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75D22" w14:textId="18C9FBD3" w:rsidR="00B62B08" w:rsidRPr="00B62B08" w:rsidRDefault="00F773AA" w:rsidP="00B62B08">
      <w:pPr>
        <w:widowControl w:val="0"/>
        <w:autoSpaceDE w:val="0"/>
        <w:autoSpaceDN w:val="0"/>
        <w:adjustRightInd w:val="0"/>
        <w:spacing w:before="16" w:line="260" w:lineRule="exact"/>
        <w:jc w:val="right"/>
        <w:rPr>
          <w:rFonts w:ascii="Times New Roman" w:hAnsi="Times New Roman" w:cs="Times New Roman"/>
          <w:i/>
        </w:rPr>
      </w:pPr>
      <w:r>
        <w:rPr>
          <w:rFonts w:ascii="Times New Roman" w:hAnsi="Times New Roman" w:cs="Times New Roman"/>
          <w:i/>
        </w:rPr>
        <w:t>7</w:t>
      </w:r>
      <w:r w:rsidR="00B62B08" w:rsidRPr="00B62B08">
        <w:rPr>
          <w:rFonts w:ascii="Times New Roman" w:hAnsi="Times New Roman" w:cs="Times New Roman"/>
          <w:i/>
        </w:rPr>
        <w:t>. pielikums</w:t>
      </w:r>
    </w:p>
    <w:p w14:paraId="011C943B" w14:textId="77777777" w:rsidR="00B62B08" w:rsidRPr="00B62B08" w:rsidRDefault="00B62B08" w:rsidP="00B62B08">
      <w:pPr>
        <w:widowControl w:val="0"/>
        <w:autoSpaceDE w:val="0"/>
        <w:autoSpaceDN w:val="0"/>
        <w:adjustRightInd w:val="0"/>
        <w:spacing w:before="16" w:line="260" w:lineRule="exact"/>
        <w:jc w:val="right"/>
        <w:rPr>
          <w:rFonts w:ascii="Times New Roman" w:hAnsi="Times New Roman" w:cs="Times New Roman"/>
          <w:i/>
        </w:rPr>
      </w:pPr>
      <w:r w:rsidRPr="00B62B08">
        <w:rPr>
          <w:rFonts w:ascii="Times New Roman" w:hAnsi="Times New Roman" w:cs="Times New Roman"/>
          <w:i/>
        </w:rPr>
        <w:t>atklāta konkursa, identifikācijas</w:t>
      </w:r>
    </w:p>
    <w:p w14:paraId="2E691BD1" w14:textId="540BB69F" w:rsidR="00931B07" w:rsidRPr="00B62B08" w:rsidRDefault="00B62B08" w:rsidP="00B62B08">
      <w:pPr>
        <w:jc w:val="right"/>
        <w:rPr>
          <w:rFonts w:ascii="Times New Roman" w:hAnsi="Times New Roman" w:cs="Times New Roman"/>
        </w:rPr>
      </w:pPr>
      <w:r w:rsidRPr="00B62B08">
        <w:rPr>
          <w:rFonts w:ascii="Times New Roman" w:hAnsi="Times New Roman" w:cs="Times New Roman"/>
          <w:i/>
        </w:rPr>
        <w:t xml:space="preserve">Nr. </w:t>
      </w:r>
      <w:r w:rsidRPr="00B62B08">
        <w:rPr>
          <w:rFonts w:ascii="Times New Roman" w:hAnsi="Times New Roman" w:cs="Times New Roman"/>
          <w:bCs/>
          <w:i/>
          <w:iCs/>
        </w:rPr>
        <w:t>CAIP 2024/</w:t>
      </w:r>
      <w:r>
        <w:rPr>
          <w:rFonts w:ascii="Times New Roman" w:hAnsi="Times New Roman" w:cs="Times New Roman"/>
          <w:bCs/>
          <w:i/>
          <w:iCs/>
        </w:rPr>
        <w:t>110</w:t>
      </w:r>
      <w:r w:rsidRPr="00B62B08">
        <w:rPr>
          <w:rFonts w:ascii="Times New Roman" w:hAnsi="Times New Roman" w:cs="Times New Roman"/>
          <w:i/>
        </w:rPr>
        <w:t>, nolikumam</w:t>
      </w:r>
    </w:p>
    <w:p w14:paraId="115CFA52" w14:textId="77777777" w:rsidR="00846B38" w:rsidRDefault="00F773AA" w:rsidP="00C92A38">
      <w:pPr>
        <w:pStyle w:val="Nosaukums"/>
      </w:pPr>
      <w:r w:rsidRPr="00F32CD3">
        <w:t>PAKALPOJUM</w:t>
      </w:r>
      <w:r w:rsidR="00111647">
        <w:t>A</w:t>
      </w:r>
      <w:r w:rsidRPr="00F32CD3">
        <w:t xml:space="preserve"> LĪGUMS </w:t>
      </w:r>
    </w:p>
    <w:p w14:paraId="36FBC3A7" w14:textId="77777777" w:rsidR="00FF1EEA" w:rsidRDefault="00F773AA" w:rsidP="008A7EED">
      <w:pPr>
        <w:jc w:val="center"/>
        <w:rPr>
          <w:rFonts w:ascii="Times New Roman" w:hAnsi="Times New Roman" w:cs="Times New Roman"/>
          <w:b/>
          <w:bCs/>
          <w:sz w:val="26"/>
          <w:szCs w:val="26"/>
        </w:rPr>
      </w:pPr>
      <w:r w:rsidRPr="4672C1FE">
        <w:rPr>
          <w:rFonts w:ascii="Times New Roman" w:hAnsi="Times New Roman" w:cs="Times New Roman"/>
          <w:b/>
          <w:bCs/>
          <w:sz w:val="26"/>
          <w:szCs w:val="26"/>
        </w:rPr>
        <w:t>“</w:t>
      </w:r>
      <w:proofErr w:type="spellStart"/>
      <w:r w:rsidR="008A7EED">
        <w:rPr>
          <w:rFonts w:ascii="Times New Roman" w:eastAsia="Times New Roman" w:hAnsi="Times New Roman" w:cs="Times New Roman"/>
          <w:b/>
          <w:bCs/>
          <w:lang w:eastAsia="ar-SA"/>
        </w:rPr>
        <w:t>P</w:t>
      </w:r>
      <w:r w:rsidR="008A7EED" w:rsidRPr="00FA7217">
        <w:rPr>
          <w:rFonts w:ascii="Times New Roman" w:eastAsia="Times New Roman" w:hAnsi="Times New Roman" w:cs="Times New Roman"/>
          <w:b/>
          <w:bCs/>
          <w:lang w:eastAsia="ar-SA"/>
        </w:rPr>
        <w:t>riekšizpētes</w:t>
      </w:r>
      <w:proofErr w:type="spellEnd"/>
      <w:r w:rsidR="008A7EED" w:rsidRPr="00FA7217">
        <w:rPr>
          <w:rFonts w:ascii="Times New Roman" w:eastAsia="Times New Roman" w:hAnsi="Times New Roman" w:cs="Times New Roman"/>
          <w:b/>
          <w:bCs/>
          <w:lang w:eastAsia="ar-SA"/>
        </w:rPr>
        <w:t xml:space="preserve"> veikšana</w:t>
      </w:r>
      <w:r w:rsidR="008A7EED">
        <w:rPr>
          <w:rFonts w:ascii="Times New Roman" w:eastAsia="Times New Roman" w:hAnsi="Times New Roman" w:cs="Times New Roman"/>
          <w:b/>
          <w:bCs/>
          <w:lang w:eastAsia="ar-SA"/>
        </w:rPr>
        <w:t xml:space="preserve"> Brīvības bulvāra, Brīvības laukuma un Baumaņa skvēra attīstībai</w:t>
      </w:r>
      <w:r w:rsidR="006B30C6" w:rsidRPr="4672C1FE">
        <w:rPr>
          <w:rFonts w:ascii="Times New Roman" w:hAnsi="Times New Roman"/>
          <w:b/>
          <w:bCs/>
          <w:sz w:val="26"/>
          <w:szCs w:val="26"/>
        </w:rPr>
        <w:t>”</w:t>
      </w:r>
    </w:p>
    <w:p w14:paraId="738DA96B" w14:textId="77777777" w:rsidR="00FF1EEA" w:rsidRPr="00F32CD3" w:rsidRDefault="00F773AA" w:rsidP="00C92A38">
      <w:pPr>
        <w:jc w:val="center"/>
        <w:rPr>
          <w:rFonts w:ascii="Times New Roman" w:hAnsi="Times New Roman" w:cs="Times New Roman"/>
          <w:sz w:val="26"/>
          <w:szCs w:val="26"/>
        </w:rPr>
      </w:pPr>
      <w:r w:rsidRPr="4672C1FE">
        <w:rPr>
          <w:rFonts w:ascii="Times New Roman" w:hAnsi="Times New Roman" w:cs="Times New Roman"/>
          <w:b/>
          <w:bCs/>
          <w:sz w:val="26"/>
          <w:szCs w:val="26"/>
        </w:rPr>
        <w:t xml:space="preserve">ID Nr. </w:t>
      </w:r>
      <w:r w:rsidRPr="4672C1FE">
        <w:rPr>
          <w:rFonts w:ascii="Times New Roman" w:hAnsi="Times New Roman" w:cs="Times New Roman"/>
          <w:i/>
          <w:iCs/>
          <w:sz w:val="26"/>
          <w:szCs w:val="26"/>
          <w:highlight w:val="lightGray"/>
        </w:rPr>
        <w:t>/&lt;x&gt;</w:t>
      </w:r>
    </w:p>
    <w:p w14:paraId="1CA96037" w14:textId="77777777" w:rsidR="00F32CD3" w:rsidRPr="00F32CD3" w:rsidRDefault="00F773AA" w:rsidP="00C92A38">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 xml:space="preserve">Rīgā, </w:t>
      </w:r>
    </w:p>
    <w:p w14:paraId="28DCD8A7" w14:textId="77777777" w:rsidR="00F32CD3" w:rsidRPr="00F32CD3" w:rsidRDefault="00F773AA" w:rsidP="00C92A38">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Parakstīšanas datums ir pēdējā pievienotā droša elektroniskā paraksta un tā laika zīmoga datums.</w:t>
      </w:r>
    </w:p>
    <w:p w14:paraId="3B703AC3" w14:textId="77777777" w:rsidR="00F32CD3" w:rsidRDefault="00F32CD3" w:rsidP="00C92A38">
      <w:pPr>
        <w:rPr>
          <w:rFonts w:ascii="Times New Roman" w:hAnsi="Times New Roman" w:cs="Times New Roman"/>
          <w:sz w:val="26"/>
          <w:szCs w:val="26"/>
        </w:rPr>
      </w:pPr>
    </w:p>
    <w:p w14:paraId="5B8B183D" w14:textId="77777777" w:rsidR="00F32CD3" w:rsidRPr="00537F33" w:rsidRDefault="00F773AA" w:rsidP="00C92A38">
      <w:pPr>
        <w:pStyle w:val="paragraph"/>
        <w:spacing w:before="0" w:beforeAutospacing="0" w:after="0" w:afterAutospacing="0"/>
        <w:textAlignment w:val="baseline"/>
        <w:rPr>
          <w:rFonts w:ascii="Segoe UI" w:hAnsi="Segoe UI" w:cs="Segoe UI"/>
          <w:sz w:val="26"/>
          <w:szCs w:val="26"/>
        </w:rPr>
      </w:pPr>
      <w:r w:rsidRPr="00537F33">
        <w:rPr>
          <w:rStyle w:val="normaltextrun"/>
          <w:b/>
          <w:bCs/>
          <w:color w:val="000000" w:themeColor="text1"/>
          <w:sz w:val="26"/>
          <w:szCs w:val="26"/>
        </w:rPr>
        <w:t xml:space="preserve">Rīgas </w:t>
      </w:r>
      <w:proofErr w:type="spellStart"/>
      <w:r w:rsidR="00CF1430" w:rsidRPr="00537F33">
        <w:rPr>
          <w:rStyle w:val="normaltextrun"/>
          <w:b/>
          <w:bCs/>
          <w:color w:val="000000" w:themeColor="text1"/>
          <w:sz w:val="26"/>
          <w:szCs w:val="26"/>
        </w:rPr>
        <w:t>valstsp</w:t>
      </w:r>
      <w:r w:rsidRPr="00537F33">
        <w:rPr>
          <w:rStyle w:val="normaltextrun"/>
          <w:b/>
          <w:bCs/>
          <w:color w:val="000000" w:themeColor="text1"/>
          <w:sz w:val="26"/>
          <w:szCs w:val="26"/>
        </w:rPr>
        <w:t>ilsētas</w:t>
      </w:r>
      <w:proofErr w:type="spellEnd"/>
      <w:r w:rsidRPr="00537F33">
        <w:rPr>
          <w:rStyle w:val="normaltextrun"/>
          <w:b/>
          <w:bCs/>
          <w:color w:val="000000" w:themeColor="text1"/>
          <w:sz w:val="26"/>
          <w:szCs w:val="26"/>
        </w:rPr>
        <w:t xml:space="preserve"> </w:t>
      </w:r>
      <w:r w:rsidR="00740BA4" w:rsidRPr="00537F33">
        <w:rPr>
          <w:rStyle w:val="normaltextrun"/>
          <w:b/>
          <w:bCs/>
          <w:color w:val="000000" w:themeColor="text1"/>
          <w:sz w:val="26"/>
          <w:szCs w:val="26"/>
        </w:rPr>
        <w:t xml:space="preserve">pašvaldības Pilsētas </w:t>
      </w:r>
      <w:r w:rsidRPr="00537F33">
        <w:rPr>
          <w:rStyle w:val="normaltextrun"/>
          <w:b/>
          <w:bCs/>
          <w:color w:val="000000" w:themeColor="text1"/>
          <w:sz w:val="26"/>
          <w:szCs w:val="26"/>
        </w:rPr>
        <w:t>attīstības departaments</w:t>
      </w:r>
      <w:r w:rsidRPr="00537F33">
        <w:rPr>
          <w:rStyle w:val="normaltextrun"/>
          <w:color w:val="000000" w:themeColor="text1"/>
          <w:sz w:val="26"/>
          <w:szCs w:val="26"/>
        </w:rPr>
        <w:t xml:space="preserve">, tā direktores Ilzes Purmales personā, kura rīkojas saskaņā ar Rīgas domes </w:t>
      </w:r>
      <w:r w:rsidRPr="00537F33">
        <w:rPr>
          <w:rStyle w:val="normaltextrun"/>
          <w:sz w:val="26"/>
          <w:szCs w:val="26"/>
        </w:rPr>
        <w:t xml:space="preserve"> </w:t>
      </w:r>
      <w:r w:rsidR="349A457F" w:rsidRPr="00537F33">
        <w:rPr>
          <w:sz w:val="26"/>
          <w:szCs w:val="26"/>
        </w:rPr>
        <w:t xml:space="preserve">2023.gada 30.augusta saistošo noteikumu Nr.RD-23-235-sn “Rīgas </w:t>
      </w:r>
      <w:proofErr w:type="spellStart"/>
      <w:r w:rsidR="349A457F" w:rsidRPr="00537F33">
        <w:rPr>
          <w:sz w:val="26"/>
          <w:szCs w:val="26"/>
        </w:rPr>
        <w:t>valstspilsētas</w:t>
      </w:r>
      <w:proofErr w:type="spellEnd"/>
      <w:r w:rsidR="349A457F" w:rsidRPr="00537F33">
        <w:rPr>
          <w:sz w:val="26"/>
          <w:szCs w:val="26"/>
        </w:rPr>
        <w:t xml:space="preserve"> pašvaldības nolikums” 74.punktu </w:t>
      </w:r>
      <w:r w:rsidRPr="00537F33">
        <w:rPr>
          <w:rStyle w:val="normaltextrun"/>
          <w:sz w:val="26"/>
          <w:szCs w:val="26"/>
        </w:rPr>
        <w:t>un Rīgas domes 2021.gada 7.jūlija  nolikuma Nr.86 „Rīgas domes Pilsētas attīstības departamenta nolikums” 15.6.apakšpunktu un 16.punktu (turpmāk – Pasūtītājs), no vienas puses, un </w:t>
      </w:r>
      <w:r w:rsidRPr="00537F33">
        <w:rPr>
          <w:rStyle w:val="eop"/>
          <w:sz w:val="26"/>
          <w:szCs w:val="26"/>
        </w:rPr>
        <w:t> </w:t>
      </w:r>
    </w:p>
    <w:p w14:paraId="022DCE5B" w14:textId="77777777" w:rsidR="00F32CD3" w:rsidRPr="00F32CD3" w:rsidRDefault="00F773AA" w:rsidP="00C92A38">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325225A4" w14:textId="77777777" w:rsidR="00F32CD3" w:rsidRPr="00F32CD3" w:rsidRDefault="00F773AA" w:rsidP="00C92A38">
      <w:pPr>
        <w:pStyle w:val="paragraph"/>
        <w:spacing w:before="0" w:beforeAutospacing="0" w:after="0" w:afterAutospacing="0"/>
        <w:textAlignment w:val="baseline"/>
        <w:rPr>
          <w:rFonts w:ascii="Segoe UI" w:hAnsi="Segoe UI" w:cs="Segoe UI"/>
          <w:sz w:val="26"/>
          <w:szCs w:val="26"/>
        </w:rPr>
      </w:pPr>
      <w:r w:rsidRPr="00AE1752">
        <w:rPr>
          <w:rStyle w:val="normaltextrun"/>
          <w:i/>
          <w:iCs/>
          <w:sz w:val="26"/>
          <w:szCs w:val="26"/>
          <w:highlight w:val="lightGray"/>
          <w:shd w:val="clear" w:color="auto" w:fill="C0C0C0"/>
        </w:rPr>
        <w:t>&lt;Firma&gt;</w:t>
      </w:r>
      <w:r w:rsidRPr="00F32CD3">
        <w:rPr>
          <w:rStyle w:val="normaltextrun"/>
          <w:sz w:val="26"/>
          <w:szCs w:val="26"/>
        </w:rPr>
        <w:t xml:space="preserve"> , reģistrācijas </w:t>
      </w:r>
      <w:r>
        <w:rPr>
          <w:rStyle w:val="normaltextrun"/>
          <w:sz w:val="26"/>
          <w:szCs w:val="26"/>
        </w:rPr>
        <w:t xml:space="preserve">numurs </w:t>
      </w:r>
      <w:r w:rsidRPr="006D47FE">
        <w:rPr>
          <w:rStyle w:val="normaltextrun"/>
          <w:i/>
          <w:iCs/>
          <w:sz w:val="26"/>
          <w:szCs w:val="26"/>
          <w:highlight w:val="lightGray"/>
        </w:rPr>
        <w:t>&lt;reģistrācijas numurs&gt;</w:t>
      </w:r>
      <w:r>
        <w:rPr>
          <w:rStyle w:val="normaltextrun"/>
          <w:i/>
          <w:iCs/>
          <w:sz w:val="26"/>
          <w:szCs w:val="26"/>
        </w:rPr>
        <w:t>,</w:t>
      </w:r>
      <w:r w:rsidRPr="00F32CD3">
        <w:rPr>
          <w:rStyle w:val="normaltextrun"/>
          <w:sz w:val="26"/>
          <w:szCs w:val="26"/>
        </w:rPr>
        <w:t xml:space="preserve"> kuru pārstāv </w:t>
      </w:r>
      <w:r w:rsidRPr="00AE1752">
        <w:rPr>
          <w:rStyle w:val="normaltextrun"/>
          <w:i/>
          <w:iCs/>
          <w:sz w:val="26"/>
          <w:szCs w:val="26"/>
          <w:highlight w:val="lightGray"/>
          <w:shd w:val="clear" w:color="auto" w:fill="C0C0C0"/>
        </w:rPr>
        <w:t>&lt;amatpersonas</w:t>
      </w:r>
      <w:r w:rsidRPr="006D47FE">
        <w:rPr>
          <w:rStyle w:val="normaltextrun"/>
          <w:i/>
          <w:iCs/>
          <w:sz w:val="26"/>
          <w:szCs w:val="26"/>
          <w:shd w:val="clear" w:color="auto" w:fill="C0C0C0"/>
        </w:rPr>
        <w:t xml:space="preserve"> </w:t>
      </w:r>
      <w:r w:rsidRPr="00AE1752">
        <w:rPr>
          <w:rStyle w:val="normaltextrun"/>
          <w:i/>
          <w:iCs/>
          <w:sz w:val="26"/>
          <w:szCs w:val="26"/>
          <w:highlight w:val="lightGray"/>
          <w:shd w:val="clear" w:color="auto" w:fill="C0C0C0"/>
        </w:rPr>
        <w:t>statuss&gt;</w:t>
      </w:r>
      <w:r w:rsidRPr="006D47FE">
        <w:rPr>
          <w:rStyle w:val="normaltextrun"/>
          <w:sz w:val="26"/>
          <w:szCs w:val="26"/>
        </w:rPr>
        <w:t> </w:t>
      </w:r>
      <w:r w:rsidRPr="00F32CD3">
        <w:rPr>
          <w:rStyle w:val="normaltextrun"/>
          <w:sz w:val="26"/>
          <w:szCs w:val="26"/>
        </w:rPr>
        <w:t>tā </w:t>
      </w:r>
      <w:r w:rsidRPr="00AE1752">
        <w:rPr>
          <w:rStyle w:val="normaltextrun"/>
          <w:i/>
          <w:iCs/>
          <w:sz w:val="26"/>
          <w:szCs w:val="26"/>
          <w:highlight w:val="lightGray"/>
          <w:shd w:val="clear" w:color="auto" w:fill="C0C0C0"/>
        </w:rPr>
        <w:t>&lt;vārds, uzvārds&gt;</w:t>
      </w:r>
      <w:r w:rsidRPr="00F32CD3">
        <w:rPr>
          <w:rStyle w:val="normaltextrun"/>
          <w:sz w:val="26"/>
          <w:szCs w:val="26"/>
        </w:rPr>
        <w:t> personā, kurš rīkojas saskaņā ar </w:t>
      </w:r>
      <w:r w:rsidR="0079410F" w:rsidRPr="00AE1752">
        <w:rPr>
          <w:rStyle w:val="normaltextrun"/>
          <w:i/>
          <w:iCs/>
          <w:sz w:val="26"/>
          <w:szCs w:val="26"/>
          <w:highlight w:val="lightGray"/>
          <w:shd w:val="clear" w:color="auto" w:fill="C0C0C0"/>
        </w:rPr>
        <w:t>&lt;dokumenta nosaukums/veids&gt;</w:t>
      </w:r>
      <w:r w:rsidRPr="00F32CD3">
        <w:rPr>
          <w:rStyle w:val="normaltextrun"/>
          <w:sz w:val="26"/>
          <w:szCs w:val="26"/>
        </w:rPr>
        <w:t xml:space="preserve">, (turpmāk – Izpildītājs), no otras puses, </w:t>
      </w:r>
      <w:r w:rsidR="0003400D">
        <w:rPr>
          <w:rStyle w:val="normaltextrun"/>
          <w:sz w:val="26"/>
          <w:szCs w:val="26"/>
        </w:rPr>
        <w:t>(</w:t>
      </w:r>
      <w:r w:rsidRPr="00F32CD3">
        <w:rPr>
          <w:rStyle w:val="normaltextrun"/>
          <w:sz w:val="26"/>
          <w:szCs w:val="26"/>
        </w:rPr>
        <w:t>abi kopā un katrs atsevišķi turpmāk  – Līdzēji</w:t>
      </w:r>
      <w:r w:rsidR="0003400D">
        <w:rPr>
          <w:rStyle w:val="normaltextrun"/>
          <w:sz w:val="26"/>
          <w:szCs w:val="26"/>
        </w:rPr>
        <w:t>)</w:t>
      </w:r>
      <w:r>
        <w:rPr>
          <w:rStyle w:val="Vresatsauce"/>
          <w:sz w:val="26"/>
          <w:szCs w:val="26"/>
        </w:rPr>
        <w:footnoteReference w:id="2"/>
      </w:r>
    </w:p>
    <w:p w14:paraId="147AE158" w14:textId="77777777" w:rsidR="00F32CD3" w:rsidRPr="00F32CD3" w:rsidRDefault="00F773AA" w:rsidP="00C92A38">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4923B281" w14:textId="77777777" w:rsidR="002421BE" w:rsidRPr="002421BE" w:rsidRDefault="00F773AA" w:rsidP="006B30C6">
      <w:pPr>
        <w:spacing w:line="259" w:lineRule="auto"/>
        <w:rPr>
          <w:rFonts w:ascii="Times New Roman" w:hAnsi="Times New Roman" w:cs="Times New Roman"/>
          <w:sz w:val="26"/>
          <w:szCs w:val="26"/>
        </w:rPr>
      </w:pPr>
      <w:r w:rsidRPr="0DCE7072">
        <w:rPr>
          <w:rFonts w:ascii="Times New Roman" w:hAnsi="Times New Roman" w:cs="Times New Roman"/>
          <w:sz w:val="26"/>
          <w:szCs w:val="26"/>
        </w:rPr>
        <w:t>saskaņā ar atklāta konkursa, identifikācijas Nr.</w:t>
      </w:r>
      <w:r w:rsidR="00111647" w:rsidRPr="0DCE7072">
        <w:rPr>
          <w:rFonts w:ascii="Times New Roman" w:hAnsi="Times New Roman" w:cs="Times New Roman"/>
          <w:sz w:val="26"/>
          <w:szCs w:val="26"/>
        </w:rPr>
        <w:t> </w:t>
      </w:r>
      <w:r w:rsidR="006B30C6" w:rsidRPr="0DCE7072">
        <w:rPr>
          <w:rFonts w:ascii="Times New Roman" w:hAnsi="Times New Roman" w:cs="Times New Roman"/>
          <w:i/>
          <w:iCs/>
          <w:sz w:val="26"/>
          <w:szCs w:val="26"/>
          <w:highlight w:val="lightGray"/>
        </w:rPr>
        <w:t xml:space="preserve"> </w:t>
      </w:r>
      <w:r w:rsidRPr="0DCE7072">
        <w:rPr>
          <w:rFonts w:ascii="Times New Roman" w:hAnsi="Times New Roman" w:cs="Times New Roman"/>
          <w:i/>
          <w:iCs/>
          <w:sz w:val="26"/>
          <w:szCs w:val="26"/>
          <w:highlight w:val="lightGray"/>
        </w:rPr>
        <w:t>/</w:t>
      </w:r>
      <w:r w:rsidR="0079410F" w:rsidRPr="0DCE7072">
        <w:rPr>
          <w:rFonts w:ascii="Times New Roman" w:hAnsi="Times New Roman" w:cs="Times New Roman"/>
          <w:i/>
          <w:iCs/>
          <w:sz w:val="26"/>
          <w:szCs w:val="26"/>
          <w:highlight w:val="lightGray"/>
        </w:rPr>
        <w:t>&lt;x&gt;</w:t>
      </w:r>
      <w:r w:rsidR="000E6B61" w:rsidRPr="0DCE7072">
        <w:rPr>
          <w:rFonts w:ascii="Times New Roman" w:hAnsi="Times New Roman" w:cs="Times New Roman"/>
          <w:i/>
          <w:iCs/>
          <w:sz w:val="26"/>
          <w:szCs w:val="26"/>
          <w:highlight w:val="lightGray"/>
        </w:rPr>
        <w:t>,</w:t>
      </w:r>
      <w:r w:rsidR="000E6B61" w:rsidRPr="0DCE7072">
        <w:rPr>
          <w:rFonts w:ascii="Times New Roman" w:hAnsi="Times New Roman" w:cs="Times New Roman"/>
          <w:sz w:val="26"/>
          <w:szCs w:val="26"/>
        </w:rPr>
        <w:t xml:space="preserve"> </w:t>
      </w:r>
      <w:r w:rsidR="00FF1EEA" w:rsidRPr="0DCE7072">
        <w:rPr>
          <w:rFonts w:ascii="Times New Roman" w:hAnsi="Times New Roman" w:cs="Times New Roman"/>
          <w:sz w:val="26"/>
          <w:szCs w:val="26"/>
        </w:rPr>
        <w:t>“</w:t>
      </w:r>
      <w:proofErr w:type="spellStart"/>
      <w:r w:rsidR="00563637" w:rsidRPr="00563637">
        <w:rPr>
          <w:rFonts w:ascii="Times New Roman" w:hAnsi="Times New Roman" w:cs="Times New Roman"/>
          <w:sz w:val="26"/>
          <w:szCs w:val="26"/>
        </w:rPr>
        <w:t>Priekšizpētes</w:t>
      </w:r>
      <w:proofErr w:type="spellEnd"/>
      <w:r w:rsidR="00563637" w:rsidRPr="00563637">
        <w:rPr>
          <w:rFonts w:ascii="Times New Roman" w:hAnsi="Times New Roman" w:cs="Times New Roman"/>
          <w:sz w:val="26"/>
          <w:szCs w:val="26"/>
        </w:rPr>
        <w:t xml:space="preserve"> veikšana Brīvības bulvāra, Brīvības laukuma un Baumaņa skvēra attīstībai</w:t>
      </w:r>
      <w:r w:rsidR="00FF1EEA" w:rsidRPr="0DCE7072">
        <w:rPr>
          <w:rFonts w:ascii="Times New Roman" w:hAnsi="Times New Roman" w:cs="Times New Roman"/>
          <w:sz w:val="26"/>
          <w:szCs w:val="26"/>
        </w:rPr>
        <w:t xml:space="preserve">” </w:t>
      </w:r>
      <w:r w:rsidRPr="0DCE7072">
        <w:rPr>
          <w:rFonts w:ascii="Times New Roman" w:hAnsi="Times New Roman" w:cs="Times New Roman"/>
          <w:sz w:val="26"/>
          <w:szCs w:val="26"/>
        </w:rPr>
        <w:t>rezultāt</w:t>
      </w:r>
      <w:r w:rsidR="009025F8" w:rsidRPr="0DCE7072">
        <w:rPr>
          <w:rFonts w:ascii="Times New Roman" w:hAnsi="Times New Roman" w:cs="Times New Roman"/>
          <w:sz w:val="26"/>
          <w:szCs w:val="26"/>
        </w:rPr>
        <w:t>u</w:t>
      </w:r>
      <w:r w:rsidRPr="0DCE7072">
        <w:rPr>
          <w:rFonts w:ascii="Times New Roman" w:hAnsi="Times New Roman" w:cs="Times New Roman"/>
          <w:sz w:val="26"/>
          <w:szCs w:val="26"/>
        </w:rPr>
        <w:t>, izsakot savu brīvi radušos gribu, un saskaņā ar</w:t>
      </w:r>
      <w:r w:rsidR="000E6B61" w:rsidRPr="0DCE7072">
        <w:rPr>
          <w:rFonts w:ascii="Times New Roman" w:hAnsi="Times New Roman" w:cs="Times New Roman"/>
          <w:sz w:val="26"/>
          <w:szCs w:val="26"/>
        </w:rPr>
        <w:t xml:space="preserve"> Izpildītāja</w:t>
      </w:r>
      <w:r w:rsidRPr="0DCE7072">
        <w:rPr>
          <w:rFonts w:ascii="Times New Roman" w:hAnsi="Times New Roman" w:cs="Times New Roman"/>
          <w:sz w:val="26"/>
          <w:szCs w:val="26"/>
        </w:rPr>
        <w:t xml:space="preserve"> iesniegto piedāvājumu noslēdz šādu līgumu (turpmāk – Līgums): </w:t>
      </w:r>
    </w:p>
    <w:p w14:paraId="7983C7EA" w14:textId="77777777" w:rsidR="00F32CD3" w:rsidRDefault="00F773AA" w:rsidP="00E2147A">
      <w:pPr>
        <w:pStyle w:val="Virsraksts1"/>
      </w:pPr>
      <w:r w:rsidRPr="0073338F">
        <w:t>LĪGUMA PRIEKŠMETS</w:t>
      </w:r>
    </w:p>
    <w:p w14:paraId="4F996008" w14:textId="77777777" w:rsidR="006B2AAF" w:rsidRDefault="00F773AA" w:rsidP="006B2AAF">
      <w:pPr>
        <w:pStyle w:val="23apakpunkaapakpunkti"/>
        <w:numPr>
          <w:ilvl w:val="1"/>
          <w:numId w:val="28"/>
        </w:numPr>
      </w:pPr>
      <w:r w:rsidRPr="00755334">
        <w:t xml:space="preserve">Pasūtītājs uzdod un Izpildītājs apņemas pret atlīdzību ar savu darbaspēku, materiāliem un tehniskajiem līdzekļiem veikt </w:t>
      </w:r>
      <w:proofErr w:type="spellStart"/>
      <w:r w:rsidRPr="00755334">
        <w:t>priekšizpēti</w:t>
      </w:r>
      <w:proofErr w:type="spellEnd"/>
      <w:r w:rsidRPr="00755334">
        <w:t xml:space="preserve"> “</w:t>
      </w:r>
      <w:proofErr w:type="spellStart"/>
      <w:r w:rsidR="00563637" w:rsidRPr="00563637">
        <w:t>Priekšizpētes</w:t>
      </w:r>
      <w:proofErr w:type="spellEnd"/>
      <w:r w:rsidR="00563637" w:rsidRPr="00563637">
        <w:t xml:space="preserve"> veikšana Brīvības bulvāra, Brīvības laukuma un Baumaņa skvēra attīstībai</w:t>
      </w:r>
      <w:r w:rsidRPr="00755334">
        <w:t>” un sniegt konsultācijas Pasūtītājam  (turpmāk – Pakalpojums), ievērojot spēkā esošos normatīvos aktus, saskaņā ar  tehnisko specifikāciju (Pielikums Nr. 1; turpmāk – Tehniskā specifikācija) un Līguma prasībām, ievērojot Finanšu piedāvājumu (Pielikums Nr. 2) un Līguma izpildes Laika grafiku (Pielikums Nr. 3).</w:t>
      </w:r>
    </w:p>
    <w:p w14:paraId="4A05EED8" w14:textId="77777777" w:rsidR="006B2AAF" w:rsidRDefault="00F773AA" w:rsidP="006B2AAF">
      <w:pPr>
        <w:pStyle w:val="23apakpunkaapakpunkti"/>
        <w:numPr>
          <w:ilvl w:val="1"/>
          <w:numId w:val="28"/>
        </w:numPr>
      </w:pPr>
      <w:r w:rsidRPr="00755334">
        <w:t>Izpildītājs Pakalpojuma sniegšanā ievēro Pakalpojuma sniegšanas termiņu un kārtību, kādu Pasūtītājs noteicis Līgumā un tā pielikumos.</w:t>
      </w:r>
    </w:p>
    <w:p w14:paraId="60A8A970" w14:textId="77777777" w:rsidR="006B2AAF" w:rsidRPr="006B2AAF" w:rsidRDefault="006B2AAF" w:rsidP="006B2AAF"/>
    <w:p w14:paraId="417906C7" w14:textId="77777777" w:rsidR="005D32AD" w:rsidRDefault="00F773AA" w:rsidP="00E2147A">
      <w:pPr>
        <w:pStyle w:val="Virsraksts1"/>
      </w:pPr>
      <w:r>
        <w:t xml:space="preserve">LĪGUMA </w:t>
      </w:r>
      <w:r w:rsidR="00656E5E">
        <w:t xml:space="preserve">DARBĪBAS </w:t>
      </w:r>
      <w:r w:rsidR="006D3398">
        <w:t>TERMIŅŠ</w:t>
      </w:r>
      <w:r w:rsidR="00656E5E">
        <w:t xml:space="preserve"> UN TĀ PAGARINĀŠANAS KĀRTĪBA</w:t>
      </w:r>
    </w:p>
    <w:p w14:paraId="5B05D902" w14:textId="77777777" w:rsidR="0068210B" w:rsidRPr="006D5F7F" w:rsidRDefault="00F773AA" w:rsidP="00A36930">
      <w:pPr>
        <w:pStyle w:val="Lgumaapakpunkts"/>
        <w:numPr>
          <w:ilvl w:val="1"/>
          <w:numId w:val="39"/>
        </w:numPr>
      </w:pPr>
      <w:r>
        <w:t xml:space="preserve">Līgums stājas spēkā ar tā abpusēju parakstīšanas dienu un ir spēkā līdz </w:t>
      </w:r>
      <w:r w:rsidR="007D2682">
        <w:t xml:space="preserve">Līdzēju saistību </w:t>
      </w:r>
      <w:r w:rsidR="0064311D">
        <w:t>pilnīgai izpildei</w:t>
      </w:r>
      <w:r>
        <w:t>.</w:t>
      </w:r>
    </w:p>
    <w:p w14:paraId="0A62FDF8" w14:textId="77777777" w:rsidR="0068210B" w:rsidRPr="006D5F7F" w:rsidRDefault="00F773AA" w:rsidP="00A36930">
      <w:pPr>
        <w:pStyle w:val="Lgumaapakpunkts"/>
        <w:numPr>
          <w:ilvl w:val="1"/>
          <w:numId w:val="39"/>
        </w:numPr>
      </w:pPr>
      <w:r>
        <w:t>Pakalpojuma izpildes termiņš ir</w:t>
      </w:r>
      <w:r w:rsidR="00BF6FBE">
        <w:t xml:space="preserve"> </w:t>
      </w:r>
      <w:r w:rsidR="00E84605">
        <w:rPr>
          <w:b/>
          <w:bCs/>
        </w:rPr>
        <w:t>12</w:t>
      </w:r>
      <w:r w:rsidR="00E84605" w:rsidRPr="4672C1FE">
        <w:rPr>
          <w:b/>
          <w:bCs/>
        </w:rPr>
        <w:t xml:space="preserve"> (</w:t>
      </w:r>
      <w:r w:rsidR="00E84605">
        <w:rPr>
          <w:b/>
          <w:bCs/>
        </w:rPr>
        <w:t>divpadsmit</w:t>
      </w:r>
      <w:r w:rsidR="00BF6FBE">
        <w:t>) kalendārie mēneši pēc līguma spēkā stāšanās dienas</w:t>
      </w:r>
      <w:r>
        <w:t>:</w:t>
      </w:r>
    </w:p>
    <w:p w14:paraId="12B5B736" w14:textId="77777777" w:rsidR="0068210B" w:rsidRDefault="00F773AA" w:rsidP="0068210B">
      <w:pPr>
        <w:pStyle w:val="Apakpunktaapakpunkts"/>
        <w:spacing w:line="259" w:lineRule="auto"/>
        <w:ind w:left="1134" w:hanging="708"/>
      </w:pPr>
      <w:proofErr w:type="spellStart"/>
      <w:r w:rsidRPr="006A7A99">
        <w:t>priekšizpētes</w:t>
      </w:r>
      <w:proofErr w:type="spellEnd"/>
      <w:r w:rsidRPr="006A7A99">
        <w:t xml:space="preserve"> nodošana Pasūtītājam</w:t>
      </w:r>
      <w:r>
        <w:rPr>
          <w:b/>
          <w:bCs/>
        </w:rPr>
        <w:t xml:space="preserve"> - </w:t>
      </w:r>
      <w:r w:rsidR="00E84605">
        <w:rPr>
          <w:b/>
          <w:bCs/>
        </w:rPr>
        <w:t>7</w:t>
      </w:r>
      <w:r w:rsidRPr="4672C1FE">
        <w:rPr>
          <w:b/>
          <w:bCs/>
        </w:rPr>
        <w:t xml:space="preserve"> (</w:t>
      </w:r>
      <w:r w:rsidR="00E84605">
        <w:rPr>
          <w:b/>
          <w:bCs/>
        </w:rPr>
        <w:t>septiņu</w:t>
      </w:r>
      <w:r w:rsidRPr="4672C1FE">
        <w:rPr>
          <w:b/>
          <w:bCs/>
        </w:rPr>
        <w:t>)</w:t>
      </w:r>
      <w:r>
        <w:t xml:space="preserve"> kalendāro  mēnešu laikā pēc līguma spēkā stāšanās dienas izstrādāta </w:t>
      </w:r>
      <w:proofErr w:type="spellStart"/>
      <w:r w:rsidR="006B30C6">
        <w:t>priekšizpēt</w:t>
      </w:r>
      <w:r>
        <w:t>e</w:t>
      </w:r>
      <w:proofErr w:type="spellEnd"/>
      <w:r w:rsidR="00D80FE6">
        <w:t xml:space="preserve"> </w:t>
      </w:r>
      <w:r>
        <w:t>„</w:t>
      </w:r>
      <w:r w:rsidR="00E84605" w:rsidRPr="00E84605">
        <w:t xml:space="preserve"> </w:t>
      </w:r>
      <w:proofErr w:type="spellStart"/>
      <w:r w:rsidR="00E84605" w:rsidRPr="00563637">
        <w:t>Priekšizpētes</w:t>
      </w:r>
      <w:proofErr w:type="spellEnd"/>
      <w:r w:rsidR="00E84605" w:rsidRPr="00563637">
        <w:t xml:space="preserve"> veikšana Brīvības bulvāra, Brīvības laukuma un Baumaņa skvēra attīstībai</w:t>
      </w:r>
      <w:r>
        <w:t>”</w:t>
      </w:r>
      <w:r w:rsidR="00C4338E">
        <w:t xml:space="preserve"> (turpmāk –</w:t>
      </w:r>
      <w:proofErr w:type="spellStart"/>
      <w:r w:rsidR="006B30C6">
        <w:t>Priekšizpēte</w:t>
      </w:r>
      <w:proofErr w:type="spellEnd"/>
      <w:r w:rsidR="00C4338E">
        <w:t>)</w:t>
      </w:r>
      <w:r>
        <w:t xml:space="preserve">; </w:t>
      </w:r>
    </w:p>
    <w:p w14:paraId="60425B39" w14:textId="77777777" w:rsidR="00BF6FBE" w:rsidRDefault="00F773AA" w:rsidP="0068210B">
      <w:pPr>
        <w:pStyle w:val="Apakpunktaapakpunkts"/>
        <w:spacing w:line="259" w:lineRule="auto"/>
        <w:ind w:left="1134" w:hanging="708"/>
      </w:pPr>
      <w:r w:rsidRPr="00BF6FBE">
        <w:t xml:space="preserve">pasūtītājam sniegtās konsultācijas, rakstiskus priekšlikumus vai citu palīdzību papildus radušos jautājumu risināšanā, kas tiešā veidā izriet no izstrādātās </w:t>
      </w:r>
      <w:proofErr w:type="spellStart"/>
      <w:r>
        <w:t>P</w:t>
      </w:r>
      <w:r w:rsidRPr="00BF6FBE">
        <w:t>riekšizpētes</w:t>
      </w:r>
      <w:proofErr w:type="spellEnd"/>
      <w:r w:rsidRPr="00BF6FBE">
        <w:t xml:space="preserve">, </w:t>
      </w:r>
      <w:r w:rsidR="00870747" w:rsidRPr="00870747">
        <w:rPr>
          <w:b/>
          <w:bCs/>
        </w:rPr>
        <w:t>5</w:t>
      </w:r>
      <w:r w:rsidRPr="00870747">
        <w:rPr>
          <w:b/>
          <w:bCs/>
        </w:rPr>
        <w:t xml:space="preserve"> (</w:t>
      </w:r>
      <w:r w:rsidR="00870747" w:rsidRPr="00870747">
        <w:rPr>
          <w:b/>
          <w:bCs/>
        </w:rPr>
        <w:t>piecu</w:t>
      </w:r>
      <w:r w:rsidRPr="00870747">
        <w:rPr>
          <w:b/>
          <w:bCs/>
        </w:rPr>
        <w:t>)</w:t>
      </w:r>
      <w:r w:rsidRPr="00BF6FBE">
        <w:t xml:space="preserve"> kalendāro mēnešu laikā pēc </w:t>
      </w:r>
      <w:proofErr w:type="spellStart"/>
      <w:r>
        <w:t>P</w:t>
      </w:r>
      <w:r w:rsidRPr="00BF6FBE">
        <w:t>riekšizpētes</w:t>
      </w:r>
      <w:proofErr w:type="spellEnd"/>
      <w:r w:rsidRPr="00BF6FBE">
        <w:t xml:space="preserve"> iesniegšanas pasūtītājam, kas </w:t>
      </w:r>
      <w:r w:rsidR="006D1D27">
        <w:t xml:space="preserve">maksimāli </w:t>
      </w:r>
      <w:r w:rsidRPr="00BF6FBE">
        <w:t xml:space="preserve">prognozējami ir līdz </w:t>
      </w:r>
      <w:r w:rsidR="00B967AC">
        <w:t>1</w:t>
      </w:r>
      <w:r w:rsidRPr="00BF6FBE">
        <w:t>00h.</w:t>
      </w:r>
    </w:p>
    <w:p w14:paraId="6CB273EB" w14:textId="77777777" w:rsidR="0068210B" w:rsidRPr="007973AF" w:rsidRDefault="00F773AA" w:rsidP="00A36930">
      <w:pPr>
        <w:pStyle w:val="23apakpunkaapakpunkti"/>
        <w:numPr>
          <w:ilvl w:val="1"/>
          <w:numId w:val="39"/>
        </w:numPr>
      </w:pPr>
      <w:r w:rsidRPr="00664CC7">
        <w:rPr>
          <w:rStyle w:val="normaltextrun"/>
        </w:rPr>
        <w:t>Līdzēji var grozīt Līguma 2.2.punktā noteikto Pakalpojuma izpildes termiņu, ja:</w:t>
      </w:r>
    </w:p>
    <w:p w14:paraId="1515F2E3" w14:textId="77777777" w:rsidR="0068210B" w:rsidRPr="001953C4" w:rsidRDefault="00F773AA" w:rsidP="00BF6FBE">
      <w:pPr>
        <w:pStyle w:val="23apakpunkaapakpunkti"/>
        <w:numPr>
          <w:ilvl w:val="2"/>
          <w:numId w:val="44"/>
        </w:numPr>
      </w:pPr>
      <w:r w:rsidRPr="001953C4">
        <w:t xml:space="preserve">no Līdzējiem neatkarīgu vai ārkārtas apstākļu rezultātā ir apgrūtināta vai uz laiku neiespējama Pakalpojuma sniegšana; </w:t>
      </w:r>
    </w:p>
    <w:p w14:paraId="0613B354" w14:textId="77777777" w:rsidR="0068210B" w:rsidRPr="00EC6E7E" w:rsidRDefault="00F773AA" w:rsidP="00BF6FBE">
      <w:pPr>
        <w:pStyle w:val="23apakpunkaapakpunkti"/>
        <w:numPr>
          <w:ilvl w:val="2"/>
          <w:numId w:val="44"/>
        </w:numPr>
      </w:pPr>
      <w:r w:rsidRPr="3FC98C8A">
        <w:lastRenderedPageBreak/>
        <w:t>Pasūtītāja saistību savlaicīgas neizpildes rezultātā apgrūtināta Izpildītāja saistību izpilde;</w:t>
      </w:r>
    </w:p>
    <w:p w14:paraId="3CD34E38" w14:textId="77777777" w:rsidR="0068210B" w:rsidRPr="00EC6E7E" w:rsidRDefault="00F773AA" w:rsidP="00BF6FBE">
      <w:pPr>
        <w:pStyle w:val="23apakpunkaapakpunkti"/>
        <w:numPr>
          <w:ilvl w:val="2"/>
          <w:numId w:val="44"/>
        </w:numPr>
      </w:pPr>
      <w:r w:rsidRPr="3FC98C8A">
        <w:t>Līdzēja saistību izpilde apgrūtināta tādu objektīvu iemeslu dēļ, kuru ietekmei uz saistību izpildi piekrīt abi Līdzēji</w:t>
      </w:r>
      <w:r w:rsidR="00C635E7">
        <w:t>.</w:t>
      </w:r>
    </w:p>
    <w:p w14:paraId="116C96BC" w14:textId="77777777" w:rsidR="009A130A" w:rsidRPr="006D4DD8" w:rsidRDefault="00F773AA" w:rsidP="00E2147A">
      <w:pPr>
        <w:pStyle w:val="Virsraksts1"/>
      </w:pPr>
      <w:r>
        <w:t>LĪGUM</w:t>
      </w:r>
      <w:r w:rsidR="00494A5E">
        <w:t>CENA UN NORĒĶINU KĀRTĪBA</w:t>
      </w:r>
    </w:p>
    <w:p w14:paraId="0DDF5C5A" w14:textId="77777777" w:rsidR="00502B17" w:rsidRPr="00502B17" w:rsidRDefault="00F773AA" w:rsidP="005A68DE">
      <w:pPr>
        <w:pStyle w:val="Lgumaapakpunkts"/>
        <w:numPr>
          <w:ilvl w:val="1"/>
          <w:numId w:val="3"/>
        </w:numPr>
        <w:ind w:left="0" w:firstLine="0"/>
      </w:pPr>
      <w:bookmarkStart w:id="0" w:name="_Hlk103003666"/>
      <w:r>
        <w:t xml:space="preserve">Pasūtītājs apņemas </w:t>
      </w:r>
      <w:r w:rsidR="00EB46BA">
        <w:t xml:space="preserve">samaksāt </w:t>
      </w:r>
      <w:r w:rsidR="000002FC">
        <w:t>Izpildītājam</w:t>
      </w:r>
      <w:r w:rsidR="00BA732D">
        <w:t xml:space="preserve"> par Pakalpojuma sniegšanu, atbilstoši saņemtā Pakalpojuma apjomam un Izpildītāja Atklātā konkursā iesniegtā finanšu piedāvājumā norādītajām izmaksām:</w:t>
      </w:r>
      <w:bookmarkEnd w:id="0"/>
      <w:r w:rsidR="009106CE">
        <w:t xml:space="preserve"> </w:t>
      </w:r>
    </w:p>
    <w:p w14:paraId="4CE6A90F" w14:textId="77777777" w:rsidR="00BA732D" w:rsidRDefault="00F773AA" w:rsidP="00BA732D">
      <w:pPr>
        <w:pStyle w:val="Apakpunktaapakpunkts"/>
        <w:numPr>
          <w:ilvl w:val="0"/>
          <w:numId w:val="36"/>
        </w:numPr>
      </w:pPr>
      <w:r>
        <w:t xml:space="preserve">par </w:t>
      </w:r>
      <w:proofErr w:type="spellStart"/>
      <w:r w:rsidR="006B30C6">
        <w:t>Priekšizpētes</w:t>
      </w:r>
      <w:proofErr w:type="spellEnd"/>
      <w:r w:rsidR="0086365C">
        <w:t xml:space="preserve"> i</w:t>
      </w:r>
      <w:r w:rsidR="00C92D39">
        <w:t>zstrādi</w:t>
      </w:r>
      <w:r w:rsidR="003338E7" w:rsidRPr="4672C1FE">
        <w:t xml:space="preserve"> </w:t>
      </w:r>
      <w:r>
        <w:t xml:space="preserve"> ir </w:t>
      </w:r>
      <w:r w:rsidR="00172529" w:rsidRPr="4672C1FE">
        <w:rPr>
          <w:i/>
          <w:iCs/>
          <w:highlight w:val="lightGray"/>
        </w:rPr>
        <w:t>&lt;</w:t>
      </w:r>
      <w:r w:rsidR="0035643E" w:rsidRPr="0035643E">
        <w:rPr>
          <w:i/>
          <w:iCs/>
          <w:highlight w:val="lightGray"/>
        </w:rPr>
        <w:t xml:space="preserve"> </w:t>
      </w:r>
      <w:r w:rsidR="0035643E">
        <w:rPr>
          <w:i/>
          <w:iCs/>
          <w:highlight w:val="lightGray"/>
        </w:rPr>
        <w:t>izmaksas vērtība</w:t>
      </w:r>
      <w:r w:rsidR="0035643E" w:rsidRPr="000F20BE">
        <w:rPr>
          <w:i/>
          <w:iCs/>
          <w:highlight w:val="lightGray"/>
        </w:rPr>
        <w:t xml:space="preserve"> skaitliski</w:t>
      </w:r>
      <w:r w:rsidR="0035643E" w:rsidRPr="4672C1FE">
        <w:rPr>
          <w:i/>
          <w:iCs/>
          <w:highlight w:val="lightGray"/>
        </w:rPr>
        <w:t xml:space="preserve"> </w:t>
      </w:r>
      <w:r w:rsidR="00172529" w:rsidRPr="4672C1FE">
        <w:rPr>
          <w:i/>
          <w:iCs/>
          <w:highlight w:val="lightGray"/>
        </w:rPr>
        <w:t>&gt;</w:t>
      </w:r>
      <w:r w:rsidR="00172529">
        <w:t xml:space="preserve"> </w:t>
      </w:r>
      <w:r>
        <w:t xml:space="preserve">EUR </w:t>
      </w:r>
      <w:r w:rsidR="00172529">
        <w:t>(</w:t>
      </w:r>
      <w:r w:rsidR="00172529" w:rsidRPr="4672C1FE">
        <w:rPr>
          <w:i/>
          <w:iCs/>
          <w:highlight w:val="lightGray"/>
        </w:rPr>
        <w:t>&lt;</w:t>
      </w:r>
      <w:r w:rsidR="00C619D7">
        <w:rPr>
          <w:i/>
          <w:iCs/>
          <w:highlight w:val="lightGray"/>
        </w:rPr>
        <w:t>izmaksas vērtība</w:t>
      </w:r>
      <w:r w:rsidR="00C619D7" w:rsidRPr="006E0F66">
        <w:rPr>
          <w:i/>
          <w:iCs/>
          <w:highlight w:val="lightGray"/>
        </w:rPr>
        <w:t xml:space="preserve"> vārdos</w:t>
      </w:r>
      <w:r w:rsidR="00172529" w:rsidRPr="4672C1FE">
        <w:rPr>
          <w:i/>
          <w:iCs/>
          <w:highlight w:val="lightGray"/>
        </w:rPr>
        <w:t>&gt;</w:t>
      </w:r>
      <w:r w:rsidR="00D07490" w:rsidRPr="00D07490">
        <w:rPr>
          <w:i/>
          <w:iCs/>
        </w:rPr>
        <w:t xml:space="preserve"> </w:t>
      </w:r>
      <w:proofErr w:type="spellStart"/>
      <w:r w:rsidR="00D07490">
        <w:rPr>
          <w:i/>
          <w:iCs/>
        </w:rPr>
        <w:t>euro</w:t>
      </w:r>
      <w:proofErr w:type="spellEnd"/>
      <w:r w:rsidR="00D07490">
        <w:rPr>
          <w:i/>
          <w:iCs/>
        </w:rPr>
        <w:t xml:space="preserve"> </w:t>
      </w:r>
      <w:r w:rsidR="00D07490" w:rsidRPr="001A5870">
        <w:t>un 00 centi</w:t>
      </w:r>
      <w:r w:rsidR="00D07490">
        <w:t xml:space="preserve"> </w:t>
      </w:r>
      <w:r>
        <w:t>)</w:t>
      </w:r>
      <w:r w:rsidR="002C58D3" w:rsidRPr="002C58D3">
        <w:t xml:space="preserve"> </w:t>
      </w:r>
      <w:r w:rsidR="00947046">
        <w:t>un</w:t>
      </w:r>
      <w:r w:rsidR="00B73349">
        <w:t xml:space="preserve"> </w:t>
      </w:r>
      <w:r w:rsidR="002C58D3">
        <w:t>pievienotās vērtības nodok</w:t>
      </w:r>
      <w:r w:rsidR="00B73349">
        <w:t>lis</w:t>
      </w:r>
      <w:r w:rsidR="002C58D3">
        <w:t xml:space="preserve"> (turpmāk – PVN)</w:t>
      </w:r>
      <w:r w:rsidR="00947046">
        <w:t xml:space="preserve"> </w:t>
      </w:r>
      <w:r>
        <w:t>21% ir</w:t>
      </w:r>
      <w:r w:rsidR="00D932E7">
        <w:t xml:space="preserve"> </w:t>
      </w:r>
      <w:r w:rsidR="006F2468" w:rsidRPr="00A36930">
        <w:rPr>
          <w:i/>
          <w:iCs/>
          <w:highlight w:val="lightGray"/>
        </w:rPr>
        <w:t>&lt;</w:t>
      </w:r>
      <w:r w:rsidR="00C619D7" w:rsidRPr="00C619D7">
        <w:rPr>
          <w:i/>
          <w:iCs/>
          <w:highlight w:val="lightGray"/>
        </w:rPr>
        <w:t xml:space="preserve"> </w:t>
      </w:r>
      <w:r w:rsidR="00C619D7">
        <w:rPr>
          <w:i/>
          <w:iCs/>
          <w:highlight w:val="lightGray"/>
        </w:rPr>
        <w:t>izmaksas vērtība</w:t>
      </w:r>
      <w:r w:rsidR="00C619D7" w:rsidRPr="000F20BE">
        <w:rPr>
          <w:i/>
          <w:iCs/>
          <w:highlight w:val="lightGray"/>
        </w:rPr>
        <w:t xml:space="preserve"> skaitliski</w:t>
      </w:r>
      <w:r w:rsidR="00C619D7" w:rsidRPr="4672C1FE">
        <w:rPr>
          <w:i/>
          <w:iCs/>
          <w:highlight w:val="lightGray"/>
        </w:rPr>
        <w:t xml:space="preserve"> </w:t>
      </w:r>
      <w:r w:rsidR="006F2468" w:rsidRPr="00A36930">
        <w:rPr>
          <w:i/>
          <w:iCs/>
          <w:highlight w:val="lightGray"/>
        </w:rPr>
        <w:t>&gt;</w:t>
      </w:r>
      <w:r>
        <w:t xml:space="preserve"> EUR </w:t>
      </w:r>
      <w:r w:rsidR="00C619D7" w:rsidRPr="00A36930">
        <w:rPr>
          <w:i/>
          <w:iCs/>
          <w:highlight w:val="lightGray"/>
        </w:rPr>
        <w:t>&lt;</w:t>
      </w:r>
      <w:r w:rsidR="00C619D7" w:rsidRPr="00C619D7">
        <w:rPr>
          <w:i/>
          <w:iCs/>
          <w:highlight w:val="lightGray"/>
        </w:rPr>
        <w:t>i</w:t>
      </w:r>
      <w:r w:rsidR="00C619D7">
        <w:rPr>
          <w:i/>
          <w:iCs/>
          <w:highlight w:val="lightGray"/>
        </w:rPr>
        <w:t>zmaksas vērtība</w:t>
      </w:r>
      <w:r w:rsidR="00C619D7" w:rsidRPr="006E0F66">
        <w:rPr>
          <w:i/>
          <w:iCs/>
          <w:highlight w:val="lightGray"/>
        </w:rPr>
        <w:t xml:space="preserve"> vārdos</w:t>
      </w:r>
      <w:r w:rsidR="00D407DA" w:rsidRPr="00A36930">
        <w:rPr>
          <w:i/>
          <w:iCs/>
          <w:highlight w:val="lightGray"/>
        </w:rPr>
        <w:t>&gt;</w:t>
      </w:r>
      <w:r w:rsidR="005B5C25">
        <w:rPr>
          <w:i/>
          <w:iCs/>
        </w:rPr>
        <w:t xml:space="preserve"> </w:t>
      </w:r>
      <w:proofErr w:type="spellStart"/>
      <w:r w:rsidR="005B5C25">
        <w:rPr>
          <w:i/>
          <w:iCs/>
        </w:rPr>
        <w:t>euro</w:t>
      </w:r>
      <w:proofErr w:type="spellEnd"/>
      <w:r w:rsidR="00D07490">
        <w:rPr>
          <w:i/>
          <w:iCs/>
        </w:rPr>
        <w:t xml:space="preserve"> </w:t>
      </w:r>
      <w:r w:rsidR="00D07490" w:rsidRPr="00A36930">
        <w:t>un 00 centi</w:t>
      </w:r>
      <w:r>
        <w:t>),kopā ar PVN ir</w:t>
      </w:r>
      <w:r w:rsidR="00D407DA" w:rsidRPr="001A5870">
        <w:rPr>
          <w:i/>
          <w:iCs/>
          <w:highlight w:val="lightGray"/>
        </w:rPr>
        <w:t>&lt;</w:t>
      </w:r>
      <w:r w:rsidR="00C619D7" w:rsidRPr="00C619D7">
        <w:rPr>
          <w:i/>
          <w:iCs/>
          <w:highlight w:val="lightGray"/>
        </w:rPr>
        <w:t xml:space="preserve"> </w:t>
      </w:r>
      <w:r w:rsidR="00C619D7">
        <w:rPr>
          <w:i/>
          <w:iCs/>
          <w:highlight w:val="lightGray"/>
        </w:rPr>
        <w:t>izmaksas vērtība</w:t>
      </w:r>
      <w:r w:rsidR="00C619D7" w:rsidRPr="000F20BE">
        <w:rPr>
          <w:i/>
          <w:iCs/>
          <w:highlight w:val="lightGray"/>
        </w:rPr>
        <w:t xml:space="preserve"> skaitliski</w:t>
      </w:r>
      <w:r w:rsidR="00C619D7" w:rsidRPr="4672C1FE">
        <w:rPr>
          <w:i/>
          <w:iCs/>
          <w:highlight w:val="lightGray"/>
        </w:rPr>
        <w:t xml:space="preserve"> </w:t>
      </w:r>
      <w:r w:rsidR="00D407DA" w:rsidRPr="001A5870">
        <w:rPr>
          <w:i/>
          <w:iCs/>
          <w:highlight w:val="lightGray"/>
        </w:rPr>
        <w:t>&gt;</w:t>
      </w:r>
      <w:r w:rsidR="00D407DA">
        <w:t xml:space="preserve"> EUR (</w:t>
      </w:r>
      <w:r w:rsidR="00D407DA" w:rsidRPr="001A5870">
        <w:rPr>
          <w:i/>
          <w:iCs/>
          <w:highlight w:val="lightGray"/>
        </w:rPr>
        <w:t>&lt;</w:t>
      </w:r>
      <w:r w:rsidR="00C619D7">
        <w:rPr>
          <w:i/>
          <w:iCs/>
          <w:highlight w:val="lightGray"/>
        </w:rPr>
        <w:t>izmaksas vērtība</w:t>
      </w:r>
      <w:r w:rsidR="00C619D7" w:rsidRPr="006E0F66">
        <w:rPr>
          <w:i/>
          <w:iCs/>
          <w:highlight w:val="lightGray"/>
        </w:rPr>
        <w:t xml:space="preserve"> vārdos</w:t>
      </w:r>
      <w:r w:rsidR="00C619D7" w:rsidRPr="001A5870">
        <w:rPr>
          <w:i/>
          <w:iCs/>
          <w:highlight w:val="lightGray"/>
        </w:rPr>
        <w:t xml:space="preserve"> </w:t>
      </w:r>
      <w:r w:rsidR="00D407DA" w:rsidRPr="001A5870">
        <w:rPr>
          <w:i/>
          <w:iCs/>
          <w:highlight w:val="lightGray"/>
        </w:rPr>
        <w:t>&gt;</w:t>
      </w:r>
      <w:r w:rsidR="00D07490">
        <w:rPr>
          <w:i/>
          <w:iCs/>
        </w:rPr>
        <w:t xml:space="preserve"> </w:t>
      </w:r>
      <w:proofErr w:type="spellStart"/>
      <w:r w:rsidR="00D07490">
        <w:rPr>
          <w:i/>
          <w:iCs/>
        </w:rPr>
        <w:t>euro</w:t>
      </w:r>
      <w:proofErr w:type="spellEnd"/>
      <w:r w:rsidR="00D07490">
        <w:rPr>
          <w:i/>
          <w:iCs/>
        </w:rPr>
        <w:t xml:space="preserve"> </w:t>
      </w:r>
      <w:r w:rsidR="00D07490" w:rsidRPr="001A5870">
        <w:t>un 00 centi</w:t>
      </w:r>
      <w:r w:rsidR="00D407DA">
        <w:t>)</w:t>
      </w:r>
      <w:r>
        <w:t>;</w:t>
      </w:r>
    </w:p>
    <w:p w14:paraId="47F07F69" w14:textId="77777777" w:rsidR="00BA732D" w:rsidRDefault="00F773AA" w:rsidP="4672C1FE">
      <w:pPr>
        <w:pStyle w:val="Apakpunktaapakpunkts"/>
        <w:numPr>
          <w:ilvl w:val="0"/>
          <w:numId w:val="36"/>
        </w:numPr>
      </w:pPr>
      <w:r>
        <w:t xml:space="preserve"> </w:t>
      </w:r>
      <w:r w:rsidRPr="008C0FE2">
        <w:t>par konsultāciju sniegšanu</w:t>
      </w:r>
      <w:r w:rsidRPr="008C0FE2">
        <w:rPr>
          <w:rStyle w:val="Vresatsauce"/>
        </w:rPr>
        <w:footnoteReference w:id="3"/>
      </w:r>
      <w:r>
        <w:t xml:space="preserve"> </w:t>
      </w:r>
      <w:r w:rsidR="000460A4" w:rsidRPr="4672C1FE">
        <w:rPr>
          <w:i/>
          <w:iCs/>
          <w:highlight w:val="lightGray"/>
        </w:rPr>
        <w:t>&lt;</w:t>
      </w:r>
      <w:r w:rsidR="000460A4" w:rsidRPr="0035643E">
        <w:rPr>
          <w:i/>
          <w:iCs/>
          <w:highlight w:val="lightGray"/>
        </w:rPr>
        <w:t xml:space="preserve"> </w:t>
      </w:r>
      <w:r w:rsidR="000460A4">
        <w:rPr>
          <w:i/>
          <w:iCs/>
          <w:highlight w:val="lightGray"/>
        </w:rPr>
        <w:t>izmaksas vērtība</w:t>
      </w:r>
      <w:r w:rsidR="000460A4" w:rsidRPr="000F20BE">
        <w:rPr>
          <w:i/>
          <w:iCs/>
          <w:highlight w:val="lightGray"/>
        </w:rPr>
        <w:t xml:space="preserve"> skaitliski</w:t>
      </w:r>
      <w:r w:rsidR="000460A4" w:rsidRPr="4672C1FE">
        <w:rPr>
          <w:i/>
          <w:iCs/>
          <w:highlight w:val="lightGray"/>
        </w:rPr>
        <w:t xml:space="preserve"> &gt;</w:t>
      </w:r>
      <w:r w:rsidR="000460A4">
        <w:t xml:space="preserve"> EUR (</w:t>
      </w:r>
      <w:r w:rsidR="000460A4" w:rsidRPr="4672C1FE">
        <w:rPr>
          <w:i/>
          <w:iCs/>
          <w:highlight w:val="lightGray"/>
        </w:rPr>
        <w:t>&lt;</w:t>
      </w:r>
      <w:r w:rsidR="000460A4">
        <w:rPr>
          <w:i/>
          <w:iCs/>
          <w:highlight w:val="lightGray"/>
        </w:rPr>
        <w:t>izmaksas vērtība</w:t>
      </w:r>
      <w:r w:rsidR="000460A4" w:rsidRPr="006E0F66">
        <w:rPr>
          <w:i/>
          <w:iCs/>
          <w:highlight w:val="lightGray"/>
        </w:rPr>
        <w:t xml:space="preserve"> vārdos</w:t>
      </w:r>
      <w:r w:rsidR="000460A4" w:rsidRPr="4672C1FE">
        <w:rPr>
          <w:i/>
          <w:iCs/>
          <w:highlight w:val="lightGray"/>
        </w:rPr>
        <w:t>&gt;</w:t>
      </w:r>
      <w:r w:rsidR="00D07490">
        <w:rPr>
          <w:i/>
          <w:iCs/>
        </w:rPr>
        <w:t xml:space="preserve"> </w:t>
      </w:r>
      <w:proofErr w:type="spellStart"/>
      <w:r w:rsidR="00D07490">
        <w:rPr>
          <w:i/>
          <w:iCs/>
        </w:rPr>
        <w:t>euro</w:t>
      </w:r>
      <w:proofErr w:type="spellEnd"/>
      <w:r w:rsidR="00D07490">
        <w:rPr>
          <w:i/>
          <w:iCs/>
        </w:rPr>
        <w:t xml:space="preserve"> </w:t>
      </w:r>
      <w:r w:rsidR="00D07490" w:rsidRPr="001A5870">
        <w:t>un 00 centi</w:t>
      </w:r>
      <w:r w:rsidR="000460A4">
        <w:t>)</w:t>
      </w:r>
      <w:r w:rsidR="000460A4" w:rsidRPr="002C58D3">
        <w:t xml:space="preserve"> </w:t>
      </w:r>
      <w:r w:rsidR="000460A4">
        <w:t xml:space="preserve">PVN 21% ir </w:t>
      </w:r>
      <w:r w:rsidR="000460A4" w:rsidRPr="001A5870">
        <w:rPr>
          <w:i/>
          <w:iCs/>
          <w:highlight w:val="lightGray"/>
        </w:rPr>
        <w:t>&lt;</w:t>
      </w:r>
      <w:r w:rsidR="000460A4" w:rsidRPr="00C619D7">
        <w:rPr>
          <w:i/>
          <w:iCs/>
          <w:highlight w:val="lightGray"/>
        </w:rPr>
        <w:t xml:space="preserve"> </w:t>
      </w:r>
      <w:r w:rsidR="000460A4">
        <w:rPr>
          <w:i/>
          <w:iCs/>
          <w:highlight w:val="lightGray"/>
        </w:rPr>
        <w:t>izmaksas vērtība</w:t>
      </w:r>
      <w:r w:rsidR="000460A4" w:rsidRPr="000F20BE">
        <w:rPr>
          <w:i/>
          <w:iCs/>
          <w:highlight w:val="lightGray"/>
        </w:rPr>
        <w:t xml:space="preserve"> skaitliski</w:t>
      </w:r>
      <w:r w:rsidR="000460A4" w:rsidRPr="4672C1FE">
        <w:rPr>
          <w:i/>
          <w:iCs/>
          <w:highlight w:val="lightGray"/>
        </w:rPr>
        <w:t xml:space="preserve"> </w:t>
      </w:r>
      <w:r w:rsidR="000460A4" w:rsidRPr="001A5870">
        <w:rPr>
          <w:i/>
          <w:iCs/>
          <w:highlight w:val="lightGray"/>
        </w:rPr>
        <w:t>&gt;</w:t>
      </w:r>
      <w:r w:rsidR="000460A4">
        <w:t xml:space="preserve"> EUR </w:t>
      </w:r>
      <w:r w:rsidR="000460A4" w:rsidRPr="001A5870">
        <w:rPr>
          <w:i/>
          <w:iCs/>
          <w:highlight w:val="lightGray"/>
        </w:rPr>
        <w:t>&lt;</w:t>
      </w:r>
      <w:r w:rsidR="000460A4" w:rsidRPr="00C619D7">
        <w:rPr>
          <w:i/>
          <w:iCs/>
          <w:highlight w:val="lightGray"/>
        </w:rPr>
        <w:t>i</w:t>
      </w:r>
      <w:r w:rsidR="000460A4">
        <w:rPr>
          <w:i/>
          <w:iCs/>
          <w:highlight w:val="lightGray"/>
        </w:rPr>
        <w:t>zmaksas vērtība</w:t>
      </w:r>
      <w:r w:rsidR="000460A4" w:rsidRPr="006E0F66">
        <w:rPr>
          <w:i/>
          <w:iCs/>
          <w:highlight w:val="lightGray"/>
        </w:rPr>
        <w:t xml:space="preserve"> vārdos</w:t>
      </w:r>
      <w:r w:rsidR="000460A4" w:rsidRPr="001A5870">
        <w:rPr>
          <w:i/>
          <w:iCs/>
          <w:highlight w:val="lightGray"/>
        </w:rPr>
        <w:t>&gt;</w:t>
      </w:r>
      <w:r w:rsidR="00D07490">
        <w:rPr>
          <w:i/>
          <w:iCs/>
        </w:rPr>
        <w:t xml:space="preserve"> </w:t>
      </w:r>
      <w:proofErr w:type="spellStart"/>
      <w:r w:rsidR="00D07490">
        <w:rPr>
          <w:i/>
          <w:iCs/>
        </w:rPr>
        <w:t>euro</w:t>
      </w:r>
      <w:proofErr w:type="spellEnd"/>
      <w:r w:rsidR="00D07490">
        <w:rPr>
          <w:i/>
          <w:iCs/>
        </w:rPr>
        <w:t xml:space="preserve"> </w:t>
      </w:r>
      <w:r w:rsidR="00D07490" w:rsidRPr="001A5870">
        <w:t>un 00 centi</w:t>
      </w:r>
      <w:r w:rsidR="000460A4">
        <w:t>), kopā ar PVN ir</w:t>
      </w:r>
      <w:r w:rsidR="000460A4" w:rsidRPr="001A5870">
        <w:rPr>
          <w:i/>
          <w:iCs/>
          <w:highlight w:val="lightGray"/>
        </w:rPr>
        <w:t>&lt;</w:t>
      </w:r>
      <w:r w:rsidR="000460A4" w:rsidRPr="00C619D7">
        <w:rPr>
          <w:i/>
          <w:iCs/>
          <w:highlight w:val="lightGray"/>
        </w:rPr>
        <w:t xml:space="preserve"> </w:t>
      </w:r>
      <w:r w:rsidR="000460A4">
        <w:rPr>
          <w:i/>
          <w:iCs/>
          <w:highlight w:val="lightGray"/>
        </w:rPr>
        <w:t>izmaksas vērtība</w:t>
      </w:r>
      <w:r w:rsidR="000460A4" w:rsidRPr="000F20BE">
        <w:rPr>
          <w:i/>
          <w:iCs/>
          <w:highlight w:val="lightGray"/>
        </w:rPr>
        <w:t xml:space="preserve"> skaitliski</w:t>
      </w:r>
      <w:r w:rsidR="000460A4" w:rsidRPr="4672C1FE">
        <w:rPr>
          <w:i/>
          <w:iCs/>
          <w:highlight w:val="lightGray"/>
        </w:rPr>
        <w:t xml:space="preserve"> </w:t>
      </w:r>
      <w:r w:rsidR="000460A4" w:rsidRPr="001A5870">
        <w:rPr>
          <w:i/>
          <w:iCs/>
          <w:highlight w:val="lightGray"/>
        </w:rPr>
        <w:t>&gt;</w:t>
      </w:r>
      <w:r w:rsidR="000460A4">
        <w:t xml:space="preserve"> EUR (</w:t>
      </w:r>
      <w:r w:rsidR="000460A4" w:rsidRPr="001A5870">
        <w:rPr>
          <w:i/>
          <w:iCs/>
          <w:highlight w:val="lightGray"/>
        </w:rPr>
        <w:t>&lt;</w:t>
      </w:r>
      <w:r w:rsidR="000460A4">
        <w:rPr>
          <w:i/>
          <w:iCs/>
          <w:highlight w:val="lightGray"/>
        </w:rPr>
        <w:t>izmaksas vērtība</w:t>
      </w:r>
      <w:r w:rsidR="000460A4" w:rsidRPr="006E0F66">
        <w:rPr>
          <w:i/>
          <w:iCs/>
          <w:highlight w:val="lightGray"/>
        </w:rPr>
        <w:t xml:space="preserve"> vārdos</w:t>
      </w:r>
      <w:r w:rsidR="000460A4" w:rsidRPr="001A5870">
        <w:rPr>
          <w:i/>
          <w:iCs/>
          <w:highlight w:val="lightGray"/>
        </w:rPr>
        <w:t xml:space="preserve"> &gt;</w:t>
      </w:r>
      <w:r w:rsidR="00D07490" w:rsidRPr="00D07490">
        <w:rPr>
          <w:i/>
          <w:iCs/>
        </w:rPr>
        <w:t xml:space="preserve"> </w:t>
      </w:r>
      <w:proofErr w:type="spellStart"/>
      <w:r w:rsidR="00D07490">
        <w:rPr>
          <w:i/>
          <w:iCs/>
        </w:rPr>
        <w:t>euro</w:t>
      </w:r>
      <w:proofErr w:type="spellEnd"/>
      <w:r w:rsidR="00D07490">
        <w:rPr>
          <w:i/>
          <w:iCs/>
        </w:rPr>
        <w:t xml:space="preserve"> </w:t>
      </w:r>
      <w:r w:rsidR="00D07490" w:rsidRPr="001A5870">
        <w:t>un 00 centi</w:t>
      </w:r>
      <w:r w:rsidR="000460A4">
        <w:t>)</w:t>
      </w:r>
      <w:r>
        <w:t>;</w:t>
      </w:r>
    </w:p>
    <w:p w14:paraId="7054CC9D" w14:textId="77777777" w:rsidR="00544BB6" w:rsidRPr="009106CE" w:rsidRDefault="00F773AA" w:rsidP="005A68DE">
      <w:pPr>
        <w:pStyle w:val="Lgumaapakpunkts"/>
        <w:numPr>
          <w:ilvl w:val="1"/>
          <w:numId w:val="3"/>
        </w:numPr>
        <w:ind w:left="0" w:firstLine="0"/>
      </w:pPr>
      <w:r>
        <w:t xml:space="preserve"> </w:t>
      </w:r>
      <w:r w:rsidR="004D759C">
        <w:t>L</w:t>
      </w:r>
      <w:r w:rsidR="00DF412F">
        <w:t>īgumcena</w:t>
      </w:r>
      <w:r w:rsidR="00CF3703">
        <w:t xml:space="preserve"> </w:t>
      </w:r>
      <w:r w:rsidR="00DF412F">
        <w:t xml:space="preserve">ir EUR </w:t>
      </w:r>
      <w:r w:rsidR="004D759C" w:rsidRPr="001A5870">
        <w:rPr>
          <w:i/>
          <w:iCs/>
          <w:highlight w:val="lightGray"/>
        </w:rPr>
        <w:t>&lt;</w:t>
      </w:r>
      <w:r w:rsidR="004D759C" w:rsidRPr="00C619D7">
        <w:rPr>
          <w:i/>
          <w:iCs/>
          <w:highlight w:val="lightGray"/>
        </w:rPr>
        <w:t>i</w:t>
      </w:r>
      <w:r w:rsidR="004D759C">
        <w:rPr>
          <w:i/>
          <w:iCs/>
          <w:highlight w:val="lightGray"/>
        </w:rPr>
        <w:t>zmaksas vērtība</w:t>
      </w:r>
      <w:r w:rsidR="004D759C" w:rsidRPr="006E0F66">
        <w:rPr>
          <w:i/>
          <w:iCs/>
          <w:highlight w:val="lightGray"/>
        </w:rPr>
        <w:t xml:space="preserve"> vārdos</w:t>
      </w:r>
      <w:r w:rsidR="004D759C" w:rsidRPr="001A5870">
        <w:rPr>
          <w:i/>
          <w:iCs/>
          <w:highlight w:val="lightGray"/>
        </w:rPr>
        <w:t>&gt;</w:t>
      </w:r>
      <w:r w:rsidR="00DF412F">
        <w:t>(</w:t>
      </w:r>
      <w:r w:rsidR="006E0F66" w:rsidRPr="4672C1FE">
        <w:rPr>
          <w:i/>
          <w:iCs/>
          <w:highlight w:val="lightGray"/>
        </w:rPr>
        <w:t>&lt;</w:t>
      </w:r>
      <w:r w:rsidR="004D759C" w:rsidRPr="004D759C">
        <w:rPr>
          <w:i/>
          <w:iCs/>
          <w:highlight w:val="lightGray"/>
        </w:rPr>
        <w:t xml:space="preserve"> </w:t>
      </w:r>
      <w:r w:rsidR="004D759C">
        <w:rPr>
          <w:i/>
          <w:iCs/>
          <w:highlight w:val="lightGray"/>
        </w:rPr>
        <w:t>izmaksas vērtība</w:t>
      </w:r>
      <w:r w:rsidR="004D759C" w:rsidRPr="006E0F66">
        <w:rPr>
          <w:i/>
          <w:iCs/>
          <w:highlight w:val="lightGray"/>
        </w:rPr>
        <w:t xml:space="preserve"> vārdos</w:t>
      </w:r>
      <w:r w:rsidR="004D759C" w:rsidRPr="001A5870">
        <w:rPr>
          <w:i/>
          <w:iCs/>
          <w:highlight w:val="lightGray"/>
        </w:rPr>
        <w:t xml:space="preserve"> </w:t>
      </w:r>
      <w:r w:rsidR="006E0F66" w:rsidRPr="4672C1FE">
        <w:rPr>
          <w:i/>
          <w:iCs/>
          <w:highlight w:val="lightGray"/>
        </w:rPr>
        <w:t>&gt;</w:t>
      </w:r>
      <w:r w:rsidR="006E0F66" w:rsidRPr="4672C1FE">
        <w:rPr>
          <w:i/>
          <w:iCs/>
        </w:rPr>
        <w:t xml:space="preserve"> </w:t>
      </w:r>
      <w:proofErr w:type="spellStart"/>
      <w:r w:rsidR="00DF412F" w:rsidRPr="00C649A6">
        <w:rPr>
          <w:i/>
          <w:iCs/>
        </w:rPr>
        <w:t>euro</w:t>
      </w:r>
      <w:proofErr w:type="spellEnd"/>
      <w:r w:rsidR="00DF412F">
        <w:t xml:space="preserve"> un 00 centi)</w:t>
      </w:r>
      <w:r w:rsidR="00263DCE">
        <w:t>,</w:t>
      </w:r>
      <w:r>
        <w:t xml:space="preserve"> </w:t>
      </w:r>
      <w:r w:rsidR="00C649A6">
        <w:t xml:space="preserve">līgumcena kopā ar </w:t>
      </w:r>
      <w:r w:rsidR="0085414C">
        <w:t xml:space="preserve"> PVN ir</w:t>
      </w:r>
      <w:r w:rsidR="0085414C" w:rsidRPr="001A5870">
        <w:rPr>
          <w:i/>
          <w:iCs/>
          <w:highlight w:val="lightGray"/>
        </w:rPr>
        <w:t>&lt;</w:t>
      </w:r>
      <w:r w:rsidR="0085414C" w:rsidRPr="00C619D7">
        <w:rPr>
          <w:i/>
          <w:iCs/>
          <w:highlight w:val="lightGray"/>
        </w:rPr>
        <w:t xml:space="preserve"> </w:t>
      </w:r>
      <w:r w:rsidR="0085414C">
        <w:rPr>
          <w:i/>
          <w:iCs/>
          <w:highlight w:val="lightGray"/>
        </w:rPr>
        <w:t>izmaksas vērtība</w:t>
      </w:r>
      <w:r w:rsidR="0085414C" w:rsidRPr="000F20BE">
        <w:rPr>
          <w:i/>
          <w:iCs/>
          <w:highlight w:val="lightGray"/>
        </w:rPr>
        <w:t xml:space="preserve"> skaitliski</w:t>
      </w:r>
      <w:r w:rsidR="0085414C" w:rsidRPr="4672C1FE">
        <w:rPr>
          <w:i/>
          <w:iCs/>
          <w:highlight w:val="lightGray"/>
        </w:rPr>
        <w:t xml:space="preserve"> </w:t>
      </w:r>
      <w:r w:rsidR="0085414C" w:rsidRPr="001A5870">
        <w:rPr>
          <w:i/>
          <w:iCs/>
          <w:highlight w:val="lightGray"/>
        </w:rPr>
        <w:t>&gt;</w:t>
      </w:r>
      <w:r w:rsidR="0085414C">
        <w:t xml:space="preserve"> EUR (</w:t>
      </w:r>
      <w:r w:rsidR="0085414C" w:rsidRPr="001A5870">
        <w:rPr>
          <w:i/>
          <w:iCs/>
          <w:highlight w:val="lightGray"/>
        </w:rPr>
        <w:t>&lt;</w:t>
      </w:r>
      <w:r w:rsidR="0085414C">
        <w:rPr>
          <w:i/>
          <w:iCs/>
          <w:highlight w:val="lightGray"/>
        </w:rPr>
        <w:t>izmaksas vērtība</w:t>
      </w:r>
      <w:r w:rsidR="0085414C" w:rsidRPr="006E0F66">
        <w:rPr>
          <w:i/>
          <w:iCs/>
          <w:highlight w:val="lightGray"/>
        </w:rPr>
        <w:t xml:space="preserve"> vārdos</w:t>
      </w:r>
      <w:r w:rsidR="0085414C" w:rsidRPr="001A5870">
        <w:rPr>
          <w:i/>
          <w:iCs/>
          <w:highlight w:val="lightGray"/>
        </w:rPr>
        <w:t xml:space="preserve"> &gt;</w:t>
      </w:r>
      <w:r w:rsidR="00D07490">
        <w:rPr>
          <w:i/>
          <w:iCs/>
        </w:rPr>
        <w:t xml:space="preserve"> </w:t>
      </w:r>
      <w:proofErr w:type="spellStart"/>
      <w:r w:rsidR="00D07490">
        <w:rPr>
          <w:i/>
          <w:iCs/>
        </w:rPr>
        <w:t>euro</w:t>
      </w:r>
      <w:proofErr w:type="spellEnd"/>
      <w:r w:rsidR="00D07490">
        <w:rPr>
          <w:i/>
          <w:iCs/>
        </w:rPr>
        <w:t xml:space="preserve"> </w:t>
      </w:r>
      <w:r w:rsidR="00D07490" w:rsidRPr="001A5870">
        <w:t>un 00 centi</w:t>
      </w:r>
      <w:r w:rsidR="0085414C">
        <w:t>)</w:t>
      </w:r>
      <w:r w:rsidR="00035396">
        <w:t>.</w:t>
      </w:r>
    </w:p>
    <w:p w14:paraId="003A8B57" w14:textId="77777777" w:rsidR="009A130A" w:rsidRDefault="00F773AA" w:rsidP="005A68DE">
      <w:pPr>
        <w:pStyle w:val="Lgumaapakpunkts"/>
        <w:numPr>
          <w:ilvl w:val="1"/>
          <w:numId w:val="3"/>
        </w:numPr>
        <w:ind w:left="0" w:firstLine="0"/>
      </w:pPr>
      <w:r>
        <w:t>Līgumcenas izmaiņas pieļaujamas Līgumā noteiktajā kārtībā</w:t>
      </w:r>
      <w:r w:rsidR="00DF412F">
        <w:t>.</w:t>
      </w:r>
    </w:p>
    <w:p w14:paraId="61003616" w14:textId="77777777" w:rsidR="00F16886" w:rsidRDefault="00F773AA" w:rsidP="005A68DE">
      <w:pPr>
        <w:pStyle w:val="Lgumaapakpunkts"/>
        <w:numPr>
          <w:ilvl w:val="1"/>
          <w:numId w:val="3"/>
        </w:numPr>
        <w:ind w:left="0" w:firstLine="0"/>
      </w:pPr>
      <w:r>
        <w:t>Līgumcena ietver visas Pakalpojuma kvalitatīvai sniegšanai nepieciešamās izmaksas.</w:t>
      </w:r>
    </w:p>
    <w:p w14:paraId="6027CDA6" w14:textId="77777777" w:rsidR="00E22752" w:rsidRDefault="00F773AA" w:rsidP="005A68DE">
      <w:pPr>
        <w:pStyle w:val="Lgumaapakpunkts"/>
        <w:numPr>
          <w:ilvl w:val="1"/>
          <w:numId w:val="3"/>
        </w:numPr>
        <w:ind w:left="0" w:firstLine="0"/>
      </w:pPr>
      <w:r>
        <w:t>Līgumcena ir maksimālā summa, par kādu Līguma darbības laikā Pasūtītājs var saņemt Pakalpojumu</w:t>
      </w:r>
      <w:r w:rsidR="00CB1372">
        <w:t xml:space="preserve">. </w:t>
      </w:r>
      <w:r>
        <w:t>Līgumcena var tikt paaugstināta tikai Līgumā noteiktajos gadījumos.</w:t>
      </w:r>
    </w:p>
    <w:p w14:paraId="7209317E" w14:textId="77777777" w:rsidR="00CC0136" w:rsidRPr="00E22752" w:rsidRDefault="00F773AA" w:rsidP="005A68DE">
      <w:pPr>
        <w:pStyle w:val="Lgumaapakpunkts"/>
        <w:numPr>
          <w:ilvl w:val="1"/>
          <w:numId w:val="3"/>
        </w:numPr>
        <w:ind w:left="0" w:firstLine="0"/>
      </w:pPr>
      <w:r>
        <w:t>Līgum</w:t>
      </w:r>
      <w:r w:rsidR="00343B7E">
        <w:t>cena</w:t>
      </w:r>
      <w:r w:rsidR="00E22752">
        <w:t xml:space="preserve"> </w:t>
      </w:r>
      <w:r w:rsidR="00343B7E">
        <w:t>ietver vis</w:t>
      </w:r>
      <w:r w:rsidR="00AD0254">
        <w:t xml:space="preserve">as ar Pakalpojuma sniegšanu </w:t>
      </w:r>
      <w:r w:rsidR="00C227CF">
        <w:t>un Līgumā noteikto prasību izpildi</w:t>
      </w:r>
      <w:r w:rsidR="0008204B">
        <w:t xml:space="preserve"> saistītās izmaksas, </w:t>
      </w:r>
      <w:r>
        <w:t xml:space="preserve">tajā skaitā visas izmantojamo materiālu un darbu izmaksas, nodokļus un nodevu maksājumus valsts un pašvaldības budžetos, izņemot PVN, apdrošināšanas izmaksas, izdevumus, kas nav norādīti Līguma sastāvā esošajos dokumentos, bet uzskatāmi par nepieciešamiem Pakalpojuma pienācīgai un kvalitatīvai sniegšanai. </w:t>
      </w:r>
    </w:p>
    <w:p w14:paraId="65BCA6F5" w14:textId="77777777" w:rsidR="00DD33E2" w:rsidRDefault="00F773AA" w:rsidP="005A68DE">
      <w:pPr>
        <w:pStyle w:val="Lgumaapakpunkts"/>
        <w:numPr>
          <w:ilvl w:val="1"/>
          <w:numId w:val="3"/>
        </w:numPr>
        <w:ind w:left="0" w:firstLine="0"/>
      </w:pPr>
      <w:r>
        <w:t>Materiālu, darbu, tehnisko līdzekļu izdevumu sadārdzinājums ne līdz Līguma noslēgšanai, ne arī tā izpildes laikā Izpildītājam netiek atlīdzināts.</w:t>
      </w:r>
    </w:p>
    <w:p w14:paraId="115DEC55" w14:textId="77777777" w:rsidR="00DD33E2" w:rsidRDefault="00F773AA" w:rsidP="005A68DE">
      <w:pPr>
        <w:pStyle w:val="Lgumaapakpunkts"/>
        <w:numPr>
          <w:ilvl w:val="1"/>
          <w:numId w:val="3"/>
        </w:numPr>
        <w:ind w:left="0" w:firstLine="0"/>
      </w:pPr>
      <w: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r w:rsidR="0050305A">
        <w:t>.</w:t>
      </w:r>
    </w:p>
    <w:p w14:paraId="5B403EDC" w14:textId="77777777" w:rsidR="00DD33E2" w:rsidRDefault="00F773AA" w:rsidP="005A68DE">
      <w:pPr>
        <w:pStyle w:val="Lgumaapakpunkts"/>
        <w:numPr>
          <w:ilvl w:val="1"/>
          <w:numId w:val="3"/>
        </w:numPr>
        <w:ind w:left="0" w:firstLine="0"/>
      </w:pPr>
      <w: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4AB870C9" w14:textId="77777777" w:rsidR="00A50DE9" w:rsidRDefault="00F773AA" w:rsidP="005A68DE">
      <w:pPr>
        <w:pStyle w:val="Lgumaapakpunkts"/>
        <w:numPr>
          <w:ilvl w:val="1"/>
          <w:numId w:val="3"/>
        </w:numPr>
        <w:ind w:left="0" w:firstLine="0"/>
      </w:pPr>
      <w:r>
        <w:t xml:space="preserve">Ja Izpildītājs sniedz pakalpojumus, kuri nav ietverti Līguma dokumentācijā vai, ja paredzētā Pakalpojuma izpildes gaitā Izpildītājs ir patvarīgi atkāpies no Līguma noteikumiem, tad Izpildītājs par šādiem </w:t>
      </w:r>
      <w:r w:rsidR="00B6713C">
        <w:t>pakalpojumiem</w:t>
      </w:r>
      <w:r>
        <w:t xml:space="preserve"> samaksu nesaņem.</w:t>
      </w:r>
    </w:p>
    <w:p w14:paraId="20CBBA52" w14:textId="77777777" w:rsidR="00702155" w:rsidRDefault="00F773AA" w:rsidP="005A68DE">
      <w:pPr>
        <w:pStyle w:val="Lgumaapakpunkts"/>
        <w:numPr>
          <w:ilvl w:val="1"/>
          <w:numId w:val="3"/>
        </w:numPr>
        <w:ind w:left="0" w:firstLine="0"/>
      </w:pPr>
      <w:r>
        <w:t xml:space="preserve">Pasūtītājs </w:t>
      </w:r>
      <w:r w:rsidR="00E80D95">
        <w:t>pirms samaks</w:t>
      </w:r>
      <w:r w:rsidR="0068417F">
        <w:t xml:space="preserve">as </w:t>
      </w:r>
      <w:r w:rsidR="00E80D95">
        <w:t xml:space="preserve">veikšanas normatīvajos aktos noteiktajā kārtībā pārbauda, vai pret </w:t>
      </w:r>
      <w:r>
        <w:t>Izpildītāju</w:t>
      </w:r>
      <w:r w:rsidR="00E80D95">
        <w:t xml:space="preserve">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w:t>
      </w:r>
      <w:r>
        <w:t>Pasūtītājam</w:t>
      </w:r>
      <w:r w:rsidR="00E80D95">
        <w:t xml:space="preserve"> ir </w:t>
      </w:r>
      <w:r w:rsidR="00E80D95">
        <w:lastRenderedPageBreak/>
        <w:t xml:space="preserve">pienākums neveikt samaksu, ja pret </w:t>
      </w:r>
      <w:r>
        <w:t>Izpildītāju</w:t>
      </w:r>
      <w:r w:rsidR="00E80D95">
        <w:t xml:space="preserve"> noteiktās sankcijas ietekmē maksājumu. Iestājoties šajā punktā minētajiem apstākļiem </w:t>
      </w:r>
      <w:r>
        <w:t>Pasūtītājam</w:t>
      </w:r>
      <w:r w:rsidR="00E80D95">
        <w:t xml:space="preserve"> ir pienākums piemērot Līguma 11.2.</w:t>
      </w:r>
      <w:r>
        <w:t>11</w:t>
      </w:r>
      <w:r w:rsidR="00E80D95">
        <w:t xml:space="preserve">. apakšpunktu. Samaksas pienākuma termiņu tecējums apstājas ar sankciju piemērošanas brīdi un tiek atjaunots ar Latvijas Republikas kompetento institūciju norādījumiem par sankciju atcelšanu. </w:t>
      </w:r>
    </w:p>
    <w:p w14:paraId="42B79376" w14:textId="77777777" w:rsidR="00462401" w:rsidRPr="00702155" w:rsidRDefault="00F773AA" w:rsidP="005A68DE">
      <w:pPr>
        <w:pStyle w:val="Lgumaapakpunkts"/>
        <w:numPr>
          <w:ilvl w:val="1"/>
          <w:numId w:val="3"/>
        </w:numPr>
        <w:ind w:left="0" w:firstLine="0"/>
      </w:pPr>
      <w:r>
        <w:t xml:space="preserve">Pasūtītājs apmaksu par </w:t>
      </w:r>
      <w:r w:rsidR="00560989">
        <w:t xml:space="preserve">sniegto </w:t>
      </w:r>
      <w:r>
        <w:t>Pakalpojumu veic 1</w:t>
      </w:r>
      <w:r w:rsidR="00CB1372">
        <w:t>5</w:t>
      </w:r>
      <w:r>
        <w:t xml:space="preserve"> (</w:t>
      </w:r>
      <w:r w:rsidR="00CB1372">
        <w:t>piecpad</w:t>
      </w:r>
      <w:r>
        <w:t xml:space="preserve">smit) darba dienu laikā no abpusējas </w:t>
      </w:r>
      <w:r w:rsidR="007C430E">
        <w:t>pieņemšanas</w:t>
      </w:r>
      <w:r w:rsidR="009505FE">
        <w:t>-</w:t>
      </w:r>
      <w:r w:rsidR="00AE6684">
        <w:t>nodošanas</w:t>
      </w:r>
      <w:r w:rsidR="007C430E">
        <w:t xml:space="preserve"> </w:t>
      </w:r>
      <w:r>
        <w:t>akta parakstīšanas par Pakalpojuma sniegšanu</w:t>
      </w:r>
      <w:r w:rsidR="00560989">
        <w:t xml:space="preserve"> </w:t>
      </w:r>
      <w:r>
        <w:t xml:space="preserve">pēc Pakalpojuma izpildes un elektroniska rēķina saņemšanas, saskaņā ar Līguma </w:t>
      </w:r>
      <w:r w:rsidR="00951498">
        <w:t>4</w:t>
      </w:r>
      <w:r>
        <w:t xml:space="preserve">.daļā noteikto. </w:t>
      </w:r>
    </w:p>
    <w:p w14:paraId="17A0EE23" w14:textId="77777777" w:rsidR="00BA26CD" w:rsidRPr="00CB1372" w:rsidRDefault="00F773AA" w:rsidP="005A68DE">
      <w:pPr>
        <w:pStyle w:val="Lgumaapakpunkts"/>
        <w:numPr>
          <w:ilvl w:val="1"/>
          <w:numId w:val="3"/>
        </w:numPr>
        <w:ind w:left="0" w:firstLine="0"/>
      </w:pPr>
      <w:r>
        <w:t>Norēķini</w:t>
      </w:r>
      <w:r w:rsidR="00D50A82">
        <w:t xml:space="preserve"> </w:t>
      </w:r>
      <w:r w:rsidR="00D50A82" w:rsidRPr="00D50A82">
        <w:t xml:space="preserve">starp Līdzējiem veicami bezskaidras naudas norēķinu veidā, veicot naudas </w:t>
      </w:r>
      <w:proofErr w:type="spellStart"/>
      <w:r w:rsidR="00D50A82" w:rsidRPr="00D50A82">
        <w:t>pārskaitījumus</w:t>
      </w:r>
      <w:proofErr w:type="spellEnd"/>
      <w:r w:rsidR="00D50A82" w:rsidRPr="00D50A82">
        <w:t xml:space="preserve"> uz Līdzēju šajā Līgumā norādītajiem norēķinu kontiem. Saņemot atbilstošu Pasūtītāja pārstāvja norādījumu, Izpildītājs elektroniskajā rēķinā iekļauj informāciju par atšķirīgu maksātāju (Eiropas Savienības līdzfinansētu projektu gadījumā) un informāciju par projekta identifikācijas numuru un nosaukumu.</w:t>
      </w:r>
    </w:p>
    <w:p w14:paraId="13DC6725" w14:textId="77777777" w:rsidR="0096148A" w:rsidRDefault="00F773AA" w:rsidP="005A68DE">
      <w:pPr>
        <w:pStyle w:val="Lgumaapakpunkts"/>
        <w:numPr>
          <w:ilvl w:val="1"/>
          <w:numId w:val="3"/>
        </w:numPr>
        <w:ind w:left="0" w:firstLine="0"/>
      </w:pPr>
      <w:r>
        <w:t>Līgumā noteikto maksājumu apmaksa skaitās izdarīta ar brīdi, kad Pasūtītājs ir veicis pārskaitījumu Izpildītāja norēķinu bankas kontā.</w:t>
      </w:r>
    </w:p>
    <w:p w14:paraId="096DB349" w14:textId="77777777" w:rsidR="00614582" w:rsidRPr="00087DDF" w:rsidRDefault="00F773AA" w:rsidP="00E2147A">
      <w:pPr>
        <w:pStyle w:val="Virsraksts1"/>
      </w:pPr>
      <w:r>
        <w:t>RĒĶINA FORMĀTS UN IESNIEGŠANAS KĀRTĪBA</w:t>
      </w:r>
    </w:p>
    <w:p w14:paraId="5083BDE0" w14:textId="77777777" w:rsidR="00614582" w:rsidRDefault="00F773AA" w:rsidP="005A68DE">
      <w:pPr>
        <w:pStyle w:val="Lgumaapakpunkts"/>
        <w:numPr>
          <w:ilvl w:val="1"/>
          <w:numId w:val="4"/>
        </w:numPr>
      </w:pPr>
      <w:r>
        <w:t xml:space="preserve">Izpildītājs </w:t>
      </w:r>
      <w:r w:rsidRPr="00D8195F">
        <w:t>sagatavo grāmatvedības attaisnojuma dokumentus elektroniskā formātā (turpmāk</w:t>
      </w:r>
      <w:r>
        <w:t> – </w:t>
      </w:r>
      <w:r w:rsidRPr="00D8195F">
        <w:t xml:space="preserve">elektronisks rēķins) atbilstoši Rīgas </w:t>
      </w:r>
      <w:proofErr w:type="spellStart"/>
      <w:r>
        <w:t>valsts</w:t>
      </w:r>
      <w:r w:rsidRPr="00D8195F">
        <w:t>pilsētas</w:t>
      </w:r>
      <w:proofErr w:type="spellEnd"/>
      <w:r w:rsidRPr="00D8195F">
        <w:t xml:space="preserve"> pašvaldības portālā </w:t>
      </w:r>
      <w:hyperlink r:id="rId11" w:history="1">
        <w:r w:rsidRPr="00EF3742">
          <w:rPr>
            <w:rStyle w:val="Hipersaite"/>
            <w:i/>
            <w:iCs/>
          </w:rPr>
          <w:t>www.eriga.lv</w:t>
        </w:r>
      </w:hyperlink>
      <w:r w:rsidRPr="00D8195F">
        <w:t>, sadaļā „Rēķinu iesniegšana” norādītajai informācijai par elektroniskā rēķina formātu</w:t>
      </w:r>
      <w:r>
        <w:t>.</w:t>
      </w:r>
    </w:p>
    <w:p w14:paraId="691829B7" w14:textId="77777777" w:rsidR="00614582" w:rsidRDefault="00F773AA" w:rsidP="005A68DE">
      <w:pPr>
        <w:pStyle w:val="Lgumaapakpunkts"/>
        <w:numPr>
          <w:ilvl w:val="1"/>
          <w:numId w:val="4"/>
        </w:numPr>
      </w:pPr>
      <w:r>
        <w:t xml:space="preserve">Elektroniskos </w:t>
      </w:r>
      <w:r w:rsidRPr="00D8195F">
        <w:t>rēķinus apmaksai Izpildītājs iesniedz Pasūtītājam, izvēloties  vienu no sekojošiem rēķina piegādes kanāliem:</w:t>
      </w:r>
    </w:p>
    <w:p w14:paraId="5F054E89" w14:textId="77777777" w:rsidR="00614582" w:rsidRPr="00127899" w:rsidRDefault="00F773AA" w:rsidP="005A68DE">
      <w:pPr>
        <w:pStyle w:val="Apakpunktaapakpunkts"/>
        <w:numPr>
          <w:ilvl w:val="0"/>
          <w:numId w:val="5"/>
        </w:numPr>
        <w:ind w:left="425" w:firstLine="0"/>
      </w:pPr>
      <w:r w:rsidRPr="00127899">
        <w:t>izveido programmatūru datu apmaiņai starp Izpildītāja norēķinu sistēmu un pašvaldības vienoto informācijas sistēmu (WEB API);</w:t>
      </w:r>
    </w:p>
    <w:p w14:paraId="69A2BDAD" w14:textId="77777777" w:rsidR="00614582" w:rsidRPr="00127899" w:rsidRDefault="00F773AA" w:rsidP="005A68DE">
      <w:pPr>
        <w:pStyle w:val="Apakpunktaapakpunkts"/>
        <w:numPr>
          <w:ilvl w:val="0"/>
          <w:numId w:val="5"/>
        </w:numPr>
        <w:ind w:left="425" w:firstLine="0"/>
      </w:pPr>
      <w:r w:rsidRPr="00127899">
        <w:t xml:space="preserve">augšupielādē rēķinu failus portālā </w:t>
      </w:r>
      <w:hyperlink r:id="rId12" w:history="1">
        <w:r w:rsidRPr="00127899">
          <w:rPr>
            <w:rStyle w:val="Hipersaite"/>
            <w:color w:val="auto"/>
            <w:u w:val="none"/>
          </w:rPr>
          <w:t>www.eriga.lv</w:t>
        </w:r>
      </w:hyperlink>
      <w:r w:rsidRPr="00127899">
        <w:t xml:space="preserve"> atbilstoši portālā </w:t>
      </w:r>
      <w:hyperlink r:id="rId13" w:history="1">
        <w:r w:rsidRPr="00127899">
          <w:rPr>
            <w:rStyle w:val="Hipersaite"/>
            <w:color w:val="auto"/>
            <w:u w:val="none"/>
          </w:rPr>
          <w:t>www.eriga.lv</w:t>
        </w:r>
      </w:hyperlink>
      <w:r w:rsidRPr="00127899">
        <w:t>, sadaļā „Rēķinu iesniegšana” norādītajai informācijai par failu augšupielādi XML formātā;</w:t>
      </w:r>
    </w:p>
    <w:p w14:paraId="235382DF" w14:textId="77777777" w:rsidR="00614582" w:rsidRPr="00127899" w:rsidRDefault="00F773AA" w:rsidP="005A68DE">
      <w:pPr>
        <w:pStyle w:val="Apakpunktaapakpunkts"/>
        <w:numPr>
          <w:ilvl w:val="0"/>
          <w:numId w:val="5"/>
        </w:numPr>
        <w:ind w:left="425" w:firstLine="0"/>
      </w:pPr>
      <w:r w:rsidRPr="00127899">
        <w:t xml:space="preserve">izmanto manuālu rēķina informācijas ievades </w:t>
      </w:r>
      <w:proofErr w:type="spellStart"/>
      <w:r w:rsidRPr="00127899">
        <w:t>Web</w:t>
      </w:r>
      <w:proofErr w:type="spellEnd"/>
      <w:r w:rsidRPr="00127899">
        <w:t xml:space="preserve"> formu  portālā </w:t>
      </w:r>
      <w:hyperlink r:id="rId14" w:history="1">
        <w:r w:rsidRPr="00127899">
          <w:rPr>
            <w:rStyle w:val="Hipersaite"/>
            <w:color w:val="auto"/>
            <w:u w:val="none"/>
          </w:rPr>
          <w:t>http://www.eriga.lv</w:t>
        </w:r>
      </w:hyperlink>
      <w:r w:rsidRPr="00127899">
        <w:t>, sadaļā „Rēķinu iesniegšana”.</w:t>
      </w:r>
    </w:p>
    <w:p w14:paraId="55D06380" w14:textId="77777777" w:rsidR="00614582" w:rsidRDefault="00F773AA" w:rsidP="005A68DE">
      <w:pPr>
        <w:pStyle w:val="Lgumaapakpunkts"/>
        <w:numPr>
          <w:ilvl w:val="1"/>
          <w:numId w:val="4"/>
        </w:numPr>
      </w:pPr>
      <w:r>
        <w:t xml:space="preserve">Līgumā </w:t>
      </w:r>
      <w:r w:rsidRPr="00D8195F">
        <w:t>noteiktā kārtībā iesniegts elektronisks rēķins nodrošina Līdzējiem elektroniskā rēķina izcelsmes autentiskumu un satura integritāti</w:t>
      </w:r>
      <w:r>
        <w:t>.</w:t>
      </w:r>
    </w:p>
    <w:p w14:paraId="36861212" w14:textId="77777777" w:rsidR="00614582" w:rsidRDefault="00F773AA" w:rsidP="005A68DE">
      <w:pPr>
        <w:pStyle w:val="Lgumaapakpunkts"/>
        <w:numPr>
          <w:ilvl w:val="1"/>
          <w:numId w:val="4"/>
        </w:numPr>
      </w:pPr>
      <w:r>
        <w:t>Līdzēji vienojas, ka elektroniskā rēķina apmaksas termiņš ir 1</w:t>
      </w:r>
      <w:r w:rsidR="00CB1372">
        <w:t>5</w:t>
      </w:r>
      <w:r>
        <w:t xml:space="preserve"> (</w:t>
      </w:r>
      <w:r w:rsidR="00CB1372">
        <w:t>piecpa</w:t>
      </w:r>
      <w:r>
        <w:t xml:space="preserve">dsmit) darba dienu laikā no dienas, kad Izpildītājs iesniedzis Pasūtītājam elektronisku rēķinu atbilstoši portāla </w:t>
      </w:r>
      <w:hyperlink r:id="rId15">
        <w:r w:rsidRPr="4672C1FE">
          <w:rPr>
            <w:rStyle w:val="Hipersaite"/>
            <w:i/>
            <w:iCs/>
          </w:rPr>
          <w:t>www.eriga.lv</w:t>
        </w:r>
      </w:hyperlink>
      <w:r>
        <w:t>, sadaļā „Rēķinu iesniegšana” norādītajai informācijai par elektroniskā rēķina formātu.</w:t>
      </w:r>
    </w:p>
    <w:p w14:paraId="50701DF2" w14:textId="77777777" w:rsidR="00614582" w:rsidRDefault="00F773AA" w:rsidP="005A68DE">
      <w:pPr>
        <w:pStyle w:val="Lgumaapakpunkts"/>
        <w:numPr>
          <w:ilvl w:val="1"/>
          <w:numId w:val="4"/>
        </w:numPr>
      </w:pPr>
      <w:r>
        <w:t xml:space="preserve">Līdzēji </w:t>
      </w:r>
      <w:r w:rsidRPr="000D45B1">
        <w:t xml:space="preserve">vienojas, ka elektroniskā rēķina apmaksas termiņu skaita no dienas, kad Izpildītājs atbilstoši pašvaldības portālā </w:t>
      </w:r>
      <w:hyperlink r:id="rId16" w:history="1">
        <w:r w:rsidRPr="00EF3742">
          <w:rPr>
            <w:rStyle w:val="Hipersaite"/>
            <w:i/>
            <w:iCs/>
          </w:rPr>
          <w:t>www.eriga.lv</w:t>
        </w:r>
      </w:hyperlink>
      <w:r w:rsidRPr="000D45B1">
        <w:t xml:space="preserve">, sadaļā „Rēķinu iesniegšana” norādītajai informācijai par elektroniskā rēķina formātu, ir iesniedzis Pasūtītājam elektronisku rēķinu, ar nosacījumu, ka </w:t>
      </w:r>
      <w:r>
        <w:t>Izpildītājs</w:t>
      </w:r>
      <w:r w:rsidRPr="000D45B1">
        <w:t xml:space="preserve"> ir iesniedzis pareizi atbilstoši Līguma nosacījumiem, aizpildītu elektronisko rēķinu un Pasūtītājs to ir pieņēmis apmaksai</w:t>
      </w:r>
      <w:r>
        <w:t>.</w:t>
      </w:r>
    </w:p>
    <w:p w14:paraId="7839ABD8" w14:textId="77777777" w:rsidR="00614582" w:rsidRDefault="00F773AA" w:rsidP="005A68DE">
      <w:pPr>
        <w:pStyle w:val="Lgumaapakpunkts"/>
        <w:numPr>
          <w:ilvl w:val="1"/>
          <w:numId w:val="4"/>
        </w:numPr>
      </w:pPr>
      <w:r>
        <w:t xml:space="preserve">Izpildītājam </w:t>
      </w:r>
      <w:r w:rsidRPr="000D45B1">
        <w:t xml:space="preserve">ir pienākums pašvaldības portālā </w:t>
      </w:r>
      <w:hyperlink r:id="rId17" w:history="1">
        <w:r w:rsidRPr="00EF3742">
          <w:rPr>
            <w:rStyle w:val="Hipersaite"/>
            <w:i/>
            <w:iCs/>
          </w:rPr>
          <w:t>www.eriga.lv</w:t>
        </w:r>
      </w:hyperlink>
      <w:r>
        <w:t xml:space="preserve"> </w:t>
      </w:r>
      <w:r w:rsidRPr="000D45B1">
        <w:t>sekot līdzi iesniegtā elektroniskā rēķina apstrādes statusam.</w:t>
      </w:r>
    </w:p>
    <w:p w14:paraId="578282FD" w14:textId="77777777" w:rsidR="00614582" w:rsidRPr="00614582" w:rsidRDefault="00F773AA" w:rsidP="005A68DE">
      <w:pPr>
        <w:pStyle w:val="Lgumaapakpunkts"/>
        <w:numPr>
          <w:ilvl w:val="1"/>
          <w:numId w:val="4"/>
        </w:numPr>
      </w:pPr>
      <w:r>
        <w:t xml:space="preserve">Ja </w:t>
      </w:r>
      <w:r w:rsidRPr="000D45B1">
        <w:t>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t>.</w:t>
      </w:r>
    </w:p>
    <w:p w14:paraId="44E81820" w14:textId="77777777" w:rsidR="006D57FA" w:rsidRPr="006D57FA" w:rsidRDefault="00F773AA" w:rsidP="00E2147A">
      <w:pPr>
        <w:pStyle w:val="Virsraksts1"/>
      </w:pPr>
      <w:r>
        <w:t xml:space="preserve">PAKALPOJUMA </w:t>
      </w:r>
      <w:r w:rsidR="00A0162B">
        <w:t>pieņemšanas</w:t>
      </w:r>
      <w:r w:rsidR="00614582">
        <w:t>-</w:t>
      </w:r>
      <w:r w:rsidR="00A0162B">
        <w:t xml:space="preserve">nodošanas </w:t>
      </w:r>
      <w:r>
        <w:t>KĀRTĪBA</w:t>
      </w:r>
    </w:p>
    <w:p w14:paraId="16F252E7" w14:textId="77777777" w:rsidR="0062434E" w:rsidRPr="0062434E" w:rsidRDefault="00F773AA" w:rsidP="005A68DE">
      <w:pPr>
        <w:pStyle w:val="Lgumaapakpunkts"/>
        <w:numPr>
          <w:ilvl w:val="1"/>
          <w:numId w:val="6"/>
        </w:numPr>
        <w:ind w:left="0" w:firstLine="0"/>
      </w:pPr>
      <w:r w:rsidRPr="006D57FA">
        <w:t xml:space="preserve">Par Pakalpojuma </w:t>
      </w:r>
      <w:r>
        <w:t>izpildi</w:t>
      </w:r>
      <w:r w:rsidRPr="006D57FA">
        <w:t xml:space="preserve"> pilnā apjomā liecina Līdzēju </w:t>
      </w:r>
      <w:r w:rsidR="003C24D3">
        <w:t xml:space="preserve">elektroniski </w:t>
      </w:r>
      <w:r w:rsidRPr="006D57FA">
        <w:t xml:space="preserve">parakstīts </w:t>
      </w:r>
      <w:r w:rsidR="00B40204">
        <w:t xml:space="preserve">Pakalpojuma </w:t>
      </w:r>
      <w:r w:rsidR="00614582" w:rsidRPr="007C430E">
        <w:t>pieņemšanas</w:t>
      </w:r>
      <w:r w:rsidR="00614582">
        <w:t>-nodošanas</w:t>
      </w:r>
      <w:r w:rsidR="00614582" w:rsidRPr="006D57FA">
        <w:t xml:space="preserve"> </w:t>
      </w:r>
      <w:r w:rsidRPr="006D57FA">
        <w:t>akts</w:t>
      </w:r>
      <w:r w:rsidRPr="0062434E">
        <w:t>, kas satur laika zīmogu.</w:t>
      </w:r>
    </w:p>
    <w:p w14:paraId="69632223" w14:textId="77777777" w:rsidR="006D57FA" w:rsidRDefault="00F773AA" w:rsidP="005A68DE">
      <w:pPr>
        <w:pStyle w:val="Lgumaapakpunkts"/>
        <w:numPr>
          <w:ilvl w:val="1"/>
          <w:numId w:val="6"/>
        </w:numPr>
        <w:ind w:left="0" w:firstLine="0"/>
      </w:pPr>
      <w:r>
        <w:lastRenderedPageBreak/>
        <w:t xml:space="preserve">Izpildītājs </w:t>
      </w:r>
      <w:r w:rsidRPr="006D57FA">
        <w:t>Līgum</w:t>
      </w:r>
      <w:r>
        <w:t>a 2.</w:t>
      </w:r>
      <w:r w:rsidR="003C24D3">
        <w:t>2</w:t>
      </w:r>
      <w:r>
        <w:t>.punktā</w:t>
      </w:r>
      <w:r w:rsidRPr="006D57FA">
        <w:t xml:space="preserve"> noteiktajā termiņā </w:t>
      </w:r>
      <w:r w:rsidR="0054785F">
        <w:t>izpilda</w:t>
      </w:r>
      <w:r w:rsidRPr="006D57FA">
        <w:t xml:space="preserve"> Pakalpojumu, iesniedzot no savas puses parakstītu </w:t>
      </w:r>
      <w:bookmarkStart w:id="1" w:name="_Hlk97042182"/>
      <w:r w:rsidRPr="006D57FA">
        <w:t xml:space="preserve">Pakalpojuma </w:t>
      </w:r>
      <w:bookmarkEnd w:id="1"/>
      <w:r w:rsidR="00614582" w:rsidRPr="007C430E">
        <w:t>pieņemšanas</w:t>
      </w:r>
      <w:r w:rsidR="00614582">
        <w:t>-nodošanas</w:t>
      </w:r>
      <w:r w:rsidR="00614582" w:rsidRPr="006D57FA">
        <w:t xml:space="preserve"> </w:t>
      </w:r>
      <w:r w:rsidRPr="006D57FA">
        <w:t>aktu</w:t>
      </w:r>
      <w:r w:rsidR="0054785F">
        <w:t>.</w:t>
      </w:r>
    </w:p>
    <w:p w14:paraId="1B2177BA" w14:textId="77777777" w:rsidR="00B40204" w:rsidRPr="005C4546" w:rsidRDefault="00F773AA" w:rsidP="005A68DE">
      <w:pPr>
        <w:pStyle w:val="Lgumaapakpunkts"/>
        <w:numPr>
          <w:ilvl w:val="1"/>
          <w:numId w:val="6"/>
        </w:numPr>
        <w:ind w:left="0" w:firstLine="0"/>
      </w:pPr>
      <w:r>
        <w:t xml:space="preserve">Izpildītājs Pakalpojuma </w:t>
      </w:r>
      <w:r w:rsidR="00FD0808">
        <w:t>pieņemša</w:t>
      </w:r>
      <w:r w:rsidR="00216369">
        <w:t>n</w:t>
      </w:r>
      <w:r w:rsidR="00FD0808">
        <w:t>as-nodošanas</w:t>
      </w:r>
      <w:r w:rsidR="001503FB" w:rsidRPr="001503FB">
        <w:t xml:space="preserve"> </w:t>
      </w:r>
      <w:r w:rsidRPr="00B40204">
        <w:t xml:space="preserve">aktā iekļauj informāciju par veiktajām darbībām attiecībā uz Pakalpojuma izpildi, </w:t>
      </w:r>
      <w:r w:rsidRPr="005C4546">
        <w:t xml:space="preserve">kā arī Pakalpojuma </w:t>
      </w:r>
      <w:r w:rsidR="00614582" w:rsidRPr="005C4546">
        <w:t xml:space="preserve">pieņemšanas-nodošanas </w:t>
      </w:r>
      <w:r w:rsidRPr="005C4546">
        <w:t>aktam</w:t>
      </w:r>
      <w:r w:rsidR="008F2DB8" w:rsidRPr="005C4546">
        <w:t xml:space="preserve"> pievieno</w:t>
      </w:r>
      <w:r w:rsidRPr="005C4546">
        <w:t xml:space="preserve"> Pakalpojuma </w:t>
      </w:r>
      <w:r w:rsidR="005C4546" w:rsidRPr="00CB1372">
        <w:t>izpildē</w:t>
      </w:r>
      <w:r w:rsidR="00FD0808" w:rsidRPr="00CB1372">
        <w:rPr>
          <w:i/>
          <w:iCs/>
          <w:color w:val="FFC000" w:themeColor="accent4"/>
        </w:rPr>
        <w:t xml:space="preserve"> </w:t>
      </w:r>
      <w:r w:rsidR="00FD0808" w:rsidRPr="00CB1372">
        <w:t>izstrādāto dokumentāciju</w:t>
      </w:r>
      <w:r w:rsidR="005C4546">
        <w:t>.</w:t>
      </w:r>
    </w:p>
    <w:p w14:paraId="6DFADA55" w14:textId="77777777" w:rsidR="0054785F" w:rsidRDefault="00F773AA" w:rsidP="005A68DE">
      <w:pPr>
        <w:pStyle w:val="Lgumaapakpunkts"/>
        <w:numPr>
          <w:ilvl w:val="1"/>
          <w:numId w:val="6"/>
        </w:numPr>
        <w:ind w:left="0" w:firstLine="0"/>
      </w:pPr>
      <w:r>
        <w:t xml:space="preserve">Pasūtītājs 10 (desmit) </w:t>
      </w:r>
      <w:r w:rsidR="008F2DB8">
        <w:t xml:space="preserve">darba </w:t>
      </w:r>
      <w:r>
        <w:t xml:space="preserve">dienu laikā no </w:t>
      </w:r>
      <w:r w:rsidR="00614582">
        <w:t>pieņemšanas-nodošanas</w:t>
      </w:r>
      <w:r w:rsidR="001503FB">
        <w:t xml:space="preserve"> </w:t>
      </w:r>
      <w:r>
        <w:t>akta</w:t>
      </w:r>
      <w:r w:rsidR="008F2DB8">
        <w:t xml:space="preserve"> par Pakalpojuma izpildi</w:t>
      </w:r>
      <w:r>
        <w:t xml:space="preserve"> saņemšanas paraksta to vai rakstiski sniedz motivētus iebildumus Pakalpojuma</w:t>
      </w:r>
      <w:r w:rsidR="00727966">
        <w:t xml:space="preserve"> izpildes</w:t>
      </w:r>
      <w:r>
        <w:t xml:space="preserve"> pieņemšanai</w:t>
      </w:r>
      <w:r w:rsidR="00727966">
        <w:t>.</w:t>
      </w:r>
    </w:p>
    <w:p w14:paraId="4B96DED2" w14:textId="77777777" w:rsidR="008E2F89" w:rsidRDefault="00F773AA" w:rsidP="005A68DE">
      <w:pPr>
        <w:pStyle w:val="Lgumaapakpunkts"/>
        <w:numPr>
          <w:ilvl w:val="1"/>
          <w:numId w:val="6"/>
        </w:numPr>
        <w:ind w:left="0" w:firstLine="0"/>
      </w:pPr>
      <w:r>
        <w:t>Pasūtītājs ir tiesīgs nepieņemt Pakalpojumu, ja konstatē, ka Pakalpojums</w:t>
      </w:r>
      <w:r w:rsidR="008F2DB8">
        <w:t xml:space="preserve"> </w:t>
      </w:r>
      <w:r>
        <w:t xml:space="preserve">izpildīts nekvalitatīvi, nepilnīgi, neatbilst Līguma un </w:t>
      </w:r>
      <w:r w:rsidR="00A23679">
        <w:t>Tehniskās specifikācijas</w:t>
      </w:r>
      <w:r w:rsidR="001558F5">
        <w:t xml:space="preserve"> </w:t>
      </w:r>
      <w:r w:rsidR="00A23679">
        <w:t xml:space="preserve"> </w:t>
      </w:r>
      <w:r>
        <w:t xml:space="preserve">noteikumiem, satur kādus defektus vai iztrūkst kāda no nepieciešamām sastāvdaļām. Šādā gadījumā Pasūtītājs Līguma </w:t>
      </w:r>
      <w:r w:rsidR="0089434B">
        <w:t>5</w:t>
      </w:r>
      <w:r>
        <w:t>.</w:t>
      </w:r>
      <w:r w:rsidR="00D3056B">
        <w:t>4</w:t>
      </w:r>
      <w:r>
        <w:t xml:space="preserve">.punktā noteiktajā termiņā sagatavo aktu, kurā norāda konstatētos trūkumus un to novēršanas termiņu, </w:t>
      </w:r>
      <w:r w:rsidR="008F2DB8">
        <w:t>kas noteikts atbilstoši novēršamo trūkumu raksturam un nevar būt īsāks par 5 (piecām) darba dienām</w:t>
      </w:r>
      <w:r>
        <w:t xml:space="preserve">, un šo aktu iesniedz Izpildītājam. </w:t>
      </w:r>
    </w:p>
    <w:p w14:paraId="75EF0683" w14:textId="77777777" w:rsidR="00727966" w:rsidRDefault="00F773AA" w:rsidP="005A68DE">
      <w:pPr>
        <w:pStyle w:val="Lgumaapakpunkts"/>
        <w:numPr>
          <w:ilvl w:val="1"/>
          <w:numId w:val="6"/>
        </w:numPr>
        <w:ind w:left="0" w:firstLine="0"/>
      </w:pPr>
      <w:r w:rsidRPr="008E2F89">
        <w:t>Līdzēji nav ierobežoti tiesībās vienoties par atkārtotu trūkumu novēršanas termiņu, ja no Līguma satura izriet neatliekama nepieciešamība novērst trūkumus saistību atbilstošai un pilnīgai izpildei.</w:t>
      </w:r>
    </w:p>
    <w:p w14:paraId="6DD9C2D4" w14:textId="77777777" w:rsidR="00727966" w:rsidRDefault="00F773AA" w:rsidP="005A68DE">
      <w:pPr>
        <w:pStyle w:val="Lgumaapakpunkts"/>
        <w:numPr>
          <w:ilvl w:val="1"/>
          <w:numId w:val="6"/>
        </w:numPr>
        <w:ind w:left="0" w:firstLine="0"/>
      </w:pPr>
      <w:r>
        <w:t xml:space="preserve">Izpildītājs </w:t>
      </w:r>
      <w:r w:rsidRPr="00727966">
        <w:t xml:space="preserve">Līguma </w:t>
      </w:r>
      <w:r w:rsidR="008E2F89">
        <w:t>5</w:t>
      </w:r>
      <w:r w:rsidRPr="00727966">
        <w:t>.</w:t>
      </w:r>
      <w:r w:rsidR="00DE4C89">
        <w:t>5</w:t>
      </w:r>
      <w:r w:rsidRPr="00727966">
        <w:t>.punkta kārtībā konstatētos trūkumus novērš par saviem līdzekļiem Pasūtītāja noteiktajā termiņā</w:t>
      </w:r>
      <w:r>
        <w:t>.</w:t>
      </w:r>
    </w:p>
    <w:p w14:paraId="561426F1" w14:textId="77777777" w:rsidR="00727966" w:rsidRDefault="00F773AA" w:rsidP="005A68DE">
      <w:pPr>
        <w:pStyle w:val="Lgumaapakpunkts"/>
        <w:numPr>
          <w:ilvl w:val="1"/>
          <w:numId w:val="6"/>
        </w:numPr>
        <w:ind w:left="0" w:firstLine="0"/>
      </w:pPr>
      <w:r>
        <w:t xml:space="preserve">Pēc </w:t>
      </w:r>
      <w:r w:rsidRPr="00727966">
        <w:t>Izpildītāja rakstiska paziņojuma par Pasūtītāja norādīto trūkumu novēršanu Pasūtītājs veic atkārtotu Pakalpojuma</w:t>
      </w:r>
      <w:r w:rsidR="008F2DB8">
        <w:t xml:space="preserve"> </w:t>
      </w:r>
      <w:r w:rsidRPr="00727966">
        <w:t>pieņemšanu Līgumā noteiktajā kārtībā</w:t>
      </w:r>
      <w:r>
        <w:t>.</w:t>
      </w:r>
    </w:p>
    <w:p w14:paraId="5E26C2FE" w14:textId="77777777" w:rsidR="00A30042" w:rsidRDefault="00F773AA" w:rsidP="005A68DE">
      <w:pPr>
        <w:pStyle w:val="Lgumaapakpunkts"/>
        <w:numPr>
          <w:ilvl w:val="1"/>
          <w:numId w:val="6"/>
        </w:numPr>
        <w:ind w:left="0" w:firstLine="0"/>
      </w:pPr>
      <w:r>
        <w:t xml:space="preserve">Ja </w:t>
      </w:r>
      <w:r w:rsidRPr="00727966">
        <w:t xml:space="preserve">Pasūtītājs konstatē, ka Izpildītājs nevar novērst Pasūtītāja konstatētos trūkumus un Izpildītājs atsakās parakstīt Pakalpojuma </w:t>
      </w:r>
      <w:r w:rsidR="00614582" w:rsidRPr="007C430E">
        <w:t>pieņemšanas</w:t>
      </w:r>
      <w:r w:rsidR="00614582">
        <w:t>-nodošanas</w:t>
      </w:r>
      <w:r w:rsidR="00614582" w:rsidRPr="00727966">
        <w:t xml:space="preserve"> </w:t>
      </w:r>
      <w:r w:rsidRPr="00727966">
        <w:t xml:space="preserve">aktu, tad Pasūtītājs par šādiem apstākļiem rakstiski informē Izpildītāju, norādot apjomu par kuru Pasūtītājs pieņem </w:t>
      </w:r>
      <w:r w:rsidR="007F1103">
        <w:t>sniegto Pakalpojumu.</w:t>
      </w:r>
      <w:r w:rsidRPr="00727966">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t>,</w:t>
      </w:r>
      <w:r w:rsidRPr="00727966">
        <w:t xml:space="preserve"> atbilstoši Līguma </w:t>
      </w:r>
      <w:r>
        <w:t>4</w:t>
      </w:r>
      <w:r w:rsidRPr="00EE1817">
        <w:t>.</w:t>
      </w:r>
      <w:r>
        <w:t>daļas noteikumiem</w:t>
      </w:r>
      <w:r w:rsidR="007F1103">
        <w:t>.</w:t>
      </w:r>
    </w:p>
    <w:p w14:paraId="10136324" w14:textId="77777777" w:rsidR="000D45B1" w:rsidRPr="000D45B1" w:rsidRDefault="00F773AA" w:rsidP="00E2147A">
      <w:pPr>
        <w:pStyle w:val="Virsraksts1"/>
      </w:pPr>
      <w:r>
        <w:t>LĪDZĒJU PIENĀKUMI</w:t>
      </w:r>
      <w:r w:rsidR="00EE1817">
        <w:t xml:space="preserve"> UN TIESĪBAS</w:t>
      </w:r>
    </w:p>
    <w:p w14:paraId="52CF1FE3" w14:textId="77777777" w:rsidR="00991150" w:rsidRPr="00991150" w:rsidRDefault="00F773AA" w:rsidP="005A68DE">
      <w:pPr>
        <w:pStyle w:val="Lgumaapakpunkts"/>
        <w:numPr>
          <w:ilvl w:val="1"/>
          <w:numId w:val="8"/>
        </w:numPr>
        <w:rPr>
          <w:b/>
          <w:bCs/>
        </w:rPr>
      </w:pPr>
      <w:r w:rsidRPr="4672C1FE">
        <w:rPr>
          <w:b/>
          <w:bCs/>
        </w:rPr>
        <w:t>Izpildītāja</w:t>
      </w:r>
      <w:r w:rsidR="0011339A" w:rsidRPr="4672C1FE">
        <w:rPr>
          <w:b/>
          <w:bCs/>
        </w:rPr>
        <w:t>m ir</w:t>
      </w:r>
      <w:r w:rsidRPr="4672C1FE">
        <w:rPr>
          <w:b/>
          <w:bCs/>
        </w:rPr>
        <w:t xml:space="preserve"> pienākumi:</w:t>
      </w:r>
    </w:p>
    <w:p w14:paraId="6F073010" w14:textId="77777777" w:rsidR="227BBBAB" w:rsidRDefault="00F773AA" w:rsidP="4672C1FE">
      <w:pPr>
        <w:pStyle w:val="Apakpunktaapakpunkts"/>
        <w:numPr>
          <w:ilvl w:val="0"/>
          <w:numId w:val="7"/>
        </w:numPr>
        <w:ind w:firstLine="0"/>
      </w:pPr>
      <w:r>
        <w:t>5. (piecu) darba dienu laikā pēc līguma parakstīšanas iesniegt Pasūtītājām aktualizētu kalendār</w:t>
      </w:r>
      <w:r w:rsidR="4C37DBF9">
        <w:t>o laika grafiku;</w:t>
      </w:r>
    </w:p>
    <w:p w14:paraId="01CBC589" w14:textId="77777777" w:rsidR="00E81148" w:rsidRDefault="00F773AA" w:rsidP="005A68DE">
      <w:pPr>
        <w:pStyle w:val="Apakpunktaapakpunkts"/>
        <w:numPr>
          <w:ilvl w:val="0"/>
          <w:numId w:val="7"/>
        </w:numPr>
        <w:ind w:firstLine="0"/>
      </w:pPr>
      <w:r>
        <w:t>sniegt Pakalpojumu, izmantojot savu darbaspēku un materiāltehnisko nodrošinājumu (tai skaitā transportu), vadoties pēc Pasūtītāja norādījumiem</w:t>
      </w:r>
      <w:r w:rsidR="00611BF1">
        <w:t>;</w:t>
      </w:r>
    </w:p>
    <w:p w14:paraId="0165C5A8" w14:textId="77777777" w:rsidR="00E81148" w:rsidRDefault="00F773AA" w:rsidP="005A68DE">
      <w:pPr>
        <w:pStyle w:val="Apakpunktaapakpunkts"/>
        <w:numPr>
          <w:ilvl w:val="0"/>
          <w:numId w:val="7"/>
        </w:numPr>
        <w:ind w:firstLine="0"/>
      </w:pPr>
      <w:r>
        <w:t>sniegt Pakalpojumu Līgumā noteiktajā termiņā, apjomā, kārtībā un atbilstoši Līguma prasībām</w:t>
      </w:r>
      <w:r w:rsidR="00611BF1">
        <w:t>;</w:t>
      </w:r>
    </w:p>
    <w:p w14:paraId="385C69F1" w14:textId="77777777" w:rsidR="004D0AC4" w:rsidRDefault="00F773AA" w:rsidP="005A68DE">
      <w:pPr>
        <w:pStyle w:val="Apakpunktaapakpunkts"/>
        <w:numPr>
          <w:ilvl w:val="0"/>
          <w:numId w:val="7"/>
        </w:numPr>
        <w:ind w:firstLine="0"/>
      </w:pPr>
      <w:r>
        <w:t>pēc Pasūtītāja pieprasījuma sniegt</w:t>
      </w:r>
      <w:r w:rsidR="00A24F91">
        <w:t xml:space="preserve"> </w:t>
      </w:r>
      <w:r>
        <w:t>informāciju par Pakalpojuma izpildes gaitu un apstākļiem, kas traucē vai varētu traucēt Pakalpojuma izpildi;</w:t>
      </w:r>
    </w:p>
    <w:p w14:paraId="4C591DF5" w14:textId="77777777" w:rsidR="0065758C" w:rsidRDefault="00F773AA" w:rsidP="005A68DE">
      <w:pPr>
        <w:pStyle w:val="Apakpunktaapakpunkts"/>
        <w:numPr>
          <w:ilvl w:val="0"/>
          <w:numId w:val="7"/>
        </w:numPr>
        <w:ind w:firstLine="0"/>
      </w:pPr>
      <w:r>
        <w:t>pēc Pasūtīja rakstiskā lūguma, objektīva pamatojum</w:t>
      </w:r>
      <w:r w:rsidR="00E07182">
        <w:t>a</w:t>
      </w:r>
      <w:r>
        <w:t xml:space="preserve"> dēļ, veikt darbi</w:t>
      </w:r>
      <w:r w:rsidR="001215B9">
        <w:t>nieku nomaiņu</w:t>
      </w:r>
      <w:r w:rsidR="00E07182">
        <w:t>;</w:t>
      </w:r>
    </w:p>
    <w:p w14:paraId="11DF1DD1" w14:textId="77777777" w:rsidR="00A537F4" w:rsidRPr="00A537F4" w:rsidRDefault="00F773AA" w:rsidP="005A68DE">
      <w:pPr>
        <w:pStyle w:val="Apakpunktaapakpunkts"/>
        <w:numPr>
          <w:ilvl w:val="0"/>
          <w:numId w:val="7"/>
        </w:numPr>
        <w:ind w:firstLine="0"/>
      </w:pPr>
      <w:r>
        <w:t>pēc Pasūtītāja rakstiskā lūguma</w:t>
      </w:r>
      <w:r w:rsidR="001215B9">
        <w:t>, objektīva pamatojum</w:t>
      </w:r>
      <w:r w:rsidR="00E07182">
        <w:t>a</w:t>
      </w:r>
      <w:r w:rsidR="001215B9">
        <w:t xml:space="preserve"> dēļ,</w:t>
      </w:r>
      <w:r>
        <w:t xml:space="preserve"> veikt apakšuzņēm</w:t>
      </w:r>
      <w:r w:rsidR="00854C5C">
        <w:t>ēja nomaiņu</w:t>
      </w:r>
      <w:r w:rsidR="00E07182">
        <w:t>;</w:t>
      </w:r>
      <w:r>
        <w:t xml:space="preserve"> </w:t>
      </w:r>
    </w:p>
    <w:p w14:paraId="37879E4A" w14:textId="77777777" w:rsidR="004F2F2D" w:rsidRDefault="00F773AA" w:rsidP="005A68DE">
      <w:pPr>
        <w:pStyle w:val="Apakpunktaapakpunkts"/>
        <w:numPr>
          <w:ilvl w:val="0"/>
          <w:numId w:val="7"/>
        </w:numPr>
        <w:ind w:firstLine="0"/>
      </w:pPr>
      <w:r>
        <w:t>labā kvalitātē s</w:t>
      </w:r>
      <w:r w:rsidR="00EE1817">
        <w:t>niegt Pakalpojumu, ievērojot</w:t>
      </w:r>
      <w:r w:rsidR="00C82B42">
        <w:t xml:space="preserve"> visus</w:t>
      </w:r>
      <w:r w:rsidR="00EE1817">
        <w:t xml:space="preserve"> spēkā esošo </w:t>
      </w:r>
      <w:r>
        <w:t xml:space="preserve">Latvijas Republikas </w:t>
      </w:r>
      <w:r w:rsidR="00EE1817">
        <w:t>normatīvo aktu</w:t>
      </w:r>
      <w:r w:rsidR="00C82B42">
        <w:t>, tostarp</w:t>
      </w:r>
      <w:r w:rsidR="00EE1817">
        <w:t xml:space="preserve"> </w:t>
      </w:r>
      <w:r w:rsidR="00C82B42">
        <w:t>ar darba aizsardzību, ugunsdrošību un vides aizsardzību saistītos normatīvos tiesību aktus,</w:t>
      </w:r>
      <w:r w:rsidR="00EB3A28">
        <w:t xml:space="preserve"> </w:t>
      </w:r>
      <w:r w:rsidR="00630F78">
        <w:t>Tehniskās specifikācijas</w:t>
      </w:r>
      <w:r w:rsidR="00EB3A28">
        <w:t xml:space="preserve"> </w:t>
      </w:r>
      <w:r w:rsidR="00630F78">
        <w:t xml:space="preserve"> </w:t>
      </w:r>
      <w:r w:rsidR="000613D6">
        <w:t>u</w:t>
      </w:r>
      <w:r w:rsidR="00C82B42">
        <w:t xml:space="preserve">n Līgumā noteiktās prasības, uzņemoties </w:t>
      </w:r>
      <w:r w:rsidR="00327770">
        <w:t>pilnu atbildību par jebkādām sekām, kuras iestājās minēto prasību neievērošanas vai nepienācīgas ievērošanas rezultātā</w:t>
      </w:r>
      <w:r w:rsidR="00B508BE">
        <w:t>;</w:t>
      </w:r>
    </w:p>
    <w:p w14:paraId="68D03BAC" w14:textId="77777777" w:rsidR="007666CD" w:rsidRDefault="00F773AA" w:rsidP="005A68DE">
      <w:pPr>
        <w:pStyle w:val="Apakpunktaapakpunkts"/>
        <w:numPr>
          <w:ilvl w:val="0"/>
          <w:numId w:val="7"/>
        </w:numPr>
        <w:ind w:firstLine="0"/>
      </w:pPr>
      <w:r>
        <w:t xml:space="preserve">Izpildītājs par konfidenciālu uzskata jebkuru Līguma ietvaros iegūto vai no Pasūtītāja saņemto informāciju vai dokumentus. Izpildītājs šo informāciju un dokumentus bez iepriekšējas </w:t>
      </w:r>
      <w:r>
        <w:lastRenderedPageBreak/>
        <w:t>Pasūtītāja piekrišanas saņemšanas nepublicē un nenodod trešajām personām, izņemot gadījumus, kad tas ir nepieciešams Līguma izpildei</w:t>
      </w:r>
      <w:r w:rsidR="00B508BE">
        <w:t>;</w:t>
      </w:r>
    </w:p>
    <w:p w14:paraId="178E1791" w14:textId="77777777" w:rsidR="00E81148" w:rsidRPr="00CB1372" w:rsidRDefault="00F773AA" w:rsidP="005A68DE">
      <w:pPr>
        <w:pStyle w:val="Apakpunktaapakpunkts"/>
        <w:numPr>
          <w:ilvl w:val="0"/>
          <w:numId w:val="7"/>
        </w:numPr>
        <w:ind w:firstLine="0"/>
      </w:pPr>
      <w:r>
        <w:t xml:space="preserve">nodrošināt, ka Līguma izpildē tiek iesaistīts personāls, kas tika norādīts Izpildītāja piedāvājumā iepirkuma </w:t>
      </w:r>
      <w:r w:rsidRPr="006A7A99">
        <w:t xml:space="preserve">procedūrā (Līguma </w:t>
      </w:r>
      <w:r w:rsidR="006A7C94">
        <w:t>4</w:t>
      </w:r>
      <w:r w:rsidRPr="006A7A99">
        <w:t>.pielikums),</w:t>
      </w:r>
      <w:r>
        <w:t xml:space="preserve"> kā arī nepieciešamības gadījumā papildus jānodrošina kvalificēti speciālisti tādā apjomā, lai to skaits būtu tik liels, cik nepieciešams, lai tiktu nodrošināta kvalitatīva Pakalpojuma sniegšana</w:t>
      </w:r>
      <w:r w:rsidRPr="006A7A99">
        <w:t xml:space="preserve">. Līguma </w:t>
      </w:r>
      <w:r w:rsidR="006A7C94">
        <w:t>4</w:t>
      </w:r>
      <w:r w:rsidRPr="006A7A99">
        <w:t>.pielikumā</w:t>
      </w:r>
      <w:r>
        <w:t xml:space="preserve"> norādīt</w:t>
      </w:r>
      <w:r w:rsidR="00CD7CFB">
        <w:t xml:space="preserve">o speciālistu </w:t>
      </w:r>
      <w:r>
        <w:t>nomaiņa ir iespējama tikai Līgumā noteiktajos gadījumos un kārtībā;</w:t>
      </w:r>
    </w:p>
    <w:p w14:paraId="412AE699" w14:textId="77777777" w:rsidR="00655F91" w:rsidRDefault="00F773AA" w:rsidP="005A68DE">
      <w:pPr>
        <w:pStyle w:val="Apakpunktaapakpunkts"/>
        <w:numPr>
          <w:ilvl w:val="0"/>
          <w:numId w:val="7"/>
        </w:numPr>
        <w:ind w:firstLine="0"/>
      </w:pPr>
      <w:r>
        <w:t>veikt Līguma izpildē iesaistītā personāla apmācību un instruktāžu par drošām darba metodēm un citiem darba aizsardzības jautājumiem saskaņā ar normatīvajiem aktiem;</w:t>
      </w:r>
    </w:p>
    <w:p w14:paraId="25DD5C04" w14:textId="77777777" w:rsidR="00554984" w:rsidRDefault="00F773AA" w:rsidP="005A68DE">
      <w:pPr>
        <w:pStyle w:val="Apakpunktaapakpunkts"/>
        <w:numPr>
          <w:ilvl w:val="0"/>
          <w:numId w:val="7"/>
        </w:numPr>
        <w:ind w:firstLine="0"/>
      </w:pPr>
      <w:r>
        <w:t>n</w:t>
      </w:r>
      <w:r w:rsidR="00655F91">
        <w:t>ekavējoties apturēt Pakalpojuma sniegšanu pēc Pasūtītāja pieprasījuma</w:t>
      </w:r>
      <w:r w:rsidR="00ED7462">
        <w:t>, ja</w:t>
      </w:r>
      <w:r w:rsidR="00655F91">
        <w:t xml:space="preserve"> </w:t>
      </w:r>
      <w:r w:rsidR="00ED7462">
        <w:t>Pasūtītājs konstatē normatīvajos aktos noteikto darba aizsardzības noteikumu vai Pasūtītāja noteikto prasību pārkāpumu</w:t>
      </w:r>
      <w:r w:rsidR="00655F91">
        <w:t>;</w:t>
      </w:r>
    </w:p>
    <w:p w14:paraId="381FD687" w14:textId="77777777" w:rsidR="00D2058C" w:rsidRDefault="00F773AA" w:rsidP="005A68DE">
      <w:pPr>
        <w:pStyle w:val="Apakpunktaapakpunkts"/>
        <w:numPr>
          <w:ilvl w:val="0"/>
          <w:numId w:val="7"/>
        </w:numPr>
        <w:ind w:firstLine="0"/>
      </w:pPr>
      <w:r>
        <w:t xml:space="preserve">pēc iespējās </w:t>
      </w:r>
      <w:r w:rsidR="00FC2359">
        <w:t xml:space="preserve">īsākā </w:t>
      </w:r>
      <w:r>
        <w:t>lai</w:t>
      </w:r>
      <w:r w:rsidR="00F84A47">
        <w:t xml:space="preserve">kā, </w:t>
      </w:r>
      <w:proofErr w:type="spellStart"/>
      <w:r w:rsidR="00FC2359">
        <w:t>rakstveidā</w:t>
      </w:r>
      <w:proofErr w:type="spellEnd"/>
      <w:r w:rsidR="00FC2359">
        <w:t xml:space="preserve"> </w:t>
      </w:r>
      <w:r>
        <w:t>sniegt informāciju Pasūtītāj</w:t>
      </w:r>
      <w:r w:rsidR="00FC2359">
        <w:t>am</w:t>
      </w:r>
      <w:r>
        <w:t xml:space="preserve"> par problēmām</w:t>
      </w:r>
      <w:r w:rsidR="00FC2359">
        <w:t>,</w:t>
      </w:r>
      <w:r>
        <w:t xml:space="preserve"> kas </w:t>
      </w:r>
      <w:r w:rsidR="00F84A47">
        <w:t xml:space="preserve">nav </w:t>
      </w:r>
      <w:r w:rsidR="00FC2359">
        <w:t xml:space="preserve">saistītas </w:t>
      </w:r>
      <w:r w:rsidR="00F84A47">
        <w:t>ar šī Līguma izpildi, bet kas var</w:t>
      </w:r>
      <w:r w:rsidR="00BA3C74">
        <w:t xml:space="preserve"> </w:t>
      </w:r>
      <w:r>
        <w:t xml:space="preserve"> ietekmēt uz Līguma izpildi</w:t>
      </w:r>
      <w:r w:rsidR="00842132">
        <w:t>;</w:t>
      </w:r>
    </w:p>
    <w:p w14:paraId="3875C10D" w14:textId="77777777" w:rsidR="003F6CC6" w:rsidRDefault="00F773AA" w:rsidP="00AE1B73">
      <w:pPr>
        <w:pStyle w:val="Apakpunktaapakpunkts"/>
        <w:numPr>
          <w:ilvl w:val="0"/>
          <w:numId w:val="7"/>
        </w:numPr>
        <w:ind w:firstLine="0"/>
      </w:pPr>
      <w:r w:rsidRPr="00842132">
        <w:t xml:space="preserve">vienu reizi mēnesī līdz 5. datumam sniegt Pasūtītājam detalizētu atskaiti par projektēšanas gaitu/virzību par iepriekšējo kalendāro mēnesi. </w:t>
      </w:r>
      <w:r w:rsidR="00E07182">
        <w:t>Parakstītu a</w:t>
      </w:r>
      <w:r w:rsidRPr="00842132">
        <w:t xml:space="preserve">tskaiti iesniegt elektroniski Pasūtītāja kontaktpersonai. Atskaitē ietvert Izpildītāja aktivitāšu un sasniegto rezultātu kopsavilkumu, identificējot konstatētās problēmas un piedāvātos risinājumus, atbilstību Izpildītāja sagatavotajam </w:t>
      </w:r>
      <w:proofErr w:type="spellStart"/>
      <w:r w:rsidR="00304EDA">
        <w:t>Priekšizpētes</w:t>
      </w:r>
      <w:proofErr w:type="spellEnd"/>
      <w:r w:rsidRPr="00842132">
        <w:t xml:space="preserve"> izstrādes laika grafikam, paveikto darbu progresu iepriekšējā mēnesī, kopsavilkumu par Izpildītāja piesaistītajiem </w:t>
      </w:r>
      <w:proofErr w:type="spellStart"/>
      <w:r w:rsidRPr="00842132">
        <w:t>būvspeciālistiem</w:t>
      </w:r>
      <w:proofErr w:type="spellEnd"/>
      <w:r w:rsidRPr="00842132">
        <w:t>, nākamajā mēnesī plānoto darbu aprakstiem, saņemtos saskaņojumus, ja tādi nepieciešami, notikušās sanāksmes, iesniegtās prasības, pieņemtos lēmumus, Pasūtītāja neizdarītos uzdevumus, pretenzijas un strīdus jautājumus – kavējumi, finanses un citas problēmas, kas radušās Līguma izpildes gaitā, objektīva analīze, ieteicamie risinājumi;</w:t>
      </w:r>
    </w:p>
    <w:p w14:paraId="187BD88E" w14:textId="77777777" w:rsidR="003F6CC6" w:rsidRPr="003F6CC6" w:rsidRDefault="00F773AA" w:rsidP="00AE1B73">
      <w:pPr>
        <w:pStyle w:val="Apakpunktaapakpunkts"/>
        <w:numPr>
          <w:ilvl w:val="0"/>
          <w:numId w:val="7"/>
        </w:numPr>
        <w:ind w:firstLine="0"/>
      </w:pPr>
      <w:r w:rsidRPr="003F6CC6">
        <w:t xml:space="preserve">piedalīties sanāksmēs. Sanāksmju biežums tiek noteikts, Līdzējiem vienojoties, bet ne retāk kā 1 (vienu) reizi nedēļā. Sanāksmes tiek rīkotas </w:t>
      </w:r>
      <w:r>
        <w:t>Izpildītāja</w:t>
      </w:r>
      <w:r w:rsidRPr="003F6CC6">
        <w:t xml:space="preserve"> vai Pasūtītāja telpās, vai attālināti, un tajās piedalās Izpildītāja pārstāvis, Pasūtītāja pārstāvji,  </w:t>
      </w:r>
      <w:r>
        <w:t>Projekta</w:t>
      </w:r>
      <w:r w:rsidRPr="003F6CC6">
        <w:t xml:space="preserve"> vadītājs, kā arī citas personas pēc Pasūtītāja un Izpildītāja ieskatiem, kuras ir tiesīgas pieņemt lēmumus</w:t>
      </w:r>
      <w:r w:rsidR="00E07182">
        <w:t>;</w:t>
      </w:r>
    </w:p>
    <w:p w14:paraId="622F8857" w14:textId="77777777" w:rsidR="00842132" w:rsidRPr="00842132" w:rsidRDefault="00F773AA" w:rsidP="008F0C86">
      <w:pPr>
        <w:pStyle w:val="Apakpunktaapakpunkts"/>
        <w:numPr>
          <w:ilvl w:val="0"/>
          <w:numId w:val="7"/>
        </w:numPr>
        <w:ind w:firstLine="0"/>
      </w:pPr>
      <w:r w:rsidRPr="00842132">
        <w:t>Sanāksmes protokolē Izpildītājs</w:t>
      </w:r>
      <w:r w:rsidR="003F6CC6">
        <w:t xml:space="preserve"> </w:t>
      </w:r>
      <w:r w:rsidRPr="00842132">
        <w:t>un sanāksmju protokolus paraksta visi sapulces dalībnieki. 3 (trīs) darba dienas līdz nākamajai sanāksmei ieinteresētās personas tiek iepazīstinātas ar sanāksmes protokolu un var izteikt rakstveida piezīmes sanāksmes protokolam. Ja piezīmes pie protokola netiek saņemtas, uzskatāms, ka piezīmes nav izteiktas un sanāksmes protokols akceptēts</w:t>
      </w:r>
      <w:r w:rsidR="003338E7">
        <w:t>.</w:t>
      </w:r>
    </w:p>
    <w:p w14:paraId="548E59C1" w14:textId="77777777" w:rsidR="00890668" w:rsidRPr="00C63567" w:rsidRDefault="00F773AA" w:rsidP="005A68DE">
      <w:pPr>
        <w:pStyle w:val="Lgumaapakpunkts"/>
        <w:numPr>
          <w:ilvl w:val="1"/>
          <w:numId w:val="8"/>
        </w:numPr>
        <w:ind w:firstLine="0"/>
        <w:rPr>
          <w:b/>
          <w:bCs/>
        </w:rPr>
      </w:pPr>
      <w:r w:rsidRPr="004A5A0D">
        <w:rPr>
          <w:b/>
          <w:bCs/>
        </w:rPr>
        <w:t>Izpildītājam ir tiesības</w:t>
      </w:r>
      <w:r w:rsidRPr="00C63567">
        <w:rPr>
          <w:b/>
          <w:bCs/>
        </w:rPr>
        <w:t>:</w:t>
      </w:r>
    </w:p>
    <w:p w14:paraId="74162D62" w14:textId="77777777" w:rsidR="000147CB" w:rsidRDefault="00F773AA" w:rsidP="005A68DE">
      <w:pPr>
        <w:pStyle w:val="Apakpunktaapakpunkts"/>
        <w:numPr>
          <w:ilvl w:val="0"/>
          <w:numId w:val="9"/>
        </w:numPr>
        <w:ind w:firstLine="0"/>
      </w:pPr>
      <w:r>
        <w:t xml:space="preserve">ja </w:t>
      </w:r>
      <w:r w:rsidRPr="000147CB">
        <w:t xml:space="preserve">iestājušies vai iestāsies apstākļi, kas </w:t>
      </w:r>
      <w:r w:rsidR="00E82CB6">
        <w:t xml:space="preserve">kavē </w:t>
      </w:r>
      <w:r w:rsidRPr="000147CB">
        <w:t>Pakalpojum</w:t>
      </w:r>
      <w:r>
        <w:t>a</w:t>
      </w:r>
      <w:r w:rsidRPr="000147CB">
        <w:t xml:space="preserve"> sniegšanu Līgumā noteiktajā </w:t>
      </w:r>
      <w:r w:rsidR="00E82CB6">
        <w:t>termiņā</w:t>
      </w:r>
      <w:r w:rsidRPr="000147CB">
        <w:t xml:space="preserve">, </w:t>
      </w:r>
      <w:r>
        <w:t>Izpildītājam</w:t>
      </w:r>
      <w:r w:rsidRPr="000147CB">
        <w:t xml:space="preserve"> par tiem nekavējoties jāziņo </w:t>
      </w:r>
      <w:r>
        <w:t>Pasūtītāja</w:t>
      </w:r>
      <w:r w:rsidRPr="000147CB">
        <w:t xml:space="preserve"> pārstāvim uz šajā Līgumā norādīto e-pastu. Ja </w:t>
      </w:r>
      <w:r>
        <w:t>Pasūtītājs</w:t>
      </w:r>
      <w:r w:rsidRPr="000147CB">
        <w:t xml:space="preserve"> apstākļus atzīst </w:t>
      </w:r>
      <w:r w:rsidRPr="006D5381">
        <w:t>par objektīviem, kā rezultātā</w:t>
      </w:r>
      <w:r w:rsidRPr="000147CB">
        <w:t xml:space="preserve"> paredzamo kavējumu var atzīt par attaisnojošu, tad </w:t>
      </w:r>
      <w:r>
        <w:t>Izpildītājam ir tiesības</w:t>
      </w:r>
      <w:r w:rsidR="00E07182">
        <w:t>, ka</w:t>
      </w:r>
      <w:r>
        <w:t xml:space="preserve"> </w:t>
      </w:r>
      <w:r w:rsidRPr="000147CB">
        <w:t>Pakalpojum</w:t>
      </w:r>
      <w:r>
        <w:t>a</w:t>
      </w:r>
      <w:r w:rsidRPr="000147CB">
        <w:t xml:space="preserve"> sniegšanas</w:t>
      </w:r>
      <w:r w:rsidR="00E82CB6">
        <w:t xml:space="preserve"> un Līguma izpildes</w:t>
      </w:r>
      <w:r w:rsidRPr="000147CB">
        <w:t xml:space="preserve"> termiņš tiek pagarināts</w:t>
      </w:r>
      <w:r w:rsidR="00E07182">
        <w:t>.</w:t>
      </w:r>
      <w:r w:rsidRPr="000147CB">
        <w:t xml:space="preserve"> Ja kavējums nav atzīstams par attaisnotu un/vai </w:t>
      </w:r>
      <w:r>
        <w:t>Izpildītājs</w:t>
      </w:r>
      <w:r w:rsidRPr="000147CB">
        <w:t xml:space="preserve"> nav ievērojis iepriekš minēto informēšanas kārtību, </w:t>
      </w:r>
      <w:r>
        <w:t>Izpildītājs</w:t>
      </w:r>
      <w:r w:rsidRPr="000147CB">
        <w:t xml:space="preserve"> ir vainojams saistību neizpildē un tam piemērojamas Līgumā noteiktās sankcijas</w:t>
      </w:r>
      <w:r w:rsidR="002A55A7">
        <w:t>;</w:t>
      </w:r>
    </w:p>
    <w:p w14:paraId="11D7F480" w14:textId="77777777" w:rsidR="00521738" w:rsidRDefault="00F773AA" w:rsidP="005A68DE">
      <w:pPr>
        <w:pStyle w:val="Apakpunktaapakpunkts"/>
        <w:numPr>
          <w:ilvl w:val="0"/>
          <w:numId w:val="9"/>
        </w:numPr>
      </w:pPr>
      <w:r w:rsidRPr="000147CB">
        <w:t>saņemt samaksu par kvalitatīvi, termiņā un atbilstoši Līgumā noteiktajam apjomam un kārtībai sniegt</w:t>
      </w:r>
      <w:r>
        <w:t>o</w:t>
      </w:r>
      <w:r w:rsidRPr="000147CB">
        <w:t xml:space="preserve"> Pakalpojum</w:t>
      </w:r>
      <w:r>
        <w:t>u</w:t>
      </w:r>
      <w:r w:rsidR="00D27736">
        <w:t>;</w:t>
      </w:r>
    </w:p>
    <w:p w14:paraId="24CB9B8F" w14:textId="77777777" w:rsidR="002E04CE" w:rsidRPr="00920E74" w:rsidRDefault="00F773AA" w:rsidP="005A68DE">
      <w:pPr>
        <w:pStyle w:val="Apakpunktaapakpunkts"/>
        <w:numPr>
          <w:ilvl w:val="0"/>
          <w:numId w:val="9"/>
        </w:numPr>
      </w:pPr>
      <w:r>
        <w:t xml:space="preserve">neskaidrību </w:t>
      </w:r>
      <w:r w:rsidRPr="00014DC4">
        <w:t xml:space="preserve">gadījumā prasīt, lai Pasūtītājs precizē informāciju, kas nepieciešama </w:t>
      </w:r>
      <w:r>
        <w:t>Pakalpojuma sniegšanai</w:t>
      </w:r>
      <w:r w:rsidR="00E07182">
        <w:t>.</w:t>
      </w:r>
    </w:p>
    <w:p w14:paraId="321B743F" w14:textId="77777777" w:rsidR="007666CD" w:rsidRPr="009366B0" w:rsidRDefault="00F773AA" w:rsidP="005A68DE">
      <w:pPr>
        <w:pStyle w:val="Sarakstarindkopa"/>
        <w:numPr>
          <w:ilvl w:val="1"/>
          <w:numId w:val="8"/>
        </w:numPr>
        <w:rPr>
          <w:rFonts w:ascii="Times New Roman" w:hAnsi="Times New Roman" w:cs="Times New Roman"/>
          <w:b/>
          <w:bCs/>
          <w:sz w:val="26"/>
          <w:szCs w:val="26"/>
        </w:rPr>
      </w:pPr>
      <w:r w:rsidRPr="004A5A0D">
        <w:rPr>
          <w:rStyle w:val="LgumaapakpunktsRakstz"/>
          <w:rFonts w:eastAsiaTheme="minorHAnsi"/>
          <w:b/>
          <w:bCs/>
        </w:rPr>
        <w:t>Pasūtītāja</w:t>
      </w:r>
      <w:r w:rsidR="003B6A2A" w:rsidRPr="004A5A0D">
        <w:rPr>
          <w:rStyle w:val="LgumaapakpunktsRakstz"/>
          <w:rFonts w:eastAsiaTheme="minorHAnsi"/>
          <w:b/>
          <w:bCs/>
        </w:rPr>
        <w:t>m ir</w:t>
      </w:r>
      <w:r w:rsidRPr="004A5A0D">
        <w:rPr>
          <w:rStyle w:val="LgumaapakpunktsRakstz"/>
          <w:rFonts w:eastAsiaTheme="minorHAnsi"/>
          <w:b/>
          <w:bCs/>
        </w:rPr>
        <w:t xml:space="preserve"> pienākumi</w:t>
      </w:r>
      <w:r w:rsidRPr="009366B0">
        <w:rPr>
          <w:rFonts w:ascii="Times New Roman" w:hAnsi="Times New Roman" w:cs="Times New Roman"/>
          <w:b/>
          <w:bCs/>
          <w:sz w:val="26"/>
          <w:szCs w:val="26"/>
        </w:rPr>
        <w:t>:</w:t>
      </w:r>
    </w:p>
    <w:p w14:paraId="624770AC" w14:textId="77777777" w:rsidR="000F15F0" w:rsidRDefault="00F773AA" w:rsidP="005A68DE">
      <w:pPr>
        <w:pStyle w:val="Apakpunktaapakpunkts"/>
        <w:numPr>
          <w:ilvl w:val="0"/>
          <w:numId w:val="10"/>
        </w:numPr>
        <w:ind w:firstLine="0"/>
      </w:pPr>
      <w:r w:rsidRPr="000F15F0">
        <w:t>nodrošināt Izpildītājam visu Pasūtītāja rīcībā esošo Pakalpojuma izpildei nepieciešamo informāciju</w:t>
      </w:r>
      <w:r w:rsidR="002A55A7">
        <w:t>;</w:t>
      </w:r>
    </w:p>
    <w:p w14:paraId="69BA63E1" w14:textId="77777777" w:rsidR="003B6A2A" w:rsidRDefault="00F773AA" w:rsidP="005A68DE">
      <w:pPr>
        <w:pStyle w:val="Apakpunktaapakpunkts"/>
        <w:numPr>
          <w:ilvl w:val="0"/>
          <w:numId w:val="10"/>
        </w:numPr>
        <w:ind w:firstLine="0"/>
      </w:pPr>
      <w:r w:rsidRPr="00B21212">
        <w:t>Līgumā noteiktā kārtībā vei</w:t>
      </w:r>
      <w:r w:rsidR="0064040A">
        <w:t>kt</w:t>
      </w:r>
      <w:r w:rsidRPr="00B21212">
        <w:t xml:space="preserve"> sniegt</w:t>
      </w:r>
      <w:r>
        <w:t>ā</w:t>
      </w:r>
      <w:r w:rsidRPr="00B21212">
        <w:t xml:space="preserve"> Pakalpojum</w:t>
      </w:r>
      <w:r>
        <w:t>a</w:t>
      </w:r>
      <w:r w:rsidRPr="00B21212">
        <w:t xml:space="preserve"> pieņemšanu</w:t>
      </w:r>
      <w:r>
        <w:t>;</w:t>
      </w:r>
    </w:p>
    <w:p w14:paraId="2E969012" w14:textId="77777777" w:rsidR="00301FF7" w:rsidRDefault="00F773AA" w:rsidP="005A68DE">
      <w:pPr>
        <w:pStyle w:val="Apakpunktaapakpunkts"/>
        <w:numPr>
          <w:ilvl w:val="0"/>
          <w:numId w:val="10"/>
        </w:numPr>
        <w:ind w:firstLine="0"/>
      </w:pPr>
      <w:r w:rsidRPr="00B21212">
        <w:lastRenderedPageBreak/>
        <w:t>atbilstoši Līgumā noteiktajam</w:t>
      </w:r>
      <w:r w:rsidR="0064040A">
        <w:t>,</w:t>
      </w:r>
      <w:r w:rsidRPr="00B21212">
        <w:t xml:space="preserve"> </w:t>
      </w:r>
      <w:r w:rsidR="00571000">
        <w:t>veikt</w:t>
      </w:r>
      <w:r w:rsidR="00A23B38">
        <w:t xml:space="preserve"> </w:t>
      </w:r>
      <w:r w:rsidRPr="00B21212">
        <w:t>Līgumā noteikt</w:t>
      </w:r>
      <w:r w:rsidR="00571000">
        <w:t>o</w:t>
      </w:r>
      <w:r w:rsidRPr="00B21212">
        <w:t xml:space="preserve"> </w:t>
      </w:r>
      <w:r w:rsidR="00571000">
        <w:t>apmaksu</w:t>
      </w:r>
      <w:r w:rsidR="00A23B38">
        <w:t xml:space="preserve"> </w:t>
      </w:r>
      <w:r w:rsidRPr="00B21212">
        <w:t>par saņemt</w:t>
      </w:r>
      <w:r>
        <w:t>o</w:t>
      </w:r>
      <w:r w:rsidRPr="00B21212">
        <w:t xml:space="preserve"> Pakalpojum</w:t>
      </w:r>
      <w:r>
        <w:t>u.</w:t>
      </w:r>
    </w:p>
    <w:p w14:paraId="6121DA81" w14:textId="77777777" w:rsidR="003B6A2A" w:rsidRPr="004A5A0D" w:rsidRDefault="00F773AA" w:rsidP="005A68DE">
      <w:pPr>
        <w:pStyle w:val="Lgumaapakpunkts"/>
        <w:numPr>
          <w:ilvl w:val="1"/>
          <w:numId w:val="8"/>
        </w:numPr>
        <w:rPr>
          <w:b/>
          <w:bCs/>
        </w:rPr>
      </w:pPr>
      <w:r w:rsidRPr="004A5A0D">
        <w:rPr>
          <w:b/>
          <w:bCs/>
        </w:rPr>
        <w:t>Pasūtītājam ir tiesības:</w:t>
      </w:r>
    </w:p>
    <w:p w14:paraId="6AC86A24" w14:textId="77777777" w:rsidR="00014DC4" w:rsidRDefault="00F773AA" w:rsidP="005A68DE">
      <w:pPr>
        <w:pStyle w:val="Apakpunktaapakpunkts"/>
        <w:numPr>
          <w:ilvl w:val="0"/>
          <w:numId w:val="11"/>
        </w:numPr>
        <w:ind w:left="709" w:firstLine="0"/>
      </w:pPr>
      <w:r w:rsidRPr="00014DC4">
        <w:t>pieprasīt un saņemt no Izpildītāja informāciju par</w:t>
      </w:r>
      <w:r>
        <w:t xml:space="preserve"> </w:t>
      </w:r>
      <w:r w:rsidRPr="00014DC4">
        <w:t>Pakalpojuma izpildes gaitu</w:t>
      </w:r>
      <w:r w:rsidR="002A55A7">
        <w:t>;</w:t>
      </w:r>
    </w:p>
    <w:p w14:paraId="259CDAC5" w14:textId="77777777" w:rsidR="00014DC4" w:rsidRDefault="00F773AA" w:rsidP="005A68DE">
      <w:pPr>
        <w:pStyle w:val="Apakpunktaapakpunkts"/>
        <w:numPr>
          <w:ilvl w:val="0"/>
          <w:numId w:val="11"/>
        </w:numPr>
        <w:ind w:left="709" w:firstLine="0"/>
      </w:pPr>
      <w:r>
        <w:t xml:space="preserve">kontrolēt Izpildītāja sniegto Pakalpojumu, tā apjoma un </w:t>
      </w:r>
      <w:r w:rsidRPr="00014DC4">
        <w:t>kvalitātes atbilstību Līguma prasībām, kā arī noteiktajiem termiņiem</w:t>
      </w:r>
      <w:r>
        <w:t>,</w:t>
      </w:r>
      <w:r w:rsidRPr="00014DC4">
        <w:t xml:space="preserve"> un dot </w:t>
      </w:r>
      <w:r>
        <w:t>Izpildītājam</w:t>
      </w:r>
      <w:r w:rsidRPr="00014DC4">
        <w:t xml:space="preserve"> saistošus norādījumus radušos pārkāpumu novēršanai</w:t>
      </w:r>
      <w:r w:rsidR="002A55A7">
        <w:t>;</w:t>
      </w:r>
    </w:p>
    <w:p w14:paraId="0D817C6E" w14:textId="77777777" w:rsidR="00B21212" w:rsidRDefault="00F773AA" w:rsidP="005A68DE">
      <w:pPr>
        <w:pStyle w:val="Apakpunktaapakpunkts"/>
        <w:numPr>
          <w:ilvl w:val="0"/>
          <w:numId w:val="11"/>
        </w:numPr>
        <w:ind w:left="709" w:firstLine="0"/>
      </w:pPr>
      <w:r w:rsidRPr="00ED7462">
        <w:t>nekavējoties apturēt Pakalpojuma izpildi uz laiku līdz pārkāpuma novēršanai, ja konstatē normatīvajos aktos noteikto darba aizsardzības noteikumu vai Pasūtītāja noteikto prasību pārkāpumu</w:t>
      </w:r>
      <w:r w:rsidR="00E264D1">
        <w:t>;</w:t>
      </w:r>
    </w:p>
    <w:p w14:paraId="3B8F38AA" w14:textId="77777777" w:rsidR="00E264D1" w:rsidRPr="003B6A2A" w:rsidRDefault="00F773AA" w:rsidP="005A68DE">
      <w:pPr>
        <w:pStyle w:val="Apakpunktaapakpunkts"/>
        <w:numPr>
          <w:ilvl w:val="0"/>
          <w:numId w:val="11"/>
        </w:numPr>
        <w:ind w:left="709" w:firstLine="0"/>
      </w:pPr>
      <w:r>
        <w:t xml:space="preserve">pieprasīt Izpildītājam veikt speciālistu vai apakšuzņēmumu nomaiņu, ja Pakalpojums tiek sniegts nekvalitatīvi un Pasūtītājam atkārtoti tiek iesniegti </w:t>
      </w:r>
      <w:r w:rsidRPr="6DEC4F6C">
        <w:t>nekvalitatīvi izstrādāt</w:t>
      </w:r>
      <w:r>
        <w:t>i</w:t>
      </w:r>
      <w:r w:rsidRPr="6DEC4F6C">
        <w:t xml:space="preserve"> dokument</w:t>
      </w:r>
      <w:r>
        <w:t>i</w:t>
      </w:r>
      <w:r w:rsidRPr="6DEC4F6C">
        <w:t xml:space="preserve"> (dokument</w:t>
      </w:r>
      <w:r>
        <w:t>i</w:t>
      </w:r>
      <w:r w:rsidRPr="6DEC4F6C">
        <w:t>, kuru saturs neatbilst Latvijas būvnormatīvos noteiktām prasībām, un/vai nav labotas noradītās kļūdas)</w:t>
      </w:r>
      <w:r>
        <w:t xml:space="preserve">. </w:t>
      </w:r>
    </w:p>
    <w:p w14:paraId="007DAE26" w14:textId="77777777" w:rsidR="00353199" w:rsidRPr="00353199" w:rsidRDefault="00F773AA" w:rsidP="00E2147A">
      <w:pPr>
        <w:pStyle w:val="Virsraksts1"/>
      </w:pPr>
      <w:r>
        <w:t>LĪDZĒJU ATBILDĪBA UN STRĪDU IZSKATĪŠANAS KĀRTĪBA</w:t>
      </w:r>
    </w:p>
    <w:p w14:paraId="708E99DB" w14:textId="77777777" w:rsidR="00353199" w:rsidRDefault="00F773AA" w:rsidP="005A68DE">
      <w:pPr>
        <w:pStyle w:val="Lgumaapakpunkts"/>
        <w:numPr>
          <w:ilvl w:val="1"/>
          <w:numId w:val="12"/>
        </w:numPr>
        <w:ind w:left="0" w:firstLine="0"/>
      </w:pPr>
      <w:r>
        <w:t xml:space="preserve">Saskaņā ar </w:t>
      </w:r>
      <w:r w:rsidRPr="00967AF4">
        <w:t>Latvijas</w:t>
      </w:r>
      <w:r>
        <w:t xml:space="preserve"> Republika</w:t>
      </w:r>
      <w:r w:rsidR="001F0442">
        <w:t>s</w:t>
      </w:r>
      <w:r w:rsidRPr="00967AF4">
        <w:t xml:space="preserve"> normatīvajos aktos noteikto </w:t>
      </w:r>
      <w:r>
        <w:t>Līdzējs</w:t>
      </w:r>
      <w:r w:rsidRPr="00967AF4">
        <w:t xml:space="preserve"> ir atbildīg</w:t>
      </w:r>
      <w:r>
        <w:t>s</w:t>
      </w:r>
      <w:r w:rsidRPr="00967AF4">
        <w:t xml:space="preserve"> par otra</w:t>
      </w:r>
      <w:r>
        <w:t>m</w:t>
      </w:r>
      <w:r w:rsidRPr="00967AF4">
        <w:t xml:space="preserve"> </w:t>
      </w:r>
      <w:r>
        <w:t>Līdzējam</w:t>
      </w:r>
      <w:r w:rsidRPr="00967AF4">
        <w:t xml:space="preserve"> nodarītajiem zaudējumiem, ja tie radušies </w:t>
      </w:r>
      <w:r>
        <w:t>Līdzēja</w:t>
      </w:r>
      <w:r w:rsidRPr="00967AF4">
        <w:t>, tai skaitā tās darbinieku, pilnvaroto personu, Līguma izpildē iesaistīto trešo personu darbības vai bezdarbības rezultātā, tām pārkāpjot Līgumā noteiktās saistības.</w:t>
      </w:r>
    </w:p>
    <w:p w14:paraId="29B14D4A" w14:textId="77777777" w:rsidR="00967AF4" w:rsidRDefault="00F773AA" w:rsidP="005A68DE">
      <w:pPr>
        <w:pStyle w:val="Lgumaapakpunkts"/>
        <w:numPr>
          <w:ilvl w:val="1"/>
          <w:numId w:val="12"/>
        </w:numPr>
        <w:ind w:left="0" w:firstLine="0"/>
      </w:pPr>
      <w:r>
        <w:t xml:space="preserve">Līdzēji </w:t>
      </w:r>
      <w:r w:rsidRPr="00967AF4">
        <w:t>nekavējoties brīdina viena otru par zaudējumus radošu gadījumu iestāšanos, lai varētu pretendēt uz zaudējumu atlīdzības saņemšanu.</w:t>
      </w:r>
    </w:p>
    <w:p w14:paraId="11EED019" w14:textId="77777777" w:rsidR="000774BF" w:rsidRDefault="00F773AA" w:rsidP="005A68DE">
      <w:pPr>
        <w:pStyle w:val="Lgumaapakpunkts"/>
        <w:numPr>
          <w:ilvl w:val="1"/>
          <w:numId w:val="12"/>
        </w:numPr>
        <w:ind w:left="0" w:firstLine="0"/>
      </w:pPr>
      <w:r>
        <w:t>Ja Izpildītājs kavē Līguma noteikto saistību izpildes termiņu un Pasūtītājs nav veicis grozījumus, Izpildītājs maksā Pasūtītājam līgumsodu 0,</w:t>
      </w:r>
      <w:r w:rsidR="7187CFF2">
        <w:t>3</w:t>
      </w:r>
      <w:r w:rsidR="4A7A66F1">
        <w:t>%</w:t>
      </w:r>
      <w:r>
        <w:t xml:space="preserve"> </w:t>
      </w:r>
      <w:r w:rsidR="4A7A66F1">
        <w:t xml:space="preserve">(nulle komats </w:t>
      </w:r>
      <w:r w:rsidR="7187CFF2">
        <w:t>trīs</w:t>
      </w:r>
      <w:r w:rsidR="4A7A66F1">
        <w:t xml:space="preserve"> procentu) </w:t>
      </w:r>
      <w:r>
        <w:t>apmērā no  Līguma 3.2.punktā noteiktās līgumcenas par katru nokavēto kalendāro dienu, bet kopumā ne vairāk par 10</w:t>
      </w:r>
      <w:r w:rsidR="4A7A66F1">
        <w:t>%</w:t>
      </w:r>
      <w:r>
        <w:t xml:space="preserve"> </w:t>
      </w:r>
      <w:r w:rsidR="4A7A66F1">
        <w:t xml:space="preserve">(desmit procentiem) </w:t>
      </w:r>
      <w:r>
        <w:t xml:space="preserve">no Līguma 3.2.punktā norādītās </w:t>
      </w:r>
      <w:r w:rsidR="425CED60">
        <w:t>līgumcenas</w:t>
      </w:r>
      <w:r>
        <w:t xml:space="preserve">. Pasūtītājs nepiemēro šajā Līguma punktā noteikto līgumsodu, ja vienlaicīgi piemērojams Līguma </w:t>
      </w:r>
      <w:r w:rsidR="2F93FDDA">
        <w:t>7.</w:t>
      </w:r>
      <w:r w:rsidR="54B1EB2D">
        <w:t>5</w:t>
      </w:r>
      <w:r>
        <w:t>.</w:t>
      </w:r>
      <w:r w:rsidR="2F93FDDA">
        <w:t xml:space="preserve"> </w:t>
      </w:r>
      <w:r>
        <w:t>punktā noteiktais līgumsods.</w:t>
      </w:r>
    </w:p>
    <w:p w14:paraId="11B21C1D" w14:textId="77777777" w:rsidR="000774BF" w:rsidRPr="00D3056B" w:rsidRDefault="00F773AA" w:rsidP="005A68DE">
      <w:pPr>
        <w:pStyle w:val="Lgumaapakpunkts"/>
        <w:numPr>
          <w:ilvl w:val="1"/>
          <w:numId w:val="12"/>
        </w:numPr>
        <w:ind w:left="0" w:firstLine="0"/>
      </w:pPr>
      <w:r>
        <w:t xml:space="preserve">Ja Pasūtītājs kavē Līguma </w:t>
      </w:r>
      <w:r w:rsidR="70C82715">
        <w:t>4</w:t>
      </w:r>
      <w:r>
        <w:t xml:space="preserve">.4.punktā noteikto rēķina apmaksas termiņu, </w:t>
      </w:r>
      <w:r w:rsidR="4A7A66F1">
        <w:t>Izpildītājs</w:t>
      </w:r>
      <w:r>
        <w:t xml:space="preserve"> var prasīt, lai P</w:t>
      </w:r>
      <w:r w:rsidR="4A7A66F1">
        <w:t>asūtītājs</w:t>
      </w:r>
      <w:r>
        <w:t xml:space="preserve"> maksā </w:t>
      </w:r>
      <w:r w:rsidR="4A7A66F1">
        <w:t>Izpildītājam</w:t>
      </w:r>
      <w:r>
        <w:t xml:space="preserve"> līgumsodu 0,</w:t>
      </w:r>
      <w:r w:rsidR="00BD4D20">
        <w:t>3</w:t>
      </w:r>
      <w:r w:rsidR="4A7A66F1">
        <w:t>%</w:t>
      </w:r>
      <w:r>
        <w:t xml:space="preserve"> </w:t>
      </w:r>
      <w:r w:rsidR="4A7A66F1">
        <w:t xml:space="preserve">(nulle komats </w:t>
      </w:r>
      <w:r w:rsidR="00BD4D20">
        <w:t>trīs</w:t>
      </w:r>
      <w:r w:rsidR="4A7A66F1">
        <w:t xml:space="preserve"> procentu) </w:t>
      </w:r>
      <w:r>
        <w:t>apmērā no nokavētās maksājuma summas bez pievienotās vērtības nodokļa par katru nokavēto kalendāro dienu, bet kopumā ne vairāk par 10</w:t>
      </w:r>
      <w:r w:rsidR="4A7A66F1">
        <w:t>%</w:t>
      </w:r>
      <w:r>
        <w:t xml:space="preserve"> </w:t>
      </w:r>
      <w:r w:rsidR="4A7A66F1">
        <w:t xml:space="preserve">(desmit procentiem) </w:t>
      </w:r>
      <w:r w:rsidR="03F3D097">
        <w:t>no Līguma 3.2.punktā norādītās līgumcenas.</w:t>
      </w:r>
    </w:p>
    <w:p w14:paraId="78ED2D85" w14:textId="77777777" w:rsidR="00D3056B" w:rsidRPr="00C21E1D" w:rsidRDefault="00F773AA" w:rsidP="7AF85095">
      <w:pPr>
        <w:pStyle w:val="Lgumaapakpunkts"/>
        <w:numPr>
          <w:ilvl w:val="1"/>
          <w:numId w:val="12"/>
        </w:numPr>
        <w:ind w:left="0" w:firstLine="0"/>
      </w:pPr>
      <w:r>
        <w:t xml:space="preserve">Ja Izpildītājs neievēro Pasūtītāja noteiktās prasības Pakalpojuma sniegšanai, par ko sastādīts akts Līguma </w:t>
      </w:r>
      <w:r w:rsidR="00B31AD4">
        <w:t>5</w:t>
      </w:r>
      <w:r>
        <w:t xml:space="preserve">.5.punktā noteiktajā kārtībā, </w:t>
      </w:r>
      <w:r w:rsidR="00DE4C89">
        <w:t>Izpildītājs</w:t>
      </w:r>
      <w:r>
        <w:t xml:space="preserve"> maksā P</w:t>
      </w:r>
      <w:r w:rsidR="00DE4C89">
        <w:t>asūtītājam</w:t>
      </w:r>
      <w:r>
        <w:t xml:space="preserve"> līgumsodu 10</w:t>
      </w:r>
      <w:r w:rsidR="00DE4C89">
        <w:t>%</w:t>
      </w:r>
      <w:r>
        <w:t xml:space="preserve"> </w:t>
      </w:r>
      <w:r w:rsidR="00DE4C89">
        <w:t xml:space="preserve">(desmit </w:t>
      </w:r>
      <w:r>
        <w:t>procentu</w:t>
      </w:r>
      <w:r w:rsidR="00DE4C89">
        <w:t>)</w:t>
      </w:r>
      <w:r>
        <w:t xml:space="preserve"> apmērā </w:t>
      </w:r>
      <w:r w:rsidR="00B31AD4">
        <w:t>no Līguma 3.2.punktā norādītās līgumcenas</w:t>
      </w:r>
      <w:r>
        <w:t xml:space="preserve">, kas </w:t>
      </w:r>
      <w:r w:rsidR="00DE4C89">
        <w:t>Izpildītājam</w:t>
      </w:r>
      <w:r>
        <w:t xml:space="preserve"> pienāktos par aktā noteikt</w:t>
      </w:r>
      <w:r w:rsidR="00DE4C89">
        <w:t>ā</w:t>
      </w:r>
      <w:r>
        <w:t xml:space="preserve"> </w:t>
      </w:r>
      <w:r w:rsidR="00DE4C89">
        <w:t>Pakalpojuma</w:t>
      </w:r>
      <w:r>
        <w:t xml:space="preserve"> izpildi atbilstoši </w:t>
      </w:r>
      <w:r w:rsidR="00ED6AD4">
        <w:t>Tehniskās specifikācijas</w:t>
      </w:r>
      <w:r w:rsidR="00EB3A28">
        <w:t xml:space="preserve"> </w:t>
      </w:r>
      <w:r w:rsidR="00ED6AD4">
        <w:t xml:space="preserve"> </w:t>
      </w:r>
      <w:r>
        <w:t>prasībām</w:t>
      </w:r>
      <w:r w:rsidR="00DE4C89">
        <w:t>.</w:t>
      </w:r>
    </w:p>
    <w:p w14:paraId="3DF82EDE" w14:textId="77777777" w:rsidR="00AF4FF7" w:rsidRDefault="00F773AA" w:rsidP="005A68DE">
      <w:pPr>
        <w:pStyle w:val="Lgumaapakpunkts"/>
        <w:numPr>
          <w:ilvl w:val="1"/>
          <w:numId w:val="12"/>
        </w:numPr>
        <w:ind w:left="0" w:firstLine="0"/>
      </w:pPr>
      <w:r w:rsidRPr="00AF4FF7">
        <w:t>Gadījumā, ja Izpildītājs Līgumā noteiktā Pakalpojuma sniegšanā bez rakstiskas saskaņošanas ar Pasūtītāju piesaista trešās personas, tas maksā Pasūtītājam līgumsodu 500</w:t>
      </w:r>
      <w:r w:rsidR="00E264D1">
        <w:t>,00</w:t>
      </w:r>
      <w:r w:rsidRPr="00AF4FF7">
        <w:t xml:space="preserve"> (pieci simti</w:t>
      </w:r>
      <w:r w:rsidR="002F2BF1">
        <w:t xml:space="preserve"> </w:t>
      </w:r>
      <w:proofErr w:type="spellStart"/>
      <w:r w:rsidR="002F2BF1" w:rsidRPr="00A36930">
        <w:rPr>
          <w:i/>
          <w:iCs/>
        </w:rPr>
        <w:t>euro</w:t>
      </w:r>
      <w:proofErr w:type="spellEnd"/>
      <w:r w:rsidR="002F2BF1" w:rsidRPr="00AF4FF7">
        <w:t>,</w:t>
      </w:r>
      <w:r w:rsidR="002F2BF1">
        <w:t xml:space="preserve"> un</w:t>
      </w:r>
      <w:r w:rsidR="002F2BF1" w:rsidRPr="00AF4FF7">
        <w:t xml:space="preserve"> 00 centi</w:t>
      </w:r>
      <w:r w:rsidRPr="00AF4FF7">
        <w:t xml:space="preserve">) EUR par katru konstatēto pārkāpumu. Atkārtota (t.i., otrā un turpmāko) pārkāpuma gadījumā cietušajam Līdzējam ir tiesības prasīt no otra Līdzēja līgumsodu 2 000,00 EUR (divi tūkstoši </w:t>
      </w:r>
      <w:proofErr w:type="spellStart"/>
      <w:r w:rsidRPr="00A36930">
        <w:rPr>
          <w:i/>
          <w:iCs/>
        </w:rPr>
        <w:t>euro</w:t>
      </w:r>
      <w:proofErr w:type="spellEnd"/>
      <w:r w:rsidRPr="00AF4FF7">
        <w:t>, 00 centi) apmērā.</w:t>
      </w:r>
    </w:p>
    <w:p w14:paraId="752AD5AF" w14:textId="77777777" w:rsidR="00E256A6" w:rsidRDefault="00F773AA" w:rsidP="005A68DE">
      <w:pPr>
        <w:pStyle w:val="Lgumaapakpunkts"/>
        <w:numPr>
          <w:ilvl w:val="1"/>
          <w:numId w:val="12"/>
        </w:numPr>
        <w:ind w:left="0" w:firstLine="0"/>
      </w:pPr>
      <w:r w:rsidRPr="00AF4FF7">
        <w:t>Gadījumā</w:t>
      </w:r>
      <w:r w:rsidR="00006899" w:rsidRPr="00006899">
        <w:t xml:space="preserve">, ja Izpildītājs Līguma izpildes laika ignorē (neatbild un/vai nekāda veida nereaģē 5 (piecu) darba dienu laikā) uz Pasūtītāja nosūtītam vēstulēm, </w:t>
      </w:r>
      <w:r w:rsidR="00640F00">
        <w:t>e</w:t>
      </w:r>
      <w:r w:rsidR="00006899" w:rsidRPr="00006899">
        <w:t>-pastiem un</w:t>
      </w:r>
      <w:r w:rsidR="00945B80">
        <w:t>/vai</w:t>
      </w:r>
      <w:r w:rsidR="00006899" w:rsidRPr="00006899">
        <w:t xml:space="preserve"> </w:t>
      </w:r>
      <w:r w:rsidR="00D44AB7">
        <w:t>tālruņa</w:t>
      </w:r>
      <w:r w:rsidR="00006899" w:rsidRPr="00006899">
        <w:t xml:space="preserve"> zvaniem,</w:t>
      </w:r>
      <w:r w:rsidR="00D44AB7">
        <w:t xml:space="preserve"> </w:t>
      </w:r>
      <w:r w:rsidR="00006899" w:rsidRPr="00006899">
        <w:t>t</w:t>
      </w:r>
      <w:r w:rsidR="00D44AB7">
        <w:t>a</w:t>
      </w:r>
      <w:r w:rsidR="00006899" w:rsidRPr="00006899">
        <w:t>s maksā Pasūtītājām līgumsodu 500,00 (pieci simti</w:t>
      </w:r>
      <w:r w:rsidR="008230E2">
        <w:t xml:space="preserve"> pieci simti</w:t>
      </w:r>
      <w:r w:rsidR="008230E2" w:rsidRPr="002F2BF1">
        <w:t xml:space="preserve"> </w:t>
      </w:r>
      <w:proofErr w:type="spellStart"/>
      <w:r w:rsidR="008230E2" w:rsidRPr="001A5870">
        <w:rPr>
          <w:i/>
          <w:iCs/>
        </w:rPr>
        <w:t>euro</w:t>
      </w:r>
      <w:proofErr w:type="spellEnd"/>
      <w:r w:rsidR="008230E2" w:rsidRPr="00AF4FF7">
        <w:t>,</w:t>
      </w:r>
      <w:r w:rsidR="008230E2">
        <w:t xml:space="preserve"> un</w:t>
      </w:r>
      <w:r w:rsidR="008230E2" w:rsidRPr="00AF4FF7">
        <w:t xml:space="preserve"> 00 centi</w:t>
      </w:r>
      <w:r w:rsidR="00006899" w:rsidRPr="00006899">
        <w:t>) EUR par katru gadījumu</w:t>
      </w:r>
      <w:r w:rsidR="00D44AB7">
        <w:t>,</w:t>
      </w:r>
      <w:r w:rsidR="00006899" w:rsidRPr="00006899">
        <w:t xml:space="preserve"> bet kopumā ne vairāk par 10% (desmit procentiem) no Līguma 3.2.punktā norādītās līgumcenas.</w:t>
      </w:r>
    </w:p>
    <w:p w14:paraId="07548F04" w14:textId="77777777" w:rsidR="0004212F" w:rsidRDefault="00F773AA" w:rsidP="005A68DE">
      <w:pPr>
        <w:pStyle w:val="Lgumaapakpunkts"/>
        <w:numPr>
          <w:ilvl w:val="1"/>
          <w:numId w:val="12"/>
        </w:numPr>
        <w:ind w:left="0" w:firstLine="0"/>
      </w:pPr>
      <w:r w:rsidRPr="6DEC4F6C">
        <w:t xml:space="preserve">Gadījumā, ja Izpildītājs Līguma izpildes </w:t>
      </w:r>
      <w:r w:rsidR="00FC2359" w:rsidRPr="6DEC4F6C">
        <w:t>laik</w:t>
      </w:r>
      <w:r w:rsidR="00FC2359">
        <w:t>ā</w:t>
      </w:r>
      <w:r w:rsidRPr="6DEC4F6C">
        <w:t>, sniedz Pasūtītājam nekvalitatīvi izstrādātus dokumentus (dokumentus, kuru saturs neatbilst Latvijas būvnormatīvos noteiktām prasībām, un/vai nav labotas noradītās kļūdas)</w:t>
      </w:r>
      <w:r w:rsidR="00FC2359">
        <w:t>,</w:t>
      </w:r>
      <w:r w:rsidRPr="6DEC4F6C">
        <w:t xml:space="preserve"> tas maksā Pasūtītājam līgumsodu 500,00 (pieci simti</w:t>
      </w:r>
      <w:r w:rsidR="002F2BF1">
        <w:t xml:space="preserve"> </w:t>
      </w:r>
      <w:proofErr w:type="spellStart"/>
      <w:r w:rsidR="002F2BF1" w:rsidRPr="00A36930">
        <w:rPr>
          <w:i/>
          <w:iCs/>
        </w:rPr>
        <w:t>euro</w:t>
      </w:r>
      <w:proofErr w:type="spellEnd"/>
      <w:r w:rsidR="002F2BF1" w:rsidRPr="00AF4FF7">
        <w:t>,</w:t>
      </w:r>
      <w:r w:rsidR="002F2BF1">
        <w:t xml:space="preserve"> un</w:t>
      </w:r>
      <w:r w:rsidR="002F2BF1" w:rsidRPr="00AF4FF7">
        <w:t xml:space="preserve"> 00 centi</w:t>
      </w:r>
      <w:r w:rsidRPr="6DEC4F6C">
        <w:t xml:space="preserve">) </w:t>
      </w:r>
      <w:r w:rsidRPr="6DEC4F6C">
        <w:lastRenderedPageBreak/>
        <w:t xml:space="preserve">EUR par katru konstatēto </w:t>
      </w:r>
      <w:r w:rsidR="521724FE" w:rsidRPr="6DEC4F6C">
        <w:t>gadījumu</w:t>
      </w:r>
      <w:r w:rsidR="003E1146" w:rsidRPr="003E1146">
        <w:t xml:space="preserve"> </w:t>
      </w:r>
      <w:r w:rsidR="003E1146" w:rsidRPr="6DEC4F6C">
        <w:t>bet kopumā ne vairāk par 10% (desmit procentiem) no Līguma 3.2.punktā norādītās līgumcenas.</w:t>
      </w:r>
      <w:r w:rsidRPr="6DEC4F6C">
        <w:t xml:space="preserve">  </w:t>
      </w:r>
    </w:p>
    <w:p w14:paraId="51FF4A6B" w14:textId="77777777" w:rsidR="00FC7A88" w:rsidRDefault="00F773AA" w:rsidP="005A68DE">
      <w:pPr>
        <w:pStyle w:val="Lgumaapakpunkts"/>
        <w:numPr>
          <w:ilvl w:val="1"/>
          <w:numId w:val="12"/>
        </w:numPr>
        <w:ind w:left="0" w:firstLine="0"/>
      </w:pPr>
      <w:r w:rsidRPr="00AF4FF7">
        <w:t>Gadījumā, ja Izpildītājs</w:t>
      </w:r>
      <w:r>
        <w:t xml:space="preserve"> Līguma izpildes </w:t>
      </w:r>
      <w:r w:rsidR="00FC2359">
        <w:t>laikā</w:t>
      </w:r>
      <w:r w:rsidR="00F8371E">
        <w:t>,</w:t>
      </w:r>
      <w:r w:rsidR="006718EF">
        <w:t xml:space="preserve"> Pasūtītāja noteiktā laikā</w:t>
      </w:r>
      <w:r w:rsidR="00F8371E">
        <w:t xml:space="preserve"> nesniedz aktuālos dokumentus, kas </w:t>
      </w:r>
      <w:r w:rsidR="00604818">
        <w:t>atspoguļo faktiski padarīto un/vai plānotās darbības</w:t>
      </w:r>
      <w:r w:rsidR="006718EF">
        <w:t xml:space="preserve">, </w:t>
      </w:r>
      <w:r w:rsidR="00FC2359">
        <w:t xml:space="preserve">tas </w:t>
      </w:r>
      <w:r w:rsidR="006718EF">
        <w:t xml:space="preserve">maksā </w:t>
      </w:r>
      <w:r w:rsidR="00FC2359">
        <w:t xml:space="preserve">Pasūtītājam </w:t>
      </w:r>
      <w:r w:rsidR="00AD65AB">
        <w:t>līgumsodu 500</w:t>
      </w:r>
      <w:r w:rsidR="00D13F1E">
        <w:t>,00</w:t>
      </w:r>
      <w:r w:rsidR="00AD65AB">
        <w:t xml:space="preserve"> (pieci simti</w:t>
      </w:r>
      <w:r w:rsidR="002F2BF1" w:rsidRPr="002F2BF1">
        <w:t xml:space="preserve"> </w:t>
      </w:r>
      <w:proofErr w:type="spellStart"/>
      <w:r w:rsidR="002F2BF1" w:rsidRPr="00A36930">
        <w:rPr>
          <w:i/>
          <w:iCs/>
        </w:rPr>
        <w:t>euro</w:t>
      </w:r>
      <w:proofErr w:type="spellEnd"/>
      <w:r w:rsidR="002F2BF1" w:rsidRPr="00AF4FF7">
        <w:t>,</w:t>
      </w:r>
      <w:r w:rsidR="002F2BF1">
        <w:t xml:space="preserve"> un</w:t>
      </w:r>
      <w:r w:rsidR="002F2BF1" w:rsidRPr="00AF4FF7">
        <w:t xml:space="preserve"> 00 centi</w:t>
      </w:r>
      <w:r w:rsidR="00AD65AB">
        <w:t xml:space="preserve">) EUR par katru </w:t>
      </w:r>
      <w:r w:rsidR="007156E3">
        <w:t>gadījumu</w:t>
      </w:r>
      <w:r w:rsidR="003E1146">
        <w:t xml:space="preserve"> </w:t>
      </w:r>
      <w:r w:rsidR="003E1146" w:rsidRPr="6DEC4F6C">
        <w:t>bet kopumā ne vairāk par 10% (desmit procentiem) no Līguma 3.2.punktā norādītās līgumcenas.</w:t>
      </w:r>
    </w:p>
    <w:p w14:paraId="49D6CD07" w14:textId="77777777" w:rsidR="00967AF4" w:rsidRDefault="00F773AA" w:rsidP="005A68DE">
      <w:pPr>
        <w:pStyle w:val="Lgumaapakpunkts"/>
        <w:numPr>
          <w:ilvl w:val="1"/>
          <w:numId w:val="12"/>
        </w:numPr>
        <w:ind w:left="0" w:firstLine="0"/>
      </w:pPr>
      <w:r>
        <w:t xml:space="preserve">Līgumsoda, </w:t>
      </w:r>
      <w:r w:rsidRPr="00967AF4">
        <w:t>kas noteikts par saistības nepienācīgu izpildi vai neizpildīšanu Līgumā noteiktajā termiņā, samaksa neatbrīvo no Līgumā noteikto saistību izpildes un zaudējumu atlīdzināšanas</w:t>
      </w:r>
      <w:r>
        <w:t>.</w:t>
      </w:r>
    </w:p>
    <w:p w14:paraId="50845D6F" w14:textId="77777777" w:rsidR="00DE4C89" w:rsidRPr="0089592B" w:rsidRDefault="00F773AA" w:rsidP="005A68DE">
      <w:pPr>
        <w:pStyle w:val="Lgumaapakpunkts"/>
        <w:numPr>
          <w:ilvl w:val="1"/>
          <w:numId w:val="12"/>
        </w:numPr>
        <w:ind w:left="0" w:firstLine="0"/>
      </w:pPr>
      <w:r w:rsidRPr="0089592B">
        <w:t xml:space="preserve">Pasūtītājs neatbild par zaudējumiem, kas Izpildītājam radušies sakarā ar </w:t>
      </w:r>
      <w:r w:rsidR="00D61092" w:rsidRPr="0089592B">
        <w:t>Pakalpojuma sniegšanas</w:t>
      </w:r>
      <w:r w:rsidRPr="0089592B">
        <w:t xml:space="preserve"> apturēšanu Līguma 6.</w:t>
      </w:r>
      <w:r w:rsidR="0089592B" w:rsidRPr="0089592B">
        <w:t>4</w:t>
      </w:r>
      <w:r w:rsidR="00DC0746" w:rsidRPr="0089592B">
        <w:t>.3</w:t>
      </w:r>
      <w:r w:rsidRPr="0089592B">
        <w:t>.</w:t>
      </w:r>
      <w:r w:rsidR="008B4809" w:rsidRPr="0089592B">
        <w:t xml:space="preserve"> </w:t>
      </w:r>
      <w:r w:rsidRPr="0089592B">
        <w:t>punktā paredzētajā kārtībā. P</w:t>
      </w:r>
      <w:r w:rsidR="001B07DC" w:rsidRPr="0089592B">
        <w:t>asūtītājs</w:t>
      </w:r>
      <w:r w:rsidRPr="0089592B">
        <w:t xml:space="preserve"> atļauj </w:t>
      </w:r>
      <w:r w:rsidR="00D61092" w:rsidRPr="0089592B">
        <w:t>Pakalpojuma sniegšanas</w:t>
      </w:r>
      <w:r w:rsidRPr="0089592B">
        <w:t xml:space="preserve"> atsākšanu tikai pēc tam, kad </w:t>
      </w:r>
      <w:r w:rsidR="00D61092" w:rsidRPr="0089592B">
        <w:t>Izpildītājs</w:t>
      </w:r>
      <w:r w:rsidRPr="0089592B">
        <w:t xml:space="preserve"> </w:t>
      </w:r>
      <w:r w:rsidR="00C203D7" w:rsidRPr="0089592B">
        <w:t>rakstveida</w:t>
      </w:r>
      <w:r w:rsidRPr="0089592B">
        <w:t xml:space="preserve"> apliecinājis pārkāpumu novēršanu</w:t>
      </w:r>
      <w:r w:rsidR="00D61092" w:rsidRPr="0089592B">
        <w:t>.</w:t>
      </w:r>
    </w:p>
    <w:p w14:paraId="010147A4" w14:textId="77777777" w:rsidR="00CF5737" w:rsidRDefault="00F773AA" w:rsidP="005A68DE">
      <w:pPr>
        <w:pStyle w:val="Lgumaapakpunkts"/>
        <w:numPr>
          <w:ilvl w:val="1"/>
          <w:numId w:val="12"/>
        </w:numPr>
        <w:ind w:left="0" w:firstLine="0"/>
      </w:pPr>
      <w:r>
        <w:t xml:space="preserve">Neatkarīgi </w:t>
      </w:r>
      <w:r w:rsidRPr="00CF5737">
        <w:t xml:space="preserve">no citiem Līguma noteikumiem Izpildītājs atbild par tādiem trešo personu prasījumiem attiecībā uz tām nodarītiem kaitējumiem, kas tām radušies </w:t>
      </w:r>
      <w:r>
        <w:t>Pakalpojuma sniegšanas</w:t>
      </w:r>
      <w:r w:rsidRPr="00CF5737">
        <w:t xml:space="preserve"> laikā Izpildītāja darbības vai bezdarbības rezultātā</w:t>
      </w:r>
      <w:r>
        <w:t>.</w:t>
      </w:r>
    </w:p>
    <w:p w14:paraId="292609AA" w14:textId="77777777" w:rsidR="00103ED5" w:rsidRDefault="00F773AA" w:rsidP="005A68DE">
      <w:pPr>
        <w:pStyle w:val="Lgumaapakpunkts"/>
        <w:numPr>
          <w:ilvl w:val="1"/>
          <w:numId w:val="12"/>
        </w:numPr>
        <w:ind w:left="0" w:firstLine="0"/>
      </w:pPr>
      <w:r>
        <w:t xml:space="preserve">Parakstot </w:t>
      </w:r>
      <w:r w:rsidRPr="00AB6D41">
        <w:t xml:space="preserve">vienošanos, </w:t>
      </w:r>
      <w:r>
        <w:t>Līdzēji</w:t>
      </w:r>
      <w:r w:rsidRPr="00AB6D41">
        <w:t xml:space="preserve"> var izbeigt Līguma darbību pirms termiņa, iepriekš veicot savstarpējos norēķinus. Ja vienošanos par Līguma darbības izbeigšanu slēdz pēc </w:t>
      </w:r>
      <w:r>
        <w:t>Izpildītāja</w:t>
      </w:r>
      <w:r w:rsidRPr="00AB6D41">
        <w:t xml:space="preserve"> ierosinājuma, Pasūtītājs var prasīt </w:t>
      </w:r>
      <w:r>
        <w:t>Izpildītājam</w:t>
      </w:r>
      <w:r w:rsidRPr="00AB6D41">
        <w:t xml:space="preserve"> maksāt līgumsodu līdz 10</w:t>
      </w:r>
      <w:r>
        <w:t>% (desmit</w:t>
      </w:r>
      <w:r w:rsidRPr="00AB6D41">
        <w:t xml:space="preserve"> procentu</w:t>
      </w:r>
      <w:r>
        <w:t>)</w:t>
      </w:r>
      <w:r w:rsidRPr="00AB6D41">
        <w:t xml:space="preserve"> apmērā no Līguma neizpildīt</w:t>
      </w:r>
      <w:r>
        <w:t>o</w:t>
      </w:r>
      <w:r w:rsidRPr="00AB6D41">
        <w:t xml:space="preserve"> </w:t>
      </w:r>
      <w:r>
        <w:t xml:space="preserve">saistību </w:t>
      </w:r>
      <w:r w:rsidRPr="00AB6D41">
        <w:t>summas bez pievienotās vērtības nodokļa</w:t>
      </w:r>
      <w:r w:rsidRPr="00103ED5">
        <w:t>.</w:t>
      </w:r>
    </w:p>
    <w:p w14:paraId="334D833F" w14:textId="77777777" w:rsidR="00F6080D" w:rsidRDefault="00F773AA" w:rsidP="005A68DE">
      <w:pPr>
        <w:pStyle w:val="Lgumaapakpunkts"/>
        <w:numPr>
          <w:ilvl w:val="1"/>
          <w:numId w:val="12"/>
        </w:numPr>
        <w:ind w:left="0" w:firstLine="0"/>
      </w:pPr>
      <w:r>
        <w:t xml:space="preserve">Ja </w:t>
      </w:r>
      <w:r w:rsidRPr="00F6080D">
        <w:t xml:space="preserve">Līgums tiek izbeigts pirms termiņa </w:t>
      </w:r>
      <w:r w:rsidR="008B4809" w:rsidRPr="008B4809">
        <w:t>11</w:t>
      </w:r>
      <w:r w:rsidR="00E54401" w:rsidRPr="008B4809">
        <w:t>.</w:t>
      </w:r>
      <w:r w:rsidR="00FB449C" w:rsidRPr="008B4809">
        <w:t>2</w:t>
      </w:r>
      <w:r w:rsidRPr="008B4809">
        <w:t>.punktā</w:t>
      </w:r>
      <w:r w:rsidRPr="00F6080D">
        <w:t xml:space="preserve"> noteiktajos gadījumos, Pasūtītājs neapmaksā uz Līguma izbeigšanas brīdi </w:t>
      </w:r>
      <w:r w:rsidR="00E54401">
        <w:t>sniegto</w:t>
      </w:r>
      <w:r w:rsidRPr="00F6080D">
        <w:t xml:space="preserve"> Pakalpojuma daļu, par kuru nav parakstīts </w:t>
      </w:r>
      <w:r>
        <w:t xml:space="preserve">Pakalpojuma </w:t>
      </w:r>
      <w:r w:rsidR="00614582" w:rsidRPr="007C430E">
        <w:t>pieņemšanas</w:t>
      </w:r>
      <w:r w:rsidR="00614582">
        <w:t>-nodošanas</w:t>
      </w:r>
      <w:r w:rsidR="00614582" w:rsidRPr="00F6080D">
        <w:t xml:space="preserve"> </w:t>
      </w:r>
      <w:r w:rsidRPr="00F6080D">
        <w:t>akts, kā arī citus ar Līguma izpildi saistītos Izpildītāja zaudējumus</w:t>
      </w:r>
      <w:r>
        <w:t>.</w:t>
      </w:r>
    </w:p>
    <w:p w14:paraId="3FB0C79D" w14:textId="77777777" w:rsidR="00CF5737" w:rsidRPr="00CF5737" w:rsidRDefault="00F773AA" w:rsidP="005A68DE">
      <w:pPr>
        <w:pStyle w:val="Lgumaapakpunkts"/>
        <w:numPr>
          <w:ilvl w:val="1"/>
          <w:numId w:val="12"/>
        </w:numPr>
        <w:ind w:left="0" w:firstLine="0"/>
      </w:pPr>
      <w:r w:rsidRPr="00CF5737">
        <w:t xml:space="preserve">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w:t>
      </w:r>
      <w:r>
        <w:t>sniedzamo Pakalpojuma</w:t>
      </w:r>
      <w:r w:rsidRPr="00CF5737">
        <w:t xml:space="preserve"> apjomu, bez iepriekšējas rakstiskas saskaņošanas ar Pasūtītāju.</w:t>
      </w:r>
    </w:p>
    <w:p w14:paraId="7BE6AB4F" w14:textId="77777777" w:rsidR="00427A88" w:rsidRDefault="00F773AA" w:rsidP="005A68DE">
      <w:pPr>
        <w:pStyle w:val="Lgumaapakpunkts"/>
        <w:numPr>
          <w:ilvl w:val="1"/>
          <w:numId w:val="12"/>
        </w:numPr>
        <w:ind w:left="0" w:firstLine="0"/>
      </w:pPr>
      <w:r>
        <w:t xml:space="preserve">Izpildītājs ir </w:t>
      </w:r>
      <w:r w:rsidRPr="00CF5737">
        <w:t>finansiāli atbildīgs par informācijas slēpšanu vai nesniegšanu, vai par nepatiesas informācijas sniegšanu Pasūtītājam</w:t>
      </w:r>
      <w:r>
        <w:t>.</w:t>
      </w:r>
    </w:p>
    <w:p w14:paraId="5B46F2FA" w14:textId="77777777" w:rsidR="00D61092" w:rsidRDefault="00F773AA" w:rsidP="005A68DE">
      <w:pPr>
        <w:pStyle w:val="Lgumaapakpunkts"/>
        <w:numPr>
          <w:ilvl w:val="1"/>
          <w:numId w:val="12"/>
        </w:numPr>
        <w:ind w:left="0" w:firstLine="0"/>
      </w:pPr>
      <w:r>
        <w:t xml:space="preserve">Saskaņā </w:t>
      </w:r>
      <w:r w:rsidRPr="00D61092">
        <w:t xml:space="preserve">ar Līguma noteikumiem </w:t>
      </w:r>
      <w:r w:rsidR="00871EB0">
        <w:t>P</w:t>
      </w:r>
      <w:r w:rsidRPr="00D61092">
        <w:t>asūtītāja aprēķināto līgumsodu samaksas termiņš ir 10</w:t>
      </w:r>
      <w:r>
        <w:t xml:space="preserve"> (desmit) </w:t>
      </w:r>
      <w:r w:rsidRPr="00D61092">
        <w:t>darb</w:t>
      </w:r>
      <w:r>
        <w:t xml:space="preserve">a </w:t>
      </w:r>
      <w:r w:rsidRPr="00D61092">
        <w:t xml:space="preserve">dienas pēc paziņojuma par līgumsoda aprēķināšanu parakstīšanas dienas, ja </w:t>
      </w:r>
      <w:r>
        <w:t>Līdzēji</w:t>
      </w:r>
      <w:r w:rsidRPr="00D61092">
        <w:t xml:space="preserve"> nav vienojuš</w:t>
      </w:r>
      <w:r>
        <w:t>ies</w:t>
      </w:r>
      <w:r w:rsidRPr="00D61092">
        <w:t xml:space="preserve"> citādi</w:t>
      </w:r>
      <w:r>
        <w:t>.</w:t>
      </w:r>
    </w:p>
    <w:p w14:paraId="4BE455A2" w14:textId="77777777" w:rsidR="00D61092" w:rsidRDefault="00F773AA" w:rsidP="005A68DE">
      <w:pPr>
        <w:pStyle w:val="Lgumaapakpunkts"/>
        <w:numPr>
          <w:ilvl w:val="1"/>
          <w:numId w:val="12"/>
        </w:numPr>
        <w:ind w:left="0" w:firstLine="0"/>
      </w:pPr>
      <w:r>
        <w:t xml:space="preserve">Izpildītājs </w:t>
      </w:r>
      <w:r w:rsidRPr="00D61092">
        <w:t xml:space="preserve">atlīdzina Pasūtītājam valsts vai pašvaldības institūciju uzliktos naudas sodus, kas noteikti </w:t>
      </w:r>
      <w:r>
        <w:t>Izpildītāja</w:t>
      </w:r>
      <w:r w:rsidRPr="00D61092">
        <w:t xml:space="preserve"> vainas dēļ</w:t>
      </w:r>
      <w:r>
        <w:t>.</w:t>
      </w:r>
    </w:p>
    <w:p w14:paraId="11B60883" w14:textId="77777777" w:rsidR="009A756B" w:rsidRPr="0033037C" w:rsidRDefault="00F773AA" w:rsidP="005A68DE">
      <w:pPr>
        <w:pStyle w:val="Lgumaapakpunkts"/>
        <w:numPr>
          <w:ilvl w:val="1"/>
          <w:numId w:val="12"/>
        </w:numPr>
        <w:ind w:left="0" w:firstLine="0"/>
      </w:pPr>
      <w:r w:rsidRPr="0033037C">
        <w:t>Izpildītajam ir pienākums pēc Pasūtītāja rakstiska lūguma</w:t>
      </w:r>
      <w:r w:rsidR="009A50EA">
        <w:t>, objektīva pamatojuma dēļ</w:t>
      </w:r>
      <w:r w:rsidRPr="0033037C">
        <w:t xml:space="preserve"> veikt darbinieku</w:t>
      </w:r>
      <w:r>
        <w:t xml:space="preserve"> un/vai piesaistīt</w:t>
      </w:r>
      <w:r w:rsidR="00106400">
        <w:t xml:space="preserve">ā </w:t>
      </w:r>
      <w:r w:rsidR="00FC2359">
        <w:t>speciālista</w:t>
      </w:r>
      <w:r w:rsidR="00FC2359" w:rsidRPr="0033037C">
        <w:t xml:space="preserve"> </w:t>
      </w:r>
      <w:r w:rsidRPr="0033037C">
        <w:t xml:space="preserve">nomaiņu. </w:t>
      </w:r>
    </w:p>
    <w:p w14:paraId="0F714935" w14:textId="77777777" w:rsidR="00D61092" w:rsidRPr="00427A88" w:rsidRDefault="00F773AA" w:rsidP="005A68DE">
      <w:pPr>
        <w:pStyle w:val="Lgumaapakpunkts"/>
        <w:numPr>
          <w:ilvl w:val="1"/>
          <w:numId w:val="12"/>
        </w:numPr>
        <w:ind w:left="0" w:firstLine="0"/>
      </w:pPr>
      <w:r>
        <w:t xml:space="preserve">Pasūtītājs </w:t>
      </w:r>
      <w:r w:rsidRPr="00D61092">
        <w:t xml:space="preserve">neuzņemas atbildību, ja </w:t>
      </w:r>
      <w:r>
        <w:t>Izpildītājs</w:t>
      </w:r>
      <w:r w:rsidRPr="00D61092">
        <w:t xml:space="preserve"> pārkāpis normatīvajos aktos noteiktās prasības</w:t>
      </w:r>
      <w:r>
        <w:t>.</w:t>
      </w:r>
    </w:p>
    <w:p w14:paraId="081231E7" w14:textId="77777777" w:rsidR="00967AF4" w:rsidRDefault="00F773AA" w:rsidP="005A68DE">
      <w:pPr>
        <w:pStyle w:val="Lgumaapakpunkts"/>
        <w:numPr>
          <w:ilvl w:val="1"/>
          <w:numId w:val="12"/>
        </w:numPr>
        <w:ind w:left="0" w:firstLine="0"/>
      </w:pPr>
      <w:r>
        <w:t xml:space="preserve">Jebkuras </w:t>
      </w:r>
      <w:r w:rsidRPr="00967AF4">
        <w:t xml:space="preserve">nesaskaņas, domstarpības vai strīdi tiek risināti savstarpēju sarunu ceļā. Ja </w:t>
      </w:r>
      <w:r>
        <w:t>Līdzēji</w:t>
      </w:r>
      <w:r w:rsidRPr="00967AF4">
        <w:t xml:space="preserve"> nespēj vienoties, </w:t>
      </w:r>
      <w:r w:rsidR="001E3B34">
        <w:t>j</w:t>
      </w:r>
      <w:r w:rsidR="001E3B34" w:rsidRPr="001E3B34">
        <w:t>ebkurš strīds izšķirams Latvijas Republikas tiesā, piemērojot Latvijas Republikas normatīvos aktus</w:t>
      </w:r>
      <w:r w:rsidRPr="00967AF4">
        <w:t>.</w:t>
      </w:r>
    </w:p>
    <w:p w14:paraId="3D110E82" w14:textId="77777777" w:rsidR="001D4103" w:rsidRPr="001D4103" w:rsidRDefault="00F773AA" w:rsidP="00E2147A">
      <w:pPr>
        <w:pStyle w:val="Virsraksts1"/>
      </w:pPr>
      <w:r>
        <w:t>NEPĀRVARAMA VARA</w:t>
      </w:r>
    </w:p>
    <w:p w14:paraId="526675C8" w14:textId="77777777" w:rsidR="00624065" w:rsidRDefault="00F773AA" w:rsidP="005A68DE">
      <w:pPr>
        <w:pStyle w:val="Lgumaapakpunkts"/>
        <w:numPr>
          <w:ilvl w:val="1"/>
          <w:numId w:val="13"/>
        </w:numPr>
        <w:ind w:left="0" w:firstLine="0"/>
      </w:pPr>
      <w:r>
        <w:t xml:space="preserve">Līdzēji </w:t>
      </w:r>
      <w:r w:rsidRPr="00624065">
        <w:t>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w:t>
      </w:r>
      <w:r>
        <w:t xml:space="preserve"> novērst.</w:t>
      </w:r>
      <w:r w:rsidR="008A51FC" w:rsidRPr="008A51FC">
        <w:t xml:space="preserve"> Jebkura Līdzēju finanšu līdzekļu nepietiekamība vai tās apakšuzņēmēju pienākumu neizpilde nav uzskatāma par nepārvaramas varas apstākļiem</w:t>
      </w:r>
      <w:r w:rsidR="008A51FC">
        <w:t>.</w:t>
      </w:r>
    </w:p>
    <w:p w14:paraId="3FC14A5B" w14:textId="77777777" w:rsidR="00624065" w:rsidRDefault="00F773AA" w:rsidP="005A68DE">
      <w:pPr>
        <w:pStyle w:val="Lgumaapakpunkts"/>
        <w:numPr>
          <w:ilvl w:val="1"/>
          <w:numId w:val="13"/>
        </w:numPr>
        <w:ind w:left="0" w:firstLine="0"/>
      </w:pPr>
      <w:r>
        <w:lastRenderedPageBreak/>
        <w:t xml:space="preserve">Nepārvaramas </w:t>
      </w:r>
      <w:r w:rsidRPr="008A51FC">
        <w:t>varas apstākļu iestāšanās gadījumā saistību izpildes termiņš tiek atlikts attiecīgi tik ilgi, kamēr šie apstākļi beidzas. Šis noteikums ir attiecināms tikai uz tām saistībām, kuru izpilde tiek tādējādi kavēta</w:t>
      </w:r>
      <w:r>
        <w:t>.</w:t>
      </w:r>
    </w:p>
    <w:p w14:paraId="754E5095" w14:textId="77777777" w:rsidR="008A51FC" w:rsidRDefault="00F773AA" w:rsidP="005A68DE">
      <w:pPr>
        <w:pStyle w:val="Lgumaapakpunkts"/>
        <w:numPr>
          <w:ilvl w:val="1"/>
          <w:numId w:val="13"/>
        </w:numPr>
        <w:ind w:left="0" w:firstLine="0"/>
      </w:pPr>
      <w:r>
        <w:t xml:space="preserve">Gadījumā, </w:t>
      </w:r>
      <w:r w:rsidRPr="008A51FC">
        <w:t xml:space="preserve">ja rodas nepārvaramas varas apstākļi, kas ietekmē Līguma atsevišķu </w:t>
      </w:r>
      <w:r>
        <w:t>Pakalpojuma daļu</w:t>
      </w:r>
      <w:r w:rsidRPr="008A51FC">
        <w:t xml:space="preserve"> izpildes termiņus, bet netraucē izpildīt Līgumu kopumā, Līdzēji saskaņo savu turpmāko rīcību attiecībā uz Līguma izpildi un tā termiņiem</w:t>
      </w:r>
      <w:r>
        <w:t>.</w:t>
      </w:r>
    </w:p>
    <w:p w14:paraId="587667ED" w14:textId="77777777" w:rsidR="008A51FC" w:rsidRDefault="00F773AA" w:rsidP="005A68DE">
      <w:pPr>
        <w:pStyle w:val="Lgumaapakpunkts"/>
        <w:numPr>
          <w:ilvl w:val="1"/>
          <w:numId w:val="13"/>
        </w:numPr>
        <w:ind w:left="0" w:firstLine="0"/>
      </w:pPr>
      <w:r>
        <w:t xml:space="preserve">Līdzējam, </w:t>
      </w:r>
      <w:r w:rsidRPr="008A51FC">
        <w:t>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r>
        <w:t>.</w:t>
      </w:r>
    </w:p>
    <w:p w14:paraId="517DDC6B" w14:textId="77777777" w:rsidR="008A51FC" w:rsidRDefault="00F773AA" w:rsidP="005A68DE">
      <w:pPr>
        <w:pStyle w:val="Lgumaapakpunkts"/>
        <w:numPr>
          <w:ilvl w:val="1"/>
          <w:numId w:val="13"/>
        </w:numPr>
        <w:ind w:left="0" w:firstLine="0"/>
      </w:pPr>
      <w:r>
        <w:t xml:space="preserve">Ja </w:t>
      </w:r>
      <w:r w:rsidRPr="008A51FC">
        <w:t xml:space="preserve">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w:t>
      </w:r>
      <w:r>
        <w:t>sniegto Pakalpojumu</w:t>
      </w:r>
      <w:r w:rsidRPr="008A51FC">
        <w:t>, kas ir nodot</w:t>
      </w:r>
      <w:r>
        <w:t>s</w:t>
      </w:r>
      <w:r w:rsidRPr="008A51FC">
        <w:t xml:space="preserve"> Līgumā noteiktajā kārtībā</w:t>
      </w:r>
      <w:r>
        <w:t>.</w:t>
      </w:r>
    </w:p>
    <w:p w14:paraId="647DCF3C" w14:textId="77777777" w:rsidR="00C70FFC" w:rsidRPr="00D2558C" w:rsidRDefault="00F773AA" w:rsidP="00E2147A">
      <w:pPr>
        <w:pStyle w:val="Virsraksts1"/>
      </w:pPr>
      <w:r>
        <w:t>INTELEKTUĀLAIS ĪPAŠUMS UN AUTORTIESĪBAS</w:t>
      </w:r>
    </w:p>
    <w:p w14:paraId="49840CE2" w14:textId="77777777" w:rsidR="00C70FFC" w:rsidRPr="00D2558C" w:rsidRDefault="00F773AA" w:rsidP="005A68DE">
      <w:pPr>
        <w:pStyle w:val="Lgumaapakpunkts"/>
        <w:numPr>
          <w:ilvl w:val="1"/>
          <w:numId w:val="14"/>
        </w:numPr>
        <w:ind w:left="0" w:firstLine="0"/>
      </w:pPr>
      <w:r w:rsidRPr="00D2558C">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69EF1D01" w14:textId="77777777" w:rsidR="00C70FFC" w:rsidRPr="00D2558C" w:rsidRDefault="00F773AA" w:rsidP="005A68DE">
      <w:pPr>
        <w:pStyle w:val="Lgumaapakpunkts"/>
        <w:numPr>
          <w:ilvl w:val="1"/>
          <w:numId w:val="14"/>
        </w:numPr>
        <w:ind w:left="0" w:firstLine="0"/>
      </w:pPr>
      <w:r w:rsidRPr="00D2558C">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1538A694" w14:textId="77777777" w:rsidR="00C70FFC" w:rsidRDefault="00F773AA" w:rsidP="005A68DE">
      <w:pPr>
        <w:pStyle w:val="Lgumaapakpunkts"/>
        <w:numPr>
          <w:ilvl w:val="1"/>
          <w:numId w:val="14"/>
        </w:numPr>
        <w:ind w:left="0" w:firstLine="0"/>
      </w:pPr>
      <w:r w:rsidRPr="00D2558C">
        <w:t>Izpildītājs ir atbildīgs par jebkuriem trešo personu intelektuālā īpašuma tiesību aizskārumiem, kas varētu rasties sakarā ar Pakalpojuma sniegšanu vai Izpildītāja Līguma ietvaros izstrādātā darba turpmāku izmantošanu.</w:t>
      </w:r>
    </w:p>
    <w:p w14:paraId="395B2EDE" w14:textId="77777777" w:rsidR="00AF28E4" w:rsidRDefault="00F773AA" w:rsidP="005A68DE">
      <w:pPr>
        <w:pStyle w:val="Lgumaapakpunkts"/>
        <w:numPr>
          <w:ilvl w:val="1"/>
          <w:numId w:val="14"/>
        </w:numPr>
        <w:ind w:left="0" w:firstLine="0"/>
      </w:pPr>
      <w:r>
        <w:t xml:space="preserve">Pasūtītājam ar Līgumu un bez papildus atlīdzības tiek nodotas Izpildītāja kā autora Autortiesību likuma 15.pantā minētās esošās un nākamās mantiskās tiesības attiecībā uz saskaņā ar Līgumu radītajiem autortiesību objektam. Minētās tiesības Pasūtītājs ir tiesīgs atsavināt citām personām. Visu autora mantisko tiesību kopums un īpašuma tiesības pilnībā uz autortiesību objektiem (jebkuru to daļu) pāriet Pasūtītājam brīdī, kad Pasūtītājs ir veicis apmaksu par Pakalpojuma (jebkuru tā daļu) izpildi vai daļēju atlīdzības izmaksu, ja no Izpildītājam izmaksājamās atlīdzības saskaņā ar Līguma noteikumiem ir ieturēts līgumsods. </w:t>
      </w:r>
    </w:p>
    <w:p w14:paraId="7A21CFD7" w14:textId="77777777" w:rsidR="00AF28E4" w:rsidRDefault="00F773AA" w:rsidP="005A68DE">
      <w:pPr>
        <w:pStyle w:val="Lgumaapakpunkts"/>
        <w:numPr>
          <w:ilvl w:val="1"/>
          <w:numId w:val="14"/>
        </w:numPr>
        <w:ind w:left="0" w:firstLine="0"/>
      </w:pPr>
      <w:r>
        <w:t xml:space="preserve">Pasūtītājs iegūst visas tiesības detalizēt, izmainīt, pārveidot, grozīt un papildināt autortiesību objektus vai tā daļas, izmantot tos jaunu darbu radīšanai un pielāgot savām vajadzībām, un šādām darbībām jebkurā gadījumā nav nepieciešama atsevišķa Izpildītāja piekrišana. </w:t>
      </w:r>
    </w:p>
    <w:p w14:paraId="7E2F5919" w14:textId="77777777" w:rsidR="00AF28E4" w:rsidRDefault="00F773AA" w:rsidP="005A68DE">
      <w:pPr>
        <w:pStyle w:val="Lgumaapakpunkts"/>
        <w:numPr>
          <w:ilvl w:val="1"/>
          <w:numId w:val="14"/>
        </w:numPr>
        <w:ind w:left="0" w:firstLine="0"/>
      </w:pPr>
      <w:r>
        <w:t xml:space="preserve">Izpildītājs ir atbildīgs par jebkuriem trešo personu intelektuālā īpašuma tiesību aizskārumiem, kas varētu rasties sakarā ar pakalpojuma sniegšanu Līguma ietvaros vai Izpildītāja Līguma ietvaros izstrādātā produkta turpmāku izmantošanu. </w:t>
      </w:r>
    </w:p>
    <w:p w14:paraId="797A06CB" w14:textId="77777777" w:rsidR="00AF28E4" w:rsidRDefault="00F773AA" w:rsidP="005A68DE">
      <w:pPr>
        <w:pStyle w:val="Lgumaapakpunkts"/>
        <w:numPr>
          <w:ilvl w:val="1"/>
          <w:numId w:val="14"/>
        </w:numPr>
        <w:ind w:left="0" w:firstLine="0"/>
      </w:pPr>
      <w:r>
        <w:t xml:space="preserve">Izpildītājs nodrošina no citām autortiesību objektu izstrādē iesaistītajām personām visu atļauju un tiesību saņemšanu, kas nepieciešamas, lai autortiesību objektus nodotu Pasūtītājam. </w:t>
      </w:r>
    </w:p>
    <w:p w14:paraId="59639D8B" w14:textId="77777777" w:rsidR="00AF28E4" w:rsidRDefault="00F773AA" w:rsidP="005A68DE">
      <w:pPr>
        <w:pStyle w:val="Lgumaapakpunkts"/>
        <w:numPr>
          <w:ilvl w:val="1"/>
          <w:numId w:val="14"/>
        </w:numPr>
        <w:ind w:left="0" w:firstLine="0"/>
      </w:pPr>
      <w:r>
        <w:t>Sniedzot Pakalpojumu Izpildītājam ir pienākums nepieļaut citu autortiesību subjektu personisko vai mantisko tiesību aizskaršanu, kā arī prettiesiski iegūtu autortiesību objektu izmantošanu. Izpildītājs ir pilnībā atbildīgs par trešo personu autortiesību pārkāpumiem. Izpildītājs nodrošina, ka tas no jebkurām citām personām saņem visas atļaujas un tiesības, kas nepieciešamas, lai nodotu Pasūtītājam Līgumā noteiktās tiesības un uzturētu tās spēkā.</w:t>
      </w:r>
    </w:p>
    <w:p w14:paraId="5D9FCAD1" w14:textId="77777777" w:rsidR="00B171BB" w:rsidRDefault="00F773AA" w:rsidP="005A68DE">
      <w:pPr>
        <w:pStyle w:val="Lgumaapakpunkts"/>
        <w:numPr>
          <w:ilvl w:val="1"/>
          <w:numId w:val="14"/>
        </w:numPr>
        <w:ind w:left="0" w:firstLine="0"/>
      </w:pPr>
      <w:r>
        <w:t>Izbeidzot Līgumu pir</w:t>
      </w:r>
      <w:r w:rsidR="008B261B">
        <w:t>ms Līguma 2.2. apakšpunkta noradīta termiņa</w:t>
      </w:r>
      <w:r w:rsidR="00676987">
        <w:t>, visas autortiesības pienākas Pasūtītajam</w:t>
      </w:r>
      <w:r w:rsidR="00AA4D4C">
        <w:t>, kurus v</w:t>
      </w:r>
      <w:r w:rsidR="005A68DE">
        <w:t>ar izmantot pēc sava uzskata.</w:t>
      </w:r>
    </w:p>
    <w:p w14:paraId="56348E4A" w14:textId="77777777" w:rsidR="00B07B0A" w:rsidRDefault="00F773AA" w:rsidP="00E2147A">
      <w:pPr>
        <w:pStyle w:val="Virsraksts1"/>
      </w:pPr>
      <w:r>
        <w:lastRenderedPageBreak/>
        <w:t>PERSONAS DATU AIZSARDZĪBA</w:t>
      </w:r>
    </w:p>
    <w:p w14:paraId="394388F8" w14:textId="77777777" w:rsidR="00B07B0A" w:rsidRPr="00B07B0A" w:rsidRDefault="00F773AA" w:rsidP="005A68DE">
      <w:pPr>
        <w:pStyle w:val="Lgumaapakpunkts"/>
        <w:numPr>
          <w:ilvl w:val="1"/>
          <w:numId w:val="15"/>
        </w:numPr>
        <w:ind w:left="0" w:firstLine="0"/>
      </w:pPr>
      <w:r w:rsidRPr="00B07B0A">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6EEA74FF" w14:textId="77777777" w:rsidR="00B07B0A" w:rsidRPr="00B07B0A" w:rsidRDefault="00F773AA" w:rsidP="005A68DE">
      <w:pPr>
        <w:pStyle w:val="Lgumaapakpunkts"/>
        <w:numPr>
          <w:ilvl w:val="1"/>
          <w:numId w:val="15"/>
        </w:numPr>
        <w:ind w:left="0" w:firstLine="0"/>
      </w:pPr>
      <w:r w:rsidRPr="00B07B0A">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339751D9" w14:textId="77777777" w:rsidR="00B07B0A" w:rsidRPr="00B07B0A" w:rsidRDefault="00F773AA" w:rsidP="005A68DE">
      <w:pPr>
        <w:pStyle w:val="Lgumaapakpunkts"/>
        <w:numPr>
          <w:ilvl w:val="1"/>
          <w:numId w:val="15"/>
        </w:numPr>
        <w:ind w:left="0" w:firstLine="0"/>
      </w:pPr>
      <w:r w:rsidRPr="00B07B0A">
        <w:t>Līdzējs, kurš nodod otram Līdzējam fizisko personu datus apstrādei, atbild par piekrišanas iegūšanu no attiecīgajiem datu subjektiem.</w:t>
      </w:r>
    </w:p>
    <w:p w14:paraId="4F2BCB5F" w14:textId="77777777" w:rsidR="00B07B0A" w:rsidRPr="00B07B0A" w:rsidRDefault="00F773AA" w:rsidP="005A68DE">
      <w:pPr>
        <w:pStyle w:val="Lgumaapakpunkts"/>
        <w:numPr>
          <w:ilvl w:val="1"/>
          <w:numId w:val="15"/>
        </w:numPr>
        <w:ind w:left="0" w:firstLine="0"/>
      </w:pPr>
      <w:r w:rsidRPr="00B07B0A">
        <w:t>Līdzēji apņemas nenodot tālāk trešajām personām no otra Līdzēja iegūtos fizisko personu datus, izņemot gadījumus, kad Līgumā ir noteikts citādāk vai normatīvie akti (t.sk. starptautiskie) paredz šādu datu nodošanu.</w:t>
      </w:r>
    </w:p>
    <w:p w14:paraId="5E25D7AC" w14:textId="77777777" w:rsidR="00B07B0A" w:rsidRPr="00B07B0A" w:rsidRDefault="00F773AA" w:rsidP="005A68DE">
      <w:pPr>
        <w:pStyle w:val="Lgumaapakpunkts"/>
        <w:numPr>
          <w:ilvl w:val="1"/>
          <w:numId w:val="15"/>
        </w:numPr>
        <w:ind w:left="0" w:firstLine="0"/>
      </w:pPr>
      <w:r w:rsidRPr="00B07B0A">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6CCFCB5B" w14:textId="77777777" w:rsidR="00B07B0A" w:rsidRPr="00B07B0A" w:rsidRDefault="00F773AA" w:rsidP="005A68DE">
      <w:pPr>
        <w:pStyle w:val="Lgumaapakpunkts"/>
        <w:numPr>
          <w:ilvl w:val="1"/>
          <w:numId w:val="15"/>
        </w:numPr>
        <w:ind w:left="0" w:firstLine="0"/>
      </w:pPr>
      <w:r w:rsidRPr="00B07B0A">
        <w:t>Līdzēji apņemas pēc otra Līdzēja pieprasījuma iznīcināt no otra Līdzēja iegūtos fizisko personu datus, ja izbeidzas nepieciešamība tos apstrādāt Līguma izpildes nodrošināšanai.</w:t>
      </w:r>
    </w:p>
    <w:p w14:paraId="7AB95525" w14:textId="77777777" w:rsidR="00B07B0A" w:rsidRPr="00B07B0A" w:rsidRDefault="00F773AA" w:rsidP="005A68DE">
      <w:pPr>
        <w:pStyle w:val="Lgumaapakpunkts"/>
        <w:numPr>
          <w:ilvl w:val="1"/>
          <w:numId w:val="15"/>
        </w:numPr>
        <w:ind w:left="0" w:firstLine="0"/>
      </w:pPr>
      <w:r w:rsidRPr="00B07B0A">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33046CA5" w14:textId="77777777" w:rsidR="00B07B0A" w:rsidRPr="00B07B0A" w:rsidRDefault="00F773AA" w:rsidP="005A68DE">
      <w:pPr>
        <w:pStyle w:val="Lgumaapakpunkts"/>
        <w:numPr>
          <w:ilvl w:val="1"/>
          <w:numId w:val="15"/>
        </w:numPr>
        <w:ind w:left="0" w:firstLine="0"/>
      </w:pPr>
      <w:r w:rsidRPr="00B07B0A">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4BC8C7B0" w14:textId="77777777" w:rsidR="00B07B0A" w:rsidRPr="00B07B0A" w:rsidRDefault="00F773AA" w:rsidP="005A68DE">
      <w:pPr>
        <w:pStyle w:val="Lgumaapakpunkts"/>
        <w:numPr>
          <w:ilvl w:val="1"/>
          <w:numId w:val="15"/>
        </w:numPr>
        <w:ind w:left="0" w:firstLine="0"/>
      </w:pPr>
      <w:r w:rsidRPr="00B07B0A">
        <w:t>Līdzēji apliecina, ka:</w:t>
      </w:r>
    </w:p>
    <w:p w14:paraId="70A18B4B" w14:textId="77777777" w:rsidR="00B07B0A" w:rsidRPr="00B07B0A" w:rsidRDefault="00F773AA" w:rsidP="005A68DE">
      <w:pPr>
        <w:pStyle w:val="Apakpunktaapakpunkts"/>
        <w:numPr>
          <w:ilvl w:val="0"/>
          <w:numId w:val="16"/>
        </w:numPr>
        <w:ind w:firstLine="0"/>
      </w:pPr>
      <w:r w:rsidRPr="00B07B0A">
        <w:t>personas datu apstrāde, tostarp nosūtīšana, tiek un arī turpmāk tiks veikta saskaņā ar piemērojamiem normatīvajiem aktiem un tikai un vienīgi šajā Līgumā norādītajam mērķim;</w:t>
      </w:r>
    </w:p>
    <w:p w14:paraId="0069ACB8" w14:textId="77777777" w:rsidR="00B07B0A" w:rsidRPr="00B07B0A" w:rsidRDefault="00F773AA" w:rsidP="005A68DE">
      <w:pPr>
        <w:pStyle w:val="Apakpunktaapakpunkts"/>
        <w:numPr>
          <w:ilvl w:val="0"/>
          <w:numId w:val="16"/>
        </w:numPr>
        <w:ind w:firstLine="0"/>
      </w:pPr>
      <w:r w:rsidRPr="00B07B0A">
        <w:t>ka tie sniegs atbildi uz jebkādiem datu subjektu pieprasījumiem par datu subjektus interesējošiem jautājumiem saistībā ar datu subjektu datu apstrādi;</w:t>
      </w:r>
    </w:p>
    <w:p w14:paraId="7113B4AE" w14:textId="77777777" w:rsidR="00B07B0A" w:rsidRPr="00B07B0A" w:rsidRDefault="00F773AA" w:rsidP="005A68DE">
      <w:pPr>
        <w:pStyle w:val="Apakpunktaapakpunkts"/>
        <w:numPr>
          <w:ilvl w:val="0"/>
          <w:numId w:val="16"/>
        </w:numPr>
        <w:ind w:firstLine="0"/>
      </w:pPr>
      <w:r w:rsidRPr="00B07B0A">
        <w:t>nodrošinās saņemto personas datu aktualitāti un neuzglabās datus ilgāk par faktisko datu apstrādes periodu, ja vien piemērojamie normatīvie akti neparedz citu kārtību;</w:t>
      </w:r>
    </w:p>
    <w:p w14:paraId="1C076D01" w14:textId="77777777" w:rsidR="00B07B0A" w:rsidRPr="00B07B0A" w:rsidRDefault="00F773AA" w:rsidP="005A68DE">
      <w:pPr>
        <w:pStyle w:val="Apakpunktaapakpunkts"/>
        <w:numPr>
          <w:ilvl w:val="0"/>
          <w:numId w:val="16"/>
        </w:numPr>
        <w:ind w:firstLine="0"/>
      </w:pPr>
      <w:r w:rsidRPr="00B07B0A">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63ED6F8A" w14:textId="77777777" w:rsidR="00B07B0A" w:rsidRDefault="00F773AA" w:rsidP="005A68DE">
      <w:pPr>
        <w:pStyle w:val="Apakpunktaapakpunkts"/>
        <w:numPr>
          <w:ilvl w:val="0"/>
          <w:numId w:val="16"/>
        </w:numPr>
        <w:ind w:firstLine="0"/>
      </w:pPr>
      <w:r w:rsidRPr="00B07B0A">
        <w:t>uzglabāt ierakstus par visām veiktajām datu apstrādes darbībām, nodrošināt, ka jebkura ar šādiem datiem veikta darbība ir izsekojama, tostarp, var atsekot to, kam šādi dati tika pārsūtīti, kāda veida dati, kādiem mērķiem.</w:t>
      </w:r>
    </w:p>
    <w:p w14:paraId="26DCF978" w14:textId="77777777" w:rsidR="008B3FF0" w:rsidRPr="00D61092" w:rsidRDefault="00F773AA" w:rsidP="00E2147A">
      <w:pPr>
        <w:pStyle w:val="Virsraksts1"/>
      </w:pPr>
      <w:r>
        <w:t>LĪGUMA PIRMSTERMIŅA IZBEIGŠANA</w:t>
      </w:r>
    </w:p>
    <w:p w14:paraId="065B3F7F" w14:textId="77777777" w:rsidR="008B3FF0" w:rsidRDefault="00F773AA" w:rsidP="005A68DE">
      <w:pPr>
        <w:pStyle w:val="Sarakstarindkopa"/>
        <w:numPr>
          <w:ilvl w:val="1"/>
          <w:numId w:val="17"/>
        </w:numPr>
        <w:ind w:left="0" w:firstLine="0"/>
        <w:rPr>
          <w:rFonts w:ascii="Times New Roman" w:hAnsi="Times New Roman" w:cs="Times New Roman"/>
          <w:sz w:val="26"/>
          <w:szCs w:val="26"/>
        </w:rPr>
      </w:pPr>
      <w:r>
        <w:rPr>
          <w:rFonts w:ascii="Times New Roman" w:hAnsi="Times New Roman" w:cs="Times New Roman"/>
          <w:sz w:val="26"/>
          <w:szCs w:val="26"/>
        </w:rPr>
        <w:t xml:space="preserve">Līgums </w:t>
      </w:r>
      <w:r w:rsidRPr="00FB449C">
        <w:rPr>
          <w:rFonts w:ascii="Times New Roman" w:hAnsi="Times New Roman" w:cs="Times New Roman"/>
          <w:sz w:val="26"/>
          <w:szCs w:val="26"/>
        </w:rPr>
        <w:t>var tikt izbeigts tikai Līgumā noteiktajā kārtībā vai Līdzējiem savstarpēji </w:t>
      </w:r>
      <w:r w:rsidR="00AA5011" w:rsidRPr="00FB449C">
        <w:rPr>
          <w:rFonts w:ascii="Times New Roman" w:hAnsi="Times New Roman" w:cs="Times New Roman"/>
          <w:sz w:val="26"/>
          <w:szCs w:val="26"/>
        </w:rPr>
        <w:t>rakstveida</w:t>
      </w:r>
      <w:r w:rsidRPr="00FB449C">
        <w:rPr>
          <w:rFonts w:ascii="Times New Roman" w:hAnsi="Times New Roman" w:cs="Times New Roman"/>
          <w:sz w:val="26"/>
          <w:szCs w:val="26"/>
        </w:rPr>
        <w:t> vienojoties</w:t>
      </w:r>
      <w:r>
        <w:rPr>
          <w:rFonts w:ascii="Times New Roman" w:hAnsi="Times New Roman" w:cs="Times New Roman"/>
          <w:sz w:val="26"/>
          <w:szCs w:val="26"/>
        </w:rPr>
        <w:t>.</w:t>
      </w:r>
    </w:p>
    <w:p w14:paraId="759FA8E0" w14:textId="77777777" w:rsidR="008B3FF0" w:rsidRPr="00D61092" w:rsidRDefault="00F773AA" w:rsidP="005A68DE">
      <w:pPr>
        <w:pStyle w:val="Sarakstarindkopa"/>
        <w:numPr>
          <w:ilvl w:val="1"/>
          <w:numId w:val="17"/>
        </w:numPr>
        <w:ind w:left="0" w:firstLine="0"/>
        <w:rPr>
          <w:rFonts w:ascii="Times New Roman" w:hAnsi="Times New Roman" w:cs="Times New Roman"/>
          <w:sz w:val="26"/>
          <w:szCs w:val="26"/>
        </w:rPr>
      </w:pPr>
      <w:r w:rsidRPr="00D61092">
        <w:rPr>
          <w:rFonts w:ascii="Times New Roman" w:hAnsi="Times New Roman" w:cs="Times New Roman"/>
          <w:sz w:val="26"/>
          <w:szCs w:val="26"/>
        </w:rPr>
        <w:t xml:space="preserve">Pasūtītājs var vienpusēji atkāpties no Līguma pirms termiņa, nosūtot </w:t>
      </w:r>
      <w:r>
        <w:rPr>
          <w:rFonts w:ascii="Times New Roman" w:hAnsi="Times New Roman" w:cs="Times New Roman"/>
          <w:sz w:val="26"/>
          <w:szCs w:val="26"/>
        </w:rPr>
        <w:t>Izpildītājam</w:t>
      </w:r>
      <w:r w:rsidRPr="00D61092">
        <w:rPr>
          <w:rFonts w:ascii="Times New Roman" w:hAnsi="Times New Roman" w:cs="Times New Roman"/>
          <w:sz w:val="26"/>
          <w:szCs w:val="26"/>
        </w:rPr>
        <w:t xml:space="preserve"> rakstveida paziņojumu, Publisko iepirkumu likumā paredzētajos un šādos gadījumos:</w:t>
      </w:r>
    </w:p>
    <w:p w14:paraId="091E8CFE" w14:textId="77777777" w:rsidR="008B3FF0" w:rsidRDefault="00F773AA" w:rsidP="005A68DE">
      <w:pPr>
        <w:pStyle w:val="Apakpunktaapakpunkts"/>
        <w:numPr>
          <w:ilvl w:val="0"/>
          <w:numId w:val="18"/>
        </w:numPr>
        <w:ind w:firstLine="0"/>
      </w:pPr>
      <w:r>
        <w:t>Izpildītājs nesniedz Pakalpojumu</w:t>
      </w:r>
      <w:r w:rsidRPr="001B35B2">
        <w:t>, par ko Pasūtītājs nosūtījis rakstveida paziņojumu</w:t>
      </w:r>
      <w:r>
        <w:t>;</w:t>
      </w:r>
    </w:p>
    <w:p w14:paraId="7413AA3C" w14:textId="77777777" w:rsidR="008B3FF0" w:rsidRPr="00FD26DF" w:rsidRDefault="00F773AA" w:rsidP="005A68DE">
      <w:pPr>
        <w:pStyle w:val="Apakpunktaapakpunkts"/>
        <w:numPr>
          <w:ilvl w:val="0"/>
          <w:numId w:val="18"/>
        </w:numPr>
        <w:ind w:firstLine="0"/>
      </w:pPr>
      <w:r w:rsidRPr="00FD26DF">
        <w:t>Izpildītājs neievēro kādu no Līgumā noteiktajiem Pakalpojuma izpildes termiņiem un ja Izpildītāja nokavējums ir sasniedzis vismaz 5 (piecas) darba dienas;</w:t>
      </w:r>
    </w:p>
    <w:p w14:paraId="3176C851" w14:textId="77777777" w:rsidR="008B3FF0" w:rsidRPr="001B35B2" w:rsidRDefault="00F773AA" w:rsidP="005A68DE">
      <w:pPr>
        <w:pStyle w:val="Apakpunktaapakpunkts"/>
        <w:numPr>
          <w:ilvl w:val="0"/>
          <w:numId w:val="18"/>
        </w:numPr>
        <w:ind w:firstLine="0"/>
      </w:pPr>
      <w:r w:rsidRPr="001B35B2">
        <w:lastRenderedPageBreak/>
        <w:t>Izpildītājs neievēro likumīgus Pasūtītāja norādījumus vai arī nepilda kādas Līgumā noteiktās saistības vai pienākumus, un ja Izpildītājs šādu neizpildi nav novērsis 5</w:t>
      </w:r>
      <w:r>
        <w:t> </w:t>
      </w:r>
      <w:r w:rsidRPr="001B35B2">
        <w:t>(piecu) darba dienu laikā pēc attiecīga rakstiska Pasūtītāja paziņojuma saņemšanas;</w:t>
      </w:r>
    </w:p>
    <w:p w14:paraId="34EFA378" w14:textId="77777777" w:rsidR="008B3FF0" w:rsidRDefault="00F773AA" w:rsidP="005A68DE">
      <w:pPr>
        <w:pStyle w:val="Apakpunktaapakpunkts"/>
        <w:numPr>
          <w:ilvl w:val="0"/>
          <w:numId w:val="18"/>
        </w:numPr>
        <w:ind w:firstLine="0"/>
      </w:pPr>
      <w:r w:rsidRPr="001B35B2">
        <w:t xml:space="preserve">Izpildītājs atkārtoti nepilda kādu no Līguma 6.1.punktā noteiktajiem Izpildītāja pienākumiem, par ko Pasūtītājs </w:t>
      </w:r>
      <w:r w:rsidR="00AA5011" w:rsidRPr="001B35B2">
        <w:t>rakstveida</w:t>
      </w:r>
      <w:r w:rsidRPr="001B35B2">
        <w:t xml:space="preserve"> brīdinājis Izpildītāju;</w:t>
      </w:r>
    </w:p>
    <w:p w14:paraId="685EF67A" w14:textId="77777777" w:rsidR="00FC6CE8" w:rsidRPr="001B35B2" w:rsidRDefault="00F773AA" w:rsidP="005A68DE">
      <w:pPr>
        <w:pStyle w:val="Apakpunktaapakpunkts"/>
        <w:numPr>
          <w:ilvl w:val="0"/>
          <w:numId w:val="18"/>
        </w:numPr>
        <w:ind w:firstLine="0"/>
      </w:pPr>
      <w:r>
        <w:t>Pakalpojuma sniegšana neatbilst Līgumam, un šī neatbilstība nav vai nevar tikt novērsta un neatbilstībā nav vainojams Pasūtītājs;</w:t>
      </w:r>
    </w:p>
    <w:p w14:paraId="1E2295E4" w14:textId="77777777" w:rsidR="008B3FF0" w:rsidRDefault="00F773AA" w:rsidP="005A68DE">
      <w:pPr>
        <w:pStyle w:val="Apakpunktaapakpunkts"/>
        <w:numPr>
          <w:ilvl w:val="0"/>
          <w:numId w:val="18"/>
        </w:numPr>
        <w:ind w:firstLine="0"/>
      </w:pPr>
      <w:r>
        <w:t xml:space="preserve">Izpildītājs pēc </w:t>
      </w:r>
      <w:r w:rsidRPr="001B35B2">
        <w:t xml:space="preserve">Pasūtītāja pieprasījuma neaptur </w:t>
      </w:r>
      <w:r>
        <w:t>Pakalpojuma</w:t>
      </w:r>
      <w:r w:rsidRPr="001B35B2">
        <w:t xml:space="preserve"> izpildi Līgumā noteiktajos gadījumos</w:t>
      </w:r>
      <w:r>
        <w:t>;</w:t>
      </w:r>
    </w:p>
    <w:p w14:paraId="2FDD1110" w14:textId="77777777" w:rsidR="008B3FF0" w:rsidRPr="001B35B2" w:rsidRDefault="00F773AA" w:rsidP="005A68DE">
      <w:pPr>
        <w:pStyle w:val="Apakpunktaapakpunkts"/>
        <w:numPr>
          <w:ilvl w:val="0"/>
          <w:numId w:val="18"/>
        </w:numPr>
        <w:ind w:firstLine="0"/>
      </w:pPr>
      <w:r>
        <w:t xml:space="preserve">Izpildītājs </w:t>
      </w:r>
      <w:r w:rsidRPr="004C71D4">
        <w:t>pārkāpj Latvijas Republikā spēkā esošos normatīvos aktus vai Līguma prasības, kas attiecas uz Pakalpojuma izpildes kārtību un kvalitāti</w:t>
      </w:r>
      <w:r>
        <w:t>;</w:t>
      </w:r>
    </w:p>
    <w:p w14:paraId="4EE4665B" w14:textId="77777777" w:rsidR="008B3FF0" w:rsidRDefault="00F773AA" w:rsidP="005A68DE">
      <w:pPr>
        <w:pStyle w:val="Apakpunktaapakpunkts"/>
        <w:numPr>
          <w:ilvl w:val="0"/>
          <w:numId w:val="18"/>
        </w:numPr>
        <w:ind w:firstLine="0"/>
      </w:pPr>
      <w:r>
        <w:t xml:space="preserve">Izpildītājs </w:t>
      </w:r>
      <w:r w:rsidRPr="001B35B2">
        <w:t>nespēj turpmāk pildīt Līgumu</w:t>
      </w:r>
      <w:r>
        <w:t>;</w:t>
      </w:r>
    </w:p>
    <w:p w14:paraId="2B379F34" w14:textId="77777777" w:rsidR="00E013C8" w:rsidRDefault="00F773AA" w:rsidP="005A68DE">
      <w:pPr>
        <w:pStyle w:val="Apakpunktaapakpunkts"/>
        <w:numPr>
          <w:ilvl w:val="0"/>
          <w:numId w:val="18"/>
        </w:numPr>
        <w:ind w:firstLine="0"/>
      </w:pPr>
      <w:r>
        <w:t xml:space="preserve">Izpildītājs Līguma noslēgšanas laikā vai Līguma izpildes laikā sniedzis nepatiesas </w:t>
      </w:r>
      <w:r w:rsidR="00A17206">
        <w:t xml:space="preserve">vai nepilnīgas </w:t>
      </w:r>
      <w:r>
        <w:t xml:space="preserve">ziņas </w:t>
      </w:r>
      <w:r w:rsidR="00A17206">
        <w:t>vai apliecinājumus;</w:t>
      </w:r>
    </w:p>
    <w:p w14:paraId="0FE3682F" w14:textId="77777777" w:rsidR="008B3FF0" w:rsidRDefault="00F773AA" w:rsidP="005A68DE">
      <w:pPr>
        <w:pStyle w:val="Apakpunktaapakpunkts"/>
        <w:numPr>
          <w:ilvl w:val="0"/>
          <w:numId w:val="18"/>
        </w:numPr>
        <w:ind w:firstLine="0"/>
      </w:pPr>
      <w:r>
        <w:t xml:space="preserve">Pret Izpildītāju </w:t>
      </w:r>
      <w:r w:rsidRPr="001B35B2">
        <w:t xml:space="preserve">uzsākts maksātnespējas process vai tā darbība izbeigta vai pārtraukta, vai apturēta </w:t>
      </w:r>
      <w:r>
        <w:t>Izpildītāja</w:t>
      </w:r>
      <w:r w:rsidRPr="001B35B2">
        <w:t xml:space="preserve"> saimnieciskā darbība</w:t>
      </w:r>
      <w:r>
        <w:t>;</w:t>
      </w:r>
    </w:p>
    <w:p w14:paraId="222081D5" w14:textId="77777777" w:rsidR="008B3FF0" w:rsidRDefault="00F773AA" w:rsidP="005A68DE">
      <w:pPr>
        <w:pStyle w:val="Apakpunktaapakpunkts"/>
        <w:numPr>
          <w:ilvl w:val="0"/>
          <w:numId w:val="18"/>
        </w:numPr>
        <w:ind w:firstLine="0"/>
      </w:pPr>
      <w:r w:rsidRPr="6DEC4F6C">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5421890B" w14:textId="77777777" w:rsidR="007406DB" w:rsidRPr="000C522E" w:rsidRDefault="00F773AA" w:rsidP="005A68DE">
      <w:pPr>
        <w:pStyle w:val="Sarakstarindkopa"/>
        <w:numPr>
          <w:ilvl w:val="1"/>
          <w:numId w:val="17"/>
        </w:numPr>
        <w:tabs>
          <w:tab w:val="left" w:pos="851"/>
        </w:tabs>
        <w:ind w:left="0" w:firstLine="0"/>
        <w:rPr>
          <w:rFonts w:ascii="Times New Roman" w:hAnsi="Times New Roman" w:cs="Times New Roman"/>
          <w:sz w:val="26"/>
          <w:szCs w:val="26"/>
        </w:rPr>
      </w:pPr>
      <w:r>
        <w:rPr>
          <w:rFonts w:ascii="Times New Roman" w:hAnsi="Times New Roman" w:cs="Times New Roman"/>
          <w:sz w:val="26"/>
          <w:szCs w:val="26"/>
        </w:rPr>
        <w:t xml:space="preserve">Izpildītājs var </w:t>
      </w:r>
      <w:r w:rsidRPr="00E54401">
        <w:rPr>
          <w:rFonts w:ascii="Times New Roman" w:hAnsi="Times New Roman" w:cs="Times New Roman"/>
          <w:sz w:val="26"/>
          <w:szCs w:val="26"/>
        </w:rPr>
        <w:t>vienpusēji atkāpties no Līguma pirms termiņa, nosūtot Pasūtītājam rakstveida paziņojumu, ja:</w:t>
      </w:r>
    </w:p>
    <w:p w14:paraId="25933B79" w14:textId="77777777" w:rsidR="007406DB" w:rsidRDefault="00F773AA" w:rsidP="005A68DE">
      <w:pPr>
        <w:pStyle w:val="Apakpunktaapakpunkts"/>
        <w:numPr>
          <w:ilvl w:val="0"/>
          <w:numId w:val="19"/>
        </w:numPr>
        <w:ind w:firstLine="0"/>
      </w:pPr>
      <w:r>
        <w:t xml:space="preserve">Pasūtītājs </w:t>
      </w:r>
      <w:r w:rsidRPr="00E54401">
        <w:t xml:space="preserve">neveic maksājumus Līguma </w:t>
      </w:r>
      <w:r>
        <w:t>4</w:t>
      </w:r>
      <w:r w:rsidRPr="00E54401">
        <w:t>.</w:t>
      </w:r>
      <w:r>
        <w:t>4</w:t>
      </w:r>
      <w:r w:rsidRPr="00E54401">
        <w:t>.punktā noteiktajā kārtībā, un līgumsods sasniedzis 10</w:t>
      </w:r>
      <w:r>
        <w:t>%</w:t>
      </w:r>
      <w:r w:rsidRPr="00E54401">
        <w:t xml:space="preserve"> </w:t>
      </w:r>
      <w:r>
        <w:t xml:space="preserve">(desmit </w:t>
      </w:r>
      <w:r w:rsidRPr="00E54401">
        <w:t>procentus</w:t>
      </w:r>
      <w:r>
        <w:t>)</w:t>
      </w:r>
      <w:r w:rsidRPr="00E54401">
        <w:t xml:space="preserve"> no neapmaksātā rēķina summas bez pievienotās vērtības nodokļa</w:t>
      </w:r>
      <w:r>
        <w:t>;</w:t>
      </w:r>
    </w:p>
    <w:p w14:paraId="1C5D4795" w14:textId="77777777" w:rsidR="007406DB" w:rsidRDefault="00F773AA" w:rsidP="005A68DE">
      <w:pPr>
        <w:pStyle w:val="Apakpunktaapakpunkts"/>
        <w:numPr>
          <w:ilvl w:val="0"/>
          <w:numId w:val="19"/>
        </w:numPr>
        <w:ind w:firstLine="0"/>
      </w:pPr>
      <w:r>
        <w:t xml:space="preserve">Pasūtītāja </w:t>
      </w:r>
      <w:r w:rsidRPr="00AB6D41">
        <w:t>darbība tiek izbeigta vai pārtraukta</w:t>
      </w:r>
      <w:r>
        <w:t>.</w:t>
      </w:r>
    </w:p>
    <w:p w14:paraId="418FE291" w14:textId="77777777" w:rsidR="007406DB" w:rsidRDefault="00F773AA" w:rsidP="005A68DE">
      <w:pPr>
        <w:pStyle w:val="Sarakstarindkopa"/>
        <w:numPr>
          <w:ilvl w:val="1"/>
          <w:numId w:val="17"/>
        </w:numPr>
        <w:tabs>
          <w:tab w:val="left" w:pos="851"/>
        </w:tabs>
        <w:ind w:left="0" w:firstLine="0"/>
        <w:rPr>
          <w:rFonts w:ascii="Times New Roman" w:hAnsi="Times New Roman" w:cs="Times New Roman"/>
          <w:sz w:val="26"/>
          <w:szCs w:val="26"/>
        </w:rPr>
      </w:pPr>
      <w:r>
        <w:rPr>
          <w:rFonts w:ascii="Times New Roman" w:hAnsi="Times New Roman" w:cs="Times New Roman"/>
          <w:sz w:val="26"/>
          <w:szCs w:val="26"/>
        </w:rPr>
        <w:t>Izbeidzos Līgu</w:t>
      </w:r>
      <w:r w:rsidR="002A274B">
        <w:rPr>
          <w:rFonts w:ascii="Times New Roman" w:hAnsi="Times New Roman" w:cs="Times New Roman"/>
          <w:sz w:val="26"/>
          <w:szCs w:val="26"/>
        </w:rPr>
        <w:t>mu pirm</w:t>
      </w:r>
      <w:r w:rsidR="00173C7F">
        <w:rPr>
          <w:rFonts w:ascii="Times New Roman" w:hAnsi="Times New Roman" w:cs="Times New Roman"/>
          <w:sz w:val="26"/>
          <w:szCs w:val="26"/>
        </w:rPr>
        <w:t xml:space="preserve">s Līguma </w:t>
      </w:r>
      <w:r w:rsidR="006C48C8">
        <w:rPr>
          <w:rFonts w:ascii="Times New Roman" w:hAnsi="Times New Roman" w:cs="Times New Roman"/>
          <w:sz w:val="26"/>
          <w:szCs w:val="26"/>
        </w:rPr>
        <w:t>2.2 apakšpunkta minēta termiņa Pasūtītājs</w:t>
      </w:r>
      <w:r w:rsidR="000E44FA">
        <w:rPr>
          <w:rFonts w:ascii="Times New Roman" w:hAnsi="Times New Roman" w:cs="Times New Roman"/>
          <w:sz w:val="26"/>
          <w:szCs w:val="26"/>
        </w:rPr>
        <w:t>, veic maksājumu par daļēji veikto pakalpojumu</w:t>
      </w:r>
      <w:r w:rsidR="001C34E1">
        <w:rPr>
          <w:rFonts w:ascii="Times New Roman" w:hAnsi="Times New Roman" w:cs="Times New Roman"/>
          <w:sz w:val="26"/>
          <w:szCs w:val="26"/>
        </w:rPr>
        <w:t>, par maksājuma summu savstarpēji vienojoties</w:t>
      </w:r>
      <w:r w:rsidR="00514C7D">
        <w:rPr>
          <w:rFonts w:ascii="Times New Roman" w:hAnsi="Times New Roman" w:cs="Times New Roman"/>
          <w:sz w:val="26"/>
          <w:szCs w:val="26"/>
        </w:rPr>
        <w:t>.</w:t>
      </w:r>
    </w:p>
    <w:p w14:paraId="47F39A6F" w14:textId="77777777" w:rsidR="0089592B" w:rsidRDefault="0089592B" w:rsidP="0089592B">
      <w:pPr>
        <w:pStyle w:val="Sarakstarindkopa"/>
        <w:tabs>
          <w:tab w:val="left" w:pos="851"/>
        </w:tabs>
        <w:ind w:left="0"/>
        <w:rPr>
          <w:rFonts w:ascii="Times New Roman" w:hAnsi="Times New Roman" w:cs="Times New Roman"/>
          <w:sz w:val="26"/>
          <w:szCs w:val="26"/>
        </w:rPr>
      </w:pPr>
    </w:p>
    <w:p w14:paraId="67787248" w14:textId="77777777" w:rsidR="00B07B0A" w:rsidRPr="00F55950" w:rsidRDefault="00F773AA" w:rsidP="00E2147A">
      <w:pPr>
        <w:pStyle w:val="Virsraksts1"/>
      </w:pPr>
      <w:r>
        <w:t>LĪGUMA GROZĪŠANAS KĀRTĪBA</w:t>
      </w:r>
    </w:p>
    <w:p w14:paraId="12C52BD2" w14:textId="77777777" w:rsidR="00477CF4" w:rsidRPr="00477CF4" w:rsidRDefault="00F773AA" w:rsidP="005A68DE">
      <w:pPr>
        <w:pStyle w:val="Sarakstarindkopa"/>
        <w:numPr>
          <w:ilvl w:val="1"/>
          <w:numId w:val="20"/>
        </w:numPr>
        <w:ind w:left="0" w:firstLine="0"/>
        <w:rPr>
          <w:rFonts w:ascii="Times New Roman" w:hAnsi="Times New Roman" w:cs="Times New Roman"/>
          <w:sz w:val="26"/>
          <w:szCs w:val="26"/>
        </w:rPr>
      </w:pPr>
      <w:r w:rsidRPr="000057B4">
        <w:rPr>
          <w:rStyle w:val="LgumaapakpunktsRakstz"/>
          <w:rFonts w:eastAsiaTheme="minorHAnsi"/>
        </w:rPr>
        <w:t>Līguma grozījumi ir pieļaujami, ja tie nemaina Līguma vispārējo raksturu un atbilst vienam no šādiem gadījumiem</w:t>
      </w:r>
      <w:r w:rsidRPr="00477CF4">
        <w:rPr>
          <w:rFonts w:ascii="Times New Roman" w:hAnsi="Times New Roman" w:cs="Times New Roman"/>
          <w:sz w:val="26"/>
          <w:szCs w:val="26"/>
        </w:rPr>
        <w:t>:</w:t>
      </w:r>
    </w:p>
    <w:p w14:paraId="312ECDD7" w14:textId="77777777" w:rsidR="00F55950" w:rsidRDefault="00F773AA" w:rsidP="005A68DE">
      <w:pPr>
        <w:pStyle w:val="Lgumaapakpunkts"/>
        <w:numPr>
          <w:ilvl w:val="1"/>
          <w:numId w:val="21"/>
        </w:numPr>
        <w:ind w:firstLine="0"/>
      </w:pPr>
      <w:r>
        <w:t>grozījumi ir nebūtiski;</w:t>
      </w:r>
    </w:p>
    <w:p w14:paraId="6B9B6D92" w14:textId="77777777" w:rsidR="00477CF4" w:rsidRDefault="00F773AA" w:rsidP="005A68DE">
      <w:pPr>
        <w:pStyle w:val="Lgumaapakpunkts"/>
        <w:numPr>
          <w:ilvl w:val="1"/>
          <w:numId w:val="21"/>
        </w:numPr>
        <w:ind w:left="782" w:firstLine="0"/>
      </w:pPr>
      <w:r>
        <w:t xml:space="preserve">grozījumi </w:t>
      </w:r>
      <w:r w:rsidRPr="00477CF4">
        <w:t xml:space="preserve">ir būtiski. Ja grozījumi ir būtiski, tos drīkst izdarīt, neveicot Publisko iepirkumu likumā paredzēto procedūru, tikai </w:t>
      </w:r>
      <w:r w:rsidRPr="005E6844">
        <w:t xml:space="preserve">Līguma 12.2.punktā </w:t>
      </w:r>
      <w:r w:rsidRPr="00477CF4">
        <w:t>noteiktajos gadījumos</w:t>
      </w:r>
      <w:r>
        <w:t>;</w:t>
      </w:r>
    </w:p>
    <w:p w14:paraId="44C76A48" w14:textId="77777777" w:rsidR="00477CF4" w:rsidRDefault="00F773AA" w:rsidP="005A68DE">
      <w:pPr>
        <w:pStyle w:val="Lgumaapakpunkts"/>
        <w:numPr>
          <w:ilvl w:val="1"/>
          <w:numId w:val="21"/>
        </w:numPr>
        <w:ind w:firstLine="0"/>
      </w:pPr>
      <w:r>
        <w:t xml:space="preserve">grozījumi </w:t>
      </w:r>
      <w:r w:rsidRPr="00477CF4">
        <w:t xml:space="preserve">attiecas uz </w:t>
      </w:r>
      <w:r>
        <w:t>l</w:t>
      </w:r>
      <w:r w:rsidRPr="00477CF4">
        <w:t xml:space="preserve">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w:t>
      </w:r>
      <w:r w:rsidRPr="005E6844">
        <w:t>12.2.1. - 12.2.</w:t>
      </w:r>
      <w:r w:rsidR="005E6844" w:rsidRPr="005E6844">
        <w:t>3</w:t>
      </w:r>
      <w:r w:rsidRPr="005E6844">
        <w:t xml:space="preserve">.punktu), </w:t>
      </w:r>
      <w:r w:rsidRPr="00477CF4">
        <w:t xml:space="preserve">vienlaikus nepārsniedz 10% (desmit procentus) no sākotnējās </w:t>
      </w:r>
      <w:r>
        <w:t>l</w:t>
      </w:r>
      <w:r w:rsidRPr="00477CF4">
        <w:t>īgumcenas un Ministru kabineta noteiktās līgumcenu robež</w:t>
      </w:r>
      <w:r w:rsidRPr="003C6051">
        <w:t>as, sākot ar kurām paziņojums par līgumu publicējams Eiropas Savienības Oficiālajā Vēstnesī.</w:t>
      </w:r>
    </w:p>
    <w:p w14:paraId="314529E5" w14:textId="77777777" w:rsidR="00477CF4" w:rsidRDefault="00F773AA" w:rsidP="005A68DE">
      <w:pPr>
        <w:pStyle w:val="Lgumaapakpunkts"/>
        <w:numPr>
          <w:ilvl w:val="1"/>
          <w:numId w:val="20"/>
        </w:numPr>
        <w:ind w:left="0" w:firstLine="0"/>
      </w:pPr>
      <w:r>
        <w:t xml:space="preserve">Būtiski </w:t>
      </w:r>
      <w:r w:rsidRPr="00DF1AF6">
        <w:t>Līguma grozījumi ir pieļaujami:</w:t>
      </w:r>
    </w:p>
    <w:p w14:paraId="4564F295" w14:textId="77777777" w:rsidR="00DF1AF6" w:rsidRDefault="00F773AA" w:rsidP="005A68DE">
      <w:pPr>
        <w:pStyle w:val="Apakpunktaapakpunkts"/>
        <w:numPr>
          <w:ilvl w:val="0"/>
          <w:numId w:val="22"/>
        </w:numPr>
        <w:ind w:firstLine="0"/>
      </w:pPr>
      <w:r>
        <w:t>gadījumos, kad Pasūtītājam</w:t>
      </w:r>
      <w:r w:rsidRPr="00427BDA">
        <w:t xml:space="preserve"> ir nepieciešami papildu Pakalpojumi, kas nebija iekļaut</w:t>
      </w:r>
      <w:r w:rsidR="00B86584">
        <w:t>i</w:t>
      </w:r>
      <w:r w:rsidRPr="00427BDA">
        <w:t xml:space="preserve"> sākotnējā </w:t>
      </w:r>
      <w:r w:rsidRPr="00107AE1">
        <w:t>iepirkuma procedūrā</w:t>
      </w:r>
      <w:r w:rsidRPr="00427BDA">
        <w:t xml:space="preserve">, un </w:t>
      </w:r>
      <w:r>
        <w:t>Izpildītāja</w:t>
      </w:r>
      <w:r w:rsidRPr="00427BDA">
        <w:t xml:space="preserve"> maiņa radītu būtisku izmaksu pieaugumu, un to nevar veikt tādu ekonomisku vai tehnisku iemeslu dēļ kā aizvietojamība vai savietojamība ar jau sākotnējā </w:t>
      </w:r>
      <w:r w:rsidRPr="00107AE1">
        <w:t>iepirkuma procedūrā</w:t>
      </w:r>
      <w:r w:rsidRPr="00427BDA">
        <w:t xml:space="preserve"> iegādāto, vai </w:t>
      </w:r>
      <w:r>
        <w:t>Izpildītāja</w:t>
      </w:r>
      <w:r w:rsidRPr="00427BDA">
        <w:t xml:space="preserve"> maiņa radītu ievērojamas grūtības</w:t>
      </w:r>
      <w:r>
        <w:t>;</w:t>
      </w:r>
    </w:p>
    <w:p w14:paraId="4CBB2767" w14:textId="77777777" w:rsidR="003E7BE6" w:rsidRDefault="00F773AA" w:rsidP="005A68DE">
      <w:pPr>
        <w:pStyle w:val="Apakpunktaapakpunkts"/>
        <w:numPr>
          <w:ilvl w:val="0"/>
          <w:numId w:val="22"/>
        </w:numPr>
        <w:ind w:firstLine="0"/>
      </w:pPr>
      <w:r>
        <w:t>ja ir radusies tādu no Līdzēju gribas neatkarīgu apstākļu dēļ neparedzētu darbu nepieciešamība</w:t>
      </w:r>
      <w:r w:rsidR="003F1000">
        <w:t>, kurus Līdzēji, slēdzot Līgumu, nevarēja paredzēt;</w:t>
      </w:r>
    </w:p>
    <w:p w14:paraId="42E37C20" w14:textId="77777777" w:rsidR="003F1000" w:rsidRDefault="00F773AA" w:rsidP="005A68DE">
      <w:pPr>
        <w:pStyle w:val="Apakpunktaapakpunkts"/>
        <w:numPr>
          <w:ilvl w:val="0"/>
          <w:numId w:val="22"/>
        </w:numPr>
        <w:ind w:left="782" w:firstLine="0"/>
      </w:pPr>
      <w:r>
        <w:lastRenderedPageBreak/>
        <w:t>ja ir radušiem tādi neparedzēti darbi</w:t>
      </w:r>
      <w:r w:rsidR="000F4915">
        <w:t>, Pasūtītājam precizējot vai papildinot Līguma priekšmetu vai Līguma objektu;</w:t>
      </w:r>
    </w:p>
    <w:p w14:paraId="2C1DAC12" w14:textId="77777777" w:rsidR="000F4915" w:rsidRDefault="00F773AA" w:rsidP="005A68DE">
      <w:pPr>
        <w:pStyle w:val="Apakpunktaapakpunkts"/>
        <w:numPr>
          <w:ilvl w:val="0"/>
          <w:numId w:val="22"/>
        </w:numPr>
        <w:ind w:firstLine="0"/>
      </w:pPr>
      <w:r>
        <w:t>ja Līgums objektīvu, no Izpildītāja gribas neatkarīgu iemeslu dēl nav izpildāms, ja netiek veikti neparedzēti darbi;</w:t>
      </w:r>
    </w:p>
    <w:p w14:paraId="095EFD38" w14:textId="77777777" w:rsidR="002C7EBF" w:rsidRDefault="00F773AA" w:rsidP="005A68DE">
      <w:pPr>
        <w:pStyle w:val="Apakpunktaapakpunkts"/>
        <w:numPr>
          <w:ilvl w:val="0"/>
          <w:numId w:val="22"/>
        </w:numPr>
        <w:ind w:firstLine="0"/>
      </w:pPr>
      <w:r>
        <w:t xml:space="preserve">un citi </w:t>
      </w:r>
      <w:r w:rsidRPr="00427BDA">
        <w:t>Līguma grozījumi</w:t>
      </w:r>
      <w:r>
        <w:t>, kas</w:t>
      </w:r>
      <w:r w:rsidRPr="00427BDA">
        <w:t xml:space="preserve"> nepieciešami tādu iemeslu dēļ, kurus </w:t>
      </w:r>
      <w:r>
        <w:t>Pasūtītājs</w:t>
      </w:r>
      <w:r w:rsidRPr="00427BDA">
        <w:t xml:space="preserve"> iepriekš nevarēja paredzēt</w:t>
      </w:r>
      <w:r w:rsidR="00E01B3A">
        <w:t>;</w:t>
      </w:r>
    </w:p>
    <w:p w14:paraId="1C24F62F" w14:textId="77777777" w:rsidR="00E01B3A" w:rsidRDefault="00F773AA" w:rsidP="005A68DE">
      <w:pPr>
        <w:pStyle w:val="Apakpunktaapakpunkts"/>
        <w:numPr>
          <w:ilvl w:val="0"/>
          <w:numId w:val="22"/>
        </w:numPr>
        <w:ind w:firstLine="0"/>
      </w:pPr>
      <w:r>
        <w:t>ja Izpildītāju</w:t>
      </w:r>
      <w:r w:rsidRPr="00427BDA">
        <w:t xml:space="preserve"> aizstāj ar citu </w:t>
      </w:r>
      <w:r>
        <w:t>Pakalpojuma sniedzēju</w:t>
      </w:r>
      <w:r w:rsidRPr="00427BDA">
        <w:t xml:space="preserve"> atbilstoši komerctiesību jomas normatīvo aktu noteikumiem par komersantu reorganizāciju un uzņēmuma pāreju, un šis </w:t>
      </w:r>
      <w:r>
        <w:t>Pakalpojuma sniedzējs</w:t>
      </w:r>
      <w:r w:rsidRPr="00427BDA">
        <w:t xml:space="preserve"> atbilst paziņojumā par līgumu vai iepirkuma procedūras dokumentos noteiktajām kvalifikācijas prasībām, un uz to neattiecas Publisko iepirkumu likuma 42.panta </w:t>
      </w:r>
      <w:r w:rsidR="00560C8A">
        <w:t xml:space="preserve">otrās daļas 1.-7., 10.-14.punktā </w:t>
      </w:r>
      <w:r w:rsidRPr="00427BDA">
        <w:t>paredzētie izslēgšanas noteikumi.</w:t>
      </w:r>
    </w:p>
    <w:p w14:paraId="51051C53" w14:textId="77777777" w:rsidR="00163191" w:rsidRPr="000C311E" w:rsidRDefault="00F773AA" w:rsidP="005A68DE">
      <w:pPr>
        <w:pStyle w:val="Lgumaapakpunkts"/>
        <w:numPr>
          <w:ilvl w:val="1"/>
          <w:numId w:val="20"/>
        </w:numPr>
        <w:ind w:left="0" w:firstLine="0"/>
      </w:pPr>
      <w:r>
        <w:t>J</w:t>
      </w:r>
      <w:r w:rsidRPr="000C311E">
        <w:t>a Līguma izpildes gaitā radusies</w:t>
      </w:r>
      <w:r w:rsidR="005B3A61">
        <w:t xml:space="preserve"> Līguma 12.2.2.-12.2.5.</w:t>
      </w:r>
      <w:r w:rsidR="00C92A38">
        <w:t xml:space="preserve"> </w:t>
      </w:r>
      <w:r w:rsidR="00560C8A">
        <w:t>apakš</w:t>
      </w:r>
      <w:r w:rsidR="005B3A61">
        <w:t>punktā minētā</w:t>
      </w:r>
      <w:r w:rsidRPr="000C311E">
        <w:t xml:space="preserve"> nepieciešamība veikt izmaiņas </w:t>
      </w:r>
      <w:r w:rsidR="00504CE5">
        <w:t>Tehnisk</w:t>
      </w:r>
      <w:r w:rsidR="0089592B">
        <w:t>aj</w:t>
      </w:r>
      <w:r w:rsidR="00504CE5">
        <w:t>ā specifikācij</w:t>
      </w:r>
      <w:r w:rsidR="0089592B">
        <w:t>ā</w:t>
      </w:r>
      <w:r w:rsidRPr="000C311E">
        <w:t>,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w:t>
      </w:r>
      <w:r w:rsidR="0089592B">
        <w:t xml:space="preserve"> Tehniskajā specifikācijā</w:t>
      </w:r>
      <w:r w:rsidRPr="000C311E">
        <w:t>, kā arī atbilstošām Līguma līgumcenas izmaiņām un izmaiņām Pakalpojuma izpildes termiņos, objektīvi izvērtējot izmaiņu pamatotu nepieciešamību.</w:t>
      </w:r>
    </w:p>
    <w:p w14:paraId="4C1C7F48" w14:textId="77777777" w:rsidR="004C2042" w:rsidRDefault="00F773AA" w:rsidP="005A68DE">
      <w:pPr>
        <w:pStyle w:val="Lgumaapakpunkts"/>
        <w:numPr>
          <w:ilvl w:val="1"/>
          <w:numId w:val="20"/>
        </w:numPr>
        <w:ind w:left="0" w:firstLine="0"/>
      </w:pPr>
      <w:r>
        <w:t xml:space="preserve">Līgumcenas </w:t>
      </w:r>
      <w:r w:rsidRPr="004C2042">
        <w:t xml:space="preserve">pieaugums, ko noteic kā visu secīgi veikto grozījumu naudas vērtības summu, nevar pārsniegt 50 % (piecdesmit procentus) no sākotnējās Līguma </w:t>
      </w:r>
      <w:r w:rsidR="000E0EC6">
        <w:t>l</w:t>
      </w:r>
      <w:r w:rsidRPr="004C2042">
        <w:t xml:space="preserve">īgumcenas attiecībā uz katru gadījumu, kas minēts Līguma </w:t>
      </w:r>
      <w:r w:rsidR="000E0EC6">
        <w:t>12</w:t>
      </w:r>
      <w:r w:rsidRPr="004C2042">
        <w:t>.2.1.</w:t>
      </w:r>
      <w:r w:rsidR="00796FE2">
        <w:t>-12.2.</w:t>
      </w:r>
      <w:r w:rsidR="00364D15">
        <w:t>6</w:t>
      </w:r>
      <w:r w:rsidR="00796FE2">
        <w:t>.</w:t>
      </w:r>
      <w:r w:rsidRPr="004C2042">
        <w:t>punktā</w:t>
      </w:r>
      <w:r w:rsidR="000E0EC6">
        <w:t>.</w:t>
      </w:r>
    </w:p>
    <w:p w14:paraId="69AF1E24" w14:textId="77777777" w:rsidR="00A24B81" w:rsidRDefault="00F773AA" w:rsidP="00004CE8">
      <w:pPr>
        <w:pStyle w:val="Lgumaapakpunkts"/>
        <w:numPr>
          <w:ilvl w:val="1"/>
          <w:numId w:val="20"/>
        </w:numPr>
        <w:ind w:left="0" w:firstLine="0"/>
      </w:pPr>
      <w:r>
        <w:t xml:space="preserve">Jebkuras </w:t>
      </w:r>
      <w:r w:rsidRPr="000E0EC6">
        <w:t>izmaiņas Līguma noteikumos stājas spēkā tikai tad, kad tās ir noformētas rakstiski un tās parakstījušas ab</w:t>
      </w:r>
      <w:r>
        <w:t>i</w:t>
      </w:r>
      <w:r w:rsidRPr="000E0EC6">
        <w:t xml:space="preserve"> </w:t>
      </w:r>
      <w:r>
        <w:t>Līdzēji</w:t>
      </w:r>
      <w:r w:rsidRPr="000E0EC6">
        <w:t>. Šādi Līguma grozījumi ar to parakstīšanas brīdi kļūst par Līguma neatņemamu sastāvdaļu</w:t>
      </w:r>
      <w:r>
        <w:t>.</w:t>
      </w:r>
    </w:p>
    <w:p w14:paraId="5737AC52" w14:textId="437B3BBA" w:rsidR="00004CE8" w:rsidRPr="00A24B81" w:rsidRDefault="00004CE8" w:rsidP="00004CE8">
      <w:pPr>
        <w:pStyle w:val="Lgumaapakpunkts"/>
        <w:numPr>
          <w:ilvl w:val="1"/>
          <w:numId w:val="20"/>
        </w:numPr>
        <w:ind w:left="0" w:firstLine="0"/>
      </w:pPr>
      <w:r w:rsidRPr="00A24B81">
        <w:t>Pasūtītājs, atbilstoši Publisko iepirkumu likuma 61.panta piektajai daļai, atkarībā no pakalpojuma nepieciešamības, pieejamā finansējuma apjoma vai citiem objektīviem apstākļiem var izmainīt plānoto pakalpojuma apjomu, samazinot vai palielinot pakalpojuma daudzumu ar nosacījumu, ka minēto izmaiņu apjoms nesasniedz 10 % (desmit procenti) no Līguma 3.2.apakšpunktā norādītās Līguma summas. Par Darbu apjoma izmaiņām Pasūtītājs savlaicīgi informē Izpildītāju un Izpildītājam šis paziņojums ir saistošs</w:t>
      </w:r>
    </w:p>
    <w:p w14:paraId="032BE1D1" w14:textId="77777777" w:rsidR="00004CE8" w:rsidRDefault="00004CE8" w:rsidP="00004CE8">
      <w:pPr>
        <w:pStyle w:val="Lgumaapakpunkts"/>
      </w:pPr>
    </w:p>
    <w:p w14:paraId="03E701C0" w14:textId="77777777" w:rsidR="00EC6B42" w:rsidRPr="00796FE2" w:rsidRDefault="00F773AA" w:rsidP="00E2147A">
      <w:pPr>
        <w:pStyle w:val="Virsraksts1"/>
      </w:pPr>
      <w:r>
        <w:t>PRASĪBAS ATTIECĪBĀ UZ PERSONĀLU UN APAKŠUZŅĒMĒJIEM</w:t>
      </w:r>
    </w:p>
    <w:p w14:paraId="503AD2C7" w14:textId="77777777" w:rsidR="00EC6B42" w:rsidRDefault="00F773AA" w:rsidP="005A68DE">
      <w:pPr>
        <w:pStyle w:val="Lgumaapakpunkts"/>
        <w:numPr>
          <w:ilvl w:val="1"/>
          <w:numId w:val="23"/>
        </w:numPr>
        <w:ind w:left="0" w:firstLine="0"/>
      </w:pPr>
      <w:r>
        <w:t>Pirms Līguma abpusējas parakstīšanas</w:t>
      </w:r>
      <w:r w:rsidR="00B21EEC" w:rsidRPr="00B21EEC">
        <w:t xml:space="preserve"> </w:t>
      </w:r>
      <w:r w:rsidR="00B21EEC">
        <w:t>Izpildītājam</w:t>
      </w:r>
      <w:r w:rsidR="00B21EEC" w:rsidRPr="00B21EEC">
        <w:t xml:space="preserve"> jāiesniedz Pakalpojum</w:t>
      </w:r>
      <w:r w:rsidR="00B21EEC">
        <w:t>a</w:t>
      </w:r>
      <w:r w:rsidR="00B21EEC" w:rsidRPr="00B21EEC">
        <w:t xml:space="preserve"> sniegšanā iesaistīto visu apakšuzņēmēju (ja tādus plānots iesaistīt</w:t>
      </w:r>
      <w:r w:rsidR="00C4588A">
        <w:t xml:space="preserve">; Līguma </w:t>
      </w:r>
      <w:r w:rsidR="006A7C94">
        <w:t>5</w:t>
      </w:r>
      <w:r w:rsidR="00C4588A">
        <w:t>.pielikums</w:t>
      </w:r>
      <w:r w:rsidR="00B21EEC" w:rsidRPr="00B21EEC">
        <w:t>) saraksts, kurā norādīti apakšuzņēmēju nosaukumi, kontaktinformācija un to pārstāvēt</w:t>
      </w:r>
      <w:r w:rsidR="00AA5011">
        <w:t xml:space="preserve"> </w:t>
      </w:r>
      <w:r w:rsidR="00B21EEC" w:rsidRPr="00B21EEC">
        <w:t xml:space="preserve">tiesīgās personas, ciktāl minētā informācija ir zināma. Sarakstā norāda arī </w:t>
      </w:r>
      <w:r w:rsidR="00B21EEC">
        <w:t>Izpildītāja</w:t>
      </w:r>
      <w:r w:rsidR="00B21EEC" w:rsidRPr="00B21EEC">
        <w:t xml:space="preserve"> apakšuzņēmēju apakšuzņēmējus. Līguma izpildes laikā </w:t>
      </w:r>
      <w:r w:rsidR="00B21EEC">
        <w:t>Izpildītājam</w:t>
      </w:r>
      <w:r w:rsidR="00B21EEC" w:rsidRPr="00B21EEC">
        <w:t xml:space="preserve"> jāpaziņo </w:t>
      </w:r>
      <w:r w:rsidR="00B21EEC">
        <w:t>Pasūtītājam</w:t>
      </w:r>
      <w:r w:rsidR="00B21EEC" w:rsidRPr="00B21EEC">
        <w:t xml:space="preserve"> par jebkurām minētās informācijas izmaiņām, kā arī jāpapildina saraksts ar informāciju par apakšuzņēmēju, kas tiek vēlāk iesaistīts Pakalpojum</w:t>
      </w:r>
      <w:r w:rsidR="00B21EEC">
        <w:t>a</w:t>
      </w:r>
      <w:r w:rsidR="00B21EEC" w:rsidRPr="00B21EEC">
        <w:t xml:space="preserve"> sniegšanā</w:t>
      </w:r>
      <w:r w:rsidR="00B21EEC">
        <w:t>.</w:t>
      </w:r>
    </w:p>
    <w:p w14:paraId="7BB506B0" w14:textId="77777777" w:rsidR="00B21EEC" w:rsidRDefault="00F773AA" w:rsidP="005A68DE">
      <w:pPr>
        <w:pStyle w:val="Lgumaapakpunkts"/>
        <w:numPr>
          <w:ilvl w:val="1"/>
          <w:numId w:val="23"/>
        </w:numPr>
        <w:ind w:left="0" w:firstLine="0"/>
      </w:pPr>
      <w:r>
        <w:t xml:space="preserve">Izpildītājs </w:t>
      </w:r>
      <w:r w:rsidRPr="00B21EEC">
        <w:t xml:space="preserve">nav tiesīgs bez saskaņošanas ar </w:t>
      </w:r>
      <w:r>
        <w:t>Pasūtītāju</w:t>
      </w:r>
      <w:r w:rsidRPr="00B21EEC">
        <w:t xml:space="preserve"> veikt </w:t>
      </w:r>
      <w:r w:rsidR="00B8083E">
        <w:t>Atklāta konkursa</w:t>
      </w:r>
      <w:r w:rsidRPr="00B21EEC">
        <w:t xml:space="preserve"> piedāvājumā norādītā personāla un apakšuzņēmēju nomaiņu un iesaistīt papildu apakšuzņēmējus Līguma izpildē</w:t>
      </w:r>
      <w:r>
        <w:t>.</w:t>
      </w:r>
    </w:p>
    <w:p w14:paraId="6ACE8B71" w14:textId="77777777" w:rsidR="00B21EEC" w:rsidRDefault="00F773AA" w:rsidP="005A68DE">
      <w:pPr>
        <w:pStyle w:val="Lgumaapakpunkts"/>
        <w:numPr>
          <w:ilvl w:val="1"/>
          <w:numId w:val="23"/>
        </w:numPr>
        <w:ind w:left="0" w:firstLine="0"/>
      </w:pPr>
      <w:r>
        <w:t xml:space="preserve">Pasūtītājs </w:t>
      </w:r>
      <w:r w:rsidRPr="00B21EEC">
        <w:t xml:space="preserve">nepiekrīt </w:t>
      </w:r>
      <w:r w:rsidR="00B8083E">
        <w:t>Atklāta konkursa</w:t>
      </w:r>
      <w:r w:rsidRPr="00B21EEC">
        <w:t xml:space="preserve"> piedāvājumā norādītā </w:t>
      </w:r>
      <w:r w:rsidR="004A4CAA">
        <w:t>speciālista</w:t>
      </w:r>
      <w:r w:rsidRPr="00B21EEC">
        <w:t xml:space="preserve"> nomaiņai, ja piedāvātais </w:t>
      </w:r>
      <w:r w:rsidR="004A4CAA">
        <w:t>speciālists</w:t>
      </w:r>
      <w:r w:rsidRPr="00B21EEC">
        <w:t xml:space="preserve"> neatbilst </w:t>
      </w:r>
      <w:r w:rsidR="004A4CAA">
        <w:t>Atklāta konkursa</w:t>
      </w:r>
      <w:r w:rsidRPr="00B21EEC">
        <w:t xml:space="preserve"> dokumentos </w:t>
      </w:r>
      <w:r w:rsidR="005609D4">
        <w:t>speciālistiem vai personālam</w:t>
      </w:r>
      <w:r w:rsidRPr="00B21EEC">
        <w:t xml:space="preserve"> izvirzītajām prasībām vai tam nav vismaz tādas pašas kvalifikācijas un pieredzes kā </w:t>
      </w:r>
      <w:r w:rsidR="005609D4">
        <w:t>speciālistam</w:t>
      </w:r>
      <w:r w:rsidRPr="00B21EEC">
        <w:t>, kas tika vērtēts, nosakot saimnieciski visizdevīgāko piedāvājumu</w:t>
      </w:r>
      <w:r>
        <w:t>.</w:t>
      </w:r>
    </w:p>
    <w:p w14:paraId="10C8517C" w14:textId="77777777" w:rsidR="00B21EEC" w:rsidRDefault="00F773AA" w:rsidP="005A68DE">
      <w:pPr>
        <w:pStyle w:val="Lgumaapakpunkts"/>
        <w:numPr>
          <w:ilvl w:val="1"/>
          <w:numId w:val="23"/>
        </w:numPr>
        <w:ind w:left="0" w:firstLine="0"/>
      </w:pPr>
      <w:r>
        <w:t xml:space="preserve">Pasūtītājs </w:t>
      </w:r>
      <w:r w:rsidRPr="00B21EEC">
        <w:t xml:space="preserve">nepiekrīt </w:t>
      </w:r>
      <w:r w:rsidR="005609D4">
        <w:t>Atklāta konkursa</w:t>
      </w:r>
      <w:r w:rsidRPr="00B21EEC">
        <w:t xml:space="preserve"> piedāvājumā norādītā apakšuzņēmēja nomaiņai, ja pastāv kāds no šādiem nosacījumiem</w:t>
      </w:r>
      <w:r>
        <w:t>:</w:t>
      </w:r>
    </w:p>
    <w:p w14:paraId="6FEAB705" w14:textId="77777777" w:rsidR="00B21EEC" w:rsidRDefault="00F773AA" w:rsidP="005A68DE">
      <w:pPr>
        <w:pStyle w:val="Sarakstarindkopa"/>
        <w:numPr>
          <w:ilvl w:val="2"/>
          <w:numId w:val="24"/>
        </w:numPr>
        <w:ind w:left="782" w:firstLine="0"/>
        <w:rPr>
          <w:rFonts w:ascii="Times New Roman" w:hAnsi="Times New Roman" w:cs="Times New Roman"/>
          <w:sz w:val="26"/>
          <w:szCs w:val="26"/>
        </w:rPr>
      </w:pPr>
      <w:r w:rsidRPr="00B1180D">
        <w:rPr>
          <w:rFonts w:ascii="Times New Roman" w:hAnsi="Times New Roman" w:cs="Times New Roman"/>
          <w:sz w:val="26"/>
          <w:szCs w:val="26"/>
        </w:rPr>
        <w:lastRenderedPageBreak/>
        <w:t xml:space="preserve">piedāvātais apakšuzņēmējs neatbilst </w:t>
      </w:r>
      <w:bookmarkStart w:id="2" w:name="_Hlk97199594"/>
      <w:r w:rsidR="00F34FEB">
        <w:rPr>
          <w:rFonts w:ascii="Times New Roman" w:hAnsi="Times New Roman" w:cs="Times New Roman"/>
          <w:sz w:val="26"/>
          <w:szCs w:val="26"/>
        </w:rPr>
        <w:t>Atklāta konkursa</w:t>
      </w:r>
      <w:bookmarkEnd w:id="2"/>
      <w:r w:rsidR="00F34FEB">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1A7C24C5" w14:textId="77777777" w:rsidR="00B1180D" w:rsidRDefault="00F773AA" w:rsidP="005A68DE">
      <w:pPr>
        <w:pStyle w:val="Sarakstarindkopa"/>
        <w:numPr>
          <w:ilvl w:val="2"/>
          <w:numId w:val="24"/>
        </w:numPr>
        <w:ind w:firstLine="0"/>
        <w:rPr>
          <w:rFonts w:ascii="Times New Roman" w:hAnsi="Times New Roman" w:cs="Times New Roman"/>
          <w:sz w:val="26"/>
          <w:szCs w:val="26"/>
        </w:rPr>
      </w:pPr>
      <w:r w:rsidRPr="00B1180D">
        <w:rPr>
          <w:rFonts w:ascii="Times New Roman" w:hAnsi="Times New Roman" w:cs="Times New Roman"/>
          <w:sz w:val="26"/>
          <w:szCs w:val="26"/>
        </w:rPr>
        <w:t xml:space="preserve">tiek nomainīts apakšuzņēmējs, uz kura iespējām </w:t>
      </w:r>
      <w:r w:rsidR="00F34FE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sidR="00F34FEB">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 xml:space="preserve">dokumentos noteiktajām prasībām, un piedāvātajam apakšuzņēmējam nav vismaz tādas pašas kvalifikācijas, uz kādu </w:t>
      </w:r>
      <w:r w:rsidR="00F34FEB">
        <w:rPr>
          <w:rFonts w:ascii="Times New Roman" w:hAnsi="Times New Roman" w:cs="Times New Roman"/>
          <w:sz w:val="26"/>
          <w:szCs w:val="26"/>
        </w:rPr>
        <w:t xml:space="preserve">Atklātā konkursā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atsaucies, apliecinot savu atbilstību </w:t>
      </w:r>
      <w:r w:rsidR="000405C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sidR="00560C8A">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279B470D" w14:textId="77777777" w:rsidR="00B1180D" w:rsidRDefault="00F773AA" w:rsidP="005A68DE">
      <w:pPr>
        <w:pStyle w:val="Sarakstarindkopa"/>
        <w:numPr>
          <w:ilvl w:val="2"/>
          <w:numId w:val="24"/>
        </w:numPr>
        <w:ind w:firstLine="0"/>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sidR="008C3760">
        <w:rPr>
          <w:rFonts w:ascii="Times New Roman" w:hAnsi="Times New Roman" w:cs="Times New Roman"/>
          <w:sz w:val="26"/>
          <w:szCs w:val="26"/>
        </w:rPr>
        <w:t xml:space="preserve">EUR 10 000 (desmit tūkstoši </w:t>
      </w:r>
      <w:proofErr w:type="spellStart"/>
      <w:r w:rsidR="008C3760">
        <w:rPr>
          <w:rFonts w:ascii="Times New Roman" w:hAnsi="Times New Roman" w:cs="Times New Roman"/>
          <w:i/>
          <w:iCs/>
          <w:sz w:val="26"/>
          <w:szCs w:val="26"/>
        </w:rPr>
        <w:t>euro</w:t>
      </w:r>
      <w:proofErr w:type="spellEnd"/>
      <w:r w:rsidR="008C3760">
        <w:rPr>
          <w:rFonts w:ascii="Times New Roman" w:hAnsi="Times New Roman" w:cs="Times New Roman"/>
          <w:sz w:val="26"/>
          <w:szCs w:val="26"/>
        </w:rPr>
        <w:t xml:space="preserve"> un 00 centi)</w:t>
      </w:r>
      <w:r w:rsidRPr="00B1180D">
        <w:rPr>
          <w:rFonts w:ascii="Times New Roman" w:hAnsi="Times New Roman" w:cs="Times New Roman"/>
          <w:sz w:val="26"/>
          <w:szCs w:val="26"/>
        </w:rPr>
        <w:t>, atbilst Publisko iepirkumu likuma 42.panta</w:t>
      </w:r>
      <w:r w:rsidR="00451E04">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0B017B04" w14:textId="77777777" w:rsidR="00B1180D" w:rsidRDefault="00F773AA" w:rsidP="005A68DE">
      <w:pPr>
        <w:pStyle w:val="Sarakstarindkopa"/>
        <w:numPr>
          <w:ilvl w:val="2"/>
          <w:numId w:val="24"/>
        </w:numPr>
        <w:ind w:firstLine="0"/>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sidR="000405CB">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izvēli atbilstoši </w:t>
      </w:r>
      <w:bookmarkStart w:id="3"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3"/>
      <w:r w:rsidRPr="00B1180D">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52D91242" w14:textId="77777777" w:rsidR="00B1180D" w:rsidRDefault="00F773AA" w:rsidP="005A68DE">
      <w:pPr>
        <w:pStyle w:val="Lgumaapakpunkts"/>
        <w:numPr>
          <w:ilvl w:val="1"/>
          <w:numId w:val="23"/>
        </w:numPr>
        <w:ind w:left="0" w:firstLine="0"/>
      </w:pPr>
      <w:r>
        <w:t xml:space="preserve">Pasūtītājs </w:t>
      </w:r>
      <w:r w:rsidRPr="00985FCE">
        <w:t xml:space="preserve">nepiekrīt jauna apakšuzņēmēja piesaistei gadījumā, kad šādas izmaiņas, ja tās tiktu veiktas sākotnējā </w:t>
      </w:r>
      <w:r w:rsidR="002F0CA8">
        <w:t>Atklāta konkursa</w:t>
      </w:r>
      <w:r w:rsidRPr="00B21EEC">
        <w:t xml:space="preserve"> </w:t>
      </w:r>
      <w:r w:rsidRPr="00985FCE">
        <w:t xml:space="preserve">piedāvājumā, būtu ietekmējušas piedāvājuma izvēli atbilstoši </w:t>
      </w:r>
      <w:r w:rsidR="002F0CA8">
        <w:t>Atklāta konkursa</w:t>
      </w:r>
      <w:r w:rsidRPr="00B21EEC">
        <w:t xml:space="preserve"> </w:t>
      </w:r>
      <w:r w:rsidRPr="00985FCE">
        <w:t>dokumentos noteiktajiem piedāvājuma izvērtēšanas kritērijiem</w:t>
      </w:r>
      <w:r w:rsidR="002F0CA8">
        <w:t>.</w:t>
      </w:r>
    </w:p>
    <w:p w14:paraId="6C9E4497" w14:textId="77777777" w:rsidR="00985FCE" w:rsidRDefault="00F773AA" w:rsidP="005A68DE">
      <w:pPr>
        <w:pStyle w:val="Lgumaapakpunkts"/>
        <w:numPr>
          <w:ilvl w:val="1"/>
          <w:numId w:val="23"/>
        </w:numPr>
        <w:ind w:left="0" w:firstLine="0"/>
      </w:pPr>
      <w:r w:rsidRPr="00985FCE">
        <w:t xml:space="preserve">Pārbaudot jaunā apakšuzņēmēja atbilstību, </w:t>
      </w:r>
      <w:r>
        <w:t>Pasūtītājs</w:t>
      </w:r>
      <w:r w:rsidRPr="00985FCE">
        <w:t xml:space="preserve"> piemēro Publisko iepirkumu likuma 42.panta </w:t>
      </w:r>
      <w:r w:rsidR="007C083A">
        <w:t xml:space="preserve">otrās </w:t>
      </w:r>
      <w:r w:rsidR="007C083A" w:rsidRPr="00A47B31">
        <w:t>1.-7., 10.-14.punkt</w:t>
      </w:r>
      <w:r w:rsidR="007C083A">
        <w:t xml:space="preserve">a </w:t>
      </w:r>
      <w:r w:rsidRPr="00985FCE">
        <w:t xml:space="preserve">noteikumus. Publisko iepirkumu likuma 42.panta </w:t>
      </w:r>
      <w:r w:rsidR="008C3760">
        <w:t>ceturtās</w:t>
      </w:r>
      <w:r w:rsidR="008C3760" w:rsidRPr="00985FCE">
        <w:t xml:space="preserve"> </w:t>
      </w:r>
      <w:r w:rsidRPr="00985FCE">
        <w:t>daļā</w:t>
      </w:r>
      <w:r w:rsidR="008C3760">
        <w:t xml:space="preserve"> 2. 3. un 4.punktā</w:t>
      </w:r>
      <w:r w:rsidRPr="00985FCE">
        <w:t xml:space="preserve"> minētos termiņus skaita no dienas, kad lūgums par apakšuzņēmēja nomaiņu iesniegts </w:t>
      </w:r>
      <w:r>
        <w:t>Pasūtītājam.</w:t>
      </w:r>
    </w:p>
    <w:p w14:paraId="0EBA5429" w14:textId="77777777" w:rsidR="00985FCE" w:rsidRDefault="00F773AA" w:rsidP="005A68DE">
      <w:pPr>
        <w:pStyle w:val="Lgumaapakpunkts"/>
        <w:numPr>
          <w:ilvl w:val="1"/>
          <w:numId w:val="23"/>
        </w:numPr>
        <w:ind w:left="0" w:firstLine="0"/>
      </w:pPr>
      <w:r>
        <w:t xml:space="preserve">Pasūtītājs </w:t>
      </w:r>
      <w:r w:rsidRPr="00985FCE">
        <w:t xml:space="preserve">pieņem lēmumu atļaut vai atteikt </w:t>
      </w:r>
      <w:r>
        <w:t>Izpildītāja</w:t>
      </w:r>
      <w:r w:rsidRPr="00985FCE">
        <w:t xml:space="preserve"> </w:t>
      </w:r>
      <w:r w:rsidR="00506898">
        <w:t>speciālista</w:t>
      </w:r>
      <w:r w:rsidR="00506898" w:rsidRPr="00985FCE">
        <w:t xml:space="preserve"> </w:t>
      </w:r>
      <w:r w:rsidRPr="00985FCE">
        <w:t xml:space="preserve">vai apakšuzņēmēju nomaiņu vai jaunu apakšuzņēmēju iesaistīšanu Līguma izpildē iespējami īsā laikā, bet ne vēlāk kā </w:t>
      </w:r>
      <w:r w:rsidRPr="008B4809">
        <w:t>5 (piecu)</w:t>
      </w:r>
      <w:r w:rsidRPr="00985FCE">
        <w:t xml:space="preserve"> darb</w:t>
      </w:r>
      <w:r>
        <w:t xml:space="preserve">a </w:t>
      </w:r>
      <w:r w:rsidRPr="00985FCE">
        <w:t>dienu laikā pēc tam, kad saņēmis visu informāciju un dokumentus, kas nepieciešami lēmuma pieņemšanai saskaņā ar šīs Līguma sadaļas noteikumiem</w:t>
      </w:r>
      <w:r>
        <w:t>.</w:t>
      </w:r>
    </w:p>
    <w:p w14:paraId="1D3B73C0" w14:textId="77777777" w:rsidR="00985FCE" w:rsidRDefault="00F773AA" w:rsidP="005A68DE">
      <w:pPr>
        <w:pStyle w:val="Lgumaapakpunkts"/>
        <w:numPr>
          <w:ilvl w:val="1"/>
          <w:numId w:val="23"/>
        </w:numPr>
        <w:ind w:left="0" w:firstLine="0"/>
      </w:pPr>
      <w:r>
        <w:t xml:space="preserve">Pasūtītājs </w:t>
      </w:r>
      <w:r w:rsidRPr="00985FCE">
        <w:t xml:space="preserve">nav paredzējis Līgumā veikt </w:t>
      </w:r>
      <w:r w:rsidR="00134331">
        <w:t xml:space="preserve">tiešus </w:t>
      </w:r>
      <w:r w:rsidRPr="00985FCE">
        <w:t>maksājumus apakšuzņēmējiem</w:t>
      </w:r>
      <w:r>
        <w:t>.</w:t>
      </w:r>
    </w:p>
    <w:p w14:paraId="12579E4E" w14:textId="77777777" w:rsidR="00E5575B" w:rsidRDefault="00E5575B" w:rsidP="00E5575B">
      <w:pPr>
        <w:pStyle w:val="Lgumaapakpunkts"/>
      </w:pPr>
    </w:p>
    <w:p w14:paraId="0CD451D6" w14:textId="77777777" w:rsidR="40D33205" w:rsidRPr="00161A78" w:rsidRDefault="00F773AA" w:rsidP="00E2147A">
      <w:pPr>
        <w:pStyle w:val="Virsraksts1"/>
      </w:pPr>
      <w:r w:rsidRPr="4672C1FE">
        <w:rPr>
          <w:rStyle w:val="LgumapunktsRakstz"/>
          <w:b/>
          <w:bCs/>
        </w:rPr>
        <w:t xml:space="preserve">APDROŠINĀŠANA, BANKAS </w:t>
      </w:r>
      <w:r w:rsidR="00867732" w:rsidRPr="4672C1FE">
        <w:rPr>
          <w:rStyle w:val="LgumapunktsRakstz"/>
          <w:b/>
          <w:bCs/>
        </w:rPr>
        <w:t>GARANTIJA/APDROŠINATĀJA GALVOJUMS</w:t>
      </w:r>
    </w:p>
    <w:p w14:paraId="4854445A" w14:textId="77777777" w:rsidR="00EF5745" w:rsidRPr="00EF5745" w:rsidRDefault="00F773AA" w:rsidP="005A68DE">
      <w:pPr>
        <w:pStyle w:val="Lgumaapakpunkts"/>
        <w:numPr>
          <w:ilvl w:val="1"/>
          <w:numId w:val="29"/>
        </w:numPr>
      </w:pPr>
      <w:r w:rsidRPr="00EF5745">
        <w:t xml:space="preserve">Izpildītājam </w:t>
      </w:r>
      <w:r w:rsidR="00675E64">
        <w:t>5</w:t>
      </w:r>
      <w:r w:rsidRPr="00EF5745">
        <w:t xml:space="preserve"> (</w:t>
      </w:r>
      <w:r w:rsidR="00675E64">
        <w:t>piecu</w:t>
      </w:r>
      <w:r w:rsidRPr="00EF5745">
        <w:t xml:space="preserve">) darba dienu laikā no Līguma parakstīšanas jāiesniedz Pasūtītājam Izpildītāja vispārējās civiltiesiskās atbildības apdrošināšanas polises un Līguma izpildē iesaistīto </w:t>
      </w:r>
      <w:proofErr w:type="spellStart"/>
      <w:r w:rsidRPr="00EF5745">
        <w:t>būvspeciālistu</w:t>
      </w:r>
      <w:proofErr w:type="spellEnd"/>
      <w:r w:rsidRPr="00EF5745">
        <w:t xml:space="preserve"> profesionālās civiltiesiskās atbildības apdrošināšanas polises, apdrošināšanas līgumu un dokumentu, kas apliecina apdrošināšanas prēmijas apmaksu. Par Izpildītāja vispārējās civiltiesiskās atbildības apdrošināšanu un Līguma izpildē iesaistīto </w:t>
      </w:r>
      <w:proofErr w:type="spellStart"/>
      <w:r w:rsidRPr="00EF5745">
        <w:t>būvspeciālistu</w:t>
      </w:r>
      <w:proofErr w:type="spellEnd"/>
      <w:r w:rsidRPr="00EF5745">
        <w:t xml:space="preserve"> profesionālās civiltiesiskās atbildības apdrošināšanu Izpildītājs noslēdz atsevišķus apdrošināšanas līgumus un minētajos līgumos iekļauj šādu apdrošināšanas segumu un nosacījumus:</w:t>
      </w:r>
    </w:p>
    <w:p w14:paraId="63CF00B8" w14:textId="77777777" w:rsidR="00EF5745" w:rsidRPr="00082E9A" w:rsidRDefault="00F773AA" w:rsidP="005A68DE">
      <w:pPr>
        <w:pStyle w:val="Apakpunktaapakpunkts"/>
        <w:numPr>
          <w:ilvl w:val="0"/>
          <w:numId w:val="30"/>
        </w:numPr>
      </w:pPr>
      <w:r>
        <w:t>Izpildītāja civiltiesiskās atbildības apdrošināšan</w:t>
      </w:r>
      <w:r w:rsidR="00667920">
        <w:t>u</w:t>
      </w:r>
      <w:r w:rsidR="00623862">
        <w:t xml:space="preserve"> par</w:t>
      </w:r>
      <w:r w:rsidR="00667920">
        <w:t xml:space="preserve"> Līguma 1.1. apakšpunktā minēto </w:t>
      </w:r>
      <w:proofErr w:type="spellStart"/>
      <w:r w:rsidR="00B50D89">
        <w:t>Priekšizpēti</w:t>
      </w:r>
      <w:proofErr w:type="spellEnd"/>
      <w:r>
        <w:t xml:space="preserve"> ar kopējo atbildības limitu un atbildības limitu par katru gadījumu ne mazāku kā Ministru kabineta 2014. gada 19. augusta noteikumos Nr. 502 „Noteikumi par </w:t>
      </w:r>
      <w:proofErr w:type="spellStart"/>
      <w:r>
        <w:t>būvspeciālistu</w:t>
      </w:r>
      <w:proofErr w:type="spellEnd"/>
      <w:r>
        <w:t xml:space="preserve"> un būvdarbu veicēju civiltiesiskās atbildības obligāto apdrošināšanu” noteikto un pašrisku ne lielāku kā EUR 500,00 (pieci simti </w:t>
      </w:r>
      <w:proofErr w:type="spellStart"/>
      <w:r w:rsidRPr="00A36930">
        <w:rPr>
          <w:i/>
          <w:iCs/>
        </w:rPr>
        <w:t>euro</w:t>
      </w:r>
      <w:proofErr w:type="spellEnd"/>
      <w:r>
        <w:t>, 00 centi);</w:t>
      </w:r>
    </w:p>
    <w:p w14:paraId="175B6C63" w14:textId="77777777" w:rsidR="00EF5745" w:rsidRPr="00082E9A" w:rsidRDefault="00F773AA" w:rsidP="005A68DE">
      <w:pPr>
        <w:pStyle w:val="Apakpunktaapakpunkts"/>
        <w:numPr>
          <w:ilvl w:val="0"/>
          <w:numId w:val="30"/>
        </w:numPr>
      </w:pPr>
      <w:r w:rsidRPr="00082E9A">
        <w:t>Izpildītāja</w:t>
      </w:r>
      <w:r w:rsidR="00616582">
        <w:t xml:space="preserve"> </w:t>
      </w:r>
      <w:proofErr w:type="spellStart"/>
      <w:r w:rsidRPr="00082E9A">
        <w:t>būvspeciālistu</w:t>
      </w:r>
      <w:proofErr w:type="spellEnd"/>
      <w:r w:rsidRPr="00082E9A">
        <w:t xml:space="preserve"> profesionālās civiltiesiskās atbildības </w:t>
      </w:r>
      <w:r w:rsidR="009E40ED">
        <w:t xml:space="preserve">apdrošināšanu par Līguma 1.1. apakšpunktā minēto </w:t>
      </w:r>
      <w:proofErr w:type="spellStart"/>
      <w:r w:rsidR="00B50D89">
        <w:t>Priekšizpēti</w:t>
      </w:r>
      <w:proofErr w:type="spellEnd"/>
      <w:r w:rsidR="001B7B16">
        <w:t xml:space="preserve"> </w:t>
      </w:r>
      <w:r w:rsidRPr="00082E9A">
        <w:t xml:space="preserve"> ar atbildības limitu ne mazāku kā Ministru kabineta 2014. gada 19. augusta noteikumos Nr. 502 „Noteikumi par </w:t>
      </w:r>
      <w:proofErr w:type="spellStart"/>
      <w:r w:rsidRPr="00082E9A">
        <w:t>būvspeciālistu</w:t>
      </w:r>
      <w:proofErr w:type="spellEnd"/>
      <w:r w:rsidRPr="00082E9A">
        <w:t xml:space="preserve"> un būvdarbu veicēju civiltiesiskās atbildības obligāto apdrošināšanu” noteikto un pašrisku ne lielāku kā EUR 500,00 (pieci simti </w:t>
      </w:r>
      <w:proofErr w:type="spellStart"/>
      <w:r w:rsidRPr="00A36930">
        <w:rPr>
          <w:i/>
          <w:iCs/>
        </w:rPr>
        <w:t>euro</w:t>
      </w:r>
      <w:proofErr w:type="spellEnd"/>
      <w:r w:rsidRPr="00082E9A">
        <w:t>, 00 centi).</w:t>
      </w:r>
    </w:p>
    <w:p w14:paraId="2959C7C4" w14:textId="77777777" w:rsidR="00EF5745" w:rsidRPr="00EF5745" w:rsidRDefault="00F773AA" w:rsidP="005A68DE">
      <w:pPr>
        <w:pStyle w:val="Lgumaapakpunkts"/>
        <w:numPr>
          <w:ilvl w:val="1"/>
          <w:numId w:val="29"/>
        </w:numPr>
      </w:pPr>
      <w:r w:rsidRPr="00EF5745">
        <w:t>Izpildītājs nodrošina Līguma 1</w:t>
      </w:r>
      <w:r w:rsidR="00CC68A2">
        <w:t>4</w:t>
      </w:r>
      <w:r w:rsidRPr="00EF5745">
        <w:t xml:space="preserve">.1. punktā minēto apdrošināšanu visu </w:t>
      </w:r>
      <w:r w:rsidR="009E7740">
        <w:t>Pakalpojuma</w:t>
      </w:r>
      <w:r w:rsidRPr="00EF5745">
        <w:t xml:space="preserve"> veikšanas laiku.</w:t>
      </w:r>
    </w:p>
    <w:p w14:paraId="74516DB6" w14:textId="77777777" w:rsidR="00EF5745" w:rsidRPr="00EF5745" w:rsidRDefault="00F773AA" w:rsidP="005A68DE">
      <w:pPr>
        <w:pStyle w:val="Lgumaapakpunkts"/>
        <w:numPr>
          <w:ilvl w:val="1"/>
          <w:numId w:val="29"/>
        </w:numPr>
      </w:pPr>
      <w:r w:rsidRPr="00EF5745">
        <w:lastRenderedPageBreak/>
        <w:t>Izpildītājs nodrošina, ka Līguma 1</w:t>
      </w:r>
      <w:r w:rsidR="00CC68A2">
        <w:t>4</w:t>
      </w:r>
      <w:r w:rsidRPr="00EF5745">
        <w:t>.1. punktā minētajos līgumos tiek iekļauts šāds apdrošināšanas segums un nosacījumi:</w:t>
      </w:r>
    </w:p>
    <w:p w14:paraId="72EAD234" w14:textId="77777777" w:rsidR="00EF5745" w:rsidRPr="00EF5745" w:rsidRDefault="00F773AA" w:rsidP="005A68DE">
      <w:pPr>
        <w:pStyle w:val="Apakpunktaapakpunkts"/>
        <w:numPr>
          <w:ilvl w:val="0"/>
          <w:numId w:val="32"/>
        </w:numPr>
      </w:pPr>
      <w:r w:rsidRPr="00EF5745">
        <w:t>kā trešā persona norādīts arī Pasūtītājs;</w:t>
      </w:r>
    </w:p>
    <w:p w14:paraId="358F1518" w14:textId="77777777" w:rsidR="00EF5745" w:rsidRPr="00EF5745" w:rsidRDefault="00F773AA" w:rsidP="005A68DE">
      <w:pPr>
        <w:pStyle w:val="Apakpunktaapakpunkts"/>
        <w:numPr>
          <w:ilvl w:val="0"/>
          <w:numId w:val="32"/>
        </w:numPr>
      </w:pPr>
      <w:r w:rsidRPr="00EF5745">
        <w:t>ietverta atbildība par zaudējumiem Pasūtītāja darbiniekiem un īpašumam;</w:t>
      </w:r>
    </w:p>
    <w:p w14:paraId="4D290B77" w14:textId="77777777" w:rsidR="00EF5745" w:rsidRPr="00EF5745" w:rsidRDefault="00F773AA" w:rsidP="005A68DE">
      <w:pPr>
        <w:pStyle w:val="Lgumaapakpunkts"/>
        <w:numPr>
          <w:ilvl w:val="1"/>
          <w:numId w:val="29"/>
        </w:numPr>
      </w:pPr>
      <w:r>
        <w:t>A</w:t>
      </w:r>
      <w:r w:rsidRPr="00EF5745">
        <w:t xml:space="preserve">pdrošināšanas segumā iekļauti visi Apakšuzņēmēji. Pirms Līgumā noteikto apdrošināšanas polišu parakstīšanas attiecīgā apdrošināšanas polise, apdrošināšanas līgums, kā arī jebkādi grozījumi tajos iepriekš rakstiski jāsaskaņo ar Pasūtītāju. Gadījumā, ja Izpildītājs neievēro šajā apakšpunktā noteikto, uzskatāms, ka Izpildītājs nav izpildījis Līgumā noteikto pienākumu par apdrošināšanas polišu nodrošināšanu un uzturēšanu Līgumā noteiktajā kārtībā un termiņā. </w:t>
      </w:r>
    </w:p>
    <w:p w14:paraId="3AA9B497" w14:textId="77777777" w:rsidR="00EF5745" w:rsidRPr="00876840" w:rsidRDefault="00F773AA" w:rsidP="005A68DE">
      <w:pPr>
        <w:pStyle w:val="Lgumaapakpunkts"/>
        <w:numPr>
          <w:ilvl w:val="1"/>
          <w:numId w:val="29"/>
        </w:numPr>
      </w:pPr>
      <w:r w:rsidRPr="00EF5745">
        <w:t xml:space="preserve">Izpildītājam ir pienākums </w:t>
      </w:r>
      <w:r w:rsidR="00DA6A21">
        <w:t>10</w:t>
      </w:r>
      <w:r w:rsidR="00DA6A21" w:rsidRPr="00EF5745">
        <w:t xml:space="preserve"> </w:t>
      </w:r>
      <w:r w:rsidRPr="00EF5745">
        <w:t>(</w:t>
      </w:r>
      <w:r w:rsidR="00DA6A21">
        <w:t>desmit</w:t>
      </w:r>
      <w:r w:rsidRPr="00EF5745">
        <w:t xml:space="preserve">) darba dienu laikā no Līguma noslēgšanas iesniegt Pasūtītājam Pasūtītāja akceptētu pirmā pieprasījuma beznosacījumu Bankas garantiju/ Apdrošinātāja galvojumu Līguma (saistību) izpildei 5% apmērā no Līgumcenas. Bankas garantijai/Apdrošinātāja galvojumam jābūt spēkā visā darbu izpildes laikā un vēl 15 (piecpadsmit) dienas pēc Līguma 2.2. punktā minētā termiņa beigām. Ja darbu izpildes termiņš pārsniedz Bankas garantijā/Apdrošinātāja galvojumā norādīto termiņu, Izpildītājs veic nepieciešamās darbības, lai nodrošinātu Bankas garantijas/Apdrošinātāja galvojuma termiņa pagarināšanu uz laika periodu, kas nodrošina šajā punktā noteiktā nosacījuma, par Bankas garantijas/Apdrošinātāja galvojuma termiņu, izpildi un iesniedz Pasūtītājam dokumentu, kas apliecina Bankas garantijas/Apdrošinātāja galvojuma termiņa pagarināšanu ne vēlāk, kā </w:t>
      </w:r>
      <w:r w:rsidR="00FB4886">
        <w:t>10</w:t>
      </w:r>
      <w:r w:rsidR="00FB4886" w:rsidRPr="00EF5745">
        <w:t xml:space="preserve"> </w:t>
      </w:r>
      <w:r w:rsidRPr="00EF5745">
        <w:t>(</w:t>
      </w:r>
      <w:r w:rsidR="00FB4886">
        <w:t>desmit</w:t>
      </w:r>
      <w:r w:rsidRPr="00EF5745">
        <w:t xml:space="preserve">) </w:t>
      </w:r>
      <w:r w:rsidRPr="00876840">
        <w:t xml:space="preserve">darba dienas pirms sākotnējā Bankas garantijas/Apdrošinātāja galvojuma termiņa beigām. </w:t>
      </w:r>
      <w:r w:rsidR="00A66B69" w:rsidRPr="00A66B69">
        <w:t xml:space="preserve">Bankas garantijai/Apdrošinātāja galvojumam pēc satura jāatbilst Līguma </w:t>
      </w:r>
      <w:r w:rsidR="006A7C94">
        <w:t>6</w:t>
      </w:r>
      <w:r w:rsidR="00A66B69" w:rsidRPr="00A66B69">
        <w:t>.pielikumā</w:t>
      </w:r>
      <w:r w:rsidR="00E11FC6">
        <w:t xml:space="preserve"> vai </w:t>
      </w:r>
      <w:r w:rsidR="006A7C94">
        <w:t>7</w:t>
      </w:r>
      <w:r w:rsidR="00E11FC6">
        <w:t xml:space="preserve">. pielikumā </w:t>
      </w:r>
      <w:r w:rsidR="00A66B69" w:rsidRPr="00A66B69">
        <w:t>pievienotajai formai</w:t>
      </w:r>
      <w:r w:rsidR="00A66B69">
        <w:t>.</w:t>
      </w:r>
    </w:p>
    <w:p w14:paraId="1B81CEF6" w14:textId="77777777" w:rsidR="6DEC4F6C" w:rsidRPr="00876840" w:rsidRDefault="00F773AA" w:rsidP="005A68DE">
      <w:pPr>
        <w:pStyle w:val="Lgumaapakpunkts"/>
        <w:numPr>
          <w:ilvl w:val="1"/>
          <w:numId w:val="29"/>
        </w:numPr>
        <w:rPr>
          <w:rFonts w:ascii="Calibri" w:eastAsia="Calibri" w:hAnsi="Calibri" w:cs="Calibri"/>
        </w:rPr>
      </w:pPr>
      <w:r w:rsidRPr="00876840">
        <w:t>Pirms Līgumā noteikto Bankas garantiju/Apdrošinātāja galvojuma parakstīšanas, attiecīgais dokuments Izpildītājam jāsaskaņo ar Pasūtītāju. Jebkādi grozījumi Bankas garantijā/Apdrošinātāja galvojumā iepriekš ir rakstveid</w:t>
      </w:r>
      <w:r w:rsidR="00AA5011">
        <w:t>a</w:t>
      </w:r>
      <w:r w:rsidRPr="00876840">
        <w:t xml:space="preserve"> jāsaskaņo ar Pasūtītāju. Par Līgumā noteikto Bankas garantijas/Apdrošinātāja galvojuma un civiltiesiskās atbildības apdrošināšanas polises iesniegšanas termiņu Pasūtītājam tiek uzskatīts laiks, kad Pasūtītājam iesniegta tā akceptēta Bankas garantija/Apdrošinātāja galvojuma un civiltiesiskās atbildības apdrošināšanas polise.</w:t>
      </w:r>
    </w:p>
    <w:p w14:paraId="5DED7F7E" w14:textId="77777777" w:rsidR="006360EA" w:rsidRPr="00022000" w:rsidRDefault="00F773AA" w:rsidP="00E2147A">
      <w:pPr>
        <w:pStyle w:val="Virsraksts1"/>
      </w:pPr>
      <w:r>
        <w:t>VISPĀRĒJIE NOTEIKUMI</w:t>
      </w:r>
    </w:p>
    <w:p w14:paraId="7B40F397" w14:textId="77777777" w:rsidR="007C45D0" w:rsidRDefault="00F773AA" w:rsidP="005A68DE">
      <w:pPr>
        <w:pStyle w:val="Lgumaapakpunkts"/>
        <w:numPr>
          <w:ilvl w:val="1"/>
          <w:numId w:val="25"/>
        </w:numPr>
        <w:ind w:left="0" w:firstLine="0"/>
      </w:pPr>
      <w:r w:rsidRPr="67894D13">
        <w:t>Pasūtītāj</w:t>
      </w:r>
      <w:r w:rsidR="1F9DECBE" w:rsidRPr="67894D13">
        <w:t xml:space="preserve">a </w:t>
      </w:r>
      <w:r w:rsidR="5F51CB49" w:rsidRPr="67894D13">
        <w:t xml:space="preserve">nozīmēta </w:t>
      </w:r>
      <w:r w:rsidR="1F9DECBE" w:rsidRPr="67894D13">
        <w:t xml:space="preserve">kontaktpersona </w:t>
      </w:r>
      <w:r w:rsidRPr="67894D13">
        <w:t>šī Līguma izpildes laikā:</w:t>
      </w:r>
    </w:p>
    <w:tbl>
      <w:tblPr>
        <w:tblStyle w:val="Reatabula"/>
        <w:tblW w:w="9776" w:type="dxa"/>
        <w:tblInd w:w="709" w:type="dxa"/>
        <w:tblLook w:val="04A0" w:firstRow="1" w:lastRow="0" w:firstColumn="1" w:lastColumn="0" w:noHBand="0" w:noVBand="1"/>
      </w:tblPr>
      <w:tblGrid>
        <w:gridCol w:w="9776"/>
      </w:tblGrid>
      <w:tr w:rsidR="00E3140D" w14:paraId="454410AE" w14:textId="77777777" w:rsidTr="00DE5F68">
        <w:tc>
          <w:tcPr>
            <w:tcW w:w="9776" w:type="dxa"/>
          </w:tcPr>
          <w:p w14:paraId="05CDDA80" w14:textId="288C5121" w:rsidR="007C45D0" w:rsidRPr="00BA46CA" w:rsidRDefault="00F773AA" w:rsidP="005A68DE">
            <w:pPr>
              <w:pStyle w:val="Apakpunktaapakpunkts"/>
              <w:numPr>
                <w:ilvl w:val="0"/>
                <w:numId w:val="26"/>
              </w:numPr>
              <w:ind w:left="0" w:firstLine="0"/>
            </w:pPr>
            <w:bookmarkStart w:id="4" w:name="_Hlk97200241"/>
            <w:r w:rsidRPr="006A7A99">
              <w:rPr>
                <w:lang w:eastAsia="ar-SA"/>
              </w:rPr>
              <w:t xml:space="preserve">Rīgas </w:t>
            </w:r>
            <w:proofErr w:type="spellStart"/>
            <w:r w:rsidRPr="006A7A99">
              <w:rPr>
                <w:lang w:eastAsia="ar-SA"/>
              </w:rPr>
              <w:t>valstspilsētas</w:t>
            </w:r>
            <w:proofErr w:type="spellEnd"/>
            <w:r w:rsidRPr="006A7A99">
              <w:rPr>
                <w:lang w:eastAsia="ar-SA"/>
              </w:rPr>
              <w:t xml:space="preserve"> pašvaldības Pilsētas attīstības departamenta Projektu vadības pārvaldes Publiskās infrastruktūras projektu izstrādes</w:t>
            </w:r>
            <w:r w:rsidR="00870747">
              <w:rPr>
                <w:lang w:eastAsia="ar-SA"/>
              </w:rPr>
              <w:t xml:space="preserve"> </w:t>
            </w:r>
            <w:r w:rsidRPr="006A7A99">
              <w:rPr>
                <w:lang w:eastAsia="ar-SA"/>
              </w:rPr>
              <w:t xml:space="preserve">nodaļas </w:t>
            </w:r>
            <w:r w:rsidR="00DE5F68">
              <w:rPr>
                <w:lang w:eastAsia="ar-SA"/>
              </w:rPr>
              <w:t>[…]</w:t>
            </w:r>
          </w:p>
        </w:tc>
      </w:tr>
    </w:tbl>
    <w:bookmarkEnd w:id="4"/>
    <w:p w14:paraId="5F40B52E" w14:textId="77777777" w:rsidR="007C45D0" w:rsidRDefault="00F773AA" w:rsidP="005A68DE">
      <w:pPr>
        <w:pStyle w:val="Lgumaapakpunkts"/>
        <w:numPr>
          <w:ilvl w:val="1"/>
          <w:numId w:val="25"/>
        </w:numPr>
        <w:ind w:left="0" w:firstLine="0"/>
      </w:pPr>
      <w:r w:rsidRPr="67894D13">
        <w:t>Izpildītāj</w:t>
      </w:r>
      <w:r w:rsidR="5F51CB49" w:rsidRPr="67894D13">
        <w:t xml:space="preserve">a nozīmēta </w:t>
      </w:r>
      <w:r w:rsidRPr="67894D13">
        <w:t>kontaktperso</w:t>
      </w:r>
      <w:r w:rsidR="5F51CB49" w:rsidRPr="67894D13">
        <w:t>na</w:t>
      </w:r>
      <w:r w:rsidRPr="67894D13">
        <w:t xml:space="preserve"> Līguma izpildes laikā:</w:t>
      </w:r>
    </w:p>
    <w:tbl>
      <w:tblPr>
        <w:tblStyle w:val="Reatabula"/>
        <w:tblW w:w="9776" w:type="dxa"/>
        <w:tblInd w:w="709" w:type="dxa"/>
        <w:tblLook w:val="04A0" w:firstRow="1" w:lastRow="0" w:firstColumn="1" w:lastColumn="0" w:noHBand="0" w:noVBand="1"/>
      </w:tblPr>
      <w:tblGrid>
        <w:gridCol w:w="9776"/>
      </w:tblGrid>
      <w:tr w:rsidR="00E3140D" w14:paraId="7E0D268F" w14:textId="77777777" w:rsidTr="00DE5F68">
        <w:tc>
          <w:tcPr>
            <w:tcW w:w="9776" w:type="dxa"/>
          </w:tcPr>
          <w:p w14:paraId="50739AF9" w14:textId="77777777" w:rsidR="007C45D0" w:rsidRPr="007C45D0" w:rsidRDefault="00F773AA" w:rsidP="005A68DE">
            <w:pPr>
              <w:pStyle w:val="Apakpunktaapakpunkts"/>
              <w:numPr>
                <w:ilvl w:val="0"/>
                <w:numId w:val="27"/>
              </w:numPr>
              <w:ind w:left="0" w:firstLine="0"/>
            </w:pPr>
            <w:r w:rsidRPr="007C45D0">
              <w:rPr>
                <w:highlight w:val="lightGray"/>
              </w:rPr>
              <w:t>&lt;amats, vārds, uzvārds&gt;</w:t>
            </w:r>
            <w:r w:rsidRPr="007C45D0">
              <w:t xml:space="preserve">, tālrunis: </w:t>
            </w:r>
            <w:r w:rsidRPr="007C45D0">
              <w:rPr>
                <w:highlight w:val="lightGray"/>
              </w:rPr>
              <w:t>&lt;numurs&gt;</w:t>
            </w:r>
            <w:r w:rsidRPr="007C45D0">
              <w:t xml:space="preserve">, e-pasts: </w:t>
            </w:r>
            <w:r w:rsidRPr="007C45D0">
              <w:rPr>
                <w:highlight w:val="lightGray"/>
              </w:rPr>
              <w:t>&lt;adrese&gt;</w:t>
            </w:r>
          </w:p>
        </w:tc>
      </w:tr>
    </w:tbl>
    <w:p w14:paraId="598D2F90" w14:textId="77777777" w:rsidR="007C45D0" w:rsidRDefault="00F773AA" w:rsidP="005A68DE">
      <w:pPr>
        <w:pStyle w:val="Lgumaapakpunkts"/>
        <w:numPr>
          <w:ilvl w:val="1"/>
          <w:numId w:val="25"/>
        </w:numPr>
        <w:ind w:left="0" w:firstLine="0"/>
      </w:pPr>
      <w:r w:rsidRPr="67894D13">
        <w:t xml:space="preserve">Līdzēja </w:t>
      </w:r>
      <w:r w:rsidR="5F51CB49" w:rsidRPr="67894D13">
        <w:t>kontaktpersona</w:t>
      </w:r>
      <w:r w:rsidRPr="67894D13">
        <w:t xml:space="preserve"> ir atbildīg</w:t>
      </w:r>
      <w:r w:rsidR="5F51CB49" w:rsidRPr="67894D13">
        <w:t>a</w:t>
      </w:r>
      <w:r w:rsidRPr="67894D13">
        <w:t xml:space="preserve"> par Līguma izpildes organizēšanu un uzraudzīšanu. </w:t>
      </w:r>
      <w:r w:rsidR="5F51CB49" w:rsidRPr="67894D13">
        <w:t>Kontaktpersonai</w:t>
      </w:r>
      <w:r w:rsidRPr="67894D13">
        <w:t xml:space="preserve">, kas nav Līdzēja izpildinstitūcijas loceklis vai kuram nav attiecīga pilnvarojuma, nav tiesību veikt labojumus vai izdarīt grozījumus šajā Līgumā. </w:t>
      </w:r>
    </w:p>
    <w:p w14:paraId="18668BA5" w14:textId="77777777" w:rsidR="007C45D0" w:rsidRDefault="00F773AA" w:rsidP="005A68DE">
      <w:pPr>
        <w:pStyle w:val="Lgumaapakpunkts"/>
        <w:numPr>
          <w:ilvl w:val="1"/>
          <w:numId w:val="25"/>
        </w:numPr>
        <w:ind w:left="0" w:firstLine="0"/>
      </w:pPr>
      <w:r w:rsidRPr="67894D13">
        <w:t>Šis Līgums ir saistošs Līdzējiem, kā arī visām trešajām personām, kas likumīgi pārņem viņu tiesības un pienākumus.</w:t>
      </w:r>
    </w:p>
    <w:p w14:paraId="3107F4BC" w14:textId="77777777" w:rsidR="007C45D0" w:rsidRDefault="00F773AA" w:rsidP="005A68DE">
      <w:pPr>
        <w:pStyle w:val="Lgumaapakpunkts"/>
        <w:numPr>
          <w:ilvl w:val="1"/>
          <w:numId w:val="25"/>
        </w:numPr>
        <w:ind w:left="0" w:firstLine="0"/>
      </w:pPr>
      <w:r w:rsidRPr="67894D13">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1944A831" w14:textId="77777777" w:rsidR="007C45D0" w:rsidRPr="007C45D0" w:rsidRDefault="00F773AA" w:rsidP="005A68DE">
      <w:pPr>
        <w:pStyle w:val="Lgumaapakpunkts"/>
        <w:numPr>
          <w:ilvl w:val="1"/>
          <w:numId w:val="25"/>
        </w:numPr>
        <w:ind w:left="0" w:firstLine="0"/>
      </w:pPr>
      <w:r w:rsidRPr="67894D13">
        <w:t>Jautājumi, kas nav noregulēti Līgumā, apspriežami saskaņā ar Latvijas Republikas normatīvajiem aktiem.</w:t>
      </w:r>
    </w:p>
    <w:p w14:paraId="79F515BF" w14:textId="77777777" w:rsidR="007C45D0" w:rsidRDefault="00F773AA" w:rsidP="005A68DE">
      <w:pPr>
        <w:pStyle w:val="Lgumaapakpunkts"/>
        <w:numPr>
          <w:ilvl w:val="1"/>
          <w:numId w:val="25"/>
        </w:numPr>
        <w:ind w:left="0" w:firstLine="0"/>
      </w:pPr>
      <w:r w:rsidRPr="67894D13">
        <w:lastRenderedPageBreak/>
        <w:t>Kādu Līgumā noteikto tiesību neizmantošana neietekmē šādas tiesības un nenozīmē Līdzēja atteikšanos no šādām tiesībām, tāpat šādu tiesību daļēja izmantošana neliedz Līdzējam to tālāku izmantošanu.</w:t>
      </w:r>
    </w:p>
    <w:p w14:paraId="4A503832" w14:textId="77777777" w:rsidR="007C45D0" w:rsidRDefault="00F773AA" w:rsidP="005A68DE">
      <w:pPr>
        <w:pStyle w:val="Lgumaapakpunkts"/>
        <w:numPr>
          <w:ilvl w:val="1"/>
          <w:numId w:val="25"/>
        </w:numPr>
        <w:ind w:left="0" w:firstLine="0"/>
      </w:pPr>
      <w:r w:rsidRPr="67894D13">
        <w:t>Šajā Līgumā izveidotais noteikumu sadalījums pa sadaļām ar tām piešķirtajiem nosaukumiem ir izmantojams tikai un vienīgi atsaucēm, un nekādā gadījumā nevar tikt izmantots vai ietekmēt Līguma noteikumu tulkošanu.</w:t>
      </w:r>
    </w:p>
    <w:p w14:paraId="0288C117" w14:textId="77777777" w:rsidR="007C45D0" w:rsidRPr="007C5238" w:rsidRDefault="00F773AA" w:rsidP="005A68DE">
      <w:pPr>
        <w:pStyle w:val="Lgumaapakpunkts"/>
        <w:numPr>
          <w:ilvl w:val="1"/>
          <w:numId w:val="25"/>
        </w:numPr>
        <w:ind w:left="0" w:firstLine="0"/>
      </w:pPr>
      <w:r w:rsidRPr="67894D13">
        <w:t>Līdzēji informācijas un dokumentu apritē izmanto Līgumā norādīto</w:t>
      </w:r>
      <w:r w:rsidR="04DDAB40" w:rsidRPr="67894D13">
        <w:t>s</w:t>
      </w:r>
      <w:r w:rsidRPr="67894D13">
        <w:t xml:space="preserve"> e-pastu</w:t>
      </w:r>
      <w:r w:rsidR="04DDAB40" w:rsidRPr="67894D13">
        <w:t>s</w:t>
      </w:r>
      <w:r w:rsidRPr="67894D13">
        <w:t xml:space="preserve">.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53644A8C" w14:textId="77777777" w:rsidR="007C45D0" w:rsidRPr="007C45D0" w:rsidRDefault="00F773AA" w:rsidP="005A68DE">
      <w:pPr>
        <w:pStyle w:val="Lgumaapakpunkts"/>
        <w:numPr>
          <w:ilvl w:val="1"/>
          <w:numId w:val="25"/>
        </w:numPr>
        <w:ind w:left="0" w:firstLine="0"/>
      </w:pPr>
      <w:r w:rsidRPr="67894D13">
        <w:t>Līdzējam ir pienākums nekavējoties rakstiski paziņot otram Līdzējam par šajā Līgumā norādīto rekvizītu maiņu, pretējā gadījumā nepaziņojušais Līdzējs nevar atsaukties uz saistību neizpildi, ko izraisījis nepaziņošanas fakts.</w:t>
      </w:r>
    </w:p>
    <w:p w14:paraId="498CC9BB" w14:textId="77777777" w:rsidR="00766568" w:rsidRPr="006D58CB" w:rsidRDefault="00F773AA" w:rsidP="005A68DE">
      <w:pPr>
        <w:pStyle w:val="Lgumaapakpunkts"/>
        <w:numPr>
          <w:ilvl w:val="1"/>
          <w:numId w:val="25"/>
        </w:numPr>
        <w:ind w:left="0" w:firstLine="0"/>
      </w:pPr>
      <w:r w:rsidRPr="67894D13">
        <w:t xml:space="preserve">Līgums un tā pielikumi satur pilnīgu Līdzēju vienošanos, un Līdzējiem ir saistošas tikai tās </w:t>
      </w:r>
      <w:r w:rsidRPr="006D58CB">
        <w:t>saistības, kas ir atrunātas šajā Līgumā un tā pielikumos. Ja starp Līdzējiem attiecībā uz Līguma priekšmetu ir iepriekš ticis noslēgts līgums, tad ar šī Līguma spēkā stāšanos iepriekš noslēgtais līgums beidz savu darbību, ievērojot līguma</w:t>
      </w:r>
      <w:r w:rsidR="68EAF8B1" w:rsidRPr="006D58CB">
        <w:rPr>
          <w:rStyle w:val="Komentraatsauce"/>
        </w:rPr>
        <w:t xml:space="preserve"> </w:t>
      </w:r>
      <w:r w:rsidRPr="006D58CB">
        <w:t xml:space="preserve"> noteikto. </w:t>
      </w:r>
    </w:p>
    <w:p w14:paraId="3923F8DB" w14:textId="77777777" w:rsidR="00766568" w:rsidRPr="006D58CB" w:rsidRDefault="00F773AA" w:rsidP="005A68DE">
      <w:pPr>
        <w:pStyle w:val="Lgumaapakpunkts"/>
        <w:numPr>
          <w:ilvl w:val="1"/>
          <w:numId w:val="25"/>
        </w:numPr>
        <w:ind w:left="0" w:firstLine="0"/>
      </w:pPr>
      <w:r w:rsidRPr="006D58CB">
        <w:t>Līdzēji ar saviem parakstiem apliecina, ka Līdzējiem ir saprotams Līguma saturs, nozīme un sekas, Līdzēji atzīst Līgumu par pareizu un savstarpēji izdevīgu un tās labprātīgi vēlas to parakstīt.</w:t>
      </w:r>
    </w:p>
    <w:p w14:paraId="340EAEF1" w14:textId="77777777" w:rsidR="001E6CD6" w:rsidRPr="006D58CB" w:rsidRDefault="00F773AA" w:rsidP="005A68DE">
      <w:pPr>
        <w:pStyle w:val="Lgumaapakpunkts"/>
        <w:numPr>
          <w:ilvl w:val="1"/>
          <w:numId w:val="25"/>
        </w:numPr>
        <w:ind w:left="0" w:firstLine="0"/>
      </w:pPr>
      <w:r w:rsidRPr="006D58CB">
        <w:t xml:space="preserve">Līgums sagatavots elektroniski un abi Līdzēji to parakstījušas elektroniski ar drošu elektronisko parakstu, kas satur laika zīmogu. Līguma abpusējas parakstīšanas datums ir pēdējā parakstītāja pievienotā laika zīmoga datums un laiks. Līgumam ir </w:t>
      </w:r>
      <w:r w:rsidR="006A7C94" w:rsidRPr="006A7C94">
        <w:rPr>
          <w:highlight w:val="lightGray"/>
        </w:rPr>
        <w:t>7</w:t>
      </w:r>
      <w:r w:rsidRPr="006D58CB">
        <w:t xml:space="preserve"> pielikumi, kas ir Līguma neatņemama sastāvdaļa.</w:t>
      </w:r>
    </w:p>
    <w:p w14:paraId="325A3509" w14:textId="77777777" w:rsidR="001E6CD6" w:rsidRPr="006D58CB" w:rsidRDefault="00F773AA" w:rsidP="005A68DE">
      <w:pPr>
        <w:pStyle w:val="Lgumaapakpunkts"/>
        <w:numPr>
          <w:ilvl w:val="1"/>
          <w:numId w:val="25"/>
        </w:numPr>
        <w:ind w:left="0" w:firstLine="0"/>
      </w:pPr>
      <w:r w:rsidRPr="006D58CB">
        <w:t>Līguma pielikumi, kuri pievienoti līgumam:</w:t>
      </w:r>
    </w:p>
    <w:p w14:paraId="49B159CF" w14:textId="77777777" w:rsidR="001E6CD6" w:rsidRPr="006D58CB" w:rsidRDefault="00F773AA" w:rsidP="009E7C5D">
      <w:pPr>
        <w:pStyle w:val="Lgumaapakpunkts"/>
      </w:pPr>
      <w:r w:rsidRPr="006D58CB">
        <w:t>1.pielikums: </w:t>
      </w:r>
      <w:r w:rsidR="00EC4EB9" w:rsidRPr="006D58CB">
        <w:t>Tehniskā specifikācija</w:t>
      </w:r>
      <w:r w:rsidR="00ED0633">
        <w:t xml:space="preserve"> (atsevišķa datne)</w:t>
      </w:r>
      <w:r w:rsidRPr="006D58CB">
        <w:t>;</w:t>
      </w:r>
    </w:p>
    <w:p w14:paraId="33CF353D" w14:textId="77777777" w:rsidR="001E6CD6" w:rsidRDefault="00F773AA" w:rsidP="005951FF">
      <w:pPr>
        <w:pStyle w:val="Lgumaapakpunkts"/>
      </w:pPr>
      <w:r w:rsidRPr="006D58CB">
        <w:t>2.pielikums:</w:t>
      </w:r>
      <w:r w:rsidR="007013D3">
        <w:t xml:space="preserve"> Finanšu piedāvājums</w:t>
      </w:r>
      <w:r w:rsidR="00ED0633">
        <w:t xml:space="preserve"> (atsevišķa datne)</w:t>
      </w:r>
      <w:r w:rsidR="007013D3">
        <w:t>;</w:t>
      </w:r>
    </w:p>
    <w:p w14:paraId="2F3A333D" w14:textId="77777777" w:rsidR="00F86482" w:rsidRPr="006D58CB" w:rsidRDefault="00F773AA" w:rsidP="005951FF">
      <w:pPr>
        <w:pStyle w:val="Lgumaapakpunkts"/>
      </w:pPr>
      <w:r>
        <w:t>3.pielikums:</w:t>
      </w:r>
      <w:r w:rsidR="007013D3" w:rsidRPr="007013D3">
        <w:t xml:space="preserve"> </w:t>
      </w:r>
      <w:r w:rsidR="007013D3">
        <w:t>Laika grafiks</w:t>
      </w:r>
      <w:r w:rsidR="00ED0633">
        <w:t xml:space="preserve"> (atsevišķa datne)</w:t>
      </w:r>
      <w:r w:rsidR="007013D3">
        <w:t>;</w:t>
      </w:r>
    </w:p>
    <w:p w14:paraId="66CC68F9" w14:textId="77777777" w:rsidR="001E6CD6" w:rsidRPr="006D58CB" w:rsidRDefault="00F773AA" w:rsidP="005951FF">
      <w:pPr>
        <w:pStyle w:val="Lgumaapakpunkts"/>
      </w:pPr>
      <w:r>
        <w:t>4</w:t>
      </w:r>
      <w:r w:rsidR="00E8342E" w:rsidRPr="006D58CB">
        <w:t>.pielikums:</w:t>
      </w:r>
      <w:r w:rsidR="00C4588A" w:rsidRPr="006D58CB">
        <w:t xml:space="preserve"> </w:t>
      </w:r>
      <w:r w:rsidR="00ED0633">
        <w:t>Piesaistīto s</w:t>
      </w:r>
      <w:r w:rsidR="00E264D1">
        <w:t>peciālistu saraksts</w:t>
      </w:r>
      <w:r w:rsidR="00ED0633">
        <w:t xml:space="preserve"> (atsevišķa datne)</w:t>
      </w:r>
      <w:r w:rsidR="00E264D1">
        <w:t>;</w:t>
      </w:r>
    </w:p>
    <w:p w14:paraId="4AE4130A" w14:textId="77777777" w:rsidR="00371830" w:rsidRDefault="00F773AA" w:rsidP="005951FF">
      <w:pPr>
        <w:pStyle w:val="Lgumaapakpunkts"/>
      </w:pPr>
      <w:r>
        <w:t>5</w:t>
      </w:r>
      <w:r w:rsidRPr="006D58CB">
        <w:t xml:space="preserve">.pielikums: </w:t>
      </w:r>
      <w:r w:rsidR="00E264D1">
        <w:t>Apakšuzņēmēju saraksts</w:t>
      </w:r>
      <w:r w:rsidR="00ED0633">
        <w:t xml:space="preserve"> </w:t>
      </w:r>
      <w:r w:rsidR="00ED0633" w:rsidRPr="00ED0633">
        <w:rPr>
          <w:i/>
          <w:iCs/>
          <w:highlight w:val="lightGray"/>
        </w:rPr>
        <w:t>(tiks norādīts, ja attiecināms)</w:t>
      </w:r>
      <w:r w:rsidR="00E264D1" w:rsidRPr="00ED0633">
        <w:rPr>
          <w:i/>
          <w:iCs/>
          <w:highlight w:val="lightGray"/>
        </w:rPr>
        <w:t>;</w:t>
      </w:r>
    </w:p>
    <w:p w14:paraId="2ABB46C4" w14:textId="77777777" w:rsidR="007F1FE7" w:rsidRDefault="00F773AA" w:rsidP="005951FF">
      <w:pPr>
        <w:pStyle w:val="Lgumaapakpunkts"/>
      </w:pPr>
      <w:r>
        <w:t>6</w:t>
      </w:r>
      <w:r w:rsidR="00931B07">
        <w:t>. pielikums:</w:t>
      </w:r>
      <w:r w:rsidR="001552EC" w:rsidRPr="001552EC">
        <w:t xml:space="preserve"> </w:t>
      </w:r>
      <w:r w:rsidR="00ED0633" w:rsidRPr="00ED0633">
        <w:t>Līguma izpildes nodrošinājums</w:t>
      </w:r>
      <w:r w:rsidR="00ED0633">
        <w:t xml:space="preserve"> </w:t>
      </w:r>
      <w:r w:rsidR="009B7049" w:rsidRPr="009B7049">
        <w:rPr>
          <w:i/>
          <w:iCs/>
          <w:highlight w:val="lightGray"/>
        </w:rPr>
        <w:t>(</w:t>
      </w:r>
      <w:r w:rsidR="009B7049">
        <w:rPr>
          <w:i/>
          <w:iCs/>
          <w:highlight w:val="lightGray"/>
        </w:rPr>
        <w:t>apdrošinātājam</w:t>
      </w:r>
      <w:r w:rsidR="009B7049" w:rsidRPr="009B7049">
        <w:rPr>
          <w:i/>
          <w:iCs/>
          <w:highlight w:val="lightGray"/>
        </w:rPr>
        <w:t>)</w:t>
      </w:r>
      <w:r w:rsidR="009B7049" w:rsidRPr="009B7049">
        <w:rPr>
          <w:highlight w:val="lightGray"/>
        </w:rPr>
        <w:t xml:space="preserve"> </w:t>
      </w:r>
      <w:r w:rsidR="00ED0633" w:rsidRPr="009B7049">
        <w:rPr>
          <w:i/>
          <w:iCs/>
          <w:highlight w:val="lightGray"/>
        </w:rPr>
        <w:t xml:space="preserve">(tiks </w:t>
      </w:r>
      <w:r w:rsidR="00ED0633" w:rsidRPr="00ED0633">
        <w:rPr>
          <w:i/>
          <w:iCs/>
          <w:highlight w:val="lightGray"/>
        </w:rPr>
        <w:t>norādīts, ja attiecināms)</w:t>
      </w:r>
      <w:r w:rsidR="007430ED">
        <w:t>;</w:t>
      </w:r>
    </w:p>
    <w:p w14:paraId="6D96A8C3" w14:textId="77777777" w:rsidR="007E20F8" w:rsidRDefault="00F773AA" w:rsidP="005951FF">
      <w:pPr>
        <w:pStyle w:val="Lgumaapakpunkts"/>
      </w:pPr>
      <w:r>
        <w:t>7</w:t>
      </w:r>
      <w:r w:rsidR="00931B07">
        <w:t>. pielikums:</w:t>
      </w:r>
      <w:r w:rsidR="00A56993" w:rsidRPr="00A56993">
        <w:t xml:space="preserve"> </w:t>
      </w:r>
      <w:r w:rsidR="009B7049" w:rsidRPr="00ED0633">
        <w:t>Līguma izpildes nodrošinājums</w:t>
      </w:r>
      <w:r w:rsidR="009B7049">
        <w:t xml:space="preserve"> </w:t>
      </w:r>
      <w:r w:rsidR="009B7049" w:rsidRPr="009B7049">
        <w:rPr>
          <w:i/>
          <w:iCs/>
          <w:highlight w:val="lightGray"/>
        </w:rPr>
        <w:t>(bankai)</w:t>
      </w:r>
      <w:r w:rsidR="009B7049" w:rsidRPr="009B7049">
        <w:rPr>
          <w:highlight w:val="lightGray"/>
        </w:rPr>
        <w:t xml:space="preserve"> </w:t>
      </w:r>
      <w:r w:rsidR="009B7049" w:rsidRPr="009B7049">
        <w:rPr>
          <w:i/>
          <w:iCs/>
          <w:highlight w:val="lightGray"/>
        </w:rPr>
        <w:t xml:space="preserve">(tiks </w:t>
      </w:r>
      <w:r w:rsidR="009B7049" w:rsidRPr="00ED0633">
        <w:rPr>
          <w:i/>
          <w:iCs/>
          <w:highlight w:val="lightGray"/>
        </w:rPr>
        <w:t>norādīts, ja attiecināms)</w:t>
      </w:r>
      <w:r w:rsidR="00A56993" w:rsidRPr="00A56993">
        <w:t>.</w:t>
      </w:r>
    </w:p>
    <w:p w14:paraId="47D53FB1" w14:textId="77777777" w:rsidR="001E6CD6" w:rsidRPr="001E6CD6" w:rsidRDefault="00F773AA" w:rsidP="00E2147A">
      <w:pPr>
        <w:pStyle w:val="Virsraksts1"/>
      </w:pPr>
      <w:r>
        <w:t>LĪDZĒJU REKVIZĪTI UN PARAKSTI</w:t>
      </w:r>
    </w:p>
    <w:tbl>
      <w:tblPr>
        <w:tblW w:w="9090" w:type="dxa"/>
        <w:tblInd w:w="6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E3140D" w14:paraId="2A8E2B5A" w14:textId="77777777" w:rsidTr="003F0F6C">
        <w:trPr>
          <w:trHeight w:val="390"/>
        </w:trPr>
        <w:tc>
          <w:tcPr>
            <w:tcW w:w="9090" w:type="dxa"/>
            <w:gridSpan w:val="2"/>
            <w:tcBorders>
              <w:top w:val="nil"/>
              <w:left w:val="nil"/>
              <w:bottom w:val="nil"/>
              <w:right w:val="nil"/>
            </w:tcBorders>
            <w:shd w:val="clear" w:color="auto" w:fill="auto"/>
            <w:hideMark/>
          </w:tcPr>
          <w:p w14:paraId="5AF95712"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Saņēmējs:</w:t>
            </w:r>
            <w:r w:rsidRPr="00A97433">
              <w:rPr>
                <w:rFonts w:ascii="Times New Roman" w:eastAsia="Times New Roman" w:hAnsi="Times New Roman" w:cs="Times New Roman"/>
                <w:sz w:val="26"/>
                <w:szCs w:val="26"/>
                <w:lang w:eastAsia="lv-LV"/>
              </w:rPr>
              <w:t>  </w:t>
            </w:r>
          </w:p>
        </w:tc>
      </w:tr>
      <w:tr w:rsidR="00E3140D" w14:paraId="168BF1F3" w14:textId="77777777" w:rsidTr="003F0F6C">
        <w:tc>
          <w:tcPr>
            <w:tcW w:w="9090" w:type="dxa"/>
            <w:gridSpan w:val="2"/>
            <w:tcBorders>
              <w:top w:val="nil"/>
              <w:left w:val="nil"/>
              <w:bottom w:val="nil"/>
              <w:right w:val="nil"/>
            </w:tcBorders>
            <w:shd w:val="clear" w:color="auto" w:fill="auto"/>
            <w:hideMark/>
          </w:tcPr>
          <w:p w14:paraId="2B21DF0F"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 xml:space="preserve">Rīgas </w:t>
            </w:r>
            <w:proofErr w:type="spellStart"/>
            <w:r w:rsidRPr="00A97433">
              <w:rPr>
                <w:rFonts w:ascii="Times New Roman" w:eastAsia="Times New Roman" w:hAnsi="Times New Roman" w:cs="Times New Roman"/>
                <w:b/>
                <w:bCs/>
                <w:sz w:val="26"/>
                <w:szCs w:val="26"/>
                <w:lang w:eastAsia="lv-LV"/>
              </w:rPr>
              <w:t>valstspilsētas</w:t>
            </w:r>
            <w:proofErr w:type="spellEnd"/>
            <w:r w:rsidRPr="00A97433">
              <w:rPr>
                <w:rFonts w:ascii="Times New Roman" w:eastAsia="Times New Roman" w:hAnsi="Times New Roman" w:cs="Times New Roman"/>
                <w:b/>
                <w:bCs/>
                <w:sz w:val="26"/>
                <w:szCs w:val="26"/>
                <w:lang w:eastAsia="lv-LV"/>
              </w:rPr>
              <w:t xml:space="preserve"> pašvaldība</w:t>
            </w:r>
            <w:r w:rsidRPr="00A97433">
              <w:rPr>
                <w:rFonts w:ascii="Times New Roman" w:eastAsia="Times New Roman" w:hAnsi="Times New Roman" w:cs="Times New Roman"/>
                <w:sz w:val="26"/>
                <w:szCs w:val="26"/>
                <w:lang w:eastAsia="lv-LV"/>
              </w:rPr>
              <w:t>  </w:t>
            </w:r>
          </w:p>
          <w:p w14:paraId="4D77013D"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Rātslaukums 1, Rīga, LV-1050  </w:t>
            </w:r>
          </w:p>
          <w:p w14:paraId="6977633D"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NMR kods:90011524360  </w:t>
            </w:r>
          </w:p>
          <w:p w14:paraId="24271273"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PVN </w:t>
            </w:r>
            <w:proofErr w:type="spellStart"/>
            <w:r w:rsidRPr="00A97433">
              <w:rPr>
                <w:rFonts w:ascii="Times New Roman" w:eastAsia="Times New Roman" w:hAnsi="Times New Roman" w:cs="Times New Roman"/>
                <w:sz w:val="26"/>
                <w:szCs w:val="26"/>
                <w:lang w:eastAsia="lv-LV"/>
              </w:rPr>
              <w:t>reģ</w:t>
            </w:r>
            <w:proofErr w:type="spellEnd"/>
            <w:r w:rsidRPr="00A97433">
              <w:rPr>
                <w:rFonts w:ascii="Times New Roman" w:eastAsia="Times New Roman" w:hAnsi="Times New Roman" w:cs="Times New Roman"/>
                <w:sz w:val="26"/>
                <w:szCs w:val="26"/>
                <w:lang w:eastAsia="lv-LV"/>
              </w:rPr>
              <w:t>. Nr.LV90011524360  </w:t>
            </w:r>
          </w:p>
          <w:p w14:paraId="09FB7FDA"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106478E8"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Bankas kods: </w:t>
            </w:r>
          </w:p>
          <w:p w14:paraId="797F2449" w14:textId="77777777" w:rsidR="002B65E4"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Konts:</w:t>
            </w:r>
          </w:p>
          <w:p w14:paraId="1D9FF3B7"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 xml:space="preserve">Projektam: </w:t>
            </w:r>
            <w:r w:rsidRPr="00A97433">
              <w:rPr>
                <w:rFonts w:ascii="Times New Roman" w:eastAsia="Times New Roman" w:hAnsi="Times New Roman" w:cs="Times New Roman"/>
                <w:sz w:val="26"/>
                <w:szCs w:val="26"/>
                <w:lang w:eastAsia="lv-LV"/>
              </w:rPr>
              <w:t xml:space="preserve"> </w:t>
            </w:r>
          </w:p>
          <w:p w14:paraId="1C557C3D"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E3140D" w14:paraId="4A08DC83" w14:textId="77777777" w:rsidTr="003F0F6C">
        <w:tc>
          <w:tcPr>
            <w:tcW w:w="4590" w:type="dxa"/>
            <w:tcBorders>
              <w:top w:val="nil"/>
              <w:left w:val="nil"/>
              <w:bottom w:val="nil"/>
              <w:right w:val="nil"/>
            </w:tcBorders>
            <w:shd w:val="clear" w:color="auto" w:fill="auto"/>
            <w:hideMark/>
          </w:tcPr>
          <w:p w14:paraId="11CDBD30"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Pasūtītājs:</w:t>
            </w:r>
            <w:r w:rsidRPr="00A97433">
              <w:rPr>
                <w:rFonts w:ascii="Times New Roman" w:eastAsia="Times New Roman" w:hAnsi="Times New Roman" w:cs="Times New Roman"/>
                <w:sz w:val="26"/>
                <w:szCs w:val="26"/>
                <w:lang w:eastAsia="lv-LV"/>
              </w:rPr>
              <w:t>  </w:t>
            </w:r>
          </w:p>
        </w:tc>
        <w:tc>
          <w:tcPr>
            <w:tcW w:w="4500" w:type="dxa"/>
            <w:tcBorders>
              <w:top w:val="nil"/>
              <w:left w:val="nil"/>
              <w:bottom w:val="nil"/>
              <w:right w:val="nil"/>
            </w:tcBorders>
            <w:shd w:val="clear" w:color="auto" w:fill="auto"/>
            <w:hideMark/>
          </w:tcPr>
          <w:p w14:paraId="1CDF9FF9"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Izpildītājs:</w:t>
            </w:r>
            <w:r w:rsidRPr="00A97433">
              <w:rPr>
                <w:rFonts w:ascii="Times New Roman" w:eastAsia="Times New Roman" w:hAnsi="Times New Roman" w:cs="Times New Roman"/>
                <w:sz w:val="26"/>
                <w:szCs w:val="26"/>
                <w:lang w:eastAsia="lv-LV"/>
              </w:rPr>
              <w:t>  </w:t>
            </w:r>
          </w:p>
        </w:tc>
      </w:tr>
      <w:tr w:rsidR="00E3140D" w14:paraId="5850684B" w14:textId="77777777" w:rsidTr="003F0F6C">
        <w:tc>
          <w:tcPr>
            <w:tcW w:w="4590" w:type="dxa"/>
            <w:tcBorders>
              <w:top w:val="nil"/>
              <w:left w:val="nil"/>
              <w:bottom w:val="nil"/>
              <w:right w:val="nil"/>
            </w:tcBorders>
            <w:shd w:val="clear" w:color="auto" w:fill="auto"/>
            <w:hideMark/>
          </w:tcPr>
          <w:p w14:paraId="51006B40" w14:textId="77777777" w:rsidR="001E6CD6" w:rsidRPr="00A97433" w:rsidRDefault="00F773AA" w:rsidP="00C92A38">
            <w:pPr>
              <w:jc w:val="left"/>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Rīgas domes Pilsētas attīstības departaments</w:t>
            </w:r>
            <w:r w:rsidRPr="00A97433">
              <w:rPr>
                <w:rFonts w:ascii="Times New Roman" w:eastAsia="Times New Roman" w:hAnsi="Times New Roman" w:cs="Times New Roman"/>
                <w:sz w:val="26"/>
                <w:szCs w:val="26"/>
                <w:lang w:eastAsia="lv-LV"/>
              </w:rPr>
              <w:t>  </w:t>
            </w:r>
          </w:p>
          <w:p w14:paraId="181F520A"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lastRenderedPageBreak/>
              <w:t>Adrese</w:t>
            </w:r>
            <w:r w:rsidRPr="00A97433">
              <w:rPr>
                <w:rFonts w:ascii="Times New Roman" w:eastAsia="Times New Roman" w:hAnsi="Times New Roman" w:cs="Times New Roman"/>
                <w:b/>
                <w:bCs/>
                <w:sz w:val="26"/>
                <w:szCs w:val="26"/>
                <w:lang w:eastAsia="lv-LV"/>
              </w:rPr>
              <w:t>:</w:t>
            </w:r>
            <w:r w:rsidR="0025220C">
              <w:rPr>
                <w:rFonts w:ascii="Times New Roman" w:eastAsia="Times New Roman" w:hAnsi="Times New Roman" w:cs="Times New Roman"/>
                <w:b/>
                <w:bCs/>
                <w:sz w:val="26"/>
                <w:szCs w:val="26"/>
                <w:lang w:eastAsia="lv-LV"/>
              </w:rPr>
              <w:t xml:space="preserve"> </w:t>
            </w:r>
            <w:r w:rsidR="0025220C">
              <w:rPr>
                <w:rFonts w:ascii="Times New Roman" w:eastAsia="Times New Roman" w:hAnsi="Times New Roman" w:cs="Times New Roman"/>
                <w:sz w:val="26"/>
                <w:szCs w:val="26"/>
                <w:lang w:eastAsia="lv-LV"/>
              </w:rPr>
              <w:t>Dzirnavu iela 140</w:t>
            </w:r>
            <w:r w:rsidRPr="00A97433">
              <w:rPr>
                <w:rFonts w:ascii="Times New Roman" w:eastAsia="Times New Roman" w:hAnsi="Times New Roman" w:cs="Times New Roman"/>
                <w:sz w:val="26"/>
                <w:szCs w:val="26"/>
                <w:lang w:eastAsia="lv-LV"/>
              </w:rPr>
              <w:t>, Rīga,  </w:t>
            </w:r>
          </w:p>
          <w:p w14:paraId="049B10AB"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LV-1050  </w:t>
            </w:r>
          </w:p>
          <w:p w14:paraId="4BDB2B17"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Iestādes kods: 207  </w:t>
            </w:r>
          </w:p>
        </w:tc>
        <w:tc>
          <w:tcPr>
            <w:tcW w:w="4500" w:type="dxa"/>
            <w:tcBorders>
              <w:top w:val="nil"/>
              <w:left w:val="nil"/>
              <w:bottom w:val="nil"/>
              <w:right w:val="nil"/>
            </w:tcBorders>
            <w:shd w:val="clear" w:color="auto" w:fill="auto"/>
            <w:hideMark/>
          </w:tcPr>
          <w:p w14:paraId="3210E953"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lastRenderedPageBreak/>
              <w:t>Adrese:  </w:t>
            </w:r>
          </w:p>
          <w:p w14:paraId="4DD3D212"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Reģistrācijas Nr.:   </w:t>
            </w:r>
          </w:p>
          <w:p w14:paraId="522EC9DD"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lastRenderedPageBreak/>
              <w:t>Banka:   </w:t>
            </w:r>
          </w:p>
          <w:p w14:paraId="68030E81"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Konts:   </w:t>
            </w:r>
          </w:p>
        </w:tc>
      </w:tr>
      <w:tr w:rsidR="00E3140D" w14:paraId="4E35E45B" w14:textId="77777777" w:rsidTr="003F0F6C">
        <w:tc>
          <w:tcPr>
            <w:tcW w:w="4590" w:type="dxa"/>
            <w:tcBorders>
              <w:top w:val="nil"/>
              <w:left w:val="nil"/>
              <w:bottom w:val="nil"/>
              <w:right w:val="nil"/>
            </w:tcBorders>
            <w:shd w:val="clear" w:color="auto" w:fill="auto"/>
            <w:hideMark/>
          </w:tcPr>
          <w:p w14:paraId="5285DC44" w14:textId="7240DD9E"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lastRenderedPageBreak/>
              <w:t>  __________________________  </w:t>
            </w:r>
            <w:r w:rsidRPr="00A97433">
              <w:rPr>
                <w:rFonts w:ascii="Times New Roman" w:eastAsia="Times New Roman" w:hAnsi="Times New Roman" w:cs="Times New Roman"/>
                <w:sz w:val="26"/>
                <w:szCs w:val="26"/>
                <w:lang w:eastAsia="lv-LV"/>
              </w:rPr>
              <w:br/>
              <w:t> </w:t>
            </w:r>
          </w:p>
        </w:tc>
        <w:tc>
          <w:tcPr>
            <w:tcW w:w="4500" w:type="dxa"/>
            <w:tcBorders>
              <w:top w:val="nil"/>
              <w:left w:val="nil"/>
              <w:bottom w:val="nil"/>
              <w:right w:val="nil"/>
            </w:tcBorders>
            <w:shd w:val="clear" w:color="auto" w:fill="auto"/>
            <w:hideMark/>
          </w:tcPr>
          <w:p w14:paraId="22706DED" w14:textId="1FDD54FF"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  </w:t>
            </w:r>
            <w:r w:rsidRPr="00A97433">
              <w:rPr>
                <w:rFonts w:ascii="Times New Roman" w:eastAsia="Times New Roman" w:hAnsi="Times New Roman" w:cs="Times New Roman"/>
                <w:sz w:val="26"/>
                <w:szCs w:val="26"/>
                <w:lang w:eastAsia="lv-LV"/>
              </w:rPr>
              <w:br/>
              <w:t>  </w:t>
            </w:r>
          </w:p>
        </w:tc>
      </w:tr>
    </w:tbl>
    <w:p w14:paraId="2E5C0A6E" w14:textId="77777777" w:rsidR="007C45D0" w:rsidRDefault="007C45D0" w:rsidP="00C92A38">
      <w:pPr>
        <w:tabs>
          <w:tab w:val="left" w:pos="709"/>
        </w:tabs>
        <w:rPr>
          <w:rFonts w:ascii="Times New Roman" w:hAnsi="Times New Roman" w:cs="Times New Roman"/>
          <w:sz w:val="26"/>
          <w:szCs w:val="26"/>
        </w:rPr>
      </w:pPr>
    </w:p>
    <w:p w14:paraId="1C08DC01" w14:textId="77777777" w:rsidR="001E6CD6" w:rsidRDefault="001E6CD6" w:rsidP="00C92A38">
      <w:pPr>
        <w:tabs>
          <w:tab w:val="left" w:pos="709"/>
        </w:tabs>
        <w:rPr>
          <w:rFonts w:ascii="Times New Roman" w:hAnsi="Times New Roman" w:cs="Times New Roman"/>
          <w:sz w:val="26"/>
          <w:szCs w:val="26"/>
        </w:rPr>
      </w:pPr>
    </w:p>
    <w:p w14:paraId="1AECD521" w14:textId="77777777" w:rsidR="001E6CD6" w:rsidRDefault="001E6CD6" w:rsidP="00C92A38">
      <w:pPr>
        <w:tabs>
          <w:tab w:val="left" w:pos="709"/>
        </w:tabs>
        <w:rPr>
          <w:rFonts w:ascii="Times New Roman" w:hAnsi="Times New Roman" w:cs="Times New Roman"/>
          <w:sz w:val="26"/>
          <w:szCs w:val="26"/>
        </w:rPr>
      </w:pPr>
    </w:p>
    <w:p w14:paraId="0AB90066" w14:textId="77777777" w:rsidR="00ED0633" w:rsidRPr="006F7506" w:rsidRDefault="00F773AA" w:rsidP="007A7BE3">
      <w:pPr>
        <w:spacing w:after="200" w:line="276" w:lineRule="auto"/>
        <w:jc w:val="center"/>
        <w:rPr>
          <w:rFonts w:ascii="Times New Roman" w:eastAsia="Times New Roman" w:hAnsi="Times New Roman" w:cs="Times New Roman"/>
          <w:i/>
          <w:iCs/>
          <w:sz w:val="20"/>
          <w:szCs w:val="20"/>
          <w:lang w:eastAsia="lv-LV"/>
        </w:rPr>
      </w:pPr>
      <w:r w:rsidRPr="006F7506">
        <w:rPr>
          <w:rFonts w:ascii="Times New Roman" w:eastAsia="Times New Roman" w:hAnsi="Times New Roman" w:cs="Times New Roman"/>
          <w:i/>
          <w:iCs/>
          <w:sz w:val="20"/>
          <w:szCs w:val="20"/>
          <w:lang w:eastAsia="lv-LV"/>
        </w:rPr>
        <w:t>ŠIS DOKUMENTS IR PARAKSTĪTS AR DROŠU ELEKTRONISKO PARAKSTU UN SATUR LAIKA ZĪMOGU</w:t>
      </w:r>
    </w:p>
    <w:p w14:paraId="7650FF60" w14:textId="1C468F48" w:rsidR="00ED0633" w:rsidRDefault="00ED0633">
      <w:pPr>
        <w:rPr>
          <w:rFonts w:ascii="Arial" w:eastAsia="Times New Roman" w:hAnsi="Arial" w:cs="Arial"/>
          <w:i/>
          <w:iCs/>
          <w:sz w:val="20"/>
          <w:szCs w:val="20"/>
          <w:lang w:eastAsia="lv-LV"/>
        </w:rPr>
      </w:pPr>
    </w:p>
    <w:p w14:paraId="1C61FA2B" w14:textId="77777777" w:rsidR="00ED0633" w:rsidRPr="00ED0633" w:rsidRDefault="00F773AA" w:rsidP="00ED0633">
      <w:pPr>
        <w:tabs>
          <w:tab w:val="left" w:pos="567"/>
        </w:tabs>
        <w:jc w:val="right"/>
        <w:rPr>
          <w:rFonts w:ascii="Times New Roman" w:hAnsi="Times New Roman" w:cs="Times New Roman"/>
          <w:bCs/>
          <w:i/>
          <w:iCs/>
          <w:sz w:val="26"/>
          <w:szCs w:val="26"/>
        </w:rPr>
      </w:pPr>
      <w:r w:rsidRPr="00ED0633">
        <w:rPr>
          <w:rFonts w:ascii="Times New Roman" w:hAnsi="Times New Roman" w:cs="Times New Roman"/>
          <w:bCs/>
          <w:i/>
          <w:iCs/>
          <w:sz w:val="26"/>
          <w:szCs w:val="26"/>
        </w:rPr>
        <w:t>1. pielikums</w:t>
      </w:r>
    </w:p>
    <w:p w14:paraId="75C6F37F" w14:textId="77777777" w:rsidR="00ED0633" w:rsidRPr="00ED0633" w:rsidRDefault="00F773AA" w:rsidP="00ED0633">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atklāta konkursa, identifikācijas</w:t>
      </w:r>
    </w:p>
    <w:p w14:paraId="6C7851F6" w14:textId="50B27322" w:rsidR="00ED0633" w:rsidRPr="00ED0633" w:rsidRDefault="00F773AA" w:rsidP="00ED0633">
      <w:pPr>
        <w:jc w:val="right"/>
        <w:rPr>
          <w:rFonts w:ascii="Times New Roman" w:hAnsi="Times New Roman" w:cs="Times New Roman"/>
          <w:bCs/>
          <w:i/>
          <w:iCs/>
          <w:sz w:val="26"/>
          <w:szCs w:val="26"/>
        </w:rPr>
      </w:pPr>
      <w:bookmarkStart w:id="5" w:name="_Hlk160544538"/>
      <w:r w:rsidRPr="00ED0633">
        <w:rPr>
          <w:rFonts w:ascii="Times New Roman" w:hAnsi="Times New Roman" w:cs="Times New Roman"/>
          <w:bCs/>
          <w:i/>
          <w:iCs/>
          <w:sz w:val="26"/>
          <w:szCs w:val="26"/>
        </w:rPr>
        <w:t xml:space="preserve">Nr. </w:t>
      </w:r>
      <w:bookmarkEnd w:id="5"/>
      <w:r w:rsidRPr="00ED0633">
        <w:rPr>
          <w:rFonts w:ascii="Times New Roman" w:hAnsi="Times New Roman" w:cs="Times New Roman"/>
          <w:bCs/>
          <w:i/>
          <w:iCs/>
          <w:sz w:val="26"/>
          <w:szCs w:val="26"/>
        </w:rPr>
        <w:t>CAIP 2024/</w:t>
      </w:r>
      <w:r w:rsidR="00ED4435">
        <w:rPr>
          <w:rFonts w:ascii="Times New Roman" w:hAnsi="Times New Roman" w:cs="Times New Roman"/>
          <w:bCs/>
          <w:i/>
          <w:iCs/>
          <w:sz w:val="26"/>
          <w:szCs w:val="26"/>
        </w:rPr>
        <w:t>110</w:t>
      </w:r>
      <w:r w:rsidRPr="00ED0633">
        <w:rPr>
          <w:rFonts w:ascii="Times New Roman" w:hAnsi="Times New Roman" w:cs="Times New Roman"/>
          <w:bCs/>
          <w:i/>
          <w:iCs/>
          <w:sz w:val="26"/>
          <w:szCs w:val="26"/>
        </w:rPr>
        <w:t>, līgumam</w:t>
      </w:r>
    </w:p>
    <w:p w14:paraId="5EED29E6" w14:textId="77777777" w:rsidR="00ED0633" w:rsidRPr="00ED0633" w:rsidRDefault="00ED0633" w:rsidP="00ED0633">
      <w:pPr>
        <w:jc w:val="right"/>
        <w:rPr>
          <w:rFonts w:ascii="Times New Roman" w:hAnsi="Times New Roman" w:cs="Times New Roman"/>
          <w:bCs/>
          <w:i/>
          <w:iCs/>
          <w:sz w:val="26"/>
          <w:szCs w:val="26"/>
          <w:highlight w:val="yellow"/>
        </w:rPr>
      </w:pPr>
    </w:p>
    <w:p w14:paraId="4B6D4D2C"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highlight w:val="yellow"/>
        </w:rPr>
      </w:pPr>
    </w:p>
    <w:p w14:paraId="3B366B0C"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highlight w:val="yellow"/>
        </w:rPr>
      </w:pPr>
    </w:p>
    <w:p w14:paraId="31B591F0" w14:textId="77777777" w:rsidR="00ED0633" w:rsidRPr="00ED0633" w:rsidRDefault="00F773AA" w:rsidP="00ED0633">
      <w:pPr>
        <w:shd w:val="clear" w:color="auto" w:fill="FFFFFF"/>
        <w:ind w:right="-57"/>
        <w:jc w:val="center"/>
        <w:rPr>
          <w:rFonts w:ascii="Times New Roman" w:hAnsi="Times New Roman" w:cs="Times New Roman"/>
          <w:b/>
          <w:bCs/>
          <w:color w:val="000000"/>
          <w:spacing w:val="-5"/>
          <w:sz w:val="26"/>
          <w:szCs w:val="26"/>
        </w:rPr>
      </w:pPr>
      <w:r w:rsidRPr="00ED0633">
        <w:rPr>
          <w:rFonts w:ascii="Times New Roman" w:hAnsi="Times New Roman" w:cs="Times New Roman"/>
          <w:b/>
          <w:bCs/>
          <w:color w:val="000000"/>
          <w:spacing w:val="-5"/>
          <w:sz w:val="26"/>
          <w:szCs w:val="26"/>
        </w:rPr>
        <w:t xml:space="preserve">TEHNISKĀ SPECIFIKĀCIJA </w:t>
      </w:r>
    </w:p>
    <w:p w14:paraId="1DAC7137"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rPr>
      </w:pPr>
    </w:p>
    <w:p w14:paraId="7B801A54"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rPr>
      </w:pPr>
    </w:p>
    <w:p w14:paraId="7C7EF010" w14:textId="77777777" w:rsidR="00ED0633" w:rsidRPr="00ED0633" w:rsidRDefault="00ED0633" w:rsidP="00ED0633">
      <w:pPr>
        <w:tabs>
          <w:tab w:val="left" w:pos="567"/>
        </w:tabs>
        <w:jc w:val="right"/>
        <w:rPr>
          <w:rFonts w:ascii="Times New Roman" w:hAnsi="Times New Roman" w:cs="Times New Roman"/>
          <w:bCs/>
          <w:i/>
          <w:iCs/>
          <w:sz w:val="26"/>
          <w:szCs w:val="26"/>
        </w:rPr>
      </w:pPr>
    </w:p>
    <w:p w14:paraId="2CCC9737" w14:textId="77777777" w:rsidR="00ED0633" w:rsidRPr="00ED0633" w:rsidRDefault="00ED0633" w:rsidP="00ED0633">
      <w:pPr>
        <w:tabs>
          <w:tab w:val="left" w:pos="567"/>
        </w:tabs>
        <w:jc w:val="center"/>
        <w:rPr>
          <w:rFonts w:ascii="Times New Roman" w:hAnsi="Times New Roman" w:cs="Times New Roman"/>
          <w:bCs/>
          <w:i/>
          <w:iCs/>
          <w:sz w:val="26"/>
          <w:szCs w:val="26"/>
        </w:rPr>
      </w:pPr>
    </w:p>
    <w:p w14:paraId="3FD1E722" w14:textId="77777777" w:rsidR="00ED0633" w:rsidRPr="00ED0633" w:rsidRDefault="00F773AA" w:rsidP="00ED0633">
      <w:pPr>
        <w:tabs>
          <w:tab w:val="left" w:pos="567"/>
        </w:tabs>
        <w:jc w:val="center"/>
        <w:rPr>
          <w:rFonts w:ascii="Times New Roman" w:hAnsi="Times New Roman" w:cs="Times New Roman"/>
          <w:i/>
          <w:iCs/>
          <w:sz w:val="26"/>
          <w:szCs w:val="26"/>
        </w:rPr>
      </w:pPr>
      <w:r w:rsidRPr="00ED0633">
        <w:rPr>
          <w:rFonts w:ascii="Times New Roman" w:hAnsi="Times New Roman" w:cs="Times New Roman"/>
          <w:i/>
          <w:iCs/>
          <w:sz w:val="26"/>
          <w:szCs w:val="26"/>
        </w:rPr>
        <w:t>Atsevišķa datne</w:t>
      </w:r>
    </w:p>
    <w:p w14:paraId="729CC822" w14:textId="77777777" w:rsidR="00ED0633" w:rsidRDefault="00F773AA">
      <w:pPr>
        <w:rPr>
          <w:rFonts w:ascii="Arial" w:eastAsia="Times New Roman" w:hAnsi="Arial" w:cs="Arial"/>
          <w:i/>
          <w:iCs/>
          <w:sz w:val="20"/>
          <w:szCs w:val="20"/>
          <w:lang w:eastAsia="lv-LV"/>
        </w:rPr>
      </w:pPr>
      <w:r>
        <w:rPr>
          <w:rFonts w:ascii="Arial" w:eastAsia="Times New Roman" w:hAnsi="Arial" w:cs="Arial"/>
          <w:i/>
          <w:iCs/>
          <w:sz w:val="20"/>
          <w:szCs w:val="20"/>
          <w:lang w:eastAsia="lv-LV"/>
        </w:rPr>
        <w:br w:type="page"/>
      </w:r>
    </w:p>
    <w:p w14:paraId="03B6B6D1" w14:textId="77777777" w:rsidR="00ED0633" w:rsidRPr="00ED0633" w:rsidRDefault="00F773AA" w:rsidP="00ED0633">
      <w:pPr>
        <w:tabs>
          <w:tab w:val="left" w:pos="567"/>
        </w:tabs>
        <w:jc w:val="right"/>
        <w:rPr>
          <w:rFonts w:ascii="Times New Roman" w:hAnsi="Times New Roman" w:cs="Times New Roman"/>
          <w:bCs/>
          <w:i/>
          <w:iCs/>
          <w:sz w:val="26"/>
          <w:szCs w:val="26"/>
        </w:rPr>
      </w:pPr>
      <w:r w:rsidRPr="00ED0633">
        <w:rPr>
          <w:rFonts w:ascii="Times New Roman" w:hAnsi="Times New Roman" w:cs="Times New Roman"/>
          <w:bCs/>
          <w:i/>
          <w:iCs/>
          <w:sz w:val="26"/>
          <w:szCs w:val="26"/>
        </w:rPr>
        <w:lastRenderedPageBreak/>
        <w:t>2. pielikums</w:t>
      </w:r>
    </w:p>
    <w:p w14:paraId="13902A26" w14:textId="77777777" w:rsidR="00ED0633" w:rsidRPr="00ED0633" w:rsidRDefault="00F773AA" w:rsidP="00ED0633">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atklāta konkursa, identifikācijas</w:t>
      </w:r>
    </w:p>
    <w:p w14:paraId="1CADAC74" w14:textId="690FEEFD" w:rsidR="00ED0633" w:rsidRPr="00ED0633" w:rsidRDefault="00F773AA" w:rsidP="00ED0633">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Nr. CAIP 2024/</w:t>
      </w:r>
      <w:r w:rsidR="00ED4435">
        <w:rPr>
          <w:rFonts w:ascii="Times New Roman" w:hAnsi="Times New Roman" w:cs="Times New Roman"/>
          <w:bCs/>
          <w:i/>
          <w:iCs/>
          <w:sz w:val="26"/>
          <w:szCs w:val="26"/>
        </w:rPr>
        <w:t>110</w:t>
      </w:r>
      <w:r w:rsidRPr="00ED0633">
        <w:rPr>
          <w:rFonts w:ascii="Times New Roman" w:hAnsi="Times New Roman" w:cs="Times New Roman"/>
          <w:bCs/>
          <w:i/>
          <w:iCs/>
          <w:sz w:val="26"/>
          <w:szCs w:val="26"/>
        </w:rPr>
        <w:t>, līgumam</w:t>
      </w:r>
    </w:p>
    <w:p w14:paraId="4DBD9DE7" w14:textId="77777777" w:rsidR="00ED0633" w:rsidRPr="00ED0633" w:rsidRDefault="00ED0633" w:rsidP="00ED0633">
      <w:pPr>
        <w:jc w:val="right"/>
        <w:rPr>
          <w:rFonts w:ascii="Times New Roman" w:hAnsi="Times New Roman" w:cs="Times New Roman"/>
          <w:bCs/>
          <w:i/>
          <w:iCs/>
          <w:sz w:val="26"/>
          <w:szCs w:val="26"/>
        </w:rPr>
      </w:pPr>
    </w:p>
    <w:p w14:paraId="7E5F96DB"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rPr>
      </w:pPr>
    </w:p>
    <w:p w14:paraId="342B5E00" w14:textId="77777777" w:rsidR="00ED0633" w:rsidRPr="00ED0633" w:rsidRDefault="00F773AA" w:rsidP="00ED0633">
      <w:pPr>
        <w:shd w:val="clear" w:color="auto" w:fill="FFFFFF"/>
        <w:ind w:right="-57"/>
        <w:jc w:val="center"/>
        <w:rPr>
          <w:rFonts w:ascii="Times New Roman" w:hAnsi="Times New Roman" w:cs="Times New Roman"/>
          <w:b/>
          <w:bCs/>
          <w:color w:val="000000"/>
          <w:spacing w:val="-5"/>
          <w:sz w:val="26"/>
          <w:szCs w:val="26"/>
        </w:rPr>
      </w:pPr>
      <w:r w:rsidRPr="00ED0633">
        <w:rPr>
          <w:rFonts w:ascii="Times New Roman" w:hAnsi="Times New Roman" w:cs="Times New Roman"/>
          <w:b/>
          <w:bCs/>
          <w:color w:val="000000"/>
          <w:spacing w:val="-5"/>
          <w:sz w:val="26"/>
          <w:szCs w:val="26"/>
        </w:rPr>
        <w:t>Finanšu piedāvājums</w:t>
      </w:r>
    </w:p>
    <w:p w14:paraId="7EC1E503"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rPr>
      </w:pPr>
    </w:p>
    <w:p w14:paraId="6F7B9B13" w14:textId="77777777" w:rsidR="00ED0633" w:rsidRPr="00ED0633" w:rsidRDefault="00F773AA" w:rsidP="00ED0633">
      <w:pPr>
        <w:spacing w:before="120"/>
        <w:ind w:firstLine="720"/>
        <w:rPr>
          <w:rFonts w:ascii="Times New Roman" w:eastAsia="SimSun" w:hAnsi="Times New Roman" w:cs="Times New Roman"/>
          <w:kern w:val="3"/>
          <w:sz w:val="26"/>
          <w:szCs w:val="26"/>
        </w:rPr>
      </w:pPr>
      <w:r w:rsidRPr="00ED0633">
        <w:rPr>
          <w:rFonts w:ascii="Times New Roman" w:eastAsia="SimSun" w:hAnsi="Times New Roman" w:cs="Times New Roman"/>
          <w:bCs/>
          <w:kern w:val="3"/>
          <w:sz w:val="26"/>
          <w:szCs w:val="26"/>
        </w:rPr>
        <w:t xml:space="preserve">                                                         </w:t>
      </w:r>
    </w:p>
    <w:p w14:paraId="73F912D2" w14:textId="77777777" w:rsidR="00ED0633" w:rsidRPr="00ED0633" w:rsidRDefault="00ED0633" w:rsidP="00ED0633">
      <w:pPr>
        <w:tabs>
          <w:tab w:val="left" w:pos="567"/>
        </w:tabs>
        <w:rPr>
          <w:rFonts w:ascii="Times New Roman" w:hAnsi="Times New Roman" w:cs="Times New Roman"/>
          <w:bCs/>
          <w:i/>
          <w:iCs/>
          <w:sz w:val="26"/>
          <w:szCs w:val="26"/>
        </w:rPr>
      </w:pPr>
    </w:p>
    <w:p w14:paraId="35540A49" w14:textId="77777777" w:rsidR="00ED0633" w:rsidRPr="00ED0633" w:rsidRDefault="00ED0633" w:rsidP="00ED0633">
      <w:pPr>
        <w:tabs>
          <w:tab w:val="left" w:pos="567"/>
        </w:tabs>
        <w:jc w:val="center"/>
        <w:rPr>
          <w:rFonts w:ascii="Times New Roman" w:hAnsi="Times New Roman" w:cs="Times New Roman"/>
          <w:bCs/>
          <w:i/>
          <w:iCs/>
          <w:sz w:val="26"/>
          <w:szCs w:val="26"/>
        </w:rPr>
      </w:pPr>
    </w:p>
    <w:p w14:paraId="741B6011" w14:textId="77777777" w:rsidR="00ED0633" w:rsidRPr="00ED0633" w:rsidRDefault="00F773AA" w:rsidP="00ED0633">
      <w:pPr>
        <w:tabs>
          <w:tab w:val="left" w:pos="567"/>
        </w:tabs>
        <w:jc w:val="center"/>
        <w:rPr>
          <w:rFonts w:ascii="Times New Roman" w:hAnsi="Times New Roman" w:cs="Times New Roman"/>
          <w:i/>
          <w:iCs/>
          <w:sz w:val="26"/>
          <w:szCs w:val="26"/>
        </w:rPr>
      </w:pPr>
      <w:r w:rsidRPr="00ED0633">
        <w:rPr>
          <w:rFonts w:ascii="Times New Roman" w:hAnsi="Times New Roman" w:cs="Times New Roman"/>
          <w:i/>
          <w:iCs/>
          <w:sz w:val="26"/>
          <w:szCs w:val="26"/>
        </w:rPr>
        <w:t>Atsevišķas datnes</w:t>
      </w:r>
    </w:p>
    <w:p w14:paraId="59416C4D" w14:textId="77777777" w:rsidR="00ED0633" w:rsidRDefault="00F773AA">
      <w:pPr>
        <w:rPr>
          <w:rFonts w:ascii="Arial" w:eastAsia="Times New Roman" w:hAnsi="Arial" w:cs="Arial"/>
          <w:i/>
          <w:iCs/>
          <w:sz w:val="20"/>
          <w:szCs w:val="20"/>
          <w:lang w:eastAsia="lv-LV"/>
        </w:rPr>
      </w:pPr>
      <w:r>
        <w:rPr>
          <w:rFonts w:ascii="Arial" w:eastAsia="Times New Roman" w:hAnsi="Arial" w:cs="Arial"/>
          <w:i/>
          <w:iCs/>
          <w:sz w:val="20"/>
          <w:szCs w:val="20"/>
          <w:lang w:eastAsia="lv-LV"/>
        </w:rPr>
        <w:br w:type="page"/>
      </w:r>
    </w:p>
    <w:p w14:paraId="3DE4B731" w14:textId="77777777" w:rsidR="00ED0633" w:rsidRPr="00ED0633" w:rsidRDefault="00F773AA" w:rsidP="00ED0633">
      <w:pPr>
        <w:tabs>
          <w:tab w:val="left" w:pos="567"/>
        </w:tabs>
        <w:jc w:val="right"/>
        <w:rPr>
          <w:rFonts w:ascii="Times New Roman" w:hAnsi="Times New Roman" w:cs="Times New Roman"/>
          <w:bCs/>
          <w:i/>
          <w:iCs/>
          <w:sz w:val="26"/>
          <w:szCs w:val="26"/>
        </w:rPr>
      </w:pPr>
      <w:r>
        <w:rPr>
          <w:rFonts w:ascii="Times New Roman" w:hAnsi="Times New Roman" w:cs="Times New Roman"/>
          <w:bCs/>
          <w:i/>
          <w:iCs/>
          <w:sz w:val="26"/>
          <w:szCs w:val="26"/>
        </w:rPr>
        <w:lastRenderedPageBreak/>
        <w:t>3</w:t>
      </w:r>
      <w:r w:rsidRPr="00ED0633">
        <w:rPr>
          <w:rFonts w:ascii="Times New Roman" w:hAnsi="Times New Roman" w:cs="Times New Roman"/>
          <w:bCs/>
          <w:i/>
          <w:iCs/>
          <w:sz w:val="26"/>
          <w:szCs w:val="26"/>
        </w:rPr>
        <w:t>. pielikums</w:t>
      </w:r>
    </w:p>
    <w:p w14:paraId="0A5497E3" w14:textId="77777777" w:rsidR="00ED0633" w:rsidRPr="00ED0633" w:rsidRDefault="00F773AA" w:rsidP="00ED0633">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atklāta konkursa, identifikācijas</w:t>
      </w:r>
    </w:p>
    <w:p w14:paraId="6A53A512" w14:textId="00E643BB" w:rsidR="00ED0633" w:rsidRPr="00ED0633" w:rsidRDefault="00F773AA" w:rsidP="00ED0633">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Nr. CAIP 2024/</w:t>
      </w:r>
      <w:r w:rsidR="00DE5F68">
        <w:rPr>
          <w:rFonts w:ascii="Times New Roman" w:hAnsi="Times New Roman" w:cs="Times New Roman"/>
          <w:bCs/>
          <w:i/>
          <w:iCs/>
          <w:sz w:val="26"/>
          <w:szCs w:val="26"/>
        </w:rPr>
        <w:t>110</w:t>
      </w:r>
      <w:r w:rsidRPr="00ED0633">
        <w:rPr>
          <w:rFonts w:ascii="Times New Roman" w:hAnsi="Times New Roman" w:cs="Times New Roman"/>
          <w:bCs/>
          <w:i/>
          <w:iCs/>
          <w:sz w:val="26"/>
          <w:szCs w:val="26"/>
        </w:rPr>
        <w:t>, līgumam</w:t>
      </w:r>
    </w:p>
    <w:p w14:paraId="25F099ED" w14:textId="77777777" w:rsidR="00ED0633" w:rsidRPr="00ED0633" w:rsidRDefault="00ED0633" w:rsidP="00ED0633">
      <w:pPr>
        <w:jc w:val="right"/>
        <w:rPr>
          <w:rFonts w:ascii="Times New Roman" w:hAnsi="Times New Roman" w:cs="Times New Roman"/>
          <w:bCs/>
          <w:i/>
          <w:iCs/>
          <w:sz w:val="26"/>
          <w:szCs w:val="26"/>
          <w:highlight w:val="yellow"/>
        </w:rPr>
      </w:pPr>
    </w:p>
    <w:p w14:paraId="1A4DF2A4"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highlight w:val="yellow"/>
        </w:rPr>
      </w:pPr>
    </w:p>
    <w:p w14:paraId="3B623361"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highlight w:val="yellow"/>
        </w:rPr>
      </w:pPr>
    </w:p>
    <w:p w14:paraId="4159D3C0" w14:textId="77777777" w:rsidR="00ED0633" w:rsidRPr="00ED0633" w:rsidRDefault="00F773AA" w:rsidP="00ED0633">
      <w:pPr>
        <w:shd w:val="clear" w:color="auto" w:fill="FFFFFF"/>
        <w:ind w:right="-57"/>
        <w:jc w:val="center"/>
        <w:rPr>
          <w:rFonts w:ascii="Times New Roman" w:hAnsi="Times New Roman" w:cs="Times New Roman"/>
          <w:b/>
          <w:bCs/>
          <w:color w:val="000000"/>
          <w:spacing w:val="-5"/>
          <w:sz w:val="26"/>
          <w:szCs w:val="26"/>
        </w:rPr>
      </w:pPr>
      <w:r>
        <w:rPr>
          <w:rFonts w:ascii="Times New Roman" w:hAnsi="Times New Roman" w:cs="Times New Roman"/>
          <w:b/>
          <w:bCs/>
          <w:color w:val="000000"/>
          <w:spacing w:val="-5"/>
          <w:sz w:val="26"/>
          <w:szCs w:val="26"/>
        </w:rPr>
        <w:t>Laika grafiks</w:t>
      </w:r>
    </w:p>
    <w:p w14:paraId="2E1D397A"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rPr>
      </w:pPr>
    </w:p>
    <w:p w14:paraId="3232D729"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rPr>
      </w:pPr>
    </w:p>
    <w:p w14:paraId="63751191" w14:textId="77777777" w:rsidR="00ED0633" w:rsidRPr="00ED0633" w:rsidRDefault="00ED0633" w:rsidP="00ED0633">
      <w:pPr>
        <w:tabs>
          <w:tab w:val="left" w:pos="567"/>
        </w:tabs>
        <w:jc w:val="right"/>
        <w:rPr>
          <w:rFonts w:ascii="Times New Roman" w:hAnsi="Times New Roman" w:cs="Times New Roman"/>
          <w:bCs/>
          <w:i/>
          <w:iCs/>
          <w:sz w:val="26"/>
          <w:szCs w:val="26"/>
        </w:rPr>
      </w:pPr>
    </w:p>
    <w:p w14:paraId="1D2FC111" w14:textId="77777777" w:rsidR="00ED0633" w:rsidRPr="00ED0633" w:rsidRDefault="00ED0633" w:rsidP="00ED0633">
      <w:pPr>
        <w:tabs>
          <w:tab w:val="left" w:pos="567"/>
        </w:tabs>
        <w:jc w:val="center"/>
        <w:rPr>
          <w:rFonts w:ascii="Times New Roman" w:hAnsi="Times New Roman" w:cs="Times New Roman"/>
          <w:bCs/>
          <w:i/>
          <w:iCs/>
          <w:sz w:val="26"/>
          <w:szCs w:val="26"/>
        </w:rPr>
      </w:pPr>
    </w:p>
    <w:p w14:paraId="4C0E7767" w14:textId="77777777" w:rsidR="00ED0633" w:rsidRPr="00ED0633" w:rsidRDefault="00F773AA" w:rsidP="00ED0633">
      <w:pPr>
        <w:tabs>
          <w:tab w:val="left" w:pos="567"/>
        </w:tabs>
        <w:jc w:val="center"/>
        <w:rPr>
          <w:rFonts w:ascii="Times New Roman" w:hAnsi="Times New Roman" w:cs="Times New Roman"/>
          <w:i/>
          <w:iCs/>
          <w:sz w:val="26"/>
          <w:szCs w:val="26"/>
        </w:rPr>
      </w:pPr>
      <w:r w:rsidRPr="00ED0633">
        <w:rPr>
          <w:rFonts w:ascii="Times New Roman" w:hAnsi="Times New Roman" w:cs="Times New Roman"/>
          <w:i/>
          <w:iCs/>
          <w:sz w:val="26"/>
          <w:szCs w:val="26"/>
        </w:rPr>
        <w:t>Atsevišķa datne</w:t>
      </w:r>
    </w:p>
    <w:p w14:paraId="6207762B" w14:textId="77777777" w:rsidR="00ED0633" w:rsidRDefault="00F773AA">
      <w:pPr>
        <w:rPr>
          <w:rFonts w:ascii="Arial" w:eastAsia="Times New Roman" w:hAnsi="Arial" w:cs="Arial"/>
          <w:i/>
          <w:iCs/>
          <w:sz w:val="20"/>
          <w:szCs w:val="20"/>
          <w:lang w:eastAsia="lv-LV"/>
        </w:rPr>
      </w:pPr>
      <w:r>
        <w:rPr>
          <w:rFonts w:ascii="Arial" w:eastAsia="Times New Roman" w:hAnsi="Arial" w:cs="Arial"/>
          <w:i/>
          <w:iCs/>
          <w:sz w:val="20"/>
          <w:szCs w:val="20"/>
          <w:lang w:eastAsia="lv-LV"/>
        </w:rPr>
        <w:br w:type="page"/>
      </w:r>
    </w:p>
    <w:p w14:paraId="534D41F6" w14:textId="77777777" w:rsidR="00ED0633" w:rsidRPr="00ED0633" w:rsidRDefault="00F773AA" w:rsidP="00ED0633">
      <w:pPr>
        <w:tabs>
          <w:tab w:val="left" w:pos="567"/>
        </w:tabs>
        <w:jc w:val="right"/>
        <w:rPr>
          <w:rFonts w:ascii="Times New Roman" w:hAnsi="Times New Roman" w:cs="Times New Roman"/>
          <w:bCs/>
          <w:i/>
          <w:iCs/>
          <w:sz w:val="26"/>
          <w:szCs w:val="26"/>
        </w:rPr>
      </w:pPr>
      <w:r>
        <w:rPr>
          <w:rFonts w:ascii="Times New Roman" w:hAnsi="Times New Roman" w:cs="Times New Roman"/>
          <w:bCs/>
          <w:i/>
          <w:iCs/>
          <w:sz w:val="26"/>
          <w:szCs w:val="26"/>
        </w:rPr>
        <w:lastRenderedPageBreak/>
        <w:t>4</w:t>
      </w:r>
      <w:r w:rsidRPr="00ED0633">
        <w:rPr>
          <w:rFonts w:ascii="Times New Roman" w:hAnsi="Times New Roman" w:cs="Times New Roman"/>
          <w:bCs/>
          <w:i/>
          <w:iCs/>
          <w:sz w:val="26"/>
          <w:szCs w:val="26"/>
        </w:rPr>
        <w:t>. pielikums</w:t>
      </w:r>
    </w:p>
    <w:p w14:paraId="55E85B40" w14:textId="77777777" w:rsidR="00ED0633" w:rsidRPr="00ED0633" w:rsidRDefault="00F773AA" w:rsidP="00ED0633">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atklāta konkursa, identifikācijas</w:t>
      </w:r>
    </w:p>
    <w:p w14:paraId="4E017AC5" w14:textId="110DC5F0" w:rsidR="00ED0633" w:rsidRPr="00ED0633" w:rsidRDefault="00F773AA" w:rsidP="00ED0633">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Nr. CAIP 2024/</w:t>
      </w:r>
      <w:r w:rsidR="00DE5F68">
        <w:rPr>
          <w:rFonts w:ascii="Times New Roman" w:hAnsi="Times New Roman" w:cs="Times New Roman"/>
          <w:bCs/>
          <w:i/>
          <w:iCs/>
          <w:sz w:val="26"/>
          <w:szCs w:val="26"/>
        </w:rPr>
        <w:t>110</w:t>
      </w:r>
      <w:r w:rsidRPr="00ED0633">
        <w:rPr>
          <w:rFonts w:ascii="Times New Roman" w:hAnsi="Times New Roman" w:cs="Times New Roman"/>
          <w:bCs/>
          <w:i/>
          <w:iCs/>
          <w:sz w:val="26"/>
          <w:szCs w:val="26"/>
        </w:rPr>
        <w:t>, līgumam</w:t>
      </w:r>
    </w:p>
    <w:p w14:paraId="29CFAD36" w14:textId="77777777" w:rsidR="00ED0633" w:rsidRPr="00ED0633" w:rsidRDefault="00ED0633" w:rsidP="00ED0633">
      <w:pPr>
        <w:jc w:val="right"/>
        <w:rPr>
          <w:rFonts w:ascii="Times New Roman" w:hAnsi="Times New Roman" w:cs="Times New Roman"/>
          <w:bCs/>
          <w:i/>
          <w:iCs/>
          <w:sz w:val="26"/>
          <w:szCs w:val="26"/>
          <w:highlight w:val="yellow"/>
        </w:rPr>
      </w:pPr>
    </w:p>
    <w:p w14:paraId="1F34BBB3"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highlight w:val="yellow"/>
        </w:rPr>
      </w:pPr>
    </w:p>
    <w:p w14:paraId="451175A7"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highlight w:val="yellow"/>
        </w:rPr>
      </w:pPr>
    </w:p>
    <w:p w14:paraId="49DB6747" w14:textId="77777777" w:rsidR="00ED0633" w:rsidRPr="00ED0633" w:rsidRDefault="00F773AA" w:rsidP="00ED0633">
      <w:pPr>
        <w:shd w:val="clear" w:color="auto" w:fill="FFFFFF"/>
        <w:ind w:right="-57"/>
        <w:jc w:val="center"/>
        <w:rPr>
          <w:rFonts w:ascii="Times New Roman" w:hAnsi="Times New Roman" w:cs="Times New Roman"/>
          <w:b/>
          <w:bCs/>
          <w:color w:val="000000"/>
          <w:spacing w:val="-5"/>
          <w:sz w:val="26"/>
          <w:szCs w:val="26"/>
        </w:rPr>
      </w:pPr>
      <w:r>
        <w:rPr>
          <w:rFonts w:ascii="Times New Roman" w:hAnsi="Times New Roman" w:cs="Times New Roman"/>
          <w:b/>
          <w:bCs/>
          <w:color w:val="000000"/>
          <w:spacing w:val="-5"/>
          <w:sz w:val="26"/>
          <w:szCs w:val="26"/>
        </w:rPr>
        <w:t>PIESAISTĪTO SPECIĀLISTU SARAKSTS</w:t>
      </w:r>
    </w:p>
    <w:p w14:paraId="0115DFF2"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rPr>
      </w:pPr>
    </w:p>
    <w:p w14:paraId="3F3CEF87"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rPr>
      </w:pPr>
    </w:p>
    <w:p w14:paraId="1FBDD2C1" w14:textId="77777777" w:rsidR="00ED0633" w:rsidRPr="00ED0633" w:rsidRDefault="00ED0633" w:rsidP="00ED0633">
      <w:pPr>
        <w:tabs>
          <w:tab w:val="left" w:pos="567"/>
        </w:tabs>
        <w:jc w:val="right"/>
        <w:rPr>
          <w:rFonts w:ascii="Times New Roman" w:hAnsi="Times New Roman" w:cs="Times New Roman"/>
          <w:bCs/>
          <w:i/>
          <w:iCs/>
          <w:sz w:val="26"/>
          <w:szCs w:val="26"/>
        </w:rPr>
      </w:pPr>
    </w:p>
    <w:p w14:paraId="504B0AB5" w14:textId="77777777" w:rsidR="00ED0633" w:rsidRPr="00ED0633" w:rsidRDefault="00ED0633" w:rsidP="00ED0633">
      <w:pPr>
        <w:tabs>
          <w:tab w:val="left" w:pos="567"/>
        </w:tabs>
        <w:jc w:val="center"/>
        <w:rPr>
          <w:rFonts w:ascii="Times New Roman" w:hAnsi="Times New Roman" w:cs="Times New Roman"/>
          <w:bCs/>
          <w:i/>
          <w:iCs/>
          <w:sz w:val="26"/>
          <w:szCs w:val="26"/>
        </w:rPr>
      </w:pPr>
    </w:p>
    <w:p w14:paraId="69E69E5D" w14:textId="77777777" w:rsidR="00ED0633" w:rsidRPr="00ED0633" w:rsidRDefault="00F773AA" w:rsidP="00ED0633">
      <w:pPr>
        <w:tabs>
          <w:tab w:val="left" w:pos="567"/>
        </w:tabs>
        <w:jc w:val="center"/>
        <w:rPr>
          <w:rFonts w:ascii="Times New Roman" w:hAnsi="Times New Roman" w:cs="Times New Roman"/>
          <w:i/>
          <w:iCs/>
          <w:sz w:val="26"/>
          <w:szCs w:val="26"/>
        </w:rPr>
      </w:pPr>
      <w:r w:rsidRPr="00ED0633">
        <w:rPr>
          <w:rFonts w:ascii="Times New Roman" w:hAnsi="Times New Roman" w:cs="Times New Roman"/>
          <w:i/>
          <w:iCs/>
          <w:sz w:val="26"/>
          <w:szCs w:val="26"/>
        </w:rPr>
        <w:t>Atsevišķa datne</w:t>
      </w:r>
    </w:p>
    <w:p w14:paraId="4F56431B" w14:textId="77777777" w:rsidR="00ED0633" w:rsidRDefault="00F773AA">
      <w:pPr>
        <w:rPr>
          <w:rFonts w:ascii="Arial" w:eastAsia="Times New Roman" w:hAnsi="Arial" w:cs="Arial"/>
          <w:i/>
          <w:iCs/>
          <w:sz w:val="20"/>
          <w:szCs w:val="20"/>
          <w:lang w:eastAsia="lv-LV"/>
        </w:rPr>
      </w:pPr>
      <w:r>
        <w:rPr>
          <w:rFonts w:ascii="Arial" w:eastAsia="Times New Roman" w:hAnsi="Arial" w:cs="Arial"/>
          <w:i/>
          <w:iCs/>
          <w:sz w:val="20"/>
          <w:szCs w:val="20"/>
          <w:lang w:eastAsia="lv-LV"/>
        </w:rPr>
        <w:br w:type="page"/>
      </w:r>
    </w:p>
    <w:p w14:paraId="3B593D2C" w14:textId="77777777" w:rsidR="00ED0633" w:rsidRPr="00ED0633" w:rsidRDefault="00F773AA" w:rsidP="00ED0633">
      <w:pPr>
        <w:tabs>
          <w:tab w:val="left" w:pos="567"/>
        </w:tabs>
        <w:jc w:val="right"/>
        <w:rPr>
          <w:rFonts w:ascii="Times New Roman" w:hAnsi="Times New Roman" w:cs="Times New Roman"/>
          <w:bCs/>
          <w:i/>
          <w:iCs/>
          <w:sz w:val="26"/>
          <w:szCs w:val="26"/>
        </w:rPr>
      </w:pPr>
      <w:r>
        <w:rPr>
          <w:rFonts w:ascii="Times New Roman" w:hAnsi="Times New Roman" w:cs="Times New Roman"/>
          <w:bCs/>
          <w:i/>
          <w:iCs/>
          <w:sz w:val="26"/>
          <w:szCs w:val="26"/>
        </w:rPr>
        <w:lastRenderedPageBreak/>
        <w:t>5</w:t>
      </w:r>
      <w:r w:rsidRPr="00ED0633">
        <w:rPr>
          <w:rFonts w:ascii="Times New Roman" w:hAnsi="Times New Roman" w:cs="Times New Roman"/>
          <w:bCs/>
          <w:i/>
          <w:iCs/>
          <w:sz w:val="26"/>
          <w:szCs w:val="26"/>
        </w:rPr>
        <w:t>. pielikums</w:t>
      </w:r>
    </w:p>
    <w:p w14:paraId="698C9D12" w14:textId="77777777" w:rsidR="00ED0633" w:rsidRPr="00ED0633" w:rsidRDefault="00F773AA" w:rsidP="00ED0633">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atklāta konkursa, identifikācijas</w:t>
      </w:r>
    </w:p>
    <w:p w14:paraId="52729E72" w14:textId="1A95F522" w:rsidR="00ED0633" w:rsidRPr="00ED0633" w:rsidRDefault="00F773AA" w:rsidP="00ED0633">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Nr. CAIP 2024/</w:t>
      </w:r>
      <w:r w:rsidR="00DE5F68">
        <w:rPr>
          <w:rFonts w:ascii="Times New Roman" w:hAnsi="Times New Roman" w:cs="Times New Roman"/>
          <w:bCs/>
          <w:i/>
          <w:iCs/>
          <w:sz w:val="26"/>
          <w:szCs w:val="26"/>
        </w:rPr>
        <w:t>110</w:t>
      </w:r>
      <w:r w:rsidRPr="00ED0633">
        <w:rPr>
          <w:rFonts w:ascii="Times New Roman" w:hAnsi="Times New Roman" w:cs="Times New Roman"/>
          <w:bCs/>
          <w:i/>
          <w:iCs/>
          <w:sz w:val="26"/>
          <w:szCs w:val="26"/>
        </w:rPr>
        <w:t>, līgumam</w:t>
      </w:r>
    </w:p>
    <w:p w14:paraId="12354C44" w14:textId="77777777" w:rsidR="00ED0633" w:rsidRPr="00ED0633" w:rsidRDefault="00ED0633" w:rsidP="00ED0633">
      <w:pPr>
        <w:jc w:val="right"/>
        <w:rPr>
          <w:rFonts w:ascii="Times New Roman" w:hAnsi="Times New Roman" w:cs="Times New Roman"/>
          <w:bCs/>
          <w:i/>
          <w:iCs/>
          <w:sz w:val="26"/>
          <w:szCs w:val="26"/>
          <w:highlight w:val="yellow"/>
        </w:rPr>
      </w:pPr>
    </w:p>
    <w:p w14:paraId="21BB7FCE"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highlight w:val="yellow"/>
        </w:rPr>
      </w:pPr>
    </w:p>
    <w:p w14:paraId="3122D708"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highlight w:val="yellow"/>
        </w:rPr>
      </w:pPr>
    </w:p>
    <w:p w14:paraId="20A0158A" w14:textId="77777777" w:rsidR="00ED0633" w:rsidRPr="00ED0633" w:rsidRDefault="00F773AA" w:rsidP="00ED0633">
      <w:pPr>
        <w:shd w:val="clear" w:color="auto" w:fill="FFFFFF"/>
        <w:ind w:right="-57"/>
        <w:jc w:val="center"/>
        <w:rPr>
          <w:rFonts w:ascii="Times New Roman" w:hAnsi="Times New Roman" w:cs="Times New Roman"/>
          <w:b/>
          <w:bCs/>
          <w:color w:val="000000"/>
          <w:spacing w:val="-5"/>
          <w:sz w:val="26"/>
          <w:szCs w:val="26"/>
        </w:rPr>
      </w:pPr>
      <w:r>
        <w:rPr>
          <w:rFonts w:ascii="Times New Roman" w:hAnsi="Times New Roman" w:cs="Times New Roman"/>
          <w:b/>
          <w:bCs/>
          <w:color w:val="000000"/>
          <w:spacing w:val="-5"/>
          <w:sz w:val="26"/>
          <w:szCs w:val="26"/>
        </w:rPr>
        <w:t>APAKŠUZŅĒMĒJU SARAKSTS</w:t>
      </w:r>
    </w:p>
    <w:p w14:paraId="38671B7C"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rPr>
      </w:pPr>
    </w:p>
    <w:p w14:paraId="66964168"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rPr>
      </w:pPr>
    </w:p>
    <w:p w14:paraId="2D58190F" w14:textId="77777777" w:rsidR="00ED0633" w:rsidRPr="00ED0633" w:rsidRDefault="00ED0633" w:rsidP="00ED0633">
      <w:pPr>
        <w:tabs>
          <w:tab w:val="left" w:pos="567"/>
        </w:tabs>
        <w:jc w:val="right"/>
        <w:rPr>
          <w:rFonts w:ascii="Times New Roman" w:hAnsi="Times New Roman" w:cs="Times New Roman"/>
          <w:bCs/>
          <w:i/>
          <w:iCs/>
          <w:sz w:val="26"/>
          <w:szCs w:val="26"/>
        </w:rPr>
      </w:pPr>
    </w:p>
    <w:p w14:paraId="27C62BF8" w14:textId="77777777" w:rsidR="00ED0633" w:rsidRPr="00ED0633" w:rsidRDefault="00ED0633" w:rsidP="00ED0633">
      <w:pPr>
        <w:tabs>
          <w:tab w:val="left" w:pos="567"/>
        </w:tabs>
        <w:jc w:val="center"/>
        <w:rPr>
          <w:rFonts w:ascii="Times New Roman" w:hAnsi="Times New Roman" w:cs="Times New Roman"/>
          <w:bCs/>
          <w:i/>
          <w:iCs/>
          <w:sz w:val="26"/>
          <w:szCs w:val="26"/>
        </w:rPr>
      </w:pPr>
    </w:p>
    <w:p w14:paraId="78918290" w14:textId="77777777" w:rsidR="00ED0633" w:rsidRPr="00ED0633" w:rsidRDefault="00F773AA" w:rsidP="00ED0633">
      <w:pPr>
        <w:tabs>
          <w:tab w:val="left" w:pos="567"/>
        </w:tabs>
        <w:jc w:val="center"/>
        <w:rPr>
          <w:rFonts w:ascii="Times New Roman" w:hAnsi="Times New Roman" w:cs="Times New Roman"/>
          <w:i/>
          <w:iCs/>
          <w:sz w:val="26"/>
          <w:szCs w:val="26"/>
        </w:rPr>
      </w:pPr>
      <w:r w:rsidRPr="00ED0633">
        <w:rPr>
          <w:rFonts w:ascii="Times New Roman" w:hAnsi="Times New Roman" w:cs="Times New Roman"/>
          <w:i/>
          <w:iCs/>
          <w:sz w:val="26"/>
          <w:szCs w:val="26"/>
        </w:rPr>
        <w:t>Atsevišķa datne</w:t>
      </w:r>
    </w:p>
    <w:p w14:paraId="014AB45E" w14:textId="77777777" w:rsidR="00ED0633" w:rsidRDefault="00F773AA">
      <w:pPr>
        <w:rPr>
          <w:rFonts w:ascii="Arial" w:eastAsia="Times New Roman" w:hAnsi="Arial" w:cs="Arial"/>
          <w:i/>
          <w:iCs/>
          <w:sz w:val="20"/>
          <w:szCs w:val="20"/>
          <w:lang w:eastAsia="lv-LV"/>
        </w:rPr>
      </w:pPr>
      <w:r>
        <w:rPr>
          <w:rFonts w:ascii="Arial" w:eastAsia="Times New Roman" w:hAnsi="Arial" w:cs="Arial"/>
          <w:i/>
          <w:iCs/>
          <w:sz w:val="20"/>
          <w:szCs w:val="20"/>
          <w:lang w:eastAsia="lv-LV"/>
        </w:rPr>
        <w:br w:type="page"/>
      </w:r>
    </w:p>
    <w:p w14:paraId="29F63CE9" w14:textId="77777777" w:rsidR="00ED0633" w:rsidRPr="00ED0633" w:rsidRDefault="00F773AA" w:rsidP="00ED0633">
      <w:pPr>
        <w:tabs>
          <w:tab w:val="left" w:pos="567"/>
        </w:tabs>
        <w:jc w:val="right"/>
        <w:rPr>
          <w:rFonts w:ascii="Times New Roman" w:hAnsi="Times New Roman" w:cs="Times New Roman"/>
          <w:bCs/>
          <w:i/>
          <w:iCs/>
          <w:sz w:val="26"/>
          <w:szCs w:val="26"/>
        </w:rPr>
      </w:pPr>
      <w:r>
        <w:rPr>
          <w:rFonts w:ascii="Times New Roman" w:hAnsi="Times New Roman" w:cs="Times New Roman"/>
          <w:bCs/>
          <w:i/>
          <w:iCs/>
          <w:sz w:val="26"/>
          <w:szCs w:val="26"/>
        </w:rPr>
        <w:lastRenderedPageBreak/>
        <w:t>6</w:t>
      </w:r>
      <w:r w:rsidRPr="00ED0633">
        <w:rPr>
          <w:rFonts w:ascii="Times New Roman" w:hAnsi="Times New Roman" w:cs="Times New Roman"/>
          <w:bCs/>
          <w:i/>
          <w:iCs/>
          <w:sz w:val="26"/>
          <w:szCs w:val="26"/>
        </w:rPr>
        <w:t>. pielikums</w:t>
      </w:r>
    </w:p>
    <w:p w14:paraId="668B8A6A" w14:textId="77777777" w:rsidR="00ED0633" w:rsidRPr="00ED0633" w:rsidRDefault="00F773AA" w:rsidP="00ED0633">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atklāta konkursa, identifikācijas</w:t>
      </w:r>
    </w:p>
    <w:p w14:paraId="1249ECB3" w14:textId="5A9D1623" w:rsidR="00ED0633" w:rsidRDefault="00F773AA" w:rsidP="00ED0633">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Nr. CAIP 2024/</w:t>
      </w:r>
      <w:r w:rsidR="00DE5F68">
        <w:rPr>
          <w:rFonts w:ascii="Times New Roman" w:hAnsi="Times New Roman" w:cs="Times New Roman"/>
          <w:bCs/>
          <w:i/>
          <w:iCs/>
          <w:sz w:val="26"/>
          <w:szCs w:val="26"/>
        </w:rPr>
        <w:t>110</w:t>
      </w:r>
      <w:r w:rsidRPr="00ED0633">
        <w:rPr>
          <w:rFonts w:ascii="Times New Roman" w:hAnsi="Times New Roman" w:cs="Times New Roman"/>
          <w:bCs/>
          <w:i/>
          <w:iCs/>
          <w:sz w:val="26"/>
          <w:szCs w:val="26"/>
        </w:rPr>
        <w:t>, līgumam</w:t>
      </w:r>
    </w:p>
    <w:p w14:paraId="390A4547" w14:textId="77777777" w:rsidR="009B7049" w:rsidRPr="00ED0633" w:rsidRDefault="00F773AA" w:rsidP="00ED0633">
      <w:pPr>
        <w:jc w:val="right"/>
        <w:rPr>
          <w:rFonts w:ascii="Times New Roman" w:hAnsi="Times New Roman" w:cs="Times New Roman"/>
          <w:bCs/>
          <w:i/>
          <w:iCs/>
          <w:sz w:val="26"/>
          <w:szCs w:val="26"/>
        </w:rPr>
      </w:pPr>
      <w:r>
        <w:rPr>
          <w:rFonts w:ascii="Times New Roman" w:hAnsi="Times New Roman" w:cs="Times New Roman"/>
          <w:bCs/>
          <w:i/>
          <w:iCs/>
          <w:sz w:val="26"/>
          <w:szCs w:val="26"/>
        </w:rPr>
        <w:t>Paraugs</w:t>
      </w:r>
    </w:p>
    <w:p w14:paraId="5A107BC0" w14:textId="77777777" w:rsidR="00ED0633" w:rsidRPr="00ED0633" w:rsidRDefault="00ED0633" w:rsidP="00ED0633">
      <w:pPr>
        <w:jc w:val="right"/>
        <w:rPr>
          <w:rFonts w:ascii="Times New Roman" w:hAnsi="Times New Roman" w:cs="Times New Roman"/>
          <w:bCs/>
          <w:i/>
          <w:iCs/>
          <w:sz w:val="26"/>
          <w:szCs w:val="26"/>
          <w:highlight w:val="yellow"/>
        </w:rPr>
      </w:pPr>
    </w:p>
    <w:p w14:paraId="45684F1D"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highlight w:val="yellow"/>
        </w:rPr>
      </w:pPr>
    </w:p>
    <w:p w14:paraId="4DAFE79F" w14:textId="77777777" w:rsidR="00ED0633" w:rsidRPr="00ED0633" w:rsidRDefault="00ED0633" w:rsidP="00ED0633">
      <w:pPr>
        <w:shd w:val="clear" w:color="auto" w:fill="FFFFFF"/>
        <w:ind w:right="-57"/>
        <w:jc w:val="center"/>
        <w:rPr>
          <w:rFonts w:ascii="Times New Roman" w:hAnsi="Times New Roman" w:cs="Times New Roman"/>
          <w:b/>
          <w:bCs/>
          <w:color w:val="000000"/>
          <w:spacing w:val="-5"/>
          <w:sz w:val="26"/>
          <w:szCs w:val="26"/>
          <w:highlight w:val="yellow"/>
        </w:rPr>
      </w:pPr>
    </w:p>
    <w:p w14:paraId="7055A1AA" w14:textId="77777777" w:rsidR="00ED0633" w:rsidRPr="00ED0633" w:rsidRDefault="00F773AA" w:rsidP="00ED0633">
      <w:pPr>
        <w:jc w:val="center"/>
        <w:rPr>
          <w:rFonts w:ascii="Times New Roman" w:hAnsi="Times New Roman"/>
          <w:b/>
          <w:bCs/>
          <w:sz w:val="26"/>
          <w:szCs w:val="26"/>
          <w:lang w:eastAsia="lv-LV"/>
        </w:rPr>
      </w:pPr>
      <w:bookmarkStart w:id="6" w:name="_Hlk164759038"/>
      <w:r w:rsidRPr="00ED0633">
        <w:rPr>
          <w:rFonts w:ascii="Times New Roman" w:hAnsi="Times New Roman"/>
          <w:b/>
          <w:bCs/>
          <w:sz w:val="26"/>
          <w:szCs w:val="26"/>
          <w:lang w:eastAsia="lv-LV"/>
        </w:rPr>
        <w:t xml:space="preserve">Līguma izpildes nodrošinājuma veidnes </w:t>
      </w:r>
      <w:r w:rsidRPr="00ED0633">
        <w:rPr>
          <w:rFonts w:ascii="Times New Roman" w:hAnsi="Times New Roman"/>
          <w:b/>
          <w:bCs/>
          <w:sz w:val="26"/>
          <w:szCs w:val="26"/>
          <w:u w:val="single"/>
          <w:lang w:eastAsia="lv-LV"/>
        </w:rPr>
        <w:t>paraugs (apdrošinātājam)</w:t>
      </w:r>
    </w:p>
    <w:bookmarkEnd w:id="6"/>
    <w:p w14:paraId="2027EDF9" w14:textId="77777777" w:rsidR="00ED0633" w:rsidRPr="00ED0633" w:rsidRDefault="00F773AA" w:rsidP="00ED0633">
      <w:pPr>
        <w:ind w:left="851"/>
        <w:jc w:val="center"/>
        <w:rPr>
          <w:rFonts w:ascii="Times New Roman" w:hAnsi="Times New Roman"/>
          <w:sz w:val="26"/>
          <w:szCs w:val="26"/>
          <w:lang w:eastAsia="lv-LV"/>
        </w:rPr>
      </w:pPr>
      <w:r w:rsidRPr="00ED0633">
        <w:rPr>
          <w:rFonts w:ascii="Times New Roman" w:hAnsi="Times New Roman"/>
          <w:sz w:val="26"/>
          <w:szCs w:val="26"/>
          <w:lang w:eastAsia="lv-LV"/>
        </w:rPr>
        <w:t>&lt;</w:t>
      </w:r>
      <w:r w:rsidRPr="00ED0633">
        <w:rPr>
          <w:rFonts w:ascii="Times New Roman" w:hAnsi="Times New Roman"/>
          <w:iCs/>
          <w:sz w:val="26"/>
          <w:szCs w:val="26"/>
          <w:lang w:eastAsia="lv-LV"/>
        </w:rPr>
        <w:t>apdrošināšanas sabiedrības/ ārvalsts apdrošināšanas filiāles nosaukums, reģistrācijas numurs, juridiskā adrese, e-pasta adrese&gt; (turpmāk – Apdrošinātājs)</w:t>
      </w:r>
    </w:p>
    <w:p w14:paraId="36E11CA2" w14:textId="77777777" w:rsidR="00ED0633" w:rsidRPr="00ED0633" w:rsidRDefault="00ED0633" w:rsidP="00ED0633">
      <w:pPr>
        <w:ind w:left="851"/>
        <w:jc w:val="center"/>
        <w:rPr>
          <w:rFonts w:ascii="Times New Roman" w:hAnsi="Times New Roman"/>
          <w:sz w:val="26"/>
          <w:szCs w:val="26"/>
          <w:lang w:eastAsia="lv-LV"/>
        </w:rPr>
      </w:pPr>
    </w:p>
    <w:p w14:paraId="75144F03" w14:textId="77777777" w:rsidR="00ED0633" w:rsidRPr="00ED0633" w:rsidRDefault="00F773AA" w:rsidP="00ED0633">
      <w:pPr>
        <w:ind w:left="851"/>
        <w:jc w:val="center"/>
        <w:rPr>
          <w:rFonts w:ascii="Times New Roman" w:hAnsi="Times New Roman"/>
          <w:sz w:val="26"/>
          <w:szCs w:val="26"/>
          <w:lang w:eastAsia="lv-LV"/>
        </w:rPr>
      </w:pPr>
      <w:r w:rsidRPr="00ED0633">
        <w:rPr>
          <w:rFonts w:ascii="Times New Roman" w:hAnsi="Times New Roman"/>
          <w:sz w:val="26"/>
          <w:szCs w:val="26"/>
          <w:lang w:eastAsia="lv-LV"/>
        </w:rPr>
        <w:t>Kam: &lt;Pasūtītāja nosaukums&gt; &lt;reģistrācijas numurs&gt; &lt;adrese&gt; (turpmāk – Apdrošinātais)</w:t>
      </w:r>
    </w:p>
    <w:p w14:paraId="27280FF7" w14:textId="77777777" w:rsidR="00ED0633" w:rsidRPr="00ED0633" w:rsidRDefault="00ED0633" w:rsidP="00ED0633">
      <w:pPr>
        <w:jc w:val="center"/>
        <w:rPr>
          <w:rFonts w:ascii="Times New Roman" w:hAnsi="Times New Roman"/>
          <w:b/>
          <w:sz w:val="26"/>
          <w:szCs w:val="26"/>
          <w:lang w:eastAsia="lv-LV"/>
        </w:rPr>
      </w:pPr>
    </w:p>
    <w:p w14:paraId="46F94388" w14:textId="77777777" w:rsidR="00ED0633" w:rsidRPr="00ED0633" w:rsidRDefault="00F773AA" w:rsidP="00ED0633">
      <w:pPr>
        <w:jc w:val="center"/>
        <w:rPr>
          <w:rFonts w:ascii="Times New Roman" w:hAnsi="Times New Roman"/>
          <w:b/>
          <w:sz w:val="26"/>
          <w:szCs w:val="26"/>
          <w:lang w:eastAsia="lv-LV"/>
        </w:rPr>
      </w:pPr>
      <w:r w:rsidRPr="00ED0633">
        <w:rPr>
          <w:rFonts w:ascii="Times New Roman" w:hAnsi="Times New Roman"/>
          <w:b/>
          <w:sz w:val="26"/>
          <w:szCs w:val="26"/>
          <w:lang w:eastAsia="lv-LV"/>
        </w:rPr>
        <w:t>PIRMĀ PIEPRASĪJUMA, NEATSAUCAMA, BEZNOSACĪJUMA LĪGUMA (SAISTĪBU) IZPILDES</w:t>
      </w:r>
      <w:r w:rsidRPr="00ED0633">
        <w:rPr>
          <w:rFonts w:ascii="Times New Roman" w:hAnsi="Times New Roman"/>
          <w:sz w:val="26"/>
          <w:szCs w:val="26"/>
          <w:lang w:eastAsia="lv-LV"/>
        </w:rPr>
        <w:t xml:space="preserve"> </w:t>
      </w:r>
      <w:r w:rsidRPr="00ED0633">
        <w:rPr>
          <w:rFonts w:ascii="Times New Roman" w:hAnsi="Times New Roman"/>
          <w:b/>
          <w:sz w:val="26"/>
          <w:szCs w:val="26"/>
          <w:lang w:eastAsia="lv-LV"/>
        </w:rPr>
        <w:t>GARANTIJA</w:t>
      </w:r>
    </w:p>
    <w:p w14:paraId="63A09936" w14:textId="77777777" w:rsidR="00ED0633" w:rsidRPr="00ED0633" w:rsidRDefault="00ED0633" w:rsidP="00ED0633">
      <w:pPr>
        <w:shd w:val="clear" w:color="auto" w:fill="FFFFFF"/>
        <w:ind w:left="14"/>
        <w:rPr>
          <w:rFonts w:ascii="Times New Roman" w:hAnsi="Times New Roman"/>
          <w:i/>
          <w:iCs/>
          <w:sz w:val="26"/>
          <w:szCs w:val="26"/>
          <w:lang w:eastAsia="lv-LV"/>
        </w:rPr>
      </w:pPr>
    </w:p>
    <w:p w14:paraId="2322A089" w14:textId="77777777" w:rsidR="00ED0633" w:rsidRPr="00ED0633" w:rsidRDefault="00F773AA" w:rsidP="00ED0633">
      <w:pPr>
        <w:autoSpaceDE w:val="0"/>
        <w:autoSpaceDN w:val="0"/>
        <w:adjustRightInd w:val="0"/>
        <w:jc w:val="center"/>
        <w:rPr>
          <w:rFonts w:ascii="Times New Roman" w:hAnsi="Times New Roman"/>
          <w:sz w:val="26"/>
          <w:szCs w:val="26"/>
        </w:rPr>
      </w:pPr>
      <w:r w:rsidRPr="00ED0633">
        <w:rPr>
          <w:rFonts w:ascii="Times New Roman" w:hAnsi="Times New Roman"/>
          <w:iCs/>
          <w:sz w:val="26"/>
          <w:szCs w:val="26"/>
        </w:rPr>
        <w:t>&lt;Vietas nosaukums&gt;</w:t>
      </w:r>
      <w:r w:rsidRPr="00ED0633">
        <w:rPr>
          <w:rFonts w:ascii="Times New Roman" w:hAnsi="Times New Roman"/>
          <w:sz w:val="26"/>
          <w:szCs w:val="26"/>
        </w:rPr>
        <w:t xml:space="preserve">, </w:t>
      </w:r>
      <w:r w:rsidRPr="00ED0633">
        <w:rPr>
          <w:rFonts w:ascii="Times New Roman" w:hAnsi="Times New Roman"/>
          <w:iCs/>
          <w:sz w:val="26"/>
          <w:szCs w:val="26"/>
        </w:rPr>
        <w:t>&lt;gads&gt;</w:t>
      </w:r>
      <w:r w:rsidRPr="00ED0633">
        <w:rPr>
          <w:rFonts w:ascii="Times New Roman" w:hAnsi="Times New Roman"/>
          <w:sz w:val="26"/>
          <w:szCs w:val="26"/>
        </w:rPr>
        <w:t xml:space="preserve">.gada </w:t>
      </w:r>
      <w:r w:rsidRPr="00ED0633">
        <w:rPr>
          <w:rFonts w:ascii="Times New Roman" w:hAnsi="Times New Roman"/>
          <w:iCs/>
          <w:sz w:val="26"/>
          <w:szCs w:val="26"/>
        </w:rPr>
        <w:t>&lt;datums&gt;</w:t>
      </w:r>
      <w:r w:rsidRPr="00ED0633">
        <w:rPr>
          <w:rFonts w:ascii="Times New Roman" w:hAnsi="Times New Roman"/>
          <w:sz w:val="26"/>
          <w:szCs w:val="26"/>
        </w:rPr>
        <w:t>.</w:t>
      </w:r>
      <w:r w:rsidRPr="00ED0633">
        <w:rPr>
          <w:rFonts w:ascii="Times New Roman" w:hAnsi="Times New Roman"/>
          <w:iCs/>
          <w:sz w:val="26"/>
          <w:szCs w:val="26"/>
        </w:rPr>
        <w:t>&lt;mēnesis&gt;</w:t>
      </w:r>
    </w:p>
    <w:p w14:paraId="02755B2D" w14:textId="77777777" w:rsidR="00ED0633" w:rsidRPr="00ED0633" w:rsidRDefault="00ED0633" w:rsidP="00ED0633">
      <w:pPr>
        <w:shd w:val="clear" w:color="auto" w:fill="FFFFFF"/>
        <w:ind w:left="14"/>
        <w:rPr>
          <w:rFonts w:ascii="Times New Roman" w:hAnsi="Times New Roman"/>
          <w:i/>
          <w:iCs/>
          <w:sz w:val="26"/>
          <w:szCs w:val="26"/>
          <w:lang w:eastAsia="lv-LV"/>
        </w:rPr>
      </w:pPr>
    </w:p>
    <w:p w14:paraId="6B3771B0" w14:textId="77777777" w:rsidR="00ED0633" w:rsidRPr="00ED0633" w:rsidRDefault="00F773AA" w:rsidP="00ED0633">
      <w:pPr>
        <w:shd w:val="clear" w:color="auto" w:fill="FFFFFF"/>
        <w:ind w:left="14"/>
        <w:rPr>
          <w:rFonts w:ascii="Times New Roman" w:hAnsi="Times New Roman"/>
          <w:sz w:val="26"/>
          <w:szCs w:val="26"/>
          <w:lang w:eastAsia="lv-LV"/>
        </w:rPr>
      </w:pPr>
      <w:r w:rsidRPr="00ED0633">
        <w:rPr>
          <w:rFonts w:ascii="Times New Roman" w:hAnsi="Times New Roman"/>
          <w:iCs/>
          <w:sz w:val="26"/>
          <w:szCs w:val="26"/>
          <w:lang w:eastAsia="lv-LV"/>
        </w:rPr>
        <w:t>&lt;gads&gt;</w:t>
      </w:r>
      <w:r w:rsidRPr="00ED0633">
        <w:rPr>
          <w:rFonts w:ascii="Times New Roman" w:hAnsi="Times New Roman"/>
          <w:sz w:val="26"/>
          <w:szCs w:val="26"/>
          <w:lang w:eastAsia="lv-LV"/>
        </w:rPr>
        <w:t xml:space="preserve">.gada </w:t>
      </w:r>
      <w:r w:rsidRPr="00ED0633">
        <w:rPr>
          <w:rFonts w:ascii="Times New Roman" w:hAnsi="Times New Roman"/>
          <w:iCs/>
          <w:sz w:val="26"/>
          <w:szCs w:val="26"/>
          <w:lang w:eastAsia="lv-LV"/>
        </w:rPr>
        <w:t>&lt;datums&gt;</w:t>
      </w:r>
      <w:r w:rsidRPr="00ED0633">
        <w:rPr>
          <w:rFonts w:ascii="Times New Roman" w:hAnsi="Times New Roman"/>
          <w:sz w:val="26"/>
          <w:szCs w:val="26"/>
          <w:lang w:eastAsia="lv-LV"/>
        </w:rPr>
        <w:t>.</w:t>
      </w:r>
      <w:r w:rsidRPr="00ED0633">
        <w:rPr>
          <w:rFonts w:ascii="Times New Roman" w:hAnsi="Times New Roman"/>
          <w:iCs/>
          <w:sz w:val="26"/>
          <w:szCs w:val="26"/>
          <w:lang w:eastAsia="lv-LV"/>
        </w:rPr>
        <w:t>&lt;mēnesis&gt; noslēgtais l</w:t>
      </w:r>
      <w:r w:rsidRPr="00ED0633">
        <w:rPr>
          <w:rFonts w:ascii="Times New Roman" w:hAnsi="Times New Roman"/>
          <w:sz w:val="26"/>
          <w:szCs w:val="26"/>
          <w:lang w:eastAsia="lv-LV"/>
        </w:rPr>
        <w:t>īgums „&lt;Līguma nosaukums&gt;” (Nr.&lt;līguma numurs&gt;; turpmāk – Līgums).</w:t>
      </w:r>
    </w:p>
    <w:p w14:paraId="49114A73" w14:textId="77777777" w:rsidR="00ED0633" w:rsidRPr="00ED0633" w:rsidRDefault="00F773AA" w:rsidP="00ED0633">
      <w:pPr>
        <w:shd w:val="clear" w:color="auto" w:fill="FFFFFF"/>
        <w:ind w:left="14"/>
        <w:rPr>
          <w:rFonts w:ascii="Times New Roman" w:hAnsi="Times New Roman"/>
          <w:sz w:val="26"/>
          <w:szCs w:val="26"/>
          <w:lang w:eastAsia="lv-LV"/>
        </w:rPr>
      </w:pPr>
      <w:r w:rsidRPr="00ED0633">
        <w:rPr>
          <w:rFonts w:ascii="Times New Roman" w:hAnsi="Times New Roman"/>
          <w:sz w:val="26"/>
          <w:szCs w:val="26"/>
          <w:lang w:eastAsia="lv-LV"/>
        </w:rPr>
        <w:t>Līguma objekts: ________________.</w:t>
      </w:r>
    </w:p>
    <w:p w14:paraId="376202B5" w14:textId="77777777" w:rsidR="00ED0633" w:rsidRPr="00ED0633" w:rsidRDefault="00F773AA" w:rsidP="00ED0633">
      <w:pPr>
        <w:shd w:val="clear" w:color="auto" w:fill="FFFFFF"/>
        <w:ind w:left="14"/>
        <w:rPr>
          <w:rFonts w:ascii="Times New Roman" w:hAnsi="Times New Roman"/>
          <w:sz w:val="26"/>
          <w:szCs w:val="26"/>
          <w:lang w:eastAsia="lv-LV"/>
        </w:rPr>
      </w:pPr>
      <w:r w:rsidRPr="00ED0633">
        <w:rPr>
          <w:rFonts w:ascii="Times New Roman" w:hAnsi="Times New Roman"/>
          <w:sz w:val="26"/>
          <w:szCs w:val="26"/>
          <w:lang w:eastAsia="lv-LV"/>
        </w:rPr>
        <w:t>______ &lt;Uzņēmēja nosaukums&gt; &lt;reģistrācijas numurs&gt; &lt;adrese&gt; (turpmāk – Apdrošinājuma ņēmējs) ir noslēdzis Līgumu saskaņā ar kuru Apdrošinājuma ņēmējam ir pienākums iesniegt Apdrošinātajam Līguma (saistību) izpildes garantiju (turpmāk – Garantija) uz termiņu, kas noteikts Līgumā.</w:t>
      </w:r>
    </w:p>
    <w:p w14:paraId="460EA6EE" w14:textId="77777777" w:rsidR="00ED0633" w:rsidRPr="00ED0633" w:rsidRDefault="00ED0633" w:rsidP="00ED0633">
      <w:pPr>
        <w:shd w:val="clear" w:color="auto" w:fill="FFFFFF"/>
        <w:ind w:left="14"/>
        <w:rPr>
          <w:rFonts w:ascii="Times New Roman" w:hAnsi="Times New Roman"/>
          <w:sz w:val="26"/>
          <w:szCs w:val="26"/>
          <w:lang w:eastAsia="lv-LV"/>
        </w:rPr>
      </w:pPr>
    </w:p>
    <w:p w14:paraId="3B26D5BF" w14:textId="77777777" w:rsidR="00ED0633" w:rsidRDefault="00F773AA" w:rsidP="00ED0633">
      <w:pPr>
        <w:shd w:val="clear" w:color="auto" w:fill="FFFFFF"/>
        <w:ind w:left="14" w:firstLine="706"/>
        <w:rPr>
          <w:rFonts w:ascii="Times New Roman" w:hAnsi="Times New Roman"/>
          <w:sz w:val="26"/>
          <w:szCs w:val="26"/>
          <w:lang w:eastAsia="lv-LV"/>
        </w:rPr>
      </w:pPr>
      <w:r w:rsidRPr="00ED0633">
        <w:rPr>
          <w:rFonts w:ascii="Times New Roman" w:hAnsi="Times New Roman"/>
          <w:sz w:val="26"/>
          <w:szCs w:val="26"/>
          <w:lang w:eastAsia="lv-LV"/>
        </w:rPr>
        <w:t xml:space="preserve">Pamatojoties uz faktu, ka Apdrošinājuma ņēmējs ir noslēdzis Līgumu ar Apdrošināto, ar Garantiju Apdrošinātājs neatsaucami, neatkarīgi no jebkādiem strīdiem saistībā ar Līgumu un bez atteikuma tiesībām, kā arī atsakoties no jebkādām atrunām, ierunu tiesībām (t sk. atsakoties izmantot Apdrošinājuma ņēmēja, kā galvenā parādnieka, jebkādas atrunas, ierunas) pēc Apdrošinātā pirmā pieprasījuma 10 (desmit) dienu laikā pēc atlīdzības pieprasījuma saņemšanas apņemas izmaksāt Apdrošinātajam tā pieprasītajā apmērā, kas nav lielāka par </w:t>
      </w:r>
      <w:r w:rsidRPr="00ED0633">
        <w:rPr>
          <w:rFonts w:ascii="Times New Roman" w:hAnsi="Times New Roman"/>
          <w:iCs/>
          <w:sz w:val="26"/>
          <w:szCs w:val="26"/>
          <w:lang w:eastAsia="lv-LV"/>
        </w:rPr>
        <w:t>&lt;summa cipariem&gt;</w:t>
      </w:r>
      <w:r w:rsidRPr="00ED0633">
        <w:rPr>
          <w:rFonts w:ascii="Times New Roman" w:hAnsi="Times New Roman"/>
          <w:sz w:val="26"/>
          <w:szCs w:val="26"/>
          <w:lang w:eastAsia="lv-LV"/>
        </w:rPr>
        <w:t xml:space="preserve"> EUR (</w:t>
      </w:r>
      <w:r w:rsidRPr="00ED0633">
        <w:rPr>
          <w:rFonts w:ascii="Times New Roman" w:hAnsi="Times New Roman"/>
          <w:iCs/>
          <w:sz w:val="26"/>
          <w:szCs w:val="26"/>
          <w:lang w:eastAsia="lv-LV"/>
        </w:rPr>
        <w:t>&lt;summa vārdiem&gt;</w:t>
      </w:r>
      <w:r w:rsidRPr="00ED0633">
        <w:rPr>
          <w:rFonts w:ascii="Times New Roman" w:hAnsi="Times New Roman"/>
          <w:sz w:val="26"/>
          <w:szCs w:val="26"/>
          <w:lang w:eastAsia="lv-LV"/>
        </w:rPr>
        <w:t xml:space="preserve"> </w:t>
      </w:r>
      <w:proofErr w:type="spellStart"/>
      <w:r w:rsidRPr="00ED0633">
        <w:rPr>
          <w:rFonts w:ascii="Times New Roman" w:hAnsi="Times New Roman"/>
          <w:sz w:val="26"/>
          <w:szCs w:val="26"/>
          <w:lang w:eastAsia="lv-LV"/>
        </w:rPr>
        <w:t>euro</w:t>
      </w:r>
      <w:proofErr w:type="spellEnd"/>
      <w:r w:rsidRPr="00ED0633">
        <w:rPr>
          <w:rFonts w:ascii="Times New Roman" w:hAnsi="Times New Roman"/>
          <w:sz w:val="26"/>
          <w:szCs w:val="26"/>
          <w:lang w:eastAsia="lv-LV"/>
        </w:rPr>
        <w:t>).</w:t>
      </w:r>
    </w:p>
    <w:p w14:paraId="5BE2DFB2" w14:textId="77777777" w:rsidR="009B7049" w:rsidRPr="00ED0633" w:rsidRDefault="009B7049" w:rsidP="00ED0633">
      <w:pPr>
        <w:shd w:val="clear" w:color="auto" w:fill="FFFFFF"/>
        <w:ind w:left="14" w:firstLine="706"/>
        <w:rPr>
          <w:rFonts w:ascii="Times New Roman" w:hAnsi="Times New Roman"/>
          <w:sz w:val="26"/>
          <w:szCs w:val="26"/>
          <w:lang w:eastAsia="lv-LV"/>
        </w:rPr>
      </w:pPr>
    </w:p>
    <w:p w14:paraId="29AC8B4E" w14:textId="77777777" w:rsidR="00ED0633" w:rsidRDefault="00F773AA" w:rsidP="00ED0633">
      <w:pPr>
        <w:shd w:val="clear" w:color="auto" w:fill="FFFFFF"/>
        <w:ind w:left="14" w:firstLine="706"/>
        <w:rPr>
          <w:rFonts w:ascii="Times New Roman" w:hAnsi="Times New Roman"/>
          <w:sz w:val="26"/>
          <w:szCs w:val="26"/>
          <w:lang w:eastAsia="lv-LV"/>
        </w:rPr>
      </w:pPr>
      <w:r w:rsidRPr="00ED0633">
        <w:rPr>
          <w:rFonts w:ascii="Times New Roman" w:hAnsi="Times New Roman"/>
          <w:sz w:val="26"/>
          <w:szCs w:val="26"/>
          <w:lang w:eastAsia="lv-LV"/>
        </w:rPr>
        <w:t>Ar Garantiju un apdrošināšanas polisi Apdrošinātājs neatsaucami, neatkarīgi no jebkādiem strīdiem saistībā ar Līgumu un bez atteikuma tiesībām apliecina, ka Garantijas ietvaros par apdrošināšanas gadījumu tiks uzskatīta jebkura Apdrošinājuma ņēmēja Līgumā noteikto saistību pilnīga vai daļēja neizpilde vai nepienācīga saistību izpilde, t.sk., bet ne tikai:</w:t>
      </w:r>
    </w:p>
    <w:p w14:paraId="5B68E86E" w14:textId="77777777" w:rsidR="009B7049" w:rsidRPr="00ED0633" w:rsidRDefault="009B7049" w:rsidP="00ED0633">
      <w:pPr>
        <w:shd w:val="clear" w:color="auto" w:fill="FFFFFF"/>
        <w:ind w:left="14" w:firstLine="706"/>
        <w:rPr>
          <w:rFonts w:ascii="Times New Roman" w:hAnsi="Times New Roman"/>
          <w:sz w:val="26"/>
          <w:szCs w:val="26"/>
          <w:lang w:eastAsia="lv-LV"/>
        </w:rPr>
      </w:pPr>
    </w:p>
    <w:p w14:paraId="62A9AD88" w14:textId="77777777" w:rsidR="00ED0633" w:rsidRPr="00ED0633" w:rsidRDefault="00F773AA" w:rsidP="009B7049">
      <w:pPr>
        <w:numPr>
          <w:ilvl w:val="0"/>
          <w:numId w:val="47"/>
        </w:numPr>
        <w:shd w:val="clear" w:color="auto" w:fill="FFFFFF"/>
        <w:ind w:left="720" w:hanging="360"/>
        <w:rPr>
          <w:rFonts w:ascii="Times New Roman" w:hAnsi="Times New Roman"/>
          <w:sz w:val="26"/>
          <w:szCs w:val="26"/>
          <w:lang w:eastAsia="lv-LV"/>
        </w:rPr>
      </w:pPr>
      <w:r w:rsidRPr="00ED0633">
        <w:rPr>
          <w:rFonts w:ascii="Times New Roman" w:hAnsi="Times New Roman"/>
          <w:sz w:val="26"/>
          <w:szCs w:val="26"/>
          <w:lang w:eastAsia="lv-LV"/>
        </w:rPr>
        <w:t>ar Līgumu neuzsākti vai nepabeigti darbi, kas ir bijuši jāizpilda,</w:t>
      </w:r>
      <w:r w:rsidRPr="00ED0633">
        <w:rPr>
          <w:rFonts w:ascii="Times New Roman" w:hAnsi="Times New Roman"/>
          <w:sz w:val="26"/>
          <w:szCs w:val="26"/>
        </w:rPr>
        <w:t xml:space="preserve"> </w:t>
      </w:r>
      <w:r w:rsidRPr="00ED0633">
        <w:rPr>
          <w:rFonts w:ascii="Times New Roman" w:hAnsi="Times New Roman"/>
          <w:sz w:val="26"/>
          <w:szCs w:val="26"/>
          <w:lang w:eastAsia="lv-LV"/>
        </w:rPr>
        <w:t>t.sk. visu iespējamo trūkumu novēršanai vai izlabošanai saskaņā ar Līgumu;</w:t>
      </w:r>
    </w:p>
    <w:p w14:paraId="227337FD" w14:textId="77777777" w:rsidR="00ED0633" w:rsidRPr="00ED0633" w:rsidRDefault="00F773AA" w:rsidP="009B7049">
      <w:pPr>
        <w:numPr>
          <w:ilvl w:val="0"/>
          <w:numId w:val="47"/>
        </w:numPr>
        <w:shd w:val="clear" w:color="auto" w:fill="FFFFFF"/>
        <w:ind w:left="720" w:hanging="360"/>
        <w:rPr>
          <w:rFonts w:ascii="Times New Roman" w:hAnsi="Times New Roman"/>
          <w:sz w:val="26"/>
          <w:szCs w:val="26"/>
          <w:lang w:eastAsia="lv-LV"/>
        </w:rPr>
      </w:pPr>
      <w:r w:rsidRPr="00ED0633">
        <w:rPr>
          <w:rFonts w:ascii="Times New Roman" w:hAnsi="Times New Roman"/>
          <w:sz w:val="26"/>
          <w:szCs w:val="26"/>
          <w:lang w:eastAsia="lv-LV"/>
        </w:rPr>
        <w:t>pilnībā vai daļēji neizpildīti, nepienācīgi izpildīti darbi vai uzņemtās saistības, kas bija jāveic saskaņā ar Līgumu, bet kuras pilnībā vai daļēji nav izpildītas vai ir izpildītas nepienācīgi;</w:t>
      </w:r>
    </w:p>
    <w:p w14:paraId="3937A8DF" w14:textId="77777777" w:rsidR="00ED0633" w:rsidRPr="00ED0633" w:rsidRDefault="00F773AA" w:rsidP="009B7049">
      <w:pPr>
        <w:numPr>
          <w:ilvl w:val="0"/>
          <w:numId w:val="47"/>
        </w:numPr>
        <w:shd w:val="clear" w:color="auto" w:fill="FFFFFF"/>
        <w:ind w:left="720" w:hanging="360"/>
        <w:rPr>
          <w:rFonts w:ascii="Times New Roman" w:hAnsi="Times New Roman"/>
          <w:sz w:val="26"/>
          <w:szCs w:val="26"/>
          <w:lang w:eastAsia="lv-LV"/>
        </w:rPr>
      </w:pPr>
      <w:r w:rsidRPr="00ED0633">
        <w:rPr>
          <w:rFonts w:ascii="Times New Roman" w:hAnsi="Times New Roman"/>
          <w:sz w:val="26"/>
          <w:szCs w:val="26"/>
          <w:lang w:eastAsia="lv-LV"/>
        </w:rPr>
        <w:t xml:space="preserve">ar Līgumu noteiktā jebkura saistību neizpilde par ko ir paredzēti </w:t>
      </w:r>
      <w:r w:rsidRPr="00ED0633">
        <w:rPr>
          <w:rFonts w:ascii="Times New Roman" w:hAnsi="Times New Roman"/>
          <w:snapToGrid w:val="0"/>
          <w:sz w:val="26"/>
          <w:szCs w:val="26"/>
          <w:lang w:eastAsia="lv-LV"/>
        </w:rPr>
        <w:t>tīri finansiālie zaudējumi (t.sk. līgumsodi, nokavējuma procenti un citi sodi);</w:t>
      </w:r>
    </w:p>
    <w:p w14:paraId="27564330" w14:textId="77777777" w:rsidR="00ED0633" w:rsidRPr="00ED0633" w:rsidRDefault="00F773AA" w:rsidP="009B7049">
      <w:pPr>
        <w:numPr>
          <w:ilvl w:val="0"/>
          <w:numId w:val="47"/>
        </w:numPr>
        <w:shd w:val="clear" w:color="auto" w:fill="FFFFFF"/>
        <w:ind w:left="720" w:hanging="360"/>
        <w:rPr>
          <w:rFonts w:ascii="Times New Roman" w:hAnsi="Times New Roman"/>
          <w:sz w:val="26"/>
          <w:szCs w:val="26"/>
          <w:lang w:eastAsia="lv-LV"/>
        </w:rPr>
      </w:pPr>
      <w:r w:rsidRPr="00ED0633">
        <w:rPr>
          <w:rFonts w:ascii="Times New Roman" w:hAnsi="Times New Roman"/>
          <w:snapToGrid w:val="0"/>
          <w:sz w:val="26"/>
          <w:szCs w:val="26"/>
          <w:lang w:eastAsia="lv-LV"/>
        </w:rPr>
        <w:t>Apdrošinājuma ņēmēja Līgumā noteikto saistību neizpildes dēļ radītie zaudējumi Apdrošinātajam.</w:t>
      </w:r>
    </w:p>
    <w:p w14:paraId="335C498D" w14:textId="77777777" w:rsidR="00ED0633" w:rsidRPr="00ED0633" w:rsidRDefault="00ED0633" w:rsidP="00ED0633">
      <w:pPr>
        <w:shd w:val="clear" w:color="auto" w:fill="FFFFFF"/>
        <w:rPr>
          <w:rFonts w:ascii="Times New Roman" w:hAnsi="Times New Roman"/>
          <w:sz w:val="26"/>
          <w:szCs w:val="26"/>
          <w:lang w:eastAsia="lv-LV"/>
        </w:rPr>
      </w:pPr>
    </w:p>
    <w:p w14:paraId="767E7A24" w14:textId="77777777" w:rsidR="00ED0633" w:rsidRDefault="00F773AA" w:rsidP="00ED0633">
      <w:pPr>
        <w:shd w:val="clear" w:color="auto" w:fill="FFFFFF"/>
        <w:ind w:left="14" w:firstLine="346"/>
        <w:rPr>
          <w:rFonts w:ascii="Times New Roman" w:hAnsi="Times New Roman"/>
          <w:sz w:val="26"/>
          <w:szCs w:val="26"/>
          <w:lang w:eastAsia="lv-LV"/>
        </w:rPr>
      </w:pPr>
      <w:r w:rsidRPr="00ED0633">
        <w:rPr>
          <w:rFonts w:ascii="Times New Roman" w:hAnsi="Times New Roman"/>
          <w:sz w:val="26"/>
          <w:szCs w:val="26"/>
          <w:lang w:eastAsia="lv-LV"/>
        </w:rPr>
        <w:lastRenderedPageBreak/>
        <w:t>Apdrošinātajam nav pienākums iesniegt Apdrošinātājam pierādījumus par pilnīgu vai daļēju ar Līguma uzlikto saistību neizpildi un/vai zaudējumu iestāšanās faktu un/vai apmēru, taču Apdrošinātajam atlīdzības pieprasījumā ir jānorāda, kādas saistības Apdrošinājuma ņēmējs nav izpildījis, kādus zaudējumus radījis, norādot to neizpildes/zaudējuma apmēru - pilnībā vai daļēji.</w:t>
      </w:r>
    </w:p>
    <w:p w14:paraId="6D20A1B3" w14:textId="77777777" w:rsidR="009B7049" w:rsidRPr="00ED0633" w:rsidRDefault="009B7049" w:rsidP="00ED0633">
      <w:pPr>
        <w:shd w:val="clear" w:color="auto" w:fill="FFFFFF"/>
        <w:ind w:left="14" w:firstLine="346"/>
        <w:rPr>
          <w:rFonts w:ascii="Times New Roman" w:hAnsi="Times New Roman"/>
          <w:sz w:val="26"/>
          <w:szCs w:val="26"/>
          <w:lang w:eastAsia="lv-LV"/>
        </w:rPr>
      </w:pPr>
    </w:p>
    <w:p w14:paraId="17E83C27" w14:textId="77777777" w:rsidR="00ED0633" w:rsidRDefault="00F773AA" w:rsidP="00ED0633">
      <w:pPr>
        <w:shd w:val="clear" w:color="auto" w:fill="FFFFFF" w:themeFill="background1"/>
        <w:ind w:left="14" w:firstLine="706"/>
        <w:rPr>
          <w:rFonts w:ascii="Times New Roman" w:hAnsi="Times New Roman"/>
          <w:i/>
          <w:iCs/>
          <w:sz w:val="26"/>
          <w:szCs w:val="26"/>
          <w:lang w:eastAsia="lv-LV"/>
        </w:rPr>
      </w:pPr>
      <w:r w:rsidRPr="00ED0633">
        <w:rPr>
          <w:rFonts w:ascii="Times New Roman" w:hAnsi="Times New Roman"/>
          <w:sz w:val="26"/>
          <w:szCs w:val="26"/>
          <w:lang w:eastAsia="lv-LV"/>
        </w:rPr>
        <w:t>Apdrošinātāja pienākumi pret Apdrošināto un Apdrošinājuma ņēmēju saskaņā ar Garantiju stājas spēkā mirklī, kad Apdrošinājuma ņēmējs Apdrošinātājam ir apmaksājis apdrošināšanas prēmiju un citus maksājumus, ja tādi ir bijuši jāveic, un ir spēkā līdz __________ (</w:t>
      </w:r>
      <w:r w:rsidRPr="00ED0633">
        <w:rPr>
          <w:rFonts w:ascii="Times New Roman" w:hAnsi="Times New Roman"/>
          <w:i/>
          <w:iCs/>
          <w:sz w:val="26"/>
          <w:szCs w:val="26"/>
          <w:lang w:eastAsia="lv-LV"/>
        </w:rPr>
        <w:t>datums).</w:t>
      </w:r>
    </w:p>
    <w:p w14:paraId="43585BD7" w14:textId="77777777" w:rsidR="009B7049" w:rsidRPr="00ED0633" w:rsidRDefault="009B7049" w:rsidP="00ED0633">
      <w:pPr>
        <w:shd w:val="clear" w:color="auto" w:fill="FFFFFF" w:themeFill="background1"/>
        <w:ind w:left="14" w:firstLine="706"/>
        <w:rPr>
          <w:rFonts w:ascii="Times New Roman" w:hAnsi="Times New Roman"/>
          <w:sz w:val="26"/>
          <w:szCs w:val="26"/>
          <w:lang w:eastAsia="lv-LV"/>
        </w:rPr>
      </w:pPr>
    </w:p>
    <w:p w14:paraId="2FC81F5F" w14:textId="77777777" w:rsidR="00ED0633" w:rsidRDefault="00F773AA" w:rsidP="00ED0633">
      <w:pPr>
        <w:shd w:val="clear" w:color="auto" w:fill="FFFFFF" w:themeFill="background1"/>
        <w:ind w:left="14" w:firstLine="706"/>
        <w:rPr>
          <w:rFonts w:ascii="Times New Roman" w:hAnsi="Times New Roman"/>
          <w:sz w:val="26"/>
          <w:szCs w:val="26"/>
          <w:lang w:eastAsia="lv-LV"/>
        </w:rPr>
      </w:pPr>
      <w:r w:rsidRPr="00ED0633">
        <w:rPr>
          <w:rFonts w:ascii="Times New Roman" w:hAnsi="Times New Roman"/>
          <w:sz w:val="26"/>
          <w:szCs w:val="26"/>
          <w:lang w:eastAsia="lv-LV"/>
        </w:rPr>
        <w:t>Pamatojoties uz Garantiju, Apdrošinātājs apņemas apdrošināšanas atlīdzību izmaksāt tikai Apdrošinātajam, citkārt Apdrošinātajam nav tiesību Garantijas saistības nodot trešajām personām.</w:t>
      </w:r>
    </w:p>
    <w:p w14:paraId="2B68584E" w14:textId="77777777" w:rsidR="009B7049" w:rsidRPr="00ED0633" w:rsidRDefault="009B7049" w:rsidP="00ED0633">
      <w:pPr>
        <w:shd w:val="clear" w:color="auto" w:fill="FFFFFF" w:themeFill="background1"/>
        <w:ind w:left="14" w:firstLine="706"/>
        <w:rPr>
          <w:rFonts w:ascii="Times New Roman" w:hAnsi="Times New Roman"/>
          <w:sz w:val="26"/>
          <w:szCs w:val="26"/>
          <w:lang w:eastAsia="lv-LV"/>
        </w:rPr>
      </w:pPr>
    </w:p>
    <w:p w14:paraId="5D10652D" w14:textId="77777777" w:rsidR="00ED0633" w:rsidRDefault="00F773AA" w:rsidP="00ED0633">
      <w:pPr>
        <w:shd w:val="clear" w:color="auto" w:fill="FFFFFF" w:themeFill="background1"/>
        <w:ind w:firstLine="720"/>
        <w:rPr>
          <w:rFonts w:ascii="Times New Roman" w:hAnsi="Times New Roman"/>
          <w:sz w:val="26"/>
          <w:szCs w:val="26"/>
          <w:lang w:eastAsia="lv-LV"/>
        </w:rPr>
      </w:pPr>
      <w:r w:rsidRPr="00ED0633">
        <w:rPr>
          <w:rFonts w:ascii="Times New Roman" w:hAnsi="Times New Roman"/>
          <w:sz w:val="26"/>
          <w:szCs w:val="26"/>
          <w:lang w:eastAsia="lv-LV"/>
        </w:rPr>
        <w:t>Garantijai ir piemērojami Starptautiskās Tirdzniecības un rūpniecības kameras Vienotie noteikumi par pieprasījumu garantijām Nr.758 (</w:t>
      </w:r>
      <w:r w:rsidRPr="00ED0633">
        <w:rPr>
          <w:rFonts w:ascii="Times New Roman" w:hAnsi="Times New Roman"/>
          <w:i/>
          <w:sz w:val="26"/>
          <w:szCs w:val="26"/>
          <w:lang w:eastAsia="lv-LV"/>
        </w:rPr>
        <w:t>„</w:t>
      </w:r>
      <w:proofErr w:type="spellStart"/>
      <w:r w:rsidRPr="00ED0633">
        <w:rPr>
          <w:rFonts w:ascii="Times New Roman" w:hAnsi="Times New Roman"/>
          <w:i/>
          <w:sz w:val="26"/>
          <w:szCs w:val="26"/>
          <w:lang w:eastAsia="lv-LV"/>
        </w:rPr>
        <w:t>The</w:t>
      </w:r>
      <w:proofErr w:type="spellEnd"/>
      <w:r w:rsidRPr="00ED0633">
        <w:rPr>
          <w:rFonts w:ascii="Times New Roman" w:hAnsi="Times New Roman"/>
          <w:i/>
          <w:sz w:val="26"/>
          <w:szCs w:val="26"/>
          <w:lang w:eastAsia="lv-LV"/>
        </w:rPr>
        <w:t xml:space="preserve"> ICC </w:t>
      </w:r>
      <w:proofErr w:type="spellStart"/>
      <w:r w:rsidRPr="00ED0633">
        <w:rPr>
          <w:rFonts w:ascii="Times New Roman" w:hAnsi="Times New Roman"/>
          <w:i/>
          <w:sz w:val="26"/>
          <w:szCs w:val="26"/>
          <w:lang w:eastAsia="lv-LV"/>
        </w:rPr>
        <w:t>Uniform</w:t>
      </w:r>
      <w:proofErr w:type="spellEnd"/>
      <w:r w:rsidRPr="00ED0633">
        <w:rPr>
          <w:rFonts w:ascii="Times New Roman" w:hAnsi="Times New Roman"/>
          <w:i/>
          <w:sz w:val="26"/>
          <w:szCs w:val="26"/>
          <w:lang w:eastAsia="lv-LV"/>
        </w:rPr>
        <w:t xml:space="preserve"> </w:t>
      </w:r>
      <w:proofErr w:type="spellStart"/>
      <w:r w:rsidRPr="00ED0633">
        <w:rPr>
          <w:rFonts w:ascii="Times New Roman" w:hAnsi="Times New Roman"/>
          <w:i/>
          <w:sz w:val="26"/>
          <w:szCs w:val="26"/>
          <w:lang w:eastAsia="lv-LV"/>
        </w:rPr>
        <w:t>Rules</w:t>
      </w:r>
      <w:proofErr w:type="spellEnd"/>
      <w:r w:rsidRPr="00ED0633">
        <w:rPr>
          <w:rFonts w:ascii="Times New Roman" w:hAnsi="Times New Roman"/>
          <w:i/>
          <w:sz w:val="26"/>
          <w:szCs w:val="26"/>
          <w:lang w:eastAsia="lv-LV"/>
        </w:rPr>
        <w:t xml:space="preserve"> </w:t>
      </w:r>
      <w:proofErr w:type="spellStart"/>
      <w:r w:rsidRPr="00ED0633">
        <w:rPr>
          <w:rFonts w:ascii="Times New Roman" w:hAnsi="Times New Roman"/>
          <w:i/>
          <w:sz w:val="26"/>
          <w:szCs w:val="26"/>
          <w:lang w:eastAsia="lv-LV"/>
        </w:rPr>
        <w:t>for</w:t>
      </w:r>
      <w:proofErr w:type="spellEnd"/>
      <w:r w:rsidRPr="00ED0633">
        <w:rPr>
          <w:rFonts w:ascii="Times New Roman" w:hAnsi="Times New Roman"/>
          <w:i/>
          <w:sz w:val="26"/>
          <w:szCs w:val="26"/>
          <w:lang w:eastAsia="lv-LV"/>
        </w:rPr>
        <w:t xml:space="preserve"> </w:t>
      </w:r>
      <w:proofErr w:type="spellStart"/>
      <w:r w:rsidRPr="00ED0633">
        <w:rPr>
          <w:rFonts w:ascii="Times New Roman" w:hAnsi="Times New Roman"/>
          <w:i/>
          <w:sz w:val="26"/>
          <w:szCs w:val="26"/>
          <w:lang w:eastAsia="lv-LV"/>
        </w:rPr>
        <w:t>Demand</w:t>
      </w:r>
      <w:proofErr w:type="spellEnd"/>
      <w:r w:rsidRPr="00ED0633">
        <w:rPr>
          <w:rFonts w:ascii="Times New Roman" w:hAnsi="Times New Roman"/>
          <w:i/>
          <w:sz w:val="26"/>
          <w:szCs w:val="26"/>
          <w:lang w:eastAsia="lv-LV"/>
        </w:rPr>
        <w:t xml:space="preserve"> </w:t>
      </w:r>
      <w:proofErr w:type="spellStart"/>
      <w:r w:rsidRPr="00ED0633">
        <w:rPr>
          <w:rFonts w:ascii="Times New Roman" w:hAnsi="Times New Roman"/>
          <w:i/>
          <w:sz w:val="26"/>
          <w:szCs w:val="26"/>
          <w:lang w:eastAsia="lv-LV"/>
        </w:rPr>
        <w:t>Guaranties</w:t>
      </w:r>
      <w:proofErr w:type="spellEnd"/>
      <w:r w:rsidRPr="00ED0633">
        <w:rPr>
          <w:rFonts w:ascii="Times New Roman" w:hAnsi="Times New Roman"/>
          <w:i/>
          <w:sz w:val="26"/>
          <w:szCs w:val="26"/>
          <w:lang w:eastAsia="lv-LV"/>
        </w:rPr>
        <w:t xml:space="preserve">”, ICC </w:t>
      </w:r>
      <w:proofErr w:type="spellStart"/>
      <w:r w:rsidRPr="00ED0633">
        <w:rPr>
          <w:rFonts w:ascii="Times New Roman" w:hAnsi="Times New Roman"/>
          <w:i/>
          <w:sz w:val="26"/>
          <w:szCs w:val="26"/>
          <w:lang w:eastAsia="lv-LV"/>
        </w:rPr>
        <w:t>Publication</w:t>
      </w:r>
      <w:proofErr w:type="spellEnd"/>
      <w:r w:rsidRPr="00ED0633">
        <w:rPr>
          <w:rFonts w:ascii="Times New Roman" w:hAnsi="Times New Roman"/>
          <w:i/>
          <w:sz w:val="26"/>
          <w:szCs w:val="26"/>
          <w:lang w:eastAsia="lv-LV"/>
        </w:rPr>
        <w:t xml:space="preserve"> No.758</w:t>
      </w:r>
      <w:r w:rsidRPr="00ED0633">
        <w:rPr>
          <w:rFonts w:ascii="Times New Roman" w:hAnsi="Times New Roman"/>
          <w:sz w:val="26"/>
          <w:szCs w:val="26"/>
          <w:lang w:eastAsia="lv-LV"/>
        </w:rPr>
        <w:t>), kā arī Latvijas Republikas normatīvie tiesību akti. Domstarpības un visi strīdi, kas radušies saistībā ar piedāvājuma nodrošinājumu un kurus nav iespējas atrisināt sarunu ceļā starp Apdrošinātāju, Apdrošināto un Apdrošinājuma ņēmēju, ir izskatāmi Latvijas Republikas tiesā saskaņā ar Latvijas Republikas normatīvajiem tiesību aktiem.</w:t>
      </w:r>
    </w:p>
    <w:p w14:paraId="59065C11" w14:textId="77777777" w:rsidR="009B7049" w:rsidRPr="00ED0633" w:rsidRDefault="009B7049" w:rsidP="00ED0633">
      <w:pPr>
        <w:shd w:val="clear" w:color="auto" w:fill="FFFFFF" w:themeFill="background1"/>
        <w:ind w:firstLine="720"/>
        <w:rPr>
          <w:rFonts w:ascii="Times New Roman" w:hAnsi="Times New Roman"/>
          <w:sz w:val="26"/>
          <w:szCs w:val="26"/>
          <w:lang w:eastAsia="lv-LV"/>
        </w:rPr>
      </w:pPr>
    </w:p>
    <w:p w14:paraId="6406E784" w14:textId="77777777" w:rsidR="00ED0633" w:rsidRPr="00ED0633" w:rsidRDefault="00F773AA" w:rsidP="00ED0633">
      <w:pPr>
        <w:shd w:val="clear" w:color="auto" w:fill="FFFFFF" w:themeFill="background1"/>
        <w:ind w:left="14" w:firstLine="706"/>
        <w:rPr>
          <w:rFonts w:ascii="Times New Roman" w:hAnsi="Times New Roman"/>
          <w:sz w:val="26"/>
          <w:szCs w:val="26"/>
          <w:lang w:eastAsia="lv-LV"/>
        </w:rPr>
      </w:pPr>
      <w:r w:rsidRPr="00ED0633">
        <w:rPr>
          <w:rFonts w:ascii="Times New Roman" w:hAnsi="Times New Roman"/>
          <w:sz w:val="26"/>
          <w:szCs w:val="26"/>
          <w:lang w:eastAsia="lv-LV"/>
        </w:rPr>
        <w:t>Garantija ir neatņemama apdrošināšanas līguma Nr. _____un polises Nr. ____ daļa. Izpildes garantija, apdrošināšanas līgums un polise ir izdota saskaņā ar 20__. _____. _____ apdrošināšanas noteikumiem Nr. _______ (turpmāk – Noteikumi). Pretrunu gadījumā starp Garantiju un Noteikumiem, Noteikumus piemēro tikai tiktāl, ciktāl Garantijā nav noteikts citādi – visos gadījumos juridiski prevalē Garantijā ietvertie noteikumi un nosacījumi.</w:t>
      </w:r>
    </w:p>
    <w:tbl>
      <w:tblPr>
        <w:tblW w:w="0" w:type="auto"/>
        <w:tblLook w:val="01E0" w:firstRow="1" w:lastRow="1" w:firstColumn="1" w:lastColumn="1" w:noHBand="0" w:noVBand="0"/>
      </w:tblPr>
      <w:tblGrid>
        <w:gridCol w:w="6020"/>
      </w:tblGrid>
      <w:tr w:rsidR="00E3140D" w14:paraId="1A3C5FE0" w14:textId="77777777" w:rsidTr="001A1F41">
        <w:tc>
          <w:tcPr>
            <w:tcW w:w="0" w:type="auto"/>
          </w:tcPr>
          <w:p w14:paraId="77ECB001" w14:textId="77777777" w:rsidR="00ED0633" w:rsidRPr="00ED0633" w:rsidRDefault="00ED0633" w:rsidP="001A1F41">
            <w:pPr>
              <w:autoSpaceDE w:val="0"/>
              <w:autoSpaceDN w:val="0"/>
              <w:adjustRightInd w:val="0"/>
              <w:rPr>
                <w:rFonts w:ascii="Times New Roman" w:hAnsi="Times New Roman"/>
                <w:iCs/>
                <w:sz w:val="26"/>
                <w:szCs w:val="26"/>
                <w:lang w:eastAsia="lv-LV"/>
              </w:rPr>
            </w:pPr>
          </w:p>
          <w:p w14:paraId="4E291CA2" w14:textId="77777777" w:rsidR="00ED0633" w:rsidRPr="00ED0633" w:rsidRDefault="00F773AA" w:rsidP="001A1F41">
            <w:pPr>
              <w:autoSpaceDE w:val="0"/>
              <w:autoSpaceDN w:val="0"/>
              <w:adjustRightInd w:val="0"/>
              <w:rPr>
                <w:rFonts w:ascii="Times New Roman" w:hAnsi="Times New Roman"/>
                <w:iCs/>
                <w:sz w:val="26"/>
                <w:szCs w:val="26"/>
                <w:lang w:eastAsia="lv-LV"/>
              </w:rPr>
            </w:pPr>
            <w:r w:rsidRPr="00ED0633">
              <w:rPr>
                <w:rFonts w:ascii="Times New Roman" w:hAnsi="Times New Roman"/>
                <w:iCs/>
                <w:sz w:val="26"/>
                <w:szCs w:val="26"/>
                <w:lang w:eastAsia="lv-LV"/>
              </w:rPr>
              <w:t>&lt;</w:t>
            </w:r>
            <w:proofErr w:type="spellStart"/>
            <w:r w:rsidRPr="00ED0633">
              <w:rPr>
                <w:rFonts w:ascii="Times New Roman" w:hAnsi="Times New Roman"/>
                <w:iCs/>
                <w:sz w:val="26"/>
                <w:szCs w:val="26"/>
                <w:lang w:eastAsia="lv-LV"/>
              </w:rPr>
              <w:t>Paraksttiesīgās</w:t>
            </w:r>
            <w:proofErr w:type="spellEnd"/>
            <w:r w:rsidRPr="00ED0633">
              <w:rPr>
                <w:rFonts w:ascii="Times New Roman" w:hAnsi="Times New Roman"/>
                <w:iCs/>
                <w:sz w:val="26"/>
                <w:szCs w:val="26"/>
                <w:lang w:eastAsia="lv-LV"/>
              </w:rPr>
              <w:t xml:space="preserve"> personas amata nosaukums, vārds un uzvārds&gt;</w:t>
            </w:r>
          </w:p>
        </w:tc>
      </w:tr>
      <w:tr w:rsidR="00E3140D" w14:paraId="674454DB" w14:textId="77777777" w:rsidTr="001A1F41">
        <w:tc>
          <w:tcPr>
            <w:tcW w:w="0" w:type="auto"/>
          </w:tcPr>
          <w:p w14:paraId="1936D2DE" w14:textId="77777777" w:rsidR="00ED0633" w:rsidRPr="00ED0633" w:rsidRDefault="00F773AA" w:rsidP="001A1F41">
            <w:pPr>
              <w:keepNext/>
              <w:outlineLvl w:val="0"/>
              <w:rPr>
                <w:rFonts w:ascii="Times New Roman" w:hAnsi="Times New Roman"/>
                <w:bCs/>
                <w:kern w:val="32"/>
                <w:sz w:val="26"/>
                <w:szCs w:val="26"/>
                <w:lang w:eastAsia="lv-LV"/>
              </w:rPr>
            </w:pPr>
            <w:r w:rsidRPr="00ED0633">
              <w:rPr>
                <w:rFonts w:ascii="Times New Roman" w:hAnsi="Times New Roman"/>
                <w:bCs/>
                <w:kern w:val="32"/>
                <w:sz w:val="26"/>
                <w:szCs w:val="26"/>
                <w:lang w:eastAsia="lv-LV"/>
              </w:rPr>
              <w:t>&lt;</w:t>
            </w:r>
            <w:proofErr w:type="spellStart"/>
            <w:r w:rsidRPr="00ED0633">
              <w:rPr>
                <w:rFonts w:ascii="Times New Roman" w:hAnsi="Times New Roman"/>
                <w:bCs/>
                <w:kern w:val="32"/>
                <w:sz w:val="26"/>
                <w:szCs w:val="26"/>
                <w:lang w:eastAsia="lv-LV"/>
              </w:rPr>
              <w:t>Paraksttiesīgās</w:t>
            </w:r>
            <w:proofErr w:type="spellEnd"/>
            <w:r w:rsidRPr="00ED0633">
              <w:rPr>
                <w:rFonts w:ascii="Times New Roman" w:hAnsi="Times New Roman"/>
                <w:bCs/>
                <w:kern w:val="32"/>
                <w:sz w:val="26"/>
                <w:szCs w:val="26"/>
                <w:lang w:eastAsia="lv-LV"/>
              </w:rPr>
              <w:t xml:space="preserve"> personas paraksts&gt;</w:t>
            </w:r>
          </w:p>
        </w:tc>
      </w:tr>
      <w:tr w:rsidR="00E3140D" w14:paraId="75E180A9" w14:textId="77777777" w:rsidTr="001A1F41">
        <w:tc>
          <w:tcPr>
            <w:tcW w:w="6020" w:type="dxa"/>
          </w:tcPr>
          <w:p w14:paraId="437836F7" w14:textId="77777777" w:rsidR="00ED0633" w:rsidRPr="00ED0633" w:rsidRDefault="00F773AA" w:rsidP="001A1F41">
            <w:pPr>
              <w:keepNext/>
              <w:outlineLvl w:val="0"/>
              <w:rPr>
                <w:rFonts w:ascii="Times New Roman" w:hAnsi="Times New Roman"/>
                <w:iCs/>
                <w:kern w:val="32"/>
                <w:sz w:val="26"/>
                <w:szCs w:val="26"/>
                <w:lang w:eastAsia="lv-LV"/>
              </w:rPr>
            </w:pPr>
            <w:r w:rsidRPr="00ED0633">
              <w:rPr>
                <w:rFonts w:ascii="Times New Roman" w:hAnsi="Times New Roman"/>
                <w:bCs/>
                <w:kern w:val="32"/>
                <w:sz w:val="26"/>
                <w:szCs w:val="26"/>
                <w:lang w:eastAsia="lv-LV"/>
              </w:rPr>
              <w:t>&lt;kredītiestādes/kredītiestādes filiāles/ārvalsts kredītiestādes filiāles  vai apdrošināšanas sabiedrības/</w:t>
            </w:r>
            <w:r w:rsidRPr="00ED0633">
              <w:rPr>
                <w:rFonts w:ascii="Times New Roman" w:hAnsi="Times New Roman"/>
                <w:b/>
                <w:bCs/>
                <w:kern w:val="32"/>
                <w:sz w:val="26"/>
                <w:szCs w:val="26"/>
                <w:lang w:eastAsia="lv-LV"/>
              </w:rPr>
              <w:t xml:space="preserve"> </w:t>
            </w:r>
            <w:r w:rsidRPr="00ED0633">
              <w:rPr>
                <w:rFonts w:ascii="Times New Roman" w:hAnsi="Times New Roman"/>
                <w:bCs/>
                <w:kern w:val="32"/>
                <w:sz w:val="26"/>
                <w:szCs w:val="26"/>
                <w:lang w:eastAsia="lv-LV"/>
              </w:rPr>
              <w:t>ārvalsts apdrošināšanas filiāles zīmoga nospiedums&gt;</w:t>
            </w:r>
          </w:p>
        </w:tc>
      </w:tr>
    </w:tbl>
    <w:p w14:paraId="6711D8EA" w14:textId="77777777" w:rsidR="009B7049" w:rsidRDefault="009B7049" w:rsidP="00ED0633">
      <w:pPr>
        <w:rPr>
          <w:rFonts w:ascii="Arial" w:eastAsia="Times New Roman" w:hAnsi="Arial" w:cs="Arial"/>
          <w:i/>
          <w:iCs/>
          <w:sz w:val="20"/>
          <w:szCs w:val="20"/>
          <w:lang w:eastAsia="lv-LV"/>
        </w:rPr>
      </w:pPr>
    </w:p>
    <w:p w14:paraId="32BB7D39" w14:textId="77777777" w:rsidR="009B7049" w:rsidRDefault="00F773AA">
      <w:pPr>
        <w:rPr>
          <w:rFonts w:ascii="Arial" w:eastAsia="Times New Roman" w:hAnsi="Arial" w:cs="Arial"/>
          <w:i/>
          <w:iCs/>
          <w:sz w:val="20"/>
          <w:szCs w:val="20"/>
          <w:lang w:eastAsia="lv-LV"/>
        </w:rPr>
      </w:pPr>
      <w:r>
        <w:rPr>
          <w:rFonts w:ascii="Arial" w:eastAsia="Times New Roman" w:hAnsi="Arial" w:cs="Arial"/>
          <w:i/>
          <w:iCs/>
          <w:sz w:val="20"/>
          <w:szCs w:val="20"/>
          <w:lang w:eastAsia="lv-LV"/>
        </w:rPr>
        <w:br w:type="page"/>
      </w:r>
    </w:p>
    <w:p w14:paraId="5DBFC2FB" w14:textId="77777777" w:rsidR="009B7049" w:rsidRPr="00ED0633" w:rsidRDefault="00F773AA" w:rsidP="009B7049">
      <w:pPr>
        <w:tabs>
          <w:tab w:val="left" w:pos="567"/>
        </w:tabs>
        <w:jc w:val="right"/>
        <w:rPr>
          <w:rFonts w:ascii="Times New Roman" w:hAnsi="Times New Roman" w:cs="Times New Roman"/>
          <w:bCs/>
          <w:i/>
          <w:iCs/>
          <w:sz w:val="26"/>
          <w:szCs w:val="26"/>
        </w:rPr>
      </w:pPr>
      <w:r>
        <w:rPr>
          <w:rFonts w:ascii="Times New Roman" w:hAnsi="Times New Roman" w:cs="Times New Roman"/>
          <w:bCs/>
          <w:i/>
          <w:iCs/>
          <w:sz w:val="26"/>
          <w:szCs w:val="26"/>
        </w:rPr>
        <w:lastRenderedPageBreak/>
        <w:t>7</w:t>
      </w:r>
      <w:r w:rsidRPr="00ED0633">
        <w:rPr>
          <w:rFonts w:ascii="Times New Roman" w:hAnsi="Times New Roman" w:cs="Times New Roman"/>
          <w:bCs/>
          <w:i/>
          <w:iCs/>
          <w:sz w:val="26"/>
          <w:szCs w:val="26"/>
        </w:rPr>
        <w:t>. pielikums</w:t>
      </w:r>
    </w:p>
    <w:p w14:paraId="20A7F7C5" w14:textId="77777777" w:rsidR="009B7049" w:rsidRPr="00ED0633" w:rsidRDefault="00F773AA" w:rsidP="009B7049">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atklāta konkursa, identifikācijas</w:t>
      </w:r>
    </w:p>
    <w:p w14:paraId="66D8F936" w14:textId="5248A143" w:rsidR="009B7049" w:rsidRDefault="00F773AA" w:rsidP="009B7049">
      <w:pPr>
        <w:jc w:val="right"/>
        <w:rPr>
          <w:rFonts w:ascii="Times New Roman" w:hAnsi="Times New Roman" w:cs="Times New Roman"/>
          <w:bCs/>
          <w:i/>
          <w:iCs/>
          <w:sz w:val="26"/>
          <w:szCs w:val="26"/>
        </w:rPr>
      </w:pPr>
      <w:r w:rsidRPr="00ED0633">
        <w:rPr>
          <w:rFonts w:ascii="Times New Roman" w:hAnsi="Times New Roman" w:cs="Times New Roman"/>
          <w:bCs/>
          <w:i/>
          <w:iCs/>
          <w:sz w:val="26"/>
          <w:szCs w:val="26"/>
        </w:rPr>
        <w:t>Nr. CAIP 2024/</w:t>
      </w:r>
      <w:r w:rsidR="00DE5F68">
        <w:rPr>
          <w:rFonts w:ascii="Times New Roman" w:hAnsi="Times New Roman" w:cs="Times New Roman"/>
          <w:bCs/>
          <w:i/>
          <w:iCs/>
          <w:sz w:val="26"/>
          <w:szCs w:val="26"/>
        </w:rPr>
        <w:t>110</w:t>
      </w:r>
      <w:r w:rsidRPr="00ED0633">
        <w:rPr>
          <w:rFonts w:ascii="Times New Roman" w:hAnsi="Times New Roman" w:cs="Times New Roman"/>
          <w:bCs/>
          <w:i/>
          <w:iCs/>
          <w:sz w:val="26"/>
          <w:szCs w:val="26"/>
        </w:rPr>
        <w:t>, līgumam</w:t>
      </w:r>
    </w:p>
    <w:p w14:paraId="2CDD72BF" w14:textId="77777777" w:rsidR="009B7049" w:rsidRPr="00ED0633" w:rsidRDefault="00F773AA" w:rsidP="009B7049">
      <w:pPr>
        <w:jc w:val="right"/>
        <w:rPr>
          <w:rFonts w:ascii="Times New Roman" w:hAnsi="Times New Roman" w:cs="Times New Roman"/>
          <w:bCs/>
          <w:i/>
          <w:iCs/>
          <w:sz w:val="26"/>
          <w:szCs w:val="26"/>
        </w:rPr>
      </w:pPr>
      <w:r>
        <w:rPr>
          <w:rFonts w:ascii="Times New Roman" w:hAnsi="Times New Roman" w:cs="Times New Roman"/>
          <w:bCs/>
          <w:i/>
          <w:iCs/>
          <w:sz w:val="26"/>
          <w:szCs w:val="26"/>
        </w:rPr>
        <w:t>Paraugs</w:t>
      </w:r>
    </w:p>
    <w:p w14:paraId="4687D2F7" w14:textId="77777777" w:rsidR="009B7049" w:rsidRDefault="009B7049" w:rsidP="009B7049">
      <w:pPr>
        <w:jc w:val="center"/>
        <w:rPr>
          <w:rFonts w:ascii="Times New Roman" w:eastAsia="Times New Roman" w:hAnsi="Times New Roman" w:cs="Times New Roman"/>
          <w:b/>
          <w:bCs/>
          <w:color w:val="000000" w:themeColor="text1"/>
        </w:rPr>
      </w:pPr>
      <w:bookmarkStart w:id="7" w:name="_Hlk164758995"/>
    </w:p>
    <w:p w14:paraId="63B535CE" w14:textId="77777777" w:rsidR="009B7049" w:rsidRDefault="009B7049" w:rsidP="009B7049">
      <w:pPr>
        <w:jc w:val="center"/>
        <w:rPr>
          <w:rFonts w:ascii="Times New Roman" w:eastAsia="Times New Roman" w:hAnsi="Times New Roman" w:cs="Times New Roman"/>
          <w:b/>
          <w:bCs/>
          <w:color w:val="000000" w:themeColor="text1"/>
        </w:rPr>
      </w:pPr>
    </w:p>
    <w:p w14:paraId="39DE0524" w14:textId="77777777" w:rsidR="009B7049" w:rsidRPr="009B7049" w:rsidRDefault="00F773AA" w:rsidP="009B7049">
      <w:pPr>
        <w:jc w:val="center"/>
        <w:rPr>
          <w:rFonts w:ascii="Times New Roman" w:eastAsia="Times New Roman" w:hAnsi="Times New Roman" w:cs="Times New Roman"/>
          <w:color w:val="000000" w:themeColor="text1"/>
          <w:sz w:val="26"/>
          <w:szCs w:val="26"/>
        </w:rPr>
      </w:pPr>
      <w:r w:rsidRPr="009B7049">
        <w:rPr>
          <w:rFonts w:ascii="Times New Roman" w:eastAsia="Times New Roman" w:hAnsi="Times New Roman" w:cs="Times New Roman"/>
          <w:b/>
          <w:bCs/>
          <w:color w:val="000000" w:themeColor="text1"/>
          <w:sz w:val="26"/>
          <w:szCs w:val="26"/>
        </w:rPr>
        <w:t xml:space="preserve">Līguma izpildes nodrošinājuma veidnes </w:t>
      </w:r>
      <w:r w:rsidRPr="009B7049">
        <w:rPr>
          <w:rFonts w:ascii="Times New Roman" w:eastAsia="Times New Roman" w:hAnsi="Times New Roman" w:cs="Times New Roman"/>
          <w:b/>
          <w:bCs/>
          <w:color w:val="000000" w:themeColor="text1"/>
          <w:sz w:val="26"/>
          <w:szCs w:val="26"/>
          <w:u w:val="single"/>
        </w:rPr>
        <w:t>paraugs (bankām)</w:t>
      </w:r>
      <w:bookmarkEnd w:id="7"/>
    </w:p>
    <w:p w14:paraId="1577FFBC" w14:textId="77777777" w:rsidR="009B7049" w:rsidRPr="009B7049" w:rsidRDefault="00F773AA" w:rsidP="009B7049">
      <w:pPr>
        <w:ind w:left="851"/>
        <w:jc w:val="center"/>
        <w:rPr>
          <w:rFonts w:ascii="Times New Roman" w:eastAsia="Times New Roman" w:hAnsi="Times New Roman" w:cs="Times New Roman"/>
          <w:color w:val="000000" w:themeColor="text1"/>
          <w:sz w:val="26"/>
          <w:szCs w:val="26"/>
        </w:rPr>
      </w:pPr>
      <w:r w:rsidRPr="009B7049">
        <w:rPr>
          <w:rFonts w:ascii="Times New Roman" w:eastAsia="Times New Roman" w:hAnsi="Times New Roman" w:cs="Times New Roman"/>
          <w:color w:val="000000" w:themeColor="text1"/>
          <w:sz w:val="26"/>
          <w:szCs w:val="26"/>
        </w:rPr>
        <w:t>&lt;Pasūtītāja nosaukums&gt; &lt;reģistrācijas numurs&gt; &lt;adrese&gt;</w:t>
      </w:r>
    </w:p>
    <w:p w14:paraId="379A97FA" w14:textId="77777777" w:rsidR="009B7049" w:rsidRPr="009B7049" w:rsidRDefault="009B7049" w:rsidP="009B7049">
      <w:pPr>
        <w:jc w:val="center"/>
        <w:rPr>
          <w:rFonts w:ascii="Times New Roman" w:eastAsia="Times New Roman" w:hAnsi="Times New Roman" w:cs="Times New Roman"/>
          <w:color w:val="000000" w:themeColor="text1"/>
          <w:sz w:val="26"/>
          <w:szCs w:val="26"/>
        </w:rPr>
      </w:pPr>
    </w:p>
    <w:p w14:paraId="40C53301" w14:textId="77777777" w:rsidR="009B7049" w:rsidRPr="009B7049" w:rsidRDefault="00F773AA" w:rsidP="009B7049">
      <w:pPr>
        <w:jc w:val="center"/>
        <w:rPr>
          <w:rFonts w:ascii="Times New Roman" w:eastAsia="Times New Roman" w:hAnsi="Times New Roman" w:cs="Times New Roman"/>
          <w:color w:val="000000" w:themeColor="text1"/>
          <w:sz w:val="26"/>
          <w:szCs w:val="26"/>
        </w:rPr>
      </w:pPr>
      <w:r w:rsidRPr="009B7049">
        <w:rPr>
          <w:rFonts w:ascii="Times New Roman" w:eastAsia="Times New Roman" w:hAnsi="Times New Roman" w:cs="Times New Roman"/>
          <w:b/>
          <w:bCs/>
          <w:color w:val="000000" w:themeColor="text1"/>
          <w:sz w:val="26"/>
          <w:szCs w:val="26"/>
        </w:rPr>
        <w:t>PIRMĀ PIEPRASĪJUMA, NEATSAUCAMA, BEZNOSACĪJUMA LĪGUMA (SAISTĪBU) IZPILDES</w:t>
      </w:r>
      <w:r w:rsidRPr="009B7049">
        <w:rPr>
          <w:rFonts w:ascii="Times New Roman" w:eastAsia="Times New Roman" w:hAnsi="Times New Roman" w:cs="Times New Roman"/>
          <w:color w:val="000000" w:themeColor="text1"/>
          <w:sz w:val="26"/>
          <w:szCs w:val="26"/>
        </w:rPr>
        <w:t xml:space="preserve"> </w:t>
      </w:r>
      <w:r w:rsidRPr="009B7049">
        <w:rPr>
          <w:rFonts w:ascii="Times New Roman" w:eastAsia="Times New Roman" w:hAnsi="Times New Roman" w:cs="Times New Roman"/>
          <w:b/>
          <w:bCs/>
          <w:color w:val="000000" w:themeColor="text1"/>
          <w:sz w:val="26"/>
          <w:szCs w:val="26"/>
        </w:rPr>
        <w:t>GARANTIJA</w:t>
      </w:r>
    </w:p>
    <w:p w14:paraId="68427764" w14:textId="77777777" w:rsidR="009B7049" w:rsidRPr="009B7049" w:rsidRDefault="009B7049" w:rsidP="009B7049">
      <w:pPr>
        <w:jc w:val="center"/>
        <w:rPr>
          <w:rFonts w:ascii="Times New Roman" w:eastAsia="Times New Roman" w:hAnsi="Times New Roman" w:cs="Times New Roman"/>
          <w:color w:val="000000" w:themeColor="text1"/>
          <w:sz w:val="26"/>
          <w:szCs w:val="26"/>
        </w:rPr>
      </w:pPr>
    </w:p>
    <w:p w14:paraId="58EB22D9" w14:textId="77777777" w:rsidR="009B7049" w:rsidRPr="009B7049" w:rsidRDefault="00F773AA" w:rsidP="009B7049">
      <w:pPr>
        <w:jc w:val="center"/>
        <w:rPr>
          <w:rFonts w:ascii="Times New Roman" w:eastAsia="Times New Roman" w:hAnsi="Times New Roman" w:cs="Times New Roman"/>
          <w:color w:val="000000" w:themeColor="text1"/>
          <w:sz w:val="26"/>
          <w:szCs w:val="26"/>
        </w:rPr>
      </w:pPr>
      <w:r w:rsidRPr="009B7049">
        <w:rPr>
          <w:rFonts w:ascii="Times New Roman" w:eastAsia="Times New Roman" w:hAnsi="Times New Roman" w:cs="Times New Roman"/>
          <w:color w:val="000000" w:themeColor="text1"/>
          <w:sz w:val="26"/>
          <w:szCs w:val="26"/>
        </w:rPr>
        <w:t>&lt;Vietas nosaukums&gt;, &lt;gads&gt;.gada &lt;datums&gt;.&lt;mēnesis&gt;</w:t>
      </w:r>
    </w:p>
    <w:p w14:paraId="4FA4D1C5" w14:textId="77777777" w:rsidR="009B7049" w:rsidRPr="009B7049" w:rsidRDefault="009B7049" w:rsidP="009B7049">
      <w:pPr>
        <w:shd w:val="clear" w:color="auto" w:fill="FFFFFF" w:themeFill="background1"/>
        <w:ind w:left="23"/>
        <w:jc w:val="center"/>
        <w:rPr>
          <w:rFonts w:ascii="Times New Roman" w:eastAsia="Times New Roman" w:hAnsi="Times New Roman" w:cs="Times New Roman"/>
          <w:color w:val="000000" w:themeColor="text1"/>
          <w:sz w:val="26"/>
          <w:szCs w:val="26"/>
        </w:rPr>
      </w:pPr>
    </w:p>
    <w:p w14:paraId="011064D6" w14:textId="77777777" w:rsidR="009B7049" w:rsidRDefault="00F773AA" w:rsidP="009B7049">
      <w:pPr>
        <w:ind w:firstLine="720"/>
        <w:rPr>
          <w:rFonts w:ascii="Times New Roman" w:eastAsia="Times New Roman" w:hAnsi="Times New Roman" w:cs="Times New Roman"/>
          <w:color w:val="000000" w:themeColor="text1"/>
          <w:sz w:val="26"/>
          <w:szCs w:val="26"/>
        </w:rPr>
      </w:pPr>
      <w:r w:rsidRPr="009B7049">
        <w:rPr>
          <w:rFonts w:ascii="Times New Roman" w:eastAsia="Times New Roman" w:hAnsi="Times New Roman" w:cs="Times New Roman"/>
          <w:color w:val="000000" w:themeColor="text1"/>
          <w:sz w:val="26"/>
          <w:szCs w:val="26"/>
        </w:rPr>
        <w:t xml:space="preserve">Mēs, &lt;kredītiestādes/kredītiestādes filiāles/ārvalsts kredītiestādes filiāles nosaukums, reģistrācijas numurs, juridiskā adrese, e-pasta adrese&gt; (turpmāk – Banka), neatsaucami, pamatojoties uz &lt;gads&gt;.gada &lt;datums&gt;.&lt;mēnesis&gt; starp &lt;Uzņēmēja nosaukums&gt; &lt;reģistrācijas numurs&gt; &lt;adrese&gt; (turpmāk – Uzņēmējs) un &lt;Pasūtītāja nosaukums&gt;, &lt;reģistrācijas numurs&gt; (turpmāk – Pasūtītājs) noslēgto līguma „&lt;Līguma nosaukums&gt;” (Nr.&lt;līguma numurs&gt; (turpmāk – Līgums), neatkarīgi no jebkādiem strīdiem saistībā ar Līgumu, bez jebkādiem nosacījumiem un atsakoties no jebkādām atrunām, ierunu tiesībām, t.sk. atsakoties izmantot mūsu klienta - &lt;Uzņēmēja nosaukums&gt; kā galvenā parādnieka, jebkādas atrunas, ierunas, pēc pirmā &lt;Pasūtītāja nosaukums&gt; pieprasījuma uzņemamies pienākumu 7 dienu laikā no Pasūtītāja rakstiska pieprasījuma, kurā minēts, ka Uzņēmējs nav izpildījis no Līguma izrietošās saistības, savu Līgumā noteikto saistību neizpildes dēļ radījis zaudējumus Pasūtītājam, norādot ko Uzņēmējs nav izpildījis, kādus zaudējumus radījis, saņemšanas dienas, neprasot Pasūtītājam pamatot savu pieprasījumu, izmaksāt Pasūtītājam jebkuru tā pieprasīto summu vai summas, kas kopumā nepārsniedz &lt;summa cipariem&gt; EUR (&lt;summa vārdiem&gt; </w:t>
      </w:r>
      <w:proofErr w:type="spellStart"/>
      <w:r w:rsidRPr="009B7049">
        <w:rPr>
          <w:rFonts w:ascii="Times New Roman" w:eastAsia="Times New Roman" w:hAnsi="Times New Roman" w:cs="Times New Roman"/>
          <w:i/>
          <w:iCs/>
          <w:color w:val="000000" w:themeColor="text1"/>
          <w:sz w:val="26"/>
          <w:szCs w:val="26"/>
        </w:rPr>
        <w:t>euro</w:t>
      </w:r>
      <w:proofErr w:type="spellEnd"/>
      <w:r w:rsidRPr="009B7049">
        <w:rPr>
          <w:rFonts w:ascii="Times New Roman" w:eastAsia="Times New Roman" w:hAnsi="Times New Roman" w:cs="Times New Roman"/>
          <w:color w:val="000000" w:themeColor="text1"/>
          <w:sz w:val="26"/>
          <w:szCs w:val="26"/>
        </w:rPr>
        <w:t>), maksājumu veicot uz pieprasījumā norādīto norēķinu kontu.</w:t>
      </w:r>
    </w:p>
    <w:p w14:paraId="6CF9194A" w14:textId="77777777" w:rsidR="009B7049" w:rsidRPr="009B7049" w:rsidRDefault="009B7049" w:rsidP="009B7049">
      <w:pPr>
        <w:ind w:firstLine="720"/>
        <w:rPr>
          <w:rFonts w:ascii="Times New Roman" w:eastAsia="Times New Roman" w:hAnsi="Times New Roman" w:cs="Times New Roman"/>
          <w:color w:val="000000" w:themeColor="text1"/>
          <w:sz w:val="26"/>
          <w:szCs w:val="26"/>
        </w:rPr>
      </w:pPr>
    </w:p>
    <w:p w14:paraId="2B4C2AE4" w14:textId="77777777" w:rsidR="009B7049" w:rsidRDefault="00F773AA" w:rsidP="009B7049">
      <w:pPr>
        <w:shd w:val="clear" w:color="auto" w:fill="FFFFFF" w:themeFill="background1"/>
        <w:ind w:left="22" w:firstLine="698"/>
        <w:rPr>
          <w:rFonts w:ascii="Times New Roman" w:eastAsia="Times New Roman" w:hAnsi="Times New Roman" w:cs="Times New Roman"/>
          <w:color w:val="000000" w:themeColor="text1"/>
          <w:sz w:val="26"/>
          <w:szCs w:val="26"/>
        </w:rPr>
      </w:pPr>
      <w:r w:rsidRPr="009B7049">
        <w:rPr>
          <w:rFonts w:ascii="Times New Roman" w:eastAsia="Times New Roman" w:hAnsi="Times New Roman" w:cs="Times New Roman"/>
          <w:color w:val="000000" w:themeColor="text1"/>
          <w:sz w:val="26"/>
          <w:szCs w:val="26"/>
        </w:rPr>
        <w:t>Pasūtītāja pieprasījumam jābūt saņemtam Bankā ne vēlāk kā Garantijas beigu datumā - &lt;gads&gt;.gada &lt;datums&gt;.&lt;mēnesis&gt;</w:t>
      </w:r>
    </w:p>
    <w:p w14:paraId="24162759" w14:textId="77777777" w:rsidR="009B7049" w:rsidRPr="009B7049" w:rsidRDefault="009B7049" w:rsidP="009B7049">
      <w:pPr>
        <w:shd w:val="clear" w:color="auto" w:fill="FFFFFF" w:themeFill="background1"/>
        <w:ind w:left="22" w:firstLine="698"/>
        <w:rPr>
          <w:rFonts w:ascii="Times New Roman" w:eastAsia="Times New Roman" w:hAnsi="Times New Roman" w:cs="Times New Roman"/>
          <w:color w:val="000000" w:themeColor="text1"/>
          <w:sz w:val="26"/>
          <w:szCs w:val="26"/>
        </w:rPr>
      </w:pPr>
    </w:p>
    <w:p w14:paraId="00F055DB" w14:textId="77777777" w:rsidR="009B7049" w:rsidRDefault="00F773AA" w:rsidP="009B7049">
      <w:pPr>
        <w:ind w:firstLine="720"/>
        <w:rPr>
          <w:rStyle w:val="Hipersaite"/>
          <w:rFonts w:ascii="Times New Roman" w:eastAsia="Times New Roman" w:hAnsi="Times New Roman" w:cs="Times New Roman"/>
          <w:color w:val="000000" w:themeColor="text1"/>
          <w:sz w:val="26"/>
          <w:szCs w:val="26"/>
        </w:rPr>
      </w:pPr>
      <w:r w:rsidRPr="009B7049">
        <w:rPr>
          <w:rFonts w:ascii="Times New Roman" w:eastAsia="Times New Roman" w:hAnsi="Times New Roman" w:cs="Times New Roman"/>
          <w:color w:val="000000" w:themeColor="text1"/>
          <w:sz w:val="26"/>
          <w:szCs w:val="26"/>
        </w:rPr>
        <w:t xml:space="preserve">Pieprasījumu paraksta Pasūtītāju pārstāvēt tiesīga persona, kuras identitāte un pārstāvības tiesības apliecina drošs elektronisks paraksts uz pieprasījuma, kas noformēts kā elektronisks dokuments un nosūtīts uz Bankas elektroniskā pasta adresi: </w:t>
      </w:r>
      <w:hyperlink r:id="rId18">
        <w:r w:rsidRPr="009B7049">
          <w:rPr>
            <w:rStyle w:val="Hipersaite"/>
            <w:rFonts w:ascii="Times New Roman" w:eastAsia="Times New Roman" w:hAnsi="Times New Roman" w:cs="Times New Roman"/>
            <w:color w:val="000000" w:themeColor="text1"/>
            <w:sz w:val="26"/>
            <w:szCs w:val="26"/>
          </w:rPr>
          <w:t>_________________________.</w:t>
        </w:r>
      </w:hyperlink>
    </w:p>
    <w:p w14:paraId="1F1A61D7" w14:textId="77777777" w:rsidR="009B7049" w:rsidRPr="009B7049" w:rsidRDefault="009B7049" w:rsidP="009B7049">
      <w:pPr>
        <w:ind w:firstLine="720"/>
        <w:rPr>
          <w:rFonts w:ascii="Times New Roman" w:eastAsia="Times New Roman" w:hAnsi="Times New Roman" w:cs="Times New Roman"/>
          <w:color w:val="000000" w:themeColor="text1"/>
          <w:sz w:val="26"/>
          <w:szCs w:val="26"/>
        </w:rPr>
      </w:pPr>
    </w:p>
    <w:p w14:paraId="5228402F" w14:textId="77777777" w:rsidR="009B7049" w:rsidRPr="009B7049" w:rsidRDefault="00F773AA" w:rsidP="009B7049">
      <w:pPr>
        <w:shd w:val="clear" w:color="auto" w:fill="FFFFFF" w:themeFill="background1"/>
        <w:ind w:left="14" w:firstLine="706"/>
        <w:rPr>
          <w:rFonts w:ascii="Times New Roman" w:eastAsia="Times New Roman" w:hAnsi="Times New Roman" w:cs="Times New Roman"/>
          <w:color w:val="000000" w:themeColor="text1"/>
          <w:sz w:val="26"/>
          <w:szCs w:val="26"/>
        </w:rPr>
      </w:pPr>
      <w:r w:rsidRPr="009B7049">
        <w:rPr>
          <w:rFonts w:ascii="Times New Roman" w:eastAsia="Times New Roman" w:hAnsi="Times New Roman" w:cs="Times New Roman"/>
          <w:color w:val="000000" w:themeColor="text1"/>
          <w:sz w:val="26"/>
          <w:szCs w:val="26"/>
        </w:rPr>
        <w:t>Garantijai ir piemērojami Starptautiskās Tirdzniecības un rūpniecības kameras Vienotie noteikumi par pieprasījumu garantijām Nr.758 (</w:t>
      </w:r>
      <w:r w:rsidRPr="009B7049">
        <w:rPr>
          <w:rFonts w:ascii="Times New Roman" w:eastAsia="Times New Roman" w:hAnsi="Times New Roman" w:cs="Times New Roman"/>
          <w:i/>
          <w:iCs/>
          <w:color w:val="000000" w:themeColor="text1"/>
          <w:sz w:val="26"/>
          <w:szCs w:val="26"/>
        </w:rPr>
        <w:t>„</w:t>
      </w:r>
      <w:proofErr w:type="spellStart"/>
      <w:r w:rsidRPr="009B7049">
        <w:rPr>
          <w:rFonts w:ascii="Times New Roman" w:eastAsia="Times New Roman" w:hAnsi="Times New Roman" w:cs="Times New Roman"/>
          <w:i/>
          <w:iCs/>
          <w:color w:val="000000" w:themeColor="text1"/>
          <w:sz w:val="26"/>
          <w:szCs w:val="26"/>
        </w:rPr>
        <w:t>The</w:t>
      </w:r>
      <w:proofErr w:type="spellEnd"/>
      <w:r w:rsidRPr="009B7049">
        <w:rPr>
          <w:rFonts w:ascii="Times New Roman" w:eastAsia="Times New Roman" w:hAnsi="Times New Roman" w:cs="Times New Roman"/>
          <w:i/>
          <w:iCs/>
          <w:color w:val="000000" w:themeColor="text1"/>
          <w:sz w:val="26"/>
          <w:szCs w:val="26"/>
        </w:rPr>
        <w:t xml:space="preserve"> ICC </w:t>
      </w:r>
      <w:proofErr w:type="spellStart"/>
      <w:r w:rsidRPr="009B7049">
        <w:rPr>
          <w:rFonts w:ascii="Times New Roman" w:eastAsia="Times New Roman" w:hAnsi="Times New Roman" w:cs="Times New Roman"/>
          <w:i/>
          <w:iCs/>
          <w:color w:val="000000" w:themeColor="text1"/>
          <w:sz w:val="26"/>
          <w:szCs w:val="26"/>
        </w:rPr>
        <w:t>Uniform</w:t>
      </w:r>
      <w:proofErr w:type="spellEnd"/>
      <w:r w:rsidRPr="009B7049">
        <w:rPr>
          <w:rFonts w:ascii="Times New Roman" w:eastAsia="Times New Roman" w:hAnsi="Times New Roman" w:cs="Times New Roman"/>
          <w:i/>
          <w:iCs/>
          <w:color w:val="000000" w:themeColor="text1"/>
          <w:sz w:val="26"/>
          <w:szCs w:val="26"/>
        </w:rPr>
        <w:t xml:space="preserve"> </w:t>
      </w:r>
      <w:proofErr w:type="spellStart"/>
      <w:r w:rsidRPr="009B7049">
        <w:rPr>
          <w:rFonts w:ascii="Times New Roman" w:eastAsia="Times New Roman" w:hAnsi="Times New Roman" w:cs="Times New Roman"/>
          <w:i/>
          <w:iCs/>
          <w:color w:val="000000" w:themeColor="text1"/>
          <w:sz w:val="26"/>
          <w:szCs w:val="26"/>
        </w:rPr>
        <w:t>Rules</w:t>
      </w:r>
      <w:proofErr w:type="spellEnd"/>
      <w:r w:rsidRPr="009B7049">
        <w:rPr>
          <w:rFonts w:ascii="Times New Roman" w:eastAsia="Times New Roman" w:hAnsi="Times New Roman" w:cs="Times New Roman"/>
          <w:i/>
          <w:iCs/>
          <w:color w:val="000000" w:themeColor="text1"/>
          <w:sz w:val="26"/>
          <w:szCs w:val="26"/>
        </w:rPr>
        <w:t xml:space="preserve"> </w:t>
      </w:r>
      <w:proofErr w:type="spellStart"/>
      <w:r w:rsidRPr="009B7049">
        <w:rPr>
          <w:rFonts w:ascii="Times New Roman" w:eastAsia="Times New Roman" w:hAnsi="Times New Roman" w:cs="Times New Roman"/>
          <w:i/>
          <w:iCs/>
          <w:color w:val="000000" w:themeColor="text1"/>
          <w:sz w:val="26"/>
          <w:szCs w:val="26"/>
        </w:rPr>
        <w:t>for</w:t>
      </w:r>
      <w:proofErr w:type="spellEnd"/>
      <w:r w:rsidRPr="009B7049">
        <w:rPr>
          <w:rFonts w:ascii="Times New Roman" w:eastAsia="Times New Roman" w:hAnsi="Times New Roman" w:cs="Times New Roman"/>
          <w:i/>
          <w:iCs/>
          <w:color w:val="000000" w:themeColor="text1"/>
          <w:sz w:val="26"/>
          <w:szCs w:val="26"/>
        </w:rPr>
        <w:t xml:space="preserve"> </w:t>
      </w:r>
      <w:proofErr w:type="spellStart"/>
      <w:r w:rsidRPr="009B7049">
        <w:rPr>
          <w:rFonts w:ascii="Times New Roman" w:eastAsia="Times New Roman" w:hAnsi="Times New Roman" w:cs="Times New Roman"/>
          <w:i/>
          <w:iCs/>
          <w:color w:val="000000" w:themeColor="text1"/>
          <w:sz w:val="26"/>
          <w:szCs w:val="26"/>
        </w:rPr>
        <w:t>Demand</w:t>
      </w:r>
      <w:proofErr w:type="spellEnd"/>
      <w:r w:rsidRPr="009B7049">
        <w:rPr>
          <w:rFonts w:ascii="Times New Roman" w:eastAsia="Times New Roman" w:hAnsi="Times New Roman" w:cs="Times New Roman"/>
          <w:i/>
          <w:iCs/>
          <w:color w:val="000000" w:themeColor="text1"/>
          <w:sz w:val="26"/>
          <w:szCs w:val="26"/>
        </w:rPr>
        <w:t xml:space="preserve"> </w:t>
      </w:r>
      <w:proofErr w:type="spellStart"/>
      <w:r w:rsidRPr="009B7049">
        <w:rPr>
          <w:rFonts w:ascii="Times New Roman" w:eastAsia="Times New Roman" w:hAnsi="Times New Roman" w:cs="Times New Roman"/>
          <w:i/>
          <w:iCs/>
          <w:color w:val="000000" w:themeColor="text1"/>
          <w:sz w:val="26"/>
          <w:szCs w:val="26"/>
        </w:rPr>
        <w:t>Guaranties</w:t>
      </w:r>
      <w:proofErr w:type="spellEnd"/>
      <w:r w:rsidRPr="009B7049">
        <w:rPr>
          <w:rFonts w:ascii="Times New Roman" w:eastAsia="Times New Roman" w:hAnsi="Times New Roman" w:cs="Times New Roman"/>
          <w:i/>
          <w:iCs/>
          <w:color w:val="000000" w:themeColor="text1"/>
          <w:sz w:val="26"/>
          <w:szCs w:val="26"/>
        </w:rPr>
        <w:t xml:space="preserve">”, ICC </w:t>
      </w:r>
      <w:proofErr w:type="spellStart"/>
      <w:r w:rsidRPr="009B7049">
        <w:rPr>
          <w:rFonts w:ascii="Times New Roman" w:eastAsia="Times New Roman" w:hAnsi="Times New Roman" w:cs="Times New Roman"/>
          <w:i/>
          <w:iCs/>
          <w:color w:val="000000" w:themeColor="text1"/>
          <w:sz w:val="26"/>
          <w:szCs w:val="26"/>
        </w:rPr>
        <w:t>Publication</w:t>
      </w:r>
      <w:proofErr w:type="spellEnd"/>
      <w:r w:rsidRPr="009B7049">
        <w:rPr>
          <w:rFonts w:ascii="Times New Roman" w:eastAsia="Times New Roman" w:hAnsi="Times New Roman" w:cs="Times New Roman"/>
          <w:i/>
          <w:iCs/>
          <w:color w:val="000000" w:themeColor="text1"/>
          <w:sz w:val="26"/>
          <w:szCs w:val="26"/>
        </w:rPr>
        <w:t xml:space="preserve"> No.758</w:t>
      </w:r>
      <w:r w:rsidRPr="009B7049">
        <w:rPr>
          <w:rFonts w:ascii="Times New Roman" w:eastAsia="Times New Roman" w:hAnsi="Times New Roman" w:cs="Times New Roman"/>
          <w:color w:val="000000" w:themeColor="text1"/>
          <w:sz w:val="26"/>
          <w:szCs w:val="26"/>
        </w:rPr>
        <w:t>), kā arī Latvijas Republikas normatīvie tiesību akti. Domstarpības un visi strīdi, kas radušies saistībā ar Izpildes garantiju un kurus nav iespējas atrisināt sarunu ceļā starp Banku, Pasūtītāju un Uzņēmēju, ir izskatāmi Latvijas Republikas tiesā saskaņā ar Latvijas Republikas normatīvajiem tiesību aktiem.</w:t>
      </w:r>
    </w:p>
    <w:p w14:paraId="6D333090" w14:textId="77777777" w:rsidR="009B7049" w:rsidRPr="009B7049" w:rsidRDefault="009B7049" w:rsidP="009B7049">
      <w:pPr>
        <w:rPr>
          <w:rFonts w:ascii="Times New Roman" w:eastAsia="Times New Roman" w:hAnsi="Times New Roman" w:cs="Times New Roman"/>
          <w:color w:val="000000" w:themeColor="text1"/>
          <w:sz w:val="26"/>
          <w:szCs w:val="26"/>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6315"/>
      </w:tblGrid>
      <w:tr w:rsidR="00E3140D" w14:paraId="6D9A0C88" w14:textId="77777777" w:rsidTr="001A1F41">
        <w:trPr>
          <w:trHeight w:val="300"/>
        </w:trPr>
        <w:tc>
          <w:tcPr>
            <w:tcW w:w="6315" w:type="dxa"/>
            <w:tcMar>
              <w:left w:w="105" w:type="dxa"/>
              <w:right w:w="105" w:type="dxa"/>
            </w:tcMar>
          </w:tcPr>
          <w:p w14:paraId="5FDAF29B" w14:textId="77777777" w:rsidR="009B7049" w:rsidRPr="009B7049" w:rsidRDefault="00F773AA" w:rsidP="001A1F41">
            <w:pPr>
              <w:rPr>
                <w:rFonts w:ascii="Times New Roman" w:eastAsia="Times New Roman" w:hAnsi="Times New Roman" w:cs="Times New Roman"/>
                <w:sz w:val="26"/>
                <w:szCs w:val="26"/>
              </w:rPr>
            </w:pPr>
            <w:r w:rsidRPr="009B7049">
              <w:rPr>
                <w:rFonts w:ascii="Times New Roman" w:eastAsia="Times New Roman" w:hAnsi="Times New Roman" w:cs="Times New Roman"/>
                <w:sz w:val="26"/>
                <w:szCs w:val="26"/>
              </w:rPr>
              <w:t>&lt;</w:t>
            </w:r>
            <w:proofErr w:type="spellStart"/>
            <w:r w:rsidRPr="009B7049">
              <w:rPr>
                <w:rFonts w:ascii="Times New Roman" w:eastAsia="Times New Roman" w:hAnsi="Times New Roman" w:cs="Times New Roman"/>
                <w:sz w:val="26"/>
                <w:szCs w:val="26"/>
              </w:rPr>
              <w:t>Paraksttiesīgās</w:t>
            </w:r>
            <w:proofErr w:type="spellEnd"/>
            <w:r w:rsidRPr="009B7049">
              <w:rPr>
                <w:rFonts w:ascii="Times New Roman" w:eastAsia="Times New Roman" w:hAnsi="Times New Roman" w:cs="Times New Roman"/>
                <w:sz w:val="26"/>
                <w:szCs w:val="26"/>
              </w:rPr>
              <w:t xml:space="preserve"> personas amata nosaukums, vārds un uzvārds&gt;</w:t>
            </w:r>
          </w:p>
        </w:tc>
      </w:tr>
      <w:tr w:rsidR="00E3140D" w14:paraId="258891DE" w14:textId="77777777" w:rsidTr="001A1F41">
        <w:trPr>
          <w:trHeight w:val="300"/>
        </w:trPr>
        <w:tc>
          <w:tcPr>
            <w:tcW w:w="6315" w:type="dxa"/>
            <w:tcMar>
              <w:left w:w="105" w:type="dxa"/>
              <w:right w:w="105" w:type="dxa"/>
            </w:tcMar>
          </w:tcPr>
          <w:p w14:paraId="49DFB0A5" w14:textId="77777777" w:rsidR="009B7049" w:rsidRPr="009B7049" w:rsidRDefault="00F773AA" w:rsidP="001A1F41">
            <w:pPr>
              <w:keepNext/>
              <w:rPr>
                <w:rFonts w:ascii="Times New Roman" w:eastAsia="Times New Roman" w:hAnsi="Times New Roman" w:cs="Times New Roman"/>
                <w:sz w:val="26"/>
                <w:szCs w:val="26"/>
              </w:rPr>
            </w:pPr>
            <w:r w:rsidRPr="009B7049">
              <w:rPr>
                <w:rFonts w:ascii="Times New Roman" w:eastAsia="Times New Roman" w:hAnsi="Times New Roman" w:cs="Times New Roman"/>
                <w:sz w:val="26"/>
                <w:szCs w:val="26"/>
              </w:rPr>
              <w:lastRenderedPageBreak/>
              <w:t>&lt;</w:t>
            </w:r>
            <w:proofErr w:type="spellStart"/>
            <w:r w:rsidRPr="009B7049">
              <w:rPr>
                <w:rFonts w:ascii="Times New Roman" w:eastAsia="Times New Roman" w:hAnsi="Times New Roman" w:cs="Times New Roman"/>
                <w:sz w:val="26"/>
                <w:szCs w:val="26"/>
              </w:rPr>
              <w:t>Paraksttiesīgās</w:t>
            </w:r>
            <w:proofErr w:type="spellEnd"/>
            <w:r w:rsidRPr="009B7049">
              <w:rPr>
                <w:rFonts w:ascii="Times New Roman" w:eastAsia="Times New Roman" w:hAnsi="Times New Roman" w:cs="Times New Roman"/>
                <w:sz w:val="26"/>
                <w:szCs w:val="26"/>
              </w:rPr>
              <w:t xml:space="preserve"> personas paraksts&gt;</w:t>
            </w:r>
          </w:p>
        </w:tc>
      </w:tr>
      <w:tr w:rsidR="00E3140D" w14:paraId="4D3C7059" w14:textId="77777777" w:rsidTr="001A1F41">
        <w:trPr>
          <w:trHeight w:val="300"/>
        </w:trPr>
        <w:tc>
          <w:tcPr>
            <w:tcW w:w="6315" w:type="dxa"/>
            <w:tcMar>
              <w:left w:w="105" w:type="dxa"/>
              <w:right w:w="105" w:type="dxa"/>
            </w:tcMar>
          </w:tcPr>
          <w:p w14:paraId="0350C905" w14:textId="77777777" w:rsidR="009B7049" w:rsidRPr="009B7049" w:rsidRDefault="00F773AA" w:rsidP="001A1F41">
            <w:pPr>
              <w:keepNext/>
              <w:rPr>
                <w:rFonts w:ascii="Times New Roman" w:eastAsia="Times New Roman" w:hAnsi="Times New Roman" w:cs="Times New Roman"/>
                <w:sz w:val="26"/>
                <w:szCs w:val="26"/>
              </w:rPr>
            </w:pPr>
            <w:r w:rsidRPr="009B7049">
              <w:rPr>
                <w:rFonts w:ascii="Times New Roman" w:eastAsia="Times New Roman" w:hAnsi="Times New Roman" w:cs="Times New Roman"/>
                <w:sz w:val="26"/>
                <w:szCs w:val="26"/>
              </w:rPr>
              <w:t>&lt;kredītiestādes/kredītiestādes filiāles/ārvalsts kredītiestādes filiāles  vai apdrošināšanas sabiedrības/</w:t>
            </w:r>
            <w:r w:rsidRPr="009B7049">
              <w:rPr>
                <w:rFonts w:ascii="Times New Roman" w:eastAsia="Times New Roman" w:hAnsi="Times New Roman" w:cs="Times New Roman"/>
                <w:b/>
                <w:bCs/>
                <w:sz w:val="26"/>
                <w:szCs w:val="26"/>
              </w:rPr>
              <w:t xml:space="preserve"> </w:t>
            </w:r>
            <w:r w:rsidRPr="009B7049">
              <w:rPr>
                <w:rFonts w:ascii="Times New Roman" w:eastAsia="Times New Roman" w:hAnsi="Times New Roman" w:cs="Times New Roman"/>
                <w:sz w:val="26"/>
                <w:szCs w:val="26"/>
              </w:rPr>
              <w:t>ārvalsts apdrošināšanas filiāles zīmoga nospiedums&gt;</w:t>
            </w:r>
          </w:p>
        </w:tc>
      </w:tr>
    </w:tbl>
    <w:p w14:paraId="22AEF4A2" w14:textId="77777777" w:rsidR="009B7049" w:rsidRPr="009B7049" w:rsidRDefault="009B7049" w:rsidP="009B7049">
      <w:pPr>
        <w:rPr>
          <w:rFonts w:ascii="Times New Roman" w:eastAsia="Times New Roman" w:hAnsi="Times New Roman" w:cs="Times New Roman"/>
          <w:color w:val="000000" w:themeColor="text1"/>
          <w:sz w:val="26"/>
          <w:szCs w:val="26"/>
        </w:rPr>
      </w:pPr>
    </w:p>
    <w:p w14:paraId="2CEB9D5B" w14:textId="77777777" w:rsidR="005D50F5" w:rsidRPr="007A7BE3" w:rsidRDefault="005D50F5" w:rsidP="00ED0633">
      <w:pPr>
        <w:rPr>
          <w:rFonts w:ascii="Arial" w:eastAsia="Times New Roman" w:hAnsi="Arial" w:cs="Arial"/>
          <w:i/>
          <w:iCs/>
          <w:sz w:val="20"/>
          <w:szCs w:val="20"/>
          <w:lang w:eastAsia="lv-LV"/>
        </w:rPr>
      </w:pPr>
    </w:p>
    <w:sectPr w:rsidR="005D50F5" w:rsidRPr="007A7BE3" w:rsidSect="009B7049">
      <w:footerReference w:type="default" r:id="rId19"/>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4789F" w14:textId="77777777" w:rsidR="00F51EA0" w:rsidRDefault="00F51EA0">
      <w:r>
        <w:separator/>
      </w:r>
    </w:p>
  </w:endnote>
  <w:endnote w:type="continuationSeparator" w:id="0">
    <w:p w14:paraId="5AA76C9E" w14:textId="77777777" w:rsidR="00F51EA0" w:rsidRDefault="00F51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431862"/>
      <w:docPartObj>
        <w:docPartGallery w:val="Page Numbers (Bottom of Page)"/>
        <w:docPartUnique/>
      </w:docPartObj>
    </w:sdtPr>
    <w:sdtEndPr/>
    <w:sdtContent>
      <w:p w14:paraId="1ADD6063" w14:textId="77777777" w:rsidR="009B7049" w:rsidRDefault="00F773AA">
        <w:pPr>
          <w:pStyle w:val="Kjene"/>
          <w:jc w:val="center"/>
        </w:pPr>
        <w:r>
          <w:fldChar w:fldCharType="begin"/>
        </w:r>
        <w:r>
          <w:instrText>PAGE   \* MERGEFORMAT</w:instrText>
        </w:r>
        <w:r>
          <w:fldChar w:fldCharType="separate"/>
        </w:r>
        <w:r>
          <w:t>2</w:t>
        </w:r>
        <w:r>
          <w:fldChar w:fldCharType="end"/>
        </w:r>
      </w:p>
    </w:sdtContent>
  </w:sdt>
  <w:p w14:paraId="39C7876A" w14:textId="77777777" w:rsidR="00470B1D" w:rsidRDefault="00470B1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8AAF3" w14:textId="77777777" w:rsidR="00F51EA0" w:rsidRDefault="00F51EA0" w:rsidP="00F32CD3">
      <w:r>
        <w:separator/>
      </w:r>
    </w:p>
  </w:footnote>
  <w:footnote w:type="continuationSeparator" w:id="0">
    <w:p w14:paraId="1BF75A40" w14:textId="77777777" w:rsidR="00F51EA0" w:rsidRDefault="00F51EA0" w:rsidP="00F32CD3">
      <w:r>
        <w:continuationSeparator/>
      </w:r>
    </w:p>
  </w:footnote>
  <w:footnote w:type="continuationNotice" w:id="1">
    <w:p w14:paraId="79C2BECA" w14:textId="77777777" w:rsidR="00F51EA0" w:rsidRDefault="00F51EA0"/>
  </w:footnote>
  <w:footnote w:id="2">
    <w:p w14:paraId="7A19620F" w14:textId="77777777" w:rsidR="00F32CD3" w:rsidRDefault="00F773AA"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 w:id="3">
    <w:p w14:paraId="3AD3E3EB" w14:textId="77777777" w:rsidR="009D0439" w:rsidRDefault="00F773AA">
      <w:pPr>
        <w:pStyle w:val="Vresteksts"/>
      </w:pPr>
      <w:r>
        <w:rPr>
          <w:rStyle w:val="Vresatsauce"/>
        </w:rPr>
        <w:footnoteRef/>
      </w:r>
      <w:r w:rsidR="008F5F36" w:rsidRPr="00BF6FBE">
        <w:rPr>
          <w:rFonts w:ascii="Times New Roman" w:hAnsi="Times New Roman" w:cs="Times New Roman"/>
        </w:rPr>
        <w:t>Konsultācijas</w:t>
      </w:r>
      <w:r w:rsidR="00C47DF1" w:rsidRPr="00BF6FBE">
        <w:rPr>
          <w:rFonts w:ascii="Times New Roman" w:hAnsi="Times New Roman" w:cs="Times New Roman"/>
        </w:rPr>
        <w:t xml:space="preserve"> sniegšanas izmaksas tiek aprēķinātas ņemot vērā</w:t>
      </w:r>
      <w:r w:rsidR="008F5F36" w:rsidRPr="00BF6FBE">
        <w:rPr>
          <w:rFonts w:ascii="Times New Roman" w:hAnsi="Times New Roman" w:cs="Times New Roman"/>
        </w:rPr>
        <w:t xml:space="preserve"> </w:t>
      </w:r>
      <w:r w:rsidR="001F5049" w:rsidRPr="00BF6FBE">
        <w:rPr>
          <w:rFonts w:ascii="Times New Roman" w:hAnsi="Times New Roman" w:cs="Times New Roman"/>
        </w:rPr>
        <w:t>finanšu</w:t>
      </w:r>
      <w:r w:rsidR="008F5F36" w:rsidRPr="00BF6FBE">
        <w:rPr>
          <w:rFonts w:ascii="Times New Roman" w:hAnsi="Times New Roman" w:cs="Times New Roman"/>
        </w:rPr>
        <w:t xml:space="preserve"> piedāvājumā iesniegtās 1</w:t>
      </w:r>
      <w:r w:rsidR="006B2AAF" w:rsidRPr="00BF6FBE">
        <w:rPr>
          <w:rFonts w:ascii="Times New Roman" w:hAnsi="Times New Roman" w:cs="Times New Roman"/>
        </w:rPr>
        <w:t xml:space="preserve"> (vienas) stundas</w:t>
      </w:r>
      <w:r w:rsidR="008F5F36" w:rsidRPr="00BF6FBE">
        <w:rPr>
          <w:rFonts w:ascii="Times New Roman" w:hAnsi="Times New Roman" w:cs="Times New Roman"/>
        </w:rPr>
        <w:t xml:space="preserve">  izmaksas pareizinot ar maksimāli </w:t>
      </w:r>
      <w:r w:rsidR="001A02C3" w:rsidRPr="00BF6FBE">
        <w:rPr>
          <w:rFonts w:ascii="Times New Roman" w:hAnsi="Times New Roman" w:cs="Times New Roman"/>
        </w:rPr>
        <w:t xml:space="preserve">iespējamo konsultāciju skaitu </w:t>
      </w:r>
      <w:r w:rsidR="00EB5FE8">
        <w:rPr>
          <w:rFonts w:ascii="Times New Roman" w:hAnsi="Times New Roman" w:cs="Times New Roman"/>
        </w:rPr>
        <w:t>1</w:t>
      </w:r>
      <w:r w:rsidR="001A02C3" w:rsidRPr="00BF6FBE">
        <w:rPr>
          <w:rFonts w:ascii="Times New Roman" w:hAnsi="Times New Roman" w:cs="Times New Roman"/>
        </w:rPr>
        <w:t>00</w:t>
      </w:r>
      <w:r w:rsidR="006B2AAF" w:rsidRPr="00BF6FBE">
        <w:rPr>
          <w:rFonts w:ascii="Times New Roman" w:hAnsi="Times New Roman" w:cs="Times New Roman"/>
        </w:rPr>
        <w:t xml:space="preserve"> (</w:t>
      </w:r>
      <w:r w:rsidR="00EB5FE8">
        <w:rPr>
          <w:rFonts w:ascii="Times New Roman" w:hAnsi="Times New Roman" w:cs="Times New Roman"/>
        </w:rPr>
        <w:t>viens</w:t>
      </w:r>
      <w:r w:rsidR="006B2AAF" w:rsidRPr="00BF6FBE">
        <w:rPr>
          <w:rFonts w:ascii="Times New Roman" w:hAnsi="Times New Roman" w:cs="Times New Roman"/>
        </w:rPr>
        <w:t xml:space="preserve"> simt</w:t>
      </w:r>
      <w:r w:rsidR="00EB5FE8">
        <w:rPr>
          <w:rFonts w:ascii="Times New Roman" w:hAnsi="Times New Roman" w:cs="Times New Roman"/>
        </w:rPr>
        <w:t>s</w:t>
      </w:r>
      <w:r w:rsidR="006B2AAF" w:rsidRPr="00BF6FBE">
        <w:rPr>
          <w:rFonts w:ascii="Times New Roman" w:hAnsi="Times New Roman" w:cs="Times New Roman"/>
        </w:rPr>
        <w:t>) stundas</w:t>
      </w:r>
      <w:r w:rsidR="001A02C3" w:rsidRPr="00BF6FBE">
        <w:rPr>
          <w:rFonts w:ascii="Times New Roman" w:hAnsi="Times New Roman" w:cs="Times New Roman"/>
        </w:rPr>
        <w:t xml:space="preserve">, taču </w:t>
      </w:r>
      <w:r w:rsidR="001F5049" w:rsidRPr="00BF6FBE">
        <w:rPr>
          <w:rFonts w:ascii="Times New Roman" w:hAnsi="Times New Roman" w:cs="Times New Roman"/>
        </w:rPr>
        <w:t xml:space="preserve">norēķins </w:t>
      </w:r>
      <w:r w:rsidR="00DB013A" w:rsidRPr="00BF6FBE">
        <w:rPr>
          <w:rFonts w:ascii="Times New Roman" w:hAnsi="Times New Roman" w:cs="Times New Roman"/>
        </w:rPr>
        <w:t>noslēgumā notiek pēc faktiski izlietoto konsultāciju skaitu.</w:t>
      </w:r>
      <w:r w:rsidR="00C47DF1">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4CB1"/>
    <w:multiLevelType w:val="hybridMultilevel"/>
    <w:tmpl w:val="ECF4F856"/>
    <w:lvl w:ilvl="0" w:tplc="3F7E4AB8">
      <w:start w:val="1"/>
      <w:numFmt w:val="decimal"/>
      <w:lvlText w:val="2.2.%1."/>
      <w:lvlJc w:val="left"/>
      <w:pPr>
        <w:ind w:left="786" w:hanging="360"/>
      </w:pPr>
      <w:rPr>
        <w:rFonts w:hint="default"/>
      </w:rPr>
    </w:lvl>
    <w:lvl w:ilvl="1" w:tplc="DB9A4050" w:tentative="1">
      <w:start w:val="1"/>
      <w:numFmt w:val="lowerLetter"/>
      <w:lvlText w:val="%2."/>
      <w:lvlJc w:val="left"/>
      <w:pPr>
        <w:ind w:left="1865" w:hanging="360"/>
      </w:pPr>
    </w:lvl>
    <w:lvl w:ilvl="2" w:tplc="B96E39A2" w:tentative="1">
      <w:start w:val="1"/>
      <w:numFmt w:val="lowerRoman"/>
      <w:lvlText w:val="%3."/>
      <w:lvlJc w:val="right"/>
      <w:pPr>
        <w:ind w:left="2585" w:hanging="180"/>
      </w:pPr>
    </w:lvl>
    <w:lvl w:ilvl="3" w:tplc="7742BF44" w:tentative="1">
      <w:start w:val="1"/>
      <w:numFmt w:val="decimal"/>
      <w:lvlText w:val="%4."/>
      <w:lvlJc w:val="left"/>
      <w:pPr>
        <w:ind w:left="3305" w:hanging="360"/>
      </w:pPr>
    </w:lvl>
    <w:lvl w:ilvl="4" w:tplc="36B64526" w:tentative="1">
      <w:start w:val="1"/>
      <w:numFmt w:val="lowerLetter"/>
      <w:lvlText w:val="%5."/>
      <w:lvlJc w:val="left"/>
      <w:pPr>
        <w:ind w:left="4025" w:hanging="360"/>
      </w:pPr>
    </w:lvl>
    <w:lvl w:ilvl="5" w:tplc="20FCAC36" w:tentative="1">
      <w:start w:val="1"/>
      <w:numFmt w:val="lowerRoman"/>
      <w:lvlText w:val="%6."/>
      <w:lvlJc w:val="right"/>
      <w:pPr>
        <w:ind w:left="4745" w:hanging="180"/>
      </w:pPr>
    </w:lvl>
    <w:lvl w:ilvl="6" w:tplc="0A1AFCCE" w:tentative="1">
      <w:start w:val="1"/>
      <w:numFmt w:val="decimal"/>
      <w:lvlText w:val="%7."/>
      <w:lvlJc w:val="left"/>
      <w:pPr>
        <w:ind w:left="5465" w:hanging="360"/>
      </w:pPr>
    </w:lvl>
    <w:lvl w:ilvl="7" w:tplc="EE9801C4" w:tentative="1">
      <w:start w:val="1"/>
      <w:numFmt w:val="lowerLetter"/>
      <w:lvlText w:val="%8."/>
      <w:lvlJc w:val="left"/>
      <w:pPr>
        <w:ind w:left="6185" w:hanging="360"/>
      </w:pPr>
    </w:lvl>
    <w:lvl w:ilvl="8" w:tplc="19D68ECC" w:tentative="1">
      <w:start w:val="1"/>
      <w:numFmt w:val="lowerRoman"/>
      <w:lvlText w:val="%9."/>
      <w:lvlJc w:val="right"/>
      <w:pPr>
        <w:ind w:left="6905" w:hanging="180"/>
      </w:pPr>
    </w:lvl>
  </w:abstractNum>
  <w:abstractNum w:abstractNumId="1" w15:restartNumberingAfterBreak="0">
    <w:nsid w:val="00BD0196"/>
    <w:multiLevelType w:val="multilevel"/>
    <w:tmpl w:val="57C21778"/>
    <w:lvl w:ilvl="0">
      <w:numFmt w:val="none"/>
      <w:lvlText w:val=""/>
      <w:lvlJc w:val="left"/>
      <w:pPr>
        <w:tabs>
          <w:tab w:val="num" w:pos="360"/>
        </w:tabs>
      </w:pPr>
    </w:lvl>
    <w:lvl w:ilvl="1">
      <w:start w:val="1"/>
      <w:numFmt w:val="decimal"/>
      <w:lvlText w:val="%1.%2."/>
      <w:lvlJc w:val="left"/>
      <w:pPr>
        <w:ind w:left="720" w:hanging="720"/>
      </w:pPr>
      <w:rPr>
        <w:b w:val="0"/>
        <w:bCs w:val="0"/>
      </w:rPr>
    </w:lvl>
    <w:lvl w:ilvl="2">
      <w:start w:val="1"/>
      <w:numFmt w:val="decimal"/>
      <w:lvlText w:val="13.4.%3."/>
      <w:lvlJc w:val="left"/>
      <w:pPr>
        <w:ind w:left="785" w:hanging="360"/>
      </w:pPr>
      <w:rPr>
        <w:rFonts w:hint="default"/>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62D0CD8"/>
    <w:multiLevelType w:val="hybridMultilevel"/>
    <w:tmpl w:val="D7F689BE"/>
    <w:lvl w:ilvl="0" w:tplc="8A822704">
      <w:start w:val="1"/>
      <w:numFmt w:val="decimal"/>
      <w:lvlText w:val="6.1.%1."/>
      <w:lvlJc w:val="left"/>
      <w:pPr>
        <w:ind w:left="1440" w:hanging="360"/>
      </w:pPr>
      <w:rPr>
        <w:rFonts w:hint="default"/>
      </w:rPr>
    </w:lvl>
    <w:lvl w:ilvl="1" w:tplc="0E76422C" w:tentative="1">
      <w:start w:val="1"/>
      <w:numFmt w:val="lowerLetter"/>
      <w:lvlText w:val="%2."/>
      <w:lvlJc w:val="left"/>
      <w:pPr>
        <w:ind w:left="2160" w:hanging="360"/>
      </w:pPr>
    </w:lvl>
    <w:lvl w:ilvl="2" w:tplc="0F0CA8E0" w:tentative="1">
      <w:start w:val="1"/>
      <w:numFmt w:val="lowerRoman"/>
      <w:lvlText w:val="%3."/>
      <w:lvlJc w:val="right"/>
      <w:pPr>
        <w:ind w:left="2880" w:hanging="180"/>
      </w:pPr>
    </w:lvl>
    <w:lvl w:ilvl="3" w:tplc="084E02EE" w:tentative="1">
      <w:start w:val="1"/>
      <w:numFmt w:val="decimal"/>
      <w:lvlText w:val="%4."/>
      <w:lvlJc w:val="left"/>
      <w:pPr>
        <w:ind w:left="3600" w:hanging="360"/>
      </w:pPr>
    </w:lvl>
    <w:lvl w:ilvl="4" w:tplc="D752F3C2" w:tentative="1">
      <w:start w:val="1"/>
      <w:numFmt w:val="lowerLetter"/>
      <w:lvlText w:val="%5."/>
      <w:lvlJc w:val="left"/>
      <w:pPr>
        <w:ind w:left="4320" w:hanging="360"/>
      </w:pPr>
    </w:lvl>
    <w:lvl w:ilvl="5" w:tplc="0658B3DE" w:tentative="1">
      <w:start w:val="1"/>
      <w:numFmt w:val="lowerRoman"/>
      <w:lvlText w:val="%6."/>
      <w:lvlJc w:val="right"/>
      <w:pPr>
        <w:ind w:left="5040" w:hanging="180"/>
      </w:pPr>
    </w:lvl>
    <w:lvl w:ilvl="6" w:tplc="C06C90E4" w:tentative="1">
      <w:start w:val="1"/>
      <w:numFmt w:val="decimal"/>
      <w:lvlText w:val="%7."/>
      <w:lvlJc w:val="left"/>
      <w:pPr>
        <w:ind w:left="5760" w:hanging="360"/>
      </w:pPr>
    </w:lvl>
    <w:lvl w:ilvl="7" w:tplc="FBA0D498" w:tentative="1">
      <w:start w:val="1"/>
      <w:numFmt w:val="lowerLetter"/>
      <w:lvlText w:val="%8."/>
      <w:lvlJc w:val="left"/>
      <w:pPr>
        <w:ind w:left="6480" w:hanging="360"/>
      </w:pPr>
    </w:lvl>
    <w:lvl w:ilvl="8" w:tplc="5FC8FD60" w:tentative="1">
      <w:start w:val="1"/>
      <w:numFmt w:val="lowerRoman"/>
      <w:lvlText w:val="%9."/>
      <w:lvlJc w:val="right"/>
      <w:pPr>
        <w:ind w:left="7200" w:hanging="180"/>
      </w:pPr>
    </w:lvl>
  </w:abstractNum>
  <w:abstractNum w:abstractNumId="3" w15:restartNumberingAfterBreak="0">
    <w:nsid w:val="079B0838"/>
    <w:multiLevelType w:val="multilevel"/>
    <w:tmpl w:val="0094ABBA"/>
    <w:lvl w:ilvl="0">
      <w:start w:val="1"/>
      <w:numFmt w:val="decimal"/>
      <w:lvlText w:val="%1."/>
      <w:lvlJc w:val="left"/>
      <w:pPr>
        <w:ind w:left="720" w:hanging="360"/>
      </w:pPr>
    </w:lvl>
    <w:lvl w:ilvl="1">
      <w:start w:val="1"/>
      <w:numFmt w:val="decima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857704"/>
    <w:multiLevelType w:val="hybridMultilevel"/>
    <w:tmpl w:val="9BFEF108"/>
    <w:lvl w:ilvl="0" w:tplc="B7AA7E5C">
      <w:start w:val="1"/>
      <w:numFmt w:val="decimal"/>
      <w:lvlText w:val="2.%1."/>
      <w:lvlJc w:val="left"/>
      <w:pPr>
        <w:ind w:left="720" w:hanging="360"/>
      </w:pPr>
      <w:rPr>
        <w:rFonts w:hint="default"/>
      </w:rPr>
    </w:lvl>
    <w:lvl w:ilvl="1" w:tplc="EE96B684">
      <w:start w:val="1"/>
      <w:numFmt w:val="decimal"/>
      <w:lvlText w:val="2.%2."/>
      <w:lvlJc w:val="left"/>
      <w:pPr>
        <w:ind w:left="360" w:hanging="360"/>
      </w:pPr>
      <w:rPr>
        <w:rFonts w:hint="default"/>
      </w:rPr>
    </w:lvl>
    <w:lvl w:ilvl="2" w:tplc="7F4E7A2A" w:tentative="1">
      <w:start w:val="1"/>
      <w:numFmt w:val="lowerRoman"/>
      <w:lvlText w:val="%3."/>
      <w:lvlJc w:val="right"/>
      <w:pPr>
        <w:ind w:left="2160" w:hanging="180"/>
      </w:pPr>
    </w:lvl>
    <w:lvl w:ilvl="3" w:tplc="FC34FAE2" w:tentative="1">
      <w:start w:val="1"/>
      <w:numFmt w:val="decimal"/>
      <w:lvlText w:val="%4."/>
      <w:lvlJc w:val="left"/>
      <w:pPr>
        <w:ind w:left="2880" w:hanging="360"/>
      </w:pPr>
    </w:lvl>
    <w:lvl w:ilvl="4" w:tplc="76FAF4DA" w:tentative="1">
      <w:start w:val="1"/>
      <w:numFmt w:val="lowerLetter"/>
      <w:lvlText w:val="%5."/>
      <w:lvlJc w:val="left"/>
      <w:pPr>
        <w:ind w:left="3600" w:hanging="360"/>
      </w:pPr>
    </w:lvl>
    <w:lvl w:ilvl="5" w:tplc="103AC7D2" w:tentative="1">
      <w:start w:val="1"/>
      <w:numFmt w:val="lowerRoman"/>
      <w:lvlText w:val="%6."/>
      <w:lvlJc w:val="right"/>
      <w:pPr>
        <w:ind w:left="4320" w:hanging="180"/>
      </w:pPr>
    </w:lvl>
    <w:lvl w:ilvl="6" w:tplc="454602A8" w:tentative="1">
      <w:start w:val="1"/>
      <w:numFmt w:val="decimal"/>
      <w:lvlText w:val="%7."/>
      <w:lvlJc w:val="left"/>
      <w:pPr>
        <w:ind w:left="5040" w:hanging="360"/>
      </w:pPr>
    </w:lvl>
    <w:lvl w:ilvl="7" w:tplc="30244A1E" w:tentative="1">
      <w:start w:val="1"/>
      <w:numFmt w:val="lowerLetter"/>
      <w:lvlText w:val="%8."/>
      <w:lvlJc w:val="left"/>
      <w:pPr>
        <w:ind w:left="5760" w:hanging="360"/>
      </w:pPr>
    </w:lvl>
    <w:lvl w:ilvl="8" w:tplc="F500A468" w:tentative="1">
      <w:start w:val="1"/>
      <w:numFmt w:val="lowerRoman"/>
      <w:lvlText w:val="%9."/>
      <w:lvlJc w:val="right"/>
      <w:pPr>
        <w:ind w:left="6480" w:hanging="180"/>
      </w:pPr>
    </w:lvl>
  </w:abstractNum>
  <w:abstractNum w:abstractNumId="5" w15:restartNumberingAfterBreak="0">
    <w:nsid w:val="0D4002E5"/>
    <w:multiLevelType w:val="hybridMultilevel"/>
    <w:tmpl w:val="8EBC60CA"/>
    <w:lvl w:ilvl="0" w:tplc="F1562338">
      <w:start w:val="1"/>
      <w:numFmt w:val="decimal"/>
      <w:lvlText w:val="2.3.%1."/>
      <w:lvlJc w:val="left"/>
      <w:pPr>
        <w:ind w:left="1440" w:hanging="360"/>
      </w:pPr>
      <w:rPr>
        <w:rFonts w:hint="default"/>
      </w:rPr>
    </w:lvl>
    <w:lvl w:ilvl="1" w:tplc="8C8424DE" w:tentative="1">
      <w:start w:val="1"/>
      <w:numFmt w:val="lowerLetter"/>
      <w:lvlText w:val="%2."/>
      <w:lvlJc w:val="left"/>
      <w:pPr>
        <w:ind w:left="2160" w:hanging="360"/>
      </w:pPr>
    </w:lvl>
    <w:lvl w:ilvl="2" w:tplc="9C807420" w:tentative="1">
      <w:start w:val="1"/>
      <w:numFmt w:val="lowerRoman"/>
      <w:lvlText w:val="%3."/>
      <w:lvlJc w:val="right"/>
      <w:pPr>
        <w:ind w:left="2880" w:hanging="180"/>
      </w:pPr>
    </w:lvl>
    <w:lvl w:ilvl="3" w:tplc="68A4BA32" w:tentative="1">
      <w:start w:val="1"/>
      <w:numFmt w:val="decimal"/>
      <w:lvlText w:val="%4."/>
      <w:lvlJc w:val="left"/>
      <w:pPr>
        <w:ind w:left="3600" w:hanging="360"/>
      </w:pPr>
    </w:lvl>
    <w:lvl w:ilvl="4" w:tplc="BD482012" w:tentative="1">
      <w:start w:val="1"/>
      <w:numFmt w:val="lowerLetter"/>
      <w:lvlText w:val="%5."/>
      <w:lvlJc w:val="left"/>
      <w:pPr>
        <w:ind w:left="4320" w:hanging="360"/>
      </w:pPr>
    </w:lvl>
    <w:lvl w:ilvl="5" w:tplc="CBF2AEEC" w:tentative="1">
      <w:start w:val="1"/>
      <w:numFmt w:val="lowerRoman"/>
      <w:lvlText w:val="%6."/>
      <w:lvlJc w:val="right"/>
      <w:pPr>
        <w:ind w:left="5040" w:hanging="180"/>
      </w:pPr>
    </w:lvl>
    <w:lvl w:ilvl="6" w:tplc="17625592" w:tentative="1">
      <w:start w:val="1"/>
      <w:numFmt w:val="decimal"/>
      <w:lvlText w:val="%7."/>
      <w:lvlJc w:val="left"/>
      <w:pPr>
        <w:ind w:left="5760" w:hanging="360"/>
      </w:pPr>
    </w:lvl>
    <w:lvl w:ilvl="7" w:tplc="516E3996" w:tentative="1">
      <w:start w:val="1"/>
      <w:numFmt w:val="lowerLetter"/>
      <w:lvlText w:val="%8."/>
      <w:lvlJc w:val="left"/>
      <w:pPr>
        <w:ind w:left="6480" w:hanging="360"/>
      </w:pPr>
    </w:lvl>
    <w:lvl w:ilvl="8" w:tplc="94D2DF6C" w:tentative="1">
      <w:start w:val="1"/>
      <w:numFmt w:val="lowerRoman"/>
      <w:lvlText w:val="%9."/>
      <w:lvlJc w:val="right"/>
      <w:pPr>
        <w:ind w:left="7200" w:hanging="180"/>
      </w:pPr>
    </w:lvl>
  </w:abstractNum>
  <w:abstractNum w:abstractNumId="6" w15:restartNumberingAfterBreak="0">
    <w:nsid w:val="14913A3B"/>
    <w:multiLevelType w:val="multilevel"/>
    <w:tmpl w:val="6C14977C"/>
    <w:lvl w:ilvl="0">
      <w:start w:val="1"/>
      <w:numFmt w:val="decimal"/>
      <w:pStyle w:val="23apakpunkaapakpunkti"/>
      <w:lvlText w:val="%1."/>
      <w:lvlJc w:val="left"/>
      <w:pPr>
        <w:ind w:left="720" w:hanging="360"/>
      </w:pPr>
    </w:lvl>
    <w:lvl w:ilvl="1">
      <w:start w:val="1"/>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4E5F96"/>
    <w:multiLevelType w:val="multilevel"/>
    <w:tmpl w:val="CCD20D00"/>
    <w:lvl w:ilvl="0">
      <w:start w:val="1"/>
      <w:numFmt w:val="decimal"/>
      <w:lvlText w:val="%1."/>
      <w:lvlJc w:val="left"/>
      <w:pPr>
        <w:ind w:left="720" w:hanging="360"/>
      </w:pPr>
    </w:lvl>
    <w:lvl w:ilvl="1">
      <w:start w:val="1"/>
      <w:numFmt w:val="decimal"/>
      <w:lvlText w:val="4.%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E32905"/>
    <w:multiLevelType w:val="hybridMultilevel"/>
    <w:tmpl w:val="9F8A23A2"/>
    <w:lvl w:ilvl="0" w:tplc="A2F88E90">
      <w:start w:val="1"/>
      <w:numFmt w:val="decimal"/>
      <w:lvlText w:val="6.4.%1."/>
      <w:lvlJc w:val="left"/>
      <w:pPr>
        <w:ind w:left="1069" w:hanging="360"/>
      </w:pPr>
      <w:rPr>
        <w:rFonts w:hint="default"/>
      </w:rPr>
    </w:lvl>
    <w:lvl w:ilvl="1" w:tplc="A710C394" w:tentative="1">
      <w:start w:val="1"/>
      <w:numFmt w:val="lowerLetter"/>
      <w:lvlText w:val="%2."/>
      <w:lvlJc w:val="left"/>
      <w:pPr>
        <w:ind w:left="2149" w:hanging="360"/>
      </w:pPr>
    </w:lvl>
    <w:lvl w:ilvl="2" w:tplc="A4F2529E" w:tentative="1">
      <w:start w:val="1"/>
      <w:numFmt w:val="lowerRoman"/>
      <w:lvlText w:val="%3."/>
      <w:lvlJc w:val="right"/>
      <w:pPr>
        <w:ind w:left="2869" w:hanging="180"/>
      </w:pPr>
    </w:lvl>
    <w:lvl w:ilvl="3" w:tplc="FA9CB86C" w:tentative="1">
      <w:start w:val="1"/>
      <w:numFmt w:val="decimal"/>
      <w:lvlText w:val="%4."/>
      <w:lvlJc w:val="left"/>
      <w:pPr>
        <w:ind w:left="3589" w:hanging="360"/>
      </w:pPr>
    </w:lvl>
    <w:lvl w:ilvl="4" w:tplc="B0320E44" w:tentative="1">
      <w:start w:val="1"/>
      <w:numFmt w:val="lowerLetter"/>
      <w:lvlText w:val="%5."/>
      <w:lvlJc w:val="left"/>
      <w:pPr>
        <w:ind w:left="4309" w:hanging="360"/>
      </w:pPr>
    </w:lvl>
    <w:lvl w:ilvl="5" w:tplc="AE4C0E9E" w:tentative="1">
      <w:start w:val="1"/>
      <w:numFmt w:val="lowerRoman"/>
      <w:lvlText w:val="%6."/>
      <w:lvlJc w:val="right"/>
      <w:pPr>
        <w:ind w:left="5029" w:hanging="180"/>
      </w:pPr>
    </w:lvl>
    <w:lvl w:ilvl="6" w:tplc="345E7912" w:tentative="1">
      <w:start w:val="1"/>
      <w:numFmt w:val="decimal"/>
      <w:lvlText w:val="%7."/>
      <w:lvlJc w:val="left"/>
      <w:pPr>
        <w:ind w:left="5749" w:hanging="360"/>
      </w:pPr>
    </w:lvl>
    <w:lvl w:ilvl="7" w:tplc="32068682" w:tentative="1">
      <w:start w:val="1"/>
      <w:numFmt w:val="lowerLetter"/>
      <w:lvlText w:val="%8."/>
      <w:lvlJc w:val="left"/>
      <w:pPr>
        <w:ind w:left="6469" w:hanging="360"/>
      </w:pPr>
    </w:lvl>
    <w:lvl w:ilvl="8" w:tplc="A7A2977A" w:tentative="1">
      <w:start w:val="1"/>
      <w:numFmt w:val="lowerRoman"/>
      <w:lvlText w:val="%9."/>
      <w:lvlJc w:val="right"/>
      <w:pPr>
        <w:ind w:left="7189" w:hanging="180"/>
      </w:pPr>
    </w:lvl>
  </w:abstractNum>
  <w:abstractNum w:abstractNumId="9" w15:restartNumberingAfterBreak="0">
    <w:nsid w:val="17456D74"/>
    <w:multiLevelType w:val="multilevel"/>
    <w:tmpl w:val="FD624FC4"/>
    <w:lvl w:ilvl="0">
      <w:start w:val="1"/>
      <w:numFmt w:val="decimal"/>
      <w:lvlText w:val="%1."/>
      <w:lvlJc w:val="left"/>
      <w:pPr>
        <w:ind w:left="720" w:hanging="360"/>
      </w:pPr>
    </w:lvl>
    <w:lvl w:ilvl="1">
      <w:start w:val="1"/>
      <w:numFmt w:val="decimal"/>
      <w:lvlText w:val="9.%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76531D8"/>
    <w:multiLevelType w:val="hybridMultilevel"/>
    <w:tmpl w:val="89A61348"/>
    <w:lvl w:ilvl="0" w:tplc="ACF48C70">
      <w:start w:val="1"/>
      <w:numFmt w:val="decimal"/>
      <w:lvlText w:val="6.2.%1."/>
      <w:lvlJc w:val="left"/>
      <w:pPr>
        <w:ind w:left="785" w:hanging="360"/>
      </w:pPr>
      <w:rPr>
        <w:rFonts w:hint="default"/>
      </w:rPr>
    </w:lvl>
    <w:lvl w:ilvl="1" w:tplc="4E50DBA6" w:tentative="1">
      <w:start w:val="1"/>
      <w:numFmt w:val="lowerLetter"/>
      <w:lvlText w:val="%2."/>
      <w:lvlJc w:val="left"/>
      <w:pPr>
        <w:ind w:left="1724" w:hanging="360"/>
      </w:pPr>
    </w:lvl>
    <w:lvl w:ilvl="2" w:tplc="EF66A000" w:tentative="1">
      <w:start w:val="1"/>
      <w:numFmt w:val="lowerRoman"/>
      <w:lvlText w:val="%3."/>
      <w:lvlJc w:val="right"/>
      <w:pPr>
        <w:ind w:left="2444" w:hanging="180"/>
      </w:pPr>
    </w:lvl>
    <w:lvl w:ilvl="3" w:tplc="B2F293CE" w:tentative="1">
      <w:start w:val="1"/>
      <w:numFmt w:val="decimal"/>
      <w:lvlText w:val="%4."/>
      <w:lvlJc w:val="left"/>
      <w:pPr>
        <w:ind w:left="3164" w:hanging="360"/>
      </w:pPr>
    </w:lvl>
    <w:lvl w:ilvl="4" w:tplc="AB7AF5BE" w:tentative="1">
      <w:start w:val="1"/>
      <w:numFmt w:val="lowerLetter"/>
      <w:lvlText w:val="%5."/>
      <w:lvlJc w:val="left"/>
      <w:pPr>
        <w:ind w:left="3884" w:hanging="360"/>
      </w:pPr>
    </w:lvl>
    <w:lvl w:ilvl="5" w:tplc="454CD174" w:tentative="1">
      <w:start w:val="1"/>
      <w:numFmt w:val="lowerRoman"/>
      <w:lvlText w:val="%6."/>
      <w:lvlJc w:val="right"/>
      <w:pPr>
        <w:ind w:left="4604" w:hanging="180"/>
      </w:pPr>
    </w:lvl>
    <w:lvl w:ilvl="6" w:tplc="EBCEDB1A" w:tentative="1">
      <w:start w:val="1"/>
      <w:numFmt w:val="decimal"/>
      <w:lvlText w:val="%7."/>
      <w:lvlJc w:val="left"/>
      <w:pPr>
        <w:ind w:left="5324" w:hanging="360"/>
      </w:pPr>
    </w:lvl>
    <w:lvl w:ilvl="7" w:tplc="0E52C3F4" w:tentative="1">
      <w:start w:val="1"/>
      <w:numFmt w:val="lowerLetter"/>
      <w:lvlText w:val="%8."/>
      <w:lvlJc w:val="left"/>
      <w:pPr>
        <w:ind w:left="6044" w:hanging="360"/>
      </w:pPr>
    </w:lvl>
    <w:lvl w:ilvl="8" w:tplc="086ED32A" w:tentative="1">
      <w:start w:val="1"/>
      <w:numFmt w:val="lowerRoman"/>
      <w:lvlText w:val="%9."/>
      <w:lvlJc w:val="right"/>
      <w:pPr>
        <w:ind w:left="6764" w:hanging="180"/>
      </w:pPr>
    </w:lvl>
  </w:abstractNum>
  <w:abstractNum w:abstractNumId="11" w15:restartNumberingAfterBreak="0">
    <w:nsid w:val="1D335D3B"/>
    <w:multiLevelType w:val="multilevel"/>
    <w:tmpl w:val="5F2ED45C"/>
    <w:lvl w:ilvl="0">
      <w:numFmt w:val="none"/>
      <w:lvlText w:val=""/>
      <w:lvlJc w:val="left"/>
      <w:pPr>
        <w:tabs>
          <w:tab w:val="num" w:pos="360"/>
        </w:tabs>
      </w:pPr>
    </w:lvl>
    <w:lvl w:ilvl="1">
      <w:start w:val="1"/>
      <w:numFmt w:val="decimal"/>
      <w:lvlText w:val="11.%2."/>
      <w:lvlJc w:val="left"/>
      <w:pPr>
        <w:ind w:left="360" w:hanging="360"/>
      </w:pPr>
      <w:rPr>
        <w:rFonts w:hint="default"/>
      </w:rPr>
    </w:lvl>
    <w:lvl w:ilvl="2">
      <w:start w:val="1"/>
      <w:numFmt w:val="decimal"/>
      <w:lvlText w:val="%1.%2."/>
      <w:lvlJc w:val="left"/>
      <w:pPr>
        <w:ind w:left="1288"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1DDF3D28"/>
    <w:multiLevelType w:val="multilevel"/>
    <w:tmpl w:val="39968B96"/>
    <w:lvl w:ilvl="0">
      <w:start w:val="1"/>
      <w:numFmt w:val="decimal"/>
      <w:pStyle w:val="Virsraksts1"/>
      <w:lvlText w:val="%1."/>
      <w:lvlJc w:val="center"/>
      <w:pPr>
        <w:tabs>
          <w:tab w:val="num" w:pos="360"/>
        </w:tabs>
      </w:pPr>
      <w:rPr>
        <w:rFonts w:hint="default"/>
      </w:rPr>
    </w:lvl>
    <w:lvl w:ilvl="1">
      <w:start w:val="1"/>
      <w:numFmt w:val="decimal"/>
      <w:lvlText w:val="%1.%2."/>
      <w:lvlJc w:val="left"/>
      <w:pPr>
        <w:ind w:left="720" w:hanging="720"/>
      </w:pPr>
      <w:rPr>
        <w:b w:val="0"/>
        <w:bCs w:val="0"/>
      </w:rPr>
    </w:lvl>
    <w:lvl w:ilvl="2">
      <w:start w:val="1"/>
      <w:numFmt w:val="decimal"/>
      <w:lvlText w:val="%1.%2."/>
      <w:lvlJc w:val="left"/>
      <w:pPr>
        <w:ind w:left="1288"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236C123F"/>
    <w:multiLevelType w:val="hybridMultilevel"/>
    <w:tmpl w:val="D932131E"/>
    <w:lvl w:ilvl="0" w:tplc="BFBC4560">
      <w:start w:val="1"/>
      <w:numFmt w:val="bullet"/>
      <w:lvlText w:val=""/>
      <w:lvlJc w:val="left"/>
      <w:rPr>
        <w:rFonts w:ascii="Symbol" w:hAnsi="Symbol" w:hint="default"/>
      </w:rPr>
    </w:lvl>
    <w:lvl w:ilvl="1" w:tplc="EB025E26">
      <w:numFmt w:val="decimal"/>
      <w:lvlText w:val=""/>
      <w:lvlJc w:val="left"/>
    </w:lvl>
    <w:lvl w:ilvl="2" w:tplc="6E46CAA8">
      <w:numFmt w:val="decimal"/>
      <w:lvlText w:val=""/>
      <w:lvlJc w:val="left"/>
    </w:lvl>
    <w:lvl w:ilvl="3" w:tplc="0F32556A">
      <w:numFmt w:val="decimal"/>
      <w:lvlText w:val=""/>
      <w:lvlJc w:val="left"/>
    </w:lvl>
    <w:lvl w:ilvl="4" w:tplc="50FE951C">
      <w:numFmt w:val="decimal"/>
      <w:lvlText w:val=""/>
      <w:lvlJc w:val="left"/>
    </w:lvl>
    <w:lvl w:ilvl="5" w:tplc="BE8207B8">
      <w:numFmt w:val="decimal"/>
      <w:lvlText w:val=""/>
      <w:lvlJc w:val="left"/>
    </w:lvl>
    <w:lvl w:ilvl="6" w:tplc="70828FA0">
      <w:numFmt w:val="decimal"/>
      <w:lvlText w:val=""/>
      <w:lvlJc w:val="left"/>
    </w:lvl>
    <w:lvl w:ilvl="7" w:tplc="4FE80C16">
      <w:numFmt w:val="decimal"/>
      <w:lvlText w:val=""/>
      <w:lvlJc w:val="left"/>
    </w:lvl>
    <w:lvl w:ilvl="8" w:tplc="059EF470">
      <w:numFmt w:val="decimal"/>
      <w:lvlText w:val=""/>
      <w:lvlJc w:val="left"/>
    </w:lvl>
  </w:abstractNum>
  <w:abstractNum w:abstractNumId="14" w15:restartNumberingAfterBreak="0">
    <w:nsid w:val="2B354836"/>
    <w:multiLevelType w:val="multilevel"/>
    <w:tmpl w:val="056C3E7A"/>
    <w:lvl w:ilvl="0">
      <w:start w:val="1"/>
      <w:numFmt w:val="decimal"/>
      <w:lvlText w:val="%1."/>
      <w:lvlJc w:val="left"/>
      <w:pPr>
        <w:ind w:left="720" w:hanging="360"/>
      </w:pPr>
    </w:lvl>
    <w:lvl w:ilvl="1">
      <w:start w:val="1"/>
      <w:numFmt w:val="decimal"/>
      <w:lvlText w:val="8.%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BF4395"/>
    <w:multiLevelType w:val="hybridMultilevel"/>
    <w:tmpl w:val="525E42A2"/>
    <w:lvl w:ilvl="0" w:tplc="4CCE1436">
      <w:start w:val="1"/>
      <w:numFmt w:val="decimal"/>
      <w:lvlText w:val="6.1.%1."/>
      <w:lvlJc w:val="left"/>
      <w:pPr>
        <w:ind w:left="360" w:hanging="360"/>
      </w:pPr>
      <w:rPr>
        <w:rFonts w:hint="default"/>
      </w:rPr>
    </w:lvl>
    <w:lvl w:ilvl="1" w:tplc="C50615B4" w:tentative="1">
      <w:start w:val="1"/>
      <w:numFmt w:val="lowerLetter"/>
      <w:lvlText w:val="%2."/>
      <w:lvlJc w:val="left"/>
      <w:pPr>
        <w:ind w:left="1440" w:hanging="360"/>
      </w:pPr>
    </w:lvl>
    <w:lvl w:ilvl="2" w:tplc="15BC18A2" w:tentative="1">
      <w:start w:val="1"/>
      <w:numFmt w:val="lowerRoman"/>
      <w:lvlText w:val="%3."/>
      <w:lvlJc w:val="right"/>
      <w:pPr>
        <w:ind w:left="2160" w:hanging="180"/>
      </w:pPr>
    </w:lvl>
    <w:lvl w:ilvl="3" w:tplc="65F26E8E" w:tentative="1">
      <w:start w:val="1"/>
      <w:numFmt w:val="decimal"/>
      <w:lvlText w:val="%4."/>
      <w:lvlJc w:val="left"/>
      <w:pPr>
        <w:ind w:left="2880" w:hanging="360"/>
      </w:pPr>
    </w:lvl>
    <w:lvl w:ilvl="4" w:tplc="CA22EEDE" w:tentative="1">
      <w:start w:val="1"/>
      <w:numFmt w:val="lowerLetter"/>
      <w:lvlText w:val="%5."/>
      <w:lvlJc w:val="left"/>
      <w:pPr>
        <w:ind w:left="3600" w:hanging="360"/>
      </w:pPr>
    </w:lvl>
    <w:lvl w:ilvl="5" w:tplc="693CA984" w:tentative="1">
      <w:start w:val="1"/>
      <w:numFmt w:val="lowerRoman"/>
      <w:lvlText w:val="%6."/>
      <w:lvlJc w:val="right"/>
      <w:pPr>
        <w:ind w:left="4320" w:hanging="180"/>
      </w:pPr>
    </w:lvl>
    <w:lvl w:ilvl="6" w:tplc="9C923800" w:tentative="1">
      <w:start w:val="1"/>
      <w:numFmt w:val="decimal"/>
      <w:lvlText w:val="%7."/>
      <w:lvlJc w:val="left"/>
      <w:pPr>
        <w:ind w:left="5040" w:hanging="360"/>
      </w:pPr>
    </w:lvl>
    <w:lvl w:ilvl="7" w:tplc="BAB441B8" w:tentative="1">
      <w:start w:val="1"/>
      <w:numFmt w:val="lowerLetter"/>
      <w:lvlText w:val="%8."/>
      <w:lvlJc w:val="left"/>
      <w:pPr>
        <w:ind w:left="5760" w:hanging="360"/>
      </w:pPr>
    </w:lvl>
    <w:lvl w:ilvl="8" w:tplc="BDDC2D40" w:tentative="1">
      <w:start w:val="1"/>
      <w:numFmt w:val="lowerRoman"/>
      <w:lvlText w:val="%9."/>
      <w:lvlJc w:val="right"/>
      <w:pPr>
        <w:ind w:left="6480" w:hanging="180"/>
      </w:pPr>
    </w:lvl>
  </w:abstractNum>
  <w:abstractNum w:abstractNumId="16" w15:restartNumberingAfterBreak="0">
    <w:nsid w:val="31A95230"/>
    <w:multiLevelType w:val="hybridMultilevel"/>
    <w:tmpl w:val="41C81244"/>
    <w:lvl w:ilvl="0" w:tplc="57AE4756">
      <w:start w:val="1"/>
      <w:numFmt w:val="decimal"/>
      <w:lvlText w:val="14.1.%1."/>
      <w:lvlJc w:val="left"/>
      <w:pPr>
        <w:ind w:left="785" w:hanging="360"/>
      </w:pPr>
      <w:rPr>
        <w:rFonts w:hint="default"/>
      </w:rPr>
    </w:lvl>
    <w:lvl w:ilvl="1" w:tplc="269ECEC0" w:tentative="1">
      <w:start w:val="1"/>
      <w:numFmt w:val="lowerLetter"/>
      <w:lvlText w:val="%2."/>
      <w:lvlJc w:val="left"/>
      <w:pPr>
        <w:ind w:left="1865" w:hanging="360"/>
      </w:pPr>
    </w:lvl>
    <w:lvl w:ilvl="2" w:tplc="2ECC9C8C" w:tentative="1">
      <w:start w:val="1"/>
      <w:numFmt w:val="lowerRoman"/>
      <w:lvlText w:val="%3."/>
      <w:lvlJc w:val="right"/>
      <w:pPr>
        <w:ind w:left="2585" w:hanging="180"/>
      </w:pPr>
    </w:lvl>
    <w:lvl w:ilvl="3" w:tplc="47865CCE" w:tentative="1">
      <w:start w:val="1"/>
      <w:numFmt w:val="decimal"/>
      <w:lvlText w:val="%4."/>
      <w:lvlJc w:val="left"/>
      <w:pPr>
        <w:ind w:left="3305" w:hanging="360"/>
      </w:pPr>
    </w:lvl>
    <w:lvl w:ilvl="4" w:tplc="BF607D3A" w:tentative="1">
      <w:start w:val="1"/>
      <w:numFmt w:val="lowerLetter"/>
      <w:lvlText w:val="%5."/>
      <w:lvlJc w:val="left"/>
      <w:pPr>
        <w:ind w:left="4025" w:hanging="360"/>
      </w:pPr>
    </w:lvl>
    <w:lvl w:ilvl="5" w:tplc="8402B684" w:tentative="1">
      <w:start w:val="1"/>
      <w:numFmt w:val="lowerRoman"/>
      <w:lvlText w:val="%6."/>
      <w:lvlJc w:val="right"/>
      <w:pPr>
        <w:ind w:left="4745" w:hanging="180"/>
      </w:pPr>
    </w:lvl>
    <w:lvl w:ilvl="6" w:tplc="6E9EFB62" w:tentative="1">
      <w:start w:val="1"/>
      <w:numFmt w:val="decimal"/>
      <w:lvlText w:val="%7."/>
      <w:lvlJc w:val="left"/>
      <w:pPr>
        <w:ind w:left="5465" w:hanging="360"/>
      </w:pPr>
    </w:lvl>
    <w:lvl w:ilvl="7" w:tplc="6D780242" w:tentative="1">
      <w:start w:val="1"/>
      <w:numFmt w:val="lowerLetter"/>
      <w:lvlText w:val="%8."/>
      <w:lvlJc w:val="left"/>
      <w:pPr>
        <w:ind w:left="6185" w:hanging="360"/>
      </w:pPr>
    </w:lvl>
    <w:lvl w:ilvl="8" w:tplc="1F320258" w:tentative="1">
      <w:start w:val="1"/>
      <w:numFmt w:val="lowerRoman"/>
      <w:lvlText w:val="%9."/>
      <w:lvlJc w:val="right"/>
      <w:pPr>
        <w:ind w:left="6905" w:hanging="180"/>
      </w:pPr>
    </w:lvl>
  </w:abstractNum>
  <w:abstractNum w:abstractNumId="17" w15:restartNumberingAfterBreak="0">
    <w:nsid w:val="32176484"/>
    <w:multiLevelType w:val="hybridMultilevel"/>
    <w:tmpl w:val="58923C92"/>
    <w:lvl w:ilvl="0" w:tplc="99E8CF12">
      <w:start w:val="1"/>
      <w:numFmt w:val="decimal"/>
      <w:lvlText w:val="2.3.%1."/>
      <w:lvlJc w:val="left"/>
      <w:pPr>
        <w:ind w:left="785" w:hanging="360"/>
      </w:pPr>
      <w:rPr>
        <w:rFonts w:hint="default"/>
      </w:rPr>
    </w:lvl>
    <w:lvl w:ilvl="1" w:tplc="74D23F28" w:tentative="1">
      <w:start w:val="1"/>
      <w:numFmt w:val="lowerLetter"/>
      <w:lvlText w:val="%2."/>
      <w:lvlJc w:val="left"/>
      <w:pPr>
        <w:ind w:left="1865" w:hanging="360"/>
      </w:pPr>
    </w:lvl>
    <w:lvl w:ilvl="2" w:tplc="721E76E0" w:tentative="1">
      <w:start w:val="1"/>
      <w:numFmt w:val="lowerRoman"/>
      <w:lvlText w:val="%3."/>
      <w:lvlJc w:val="right"/>
      <w:pPr>
        <w:ind w:left="2585" w:hanging="180"/>
      </w:pPr>
    </w:lvl>
    <w:lvl w:ilvl="3" w:tplc="FE547208" w:tentative="1">
      <w:start w:val="1"/>
      <w:numFmt w:val="decimal"/>
      <w:lvlText w:val="%4."/>
      <w:lvlJc w:val="left"/>
      <w:pPr>
        <w:ind w:left="3305" w:hanging="360"/>
      </w:pPr>
    </w:lvl>
    <w:lvl w:ilvl="4" w:tplc="F7309CC0" w:tentative="1">
      <w:start w:val="1"/>
      <w:numFmt w:val="lowerLetter"/>
      <w:lvlText w:val="%5."/>
      <w:lvlJc w:val="left"/>
      <w:pPr>
        <w:ind w:left="4025" w:hanging="360"/>
      </w:pPr>
    </w:lvl>
    <w:lvl w:ilvl="5" w:tplc="09FEC7AA" w:tentative="1">
      <w:start w:val="1"/>
      <w:numFmt w:val="lowerRoman"/>
      <w:lvlText w:val="%6."/>
      <w:lvlJc w:val="right"/>
      <w:pPr>
        <w:ind w:left="4745" w:hanging="180"/>
      </w:pPr>
    </w:lvl>
    <w:lvl w:ilvl="6" w:tplc="5EDA2C52" w:tentative="1">
      <w:start w:val="1"/>
      <w:numFmt w:val="decimal"/>
      <w:lvlText w:val="%7."/>
      <w:lvlJc w:val="left"/>
      <w:pPr>
        <w:ind w:left="5465" w:hanging="360"/>
      </w:pPr>
    </w:lvl>
    <w:lvl w:ilvl="7" w:tplc="A3769728" w:tentative="1">
      <w:start w:val="1"/>
      <w:numFmt w:val="lowerLetter"/>
      <w:lvlText w:val="%8."/>
      <w:lvlJc w:val="left"/>
      <w:pPr>
        <w:ind w:left="6185" w:hanging="360"/>
      </w:pPr>
    </w:lvl>
    <w:lvl w:ilvl="8" w:tplc="69CC4A72" w:tentative="1">
      <w:start w:val="1"/>
      <w:numFmt w:val="lowerRoman"/>
      <w:lvlText w:val="%9."/>
      <w:lvlJc w:val="right"/>
      <w:pPr>
        <w:ind w:left="6905" w:hanging="180"/>
      </w:pPr>
    </w:lvl>
  </w:abstractNum>
  <w:abstractNum w:abstractNumId="18" w15:restartNumberingAfterBreak="0">
    <w:nsid w:val="328F6858"/>
    <w:multiLevelType w:val="multilevel"/>
    <w:tmpl w:val="E9C0F820"/>
    <w:lvl w:ilvl="0">
      <w:start w:val="1"/>
      <w:numFmt w:val="decimal"/>
      <w:lvlText w:val="%1."/>
      <w:lvlJc w:val="left"/>
      <w:pPr>
        <w:ind w:left="720" w:hanging="360"/>
      </w:pPr>
    </w:lvl>
    <w:lvl w:ilvl="1">
      <w:start w:val="1"/>
      <w:numFmt w:val="decimal"/>
      <w:lvlText w:val="12.%2."/>
      <w:lvlJc w:val="left"/>
      <w:pPr>
        <w:ind w:left="927"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6C315F"/>
    <w:multiLevelType w:val="hybridMultilevel"/>
    <w:tmpl w:val="3864B360"/>
    <w:lvl w:ilvl="0" w:tplc="47A28DEA">
      <w:start w:val="1"/>
      <w:numFmt w:val="decimal"/>
      <w:lvlText w:val="14.3.%1."/>
      <w:lvlJc w:val="left"/>
      <w:pPr>
        <w:ind w:left="785" w:hanging="360"/>
      </w:pPr>
      <w:rPr>
        <w:rFonts w:hint="default"/>
      </w:rPr>
    </w:lvl>
    <w:lvl w:ilvl="1" w:tplc="C99E2594" w:tentative="1">
      <w:start w:val="1"/>
      <w:numFmt w:val="lowerLetter"/>
      <w:lvlText w:val="%2."/>
      <w:lvlJc w:val="left"/>
      <w:pPr>
        <w:ind w:left="1865" w:hanging="360"/>
      </w:pPr>
    </w:lvl>
    <w:lvl w:ilvl="2" w:tplc="02D04B72" w:tentative="1">
      <w:start w:val="1"/>
      <w:numFmt w:val="lowerRoman"/>
      <w:lvlText w:val="%3."/>
      <w:lvlJc w:val="right"/>
      <w:pPr>
        <w:ind w:left="2585" w:hanging="180"/>
      </w:pPr>
    </w:lvl>
    <w:lvl w:ilvl="3" w:tplc="D41E2400" w:tentative="1">
      <w:start w:val="1"/>
      <w:numFmt w:val="decimal"/>
      <w:lvlText w:val="%4."/>
      <w:lvlJc w:val="left"/>
      <w:pPr>
        <w:ind w:left="3305" w:hanging="360"/>
      </w:pPr>
    </w:lvl>
    <w:lvl w:ilvl="4" w:tplc="68B214A4" w:tentative="1">
      <w:start w:val="1"/>
      <w:numFmt w:val="lowerLetter"/>
      <w:lvlText w:val="%5."/>
      <w:lvlJc w:val="left"/>
      <w:pPr>
        <w:ind w:left="4025" w:hanging="360"/>
      </w:pPr>
    </w:lvl>
    <w:lvl w:ilvl="5" w:tplc="292E2A70" w:tentative="1">
      <w:start w:val="1"/>
      <w:numFmt w:val="lowerRoman"/>
      <w:lvlText w:val="%6."/>
      <w:lvlJc w:val="right"/>
      <w:pPr>
        <w:ind w:left="4745" w:hanging="180"/>
      </w:pPr>
    </w:lvl>
    <w:lvl w:ilvl="6" w:tplc="8F74C998" w:tentative="1">
      <w:start w:val="1"/>
      <w:numFmt w:val="decimal"/>
      <w:lvlText w:val="%7."/>
      <w:lvlJc w:val="left"/>
      <w:pPr>
        <w:ind w:left="5465" w:hanging="360"/>
      </w:pPr>
    </w:lvl>
    <w:lvl w:ilvl="7" w:tplc="3ECC8E2C" w:tentative="1">
      <w:start w:val="1"/>
      <w:numFmt w:val="lowerLetter"/>
      <w:lvlText w:val="%8."/>
      <w:lvlJc w:val="left"/>
      <w:pPr>
        <w:ind w:left="6185" w:hanging="360"/>
      </w:pPr>
    </w:lvl>
    <w:lvl w:ilvl="8" w:tplc="93967CE6" w:tentative="1">
      <w:start w:val="1"/>
      <w:numFmt w:val="lowerRoman"/>
      <w:lvlText w:val="%9."/>
      <w:lvlJc w:val="right"/>
      <w:pPr>
        <w:ind w:left="6905" w:hanging="180"/>
      </w:pPr>
    </w:lvl>
  </w:abstractNum>
  <w:abstractNum w:abstractNumId="20" w15:restartNumberingAfterBreak="0">
    <w:nsid w:val="3A004BB0"/>
    <w:multiLevelType w:val="multilevel"/>
    <w:tmpl w:val="AACE3328"/>
    <w:lvl w:ilvl="0">
      <w:start w:val="1"/>
      <w:numFmt w:val="decimal"/>
      <w:lvlText w:val="%1."/>
      <w:lvlJc w:val="left"/>
      <w:pPr>
        <w:ind w:left="720" w:hanging="360"/>
      </w:pPr>
    </w:lvl>
    <w:lvl w:ilvl="1">
      <w:start w:val="1"/>
      <w:numFmt w:val="decimal"/>
      <w:lvlText w:val="1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A946E41"/>
    <w:multiLevelType w:val="multilevel"/>
    <w:tmpl w:val="296A4CEA"/>
    <w:lvl w:ilvl="0">
      <w:start w:val="2"/>
      <w:numFmt w:val="decimal"/>
      <w:lvlText w:val="%1."/>
      <w:lvlJc w:val="left"/>
      <w:pPr>
        <w:ind w:left="585" w:hanging="585"/>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3C99785F"/>
    <w:multiLevelType w:val="multilevel"/>
    <w:tmpl w:val="296A4CEA"/>
    <w:lvl w:ilvl="0">
      <w:start w:val="2"/>
      <w:numFmt w:val="decimal"/>
      <w:lvlText w:val="%1."/>
      <w:lvlJc w:val="left"/>
      <w:pPr>
        <w:ind w:left="585" w:hanging="585"/>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3DE81BA2"/>
    <w:multiLevelType w:val="hybridMultilevel"/>
    <w:tmpl w:val="31C0031C"/>
    <w:lvl w:ilvl="0" w:tplc="263E9A30">
      <w:start w:val="1"/>
      <w:numFmt w:val="decimal"/>
      <w:lvlText w:val="10.9.%1."/>
      <w:lvlJc w:val="left"/>
      <w:pPr>
        <w:ind w:left="785" w:hanging="360"/>
      </w:pPr>
      <w:rPr>
        <w:rFonts w:hint="default"/>
      </w:rPr>
    </w:lvl>
    <w:lvl w:ilvl="1" w:tplc="AFF8508C" w:tentative="1">
      <w:start w:val="1"/>
      <w:numFmt w:val="lowerLetter"/>
      <w:lvlText w:val="%2."/>
      <w:lvlJc w:val="left"/>
      <w:pPr>
        <w:ind w:left="1865" w:hanging="360"/>
      </w:pPr>
    </w:lvl>
    <w:lvl w:ilvl="2" w:tplc="5A04E1EA" w:tentative="1">
      <w:start w:val="1"/>
      <w:numFmt w:val="lowerRoman"/>
      <w:lvlText w:val="%3."/>
      <w:lvlJc w:val="right"/>
      <w:pPr>
        <w:ind w:left="2585" w:hanging="180"/>
      </w:pPr>
    </w:lvl>
    <w:lvl w:ilvl="3" w:tplc="71AC3762" w:tentative="1">
      <w:start w:val="1"/>
      <w:numFmt w:val="decimal"/>
      <w:lvlText w:val="%4."/>
      <w:lvlJc w:val="left"/>
      <w:pPr>
        <w:ind w:left="3305" w:hanging="360"/>
      </w:pPr>
    </w:lvl>
    <w:lvl w:ilvl="4" w:tplc="F1ECB5BA" w:tentative="1">
      <w:start w:val="1"/>
      <w:numFmt w:val="lowerLetter"/>
      <w:lvlText w:val="%5."/>
      <w:lvlJc w:val="left"/>
      <w:pPr>
        <w:ind w:left="4025" w:hanging="360"/>
      </w:pPr>
    </w:lvl>
    <w:lvl w:ilvl="5" w:tplc="3A0076E4" w:tentative="1">
      <w:start w:val="1"/>
      <w:numFmt w:val="lowerRoman"/>
      <w:lvlText w:val="%6."/>
      <w:lvlJc w:val="right"/>
      <w:pPr>
        <w:ind w:left="4745" w:hanging="180"/>
      </w:pPr>
    </w:lvl>
    <w:lvl w:ilvl="6" w:tplc="8C16BF3A" w:tentative="1">
      <w:start w:val="1"/>
      <w:numFmt w:val="decimal"/>
      <w:lvlText w:val="%7."/>
      <w:lvlJc w:val="left"/>
      <w:pPr>
        <w:ind w:left="5465" w:hanging="360"/>
      </w:pPr>
    </w:lvl>
    <w:lvl w:ilvl="7" w:tplc="96BC174E" w:tentative="1">
      <w:start w:val="1"/>
      <w:numFmt w:val="lowerLetter"/>
      <w:lvlText w:val="%8."/>
      <w:lvlJc w:val="left"/>
      <w:pPr>
        <w:ind w:left="6185" w:hanging="360"/>
      </w:pPr>
    </w:lvl>
    <w:lvl w:ilvl="8" w:tplc="8474C0CE" w:tentative="1">
      <w:start w:val="1"/>
      <w:numFmt w:val="lowerRoman"/>
      <w:lvlText w:val="%9."/>
      <w:lvlJc w:val="right"/>
      <w:pPr>
        <w:ind w:left="6905" w:hanging="180"/>
      </w:pPr>
    </w:lvl>
  </w:abstractNum>
  <w:abstractNum w:abstractNumId="24" w15:restartNumberingAfterBreak="0">
    <w:nsid w:val="400E2A51"/>
    <w:multiLevelType w:val="hybridMultilevel"/>
    <w:tmpl w:val="1E7A91C2"/>
    <w:lvl w:ilvl="0" w:tplc="3382568A">
      <w:start w:val="1"/>
      <w:numFmt w:val="decimal"/>
      <w:lvlText w:val="11.3.%1."/>
      <w:lvlJc w:val="left"/>
      <w:pPr>
        <w:ind w:left="785" w:hanging="360"/>
      </w:pPr>
      <w:rPr>
        <w:rFonts w:hint="default"/>
      </w:rPr>
    </w:lvl>
    <w:lvl w:ilvl="1" w:tplc="3F62E804" w:tentative="1">
      <w:start w:val="1"/>
      <w:numFmt w:val="lowerLetter"/>
      <w:lvlText w:val="%2."/>
      <w:lvlJc w:val="left"/>
      <w:pPr>
        <w:ind w:left="1865" w:hanging="360"/>
      </w:pPr>
    </w:lvl>
    <w:lvl w:ilvl="2" w:tplc="75223684" w:tentative="1">
      <w:start w:val="1"/>
      <w:numFmt w:val="lowerRoman"/>
      <w:lvlText w:val="%3."/>
      <w:lvlJc w:val="right"/>
      <w:pPr>
        <w:ind w:left="2585" w:hanging="180"/>
      </w:pPr>
    </w:lvl>
    <w:lvl w:ilvl="3" w:tplc="EE585D10" w:tentative="1">
      <w:start w:val="1"/>
      <w:numFmt w:val="decimal"/>
      <w:lvlText w:val="%4."/>
      <w:lvlJc w:val="left"/>
      <w:pPr>
        <w:ind w:left="3305" w:hanging="360"/>
      </w:pPr>
    </w:lvl>
    <w:lvl w:ilvl="4" w:tplc="98E07546" w:tentative="1">
      <w:start w:val="1"/>
      <w:numFmt w:val="lowerLetter"/>
      <w:lvlText w:val="%5."/>
      <w:lvlJc w:val="left"/>
      <w:pPr>
        <w:ind w:left="4025" w:hanging="360"/>
      </w:pPr>
    </w:lvl>
    <w:lvl w:ilvl="5" w:tplc="77207112" w:tentative="1">
      <w:start w:val="1"/>
      <w:numFmt w:val="lowerRoman"/>
      <w:lvlText w:val="%6."/>
      <w:lvlJc w:val="right"/>
      <w:pPr>
        <w:ind w:left="4745" w:hanging="180"/>
      </w:pPr>
    </w:lvl>
    <w:lvl w:ilvl="6" w:tplc="59768C56" w:tentative="1">
      <w:start w:val="1"/>
      <w:numFmt w:val="decimal"/>
      <w:lvlText w:val="%7."/>
      <w:lvlJc w:val="left"/>
      <w:pPr>
        <w:ind w:left="5465" w:hanging="360"/>
      </w:pPr>
    </w:lvl>
    <w:lvl w:ilvl="7" w:tplc="2C68079A" w:tentative="1">
      <w:start w:val="1"/>
      <w:numFmt w:val="lowerLetter"/>
      <w:lvlText w:val="%8."/>
      <w:lvlJc w:val="left"/>
      <w:pPr>
        <w:ind w:left="6185" w:hanging="360"/>
      </w:pPr>
    </w:lvl>
    <w:lvl w:ilvl="8" w:tplc="DDD27008" w:tentative="1">
      <w:start w:val="1"/>
      <w:numFmt w:val="lowerRoman"/>
      <w:lvlText w:val="%9."/>
      <w:lvlJc w:val="right"/>
      <w:pPr>
        <w:ind w:left="6905" w:hanging="180"/>
      </w:pPr>
    </w:lvl>
  </w:abstractNum>
  <w:abstractNum w:abstractNumId="25" w15:restartNumberingAfterBreak="0">
    <w:nsid w:val="41FE7B78"/>
    <w:multiLevelType w:val="multilevel"/>
    <w:tmpl w:val="F724A140"/>
    <w:lvl w:ilvl="0">
      <w:start w:val="1"/>
      <w:numFmt w:val="decimal"/>
      <w:lvlText w:val="%1."/>
      <w:lvlJc w:val="left"/>
      <w:pPr>
        <w:ind w:left="720" w:hanging="360"/>
      </w:pPr>
    </w:lvl>
    <w:lvl w:ilvl="1">
      <w:start w:val="1"/>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4FB21DE"/>
    <w:multiLevelType w:val="multilevel"/>
    <w:tmpl w:val="FA3C71B2"/>
    <w:lvl w:ilvl="0">
      <w:start w:val="1"/>
      <w:numFmt w:val="decimal"/>
      <w:lvlText w:val="%1."/>
      <w:lvlJc w:val="left"/>
      <w:pPr>
        <w:ind w:left="720" w:hanging="360"/>
      </w:pPr>
    </w:lvl>
    <w:lvl w:ilvl="1">
      <w:start w:val="1"/>
      <w:numFmt w:val="decimal"/>
      <w:lvlText w:val="1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5F516FE"/>
    <w:multiLevelType w:val="hybridMultilevel"/>
    <w:tmpl w:val="DEB8C804"/>
    <w:lvl w:ilvl="0" w:tplc="821AB1D2">
      <w:start w:val="1"/>
      <w:numFmt w:val="decimal"/>
      <w:lvlText w:val="6.3.%1."/>
      <w:lvlJc w:val="left"/>
      <w:pPr>
        <w:ind w:left="786" w:hanging="360"/>
      </w:pPr>
      <w:rPr>
        <w:rFonts w:hint="default"/>
      </w:rPr>
    </w:lvl>
    <w:lvl w:ilvl="1" w:tplc="7AA0BD4A" w:tentative="1">
      <w:start w:val="1"/>
      <w:numFmt w:val="lowerLetter"/>
      <w:lvlText w:val="%2."/>
      <w:lvlJc w:val="left"/>
      <w:pPr>
        <w:ind w:left="1866" w:hanging="360"/>
      </w:pPr>
    </w:lvl>
    <w:lvl w:ilvl="2" w:tplc="4A54E39C" w:tentative="1">
      <w:start w:val="1"/>
      <w:numFmt w:val="lowerRoman"/>
      <w:lvlText w:val="%3."/>
      <w:lvlJc w:val="right"/>
      <w:pPr>
        <w:ind w:left="2586" w:hanging="180"/>
      </w:pPr>
    </w:lvl>
    <w:lvl w:ilvl="3" w:tplc="9034C440" w:tentative="1">
      <w:start w:val="1"/>
      <w:numFmt w:val="decimal"/>
      <w:lvlText w:val="%4."/>
      <w:lvlJc w:val="left"/>
      <w:pPr>
        <w:ind w:left="3306" w:hanging="360"/>
      </w:pPr>
    </w:lvl>
    <w:lvl w:ilvl="4" w:tplc="6D00FBC4" w:tentative="1">
      <w:start w:val="1"/>
      <w:numFmt w:val="lowerLetter"/>
      <w:lvlText w:val="%5."/>
      <w:lvlJc w:val="left"/>
      <w:pPr>
        <w:ind w:left="4026" w:hanging="360"/>
      </w:pPr>
    </w:lvl>
    <w:lvl w:ilvl="5" w:tplc="4A10BE40" w:tentative="1">
      <w:start w:val="1"/>
      <w:numFmt w:val="lowerRoman"/>
      <w:lvlText w:val="%6."/>
      <w:lvlJc w:val="right"/>
      <w:pPr>
        <w:ind w:left="4746" w:hanging="180"/>
      </w:pPr>
    </w:lvl>
    <w:lvl w:ilvl="6" w:tplc="0ECAA128" w:tentative="1">
      <w:start w:val="1"/>
      <w:numFmt w:val="decimal"/>
      <w:lvlText w:val="%7."/>
      <w:lvlJc w:val="left"/>
      <w:pPr>
        <w:ind w:left="5466" w:hanging="360"/>
      </w:pPr>
    </w:lvl>
    <w:lvl w:ilvl="7" w:tplc="FF54F746" w:tentative="1">
      <w:start w:val="1"/>
      <w:numFmt w:val="lowerLetter"/>
      <w:lvlText w:val="%8."/>
      <w:lvlJc w:val="left"/>
      <w:pPr>
        <w:ind w:left="6186" w:hanging="360"/>
      </w:pPr>
    </w:lvl>
    <w:lvl w:ilvl="8" w:tplc="DAE87884" w:tentative="1">
      <w:start w:val="1"/>
      <w:numFmt w:val="lowerRoman"/>
      <w:lvlText w:val="%9."/>
      <w:lvlJc w:val="right"/>
      <w:pPr>
        <w:ind w:left="6906" w:hanging="180"/>
      </w:pPr>
    </w:lvl>
  </w:abstractNum>
  <w:abstractNum w:abstractNumId="28" w15:restartNumberingAfterBreak="0">
    <w:nsid w:val="48DB2D15"/>
    <w:multiLevelType w:val="hybridMultilevel"/>
    <w:tmpl w:val="C4BA9A9E"/>
    <w:lvl w:ilvl="0" w:tplc="2A44E046">
      <w:start w:val="1"/>
      <w:numFmt w:val="decimal"/>
      <w:lvlText w:val="11.2.%1."/>
      <w:lvlJc w:val="left"/>
      <w:pPr>
        <w:ind w:left="785" w:hanging="360"/>
      </w:pPr>
      <w:rPr>
        <w:rFonts w:hint="default"/>
      </w:rPr>
    </w:lvl>
    <w:lvl w:ilvl="1" w:tplc="5720D836" w:tentative="1">
      <w:start w:val="1"/>
      <w:numFmt w:val="lowerLetter"/>
      <w:lvlText w:val="%2."/>
      <w:lvlJc w:val="left"/>
      <w:pPr>
        <w:ind w:left="1865" w:hanging="360"/>
      </w:pPr>
    </w:lvl>
    <w:lvl w:ilvl="2" w:tplc="52BC630A" w:tentative="1">
      <w:start w:val="1"/>
      <w:numFmt w:val="lowerRoman"/>
      <w:lvlText w:val="%3."/>
      <w:lvlJc w:val="right"/>
      <w:pPr>
        <w:ind w:left="2585" w:hanging="180"/>
      </w:pPr>
    </w:lvl>
    <w:lvl w:ilvl="3" w:tplc="E9A02C0E" w:tentative="1">
      <w:start w:val="1"/>
      <w:numFmt w:val="decimal"/>
      <w:lvlText w:val="%4."/>
      <w:lvlJc w:val="left"/>
      <w:pPr>
        <w:ind w:left="3305" w:hanging="360"/>
      </w:pPr>
    </w:lvl>
    <w:lvl w:ilvl="4" w:tplc="681EA362" w:tentative="1">
      <w:start w:val="1"/>
      <w:numFmt w:val="lowerLetter"/>
      <w:lvlText w:val="%5."/>
      <w:lvlJc w:val="left"/>
      <w:pPr>
        <w:ind w:left="4025" w:hanging="360"/>
      </w:pPr>
    </w:lvl>
    <w:lvl w:ilvl="5" w:tplc="740ECFD6" w:tentative="1">
      <w:start w:val="1"/>
      <w:numFmt w:val="lowerRoman"/>
      <w:lvlText w:val="%6."/>
      <w:lvlJc w:val="right"/>
      <w:pPr>
        <w:ind w:left="4745" w:hanging="180"/>
      </w:pPr>
    </w:lvl>
    <w:lvl w:ilvl="6" w:tplc="FB56A9AE" w:tentative="1">
      <w:start w:val="1"/>
      <w:numFmt w:val="decimal"/>
      <w:lvlText w:val="%7."/>
      <w:lvlJc w:val="left"/>
      <w:pPr>
        <w:ind w:left="5465" w:hanging="360"/>
      </w:pPr>
    </w:lvl>
    <w:lvl w:ilvl="7" w:tplc="0C8A4F00" w:tentative="1">
      <w:start w:val="1"/>
      <w:numFmt w:val="lowerLetter"/>
      <w:lvlText w:val="%8."/>
      <w:lvlJc w:val="left"/>
      <w:pPr>
        <w:ind w:left="6185" w:hanging="360"/>
      </w:pPr>
    </w:lvl>
    <w:lvl w:ilvl="8" w:tplc="39BE7A92" w:tentative="1">
      <w:start w:val="1"/>
      <w:numFmt w:val="lowerRoman"/>
      <w:lvlText w:val="%9."/>
      <w:lvlJc w:val="right"/>
      <w:pPr>
        <w:ind w:left="6905" w:hanging="180"/>
      </w:pPr>
    </w:lvl>
  </w:abstractNum>
  <w:abstractNum w:abstractNumId="29" w15:restartNumberingAfterBreak="0">
    <w:nsid w:val="49E1788F"/>
    <w:multiLevelType w:val="multilevel"/>
    <w:tmpl w:val="3CD4031A"/>
    <w:lvl w:ilvl="0">
      <w:start w:val="1"/>
      <w:numFmt w:val="decimal"/>
      <w:lvlText w:val="%1."/>
      <w:lvlJc w:val="left"/>
      <w:pPr>
        <w:ind w:left="720" w:hanging="360"/>
      </w:pPr>
    </w:lvl>
    <w:lvl w:ilvl="1">
      <w:start w:val="1"/>
      <w:numFmt w:val="decimal"/>
      <w:lvlText w:val="6.%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B9430FE"/>
    <w:multiLevelType w:val="hybridMultilevel"/>
    <w:tmpl w:val="6DA02C16"/>
    <w:lvl w:ilvl="0" w:tplc="01020A1A">
      <w:start w:val="1"/>
      <w:numFmt w:val="decimal"/>
      <w:lvlText w:val="15.2.%1."/>
      <w:lvlJc w:val="left"/>
      <w:pPr>
        <w:ind w:left="785" w:hanging="360"/>
      </w:pPr>
      <w:rPr>
        <w:rFonts w:hint="default"/>
      </w:rPr>
    </w:lvl>
    <w:lvl w:ilvl="1" w:tplc="09EC0B66" w:tentative="1">
      <w:start w:val="1"/>
      <w:numFmt w:val="lowerLetter"/>
      <w:lvlText w:val="%2."/>
      <w:lvlJc w:val="left"/>
      <w:pPr>
        <w:ind w:left="1865" w:hanging="360"/>
      </w:pPr>
    </w:lvl>
    <w:lvl w:ilvl="2" w:tplc="9FEA67AA" w:tentative="1">
      <w:start w:val="1"/>
      <w:numFmt w:val="lowerRoman"/>
      <w:lvlText w:val="%3."/>
      <w:lvlJc w:val="right"/>
      <w:pPr>
        <w:ind w:left="2585" w:hanging="180"/>
      </w:pPr>
    </w:lvl>
    <w:lvl w:ilvl="3" w:tplc="5AD87C40" w:tentative="1">
      <w:start w:val="1"/>
      <w:numFmt w:val="decimal"/>
      <w:lvlText w:val="%4."/>
      <w:lvlJc w:val="left"/>
      <w:pPr>
        <w:ind w:left="3305" w:hanging="360"/>
      </w:pPr>
    </w:lvl>
    <w:lvl w:ilvl="4" w:tplc="431C05D8" w:tentative="1">
      <w:start w:val="1"/>
      <w:numFmt w:val="lowerLetter"/>
      <w:lvlText w:val="%5."/>
      <w:lvlJc w:val="left"/>
      <w:pPr>
        <w:ind w:left="4025" w:hanging="360"/>
      </w:pPr>
    </w:lvl>
    <w:lvl w:ilvl="5" w:tplc="A6E8935C" w:tentative="1">
      <w:start w:val="1"/>
      <w:numFmt w:val="lowerRoman"/>
      <w:lvlText w:val="%6."/>
      <w:lvlJc w:val="right"/>
      <w:pPr>
        <w:ind w:left="4745" w:hanging="180"/>
      </w:pPr>
    </w:lvl>
    <w:lvl w:ilvl="6" w:tplc="A412EB30" w:tentative="1">
      <w:start w:val="1"/>
      <w:numFmt w:val="decimal"/>
      <w:lvlText w:val="%7."/>
      <w:lvlJc w:val="left"/>
      <w:pPr>
        <w:ind w:left="5465" w:hanging="360"/>
      </w:pPr>
    </w:lvl>
    <w:lvl w:ilvl="7" w:tplc="38741DA0" w:tentative="1">
      <w:start w:val="1"/>
      <w:numFmt w:val="lowerLetter"/>
      <w:lvlText w:val="%8."/>
      <w:lvlJc w:val="left"/>
      <w:pPr>
        <w:ind w:left="6185" w:hanging="360"/>
      </w:pPr>
    </w:lvl>
    <w:lvl w:ilvl="8" w:tplc="D46A9E98" w:tentative="1">
      <w:start w:val="1"/>
      <w:numFmt w:val="lowerRoman"/>
      <w:lvlText w:val="%9."/>
      <w:lvlJc w:val="right"/>
      <w:pPr>
        <w:ind w:left="6905" w:hanging="180"/>
      </w:pPr>
    </w:lvl>
  </w:abstractNum>
  <w:abstractNum w:abstractNumId="31" w15:restartNumberingAfterBreak="0">
    <w:nsid w:val="584C14D4"/>
    <w:multiLevelType w:val="hybridMultilevel"/>
    <w:tmpl w:val="231070DA"/>
    <w:lvl w:ilvl="0" w:tplc="7BBAFB42">
      <w:start w:val="1"/>
      <w:numFmt w:val="decimal"/>
      <w:pStyle w:val="Apakpunktaapakpunkts"/>
      <w:lvlText w:val="2.2.%1."/>
      <w:lvlJc w:val="left"/>
      <w:pPr>
        <w:ind w:left="720" w:hanging="360"/>
      </w:pPr>
      <w:rPr>
        <w:rFonts w:hint="default"/>
      </w:rPr>
    </w:lvl>
    <w:lvl w:ilvl="1" w:tplc="9E3AA6C6" w:tentative="1">
      <w:start w:val="1"/>
      <w:numFmt w:val="lowerLetter"/>
      <w:lvlText w:val="%2."/>
      <w:lvlJc w:val="left"/>
      <w:pPr>
        <w:ind w:left="1440" w:hanging="360"/>
      </w:pPr>
    </w:lvl>
    <w:lvl w:ilvl="2" w:tplc="AAC25086" w:tentative="1">
      <w:start w:val="1"/>
      <w:numFmt w:val="lowerRoman"/>
      <w:lvlText w:val="%3."/>
      <w:lvlJc w:val="right"/>
      <w:pPr>
        <w:ind w:left="2160" w:hanging="180"/>
      </w:pPr>
    </w:lvl>
    <w:lvl w:ilvl="3" w:tplc="81703490" w:tentative="1">
      <w:start w:val="1"/>
      <w:numFmt w:val="decimal"/>
      <w:lvlText w:val="%4."/>
      <w:lvlJc w:val="left"/>
      <w:pPr>
        <w:ind w:left="2880" w:hanging="360"/>
      </w:pPr>
    </w:lvl>
    <w:lvl w:ilvl="4" w:tplc="C2D05BB6" w:tentative="1">
      <w:start w:val="1"/>
      <w:numFmt w:val="lowerLetter"/>
      <w:lvlText w:val="%5."/>
      <w:lvlJc w:val="left"/>
      <w:pPr>
        <w:ind w:left="3600" w:hanging="360"/>
      </w:pPr>
    </w:lvl>
    <w:lvl w:ilvl="5" w:tplc="C754604C" w:tentative="1">
      <w:start w:val="1"/>
      <w:numFmt w:val="lowerRoman"/>
      <w:lvlText w:val="%6."/>
      <w:lvlJc w:val="right"/>
      <w:pPr>
        <w:ind w:left="4320" w:hanging="180"/>
      </w:pPr>
    </w:lvl>
    <w:lvl w:ilvl="6" w:tplc="A3824750" w:tentative="1">
      <w:start w:val="1"/>
      <w:numFmt w:val="decimal"/>
      <w:lvlText w:val="%7."/>
      <w:lvlJc w:val="left"/>
      <w:pPr>
        <w:ind w:left="5040" w:hanging="360"/>
      </w:pPr>
    </w:lvl>
    <w:lvl w:ilvl="7" w:tplc="26887CCE" w:tentative="1">
      <w:start w:val="1"/>
      <w:numFmt w:val="lowerLetter"/>
      <w:lvlText w:val="%8."/>
      <w:lvlJc w:val="left"/>
      <w:pPr>
        <w:ind w:left="5760" w:hanging="360"/>
      </w:pPr>
    </w:lvl>
    <w:lvl w:ilvl="8" w:tplc="5A2A529E" w:tentative="1">
      <w:start w:val="1"/>
      <w:numFmt w:val="lowerRoman"/>
      <w:lvlText w:val="%9."/>
      <w:lvlJc w:val="right"/>
      <w:pPr>
        <w:ind w:left="6480" w:hanging="180"/>
      </w:pPr>
    </w:lvl>
  </w:abstractNum>
  <w:abstractNum w:abstractNumId="32" w15:restartNumberingAfterBreak="0">
    <w:nsid w:val="58BE4053"/>
    <w:multiLevelType w:val="multilevel"/>
    <w:tmpl w:val="04F2118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C015797"/>
    <w:multiLevelType w:val="hybridMultilevel"/>
    <w:tmpl w:val="28D26832"/>
    <w:lvl w:ilvl="0" w:tplc="68E47846">
      <w:start w:val="1"/>
      <w:numFmt w:val="decimal"/>
      <w:lvlText w:val="3.1.%1."/>
      <w:lvlJc w:val="left"/>
      <w:pPr>
        <w:ind w:left="1080" w:hanging="360"/>
      </w:pPr>
      <w:rPr>
        <w:rFonts w:hint="default"/>
      </w:rPr>
    </w:lvl>
    <w:lvl w:ilvl="1" w:tplc="B144FFCE" w:tentative="1">
      <w:start w:val="1"/>
      <w:numFmt w:val="lowerLetter"/>
      <w:lvlText w:val="%2."/>
      <w:lvlJc w:val="left"/>
      <w:pPr>
        <w:ind w:left="1440" w:hanging="360"/>
      </w:pPr>
    </w:lvl>
    <w:lvl w:ilvl="2" w:tplc="50C4BDA8" w:tentative="1">
      <w:start w:val="1"/>
      <w:numFmt w:val="lowerRoman"/>
      <w:lvlText w:val="%3."/>
      <w:lvlJc w:val="right"/>
      <w:pPr>
        <w:ind w:left="2160" w:hanging="180"/>
      </w:pPr>
    </w:lvl>
    <w:lvl w:ilvl="3" w:tplc="50CAA97A" w:tentative="1">
      <w:start w:val="1"/>
      <w:numFmt w:val="decimal"/>
      <w:lvlText w:val="%4."/>
      <w:lvlJc w:val="left"/>
      <w:pPr>
        <w:ind w:left="2880" w:hanging="360"/>
      </w:pPr>
    </w:lvl>
    <w:lvl w:ilvl="4" w:tplc="1E3642A0" w:tentative="1">
      <w:start w:val="1"/>
      <w:numFmt w:val="lowerLetter"/>
      <w:lvlText w:val="%5."/>
      <w:lvlJc w:val="left"/>
      <w:pPr>
        <w:ind w:left="3600" w:hanging="360"/>
      </w:pPr>
    </w:lvl>
    <w:lvl w:ilvl="5" w:tplc="66A8AED6" w:tentative="1">
      <w:start w:val="1"/>
      <w:numFmt w:val="lowerRoman"/>
      <w:lvlText w:val="%6."/>
      <w:lvlJc w:val="right"/>
      <w:pPr>
        <w:ind w:left="4320" w:hanging="180"/>
      </w:pPr>
    </w:lvl>
    <w:lvl w:ilvl="6" w:tplc="CC8CBAC2" w:tentative="1">
      <w:start w:val="1"/>
      <w:numFmt w:val="decimal"/>
      <w:lvlText w:val="%7."/>
      <w:lvlJc w:val="left"/>
      <w:pPr>
        <w:ind w:left="5040" w:hanging="360"/>
      </w:pPr>
    </w:lvl>
    <w:lvl w:ilvl="7" w:tplc="54A24C0E" w:tentative="1">
      <w:start w:val="1"/>
      <w:numFmt w:val="lowerLetter"/>
      <w:lvlText w:val="%8."/>
      <w:lvlJc w:val="left"/>
      <w:pPr>
        <w:ind w:left="5760" w:hanging="360"/>
      </w:pPr>
    </w:lvl>
    <w:lvl w:ilvl="8" w:tplc="1730F2DE" w:tentative="1">
      <w:start w:val="1"/>
      <w:numFmt w:val="lowerRoman"/>
      <w:lvlText w:val="%9."/>
      <w:lvlJc w:val="right"/>
      <w:pPr>
        <w:ind w:left="6480" w:hanging="180"/>
      </w:pPr>
    </w:lvl>
  </w:abstractNum>
  <w:abstractNum w:abstractNumId="34" w15:restartNumberingAfterBreak="0">
    <w:nsid w:val="5C783231"/>
    <w:multiLevelType w:val="multilevel"/>
    <w:tmpl w:val="6C14977C"/>
    <w:lvl w:ilvl="0">
      <w:start w:val="1"/>
      <w:numFmt w:val="decimal"/>
      <w:lvlText w:val="%1."/>
      <w:lvlJc w:val="left"/>
      <w:pPr>
        <w:ind w:left="720" w:hanging="360"/>
      </w:pPr>
    </w:lvl>
    <w:lvl w:ilvl="1">
      <w:start w:val="1"/>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D1B29EB"/>
    <w:multiLevelType w:val="multilevel"/>
    <w:tmpl w:val="B11878E6"/>
    <w:lvl w:ilvl="0">
      <w:start w:val="1"/>
      <w:numFmt w:val="decimal"/>
      <w:lvlText w:val="%1."/>
      <w:lvlJc w:val="left"/>
      <w:pPr>
        <w:ind w:left="720" w:hanging="360"/>
      </w:pPr>
    </w:lvl>
    <w:lvl w:ilvl="1">
      <w:start w:val="1"/>
      <w:numFmt w:val="decimal"/>
      <w:lvlText w:val="7.%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D2F2E27"/>
    <w:multiLevelType w:val="multilevel"/>
    <w:tmpl w:val="A2028D7A"/>
    <w:lvl w:ilvl="0">
      <w:start w:val="1"/>
      <w:numFmt w:val="decimal"/>
      <w:lvlText w:val="%1."/>
      <w:lvlJc w:val="left"/>
      <w:pPr>
        <w:ind w:left="720" w:hanging="360"/>
      </w:pPr>
    </w:lvl>
    <w:lvl w:ilvl="1">
      <w:start w:val="1"/>
      <w:numFmt w:val="decimal"/>
      <w:lvlText w:val="10.%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E680190"/>
    <w:multiLevelType w:val="multilevel"/>
    <w:tmpl w:val="A9E2F3DE"/>
    <w:lvl w:ilvl="0">
      <w:start w:val="1"/>
      <w:numFmt w:val="decimal"/>
      <w:lvlText w:val="%1."/>
      <w:lvlJc w:val="left"/>
      <w:pPr>
        <w:ind w:left="720" w:hanging="360"/>
      </w:pPr>
    </w:lvl>
    <w:lvl w:ilvl="1">
      <w:start w:val="1"/>
      <w:numFmt w:val="decimal"/>
      <w:lvlText w:val="12.1.%2."/>
      <w:lvlJc w:val="left"/>
      <w:pPr>
        <w:ind w:left="786"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07542B2"/>
    <w:multiLevelType w:val="hybridMultilevel"/>
    <w:tmpl w:val="1EB0B598"/>
    <w:lvl w:ilvl="0" w:tplc="81588A7E">
      <w:start w:val="1"/>
      <w:numFmt w:val="decimal"/>
      <w:lvlText w:val="4.2.%1"/>
      <w:lvlJc w:val="left"/>
      <w:pPr>
        <w:ind w:left="785" w:hanging="360"/>
      </w:pPr>
      <w:rPr>
        <w:rFonts w:hint="default"/>
      </w:rPr>
    </w:lvl>
    <w:lvl w:ilvl="1" w:tplc="7D56BF68" w:tentative="1">
      <w:start w:val="1"/>
      <w:numFmt w:val="lowerLetter"/>
      <w:lvlText w:val="%2."/>
      <w:lvlJc w:val="left"/>
      <w:pPr>
        <w:ind w:left="1865" w:hanging="360"/>
      </w:pPr>
    </w:lvl>
    <w:lvl w:ilvl="2" w:tplc="AD0C2024" w:tentative="1">
      <w:start w:val="1"/>
      <w:numFmt w:val="lowerRoman"/>
      <w:lvlText w:val="%3."/>
      <w:lvlJc w:val="right"/>
      <w:pPr>
        <w:ind w:left="2585" w:hanging="180"/>
      </w:pPr>
    </w:lvl>
    <w:lvl w:ilvl="3" w:tplc="8F24C7A8" w:tentative="1">
      <w:start w:val="1"/>
      <w:numFmt w:val="decimal"/>
      <w:lvlText w:val="%4."/>
      <w:lvlJc w:val="left"/>
      <w:pPr>
        <w:ind w:left="3305" w:hanging="360"/>
      </w:pPr>
    </w:lvl>
    <w:lvl w:ilvl="4" w:tplc="F4F2ADA4" w:tentative="1">
      <w:start w:val="1"/>
      <w:numFmt w:val="lowerLetter"/>
      <w:lvlText w:val="%5."/>
      <w:lvlJc w:val="left"/>
      <w:pPr>
        <w:ind w:left="4025" w:hanging="360"/>
      </w:pPr>
    </w:lvl>
    <w:lvl w:ilvl="5" w:tplc="1C4C0D02" w:tentative="1">
      <w:start w:val="1"/>
      <w:numFmt w:val="lowerRoman"/>
      <w:lvlText w:val="%6."/>
      <w:lvlJc w:val="right"/>
      <w:pPr>
        <w:ind w:left="4745" w:hanging="180"/>
      </w:pPr>
    </w:lvl>
    <w:lvl w:ilvl="6" w:tplc="70C0EE22" w:tentative="1">
      <w:start w:val="1"/>
      <w:numFmt w:val="decimal"/>
      <w:lvlText w:val="%7."/>
      <w:lvlJc w:val="left"/>
      <w:pPr>
        <w:ind w:left="5465" w:hanging="360"/>
      </w:pPr>
    </w:lvl>
    <w:lvl w:ilvl="7" w:tplc="22C6773C" w:tentative="1">
      <w:start w:val="1"/>
      <w:numFmt w:val="lowerLetter"/>
      <w:lvlText w:val="%8."/>
      <w:lvlJc w:val="left"/>
      <w:pPr>
        <w:ind w:left="6185" w:hanging="360"/>
      </w:pPr>
    </w:lvl>
    <w:lvl w:ilvl="8" w:tplc="C2804934" w:tentative="1">
      <w:start w:val="1"/>
      <w:numFmt w:val="lowerRoman"/>
      <w:lvlText w:val="%9."/>
      <w:lvlJc w:val="right"/>
      <w:pPr>
        <w:ind w:left="6905" w:hanging="180"/>
      </w:pPr>
    </w:lvl>
  </w:abstractNum>
  <w:abstractNum w:abstractNumId="39" w15:restartNumberingAfterBreak="0">
    <w:nsid w:val="6956649F"/>
    <w:multiLevelType w:val="multilevel"/>
    <w:tmpl w:val="51580346"/>
    <w:lvl w:ilvl="0">
      <w:start w:val="2"/>
      <w:numFmt w:val="decimal"/>
      <w:lvlText w:val="%1."/>
      <w:lvlJc w:val="left"/>
      <w:pPr>
        <w:ind w:left="600" w:hanging="60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0" w15:restartNumberingAfterBreak="0">
    <w:nsid w:val="6A076C91"/>
    <w:multiLevelType w:val="hybridMultilevel"/>
    <w:tmpl w:val="9F16BB3A"/>
    <w:lvl w:ilvl="0" w:tplc="87BE273A">
      <w:numFmt w:val="decimal"/>
      <w:lvlText w:val=""/>
      <w:lvlJc w:val="left"/>
    </w:lvl>
    <w:lvl w:ilvl="1" w:tplc="2DB26956">
      <w:numFmt w:val="decimal"/>
      <w:lvlText w:val=""/>
      <w:lvlJc w:val="left"/>
    </w:lvl>
    <w:lvl w:ilvl="2" w:tplc="970ACB2E">
      <w:numFmt w:val="decimal"/>
      <w:lvlText w:val=""/>
      <w:lvlJc w:val="left"/>
    </w:lvl>
    <w:lvl w:ilvl="3" w:tplc="2C26F45E">
      <w:numFmt w:val="decimal"/>
      <w:lvlText w:val=""/>
      <w:lvlJc w:val="left"/>
    </w:lvl>
    <w:lvl w:ilvl="4" w:tplc="74CC528C">
      <w:numFmt w:val="decimal"/>
      <w:lvlText w:val=""/>
      <w:lvlJc w:val="left"/>
    </w:lvl>
    <w:lvl w:ilvl="5" w:tplc="2708D20C">
      <w:numFmt w:val="decimal"/>
      <w:lvlText w:val=""/>
      <w:lvlJc w:val="left"/>
    </w:lvl>
    <w:lvl w:ilvl="6" w:tplc="BFBAF68E">
      <w:numFmt w:val="decimal"/>
      <w:lvlText w:val=""/>
      <w:lvlJc w:val="left"/>
    </w:lvl>
    <w:lvl w:ilvl="7" w:tplc="6764EAB8">
      <w:numFmt w:val="decimal"/>
      <w:lvlText w:val=""/>
      <w:lvlJc w:val="left"/>
    </w:lvl>
    <w:lvl w:ilvl="8" w:tplc="5150B898">
      <w:numFmt w:val="decimal"/>
      <w:lvlText w:val=""/>
      <w:lvlJc w:val="left"/>
    </w:lvl>
  </w:abstractNum>
  <w:abstractNum w:abstractNumId="41" w15:restartNumberingAfterBreak="0">
    <w:nsid w:val="6B777C4B"/>
    <w:multiLevelType w:val="hybridMultilevel"/>
    <w:tmpl w:val="491645B8"/>
    <w:lvl w:ilvl="0" w:tplc="F90862E2">
      <w:start w:val="3"/>
      <w:numFmt w:val="bullet"/>
      <w:lvlText w:val="-"/>
      <w:lvlJc w:val="left"/>
      <w:rPr>
        <w:rFonts w:ascii="Times New Roman" w:eastAsia="Times New Roman" w:hAnsi="Times New Roman" w:cs="Times New Roman" w:hint="default"/>
      </w:rPr>
    </w:lvl>
    <w:lvl w:ilvl="1" w:tplc="F8407C66">
      <w:numFmt w:val="decimal"/>
      <w:lvlText w:val=""/>
      <w:lvlJc w:val="left"/>
    </w:lvl>
    <w:lvl w:ilvl="2" w:tplc="FCCA7D7A">
      <w:numFmt w:val="decimal"/>
      <w:lvlText w:val=""/>
      <w:lvlJc w:val="left"/>
    </w:lvl>
    <w:lvl w:ilvl="3" w:tplc="4F7E262A">
      <w:numFmt w:val="decimal"/>
      <w:lvlText w:val=""/>
      <w:lvlJc w:val="left"/>
    </w:lvl>
    <w:lvl w:ilvl="4" w:tplc="A1DE7486">
      <w:numFmt w:val="decimal"/>
      <w:lvlText w:val=""/>
      <w:lvlJc w:val="left"/>
    </w:lvl>
    <w:lvl w:ilvl="5" w:tplc="ADA4FEEE">
      <w:numFmt w:val="decimal"/>
      <w:lvlText w:val=""/>
      <w:lvlJc w:val="left"/>
    </w:lvl>
    <w:lvl w:ilvl="6" w:tplc="810877DE">
      <w:numFmt w:val="decimal"/>
      <w:lvlText w:val=""/>
      <w:lvlJc w:val="left"/>
    </w:lvl>
    <w:lvl w:ilvl="7" w:tplc="1304DA0A">
      <w:numFmt w:val="decimal"/>
      <w:lvlText w:val=""/>
      <w:lvlJc w:val="left"/>
    </w:lvl>
    <w:lvl w:ilvl="8" w:tplc="6E8EC8C8">
      <w:numFmt w:val="decimal"/>
      <w:lvlText w:val=""/>
      <w:lvlJc w:val="left"/>
    </w:lvl>
  </w:abstractNum>
  <w:abstractNum w:abstractNumId="42" w15:restartNumberingAfterBreak="0">
    <w:nsid w:val="76197C5E"/>
    <w:multiLevelType w:val="hybridMultilevel"/>
    <w:tmpl w:val="87624DFE"/>
    <w:lvl w:ilvl="0" w:tplc="DBA6EC32">
      <w:start w:val="1"/>
      <w:numFmt w:val="decimal"/>
      <w:lvlText w:val="15.1.%1."/>
      <w:lvlJc w:val="left"/>
      <w:pPr>
        <w:ind w:left="785" w:hanging="360"/>
      </w:pPr>
      <w:rPr>
        <w:rFonts w:hint="default"/>
      </w:rPr>
    </w:lvl>
    <w:lvl w:ilvl="1" w:tplc="F6EE9232" w:tentative="1">
      <w:start w:val="1"/>
      <w:numFmt w:val="lowerLetter"/>
      <w:lvlText w:val="%2."/>
      <w:lvlJc w:val="left"/>
      <w:pPr>
        <w:ind w:left="1865" w:hanging="360"/>
      </w:pPr>
    </w:lvl>
    <w:lvl w:ilvl="2" w:tplc="0B041048" w:tentative="1">
      <w:start w:val="1"/>
      <w:numFmt w:val="lowerRoman"/>
      <w:lvlText w:val="%3."/>
      <w:lvlJc w:val="right"/>
      <w:pPr>
        <w:ind w:left="2585" w:hanging="180"/>
      </w:pPr>
    </w:lvl>
    <w:lvl w:ilvl="3" w:tplc="E014FBA6" w:tentative="1">
      <w:start w:val="1"/>
      <w:numFmt w:val="decimal"/>
      <w:lvlText w:val="%4."/>
      <w:lvlJc w:val="left"/>
      <w:pPr>
        <w:ind w:left="3305" w:hanging="360"/>
      </w:pPr>
    </w:lvl>
    <w:lvl w:ilvl="4" w:tplc="9F449BD2" w:tentative="1">
      <w:start w:val="1"/>
      <w:numFmt w:val="lowerLetter"/>
      <w:lvlText w:val="%5."/>
      <w:lvlJc w:val="left"/>
      <w:pPr>
        <w:ind w:left="4025" w:hanging="360"/>
      </w:pPr>
    </w:lvl>
    <w:lvl w:ilvl="5" w:tplc="55A033EC" w:tentative="1">
      <w:start w:val="1"/>
      <w:numFmt w:val="lowerRoman"/>
      <w:lvlText w:val="%6."/>
      <w:lvlJc w:val="right"/>
      <w:pPr>
        <w:ind w:left="4745" w:hanging="180"/>
      </w:pPr>
    </w:lvl>
    <w:lvl w:ilvl="6" w:tplc="6CA0D5EA" w:tentative="1">
      <w:start w:val="1"/>
      <w:numFmt w:val="decimal"/>
      <w:lvlText w:val="%7."/>
      <w:lvlJc w:val="left"/>
      <w:pPr>
        <w:ind w:left="5465" w:hanging="360"/>
      </w:pPr>
    </w:lvl>
    <w:lvl w:ilvl="7" w:tplc="01824E8C" w:tentative="1">
      <w:start w:val="1"/>
      <w:numFmt w:val="lowerLetter"/>
      <w:lvlText w:val="%8."/>
      <w:lvlJc w:val="left"/>
      <w:pPr>
        <w:ind w:left="6185" w:hanging="360"/>
      </w:pPr>
    </w:lvl>
    <w:lvl w:ilvl="8" w:tplc="BEE880B6" w:tentative="1">
      <w:start w:val="1"/>
      <w:numFmt w:val="lowerRoman"/>
      <w:lvlText w:val="%9."/>
      <w:lvlJc w:val="right"/>
      <w:pPr>
        <w:ind w:left="6905" w:hanging="180"/>
      </w:pPr>
    </w:lvl>
  </w:abstractNum>
  <w:abstractNum w:abstractNumId="43" w15:restartNumberingAfterBreak="0">
    <w:nsid w:val="7ABF4757"/>
    <w:multiLevelType w:val="multilevel"/>
    <w:tmpl w:val="C45EFE04"/>
    <w:lvl w:ilvl="0">
      <w:start w:val="1"/>
      <w:numFmt w:val="decimal"/>
      <w:lvlText w:val="%1."/>
      <w:lvlJc w:val="left"/>
      <w:pPr>
        <w:ind w:left="720" w:hanging="360"/>
      </w:pPr>
    </w:lvl>
    <w:lvl w:ilvl="1">
      <w:start w:val="1"/>
      <w:numFmt w:val="decima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AFE4219"/>
    <w:multiLevelType w:val="multilevel"/>
    <w:tmpl w:val="E7F8B986"/>
    <w:lvl w:ilvl="0">
      <w:start w:val="1"/>
      <w:numFmt w:val="decimal"/>
      <w:lvlText w:val="%1."/>
      <w:lvlJc w:val="left"/>
      <w:pPr>
        <w:ind w:left="720" w:hanging="360"/>
      </w:pPr>
    </w:lvl>
    <w:lvl w:ilvl="1">
      <w:start w:val="1"/>
      <w:numFmt w:val="decimal"/>
      <w:lvlText w:val="14.%2."/>
      <w:lvlJc w:val="left"/>
      <w:pPr>
        <w:ind w:left="360" w:hanging="36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C215E96"/>
    <w:multiLevelType w:val="multilevel"/>
    <w:tmpl w:val="E9C0F820"/>
    <w:lvl w:ilvl="0">
      <w:start w:val="1"/>
      <w:numFmt w:val="decimal"/>
      <w:lvlText w:val="%1."/>
      <w:lvlJc w:val="left"/>
      <w:pPr>
        <w:ind w:left="720" w:hanging="360"/>
      </w:pPr>
    </w:lvl>
    <w:lvl w:ilvl="1">
      <w:start w:val="1"/>
      <w:numFmt w:val="decimal"/>
      <w:lvlText w:val="12.%2."/>
      <w:lvlJc w:val="left"/>
      <w:pPr>
        <w:ind w:left="927"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F1C383E"/>
    <w:multiLevelType w:val="hybridMultilevel"/>
    <w:tmpl w:val="7D66363C"/>
    <w:lvl w:ilvl="0" w:tplc="F228A996">
      <w:start w:val="1"/>
      <w:numFmt w:val="decimal"/>
      <w:lvlText w:val="12.2.%1."/>
      <w:lvlJc w:val="left"/>
      <w:pPr>
        <w:ind w:left="785" w:hanging="360"/>
      </w:pPr>
      <w:rPr>
        <w:rFonts w:hint="default"/>
      </w:rPr>
    </w:lvl>
    <w:lvl w:ilvl="1" w:tplc="8480972A" w:tentative="1">
      <w:start w:val="1"/>
      <w:numFmt w:val="lowerLetter"/>
      <w:lvlText w:val="%2."/>
      <w:lvlJc w:val="left"/>
      <w:pPr>
        <w:ind w:left="1865" w:hanging="360"/>
      </w:pPr>
    </w:lvl>
    <w:lvl w:ilvl="2" w:tplc="940C1076" w:tentative="1">
      <w:start w:val="1"/>
      <w:numFmt w:val="lowerRoman"/>
      <w:lvlText w:val="%3."/>
      <w:lvlJc w:val="right"/>
      <w:pPr>
        <w:ind w:left="2585" w:hanging="180"/>
      </w:pPr>
    </w:lvl>
    <w:lvl w:ilvl="3" w:tplc="DF6E0DAC" w:tentative="1">
      <w:start w:val="1"/>
      <w:numFmt w:val="decimal"/>
      <w:lvlText w:val="%4."/>
      <w:lvlJc w:val="left"/>
      <w:pPr>
        <w:ind w:left="3305" w:hanging="360"/>
      </w:pPr>
    </w:lvl>
    <w:lvl w:ilvl="4" w:tplc="BC1ABC1C" w:tentative="1">
      <w:start w:val="1"/>
      <w:numFmt w:val="lowerLetter"/>
      <w:lvlText w:val="%5."/>
      <w:lvlJc w:val="left"/>
      <w:pPr>
        <w:ind w:left="4025" w:hanging="360"/>
      </w:pPr>
    </w:lvl>
    <w:lvl w:ilvl="5" w:tplc="12AA820E" w:tentative="1">
      <w:start w:val="1"/>
      <w:numFmt w:val="lowerRoman"/>
      <w:lvlText w:val="%6."/>
      <w:lvlJc w:val="right"/>
      <w:pPr>
        <w:ind w:left="4745" w:hanging="180"/>
      </w:pPr>
    </w:lvl>
    <w:lvl w:ilvl="6" w:tplc="EA186170" w:tentative="1">
      <w:start w:val="1"/>
      <w:numFmt w:val="decimal"/>
      <w:lvlText w:val="%7."/>
      <w:lvlJc w:val="left"/>
      <w:pPr>
        <w:ind w:left="5465" w:hanging="360"/>
      </w:pPr>
    </w:lvl>
    <w:lvl w:ilvl="7" w:tplc="6ADE3898" w:tentative="1">
      <w:start w:val="1"/>
      <w:numFmt w:val="lowerLetter"/>
      <w:lvlText w:val="%8."/>
      <w:lvlJc w:val="left"/>
      <w:pPr>
        <w:ind w:left="6185" w:hanging="360"/>
      </w:pPr>
    </w:lvl>
    <w:lvl w:ilvl="8" w:tplc="7572373A" w:tentative="1">
      <w:start w:val="1"/>
      <w:numFmt w:val="lowerRoman"/>
      <w:lvlText w:val="%9."/>
      <w:lvlJc w:val="right"/>
      <w:pPr>
        <w:ind w:left="6905" w:hanging="180"/>
      </w:pPr>
    </w:lvl>
  </w:abstractNum>
  <w:num w:numId="1" w16cid:durableId="313266656">
    <w:abstractNumId w:val="25"/>
  </w:num>
  <w:num w:numId="2" w16cid:durableId="648288064">
    <w:abstractNumId w:val="6"/>
  </w:num>
  <w:num w:numId="3" w16cid:durableId="316153896">
    <w:abstractNumId w:val="43"/>
  </w:num>
  <w:num w:numId="4" w16cid:durableId="1158615797">
    <w:abstractNumId w:val="7"/>
  </w:num>
  <w:num w:numId="5" w16cid:durableId="1901864316">
    <w:abstractNumId w:val="38"/>
  </w:num>
  <w:num w:numId="6" w16cid:durableId="196705132">
    <w:abstractNumId w:val="3"/>
  </w:num>
  <w:num w:numId="7" w16cid:durableId="1692800642">
    <w:abstractNumId w:val="15"/>
  </w:num>
  <w:num w:numId="8" w16cid:durableId="1368794651">
    <w:abstractNumId w:val="29"/>
  </w:num>
  <w:num w:numId="9" w16cid:durableId="1925065040">
    <w:abstractNumId w:val="10"/>
  </w:num>
  <w:num w:numId="10" w16cid:durableId="962347530">
    <w:abstractNumId w:val="27"/>
  </w:num>
  <w:num w:numId="11" w16cid:durableId="1511288311">
    <w:abstractNumId w:val="8"/>
  </w:num>
  <w:num w:numId="12" w16cid:durableId="1493719034">
    <w:abstractNumId w:val="35"/>
  </w:num>
  <w:num w:numId="13" w16cid:durableId="235483912">
    <w:abstractNumId w:val="14"/>
  </w:num>
  <w:num w:numId="14" w16cid:durableId="1462578915">
    <w:abstractNumId w:val="9"/>
  </w:num>
  <w:num w:numId="15" w16cid:durableId="978609771">
    <w:abstractNumId w:val="36"/>
  </w:num>
  <w:num w:numId="16" w16cid:durableId="1563952591">
    <w:abstractNumId w:val="23"/>
  </w:num>
  <w:num w:numId="17" w16cid:durableId="1565991549">
    <w:abstractNumId w:val="11"/>
  </w:num>
  <w:num w:numId="18" w16cid:durableId="1160658340">
    <w:abstractNumId w:val="28"/>
  </w:num>
  <w:num w:numId="19" w16cid:durableId="411852831">
    <w:abstractNumId w:val="24"/>
  </w:num>
  <w:num w:numId="20" w16cid:durableId="1777867567">
    <w:abstractNumId w:val="45"/>
  </w:num>
  <w:num w:numId="21" w16cid:durableId="408692587">
    <w:abstractNumId w:val="37"/>
  </w:num>
  <w:num w:numId="22" w16cid:durableId="1510367136">
    <w:abstractNumId w:val="46"/>
  </w:num>
  <w:num w:numId="23" w16cid:durableId="195894601">
    <w:abstractNumId w:val="26"/>
  </w:num>
  <w:num w:numId="24" w16cid:durableId="1992706247">
    <w:abstractNumId w:val="1"/>
  </w:num>
  <w:num w:numId="25" w16cid:durableId="1602956966">
    <w:abstractNumId w:val="20"/>
  </w:num>
  <w:num w:numId="26" w16cid:durableId="1846701540">
    <w:abstractNumId w:val="42"/>
  </w:num>
  <w:num w:numId="27" w16cid:durableId="1315376995">
    <w:abstractNumId w:val="30"/>
  </w:num>
  <w:num w:numId="28" w16cid:durableId="1521582024">
    <w:abstractNumId w:val="12"/>
  </w:num>
  <w:num w:numId="29" w16cid:durableId="1976597344">
    <w:abstractNumId w:val="44"/>
  </w:num>
  <w:num w:numId="30" w16cid:durableId="1395860827">
    <w:abstractNumId w:val="16"/>
  </w:num>
  <w:num w:numId="31" w16cid:durableId="1719476002">
    <w:abstractNumId w:val="0"/>
  </w:num>
  <w:num w:numId="32" w16cid:durableId="1407221613">
    <w:abstractNumId w:val="19"/>
  </w:num>
  <w:num w:numId="33" w16cid:durableId="1940718148">
    <w:abstractNumId w:val="17"/>
  </w:num>
  <w:num w:numId="34" w16cid:durableId="1447314561">
    <w:abstractNumId w:val="31"/>
  </w:num>
  <w:num w:numId="35" w16cid:durableId="907419349">
    <w:abstractNumId w:val="5"/>
  </w:num>
  <w:num w:numId="36" w16cid:durableId="1716658903">
    <w:abstractNumId w:val="33"/>
  </w:num>
  <w:num w:numId="37" w16cid:durableId="1957174555">
    <w:abstractNumId w:val="34"/>
  </w:num>
  <w:num w:numId="38" w16cid:durableId="727145748">
    <w:abstractNumId w:val="2"/>
  </w:num>
  <w:num w:numId="39" w16cid:durableId="377902092">
    <w:abstractNumId w:val="4"/>
  </w:num>
  <w:num w:numId="40" w16cid:durableId="1329558973">
    <w:abstractNumId w:val="39"/>
  </w:num>
  <w:num w:numId="41" w16cid:durableId="1378892633">
    <w:abstractNumId w:val="32"/>
  </w:num>
  <w:num w:numId="42" w16cid:durableId="1850829951">
    <w:abstractNumId w:val="6"/>
  </w:num>
  <w:num w:numId="43" w16cid:durableId="566647697">
    <w:abstractNumId w:val="21"/>
  </w:num>
  <w:num w:numId="44" w16cid:durableId="1307398894">
    <w:abstractNumId w:val="22"/>
  </w:num>
  <w:num w:numId="45" w16cid:durableId="924342736">
    <w:abstractNumId w:val="40"/>
  </w:num>
  <w:num w:numId="46" w16cid:durableId="576746983">
    <w:abstractNumId w:val="13"/>
  </w:num>
  <w:num w:numId="47" w16cid:durableId="443381535">
    <w:abstractNumId w:val="41"/>
  </w:num>
  <w:num w:numId="48" w16cid:durableId="1405683633">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182E"/>
    <w:rsid w:val="00004BCC"/>
    <w:rsid w:val="00004CE8"/>
    <w:rsid w:val="000057B4"/>
    <w:rsid w:val="00006899"/>
    <w:rsid w:val="000147CB"/>
    <w:rsid w:val="00014DC4"/>
    <w:rsid w:val="00016C3A"/>
    <w:rsid w:val="00016C47"/>
    <w:rsid w:val="00017FB8"/>
    <w:rsid w:val="00022000"/>
    <w:rsid w:val="00027F94"/>
    <w:rsid w:val="0003400D"/>
    <w:rsid w:val="00035396"/>
    <w:rsid w:val="000403A9"/>
    <w:rsid w:val="000405CB"/>
    <w:rsid w:val="0004212F"/>
    <w:rsid w:val="00044D62"/>
    <w:rsid w:val="000460A4"/>
    <w:rsid w:val="0005728E"/>
    <w:rsid w:val="000613D6"/>
    <w:rsid w:val="00074008"/>
    <w:rsid w:val="000774BF"/>
    <w:rsid w:val="000774C6"/>
    <w:rsid w:val="000774D3"/>
    <w:rsid w:val="00081010"/>
    <w:rsid w:val="0008204B"/>
    <w:rsid w:val="000827B4"/>
    <w:rsid w:val="00082E9A"/>
    <w:rsid w:val="0008367C"/>
    <w:rsid w:val="0008465C"/>
    <w:rsid w:val="00087DDF"/>
    <w:rsid w:val="000902A5"/>
    <w:rsid w:val="000A5209"/>
    <w:rsid w:val="000B0FF8"/>
    <w:rsid w:val="000C311E"/>
    <w:rsid w:val="000C522E"/>
    <w:rsid w:val="000D45B1"/>
    <w:rsid w:val="000E07C3"/>
    <w:rsid w:val="000E0EC6"/>
    <w:rsid w:val="000E2E37"/>
    <w:rsid w:val="000E44FA"/>
    <w:rsid w:val="000E49AA"/>
    <w:rsid w:val="000E4EFC"/>
    <w:rsid w:val="000E6025"/>
    <w:rsid w:val="000E6B61"/>
    <w:rsid w:val="000F15F0"/>
    <w:rsid w:val="000F20BE"/>
    <w:rsid w:val="000F2DA3"/>
    <w:rsid w:val="000F4915"/>
    <w:rsid w:val="001007FF"/>
    <w:rsid w:val="00103ED5"/>
    <w:rsid w:val="00106400"/>
    <w:rsid w:val="00107AE1"/>
    <w:rsid w:val="00111647"/>
    <w:rsid w:val="0011339A"/>
    <w:rsid w:val="0012115F"/>
    <w:rsid w:val="001215B9"/>
    <w:rsid w:val="001260A6"/>
    <w:rsid w:val="00127899"/>
    <w:rsid w:val="00127B46"/>
    <w:rsid w:val="00130B6C"/>
    <w:rsid w:val="00130FFE"/>
    <w:rsid w:val="00134331"/>
    <w:rsid w:val="00135147"/>
    <w:rsid w:val="00140ED7"/>
    <w:rsid w:val="001503FB"/>
    <w:rsid w:val="00153E3B"/>
    <w:rsid w:val="001552EC"/>
    <w:rsid w:val="001558F5"/>
    <w:rsid w:val="00157E07"/>
    <w:rsid w:val="0016156C"/>
    <w:rsid w:val="00161A78"/>
    <w:rsid w:val="00163191"/>
    <w:rsid w:val="00170547"/>
    <w:rsid w:val="00172529"/>
    <w:rsid w:val="00172C16"/>
    <w:rsid w:val="00173C7F"/>
    <w:rsid w:val="0017619B"/>
    <w:rsid w:val="001840B4"/>
    <w:rsid w:val="001916BF"/>
    <w:rsid w:val="00193FB7"/>
    <w:rsid w:val="001953C4"/>
    <w:rsid w:val="001968BA"/>
    <w:rsid w:val="00196B21"/>
    <w:rsid w:val="00197E80"/>
    <w:rsid w:val="001A02C3"/>
    <w:rsid w:val="001A1F41"/>
    <w:rsid w:val="001A5870"/>
    <w:rsid w:val="001B07DC"/>
    <w:rsid w:val="001B1513"/>
    <w:rsid w:val="001B35B2"/>
    <w:rsid w:val="001B7B16"/>
    <w:rsid w:val="001C34E1"/>
    <w:rsid w:val="001D03A8"/>
    <w:rsid w:val="001D4103"/>
    <w:rsid w:val="001E3B34"/>
    <w:rsid w:val="001E4371"/>
    <w:rsid w:val="001E5AA7"/>
    <w:rsid w:val="001E6CD6"/>
    <w:rsid w:val="001F0442"/>
    <w:rsid w:val="001F1565"/>
    <w:rsid w:val="001F40A7"/>
    <w:rsid w:val="001F5049"/>
    <w:rsid w:val="002052F4"/>
    <w:rsid w:val="0020733A"/>
    <w:rsid w:val="00216369"/>
    <w:rsid w:val="002208CD"/>
    <w:rsid w:val="00221256"/>
    <w:rsid w:val="0024196F"/>
    <w:rsid w:val="002421BE"/>
    <w:rsid w:val="00242FEF"/>
    <w:rsid w:val="00244A0E"/>
    <w:rsid w:val="00244E6F"/>
    <w:rsid w:val="0025220C"/>
    <w:rsid w:val="00261BE0"/>
    <w:rsid w:val="00261E03"/>
    <w:rsid w:val="0026337E"/>
    <w:rsid w:val="00263DCE"/>
    <w:rsid w:val="00265D85"/>
    <w:rsid w:val="0027512F"/>
    <w:rsid w:val="0027599B"/>
    <w:rsid w:val="00290698"/>
    <w:rsid w:val="00291D39"/>
    <w:rsid w:val="00292BF9"/>
    <w:rsid w:val="002A04C6"/>
    <w:rsid w:val="002A274B"/>
    <w:rsid w:val="002A55A7"/>
    <w:rsid w:val="002A5964"/>
    <w:rsid w:val="002B65E4"/>
    <w:rsid w:val="002C2C8B"/>
    <w:rsid w:val="002C58D3"/>
    <w:rsid w:val="002C7EBF"/>
    <w:rsid w:val="002D5653"/>
    <w:rsid w:val="002E04CE"/>
    <w:rsid w:val="002E2BF6"/>
    <w:rsid w:val="002E6953"/>
    <w:rsid w:val="002F0CA8"/>
    <w:rsid w:val="002F2BF1"/>
    <w:rsid w:val="002F34EB"/>
    <w:rsid w:val="002F4153"/>
    <w:rsid w:val="002F5641"/>
    <w:rsid w:val="0030198A"/>
    <w:rsid w:val="00301FF7"/>
    <w:rsid w:val="00304EDA"/>
    <w:rsid w:val="00311F20"/>
    <w:rsid w:val="00312908"/>
    <w:rsid w:val="0031293A"/>
    <w:rsid w:val="00314B63"/>
    <w:rsid w:val="00320863"/>
    <w:rsid w:val="003223B7"/>
    <w:rsid w:val="00324699"/>
    <w:rsid w:val="00327770"/>
    <w:rsid w:val="0033037C"/>
    <w:rsid w:val="003338E7"/>
    <w:rsid w:val="00343B7E"/>
    <w:rsid w:val="003510E4"/>
    <w:rsid w:val="003517C2"/>
    <w:rsid w:val="00353199"/>
    <w:rsid w:val="0035643E"/>
    <w:rsid w:val="00361F56"/>
    <w:rsid w:val="003624B1"/>
    <w:rsid w:val="00364D15"/>
    <w:rsid w:val="00371830"/>
    <w:rsid w:val="003831AF"/>
    <w:rsid w:val="00384392"/>
    <w:rsid w:val="0038469F"/>
    <w:rsid w:val="00384B49"/>
    <w:rsid w:val="00385258"/>
    <w:rsid w:val="00386DF9"/>
    <w:rsid w:val="00392591"/>
    <w:rsid w:val="003A0AC5"/>
    <w:rsid w:val="003A3204"/>
    <w:rsid w:val="003A70F7"/>
    <w:rsid w:val="003A72C1"/>
    <w:rsid w:val="003A74E1"/>
    <w:rsid w:val="003B1439"/>
    <w:rsid w:val="003B345F"/>
    <w:rsid w:val="003B685C"/>
    <w:rsid w:val="003B6A2A"/>
    <w:rsid w:val="003C104C"/>
    <w:rsid w:val="003C24D3"/>
    <w:rsid w:val="003C6051"/>
    <w:rsid w:val="003C608A"/>
    <w:rsid w:val="003D4765"/>
    <w:rsid w:val="003D5B51"/>
    <w:rsid w:val="003E1146"/>
    <w:rsid w:val="003E7BE6"/>
    <w:rsid w:val="003F0A63"/>
    <w:rsid w:val="003F0F6C"/>
    <w:rsid w:val="003F1000"/>
    <w:rsid w:val="003F337C"/>
    <w:rsid w:val="003F6CC6"/>
    <w:rsid w:val="00410D75"/>
    <w:rsid w:val="00417EFB"/>
    <w:rsid w:val="00424A41"/>
    <w:rsid w:val="0042554B"/>
    <w:rsid w:val="00426BEF"/>
    <w:rsid w:val="00427A88"/>
    <w:rsid w:val="00427BDA"/>
    <w:rsid w:val="00431AFB"/>
    <w:rsid w:val="00435F77"/>
    <w:rsid w:val="00437BEB"/>
    <w:rsid w:val="00437C1D"/>
    <w:rsid w:val="00440CCC"/>
    <w:rsid w:val="00443ACE"/>
    <w:rsid w:val="00444673"/>
    <w:rsid w:val="00444F27"/>
    <w:rsid w:val="00445ED0"/>
    <w:rsid w:val="004506AF"/>
    <w:rsid w:val="00451E04"/>
    <w:rsid w:val="00453BB0"/>
    <w:rsid w:val="0045641A"/>
    <w:rsid w:val="0045714B"/>
    <w:rsid w:val="0045774D"/>
    <w:rsid w:val="0046193E"/>
    <w:rsid w:val="00462401"/>
    <w:rsid w:val="004638B1"/>
    <w:rsid w:val="0047026A"/>
    <w:rsid w:val="00470B1D"/>
    <w:rsid w:val="00470FDD"/>
    <w:rsid w:val="00474022"/>
    <w:rsid w:val="0047773A"/>
    <w:rsid w:val="00477CF4"/>
    <w:rsid w:val="00477D5D"/>
    <w:rsid w:val="00481518"/>
    <w:rsid w:val="00494A5E"/>
    <w:rsid w:val="004A4CAA"/>
    <w:rsid w:val="004A5A0D"/>
    <w:rsid w:val="004A7593"/>
    <w:rsid w:val="004B0260"/>
    <w:rsid w:val="004B35C5"/>
    <w:rsid w:val="004B5900"/>
    <w:rsid w:val="004C0D96"/>
    <w:rsid w:val="004C2042"/>
    <w:rsid w:val="004C3022"/>
    <w:rsid w:val="004C53C7"/>
    <w:rsid w:val="004C5986"/>
    <w:rsid w:val="004C71D4"/>
    <w:rsid w:val="004D0AC4"/>
    <w:rsid w:val="004D759C"/>
    <w:rsid w:val="004E4274"/>
    <w:rsid w:val="004E5FD5"/>
    <w:rsid w:val="004E6D22"/>
    <w:rsid w:val="004F113F"/>
    <w:rsid w:val="004F2F2D"/>
    <w:rsid w:val="004F680A"/>
    <w:rsid w:val="004F724F"/>
    <w:rsid w:val="00502544"/>
    <w:rsid w:val="00502881"/>
    <w:rsid w:val="00502B17"/>
    <w:rsid w:val="0050305A"/>
    <w:rsid w:val="00503632"/>
    <w:rsid w:val="00504CE5"/>
    <w:rsid w:val="00506898"/>
    <w:rsid w:val="00514193"/>
    <w:rsid w:val="00514C7D"/>
    <w:rsid w:val="00521738"/>
    <w:rsid w:val="00527EBC"/>
    <w:rsid w:val="00530174"/>
    <w:rsid w:val="00537B24"/>
    <w:rsid w:val="00537F33"/>
    <w:rsid w:val="00541E1B"/>
    <w:rsid w:val="00543CCC"/>
    <w:rsid w:val="00544BB6"/>
    <w:rsid w:val="0054785F"/>
    <w:rsid w:val="00554984"/>
    <w:rsid w:val="0055504E"/>
    <w:rsid w:val="005552FE"/>
    <w:rsid w:val="00560989"/>
    <w:rsid w:val="005609D4"/>
    <w:rsid w:val="00560C8A"/>
    <w:rsid w:val="00563637"/>
    <w:rsid w:val="00571000"/>
    <w:rsid w:val="005747E6"/>
    <w:rsid w:val="00574D29"/>
    <w:rsid w:val="00580945"/>
    <w:rsid w:val="00584C5F"/>
    <w:rsid w:val="0058507E"/>
    <w:rsid w:val="005951FF"/>
    <w:rsid w:val="005A1A10"/>
    <w:rsid w:val="005A258C"/>
    <w:rsid w:val="005A68DE"/>
    <w:rsid w:val="005B2B01"/>
    <w:rsid w:val="005B3A61"/>
    <w:rsid w:val="005B5C25"/>
    <w:rsid w:val="005B7973"/>
    <w:rsid w:val="005C4546"/>
    <w:rsid w:val="005D0392"/>
    <w:rsid w:val="005D32AD"/>
    <w:rsid w:val="005D50F5"/>
    <w:rsid w:val="005D55CC"/>
    <w:rsid w:val="005D7C35"/>
    <w:rsid w:val="005D7F12"/>
    <w:rsid w:val="005E49FA"/>
    <w:rsid w:val="005E6844"/>
    <w:rsid w:val="005F0668"/>
    <w:rsid w:val="005F0701"/>
    <w:rsid w:val="00604818"/>
    <w:rsid w:val="006053CB"/>
    <w:rsid w:val="00605810"/>
    <w:rsid w:val="00606EB4"/>
    <w:rsid w:val="00611BF1"/>
    <w:rsid w:val="00611D16"/>
    <w:rsid w:val="00614582"/>
    <w:rsid w:val="00614E23"/>
    <w:rsid w:val="006164C8"/>
    <w:rsid w:val="00616582"/>
    <w:rsid w:val="006167B0"/>
    <w:rsid w:val="00623862"/>
    <w:rsid w:val="00624065"/>
    <w:rsid w:val="0062434E"/>
    <w:rsid w:val="0062655E"/>
    <w:rsid w:val="00627265"/>
    <w:rsid w:val="0062743E"/>
    <w:rsid w:val="00630F78"/>
    <w:rsid w:val="00634589"/>
    <w:rsid w:val="006360EA"/>
    <w:rsid w:val="0064040A"/>
    <w:rsid w:val="00640F00"/>
    <w:rsid w:val="0064311D"/>
    <w:rsid w:val="00643FB5"/>
    <w:rsid w:val="006455FC"/>
    <w:rsid w:val="00653682"/>
    <w:rsid w:val="00655F91"/>
    <w:rsid w:val="00656E5E"/>
    <w:rsid w:val="0065758C"/>
    <w:rsid w:val="00664CC7"/>
    <w:rsid w:val="006655E4"/>
    <w:rsid w:val="0066599E"/>
    <w:rsid w:val="00667920"/>
    <w:rsid w:val="006718EF"/>
    <w:rsid w:val="006751AA"/>
    <w:rsid w:val="00675CB6"/>
    <w:rsid w:val="00675E64"/>
    <w:rsid w:val="00676987"/>
    <w:rsid w:val="0068210B"/>
    <w:rsid w:val="0068417F"/>
    <w:rsid w:val="00684D2A"/>
    <w:rsid w:val="00691B1A"/>
    <w:rsid w:val="00694110"/>
    <w:rsid w:val="006944EB"/>
    <w:rsid w:val="00697309"/>
    <w:rsid w:val="006A770D"/>
    <w:rsid w:val="006A7A99"/>
    <w:rsid w:val="006A7C94"/>
    <w:rsid w:val="006B2AAF"/>
    <w:rsid w:val="006B30C6"/>
    <w:rsid w:val="006B34A3"/>
    <w:rsid w:val="006B3C68"/>
    <w:rsid w:val="006C48C8"/>
    <w:rsid w:val="006D1D27"/>
    <w:rsid w:val="006D3398"/>
    <w:rsid w:val="006D35E9"/>
    <w:rsid w:val="006D47FE"/>
    <w:rsid w:val="006D4DD8"/>
    <w:rsid w:val="006D5381"/>
    <w:rsid w:val="006D57FA"/>
    <w:rsid w:val="006D58CB"/>
    <w:rsid w:val="006D5E18"/>
    <w:rsid w:val="006D5F7F"/>
    <w:rsid w:val="006E0F66"/>
    <w:rsid w:val="006E14F3"/>
    <w:rsid w:val="006E1623"/>
    <w:rsid w:val="006E3AE5"/>
    <w:rsid w:val="006E5AE4"/>
    <w:rsid w:val="006F0C2C"/>
    <w:rsid w:val="006F18F4"/>
    <w:rsid w:val="006F1F95"/>
    <w:rsid w:val="006F2468"/>
    <w:rsid w:val="006F7506"/>
    <w:rsid w:val="007013D3"/>
    <w:rsid w:val="007020BC"/>
    <w:rsid w:val="00702155"/>
    <w:rsid w:val="0070338F"/>
    <w:rsid w:val="00706811"/>
    <w:rsid w:val="00710B13"/>
    <w:rsid w:val="007156E3"/>
    <w:rsid w:val="00715A96"/>
    <w:rsid w:val="00717641"/>
    <w:rsid w:val="007216FB"/>
    <w:rsid w:val="00722CAE"/>
    <w:rsid w:val="00723901"/>
    <w:rsid w:val="00727966"/>
    <w:rsid w:val="00730700"/>
    <w:rsid w:val="00730D81"/>
    <w:rsid w:val="0073210B"/>
    <w:rsid w:val="0073338F"/>
    <w:rsid w:val="00735DC3"/>
    <w:rsid w:val="0073680B"/>
    <w:rsid w:val="00737E4B"/>
    <w:rsid w:val="007401FD"/>
    <w:rsid w:val="007406DB"/>
    <w:rsid w:val="00740BA4"/>
    <w:rsid w:val="007412C8"/>
    <w:rsid w:val="00741E89"/>
    <w:rsid w:val="00742DF6"/>
    <w:rsid w:val="007430ED"/>
    <w:rsid w:val="00743B32"/>
    <w:rsid w:val="00743C7A"/>
    <w:rsid w:val="007479A6"/>
    <w:rsid w:val="00752730"/>
    <w:rsid w:val="00755334"/>
    <w:rsid w:val="00766568"/>
    <w:rsid w:val="007666CD"/>
    <w:rsid w:val="00766E11"/>
    <w:rsid w:val="0077420C"/>
    <w:rsid w:val="007763EA"/>
    <w:rsid w:val="00787F59"/>
    <w:rsid w:val="00790E93"/>
    <w:rsid w:val="0079410F"/>
    <w:rsid w:val="00795D59"/>
    <w:rsid w:val="00795EF6"/>
    <w:rsid w:val="00796FE2"/>
    <w:rsid w:val="007973AF"/>
    <w:rsid w:val="007A4DBA"/>
    <w:rsid w:val="007A7BE3"/>
    <w:rsid w:val="007A7E8B"/>
    <w:rsid w:val="007B228D"/>
    <w:rsid w:val="007C07DF"/>
    <w:rsid w:val="007C083A"/>
    <w:rsid w:val="007C430E"/>
    <w:rsid w:val="007C45D0"/>
    <w:rsid w:val="007C4642"/>
    <w:rsid w:val="007C5238"/>
    <w:rsid w:val="007C7F05"/>
    <w:rsid w:val="007D2682"/>
    <w:rsid w:val="007D45A4"/>
    <w:rsid w:val="007E20F8"/>
    <w:rsid w:val="007E32F8"/>
    <w:rsid w:val="007E5657"/>
    <w:rsid w:val="007E5893"/>
    <w:rsid w:val="007F1103"/>
    <w:rsid w:val="007F16D6"/>
    <w:rsid w:val="007F1FE7"/>
    <w:rsid w:val="00800B53"/>
    <w:rsid w:val="008116BF"/>
    <w:rsid w:val="00815DDA"/>
    <w:rsid w:val="00820C17"/>
    <w:rsid w:val="008230E2"/>
    <w:rsid w:val="00824D63"/>
    <w:rsid w:val="00841900"/>
    <w:rsid w:val="00842132"/>
    <w:rsid w:val="00846B38"/>
    <w:rsid w:val="00850EB0"/>
    <w:rsid w:val="008523E4"/>
    <w:rsid w:val="00853760"/>
    <w:rsid w:val="0085414C"/>
    <w:rsid w:val="00854C5C"/>
    <w:rsid w:val="00860E06"/>
    <w:rsid w:val="0086365C"/>
    <w:rsid w:val="0086394F"/>
    <w:rsid w:val="00867732"/>
    <w:rsid w:val="00870747"/>
    <w:rsid w:val="00870D12"/>
    <w:rsid w:val="00871EB0"/>
    <w:rsid w:val="00876840"/>
    <w:rsid w:val="0088359A"/>
    <w:rsid w:val="00885580"/>
    <w:rsid w:val="00887558"/>
    <w:rsid w:val="00890668"/>
    <w:rsid w:val="0089314F"/>
    <w:rsid w:val="0089434B"/>
    <w:rsid w:val="00894F72"/>
    <w:rsid w:val="00894F9B"/>
    <w:rsid w:val="0089592B"/>
    <w:rsid w:val="008A2097"/>
    <w:rsid w:val="008A3275"/>
    <w:rsid w:val="008A51FC"/>
    <w:rsid w:val="008A7EED"/>
    <w:rsid w:val="008B1B0B"/>
    <w:rsid w:val="008B261B"/>
    <w:rsid w:val="008B343B"/>
    <w:rsid w:val="008B3FF0"/>
    <w:rsid w:val="008B4809"/>
    <w:rsid w:val="008C0FE2"/>
    <w:rsid w:val="008C3760"/>
    <w:rsid w:val="008D1190"/>
    <w:rsid w:val="008D1470"/>
    <w:rsid w:val="008E1D00"/>
    <w:rsid w:val="008E2F89"/>
    <w:rsid w:val="008E6D53"/>
    <w:rsid w:val="008E76D9"/>
    <w:rsid w:val="008F0830"/>
    <w:rsid w:val="008F0C86"/>
    <w:rsid w:val="008F1F8F"/>
    <w:rsid w:val="008F2DB8"/>
    <w:rsid w:val="008F5F36"/>
    <w:rsid w:val="009025F8"/>
    <w:rsid w:val="009106CE"/>
    <w:rsid w:val="00911A01"/>
    <w:rsid w:val="00920E74"/>
    <w:rsid w:val="009275C5"/>
    <w:rsid w:val="00931B07"/>
    <w:rsid w:val="009366B0"/>
    <w:rsid w:val="00937941"/>
    <w:rsid w:val="00940F97"/>
    <w:rsid w:val="00940FCB"/>
    <w:rsid w:val="00945B80"/>
    <w:rsid w:val="00947046"/>
    <w:rsid w:val="009505FE"/>
    <w:rsid w:val="00951498"/>
    <w:rsid w:val="00953F95"/>
    <w:rsid w:val="0095508A"/>
    <w:rsid w:val="0096127B"/>
    <w:rsid w:val="0096136E"/>
    <w:rsid w:val="0096148A"/>
    <w:rsid w:val="00967AF4"/>
    <w:rsid w:val="00970AE2"/>
    <w:rsid w:val="0097232B"/>
    <w:rsid w:val="00985FCE"/>
    <w:rsid w:val="00991150"/>
    <w:rsid w:val="00991D98"/>
    <w:rsid w:val="009920AC"/>
    <w:rsid w:val="00992B38"/>
    <w:rsid w:val="009A130A"/>
    <w:rsid w:val="009A44E1"/>
    <w:rsid w:val="009A50EA"/>
    <w:rsid w:val="009A520C"/>
    <w:rsid w:val="009A756B"/>
    <w:rsid w:val="009B19FB"/>
    <w:rsid w:val="009B341C"/>
    <w:rsid w:val="009B5922"/>
    <w:rsid w:val="009B6BB2"/>
    <w:rsid w:val="009B7049"/>
    <w:rsid w:val="009C0168"/>
    <w:rsid w:val="009C52C6"/>
    <w:rsid w:val="009C7F20"/>
    <w:rsid w:val="009D0439"/>
    <w:rsid w:val="009E0943"/>
    <w:rsid w:val="009E2CD7"/>
    <w:rsid w:val="009E40ED"/>
    <w:rsid w:val="009E6FE8"/>
    <w:rsid w:val="009E7740"/>
    <w:rsid w:val="009E7C5D"/>
    <w:rsid w:val="009F1577"/>
    <w:rsid w:val="009F1E99"/>
    <w:rsid w:val="009F38AD"/>
    <w:rsid w:val="00A01247"/>
    <w:rsid w:val="00A0162B"/>
    <w:rsid w:val="00A05C33"/>
    <w:rsid w:val="00A07877"/>
    <w:rsid w:val="00A10BE6"/>
    <w:rsid w:val="00A17206"/>
    <w:rsid w:val="00A200D7"/>
    <w:rsid w:val="00A23679"/>
    <w:rsid w:val="00A23B38"/>
    <w:rsid w:val="00A24B81"/>
    <w:rsid w:val="00A24F91"/>
    <w:rsid w:val="00A30042"/>
    <w:rsid w:val="00A344CB"/>
    <w:rsid w:val="00A36930"/>
    <w:rsid w:val="00A47B31"/>
    <w:rsid w:val="00A50DE9"/>
    <w:rsid w:val="00A50EC8"/>
    <w:rsid w:val="00A537F4"/>
    <w:rsid w:val="00A54F0B"/>
    <w:rsid w:val="00A56993"/>
    <w:rsid w:val="00A6448B"/>
    <w:rsid w:val="00A649A8"/>
    <w:rsid w:val="00A66B69"/>
    <w:rsid w:val="00A70F8D"/>
    <w:rsid w:val="00A81634"/>
    <w:rsid w:val="00A83FCE"/>
    <w:rsid w:val="00A867FC"/>
    <w:rsid w:val="00A91682"/>
    <w:rsid w:val="00A92262"/>
    <w:rsid w:val="00A97433"/>
    <w:rsid w:val="00AA4D4C"/>
    <w:rsid w:val="00AA5011"/>
    <w:rsid w:val="00AA76B4"/>
    <w:rsid w:val="00AA7ED0"/>
    <w:rsid w:val="00AB07DD"/>
    <w:rsid w:val="00AB3069"/>
    <w:rsid w:val="00AB3907"/>
    <w:rsid w:val="00AB6D41"/>
    <w:rsid w:val="00AD0254"/>
    <w:rsid w:val="00AD2FA7"/>
    <w:rsid w:val="00AD411D"/>
    <w:rsid w:val="00AD52BE"/>
    <w:rsid w:val="00AD65AB"/>
    <w:rsid w:val="00AD7F97"/>
    <w:rsid w:val="00AE1752"/>
    <w:rsid w:val="00AE1B73"/>
    <w:rsid w:val="00AE279D"/>
    <w:rsid w:val="00AE6684"/>
    <w:rsid w:val="00AF28E4"/>
    <w:rsid w:val="00AF3149"/>
    <w:rsid w:val="00AF4FF7"/>
    <w:rsid w:val="00AF5AE4"/>
    <w:rsid w:val="00B000ED"/>
    <w:rsid w:val="00B02ABE"/>
    <w:rsid w:val="00B0330F"/>
    <w:rsid w:val="00B0482E"/>
    <w:rsid w:val="00B07B0A"/>
    <w:rsid w:val="00B1180D"/>
    <w:rsid w:val="00B11AF2"/>
    <w:rsid w:val="00B13B71"/>
    <w:rsid w:val="00B14452"/>
    <w:rsid w:val="00B171BB"/>
    <w:rsid w:val="00B17311"/>
    <w:rsid w:val="00B21212"/>
    <w:rsid w:val="00B21EEC"/>
    <w:rsid w:val="00B24273"/>
    <w:rsid w:val="00B269A0"/>
    <w:rsid w:val="00B31AD4"/>
    <w:rsid w:val="00B33159"/>
    <w:rsid w:val="00B349A0"/>
    <w:rsid w:val="00B35460"/>
    <w:rsid w:val="00B3638C"/>
    <w:rsid w:val="00B40204"/>
    <w:rsid w:val="00B508BE"/>
    <w:rsid w:val="00B50D89"/>
    <w:rsid w:val="00B602B5"/>
    <w:rsid w:val="00B60965"/>
    <w:rsid w:val="00B61DC8"/>
    <w:rsid w:val="00B62B08"/>
    <w:rsid w:val="00B6713C"/>
    <w:rsid w:val="00B73349"/>
    <w:rsid w:val="00B8083E"/>
    <w:rsid w:val="00B8268C"/>
    <w:rsid w:val="00B86584"/>
    <w:rsid w:val="00B95C1F"/>
    <w:rsid w:val="00B967AC"/>
    <w:rsid w:val="00B9745C"/>
    <w:rsid w:val="00BA0903"/>
    <w:rsid w:val="00BA26CD"/>
    <w:rsid w:val="00BA3C74"/>
    <w:rsid w:val="00BA46CA"/>
    <w:rsid w:val="00BA732D"/>
    <w:rsid w:val="00BC1F64"/>
    <w:rsid w:val="00BD3908"/>
    <w:rsid w:val="00BD4D20"/>
    <w:rsid w:val="00BE3B5B"/>
    <w:rsid w:val="00BE51AE"/>
    <w:rsid w:val="00BE5C3E"/>
    <w:rsid w:val="00BE6CB3"/>
    <w:rsid w:val="00BF6FBE"/>
    <w:rsid w:val="00C003F0"/>
    <w:rsid w:val="00C03B4E"/>
    <w:rsid w:val="00C03B9F"/>
    <w:rsid w:val="00C20156"/>
    <w:rsid w:val="00C203D7"/>
    <w:rsid w:val="00C21E1D"/>
    <w:rsid w:val="00C227CF"/>
    <w:rsid w:val="00C3327D"/>
    <w:rsid w:val="00C4338E"/>
    <w:rsid w:val="00C43D21"/>
    <w:rsid w:val="00C43F24"/>
    <w:rsid w:val="00C441C3"/>
    <w:rsid w:val="00C44F66"/>
    <w:rsid w:val="00C4588A"/>
    <w:rsid w:val="00C4723A"/>
    <w:rsid w:val="00C476CA"/>
    <w:rsid w:val="00C47DF1"/>
    <w:rsid w:val="00C523B2"/>
    <w:rsid w:val="00C54B9B"/>
    <w:rsid w:val="00C619D7"/>
    <w:rsid w:val="00C63567"/>
    <w:rsid w:val="00C635E7"/>
    <w:rsid w:val="00C649A6"/>
    <w:rsid w:val="00C66CF9"/>
    <w:rsid w:val="00C66FE4"/>
    <w:rsid w:val="00C6767E"/>
    <w:rsid w:val="00C704AC"/>
    <w:rsid w:val="00C70FFC"/>
    <w:rsid w:val="00C73A0A"/>
    <w:rsid w:val="00C74920"/>
    <w:rsid w:val="00C75A7D"/>
    <w:rsid w:val="00C82B42"/>
    <w:rsid w:val="00C837E6"/>
    <w:rsid w:val="00C86022"/>
    <w:rsid w:val="00C906B9"/>
    <w:rsid w:val="00C92A38"/>
    <w:rsid w:val="00C92D39"/>
    <w:rsid w:val="00CA0085"/>
    <w:rsid w:val="00CA0312"/>
    <w:rsid w:val="00CA16A5"/>
    <w:rsid w:val="00CA249D"/>
    <w:rsid w:val="00CA3E40"/>
    <w:rsid w:val="00CA4CC2"/>
    <w:rsid w:val="00CB0271"/>
    <w:rsid w:val="00CB1372"/>
    <w:rsid w:val="00CB4DEB"/>
    <w:rsid w:val="00CB58C9"/>
    <w:rsid w:val="00CB6404"/>
    <w:rsid w:val="00CC0136"/>
    <w:rsid w:val="00CC68A2"/>
    <w:rsid w:val="00CC6B6A"/>
    <w:rsid w:val="00CC7B93"/>
    <w:rsid w:val="00CD2720"/>
    <w:rsid w:val="00CD2BD3"/>
    <w:rsid w:val="00CD69FC"/>
    <w:rsid w:val="00CD763F"/>
    <w:rsid w:val="00CD7CFB"/>
    <w:rsid w:val="00CE470C"/>
    <w:rsid w:val="00CE505A"/>
    <w:rsid w:val="00CE6254"/>
    <w:rsid w:val="00CE6F7D"/>
    <w:rsid w:val="00CF1430"/>
    <w:rsid w:val="00CF1A9E"/>
    <w:rsid w:val="00CF21F4"/>
    <w:rsid w:val="00CF3703"/>
    <w:rsid w:val="00CF5737"/>
    <w:rsid w:val="00CF7FFE"/>
    <w:rsid w:val="00D014EC"/>
    <w:rsid w:val="00D06C44"/>
    <w:rsid w:val="00D07490"/>
    <w:rsid w:val="00D10A0B"/>
    <w:rsid w:val="00D13F1E"/>
    <w:rsid w:val="00D147AB"/>
    <w:rsid w:val="00D1749B"/>
    <w:rsid w:val="00D2058C"/>
    <w:rsid w:val="00D2558C"/>
    <w:rsid w:val="00D27736"/>
    <w:rsid w:val="00D27B83"/>
    <w:rsid w:val="00D30269"/>
    <w:rsid w:val="00D30501"/>
    <w:rsid w:val="00D3056B"/>
    <w:rsid w:val="00D407DA"/>
    <w:rsid w:val="00D44AB7"/>
    <w:rsid w:val="00D465BA"/>
    <w:rsid w:val="00D46A1E"/>
    <w:rsid w:val="00D50A82"/>
    <w:rsid w:val="00D521F1"/>
    <w:rsid w:val="00D52503"/>
    <w:rsid w:val="00D52AC9"/>
    <w:rsid w:val="00D52EBE"/>
    <w:rsid w:val="00D532F5"/>
    <w:rsid w:val="00D54B30"/>
    <w:rsid w:val="00D568B3"/>
    <w:rsid w:val="00D61092"/>
    <w:rsid w:val="00D619B2"/>
    <w:rsid w:val="00D621DD"/>
    <w:rsid w:val="00D718CB"/>
    <w:rsid w:val="00D7242D"/>
    <w:rsid w:val="00D72B25"/>
    <w:rsid w:val="00D80FE6"/>
    <w:rsid w:val="00D8195F"/>
    <w:rsid w:val="00D86144"/>
    <w:rsid w:val="00D86858"/>
    <w:rsid w:val="00D87EE5"/>
    <w:rsid w:val="00D932E7"/>
    <w:rsid w:val="00D95A22"/>
    <w:rsid w:val="00DA6A21"/>
    <w:rsid w:val="00DB013A"/>
    <w:rsid w:val="00DB14E9"/>
    <w:rsid w:val="00DB482A"/>
    <w:rsid w:val="00DC0746"/>
    <w:rsid w:val="00DC7F4D"/>
    <w:rsid w:val="00DD33E2"/>
    <w:rsid w:val="00DD6313"/>
    <w:rsid w:val="00DE0986"/>
    <w:rsid w:val="00DE4C89"/>
    <w:rsid w:val="00DE5F68"/>
    <w:rsid w:val="00DE6F22"/>
    <w:rsid w:val="00DF0C1F"/>
    <w:rsid w:val="00DF1AF6"/>
    <w:rsid w:val="00DF412F"/>
    <w:rsid w:val="00DF46EA"/>
    <w:rsid w:val="00E013C8"/>
    <w:rsid w:val="00E01B3A"/>
    <w:rsid w:val="00E042FE"/>
    <w:rsid w:val="00E07182"/>
    <w:rsid w:val="00E11FC6"/>
    <w:rsid w:val="00E17783"/>
    <w:rsid w:val="00E2147A"/>
    <w:rsid w:val="00E22752"/>
    <w:rsid w:val="00E256A6"/>
    <w:rsid w:val="00E264D1"/>
    <w:rsid w:val="00E26A6E"/>
    <w:rsid w:val="00E3140D"/>
    <w:rsid w:val="00E362AC"/>
    <w:rsid w:val="00E400FC"/>
    <w:rsid w:val="00E42130"/>
    <w:rsid w:val="00E4225A"/>
    <w:rsid w:val="00E53A08"/>
    <w:rsid w:val="00E53A2B"/>
    <w:rsid w:val="00E54401"/>
    <w:rsid w:val="00E54518"/>
    <w:rsid w:val="00E5575B"/>
    <w:rsid w:val="00E64520"/>
    <w:rsid w:val="00E64835"/>
    <w:rsid w:val="00E64E76"/>
    <w:rsid w:val="00E666D7"/>
    <w:rsid w:val="00E73B56"/>
    <w:rsid w:val="00E80D95"/>
    <w:rsid w:val="00E81148"/>
    <w:rsid w:val="00E82CB6"/>
    <w:rsid w:val="00E8342E"/>
    <w:rsid w:val="00E84605"/>
    <w:rsid w:val="00E86AA9"/>
    <w:rsid w:val="00E90C0B"/>
    <w:rsid w:val="00EB3A28"/>
    <w:rsid w:val="00EB46BA"/>
    <w:rsid w:val="00EB5751"/>
    <w:rsid w:val="00EB5FE8"/>
    <w:rsid w:val="00EB639C"/>
    <w:rsid w:val="00EC0AA3"/>
    <w:rsid w:val="00EC4EB9"/>
    <w:rsid w:val="00EC6B42"/>
    <w:rsid w:val="00EC6E7E"/>
    <w:rsid w:val="00ED0633"/>
    <w:rsid w:val="00ED09FA"/>
    <w:rsid w:val="00ED4435"/>
    <w:rsid w:val="00ED6AD4"/>
    <w:rsid w:val="00ED7462"/>
    <w:rsid w:val="00EE0FC3"/>
    <w:rsid w:val="00EE127C"/>
    <w:rsid w:val="00EE1817"/>
    <w:rsid w:val="00EE2B94"/>
    <w:rsid w:val="00EE5E22"/>
    <w:rsid w:val="00EF1CEE"/>
    <w:rsid w:val="00EF3742"/>
    <w:rsid w:val="00EF4401"/>
    <w:rsid w:val="00EF4993"/>
    <w:rsid w:val="00EF5745"/>
    <w:rsid w:val="00EF5B42"/>
    <w:rsid w:val="00EF5BD2"/>
    <w:rsid w:val="00F05451"/>
    <w:rsid w:val="00F07EB7"/>
    <w:rsid w:val="00F16886"/>
    <w:rsid w:val="00F20658"/>
    <w:rsid w:val="00F22787"/>
    <w:rsid w:val="00F23574"/>
    <w:rsid w:val="00F25CF6"/>
    <w:rsid w:val="00F304AC"/>
    <w:rsid w:val="00F32CD3"/>
    <w:rsid w:val="00F34ECD"/>
    <w:rsid w:val="00F34FEB"/>
    <w:rsid w:val="00F35719"/>
    <w:rsid w:val="00F44600"/>
    <w:rsid w:val="00F47F8F"/>
    <w:rsid w:val="00F51EA0"/>
    <w:rsid w:val="00F55950"/>
    <w:rsid w:val="00F57888"/>
    <w:rsid w:val="00F57DC4"/>
    <w:rsid w:val="00F6080D"/>
    <w:rsid w:val="00F65F1F"/>
    <w:rsid w:val="00F70637"/>
    <w:rsid w:val="00F7397A"/>
    <w:rsid w:val="00F76EB6"/>
    <w:rsid w:val="00F773AA"/>
    <w:rsid w:val="00F8371E"/>
    <w:rsid w:val="00F84958"/>
    <w:rsid w:val="00F84A47"/>
    <w:rsid w:val="00F86482"/>
    <w:rsid w:val="00F8716C"/>
    <w:rsid w:val="00F87D5B"/>
    <w:rsid w:val="00F93AD8"/>
    <w:rsid w:val="00F94582"/>
    <w:rsid w:val="00F96A8A"/>
    <w:rsid w:val="00F96A99"/>
    <w:rsid w:val="00F96C01"/>
    <w:rsid w:val="00F96CFB"/>
    <w:rsid w:val="00FA05A1"/>
    <w:rsid w:val="00FA1002"/>
    <w:rsid w:val="00FA6721"/>
    <w:rsid w:val="00FA7217"/>
    <w:rsid w:val="00FB0D2B"/>
    <w:rsid w:val="00FB449C"/>
    <w:rsid w:val="00FB4886"/>
    <w:rsid w:val="00FB53B1"/>
    <w:rsid w:val="00FB5DFC"/>
    <w:rsid w:val="00FB5E8E"/>
    <w:rsid w:val="00FC2359"/>
    <w:rsid w:val="00FC6CE8"/>
    <w:rsid w:val="00FC7816"/>
    <w:rsid w:val="00FC7A88"/>
    <w:rsid w:val="00FD0808"/>
    <w:rsid w:val="00FD26DF"/>
    <w:rsid w:val="00FE1F77"/>
    <w:rsid w:val="00FE4CB6"/>
    <w:rsid w:val="00FF1EEA"/>
    <w:rsid w:val="00FF4F1C"/>
    <w:rsid w:val="00FF7D6B"/>
    <w:rsid w:val="011CB88E"/>
    <w:rsid w:val="014C9B42"/>
    <w:rsid w:val="01B1361B"/>
    <w:rsid w:val="03F3D097"/>
    <w:rsid w:val="0480EC3C"/>
    <w:rsid w:val="04AB6E93"/>
    <w:rsid w:val="04DDAB40"/>
    <w:rsid w:val="074479FB"/>
    <w:rsid w:val="08BC7B91"/>
    <w:rsid w:val="0A96CFB0"/>
    <w:rsid w:val="0D8CE3B6"/>
    <w:rsid w:val="0DCE7072"/>
    <w:rsid w:val="0E2286F2"/>
    <w:rsid w:val="0E5EA359"/>
    <w:rsid w:val="0F505F5C"/>
    <w:rsid w:val="133B5511"/>
    <w:rsid w:val="14256840"/>
    <w:rsid w:val="16245160"/>
    <w:rsid w:val="17C32BAC"/>
    <w:rsid w:val="1C0D6A69"/>
    <w:rsid w:val="1E18B56E"/>
    <w:rsid w:val="1EB8B43C"/>
    <w:rsid w:val="1EE563D9"/>
    <w:rsid w:val="1F9DECBE"/>
    <w:rsid w:val="1FC882A4"/>
    <w:rsid w:val="2054849D"/>
    <w:rsid w:val="21242284"/>
    <w:rsid w:val="215089A4"/>
    <w:rsid w:val="227BBBAB"/>
    <w:rsid w:val="24FE6560"/>
    <w:rsid w:val="25546394"/>
    <w:rsid w:val="25C693A7"/>
    <w:rsid w:val="25EA533B"/>
    <w:rsid w:val="267966C2"/>
    <w:rsid w:val="271E0AB8"/>
    <w:rsid w:val="290827A5"/>
    <w:rsid w:val="29160C0C"/>
    <w:rsid w:val="295D0768"/>
    <w:rsid w:val="2A766E7B"/>
    <w:rsid w:val="2D67E2A3"/>
    <w:rsid w:val="2E3D4232"/>
    <w:rsid w:val="2F930CC6"/>
    <w:rsid w:val="2F93FDDA"/>
    <w:rsid w:val="313E79CF"/>
    <w:rsid w:val="32789BDF"/>
    <w:rsid w:val="32871C07"/>
    <w:rsid w:val="34706474"/>
    <w:rsid w:val="349A457F"/>
    <w:rsid w:val="34C279F0"/>
    <w:rsid w:val="3792710C"/>
    <w:rsid w:val="38AD69BA"/>
    <w:rsid w:val="3907A686"/>
    <w:rsid w:val="3C7F60E5"/>
    <w:rsid w:val="3CED4A01"/>
    <w:rsid w:val="3DF049DF"/>
    <w:rsid w:val="3DF75682"/>
    <w:rsid w:val="3F169CB1"/>
    <w:rsid w:val="3F95C4B5"/>
    <w:rsid w:val="3FAF6FF5"/>
    <w:rsid w:val="3FC98C8A"/>
    <w:rsid w:val="4016AE0A"/>
    <w:rsid w:val="40D33205"/>
    <w:rsid w:val="414B59E5"/>
    <w:rsid w:val="425CED60"/>
    <w:rsid w:val="461C431C"/>
    <w:rsid w:val="4672C1FE"/>
    <w:rsid w:val="48957662"/>
    <w:rsid w:val="489E79B3"/>
    <w:rsid w:val="48E81F26"/>
    <w:rsid w:val="494E9B19"/>
    <w:rsid w:val="49DB617A"/>
    <w:rsid w:val="4A7A66F1"/>
    <w:rsid w:val="4C37DBF9"/>
    <w:rsid w:val="4D5CE077"/>
    <w:rsid w:val="4FF5CCE1"/>
    <w:rsid w:val="50C0E864"/>
    <w:rsid w:val="51A5E5EB"/>
    <w:rsid w:val="521724FE"/>
    <w:rsid w:val="52520EDC"/>
    <w:rsid w:val="5398C493"/>
    <w:rsid w:val="54B1EB2D"/>
    <w:rsid w:val="5509E4ED"/>
    <w:rsid w:val="5BE48F1D"/>
    <w:rsid w:val="5CA995F0"/>
    <w:rsid w:val="5DE6391D"/>
    <w:rsid w:val="5F2B2FBE"/>
    <w:rsid w:val="5F51CB49"/>
    <w:rsid w:val="5FE5D916"/>
    <w:rsid w:val="60481F0A"/>
    <w:rsid w:val="613B615E"/>
    <w:rsid w:val="616309C7"/>
    <w:rsid w:val="6202AE8C"/>
    <w:rsid w:val="6376357D"/>
    <w:rsid w:val="64E94786"/>
    <w:rsid w:val="6626B515"/>
    <w:rsid w:val="664E2881"/>
    <w:rsid w:val="67894D13"/>
    <w:rsid w:val="68EAF8B1"/>
    <w:rsid w:val="6B58890A"/>
    <w:rsid w:val="6C507F0B"/>
    <w:rsid w:val="6CE6AC14"/>
    <w:rsid w:val="6CF4596B"/>
    <w:rsid w:val="6D9CDC3C"/>
    <w:rsid w:val="6DB34103"/>
    <w:rsid w:val="6DEC4F6C"/>
    <w:rsid w:val="6E66444B"/>
    <w:rsid w:val="6F10CA0E"/>
    <w:rsid w:val="70C82715"/>
    <w:rsid w:val="7187CFF2"/>
    <w:rsid w:val="71AEA231"/>
    <w:rsid w:val="7200DF11"/>
    <w:rsid w:val="723DE677"/>
    <w:rsid w:val="72AF571E"/>
    <w:rsid w:val="74B3EA47"/>
    <w:rsid w:val="76B1EA61"/>
    <w:rsid w:val="76F99D8F"/>
    <w:rsid w:val="77E195D5"/>
    <w:rsid w:val="78F3CB2D"/>
    <w:rsid w:val="79648493"/>
    <w:rsid w:val="79FBEEA2"/>
    <w:rsid w:val="7A6B95E3"/>
    <w:rsid w:val="7AF85095"/>
    <w:rsid w:val="7C76CA00"/>
    <w:rsid w:val="7E0A34F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6DFCA"/>
  <w15:chartTrackingRefBased/>
  <w15:docId w15:val="{95F42B9D-485D-487A-B0A8-03363BDFA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E2147A"/>
    <w:pPr>
      <w:keepNext/>
      <w:keepLines/>
      <w:numPr>
        <w:numId w:val="28"/>
      </w:numPr>
      <w:spacing w:before="120" w:after="120"/>
      <w:jc w:val="center"/>
      <w:outlineLvl w:val="0"/>
    </w:pPr>
    <w:rPr>
      <w:rFonts w:ascii="Times New Roman" w:eastAsiaTheme="majorEastAsia" w:hAnsi="Times New Roman" w:cstheme="majorBidi"/>
      <w:b/>
      <w:bCs/>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aliases w:val="Apakšpunkta 2.3. punkts"/>
    <w:basedOn w:val="Parasts"/>
    <w:next w:val="Parasts"/>
    <w:link w:val="Virsraksts3Rakstz"/>
    <w:uiPriority w:val="9"/>
    <w:unhideWhenUsed/>
    <w:qFormat/>
    <w:rsid w:val="000902A5"/>
    <w:pPr>
      <w:keepNext/>
      <w:tabs>
        <w:tab w:val="left" w:pos="709"/>
      </w:tabs>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link w:val="SarakstarindkopaRakstz"/>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E2147A"/>
    <w:rPr>
      <w:rFonts w:ascii="Times New Roman" w:eastAsiaTheme="majorEastAsia" w:hAnsi="Times New Roman" w:cstheme="majorBidi"/>
      <w:b/>
      <w:bCs/>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aliases w:val="Apakšpunkta 2.3. punkts Rakstz."/>
    <w:basedOn w:val="Noklusjumarindkopasfonts"/>
    <w:link w:val="Virsraksts3"/>
    <w:uiPriority w:val="9"/>
    <w:rsid w:val="000902A5"/>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styleId="Prskatjums">
    <w:name w:val="Revision"/>
    <w:hidden/>
    <w:uiPriority w:val="99"/>
    <w:semiHidden/>
    <w:rsid w:val="0068417F"/>
    <w:pPr>
      <w:jc w:val="left"/>
    </w:pPr>
  </w:style>
  <w:style w:type="paragraph" w:customStyle="1" w:styleId="Lgumaapakpunkts">
    <w:name w:val="Līguma apakšpunkts"/>
    <w:basedOn w:val="Sarakstarindkopa"/>
    <w:link w:val="LgumaapakpunktsRakstz"/>
    <w:qFormat/>
    <w:rsid w:val="00D95A22"/>
    <w:pPr>
      <w:ind w:left="0"/>
    </w:pPr>
    <w:rPr>
      <w:rFonts w:ascii="Times New Roman" w:eastAsia="Times New Roman" w:hAnsi="Times New Roman" w:cs="Times New Roman"/>
      <w:sz w:val="26"/>
      <w:szCs w:val="26"/>
      <w:lang w:eastAsia="lv-LV"/>
    </w:rPr>
  </w:style>
  <w:style w:type="paragraph" w:customStyle="1" w:styleId="Apakpunktaapakpunkts">
    <w:name w:val="Apakšpunkta apakšpunkts"/>
    <w:basedOn w:val="Sarakstarindkopa"/>
    <w:link w:val="ApakpunktaapakpunktsRakstz"/>
    <w:qFormat/>
    <w:rsid w:val="005951FF"/>
    <w:pPr>
      <w:numPr>
        <w:numId w:val="34"/>
      </w:numPr>
    </w:pPr>
    <w:rPr>
      <w:rFonts w:ascii="Times New Roman" w:hAnsi="Times New Roman" w:cs="Times New Roman"/>
      <w:sz w:val="26"/>
      <w:szCs w:val="26"/>
    </w:rPr>
  </w:style>
  <w:style w:type="character" w:customStyle="1" w:styleId="SarakstarindkopaRakstz">
    <w:name w:val="Saraksta rindkopa Rakstz."/>
    <w:basedOn w:val="Noklusjumarindkopasfonts"/>
    <w:link w:val="Sarakstarindkopa"/>
    <w:uiPriority w:val="34"/>
    <w:rsid w:val="00D95A22"/>
  </w:style>
  <w:style w:type="character" w:customStyle="1" w:styleId="LgumaapakpunktsRakstz">
    <w:name w:val="Līguma apakšpunkts Rakstz."/>
    <w:basedOn w:val="SarakstarindkopaRakstz"/>
    <w:link w:val="Lgumaapakpunkts"/>
    <w:rsid w:val="00D95A22"/>
    <w:rPr>
      <w:rFonts w:ascii="Times New Roman" w:eastAsia="Times New Roman" w:hAnsi="Times New Roman" w:cs="Times New Roman"/>
      <w:sz w:val="26"/>
      <w:szCs w:val="26"/>
      <w:lang w:eastAsia="lv-LV"/>
    </w:rPr>
  </w:style>
  <w:style w:type="character" w:customStyle="1" w:styleId="ApakpunktaapakpunktsRakstz">
    <w:name w:val="Apakšpunkta apakšpunkts Rakstz."/>
    <w:basedOn w:val="SarakstarindkopaRakstz"/>
    <w:link w:val="Apakpunktaapakpunkts"/>
    <w:rsid w:val="005951FF"/>
    <w:rPr>
      <w:rFonts w:ascii="Times New Roman" w:hAnsi="Times New Roman" w:cs="Times New Roman"/>
      <w:sz w:val="26"/>
      <w:szCs w:val="26"/>
    </w:rPr>
  </w:style>
  <w:style w:type="paragraph" w:customStyle="1" w:styleId="Lgumapunkts">
    <w:name w:val="Līguma punkts"/>
    <w:basedOn w:val="Virsraksts1"/>
    <w:link w:val="LgumapunktsRakstz"/>
    <w:qFormat/>
    <w:rsid w:val="00EB5751"/>
  </w:style>
  <w:style w:type="character" w:customStyle="1" w:styleId="LgumapunktsRakstz">
    <w:name w:val="Līguma punkts Rakstz."/>
    <w:basedOn w:val="Virsraksts1Rakstz"/>
    <w:link w:val="Lgumapunkts"/>
    <w:rsid w:val="00EB5751"/>
    <w:rPr>
      <w:rFonts w:ascii="Times New Roman" w:eastAsiaTheme="majorEastAsia" w:hAnsi="Times New Roman" w:cstheme="majorBidi"/>
      <w:b/>
      <w:bCs/>
      <w:caps/>
      <w:sz w:val="26"/>
      <w:szCs w:val="32"/>
    </w:rPr>
  </w:style>
  <w:style w:type="paragraph" w:customStyle="1" w:styleId="23apakpunkaapakpunkti">
    <w:name w:val="2.3 apakšpunka apakšpunkti"/>
    <w:basedOn w:val="Apakpunktaapakpunkts"/>
    <w:link w:val="23apakpunkaapakpunktiRakstz"/>
    <w:qFormat/>
    <w:rsid w:val="0068210B"/>
    <w:pPr>
      <w:numPr>
        <w:numId w:val="2"/>
      </w:numPr>
    </w:pPr>
  </w:style>
  <w:style w:type="character" w:customStyle="1" w:styleId="23apakpunkaapakpunktiRakstz">
    <w:name w:val="2.3 apakšpunka apakšpunkti Rakstz."/>
    <w:basedOn w:val="ApakpunktaapakpunktsRakstz"/>
    <w:link w:val="23apakpunkaapakpunkti"/>
    <w:rsid w:val="0068210B"/>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74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yperlink" Target="mailto:TF.Clientservices@seb.lv"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D2E481C3408646B52EFA6356442757" ma:contentTypeVersion="15" ma:contentTypeDescription="Create a new document." ma:contentTypeScope="" ma:versionID="35011447ad2fae363f689fb3cf8b2b55">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56a8e646588eb7e051fa8ab314a842bd"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SharedWithUsers xmlns="7b8d4944-e35a-4705-9344-ffc993e2bea4">
      <UserInfo>
        <DisplayName/>
        <AccountId xsi:nil="true"/>
        <AccountType/>
      </UserInfo>
    </SharedWithUsers>
    <MediaLengthInSeconds xmlns="e1beaec0-e69b-4e25-8ff8-922cbb69bc94" xsi:nil="true"/>
  </documentManagement>
</p:properties>
</file>

<file path=customXml/itemProps1.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2.xml><?xml version="1.0" encoding="utf-8"?>
<ds:datastoreItem xmlns:ds="http://schemas.openxmlformats.org/officeDocument/2006/customXml" ds:itemID="{908120A7-E6DF-42AF-8316-0C2C526BAF8D}">
  <ds:schemaRefs>
    <ds:schemaRef ds:uri="http://schemas.microsoft.com/sharepoint/v3/contenttype/forms"/>
  </ds:schemaRefs>
</ds:datastoreItem>
</file>

<file path=customXml/itemProps3.xml><?xml version="1.0" encoding="utf-8"?>
<ds:datastoreItem xmlns:ds="http://schemas.openxmlformats.org/officeDocument/2006/customXml" ds:itemID="{CC693CE0-DD71-4138-914E-604B28E965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13693D-F3D5-4A0F-B7E6-E82371CE00A8}">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23</Pages>
  <Words>36742</Words>
  <Characters>20943</Characters>
  <Application>Microsoft Office Word</Application>
  <DocSecurity>0</DocSecurity>
  <Lines>174</Lines>
  <Paragraphs>115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Vita Meimere</cp:lastModifiedBy>
  <cp:revision>57</cp:revision>
  <cp:lastPrinted>2024-07-31T06:12:00Z</cp:lastPrinted>
  <dcterms:created xsi:type="dcterms:W3CDTF">2024-06-05T16:07:00Z</dcterms:created>
  <dcterms:modified xsi:type="dcterms:W3CDTF">2024-10-08T09:33:00Z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0x01010093D2E481C3408646B52EFA6356442757</vt:lpwstr>
  </property>
  <property fmtid="{D5CDD505-2E9C-101B-9397-08002B2CF9AE}" pid="4" name="MediaServiceImageTags">
    <vt:lpwstr/>
  </property>
  <property fmtid="{D5CDD505-2E9C-101B-9397-08002B2CF9AE}" pid="5" name="Order">
    <vt:r8>5356700</vt:r8>
  </property>
  <property fmtid="{D5CDD505-2E9C-101B-9397-08002B2CF9AE}" pid="6" name="TriggerFlowInfo">
    <vt:lpwstr/>
  </property>
  <property fmtid="{D5CDD505-2E9C-101B-9397-08002B2CF9AE}" pid="7" name="_activity">
    <vt:lpwstr>{"FileActivityType":"9","FileActivityTimeStamp":"2023-11-17T06:31:42.097Z","FileActivityUsersOnPage":[{"DisplayName":"Iļja Boicovs","Id":"ilja.boicovs@riga.lv"}],"FileActivityNavigationId":null}</vt:lpwstr>
  </property>
  <property fmtid="{D5CDD505-2E9C-101B-9397-08002B2CF9AE}" pid="8" name="_ExtendedDescription">
    <vt:lpwstr/>
  </property>
</Properties>
</file>