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413C40" w14:textId="7DA2AB15" w:rsidR="00EE54A5" w:rsidRDefault="00EE54A5" w:rsidP="00EE54A5">
      <w:pPr>
        <w:autoSpaceDE w:val="0"/>
        <w:autoSpaceDN w:val="0"/>
        <w:adjustRightInd w:val="0"/>
        <w:spacing w:after="6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69207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tklāta konkursa "</w:t>
      </w:r>
      <w:r w:rsidRPr="00EE54A5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Vidsprieguma Gaisvadu līniju automatizācija RIETUMU NODAĻĀ (9 daļas, 83 objekti)</w:t>
      </w:r>
      <w:r w:rsidRPr="0069207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" (id. Nr. ST 2024/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27</w:t>
      </w:r>
      <w:r w:rsidRPr="0069207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R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EP</w:t>
      </w:r>
      <w:r w:rsidRPr="0069207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owerEU)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labojumi tāmēs.</w:t>
      </w:r>
    </w:p>
    <w:p w14:paraId="3EB1057E" w14:textId="77777777" w:rsidR="00EE54A5" w:rsidRPr="00692079" w:rsidRDefault="00EE54A5" w:rsidP="00EE54A5">
      <w:pPr>
        <w:autoSpaceDE w:val="0"/>
        <w:autoSpaceDN w:val="0"/>
        <w:adjustRightInd w:val="0"/>
        <w:spacing w:after="6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282C8CFD" w14:textId="4459ABFC" w:rsidR="00EE54A5" w:rsidRPr="00D179AC" w:rsidRDefault="00EE54A5" w:rsidP="00EE54A5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79906498"/>
      <w:r w:rsidRPr="00D179AC">
        <w:rPr>
          <w:rFonts w:ascii="Times New Roman" w:hAnsi="Times New Roman" w:cs="Times New Roman"/>
          <w:b/>
          <w:bCs/>
          <w:sz w:val="24"/>
          <w:szCs w:val="24"/>
        </w:rPr>
        <w:t>1.daļa - 1_</w:t>
      </w:r>
      <w:r>
        <w:rPr>
          <w:rFonts w:ascii="Times New Roman" w:hAnsi="Times New Roman" w:cs="Times New Roman"/>
          <w:b/>
          <w:bCs/>
          <w:sz w:val="24"/>
          <w:szCs w:val="24"/>
        </w:rPr>
        <w:t>RN</w:t>
      </w:r>
      <w:r w:rsidRPr="00D179AC">
        <w:rPr>
          <w:rFonts w:ascii="Times New Roman" w:hAnsi="Times New Roman" w:cs="Times New Roman"/>
          <w:b/>
          <w:bCs/>
          <w:sz w:val="24"/>
          <w:szCs w:val="24"/>
        </w:rPr>
        <w:t>_ZA_Lotes_TAMEs_v2.xlsx</w:t>
      </w:r>
    </w:p>
    <w:p w14:paraId="47340A96" w14:textId="77777777" w:rsidR="00EE54A5" w:rsidRDefault="00EE54A5" w:rsidP="00EE54A5">
      <w:pPr>
        <w:rPr>
          <w:rFonts w:ascii="Times New Roman" w:hAnsi="Times New Roman" w:cs="Times New Roman"/>
          <w:sz w:val="24"/>
          <w:szCs w:val="24"/>
        </w:rPr>
      </w:pPr>
      <w:bookmarkStart w:id="1" w:name="_Hlk179896332"/>
      <w:r w:rsidRPr="00692079">
        <w:rPr>
          <w:rFonts w:ascii="Times New Roman" w:hAnsi="Times New Roman" w:cs="Times New Roman"/>
          <w:sz w:val="24"/>
          <w:szCs w:val="24"/>
        </w:rPr>
        <w:t>MAN atzīm</w:t>
      </w:r>
      <w:r>
        <w:rPr>
          <w:rFonts w:ascii="Times New Roman" w:hAnsi="Times New Roman" w:cs="Times New Roman"/>
          <w:sz w:val="24"/>
          <w:szCs w:val="24"/>
        </w:rPr>
        <w:t>e tiek dzēsta</w:t>
      </w:r>
      <w:r w:rsidRPr="006920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šādās</w:t>
      </w:r>
      <w:r w:rsidRPr="00692079">
        <w:rPr>
          <w:rFonts w:ascii="Times New Roman" w:hAnsi="Times New Roman" w:cs="Times New Roman"/>
          <w:sz w:val="24"/>
          <w:szCs w:val="24"/>
        </w:rPr>
        <w:t xml:space="preserve"> pozīcijās:</w:t>
      </w:r>
      <w:bookmarkEnd w:id="1"/>
    </w:p>
    <w:bookmarkEnd w:id="0"/>
    <w:p w14:paraId="667BFA32" w14:textId="04F7D066" w:rsidR="00EE54A5" w:rsidRDefault="00416F17" w:rsidP="00EE54A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E54A5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EE54A5">
        <w:rPr>
          <w:rFonts w:ascii="Times New Roman" w:hAnsi="Times New Roman" w:cs="Times New Roman"/>
          <w:sz w:val="24"/>
          <w:szCs w:val="24"/>
        </w:rPr>
        <w:t>(</w:t>
      </w:r>
      <w:r w:rsidRPr="00EE54A5">
        <w:rPr>
          <w:rFonts w:ascii="Times New Roman" w:hAnsi="Times New Roman" w:cs="Times New Roman"/>
          <w:sz w:val="24"/>
          <w:szCs w:val="24"/>
        </w:rPr>
        <w:t>1</w:t>
      </w:r>
      <w:r w:rsidR="00EE54A5">
        <w:rPr>
          <w:rFonts w:ascii="Times New Roman" w:hAnsi="Times New Roman" w:cs="Times New Roman"/>
          <w:sz w:val="24"/>
          <w:szCs w:val="24"/>
        </w:rPr>
        <w:t>) -</w:t>
      </w:r>
      <w:r w:rsidRPr="00EE54A5">
        <w:rPr>
          <w:rFonts w:ascii="Times New Roman" w:hAnsi="Times New Roman" w:cs="Times New Roman"/>
          <w:sz w:val="24"/>
          <w:szCs w:val="24"/>
        </w:rPr>
        <w:t xml:space="preserve"> 2.37, 2.3</w:t>
      </w:r>
      <w:r w:rsidR="00AF2748" w:rsidRPr="00EE54A5">
        <w:rPr>
          <w:rFonts w:ascii="Times New Roman" w:hAnsi="Times New Roman" w:cs="Times New Roman"/>
          <w:sz w:val="24"/>
          <w:szCs w:val="24"/>
        </w:rPr>
        <w:t>8</w:t>
      </w:r>
      <w:r w:rsidRPr="00EE54A5">
        <w:rPr>
          <w:rFonts w:ascii="Times New Roman" w:hAnsi="Times New Roman" w:cs="Times New Roman"/>
          <w:sz w:val="24"/>
          <w:szCs w:val="24"/>
        </w:rPr>
        <w:t>;</w:t>
      </w:r>
    </w:p>
    <w:p w14:paraId="4A14EF8C" w14:textId="7A83D11C" w:rsidR="00EE54A5" w:rsidRDefault="00416F17" w:rsidP="00EE54A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E54A5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EE54A5">
        <w:rPr>
          <w:rFonts w:ascii="Times New Roman" w:hAnsi="Times New Roman" w:cs="Times New Roman"/>
          <w:sz w:val="24"/>
          <w:szCs w:val="24"/>
        </w:rPr>
        <w:t>(</w:t>
      </w:r>
      <w:r w:rsidRPr="00EE54A5">
        <w:rPr>
          <w:rFonts w:ascii="Times New Roman" w:hAnsi="Times New Roman" w:cs="Times New Roman"/>
          <w:sz w:val="24"/>
          <w:szCs w:val="24"/>
        </w:rPr>
        <w:t>2</w:t>
      </w:r>
      <w:r w:rsidR="00EE54A5">
        <w:rPr>
          <w:rFonts w:ascii="Times New Roman" w:hAnsi="Times New Roman" w:cs="Times New Roman"/>
          <w:sz w:val="24"/>
          <w:szCs w:val="24"/>
        </w:rPr>
        <w:t>) -</w:t>
      </w:r>
      <w:r w:rsidR="004E0519" w:rsidRPr="00EE54A5">
        <w:rPr>
          <w:rFonts w:ascii="Times New Roman" w:hAnsi="Times New Roman" w:cs="Times New Roman"/>
          <w:sz w:val="24"/>
          <w:szCs w:val="24"/>
        </w:rPr>
        <w:t xml:space="preserve"> 2.37, 2.38;</w:t>
      </w:r>
    </w:p>
    <w:p w14:paraId="4F2B3433" w14:textId="7E7C87BF" w:rsidR="00EE54A5" w:rsidRDefault="00416F17" w:rsidP="00EE54A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E54A5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EE54A5">
        <w:rPr>
          <w:rFonts w:ascii="Times New Roman" w:hAnsi="Times New Roman" w:cs="Times New Roman"/>
          <w:sz w:val="24"/>
          <w:szCs w:val="24"/>
        </w:rPr>
        <w:t>(</w:t>
      </w:r>
      <w:r w:rsidRPr="00EE54A5">
        <w:rPr>
          <w:rFonts w:ascii="Times New Roman" w:hAnsi="Times New Roman" w:cs="Times New Roman"/>
          <w:sz w:val="24"/>
          <w:szCs w:val="24"/>
        </w:rPr>
        <w:t>3</w:t>
      </w:r>
      <w:r w:rsidR="00EE54A5">
        <w:rPr>
          <w:rFonts w:ascii="Times New Roman" w:hAnsi="Times New Roman" w:cs="Times New Roman"/>
          <w:sz w:val="24"/>
          <w:szCs w:val="24"/>
        </w:rPr>
        <w:t>) -</w:t>
      </w:r>
      <w:r w:rsidRPr="00EE54A5">
        <w:rPr>
          <w:rFonts w:ascii="Times New Roman" w:hAnsi="Times New Roman" w:cs="Times New Roman"/>
          <w:sz w:val="24"/>
          <w:szCs w:val="24"/>
        </w:rPr>
        <w:t xml:space="preserve"> </w:t>
      </w:r>
      <w:r w:rsidR="004E0519" w:rsidRPr="00EE54A5">
        <w:rPr>
          <w:rFonts w:ascii="Times New Roman" w:hAnsi="Times New Roman" w:cs="Times New Roman"/>
          <w:sz w:val="24"/>
          <w:szCs w:val="24"/>
        </w:rPr>
        <w:t>2.37, 2.38</w:t>
      </w:r>
      <w:r w:rsidRPr="00EE54A5">
        <w:rPr>
          <w:rFonts w:ascii="Times New Roman" w:hAnsi="Times New Roman" w:cs="Times New Roman"/>
          <w:sz w:val="24"/>
          <w:szCs w:val="24"/>
        </w:rPr>
        <w:t>;</w:t>
      </w:r>
    </w:p>
    <w:p w14:paraId="77B0A993" w14:textId="10A0D4F3" w:rsidR="00416F17" w:rsidRPr="00EE54A5" w:rsidRDefault="00416F17" w:rsidP="00EE54A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E54A5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EE54A5">
        <w:rPr>
          <w:rFonts w:ascii="Times New Roman" w:hAnsi="Times New Roman" w:cs="Times New Roman"/>
          <w:sz w:val="24"/>
          <w:szCs w:val="24"/>
        </w:rPr>
        <w:t>(</w:t>
      </w:r>
      <w:r w:rsidRPr="00EE54A5">
        <w:rPr>
          <w:rFonts w:ascii="Times New Roman" w:hAnsi="Times New Roman" w:cs="Times New Roman"/>
          <w:sz w:val="24"/>
          <w:szCs w:val="24"/>
        </w:rPr>
        <w:t>4</w:t>
      </w:r>
      <w:r w:rsidR="00EE54A5">
        <w:rPr>
          <w:rFonts w:ascii="Times New Roman" w:hAnsi="Times New Roman" w:cs="Times New Roman"/>
          <w:sz w:val="24"/>
          <w:szCs w:val="24"/>
        </w:rPr>
        <w:t>) -</w:t>
      </w:r>
      <w:r w:rsidR="004E0519" w:rsidRPr="00EE54A5">
        <w:rPr>
          <w:rFonts w:ascii="Times New Roman" w:hAnsi="Times New Roman" w:cs="Times New Roman"/>
          <w:sz w:val="24"/>
          <w:szCs w:val="24"/>
        </w:rPr>
        <w:t xml:space="preserve"> 2.37, 2.38</w:t>
      </w:r>
      <w:r w:rsidR="00EE54A5">
        <w:rPr>
          <w:rFonts w:ascii="Times New Roman" w:hAnsi="Times New Roman" w:cs="Times New Roman"/>
          <w:sz w:val="24"/>
          <w:szCs w:val="24"/>
        </w:rPr>
        <w:t>.</w:t>
      </w:r>
    </w:p>
    <w:p w14:paraId="7BDE5791" w14:textId="6D721EDD" w:rsidR="00EE54A5" w:rsidRDefault="00EE54A5" w:rsidP="004E0519">
      <w:pPr>
        <w:rPr>
          <w:rFonts w:ascii="Times New Roman" w:hAnsi="Times New Roman" w:cs="Times New Roman"/>
          <w:sz w:val="24"/>
          <w:szCs w:val="24"/>
        </w:rPr>
      </w:pPr>
      <w:r w:rsidRPr="00EE54A5">
        <w:rPr>
          <w:rFonts w:ascii="Times New Roman" w:hAnsi="Times New Roman" w:cs="Times New Roman"/>
          <w:sz w:val="24"/>
          <w:szCs w:val="24"/>
        </w:rPr>
        <w:t>Darbu pozīcija tiek papildināta ar mērvienību (kompl.) un daudzumu (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E54A5">
        <w:rPr>
          <w:rFonts w:ascii="Times New Roman" w:hAnsi="Times New Roman" w:cs="Times New Roman"/>
          <w:sz w:val="24"/>
          <w:szCs w:val="24"/>
        </w:rPr>
        <w:t>):</w:t>
      </w:r>
      <w:r w:rsidR="004E0519" w:rsidRPr="00EE54A5">
        <w:rPr>
          <w:rFonts w:ascii="Times New Roman" w:hAnsi="Times New Roman" w:cs="Times New Roman"/>
          <w:sz w:val="24"/>
          <w:szCs w:val="24"/>
        </w:rPr>
        <w:tab/>
      </w:r>
    </w:p>
    <w:p w14:paraId="30603C2F" w14:textId="62D0293D" w:rsidR="004E0519" w:rsidRPr="006F4B98" w:rsidRDefault="004E0519" w:rsidP="006F4B9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F4B98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EE54A5" w:rsidRPr="006F4B98">
        <w:rPr>
          <w:rFonts w:ascii="Times New Roman" w:hAnsi="Times New Roman" w:cs="Times New Roman"/>
          <w:sz w:val="24"/>
          <w:szCs w:val="24"/>
        </w:rPr>
        <w:t>(</w:t>
      </w:r>
      <w:r w:rsidRPr="006F4B98">
        <w:rPr>
          <w:rFonts w:ascii="Times New Roman" w:hAnsi="Times New Roman" w:cs="Times New Roman"/>
          <w:sz w:val="24"/>
          <w:szCs w:val="24"/>
        </w:rPr>
        <w:t>5</w:t>
      </w:r>
      <w:r w:rsidR="00EE54A5" w:rsidRPr="006F4B98">
        <w:rPr>
          <w:rFonts w:ascii="Times New Roman" w:hAnsi="Times New Roman" w:cs="Times New Roman"/>
          <w:sz w:val="24"/>
          <w:szCs w:val="24"/>
        </w:rPr>
        <w:t>) -</w:t>
      </w:r>
      <w:r w:rsidRPr="006F4B98">
        <w:rPr>
          <w:rFonts w:ascii="Times New Roman" w:hAnsi="Times New Roman" w:cs="Times New Roman"/>
          <w:sz w:val="24"/>
          <w:szCs w:val="24"/>
        </w:rPr>
        <w:t xml:space="preserve"> 2.9</w:t>
      </w:r>
      <w:r w:rsidR="00EE54A5" w:rsidRPr="006F4B98">
        <w:rPr>
          <w:rFonts w:ascii="Times New Roman" w:hAnsi="Times New Roman" w:cs="Times New Roman"/>
          <w:sz w:val="24"/>
          <w:szCs w:val="24"/>
        </w:rPr>
        <w:t>.</w:t>
      </w:r>
    </w:p>
    <w:p w14:paraId="30EDA0BD" w14:textId="1C8E5998" w:rsidR="00EE54A5" w:rsidRPr="009E1CEC" w:rsidRDefault="00EE54A5" w:rsidP="00EE54A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E1CE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9E1CEC">
        <w:rPr>
          <w:rFonts w:ascii="Times New Roman" w:hAnsi="Times New Roman" w:cs="Times New Roman"/>
          <w:b/>
          <w:bCs/>
          <w:sz w:val="24"/>
          <w:szCs w:val="24"/>
        </w:rPr>
        <w:t xml:space="preserve">.daļa - </w:t>
      </w:r>
      <w:r w:rsidRPr="009E1CE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9E1CEC">
        <w:rPr>
          <w:rFonts w:ascii="Times New Roman" w:hAnsi="Times New Roman" w:cs="Times New Roman"/>
          <w:b/>
          <w:bCs/>
          <w:sz w:val="24"/>
          <w:szCs w:val="24"/>
        </w:rPr>
        <w:t>_RN_ZA_Lotes_TAMEs_v2.xlsx</w:t>
      </w:r>
    </w:p>
    <w:p w14:paraId="674F2CD2" w14:textId="77777777" w:rsidR="009E1CEC" w:rsidRDefault="00EE54A5" w:rsidP="009E1CEC">
      <w:pPr>
        <w:rPr>
          <w:rFonts w:ascii="Times New Roman" w:hAnsi="Times New Roman" w:cs="Times New Roman"/>
          <w:sz w:val="24"/>
          <w:szCs w:val="24"/>
        </w:rPr>
      </w:pPr>
      <w:bookmarkStart w:id="2" w:name="_Hlk179908182"/>
      <w:r w:rsidRPr="00EE54A5">
        <w:rPr>
          <w:rFonts w:ascii="Times New Roman" w:hAnsi="Times New Roman" w:cs="Times New Roman"/>
          <w:sz w:val="24"/>
          <w:szCs w:val="24"/>
        </w:rPr>
        <w:t>MAN atzīme tiek dzēsta šādās pozīcijās:</w:t>
      </w:r>
    </w:p>
    <w:bookmarkEnd w:id="2"/>
    <w:p w14:paraId="4F41021A" w14:textId="3D35F67F" w:rsidR="00416F17" w:rsidRPr="009E1CEC" w:rsidRDefault="00416F17" w:rsidP="009E1CE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E1CEC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9E1CE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C72E42" w:rsidRPr="009E1CE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9E1CEC">
        <w:rPr>
          <w:rFonts w:ascii="Times New Roman" w:hAnsi="Times New Roman" w:cs="Times New Roman"/>
          <w:sz w:val="24"/>
          <w:szCs w:val="24"/>
        </w:rPr>
        <w:t>)</w:t>
      </w:r>
      <w:r w:rsidR="009E1CEC" w:rsidRPr="009E1CEC">
        <w:rPr>
          <w:rFonts w:ascii="Times New Roman" w:hAnsi="Times New Roman" w:cs="Times New Roman"/>
          <w:sz w:val="24"/>
          <w:szCs w:val="24"/>
        </w:rPr>
        <w:t xml:space="preserve"> </w:t>
      </w:r>
      <w:r w:rsidR="009E1CEC">
        <w:rPr>
          <w:rFonts w:ascii="Times New Roman" w:hAnsi="Times New Roman" w:cs="Times New Roman"/>
          <w:sz w:val="24"/>
          <w:szCs w:val="24"/>
        </w:rPr>
        <w:t>-</w:t>
      </w:r>
      <w:r w:rsidRPr="009E1CEC">
        <w:rPr>
          <w:rFonts w:ascii="Times New Roman" w:hAnsi="Times New Roman" w:cs="Times New Roman"/>
          <w:sz w:val="24"/>
          <w:szCs w:val="24"/>
        </w:rPr>
        <w:t xml:space="preserve"> </w:t>
      </w:r>
      <w:r w:rsidR="004E0519" w:rsidRPr="009E1CEC">
        <w:rPr>
          <w:rFonts w:ascii="Times New Roman" w:hAnsi="Times New Roman" w:cs="Times New Roman"/>
          <w:sz w:val="24"/>
          <w:szCs w:val="24"/>
        </w:rPr>
        <w:t>2</w:t>
      </w:r>
      <w:r w:rsidRPr="009E1CEC">
        <w:rPr>
          <w:rFonts w:ascii="Times New Roman" w:hAnsi="Times New Roman" w:cs="Times New Roman"/>
          <w:sz w:val="24"/>
          <w:szCs w:val="24"/>
        </w:rPr>
        <w:t>.3</w:t>
      </w:r>
      <w:r w:rsidR="004E0519" w:rsidRPr="009E1CEC">
        <w:rPr>
          <w:rFonts w:ascii="Times New Roman" w:hAnsi="Times New Roman" w:cs="Times New Roman"/>
          <w:sz w:val="24"/>
          <w:szCs w:val="24"/>
        </w:rPr>
        <w:t>7</w:t>
      </w:r>
      <w:r w:rsidRPr="009E1CEC">
        <w:rPr>
          <w:rFonts w:ascii="Times New Roman" w:hAnsi="Times New Roman" w:cs="Times New Roman"/>
          <w:sz w:val="24"/>
          <w:szCs w:val="24"/>
        </w:rPr>
        <w:t xml:space="preserve">, </w:t>
      </w:r>
      <w:r w:rsidR="004E0519" w:rsidRPr="009E1CEC">
        <w:rPr>
          <w:rFonts w:ascii="Times New Roman" w:hAnsi="Times New Roman" w:cs="Times New Roman"/>
          <w:sz w:val="24"/>
          <w:szCs w:val="24"/>
        </w:rPr>
        <w:t>2</w:t>
      </w:r>
      <w:r w:rsidRPr="009E1CEC">
        <w:rPr>
          <w:rFonts w:ascii="Times New Roman" w:hAnsi="Times New Roman" w:cs="Times New Roman"/>
          <w:sz w:val="24"/>
          <w:szCs w:val="24"/>
        </w:rPr>
        <w:t>.3</w:t>
      </w:r>
      <w:r w:rsidR="004E0519" w:rsidRPr="009E1CEC">
        <w:rPr>
          <w:rFonts w:ascii="Times New Roman" w:hAnsi="Times New Roman" w:cs="Times New Roman"/>
          <w:sz w:val="24"/>
          <w:szCs w:val="24"/>
        </w:rPr>
        <w:t>8</w:t>
      </w:r>
      <w:r w:rsidR="0039296B">
        <w:rPr>
          <w:rFonts w:ascii="Times New Roman" w:hAnsi="Times New Roman" w:cs="Times New Roman"/>
          <w:sz w:val="24"/>
          <w:szCs w:val="24"/>
        </w:rPr>
        <w:t>.</w:t>
      </w:r>
    </w:p>
    <w:p w14:paraId="0AE8522C" w14:textId="77777777" w:rsidR="009E1CEC" w:rsidRDefault="009E1CEC" w:rsidP="004E0519">
      <w:pPr>
        <w:rPr>
          <w:rFonts w:ascii="Times New Roman" w:hAnsi="Times New Roman" w:cs="Times New Roman"/>
          <w:sz w:val="24"/>
          <w:szCs w:val="24"/>
        </w:rPr>
      </w:pPr>
      <w:r w:rsidRPr="009E1CEC">
        <w:rPr>
          <w:rFonts w:ascii="Times New Roman" w:hAnsi="Times New Roman" w:cs="Times New Roman"/>
          <w:sz w:val="24"/>
          <w:szCs w:val="24"/>
        </w:rPr>
        <w:t>Darbu pozīcija tiek papildināta ar mērvienību (kompl.) un daudzumu (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E1CEC">
        <w:rPr>
          <w:rFonts w:ascii="Times New Roman" w:hAnsi="Times New Roman" w:cs="Times New Roman"/>
          <w:sz w:val="24"/>
          <w:szCs w:val="24"/>
        </w:rPr>
        <w:t>):</w:t>
      </w:r>
    </w:p>
    <w:p w14:paraId="484A7598" w14:textId="6B3A2F61" w:rsidR="00416F17" w:rsidRDefault="004E0519" w:rsidP="009E1CE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9E1CEC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9E1CEC">
        <w:rPr>
          <w:rFonts w:ascii="Times New Roman" w:hAnsi="Times New Roman" w:cs="Times New Roman"/>
          <w:sz w:val="24"/>
          <w:szCs w:val="24"/>
        </w:rPr>
        <w:t>(</w:t>
      </w:r>
      <w:r w:rsidRPr="009E1CEC">
        <w:rPr>
          <w:rFonts w:ascii="Times New Roman" w:hAnsi="Times New Roman" w:cs="Times New Roman"/>
          <w:sz w:val="24"/>
          <w:szCs w:val="24"/>
        </w:rPr>
        <w:t>11</w:t>
      </w:r>
      <w:r w:rsidR="009E1CEC">
        <w:rPr>
          <w:rFonts w:ascii="Times New Roman" w:hAnsi="Times New Roman" w:cs="Times New Roman"/>
          <w:sz w:val="24"/>
          <w:szCs w:val="24"/>
        </w:rPr>
        <w:t>) -</w:t>
      </w:r>
      <w:r w:rsidRPr="009E1CEC">
        <w:rPr>
          <w:rFonts w:ascii="Times New Roman" w:hAnsi="Times New Roman" w:cs="Times New Roman"/>
          <w:sz w:val="24"/>
          <w:szCs w:val="24"/>
        </w:rPr>
        <w:t xml:space="preserve"> 3.9</w:t>
      </w:r>
      <w:r w:rsidR="0039296B">
        <w:rPr>
          <w:rFonts w:ascii="Times New Roman" w:hAnsi="Times New Roman" w:cs="Times New Roman"/>
          <w:sz w:val="24"/>
          <w:szCs w:val="24"/>
        </w:rPr>
        <w:t>.</w:t>
      </w:r>
    </w:p>
    <w:p w14:paraId="64EC5662" w14:textId="0DACCB0B" w:rsidR="0039296B" w:rsidRPr="00632EA6" w:rsidRDefault="0039296B" w:rsidP="0039296B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Hlk179907880"/>
      <w:r w:rsidRPr="00632EA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32EA6">
        <w:rPr>
          <w:rFonts w:ascii="Times New Roman" w:hAnsi="Times New Roman" w:cs="Times New Roman"/>
          <w:b/>
          <w:bCs/>
          <w:sz w:val="24"/>
          <w:szCs w:val="24"/>
        </w:rPr>
        <w:t xml:space="preserve">.daļa - </w:t>
      </w:r>
      <w:r w:rsidRPr="00632EA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32EA6">
        <w:rPr>
          <w:rFonts w:ascii="Times New Roman" w:hAnsi="Times New Roman" w:cs="Times New Roman"/>
          <w:b/>
          <w:bCs/>
          <w:sz w:val="24"/>
          <w:szCs w:val="24"/>
        </w:rPr>
        <w:t>_RN_ZA_Lotes_TAMEs_v2.xlsx</w:t>
      </w:r>
    </w:p>
    <w:bookmarkEnd w:id="3"/>
    <w:p w14:paraId="59C9CD4B" w14:textId="77777777" w:rsidR="0039296B" w:rsidRDefault="0039296B" w:rsidP="0039296B">
      <w:pPr>
        <w:rPr>
          <w:rFonts w:ascii="Times New Roman" w:hAnsi="Times New Roman" w:cs="Times New Roman"/>
          <w:sz w:val="24"/>
          <w:szCs w:val="24"/>
        </w:rPr>
      </w:pPr>
      <w:r w:rsidRPr="0039296B">
        <w:rPr>
          <w:rFonts w:ascii="Times New Roman" w:hAnsi="Times New Roman" w:cs="Times New Roman"/>
          <w:sz w:val="24"/>
          <w:szCs w:val="24"/>
        </w:rPr>
        <w:t>Darbu pozīcija tiek papildināta ar mērvienību (kompl.) un daudzumu (1):</w:t>
      </w:r>
    </w:p>
    <w:p w14:paraId="390A4472" w14:textId="66C9AEFE" w:rsidR="00416F17" w:rsidRPr="00632EA6" w:rsidRDefault="008319F2" w:rsidP="00632EA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9296B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39296B">
        <w:rPr>
          <w:rFonts w:ascii="Times New Roman" w:hAnsi="Times New Roman" w:cs="Times New Roman"/>
          <w:sz w:val="24"/>
          <w:szCs w:val="24"/>
        </w:rPr>
        <w:t>(</w:t>
      </w:r>
      <w:r w:rsidR="004E0519" w:rsidRPr="0039296B">
        <w:rPr>
          <w:rFonts w:ascii="Times New Roman" w:hAnsi="Times New Roman" w:cs="Times New Roman"/>
          <w:sz w:val="24"/>
          <w:szCs w:val="24"/>
        </w:rPr>
        <w:t>3</w:t>
      </w:r>
      <w:r w:rsidR="0039296B">
        <w:rPr>
          <w:rFonts w:ascii="Times New Roman" w:hAnsi="Times New Roman" w:cs="Times New Roman"/>
          <w:sz w:val="24"/>
          <w:szCs w:val="24"/>
        </w:rPr>
        <w:t>) -</w:t>
      </w:r>
      <w:r w:rsidRPr="0039296B">
        <w:rPr>
          <w:rFonts w:ascii="Times New Roman" w:hAnsi="Times New Roman" w:cs="Times New Roman"/>
          <w:sz w:val="24"/>
          <w:szCs w:val="24"/>
        </w:rPr>
        <w:t xml:space="preserve"> </w:t>
      </w:r>
      <w:r w:rsidR="004E0519" w:rsidRPr="0039296B">
        <w:rPr>
          <w:rFonts w:ascii="Times New Roman" w:hAnsi="Times New Roman" w:cs="Times New Roman"/>
          <w:sz w:val="24"/>
          <w:szCs w:val="24"/>
        </w:rPr>
        <w:t>2.9</w:t>
      </w:r>
      <w:r w:rsidR="0039296B">
        <w:rPr>
          <w:rFonts w:ascii="Times New Roman" w:hAnsi="Times New Roman" w:cs="Times New Roman"/>
          <w:sz w:val="24"/>
          <w:szCs w:val="24"/>
        </w:rPr>
        <w:t>.</w:t>
      </w:r>
    </w:p>
    <w:p w14:paraId="2C5132F7" w14:textId="77777777" w:rsidR="00632EA6" w:rsidRDefault="00632EA6" w:rsidP="00632EA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32EA6">
        <w:rPr>
          <w:rFonts w:ascii="Times New Roman" w:hAnsi="Times New Roman" w:cs="Times New Roman"/>
          <w:b/>
          <w:bCs/>
          <w:sz w:val="24"/>
          <w:szCs w:val="24"/>
        </w:rPr>
        <w:t xml:space="preserve">.daļa -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32EA6">
        <w:rPr>
          <w:rFonts w:ascii="Times New Roman" w:hAnsi="Times New Roman" w:cs="Times New Roman"/>
          <w:b/>
          <w:bCs/>
          <w:sz w:val="24"/>
          <w:szCs w:val="24"/>
        </w:rPr>
        <w:t>_RN_ZA_Lotes_TAMEs_v2.xlsx</w:t>
      </w:r>
    </w:p>
    <w:p w14:paraId="7741B65F" w14:textId="33ADB021" w:rsidR="006F4B98" w:rsidRPr="006F4B98" w:rsidRDefault="006F4B98" w:rsidP="00632EA6">
      <w:pPr>
        <w:rPr>
          <w:rFonts w:ascii="Times New Roman" w:hAnsi="Times New Roman" w:cs="Times New Roman"/>
          <w:sz w:val="24"/>
          <w:szCs w:val="24"/>
        </w:rPr>
      </w:pPr>
      <w:r w:rsidRPr="006F4B98">
        <w:rPr>
          <w:rFonts w:ascii="Times New Roman" w:hAnsi="Times New Roman" w:cs="Times New Roman"/>
          <w:sz w:val="24"/>
          <w:szCs w:val="24"/>
        </w:rPr>
        <w:t>MAN atzīme tiek dzēsta šādās pozīcijās:</w:t>
      </w:r>
    </w:p>
    <w:p w14:paraId="24488FE4" w14:textId="37B1E05A" w:rsidR="00632EA6" w:rsidRPr="00632EA6" w:rsidRDefault="008319F2" w:rsidP="00632EA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32EA6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632EA6">
        <w:rPr>
          <w:rFonts w:ascii="Times New Roman" w:hAnsi="Times New Roman" w:cs="Times New Roman"/>
          <w:sz w:val="24"/>
          <w:szCs w:val="24"/>
        </w:rPr>
        <w:t>(</w:t>
      </w:r>
      <w:r w:rsidR="004E0519" w:rsidRPr="00632EA6">
        <w:rPr>
          <w:rFonts w:ascii="Times New Roman" w:hAnsi="Times New Roman" w:cs="Times New Roman"/>
          <w:sz w:val="24"/>
          <w:szCs w:val="24"/>
        </w:rPr>
        <w:t>2</w:t>
      </w:r>
      <w:r w:rsidR="00632EA6">
        <w:rPr>
          <w:rFonts w:ascii="Times New Roman" w:hAnsi="Times New Roman" w:cs="Times New Roman"/>
          <w:sz w:val="24"/>
          <w:szCs w:val="24"/>
        </w:rPr>
        <w:t>) -</w:t>
      </w:r>
      <w:r w:rsidRPr="00632EA6">
        <w:rPr>
          <w:rFonts w:ascii="Times New Roman" w:hAnsi="Times New Roman" w:cs="Times New Roman"/>
          <w:sz w:val="24"/>
          <w:szCs w:val="24"/>
        </w:rPr>
        <w:t xml:space="preserve"> 2.37, 2.38;</w:t>
      </w:r>
    </w:p>
    <w:p w14:paraId="096FA643" w14:textId="034A6291" w:rsidR="00632EA6" w:rsidRPr="00632EA6" w:rsidRDefault="008319F2" w:rsidP="00632EA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32EA6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632EA6">
        <w:rPr>
          <w:rFonts w:ascii="Times New Roman" w:hAnsi="Times New Roman" w:cs="Times New Roman"/>
          <w:sz w:val="24"/>
          <w:szCs w:val="24"/>
        </w:rPr>
        <w:t>(</w:t>
      </w:r>
      <w:r w:rsidR="004E0519" w:rsidRPr="00632EA6">
        <w:rPr>
          <w:rFonts w:ascii="Times New Roman" w:hAnsi="Times New Roman" w:cs="Times New Roman"/>
          <w:sz w:val="24"/>
          <w:szCs w:val="24"/>
        </w:rPr>
        <w:t>3</w:t>
      </w:r>
      <w:r w:rsidR="00632EA6">
        <w:rPr>
          <w:rFonts w:ascii="Times New Roman" w:hAnsi="Times New Roman" w:cs="Times New Roman"/>
          <w:sz w:val="24"/>
          <w:szCs w:val="24"/>
        </w:rPr>
        <w:t>) -</w:t>
      </w:r>
      <w:r w:rsidRPr="00632EA6">
        <w:rPr>
          <w:rFonts w:ascii="Times New Roman" w:hAnsi="Times New Roman" w:cs="Times New Roman"/>
          <w:sz w:val="24"/>
          <w:szCs w:val="24"/>
        </w:rPr>
        <w:t xml:space="preserve"> 2.37, 2.38;</w:t>
      </w:r>
    </w:p>
    <w:p w14:paraId="06871CDF" w14:textId="411A408C" w:rsidR="00632EA6" w:rsidRPr="00632EA6" w:rsidRDefault="008319F2" w:rsidP="00632EA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32EA6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632EA6">
        <w:rPr>
          <w:rFonts w:ascii="Times New Roman" w:hAnsi="Times New Roman" w:cs="Times New Roman"/>
          <w:sz w:val="24"/>
          <w:szCs w:val="24"/>
        </w:rPr>
        <w:t>(</w:t>
      </w:r>
      <w:r w:rsidR="004E0519" w:rsidRPr="00632EA6">
        <w:rPr>
          <w:rFonts w:ascii="Times New Roman" w:hAnsi="Times New Roman" w:cs="Times New Roman"/>
          <w:sz w:val="24"/>
          <w:szCs w:val="24"/>
        </w:rPr>
        <w:t>4</w:t>
      </w:r>
      <w:r w:rsidR="00632EA6">
        <w:rPr>
          <w:rFonts w:ascii="Times New Roman" w:hAnsi="Times New Roman" w:cs="Times New Roman"/>
          <w:sz w:val="24"/>
          <w:szCs w:val="24"/>
        </w:rPr>
        <w:t>) -</w:t>
      </w:r>
      <w:r w:rsidRPr="00632EA6">
        <w:rPr>
          <w:rFonts w:ascii="Times New Roman" w:hAnsi="Times New Roman" w:cs="Times New Roman"/>
          <w:sz w:val="24"/>
          <w:szCs w:val="24"/>
        </w:rPr>
        <w:t xml:space="preserve"> 2.37, 2.38;</w:t>
      </w:r>
    </w:p>
    <w:p w14:paraId="190572CB" w14:textId="78D6764A" w:rsidR="004E0519" w:rsidRPr="00632EA6" w:rsidRDefault="004E0519" w:rsidP="00632EA6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32EA6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632EA6">
        <w:rPr>
          <w:rFonts w:ascii="Times New Roman" w:hAnsi="Times New Roman" w:cs="Times New Roman"/>
          <w:sz w:val="24"/>
          <w:szCs w:val="24"/>
        </w:rPr>
        <w:t>(</w:t>
      </w:r>
      <w:r w:rsidRPr="00632EA6">
        <w:rPr>
          <w:rFonts w:ascii="Times New Roman" w:hAnsi="Times New Roman" w:cs="Times New Roman"/>
          <w:sz w:val="24"/>
          <w:szCs w:val="24"/>
        </w:rPr>
        <w:t>5</w:t>
      </w:r>
      <w:r w:rsidR="00632EA6">
        <w:rPr>
          <w:rFonts w:ascii="Times New Roman" w:hAnsi="Times New Roman" w:cs="Times New Roman"/>
          <w:sz w:val="24"/>
          <w:szCs w:val="24"/>
        </w:rPr>
        <w:t>) -</w:t>
      </w:r>
      <w:r w:rsidRPr="00632EA6">
        <w:rPr>
          <w:rFonts w:ascii="Times New Roman" w:hAnsi="Times New Roman" w:cs="Times New Roman"/>
          <w:sz w:val="24"/>
          <w:szCs w:val="24"/>
        </w:rPr>
        <w:t xml:space="preserve"> 2.35, 2.36</w:t>
      </w:r>
      <w:r w:rsidR="00632EA6">
        <w:rPr>
          <w:rFonts w:ascii="Times New Roman" w:hAnsi="Times New Roman" w:cs="Times New Roman"/>
          <w:sz w:val="24"/>
          <w:szCs w:val="24"/>
        </w:rPr>
        <w:t>.</w:t>
      </w:r>
    </w:p>
    <w:p w14:paraId="6B85532B" w14:textId="77777777" w:rsidR="00632EA6" w:rsidRDefault="00632EA6" w:rsidP="008319F2">
      <w:pPr>
        <w:rPr>
          <w:rFonts w:ascii="Times New Roman" w:hAnsi="Times New Roman" w:cs="Times New Roman"/>
          <w:sz w:val="24"/>
          <w:szCs w:val="24"/>
        </w:rPr>
      </w:pPr>
      <w:r w:rsidRPr="00632EA6">
        <w:rPr>
          <w:rFonts w:ascii="Times New Roman" w:hAnsi="Times New Roman" w:cs="Times New Roman"/>
          <w:sz w:val="24"/>
          <w:szCs w:val="24"/>
        </w:rPr>
        <w:t>Darbu pozīcija tiek papildināta ar mērvienību (kompl.) un daudzumu (1):</w:t>
      </w:r>
      <w:r w:rsidR="008319F2" w:rsidRPr="00EE54A5">
        <w:rPr>
          <w:rFonts w:ascii="Times New Roman" w:hAnsi="Times New Roman" w:cs="Times New Roman"/>
          <w:sz w:val="24"/>
          <w:szCs w:val="24"/>
        </w:rPr>
        <w:tab/>
      </w:r>
    </w:p>
    <w:p w14:paraId="10666FE2" w14:textId="08FC556F" w:rsidR="008319F2" w:rsidRPr="00632EA6" w:rsidRDefault="008319F2" w:rsidP="00632EA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32EA6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632EA6">
        <w:rPr>
          <w:rFonts w:ascii="Times New Roman" w:hAnsi="Times New Roman" w:cs="Times New Roman"/>
          <w:sz w:val="24"/>
          <w:szCs w:val="24"/>
        </w:rPr>
        <w:t>(</w:t>
      </w:r>
      <w:r w:rsidRPr="00632EA6">
        <w:rPr>
          <w:rFonts w:ascii="Times New Roman" w:hAnsi="Times New Roman" w:cs="Times New Roman"/>
          <w:sz w:val="24"/>
          <w:szCs w:val="24"/>
        </w:rPr>
        <w:t>1</w:t>
      </w:r>
      <w:r w:rsidR="00632EA6">
        <w:rPr>
          <w:rFonts w:ascii="Times New Roman" w:hAnsi="Times New Roman" w:cs="Times New Roman"/>
          <w:sz w:val="24"/>
          <w:szCs w:val="24"/>
        </w:rPr>
        <w:t>) -</w:t>
      </w:r>
      <w:r w:rsidRPr="00632EA6">
        <w:rPr>
          <w:rFonts w:ascii="Times New Roman" w:hAnsi="Times New Roman" w:cs="Times New Roman"/>
          <w:sz w:val="24"/>
          <w:szCs w:val="24"/>
        </w:rPr>
        <w:t xml:space="preserve"> 2.9</w:t>
      </w:r>
      <w:r w:rsidR="00563CAA">
        <w:rPr>
          <w:rFonts w:ascii="Times New Roman" w:hAnsi="Times New Roman" w:cs="Times New Roman"/>
          <w:sz w:val="24"/>
          <w:szCs w:val="24"/>
        </w:rPr>
        <w:t>.</w:t>
      </w:r>
    </w:p>
    <w:p w14:paraId="3DCA2991" w14:textId="069ADCD0" w:rsidR="006F4B98" w:rsidRPr="006F4B98" w:rsidRDefault="006F4B98" w:rsidP="006F4B9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F4B98">
        <w:rPr>
          <w:rFonts w:ascii="Times New Roman" w:hAnsi="Times New Roman" w:cs="Times New Roman"/>
          <w:b/>
          <w:bCs/>
          <w:sz w:val="24"/>
          <w:szCs w:val="24"/>
        </w:rPr>
        <w:t xml:space="preserve">.daļa - 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F4B98">
        <w:rPr>
          <w:rFonts w:ascii="Times New Roman" w:hAnsi="Times New Roman" w:cs="Times New Roman"/>
          <w:b/>
          <w:bCs/>
          <w:sz w:val="24"/>
          <w:szCs w:val="24"/>
        </w:rPr>
        <w:t>_RN_ZA_Lotes_TAMEs_v2.xlsx</w:t>
      </w:r>
    </w:p>
    <w:p w14:paraId="08366C73" w14:textId="77777777" w:rsidR="006F4B98" w:rsidRDefault="006F4B98" w:rsidP="004E0519">
      <w:pPr>
        <w:rPr>
          <w:rFonts w:ascii="Times New Roman" w:hAnsi="Times New Roman" w:cs="Times New Roman"/>
          <w:sz w:val="24"/>
          <w:szCs w:val="24"/>
        </w:rPr>
      </w:pPr>
      <w:r w:rsidRPr="006F4B98">
        <w:rPr>
          <w:rFonts w:ascii="Times New Roman" w:hAnsi="Times New Roman" w:cs="Times New Roman"/>
          <w:sz w:val="24"/>
          <w:szCs w:val="24"/>
        </w:rPr>
        <w:t>MAN atzīme tiek dzēsta šādās pozīcijās:</w:t>
      </w:r>
    </w:p>
    <w:p w14:paraId="437537AF" w14:textId="24E2D556" w:rsidR="00416F17" w:rsidRDefault="004E0519" w:rsidP="006F4B9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F4B98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6F4B98">
        <w:rPr>
          <w:rFonts w:ascii="Times New Roman" w:hAnsi="Times New Roman" w:cs="Times New Roman"/>
          <w:sz w:val="24"/>
          <w:szCs w:val="24"/>
        </w:rPr>
        <w:t>(</w:t>
      </w:r>
      <w:r w:rsidRPr="006F4B98">
        <w:rPr>
          <w:rFonts w:ascii="Times New Roman" w:hAnsi="Times New Roman" w:cs="Times New Roman"/>
          <w:sz w:val="24"/>
          <w:szCs w:val="24"/>
        </w:rPr>
        <w:t>1</w:t>
      </w:r>
      <w:r w:rsidR="006F4B98">
        <w:rPr>
          <w:rFonts w:ascii="Times New Roman" w:hAnsi="Times New Roman" w:cs="Times New Roman"/>
          <w:sz w:val="24"/>
          <w:szCs w:val="24"/>
        </w:rPr>
        <w:t>) -</w:t>
      </w:r>
      <w:r w:rsidRPr="006F4B98">
        <w:rPr>
          <w:rFonts w:ascii="Times New Roman" w:hAnsi="Times New Roman" w:cs="Times New Roman"/>
          <w:sz w:val="24"/>
          <w:szCs w:val="24"/>
        </w:rPr>
        <w:t xml:space="preserve"> 2.37, 2.38</w:t>
      </w:r>
      <w:r w:rsidR="006F4B98">
        <w:rPr>
          <w:rFonts w:ascii="Times New Roman" w:hAnsi="Times New Roman" w:cs="Times New Roman"/>
          <w:sz w:val="24"/>
          <w:szCs w:val="24"/>
        </w:rPr>
        <w:t>.</w:t>
      </w:r>
    </w:p>
    <w:p w14:paraId="3F373FA7" w14:textId="77777777" w:rsidR="006F4B98" w:rsidRDefault="006F4B98" w:rsidP="006F4B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3230E1F" w14:textId="77777777" w:rsidR="006F4B98" w:rsidRDefault="006F4B98" w:rsidP="006F4B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A5CDD1F" w14:textId="77777777" w:rsidR="006F4B98" w:rsidRDefault="006F4B98" w:rsidP="006F4B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8047970" w14:textId="72E15A94" w:rsidR="006F4B98" w:rsidRPr="006F4B98" w:rsidRDefault="006F4B98" w:rsidP="006F4B9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F4B98">
        <w:rPr>
          <w:rFonts w:ascii="Times New Roman" w:hAnsi="Times New Roman" w:cs="Times New Roman"/>
          <w:b/>
          <w:bCs/>
          <w:sz w:val="24"/>
          <w:szCs w:val="24"/>
        </w:rPr>
        <w:lastRenderedPageBreak/>
        <w:t>7</w:t>
      </w:r>
      <w:r w:rsidRPr="006F4B98">
        <w:rPr>
          <w:rFonts w:ascii="Times New Roman" w:hAnsi="Times New Roman" w:cs="Times New Roman"/>
          <w:b/>
          <w:bCs/>
          <w:sz w:val="24"/>
          <w:szCs w:val="24"/>
        </w:rPr>
        <w:t xml:space="preserve">.daļa - </w:t>
      </w:r>
      <w:r w:rsidRPr="006F4B98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6F4B98">
        <w:rPr>
          <w:rFonts w:ascii="Times New Roman" w:hAnsi="Times New Roman" w:cs="Times New Roman"/>
          <w:b/>
          <w:bCs/>
          <w:sz w:val="24"/>
          <w:szCs w:val="24"/>
        </w:rPr>
        <w:t>_RN_ZA_Lotes_TAMEs_v2.xlsx</w:t>
      </w:r>
    </w:p>
    <w:p w14:paraId="1D2DC227" w14:textId="77777777" w:rsidR="006F4B98" w:rsidRDefault="006F4B98" w:rsidP="006F4B98">
      <w:pPr>
        <w:rPr>
          <w:rFonts w:ascii="Times New Roman" w:hAnsi="Times New Roman" w:cs="Times New Roman"/>
          <w:sz w:val="24"/>
          <w:szCs w:val="24"/>
        </w:rPr>
      </w:pPr>
      <w:r w:rsidRPr="006F4B98">
        <w:rPr>
          <w:rFonts w:ascii="Times New Roman" w:hAnsi="Times New Roman" w:cs="Times New Roman"/>
          <w:sz w:val="24"/>
          <w:szCs w:val="24"/>
        </w:rPr>
        <w:t>MAN atzīme tiek dzēsta šādās pozīcijās:</w:t>
      </w:r>
    </w:p>
    <w:p w14:paraId="6339F328" w14:textId="28218287" w:rsidR="006F4B98" w:rsidRDefault="008319F2" w:rsidP="006F4B9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F4B98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1C7C62">
        <w:rPr>
          <w:rFonts w:ascii="Times New Roman" w:hAnsi="Times New Roman" w:cs="Times New Roman"/>
          <w:sz w:val="24"/>
          <w:szCs w:val="24"/>
        </w:rPr>
        <w:t>(</w:t>
      </w:r>
      <w:r w:rsidRPr="006F4B98">
        <w:rPr>
          <w:rFonts w:ascii="Times New Roman" w:hAnsi="Times New Roman" w:cs="Times New Roman"/>
          <w:sz w:val="24"/>
          <w:szCs w:val="24"/>
        </w:rPr>
        <w:t>1</w:t>
      </w:r>
      <w:r w:rsidR="001C7C62">
        <w:rPr>
          <w:rFonts w:ascii="Times New Roman" w:hAnsi="Times New Roman" w:cs="Times New Roman"/>
          <w:sz w:val="24"/>
          <w:szCs w:val="24"/>
        </w:rPr>
        <w:t>) -</w:t>
      </w:r>
      <w:r w:rsidRPr="006F4B98">
        <w:rPr>
          <w:rFonts w:ascii="Times New Roman" w:hAnsi="Times New Roman" w:cs="Times New Roman"/>
          <w:sz w:val="24"/>
          <w:szCs w:val="24"/>
        </w:rPr>
        <w:t xml:space="preserve"> 3.37, 3.38;</w:t>
      </w:r>
    </w:p>
    <w:p w14:paraId="3BD6BD89" w14:textId="0EAFE2B3" w:rsidR="008319F2" w:rsidRDefault="008319F2" w:rsidP="006F4B98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F4B98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1C7C62">
        <w:rPr>
          <w:rFonts w:ascii="Times New Roman" w:hAnsi="Times New Roman" w:cs="Times New Roman"/>
          <w:sz w:val="24"/>
          <w:szCs w:val="24"/>
        </w:rPr>
        <w:t>(</w:t>
      </w:r>
      <w:r w:rsidR="004E0519" w:rsidRPr="006F4B98">
        <w:rPr>
          <w:rFonts w:ascii="Times New Roman" w:hAnsi="Times New Roman" w:cs="Times New Roman"/>
          <w:sz w:val="24"/>
          <w:szCs w:val="24"/>
        </w:rPr>
        <w:t>2</w:t>
      </w:r>
      <w:r w:rsidR="001C7C62">
        <w:rPr>
          <w:rFonts w:ascii="Times New Roman" w:hAnsi="Times New Roman" w:cs="Times New Roman"/>
          <w:sz w:val="24"/>
          <w:szCs w:val="24"/>
        </w:rPr>
        <w:t>) -</w:t>
      </w:r>
      <w:r w:rsidRPr="006F4B98">
        <w:rPr>
          <w:rFonts w:ascii="Times New Roman" w:hAnsi="Times New Roman" w:cs="Times New Roman"/>
          <w:sz w:val="24"/>
          <w:szCs w:val="24"/>
        </w:rPr>
        <w:t xml:space="preserve"> 2.</w:t>
      </w:r>
      <w:r w:rsidR="004E0519" w:rsidRPr="006F4B98">
        <w:rPr>
          <w:rFonts w:ascii="Times New Roman" w:hAnsi="Times New Roman" w:cs="Times New Roman"/>
          <w:sz w:val="24"/>
          <w:szCs w:val="24"/>
        </w:rPr>
        <w:t>37</w:t>
      </w:r>
      <w:r w:rsidRPr="006F4B98">
        <w:rPr>
          <w:rFonts w:ascii="Times New Roman" w:hAnsi="Times New Roman" w:cs="Times New Roman"/>
          <w:sz w:val="24"/>
          <w:szCs w:val="24"/>
        </w:rPr>
        <w:t>, 2.3</w:t>
      </w:r>
      <w:r w:rsidR="004E0519" w:rsidRPr="006F4B98">
        <w:rPr>
          <w:rFonts w:ascii="Times New Roman" w:hAnsi="Times New Roman" w:cs="Times New Roman"/>
          <w:sz w:val="24"/>
          <w:szCs w:val="24"/>
        </w:rPr>
        <w:t>8</w:t>
      </w:r>
      <w:r w:rsidR="001C7C62">
        <w:rPr>
          <w:rFonts w:ascii="Times New Roman" w:hAnsi="Times New Roman" w:cs="Times New Roman"/>
          <w:sz w:val="24"/>
          <w:szCs w:val="24"/>
        </w:rPr>
        <w:t>.</w:t>
      </w:r>
    </w:p>
    <w:p w14:paraId="58888D0F" w14:textId="2682C349" w:rsidR="001C7C62" w:rsidRPr="00AA298B" w:rsidRDefault="001C7C62" w:rsidP="001C7C6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A298B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AA298B">
        <w:rPr>
          <w:rFonts w:ascii="Times New Roman" w:hAnsi="Times New Roman" w:cs="Times New Roman"/>
          <w:b/>
          <w:bCs/>
          <w:sz w:val="24"/>
          <w:szCs w:val="24"/>
        </w:rPr>
        <w:t xml:space="preserve">.daļa - </w:t>
      </w:r>
      <w:r w:rsidRPr="00AA298B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AA298B">
        <w:rPr>
          <w:rFonts w:ascii="Times New Roman" w:hAnsi="Times New Roman" w:cs="Times New Roman"/>
          <w:b/>
          <w:bCs/>
          <w:sz w:val="24"/>
          <w:szCs w:val="24"/>
        </w:rPr>
        <w:t>_RN_ZA_Lotes_TAMEs_v2.xlsx</w:t>
      </w:r>
    </w:p>
    <w:p w14:paraId="719BEBD6" w14:textId="77777777" w:rsidR="001C7C62" w:rsidRDefault="001C7C62" w:rsidP="001C7C62">
      <w:pPr>
        <w:rPr>
          <w:rFonts w:ascii="Times New Roman" w:hAnsi="Times New Roman" w:cs="Times New Roman"/>
          <w:sz w:val="24"/>
          <w:szCs w:val="24"/>
        </w:rPr>
      </w:pPr>
      <w:r w:rsidRPr="00632EA6">
        <w:rPr>
          <w:rFonts w:ascii="Times New Roman" w:hAnsi="Times New Roman" w:cs="Times New Roman"/>
          <w:sz w:val="24"/>
          <w:szCs w:val="24"/>
        </w:rPr>
        <w:t>Darbu pozīcija tiek papildināta ar mērvienību (kompl.) un daudzumu (1):</w:t>
      </w:r>
      <w:r w:rsidRPr="00EE54A5">
        <w:rPr>
          <w:rFonts w:ascii="Times New Roman" w:hAnsi="Times New Roman" w:cs="Times New Roman"/>
          <w:sz w:val="24"/>
          <w:szCs w:val="24"/>
        </w:rPr>
        <w:tab/>
      </w:r>
    </w:p>
    <w:p w14:paraId="23B37E8B" w14:textId="131829DE" w:rsidR="001C7C62" w:rsidRDefault="00FB6DFF" w:rsidP="001C7C6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C7C62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1C7C62">
        <w:rPr>
          <w:rFonts w:ascii="Times New Roman" w:hAnsi="Times New Roman" w:cs="Times New Roman"/>
          <w:sz w:val="24"/>
          <w:szCs w:val="24"/>
        </w:rPr>
        <w:t>(</w:t>
      </w:r>
      <w:r w:rsidRPr="001C7C62">
        <w:rPr>
          <w:rFonts w:ascii="Times New Roman" w:hAnsi="Times New Roman" w:cs="Times New Roman"/>
          <w:sz w:val="24"/>
          <w:szCs w:val="24"/>
        </w:rPr>
        <w:t>2</w:t>
      </w:r>
      <w:r w:rsidR="001C7C62">
        <w:rPr>
          <w:rFonts w:ascii="Times New Roman" w:hAnsi="Times New Roman" w:cs="Times New Roman"/>
          <w:sz w:val="24"/>
          <w:szCs w:val="24"/>
        </w:rPr>
        <w:t>) -</w:t>
      </w:r>
      <w:r w:rsidRPr="001C7C62">
        <w:rPr>
          <w:rFonts w:ascii="Times New Roman" w:hAnsi="Times New Roman" w:cs="Times New Roman"/>
          <w:sz w:val="24"/>
          <w:szCs w:val="24"/>
        </w:rPr>
        <w:t xml:space="preserve"> </w:t>
      </w:r>
      <w:r w:rsidR="00AA3F68" w:rsidRPr="001C7C62">
        <w:rPr>
          <w:rFonts w:ascii="Times New Roman" w:hAnsi="Times New Roman" w:cs="Times New Roman"/>
          <w:sz w:val="24"/>
          <w:szCs w:val="24"/>
        </w:rPr>
        <w:t>3.9;</w:t>
      </w:r>
    </w:p>
    <w:p w14:paraId="4255E9B2" w14:textId="28458244" w:rsidR="00FB6DFF" w:rsidRDefault="00FB6DFF" w:rsidP="001C7C6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1C7C62">
        <w:rPr>
          <w:rFonts w:ascii="Times New Roman" w:hAnsi="Times New Roman" w:cs="Times New Roman"/>
          <w:sz w:val="24"/>
          <w:szCs w:val="24"/>
        </w:rPr>
        <w:t xml:space="preserve">Lokālā tāme </w:t>
      </w:r>
      <w:r w:rsidR="001C7C62">
        <w:rPr>
          <w:rFonts w:ascii="Times New Roman" w:hAnsi="Times New Roman" w:cs="Times New Roman"/>
          <w:sz w:val="24"/>
          <w:szCs w:val="24"/>
        </w:rPr>
        <w:t>(</w:t>
      </w:r>
      <w:r w:rsidRPr="001C7C62">
        <w:rPr>
          <w:rFonts w:ascii="Times New Roman" w:hAnsi="Times New Roman" w:cs="Times New Roman"/>
          <w:sz w:val="24"/>
          <w:szCs w:val="24"/>
        </w:rPr>
        <w:t>3</w:t>
      </w:r>
      <w:r w:rsidR="001C7C62">
        <w:rPr>
          <w:rFonts w:ascii="Times New Roman" w:hAnsi="Times New Roman" w:cs="Times New Roman"/>
          <w:sz w:val="24"/>
          <w:szCs w:val="24"/>
        </w:rPr>
        <w:t>) -</w:t>
      </w:r>
      <w:r w:rsidRPr="001C7C62">
        <w:rPr>
          <w:rFonts w:ascii="Times New Roman" w:hAnsi="Times New Roman" w:cs="Times New Roman"/>
          <w:sz w:val="24"/>
          <w:szCs w:val="24"/>
        </w:rPr>
        <w:t xml:space="preserve"> </w:t>
      </w:r>
      <w:r w:rsidR="00AA3F68" w:rsidRPr="001C7C62">
        <w:rPr>
          <w:rFonts w:ascii="Times New Roman" w:hAnsi="Times New Roman" w:cs="Times New Roman"/>
          <w:sz w:val="24"/>
          <w:szCs w:val="24"/>
        </w:rPr>
        <w:t>2.9.</w:t>
      </w:r>
    </w:p>
    <w:p w14:paraId="367FD1EF" w14:textId="77777777" w:rsidR="00A108CC" w:rsidRPr="00A108CC" w:rsidRDefault="00A108CC" w:rsidP="00A108CC">
      <w:pPr>
        <w:rPr>
          <w:rFonts w:ascii="Times New Roman" w:hAnsi="Times New Roman" w:cs="Times New Roman"/>
          <w:sz w:val="24"/>
          <w:szCs w:val="24"/>
        </w:rPr>
      </w:pPr>
    </w:p>
    <w:p w14:paraId="60A58980" w14:textId="77777777" w:rsidR="00A108CC" w:rsidRPr="00A108CC" w:rsidRDefault="00A108CC" w:rsidP="00A108CC">
      <w:pPr>
        <w:rPr>
          <w:rFonts w:ascii="Times New Roman" w:hAnsi="Times New Roman" w:cs="Times New Roman"/>
          <w:sz w:val="24"/>
          <w:szCs w:val="24"/>
        </w:rPr>
      </w:pPr>
      <w:r w:rsidRPr="00A108CC">
        <w:rPr>
          <w:rFonts w:ascii="Times New Roman" w:hAnsi="Times New Roman" w:cs="Times New Roman"/>
          <w:sz w:val="24"/>
          <w:szCs w:val="24"/>
        </w:rPr>
        <w:t>Piebilde:</w:t>
      </w:r>
    </w:p>
    <w:p w14:paraId="0721B6BA" w14:textId="4998DEDF" w:rsidR="00A108CC" w:rsidRPr="00A108CC" w:rsidRDefault="00A108CC" w:rsidP="00A108CC">
      <w:pPr>
        <w:rPr>
          <w:rFonts w:ascii="Times New Roman" w:hAnsi="Times New Roman" w:cs="Times New Roman"/>
          <w:sz w:val="24"/>
          <w:szCs w:val="24"/>
        </w:rPr>
      </w:pPr>
      <w:r w:rsidRPr="00A108CC">
        <w:rPr>
          <w:rFonts w:ascii="Times New Roman" w:hAnsi="Times New Roman" w:cs="Times New Roman"/>
          <w:sz w:val="24"/>
          <w:szCs w:val="24"/>
        </w:rPr>
        <w:t>materiālu kategorijas kods materiālu reģistrā atbilst formātam "xxxx.xxx", ja gadījumā tāmē kods neatbilst šāda tipa formātam, tad jāpieliek "0" pirms koda [0xxx.xxx] un materiāls tiks atrasts reģistrā.</w:t>
      </w:r>
    </w:p>
    <w:p w14:paraId="7AF21A5C" w14:textId="00541629" w:rsidR="00416F17" w:rsidRPr="00EE54A5" w:rsidRDefault="00416F17" w:rsidP="00416F17">
      <w:pPr>
        <w:pStyle w:val="ListParagraph"/>
        <w:rPr>
          <w:rFonts w:ascii="Times New Roman" w:hAnsi="Times New Roman" w:cs="Times New Roman"/>
          <w:bCs/>
          <w:vanish/>
          <w:sz w:val="24"/>
          <w:szCs w:val="24"/>
          <w:specVanish/>
        </w:rPr>
      </w:pPr>
    </w:p>
    <w:sectPr w:rsidR="00416F17" w:rsidRPr="00EE54A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A4124"/>
    <w:multiLevelType w:val="hybridMultilevel"/>
    <w:tmpl w:val="7016926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13639B"/>
    <w:multiLevelType w:val="hybridMultilevel"/>
    <w:tmpl w:val="BB48437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E25F4"/>
    <w:multiLevelType w:val="hybridMultilevel"/>
    <w:tmpl w:val="5886680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061E0C"/>
    <w:multiLevelType w:val="hybridMultilevel"/>
    <w:tmpl w:val="941443A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A46187"/>
    <w:multiLevelType w:val="hybridMultilevel"/>
    <w:tmpl w:val="962A3C0E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8CC1BBA"/>
    <w:multiLevelType w:val="hybridMultilevel"/>
    <w:tmpl w:val="B518F04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FD4412"/>
    <w:multiLevelType w:val="hybridMultilevel"/>
    <w:tmpl w:val="4F12C9F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A50C33"/>
    <w:multiLevelType w:val="hybridMultilevel"/>
    <w:tmpl w:val="7630AC0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187880">
    <w:abstractNumId w:val="1"/>
  </w:num>
  <w:num w:numId="2" w16cid:durableId="491526223">
    <w:abstractNumId w:val="3"/>
  </w:num>
  <w:num w:numId="3" w16cid:durableId="1461455363">
    <w:abstractNumId w:val="4"/>
  </w:num>
  <w:num w:numId="4" w16cid:durableId="754279517">
    <w:abstractNumId w:val="0"/>
  </w:num>
  <w:num w:numId="5" w16cid:durableId="1806508608">
    <w:abstractNumId w:val="5"/>
  </w:num>
  <w:num w:numId="6" w16cid:durableId="162401214">
    <w:abstractNumId w:val="2"/>
  </w:num>
  <w:num w:numId="7" w16cid:durableId="1604456333">
    <w:abstractNumId w:val="6"/>
  </w:num>
  <w:num w:numId="8" w16cid:durableId="20583087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993"/>
    <w:rsid w:val="000E69F6"/>
    <w:rsid w:val="001C7C62"/>
    <w:rsid w:val="002C437F"/>
    <w:rsid w:val="0039296B"/>
    <w:rsid w:val="00416F17"/>
    <w:rsid w:val="004E0519"/>
    <w:rsid w:val="00502931"/>
    <w:rsid w:val="00563CAA"/>
    <w:rsid w:val="005D2CF9"/>
    <w:rsid w:val="00632EA6"/>
    <w:rsid w:val="00643993"/>
    <w:rsid w:val="00654B4A"/>
    <w:rsid w:val="00665368"/>
    <w:rsid w:val="00696344"/>
    <w:rsid w:val="006F4B98"/>
    <w:rsid w:val="007D7C08"/>
    <w:rsid w:val="007F0D54"/>
    <w:rsid w:val="008319F2"/>
    <w:rsid w:val="008A5849"/>
    <w:rsid w:val="009C211C"/>
    <w:rsid w:val="009E1CEC"/>
    <w:rsid w:val="00A108CC"/>
    <w:rsid w:val="00AA298B"/>
    <w:rsid w:val="00AA3F68"/>
    <w:rsid w:val="00AF2748"/>
    <w:rsid w:val="00B878D7"/>
    <w:rsid w:val="00C1794F"/>
    <w:rsid w:val="00C72E42"/>
    <w:rsid w:val="00EB5E01"/>
    <w:rsid w:val="00EE54A5"/>
    <w:rsid w:val="00F87546"/>
    <w:rsid w:val="00FB6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FA4E6"/>
  <w15:chartTrackingRefBased/>
  <w15:docId w15:val="{DF5E360D-B69D-4E86-9738-1BDAEADC2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C62"/>
  </w:style>
  <w:style w:type="paragraph" w:styleId="Heading1">
    <w:name w:val="heading 1"/>
    <w:basedOn w:val="Normal"/>
    <w:next w:val="Normal"/>
    <w:link w:val="Heading1Char"/>
    <w:uiPriority w:val="9"/>
    <w:qFormat/>
    <w:rsid w:val="006439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39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39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39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39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39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39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39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39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39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39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39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39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39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39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39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39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39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39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39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39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39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39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39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39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39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39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39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399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1074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Igors Greidāns</dc:creator>
  <cp:keywords/>
  <dc:description/>
  <cp:lastModifiedBy>Kaspars Heisters</cp:lastModifiedBy>
  <cp:revision>4</cp:revision>
  <dcterms:created xsi:type="dcterms:W3CDTF">2024-10-15T16:25:00Z</dcterms:created>
  <dcterms:modified xsi:type="dcterms:W3CDTF">2024-10-15T16:27:00Z</dcterms:modified>
</cp:coreProperties>
</file>