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FFD3AE" w14:textId="77777777" w:rsidR="00F57564" w:rsidRPr="002067FA" w:rsidRDefault="00F57564" w:rsidP="00F57564">
      <w:pPr>
        <w:pStyle w:val="Default"/>
        <w:ind w:left="450"/>
        <w:jc w:val="right"/>
      </w:pPr>
      <w:r w:rsidRPr="002067FA">
        <w:t>5.pielikums</w:t>
      </w:r>
    </w:p>
    <w:p w14:paraId="6C689EB0" w14:textId="1ABB8F86" w:rsidR="00F57564" w:rsidRPr="002067FA" w:rsidRDefault="00F57564" w:rsidP="00F57564">
      <w:pPr>
        <w:pStyle w:val="Default"/>
        <w:ind w:left="450"/>
        <w:jc w:val="right"/>
      </w:pPr>
      <w:r w:rsidRPr="002067FA">
        <w:t>atklāta konkursa nolikumam ID Nr.</w:t>
      </w:r>
      <w:r w:rsidR="00BA2847">
        <w:t xml:space="preserve"> </w:t>
      </w:r>
      <w:r w:rsidRPr="00BA2847">
        <w:t>ĶNP 20</w:t>
      </w:r>
      <w:r w:rsidR="008E3495" w:rsidRPr="00BA2847">
        <w:t>2</w:t>
      </w:r>
      <w:r w:rsidR="002B67CE" w:rsidRPr="00BA2847">
        <w:t>4</w:t>
      </w:r>
      <w:r w:rsidRPr="00BA2847">
        <w:t>/</w:t>
      </w:r>
      <w:r w:rsidR="00BA2847">
        <w:t>77</w:t>
      </w:r>
    </w:p>
    <w:p w14:paraId="049CB609" w14:textId="77777777" w:rsidR="00F57564" w:rsidRPr="002067FA" w:rsidRDefault="00F57564" w:rsidP="00F57564">
      <w:pPr>
        <w:jc w:val="center"/>
        <w:rPr>
          <w:b/>
          <w:bCs/>
        </w:rPr>
      </w:pPr>
    </w:p>
    <w:p w14:paraId="0B00208F" w14:textId="77777777" w:rsidR="00F57564" w:rsidRDefault="00F57564" w:rsidP="00F57564">
      <w:pPr>
        <w:jc w:val="center"/>
        <w:rPr>
          <w:b/>
          <w:bCs/>
          <w:sz w:val="28"/>
          <w:szCs w:val="28"/>
        </w:rPr>
      </w:pPr>
      <w:r w:rsidRPr="00BA2847">
        <w:rPr>
          <w:b/>
          <w:bCs/>
          <w:sz w:val="28"/>
          <w:szCs w:val="28"/>
        </w:rPr>
        <w:t>Tehniskā specifikācija</w:t>
      </w:r>
    </w:p>
    <w:p w14:paraId="77DCA9CC" w14:textId="77777777" w:rsidR="00BA2847" w:rsidRDefault="00BA2847" w:rsidP="00BA2847">
      <w:pPr>
        <w:jc w:val="center"/>
      </w:pPr>
      <w:r>
        <w:t>Dalībai Atklātā konkursā “Degvielas piegāde Ķekavas novada pašvaldības un tās iestāžu vajadzībām”, identifikācijas Nr. ĶNP 2024/77</w:t>
      </w:r>
    </w:p>
    <w:p w14:paraId="1EEDC4A6" w14:textId="77777777" w:rsidR="00F57564" w:rsidRPr="002067FA" w:rsidRDefault="00F57564" w:rsidP="00F57564">
      <w:pPr>
        <w:jc w:val="both"/>
      </w:pPr>
    </w:p>
    <w:p w14:paraId="229DDEB6" w14:textId="77777777" w:rsidR="00F57564" w:rsidRPr="002067FA" w:rsidRDefault="00F57564" w:rsidP="00F57564">
      <w:pPr>
        <w:tabs>
          <w:tab w:val="left" w:pos="426"/>
        </w:tabs>
        <w:jc w:val="both"/>
      </w:pPr>
      <w:r w:rsidRPr="002067FA">
        <w:t xml:space="preserve">Pretendentam ir jāveic degvielas pārdošana (piegāde) pasūtītājam visā iepirkuma līguma darbības laikā, kas atbilst šādām nemainīgām prasībām: </w:t>
      </w:r>
    </w:p>
    <w:p w14:paraId="1D75ADC2" w14:textId="77777777" w:rsidR="00F57564" w:rsidRPr="002067FA" w:rsidRDefault="00F57564" w:rsidP="00F57564">
      <w:pPr>
        <w:numPr>
          <w:ilvl w:val="0"/>
          <w:numId w:val="1"/>
        </w:numPr>
        <w:tabs>
          <w:tab w:val="left" w:pos="426"/>
        </w:tabs>
        <w:autoSpaceDE w:val="0"/>
        <w:autoSpaceDN w:val="0"/>
        <w:adjustRightInd w:val="0"/>
        <w:ind w:left="0" w:firstLine="0"/>
        <w:jc w:val="both"/>
      </w:pPr>
      <w:r w:rsidRPr="002067FA">
        <w:t xml:space="preserve">Iespēja Pasūtītāja pārstāvjiem iegādāties degvielu dīzeļdegvielu un </w:t>
      </w:r>
      <w:proofErr w:type="spellStart"/>
      <w:r w:rsidRPr="002067FA">
        <w:t>bezsvina</w:t>
      </w:r>
      <w:proofErr w:type="spellEnd"/>
      <w:r w:rsidRPr="002067FA">
        <w:t xml:space="preserve"> benzīnu ar oktānskaitli 95) degvielas </w:t>
      </w:r>
      <w:proofErr w:type="spellStart"/>
      <w:r w:rsidRPr="002067FA">
        <w:t>uzpildes</w:t>
      </w:r>
      <w:proofErr w:type="spellEnd"/>
      <w:r w:rsidRPr="002067FA">
        <w:t xml:space="preserve"> stacijās visā Latvijas Republikas teritorijā katru dienu 24 stundas diennaktī. Vismaz vienai pretendenta degvielas </w:t>
      </w:r>
      <w:proofErr w:type="spellStart"/>
      <w:r w:rsidRPr="002067FA">
        <w:t>uzpildes</w:t>
      </w:r>
      <w:proofErr w:type="spellEnd"/>
      <w:r w:rsidRPr="002067FA">
        <w:t xml:space="preserve"> stacijai ir jāatrodas ne tālāk par 15</w:t>
      </w:r>
      <w:r w:rsidR="00F85E37" w:rsidRPr="002067FA">
        <w:t xml:space="preserve"> </w:t>
      </w:r>
      <w:r w:rsidRPr="002067FA">
        <w:t xml:space="preserve">km no Ķekavas novada pašvaldības Centrālās administrācijas ēkas.  </w:t>
      </w:r>
    </w:p>
    <w:p w14:paraId="4697A373" w14:textId="77777777" w:rsidR="00F57564" w:rsidRPr="002067FA" w:rsidRDefault="00F57564" w:rsidP="00F57564">
      <w:pPr>
        <w:numPr>
          <w:ilvl w:val="0"/>
          <w:numId w:val="1"/>
        </w:numPr>
        <w:tabs>
          <w:tab w:val="left" w:pos="426"/>
        </w:tabs>
        <w:autoSpaceDE w:val="0"/>
        <w:autoSpaceDN w:val="0"/>
        <w:adjustRightInd w:val="0"/>
        <w:ind w:left="0" w:firstLine="0"/>
        <w:jc w:val="both"/>
      </w:pPr>
      <w:r w:rsidRPr="002067FA">
        <w:t xml:space="preserve">Iespēja norēķināties par degvielu pēcapmaksas veidā, izmantojot degvielas kredītkarti un atlaižu karti. Prognozētais degvielas kredītkaršu un atlaižu karšu skaits - vismaz 50 (piecdesmit) kartes, kas iepirkuma līguma darbības laikā var mainīties. </w:t>
      </w:r>
    </w:p>
    <w:p w14:paraId="4266408E" w14:textId="5E13EBE6" w:rsidR="00F57564" w:rsidRPr="004E0E37" w:rsidRDefault="00F57564" w:rsidP="00F57564">
      <w:pPr>
        <w:numPr>
          <w:ilvl w:val="0"/>
          <w:numId w:val="1"/>
        </w:numPr>
        <w:tabs>
          <w:tab w:val="clear" w:pos="720"/>
          <w:tab w:val="left" w:pos="426"/>
          <w:tab w:val="num" w:pos="851"/>
        </w:tabs>
        <w:ind w:left="0" w:firstLine="0"/>
        <w:jc w:val="both"/>
        <w:rPr>
          <w:highlight w:val="yellow"/>
        </w:rPr>
      </w:pPr>
      <w:r w:rsidRPr="002067FA">
        <w:t xml:space="preserve">Nodrošināt noteiktās markas kvalitatīvu degvielas iegādi Ķekavas novada pašvaldības un tās iestāžu vajadzībām šādā plānotā apjomā </w:t>
      </w:r>
      <w:bookmarkStart w:id="0" w:name="_Hlk175559758"/>
      <w:r w:rsidR="00401DD7" w:rsidRPr="00BA2847">
        <w:t>36</w:t>
      </w:r>
      <w:r w:rsidRPr="00BA2847">
        <w:t xml:space="preserve"> (trīsdesmit sešu) mēnešu periodā</w:t>
      </w:r>
      <w:bookmarkEnd w:id="0"/>
      <w:r w:rsidRPr="002067FA">
        <w:t xml:space="preserve">: Dīzeļdegviela – </w:t>
      </w:r>
      <w:r w:rsidR="00D524B0" w:rsidRPr="004E0E37">
        <w:t>19</w:t>
      </w:r>
      <w:r w:rsidR="002B67CE" w:rsidRPr="004E0E37">
        <w:t>5</w:t>
      </w:r>
      <w:r w:rsidRPr="004E0E37">
        <w:t xml:space="preserve"> 000 litri; Benzīns (95 E) – </w:t>
      </w:r>
      <w:r w:rsidR="00D524B0" w:rsidRPr="004E0E37">
        <w:t>4</w:t>
      </w:r>
      <w:r w:rsidR="00BA64B4" w:rsidRPr="004E0E37">
        <w:t>5</w:t>
      </w:r>
      <w:r w:rsidRPr="004E0E37">
        <w:t xml:space="preserve"> 000 litri. </w:t>
      </w:r>
    </w:p>
    <w:p w14:paraId="67C74FE4" w14:textId="4F9BA41B" w:rsidR="00F57564" w:rsidRPr="002067FA" w:rsidRDefault="00F57564" w:rsidP="00F57564">
      <w:pPr>
        <w:tabs>
          <w:tab w:val="left" w:pos="426"/>
          <w:tab w:val="num" w:pos="1080"/>
        </w:tabs>
        <w:jc w:val="both"/>
        <w:rPr>
          <w:i/>
          <w:u w:val="single"/>
        </w:rPr>
      </w:pPr>
      <w:r w:rsidRPr="002067FA">
        <w:rPr>
          <w:i/>
          <w:u w:val="single"/>
        </w:rPr>
        <w:t>Šajā punktā uzrādītais prognozētais degvielas iepirkuma apjoms, nav uzskatāms par saistošu Pasūtītājam, kas saglabā tiesības iepirkuma līguma darbības laikā izmainīt (samazināt</w:t>
      </w:r>
      <w:r w:rsidR="00530F8E" w:rsidRPr="002067FA">
        <w:rPr>
          <w:i/>
          <w:u w:val="single"/>
        </w:rPr>
        <w:t xml:space="preserve"> vi palielināt</w:t>
      </w:r>
      <w:r w:rsidRPr="002067FA">
        <w:rPr>
          <w:i/>
          <w:u w:val="single"/>
        </w:rPr>
        <w:t xml:space="preserve">) kopējo degvielas iegādes apjomu atkarībā no nepieciešamības un finansiālajām iespējām. </w:t>
      </w:r>
    </w:p>
    <w:p w14:paraId="6450C288" w14:textId="77777777" w:rsidR="00F57564" w:rsidRPr="002067FA" w:rsidRDefault="006F332A" w:rsidP="00F57564">
      <w:pPr>
        <w:numPr>
          <w:ilvl w:val="0"/>
          <w:numId w:val="1"/>
        </w:numPr>
        <w:tabs>
          <w:tab w:val="left" w:pos="426"/>
        </w:tabs>
        <w:ind w:left="0" w:firstLine="0"/>
        <w:jc w:val="both"/>
      </w:pPr>
      <w:r w:rsidRPr="002067FA">
        <w:t>M</w:t>
      </w:r>
      <w:r w:rsidR="00F57564" w:rsidRPr="002067FA">
        <w:t xml:space="preserve">aksimālais attālums </w:t>
      </w:r>
      <w:r w:rsidRPr="002067FA">
        <w:t>n</w:t>
      </w:r>
      <w:bookmarkStart w:id="1" w:name="_GoBack"/>
      <w:bookmarkEnd w:id="1"/>
      <w:r w:rsidRPr="002067FA">
        <w:t xml:space="preserve">o </w:t>
      </w:r>
      <w:r w:rsidR="00F57564" w:rsidRPr="002067FA">
        <w:t xml:space="preserve">Ķekavas novada pašvaldības Centrālās administrācijas ēkas </w:t>
      </w:r>
      <w:r w:rsidRPr="002067FA">
        <w:t xml:space="preserve">līdz tuvākajai degvielas </w:t>
      </w:r>
      <w:proofErr w:type="spellStart"/>
      <w:r w:rsidRPr="002067FA">
        <w:t>uzpildes</w:t>
      </w:r>
      <w:proofErr w:type="spellEnd"/>
      <w:r w:rsidRPr="002067FA">
        <w:t xml:space="preserve"> stacijai, braucot pa koplietošanas ceļiem un ievērojot ceļu satiksmes noteikumus, ir ne vairāk kā </w:t>
      </w:r>
      <w:r w:rsidR="00F57564" w:rsidRPr="002067FA">
        <w:t xml:space="preserve">15 km. Pretendentam kopā ar savu piedāvājumu jāiesniedz degvielas </w:t>
      </w:r>
      <w:proofErr w:type="spellStart"/>
      <w:r w:rsidR="00F57564" w:rsidRPr="002067FA">
        <w:t>uzpildes</w:t>
      </w:r>
      <w:proofErr w:type="spellEnd"/>
      <w:r w:rsidR="00F57564" w:rsidRPr="002067FA">
        <w:t xml:space="preserve"> staciju saraksts ar adresēm Latvijas Republikā, atsevišķi norādot Ķekavas novada pašvaldības ēkai tuvāko degvielas </w:t>
      </w:r>
      <w:proofErr w:type="spellStart"/>
      <w:r w:rsidR="00F57564" w:rsidRPr="002067FA">
        <w:t>uzpildes</w:t>
      </w:r>
      <w:proofErr w:type="spellEnd"/>
      <w:r w:rsidR="00F57564" w:rsidRPr="002067FA">
        <w:t xml:space="preserve"> staciju un attālumu kilometros līdz tai. </w:t>
      </w:r>
    </w:p>
    <w:p w14:paraId="0943BA0B" w14:textId="77777777" w:rsidR="00F57564" w:rsidRPr="002067FA" w:rsidRDefault="00F57564" w:rsidP="00F57564">
      <w:pPr>
        <w:numPr>
          <w:ilvl w:val="0"/>
          <w:numId w:val="1"/>
        </w:numPr>
        <w:tabs>
          <w:tab w:val="clear" w:pos="720"/>
          <w:tab w:val="left" w:pos="426"/>
          <w:tab w:val="num" w:pos="851"/>
        </w:tabs>
        <w:ind w:left="0" w:firstLine="0"/>
        <w:jc w:val="both"/>
      </w:pPr>
      <w:r w:rsidRPr="002067FA">
        <w:t xml:space="preserve">Degvielai jāatbilst Ministru kabineta 2000. gada 26. septembra noteikumos Nr. 332 „Noteikumi par benzīna un dīzeļdegvielas atbilstības novērtēšanu” ietvertajam kvalitātes prasībām.  </w:t>
      </w:r>
    </w:p>
    <w:p w14:paraId="0644FB49" w14:textId="77777777" w:rsidR="00F57564" w:rsidRPr="002067FA" w:rsidRDefault="00F57564" w:rsidP="00F57564">
      <w:pPr>
        <w:numPr>
          <w:ilvl w:val="0"/>
          <w:numId w:val="1"/>
        </w:numPr>
        <w:tabs>
          <w:tab w:val="clear" w:pos="720"/>
          <w:tab w:val="left" w:pos="426"/>
          <w:tab w:val="num" w:pos="851"/>
        </w:tabs>
        <w:ind w:left="0" w:firstLine="0"/>
        <w:jc w:val="both"/>
        <w:rPr>
          <w:b/>
        </w:rPr>
      </w:pPr>
      <w:r w:rsidRPr="002067FA">
        <w:t xml:space="preserve">Dīzeļdegvielai ziemas sezonā ir jābūt </w:t>
      </w:r>
      <w:proofErr w:type="spellStart"/>
      <w:r w:rsidRPr="002067FA">
        <w:t>aukstumnoturībai</w:t>
      </w:r>
      <w:proofErr w:type="spellEnd"/>
      <w:r w:rsidRPr="002067FA">
        <w:t xml:space="preserve"> līdz - 30ºC grādu temperatūrai;</w:t>
      </w:r>
    </w:p>
    <w:p w14:paraId="1F68D758" w14:textId="77777777" w:rsidR="00F57564" w:rsidRPr="002067FA" w:rsidRDefault="00F57564" w:rsidP="00F57564">
      <w:pPr>
        <w:numPr>
          <w:ilvl w:val="0"/>
          <w:numId w:val="1"/>
        </w:numPr>
        <w:tabs>
          <w:tab w:val="clear" w:pos="720"/>
          <w:tab w:val="left" w:pos="426"/>
          <w:tab w:val="num" w:pos="851"/>
        </w:tabs>
        <w:ind w:left="0" w:firstLine="0"/>
        <w:jc w:val="both"/>
      </w:pPr>
      <w:r w:rsidRPr="002067FA">
        <w:t>Pasūtītāja pārstāvim, uzpildot degvielu, ir tiesības iepazīties ar degvielas atbilstības sertifikātu.</w:t>
      </w:r>
    </w:p>
    <w:p w14:paraId="141A0AD0" w14:textId="77777777" w:rsidR="00F57564" w:rsidRPr="002067FA" w:rsidRDefault="00F57564" w:rsidP="00F57564">
      <w:pPr>
        <w:numPr>
          <w:ilvl w:val="0"/>
          <w:numId w:val="1"/>
        </w:numPr>
        <w:tabs>
          <w:tab w:val="clear" w:pos="720"/>
          <w:tab w:val="left" w:pos="426"/>
          <w:tab w:val="num" w:pos="851"/>
        </w:tabs>
        <w:ind w:left="0" w:firstLine="0"/>
        <w:jc w:val="both"/>
      </w:pPr>
      <w:r w:rsidRPr="002067FA">
        <w:t xml:space="preserve">Pretendentam jānodrošina degvielas saņemšana sev piederošajās degvielas </w:t>
      </w:r>
      <w:proofErr w:type="spellStart"/>
      <w:r w:rsidRPr="002067FA">
        <w:t>uzpildes</w:t>
      </w:r>
      <w:proofErr w:type="spellEnd"/>
      <w:r w:rsidRPr="002067FA">
        <w:t xml:space="preserve"> stacijās, kā arī (atkarībā no piedāvājuma) savu sadarbības partneru degvielas </w:t>
      </w:r>
      <w:proofErr w:type="spellStart"/>
      <w:r w:rsidRPr="002067FA">
        <w:t>uzpildes</w:t>
      </w:r>
      <w:proofErr w:type="spellEnd"/>
      <w:r w:rsidRPr="002067FA">
        <w:t xml:space="preserve"> stacijās visu diennakti. </w:t>
      </w:r>
    </w:p>
    <w:p w14:paraId="461D77BF" w14:textId="77777777" w:rsidR="00F57564" w:rsidRPr="002067FA" w:rsidRDefault="00F57564" w:rsidP="00F57564">
      <w:pPr>
        <w:numPr>
          <w:ilvl w:val="0"/>
          <w:numId w:val="1"/>
        </w:numPr>
        <w:tabs>
          <w:tab w:val="clear" w:pos="720"/>
          <w:tab w:val="left" w:pos="426"/>
          <w:tab w:val="num" w:pos="851"/>
        </w:tabs>
        <w:ind w:left="0" w:firstLine="0"/>
        <w:jc w:val="both"/>
      </w:pPr>
      <w:r w:rsidRPr="002067FA">
        <w:t>Degvielas kredītkaršu izsniegšana Pasūtītajam un izmantošana ir bez maksas.</w:t>
      </w:r>
    </w:p>
    <w:p w14:paraId="7387BE57" w14:textId="77777777" w:rsidR="00F57564" w:rsidRPr="002067FA" w:rsidRDefault="00F57564" w:rsidP="00F57564">
      <w:pPr>
        <w:numPr>
          <w:ilvl w:val="0"/>
          <w:numId w:val="1"/>
        </w:numPr>
        <w:tabs>
          <w:tab w:val="clear" w:pos="720"/>
          <w:tab w:val="left" w:pos="426"/>
          <w:tab w:val="num" w:pos="851"/>
        </w:tabs>
        <w:ind w:left="0" w:firstLine="0"/>
        <w:jc w:val="both"/>
      </w:pPr>
      <w:r w:rsidRPr="002067FA">
        <w:t xml:space="preserve">Pasūtītājs, saņemot degvielu degvielas </w:t>
      </w:r>
      <w:proofErr w:type="spellStart"/>
      <w:r w:rsidRPr="002067FA">
        <w:t>uzpildes</w:t>
      </w:r>
      <w:proofErr w:type="spellEnd"/>
      <w:r w:rsidRPr="002067FA">
        <w:t xml:space="preserve"> stacijās, norēķinās ar degvielas kartēm.</w:t>
      </w:r>
    </w:p>
    <w:p w14:paraId="399DF549" w14:textId="77777777" w:rsidR="00F57564" w:rsidRPr="002067FA" w:rsidRDefault="00F57564" w:rsidP="00F57564">
      <w:pPr>
        <w:numPr>
          <w:ilvl w:val="0"/>
          <w:numId w:val="1"/>
        </w:numPr>
        <w:tabs>
          <w:tab w:val="clear" w:pos="720"/>
          <w:tab w:val="left" w:pos="426"/>
          <w:tab w:val="num" w:pos="851"/>
        </w:tabs>
        <w:ind w:left="0" w:firstLine="0"/>
        <w:jc w:val="both"/>
      </w:pPr>
      <w:r w:rsidRPr="002067FA">
        <w:t xml:space="preserve">Pretendentam ir jānodrošina, lai degvielas kredītkartēm būtu iespējams noteikt limitus (diennakts, mēneša, vienreizējas </w:t>
      </w:r>
      <w:proofErr w:type="spellStart"/>
      <w:r w:rsidRPr="002067FA">
        <w:t>uzpildes</w:t>
      </w:r>
      <w:proofErr w:type="spellEnd"/>
      <w:r w:rsidRPr="002067FA">
        <w:t xml:space="preserve"> limiti), atsevišķus degvielas veidus un ierobežojumus iegādāties preces un saņemt pakalpojumus.</w:t>
      </w:r>
    </w:p>
    <w:p w14:paraId="7BD7B7B9" w14:textId="77777777" w:rsidR="00F57564" w:rsidRPr="002067FA" w:rsidRDefault="00F57564" w:rsidP="00F57564">
      <w:pPr>
        <w:numPr>
          <w:ilvl w:val="0"/>
          <w:numId w:val="1"/>
        </w:numPr>
        <w:tabs>
          <w:tab w:val="clear" w:pos="720"/>
          <w:tab w:val="left" w:pos="426"/>
          <w:tab w:val="num" w:pos="851"/>
        </w:tabs>
        <w:ind w:left="0" w:firstLine="0"/>
        <w:jc w:val="both"/>
      </w:pPr>
      <w:r w:rsidRPr="002067FA">
        <w:t xml:space="preserve">Pretendentam jānodrošina, lai par degvielas kredītkartēm reizi mēnesi, vismaz līdz nākošā mēneša 5. datumam par karšu izmantošanu iepriekšējā mēnesī, būtu iespējams saņemt atskaiti, kurā ietverta informācija par katras degvielas kartes norēķiniem, t.i., degvielas iegādes datums, laiks, vieta, iegādātās degvielas veids, degvielas 1 (viena) litra cena, piemērotā atlaide. Pretendentam jānodrošina atskaites nosūtīšana pa pastu vai elektroniski. </w:t>
      </w:r>
    </w:p>
    <w:p w14:paraId="1DB03BFB" w14:textId="77777777" w:rsidR="00F57564" w:rsidRPr="002067FA" w:rsidRDefault="00F57564" w:rsidP="00F57564">
      <w:pPr>
        <w:numPr>
          <w:ilvl w:val="0"/>
          <w:numId w:val="1"/>
        </w:numPr>
        <w:tabs>
          <w:tab w:val="clear" w:pos="720"/>
          <w:tab w:val="left" w:pos="426"/>
          <w:tab w:val="num" w:pos="851"/>
        </w:tabs>
        <w:ind w:left="0" w:firstLine="0"/>
        <w:jc w:val="both"/>
      </w:pPr>
      <w:r w:rsidRPr="002067FA">
        <w:t xml:space="preserve">Degvielas kredītkaršu derīguma termiņam ir jāsakrīt ar noslēgtā iepirkuma līguma termiņu. </w:t>
      </w:r>
    </w:p>
    <w:p w14:paraId="0CF9C4C2" w14:textId="77777777" w:rsidR="00F57564" w:rsidRPr="002067FA" w:rsidRDefault="00F57564" w:rsidP="00F57564">
      <w:pPr>
        <w:numPr>
          <w:ilvl w:val="0"/>
          <w:numId w:val="1"/>
        </w:numPr>
        <w:tabs>
          <w:tab w:val="clear" w:pos="720"/>
          <w:tab w:val="left" w:pos="426"/>
          <w:tab w:val="num" w:pos="851"/>
        </w:tabs>
        <w:ind w:left="0" w:firstLine="0"/>
        <w:jc w:val="both"/>
      </w:pPr>
      <w:r w:rsidRPr="002067FA">
        <w:t xml:space="preserve">Degvielas kredītkaršu saņemšanai Pasūtītājs pieteikumu sagatavo rakstiski un </w:t>
      </w:r>
      <w:proofErr w:type="spellStart"/>
      <w:r w:rsidRPr="002067FA">
        <w:t>nosūta</w:t>
      </w:r>
      <w:proofErr w:type="spellEnd"/>
      <w:r w:rsidRPr="002067FA">
        <w:t xml:space="preserve">  Piegādātāja noteiktajā kārtībā un atbilstoši Piegādātāja noteiktai formai. Pretendents izsniedz </w:t>
      </w:r>
      <w:r w:rsidRPr="002067FA">
        <w:lastRenderedPageBreak/>
        <w:t>degvielas kredītkartes Pasūtītājam ne vēlāk kā 5 (piecu) darba dienu laikā.  Tehniskajam piedāvājumam jāpievieno Pretendenta degvielas karšu lietošanas noteikumi</w:t>
      </w:r>
    </w:p>
    <w:p w14:paraId="64FDFF45" w14:textId="77777777" w:rsidR="00F57564" w:rsidRDefault="00F57564" w:rsidP="00F57564">
      <w:pPr>
        <w:numPr>
          <w:ilvl w:val="0"/>
          <w:numId w:val="1"/>
        </w:numPr>
        <w:tabs>
          <w:tab w:val="clear" w:pos="720"/>
          <w:tab w:val="left" w:pos="426"/>
          <w:tab w:val="num" w:pos="851"/>
        </w:tabs>
        <w:ind w:left="0" w:firstLine="0"/>
        <w:jc w:val="both"/>
      </w:pPr>
      <w:r w:rsidRPr="002067FA">
        <w:t xml:space="preserve">Tehniskajā specifikācijā norādītas minimālās prasības. Pretendents var piedāvāt pakalpojumus ar labākiem parametriem. </w:t>
      </w:r>
    </w:p>
    <w:p w14:paraId="676B0000" w14:textId="77777777" w:rsidR="00BA2847" w:rsidRDefault="00BA2847" w:rsidP="00BA2847">
      <w:pPr>
        <w:tabs>
          <w:tab w:val="left" w:pos="426"/>
        </w:tabs>
        <w:jc w:val="both"/>
      </w:pPr>
    </w:p>
    <w:p w14:paraId="70455192" w14:textId="475C0400" w:rsidR="00BA2847" w:rsidRPr="002067FA" w:rsidRDefault="00BA2847" w:rsidP="00BA2847">
      <w:pPr>
        <w:tabs>
          <w:tab w:val="left" w:pos="426"/>
        </w:tabs>
        <w:jc w:val="both"/>
      </w:pPr>
      <w:r>
        <w:t>Tehniskās specifikācijas aktualizācijas datums: 27.08.2024</w:t>
      </w:r>
    </w:p>
    <w:sectPr w:rsidR="00BA2847" w:rsidRPr="002067FA" w:rsidSect="00F57564">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4C676F"/>
    <w:multiLevelType w:val="hybridMultilevel"/>
    <w:tmpl w:val="6202614C"/>
    <w:lvl w:ilvl="0" w:tplc="F5DA5862">
      <w:start w:val="1"/>
      <w:numFmt w:val="decimal"/>
      <w:lvlText w:val="%1."/>
      <w:lvlJc w:val="left"/>
      <w:pPr>
        <w:tabs>
          <w:tab w:val="num" w:pos="720"/>
        </w:tabs>
        <w:ind w:left="720" w:hanging="360"/>
      </w:pPr>
      <w:rPr>
        <w:rFonts w:hint="default"/>
        <w:b/>
        <w:sz w:val="22"/>
        <w:szCs w:val="22"/>
      </w:rPr>
    </w:lvl>
    <w:lvl w:ilvl="1" w:tplc="04260001">
      <w:start w:val="1"/>
      <w:numFmt w:val="bullet"/>
      <w:lvlText w:val=""/>
      <w:lvlJc w:val="left"/>
      <w:pPr>
        <w:tabs>
          <w:tab w:val="num" w:pos="1440"/>
        </w:tabs>
        <w:ind w:left="1440" w:hanging="360"/>
      </w:pPr>
      <w:rPr>
        <w:rFonts w:ascii="Symbol" w:hAnsi="Symbol" w:hint="default"/>
      </w:r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564"/>
    <w:rsid w:val="002067FA"/>
    <w:rsid w:val="002B67CE"/>
    <w:rsid w:val="00304D84"/>
    <w:rsid w:val="00337E4F"/>
    <w:rsid w:val="003863D1"/>
    <w:rsid w:val="00401DD7"/>
    <w:rsid w:val="00462773"/>
    <w:rsid w:val="004E0E37"/>
    <w:rsid w:val="00530F8E"/>
    <w:rsid w:val="0063722F"/>
    <w:rsid w:val="006F332A"/>
    <w:rsid w:val="00800054"/>
    <w:rsid w:val="008E3495"/>
    <w:rsid w:val="008F4037"/>
    <w:rsid w:val="00B353BC"/>
    <w:rsid w:val="00BA2847"/>
    <w:rsid w:val="00BA64B4"/>
    <w:rsid w:val="00C51CC0"/>
    <w:rsid w:val="00CC3576"/>
    <w:rsid w:val="00D524B0"/>
    <w:rsid w:val="00F57564"/>
    <w:rsid w:val="00F85E3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A4FB0"/>
  <w15:chartTrackingRefBased/>
  <w15:docId w15:val="{ABB792EB-173E-440F-A038-90078DF4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F57564"/>
    <w:pPr>
      <w:spacing w:after="0" w:line="240" w:lineRule="auto"/>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Adreseuzaploksnes">
    <w:name w:val="envelope address"/>
    <w:basedOn w:val="Parasts"/>
    <w:uiPriority w:val="99"/>
    <w:semiHidden/>
    <w:unhideWhenUsed/>
    <w:rsid w:val="00C51CC0"/>
    <w:pPr>
      <w:framePr w:w="7920" w:h="1980" w:hRule="exact" w:hSpace="180" w:wrap="auto" w:hAnchor="page" w:xAlign="center" w:yAlign="bottom"/>
      <w:ind w:left="2880"/>
    </w:pPr>
    <w:rPr>
      <w:rFonts w:asciiTheme="majorHAnsi" w:eastAsiaTheme="majorEastAsia" w:hAnsiTheme="majorHAnsi" w:cstheme="majorBidi"/>
    </w:rPr>
  </w:style>
  <w:style w:type="paragraph" w:customStyle="1" w:styleId="Default">
    <w:name w:val="Default"/>
    <w:rsid w:val="00F5756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Sarakstarindkopa">
    <w:name w:val="List Paragraph"/>
    <w:basedOn w:val="Parasts"/>
    <w:qFormat/>
    <w:rsid w:val="00F57564"/>
    <w:pPr>
      <w:suppressAutoHyphens/>
      <w:spacing w:after="200" w:line="276" w:lineRule="auto"/>
      <w:ind w:left="720"/>
    </w:pPr>
    <w:rPr>
      <w:rFonts w:ascii="Calibri" w:hAnsi="Calibri"/>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690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2508</Words>
  <Characters>1430</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Blate</dc:creator>
  <cp:keywords/>
  <dc:description/>
  <cp:lastModifiedBy>Solvita</cp:lastModifiedBy>
  <cp:revision>11</cp:revision>
  <dcterms:created xsi:type="dcterms:W3CDTF">2024-07-11T14:38:00Z</dcterms:created>
  <dcterms:modified xsi:type="dcterms:W3CDTF">2024-09-23T08:40:00Z</dcterms:modified>
</cp:coreProperties>
</file>