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4ABFC276" w:rsidR="00C743CE" w:rsidRPr="00494B56" w:rsidRDefault="00537535" w:rsidP="00331C90">
      <w:pPr>
        <w:widowControl/>
        <w:spacing w:before="120" w:after="120"/>
        <w:jc w:val="right"/>
        <w:rPr>
          <w:lang w:eastAsia="lv-LV"/>
        </w:rPr>
      </w:pPr>
      <w:r w:rsidRPr="00494B56">
        <w:rPr>
          <w:noProof/>
          <w:lang w:eastAsia="lv-LV"/>
        </w:rPr>
        <w:drawing>
          <wp:anchor distT="0" distB="0" distL="114300" distR="114300" simplePos="0" relativeHeight="251658752" behindDoc="0" locked="0" layoutInCell="1" allowOverlap="1" wp14:anchorId="620AA130" wp14:editId="50BEFDE7">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13"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494B56">
        <w:rPr>
          <w:noProof/>
          <w:lang w:eastAsia="lv-LV"/>
        </w:rPr>
        <w:drawing>
          <wp:anchor distT="0" distB="0" distL="114300" distR="114300" simplePos="0" relativeHeight="251663872" behindDoc="0" locked="0" layoutInCell="1" allowOverlap="1" wp14:anchorId="5D173EE3" wp14:editId="39940661">
            <wp:simplePos x="0" y="0"/>
            <wp:positionH relativeFrom="column">
              <wp:posOffset>2287270</wp:posOffset>
            </wp:positionH>
            <wp:positionV relativeFrom="paragraph">
              <wp:posOffset>161</wp:posOffset>
            </wp:positionV>
            <wp:extent cx="1223010" cy="732790"/>
            <wp:effectExtent l="0" t="0" r="0" b="0"/>
            <wp:wrapTopAndBottom/>
            <wp:docPr id="4"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4"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000931E1">
        <w:rPr>
          <w:noProof/>
          <w:lang w:eastAsia="lv-LV"/>
        </w:rPr>
        <w:drawing>
          <wp:anchor distT="0" distB="0" distL="114300" distR="114300" simplePos="0" relativeHeight="251664896" behindDoc="0" locked="0" layoutInCell="1" allowOverlap="1" wp14:anchorId="684B5E2A" wp14:editId="2E686031">
            <wp:simplePos x="0" y="0"/>
            <wp:positionH relativeFrom="column">
              <wp:posOffset>96520</wp:posOffset>
            </wp:positionH>
            <wp:positionV relativeFrom="paragraph">
              <wp:posOffset>-378460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004F3C37" w:rsidRPr="00494B56">
        <w:rPr>
          <w:noProof/>
          <w:lang w:eastAsia="lv-LV"/>
        </w:rPr>
        <w:drawing>
          <wp:anchor distT="0" distB="0" distL="114300" distR="114300" simplePos="0" relativeHeight="251656704" behindDoc="0" locked="0" layoutInCell="1" allowOverlap="1" wp14:anchorId="753EFB62" wp14:editId="745D4B99">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6"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6C4CC648" w14:textId="77777777" w:rsidR="00B05936" w:rsidRPr="00494B56" w:rsidRDefault="00B05936" w:rsidP="00331C90">
      <w:pPr>
        <w:widowControl/>
        <w:spacing w:before="120" w:after="120"/>
        <w:jc w:val="right"/>
        <w:rPr>
          <w:lang w:eastAsia="lv-LV"/>
        </w:rPr>
      </w:pPr>
    </w:p>
    <w:p w14:paraId="585F9C56" w14:textId="77777777" w:rsidR="00331C90" w:rsidRPr="00494B56" w:rsidRDefault="00331C90" w:rsidP="00AE64E4">
      <w:pPr>
        <w:widowControl/>
        <w:spacing w:before="120" w:after="120"/>
        <w:jc w:val="right"/>
        <w:rPr>
          <w:lang w:eastAsia="lv-LV"/>
        </w:rPr>
      </w:pPr>
      <w:r w:rsidRPr="00494B56">
        <w:rPr>
          <w:lang w:eastAsia="lv-LV"/>
        </w:rPr>
        <w:t>APSTIPRINĀTS</w:t>
      </w:r>
    </w:p>
    <w:p w14:paraId="66FD6389" w14:textId="77777777" w:rsidR="00C743CE" w:rsidRPr="00494B56" w:rsidRDefault="00C743CE" w:rsidP="00AE64E4">
      <w:pPr>
        <w:widowControl/>
        <w:spacing w:before="120" w:after="120"/>
        <w:jc w:val="right"/>
        <w:rPr>
          <w:lang w:eastAsia="lv-LV"/>
        </w:rPr>
      </w:pPr>
      <w:r w:rsidRPr="00494B56">
        <w:rPr>
          <w:lang w:eastAsia="lv-LV"/>
        </w:rPr>
        <w:t>Latvijas Organiskās sintēzes institūta</w:t>
      </w:r>
    </w:p>
    <w:p w14:paraId="21E065DF" w14:textId="77777777" w:rsidR="00C743CE" w:rsidRPr="00494B56" w:rsidRDefault="00C743CE" w:rsidP="00AE64E4">
      <w:pPr>
        <w:widowControl/>
        <w:spacing w:before="120" w:after="120"/>
        <w:jc w:val="right"/>
        <w:rPr>
          <w:lang w:eastAsia="lv-LV"/>
        </w:rPr>
      </w:pPr>
      <w:r w:rsidRPr="00494B56">
        <w:rPr>
          <w:lang w:eastAsia="lv-LV"/>
        </w:rPr>
        <w:t xml:space="preserve"> Iepirkumu komisijas</w:t>
      </w:r>
    </w:p>
    <w:p w14:paraId="38B0F374" w14:textId="7A0519DD" w:rsidR="00C743CE" w:rsidRPr="00494B56" w:rsidRDefault="002E50A3" w:rsidP="00AE64E4">
      <w:pPr>
        <w:widowControl/>
        <w:spacing w:before="120" w:after="120"/>
        <w:jc w:val="right"/>
        <w:rPr>
          <w:lang w:eastAsia="lv-LV"/>
        </w:rPr>
      </w:pPr>
      <w:r w:rsidRPr="006A5272">
        <w:rPr>
          <w:lang w:eastAsia="lv-LV"/>
        </w:rPr>
        <w:t>202</w:t>
      </w:r>
      <w:r w:rsidR="00CB78D2">
        <w:rPr>
          <w:lang w:eastAsia="lv-LV"/>
        </w:rPr>
        <w:t>4</w:t>
      </w:r>
      <w:r w:rsidR="00414680" w:rsidRPr="006A5272">
        <w:rPr>
          <w:lang w:eastAsia="lv-LV"/>
        </w:rPr>
        <w:t>.</w:t>
      </w:r>
      <w:r w:rsidR="00010A72" w:rsidRPr="006A5272">
        <w:rPr>
          <w:lang w:eastAsia="lv-LV"/>
        </w:rPr>
        <w:t xml:space="preserve"> </w:t>
      </w:r>
      <w:r w:rsidR="00414680" w:rsidRPr="006A5272">
        <w:rPr>
          <w:lang w:eastAsia="lv-LV"/>
        </w:rPr>
        <w:t xml:space="preserve">gada </w:t>
      </w:r>
      <w:r w:rsidR="00C86DFA" w:rsidRPr="006A5272">
        <w:rPr>
          <w:lang w:eastAsia="lv-LV"/>
        </w:rPr>
        <w:t>1</w:t>
      </w:r>
      <w:r w:rsidR="00CB78D2">
        <w:rPr>
          <w:lang w:eastAsia="lv-LV"/>
        </w:rPr>
        <w:t>9</w:t>
      </w:r>
      <w:r w:rsidR="002E2726" w:rsidRPr="006A5272">
        <w:rPr>
          <w:lang w:eastAsia="lv-LV"/>
        </w:rPr>
        <w:t>.</w:t>
      </w:r>
      <w:r w:rsidR="00397601" w:rsidRPr="006A5272">
        <w:rPr>
          <w:lang w:eastAsia="lv-LV"/>
        </w:rPr>
        <w:t xml:space="preserve"> </w:t>
      </w:r>
      <w:r w:rsidR="00CB78D2">
        <w:rPr>
          <w:lang w:eastAsia="lv-LV"/>
        </w:rPr>
        <w:t>septembra</w:t>
      </w:r>
      <w:r w:rsidR="00640791" w:rsidRPr="006A5272">
        <w:rPr>
          <w:lang w:eastAsia="lv-LV"/>
        </w:rPr>
        <w:t xml:space="preserve"> </w:t>
      </w:r>
      <w:r w:rsidR="00C743CE" w:rsidRPr="006A5272">
        <w:rPr>
          <w:lang w:eastAsia="lv-LV"/>
        </w:rPr>
        <w:t>sēdē</w:t>
      </w:r>
    </w:p>
    <w:p w14:paraId="77788201" w14:textId="76BC6F17" w:rsidR="00C743CE" w:rsidRPr="00494B56" w:rsidRDefault="00C743CE" w:rsidP="00AE64E4">
      <w:pPr>
        <w:widowControl/>
        <w:spacing w:before="120" w:after="120"/>
        <w:jc w:val="right"/>
        <w:rPr>
          <w:b/>
        </w:rPr>
      </w:pPr>
      <w:r w:rsidRPr="00494B56">
        <w:rPr>
          <w:lang w:eastAsia="lv-LV"/>
        </w:rPr>
        <w:t>protokols</w:t>
      </w:r>
      <w:r w:rsidR="00852262" w:rsidRPr="00494B56">
        <w:rPr>
          <w:lang w:eastAsia="lv-LV"/>
        </w:rPr>
        <w:t xml:space="preserve"> Nr. </w:t>
      </w:r>
      <w:r w:rsidR="004A40B0">
        <w:rPr>
          <w:lang w:eastAsia="lv-LV"/>
        </w:rPr>
        <w:t>202</w:t>
      </w:r>
      <w:r w:rsidR="00CB78D2">
        <w:rPr>
          <w:lang w:eastAsia="lv-LV"/>
        </w:rPr>
        <w:t>4</w:t>
      </w:r>
      <w:r w:rsidR="00476CC6">
        <w:rPr>
          <w:lang w:eastAsia="lv-LV"/>
        </w:rPr>
        <w:t>/1</w:t>
      </w:r>
      <w:r w:rsidR="00CB78D2">
        <w:rPr>
          <w:lang w:eastAsia="lv-LV"/>
        </w:rPr>
        <w:t>5</w:t>
      </w:r>
      <w:r w:rsidR="00B14E64" w:rsidRPr="00494B56">
        <w:rPr>
          <w:lang w:eastAsia="lv-LV"/>
        </w:rPr>
        <w:t xml:space="preserve"> - 01</w:t>
      </w:r>
    </w:p>
    <w:p w14:paraId="65204A89" w14:textId="77777777" w:rsidR="00414680" w:rsidRPr="00494B56" w:rsidRDefault="00414680" w:rsidP="00AE64E4">
      <w:pPr>
        <w:widowControl/>
        <w:spacing w:before="120" w:after="120"/>
        <w:jc w:val="right"/>
        <w:rPr>
          <w:lang w:eastAsia="lv-LV"/>
        </w:rPr>
      </w:pPr>
    </w:p>
    <w:p w14:paraId="22D85272" w14:textId="77777777" w:rsidR="00414680" w:rsidRPr="00494B56" w:rsidRDefault="00414680" w:rsidP="00AE64E4">
      <w:pPr>
        <w:widowControl/>
        <w:spacing w:before="120" w:after="120"/>
        <w:jc w:val="right"/>
        <w:rPr>
          <w:lang w:eastAsia="lv-LV"/>
        </w:rPr>
      </w:pPr>
    </w:p>
    <w:p w14:paraId="5FDFAFBC" w14:textId="77777777" w:rsidR="00414680" w:rsidRPr="00494B56" w:rsidRDefault="00414680" w:rsidP="00E0412C">
      <w:pPr>
        <w:widowControl/>
        <w:spacing w:before="120" w:after="120"/>
        <w:jc w:val="center"/>
        <w:rPr>
          <w:lang w:eastAsia="lv-LV"/>
        </w:rPr>
      </w:pPr>
    </w:p>
    <w:p w14:paraId="2365B4B6" w14:textId="77777777" w:rsidR="00E0412C" w:rsidRPr="00494B56" w:rsidRDefault="00E0412C" w:rsidP="00E0412C">
      <w:pPr>
        <w:widowControl/>
        <w:spacing w:before="120" w:after="120"/>
        <w:jc w:val="center"/>
        <w:rPr>
          <w:lang w:eastAsia="lv-LV"/>
        </w:rPr>
      </w:pPr>
    </w:p>
    <w:p w14:paraId="0FD275CC" w14:textId="77777777" w:rsidR="00AE64E4" w:rsidRPr="00494B56" w:rsidRDefault="006D06E8" w:rsidP="00E0412C">
      <w:pPr>
        <w:jc w:val="center"/>
        <w:rPr>
          <w:b/>
          <w:sz w:val="36"/>
          <w:szCs w:val="36"/>
          <w:lang w:eastAsia="lv-LV"/>
        </w:rPr>
      </w:pPr>
      <w:bookmarkStart w:id="0" w:name="_Toc289092130"/>
      <w:bookmarkStart w:id="1" w:name="_Toc289168761"/>
      <w:r w:rsidRPr="00494B56">
        <w:rPr>
          <w:b/>
          <w:sz w:val="36"/>
          <w:szCs w:val="36"/>
          <w:lang w:eastAsia="lv-LV"/>
        </w:rPr>
        <w:t>AP</w:t>
      </w:r>
      <w:r w:rsidR="0009631B" w:rsidRPr="00494B56">
        <w:rPr>
          <w:b/>
          <w:sz w:val="36"/>
          <w:szCs w:val="36"/>
          <w:lang w:eastAsia="lv-LV"/>
        </w:rPr>
        <w:t xml:space="preserve">P </w:t>
      </w:r>
      <w:r w:rsidR="007B07F0" w:rsidRPr="00494B56">
        <w:rPr>
          <w:b/>
          <w:sz w:val="36"/>
          <w:szCs w:val="36"/>
          <w:lang w:eastAsia="lv-LV"/>
        </w:rPr>
        <w:t>LATVIJAS</w:t>
      </w:r>
      <w:r w:rsidR="00C743CE" w:rsidRPr="00494B56">
        <w:rPr>
          <w:b/>
          <w:sz w:val="36"/>
          <w:szCs w:val="36"/>
          <w:lang w:eastAsia="lv-LV"/>
        </w:rPr>
        <w:t xml:space="preserve"> ORGANISKĀS SINTĒZES</w:t>
      </w:r>
      <w:bookmarkEnd w:id="0"/>
      <w:bookmarkEnd w:id="1"/>
    </w:p>
    <w:p w14:paraId="17FDD81F" w14:textId="77777777" w:rsidR="00C743CE" w:rsidRPr="00494B56" w:rsidRDefault="00C743CE" w:rsidP="00E0412C">
      <w:pPr>
        <w:jc w:val="center"/>
        <w:rPr>
          <w:b/>
          <w:sz w:val="36"/>
          <w:szCs w:val="36"/>
          <w:lang w:eastAsia="lv-LV"/>
        </w:rPr>
      </w:pPr>
      <w:bookmarkStart w:id="2" w:name="_Toc289092131"/>
      <w:bookmarkStart w:id="3" w:name="_Toc289168762"/>
      <w:r w:rsidRPr="00494B56">
        <w:rPr>
          <w:b/>
          <w:sz w:val="36"/>
          <w:szCs w:val="36"/>
          <w:lang w:eastAsia="lv-LV"/>
        </w:rPr>
        <w:t>INSTITŪT</w:t>
      </w:r>
      <w:bookmarkEnd w:id="2"/>
      <w:bookmarkEnd w:id="3"/>
      <w:r w:rsidR="00EC6FFF" w:rsidRPr="00494B56">
        <w:rPr>
          <w:b/>
          <w:sz w:val="36"/>
          <w:szCs w:val="36"/>
          <w:lang w:eastAsia="lv-LV"/>
        </w:rPr>
        <w:t>S</w:t>
      </w:r>
    </w:p>
    <w:p w14:paraId="0058DBE8" w14:textId="77777777" w:rsidR="000E2F8D" w:rsidRPr="00494B56" w:rsidRDefault="000E2F8D" w:rsidP="00AE64E4">
      <w:pPr>
        <w:keepNext/>
        <w:widowControl/>
        <w:jc w:val="center"/>
        <w:outlineLvl w:val="0"/>
        <w:rPr>
          <w:b/>
          <w:sz w:val="36"/>
          <w:szCs w:val="36"/>
          <w:lang w:eastAsia="lv-LV"/>
        </w:rPr>
      </w:pPr>
    </w:p>
    <w:p w14:paraId="6BF9010F" w14:textId="77777777" w:rsidR="000E2F8D" w:rsidRPr="00494B56" w:rsidRDefault="000E2F8D" w:rsidP="00AE64E4">
      <w:pPr>
        <w:keepNext/>
        <w:widowControl/>
        <w:jc w:val="center"/>
        <w:outlineLvl w:val="0"/>
        <w:rPr>
          <w:b/>
          <w:sz w:val="36"/>
          <w:szCs w:val="36"/>
          <w:lang w:eastAsia="lv-LV"/>
        </w:rPr>
      </w:pPr>
    </w:p>
    <w:p w14:paraId="4AAA9BFA" w14:textId="77777777" w:rsidR="000E2F8D" w:rsidRPr="00494B56" w:rsidRDefault="000E2F8D" w:rsidP="00AE64E4">
      <w:pPr>
        <w:keepNext/>
        <w:widowControl/>
        <w:jc w:val="center"/>
        <w:outlineLvl w:val="0"/>
        <w:rPr>
          <w:b/>
          <w:sz w:val="36"/>
          <w:szCs w:val="36"/>
          <w:lang w:eastAsia="lv-LV"/>
        </w:rPr>
      </w:pPr>
    </w:p>
    <w:p w14:paraId="0E2EB3E5" w14:textId="77777777" w:rsidR="00C743CE" w:rsidRPr="00494B56" w:rsidRDefault="00536778" w:rsidP="00E0412C">
      <w:pPr>
        <w:jc w:val="center"/>
        <w:rPr>
          <w:b/>
          <w:sz w:val="36"/>
          <w:szCs w:val="36"/>
          <w:lang w:eastAsia="lv-LV"/>
        </w:rPr>
      </w:pPr>
      <w:bookmarkStart w:id="4" w:name="_Toc289092132"/>
      <w:bookmarkStart w:id="5" w:name="_Toc289168763"/>
      <w:r w:rsidRPr="00494B56">
        <w:rPr>
          <w:b/>
          <w:sz w:val="36"/>
          <w:szCs w:val="36"/>
          <w:lang w:eastAsia="lv-LV"/>
        </w:rPr>
        <w:t>Atklāta konkursa</w:t>
      </w:r>
      <w:bookmarkEnd w:id="4"/>
      <w:bookmarkEnd w:id="5"/>
    </w:p>
    <w:p w14:paraId="30B80526" w14:textId="77777777" w:rsidR="00E0412C" w:rsidRPr="00494B56" w:rsidRDefault="00E0412C" w:rsidP="00E0412C">
      <w:pPr>
        <w:jc w:val="center"/>
        <w:rPr>
          <w:b/>
          <w:sz w:val="36"/>
          <w:szCs w:val="36"/>
          <w:lang w:eastAsia="lv-LV"/>
        </w:rPr>
      </w:pPr>
    </w:p>
    <w:p w14:paraId="1EAA5C0C" w14:textId="7D79B1C8" w:rsidR="00C743CE" w:rsidRPr="00494B56" w:rsidRDefault="006B609F" w:rsidP="00E0412C">
      <w:pPr>
        <w:jc w:val="center"/>
        <w:rPr>
          <w:b/>
          <w:sz w:val="28"/>
          <w:szCs w:val="28"/>
          <w:lang w:eastAsia="lv-LV"/>
        </w:rPr>
      </w:pPr>
      <w:bookmarkStart w:id="6" w:name="_Hlk340771171"/>
      <w:bookmarkStart w:id="7" w:name="_Toc289092133"/>
      <w:bookmarkStart w:id="8" w:name="_Toc289168764"/>
      <w:r w:rsidRPr="00494B56">
        <w:rPr>
          <w:b/>
          <w:sz w:val="28"/>
          <w:szCs w:val="28"/>
          <w:lang w:eastAsia="lv-LV"/>
        </w:rPr>
        <w:t>„</w:t>
      </w:r>
      <w:bookmarkEnd w:id="6"/>
      <w:r w:rsidR="004D32B0" w:rsidRPr="004D32B0">
        <w:rPr>
          <w:b/>
          <w:sz w:val="28"/>
          <w:szCs w:val="28"/>
          <w:lang w:eastAsia="lv-LV"/>
        </w:rPr>
        <w:t>Latvijas Organiskā institūta esošo konferenču nodrošināšanas sistēmu atjaunošana</w:t>
      </w:r>
      <w:r w:rsidR="00783C83" w:rsidRPr="008B07BF">
        <w:rPr>
          <w:b/>
          <w:sz w:val="28"/>
          <w:szCs w:val="28"/>
          <w:lang w:eastAsia="lv-LV"/>
        </w:rPr>
        <w:t>”</w:t>
      </w:r>
      <w:bookmarkEnd w:id="7"/>
      <w:bookmarkEnd w:id="8"/>
    </w:p>
    <w:p w14:paraId="0899F8A7" w14:textId="77777777" w:rsidR="00E0412C" w:rsidRPr="00494B56" w:rsidRDefault="00E0412C" w:rsidP="00E0412C">
      <w:pPr>
        <w:jc w:val="center"/>
        <w:rPr>
          <w:b/>
          <w:sz w:val="28"/>
          <w:szCs w:val="28"/>
          <w:lang w:eastAsia="lv-LV"/>
        </w:rPr>
      </w:pPr>
    </w:p>
    <w:p w14:paraId="15E4CC4D" w14:textId="77777777" w:rsidR="00E0412C" w:rsidRPr="00494B56" w:rsidRDefault="00E0412C" w:rsidP="00E0412C">
      <w:pPr>
        <w:jc w:val="center"/>
        <w:rPr>
          <w:b/>
          <w:sz w:val="28"/>
          <w:szCs w:val="28"/>
          <w:lang w:eastAsia="lv-LV"/>
        </w:rPr>
      </w:pPr>
    </w:p>
    <w:p w14:paraId="057E7134" w14:textId="77777777" w:rsidR="00C743CE" w:rsidRPr="00494B56" w:rsidRDefault="00C743CE" w:rsidP="00E0412C">
      <w:pPr>
        <w:jc w:val="center"/>
        <w:rPr>
          <w:b/>
          <w:sz w:val="28"/>
          <w:szCs w:val="28"/>
          <w:lang w:eastAsia="lv-LV"/>
        </w:rPr>
      </w:pPr>
      <w:bookmarkStart w:id="9" w:name="_Toc289092134"/>
      <w:bookmarkStart w:id="10" w:name="_Toc289168765"/>
      <w:r w:rsidRPr="00494B56">
        <w:rPr>
          <w:b/>
          <w:sz w:val="28"/>
          <w:szCs w:val="28"/>
          <w:lang w:eastAsia="lv-LV"/>
        </w:rPr>
        <w:t>NOLIKUMS</w:t>
      </w:r>
      <w:bookmarkEnd w:id="9"/>
      <w:bookmarkEnd w:id="10"/>
    </w:p>
    <w:p w14:paraId="5EC99974" w14:textId="77777777" w:rsidR="00E0412C" w:rsidRPr="00494B56" w:rsidRDefault="00E0412C" w:rsidP="00E0412C">
      <w:pPr>
        <w:jc w:val="center"/>
        <w:rPr>
          <w:b/>
          <w:sz w:val="28"/>
          <w:szCs w:val="28"/>
          <w:lang w:eastAsia="lv-LV"/>
        </w:rPr>
      </w:pPr>
    </w:p>
    <w:p w14:paraId="7710CE81" w14:textId="77777777" w:rsidR="00C743CE" w:rsidRPr="00494B56" w:rsidRDefault="00C743CE" w:rsidP="006747B4">
      <w:pPr>
        <w:jc w:val="center"/>
        <w:rPr>
          <w:b/>
          <w:lang w:eastAsia="lv-LV"/>
        </w:rPr>
      </w:pPr>
      <w:bookmarkStart w:id="11" w:name="_Toc289092135"/>
      <w:bookmarkStart w:id="12" w:name="_Toc289168766"/>
      <w:r w:rsidRPr="00494B56">
        <w:rPr>
          <w:b/>
          <w:lang w:eastAsia="lv-LV"/>
        </w:rPr>
        <w:t>iepirkuma identifikācijas numurs</w:t>
      </w:r>
      <w:bookmarkEnd w:id="11"/>
      <w:bookmarkEnd w:id="12"/>
    </w:p>
    <w:p w14:paraId="5ACF231F" w14:textId="4A0FAC9B" w:rsidR="00C743CE" w:rsidRPr="00494B56" w:rsidRDefault="005915A9" w:rsidP="006747B4">
      <w:pPr>
        <w:jc w:val="center"/>
        <w:rPr>
          <w:sz w:val="32"/>
          <w:lang w:eastAsia="lv-LV"/>
        </w:rPr>
      </w:pPr>
      <w:bookmarkStart w:id="13" w:name="_Toc289092136"/>
      <w:bookmarkStart w:id="14" w:name="_Toc289168767"/>
      <w:r w:rsidRPr="00494B56">
        <w:rPr>
          <w:sz w:val="32"/>
          <w:lang w:eastAsia="lv-LV"/>
        </w:rPr>
        <w:t>OSI</w:t>
      </w:r>
      <w:bookmarkEnd w:id="13"/>
      <w:bookmarkEnd w:id="14"/>
      <w:r w:rsidR="003B2E2B" w:rsidRPr="00494B56">
        <w:rPr>
          <w:sz w:val="32"/>
          <w:lang w:eastAsia="lv-LV"/>
        </w:rPr>
        <w:t xml:space="preserve"> </w:t>
      </w:r>
      <w:r w:rsidR="004D32B0">
        <w:rPr>
          <w:sz w:val="32"/>
          <w:lang w:eastAsia="lv-LV"/>
        </w:rPr>
        <w:t>2024/15</w:t>
      </w:r>
      <w:r w:rsidR="00B22DCA" w:rsidRPr="00494B56">
        <w:rPr>
          <w:sz w:val="32"/>
          <w:lang w:eastAsia="lv-LV"/>
        </w:rPr>
        <w:t xml:space="preserve"> AK</w:t>
      </w:r>
      <w:r w:rsidR="0037048F" w:rsidRPr="00494B56">
        <w:rPr>
          <w:sz w:val="32"/>
          <w:lang w:eastAsia="lv-LV"/>
        </w:rPr>
        <w:t xml:space="preserve"> </w:t>
      </w:r>
      <w:r w:rsidR="004D32B0">
        <w:rPr>
          <w:sz w:val="32"/>
          <w:lang w:eastAsia="lv-LV"/>
        </w:rPr>
        <w:t>ANM</w:t>
      </w:r>
    </w:p>
    <w:p w14:paraId="57834AA1" w14:textId="77777777" w:rsidR="00C743CE" w:rsidRPr="00494B56" w:rsidRDefault="00C743CE" w:rsidP="00AE64E4">
      <w:pPr>
        <w:widowControl/>
        <w:jc w:val="center"/>
        <w:rPr>
          <w:lang w:eastAsia="lv-LV"/>
        </w:rPr>
      </w:pPr>
    </w:p>
    <w:p w14:paraId="62D2F1AE" w14:textId="77777777" w:rsidR="00BE45AB" w:rsidRPr="00494B56" w:rsidRDefault="00BE45AB">
      <w:pPr>
        <w:widowControl/>
        <w:jc w:val="center"/>
      </w:pPr>
    </w:p>
    <w:p w14:paraId="518E8F54" w14:textId="77777777" w:rsidR="00BE45AB" w:rsidRPr="00494B56" w:rsidRDefault="00BE45AB">
      <w:pPr>
        <w:widowControl/>
        <w:jc w:val="center"/>
      </w:pPr>
    </w:p>
    <w:p w14:paraId="651D71AA" w14:textId="77777777" w:rsidR="00C743CE" w:rsidRPr="00494B56" w:rsidRDefault="00C743CE" w:rsidP="00AE64E4">
      <w:pPr>
        <w:widowControl/>
        <w:spacing w:before="120" w:after="120"/>
        <w:jc w:val="center"/>
        <w:rPr>
          <w:sz w:val="28"/>
          <w:szCs w:val="28"/>
          <w:lang w:eastAsia="lv-LV"/>
        </w:rPr>
      </w:pPr>
      <w:r w:rsidRPr="00494B56">
        <w:rPr>
          <w:sz w:val="28"/>
          <w:szCs w:val="28"/>
          <w:lang w:eastAsia="lv-LV"/>
        </w:rPr>
        <w:t>Rīga</w:t>
      </w:r>
    </w:p>
    <w:p w14:paraId="359E7308" w14:textId="02315293" w:rsidR="00310E05" w:rsidRPr="00494B56" w:rsidRDefault="00863970" w:rsidP="00310E05">
      <w:pPr>
        <w:pStyle w:val="TOCHeading"/>
        <w:spacing w:before="0"/>
        <w:jc w:val="center"/>
        <w:rPr>
          <w:rFonts w:ascii="Times New Roman" w:hAnsi="Times New Roman"/>
          <w:b w:val="0"/>
          <w:color w:val="auto"/>
        </w:rPr>
      </w:pPr>
      <w:r>
        <w:rPr>
          <w:rFonts w:ascii="Times New Roman" w:hAnsi="Times New Roman"/>
          <w:b w:val="0"/>
          <w:color w:val="auto"/>
          <w:lang w:eastAsia="lv-LV"/>
        </w:rPr>
        <w:t>202</w:t>
      </w:r>
      <w:r w:rsidR="00A34C81">
        <w:rPr>
          <w:rFonts w:ascii="Times New Roman" w:hAnsi="Times New Roman"/>
          <w:b w:val="0"/>
          <w:color w:val="auto"/>
          <w:lang w:eastAsia="lv-LV"/>
        </w:rPr>
        <w:t>4</w:t>
      </w:r>
      <w:r w:rsidR="00C743CE" w:rsidRPr="00494B56">
        <w:rPr>
          <w:rFonts w:ascii="Times New Roman" w:hAnsi="Times New Roman"/>
          <w:b w:val="0"/>
          <w:color w:val="auto"/>
        </w:rPr>
        <w:br w:type="page"/>
      </w:r>
    </w:p>
    <w:p w14:paraId="1AAFBF71" w14:textId="77777777" w:rsidR="00C97E27" w:rsidRPr="00494B56" w:rsidRDefault="00C97E27" w:rsidP="008B4DF0">
      <w:pPr>
        <w:pStyle w:val="TOCHeading"/>
        <w:spacing w:before="0"/>
        <w:jc w:val="center"/>
        <w:rPr>
          <w:color w:val="auto"/>
        </w:rPr>
      </w:pPr>
    </w:p>
    <w:p w14:paraId="63501B1B" w14:textId="77777777" w:rsidR="00E233F4" w:rsidRPr="00494B56" w:rsidRDefault="00933782" w:rsidP="008B4DF0">
      <w:pPr>
        <w:pStyle w:val="TOCHeading"/>
        <w:spacing w:before="0"/>
        <w:jc w:val="center"/>
        <w:rPr>
          <w:color w:val="auto"/>
        </w:rPr>
      </w:pPr>
      <w:r w:rsidRPr="00494B56">
        <w:rPr>
          <w:color w:val="auto"/>
        </w:rPr>
        <w:t>Satura rādītājs</w:t>
      </w:r>
    </w:p>
    <w:p w14:paraId="132CB879" w14:textId="77777777" w:rsidR="00E233F4" w:rsidRPr="00494B56" w:rsidRDefault="00E233F4" w:rsidP="00E233F4"/>
    <w:p w14:paraId="433ECCC3" w14:textId="72EE0233" w:rsidR="0034422B"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494B56">
        <w:fldChar w:fldCharType="begin"/>
      </w:r>
      <w:r w:rsidR="00933782" w:rsidRPr="00494B56">
        <w:instrText xml:space="preserve"> TOC \o "1-3" \h \z \u </w:instrText>
      </w:r>
      <w:r w:rsidRPr="00494B56">
        <w:fldChar w:fldCharType="separate"/>
      </w:r>
      <w:hyperlink w:anchor="_Toc178696558" w:history="1">
        <w:r w:rsidR="0034422B" w:rsidRPr="005E7D4F">
          <w:rPr>
            <w:rStyle w:val="Hyperlink"/>
            <w:rFonts w:ascii="Times New Roman" w:hAnsi="Times New Roman"/>
            <w:noProof/>
          </w:rPr>
          <w:t>INSTRUKCIJAS  PRETENDENTIEM</w:t>
        </w:r>
        <w:r w:rsidR="0034422B">
          <w:rPr>
            <w:noProof/>
            <w:webHidden/>
          </w:rPr>
          <w:tab/>
        </w:r>
        <w:r w:rsidR="0034422B">
          <w:rPr>
            <w:noProof/>
            <w:webHidden/>
          </w:rPr>
          <w:fldChar w:fldCharType="begin"/>
        </w:r>
        <w:r w:rsidR="0034422B">
          <w:rPr>
            <w:noProof/>
            <w:webHidden/>
          </w:rPr>
          <w:instrText xml:space="preserve"> PAGEREF _Toc178696558 \h </w:instrText>
        </w:r>
        <w:r w:rsidR="0034422B">
          <w:rPr>
            <w:noProof/>
            <w:webHidden/>
          </w:rPr>
        </w:r>
        <w:r w:rsidR="0034422B">
          <w:rPr>
            <w:noProof/>
            <w:webHidden/>
          </w:rPr>
          <w:fldChar w:fldCharType="separate"/>
        </w:r>
        <w:r w:rsidR="0034422B">
          <w:rPr>
            <w:noProof/>
            <w:webHidden/>
          </w:rPr>
          <w:t>4</w:t>
        </w:r>
        <w:r w:rsidR="0034422B">
          <w:rPr>
            <w:noProof/>
            <w:webHidden/>
          </w:rPr>
          <w:fldChar w:fldCharType="end"/>
        </w:r>
      </w:hyperlink>
    </w:p>
    <w:p w14:paraId="5B422FA7" w14:textId="782E9C35" w:rsidR="0034422B" w:rsidRDefault="00367678">
      <w:pPr>
        <w:pStyle w:val="TOC2"/>
        <w:rPr>
          <w:rFonts w:asciiTheme="minorHAnsi" w:eastAsiaTheme="minorEastAsia" w:hAnsiTheme="minorHAnsi" w:cstheme="minorBidi"/>
          <w:b w:val="0"/>
          <w:bCs w:val="0"/>
          <w:sz w:val="22"/>
          <w:szCs w:val="22"/>
          <w:lang w:eastAsia="lv-LV"/>
        </w:rPr>
      </w:pPr>
      <w:hyperlink w:anchor="_Toc178696559" w:history="1">
        <w:r w:rsidR="0034422B" w:rsidRPr="005E7D4F">
          <w:rPr>
            <w:rStyle w:val="Hyperlink"/>
          </w:rPr>
          <w:t>1.</w:t>
        </w:r>
        <w:r w:rsidR="0034422B">
          <w:rPr>
            <w:rFonts w:asciiTheme="minorHAnsi" w:eastAsiaTheme="minorEastAsia" w:hAnsiTheme="minorHAnsi" w:cstheme="minorBidi"/>
            <w:b w:val="0"/>
            <w:bCs w:val="0"/>
            <w:sz w:val="22"/>
            <w:szCs w:val="22"/>
            <w:lang w:eastAsia="lv-LV"/>
          </w:rPr>
          <w:tab/>
        </w:r>
        <w:r w:rsidR="0034422B" w:rsidRPr="005E7D4F">
          <w:rPr>
            <w:rStyle w:val="Hyperlink"/>
          </w:rPr>
          <w:t>VISPĀRĪGĀ INFORMĀCIJA</w:t>
        </w:r>
        <w:r w:rsidR="0034422B">
          <w:rPr>
            <w:webHidden/>
          </w:rPr>
          <w:tab/>
        </w:r>
        <w:r w:rsidR="0034422B">
          <w:rPr>
            <w:webHidden/>
          </w:rPr>
          <w:fldChar w:fldCharType="begin"/>
        </w:r>
        <w:r w:rsidR="0034422B">
          <w:rPr>
            <w:webHidden/>
          </w:rPr>
          <w:instrText xml:space="preserve"> PAGEREF _Toc178696559 \h </w:instrText>
        </w:r>
        <w:r w:rsidR="0034422B">
          <w:rPr>
            <w:webHidden/>
          </w:rPr>
        </w:r>
        <w:r w:rsidR="0034422B">
          <w:rPr>
            <w:webHidden/>
          </w:rPr>
          <w:fldChar w:fldCharType="separate"/>
        </w:r>
        <w:r w:rsidR="0034422B">
          <w:rPr>
            <w:webHidden/>
          </w:rPr>
          <w:t>5</w:t>
        </w:r>
        <w:r w:rsidR="0034422B">
          <w:rPr>
            <w:webHidden/>
          </w:rPr>
          <w:fldChar w:fldCharType="end"/>
        </w:r>
      </w:hyperlink>
    </w:p>
    <w:p w14:paraId="152AF934" w14:textId="476A972B" w:rsidR="0034422B" w:rsidRDefault="00367678">
      <w:pPr>
        <w:pStyle w:val="TOC2"/>
        <w:rPr>
          <w:rFonts w:asciiTheme="minorHAnsi" w:eastAsiaTheme="minorEastAsia" w:hAnsiTheme="minorHAnsi" w:cstheme="minorBidi"/>
          <w:b w:val="0"/>
          <w:bCs w:val="0"/>
          <w:sz w:val="22"/>
          <w:szCs w:val="22"/>
          <w:lang w:eastAsia="lv-LV"/>
        </w:rPr>
      </w:pPr>
      <w:hyperlink w:anchor="_Toc178696560" w:history="1">
        <w:r w:rsidR="0034422B" w:rsidRPr="005E7D4F">
          <w:rPr>
            <w:rStyle w:val="Hyperlink"/>
            <w:caps/>
          </w:rPr>
          <w:t>2.</w:t>
        </w:r>
        <w:r w:rsidR="0034422B">
          <w:rPr>
            <w:rFonts w:asciiTheme="minorHAnsi" w:eastAsiaTheme="minorEastAsia" w:hAnsiTheme="minorHAnsi" w:cstheme="minorBidi"/>
            <w:b w:val="0"/>
            <w:bCs w:val="0"/>
            <w:sz w:val="22"/>
            <w:szCs w:val="22"/>
            <w:lang w:eastAsia="lv-LV"/>
          </w:rPr>
          <w:tab/>
        </w:r>
        <w:r w:rsidR="0034422B" w:rsidRPr="005E7D4F">
          <w:rPr>
            <w:rStyle w:val="Hyperlink"/>
            <w:caps/>
          </w:rPr>
          <w:t>Inform</w:t>
        </w:r>
        <w:r w:rsidR="0034422B" w:rsidRPr="005E7D4F">
          <w:rPr>
            <w:rStyle w:val="Hyperlink"/>
            <w:caps/>
          </w:rPr>
          <w:t>ā</w:t>
        </w:r>
        <w:r w:rsidR="0034422B" w:rsidRPr="005E7D4F">
          <w:rPr>
            <w:rStyle w:val="Hyperlink"/>
            <w:caps/>
          </w:rPr>
          <w:t>cija par piedāvājuma iesniegšanas un līguma nosacījumiem</w:t>
        </w:r>
        <w:r w:rsidR="0034422B">
          <w:rPr>
            <w:webHidden/>
          </w:rPr>
          <w:tab/>
        </w:r>
        <w:r w:rsidR="0034422B">
          <w:rPr>
            <w:webHidden/>
          </w:rPr>
          <w:fldChar w:fldCharType="begin"/>
        </w:r>
        <w:r w:rsidR="0034422B">
          <w:rPr>
            <w:webHidden/>
          </w:rPr>
          <w:instrText xml:space="preserve"> PAGEREF _Toc178696560 \h </w:instrText>
        </w:r>
        <w:r w:rsidR="0034422B">
          <w:rPr>
            <w:webHidden/>
          </w:rPr>
        </w:r>
        <w:r w:rsidR="0034422B">
          <w:rPr>
            <w:webHidden/>
          </w:rPr>
          <w:fldChar w:fldCharType="separate"/>
        </w:r>
        <w:r w:rsidR="0034422B">
          <w:rPr>
            <w:webHidden/>
          </w:rPr>
          <w:t>7</w:t>
        </w:r>
        <w:r w:rsidR="0034422B">
          <w:rPr>
            <w:webHidden/>
          </w:rPr>
          <w:fldChar w:fldCharType="end"/>
        </w:r>
      </w:hyperlink>
    </w:p>
    <w:p w14:paraId="2CA70A12" w14:textId="5C84FDD5" w:rsidR="0034422B" w:rsidRDefault="00367678">
      <w:pPr>
        <w:pStyle w:val="TOC2"/>
        <w:rPr>
          <w:rFonts w:asciiTheme="minorHAnsi" w:eastAsiaTheme="minorEastAsia" w:hAnsiTheme="minorHAnsi" w:cstheme="minorBidi"/>
          <w:b w:val="0"/>
          <w:bCs w:val="0"/>
          <w:sz w:val="22"/>
          <w:szCs w:val="22"/>
          <w:lang w:eastAsia="lv-LV"/>
        </w:rPr>
      </w:pPr>
      <w:hyperlink w:anchor="_Toc178696561" w:history="1">
        <w:r w:rsidR="0034422B" w:rsidRPr="005E7D4F">
          <w:rPr>
            <w:rStyle w:val="Hyperlink"/>
            <w:caps/>
          </w:rPr>
          <w:t>3.</w:t>
        </w:r>
        <w:r w:rsidR="0034422B">
          <w:rPr>
            <w:rFonts w:asciiTheme="minorHAnsi" w:eastAsiaTheme="minorEastAsia" w:hAnsiTheme="minorHAnsi" w:cstheme="minorBidi"/>
            <w:b w:val="0"/>
            <w:bCs w:val="0"/>
            <w:sz w:val="22"/>
            <w:szCs w:val="22"/>
            <w:lang w:eastAsia="lv-LV"/>
          </w:rPr>
          <w:tab/>
        </w:r>
        <w:r w:rsidR="0034422B" w:rsidRPr="005E7D4F">
          <w:rPr>
            <w:rStyle w:val="Hyperlink"/>
            <w:caps/>
          </w:rPr>
          <w:t>Pretendentu izslēgšanas nosacījumi, ATLASES UN KVALIFIKĀCIJAS PRASĪBAS</w:t>
        </w:r>
        <w:r w:rsidR="0034422B">
          <w:rPr>
            <w:webHidden/>
          </w:rPr>
          <w:tab/>
        </w:r>
        <w:r w:rsidR="0034422B">
          <w:rPr>
            <w:webHidden/>
          </w:rPr>
          <w:fldChar w:fldCharType="begin"/>
        </w:r>
        <w:r w:rsidR="0034422B">
          <w:rPr>
            <w:webHidden/>
          </w:rPr>
          <w:instrText xml:space="preserve"> PAGEREF _Toc178696561 \h </w:instrText>
        </w:r>
        <w:r w:rsidR="0034422B">
          <w:rPr>
            <w:webHidden/>
          </w:rPr>
        </w:r>
        <w:r w:rsidR="0034422B">
          <w:rPr>
            <w:webHidden/>
          </w:rPr>
          <w:fldChar w:fldCharType="separate"/>
        </w:r>
        <w:r w:rsidR="0034422B">
          <w:rPr>
            <w:webHidden/>
          </w:rPr>
          <w:t>8</w:t>
        </w:r>
        <w:r w:rsidR="0034422B">
          <w:rPr>
            <w:webHidden/>
          </w:rPr>
          <w:fldChar w:fldCharType="end"/>
        </w:r>
      </w:hyperlink>
    </w:p>
    <w:p w14:paraId="1F3A27A3" w14:textId="14404CB0" w:rsidR="0034422B" w:rsidRDefault="00367678">
      <w:pPr>
        <w:pStyle w:val="TOC2"/>
        <w:rPr>
          <w:rFonts w:asciiTheme="minorHAnsi" w:eastAsiaTheme="minorEastAsia" w:hAnsiTheme="minorHAnsi" w:cstheme="minorBidi"/>
          <w:b w:val="0"/>
          <w:bCs w:val="0"/>
          <w:sz w:val="22"/>
          <w:szCs w:val="22"/>
          <w:lang w:eastAsia="lv-LV"/>
        </w:rPr>
      </w:pPr>
      <w:hyperlink w:anchor="_Toc178696562" w:history="1">
        <w:r w:rsidR="0034422B" w:rsidRPr="005E7D4F">
          <w:rPr>
            <w:rStyle w:val="Hyperlink"/>
            <w:caps/>
          </w:rPr>
          <w:t>4.</w:t>
        </w:r>
        <w:r w:rsidR="0034422B">
          <w:rPr>
            <w:rFonts w:asciiTheme="minorHAnsi" w:eastAsiaTheme="minorEastAsia" w:hAnsiTheme="minorHAnsi" w:cstheme="minorBidi"/>
            <w:b w:val="0"/>
            <w:bCs w:val="0"/>
            <w:sz w:val="22"/>
            <w:szCs w:val="22"/>
            <w:lang w:eastAsia="lv-LV"/>
          </w:rPr>
          <w:tab/>
        </w:r>
        <w:r w:rsidR="0034422B" w:rsidRPr="005E7D4F">
          <w:rPr>
            <w:rStyle w:val="Hyperlink"/>
            <w:caps/>
          </w:rPr>
          <w:t>Iesniedzamie dokumenti</w:t>
        </w:r>
        <w:r w:rsidR="0034422B">
          <w:rPr>
            <w:webHidden/>
          </w:rPr>
          <w:tab/>
        </w:r>
        <w:r w:rsidR="0034422B">
          <w:rPr>
            <w:webHidden/>
          </w:rPr>
          <w:fldChar w:fldCharType="begin"/>
        </w:r>
        <w:r w:rsidR="0034422B">
          <w:rPr>
            <w:webHidden/>
          </w:rPr>
          <w:instrText xml:space="preserve"> PAGEREF _Toc178696562 \h </w:instrText>
        </w:r>
        <w:r w:rsidR="0034422B">
          <w:rPr>
            <w:webHidden/>
          </w:rPr>
        </w:r>
        <w:r w:rsidR="0034422B">
          <w:rPr>
            <w:webHidden/>
          </w:rPr>
          <w:fldChar w:fldCharType="separate"/>
        </w:r>
        <w:r w:rsidR="0034422B">
          <w:rPr>
            <w:webHidden/>
          </w:rPr>
          <w:t>10</w:t>
        </w:r>
        <w:r w:rsidR="0034422B">
          <w:rPr>
            <w:webHidden/>
          </w:rPr>
          <w:fldChar w:fldCharType="end"/>
        </w:r>
      </w:hyperlink>
    </w:p>
    <w:p w14:paraId="150F5C8D" w14:textId="622B10F4" w:rsidR="0034422B" w:rsidRDefault="00367678">
      <w:pPr>
        <w:pStyle w:val="TOC2"/>
        <w:rPr>
          <w:rFonts w:asciiTheme="minorHAnsi" w:eastAsiaTheme="minorEastAsia" w:hAnsiTheme="minorHAnsi" w:cstheme="minorBidi"/>
          <w:b w:val="0"/>
          <w:bCs w:val="0"/>
          <w:sz w:val="22"/>
          <w:szCs w:val="22"/>
          <w:lang w:eastAsia="lv-LV"/>
        </w:rPr>
      </w:pPr>
      <w:hyperlink w:anchor="_Toc178696563" w:history="1">
        <w:r w:rsidR="0034422B" w:rsidRPr="005E7D4F">
          <w:rPr>
            <w:rStyle w:val="Hyperlink"/>
            <w:caps/>
          </w:rPr>
          <w:t>5.</w:t>
        </w:r>
        <w:r w:rsidR="0034422B">
          <w:rPr>
            <w:rFonts w:asciiTheme="minorHAnsi" w:eastAsiaTheme="minorEastAsia" w:hAnsiTheme="minorHAnsi" w:cstheme="minorBidi"/>
            <w:b w:val="0"/>
            <w:bCs w:val="0"/>
            <w:sz w:val="22"/>
            <w:szCs w:val="22"/>
            <w:lang w:eastAsia="lv-LV"/>
          </w:rPr>
          <w:tab/>
        </w:r>
        <w:r w:rsidR="0034422B" w:rsidRPr="005E7D4F">
          <w:rPr>
            <w:rStyle w:val="Hyperlink"/>
            <w:caps/>
          </w:rPr>
          <w:t>Piedāvājuma vērtēšanas un izvēles kritēriji</w:t>
        </w:r>
        <w:r w:rsidR="0034422B">
          <w:rPr>
            <w:webHidden/>
          </w:rPr>
          <w:tab/>
        </w:r>
        <w:r w:rsidR="0034422B">
          <w:rPr>
            <w:webHidden/>
          </w:rPr>
          <w:fldChar w:fldCharType="begin"/>
        </w:r>
        <w:r w:rsidR="0034422B">
          <w:rPr>
            <w:webHidden/>
          </w:rPr>
          <w:instrText xml:space="preserve"> PAGEREF _Toc178696563 \h </w:instrText>
        </w:r>
        <w:r w:rsidR="0034422B">
          <w:rPr>
            <w:webHidden/>
          </w:rPr>
        </w:r>
        <w:r w:rsidR="0034422B">
          <w:rPr>
            <w:webHidden/>
          </w:rPr>
          <w:fldChar w:fldCharType="separate"/>
        </w:r>
        <w:r w:rsidR="0034422B">
          <w:rPr>
            <w:webHidden/>
          </w:rPr>
          <w:t>13</w:t>
        </w:r>
        <w:r w:rsidR="0034422B">
          <w:rPr>
            <w:webHidden/>
          </w:rPr>
          <w:fldChar w:fldCharType="end"/>
        </w:r>
      </w:hyperlink>
    </w:p>
    <w:p w14:paraId="095E59E1" w14:textId="69B92093" w:rsidR="0034422B" w:rsidRDefault="00367678">
      <w:pPr>
        <w:pStyle w:val="TOC2"/>
        <w:rPr>
          <w:rFonts w:asciiTheme="minorHAnsi" w:eastAsiaTheme="minorEastAsia" w:hAnsiTheme="minorHAnsi" w:cstheme="minorBidi"/>
          <w:b w:val="0"/>
          <w:bCs w:val="0"/>
          <w:sz w:val="22"/>
          <w:szCs w:val="22"/>
          <w:lang w:eastAsia="lv-LV"/>
        </w:rPr>
      </w:pPr>
      <w:hyperlink w:anchor="_Toc178696564" w:history="1">
        <w:r w:rsidR="0034422B" w:rsidRPr="005E7D4F">
          <w:rPr>
            <w:rStyle w:val="Hyperlink"/>
            <w:caps/>
          </w:rPr>
          <w:t>6.</w:t>
        </w:r>
        <w:r w:rsidR="0034422B">
          <w:rPr>
            <w:rFonts w:asciiTheme="minorHAnsi" w:eastAsiaTheme="minorEastAsia" w:hAnsiTheme="minorHAnsi" w:cstheme="minorBidi"/>
            <w:b w:val="0"/>
            <w:bCs w:val="0"/>
            <w:sz w:val="22"/>
            <w:szCs w:val="22"/>
            <w:lang w:eastAsia="lv-LV"/>
          </w:rPr>
          <w:tab/>
        </w:r>
        <w:r w:rsidR="0034422B" w:rsidRPr="005E7D4F">
          <w:rPr>
            <w:rStyle w:val="Hyperlink"/>
            <w:caps/>
          </w:rPr>
          <w:t>Iepirkuma līgums</w:t>
        </w:r>
        <w:r w:rsidR="0034422B">
          <w:rPr>
            <w:webHidden/>
          </w:rPr>
          <w:tab/>
        </w:r>
        <w:r w:rsidR="0034422B">
          <w:rPr>
            <w:webHidden/>
          </w:rPr>
          <w:fldChar w:fldCharType="begin"/>
        </w:r>
        <w:r w:rsidR="0034422B">
          <w:rPr>
            <w:webHidden/>
          </w:rPr>
          <w:instrText xml:space="preserve"> PAGEREF _Toc178696564 \h </w:instrText>
        </w:r>
        <w:r w:rsidR="0034422B">
          <w:rPr>
            <w:webHidden/>
          </w:rPr>
        </w:r>
        <w:r w:rsidR="0034422B">
          <w:rPr>
            <w:webHidden/>
          </w:rPr>
          <w:fldChar w:fldCharType="separate"/>
        </w:r>
        <w:r w:rsidR="0034422B">
          <w:rPr>
            <w:webHidden/>
          </w:rPr>
          <w:t>16</w:t>
        </w:r>
        <w:r w:rsidR="0034422B">
          <w:rPr>
            <w:webHidden/>
          </w:rPr>
          <w:fldChar w:fldCharType="end"/>
        </w:r>
      </w:hyperlink>
    </w:p>
    <w:p w14:paraId="03AAB940" w14:textId="5B57DDAF" w:rsidR="0034422B" w:rsidRDefault="00367678">
      <w:pPr>
        <w:pStyle w:val="TOC2"/>
        <w:rPr>
          <w:rFonts w:asciiTheme="minorHAnsi" w:eastAsiaTheme="minorEastAsia" w:hAnsiTheme="minorHAnsi" w:cstheme="minorBidi"/>
          <w:b w:val="0"/>
          <w:bCs w:val="0"/>
          <w:sz w:val="22"/>
          <w:szCs w:val="22"/>
          <w:lang w:eastAsia="lv-LV"/>
        </w:rPr>
      </w:pPr>
      <w:hyperlink w:anchor="_Toc178696565" w:history="1">
        <w:r w:rsidR="0034422B" w:rsidRPr="005E7D4F">
          <w:rPr>
            <w:rStyle w:val="Hyperlink"/>
            <w:caps/>
          </w:rPr>
          <w:t>7.</w:t>
        </w:r>
        <w:r w:rsidR="0034422B">
          <w:rPr>
            <w:rFonts w:asciiTheme="minorHAnsi" w:eastAsiaTheme="minorEastAsia" w:hAnsiTheme="minorHAnsi" w:cstheme="minorBidi"/>
            <w:b w:val="0"/>
            <w:bCs w:val="0"/>
            <w:sz w:val="22"/>
            <w:szCs w:val="22"/>
            <w:lang w:eastAsia="lv-LV"/>
          </w:rPr>
          <w:tab/>
        </w:r>
        <w:r w:rsidR="0034422B" w:rsidRPr="005E7D4F">
          <w:rPr>
            <w:rStyle w:val="Hyperlink"/>
            <w:caps/>
          </w:rPr>
          <w:t>Iepirkuma komisijas tiesības un pienākumi</w:t>
        </w:r>
        <w:r w:rsidR="0034422B">
          <w:rPr>
            <w:webHidden/>
          </w:rPr>
          <w:tab/>
        </w:r>
        <w:r w:rsidR="0034422B">
          <w:rPr>
            <w:webHidden/>
          </w:rPr>
          <w:fldChar w:fldCharType="begin"/>
        </w:r>
        <w:r w:rsidR="0034422B">
          <w:rPr>
            <w:webHidden/>
          </w:rPr>
          <w:instrText xml:space="preserve"> PAGEREF _Toc178696565 \h </w:instrText>
        </w:r>
        <w:r w:rsidR="0034422B">
          <w:rPr>
            <w:webHidden/>
          </w:rPr>
        </w:r>
        <w:r w:rsidR="0034422B">
          <w:rPr>
            <w:webHidden/>
          </w:rPr>
          <w:fldChar w:fldCharType="separate"/>
        </w:r>
        <w:r w:rsidR="0034422B">
          <w:rPr>
            <w:webHidden/>
          </w:rPr>
          <w:t>16</w:t>
        </w:r>
        <w:r w:rsidR="0034422B">
          <w:rPr>
            <w:webHidden/>
          </w:rPr>
          <w:fldChar w:fldCharType="end"/>
        </w:r>
      </w:hyperlink>
    </w:p>
    <w:p w14:paraId="47917BAE" w14:textId="3709530C" w:rsidR="0034422B" w:rsidRDefault="00367678">
      <w:pPr>
        <w:pStyle w:val="TOC2"/>
        <w:rPr>
          <w:rFonts w:asciiTheme="minorHAnsi" w:eastAsiaTheme="minorEastAsia" w:hAnsiTheme="minorHAnsi" w:cstheme="minorBidi"/>
          <w:b w:val="0"/>
          <w:bCs w:val="0"/>
          <w:sz w:val="22"/>
          <w:szCs w:val="22"/>
          <w:lang w:eastAsia="lv-LV"/>
        </w:rPr>
      </w:pPr>
      <w:hyperlink w:anchor="_Toc178696566" w:history="1">
        <w:r w:rsidR="0034422B" w:rsidRPr="005E7D4F">
          <w:rPr>
            <w:rStyle w:val="Hyperlink"/>
            <w:caps/>
          </w:rPr>
          <w:t>8.</w:t>
        </w:r>
        <w:r w:rsidR="0034422B">
          <w:rPr>
            <w:rFonts w:asciiTheme="minorHAnsi" w:eastAsiaTheme="minorEastAsia" w:hAnsiTheme="minorHAnsi" w:cstheme="minorBidi"/>
            <w:b w:val="0"/>
            <w:bCs w:val="0"/>
            <w:sz w:val="22"/>
            <w:szCs w:val="22"/>
            <w:lang w:eastAsia="lv-LV"/>
          </w:rPr>
          <w:tab/>
        </w:r>
        <w:r w:rsidR="0034422B" w:rsidRPr="005E7D4F">
          <w:rPr>
            <w:rStyle w:val="Hyperlink"/>
            <w:caps/>
          </w:rPr>
          <w:t>Pretendenta tiesības un pienākumi</w:t>
        </w:r>
        <w:r w:rsidR="0034422B">
          <w:rPr>
            <w:webHidden/>
          </w:rPr>
          <w:tab/>
        </w:r>
        <w:r w:rsidR="0034422B">
          <w:rPr>
            <w:webHidden/>
          </w:rPr>
          <w:fldChar w:fldCharType="begin"/>
        </w:r>
        <w:r w:rsidR="0034422B">
          <w:rPr>
            <w:webHidden/>
          </w:rPr>
          <w:instrText xml:space="preserve"> PAGEREF _Toc178696566 \h </w:instrText>
        </w:r>
        <w:r w:rsidR="0034422B">
          <w:rPr>
            <w:webHidden/>
          </w:rPr>
        </w:r>
        <w:r w:rsidR="0034422B">
          <w:rPr>
            <w:webHidden/>
          </w:rPr>
          <w:fldChar w:fldCharType="separate"/>
        </w:r>
        <w:r w:rsidR="0034422B">
          <w:rPr>
            <w:webHidden/>
          </w:rPr>
          <w:t>17</w:t>
        </w:r>
        <w:r w:rsidR="0034422B">
          <w:rPr>
            <w:webHidden/>
          </w:rPr>
          <w:fldChar w:fldCharType="end"/>
        </w:r>
      </w:hyperlink>
    </w:p>
    <w:p w14:paraId="33429B3A" w14:textId="22585D8A" w:rsidR="0034422B" w:rsidRDefault="00367678">
      <w:pPr>
        <w:pStyle w:val="TOC2"/>
        <w:rPr>
          <w:rFonts w:asciiTheme="minorHAnsi" w:eastAsiaTheme="minorEastAsia" w:hAnsiTheme="minorHAnsi" w:cstheme="minorBidi"/>
          <w:b w:val="0"/>
          <w:bCs w:val="0"/>
          <w:sz w:val="22"/>
          <w:szCs w:val="22"/>
          <w:lang w:eastAsia="lv-LV"/>
        </w:rPr>
      </w:pPr>
      <w:hyperlink w:anchor="_Toc178696567" w:history="1">
        <w:r w:rsidR="0034422B" w:rsidRPr="005E7D4F">
          <w:rPr>
            <w:rStyle w:val="Hyperlink"/>
            <w:caps/>
          </w:rPr>
          <w:t>9.</w:t>
        </w:r>
        <w:r w:rsidR="0034422B">
          <w:rPr>
            <w:rFonts w:asciiTheme="minorHAnsi" w:eastAsiaTheme="minorEastAsia" w:hAnsiTheme="minorHAnsi" w:cstheme="minorBidi"/>
            <w:b w:val="0"/>
            <w:bCs w:val="0"/>
            <w:sz w:val="22"/>
            <w:szCs w:val="22"/>
            <w:lang w:eastAsia="lv-LV"/>
          </w:rPr>
          <w:tab/>
        </w:r>
        <w:r w:rsidR="0034422B" w:rsidRPr="005E7D4F">
          <w:rPr>
            <w:rStyle w:val="Hyperlink"/>
            <w:caps/>
          </w:rPr>
          <w:t>Apakšuzņēmēji un to veicamo darbu apjoms</w:t>
        </w:r>
        <w:r w:rsidR="0034422B">
          <w:rPr>
            <w:webHidden/>
          </w:rPr>
          <w:tab/>
        </w:r>
        <w:r w:rsidR="0034422B">
          <w:rPr>
            <w:webHidden/>
          </w:rPr>
          <w:fldChar w:fldCharType="begin"/>
        </w:r>
        <w:r w:rsidR="0034422B">
          <w:rPr>
            <w:webHidden/>
          </w:rPr>
          <w:instrText xml:space="preserve"> PAGEREF _Toc178696567 \h </w:instrText>
        </w:r>
        <w:r w:rsidR="0034422B">
          <w:rPr>
            <w:webHidden/>
          </w:rPr>
        </w:r>
        <w:r w:rsidR="0034422B">
          <w:rPr>
            <w:webHidden/>
          </w:rPr>
          <w:fldChar w:fldCharType="separate"/>
        </w:r>
        <w:r w:rsidR="0034422B">
          <w:rPr>
            <w:webHidden/>
          </w:rPr>
          <w:t>18</w:t>
        </w:r>
        <w:r w:rsidR="0034422B">
          <w:rPr>
            <w:webHidden/>
          </w:rPr>
          <w:fldChar w:fldCharType="end"/>
        </w:r>
      </w:hyperlink>
    </w:p>
    <w:p w14:paraId="1D49D1D2" w14:textId="5FCD09E9" w:rsidR="0034422B" w:rsidRDefault="00367678">
      <w:pPr>
        <w:pStyle w:val="TOC2"/>
        <w:rPr>
          <w:rFonts w:asciiTheme="minorHAnsi" w:eastAsiaTheme="minorEastAsia" w:hAnsiTheme="minorHAnsi" w:cstheme="minorBidi"/>
          <w:b w:val="0"/>
          <w:bCs w:val="0"/>
          <w:sz w:val="22"/>
          <w:szCs w:val="22"/>
          <w:lang w:eastAsia="lv-LV"/>
        </w:rPr>
      </w:pPr>
      <w:hyperlink w:anchor="_Toc178696568" w:history="1">
        <w:r w:rsidR="0034422B" w:rsidRPr="005E7D4F">
          <w:rPr>
            <w:rStyle w:val="Hyperlink"/>
            <w:caps/>
          </w:rPr>
          <w:t>10.</w:t>
        </w:r>
        <w:r w:rsidR="0034422B">
          <w:rPr>
            <w:rFonts w:asciiTheme="minorHAnsi" w:eastAsiaTheme="minorEastAsia" w:hAnsiTheme="minorHAnsi" w:cstheme="minorBidi"/>
            <w:b w:val="0"/>
            <w:bCs w:val="0"/>
            <w:sz w:val="22"/>
            <w:szCs w:val="22"/>
            <w:lang w:eastAsia="lv-LV"/>
          </w:rPr>
          <w:tab/>
        </w:r>
        <w:r w:rsidR="0034422B" w:rsidRPr="005E7D4F">
          <w:rPr>
            <w:rStyle w:val="Hyperlink"/>
            <w:caps/>
          </w:rPr>
          <w:t>PERSONAS DATU APSTRĀDE</w:t>
        </w:r>
        <w:r w:rsidR="0034422B">
          <w:rPr>
            <w:webHidden/>
          </w:rPr>
          <w:tab/>
        </w:r>
        <w:r w:rsidR="0034422B">
          <w:rPr>
            <w:webHidden/>
          </w:rPr>
          <w:fldChar w:fldCharType="begin"/>
        </w:r>
        <w:r w:rsidR="0034422B">
          <w:rPr>
            <w:webHidden/>
          </w:rPr>
          <w:instrText xml:space="preserve"> PAGEREF _Toc178696568 \h </w:instrText>
        </w:r>
        <w:r w:rsidR="0034422B">
          <w:rPr>
            <w:webHidden/>
          </w:rPr>
        </w:r>
        <w:r w:rsidR="0034422B">
          <w:rPr>
            <w:webHidden/>
          </w:rPr>
          <w:fldChar w:fldCharType="separate"/>
        </w:r>
        <w:r w:rsidR="0034422B">
          <w:rPr>
            <w:webHidden/>
          </w:rPr>
          <w:t>19</w:t>
        </w:r>
        <w:r w:rsidR="0034422B">
          <w:rPr>
            <w:webHidden/>
          </w:rPr>
          <w:fldChar w:fldCharType="end"/>
        </w:r>
      </w:hyperlink>
    </w:p>
    <w:p w14:paraId="34031F49" w14:textId="62E16318" w:rsidR="0034422B" w:rsidRDefault="00367678">
      <w:pPr>
        <w:pStyle w:val="TOC2"/>
        <w:rPr>
          <w:rFonts w:asciiTheme="minorHAnsi" w:eastAsiaTheme="minorEastAsia" w:hAnsiTheme="minorHAnsi" w:cstheme="minorBidi"/>
          <w:b w:val="0"/>
          <w:bCs w:val="0"/>
          <w:sz w:val="22"/>
          <w:szCs w:val="22"/>
          <w:lang w:eastAsia="lv-LV"/>
        </w:rPr>
      </w:pPr>
      <w:hyperlink w:anchor="_Toc178696569" w:history="1">
        <w:r w:rsidR="0034422B" w:rsidRPr="005E7D4F">
          <w:rPr>
            <w:rStyle w:val="Hyperlink"/>
            <w:caps/>
          </w:rPr>
          <w:t>11.</w:t>
        </w:r>
        <w:r w:rsidR="0034422B">
          <w:rPr>
            <w:rFonts w:asciiTheme="minorHAnsi" w:eastAsiaTheme="minorEastAsia" w:hAnsiTheme="minorHAnsi" w:cstheme="minorBidi"/>
            <w:b w:val="0"/>
            <w:bCs w:val="0"/>
            <w:sz w:val="22"/>
            <w:szCs w:val="22"/>
            <w:lang w:eastAsia="lv-LV"/>
          </w:rPr>
          <w:tab/>
        </w:r>
        <w:r w:rsidR="0034422B" w:rsidRPr="005E7D4F">
          <w:rPr>
            <w:rStyle w:val="Hyperlink"/>
            <w:caps/>
          </w:rPr>
          <w:t>Formas piedāvājuma sagatavošanai un Nolikuma pielikumi</w:t>
        </w:r>
        <w:r w:rsidR="0034422B">
          <w:rPr>
            <w:webHidden/>
          </w:rPr>
          <w:tab/>
        </w:r>
        <w:r w:rsidR="0034422B">
          <w:rPr>
            <w:webHidden/>
          </w:rPr>
          <w:fldChar w:fldCharType="begin"/>
        </w:r>
        <w:r w:rsidR="0034422B">
          <w:rPr>
            <w:webHidden/>
          </w:rPr>
          <w:instrText xml:space="preserve"> PAGEREF _Toc178696569 \h </w:instrText>
        </w:r>
        <w:r w:rsidR="0034422B">
          <w:rPr>
            <w:webHidden/>
          </w:rPr>
        </w:r>
        <w:r w:rsidR="0034422B">
          <w:rPr>
            <w:webHidden/>
          </w:rPr>
          <w:fldChar w:fldCharType="separate"/>
        </w:r>
        <w:r w:rsidR="0034422B">
          <w:rPr>
            <w:webHidden/>
          </w:rPr>
          <w:t>20</w:t>
        </w:r>
        <w:r w:rsidR="0034422B">
          <w:rPr>
            <w:webHidden/>
          </w:rPr>
          <w:fldChar w:fldCharType="end"/>
        </w:r>
      </w:hyperlink>
    </w:p>
    <w:p w14:paraId="76D3FD9F" w14:textId="267D46B5" w:rsidR="0034422B" w:rsidRDefault="00367678">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78696570" w:history="1">
        <w:r w:rsidR="0034422B" w:rsidRPr="005E7D4F">
          <w:rPr>
            <w:rStyle w:val="Hyperlink"/>
            <w:rFonts w:ascii="Times New Roman" w:hAnsi="Times New Roman"/>
            <w:noProof/>
          </w:rPr>
          <w:t>TEHNISKĀS  SPECIFIKĀCIJAS</w:t>
        </w:r>
        <w:r w:rsidR="0034422B">
          <w:rPr>
            <w:noProof/>
            <w:webHidden/>
          </w:rPr>
          <w:tab/>
        </w:r>
        <w:r w:rsidR="0034422B">
          <w:rPr>
            <w:noProof/>
            <w:webHidden/>
          </w:rPr>
          <w:fldChar w:fldCharType="begin"/>
        </w:r>
        <w:r w:rsidR="0034422B">
          <w:rPr>
            <w:noProof/>
            <w:webHidden/>
          </w:rPr>
          <w:instrText xml:space="preserve"> PAGEREF _Toc178696570 \h </w:instrText>
        </w:r>
        <w:r w:rsidR="0034422B">
          <w:rPr>
            <w:noProof/>
            <w:webHidden/>
          </w:rPr>
        </w:r>
        <w:r w:rsidR="0034422B">
          <w:rPr>
            <w:noProof/>
            <w:webHidden/>
          </w:rPr>
          <w:fldChar w:fldCharType="separate"/>
        </w:r>
        <w:r w:rsidR="0034422B">
          <w:rPr>
            <w:noProof/>
            <w:webHidden/>
          </w:rPr>
          <w:t>21</w:t>
        </w:r>
        <w:r w:rsidR="0034422B">
          <w:rPr>
            <w:noProof/>
            <w:webHidden/>
          </w:rPr>
          <w:fldChar w:fldCharType="end"/>
        </w:r>
      </w:hyperlink>
    </w:p>
    <w:p w14:paraId="3DB5AF41" w14:textId="0DE640E7" w:rsidR="0034422B" w:rsidRDefault="00367678">
      <w:pPr>
        <w:pStyle w:val="TOC2"/>
        <w:rPr>
          <w:rFonts w:asciiTheme="minorHAnsi" w:eastAsiaTheme="minorEastAsia" w:hAnsiTheme="minorHAnsi" w:cstheme="minorBidi"/>
          <w:b w:val="0"/>
          <w:bCs w:val="0"/>
          <w:sz w:val="22"/>
          <w:szCs w:val="22"/>
          <w:lang w:eastAsia="lv-LV"/>
        </w:rPr>
      </w:pPr>
      <w:hyperlink w:anchor="_Toc178696571" w:history="1">
        <w:r w:rsidR="0034422B" w:rsidRPr="005E7D4F">
          <w:rPr>
            <w:rStyle w:val="Hyperlink"/>
          </w:rPr>
          <w:t>VISPĀRĒJA INFORMĀCIJA</w:t>
        </w:r>
        <w:r w:rsidR="0034422B">
          <w:rPr>
            <w:webHidden/>
          </w:rPr>
          <w:tab/>
        </w:r>
        <w:r w:rsidR="0034422B">
          <w:rPr>
            <w:webHidden/>
          </w:rPr>
          <w:fldChar w:fldCharType="begin"/>
        </w:r>
        <w:r w:rsidR="0034422B">
          <w:rPr>
            <w:webHidden/>
          </w:rPr>
          <w:instrText xml:space="preserve"> PAGEREF _Toc178696571 \h </w:instrText>
        </w:r>
        <w:r w:rsidR="0034422B">
          <w:rPr>
            <w:webHidden/>
          </w:rPr>
        </w:r>
        <w:r w:rsidR="0034422B">
          <w:rPr>
            <w:webHidden/>
          </w:rPr>
          <w:fldChar w:fldCharType="separate"/>
        </w:r>
        <w:r w:rsidR="0034422B">
          <w:rPr>
            <w:webHidden/>
          </w:rPr>
          <w:t>22</w:t>
        </w:r>
        <w:r w:rsidR="0034422B">
          <w:rPr>
            <w:webHidden/>
          </w:rPr>
          <w:fldChar w:fldCharType="end"/>
        </w:r>
      </w:hyperlink>
    </w:p>
    <w:p w14:paraId="7E111911" w14:textId="7788BD94" w:rsidR="0034422B" w:rsidRDefault="00367678">
      <w:pPr>
        <w:pStyle w:val="TOC2"/>
        <w:rPr>
          <w:rFonts w:asciiTheme="minorHAnsi" w:eastAsiaTheme="minorEastAsia" w:hAnsiTheme="minorHAnsi" w:cstheme="minorBidi"/>
          <w:b w:val="0"/>
          <w:bCs w:val="0"/>
          <w:sz w:val="22"/>
          <w:szCs w:val="22"/>
          <w:lang w:eastAsia="lv-LV"/>
        </w:rPr>
      </w:pPr>
      <w:hyperlink w:anchor="_Toc178696572" w:history="1">
        <w:r w:rsidR="0034422B" w:rsidRPr="005E7D4F">
          <w:rPr>
            <w:rStyle w:val="Hyperlink"/>
          </w:rPr>
          <w:t>TEHNISKĀS SPECIFIKĀCIJAS</w:t>
        </w:r>
        <w:r w:rsidR="0034422B">
          <w:rPr>
            <w:webHidden/>
          </w:rPr>
          <w:tab/>
        </w:r>
        <w:r w:rsidR="0034422B">
          <w:rPr>
            <w:webHidden/>
          </w:rPr>
          <w:fldChar w:fldCharType="begin"/>
        </w:r>
        <w:r w:rsidR="0034422B">
          <w:rPr>
            <w:webHidden/>
          </w:rPr>
          <w:instrText xml:space="preserve"> PAGEREF _Toc178696572 \h </w:instrText>
        </w:r>
        <w:r w:rsidR="0034422B">
          <w:rPr>
            <w:webHidden/>
          </w:rPr>
        </w:r>
        <w:r w:rsidR="0034422B">
          <w:rPr>
            <w:webHidden/>
          </w:rPr>
          <w:fldChar w:fldCharType="separate"/>
        </w:r>
        <w:r w:rsidR="0034422B">
          <w:rPr>
            <w:webHidden/>
          </w:rPr>
          <w:t>23</w:t>
        </w:r>
        <w:r w:rsidR="0034422B">
          <w:rPr>
            <w:webHidden/>
          </w:rPr>
          <w:fldChar w:fldCharType="end"/>
        </w:r>
      </w:hyperlink>
    </w:p>
    <w:p w14:paraId="70FB93D0" w14:textId="0BBA8C92" w:rsidR="0034422B" w:rsidRDefault="00367678">
      <w:pPr>
        <w:pStyle w:val="TOC2"/>
        <w:rPr>
          <w:rFonts w:asciiTheme="minorHAnsi" w:eastAsiaTheme="minorEastAsia" w:hAnsiTheme="minorHAnsi" w:cstheme="minorBidi"/>
          <w:b w:val="0"/>
          <w:bCs w:val="0"/>
          <w:sz w:val="22"/>
          <w:szCs w:val="22"/>
          <w:lang w:eastAsia="lv-LV"/>
        </w:rPr>
      </w:pPr>
      <w:hyperlink w:anchor="_Toc178696573" w:history="1">
        <w:r w:rsidR="0034422B" w:rsidRPr="005E7D4F">
          <w:rPr>
            <w:rStyle w:val="Hyperlink"/>
          </w:rPr>
          <w:t>Papildus nosacījumi:</w:t>
        </w:r>
        <w:r w:rsidR="0034422B">
          <w:rPr>
            <w:webHidden/>
          </w:rPr>
          <w:tab/>
        </w:r>
        <w:r w:rsidR="0034422B">
          <w:rPr>
            <w:webHidden/>
          </w:rPr>
          <w:fldChar w:fldCharType="begin"/>
        </w:r>
        <w:r w:rsidR="0034422B">
          <w:rPr>
            <w:webHidden/>
          </w:rPr>
          <w:instrText xml:space="preserve"> PAGEREF _Toc178696573 \h </w:instrText>
        </w:r>
        <w:r w:rsidR="0034422B">
          <w:rPr>
            <w:webHidden/>
          </w:rPr>
        </w:r>
        <w:r w:rsidR="0034422B">
          <w:rPr>
            <w:webHidden/>
          </w:rPr>
          <w:fldChar w:fldCharType="separate"/>
        </w:r>
        <w:r w:rsidR="0034422B">
          <w:rPr>
            <w:webHidden/>
          </w:rPr>
          <w:t>47</w:t>
        </w:r>
        <w:r w:rsidR="0034422B">
          <w:rPr>
            <w:webHidden/>
          </w:rPr>
          <w:fldChar w:fldCharType="end"/>
        </w:r>
      </w:hyperlink>
    </w:p>
    <w:p w14:paraId="7E628F77" w14:textId="5B9926DB" w:rsidR="0034422B" w:rsidRDefault="00367678">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78696574" w:history="1">
        <w:r w:rsidR="0034422B" w:rsidRPr="005E7D4F">
          <w:rPr>
            <w:rStyle w:val="Hyperlink"/>
            <w:rFonts w:ascii="Times New Roman" w:hAnsi="Times New Roman"/>
            <w:noProof/>
          </w:rPr>
          <w:t>Iepirkuma LĪGUMA  PROJEKTS</w:t>
        </w:r>
        <w:r w:rsidR="0034422B">
          <w:rPr>
            <w:noProof/>
            <w:webHidden/>
          </w:rPr>
          <w:tab/>
        </w:r>
        <w:r w:rsidR="0034422B">
          <w:rPr>
            <w:noProof/>
            <w:webHidden/>
          </w:rPr>
          <w:fldChar w:fldCharType="begin"/>
        </w:r>
        <w:r w:rsidR="0034422B">
          <w:rPr>
            <w:noProof/>
            <w:webHidden/>
          </w:rPr>
          <w:instrText xml:space="preserve"> PAGEREF _Toc178696574 \h </w:instrText>
        </w:r>
        <w:r w:rsidR="0034422B">
          <w:rPr>
            <w:noProof/>
            <w:webHidden/>
          </w:rPr>
        </w:r>
        <w:r w:rsidR="0034422B">
          <w:rPr>
            <w:noProof/>
            <w:webHidden/>
          </w:rPr>
          <w:fldChar w:fldCharType="separate"/>
        </w:r>
        <w:r w:rsidR="0034422B">
          <w:rPr>
            <w:noProof/>
            <w:webHidden/>
          </w:rPr>
          <w:t>48</w:t>
        </w:r>
        <w:r w:rsidR="0034422B">
          <w:rPr>
            <w:noProof/>
            <w:webHidden/>
          </w:rPr>
          <w:fldChar w:fldCharType="end"/>
        </w:r>
      </w:hyperlink>
    </w:p>
    <w:p w14:paraId="2626C0A4" w14:textId="4630B32E" w:rsidR="0034422B" w:rsidRDefault="00367678">
      <w:pPr>
        <w:pStyle w:val="TOC2"/>
        <w:rPr>
          <w:rFonts w:asciiTheme="minorHAnsi" w:eastAsiaTheme="minorEastAsia" w:hAnsiTheme="minorHAnsi" w:cstheme="minorBidi"/>
          <w:b w:val="0"/>
          <w:bCs w:val="0"/>
          <w:sz w:val="22"/>
          <w:szCs w:val="22"/>
          <w:lang w:eastAsia="lv-LV"/>
        </w:rPr>
      </w:pPr>
      <w:hyperlink w:anchor="_Toc178696575" w:history="1">
        <w:r w:rsidR="0034422B" w:rsidRPr="005E7D4F">
          <w:rPr>
            <w:rStyle w:val="Hyperlink"/>
          </w:rPr>
          <w:t>LĪGUMA SPECIĀLIE NOTEIKUMI</w:t>
        </w:r>
        <w:r w:rsidR="0034422B">
          <w:rPr>
            <w:webHidden/>
          </w:rPr>
          <w:tab/>
        </w:r>
        <w:r w:rsidR="0034422B">
          <w:rPr>
            <w:webHidden/>
          </w:rPr>
          <w:fldChar w:fldCharType="begin"/>
        </w:r>
        <w:r w:rsidR="0034422B">
          <w:rPr>
            <w:webHidden/>
          </w:rPr>
          <w:instrText xml:space="preserve"> PAGEREF _Toc178696575 \h </w:instrText>
        </w:r>
        <w:r w:rsidR="0034422B">
          <w:rPr>
            <w:webHidden/>
          </w:rPr>
        </w:r>
        <w:r w:rsidR="0034422B">
          <w:rPr>
            <w:webHidden/>
          </w:rPr>
          <w:fldChar w:fldCharType="separate"/>
        </w:r>
        <w:r w:rsidR="0034422B">
          <w:rPr>
            <w:webHidden/>
          </w:rPr>
          <w:t>49</w:t>
        </w:r>
        <w:r w:rsidR="0034422B">
          <w:rPr>
            <w:webHidden/>
          </w:rPr>
          <w:fldChar w:fldCharType="end"/>
        </w:r>
      </w:hyperlink>
    </w:p>
    <w:p w14:paraId="37B92986" w14:textId="42DFEF6F" w:rsidR="0034422B" w:rsidRDefault="00367678">
      <w:pPr>
        <w:pStyle w:val="TOC2"/>
        <w:rPr>
          <w:rFonts w:asciiTheme="minorHAnsi" w:eastAsiaTheme="minorEastAsia" w:hAnsiTheme="minorHAnsi" w:cstheme="minorBidi"/>
          <w:b w:val="0"/>
          <w:bCs w:val="0"/>
          <w:sz w:val="22"/>
          <w:szCs w:val="22"/>
          <w:lang w:eastAsia="lv-LV"/>
        </w:rPr>
      </w:pPr>
      <w:hyperlink w:anchor="_Toc178696576" w:history="1">
        <w:r w:rsidR="0034422B" w:rsidRPr="005E7D4F">
          <w:rPr>
            <w:rStyle w:val="Hyperlink"/>
          </w:rPr>
          <w:t>LĪGUMA VISPĀRĪGIE NOTEIKUMI</w:t>
        </w:r>
        <w:r w:rsidR="0034422B">
          <w:rPr>
            <w:webHidden/>
          </w:rPr>
          <w:tab/>
        </w:r>
        <w:r w:rsidR="0034422B">
          <w:rPr>
            <w:webHidden/>
          </w:rPr>
          <w:fldChar w:fldCharType="begin"/>
        </w:r>
        <w:r w:rsidR="0034422B">
          <w:rPr>
            <w:webHidden/>
          </w:rPr>
          <w:instrText xml:space="preserve"> PAGEREF _Toc178696576 \h </w:instrText>
        </w:r>
        <w:r w:rsidR="0034422B">
          <w:rPr>
            <w:webHidden/>
          </w:rPr>
        </w:r>
        <w:r w:rsidR="0034422B">
          <w:rPr>
            <w:webHidden/>
          </w:rPr>
          <w:fldChar w:fldCharType="separate"/>
        </w:r>
        <w:r w:rsidR="0034422B">
          <w:rPr>
            <w:webHidden/>
          </w:rPr>
          <w:t>52</w:t>
        </w:r>
        <w:r w:rsidR="0034422B">
          <w:rPr>
            <w:webHidden/>
          </w:rPr>
          <w:fldChar w:fldCharType="end"/>
        </w:r>
      </w:hyperlink>
    </w:p>
    <w:p w14:paraId="557ABA44" w14:textId="008178C4" w:rsidR="0034422B" w:rsidRDefault="00367678">
      <w:pPr>
        <w:pStyle w:val="TOC2"/>
        <w:rPr>
          <w:rFonts w:asciiTheme="minorHAnsi" w:eastAsiaTheme="minorEastAsia" w:hAnsiTheme="minorHAnsi" w:cstheme="minorBidi"/>
          <w:b w:val="0"/>
          <w:bCs w:val="0"/>
          <w:sz w:val="22"/>
          <w:szCs w:val="22"/>
          <w:lang w:eastAsia="lv-LV"/>
        </w:rPr>
      </w:pPr>
      <w:hyperlink w:anchor="_Toc178696577" w:history="1">
        <w:r w:rsidR="0034422B" w:rsidRPr="005E7D4F">
          <w:rPr>
            <w:rStyle w:val="Hyperlink"/>
            <w:iCs/>
            <w:lang w:eastAsia="lv-LV"/>
          </w:rPr>
          <w:t>Pielikums Nr. 1</w:t>
        </w:r>
        <w:r w:rsidR="0034422B">
          <w:rPr>
            <w:webHidden/>
          </w:rPr>
          <w:tab/>
        </w:r>
        <w:r w:rsidR="0034422B">
          <w:rPr>
            <w:webHidden/>
          </w:rPr>
          <w:fldChar w:fldCharType="begin"/>
        </w:r>
        <w:r w:rsidR="0034422B">
          <w:rPr>
            <w:webHidden/>
          </w:rPr>
          <w:instrText xml:space="preserve"> PAGEREF _Toc178696577 \h </w:instrText>
        </w:r>
        <w:r w:rsidR="0034422B">
          <w:rPr>
            <w:webHidden/>
          </w:rPr>
        </w:r>
        <w:r w:rsidR="0034422B">
          <w:rPr>
            <w:webHidden/>
          </w:rPr>
          <w:fldChar w:fldCharType="separate"/>
        </w:r>
        <w:r w:rsidR="0034422B">
          <w:rPr>
            <w:webHidden/>
          </w:rPr>
          <w:t>60</w:t>
        </w:r>
        <w:r w:rsidR="0034422B">
          <w:rPr>
            <w:webHidden/>
          </w:rPr>
          <w:fldChar w:fldCharType="end"/>
        </w:r>
      </w:hyperlink>
    </w:p>
    <w:p w14:paraId="6048B292" w14:textId="13BD9980" w:rsidR="0034422B" w:rsidRDefault="00367678">
      <w:pPr>
        <w:pStyle w:val="TOC2"/>
        <w:rPr>
          <w:rFonts w:asciiTheme="minorHAnsi" w:eastAsiaTheme="minorEastAsia" w:hAnsiTheme="minorHAnsi" w:cstheme="minorBidi"/>
          <w:b w:val="0"/>
          <w:bCs w:val="0"/>
          <w:sz w:val="22"/>
          <w:szCs w:val="22"/>
          <w:lang w:eastAsia="lv-LV"/>
        </w:rPr>
      </w:pPr>
      <w:hyperlink w:anchor="_Toc178696578" w:history="1">
        <w:r w:rsidR="0034422B" w:rsidRPr="005E7D4F">
          <w:rPr>
            <w:rStyle w:val="Hyperlink"/>
            <w:iCs/>
            <w:lang w:eastAsia="lv-LV"/>
          </w:rPr>
          <w:t>Pielikums Nr. 2</w:t>
        </w:r>
        <w:r w:rsidR="0034422B">
          <w:rPr>
            <w:webHidden/>
          </w:rPr>
          <w:tab/>
        </w:r>
        <w:r w:rsidR="0034422B">
          <w:rPr>
            <w:webHidden/>
          </w:rPr>
          <w:fldChar w:fldCharType="begin"/>
        </w:r>
        <w:r w:rsidR="0034422B">
          <w:rPr>
            <w:webHidden/>
          </w:rPr>
          <w:instrText xml:space="preserve"> PAGEREF _Toc178696578 \h </w:instrText>
        </w:r>
        <w:r w:rsidR="0034422B">
          <w:rPr>
            <w:webHidden/>
          </w:rPr>
        </w:r>
        <w:r w:rsidR="0034422B">
          <w:rPr>
            <w:webHidden/>
          </w:rPr>
          <w:fldChar w:fldCharType="separate"/>
        </w:r>
        <w:r w:rsidR="0034422B">
          <w:rPr>
            <w:webHidden/>
          </w:rPr>
          <w:t>61</w:t>
        </w:r>
        <w:r w:rsidR="0034422B">
          <w:rPr>
            <w:webHidden/>
          </w:rPr>
          <w:fldChar w:fldCharType="end"/>
        </w:r>
      </w:hyperlink>
    </w:p>
    <w:p w14:paraId="5FF76C25" w14:textId="5F1CF0B1" w:rsidR="0034422B" w:rsidRDefault="00367678">
      <w:pPr>
        <w:pStyle w:val="TOC2"/>
        <w:rPr>
          <w:rFonts w:asciiTheme="minorHAnsi" w:eastAsiaTheme="minorEastAsia" w:hAnsiTheme="minorHAnsi" w:cstheme="minorBidi"/>
          <w:b w:val="0"/>
          <w:bCs w:val="0"/>
          <w:sz w:val="22"/>
          <w:szCs w:val="22"/>
          <w:lang w:eastAsia="lv-LV"/>
        </w:rPr>
      </w:pPr>
      <w:hyperlink w:anchor="_Toc178696579" w:history="1">
        <w:r w:rsidR="0034422B" w:rsidRPr="005E7D4F">
          <w:rPr>
            <w:rStyle w:val="Hyperlink"/>
            <w:iCs/>
            <w:lang w:eastAsia="lv-LV"/>
          </w:rPr>
          <w:t>Pielikums Nr. 3</w:t>
        </w:r>
        <w:r w:rsidR="0034422B">
          <w:rPr>
            <w:webHidden/>
          </w:rPr>
          <w:tab/>
        </w:r>
        <w:r w:rsidR="0034422B">
          <w:rPr>
            <w:webHidden/>
          </w:rPr>
          <w:fldChar w:fldCharType="begin"/>
        </w:r>
        <w:r w:rsidR="0034422B">
          <w:rPr>
            <w:webHidden/>
          </w:rPr>
          <w:instrText xml:space="preserve"> PAGEREF _Toc178696579 \h </w:instrText>
        </w:r>
        <w:r w:rsidR="0034422B">
          <w:rPr>
            <w:webHidden/>
          </w:rPr>
        </w:r>
        <w:r w:rsidR="0034422B">
          <w:rPr>
            <w:webHidden/>
          </w:rPr>
          <w:fldChar w:fldCharType="separate"/>
        </w:r>
        <w:r w:rsidR="0034422B">
          <w:rPr>
            <w:webHidden/>
          </w:rPr>
          <w:t>62</w:t>
        </w:r>
        <w:r w:rsidR="0034422B">
          <w:rPr>
            <w:webHidden/>
          </w:rPr>
          <w:fldChar w:fldCharType="end"/>
        </w:r>
      </w:hyperlink>
    </w:p>
    <w:p w14:paraId="31FCB0DE" w14:textId="6E507250" w:rsidR="0034422B" w:rsidRDefault="00367678">
      <w:pPr>
        <w:pStyle w:val="TOC2"/>
        <w:rPr>
          <w:rFonts w:asciiTheme="minorHAnsi" w:eastAsiaTheme="minorEastAsia" w:hAnsiTheme="minorHAnsi" w:cstheme="minorBidi"/>
          <w:b w:val="0"/>
          <w:bCs w:val="0"/>
          <w:sz w:val="22"/>
          <w:szCs w:val="22"/>
          <w:lang w:eastAsia="lv-LV"/>
        </w:rPr>
      </w:pPr>
      <w:hyperlink w:anchor="_Toc178696580" w:history="1">
        <w:r w:rsidR="0034422B" w:rsidRPr="005E7D4F">
          <w:rPr>
            <w:rStyle w:val="Hyperlink"/>
            <w:iCs/>
            <w:lang w:eastAsia="lv-LV"/>
          </w:rPr>
          <w:t>Pielikums Nr. 4</w:t>
        </w:r>
        <w:r w:rsidR="0034422B">
          <w:rPr>
            <w:webHidden/>
          </w:rPr>
          <w:tab/>
        </w:r>
        <w:r w:rsidR="0034422B">
          <w:rPr>
            <w:webHidden/>
          </w:rPr>
          <w:fldChar w:fldCharType="begin"/>
        </w:r>
        <w:r w:rsidR="0034422B">
          <w:rPr>
            <w:webHidden/>
          </w:rPr>
          <w:instrText xml:space="preserve"> PAGEREF _Toc178696580 \h </w:instrText>
        </w:r>
        <w:r w:rsidR="0034422B">
          <w:rPr>
            <w:webHidden/>
          </w:rPr>
        </w:r>
        <w:r w:rsidR="0034422B">
          <w:rPr>
            <w:webHidden/>
          </w:rPr>
          <w:fldChar w:fldCharType="separate"/>
        </w:r>
        <w:r w:rsidR="0034422B">
          <w:rPr>
            <w:webHidden/>
          </w:rPr>
          <w:t>63</w:t>
        </w:r>
        <w:r w:rsidR="0034422B">
          <w:rPr>
            <w:webHidden/>
          </w:rPr>
          <w:fldChar w:fldCharType="end"/>
        </w:r>
      </w:hyperlink>
    </w:p>
    <w:p w14:paraId="4619FDEE" w14:textId="6373AA37" w:rsidR="0034422B" w:rsidRDefault="00367678">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78696581" w:history="1">
        <w:r w:rsidR="0034422B" w:rsidRPr="005E7D4F">
          <w:rPr>
            <w:rStyle w:val="Hyperlink"/>
            <w:rFonts w:ascii="Times New Roman" w:hAnsi="Times New Roman"/>
            <w:noProof/>
          </w:rPr>
          <w:t>FORMAS PIEDĀVĀJUMA SAGATAVOŠANAI</w:t>
        </w:r>
        <w:r w:rsidR="0034422B">
          <w:rPr>
            <w:noProof/>
            <w:webHidden/>
          </w:rPr>
          <w:tab/>
        </w:r>
        <w:r w:rsidR="0034422B">
          <w:rPr>
            <w:noProof/>
            <w:webHidden/>
          </w:rPr>
          <w:fldChar w:fldCharType="begin"/>
        </w:r>
        <w:r w:rsidR="0034422B">
          <w:rPr>
            <w:noProof/>
            <w:webHidden/>
          </w:rPr>
          <w:instrText xml:space="preserve"> PAGEREF _Toc178696581 \h </w:instrText>
        </w:r>
        <w:r w:rsidR="0034422B">
          <w:rPr>
            <w:noProof/>
            <w:webHidden/>
          </w:rPr>
        </w:r>
        <w:r w:rsidR="0034422B">
          <w:rPr>
            <w:noProof/>
            <w:webHidden/>
          </w:rPr>
          <w:fldChar w:fldCharType="separate"/>
        </w:r>
        <w:r w:rsidR="0034422B">
          <w:rPr>
            <w:noProof/>
            <w:webHidden/>
          </w:rPr>
          <w:t>64</w:t>
        </w:r>
        <w:r w:rsidR="0034422B">
          <w:rPr>
            <w:noProof/>
            <w:webHidden/>
          </w:rPr>
          <w:fldChar w:fldCharType="end"/>
        </w:r>
      </w:hyperlink>
    </w:p>
    <w:p w14:paraId="6E2F5FA9" w14:textId="516F5899" w:rsidR="0034422B" w:rsidRDefault="00367678">
      <w:pPr>
        <w:pStyle w:val="TOC2"/>
        <w:rPr>
          <w:rFonts w:asciiTheme="minorHAnsi" w:eastAsiaTheme="minorEastAsia" w:hAnsiTheme="minorHAnsi" w:cstheme="minorBidi"/>
          <w:b w:val="0"/>
          <w:bCs w:val="0"/>
          <w:sz w:val="22"/>
          <w:szCs w:val="22"/>
          <w:lang w:eastAsia="lv-LV"/>
        </w:rPr>
      </w:pPr>
      <w:hyperlink w:anchor="_Toc178696582" w:history="1">
        <w:r w:rsidR="0034422B" w:rsidRPr="005E7D4F">
          <w:rPr>
            <w:rStyle w:val="Hyperlink"/>
          </w:rPr>
          <w:t>FORMA Nr. 1</w:t>
        </w:r>
        <w:r w:rsidR="0034422B">
          <w:rPr>
            <w:webHidden/>
          </w:rPr>
          <w:tab/>
        </w:r>
        <w:r w:rsidR="0034422B">
          <w:rPr>
            <w:webHidden/>
          </w:rPr>
          <w:fldChar w:fldCharType="begin"/>
        </w:r>
        <w:r w:rsidR="0034422B">
          <w:rPr>
            <w:webHidden/>
          </w:rPr>
          <w:instrText xml:space="preserve"> PAGEREF _Toc178696582 \h </w:instrText>
        </w:r>
        <w:r w:rsidR="0034422B">
          <w:rPr>
            <w:webHidden/>
          </w:rPr>
        </w:r>
        <w:r w:rsidR="0034422B">
          <w:rPr>
            <w:webHidden/>
          </w:rPr>
          <w:fldChar w:fldCharType="separate"/>
        </w:r>
        <w:r w:rsidR="0034422B">
          <w:rPr>
            <w:webHidden/>
          </w:rPr>
          <w:t>65</w:t>
        </w:r>
        <w:r w:rsidR="0034422B">
          <w:rPr>
            <w:webHidden/>
          </w:rPr>
          <w:fldChar w:fldCharType="end"/>
        </w:r>
      </w:hyperlink>
    </w:p>
    <w:p w14:paraId="2A75CC2F" w14:textId="064194F5" w:rsidR="0034422B" w:rsidRDefault="00367678">
      <w:pPr>
        <w:pStyle w:val="TOC2"/>
        <w:rPr>
          <w:rFonts w:asciiTheme="minorHAnsi" w:eastAsiaTheme="minorEastAsia" w:hAnsiTheme="minorHAnsi" w:cstheme="minorBidi"/>
          <w:b w:val="0"/>
          <w:bCs w:val="0"/>
          <w:sz w:val="22"/>
          <w:szCs w:val="22"/>
          <w:lang w:eastAsia="lv-LV"/>
        </w:rPr>
      </w:pPr>
      <w:hyperlink w:anchor="_Toc178696583" w:history="1">
        <w:r w:rsidR="0034422B" w:rsidRPr="005E7D4F">
          <w:rPr>
            <w:rStyle w:val="Hyperlink"/>
          </w:rPr>
          <w:t>FORMA Nr. 2</w:t>
        </w:r>
        <w:r w:rsidR="0034422B">
          <w:rPr>
            <w:webHidden/>
          </w:rPr>
          <w:tab/>
        </w:r>
        <w:r w:rsidR="0034422B">
          <w:rPr>
            <w:webHidden/>
          </w:rPr>
          <w:fldChar w:fldCharType="begin"/>
        </w:r>
        <w:r w:rsidR="0034422B">
          <w:rPr>
            <w:webHidden/>
          </w:rPr>
          <w:instrText xml:space="preserve"> PAGEREF _Toc178696583 \h </w:instrText>
        </w:r>
        <w:r w:rsidR="0034422B">
          <w:rPr>
            <w:webHidden/>
          </w:rPr>
        </w:r>
        <w:r w:rsidR="0034422B">
          <w:rPr>
            <w:webHidden/>
          </w:rPr>
          <w:fldChar w:fldCharType="separate"/>
        </w:r>
        <w:r w:rsidR="0034422B">
          <w:rPr>
            <w:webHidden/>
          </w:rPr>
          <w:t>66</w:t>
        </w:r>
        <w:r w:rsidR="0034422B">
          <w:rPr>
            <w:webHidden/>
          </w:rPr>
          <w:fldChar w:fldCharType="end"/>
        </w:r>
      </w:hyperlink>
    </w:p>
    <w:p w14:paraId="0426EF3C" w14:textId="41766C9B" w:rsidR="0034422B" w:rsidRDefault="00367678">
      <w:pPr>
        <w:pStyle w:val="TOC2"/>
        <w:rPr>
          <w:rFonts w:asciiTheme="minorHAnsi" w:eastAsiaTheme="minorEastAsia" w:hAnsiTheme="minorHAnsi" w:cstheme="minorBidi"/>
          <w:b w:val="0"/>
          <w:bCs w:val="0"/>
          <w:sz w:val="22"/>
          <w:szCs w:val="22"/>
          <w:lang w:eastAsia="lv-LV"/>
        </w:rPr>
      </w:pPr>
      <w:hyperlink w:anchor="_Toc178696584" w:history="1">
        <w:r w:rsidR="0034422B" w:rsidRPr="005E7D4F">
          <w:rPr>
            <w:rStyle w:val="Hyperlink"/>
          </w:rPr>
          <w:t>FORMA Nr. 3</w:t>
        </w:r>
        <w:r w:rsidR="0034422B">
          <w:rPr>
            <w:webHidden/>
          </w:rPr>
          <w:tab/>
        </w:r>
        <w:r w:rsidR="0034422B">
          <w:rPr>
            <w:webHidden/>
          </w:rPr>
          <w:fldChar w:fldCharType="begin"/>
        </w:r>
        <w:r w:rsidR="0034422B">
          <w:rPr>
            <w:webHidden/>
          </w:rPr>
          <w:instrText xml:space="preserve"> PAGEREF _Toc178696584 \h </w:instrText>
        </w:r>
        <w:r w:rsidR="0034422B">
          <w:rPr>
            <w:webHidden/>
          </w:rPr>
        </w:r>
        <w:r w:rsidR="0034422B">
          <w:rPr>
            <w:webHidden/>
          </w:rPr>
          <w:fldChar w:fldCharType="separate"/>
        </w:r>
        <w:r w:rsidR="0034422B">
          <w:rPr>
            <w:webHidden/>
          </w:rPr>
          <w:t>68</w:t>
        </w:r>
        <w:r w:rsidR="0034422B">
          <w:rPr>
            <w:webHidden/>
          </w:rPr>
          <w:fldChar w:fldCharType="end"/>
        </w:r>
      </w:hyperlink>
    </w:p>
    <w:p w14:paraId="64B48133" w14:textId="440355BC" w:rsidR="0034422B" w:rsidRDefault="00367678">
      <w:pPr>
        <w:pStyle w:val="TOC2"/>
        <w:rPr>
          <w:rFonts w:asciiTheme="minorHAnsi" w:eastAsiaTheme="minorEastAsia" w:hAnsiTheme="minorHAnsi" w:cstheme="minorBidi"/>
          <w:b w:val="0"/>
          <w:bCs w:val="0"/>
          <w:sz w:val="22"/>
          <w:szCs w:val="22"/>
          <w:lang w:eastAsia="lv-LV"/>
        </w:rPr>
      </w:pPr>
      <w:hyperlink w:anchor="_Toc178696585" w:history="1">
        <w:r w:rsidR="0034422B" w:rsidRPr="005E7D4F">
          <w:rPr>
            <w:rStyle w:val="Hyperlink"/>
          </w:rPr>
          <w:t>FORMA Nr. 4</w:t>
        </w:r>
        <w:r w:rsidR="0034422B">
          <w:rPr>
            <w:webHidden/>
          </w:rPr>
          <w:tab/>
        </w:r>
        <w:r w:rsidR="0034422B">
          <w:rPr>
            <w:webHidden/>
          </w:rPr>
          <w:fldChar w:fldCharType="begin"/>
        </w:r>
        <w:r w:rsidR="0034422B">
          <w:rPr>
            <w:webHidden/>
          </w:rPr>
          <w:instrText xml:space="preserve"> PAGEREF _Toc178696585 \h </w:instrText>
        </w:r>
        <w:r w:rsidR="0034422B">
          <w:rPr>
            <w:webHidden/>
          </w:rPr>
        </w:r>
        <w:r w:rsidR="0034422B">
          <w:rPr>
            <w:webHidden/>
          </w:rPr>
          <w:fldChar w:fldCharType="separate"/>
        </w:r>
        <w:r w:rsidR="0034422B">
          <w:rPr>
            <w:webHidden/>
          </w:rPr>
          <w:t>69</w:t>
        </w:r>
        <w:r w:rsidR="0034422B">
          <w:rPr>
            <w:webHidden/>
          </w:rPr>
          <w:fldChar w:fldCharType="end"/>
        </w:r>
      </w:hyperlink>
    </w:p>
    <w:p w14:paraId="7BCD6867" w14:textId="07C9912B" w:rsidR="0034422B" w:rsidRDefault="00367678">
      <w:pPr>
        <w:pStyle w:val="TOC2"/>
        <w:rPr>
          <w:rFonts w:asciiTheme="minorHAnsi" w:eastAsiaTheme="minorEastAsia" w:hAnsiTheme="minorHAnsi" w:cstheme="minorBidi"/>
          <w:b w:val="0"/>
          <w:bCs w:val="0"/>
          <w:sz w:val="22"/>
          <w:szCs w:val="22"/>
          <w:lang w:eastAsia="lv-LV"/>
        </w:rPr>
      </w:pPr>
      <w:hyperlink w:anchor="_Toc178696586" w:history="1">
        <w:r w:rsidR="0034422B" w:rsidRPr="005E7D4F">
          <w:rPr>
            <w:rStyle w:val="Hyperlink"/>
          </w:rPr>
          <w:t>FORMA Nr. 5</w:t>
        </w:r>
        <w:r w:rsidR="0034422B">
          <w:rPr>
            <w:webHidden/>
          </w:rPr>
          <w:tab/>
        </w:r>
        <w:r w:rsidR="0034422B">
          <w:rPr>
            <w:webHidden/>
          </w:rPr>
          <w:fldChar w:fldCharType="begin"/>
        </w:r>
        <w:r w:rsidR="0034422B">
          <w:rPr>
            <w:webHidden/>
          </w:rPr>
          <w:instrText xml:space="preserve"> PAGEREF _Toc178696586 \h </w:instrText>
        </w:r>
        <w:r w:rsidR="0034422B">
          <w:rPr>
            <w:webHidden/>
          </w:rPr>
        </w:r>
        <w:r w:rsidR="0034422B">
          <w:rPr>
            <w:webHidden/>
          </w:rPr>
          <w:fldChar w:fldCharType="separate"/>
        </w:r>
        <w:r w:rsidR="0034422B">
          <w:rPr>
            <w:webHidden/>
          </w:rPr>
          <w:t>70</w:t>
        </w:r>
        <w:r w:rsidR="0034422B">
          <w:rPr>
            <w:webHidden/>
          </w:rPr>
          <w:fldChar w:fldCharType="end"/>
        </w:r>
      </w:hyperlink>
    </w:p>
    <w:p w14:paraId="122B2052" w14:textId="11059358" w:rsidR="0034422B" w:rsidRDefault="00367678">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78696587" w:history="1">
        <w:r w:rsidR="0034422B" w:rsidRPr="005E7D4F">
          <w:rPr>
            <w:rStyle w:val="Hyperlink"/>
            <w:noProof/>
          </w:rPr>
          <w:t>Nr. p. k.</w:t>
        </w:r>
        <w:r w:rsidR="0034422B">
          <w:rPr>
            <w:noProof/>
            <w:webHidden/>
          </w:rPr>
          <w:tab/>
        </w:r>
        <w:r w:rsidR="0034422B">
          <w:rPr>
            <w:noProof/>
            <w:webHidden/>
          </w:rPr>
          <w:fldChar w:fldCharType="begin"/>
        </w:r>
        <w:r w:rsidR="0034422B">
          <w:rPr>
            <w:noProof/>
            <w:webHidden/>
          </w:rPr>
          <w:instrText xml:space="preserve"> PAGEREF _Toc178696587 \h </w:instrText>
        </w:r>
        <w:r w:rsidR="0034422B">
          <w:rPr>
            <w:noProof/>
            <w:webHidden/>
          </w:rPr>
        </w:r>
        <w:r w:rsidR="0034422B">
          <w:rPr>
            <w:noProof/>
            <w:webHidden/>
          </w:rPr>
          <w:fldChar w:fldCharType="separate"/>
        </w:r>
        <w:r w:rsidR="0034422B">
          <w:rPr>
            <w:noProof/>
            <w:webHidden/>
          </w:rPr>
          <w:t>70</w:t>
        </w:r>
        <w:r w:rsidR="0034422B">
          <w:rPr>
            <w:noProof/>
            <w:webHidden/>
          </w:rPr>
          <w:fldChar w:fldCharType="end"/>
        </w:r>
      </w:hyperlink>
    </w:p>
    <w:p w14:paraId="1B83A8A8" w14:textId="4C86FFCF" w:rsidR="0034422B" w:rsidRDefault="00367678">
      <w:pPr>
        <w:pStyle w:val="TOC2"/>
        <w:rPr>
          <w:rFonts w:asciiTheme="minorHAnsi" w:eastAsiaTheme="minorEastAsia" w:hAnsiTheme="minorHAnsi" w:cstheme="minorBidi"/>
          <w:b w:val="0"/>
          <w:bCs w:val="0"/>
          <w:sz w:val="22"/>
          <w:szCs w:val="22"/>
          <w:lang w:eastAsia="lv-LV"/>
        </w:rPr>
      </w:pPr>
      <w:hyperlink w:anchor="_Toc178696588" w:history="1">
        <w:r w:rsidR="0034422B" w:rsidRPr="005E7D4F">
          <w:rPr>
            <w:rStyle w:val="Hyperlink"/>
          </w:rPr>
          <w:t>FORMA Nr. 6</w:t>
        </w:r>
        <w:r w:rsidR="0034422B">
          <w:rPr>
            <w:webHidden/>
          </w:rPr>
          <w:tab/>
        </w:r>
        <w:r w:rsidR="0034422B">
          <w:rPr>
            <w:webHidden/>
          </w:rPr>
          <w:fldChar w:fldCharType="begin"/>
        </w:r>
        <w:r w:rsidR="0034422B">
          <w:rPr>
            <w:webHidden/>
          </w:rPr>
          <w:instrText xml:space="preserve"> PAGEREF _Toc178696588 \h </w:instrText>
        </w:r>
        <w:r w:rsidR="0034422B">
          <w:rPr>
            <w:webHidden/>
          </w:rPr>
        </w:r>
        <w:r w:rsidR="0034422B">
          <w:rPr>
            <w:webHidden/>
          </w:rPr>
          <w:fldChar w:fldCharType="separate"/>
        </w:r>
        <w:r w:rsidR="0034422B">
          <w:rPr>
            <w:webHidden/>
          </w:rPr>
          <w:t>71</w:t>
        </w:r>
        <w:r w:rsidR="0034422B">
          <w:rPr>
            <w:webHidden/>
          </w:rPr>
          <w:fldChar w:fldCharType="end"/>
        </w:r>
      </w:hyperlink>
    </w:p>
    <w:p w14:paraId="24E9F7B8" w14:textId="4EC28F81" w:rsidR="0034422B" w:rsidRDefault="00367678">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78696589" w:history="1">
        <w:r w:rsidR="0034422B" w:rsidRPr="005E7D4F">
          <w:rPr>
            <w:rStyle w:val="Hyperlink"/>
            <w:noProof/>
          </w:rPr>
          <w:t>Nr. p. k.</w:t>
        </w:r>
        <w:r w:rsidR="0034422B">
          <w:rPr>
            <w:noProof/>
            <w:webHidden/>
          </w:rPr>
          <w:tab/>
        </w:r>
        <w:r w:rsidR="0034422B">
          <w:rPr>
            <w:noProof/>
            <w:webHidden/>
          </w:rPr>
          <w:fldChar w:fldCharType="begin"/>
        </w:r>
        <w:r w:rsidR="0034422B">
          <w:rPr>
            <w:noProof/>
            <w:webHidden/>
          </w:rPr>
          <w:instrText xml:space="preserve"> PAGEREF _Toc178696589 \h </w:instrText>
        </w:r>
        <w:r w:rsidR="0034422B">
          <w:rPr>
            <w:noProof/>
            <w:webHidden/>
          </w:rPr>
        </w:r>
        <w:r w:rsidR="0034422B">
          <w:rPr>
            <w:noProof/>
            <w:webHidden/>
          </w:rPr>
          <w:fldChar w:fldCharType="separate"/>
        </w:r>
        <w:r w:rsidR="0034422B">
          <w:rPr>
            <w:noProof/>
            <w:webHidden/>
          </w:rPr>
          <w:t>71</w:t>
        </w:r>
        <w:r w:rsidR="0034422B">
          <w:rPr>
            <w:noProof/>
            <w:webHidden/>
          </w:rPr>
          <w:fldChar w:fldCharType="end"/>
        </w:r>
      </w:hyperlink>
    </w:p>
    <w:p w14:paraId="6670F916" w14:textId="3ED11AA5" w:rsidR="0091586D" w:rsidRPr="00494B56" w:rsidRDefault="00106C1E" w:rsidP="00C97E27">
      <w:pPr>
        <w:pStyle w:val="TOC1"/>
        <w:tabs>
          <w:tab w:val="right" w:leader="dot" w:pos="9016"/>
        </w:tabs>
        <w:spacing w:before="0" w:line="360" w:lineRule="auto"/>
      </w:pPr>
      <w:r w:rsidRPr="00494B56">
        <w:lastRenderedPageBreak/>
        <w:fldChar w:fldCharType="end"/>
      </w:r>
      <w:r w:rsidR="00BB6381" w:rsidRPr="00494B56">
        <w:br w:type="page"/>
      </w:r>
    </w:p>
    <w:p w14:paraId="1710B7D5" w14:textId="77777777" w:rsidR="00311E97" w:rsidRPr="00494B56" w:rsidRDefault="00311E97" w:rsidP="009267EC">
      <w:pPr>
        <w:jc w:val="center"/>
        <w:rPr>
          <w:b/>
          <w:sz w:val="32"/>
          <w:szCs w:val="32"/>
        </w:rPr>
      </w:pPr>
    </w:p>
    <w:p w14:paraId="77691D00" w14:textId="77777777" w:rsidR="00311E97" w:rsidRPr="00494B56" w:rsidRDefault="00311E97" w:rsidP="009267EC">
      <w:pPr>
        <w:jc w:val="center"/>
        <w:rPr>
          <w:b/>
          <w:sz w:val="32"/>
          <w:szCs w:val="32"/>
        </w:rPr>
      </w:pPr>
    </w:p>
    <w:p w14:paraId="168A72CD" w14:textId="77777777" w:rsidR="00311E97" w:rsidRPr="00494B56" w:rsidRDefault="00311E97" w:rsidP="009267EC">
      <w:pPr>
        <w:jc w:val="center"/>
        <w:rPr>
          <w:b/>
          <w:sz w:val="32"/>
          <w:szCs w:val="32"/>
        </w:rPr>
      </w:pPr>
    </w:p>
    <w:p w14:paraId="5862E83B" w14:textId="77777777" w:rsidR="009267EC" w:rsidRPr="00494B56" w:rsidRDefault="009267EC" w:rsidP="009267EC">
      <w:pPr>
        <w:jc w:val="center"/>
        <w:rPr>
          <w:b/>
          <w:sz w:val="32"/>
          <w:szCs w:val="32"/>
        </w:rPr>
      </w:pPr>
      <w:r w:rsidRPr="00494B56">
        <w:rPr>
          <w:b/>
          <w:sz w:val="32"/>
          <w:szCs w:val="32"/>
        </w:rPr>
        <w:t>I.  NODAĻA</w:t>
      </w:r>
    </w:p>
    <w:p w14:paraId="6573FD64" w14:textId="77777777" w:rsidR="009267EC" w:rsidRPr="00494B56" w:rsidRDefault="009267EC" w:rsidP="009267EC">
      <w:pPr>
        <w:jc w:val="center"/>
        <w:rPr>
          <w:b/>
          <w:sz w:val="32"/>
          <w:szCs w:val="32"/>
        </w:rPr>
      </w:pPr>
    </w:p>
    <w:p w14:paraId="2DCCDCFD" w14:textId="77777777" w:rsidR="00523EB9" w:rsidRPr="00494B56"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78696558"/>
      <w:bookmarkStart w:id="20" w:name="_Toc159621548"/>
      <w:bookmarkStart w:id="21" w:name="INSTRUKCIJAS_PRETENDENTIEM_I"/>
      <w:r w:rsidRPr="00494B56">
        <w:rPr>
          <w:rFonts w:ascii="Times New Roman" w:hAnsi="Times New Roman" w:cs="Times New Roman"/>
          <w:lang w:val="lv-LV"/>
        </w:rPr>
        <w:t>INSTRUKCIJAS  PRETENDENTIEM</w:t>
      </w:r>
      <w:bookmarkEnd w:id="15"/>
      <w:bookmarkEnd w:id="16"/>
      <w:bookmarkEnd w:id="17"/>
      <w:bookmarkEnd w:id="18"/>
      <w:bookmarkEnd w:id="19"/>
      <w:bookmarkEnd w:id="20"/>
    </w:p>
    <w:bookmarkEnd w:id="21"/>
    <w:p w14:paraId="2746B2D3" w14:textId="77777777" w:rsidR="00523EB9" w:rsidRPr="00494B56" w:rsidRDefault="009267EC" w:rsidP="00AE70BD">
      <w:pPr>
        <w:pStyle w:val="Heading2"/>
        <w:numPr>
          <w:ilvl w:val="0"/>
          <w:numId w:val="1"/>
        </w:numPr>
        <w:jc w:val="center"/>
        <w:rPr>
          <w:rStyle w:val="Strong"/>
          <w:bCs w:val="0"/>
        </w:rPr>
      </w:pPr>
      <w:r w:rsidRPr="00494B56">
        <w:br w:type="page"/>
      </w:r>
      <w:bookmarkStart w:id="22" w:name="VISPĀRĪGĀ_INFORMĀCIJA_1"/>
      <w:bookmarkStart w:id="23" w:name="_Toc313875845"/>
      <w:bookmarkStart w:id="24" w:name="_Toc490519840"/>
      <w:bookmarkStart w:id="25" w:name="_Toc38622401"/>
      <w:bookmarkStart w:id="26" w:name="_Toc178696559"/>
      <w:bookmarkStart w:id="27" w:name="_Toc159621549"/>
      <w:r w:rsidR="00523EB9" w:rsidRPr="00494B56">
        <w:lastRenderedPageBreak/>
        <w:t xml:space="preserve">VISPĀRĪGĀ </w:t>
      </w:r>
      <w:r w:rsidR="00523EB9" w:rsidRPr="00494B56">
        <w:rPr>
          <w:rStyle w:val="Strong"/>
          <w:b/>
        </w:rPr>
        <w:t>INFORMĀCIJA</w:t>
      </w:r>
      <w:bookmarkEnd w:id="22"/>
      <w:bookmarkEnd w:id="23"/>
      <w:bookmarkEnd w:id="24"/>
      <w:bookmarkEnd w:id="25"/>
      <w:bookmarkEnd w:id="26"/>
      <w:bookmarkEnd w:id="27"/>
    </w:p>
    <w:p w14:paraId="5E47051E" w14:textId="77777777" w:rsidR="00933782" w:rsidRPr="00494B56" w:rsidRDefault="00933782" w:rsidP="00523EB9">
      <w:pPr>
        <w:widowControl/>
        <w:ind w:left="360"/>
        <w:jc w:val="both"/>
        <w:rPr>
          <w:b/>
        </w:rPr>
      </w:pPr>
    </w:p>
    <w:p w14:paraId="659C4024" w14:textId="53016293" w:rsidR="009267EC" w:rsidRPr="00494B56" w:rsidRDefault="009267EC" w:rsidP="00AC2520">
      <w:pPr>
        <w:widowControl/>
        <w:numPr>
          <w:ilvl w:val="1"/>
          <w:numId w:val="1"/>
        </w:numPr>
        <w:tabs>
          <w:tab w:val="clear" w:pos="502"/>
        </w:tabs>
        <w:ind w:left="567" w:hanging="426"/>
        <w:jc w:val="both"/>
        <w:rPr>
          <w:b/>
        </w:rPr>
      </w:pPr>
      <w:r w:rsidRPr="00494B56">
        <w:rPr>
          <w:b/>
        </w:rPr>
        <w:t>Iepirkuma identifikācijas numurs</w:t>
      </w:r>
    </w:p>
    <w:p w14:paraId="365582AA" w14:textId="62496F4A" w:rsidR="00AA1E5D" w:rsidRPr="00494B56" w:rsidRDefault="004B4FAF" w:rsidP="00684F7F">
      <w:pPr>
        <w:ind w:left="426"/>
        <w:jc w:val="both"/>
      </w:pPr>
      <w:r w:rsidRPr="00494B56">
        <w:t xml:space="preserve">OSI </w:t>
      </w:r>
      <w:r w:rsidR="004D32B0">
        <w:t>2024/15</w:t>
      </w:r>
      <w:r w:rsidR="00B22DCA" w:rsidRPr="00494B56">
        <w:t xml:space="preserve"> AK</w:t>
      </w:r>
      <w:r w:rsidR="0037048F" w:rsidRPr="00494B56">
        <w:t xml:space="preserve"> </w:t>
      </w:r>
      <w:r w:rsidR="004D32B0">
        <w:t>ANM</w:t>
      </w:r>
    </w:p>
    <w:p w14:paraId="25733929" w14:textId="77777777" w:rsidR="007C1A7F" w:rsidRDefault="007C1A7F" w:rsidP="007C1A7F">
      <w:pPr>
        <w:widowControl/>
        <w:tabs>
          <w:tab w:val="num" w:pos="502"/>
        </w:tabs>
        <w:jc w:val="both"/>
        <w:rPr>
          <w:b/>
        </w:rPr>
      </w:pPr>
    </w:p>
    <w:p w14:paraId="4781E68C" w14:textId="37DA6244" w:rsidR="00BC31F5" w:rsidRDefault="007C1A7F" w:rsidP="00AC2520">
      <w:pPr>
        <w:widowControl/>
        <w:numPr>
          <w:ilvl w:val="1"/>
          <w:numId w:val="1"/>
        </w:numPr>
        <w:tabs>
          <w:tab w:val="clear" w:pos="502"/>
        </w:tabs>
        <w:ind w:left="567" w:hanging="426"/>
        <w:jc w:val="both"/>
        <w:rPr>
          <w:b/>
        </w:rPr>
      </w:pPr>
      <w:r>
        <w:rPr>
          <w:b/>
        </w:rPr>
        <w:t>I</w:t>
      </w:r>
      <w:r w:rsidRPr="007C1A7F">
        <w:rPr>
          <w:b/>
        </w:rPr>
        <w:t>epirkuma priekšmets</w:t>
      </w:r>
      <w:r>
        <w:rPr>
          <w:b/>
        </w:rPr>
        <w:t xml:space="preserve"> un CPV kodi</w:t>
      </w:r>
    </w:p>
    <w:p w14:paraId="4E011162" w14:textId="3E317B52" w:rsidR="007C1A7F" w:rsidRPr="00710006" w:rsidRDefault="007C1A7F" w:rsidP="00367678">
      <w:pPr>
        <w:widowControl/>
        <w:numPr>
          <w:ilvl w:val="2"/>
          <w:numId w:val="1"/>
        </w:numPr>
        <w:spacing w:after="240"/>
        <w:jc w:val="both"/>
        <w:rPr>
          <w:b/>
        </w:rPr>
      </w:pPr>
      <w:r w:rsidRPr="007C1A7F">
        <w:rPr>
          <w:bCs/>
        </w:rPr>
        <w:t>Iepirkuma priekšmets ir Latvijas Organiskā institūta esošo konferenču nodrošināšanas sistēmu atjaunošana</w:t>
      </w:r>
      <w:r>
        <w:rPr>
          <w:bCs/>
        </w:rPr>
        <w:t xml:space="preserve"> </w:t>
      </w:r>
      <w:r w:rsidRPr="00710006">
        <w:rPr>
          <w:bCs/>
        </w:rPr>
        <w:t>Latvijas Atveseļošanas un noturības mehānisma (turpmāk-ANM) līdzfinansētā projekta „</w:t>
      </w:r>
      <w:r w:rsidR="00710006" w:rsidRPr="00710006">
        <w:rPr>
          <w:bCs/>
        </w:rPr>
        <w:t>Latvijas Organiskās sintēzes institūta un Latvijas Biomedicīnas pētījumu un studiju centra konsolidācija</w:t>
      </w:r>
      <w:r w:rsidRPr="00710006">
        <w:rPr>
          <w:bCs/>
        </w:rPr>
        <w:t xml:space="preserve">”, </w:t>
      </w:r>
      <w:proofErr w:type="spellStart"/>
      <w:r w:rsidRPr="00710006">
        <w:rPr>
          <w:bCs/>
        </w:rPr>
        <w:t>id</w:t>
      </w:r>
      <w:proofErr w:type="spellEnd"/>
      <w:r w:rsidRPr="00710006">
        <w:rPr>
          <w:bCs/>
        </w:rPr>
        <w:t xml:space="preserve">. Nr. </w:t>
      </w:r>
      <w:r w:rsidR="00710006" w:rsidRPr="00710006">
        <w:rPr>
          <w:bCs/>
        </w:rPr>
        <w:t>5.2.1.1.i.0/2/24/I/CFLA/001</w:t>
      </w:r>
      <w:r w:rsidRPr="00710006">
        <w:rPr>
          <w:bCs/>
        </w:rPr>
        <w:t>, ietvaros, turpmāk tekstā „Piegāde”.</w:t>
      </w:r>
    </w:p>
    <w:p w14:paraId="6A084B0F" w14:textId="1A04C8A7" w:rsidR="007C1A7F" w:rsidRPr="007C1A7F" w:rsidRDefault="007C1A7F" w:rsidP="00367678">
      <w:pPr>
        <w:widowControl/>
        <w:spacing w:after="240"/>
        <w:ind w:left="720"/>
        <w:jc w:val="both"/>
        <w:rPr>
          <w:bCs/>
        </w:rPr>
      </w:pPr>
      <w:r w:rsidRPr="00710006">
        <w:rPr>
          <w:bCs/>
        </w:rPr>
        <w:t xml:space="preserve">Piegādātājam ir jāveic Piegāde, atbilstoši Tehniskajās </w:t>
      </w:r>
      <w:r w:rsidRPr="007C1A7F">
        <w:rPr>
          <w:bCs/>
        </w:rPr>
        <w:t>specifikācijās (II. Nodaļa) noteiktajām prasībām.</w:t>
      </w:r>
    </w:p>
    <w:p w14:paraId="62DB6F9B" w14:textId="3C63ABDE" w:rsidR="007C1A7F" w:rsidRDefault="007C1A7F" w:rsidP="00367678">
      <w:pPr>
        <w:widowControl/>
        <w:numPr>
          <w:ilvl w:val="2"/>
          <w:numId w:val="1"/>
        </w:numPr>
        <w:spacing w:after="240"/>
        <w:jc w:val="both"/>
        <w:rPr>
          <w:bCs/>
        </w:rPr>
      </w:pPr>
      <w:r w:rsidRPr="007C1A7F">
        <w:rPr>
          <w:bCs/>
        </w:rPr>
        <w:t xml:space="preserve">Galvenais CPV kods: </w:t>
      </w:r>
      <w:r w:rsidR="00C827DF" w:rsidRPr="00C827DF">
        <w:rPr>
          <w:bCs/>
        </w:rPr>
        <w:t>32300000-6</w:t>
      </w:r>
      <w:r w:rsidRPr="007C1A7F">
        <w:rPr>
          <w:bCs/>
        </w:rPr>
        <w:t>.</w:t>
      </w:r>
    </w:p>
    <w:p w14:paraId="56C537CB" w14:textId="75C98516" w:rsidR="00367678" w:rsidRPr="007C1A7F" w:rsidRDefault="00367678" w:rsidP="007C1A7F">
      <w:pPr>
        <w:widowControl/>
        <w:numPr>
          <w:ilvl w:val="2"/>
          <w:numId w:val="1"/>
        </w:numPr>
        <w:jc w:val="both"/>
        <w:rPr>
          <w:bCs/>
        </w:rPr>
      </w:pPr>
      <w:r>
        <w:rPr>
          <w:bCs/>
        </w:rPr>
        <w:t xml:space="preserve">Tehnisko specifikāciju aktualizācijas datums: </w:t>
      </w:r>
      <w:r w:rsidRPr="00367678">
        <w:rPr>
          <w:bCs/>
        </w:rPr>
        <w:t>2024. gada 1</w:t>
      </w:r>
      <w:r>
        <w:rPr>
          <w:bCs/>
        </w:rPr>
        <w:t>8</w:t>
      </w:r>
      <w:r w:rsidRPr="00367678">
        <w:rPr>
          <w:bCs/>
        </w:rPr>
        <w:t>. septembr</w:t>
      </w:r>
      <w:r>
        <w:rPr>
          <w:bCs/>
        </w:rPr>
        <w:t>is.</w:t>
      </w:r>
    </w:p>
    <w:p w14:paraId="00466A5E" w14:textId="77777777" w:rsidR="007C1A7F" w:rsidRPr="007C1A7F" w:rsidRDefault="007C1A7F" w:rsidP="007C1A7F">
      <w:pPr>
        <w:widowControl/>
        <w:ind w:left="720"/>
        <w:jc w:val="both"/>
        <w:rPr>
          <w:b/>
        </w:rPr>
      </w:pPr>
    </w:p>
    <w:p w14:paraId="358AA444" w14:textId="10BB175C" w:rsidR="007C1A7F" w:rsidRPr="002659ED" w:rsidRDefault="007C1A7F" w:rsidP="00AC2520">
      <w:pPr>
        <w:widowControl/>
        <w:numPr>
          <w:ilvl w:val="1"/>
          <w:numId w:val="1"/>
        </w:numPr>
        <w:tabs>
          <w:tab w:val="clear" w:pos="502"/>
        </w:tabs>
        <w:ind w:left="567" w:hanging="426"/>
        <w:jc w:val="both"/>
        <w:rPr>
          <w:b/>
        </w:rPr>
      </w:pPr>
      <w:r>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494B56"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6365A4" w:rsidRDefault="00BC31F5" w:rsidP="001762FF">
            <w:pPr>
              <w:pStyle w:val="Footer"/>
              <w:tabs>
                <w:tab w:val="clear" w:pos="4153"/>
                <w:tab w:val="clear" w:pos="8306"/>
              </w:tabs>
              <w:rPr>
                <w:b/>
              </w:rPr>
            </w:pPr>
            <w:r w:rsidRPr="006365A4">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494B56" w:rsidRDefault="0009631B" w:rsidP="001762FF">
            <w:r w:rsidRPr="006365A4">
              <w:t xml:space="preserve">APP </w:t>
            </w:r>
            <w:r w:rsidR="00BC31F5" w:rsidRPr="006365A4">
              <w:t>Latvijas Organiskās sintēzes institūts</w:t>
            </w:r>
          </w:p>
        </w:tc>
      </w:tr>
      <w:tr w:rsidR="00BC31F5" w:rsidRPr="00494B56" w14:paraId="67F74070" w14:textId="77777777" w:rsidTr="001762FF">
        <w:tc>
          <w:tcPr>
            <w:tcW w:w="2628" w:type="dxa"/>
            <w:tcBorders>
              <w:top w:val="single" w:sz="4" w:space="0" w:color="auto"/>
              <w:bottom w:val="single" w:sz="4" w:space="0" w:color="auto"/>
            </w:tcBorders>
          </w:tcPr>
          <w:p w14:paraId="6F729A2E" w14:textId="77777777" w:rsidR="00BC31F5" w:rsidRPr="00494B56" w:rsidRDefault="00BC31F5" w:rsidP="001762FF">
            <w:pPr>
              <w:rPr>
                <w:b/>
              </w:rPr>
            </w:pPr>
            <w:r w:rsidRPr="00494B56">
              <w:rPr>
                <w:b/>
              </w:rPr>
              <w:t>Adrese</w:t>
            </w:r>
          </w:p>
        </w:tc>
        <w:tc>
          <w:tcPr>
            <w:tcW w:w="5220" w:type="dxa"/>
            <w:tcBorders>
              <w:top w:val="single" w:sz="4" w:space="0" w:color="auto"/>
              <w:bottom w:val="single" w:sz="4" w:space="0" w:color="auto"/>
            </w:tcBorders>
          </w:tcPr>
          <w:p w14:paraId="1A91D724" w14:textId="77777777" w:rsidR="00BC31F5" w:rsidRPr="00494B56" w:rsidRDefault="00BC31F5" w:rsidP="001762FF">
            <w:r w:rsidRPr="00494B56">
              <w:t>Aizkraukles iela 21, Rīga, LV -1006, Latvija</w:t>
            </w:r>
          </w:p>
        </w:tc>
      </w:tr>
      <w:tr w:rsidR="00BC31F5" w:rsidRPr="00494B56" w14:paraId="5B98103F" w14:textId="77777777" w:rsidTr="001762FF">
        <w:tc>
          <w:tcPr>
            <w:tcW w:w="2628" w:type="dxa"/>
            <w:tcBorders>
              <w:top w:val="single" w:sz="4" w:space="0" w:color="auto"/>
              <w:bottom w:val="single" w:sz="4" w:space="0" w:color="auto"/>
            </w:tcBorders>
          </w:tcPr>
          <w:p w14:paraId="13700A04" w14:textId="77777777" w:rsidR="00BC31F5" w:rsidRPr="00494B56" w:rsidRDefault="00BC31F5" w:rsidP="001762FF">
            <w:pPr>
              <w:rPr>
                <w:b/>
              </w:rPr>
            </w:pPr>
            <w:proofErr w:type="spellStart"/>
            <w:r w:rsidRPr="00494B56">
              <w:rPr>
                <w:b/>
              </w:rPr>
              <w:t>Reģ</w:t>
            </w:r>
            <w:proofErr w:type="spellEnd"/>
            <w:r w:rsidRPr="00494B56">
              <w:rPr>
                <w:b/>
              </w:rPr>
              <w:t>. Nr.</w:t>
            </w:r>
          </w:p>
        </w:tc>
        <w:tc>
          <w:tcPr>
            <w:tcW w:w="5220" w:type="dxa"/>
            <w:tcBorders>
              <w:top w:val="single" w:sz="4" w:space="0" w:color="auto"/>
              <w:bottom w:val="single" w:sz="4" w:space="0" w:color="auto"/>
            </w:tcBorders>
          </w:tcPr>
          <w:p w14:paraId="4C3D028F" w14:textId="77777777" w:rsidR="00BC31F5" w:rsidRPr="00494B56" w:rsidRDefault="00BC31F5" w:rsidP="001762FF">
            <w:r w:rsidRPr="00494B56">
              <w:t>LV90002111653</w:t>
            </w:r>
          </w:p>
        </w:tc>
      </w:tr>
      <w:tr w:rsidR="00BC31F5" w:rsidRPr="00494B56" w14:paraId="4F918BD4" w14:textId="77777777" w:rsidTr="001762FF">
        <w:tc>
          <w:tcPr>
            <w:tcW w:w="2628" w:type="dxa"/>
            <w:tcBorders>
              <w:top w:val="single" w:sz="4" w:space="0" w:color="auto"/>
              <w:bottom w:val="single" w:sz="4" w:space="0" w:color="auto"/>
            </w:tcBorders>
          </w:tcPr>
          <w:p w14:paraId="73B43B18" w14:textId="77777777" w:rsidR="00BC31F5" w:rsidRPr="00494B56" w:rsidRDefault="00BC31F5" w:rsidP="001762FF">
            <w:pPr>
              <w:rPr>
                <w:b/>
              </w:rPr>
            </w:pPr>
            <w:r w:rsidRPr="00494B56">
              <w:rPr>
                <w:b/>
              </w:rPr>
              <w:t>Kontaktpersona</w:t>
            </w:r>
          </w:p>
        </w:tc>
        <w:tc>
          <w:tcPr>
            <w:tcW w:w="5220" w:type="dxa"/>
            <w:tcBorders>
              <w:top w:val="single" w:sz="4" w:space="0" w:color="auto"/>
              <w:bottom w:val="single" w:sz="4" w:space="0" w:color="auto"/>
            </w:tcBorders>
          </w:tcPr>
          <w:p w14:paraId="644BEB5F" w14:textId="77777777" w:rsidR="00BC31F5" w:rsidRPr="00494B56" w:rsidRDefault="00BC31F5" w:rsidP="001762FF">
            <w:r w:rsidRPr="00494B56">
              <w:t>Artūrs Aksjonovs</w:t>
            </w:r>
          </w:p>
        </w:tc>
      </w:tr>
      <w:tr w:rsidR="00BC31F5" w:rsidRPr="00494B56" w14:paraId="564ED330" w14:textId="77777777" w:rsidTr="001762FF">
        <w:tc>
          <w:tcPr>
            <w:tcW w:w="2628" w:type="dxa"/>
            <w:tcBorders>
              <w:top w:val="single" w:sz="4" w:space="0" w:color="auto"/>
              <w:bottom w:val="single" w:sz="4" w:space="0" w:color="auto"/>
            </w:tcBorders>
          </w:tcPr>
          <w:p w14:paraId="1DAE2892" w14:textId="77777777" w:rsidR="00BC31F5" w:rsidRPr="00494B56" w:rsidRDefault="00BC31F5" w:rsidP="001762FF">
            <w:pPr>
              <w:rPr>
                <w:b/>
              </w:rPr>
            </w:pPr>
            <w:r w:rsidRPr="00494B56">
              <w:rPr>
                <w:b/>
              </w:rPr>
              <w:t>Tālruņa Nr.</w:t>
            </w:r>
          </w:p>
        </w:tc>
        <w:tc>
          <w:tcPr>
            <w:tcW w:w="5220" w:type="dxa"/>
            <w:tcBorders>
              <w:top w:val="single" w:sz="4" w:space="0" w:color="auto"/>
              <w:bottom w:val="single" w:sz="4" w:space="0" w:color="auto"/>
            </w:tcBorders>
          </w:tcPr>
          <w:p w14:paraId="3D5739BD" w14:textId="77777777" w:rsidR="00BC31F5" w:rsidRPr="00494B56" w:rsidRDefault="00BC31F5" w:rsidP="001762FF">
            <w:r w:rsidRPr="00494B56">
              <w:t>+371 67014884</w:t>
            </w:r>
          </w:p>
        </w:tc>
      </w:tr>
      <w:tr w:rsidR="00BC31F5" w:rsidRPr="00494B56" w14:paraId="0C73CC60" w14:textId="77777777" w:rsidTr="001762FF">
        <w:tc>
          <w:tcPr>
            <w:tcW w:w="2628" w:type="dxa"/>
            <w:tcBorders>
              <w:top w:val="single" w:sz="4" w:space="0" w:color="auto"/>
              <w:bottom w:val="single" w:sz="4" w:space="0" w:color="auto"/>
            </w:tcBorders>
          </w:tcPr>
          <w:p w14:paraId="2908B5E0" w14:textId="77777777" w:rsidR="00BC31F5" w:rsidRPr="00494B56" w:rsidRDefault="00BC31F5" w:rsidP="001762FF">
            <w:pPr>
              <w:rPr>
                <w:b/>
              </w:rPr>
            </w:pPr>
            <w:r w:rsidRPr="00494B56">
              <w:rPr>
                <w:b/>
              </w:rPr>
              <w:t>Faksa Nr.</w:t>
            </w:r>
          </w:p>
        </w:tc>
        <w:tc>
          <w:tcPr>
            <w:tcW w:w="5220" w:type="dxa"/>
            <w:tcBorders>
              <w:top w:val="single" w:sz="4" w:space="0" w:color="auto"/>
              <w:bottom w:val="single" w:sz="4" w:space="0" w:color="auto"/>
            </w:tcBorders>
          </w:tcPr>
          <w:p w14:paraId="4E361942" w14:textId="77777777" w:rsidR="00BC31F5" w:rsidRPr="00494B56" w:rsidRDefault="00BC31F5" w:rsidP="001762FF">
            <w:r w:rsidRPr="00494B56">
              <w:t xml:space="preserve">+371 </w:t>
            </w:r>
            <w:r w:rsidR="002B7EE8" w:rsidRPr="00494B56">
              <w:t>67014847</w:t>
            </w:r>
          </w:p>
        </w:tc>
      </w:tr>
      <w:tr w:rsidR="00BC31F5" w:rsidRPr="00494B56" w14:paraId="03C3B040" w14:textId="77777777" w:rsidTr="001762FF">
        <w:tc>
          <w:tcPr>
            <w:tcW w:w="2628" w:type="dxa"/>
            <w:tcBorders>
              <w:top w:val="single" w:sz="4" w:space="0" w:color="auto"/>
              <w:bottom w:val="single" w:sz="4" w:space="0" w:color="auto"/>
            </w:tcBorders>
          </w:tcPr>
          <w:p w14:paraId="517438B8" w14:textId="77777777" w:rsidR="00BC31F5" w:rsidRPr="00494B56" w:rsidRDefault="00BC31F5" w:rsidP="001762FF">
            <w:pPr>
              <w:rPr>
                <w:b/>
              </w:rPr>
            </w:pPr>
            <w:r w:rsidRPr="00494B56">
              <w:rPr>
                <w:b/>
              </w:rPr>
              <w:t>e-pasta adrese</w:t>
            </w:r>
          </w:p>
        </w:tc>
        <w:tc>
          <w:tcPr>
            <w:tcW w:w="5220" w:type="dxa"/>
            <w:tcBorders>
              <w:top w:val="single" w:sz="4" w:space="0" w:color="auto"/>
              <w:bottom w:val="single" w:sz="4" w:space="0" w:color="auto"/>
            </w:tcBorders>
          </w:tcPr>
          <w:p w14:paraId="72B0CD5F" w14:textId="77777777" w:rsidR="00BC31F5" w:rsidRPr="00494B56" w:rsidRDefault="00BC31F5" w:rsidP="001762FF">
            <w:r w:rsidRPr="00494B56">
              <w:t>arturs@osi.lv</w:t>
            </w:r>
          </w:p>
        </w:tc>
      </w:tr>
      <w:tr w:rsidR="00BC31F5" w:rsidRPr="00494B56" w14:paraId="1495B528" w14:textId="77777777" w:rsidTr="001762FF">
        <w:tc>
          <w:tcPr>
            <w:tcW w:w="2628" w:type="dxa"/>
            <w:tcBorders>
              <w:top w:val="single" w:sz="4" w:space="0" w:color="auto"/>
              <w:bottom w:val="single" w:sz="4" w:space="0" w:color="auto"/>
            </w:tcBorders>
          </w:tcPr>
          <w:p w14:paraId="054D28BF" w14:textId="77777777" w:rsidR="00BC31F5" w:rsidRPr="00494B56" w:rsidRDefault="00BC31F5" w:rsidP="001762FF">
            <w:pPr>
              <w:rPr>
                <w:b/>
              </w:rPr>
            </w:pPr>
            <w:r w:rsidRPr="00494B56">
              <w:rPr>
                <w:b/>
              </w:rPr>
              <w:t>Darba laiks</w:t>
            </w:r>
          </w:p>
        </w:tc>
        <w:tc>
          <w:tcPr>
            <w:tcW w:w="5220" w:type="dxa"/>
            <w:tcBorders>
              <w:top w:val="single" w:sz="4" w:space="0" w:color="auto"/>
              <w:bottom w:val="single" w:sz="4" w:space="0" w:color="auto"/>
            </w:tcBorders>
          </w:tcPr>
          <w:p w14:paraId="7C20E247" w14:textId="77777777" w:rsidR="00BC31F5" w:rsidRPr="00494B56" w:rsidRDefault="00BC31F5" w:rsidP="001762FF">
            <w:r w:rsidRPr="00494B56">
              <w:t>No 9.00 līdz 17.00</w:t>
            </w:r>
          </w:p>
        </w:tc>
      </w:tr>
    </w:tbl>
    <w:p w14:paraId="4E5380A5" w14:textId="77777777" w:rsidR="00BC31F5" w:rsidRPr="00494B56" w:rsidRDefault="00BC31F5" w:rsidP="00BC31F5">
      <w:pPr>
        <w:widowControl/>
        <w:ind w:left="360"/>
        <w:jc w:val="both"/>
        <w:rPr>
          <w:b/>
        </w:rPr>
      </w:pPr>
    </w:p>
    <w:p w14:paraId="747B0DDC" w14:textId="77777777" w:rsidR="00C27235" w:rsidRPr="00494B56" w:rsidRDefault="00C27235" w:rsidP="00AC2520">
      <w:pPr>
        <w:widowControl/>
        <w:numPr>
          <w:ilvl w:val="1"/>
          <w:numId w:val="1"/>
        </w:numPr>
        <w:tabs>
          <w:tab w:val="clear" w:pos="502"/>
        </w:tabs>
        <w:ind w:left="567" w:hanging="426"/>
        <w:jc w:val="both"/>
        <w:rPr>
          <w:b/>
        </w:rPr>
      </w:pPr>
      <w:r w:rsidRPr="00494B56">
        <w:rPr>
          <w:b/>
        </w:rPr>
        <w:t>Konkursa nolikuma saņemšana</w:t>
      </w:r>
    </w:p>
    <w:p w14:paraId="2FCF9B8C" w14:textId="77777777" w:rsidR="00C27235" w:rsidRPr="00494B56" w:rsidRDefault="00141924" w:rsidP="007D1C32">
      <w:pPr>
        <w:tabs>
          <w:tab w:val="num" w:pos="284"/>
        </w:tabs>
        <w:ind w:left="426"/>
        <w:jc w:val="both"/>
      </w:pPr>
      <w:r w:rsidRPr="00494B56">
        <w:t>Iepirkuma nolikums ir brīvi pieejams elektroniskā formā. Nolikumu var brīvi lejupielādēt Elektronisko iepirkumu sistēmas e-konkursu apakšsistēmā https://www.eis.gov.lv.</w:t>
      </w:r>
    </w:p>
    <w:p w14:paraId="4A8F0F9E" w14:textId="77777777" w:rsidR="009267EC" w:rsidRPr="00494B56" w:rsidRDefault="00C27235" w:rsidP="007D1C32">
      <w:pPr>
        <w:widowControl/>
        <w:tabs>
          <w:tab w:val="num" w:pos="284"/>
        </w:tabs>
        <w:ind w:left="426"/>
        <w:jc w:val="both"/>
      </w:pPr>
      <w:r w:rsidRPr="00494B56">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494B56" w:rsidRDefault="009267EC" w:rsidP="00260105">
      <w:pPr>
        <w:tabs>
          <w:tab w:val="num" w:pos="0"/>
        </w:tabs>
        <w:jc w:val="both"/>
      </w:pPr>
    </w:p>
    <w:p w14:paraId="3D68E0B8" w14:textId="77777777" w:rsidR="001C56E9" w:rsidRPr="00494B56" w:rsidRDefault="001C56E9" w:rsidP="00AC2520">
      <w:pPr>
        <w:widowControl/>
        <w:numPr>
          <w:ilvl w:val="1"/>
          <w:numId w:val="1"/>
        </w:numPr>
        <w:tabs>
          <w:tab w:val="clear" w:pos="502"/>
        </w:tabs>
        <w:ind w:left="567" w:hanging="426"/>
        <w:jc w:val="both"/>
        <w:rPr>
          <w:b/>
        </w:rPr>
      </w:pPr>
      <w:r w:rsidRPr="00494B56">
        <w:rPr>
          <w:b/>
        </w:rPr>
        <w:t>Iepirkuma metode</w:t>
      </w:r>
    </w:p>
    <w:p w14:paraId="7B81CFD4" w14:textId="77777777" w:rsidR="00BC31F5" w:rsidRPr="00494B56" w:rsidRDefault="001C56E9" w:rsidP="00BB5206">
      <w:pPr>
        <w:widowControl/>
        <w:ind w:left="426"/>
        <w:jc w:val="both"/>
        <w:rPr>
          <w:b/>
        </w:rPr>
      </w:pPr>
      <w:r w:rsidRPr="00494B56">
        <w:t>Iepirkuma metode ir atklāts konkurss (turpmāk – Konkurss), kas tiek organizēts saskaņā ar „Publisko iepirkumu likumu”.</w:t>
      </w:r>
    </w:p>
    <w:p w14:paraId="3E0EE1D1" w14:textId="77777777" w:rsidR="002B050D" w:rsidRPr="00494B56" w:rsidRDefault="002B050D" w:rsidP="00260105">
      <w:pPr>
        <w:widowControl/>
        <w:tabs>
          <w:tab w:val="num" w:pos="0"/>
        </w:tabs>
        <w:jc w:val="both"/>
        <w:rPr>
          <w:b/>
        </w:rPr>
      </w:pPr>
    </w:p>
    <w:p w14:paraId="5BF9D4AF" w14:textId="77777777" w:rsidR="003D24C5" w:rsidRPr="00494B56" w:rsidRDefault="003D24C5" w:rsidP="00AC2520">
      <w:pPr>
        <w:widowControl/>
        <w:numPr>
          <w:ilvl w:val="1"/>
          <w:numId w:val="1"/>
        </w:numPr>
        <w:tabs>
          <w:tab w:val="clear" w:pos="502"/>
        </w:tabs>
        <w:ind w:left="567" w:hanging="426"/>
        <w:jc w:val="both"/>
        <w:rPr>
          <w:b/>
        </w:rPr>
      </w:pPr>
      <w:r w:rsidRPr="00494B56">
        <w:rPr>
          <w:b/>
        </w:rPr>
        <w:t>P</w:t>
      </w:r>
      <w:r w:rsidRPr="00494B56">
        <w:rPr>
          <w:b/>
          <w:bCs/>
        </w:rPr>
        <w:t>iedāvājumu iesniegšanas veids, iesniegšanas termiņš un atvēršana</w:t>
      </w:r>
    </w:p>
    <w:p w14:paraId="1A611B89" w14:textId="77777777" w:rsidR="003D24C5" w:rsidRPr="00106730" w:rsidRDefault="003D24C5" w:rsidP="003D24C5">
      <w:pPr>
        <w:widowControl/>
        <w:numPr>
          <w:ilvl w:val="2"/>
          <w:numId w:val="1"/>
        </w:numPr>
        <w:jc w:val="both"/>
        <w:rPr>
          <w:b/>
        </w:rPr>
      </w:pPr>
      <w:r w:rsidRPr="00494B56">
        <w:t xml:space="preserve">Piedāvājuma iesniegšanas vieta </w:t>
      </w:r>
      <w:r w:rsidRPr="00106730">
        <w:t>un kārtība:</w:t>
      </w:r>
    </w:p>
    <w:p w14:paraId="1A6A2812" w14:textId="77777777" w:rsidR="003D24C5" w:rsidRPr="00106730" w:rsidRDefault="003D24C5" w:rsidP="002615B6">
      <w:pPr>
        <w:widowControl/>
        <w:numPr>
          <w:ilvl w:val="3"/>
          <w:numId w:val="1"/>
        </w:numPr>
        <w:tabs>
          <w:tab w:val="clear" w:pos="720"/>
        </w:tabs>
        <w:spacing w:after="80"/>
        <w:ind w:left="993" w:hanging="851"/>
        <w:jc w:val="both"/>
        <w:rPr>
          <w:b/>
        </w:rPr>
      </w:pPr>
      <w:r w:rsidRPr="00106730">
        <w:rPr>
          <w:b/>
        </w:rPr>
        <w:t xml:space="preserve">Piedāvājumi iesniedzami </w:t>
      </w:r>
      <w:r w:rsidRPr="00106730">
        <w:rPr>
          <w:b/>
          <w:u w:val="single"/>
        </w:rPr>
        <w:t>elektroniski</w:t>
      </w:r>
      <w:r w:rsidRPr="00106730">
        <w:rPr>
          <w:b/>
        </w:rPr>
        <w:t xml:space="preserve"> Elektronisko iepirkumu sistēmas </w:t>
      </w:r>
      <w:r w:rsidRPr="00106730">
        <w:t>(www.eis.gov.lv, turpmāk tekstā – EIS)</w:t>
      </w:r>
      <w:r w:rsidRPr="00106730">
        <w:rPr>
          <w:b/>
        </w:rPr>
        <w:t xml:space="preserve"> e-konkursu apakšsistēmā līdz piedāvājumu iesniegšanas termiņa beigām.</w:t>
      </w:r>
    </w:p>
    <w:p w14:paraId="758FF115" w14:textId="706DDDDF" w:rsidR="003D24C5" w:rsidRPr="00106730" w:rsidRDefault="003D24C5" w:rsidP="003D24C5">
      <w:pPr>
        <w:widowControl/>
        <w:numPr>
          <w:ilvl w:val="2"/>
          <w:numId w:val="1"/>
        </w:numPr>
        <w:tabs>
          <w:tab w:val="num" w:pos="2880"/>
          <w:tab w:val="num" w:pos="3981"/>
        </w:tabs>
        <w:spacing w:after="80"/>
        <w:jc w:val="both"/>
      </w:pPr>
      <w:r w:rsidRPr="00106730">
        <w:rPr>
          <w:b/>
        </w:rPr>
        <w:t>Piedāvājumu iesniegšanas termiņš ir</w:t>
      </w:r>
      <w:r w:rsidR="00FA1A42" w:rsidRPr="00106730">
        <w:rPr>
          <w:b/>
        </w:rPr>
        <w:t xml:space="preserve"> </w:t>
      </w:r>
      <w:r w:rsidR="00B374F5" w:rsidRPr="00106730">
        <w:rPr>
          <w:b/>
        </w:rPr>
        <w:t xml:space="preserve">līdz </w:t>
      </w:r>
      <w:r w:rsidR="00640791" w:rsidRPr="00106730">
        <w:rPr>
          <w:b/>
        </w:rPr>
        <w:t>202</w:t>
      </w:r>
      <w:r w:rsidR="00E319F9">
        <w:rPr>
          <w:b/>
        </w:rPr>
        <w:t>4</w:t>
      </w:r>
      <w:r w:rsidR="006F46E3" w:rsidRPr="00106730">
        <w:rPr>
          <w:b/>
        </w:rPr>
        <w:t xml:space="preserve">. gada </w:t>
      </w:r>
      <w:r w:rsidR="004235D0">
        <w:rPr>
          <w:b/>
        </w:rPr>
        <w:t>5</w:t>
      </w:r>
      <w:r w:rsidR="00587C2D" w:rsidRPr="00106730">
        <w:rPr>
          <w:b/>
        </w:rPr>
        <w:t>.</w:t>
      </w:r>
      <w:r w:rsidR="00663FEA" w:rsidRPr="00106730">
        <w:rPr>
          <w:b/>
        </w:rPr>
        <w:t xml:space="preserve"> </w:t>
      </w:r>
      <w:r w:rsidR="004235D0">
        <w:rPr>
          <w:b/>
        </w:rPr>
        <w:t>novem</w:t>
      </w:r>
      <w:r w:rsidR="00E319F9">
        <w:rPr>
          <w:b/>
        </w:rPr>
        <w:t>brim</w:t>
      </w:r>
      <w:r w:rsidRPr="00106730">
        <w:rPr>
          <w:b/>
        </w:rPr>
        <w:t>, plkst. 1</w:t>
      </w:r>
      <w:r w:rsidR="00B6614F" w:rsidRPr="00106730">
        <w:rPr>
          <w:b/>
        </w:rPr>
        <w:t>2</w:t>
      </w:r>
      <w:r w:rsidRPr="00106730">
        <w:rPr>
          <w:b/>
        </w:rPr>
        <w:t>.00.</w:t>
      </w:r>
    </w:p>
    <w:p w14:paraId="2E20BBD3" w14:textId="6589C934" w:rsidR="003D24C5" w:rsidRPr="00106730" w:rsidRDefault="003D24C5" w:rsidP="003D24C5">
      <w:pPr>
        <w:widowControl/>
        <w:numPr>
          <w:ilvl w:val="2"/>
          <w:numId w:val="1"/>
        </w:numPr>
        <w:tabs>
          <w:tab w:val="num" w:pos="2880"/>
        </w:tabs>
        <w:spacing w:before="240"/>
        <w:jc w:val="both"/>
      </w:pPr>
      <w:r w:rsidRPr="00106730">
        <w:rPr>
          <w:b/>
        </w:rPr>
        <w:t>Piedāvājumi tiks atvērti</w:t>
      </w:r>
      <w:r w:rsidRPr="00106730">
        <w:t xml:space="preserve"> </w:t>
      </w:r>
      <w:r w:rsidR="00640791" w:rsidRPr="00106730">
        <w:rPr>
          <w:b/>
        </w:rPr>
        <w:t>202</w:t>
      </w:r>
      <w:r w:rsidR="00E319F9">
        <w:rPr>
          <w:b/>
        </w:rPr>
        <w:t>4</w:t>
      </w:r>
      <w:r w:rsidRPr="00106730">
        <w:rPr>
          <w:b/>
        </w:rPr>
        <w:t xml:space="preserve">. gada </w:t>
      </w:r>
      <w:r w:rsidR="004235D0">
        <w:rPr>
          <w:b/>
        </w:rPr>
        <w:t>5</w:t>
      </w:r>
      <w:r w:rsidR="00E319F9" w:rsidRPr="00E319F9">
        <w:rPr>
          <w:b/>
        </w:rPr>
        <w:t xml:space="preserve">. </w:t>
      </w:r>
      <w:r w:rsidR="004235D0" w:rsidRPr="004235D0">
        <w:rPr>
          <w:b/>
        </w:rPr>
        <w:t>novembr</w:t>
      </w:r>
      <w:r w:rsidR="004235D0">
        <w:rPr>
          <w:b/>
        </w:rPr>
        <w:t>ī</w:t>
      </w:r>
      <w:r w:rsidRPr="00106730">
        <w:rPr>
          <w:b/>
        </w:rPr>
        <w:t>, plkst. 1</w:t>
      </w:r>
      <w:r w:rsidR="00CA6981" w:rsidRPr="00106730">
        <w:rPr>
          <w:b/>
        </w:rPr>
        <w:t>6</w:t>
      </w:r>
      <w:r w:rsidRPr="00106730">
        <w:rPr>
          <w:b/>
        </w:rPr>
        <w:t>.00.</w:t>
      </w:r>
      <w:r w:rsidR="00DB0D62" w:rsidRPr="00106730">
        <w:rPr>
          <w:b/>
        </w:rPr>
        <w:t xml:space="preserve"> </w:t>
      </w:r>
      <w:r w:rsidR="00B36EB8" w:rsidRPr="00106730">
        <w:rPr>
          <w:u w:val="single"/>
        </w:rPr>
        <w:t>Piedāvājumu atvēršana</w:t>
      </w:r>
      <w:r w:rsidRPr="00106730">
        <w:rPr>
          <w:u w:val="single"/>
        </w:rPr>
        <w:t xml:space="preserve"> notiks </w:t>
      </w:r>
      <w:r w:rsidRPr="00106730">
        <w:rPr>
          <w:b/>
          <w:u w:val="single"/>
        </w:rPr>
        <w:t>elektroniski</w:t>
      </w:r>
      <w:r w:rsidRPr="00106730">
        <w:rPr>
          <w:u w:val="single"/>
        </w:rPr>
        <w:t>.</w:t>
      </w:r>
    </w:p>
    <w:p w14:paraId="38D2579B" w14:textId="3F1C0D77" w:rsidR="003D24C5" w:rsidRPr="005245C5" w:rsidRDefault="003D24C5" w:rsidP="0054779C">
      <w:pPr>
        <w:widowControl/>
        <w:tabs>
          <w:tab w:val="num" w:pos="2880"/>
        </w:tabs>
        <w:spacing w:after="240"/>
        <w:ind w:left="720"/>
        <w:jc w:val="both"/>
      </w:pPr>
      <w:r w:rsidRPr="00106730">
        <w:rPr>
          <w:u w:val="single"/>
        </w:rPr>
        <w:t>Pretendenti var sekot līdzi piedāvājumu atvēršanai elektronisko iepirkumu sistēmā</w:t>
      </w:r>
      <w:r w:rsidRPr="00106730">
        <w:t xml:space="preserve"> (</w:t>
      </w:r>
      <w:r w:rsidR="00B36EB8" w:rsidRPr="00106730">
        <w:t>https://www.eis.gov.lv/EKEIS/Supplier</w:t>
      </w:r>
      <w:r w:rsidR="00B36EB8" w:rsidRPr="007870D1">
        <w:t>/</w:t>
      </w:r>
      <w:r w:rsidRPr="007870D1">
        <w:t>).</w:t>
      </w:r>
      <w:r w:rsidRPr="005245C5">
        <w:t xml:space="preserve"> </w:t>
      </w:r>
    </w:p>
    <w:p w14:paraId="7877B9DC" w14:textId="495F86FC" w:rsidR="003D24C5" w:rsidRPr="00494B56" w:rsidRDefault="003D24C5" w:rsidP="003D24C5">
      <w:pPr>
        <w:widowControl/>
        <w:numPr>
          <w:ilvl w:val="2"/>
          <w:numId w:val="1"/>
        </w:numPr>
        <w:tabs>
          <w:tab w:val="num" w:pos="2880"/>
        </w:tabs>
        <w:spacing w:before="240" w:after="240"/>
        <w:jc w:val="both"/>
      </w:pPr>
      <w:r w:rsidRPr="005245C5">
        <w:lastRenderedPageBreak/>
        <w:t>Pretendenti drīkst atsaukt, papildināt vai izdarīt labojumus iesniegtajā piedāvājumā pirms Nolikuma 1.</w:t>
      </w:r>
      <w:r w:rsidR="00A21E5D">
        <w:t>6</w:t>
      </w:r>
      <w:r w:rsidRPr="005245C5">
        <w:t>.2.punktā noteiktā termiņa</w:t>
      </w:r>
      <w:r w:rsidRPr="00494B56">
        <w:t>.</w:t>
      </w:r>
    </w:p>
    <w:p w14:paraId="242223FC" w14:textId="0CB17C09" w:rsidR="003D24C5" w:rsidRPr="00494B56" w:rsidRDefault="003D24C5" w:rsidP="003D24C5">
      <w:pPr>
        <w:widowControl/>
        <w:numPr>
          <w:ilvl w:val="2"/>
          <w:numId w:val="1"/>
        </w:numPr>
        <w:tabs>
          <w:tab w:val="num" w:pos="2880"/>
        </w:tabs>
        <w:spacing w:before="240" w:after="240"/>
        <w:jc w:val="both"/>
      </w:pPr>
      <w:r w:rsidRPr="00494B56">
        <w:t>Piedāvājuma papildinājumi, labojumi vai atsaukumi ir jāiesniedz EIS e-konkursu apakšsistēmā līdz 1.</w:t>
      </w:r>
      <w:r w:rsidR="00A21E5D">
        <w:t>6</w:t>
      </w:r>
      <w:r w:rsidRPr="00494B56">
        <w:t>.2.punktā norādītajam termiņam, attiecīgi to noformējot kā “PAPILDINĀJUMI”, “LABOJUMI” vai “ATSAUKUMS”.</w:t>
      </w:r>
    </w:p>
    <w:p w14:paraId="4CCB4626" w14:textId="77777777" w:rsidR="003D24C5" w:rsidRPr="00494B56" w:rsidRDefault="003D24C5" w:rsidP="003D24C5">
      <w:pPr>
        <w:widowControl/>
        <w:numPr>
          <w:ilvl w:val="2"/>
          <w:numId w:val="1"/>
        </w:numPr>
        <w:tabs>
          <w:tab w:val="num" w:pos="2880"/>
        </w:tabs>
        <w:spacing w:before="240" w:after="240"/>
        <w:jc w:val="both"/>
      </w:pPr>
      <w:r w:rsidRPr="00494B56">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77777777" w:rsidR="003D24C5" w:rsidRPr="00494B56" w:rsidRDefault="003D24C5" w:rsidP="003D24C5">
      <w:pPr>
        <w:widowControl/>
        <w:numPr>
          <w:ilvl w:val="2"/>
          <w:numId w:val="1"/>
        </w:numPr>
        <w:tabs>
          <w:tab w:val="num" w:pos="2880"/>
        </w:tabs>
        <w:spacing w:before="240" w:after="240"/>
        <w:jc w:val="both"/>
      </w:pPr>
      <w:r w:rsidRPr="00494B56">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494B56" w:rsidRDefault="009267EC" w:rsidP="00AC2520">
      <w:pPr>
        <w:widowControl/>
        <w:numPr>
          <w:ilvl w:val="1"/>
          <w:numId w:val="1"/>
        </w:numPr>
        <w:tabs>
          <w:tab w:val="clear" w:pos="502"/>
        </w:tabs>
        <w:ind w:left="567" w:hanging="426"/>
        <w:jc w:val="both"/>
        <w:rPr>
          <w:b/>
        </w:rPr>
      </w:pPr>
      <w:r w:rsidRPr="00494B56">
        <w:rPr>
          <w:b/>
          <w:bCs/>
        </w:rPr>
        <w:t xml:space="preserve">Piedāvājuma </w:t>
      </w:r>
      <w:r w:rsidR="00386787" w:rsidRPr="00494B56">
        <w:rPr>
          <w:b/>
          <w:bCs/>
        </w:rPr>
        <w:t>spēkā esamība</w:t>
      </w:r>
    </w:p>
    <w:p w14:paraId="6F08B301" w14:textId="77777777" w:rsidR="00386787" w:rsidRPr="00494B56" w:rsidRDefault="00F92B31" w:rsidP="00F92B31">
      <w:pPr>
        <w:widowControl/>
        <w:numPr>
          <w:ilvl w:val="2"/>
          <w:numId w:val="1"/>
        </w:numPr>
        <w:jc w:val="both"/>
        <w:rPr>
          <w:b/>
        </w:rPr>
      </w:pPr>
      <w:r w:rsidRPr="00494B56">
        <w:t>Pretendenta iesniegtais piedāvājums ir spēkā, t.i., saistošs iesniedzējam līdz iepirkuma līguma noslēgšanai. Pretendenta, kurš atzīts par konkursa uzvarētāju, piedāvājums kļūst par līgumu sastāvdaļu</w:t>
      </w:r>
      <w:r w:rsidR="00386787" w:rsidRPr="00494B56">
        <w:t>.</w:t>
      </w:r>
    </w:p>
    <w:p w14:paraId="3BC8306A" w14:textId="77777777" w:rsidR="009267EC" w:rsidRPr="00494B56" w:rsidRDefault="00A95F51" w:rsidP="00A95F51">
      <w:pPr>
        <w:widowControl/>
        <w:numPr>
          <w:ilvl w:val="2"/>
          <w:numId w:val="1"/>
        </w:numPr>
        <w:spacing w:before="240" w:after="240"/>
        <w:jc w:val="both"/>
        <w:rPr>
          <w:b/>
        </w:rPr>
      </w:pPr>
      <w:r w:rsidRPr="00494B56">
        <w:t>Piedāvājuma spēkā esamības laikā pretendents nemaina sava piedāvājuma saturu un cenu</w:t>
      </w:r>
      <w:r w:rsidR="009267EC" w:rsidRPr="00494B56">
        <w:t>.</w:t>
      </w:r>
    </w:p>
    <w:p w14:paraId="09F62083" w14:textId="77777777" w:rsidR="009267EC" w:rsidRPr="00494B56" w:rsidRDefault="009267EC" w:rsidP="00AC2520">
      <w:pPr>
        <w:widowControl/>
        <w:numPr>
          <w:ilvl w:val="1"/>
          <w:numId w:val="1"/>
        </w:numPr>
        <w:tabs>
          <w:tab w:val="clear" w:pos="502"/>
        </w:tabs>
        <w:ind w:left="567" w:hanging="426"/>
        <w:jc w:val="both"/>
        <w:rPr>
          <w:b/>
        </w:rPr>
      </w:pPr>
      <w:r w:rsidRPr="00494B56">
        <w:rPr>
          <w:b/>
        </w:rPr>
        <w:t>Piedāvājuma nodrošinājums</w:t>
      </w:r>
    </w:p>
    <w:p w14:paraId="4249F870" w14:textId="77777777" w:rsidR="00DB3BEA" w:rsidRPr="00494B56" w:rsidRDefault="00DB3BEA" w:rsidP="00DB3BEA">
      <w:pPr>
        <w:widowControl/>
        <w:ind w:left="360"/>
        <w:jc w:val="both"/>
      </w:pPr>
      <w:r w:rsidRPr="00494B56">
        <w:t>Piedāvājuma nodrošinājums nav nepieciešams.</w:t>
      </w:r>
    </w:p>
    <w:p w14:paraId="2ACCB908" w14:textId="77777777" w:rsidR="00DB3BEA" w:rsidRPr="00494B56" w:rsidRDefault="00DB3BEA" w:rsidP="00DB3BEA">
      <w:pPr>
        <w:widowControl/>
        <w:ind w:left="360"/>
        <w:jc w:val="both"/>
        <w:rPr>
          <w:b/>
        </w:rPr>
      </w:pPr>
    </w:p>
    <w:p w14:paraId="0AE3214E" w14:textId="77777777" w:rsidR="00350FE7" w:rsidRPr="00494B56" w:rsidRDefault="009267EC" w:rsidP="00AC2520">
      <w:pPr>
        <w:widowControl/>
        <w:numPr>
          <w:ilvl w:val="1"/>
          <w:numId w:val="1"/>
        </w:numPr>
        <w:tabs>
          <w:tab w:val="clear" w:pos="502"/>
        </w:tabs>
        <w:ind w:left="567" w:hanging="426"/>
        <w:jc w:val="both"/>
        <w:rPr>
          <w:b/>
        </w:rPr>
      </w:pPr>
      <w:r w:rsidRPr="00494B56">
        <w:rPr>
          <w:b/>
        </w:rPr>
        <w:t xml:space="preserve">Piedāvājuma </w:t>
      </w:r>
      <w:r w:rsidR="00775919" w:rsidRPr="00494B56">
        <w:rPr>
          <w:b/>
        </w:rPr>
        <w:t>valoda</w:t>
      </w:r>
    </w:p>
    <w:p w14:paraId="4681660E" w14:textId="77777777" w:rsidR="00530F63" w:rsidRPr="00494B56" w:rsidRDefault="00594E1A" w:rsidP="00AE70BD">
      <w:pPr>
        <w:widowControl/>
        <w:numPr>
          <w:ilvl w:val="2"/>
          <w:numId w:val="1"/>
        </w:numPr>
        <w:spacing w:after="240"/>
        <w:jc w:val="both"/>
        <w:rPr>
          <w:b/>
        </w:rPr>
      </w:pPr>
      <w:r w:rsidRPr="00494B56">
        <w:t xml:space="preserve">Konkursa Piedāvājumam, dokumentiem un korespondencei starp Pasūtītāju un Pretendentu, kas saistīta ar konkursa norisi, jābūt latviešu </w:t>
      </w:r>
      <w:r w:rsidR="009E7DAA" w:rsidRPr="00494B56">
        <w:t xml:space="preserve">vai angļu </w:t>
      </w:r>
      <w:r w:rsidRPr="00494B56">
        <w:t>valodā</w:t>
      </w:r>
      <w:r w:rsidR="00A65FB7" w:rsidRPr="00494B56">
        <w:t>. (Papildus mate</w:t>
      </w:r>
      <w:r w:rsidR="00BF039A" w:rsidRPr="00494B56">
        <w:t>riālus no iekārtu ražotājiem drīkst</w:t>
      </w:r>
      <w:r w:rsidR="00FB6514" w:rsidRPr="00494B56">
        <w:t xml:space="preserve"> iesniegt</w:t>
      </w:r>
      <w:r w:rsidR="00A65FB7" w:rsidRPr="00494B56">
        <w:t xml:space="preserve"> angļu valodā</w:t>
      </w:r>
      <w:r w:rsidR="00FB6514" w:rsidRPr="00494B56">
        <w:t xml:space="preserve"> arī latviski sastādītajos piedāv</w:t>
      </w:r>
      <w:r w:rsidR="00905724" w:rsidRPr="00494B56">
        <w:t>ā</w:t>
      </w:r>
      <w:r w:rsidR="00FB6514" w:rsidRPr="00494B56">
        <w:t>jumos</w:t>
      </w:r>
      <w:r w:rsidR="00A65FB7" w:rsidRPr="00494B56">
        <w:t>.)</w:t>
      </w:r>
    </w:p>
    <w:p w14:paraId="6D35142E" w14:textId="77777777" w:rsidR="0052496C" w:rsidRPr="00494B56" w:rsidRDefault="0052496C" w:rsidP="00AC2520">
      <w:pPr>
        <w:widowControl/>
        <w:numPr>
          <w:ilvl w:val="1"/>
          <w:numId w:val="1"/>
        </w:numPr>
        <w:tabs>
          <w:tab w:val="clear" w:pos="502"/>
        </w:tabs>
        <w:ind w:left="567" w:hanging="426"/>
        <w:jc w:val="both"/>
        <w:rPr>
          <w:b/>
        </w:rPr>
      </w:pPr>
      <w:r w:rsidRPr="00494B56">
        <w:rPr>
          <w:b/>
        </w:rPr>
        <w:t>Piedāvājuma noformēšana</w:t>
      </w:r>
    </w:p>
    <w:p w14:paraId="28541489" w14:textId="77777777" w:rsidR="0052496C" w:rsidRPr="00494B56" w:rsidRDefault="008F701F" w:rsidP="008F701F">
      <w:pPr>
        <w:widowControl/>
        <w:numPr>
          <w:ilvl w:val="2"/>
          <w:numId w:val="1"/>
        </w:numPr>
        <w:spacing w:after="240"/>
        <w:jc w:val="both"/>
        <w:rPr>
          <w:b/>
        </w:rPr>
      </w:pPr>
      <w:r w:rsidRPr="00494B56">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494B56" w:rsidRDefault="0052496C" w:rsidP="0052496C">
      <w:pPr>
        <w:widowControl/>
        <w:numPr>
          <w:ilvl w:val="2"/>
          <w:numId w:val="1"/>
        </w:numPr>
        <w:jc w:val="both"/>
        <w:rPr>
          <w:b/>
        </w:rPr>
      </w:pPr>
      <w:r w:rsidRPr="00494B56">
        <w:rPr>
          <w:u w:val="single"/>
        </w:rPr>
        <w:t>Piedāvājumi iesniedzami elektroniski</w:t>
      </w:r>
      <w:r w:rsidRPr="00494B56">
        <w:t xml:space="preserve"> Elektronisko iepirkumu sistēmas (www.eis.gov.lv, turpmāk tekstā – EIS) </w:t>
      </w:r>
      <w:r w:rsidRPr="00494B56">
        <w:rPr>
          <w:u w:val="single"/>
        </w:rPr>
        <w:t>e-konkursu apakšsistēmā</w:t>
      </w:r>
      <w:r w:rsidRPr="00494B56">
        <w:t xml:space="preserve"> ievērojot šādas Pretendenta izvēles iespējas:</w:t>
      </w:r>
    </w:p>
    <w:p w14:paraId="0FE5CC37"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Izmantojot EIS e-konkursu apakšsistēmas piedāvātos rīkus, aizpildot minētās sistēmas e-konkursu apakšsistēmā šā iepirkuma sadaļā ievietotās formas;</w:t>
      </w:r>
    </w:p>
    <w:p w14:paraId="7DD80AE8"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rPr>
          <w:b/>
        </w:rPr>
      </w:pPr>
      <w:r w:rsidRPr="00494B56">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494B56" w:rsidRDefault="0052496C" w:rsidP="0052496C">
      <w:pPr>
        <w:widowControl/>
        <w:numPr>
          <w:ilvl w:val="2"/>
          <w:numId w:val="1"/>
        </w:numPr>
        <w:tabs>
          <w:tab w:val="num" w:pos="3981"/>
        </w:tabs>
        <w:jc w:val="both"/>
        <w:rPr>
          <w:b/>
        </w:rPr>
      </w:pPr>
      <w:r w:rsidRPr="00494B56">
        <w:t>Sagatavojot piedāvājumu, Pretendents ievēro, ka:</w:t>
      </w:r>
    </w:p>
    <w:p w14:paraId="54576E74"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 xml:space="preserve">Pieteikuma </w:t>
      </w:r>
      <w:r w:rsidR="00E16910" w:rsidRPr="00494B56">
        <w:t>dalībai konkursā</w:t>
      </w:r>
      <w:r w:rsidRPr="00494B56">
        <w:t xml:space="preserve">, tehniskais un finanšu piedāvājums jāaizpilda tikai elektroniski, atsevišķā elektroniskā dokumentā, formātā, kas ir savietojams ar „MS Office” </w:t>
      </w:r>
      <w:r w:rsidRPr="00494B56">
        <w:lastRenderedPageBreak/>
        <w:t>lietojumprogrammām; ja pretendentam nav šādu iespēju, tas var izvēlēties jebkuru citu plaši izplatītu un/vai brīvi publiski pieejamu datnes formātu.</w:t>
      </w:r>
    </w:p>
    <w:p w14:paraId="39353FFE"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pPr>
      <w:r w:rsidRPr="00494B56">
        <w:t>Citus dokumentus Pretendents pēc saviem ieskatiem ir tiesīgs iesniegt elektroniskā formā, gan parakstot ar EIS piedāvāto parakstu, gan parakstot ar drošu elektronisko parakstu.</w:t>
      </w:r>
    </w:p>
    <w:p w14:paraId="45337381" w14:textId="77777777" w:rsidR="0052496C" w:rsidRPr="00494B56" w:rsidRDefault="0052496C" w:rsidP="0052496C">
      <w:pPr>
        <w:widowControl/>
        <w:numPr>
          <w:ilvl w:val="2"/>
          <w:numId w:val="1"/>
        </w:numPr>
        <w:spacing w:before="240"/>
        <w:jc w:val="both"/>
        <w:rPr>
          <w:b/>
        </w:rPr>
      </w:pPr>
      <w:r w:rsidRPr="00494B56">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494B56" w:rsidRDefault="0052496C" w:rsidP="0052496C">
      <w:pPr>
        <w:widowControl/>
        <w:numPr>
          <w:ilvl w:val="2"/>
          <w:numId w:val="1"/>
        </w:numPr>
        <w:spacing w:before="240"/>
        <w:jc w:val="both"/>
        <w:rPr>
          <w:b/>
        </w:rPr>
      </w:pPr>
      <w:r w:rsidRPr="00494B56">
        <w:t xml:space="preserve">Piedāvājumu paraksta Pretendenta </w:t>
      </w:r>
      <w:proofErr w:type="spellStart"/>
      <w:r w:rsidR="001436D7" w:rsidRPr="007127FE">
        <w:t>pārstāvēttiesīgā</w:t>
      </w:r>
      <w:proofErr w:type="spellEnd"/>
      <w:r w:rsidR="001436D7" w:rsidRPr="007127FE">
        <w:t xml:space="preserve"> persona</w:t>
      </w:r>
      <w:r w:rsidRPr="00494B56">
        <w:t xml:space="preserve"> vai </w:t>
      </w:r>
      <w:r w:rsidRPr="007127FE">
        <w:t>tā</w:t>
      </w:r>
      <w:r w:rsidR="001436D7" w:rsidRPr="007127FE">
        <w:t>s</w:t>
      </w:r>
      <w:r w:rsidRPr="00494B56">
        <w:t xml:space="preserve"> pilnvarota persona.</w:t>
      </w:r>
    </w:p>
    <w:p w14:paraId="583B6B9E" w14:textId="77777777" w:rsidR="0052496C" w:rsidRPr="00494B56" w:rsidRDefault="0052496C" w:rsidP="0052496C">
      <w:pPr>
        <w:widowControl/>
        <w:numPr>
          <w:ilvl w:val="2"/>
          <w:numId w:val="1"/>
        </w:numPr>
        <w:spacing w:before="240"/>
        <w:jc w:val="both"/>
        <w:rPr>
          <w:b/>
        </w:rPr>
      </w:pPr>
      <w:r w:rsidRPr="00494B56">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494B56" w:rsidRDefault="0052496C" w:rsidP="0052496C">
      <w:pPr>
        <w:widowControl/>
        <w:numPr>
          <w:ilvl w:val="2"/>
          <w:numId w:val="1"/>
        </w:numPr>
        <w:spacing w:before="240"/>
        <w:jc w:val="both"/>
        <w:rPr>
          <w:b/>
        </w:rPr>
      </w:pPr>
      <w:r w:rsidRPr="00494B56">
        <w:rPr>
          <w:b/>
          <w:bCs/>
          <w:color w:val="000000"/>
          <w:u w:val="single"/>
        </w:rPr>
        <w:t>Dal</w:t>
      </w:r>
      <w:r w:rsidRPr="00494B56">
        <w:rPr>
          <w:b/>
          <w:color w:val="000000"/>
          <w:u w:val="single"/>
        </w:rPr>
        <w:t>ī</w:t>
      </w:r>
      <w:r w:rsidRPr="00494B56">
        <w:rPr>
          <w:b/>
          <w:bCs/>
          <w:color w:val="000000"/>
          <w:u w:val="single"/>
        </w:rPr>
        <w:t>bai iepirkuma proced</w:t>
      </w:r>
      <w:r w:rsidRPr="00494B56">
        <w:rPr>
          <w:b/>
          <w:color w:val="000000"/>
          <w:u w:val="single"/>
        </w:rPr>
        <w:t>ū</w:t>
      </w:r>
      <w:r w:rsidRPr="00494B56">
        <w:rPr>
          <w:b/>
          <w:bCs/>
          <w:color w:val="000000"/>
          <w:u w:val="single"/>
        </w:rPr>
        <w:t>r</w:t>
      </w:r>
      <w:r w:rsidRPr="00494B56">
        <w:rPr>
          <w:b/>
          <w:color w:val="000000"/>
          <w:u w:val="single"/>
        </w:rPr>
        <w:t xml:space="preserve">ā </w:t>
      </w:r>
      <w:r w:rsidRPr="00494B56">
        <w:rPr>
          <w:b/>
          <w:bCs/>
          <w:color w:val="000000"/>
          <w:u w:val="single"/>
        </w:rPr>
        <w:t>tiks</w:t>
      </w:r>
      <w:r w:rsidR="001C057D" w:rsidRPr="00494B56">
        <w:rPr>
          <w:b/>
          <w:bCs/>
          <w:color w:val="000000"/>
          <w:u w:val="single"/>
        </w:rPr>
        <w:t xml:space="preserve"> </w:t>
      </w:r>
      <w:r w:rsidRPr="00494B56">
        <w:rPr>
          <w:b/>
          <w:bCs/>
          <w:color w:val="000000"/>
          <w:u w:val="single"/>
        </w:rPr>
        <w:t>pie</w:t>
      </w:r>
      <w:r w:rsidRPr="00494B56">
        <w:rPr>
          <w:b/>
          <w:color w:val="000000"/>
          <w:u w:val="single"/>
        </w:rPr>
        <w:t>ņ</w:t>
      </w:r>
      <w:r w:rsidRPr="00494B56">
        <w:rPr>
          <w:b/>
          <w:bCs/>
          <w:color w:val="000000"/>
          <w:u w:val="single"/>
        </w:rPr>
        <w:t>emti un v</w:t>
      </w:r>
      <w:r w:rsidRPr="00494B56">
        <w:rPr>
          <w:b/>
          <w:color w:val="000000"/>
          <w:u w:val="single"/>
        </w:rPr>
        <w:t>ē</w:t>
      </w:r>
      <w:r w:rsidRPr="00494B56">
        <w:rPr>
          <w:b/>
          <w:bCs/>
          <w:color w:val="000000"/>
          <w:u w:val="single"/>
        </w:rPr>
        <w:t>rt</w:t>
      </w:r>
      <w:r w:rsidRPr="00494B56">
        <w:rPr>
          <w:b/>
          <w:color w:val="000000"/>
          <w:u w:val="single"/>
        </w:rPr>
        <w:t>ē</w:t>
      </w:r>
      <w:r w:rsidRPr="00494B56">
        <w:rPr>
          <w:b/>
          <w:bCs/>
          <w:color w:val="000000"/>
          <w:u w:val="single"/>
        </w:rPr>
        <w:t>ti tikai EIS e-konkursu apakšsist</w:t>
      </w:r>
      <w:r w:rsidRPr="00494B56">
        <w:rPr>
          <w:b/>
          <w:color w:val="000000"/>
          <w:u w:val="single"/>
        </w:rPr>
        <w:t>ē</w:t>
      </w:r>
      <w:r w:rsidRPr="00494B56">
        <w:rPr>
          <w:b/>
          <w:bCs/>
          <w:color w:val="000000"/>
          <w:u w:val="single"/>
        </w:rPr>
        <w:t>m</w:t>
      </w:r>
      <w:r w:rsidRPr="00494B56">
        <w:rPr>
          <w:b/>
          <w:color w:val="000000"/>
          <w:u w:val="single"/>
        </w:rPr>
        <w:t xml:space="preserve">ā </w:t>
      </w:r>
      <w:r w:rsidRPr="00494B56">
        <w:rPr>
          <w:b/>
          <w:bCs/>
          <w:color w:val="000000"/>
          <w:u w:val="single"/>
        </w:rPr>
        <w:t>iesniegtie pied</w:t>
      </w:r>
      <w:r w:rsidRPr="00494B56">
        <w:rPr>
          <w:b/>
          <w:color w:val="000000"/>
          <w:u w:val="single"/>
        </w:rPr>
        <w:t>ā</w:t>
      </w:r>
      <w:r w:rsidRPr="00494B56">
        <w:rPr>
          <w:b/>
          <w:bCs/>
          <w:color w:val="000000"/>
          <w:u w:val="single"/>
        </w:rPr>
        <w:t>v</w:t>
      </w:r>
      <w:r w:rsidRPr="00494B56">
        <w:rPr>
          <w:b/>
          <w:color w:val="000000"/>
          <w:u w:val="single"/>
        </w:rPr>
        <w:t>ā</w:t>
      </w:r>
      <w:r w:rsidRPr="00494B56">
        <w:rPr>
          <w:b/>
          <w:bCs/>
          <w:color w:val="000000"/>
          <w:u w:val="single"/>
        </w:rPr>
        <w:t>jumi.</w:t>
      </w:r>
      <w:r w:rsidR="001C057D" w:rsidRPr="00494B56">
        <w:rPr>
          <w:b/>
          <w:bCs/>
          <w:color w:val="000000"/>
          <w:u w:val="single"/>
        </w:rPr>
        <w:t xml:space="preserve"> </w:t>
      </w:r>
      <w:r w:rsidRPr="00494B56">
        <w:rPr>
          <w:color w:val="000000"/>
        </w:rPr>
        <w:t>Ārpus EIS e-konkursu apakšsistēmas iesniegtie piedāvājumi tiks atzīti par neatbilstoši iesniegti</w:t>
      </w:r>
      <w:r w:rsidR="00E16910" w:rsidRPr="00494B56">
        <w:rPr>
          <w:color w:val="000000"/>
        </w:rPr>
        <w:t>em tiks atgriezti to iesniedzējie</w:t>
      </w:r>
      <w:r w:rsidRPr="00494B56">
        <w:rPr>
          <w:color w:val="000000"/>
        </w:rPr>
        <w:t>m.</w:t>
      </w:r>
    </w:p>
    <w:p w14:paraId="5E3036A4" w14:textId="77777777" w:rsidR="002F1091" w:rsidRPr="00494B56" w:rsidRDefault="002F1091" w:rsidP="002F1091">
      <w:pPr>
        <w:widowControl/>
        <w:ind w:left="720"/>
        <w:jc w:val="both"/>
        <w:rPr>
          <w:b/>
        </w:rPr>
      </w:pPr>
    </w:p>
    <w:p w14:paraId="7AAD0C9D" w14:textId="77777777" w:rsidR="009267EC" w:rsidRPr="00494B56" w:rsidRDefault="009267EC" w:rsidP="00AC2520">
      <w:pPr>
        <w:widowControl/>
        <w:numPr>
          <w:ilvl w:val="1"/>
          <w:numId w:val="1"/>
        </w:numPr>
        <w:tabs>
          <w:tab w:val="clear" w:pos="502"/>
        </w:tabs>
        <w:ind w:left="567" w:hanging="426"/>
        <w:jc w:val="both"/>
        <w:rPr>
          <w:b/>
        </w:rPr>
      </w:pPr>
      <w:r w:rsidRPr="00494B56">
        <w:rPr>
          <w:b/>
        </w:rPr>
        <w:t>Cita informācija</w:t>
      </w:r>
    </w:p>
    <w:p w14:paraId="5BC9D779" w14:textId="77777777" w:rsidR="00BE45AB" w:rsidRPr="00494B56" w:rsidRDefault="00276B5B">
      <w:pPr>
        <w:widowControl/>
        <w:numPr>
          <w:ilvl w:val="2"/>
          <w:numId w:val="1"/>
        </w:numPr>
        <w:jc w:val="both"/>
        <w:rPr>
          <w:b/>
        </w:rPr>
      </w:pPr>
      <w:r w:rsidRPr="00494B56">
        <w:t xml:space="preserve">Ja pretendentam ir jautājumi vai </w:t>
      </w:r>
      <w:r w:rsidR="00A30962" w:rsidRPr="00494B56">
        <w:t>papildu informācijas pieprasījumi</w:t>
      </w:r>
      <w:r w:rsidRPr="00494B56">
        <w:t xml:space="preserve"> par konkursa nolikuma prasībām, tehniskajām specifikācijām vai nolikumam pievienoto iepirkuma līguma projektu</w:t>
      </w:r>
      <w:r w:rsidR="009267EC" w:rsidRPr="00494B56">
        <w:t>,</w:t>
      </w:r>
      <w:r w:rsidRPr="00494B56">
        <w:t xml:space="preserve"> tie iesniedzami Iepirkumu komisijai</w:t>
      </w:r>
      <w:r w:rsidR="002077A7" w:rsidRPr="00494B56">
        <w:t>,</w:t>
      </w:r>
      <w:r w:rsidR="0045252C" w:rsidRPr="00494B56">
        <w:t xml:space="preserve"> </w:t>
      </w:r>
      <w:r w:rsidR="00CA5E5C" w:rsidRPr="00494B56">
        <w:t xml:space="preserve">nosūtot tos EIS e-konkursu apakšsistēmā vai </w:t>
      </w:r>
      <w:r w:rsidRPr="00494B56">
        <w:t>sūtot</w:t>
      </w:r>
      <w:r w:rsidR="009267EC" w:rsidRPr="00494B56">
        <w:t xml:space="preserve"> tos</w:t>
      </w:r>
      <w:r w:rsidR="00A30962" w:rsidRPr="00494B56">
        <w:t xml:space="preserve"> pa pastu vai</w:t>
      </w:r>
      <w:r w:rsidR="0045252C" w:rsidRPr="00494B56">
        <w:t xml:space="preserve"> </w:t>
      </w:r>
      <w:r w:rsidRPr="00494B56">
        <w:t>uz elektroniskā pasta</w:t>
      </w:r>
      <w:r w:rsidR="007B7B33" w:rsidRPr="00494B56">
        <w:t xml:space="preserve"> </w:t>
      </w:r>
      <w:r w:rsidR="00514BE8" w:rsidRPr="00494B56">
        <w:t>adresi</w:t>
      </w:r>
      <w:r w:rsidR="007B7B33" w:rsidRPr="00494B56">
        <w:t xml:space="preserve"> </w:t>
      </w:r>
      <w:r w:rsidR="00E049C8" w:rsidRPr="00494B56">
        <w:rPr>
          <w:b/>
        </w:rPr>
        <w:t>arturs@osi.lv.</w:t>
      </w:r>
    </w:p>
    <w:p w14:paraId="695C2149" w14:textId="77777777" w:rsidR="00D113BA" w:rsidRPr="00494B56" w:rsidRDefault="009267EC" w:rsidP="00D113BA">
      <w:pPr>
        <w:widowControl/>
        <w:ind w:left="720"/>
        <w:jc w:val="both"/>
      </w:pPr>
      <w:r w:rsidRPr="00494B56">
        <w:t xml:space="preserve">Ja no </w:t>
      </w:r>
      <w:r w:rsidR="00540132" w:rsidRPr="00494B56">
        <w:t>P</w:t>
      </w:r>
      <w:r w:rsidR="005C596F" w:rsidRPr="00494B56">
        <w:t>retendenta</w:t>
      </w:r>
      <w:r w:rsidRPr="00494B56">
        <w:t xml:space="preserve"> ir saņemts rakst</w:t>
      </w:r>
      <w:r w:rsidR="005C596F" w:rsidRPr="00494B56">
        <w:t xml:space="preserve">isks jautājums </w:t>
      </w:r>
      <w:r w:rsidR="00CA5E5C" w:rsidRPr="00494B56">
        <w:t>kādā no minētajiem</w:t>
      </w:r>
      <w:r w:rsidR="00632384" w:rsidRPr="00494B56">
        <w:t xml:space="preserve"> </w:t>
      </w:r>
      <w:r w:rsidR="00CA5E5C" w:rsidRPr="00494B56">
        <w:t>veidiem</w:t>
      </w:r>
      <w:r w:rsidR="005C596F" w:rsidRPr="00494B56">
        <w:t>, Pasūtītājs</w:t>
      </w:r>
      <w:r w:rsidR="0045252C" w:rsidRPr="00494B56">
        <w:t xml:space="preserve"> </w:t>
      </w:r>
      <w:r w:rsidR="00D708A0" w:rsidRPr="00494B56">
        <w:t>piecu</w:t>
      </w:r>
      <w:r w:rsidR="00FA1A42" w:rsidRPr="00494B56">
        <w:t xml:space="preserve"> </w:t>
      </w:r>
      <w:r w:rsidR="00BE3019" w:rsidRPr="00494B56">
        <w:t xml:space="preserve">darba </w:t>
      </w:r>
      <w:r w:rsidRPr="00494B56">
        <w:t>dienu laikā</w:t>
      </w:r>
      <w:r w:rsidR="00BE3019" w:rsidRPr="00494B56">
        <w:t>, bet ne vēlāk kā sešas dienas pirms piedāvājumu iesniegšanas termiņa beigām,</w:t>
      </w:r>
      <w:r w:rsidRPr="00494B56">
        <w:t xml:space="preserve"> sagatavo rakstisku atbildi un kopā ar uzdoto jautājumu (nenorādot iesniedzēju) to </w:t>
      </w:r>
      <w:r w:rsidR="009B21DB" w:rsidRPr="00494B56">
        <w:t>publicē</w:t>
      </w:r>
      <w:r w:rsidR="00D113BA" w:rsidRPr="00494B56">
        <w:t xml:space="preserve"> arī Pasūtītāja </w:t>
      </w:r>
      <w:r w:rsidR="0092524D" w:rsidRPr="00494B56">
        <w:t>profilā EIS e-konkursu apakšsistēmā</w:t>
      </w:r>
      <w:r w:rsidR="00D113BA" w:rsidRPr="00494B56">
        <w:t>.</w:t>
      </w:r>
    </w:p>
    <w:p w14:paraId="0E75CFAE" w14:textId="77777777" w:rsidR="009B21DB" w:rsidRPr="00494B56" w:rsidRDefault="00717D10" w:rsidP="00D113BA">
      <w:pPr>
        <w:widowControl/>
        <w:ind w:left="720"/>
        <w:jc w:val="both"/>
      </w:pPr>
      <w:r w:rsidRPr="00494B56">
        <w:t>Saskaņā ar „Publisko iepirkumu likuma” 3</w:t>
      </w:r>
      <w:r w:rsidR="00955E6A" w:rsidRPr="00494B56">
        <w:t>6</w:t>
      </w:r>
      <w:r w:rsidRPr="00494B56">
        <w:t xml:space="preserve">.panta </w:t>
      </w:r>
      <w:r w:rsidR="00955E6A" w:rsidRPr="00494B56">
        <w:t>trešo un ceturto</w:t>
      </w:r>
      <w:r w:rsidRPr="00494B56">
        <w:t xml:space="preserve"> daļu, un i</w:t>
      </w:r>
      <w:r w:rsidR="009B21DB" w:rsidRPr="00494B56">
        <w:t>evērojot, ka iepirkuma Nolikums ir brīvi pieejams elektroniskā formā, pretendenti paši ir atbildīgi par to</w:t>
      </w:r>
      <w:r w:rsidR="002077A7" w:rsidRPr="00494B56">
        <w:t>,</w:t>
      </w:r>
      <w:r w:rsidR="009B21DB" w:rsidRPr="00494B56">
        <w:t xml:space="preserve"> lai laikus iepazītos ar</w:t>
      </w:r>
      <w:r w:rsidR="00860BC9" w:rsidRPr="00494B56">
        <w:t xml:space="preserve"> IUB</w:t>
      </w:r>
      <w:r w:rsidR="00CA5E5C" w:rsidRPr="00494B56">
        <w:t xml:space="preserve"> tīmekļvietnē</w:t>
      </w:r>
      <w:r w:rsidR="008C3102" w:rsidRPr="00494B56">
        <w:t xml:space="preserve"> vai Pasūtītā</w:t>
      </w:r>
      <w:r w:rsidR="00FA1A42" w:rsidRPr="00494B56">
        <w:t>ja profilā</w:t>
      </w:r>
      <w:r w:rsidR="00CA5E5C" w:rsidRPr="00494B56">
        <w:t xml:space="preserve"> EIS e-konkursu apakšsistēmā</w:t>
      </w:r>
      <w:r w:rsidR="00860BC9" w:rsidRPr="00494B56">
        <w:t xml:space="preserve"> </w:t>
      </w:r>
      <w:r w:rsidR="009B21DB" w:rsidRPr="00494B56">
        <w:t>publicēto informāciju</w:t>
      </w:r>
      <w:r w:rsidR="00860BC9" w:rsidRPr="00494B56">
        <w:t xml:space="preserve"> par jebkādām izmaiņām vai precizējumiem Nolikumā</w:t>
      </w:r>
      <w:r w:rsidR="009B21DB" w:rsidRPr="00494B56">
        <w:t>.</w:t>
      </w:r>
    </w:p>
    <w:p w14:paraId="58ACF7BD" w14:textId="653E6C89" w:rsidR="00D627F9" w:rsidRPr="00494B56" w:rsidRDefault="00C71AAC" w:rsidP="00AE70BD">
      <w:pPr>
        <w:widowControl/>
        <w:numPr>
          <w:ilvl w:val="2"/>
          <w:numId w:val="1"/>
        </w:numPr>
        <w:spacing w:before="240" w:after="240"/>
        <w:jc w:val="both"/>
        <w:rPr>
          <w:b/>
        </w:rPr>
      </w:pPr>
      <w:r w:rsidRPr="00494B56">
        <w:t>Iepirkumu</w:t>
      </w:r>
      <w:r w:rsidR="001A2F36" w:rsidRPr="00494B56">
        <w:t xml:space="preserve"> komisija izveidota ar </w:t>
      </w:r>
      <w:r w:rsidR="001154A1" w:rsidRPr="00494B56">
        <w:t xml:space="preserve">rīkojumu </w:t>
      </w:r>
      <w:r w:rsidR="003F7ECD" w:rsidRPr="00494B56">
        <w:t xml:space="preserve">Nr. </w:t>
      </w:r>
      <w:r w:rsidR="00A21E5D" w:rsidRPr="00A21E5D">
        <w:t>1.1. – 2/2 (02.01.2024.)</w:t>
      </w:r>
      <w:r w:rsidR="00D627F9" w:rsidRPr="00494B56">
        <w:t>.</w:t>
      </w:r>
    </w:p>
    <w:p w14:paraId="7EA8E9F8" w14:textId="77777777" w:rsidR="009267EC" w:rsidRPr="00494B56" w:rsidRDefault="009267EC" w:rsidP="009267EC">
      <w:pPr>
        <w:jc w:val="both"/>
      </w:pPr>
    </w:p>
    <w:p w14:paraId="3124C6E8" w14:textId="3ACA4CCF" w:rsidR="009267EC" w:rsidRPr="00494B56" w:rsidRDefault="009267EC" w:rsidP="00AE70BD">
      <w:pPr>
        <w:pStyle w:val="Heading2"/>
        <w:numPr>
          <w:ilvl w:val="0"/>
          <w:numId w:val="1"/>
        </w:numPr>
        <w:jc w:val="center"/>
        <w:rPr>
          <w:rStyle w:val="Strong"/>
          <w:b/>
          <w:caps/>
        </w:rPr>
      </w:pPr>
      <w:bookmarkStart w:id="28" w:name="_Toc313875846"/>
      <w:bookmarkStart w:id="29" w:name="_Toc490519841"/>
      <w:bookmarkStart w:id="30" w:name="_Toc38622402"/>
      <w:bookmarkStart w:id="31" w:name="_Toc178696560"/>
      <w:bookmarkStart w:id="32" w:name="_Toc159621550"/>
      <w:bookmarkStart w:id="33" w:name="INFORMĀCIJA_PAR_IEPIRKUMA_PRIEKŠMETU_2"/>
      <w:r w:rsidRPr="00494B56">
        <w:rPr>
          <w:rStyle w:val="Strong"/>
          <w:b/>
          <w:caps/>
        </w:rPr>
        <w:t xml:space="preserve">Informācija par </w:t>
      </w:r>
      <w:bookmarkEnd w:id="28"/>
      <w:r w:rsidR="007C1A7F">
        <w:rPr>
          <w:rStyle w:val="Strong"/>
          <w:b/>
          <w:caps/>
        </w:rPr>
        <w:t>piedāvājuma iesniegšanas un</w:t>
      </w:r>
      <w:r w:rsidR="00F950E9" w:rsidRPr="00494B56">
        <w:rPr>
          <w:rStyle w:val="Strong"/>
          <w:b/>
          <w:caps/>
        </w:rPr>
        <w:t xml:space="preserve"> līgum</w:t>
      </w:r>
      <w:r w:rsidR="0002283A" w:rsidRPr="00494B56">
        <w:rPr>
          <w:rStyle w:val="Strong"/>
          <w:b/>
          <w:caps/>
        </w:rPr>
        <w:t>a nosacījumiem</w:t>
      </w:r>
      <w:bookmarkEnd w:id="29"/>
      <w:bookmarkEnd w:id="30"/>
      <w:bookmarkEnd w:id="31"/>
      <w:bookmarkEnd w:id="32"/>
    </w:p>
    <w:bookmarkEnd w:id="33"/>
    <w:p w14:paraId="6AEF76D7" w14:textId="44B92FA9" w:rsidR="00A55B73" w:rsidRPr="00494B56" w:rsidRDefault="00A55B73" w:rsidP="00A55B73">
      <w:pPr>
        <w:ind w:left="360"/>
        <w:jc w:val="center"/>
        <w:rPr>
          <w:rStyle w:val="Strong"/>
          <w:caps/>
        </w:rPr>
      </w:pPr>
    </w:p>
    <w:p w14:paraId="4CC6F3F0" w14:textId="77777777" w:rsidR="00BF7698" w:rsidRPr="00494B56" w:rsidRDefault="00BF7698" w:rsidP="00AE70BD">
      <w:pPr>
        <w:numPr>
          <w:ilvl w:val="1"/>
          <w:numId w:val="1"/>
        </w:numPr>
        <w:spacing w:before="240"/>
        <w:jc w:val="both"/>
        <w:rPr>
          <w:rStyle w:val="Strong"/>
        </w:rPr>
      </w:pPr>
      <w:r w:rsidRPr="00494B56">
        <w:rPr>
          <w:rStyle w:val="Strong"/>
        </w:rPr>
        <w:t>Piedāvājumu skaits</w:t>
      </w:r>
    </w:p>
    <w:p w14:paraId="07892272" w14:textId="28A4D2FA" w:rsidR="0040736A" w:rsidRPr="00494B56" w:rsidRDefault="00A30F94" w:rsidP="00684F7F">
      <w:pPr>
        <w:ind w:left="426"/>
        <w:jc w:val="both"/>
      </w:pPr>
      <w:r w:rsidRPr="00494B56">
        <w:rPr>
          <w:rStyle w:val="Strong"/>
          <w:b w:val="0"/>
          <w:caps/>
        </w:rPr>
        <w:t>P</w:t>
      </w:r>
      <w:r w:rsidRPr="00494B56">
        <w:t xml:space="preserve">retendents var iesniegt </w:t>
      </w:r>
      <w:r w:rsidR="007B2EE2">
        <w:t xml:space="preserve">vienu </w:t>
      </w:r>
      <w:r w:rsidRPr="00494B56">
        <w:t>piedāvājumu</w:t>
      </w:r>
      <w:r w:rsidR="000C4F76">
        <w:t xml:space="preserve"> </w:t>
      </w:r>
      <w:r w:rsidRPr="00494B56">
        <w:t>par</w:t>
      </w:r>
      <w:r w:rsidR="00714E67" w:rsidRPr="00494B56">
        <w:t xml:space="preserve"> </w:t>
      </w:r>
      <w:r w:rsidR="00F90191" w:rsidRPr="00494B56">
        <w:t>visu</w:t>
      </w:r>
      <w:r w:rsidR="007B2EE2">
        <w:t xml:space="preserve"> iepirkuma </w:t>
      </w:r>
      <w:r w:rsidR="00F90191" w:rsidRPr="00494B56">
        <w:t>apjomu</w:t>
      </w:r>
      <w:r w:rsidRPr="00494B56">
        <w:t xml:space="preserve"> saskaņā ar Tehnisko specifikāciju. (skat. Nolikuma II nodaļu „Tehniskās specifikācijas”).</w:t>
      </w:r>
    </w:p>
    <w:p w14:paraId="32FB243D" w14:textId="77777777" w:rsidR="00124B29" w:rsidRPr="00494B56" w:rsidRDefault="00124B29" w:rsidP="00BF7698">
      <w:pPr>
        <w:ind w:left="360"/>
        <w:jc w:val="both"/>
      </w:pPr>
    </w:p>
    <w:p w14:paraId="67AA142C" w14:textId="77777777" w:rsidR="00A81AD1" w:rsidRPr="00494B56" w:rsidRDefault="00A81AD1" w:rsidP="00A81AD1">
      <w:pPr>
        <w:numPr>
          <w:ilvl w:val="1"/>
          <w:numId w:val="1"/>
        </w:numPr>
        <w:jc w:val="both"/>
        <w:rPr>
          <w:b/>
          <w:bCs/>
        </w:rPr>
      </w:pPr>
      <w:r w:rsidRPr="00494B56">
        <w:rPr>
          <w:b/>
          <w:bCs/>
        </w:rPr>
        <w:t>Piedāvā</w:t>
      </w:r>
      <w:r w:rsidR="00F950E9" w:rsidRPr="00494B56">
        <w:rPr>
          <w:b/>
          <w:bCs/>
        </w:rPr>
        <w:t>jum</w:t>
      </w:r>
      <w:r w:rsidR="00777A77" w:rsidRPr="00494B56">
        <w:rPr>
          <w:b/>
          <w:bCs/>
        </w:rPr>
        <w:t>a</w:t>
      </w:r>
      <w:r w:rsidRPr="00494B56">
        <w:rPr>
          <w:b/>
          <w:bCs/>
        </w:rPr>
        <w:t xml:space="preserve"> varianti</w:t>
      </w:r>
    </w:p>
    <w:p w14:paraId="02D4B7ED" w14:textId="77777777" w:rsidR="00A81AD1" w:rsidRPr="00494B56" w:rsidRDefault="00A81AD1" w:rsidP="00A81AD1">
      <w:pPr>
        <w:spacing w:after="240"/>
        <w:ind w:left="426"/>
        <w:jc w:val="both"/>
        <w:rPr>
          <w:bCs/>
        </w:rPr>
      </w:pPr>
      <w:r w:rsidRPr="00494B56">
        <w:rPr>
          <w:bCs/>
        </w:rPr>
        <w:t>Šajā iepirkumā piedāvājuma variantu iesniegšana nav paredzēta.</w:t>
      </w:r>
    </w:p>
    <w:p w14:paraId="35A0ADB4" w14:textId="77777777" w:rsidR="00124B29" w:rsidRPr="00494B56" w:rsidRDefault="00124B29" w:rsidP="00AE70BD">
      <w:pPr>
        <w:numPr>
          <w:ilvl w:val="1"/>
          <w:numId w:val="1"/>
        </w:numPr>
        <w:jc w:val="both"/>
        <w:rPr>
          <w:b/>
          <w:bCs/>
          <w:caps/>
        </w:rPr>
      </w:pPr>
      <w:r w:rsidRPr="00494B56">
        <w:rPr>
          <w:b/>
          <w:bCs/>
          <w:caps/>
        </w:rPr>
        <w:lastRenderedPageBreak/>
        <w:t>L</w:t>
      </w:r>
      <w:r w:rsidRPr="00494B56">
        <w:rPr>
          <w:b/>
          <w:bCs/>
        </w:rPr>
        <w:t>īguma slēgšana</w:t>
      </w:r>
      <w:r w:rsidR="00B37E78" w:rsidRPr="00494B56">
        <w:rPr>
          <w:b/>
          <w:bCs/>
        </w:rPr>
        <w:t>s nosacījumi</w:t>
      </w:r>
    </w:p>
    <w:p w14:paraId="7034AB7B" w14:textId="7B35F795" w:rsidR="00124B29" w:rsidRPr="00494B56" w:rsidRDefault="00543AA5" w:rsidP="00684F7F">
      <w:pPr>
        <w:ind w:left="426"/>
        <w:jc w:val="both"/>
        <w:rPr>
          <w:bCs/>
          <w:caps/>
        </w:rPr>
      </w:pPr>
      <w:r w:rsidRPr="009D511D">
        <w:rPr>
          <w:bCs/>
        </w:rPr>
        <w:t xml:space="preserve">Tiks slēgts viens iepirkuma līgums </w:t>
      </w:r>
      <w:r w:rsidR="008E7435">
        <w:rPr>
          <w:bCs/>
        </w:rPr>
        <w:t xml:space="preserve">ar vienu pretendentu </w:t>
      </w:r>
      <w:r w:rsidR="00BA6DD9" w:rsidRPr="009D511D">
        <w:rPr>
          <w:bCs/>
        </w:rPr>
        <w:t>par</w:t>
      </w:r>
      <w:r w:rsidR="00083478">
        <w:rPr>
          <w:bCs/>
        </w:rPr>
        <w:t xml:space="preserve"> </w:t>
      </w:r>
      <w:r w:rsidR="000E5923" w:rsidRPr="009D511D">
        <w:rPr>
          <w:bCs/>
        </w:rPr>
        <w:t xml:space="preserve">visu </w:t>
      </w:r>
      <w:r w:rsidR="008E7435">
        <w:rPr>
          <w:bCs/>
        </w:rPr>
        <w:t xml:space="preserve">iepirkuma </w:t>
      </w:r>
      <w:r w:rsidRPr="009D511D">
        <w:rPr>
          <w:bCs/>
        </w:rPr>
        <w:t>apjomu.</w:t>
      </w:r>
    </w:p>
    <w:p w14:paraId="2FA37D67" w14:textId="77777777" w:rsidR="00C5502A" w:rsidRPr="00494B56" w:rsidRDefault="00C5502A" w:rsidP="00AE70BD">
      <w:pPr>
        <w:numPr>
          <w:ilvl w:val="1"/>
          <w:numId w:val="1"/>
        </w:numPr>
        <w:spacing w:before="240"/>
        <w:jc w:val="both"/>
        <w:rPr>
          <w:bCs/>
          <w:caps/>
        </w:rPr>
      </w:pPr>
      <w:r w:rsidRPr="00494B56">
        <w:rPr>
          <w:b/>
        </w:rPr>
        <w:t>Līguma izpildes</w:t>
      </w:r>
      <w:r w:rsidR="00ED710C" w:rsidRPr="00494B56">
        <w:rPr>
          <w:b/>
        </w:rPr>
        <w:t xml:space="preserve"> un preču piegādes</w:t>
      </w:r>
      <w:r w:rsidRPr="00494B56">
        <w:rPr>
          <w:b/>
        </w:rPr>
        <w:t xml:space="preserve"> vieta</w:t>
      </w:r>
    </w:p>
    <w:p w14:paraId="2E0EABAA" w14:textId="31DEA49D" w:rsidR="00C5502A" w:rsidRPr="00494B56" w:rsidRDefault="00897850" w:rsidP="00684F7F">
      <w:pPr>
        <w:ind w:left="426"/>
        <w:jc w:val="both"/>
      </w:pPr>
      <w:r w:rsidRPr="00494B56">
        <w:t>Līguma izpildes vieta ir Aizkraukles iela 21, Rīga, LV-1006, Latvija.</w:t>
      </w:r>
      <w:r w:rsidR="00ED710C" w:rsidRPr="00494B56">
        <w:t xml:space="preserve"> Preču piegāde atbilstoši </w:t>
      </w:r>
      <w:proofErr w:type="spellStart"/>
      <w:r w:rsidR="00F74500">
        <w:rPr>
          <w:i/>
        </w:rPr>
        <w:t>Incoterms</w:t>
      </w:r>
      <w:proofErr w:type="spellEnd"/>
      <w:r w:rsidR="00F74500">
        <w:rPr>
          <w:i/>
        </w:rPr>
        <w:t xml:space="preserve"> 202</w:t>
      </w:r>
      <w:r w:rsidR="005E178E" w:rsidRPr="00494B56">
        <w:rPr>
          <w:i/>
        </w:rPr>
        <w:t>0</w:t>
      </w:r>
      <w:r w:rsidR="006616A0" w:rsidRPr="00494B56">
        <w:rPr>
          <w:i/>
        </w:rPr>
        <w:t xml:space="preserve"> </w:t>
      </w:r>
      <w:r w:rsidR="00ED710C" w:rsidRPr="00494B56">
        <w:t>noteikumiem DDP (</w:t>
      </w:r>
      <w:proofErr w:type="spellStart"/>
      <w:r w:rsidR="00ED710C" w:rsidRPr="00494B56">
        <w:rPr>
          <w:i/>
        </w:rPr>
        <w:t>Delivered</w:t>
      </w:r>
      <w:proofErr w:type="spellEnd"/>
      <w:r w:rsidR="00ED710C" w:rsidRPr="00494B56">
        <w:rPr>
          <w:i/>
        </w:rPr>
        <w:t xml:space="preserve"> </w:t>
      </w:r>
      <w:proofErr w:type="spellStart"/>
      <w:r w:rsidR="00ED710C" w:rsidRPr="00494B56">
        <w:rPr>
          <w:i/>
        </w:rPr>
        <w:t>Duty</w:t>
      </w:r>
      <w:proofErr w:type="spellEnd"/>
      <w:r w:rsidR="00ED710C" w:rsidRPr="00494B56">
        <w:rPr>
          <w:i/>
        </w:rPr>
        <w:t xml:space="preserve"> </w:t>
      </w:r>
      <w:proofErr w:type="spellStart"/>
      <w:r w:rsidR="00ED710C" w:rsidRPr="00494B56">
        <w:rPr>
          <w:i/>
        </w:rPr>
        <w:t>Paid</w:t>
      </w:r>
      <w:proofErr w:type="spellEnd"/>
      <w:r w:rsidR="00ED710C" w:rsidRPr="00494B56">
        <w:t>).</w:t>
      </w:r>
    </w:p>
    <w:p w14:paraId="03DC6B08" w14:textId="77777777" w:rsidR="00C5502A" w:rsidRPr="005E3220" w:rsidRDefault="001377EA" w:rsidP="00AE70BD">
      <w:pPr>
        <w:numPr>
          <w:ilvl w:val="1"/>
          <w:numId w:val="1"/>
        </w:numPr>
        <w:spacing w:before="240"/>
        <w:jc w:val="both"/>
        <w:rPr>
          <w:b/>
          <w:bCs/>
          <w:caps/>
        </w:rPr>
      </w:pPr>
      <w:r w:rsidRPr="00494B56">
        <w:rPr>
          <w:b/>
        </w:rPr>
        <w:t>Līgum</w:t>
      </w:r>
      <w:r w:rsidR="00A832B9">
        <w:rPr>
          <w:b/>
        </w:rPr>
        <w:t>a</w:t>
      </w:r>
      <w:r w:rsidR="00897850" w:rsidRPr="00494B56">
        <w:rPr>
          <w:b/>
        </w:rPr>
        <w:t xml:space="preserve"> izpildes </w:t>
      </w:r>
      <w:r w:rsidR="00897850" w:rsidRPr="005E3220">
        <w:rPr>
          <w:b/>
        </w:rPr>
        <w:t>termiņš</w:t>
      </w:r>
      <w:r w:rsidR="00AF6ED5" w:rsidRPr="005E3220">
        <w:rPr>
          <w:b/>
        </w:rPr>
        <w:t xml:space="preserve"> un garantija</w:t>
      </w:r>
    </w:p>
    <w:p w14:paraId="1A0CE173" w14:textId="77777777" w:rsidR="003538FB" w:rsidRPr="003538FB" w:rsidRDefault="00A832B9" w:rsidP="003538FB">
      <w:pPr>
        <w:numPr>
          <w:ilvl w:val="2"/>
          <w:numId w:val="1"/>
        </w:numPr>
        <w:spacing w:before="240"/>
        <w:jc w:val="both"/>
        <w:rPr>
          <w:b/>
          <w:bCs/>
          <w:caps/>
        </w:rPr>
      </w:pPr>
      <w:r w:rsidRPr="00CB0AAD">
        <w:t>Līguma</w:t>
      </w:r>
      <w:r w:rsidR="00C47D62" w:rsidRPr="00CB0AAD">
        <w:t xml:space="preserve"> izpildes laiks ir </w:t>
      </w:r>
      <w:r w:rsidR="005D300F" w:rsidRPr="00CB0AAD">
        <w:rPr>
          <w:b/>
        </w:rPr>
        <w:t>3</w:t>
      </w:r>
      <w:r w:rsidR="00425B9B" w:rsidRPr="00CB0AAD">
        <w:t xml:space="preserve"> (</w:t>
      </w:r>
      <w:r w:rsidR="005D300F" w:rsidRPr="00CB0AAD">
        <w:t>trīs</w:t>
      </w:r>
      <w:r w:rsidR="00425B9B" w:rsidRPr="00CB0AAD">
        <w:t>)</w:t>
      </w:r>
      <w:r w:rsidR="00AF6ED5" w:rsidRPr="00CB0AAD">
        <w:t xml:space="preserve"> </w:t>
      </w:r>
      <w:r w:rsidR="00425B9B" w:rsidRPr="00CB0AAD">
        <w:rPr>
          <w:b/>
        </w:rPr>
        <w:t>mēn</w:t>
      </w:r>
      <w:r w:rsidR="00657506" w:rsidRPr="00CB0AAD">
        <w:rPr>
          <w:b/>
        </w:rPr>
        <w:t>e</w:t>
      </w:r>
      <w:r w:rsidR="00425B9B" w:rsidRPr="00CB0AAD">
        <w:rPr>
          <w:b/>
        </w:rPr>
        <w:t>ši</w:t>
      </w:r>
      <w:r w:rsidR="00AF6ED5" w:rsidRPr="00CB0AAD">
        <w:t xml:space="preserve"> pēc iepirkuma līguma noslēgšanas, ja </w:t>
      </w:r>
      <w:r w:rsidR="00BB6434" w:rsidRPr="00CB0AAD">
        <w:t>preču</w:t>
      </w:r>
      <w:r w:rsidR="00AF6ED5" w:rsidRPr="00CB0AAD">
        <w:t xml:space="preserve"> piegādes un uzstādīšanas termiņi, kas detalizētāk aprakstīti Tehniskajās specifikācijās, neparedz īsāku līguma izpildes periodu.</w:t>
      </w:r>
      <w:r w:rsidR="003538FB" w:rsidRPr="003538FB">
        <w:t xml:space="preserve"> </w:t>
      </w:r>
    </w:p>
    <w:p w14:paraId="2E722004" w14:textId="2302DECB" w:rsidR="003538FB" w:rsidRPr="00494B56" w:rsidRDefault="003538FB" w:rsidP="003538FB">
      <w:pPr>
        <w:numPr>
          <w:ilvl w:val="2"/>
          <w:numId w:val="1"/>
        </w:numPr>
        <w:spacing w:before="240"/>
        <w:jc w:val="both"/>
        <w:rPr>
          <w:b/>
          <w:bCs/>
          <w:caps/>
        </w:rPr>
      </w:pPr>
      <w:r w:rsidRPr="00494B56">
        <w:t>Garantijas laiks no beigu pieņemšanas-nodošanas akta parakstīšanas brīža</w:t>
      </w:r>
      <w:r>
        <w:t xml:space="preserve"> visām precēm</w:t>
      </w:r>
      <w:r w:rsidR="00353F81">
        <w:t xml:space="preserve"> (izņemot projektorus)</w:t>
      </w:r>
      <w:r>
        <w:t xml:space="preserve"> ir vismaz 2 (divi) gadi. Precīzs garantijas laiks projektoriem</w:t>
      </w:r>
      <w:r w:rsidRPr="00494B56">
        <w:t xml:space="preserve"> ir norādīts Tehniskajās specifikācijās.</w:t>
      </w:r>
    </w:p>
    <w:p w14:paraId="30277D9E" w14:textId="77777777" w:rsidR="00A727E9" w:rsidRDefault="00A727E9" w:rsidP="005117BF">
      <w:pPr>
        <w:numPr>
          <w:ilvl w:val="1"/>
          <w:numId w:val="1"/>
        </w:numPr>
        <w:spacing w:before="240"/>
        <w:jc w:val="both"/>
        <w:rPr>
          <w:b/>
          <w:bCs/>
        </w:rPr>
      </w:pPr>
      <w:r w:rsidRPr="00A727E9">
        <w:rPr>
          <w:b/>
          <w:bCs/>
        </w:rPr>
        <w:t>Apspriede ar piegādātājiem</w:t>
      </w:r>
    </w:p>
    <w:p w14:paraId="760ADA0E" w14:textId="77777777" w:rsidR="00A727E9" w:rsidRDefault="00B91FE8" w:rsidP="00B91FE8">
      <w:pPr>
        <w:numPr>
          <w:ilvl w:val="2"/>
          <w:numId w:val="1"/>
        </w:numPr>
        <w:jc w:val="both"/>
      </w:pPr>
      <w:r>
        <w:t>Par šo iepirkumu tika rīkota a</w:t>
      </w:r>
      <w:r w:rsidRPr="00B91FE8">
        <w:t>pspriede ar piegādātājiem</w:t>
      </w:r>
      <w:r>
        <w:t xml:space="preserve"> atbilstoši PIL 18. panta otrās un 2.</w:t>
      </w:r>
      <w:r>
        <w:rPr>
          <w:vertAlign w:val="superscript"/>
        </w:rPr>
        <w:t>1</w:t>
      </w:r>
      <w:r>
        <w:t xml:space="preserve"> daļas prasībām.</w:t>
      </w:r>
    </w:p>
    <w:p w14:paraId="195C4C1D" w14:textId="77777777" w:rsidR="00B91FE8" w:rsidRPr="00B91FE8" w:rsidRDefault="00B91FE8" w:rsidP="00B91FE8">
      <w:pPr>
        <w:numPr>
          <w:ilvl w:val="2"/>
          <w:numId w:val="1"/>
        </w:numPr>
        <w:jc w:val="both"/>
      </w:pPr>
      <w:r>
        <w:t>Apspriedes dokumenti ir pieejami Pasūtītāja profilā Elektronisko iepirkumu sistēmā (EIS).</w:t>
      </w:r>
    </w:p>
    <w:p w14:paraId="76025C1B" w14:textId="4BB9B56E" w:rsidR="005117BF" w:rsidRPr="00494B56" w:rsidRDefault="005117BF" w:rsidP="005117BF">
      <w:pPr>
        <w:numPr>
          <w:ilvl w:val="1"/>
          <w:numId w:val="1"/>
        </w:numPr>
        <w:spacing w:before="240"/>
        <w:jc w:val="both"/>
        <w:rPr>
          <w:b/>
          <w:bCs/>
          <w:caps/>
        </w:rPr>
      </w:pPr>
      <w:r w:rsidRPr="00494B56">
        <w:rPr>
          <w:b/>
        </w:rPr>
        <w:t>Ieinteresēto piegādātāju sanāksm</w:t>
      </w:r>
      <w:r w:rsidR="00425D5C" w:rsidRPr="00494B56">
        <w:rPr>
          <w:b/>
        </w:rPr>
        <w:t>e</w:t>
      </w:r>
    </w:p>
    <w:p w14:paraId="53947457" w14:textId="77777777" w:rsidR="00777A77" w:rsidRPr="00494B56" w:rsidRDefault="00777A77" w:rsidP="00777A77">
      <w:pPr>
        <w:numPr>
          <w:ilvl w:val="2"/>
          <w:numId w:val="1"/>
        </w:numPr>
        <w:spacing w:after="240"/>
        <w:jc w:val="both"/>
        <w:rPr>
          <w:bCs/>
          <w:caps/>
        </w:rPr>
      </w:pPr>
      <w:r w:rsidRPr="00494B56">
        <w:t>Ieinteresēto piegādātāju sanāksmi Pasūtītājs nav paredzējis rīkot.</w:t>
      </w:r>
    </w:p>
    <w:p w14:paraId="01400341" w14:textId="77777777" w:rsidR="00777A77" w:rsidRPr="00494B56" w:rsidRDefault="00777A77" w:rsidP="00777A77">
      <w:pPr>
        <w:pStyle w:val="ListParagraph"/>
        <w:widowControl/>
        <w:numPr>
          <w:ilvl w:val="2"/>
          <w:numId w:val="1"/>
        </w:numPr>
        <w:tabs>
          <w:tab w:val="num" w:pos="1440"/>
        </w:tabs>
        <w:spacing w:after="240"/>
        <w:ind w:right="-2"/>
        <w:jc w:val="both"/>
      </w:pPr>
      <w:r w:rsidRPr="00494B56">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FC97955" w14:textId="2607CF6B" w:rsidR="00777A77" w:rsidRPr="00494B56" w:rsidRDefault="00777A77" w:rsidP="00777A77">
      <w:pPr>
        <w:pStyle w:val="ListParagraph"/>
        <w:widowControl/>
        <w:numPr>
          <w:ilvl w:val="2"/>
          <w:numId w:val="1"/>
        </w:numPr>
        <w:tabs>
          <w:tab w:val="num" w:pos="1440"/>
        </w:tabs>
        <w:spacing w:after="240"/>
        <w:ind w:right="-2"/>
        <w:jc w:val="both"/>
      </w:pPr>
      <w:r w:rsidRPr="00494B56">
        <w:t>Iestājoties Iepirkuma procedūras Iepirkuma procedūras nolikuma 2.</w:t>
      </w:r>
      <w:r w:rsidR="0048481D">
        <w:t>6</w:t>
      </w:r>
      <w:r w:rsidRPr="00494B56">
        <w:t>.2. punktā noteiktajiem nosacījumiem, interesēto piegādātāju sanāksme tiks rīkota ne vēlāk kā 5 dienas pirms piedāvājumu iesniegšanas termiņ</w:t>
      </w:r>
      <w:r w:rsidR="00675268" w:rsidRPr="00494B56">
        <w:t>a pēdējās dienas, un informācija</w:t>
      </w:r>
      <w:r w:rsidRPr="00494B56">
        <w:t xml:space="preserve"> par sanāksmi tiks ievietota pircēja profilā vismaz trīs dienas iepriekš.</w:t>
      </w:r>
    </w:p>
    <w:p w14:paraId="3F406582" w14:textId="77777777" w:rsidR="00D50FAA" w:rsidRPr="00494B56" w:rsidRDefault="00330D87" w:rsidP="00777A77">
      <w:pPr>
        <w:pStyle w:val="ListParagraph"/>
        <w:widowControl/>
        <w:numPr>
          <w:ilvl w:val="2"/>
          <w:numId w:val="1"/>
        </w:numPr>
        <w:tabs>
          <w:tab w:val="num" w:pos="1440"/>
        </w:tabs>
        <w:spacing w:after="240"/>
        <w:ind w:right="-2"/>
        <w:jc w:val="both"/>
        <w:rPr>
          <w:rStyle w:val="Strong"/>
          <w:b w:val="0"/>
          <w:bCs w:val="0"/>
        </w:rPr>
      </w:pPr>
      <w:r w:rsidRPr="00494B56">
        <w:t>Sanāksmes gaitā Iepirkuma komisija sniedz papildu informāciju un atbild uz sanāksmes laikā uzdotajiem jautājumiem. Sanāksmes</w:t>
      </w:r>
      <w:r w:rsidR="00777A77" w:rsidRPr="00494B56">
        <w:t xml:space="preserve"> gaita ti</w:t>
      </w:r>
      <w:r w:rsidRPr="00494B56">
        <w:t>e</w:t>
      </w:r>
      <w:r w:rsidR="00777A77" w:rsidRPr="00494B56">
        <w:t>k protokolēta</w:t>
      </w:r>
      <w:r w:rsidR="005117BF" w:rsidRPr="00494B56">
        <w:rPr>
          <w:rStyle w:val="Strong"/>
          <w:b w:val="0"/>
          <w:bCs w:val="0"/>
        </w:rPr>
        <w:t>.</w:t>
      </w:r>
    </w:p>
    <w:p w14:paraId="2482F0FA" w14:textId="77777777" w:rsidR="004F2B9E" w:rsidRPr="00494B56" w:rsidRDefault="004F2B9E" w:rsidP="004F2B9E">
      <w:pPr>
        <w:pStyle w:val="Heading2"/>
        <w:numPr>
          <w:ilvl w:val="0"/>
          <w:numId w:val="0"/>
        </w:numPr>
        <w:ind w:left="360"/>
        <w:rPr>
          <w:b w:val="0"/>
          <w:bCs/>
          <w:caps/>
        </w:rPr>
      </w:pPr>
      <w:bookmarkStart w:id="34" w:name="_Toc366760783"/>
      <w:bookmarkStart w:id="35" w:name="_Toc368667554"/>
      <w:bookmarkStart w:id="36" w:name="_Toc490519842"/>
      <w:bookmarkStart w:id="37" w:name="_Toc38622403"/>
      <w:bookmarkStart w:id="38" w:name="PRETENDENTU_ATLASES_PRASĪBAS_3"/>
    </w:p>
    <w:p w14:paraId="4E636037" w14:textId="77777777" w:rsidR="00617B2B" w:rsidRPr="00494B56" w:rsidRDefault="004F29BF" w:rsidP="00617B2B">
      <w:pPr>
        <w:pStyle w:val="Heading2"/>
        <w:numPr>
          <w:ilvl w:val="0"/>
          <w:numId w:val="1"/>
        </w:numPr>
        <w:jc w:val="center"/>
        <w:rPr>
          <w:rStyle w:val="Strong"/>
          <w:caps/>
        </w:rPr>
      </w:pPr>
      <w:bookmarkStart w:id="39" w:name="_Toc178696561"/>
      <w:bookmarkStart w:id="40" w:name="_Toc159621551"/>
      <w:r w:rsidRPr="00494B56">
        <w:rPr>
          <w:bCs/>
          <w:caps/>
        </w:rPr>
        <w:t>Pretendentu izslēgšanas nosacījumi, ATLASES UN KVALIFIKĀCIJAS PRASĪBAS</w:t>
      </w:r>
      <w:bookmarkEnd w:id="34"/>
      <w:bookmarkEnd w:id="35"/>
      <w:bookmarkEnd w:id="36"/>
      <w:bookmarkEnd w:id="37"/>
      <w:bookmarkEnd w:id="39"/>
      <w:bookmarkEnd w:id="40"/>
    </w:p>
    <w:bookmarkEnd w:id="38"/>
    <w:p w14:paraId="556EFD10" w14:textId="77777777" w:rsidR="00617B2B" w:rsidRPr="00494B56" w:rsidRDefault="00617B2B" w:rsidP="00617B2B">
      <w:pPr>
        <w:ind w:left="360"/>
        <w:jc w:val="center"/>
        <w:rPr>
          <w:rStyle w:val="Strong"/>
          <w:caps/>
        </w:rPr>
      </w:pPr>
    </w:p>
    <w:p w14:paraId="1DEF3BE9" w14:textId="77777777" w:rsidR="004F29BF" w:rsidRPr="00494B56" w:rsidRDefault="004F29BF" w:rsidP="004F29BF">
      <w:pPr>
        <w:numPr>
          <w:ilvl w:val="1"/>
          <w:numId w:val="1"/>
        </w:numPr>
        <w:jc w:val="both"/>
        <w:rPr>
          <w:b/>
          <w:bCs/>
          <w:caps/>
        </w:rPr>
      </w:pPr>
      <w:r w:rsidRPr="00494B56">
        <w:rPr>
          <w:b/>
        </w:rPr>
        <w:t>Nosacījumi Pretendenta dalībai konkursā</w:t>
      </w:r>
    </w:p>
    <w:p w14:paraId="7DDA1F1A" w14:textId="77777777" w:rsidR="004F29BF" w:rsidRPr="00494B56" w:rsidRDefault="004F29BF" w:rsidP="004F29BF">
      <w:pPr>
        <w:numPr>
          <w:ilvl w:val="2"/>
          <w:numId w:val="1"/>
        </w:numPr>
        <w:jc w:val="both"/>
      </w:pPr>
      <w:r w:rsidRPr="00494B56">
        <w:t xml:space="preserve">Konkursā var piedalīties jebkura persona vai personu </w:t>
      </w:r>
      <w:r w:rsidR="008F1C0B" w:rsidRPr="00494B56">
        <w:t xml:space="preserve">apvienība </w:t>
      </w:r>
      <w:r w:rsidRPr="00494B56">
        <w:t xml:space="preserve">no jebkuras valsts, kura ir reģistrēta likumā noteiktajā kārtībā un kura atbilst </w:t>
      </w:r>
      <w:r w:rsidR="005F6982" w:rsidRPr="00494B56">
        <w:t>N</w:t>
      </w:r>
      <w:r w:rsidRPr="00494B56">
        <w:t>olikumā izvirzītajām prasībām.</w:t>
      </w:r>
    </w:p>
    <w:p w14:paraId="33E810E5" w14:textId="77777777" w:rsidR="009C0A81" w:rsidRPr="00494B56" w:rsidRDefault="00B62598" w:rsidP="009C0A81">
      <w:pPr>
        <w:spacing w:after="240"/>
        <w:ind w:left="720"/>
        <w:jc w:val="both"/>
      </w:pPr>
      <w:r w:rsidRPr="00494B56">
        <w:t>Personu</w:t>
      </w:r>
      <w:r w:rsidR="009C0A81" w:rsidRPr="00494B56">
        <w:t xml:space="preserve"> apvienībām </w:t>
      </w:r>
      <w:r w:rsidRPr="00494B56">
        <w:t xml:space="preserve">nav nepieciešams </w:t>
      </w:r>
      <w:r w:rsidR="009C0A81" w:rsidRPr="00494B56">
        <w:t>organizēties noteiktā juridiskā statusā, lai tās kā pretendents iesniegtu piedāvājumu iepirkuma procedūrā</w:t>
      </w:r>
      <w:r w:rsidRPr="00494B56">
        <w:t>.</w:t>
      </w:r>
    </w:p>
    <w:p w14:paraId="68DD031F" w14:textId="77777777" w:rsidR="000A71A0" w:rsidRPr="00494B56" w:rsidRDefault="000A71A0" w:rsidP="004F29BF">
      <w:pPr>
        <w:numPr>
          <w:ilvl w:val="2"/>
          <w:numId w:val="1"/>
        </w:numPr>
        <w:spacing w:after="240"/>
        <w:jc w:val="both"/>
      </w:pPr>
      <w:r w:rsidRPr="00494B56">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BC7D8E" w:rsidRDefault="00DD5677" w:rsidP="004F29BF">
      <w:pPr>
        <w:numPr>
          <w:ilvl w:val="1"/>
          <w:numId w:val="1"/>
        </w:numPr>
        <w:jc w:val="both"/>
        <w:rPr>
          <w:b/>
          <w:bCs/>
        </w:rPr>
      </w:pPr>
      <w:r>
        <w:rPr>
          <w:b/>
          <w:bCs/>
        </w:rPr>
        <w:t>P</w:t>
      </w:r>
      <w:r w:rsidR="007130D4">
        <w:rPr>
          <w:b/>
          <w:bCs/>
        </w:rPr>
        <w:t>iedāvājumu atbilstības</w:t>
      </w:r>
      <w:r w:rsidR="00BC7D8E" w:rsidRPr="00BC7D8E">
        <w:rPr>
          <w:b/>
          <w:bCs/>
        </w:rPr>
        <w:t xml:space="preserve"> </w:t>
      </w:r>
      <w:r w:rsidR="007130D4">
        <w:rPr>
          <w:b/>
          <w:bCs/>
        </w:rPr>
        <w:t>prasības</w:t>
      </w:r>
    </w:p>
    <w:p w14:paraId="53528C18" w14:textId="73218A94" w:rsidR="00BC7D8E" w:rsidRDefault="00BC7D8E" w:rsidP="00BC7D8E">
      <w:pPr>
        <w:numPr>
          <w:ilvl w:val="2"/>
          <w:numId w:val="1"/>
        </w:numPr>
        <w:spacing w:after="240"/>
        <w:jc w:val="both"/>
      </w:pPr>
      <w:r w:rsidRPr="00BC7D8E">
        <w:lastRenderedPageBreak/>
        <w:t>Pasūtītājs noraida pretendenta piedāvājumu atklātā konkursā, ja pretendenta piedāvātā līgumcena pārsniedz</w:t>
      </w:r>
      <w:r>
        <w:t xml:space="preserve"> </w:t>
      </w:r>
      <w:r w:rsidRPr="00BC7D8E">
        <w:t>150 procentus no iepirkuma procedūras dokumentos norādītās paredzamās līgumcenas</w:t>
      </w:r>
      <w:r>
        <w:t>.</w:t>
      </w:r>
    </w:p>
    <w:p w14:paraId="0AD1D94E" w14:textId="58F769E5" w:rsidR="00BC7D8E" w:rsidRPr="00BC7D8E" w:rsidRDefault="00BC7D8E" w:rsidP="00BC7D8E">
      <w:pPr>
        <w:numPr>
          <w:ilvl w:val="2"/>
          <w:numId w:val="1"/>
        </w:numPr>
        <w:spacing w:after="240"/>
        <w:jc w:val="both"/>
      </w:pPr>
      <w:r w:rsidRPr="00BC7D8E">
        <w:t>Pasūtītājs pieņem lēmumu pārtraukt iepirkuma procedūru, ja atklātā konkursā</w:t>
      </w:r>
      <w:r>
        <w:t xml:space="preserve"> p</w:t>
      </w:r>
      <w:r w:rsidRPr="00BC7D8E">
        <w:t>iedāvājumu ir iesniedzis tikai viens pretendents, izņemot gadījumus, kad</w:t>
      </w:r>
      <w:r>
        <w:t xml:space="preserve"> </w:t>
      </w:r>
      <w:r w:rsidRPr="00BC7D8E">
        <w:t xml:space="preserve">pasūtītājs pirms iepirkuma procedūras izsludināšanas ir rīkojis </w:t>
      </w:r>
      <w:r>
        <w:t>PIL</w:t>
      </w:r>
      <w:r w:rsidRPr="00BC7D8E">
        <w:t xml:space="preserve"> 18. panta 2.</w:t>
      </w:r>
      <w:r w:rsidRPr="00BC7D8E">
        <w:rPr>
          <w:vertAlign w:val="superscript"/>
        </w:rPr>
        <w:t>1</w:t>
      </w:r>
      <w:r w:rsidRPr="00BC7D8E">
        <w:t xml:space="preserve"> daļas prasībām atbilstošu apspriedi ar piegādātājiem</w:t>
      </w:r>
      <w:r>
        <w:t>.</w:t>
      </w:r>
    </w:p>
    <w:p w14:paraId="01CDA59D" w14:textId="2AE79404" w:rsidR="004F29BF" w:rsidRPr="00494B56" w:rsidRDefault="004F29BF" w:rsidP="004F29BF">
      <w:pPr>
        <w:numPr>
          <w:ilvl w:val="1"/>
          <w:numId w:val="1"/>
        </w:numPr>
        <w:jc w:val="both"/>
      </w:pPr>
      <w:r w:rsidRPr="00494B56">
        <w:rPr>
          <w:b/>
        </w:rPr>
        <w:t>Pretendentu izslēgšanas nosacījumi</w:t>
      </w:r>
    </w:p>
    <w:p w14:paraId="7140361A" w14:textId="2B9E8F35" w:rsidR="00C20D29" w:rsidRPr="007B7B33" w:rsidRDefault="00C20D29" w:rsidP="00C20D29">
      <w:pPr>
        <w:widowControl/>
        <w:numPr>
          <w:ilvl w:val="2"/>
          <w:numId w:val="1"/>
        </w:numPr>
        <w:spacing w:after="240"/>
        <w:jc w:val="both"/>
      </w:pPr>
      <w:r w:rsidRPr="007B7B33">
        <w:t xml:space="preserve">Pasūtītājs izslēdz pretendentu no dalības iepirkuma procedūrā PIL 42.panta </w:t>
      </w:r>
      <w:r>
        <w:t>otrajā</w:t>
      </w:r>
      <w:r w:rsidRPr="007B7B33">
        <w:t xml:space="preserve"> daļā minētajos gadījumos</w:t>
      </w:r>
      <w:r w:rsidR="007F680F" w:rsidRPr="007127FE">
        <w:t xml:space="preserve"> (izņemot</w:t>
      </w:r>
      <w:r w:rsidR="00683307" w:rsidRPr="007127FE">
        <w:t xml:space="preserve"> PIL 42.panta otrās daļas</w:t>
      </w:r>
      <w:r w:rsidR="007F680F" w:rsidRPr="007127FE">
        <w:t xml:space="preserve"> 8. un 9. punktā minētos gadījum</w:t>
      </w:r>
      <w:r w:rsidR="008619E2" w:rsidRPr="007127FE">
        <w:t>u</w:t>
      </w:r>
      <w:r w:rsidR="007F680F" w:rsidRPr="007127FE">
        <w:t>s)</w:t>
      </w:r>
      <w:r w:rsidRPr="007127FE">
        <w:t>.</w:t>
      </w:r>
    </w:p>
    <w:p w14:paraId="476874D0" w14:textId="77777777" w:rsidR="00C20D29" w:rsidRPr="007B7B33" w:rsidRDefault="00C20D29" w:rsidP="00C20D29">
      <w:pPr>
        <w:widowControl/>
        <w:numPr>
          <w:ilvl w:val="2"/>
          <w:numId w:val="1"/>
        </w:numPr>
        <w:spacing w:after="240"/>
        <w:jc w:val="both"/>
      </w:pPr>
      <w:r w:rsidRPr="007B7B33">
        <w:t>Pārbaudi par pretendenta izslēgšanas gadījumu esamību Pasūtītājs veic PIL 42.pantā noteiktajā kārtībā.</w:t>
      </w:r>
    </w:p>
    <w:p w14:paraId="0D5622A9" w14:textId="77777777" w:rsidR="00C20D29" w:rsidRPr="007B7B33" w:rsidRDefault="00C20D29" w:rsidP="00C20D29">
      <w:pPr>
        <w:widowControl/>
        <w:numPr>
          <w:ilvl w:val="2"/>
          <w:numId w:val="1"/>
        </w:numPr>
        <w:jc w:val="both"/>
      </w:pPr>
      <w:r w:rsidRPr="007B7B33">
        <w:t xml:space="preserve">PIL 42.panta </w:t>
      </w:r>
      <w:r>
        <w:t>otrajā</w:t>
      </w:r>
      <w:r w:rsidRPr="007B7B33">
        <w:t xml:space="preserve"> daļā minētie izslēgšanas gadījumi tāpat attiecas uz:</w:t>
      </w:r>
    </w:p>
    <w:p w14:paraId="3C7C71BB" w14:textId="68ABD1CB" w:rsidR="00C20D29" w:rsidRPr="007B7B33" w:rsidRDefault="00C20D29" w:rsidP="00C20D29">
      <w:pPr>
        <w:widowControl/>
        <w:numPr>
          <w:ilvl w:val="3"/>
          <w:numId w:val="1"/>
        </w:numPr>
        <w:tabs>
          <w:tab w:val="clear" w:pos="720"/>
        </w:tabs>
        <w:ind w:left="851"/>
        <w:jc w:val="both"/>
      </w:pPr>
      <w:r w:rsidRPr="007B7B33">
        <w:t>personālsabiedrības biedru, ja pretendents ir personālsabiedrība;</w:t>
      </w:r>
    </w:p>
    <w:p w14:paraId="7BC2FFD6" w14:textId="77777777" w:rsidR="007243AC" w:rsidRDefault="00C20D29" w:rsidP="00C20D29">
      <w:pPr>
        <w:widowControl/>
        <w:numPr>
          <w:ilvl w:val="3"/>
          <w:numId w:val="1"/>
        </w:numPr>
        <w:tabs>
          <w:tab w:val="clear" w:pos="720"/>
        </w:tabs>
        <w:ind w:left="851"/>
        <w:jc w:val="both"/>
      </w:pPr>
      <w:r>
        <w:t xml:space="preserve"> </w:t>
      </w:r>
      <w:r w:rsidR="007243AC" w:rsidRPr="007B7B33">
        <w:t>uz pretendenta norādīto personu, uz kuras iespējām pretendents balstās, lai apliecinātu, ka tā kvalifikācija atbilst paziņojumā par līgumu vai iepirkuma procedūras dokumentos noteiktajām prasībām.</w:t>
      </w:r>
    </w:p>
    <w:p w14:paraId="0D23DF97" w14:textId="2ABB8CB0" w:rsidR="00C20D29" w:rsidRPr="007B7B33" w:rsidRDefault="00C20D29" w:rsidP="00C20D29">
      <w:pPr>
        <w:widowControl/>
        <w:numPr>
          <w:ilvl w:val="3"/>
          <w:numId w:val="1"/>
        </w:numPr>
        <w:tabs>
          <w:tab w:val="clear" w:pos="720"/>
        </w:tabs>
        <w:ind w:left="851"/>
        <w:jc w:val="both"/>
      </w:pPr>
      <w:r w:rsidRPr="007B7B33">
        <w:t xml:space="preserve">uz pretendenta norādīto apakšuzņēmēju, kura sniedzamo pakalpojumu vērtība ir vismaz 10 </w:t>
      </w:r>
      <w:r w:rsidR="00821391" w:rsidRPr="007127FE">
        <w:t>000 eiro</w:t>
      </w:r>
      <w:r w:rsidRPr="007B7B33">
        <w:t>;</w:t>
      </w:r>
    </w:p>
    <w:p w14:paraId="6228D594" w14:textId="7668FCA1" w:rsidR="00C20D29" w:rsidRPr="007243AC" w:rsidRDefault="00C20D29" w:rsidP="00CD18D0">
      <w:pPr>
        <w:widowControl/>
        <w:numPr>
          <w:ilvl w:val="3"/>
          <w:numId w:val="1"/>
        </w:numPr>
        <w:tabs>
          <w:tab w:val="clear" w:pos="720"/>
        </w:tabs>
        <w:ind w:left="851"/>
        <w:jc w:val="both"/>
        <w:rPr>
          <w:u w:val="single"/>
        </w:rPr>
      </w:pPr>
      <w:r>
        <w:t xml:space="preserve"> </w:t>
      </w:r>
      <w:r w:rsidRPr="00D84A76">
        <w:t>PIL 42.panta</w:t>
      </w:r>
      <w:r>
        <w:t xml:space="preserve"> </w:t>
      </w:r>
      <w:r w:rsidRPr="00D84A76">
        <w:t>panta otrās daļas 1., 2. un 3. punkts — uz personām, kurām pretendentā ir izšķirošā ietekme uz līdzdalības pamata normatīvo aktu par koncerniem izpratnē</w:t>
      </w:r>
      <w:r>
        <w:t>.</w:t>
      </w:r>
    </w:p>
    <w:p w14:paraId="539667C8" w14:textId="34B0B083" w:rsidR="00C20D29" w:rsidRPr="007B7B33" w:rsidRDefault="00C20D29" w:rsidP="00C20D29">
      <w:pPr>
        <w:widowControl/>
        <w:numPr>
          <w:ilvl w:val="3"/>
          <w:numId w:val="1"/>
        </w:numPr>
        <w:tabs>
          <w:tab w:val="clear" w:pos="720"/>
        </w:tabs>
        <w:spacing w:after="240"/>
        <w:ind w:left="851"/>
        <w:jc w:val="both"/>
        <w:rPr>
          <w:u w:val="single"/>
        </w:rPr>
      </w:pPr>
      <w:r>
        <w:t xml:space="preserve"> </w:t>
      </w:r>
      <w:r w:rsidRPr="006E39E1">
        <w:t>PIL 42.panta</w:t>
      </w:r>
      <w:r w:rsidR="00106730">
        <w:t xml:space="preserve"> </w:t>
      </w:r>
      <w:r w:rsidR="00106730" w:rsidRPr="00106730">
        <w:t>otrās daļas</w:t>
      </w:r>
      <w:r w:rsidRPr="006E39E1">
        <w:t xml:space="preserve"> 1., 2. un 11. punkts — uz pretendenta patieso labuma guvēju.</w:t>
      </w:r>
    </w:p>
    <w:p w14:paraId="4C183567" w14:textId="2891CD7D" w:rsidR="00C20D29" w:rsidRPr="000913E2" w:rsidRDefault="00C20D29" w:rsidP="00C20D29">
      <w:pPr>
        <w:widowControl/>
        <w:numPr>
          <w:ilvl w:val="2"/>
          <w:numId w:val="1"/>
        </w:numPr>
        <w:spacing w:after="240"/>
        <w:jc w:val="both"/>
      </w:pPr>
      <w:r w:rsidRPr="0057581A">
        <w:t xml:space="preserve">Pasūtītājs tomēr </w:t>
      </w:r>
      <w:r w:rsidRPr="000913E2">
        <w:t>neizslēdz pretendentu no dalības iepirkuma procedūrā jebkurā no PIL 42.panta ceturtajā daļā minētajiem gadījumiem.</w:t>
      </w:r>
    </w:p>
    <w:p w14:paraId="57C590C6" w14:textId="535E93CC" w:rsidR="00C20D29" w:rsidRPr="007B7B33" w:rsidRDefault="00C20D29" w:rsidP="00C20D29">
      <w:pPr>
        <w:widowControl/>
        <w:numPr>
          <w:ilvl w:val="2"/>
          <w:numId w:val="1"/>
        </w:numPr>
        <w:spacing w:after="240"/>
        <w:jc w:val="both"/>
      </w:pPr>
      <w:r w:rsidRPr="000913E2">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w:t>
      </w:r>
      <w:r w:rsidRPr="0086442E">
        <w:t xml:space="preserve">anu, ir neizpildītas saistības nodokļu jomā, pasūtītājs nosaka termiņu — trīs darbdienas pēc informācijas pieprasījuma nosūtīšanas dienas — </w:t>
      </w:r>
      <w:r>
        <w:t xml:space="preserve">PIL 42. </w:t>
      </w:r>
      <w:r w:rsidRPr="0086442E">
        <w:t>panta sestajā daļā minēto pierādījumu iesniegšanai par to, ka pretendentam vai Nolikuma 3.2.3. punktā minētajai personai attiecīgajā dienā nebija neizpildītu saistību nodokļu jomā,</w:t>
      </w:r>
      <w:r w:rsidRPr="007B7B33">
        <w:t>.</w:t>
      </w:r>
    </w:p>
    <w:p w14:paraId="514FEC65" w14:textId="77777777" w:rsidR="00C20D29" w:rsidRPr="007B7B33" w:rsidRDefault="00C20D29" w:rsidP="00C20D29">
      <w:pPr>
        <w:widowControl/>
        <w:numPr>
          <w:ilvl w:val="2"/>
          <w:numId w:val="1"/>
        </w:numPr>
        <w:spacing w:after="240"/>
        <w:jc w:val="both"/>
      </w:pPr>
      <w:r w:rsidRPr="005E48A0">
        <w:t xml:space="preserve">Ja pasūtītājs konstatē, ka pretendents būtu izslēdzams no dalības iepirkuma procedūrā, pamatojoties uz </w:t>
      </w:r>
      <w:r>
        <w:t>PIL</w:t>
      </w:r>
      <w:r w:rsidRPr="005E48A0">
        <w:t xml:space="preserve"> 42. panta otrās daļas 1., 4., 5., 6., 7., 8., 9., 10., 11., 12., 13. un 14. punktā minētajiem izslēgšanas iemesliem, tai skaitā saistībā ar </w:t>
      </w:r>
      <w:r>
        <w:t>PIL</w:t>
      </w:r>
      <w:r w:rsidRPr="005E48A0">
        <w:t xml:space="preserve"> 42. panta trešās daļas 1., 4. un 5. punktā minēto personu, un nav piemērojami </w:t>
      </w:r>
      <w:r>
        <w:t>PIL</w:t>
      </w:r>
      <w:r w:rsidRPr="005E48A0">
        <w:t xml:space="preserve">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7B7B33" w:rsidRDefault="00C20D29" w:rsidP="00C20D29">
      <w:pPr>
        <w:widowControl/>
        <w:numPr>
          <w:ilvl w:val="2"/>
          <w:numId w:val="1"/>
        </w:numPr>
        <w:spacing w:after="240"/>
        <w:jc w:val="both"/>
      </w:pPr>
      <w:r w:rsidRPr="007B7B33">
        <w:t>Ja pretendents neiesniedz skaidrojumu un pierādījumus, pasūtītājs izslēdz attiecīgo pretendentu no dalības iepirkuma procedūrā.</w:t>
      </w:r>
    </w:p>
    <w:p w14:paraId="0C61C089" w14:textId="77777777" w:rsidR="00C20D29" w:rsidRDefault="00C20D29" w:rsidP="00C20D29">
      <w:pPr>
        <w:widowControl/>
        <w:numPr>
          <w:ilvl w:val="2"/>
          <w:numId w:val="1"/>
        </w:numPr>
        <w:spacing w:after="240"/>
        <w:jc w:val="both"/>
      </w:pPr>
      <w:r w:rsidRPr="007B7B33">
        <w:t>Pasūtītājs izvērtē pretendenta veiktos pasākumus un to pierādījumus saskaņā ar PIL 43.panta nosacījumiem.</w:t>
      </w:r>
    </w:p>
    <w:p w14:paraId="1D23EDB0" w14:textId="17B9C95A" w:rsidR="00C20D29" w:rsidRPr="00353F81" w:rsidRDefault="00B46664" w:rsidP="00C20D29">
      <w:pPr>
        <w:widowControl/>
        <w:numPr>
          <w:ilvl w:val="2"/>
          <w:numId w:val="1"/>
        </w:numPr>
        <w:spacing w:after="240"/>
        <w:jc w:val="both"/>
      </w:pPr>
      <w:r w:rsidRPr="007127FE">
        <w:lastRenderedPageBreak/>
        <w:t>Saskaņā ar Starptautisko un Latvijas Republikas nacionālo sankciju likuma 11.</w:t>
      </w:r>
      <w:r w:rsidRPr="007127FE">
        <w:rPr>
          <w:vertAlign w:val="superscript"/>
        </w:rPr>
        <w:t xml:space="preserve">1 </w:t>
      </w:r>
      <w:r w:rsidRPr="007127FE">
        <w:t>pant</w:t>
      </w:r>
      <w:r w:rsidR="000874AD" w:rsidRPr="007127FE">
        <w:t>a pirmo daļu</w:t>
      </w:r>
      <w:r w:rsidRPr="007127FE">
        <w:t xml:space="preserve"> </w:t>
      </w:r>
      <w:r w:rsidR="00C20D29" w:rsidRPr="00CD631F">
        <w:t>Pasūtītājs, attiecībā uz pretendentu, kuram</w:t>
      </w:r>
      <w:r w:rsidRPr="007127FE">
        <w:t xml:space="preserve"> saskaņā ar normatīvajiem aktiem publisko iepirkumu jomā</w:t>
      </w:r>
      <w:r w:rsidR="00C20D29" w:rsidRPr="00CD631F">
        <w:t xml:space="preserve"> būtu piešķiramas līguma slēgšanas tiesības, pārbauda, vai attiecībā uz šo pretendentu, tā valdes vai padomes locekli, </w:t>
      </w:r>
      <w:r w:rsidRPr="007127FE">
        <w:t xml:space="preserve">patieso labuma guvēju, </w:t>
      </w:r>
      <w:r w:rsidR="00C20D29" w:rsidRPr="00CD631F">
        <w:t>pārstāvēttiesīgo personu vai prokūristu</w:t>
      </w:r>
      <w:r w:rsidRPr="007127FE">
        <w:t>,</w:t>
      </w:r>
      <w:r w:rsidR="00C20D29" w:rsidRPr="00CD631F">
        <w:t xml:space="preserve"> vai personu, kura ir pilnvarota pārstāvēt pretendentu darbībās, kas saistītas ar filiāli, vai personālsabiedrības biedru</w:t>
      </w:r>
      <w:r w:rsidRPr="007127FE">
        <w:t>, tā valdes vai padomes locekli, patieso labuma guvēju, pārstāvēttiesīgo personu vai prokūristu</w:t>
      </w:r>
      <w:r w:rsidR="00C20D29" w:rsidRPr="00CD631F">
        <w:t xml:space="preserve">, ja pretendents ir personālsabiedrība, ir noteiktas starptautiskās vai nacionālās sankcijas vai būtiskas finanšu tirgus intereses ietekmējošas Eiropas Savienības vai Ziemeļatlantijas līguma organizācijas dalībvalsts </w:t>
      </w:r>
      <w:r w:rsidRPr="007127FE">
        <w:t xml:space="preserve">sankcijas. Ja attiecībā uz pretendentu vai kādu no minētajām personām </w:t>
      </w:r>
      <w:r w:rsidR="00C20D29" w:rsidRPr="00CD631F">
        <w:t xml:space="preserve">noteiktās </w:t>
      </w:r>
      <w:r w:rsidRPr="007127FE">
        <w:t xml:space="preserve">starptautiskās vai nacionālās </w:t>
      </w:r>
      <w:r w:rsidRPr="00353F81">
        <w:t>sankcijas vai būtiskas finanšu tirgus intereses ietekmējošas Eiropas Savienības vai Ziemeļatlantijas līguma organizācijas dalībvalsts sankcijas kavēs</w:t>
      </w:r>
      <w:r w:rsidR="00C20D29" w:rsidRPr="00353F81">
        <w:t xml:space="preserve"> līguma izpildi, </w:t>
      </w:r>
      <w:r w:rsidRPr="00353F81">
        <w:t>pretendents</w:t>
      </w:r>
      <w:r w:rsidR="00C20D29" w:rsidRPr="00353F81">
        <w:t xml:space="preserve"> ir izslēdzams no dalības līguma slēgšanas tiesību piešķiršanas procedūrā</w:t>
      </w:r>
      <w:r w:rsidRPr="00353F81">
        <w:t>.</w:t>
      </w:r>
      <w:r w:rsidR="00C20D29" w:rsidRPr="00353F81">
        <w:t>.</w:t>
      </w:r>
    </w:p>
    <w:p w14:paraId="0C67F295" w14:textId="187448E4" w:rsidR="004F29BF" w:rsidRPr="00353F81" w:rsidRDefault="005823DB" w:rsidP="004F29BF">
      <w:pPr>
        <w:numPr>
          <w:ilvl w:val="1"/>
          <w:numId w:val="1"/>
        </w:numPr>
        <w:jc w:val="both"/>
      </w:pPr>
      <w:r w:rsidRPr="00353F81">
        <w:rPr>
          <w:b/>
        </w:rPr>
        <w:t xml:space="preserve">Pretendenta </w:t>
      </w:r>
      <w:r w:rsidR="004F29BF" w:rsidRPr="00353F81">
        <w:rPr>
          <w:b/>
        </w:rPr>
        <w:t>Kvalifikācijas prasības</w:t>
      </w:r>
    </w:p>
    <w:p w14:paraId="0F29AF45" w14:textId="6D5D476C" w:rsidR="0048481D" w:rsidRPr="00353F81" w:rsidRDefault="0048481D" w:rsidP="0048481D">
      <w:pPr>
        <w:numPr>
          <w:ilvl w:val="2"/>
          <w:numId w:val="1"/>
        </w:numPr>
        <w:spacing w:after="240"/>
        <w:jc w:val="both"/>
      </w:pPr>
      <w:r w:rsidRPr="00353F81">
        <w:t xml:space="preserve">Pretendenta finanšu apgrozījums pēdējo 3 (trīs) gadu (2021., 2022., un 2023.) laikā ir ne mazāks kā EUR </w:t>
      </w:r>
      <w:r w:rsidR="003A23FB" w:rsidRPr="00353F81">
        <w:t>1</w:t>
      </w:r>
      <w:r w:rsidRPr="00353F81">
        <w:t>00 000 (</w:t>
      </w:r>
      <w:r w:rsidR="003A23FB" w:rsidRPr="00353F81">
        <w:t>viens simts</w:t>
      </w:r>
      <w:r w:rsidRPr="00353F81">
        <w:t xml:space="preserve"> tūkstošu) katrā no gadiem, ko pretendents apstiprina iesniedzot norādīto periodu peļņas/zaudējumu aprēķinu. Ja pretendents ir dibināts vēlāk, tad iesniedzama informācija par apgrozījumu kopš dibināšanas brīža.</w:t>
      </w:r>
    </w:p>
    <w:p w14:paraId="4D35A975" w14:textId="775469E3" w:rsidR="0048481D" w:rsidRPr="00353F81" w:rsidRDefault="0048481D" w:rsidP="0048481D">
      <w:pPr>
        <w:numPr>
          <w:ilvl w:val="2"/>
          <w:numId w:val="1"/>
        </w:numPr>
        <w:spacing w:after="240"/>
        <w:jc w:val="both"/>
      </w:pPr>
      <w:r w:rsidRPr="00353F81">
        <w:t xml:space="preserve">Pretendents pēdējo 3 (trīs) gadu (2021., 2022., 2023. un 2024. gadā līdz piedāvājumu iesniegšanas dienai) laikā ir </w:t>
      </w:r>
      <w:r w:rsidR="003A23FB" w:rsidRPr="00353F81">
        <w:t>izpildījis</w:t>
      </w:r>
      <w:r w:rsidRPr="00353F81">
        <w:t xml:space="preserve"> </w:t>
      </w:r>
      <w:r w:rsidR="003A23FB" w:rsidRPr="00353F81">
        <w:t>vismaz divus līdzvērtīga apjoma līgumus par konferenču nodrošināšanas sistēmu ierīkošanu un/vai atjaunošanu.</w:t>
      </w:r>
    </w:p>
    <w:p w14:paraId="28FC6E94" w14:textId="571FB806" w:rsidR="00FD1F5E" w:rsidRPr="00353F81" w:rsidRDefault="00FD1F5E" w:rsidP="0048481D">
      <w:pPr>
        <w:numPr>
          <w:ilvl w:val="2"/>
          <w:numId w:val="1"/>
        </w:numPr>
        <w:spacing w:after="240"/>
        <w:jc w:val="both"/>
      </w:pPr>
      <w:r w:rsidRPr="00353F81">
        <w:t>Par līdzvērtīgiem līgumiem tiks atzīti līgumi, kuru apjoms naudas izteiksmē ir vismaz 80% no iepirkuma plānotās līgumcenas un līgumi, kuri īstenoti konferenču zālēs, kur maksimālais vietu skaits nav mazāks kā 160 cilvēki. Attiecīgo līgumu ietvaros jābūt veiktai vismaz mikrofonu un bezvadu mikrofonu sistēmas, kameru un kameru automātiskās vadības sistēmas, telpas vadības sistēmas un projektora piegādei</w:t>
      </w:r>
    </w:p>
    <w:p w14:paraId="62306594" w14:textId="768BB473" w:rsidR="0048481D" w:rsidRPr="00353F81" w:rsidRDefault="0048481D" w:rsidP="0048481D">
      <w:pPr>
        <w:numPr>
          <w:ilvl w:val="2"/>
          <w:numId w:val="1"/>
        </w:numPr>
        <w:spacing w:after="240"/>
        <w:jc w:val="both"/>
      </w:pPr>
      <w:r w:rsidRPr="00353F81">
        <w:t xml:space="preserve">Visi pieredzi apliecinošie projekti ir pabeigti, nodoti pasūtītājam un par </w:t>
      </w:r>
      <w:r w:rsidR="00FD1F5E" w:rsidRPr="00353F81">
        <w:t>līgumu izpildi</w:t>
      </w:r>
      <w:r w:rsidRPr="00353F81">
        <w:t xml:space="preserve"> ir parakstīti pieņemšanas–nodošanas akti vai līdzvērtīgi dokumenti.</w:t>
      </w:r>
    </w:p>
    <w:p w14:paraId="0AD2089C" w14:textId="71513F70" w:rsidR="008340B6" w:rsidRPr="00353F81" w:rsidRDefault="00FD1F5E" w:rsidP="007209AD">
      <w:pPr>
        <w:numPr>
          <w:ilvl w:val="2"/>
          <w:numId w:val="1"/>
        </w:numPr>
        <w:spacing w:after="240"/>
        <w:jc w:val="both"/>
      </w:pPr>
      <w:r w:rsidRPr="00353F81">
        <w:t>Pretendents var iesniegt pozitīvas atsauksmes par izpildītajiem pieredzi apliecinošajiem līgumiem. Līgumi, par kuriem netiks iesniegtas pozitīvas pasūtītāju atsauksmes netiks uzskatīti par pieredzi apliecinošiem.</w:t>
      </w:r>
    </w:p>
    <w:p w14:paraId="54FB9B1B" w14:textId="4029E717" w:rsidR="007209AD" w:rsidRPr="00353F81" w:rsidRDefault="007209AD" w:rsidP="008340B6">
      <w:pPr>
        <w:numPr>
          <w:ilvl w:val="2"/>
          <w:numId w:val="1"/>
        </w:numPr>
        <w:jc w:val="both"/>
      </w:pPr>
      <w:r w:rsidRPr="00353F81">
        <w:t>Pretendentam ir galveno piedāvāto iekārtu ražotāja (vai ražotāja pilnvarotas personas) sertificēts speciālists, kuram ir iepriekšēja pieredze konferenču nodrošināšanas sistēmu ierīkošanā un/vai atjaunošanā pēdējo 3 gadu laikā (</w:t>
      </w:r>
      <w:r w:rsidR="002C7D1E" w:rsidRPr="00353F81">
        <w:t>speciālists ir piedalījies</w:t>
      </w:r>
      <w:r w:rsidRPr="00353F81">
        <w:t xml:space="preserve"> vismaz vien</w:t>
      </w:r>
      <w:r w:rsidR="002C7D1E" w:rsidRPr="00353F81">
        <w:t>a attiecīga līguma izpildē</w:t>
      </w:r>
      <w:r w:rsidRPr="00353F81">
        <w:t>).</w:t>
      </w:r>
    </w:p>
    <w:p w14:paraId="36A11147" w14:textId="34B50549" w:rsidR="0028420B" w:rsidRDefault="002C0773" w:rsidP="00353649">
      <w:pPr>
        <w:spacing w:before="240"/>
        <w:ind w:left="720"/>
        <w:rPr>
          <w:i/>
          <w:noProof/>
        </w:rPr>
      </w:pPr>
      <w:r w:rsidRPr="0052366E">
        <w:rPr>
          <w:i/>
          <w:noProof/>
        </w:rPr>
        <w:t xml:space="preserve">Ja pastāv objektīvi apstākļi, kuru dēļ pozitīvas atsauksmes vai izziņas iegūšana nav iespējama, pretendentam ir tiesības iesniegt alternatīvus dokumentus, kas pierāda pakalpojuma saņēmēja apmierinātību ar </w:t>
      </w:r>
      <w:r w:rsidRPr="007127FE">
        <w:rPr>
          <w:i/>
        </w:rPr>
        <w:t>saņemto pakalpojumu</w:t>
      </w:r>
      <w:r w:rsidRPr="0052366E">
        <w:rPr>
          <w:i/>
          <w:noProof/>
        </w:rPr>
        <w:t>.</w:t>
      </w:r>
    </w:p>
    <w:p w14:paraId="774A5394" w14:textId="77777777" w:rsidR="002C0773" w:rsidRPr="005C2C51" w:rsidRDefault="002C0773" w:rsidP="00353649">
      <w:pPr>
        <w:spacing w:before="240"/>
        <w:ind w:left="720"/>
        <w:rPr>
          <w:b/>
          <w:bCs/>
          <w:caps/>
        </w:rPr>
      </w:pPr>
    </w:p>
    <w:p w14:paraId="5C20AB01" w14:textId="77777777" w:rsidR="00617B2B" w:rsidRPr="005C2C51" w:rsidRDefault="00617B2B" w:rsidP="00617B2B">
      <w:pPr>
        <w:pStyle w:val="Heading2"/>
        <w:numPr>
          <w:ilvl w:val="0"/>
          <w:numId w:val="1"/>
        </w:numPr>
        <w:jc w:val="center"/>
        <w:rPr>
          <w:caps/>
        </w:rPr>
      </w:pPr>
      <w:bookmarkStart w:id="41" w:name="_Toc490519843"/>
      <w:bookmarkStart w:id="42" w:name="_Toc38622404"/>
      <w:bookmarkStart w:id="43" w:name="_Toc178696562"/>
      <w:bookmarkStart w:id="44" w:name="_Toc159621552"/>
      <w:bookmarkStart w:id="45" w:name="IESNIEDZAMIE_DOKUMENTI_4"/>
      <w:r w:rsidRPr="005C2C51">
        <w:rPr>
          <w:caps/>
        </w:rPr>
        <w:t>Iesniedzamie dokumenti</w:t>
      </w:r>
      <w:bookmarkEnd w:id="41"/>
      <w:bookmarkEnd w:id="42"/>
      <w:bookmarkEnd w:id="43"/>
      <w:bookmarkEnd w:id="44"/>
    </w:p>
    <w:bookmarkEnd w:id="45"/>
    <w:p w14:paraId="6C4D39E0" w14:textId="77777777" w:rsidR="00617B2B" w:rsidRPr="005C2C51" w:rsidRDefault="00617B2B" w:rsidP="00617B2B">
      <w:pPr>
        <w:ind w:left="360"/>
        <w:jc w:val="center"/>
        <w:rPr>
          <w:b/>
          <w:caps/>
        </w:rPr>
      </w:pPr>
    </w:p>
    <w:p w14:paraId="69B23185" w14:textId="77777777" w:rsidR="00617B2B" w:rsidRPr="005C2C51" w:rsidRDefault="00FE3C3C" w:rsidP="00617B2B">
      <w:pPr>
        <w:numPr>
          <w:ilvl w:val="1"/>
          <w:numId w:val="1"/>
        </w:numPr>
        <w:jc w:val="both"/>
        <w:rPr>
          <w:b/>
          <w:caps/>
        </w:rPr>
      </w:pPr>
      <w:r w:rsidRPr="005C2C51">
        <w:rPr>
          <w:b/>
        </w:rPr>
        <w:t xml:space="preserve">Pretendentu </w:t>
      </w:r>
      <w:r w:rsidR="003C3BE2" w:rsidRPr="005C2C51">
        <w:rPr>
          <w:b/>
        </w:rPr>
        <w:t>atlases dokumenti</w:t>
      </w:r>
    </w:p>
    <w:p w14:paraId="7422B1ED" w14:textId="77777777" w:rsidR="003C3BE2" w:rsidRPr="005C2C51" w:rsidRDefault="003C3BE2" w:rsidP="003C3BE2">
      <w:pPr>
        <w:numPr>
          <w:ilvl w:val="2"/>
          <w:numId w:val="1"/>
        </w:numPr>
        <w:jc w:val="both"/>
        <w:rPr>
          <w:b/>
          <w:caps/>
        </w:rPr>
      </w:pPr>
      <w:r w:rsidRPr="005C2C51">
        <w:t>Pieteikums dalībai konkursā.</w:t>
      </w:r>
    </w:p>
    <w:p w14:paraId="7210BF8A" w14:textId="4BD6143D" w:rsidR="00617B2B" w:rsidRPr="00494B56" w:rsidRDefault="003C3BE2" w:rsidP="003C3BE2">
      <w:pPr>
        <w:spacing w:after="240"/>
        <w:ind w:left="720"/>
        <w:jc w:val="both"/>
        <w:rPr>
          <w:b/>
          <w:caps/>
        </w:rPr>
      </w:pPr>
      <w:r w:rsidRPr="00494B56">
        <w:t xml:space="preserve">Pretendenta pieteikums dalībai konkursā apliecina Pretendenta apņemšanos veikt Preču piegādi, saskaņā ar nolikuma prasībām. Pieteikumu paraksta persona vai personas, kas ir </w:t>
      </w:r>
      <w:r w:rsidRPr="00494B56">
        <w:lastRenderedPageBreak/>
        <w:t>pilnvarotas to darīt uzņēmuma vārdā. Katras personas parakstam jābūt atšifrētam (jānorāda pilns vārds, uzvārds un ieņemamais amats).</w:t>
      </w:r>
    </w:p>
    <w:p w14:paraId="07910773" w14:textId="14025128" w:rsidR="00617B2B" w:rsidRPr="00494B56" w:rsidRDefault="00617B2B" w:rsidP="003C3BE2">
      <w:pPr>
        <w:numPr>
          <w:ilvl w:val="2"/>
          <w:numId w:val="1"/>
        </w:numPr>
        <w:spacing w:after="240"/>
        <w:jc w:val="both"/>
        <w:rPr>
          <w:b/>
          <w:caps/>
        </w:rPr>
      </w:pPr>
      <w:r w:rsidRPr="00494B56">
        <w:t xml:space="preserve">Pieteikumu dalībai konkursā sagatavo atbilstoši pievienotajai formai. Skatīt nolikuma IV Nodaļas </w:t>
      </w:r>
      <w:r w:rsidR="00CA2064">
        <w:t>F</w:t>
      </w:r>
      <w:r w:rsidRPr="00494B56">
        <w:t>ormu</w:t>
      </w:r>
      <w:r w:rsidR="00CA2064">
        <w:t xml:space="preserve"> Nr. 1</w:t>
      </w:r>
      <w:r w:rsidRPr="00494B56">
        <w:t>.</w:t>
      </w:r>
    </w:p>
    <w:p w14:paraId="61D7730F" w14:textId="0FB1D167" w:rsidR="00BB4FB5" w:rsidRPr="00494B56" w:rsidRDefault="00BB4FB5" w:rsidP="00BB4FB5">
      <w:pPr>
        <w:numPr>
          <w:ilvl w:val="2"/>
          <w:numId w:val="1"/>
        </w:numPr>
        <w:spacing w:after="240"/>
        <w:jc w:val="both"/>
        <w:rPr>
          <w:b/>
          <w:caps/>
        </w:rPr>
      </w:pPr>
      <w:r w:rsidRPr="00494B56">
        <w:t xml:space="preserve">Ja Pretendents savas kvalifikācijas apliecināšanai balstās uz </w:t>
      </w:r>
      <w:r w:rsidRPr="005E3220">
        <w:t xml:space="preserve">citām personām, informācija par šīm personām, jāiesniedz saskaņā ar Nolikuma IV Nodaļas </w:t>
      </w:r>
      <w:r w:rsidR="00CA2064">
        <w:t>F</w:t>
      </w:r>
      <w:r w:rsidRPr="005E3220">
        <w:t>ormu</w:t>
      </w:r>
      <w:r w:rsidR="00CA2064">
        <w:t xml:space="preserve"> Nr. 4</w:t>
      </w:r>
      <w:r w:rsidRPr="005E3220">
        <w:t>, kur norādīts personas nosaukums, kontaktpersona, un īss apraksts, kādā veidā</w:t>
      </w:r>
      <w:r w:rsidRPr="00494B56">
        <w:t xml:space="preserve"> persona piedalīsies iepirkuma līguma izpildē. Minētās personas iesniedz rakstisku apliecinājumu par gatavību piedalīties līguma izpildē.</w:t>
      </w:r>
    </w:p>
    <w:p w14:paraId="2165EDB4" w14:textId="53535B45" w:rsidR="001E6DCE" w:rsidRPr="00494B56" w:rsidRDefault="001E6DCE" w:rsidP="001E6DCE">
      <w:pPr>
        <w:numPr>
          <w:ilvl w:val="2"/>
          <w:numId w:val="1"/>
        </w:numPr>
        <w:spacing w:after="240"/>
        <w:jc w:val="both"/>
      </w:pPr>
      <w:r w:rsidRPr="00494B56">
        <w:t xml:space="preserve">Ja pretendents iepirkuma līguma izpildē plāno izmantot apakšuzņēmējus, tam obligāti jānorāda visus piesaistītos apakšuzņēmējus </w:t>
      </w:r>
      <w:r w:rsidR="00E91ACD" w:rsidRPr="00494B56">
        <w:t xml:space="preserve">(ieskaitot apakšuzņēmēju apakšuzņēmējus, ja tādi tiek piesaistīti) saskaņā ar nolikuma IV </w:t>
      </w:r>
      <w:r w:rsidR="00E91ACD" w:rsidRPr="005E3220">
        <w:t xml:space="preserve">Nodaļas </w:t>
      </w:r>
      <w:r w:rsidR="00CA2064" w:rsidRPr="00CA2064">
        <w:t>Formu Nr. 4</w:t>
      </w:r>
      <w:r w:rsidR="00E91ACD" w:rsidRPr="005E3220">
        <w:t>, kur norādīts apakšuzņēmēja nosaukums, reģistrācijas numurs, apakšuzņēmēja kontaktpersona, apakšuzņēmējam paredzēto darbu īss apraksts un proporcionālais apjoms. Apakšuzņēmēji</w:t>
      </w:r>
      <w:r w:rsidR="00E91ACD" w:rsidRPr="00494B56">
        <w:t xml:space="preserve"> iesniedz rakstisku apliecinājumu par gatavību piedalīties līguma izpildē un pieejamību visā līguma darbības laikā (saskaņā ar Nolikuma prasībām)</w:t>
      </w:r>
      <w:r w:rsidR="003C25DD" w:rsidRPr="00494B56">
        <w:t>.</w:t>
      </w:r>
    </w:p>
    <w:p w14:paraId="5E5CD167" w14:textId="77777777" w:rsidR="003C3BE2" w:rsidRPr="00494B56" w:rsidRDefault="003C3BE2" w:rsidP="003C3BE2">
      <w:pPr>
        <w:numPr>
          <w:ilvl w:val="2"/>
          <w:numId w:val="1"/>
        </w:numPr>
        <w:jc w:val="both"/>
        <w:rPr>
          <w:b/>
          <w:caps/>
        </w:rPr>
      </w:pPr>
      <w:r w:rsidRPr="00494B56">
        <w:t>Ja Pretendents ir reģistrēts vai pastāvīgi dzīvojošs ārvalstī, tam jāiesniedz sekojoši dokumenti:</w:t>
      </w:r>
    </w:p>
    <w:p w14:paraId="29DA5368" w14:textId="77777777" w:rsidR="003C3BE2" w:rsidRPr="00494B56" w:rsidRDefault="003C3BE2" w:rsidP="003C3BE2">
      <w:pPr>
        <w:numPr>
          <w:ilvl w:val="3"/>
          <w:numId w:val="1"/>
        </w:numPr>
        <w:tabs>
          <w:tab w:val="clear" w:pos="720"/>
          <w:tab w:val="num" w:pos="851"/>
        </w:tabs>
        <w:ind w:left="851"/>
        <w:jc w:val="both"/>
        <w:rPr>
          <w:b/>
          <w:caps/>
        </w:rPr>
      </w:pPr>
      <w:r w:rsidRPr="00494B56">
        <w:t>reģistrācijas valsts uzņēmējdarbības reģistra izdotas reģistrācijas apliecības kopija;</w:t>
      </w:r>
    </w:p>
    <w:p w14:paraId="37BE8157" w14:textId="77777777" w:rsidR="003C3BE2" w:rsidRPr="00494B56" w:rsidRDefault="003C3BE2" w:rsidP="003C3BE2">
      <w:pPr>
        <w:numPr>
          <w:ilvl w:val="3"/>
          <w:numId w:val="1"/>
        </w:numPr>
        <w:tabs>
          <w:tab w:val="clear" w:pos="720"/>
          <w:tab w:val="num" w:pos="851"/>
        </w:tabs>
        <w:spacing w:after="240"/>
        <w:ind w:left="851"/>
        <w:jc w:val="both"/>
        <w:rPr>
          <w:b/>
          <w:caps/>
        </w:rPr>
      </w:pPr>
      <w:r w:rsidRPr="00494B56">
        <w:t>reģistrācijas valsts uzņēmējdarbības reģistra izziņa par Pretendenta amatpersonām, kurām ir paraksta tiesības.</w:t>
      </w:r>
    </w:p>
    <w:p w14:paraId="2274C82A" w14:textId="77777777" w:rsidR="009E5824" w:rsidRPr="00494B56" w:rsidRDefault="009E5824" w:rsidP="009E5824">
      <w:pPr>
        <w:numPr>
          <w:ilvl w:val="2"/>
          <w:numId w:val="1"/>
        </w:numPr>
        <w:spacing w:after="240"/>
        <w:jc w:val="both"/>
      </w:pPr>
      <w:r w:rsidRPr="00494B56">
        <w:t>Ja Pretendenta reģis</w:t>
      </w:r>
      <w:r w:rsidR="00CE7904">
        <w:t>trācijas valstī neizsniedz 4.1.5</w:t>
      </w:r>
      <w:r w:rsidRPr="00494B56">
        <w:t xml:space="preserve">.punktā minētos dokumentus, Pretendents ir tiesīgs iesniegt cita veida pierādījumus par reģistrācijas faktu un </w:t>
      </w:r>
      <w:proofErr w:type="spellStart"/>
      <w:r w:rsidRPr="00494B56">
        <w:t>paraksttiesīgajām</w:t>
      </w:r>
      <w:proofErr w:type="spellEnd"/>
      <w:r w:rsidRPr="00494B56">
        <w:t xml:space="preserve"> amatpersonām saskaņā ar savas reģistrācijas valsts normatīvo aktu prasībām.</w:t>
      </w:r>
    </w:p>
    <w:p w14:paraId="752FB9C3" w14:textId="77777777" w:rsidR="00FB3FD6" w:rsidRPr="00494B56" w:rsidRDefault="00FB3FD6" w:rsidP="00FB3FD6">
      <w:pPr>
        <w:numPr>
          <w:ilvl w:val="2"/>
          <w:numId w:val="1"/>
        </w:numPr>
        <w:jc w:val="both"/>
      </w:pPr>
      <w:r w:rsidRPr="00494B56">
        <w:t xml:space="preserve">Papildus </w:t>
      </w:r>
      <w:r w:rsidR="0090434E" w:rsidRPr="00494B56">
        <w:t>prasības</w:t>
      </w:r>
      <w:r w:rsidRPr="00494B56">
        <w:t xml:space="preserve"> Pretendentam, ja Pretendent</w:t>
      </w:r>
      <w:r w:rsidR="0090434E" w:rsidRPr="00494B56">
        <w:t>s</w:t>
      </w:r>
      <w:r w:rsidRPr="00494B56">
        <w:t xml:space="preserve"> ir </w:t>
      </w:r>
      <w:r w:rsidR="0090434E" w:rsidRPr="00494B56">
        <w:t xml:space="preserve">personu </w:t>
      </w:r>
      <w:r w:rsidRPr="00494B56">
        <w:t>apvienība vai grupa:</w:t>
      </w:r>
    </w:p>
    <w:p w14:paraId="42F66B1F" w14:textId="77777777" w:rsidR="00FB3FD6" w:rsidRPr="00494B56" w:rsidRDefault="00FB3FD6" w:rsidP="00FB3FD6">
      <w:pPr>
        <w:numPr>
          <w:ilvl w:val="3"/>
          <w:numId w:val="1"/>
        </w:numPr>
        <w:tabs>
          <w:tab w:val="clear" w:pos="720"/>
          <w:tab w:val="left" w:pos="993"/>
        </w:tabs>
        <w:ind w:left="993"/>
        <w:jc w:val="both"/>
      </w:pPr>
      <w:r w:rsidRPr="00494B56">
        <w:t xml:space="preserve"> Katra dalībnieka līdzdalības apjomam (t.i., līguma daļai, ko plānots nodot attiecīgā dalībnieka izpildei) jābūt skaidri </w:t>
      </w:r>
      <w:r w:rsidR="007D1CEC" w:rsidRPr="00494B56">
        <w:t>norādītam</w:t>
      </w:r>
      <w:r w:rsidRPr="00494B56">
        <w:t xml:space="preserve"> </w:t>
      </w:r>
      <w:r w:rsidR="00F63501" w:rsidRPr="00494B56">
        <w:t>iesniegtajā piedāvājumā</w:t>
      </w:r>
      <w:r w:rsidRPr="00494B56">
        <w:t>;</w:t>
      </w:r>
    </w:p>
    <w:p w14:paraId="027852B7" w14:textId="77777777" w:rsidR="00FB3FD6" w:rsidRPr="00494B56" w:rsidRDefault="00FB3FD6" w:rsidP="00E91ACD">
      <w:pPr>
        <w:numPr>
          <w:ilvl w:val="3"/>
          <w:numId w:val="1"/>
        </w:numPr>
        <w:tabs>
          <w:tab w:val="clear" w:pos="720"/>
          <w:tab w:val="num" w:pos="993"/>
        </w:tabs>
        <w:spacing w:after="240"/>
        <w:ind w:left="993"/>
        <w:jc w:val="both"/>
        <w:rPr>
          <w:b/>
          <w:caps/>
        </w:rPr>
      </w:pPr>
      <w:r w:rsidRPr="00494B56">
        <w:t xml:space="preserve"> </w:t>
      </w:r>
      <w:r w:rsidR="00B42A61" w:rsidRPr="00494B56">
        <w:t xml:space="preserve">Kopīgais Pieteikums par dalību iepirkuma procedūrā jāparaksta </w:t>
      </w:r>
      <w:r w:rsidR="009A2B98" w:rsidRPr="00494B56">
        <w:t>k</w:t>
      </w:r>
      <w:r w:rsidRPr="00494B56">
        <w:t xml:space="preserve">atram </w:t>
      </w:r>
      <w:r w:rsidR="00B42A61" w:rsidRPr="00494B56">
        <w:t xml:space="preserve">personu apvienības </w:t>
      </w:r>
      <w:r w:rsidRPr="00494B56">
        <w:t xml:space="preserve">dalībniekam </w:t>
      </w:r>
      <w:r w:rsidR="00B42A61" w:rsidRPr="00494B56">
        <w:t xml:space="preserve">vai arī visu personu </w:t>
      </w:r>
      <w:r w:rsidR="009A2B98" w:rsidRPr="00494B56">
        <w:t>apvienības dalībnieku pilnvarotai</w:t>
      </w:r>
      <w:r w:rsidR="00B42A61" w:rsidRPr="00494B56">
        <w:t xml:space="preserve"> personai.</w:t>
      </w:r>
    </w:p>
    <w:p w14:paraId="5D09F0C6" w14:textId="77777777" w:rsidR="003D5C27" w:rsidRPr="00494B56" w:rsidRDefault="003D5C27" w:rsidP="001517DE">
      <w:pPr>
        <w:numPr>
          <w:ilvl w:val="1"/>
          <w:numId w:val="1"/>
        </w:numPr>
        <w:spacing w:before="240"/>
        <w:jc w:val="both"/>
        <w:rPr>
          <w:b/>
          <w:caps/>
        </w:rPr>
      </w:pPr>
      <w:r w:rsidRPr="00494B56">
        <w:rPr>
          <w:b/>
        </w:rPr>
        <w:t>Pretendentu kvalifikācijas dokumen</w:t>
      </w:r>
      <w:r w:rsidR="00BB4FB5" w:rsidRPr="00494B56">
        <w:rPr>
          <w:b/>
        </w:rPr>
        <w:t>ti</w:t>
      </w:r>
    </w:p>
    <w:p w14:paraId="1D399AAB" w14:textId="252856F6" w:rsidR="001D6BFD" w:rsidRDefault="001D6BFD" w:rsidP="00232C43">
      <w:pPr>
        <w:numPr>
          <w:ilvl w:val="2"/>
          <w:numId w:val="1"/>
        </w:numPr>
        <w:spacing w:after="240"/>
        <w:jc w:val="both"/>
        <w:rPr>
          <w:bCs/>
        </w:rPr>
      </w:pPr>
      <w:r>
        <w:rPr>
          <w:bCs/>
        </w:rPr>
        <w:t>Apliecinājums par apgrozījumu pēdējos 3 (trīs) noslēgtajos finanšu gados.</w:t>
      </w:r>
    </w:p>
    <w:p w14:paraId="179CD883" w14:textId="06103D17" w:rsidR="001D6BFD" w:rsidRDefault="001D6BFD" w:rsidP="00232C43">
      <w:pPr>
        <w:numPr>
          <w:ilvl w:val="2"/>
          <w:numId w:val="1"/>
        </w:numPr>
        <w:spacing w:after="240"/>
        <w:jc w:val="both"/>
        <w:rPr>
          <w:bCs/>
        </w:rPr>
      </w:pPr>
      <w:r>
        <w:rPr>
          <w:bCs/>
        </w:rPr>
        <w:t>Peļņas – zaudējumu aprēķins par pēdējiem 3 (trīs) noslēgtajiem finanšu gadiem.</w:t>
      </w:r>
    </w:p>
    <w:p w14:paraId="78F39F2F" w14:textId="050FF00D" w:rsidR="00232C43" w:rsidRPr="00232C43" w:rsidRDefault="00232C43" w:rsidP="00232C43">
      <w:pPr>
        <w:numPr>
          <w:ilvl w:val="2"/>
          <w:numId w:val="1"/>
        </w:numPr>
        <w:spacing w:after="240"/>
        <w:jc w:val="both"/>
        <w:rPr>
          <w:bCs/>
        </w:rPr>
      </w:pPr>
      <w:r w:rsidRPr="00232C43">
        <w:rPr>
          <w:bCs/>
        </w:rPr>
        <w:t>Apliecinājumus par realizētajiem projektiem, kas atbilst Nolikuma 3.4.</w:t>
      </w:r>
      <w:r w:rsidR="00FB591D">
        <w:rPr>
          <w:bCs/>
        </w:rPr>
        <w:t>2</w:t>
      </w:r>
      <w:r w:rsidRPr="00232C43">
        <w:rPr>
          <w:bCs/>
        </w:rPr>
        <w:t>.</w:t>
      </w:r>
      <w:r w:rsidR="00FB591D">
        <w:rPr>
          <w:bCs/>
        </w:rPr>
        <w:t xml:space="preserve"> un 3.4.3.</w:t>
      </w:r>
      <w:r w:rsidRPr="00232C43">
        <w:rPr>
          <w:bCs/>
        </w:rPr>
        <w:t xml:space="preserve"> punkt</w:t>
      </w:r>
      <w:r w:rsidR="00FB591D">
        <w:rPr>
          <w:bCs/>
        </w:rPr>
        <w:t>u</w:t>
      </w:r>
      <w:r w:rsidRPr="00232C43">
        <w:rPr>
          <w:bCs/>
        </w:rPr>
        <w:t xml:space="preserve"> prasībām, iekļaujot projektu nosaukumus un pasūtītājus saskaņā ar Nolikuma Formu Nr. </w:t>
      </w:r>
      <w:r w:rsidR="00FB591D">
        <w:rPr>
          <w:bCs/>
        </w:rPr>
        <w:t>5</w:t>
      </w:r>
      <w:r w:rsidRPr="00232C43">
        <w:rPr>
          <w:bCs/>
        </w:rPr>
        <w:t>.</w:t>
      </w:r>
    </w:p>
    <w:p w14:paraId="352ECFA0" w14:textId="77777777" w:rsidR="00232C43" w:rsidRPr="00232C43" w:rsidRDefault="00232C43" w:rsidP="00232C43">
      <w:pPr>
        <w:numPr>
          <w:ilvl w:val="2"/>
          <w:numId w:val="1"/>
        </w:numPr>
        <w:spacing w:after="240"/>
        <w:jc w:val="both"/>
        <w:rPr>
          <w:bCs/>
        </w:rPr>
      </w:pPr>
      <w:r w:rsidRPr="00232C43">
        <w:rPr>
          <w:bCs/>
        </w:rPr>
        <w:t>Pozitīvas atsauksmes vai izziņas atbilstoši Nolikuma 3.4.2. un 3.4.3. punktu prasībām alternatīvi dokumenti, kas apliecina Nolikuma 3.4.2. un 3.4.3. punktu prasību izpildi.</w:t>
      </w:r>
    </w:p>
    <w:p w14:paraId="5FE00936" w14:textId="77777777" w:rsidR="00232C43" w:rsidRPr="00232C43" w:rsidRDefault="00232C43" w:rsidP="00232C43">
      <w:pPr>
        <w:numPr>
          <w:ilvl w:val="2"/>
          <w:numId w:val="1"/>
        </w:numPr>
        <w:spacing w:after="240"/>
        <w:jc w:val="both"/>
        <w:rPr>
          <w:bCs/>
        </w:rPr>
      </w:pPr>
      <w:r w:rsidRPr="00232C43">
        <w:rPr>
          <w:bCs/>
        </w:rPr>
        <w:t>Pieņemšanas nodošanas akti atbilstoši Nolikuma 3.4.4. punkta prasībām vai alternatīvi dokumenti, kas apliecina Nolikuma 3.4.4. punkta prasību izpildi.</w:t>
      </w:r>
    </w:p>
    <w:p w14:paraId="30CE3F86" w14:textId="5EDB7A3F" w:rsidR="00232C43" w:rsidRPr="00232C43" w:rsidRDefault="00232C43" w:rsidP="00232C43">
      <w:pPr>
        <w:numPr>
          <w:ilvl w:val="2"/>
          <w:numId w:val="1"/>
        </w:numPr>
        <w:spacing w:after="240"/>
        <w:jc w:val="both"/>
        <w:rPr>
          <w:bCs/>
        </w:rPr>
      </w:pPr>
      <w:r w:rsidRPr="00232C43">
        <w:rPr>
          <w:bCs/>
        </w:rPr>
        <w:t xml:space="preserve">Piedāvāto speciālistu (personāla, kas būs iesaistīts pakalpojuma izpildē) </w:t>
      </w:r>
      <w:r w:rsidR="00D74E70">
        <w:rPr>
          <w:bCs/>
        </w:rPr>
        <w:t xml:space="preserve">sertifikācijas dokumenti </w:t>
      </w:r>
      <w:r w:rsidRPr="00232C43">
        <w:rPr>
          <w:bCs/>
        </w:rPr>
        <w:t>saskaņā ar Nolikuma 3.</w:t>
      </w:r>
      <w:r w:rsidR="00D74E70">
        <w:rPr>
          <w:bCs/>
        </w:rPr>
        <w:t>4</w:t>
      </w:r>
      <w:r w:rsidRPr="00232C43">
        <w:rPr>
          <w:bCs/>
        </w:rPr>
        <w:t>.</w:t>
      </w:r>
      <w:r w:rsidR="00D74E70">
        <w:rPr>
          <w:bCs/>
        </w:rPr>
        <w:t>6</w:t>
      </w:r>
      <w:r w:rsidRPr="00232C43">
        <w:rPr>
          <w:bCs/>
        </w:rPr>
        <w:t>. punkta prasībām.</w:t>
      </w:r>
    </w:p>
    <w:p w14:paraId="6F84BC81" w14:textId="77777777" w:rsidR="00232C43" w:rsidRPr="00232C43" w:rsidRDefault="00232C43" w:rsidP="00232C43">
      <w:pPr>
        <w:numPr>
          <w:ilvl w:val="2"/>
          <w:numId w:val="1"/>
        </w:numPr>
        <w:spacing w:after="240"/>
        <w:jc w:val="both"/>
        <w:rPr>
          <w:bCs/>
        </w:rPr>
      </w:pPr>
      <w:r w:rsidRPr="00232C43">
        <w:rPr>
          <w:bCs/>
        </w:rPr>
        <w:t xml:space="preserve">Ja kāds no piedāvātajiem speciālistiem nav Pretendenta vai kāda no Pretendenta dalībniekiem darbinieks, tad nepieciešams iesniegt Pretendenta vai kāda no Pretendenta dalībniekiem un </w:t>
      </w:r>
      <w:r w:rsidRPr="00232C43">
        <w:rPr>
          <w:bCs/>
        </w:rPr>
        <w:lastRenderedPageBreak/>
        <w:t>norādītās personas vienošanos par piedalīšanos iepirkuma līguma izpildē, ja tāds tiks noslēgts.</w:t>
      </w:r>
    </w:p>
    <w:p w14:paraId="52409C92" w14:textId="77777777" w:rsidR="00232C43" w:rsidRPr="00232C43" w:rsidRDefault="00232C43" w:rsidP="00232C43">
      <w:pPr>
        <w:numPr>
          <w:ilvl w:val="2"/>
          <w:numId w:val="1"/>
        </w:numPr>
        <w:spacing w:after="240"/>
        <w:jc w:val="both"/>
        <w:rPr>
          <w:bCs/>
        </w:rPr>
      </w:pPr>
      <w:r w:rsidRPr="00232C43">
        <w:rPr>
          <w:bCs/>
        </w:rPr>
        <w:t>Ja Pretendents savas kvalifikācijas apliecināšanai balstās uz citām personām, tad punktos 4.2.1. līdz 4.2.6. minētie dokumenti ir jāiesniedz tām personām, uz kuru kvalifikāciju Pretendents balstās savā Piedāvājumā.</w:t>
      </w:r>
    </w:p>
    <w:p w14:paraId="6166C1E8" w14:textId="13C362AF" w:rsidR="00BB0A63" w:rsidRPr="00232C43" w:rsidRDefault="00232C43" w:rsidP="00232C43">
      <w:pPr>
        <w:numPr>
          <w:ilvl w:val="2"/>
          <w:numId w:val="1"/>
        </w:numPr>
        <w:spacing w:after="240"/>
        <w:jc w:val="both"/>
        <w:rPr>
          <w:bCs/>
        </w:rPr>
      </w:pPr>
      <w:r w:rsidRPr="00232C43">
        <w:rPr>
          <w:bCs/>
        </w:rPr>
        <w:t>Gadījumā, ja pretendents ir personu apvienība, pretendentam kopumā (summējot visu dalībnieku spējas) jāatbilst visām Nolikumā minētajām kvalifikācijas prasībām</w:t>
      </w:r>
      <w:r w:rsidR="004E5BB0" w:rsidRPr="00232C43">
        <w:rPr>
          <w:bCs/>
        </w:rPr>
        <w:t>.</w:t>
      </w:r>
    </w:p>
    <w:p w14:paraId="3E29DA4A" w14:textId="77777777" w:rsidR="000B0394" w:rsidRPr="00494B56" w:rsidRDefault="000B0394" w:rsidP="000B0394">
      <w:pPr>
        <w:numPr>
          <w:ilvl w:val="1"/>
          <w:numId w:val="1"/>
        </w:numPr>
        <w:jc w:val="both"/>
        <w:rPr>
          <w:b/>
        </w:rPr>
      </w:pPr>
      <w:r w:rsidRPr="00494B56">
        <w:rPr>
          <w:b/>
        </w:rPr>
        <w:t>Eiropas vienotais iepirkuma procedūras dokuments</w:t>
      </w:r>
      <w:r w:rsidR="004E5BB0">
        <w:rPr>
          <w:b/>
        </w:rPr>
        <w:t>.</w:t>
      </w:r>
    </w:p>
    <w:p w14:paraId="66A83022" w14:textId="11EF9421" w:rsidR="00C154BC" w:rsidRPr="00494B56" w:rsidRDefault="00260312" w:rsidP="00C154BC">
      <w:pPr>
        <w:numPr>
          <w:ilvl w:val="2"/>
          <w:numId w:val="1"/>
        </w:numPr>
        <w:spacing w:after="240"/>
        <w:jc w:val="both"/>
      </w:pPr>
      <w:r w:rsidRPr="00494B56">
        <w:t xml:space="preserve"> Pasūtītājs pieņem Eiropas vienoto iepirkuma procedūras dokumentu kā sākotnējo pierādījumu atbilstībai paziņojumā par līgumu vai iepirkuma procedūras dokumentos noteiktajām pretendentu atlases</w:t>
      </w:r>
      <w:r w:rsidR="00281D81" w:rsidRPr="00494B56">
        <w:t xml:space="preserve"> un kvalifikācijas</w:t>
      </w:r>
      <w:r w:rsidRPr="00494B56">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w:t>
      </w:r>
      <w:r w:rsidRPr="005E3220">
        <w:t xml:space="preserve">balstās, lai apliecinātu, ka tā kvalifikācija atbilst paziņojumā par līgumu vai iepirkuma procedūras dokumentos noteiktajām prasībām, un par tā norādīto apakšuzņēmēju, kura sniedzamo pakalpojumu vērtība ir vismaz </w:t>
      </w:r>
      <w:r w:rsidR="00F724BF" w:rsidRPr="005E3220">
        <w:t>1</w:t>
      </w:r>
      <w:r w:rsidRPr="005E3220">
        <w:t xml:space="preserve">0 </w:t>
      </w:r>
      <w:r w:rsidR="00E80DFE" w:rsidRPr="00BD328D">
        <w:t>000 eiro</w:t>
      </w:r>
      <w:r w:rsidRPr="00BD328D">
        <w:t>.</w:t>
      </w:r>
      <w:r w:rsidRPr="005E3220">
        <w:t xml:space="preserve"> Piegādātāju</w:t>
      </w:r>
      <w:r w:rsidRPr="00494B56">
        <w:t xml:space="preserve"> apvienība iesniedz atsevišķu Eiropas vienoto iepirkuma procedūras dokumentu par katru tās dalībnieku.</w:t>
      </w:r>
    </w:p>
    <w:p w14:paraId="5D4B6DBA" w14:textId="77777777" w:rsidR="00C154BC" w:rsidRPr="00494B56" w:rsidRDefault="00C154BC" w:rsidP="00C154BC">
      <w:pPr>
        <w:numPr>
          <w:ilvl w:val="2"/>
          <w:numId w:val="1"/>
        </w:numPr>
        <w:spacing w:after="240"/>
        <w:jc w:val="both"/>
      </w:pPr>
      <w:r w:rsidRPr="00494B56">
        <w:t>Pretendents var pasūtītājam iesniegt Eiropas vienoto iepirkuma procedūras dokumentu, kas ir bijis iesniegts citā iepirkuma procedūrā, ja tas apliecina, ka tajā iekļautā informācija ir pareiza.</w:t>
      </w:r>
    </w:p>
    <w:p w14:paraId="31BD6F8F" w14:textId="77777777" w:rsidR="00744702" w:rsidRPr="005E3220" w:rsidRDefault="00466E3D" w:rsidP="00C154BC">
      <w:pPr>
        <w:numPr>
          <w:ilvl w:val="2"/>
          <w:numId w:val="1"/>
        </w:numPr>
        <w:jc w:val="both"/>
      </w:pPr>
      <w:r w:rsidRPr="00494B56">
        <w:t xml:space="preserve">Eiropas vienotā iepirkuma procedūras </w:t>
      </w:r>
      <w:r w:rsidRPr="005E3220">
        <w:t>dokuments</w:t>
      </w:r>
      <w:r w:rsidR="00BC5E8E" w:rsidRPr="005E3220">
        <w:t xml:space="preserve"> (EVIPD)</w:t>
      </w:r>
      <w:r w:rsidRPr="005E3220">
        <w:t xml:space="preserve"> pieejams aizpildīšanai sekojošā interneta adresē:</w:t>
      </w:r>
    </w:p>
    <w:p w14:paraId="4B6D8582" w14:textId="77777777" w:rsidR="00466E3D" w:rsidRPr="005E3220" w:rsidRDefault="00FA268D" w:rsidP="00744702">
      <w:pPr>
        <w:ind w:left="720"/>
        <w:jc w:val="both"/>
      </w:pPr>
      <w:r w:rsidRPr="005E3220">
        <w:t>http://espd.eis.gov.lv/</w:t>
      </w:r>
    </w:p>
    <w:p w14:paraId="43A7ADC9" w14:textId="77777777" w:rsidR="00243C29" w:rsidRPr="00494B56" w:rsidRDefault="00243C29" w:rsidP="00744702">
      <w:pPr>
        <w:spacing w:after="240"/>
        <w:ind w:left="720"/>
        <w:jc w:val="both"/>
      </w:pPr>
      <w:r w:rsidRPr="005E3220">
        <w:t>Pretendentam jāaizpilda visas EVIPD sadaļas.</w:t>
      </w:r>
    </w:p>
    <w:p w14:paraId="12C2BE88" w14:textId="77777777" w:rsidR="00281D81" w:rsidRPr="00494B56" w:rsidRDefault="00281D81" w:rsidP="00F16DF6">
      <w:pPr>
        <w:numPr>
          <w:ilvl w:val="2"/>
          <w:numId w:val="1"/>
        </w:numPr>
        <w:spacing w:after="240"/>
        <w:jc w:val="both"/>
      </w:pPr>
      <w:r w:rsidRPr="00494B56">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494B56" w:rsidRDefault="000B0394" w:rsidP="00F16DF6">
      <w:pPr>
        <w:numPr>
          <w:ilvl w:val="2"/>
          <w:numId w:val="1"/>
        </w:numPr>
        <w:spacing w:after="240"/>
        <w:jc w:val="both"/>
      </w:pPr>
      <w:r w:rsidRPr="00494B56">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494B56">
        <w:t>, Iepirkumu</w:t>
      </w:r>
      <w:r w:rsidRPr="00494B56">
        <w:t xml:space="preserve"> komisija pirms lēmuma pieņemšanas par iepirkuma līguma slēgšanas tiesību piešķirš</w:t>
      </w:r>
      <w:r w:rsidR="009C7C51" w:rsidRPr="00494B56">
        <w:t>anu pieprasīs</w:t>
      </w:r>
      <w:r w:rsidRPr="00494B56">
        <w:t xml:space="preserve"> iesniegt dokumentus, kas apliecina pretendenta atbilstību pretendentu atlases </w:t>
      </w:r>
      <w:r w:rsidR="009C7C51" w:rsidRPr="00494B56">
        <w:t xml:space="preserve">un kvalifikācijas </w:t>
      </w:r>
      <w:r w:rsidRPr="00494B56">
        <w:t>prasībām</w:t>
      </w:r>
      <w:r w:rsidR="00F16DF6" w:rsidRPr="00494B56">
        <w:t>.</w:t>
      </w:r>
    </w:p>
    <w:p w14:paraId="21E806D2" w14:textId="77777777" w:rsidR="00F478BC" w:rsidRPr="00ED407B" w:rsidRDefault="00F478BC" w:rsidP="0054779C">
      <w:pPr>
        <w:numPr>
          <w:ilvl w:val="1"/>
          <w:numId w:val="1"/>
        </w:numPr>
        <w:spacing w:after="240"/>
        <w:jc w:val="both"/>
      </w:pPr>
      <w:r w:rsidRPr="00494B56">
        <w:rPr>
          <w:b/>
        </w:rPr>
        <w:t xml:space="preserve">Pretendentu, kam būtu piešķiramas līguma slēgšanas tiesības, izslēgšanas nosacījumu </w:t>
      </w:r>
      <w:r w:rsidRPr="00ED407B">
        <w:rPr>
          <w:b/>
        </w:rPr>
        <w:t>izvērtēšanai nepieciešamie dokumenti.</w:t>
      </w:r>
    </w:p>
    <w:p w14:paraId="5D5A6095" w14:textId="6B00EBFD" w:rsidR="00F478BC" w:rsidRPr="00B04CCA" w:rsidRDefault="00F478BC" w:rsidP="00F478BC">
      <w:pPr>
        <w:numPr>
          <w:ilvl w:val="2"/>
          <w:numId w:val="1"/>
        </w:numPr>
        <w:spacing w:after="240"/>
        <w:jc w:val="both"/>
      </w:pPr>
      <w:r w:rsidRPr="00ED407B">
        <w:t xml:space="preserve">Lai pārbaudītu, vai pretendents nav izslēdzams no dalības iepirkuma procedūrā Pasūtītājs iegūst </w:t>
      </w:r>
      <w:r w:rsidRPr="00B04CCA">
        <w:t xml:space="preserve">informāciju par pretendentu izmantojot Ministru kabineta noteikto informācijas sistēmu saskaņā ar PIL </w:t>
      </w:r>
      <w:r w:rsidR="00982CB2" w:rsidRPr="00B04CCA">
        <w:t>42.</w:t>
      </w:r>
      <w:r w:rsidRPr="00B04CCA">
        <w:t xml:space="preserve">panta </w:t>
      </w:r>
      <w:r w:rsidR="00ED407B" w:rsidRPr="00B04CCA">
        <w:t xml:space="preserve">piektās daļas </w:t>
      </w:r>
      <w:r w:rsidRPr="00B04CCA">
        <w:t>nosacījumiem.</w:t>
      </w:r>
    </w:p>
    <w:p w14:paraId="6F381A1B" w14:textId="77777777" w:rsidR="00F478BC" w:rsidRPr="00B04CCA" w:rsidRDefault="00F478BC" w:rsidP="00F478BC">
      <w:pPr>
        <w:numPr>
          <w:ilvl w:val="2"/>
          <w:numId w:val="1"/>
        </w:numPr>
        <w:spacing w:after="240"/>
        <w:jc w:val="both"/>
      </w:pPr>
      <w:r w:rsidRPr="00B04CCA">
        <w:t xml:space="preserve">Lai pārbaudītu, vai ārvalstī reģistrēts vai pastāvīgi dzīvojošs pretendents nav izslēdzams no dalības iepirkuma procedūrā Pasūtītājs, saskaņā ar PIL </w:t>
      </w:r>
      <w:r w:rsidR="00982CB2" w:rsidRPr="00B04CCA">
        <w:t>42.</w:t>
      </w:r>
      <w:r w:rsidRPr="00B04CCA">
        <w:t>panta nosacījumiem, pieprasa, lai pretendents iesniedz attiecīgās ārvalsts kompetentās institūcijas izziņu(-</w:t>
      </w:r>
      <w:proofErr w:type="spellStart"/>
      <w:r w:rsidRPr="00B04CCA">
        <w:t>as</w:t>
      </w:r>
      <w:proofErr w:type="spellEnd"/>
      <w:r w:rsidRPr="00B04CCA">
        <w:t>), kas apliecina, ka uz pretendentu neattiecas izslēgšanas nosacījumi no iepirkuma procedūras.</w:t>
      </w:r>
    </w:p>
    <w:p w14:paraId="564E5FD0" w14:textId="3AA9E949" w:rsidR="00C154BC" w:rsidRPr="00B04CCA" w:rsidRDefault="00C154BC" w:rsidP="00F478BC">
      <w:pPr>
        <w:numPr>
          <w:ilvl w:val="2"/>
          <w:numId w:val="1"/>
        </w:numPr>
        <w:spacing w:after="240"/>
        <w:jc w:val="both"/>
      </w:pPr>
      <w:r w:rsidRPr="00B04CCA">
        <w:t xml:space="preserve">Lai pārbaudītu, vai uz Latvijā reģistrēta pretendenta valdes vai padomes locekli, pārstāvēttiesīgo personu vai prokūristu, vai personu, kura ir pilnvarota pārstāvēt pretendentu </w:t>
      </w:r>
      <w:r w:rsidRPr="00B04CCA">
        <w:lastRenderedPageBreak/>
        <w:t xml:space="preserve">darbībās, kas saistītas ar filiāli, un kura ir reģistrēta vai pastāvīgi dzīvo ārvalstī, vai uz ārvalstī reģistrētu vai pastāvīgi dzīvojošu pretendentu, nav attiecināmi PIL </w:t>
      </w:r>
      <w:r w:rsidR="00982CB2" w:rsidRPr="00B04CCA">
        <w:t>42.</w:t>
      </w:r>
      <w:r w:rsidRPr="00B04CCA">
        <w:t xml:space="preserve"> panta </w:t>
      </w:r>
      <w:r w:rsidR="00BE162D" w:rsidRPr="00B04CCA">
        <w:t>otrajā</w:t>
      </w:r>
      <w:r w:rsidRPr="00B04CCA">
        <w:t xml:space="preserve"> daļā noteiktie izslēgšanas nosacījumi, Pasūtītājs,</w:t>
      </w:r>
      <w:r w:rsidR="00E824E0" w:rsidRPr="00B04CCA">
        <w:t xml:space="preserve"> izņemot PIL </w:t>
      </w:r>
      <w:r w:rsidR="00982CB2" w:rsidRPr="00B04CCA">
        <w:t>42.</w:t>
      </w:r>
      <w:r w:rsidR="00677239" w:rsidRPr="00B04CCA">
        <w:t xml:space="preserve"> </w:t>
      </w:r>
      <w:r w:rsidR="00E824E0" w:rsidRPr="00B04CCA">
        <w:t>panta vienpadsmitajā daļā minēto gadījumu,</w:t>
      </w:r>
      <w:r w:rsidRPr="00B04CCA">
        <w:t xml:space="preserve"> pieprasa, lai pretendents iesniedz attiecīg</w:t>
      </w:r>
      <w:r w:rsidR="00D33D75" w:rsidRPr="00B04CCA">
        <w:t>o</w:t>
      </w:r>
      <w:r w:rsidRPr="00B04CCA">
        <w:t xml:space="preserve"> kompeten</w:t>
      </w:r>
      <w:r w:rsidR="00677239" w:rsidRPr="00B04CCA">
        <w:t>t</w:t>
      </w:r>
      <w:r w:rsidR="00D33D75" w:rsidRPr="00B04CCA">
        <w:t>o</w:t>
      </w:r>
      <w:r w:rsidRPr="00B04CCA">
        <w:t xml:space="preserve"> institūcij</w:t>
      </w:r>
      <w:r w:rsidR="00D33D75" w:rsidRPr="00B04CCA">
        <w:t>u</w:t>
      </w:r>
      <w:r w:rsidRPr="00B04CCA">
        <w:t xml:space="preserve"> izziņ</w:t>
      </w:r>
      <w:r w:rsidR="00D33D75" w:rsidRPr="00B04CCA">
        <w:t>as</w:t>
      </w:r>
      <w:r w:rsidRPr="00B04CCA">
        <w:t xml:space="preserve">, kas apliecina, ka uz minēto personu neattiecas PIL </w:t>
      </w:r>
      <w:r w:rsidR="00982CB2" w:rsidRPr="00B04CCA">
        <w:t>42.</w:t>
      </w:r>
      <w:r w:rsidR="00677239" w:rsidRPr="00B04CCA">
        <w:t xml:space="preserve"> </w:t>
      </w:r>
      <w:r w:rsidRPr="00B04CCA">
        <w:t xml:space="preserve">panta </w:t>
      </w:r>
      <w:r w:rsidR="00D33D75" w:rsidRPr="00B04CCA">
        <w:t>otrajā</w:t>
      </w:r>
      <w:r w:rsidRPr="00B04CCA">
        <w:t xml:space="preserve"> daļā minētie gadījumi. Termiņu izziņas iesniegšanai pasūtītājs nosaka ne īsāku par 10 darbdienām pēc pieprasījuma izsniegšanas vai nosūtīšanas dienas.</w:t>
      </w:r>
    </w:p>
    <w:p w14:paraId="17BE9EE2" w14:textId="682C7512" w:rsidR="00F478BC" w:rsidRPr="00B04CCA" w:rsidRDefault="00F478BC" w:rsidP="00F478BC">
      <w:pPr>
        <w:numPr>
          <w:ilvl w:val="2"/>
          <w:numId w:val="1"/>
        </w:numPr>
        <w:spacing w:after="240"/>
        <w:jc w:val="both"/>
      </w:pPr>
      <w:r w:rsidRPr="00B04CCA">
        <w:t xml:space="preserve">Punktos 4.4.1. </w:t>
      </w:r>
      <w:r w:rsidR="00C154BC" w:rsidRPr="00B04CCA">
        <w:t xml:space="preserve">līdz </w:t>
      </w:r>
      <w:r w:rsidRPr="00B04CCA">
        <w:t>4.4.</w:t>
      </w:r>
      <w:r w:rsidR="00C154BC" w:rsidRPr="00B04CCA">
        <w:t>3</w:t>
      </w:r>
      <w:r w:rsidRPr="00B04CCA">
        <w:t>. minētos dokumentus Pasūtītājs pārbauda</w:t>
      </w:r>
      <w:r w:rsidR="00982CB2" w:rsidRPr="00B04CCA">
        <w:t xml:space="preserve"> arī attiecībā uz nolikuma 3.2.3</w:t>
      </w:r>
      <w:r w:rsidRPr="00B04CCA">
        <w:t>.punktā minētajām personām.</w:t>
      </w:r>
    </w:p>
    <w:p w14:paraId="06E2024C" w14:textId="77777777" w:rsidR="00617B2B" w:rsidRPr="00494B56" w:rsidRDefault="00617B2B" w:rsidP="00617B2B">
      <w:pPr>
        <w:numPr>
          <w:ilvl w:val="1"/>
          <w:numId w:val="1"/>
        </w:numPr>
        <w:jc w:val="both"/>
      </w:pPr>
      <w:r w:rsidRPr="00494B56">
        <w:rPr>
          <w:b/>
        </w:rPr>
        <w:t>Tehniskais piedāvājums</w:t>
      </w:r>
    </w:p>
    <w:p w14:paraId="277EC7F2" w14:textId="27ED8576" w:rsidR="00BA7A43" w:rsidRPr="00494B56" w:rsidRDefault="005E6AF2" w:rsidP="00F40BC7">
      <w:pPr>
        <w:numPr>
          <w:ilvl w:val="2"/>
          <w:numId w:val="1"/>
        </w:numPr>
        <w:spacing w:after="240"/>
        <w:jc w:val="both"/>
      </w:pPr>
      <w:r w:rsidRPr="00494B56">
        <w:t>Tehnisko piedāvājumu sagatavo saskaņā ar Tehniskajās specifikācijās (II Nodaļa) noteiktajām prasībām. Tehnisko piedāvājumu Pretendents sagatavo atbilstoši Nolikuma IV Nodaļas „Formas piedā</w:t>
      </w:r>
      <w:r w:rsidR="001D10AC" w:rsidRPr="00494B56">
        <w:t xml:space="preserve">vājuma sagatavošanai” </w:t>
      </w:r>
      <w:r w:rsidR="00F9457A">
        <w:t>F</w:t>
      </w:r>
      <w:r w:rsidR="001D10AC" w:rsidRPr="007127FE">
        <w:t>ormai</w:t>
      </w:r>
      <w:r w:rsidR="00F9457A">
        <w:t xml:space="preserve"> nr. </w:t>
      </w:r>
      <w:r w:rsidR="001D10AC" w:rsidRPr="00494B56">
        <w:t>2</w:t>
      </w:r>
      <w:r w:rsidR="00F40BC7" w:rsidRPr="00494B56">
        <w:t>.</w:t>
      </w:r>
    </w:p>
    <w:p w14:paraId="52150AD5" w14:textId="77777777" w:rsidR="00874B21" w:rsidRPr="007127FE" w:rsidRDefault="00EC4D3C" w:rsidP="00F40BC7">
      <w:pPr>
        <w:numPr>
          <w:ilvl w:val="2"/>
          <w:numId w:val="1"/>
        </w:numPr>
        <w:spacing w:after="240"/>
        <w:jc w:val="both"/>
      </w:pPr>
      <w:r w:rsidRPr="00EC4D3C">
        <w:t>Pretendents var brīvi pievienot piedāvājumam papildus materiālus par piedāvātajiem pakalpojumiem</w:t>
      </w:r>
      <w:r>
        <w:t>.</w:t>
      </w:r>
    </w:p>
    <w:p w14:paraId="45C95A71" w14:textId="0C4D814C" w:rsidR="00874B21" w:rsidRPr="00494B56" w:rsidRDefault="00946E37" w:rsidP="00F40BC7">
      <w:pPr>
        <w:numPr>
          <w:ilvl w:val="2"/>
          <w:numId w:val="1"/>
        </w:numPr>
        <w:spacing w:after="240"/>
        <w:jc w:val="both"/>
      </w:pPr>
      <w:proofErr w:type="spellStart"/>
      <w:r>
        <w:t>Pretendents</w:t>
      </w:r>
      <w:r w:rsidR="001A3738" w:rsidRPr="00494B56">
        <w:t>Gadījumos</w:t>
      </w:r>
      <w:proofErr w:type="spellEnd"/>
      <w:r w:rsidR="001A3738" w:rsidRPr="00494B56">
        <w:t>,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494B56">
        <w:t>. (</w:t>
      </w:r>
      <w:r w:rsidR="00874B21" w:rsidRPr="00494B56">
        <w:rPr>
          <w:i/>
          <w:u w:val="single"/>
        </w:rPr>
        <w:t>Šis nosacījums neattiecas uz prasībām par savietojamību ar Pasūtītāja īpašumā esoš</w:t>
      </w:r>
      <w:r w:rsidR="001863FD" w:rsidRPr="00494B56">
        <w:rPr>
          <w:i/>
          <w:u w:val="single"/>
        </w:rPr>
        <w:t>aj</w:t>
      </w:r>
      <w:r w:rsidR="00874B21" w:rsidRPr="00494B56">
        <w:rPr>
          <w:i/>
          <w:u w:val="single"/>
        </w:rPr>
        <w:t>ām iekārtām; savietojamība, ja tāda prasīta tehniskajās specifikācijās, jānodrošina ar konkrētajiem norādītajiem iekārtu modeļiem.</w:t>
      </w:r>
      <w:r w:rsidR="00874B21" w:rsidRPr="00494B56">
        <w:t>)</w:t>
      </w:r>
    </w:p>
    <w:p w14:paraId="589F7E7C" w14:textId="77777777" w:rsidR="009A60CB" w:rsidRPr="00494B56" w:rsidRDefault="009A60CB" w:rsidP="00F40BC7">
      <w:pPr>
        <w:numPr>
          <w:ilvl w:val="2"/>
          <w:numId w:val="1"/>
        </w:numPr>
        <w:spacing w:after="240"/>
        <w:jc w:val="both"/>
      </w:pPr>
      <w:r w:rsidRPr="00494B56">
        <w:t>Piegādātājs norāda tās piedāvājuma daļas, kuras satur komercnoslēpumu (</w:t>
      </w:r>
      <w:r w:rsidRPr="00494B56">
        <w:rPr>
          <w:i/>
        </w:rPr>
        <w:t>ja attiecināms</w:t>
      </w:r>
      <w:r w:rsidRPr="00494B56">
        <w:t>)</w:t>
      </w:r>
    </w:p>
    <w:p w14:paraId="79C4484A" w14:textId="77777777" w:rsidR="00617B2B" w:rsidRPr="00494B56" w:rsidRDefault="00617B2B" w:rsidP="00617B2B">
      <w:pPr>
        <w:numPr>
          <w:ilvl w:val="1"/>
          <w:numId w:val="1"/>
        </w:numPr>
        <w:jc w:val="both"/>
      </w:pPr>
      <w:r w:rsidRPr="00494B56">
        <w:rPr>
          <w:b/>
        </w:rPr>
        <w:t>Finanšu piedāvājums</w:t>
      </w:r>
    </w:p>
    <w:p w14:paraId="7A1638A3" w14:textId="40CA8887" w:rsidR="005E6AF2" w:rsidRPr="00494B56" w:rsidRDefault="005E6AF2" w:rsidP="005E6AF2">
      <w:pPr>
        <w:numPr>
          <w:ilvl w:val="2"/>
          <w:numId w:val="1"/>
        </w:numPr>
        <w:spacing w:after="240"/>
        <w:jc w:val="both"/>
      </w:pPr>
      <w:r w:rsidRPr="00494B56">
        <w:t xml:space="preserve">Finanšu piedāvājumu sagatavo, ņemot vērā Tehniskajās specifikācijās noteikto piegādājamo Preču un Saistīto pakalpojumu apjomu un raksturojumu atbilstoši Finanšu piedāvājuma formai (Nolikuma IV Nodaļas </w:t>
      </w:r>
      <w:r w:rsidR="00CA2064">
        <w:t>F</w:t>
      </w:r>
      <w:r w:rsidR="00061A15">
        <w:t xml:space="preserve">orma Nr. </w:t>
      </w:r>
      <w:r w:rsidRPr="00494B56">
        <w:t>3).</w:t>
      </w:r>
    </w:p>
    <w:p w14:paraId="4187CBDC" w14:textId="77777777" w:rsidR="00617B2B" w:rsidRPr="00494B56" w:rsidRDefault="005E6AF2" w:rsidP="005E6AF2">
      <w:pPr>
        <w:widowControl/>
        <w:numPr>
          <w:ilvl w:val="2"/>
          <w:numId w:val="1"/>
        </w:numPr>
        <w:spacing w:after="240"/>
        <w:jc w:val="both"/>
      </w:pPr>
      <w:r w:rsidRPr="00494B56">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60712A0" w:rsidR="005E6AF2" w:rsidRPr="00494B56" w:rsidRDefault="005E6AF2" w:rsidP="005E6AF2">
      <w:pPr>
        <w:numPr>
          <w:ilvl w:val="2"/>
          <w:numId w:val="1"/>
        </w:numPr>
        <w:jc w:val="both"/>
      </w:pPr>
      <w:r w:rsidRPr="00494B56">
        <w:t>Finanšu piedāvājumā preču vienības cenās jābūt iekļautām visām izmaksām, tai skaitā:</w:t>
      </w:r>
    </w:p>
    <w:p w14:paraId="73ADFF5A" w14:textId="77777777" w:rsidR="005E6AF2" w:rsidRPr="00494B56" w:rsidRDefault="005E6AF2" w:rsidP="00870CD0">
      <w:pPr>
        <w:widowControl/>
        <w:numPr>
          <w:ilvl w:val="0"/>
          <w:numId w:val="8"/>
        </w:numPr>
        <w:jc w:val="both"/>
      </w:pPr>
      <w:r w:rsidRPr="00494B56">
        <w:t>preču piegādes izdevumiem pasūtītāja norādītajās adresē;</w:t>
      </w:r>
    </w:p>
    <w:p w14:paraId="752A0A04" w14:textId="77777777" w:rsidR="005E6AF2" w:rsidRPr="00494B56" w:rsidRDefault="005E6AF2" w:rsidP="00870CD0">
      <w:pPr>
        <w:widowControl/>
        <w:numPr>
          <w:ilvl w:val="0"/>
          <w:numId w:val="8"/>
        </w:numPr>
        <w:jc w:val="both"/>
      </w:pPr>
      <w:r w:rsidRPr="00494B56">
        <w:t>tehniskā nodrošinājuma izmaksām;</w:t>
      </w:r>
    </w:p>
    <w:p w14:paraId="68CF3210" w14:textId="77777777" w:rsidR="005E6AF2" w:rsidRPr="00494B56" w:rsidRDefault="005E6AF2" w:rsidP="00870CD0">
      <w:pPr>
        <w:widowControl/>
        <w:numPr>
          <w:ilvl w:val="0"/>
          <w:numId w:val="8"/>
        </w:numPr>
        <w:jc w:val="both"/>
      </w:pPr>
      <w:r w:rsidRPr="00494B56">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494B56" w:rsidRDefault="005E6AF2" w:rsidP="00870CD0">
      <w:pPr>
        <w:widowControl/>
        <w:numPr>
          <w:ilvl w:val="0"/>
          <w:numId w:val="8"/>
        </w:numPr>
        <w:jc w:val="both"/>
      </w:pPr>
      <w:r w:rsidRPr="00494B56">
        <w:t>Preču apdrošināšanai līdz pieņemšanai (ja nepieciešams);</w:t>
      </w:r>
    </w:p>
    <w:p w14:paraId="46BB59A5" w14:textId="77777777" w:rsidR="005E6AF2" w:rsidRPr="00494B56" w:rsidRDefault="005E6AF2" w:rsidP="00870CD0">
      <w:pPr>
        <w:widowControl/>
        <w:numPr>
          <w:ilvl w:val="0"/>
          <w:numId w:val="8"/>
        </w:numPr>
        <w:jc w:val="both"/>
      </w:pPr>
      <w:r w:rsidRPr="00494B56">
        <w:t>preču uzstādīšanas un palaišanas izmaksām (ja nepieciešams);</w:t>
      </w:r>
    </w:p>
    <w:p w14:paraId="1C6AF5F8" w14:textId="77777777" w:rsidR="005E6AF2" w:rsidRPr="00494B56" w:rsidRDefault="005E6AF2" w:rsidP="00870CD0">
      <w:pPr>
        <w:widowControl/>
        <w:numPr>
          <w:ilvl w:val="0"/>
          <w:numId w:val="8"/>
        </w:numPr>
        <w:jc w:val="both"/>
      </w:pPr>
      <w:r w:rsidRPr="00494B56">
        <w:t>transporta, uzturēšanās (viesnīcu) izmaksām, dienas naudām (ja nepieciešams);</w:t>
      </w:r>
    </w:p>
    <w:p w14:paraId="4E6AFB91" w14:textId="77777777" w:rsidR="005E6AF2" w:rsidRPr="00494B56" w:rsidRDefault="005E6AF2" w:rsidP="00870CD0">
      <w:pPr>
        <w:widowControl/>
        <w:numPr>
          <w:ilvl w:val="0"/>
          <w:numId w:val="8"/>
        </w:numPr>
        <w:jc w:val="both"/>
      </w:pPr>
      <w:r w:rsidRPr="00494B56">
        <w:t>lietotāju apmācībai (ja nepieciešams);</w:t>
      </w:r>
    </w:p>
    <w:p w14:paraId="7941C6A9" w14:textId="72341B59" w:rsidR="005E6AF2" w:rsidRPr="00494B56" w:rsidRDefault="005E6AF2" w:rsidP="00870CD0">
      <w:pPr>
        <w:widowControl/>
        <w:numPr>
          <w:ilvl w:val="0"/>
          <w:numId w:val="8"/>
        </w:numPr>
        <w:spacing w:after="240"/>
        <w:jc w:val="both"/>
      </w:pPr>
      <w:r w:rsidRPr="00494B56">
        <w:t>un citām ar preču piegādi un tām saistīto pakalpojumu sniegšanu saistītajām izmaksām.</w:t>
      </w:r>
    </w:p>
    <w:p w14:paraId="6B6F2B31" w14:textId="77777777" w:rsidR="005E6AF2" w:rsidRPr="00494B56" w:rsidRDefault="005E6AF2" w:rsidP="005E6AF2">
      <w:pPr>
        <w:widowControl/>
        <w:numPr>
          <w:ilvl w:val="2"/>
          <w:numId w:val="1"/>
        </w:numPr>
        <w:jc w:val="both"/>
      </w:pPr>
      <w:r w:rsidRPr="00494B56">
        <w:t>Pretendenta piedāvātajām</w:t>
      </w:r>
      <w:r w:rsidR="003A6FC5" w:rsidRPr="00494B56">
        <w:t xml:space="preserve"> vienību</w:t>
      </w:r>
      <w:r w:rsidRPr="00494B56">
        <w:t xml:space="preserve"> cenām jābūt nemainīgām visā līguma izpildes laikā.</w:t>
      </w:r>
    </w:p>
    <w:p w14:paraId="22D8E2ED" w14:textId="77777777" w:rsidR="00617B2B" w:rsidRPr="00494B56" w:rsidRDefault="00617B2B" w:rsidP="00617B2B">
      <w:pPr>
        <w:widowControl/>
        <w:spacing w:after="240"/>
        <w:ind w:left="720"/>
        <w:jc w:val="both"/>
      </w:pPr>
    </w:p>
    <w:p w14:paraId="758655C4" w14:textId="77777777" w:rsidR="00617B2B" w:rsidRPr="00494B56" w:rsidRDefault="00617B2B" w:rsidP="00617B2B">
      <w:pPr>
        <w:pStyle w:val="Heading2"/>
        <w:numPr>
          <w:ilvl w:val="0"/>
          <w:numId w:val="1"/>
        </w:numPr>
        <w:jc w:val="center"/>
        <w:rPr>
          <w:bCs/>
          <w:caps/>
        </w:rPr>
      </w:pPr>
      <w:bookmarkStart w:id="46" w:name="_Toc490519844"/>
      <w:bookmarkStart w:id="47" w:name="_Toc38622405"/>
      <w:bookmarkStart w:id="48" w:name="_Toc178696563"/>
      <w:bookmarkStart w:id="49" w:name="_Toc159621553"/>
      <w:bookmarkStart w:id="50" w:name="PIEDĀVĀJUMA_VĒRT_UN_IZV_KRITĒRIJI_5"/>
      <w:r w:rsidRPr="00494B56">
        <w:rPr>
          <w:bCs/>
          <w:caps/>
        </w:rPr>
        <w:t>Piedāvājuma vērtēšanas un izvēles kritēriji</w:t>
      </w:r>
      <w:bookmarkEnd w:id="46"/>
      <w:bookmarkEnd w:id="47"/>
      <w:bookmarkEnd w:id="48"/>
      <w:bookmarkEnd w:id="49"/>
    </w:p>
    <w:bookmarkEnd w:id="50"/>
    <w:p w14:paraId="3D953ED5" w14:textId="77777777" w:rsidR="00617B2B" w:rsidRPr="00494B56" w:rsidRDefault="00617B2B" w:rsidP="00617B2B">
      <w:pPr>
        <w:ind w:left="360"/>
        <w:jc w:val="center"/>
        <w:rPr>
          <w:b/>
          <w:bCs/>
          <w:caps/>
        </w:rPr>
      </w:pPr>
    </w:p>
    <w:p w14:paraId="21984A52" w14:textId="77777777" w:rsidR="00617B2B" w:rsidRPr="00494B56" w:rsidRDefault="00617B2B" w:rsidP="00617B2B">
      <w:pPr>
        <w:numPr>
          <w:ilvl w:val="1"/>
          <w:numId w:val="1"/>
        </w:numPr>
        <w:jc w:val="both"/>
        <w:rPr>
          <w:b/>
          <w:bCs/>
          <w:caps/>
        </w:rPr>
      </w:pPr>
      <w:r w:rsidRPr="00494B56">
        <w:rPr>
          <w:b/>
          <w:bCs/>
        </w:rPr>
        <w:lastRenderedPageBreak/>
        <w:t>Preču piegādes prezentācija</w:t>
      </w:r>
    </w:p>
    <w:p w14:paraId="6A67F691" w14:textId="77777777" w:rsidR="00617B2B" w:rsidRPr="00494B56" w:rsidRDefault="00617B2B" w:rsidP="00617B2B">
      <w:pPr>
        <w:numPr>
          <w:ilvl w:val="2"/>
          <w:numId w:val="1"/>
        </w:numPr>
        <w:jc w:val="both"/>
        <w:rPr>
          <w:b/>
          <w:bCs/>
          <w:caps/>
        </w:rPr>
      </w:pPr>
      <w:r w:rsidRPr="00494B56">
        <w:rPr>
          <w:bCs/>
        </w:rPr>
        <w:t>Preču prezentācija nav paredzēta.</w:t>
      </w:r>
    </w:p>
    <w:p w14:paraId="316AFD28" w14:textId="77777777" w:rsidR="00617B2B" w:rsidRPr="00494B56" w:rsidRDefault="00617B2B" w:rsidP="00617B2B">
      <w:pPr>
        <w:ind w:left="720"/>
        <w:jc w:val="both"/>
        <w:rPr>
          <w:b/>
          <w:bCs/>
          <w:caps/>
        </w:rPr>
      </w:pPr>
    </w:p>
    <w:p w14:paraId="707EB142" w14:textId="77777777" w:rsidR="00617B2B" w:rsidRPr="00494B56" w:rsidRDefault="00617B2B" w:rsidP="00617B2B">
      <w:pPr>
        <w:numPr>
          <w:ilvl w:val="1"/>
          <w:numId w:val="1"/>
        </w:numPr>
        <w:jc w:val="both"/>
        <w:rPr>
          <w:b/>
          <w:bCs/>
          <w:caps/>
        </w:rPr>
      </w:pPr>
      <w:r w:rsidRPr="00494B56">
        <w:rPr>
          <w:b/>
          <w:bCs/>
        </w:rPr>
        <w:t xml:space="preserve"> Piedāvājumu </w:t>
      </w:r>
      <w:r w:rsidR="00F960B0" w:rsidRPr="00494B56">
        <w:rPr>
          <w:b/>
          <w:bCs/>
        </w:rPr>
        <w:t>noformējuma</w:t>
      </w:r>
      <w:r w:rsidRPr="00494B56">
        <w:rPr>
          <w:b/>
          <w:bCs/>
        </w:rPr>
        <w:t xml:space="preserve"> pārbaude</w:t>
      </w:r>
    </w:p>
    <w:p w14:paraId="476326FD" w14:textId="77777777" w:rsidR="00617B2B" w:rsidRPr="00494B56" w:rsidRDefault="00617B2B" w:rsidP="007E7A81">
      <w:pPr>
        <w:numPr>
          <w:ilvl w:val="2"/>
          <w:numId w:val="1"/>
        </w:numPr>
        <w:spacing w:after="240"/>
        <w:jc w:val="both"/>
        <w:rPr>
          <w:b/>
          <w:bCs/>
          <w:caps/>
        </w:rPr>
      </w:pPr>
      <w:r w:rsidRPr="00494B56">
        <w:t>Piedāvājuma noformējuma, pretendentu atlases un kvalifikācijas dokumentācijas</w:t>
      </w:r>
      <w:r w:rsidR="003C068A" w:rsidRPr="00494B56">
        <w:t xml:space="preserve"> un</w:t>
      </w:r>
      <w:r w:rsidRPr="00494B56">
        <w:t xml:space="preserve"> Tehnisko</w:t>
      </w:r>
      <w:r w:rsidR="006D6B1C" w:rsidRPr="00494B56">
        <w:t xml:space="preserve"> un Finanšu</w:t>
      </w:r>
      <w:r w:rsidRPr="00494B56">
        <w:t xml:space="preserve"> piedāvājumu atbilstību vērtēšanu veic Iepirkumu komisija slēgtā komisijas sēdē.</w:t>
      </w:r>
    </w:p>
    <w:p w14:paraId="41DB950C" w14:textId="77777777" w:rsidR="00617B2B" w:rsidRPr="00494B56" w:rsidRDefault="00617B2B" w:rsidP="007E7A81">
      <w:pPr>
        <w:numPr>
          <w:ilvl w:val="2"/>
          <w:numId w:val="1"/>
        </w:numPr>
        <w:spacing w:after="240"/>
        <w:jc w:val="both"/>
        <w:rPr>
          <w:b/>
          <w:bCs/>
          <w:caps/>
        </w:rPr>
      </w:pPr>
      <w:r w:rsidRPr="00494B56">
        <w:rPr>
          <w:bCs/>
        </w:rPr>
        <w:t>Iepirkumu k</w:t>
      </w:r>
      <w:r w:rsidRPr="00494B56">
        <w:t xml:space="preserve">omisija sākotnēji pārbauda, vai iesniegtie Pretendentu piedāvājumi ir atbilstoši  </w:t>
      </w:r>
      <w:r w:rsidR="00394297" w:rsidRPr="00494B56">
        <w:t xml:space="preserve">noformēšanas </w:t>
      </w:r>
      <w:r w:rsidRPr="00494B56">
        <w:t xml:space="preserve">prasībām, </w:t>
      </w:r>
      <w:r w:rsidR="00394297" w:rsidRPr="00494B56">
        <w:t>kā arī</w:t>
      </w:r>
      <w:r w:rsidRPr="00494B56">
        <w:t>,</w:t>
      </w:r>
      <w:r w:rsidR="00394297" w:rsidRPr="00494B56">
        <w:t xml:space="preserve"> vai ir</w:t>
      </w:r>
      <w:r w:rsidRPr="00494B56">
        <w:t xml:space="preserve"> iesniegti visi nolikuma 4. punktā noteiktie dokumenti.</w:t>
      </w:r>
    </w:p>
    <w:p w14:paraId="1FF1BEBC" w14:textId="77777777" w:rsidR="00617B2B" w:rsidRPr="00494B56" w:rsidRDefault="00617B2B" w:rsidP="00617B2B">
      <w:pPr>
        <w:numPr>
          <w:ilvl w:val="2"/>
          <w:numId w:val="1"/>
        </w:numPr>
        <w:spacing w:after="240"/>
        <w:jc w:val="both"/>
        <w:rPr>
          <w:b/>
          <w:bCs/>
          <w:caps/>
        </w:rPr>
      </w:pPr>
      <w:r w:rsidRPr="00494B56">
        <w:t>Ja  piedāvājums nav atbilstoši noformēts</w:t>
      </w:r>
      <w:r w:rsidR="00394297" w:rsidRPr="00494B56">
        <w:t xml:space="preserve"> vai neatbilst nolikuma prasībām</w:t>
      </w:r>
      <w:r w:rsidRPr="00494B56">
        <w:t xml:space="preserve">, iepirkuma komisijai ir tiesības lemt par </w:t>
      </w:r>
      <w:r w:rsidR="007E7A81" w:rsidRPr="00494B56">
        <w:t xml:space="preserve">šāda </w:t>
      </w:r>
      <w:r w:rsidRPr="00494B56">
        <w:t xml:space="preserve">piedāvājuma </w:t>
      </w:r>
      <w:r w:rsidR="007E7A81" w:rsidRPr="00494B56">
        <w:t>noraidīšanu</w:t>
      </w:r>
      <w:r w:rsidRPr="00494B56">
        <w:t>.</w:t>
      </w:r>
    </w:p>
    <w:p w14:paraId="182EEFD1" w14:textId="77777777" w:rsidR="00617B2B" w:rsidRPr="00494B56" w:rsidRDefault="00617B2B" w:rsidP="00617B2B">
      <w:pPr>
        <w:numPr>
          <w:ilvl w:val="1"/>
          <w:numId w:val="1"/>
        </w:numPr>
        <w:jc w:val="both"/>
        <w:rPr>
          <w:b/>
          <w:bCs/>
          <w:caps/>
        </w:rPr>
      </w:pPr>
      <w:r w:rsidRPr="00494B56">
        <w:rPr>
          <w:b/>
        </w:rPr>
        <w:t xml:space="preserve"> Pretendentu atbilstības un kvalifikācijas pārbaude</w:t>
      </w:r>
    </w:p>
    <w:p w14:paraId="5BB2DD45" w14:textId="00CA534B" w:rsidR="00617B2B" w:rsidRPr="00494B56" w:rsidRDefault="00617B2B" w:rsidP="007E7A81">
      <w:pPr>
        <w:numPr>
          <w:ilvl w:val="2"/>
          <w:numId w:val="1"/>
        </w:numPr>
        <w:spacing w:after="240"/>
        <w:jc w:val="both"/>
        <w:rPr>
          <w:b/>
          <w:bCs/>
          <w:caps/>
        </w:rPr>
      </w:pPr>
      <w:r w:rsidRPr="00494B56">
        <w:t>Pretendentu atbilstības pārbaudes laikā iepirk</w:t>
      </w:r>
      <w:r w:rsidR="007E7A81" w:rsidRPr="00494B56">
        <w:t>umu komisija veiks nolikuma 4.1.</w:t>
      </w:r>
      <w:r w:rsidRPr="00494B56">
        <w:t xml:space="preserve"> punktā noteikto dokumentu pārbaudi, lai pārliecinātos, vai Pretendents atbilst 3. punktā noteiktajām  Pretendentu atlases prasībām.</w:t>
      </w:r>
    </w:p>
    <w:p w14:paraId="77DF90AE" w14:textId="1F2B45BB" w:rsidR="00617B2B" w:rsidRPr="00494B56" w:rsidRDefault="00617B2B" w:rsidP="007E7A81">
      <w:pPr>
        <w:numPr>
          <w:ilvl w:val="2"/>
          <w:numId w:val="1"/>
        </w:numPr>
        <w:spacing w:after="240"/>
        <w:jc w:val="both"/>
        <w:rPr>
          <w:b/>
          <w:bCs/>
          <w:caps/>
        </w:rPr>
      </w:pPr>
      <w:r w:rsidRPr="00494B56">
        <w:t>Pēc atbilstības pārbaudes komisija vērtēs pretendentu iesniegtos kvalifikācijas dokumentus</w:t>
      </w:r>
      <w:r w:rsidR="009700FB" w:rsidRPr="00494B56">
        <w:t xml:space="preserve"> (</w:t>
      </w:r>
      <w:r w:rsidR="009700FB" w:rsidRPr="00494B56">
        <w:rPr>
          <w:i/>
        </w:rPr>
        <w:t>ja attiecināms</w:t>
      </w:r>
      <w:r w:rsidR="009700FB" w:rsidRPr="00494B56">
        <w:t>)</w:t>
      </w:r>
      <w:r w:rsidRPr="00494B56">
        <w:t>.</w:t>
      </w:r>
    </w:p>
    <w:p w14:paraId="56BE63A3" w14:textId="06B0C0CD" w:rsidR="00617B2B" w:rsidRPr="00494B56" w:rsidRDefault="00617B2B" w:rsidP="00617B2B">
      <w:pPr>
        <w:numPr>
          <w:ilvl w:val="2"/>
          <w:numId w:val="1"/>
        </w:numPr>
        <w:spacing w:after="240"/>
        <w:jc w:val="both"/>
        <w:rPr>
          <w:b/>
          <w:bCs/>
          <w:caps/>
        </w:rPr>
      </w:pPr>
      <w:r w:rsidRPr="00494B56">
        <w:t>Iepirkumu komisija bez tālākas izskatīšanas noraidīs to Pretendentu piedāvājumus, kurus tā būs atzinusi par neatbilstošiem un/vai nepietiekoši kvalificētiem preču piegādei.</w:t>
      </w:r>
    </w:p>
    <w:p w14:paraId="61014AF1" w14:textId="1D77BA8C" w:rsidR="00394297" w:rsidRPr="002E1955" w:rsidRDefault="005972D0" w:rsidP="00617B2B">
      <w:pPr>
        <w:numPr>
          <w:ilvl w:val="2"/>
          <w:numId w:val="1"/>
        </w:numPr>
        <w:spacing w:after="240"/>
        <w:jc w:val="both"/>
        <w:rPr>
          <w:b/>
          <w:bCs/>
          <w:caps/>
        </w:rPr>
      </w:pPr>
      <w:r w:rsidRPr="00494B56">
        <w:t>Iepirkumu</w:t>
      </w:r>
      <w:r w:rsidR="00394297" w:rsidRPr="00494B56">
        <w:t xml:space="preserve"> komisija ir tiesīga pretendentu kvalifikācijas atbilstības pārbaudi veikt tikai tam pretendentam, kuram būtu piešķiramas iepirkuma līguma slēgš</w:t>
      </w:r>
      <w:r w:rsidR="009C46F8" w:rsidRPr="00494B56">
        <w:t xml:space="preserve">anas tiesības (tikai gadījumos, </w:t>
      </w:r>
      <w:r w:rsidR="009C46F8" w:rsidRPr="00656AC5">
        <w:t>kad pretendenta</w:t>
      </w:r>
      <w:r w:rsidR="005E6AF2" w:rsidRPr="00656AC5">
        <w:t xml:space="preserve"> piedāvājuma</w:t>
      </w:r>
      <w:r w:rsidR="009C46F8" w:rsidRPr="00656AC5">
        <w:t xml:space="preserve"> </w:t>
      </w:r>
      <w:r w:rsidR="009C46F8" w:rsidRPr="002E1955">
        <w:t>vērtējums nav atkarīgs no citu pretendentu piedāvājumiem</w:t>
      </w:r>
      <w:r w:rsidR="00394297" w:rsidRPr="002E1955">
        <w:t>).</w:t>
      </w:r>
    </w:p>
    <w:p w14:paraId="09A4DA84" w14:textId="77777777" w:rsidR="00617B2B" w:rsidRPr="002E1955" w:rsidRDefault="00617B2B" w:rsidP="00617B2B">
      <w:pPr>
        <w:numPr>
          <w:ilvl w:val="1"/>
          <w:numId w:val="1"/>
        </w:numPr>
        <w:jc w:val="both"/>
        <w:rPr>
          <w:b/>
          <w:bCs/>
          <w:caps/>
          <w:u w:val="single"/>
        </w:rPr>
      </w:pPr>
      <w:r w:rsidRPr="002E1955">
        <w:rPr>
          <w:b/>
          <w:u w:val="single"/>
        </w:rPr>
        <w:t>Piedāvājuma izv</w:t>
      </w:r>
      <w:r w:rsidR="00051624" w:rsidRPr="002E1955">
        <w:rPr>
          <w:b/>
          <w:u w:val="single"/>
        </w:rPr>
        <w:t>ēles kritēriji</w:t>
      </w:r>
    </w:p>
    <w:p w14:paraId="145FC110" w14:textId="77777777" w:rsidR="00617B2B" w:rsidRPr="002E1955" w:rsidRDefault="00617B2B" w:rsidP="007E7A81">
      <w:pPr>
        <w:numPr>
          <w:ilvl w:val="2"/>
          <w:numId w:val="1"/>
        </w:numPr>
        <w:spacing w:after="240"/>
        <w:jc w:val="both"/>
        <w:rPr>
          <w:b/>
          <w:bCs/>
          <w:caps/>
        </w:rPr>
      </w:pPr>
      <w:r w:rsidRPr="002E1955">
        <w:t xml:space="preserve">Iepirkumu komisija veic Tehnisko piedāvājumu atbilstības pārbaudi, kuras laikā komisija izvērtē Tehnisko piedāvājumu atbilstību Tehniskajām specifikācijām. </w:t>
      </w:r>
      <w:r w:rsidRPr="002E1955">
        <w:rPr>
          <w:b/>
        </w:rPr>
        <w:t>Ja Pretendenta Tehniskais piedāvājums neatbilst Tehnisko specifikāciju prasībām, iepirkumu komisija tālāk šo piedāvājumu neizskata.</w:t>
      </w:r>
    </w:p>
    <w:p w14:paraId="387E44C0" w14:textId="77777777" w:rsidR="005972D0" w:rsidRPr="002E1955" w:rsidRDefault="005972D0" w:rsidP="007E7A81">
      <w:pPr>
        <w:numPr>
          <w:ilvl w:val="2"/>
          <w:numId w:val="1"/>
        </w:numPr>
        <w:spacing w:after="240"/>
        <w:jc w:val="both"/>
        <w:rPr>
          <w:bCs/>
          <w:caps/>
        </w:rPr>
      </w:pPr>
      <w:r w:rsidRPr="002E1955">
        <w:t xml:space="preserve">Iepirkumu komisija, šaubu gadījumā, veic piedāvājumos iekļautās informācijas patiesuma pārbaudi izmantojot visus pieejamos informācijas avotus (Saskaņā ar Nolikuma 7.1.4. punktu). </w:t>
      </w:r>
      <w:r w:rsidRPr="002E1955">
        <w:rPr>
          <w:b/>
        </w:rPr>
        <w:t>Ja atklājas, ka pretendenta piedāvājums satur nepatiesu informāciju, tas tiek noraidīts.</w:t>
      </w:r>
    </w:p>
    <w:p w14:paraId="5F204D98" w14:textId="77777777" w:rsidR="006D6B1C" w:rsidRPr="002E1955" w:rsidRDefault="005972D0" w:rsidP="007E7A81">
      <w:pPr>
        <w:numPr>
          <w:ilvl w:val="2"/>
          <w:numId w:val="1"/>
        </w:numPr>
        <w:spacing w:after="240"/>
        <w:jc w:val="both"/>
        <w:rPr>
          <w:bCs/>
          <w:caps/>
        </w:rPr>
      </w:pPr>
      <w:r w:rsidRPr="002E1955">
        <w:t xml:space="preserve">Iepirkuma komisija izvēlas </w:t>
      </w:r>
      <w:r w:rsidR="00BD595F" w:rsidRPr="002E1955">
        <w:rPr>
          <w:b/>
        </w:rPr>
        <w:t>saimnieciski visizdevīgāko</w:t>
      </w:r>
      <w:r w:rsidR="00C02B0D" w:rsidRPr="002E1955">
        <w:rPr>
          <w:b/>
        </w:rPr>
        <w:t xml:space="preserve"> </w:t>
      </w:r>
      <w:r w:rsidRPr="002E1955">
        <w:rPr>
          <w:b/>
        </w:rPr>
        <w:t>piedāvājumu</w:t>
      </w:r>
      <w:r w:rsidRPr="002E1955">
        <w:t xml:space="preserve">, </w:t>
      </w:r>
      <w:r w:rsidRPr="002E1955">
        <w:rPr>
          <w:b/>
        </w:rPr>
        <w:t>kas atbilst</w:t>
      </w:r>
      <w:r w:rsidR="00C02B0D" w:rsidRPr="002E1955">
        <w:rPr>
          <w:b/>
        </w:rPr>
        <w:t xml:space="preserve"> </w:t>
      </w:r>
      <w:r w:rsidRPr="002E1955">
        <w:rPr>
          <w:b/>
        </w:rPr>
        <w:t>Nolikuma prasībām</w:t>
      </w:r>
      <w:r w:rsidRPr="002E1955">
        <w:t xml:space="preserve"> un </w:t>
      </w:r>
      <w:r w:rsidRPr="002E1955">
        <w:rPr>
          <w:b/>
        </w:rPr>
        <w:t>Tehniskajām specifikācijām</w:t>
      </w:r>
      <w:r w:rsidRPr="002E1955">
        <w:t xml:space="preserve"> ar nosacījumu, ka Pretendents atbilst pretendentu atlases un kvalifikācijas</w:t>
      </w:r>
      <w:r w:rsidR="00C02B0D" w:rsidRPr="002E1955">
        <w:t xml:space="preserve"> </w:t>
      </w:r>
      <w:r w:rsidRPr="002E1955">
        <w:t>prasībām</w:t>
      </w:r>
      <w:r w:rsidR="006D6B1C" w:rsidRPr="002E1955">
        <w:rPr>
          <w:bCs/>
        </w:rPr>
        <w:t>.</w:t>
      </w:r>
    </w:p>
    <w:p w14:paraId="754DA3DF" w14:textId="77777777" w:rsidR="00BD595F" w:rsidRPr="002E1955" w:rsidRDefault="00BD595F" w:rsidP="007E7A81">
      <w:pPr>
        <w:numPr>
          <w:ilvl w:val="2"/>
          <w:numId w:val="1"/>
        </w:numPr>
        <w:jc w:val="both"/>
        <w:rPr>
          <w:b/>
          <w:bCs/>
          <w:caps/>
          <w:u w:val="single"/>
        </w:rPr>
      </w:pPr>
      <w:r w:rsidRPr="002E1955">
        <w:rPr>
          <w:b/>
          <w:bCs/>
          <w:u w:val="single"/>
        </w:rPr>
        <w:t>Saimnieciski visizdevīgākā piedāvājuma izvēles kritēriji šajā iepirkumā ir sekojoši:</w:t>
      </w:r>
    </w:p>
    <w:p w14:paraId="75C78C76" w14:textId="77777777" w:rsidR="00656AC5" w:rsidRPr="002E1955" w:rsidRDefault="00656AC5" w:rsidP="00656AC5">
      <w:pPr>
        <w:numPr>
          <w:ilvl w:val="3"/>
          <w:numId w:val="1"/>
        </w:numPr>
        <w:spacing w:after="240"/>
        <w:jc w:val="both"/>
        <w:rPr>
          <w:b/>
          <w:bCs/>
          <w:caps/>
          <w:u w:val="single"/>
        </w:rPr>
      </w:pPr>
      <w:r w:rsidRPr="002E1955">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B72FB4" w:rsidRDefault="00656AC5" w:rsidP="00656AC5">
      <w:pPr>
        <w:numPr>
          <w:ilvl w:val="2"/>
          <w:numId w:val="1"/>
        </w:numPr>
        <w:spacing w:after="240"/>
        <w:jc w:val="both"/>
        <w:rPr>
          <w:b/>
          <w:bCs/>
        </w:rPr>
      </w:pPr>
      <w:r w:rsidRPr="00B72FB4">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B72FB4"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B72FB4" w:rsidRDefault="00656AC5" w:rsidP="00422778">
            <w:pPr>
              <w:tabs>
                <w:tab w:val="left" w:pos="8080"/>
              </w:tabs>
              <w:jc w:val="center"/>
            </w:pPr>
            <w:r w:rsidRPr="00B72FB4">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B72FB4" w:rsidRDefault="00656AC5" w:rsidP="00422778">
            <w:pPr>
              <w:tabs>
                <w:tab w:val="left" w:pos="8080"/>
              </w:tabs>
              <w:jc w:val="center"/>
            </w:pPr>
            <w:r w:rsidRPr="00B72FB4">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B72FB4" w:rsidRDefault="00656AC5" w:rsidP="00422778">
            <w:pPr>
              <w:tabs>
                <w:tab w:val="left" w:pos="8080"/>
              </w:tabs>
              <w:jc w:val="center"/>
            </w:pPr>
            <w:r w:rsidRPr="00B72FB4">
              <w:t>Maksi-</w:t>
            </w:r>
            <w:proofErr w:type="spellStart"/>
            <w:r w:rsidRPr="00B72FB4">
              <w:t>mālais</w:t>
            </w:r>
            <w:proofErr w:type="spellEnd"/>
            <w:r w:rsidRPr="00B72FB4">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B72FB4" w:rsidRDefault="00656AC5" w:rsidP="00422778">
            <w:pPr>
              <w:tabs>
                <w:tab w:val="left" w:pos="8080"/>
              </w:tabs>
              <w:jc w:val="center"/>
            </w:pPr>
            <w:r w:rsidRPr="00B72FB4">
              <w:t>Punktu piešķiršanas metodika</w:t>
            </w:r>
          </w:p>
        </w:tc>
      </w:tr>
      <w:tr w:rsidR="00656AC5" w:rsidRPr="00B72FB4"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B72FB4" w:rsidRDefault="00656AC5" w:rsidP="00422778">
            <w:pPr>
              <w:tabs>
                <w:tab w:val="left" w:pos="8080"/>
              </w:tabs>
              <w:rPr>
                <w:b/>
                <w:u w:val="single"/>
              </w:rPr>
            </w:pPr>
          </w:p>
        </w:tc>
      </w:tr>
      <w:tr w:rsidR="00656AC5" w:rsidRPr="00B72FB4"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56AC5" w:rsidRPr="00B72FB4" w:rsidRDefault="00656AC5" w:rsidP="00422778">
            <w:pPr>
              <w:tabs>
                <w:tab w:val="left" w:pos="8080"/>
              </w:tabs>
              <w:rPr>
                <w:b/>
                <w:bCs/>
              </w:rPr>
            </w:pPr>
          </w:p>
          <w:p w14:paraId="4E708BD9" w14:textId="77777777" w:rsidR="00656AC5" w:rsidRPr="00B72FB4" w:rsidRDefault="00656AC5" w:rsidP="00422778">
            <w:pPr>
              <w:tabs>
                <w:tab w:val="left" w:pos="8080"/>
              </w:tabs>
              <w:rPr>
                <w:b/>
                <w:bCs/>
              </w:rPr>
            </w:pPr>
            <w:r w:rsidRPr="00B72FB4">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56AC5" w:rsidRPr="00B72FB4" w:rsidRDefault="00656AC5" w:rsidP="00422778">
            <w:pPr>
              <w:tabs>
                <w:tab w:val="left" w:pos="8080"/>
              </w:tabs>
              <w:rPr>
                <w:b/>
                <w:lang w:eastAsia="ar-SA"/>
              </w:rPr>
            </w:pPr>
          </w:p>
          <w:p w14:paraId="1F132CCD" w14:textId="77777777" w:rsidR="00656AC5" w:rsidRDefault="00656AC5" w:rsidP="00422778">
            <w:pPr>
              <w:tabs>
                <w:tab w:val="left" w:pos="8080"/>
              </w:tabs>
              <w:rPr>
                <w:b/>
                <w:lang w:eastAsia="ar-SA"/>
              </w:rPr>
            </w:pPr>
            <w:r w:rsidRPr="00B72FB4">
              <w:rPr>
                <w:b/>
                <w:lang w:eastAsia="ar-SA"/>
              </w:rPr>
              <w:t>Kopējā piedāvājuma cena EUR bez PVN.</w:t>
            </w:r>
          </w:p>
          <w:p w14:paraId="4E7F3A25" w14:textId="77777777" w:rsidR="00367678" w:rsidRDefault="00367678" w:rsidP="00422778">
            <w:pPr>
              <w:tabs>
                <w:tab w:val="left" w:pos="8080"/>
              </w:tabs>
              <w:rPr>
                <w:b/>
                <w:lang w:eastAsia="ar-SA"/>
              </w:rPr>
            </w:pPr>
          </w:p>
          <w:p w14:paraId="17E568EB" w14:textId="03831F6D" w:rsidR="00367678" w:rsidRPr="00B72FB4" w:rsidRDefault="00367678" w:rsidP="00422778">
            <w:pPr>
              <w:tabs>
                <w:tab w:val="left" w:pos="8080"/>
              </w:tabs>
            </w:pPr>
            <w:r w:rsidRPr="00367678">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56AC5" w:rsidRPr="00B72FB4" w:rsidRDefault="00656AC5" w:rsidP="00422778">
            <w:pPr>
              <w:tabs>
                <w:tab w:val="left" w:pos="8080"/>
              </w:tabs>
              <w:jc w:val="center"/>
              <w:rPr>
                <w:b/>
                <w:bCs/>
              </w:rPr>
            </w:pPr>
          </w:p>
          <w:p w14:paraId="53B623CB" w14:textId="357E5737" w:rsidR="00656AC5" w:rsidRPr="00B72FB4" w:rsidRDefault="0034422B" w:rsidP="00422778">
            <w:pPr>
              <w:tabs>
                <w:tab w:val="left" w:pos="8080"/>
              </w:tabs>
              <w:jc w:val="center"/>
              <w:rPr>
                <w:b/>
                <w:bCs/>
              </w:rPr>
            </w:pPr>
            <w:r>
              <w:rPr>
                <w:b/>
                <w:bCs/>
              </w:rPr>
              <w:t>7</w:t>
            </w:r>
            <w:r w:rsidR="00656AC5" w:rsidRPr="00B72FB4">
              <w:rPr>
                <w:b/>
                <w:bCs/>
              </w:rPr>
              <w:t>0</w:t>
            </w:r>
          </w:p>
          <w:p w14:paraId="0D8801FC" w14:textId="77777777" w:rsidR="00656AC5" w:rsidRPr="00B72FB4" w:rsidRDefault="00656AC5" w:rsidP="00422778">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35C0CEDA" w14:textId="77777777" w:rsidR="00656AC5" w:rsidRPr="00B72FB4" w:rsidRDefault="00656AC5" w:rsidP="00422778">
            <w:pPr>
              <w:tabs>
                <w:tab w:val="left" w:pos="8080"/>
              </w:tabs>
              <w:ind w:right="-58"/>
              <w:rPr>
                <w:b/>
              </w:rPr>
            </w:pPr>
          </w:p>
          <w:p w14:paraId="667AEA25" w14:textId="77777777" w:rsidR="001E76FF" w:rsidRDefault="00656AC5" w:rsidP="00422778">
            <w:pPr>
              <w:tabs>
                <w:tab w:val="left" w:pos="8080"/>
              </w:tabs>
              <w:ind w:right="-58"/>
            </w:pPr>
            <w:r w:rsidRPr="00B72FB4">
              <w:rPr>
                <w:b/>
              </w:rPr>
              <w:t>Kritērijs K1.</w:t>
            </w:r>
            <w:r w:rsidRPr="00B72FB4">
              <w:t xml:space="preserve"> </w:t>
            </w:r>
          </w:p>
          <w:p w14:paraId="40CC64C6" w14:textId="67C713A6" w:rsidR="00656AC5" w:rsidRPr="00B72FB4" w:rsidRDefault="00656AC5" w:rsidP="00422778">
            <w:pPr>
              <w:tabs>
                <w:tab w:val="left" w:pos="8080"/>
              </w:tabs>
              <w:ind w:right="-58"/>
              <w:rPr>
                <w:b/>
              </w:rPr>
            </w:pPr>
            <w:r w:rsidRPr="00B72FB4">
              <w:t xml:space="preserve">Piedāvājumam ar </w:t>
            </w:r>
            <w:r w:rsidRPr="00B72FB4">
              <w:rPr>
                <w:b/>
              </w:rPr>
              <w:t>viszemāko</w:t>
            </w:r>
            <w:r w:rsidRPr="00B72FB4">
              <w:t xml:space="preserve"> </w:t>
            </w:r>
            <w:r w:rsidRPr="00B72FB4">
              <w:rPr>
                <w:b/>
              </w:rPr>
              <w:t xml:space="preserve">kopējo cenu EUR bez PVN </w:t>
            </w:r>
            <w:r w:rsidRPr="00B72FB4">
              <w:t xml:space="preserve">tiek piešķirts maksimālais punktu skaitu – </w:t>
            </w:r>
            <w:r w:rsidR="00C070AB">
              <w:rPr>
                <w:b/>
              </w:rPr>
              <w:t>7</w:t>
            </w:r>
            <w:r w:rsidRPr="00B72FB4">
              <w:rPr>
                <w:b/>
              </w:rPr>
              <w:t>0 punkti.</w:t>
            </w:r>
          </w:p>
          <w:p w14:paraId="7C42E920" w14:textId="77777777" w:rsidR="00656AC5" w:rsidRPr="00B72FB4" w:rsidRDefault="00656AC5" w:rsidP="00422778">
            <w:pPr>
              <w:tabs>
                <w:tab w:val="left" w:pos="8080"/>
              </w:tabs>
              <w:ind w:right="-58"/>
            </w:pPr>
          </w:p>
          <w:p w14:paraId="2DF671BA" w14:textId="46715743" w:rsidR="00656AC5" w:rsidRPr="00B72FB4" w:rsidRDefault="00656AC5" w:rsidP="00422778">
            <w:pPr>
              <w:tabs>
                <w:tab w:val="left" w:pos="8080"/>
              </w:tabs>
              <w:ind w:right="-58"/>
            </w:pPr>
            <w:r w:rsidRPr="00B72FB4">
              <w:t xml:space="preserve">Pārējo piedāvājumu punkti par kopējo </w:t>
            </w:r>
            <w:r w:rsidR="001E76FF">
              <w:t xml:space="preserve">piedāvāto </w:t>
            </w:r>
            <w:r w:rsidRPr="00B72FB4">
              <w:t>cenu tiek aprēķināti pēc formulas:</w:t>
            </w:r>
          </w:p>
          <w:p w14:paraId="6275C535" w14:textId="182CFF9C" w:rsidR="00656AC5" w:rsidRPr="00B72FB4" w:rsidRDefault="00656AC5" w:rsidP="00422778">
            <w:pPr>
              <w:tabs>
                <w:tab w:val="left" w:pos="8080"/>
              </w:tabs>
              <w:ind w:right="-58"/>
            </w:pPr>
            <w:r w:rsidRPr="00B72FB4">
              <w:rPr>
                <w:b/>
              </w:rPr>
              <w:t>P</w:t>
            </w:r>
            <w:r w:rsidRPr="00B72FB4">
              <w:rPr>
                <w:b/>
                <w:vertAlign w:val="subscript"/>
              </w:rPr>
              <w:t>C</w:t>
            </w:r>
            <w:r w:rsidRPr="00B72FB4">
              <w:rPr>
                <w:b/>
              </w:rPr>
              <w:t xml:space="preserve"> = (a / b)*</w:t>
            </w:r>
            <w:r w:rsidR="00C070AB">
              <w:rPr>
                <w:b/>
              </w:rPr>
              <w:t>7</w:t>
            </w:r>
            <w:r w:rsidRPr="00B72FB4">
              <w:rPr>
                <w:b/>
              </w:rPr>
              <w:t>0,</w:t>
            </w:r>
            <w:r w:rsidRPr="00B72FB4">
              <w:t xml:space="preserve"> kur </w:t>
            </w:r>
          </w:p>
          <w:p w14:paraId="5B1B7DE2" w14:textId="763411A5" w:rsidR="00656AC5" w:rsidRPr="00B72FB4" w:rsidRDefault="00C070AB" w:rsidP="00422778">
            <w:pPr>
              <w:tabs>
                <w:tab w:val="left" w:pos="8080"/>
              </w:tabs>
              <w:suppressAutoHyphens/>
              <w:ind w:right="-58"/>
              <w:rPr>
                <w:lang w:eastAsia="ar-SA"/>
              </w:rPr>
            </w:pPr>
            <w:r>
              <w:rPr>
                <w:b/>
                <w:lang w:eastAsia="ar-SA"/>
              </w:rPr>
              <w:t>7</w:t>
            </w:r>
            <w:r w:rsidR="00656AC5" w:rsidRPr="00B72FB4">
              <w:rPr>
                <w:b/>
                <w:lang w:eastAsia="ar-SA"/>
              </w:rPr>
              <w:t xml:space="preserve">0 </w:t>
            </w:r>
            <w:r w:rsidR="00656AC5" w:rsidRPr="00B72FB4">
              <w:rPr>
                <w:lang w:eastAsia="ar-SA"/>
              </w:rPr>
              <w:t>– maksimāli iespējamais punktu skaits;</w:t>
            </w:r>
          </w:p>
          <w:p w14:paraId="48B93C10" w14:textId="77777777" w:rsidR="00656AC5" w:rsidRPr="00B72FB4" w:rsidRDefault="00656AC5" w:rsidP="00422778">
            <w:pPr>
              <w:tabs>
                <w:tab w:val="left" w:pos="8080"/>
              </w:tabs>
              <w:ind w:right="-58"/>
            </w:pPr>
            <w:r w:rsidRPr="00B72FB4">
              <w:rPr>
                <w:b/>
              </w:rPr>
              <w:t>a</w:t>
            </w:r>
            <w:r w:rsidRPr="00B72FB4">
              <w:t xml:space="preserve"> – viszemākā piedāvātā kopējā cena (</w:t>
            </w:r>
            <w:r w:rsidRPr="00B72FB4">
              <w:rPr>
                <w:lang w:eastAsia="ar-SA"/>
              </w:rPr>
              <w:t>EUR bez PVN)</w:t>
            </w:r>
            <w:r w:rsidRPr="00B72FB4">
              <w:t>;</w:t>
            </w:r>
          </w:p>
          <w:p w14:paraId="05422069" w14:textId="77777777" w:rsidR="00656AC5" w:rsidRPr="00B72FB4" w:rsidRDefault="00656AC5" w:rsidP="00422778">
            <w:pPr>
              <w:tabs>
                <w:tab w:val="left" w:pos="8080"/>
              </w:tabs>
              <w:ind w:right="-58"/>
            </w:pPr>
            <w:r w:rsidRPr="00B72FB4">
              <w:rPr>
                <w:b/>
              </w:rPr>
              <w:t>b</w:t>
            </w:r>
            <w:r w:rsidRPr="00B72FB4">
              <w:t xml:space="preserve"> – piedāvātā kopējā cena attiecīgajā piedāvājumā (EUR bez PVN), kuram aprēķina punktus;</w:t>
            </w:r>
          </w:p>
          <w:p w14:paraId="54E21384" w14:textId="77777777" w:rsidR="00656AC5" w:rsidRPr="00B72FB4" w:rsidRDefault="00656AC5" w:rsidP="00422778">
            <w:pPr>
              <w:tabs>
                <w:tab w:val="left" w:pos="8080"/>
              </w:tabs>
              <w:ind w:right="-58"/>
            </w:pPr>
            <w:r w:rsidRPr="00B72FB4">
              <w:rPr>
                <w:b/>
              </w:rPr>
              <w:t>P</w:t>
            </w:r>
            <w:r w:rsidRPr="00B72FB4">
              <w:rPr>
                <w:b/>
                <w:vertAlign w:val="subscript"/>
              </w:rPr>
              <w:t>C</w:t>
            </w:r>
            <w:r w:rsidRPr="00B72FB4">
              <w:t xml:space="preserve"> – attiecīgā piedāvājuma iegūtie punkti.</w:t>
            </w:r>
          </w:p>
          <w:p w14:paraId="001391B6" w14:textId="77777777" w:rsidR="00656AC5" w:rsidRPr="00B72FB4" w:rsidRDefault="00656AC5" w:rsidP="00422778">
            <w:pPr>
              <w:tabs>
                <w:tab w:val="left" w:pos="8080"/>
              </w:tabs>
              <w:ind w:right="-58"/>
            </w:pPr>
          </w:p>
        </w:tc>
      </w:tr>
      <w:tr w:rsidR="00656AC5" w:rsidRPr="00B72FB4" w14:paraId="588D77A2" w14:textId="77777777" w:rsidTr="00257369">
        <w:trPr>
          <w:trHeight w:val="301"/>
        </w:trPr>
        <w:tc>
          <w:tcPr>
            <w:tcW w:w="988" w:type="dxa"/>
            <w:tcBorders>
              <w:top w:val="double" w:sz="12" w:space="0" w:color="auto"/>
              <w:left w:val="single" w:sz="4" w:space="0" w:color="auto"/>
              <w:right w:val="single" w:sz="4" w:space="0" w:color="auto"/>
            </w:tcBorders>
          </w:tcPr>
          <w:p w14:paraId="114B0603" w14:textId="77777777" w:rsidR="00656AC5" w:rsidRPr="00B72FB4" w:rsidRDefault="00656AC5" w:rsidP="00422778">
            <w:pPr>
              <w:tabs>
                <w:tab w:val="left" w:pos="8080"/>
              </w:tabs>
              <w:rPr>
                <w:b/>
                <w:bCs/>
              </w:rPr>
            </w:pPr>
          </w:p>
          <w:p w14:paraId="06326128" w14:textId="79B06D12" w:rsidR="00656AC5" w:rsidRPr="00B72FB4" w:rsidRDefault="00656AC5" w:rsidP="00422778">
            <w:pPr>
              <w:tabs>
                <w:tab w:val="left" w:pos="8080"/>
              </w:tabs>
              <w:rPr>
                <w:b/>
                <w:bCs/>
              </w:rPr>
            </w:pPr>
            <w:r w:rsidRPr="00B72FB4">
              <w:rPr>
                <w:b/>
                <w:bCs/>
              </w:rPr>
              <w:t>K</w:t>
            </w:r>
            <w:r>
              <w:rPr>
                <w:b/>
                <w:bCs/>
              </w:rPr>
              <w:t>2</w:t>
            </w:r>
          </w:p>
        </w:tc>
        <w:tc>
          <w:tcPr>
            <w:tcW w:w="2381" w:type="dxa"/>
            <w:tcBorders>
              <w:top w:val="double" w:sz="12" w:space="0" w:color="auto"/>
              <w:left w:val="single" w:sz="4" w:space="0" w:color="auto"/>
              <w:right w:val="single" w:sz="12" w:space="0" w:color="auto"/>
            </w:tcBorders>
          </w:tcPr>
          <w:p w14:paraId="55C5FA9F" w14:textId="77777777" w:rsidR="00656AC5" w:rsidRPr="00B72FB4" w:rsidRDefault="00656AC5" w:rsidP="00422778">
            <w:pPr>
              <w:tabs>
                <w:tab w:val="left" w:pos="8080"/>
              </w:tabs>
              <w:rPr>
                <w:b/>
                <w:bCs/>
              </w:rPr>
            </w:pPr>
          </w:p>
          <w:p w14:paraId="272C7D5B" w14:textId="64821BB7" w:rsidR="00656AC5" w:rsidRPr="00B72FB4" w:rsidRDefault="00656AC5" w:rsidP="00422778">
            <w:pPr>
              <w:tabs>
                <w:tab w:val="left" w:pos="8080"/>
              </w:tabs>
              <w:rPr>
                <w:b/>
                <w:bCs/>
              </w:rPr>
            </w:pPr>
            <w:r>
              <w:rPr>
                <w:b/>
                <w:bCs/>
              </w:rPr>
              <w:t>Piedāvāt</w:t>
            </w:r>
            <w:r w:rsidR="009020DA">
              <w:rPr>
                <w:b/>
                <w:bCs/>
              </w:rPr>
              <w:t>o projektoru</w:t>
            </w:r>
            <w:r>
              <w:rPr>
                <w:b/>
                <w:bCs/>
              </w:rPr>
              <w:t xml:space="preserve"> k</w:t>
            </w:r>
            <w:r w:rsidRPr="00656AC5">
              <w:rPr>
                <w:b/>
                <w:bCs/>
              </w:rPr>
              <w:t>opējā elektriskā jauda</w:t>
            </w:r>
          </w:p>
        </w:tc>
        <w:tc>
          <w:tcPr>
            <w:tcW w:w="992" w:type="dxa"/>
            <w:tcBorders>
              <w:top w:val="double" w:sz="12" w:space="0" w:color="auto"/>
              <w:left w:val="single" w:sz="12" w:space="0" w:color="auto"/>
              <w:right w:val="single" w:sz="4" w:space="0" w:color="auto"/>
            </w:tcBorders>
          </w:tcPr>
          <w:p w14:paraId="70D1CC7F" w14:textId="77777777" w:rsidR="00656AC5" w:rsidRPr="00B72FB4" w:rsidRDefault="00656AC5" w:rsidP="00422778">
            <w:pPr>
              <w:tabs>
                <w:tab w:val="left" w:pos="8080"/>
              </w:tabs>
              <w:jc w:val="center"/>
              <w:rPr>
                <w:b/>
                <w:bCs/>
              </w:rPr>
            </w:pPr>
          </w:p>
          <w:p w14:paraId="3B9F0612" w14:textId="454A7C1B" w:rsidR="00656AC5" w:rsidRPr="00B72FB4" w:rsidRDefault="00656AC5" w:rsidP="00422778">
            <w:pPr>
              <w:tabs>
                <w:tab w:val="left" w:pos="8080"/>
              </w:tabs>
              <w:jc w:val="center"/>
              <w:rPr>
                <w:b/>
                <w:bCs/>
              </w:rPr>
            </w:pPr>
            <w:r w:rsidRPr="00B72FB4">
              <w:rPr>
                <w:b/>
                <w:bCs/>
              </w:rPr>
              <w:t>1</w:t>
            </w:r>
            <w:r w:rsidR="0034422B">
              <w:rPr>
                <w:b/>
                <w:bCs/>
              </w:rPr>
              <w:t>5</w:t>
            </w:r>
          </w:p>
        </w:tc>
        <w:tc>
          <w:tcPr>
            <w:tcW w:w="5103" w:type="dxa"/>
            <w:tcBorders>
              <w:top w:val="double" w:sz="12" w:space="0" w:color="auto"/>
              <w:left w:val="single" w:sz="12" w:space="0" w:color="auto"/>
              <w:right w:val="single" w:sz="12" w:space="0" w:color="auto"/>
            </w:tcBorders>
          </w:tcPr>
          <w:p w14:paraId="70C9692A" w14:textId="392B5B51" w:rsidR="001E76FF" w:rsidRDefault="00656AC5" w:rsidP="00422778">
            <w:pPr>
              <w:tabs>
                <w:tab w:val="left" w:pos="8080"/>
              </w:tabs>
              <w:ind w:right="-58"/>
            </w:pPr>
            <w:r w:rsidRPr="00B72FB4">
              <w:rPr>
                <w:b/>
              </w:rPr>
              <w:t>Kritērijs K</w:t>
            </w:r>
            <w:r w:rsidR="001E76FF">
              <w:rPr>
                <w:b/>
              </w:rPr>
              <w:t>2</w:t>
            </w:r>
            <w:r w:rsidRPr="00B72FB4">
              <w:rPr>
                <w:b/>
              </w:rPr>
              <w:t>.</w:t>
            </w:r>
            <w:r w:rsidRPr="00B72FB4">
              <w:t xml:space="preserve"> </w:t>
            </w:r>
          </w:p>
          <w:p w14:paraId="5EB8A399" w14:textId="76F1EEB3" w:rsidR="00656AC5" w:rsidRPr="00B72FB4" w:rsidRDefault="00656AC5" w:rsidP="00422778">
            <w:pPr>
              <w:tabs>
                <w:tab w:val="left" w:pos="8080"/>
              </w:tabs>
              <w:ind w:right="-58"/>
              <w:rPr>
                <w:b/>
              </w:rPr>
            </w:pPr>
            <w:r w:rsidRPr="00B72FB4">
              <w:t xml:space="preserve">Piedāvājumam ar </w:t>
            </w:r>
            <w:r w:rsidRPr="00B72FB4">
              <w:rPr>
                <w:b/>
              </w:rPr>
              <w:t xml:space="preserve">vismazāko </w:t>
            </w:r>
            <w:r>
              <w:rPr>
                <w:b/>
              </w:rPr>
              <w:t>k</w:t>
            </w:r>
            <w:r w:rsidRPr="00656AC5">
              <w:rPr>
                <w:b/>
              </w:rPr>
              <w:t>opēj</w:t>
            </w:r>
            <w:r>
              <w:rPr>
                <w:b/>
              </w:rPr>
              <w:t>o</w:t>
            </w:r>
            <w:r w:rsidRPr="00656AC5">
              <w:rPr>
                <w:b/>
              </w:rPr>
              <w:t xml:space="preserve"> </w:t>
            </w:r>
            <w:r w:rsidR="009020DA">
              <w:rPr>
                <w:b/>
              </w:rPr>
              <w:t xml:space="preserve">piedāvāto projektoru </w:t>
            </w:r>
            <w:r w:rsidRPr="00656AC5">
              <w:rPr>
                <w:b/>
              </w:rPr>
              <w:t>elektrisk</w:t>
            </w:r>
            <w:r w:rsidR="009020DA">
              <w:rPr>
                <w:b/>
              </w:rPr>
              <w:t>o</w:t>
            </w:r>
            <w:r w:rsidRPr="00656AC5">
              <w:rPr>
                <w:b/>
              </w:rPr>
              <w:t xml:space="preserve"> jaud</w:t>
            </w:r>
            <w:r>
              <w:rPr>
                <w:b/>
              </w:rPr>
              <w:t xml:space="preserve">u </w:t>
            </w:r>
            <w:r w:rsidRPr="00B72FB4">
              <w:t xml:space="preserve">tiek piešķirts maksimālais punktu skaits – </w:t>
            </w:r>
            <w:r w:rsidRPr="00B72FB4">
              <w:rPr>
                <w:b/>
              </w:rPr>
              <w:t>1</w:t>
            </w:r>
            <w:r w:rsidR="0034422B">
              <w:rPr>
                <w:b/>
              </w:rPr>
              <w:t>5</w:t>
            </w:r>
            <w:r w:rsidRPr="00B72FB4">
              <w:rPr>
                <w:b/>
              </w:rPr>
              <w:t xml:space="preserve"> punkti.</w:t>
            </w:r>
          </w:p>
          <w:p w14:paraId="6C691439" w14:textId="5F46145E" w:rsidR="00656AC5" w:rsidRPr="00B72FB4" w:rsidRDefault="00656AC5" w:rsidP="00422778">
            <w:pPr>
              <w:tabs>
                <w:tab w:val="left" w:pos="8080"/>
              </w:tabs>
              <w:ind w:right="-58"/>
            </w:pPr>
          </w:p>
          <w:p w14:paraId="1639C146" w14:textId="5277A806" w:rsidR="00656AC5" w:rsidRPr="00B72FB4" w:rsidRDefault="00656AC5" w:rsidP="00422778">
            <w:pPr>
              <w:tabs>
                <w:tab w:val="left" w:pos="8080"/>
              </w:tabs>
              <w:ind w:right="-58"/>
            </w:pPr>
            <w:r w:rsidRPr="00B72FB4">
              <w:t xml:space="preserve">Pārējo piedāvājumu punkti par </w:t>
            </w:r>
            <w:r>
              <w:t>piedāvātās iekārtas kopējo elektrisko jaudu</w:t>
            </w:r>
            <w:r w:rsidRPr="00B72FB4">
              <w:t xml:space="preserve"> tiek aprēķināti pēc formulas:</w:t>
            </w:r>
          </w:p>
          <w:p w14:paraId="40B869EE" w14:textId="7F50D902" w:rsidR="00656AC5" w:rsidRPr="00B72FB4" w:rsidRDefault="00656AC5" w:rsidP="00422778">
            <w:pPr>
              <w:tabs>
                <w:tab w:val="left" w:pos="8080"/>
              </w:tabs>
              <w:ind w:right="-58"/>
            </w:pPr>
            <w:r w:rsidRPr="00B72FB4">
              <w:rPr>
                <w:b/>
              </w:rPr>
              <w:t>P</w:t>
            </w:r>
            <w:r>
              <w:rPr>
                <w:b/>
                <w:vertAlign w:val="subscript"/>
              </w:rPr>
              <w:t>J</w:t>
            </w:r>
            <w:r w:rsidRPr="00B72FB4">
              <w:rPr>
                <w:b/>
              </w:rPr>
              <w:t xml:space="preserve"> = (g / h)*1</w:t>
            </w:r>
            <w:r w:rsidR="0034422B">
              <w:rPr>
                <w:b/>
              </w:rPr>
              <w:t>5</w:t>
            </w:r>
            <w:r w:rsidRPr="00B72FB4">
              <w:rPr>
                <w:b/>
              </w:rPr>
              <w:t>,</w:t>
            </w:r>
            <w:r w:rsidRPr="00B72FB4">
              <w:t xml:space="preserve"> kur </w:t>
            </w:r>
          </w:p>
          <w:p w14:paraId="7DC49E95" w14:textId="54BC5C32" w:rsidR="00656AC5" w:rsidRPr="00B72FB4" w:rsidRDefault="00656AC5" w:rsidP="00422778">
            <w:pPr>
              <w:tabs>
                <w:tab w:val="left" w:pos="8080"/>
              </w:tabs>
              <w:suppressAutoHyphens/>
              <w:ind w:right="-58"/>
              <w:rPr>
                <w:lang w:eastAsia="ar-SA"/>
              </w:rPr>
            </w:pPr>
            <w:r w:rsidRPr="00B72FB4">
              <w:rPr>
                <w:b/>
                <w:lang w:eastAsia="ar-SA"/>
              </w:rPr>
              <w:t>1</w:t>
            </w:r>
            <w:r w:rsidR="0034422B">
              <w:rPr>
                <w:b/>
                <w:lang w:eastAsia="ar-SA"/>
              </w:rPr>
              <w:t>5</w:t>
            </w:r>
            <w:r w:rsidRPr="00B72FB4">
              <w:rPr>
                <w:b/>
                <w:lang w:eastAsia="ar-SA"/>
              </w:rPr>
              <w:t xml:space="preserve"> </w:t>
            </w:r>
            <w:r w:rsidRPr="00B72FB4">
              <w:rPr>
                <w:lang w:eastAsia="ar-SA"/>
              </w:rPr>
              <w:t>– maksimāli iespējamais punktu skaits;</w:t>
            </w:r>
          </w:p>
          <w:p w14:paraId="7B04B323" w14:textId="7E376C4E" w:rsidR="00656AC5" w:rsidRPr="00B72FB4" w:rsidRDefault="00656AC5" w:rsidP="00422778">
            <w:pPr>
              <w:tabs>
                <w:tab w:val="left" w:pos="8080"/>
              </w:tabs>
              <w:ind w:right="-58"/>
            </w:pPr>
            <w:r w:rsidRPr="00B72FB4">
              <w:rPr>
                <w:b/>
              </w:rPr>
              <w:t>g</w:t>
            </w:r>
            <w:r w:rsidRPr="00B72FB4">
              <w:t xml:space="preserve"> – viszemāk</w:t>
            </w:r>
            <w:r>
              <w:t>ā</w:t>
            </w:r>
            <w:r w:rsidRPr="00B72FB4">
              <w:t xml:space="preserve"> </w:t>
            </w:r>
            <w:r w:rsidR="00C03DB8">
              <w:t xml:space="preserve">piedāvātās iekārtas </w:t>
            </w:r>
            <w:r>
              <w:t>k</w:t>
            </w:r>
            <w:r w:rsidRPr="00656AC5">
              <w:t>opējā elektriskā jauda</w:t>
            </w:r>
            <w:r w:rsidRPr="00B72FB4">
              <w:t>;</w:t>
            </w:r>
          </w:p>
          <w:p w14:paraId="7E592D0A" w14:textId="42AFF72D" w:rsidR="00656AC5" w:rsidRPr="00B72FB4" w:rsidRDefault="00656AC5" w:rsidP="00422778">
            <w:pPr>
              <w:tabs>
                <w:tab w:val="left" w:pos="8080"/>
              </w:tabs>
              <w:ind w:right="-58"/>
            </w:pPr>
            <w:r w:rsidRPr="00B72FB4">
              <w:rPr>
                <w:b/>
              </w:rPr>
              <w:t>h</w:t>
            </w:r>
            <w:r w:rsidRPr="00B72FB4">
              <w:t xml:space="preserve"> – piedāvāt</w:t>
            </w:r>
            <w:r>
              <w:t>ās iekārtas</w:t>
            </w:r>
            <w:r w:rsidRPr="00B72FB4">
              <w:t xml:space="preserve"> </w:t>
            </w:r>
            <w:r w:rsidR="00C03DB8">
              <w:t>k</w:t>
            </w:r>
            <w:r w:rsidRPr="00656AC5">
              <w:t>opējā elektriskā jauda</w:t>
            </w:r>
            <w:r w:rsidR="00C03DB8">
              <w:t xml:space="preserve"> </w:t>
            </w:r>
            <w:r w:rsidRPr="00B72FB4">
              <w:t>piedāvājumam, kuram tiek aprēķināti punkti;</w:t>
            </w:r>
          </w:p>
          <w:p w14:paraId="3E21C50E" w14:textId="2AD53FB8" w:rsidR="00656AC5" w:rsidRPr="00B72FB4" w:rsidRDefault="00656AC5" w:rsidP="00422778">
            <w:pPr>
              <w:tabs>
                <w:tab w:val="left" w:pos="8080"/>
              </w:tabs>
              <w:ind w:right="-58"/>
            </w:pPr>
            <w:r w:rsidRPr="00B72FB4">
              <w:rPr>
                <w:b/>
              </w:rPr>
              <w:t>P</w:t>
            </w:r>
            <w:r>
              <w:rPr>
                <w:b/>
                <w:vertAlign w:val="subscript"/>
              </w:rPr>
              <w:t>J</w:t>
            </w:r>
            <w:r w:rsidRPr="00B72FB4">
              <w:t xml:space="preserve"> – attiecīgā piedāvājuma iegūtie punkti.</w:t>
            </w:r>
          </w:p>
          <w:p w14:paraId="30917DA2" w14:textId="77777777" w:rsidR="00656AC5" w:rsidRPr="00B72FB4" w:rsidRDefault="00656AC5" w:rsidP="00422778">
            <w:pPr>
              <w:tabs>
                <w:tab w:val="left" w:pos="8080"/>
              </w:tabs>
              <w:rPr>
                <w:i/>
              </w:rPr>
            </w:pPr>
          </w:p>
        </w:tc>
      </w:tr>
      <w:tr w:rsidR="0034422B" w:rsidRPr="00B72FB4"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34422B" w:rsidRDefault="0034422B" w:rsidP="0034422B">
            <w:pPr>
              <w:tabs>
                <w:tab w:val="left" w:pos="8080"/>
              </w:tabs>
              <w:rPr>
                <w:b/>
                <w:bCs/>
              </w:rPr>
            </w:pPr>
          </w:p>
          <w:p w14:paraId="42C74D41" w14:textId="07081CD1" w:rsidR="0034422B" w:rsidRPr="00B72FB4" w:rsidRDefault="0034422B" w:rsidP="0034422B">
            <w:pPr>
              <w:tabs>
                <w:tab w:val="left" w:pos="8080"/>
              </w:tabs>
              <w:rPr>
                <w:b/>
                <w:bCs/>
              </w:rPr>
            </w:pPr>
            <w:r w:rsidRPr="004460C4">
              <w:rPr>
                <w:b/>
                <w:bCs/>
              </w:rPr>
              <w:t>K</w:t>
            </w:r>
            <w:r>
              <w:rPr>
                <w:b/>
                <w:bCs/>
              </w:rPr>
              <w:t>3</w:t>
            </w:r>
          </w:p>
        </w:tc>
        <w:tc>
          <w:tcPr>
            <w:tcW w:w="2381" w:type="dxa"/>
            <w:tcBorders>
              <w:top w:val="double" w:sz="12" w:space="0" w:color="auto"/>
              <w:left w:val="single" w:sz="4" w:space="0" w:color="auto"/>
              <w:right w:val="single" w:sz="12" w:space="0" w:color="auto"/>
            </w:tcBorders>
          </w:tcPr>
          <w:p w14:paraId="2682A3C2" w14:textId="77777777" w:rsidR="0034422B" w:rsidRDefault="0034422B" w:rsidP="0034422B">
            <w:pPr>
              <w:tabs>
                <w:tab w:val="left" w:pos="8080"/>
              </w:tabs>
              <w:rPr>
                <w:b/>
                <w:bCs/>
              </w:rPr>
            </w:pPr>
          </w:p>
          <w:p w14:paraId="72EB8463" w14:textId="7CD10ABC" w:rsidR="0034422B" w:rsidRPr="00B72FB4" w:rsidRDefault="0034422B" w:rsidP="0034422B">
            <w:pPr>
              <w:tabs>
                <w:tab w:val="left" w:pos="8080"/>
              </w:tabs>
              <w:rPr>
                <w:b/>
                <w:bCs/>
              </w:rPr>
            </w:pPr>
            <w:r>
              <w:rPr>
                <w:b/>
                <w:bCs/>
              </w:rPr>
              <w:t>Sociāli atbildīgā iepirkuma prasības</w:t>
            </w:r>
          </w:p>
        </w:tc>
        <w:tc>
          <w:tcPr>
            <w:tcW w:w="992" w:type="dxa"/>
            <w:tcBorders>
              <w:top w:val="double" w:sz="12" w:space="0" w:color="auto"/>
              <w:left w:val="single" w:sz="12" w:space="0" w:color="auto"/>
              <w:right w:val="single" w:sz="4" w:space="0" w:color="auto"/>
            </w:tcBorders>
          </w:tcPr>
          <w:p w14:paraId="7A95D683" w14:textId="77777777" w:rsidR="0034422B" w:rsidRDefault="0034422B" w:rsidP="0034422B">
            <w:pPr>
              <w:tabs>
                <w:tab w:val="left" w:pos="8080"/>
              </w:tabs>
              <w:jc w:val="center"/>
              <w:rPr>
                <w:b/>
                <w:bCs/>
              </w:rPr>
            </w:pPr>
          </w:p>
          <w:p w14:paraId="5042B8A2" w14:textId="5578174B" w:rsidR="0034422B" w:rsidRPr="00B72FB4" w:rsidRDefault="0034422B" w:rsidP="0034422B">
            <w:pPr>
              <w:tabs>
                <w:tab w:val="left" w:pos="8080"/>
              </w:tabs>
              <w:jc w:val="center"/>
              <w:rPr>
                <w:b/>
                <w:bCs/>
              </w:rPr>
            </w:pPr>
            <w:r>
              <w:rPr>
                <w:b/>
                <w:bCs/>
              </w:rPr>
              <w:t>15</w:t>
            </w:r>
          </w:p>
        </w:tc>
        <w:tc>
          <w:tcPr>
            <w:tcW w:w="5103" w:type="dxa"/>
            <w:tcBorders>
              <w:top w:val="double" w:sz="12" w:space="0" w:color="auto"/>
              <w:left w:val="single" w:sz="12" w:space="0" w:color="auto"/>
              <w:right w:val="single" w:sz="12" w:space="0" w:color="auto"/>
            </w:tcBorders>
          </w:tcPr>
          <w:p w14:paraId="57DC317D" w14:textId="77777777" w:rsidR="0034422B" w:rsidRPr="00CE494F" w:rsidRDefault="0034422B" w:rsidP="0034422B">
            <w:pPr>
              <w:tabs>
                <w:tab w:val="left" w:pos="567"/>
              </w:tabs>
              <w:jc w:val="both"/>
              <w:rPr>
                <w:b/>
                <w:bCs/>
                <w:color w:val="000000"/>
                <w:lang w:eastAsia="lv-LV"/>
              </w:rPr>
            </w:pPr>
          </w:p>
          <w:p w14:paraId="35637D73" w14:textId="49CF513C" w:rsidR="0034422B" w:rsidRDefault="0034422B" w:rsidP="0034422B">
            <w:pPr>
              <w:tabs>
                <w:tab w:val="left" w:pos="567"/>
              </w:tabs>
              <w:jc w:val="both"/>
              <w:rPr>
                <w:color w:val="000000"/>
                <w:lang w:eastAsia="lv-LV"/>
              </w:rPr>
            </w:pPr>
            <w:r w:rsidRPr="00CE494F">
              <w:rPr>
                <w:b/>
                <w:bCs/>
                <w:color w:val="000000"/>
                <w:lang w:eastAsia="lv-LV"/>
              </w:rPr>
              <w:t xml:space="preserve">Papildus </w:t>
            </w:r>
            <w:r>
              <w:rPr>
                <w:b/>
                <w:bCs/>
                <w:color w:val="000000"/>
                <w:lang w:eastAsia="lv-LV"/>
              </w:rPr>
              <w:t>10</w:t>
            </w:r>
            <w:r w:rsidRPr="00CE494F">
              <w:rPr>
                <w:b/>
                <w:bCs/>
                <w:color w:val="000000"/>
                <w:lang w:eastAsia="lv-LV"/>
              </w:rPr>
              <w:t xml:space="preserve"> punkt</w:t>
            </w:r>
            <w:r>
              <w:rPr>
                <w:b/>
                <w:bCs/>
                <w:color w:val="000000"/>
                <w:lang w:eastAsia="lv-LV"/>
              </w:rPr>
              <w:t>i</w:t>
            </w:r>
            <w:r w:rsidRPr="00CE494F">
              <w:rPr>
                <w:b/>
                <w:bCs/>
                <w:color w:val="000000"/>
                <w:lang w:eastAsia="lv-LV"/>
              </w:rPr>
              <w:t xml:space="preserve"> </w:t>
            </w:r>
            <w:r w:rsidRPr="00CE494F">
              <w:rPr>
                <w:color w:val="000000"/>
                <w:lang w:eastAsia="lv-LV"/>
              </w:rPr>
              <w:t>pretendentam tiek piešķirt</w:t>
            </w:r>
            <w:r>
              <w:rPr>
                <w:color w:val="000000"/>
                <w:lang w:eastAsia="lv-LV"/>
              </w:rPr>
              <w:t>i, ja tas var apliecināt, ka i</w:t>
            </w:r>
            <w:r w:rsidRPr="00F654E2">
              <w:rPr>
                <w:color w:val="000000"/>
                <w:lang w:eastAsia="lv-LV"/>
              </w:rPr>
              <w:t>epirkuma līguma izpildes ietvaros jaunajiem darbiniekiem tik</w:t>
            </w:r>
            <w:r>
              <w:rPr>
                <w:color w:val="000000"/>
                <w:lang w:eastAsia="lv-LV"/>
              </w:rPr>
              <w:t>s</w:t>
            </w:r>
            <w:r w:rsidRPr="00F654E2">
              <w:rPr>
                <w:color w:val="000000"/>
                <w:lang w:eastAsia="lv-LV"/>
              </w:rPr>
              <w:t xml:space="preserve"> piedāvāta iespēja paaugstināt kvalifikāciju un iegūt darba prasmes</w:t>
            </w:r>
            <w:r>
              <w:rPr>
                <w:color w:val="000000"/>
                <w:lang w:eastAsia="lv-LV"/>
              </w:rPr>
              <w:t xml:space="preserve"> vai arī līguma izpildē tiks iesaistīti studējošie vai praktikanti.</w:t>
            </w:r>
          </w:p>
          <w:p w14:paraId="44D073FA" w14:textId="77777777" w:rsidR="0034422B" w:rsidRDefault="0034422B" w:rsidP="0034422B">
            <w:pPr>
              <w:tabs>
                <w:tab w:val="left" w:pos="567"/>
              </w:tabs>
              <w:jc w:val="both"/>
              <w:rPr>
                <w:color w:val="000000"/>
                <w:lang w:eastAsia="lv-LV"/>
              </w:rPr>
            </w:pPr>
          </w:p>
          <w:p w14:paraId="34081891" w14:textId="386E156B" w:rsidR="0034422B" w:rsidRDefault="0034422B" w:rsidP="0034422B">
            <w:pPr>
              <w:tabs>
                <w:tab w:val="left" w:pos="567"/>
              </w:tabs>
              <w:jc w:val="both"/>
              <w:rPr>
                <w:color w:val="000000"/>
                <w:lang w:eastAsia="lv-LV"/>
              </w:rPr>
            </w:pPr>
            <w:r w:rsidRPr="00CE494F">
              <w:rPr>
                <w:b/>
                <w:bCs/>
                <w:color w:val="000000"/>
                <w:lang w:eastAsia="lv-LV"/>
              </w:rPr>
              <w:t xml:space="preserve">Papildus </w:t>
            </w:r>
            <w:r>
              <w:rPr>
                <w:b/>
                <w:bCs/>
                <w:color w:val="000000"/>
                <w:lang w:eastAsia="lv-LV"/>
              </w:rPr>
              <w:t>5</w:t>
            </w:r>
            <w:r w:rsidRPr="00CE494F">
              <w:rPr>
                <w:b/>
                <w:bCs/>
                <w:color w:val="000000"/>
                <w:lang w:eastAsia="lv-LV"/>
              </w:rPr>
              <w:t xml:space="preserve"> punkt</w:t>
            </w:r>
            <w:r>
              <w:rPr>
                <w:b/>
                <w:bCs/>
                <w:color w:val="000000"/>
                <w:lang w:eastAsia="lv-LV"/>
              </w:rPr>
              <w:t>i</w:t>
            </w:r>
            <w:r w:rsidRPr="00CE494F">
              <w:rPr>
                <w:b/>
                <w:bCs/>
                <w:color w:val="000000"/>
                <w:lang w:eastAsia="lv-LV"/>
              </w:rPr>
              <w:t xml:space="preserve"> </w:t>
            </w:r>
            <w:r w:rsidRPr="00CE494F">
              <w:rPr>
                <w:color w:val="000000"/>
                <w:lang w:eastAsia="lv-LV"/>
              </w:rPr>
              <w:t>pretendentam tiek piešķirt</w:t>
            </w:r>
            <w:r>
              <w:rPr>
                <w:color w:val="000000"/>
                <w:lang w:eastAsia="lv-LV"/>
              </w:rPr>
              <w:t xml:space="preserve">i, ja tas plāno līguma </w:t>
            </w:r>
            <w:r w:rsidRPr="00F654E2">
              <w:rPr>
                <w:color w:val="000000"/>
                <w:lang w:eastAsia="lv-LV"/>
              </w:rPr>
              <w:t xml:space="preserve">izpildes aspektos iesaistīt </w:t>
            </w:r>
            <w:r w:rsidRPr="005B223E">
              <w:rPr>
                <w:color w:val="000000"/>
                <w:u w:val="single"/>
                <w:lang w:eastAsia="lv-LV"/>
              </w:rPr>
              <w:t>vismaz vienu</w:t>
            </w:r>
            <w:r>
              <w:rPr>
                <w:color w:val="000000"/>
                <w:lang w:eastAsia="lv-LV"/>
              </w:rPr>
              <w:t xml:space="preserve"> </w:t>
            </w:r>
            <w:r w:rsidRPr="00F654E2">
              <w:rPr>
                <w:color w:val="000000"/>
                <w:lang w:eastAsia="lv-LV"/>
              </w:rPr>
              <w:t>nevalstisk</w:t>
            </w:r>
            <w:r>
              <w:rPr>
                <w:color w:val="000000"/>
                <w:lang w:eastAsia="lv-LV"/>
              </w:rPr>
              <w:t>o</w:t>
            </w:r>
            <w:r w:rsidRPr="00F654E2">
              <w:rPr>
                <w:color w:val="000000"/>
                <w:lang w:eastAsia="lv-LV"/>
              </w:rPr>
              <w:t xml:space="preserve"> organizācij</w:t>
            </w:r>
            <w:r>
              <w:rPr>
                <w:color w:val="000000"/>
                <w:lang w:eastAsia="lv-LV"/>
              </w:rPr>
              <w:t>u</w:t>
            </w:r>
            <w:r w:rsidRPr="00F654E2">
              <w:rPr>
                <w:color w:val="000000"/>
                <w:lang w:eastAsia="lv-LV"/>
              </w:rPr>
              <w:t>, kas snie</w:t>
            </w:r>
            <w:r>
              <w:rPr>
                <w:color w:val="000000"/>
                <w:lang w:eastAsia="lv-LV"/>
              </w:rPr>
              <w:t>gs</w:t>
            </w:r>
            <w:r w:rsidRPr="00F654E2">
              <w:rPr>
                <w:color w:val="000000"/>
                <w:lang w:eastAsia="lv-LV"/>
              </w:rPr>
              <w:t xml:space="preserve"> </w:t>
            </w:r>
            <w:r w:rsidRPr="001E3A86">
              <w:rPr>
                <w:color w:val="000000"/>
                <w:lang w:eastAsia="lv-LV"/>
              </w:rPr>
              <w:t xml:space="preserve">izvērtējumu </w:t>
            </w:r>
            <w:r w:rsidRPr="00F654E2">
              <w:rPr>
                <w:color w:val="000000"/>
                <w:lang w:eastAsia="lv-LV"/>
              </w:rPr>
              <w:t>un/vai ieteikumus par līguma izpildītāja piedāvātajiem risinājumiem</w:t>
            </w:r>
            <w:r>
              <w:rPr>
                <w:color w:val="000000"/>
                <w:lang w:eastAsia="lv-LV"/>
              </w:rPr>
              <w:t>.</w:t>
            </w:r>
          </w:p>
          <w:p w14:paraId="35A33B48" w14:textId="77777777" w:rsidR="0034422B" w:rsidRDefault="0034422B" w:rsidP="0034422B">
            <w:pPr>
              <w:tabs>
                <w:tab w:val="left" w:pos="567"/>
              </w:tabs>
              <w:jc w:val="both"/>
              <w:rPr>
                <w:color w:val="000000"/>
                <w:lang w:eastAsia="lv-LV"/>
              </w:rPr>
            </w:pPr>
          </w:p>
          <w:p w14:paraId="4060CB8B" w14:textId="77777777" w:rsidR="0034422B" w:rsidRDefault="0034422B" w:rsidP="0034422B">
            <w:pPr>
              <w:tabs>
                <w:tab w:val="left" w:pos="567"/>
              </w:tabs>
              <w:jc w:val="both"/>
              <w:rPr>
                <w:color w:val="000000"/>
                <w:lang w:eastAsia="lv-LV"/>
              </w:rPr>
            </w:pPr>
          </w:p>
          <w:p w14:paraId="5C6D6398" w14:textId="77777777" w:rsidR="0034422B" w:rsidRPr="00CE6E25" w:rsidRDefault="0034422B" w:rsidP="0034422B">
            <w:pPr>
              <w:tabs>
                <w:tab w:val="left" w:pos="567"/>
              </w:tabs>
              <w:jc w:val="both"/>
              <w:rPr>
                <w:b/>
                <w:bCs/>
                <w:color w:val="000000"/>
                <w:lang w:eastAsia="lv-LV"/>
              </w:rPr>
            </w:pPr>
            <w:r w:rsidRPr="00CE6E25">
              <w:rPr>
                <w:b/>
                <w:bCs/>
                <w:color w:val="000000"/>
                <w:lang w:eastAsia="lv-LV"/>
              </w:rPr>
              <w:t xml:space="preserve">Detalizētu informāciju par </w:t>
            </w:r>
            <w:r>
              <w:rPr>
                <w:b/>
                <w:bCs/>
                <w:color w:val="000000"/>
                <w:lang w:eastAsia="lv-LV"/>
              </w:rPr>
              <w:t xml:space="preserve">līguma izpildes ietvaros </w:t>
            </w:r>
            <w:r w:rsidRPr="00CE6E25">
              <w:rPr>
                <w:b/>
                <w:bCs/>
                <w:color w:val="000000"/>
                <w:lang w:eastAsia="lv-LV"/>
              </w:rPr>
              <w:t xml:space="preserve">paredzētajiem sociāli atbildīgajiem pasākumiem un plānu to īstenošanai </w:t>
            </w:r>
            <w:r w:rsidRPr="00CE6E25">
              <w:rPr>
                <w:b/>
                <w:bCs/>
                <w:color w:val="000000"/>
                <w:lang w:eastAsia="lv-LV"/>
              </w:rPr>
              <w:lastRenderedPageBreak/>
              <w:t>pretendents norāda savā tehniskajā piedāvājumā.</w:t>
            </w:r>
          </w:p>
          <w:p w14:paraId="2AB203A2" w14:textId="77777777" w:rsidR="0034422B" w:rsidRPr="00B72FB4" w:rsidRDefault="0034422B" w:rsidP="0034422B">
            <w:pPr>
              <w:tabs>
                <w:tab w:val="left" w:pos="8080"/>
              </w:tabs>
              <w:ind w:right="-58"/>
              <w:rPr>
                <w:b/>
              </w:rPr>
            </w:pPr>
          </w:p>
        </w:tc>
      </w:tr>
      <w:tr w:rsidR="00656AC5" w:rsidRPr="00C57C49"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77777777" w:rsidR="00656AC5" w:rsidRPr="00B72FB4"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B72FB4" w:rsidRDefault="00656AC5" w:rsidP="00422778">
            <w:pPr>
              <w:tabs>
                <w:tab w:val="left" w:pos="8080"/>
              </w:tabs>
              <w:rPr>
                <w:b/>
                <w:bCs/>
              </w:rPr>
            </w:pPr>
            <w:r w:rsidRPr="00B72FB4">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Default="004D27F8" w:rsidP="00992BB3">
            <w:pPr>
              <w:tabs>
                <w:tab w:val="left" w:pos="8080"/>
              </w:tabs>
              <w:jc w:val="center"/>
              <w:rPr>
                <w:b/>
                <w:bCs/>
              </w:rPr>
            </w:pPr>
          </w:p>
          <w:p w14:paraId="528EB331" w14:textId="77777777" w:rsidR="00656AC5" w:rsidRPr="00B72FB4" w:rsidRDefault="00656AC5" w:rsidP="00422778">
            <w:pPr>
              <w:tabs>
                <w:tab w:val="left" w:pos="8080"/>
              </w:tabs>
              <w:jc w:val="center"/>
              <w:rPr>
                <w:b/>
                <w:bCs/>
              </w:rPr>
            </w:pPr>
            <w:r w:rsidRPr="00B72FB4">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77777777" w:rsidR="00656AC5" w:rsidRPr="00B72FB4" w:rsidRDefault="00656AC5" w:rsidP="00422778">
            <w:pPr>
              <w:tabs>
                <w:tab w:val="left" w:pos="8080"/>
              </w:tabs>
              <w:rPr>
                <w:b/>
              </w:rPr>
            </w:pPr>
          </w:p>
        </w:tc>
      </w:tr>
    </w:tbl>
    <w:p w14:paraId="07F1654F" w14:textId="6227D3B1" w:rsidR="00656AC5" w:rsidRDefault="00656AC5" w:rsidP="00656AC5">
      <w:pPr>
        <w:spacing w:after="240"/>
        <w:ind w:left="720"/>
        <w:jc w:val="both"/>
        <w:rPr>
          <w:b/>
          <w:bCs/>
        </w:rPr>
      </w:pPr>
    </w:p>
    <w:p w14:paraId="64B8C567" w14:textId="77777777" w:rsidR="00617B2B" w:rsidRPr="00494B56" w:rsidRDefault="005972D0" w:rsidP="007E7A81">
      <w:pPr>
        <w:numPr>
          <w:ilvl w:val="2"/>
          <w:numId w:val="1"/>
        </w:numPr>
        <w:spacing w:after="240"/>
        <w:jc w:val="both"/>
        <w:rPr>
          <w:b/>
          <w:bCs/>
          <w:caps/>
        </w:rPr>
      </w:pPr>
      <w:r w:rsidRPr="00681B7B">
        <w:t>Vērtējot cenu, komisija ņem vērā piedāvājumu kopējo cenu bez pievienotās vērtības nodokļa. Ja finanšu piedāvājumā</w:t>
      </w:r>
      <w:r w:rsidRPr="00494B56">
        <w:t xml:space="preserve"> konstatēta aritmētiskā kļūda, iepirkumu komisija kļūdas labo</w:t>
      </w:r>
      <w:r w:rsidR="00617B2B" w:rsidRPr="00494B56">
        <w:t>.</w:t>
      </w:r>
    </w:p>
    <w:p w14:paraId="1F79E054" w14:textId="77777777" w:rsidR="005972D0" w:rsidRPr="00494B56" w:rsidRDefault="005972D0" w:rsidP="002B0FC4">
      <w:pPr>
        <w:numPr>
          <w:ilvl w:val="2"/>
          <w:numId w:val="1"/>
        </w:numPr>
        <w:spacing w:after="240"/>
        <w:jc w:val="both"/>
        <w:rPr>
          <w:b/>
          <w:bCs/>
          <w:caps/>
        </w:rPr>
      </w:pPr>
      <w:r w:rsidRPr="00494B56">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494B56" w:rsidRDefault="007E7A81" w:rsidP="002B0FC4">
      <w:pPr>
        <w:numPr>
          <w:ilvl w:val="2"/>
          <w:numId w:val="1"/>
        </w:numPr>
        <w:spacing w:after="240"/>
        <w:jc w:val="both"/>
        <w:rPr>
          <w:b/>
          <w:bCs/>
          <w:caps/>
        </w:rPr>
      </w:pPr>
      <w:r w:rsidRPr="00494B56">
        <w:rPr>
          <w:bCs/>
        </w:rPr>
        <w:t xml:space="preserve">Ja </w:t>
      </w:r>
      <w:r w:rsidR="009542D0" w:rsidRPr="00494B56">
        <w:rPr>
          <w:bCs/>
        </w:rPr>
        <w:t>P</w:t>
      </w:r>
      <w:r w:rsidRPr="00494B56">
        <w:rPr>
          <w:bCs/>
        </w:rPr>
        <w:t>retendenta iesniegta</w:t>
      </w:r>
      <w:r w:rsidR="00860A1C" w:rsidRPr="00494B56">
        <w:rPr>
          <w:bCs/>
        </w:rPr>
        <w:t>is</w:t>
      </w:r>
      <w:r w:rsidR="009542D0" w:rsidRPr="00494B56">
        <w:rPr>
          <w:bCs/>
        </w:rPr>
        <w:t xml:space="preserve"> </w:t>
      </w:r>
      <w:r w:rsidR="00860A1C" w:rsidRPr="00494B56">
        <w:rPr>
          <w:bCs/>
        </w:rPr>
        <w:t xml:space="preserve">piedāvājums Iepirkumu komisijai šķiet </w:t>
      </w:r>
      <w:r w:rsidRPr="00494B56">
        <w:rPr>
          <w:bCs/>
        </w:rPr>
        <w:t>nepamatoti lēt</w:t>
      </w:r>
      <w:r w:rsidR="00860A1C" w:rsidRPr="00494B56">
        <w:rPr>
          <w:bCs/>
        </w:rPr>
        <w:t>s</w:t>
      </w:r>
      <w:r w:rsidRPr="00494B56">
        <w:rPr>
          <w:bCs/>
        </w:rPr>
        <w:t xml:space="preserve"> , Iepirkumu komisija rīkojas saskaņā ar PIL </w:t>
      </w:r>
      <w:r w:rsidR="005972D0" w:rsidRPr="00494B56">
        <w:rPr>
          <w:bCs/>
        </w:rPr>
        <w:t>53</w:t>
      </w:r>
      <w:r w:rsidRPr="00494B56">
        <w:rPr>
          <w:bCs/>
        </w:rPr>
        <w:t>.panta noteikumiem.</w:t>
      </w:r>
    </w:p>
    <w:p w14:paraId="082925D7" w14:textId="77777777" w:rsidR="009542D0" w:rsidRPr="00494B56" w:rsidRDefault="009542D0" w:rsidP="009542D0">
      <w:pPr>
        <w:numPr>
          <w:ilvl w:val="1"/>
          <w:numId w:val="1"/>
        </w:numPr>
        <w:jc w:val="both"/>
        <w:rPr>
          <w:b/>
          <w:bCs/>
          <w:caps/>
        </w:rPr>
      </w:pPr>
      <w:r w:rsidRPr="00494B56">
        <w:rPr>
          <w:b/>
          <w:bCs/>
        </w:rPr>
        <w:t>Piedāvājuma izvēle gadījumā, ja vismaz divu piedāvājumu novērtējums ir vienāds</w:t>
      </w:r>
    </w:p>
    <w:p w14:paraId="2D9D6F51" w14:textId="13021A0E" w:rsidR="009542D0" w:rsidRPr="00494B56" w:rsidRDefault="009542D0" w:rsidP="009542D0">
      <w:pPr>
        <w:numPr>
          <w:ilvl w:val="2"/>
          <w:numId w:val="1"/>
        </w:numPr>
        <w:spacing w:after="240"/>
        <w:jc w:val="both"/>
        <w:rPr>
          <w:bCs/>
        </w:rPr>
      </w:pPr>
      <w:r w:rsidRPr="00494B56">
        <w:rPr>
          <w:bCs/>
        </w:rPr>
        <w:t xml:space="preserve">Ja izvērtējot iesniegtos piedāvājumus tiks konstatēts, ka vismaz divu </w:t>
      </w:r>
      <w:r w:rsidR="005C5FF1">
        <w:rPr>
          <w:bCs/>
        </w:rPr>
        <w:t>Pretendentu</w:t>
      </w:r>
      <w:r w:rsidRPr="00494B56">
        <w:rPr>
          <w:bCs/>
        </w:rPr>
        <w:t xml:space="preserve"> piedāvājumu novērtējums ir vienāds, labākā piedāvājuma izvēle notiks </w:t>
      </w:r>
      <w:r w:rsidR="00A71108" w:rsidRPr="00494B56">
        <w:rPr>
          <w:bCs/>
        </w:rPr>
        <w:t>saskaņā ar zemāk aprakstīto procedūru.</w:t>
      </w:r>
    </w:p>
    <w:p w14:paraId="0BC43179" w14:textId="77777777" w:rsidR="009542D0" w:rsidRPr="00494B56" w:rsidRDefault="009542D0" w:rsidP="009542D0">
      <w:pPr>
        <w:numPr>
          <w:ilvl w:val="2"/>
          <w:numId w:val="1"/>
        </w:numPr>
        <w:jc w:val="both"/>
        <w:rPr>
          <w:bCs/>
        </w:rPr>
      </w:pPr>
      <w:r w:rsidRPr="00494B56">
        <w:rPr>
          <w:bCs/>
        </w:rPr>
        <w:t>Iepirkumu komisija izvēlēsies to piedāvājumu, kurš būs labāks pēc kāda no sekojošiem kritērijiem</w:t>
      </w:r>
      <w:r w:rsidR="00506A35" w:rsidRPr="00494B56">
        <w:rPr>
          <w:bCs/>
        </w:rPr>
        <w:t xml:space="preserve"> </w:t>
      </w:r>
      <w:r w:rsidRPr="00494B56">
        <w:rPr>
          <w:bCs/>
        </w:rPr>
        <w:t>(vērtējot kritērijus pa vienam, tādā kārtībā, kādā tie uzskaitīti; ja piedāvājumi pēc pirmā kritērija ir vienādi, tad tiek vērtēts nākamais kritērijs, utt.,):</w:t>
      </w:r>
    </w:p>
    <w:p w14:paraId="00AAA788" w14:textId="77777777" w:rsidR="00EA5C6C" w:rsidRPr="00494B56" w:rsidRDefault="00DD5322" w:rsidP="00061A15">
      <w:pPr>
        <w:pStyle w:val="ListParagraph"/>
        <w:numPr>
          <w:ilvl w:val="0"/>
          <w:numId w:val="11"/>
        </w:numPr>
        <w:ind w:left="2268"/>
        <w:jc w:val="both"/>
        <w:rPr>
          <w:bCs/>
        </w:rPr>
      </w:pPr>
      <w:r w:rsidRPr="00494B56">
        <w:rPr>
          <w:bCs/>
        </w:rPr>
        <w:t>Garāks garantijas termiņš</w:t>
      </w:r>
      <w:r w:rsidR="00EA5C6C" w:rsidRPr="00494B56">
        <w:rPr>
          <w:bCs/>
        </w:rPr>
        <w:t>;</w:t>
      </w:r>
    </w:p>
    <w:p w14:paraId="2DE9C534" w14:textId="77777777" w:rsidR="00EA5C6C" w:rsidRPr="005B7FFB" w:rsidRDefault="00232248" w:rsidP="00061A15">
      <w:pPr>
        <w:pStyle w:val="ListParagraph"/>
        <w:numPr>
          <w:ilvl w:val="0"/>
          <w:numId w:val="11"/>
        </w:numPr>
        <w:ind w:left="2268"/>
        <w:jc w:val="both"/>
        <w:rPr>
          <w:bCs/>
        </w:rPr>
      </w:pPr>
      <w:r w:rsidRPr="00232248">
        <w:rPr>
          <w:bCs/>
        </w:rPr>
        <w:t>Īsāks piegādes termiņš</w:t>
      </w:r>
      <w:r w:rsidR="00DD5322" w:rsidRPr="005B7FFB">
        <w:rPr>
          <w:bCs/>
        </w:rPr>
        <w:t>.</w:t>
      </w:r>
    </w:p>
    <w:p w14:paraId="7C3F2997" w14:textId="77777777" w:rsidR="00EA5C6C" w:rsidRPr="00494B56" w:rsidRDefault="00EA5C6C" w:rsidP="00EA5C6C">
      <w:pPr>
        <w:pStyle w:val="ListParagraph"/>
        <w:ind w:left="2268"/>
        <w:jc w:val="both"/>
        <w:rPr>
          <w:bCs/>
          <w:color w:val="FF0000"/>
        </w:rPr>
      </w:pPr>
    </w:p>
    <w:p w14:paraId="1E2B790F" w14:textId="77777777" w:rsidR="009542D0" w:rsidRPr="00494B56" w:rsidRDefault="009542D0" w:rsidP="009542D0">
      <w:pPr>
        <w:numPr>
          <w:ilvl w:val="2"/>
          <w:numId w:val="1"/>
        </w:numPr>
        <w:jc w:val="both"/>
        <w:rPr>
          <w:bCs/>
        </w:rPr>
      </w:pPr>
      <w:r w:rsidRPr="00494B56">
        <w:rPr>
          <w:bCs/>
        </w:rPr>
        <w:t>Ja nevienā no iepriekš uzskaitītajiem veidiem nebūs iespējams izvēlēties labāko piedāvājumu, tiks rīkota izloze</w:t>
      </w:r>
      <w:r w:rsidR="00393731">
        <w:rPr>
          <w:bCs/>
        </w:rPr>
        <w:t>,</w:t>
      </w:r>
      <w:r w:rsidR="006F7EAB" w:rsidRPr="00494B56">
        <w:rPr>
          <w:bCs/>
        </w:rPr>
        <w:t xml:space="preserve"> </w:t>
      </w:r>
      <w:r w:rsidR="004A36F7" w:rsidRPr="00494B56">
        <w:rPr>
          <w:bCs/>
        </w:rPr>
        <w:t>uz kuru tiks uzaicināti ierasties visi ieinteresētie pretendenti</w:t>
      </w:r>
      <w:r w:rsidRPr="00494B56">
        <w:rPr>
          <w:bCs/>
        </w:rPr>
        <w:t>.</w:t>
      </w:r>
    </w:p>
    <w:p w14:paraId="04D0059A" w14:textId="77777777" w:rsidR="00D41ADF" w:rsidRPr="00494B56" w:rsidRDefault="00D41ADF" w:rsidP="00D41ADF">
      <w:pPr>
        <w:spacing w:after="240"/>
        <w:ind w:left="720"/>
        <w:jc w:val="both"/>
        <w:rPr>
          <w:bCs/>
        </w:rPr>
      </w:pPr>
    </w:p>
    <w:p w14:paraId="3B738D8F" w14:textId="77777777" w:rsidR="00617B2B" w:rsidRPr="00494B56" w:rsidRDefault="00617B2B" w:rsidP="00617B2B">
      <w:pPr>
        <w:pStyle w:val="Heading2"/>
        <w:numPr>
          <w:ilvl w:val="0"/>
          <w:numId w:val="1"/>
        </w:numPr>
        <w:jc w:val="center"/>
        <w:rPr>
          <w:caps/>
        </w:rPr>
      </w:pPr>
      <w:bookmarkStart w:id="51" w:name="_Toc490519845"/>
      <w:bookmarkStart w:id="52" w:name="_Toc38622406"/>
      <w:bookmarkStart w:id="53" w:name="_Toc178696564"/>
      <w:bookmarkStart w:id="54" w:name="_Toc159621554"/>
      <w:bookmarkStart w:id="55" w:name="IEPIRKUMA_LĪGUMS_6"/>
      <w:r w:rsidRPr="00494B56">
        <w:rPr>
          <w:caps/>
        </w:rPr>
        <w:t>Iepirkuma līgums</w:t>
      </w:r>
      <w:bookmarkEnd w:id="51"/>
      <w:bookmarkEnd w:id="52"/>
      <w:bookmarkEnd w:id="53"/>
      <w:bookmarkEnd w:id="54"/>
    </w:p>
    <w:bookmarkEnd w:id="55"/>
    <w:p w14:paraId="5B0A6BA8" w14:textId="77777777" w:rsidR="00617B2B" w:rsidRPr="00494B56" w:rsidRDefault="00617B2B" w:rsidP="00617B2B">
      <w:pPr>
        <w:ind w:left="360"/>
        <w:jc w:val="center"/>
        <w:rPr>
          <w:b/>
        </w:rPr>
      </w:pPr>
    </w:p>
    <w:p w14:paraId="39D0FB86" w14:textId="77777777" w:rsidR="00617B2B" w:rsidRPr="00494B56" w:rsidRDefault="00405F57" w:rsidP="00617B2B">
      <w:pPr>
        <w:numPr>
          <w:ilvl w:val="1"/>
          <w:numId w:val="1"/>
        </w:numPr>
        <w:spacing w:after="240"/>
        <w:jc w:val="both"/>
        <w:rPr>
          <w:b/>
        </w:rPr>
      </w:pPr>
      <w:r w:rsidRPr="00494B56">
        <w:t>Pasūtītājs slēgs</w:t>
      </w:r>
      <w:r w:rsidR="008165C7" w:rsidRPr="00494B56">
        <w:t xml:space="preserve"> iepirkuma līgumu </w:t>
      </w:r>
      <w:r w:rsidRPr="00494B56">
        <w:t>ar izraudzītajiem Pretendentiem</w:t>
      </w:r>
      <w:r w:rsidR="00617B2B" w:rsidRPr="00494B56">
        <w:t xml:space="preserve">, pamatojoties uz </w:t>
      </w:r>
      <w:r w:rsidRPr="00494B56">
        <w:t>P</w:t>
      </w:r>
      <w:r w:rsidR="00617B2B" w:rsidRPr="00494B56">
        <w:t>retendent</w:t>
      </w:r>
      <w:r w:rsidRPr="00494B56">
        <w:t>u</w:t>
      </w:r>
      <w:r w:rsidR="00617B2B" w:rsidRPr="00494B56">
        <w:t xml:space="preserve"> piedāvājum</w:t>
      </w:r>
      <w:r w:rsidRPr="00494B56">
        <w:t>iem</w:t>
      </w:r>
      <w:r w:rsidR="00617B2B" w:rsidRPr="00494B56">
        <w:t xml:space="preserve"> un saskaņā ar Nolikuma noteikumiem, un </w:t>
      </w:r>
      <w:r w:rsidR="008165C7" w:rsidRPr="00494B56">
        <w:t>iepirkuma</w:t>
      </w:r>
      <w:r w:rsidR="00617B2B" w:rsidRPr="00494B56">
        <w:t xml:space="preserve"> līguma projektu Nolikuma III Nodaļā.</w:t>
      </w:r>
    </w:p>
    <w:p w14:paraId="214E2850" w14:textId="77777777" w:rsidR="00617B2B" w:rsidRPr="00494B56" w:rsidRDefault="00147AEB" w:rsidP="00617B2B">
      <w:pPr>
        <w:numPr>
          <w:ilvl w:val="1"/>
          <w:numId w:val="1"/>
        </w:numPr>
        <w:spacing w:after="240"/>
        <w:jc w:val="both"/>
        <w:rPr>
          <w:b/>
        </w:rPr>
      </w:pPr>
      <w:r w:rsidRPr="00494B56">
        <w:t>Iepirkuma līgums</w:t>
      </w:r>
      <w:r w:rsidR="00405F57" w:rsidRPr="00494B56">
        <w:t xml:space="preserve"> ar izraudzī</w:t>
      </w:r>
      <w:r w:rsidRPr="00494B56">
        <w:t>tajiem Pretendentiem tiks slēgts</w:t>
      </w:r>
      <w:r w:rsidR="00617B2B" w:rsidRPr="00494B56">
        <w:t xml:space="preserve"> ne agrāk kā nākamajā darbdienā pēc nogaidīšanas termiņa beigām, ja Iepirkumu uzraudzības birojā nav Publisko iepirkumu likuma </w:t>
      </w:r>
      <w:r w:rsidRPr="00494B56">
        <w:t>68</w:t>
      </w:r>
      <w:r w:rsidR="00617B2B" w:rsidRPr="00494B56">
        <w:t>.pantā noteiktajā kārtībā iesniegts iesniegums par iepirkuma procedūras pārkāpumiem. Nogaidīšanas termiņš saskaņā ar „Publisko iepirkumu likumu” ir sekojošs:</w:t>
      </w:r>
    </w:p>
    <w:p w14:paraId="4E6D365D" w14:textId="77777777" w:rsidR="00617B2B" w:rsidRPr="00494B56" w:rsidRDefault="00617B2B" w:rsidP="00617B2B">
      <w:pPr>
        <w:numPr>
          <w:ilvl w:val="2"/>
          <w:numId w:val="1"/>
        </w:numPr>
        <w:spacing w:after="240"/>
        <w:jc w:val="both"/>
        <w:rPr>
          <w:b/>
        </w:rPr>
      </w:pPr>
      <w:r w:rsidRPr="00494B56">
        <w:t xml:space="preserve">10 dienas pēc dienas, kad informācija par iepirkuma procedūras rezultātiem </w:t>
      </w:r>
      <w:r w:rsidR="0002283A" w:rsidRPr="00494B56">
        <w:t>nosūtīta visiem pretendentiem elektroniski, izmantojot drošu elektronisko parakstu vai pievienojot elektroniskajam pastam skenētu dokumentu, faksu, vai nodota personiski, un papildus viena darbdiena</w:t>
      </w:r>
      <w:r w:rsidRPr="00494B56">
        <w:t>;</w:t>
      </w:r>
    </w:p>
    <w:p w14:paraId="4ECB7B8E" w14:textId="77777777" w:rsidR="00617B2B" w:rsidRPr="00494B56" w:rsidRDefault="00617B2B" w:rsidP="00617B2B">
      <w:pPr>
        <w:numPr>
          <w:ilvl w:val="2"/>
          <w:numId w:val="1"/>
        </w:numPr>
        <w:spacing w:after="240"/>
        <w:jc w:val="both"/>
        <w:rPr>
          <w:b/>
        </w:rPr>
      </w:pPr>
      <w:r w:rsidRPr="00494B56">
        <w:t>15 dienas pēc 6.2.1. punktā minētās informācijas nosūtīšanas dienas, ja kaut vienam pretendentam tā nosūtīta pa pastu, un papildus viena darbdiena.</w:t>
      </w:r>
    </w:p>
    <w:p w14:paraId="6F4FD465" w14:textId="77777777" w:rsidR="00B95A2A" w:rsidRPr="00494B56" w:rsidRDefault="005B2B93" w:rsidP="00617B2B">
      <w:pPr>
        <w:numPr>
          <w:ilvl w:val="2"/>
          <w:numId w:val="1"/>
        </w:numPr>
        <w:spacing w:after="240"/>
        <w:jc w:val="both"/>
        <w:rPr>
          <w:b/>
        </w:rPr>
      </w:pPr>
      <w:r w:rsidRPr="00494B56">
        <w:t>Ja šā 6.2.</w:t>
      </w:r>
      <w:r w:rsidR="004B1C33" w:rsidRPr="00494B56">
        <w:t>1</w:t>
      </w:r>
      <w:r w:rsidRPr="00494B56">
        <w:t xml:space="preserve">.punktā minētā desmitā diena un 6.2.2.punktā minētā piecpadsmitā diena ir sestdiena, svētdiena vai likumā noteikta svētku diena, nogaidīšanas termiņš pagarināms par </w:t>
      </w:r>
      <w:r w:rsidRPr="00494B56">
        <w:lastRenderedPageBreak/>
        <w:t>vienu darbdienu.</w:t>
      </w:r>
    </w:p>
    <w:p w14:paraId="6494106A" w14:textId="77777777" w:rsidR="00617B2B" w:rsidRPr="00494B56" w:rsidRDefault="00617B2B" w:rsidP="00617B2B">
      <w:pPr>
        <w:numPr>
          <w:ilvl w:val="1"/>
          <w:numId w:val="1"/>
        </w:numPr>
        <w:jc w:val="both"/>
        <w:rPr>
          <w:b/>
        </w:rPr>
      </w:pPr>
      <w:r w:rsidRPr="00494B56">
        <w:t xml:space="preserve">Ja Pretendentam ir jautājumi vai papildu informācijas pieprasījumi par Nolikumam pievienotā </w:t>
      </w:r>
      <w:r w:rsidR="00A04C0A" w:rsidRPr="00494B56">
        <w:t>iepirkuma</w:t>
      </w:r>
      <w:r w:rsidRPr="00494B56">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494B56" w:rsidRDefault="00617B2B" w:rsidP="00004086">
      <w:pPr>
        <w:ind w:left="502"/>
        <w:jc w:val="both"/>
        <w:rPr>
          <w:b/>
        </w:rPr>
      </w:pPr>
      <w:r w:rsidRPr="00494B56">
        <w:t>Piedāvājumā norādītie un pēc piedāvājumu atvēršanas iesniegtie iebildumi par līguma projekta nosacījumiem netiks ņemti vērā.</w:t>
      </w:r>
    </w:p>
    <w:p w14:paraId="7237F058" w14:textId="77777777" w:rsidR="00617B2B" w:rsidRPr="00494B56" w:rsidRDefault="00617B2B" w:rsidP="00617B2B">
      <w:pPr>
        <w:spacing w:after="240"/>
      </w:pPr>
    </w:p>
    <w:p w14:paraId="670C5322" w14:textId="77777777" w:rsidR="00617B2B" w:rsidRPr="00494B56" w:rsidRDefault="00617B2B" w:rsidP="00617B2B">
      <w:pPr>
        <w:pStyle w:val="Heading2"/>
        <w:numPr>
          <w:ilvl w:val="0"/>
          <w:numId w:val="1"/>
        </w:numPr>
        <w:jc w:val="center"/>
        <w:rPr>
          <w:caps/>
        </w:rPr>
      </w:pPr>
      <w:bookmarkStart w:id="56" w:name="_Toc490519846"/>
      <w:bookmarkStart w:id="57" w:name="_Toc38622407"/>
      <w:bookmarkStart w:id="58" w:name="_Toc178696565"/>
      <w:bookmarkStart w:id="59" w:name="_Toc159621555"/>
      <w:bookmarkStart w:id="60" w:name="IEPIRKUMA_KOMISIJAS_TIES_PIEN_7"/>
      <w:r w:rsidRPr="00494B56">
        <w:rPr>
          <w:caps/>
        </w:rPr>
        <w:t>Iepirkuma komisijas tiesības un pienākumi</w:t>
      </w:r>
      <w:bookmarkEnd w:id="56"/>
      <w:bookmarkEnd w:id="57"/>
      <w:bookmarkEnd w:id="58"/>
      <w:bookmarkEnd w:id="59"/>
    </w:p>
    <w:bookmarkEnd w:id="60"/>
    <w:p w14:paraId="5EDE203B" w14:textId="77777777" w:rsidR="00617B2B" w:rsidRPr="00494B56" w:rsidRDefault="00617B2B" w:rsidP="00617B2B">
      <w:pPr>
        <w:ind w:left="360"/>
        <w:jc w:val="center"/>
        <w:rPr>
          <w:b/>
          <w:caps/>
        </w:rPr>
      </w:pPr>
    </w:p>
    <w:p w14:paraId="0A877252" w14:textId="77777777" w:rsidR="00617B2B" w:rsidRPr="00494B56" w:rsidRDefault="00617B2B" w:rsidP="00617B2B">
      <w:pPr>
        <w:numPr>
          <w:ilvl w:val="1"/>
          <w:numId w:val="1"/>
        </w:numPr>
        <w:jc w:val="both"/>
        <w:rPr>
          <w:b/>
          <w:caps/>
        </w:rPr>
      </w:pPr>
      <w:r w:rsidRPr="00494B56">
        <w:rPr>
          <w:b/>
        </w:rPr>
        <w:t>Iepirkuma komisijas tiesības</w:t>
      </w:r>
    </w:p>
    <w:p w14:paraId="09396313" w14:textId="77777777" w:rsidR="00617B2B" w:rsidRPr="00494B56" w:rsidRDefault="00617B2B" w:rsidP="00617B2B">
      <w:pPr>
        <w:widowControl/>
        <w:numPr>
          <w:ilvl w:val="2"/>
          <w:numId w:val="1"/>
        </w:numPr>
        <w:tabs>
          <w:tab w:val="num" w:pos="2160"/>
        </w:tabs>
        <w:spacing w:after="240"/>
        <w:jc w:val="both"/>
      </w:pPr>
      <w:r w:rsidRPr="00494B56">
        <w:t>Iepirkumu komisijai ir tiesības izdarīt grozījumus Nolikumā saskaņā a</w:t>
      </w:r>
      <w:r w:rsidR="00172548" w:rsidRPr="00494B56">
        <w:t>r „Publisko iepirkumu likuma” 35</w:t>
      </w:r>
      <w:r w:rsidRPr="00494B56">
        <w:t>.panta 3. daļā noteikto kārtību.</w:t>
      </w:r>
    </w:p>
    <w:p w14:paraId="799A749D" w14:textId="77777777" w:rsidR="00617B2B" w:rsidRPr="00494B56" w:rsidRDefault="00617B2B" w:rsidP="00617B2B">
      <w:pPr>
        <w:widowControl/>
        <w:numPr>
          <w:ilvl w:val="2"/>
          <w:numId w:val="1"/>
        </w:numPr>
        <w:tabs>
          <w:tab w:val="num" w:pos="2160"/>
        </w:tabs>
        <w:spacing w:after="240"/>
        <w:jc w:val="both"/>
      </w:pPr>
      <w:r w:rsidRPr="00494B56">
        <w:t>Iepirkumu komisijai ir tiesības izvērtēt, vai pretendents ir iesniedzis papildu informācijas pieprasījumu laikus, lai Iepirkumu komisija varētu atbildēt uz to saskaņā a</w:t>
      </w:r>
      <w:r w:rsidR="009A38B7" w:rsidRPr="00494B56">
        <w:t>r „Publisko iepirkumu likuma” 3</w:t>
      </w:r>
      <w:r w:rsidR="005E6FC9" w:rsidRPr="00494B56">
        <w:t>6</w:t>
      </w:r>
      <w:r w:rsidR="009A38B7" w:rsidRPr="00494B56">
        <w:t>.panta otrās</w:t>
      </w:r>
      <w:r w:rsidRPr="00494B56">
        <w:t xml:space="preserve"> daļas prasībām.</w:t>
      </w:r>
    </w:p>
    <w:p w14:paraId="3578AB63" w14:textId="77777777" w:rsidR="00617B2B" w:rsidRPr="00494B56" w:rsidRDefault="00617B2B" w:rsidP="00617B2B">
      <w:pPr>
        <w:numPr>
          <w:ilvl w:val="2"/>
          <w:numId w:val="1"/>
        </w:numPr>
        <w:spacing w:after="240"/>
        <w:jc w:val="both"/>
        <w:rPr>
          <w:b/>
          <w:caps/>
        </w:rPr>
      </w:pPr>
      <w:r w:rsidRPr="00494B56">
        <w:t>Pieprasīt, lai Pretendents precizētu  informāciju par savu piedāvājumu, ja tas nepieciešams piedāvājumu noformējumu pārbaudei, pretendentu kvalifikācijas pārbaudei, kā arī tehnisko vai finanšu piedāvājumu vērtēšanai</w:t>
      </w:r>
      <w:r w:rsidR="005E6FC9" w:rsidRPr="00494B56">
        <w:t xml:space="preserve"> saskaņā ar PIL 41.</w:t>
      </w:r>
      <w:r w:rsidR="00977767" w:rsidRPr="00494B56">
        <w:t>panta nosacījumiem</w:t>
      </w:r>
      <w:r w:rsidRPr="00494B56">
        <w:t>.</w:t>
      </w:r>
    </w:p>
    <w:p w14:paraId="7153D4A5" w14:textId="77777777" w:rsidR="00617B2B" w:rsidRPr="00494B56" w:rsidRDefault="00617B2B" w:rsidP="00617B2B">
      <w:pPr>
        <w:numPr>
          <w:ilvl w:val="2"/>
          <w:numId w:val="1"/>
        </w:numPr>
        <w:spacing w:after="240"/>
        <w:jc w:val="both"/>
        <w:rPr>
          <w:b/>
          <w:caps/>
        </w:rPr>
      </w:pPr>
      <w:r w:rsidRPr="00494B56">
        <w:t>Iepirkumu komisijai ir tiesības pārliecināties par sniegtās informācijas patiesumu.</w:t>
      </w:r>
    </w:p>
    <w:p w14:paraId="3811BC6C" w14:textId="77777777" w:rsidR="00617B2B" w:rsidRPr="00494B56" w:rsidRDefault="00617B2B" w:rsidP="00617B2B">
      <w:pPr>
        <w:numPr>
          <w:ilvl w:val="2"/>
          <w:numId w:val="1"/>
        </w:numPr>
        <w:jc w:val="both"/>
        <w:rPr>
          <w:b/>
          <w:caps/>
        </w:rPr>
      </w:pPr>
      <w:r w:rsidRPr="00494B56">
        <w:t>Labot finanšu piedāvājumos aritmētiskās kļūdas.</w:t>
      </w:r>
    </w:p>
    <w:p w14:paraId="1B764617" w14:textId="77777777" w:rsidR="00617B2B" w:rsidRPr="00494B56" w:rsidRDefault="00617B2B" w:rsidP="00617B2B">
      <w:pPr>
        <w:numPr>
          <w:ilvl w:val="2"/>
          <w:numId w:val="1"/>
        </w:numPr>
        <w:spacing w:before="240" w:after="240"/>
        <w:jc w:val="both"/>
        <w:rPr>
          <w:b/>
          <w:caps/>
        </w:rPr>
      </w:pPr>
      <w:r w:rsidRPr="00494B56">
        <w:t>Pieaicināt ekspertus piedāvājuma noformējuma pārbaudē, Pretendentu kvalifikācijas pārbaudē un tehniskā un finanšu piedāvājumu novērtēšanā.</w:t>
      </w:r>
    </w:p>
    <w:p w14:paraId="236BA571" w14:textId="77777777" w:rsidR="00617B2B" w:rsidRPr="00494B56" w:rsidRDefault="00617B2B" w:rsidP="00617B2B">
      <w:pPr>
        <w:widowControl/>
        <w:numPr>
          <w:ilvl w:val="2"/>
          <w:numId w:val="1"/>
        </w:numPr>
        <w:tabs>
          <w:tab w:val="num" w:pos="2160"/>
        </w:tabs>
        <w:spacing w:after="240"/>
        <w:jc w:val="both"/>
      </w:pPr>
      <w:r w:rsidRPr="00494B56">
        <w:t>Iepirkumu komisijai ir tiesība</w:t>
      </w:r>
      <w:r w:rsidR="00746074" w:rsidRPr="00494B56">
        <w:t xml:space="preserve">s pieņemt lēmumu slēgt </w:t>
      </w:r>
      <w:r w:rsidR="00582A3B" w:rsidRPr="00494B56">
        <w:t>iepirkuma līgumu</w:t>
      </w:r>
      <w:r w:rsidRPr="00494B56">
        <w:t xml:space="preserve"> vai izbeigt </w:t>
      </w:r>
      <w:r w:rsidR="0003410B" w:rsidRPr="00494B56">
        <w:t>iepirkumu</w:t>
      </w:r>
      <w:r w:rsidRPr="00494B56">
        <w:t>, neizvēloties nevienu Piedāvājumu saskaņā ar šo Nolikumu</w:t>
      </w:r>
      <w:r w:rsidR="00B8614A" w:rsidRPr="00494B56">
        <w:t>,</w:t>
      </w:r>
      <w:r w:rsidRPr="00494B56">
        <w:t xml:space="preserve"> „Publisko iepirkumu likumu”</w:t>
      </w:r>
      <w:r w:rsidR="00B8614A" w:rsidRPr="00494B56">
        <w:t xml:space="preserve"> un attiecīgajiem MK noteikumiem.</w:t>
      </w:r>
    </w:p>
    <w:p w14:paraId="73B6A5A8" w14:textId="77777777" w:rsidR="00617B2B" w:rsidRPr="00494B56" w:rsidRDefault="00617B2B" w:rsidP="00617B2B">
      <w:pPr>
        <w:numPr>
          <w:ilvl w:val="2"/>
          <w:numId w:val="1"/>
        </w:numPr>
        <w:spacing w:after="240"/>
        <w:jc w:val="both"/>
        <w:rPr>
          <w:b/>
          <w:caps/>
        </w:rPr>
      </w:pPr>
      <w:r w:rsidRPr="00494B56">
        <w:t>Izvēlēties</w:t>
      </w:r>
      <w:r w:rsidR="005A11C5" w:rsidRPr="00494B56">
        <w:t xml:space="preserve"> iepirkuma līguma slēgšanai pretendentu, kas iesniedzis</w:t>
      </w:r>
      <w:r w:rsidRPr="00494B56">
        <w:t xml:space="preserve"> nākamo</w:t>
      </w:r>
      <w:r w:rsidR="00BD595F" w:rsidRPr="00494B56">
        <w:t xml:space="preserve"> saimnieciski visizdevīgāko</w:t>
      </w:r>
      <w:r w:rsidRPr="00494B56">
        <w:t xml:space="preserve"> piedāvājumu, ja izraudzītais </w:t>
      </w:r>
      <w:r w:rsidR="005A11C5" w:rsidRPr="00494B56">
        <w:t>p</w:t>
      </w:r>
      <w:r w:rsidRPr="00494B56">
        <w:t xml:space="preserve">retendents atsakās slēgt </w:t>
      </w:r>
      <w:r w:rsidR="00BD595F" w:rsidRPr="00494B56">
        <w:t xml:space="preserve">iepirkuma </w:t>
      </w:r>
      <w:r w:rsidR="00746074" w:rsidRPr="00494B56">
        <w:t>līgumu</w:t>
      </w:r>
      <w:r w:rsidRPr="00494B56">
        <w:t>.</w:t>
      </w:r>
    </w:p>
    <w:p w14:paraId="40FE146B" w14:textId="77777777" w:rsidR="00EF7803" w:rsidRPr="00494B56" w:rsidRDefault="00EF7803" w:rsidP="00EF7803">
      <w:pPr>
        <w:numPr>
          <w:ilvl w:val="2"/>
          <w:numId w:val="1"/>
        </w:numPr>
        <w:spacing w:after="240"/>
        <w:jc w:val="both"/>
      </w:pPr>
      <w:r w:rsidRPr="00494B56">
        <w:t>Veikt pretendenta atbilstības un kvalifikācij</w:t>
      </w:r>
      <w:r w:rsidR="00E550F9" w:rsidRPr="00494B56">
        <w:t>as atbilstības pārbaudi tikai tiem pretendentiem, kurie</w:t>
      </w:r>
      <w:r w:rsidRPr="00494B56">
        <w:t>m būtu piešķiramas iepirkuma līguma slēgšanas tiesības</w:t>
      </w:r>
      <w:r w:rsidR="006E1CDE" w:rsidRPr="00494B56">
        <w:t xml:space="preserve"> (tikai gadījumos, kad pretendenta piedāvājuma novērtējums nav atkarīgs no citu pretendentu piedāvājumiem)</w:t>
      </w:r>
      <w:r w:rsidRPr="00494B56">
        <w:t>.</w:t>
      </w:r>
    </w:p>
    <w:p w14:paraId="6E622668" w14:textId="77777777" w:rsidR="00617B2B" w:rsidRPr="00494B56" w:rsidRDefault="00617B2B" w:rsidP="00617B2B">
      <w:pPr>
        <w:numPr>
          <w:ilvl w:val="1"/>
          <w:numId w:val="1"/>
        </w:numPr>
        <w:jc w:val="both"/>
        <w:rPr>
          <w:b/>
          <w:caps/>
        </w:rPr>
      </w:pPr>
      <w:r w:rsidRPr="00494B56">
        <w:rPr>
          <w:b/>
        </w:rPr>
        <w:t>Iepirkuma</w:t>
      </w:r>
      <w:r w:rsidRPr="00494B56">
        <w:rPr>
          <w:b/>
          <w:bCs/>
        </w:rPr>
        <w:t xml:space="preserve"> komisijas pienākumi</w:t>
      </w:r>
    </w:p>
    <w:p w14:paraId="4668664E" w14:textId="77777777" w:rsidR="00617B2B" w:rsidRPr="00494B56" w:rsidRDefault="00617B2B" w:rsidP="00617B2B">
      <w:pPr>
        <w:numPr>
          <w:ilvl w:val="2"/>
          <w:numId w:val="1"/>
        </w:numPr>
        <w:spacing w:after="240"/>
        <w:jc w:val="both"/>
        <w:rPr>
          <w:b/>
          <w:caps/>
        </w:rPr>
      </w:pPr>
      <w:r w:rsidRPr="00494B56">
        <w:rPr>
          <w:bCs/>
        </w:rPr>
        <w:t>Nodrošināt konkursa procedūras norisi un dokumentēšanu.</w:t>
      </w:r>
    </w:p>
    <w:p w14:paraId="2E29A85C" w14:textId="77777777" w:rsidR="00617B2B" w:rsidRPr="00494B56" w:rsidRDefault="00617B2B" w:rsidP="00617B2B">
      <w:pPr>
        <w:numPr>
          <w:ilvl w:val="2"/>
          <w:numId w:val="1"/>
        </w:numPr>
        <w:spacing w:after="240"/>
        <w:jc w:val="both"/>
        <w:rPr>
          <w:b/>
          <w:caps/>
        </w:rPr>
      </w:pPr>
      <w:r w:rsidRPr="00494B56">
        <w:t>Nodrošināt pretendentu brīvi konkurenci, kā arī vienlīdzīgu un taisnīgu attieksmi pret tiem.</w:t>
      </w:r>
    </w:p>
    <w:p w14:paraId="0F2CAC17" w14:textId="77777777" w:rsidR="00617B2B" w:rsidRPr="00494B56" w:rsidRDefault="00617B2B" w:rsidP="00617B2B">
      <w:pPr>
        <w:numPr>
          <w:ilvl w:val="2"/>
          <w:numId w:val="1"/>
        </w:numPr>
        <w:spacing w:after="240"/>
        <w:jc w:val="both"/>
        <w:rPr>
          <w:b/>
          <w:caps/>
        </w:rPr>
      </w:pPr>
      <w:r w:rsidRPr="00494B56">
        <w:t>Pēc ieinteresēto personu pieprasījuma sniegt informāciju un atbildēt uz Pretendentu papildu pieprasījumiem par nolikumu saskaņā ar „Publisko iepirkumu likuma”</w:t>
      </w:r>
      <w:r w:rsidR="00E550F9" w:rsidRPr="00494B56">
        <w:t xml:space="preserve"> </w:t>
      </w:r>
      <w:r w:rsidR="005E6FC9" w:rsidRPr="00494B56">
        <w:t>36</w:t>
      </w:r>
      <w:r w:rsidRPr="00494B56">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494B56">
        <w:t xml:space="preserve">piedāvājumu </w:t>
      </w:r>
      <w:r w:rsidRPr="00494B56">
        <w:t>iesniegšanas termiņa beigām, ar nosacījumu, ka pieprasījums iesniegts laikus.</w:t>
      </w:r>
    </w:p>
    <w:p w14:paraId="3FD29997" w14:textId="77777777" w:rsidR="00617B2B" w:rsidRPr="00494B56" w:rsidRDefault="00617B2B" w:rsidP="00617B2B">
      <w:pPr>
        <w:numPr>
          <w:ilvl w:val="2"/>
          <w:numId w:val="1"/>
        </w:numPr>
        <w:spacing w:after="240"/>
        <w:jc w:val="both"/>
        <w:rPr>
          <w:b/>
          <w:caps/>
        </w:rPr>
      </w:pPr>
      <w:r w:rsidRPr="00494B56">
        <w:lastRenderedPageBreak/>
        <w:t xml:space="preserve">Vērtēt pretendentus un to iesniegtos piedāvājumus saskaņā ar „Publisko iepirkumu likumu”, citiem normatīvajiem aktiem un Nolikumu, izvēlēties piedāvājumu vai pieņemt lēmumu par </w:t>
      </w:r>
      <w:r w:rsidR="00910532" w:rsidRPr="00494B56">
        <w:t>iepirkuma procedūras</w:t>
      </w:r>
      <w:r w:rsidRPr="00494B56">
        <w:t xml:space="preserve"> izbeigšanu, neizvēloties nevienu piedāvājumu.</w:t>
      </w:r>
    </w:p>
    <w:p w14:paraId="0D5B0848" w14:textId="77777777" w:rsidR="00617B2B" w:rsidRPr="00494B56" w:rsidRDefault="00617B2B" w:rsidP="00FD128D">
      <w:pPr>
        <w:numPr>
          <w:ilvl w:val="2"/>
          <w:numId w:val="1"/>
        </w:numPr>
        <w:spacing w:after="240"/>
        <w:jc w:val="both"/>
        <w:rPr>
          <w:b/>
          <w:caps/>
        </w:rPr>
      </w:pPr>
      <w:r w:rsidRPr="00494B56">
        <w:t xml:space="preserve">Triju darba dienu laikā pēc lēmuma pieņemšanas par iepirkuma līguma slēgšanu vai lēmuma izbeigt </w:t>
      </w:r>
      <w:r w:rsidR="00910532" w:rsidRPr="00494B56">
        <w:t>iepirkuma procedūru</w:t>
      </w:r>
      <w:r w:rsidRPr="00494B56">
        <w:t>, neizvēloties nevienu piedāvājumu, vienlai</w:t>
      </w:r>
      <w:r w:rsidR="004B7357" w:rsidRPr="00494B56">
        <w:t>kus</w:t>
      </w:r>
      <w:r w:rsidRPr="00494B56">
        <w:t xml:space="preserve"> (vienā dienā) nosūtīt visiem pretendentiem informāciju par pieņemto lēmumu.</w:t>
      </w:r>
      <w:r w:rsidR="004B7357" w:rsidRPr="00494B56">
        <w:t xml:space="preserve"> Paziņojumā par iepirkuma rezultātiem tiek ietverta informācija saskaņā ar PIL 37.panta otro vai trešo daļu.</w:t>
      </w:r>
    </w:p>
    <w:p w14:paraId="78595E23" w14:textId="77777777" w:rsidR="00A56DD3" w:rsidRPr="00494B56" w:rsidRDefault="00A56DD3" w:rsidP="00A56DD3">
      <w:pPr>
        <w:numPr>
          <w:ilvl w:val="2"/>
          <w:numId w:val="1"/>
        </w:numPr>
        <w:spacing w:after="240"/>
        <w:jc w:val="both"/>
      </w:pPr>
      <w:r w:rsidRPr="00494B56">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77D5675" w14:textId="1E44A0F0" w:rsidR="00FD128D" w:rsidRPr="00494B56" w:rsidRDefault="006930D2" w:rsidP="006C0AC0">
      <w:pPr>
        <w:numPr>
          <w:ilvl w:val="2"/>
          <w:numId w:val="1"/>
        </w:numPr>
        <w:jc w:val="both"/>
        <w:rPr>
          <w:b/>
          <w:caps/>
        </w:rPr>
      </w:pPr>
      <w:r w:rsidRPr="000171E6">
        <w:t xml:space="preserve">Pasūtītājs pieņem lēmumu pārtraukt iepirkuma procedūru, </w:t>
      </w:r>
      <w:r w:rsidR="00D70AAC" w:rsidRPr="00494B56">
        <w:t xml:space="preserve">Ja piedāvājumu ir iesniedzis tikai viens pretendents, </w:t>
      </w:r>
      <w:r w:rsidRPr="000171E6">
        <w:t>izņemot gadījumus, kad pasūtītājs pirms</w:t>
      </w:r>
      <w:r w:rsidR="00D70AAC" w:rsidRPr="00494B56">
        <w:t xml:space="preserve"> iepirkuma procedūras </w:t>
      </w:r>
      <w:r w:rsidRPr="000171E6">
        <w:t>izsludināšanas</w:t>
      </w:r>
      <w:r w:rsidR="00D70AAC" w:rsidRPr="00494B56">
        <w:t xml:space="preserve"> ir </w:t>
      </w:r>
      <w:r w:rsidRPr="000171E6">
        <w:t>rīkojis PIL 18. panta 2.</w:t>
      </w:r>
      <w:r w:rsidRPr="000171E6">
        <w:rPr>
          <w:vertAlign w:val="superscript"/>
        </w:rPr>
        <w:t>1</w:t>
      </w:r>
      <w:r w:rsidRPr="000171E6">
        <w:t xml:space="preserve"> daļas prasībām atbilstošu apspriedi ar piegādātājiem</w:t>
      </w:r>
      <w:r w:rsidR="006C0AC0" w:rsidRPr="00494B56">
        <w:t>.</w:t>
      </w:r>
    </w:p>
    <w:p w14:paraId="3E6A9627" w14:textId="77777777" w:rsidR="00617B2B" w:rsidRPr="00494B56" w:rsidRDefault="00617B2B" w:rsidP="00617B2B">
      <w:pPr>
        <w:spacing w:after="240"/>
        <w:ind w:left="720"/>
        <w:jc w:val="both"/>
        <w:rPr>
          <w:b/>
          <w:caps/>
        </w:rPr>
      </w:pPr>
    </w:p>
    <w:p w14:paraId="1A0F333B" w14:textId="77777777" w:rsidR="00617B2B" w:rsidRPr="00494B56" w:rsidRDefault="00617B2B" w:rsidP="00617B2B">
      <w:pPr>
        <w:pStyle w:val="Heading2"/>
        <w:numPr>
          <w:ilvl w:val="0"/>
          <w:numId w:val="1"/>
        </w:numPr>
        <w:jc w:val="center"/>
        <w:rPr>
          <w:caps/>
        </w:rPr>
      </w:pPr>
      <w:bookmarkStart w:id="61" w:name="_Toc490519847"/>
      <w:bookmarkStart w:id="62" w:name="_Toc38622408"/>
      <w:bookmarkStart w:id="63" w:name="_Toc178696566"/>
      <w:bookmarkStart w:id="64" w:name="_Toc159621556"/>
      <w:bookmarkStart w:id="65" w:name="PRETENDENTA_TIES_PIEN_8"/>
      <w:r w:rsidRPr="00494B56">
        <w:rPr>
          <w:caps/>
        </w:rPr>
        <w:t>Pretendenta tiesības un pienākumi</w:t>
      </w:r>
      <w:bookmarkEnd w:id="61"/>
      <w:bookmarkEnd w:id="62"/>
      <w:bookmarkEnd w:id="63"/>
      <w:bookmarkEnd w:id="64"/>
    </w:p>
    <w:bookmarkEnd w:id="65"/>
    <w:p w14:paraId="542D28D6" w14:textId="77777777" w:rsidR="00617B2B" w:rsidRPr="00494B56" w:rsidRDefault="00617B2B" w:rsidP="00617B2B">
      <w:pPr>
        <w:jc w:val="center"/>
        <w:rPr>
          <w:b/>
          <w:caps/>
        </w:rPr>
      </w:pPr>
    </w:p>
    <w:p w14:paraId="638481BE" w14:textId="77777777" w:rsidR="00617B2B" w:rsidRPr="00494B56" w:rsidRDefault="00617B2B" w:rsidP="00617B2B">
      <w:pPr>
        <w:numPr>
          <w:ilvl w:val="1"/>
          <w:numId w:val="1"/>
        </w:numPr>
        <w:jc w:val="both"/>
        <w:rPr>
          <w:b/>
          <w:caps/>
        </w:rPr>
      </w:pPr>
      <w:r w:rsidRPr="00494B56">
        <w:rPr>
          <w:b/>
        </w:rPr>
        <w:t>Pretendenta tiesības</w:t>
      </w:r>
    </w:p>
    <w:p w14:paraId="6D72345B" w14:textId="77777777" w:rsidR="00617B2B" w:rsidRPr="00494B56" w:rsidRDefault="00617B2B" w:rsidP="00617B2B">
      <w:pPr>
        <w:numPr>
          <w:ilvl w:val="2"/>
          <w:numId w:val="1"/>
        </w:numPr>
        <w:spacing w:after="240"/>
        <w:jc w:val="both"/>
        <w:rPr>
          <w:b/>
          <w:caps/>
        </w:rPr>
      </w:pPr>
      <w:r w:rsidRPr="00494B56">
        <w:t>Apvienoties grupā ar citiem piegādātājiem un iesniegt vienu kopējo piedāvājumu.</w:t>
      </w:r>
    </w:p>
    <w:p w14:paraId="514F7B32" w14:textId="77777777" w:rsidR="00617B2B" w:rsidRPr="00494B56" w:rsidRDefault="00617B2B" w:rsidP="00617B2B">
      <w:pPr>
        <w:numPr>
          <w:ilvl w:val="2"/>
          <w:numId w:val="1"/>
        </w:numPr>
        <w:spacing w:after="240"/>
        <w:jc w:val="both"/>
        <w:rPr>
          <w:b/>
          <w:caps/>
        </w:rPr>
      </w:pPr>
      <w:r w:rsidRPr="00494B56">
        <w:t>Pretendentam ir tiesības izvirzīt nosacījumus tās informācijas konfidencialitātei, kuru iesniedzis iepirkumu komisijai.</w:t>
      </w:r>
    </w:p>
    <w:p w14:paraId="71361BFB" w14:textId="77777777" w:rsidR="00617B2B" w:rsidRPr="00494B56" w:rsidRDefault="00617B2B" w:rsidP="00617B2B">
      <w:pPr>
        <w:numPr>
          <w:ilvl w:val="2"/>
          <w:numId w:val="1"/>
        </w:numPr>
        <w:spacing w:after="240"/>
        <w:jc w:val="both"/>
        <w:rPr>
          <w:b/>
          <w:caps/>
        </w:rPr>
      </w:pPr>
      <w:r w:rsidRPr="00494B56">
        <w:t>Pretendentam ir tiesības pieprasīt papildu informāciju par Nolikumu saskaņā a</w:t>
      </w:r>
      <w:r w:rsidR="005E6FC9" w:rsidRPr="00494B56">
        <w:t>r „Publisko iepirkumu likuma” 36</w:t>
      </w:r>
      <w:r w:rsidRPr="00494B56">
        <w:t>. panta nosacījumiem.</w:t>
      </w:r>
    </w:p>
    <w:p w14:paraId="43DC5ED3" w14:textId="77777777" w:rsidR="00617B2B" w:rsidRPr="00494B56" w:rsidRDefault="00617B2B" w:rsidP="00617B2B">
      <w:pPr>
        <w:numPr>
          <w:ilvl w:val="2"/>
          <w:numId w:val="1"/>
        </w:numPr>
        <w:spacing w:after="240"/>
        <w:jc w:val="both"/>
        <w:rPr>
          <w:b/>
          <w:caps/>
        </w:rPr>
      </w:pPr>
      <w:r w:rsidRPr="00494B56">
        <w:t xml:space="preserve">Pretendentam ir tiesības iesniegt iesniegumu par atklāta konkursa nolikumā un paziņojumā par līgumu iekļautajām prasībām Iepirkumu uzraudzības birojam ne vēlāk kā </w:t>
      </w:r>
      <w:r w:rsidR="005E6FC9" w:rsidRPr="00494B56">
        <w:t>septiņas</w:t>
      </w:r>
      <w:r w:rsidRPr="00494B56">
        <w:t xml:space="preserve"> dienas pirms piedāvājumu iesniegšanas termiņa beigām.</w:t>
      </w:r>
    </w:p>
    <w:p w14:paraId="782E9B31" w14:textId="77777777" w:rsidR="00617B2B" w:rsidRPr="00494B56" w:rsidRDefault="00617B2B" w:rsidP="00617B2B">
      <w:pPr>
        <w:numPr>
          <w:ilvl w:val="2"/>
          <w:numId w:val="1"/>
        </w:numPr>
        <w:spacing w:after="240"/>
        <w:jc w:val="both"/>
        <w:rPr>
          <w:b/>
          <w:caps/>
        </w:rPr>
      </w:pPr>
      <w:r w:rsidRPr="00494B56">
        <w:t>Pirms piedāvājumu iesniegšanas termiņa beigām grozīt vai atsaukt iesniegto piedāvājumu.</w:t>
      </w:r>
    </w:p>
    <w:p w14:paraId="2F049F23" w14:textId="77777777" w:rsidR="00617B2B" w:rsidRPr="00494B56" w:rsidRDefault="00617B2B" w:rsidP="00617B2B">
      <w:pPr>
        <w:numPr>
          <w:ilvl w:val="2"/>
          <w:numId w:val="1"/>
        </w:numPr>
        <w:spacing w:after="240"/>
        <w:jc w:val="both"/>
        <w:rPr>
          <w:b/>
          <w:caps/>
        </w:rPr>
      </w:pPr>
      <w:r w:rsidRPr="00494B56">
        <w:t>Piedalīties piedāvājumu atvēršanas sanāksmē.</w:t>
      </w:r>
    </w:p>
    <w:p w14:paraId="5F59D0C3" w14:textId="77777777" w:rsidR="00617B2B" w:rsidRPr="00494B56" w:rsidRDefault="00617B2B" w:rsidP="00617B2B">
      <w:pPr>
        <w:numPr>
          <w:ilvl w:val="2"/>
          <w:numId w:val="1"/>
        </w:numPr>
        <w:spacing w:after="240"/>
        <w:jc w:val="both"/>
        <w:rPr>
          <w:b/>
          <w:caps/>
        </w:rPr>
      </w:pPr>
      <w:r w:rsidRPr="00494B56">
        <w:t xml:space="preserve">Pieprasīt </w:t>
      </w:r>
      <w:r w:rsidR="00661C92" w:rsidRPr="00494B56">
        <w:t>P</w:t>
      </w:r>
      <w:r w:rsidRPr="00494B56">
        <w:t>asūtītājam iespēju iepazīties ar iepirkuma procedūras ziņojumu</w:t>
      </w:r>
      <w:r w:rsidR="00BC5BA0" w:rsidRPr="00494B56">
        <w:t xml:space="preserve"> </w:t>
      </w:r>
      <w:r w:rsidR="00661C92" w:rsidRPr="00494B56">
        <w:t xml:space="preserve">un </w:t>
      </w:r>
      <w:r w:rsidR="00BC5BA0" w:rsidRPr="00494B56">
        <w:t>komisijas protokoliem.</w:t>
      </w:r>
    </w:p>
    <w:p w14:paraId="13AABAE2" w14:textId="77777777" w:rsidR="00617B2B" w:rsidRPr="00494B56" w:rsidRDefault="00617B2B" w:rsidP="00617B2B">
      <w:pPr>
        <w:numPr>
          <w:ilvl w:val="2"/>
          <w:numId w:val="1"/>
        </w:numPr>
        <w:spacing w:after="240"/>
        <w:jc w:val="both"/>
        <w:rPr>
          <w:b/>
          <w:caps/>
        </w:rPr>
      </w:pPr>
      <w:r w:rsidRPr="00494B56">
        <w:t>Pretendentam ir tiesības pārsūdzē</w:t>
      </w:r>
      <w:r w:rsidR="005F2F5A" w:rsidRPr="00494B56">
        <w:t>t Iepirkumu uzraudzības birojā I</w:t>
      </w:r>
      <w:r w:rsidRPr="00494B56">
        <w:t>epirkuma komisijas pieņemto lēmumu, pamatojoties u</w:t>
      </w:r>
      <w:r w:rsidR="00110073" w:rsidRPr="00494B56">
        <w:t>z „Publisko iepirkuma likuma” 68</w:t>
      </w:r>
      <w:r w:rsidRPr="00494B56">
        <w:t>.pantu (Līdz iepirkuma līguma noslēgšana</w:t>
      </w:r>
      <w:r w:rsidR="00110073" w:rsidRPr="00494B56">
        <w:t>i; skatīt Nolikuma punktu 6.2.).</w:t>
      </w:r>
    </w:p>
    <w:p w14:paraId="17D0351D" w14:textId="77777777" w:rsidR="00617B2B" w:rsidRPr="00494B56" w:rsidRDefault="00617B2B" w:rsidP="0054779C">
      <w:pPr>
        <w:numPr>
          <w:ilvl w:val="1"/>
          <w:numId w:val="1"/>
        </w:numPr>
        <w:spacing w:after="240"/>
        <w:jc w:val="both"/>
        <w:rPr>
          <w:b/>
          <w:caps/>
        </w:rPr>
      </w:pPr>
      <w:r w:rsidRPr="00494B56">
        <w:rPr>
          <w:b/>
        </w:rPr>
        <w:t>Pretendenta pienākumi</w:t>
      </w:r>
    </w:p>
    <w:p w14:paraId="2992582D" w14:textId="77777777" w:rsidR="00617B2B" w:rsidRPr="00494B56" w:rsidRDefault="00617B2B" w:rsidP="00617B2B">
      <w:pPr>
        <w:numPr>
          <w:ilvl w:val="2"/>
          <w:numId w:val="1"/>
        </w:numPr>
        <w:spacing w:after="240"/>
        <w:jc w:val="both"/>
        <w:rPr>
          <w:b/>
          <w:caps/>
        </w:rPr>
      </w:pPr>
      <w:r w:rsidRPr="00494B56">
        <w:t>Sagatavot piedāvājumus atbilstoši Nolikuma prasībām.</w:t>
      </w:r>
    </w:p>
    <w:p w14:paraId="6E4D8A7D" w14:textId="77777777" w:rsidR="00617B2B" w:rsidRPr="00494B56" w:rsidRDefault="00617B2B" w:rsidP="00617B2B">
      <w:pPr>
        <w:numPr>
          <w:ilvl w:val="2"/>
          <w:numId w:val="1"/>
        </w:numPr>
        <w:spacing w:after="240"/>
        <w:jc w:val="both"/>
        <w:rPr>
          <w:b/>
          <w:caps/>
        </w:rPr>
      </w:pPr>
      <w:r w:rsidRPr="00494B56">
        <w:t>Sniegt patiesu informāciju.</w:t>
      </w:r>
    </w:p>
    <w:p w14:paraId="2FC6DCF0" w14:textId="77777777" w:rsidR="00617B2B" w:rsidRPr="00494B56" w:rsidRDefault="00617B2B" w:rsidP="00617B2B">
      <w:pPr>
        <w:numPr>
          <w:ilvl w:val="2"/>
          <w:numId w:val="1"/>
        </w:numPr>
        <w:spacing w:after="240"/>
        <w:jc w:val="both"/>
        <w:rPr>
          <w:b/>
          <w:caps/>
        </w:rPr>
      </w:pPr>
      <w:r w:rsidRPr="00494B56">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494B56" w:rsidRDefault="00617B2B" w:rsidP="00617B2B">
      <w:pPr>
        <w:numPr>
          <w:ilvl w:val="2"/>
          <w:numId w:val="1"/>
        </w:numPr>
        <w:spacing w:after="240"/>
        <w:jc w:val="both"/>
        <w:rPr>
          <w:b/>
          <w:caps/>
        </w:rPr>
      </w:pPr>
      <w:r w:rsidRPr="00494B56">
        <w:lastRenderedPageBreak/>
        <w:t>Pretendents iesniedzot piedāvājumu, pilnībā akceptē visus atklāta konkursa nolikumā ietvertos nosacījumus.</w:t>
      </w:r>
    </w:p>
    <w:p w14:paraId="33447CDF" w14:textId="77777777" w:rsidR="00617B2B" w:rsidRPr="00494B56" w:rsidRDefault="00617B2B" w:rsidP="00617B2B">
      <w:pPr>
        <w:numPr>
          <w:ilvl w:val="2"/>
          <w:numId w:val="1"/>
        </w:numPr>
        <w:jc w:val="both"/>
        <w:rPr>
          <w:b/>
          <w:caps/>
        </w:rPr>
      </w:pPr>
      <w:r w:rsidRPr="00494B56">
        <w:t>Segt visas izmaksas, kas saistītas ar piedāvājumu sagatavošanu un iesniegšanu.</w:t>
      </w:r>
    </w:p>
    <w:p w14:paraId="657739C5" w14:textId="77777777" w:rsidR="00E7621D" w:rsidRPr="00494B56" w:rsidRDefault="00E7621D" w:rsidP="00E7621D">
      <w:pPr>
        <w:ind w:left="720"/>
        <w:jc w:val="both"/>
      </w:pPr>
    </w:p>
    <w:p w14:paraId="29F034B4" w14:textId="77777777" w:rsidR="00E7621D" w:rsidRPr="00494B56" w:rsidRDefault="00E7621D" w:rsidP="00E7621D">
      <w:pPr>
        <w:ind w:left="720"/>
        <w:jc w:val="both"/>
        <w:rPr>
          <w:b/>
          <w:caps/>
        </w:rPr>
      </w:pPr>
    </w:p>
    <w:p w14:paraId="7F2293B6" w14:textId="77777777" w:rsidR="00E7621D" w:rsidRPr="00494B56" w:rsidRDefault="002B0757" w:rsidP="00E7621D">
      <w:pPr>
        <w:pStyle w:val="Heading2"/>
        <w:numPr>
          <w:ilvl w:val="0"/>
          <w:numId w:val="1"/>
        </w:numPr>
        <w:jc w:val="center"/>
        <w:rPr>
          <w:caps/>
        </w:rPr>
      </w:pPr>
      <w:bookmarkStart w:id="66" w:name="_Toc475705942"/>
      <w:bookmarkStart w:id="67" w:name="_Toc490519848"/>
      <w:bookmarkStart w:id="68" w:name="_Toc38622409"/>
      <w:bookmarkStart w:id="69" w:name="_Toc178696567"/>
      <w:bookmarkStart w:id="70" w:name="_Toc159621557"/>
      <w:r w:rsidRPr="00494B56">
        <w:rPr>
          <w:caps/>
        </w:rPr>
        <w:t xml:space="preserve">Apakšuzņēmēji un to veicamo </w:t>
      </w:r>
      <w:r w:rsidR="00E7621D" w:rsidRPr="00494B56">
        <w:rPr>
          <w:caps/>
        </w:rPr>
        <w:t>darbu apjoms</w:t>
      </w:r>
      <w:bookmarkEnd w:id="66"/>
      <w:bookmarkEnd w:id="67"/>
      <w:bookmarkEnd w:id="68"/>
      <w:bookmarkEnd w:id="69"/>
      <w:bookmarkEnd w:id="70"/>
    </w:p>
    <w:p w14:paraId="6C89A167" w14:textId="77777777" w:rsidR="00E7621D" w:rsidRPr="00494B56" w:rsidRDefault="00E7621D" w:rsidP="00E7621D"/>
    <w:p w14:paraId="7701E905" w14:textId="77777777" w:rsidR="00E7621D" w:rsidRPr="00494B56" w:rsidRDefault="00E7621D" w:rsidP="00843CB6">
      <w:pPr>
        <w:pStyle w:val="ListParagraph"/>
        <w:numPr>
          <w:ilvl w:val="1"/>
          <w:numId w:val="1"/>
        </w:numPr>
        <w:tabs>
          <w:tab w:val="clear" w:pos="502"/>
        </w:tabs>
        <w:ind w:left="567" w:hanging="425"/>
        <w:rPr>
          <w:b/>
        </w:rPr>
      </w:pPr>
      <w:r w:rsidRPr="00494B56">
        <w:rPr>
          <w:b/>
        </w:rPr>
        <w:t xml:space="preserve"> Apakšuzņēmēji</w:t>
      </w:r>
    </w:p>
    <w:p w14:paraId="1F5567B8" w14:textId="77777777" w:rsidR="00E7621D" w:rsidRPr="00494B56" w:rsidRDefault="00E7621D" w:rsidP="003F7ECD">
      <w:pPr>
        <w:pStyle w:val="ListParagraph"/>
        <w:numPr>
          <w:ilvl w:val="2"/>
          <w:numId w:val="1"/>
        </w:numPr>
        <w:spacing w:after="240"/>
        <w:jc w:val="both"/>
        <w:rPr>
          <w:b/>
        </w:rPr>
      </w:pPr>
      <w:r w:rsidRPr="00494B56">
        <w:t xml:space="preserve">Saskaņā ar PIL </w:t>
      </w:r>
      <w:r w:rsidR="001E6DCE" w:rsidRPr="00494B56">
        <w:t>1.pantu</w:t>
      </w:r>
      <w:r w:rsidR="00243C29">
        <w:t xml:space="preserve"> </w:t>
      </w:r>
      <w:r w:rsidR="001E6DCE" w:rsidRPr="00494B56">
        <w:t>apakšuzņēmējs ir pretendenta nolīgta persona vai savukārt tās nolīgta persona, kura veic būvdarbus vai sniedz pakalpojumus iepirkuma līguma izpildei</w:t>
      </w:r>
      <w:r w:rsidRPr="00494B56">
        <w:t>. Sekojoši, visur, kur prasīts norādīt apakšuzņēmējus, pretendentam ir jānorāda ne tikai „pirmās pakāpes” apakšuzņēmēji, bet arī šādu apakšuzņēmēju apakšuzņēmēji.</w:t>
      </w:r>
    </w:p>
    <w:p w14:paraId="2A78BDE9" w14:textId="2F1E5025" w:rsidR="00E7621D" w:rsidRPr="005E3220" w:rsidRDefault="00E7621D" w:rsidP="003F7ECD">
      <w:pPr>
        <w:pStyle w:val="ListParagraph"/>
        <w:numPr>
          <w:ilvl w:val="2"/>
          <w:numId w:val="1"/>
        </w:numPr>
        <w:spacing w:after="240"/>
        <w:jc w:val="both"/>
        <w:rPr>
          <w:b/>
        </w:rPr>
      </w:pPr>
      <w:r w:rsidRPr="005E3220">
        <w:t xml:space="preserve">Ja apakšuzņēmēja sniedzamo </w:t>
      </w:r>
      <w:r w:rsidR="00A54BC4" w:rsidRPr="005E3220">
        <w:t xml:space="preserve">pakalpojumu vērtība ir </w:t>
      </w:r>
      <w:r w:rsidR="00C40614" w:rsidRPr="000171E6">
        <w:t xml:space="preserve">vismaz </w:t>
      </w:r>
      <w:r w:rsidR="00A54BC4" w:rsidRPr="005E3220">
        <w:t>10</w:t>
      </w:r>
      <w:r w:rsidRPr="005E3220">
        <w:t xml:space="preserve"> </w:t>
      </w:r>
      <w:r w:rsidR="00C40614" w:rsidRPr="000171E6">
        <w:t>000 eiro</w:t>
      </w:r>
      <w:r w:rsidRPr="005E3220">
        <w:t xml:space="preserve">, arī uz to attiecas PIL </w:t>
      </w:r>
      <w:r w:rsidR="00A54BC4" w:rsidRPr="005E3220">
        <w:t>42.</w:t>
      </w:r>
      <w:r w:rsidRPr="005E3220">
        <w:t xml:space="preserve">panta </w:t>
      </w:r>
      <w:r w:rsidR="00C40614" w:rsidRPr="000171E6">
        <w:t>otrajā daļā</w:t>
      </w:r>
      <w:r w:rsidRPr="005E3220">
        <w:t xml:space="preserve"> minētie izslēgšanas </w:t>
      </w:r>
      <w:r w:rsidR="001E6DCE" w:rsidRPr="005E3220">
        <w:t>gadījumi</w:t>
      </w:r>
      <w:r w:rsidRPr="005E3220">
        <w:t xml:space="preserve"> no iepirkumu procedūras.</w:t>
      </w:r>
    </w:p>
    <w:p w14:paraId="751A52BB" w14:textId="2844A6D5" w:rsidR="00A54BC4" w:rsidRPr="00494B56" w:rsidRDefault="00A54BC4" w:rsidP="003F7ECD">
      <w:pPr>
        <w:pStyle w:val="ListParagraph"/>
        <w:numPr>
          <w:ilvl w:val="2"/>
          <w:numId w:val="1"/>
        </w:numPr>
        <w:spacing w:after="240"/>
        <w:jc w:val="both"/>
      </w:pPr>
      <w:r w:rsidRPr="00494B56">
        <w:t xml:space="preserve">Tā kā šajā iepirkuma līgumā ietvertie pakalpojumi tiks sniegti pasūtītāja objektā, pēc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494B56" w:rsidRDefault="00A54BC4" w:rsidP="003F7ECD">
      <w:pPr>
        <w:pStyle w:val="ListParagraph"/>
        <w:numPr>
          <w:ilvl w:val="2"/>
          <w:numId w:val="1"/>
        </w:numPr>
        <w:spacing w:after="240"/>
        <w:jc w:val="both"/>
      </w:pPr>
      <w:r w:rsidRPr="00494B56">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494B56">
        <w:rPr>
          <w:i/>
        </w:rPr>
        <w:t>ja attiecināms</w:t>
      </w:r>
      <w:r w:rsidRPr="00494B56">
        <w:t>).</w:t>
      </w:r>
    </w:p>
    <w:p w14:paraId="1DBB6458" w14:textId="6D3644D9" w:rsidR="00E7621D" w:rsidRPr="00ED5B2E" w:rsidRDefault="00E7621D" w:rsidP="00843CB6">
      <w:pPr>
        <w:pStyle w:val="ListParagraph"/>
        <w:numPr>
          <w:ilvl w:val="1"/>
          <w:numId w:val="1"/>
        </w:numPr>
        <w:tabs>
          <w:tab w:val="clear" w:pos="502"/>
        </w:tabs>
        <w:ind w:left="567" w:hanging="425"/>
        <w:rPr>
          <w:b/>
        </w:rPr>
      </w:pPr>
      <w:r w:rsidRPr="00ED5B2E">
        <w:rPr>
          <w:b/>
        </w:rPr>
        <w:t>Apakšuzņēmēja sniedzamo pakalpojumu kopējā vērtība</w:t>
      </w:r>
    </w:p>
    <w:p w14:paraId="39054681" w14:textId="77777777" w:rsidR="003C577C" w:rsidRPr="00494B56" w:rsidRDefault="001E6DCE" w:rsidP="00A23B2B">
      <w:pPr>
        <w:numPr>
          <w:ilvl w:val="2"/>
          <w:numId w:val="1"/>
        </w:numPr>
        <w:tabs>
          <w:tab w:val="clear" w:pos="720"/>
        </w:tabs>
        <w:spacing w:after="240"/>
        <w:ind w:left="709" w:hanging="709"/>
        <w:jc w:val="both"/>
      </w:pPr>
      <w:r w:rsidRPr="00494B56">
        <w:t>Saskaņā ar PIL 63.panta trešo daļu a</w:t>
      </w:r>
      <w:r w:rsidR="00E7621D" w:rsidRPr="00494B56">
        <w:t xml:space="preserve">pakšuzņēmēja sniedzamo pakalpojumu kopējo vērtību nosaka, ņemot vērā apakšuzņēmēja un visu attiecīgā iepirkuma ietvaros tā saistīto uzņēmumu sniedzamo pakalpojumu vērtību. </w:t>
      </w:r>
      <w:r w:rsidRPr="00494B56">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494B56">
        <w:t>.</w:t>
      </w:r>
    </w:p>
    <w:p w14:paraId="1A6EA818" w14:textId="77777777" w:rsidR="003C577C" w:rsidRPr="00494B56" w:rsidRDefault="003C577C" w:rsidP="003C577C">
      <w:pPr>
        <w:ind w:left="360"/>
        <w:jc w:val="both"/>
      </w:pPr>
    </w:p>
    <w:p w14:paraId="22336368" w14:textId="77777777" w:rsidR="00A23B2B" w:rsidRPr="00494B56" w:rsidRDefault="00A23B2B" w:rsidP="00A23B2B">
      <w:pPr>
        <w:pStyle w:val="Heading2"/>
        <w:numPr>
          <w:ilvl w:val="0"/>
          <w:numId w:val="1"/>
        </w:numPr>
        <w:jc w:val="center"/>
        <w:rPr>
          <w:caps/>
        </w:rPr>
      </w:pPr>
      <w:bookmarkStart w:id="71" w:name="_Toc98886538"/>
      <w:bookmarkStart w:id="72" w:name="_Toc178696568"/>
      <w:bookmarkStart w:id="73" w:name="_Toc159621558"/>
      <w:r w:rsidRPr="00692ED0">
        <w:rPr>
          <w:caps/>
        </w:rPr>
        <w:t>PERSONAS DATU APSTRĀDE</w:t>
      </w:r>
      <w:bookmarkEnd w:id="71"/>
      <w:bookmarkEnd w:id="72"/>
      <w:bookmarkEnd w:id="73"/>
    </w:p>
    <w:p w14:paraId="28795996" w14:textId="77777777" w:rsidR="003C577C" w:rsidRPr="00494B56" w:rsidRDefault="003C577C" w:rsidP="003C577C">
      <w:pPr>
        <w:ind w:left="360"/>
        <w:jc w:val="both"/>
      </w:pPr>
    </w:p>
    <w:p w14:paraId="526E89EF" w14:textId="77777777" w:rsidR="003C577C" w:rsidRPr="00494B56" w:rsidRDefault="003C577C" w:rsidP="003C577C">
      <w:pPr>
        <w:numPr>
          <w:ilvl w:val="1"/>
          <w:numId w:val="1"/>
        </w:numPr>
        <w:tabs>
          <w:tab w:val="clear" w:pos="502"/>
        </w:tabs>
        <w:rPr>
          <w:b/>
        </w:rPr>
      </w:pPr>
      <w:r w:rsidRPr="00494B56">
        <w:rPr>
          <w:b/>
        </w:rPr>
        <w:t>Datu pārzinis</w:t>
      </w:r>
    </w:p>
    <w:p w14:paraId="75AE89BC" w14:textId="77777777" w:rsidR="003C577C" w:rsidRPr="00494B56" w:rsidRDefault="003C577C" w:rsidP="003C577C">
      <w:pPr>
        <w:numPr>
          <w:ilvl w:val="2"/>
          <w:numId w:val="1"/>
        </w:numPr>
        <w:spacing w:after="240"/>
      </w:pPr>
      <w:r w:rsidRPr="00494B56">
        <w:t>Konkrētā iepirkuma ietvaros personas datu pārzinis ir Atvasināta publiska persona “Latvijas Organiskās sintēzes institūts”.</w:t>
      </w:r>
    </w:p>
    <w:p w14:paraId="43E6F16D" w14:textId="77777777" w:rsidR="003C577C" w:rsidRPr="00494B56" w:rsidRDefault="003C577C" w:rsidP="003C577C">
      <w:pPr>
        <w:numPr>
          <w:ilvl w:val="1"/>
          <w:numId w:val="1"/>
        </w:numPr>
        <w:rPr>
          <w:b/>
        </w:rPr>
      </w:pPr>
      <w:r w:rsidRPr="00494B56">
        <w:rPr>
          <w:b/>
        </w:rPr>
        <w:t>Datu apstrādes pamats</w:t>
      </w:r>
    </w:p>
    <w:p w14:paraId="0DC8AD74" w14:textId="77777777" w:rsidR="003C577C" w:rsidRPr="00494B56" w:rsidRDefault="003C577C" w:rsidP="003C577C">
      <w:pPr>
        <w:numPr>
          <w:ilvl w:val="2"/>
          <w:numId w:val="1"/>
        </w:numPr>
        <w:spacing w:after="240"/>
      </w:pPr>
      <w:r w:rsidRPr="00494B56">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494B56" w:rsidRDefault="003C577C" w:rsidP="003C577C">
      <w:pPr>
        <w:numPr>
          <w:ilvl w:val="2"/>
          <w:numId w:val="1"/>
        </w:numPr>
        <w:spacing w:after="240"/>
      </w:pPr>
      <w:r w:rsidRPr="00494B56">
        <w:t xml:space="preserve">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w:t>
      </w:r>
      <w:r w:rsidRPr="00494B56">
        <w:lastRenderedPageBreak/>
        <w:t>kārtībā.</w:t>
      </w:r>
    </w:p>
    <w:p w14:paraId="7C1C76AD" w14:textId="77777777" w:rsidR="003C577C" w:rsidRPr="00494B56" w:rsidRDefault="003C577C" w:rsidP="003C577C">
      <w:pPr>
        <w:numPr>
          <w:ilvl w:val="2"/>
          <w:numId w:val="1"/>
        </w:numPr>
        <w:spacing w:after="240"/>
      </w:pPr>
      <w:r w:rsidRPr="00494B56">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494B56" w:rsidRDefault="003C577C" w:rsidP="003C577C">
      <w:pPr>
        <w:numPr>
          <w:ilvl w:val="1"/>
          <w:numId w:val="1"/>
        </w:numPr>
        <w:rPr>
          <w:b/>
        </w:rPr>
      </w:pPr>
      <w:r w:rsidRPr="00494B56">
        <w:rPr>
          <w:b/>
        </w:rPr>
        <w:t>Personas datu apstrāde, glabāšana un nodošana trešajām pusēm</w:t>
      </w:r>
    </w:p>
    <w:p w14:paraId="3D5EF456" w14:textId="77777777" w:rsidR="003C577C" w:rsidRPr="00494B56" w:rsidRDefault="003C577C" w:rsidP="003C577C">
      <w:pPr>
        <w:numPr>
          <w:ilvl w:val="2"/>
          <w:numId w:val="1"/>
        </w:numPr>
        <w:spacing w:after="240"/>
      </w:pPr>
      <w:r w:rsidRPr="00494B56">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494B56" w:rsidRDefault="003C577C" w:rsidP="003C577C">
      <w:pPr>
        <w:numPr>
          <w:ilvl w:val="1"/>
          <w:numId w:val="1"/>
        </w:numPr>
        <w:rPr>
          <w:b/>
        </w:rPr>
      </w:pPr>
      <w:r w:rsidRPr="00494B56">
        <w:rPr>
          <w:b/>
        </w:rPr>
        <w:t>Datu subjektu tiesības</w:t>
      </w:r>
    </w:p>
    <w:p w14:paraId="1B85302A" w14:textId="77777777" w:rsidR="003C577C" w:rsidRPr="00494B56" w:rsidRDefault="003C577C" w:rsidP="003C577C">
      <w:pPr>
        <w:numPr>
          <w:ilvl w:val="2"/>
          <w:numId w:val="1"/>
        </w:numPr>
        <w:spacing w:after="240"/>
      </w:pPr>
      <w:r w:rsidRPr="00494B56">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Default="003C577C" w:rsidP="003C577C">
      <w:pPr>
        <w:numPr>
          <w:ilvl w:val="2"/>
          <w:numId w:val="1"/>
        </w:numPr>
        <w:spacing w:after="240"/>
      </w:pPr>
      <w:r w:rsidRPr="00494B56">
        <w:t>Detalizēti ar kārtību, kādā Pasūtītājs organizē personas datu apstrādi var iepazīties Pasūtītāja tīmekļvietnē esošajā privātuma politikā http://www.osi.lv/privatuma-politika/.</w:t>
      </w:r>
    </w:p>
    <w:p w14:paraId="05F64F3E" w14:textId="77777777" w:rsidR="00843CB6" w:rsidRDefault="00843CB6" w:rsidP="00843CB6">
      <w:pPr>
        <w:ind w:left="720"/>
      </w:pPr>
    </w:p>
    <w:p w14:paraId="554AC36E" w14:textId="77777777" w:rsidR="00843CB6" w:rsidRPr="00C14950" w:rsidRDefault="00843CB6" w:rsidP="00843CB6">
      <w:pPr>
        <w:pStyle w:val="Heading2"/>
        <w:numPr>
          <w:ilvl w:val="0"/>
          <w:numId w:val="1"/>
        </w:numPr>
        <w:jc w:val="center"/>
        <w:rPr>
          <w:caps/>
        </w:rPr>
      </w:pPr>
      <w:bookmarkStart w:id="74" w:name="_Toc42617807"/>
      <w:bookmarkStart w:id="75" w:name="_Toc51060981"/>
      <w:bookmarkStart w:id="76" w:name="_Toc98886539"/>
      <w:bookmarkStart w:id="77" w:name="_Toc178696569"/>
      <w:bookmarkStart w:id="78" w:name="_Toc159621559"/>
      <w:r w:rsidRPr="00C14950">
        <w:rPr>
          <w:caps/>
        </w:rPr>
        <w:t>Formas piedāvājuma sagatavošanai un Nolikuma pielikumi</w:t>
      </w:r>
      <w:bookmarkEnd w:id="74"/>
      <w:bookmarkEnd w:id="75"/>
      <w:bookmarkEnd w:id="76"/>
      <w:bookmarkEnd w:id="77"/>
      <w:bookmarkEnd w:id="78"/>
    </w:p>
    <w:p w14:paraId="30383EDC" w14:textId="77777777" w:rsidR="00843CB6" w:rsidRPr="00C14950" w:rsidRDefault="00843CB6" w:rsidP="00843CB6"/>
    <w:p w14:paraId="78D046F9" w14:textId="77777777" w:rsidR="00843CB6" w:rsidRPr="00C14950" w:rsidRDefault="00843CB6" w:rsidP="00843CB6">
      <w:pPr>
        <w:pStyle w:val="ListParagraph"/>
        <w:numPr>
          <w:ilvl w:val="1"/>
          <w:numId w:val="1"/>
        </w:numPr>
        <w:tabs>
          <w:tab w:val="clear" w:pos="502"/>
        </w:tabs>
        <w:ind w:left="567" w:hanging="426"/>
        <w:rPr>
          <w:b/>
        </w:rPr>
      </w:pPr>
      <w:bookmarkStart w:id="79" w:name="_Toc358712896"/>
      <w:bookmarkStart w:id="80" w:name="_Toc358715993"/>
      <w:bookmarkStart w:id="81" w:name="_Toc366760790"/>
      <w:r w:rsidRPr="00C14950">
        <w:rPr>
          <w:b/>
        </w:rPr>
        <w:t>Formas piedāvājuma sagatavošanai (Nolikuma IV nodaļa):</w:t>
      </w:r>
    </w:p>
    <w:p w14:paraId="693FC27A" w14:textId="3F29EFB7" w:rsidR="00843CB6" w:rsidRPr="00C14950" w:rsidRDefault="00843CB6" w:rsidP="00843CB6">
      <w:pPr>
        <w:pStyle w:val="ListParagraph"/>
        <w:numPr>
          <w:ilvl w:val="2"/>
          <w:numId w:val="1"/>
        </w:numPr>
      </w:pPr>
      <w:bookmarkStart w:id="82" w:name="_Toc358712897"/>
      <w:bookmarkStart w:id="83" w:name="_Toc358715994"/>
      <w:bookmarkStart w:id="84" w:name="_Toc366760791"/>
      <w:bookmarkEnd w:id="79"/>
      <w:bookmarkEnd w:id="80"/>
      <w:bookmarkEnd w:id="81"/>
      <w:r w:rsidRPr="00C14950">
        <w:t xml:space="preserve"> Pieteikums dalībai atklātā konkursā</w:t>
      </w:r>
      <w:r w:rsidR="00F25166">
        <w:t xml:space="preserve"> </w:t>
      </w:r>
      <w:r w:rsidR="00F25166" w:rsidRPr="00F25166">
        <w:t xml:space="preserve">(Forma Nr. </w:t>
      </w:r>
      <w:r w:rsidR="00F25166">
        <w:t>1</w:t>
      </w:r>
      <w:r w:rsidR="00F25166" w:rsidRPr="00F25166">
        <w:t>)</w:t>
      </w:r>
      <w:r w:rsidRPr="00C14950">
        <w:t>;</w:t>
      </w:r>
      <w:bookmarkEnd w:id="82"/>
      <w:bookmarkEnd w:id="83"/>
      <w:bookmarkEnd w:id="84"/>
    </w:p>
    <w:p w14:paraId="4E14C49F" w14:textId="2FBBDF87" w:rsidR="00843CB6" w:rsidRPr="00C14950" w:rsidRDefault="00843CB6" w:rsidP="00843CB6">
      <w:pPr>
        <w:pStyle w:val="ListParagraph"/>
        <w:numPr>
          <w:ilvl w:val="2"/>
          <w:numId w:val="1"/>
        </w:numPr>
      </w:pPr>
      <w:bookmarkStart w:id="85" w:name="_Toc358712898"/>
      <w:bookmarkStart w:id="86" w:name="_Toc358715995"/>
      <w:bookmarkStart w:id="87" w:name="_Toc366760792"/>
      <w:r w:rsidRPr="00C14950">
        <w:t xml:space="preserve"> Tehniskais piedāvājums</w:t>
      </w:r>
      <w:r w:rsidR="00F25166">
        <w:t xml:space="preserve"> </w:t>
      </w:r>
      <w:r w:rsidR="00F25166" w:rsidRPr="00F25166">
        <w:t xml:space="preserve">(Forma Nr. </w:t>
      </w:r>
      <w:r w:rsidR="00F25166">
        <w:t>2</w:t>
      </w:r>
      <w:r w:rsidR="00F25166" w:rsidRPr="00F25166">
        <w:t>)</w:t>
      </w:r>
      <w:r w:rsidRPr="00C14950">
        <w:t>;</w:t>
      </w:r>
      <w:bookmarkEnd w:id="85"/>
      <w:bookmarkEnd w:id="86"/>
      <w:bookmarkEnd w:id="87"/>
    </w:p>
    <w:p w14:paraId="0DC7DCBC" w14:textId="7C5314B7" w:rsidR="00843CB6" w:rsidRPr="00C14950" w:rsidRDefault="00843CB6" w:rsidP="00843CB6">
      <w:pPr>
        <w:pStyle w:val="ListParagraph"/>
        <w:numPr>
          <w:ilvl w:val="2"/>
          <w:numId w:val="1"/>
        </w:numPr>
      </w:pPr>
      <w:bookmarkStart w:id="88" w:name="_Toc358712899"/>
      <w:bookmarkStart w:id="89" w:name="_Toc358715996"/>
      <w:bookmarkStart w:id="90" w:name="_Toc366760793"/>
      <w:r w:rsidRPr="00C14950">
        <w:t xml:space="preserve"> Finanšu piedāvājums</w:t>
      </w:r>
      <w:r w:rsidR="00F25166">
        <w:t xml:space="preserve"> </w:t>
      </w:r>
      <w:r w:rsidR="00F25166" w:rsidRPr="00F25166">
        <w:t xml:space="preserve">(Forma Nr. </w:t>
      </w:r>
      <w:r w:rsidR="00F25166">
        <w:t>3</w:t>
      </w:r>
      <w:r w:rsidR="00F25166" w:rsidRPr="00F25166">
        <w:t>)</w:t>
      </w:r>
      <w:r w:rsidRPr="00C14950">
        <w:t>;</w:t>
      </w:r>
      <w:bookmarkEnd w:id="88"/>
      <w:bookmarkEnd w:id="89"/>
      <w:bookmarkEnd w:id="90"/>
    </w:p>
    <w:p w14:paraId="476BCB06" w14:textId="56CC1C26" w:rsidR="00843CB6" w:rsidRDefault="00843CB6" w:rsidP="00843CB6">
      <w:pPr>
        <w:pStyle w:val="ListParagraph"/>
        <w:numPr>
          <w:ilvl w:val="2"/>
          <w:numId w:val="1"/>
        </w:numPr>
      </w:pPr>
      <w:bookmarkStart w:id="91" w:name="_Toc358712901"/>
      <w:bookmarkStart w:id="92" w:name="_Toc358715998"/>
      <w:bookmarkStart w:id="93" w:name="_Toc366760795"/>
      <w:r w:rsidRPr="00C14950">
        <w:t xml:space="preserve"> </w:t>
      </w:r>
      <w:r w:rsidRPr="00C06832">
        <w:t>Informācija par personām uz kuru iespējām pretendents balstās un apakšuzņēmējiem</w:t>
      </w:r>
      <w:r w:rsidR="00F25166">
        <w:t xml:space="preserve"> </w:t>
      </w:r>
      <w:r w:rsidR="00F25166" w:rsidRPr="00F25166">
        <w:t>(Forma Nr. 4)</w:t>
      </w:r>
      <w:r w:rsidRPr="00C14950">
        <w:t>;</w:t>
      </w:r>
      <w:bookmarkEnd w:id="91"/>
      <w:bookmarkEnd w:id="92"/>
      <w:bookmarkEnd w:id="93"/>
    </w:p>
    <w:p w14:paraId="51A9275A" w14:textId="1D3C0E7B" w:rsidR="00F25166" w:rsidRDefault="00F25166" w:rsidP="00F25166">
      <w:pPr>
        <w:numPr>
          <w:ilvl w:val="2"/>
          <w:numId w:val="1"/>
        </w:numPr>
        <w:autoSpaceDE w:val="0"/>
        <w:autoSpaceDN w:val="0"/>
        <w:adjustRightInd w:val="0"/>
        <w:jc w:val="both"/>
      </w:pPr>
      <w:r w:rsidRPr="005A238E">
        <w:t xml:space="preserve">Forma informācijai par pretendenta pieredzi apliecinošajiem līgumiem (Forma Nr. </w:t>
      </w:r>
      <w:r>
        <w:t>5</w:t>
      </w:r>
      <w:r w:rsidRPr="005A238E">
        <w:t>)</w:t>
      </w:r>
      <w:r>
        <w:t>;</w:t>
      </w:r>
    </w:p>
    <w:p w14:paraId="7A029F60" w14:textId="762073D0" w:rsidR="00F25166" w:rsidRPr="00C14950" w:rsidRDefault="00F25166" w:rsidP="00F25166">
      <w:pPr>
        <w:pStyle w:val="ListParagraph"/>
        <w:numPr>
          <w:ilvl w:val="2"/>
          <w:numId w:val="1"/>
        </w:numPr>
      </w:pPr>
      <w:r w:rsidRPr="001A424C">
        <w:t>Forma informācijai par pretendenta</w:t>
      </w:r>
      <w:r>
        <w:t xml:space="preserve"> piedāvātajiem speciālistiem </w:t>
      </w:r>
      <w:r w:rsidRPr="001A424C">
        <w:t xml:space="preserve">(Forma Nr. </w:t>
      </w:r>
      <w:r>
        <w:t>6</w:t>
      </w:r>
      <w:r w:rsidRPr="001A424C">
        <w:t>)</w:t>
      </w:r>
      <w:r>
        <w:t>.</w:t>
      </w:r>
    </w:p>
    <w:p w14:paraId="0D587DE6" w14:textId="77777777" w:rsidR="00843CB6" w:rsidRDefault="00843CB6" w:rsidP="00843CB6">
      <w:pPr>
        <w:pStyle w:val="ListParagraph"/>
      </w:pPr>
    </w:p>
    <w:p w14:paraId="16E2966E" w14:textId="77777777" w:rsidR="00843CB6" w:rsidRDefault="00843CB6" w:rsidP="00843CB6">
      <w:pPr>
        <w:pStyle w:val="ListParagraph"/>
        <w:numPr>
          <w:ilvl w:val="1"/>
          <w:numId w:val="1"/>
        </w:numPr>
        <w:tabs>
          <w:tab w:val="clear" w:pos="502"/>
        </w:tabs>
        <w:ind w:left="567" w:hanging="426"/>
        <w:rPr>
          <w:b/>
        </w:rPr>
      </w:pPr>
      <w:r w:rsidRPr="0008767C">
        <w:rPr>
          <w:b/>
        </w:rPr>
        <w:t>Nolikuma pielikumi.</w:t>
      </w:r>
    </w:p>
    <w:p w14:paraId="0DB1C471" w14:textId="77777777" w:rsidR="00012C3A" w:rsidRPr="00494B56" w:rsidRDefault="00843CB6" w:rsidP="00843CB6">
      <w:pPr>
        <w:widowControl/>
        <w:ind w:left="720"/>
      </w:pPr>
      <w:r>
        <w:t>Nolikumam nav pievienoti pielikumi.</w:t>
      </w:r>
      <w:r w:rsidR="00012C3A" w:rsidRPr="00494B56">
        <w:br w:type="page"/>
      </w:r>
    </w:p>
    <w:p w14:paraId="77C9EBA7" w14:textId="77777777" w:rsidR="003C577C" w:rsidRPr="00494B56" w:rsidRDefault="003C577C">
      <w:pPr>
        <w:widowControl/>
      </w:pPr>
    </w:p>
    <w:p w14:paraId="1862663F" w14:textId="77777777" w:rsidR="003C577C" w:rsidRPr="00494B56" w:rsidRDefault="003C577C">
      <w:pPr>
        <w:widowControl/>
      </w:pPr>
    </w:p>
    <w:p w14:paraId="11F94D0A" w14:textId="77777777" w:rsidR="003C577C" w:rsidRPr="00494B56" w:rsidRDefault="003C577C" w:rsidP="003C577C">
      <w:pPr>
        <w:spacing w:after="240"/>
        <w:jc w:val="center"/>
      </w:pPr>
    </w:p>
    <w:p w14:paraId="240D3D6B" w14:textId="77777777" w:rsidR="0039555A" w:rsidRPr="00494B56" w:rsidRDefault="0039555A" w:rsidP="009267EC">
      <w:pPr>
        <w:rPr>
          <w:b/>
        </w:rPr>
      </w:pPr>
    </w:p>
    <w:p w14:paraId="2AFA01F9" w14:textId="77777777" w:rsidR="009267EC" w:rsidRPr="00494B56" w:rsidRDefault="009267EC" w:rsidP="009267EC">
      <w:pPr>
        <w:jc w:val="center"/>
        <w:rPr>
          <w:b/>
          <w:sz w:val="32"/>
          <w:szCs w:val="32"/>
        </w:rPr>
      </w:pPr>
      <w:r w:rsidRPr="00494B56">
        <w:rPr>
          <w:b/>
          <w:sz w:val="32"/>
          <w:szCs w:val="32"/>
        </w:rPr>
        <w:t>II.   NODAĻA</w:t>
      </w:r>
    </w:p>
    <w:p w14:paraId="542A679A" w14:textId="77777777" w:rsidR="009267EC" w:rsidRPr="00494B56" w:rsidRDefault="009267EC" w:rsidP="009267EC">
      <w:pPr>
        <w:jc w:val="center"/>
        <w:rPr>
          <w:b/>
          <w:sz w:val="32"/>
          <w:szCs w:val="32"/>
        </w:rPr>
      </w:pPr>
    </w:p>
    <w:p w14:paraId="79D556FC" w14:textId="77777777" w:rsidR="009267EC" w:rsidRPr="00494B56" w:rsidRDefault="009267EC" w:rsidP="00F837D3">
      <w:pPr>
        <w:pStyle w:val="Heading1"/>
        <w:numPr>
          <w:ilvl w:val="0"/>
          <w:numId w:val="0"/>
        </w:numPr>
        <w:ind w:left="432"/>
        <w:jc w:val="center"/>
        <w:rPr>
          <w:rFonts w:ascii="Times New Roman" w:hAnsi="Times New Roman" w:cs="Times New Roman"/>
          <w:lang w:val="lv-LV"/>
        </w:rPr>
      </w:pPr>
      <w:bookmarkStart w:id="94" w:name="_Toc313875853"/>
      <w:bookmarkStart w:id="95" w:name="_Toc490519849"/>
      <w:bookmarkStart w:id="96" w:name="_Toc38622411"/>
      <w:bookmarkStart w:id="97" w:name="_Toc178696570"/>
      <w:bookmarkStart w:id="98" w:name="_Toc159621560"/>
      <w:bookmarkStart w:id="99" w:name="TEHNISKĀS_SPECIFIKĀCIJAS_II"/>
      <w:r w:rsidRPr="00494B56">
        <w:rPr>
          <w:rFonts w:ascii="Times New Roman" w:hAnsi="Times New Roman" w:cs="Times New Roman"/>
          <w:lang w:val="lv-LV"/>
        </w:rPr>
        <w:t>TEHNISKĀS  SPECIFIKĀCIJAS</w:t>
      </w:r>
      <w:bookmarkEnd w:id="94"/>
      <w:bookmarkEnd w:id="95"/>
      <w:bookmarkEnd w:id="96"/>
      <w:bookmarkEnd w:id="97"/>
      <w:bookmarkEnd w:id="98"/>
    </w:p>
    <w:bookmarkEnd w:id="99"/>
    <w:p w14:paraId="0876EBCD" w14:textId="77777777" w:rsidR="0039555A" w:rsidRPr="00494B56" w:rsidRDefault="0039555A" w:rsidP="009267EC">
      <w:pPr>
        <w:jc w:val="center"/>
      </w:pPr>
      <w:r w:rsidRPr="00494B56">
        <w:rPr>
          <w:b/>
          <w:sz w:val="32"/>
          <w:szCs w:val="32"/>
        </w:rPr>
        <w:br w:type="page"/>
      </w:r>
    </w:p>
    <w:p w14:paraId="61C2147A" w14:textId="77777777" w:rsidR="00B57CF8" w:rsidRDefault="00B57CF8" w:rsidP="00F837D3">
      <w:pPr>
        <w:pStyle w:val="Heading2"/>
        <w:numPr>
          <w:ilvl w:val="0"/>
          <w:numId w:val="0"/>
        </w:numPr>
        <w:jc w:val="center"/>
      </w:pPr>
      <w:bookmarkStart w:id="100" w:name="_Toc313875854"/>
      <w:bookmarkStart w:id="101" w:name="_Toc490519850"/>
      <w:bookmarkStart w:id="102" w:name="_Toc38622412"/>
      <w:bookmarkStart w:id="103" w:name="VISPĀRĒJA_INFORMĀCIJA_II_1"/>
    </w:p>
    <w:p w14:paraId="5540BA77" w14:textId="7FB1C43B" w:rsidR="009267EC" w:rsidRPr="00494B56" w:rsidRDefault="009267EC" w:rsidP="00F837D3">
      <w:pPr>
        <w:pStyle w:val="Heading2"/>
        <w:numPr>
          <w:ilvl w:val="0"/>
          <w:numId w:val="0"/>
        </w:numPr>
        <w:jc w:val="center"/>
      </w:pPr>
      <w:bookmarkStart w:id="104" w:name="_Toc178696571"/>
      <w:bookmarkStart w:id="105" w:name="_Toc159621561"/>
      <w:r w:rsidRPr="00494B56">
        <w:t>VISPĀRĒJA INFORMĀCIJA</w:t>
      </w:r>
      <w:bookmarkEnd w:id="100"/>
      <w:bookmarkEnd w:id="101"/>
      <w:bookmarkEnd w:id="102"/>
      <w:bookmarkEnd w:id="104"/>
      <w:bookmarkEnd w:id="105"/>
    </w:p>
    <w:bookmarkEnd w:id="103"/>
    <w:p w14:paraId="2F3E3A67" w14:textId="77777777" w:rsidR="001918F3" w:rsidRPr="00494B56" w:rsidRDefault="001918F3" w:rsidP="001918F3">
      <w:pPr>
        <w:rPr>
          <w:b/>
        </w:rPr>
      </w:pPr>
    </w:p>
    <w:p w14:paraId="0BDBB5D4" w14:textId="77777777" w:rsidR="00B57CF8" w:rsidRDefault="00B57CF8" w:rsidP="001918F3"/>
    <w:p w14:paraId="01534CBA" w14:textId="6D986EB3" w:rsidR="001918F3" w:rsidRPr="00494B56" w:rsidRDefault="001918F3" w:rsidP="001918F3">
      <w:pPr>
        <w:rPr>
          <w:b/>
        </w:rPr>
      </w:pPr>
      <w:r w:rsidRPr="00494B56">
        <w:t>Tehnisko piedāvājumu Pretendentam jāsagatavo atbilstoši Te</w:t>
      </w:r>
      <w:r w:rsidR="000509DA" w:rsidRPr="00494B56">
        <w:t>hniskajai</w:t>
      </w:r>
      <w:r w:rsidRPr="00494B56">
        <w:t xml:space="preserve"> specifikācijai.</w:t>
      </w:r>
    </w:p>
    <w:p w14:paraId="73B31DBC" w14:textId="77777777" w:rsidR="0099348C" w:rsidRPr="00494B56" w:rsidRDefault="0099348C" w:rsidP="0099348C">
      <w:pPr>
        <w:ind w:left="480"/>
        <w:rPr>
          <w:b/>
        </w:rPr>
      </w:pPr>
    </w:p>
    <w:p w14:paraId="3988AEE8" w14:textId="77777777" w:rsidR="009267EC" w:rsidRPr="00494B56" w:rsidRDefault="009267EC" w:rsidP="0099348C">
      <w:pPr>
        <w:ind w:left="480"/>
        <w:rPr>
          <w:b/>
        </w:rPr>
      </w:pPr>
      <w:r w:rsidRPr="00494B56">
        <w:rPr>
          <w:b/>
        </w:rPr>
        <w:t>Pasūtītājs</w:t>
      </w:r>
    </w:p>
    <w:p w14:paraId="4BAAD82A" w14:textId="77777777" w:rsidR="009267EC" w:rsidRPr="00494B56" w:rsidRDefault="0009631B" w:rsidP="009267EC">
      <w:r w:rsidRPr="00494B56">
        <w:t xml:space="preserve">APP </w:t>
      </w:r>
      <w:r w:rsidR="009267EC" w:rsidRPr="00494B56">
        <w:t>Latvijas Organiskās sintēzes institūts, Aizkraukles 21, Rīga LV-1006, Latvija</w:t>
      </w:r>
    </w:p>
    <w:p w14:paraId="7433B3F2" w14:textId="77777777" w:rsidR="009267EC" w:rsidRPr="00494B56" w:rsidRDefault="009267EC" w:rsidP="009267EC"/>
    <w:p w14:paraId="7E8B524E" w14:textId="24B06305" w:rsidR="009267EC" w:rsidRPr="00494B56" w:rsidRDefault="009267EC" w:rsidP="0099348C">
      <w:pPr>
        <w:ind w:left="480"/>
        <w:rPr>
          <w:b/>
        </w:rPr>
      </w:pPr>
      <w:r w:rsidRPr="00494B56">
        <w:rPr>
          <w:b/>
        </w:rPr>
        <w:t>Piegādes apraksts</w:t>
      </w:r>
    </w:p>
    <w:p w14:paraId="037442E2" w14:textId="2B9BE413" w:rsidR="00633302" w:rsidRPr="001C7F8D" w:rsidRDefault="001C7F8D" w:rsidP="00633302">
      <w:pPr>
        <w:jc w:val="both"/>
      </w:pPr>
      <w:r w:rsidRPr="001C7F8D">
        <w:t xml:space="preserve">Iepirkuma priekšmets ir Latvijas Organiskā institūta esošo konferenču nodrošināšanas sistēmu atjaunošana Latvijas Atveseļošanas un noturības mehānisma (turpmāk-ANM) līdzfinansētā projekta „Latvijas Organiskās sintēzes institūta un Latvijas Biomedicīnas pētījumu un studiju centra konsolidācija”, </w:t>
      </w:r>
      <w:proofErr w:type="spellStart"/>
      <w:r w:rsidRPr="001C7F8D">
        <w:t>id</w:t>
      </w:r>
      <w:proofErr w:type="spellEnd"/>
      <w:r w:rsidRPr="001C7F8D">
        <w:t>. Nr. 5.2.1.1.i.0/2/24/I/CFLA/001, ietvaros, turpmāk tekstā „Piegāde”.</w:t>
      </w:r>
    </w:p>
    <w:p w14:paraId="1E36806A" w14:textId="77777777" w:rsidR="00633302" w:rsidRPr="001C7F8D" w:rsidRDefault="00633302" w:rsidP="00633302">
      <w:pPr>
        <w:jc w:val="both"/>
      </w:pPr>
    </w:p>
    <w:p w14:paraId="2BE931B5" w14:textId="73BF87D2" w:rsidR="00633302" w:rsidRPr="001C7F8D" w:rsidRDefault="00633302" w:rsidP="00633302">
      <w:pPr>
        <w:jc w:val="both"/>
      </w:pPr>
      <w:r w:rsidRPr="001C7F8D">
        <w:t xml:space="preserve">Piegādātājam ir jāveic </w:t>
      </w:r>
      <w:r w:rsidR="000C18E7" w:rsidRPr="001C7F8D">
        <w:t>preču</w:t>
      </w:r>
      <w:r w:rsidRPr="001C7F8D">
        <w:t xml:space="preserve"> piegādes, atbilstoši Tehniskajās specifikācijās (II. Nodaļa) noteiktajām prasībām.</w:t>
      </w:r>
    </w:p>
    <w:p w14:paraId="2C24C65F" w14:textId="77777777" w:rsidR="00633302" w:rsidRPr="001C7F8D" w:rsidRDefault="00633302" w:rsidP="00633302">
      <w:pPr>
        <w:jc w:val="both"/>
      </w:pPr>
    </w:p>
    <w:p w14:paraId="19DAE748" w14:textId="68DD5AB7" w:rsidR="00633302" w:rsidRPr="001C7F8D" w:rsidRDefault="00633302" w:rsidP="00633302">
      <w:pPr>
        <w:jc w:val="both"/>
      </w:pPr>
      <w:r w:rsidRPr="001C7F8D">
        <w:t>Tiek izskatīti tikai jaunu</w:t>
      </w:r>
      <w:r w:rsidR="000C18E7" w:rsidRPr="001C7F8D">
        <w:t>, iepriekš nelietotu</w:t>
      </w:r>
      <w:r w:rsidR="00D93B54" w:rsidRPr="001C7F8D">
        <w:t xml:space="preserve"> </w:t>
      </w:r>
      <w:r w:rsidR="000C18E7" w:rsidRPr="001C7F8D">
        <w:t>preču</w:t>
      </w:r>
      <w:r w:rsidRPr="001C7F8D">
        <w:t xml:space="preserve"> piedāvājumi, ja tie atbilst šajā nodaļā aprakstītajiem </w:t>
      </w:r>
      <w:r w:rsidR="000A64B2" w:rsidRPr="001C7F8D">
        <w:t xml:space="preserve">parametriem un </w:t>
      </w:r>
      <w:r w:rsidRPr="001C7F8D">
        <w:t>nosacījumiem.</w:t>
      </w:r>
    </w:p>
    <w:p w14:paraId="7DE7748B" w14:textId="77777777" w:rsidR="00633302" w:rsidRPr="001C7F8D" w:rsidRDefault="00633302" w:rsidP="00633302">
      <w:pPr>
        <w:jc w:val="both"/>
      </w:pPr>
    </w:p>
    <w:p w14:paraId="336EEBF6" w14:textId="77777777" w:rsidR="00633302" w:rsidRPr="00494B56" w:rsidRDefault="00633302" w:rsidP="00633302">
      <w:pPr>
        <w:jc w:val="both"/>
      </w:pPr>
      <w:r w:rsidRPr="001C7F8D">
        <w:t>Preču garantijas nosacījumi</w:t>
      </w:r>
    </w:p>
    <w:p w14:paraId="415F12C2" w14:textId="24FC1665" w:rsidR="00633302" w:rsidRPr="00494B56" w:rsidRDefault="000B4A20" w:rsidP="00633302">
      <w:pPr>
        <w:jc w:val="both"/>
      </w:pPr>
      <w:r w:rsidRPr="00494B56">
        <w:t xml:space="preserve">Preču </w:t>
      </w:r>
      <w:r w:rsidR="002D2C2E" w:rsidRPr="00494B56">
        <w:t xml:space="preserve">garantijas </w:t>
      </w:r>
      <w:r w:rsidR="001C7F8D">
        <w:t>prasības</w:t>
      </w:r>
      <w:r w:rsidR="002D2C2E" w:rsidRPr="00494B56">
        <w:t xml:space="preserve"> </w:t>
      </w:r>
      <w:r w:rsidR="00953D62" w:rsidRPr="00494B56">
        <w:t>norādīt</w:t>
      </w:r>
      <w:r w:rsidR="001C7F8D">
        <w:t>a</w:t>
      </w:r>
      <w:r w:rsidR="00953D62" w:rsidRPr="00494B56">
        <w:t>s</w:t>
      </w:r>
      <w:r w:rsidR="00633302" w:rsidRPr="00494B56">
        <w:t xml:space="preserve"> </w:t>
      </w:r>
      <w:r w:rsidR="00224AC6" w:rsidRPr="00494B56">
        <w:t xml:space="preserve">attiecīgo </w:t>
      </w:r>
      <w:r w:rsidR="00953D62" w:rsidRPr="00494B56">
        <w:t xml:space="preserve">preču </w:t>
      </w:r>
      <w:r w:rsidR="00633302" w:rsidRPr="00494B56">
        <w:t>Tehniskajās specifikācijās.</w:t>
      </w:r>
    </w:p>
    <w:p w14:paraId="775F86DF" w14:textId="77777777" w:rsidR="00633302" w:rsidRPr="00494B56" w:rsidRDefault="00633302" w:rsidP="00633302">
      <w:pPr>
        <w:jc w:val="both"/>
      </w:pPr>
    </w:p>
    <w:p w14:paraId="26C61685" w14:textId="77777777" w:rsidR="00633302" w:rsidRPr="00494B56" w:rsidRDefault="00633302" w:rsidP="00633302">
      <w:pPr>
        <w:jc w:val="both"/>
      </w:pPr>
      <w:r w:rsidRPr="00494B56">
        <w:t>Preču piegādes nosacījumi</w:t>
      </w:r>
    </w:p>
    <w:p w14:paraId="185AA963" w14:textId="77777777" w:rsidR="008D14B6" w:rsidRPr="00494B56" w:rsidRDefault="00E139E9" w:rsidP="00633302">
      <w:pPr>
        <w:jc w:val="both"/>
      </w:pPr>
      <w:r w:rsidRPr="00494B56">
        <w:t>Preču</w:t>
      </w:r>
      <w:r w:rsidR="00633302" w:rsidRPr="00494B56">
        <w:t xml:space="preserve"> piegāde veicama tādā laikā pēc  iepirkuma līguma noslēgšanas, kas norādīts iepirkuma Nolikumā vai iekārtas tehniskajās specifikācijās.</w:t>
      </w:r>
    </w:p>
    <w:p w14:paraId="6920EFDD" w14:textId="77777777" w:rsidR="00633302" w:rsidRPr="00494B56" w:rsidRDefault="00633302">
      <w:pPr>
        <w:widowControl/>
      </w:pPr>
    </w:p>
    <w:p w14:paraId="2F9ED444" w14:textId="77777777" w:rsidR="00633302" w:rsidRPr="00494B56" w:rsidRDefault="00633302">
      <w:pPr>
        <w:widowControl/>
      </w:pPr>
    </w:p>
    <w:p w14:paraId="7B420C84" w14:textId="77777777" w:rsidR="002B2F04" w:rsidRPr="00494B56" w:rsidRDefault="002B2F04" w:rsidP="00110073">
      <w:pPr>
        <w:jc w:val="both"/>
      </w:pPr>
    </w:p>
    <w:p w14:paraId="2FE71FA9" w14:textId="77777777" w:rsidR="008D14B6" w:rsidRPr="00494B56" w:rsidRDefault="002B2F04" w:rsidP="00110073">
      <w:pPr>
        <w:jc w:val="both"/>
      </w:pPr>
      <w:r w:rsidRPr="00494B56">
        <w:tab/>
      </w:r>
      <w:r w:rsidR="008D14B6" w:rsidRPr="00494B56">
        <w:br w:type="page"/>
      </w:r>
    </w:p>
    <w:p w14:paraId="015B86B7" w14:textId="77777777" w:rsidR="00734E74" w:rsidRDefault="00734E74" w:rsidP="00350400">
      <w:pPr>
        <w:pStyle w:val="Heading2"/>
        <w:numPr>
          <w:ilvl w:val="0"/>
          <w:numId w:val="0"/>
        </w:numPr>
        <w:jc w:val="center"/>
        <w:rPr>
          <w:sz w:val="28"/>
          <w:szCs w:val="28"/>
        </w:rPr>
      </w:pPr>
      <w:bookmarkStart w:id="106" w:name="_Toc490519851"/>
      <w:bookmarkStart w:id="107" w:name="_Toc38622413"/>
    </w:p>
    <w:p w14:paraId="38A1CB0F" w14:textId="77777777" w:rsidR="00BD4146" w:rsidRDefault="00BD4146" w:rsidP="00350400">
      <w:pPr>
        <w:pStyle w:val="Heading2"/>
        <w:numPr>
          <w:ilvl w:val="0"/>
          <w:numId w:val="0"/>
        </w:numPr>
        <w:jc w:val="center"/>
        <w:rPr>
          <w:sz w:val="28"/>
          <w:szCs w:val="28"/>
        </w:rPr>
      </w:pPr>
    </w:p>
    <w:p w14:paraId="2F4BCE1B" w14:textId="504315A2" w:rsidR="002317F3" w:rsidRPr="00494B56" w:rsidRDefault="002317F3" w:rsidP="00350400">
      <w:pPr>
        <w:pStyle w:val="Heading2"/>
        <w:numPr>
          <w:ilvl w:val="0"/>
          <w:numId w:val="0"/>
        </w:numPr>
        <w:jc w:val="center"/>
        <w:rPr>
          <w:b w:val="0"/>
          <w:sz w:val="28"/>
          <w:szCs w:val="28"/>
        </w:rPr>
      </w:pPr>
      <w:bookmarkStart w:id="108" w:name="_Toc178696572"/>
      <w:bookmarkStart w:id="109" w:name="_Toc159621562"/>
      <w:r w:rsidRPr="00494B56">
        <w:rPr>
          <w:sz w:val="28"/>
          <w:szCs w:val="28"/>
        </w:rPr>
        <w:t>TEHNISKĀS SPECIFIKĀCIJAS</w:t>
      </w:r>
      <w:bookmarkEnd w:id="106"/>
      <w:bookmarkEnd w:id="107"/>
      <w:bookmarkEnd w:id="108"/>
      <w:bookmarkEnd w:id="109"/>
    </w:p>
    <w:p w14:paraId="0A2EC16C" w14:textId="77777777" w:rsidR="002317F3" w:rsidRPr="00494B56" w:rsidRDefault="002317F3" w:rsidP="00350400">
      <w:pPr>
        <w:widowControl/>
        <w:rPr>
          <w:b/>
        </w:rPr>
      </w:pPr>
    </w:p>
    <w:p w14:paraId="3EBF0285" w14:textId="31F7C4CF" w:rsidR="0015185B" w:rsidRDefault="0015185B">
      <w:pPr>
        <w:widowControl/>
      </w:pPr>
    </w:p>
    <w:p w14:paraId="5B9BA077" w14:textId="2E8FCF7A" w:rsidR="00895272" w:rsidRPr="00833DA7" w:rsidRDefault="00895272" w:rsidP="00895272">
      <w:pPr>
        <w:spacing w:before="120" w:after="120"/>
        <w:jc w:val="center"/>
        <w:rPr>
          <w:rStyle w:val="Strong"/>
          <w:rFonts w:eastAsia="MS Mincho"/>
          <w:bCs w:val="0"/>
          <w:sz w:val="28"/>
          <w:szCs w:val="28"/>
        </w:rPr>
      </w:pPr>
      <w:r w:rsidRPr="00833DA7">
        <w:rPr>
          <w:rStyle w:val="Strong"/>
          <w:rFonts w:eastAsia="MS Mincho"/>
          <w:sz w:val="28"/>
          <w:szCs w:val="28"/>
        </w:rPr>
        <w:t>Latvijas Organiskā institūta esošo konferenču nodrošināšanas sistēmu atjaunošana.</w:t>
      </w:r>
    </w:p>
    <w:p w14:paraId="7C67CBD8" w14:textId="77777777" w:rsidR="00895272" w:rsidRPr="00833DA7" w:rsidRDefault="00895272" w:rsidP="00895272">
      <w:pPr>
        <w:spacing w:before="120" w:after="120"/>
        <w:jc w:val="center"/>
        <w:rPr>
          <w:rStyle w:val="Strong"/>
          <w:rFonts w:eastAsia="MS Mincho"/>
          <w:bCs w:val="0"/>
        </w:rPr>
      </w:pPr>
    </w:p>
    <w:p w14:paraId="35041CC6" w14:textId="77777777" w:rsidR="00895272" w:rsidRPr="00833DA7" w:rsidRDefault="00895272" w:rsidP="00895272">
      <w:pPr>
        <w:spacing w:before="120" w:after="120"/>
        <w:jc w:val="center"/>
        <w:rPr>
          <w:rStyle w:val="Strong"/>
          <w:rFonts w:eastAsia="MS Mincho"/>
          <w:bCs w:val="0"/>
        </w:rPr>
      </w:pPr>
      <w:r w:rsidRPr="00833DA7">
        <w:rPr>
          <w:rStyle w:val="Strong"/>
          <w:rFonts w:eastAsia="MS Mincho"/>
        </w:rPr>
        <w:t>Vispārējs apraksts.</w:t>
      </w:r>
    </w:p>
    <w:p w14:paraId="79D0A2C8" w14:textId="77777777" w:rsidR="00895272" w:rsidRPr="00833DA7" w:rsidRDefault="00895272" w:rsidP="00895272">
      <w:pPr>
        <w:spacing w:before="120" w:after="120"/>
        <w:jc w:val="center"/>
        <w:rPr>
          <w:rStyle w:val="Strong"/>
          <w:rFonts w:eastAsia="MS Mincho"/>
          <w:bCs w:val="0"/>
        </w:rPr>
      </w:pPr>
    </w:p>
    <w:p w14:paraId="5401BE1A" w14:textId="375E088C" w:rsidR="00895272" w:rsidRPr="00895272" w:rsidRDefault="00895272" w:rsidP="00895272">
      <w:pPr>
        <w:spacing w:before="120" w:after="120"/>
        <w:ind w:firstLine="720"/>
        <w:rPr>
          <w:rStyle w:val="Strong"/>
          <w:rFonts w:eastAsia="MS Mincho"/>
          <w:b w:val="0"/>
          <w:bCs w:val="0"/>
        </w:rPr>
      </w:pPr>
      <w:r w:rsidRPr="00895272">
        <w:rPr>
          <w:rStyle w:val="Strong"/>
          <w:rFonts w:eastAsia="MS Mincho"/>
          <w:b w:val="0"/>
          <w:bCs w:val="0"/>
        </w:rPr>
        <w:t>Iepirkuma mērķis ir atjaunot/uzlabot (tālāk tekstā - atjaunot) esošās konferences sistēmas Latvijas Organiskā institūta telpās (tālāk tekstā OSI) Aizkraukles ielā 21. Atjaunojamās zāles ir četras – lielā konferenču zāle 4 stāvā (tālāk tekstā LKZ), mazā konferenču zāle (tālāk tekstā MKZ), kas atrodas blakus LKZ ,pārrunu telpa (tālāk tekstā PT) otrajā stāva, ekrāns vestibilā (tālāk tekstā V). LKZ un MKZ tiek atjaunotas/uzlabotas. PT apraide tiek mainīta no projektora projicēšanas uz displeja attēlu. Vestibilā vecais displejs tiek nomainīts pret jaunāku ar atskaņošanas iespēju. Potenciālajiem iepirkuma dalībniekiem ir iespēja iepriekš vienojoties ar Pasūtītāju apskatīt šīs zāles klātienē un uz vietas paskatīt pieejamās shēmas. Jāņem vērā , ka zāles tiek izmantotas un sistēmu atjaunošanu ir iespējams veikt tikai laikā, kad zālēs nenotiek plānotie pasākumi.. Zāles apskates datums ir norādīts iepirkuma nolikumā.</w:t>
      </w:r>
    </w:p>
    <w:p w14:paraId="61E6D791" w14:textId="77777777" w:rsidR="00895272" w:rsidRPr="00833DA7" w:rsidRDefault="00895272" w:rsidP="00895272">
      <w:pPr>
        <w:spacing w:before="120" w:after="120"/>
        <w:rPr>
          <w:rStyle w:val="Strong"/>
          <w:rFonts w:eastAsia="MS Mincho"/>
          <w:b w:val="0"/>
          <w:bCs w:val="0"/>
        </w:rPr>
      </w:pPr>
    </w:p>
    <w:p w14:paraId="5B25933A" w14:textId="77777777" w:rsidR="00895272" w:rsidRDefault="00895272" w:rsidP="00895272">
      <w:pPr>
        <w:spacing w:before="120" w:after="120"/>
        <w:jc w:val="center"/>
        <w:rPr>
          <w:rStyle w:val="Strong"/>
          <w:rFonts w:eastAsia="MS Mincho"/>
        </w:rPr>
      </w:pPr>
      <w:r w:rsidRPr="00833DA7">
        <w:rPr>
          <w:rStyle w:val="Strong"/>
          <w:rFonts w:eastAsia="MS Mincho"/>
        </w:rPr>
        <w:t>TEHNISKĀ PIEDĀVĀJUMA FORMA LKZ</w:t>
      </w:r>
    </w:p>
    <w:p w14:paraId="6FE8B3A2" w14:textId="4B8E029E" w:rsidR="00895272" w:rsidRDefault="00895272" w:rsidP="00895272">
      <w:pPr>
        <w:spacing w:before="120" w:after="120"/>
        <w:jc w:val="center"/>
        <w:rPr>
          <w:rStyle w:val="Strong"/>
          <w:rFonts w:eastAsia="MS Mincho"/>
        </w:rPr>
      </w:pPr>
      <w:r w:rsidRPr="00833DA7">
        <w:rPr>
          <w:rStyle w:val="Strong"/>
          <w:rFonts w:eastAsia="MS Mincho"/>
        </w:rPr>
        <w:t>(atjaunojamās vienības, saderīgas ar esošajām iekārtām)</w:t>
      </w:r>
    </w:p>
    <w:p w14:paraId="22074C7B" w14:textId="77777777" w:rsidR="00895272" w:rsidRPr="00833DA7" w:rsidRDefault="00895272" w:rsidP="00895272">
      <w:pPr>
        <w:spacing w:before="120" w:after="120"/>
        <w:jc w:val="center"/>
        <w:rPr>
          <w:rStyle w:val="Strong"/>
          <w:rFonts w:eastAsia="MS Mincho"/>
          <w:bCs w:val="0"/>
        </w:rPr>
      </w:pPr>
    </w:p>
    <w:p w14:paraId="4D404583" w14:textId="77777777" w:rsidR="00895272" w:rsidRPr="00833DA7" w:rsidRDefault="00895272" w:rsidP="00895272">
      <w:pPr>
        <w:rPr>
          <w:b/>
          <w:bCs/>
        </w:rPr>
      </w:pPr>
      <w:r w:rsidRPr="00833DA7">
        <w:rPr>
          <w:b/>
          <w:bCs/>
        </w:rPr>
        <w:t>I</w:t>
      </w:r>
      <w:r w:rsidRPr="00833DA7">
        <w:rPr>
          <w:b/>
          <w:bCs/>
        </w:rPr>
        <w:tab/>
        <w:t xml:space="preserve">Tehniskās prasības: </w:t>
      </w:r>
    </w:p>
    <w:p w14:paraId="35B78F94" w14:textId="77777777" w:rsidR="00895272" w:rsidRPr="00833DA7" w:rsidRDefault="00895272" w:rsidP="00895272">
      <w:pPr>
        <w:rPr>
          <w:b/>
          <w:bCs/>
        </w:rPr>
      </w:pPr>
    </w:p>
    <w:tbl>
      <w:tblPr>
        <w:tblpPr w:leftFromText="113" w:rightFromText="113"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9"/>
        <w:gridCol w:w="5237"/>
        <w:gridCol w:w="684"/>
        <w:gridCol w:w="1947"/>
      </w:tblGrid>
      <w:tr w:rsidR="00895272" w:rsidRPr="00895272" w14:paraId="24F4B8EA" w14:textId="77777777" w:rsidTr="00895272">
        <w:trPr>
          <w:trHeight w:val="248"/>
          <w:tblHeader/>
        </w:trPr>
        <w:tc>
          <w:tcPr>
            <w:tcW w:w="810" w:type="pct"/>
            <w:shd w:val="clear" w:color="auto" w:fill="F2F2F2" w:themeFill="background1" w:themeFillShade="F2"/>
            <w:vAlign w:val="center"/>
          </w:tcPr>
          <w:p w14:paraId="5E0BE433" w14:textId="606CF66B" w:rsidR="00895272" w:rsidRPr="00895272" w:rsidRDefault="00895272" w:rsidP="003612A8">
            <w:pPr>
              <w:suppressAutoHyphens/>
              <w:jc w:val="center"/>
              <w:rPr>
                <w:b/>
                <w:sz w:val="22"/>
                <w:szCs w:val="22"/>
                <w:lang w:eastAsia="ar-SA"/>
              </w:rPr>
            </w:pPr>
            <w:r w:rsidRPr="00895272">
              <w:rPr>
                <w:b/>
                <w:sz w:val="22"/>
                <w:szCs w:val="22"/>
                <w:lang w:eastAsia="ar-SA"/>
              </w:rPr>
              <w:t>Nosaukums</w:t>
            </w:r>
          </w:p>
        </w:tc>
        <w:tc>
          <w:tcPr>
            <w:tcW w:w="2755" w:type="pct"/>
            <w:shd w:val="clear" w:color="auto" w:fill="F2F2F2" w:themeFill="background1" w:themeFillShade="F2"/>
            <w:vAlign w:val="center"/>
          </w:tcPr>
          <w:p w14:paraId="093E64A7" w14:textId="5C1FFD78" w:rsidR="00895272" w:rsidRPr="00895272" w:rsidRDefault="00895272" w:rsidP="003612A8">
            <w:pPr>
              <w:suppressAutoHyphens/>
              <w:jc w:val="center"/>
              <w:rPr>
                <w:b/>
                <w:sz w:val="22"/>
                <w:szCs w:val="22"/>
                <w:lang w:eastAsia="ar-SA"/>
              </w:rPr>
            </w:pPr>
            <w:r w:rsidRPr="00895272">
              <w:rPr>
                <w:b/>
                <w:sz w:val="22"/>
                <w:szCs w:val="22"/>
                <w:lang w:eastAsia="ar-SA"/>
              </w:rPr>
              <w:t>Tehniskajā specifikācijā noteiktās minimālās prasības*</w:t>
            </w:r>
          </w:p>
        </w:tc>
        <w:tc>
          <w:tcPr>
            <w:tcW w:w="357" w:type="pct"/>
            <w:shd w:val="clear" w:color="auto" w:fill="F2F2F2" w:themeFill="background1" w:themeFillShade="F2"/>
            <w:vAlign w:val="center"/>
          </w:tcPr>
          <w:p w14:paraId="39A81244" w14:textId="77777777" w:rsidR="00895272" w:rsidRPr="00895272" w:rsidRDefault="00895272" w:rsidP="003612A8">
            <w:pPr>
              <w:suppressAutoHyphens/>
              <w:ind w:left="-391" w:right="-15" w:firstLine="284"/>
              <w:jc w:val="center"/>
              <w:rPr>
                <w:b/>
                <w:sz w:val="22"/>
                <w:szCs w:val="22"/>
                <w:lang w:eastAsia="lt-LT"/>
              </w:rPr>
            </w:pPr>
            <w:r w:rsidRPr="00895272">
              <w:rPr>
                <w:b/>
                <w:sz w:val="22"/>
                <w:szCs w:val="22"/>
                <w:lang w:eastAsia="ar-SA"/>
              </w:rPr>
              <w:t>Skaits</w:t>
            </w:r>
          </w:p>
        </w:tc>
        <w:tc>
          <w:tcPr>
            <w:tcW w:w="1079" w:type="pct"/>
            <w:shd w:val="clear" w:color="auto" w:fill="F2F2F2" w:themeFill="background1" w:themeFillShade="F2"/>
          </w:tcPr>
          <w:p w14:paraId="7FD18BFF" w14:textId="77777777" w:rsidR="00895272" w:rsidRPr="00895272" w:rsidRDefault="00895272" w:rsidP="003612A8">
            <w:pPr>
              <w:suppressAutoHyphens/>
              <w:ind w:left="-89" w:right="-15"/>
              <w:jc w:val="center"/>
              <w:rPr>
                <w:b/>
                <w:sz w:val="22"/>
                <w:szCs w:val="22"/>
                <w:lang w:eastAsia="ar-SA"/>
              </w:rPr>
            </w:pPr>
            <w:r w:rsidRPr="00895272">
              <w:rPr>
                <w:b/>
                <w:sz w:val="22"/>
                <w:szCs w:val="22"/>
                <w:lang w:eastAsia="ar-SA"/>
              </w:rPr>
              <w:t>Pretendenta piedāvājums</w:t>
            </w:r>
          </w:p>
        </w:tc>
      </w:tr>
      <w:tr w:rsidR="00895272" w:rsidRPr="00895272" w14:paraId="465F422F" w14:textId="77777777" w:rsidTr="00895272">
        <w:trPr>
          <w:trHeight w:val="417"/>
        </w:trPr>
        <w:tc>
          <w:tcPr>
            <w:tcW w:w="810" w:type="pct"/>
            <w:shd w:val="clear" w:color="auto" w:fill="auto"/>
          </w:tcPr>
          <w:p w14:paraId="5B66A579"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Konferenču mikrofonu griestu sistēma</w:t>
            </w:r>
          </w:p>
        </w:tc>
        <w:tc>
          <w:tcPr>
            <w:tcW w:w="2755" w:type="pct"/>
            <w:shd w:val="clear" w:color="auto" w:fill="auto"/>
          </w:tcPr>
          <w:p w14:paraId="0BE7033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Griestos montējama mikrofonu masīva sistēma;</w:t>
            </w:r>
          </w:p>
          <w:p w14:paraId="3872991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Iebūvētas vismaz 25 mikrofonu kapsulas;</w:t>
            </w:r>
          </w:p>
          <w:p w14:paraId="1F68C25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dinamiskā uztveršanas kūļa veidošana (</w:t>
            </w:r>
            <w:proofErr w:type="spellStart"/>
            <w:r w:rsidRPr="00895272">
              <w:rPr>
                <w:i/>
                <w:iCs/>
                <w:sz w:val="22"/>
                <w:szCs w:val="22"/>
              </w:rPr>
              <w:t>beam</w:t>
            </w:r>
            <w:proofErr w:type="spellEnd"/>
            <w:r w:rsidRPr="00895272">
              <w:rPr>
                <w:i/>
                <w:iCs/>
                <w:sz w:val="22"/>
                <w:szCs w:val="22"/>
              </w:rPr>
              <w:t xml:space="preserve"> </w:t>
            </w:r>
            <w:proofErr w:type="spellStart"/>
            <w:r w:rsidRPr="00895272">
              <w:rPr>
                <w:i/>
                <w:iCs/>
                <w:sz w:val="22"/>
                <w:szCs w:val="22"/>
              </w:rPr>
              <w:t>tracking</w:t>
            </w:r>
            <w:proofErr w:type="spellEnd"/>
            <w:r w:rsidRPr="00895272">
              <w:rPr>
                <w:i/>
                <w:iCs/>
                <w:sz w:val="22"/>
                <w:szCs w:val="22"/>
              </w:rPr>
              <w:t xml:space="preserve"> </w:t>
            </w:r>
            <w:proofErr w:type="spellStart"/>
            <w:r w:rsidRPr="00895272">
              <w:rPr>
                <w:i/>
                <w:iCs/>
                <w:sz w:val="22"/>
                <w:szCs w:val="22"/>
              </w:rPr>
              <w:t>technology</w:t>
            </w:r>
            <w:proofErr w:type="spellEnd"/>
            <w:r w:rsidRPr="00895272">
              <w:rPr>
                <w:sz w:val="22"/>
                <w:szCs w:val="22"/>
              </w:rPr>
              <w:t>);</w:t>
            </w:r>
          </w:p>
          <w:p w14:paraId="10F4E83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2 gab. LAN pieslēgumi (Dante un vadība) vismaz viena analogā izeja;</w:t>
            </w:r>
          </w:p>
          <w:p w14:paraId="1E7D409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Diapazons vismaz no vismaz no 200Hz līdz 18000Hz;</w:t>
            </w:r>
          </w:p>
          <w:p w14:paraId="462322E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Trokšņu attiecība vismaz 80 </w:t>
            </w:r>
            <w:proofErr w:type="spellStart"/>
            <w:r w:rsidRPr="00895272">
              <w:rPr>
                <w:sz w:val="22"/>
                <w:szCs w:val="22"/>
              </w:rPr>
              <w:t>dB</w:t>
            </w:r>
            <w:proofErr w:type="spellEnd"/>
            <w:r w:rsidRPr="00895272">
              <w:rPr>
                <w:sz w:val="22"/>
                <w:szCs w:val="22"/>
              </w:rPr>
              <w:t>;</w:t>
            </w:r>
          </w:p>
          <w:p w14:paraId="4CFE565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Latentums ne lielāks kā 4ms;</w:t>
            </w:r>
          </w:p>
          <w:p w14:paraId="5443862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Maksimālais skaņas spiediens vismaz 104SPL;</w:t>
            </w:r>
          </w:p>
          <w:p w14:paraId="3D7E364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Dinamiskais diapazons vismaz 90 </w:t>
            </w:r>
            <w:proofErr w:type="spellStart"/>
            <w:r w:rsidRPr="00895272">
              <w:rPr>
                <w:sz w:val="22"/>
                <w:szCs w:val="22"/>
              </w:rPr>
              <w:t>dB</w:t>
            </w:r>
            <w:proofErr w:type="spellEnd"/>
            <w:r w:rsidRPr="00895272">
              <w:rPr>
                <w:sz w:val="22"/>
                <w:szCs w:val="22"/>
              </w:rPr>
              <w:t>;</w:t>
            </w:r>
          </w:p>
          <w:p w14:paraId="2DF4E66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PoE</w:t>
            </w:r>
            <w:proofErr w:type="spellEnd"/>
            <w:r w:rsidRPr="00895272">
              <w:rPr>
                <w:sz w:val="22"/>
                <w:szCs w:val="22"/>
              </w:rPr>
              <w:t xml:space="preserve"> barošana;</w:t>
            </w:r>
          </w:p>
          <w:p w14:paraId="2739035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Iespējams izslēgt noteiktas zonas audio uztveršanai, kā arī noteikt prioritārās zonas;</w:t>
            </w:r>
          </w:p>
          <w:p w14:paraId="51422AB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Uztveršana tiek nodrošināta telpās vismaz  līdz 90m²;</w:t>
            </w:r>
          </w:p>
          <w:p w14:paraId="726CE5C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Nodrošina kameras vadību, izmantojot runātāja pozīciju;</w:t>
            </w:r>
          </w:p>
          <w:p w14:paraId="56B8BBF8" w14:textId="77777777" w:rsidR="00895272" w:rsidRPr="00895272" w:rsidRDefault="00895272" w:rsidP="003612A8">
            <w:pPr>
              <w:pStyle w:val="ListParagraph"/>
              <w:keepNext/>
              <w:keepLines/>
              <w:suppressAutoHyphens/>
              <w:ind w:left="360"/>
              <w:jc w:val="both"/>
              <w:rPr>
                <w:sz w:val="22"/>
                <w:szCs w:val="22"/>
              </w:rPr>
            </w:pPr>
          </w:p>
        </w:tc>
        <w:tc>
          <w:tcPr>
            <w:tcW w:w="357" w:type="pct"/>
            <w:shd w:val="clear" w:color="auto" w:fill="auto"/>
          </w:tcPr>
          <w:p w14:paraId="080FF27D" w14:textId="77777777" w:rsidR="00895272" w:rsidRPr="00895272" w:rsidRDefault="00895272" w:rsidP="003612A8">
            <w:pPr>
              <w:ind w:left="-391" w:firstLine="391"/>
              <w:jc w:val="center"/>
              <w:rPr>
                <w:sz w:val="22"/>
                <w:szCs w:val="22"/>
                <w:lang w:eastAsia="ar-SA"/>
              </w:rPr>
            </w:pPr>
            <w:r w:rsidRPr="00895272">
              <w:rPr>
                <w:sz w:val="22"/>
                <w:szCs w:val="22"/>
                <w:lang w:eastAsia="ar-SA"/>
              </w:rPr>
              <w:t>1</w:t>
            </w:r>
          </w:p>
        </w:tc>
        <w:tc>
          <w:tcPr>
            <w:tcW w:w="1079" w:type="pct"/>
          </w:tcPr>
          <w:p w14:paraId="66D64D45"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448B582A" w14:textId="77777777" w:rsidTr="00895272">
        <w:trPr>
          <w:trHeight w:val="417"/>
        </w:trPr>
        <w:tc>
          <w:tcPr>
            <w:tcW w:w="810" w:type="pct"/>
            <w:shd w:val="clear" w:color="auto" w:fill="auto"/>
          </w:tcPr>
          <w:p w14:paraId="4F7AD10D"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lastRenderedPageBreak/>
              <w:t>Audio apstrādes procesors</w:t>
            </w:r>
          </w:p>
        </w:tc>
        <w:tc>
          <w:tcPr>
            <w:tcW w:w="2755" w:type="pct"/>
            <w:shd w:val="clear" w:color="auto" w:fill="auto"/>
          </w:tcPr>
          <w:p w14:paraId="35B2C09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Audio procesoram vismaz 6 mikrofonu/līnijas ieejas;</w:t>
            </w:r>
          </w:p>
          <w:p w14:paraId="2593CED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4 audio līniju izejas;</w:t>
            </w:r>
          </w:p>
          <w:p w14:paraId="327270A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Iebūvētas vismaz šādas funkcijas: akustiskā atbalss atcelšana (AEC), DSP –digitālais signālu procesors, audio ieeju un izeju </w:t>
            </w:r>
            <w:proofErr w:type="spellStart"/>
            <w:r w:rsidRPr="00895272">
              <w:rPr>
                <w:sz w:val="22"/>
                <w:szCs w:val="22"/>
              </w:rPr>
              <w:t>miksēšana</w:t>
            </w:r>
            <w:proofErr w:type="spellEnd"/>
            <w:r w:rsidRPr="00895272">
              <w:rPr>
                <w:sz w:val="22"/>
                <w:szCs w:val="22"/>
              </w:rPr>
              <w:t xml:space="preserve"> pēc matricas principa;</w:t>
            </w:r>
          </w:p>
          <w:p w14:paraId="6B58CE7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Atbalsta vismaz DANTE audio protokolu;</w:t>
            </w:r>
          </w:p>
          <w:p w14:paraId="48F5D1F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Atbalstītais frekvenču diapazons vismaz robežās no 20Hz līdz 20kHz;</w:t>
            </w:r>
          </w:p>
          <w:p w14:paraId="1984109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Harmoniskie kropļojumi ne lielāki kā 0.01%;</w:t>
            </w:r>
          </w:p>
          <w:p w14:paraId="7A7D95B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Audio ieejas vismaz 6 mono vai  vismaz 3 stereo, balansētas/nebalansētas ar “</w:t>
            </w:r>
            <w:proofErr w:type="spellStart"/>
            <w:r w:rsidRPr="00895272">
              <w:rPr>
                <w:sz w:val="22"/>
                <w:szCs w:val="22"/>
              </w:rPr>
              <w:t>phantom</w:t>
            </w:r>
            <w:proofErr w:type="spellEnd"/>
            <w:r w:rsidRPr="00895272">
              <w:rPr>
                <w:sz w:val="22"/>
                <w:szCs w:val="22"/>
              </w:rPr>
              <w:t>” barošanas iespēju;</w:t>
            </w:r>
          </w:p>
          <w:p w14:paraId="3EE4BEE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Izejas audio signāli vismaz 4 mono vai  vismaz 2 stereo, balansētas/nebalansētas;</w:t>
            </w:r>
          </w:p>
          <w:p w14:paraId="687BA94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viens USB audio ports;</w:t>
            </w:r>
          </w:p>
          <w:p w14:paraId="6B193BE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viens ports DANTE audio protokola nodrošināšanai;</w:t>
            </w:r>
          </w:p>
          <w:p w14:paraId="421C724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Iekārtas vadība vismaz pa RS-232 portu, USB mini portu un RJ45 portu;</w:t>
            </w:r>
          </w:p>
          <w:p w14:paraId="5858C16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Iekārtas barošana arī caur </w:t>
            </w:r>
            <w:proofErr w:type="spellStart"/>
            <w:r w:rsidRPr="00895272">
              <w:rPr>
                <w:sz w:val="22"/>
                <w:szCs w:val="22"/>
              </w:rPr>
              <w:t>PoE</w:t>
            </w:r>
            <w:proofErr w:type="spellEnd"/>
            <w:r w:rsidRPr="00895272">
              <w:rPr>
                <w:sz w:val="22"/>
                <w:szCs w:val="22"/>
              </w:rPr>
              <w:t>+;</w:t>
            </w:r>
          </w:p>
          <w:p w14:paraId="6001057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Iespēja montēt </w:t>
            </w:r>
            <w:proofErr w:type="spellStart"/>
            <w:r w:rsidRPr="00895272">
              <w:rPr>
                <w:sz w:val="22"/>
                <w:szCs w:val="22"/>
              </w:rPr>
              <w:t>rack</w:t>
            </w:r>
            <w:proofErr w:type="spellEnd"/>
            <w:r w:rsidRPr="00895272">
              <w:rPr>
                <w:sz w:val="22"/>
                <w:szCs w:val="22"/>
              </w:rPr>
              <w:t xml:space="preserve"> skapī, augstumā kas nepārsniedz 1U ( Iekārtas izmēri nepārsniedz (augstums x platums x dziļums) 4.5cm x 23cm x 25cm);</w:t>
            </w:r>
          </w:p>
          <w:p w14:paraId="223C10D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Komplektācijā barošanas bloks;</w:t>
            </w:r>
          </w:p>
          <w:p w14:paraId="755E8A5A" w14:textId="77777777" w:rsidR="00895272" w:rsidRPr="00895272" w:rsidRDefault="00895272" w:rsidP="003612A8">
            <w:pPr>
              <w:keepNext/>
              <w:keepLines/>
              <w:suppressAutoHyphens/>
              <w:jc w:val="both"/>
              <w:rPr>
                <w:sz w:val="22"/>
                <w:szCs w:val="22"/>
              </w:rPr>
            </w:pPr>
          </w:p>
        </w:tc>
        <w:tc>
          <w:tcPr>
            <w:tcW w:w="357" w:type="pct"/>
            <w:shd w:val="clear" w:color="auto" w:fill="auto"/>
          </w:tcPr>
          <w:p w14:paraId="46EE89C5" w14:textId="77777777" w:rsidR="00895272" w:rsidRPr="00895272" w:rsidRDefault="00895272" w:rsidP="003612A8">
            <w:pPr>
              <w:ind w:left="-391" w:firstLine="391"/>
              <w:jc w:val="center"/>
              <w:rPr>
                <w:sz w:val="22"/>
                <w:szCs w:val="22"/>
                <w:lang w:eastAsia="ar-SA"/>
              </w:rPr>
            </w:pPr>
            <w:r w:rsidRPr="00895272">
              <w:rPr>
                <w:sz w:val="22"/>
                <w:szCs w:val="22"/>
                <w:lang w:eastAsia="ar-SA"/>
              </w:rPr>
              <w:t>1</w:t>
            </w:r>
          </w:p>
        </w:tc>
        <w:tc>
          <w:tcPr>
            <w:tcW w:w="1079" w:type="pct"/>
          </w:tcPr>
          <w:p w14:paraId="482813C5"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0781E1A0" w14:textId="77777777" w:rsidTr="00895272">
        <w:trPr>
          <w:trHeight w:val="417"/>
        </w:trPr>
        <w:tc>
          <w:tcPr>
            <w:tcW w:w="810" w:type="pct"/>
            <w:shd w:val="clear" w:color="auto" w:fill="auto"/>
          </w:tcPr>
          <w:p w14:paraId="30C216CE"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 xml:space="preserve">Bezvadu mikrofonu sistēmas komplekts ar mikrofoniem, kas sastāv no šāda aprīkojuma  </w:t>
            </w:r>
          </w:p>
        </w:tc>
        <w:tc>
          <w:tcPr>
            <w:tcW w:w="2755" w:type="pct"/>
            <w:shd w:val="clear" w:color="auto" w:fill="auto"/>
          </w:tcPr>
          <w:p w14:paraId="20F1A49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Sistēmas kopējās prasības:</w:t>
            </w:r>
          </w:p>
          <w:p w14:paraId="71451BA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Runai un prezentācijai optimizēta digitāla bezvadu mikrofonu sistēma licences brīvā diapazonā, atbilstoši LV spēkā esošajiem normatīvajiem aktiem;</w:t>
            </w:r>
          </w:p>
          <w:p w14:paraId="0344040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Aizture (</w:t>
            </w:r>
            <w:proofErr w:type="spellStart"/>
            <w:r w:rsidRPr="00895272">
              <w:rPr>
                <w:sz w:val="22"/>
                <w:szCs w:val="22"/>
              </w:rPr>
              <w:t>latency</w:t>
            </w:r>
            <w:proofErr w:type="spellEnd"/>
            <w:r w:rsidRPr="00895272">
              <w:rPr>
                <w:sz w:val="22"/>
                <w:szCs w:val="22"/>
              </w:rPr>
              <w:t>) ne lielāka kā 5ms.</w:t>
            </w:r>
          </w:p>
          <w:p w14:paraId="635C741C"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Atbalstītais frekvenču diapazons audio vismaz robežās no 50Hz līdz 18kHz;</w:t>
            </w:r>
          </w:p>
          <w:p w14:paraId="6CDF4D02"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Tipiskie kopējie harmoniskie kropļojumi (THD) nepārsniedz 0,1% , signāla/trokšņa attiecība ne mazāka kā 60 </w:t>
            </w:r>
            <w:proofErr w:type="spellStart"/>
            <w:r w:rsidRPr="00895272">
              <w:rPr>
                <w:sz w:val="22"/>
                <w:szCs w:val="22"/>
              </w:rPr>
              <w:t>dB</w:t>
            </w:r>
            <w:proofErr w:type="spellEnd"/>
            <w:r w:rsidRPr="00895272">
              <w:rPr>
                <w:sz w:val="22"/>
                <w:szCs w:val="22"/>
              </w:rPr>
              <w:t>;</w:t>
            </w:r>
          </w:p>
          <w:p w14:paraId="4D9A39B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Iebūvēta bezvadu signāla kvalitātes novērtējuma funkcionalitāte (</w:t>
            </w:r>
            <w:proofErr w:type="spellStart"/>
            <w:r w:rsidRPr="00895272">
              <w:rPr>
                <w:i/>
                <w:iCs/>
                <w:sz w:val="22"/>
                <w:szCs w:val="22"/>
              </w:rPr>
              <w:t>walk</w:t>
            </w:r>
            <w:proofErr w:type="spellEnd"/>
            <w:r w:rsidRPr="00895272">
              <w:rPr>
                <w:i/>
                <w:iCs/>
                <w:sz w:val="22"/>
                <w:szCs w:val="22"/>
              </w:rPr>
              <w:t xml:space="preserve"> test</w:t>
            </w:r>
            <w:r w:rsidRPr="00895272">
              <w:rPr>
                <w:sz w:val="22"/>
                <w:szCs w:val="22"/>
              </w:rPr>
              <w:t>), lietotājam pārvietojoties ar raidītāju telpā. Attēlojums uz raidītāja grafiskā displeja;</w:t>
            </w:r>
          </w:p>
          <w:p w14:paraId="30A5023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Iespēja vienkārši un ātri mainīt uztvērēja kanālam piesaistīto raidītāju, ar uz iekārtu korpusiem izvietotām tieši šim mērķim paredzētām “sapārošanas” pogām un uzskatāmu statusa indikatoru. Pasūtītājs pēc nepieciešamības sapāros četrus no pieciem piedāvājumā iekļautajiem mikrofoniem; </w:t>
            </w:r>
          </w:p>
          <w:p w14:paraId="4552BE90"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Divu antenu </w:t>
            </w:r>
            <w:proofErr w:type="spellStart"/>
            <w:r w:rsidRPr="00895272">
              <w:rPr>
                <w:i/>
                <w:iCs/>
                <w:sz w:val="22"/>
                <w:szCs w:val="22"/>
              </w:rPr>
              <w:t>diversity</w:t>
            </w:r>
            <w:proofErr w:type="spellEnd"/>
            <w:r w:rsidRPr="00895272">
              <w:rPr>
                <w:sz w:val="22"/>
                <w:szCs w:val="22"/>
              </w:rPr>
              <w:t xml:space="preserve"> tipa uztvērējs, jutība vismaz -60 </w:t>
            </w:r>
            <w:proofErr w:type="spellStart"/>
            <w:r w:rsidRPr="00895272">
              <w:rPr>
                <w:sz w:val="22"/>
                <w:szCs w:val="22"/>
              </w:rPr>
              <w:t>dB</w:t>
            </w:r>
            <w:proofErr w:type="spellEnd"/>
            <w:r w:rsidRPr="00895272">
              <w:rPr>
                <w:sz w:val="22"/>
                <w:szCs w:val="22"/>
              </w:rPr>
              <w:t>;</w:t>
            </w:r>
          </w:p>
          <w:p w14:paraId="12657833"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Audio izejas: vismaz 1gb. simetriska 3-pin XLR tipa, 1gb. nesimetriska audio izeja. Regulējams signāla izejas līmenis vismaz līdz +15 </w:t>
            </w:r>
            <w:proofErr w:type="spellStart"/>
            <w:r w:rsidRPr="00895272">
              <w:rPr>
                <w:sz w:val="22"/>
                <w:szCs w:val="22"/>
              </w:rPr>
              <w:t>dBu</w:t>
            </w:r>
            <w:proofErr w:type="spellEnd"/>
            <w:r w:rsidRPr="00895272">
              <w:rPr>
                <w:sz w:val="22"/>
                <w:szCs w:val="22"/>
              </w:rPr>
              <w:t>;</w:t>
            </w:r>
          </w:p>
          <w:p w14:paraId="59C106DB"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lastRenderedPageBreak/>
              <w:t xml:space="preserve">Grafiskais displejs ar vismaz sekojošu parametru attēlošanu: radio trakta signāla līmenis, radio kanālam piešķirtais nosaukums, audio signāla līmenis, raidītāja baterijas līmenis, </w:t>
            </w:r>
            <w:r w:rsidRPr="00895272">
              <w:rPr>
                <w:i/>
                <w:iCs/>
                <w:sz w:val="22"/>
                <w:szCs w:val="22"/>
              </w:rPr>
              <w:t xml:space="preserve">auto </w:t>
            </w:r>
            <w:proofErr w:type="spellStart"/>
            <w:r w:rsidRPr="00895272">
              <w:rPr>
                <w:i/>
                <w:iCs/>
                <w:sz w:val="22"/>
                <w:szCs w:val="22"/>
              </w:rPr>
              <w:t>gain</w:t>
            </w:r>
            <w:proofErr w:type="spellEnd"/>
            <w:r w:rsidRPr="00895272">
              <w:rPr>
                <w:sz w:val="22"/>
                <w:szCs w:val="22"/>
              </w:rPr>
              <w:t xml:space="preserve"> kontroles stāvoklis, raidītāja klusināšanas (</w:t>
            </w:r>
            <w:r w:rsidRPr="00895272">
              <w:rPr>
                <w:i/>
                <w:iCs/>
                <w:sz w:val="22"/>
                <w:szCs w:val="22"/>
              </w:rPr>
              <w:t>mute</w:t>
            </w:r>
            <w:r w:rsidRPr="00895272">
              <w:rPr>
                <w:sz w:val="22"/>
                <w:szCs w:val="22"/>
              </w:rPr>
              <w:t>) stāvoklis;</w:t>
            </w:r>
          </w:p>
          <w:p w14:paraId="5D30E09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19” statnē montējams korpuss ar kopējo augstumu ne vairāk kā 1U;</w:t>
            </w:r>
          </w:p>
          <w:p w14:paraId="3724E350"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Bezvadu rokas mikrofons;</w:t>
            </w:r>
          </w:p>
          <w:p w14:paraId="1D31417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Audio frekvenču diapazons vismaz robežās no 50Hz līdz 20kHz;</w:t>
            </w:r>
          </w:p>
          <w:p w14:paraId="05A93E10"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proofErr w:type="spellStart"/>
            <w:r w:rsidRPr="00895272">
              <w:rPr>
                <w:sz w:val="22"/>
                <w:szCs w:val="22"/>
              </w:rPr>
              <w:t>Kardioda</w:t>
            </w:r>
            <w:proofErr w:type="spellEnd"/>
            <w:r w:rsidRPr="00895272">
              <w:rPr>
                <w:sz w:val="22"/>
                <w:szCs w:val="22"/>
              </w:rPr>
              <w:t xml:space="preserve"> kapsula;</w:t>
            </w:r>
          </w:p>
          <w:p w14:paraId="48BE9865"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Barošana no litija jonu akumulatora (vai 2 AA baterijām);</w:t>
            </w:r>
          </w:p>
          <w:p w14:paraId="52E93774"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Darbība no akumulatora vismaz 12 stundas;</w:t>
            </w:r>
          </w:p>
          <w:p w14:paraId="58013209"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Izmērs iekļaujot ne lielāks kā 50mm x 270mm;</w:t>
            </w:r>
          </w:p>
          <w:p w14:paraId="40E95564"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Svars ne vairāk kā 310g (bez barošanas elementa);</w:t>
            </w:r>
          </w:p>
          <w:p w14:paraId="527DBA2A"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Raidītāja korpuss ir triecienizturīgs;</w:t>
            </w:r>
          </w:p>
          <w:p w14:paraId="3C5BB91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Maksimālais spiediens SPL ne mazāks kā 150dB;</w:t>
            </w:r>
          </w:p>
          <w:p w14:paraId="25D9A844"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Jutība ne mazāka kā 2mV/Pa;</w:t>
            </w:r>
          </w:p>
          <w:p w14:paraId="2A18EF8D"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p>
        </w:tc>
        <w:tc>
          <w:tcPr>
            <w:tcW w:w="357" w:type="pct"/>
            <w:shd w:val="clear" w:color="auto" w:fill="auto"/>
          </w:tcPr>
          <w:p w14:paraId="19AACC91" w14:textId="77777777" w:rsidR="00895272" w:rsidRPr="00895272" w:rsidRDefault="00895272" w:rsidP="003612A8">
            <w:pPr>
              <w:ind w:left="-391" w:firstLine="391"/>
              <w:jc w:val="center"/>
              <w:rPr>
                <w:sz w:val="22"/>
                <w:szCs w:val="22"/>
                <w:lang w:eastAsia="ar-SA"/>
              </w:rPr>
            </w:pPr>
            <w:r w:rsidRPr="00895272">
              <w:rPr>
                <w:sz w:val="22"/>
                <w:szCs w:val="22"/>
                <w:lang w:eastAsia="ar-SA"/>
              </w:rPr>
              <w:lastRenderedPageBreak/>
              <w:t>2</w:t>
            </w:r>
          </w:p>
        </w:tc>
        <w:tc>
          <w:tcPr>
            <w:tcW w:w="1079" w:type="pct"/>
          </w:tcPr>
          <w:p w14:paraId="48769012" w14:textId="77777777" w:rsidR="00895272" w:rsidRPr="00895272" w:rsidRDefault="00895272" w:rsidP="003612A8">
            <w:pPr>
              <w:ind w:left="-391" w:firstLine="391"/>
              <w:jc w:val="both"/>
              <w:rPr>
                <w:sz w:val="22"/>
                <w:szCs w:val="22"/>
              </w:rPr>
            </w:pPr>
          </w:p>
        </w:tc>
      </w:tr>
      <w:tr w:rsidR="00895272" w:rsidRPr="00895272" w14:paraId="677D452D" w14:textId="77777777" w:rsidTr="00895272">
        <w:trPr>
          <w:trHeight w:val="417"/>
        </w:trPr>
        <w:tc>
          <w:tcPr>
            <w:tcW w:w="810" w:type="pct"/>
            <w:shd w:val="clear" w:color="auto" w:fill="auto"/>
          </w:tcPr>
          <w:p w14:paraId="1CB97DDC"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Audio pastiprinātājs</w:t>
            </w:r>
          </w:p>
        </w:tc>
        <w:tc>
          <w:tcPr>
            <w:tcW w:w="2755" w:type="pct"/>
            <w:shd w:val="clear" w:color="auto" w:fill="auto"/>
          </w:tcPr>
          <w:p w14:paraId="131E266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Četru kanālu D klases jaudas pastiprinātājs ar katra kanāla izejas jaudu ne mazāku kā 100W RMS pie 4 omiem;</w:t>
            </w:r>
          </w:p>
          <w:p w14:paraId="06B33FB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Frekvenču diapazons vismaz  no 20Hz līdz 20kHz;</w:t>
            </w:r>
          </w:p>
          <w:p w14:paraId="259F24B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Kropļojums (THD) pie 1kHz ne vairāk kā 0.1%;</w:t>
            </w:r>
          </w:p>
          <w:p w14:paraId="6550824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Signāla /trokšņu attiecība ne mazāk kā 100dB;</w:t>
            </w:r>
          </w:p>
          <w:p w14:paraId="5CA1E88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Simetriskā audio ieejas, vismaz 2 gab.;</w:t>
            </w:r>
          </w:p>
          <w:p w14:paraId="4A6278F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regulēt katra kanāla līmeni atsevišķi, ar uz aizmugurējā paneļa izvietotiem potenciometriem;</w:t>
            </w:r>
          </w:p>
          <w:p w14:paraId="3EC80B4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Darbībā pilnīgi kluss, </w:t>
            </w:r>
            <w:proofErr w:type="spellStart"/>
            <w:r w:rsidRPr="00895272">
              <w:rPr>
                <w:sz w:val="22"/>
                <w:szCs w:val="22"/>
              </w:rPr>
              <w:t>bezventilatora</w:t>
            </w:r>
            <w:proofErr w:type="spellEnd"/>
            <w:r w:rsidRPr="00895272">
              <w:rPr>
                <w:sz w:val="22"/>
                <w:szCs w:val="22"/>
              </w:rPr>
              <w:t xml:space="preserve"> dzesēšanas sistēma (vai ekvivalents risinājums);</w:t>
            </w:r>
          </w:p>
          <w:p w14:paraId="1B65715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zemas enerģijas režīma (</w:t>
            </w:r>
            <w:proofErr w:type="spellStart"/>
            <w:r w:rsidRPr="00895272">
              <w:rPr>
                <w:i/>
                <w:iCs/>
                <w:sz w:val="22"/>
                <w:szCs w:val="22"/>
              </w:rPr>
              <w:t>standby</w:t>
            </w:r>
            <w:proofErr w:type="spellEnd"/>
            <w:r w:rsidRPr="00895272">
              <w:rPr>
                <w:sz w:val="22"/>
                <w:szCs w:val="22"/>
              </w:rPr>
              <w:t>) aktivizācija, ja ieejā nav audio signāls;</w:t>
            </w:r>
          </w:p>
          <w:p w14:paraId="1DB9180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ieslēgšanās pilnas jaudas režīmā parādoties signālam, ne ilgāk kā 150ms laikā;</w:t>
            </w:r>
          </w:p>
          <w:p w14:paraId="60DC8C9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signāla un pārslodzes indikācija uz priekšējā un aizmugurējā paneļa, katram kanālam;</w:t>
            </w:r>
          </w:p>
          <w:p w14:paraId="0809EC2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Aizsardzība  vismaz pret pārslodzi, pārkaršanu un izejas īssavienojumu;</w:t>
            </w:r>
          </w:p>
          <w:p w14:paraId="7FB5343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Pastiprinātājs paredzēts montēšanai 19” statnē, kopējais augstums ne vairāk par 1U, montāžas platums līdz 220mm (1/2 no statnes standarta platuma).</w:t>
            </w:r>
          </w:p>
        </w:tc>
        <w:tc>
          <w:tcPr>
            <w:tcW w:w="357" w:type="pct"/>
            <w:shd w:val="clear" w:color="auto" w:fill="auto"/>
          </w:tcPr>
          <w:p w14:paraId="65A1D81B" w14:textId="77777777" w:rsidR="00895272" w:rsidRPr="00895272" w:rsidRDefault="00895272" w:rsidP="003612A8">
            <w:pPr>
              <w:ind w:left="-391" w:firstLine="391"/>
              <w:jc w:val="center"/>
              <w:rPr>
                <w:sz w:val="22"/>
                <w:szCs w:val="22"/>
                <w:lang w:eastAsia="ar-SA"/>
              </w:rPr>
            </w:pPr>
            <w:r w:rsidRPr="00895272">
              <w:rPr>
                <w:sz w:val="22"/>
                <w:szCs w:val="22"/>
                <w:lang w:eastAsia="ar-SA"/>
              </w:rPr>
              <w:t>1</w:t>
            </w:r>
          </w:p>
        </w:tc>
        <w:tc>
          <w:tcPr>
            <w:tcW w:w="1079" w:type="pct"/>
          </w:tcPr>
          <w:p w14:paraId="0CEC7CD2"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10B74227" w14:textId="77777777" w:rsidTr="00895272">
        <w:trPr>
          <w:trHeight w:val="417"/>
        </w:trPr>
        <w:tc>
          <w:tcPr>
            <w:tcW w:w="810" w:type="pct"/>
            <w:shd w:val="clear" w:color="auto" w:fill="auto"/>
          </w:tcPr>
          <w:p w14:paraId="4BD3B4BA"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Kameru automātiskās vadības sistēma ar video pārslēdzēju</w:t>
            </w:r>
          </w:p>
        </w:tc>
        <w:tc>
          <w:tcPr>
            <w:tcW w:w="2755" w:type="pct"/>
            <w:shd w:val="clear" w:color="auto" w:fill="auto"/>
          </w:tcPr>
          <w:p w14:paraId="13C9143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Kameru automātiskās vadības un pārslēgšanās risinājums ar sekojošu funkcionalitāti:</w:t>
            </w:r>
          </w:p>
          <w:p w14:paraId="241886BA"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t>Lektoram telpas priekšā runājot vai nu griestu mikrofonā vai pasūtītāja rīcībā esošajos bezvadu mikrofonos, tiek aktivēta lektora kamera ar personas izsekošanu un šīs kameras video attēla aktivēšana konferenču zvanā;</w:t>
            </w:r>
          </w:p>
          <w:p w14:paraId="5BF548C3"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lastRenderedPageBreak/>
              <w:t>Ja sāk runāt telpā sēdošais dalībnieks, tad tiek aktivēta viena no dalībnieku kamerām ar piemērotāko skata leņķi un mērogošanas līmeni uz runājošo dalībnieku un šīs kameras video attēla aktivēšana konferenču zvanā;</w:t>
            </w:r>
          </w:p>
          <w:p w14:paraId="6BF54DB5"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t>Aktivējot dalībnieku kameru jābalstās uz griestu mikrofona sistēmas noteiktām runājošās personas koordinātēm.</w:t>
            </w:r>
          </w:p>
          <w:p w14:paraId="3CB3160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Risinājums var būt viena vai vairāku iekārtu komplekts;</w:t>
            </w:r>
          </w:p>
          <w:p w14:paraId="3D6125B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Risinājums paredz USB tīmekļa kameras izeju uz konferenču datoru;</w:t>
            </w:r>
          </w:p>
          <w:p w14:paraId="52F0E48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USB video atbalstītā kvalitāte vismaz 1920x1080p ar vismaz 30 kadriem sekundē;</w:t>
            </w:r>
          </w:p>
          <w:p w14:paraId="7E7AE879" w14:textId="77777777" w:rsidR="00895272" w:rsidRPr="00895272" w:rsidRDefault="00895272" w:rsidP="003612A8">
            <w:pPr>
              <w:keepNext/>
              <w:keepLines/>
              <w:suppressAutoHyphens/>
              <w:jc w:val="both"/>
              <w:rPr>
                <w:i/>
                <w:iCs/>
                <w:sz w:val="22"/>
                <w:szCs w:val="22"/>
              </w:rPr>
            </w:pPr>
          </w:p>
        </w:tc>
        <w:tc>
          <w:tcPr>
            <w:tcW w:w="357" w:type="pct"/>
            <w:shd w:val="clear" w:color="auto" w:fill="auto"/>
          </w:tcPr>
          <w:p w14:paraId="4C357253" w14:textId="77777777" w:rsidR="00895272" w:rsidRPr="00895272" w:rsidRDefault="00895272" w:rsidP="003612A8">
            <w:pPr>
              <w:ind w:left="-391" w:firstLine="391"/>
              <w:jc w:val="center"/>
              <w:rPr>
                <w:sz w:val="22"/>
                <w:szCs w:val="22"/>
                <w:lang w:eastAsia="ar-SA"/>
              </w:rPr>
            </w:pPr>
            <w:r w:rsidRPr="00895272">
              <w:rPr>
                <w:sz w:val="22"/>
                <w:szCs w:val="22"/>
                <w:lang w:eastAsia="ar-SA"/>
              </w:rPr>
              <w:lastRenderedPageBreak/>
              <w:t>1</w:t>
            </w:r>
          </w:p>
        </w:tc>
        <w:tc>
          <w:tcPr>
            <w:tcW w:w="1079" w:type="pct"/>
          </w:tcPr>
          <w:p w14:paraId="396FCA78"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46A33C7B" w14:textId="77777777" w:rsidTr="00895272">
        <w:trPr>
          <w:trHeight w:val="417"/>
        </w:trPr>
        <w:tc>
          <w:tcPr>
            <w:tcW w:w="810" w:type="pct"/>
            <w:shd w:val="clear" w:color="auto" w:fill="auto"/>
          </w:tcPr>
          <w:p w14:paraId="61717C80"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PTZ Kamera lektoram</w:t>
            </w:r>
          </w:p>
          <w:p w14:paraId="59C22C64" w14:textId="77777777" w:rsidR="00895272" w:rsidRPr="00895272" w:rsidRDefault="00895272" w:rsidP="003612A8">
            <w:pPr>
              <w:tabs>
                <w:tab w:val="left" w:pos="357"/>
              </w:tabs>
              <w:suppressAutoHyphens/>
              <w:rPr>
                <w:sz w:val="22"/>
                <w:szCs w:val="22"/>
                <w:lang w:eastAsia="ar-SA"/>
              </w:rPr>
            </w:pPr>
          </w:p>
        </w:tc>
        <w:tc>
          <w:tcPr>
            <w:tcW w:w="2755" w:type="pct"/>
            <w:shd w:val="clear" w:color="auto" w:fill="auto"/>
          </w:tcPr>
          <w:p w14:paraId="092DD5C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PanTiltZoom</w:t>
            </w:r>
            <w:proofErr w:type="spellEnd"/>
            <w:r w:rsidRPr="00895272">
              <w:rPr>
                <w:sz w:val="22"/>
                <w:szCs w:val="22"/>
              </w:rPr>
              <w:t xml:space="preserve"> tipa kamera ar vienlaicīgu video attēlošanu vismaz  HDMI, USB, NDI-HX vai IP straumēšanai;</w:t>
            </w:r>
          </w:p>
          <w:p w14:paraId="3E6E871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skata leņķis platākajā pozīcijā: 72 grādi vai lielāks;</w:t>
            </w:r>
          </w:p>
          <w:p w14:paraId="31412A6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HDMI signāls vismaz 3840x2160 izšķirtspēja ar vismaz 60 kadriem sekundē;</w:t>
            </w:r>
          </w:p>
          <w:p w14:paraId="2C03F82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 nodrošina vismaz 12x optisko mērogošanu;</w:t>
            </w:r>
          </w:p>
          <w:p w14:paraId="2F54928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CMOS sensors 1/2.5” vai lielāks;</w:t>
            </w:r>
          </w:p>
          <w:p w14:paraId="5A85A65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horizontāls pagriešanas (</w:t>
            </w:r>
            <w:proofErr w:type="spellStart"/>
            <w:r w:rsidRPr="00895272">
              <w:rPr>
                <w:i/>
                <w:iCs/>
                <w:sz w:val="22"/>
                <w:szCs w:val="22"/>
              </w:rPr>
              <w:t>pan</w:t>
            </w:r>
            <w:proofErr w:type="spellEnd"/>
            <w:r w:rsidRPr="00895272">
              <w:rPr>
                <w:sz w:val="22"/>
                <w:szCs w:val="22"/>
              </w:rPr>
              <w:t>) leņķis vismaz ±170°, kameras vertikāls pagriešanas (</w:t>
            </w:r>
            <w:r w:rsidRPr="00895272">
              <w:rPr>
                <w:i/>
                <w:iCs/>
                <w:sz w:val="22"/>
                <w:szCs w:val="22"/>
              </w:rPr>
              <w:t>tilt</w:t>
            </w:r>
            <w:r w:rsidRPr="00895272">
              <w:rPr>
                <w:sz w:val="22"/>
                <w:szCs w:val="22"/>
              </w:rPr>
              <w:t>) leņķis vismaz +90° un -30°;</w:t>
            </w:r>
          </w:p>
          <w:p w14:paraId="544A85D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Minimālais apgaismojums 0.5 </w:t>
            </w:r>
            <w:proofErr w:type="spellStart"/>
            <w:r w:rsidRPr="00895272">
              <w:rPr>
                <w:sz w:val="22"/>
                <w:szCs w:val="22"/>
              </w:rPr>
              <w:t>lux</w:t>
            </w:r>
            <w:proofErr w:type="spellEnd"/>
            <w:r w:rsidRPr="00895272">
              <w:rPr>
                <w:sz w:val="22"/>
                <w:szCs w:val="22"/>
              </w:rPr>
              <w:t xml:space="preserve"> vai mazāks, kamera paredzēta uzstādīšanai arī ar objektīvu uz leju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flip</w:t>
            </w:r>
            <w:proofErr w:type="spellEnd"/>
            <w:r w:rsidRPr="00895272">
              <w:rPr>
                <w:sz w:val="22"/>
                <w:szCs w:val="22"/>
              </w:rPr>
              <w:t xml:space="preserve"> un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mirror</w:t>
            </w:r>
            <w:proofErr w:type="spellEnd"/>
            <w:r w:rsidRPr="00895272">
              <w:rPr>
                <w:sz w:val="22"/>
                <w:szCs w:val="22"/>
              </w:rPr>
              <w:t xml:space="preserve"> atbalsts);</w:t>
            </w:r>
          </w:p>
          <w:p w14:paraId="49FE1C3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Kamerā iebūvēta autonoma personas izsekošanas funkcionalitāte;</w:t>
            </w:r>
          </w:p>
          <w:p w14:paraId="348E4FC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saglabāt vismaz 100 kameras pozīcijas skatus (</w:t>
            </w:r>
            <w:proofErr w:type="spellStart"/>
            <w:r w:rsidRPr="00895272">
              <w:rPr>
                <w:i/>
                <w:iCs/>
                <w:sz w:val="22"/>
                <w:szCs w:val="22"/>
              </w:rPr>
              <w:t>preset</w:t>
            </w:r>
            <w:proofErr w:type="spellEnd"/>
            <w:r w:rsidRPr="00895272">
              <w:rPr>
                <w:sz w:val="22"/>
                <w:szCs w:val="22"/>
              </w:rPr>
              <w:t>);</w:t>
            </w:r>
          </w:p>
          <w:p w14:paraId="5296D27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atbalsts vismaz sekojošiem protokoliem: SRT, RTSP, RTMP, NDI-HX;</w:t>
            </w:r>
          </w:p>
          <w:p w14:paraId="7F15FFC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ražotājs nodrošina kameras </w:t>
            </w:r>
            <w:proofErr w:type="spellStart"/>
            <w:r w:rsidRPr="00895272">
              <w:rPr>
                <w:i/>
                <w:iCs/>
                <w:sz w:val="22"/>
                <w:szCs w:val="22"/>
              </w:rPr>
              <w:t>firmware</w:t>
            </w:r>
            <w:proofErr w:type="spellEnd"/>
            <w:r w:rsidRPr="00895272">
              <w:rPr>
                <w:sz w:val="22"/>
                <w:szCs w:val="22"/>
              </w:rPr>
              <w:t xml:space="preserve"> jauninājumus (publiski pieejami);</w:t>
            </w:r>
          </w:p>
          <w:p w14:paraId="0A01F3C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rokas tālvadības pults;</w:t>
            </w:r>
          </w:p>
          <w:p w14:paraId="07F29AA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barošana atbalsta gan 12V, gan </w:t>
            </w:r>
            <w:proofErr w:type="spellStart"/>
            <w:r w:rsidRPr="00895272">
              <w:rPr>
                <w:sz w:val="22"/>
                <w:szCs w:val="22"/>
              </w:rPr>
              <w:t>PoE</w:t>
            </w:r>
            <w:proofErr w:type="spellEnd"/>
            <w:r w:rsidRPr="00895272">
              <w:rPr>
                <w:sz w:val="22"/>
                <w:szCs w:val="22"/>
              </w:rPr>
              <w:t xml:space="preserve"> standartu;</w:t>
            </w:r>
          </w:p>
          <w:p w14:paraId="01248FD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Vismaz sekojoši pieslēgumi: HDMI, 3G-SDI, USB, </w:t>
            </w:r>
            <w:proofErr w:type="spellStart"/>
            <w:r w:rsidRPr="00895272">
              <w:rPr>
                <w:sz w:val="22"/>
                <w:szCs w:val="22"/>
              </w:rPr>
              <w:t>Ethernet</w:t>
            </w:r>
            <w:proofErr w:type="spellEnd"/>
            <w:r w:rsidRPr="00895272">
              <w:rPr>
                <w:sz w:val="22"/>
                <w:szCs w:val="22"/>
              </w:rPr>
              <w:t xml:space="preserve"> RJ45 Gigabit tīkla interfeiss video IP straumēšanai un kameras vadībai (jābūt savietojamai ar piedāvāto vadības sistēmu un </w:t>
            </w:r>
            <w:proofErr w:type="spellStart"/>
            <w:r w:rsidRPr="00895272">
              <w:rPr>
                <w:i/>
                <w:iCs/>
                <w:sz w:val="22"/>
                <w:szCs w:val="22"/>
              </w:rPr>
              <w:t>joystick</w:t>
            </w:r>
            <w:proofErr w:type="spellEnd"/>
            <w:r w:rsidRPr="00895272">
              <w:rPr>
                <w:sz w:val="22"/>
                <w:szCs w:val="22"/>
              </w:rPr>
              <w:t xml:space="preserve"> pulti), 3.5mm </w:t>
            </w:r>
            <w:r w:rsidRPr="00895272">
              <w:rPr>
                <w:i/>
                <w:iCs/>
                <w:sz w:val="22"/>
                <w:szCs w:val="22"/>
              </w:rPr>
              <w:t>Line-</w:t>
            </w:r>
            <w:proofErr w:type="spellStart"/>
            <w:r w:rsidRPr="00895272">
              <w:rPr>
                <w:i/>
                <w:iCs/>
                <w:sz w:val="22"/>
                <w:szCs w:val="22"/>
              </w:rPr>
              <w:t>In</w:t>
            </w:r>
            <w:proofErr w:type="spellEnd"/>
            <w:r w:rsidRPr="00895272">
              <w:rPr>
                <w:sz w:val="22"/>
                <w:szCs w:val="22"/>
              </w:rPr>
              <w:t xml:space="preserve"> audio;</w:t>
            </w:r>
          </w:p>
          <w:p w14:paraId="72AF701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Kamerā iebūvēta </w:t>
            </w:r>
            <w:proofErr w:type="spellStart"/>
            <w:r w:rsidRPr="00895272">
              <w:rPr>
                <w:i/>
                <w:iCs/>
                <w:sz w:val="22"/>
                <w:szCs w:val="22"/>
              </w:rPr>
              <w:t>Tally</w:t>
            </w:r>
            <w:proofErr w:type="spellEnd"/>
            <w:r w:rsidRPr="00895272">
              <w:rPr>
                <w:i/>
                <w:iCs/>
                <w:sz w:val="22"/>
                <w:szCs w:val="22"/>
              </w:rPr>
              <w:t xml:space="preserve"> </w:t>
            </w:r>
            <w:proofErr w:type="spellStart"/>
            <w:r w:rsidRPr="00895272">
              <w:rPr>
                <w:i/>
                <w:iCs/>
                <w:sz w:val="22"/>
                <w:szCs w:val="22"/>
              </w:rPr>
              <w:t>light</w:t>
            </w:r>
            <w:proofErr w:type="spellEnd"/>
            <w:r w:rsidRPr="00895272">
              <w:rPr>
                <w:sz w:val="22"/>
                <w:szCs w:val="22"/>
              </w:rPr>
              <w:t xml:space="preserve"> indikācija;</w:t>
            </w:r>
          </w:p>
          <w:p w14:paraId="4F6C10A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stiprinājums pielāgots kameras korpusa krāsai;</w:t>
            </w:r>
          </w:p>
          <w:p w14:paraId="7FC7A41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izvēlēties kameru tumšā vai baltā krāsā.</w:t>
            </w:r>
          </w:p>
        </w:tc>
        <w:tc>
          <w:tcPr>
            <w:tcW w:w="357" w:type="pct"/>
            <w:shd w:val="clear" w:color="auto" w:fill="auto"/>
          </w:tcPr>
          <w:p w14:paraId="28EE125E" w14:textId="77777777" w:rsidR="00895272" w:rsidRPr="00895272" w:rsidRDefault="00895272" w:rsidP="003612A8">
            <w:pPr>
              <w:ind w:left="-391" w:firstLine="391"/>
              <w:jc w:val="center"/>
              <w:rPr>
                <w:sz w:val="22"/>
                <w:szCs w:val="22"/>
                <w:lang w:eastAsia="ar-SA"/>
              </w:rPr>
            </w:pPr>
            <w:r w:rsidRPr="00895272">
              <w:rPr>
                <w:sz w:val="22"/>
                <w:szCs w:val="22"/>
              </w:rPr>
              <w:t>1</w:t>
            </w:r>
          </w:p>
        </w:tc>
        <w:tc>
          <w:tcPr>
            <w:tcW w:w="1079" w:type="pct"/>
          </w:tcPr>
          <w:p w14:paraId="50437318"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2C94C7A7" w14:textId="77777777" w:rsidTr="00895272">
        <w:trPr>
          <w:trHeight w:val="417"/>
        </w:trPr>
        <w:tc>
          <w:tcPr>
            <w:tcW w:w="810" w:type="pct"/>
            <w:shd w:val="clear" w:color="auto" w:fill="auto"/>
          </w:tcPr>
          <w:p w14:paraId="7F540F93"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PTZ Kamera auditorijas dalībniekiem</w:t>
            </w:r>
          </w:p>
          <w:p w14:paraId="56E672E3" w14:textId="77777777" w:rsidR="00895272" w:rsidRPr="00895272" w:rsidRDefault="00895272" w:rsidP="003612A8">
            <w:pPr>
              <w:tabs>
                <w:tab w:val="left" w:pos="357"/>
              </w:tabs>
              <w:suppressAutoHyphens/>
              <w:rPr>
                <w:sz w:val="22"/>
                <w:szCs w:val="22"/>
                <w:lang w:eastAsia="ar-SA"/>
              </w:rPr>
            </w:pPr>
          </w:p>
        </w:tc>
        <w:tc>
          <w:tcPr>
            <w:tcW w:w="2755" w:type="pct"/>
            <w:shd w:val="clear" w:color="auto" w:fill="auto"/>
          </w:tcPr>
          <w:p w14:paraId="61D24B4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PanTiltZoom</w:t>
            </w:r>
            <w:proofErr w:type="spellEnd"/>
            <w:r w:rsidRPr="00895272">
              <w:rPr>
                <w:sz w:val="22"/>
                <w:szCs w:val="22"/>
              </w:rPr>
              <w:t xml:space="preserve"> tipa kamera ar vienlaicīgu video attēlošanu vismaz  HDMI, USB vai IP straumēšanai;</w:t>
            </w:r>
          </w:p>
          <w:p w14:paraId="5B9FA4D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skata leņķis platākajā pozīcijā: 72 grādi vai lielāks;</w:t>
            </w:r>
          </w:p>
          <w:p w14:paraId="168373B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lastRenderedPageBreak/>
              <w:t>Kameras HDMI signāls vismaz 1920x1080 izšķirtspēja ar vismaz 60 kadriem sekundē;</w:t>
            </w:r>
          </w:p>
          <w:p w14:paraId="4BFC1D3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 nodrošina vismaz 12x optisko mērogošanu;</w:t>
            </w:r>
          </w:p>
          <w:p w14:paraId="21FA5F2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CMOS sensors 1/2.8” vai lielāks;</w:t>
            </w:r>
          </w:p>
          <w:p w14:paraId="1D20A17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horizontāls pagriešanas (</w:t>
            </w:r>
            <w:proofErr w:type="spellStart"/>
            <w:r w:rsidRPr="00895272">
              <w:rPr>
                <w:i/>
                <w:iCs/>
                <w:sz w:val="22"/>
                <w:szCs w:val="22"/>
              </w:rPr>
              <w:t>pan</w:t>
            </w:r>
            <w:proofErr w:type="spellEnd"/>
            <w:r w:rsidRPr="00895272">
              <w:rPr>
                <w:sz w:val="22"/>
                <w:szCs w:val="22"/>
              </w:rPr>
              <w:t>) leņķis vismaz ±170°, kameras vertikāls pagriešanas (</w:t>
            </w:r>
            <w:r w:rsidRPr="00895272">
              <w:rPr>
                <w:i/>
                <w:iCs/>
                <w:sz w:val="22"/>
                <w:szCs w:val="22"/>
              </w:rPr>
              <w:t>tilt</w:t>
            </w:r>
            <w:r w:rsidRPr="00895272">
              <w:rPr>
                <w:sz w:val="22"/>
                <w:szCs w:val="22"/>
              </w:rPr>
              <w:t>) leņķis vismaz +90° un -30°;</w:t>
            </w:r>
          </w:p>
          <w:p w14:paraId="07DF7E0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Minimālais apgaismojums 0.5 </w:t>
            </w:r>
            <w:proofErr w:type="spellStart"/>
            <w:r w:rsidRPr="00895272">
              <w:rPr>
                <w:sz w:val="22"/>
                <w:szCs w:val="22"/>
              </w:rPr>
              <w:t>lux</w:t>
            </w:r>
            <w:proofErr w:type="spellEnd"/>
            <w:r w:rsidRPr="00895272">
              <w:rPr>
                <w:sz w:val="22"/>
                <w:szCs w:val="22"/>
              </w:rPr>
              <w:t xml:space="preserve"> vai mazāks, kamera paredzēta uzstādīšanai arī ar objektīvu uz leju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flip</w:t>
            </w:r>
            <w:proofErr w:type="spellEnd"/>
            <w:r w:rsidRPr="00895272">
              <w:rPr>
                <w:sz w:val="22"/>
                <w:szCs w:val="22"/>
              </w:rPr>
              <w:t xml:space="preserve"> un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mirror</w:t>
            </w:r>
            <w:proofErr w:type="spellEnd"/>
            <w:r w:rsidRPr="00895272">
              <w:rPr>
                <w:sz w:val="22"/>
                <w:szCs w:val="22"/>
              </w:rPr>
              <w:t xml:space="preserve"> atbalsts);</w:t>
            </w:r>
          </w:p>
          <w:p w14:paraId="23F332B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Kamerā iebūvēta autonoma personas izsekošanas funkcionalitāte;</w:t>
            </w:r>
          </w:p>
          <w:p w14:paraId="43EDF56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saglabāt vismaz 100 kameras pozīcijas skatus (</w:t>
            </w:r>
            <w:proofErr w:type="spellStart"/>
            <w:r w:rsidRPr="00895272">
              <w:rPr>
                <w:i/>
                <w:iCs/>
                <w:sz w:val="22"/>
                <w:szCs w:val="22"/>
              </w:rPr>
              <w:t>preset</w:t>
            </w:r>
            <w:proofErr w:type="spellEnd"/>
            <w:r w:rsidRPr="00895272">
              <w:rPr>
                <w:sz w:val="22"/>
                <w:szCs w:val="22"/>
              </w:rPr>
              <w:t>);</w:t>
            </w:r>
          </w:p>
          <w:p w14:paraId="1AEBE5C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atbalsts vismaz sekojošiem protokoliem: SRT, RTSP, RTMP;</w:t>
            </w:r>
          </w:p>
          <w:p w14:paraId="66DAE51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ražotājs nodrošina kameras </w:t>
            </w:r>
            <w:proofErr w:type="spellStart"/>
            <w:r w:rsidRPr="00895272">
              <w:rPr>
                <w:i/>
                <w:iCs/>
                <w:sz w:val="22"/>
                <w:szCs w:val="22"/>
              </w:rPr>
              <w:t>firmware</w:t>
            </w:r>
            <w:proofErr w:type="spellEnd"/>
            <w:r w:rsidRPr="00895272">
              <w:rPr>
                <w:sz w:val="22"/>
                <w:szCs w:val="22"/>
              </w:rPr>
              <w:t xml:space="preserve"> jauninājumus (publiski pieejami);</w:t>
            </w:r>
          </w:p>
          <w:p w14:paraId="7692E55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rokas tālvadības pults;</w:t>
            </w:r>
          </w:p>
          <w:p w14:paraId="7C741EF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barošana atbalsta gan 12V, gan </w:t>
            </w:r>
            <w:proofErr w:type="spellStart"/>
            <w:r w:rsidRPr="00895272">
              <w:rPr>
                <w:sz w:val="22"/>
                <w:szCs w:val="22"/>
              </w:rPr>
              <w:t>PoE</w:t>
            </w:r>
            <w:proofErr w:type="spellEnd"/>
            <w:r w:rsidRPr="00895272">
              <w:rPr>
                <w:sz w:val="22"/>
                <w:szCs w:val="22"/>
              </w:rPr>
              <w:t>+ standartu;</w:t>
            </w:r>
          </w:p>
          <w:p w14:paraId="0DD552D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Vismaz sekojoši pieslēgumi: HDMI, 3G-SDI, USB, </w:t>
            </w:r>
            <w:proofErr w:type="spellStart"/>
            <w:r w:rsidRPr="00895272">
              <w:rPr>
                <w:sz w:val="22"/>
                <w:szCs w:val="22"/>
              </w:rPr>
              <w:t>Ethernet</w:t>
            </w:r>
            <w:proofErr w:type="spellEnd"/>
            <w:r w:rsidRPr="00895272">
              <w:rPr>
                <w:sz w:val="22"/>
                <w:szCs w:val="22"/>
              </w:rPr>
              <w:t xml:space="preserve"> RJ45 tīkla interfeiss video IP straumēšanai un kameras vadībai (jābūt savietojamai ar piedāvāto vadības sistēmu un </w:t>
            </w:r>
            <w:proofErr w:type="spellStart"/>
            <w:r w:rsidRPr="00895272">
              <w:rPr>
                <w:sz w:val="22"/>
                <w:szCs w:val="22"/>
              </w:rPr>
              <w:t>joystick</w:t>
            </w:r>
            <w:proofErr w:type="spellEnd"/>
            <w:r w:rsidRPr="00895272">
              <w:rPr>
                <w:sz w:val="22"/>
                <w:szCs w:val="22"/>
              </w:rPr>
              <w:t xml:space="preserve"> pulti), 3.5mm Line-</w:t>
            </w:r>
            <w:proofErr w:type="spellStart"/>
            <w:r w:rsidRPr="00895272">
              <w:rPr>
                <w:sz w:val="22"/>
                <w:szCs w:val="22"/>
              </w:rPr>
              <w:t>In</w:t>
            </w:r>
            <w:proofErr w:type="spellEnd"/>
            <w:r w:rsidRPr="00895272">
              <w:rPr>
                <w:sz w:val="22"/>
                <w:szCs w:val="22"/>
              </w:rPr>
              <w:t xml:space="preserve"> audio;</w:t>
            </w:r>
          </w:p>
          <w:p w14:paraId="4BD7928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stiprinājums pielāgots kameras korpusa krāsai;</w:t>
            </w:r>
          </w:p>
          <w:p w14:paraId="281CA35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izvēlēties kameru tumšā vai baltā krāsā.</w:t>
            </w:r>
          </w:p>
        </w:tc>
        <w:tc>
          <w:tcPr>
            <w:tcW w:w="357" w:type="pct"/>
            <w:shd w:val="clear" w:color="auto" w:fill="auto"/>
          </w:tcPr>
          <w:p w14:paraId="6DB28B07" w14:textId="77777777" w:rsidR="00895272" w:rsidRPr="00895272" w:rsidRDefault="00895272" w:rsidP="003612A8">
            <w:pPr>
              <w:ind w:left="-391" w:firstLine="391"/>
              <w:jc w:val="center"/>
              <w:rPr>
                <w:sz w:val="22"/>
                <w:szCs w:val="22"/>
                <w:lang w:eastAsia="ar-SA"/>
              </w:rPr>
            </w:pPr>
            <w:r w:rsidRPr="00895272">
              <w:rPr>
                <w:sz w:val="22"/>
                <w:szCs w:val="22"/>
              </w:rPr>
              <w:lastRenderedPageBreak/>
              <w:t>2</w:t>
            </w:r>
          </w:p>
        </w:tc>
        <w:tc>
          <w:tcPr>
            <w:tcW w:w="1079" w:type="pct"/>
          </w:tcPr>
          <w:p w14:paraId="758C909D"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7706238D" w14:textId="77777777" w:rsidTr="00895272">
        <w:trPr>
          <w:trHeight w:val="417"/>
        </w:trPr>
        <w:tc>
          <w:tcPr>
            <w:tcW w:w="810" w:type="pct"/>
            <w:shd w:val="clear" w:color="auto" w:fill="auto"/>
          </w:tcPr>
          <w:p w14:paraId="62BC2BCE"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Profesionālās sērijas dublējošais displejs</w:t>
            </w:r>
          </w:p>
        </w:tc>
        <w:tc>
          <w:tcPr>
            <w:tcW w:w="2755" w:type="pct"/>
            <w:shd w:val="clear" w:color="auto" w:fill="auto"/>
          </w:tcPr>
          <w:p w14:paraId="67E96B6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Tiek izmantots kā dublējošais displejs lektoram;</w:t>
            </w:r>
          </w:p>
          <w:p w14:paraId="00C9578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Izmērs pa diagonāli ne mazāks kā 180 cm (vismaz 75” izmēra klase);</w:t>
            </w:r>
          </w:p>
          <w:p w14:paraId="472EE5F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Dabiskā izšķirtspēja: vismaz 3840x2160 punkti;</w:t>
            </w:r>
          </w:p>
          <w:p w14:paraId="6D387F4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Tipiskais spilgtums ne mazāks kā 500 </w:t>
            </w:r>
            <w:proofErr w:type="spellStart"/>
            <w:r w:rsidRPr="00895272">
              <w:rPr>
                <w:sz w:val="22"/>
                <w:szCs w:val="22"/>
              </w:rPr>
              <w:t>nit</w:t>
            </w:r>
            <w:proofErr w:type="spellEnd"/>
            <w:r w:rsidRPr="00895272">
              <w:rPr>
                <w:sz w:val="22"/>
                <w:szCs w:val="22"/>
              </w:rPr>
              <w:t>;</w:t>
            </w:r>
          </w:p>
          <w:p w14:paraId="2B78CB7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Displeja reakcijas laiks (</w:t>
            </w:r>
            <w:proofErr w:type="spellStart"/>
            <w:r w:rsidRPr="00895272">
              <w:rPr>
                <w:i/>
                <w:iCs/>
                <w:sz w:val="22"/>
                <w:szCs w:val="22"/>
              </w:rPr>
              <w:t>GrayToGray</w:t>
            </w:r>
            <w:proofErr w:type="spellEnd"/>
            <w:r w:rsidRPr="00895272">
              <w:rPr>
                <w:sz w:val="22"/>
                <w:szCs w:val="22"/>
              </w:rPr>
              <w:t>): ne lielāks kā 8 ms;</w:t>
            </w:r>
          </w:p>
          <w:p w14:paraId="5421B4D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Displeja ekrāna virsma matēta, </w:t>
            </w:r>
            <w:proofErr w:type="spellStart"/>
            <w:r w:rsidRPr="00895272">
              <w:rPr>
                <w:sz w:val="22"/>
                <w:szCs w:val="22"/>
              </w:rPr>
              <w:t>bezatspīduma</w:t>
            </w:r>
            <w:proofErr w:type="spellEnd"/>
            <w:r w:rsidRPr="00895272">
              <w:rPr>
                <w:sz w:val="22"/>
                <w:szCs w:val="22"/>
              </w:rPr>
              <w:t>; matējums (</w:t>
            </w:r>
            <w:proofErr w:type="spellStart"/>
            <w:r w:rsidRPr="00895272">
              <w:rPr>
                <w:i/>
                <w:iCs/>
                <w:sz w:val="22"/>
                <w:szCs w:val="22"/>
              </w:rPr>
              <w:t>haze</w:t>
            </w:r>
            <w:proofErr w:type="spellEnd"/>
            <w:r w:rsidRPr="00895272">
              <w:rPr>
                <w:sz w:val="22"/>
                <w:szCs w:val="22"/>
              </w:rPr>
              <w:t>) ne mazāks kā 25%;</w:t>
            </w:r>
          </w:p>
          <w:p w14:paraId="2C23B9E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Video signālu pieslēgumi: vismaz HDMI ieeja, </w:t>
            </w:r>
            <w:proofErr w:type="spellStart"/>
            <w:r w:rsidRPr="00895272">
              <w:rPr>
                <w:sz w:val="22"/>
                <w:szCs w:val="22"/>
              </w:rPr>
              <w:t>DisplayPort</w:t>
            </w:r>
            <w:proofErr w:type="spellEnd"/>
            <w:r w:rsidRPr="00895272">
              <w:rPr>
                <w:sz w:val="22"/>
                <w:szCs w:val="22"/>
              </w:rPr>
              <w:t xml:space="preserve"> ieeja;</w:t>
            </w:r>
          </w:p>
          <w:p w14:paraId="719FC14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Aizsardzība pret nesankcionētu lietošanu ar iespēju bloķēt IR vadības pults uztvērēju un uz korpusa izvietotos vadības taustiņus;</w:t>
            </w:r>
          </w:p>
          <w:p w14:paraId="18C6FCB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pieslēgums: vismaz LAN;</w:t>
            </w:r>
          </w:p>
          <w:p w14:paraId="24D9C13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satura atskaņotājs ar iespēju saturu augšupielādēt pa datortīklu;</w:t>
            </w:r>
          </w:p>
          <w:p w14:paraId="50D702F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Audiovizuālo signālu pieslēgumu ligzdu konstrukcija nodrošina kabeļu pievienošanu no apakšas vai sāniem, neizvirzot pieslēguma kabeļa </w:t>
            </w:r>
            <w:proofErr w:type="spellStart"/>
            <w:r w:rsidRPr="00895272">
              <w:rPr>
                <w:sz w:val="22"/>
                <w:szCs w:val="22"/>
              </w:rPr>
              <w:t>konektoru</w:t>
            </w:r>
            <w:proofErr w:type="spellEnd"/>
            <w:r w:rsidRPr="00895272">
              <w:rPr>
                <w:sz w:val="22"/>
                <w:szCs w:val="22"/>
              </w:rPr>
              <w:t xml:space="preserve"> ārpus displeja gabarītiem; risinājumā izmantotie būtiskie pieslēguma </w:t>
            </w:r>
            <w:proofErr w:type="spellStart"/>
            <w:r w:rsidRPr="00895272">
              <w:rPr>
                <w:sz w:val="22"/>
                <w:szCs w:val="22"/>
              </w:rPr>
              <w:t>konektori</w:t>
            </w:r>
            <w:proofErr w:type="spellEnd"/>
            <w:r w:rsidRPr="00895272">
              <w:rPr>
                <w:sz w:val="22"/>
                <w:szCs w:val="22"/>
              </w:rPr>
              <w:t xml:space="preserve"> nedrīkst būt perpendikulāri displeja aizmugurējai virsmai;</w:t>
            </w:r>
          </w:p>
          <w:p w14:paraId="6398EA2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Ražotājs paredzējis noslodzei līdz pat 24/7;</w:t>
            </w:r>
          </w:p>
          <w:p w14:paraId="7C5CF8F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Malu platums (</w:t>
            </w:r>
            <w:proofErr w:type="spellStart"/>
            <w:r w:rsidRPr="00895272">
              <w:rPr>
                <w:i/>
                <w:iCs/>
                <w:sz w:val="22"/>
                <w:szCs w:val="22"/>
              </w:rPr>
              <w:t>bezel</w:t>
            </w:r>
            <w:proofErr w:type="spellEnd"/>
            <w:r w:rsidRPr="00895272">
              <w:rPr>
                <w:sz w:val="22"/>
                <w:szCs w:val="22"/>
              </w:rPr>
              <w:t>): ne vairāk kā 15mm katrai malai;</w:t>
            </w:r>
          </w:p>
          <w:p w14:paraId="15C8318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lastRenderedPageBreak/>
              <w:t>Komplektācijā sienas stiprinājums, precīzs tips tiek saskaņots līguma izpildes gaitā;</w:t>
            </w:r>
          </w:p>
        </w:tc>
        <w:tc>
          <w:tcPr>
            <w:tcW w:w="357" w:type="pct"/>
            <w:shd w:val="clear" w:color="auto" w:fill="auto"/>
          </w:tcPr>
          <w:p w14:paraId="3C204C53" w14:textId="77777777" w:rsidR="00895272" w:rsidRPr="00895272" w:rsidRDefault="00895272" w:rsidP="003612A8">
            <w:pPr>
              <w:ind w:left="-391" w:firstLine="391"/>
              <w:jc w:val="center"/>
              <w:rPr>
                <w:sz w:val="22"/>
                <w:szCs w:val="22"/>
                <w:lang w:eastAsia="ar-SA"/>
              </w:rPr>
            </w:pPr>
            <w:r w:rsidRPr="00895272">
              <w:rPr>
                <w:sz w:val="22"/>
                <w:szCs w:val="22"/>
                <w:lang w:eastAsia="ar-SA"/>
              </w:rPr>
              <w:lastRenderedPageBreak/>
              <w:t>1</w:t>
            </w:r>
          </w:p>
        </w:tc>
        <w:tc>
          <w:tcPr>
            <w:tcW w:w="1079" w:type="pct"/>
          </w:tcPr>
          <w:p w14:paraId="3E1CEEE9"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5E75FC62" w14:textId="77777777" w:rsidTr="00895272">
        <w:trPr>
          <w:trHeight w:val="417"/>
        </w:trPr>
        <w:tc>
          <w:tcPr>
            <w:tcW w:w="810" w:type="pct"/>
            <w:shd w:val="clear" w:color="auto" w:fill="auto"/>
          </w:tcPr>
          <w:p w14:paraId="418EE04B"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Telpas vadības panelis/sistēma</w:t>
            </w:r>
          </w:p>
        </w:tc>
        <w:tc>
          <w:tcPr>
            <w:tcW w:w="2755" w:type="pct"/>
            <w:shd w:val="clear" w:color="auto" w:fill="auto"/>
          </w:tcPr>
          <w:p w14:paraId="213F71B1" w14:textId="689ABC06"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Uz sienas montējams skārienjūtīgs vadības panelis ar krāsu ekrānu;</w:t>
            </w:r>
          </w:p>
          <w:p w14:paraId="19F961F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Pieskārienu jūtīgā ekrāna redzamās daļas izmērs: ne mazāks kā 170mm pa diagonāli;</w:t>
            </w:r>
          </w:p>
          <w:p w14:paraId="0F30830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Pieskārienu jūtīga ekrāna virsma ir stikla pa visu virsmu (</w:t>
            </w:r>
            <w:proofErr w:type="spellStart"/>
            <w:r w:rsidRPr="00895272">
              <w:rPr>
                <w:i/>
                <w:iCs/>
                <w:sz w:val="22"/>
                <w:szCs w:val="22"/>
              </w:rPr>
              <w:t>edge</w:t>
            </w:r>
            <w:proofErr w:type="spellEnd"/>
            <w:r w:rsidRPr="00895272">
              <w:rPr>
                <w:i/>
                <w:iCs/>
                <w:sz w:val="22"/>
                <w:szCs w:val="22"/>
              </w:rPr>
              <w:t>-to-</w:t>
            </w:r>
            <w:proofErr w:type="spellStart"/>
            <w:r w:rsidRPr="00895272">
              <w:rPr>
                <w:i/>
                <w:iCs/>
                <w:sz w:val="22"/>
                <w:szCs w:val="22"/>
              </w:rPr>
              <w:t>edge</w:t>
            </w:r>
            <w:proofErr w:type="spellEnd"/>
            <w:r w:rsidRPr="00895272">
              <w:rPr>
                <w:sz w:val="22"/>
                <w:szCs w:val="22"/>
              </w:rPr>
              <w:t xml:space="preserve">). Pieskārienu tehnoloģija - </w:t>
            </w:r>
            <w:proofErr w:type="spellStart"/>
            <w:r w:rsidRPr="00895272">
              <w:rPr>
                <w:i/>
                <w:iCs/>
                <w:sz w:val="22"/>
                <w:szCs w:val="22"/>
              </w:rPr>
              <w:t>projected</w:t>
            </w:r>
            <w:proofErr w:type="spellEnd"/>
            <w:r w:rsidRPr="00895272">
              <w:rPr>
                <w:i/>
                <w:iCs/>
                <w:sz w:val="22"/>
                <w:szCs w:val="22"/>
              </w:rPr>
              <w:t xml:space="preserve"> </w:t>
            </w:r>
            <w:proofErr w:type="spellStart"/>
            <w:r w:rsidRPr="00895272">
              <w:rPr>
                <w:i/>
                <w:iCs/>
                <w:sz w:val="22"/>
                <w:szCs w:val="22"/>
              </w:rPr>
              <w:t>capacitive</w:t>
            </w:r>
            <w:proofErr w:type="spellEnd"/>
            <w:r w:rsidRPr="00895272">
              <w:rPr>
                <w:sz w:val="22"/>
                <w:szCs w:val="22"/>
              </w:rPr>
              <w:t xml:space="preserve"> vai ekvivalenta, kas atbalsta objektu pārvietošanu ar „</w:t>
            </w:r>
            <w:proofErr w:type="spellStart"/>
            <w:r w:rsidRPr="00895272">
              <w:rPr>
                <w:i/>
                <w:iCs/>
                <w:sz w:val="22"/>
                <w:szCs w:val="22"/>
              </w:rPr>
              <w:t>drag</w:t>
            </w:r>
            <w:proofErr w:type="spellEnd"/>
            <w:r w:rsidRPr="00895272">
              <w:rPr>
                <w:i/>
                <w:iCs/>
                <w:sz w:val="22"/>
                <w:szCs w:val="22"/>
              </w:rPr>
              <w:t xml:space="preserve"> </w:t>
            </w:r>
            <w:proofErr w:type="spellStart"/>
            <w:r w:rsidRPr="00895272">
              <w:rPr>
                <w:i/>
                <w:iCs/>
                <w:sz w:val="22"/>
                <w:szCs w:val="22"/>
              </w:rPr>
              <w:t>and</w:t>
            </w:r>
            <w:proofErr w:type="spellEnd"/>
            <w:r w:rsidRPr="00895272">
              <w:rPr>
                <w:i/>
                <w:iCs/>
                <w:sz w:val="22"/>
                <w:szCs w:val="22"/>
              </w:rPr>
              <w:t xml:space="preserve"> </w:t>
            </w:r>
            <w:proofErr w:type="spellStart"/>
            <w:r w:rsidRPr="00895272">
              <w:rPr>
                <w:i/>
                <w:iCs/>
                <w:sz w:val="22"/>
                <w:szCs w:val="22"/>
              </w:rPr>
              <w:t>drop</w:t>
            </w:r>
            <w:proofErr w:type="spellEnd"/>
            <w:r w:rsidRPr="00895272">
              <w:rPr>
                <w:sz w:val="22"/>
                <w:szCs w:val="22"/>
              </w:rPr>
              <w:t xml:space="preserve">” metodi, </w:t>
            </w:r>
            <w:proofErr w:type="spellStart"/>
            <w:r w:rsidRPr="00895272">
              <w:rPr>
                <w:i/>
                <w:iCs/>
                <w:sz w:val="22"/>
                <w:szCs w:val="22"/>
              </w:rPr>
              <w:t>slider</w:t>
            </w:r>
            <w:proofErr w:type="spellEnd"/>
            <w:r w:rsidRPr="00895272">
              <w:rPr>
                <w:sz w:val="22"/>
                <w:szCs w:val="22"/>
              </w:rPr>
              <w:t xml:space="preserve"> tipa regulatoru pielietojumu u.tml.;</w:t>
            </w:r>
          </w:p>
          <w:p w14:paraId="531F306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Izšķirtspēja: ne mazāka kā 1280 x 800 punkti. Paneļa spilgtums ne mazāks kā 400 cd/m2, kontrasts ne mazāks kā 700:1;</w:t>
            </w:r>
          </w:p>
          <w:p w14:paraId="6E91CF1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redzamības leņķis ne mazāks kā +/- 80 grādi pa horizontāli un +/- 80 grādi pa vertikāli;</w:t>
            </w:r>
          </w:p>
          <w:p w14:paraId="6AC28B1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audio skaļrunis, iebūvēts klātbūtnes sensors (aktivizē paneli, kad pie tā kāds tuvojas), apkārtējā apgaismojuma līmeņa sensors ar iespēju automātiski regulēt paneļa ekrāna spilgtumu;</w:t>
            </w:r>
          </w:p>
          <w:p w14:paraId="445F7E6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Paneļa barošana iespējama izmantojot </w:t>
            </w:r>
            <w:proofErr w:type="spellStart"/>
            <w:r w:rsidRPr="00895272">
              <w:rPr>
                <w:i/>
                <w:iCs/>
                <w:sz w:val="22"/>
                <w:szCs w:val="22"/>
              </w:rPr>
              <w:t>Power</w:t>
            </w:r>
            <w:proofErr w:type="spellEnd"/>
            <w:r w:rsidRPr="00895272">
              <w:rPr>
                <w:i/>
                <w:iCs/>
                <w:sz w:val="22"/>
                <w:szCs w:val="22"/>
              </w:rPr>
              <w:t xml:space="preserve"> </w:t>
            </w:r>
            <w:proofErr w:type="spellStart"/>
            <w:r w:rsidRPr="00895272">
              <w:rPr>
                <w:i/>
                <w:iCs/>
                <w:sz w:val="22"/>
                <w:szCs w:val="22"/>
              </w:rPr>
              <w:t>over</w:t>
            </w:r>
            <w:proofErr w:type="spellEnd"/>
            <w:r w:rsidRPr="00895272">
              <w:rPr>
                <w:i/>
                <w:iCs/>
                <w:sz w:val="22"/>
                <w:szCs w:val="22"/>
              </w:rPr>
              <w:t xml:space="preserve"> </w:t>
            </w:r>
            <w:proofErr w:type="spellStart"/>
            <w:r w:rsidRPr="00895272">
              <w:rPr>
                <w:i/>
                <w:iCs/>
                <w:sz w:val="22"/>
                <w:szCs w:val="22"/>
              </w:rPr>
              <w:t>Ethernet</w:t>
            </w:r>
            <w:proofErr w:type="spellEnd"/>
            <w:r w:rsidRPr="00895272">
              <w:rPr>
                <w:sz w:val="22"/>
                <w:szCs w:val="22"/>
              </w:rPr>
              <w:t xml:space="preserve">, t.i. paneļa pieslēgšanai izmantojot tikai vienu kabeli. Komplektācijā ir nepieciešams </w:t>
            </w:r>
            <w:proofErr w:type="spellStart"/>
            <w:r w:rsidRPr="00895272">
              <w:rPr>
                <w:sz w:val="22"/>
                <w:szCs w:val="22"/>
              </w:rPr>
              <w:t>PoE</w:t>
            </w:r>
            <w:proofErr w:type="spellEnd"/>
            <w:r w:rsidRPr="00895272">
              <w:rPr>
                <w:sz w:val="22"/>
                <w:szCs w:val="22"/>
              </w:rPr>
              <w:t xml:space="preserve"> barošanas bloks;</w:t>
            </w:r>
          </w:p>
          <w:p w14:paraId="1E81D97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Atbalsta tīkla pieslēguma autentifikācijas protokolu 802.1x un lietotāja drošības sertifikātu </w:t>
            </w:r>
            <w:proofErr w:type="spellStart"/>
            <w:r w:rsidRPr="00895272">
              <w:rPr>
                <w:sz w:val="22"/>
                <w:szCs w:val="22"/>
              </w:rPr>
              <w:t>ielādi</w:t>
            </w:r>
            <w:proofErr w:type="spellEnd"/>
            <w:r w:rsidRPr="00895272">
              <w:rPr>
                <w:sz w:val="22"/>
                <w:szCs w:val="22"/>
              </w:rPr>
              <w:t>;</w:t>
            </w:r>
          </w:p>
          <w:p w14:paraId="76816B9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Paneļa programmatūra nodrošina tieša paneļa </w:t>
            </w:r>
            <w:proofErr w:type="spellStart"/>
            <w:r w:rsidRPr="00895272">
              <w:rPr>
                <w:sz w:val="22"/>
                <w:szCs w:val="22"/>
              </w:rPr>
              <w:t>divvirzienu</w:t>
            </w:r>
            <w:proofErr w:type="spellEnd"/>
            <w:r w:rsidRPr="00895272">
              <w:rPr>
                <w:sz w:val="22"/>
                <w:szCs w:val="22"/>
              </w:rPr>
              <w:t xml:space="preserve"> TCP/UDP komunikāciju ar pievienotajām iekārtām (t.i. neizmantojot papildus kontroles procesorus), izmantojot datortīkla pieslēgumu un standarta IP infrastruktūru. Atbalsta arī drošu savienojumu ar iekārtām, vismaz HTTPS un SSH;</w:t>
            </w:r>
          </w:p>
          <w:p w14:paraId="5E09A89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Iespēja paneļa atmiņā ierakstīt un startēt jaunu Pretendenta sagatavoto programmatūras versiju, izmantojot </w:t>
            </w:r>
            <w:proofErr w:type="spellStart"/>
            <w:r w:rsidRPr="00895272">
              <w:rPr>
                <w:sz w:val="22"/>
                <w:szCs w:val="22"/>
              </w:rPr>
              <w:t>web</w:t>
            </w:r>
            <w:proofErr w:type="spellEnd"/>
            <w:r w:rsidRPr="00895272">
              <w:rPr>
                <w:sz w:val="22"/>
                <w:szCs w:val="22"/>
              </w:rPr>
              <w:t xml:space="preserve"> pārlūku un attālinātu piekļuvi panelim. Iespēja atgriezties agrākā programmatūras versijā, izmantojot </w:t>
            </w:r>
            <w:proofErr w:type="spellStart"/>
            <w:r w:rsidRPr="00895272">
              <w:rPr>
                <w:sz w:val="22"/>
                <w:szCs w:val="22"/>
              </w:rPr>
              <w:t>web</w:t>
            </w:r>
            <w:proofErr w:type="spellEnd"/>
            <w:r w:rsidRPr="00895272">
              <w:rPr>
                <w:sz w:val="22"/>
                <w:szCs w:val="22"/>
              </w:rPr>
              <w:t xml:space="preserve"> pārlūku un attālinātu piekļuvi panelim, vai lokālo administratora </w:t>
            </w:r>
            <w:proofErr w:type="spellStart"/>
            <w:r w:rsidRPr="00895272">
              <w:rPr>
                <w:sz w:val="22"/>
                <w:szCs w:val="22"/>
              </w:rPr>
              <w:t>saskarni</w:t>
            </w:r>
            <w:proofErr w:type="spellEnd"/>
            <w:r w:rsidRPr="00895272">
              <w:rPr>
                <w:sz w:val="22"/>
                <w:szCs w:val="22"/>
              </w:rPr>
              <w:t>;</w:t>
            </w:r>
          </w:p>
          <w:p w14:paraId="3395AB2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No paneļa atmiņas, izmantojot standarta pārlūkprogrammu, lejupielādējams log fails, kas satur ar laika zīmogu marķētu informāciju par paneli un pievienotajām iekārtām. Informācija satur vismaz paneļa ieslēgšanu/izslēgšanu, pārstartēšanos, programmatūras versiju, iekārtu kļūmes, lietotāja izmantotajām izvēlnēm;</w:t>
            </w:r>
          </w:p>
          <w:p w14:paraId="0FD3F28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paplašināt sistēmu, pievienojot citus moduļus (RS232/485 porti, releji, stacionāri montēti pogu vai skārienjūtīgas virsmas paneļi, DALI apgaismojuma un KNX telpas vadības kontrolieri);</w:t>
            </w:r>
          </w:p>
          <w:p w14:paraId="510AF19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korpusa ietvara materiāls: izturīgs vieglmetāla sakausējums vai ekvivalents;</w:t>
            </w:r>
          </w:p>
          <w:p w14:paraId="2BE3069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panelī funkcionējoša audiovizuālo iekārtu vadības programmatūra, kas nodrošina lietotājam ērtu audiovizuālo iekārtu vienotu vadību pēc scenāriju principa;</w:t>
            </w:r>
          </w:p>
          <w:p w14:paraId="3F7FEB4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lastRenderedPageBreak/>
              <w:t xml:space="preserve">Brīvi programmējams lietotāja grafiskais interfeiss (izvēlnes, pogas, paziņojumu logi, attēlu ievietošana, </w:t>
            </w:r>
            <w:proofErr w:type="spellStart"/>
            <w:r w:rsidRPr="00895272">
              <w:rPr>
                <w:i/>
                <w:iCs/>
                <w:sz w:val="22"/>
                <w:szCs w:val="22"/>
              </w:rPr>
              <w:t>bargraph</w:t>
            </w:r>
            <w:proofErr w:type="spellEnd"/>
            <w:r w:rsidRPr="00895272">
              <w:rPr>
                <w:sz w:val="22"/>
                <w:szCs w:val="22"/>
              </w:rPr>
              <w:t xml:space="preserve"> attēlošana u.tml.) un iekārtu vadības funkcionalitāte;</w:t>
            </w:r>
          </w:p>
          <w:p w14:paraId="2971CD4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Lietotāja interfeisam (pogām, izvēlnēm, statiskiem tekstiem, paziņojumiem) ir jāatbalsta gan latviešu, gan angļu valoda. Pārslēgšanās no vienas valodas uz otru ir jābūt iespējamai jebkurā vadības paneļa izmantošanas brīdī;</w:t>
            </w:r>
          </w:p>
          <w:p w14:paraId="0DDCBF0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aprīkojuma izslēgšana pēc noteikta dīkstāves laika perioda;</w:t>
            </w:r>
          </w:p>
          <w:p w14:paraId="6899967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paneļa funkcionalitāte un lietotāja saskarne projekta realizācijas gaitā ir jāsaskaņo ar Pasūtītāju;</w:t>
            </w:r>
          </w:p>
          <w:p w14:paraId="672EE13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Panelim jānodrošina pieslēgto iekārtu vadība, izmantojot LAN pieslēgumu;</w:t>
            </w:r>
          </w:p>
          <w:p w14:paraId="0C82265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panelī funkcionējoša audiovizuālo iekārtu vadības programma, kas nodrošina lektoram ērtu audiovizuālo iekārtu vienotu vadību;</w:t>
            </w:r>
          </w:p>
          <w:p w14:paraId="78049B2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Lietošanas ērtumam panelim ir jāatbalsta vismaz divi lietotāja saskarnes scenāriji: minimālā funkcionalitāte (uzreiz pēc paneļa ieslēgšanas) un paplašinātā funkcionalitāte (aktivizējama);</w:t>
            </w:r>
          </w:p>
          <w:p w14:paraId="63C1546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vadības minimālās funkcionalitātes:</w:t>
            </w:r>
          </w:p>
          <w:p w14:paraId="0ACFCB76"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Tiek nodrošināta iekārtu ieslēgšana un izslēgšana;</w:t>
            </w:r>
          </w:p>
          <w:p w14:paraId="60BD31C0"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Prezentācijas avotu izvēle;</w:t>
            </w:r>
          </w:p>
          <w:p w14:paraId="552A8251"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Skaļuma regulēšana;</w:t>
            </w:r>
          </w:p>
          <w:p w14:paraId="5AD64906"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Kameru vadība – automātiskā režīma ieslēgšana un manuālas vadības iespēja kameras izvēlei un kameras iepriekš ievadīto uzstādījumu (</w:t>
            </w:r>
            <w:proofErr w:type="spellStart"/>
            <w:r w:rsidRPr="00895272">
              <w:rPr>
                <w:i/>
                <w:iCs/>
                <w:sz w:val="22"/>
                <w:szCs w:val="22"/>
              </w:rPr>
              <w:t>preset</w:t>
            </w:r>
            <w:proofErr w:type="spellEnd"/>
            <w:r w:rsidRPr="00895272">
              <w:rPr>
                <w:i/>
                <w:iCs/>
                <w:sz w:val="22"/>
                <w:szCs w:val="22"/>
              </w:rPr>
              <w:t>)</w:t>
            </w:r>
            <w:r w:rsidRPr="00895272">
              <w:rPr>
                <w:sz w:val="22"/>
                <w:szCs w:val="22"/>
              </w:rPr>
              <w:t xml:space="preserve"> izsaukšana;</w:t>
            </w:r>
          </w:p>
          <w:p w14:paraId="69BC3EB9"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Kameras pozīciju (</w:t>
            </w:r>
            <w:proofErr w:type="spellStart"/>
            <w:r w:rsidRPr="00895272">
              <w:rPr>
                <w:i/>
                <w:iCs/>
                <w:sz w:val="22"/>
                <w:szCs w:val="22"/>
              </w:rPr>
              <w:t>preset</w:t>
            </w:r>
            <w:proofErr w:type="spellEnd"/>
            <w:r w:rsidRPr="00895272">
              <w:rPr>
                <w:sz w:val="22"/>
                <w:szCs w:val="22"/>
              </w:rPr>
              <w:t>) pieregulēšana un saglabāšana tikai ar paneļa vadību;</w:t>
            </w:r>
          </w:p>
          <w:p w14:paraId="75BF2D59"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Mikrofonu vadība (ieslēgšana/izslēgšana, skaņas līmeņa regulēšana).</w:t>
            </w:r>
          </w:p>
          <w:p w14:paraId="423BAFF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paneļa programmatūras izveidošanu veic vadības paneļa ražotāja sertificēts speciālists.</w:t>
            </w:r>
          </w:p>
        </w:tc>
        <w:tc>
          <w:tcPr>
            <w:tcW w:w="357" w:type="pct"/>
            <w:shd w:val="clear" w:color="auto" w:fill="auto"/>
          </w:tcPr>
          <w:p w14:paraId="06DB2BBF" w14:textId="1C2C299C" w:rsidR="00895272" w:rsidRPr="00895272" w:rsidRDefault="00895272" w:rsidP="003612A8">
            <w:pPr>
              <w:ind w:left="-391" w:firstLine="391"/>
              <w:jc w:val="center"/>
              <w:rPr>
                <w:sz w:val="22"/>
                <w:szCs w:val="22"/>
                <w:lang w:eastAsia="ar-SA"/>
              </w:rPr>
            </w:pPr>
            <w:r w:rsidRPr="00895272">
              <w:rPr>
                <w:sz w:val="22"/>
                <w:szCs w:val="22"/>
                <w:lang w:eastAsia="ar-SA"/>
              </w:rPr>
              <w:lastRenderedPageBreak/>
              <w:t>1</w:t>
            </w:r>
          </w:p>
        </w:tc>
        <w:tc>
          <w:tcPr>
            <w:tcW w:w="1079" w:type="pct"/>
          </w:tcPr>
          <w:p w14:paraId="2129DFA8"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26C91C1F" w14:textId="77777777" w:rsidTr="00895272">
        <w:trPr>
          <w:trHeight w:val="417"/>
        </w:trPr>
        <w:tc>
          <w:tcPr>
            <w:tcW w:w="810" w:type="pct"/>
            <w:shd w:val="clear" w:color="auto" w:fill="auto"/>
          </w:tcPr>
          <w:p w14:paraId="6F6018F6"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Telpas vadības paneļa papildus interfeiss attālinātai vadībai.</w:t>
            </w:r>
          </w:p>
        </w:tc>
        <w:tc>
          <w:tcPr>
            <w:tcW w:w="2755" w:type="pct"/>
            <w:shd w:val="clear" w:color="auto" w:fill="auto"/>
          </w:tcPr>
          <w:p w14:paraId="54AA7BA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Mobilajās iekārtās no vadības sistēmas ielādējama vadības programma/aplikācija, kas nodrošina papildus iespējas vadīt audiovizuālās sistēmas iekārtas, piemēram, vieslektora vai pasākuma laikā tehniskā atbalsta speciālistam atrodoties auditorijas sēdvietās vai attālināti;</w:t>
            </w:r>
          </w:p>
          <w:p w14:paraId="2B56408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Atbalsta vismaz datorus ar Windows operētājsistēmu, </w:t>
            </w:r>
            <w:proofErr w:type="spellStart"/>
            <w:r w:rsidRPr="00895272">
              <w:rPr>
                <w:sz w:val="22"/>
                <w:szCs w:val="22"/>
              </w:rPr>
              <w:t>iOS</w:t>
            </w:r>
            <w:proofErr w:type="spellEnd"/>
            <w:r w:rsidRPr="00895272">
              <w:rPr>
                <w:sz w:val="22"/>
                <w:szCs w:val="22"/>
              </w:rPr>
              <w:t xml:space="preserve"> un </w:t>
            </w:r>
            <w:proofErr w:type="spellStart"/>
            <w:r w:rsidRPr="00895272">
              <w:rPr>
                <w:sz w:val="22"/>
                <w:szCs w:val="22"/>
              </w:rPr>
              <w:t>Android</w:t>
            </w:r>
            <w:proofErr w:type="spellEnd"/>
            <w:r w:rsidRPr="00895272">
              <w:rPr>
                <w:sz w:val="22"/>
                <w:szCs w:val="22"/>
              </w:rPr>
              <w:t xml:space="preserve"> sistēmas planšetes un telefonus;</w:t>
            </w:r>
          </w:p>
          <w:p w14:paraId="26F6883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Ja funkcionalitātes nodrošināšanai ražotājs ir paredzējis maksas licences, tad licencēšanas politika ir balstīta uz vienlaicīgi aktīvo vadības pieslēgumu skaitu (nevis jālicencē katra mobilā iekārta, kas kādreiz izmanto vadības pieslēgumu). Piedāvājumā jāiekļauj ne mazāk kā viena vienlaicīga pieslēgumu nodrošinājums. Licencei ir jābūt bez lietošanas laiku ierobežojoša termiņa, t.i. piegādātajai versijai ir jāsaglabā pilna funkcionalitāte arī pēc garantijas termiņa beigām;</w:t>
            </w:r>
          </w:p>
          <w:p w14:paraId="5AD43B2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Programmai ir jānodrošina visa telpas vadības panelī esošā funkcionalitāte, kā arī papildus iespējas: </w:t>
            </w:r>
            <w:r w:rsidRPr="00895272">
              <w:rPr>
                <w:sz w:val="22"/>
                <w:szCs w:val="22"/>
              </w:rPr>
              <w:lastRenderedPageBreak/>
              <w:t xml:space="preserve">izvēlēties pārslēdzēja/mērogotāja citas HDMI ieejas, mikrofonu </w:t>
            </w:r>
            <w:proofErr w:type="spellStart"/>
            <w:r w:rsidRPr="00895272">
              <w:rPr>
                <w:sz w:val="22"/>
                <w:szCs w:val="22"/>
              </w:rPr>
              <w:t>ekvalaizeru</w:t>
            </w:r>
            <w:proofErr w:type="spellEnd"/>
            <w:r w:rsidRPr="00895272">
              <w:rPr>
                <w:sz w:val="22"/>
                <w:szCs w:val="22"/>
              </w:rPr>
              <w:t xml:space="preserve"> iepriekš ievadītus uzstādījumus (</w:t>
            </w:r>
            <w:proofErr w:type="spellStart"/>
            <w:r w:rsidRPr="00895272">
              <w:rPr>
                <w:i/>
                <w:iCs/>
                <w:sz w:val="22"/>
                <w:szCs w:val="22"/>
              </w:rPr>
              <w:t>preset</w:t>
            </w:r>
            <w:proofErr w:type="spellEnd"/>
            <w:r w:rsidRPr="00895272">
              <w:rPr>
                <w:sz w:val="22"/>
                <w:szCs w:val="22"/>
              </w:rPr>
              <w:t>);</w:t>
            </w:r>
          </w:p>
          <w:p w14:paraId="1AEF636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Mobilo iekārtu vadības programmas lietotāja saskarne darbojas autonomi no telpas vadības paneļa (t.i. nav pieļaujama 1:1 dublēšana reālā laika režīmā). Piemēram, telpas vadības panelim esot prezentācijas režīmā, mobilajā iekārtā ir iespēja regulēt mikrofona līmeņus tiem neparādoties/nepārslēdzoties telpas vadības panelī (nenovēršot lektora uzmanību vai radot pārpratumus);</w:t>
            </w:r>
          </w:p>
          <w:p w14:paraId="6CC60EE8" w14:textId="77777777" w:rsidR="00895272" w:rsidRPr="00895272" w:rsidRDefault="00895272" w:rsidP="003612A8">
            <w:pPr>
              <w:keepNext/>
              <w:keepLines/>
              <w:suppressAutoHyphens/>
              <w:jc w:val="both"/>
              <w:rPr>
                <w:sz w:val="22"/>
                <w:szCs w:val="22"/>
              </w:rPr>
            </w:pPr>
          </w:p>
        </w:tc>
        <w:tc>
          <w:tcPr>
            <w:tcW w:w="357" w:type="pct"/>
            <w:shd w:val="clear" w:color="auto" w:fill="auto"/>
          </w:tcPr>
          <w:p w14:paraId="0536D0F9" w14:textId="77777777" w:rsidR="00895272" w:rsidRPr="00895272" w:rsidRDefault="00895272" w:rsidP="003612A8">
            <w:pPr>
              <w:ind w:left="-391" w:firstLine="391"/>
              <w:jc w:val="center"/>
              <w:rPr>
                <w:sz w:val="22"/>
                <w:szCs w:val="22"/>
                <w:lang w:eastAsia="ar-SA"/>
              </w:rPr>
            </w:pPr>
            <w:r w:rsidRPr="00895272">
              <w:rPr>
                <w:sz w:val="22"/>
                <w:szCs w:val="22"/>
                <w:lang w:eastAsia="ar-SA"/>
              </w:rPr>
              <w:lastRenderedPageBreak/>
              <w:t>1</w:t>
            </w:r>
          </w:p>
        </w:tc>
        <w:tc>
          <w:tcPr>
            <w:tcW w:w="1079" w:type="pct"/>
          </w:tcPr>
          <w:p w14:paraId="22FB8925"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703F315A" w14:textId="77777777" w:rsidTr="00895272">
        <w:trPr>
          <w:trHeight w:val="417"/>
        </w:trPr>
        <w:tc>
          <w:tcPr>
            <w:tcW w:w="810" w:type="pct"/>
            <w:shd w:val="clear" w:color="auto" w:fill="auto"/>
          </w:tcPr>
          <w:p w14:paraId="0C489646"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Vadības bloks, žalūziju vadībai un žalūziju nomaiņa</w:t>
            </w:r>
          </w:p>
        </w:tc>
        <w:tc>
          <w:tcPr>
            <w:tcW w:w="2755" w:type="pct"/>
            <w:shd w:val="clear" w:color="auto" w:fill="auto"/>
          </w:tcPr>
          <w:p w14:paraId="57B9BA1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bloks nodrošina automātisku žalūziju vadību;</w:t>
            </w:r>
          </w:p>
          <w:p w14:paraId="0B2418B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Saderīgs ar piedāvāto vadības paneli;</w:t>
            </w:r>
          </w:p>
          <w:p w14:paraId="02D3CAB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Ne mazāk kā seši releju pieslēgumi;</w:t>
            </w:r>
          </w:p>
          <w:p w14:paraId="1215945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Tīkla pieslēgums iekārtas vadībai;</w:t>
            </w:r>
          </w:p>
          <w:p w14:paraId="60E8CC1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Metāla (vai ekvivalenta materiāla) korpuss, ievietojams serveru skapī, augstums ne lielāks kā 1U;</w:t>
            </w:r>
          </w:p>
          <w:p w14:paraId="5DEA49D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Esošo 4 logu žalūziju nomaiņa, izmantojot esošās vadotnes. Logu izmēri ir sekojoši: 1 logs 2.30mx3.15m augstums no grīdas līdz kārbai, 2 logs 3.86mx3.12m, 3 logs  2.30mx 3.15m,  uz skatuves  2.26m*3.17m;</w:t>
            </w:r>
          </w:p>
          <w:p w14:paraId="001FEC3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Neuzliesmojošs materiāls. Parametri: svars 420 g/m² vai smagāks . Biezums 0,50 mm vai biezāks. Krāsu jāsaskaņo ar Pasūtītāju;</w:t>
            </w:r>
          </w:p>
          <w:p w14:paraId="63B5C06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Žalūziju kustību nodrošinošo elektromotoru pilnīga nomaiņa.</w:t>
            </w:r>
          </w:p>
        </w:tc>
        <w:tc>
          <w:tcPr>
            <w:tcW w:w="357" w:type="pct"/>
            <w:shd w:val="clear" w:color="auto" w:fill="auto"/>
          </w:tcPr>
          <w:p w14:paraId="4EA37275" w14:textId="77777777" w:rsidR="00895272" w:rsidRPr="00895272" w:rsidRDefault="00895272" w:rsidP="003612A8">
            <w:pPr>
              <w:ind w:left="-391" w:firstLine="391"/>
              <w:jc w:val="center"/>
              <w:rPr>
                <w:sz w:val="22"/>
                <w:szCs w:val="22"/>
              </w:rPr>
            </w:pPr>
            <w:r w:rsidRPr="00895272">
              <w:rPr>
                <w:sz w:val="22"/>
                <w:szCs w:val="22"/>
              </w:rPr>
              <w:t>1</w:t>
            </w:r>
          </w:p>
        </w:tc>
        <w:tc>
          <w:tcPr>
            <w:tcW w:w="1079" w:type="pct"/>
          </w:tcPr>
          <w:p w14:paraId="6F6AD375"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28308596" w14:textId="77777777" w:rsidTr="00895272">
        <w:trPr>
          <w:trHeight w:val="417"/>
        </w:trPr>
        <w:tc>
          <w:tcPr>
            <w:tcW w:w="810" w:type="pct"/>
            <w:shd w:val="clear" w:color="auto" w:fill="auto"/>
          </w:tcPr>
          <w:p w14:paraId="435541A8"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Projektors</w:t>
            </w:r>
          </w:p>
        </w:tc>
        <w:tc>
          <w:tcPr>
            <w:tcW w:w="2755" w:type="pct"/>
            <w:shd w:val="clear" w:color="auto" w:fill="auto"/>
          </w:tcPr>
          <w:p w14:paraId="38C49C8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Pie griestiem montējams projektors,</w:t>
            </w:r>
          </w:p>
          <w:p w14:paraId="69B5C05B"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Spilgtuma līmenis (saskaņā ar ISO21118:2012 mērīšanas metodiku) baltajai gaismai: ne mazāks kā 8200 </w:t>
            </w:r>
            <w:proofErr w:type="spellStart"/>
            <w:r w:rsidRPr="00895272">
              <w:rPr>
                <w:sz w:val="22"/>
                <w:szCs w:val="22"/>
              </w:rPr>
              <w:t>lūmeni</w:t>
            </w:r>
            <w:proofErr w:type="spellEnd"/>
            <w:r w:rsidRPr="00895272">
              <w:rPr>
                <w:sz w:val="22"/>
                <w:szCs w:val="22"/>
              </w:rPr>
              <w:t>;</w:t>
            </w:r>
          </w:p>
          <w:p w14:paraId="7CA150AD"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Spilgtuma līmenis (saskaņā ar IDMS 15.4 mērīšanas metodiku) </w:t>
            </w:r>
            <w:proofErr w:type="spellStart"/>
            <w:r w:rsidRPr="00895272">
              <w:rPr>
                <w:sz w:val="22"/>
                <w:szCs w:val="22"/>
              </w:rPr>
              <w:t>pilnkrāsu</w:t>
            </w:r>
            <w:proofErr w:type="spellEnd"/>
            <w:r w:rsidRPr="00895272">
              <w:rPr>
                <w:sz w:val="22"/>
                <w:szCs w:val="22"/>
              </w:rPr>
              <w:t xml:space="preserve"> attēlam: ne mazāks kā 8200 </w:t>
            </w:r>
            <w:proofErr w:type="spellStart"/>
            <w:r w:rsidRPr="00895272">
              <w:rPr>
                <w:sz w:val="22"/>
                <w:szCs w:val="22"/>
              </w:rPr>
              <w:t>lūmeni</w:t>
            </w:r>
            <w:proofErr w:type="spellEnd"/>
          </w:p>
          <w:p w14:paraId="53A0F315"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3LCD vai ekvivalenta projekcijas tehnoloģija. Ekvivalences kritērijs ir visu attēla veidojošo pamatkrāsu vienlaicīga attēlošana uz ekrāna vai tāfeles.</w:t>
            </w:r>
          </w:p>
          <w:p w14:paraId="609A5EBE"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Dabiskā (</w:t>
            </w:r>
            <w:proofErr w:type="spellStart"/>
            <w:r w:rsidRPr="00895272">
              <w:rPr>
                <w:i/>
                <w:iCs/>
                <w:sz w:val="22"/>
                <w:szCs w:val="22"/>
              </w:rPr>
              <w:t>native</w:t>
            </w:r>
            <w:proofErr w:type="spellEnd"/>
            <w:r w:rsidRPr="00895272">
              <w:rPr>
                <w:sz w:val="22"/>
                <w:szCs w:val="22"/>
              </w:rPr>
              <w:t xml:space="preserve">) izšķirtspēja: ne mazāka kā </w:t>
            </w:r>
            <w:proofErr w:type="spellStart"/>
            <w:r w:rsidRPr="00895272">
              <w:rPr>
                <w:sz w:val="22"/>
                <w:szCs w:val="22"/>
              </w:rPr>
              <w:t>FullHD</w:t>
            </w:r>
            <w:proofErr w:type="spellEnd"/>
            <w:r w:rsidRPr="00895272">
              <w:rPr>
                <w:sz w:val="22"/>
                <w:szCs w:val="22"/>
              </w:rPr>
              <w:t xml:space="preserve"> (1920x1080), malu attiecību iespēja 16:9;</w:t>
            </w:r>
          </w:p>
          <w:p w14:paraId="1D31915E"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Kontrasts: ne mazāks kā 2000:1;</w:t>
            </w:r>
          </w:p>
          <w:p w14:paraId="11A27DAC"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Iebūvēts lāzera tehnoloģijas (vai ekvivalents) gaismas avots ar projektora ražotāja specificēto darba mūžu ne mazāku kā 20 000 stundas pilnas jaudas režīmā;</w:t>
            </w:r>
          </w:p>
          <w:p w14:paraId="21BBDDA4"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Video signālu ieejas: vismaz divas HDMI ieejas (t.sk. vismaz viena HDMI ieeja ar MHL atbalstu);</w:t>
            </w:r>
          </w:p>
          <w:p w14:paraId="3F32B239"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Audio signālu ieejas: Ne mazāk kā divas stereo audio ieejas (2 x stereo </w:t>
            </w:r>
            <w:r w:rsidRPr="00895272">
              <w:rPr>
                <w:i/>
                <w:iCs/>
                <w:sz w:val="22"/>
                <w:szCs w:val="22"/>
              </w:rPr>
              <w:t xml:space="preserve">mini </w:t>
            </w:r>
            <w:proofErr w:type="spellStart"/>
            <w:r w:rsidRPr="00895272">
              <w:rPr>
                <w:i/>
                <w:iCs/>
                <w:sz w:val="22"/>
                <w:szCs w:val="22"/>
              </w:rPr>
              <w:t>jack</w:t>
            </w:r>
            <w:proofErr w:type="spellEnd"/>
            <w:r w:rsidRPr="00895272">
              <w:rPr>
                <w:sz w:val="22"/>
                <w:szCs w:val="22"/>
              </w:rPr>
              <w:t xml:space="preserve">), attiecīgi piesaistītas atbilstošajām VGA un video ieejām, vismaz viena </w:t>
            </w:r>
            <w:r w:rsidRPr="00895272">
              <w:rPr>
                <w:sz w:val="22"/>
                <w:szCs w:val="22"/>
              </w:rPr>
              <w:lastRenderedPageBreak/>
              <w:t xml:space="preserve">stereo </w:t>
            </w:r>
            <w:r w:rsidRPr="00895272">
              <w:rPr>
                <w:i/>
                <w:iCs/>
                <w:sz w:val="22"/>
                <w:szCs w:val="22"/>
              </w:rPr>
              <w:t xml:space="preserve">mini </w:t>
            </w:r>
            <w:proofErr w:type="spellStart"/>
            <w:r w:rsidRPr="00895272">
              <w:rPr>
                <w:i/>
                <w:iCs/>
                <w:sz w:val="22"/>
                <w:szCs w:val="22"/>
              </w:rPr>
              <w:t>jac</w:t>
            </w:r>
            <w:r w:rsidRPr="00895272">
              <w:rPr>
                <w:sz w:val="22"/>
                <w:szCs w:val="22"/>
              </w:rPr>
              <w:t>k</w:t>
            </w:r>
            <w:proofErr w:type="spellEnd"/>
            <w:r w:rsidRPr="00895272">
              <w:rPr>
                <w:sz w:val="22"/>
                <w:szCs w:val="22"/>
              </w:rPr>
              <w:t xml:space="preserve"> audio izeja (atbalsta HDMI video ieejas skaņas izdalīšanu);</w:t>
            </w:r>
          </w:p>
          <w:p w14:paraId="16EBFFCA"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Vadības ieeja, vismaz: </w:t>
            </w:r>
            <w:proofErr w:type="spellStart"/>
            <w:r w:rsidRPr="00895272">
              <w:rPr>
                <w:sz w:val="22"/>
                <w:szCs w:val="22"/>
              </w:rPr>
              <w:t>divvirzienu</w:t>
            </w:r>
            <w:proofErr w:type="spellEnd"/>
            <w:r w:rsidRPr="00895272">
              <w:rPr>
                <w:sz w:val="22"/>
                <w:szCs w:val="22"/>
              </w:rPr>
              <w:t xml:space="preserve"> RS232 ports, LAN RJ45(atbalsta </w:t>
            </w:r>
            <w:proofErr w:type="spellStart"/>
            <w:r w:rsidRPr="00895272">
              <w:rPr>
                <w:sz w:val="22"/>
                <w:szCs w:val="22"/>
              </w:rPr>
              <w:t>PJLink</w:t>
            </w:r>
            <w:proofErr w:type="spellEnd"/>
            <w:r w:rsidRPr="00895272">
              <w:rPr>
                <w:sz w:val="22"/>
                <w:szCs w:val="22"/>
              </w:rPr>
              <w:t xml:space="preserve"> protokolu), USB 2.0 </w:t>
            </w:r>
            <w:proofErr w:type="spellStart"/>
            <w:r w:rsidRPr="00895272">
              <w:rPr>
                <w:sz w:val="22"/>
                <w:szCs w:val="22"/>
              </w:rPr>
              <w:t>Type</w:t>
            </w:r>
            <w:proofErr w:type="spellEnd"/>
            <w:r w:rsidRPr="00895272">
              <w:rPr>
                <w:sz w:val="22"/>
                <w:szCs w:val="22"/>
              </w:rPr>
              <w:t xml:space="preserve"> B, USB 2.0 </w:t>
            </w:r>
            <w:proofErr w:type="spellStart"/>
            <w:r w:rsidRPr="00895272">
              <w:rPr>
                <w:sz w:val="22"/>
                <w:szCs w:val="22"/>
              </w:rPr>
              <w:t>Type</w:t>
            </w:r>
            <w:proofErr w:type="spellEnd"/>
            <w:r w:rsidRPr="00895272">
              <w:rPr>
                <w:sz w:val="22"/>
                <w:szCs w:val="22"/>
              </w:rPr>
              <w:t xml:space="preserve"> A;</w:t>
            </w:r>
          </w:p>
          <w:p w14:paraId="76C09C01"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Trokšņu līmenis: ne vairāk kā 38dB pilnas jaudas režīmā;</w:t>
            </w:r>
          </w:p>
          <w:p w14:paraId="562DD856"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Projektora apkope un lampu nomaiņa ir veicama bez projektora noņemšanas no stacionārā stiprinājuma;</w:t>
            </w:r>
          </w:p>
          <w:p w14:paraId="37D12C64"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Projektorā var ievietot bezvadu </w:t>
            </w:r>
            <w:proofErr w:type="spellStart"/>
            <w:r w:rsidRPr="00895272">
              <w:rPr>
                <w:sz w:val="22"/>
                <w:szCs w:val="22"/>
              </w:rPr>
              <w:t>WiFi</w:t>
            </w:r>
            <w:proofErr w:type="spellEnd"/>
            <w:r w:rsidRPr="00895272">
              <w:rPr>
                <w:sz w:val="22"/>
                <w:szCs w:val="22"/>
              </w:rPr>
              <w:t xml:space="preserve"> karti, kas nodrošina attēla pārraidi uz projektoru bez video vadu izmantošanas. Jāatbalsta vismaz IEEE 802.11b/g/n/</w:t>
            </w:r>
            <w:proofErr w:type="spellStart"/>
            <w:r w:rsidRPr="00895272">
              <w:rPr>
                <w:sz w:val="22"/>
                <w:szCs w:val="22"/>
              </w:rPr>
              <w:t>ac</w:t>
            </w:r>
            <w:proofErr w:type="spellEnd"/>
            <w:r w:rsidRPr="00895272">
              <w:rPr>
                <w:sz w:val="22"/>
                <w:szCs w:val="22"/>
              </w:rPr>
              <w:t xml:space="preserve"> standarti;</w:t>
            </w:r>
          </w:p>
          <w:p w14:paraId="6EA0C74D"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Video/audio signāla pārraide no datora uz projektoru izmantojot </w:t>
            </w:r>
            <w:proofErr w:type="spellStart"/>
            <w:r w:rsidRPr="00895272">
              <w:rPr>
                <w:i/>
                <w:iCs/>
                <w:sz w:val="22"/>
                <w:szCs w:val="22"/>
              </w:rPr>
              <w:t>Ethernet</w:t>
            </w:r>
            <w:proofErr w:type="spellEnd"/>
            <w:r w:rsidRPr="00895272">
              <w:rPr>
                <w:sz w:val="22"/>
                <w:szCs w:val="22"/>
              </w:rPr>
              <w:t xml:space="preserve"> tīklu (gan iebūvētajai LAN ieejai, gan </w:t>
            </w:r>
            <w:proofErr w:type="spellStart"/>
            <w:r w:rsidRPr="00895272">
              <w:rPr>
                <w:sz w:val="22"/>
                <w:szCs w:val="22"/>
              </w:rPr>
              <w:t>WiFi</w:t>
            </w:r>
            <w:proofErr w:type="spellEnd"/>
            <w:r w:rsidRPr="00895272">
              <w:rPr>
                <w:sz w:val="22"/>
                <w:szCs w:val="22"/>
              </w:rPr>
              <w:t xml:space="preserve"> pieslēguma modulim). </w:t>
            </w:r>
            <w:proofErr w:type="spellStart"/>
            <w:r w:rsidRPr="00895272">
              <w:rPr>
                <w:i/>
                <w:iCs/>
                <w:sz w:val="22"/>
                <w:szCs w:val="22"/>
              </w:rPr>
              <w:t>Miracast</w:t>
            </w:r>
            <w:proofErr w:type="spellEnd"/>
            <w:r w:rsidRPr="00895272">
              <w:rPr>
                <w:sz w:val="22"/>
                <w:szCs w:val="22"/>
              </w:rPr>
              <w:t xml:space="preserve"> bezvadu prezentācijas pieslēguma atbalsts;</w:t>
            </w:r>
          </w:p>
          <w:p w14:paraId="290AC00C"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Iespēja bloķēt projektora vadības taustiņus</w:t>
            </w:r>
          </w:p>
          <w:p w14:paraId="1C765591"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Ražotāja nodrošināta projektora (t.sk. gaismas avota un citu ekspluatācijas materiālu) garantija ir ne mazāka kā 5 gadi vai 12 000 stundas (kas izpildās pirmais). </w:t>
            </w:r>
          </w:p>
        </w:tc>
        <w:tc>
          <w:tcPr>
            <w:tcW w:w="357" w:type="pct"/>
            <w:shd w:val="clear" w:color="auto" w:fill="auto"/>
          </w:tcPr>
          <w:p w14:paraId="02BD60EA" w14:textId="77777777" w:rsidR="00895272" w:rsidRPr="00895272" w:rsidRDefault="00895272" w:rsidP="003612A8">
            <w:pPr>
              <w:ind w:left="-391" w:firstLine="391"/>
              <w:jc w:val="center"/>
              <w:rPr>
                <w:sz w:val="22"/>
                <w:szCs w:val="22"/>
              </w:rPr>
            </w:pPr>
          </w:p>
        </w:tc>
        <w:tc>
          <w:tcPr>
            <w:tcW w:w="1079" w:type="pct"/>
          </w:tcPr>
          <w:p w14:paraId="363B9E31" w14:textId="77777777" w:rsidR="00895272" w:rsidRPr="00895272" w:rsidRDefault="00895272" w:rsidP="003612A8">
            <w:pPr>
              <w:ind w:left="-391" w:firstLine="391"/>
              <w:jc w:val="both"/>
              <w:rPr>
                <w:sz w:val="22"/>
                <w:szCs w:val="22"/>
              </w:rPr>
            </w:pPr>
          </w:p>
        </w:tc>
      </w:tr>
      <w:tr w:rsidR="00895272" w:rsidRPr="00895272" w14:paraId="592CBD09" w14:textId="77777777" w:rsidTr="00895272">
        <w:trPr>
          <w:trHeight w:val="417"/>
        </w:trPr>
        <w:tc>
          <w:tcPr>
            <w:tcW w:w="810" w:type="pct"/>
            <w:shd w:val="clear" w:color="auto" w:fill="auto"/>
          </w:tcPr>
          <w:p w14:paraId="6881966B"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Pieslēgvieta Skatuves grīdā</w:t>
            </w:r>
          </w:p>
        </w:tc>
        <w:tc>
          <w:tcPr>
            <w:tcW w:w="2755" w:type="pct"/>
            <w:shd w:val="clear" w:color="auto" w:fill="auto"/>
          </w:tcPr>
          <w:p w14:paraId="4E74794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Sienā / grīdā montējama pieslēguma vieta;</w:t>
            </w:r>
          </w:p>
          <w:p w14:paraId="655DCD5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Viens HDMI pieslēgums;</w:t>
            </w:r>
          </w:p>
          <w:p w14:paraId="5A9C85E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Viens USB-C pieslēgums;</w:t>
            </w:r>
          </w:p>
          <w:p w14:paraId="41CA11A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Signālu pārraide notiek pa </w:t>
            </w:r>
            <w:proofErr w:type="spellStart"/>
            <w:r w:rsidRPr="00895272">
              <w:rPr>
                <w:sz w:val="22"/>
                <w:szCs w:val="22"/>
              </w:rPr>
              <w:t>Cat</w:t>
            </w:r>
            <w:proofErr w:type="spellEnd"/>
            <w:r w:rsidRPr="00895272">
              <w:rPr>
                <w:sz w:val="22"/>
                <w:szCs w:val="22"/>
              </w:rPr>
              <w:t xml:space="preserve"> 6 vadu vismaz 50m attālumā</w:t>
            </w:r>
          </w:p>
          <w:p w14:paraId="00146E5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Gaismas indikatori, kas norāda pieslēguma statusu </w:t>
            </w:r>
          </w:p>
          <w:p w14:paraId="2AD8DED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Visām pieslēguma ligzdām un to dekoratīvajiem paneļiem ir jābūt saskaņā ar vienotu dizaina paraugu un tā elementiem ir jābūt modulāriem (iespēja nomainīt vai papildināt ligzdu moduļus.</w:t>
            </w:r>
          </w:p>
        </w:tc>
        <w:tc>
          <w:tcPr>
            <w:tcW w:w="357" w:type="pct"/>
            <w:shd w:val="clear" w:color="auto" w:fill="auto"/>
          </w:tcPr>
          <w:p w14:paraId="5CE88CAE" w14:textId="77777777" w:rsidR="00895272" w:rsidRPr="00895272" w:rsidRDefault="00895272" w:rsidP="003612A8">
            <w:pPr>
              <w:ind w:left="-391" w:firstLine="391"/>
              <w:jc w:val="center"/>
              <w:rPr>
                <w:sz w:val="22"/>
                <w:szCs w:val="22"/>
              </w:rPr>
            </w:pPr>
            <w:r w:rsidRPr="00895272">
              <w:rPr>
                <w:sz w:val="22"/>
                <w:szCs w:val="22"/>
              </w:rPr>
              <w:t>1</w:t>
            </w:r>
          </w:p>
        </w:tc>
        <w:tc>
          <w:tcPr>
            <w:tcW w:w="1079" w:type="pct"/>
          </w:tcPr>
          <w:p w14:paraId="6069E2C0"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7FD92AD4" w14:textId="77777777" w:rsidTr="00895272">
        <w:trPr>
          <w:trHeight w:val="417"/>
        </w:trPr>
        <w:tc>
          <w:tcPr>
            <w:tcW w:w="810" w:type="pct"/>
            <w:shd w:val="clear" w:color="auto" w:fill="auto"/>
          </w:tcPr>
          <w:p w14:paraId="245CE195"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Pakalpojumi un materiāli</w:t>
            </w:r>
          </w:p>
        </w:tc>
        <w:tc>
          <w:tcPr>
            <w:tcW w:w="2755" w:type="pct"/>
            <w:shd w:val="clear" w:color="auto" w:fill="auto"/>
          </w:tcPr>
          <w:p w14:paraId="1A46C66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Tehniskā risinājuma izstrāde sekojošā apjomā:</w:t>
            </w:r>
          </w:p>
          <w:p w14:paraId="28363CE1" w14:textId="77777777" w:rsidR="00895272" w:rsidRPr="00895272" w:rsidRDefault="00895272" w:rsidP="00061A15">
            <w:pPr>
              <w:pStyle w:val="ListParagraph"/>
              <w:keepNext/>
              <w:keepLines/>
              <w:widowControl/>
              <w:numPr>
                <w:ilvl w:val="1"/>
                <w:numId w:val="32"/>
              </w:numPr>
              <w:suppressAutoHyphens/>
              <w:contextualSpacing/>
              <w:jc w:val="both"/>
              <w:rPr>
                <w:sz w:val="22"/>
                <w:szCs w:val="22"/>
              </w:rPr>
            </w:pPr>
            <w:r w:rsidRPr="00895272">
              <w:rPr>
                <w:sz w:val="22"/>
                <w:szCs w:val="22"/>
              </w:rPr>
              <w:t>Visu iekārtu slēgumu shēmas norādot iekārtu modeļus un parametrus;</w:t>
            </w:r>
          </w:p>
          <w:p w14:paraId="43CA46F3" w14:textId="77777777" w:rsidR="00895272" w:rsidRPr="00895272" w:rsidRDefault="00895272" w:rsidP="00061A15">
            <w:pPr>
              <w:pStyle w:val="ListParagraph"/>
              <w:keepNext/>
              <w:keepLines/>
              <w:widowControl/>
              <w:numPr>
                <w:ilvl w:val="1"/>
                <w:numId w:val="32"/>
              </w:numPr>
              <w:suppressAutoHyphens/>
              <w:contextualSpacing/>
              <w:jc w:val="both"/>
              <w:rPr>
                <w:sz w:val="22"/>
                <w:szCs w:val="22"/>
              </w:rPr>
            </w:pPr>
            <w:r w:rsidRPr="00895272">
              <w:rPr>
                <w:sz w:val="22"/>
                <w:szCs w:val="22"/>
              </w:rPr>
              <w:t>Dokuments izstrādājams PDF vai DWG formātā.</w:t>
            </w:r>
          </w:p>
          <w:p w14:paraId="4210AF7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Saskaņojumi ar Pasūtītāju;</w:t>
            </w:r>
          </w:p>
          <w:p w14:paraId="15295F1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Starpkomponentu</w:t>
            </w:r>
            <w:proofErr w:type="spellEnd"/>
            <w:r w:rsidRPr="00895272">
              <w:rPr>
                <w:sz w:val="22"/>
                <w:szCs w:val="22"/>
              </w:rPr>
              <w:t xml:space="preserve"> kabeļi tādā apjomā, lai tiktu nodrošināta tehniskajai specifikācijai atbilstoša funkcionalitāte;</w:t>
            </w:r>
          </w:p>
          <w:p w14:paraId="6F32124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Stiprinājumi, palīgmateriāli un montāžas elementi, dekoratīvie </w:t>
            </w:r>
            <w:proofErr w:type="spellStart"/>
            <w:r w:rsidRPr="00895272">
              <w:rPr>
                <w:sz w:val="22"/>
                <w:szCs w:val="22"/>
              </w:rPr>
              <w:t>nosegi</w:t>
            </w:r>
            <w:proofErr w:type="spellEnd"/>
            <w:r w:rsidRPr="00895272">
              <w:rPr>
                <w:sz w:val="22"/>
                <w:szCs w:val="22"/>
              </w:rPr>
              <w:t xml:space="preserve"> u.tml.;</w:t>
            </w:r>
          </w:p>
          <w:p w14:paraId="6EF32F1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Pretendents nodrošina pasūtītāja rīcībā esošo griestu skaļruņu integrāciju, kā arī pasūtītāja rīcībā esošo bezvadu rokas un bezvadu piekaramā mikrofona integrāciju piedāvātajā audio DSP risinājumā. </w:t>
            </w:r>
            <w:bookmarkStart w:id="110" w:name="_Hlk170985314"/>
            <w:r w:rsidRPr="00895272">
              <w:rPr>
                <w:sz w:val="22"/>
                <w:szCs w:val="22"/>
              </w:rPr>
              <w:t>Ar esošajām iekārtām ieinteresētie piegādātāji var iepazīties apskatot Pasūtītāja telpas zāles apskates datumā</w:t>
            </w:r>
            <w:bookmarkEnd w:id="110"/>
            <w:r w:rsidRPr="00895272">
              <w:rPr>
                <w:sz w:val="22"/>
                <w:szCs w:val="22"/>
              </w:rPr>
              <w:t>;</w:t>
            </w:r>
          </w:p>
          <w:p w14:paraId="0262595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Instrumentu, mēriekārtu izmantošana;</w:t>
            </w:r>
          </w:p>
          <w:p w14:paraId="120A9D0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Iekārtu, stiprinājumu un kabeļu instalācijas darbi;</w:t>
            </w:r>
          </w:p>
          <w:p w14:paraId="3C35D18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lastRenderedPageBreak/>
              <w:t>Iekārtu konfigurācija un darbspējas testēšana, mērījumi;</w:t>
            </w:r>
          </w:p>
          <w:p w14:paraId="77B438A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Iepakojuma utilizācija un telpas uzkopšana pēc darbiem;</w:t>
            </w:r>
          </w:p>
          <w:p w14:paraId="57EE4E3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Iekārtu garantijas nodrošināšana Pasūtītāja objektā.</w:t>
            </w:r>
          </w:p>
        </w:tc>
        <w:tc>
          <w:tcPr>
            <w:tcW w:w="357" w:type="pct"/>
            <w:shd w:val="clear" w:color="auto" w:fill="auto"/>
          </w:tcPr>
          <w:p w14:paraId="6C3C3F77" w14:textId="77777777" w:rsidR="00895272" w:rsidRPr="00895272" w:rsidRDefault="00895272" w:rsidP="003612A8">
            <w:pPr>
              <w:ind w:left="-391" w:firstLine="391"/>
              <w:jc w:val="center"/>
              <w:rPr>
                <w:sz w:val="22"/>
                <w:szCs w:val="22"/>
              </w:rPr>
            </w:pPr>
            <w:r w:rsidRPr="00895272">
              <w:rPr>
                <w:sz w:val="22"/>
                <w:szCs w:val="22"/>
              </w:rPr>
              <w:lastRenderedPageBreak/>
              <w:t>1</w:t>
            </w:r>
          </w:p>
        </w:tc>
        <w:tc>
          <w:tcPr>
            <w:tcW w:w="1079" w:type="pct"/>
          </w:tcPr>
          <w:p w14:paraId="5E5BB91B" w14:textId="77777777" w:rsidR="00895272" w:rsidRPr="00895272" w:rsidRDefault="00895272" w:rsidP="003612A8">
            <w:pPr>
              <w:ind w:left="-391" w:firstLine="391"/>
              <w:jc w:val="both"/>
              <w:rPr>
                <w:sz w:val="22"/>
                <w:szCs w:val="22"/>
              </w:rPr>
            </w:pPr>
            <w:r w:rsidRPr="00895272">
              <w:rPr>
                <w:sz w:val="22"/>
                <w:szCs w:val="22"/>
              </w:rPr>
              <w:t>&lt;...&gt;</w:t>
            </w:r>
          </w:p>
        </w:tc>
      </w:tr>
    </w:tbl>
    <w:p w14:paraId="13456E1F" w14:textId="77777777" w:rsidR="00895272" w:rsidRPr="00833DA7" w:rsidRDefault="00895272" w:rsidP="00895272">
      <w:pPr>
        <w:pStyle w:val="Header"/>
        <w:tabs>
          <w:tab w:val="left" w:pos="0"/>
        </w:tabs>
        <w:jc w:val="both"/>
        <w:rPr>
          <w:i/>
          <w:iCs/>
        </w:rPr>
      </w:pPr>
    </w:p>
    <w:p w14:paraId="699E4BAA" w14:textId="77777777" w:rsidR="00895272" w:rsidRPr="00833DA7" w:rsidRDefault="00895272" w:rsidP="00895272">
      <w:pPr>
        <w:rPr>
          <w:i/>
          <w:iCs/>
        </w:rPr>
      </w:pPr>
      <w:r w:rsidRPr="00833DA7">
        <w:rPr>
          <w:i/>
          <w:iCs/>
        </w:rPr>
        <w:br w:type="page"/>
      </w:r>
    </w:p>
    <w:p w14:paraId="78C99FA2" w14:textId="77777777" w:rsidR="00895272" w:rsidRPr="00833DA7" w:rsidRDefault="00895272" w:rsidP="00895272">
      <w:pPr>
        <w:pStyle w:val="Header"/>
        <w:tabs>
          <w:tab w:val="left" w:pos="0"/>
        </w:tabs>
        <w:jc w:val="both"/>
        <w:rPr>
          <w:i/>
          <w:iCs/>
        </w:rPr>
      </w:pPr>
    </w:p>
    <w:p w14:paraId="6730AF96" w14:textId="77777777" w:rsidR="00895272" w:rsidRDefault="00895272" w:rsidP="00895272">
      <w:pPr>
        <w:spacing w:before="120" w:after="120"/>
        <w:jc w:val="center"/>
        <w:rPr>
          <w:rStyle w:val="Strong"/>
          <w:rFonts w:eastAsia="MS Mincho"/>
        </w:rPr>
      </w:pPr>
      <w:r w:rsidRPr="00833DA7">
        <w:rPr>
          <w:rStyle w:val="Strong"/>
          <w:rFonts w:eastAsia="MS Mincho"/>
        </w:rPr>
        <w:t>TEHNISKĀ PIEDĀVĀJUMA FORMA MKZ</w:t>
      </w:r>
    </w:p>
    <w:p w14:paraId="69FDF2C0" w14:textId="51CD096C" w:rsidR="00895272" w:rsidRDefault="00895272" w:rsidP="00895272">
      <w:pPr>
        <w:spacing w:before="120" w:after="120"/>
        <w:jc w:val="center"/>
        <w:rPr>
          <w:rStyle w:val="Strong"/>
          <w:rFonts w:eastAsia="MS Mincho"/>
        </w:rPr>
      </w:pPr>
      <w:r w:rsidRPr="00833DA7">
        <w:rPr>
          <w:rStyle w:val="Strong"/>
          <w:rFonts w:eastAsia="MS Mincho"/>
        </w:rPr>
        <w:t>(atjaunojamās vienības, saderīgas ar esošajām iekārtām)</w:t>
      </w:r>
    </w:p>
    <w:p w14:paraId="41EF5EB5" w14:textId="77777777" w:rsidR="00895272" w:rsidRPr="00833DA7" w:rsidRDefault="00895272" w:rsidP="00895272">
      <w:pPr>
        <w:spacing w:before="120" w:after="120"/>
        <w:jc w:val="center"/>
        <w:rPr>
          <w:rStyle w:val="Strong"/>
          <w:rFonts w:eastAsia="MS Mincho"/>
          <w:bCs w:val="0"/>
        </w:rPr>
      </w:pPr>
    </w:p>
    <w:p w14:paraId="4E5694FA" w14:textId="77777777" w:rsidR="00895272" w:rsidRPr="00833DA7" w:rsidRDefault="00895272" w:rsidP="00895272">
      <w:pPr>
        <w:rPr>
          <w:b/>
          <w:bCs/>
        </w:rPr>
      </w:pPr>
      <w:r w:rsidRPr="00833DA7">
        <w:rPr>
          <w:b/>
          <w:bCs/>
        </w:rPr>
        <w:t>I</w:t>
      </w:r>
      <w:r w:rsidRPr="00833DA7">
        <w:rPr>
          <w:b/>
          <w:bCs/>
        </w:rPr>
        <w:tab/>
        <w:t xml:space="preserve">Tehniskās prasības: </w:t>
      </w:r>
    </w:p>
    <w:p w14:paraId="6A9E23DE" w14:textId="77777777" w:rsidR="00895272" w:rsidRPr="00833DA7" w:rsidRDefault="00895272" w:rsidP="00895272">
      <w:pPr>
        <w:pStyle w:val="Header"/>
        <w:tabs>
          <w:tab w:val="left" w:pos="0"/>
        </w:tabs>
        <w:jc w:val="both"/>
        <w:rPr>
          <w:i/>
          <w:iCs/>
        </w:rPr>
      </w:pPr>
    </w:p>
    <w:tbl>
      <w:tblPr>
        <w:tblpPr w:leftFromText="113" w:rightFromText="113"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6"/>
        <w:gridCol w:w="5262"/>
        <w:gridCol w:w="684"/>
        <w:gridCol w:w="1995"/>
      </w:tblGrid>
      <w:tr w:rsidR="00895272" w:rsidRPr="00895272" w14:paraId="05D63F9F" w14:textId="77777777" w:rsidTr="00895272">
        <w:trPr>
          <w:trHeight w:val="248"/>
          <w:tblHeader/>
        </w:trPr>
        <w:tc>
          <w:tcPr>
            <w:tcW w:w="810" w:type="pct"/>
            <w:shd w:val="clear" w:color="auto" w:fill="F2F2F2" w:themeFill="background1" w:themeFillShade="F2"/>
            <w:vAlign w:val="center"/>
          </w:tcPr>
          <w:p w14:paraId="4FD2EED0" w14:textId="5B24B3B8" w:rsidR="00895272" w:rsidRPr="00895272" w:rsidRDefault="00895272" w:rsidP="003612A8">
            <w:pPr>
              <w:suppressAutoHyphens/>
              <w:jc w:val="center"/>
              <w:rPr>
                <w:b/>
                <w:sz w:val="22"/>
                <w:szCs w:val="22"/>
                <w:lang w:eastAsia="ar-SA"/>
              </w:rPr>
            </w:pPr>
            <w:r w:rsidRPr="00895272">
              <w:rPr>
                <w:b/>
                <w:sz w:val="22"/>
                <w:szCs w:val="22"/>
                <w:lang w:eastAsia="ar-SA"/>
              </w:rPr>
              <w:t>Nosaukums</w:t>
            </w:r>
          </w:p>
        </w:tc>
        <w:tc>
          <w:tcPr>
            <w:tcW w:w="2755" w:type="pct"/>
            <w:shd w:val="clear" w:color="auto" w:fill="F2F2F2" w:themeFill="background1" w:themeFillShade="F2"/>
            <w:vAlign w:val="center"/>
          </w:tcPr>
          <w:p w14:paraId="6A20825E" w14:textId="31A16689" w:rsidR="00895272" w:rsidRPr="00895272" w:rsidRDefault="00895272" w:rsidP="003612A8">
            <w:pPr>
              <w:suppressAutoHyphens/>
              <w:jc w:val="center"/>
              <w:rPr>
                <w:b/>
                <w:sz w:val="22"/>
                <w:szCs w:val="22"/>
                <w:lang w:eastAsia="ar-SA"/>
              </w:rPr>
            </w:pPr>
            <w:r w:rsidRPr="00895272">
              <w:rPr>
                <w:b/>
                <w:sz w:val="22"/>
                <w:szCs w:val="22"/>
                <w:lang w:eastAsia="ar-SA"/>
              </w:rPr>
              <w:t>Tehniskajā specifikācijā noteiktās minimālās prasības*</w:t>
            </w:r>
          </w:p>
        </w:tc>
        <w:tc>
          <w:tcPr>
            <w:tcW w:w="357" w:type="pct"/>
            <w:shd w:val="clear" w:color="auto" w:fill="F2F2F2" w:themeFill="background1" w:themeFillShade="F2"/>
            <w:vAlign w:val="center"/>
          </w:tcPr>
          <w:p w14:paraId="7C36440F" w14:textId="77777777" w:rsidR="00895272" w:rsidRPr="00895272" w:rsidRDefault="00895272" w:rsidP="003612A8">
            <w:pPr>
              <w:suppressAutoHyphens/>
              <w:ind w:left="-391" w:right="-15" w:firstLine="284"/>
              <w:jc w:val="center"/>
              <w:rPr>
                <w:b/>
                <w:sz w:val="22"/>
                <w:szCs w:val="22"/>
                <w:lang w:eastAsia="lt-LT"/>
              </w:rPr>
            </w:pPr>
            <w:r w:rsidRPr="00895272">
              <w:rPr>
                <w:b/>
                <w:sz w:val="22"/>
                <w:szCs w:val="22"/>
                <w:lang w:eastAsia="ar-SA"/>
              </w:rPr>
              <w:t>Skaits</w:t>
            </w:r>
          </w:p>
        </w:tc>
        <w:tc>
          <w:tcPr>
            <w:tcW w:w="1079" w:type="pct"/>
            <w:shd w:val="clear" w:color="auto" w:fill="F2F2F2" w:themeFill="background1" w:themeFillShade="F2"/>
          </w:tcPr>
          <w:p w14:paraId="48DDF394" w14:textId="77777777" w:rsidR="00895272" w:rsidRPr="00895272" w:rsidRDefault="00895272" w:rsidP="003612A8">
            <w:pPr>
              <w:suppressAutoHyphens/>
              <w:ind w:left="-89" w:right="-15"/>
              <w:jc w:val="center"/>
              <w:rPr>
                <w:b/>
                <w:sz w:val="22"/>
                <w:szCs w:val="22"/>
                <w:lang w:eastAsia="ar-SA"/>
              </w:rPr>
            </w:pPr>
            <w:r w:rsidRPr="00895272">
              <w:rPr>
                <w:b/>
                <w:sz w:val="22"/>
                <w:szCs w:val="22"/>
                <w:lang w:eastAsia="ar-SA"/>
              </w:rPr>
              <w:t>Pretendenta piedāvājums</w:t>
            </w:r>
          </w:p>
        </w:tc>
      </w:tr>
      <w:tr w:rsidR="00895272" w:rsidRPr="00895272" w14:paraId="73B649CA" w14:textId="77777777" w:rsidTr="00895272">
        <w:trPr>
          <w:trHeight w:val="417"/>
        </w:trPr>
        <w:tc>
          <w:tcPr>
            <w:tcW w:w="810" w:type="pct"/>
            <w:shd w:val="clear" w:color="auto" w:fill="auto"/>
          </w:tcPr>
          <w:p w14:paraId="07537BD9"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Konferenču mikrofonu griestu sistēma</w:t>
            </w:r>
          </w:p>
        </w:tc>
        <w:tc>
          <w:tcPr>
            <w:tcW w:w="2755" w:type="pct"/>
            <w:shd w:val="clear" w:color="auto" w:fill="auto"/>
          </w:tcPr>
          <w:p w14:paraId="28C2F97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Griestos montējama mikrofonu masīva sistēma;</w:t>
            </w:r>
          </w:p>
          <w:p w14:paraId="5AE8341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Iebūvētas vismaz 25 mikrofonu kapsulas;</w:t>
            </w:r>
          </w:p>
          <w:p w14:paraId="1922967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dinamiskā uztveršanas kūļa veidošana (</w:t>
            </w:r>
            <w:proofErr w:type="spellStart"/>
            <w:r w:rsidRPr="00895272">
              <w:rPr>
                <w:i/>
                <w:iCs/>
                <w:sz w:val="22"/>
                <w:szCs w:val="22"/>
              </w:rPr>
              <w:t>beam</w:t>
            </w:r>
            <w:proofErr w:type="spellEnd"/>
            <w:r w:rsidRPr="00895272">
              <w:rPr>
                <w:i/>
                <w:iCs/>
                <w:sz w:val="22"/>
                <w:szCs w:val="22"/>
              </w:rPr>
              <w:t xml:space="preserve"> </w:t>
            </w:r>
            <w:proofErr w:type="spellStart"/>
            <w:r w:rsidRPr="00895272">
              <w:rPr>
                <w:i/>
                <w:iCs/>
                <w:sz w:val="22"/>
                <w:szCs w:val="22"/>
              </w:rPr>
              <w:t>tracking</w:t>
            </w:r>
            <w:proofErr w:type="spellEnd"/>
            <w:r w:rsidRPr="00895272">
              <w:rPr>
                <w:i/>
                <w:iCs/>
                <w:sz w:val="22"/>
                <w:szCs w:val="22"/>
              </w:rPr>
              <w:t xml:space="preserve"> </w:t>
            </w:r>
            <w:proofErr w:type="spellStart"/>
            <w:r w:rsidRPr="00895272">
              <w:rPr>
                <w:i/>
                <w:iCs/>
                <w:sz w:val="22"/>
                <w:szCs w:val="22"/>
              </w:rPr>
              <w:t>technology</w:t>
            </w:r>
            <w:proofErr w:type="spellEnd"/>
            <w:r w:rsidRPr="00895272">
              <w:rPr>
                <w:sz w:val="22"/>
                <w:szCs w:val="22"/>
              </w:rPr>
              <w:t>);</w:t>
            </w:r>
          </w:p>
          <w:p w14:paraId="5EF2493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2 gab. LAN pieslēgumi (Dante un vadība) vismaz viena analogā izeja;</w:t>
            </w:r>
          </w:p>
          <w:p w14:paraId="0FEF867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Diapazons vismaz no 200Hz līdz 18000Hz;</w:t>
            </w:r>
          </w:p>
          <w:p w14:paraId="73075C7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Trokšņu attiecība vismaz 80 </w:t>
            </w:r>
            <w:proofErr w:type="spellStart"/>
            <w:r w:rsidRPr="00895272">
              <w:rPr>
                <w:sz w:val="22"/>
                <w:szCs w:val="22"/>
              </w:rPr>
              <w:t>dB</w:t>
            </w:r>
            <w:proofErr w:type="spellEnd"/>
            <w:r w:rsidRPr="00895272">
              <w:rPr>
                <w:sz w:val="22"/>
                <w:szCs w:val="22"/>
              </w:rPr>
              <w:t>;</w:t>
            </w:r>
          </w:p>
          <w:p w14:paraId="7C74745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Latentums ne lielāks kā 4ms;</w:t>
            </w:r>
          </w:p>
          <w:p w14:paraId="1A9FFF5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Maksimālais skaņas spiediens vismaz 104SPL;</w:t>
            </w:r>
          </w:p>
          <w:p w14:paraId="0714002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Dinamiskais diapazons vismaz 90 </w:t>
            </w:r>
            <w:proofErr w:type="spellStart"/>
            <w:r w:rsidRPr="00895272">
              <w:rPr>
                <w:sz w:val="22"/>
                <w:szCs w:val="22"/>
              </w:rPr>
              <w:t>dB</w:t>
            </w:r>
            <w:proofErr w:type="spellEnd"/>
            <w:r w:rsidRPr="00895272">
              <w:rPr>
                <w:sz w:val="22"/>
                <w:szCs w:val="22"/>
              </w:rPr>
              <w:t>;</w:t>
            </w:r>
          </w:p>
          <w:p w14:paraId="2555C31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PoE</w:t>
            </w:r>
            <w:proofErr w:type="spellEnd"/>
            <w:r w:rsidRPr="00895272">
              <w:rPr>
                <w:sz w:val="22"/>
                <w:szCs w:val="22"/>
              </w:rPr>
              <w:t xml:space="preserve"> barošana;</w:t>
            </w:r>
          </w:p>
          <w:p w14:paraId="662904D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Iespējams izslēgt noteiktas zonas audio uztveršanai, kā arī noteikt prioritārās zonas;</w:t>
            </w:r>
          </w:p>
          <w:p w14:paraId="4EAAB51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Uztveršana tiek nodrošināta telpās līdz 90m²;</w:t>
            </w:r>
          </w:p>
          <w:p w14:paraId="05F32F0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Nodrošina kameras vadību, izmantojot runātāja pozīciju;</w:t>
            </w:r>
          </w:p>
          <w:p w14:paraId="5D5F949A" w14:textId="77777777" w:rsidR="00895272" w:rsidRPr="00895272" w:rsidRDefault="00895272" w:rsidP="003612A8">
            <w:pPr>
              <w:keepNext/>
              <w:keepLines/>
              <w:suppressAutoHyphens/>
              <w:jc w:val="both"/>
              <w:rPr>
                <w:sz w:val="22"/>
                <w:szCs w:val="22"/>
              </w:rPr>
            </w:pPr>
            <w:r w:rsidRPr="00895272">
              <w:rPr>
                <w:sz w:val="22"/>
                <w:szCs w:val="22"/>
              </w:rPr>
              <w:t>.</w:t>
            </w:r>
          </w:p>
        </w:tc>
        <w:tc>
          <w:tcPr>
            <w:tcW w:w="357" w:type="pct"/>
            <w:shd w:val="clear" w:color="auto" w:fill="auto"/>
          </w:tcPr>
          <w:p w14:paraId="36D4C438" w14:textId="77777777" w:rsidR="00895272" w:rsidRPr="00895272" w:rsidRDefault="00895272" w:rsidP="003612A8">
            <w:pPr>
              <w:ind w:left="-391" w:firstLine="391"/>
              <w:jc w:val="center"/>
              <w:rPr>
                <w:sz w:val="22"/>
                <w:szCs w:val="22"/>
                <w:lang w:eastAsia="ar-SA"/>
              </w:rPr>
            </w:pPr>
            <w:r w:rsidRPr="00895272">
              <w:rPr>
                <w:sz w:val="22"/>
                <w:szCs w:val="22"/>
                <w:lang w:eastAsia="ar-SA"/>
              </w:rPr>
              <w:t>1</w:t>
            </w:r>
          </w:p>
        </w:tc>
        <w:tc>
          <w:tcPr>
            <w:tcW w:w="1079" w:type="pct"/>
          </w:tcPr>
          <w:p w14:paraId="1B785DE1"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0DB2F5FD" w14:textId="77777777" w:rsidTr="00895272">
        <w:trPr>
          <w:trHeight w:val="417"/>
        </w:trPr>
        <w:tc>
          <w:tcPr>
            <w:tcW w:w="810" w:type="pct"/>
            <w:shd w:val="clear" w:color="auto" w:fill="auto"/>
          </w:tcPr>
          <w:p w14:paraId="3339CE68"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Audio apstrādes procesors</w:t>
            </w:r>
          </w:p>
        </w:tc>
        <w:tc>
          <w:tcPr>
            <w:tcW w:w="2755" w:type="pct"/>
            <w:shd w:val="clear" w:color="auto" w:fill="auto"/>
          </w:tcPr>
          <w:p w14:paraId="4BB047B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Audio procesoram vismaz 6 mikrofonu/līnijas ieejas;</w:t>
            </w:r>
          </w:p>
          <w:p w14:paraId="44BC32D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4 audio līniju izejas;</w:t>
            </w:r>
          </w:p>
          <w:p w14:paraId="02F62EA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Iebūvētas vismaz šādas funkcijas: akustiskā atbalss atcelšana (AEC), DSP –digitālais signālu procesors, audio ieeju un izeju </w:t>
            </w:r>
            <w:proofErr w:type="spellStart"/>
            <w:r w:rsidRPr="00895272">
              <w:rPr>
                <w:sz w:val="22"/>
                <w:szCs w:val="22"/>
              </w:rPr>
              <w:t>miksēšana</w:t>
            </w:r>
            <w:proofErr w:type="spellEnd"/>
            <w:r w:rsidRPr="00895272">
              <w:rPr>
                <w:sz w:val="22"/>
                <w:szCs w:val="22"/>
              </w:rPr>
              <w:t xml:space="preserve"> pēc matricas principa;</w:t>
            </w:r>
          </w:p>
          <w:p w14:paraId="3968956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Atbalsta vismaz DANTE audio protokolu;</w:t>
            </w:r>
          </w:p>
          <w:p w14:paraId="7C37ACD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Atbalstītais frekvenču diapazons vismaz robežās no 20Hz līdz 20kHz;</w:t>
            </w:r>
          </w:p>
          <w:p w14:paraId="7EEE959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Harmoniskie kropļojumi ne lielāki kā 0.01%;</w:t>
            </w:r>
          </w:p>
          <w:p w14:paraId="21ED817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Audio ieejas vismaz 6 mono vai vismaz 3 stereo, balansētas/nebalansētas ar “</w:t>
            </w:r>
            <w:proofErr w:type="spellStart"/>
            <w:r w:rsidRPr="00895272">
              <w:rPr>
                <w:sz w:val="22"/>
                <w:szCs w:val="22"/>
              </w:rPr>
              <w:t>phantom</w:t>
            </w:r>
            <w:proofErr w:type="spellEnd"/>
            <w:r w:rsidRPr="00895272">
              <w:rPr>
                <w:sz w:val="22"/>
                <w:szCs w:val="22"/>
              </w:rPr>
              <w:t>” barošanas iespēju;</w:t>
            </w:r>
          </w:p>
          <w:p w14:paraId="2F8CBAA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Izejas audio signāli vismaz 4 mono vai vismaz 2 stereo, balansētas/nebalansētas;</w:t>
            </w:r>
          </w:p>
          <w:p w14:paraId="44E24FC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viens USB audio ports;</w:t>
            </w:r>
          </w:p>
          <w:p w14:paraId="391B190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Vismaz viens ports DANTE audio protokola nodrošināšanai;</w:t>
            </w:r>
          </w:p>
          <w:p w14:paraId="5F9AE61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Iekārtas vadība vismaz pa RS-232 portu, USB mini portu un RJ45 portu;</w:t>
            </w:r>
          </w:p>
          <w:p w14:paraId="54792EE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Iekārtas barošana arī caur </w:t>
            </w:r>
            <w:proofErr w:type="spellStart"/>
            <w:r w:rsidRPr="00895272">
              <w:rPr>
                <w:sz w:val="22"/>
                <w:szCs w:val="22"/>
              </w:rPr>
              <w:t>PoE</w:t>
            </w:r>
            <w:proofErr w:type="spellEnd"/>
            <w:r w:rsidRPr="00895272">
              <w:rPr>
                <w:sz w:val="22"/>
                <w:szCs w:val="22"/>
              </w:rPr>
              <w:t>+;</w:t>
            </w:r>
          </w:p>
          <w:p w14:paraId="4809697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Iespēja montēt </w:t>
            </w:r>
            <w:proofErr w:type="spellStart"/>
            <w:r w:rsidRPr="00895272">
              <w:rPr>
                <w:sz w:val="22"/>
                <w:szCs w:val="22"/>
              </w:rPr>
              <w:t>rack</w:t>
            </w:r>
            <w:proofErr w:type="spellEnd"/>
            <w:r w:rsidRPr="00895272">
              <w:rPr>
                <w:sz w:val="22"/>
                <w:szCs w:val="22"/>
              </w:rPr>
              <w:t xml:space="preserve"> skapī, augstumā kas nepārsniedz 1U (Iekārtas izmēri nepārsniedz (augstums x platums x dziļums) 4.5cm x 23cm x 25cm);</w:t>
            </w:r>
          </w:p>
          <w:p w14:paraId="2C20361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Komplektācijā barošanas bloks;</w:t>
            </w:r>
          </w:p>
          <w:p w14:paraId="6AC75F0D" w14:textId="77777777" w:rsidR="00895272" w:rsidRPr="00895272" w:rsidRDefault="00895272" w:rsidP="003612A8">
            <w:pPr>
              <w:keepNext/>
              <w:keepLines/>
              <w:suppressAutoHyphens/>
              <w:jc w:val="both"/>
              <w:rPr>
                <w:sz w:val="22"/>
                <w:szCs w:val="22"/>
              </w:rPr>
            </w:pPr>
          </w:p>
        </w:tc>
        <w:tc>
          <w:tcPr>
            <w:tcW w:w="357" w:type="pct"/>
            <w:shd w:val="clear" w:color="auto" w:fill="auto"/>
          </w:tcPr>
          <w:p w14:paraId="7D9661FE" w14:textId="77777777" w:rsidR="00895272" w:rsidRPr="00895272" w:rsidRDefault="00895272" w:rsidP="003612A8">
            <w:pPr>
              <w:ind w:left="-391" w:firstLine="391"/>
              <w:jc w:val="center"/>
              <w:rPr>
                <w:sz w:val="22"/>
                <w:szCs w:val="22"/>
                <w:lang w:eastAsia="ar-SA"/>
              </w:rPr>
            </w:pPr>
            <w:r w:rsidRPr="00895272">
              <w:rPr>
                <w:sz w:val="22"/>
                <w:szCs w:val="22"/>
                <w:lang w:eastAsia="ar-SA"/>
              </w:rPr>
              <w:t>1</w:t>
            </w:r>
          </w:p>
        </w:tc>
        <w:tc>
          <w:tcPr>
            <w:tcW w:w="1079" w:type="pct"/>
          </w:tcPr>
          <w:p w14:paraId="0D3A3940"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048965E6" w14:textId="77777777" w:rsidTr="00895272">
        <w:trPr>
          <w:trHeight w:val="417"/>
        </w:trPr>
        <w:tc>
          <w:tcPr>
            <w:tcW w:w="810" w:type="pct"/>
            <w:shd w:val="clear" w:color="auto" w:fill="auto"/>
          </w:tcPr>
          <w:p w14:paraId="2593A50E"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 xml:space="preserve">Kameru automātiskās </w:t>
            </w:r>
            <w:r w:rsidRPr="00895272">
              <w:rPr>
                <w:sz w:val="22"/>
                <w:szCs w:val="22"/>
              </w:rPr>
              <w:lastRenderedPageBreak/>
              <w:t>vadības sistēma ar video pārslēdzēju</w:t>
            </w:r>
          </w:p>
        </w:tc>
        <w:tc>
          <w:tcPr>
            <w:tcW w:w="2755" w:type="pct"/>
            <w:shd w:val="clear" w:color="auto" w:fill="auto"/>
          </w:tcPr>
          <w:p w14:paraId="2C2FE22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lastRenderedPageBreak/>
              <w:t>Kameru automātiskās vadības un pārslēgšanās risinājums ar sekojošu funkcionalitāti:</w:t>
            </w:r>
          </w:p>
          <w:p w14:paraId="4402CFE0"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lastRenderedPageBreak/>
              <w:t>Lektoram telpas priekšā runājot vai nu griestu mikrofonā vai pasūtītāja rīcībā esošajos bezvadu mikrofonos, tiek aktivēta lektora kamera ar personas izsekošanu un šīs kameras video attēla aktivēšana konferenču zvanā;</w:t>
            </w:r>
          </w:p>
          <w:p w14:paraId="3AED8D95"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t>Ja sāk runāt telpā sēdošais dalībnieks, tad tiek aktivēta viena no dalībnieku kamerām ar piemērotāko skata leņķi un mērogošanas līmeni uz runājošo dalībnieku un šīs kameras video attēla aktivēšana konferenču zvanā;</w:t>
            </w:r>
          </w:p>
          <w:p w14:paraId="465D525D" w14:textId="77777777" w:rsidR="00895272" w:rsidRPr="00895272" w:rsidRDefault="00895272" w:rsidP="00061A15">
            <w:pPr>
              <w:pStyle w:val="ListParagraph"/>
              <w:keepNext/>
              <w:keepLines/>
              <w:widowControl/>
              <w:numPr>
                <w:ilvl w:val="0"/>
                <w:numId w:val="33"/>
              </w:numPr>
              <w:suppressAutoHyphens/>
              <w:contextualSpacing/>
              <w:jc w:val="both"/>
              <w:rPr>
                <w:sz w:val="22"/>
                <w:szCs w:val="22"/>
              </w:rPr>
            </w:pPr>
            <w:r w:rsidRPr="00895272">
              <w:rPr>
                <w:sz w:val="22"/>
                <w:szCs w:val="22"/>
              </w:rPr>
              <w:t>Aktivējot dalībnieku kameru jābalstās uz griestu mikrofona sistēmas noteiktām runājošās personas koordinātēm.</w:t>
            </w:r>
          </w:p>
          <w:p w14:paraId="052D8D5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Risinājums var būt viena vai vairāku iekārtu komplekts;</w:t>
            </w:r>
          </w:p>
          <w:p w14:paraId="3F93BDA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Risinājums paredz USB tīmekļa kameras izeju uz konferenču datoru;</w:t>
            </w:r>
          </w:p>
          <w:p w14:paraId="21DFD6A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USB video atbalstītā kvalitāte vismaz 1920x1080p ar vismaz 30 kadriem sekundē;</w:t>
            </w:r>
          </w:p>
          <w:p w14:paraId="233BCCB2" w14:textId="77777777" w:rsidR="00895272" w:rsidRPr="00895272" w:rsidRDefault="00895272" w:rsidP="003612A8">
            <w:pPr>
              <w:keepNext/>
              <w:keepLines/>
              <w:suppressAutoHyphens/>
              <w:jc w:val="both"/>
              <w:rPr>
                <w:i/>
                <w:iCs/>
                <w:sz w:val="22"/>
                <w:szCs w:val="22"/>
              </w:rPr>
            </w:pPr>
          </w:p>
        </w:tc>
        <w:tc>
          <w:tcPr>
            <w:tcW w:w="357" w:type="pct"/>
            <w:shd w:val="clear" w:color="auto" w:fill="auto"/>
          </w:tcPr>
          <w:p w14:paraId="48288954" w14:textId="77777777" w:rsidR="00895272" w:rsidRPr="00895272" w:rsidRDefault="00895272" w:rsidP="003612A8">
            <w:pPr>
              <w:ind w:left="-391" w:firstLine="391"/>
              <w:jc w:val="center"/>
              <w:rPr>
                <w:sz w:val="22"/>
                <w:szCs w:val="22"/>
                <w:lang w:eastAsia="ar-SA"/>
              </w:rPr>
            </w:pPr>
            <w:r w:rsidRPr="00895272">
              <w:rPr>
                <w:sz w:val="22"/>
                <w:szCs w:val="22"/>
                <w:lang w:eastAsia="ar-SA"/>
              </w:rPr>
              <w:lastRenderedPageBreak/>
              <w:t>1</w:t>
            </w:r>
          </w:p>
        </w:tc>
        <w:tc>
          <w:tcPr>
            <w:tcW w:w="1079" w:type="pct"/>
          </w:tcPr>
          <w:p w14:paraId="56292BFD" w14:textId="77777777" w:rsidR="00895272" w:rsidRPr="00895272" w:rsidRDefault="00895272" w:rsidP="003612A8">
            <w:pPr>
              <w:ind w:left="-391" w:firstLine="391"/>
              <w:jc w:val="both"/>
              <w:rPr>
                <w:sz w:val="22"/>
                <w:szCs w:val="22"/>
                <w:lang w:eastAsia="ar-SA"/>
              </w:rPr>
            </w:pPr>
            <w:r w:rsidRPr="00895272">
              <w:rPr>
                <w:sz w:val="22"/>
                <w:szCs w:val="22"/>
              </w:rPr>
              <w:t>&lt;...&gt;</w:t>
            </w:r>
          </w:p>
        </w:tc>
      </w:tr>
      <w:tr w:rsidR="00895272" w:rsidRPr="00895272" w14:paraId="09D056F1" w14:textId="77777777" w:rsidTr="00895272">
        <w:trPr>
          <w:trHeight w:val="417"/>
        </w:trPr>
        <w:tc>
          <w:tcPr>
            <w:tcW w:w="810" w:type="pct"/>
            <w:shd w:val="clear" w:color="auto" w:fill="auto"/>
          </w:tcPr>
          <w:p w14:paraId="2616EBFE"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PTZ Kamera lektoram</w:t>
            </w:r>
          </w:p>
          <w:p w14:paraId="58683508" w14:textId="77777777" w:rsidR="00895272" w:rsidRPr="00895272" w:rsidRDefault="00895272" w:rsidP="003612A8">
            <w:pPr>
              <w:tabs>
                <w:tab w:val="left" w:pos="357"/>
              </w:tabs>
              <w:suppressAutoHyphens/>
              <w:rPr>
                <w:sz w:val="22"/>
                <w:szCs w:val="22"/>
                <w:lang w:eastAsia="ar-SA"/>
              </w:rPr>
            </w:pPr>
          </w:p>
        </w:tc>
        <w:tc>
          <w:tcPr>
            <w:tcW w:w="2755" w:type="pct"/>
            <w:shd w:val="clear" w:color="auto" w:fill="auto"/>
          </w:tcPr>
          <w:p w14:paraId="30C751D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PanTiltZoom</w:t>
            </w:r>
            <w:proofErr w:type="spellEnd"/>
            <w:r w:rsidRPr="00895272">
              <w:rPr>
                <w:sz w:val="22"/>
                <w:szCs w:val="22"/>
              </w:rPr>
              <w:t xml:space="preserve"> (vai ekvivalenta) tipa kamera ar vienlaicīgu video attēlošanu HDMI, USB, NDI-HX vai IP straumēšanai;</w:t>
            </w:r>
          </w:p>
          <w:p w14:paraId="699C82F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skata leņķis platākajā pozīcijā: 72 grādi vai lielāks;</w:t>
            </w:r>
          </w:p>
          <w:p w14:paraId="34585AD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HDMI signāls vismaz 3840x2160 izšķirtspēja ar vismaz 60 kadriem sekundē;</w:t>
            </w:r>
          </w:p>
          <w:p w14:paraId="3CA1337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 nodrošina vismaz 12x optisko mērogošanu;</w:t>
            </w:r>
          </w:p>
          <w:p w14:paraId="0F40E5E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CMOS sensors 1/2.5” vai lielāks;</w:t>
            </w:r>
          </w:p>
          <w:p w14:paraId="47C192A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horizontāls pagriešanas (</w:t>
            </w:r>
            <w:proofErr w:type="spellStart"/>
            <w:r w:rsidRPr="00895272">
              <w:rPr>
                <w:i/>
                <w:iCs/>
                <w:sz w:val="22"/>
                <w:szCs w:val="22"/>
              </w:rPr>
              <w:t>pan</w:t>
            </w:r>
            <w:proofErr w:type="spellEnd"/>
            <w:r w:rsidRPr="00895272">
              <w:rPr>
                <w:sz w:val="22"/>
                <w:szCs w:val="22"/>
              </w:rPr>
              <w:t>) leņķis vismaz ±170°, kameras vertikāls pagriešanas (</w:t>
            </w:r>
            <w:r w:rsidRPr="00895272">
              <w:rPr>
                <w:i/>
                <w:iCs/>
                <w:sz w:val="22"/>
                <w:szCs w:val="22"/>
              </w:rPr>
              <w:t>tilt</w:t>
            </w:r>
            <w:r w:rsidRPr="00895272">
              <w:rPr>
                <w:sz w:val="22"/>
                <w:szCs w:val="22"/>
              </w:rPr>
              <w:t>) leņķis vismaz +90° un -30°;</w:t>
            </w:r>
          </w:p>
          <w:p w14:paraId="6825186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Minimālais apgaismojums 0.5 </w:t>
            </w:r>
            <w:proofErr w:type="spellStart"/>
            <w:r w:rsidRPr="00895272">
              <w:rPr>
                <w:sz w:val="22"/>
                <w:szCs w:val="22"/>
              </w:rPr>
              <w:t>lux</w:t>
            </w:r>
            <w:proofErr w:type="spellEnd"/>
            <w:r w:rsidRPr="00895272">
              <w:rPr>
                <w:sz w:val="22"/>
                <w:szCs w:val="22"/>
              </w:rPr>
              <w:t xml:space="preserve"> vai mazāks, kamera paredzēta uzstādīšanai arī ar objektīvu uz leju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flip</w:t>
            </w:r>
            <w:proofErr w:type="spellEnd"/>
            <w:r w:rsidRPr="00895272">
              <w:rPr>
                <w:sz w:val="22"/>
                <w:szCs w:val="22"/>
              </w:rPr>
              <w:t xml:space="preserve"> un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mirror</w:t>
            </w:r>
            <w:proofErr w:type="spellEnd"/>
            <w:r w:rsidRPr="00895272">
              <w:rPr>
                <w:sz w:val="22"/>
                <w:szCs w:val="22"/>
              </w:rPr>
              <w:t xml:space="preserve"> atbalsts);</w:t>
            </w:r>
          </w:p>
          <w:p w14:paraId="7225A5D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Kamerā iebūvēta autonoma personas izsekošanas funkcionalitāte;</w:t>
            </w:r>
          </w:p>
          <w:p w14:paraId="2958306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saglabāt vismaz 100 kameras pozīcijas skatus (</w:t>
            </w:r>
            <w:proofErr w:type="spellStart"/>
            <w:r w:rsidRPr="00895272">
              <w:rPr>
                <w:i/>
                <w:iCs/>
                <w:sz w:val="22"/>
                <w:szCs w:val="22"/>
              </w:rPr>
              <w:t>preset</w:t>
            </w:r>
            <w:proofErr w:type="spellEnd"/>
            <w:r w:rsidRPr="00895272">
              <w:rPr>
                <w:sz w:val="22"/>
                <w:szCs w:val="22"/>
              </w:rPr>
              <w:t>);</w:t>
            </w:r>
          </w:p>
          <w:p w14:paraId="3746A13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atbalsts vismaz sekojošiem protokoliem: SRT, RTSP, RTMP, NDI-HX;</w:t>
            </w:r>
          </w:p>
          <w:p w14:paraId="2BA45A4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ražotājs nodrošina kameras </w:t>
            </w:r>
            <w:proofErr w:type="spellStart"/>
            <w:r w:rsidRPr="00895272">
              <w:rPr>
                <w:i/>
                <w:iCs/>
                <w:sz w:val="22"/>
                <w:szCs w:val="22"/>
              </w:rPr>
              <w:t>firmware</w:t>
            </w:r>
            <w:proofErr w:type="spellEnd"/>
            <w:r w:rsidRPr="00895272">
              <w:rPr>
                <w:sz w:val="22"/>
                <w:szCs w:val="22"/>
              </w:rPr>
              <w:t xml:space="preserve"> jauninājumus (publiski pieejami);</w:t>
            </w:r>
          </w:p>
          <w:p w14:paraId="5B27593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rokas tālvadības pults;</w:t>
            </w:r>
          </w:p>
          <w:p w14:paraId="0F955DA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barošana atbalsta gan 12V, gan </w:t>
            </w:r>
            <w:proofErr w:type="spellStart"/>
            <w:r w:rsidRPr="00895272">
              <w:rPr>
                <w:sz w:val="22"/>
                <w:szCs w:val="22"/>
              </w:rPr>
              <w:t>PoE</w:t>
            </w:r>
            <w:proofErr w:type="spellEnd"/>
            <w:r w:rsidRPr="00895272">
              <w:rPr>
                <w:sz w:val="22"/>
                <w:szCs w:val="22"/>
              </w:rPr>
              <w:t xml:space="preserve"> standartu;</w:t>
            </w:r>
          </w:p>
          <w:p w14:paraId="7036B9F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Vismaz sekojoši pieslēgumi: HDMI, 3G-SDI, USB, </w:t>
            </w:r>
            <w:proofErr w:type="spellStart"/>
            <w:r w:rsidRPr="00895272">
              <w:rPr>
                <w:sz w:val="22"/>
                <w:szCs w:val="22"/>
              </w:rPr>
              <w:t>Ethernet</w:t>
            </w:r>
            <w:proofErr w:type="spellEnd"/>
            <w:r w:rsidRPr="00895272">
              <w:rPr>
                <w:sz w:val="22"/>
                <w:szCs w:val="22"/>
              </w:rPr>
              <w:t xml:space="preserve"> RJ45 Gigabit tīkla interfeiss video IP straumēšanai un kameras vadībai (jābūt savietojamai ar piedāvāto vadības sistēmu un </w:t>
            </w:r>
            <w:proofErr w:type="spellStart"/>
            <w:r w:rsidRPr="00895272">
              <w:rPr>
                <w:i/>
                <w:iCs/>
                <w:sz w:val="22"/>
                <w:szCs w:val="22"/>
              </w:rPr>
              <w:t>joystick</w:t>
            </w:r>
            <w:proofErr w:type="spellEnd"/>
            <w:r w:rsidRPr="00895272">
              <w:rPr>
                <w:sz w:val="22"/>
                <w:szCs w:val="22"/>
              </w:rPr>
              <w:t xml:space="preserve"> pulti), 3.5mm </w:t>
            </w:r>
            <w:r w:rsidRPr="00895272">
              <w:rPr>
                <w:i/>
                <w:iCs/>
                <w:sz w:val="22"/>
                <w:szCs w:val="22"/>
              </w:rPr>
              <w:t>Line-</w:t>
            </w:r>
            <w:proofErr w:type="spellStart"/>
            <w:r w:rsidRPr="00895272">
              <w:rPr>
                <w:i/>
                <w:iCs/>
                <w:sz w:val="22"/>
                <w:szCs w:val="22"/>
              </w:rPr>
              <w:t>In</w:t>
            </w:r>
            <w:proofErr w:type="spellEnd"/>
            <w:r w:rsidRPr="00895272">
              <w:rPr>
                <w:sz w:val="22"/>
                <w:szCs w:val="22"/>
              </w:rPr>
              <w:t xml:space="preserve"> audio;</w:t>
            </w:r>
          </w:p>
          <w:p w14:paraId="7E8A157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Kamerā iebūvēta </w:t>
            </w:r>
            <w:proofErr w:type="spellStart"/>
            <w:r w:rsidRPr="00895272">
              <w:rPr>
                <w:i/>
                <w:iCs/>
                <w:sz w:val="22"/>
                <w:szCs w:val="22"/>
              </w:rPr>
              <w:t>Tally</w:t>
            </w:r>
            <w:proofErr w:type="spellEnd"/>
            <w:r w:rsidRPr="00895272">
              <w:rPr>
                <w:i/>
                <w:iCs/>
                <w:sz w:val="22"/>
                <w:szCs w:val="22"/>
              </w:rPr>
              <w:t xml:space="preserve"> </w:t>
            </w:r>
            <w:proofErr w:type="spellStart"/>
            <w:r w:rsidRPr="00895272">
              <w:rPr>
                <w:i/>
                <w:iCs/>
                <w:sz w:val="22"/>
                <w:szCs w:val="22"/>
              </w:rPr>
              <w:t>light</w:t>
            </w:r>
            <w:proofErr w:type="spellEnd"/>
            <w:r w:rsidRPr="00895272">
              <w:rPr>
                <w:sz w:val="22"/>
                <w:szCs w:val="22"/>
              </w:rPr>
              <w:t xml:space="preserve"> indikācija;</w:t>
            </w:r>
          </w:p>
          <w:p w14:paraId="12659E0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stiprinājums pielāgots kameras korpusa krāsai;</w:t>
            </w:r>
          </w:p>
          <w:p w14:paraId="5F6CC79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izvēlēties kameru tumšā vai baltā krāsā.</w:t>
            </w:r>
          </w:p>
        </w:tc>
        <w:tc>
          <w:tcPr>
            <w:tcW w:w="357" w:type="pct"/>
            <w:shd w:val="clear" w:color="auto" w:fill="auto"/>
          </w:tcPr>
          <w:p w14:paraId="6B30C8A9" w14:textId="77777777" w:rsidR="00895272" w:rsidRPr="00895272" w:rsidRDefault="00895272" w:rsidP="003612A8">
            <w:pPr>
              <w:ind w:left="-391" w:firstLine="391"/>
              <w:jc w:val="center"/>
              <w:rPr>
                <w:sz w:val="22"/>
                <w:szCs w:val="22"/>
                <w:lang w:eastAsia="ar-SA"/>
              </w:rPr>
            </w:pPr>
            <w:r w:rsidRPr="00895272">
              <w:rPr>
                <w:sz w:val="22"/>
                <w:szCs w:val="22"/>
              </w:rPr>
              <w:t>1</w:t>
            </w:r>
          </w:p>
        </w:tc>
        <w:tc>
          <w:tcPr>
            <w:tcW w:w="1079" w:type="pct"/>
          </w:tcPr>
          <w:p w14:paraId="498EE412"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1A02DF28" w14:textId="77777777" w:rsidTr="00895272">
        <w:trPr>
          <w:trHeight w:val="417"/>
        </w:trPr>
        <w:tc>
          <w:tcPr>
            <w:tcW w:w="810" w:type="pct"/>
            <w:shd w:val="clear" w:color="auto" w:fill="auto"/>
          </w:tcPr>
          <w:p w14:paraId="18A40B35"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lastRenderedPageBreak/>
              <w:t>Telpas vadības panelis/sistēma</w:t>
            </w:r>
          </w:p>
        </w:tc>
        <w:tc>
          <w:tcPr>
            <w:tcW w:w="2755" w:type="pct"/>
            <w:shd w:val="clear" w:color="auto" w:fill="auto"/>
          </w:tcPr>
          <w:p w14:paraId="684EB7CF" w14:textId="32C77B18"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Uz sienas montējams skārienjūtīgs vadības panelis ar krāsu ekrānu;</w:t>
            </w:r>
          </w:p>
          <w:p w14:paraId="2EEE6BF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Pieskārienu jūtīgā ekrāna redzamās daļas izmērs: ne mazāks kā 170mm pa diagonāli;</w:t>
            </w:r>
          </w:p>
          <w:p w14:paraId="0BB0046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Pieskārienu jūtīga ekrāna virsma ir stikla pa visu virsmu (</w:t>
            </w:r>
            <w:proofErr w:type="spellStart"/>
            <w:r w:rsidRPr="00895272">
              <w:rPr>
                <w:i/>
                <w:iCs/>
                <w:sz w:val="22"/>
                <w:szCs w:val="22"/>
              </w:rPr>
              <w:t>edge</w:t>
            </w:r>
            <w:proofErr w:type="spellEnd"/>
            <w:r w:rsidRPr="00895272">
              <w:rPr>
                <w:i/>
                <w:iCs/>
                <w:sz w:val="22"/>
                <w:szCs w:val="22"/>
              </w:rPr>
              <w:t>-to-</w:t>
            </w:r>
            <w:proofErr w:type="spellStart"/>
            <w:r w:rsidRPr="00895272">
              <w:rPr>
                <w:i/>
                <w:iCs/>
                <w:sz w:val="22"/>
                <w:szCs w:val="22"/>
              </w:rPr>
              <w:t>edge</w:t>
            </w:r>
            <w:proofErr w:type="spellEnd"/>
            <w:r w:rsidRPr="00895272">
              <w:rPr>
                <w:sz w:val="22"/>
                <w:szCs w:val="22"/>
              </w:rPr>
              <w:t xml:space="preserve">). Pieskārienu tehnoloģija - </w:t>
            </w:r>
            <w:proofErr w:type="spellStart"/>
            <w:r w:rsidRPr="00895272">
              <w:rPr>
                <w:i/>
                <w:iCs/>
                <w:sz w:val="22"/>
                <w:szCs w:val="22"/>
              </w:rPr>
              <w:t>projected</w:t>
            </w:r>
            <w:proofErr w:type="spellEnd"/>
            <w:r w:rsidRPr="00895272">
              <w:rPr>
                <w:i/>
                <w:iCs/>
                <w:sz w:val="22"/>
                <w:szCs w:val="22"/>
              </w:rPr>
              <w:t xml:space="preserve"> </w:t>
            </w:r>
            <w:proofErr w:type="spellStart"/>
            <w:r w:rsidRPr="00895272">
              <w:rPr>
                <w:i/>
                <w:iCs/>
                <w:sz w:val="22"/>
                <w:szCs w:val="22"/>
              </w:rPr>
              <w:t>capacitive</w:t>
            </w:r>
            <w:proofErr w:type="spellEnd"/>
            <w:r w:rsidRPr="00895272">
              <w:rPr>
                <w:sz w:val="22"/>
                <w:szCs w:val="22"/>
              </w:rPr>
              <w:t xml:space="preserve"> vai ekvivalenta, kas atbalsta objektu pārvietošanu ar „</w:t>
            </w:r>
            <w:proofErr w:type="spellStart"/>
            <w:r w:rsidRPr="00895272">
              <w:rPr>
                <w:i/>
                <w:iCs/>
                <w:sz w:val="22"/>
                <w:szCs w:val="22"/>
              </w:rPr>
              <w:t>drag</w:t>
            </w:r>
            <w:proofErr w:type="spellEnd"/>
            <w:r w:rsidRPr="00895272">
              <w:rPr>
                <w:i/>
                <w:iCs/>
                <w:sz w:val="22"/>
                <w:szCs w:val="22"/>
              </w:rPr>
              <w:t xml:space="preserve"> </w:t>
            </w:r>
            <w:proofErr w:type="spellStart"/>
            <w:r w:rsidRPr="00895272">
              <w:rPr>
                <w:i/>
                <w:iCs/>
                <w:sz w:val="22"/>
                <w:szCs w:val="22"/>
              </w:rPr>
              <w:t>and</w:t>
            </w:r>
            <w:proofErr w:type="spellEnd"/>
            <w:r w:rsidRPr="00895272">
              <w:rPr>
                <w:i/>
                <w:iCs/>
                <w:sz w:val="22"/>
                <w:szCs w:val="22"/>
              </w:rPr>
              <w:t xml:space="preserve"> </w:t>
            </w:r>
            <w:proofErr w:type="spellStart"/>
            <w:r w:rsidRPr="00895272">
              <w:rPr>
                <w:i/>
                <w:iCs/>
                <w:sz w:val="22"/>
                <w:szCs w:val="22"/>
              </w:rPr>
              <w:t>drop</w:t>
            </w:r>
            <w:proofErr w:type="spellEnd"/>
            <w:r w:rsidRPr="00895272">
              <w:rPr>
                <w:sz w:val="22"/>
                <w:szCs w:val="22"/>
              </w:rPr>
              <w:t xml:space="preserve">” metodi, </w:t>
            </w:r>
            <w:proofErr w:type="spellStart"/>
            <w:r w:rsidRPr="00895272">
              <w:rPr>
                <w:i/>
                <w:iCs/>
                <w:sz w:val="22"/>
                <w:szCs w:val="22"/>
              </w:rPr>
              <w:t>slider</w:t>
            </w:r>
            <w:proofErr w:type="spellEnd"/>
            <w:r w:rsidRPr="00895272">
              <w:rPr>
                <w:sz w:val="22"/>
                <w:szCs w:val="22"/>
              </w:rPr>
              <w:t xml:space="preserve"> tipa regulatoru pielietojumu u.tml.;</w:t>
            </w:r>
          </w:p>
          <w:p w14:paraId="7AA57C9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Izšķirtspēja: ne mazāka kā 1280 x 800 punkti. Paneļa spilgtums ne mazāks kā 400 cd/m2, kontrasts ne mazāks kā 700:1;</w:t>
            </w:r>
          </w:p>
          <w:p w14:paraId="39A9AE4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redzamības leņķis ne mazāks kā +/- 80 grādi pa horizontāli un +/- 80 grādi pa vertikāli;</w:t>
            </w:r>
          </w:p>
          <w:p w14:paraId="3D8EE82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audio skaļrunis, iebūvēts klātbūtnes sensors (aktivizē paneli, kad pie tā kāds tuvojas), apkārtējā apgaismojuma līmeņa sensors ar iespēju automātiski regulēt paneļa ekrāna spilgtumu;</w:t>
            </w:r>
          </w:p>
          <w:p w14:paraId="2E6BFEC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Paneļa barošana iespējama izmantojot </w:t>
            </w:r>
            <w:proofErr w:type="spellStart"/>
            <w:r w:rsidRPr="00895272">
              <w:rPr>
                <w:i/>
                <w:iCs/>
                <w:sz w:val="22"/>
                <w:szCs w:val="22"/>
              </w:rPr>
              <w:t>Power</w:t>
            </w:r>
            <w:proofErr w:type="spellEnd"/>
            <w:r w:rsidRPr="00895272">
              <w:rPr>
                <w:i/>
                <w:iCs/>
                <w:sz w:val="22"/>
                <w:szCs w:val="22"/>
              </w:rPr>
              <w:t xml:space="preserve"> </w:t>
            </w:r>
            <w:proofErr w:type="spellStart"/>
            <w:r w:rsidRPr="00895272">
              <w:rPr>
                <w:i/>
                <w:iCs/>
                <w:sz w:val="22"/>
                <w:szCs w:val="22"/>
              </w:rPr>
              <w:t>over</w:t>
            </w:r>
            <w:proofErr w:type="spellEnd"/>
            <w:r w:rsidRPr="00895272">
              <w:rPr>
                <w:i/>
                <w:iCs/>
                <w:sz w:val="22"/>
                <w:szCs w:val="22"/>
              </w:rPr>
              <w:t xml:space="preserve"> </w:t>
            </w:r>
            <w:proofErr w:type="spellStart"/>
            <w:r w:rsidRPr="00895272">
              <w:rPr>
                <w:i/>
                <w:iCs/>
                <w:sz w:val="22"/>
                <w:szCs w:val="22"/>
              </w:rPr>
              <w:t>Ethernet</w:t>
            </w:r>
            <w:proofErr w:type="spellEnd"/>
            <w:r w:rsidRPr="00895272">
              <w:rPr>
                <w:sz w:val="22"/>
                <w:szCs w:val="22"/>
              </w:rPr>
              <w:t xml:space="preserve">, t.i. paneļa pieslēgšanai izmantojot tikai vienu kabeli. Komplektācijā ir nepieciešams </w:t>
            </w:r>
            <w:proofErr w:type="spellStart"/>
            <w:r w:rsidRPr="00895272">
              <w:rPr>
                <w:sz w:val="22"/>
                <w:szCs w:val="22"/>
              </w:rPr>
              <w:t>PoE</w:t>
            </w:r>
            <w:proofErr w:type="spellEnd"/>
            <w:r w:rsidRPr="00895272">
              <w:rPr>
                <w:sz w:val="22"/>
                <w:szCs w:val="22"/>
              </w:rPr>
              <w:t xml:space="preserve"> barošanas bloks;</w:t>
            </w:r>
          </w:p>
          <w:p w14:paraId="0019C20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Atbalsta tīkla pieslēguma autentifikācijas protokolu 802.1x un lietotāja drošības sertifikātu </w:t>
            </w:r>
            <w:proofErr w:type="spellStart"/>
            <w:r w:rsidRPr="00895272">
              <w:rPr>
                <w:sz w:val="22"/>
                <w:szCs w:val="22"/>
              </w:rPr>
              <w:t>ielādi</w:t>
            </w:r>
            <w:proofErr w:type="spellEnd"/>
            <w:r w:rsidRPr="00895272">
              <w:rPr>
                <w:sz w:val="22"/>
                <w:szCs w:val="22"/>
              </w:rPr>
              <w:t>;</w:t>
            </w:r>
          </w:p>
          <w:p w14:paraId="7735670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Paneļa programmatūra nodrošina tieša paneļa </w:t>
            </w:r>
            <w:proofErr w:type="spellStart"/>
            <w:r w:rsidRPr="00895272">
              <w:rPr>
                <w:sz w:val="22"/>
                <w:szCs w:val="22"/>
              </w:rPr>
              <w:t>divvirzienu</w:t>
            </w:r>
            <w:proofErr w:type="spellEnd"/>
            <w:r w:rsidRPr="00895272">
              <w:rPr>
                <w:sz w:val="22"/>
                <w:szCs w:val="22"/>
              </w:rPr>
              <w:t xml:space="preserve"> TCP/UDP komunikāciju ar pievienotajām iekārtām (t.i. neizmantojot papildus kontroles procesorus), izmantojot datortīkla pieslēgumu un standarta IP infrastruktūru. Atbalsta arī drošu savienojumu ar iekārtām, vismaz HTTPS un SSH;</w:t>
            </w:r>
          </w:p>
          <w:p w14:paraId="56BF35C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Iespēja paneļa atmiņā ierakstīt un startēt jaunu Pretendenta sagatavoto programmatūras versiju, izmantojot </w:t>
            </w:r>
            <w:proofErr w:type="spellStart"/>
            <w:r w:rsidRPr="00895272">
              <w:rPr>
                <w:sz w:val="22"/>
                <w:szCs w:val="22"/>
              </w:rPr>
              <w:t>web</w:t>
            </w:r>
            <w:proofErr w:type="spellEnd"/>
            <w:r w:rsidRPr="00895272">
              <w:rPr>
                <w:sz w:val="22"/>
                <w:szCs w:val="22"/>
              </w:rPr>
              <w:t xml:space="preserve"> pārlūku un attālinātu piekļuvi panelim. Iespēja atgriezties agrākā programmatūras versijā, izmantojot </w:t>
            </w:r>
            <w:proofErr w:type="spellStart"/>
            <w:r w:rsidRPr="00895272">
              <w:rPr>
                <w:sz w:val="22"/>
                <w:szCs w:val="22"/>
              </w:rPr>
              <w:t>web</w:t>
            </w:r>
            <w:proofErr w:type="spellEnd"/>
            <w:r w:rsidRPr="00895272">
              <w:rPr>
                <w:sz w:val="22"/>
                <w:szCs w:val="22"/>
              </w:rPr>
              <w:t xml:space="preserve"> pārlūku un attālinātu piekļuvi panelim, vai lokālo administratora </w:t>
            </w:r>
            <w:proofErr w:type="spellStart"/>
            <w:r w:rsidRPr="00895272">
              <w:rPr>
                <w:sz w:val="22"/>
                <w:szCs w:val="22"/>
              </w:rPr>
              <w:t>saskarni</w:t>
            </w:r>
            <w:proofErr w:type="spellEnd"/>
            <w:r w:rsidRPr="00895272">
              <w:rPr>
                <w:sz w:val="22"/>
                <w:szCs w:val="22"/>
              </w:rPr>
              <w:t>;</w:t>
            </w:r>
          </w:p>
          <w:p w14:paraId="007E71C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No paneļa atmiņas, izmantojot standarta pārlūkprogrammu, lejupielādējams </w:t>
            </w:r>
            <w:r w:rsidRPr="00895272">
              <w:rPr>
                <w:i/>
                <w:iCs/>
                <w:sz w:val="22"/>
                <w:szCs w:val="22"/>
              </w:rPr>
              <w:t>log</w:t>
            </w:r>
            <w:r w:rsidRPr="00895272">
              <w:rPr>
                <w:sz w:val="22"/>
                <w:szCs w:val="22"/>
              </w:rPr>
              <w:t xml:space="preserve"> fails, kas satur ar laika zīmogu marķētu informāciju par paneli un pievienotajām iekārtām. Informācija satur vismaz paneļa ieslēgšanu/izslēgšanu, pārstartēšanos, programmatūras versiju, iekārtu kļūmes, lietotāja izmantotajām izvēlnēm;</w:t>
            </w:r>
          </w:p>
          <w:p w14:paraId="0DE097E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paplašināt sistēmu, pievienojot citus moduļus (RS232/485 porti, releji, stacionāri montēti pogu vai skārienjūtīgas virsmas paneļi, DALI apgaismojuma un KNX telpas vadības kontrolieri);</w:t>
            </w:r>
          </w:p>
          <w:p w14:paraId="7C2FFE8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korpusa ietvara materiāls: izturīgs vieglmetāla sakausējums vai ekvivalents;</w:t>
            </w:r>
          </w:p>
          <w:p w14:paraId="5844CB03"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panelī funkcionējoša audiovizuālo iekārtu vadības programmatūra, kas nodrošina lietotājam ērtu audiovizuālo iekārtu vienotu vadību pēc scenāriju principa;</w:t>
            </w:r>
          </w:p>
          <w:p w14:paraId="622D104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Brīvi programmējams lietotāja grafiskais interfeiss (izvēlnes, pogas, paziņojumu logi, attēlu ievietošana, </w:t>
            </w:r>
            <w:proofErr w:type="spellStart"/>
            <w:r w:rsidRPr="00895272">
              <w:rPr>
                <w:i/>
                <w:iCs/>
                <w:sz w:val="22"/>
                <w:szCs w:val="22"/>
              </w:rPr>
              <w:lastRenderedPageBreak/>
              <w:t>bargraph</w:t>
            </w:r>
            <w:proofErr w:type="spellEnd"/>
            <w:r w:rsidRPr="00895272">
              <w:rPr>
                <w:sz w:val="22"/>
                <w:szCs w:val="22"/>
              </w:rPr>
              <w:t xml:space="preserve"> attēlošana u.tml.) un iekārtu vadības funkcionalitāte;</w:t>
            </w:r>
          </w:p>
          <w:p w14:paraId="75D633A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Lietotāja interfeisam (pogām, izvēlnēm, statiskiem tekstiem, paziņojumiem) ir jāatbalsta gan latviešu, gan angļu valoda. Pārslēgšanās no vienas valodas uz otru ir jābūt iespējamai jebkurā vadības paneļa izmantošanas brīdī;</w:t>
            </w:r>
          </w:p>
          <w:p w14:paraId="35879E6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Automātiska aprīkojuma izslēgšana pēc noteikta dīkstāves laika perioda;</w:t>
            </w:r>
          </w:p>
          <w:p w14:paraId="2ED4931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paneļa funkcionalitāte un lietotāja saskarne projekta realizācijas gaitā ir jāsaskaņo ar Pasūtītāju;</w:t>
            </w:r>
          </w:p>
          <w:p w14:paraId="2C1B794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Panelim jānodrošina pieslēgto iekārtu vadība, izmantojot LAN pieslēgumu;</w:t>
            </w:r>
          </w:p>
          <w:p w14:paraId="35085AC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panelī funkcionējoša audiovizuālo iekārtu vadības programma, kas nodrošina lektoram ērtu audiovizuālo iekārtu vienotu vadību;</w:t>
            </w:r>
          </w:p>
          <w:p w14:paraId="1C906BA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Lietošanas ērtumam panelim ir jāatbalsta vismaz divi lietotāja saskarnes scenāriji: minimālā funkcionalitāte (uzreiz pēc paneļa ieslēgšanas) un paplašinātā funkcionalitāte (aktivizējama);</w:t>
            </w:r>
          </w:p>
          <w:p w14:paraId="6B7E9ED6"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Paneļa vadības minimālās funkcionalitātes:</w:t>
            </w:r>
          </w:p>
          <w:p w14:paraId="73A06848"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Tiek nodrošināta iekārtu ieslēgšana un izslēgšana;</w:t>
            </w:r>
          </w:p>
          <w:p w14:paraId="6BCD8BC3"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Prezentācijas avotu izvēle;</w:t>
            </w:r>
          </w:p>
          <w:p w14:paraId="4777B08D"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Skaļuma regulēšana;</w:t>
            </w:r>
          </w:p>
          <w:p w14:paraId="55BCDCAD"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Kameru vadība – automātiskā režīma ieslēgšana un manuālas vadības iespēja kameras izvēlei un kameras iepriekš ievadīto uzstādījumu (</w:t>
            </w:r>
            <w:proofErr w:type="spellStart"/>
            <w:r w:rsidRPr="00895272">
              <w:rPr>
                <w:i/>
                <w:iCs/>
                <w:sz w:val="22"/>
                <w:szCs w:val="22"/>
              </w:rPr>
              <w:t>preset</w:t>
            </w:r>
            <w:proofErr w:type="spellEnd"/>
            <w:r w:rsidRPr="00895272">
              <w:rPr>
                <w:i/>
                <w:iCs/>
                <w:sz w:val="22"/>
                <w:szCs w:val="22"/>
              </w:rPr>
              <w:t>)</w:t>
            </w:r>
            <w:r w:rsidRPr="00895272">
              <w:rPr>
                <w:sz w:val="22"/>
                <w:szCs w:val="22"/>
              </w:rPr>
              <w:t xml:space="preserve"> izsaukšana;</w:t>
            </w:r>
          </w:p>
          <w:p w14:paraId="496AAF51"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Kameras pozīciju (</w:t>
            </w:r>
            <w:proofErr w:type="spellStart"/>
            <w:r w:rsidRPr="00895272">
              <w:rPr>
                <w:i/>
                <w:iCs/>
                <w:sz w:val="22"/>
                <w:szCs w:val="22"/>
              </w:rPr>
              <w:t>preset</w:t>
            </w:r>
            <w:proofErr w:type="spellEnd"/>
            <w:r w:rsidRPr="00895272">
              <w:rPr>
                <w:sz w:val="22"/>
                <w:szCs w:val="22"/>
              </w:rPr>
              <w:t>) pieregulēšana un saglabāšana tikai ar paneļa vadību;</w:t>
            </w:r>
          </w:p>
          <w:p w14:paraId="1CD4816E" w14:textId="77777777" w:rsidR="00895272" w:rsidRPr="00895272" w:rsidRDefault="00895272" w:rsidP="00061A15">
            <w:pPr>
              <w:pStyle w:val="ListParagraph"/>
              <w:keepNext/>
              <w:keepLines/>
              <w:widowControl/>
              <w:numPr>
                <w:ilvl w:val="0"/>
                <w:numId w:val="34"/>
              </w:numPr>
              <w:tabs>
                <w:tab w:val="clear" w:pos="360"/>
                <w:tab w:val="num" w:pos="608"/>
              </w:tabs>
              <w:suppressAutoHyphens/>
              <w:ind w:left="608"/>
              <w:contextualSpacing/>
              <w:jc w:val="both"/>
              <w:rPr>
                <w:sz w:val="22"/>
                <w:szCs w:val="22"/>
              </w:rPr>
            </w:pPr>
            <w:r w:rsidRPr="00895272">
              <w:rPr>
                <w:sz w:val="22"/>
                <w:szCs w:val="22"/>
              </w:rPr>
              <w:t>Mikrofonu vadība (ieslēgšana/izslēgšana, skaņas līmeņa regulēšana).</w:t>
            </w:r>
          </w:p>
          <w:p w14:paraId="1F762BF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Vadības paneļa programmatūras izveidošanu veic vadības paneļa ražotāja sertificēts speciālists.</w:t>
            </w:r>
          </w:p>
        </w:tc>
        <w:tc>
          <w:tcPr>
            <w:tcW w:w="357" w:type="pct"/>
            <w:shd w:val="clear" w:color="auto" w:fill="auto"/>
          </w:tcPr>
          <w:p w14:paraId="13821FEB" w14:textId="48205785" w:rsidR="00895272" w:rsidRPr="00895272" w:rsidRDefault="00895272" w:rsidP="003612A8">
            <w:pPr>
              <w:ind w:left="-391" w:firstLine="391"/>
              <w:jc w:val="center"/>
              <w:rPr>
                <w:sz w:val="22"/>
                <w:szCs w:val="22"/>
              </w:rPr>
            </w:pPr>
          </w:p>
        </w:tc>
        <w:tc>
          <w:tcPr>
            <w:tcW w:w="1079" w:type="pct"/>
          </w:tcPr>
          <w:p w14:paraId="020F24C9" w14:textId="77777777" w:rsidR="00895272" w:rsidRPr="00895272" w:rsidRDefault="00895272" w:rsidP="003612A8">
            <w:pPr>
              <w:ind w:left="-391" w:firstLine="391"/>
              <w:jc w:val="both"/>
              <w:rPr>
                <w:sz w:val="22"/>
                <w:szCs w:val="22"/>
              </w:rPr>
            </w:pPr>
          </w:p>
        </w:tc>
      </w:tr>
      <w:tr w:rsidR="00895272" w:rsidRPr="00895272" w14:paraId="67EAE1CC" w14:textId="77777777" w:rsidTr="00895272">
        <w:trPr>
          <w:trHeight w:val="417"/>
        </w:trPr>
        <w:tc>
          <w:tcPr>
            <w:tcW w:w="810" w:type="pct"/>
            <w:shd w:val="clear" w:color="auto" w:fill="auto"/>
          </w:tcPr>
          <w:p w14:paraId="7B37B47B"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Telpas vadības paneļa papildus interfeiss  attālinātai vadībai.</w:t>
            </w:r>
          </w:p>
        </w:tc>
        <w:tc>
          <w:tcPr>
            <w:tcW w:w="2755" w:type="pct"/>
            <w:shd w:val="clear" w:color="auto" w:fill="auto"/>
          </w:tcPr>
          <w:p w14:paraId="2313D74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Mobilajās iekārtās no vadības sistēmas ielādējama vadības programma/aplikācija, kas nodrošina papildus iespējas vadīt audiovizuālās sistēmas iekārtas, piemēram, vieslektora vai pasākuma laikā tehniskā atbalsta speciālistam atrodoties auditorijas sēdvietās vai attālināti;</w:t>
            </w:r>
          </w:p>
          <w:p w14:paraId="4B37B8A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Atbalsta vismaz datorus ar Windows operētājsistēmu, </w:t>
            </w:r>
            <w:proofErr w:type="spellStart"/>
            <w:r w:rsidRPr="00895272">
              <w:rPr>
                <w:sz w:val="22"/>
                <w:szCs w:val="22"/>
              </w:rPr>
              <w:t>iOS</w:t>
            </w:r>
            <w:proofErr w:type="spellEnd"/>
            <w:r w:rsidRPr="00895272">
              <w:rPr>
                <w:sz w:val="22"/>
                <w:szCs w:val="22"/>
              </w:rPr>
              <w:t xml:space="preserve"> un </w:t>
            </w:r>
            <w:proofErr w:type="spellStart"/>
            <w:r w:rsidRPr="00895272">
              <w:rPr>
                <w:sz w:val="22"/>
                <w:szCs w:val="22"/>
              </w:rPr>
              <w:t>Android</w:t>
            </w:r>
            <w:proofErr w:type="spellEnd"/>
            <w:r w:rsidRPr="00895272">
              <w:rPr>
                <w:sz w:val="22"/>
                <w:szCs w:val="22"/>
              </w:rPr>
              <w:t xml:space="preserve"> sistēmas planšetes un telefonus;</w:t>
            </w:r>
          </w:p>
          <w:p w14:paraId="33B3DF6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Ja funkcionalitātes nodrošināšanai ražotājs ir paredzējis maksas licences, tad licencēšanas politika ir balstīta uz vienlaicīgi aktīvo vadības pieslēgumu skaitu (nevis jālicencē katra mobilā iekārta, kas kādreiz izmanto vadības pieslēgumu). Piedāvājumā jāiekļauj ne mazāk kā viena vienlaicīga pieslēgumu nodrošinājums. Licencei ir jābūt bez lietošanas laiku ierobežojoša termiņa, t.i. piegādātajai versijai ir jāsaglabā pilna funkcionalitāte arī pēc garantijas termiņa beigām;</w:t>
            </w:r>
          </w:p>
          <w:p w14:paraId="168E01C8"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Programmai ir jānodrošina visa telpas vadības panelī esošā funkcionalitāte, kā arī papildus iespējas: izvēlēties pārslēdzēja/mērogotāja citas HDMI ieejas, </w:t>
            </w:r>
            <w:r w:rsidRPr="00895272">
              <w:rPr>
                <w:sz w:val="22"/>
                <w:szCs w:val="22"/>
              </w:rPr>
              <w:lastRenderedPageBreak/>
              <w:t xml:space="preserve">mikrofonu </w:t>
            </w:r>
            <w:proofErr w:type="spellStart"/>
            <w:r w:rsidRPr="00895272">
              <w:rPr>
                <w:sz w:val="22"/>
                <w:szCs w:val="22"/>
              </w:rPr>
              <w:t>ekvalaizeru</w:t>
            </w:r>
            <w:proofErr w:type="spellEnd"/>
            <w:r w:rsidRPr="00895272">
              <w:rPr>
                <w:sz w:val="22"/>
                <w:szCs w:val="22"/>
              </w:rPr>
              <w:t xml:space="preserve"> iepriekš ievadītus uzstādījumus (</w:t>
            </w:r>
            <w:proofErr w:type="spellStart"/>
            <w:r w:rsidRPr="00895272">
              <w:rPr>
                <w:i/>
                <w:iCs/>
                <w:sz w:val="22"/>
                <w:szCs w:val="22"/>
              </w:rPr>
              <w:t>preset</w:t>
            </w:r>
            <w:proofErr w:type="spellEnd"/>
            <w:r w:rsidRPr="00895272">
              <w:rPr>
                <w:sz w:val="22"/>
                <w:szCs w:val="22"/>
              </w:rPr>
              <w:t>);</w:t>
            </w:r>
          </w:p>
          <w:p w14:paraId="60E7123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Mobilo iekārtu vadības programmas lietotāja saskarne darbojas autonomi no telpas vadības paneļa (t.i. nav pieļaujama 1:1 dublēšana reālā laika režīmā). Piemēram, telpas vadības panelim esot prezentācijas režīmā, mobilajā iekārtā ir iespēja regulēt mikrofona līmeņus tiem neparādoties/nepārslēdzoties telpas vadības panelī (nenovēršot lektora uzmanību vai radot pārpratumus);</w:t>
            </w:r>
          </w:p>
        </w:tc>
        <w:tc>
          <w:tcPr>
            <w:tcW w:w="357" w:type="pct"/>
            <w:shd w:val="clear" w:color="auto" w:fill="auto"/>
          </w:tcPr>
          <w:p w14:paraId="1BB1FF61" w14:textId="77777777" w:rsidR="00895272" w:rsidRPr="00895272" w:rsidRDefault="00895272" w:rsidP="003612A8">
            <w:pPr>
              <w:ind w:left="-391" w:firstLine="391"/>
              <w:jc w:val="center"/>
              <w:rPr>
                <w:sz w:val="22"/>
                <w:szCs w:val="22"/>
              </w:rPr>
            </w:pPr>
          </w:p>
        </w:tc>
        <w:tc>
          <w:tcPr>
            <w:tcW w:w="1079" w:type="pct"/>
          </w:tcPr>
          <w:p w14:paraId="169EDF58" w14:textId="77777777" w:rsidR="00895272" w:rsidRPr="00895272" w:rsidRDefault="00895272" w:rsidP="003612A8">
            <w:pPr>
              <w:ind w:left="-391" w:firstLine="391"/>
              <w:jc w:val="both"/>
              <w:rPr>
                <w:sz w:val="22"/>
                <w:szCs w:val="22"/>
              </w:rPr>
            </w:pPr>
          </w:p>
        </w:tc>
      </w:tr>
      <w:tr w:rsidR="00895272" w:rsidRPr="00895272" w14:paraId="238B780E" w14:textId="77777777" w:rsidTr="00895272">
        <w:trPr>
          <w:trHeight w:val="417"/>
        </w:trPr>
        <w:tc>
          <w:tcPr>
            <w:tcW w:w="810" w:type="pct"/>
            <w:shd w:val="clear" w:color="auto" w:fill="auto"/>
          </w:tcPr>
          <w:p w14:paraId="38E53D1B"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PTZ Kamera auditorijas dalībniekiem</w:t>
            </w:r>
          </w:p>
          <w:p w14:paraId="4D660129" w14:textId="77777777" w:rsidR="00895272" w:rsidRPr="00895272" w:rsidRDefault="00895272" w:rsidP="003612A8">
            <w:pPr>
              <w:tabs>
                <w:tab w:val="left" w:pos="357"/>
              </w:tabs>
              <w:suppressAutoHyphens/>
              <w:rPr>
                <w:sz w:val="22"/>
                <w:szCs w:val="22"/>
                <w:lang w:eastAsia="ar-SA"/>
              </w:rPr>
            </w:pPr>
          </w:p>
        </w:tc>
        <w:tc>
          <w:tcPr>
            <w:tcW w:w="2755" w:type="pct"/>
            <w:shd w:val="clear" w:color="auto" w:fill="auto"/>
          </w:tcPr>
          <w:p w14:paraId="5D475F41"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PanTiltZoom</w:t>
            </w:r>
            <w:proofErr w:type="spellEnd"/>
            <w:r w:rsidRPr="00895272">
              <w:rPr>
                <w:sz w:val="22"/>
                <w:szCs w:val="22"/>
              </w:rPr>
              <w:t xml:space="preserve"> tipa kamera ar vienlaicīgu video attēlošanu HDMI, USB vai IP straumēšanai;</w:t>
            </w:r>
          </w:p>
          <w:p w14:paraId="161E26E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skata leņķis platākajā pozīcijā: 72 grādi vai lielāks;</w:t>
            </w:r>
          </w:p>
          <w:p w14:paraId="1DC6D05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HDMI signāls vismaz 1920x1080 izšķirtspēja ar vismaz 60 kadriem sekundē;</w:t>
            </w:r>
          </w:p>
          <w:p w14:paraId="6F339FC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 nodrošina vismaz 12x optisko mērogošanu;</w:t>
            </w:r>
          </w:p>
          <w:p w14:paraId="2A86618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CMOS sensors 1/2.8” vai lielāks;</w:t>
            </w:r>
          </w:p>
          <w:p w14:paraId="00583AC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Kameras horizontāls pagriešanas (</w:t>
            </w:r>
            <w:proofErr w:type="spellStart"/>
            <w:r w:rsidRPr="00895272">
              <w:rPr>
                <w:i/>
                <w:iCs/>
                <w:sz w:val="22"/>
                <w:szCs w:val="22"/>
              </w:rPr>
              <w:t>pan</w:t>
            </w:r>
            <w:proofErr w:type="spellEnd"/>
            <w:r w:rsidRPr="00895272">
              <w:rPr>
                <w:sz w:val="22"/>
                <w:szCs w:val="22"/>
              </w:rPr>
              <w:t>) leņķis vismaz ±170°, kameras vertikāls pagriešanas (</w:t>
            </w:r>
            <w:r w:rsidRPr="00895272">
              <w:rPr>
                <w:i/>
                <w:iCs/>
                <w:sz w:val="22"/>
                <w:szCs w:val="22"/>
              </w:rPr>
              <w:t>tilt</w:t>
            </w:r>
            <w:r w:rsidRPr="00895272">
              <w:rPr>
                <w:sz w:val="22"/>
                <w:szCs w:val="22"/>
              </w:rPr>
              <w:t>) leņķis vismaz +90° un -30°;</w:t>
            </w:r>
          </w:p>
          <w:p w14:paraId="53D4C49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Minimālais apgaismojums 0.5 </w:t>
            </w:r>
            <w:proofErr w:type="spellStart"/>
            <w:r w:rsidRPr="00895272">
              <w:rPr>
                <w:sz w:val="22"/>
                <w:szCs w:val="22"/>
              </w:rPr>
              <w:t>lux</w:t>
            </w:r>
            <w:proofErr w:type="spellEnd"/>
            <w:r w:rsidRPr="00895272">
              <w:rPr>
                <w:sz w:val="22"/>
                <w:szCs w:val="22"/>
              </w:rPr>
              <w:t xml:space="preserve"> vai mazāks, kamera paredzēta uzstādīšanai arī ar objektīvu uz leju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flip</w:t>
            </w:r>
            <w:proofErr w:type="spellEnd"/>
            <w:r w:rsidRPr="00895272">
              <w:rPr>
                <w:sz w:val="22"/>
                <w:szCs w:val="22"/>
              </w:rPr>
              <w:t xml:space="preserve"> un </w:t>
            </w:r>
            <w:proofErr w:type="spellStart"/>
            <w:r w:rsidRPr="00895272">
              <w:rPr>
                <w:i/>
                <w:iCs/>
                <w:sz w:val="22"/>
                <w:szCs w:val="22"/>
              </w:rPr>
              <w:t>image</w:t>
            </w:r>
            <w:proofErr w:type="spellEnd"/>
            <w:r w:rsidRPr="00895272">
              <w:rPr>
                <w:i/>
                <w:iCs/>
                <w:sz w:val="22"/>
                <w:szCs w:val="22"/>
              </w:rPr>
              <w:t xml:space="preserve"> </w:t>
            </w:r>
            <w:proofErr w:type="spellStart"/>
            <w:r w:rsidRPr="00895272">
              <w:rPr>
                <w:i/>
                <w:iCs/>
                <w:sz w:val="22"/>
                <w:szCs w:val="22"/>
              </w:rPr>
              <w:t>mirror</w:t>
            </w:r>
            <w:proofErr w:type="spellEnd"/>
            <w:r w:rsidRPr="00895272">
              <w:rPr>
                <w:sz w:val="22"/>
                <w:szCs w:val="22"/>
              </w:rPr>
              <w:t xml:space="preserve"> atbalsts);</w:t>
            </w:r>
          </w:p>
          <w:p w14:paraId="24874B00"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Kamerā iebūvēta autonoma personas izsekošanas funkcionalitāte;</w:t>
            </w:r>
          </w:p>
          <w:p w14:paraId="7554F4F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saglabāt vismaz 100 kameras pozīcijas skatus (</w:t>
            </w:r>
            <w:proofErr w:type="spellStart"/>
            <w:r w:rsidRPr="00895272">
              <w:rPr>
                <w:i/>
                <w:iCs/>
                <w:sz w:val="22"/>
                <w:szCs w:val="22"/>
              </w:rPr>
              <w:t>preset</w:t>
            </w:r>
            <w:proofErr w:type="spellEnd"/>
            <w:r w:rsidRPr="00895272">
              <w:rPr>
                <w:sz w:val="22"/>
                <w:szCs w:val="22"/>
              </w:rPr>
              <w:t>);</w:t>
            </w:r>
          </w:p>
          <w:p w14:paraId="5745DFB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Iebūvēts atbalsts vismaz sekojošiem protokoliem: SRT, RTSP, RTMP;</w:t>
            </w:r>
          </w:p>
          <w:p w14:paraId="2EA4A722"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ražotājs nodrošina kameras </w:t>
            </w:r>
            <w:proofErr w:type="spellStart"/>
            <w:r w:rsidRPr="00895272">
              <w:rPr>
                <w:i/>
                <w:iCs/>
                <w:sz w:val="22"/>
                <w:szCs w:val="22"/>
              </w:rPr>
              <w:t>firmware</w:t>
            </w:r>
            <w:proofErr w:type="spellEnd"/>
            <w:r w:rsidRPr="00895272">
              <w:rPr>
                <w:sz w:val="22"/>
                <w:szCs w:val="22"/>
              </w:rPr>
              <w:t xml:space="preserve"> jauninājumus (publiski pieejami);</w:t>
            </w:r>
          </w:p>
          <w:p w14:paraId="7DAC7E8B"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rokas tālvadības pults;</w:t>
            </w:r>
          </w:p>
          <w:p w14:paraId="5D7F875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Kameras barošana atbalsta gan 12V, gan </w:t>
            </w:r>
            <w:proofErr w:type="spellStart"/>
            <w:r w:rsidRPr="00895272">
              <w:rPr>
                <w:sz w:val="22"/>
                <w:szCs w:val="22"/>
              </w:rPr>
              <w:t>PoE</w:t>
            </w:r>
            <w:proofErr w:type="spellEnd"/>
            <w:r w:rsidRPr="00895272">
              <w:rPr>
                <w:sz w:val="22"/>
                <w:szCs w:val="22"/>
              </w:rPr>
              <w:t>+ standartu;</w:t>
            </w:r>
          </w:p>
          <w:p w14:paraId="0078F825"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Vismaz sekojoši pieslēgumi: HDMI, 3G-SDI, USB, </w:t>
            </w:r>
            <w:proofErr w:type="spellStart"/>
            <w:r w:rsidRPr="00895272">
              <w:rPr>
                <w:sz w:val="22"/>
                <w:szCs w:val="22"/>
              </w:rPr>
              <w:t>Ethernet</w:t>
            </w:r>
            <w:proofErr w:type="spellEnd"/>
            <w:r w:rsidRPr="00895272">
              <w:rPr>
                <w:sz w:val="22"/>
                <w:szCs w:val="22"/>
              </w:rPr>
              <w:t xml:space="preserve"> RJ45 tīkla interfeiss video IP straumēšanai un kameras vadībai (jābūt savietojamai ar piedāvāto vadības sistēmu un </w:t>
            </w:r>
            <w:proofErr w:type="spellStart"/>
            <w:r w:rsidRPr="00895272">
              <w:rPr>
                <w:i/>
                <w:iCs/>
                <w:sz w:val="22"/>
                <w:szCs w:val="22"/>
              </w:rPr>
              <w:t>joystick</w:t>
            </w:r>
            <w:proofErr w:type="spellEnd"/>
            <w:r w:rsidRPr="00895272">
              <w:rPr>
                <w:sz w:val="22"/>
                <w:szCs w:val="22"/>
              </w:rPr>
              <w:t xml:space="preserve"> pulti), 3.5mm </w:t>
            </w:r>
            <w:r w:rsidRPr="00895272">
              <w:rPr>
                <w:i/>
                <w:iCs/>
                <w:sz w:val="22"/>
                <w:szCs w:val="22"/>
              </w:rPr>
              <w:t>Line-</w:t>
            </w:r>
            <w:proofErr w:type="spellStart"/>
            <w:r w:rsidRPr="00895272">
              <w:rPr>
                <w:i/>
                <w:iCs/>
                <w:sz w:val="22"/>
                <w:szCs w:val="22"/>
              </w:rPr>
              <w:t>In</w:t>
            </w:r>
            <w:proofErr w:type="spellEnd"/>
            <w:r w:rsidRPr="00895272">
              <w:rPr>
                <w:sz w:val="22"/>
                <w:szCs w:val="22"/>
              </w:rPr>
              <w:t xml:space="preserve"> audio;</w:t>
            </w:r>
          </w:p>
          <w:p w14:paraId="3BD4527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Komplektā stiprinājums pielāgots kameras korpusa krāsai;</w:t>
            </w:r>
          </w:p>
          <w:p w14:paraId="5B6DAEA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Iespēja izvēlēties kameru tumšā vai baltā krāsā.</w:t>
            </w:r>
          </w:p>
        </w:tc>
        <w:tc>
          <w:tcPr>
            <w:tcW w:w="357" w:type="pct"/>
            <w:shd w:val="clear" w:color="auto" w:fill="auto"/>
          </w:tcPr>
          <w:p w14:paraId="19D2EE4E" w14:textId="77777777" w:rsidR="00895272" w:rsidRPr="00895272" w:rsidRDefault="00895272" w:rsidP="003612A8">
            <w:pPr>
              <w:ind w:left="-391" w:firstLine="391"/>
              <w:jc w:val="center"/>
              <w:rPr>
                <w:sz w:val="22"/>
                <w:szCs w:val="22"/>
                <w:lang w:eastAsia="ar-SA"/>
              </w:rPr>
            </w:pPr>
            <w:r w:rsidRPr="00895272">
              <w:rPr>
                <w:sz w:val="22"/>
                <w:szCs w:val="22"/>
              </w:rPr>
              <w:t>2</w:t>
            </w:r>
          </w:p>
        </w:tc>
        <w:tc>
          <w:tcPr>
            <w:tcW w:w="1079" w:type="pct"/>
          </w:tcPr>
          <w:p w14:paraId="4C0CD671" w14:textId="77777777" w:rsidR="00895272" w:rsidRPr="00895272" w:rsidRDefault="00895272" w:rsidP="003612A8">
            <w:pPr>
              <w:ind w:left="-391" w:firstLine="391"/>
              <w:jc w:val="both"/>
              <w:rPr>
                <w:sz w:val="22"/>
                <w:szCs w:val="22"/>
              </w:rPr>
            </w:pPr>
            <w:r w:rsidRPr="00895272">
              <w:rPr>
                <w:sz w:val="22"/>
                <w:szCs w:val="22"/>
              </w:rPr>
              <w:t>&lt;...&gt;</w:t>
            </w:r>
          </w:p>
        </w:tc>
      </w:tr>
      <w:tr w:rsidR="00895272" w:rsidRPr="00895272" w14:paraId="148DDA82" w14:textId="77777777" w:rsidTr="00895272">
        <w:trPr>
          <w:trHeight w:val="417"/>
        </w:trPr>
        <w:tc>
          <w:tcPr>
            <w:tcW w:w="810" w:type="pct"/>
            <w:shd w:val="clear" w:color="auto" w:fill="auto"/>
          </w:tcPr>
          <w:p w14:paraId="3889841B"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Projektors</w:t>
            </w:r>
          </w:p>
        </w:tc>
        <w:tc>
          <w:tcPr>
            <w:tcW w:w="2755" w:type="pct"/>
            <w:shd w:val="clear" w:color="auto" w:fill="auto"/>
          </w:tcPr>
          <w:p w14:paraId="0E9DE38B"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Pie griestiem montējams projektors,</w:t>
            </w:r>
          </w:p>
          <w:p w14:paraId="5A2EF5E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Spilgtuma līmenis (saskaņā ar ISO21118:2012 mērīšanas metodiku) baltajai gaismai: ne mazāks kā 5000 </w:t>
            </w:r>
            <w:proofErr w:type="spellStart"/>
            <w:r w:rsidRPr="00895272">
              <w:rPr>
                <w:sz w:val="22"/>
                <w:szCs w:val="22"/>
              </w:rPr>
              <w:t>lūmeni</w:t>
            </w:r>
            <w:proofErr w:type="spellEnd"/>
            <w:r w:rsidRPr="00895272">
              <w:rPr>
                <w:sz w:val="22"/>
                <w:szCs w:val="22"/>
              </w:rPr>
              <w:t>;</w:t>
            </w:r>
          </w:p>
          <w:p w14:paraId="569C97C7"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Spilgtuma līmenis (saskaņā ar IDMS 15.4 mērīšanas metodiku) </w:t>
            </w:r>
            <w:proofErr w:type="spellStart"/>
            <w:r w:rsidRPr="00895272">
              <w:rPr>
                <w:sz w:val="22"/>
                <w:szCs w:val="22"/>
              </w:rPr>
              <w:t>pilnkrāsu</w:t>
            </w:r>
            <w:proofErr w:type="spellEnd"/>
            <w:r w:rsidRPr="00895272">
              <w:rPr>
                <w:sz w:val="22"/>
                <w:szCs w:val="22"/>
              </w:rPr>
              <w:t xml:space="preserve"> attēlam: ne mazāks kā 5000 </w:t>
            </w:r>
            <w:proofErr w:type="spellStart"/>
            <w:r w:rsidRPr="00895272">
              <w:rPr>
                <w:sz w:val="22"/>
                <w:szCs w:val="22"/>
              </w:rPr>
              <w:t>lūmeni</w:t>
            </w:r>
            <w:proofErr w:type="spellEnd"/>
          </w:p>
          <w:p w14:paraId="5077869B"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3LCD vai ekvivalenta projekcijas tehnoloģija. Ekvivalences kritērijs ir visu attēla veidojošo pamatkrāsu vienlaicīga attēlošana uz ekrāna vai tāfeles.</w:t>
            </w:r>
          </w:p>
          <w:p w14:paraId="1473D5E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lastRenderedPageBreak/>
              <w:t>Dabiskā (</w:t>
            </w:r>
            <w:proofErr w:type="spellStart"/>
            <w:r w:rsidRPr="00895272">
              <w:rPr>
                <w:i/>
                <w:iCs/>
                <w:sz w:val="22"/>
                <w:szCs w:val="22"/>
              </w:rPr>
              <w:t>native</w:t>
            </w:r>
            <w:proofErr w:type="spellEnd"/>
            <w:r w:rsidRPr="00895272">
              <w:rPr>
                <w:sz w:val="22"/>
                <w:szCs w:val="22"/>
              </w:rPr>
              <w:t xml:space="preserve">) izšķirtspēja: ne mazāka kā </w:t>
            </w:r>
            <w:proofErr w:type="spellStart"/>
            <w:r w:rsidRPr="00895272">
              <w:rPr>
                <w:sz w:val="22"/>
                <w:szCs w:val="22"/>
              </w:rPr>
              <w:t>FullHD</w:t>
            </w:r>
            <w:proofErr w:type="spellEnd"/>
            <w:r w:rsidRPr="00895272">
              <w:rPr>
                <w:sz w:val="22"/>
                <w:szCs w:val="22"/>
              </w:rPr>
              <w:t xml:space="preserve"> (1920x1080), malu attiecību iespēja 16:9;</w:t>
            </w:r>
          </w:p>
          <w:p w14:paraId="3AE2DB56"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Kontrasts: ne mazāks kā 2000:1;</w:t>
            </w:r>
          </w:p>
          <w:p w14:paraId="2C053DD9"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Iebūvēts lāzera tehnoloģijas (vai ekvivalents) gaismas avots ar projektora ražotāja specificēto darba mūžu ne mazāku kā 20 000 stundas pilnas jaudas režīmā;</w:t>
            </w:r>
          </w:p>
          <w:p w14:paraId="60226BDF"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Video signālu ieejas: vismaz divas HDMI ieejas (t.sk. vismaz viena HDMI ieeja ar MHL atbalstu);</w:t>
            </w:r>
          </w:p>
          <w:p w14:paraId="23913323"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Audio signālu ieejas: Ne mazāk kā divas stereo audio ieejas (2 x stereo </w:t>
            </w:r>
            <w:r w:rsidRPr="00895272">
              <w:rPr>
                <w:i/>
                <w:iCs/>
                <w:sz w:val="22"/>
                <w:szCs w:val="22"/>
              </w:rPr>
              <w:t xml:space="preserve">mini </w:t>
            </w:r>
            <w:proofErr w:type="spellStart"/>
            <w:r w:rsidRPr="00895272">
              <w:rPr>
                <w:i/>
                <w:iCs/>
                <w:sz w:val="22"/>
                <w:szCs w:val="22"/>
              </w:rPr>
              <w:t>jack</w:t>
            </w:r>
            <w:proofErr w:type="spellEnd"/>
            <w:r w:rsidRPr="00895272">
              <w:rPr>
                <w:sz w:val="22"/>
                <w:szCs w:val="22"/>
              </w:rPr>
              <w:t xml:space="preserve">), attiecīgi piesaistītas atbilstošajām VGA un video ieejām, vismaz viena stereo </w:t>
            </w:r>
            <w:r w:rsidRPr="00895272">
              <w:rPr>
                <w:i/>
                <w:iCs/>
                <w:sz w:val="22"/>
                <w:szCs w:val="22"/>
              </w:rPr>
              <w:t xml:space="preserve">mini </w:t>
            </w:r>
            <w:proofErr w:type="spellStart"/>
            <w:r w:rsidRPr="00895272">
              <w:rPr>
                <w:i/>
                <w:iCs/>
                <w:sz w:val="22"/>
                <w:szCs w:val="22"/>
              </w:rPr>
              <w:t>jack</w:t>
            </w:r>
            <w:proofErr w:type="spellEnd"/>
            <w:r w:rsidRPr="00895272">
              <w:rPr>
                <w:sz w:val="22"/>
                <w:szCs w:val="22"/>
              </w:rPr>
              <w:t xml:space="preserve"> audio izeja (atbalsta HDMI video ieejas skaņas izdalīšanu);</w:t>
            </w:r>
          </w:p>
          <w:p w14:paraId="1463997D"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Vadības ieeja: </w:t>
            </w:r>
            <w:proofErr w:type="spellStart"/>
            <w:r w:rsidRPr="00895272">
              <w:rPr>
                <w:sz w:val="22"/>
                <w:szCs w:val="22"/>
              </w:rPr>
              <w:t>divvirzienu</w:t>
            </w:r>
            <w:proofErr w:type="spellEnd"/>
            <w:r w:rsidRPr="00895272">
              <w:rPr>
                <w:sz w:val="22"/>
                <w:szCs w:val="22"/>
              </w:rPr>
              <w:t xml:space="preserve"> RS232 ports, LAN RJ45(atbalsta </w:t>
            </w:r>
            <w:proofErr w:type="spellStart"/>
            <w:r w:rsidRPr="00895272">
              <w:rPr>
                <w:sz w:val="22"/>
                <w:szCs w:val="22"/>
              </w:rPr>
              <w:t>PJLink</w:t>
            </w:r>
            <w:proofErr w:type="spellEnd"/>
            <w:r w:rsidRPr="00895272">
              <w:rPr>
                <w:sz w:val="22"/>
                <w:szCs w:val="22"/>
              </w:rPr>
              <w:t xml:space="preserve"> protokolu), USB 2.0 </w:t>
            </w:r>
            <w:proofErr w:type="spellStart"/>
            <w:r w:rsidRPr="00895272">
              <w:rPr>
                <w:sz w:val="22"/>
                <w:szCs w:val="22"/>
              </w:rPr>
              <w:t>Type</w:t>
            </w:r>
            <w:proofErr w:type="spellEnd"/>
            <w:r w:rsidRPr="00895272">
              <w:rPr>
                <w:sz w:val="22"/>
                <w:szCs w:val="22"/>
              </w:rPr>
              <w:t xml:space="preserve"> B, USB 2.0 </w:t>
            </w:r>
            <w:proofErr w:type="spellStart"/>
            <w:r w:rsidRPr="00895272">
              <w:rPr>
                <w:sz w:val="22"/>
                <w:szCs w:val="22"/>
              </w:rPr>
              <w:t>Type</w:t>
            </w:r>
            <w:proofErr w:type="spellEnd"/>
            <w:r w:rsidRPr="00895272">
              <w:rPr>
                <w:sz w:val="22"/>
                <w:szCs w:val="22"/>
              </w:rPr>
              <w:t xml:space="preserve"> A;</w:t>
            </w:r>
          </w:p>
          <w:p w14:paraId="4C0406BC"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Trokšņu līmenis: ne vairāk kā 38dB pilnas jaudas režīmā;</w:t>
            </w:r>
          </w:p>
          <w:p w14:paraId="51832839"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Projektora apkope un lampu nomaiņa ir veicama bez projektora noņemšanas no stacionārā stiprinājuma;</w:t>
            </w:r>
          </w:p>
          <w:p w14:paraId="2FAAE8F3"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Projektorā var ievietot bezvadu </w:t>
            </w:r>
            <w:proofErr w:type="spellStart"/>
            <w:r w:rsidRPr="00895272">
              <w:rPr>
                <w:sz w:val="22"/>
                <w:szCs w:val="22"/>
              </w:rPr>
              <w:t>WiFi</w:t>
            </w:r>
            <w:proofErr w:type="spellEnd"/>
            <w:r w:rsidRPr="00895272">
              <w:rPr>
                <w:sz w:val="22"/>
                <w:szCs w:val="22"/>
              </w:rPr>
              <w:t xml:space="preserve"> karti, kas nodrošina attēla pārraidi uz projektora bez video vadu izmantošanas. Jāatbalsta vismaz IEEE 802.11b/g/n/</w:t>
            </w:r>
            <w:proofErr w:type="spellStart"/>
            <w:r w:rsidRPr="00895272">
              <w:rPr>
                <w:sz w:val="22"/>
                <w:szCs w:val="22"/>
              </w:rPr>
              <w:t>ac</w:t>
            </w:r>
            <w:proofErr w:type="spellEnd"/>
            <w:r w:rsidRPr="00895272">
              <w:rPr>
                <w:sz w:val="22"/>
                <w:szCs w:val="22"/>
              </w:rPr>
              <w:t xml:space="preserve"> standarti;</w:t>
            </w:r>
          </w:p>
          <w:p w14:paraId="4AB78EBD"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 xml:space="preserve">Video/audio signāla pārraide no datora uz projektoru izmantojot </w:t>
            </w:r>
            <w:proofErr w:type="spellStart"/>
            <w:r w:rsidRPr="00895272">
              <w:rPr>
                <w:i/>
                <w:iCs/>
                <w:sz w:val="22"/>
                <w:szCs w:val="22"/>
              </w:rPr>
              <w:t>Ethernet</w:t>
            </w:r>
            <w:proofErr w:type="spellEnd"/>
            <w:r w:rsidRPr="00895272">
              <w:rPr>
                <w:sz w:val="22"/>
                <w:szCs w:val="22"/>
              </w:rPr>
              <w:t xml:space="preserve"> tīklu (gan iebūvētajai LAN ieejai, gan </w:t>
            </w:r>
            <w:proofErr w:type="spellStart"/>
            <w:r w:rsidRPr="00895272">
              <w:rPr>
                <w:sz w:val="22"/>
                <w:szCs w:val="22"/>
              </w:rPr>
              <w:t>WiFi</w:t>
            </w:r>
            <w:proofErr w:type="spellEnd"/>
            <w:r w:rsidRPr="00895272">
              <w:rPr>
                <w:sz w:val="22"/>
                <w:szCs w:val="22"/>
              </w:rPr>
              <w:t xml:space="preserve"> pieslēguma modulim). </w:t>
            </w:r>
            <w:proofErr w:type="spellStart"/>
            <w:r w:rsidRPr="00895272">
              <w:rPr>
                <w:i/>
                <w:iCs/>
                <w:sz w:val="22"/>
                <w:szCs w:val="22"/>
              </w:rPr>
              <w:t>Miracast</w:t>
            </w:r>
            <w:proofErr w:type="spellEnd"/>
            <w:r w:rsidRPr="00895272">
              <w:rPr>
                <w:sz w:val="22"/>
                <w:szCs w:val="22"/>
              </w:rPr>
              <w:t xml:space="preserve"> bezvadu prezentācijas pieslēguma atbalsts;</w:t>
            </w:r>
          </w:p>
          <w:p w14:paraId="7EEBC80A"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Iespēja bloķēt projektora vadības taustiņus</w:t>
            </w:r>
          </w:p>
          <w:p w14:paraId="3666309A" w14:textId="77777777" w:rsidR="00895272" w:rsidRPr="00895272"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895272">
              <w:rPr>
                <w:sz w:val="22"/>
                <w:szCs w:val="22"/>
              </w:rPr>
              <w:t>Ražotāja nodrošināta projektora (t.sk. gaismas avota un citu ekspluatācijas materiālu) garantija ir ne mazāka kā 5 gadi vai 12 000 stundas (kas izpildās pirmais)..</w:t>
            </w:r>
          </w:p>
        </w:tc>
        <w:tc>
          <w:tcPr>
            <w:tcW w:w="357" w:type="pct"/>
            <w:shd w:val="clear" w:color="auto" w:fill="auto"/>
          </w:tcPr>
          <w:p w14:paraId="09635F49" w14:textId="77777777" w:rsidR="00895272" w:rsidRPr="00895272" w:rsidRDefault="00895272" w:rsidP="003612A8">
            <w:pPr>
              <w:ind w:left="-391" w:firstLine="391"/>
              <w:jc w:val="center"/>
              <w:rPr>
                <w:sz w:val="22"/>
                <w:szCs w:val="22"/>
              </w:rPr>
            </w:pPr>
          </w:p>
        </w:tc>
        <w:tc>
          <w:tcPr>
            <w:tcW w:w="1079" w:type="pct"/>
          </w:tcPr>
          <w:p w14:paraId="444B371B" w14:textId="77777777" w:rsidR="00895272" w:rsidRPr="00895272" w:rsidRDefault="00895272" w:rsidP="003612A8">
            <w:pPr>
              <w:ind w:left="-391" w:firstLine="391"/>
              <w:jc w:val="both"/>
              <w:rPr>
                <w:sz w:val="22"/>
                <w:szCs w:val="22"/>
              </w:rPr>
            </w:pPr>
          </w:p>
        </w:tc>
      </w:tr>
      <w:tr w:rsidR="00895272" w:rsidRPr="00895272" w14:paraId="57312D36" w14:textId="77777777" w:rsidTr="00895272">
        <w:trPr>
          <w:trHeight w:val="417"/>
        </w:trPr>
        <w:tc>
          <w:tcPr>
            <w:tcW w:w="810" w:type="pct"/>
            <w:shd w:val="clear" w:color="auto" w:fill="auto"/>
          </w:tcPr>
          <w:p w14:paraId="21045C95" w14:textId="77777777" w:rsidR="00895272" w:rsidRPr="00895272"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895272">
              <w:rPr>
                <w:sz w:val="22"/>
                <w:szCs w:val="22"/>
              </w:rPr>
              <w:t>Pakalpojumi un materiāli</w:t>
            </w:r>
          </w:p>
        </w:tc>
        <w:tc>
          <w:tcPr>
            <w:tcW w:w="2755" w:type="pct"/>
            <w:shd w:val="clear" w:color="auto" w:fill="auto"/>
          </w:tcPr>
          <w:p w14:paraId="3F60922D"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Tehniskā risinājuma izstrāde sekojošā apjomā:</w:t>
            </w:r>
          </w:p>
          <w:p w14:paraId="76D49E36" w14:textId="77777777" w:rsidR="00895272" w:rsidRPr="00895272" w:rsidRDefault="00895272" w:rsidP="00061A15">
            <w:pPr>
              <w:pStyle w:val="ListParagraph"/>
              <w:keepNext/>
              <w:keepLines/>
              <w:widowControl/>
              <w:numPr>
                <w:ilvl w:val="1"/>
                <w:numId w:val="32"/>
              </w:numPr>
              <w:suppressAutoHyphens/>
              <w:contextualSpacing/>
              <w:jc w:val="both"/>
              <w:rPr>
                <w:sz w:val="22"/>
                <w:szCs w:val="22"/>
              </w:rPr>
            </w:pPr>
            <w:r w:rsidRPr="00895272">
              <w:rPr>
                <w:sz w:val="22"/>
                <w:szCs w:val="22"/>
              </w:rPr>
              <w:t>Visu iekārtu slēgumu shēmas norādot iekārtu modeļus un parametrus;</w:t>
            </w:r>
          </w:p>
          <w:p w14:paraId="55C683F6" w14:textId="77777777" w:rsidR="00895272" w:rsidRPr="00895272" w:rsidRDefault="00895272" w:rsidP="00061A15">
            <w:pPr>
              <w:pStyle w:val="ListParagraph"/>
              <w:keepNext/>
              <w:keepLines/>
              <w:widowControl/>
              <w:numPr>
                <w:ilvl w:val="1"/>
                <w:numId w:val="32"/>
              </w:numPr>
              <w:suppressAutoHyphens/>
              <w:contextualSpacing/>
              <w:jc w:val="both"/>
              <w:rPr>
                <w:sz w:val="22"/>
                <w:szCs w:val="22"/>
              </w:rPr>
            </w:pPr>
            <w:r w:rsidRPr="00895272">
              <w:rPr>
                <w:sz w:val="22"/>
                <w:szCs w:val="22"/>
              </w:rPr>
              <w:t>Dokuments izstrādājams PDF vai DWG formātā.</w:t>
            </w:r>
          </w:p>
          <w:p w14:paraId="3BC1686F"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Saskaņojumi ar Pasūtītāju;</w:t>
            </w:r>
          </w:p>
          <w:p w14:paraId="05D02BA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proofErr w:type="spellStart"/>
            <w:r w:rsidRPr="00895272">
              <w:rPr>
                <w:sz w:val="22"/>
                <w:szCs w:val="22"/>
              </w:rPr>
              <w:t>Starpkomponentu</w:t>
            </w:r>
            <w:proofErr w:type="spellEnd"/>
            <w:r w:rsidRPr="00895272">
              <w:rPr>
                <w:sz w:val="22"/>
                <w:szCs w:val="22"/>
              </w:rPr>
              <w:t xml:space="preserve"> kabeļi tādā apjomā, lai tiktu nodrošināta tehniskajai specifikācijai atbilstoša funkcionalitāte;</w:t>
            </w:r>
          </w:p>
          <w:p w14:paraId="1E27DB39"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Stiprinājumi, palīgmateriāli un montāžas elementi, dekoratīvie </w:t>
            </w:r>
            <w:proofErr w:type="spellStart"/>
            <w:r w:rsidRPr="00895272">
              <w:rPr>
                <w:sz w:val="22"/>
                <w:szCs w:val="22"/>
              </w:rPr>
              <w:t>nosegi</w:t>
            </w:r>
            <w:proofErr w:type="spellEnd"/>
            <w:r w:rsidRPr="00895272">
              <w:rPr>
                <w:sz w:val="22"/>
                <w:szCs w:val="22"/>
              </w:rPr>
              <w:t xml:space="preserve"> u.tml.;</w:t>
            </w:r>
          </w:p>
          <w:p w14:paraId="7A11D19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 xml:space="preserve">Pretendents nodrošina pasūtītāja rīcībā esošo griestu skaļruņu integrāciju, kā arī pasūtītāja rīcībā esošo bezvadu rokas un bezvadu piekaramā mikrofona integrāciju piedāvātajā audio DSP risinājumā.  Ar esošajām iekārtām ieinteresētie piegādātāji var </w:t>
            </w:r>
            <w:r w:rsidRPr="00895272">
              <w:rPr>
                <w:sz w:val="22"/>
                <w:szCs w:val="22"/>
              </w:rPr>
              <w:lastRenderedPageBreak/>
              <w:t>iepazīties apskatot Pasūtītāja telpas zāles apskates datumā;</w:t>
            </w:r>
          </w:p>
          <w:p w14:paraId="18A2EE1E"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Instrumentu, mēriekārtu izmantošana;</w:t>
            </w:r>
          </w:p>
          <w:p w14:paraId="3D95C167"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Iekārtu, stiprinājumu un kabeļu instalācijas darbi;</w:t>
            </w:r>
          </w:p>
          <w:p w14:paraId="3529515A"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Iekārtu konfigurācija un darbspējas testēšana, mērījumi;</w:t>
            </w:r>
          </w:p>
          <w:p w14:paraId="0D22C7BC"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Iepakojuma utilizācija un telpas uzkopšana pēc darbiem;</w:t>
            </w:r>
          </w:p>
          <w:p w14:paraId="0A552934" w14:textId="77777777" w:rsidR="00895272" w:rsidRPr="00895272" w:rsidRDefault="00895272" w:rsidP="00061A15">
            <w:pPr>
              <w:pStyle w:val="ListParagraph"/>
              <w:keepNext/>
              <w:keepLines/>
              <w:widowControl/>
              <w:numPr>
                <w:ilvl w:val="0"/>
                <w:numId w:val="32"/>
              </w:numPr>
              <w:suppressAutoHyphens/>
              <w:contextualSpacing/>
              <w:jc w:val="both"/>
              <w:rPr>
                <w:sz w:val="22"/>
                <w:szCs w:val="22"/>
              </w:rPr>
            </w:pPr>
            <w:r w:rsidRPr="00895272">
              <w:rPr>
                <w:sz w:val="22"/>
                <w:szCs w:val="22"/>
              </w:rPr>
              <w:t>Iekārtu un darbu garantijas uzturēšana objektā.</w:t>
            </w:r>
          </w:p>
        </w:tc>
        <w:tc>
          <w:tcPr>
            <w:tcW w:w="357" w:type="pct"/>
            <w:shd w:val="clear" w:color="auto" w:fill="auto"/>
          </w:tcPr>
          <w:p w14:paraId="001A6252" w14:textId="77777777" w:rsidR="00895272" w:rsidRPr="00895272" w:rsidRDefault="00895272" w:rsidP="003612A8">
            <w:pPr>
              <w:ind w:left="-391" w:firstLine="391"/>
              <w:jc w:val="center"/>
              <w:rPr>
                <w:sz w:val="22"/>
                <w:szCs w:val="22"/>
              </w:rPr>
            </w:pPr>
            <w:r w:rsidRPr="00895272">
              <w:rPr>
                <w:sz w:val="22"/>
                <w:szCs w:val="22"/>
              </w:rPr>
              <w:lastRenderedPageBreak/>
              <w:t>1</w:t>
            </w:r>
          </w:p>
        </w:tc>
        <w:tc>
          <w:tcPr>
            <w:tcW w:w="1079" w:type="pct"/>
          </w:tcPr>
          <w:p w14:paraId="0F3AA0A2" w14:textId="77777777" w:rsidR="00895272" w:rsidRPr="00895272" w:rsidRDefault="00895272" w:rsidP="003612A8">
            <w:pPr>
              <w:ind w:left="-391" w:firstLine="391"/>
              <w:jc w:val="both"/>
              <w:rPr>
                <w:sz w:val="22"/>
                <w:szCs w:val="22"/>
              </w:rPr>
            </w:pPr>
            <w:r w:rsidRPr="00895272">
              <w:rPr>
                <w:sz w:val="22"/>
                <w:szCs w:val="22"/>
              </w:rPr>
              <w:t>&lt;...&gt;</w:t>
            </w:r>
          </w:p>
        </w:tc>
      </w:tr>
    </w:tbl>
    <w:p w14:paraId="14A047F8" w14:textId="77777777" w:rsidR="00895272" w:rsidRPr="00833DA7" w:rsidRDefault="00895272" w:rsidP="00895272">
      <w:pPr>
        <w:pStyle w:val="Header"/>
        <w:tabs>
          <w:tab w:val="left" w:pos="0"/>
        </w:tabs>
        <w:jc w:val="both"/>
        <w:rPr>
          <w:i/>
          <w:iCs/>
        </w:rPr>
      </w:pPr>
    </w:p>
    <w:p w14:paraId="5FD1479D" w14:textId="77777777" w:rsidR="00895272" w:rsidRPr="00833DA7" w:rsidRDefault="00895272" w:rsidP="00895272">
      <w:pPr>
        <w:rPr>
          <w:b/>
          <w:bCs/>
        </w:rPr>
      </w:pPr>
      <w:r w:rsidRPr="00833DA7">
        <w:rPr>
          <w:b/>
          <w:bCs/>
        </w:rPr>
        <w:br w:type="page"/>
      </w:r>
    </w:p>
    <w:p w14:paraId="7AB5463F" w14:textId="77777777" w:rsidR="00895272" w:rsidRPr="00833DA7" w:rsidRDefault="00895272" w:rsidP="00895272">
      <w:pPr>
        <w:rPr>
          <w:b/>
          <w:bCs/>
        </w:rPr>
      </w:pPr>
    </w:p>
    <w:p w14:paraId="14CE295C" w14:textId="77777777" w:rsidR="0010594D" w:rsidRDefault="00895272" w:rsidP="00895272">
      <w:pPr>
        <w:spacing w:before="120" w:after="120"/>
        <w:jc w:val="center"/>
        <w:rPr>
          <w:rStyle w:val="Strong"/>
          <w:rFonts w:eastAsia="MS Mincho"/>
        </w:rPr>
      </w:pPr>
      <w:r w:rsidRPr="00833DA7">
        <w:rPr>
          <w:rStyle w:val="Strong"/>
          <w:rFonts w:eastAsia="MS Mincho"/>
        </w:rPr>
        <w:t xml:space="preserve">TEHNISKĀ PIEDĀVĀJUMA FORMA PT </w:t>
      </w:r>
    </w:p>
    <w:p w14:paraId="1754D487" w14:textId="44157C92" w:rsidR="00895272" w:rsidRDefault="00895272" w:rsidP="00895272">
      <w:pPr>
        <w:spacing w:before="120" w:after="120"/>
        <w:jc w:val="center"/>
        <w:rPr>
          <w:rStyle w:val="Strong"/>
          <w:rFonts w:eastAsia="MS Mincho"/>
        </w:rPr>
      </w:pPr>
      <w:r w:rsidRPr="00833DA7">
        <w:rPr>
          <w:rStyle w:val="Strong"/>
          <w:rFonts w:eastAsia="MS Mincho"/>
        </w:rPr>
        <w:t>(atjaunojamās vienības, saderīgas ar esošajām iekārtām)</w:t>
      </w:r>
    </w:p>
    <w:p w14:paraId="0758D831" w14:textId="77777777" w:rsidR="0010594D" w:rsidRPr="00833DA7" w:rsidRDefault="0010594D" w:rsidP="00895272">
      <w:pPr>
        <w:spacing w:before="120" w:after="120"/>
        <w:jc w:val="center"/>
        <w:rPr>
          <w:rStyle w:val="Strong"/>
          <w:rFonts w:eastAsia="MS Mincho"/>
          <w:bCs w:val="0"/>
        </w:rPr>
      </w:pPr>
    </w:p>
    <w:p w14:paraId="2C69F96A" w14:textId="77777777" w:rsidR="00895272" w:rsidRPr="00833DA7" w:rsidRDefault="00895272" w:rsidP="00895272">
      <w:pPr>
        <w:rPr>
          <w:b/>
          <w:bCs/>
        </w:rPr>
      </w:pPr>
      <w:r w:rsidRPr="00833DA7">
        <w:rPr>
          <w:b/>
          <w:bCs/>
        </w:rPr>
        <w:t>I</w:t>
      </w:r>
      <w:r w:rsidRPr="00833DA7">
        <w:rPr>
          <w:b/>
          <w:bCs/>
        </w:rPr>
        <w:tab/>
        <w:t xml:space="preserve">Tehniskās prasības: </w:t>
      </w:r>
    </w:p>
    <w:p w14:paraId="78921E16" w14:textId="77777777" w:rsidR="00895272" w:rsidRPr="00833DA7" w:rsidRDefault="00895272" w:rsidP="00895272">
      <w:pPr>
        <w:pStyle w:val="Header"/>
        <w:tabs>
          <w:tab w:val="left" w:pos="0"/>
        </w:tabs>
        <w:jc w:val="both"/>
        <w:rPr>
          <w:i/>
          <w:iCs/>
        </w:rPr>
      </w:pPr>
    </w:p>
    <w:tbl>
      <w:tblPr>
        <w:tblpPr w:leftFromText="113" w:rightFromText="113"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6"/>
        <w:gridCol w:w="5262"/>
        <w:gridCol w:w="684"/>
        <w:gridCol w:w="1995"/>
      </w:tblGrid>
      <w:tr w:rsidR="00895272" w:rsidRPr="0010594D" w14:paraId="511225B9" w14:textId="77777777" w:rsidTr="0010594D">
        <w:trPr>
          <w:trHeight w:val="248"/>
          <w:tblHeader/>
        </w:trPr>
        <w:tc>
          <w:tcPr>
            <w:tcW w:w="810" w:type="pct"/>
            <w:shd w:val="clear" w:color="auto" w:fill="F2F2F2" w:themeFill="background1" w:themeFillShade="F2"/>
            <w:vAlign w:val="center"/>
          </w:tcPr>
          <w:p w14:paraId="1899363E" w14:textId="6EBA9910" w:rsidR="00895272" w:rsidRPr="0010594D" w:rsidRDefault="00895272" w:rsidP="003612A8">
            <w:pPr>
              <w:suppressAutoHyphens/>
              <w:jc w:val="center"/>
              <w:rPr>
                <w:b/>
                <w:sz w:val="22"/>
                <w:szCs w:val="22"/>
                <w:lang w:eastAsia="ar-SA"/>
              </w:rPr>
            </w:pPr>
            <w:r w:rsidRPr="0010594D">
              <w:rPr>
                <w:b/>
                <w:sz w:val="22"/>
                <w:szCs w:val="22"/>
                <w:lang w:eastAsia="ar-SA"/>
              </w:rPr>
              <w:t>Nosaukums</w:t>
            </w:r>
          </w:p>
        </w:tc>
        <w:tc>
          <w:tcPr>
            <w:tcW w:w="2755" w:type="pct"/>
            <w:shd w:val="clear" w:color="auto" w:fill="F2F2F2" w:themeFill="background1" w:themeFillShade="F2"/>
            <w:vAlign w:val="center"/>
          </w:tcPr>
          <w:p w14:paraId="48C2B2ED" w14:textId="10919909" w:rsidR="00895272" w:rsidRPr="0010594D" w:rsidRDefault="00895272" w:rsidP="003612A8">
            <w:pPr>
              <w:suppressAutoHyphens/>
              <w:jc w:val="center"/>
              <w:rPr>
                <w:b/>
                <w:sz w:val="22"/>
                <w:szCs w:val="22"/>
                <w:lang w:eastAsia="ar-SA"/>
              </w:rPr>
            </w:pPr>
            <w:r w:rsidRPr="0010594D">
              <w:rPr>
                <w:b/>
                <w:sz w:val="22"/>
                <w:szCs w:val="22"/>
                <w:lang w:eastAsia="ar-SA"/>
              </w:rPr>
              <w:t>Tehniskajā specifikācijā noteiktās minimālās prasības*</w:t>
            </w:r>
          </w:p>
        </w:tc>
        <w:tc>
          <w:tcPr>
            <w:tcW w:w="357" w:type="pct"/>
            <w:shd w:val="clear" w:color="auto" w:fill="F2F2F2" w:themeFill="background1" w:themeFillShade="F2"/>
            <w:vAlign w:val="center"/>
          </w:tcPr>
          <w:p w14:paraId="70571618" w14:textId="77777777" w:rsidR="00895272" w:rsidRPr="0010594D" w:rsidRDefault="00895272" w:rsidP="003612A8">
            <w:pPr>
              <w:suppressAutoHyphens/>
              <w:ind w:left="-391" w:right="-15" w:firstLine="284"/>
              <w:jc w:val="center"/>
              <w:rPr>
                <w:b/>
                <w:sz w:val="22"/>
                <w:szCs w:val="22"/>
                <w:lang w:eastAsia="lt-LT"/>
              </w:rPr>
            </w:pPr>
            <w:r w:rsidRPr="0010594D">
              <w:rPr>
                <w:b/>
                <w:sz w:val="22"/>
                <w:szCs w:val="22"/>
                <w:lang w:eastAsia="ar-SA"/>
              </w:rPr>
              <w:t>Skaits</w:t>
            </w:r>
          </w:p>
        </w:tc>
        <w:tc>
          <w:tcPr>
            <w:tcW w:w="1079" w:type="pct"/>
            <w:shd w:val="clear" w:color="auto" w:fill="F2F2F2" w:themeFill="background1" w:themeFillShade="F2"/>
          </w:tcPr>
          <w:p w14:paraId="57F79B6A" w14:textId="77777777" w:rsidR="00895272" w:rsidRPr="0010594D" w:rsidRDefault="00895272" w:rsidP="003612A8">
            <w:pPr>
              <w:suppressAutoHyphens/>
              <w:ind w:left="-89" w:right="-15"/>
              <w:jc w:val="center"/>
              <w:rPr>
                <w:b/>
                <w:sz w:val="22"/>
                <w:szCs w:val="22"/>
                <w:lang w:eastAsia="ar-SA"/>
              </w:rPr>
            </w:pPr>
            <w:r w:rsidRPr="0010594D">
              <w:rPr>
                <w:b/>
                <w:sz w:val="22"/>
                <w:szCs w:val="22"/>
                <w:lang w:eastAsia="ar-SA"/>
              </w:rPr>
              <w:t>Pretendenta piedāvājums</w:t>
            </w:r>
          </w:p>
        </w:tc>
      </w:tr>
      <w:tr w:rsidR="00895272" w:rsidRPr="0010594D" w14:paraId="14D67EB6" w14:textId="77777777" w:rsidTr="0010594D">
        <w:trPr>
          <w:trHeight w:val="416"/>
        </w:trPr>
        <w:tc>
          <w:tcPr>
            <w:tcW w:w="810" w:type="pct"/>
            <w:shd w:val="clear" w:color="auto" w:fill="auto"/>
          </w:tcPr>
          <w:p w14:paraId="403DF97B" w14:textId="77777777" w:rsidR="00895272" w:rsidRPr="0010594D" w:rsidRDefault="00895272" w:rsidP="00061A15">
            <w:pPr>
              <w:pStyle w:val="ListParagraph"/>
              <w:keepNext/>
              <w:keepLines/>
              <w:widowControl/>
              <w:numPr>
                <w:ilvl w:val="0"/>
                <w:numId w:val="36"/>
              </w:numPr>
              <w:tabs>
                <w:tab w:val="left" w:pos="357"/>
              </w:tabs>
              <w:suppressAutoHyphens/>
              <w:ind w:left="306"/>
              <w:contextualSpacing/>
              <w:rPr>
                <w:sz w:val="22"/>
                <w:szCs w:val="22"/>
                <w:lang w:eastAsia="ar-SA"/>
              </w:rPr>
            </w:pPr>
            <w:r w:rsidRPr="0010594D">
              <w:rPr>
                <w:sz w:val="22"/>
                <w:szCs w:val="22"/>
              </w:rPr>
              <w:t>Displejs</w:t>
            </w:r>
          </w:p>
        </w:tc>
        <w:tc>
          <w:tcPr>
            <w:tcW w:w="2755" w:type="pct"/>
            <w:shd w:val="clear" w:color="auto" w:fill="auto"/>
          </w:tcPr>
          <w:p w14:paraId="2498C445"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Tiek izmantots kā dublējošais displejs lektoram;</w:t>
            </w:r>
          </w:p>
          <w:p w14:paraId="13AE43B7"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Izmērs pa diagonāli ne mazāks kā 155 cm (vismaz 65” izmēra klase);</w:t>
            </w:r>
          </w:p>
          <w:p w14:paraId="1F68833F"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Dabiskā izšķirtspēja: vismaz 3840x2160 punkti;</w:t>
            </w:r>
          </w:p>
          <w:p w14:paraId="077FD178"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Tipiskais spilgtums ne mazāks kā 500 </w:t>
            </w:r>
            <w:proofErr w:type="spellStart"/>
            <w:r w:rsidRPr="0010594D">
              <w:rPr>
                <w:sz w:val="22"/>
                <w:szCs w:val="22"/>
              </w:rPr>
              <w:t>nit</w:t>
            </w:r>
            <w:proofErr w:type="spellEnd"/>
            <w:r w:rsidRPr="0010594D">
              <w:rPr>
                <w:sz w:val="22"/>
                <w:szCs w:val="22"/>
              </w:rPr>
              <w:t>;</w:t>
            </w:r>
          </w:p>
          <w:p w14:paraId="4D93AA4E"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Displeja reakcijas laiks (</w:t>
            </w:r>
            <w:proofErr w:type="spellStart"/>
            <w:r w:rsidRPr="0010594D">
              <w:rPr>
                <w:i/>
                <w:iCs/>
                <w:sz w:val="22"/>
                <w:szCs w:val="22"/>
              </w:rPr>
              <w:t>GrayToGray</w:t>
            </w:r>
            <w:proofErr w:type="spellEnd"/>
            <w:r w:rsidRPr="0010594D">
              <w:rPr>
                <w:sz w:val="22"/>
                <w:szCs w:val="22"/>
              </w:rPr>
              <w:t>): ne lielāks kā 8 ms;</w:t>
            </w:r>
          </w:p>
          <w:p w14:paraId="34F957A4"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Displeja ekrāna virsma matēta, </w:t>
            </w:r>
            <w:proofErr w:type="spellStart"/>
            <w:r w:rsidRPr="0010594D">
              <w:rPr>
                <w:sz w:val="22"/>
                <w:szCs w:val="22"/>
              </w:rPr>
              <w:t>bezatspīduma</w:t>
            </w:r>
            <w:proofErr w:type="spellEnd"/>
            <w:r w:rsidRPr="0010594D">
              <w:rPr>
                <w:sz w:val="22"/>
                <w:szCs w:val="22"/>
              </w:rPr>
              <w:t>; matējums (</w:t>
            </w:r>
            <w:proofErr w:type="spellStart"/>
            <w:r w:rsidRPr="0010594D">
              <w:rPr>
                <w:i/>
                <w:iCs/>
                <w:sz w:val="22"/>
                <w:szCs w:val="22"/>
              </w:rPr>
              <w:t>haze</w:t>
            </w:r>
            <w:proofErr w:type="spellEnd"/>
            <w:r w:rsidRPr="0010594D">
              <w:rPr>
                <w:sz w:val="22"/>
                <w:szCs w:val="22"/>
              </w:rPr>
              <w:t>) ne mazāks kā 25%;</w:t>
            </w:r>
          </w:p>
          <w:p w14:paraId="5CA3F83B"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Video signālu pieslēgumi: vismaz HDMI ieeja, </w:t>
            </w:r>
            <w:proofErr w:type="spellStart"/>
            <w:r w:rsidRPr="0010594D">
              <w:rPr>
                <w:i/>
                <w:iCs/>
                <w:sz w:val="22"/>
                <w:szCs w:val="22"/>
              </w:rPr>
              <w:t>DisplayPort</w:t>
            </w:r>
            <w:proofErr w:type="spellEnd"/>
            <w:r w:rsidRPr="0010594D">
              <w:rPr>
                <w:sz w:val="22"/>
                <w:szCs w:val="22"/>
              </w:rPr>
              <w:t xml:space="preserve"> ieeja;</w:t>
            </w:r>
          </w:p>
          <w:p w14:paraId="1976DE7B"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Aizsardzība pret nesankcionētu lietošanu ar iespēju bloķēt IR vadības pults uztvērēju un uz korpusa izvietotos vadības taustiņus;</w:t>
            </w:r>
          </w:p>
          <w:p w14:paraId="0041CF82"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Vadības pieslēgums: vismaz LAN;</w:t>
            </w:r>
          </w:p>
          <w:p w14:paraId="77C251E4"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Iebūvēts satura atskaņotājs ar iespēju saturu augšupielādēt pa datortīklu;</w:t>
            </w:r>
          </w:p>
          <w:p w14:paraId="74CC8359"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Audiovizuālo signālu pieslēgumu ligzdu konstrukcija nodrošina kabeļu pievienošanu no apakšas vai sāniem, neizvirzot pieslēguma kabeļa </w:t>
            </w:r>
            <w:proofErr w:type="spellStart"/>
            <w:r w:rsidRPr="0010594D">
              <w:rPr>
                <w:sz w:val="22"/>
                <w:szCs w:val="22"/>
              </w:rPr>
              <w:t>konektoru</w:t>
            </w:r>
            <w:proofErr w:type="spellEnd"/>
            <w:r w:rsidRPr="0010594D">
              <w:rPr>
                <w:sz w:val="22"/>
                <w:szCs w:val="22"/>
              </w:rPr>
              <w:t xml:space="preserve"> ārpus displeja gabarītiem; risinājumā izmantotie būtiskie pieslēguma </w:t>
            </w:r>
            <w:proofErr w:type="spellStart"/>
            <w:r w:rsidRPr="0010594D">
              <w:rPr>
                <w:sz w:val="22"/>
                <w:szCs w:val="22"/>
              </w:rPr>
              <w:t>konektori</w:t>
            </w:r>
            <w:proofErr w:type="spellEnd"/>
            <w:r w:rsidRPr="0010594D">
              <w:rPr>
                <w:sz w:val="22"/>
                <w:szCs w:val="22"/>
              </w:rPr>
              <w:t xml:space="preserve"> nedrīkst būt perpendikulāri displeja aizmugurējai virsmai;</w:t>
            </w:r>
          </w:p>
          <w:p w14:paraId="64D7EEBB"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Ražotājs paredzējis noslodzei līdz pat 24/7;</w:t>
            </w:r>
          </w:p>
          <w:p w14:paraId="4AEE7072"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Malu platums (</w:t>
            </w:r>
            <w:proofErr w:type="spellStart"/>
            <w:r w:rsidRPr="0010594D">
              <w:rPr>
                <w:i/>
                <w:iCs/>
                <w:sz w:val="22"/>
                <w:szCs w:val="22"/>
              </w:rPr>
              <w:t>bezel</w:t>
            </w:r>
            <w:proofErr w:type="spellEnd"/>
            <w:r w:rsidRPr="0010594D">
              <w:rPr>
                <w:sz w:val="22"/>
                <w:szCs w:val="22"/>
              </w:rPr>
              <w:t>): ne vairāk kā 15mm katrai malai;</w:t>
            </w:r>
          </w:p>
          <w:p w14:paraId="385CB090"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Komplektācijā sienas stiprinājums, precīzs tips tiek saskaņots līguma izpildes gaitā;</w:t>
            </w:r>
          </w:p>
        </w:tc>
        <w:tc>
          <w:tcPr>
            <w:tcW w:w="357" w:type="pct"/>
            <w:shd w:val="clear" w:color="auto" w:fill="auto"/>
          </w:tcPr>
          <w:p w14:paraId="56EE5469" w14:textId="77777777" w:rsidR="00895272" w:rsidRPr="0010594D" w:rsidRDefault="00895272" w:rsidP="003612A8">
            <w:pPr>
              <w:keepNext/>
              <w:keepLines/>
              <w:ind w:left="-391" w:firstLine="391"/>
              <w:jc w:val="center"/>
              <w:rPr>
                <w:sz w:val="22"/>
                <w:szCs w:val="22"/>
                <w:lang w:eastAsia="ar-SA"/>
              </w:rPr>
            </w:pPr>
            <w:r w:rsidRPr="0010594D">
              <w:rPr>
                <w:sz w:val="22"/>
                <w:szCs w:val="22"/>
              </w:rPr>
              <w:t>1</w:t>
            </w:r>
          </w:p>
        </w:tc>
        <w:tc>
          <w:tcPr>
            <w:tcW w:w="1079" w:type="pct"/>
          </w:tcPr>
          <w:p w14:paraId="102920A8" w14:textId="77777777" w:rsidR="00895272" w:rsidRPr="0010594D" w:rsidRDefault="00895272" w:rsidP="003612A8">
            <w:pPr>
              <w:keepNext/>
              <w:keepLines/>
              <w:ind w:left="-391" w:firstLine="391"/>
              <w:jc w:val="both"/>
              <w:rPr>
                <w:sz w:val="22"/>
                <w:szCs w:val="22"/>
              </w:rPr>
            </w:pPr>
            <w:r w:rsidRPr="0010594D">
              <w:rPr>
                <w:sz w:val="22"/>
                <w:szCs w:val="22"/>
              </w:rPr>
              <w:t>&lt;...&gt;</w:t>
            </w:r>
          </w:p>
        </w:tc>
      </w:tr>
      <w:tr w:rsidR="00895272" w:rsidRPr="0010594D" w14:paraId="12F90E03" w14:textId="77777777" w:rsidTr="0010594D">
        <w:trPr>
          <w:trHeight w:val="417"/>
        </w:trPr>
        <w:tc>
          <w:tcPr>
            <w:tcW w:w="810" w:type="pct"/>
            <w:shd w:val="clear" w:color="auto" w:fill="auto"/>
          </w:tcPr>
          <w:p w14:paraId="03C7D002" w14:textId="77777777" w:rsidR="00895272" w:rsidRPr="0010594D"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10594D">
              <w:rPr>
                <w:sz w:val="22"/>
                <w:szCs w:val="22"/>
              </w:rPr>
              <w:t>Pieslēgvieta</w:t>
            </w:r>
          </w:p>
        </w:tc>
        <w:tc>
          <w:tcPr>
            <w:tcW w:w="2755" w:type="pct"/>
            <w:shd w:val="clear" w:color="auto" w:fill="auto"/>
          </w:tcPr>
          <w:p w14:paraId="23837F92"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Galdā iestrādājama pieslēguma vieta ar kabeļus nosedzošu plāksni;</w:t>
            </w:r>
          </w:p>
          <w:p w14:paraId="06C1C947"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Pieslēguma vietas ietvars izgatavots no metāla (vai ekvivalenta materiāla), pieslēguma vietu moduļus var nomainīt tikai izmantojot instrumentus. </w:t>
            </w:r>
          </w:p>
          <w:p w14:paraId="535355F9"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Vismaz viens 220V elektrības pieslēgums;</w:t>
            </w:r>
          </w:p>
          <w:p w14:paraId="3F161F9A"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Viens HDMI pieslēgums;</w:t>
            </w:r>
          </w:p>
          <w:p w14:paraId="4EC7313C"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t>Iebūvēta vismaz viena USB-A un vismaz viena USB-C iekārtu lādēšanas ligzda; kopējā nodrošinātā jauda ne mazāka kā 22W;</w:t>
            </w:r>
          </w:p>
          <w:p w14:paraId="4AB89FEA" w14:textId="77777777" w:rsidR="00895272" w:rsidRPr="0010594D" w:rsidRDefault="00895272" w:rsidP="00061A15">
            <w:pPr>
              <w:pStyle w:val="ListParagraph"/>
              <w:keepNext/>
              <w:keepLines/>
              <w:widowControl/>
              <w:numPr>
                <w:ilvl w:val="0"/>
                <w:numId w:val="32"/>
              </w:numPr>
              <w:suppressAutoHyphens/>
              <w:spacing w:after="200" w:line="276" w:lineRule="auto"/>
              <w:contextualSpacing/>
              <w:jc w:val="both"/>
              <w:rPr>
                <w:sz w:val="22"/>
                <w:szCs w:val="22"/>
              </w:rPr>
            </w:pPr>
            <w:r w:rsidRPr="0010594D">
              <w:rPr>
                <w:sz w:val="22"/>
                <w:szCs w:val="22"/>
              </w:rPr>
              <w:lastRenderedPageBreak/>
              <w:t>Visām pieslēguma ligzdām un to dekoratīvajiem paneļiem ir jābūt saskaņā ar vienotu dizaina paraugu un tā elementiem ir jābūt modulāriem (iespēja nomainīt vai papildināt ligzdu moduļus.</w:t>
            </w:r>
          </w:p>
        </w:tc>
        <w:tc>
          <w:tcPr>
            <w:tcW w:w="357" w:type="pct"/>
            <w:shd w:val="clear" w:color="auto" w:fill="auto"/>
          </w:tcPr>
          <w:p w14:paraId="27DBBB09" w14:textId="77777777" w:rsidR="00895272" w:rsidRPr="0010594D" w:rsidRDefault="00895272" w:rsidP="003612A8">
            <w:pPr>
              <w:ind w:left="-391" w:firstLine="391"/>
              <w:jc w:val="center"/>
              <w:rPr>
                <w:sz w:val="22"/>
                <w:szCs w:val="22"/>
              </w:rPr>
            </w:pPr>
          </w:p>
        </w:tc>
        <w:tc>
          <w:tcPr>
            <w:tcW w:w="1079" w:type="pct"/>
          </w:tcPr>
          <w:p w14:paraId="33A318BE" w14:textId="77777777" w:rsidR="00895272" w:rsidRPr="0010594D" w:rsidRDefault="00895272" w:rsidP="003612A8">
            <w:pPr>
              <w:ind w:left="-391" w:firstLine="391"/>
              <w:jc w:val="both"/>
              <w:rPr>
                <w:sz w:val="22"/>
                <w:szCs w:val="22"/>
              </w:rPr>
            </w:pPr>
          </w:p>
        </w:tc>
      </w:tr>
      <w:tr w:rsidR="00895272" w:rsidRPr="0010594D" w14:paraId="1217A0BC" w14:textId="77777777" w:rsidTr="0010594D">
        <w:trPr>
          <w:trHeight w:val="417"/>
        </w:trPr>
        <w:tc>
          <w:tcPr>
            <w:tcW w:w="810" w:type="pct"/>
            <w:shd w:val="clear" w:color="auto" w:fill="auto"/>
          </w:tcPr>
          <w:p w14:paraId="779B4C86" w14:textId="77777777" w:rsidR="00895272" w:rsidRPr="0010594D"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10594D">
              <w:rPr>
                <w:sz w:val="22"/>
                <w:szCs w:val="22"/>
              </w:rPr>
              <w:t>Viss vienā konferenču kamera</w:t>
            </w:r>
          </w:p>
          <w:p w14:paraId="1BD39CCE" w14:textId="77777777" w:rsidR="00895272" w:rsidRPr="0010594D" w:rsidRDefault="00895272" w:rsidP="003612A8">
            <w:pPr>
              <w:tabs>
                <w:tab w:val="left" w:pos="357"/>
              </w:tabs>
              <w:suppressAutoHyphens/>
              <w:rPr>
                <w:sz w:val="22"/>
                <w:szCs w:val="22"/>
                <w:lang w:eastAsia="ar-SA"/>
              </w:rPr>
            </w:pPr>
          </w:p>
        </w:tc>
        <w:tc>
          <w:tcPr>
            <w:tcW w:w="2755" w:type="pct"/>
            <w:shd w:val="clear" w:color="auto" w:fill="auto"/>
          </w:tcPr>
          <w:p w14:paraId="20334283" w14:textId="30206238"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Uz galda liekama vai pie sienas montējama videokonferenču iekārta ar vienā korpusā iebūvētiem mikrofoniem, skaļruņiem un kameru;</w:t>
            </w:r>
          </w:p>
          <w:p w14:paraId="698B4D7D"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Iekārta ir spējīga darboties vismaz divos režīmos – autonomi pieslēdzot internetam vai USB režīmā pieslēdzot pie datora veicot zvanus ar datora programmatūru un izmantojot iekārtā iebūvēto kameru, skaļruņus un mikrofonus;</w:t>
            </w:r>
          </w:p>
          <w:p w14:paraId="2028B391"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Pārslēgšanās starp darbības režīmiem notiek automātiski pievienojot vai atvienojot USB vadu pie datora</w:t>
            </w:r>
          </w:p>
          <w:p w14:paraId="547D7E84"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 xml:space="preserve">Autonomie režīmi atbalsta vismaz </w:t>
            </w:r>
            <w:proofErr w:type="spellStart"/>
            <w:r w:rsidRPr="0010594D">
              <w:rPr>
                <w:i/>
                <w:iCs/>
                <w:sz w:val="22"/>
                <w:szCs w:val="22"/>
              </w:rPr>
              <w:t>Teams</w:t>
            </w:r>
            <w:proofErr w:type="spellEnd"/>
            <w:r w:rsidRPr="0010594D">
              <w:rPr>
                <w:i/>
                <w:iCs/>
                <w:sz w:val="22"/>
                <w:szCs w:val="22"/>
              </w:rPr>
              <w:t xml:space="preserve"> </w:t>
            </w:r>
            <w:proofErr w:type="spellStart"/>
            <w:r w:rsidRPr="0010594D">
              <w:rPr>
                <w:i/>
                <w:iCs/>
                <w:sz w:val="22"/>
                <w:szCs w:val="22"/>
              </w:rPr>
              <w:t>room</w:t>
            </w:r>
            <w:proofErr w:type="spellEnd"/>
            <w:r w:rsidRPr="0010594D">
              <w:rPr>
                <w:sz w:val="22"/>
                <w:szCs w:val="22"/>
              </w:rPr>
              <w:t xml:space="preserve"> sistēmu un </w:t>
            </w:r>
            <w:proofErr w:type="spellStart"/>
            <w:r w:rsidRPr="0010594D">
              <w:rPr>
                <w:i/>
                <w:iCs/>
                <w:sz w:val="22"/>
                <w:szCs w:val="22"/>
              </w:rPr>
              <w:t>Zoom</w:t>
            </w:r>
            <w:proofErr w:type="spellEnd"/>
            <w:r w:rsidRPr="0010594D">
              <w:rPr>
                <w:i/>
                <w:iCs/>
                <w:sz w:val="22"/>
                <w:szCs w:val="22"/>
              </w:rPr>
              <w:t xml:space="preserve"> </w:t>
            </w:r>
            <w:proofErr w:type="spellStart"/>
            <w:r w:rsidRPr="0010594D">
              <w:rPr>
                <w:i/>
                <w:iCs/>
                <w:sz w:val="22"/>
                <w:szCs w:val="22"/>
              </w:rPr>
              <w:t>rooms</w:t>
            </w:r>
            <w:proofErr w:type="spellEnd"/>
            <w:r w:rsidRPr="0010594D">
              <w:rPr>
                <w:sz w:val="22"/>
                <w:szCs w:val="22"/>
              </w:rPr>
              <w:t xml:space="preserve"> sistēmu</w:t>
            </w:r>
          </w:p>
          <w:p w14:paraId="6D6B7AAC"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Iekārta aprīkota ar papildus fiksētu kopskata kameru, kas atbalsta galvenās kameras automātisko darbību</w:t>
            </w:r>
          </w:p>
          <w:p w14:paraId="4F4E07D4"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Iekārtas kamera nodrošina automātiski darbību ar grupas kadrēšanu (</w:t>
            </w:r>
            <w:proofErr w:type="spellStart"/>
            <w:r w:rsidRPr="0010594D">
              <w:rPr>
                <w:i/>
                <w:iCs/>
                <w:sz w:val="22"/>
                <w:szCs w:val="22"/>
              </w:rPr>
              <w:t>group</w:t>
            </w:r>
            <w:proofErr w:type="spellEnd"/>
            <w:r w:rsidRPr="0010594D">
              <w:rPr>
                <w:i/>
                <w:iCs/>
                <w:sz w:val="22"/>
                <w:szCs w:val="22"/>
              </w:rPr>
              <w:t xml:space="preserve"> </w:t>
            </w:r>
            <w:proofErr w:type="spellStart"/>
            <w:r w:rsidRPr="0010594D">
              <w:rPr>
                <w:i/>
                <w:iCs/>
                <w:sz w:val="22"/>
                <w:szCs w:val="22"/>
              </w:rPr>
              <w:t>framing</w:t>
            </w:r>
            <w:proofErr w:type="spellEnd"/>
            <w:r w:rsidRPr="0010594D">
              <w:rPr>
                <w:sz w:val="22"/>
                <w:szCs w:val="22"/>
              </w:rPr>
              <w:t>) vai runātāja izsekošanu un pietuvināšanu (</w:t>
            </w:r>
            <w:proofErr w:type="spellStart"/>
            <w:r w:rsidRPr="0010594D">
              <w:rPr>
                <w:i/>
                <w:iCs/>
                <w:sz w:val="22"/>
                <w:szCs w:val="22"/>
              </w:rPr>
              <w:t>speaker</w:t>
            </w:r>
            <w:proofErr w:type="spellEnd"/>
            <w:r w:rsidRPr="0010594D">
              <w:rPr>
                <w:i/>
                <w:iCs/>
                <w:sz w:val="22"/>
                <w:szCs w:val="22"/>
              </w:rPr>
              <w:t xml:space="preserve"> </w:t>
            </w:r>
            <w:proofErr w:type="spellStart"/>
            <w:r w:rsidRPr="0010594D">
              <w:rPr>
                <w:i/>
                <w:iCs/>
                <w:sz w:val="22"/>
                <w:szCs w:val="22"/>
              </w:rPr>
              <w:t>tracking</w:t>
            </w:r>
            <w:proofErr w:type="spellEnd"/>
            <w:r w:rsidRPr="0010594D">
              <w:rPr>
                <w:sz w:val="22"/>
                <w:szCs w:val="22"/>
              </w:rPr>
              <w:t xml:space="preserve">), iespējas attēlot telpas kopskata attēlu mazā logā, ja kamera darbojas </w:t>
            </w:r>
            <w:proofErr w:type="spellStart"/>
            <w:r w:rsidRPr="0010594D">
              <w:rPr>
                <w:i/>
                <w:iCs/>
                <w:sz w:val="22"/>
                <w:szCs w:val="22"/>
              </w:rPr>
              <w:t>speaker</w:t>
            </w:r>
            <w:proofErr w:type="spellEnd"/>
            <w:r w:rsidRPr="0010594D">
              <w:rPr>
                <w:i/>
                <w:iCs/>
                <w:sz w:val="22"/>
                <w:szCs w:val="22"/>
              </w:rPr>
              <w:t xml:space="preserve"> </w:t>
            </w:r>
            <w:proofErr w:type="spellStart"/>
            <w:r w:rsidRPr="0010594D">
              <w:rPr>
                <w:i/>
                <w:iCs/>
                <w:sz w:val="22"/>
                <w:szCs w:val="22"/>
              </w:rPr>
              <w:t>tracking</w:t>
            </w:r>
            <w:proofErr w:type="spellEnd"/>
            <w:r w:rsidRPr="0010594D">
              <w:rPr>
                <w:sz w:val="22"/>
                <w:szCs w:val="22"/>
              </w:rPr>
              <w:t xml:space="preserve"> režīmā, iespējas attēlot vairākus (vismaz četrus) runātājus blakus laukumos dinamiski mainot runātājus un to skaitu atkarībā no runāšanas biežuma</w:t>
            </w:r>
          </w:p>
          <w:p w14:paraId="7F8F26DB"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 xml:space="preserve">Kameras atbalstītā izšķirtspēja: vismaz līdz 4K (3840 x 2160) pikseļi pie vismaz 30 </w:t>
            </w:r>
            <w:proofErr w:type="spellStart"/>
            <w:r w:rsidRPr="0010594D">
              <w:rPr>
                <w:sz w:val="22"/>
                <w:szCs w:val="22"/>
              </w:rPr>
              <w:t>fps</w:t>
            </w:r>
            <w:proofErr w:type="spellEnd"/>
            <w:r w:rsidRPr="0010594D">
              <w:rPr>
                <w:sz w:val="22"/>
                <w:szCs w:val="22"/>
              </w:rPr>
              <w:t xml:space="preserve"> (kadri sekundē);</w:t>
            </w:r>
          </w:p>
          <w:p w14:paraId="31D28D68"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Iebūvēta motorizēta kamera ar pagriešanās leņķiem vismaz +/- 25 grādi horizontāli un vismaz +/- 15 grādi vertikāli;</w:t>
            </w:r>
          </w:p>
          <w:p w14:paraId="75878D58"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Galvenās kameras redzes lauks (FOV): vismaz 120 grādi;</w:t>
            </w:r>
          </w:p>
          <w:p w14:paraId="6C465C81"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 xml:space="preserve">Kamera nodrošina vismaz 4x mērogošanu </w:t>
            </w:r>
          </w:p>
          <w:p w14:paraId="6257C4A9"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Kameru iespējams vadīt ar pults palīdzību, pults komplektā;</w:t>
            </w:r>
          </w:p>
          <w:p w14:paraId="5C2074B7"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Kameras pultij var iestatīt vismaz vienu fiksētu kameras pozīciju;</w:t>
            </w:r>
          </w:p>
          <w:p w14:paraId="642A6AD8"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Iebūvēto skaļruņu jauda ir vismaz 12 W (</w:t>
            </w:r>
            <w:proofErr w:type="spellStart"/>
            <w:r w:rsidRPr="0010594D">
              <w:rPr>
                <w:i/>
                <w:iCs/>
                <w:sz w:val="22"/>
                <w:szCs w:val="22"/>
              </w:rPr>
              <w:t>Rated</w:t>
            </w:r>
            <w:proofErr w:type="spellEnd"/>
            <w:r w:rsidRPr="0010594D">
              <w:rPr>
                <w:i/>
                <w:iCs/>
                <w:sz w:val="22"/>
                <w:szCs w:val="22"/>
              </w:rPr>
              <w:t xml:space="preserve"> </w:t>
            </w:r>
            <w:proofErr w:type="spellStart"/>
            <w:r w:rsidRPr="0010594D">
              <w:rPr>
                <w:i/>
                <w:iCs/>
                <w:sz w:val="22"/>
                <w:szCs w:val="22"/>
              </w:rPr>
              <w:t>Power</w:t>
            </w:r>
            <w:proofErr w:type="spellEnd"/>
            <w:r w:rsidRPr="0010594D">
              <w:rPr>
                <w:sz w:val="22"/>
                <w:szCs w:val="22"/>
              </w:rPr>
              <w:t>).</w:t>
            </w:r>
          </w:p>
          <w:p w14:paraId="4A51BC8E"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Iebūvēto mikrofonu sistēma nodrošina vismaz šādas funkcijas: AEC (</w:t>
            </w:r>
            <w:proofErr w:type="spellStart"/>
            <w:r w:rsidRPr="0010594D">
              <w:rPr>
                <w:i/>
                <w:iCs/>
                <w:sz w:val="22"/>
                <w:szCs w:val="22"/>
              </w:rPr>
              <w:t>Acoustic</w:t>
            </w:r>
            <w:proofErr w:type="spellEnd"/>
            <w:r w:rsidRPr="0010594D">
              <w:rPr>
                <w:i/>
                <w:iCs/>
                <w:sz w:val="22"/>
                <w:szCs w:val="22"/>
              </w:rPr>
              <w:t xml:space="preserve"> </w:t>
            </w:r>
            <w:proofErr w:type="spellStart"/>
            <w:r w:rsidRPr="0010594D">
              <w:rPr>
                <w:i/>
                <w:iCs/>
                <w:sz w:val="22"/>
                <w:szCs w:val="22"/>
              </w:rPr>
              <w:t>echo</w:t>
            </w:r>
            <w:proofErr w:type="spellEnd"/>
            <w:r w:rsidRPr="0010594D">
              <w:rPr>
                <w:i/>
                <w:iCs/>
                <w:sz w:val="22"/>
                <w:szCs w:val="22"/>
              </w:rPr>
              <w:t xml:space="preserve"> </w:t>
            </w:r>
            <w:proofErr w:type="spellStart"/>
            <w:r w:rsidRPr="0010594D">
              <w:rPr>
                <w:i/>
                <w:iCs/>
                <w:sz w:val="22"/>
                <w:szCs w:val="22"/>
              </w:rPr>
              <w:t>cancellation</w:t>
            </w:r>
            <w:proofErr w:type="spellEnd"/>
            <w:r w:rsidRPr="0010594D">
              <w:rPr>
                <w:sz w:val="22"/>
                <w:szCs w:val="22"/>
              </w:rPr>
              <w:t xml:space="preserve">) akustiskā </w:t>
            </w:r>
            <w:proofErr w:type="spellStart"/>
            <w:r w:rsidRPr="0010594D">
              <w:rPr>
                <w:sz w:val="22"/>
                <w:szCs w:val="22"/>
              </w:rPr>
              <w:t>eho</w:t>
            </w:r>
            <w:proofErr w:type="spellEnd"/>
            <w:r w:rsidRPr="0010594D">
              <w:rPr>
                <w:sz w:val="22"/>
                <w:szCs w:val="22"/>
              </w:rPr>
              <w:t xml:space="preserve"> atcelšana, VAD (</w:t>
            </w:r>
            <w:proofErr w:type="spellStart"/>
            <w:r w:rsidRPr="0010594D">
              <w:rPr>
                <w:i/>
                <w:iCs/>
                <w:sz w:val="22"/>
                <w:szCs w:val="22"/>
              </w:rPr>
              <w:t>Voice</w:t>
            </w:r>
            <w:proofErr w:type="spellEnd"/>
            <w:r w:rsidRPr="0010594D">
              <w:rPr>
                <w:i/>
                <w:iCs/>
                <w:sz w:val="22"/>
                <w:szCs w:val="22"/>
              </w:rPr>
              <w:t xml:space="preserve"> </w:t>
            </w:r>
            <w:proofErr w:type="spellStart"/>
            <w:r w:rsidRPr="0010594D">
              <w:rPr>
                <w:i/>
                <w:iCs/>
                <w:sz w:val="22"/>
                <w:szCs w:val="22"/>
              </w:rPr>
              <w:t>activity</w:t>
            </w:r>
            <w:proofErr w:type="spellEnd"/>
            <w:r w:rsidRPr="0010594D">
              <w:rPr>
                <w:i/>
                <w:iCs/>
                <w:sz w:val="22"/>
                <w:szCs w:val="22"/>
              </w:rPr>
              <w:t xml:space="preserve"> </w:t>
            </w:r>
            <w:proofErr w:type="spellStart"/>
            <w:r w:rsidRPr="0010594D">
              <w:rPr>
                <w:i/>
                <w:iCs/>
                <w:sz w:val="22"/>
                <w:szCs w:val="22"/>
              </w:rPr>
              <w:t>detector</w:t>
            </w:r>
            <w:proofErr w:type="spellEnd"/>
            <w:r w:rsidRPr="0010594D">
              <w:rPr>
                <w:sz w:val="22"/>
                <w:szCs w:val="22"/>
              </w:rPr>
              <w:t>), fona trokšņu slāpētājs;</w:t>
            </w:r>
          </w:p>
          <w:p w14:paraId="3CBB767E"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Iebūvēto mikrofonu uztveršanas attālums vismaz līdz 7m</w:t>
            </w:r>
          </w:p>
          <w:p w14:paraId="7EBD909E"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Iespējas papildus pieslēgt vismaz līdz 3 ārējiem 360 grādu mikrofonu masīviem ķēdes vai zvaigznes slēgumā.</w:t>
            </w:r>
          </w:p>
          <w:p w14:paraId="4961FD3A"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Iespējas papildus pieslēgt galda kameru ar vismaz 300 grādu leņķi, kas paredzēta 360 grādu skata pieredzei kombinējot attēlus gan no galvenās kameras, gan no galda kameras</w:t>
            </w:r>
          </w:p>
          <w:p w14:paraId="4F3C6F6A"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lastRenderedPageBreak/>
              <w:t>Iespējas stiprināt mikrofonus ar oriģināliem stiprinājumiem vismaz sekojošos veidos: galda virsmā iestrādātus, griestu virsmā iestrādātus, no griestiem nokarinātus (</w:t>
            </w:r>
            <w:proofErr w:type="spellStart"/>
            <w:r w:rsidRPr="0010594D">
              <w:rPr>
                <w:i/>
                <w:iCs/>
                <w:sz w:val="22"/>
                <w:szCs w:val="22"/>
              </w:rPr>
              <w:t>pendant</w:t>
            </w:r>
            <w:proofErr w:type="spellEnd"/>
            <w:r w:rsidRPr="0010594D">
              <w:rPr>
                <w:i/>
                <w:iCs/>
                <w:sz w:val="22"/>
                <w:szCs w:val="22"/>
              </w:rPr>
              <w:t xml:space="preserve"> </w:t>
            </w:r>
            <w:proofErr w:type="spellStart"/>
            <w:r w:rsidRPr="0010594D">
              <w:rPr>
                <w:i/>
                <w:iCs/>
                <w:sz w:val="22"/>
                <w:szCs w:val="22"/>
              </w:rPr>
              <w:t>mount</w:t>
            </w:r>
            <w:proofErr w:type="spellEnd"/>
            <w:r w:rsidRPr="0010594D">
              <w:rPr>
                <w:sz w:val="22"/>
                <w:szCs w:val="22"/>
              </w:rPr>
              <w:t>)</w:t>
            </w:r>
          </w:p>
          <w:p w14:paraId="5C8B0B13"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Iespējas papildus pieslēgt pie iekārtas tā paša savietojamu sistēmas vadības paneli izmērā vismaz 10 collas pa diagonāli</w:t>
            </w:r>
          </w:p>
          <w:p w14:paraId="5D34C260"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 xml:space="preserve">Iekārtā iebūvēti vismaz šādi pieslēgumi un porti: 2x HDMI izejas, 1xHDMI ieeja, 3x USB porti, 1xUSB-C ports datora pieslēgumam, </w:t>
            </w:r>
            <w:proofErr w:type="spellStart"/>
            <w:r w:rsidRPr="0010594D">
              <w:rPr>
                <w:sz w:val="22"/>
                <w:szCs w:val="22"/>
              </w:rPr>
              <w:t>WiFi</w:t>
            </w:r>
            <w:proofErr w:type="spellEnd"/>
            <w:r w:rsidRPr="0010594D">
              <w:rPr>
                <w:sz w:val="22"/>
                <w:szCs w:val="22"/>
              </w:rPr>
              <w:t>: 802.11a/b/g/n/</w:t>
            </w:r>
            <w:proofErr w:type="spellStart"/>
            <w:r w:rsidRPr="0010594D">
              <w:rPr>
                <w:sz w:val="22"/>
                <w:szCs w:val="22"/>
              </w:rPr>
              <w:t>ac</w:t>
            </w:r>
            <w:proofErr w:type="spellEnd"/>
            <w:r w:rsidRPr="0010594D">
              <w:rPr>
                <w:sz w:val="22"/>
                <w:szCs w:val="22"/>
              </w:rPr>
              <w:t xml:space="preserve">, </w:t>
            </w:r>
            <w:r w:rsidRPr="0010594D">
              <w:rPr>
                <w:i/>
                <w:iCs/>
                <w:sz w:val="22"/>
                <w:szCs w:val="22"/>
              </w:rPr>
              <w:t xml:space="preserve">Gigabit </w:t>
            </w:r>
            <w:proofErr w:type="spellStart"/>
            <w:r w:rsidRPr="0010594D">
              <w:rPr>
                <w:i/>
                <w:iCs/>
                <w:sz w:val="22"/>
                <w:szCs w:val="22"/>
              </w:rPr>
              <w:t>ethernet</w:t>
            </w:r>
            <w:proofErr w:type="spellEnd"/>
            <w:r w:rsidRPr="0010594D">
              <w:rPr>
                <w:sz w:val="22"/>
                <w:szCs w:val="22"/>
              </w:rPr>
              <w:t xml:space="preserve">, ārējā mikrofonu pieslēgums; </w:t>
            </w:r>
          </w:p>
          <w:p w14:paraId="4C11BAFC"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Komplektā iekļauts, vismaz: elektriskās barošanas nodrošinājums, pults – attālinātai vadībai, USB pieslēguma kabelis, galda stiprinājums/statīvs, (pretendentam jānodrošina atbilstoša garuma kabeļus starp iekārtu un mikrofoniem);</w:t>
            </w:r>
          </w:p>
        </w:tc>
        <w:tc>
          <w:tcPr>
            <w:tcW w:w="357" w:type="pct"/>
            <w:shd w:val="clear" w:color="auto" w:fill="auto"/>
          </w:tcPr>
          <w:p w14:paraId="5F3F34C7" w14:textId="6650D111" w:rsidR="00895272" w:rsidRPr="0010594D" w:rsidRDefault="00895272" w:rsidP="003612A8">
            <w:pPr>
              <w:ind w:left="-391" w:firstLine="391"/>
              <w:jc w:val="center"/>
              <w:rPr>
                <w:sz w:val="22"/>
                <w:szCs w:val="22"/>
                <w:lang w:eastAsia="ar-SA"/>
              </w:rPr>
            </w:pPr>
            <w:r w:rsidRPr="0010594D">
              <w:rPr>
                <w:sz w:val="22"/>
                <w:szCs w:val="22"/>
              </w:rPr>
              <w:lastRenderedPageBreak/>
              <w:t>1</w:t>
            </w:r>
          </w:p>
        </w:tc>
        <w:tc>
          <w:tcPr>
            <w:tcW w:w="1079" w:type="pct"/>
          </w:tcPr>
          <w:p w14:paraId="16D8B154" w14:textId="77777777" w:rsidR="00895272" w:rsidRPr="0010594D" w:rsidRDefault="00895272" w:rsidP="003612A8">
            <w:pPr>
              <w:ind w:left="-391" w:firstLine="391"/>
              <w:jc w:val="both"/>
              <w:rPr>
                <w:sz w:val="22"/>
                <w:szCs w:val="22"/>
              </w:rPr>
            </w:pPr>
            <w:r w:rsidRPr="0010594D">
              <w:rPr>
                <w:sz w:val="22"/>
                <w:szCs w:val="22"/>
              </w:rPr>
              <w:t>&lt;...&gt;</w:t>
            </w:r>
          </w:p>
        </w:tc>
      </w:tr>
      <w:tr w:rsidR="00895272" w:rsidRPr="0010594D" w14:paraId="52761B53" w14:textId="77777777" w:rsidTr="0010594D">
        <w:trPr>
          <w:trHeight w:val="417"/>
        </w:trPr>
        <w:tc>
          <w:tcPr>
            <w:tcW w:w="810" w:type="pct"/>
            <w:shd w:val="clear" w:color="auto" w:fill="auto"/>
          </w:tcPr>
          <w:p w14:paraId="2F7E0F22" w14:textId="77777777" w:rsidR="00895272" w:rsidRPr="0010594D" w:rsidRDefault="00895272" w:rsidP="00061A15">
            <w:pPr>
              <w:pStyle w:val="ListParagraph"/>
              <w:keepNext/>
              <w:keepLines/>
              <w:widowControl/>
              <w:numPr>
                <w:ilvl w:val="0"/>
                <w:numId w:val="36"/>
              </w:numPr>
              <w:tabs>
                <w:tab w:val="left" w:pos="357"/>
              </w:tabs>
              <w:suppressAutoHyphens/>
              <w:ind w:left="22" w:hanging="15"/>
              <w:contextualSpacing/>
              <w:rPr>
                <w:sz w:val="22"/>
                <w:szCs w:val="22"/>
              </w:rPr>
            </w:pPr>
            <w:r w:rsidRPr="0010594D">
              <w:rPr>
                <w:sz w:val="22"/>
                <w:szCs w:val="22"/>
              </w:rPr>
              <w:t>Pakalpojumi un materiāli</w:t>
            </w:r>
          </w:p>
        </w:tc>
        <w:tc>
          <w:tcPr>
            <w:tcW w:w="2755" w:type="pct"/>
            <w:shd w:val="clear" w:color="auto" w:fill="auto"/>
          </w:tcPr>
          <w:p w14:paraId="12176618"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Tehniskā risinājuma izstrāde sekojošā apjomā:</w:t>
            </w:r>
          </w:p>
          <w:p w14:paraId="26B458EC" w14:textId="77777777" w:rsidR="00895272" w:rsidRPr="0010594D" w:rsidRDefault="00895272" w:rsidP="00061A15">
            <w:pPr>
              <w:pStyle w:val="ListParagraph"/>
              <w:keepNext/>
              <w:keepLines/>
              <w:widowControl/>
              <w:numPr>
                <w:ilvl w:val="1"/>
                <w:numId w:val="32"/>
              </w:numPr>
              <w:suppressAutoHyphens/>
              <w:contextualSpacing/>
              <w:jc w:val="both"/>
              <w:rPr>
                <w:sz w:val="22"/>
                <w:szCs w:val="22"/>
              </w:rPr>
            </w:pPr>
            <w:r w:rsidRPr="0010594D">
              <w:rPr>
                <w:sz w:val="22"/>
                <w:szCs w:val="22"/>
              </w:rPr>
              <w:t>Visu iekārtu slēgumu shēmas norādot iekārtu modeļus un parametrus;</w:t>
            </w:r>
          </w:p>
          <w:p w14:paraId="6FC42408" w14:textId="77777777" w:rsidR="00895272" w:rsidRPr="0010594D" w:rsidRDefault="00895272" w:rsidP="00061A15">
            <w:pPr>
              <w:pStyle w:val="ListParagraph"/>
              <w:keepNext/>
              <w:keepLines/>
              <w:widowControl/>
              <w:numPr>
                <w:ilvl w:val="1"/>
                <w:numId w:val="32"/>
              </w:numPr>
              <w:suppressAutoHyphens/>
              <w:contextualSpacing/>
              <w:jc w:val="both"/>
              <w:rPr>
                <w:sz w:val="22"/>
                <w:szCs w:val="22"/>
              </w:rPr>
            </w:pPr>
            <w:r w:rsidRPr="0010594D">
              <w:rPr>
                <w:sz w:val="22"/>
                <w:szCs w:val="22"/>
              </w:rPr>
              <w:t>Dokuments izstrādājams PDF vai DWG formātā.</w:t>
            </w:r>
          </w:p>
          <w:p w14:paraId="52A73FFD"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Saskaņojumi ar Pasūtītāju;</w:t>
            </w:r>
          </w:p>
          <w:p w14:paraId="754EBB20"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proofErr w:type="spellStart"/>
            <w:r w:rsidRPr="0010594D">
              <w:rPr>
                <w:sz w:val="22"/>
                <w:szCs w:val="22"/>
              </w:rPr>
              <w:t>Starpkomponentu</w:t>
            </w:r>
            <w:proofErr w:type="spellEnd"/>
            <w:r w:rsidRPr="0010594D">
              <w:rPr>
                <w:sz w:val="22"/>
                <w:szCs w:val="22"/>
              </w:rPr>
              <w:t xml:space="preserve"> kabeļi tādā apjomā, lai tiktu nodrošināta tehniskajai specifikācijai atbilstoša funkcionalitāte;</w:t>
            </w:r>
          </w:p>
          <w:p w14:paraId="686DC23E"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 xml:space="preserve">Stiprinājumi, palīgmateriāli un montāžas elementi, dekoratīvie </w:t>
            </w:r>
            <w:proofErr w:type="spellStart"/>
            <w:r w:rsidRPr="0010594D">
              <w:rPr>
                <w:sz w:val="22"/>
                <w:szCs w:val="22"/>
              </w:rPr>
              <w:t>nosegi</w:t>
            </w:r>
            <w:proofErr w:type="spellEnd"/>
            <w:r w:rsidRPr="0010594D">
              <w:rPr>
                <w:sz w:val="22"/>
                <w:szCs w:val="22"/>
              </w:rPr>
              <w:t xml:space="preserve"> u.tml.;</w:t>
            </w:r>
          </w:p>
          <w:p w14:paraId="55C1BC08"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Instrumentu, mēriekārtu izmantošana;</w:t>
            </w:r>
          </w:p>
          <w:p w14:paraId="0457743F"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Iekārtu, stiprinājumu un kabeļu instalācijas darbi;</w:t>
            </w:r>
          </w:p>
          <w:p w14:paraId="2A135999"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Iekārtu konfigurācija un darbspējas testēšana, mērījumi;</w:t>
            </w:r>
          </w:p>
          <w:p w14:paraId="43610BB6"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Iepakojuma utilizācija un telpas uzkopšana pēc darbiem;</w:t>
            </w:r>
          </w:p>
          <w:p w14:paraId="7D0B29BE"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Iekārtu un darbu garantijas uzturēšana objektā.</w:t>
            </w:r>
          </w:p>
        </w:tc>
        <w:tc>
          <w:tcPr>
            <w:tcW w:w="357" w:type="pct"/>
            <w:shd w:val="clear" w:color="auto" w:fill="auto"/>
          </w:tcPr>
          <w:p w14:paraId="304D5C0E" w14:textId="77777777" w:rsidR="00895272" w:rsidRPr="0010594D" w:rsidRDefault="00895272" w:rsidP="003612A8">
            <w:pPr>
              <w:ind w:left="-391" w:firstLine="391"/>
              <w:jc w:val="center"/>
              <w:rPr>
                <w:sz w:val="22"/>
                <w:szCs w:val="22"/>
              </w:rPr>
            </w:pPr>
            <w:r w:rsidRPr="0010594D">
              <w:rPr>
                <w:sz w:val="22"/>
                <w:szCs w:val="22"/>
              </w:rPr>
              <w:t>1</w:t>
            </w:r>
          </w:p>
        </w:tc>
        <w:tc>
          <w:tcPr>
            <w:tcW w:w="1079" w:type="pct"/>
          </w:tcPr>
          <w:p w14:paraId="22D14CA5" w14:textId="77777777" w:rsidR="00895272" w:rsidRPr="0010594D" w:rsidRDefault="00895272" w:rsidP="003612A8">
            <w:pPr>
              <w:ind w:left="-391" w:firstLine="391"/>
              <w:jc w:val="both"/>
              <w:rPr>
                <w:sz w:val="22"/>
                <w:szCs w:val="22"/>
              </w:rPr>
            </w:pPr>
            <w:r w:rsidRPr="0010594D">
              <w:rPr>
                <w:sz w:val="22"/>
                <w:szCs w:val="22"/>
              </w:rPr>
              <w:t>&lt;...&gt;</w:t>
            </w:r>
          </w:p>
        </w:tc>
      </w:tr>
    </w:tbl>
    <w:p w14:paraId="180320A3" w14:textId="77777777" w:rsidR="00895272" w:rsidRPr="00833DA7" w:rsidRDefault="00895272" w:rsidP="00895272">
      <w:pPr>
        <w:pStyle w:val="Header"/>
        <w:tabs>
          <w:tab w:val="left" w:pos="0"/>
        </w:tabs>
        <w:jc w:val="both"/>
        <w:rPr>
          <w:i/>
          <w:iCs/>
        </w:rPr>
      </w:pPr>
    </w:p>
    <w:p w14:paraId="0CBFB7B5" w14:textId="77777777" w:rsidR="00895272" w:rsidRPr="00833DA7" w:rsidRDefault="00895272" w:rsidP="00895272">
      <w:pPr>
        <w:rPr>
          <w:b/>
          <w:bCs/>
        </w:rPr>
      </w:pPr>
      <w:r w:rsidRPr="00833DA7">
        <w:rPr>
          <w:b/>
          <w:bCs/>
        </w:rPr>
        <w:br w:type="page"/>
      </w:r>
    </w:p>
    <w:p w14:paraId="31F7489C" w14:textId="77777777" w:rsidR="00895272" w:rsidRPr="00833DA7" w:rsidRDefault="00895272" w:rsidP="00895272">
      <w:pPr>
        <w:rPr>
          <w:b/>
          <w:bCs/>
        </w:rPr>
      </w:pPr>
    </w:p>
    <w:p w14:paraId="76A968CD" w14:textId="77777777" w:rsidR="00895272" w:rsidRPr="00833DA7" w:rsidRDefault="00895272" w:rsidP="00895272">
      <w:pPr>
        <w:spacing w:before="120" w:after="120"/>
        <w:jc w:val="center"/>
        <w:rPr>
          <w:rFonts w:eastAsia="MS Mincho"/>
          <w:b/>
        </w:rPr>
      </w:pPr>
      <w:r w:rsidRPr="00833DA7">
        <w:rPr>
          <w:rFonts w:eastAsia="MS Mincho"/>
          <w:b/>
        </w:rPr>
        <w:t>TEHNISKĀ PIEDĀVĀJUMA FORMA Vestibils</w:t>
      </w:r>
    </w:p>
    <w:p w14:paraId="5C268266" w14:textId="77777777" w:rsidR="00895272" w:rsidRPr="00833DA7" w:rsidRDefault="00895272" w:rsidP="00895272">
      <w:pPr>
        <w:rPr>
          <w:b/>
          <w:bCs/>
        </w:rPr>
      </w:pPr>
      <w:r w:rsidRPr="00833DA7">
        <w:rPr>
          <w:b/>
          <w:bCs/>
        </w:rPr>
        <w:t>I</w:t>
      </w:r>
      <w:r w:rsidRPr="00833DA7">
        <w:rPr>
          <w:b/>
          <w:bCs/>
        </w:rPr>
        <w:tab/>
        <w:t xml:space="preserve">Tehniskās prasības: </w:t>
      </w:r>
    </w:p>
    <w:p w14:paraId="4C655BB2" w14:textId="77777777" w:rsidR="00895272" w:rsidRPr="00833DA7" w:rsidRDefault="00895272" w:rsidP="00895272">
      <w:pPr>
        <w:tabs>
          <w:tab w:val="left" w:pos="0"/>
        </w:tabs>
        <w:jc w:val="both"/>
        <w:rPr>
          <w:i/>
          <w:iCs/>
        </w:rPr>
      </w:pPr>
    </w:p>
    <w:tbl>
      <w:tblPr>
        <w:tblpPr w:leftFromText="113" w:rightFromText="113"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7"/>
        <w:gridCol w:w="5848"/>
        <w:gridCol w:w="708"/>
        <w:gridCol w:w="1694"/>
      </w:tblGrid>
      <w:tr w:rsidR="00895272" w:rsidRPr="0010594D" w14:paraId="49ACF281" w14:textId="77777777" w:rsidTr="0010594D">
        <w:trPr>
          <w:trHeight w:val="248"/>
          <w:tblHeader/>
        </w:trPr>
        <w:tc>
          <w:tcPr>
            <w:tcW w:w="1377" w:type="dxa"/>
            <w:shd w:val="clear" w:color="auto" w:fill="F2F2F2" w:themeFill="background1" w:themeFillShade="F2"/>
            <w:vAlign w:val="center"/>
          </w:tcPr>
          <w:p w14:paraId="677B90EE" w14:textId="140CF3AD" w:rsidR="00895272" w:rsidRPr="0010594D" w:rsidRDefault="00895272" w:rsidP="003612A8">
            <w:pPr>
              <w:suppressAutoHyphens/>
              <w:jc w:val="center"/>
              <w:rPr>
                <w:b/>
                <w:sz w:val="22"/>
                <w:szCs w:val="22"/>
                <w:lang w:eastAsia="ar-SA"/>
              </w:rPr>
            </w:pPr>
            <w:r w:rsidRPr="0010594D">
              <w:rPr>
                <w:b/>
                <w:sz w:val="22"/>
                <w:szCs w:val="22"/>
                <w:lang w:eastAsia="ar-SA"/>
              </w:rPr>
              <w:t>Nosaukums</w:t>
            </w:r>
          </w:p>
        </w:tc>
        <w:tc>
          <w:tcPr>
            <w:tcW w:w="5848" w:type="dxa"/>
            <w:shd w:val="clear" w:color="auto" w:fill="F2F2F2" w:themeFill="background1" w:themeFillShade="F2"/>
            <w:vAlign w:val="center"/>
          </w:tcPr>
          <w:p w14:paraId="0A73EF6D" w14:textId="524A4098" w:rsidR="00895272" w:rsidRPr="0010594D" w:rsidRDefault="00895272" w:rsidP="003612A8">
            <w:pPr>
              <w:suppressAutoHyphens/>
              <w:jc w:val="center"/>
              <w:rPr>
                <w:b/>
                <w:sz w:val="22"/>
                <w:szCs w:val="22"/>
                <w:lang w:eastAsia="ar-SA"/>
              </w:rPr>
            </w:pPr>
            <w:r w:rsidRPr="0010594D">
              <w:rPr>
                <w:b/>
                <w:sz w:val="22"/>
                <w:szCs w:val="22"/>
                <w:lang w:eastAsia="ar-SA"/>
              </w:rPr>
              <w:t>Tehniskajā specifikācijā noteiktās minimālās prasības*</w:t>
            </w:r>
          </w:p>
        </w:tc>
        <w:tc>
          <w:tcPr>
            <w:tcW w:w="708" w:type="dxa"/>
            <w:shd w:val="clear" w:color="auto" w:fill="F2F2F2" w:themeFill="background1" w:themeFillShade="F2"/>
            <w:vAlign w:val="center"/>
          </w:tcPr>
          <w:p w14:paraId="1CB4F0D5" w14:textId="77777777" w:rsidR="00895272" w:rsidRPr="0010594D" w:rsidRDefault="00895272" w:rsidP="003612A8">
            <w:pPr>
              <w:suppressAutoHyphens/>
              <w:ind w:left="-391" w:right="-15" w:firstLine="284"/>
              <w:jc w:val="center"/>
              <w:rPr>
                <w:b/>
                <w:sz w:val="22"/>
                <w:szCs w:val="22"/>
                <w:lang w:eastAsia="lt-LT"/>
              </w:rPr>
            </w:pPr>
            <w:r w:rsidRPr="0010594D">
              <w:rPr>
                <w:b/>
                <w:sz w:val="22"/>
                <w:szCs w:val="22"/>
                <w:lang w:eastAsia="ar-SA"/>
              </w:rPr>
              <w:t>Skaits</w:t>
            </w:r>
          </w:p>
        </w:tc>
        <w:tc>
          <w:tcPr>
            <w:tcW w:w="1694" w:type="dxa"/>
            <w:shd w:val="clear" w:color="auto" w:fill="F2F2F2" w:themeFill="background1" w:themeFillShade="F2"/>
          </w:tcPr>
          <w:p w14:paraId="6487D2C0" w14:textId="77777777" w:rsidR="00895272" w:rsidRPr="0010594D" w:rsidRDefault="00895272" w:rsidP="003612A8">
            <w:pPr>
              <w:suppressAutoHyphens/>
              <w:ind w:left="-89" w:right="-15"/>
              <w:jc w:val="center"/>
              <w:rPr>
                <w:b/>
                <w:sz w:val="22"/>
                <w:szCs w:val="22"/>
                <w:lang w:eastAsia="ar-SA"/>
              </w:rPr>
            </w:pPr>
            <w:r w:rsidRPr="0010594D">
              <w:rPr>
                <w:b/>
                <w:sz w:val="22"/>
                <w:szCs w:val="22"/>
                <w:lang w:eastAsia="ar-SA"/>
              </w:rPr>
              <w:t>Pretendenta piedāvājums</w:t>
            </w:r>
          </w:p>
        </w:tc>
      </w:tr>
      <w:tr w:rsidR="00895272" w:rsidRPr="0010594D" w14:paraId="19351E1C" w14:textId="77777777" w:rsidTr="0010594D">
        <w:trPr>
          <w:trHeight w:val="416"/>
        </w:trPr>
        <w:tc>
          <w:tcPr>
            <w:tcW w:w="1377" w:type="dxa"/>
            <w:shd w:val="clear" w:color="auto" w:fill="auto"/>
          </w:tcPr>
          <w:p w14:paraId="0AE02824" w14:textId="77777777" w:rsidR="00895272" w:rsidRPr="0010594D" w:rsidRDefault="00895272" w:rsidP="00061A15">
            <w:pPr>
              <w:keepNext/>
              <w:keepLines/>
              <w:widowControl/>
              <w:numPr>
                <w:ilvl w:val="0"/>
                <w:numId w:val="36"/>
              </w:numPr>
              <w:tabs>
                <w:tab w:val="left" w:pos="357"/>
              </w:tabs>
              <w:suppressAutoHyphens/>
              <w:ind w:left="306"/>
              <w:contextualSpacing/>
              <w:rPr>
                <w:sz w:val="22"/>
                <w:szCs w:val="22"/>
                <w:lang w:eastAsia="ar-SA"/>
              </w:rPr>
            </w:pPr>
            <w:r w:rsidRPr="0010594D">
              <w:rPr>
                <w:sz w:val="22"/>
                <w:szCs w:val="22"/>
              </w:rPr>
              <w:t>Displejs</w:t>
            </w:r>
          </w:p>
        </w:tc>
        <w:tc>
          <w:tcPr>
            <w:tcW w:w="5848" w:type="dxa"/>
            <w:shd w:val="clear" w:color="auto" w:fill="auto"/>
          </w:tcPr>
          <w:p w14:paraId="5470A86C" w14:textId="235E15EE"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Izmērs pa diagonāli ne mazāks kā 130 cm (vismaz 55” izmēra klase);</w:t>
            </w:r>
          </w:p>
          <w:p w14:paraId="00FA0BAF"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Dabiskā izšķirtspēja: vismaz 3840x2160 punkti;</w:t>
            </w:r>
          </w:p>
          <w:p w14:paraId="139EE0E4"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Tipiskais spilgtums ne mazāks kā 500 </w:t>
            </w:r>
            <w:proofErr w:type="spellStart"/>
            <w:r w:rsidRPr="0010594D">
              <w:rPr>
                <w:sz w:val="22"/>
                <w:szCs w:val="22"/>
              </w:rPr>
              <w:t>nit</w:t>
            </w:r>
            <w:proofErr w:type="spellEnd"/>
            <w:r w:rsidRPr="0010594D">
              <w:rPr>
                <w:sz w:val="22"/>
                <w:szCs w:val="22"/>
              </w:rPr>
              <w:t>;</w:t>
            </w:r>
          </w:p>
          <w:p w14:paraId="512633AA"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Displeja reakcijas laiks (</w:t>
            </w:r>
            <w:proofErr w:type="spellStart"/>
            <w:r w:rsidRPr="0010594D">
              <w:rPr>
                <w:i/>
                <w:iCs/>
                <w:sz w:val="22"/>
                <w:szCs w:val="22"/>
              </w:rPr>
              <w:t>GrayToGray</w:t>
            </w:r>
            <w:proofErr w:type="spellEnd"/>
            <w:r w:rsidRPr="0010594D">
              <w:rPr>
                <w:sz w:val="22"/>
                <w:szCs w:val="22"/>
              </w:rPr>
              <w:t>): ne lielāks kā 8 ms;</w:t>
            </w:r>
          </w:p>
          <w:p w14:paraId="4198E5E0"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Displeja ekrāna virsma matēta, </w:t>
            </w:r>
            <w:proofErr w:type="spellStart"/>
            <w:r w:rsidRPr="0010594D">
              <w:rPr>
                <w:sz w:val="22"/>
                <w:szCs w:val="22"/>
              </w:rPr>
              <w:t>bezatspīduma</w:t>
            </w:r>
            <w:proofErr w:type="spellEnd"/>
            <w:r w:rsidRPr="0010594D">
              <w:rPr>
                <w:sz w:val="22"/>
                <w:szCs w:val="22"/>
              </w:rPr>
              <w:t>; matējums (</w:t>
            </w:r>
            <w:proofErr w:type="spellStart"/>
            <w:r w:rsidRPr="0010594D">
              <w:rPr>
                <w:i/>
                <w:iCs/>
                <w:sz w:val="22"/>
                <w:szCs w:val="22"/>
              </w:rPr>
              <w:t>haze</w:t>
            </w:r>
            <w:proofErr w:type="spellEnd"/>
            <w:r w:rsidRPr="0010594D">
              <w:rPr>
                <w:sz w:val="22"/>
                <w:szCs w:val="22"/>
              </w:rPr>
              <w:t>) ne mazāks kā 25%;</w:t>
            </w:r>
          </w:p>
          <w:p w14:paraId="21B78DC1"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Video signālu pieslēgumi: vismaz HDMI ieeja, </w:t>
            </w:r>
            <w:proofErr w:type="spellStart"/>
            <w:r w:rsidRPr="0010594D">
              <w:rPr>
                <w:i/>
                <w:iCs/>
                <w:sz w:val="22"/>
                <w:szCs w:val="22"/>
              </w:rPr>
              <w:t>DisplayPort</w:t>
            </w:r>
            <w:proofErr w:type="spellEnd"/>
            <w:r w:rsidRPr="0010594D">
              <w:rPr>
                <w:sz w:val="22"/>
                <w:szCs w:val="22"/>
              </w:rPr>
              <w:t xml:space="preserve"> ieeja</w:t>
            </w:r>
          </w:p>
          <w:p w14:paraId="19C5F49D"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USB pieslēgvieta ar vismaz 1A jaudu</w:t>
            </w:r>
          </w:p>
          <w:p w14:paraId="5A45FA28"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USB iekārtām atbalstāmās failu sistēmas – vismaz FAT32 un NTFS</w:t>
            </w:r>
          </w:p>
          <w:p w14:paraId="499AC98A"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Iebūvētam video atskaņotājam jābūt spējīgam atskaņot šādus formātus  *.avi,*.mkv,*.asf,*.wmv,*.mp4,*.mov,*.3gp,*.mpg,*.mpeg,*.ts,*.tp,*.trp,*.flv,*.vob</w:t>
            </w:r>
          </w:p>
          <w:p w14:paraId="52329A62"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Spējīgam atvērt uz ekrāna </w:t>
            </w:r>
            <w:r w:rsidRPr="0010594D">
              <w:rPr>
                <w:i/>
                <w:iCs/>
                <w:sz w:val="22"/>
                <w:szCs w:val="22"/>
              </w:rPr>
              <w:t xml:space="preserve">Ms </w:t>
            </w:r>
            <w:proofErr w:type="spellStart"/>
            <w:r w:rsidRPr="0010594D">
              <w:rPr>
                <w:i/>
                <w:iCs/>
                <w:sz w:val="22"/>
                <w:szCs w:val="22"/>
              </w:rPr>
              <w:t>Powerpoint</w:t>
            </w:r>
            <w:proofErr w:type="spellEnd"/>
            <w:r w:rsidRPr="0010594D">
              <w:rPr>
                <w:sz w:val="22"/>
                <w:szCs w:val="22"/>
              </w:rPr>
              <w:t xml:space="preserve">, </w:t>
            </w:r>
            <w:r w:rsidRPr="0010594D">
              <w:rPr>
                <w:i/>
                <w:iCs/>
                <w:sz w:val="22"/>
                <w:szCs w:val="22"/>
              </w:rPr>
              <w:t>Ms Word</w:t>
            </w:r>
            <w:r w:rsidRPr="0010594D">
              <w:rPr>
                <w:sz w:val="22"/>
                <w:szCs w:val="22"/>
              </w:rPr>
              <w:t xml:space="preserve"> un PDF failus.</w:t>
            </w:r>
          </w:p>
          <w:p w14:paraId="7A5986FA"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Aizsardzība pret nesankcionētu lietošanu ar iespēju bloķēt IR vadības pults uztvērēju un uz korpusa izvietotos vadības taustiņus;</w:t>
            </w:r>
          </w:p>
          <w:p w14:paraId="579C1BCE"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Vadības pieslēgums: vismaz LAN;</w:t>
            </w:r>
          </w:p>
          <w:p w14:paraId="1AE398C3"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Iebūvēts satura atskaņotājs ar iespēju saturu augšupielādēt pa datortīklu;</w:t>
            </w:r>
          </w:p>
          <w:p w14:paraId="28682C09"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 xml:space="preserve">Audiovizuālo signālu pieslēgumu ligzdu konstrukcija nodrošina kabeļu pievienošanu no apakšas vai sāniem, neizvirzot pieslēguma kabeļa </w:t>
            </w:r>
            <w:proofErr w:type="spellStart"/>
            <w:r w:rsidRPr="0010594D">
              <w:rPr>
                <w:sz w:val="22"/>
                <w:szCs w:val="22"/>
              </w:rPr>
              <w:t>konektoru</w:t>
            </w:r>
            <w:proofErr w:type="spellEnd"/>
            <w:r w:rsidRPr="0010594D">
              <w:rPr>
                <w:sz w:val="22"/>
                <w:szCs w:val="22"/>
              </w:rPr>
              <w:t xml:space="preserve"> ārpus displeja gabarītiem; risinājumā izmantotie būtiskie pieslēguma </w:t>
            </w:r>
            <w:proofErr w:type="spellStart"/>
            <w:r w:rsidRPr="0010594D">
              <w:rPr>
                <w:sz w:val="22"/>
                <w:szCs w:val="22"/>
              </w:rPr>
              <w:t>konektori</w:t>
            </w:r>
            <w:proofErr w:type="spellEnd"/>
            <w:r w:rsidRPr="0010594D">
              <w:rPr>
                <w:sz w:val="22"/>
                <w:szCs w:val="22"/>
              </w:rPr>
              <w:t xml:space="preserve"> nedrīkst būt perpendikulāri displeja aizmugurējai virsmai;</w:t>
            </w:r>
          </w:p>
          <w:p w14:paraId="3F6E1BC7"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Ražotājs paredzējis noslodzei līdz pat 24/7;</w:t>
            </w:r>
          </w:p>
          <w:p w14:paraId="7E2C7835"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Malu platums (</w:t>
            </w:r>
            <w:proofErr w:type="spellStart"/>
            <w:r w:rsidRPr="0010594D">
              <w:rPr>
                <w:i/>
                <w:iCs/>
                <w:sz w:val="22"/>
                <w:szCs w:val="22"/>
              </w:rPr>
              <w:t>bezel</w:t>
            </w:r>
            <w:proofErr w:type="spellEnd"/>
            <w:r w:rsidRPr="0010594D">
              <w:rPr>
                <w:sz w:val="22"/>
                <w:szCs w:val="22"/>
              </w:rPr>
              <w:t>): ne vairāk kā 15mm katrai malai;</w:t>
            </w:r>
          </w:p>
          <w:p w14:paraId="0B0C7E12" w14:textId="77777777" w:rsidR="00895272" w:rsidRPr="0010594D" w:rsidRDefault="00895272" w:rsidP="00061A15">
            <w:pPr>
              <w:keepNext/>
              <w:keepLines/>
              <w:widowControl/>
              <w:numPr>
                <w:ilvl w:val="0"/>
                <w:numId w:val="32"/>
              </w:numPr>
              <w:suppressAutoHyphens/>
              <w:spacing w:after="200" w:line="276" w:lineRule="auto"/>
              <w:contextualSpacing/>
              <w:jc w:val="both"/>
              <w:rPr>
                <w:sz w:val="22"/>
                <w:szCs w:val="22"/>
              </w:rPr>
            </w:pPr>
            <w:r w:rsidRPr="0010594D">
              <w:rPr>
                <w:sz w:val="22"/>
                <w:szCs w:val="22"/>
              </w:rPr>
              <w:t>Komplektācijā sienas stiprinājums, precīzs tips tiek saskaņots līguma izpildes gaitā;</w:t>
            </w:r>
          </w:p>
        </w:tc>
        <w:tc>
          <w:tcPr>
            <w:tcW w:w="708" w:type="dxa"/>
            <w:shd w:val="clear" w:color="auto" w:fill="auto"/>
          </w:tcPr>
          <w:p w14:paraId="794D32E8" w14:textId="1079DD25" w:rsidR="00895272" w:rsidRPr="0010594D" w:rsidRDefault="00895272" w:rsidP="003612A8">
            <w:pPr>
              <w:keepNext/>
              <w:keepLines/>
              <w:ind w:left="-391" w:firstLine="391"/>
              <w:jc w:val="center"/>
              <w:rPr>
                <w:sz w:val="22"/>
                <w:szCs w:val="22"/>
                <w:lang w:eastAsia="ar-SA"/>
              </w:rPr>
            </w:pPr>
            <w:r w:rsidRPr="0010594D">
              <w:rPr>
                <w:sz w:val="22"/>
                <w:szCs w:val="22"/>
              </w:rPr>
              <w:t>1</w:t>
            </w:r>
          </w:p>
        </w:tc>
        <w:tc>
          <w:tcPr>
            <w:tcW w:w="1694" w:type="dxa"/>
          </w:tcPr>
          <w:p w14:paraId="21A6DB3B" w14:textId="77777777" w:rsidR="00895272" w:rsidRPr="0010594D" w:rsidRDefault="00895272" w:rsidP="003612A8">
            <w:pPr>
              <w:keepNext/>
              <w:keepLines/>
              <w:ind w:left="-391" w:firstLine="391"/>
              <w:jc w:val="both"/>
              <w:rPr>
                <w:sz w:val="22"/>
                <w:szCs w:val="22"/>
              </w:rPr>
            </w:pPr>
            <w:r w:rsidRPr="0010594D">
              <w:rPr>
                <w:sz w:val="22"/>
                <w:szCs w:val="22"/>
              </w:rPr>
              <w:t>&lt;...&gt;</w:t>
            </w:r>
          </w:p>
        </w:tc>
      </w:tr>
      <w:tr w:rsidR="00895272" w:rsidRPr="0010594D" w14:paraId="1C69CB7A" w14:textId="77777777" w:rsidTr="0010594D">
        <w:trPr>
          <w:trHeight w:val="417"/>
        </w:trPr>
        <w:tc>
          <w:tcPr>
            <w:tcW w:w="1377" w:type="dxa"/>
            <w:shd w:val="clear" w:color="auto" w:fill="auto"/>
          </w:tcPr>
          <w:p w14:paraId="25D0CA13" w14:textId="77777777" w:rsidR="00895272" w:rsidRPr="0010594D" w:rsidRDefault="00895272" w:rsidP="00061A15">
            <w:pPr>
              <w:keepNext/>
              <w:keepLines/>
              <w:widowControl/>
              <w:numPr>
                <w:ilvl w:val="0"/>
                <w:numId w:val="36"/>
              </w:numPr>
              <w:tabs>
                <w:tab w:val="left" w:pos="357"/>
              </w:tabs>
              <w:suppressAutoHyphens/>
              <w:ind w:left="22" w:hanging="15"/>
              <w:contextualSpacing/>
              <w:rPr>
                <w:sz w:val="22"/>
                <w:szCs w:val="22"/>
              </w:rPr>
            </w:pPr>
            <w:r w:rsidRPr="0010594D">
              <w:rPr>
                <w:sz w:val="22"/>
                <w:szCs w:val="22"/>
              </w:rPr>
              <w:t>Pakalpojumi un materiāli</w:t>
            </w:r>
          </w:p>
        </w:tc>
        <w:tc>
          <w:tcPr>
            <w:tcW w:w="5848" w:type="dxa"/>
            <w:shd w:val="clear" w:color="auto" w:fill="auto"/>
          </w:tcPr>
          <w:p w14:paraId="55E513B1" w14:textId="77777777" w:rsidR="00895272" w:rsidRPr="0010594D" w:rsidRDefault="00895272" w:rsidP="00061A15">
            <w:pPr>
              <w:pStyle w:val="ListParagraph"/>
              <w:keepNext/>
              <w:keepLines/>
              <w:widowControl/>
              <w:numPr>
                <w:ilvl w:val="0"/>
                <w:numId w:val="32"/>
              </w:numPr>
              <w:suppressAutoHyphens/>
              <w:contextualSpacing/>
              <w:jc w:val="both"/>
              <w:rPr>
                <w:sz w:val="22"/>
                <w:szCs w:val="22"/>
              </w:rPr>
            </w:pPr>
            <w:r w:rsidRPr="0010594D">
              <w:rPr>
                <w:sz w:val="22"/>
                <w:szCs w:val="22"/>
              </w:rPr>
              <w:t>Tehniskā risinājuma izstrāde sekojošā apjomā:</w:t>
            </w:r>
          </w:p>
          <w:p w14:paraId="50315081" w14:textId="77777777" w:rsidR="00895272" w:rsidRPr="0010594D" w:rsidRDefault="00895272" w:rsidP="00061A15">
            <w:pPr>
              <w:pStyle w:val="ListParagraph"/>
              <w:keepNext/>
              <w:keepLines/>
              <w:widowControl/>
              <w:numPr>
                <w:ilvl w:val="1"/>
                <w:numId w:val="32"/>
              </w:numPr>
              <w:suppressAutoHyphens/>
              <w:contextualSpacing/>
              <w:jc w:val="both"/>
              <w:rPr>
                <w:sz w:val="22"/>
                <w:szCs w:val="22"/>
              </w:rPr>
            </w:pPr>
            <w:r w:rsidRPr="0010594D">
              <w:rPr>
                <w:sz w:val="22"/>
                <w:szCs w:val="22"/>
              </w:rPr>
              <w:t>Visu iekārtu slēgumu shēmas norādot iekārtu modeļus un parametrus;</w:t>
            </w:r>
          </w:p>
          <w:p w14:paraId="0EEA5196" w14:textId="77777777" w:rsidR="00895272" w:rsidRPr="0010594D" w:rsidRDefault="00895272" w:rsidP="00061A15">
            <w:pPr>
              <w:pStyle w:val="ListParagraph"/>
              <w:keepNext/>
              <w:keepLines/>
              <w:widowControl/>
              <w:numPr>
                <w:ilvl w:val="1"/>
                <w:numId w:val="32"/>
              </w:numPr>
              <w:suppressAutoHyphens/>
              <w:contextualSpacing/>
              <w:jc w:val="both"/>
              <w:rPr>
                <w:sz w:val="22"/>
                <w:szCs w:val="22"/>
              </w:rPr>
            </w:pPr>
            <w:r w:rsidRPr="0010594D">
              <w:rPr>
                <w:sz w:val="22"/>
                <w:szCs w:val="22"/>
              </w:rPr>
              <w:t>Dokuments izstrādājams PDF vai DWG formātā.</w:t>
            </w:r>
          </w:p>
          <w:p w14:paraId="4E48B079"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Saskaņojumi ar Pasūtītāju;</w:t>
            </w:r>
          </w:p>
          <w:p w14:paraId="55A6E8A6" w14:textId="77777777" w:rsidR="00895272" w:rsidRPr="0010594D" w:rsidRDefault="00895272" w:rsidP="00061A15">
            <w:pPr>
              <w:keepNext/>
              <w:keepLines/>
              <w:widowControl/>
              <w:numPr>
                <w:ilvl w:val="0"/>
                <w:numId w:val="32"/>
              </w:numPr>
              <w:suppressAutoHyphens/>
              <w:contextualSpacing/>
              <w:jc w:val="both"/>
              <w:rPr>
                <w:sz w:val="22"/>
                <w:szCs w:val="22"/>
              </w:rPr>
            </w:pPr>
            <w:proofErr w:type="spellStart"/>
            <w:r w:rsidRPr="0010594D">
              <w:rPr>
                <w:sz w:val="22"/>
                <w:szCs w:val="22"/>
              </w:rPr>
              <w:t>Starpkomponentu</w:t>
            </w:r>
            <w:proofErr w:type="spellEnd"/>
            <w:r w:rsidRPr="0010594D">
              <w:rPr>
                <w:sz w:val="22"/>
                <w:szCs w:val="22"/>
              </w:rPr>
              <w:t xml:space="preserve"> kabeļi tādā apjomā, lai tiktu nodrošināta tehniskajai specifikācijai atbilstoša funkcionalitāte;</w:t>
            </w:r>
          </w:p>
          <w:p w14:paraId="7F380836"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lastRenderedPageBreak/>
              <w:t xml:space="preserve">Stiprinājumi, palīgmateriāli un montāžas elementi, dekoratīvie </w:t>
            </w:r>
            <w:proofErr w:type="spellStart"/>
            <w:r w:rsidRPr="0010594D">
              <w:rPr>
                <w:sz w:val="22"/>
                <w:szCs w:val="22"/>
              </w:rPr>
              <w:t>nosegi</w:t>
            </w:r>
            <w:proofErr w:type="spellEnd"/>
            <w:r w:rsidRPr="0010594D">
              <w:rPr>
                <w:sz w:val="22"/>
                <w:szCs w:val="22"/>
              </w:rPr>
              <w:t xml:space="preserve"> u.tml.;</w:t>
            </w:r>
          </w:p>
          <w:p w14:paraId="239FECA4"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Instrumentu, mēriekārtu izmantošana;</w:t>
            </w:r>
          </w:p>
          <w:p w14:paraId="49460E25"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Iekārtu, stiprinājumu un kabeļu instalācijas darbi;</w:t>
            </w:r>
          </w:p>
          <w:p w14:paraId="1F996E9F"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Iekārtu konfigurācija un darbspējas testēšana, mērījumi;</w:t>
            </w:r>
          </w:p>
          <w:p w14:paraId="5C3580AF"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Iepakojuma utilizācija un telpas uzkopšana pēc darbiem;</w:t>
            </w:r>
          </w:p>
          <w:p w14:paraId="0B9698E3" w14:textId="77777777" w:rsidR="00895272" w:rsidRPr="0010594D" w:rsidRDefault="00895272" w:rsidP="00061A15">
            <w:pPr>
              <w:keepNext/>
              <w:keepLines/>
              <w:widowControl/>
              <w:numPr>
                <w:ilvl w:val="0"/>
                <w:numId w:val="32"/>
              </w:numPr>
              <w:suppressAutoHyphens/>
              <w:contextualSpacing/>
              <w:jc w:val="both"/>
              <w:rPr>
                <w:sz w:val="22"/>
                <w:szCs w:val="22"/>
              </w:rPr>
            </w:pPr>
            <w:r w:rsidRPr="0010594D">
              <w:rPr>
                <w:sz w:val="22"/>
                <w:szCs w:val="22"/>
              </w:rPr>
              <w:t>Iekārtu un darbu garantijas uzturēšana objektā.</w:t>
            </w:r>
          </w:p>
        </w:tc>
        <w:tc>
          <w:tcPr>
            <w:tcW w:w="708" w:type="dxa"/>
            <w:shd w:val="clear" w:color="auto" w:fill="auto"/>
          </w:tcPr>
          <w:p w14:paraId="2B73F1BE" w14:textId="77777777" w:rsidR="00895272" w:rsidRPr="0010594D" w:rsidRDefault="00895272" w:rsidP="003612A8">
            <w:pPr>
              <w:ind w:left="-391" w:firstLine="391"/>
              <w:jc w:val="center"/>
              <w:rPr>
                <w:sz w:val="22"/>
                <w:szCs w:val="22"/>
              </w:rPr>
            </w:pPr>
            <w:r w:rsidRPr="0010594D">
              <w:rPr>
                <w:sz w:val="22"/>
                <w:szCs w:val="22"/>
              </w:rPr>
              <w:lastRenderedPageBreak/>
              <w:t>1</w:t>
            </w:r>
          </w:p>
        </w:tc>
        <w:tc>
          <w:tcPr>
            <w:tcW w:w="1694" w:type="dxa"/>
          </w:tcPr>
          <w:p w14:paraId="1A0DBF1F" w14:textId="77777777" w:rsidR="00895272" w:rsidRPr="0010594D" w:rsidRDefault="00895272" w:rsidP="003612A8">
            <w:pPr>
              <w:ind w:left="-391" w:firstLine="391"/>
              <w:jc w:val="both"/>
              <w:rPr>
                <w:sz w:val="22"/>
                <w:szCs w:val="22"/>
              </w:rPr>
            </w:pPr>
            <w:r w:rsidRPr="0010594D">
              <w:rPr>
                <w:sz w:val="22"/>
                <w:szCs w:val="22"/>
              </w:rPr>
              <w:t>&lt;...&gt;</w:t>
            </w:r>
          </w:p>
        </w:tc>
      </w:tr>
    </w:tbl>
    <w:p w14:paraId="5B404AA3" w14:textId="77777777" w:rsidR="00895272" w:rsidRPr="00833DA7" w:rsidRDefault="00895272" w:rsidP="00895272">
      <w:pPr>
        <w:rPr>
          <w:b/>
          <w:bCs/>
        </w:rPr>
      </w:pPr>
    </w:p>
    <w:p w14:paraId="4C7C3112" w14:textId="77777777" w:rsidR="00895272" w:rsidRPr="00833DA7" w:rsidRDefault="00895272" w:rsidP="00895272">
      <w:pPr>
        <w:rPr>
          <w:b/>
          <w:bCs/>
        </w:rPr>
      </w:pPr>
      <w:r w:rsidRPr="00833DA7">
        <w:rPr>
          <w:b/>
          <w:bCs/>
        </w:rPr>
        <w:br w:type="page"/>
      </w:r>
    </w:p>
    <w:p w14:paraId="537361EB" w14:textId="77777777" w:rsidR="00895272" w:rsidRPr="00833DA7" w:rsidRDefault="00895272" w:rsidP="00895272">
      <w:pPr>
        <w:rPr>
          <w:b/>
          <w:bCs/>
        </w:rPr>
      </w:pPr>
    </w:p>
    <w:p w14:paraId="0C80612C" w14:textId="77777777" w:rsidR="00895272" w:rsidRPr="00833DA7" w:rsidRDefault="00895272" w:rsidP="00895272">
      <w:pPr>
        <w:rPr>
          <w:b/>
          <w:bCs/>
        </w:rPr>
      </w:pPr>
    </w:p>
    <w:p w14:paraId="341C7E92" w14:textId="77777777" w:rsidR="00895272" w:rsidRPr="00833DA7" w:rsidRDefault="00895272" w:rsidP="00895272">
      <w:pPr>
        <w:rPr>
          <w:b/>
          <w:bCs/>
        </w:rPr>
      </w:pPr>
    </w:p>
    <w:p w14:paraId="4430799C" w14:textId="77777777" w:rsidR="00895272" w:rsidRPr="00833DA7" w:rsidRDefault="00895272" w:rsidP="00895272">
      <w:pPr>
        <w:rPr>
          <w:rFonts w:eastAsiaTheme="minorHAnsi"/>
          <w:b/>
          <w:bCs/>
        </w:rPr>
      </w:pPr>
      <w:r w:rsidRPr="00833DA7">
        <w:rPr>
          <w:b/>
          <w:bCs/>
        </w:rPr>
        <w:t>II</w:t>
      </w:r>
      <w:r w:rsidRPr="00833DA7">
        <w:rPr>
          <w:b/>
          <w:bCs/>
        </w:rPr>
        <w:tab/>
        <w:t xml:space="preserve">Vispārīgās prasības: </w:t>
      </w:r>
    </w:p>
    <w:p w14:paraId="12B635F5" w14:textId="77777777" w:rsidR="00895272" w:rsidRPr="00833DA7" w:rsidRDefault="00895272" w:rsidP="00895272">
      <w:pPr>
        <w:rPr>
          <w:b/>
          <w:bCs/>
        </w:rPr>
      </w:pPr>
    </w:p>
    <w:tbl>
      <w:tblPr>
        <w:tblW w:w="0" w:type="auto"/>
        <w:tblCellMar>
          <w:left w:w="0" w:type="dxa"/>
          <w:right w:w="0" w:type="dxa"/>
        </w:tblCellMar>
        <w:tblLook w:val="04A0" w:firstRow="1" w:lastRow="0" w:firstColumn="1" w:lastColumn="0" w:noHBand="0" w:noVBand="1"/>
      </w:tblPr>
      <w:tblGrid>
        <w:gridCol w:w="883"/>
        <w:gridCol w:w="7235"/>
        <w:gridCol w:w="1499"/>
      </w:tblGrid>
      <w:tr w:rsidR="00895272" w:rsidRPr="0010594D" w14:paraId="681A0740" w14:textId="77777777" w:rsidTr="0010594D">
        <w:trPr>
          <w:tblHeader/>
        </w:trPr>
        <w:tc>
          <w:tcPr>
            <w:tcW w:w="0" w:type="auto"/>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7340BB23" w14:textId="77777777" w:rsidR="00895272" w:rsidRPr="0010594D" w:rsidRDefault="00895272" w:rsidP="003612A8">
            <w:pPr>
              <w:rPr>
                <w:b/>
                <w:bCs/>
                <w:sz w:val="22"/>
                <w:szCs w:val="22"/>
              </w:rPr>
            </w:pPr>
            <w:proofErr w:type="spellStart"/>
            <w:r w:rsidRPr="0010594D">
              <w:rPr>
                <w:b/>
                <w:bCs/>
                <w:sz w:val="22"/>
                <w:szCs w:val="22"/>
              </w:rPr>
              <w:t>Nr.p.k</w:t>
            </w:r>
            <w:proofErr w:type="spellEnd"/>
            <w:r w:rsidRPr="0010594D">
              <w:rPr>
                <w:b/>
                <w:bCs/>
                <w:sz w:val="22"/>
                <w:szCs w:val="22"/>
              </w:rPr>
              <w:t>.</w:t>
            </w:r>
          </w:p>
        </w:tc>
        <w:tc>
          <w:tcPr>
            <w:tcW w:w="0" w:type="auto"/>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5582454" w14:textId="77777777" w:rsidR="00895272" w:rsidRPr="0010594D" w:rsidRDefault="00895272" w:rsidP="003612A8">
            <w:pPr>
              <w:jc w:val="center"/>
              <w:rPr>
                <w:b/>
                <w:bCs/>
                <w:sz w:val="22"/>
                <w:szCs w:val="22"/>
              </w:rPr>
            </w:pPr>
            <w:r w:rsidRPr="0010594D">
              <w:rPr>
                <w:b/>
                <w:bCs/>
                <w:sz w:val="22"/>
                <w:szCs w:val="22"/>
              </w:rPr>
              <w:t>Vispārīgās prasības:</w:t>
            </w:r>
          </w:p>
        </w:tc>
        <w:tc>
          <w:tcPr>
            <w:tcW w:w="0" w:type="auto"/>
            <w:tcBorders>
              <w:top w:val="single" w:sz="8" w:space="0" w:color="auto"/>
              <w:left w:val="nil"/>
              <w:bottom w:val="single" w:sz="8" w:space="0" w:color="auto"/>
              <w:right w:val="single" w:sz="8" w:space="0" w:color="auto"/>
            </w:tcBorders>
            <w:shd w:val="clear" w:color="auto" w:fill="F2F2F2" w:themeFill="background1" w:themeFillShade="F2"/>
          </w:tcPr>
          <w:p w14:paraId="717672AB" w14:textId="77777777" w:rsidR="00895272" w:rsidRPr="0010594D" w:rsidRDefault="00895272" w:rsidP="003612A8">
            <w:pPr>
              <w:jc w:val="center"/>
              <w:rPr>
                <w:b/>
                <w:bCs/>
                <w:sz w:val="22"/>
                <w:szCs w:val="22"/>
              </w:rPr>
            </w:pPr>
            <w:r w:rsidRPr="0010594D">
              <w:rPr>
                <w:b/>
                <w:bCs/>
                <w:sz w:val="22"/>
                <w:szCs w:val="22"/>
              </w:rPr>
              <w:t>Pretendenta piedāvājums</w:t>
            </w:r>
          </w:p>
        </w:tc>
      </w:tr>
      <w:tr w:rsidR="00895272" w:rsidRPr="0010594D" w14:paraId="4A7443D0"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950947" w14:textId="77777777" w:rsidR="00895272" w:rsidRPr="0010594D" w:rsidRDefault="00895272" w:rsidP="003612A8">
            <w:pPr>
              <w:jc w:val="center"/>
              <w:rPr>
                <w:sz w:val="22"/>
                <w:szCs w:val="22"/>
              </w:rPr>
            </w:pPr>
            <w:r w:rsidRPr="0010594D">
              <w:rPr>
                <w:sz w:val="22"/>
                <w:szCs w:val="22"/>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91B943" w14:textId="77777777" w:rsidR="00895272" w:rsidRPr="0010594D" w:rsidRDefault="00895272" w:rsidP="003612A8">
            <w:pPr>
              <w:jc w:val="both"/>
              <w:rPr>
                <w:sz w:val="22"/>
                <w:szCs w:val="22"/>
              </w:rPr>
            </w:pPr>
            <w:r w:rsidRPr="0010594D">
              <w:rPr>
                <w:sz w:val="22"/>
                <w:szCs w:val="22"/>
              </w:rPr>
              <w:t>Piedāvātajām precēm/iekārtām jābūt jaunām un iepriekš nelietotām, kā arī nepārveidotām tās nedrīkst saturēt iepriekš lietotas komponentes. Garantija visām precēm vismaz 2 gadi; projektoru garantija ir ne mazāka kā 5 gadi vai 12 000 stundas (kas izpildās pirmais).</w:t>
            </w:r>
          </w:p>
        </w:tc>
        <w:tc>
          <w:tcPr>
            <w:tcW w:w="0" w:type="auto"/>
            <w:tcBorders>
              <w:top w:val="nil"/>
              <w:left w:val="nil"/>
              <w:bottom w:val="single" w:sz="8" w:space="0" w:color="auto"/>
              <w:right w:val="single" w:sz="8" w:space="0" w:color="auto"/>
            </w:tcBorders>
          </w:tcPr>
          <w:p w14:paraId="727D42B0" w14:textId="77777777" w:rsidR="00895272" w:rsidRPr="0010594D" w:rsidRDefault="00895272" w:rsidP="003612A8">
            <w:pPr>
              <w:jc w:val="both"/>
              <w:rPr>
                <w:sz w:val="22"/>
                <w:szCs w:val="22"/>
              </w:rPr>
            </w:pPr>
            <w:r w:rsidRPr="0010594D">
              <w:rPr>
                <w:sz w:val="22"/>
                <w:szCs w:val="22"/>
              </w:rPr>
              <w:t>&lt;...&gt;</w:t>
            </w:r>
          </w:p>
        </w:tc>
      </w:tr>
      <w:tr w:rsidR="00895272" w:rsidRPr="0010594D" w14:paraId="3C27FE55"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A4F5D" w14:textId="77777777" w:rsidR="00895272" w:rsidRPr="0010594D" w:rsidRDefault="00895272" w:rsidP="003612A8">
            <w:pPr>
              <w:jc w:val="center"/>
              <w:rPr>
                <w:sz w:val="22"/>
                <w:szCs w:val="22"/>
              </w:rPr>
            </w:pPr>
            <w:r w:rsidRPr="0010594D">
              <w:rPr>
                <w:sz w:val="22"/>
                <w:szCs w:val="22"/>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8A38398" w14:textId="77777777" w:rsidR="00895272" w:rsidRPr="0010594D" w:rsidRDefault="00895272" w:rsidP="003612A8">
            <w:pPr>
              <w:jc w:val="both"/>
              <w:rPr>
                <w:sz w:val="22"/>
                <w:szCs w:val="22"/>
              </w:rPr>
            </w:pPr>
            <w:r w:rsidRPr="0010594D">
              <w:rPr>
                <w:sz w:val="22"/>
                <w:szCs w:val="22"/>
              </w:rPr>
              <w:t>Preču iepakojumam jābūt tādam, lai tiktu maksimāli samazināta iespēja sabojāt preces to transportēšanas laikā.</w:t>
            </w:r>
          </w:p>
        </w:tc>
        <w:tc>
          <w:tcPr>
            <w:tcW w:w="0" w:type="auto"/>
            <w:tcBorders>
              <w:top w:val="nil"/>
              <w:left w:val="nil"/>
              <w:bottom w:val="single" w:sz="8" w:space="0" w:color="auto"/>
              <w:right w:val="single" w:sz="8" w:space="0" w:color="auto"/>
            </w:tcBorders>
          </w:tcPr>
          <w:p w14:paraId="43FC2BC5" w14:textId="77777777" w:rsidR="00895272" w:rsidRPr="0010594D" w:rsidRDefault="00895272" w:rsidP="003612A8">
            <w:pPr>
              <w:jc w:val="both"/>
              <w:rPr>
                <w:sz w:val="22"/>
                <w:szCs w:val="22"/>
              </w:rPr>
            </w:pPr>
            <w:r w:rsidRPr="0010594D">
              <w:rPr>
                <w:sz w:val="22"/>
                <w:szCs w:val="22"/>
              </w:rPr>
              <w:t>&lt;...&gt;</w:t>
            </w:r>
          </w:p>
        </w:tc>
      </w:tr>
      <w:tr w:rsidR="00895272" w:rsidRPr="0010594D" w14:paraId="7780A3D7"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54CD95" w14:textId="77777777" w:rsidR="00895272" w:rsidRPr="0010594D" w:rsidRDefault="00895272" w:rsidP="003612A8">
            <w:pPr>
              <w:jc w:val="center"/>
              <w:rPr>
                <w:sz w:val="22"/>
                <w:szCs w:val="22"/>
              </w:rPr>
            </w:pPr>
            <w:r w:rsidRPr="0010594D">
              <w:rPr>
                <w:sz w:val="22"/>
                <w:szCs w:val="22"/>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15FAAA5" w14:textId="77777777" w:rsidR="00895272" w:rsidRPr="0010594D" w:rsidRDefault="00895272" w:rsidP="003612A8">
            <w:pPr>
              <w:jc w:val="both"/>
              <w:rPr>
                <w:b/>
                <w:bCs/>
                <w:sz w:val="22"/>
                <w:szCs w:val="22"/>
              </w:rPr>
            </w:pPr>
            <w:r w:rsidRPr="0010594D">
              <w:rPr>
                <w:b/>
                <w:bCs/>
                <w:sz w:val="22"/>
                <w:szCs w:val="22"/>
              </w:rPr>
              <w:t>Izpildes vieta</w:t>
            </w:r>
          </w:p>
          <w:p w14:paraId="4E22236E" w14:textId="77777777" w:rsidR="00895272" w:rsidRPr="0010594D" w:rsidRDefault="00895272" w:rsidP="003612A8">
            <w:pPr>
              <w:jc w:val="both"/>
              <w:rPr>
                <w:b/>
                <w:bCs/>
                <w:i/>
                <w:iCs/>
                <w:sz w:val="22"/>
                <w:szCs w:val="22"/>
              </w:rPr>
            </w:pPr>
            <w:r w:rsidRPr="0010594D">
              <w:rPr>
                <w:sz w:val="22"/>
                <w:szCs w:val="22"/>
              </w:rPr>
              <w:t>Preču piegādi un instalāciju Pretendents veic Pasūtītāja norādītajās telpās Aizkraukles iela 21, Rīgā, ar Pasūtītāju iepriekš saskaņotos laikos, neierobežojot Pasūtītāja plānoto telpu noslodzi.</w:t>
            </w:r>
          </w:p>
        </w:tc>
        <w:tc>
          <w:tcPr>
            <w:tcW w:w="0" w:type="auto"/>
            <w:tcBorders>
              <w:top w:val="nil"/>
              <w:left w:val="nil"/>
              <w:bottom w:val="single" w:sz="8" w:space="0" w:color="auto"/>
              <w:right w:val="single" w:sz="8" w:space="0" w:color="auto"/>
            </w:tcBorders>
          </w:tcPr>
          <w:p w14:paraId="0EB6023D" w14:textId="77777777" w:rsidR="00895272" w:rsidRPr="0010594D" w:rsidRDefault="00895272" w:rsidP="003612A8">
            <w:pPr>
              <w:jc w:val="both"/>
              <w:rPr>
                <w:sz w:val="22"/>
                <w:szCs w:val="22"/>
              </w:rPr>
            </w:pPr>
            <w:r w:rsidRPr="0010594D">
              <w:rPr>
                <w:sz w:val="22"/>
                <w:szCs w:val="22"/>
              </w:rPr>
              <w:t>&lt;...&gt;</w:t>
            </w:r>
          </w:p>
        </w:tc>
      </w:tr>
      <w:tr w:rsidR="00895272" w:rsidRPr="0010594D" w14:paraId="377E1DC2"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1A6C77" w14:textId="02823647" w:rsidR="00895272" w:rsidRPr="0010594D" w:rsidRDefault="00895272" w:rsidP="003612A8">
            <w:pPr>
              <w:jc w:val="center"/>
              <w:rPr>
                <w:sz w:val="22"/>
                <w:szCs w:val="22"/>
              </w:rPr>
            </w:pPr>
            <w:r w:rsidRPr="0010594D">
              <w:rPr>
                <w:sz w:val="22"/>
                <w:szCs w:val="22"/>
              </w:rPr>
              <w:t>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9BFC05D" w14:textId="13046119" w:rsidR="00895272" w:rsidRPr="0010594D" w:rsidRDefault="00895272" w:rsidP="003612A8">
            <w:pPr>
              <w:jc w:val="both"/>
              <w:rPr>
                <w:sz w:val="22"/>
                <w:szCs w:val="22"/>
              </w:rPr>
            </w:pPr>
            <w:r w:rsidRPr="0010594D">
              <w:rPr>
                <w:b/>
                <w:bCs/>
                <w:sz w:val="22"/>
                <w:szCs w:val="22"/>
              </w:rPr>
              <w:t>Iekārtu instalācijas nosacījumi</w:t>
            </w:r>
          </w:p>
          <w:p w14:paraId="6C436CED" w14:textId="77777777" w:rsidR="00895272" w:rsidRPr="0010594D" w:rsidRDefault="00895272" w:rsidP="003612A8">
            <w:pPr>
              <w:jc w:val="both"/>
              <w:rPr>
                <w:sz w:val="22"/>
                <w:szCs w:val="22"/>
              </w:rPr>
            </w:pPr>
            <w:r w:rsidRPr="0010594D">
              <w:rPr>
                <w:sz w:val="22"/>
                <w:szCs w:val="22"/>
              </w:rPr>
              <w:t>Iekārtu izvietojumu un montāžas precīzu vietu Pretendents saskaņo ar Pasūtītāju pirms montāžas.</w:t>
            </w:r>
          </w:p>
          <w:p w14:paraId="71B6A253" w14:textId="77777777" w:rsidR="00895272" w:rsidRPr="0010594D" w:rsidRDefault="00895272" w:rsidP="003612A8">
            <w:pPr>
              <w:jc w:val="both"/>
              <w:rPr>
                <w:sz w:val="22"/>
                <w:szCs w:val="22"/>
              </w:rPr>
            </w:pPr>
            <w:r w:rsidRPr="0010594D">
              <w:rPr>
                <w:sz w:val="22"/>
                <w:szCs w:val="22"/>
              </w:rPr>
              <w:t>Ja Pretendents to uzskata par nepieciešamu, tad pirms piedāvājuma iesniegšanas var pieprasīt Pasūtītājam izsniegt telpu rasējumus un fotogrāfijas, pieprasījumu adresējot Pasūtītāja kontaktpersonai.</w:t>
            </w:r>
          </w:p>
          <w:p w14:paraId="067E4F74" w14:textId="77777777" w:rsidR="00895272" w:rsidRPr="0010594D" w:rsidRDefault="00895272" w:rsidP="003612A8">
            <w:pPr>
              <w:jc w:val="both"/>
              <w:rPr>
                <w:b/>
                <w:bCs/>
                <w:i/>
                <w:iCs/>
                <w:sz w:val="22"/>
                <w:szCs w:val="22"/>
              </w:rPr>
            </w:pPr>
            <w:r w:rsidRPr="0010594D">
              <w:rPr>
                <w:rStyle w:val="cf01"/>
                <w:rFonts w:ascii="Times New Roman" w:hAnsi="Times New Roman" w:cs="Times New Roman"/>
                <w:sz w:val="22"/>
                <w:szCs w:val="22"/>
              </w:rPr>
              <w:t>Iekārtu savienojošie vadi jāinstalē tā, lai nebūtu redzami, paredzot montāžu ģipškartona starpsienā vai zem piekārto griestu plātnēm.</w:t>
            </w:r>
          </w:p>
        </w:tc>
        <w:tc>
          <w:tcPr>
            <w:tcW w:w="0" w:type="auto"/>
            <w:tcBorders>
              <w:top w:val="nil"/>
              <w:left w:val="nil"/>
              <w:bottom w:val="single" w:sz="8" w:space="0" w:color="auto"/>
              <w:right w:val="single" w:sz="8" w:space="0" w:color="auto"/>
            </w:tcBorders>
          </w:tcPr>
          <w:p w14:paraId="36BACE03" w14:textId="77777777" w:rsidR="00895272" w:rsidRPr="0010594D" w:rsidRDefault="00895272" w:rsidP="003612A8">
            <w:pPr>
              <w:jc w:val="both"/>
              <w:rPr>
                <w:sz w:val="22"/>
                <w:szCs w:val="22"/>
              </w:rPr>
            </w:pPr>
            <w:r w:rsidRPr="0010594D">
              <w:rPr>
                <w:sz w:val="22"/>
                <w:szCs w:val="22"/>
              </w:rPr>
              <w:t>&lt;...&gt;</w:t>
            </w:r>
          </w:p>
        </w:tc>
      </w:tr>
      <w:tr w:rsidR="00895272" w:rsidRPr="0010594D" w14:paraId="349406D5"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487F0E" w14:textId="77777777" w:rsidR="00895272" w:rsidRPr="0010594D" w:rsidRDefault="00895272" w:rsidP="003612A8">
            <w:pPr>
              <w:jc w:val="center"/>
              <w:rPr>
                <w:sz w:val="22"/>
                <w:szCs w:val="22"/>
              </w:rPr>
            </w:pPr>
            <w:r w:rsidRPr="0010594D">
              <w:rPr>
                <w:sz w:val="22"/>
                <w:szCs w:val="22"/>
              </w:rPr>
              <w:t>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43F254A" w14:textId="77777777" w:rsidR="00895272" w:rsidRPr="0010594D" w:rsidRDefault="00895272" w:rsidP="003612A8">
            <w:pPr>
              <w:jc w:val="both"/>
              <w:rPr>
                <w:b/>
                <w:bCs/>
                <w:sz w:val="22"/>
                <w:szCs w:val="22"/>
              </w:rPr>
            </w:pPr>
            <w:r w:rsidRPr="0010594D">
              <w:rPr>
                <w:b/>
                <w:bCs/>
                <w:sz w:val="22"/>
                <w:szCs w:val="22"/>
              </w:rPr>
              <w:t>Telpu uzkopšana pēc darbu veikšanas</w:t>
            </w:r>
          </w:p>
          <w:p w14:paraId="05863C43" w14:textId="77777777" w:rsidR="00895272" w:rsidRPr="0010594D" w:rsidRDefault="00895272" w:rsidP="003612A8">
            <w:pPr>
              <w:jc w:val="both"/>
              <w:rPr>
                <w:sz w:val="22"/>
                <w:szCs w:val="22"/>
              </w:rPr>
            </w:pPr>
            <w:r w:rsidRPr="0010594D">
              <w:rPr>
                <w:sz w:val="22"/>
                <w:szCs w:val="22"/>
              </w:rPr>
              <w:t>Telpas pēc instalācijas darbu pabeigšanas ir jāuzkopj, lai tās nebūtu sliktākā stāvoklī kā pirms instalācijas darbu uzsākšanas.</w:t>
            </w:r>
          </w:p>
          <w:p w14:paraId="09C2888C" w14:textId="77777777" w:rsidR="00895272" w:rsidRPr="0010594D" w:rsidRDefault="00895272" w:rsidP="003612A8">
            <w:pPr>
              <w:jc w:val="both"/>
              <w:rPr>
                <w:sz w:val="22"/>
                <w:szCs w:val="22"/>
              </w:rPr>
            </w:pPr>
            <w:r w:rsidRPr="0010594D">
              <w:rPr>
                <w:sz w:val="22"/>
                <w:szCs w:val="22"/>
              </w:rPr>
              <w:t>Pretendents spēj nodrošināt visu iepakojumu, kas izmantots preču piegādei, savākšanu pārstrādei vai reģenerācijai, lai samazinātu preču piegādes radīto ietekmi uz vidi.</w:t>
            </w:r>
          </w:p>
        </w:tc>
        <w:tc>
          <w:tcPr>
            <w:tcW w:w="0" w:type="auto"/>
            <w:tcBorders>
              <w:top w:val="nil"/>
              <w:left w:val="nil"/>
              <w:bottom w:val="single" w:sz="8" w:space="0" w:color="auto"/>
              <w:right w:val="single" w:sz="8" w:space="0" w:color="auto"/>
            </w:tcBorders>
          </w:tcPr>
          <w:p w14:paraId="06FD0ACD" w14:textId="77777777" w:rsidR="00895272" w:rsidRPr="0010594D" w:rsidRDefault="00895272" w:rsidP="003612A8">
            <w:pPr>
              <w:jc w:val="both"/>
              <w:rPr>
                <w:sz w:val="22"/>
                <w:szCs w:val="22"/>
              </w:rPr>
            </w:pPr>
            <w:r w:rsidRPr="0010594D">
              <w:rPr>
                <w:sz w:val="22"/>
                <w:szCs w:val="22"/>
              </w:rPr>
              <w:t>&lt;...&gt;</w:t>
            </w:r>
          </w:p>
        </w:tc>
      </w:tr>
      <w:tr w:rsidR="00895272" w:rsidRPr="0010594D" w14:paraId="5029864D"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D6E13D" w14:textId="77777777" w:rsidR="00895272" w:rsidRPr="0010594D" w:rsidRDefault="00895272" w:rsidP="003612A8">
            <w:pPr>
              <w:jc w:val="center"/>
              <w:rPr>
                <w:sz w:val="22"/>
                <w:szCs w:val="22"/>
              </w:rPr>
            </w:pPr>
            <w:r w:rsidRPr="0010594D">
              <w:rPr>
                <w:sz w:val="22"/>
                <w:szCs w:val="22"/>
              </w:rPr>
              <w:t>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78B9C0E" w14:textId="1AD53209" w:rsidR="00895272" w:rsidRPr="0010594D" w:rsidRDefault="00895272" w:rsidP="003612A8">
            <w:pPr>
              <w:jc w:val="both"/>
              <w:rPr>
                <w:b/>
                <w:bCs/>
                <w:sz w:val="22"/>
                <w:szCs w:val="22"/>
              </w:rPr>
            </w:pPr>
            <w:r w:rsidRPr="0010594D">
              <w:rPr>
                <w:b/>
                <w:bCs/>
                <w:sz w:val="22"/>
                <w:szCs w:val="22"/>
              </w:rPr>
              <w:t xml:space="preserve">Piedāvājumā iekļautās izmaksas </w:t>
            </w:r>
          </w:p>
          <w:p w14:paraId="31EE9616" w14:textId="77777777" w:rsidR="00895272" w:rsidRPr="0010594D" w:rsidRDefault="00895272" w:rsidP="003612A8">
            <w:pPr>
              <w:jc w:val="both"/>
              <w:rPr>
                <w:sz w:val="22"/>
                <w:szCs w:val="22"/>
              </w:rPr>
            </w:pPr>
            <w:r w:rsidRPr="0010594D">
              <w:rPr>
                <w:sz w:val="22"/>
                <w:szCs w:val="22"/>
              </w:rPr>
              <w:t>Piedāvājuma cenā ir jābūt iekļautām visām izmaksām, kas ir saistītas ar tehnikas piegādi, instalāciju, vadu pievienošanu, programmēšanu un regulēšanu, kā arī projekta realizācijai nepieciešamajiem palīgmateriāliem un iekārtām, kas nav detalizēti uzskaitītas Tehniskajā specifikācijā.</w:t>
            </w:r>
          </w:p>
          <w:p w14:paraId="29008B08" w14:textId="77777777" w:rsidR="00895272" w:rsidRPr="0010594D" w:rsidRDefault="00895272" w:rsidP="003612A8">
            <w:pPr>
              <w:jc w:val="both"/>
              <w:rPr>
                <w:sz w:val="22"/>
                <w:szCs w:val="22"/>
              </w:rPr>
            </w:pPr>
            <w:r w:rsidRPr="0010594D">
              <w:rPr>
                <w:sz w:val="22"/>
                <w:szCs w:val="22"/>
              </w:rPr>
              <w:t>Piedāvājuma cenā ir jābūt iekļautām visām izmaksām, kas ir saistītas ar instalācijas risinājuma mezglu saskaņošanu ar Pasūtītāju vai Pasūtītāja norādītajām trešajām personām.</w:t>
            </w:r>
          </w:p>
        </w:tc>
        <w:tc>
          <w:tcPr>
            <w:tcW w:w="0" w:type="auto"/>
            <w:tcBorders>
              <w:top w:val="nil"/>
              <w:left w:val="nil"/>
              <w:bottom w:val="single" w:sz="8" w:space="0" w:color="auto"/>
              <w:right w:val="single" w:sz="8" w:space="0" w:color="auto"/>
            </w:tcBorders>
          </w:tcPr>
          <w:p w14:paraId="14E27EDC" w14:textId="4A48CFD6" w:rsidR="00895272" w:rsidRPr="0010594D" w:rsidRDefault="00895272" w:rsidP="003612A8">
            <w:pPr>
              <w:jc w:val="both"/>
              <w:rPr>
                <w:sz w:val="22"/>
                <w:szCs w:val="22"/>
              </w:rPr>
            </w:pPr>
            <w:r w:rsidRPr="0010594D">
              <w:rPr>
                <w:sz w:val="22"/>
                <w:szCs w:val="22"/>
              </w:rPr>
              <w:t>&lt;...&gt;</w:t>
            </w:r>
          </w:p>
        </w:tc>
      </w:tr>
      <w:tr w:rsidR="00895272" w:rsidRPr="0010594D" w14:paraId="63C7C354" w14:textId="77777777" w:rsidTr="0010594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1223A5" w14:textId="77777777" w:rsidR="00895272" w:rsidRPr="0010594D" w:rsidRDefault="00895272" w:rsidP="003612A8">
            <w:pPr>
              <w:jc w:val="center"/>
              <w:rPr>
                <w:sz w:val="22"/>
                <w:szCs w:val="22"/>
              </w:rPr>
            </w:pPr>
            <w:r w:rsidRPr="0010594D">
              <w:rPr>
                <w:sz w:val="22"/>
                <w:szCs w:val="22"/>
              </w:rPr>
              <w:t>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6EE4B75" w14:textId="77777777" w:rsidR="00895272" w:rsidRPr="0010594D" w:rsidRDefault="00895272" w:rsidP="003612A8">
            <w:pPr>
              <w:jc w:val="both"/>
              <w:rPr>
                <w:b/>
                <w:bCs/>
                <w:sz w:val="22"/>
                <w:szCs w:val="22"/>
              </w:rPr>
            </w:pPr>
            <w:r w:rsidRPr="0010594D">
              <w:rPr>
                <w:b/>
                <w:bCs/>
                <w:sz w:val="22"/>
                <w:szCs w:val="22"/>
              </w:rPr>
              <w:t>Lietošanas instrukcija iekārtām</w:t>
            </w:r>
          </w:p>
          <w:p w14:paraId="1ED18B2B" w14:textId="77777777" w:rsidR="00895272" w:rsidRPr="0010594D" w:rsidRDefault="00895272" w:rsidP="003612A8">
            <w:pPr>
              <w:jc w:val="both"/>
              <w:rPr>
                <w:b/>
                <w:bCs/>
                <w:i/>
                <w:iCs/>
                <w:sz w:val="22"/>
                <w:szCs w:val="22"/>
              </w:rPr>
            </w:pPr>
            <w:r w:rsidRPr="0010594D">
              <w:rPr>
                <w:sz w:val="22"/>
                <w:szCs w:val="22"/>
              </w:rPr>
              <w:t>Ja piedāvājumā netiek pievienota iepirkuma priekšmeta lietošanas instrukcija, piegādes brīdī tā ir jāiesniedz angļu vai latviešu valodā.</w:t>
            </w:r>
          </w:p>
        </w:tc>
        <w:tc>
          <w:tcPr>
            <w:tcW w:w="0" w:type="auto"/>
            <w:tcBorders>
              <w:top w:val="nil"/>
              <w:left w:val="nil"/>
              <w:bottom w:val="single" w:sz="8" w:space="0" w:color="auto"/>
              <w:right w:val="single" w:sz="8" w:space="0" w:color="auto"/>
            </w:tcBorders>
          </w:tcPr>
          <w:p w14:paraId="67D4A4EB" w14:textId="77777777" w:rsidR="00895272" w:rsidRPr="0010594D" w:rsidRDefault="00895272" w:rsidP="003612A8">
            <w:pPr>
              <w:jc w:val="both"/>
              <w:rPr>
                <w:sz w:val="22"/>
                <w:szCs w:val="22"/>
              </w:rPr>
            </w:pPr>
            <w:r w:rsidRPr="0010594D">
              <w:rPr>
                <w:sz w:val="22"/>
                <w:szCs w:val="22"/>
              </w:rPr>
              <w:t>&lt;...&gt;</w:t>
            </w:r>
          </w:p>
        </w:tc>
      </w:tr>
    </w:tbl>
    <w:p w14:paraId="019D664E" w14:textId="77777777" w:rsidR="00895272" w:rsidRPr="00833DA7" w:rsidRDefault="00895272" w:rsidP="00895272">
      <w:pPr>
        <w:pStyle w:val="Header"/>
        <w:tabs>
          <w:tab w:val="left" w:pos="0"/>
        </w:tabs>
        <w:jc w:val="both"/>
      </w:pPr>
    </w:p>
    <w:p w14:paraId="0E6A6A52" w14:textId="3688C04E" w:rsidR="00895272" w:rsidRPr="00833DA7" w:rsidRDefault="00895272" w:rsidP="00895272">
      <w:pPr>
        <w:pStyle w:val="Header"/>
        <w:tabs>
          <w:tab w:val="left" w:pos="0"/>
        </w:tabs>
        <w:jc w:val="both"/>
      </w:pPr>
    </w:p>
    <w:p w14:paraId="237D972C" w14:textId="77777777" w:rsidR="00895272" w:rsidRPr="00833DA7" w:rsidRDefault="00895272" w:rsidP="00895272">
      <w:pPr>
        <w:pStyle w:val="Header"/>
        <w:tabs>
          <w:tab w:val="left" w:pos="0"/>
        </w:tabs>
        <w:jc w:val="both"/>
      </w:pPr>
    </w:p>
    <w:p w14:paraId="7F2C070B" w14:textId="77777777" w:rsidR="00895272" w:rsidRPr="00833DA7" w:rsidRDefault="00895272" w:rsidP="00895272">
      <w:pPr>
        <w:pStyle w:val="BodyText2"/>
      </w:pPr>
    </w:p>
    <w:p w14:paraId="57173937" w14:textId="77777777" w:rsidR="00895272" w:rsidRPr="00833DA7" w:rsidRDefault="00895272" w:rsidP="00895272">
      <w:pPr>
        <w:pStyle w:val="BodyText2"/>
      </w:pPr>
    </w:p>
    <w:p w14:paraId="30FAD583" w14:textId="7C598E70" w:rsidR="00895272" w:rsidRPr="00833DA7" w:rsidRDefault="00895272" w:rsidP="00895272">
      <w:pPr>
        <w:pStyle w:val="BodyText2"/>
        <w:rPr>
          <w:b/>
          <w:i/>
        </w:rPr>
      </w:pPr>
      <w:r w:rsidRPr="00833DA7">
        <w:rPr>
          <w:b/>
          <w:i/>
        </w:rPr>
        <w:t xml:space="preserve">Lai apliecinātu </w:t>
      </w:r>
      <w:r w:rsidRPr="00833DA7">
        <w:rPr>
          <w:b/>
          <w:bCs/>
          <w:i/>
        </w:rPr>
        <w:t xml:space="preserve">piedāvātā konferenču zāles aprīkojuma </w:t>
      </w:r>
      <w:r w:rsidRPr="00833DA7">
        <w:rPr>
          <w:b/>
          <w:i/>
        </w:rPr>
        <w:t>atbilstību Tehniskās specifikācijas prasībām, Pretendentam, kā daļu no saviem piedāvājuma dokumentiem ir jāiesniedz vismaz šādi dokumentāri pierādījumi:</w:t>
      </w:r>
    </w:p>
    <w:p w14:paraId="21DDD6F6" w14:textId="77777777" w:rsidR="00895272" w:rsidRPr="00833DA7" w:rsidRDefault="00895272" w:rsidP="00061A15">
      <w:pPr>
        <w:pStyle w:val="BodyText2"/>
        <w:widowControl/>
        <w:numPr>
          <w:ilvl w:val="0"/>
          <w:numId w:val="35"/>
        </w:numPr>
        <w:spacing w:after="0" w:line="240" w:lineRule="auto"/>
        <w:jc w:val="both"/>
        <w:rPr>
          <w:b/>
          <w:i/>
        </w:rPr>
      </w:pPr>
      <w:r w:rsidRPr="00833DA7">
        <w:rPr>
          <w:b/>
          <w:i/>
        </w:rPr>
        <w:lastRenderedPageBreak/>
        <w:t>Komentāru pie katras Tehniskās specifikācijas pozīcijas, kas demonstrētu to, kā Pretendents nodrošinās konkrētās prasības izpildi. Komentāros ir jāietver skaidras savstarpējas atsauces uz attiecīgajām lapām palīgmateriālos;</w:t>
      </w:r>
    </w:p>
    <w:p w14:paraId="568C6313" w14:textId="77777777" w:rsidR="00895272" w:rsidRPr="00833DA7" w:rsidRDefault="00895272" w:rsidP="00061A15">
      <w:pPr>
        <w:pStyle w:val="BodyText2"/>
        <w:widowControl/>
        <w:numPr>
          <w:ilvl w:val="0"/>
          <w:numId w:val="35"/>
        </w:numPr>
        <w:spacing w:after="0" w:line="240" w:lineRule="auto"/>
        <w:jc w:val="both"/>
      </w:pPr>
      <w:r w:rsidRPr="00833DA7">
        <w:rPr>
          <w:b/>
          <w:i/>
        </w:rPr>
        <w:t>Palīgmateriāli, kas pamatotu minētos komentārus pie Tehniskās specifikācijas pozīcijām, piemēram, ražotāja specifikācijas, datu lapas, produktu brošūras, lietotāja instrukcijas, faktu lapas, un tamlīdzīgi.</w:t>
      </w:r>
    </w:p>
    <w:p w14:paraId="0946022F" w14:textId="77777777" w:rsidR="00BD4146" w:rsidRDefault="00BD4146">
      <w:pPr>
        <w:widowControl/>
      </w:pPr>
    </w:p>
    <w:p w14:paraId="70C92E17" w14:textId="77777777" w:rsidR="00007EC1" w:rsidRDefault="00007EC1" w:rsidP="00007EC1">
      <w:pPr>
        <w:widowControl/>
      </w:pPr>
      <w:r>
        <w:br w:type="page"/>
      </w:r>
    </w:p>
    <w:p w14:paraId="70FA19CB" w14:textId="77777777" w:rsidR="00415BA4" w:rsidRDefault="00415BA4">
      <w:pPr>
        <w:widowControl/>
      </w:pPr>
    </w:p>
    <w:p w14:paraId="48C5B9A1" w14:textId="0735793C" w:rsidR="00926D2F" w:rsidRDefault="00926D2F">
      <w:pPr>
        <w:widowControl/>
      </w:pPr>
    </w:p>
    <w:p w14:paraId="62B75E26" w14:textId="1F7BA1B6" w:rsidR="00926D2F" w:rsidRDefault="00926D2F">
      <w:pPr>
        <w:widowControl/>
      </w:pPr>
    </w:p>
    <w:p w14:paraId="36B78F0B" w14:textId="77777777" w:rsidR="002C430F" w:rsidRPr="00494B56" w:rsidRDefault="002C430F">
      <w:pPr>
        <w:widowControl/>
      </w:pPr>
    </w:p>
    <w:p w14:paraId="498E1EE5" w14:textId="77777777" w:rsidR="00CB0C40" w:rsidRDefault="00CB0C40" w:rsidP="008D14B6"/>
    <w:p w14:paraId="6C442269" w14:textId="77777777" w:rsidR="00415BA4" w:rsidRPr="00494B56" w:rsidRDefault="00415BA4" w:rsidP="008D14B6"/>
    <w:p w14:paraId="0CE91394" w14:textId="12BA4EA2" w:rsidR="001A3738" w:rsidRPr="00494B56" w:rsidRDefault="001A3738" w:rsidP="001D10AC">
      <w:pPr>
        <w:pStyle w:val="Heading2"/>
        <w:numPr>
          <w:ilvl w:val="0"/>
          <w:numId w:val="0"/>
        </w:numPr>
        <w:rPr>
          <w:b w:val="0"/>
          <w:u w:val="single"/>
        </w:rPr>
      </w:pPr>
      <w:bookmarkStart w:id="111" w:name="_Toc490519858"/>
      <w:bookmarkStart w:id="112" w:name="_Toc2700726"/>
      <w:bookmarkStart w:id="113" w:name="_Toc38622414"/>
      <w:bookmarkStart w:id="114" w:name="_Toc178696573"/>
      <w:r w:rsidRPr="00494B56">
        <w:rPr>
          <w:u w:val="single"/>
        </w:rPr>
        <w:t>Papildus nosacījumi:</w:t>
      </w:r>
      <w:bookmarkEnd w:id="111"/>
      <w:bookmarkEnd w:id="112"/>
      <w:bookmarkEnd w:id="113"/>
      <w:bookmarkEnd w:id="114"/>
    </w:p>
    <w:p w14:paraId="64A0CAF0" w14:textId="77777777" w:rsidR="001A3738" w:rsidRPr="00494B56" w:rsidRDefault="001A3738" w:rsidP="008D14B6"/>
    <w:p w14:paraId="07963F8B" w14:textId="54084537" w:rsidR="00F9570D" w:rsidRDefault="001A3738" w:rsidP="00870CD0">
      <w:pPr>
        <w:pStyle w:val="ListParagraph"/>
        <w:numPr>
          <w:ilvl w:val="0"/>
          <w:numId w:val="9"/>
        </w:numPr>
        <w:jc w:val="both"/>
      </w:pPr>
      <w:r w:rsidRPr="00494B56">
        <w:t>Gadījumos, kad iepirkuma Nolikuma Tehniskajās specifikācijās ir norādīt</w:t>
      </w:r>
      <w:r w:rsidR="007E5476">
        <w:t xml:space="preserve">as </w:t>
      </w:r>
      <w:r w:rsidRPr="00494B56">
        <w:t>konkrēt</w:t>
      </w:r>
      <w:r w:rsidR="007E5476">
        <w:t>as preces,</w:t>
      </w:r>
      <w:r w:rsidRPr="00494B56">
        <w:t xml:space="preserve"> materiāli, tehniskie risinājumi vai standarti, gatavojot tehnisko piedāvājumu pretendents var izvēlēties piedāvāt norādīt</w:t>
      </w:r>
      <w:r w:rsidR="007E5476">
        <w:t>ā</w:t>
      </w:r>
      <w:r w:rsidRPr="00494B56">
        <w:t>s vai ekvivalent</w:t>
      </w:r>
      <w:r w:rsidR="007E5476">
        <w:t>a</w:t>
      </w:r>
      <w:r w:rsidRPr="00494B56">
        <w:t xml:space="preserve">s </w:t>
      </w:r>
      <w:r w:rsidR="007E5476">
        <w:t xml:space="preserve">preces, </w:t>
      </w:r>
      <w:r w:rsidRPr="00494B56">
        <w:t>materiālus, tehniskos risinājumus vai standartus.</w:t>
      </w:r>
    </w:p>
    <w:p w14:paraId="0050E87F" w14:textId="6A48174C" w:rsidR="00B643BA" w:rsidRDefault="00B643BA" w:rsidP="00B643BA">
      <w:pPr>
        <w:pStyle w:val="ListParagraph"/>
        <w:jc w:val="both"/>
      </w:pPr>
    </w:p>
    <w:p w14:paraId="1E4D0456" w14:textId="79849584" w:rsidR="007E5476" w:rsidRDefault="007E5476" w:rsidP="007E5476">
      <w:pPr>
        <w:pStyle w:val="ListParagraph"/>
        <w:widowControl/>
        <w:numPr>
          <w:ilvl w:val="0"/>
          <w:numId w:val="9"/>
        </w:numPr>
      </w:pPr>
      <w:r>
        <w:t xml:space="preserve">Ja Tehniskajā specifikācijā </w:t>
      </w:r>
      <w:r w:rsidR="007E6ECC">
        <w:t>ir</w:t>
      </w:r>
      <w:r>
        <w:t xml:space="preserve"> norāde uz specifisku preces izcelsmi, īpašu procesu, zīmolu vai veidu, </w:t>
      </w:r>
      <w:r w:rsidR="007E6ECC">
        <w:t>pretendents</w:t>
      </w:r>
      <w:r>
        <w:t xml:space="preserve"> var piedāvāt ekvivalentas preces vai atbilstību ekvivalentiem standartiem, kas atbilst Tehniskās specifikācijas prasībām un parametriem.</w:t>
      </w:r>
    </w:p>
    <w:p w14:paraId="7632E40C" w14:textId="77777777" w:rsidR="007E5476" w:rsidRDefault="007E5476" w:rsidP="007E5476">
      <w:pPr>
        <w:pStyle w:val="ListParagraph"/>
      </w:pPr>
    </w:p>
    <w:p w14:paraId="296D592A" w14:textId="5DADC433" w:rsidR="00B643BA" w:rsidRDefault="007E6ECC" w:rsidP="00870CD0">
      <w:pPr>
        <w:pStyle w:val="ListParagraph"/>
        <w:numPr>
          <w:ilvl w:val="0"/>
          <w:numId w:val="9"/>
        </w:numPr>
        <w:jc w:val="both"/>
      </w:pPr>
      <w:r>
        <w:t>P</w:t>
      </w:r>
      <w:r w:rsidR="007E5476" w:rsidRPr="007E5476">
        <w:t>ar ekvivalentu iepirkuma ietvaros piegādājamajai precei tiks uzskatīta prece, kura ir ekvivalenta pieprasītajai pēc to funkcionalitātes, tehniskajām iespējām. Funkcionalitāte tiek uzskatīta par ekvivalentu arī tad, ja piedāvātajai precei tā ir plašāka, nekā pieprasītajai (tomēr ietver pieprasītās preces funkcionalitāti pilnā apjomā</w:t>
      </w:r>
      <w:r>
        <w:t>)</w:t>
      </w:r>
      <w:r w:rsidR="007E5476" w:rsidRPr="007E5476">
        <w:t>.</w:t>
      </w:r>
    </w:p>
    <w:p w14:paraId="1C138A27" w14:textId="77777777" w:rsidR="00B643BA" w:rsidRDefault="00B643BA" w:rsidP="00B643BA">
      <w:pPr>
        <w:pStyle w:val="ListParagraph"/>
      </w:pPr>
    </w:p>
    <w:p w14:paraId="2A106F9E" w14:textId="1943B427" w:rsidR="001A3738" w:rsidRPr="00B643BA" w:rsidRDefault="00B643BA" w:rsidP="00292784">
      <w:pPr>
        <w:pStyle w:val="ListParagraph"/>
        <w:numPr>
          <w:ilvl w:val="0"/>
          <w:numId w:val="9"/>
        </w:numPr>
        <w:jc w:val="both"/>
        <w:rPr>
          <w:u w:val="single"/>
        </w:rPr>
      </w:pPr>
      <w:r w:rsidRPr="00B643BA">
        <w:rPr>
          <w:u w:val="single"/>
        </w:rPr>
        <w:t xml:space="preserve">Ekvivalences nosacījums </w:t>
      </w:r>
      <w:r w:rsidR="001A3738" w:rsidRPr="00B643BA">
        <w:rPr>
          <w:u w:val="single"/>
        </w:rPr>
        <w:t>neattiecas uz prasībām par savietojamību ar Pasūtītāja īpašumā esošām iekārtām; savietojamība, ja tāda prasīta tehniskajās specifikācijās, jānodrošina ar konkrētajiem norādītajiem iekārtu modeļiem.</w:t>
      </w:r>
    </w:p>
    <w:p w14:paraId="5396DC1C" w14:textId="77777777" w:rsidR="0039254A" w:rsidRDefault="0039254A" w:rsidP="0065042E">
      <w:pPr>
        <w:pStyle w:val="ListParagraph"/>
        <w:jc w:val="both"/>
      </w:pPr>
    </w:p>
    <w:p w14:paraId="5D870499" w14:textId="11E4BE56" w:rsidR="0039254A" w:rsidRDefault="0039254A" w:rsidP="00870CD0">
      <w:pPr>
        <w:pStyle w:val="ListParagraph"/>
        <w:numPr>
          <w:ilvl w:val="0"/>
          <w:numId w:val="9"/>
        </w:numPr>
        <w:jc w:val="both"/>
      </w:pPr>
      <w:r>
        <w:t>Tehniskajā specifikācijā ir norādītas iekārtām izvirzītās</w:t>
      </w:r>
      <w:r w:rsidRPr="0065042E">
        <w:t xml:space="preserve"> </w:t>
      </w:r>
      <w:r w:rsidRPr="0039254A">
        <w:rPr>
          <w:u w:val="single"/>
        </w:rPr>
        <w:t>minimālās</w:t>
      </w:r>
      <w:r>
        <w:rPr>
          <w:u w:val="single"/>
        </w:rPr>
        <w:t xml:space="preserve"> prasības.</w:t>
      </w:r>
      <w:r>
        <w:t xml:space="preserve"> Pretendenti drīkst piedāvāt iekārtas, kuras pārsniedz </w:t>
      </w:r>
      <w:r w:rsidR="0065042E">
        <w:t>izvirzītās prasības un nodrošina plašāku funkcionalitāti nekā prasīts tehniskajā specifikācijā.</w:t>
      </w:r>
    </w:p>
    <w:p w14:paraId="1FC8470A" w14:textId="77777777" w:rsidR="00B268A7" w:rsidRPr="005404C6" w:rsidRDefault="00B268A7">
      <w:pPr>
        <w:widowControl/>
      </w:pPr>
    </w:p>
    <w:p w14:paraId="3AFCB4B1" w14:textId="77777777" w:rsidR="00895272" w:rsidRDefault="00895272">
      <w:pPr>
        <w:widowControl/>
      </w:pPr>
    </w:p>
    <w:p w14:paraId="7B2A4A90" w14:textId="77777777" w:rsidR="00895272" w:rsidRDefault="00895272">
      <w:pPr>
        <w:widowControl/>
      </w:pPr>
    </w:p>
    <w:p w14:paraId="6159FBDC" w14:textId="0BACB1B6" w:rsidR="00B56C78" w:rsidRPr="005404C6" w:rsidRDefault="00B56C78">
      <w:pPr>
        <w:widowControl/>
        <w:rPr>
          <w:b/>
        </w:rPr>
      </w:pPr>
      <w:r w:rsidRPr="005404C6">
        <w:br w:type="page"/>
      </w:r>
    </w:p>
    <w:p w14:paraId="54200DB9" w14:textId="77777777" w:rsidR="006D45FA" w:rsidRPr="00494B56" w:rsidRDefault="006D45FA" w:rsidP="00C71A92">
      <w:pPr>
        <w:pStyle w:val="Heading2"/>
        <w:numPr>
          <w:ilvl w:val="0"/>
          <w:numId w:val="0"/>
        </w:numPr>
        <w:jc w:val="center"/>
        <w:rPr>
          <w:sz w:val="32"/>
        </w:rPr>
      </w:pPr>
    </w:p>
    <w:p w14:paraId="6CBB5423" w14:textId="77777777" w:rsidR="009267EC" w:rsidRPr="00494B56" w:rsidRDefault="009267EC" w:rsidP="009267EC">
      <w:pPr>
        <w:jc w:val="center"/>
        <w:rPr>
          <w:b/>
          <w:sz w:val="32"/>
          <w:szCs w:val="32"/>
        </w:rPr>
      </w:pPr>
      <w:r w:rsidRPr="00494B56">
        <w:rPr>
          <w:b/>
          <w:sz w:val="32"/>
          <w:szCs w:val="32"/>
        </w:rPr>
        <w:t>III.   NODAĻA</w:t>
      </w:r>
    </w:p>
    <w:p w14:paraId="6997AC10" w14:textId="77777777" w:rsidR="009267EC" w:rsidRPr="00494B56" w:rsidRDefault="009267EC" w:rsidP="009267EC">
      <w:pPr>
        <w:jc w:val="center"/>
        <w:rPr>
          <w:b/>
          <w:sz w:val="32"/>
          <w:szCs w:val="32"/>
        </w:rPr>
      </w:pPr>
    </w:p>
    <w:p w14:paraId="7AB0CAA2" w14:textId="77777777" w:rsidR="009267EC" w:rsidRPr="00494B56" w:rsidRDefault="00F950E9" w:rsidP="00BA0C6D">
      <w:pPr>
        <w:pStyle w:val="Heading1"/>
        <w:numPr>
          <w:ilvl w:val="0"/>
          <w:numId w:val="0"/>
        </w:numPr>
        <w:ind w:left="432"/>
        <w:jc w:val="center"/>
        <w:rPr>
          <w:rFonts w:ascii="Times New Roman" w:hAnsi="Times New Roman" w:cs="Times New Roman"/>
          <w:lang w:val="lv-LV"/>
        </w:rPr>
      </w:pPr>
      <w:bookmarkStart w:id="115" w:name="_Toc313875856"/>
      <w:bookmarkStart w:id="116" w:name="_Toc490519859"/>
      <w:bookmarkStart w:id="117" w:name="_Toc38622415"/>
      <w:bookmarkStart w:id="118" w:name="_Toc178696574"/>
      <w:bookmarkStart w:id="119" w:name="_Toc159621563"/>
      <w:bookmarkStart w:id="120" w:name="LĪGUMA_PROJEKTS_III"/>
      <w:r w:rsidRPr="00494B56">
        <w:rPr>
          <w:rFonts w:ascii="Times New Roman" w:hAnsi="Times New Roman" w:cs="Times New Roman"/>
          <w:caps/>
          <w:lang w:val="lv-LV"/>
        </w:rPr>
        <w:t xml:space="preserve">Iepirkuma </w:t>
      </w:r>
      <w:r w:rsidR="009267EC" w:rsidRPr="00494B56">
        <w:rPr>
          <w:rFonts w:ascii="Times New Roman" w:hAnsi="Times New Roman" w:cs="Times New Roman"/>
          <w:lang w:val="lv-LV"/>
        </w:rPr>
        <w:t>LĪGUMA  PROJEKTS</w:t>
      </w:r>
      <w:bookmarkEnd w:id="115"/>
      <w:bookmarkEnd w:id="116"/>
      <w:bookmarkEnd w:id="117"/>
      <w:bookmarkEnd w:id="118"/>
      <w:bookmarkEnd w:id="119"/>
    </w:p>
    <w:bookmarkEnd w:id="120"/>
    <w:p w14:paraId="6B5AAD79" w14:textId="77777777" w:rsidR="00305664" w:rsidRPr="00494B56" w:rsidRDefault="00E049C8" w:rsidP="007C6609">
      <w:pPr>
        <w:pStyle w:val="Footer"/>
        <w:tabs>
          <w:tab w:val="clear" w:pos="4153"/>
          <w:tab w:val="clear" w:pos="8306"/>
        </w:tabs>
        <w:rPr>
          <w:b/>
        </w:rPr>
      </w:pPr>
      <w:r w:rsidRPr="00494B56">
        <w:rPr>
          <w:b/>
        </w:rPr>
        <w:br w:type="page"/>
      </w:r>
    </w:p>
    <w:p w14:paraId="10BDE848" w14:textId="77777777" w:rsidR="00305664" w:rsidRPr="00494B56" w:rsidRDefault="00305664" w:rsidP="007C6609">
      <w:pPr>
        <w:pStyle w:val="Footer"/>
        <w:tabs>
          <w:tab w:val="clear" w:pos="4153"/>
          <w:tab w:val="clear" w:pos="8306"/>
        </w:tabs>
        <w:rPr>
          <w:b/>
        </w:rPr>
      </w:pPr>
    </w:p>
    <w:p w14:paraId="6084C63B" w14:textId="77777777" w:rsidR="00F950E9" w:rsidRPr="00494B56" w:rsidRDefault="00F950E9" w:rsidP="00192A95">
      <w:pPr>
        <w:pStyle w:val="Title"/>
        <w:outlineLvl w:val="9"/>
        <w:rPr>
          <w:rFonts w:ascii="Times New Roman" w:hAnsi="Times New Roman"/>
          <w:szCs w:val="20"/>
        </w:rPr>
      </w:pPr>
      <w:bookmarkStart w:id="121" w:name="_Toc289092137"/>
      <w:bookmarkStart w:id="122" w:name="_Toc289172682"/>
      <w:bookmarkStart w:id="123" w:name="_Toc289174422"/>
      <w:bookmarkStart w:id="124" w:name="_Toc289183520"/>
      <w:bookmarkStart w:id="125" w:name="_Toc313361958"/>
      <w:bookmarkStart w:id="126" w:name="_Toc313875857"/>
      <w:bookmarkStart w:id="127" w:name="_Toc2700728"/>
      <w:bookmarkStart w:id="128" w:name="_Toc3817562"/>
      <w:bookmarkStart w:id="129" w:name="_Toc3817657"/>
      <w:bookmarkStart w:id="130" w:name="_Toc14180412"/>
      <w:bookmarkStart w:id="131" w:name="_Toc14180538"/>
      <w:bookmarkStart w:id="132" w:name="_Toc38622304"/>
      <w:bookmarkStart w:id="133" w:name="_Toc38622416"/>
      <w:bookmarkStart w:id="134" w:name="_Toc62487862"/>
      <w:bookmarkStart w:id="135" w:name="_Toc62510972"/>
      <w:bookmarkStart w:id="136" w:name="_Toc62554512"/>
      <w:bookmarkStart w:id="137" w:name="_Toc74340096"/>
      <w:bookmarkStart w:id="138" w:name="_Toc100863695"/>
      <w:bookmarkStart w:id="139" w:name="_Toc101287849"/>
      <w:bookmarkStart w:id="140" w:name="_Toc101288389"/>
      <w:r w:rsidRPr="00494B56">
        <w:rPr>
          <w:rFonts w:ascii="Times New Roman" w:hAnsi="Times New Roman"/>
          <w:szCs w:val="20"/>
        </w:rPr>
        <w:t>LĪGUMS Nr.</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60B5A87D" w14:textId="77777777" w:rsidR="00F950E9" w:rsidRPr="00702DE2" w:rsidRDefault="00F950E9" w:rsidP="00702DE2">
      <w:pPr>
        <w:jc w:val="center"/>
        <w:rPr>
          <w:i/>
        </w:rPr>
      </w:pPr>
      <w:bookmarkStart w:id="141" w:name="_Toc289092138"/>
      <w:bookmarkStart w:id="142" w:name="_Toc289172683"/>
      <w:bookmarkStart w:id="143" w:name="_Toc289174423"/>
      <w:bookmarkStart w:id="144" w:name="_Toc289183521"/>
      <w:bookmarkStart w:id="145" w:name="_Toc313361959"/>
      <w:bookmarkStart w:id="146" w:name="_Toc313875858"/>
      <w:bookmarkStart w:id="147" w:name="_Toc2700729"/>
      <w:bookmarkStart w:id="148" w:name="_Toc3817563"/>
      <w:bookmarkStart w:id="149" w:name="_Toc3817658"/>
      <w:bookmarkStart w:id="150" w:name="_Toc14180413"/>
      <w:bookmarkStart w:id="151" w:name="_Toc14180539"/>
      <w:bookmarkStart w:id="152" w:name="_Toc22296160"/>
      <w:bookmarkStart w:id="153" w:name="_Toc22296238"/>
      <w:bookmarkStart w:id="154" w:name="_Toc38622305"/>
      <w:bookmarkStart w:id="155" w:name="_Toc38622417"/>
      <w:bookmarkStart w:id="156" w:name="_Toc41647041"/>
      <w:bookmarkStart w:id="157" w:name="_Toc62487863"/>
      <w:bookmarkStart w:id="158" w:name="_Toc62510973"/>
      <w:bookmarkStart w:id="159" w:name="_Toc62554513"/>
      <w:bookmarkStart w:id="160" w:name="_Toc71841365"/>
      <w:bookmarkStart w:id="161" w:name="_Toc74340097"/>
      <w:bookmarkStart w:id="162" w:name="_Toc100863696"/>
      <w:bookmarkStart w:id="163" w:name="_Toc101287850"/>
      <w:bookmarkStart w:id="164" w:name="_Toc101288390"/>
      <w:bookmarkStart w:id="165" w:name="_Toc115713175"/>
      <w:bookmarkStart w:id="166" w:name="_Toc116037468"/>
      <w:r w:rsidRPr="00702DE2">
        <w:rPr>
          <w:i/>
        </w:rPr>
        <w:t>&lt;līguma numurs, kas iekļauj projekta numuru&gt;</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40DA232" w14:textId="77777777" w:rsidR="00F950E9" w:rsidRPr="00494B56" w:rsidRDefault="00F950E9" w:rsidP="00790847">
      <w:pPr>
        <w:widowControl/>
        <w:jc w:val="center"/>
        <w:rPr>
          <w:b/>
        </w:rPr>
      </w:pPr>
    </w:p>
    <w:p w14:paraId="0A142964" w14:textId="523F5C19" w:rsidR="00F950E9" w:rsidRPr="00494B56" w:rsidRDefault="00F950E9" w:rsidP="007C6609">
      <w:pPr>
        <w:widowControl/>
        <w:shd w:val="clear" w:color="auto" w:fill="FFFFFF"/>
        <w:tabs>
          <w:tab w:val="left" w:pos="6096"/>
        </w:tabs>
        <w:spacing w:before="245"/>
        <w:ind w:left="19"/>
        <w:jc w:val="both"/>
        <w:rPr>
          <w:color w:val="000000"/>
          <w:spacing w:val="-6"/>
        </w:rPr>
      </w:pPr>
      <w:r w:rsidRPr="00494B56">
        <w:rPr>
          <w:color w:val="000000"/>
          <w:spacing w:val="-6"/>
        </w:rPr>
        <w:t>&lt;</w:t>
      </w:r>
      <w:r w:rsidRPr="00494B56">
        <w:rPr>
          <w:i/>
          <w:color w:val="000000"/>
          <w:spacing w:val="-6"/>
        </w:rPr>
        <w:t>Līguma noslēgšanas vieta</w:t>
      </w:r>
      <w:r w:rsidRPr="00494B56">
        <w:rPr>
          <w:color w:val="000000"/>
          <w:spacing w:val="-6"/>
        </w:rPr>
        <w:t>&gt;</w:t>
      </w:r>
      <w:r w:rsidRPr="00494B56">
        <w:rPr>
          <w:color w:val="000000"/>
        </w:rPr>
        <w:tab/>
        <w:t>&lt;</w:t>
      </w:r>
      <w:r w:rsidRPr="00494B56">
        <w:rPr>
          <w:i/>
          <w:color w:val="000000"/>
        </w:rPr>
        <w:t>gads</w:t>
      </w:r>
      <w:r w:rsidRPr="00494B56">
        <w:rPr>
          <w:color w:val="000000"/>
        </w:rPr>
        <w:t>&gt;</w:t>
      </w:r>
      <w:r w:rsidRPr="00494B56">
        <w:rPr>
          <w:color w:val="000000"/>
          <w:spacing w:val="-6"/>
        </w:rPr>
        <w:t>.&lt;</w:t>
      </w:r>
      <w:r w:rsidRPr="00494B56">
        <w:rPr>
          <w:i/>
          <w:color w:val="000000"/>
          <w:spacing w:val="-6"/>
        </w:rPr>
        <w:t>datums</w:t>
      </w:r>
      <w:r w:rsidRPr="00494B56">
        <w:rPr>
          <w:color w:val="000000"/>
          <w:spacing w:val="-6"/>
        </w:rPr>
        <w:t xml:space="preserve">&gt;. </w:t>
      </w:r>
      <w:r w:rsidRPr="00494B56">
        <w:rPr>
          <w:i/>
          <w:color w:val="000000"/>
          <w:spacing w:val="-6"/>
        </w:rPr>
        <w:t>mēnesis</w:t>
      </w:r>
      <w:r w:rsidRPr="00494B56">
        <w:rPr>
          <w:color w:val="000000"/>
          <w:spacing w:val="-6"/>
        </w:rPr>
        <w:t>&gt;</w:t>
      </w:r>
    </w:p>
    <w:p w14:paraId="428490E8" w14:textId="77777777" w:rsidR="00F950E9" w:rsidRPr="00494B56" w:rsidRDefault="00F950E9" w:rsidP="007C6609">
      <w:pPr>
        <w:widowControl/>
        <w:jc w:val="right"/>
      </w:pPr>
    </w:p>
    <w:p w14:paraId="72B7FB3B" w14:textId="77777777" w:rsidR="00F950E9" w:rsidRPr="00494B56" w:rsidRDefault="00F950E9" w:rsidP="007C6609">
      <w:pPr>
        <w:widowControl/>
        <w:jc w:val="both"/>
      </w:pPr>
      <w:r w:rsidRPr="00494B56">
        <w:tab/>
      </w:r>
    </w:p>
    <w:p w14:paraId="172DF64E" w14:textId="77777777" w:rsidR="00F950E9" w:rsidRPr="00494B56" w:rsidRDefault="00F950E9" w:rsidP="00F950E9">
      <w:pPr>
        <w:pStyle w:val="Heading2"/>
        <w:numPr>
          <w:ilvl w:val="0"/>
          <w:numId w:val="0"/>
        </w:numPr>
        <w:jc w:val="center"/>
      </w:pPr>
      <w:bookmarkStart w:id="167" w:name="_Ref313360540"/>
      <w:bookmarkStart w:id="168" w:name="_Toc367361881"/>
      <w:bookmarkStart w:id="169" w:name="_Toc418085197"/>
      <w:bookmarkStart w:id="170" w:name="_Toc490519860"/>
      <w:bookmarkStart w:id="171" w:name="_Toc38622418"/>
      <w:bookmarkStart w:id="172" w:name="_Toc178696575"/>
      <w:r w:rsidRPr="00494B56">
        <w:t>LĪGUMA SPECIĀLIE NOTEIKUMI</w:t>
      </w:r>
      <w:bookmarkEnd w:id="167"/>
      <w:bookmarkEnd w:id="168"/>
      <w:bookmarkEnd w:id="169"/>
      <w:bookmarkEnd w:id="170"/>
      <w:bookmarkEnd w:id="171"/>
      <w:bookmarkEnd w:id="172"/>
    </w:p>
    <w:p w14:paraId="594EC927" w14:textId="77777777" w:rsidR="00F950E9" w:rsidRPr="00494B56" w:rsidRDefault="00F950E9" w:rsidP="00F950E9">
      <w:pPr>
        <w:shd w:val="clear" w:color="auto" w:fill="FFFFFF"/>
        <w:tabs>
          <w:tab w:val="left" w:pos="5670"/>
        </w:tabs>
        <w:spacing w:before="245"/>
        <w:ind w:left="19"/>
        <w:jc w:val="both"/>
      </w:pPr>
    </w:p>
    <w:p w14:paraId="3E87CD90" w14:textId="0265F4CF" w:rsidR="00F950E9" w:rsidRPr="00494B56" w:rsidRDefault="00F950E9" w:rsidP="00F950E9">
      <w:pPr>
        <w:jc w:val="both"/>
      </w:pPr>
      <w:r w:rsidRPr="00494B56">
        <w:rPr>
          <w:b/>
        </w:rPr>
        <w:t>Latvijas Organiskās sintēzes institūts</w:t>
      </w:r>
      <w:r w:rsidRPr="00494B56">
        <w:t xml:space="preserve">, tā </w:t>
      </w:r>
      <w:r w:rsidRPr="00494B56">
        <w:rPr>
          <w:b/>
        </w:rPr>
        <w:t xml:space="preserve">direktora Osvalda Pugoviča </w:t>
      </w:r>
      <w:r w:rsidRPr="00494B56">
        <w:t>personā, turpmāk šā līguma tekstā saukts Pasūtītājs, no vienas puses, un</w:t>
      </w:r>
    </w:p>
    <w:p w14:paraId="7AE5D278" w14:textId="77777777" w:rsidR="00F950E9" w:rsidRPr="00494B56" w:rsidRDefault="00F950E9" w:rsidP="00F950E9">
      <w:pPr>
        <w:jc w:val="both"/>
      </w:pPr>
    </w:p>
    <w:p w14:paraId="5DC83888" w14:textId="01CBF694" w:rsidR="00F950E9" w:rsidRPr="00494B56" w:rsidRDefault="00F950E9" w:rsidP="00F950E9">
      <w:pPr>
        <w:jc w:val="both"/>
      </w:pPr>
      <w:r w:rsidRPr="00494B56">
        <w:rPr>
          <w:b/>
        </w:rPr>
        <w:t>&lt;</w:t>
      </w:r>
      <w:r w:rsidRPr="00494B56">
        <w:rPr>
          <w:b/>
          <w:i/>
        </w:rPr>
        <w:t>Pārdevēja nosaukums</w:t>
      </w:r>
      <w:r w:rsidRPr="00494B56">
        <w:rPr>
          <w:b/>
        </w:rPr>
        <w:t>&gt;, reģistrācijas Nr. &lt;</w:t>
      </w:r>
      <w:r w:rsidRPr="00494B56">
        <w:rPr>
          <w:b/>
          <w:i/>
        </w:rPr>
        <w:t>reģistrācijas numurs</w:t>
      </w:r>
      <w:r w:rsidRPr="00494B56">
        <w:rPr>
          <w:b/>
        </w:rPr>
        <w:t>&gt;</w:t>
      </w:r>
      <w:r w:rsidRPr="00494B56">
        <w:t xml:space="preserve"> tās &lt;</w:t>
      </w:r>
      <w:r w:rsidRPr="00494B56">
        <w:rPr>
          <w:i/>
        </w:rPr>
        <w:t>pilnvarotās personas amats, vārds, uzvārds</w:t>
      </w:r>
      <w:r w:rsidRPr="00494B56">
        <w:t>&gt; personā, turpmāk šā līguma tekstā saukts Pārdevējs, no otras puses,</w:t>
      </w:r>
    </w:p>
    <w:p w14:paraId="652DABD2" w14:textId="77777777" w:rsidR="00F950E9" w:rsidRPr="00494B56" w:rsidRDefault="00F950E9" w:rsidP="00F950E9">
      <w:pPr>
        <w:shd w:val="clear" w:color="auto" w:fill="FFFFFF"/>
        <w:spacing w:before="281" w:line="271" w:lineRule="exact"/>
        <w:ind w:left="26"/>
        <w:jc w:val="both"/>
      </w:pPr>
      <w:r w:rsidRPr="00494B56">
        <w:t>abi kopā un katrs atsevišķi saukti par Līdzējiem, pamatojoties uz Latvijas Organiskās sintēzes institūta rīkotā atklātā konkursa Nr. &lt;</w:t>
      </w:r>
      <w:r w:rsidRPr="00494B56">
        <w:rPr>
          <w:b/>
          <w:i/>
        </w:rPr>
        <w:t>iepirkuma ID</w:t>
      </w:r>
      <w:r w:rsidRPr="00494B56">
        <w:t xml:space="preserve">&gt; par </w:t>
      </w:r>
      <w:r w:rsidRPr="00494B56">
        <w:rPr>
          <w:b/>
        </w:rPr>
        <w:t>&lt;</w:t>
      </w:r>
      <w:r w:rsidRPr="00494B56">
        <w:rPr>
          <w:b/>
          <w:i/>
        </w:rPr>
        <w:t>iepirkuma nosaukums</w:t>
      </w:r>
      <w:r w:rsidRPr="00494B56">
        <w:rPr>
          <w:b/>
        </w:rPr>
        <w:t>&gt;</w:t>
      </w:r>
      <w:r w:rsidRPr="00494B56">
        <w:t>, turpmāk tekstā saukts Konkurss, rezultātiem un Pārdevēja iesniegto piedāvājumu, noslēdz šādu līgumu:</w:t>
      </w:r>
    </w:p>
    <w:p w14:paraId="24257F24" w14:textId="77777777" w:rsidR="00F950E9" w:rsidRPr="00494B56" w:rsidRDefault="00F950E9" w:rsidP="00F950E9">
      <w:pPr>
        <w:jc w:val="both"/>
      </w:pPr>
    </w:p>
    <w:p w14:paraId="4D8B587A" w14:textId="77777777" w:rsidR="00F950E9" w:rsidRPr="00494B56" w:rsidRDefault="00F950E9" w:rsidP="00F950E9">
      <w:pPr>
        <w:jc w:val="both"/>
      </w:pPr>
    </w:p>
    <w:p w14:paraId="75CE1656" w14:textId="77777777" w:rsidR="00F950E9" w:rsidRPr="00494B56" w:rsidRDefault="00F950E9" w:rsidP="00F950E9">
      <w:r w:rsidRPr="00494B56">
        <w:rPr>
          <w:b/>
        </w:rPr>
        <w:t>1. LĪGUMA PRIEKŠMETS</w:t>
      </w:r>
    </w:p>
    <w:p w14:paraId="7E3BCF29" w14:textId="77777777" w:rsidR="00F950E9" w:rsidRPr="00494B56" w:rsidRDefault="00F950E9" w:rsidP="00F950E9"/>
    <w:p w14:paraId="578743B7" w14:textId="77777777" w:rsidR="00F950E9" w:rsidRPr="00494B56" w:rsidRDefault="00F950E9" w:rsidP="00F950E9">
      <w:pPr>
        <w:ind w:left="540" w:hanging="540"/>
        <w:jc w:val="both"/>
      </w:pPr>
      <w:r w:rsidRPr="00494B56">
        <w:t xml:space="preserve">1.1. Pārdevējs izgatavo (vai piegādā no ražotāja) un pārdod Pasūtītājam, un Pasūtītājs pērk no Pārdevēja, ievērojot šajā līgumā un tā pielikumos, kā arī iepriekšminētajā konkursā iesniegtajā Pārdevēja piedāvājumā ietverto specifikāciju un nosacījumus, šādas preces: </w:t>
      </w:r>
    </w:p>
    <w:p w14:paraId="7B3DAC01" w14:textId="77777777" w:rsidR="00F950E9" w:rsidRPr="00494B56" w:rsidRDefault="00F950E9" w:rsidP="00F950E9">
      <w:pPr>
        <w:ind w:left="540"/>
        <w:jc w:val="both"/>
      </w:pPr>
      <w:r w:rsidRPr="00494B56">
        <w:rPr>
          <w:b/>
        </w:rPr>
        <w:t>&lt;</w:t>
      </w:r>
      <w:r w:rsidRPr="00494B56">
        <w:rPr>
          <w:b/>
          <w:i/>
        </w:rPr>
        <w:t>nosaukums</w:t>
      </w:r>
      <w:r w:rsidRPr="00494B56">
        <w:rPr>
          <w:b/>
        </w:rPr>
        <w:t>&gt;</w:t>
      </w:r>
      <w:r w:rsidRPr="00494B56">
        <w:t xml:space="preserve"> turpmāk tekstā sauktu Prece, </w:t>
      </w:r>
    </w:p>
    <w:p w14:paraId="07FC8B1E" w14:textId="77777777" w:rsidR="00F950E9" w:rsidRPr="00494B56" w:rsidRDefault="00F950E9" w:rsidP="00F950E9">
      <w:pPr>
        <w:ind w:left="540"/>
        <w:jc w:val="both"/>
      </w:pPr>
      <w:r w:rsidRPr="00494B56">
        <w:t xml:space="preserve">un sniedz šādus saistītos pakalpojumus: </w:t>
      </w:r>
    </w:p>
    <w:p w14:paraId="7E71AEF9" w14:textId="77777777" w:rsidR="00F950E9" w:rsidRPr="00494B56" w:rsidRDefault="00F950E9" w:rsidP="00F950E9">
      <w:pPr>
        <w:ind w:left="540"/>
        <w:jc w:val="both"/>
      </w:pPr>
      <w:r w:rsidRPr="00494B56">
        <w:rPr>
          <w:b/>
        </w:rPr>
        <w:t>Preču uzstādīšanu, Preču pārbaudes un Preču darbības testus</w:t>
      </w:r>
      <w:r w:rsidRPr="00494B56">
        <w:t xml:space="preserve">, turpmāk tekstā saukti Saistītie pakalpojumi. </w:t>
      </w:r>
    </w:p>
    <w:p w14:paraId="6A5285AF" w14:textId="77777777" w:rsidR="00F950E9" w:rsidRPr="00494B56" w:rsidRDefault="00F950E9" w:rsidP="00F950E9">
      <w:pPr>
        <w:jc w:val="both"/>
      </w:pPr>
    </w:p>
    <w:p w14:paraId="7ADF74E5" w14:textId="77777777" w:rsidR="00F950E9" w:rsidRPr="00494B56" w:rsidRDefault="00F950E9" w:rsidP="00F950E9">
      <w:pPr>
        <w:tabs>
          <w:tab w:val="left" w:pos="3180"/>
        </w:tabs>
        <w:jc w:val="both"/>
        <w:rPr>
          <w:b/>
        </w:rPr>
      </w:pPr>
    </w:p>
    <w:p w14:paraId="69946BBA" w14:textId="77777777" w:rsidR="00F950E9" w:rsidRPr="00494B56" w:rsidRDefault="00F950E9" w:rsidP="00F950E9">
      <w:pPr>
        <w:rPr>
          <w:b/>
        </w:rPr>
      </w:pPr>
      <w:r w:rsidRPr="00494B56">
        <w:rPr>
          <w:b/>
        </w:rPr>
        <w:t>2. LĪGUMA DOKUMENTI</w:t>
      </w:r>
    </w:p>
    <w:p w14:paraId="7DF5A631" w14:textId="77777777" w:rsidR="00F950E9" w:rsidRPr="00494B56" w:rsidRDefault="00F950E9" w:rsidP="00F950E9"/>
    <w:p w14:paraId="53F5AE05" w14:textId="77777777" w:rsidR="00F950E9" w:rsidRPr="00494B56" w:rsidRDefault="00F950E9" w:rsidP="00F950E9">
      <w:pPr>
        <w:ind w:left="360" w:hanging="360"/>
        <w:jc w:val="both"/>
      </w:pPr>
      <w:r w:rsidRPr="00494B56">
        <w:t>2.1. Līgums sastāv no sekojošiem dokumentiem, kuri ir uzskatāmi par tā neatņemamu sastāvdaļu:</w:t>
      </w:r>
    </w:p>
    <w:p w14:paraId="1321D85A" w14:textId="77777777" w:rsidR="00F950E9" w:rsidRPr="00494B56" w:rsidRDefault="00F950E9" w:rsidP="00F950E9">
      <w:pPr>
        <w:numPr>
          <w:ilvl w:val="0"/>
          <w:numId w:val="5"/>
        </w:numPr>
      </w:pPr>
      <w:r w:rsidRPr="00494B56">
        <w:t>Līguma speciālie noteikumi;</w:t>
      </w:r>
    </w:p>
    <w:p w14:paraId="1475A2B4" w14:textId="77777777" w:rsidR="00F950E9" w:rsidRPr="00494B56" w:rsidRDefault="00F950E9" w:rsidP="00F950E9">
      <w:pPr>
        <w:numPr>
          <w:ilvl w:val="0"/>
          <w:numId w:val="5"/>
        </w:numPr>
      </w:pPr>
      <w:r w:rsidRPr="00494B56">
        <w:t>Līguma vispārīgie noteikumi;</w:t>
      </w:r>
    </w:p>
    <w:p w14:paraId="7FEF9B18" w14:textId="77777777" w:rsidR="00F950E9" w:rsidRPr="00494B56" w:rsidRDefault="00F950E9" w:rsidP="00F950E9">
      <w:pPr>
        <w:numPr>
          <w:ilvl w:val="0"/>
          <w:numId w:val="5"/>
        </w:numPr>
      </w:pPr>
      <w:r w:rsidRPr="00494B56">
        <w:t>Tehniskās specifikācijas (Līguma Pielikums Nr.1);</w:t>
      </w:r>
    </w:p>
    <w:p w14:paraId="261DE167" w14:textId="33B2C5A1" w:rsidR="00F950E9" w:rsidRPr="00494B56" w:rsidRDefault="00F950E9" w:rsidP="00F950E9">
      <w:pPr>
        <w:numPr>
          <w:ilvl w:val="0"/>
          <w:numId w:val="5"/>
        </w:numPr>
      </w:pPr>
      <w:r w:rsidRPr="00494B56">
        <w:t>Tehniskais piedāvājums (</w:t>
      </w:r>
      <w:bookmarkStart w:id="173" w:name="_Toc48377884"/>
      <w:bookmarkStart w:id="174" w:name="_Toc89853616"/>
      <w:bookmarkStart w:id="175" w:name="_Toc90174193"/>
      <w:r w:rsidRPr="00494B56">
        <w:t xml:space="preserve">Līguma </w:t>
      </w:r>
      <w:bookmarkEnd w:id="173"/>
      <w:bookmarkEnd w:id="174"/>
      <w:bookmarkEnd w:id="175"/>
      <w:r w:rsidRPr="00494B56">
        <w:t>Pielikums Nr.2)</w:t>
      </w:r>
    </w:p>
    <w:p w14:paraId="635D05A8" w14:textId="2C3B87C6" w:rsidR="00F950E9" w:rsidRPr="00494B56" w:rsidRDefault="00F950E9" w:rsidP="00F950E9">
      <w:pPr>
        <w:numPr>
          <w:ilvl w:val="0"/>
          <w:numId w:val="5"/>
        </w:numPr>
      </w:pPr>
      <w:r w:rsidRPr="00494B56">
        <w:t>Finanšu piedāvājums, (Līguma Pielikums Nr.3);</w:t>
      </w:r>
    </w:p>
    <w:p w14:paraId="02AEE4B0" w14:textId="77777777" w:rsidR="00F950E9" w:rsidRPr="00494B56" w:rsidRDefault="00F950E9" w:rsidP="00F950E9">
      <w:pPr>
        <w:numPr>
          <w:ilvl w:val="0"/>
          <w:numId w:val="5"/>
        </w:numPr>
      </w:pPr>
      <w:r w:rsidRPr="00494B56">
        <w:t>Laika grafiks (Līguma Pielikums Nr.4).</w:t>
      </w:r>
    </w:p>
    <w:p w14:paraId="0A87E193" w14:textId="77777777" w:rsidR="00F950E9" w:rsidRPr="00494B56" w:rsidRDefault="00F950E9" w:rsidP="00F950E9"/>
    <w:p w14:paraId="19E56946" w14:textId="77777777" w:rsidR="00F950E9" w:rsidRPr="00494B56" w:rsidRDefault="00F950E9" w:rsidP="00F950E9">
      <w:pPr>
        <w:ind w:left="360" w:hanging="360"/>
        <w:jc w:val="both"/>
      </w:pPr>
      <w:r w:rsidRPr="00494B56">
        <w:t>2.2. Pretrunu vai nesaskaņu gadījumā starp minētajiem dokumentiem prioritāte ir dokumentiem tādā secībā, kādā tie ir uzskaitīti šajā punktā.</w:t>
      </w:r>
    </w:p>
    <w:p w14:paraId="110454A0" w14:textId="77777777" w:rsidR="00F950E9" w:rsidRPr="00494B56" w:rsidRDefault="00F950E9" w:rsidP="00F950E9"/>
    <w:p w14:paraId="6E2F3D2D" w14:textId="77777777" w:rsidR="00F950E9" w:rsidRPr="00494B56" w:rsidRDefault="00F950E9" w:rsidP="00F950E9"/>
    <w:p w14:paraId="254ACEA3" w14:textId="77777777" w:rsidR="00F950E9" w:rsidRPr="00494B56" w:rsidRDefault="00F950E9" w:rsidP="00F950E9">
      <w:r w:rsidRPr="00494B56">
        <w:rPr>
          <w:b/>
        </w:rPr>
        <w:t>3. LĪGUMA CENA UN NORĒĶINU KĀRTĪBA</w:t>
      </w:r>
    </w:p>
    <w:p w14:paraId="41E61902" w14:textId="77777777" w:rsidR="00F950E9" w:rsidRPr="00494B56" w:rsidRDefault="00F950E9" w:rsidP="00F950E9">
      <w:pPr>
        <w:jc w:val="both"/>
      </w:pPr>
    </w:p>
    <w:p w14:paraId="335A3ABE" w14:textId="4C9E5135" w:rsidR="00F950E9" w:rsidRPr="00494B56" w:rsidRDefault="00F950E9" w:rsidP="00F950E9">
      <w:pPr>
        <w:ind w:left="360" w:hanging="360"/>
        <w:jc w:val="both"/>
      </w:pPr>
      <w:r w:rsidRPr="00494B56">
        <w:t xml:space="preserve">3.1. Preču cena, kuru Pasūtītājs samaksā Piegādātājam, ieskaitot nodokļus, nodevas un visus citus nepieciešamos izdevumus, izņemot PVN, ir </w:t>
      </w:r>
      <w:r w:rsidRPr="00494B56">
        <w:rPr>
          <w:b/>
        </w:rPr>
        <w:t>EUR&lt;</w:t>
      </w:r>
      <w:r w:rsidRPr="00494B56">
        <w:rPr>
          <w:b/>
          <w:i/>
        </w:rPr>
        <w:t>summa</w:t>
      </w:r>
      <w:r w:rsidRPr="00494B56">
        <w:rPr>
          <w:b/>
        </w:rPr>
        <w:t>&gt;</w:t>
      </w:r>
      <w:r w:rsidRPr="00494B56">
        <w:t xml:space="preserve">(summa vārdiem), kur PVN (ja </w:t>
      </w:r>
      <w:r w:rsidRPr="00494B56">
        <w:lastRenderedPageBreak/>
        <w:t xml:space="preserve">attiecināms) sastāda </w:t>
      </w:r>
      <w:r w:rsidRPr="00494B56">
        <w:rPr>
          <w:b/>
        </w:rPr>
        <w:t>EUR&lt;</w:t>
      </w:r>
      <w:r w:rsidRPr="00494B56">
        <w:rPr>
          <w:b/>
          <w:i/>
        </w:rPr>
        <w:t>summa</w:t>
      </w:r>
      <w:r w:rsidRPr="00494B56">
        <w:rPr>
          <w:b/>
        </w:rPr>
        <w:t>&gt;</w:t>
      </w:r>
      <w:r w:rsidRPr="00494B56">
        <w:t xml:space="preserve">(summa vārdiem) un preces cena, iekļaujot PVN piemērojamā apjomā, ir </w:t>
      </w:r>
      <w:r w:rsidRPr="00494B56">
        <w:rPr>
          <w:b/>
        </w:rPr>
        <w:t>EUR&lt;</w:t>
      </w:r>
      <w:r w:rsidRPr="00494B56">
        <w:rPr>
          <w:b/>
          <w:i/>
        </w:rPr>
        <w:t>summa</w:t>
      </w:r>
      <w:r w:rsidRPr="00494B56">
        <w:rPr>
          <w:b/>
        </w:rPr>
        <w:t>&gt;</w:t>
      </w:r>
      <w:r w:rsidRPr="00494B56">
        <w:t>(summa vārdiem), turpmāk tekstā saukta Līgumcena.</w:t>
      </w:r>
    </w:p>
    <w:p w14:paraId="278C5CC6" w14:textId="0103A15C" w:rsidR="00F950E9" w:rsidRPr="00494B56" w:rsidRDefault="00F950E9" w:rsidP="00F950E9">
      <w:pPr>
        <w:jc w:val="both"/>
      </w:pPr>
    </w:p>
    <w:p w14:paraId="4ECFD1EC" w14:textId="77777777" w:rsidR="00F950E9" w:rsidRPr="00494B56" w:rsidRDefault="00F950E9" w:rsidP="00F950E9">
      <w:pPr>
        <w:spacing w:after="240"/>
        <w:jc w:val="both"/>
      </w:pPr>
      <w:r w:rsidRPr="00494B56">
        <w:t xml:space="preserve">3.2. </w:t>
      </w:r>
      <w:r w:rsidRPr="00494B56">
        <w:rPr>
          <w:u w:val="single"/>
        </w:rPr>
        <w:t>Līguma cenas samaksu Pārdevējam Pasūtītājs veic šādā kārtībā:</w:t>
      </w:r>
    </w:p>
    <w:p w14:paraId="15B53B34" w14:textId="69AA6E13" w:rsidR="00E72DA8" w:rsidRPr="00494B56" w:rsidRDefault="00E72DA8" w:rsidP="00870CD0">
      <w:pPr>
        <w:pStyle w:val="ListParagraph"/>
        <w:numPr>
          <w:ilvl w:val="0"/>
          <w:numId w:val="7"/>
        </w:numPr>
        <w:spacing w:after="240"/>
        <w:jc w:val="both"/>
      </w:pPr>
      <w:r w:rsidRPr="00494B56">
        <w:t xml:space="preserve">Pasūtītājs samaksā avansu </w:t>
      </w:r>
      <w:r w:rsidRPr="00494B56">
        <w:rPr>
          <w:b/>
        </w:rPr>
        <w:t>30% (trīsdesmit procentu)</w:t>
      </w:r>
      <w:r w:rsidRPr="00494B56">
        <w:t xml:space="preserve"> apmērā no kopējās Līgumcenas, kas sastāda </w:t>
      </w:r>
      <w:r w:rsidRPr="00494B56">
        <w:rPr>
          <w:b/>
        </w:rPr>
        <w:t>EUR &lt;</w:t>
      </w:r>
      <w:r w:rsidRPr="00494B56">
        <w:rPr>
          <w:b/>
          <w:i/>
        </w:rPr>
        <w:t>summa</w:t>
      </w:r>
      <w:r w:rsidRPr="00494B56">
        <w:rPr>
          <w:b/>
        </w:rPr>
        <w:t xml:space="preserve">&gt; </w:t>
      </w:r>
      <w:r w:rsidRPr="00494B56">
        <w:t>(</w:t>
      </w:r>
      <w:r w:rsidRPr="00494B56">
        <w:rPr>
          <w:i/>
        </w:rPr>
        <w:t>summa vārdiem</w:t>
      </w:r>
      <w:r w:rsidRPr="00494B56">
        <w:t xml:space="preserve">), kur PVN (ja attiecināms) sastāda </w:t>
      </w:r>
      <w:r w:rsidRPr="00494B56">
        <w:rPr>
          <w:b/>
        </w:rPr>
        <w:t>EUR</w:t>
      </w:r>
      <w:r w:rsidRPr="00494B56">
        <w:t xml:space="preserve"> </w:t>
      </w:r>
      <w:r w:rsidRPr="00494B56">
        <w:rPr>
          <w:b/>
        </w:rPr>
        <w:t>&lt;</w:t>
      </w:r>
      <w:r w:rsidRPr="00494B56">
        <w:rPr>
          <w:b/>
          <w:i/>
        </w:rPr>
        <w:t>summa</w:t>
      </w:r>
      <w:r w:rsidRPr="00494B56">
        <w:rPr>
          <w:b/>
        </w:rPr>
        <w:t xml:space="preserve">&gt; </w:t>
      </w:r>
      <w:r w:rsidRPr="00494B56">
        <w:t xml:space="preserve">(summa vārdiem) un preces avansa summa, iekļaujot PVN piemērojamā apjomā, ir </w:t>
      </w:r>
      <w:r w:rsidRPr="00494B56">
        <w:rPr>
          <w:b/>
        </w:rPr>
        <w:t>EUR</w:t>
      </w:r>
      <w:r w:rsidRPr="00494B56">
        <w:t xml:space="preserve"> </w:t>
      </w:r>
      <w:r w:rsidRPr="00494B56">
        <w:rPr>
          <w:b/>
        </w:rPr>
        <w:t>&lt;</w:t>
      </w:r>
      <w:r w:rsidRPr="00494B56">
        <w:rPr>
          <w:b/>
          <w:i/>
        </w:rPr>
        <w:t>summa</w:t>
      </w:r>
      <w:r w:rsidRPr="00494B56">
        <w:rPr>
          <w:b/>
        </w:rPr>
        <w:t xml:space="preserve">&gt; </w:t>
      </w:r>
      <w:r w:rsidRPr="00494B56">
        <w:t>(summa vārdiem). Avanss tiek samaksāts pēc Līguma parakstīšanas, maksājumu veicot 30 (trīsdesmit) dienu laikā no atbilstoša rēķina saņemšanas no Izpildītāja. Izpildītājs drīkst atteikties no avansa saņemšanas.</w:t>
      </w:r>
    </w:p>
    <w:p w14:paraId="64AD0604" w14:textId="77777777" w:rsidR="00FC3695" w:rsidRDefault="00E72DA8" w:rsidP="00870CD0">
      <w:pPr>
        <w:pStyle w:val="ListParagraph"/>
        <w:numPr>
          <w:ilvl w:val="0"/>
          <w:numId w:val="7"/>
        </w:numPr>
        <w:jc w:val="both"/>
      </w:pPr>
      <w:r w:rsidRPr="00494B56">
        <w:rPr>
          <w:b/>
          <w:color w:val="000000"/>
          <w:spacing w:val="-2"/>
        </w:rPr>
        <w:t xml:space="preserve">70 % </w:t>
      </w:r>
      <w:r w:rsidRPr="00494B56">
        <w:rPr>
          <w:b/>
          <w:color w:val="000000"/>
          <w:spacing w:val="4"/>
        </w:rPr>
        <w:t xml:space="preserve">(septiņdesmit procentus) </w:t>
      </w:r>
      <w:r w:rsidRPr="00494B56">
        <w:rPr>
          <w:color w:val="000000"/>
          <w:spacing w:val="4"/>
        </w:rPr>
        <w:t>no kopējās Līgumcenas</w:t>
      </w:r>
      <w:r w:rsidRPr="00494B56">
        <w:rPr>
          <w:color w:val="000000"/>
          <w:spacing w:val="-4"/>
        </w:rPr>
        <w:t xml:space="preserve">, kas sastāda </w:t>
      </w:r>
      <w:r w:rsidRPr="00494B56">
        <w:rPr>
          <w:b/>
        </w:rPr>
        <w:t>EUR</w:t>
      </w:r>
      <w:r w:rsidRPr="00494B56">
        <w:t xml:space="preserve"> </w:t>
      </w:r>
      <w:r w:rsidRPr="00494B56">
        <w:rPr>
          <w:b/>
        </w:rPr>
        <w:t>&lt;</w:t>
      </w:r>
      <w:r w:rsidRPr="00494B56">
        <w:rPr>
          <w:b/>
          <w:i/>
        </w:rPr>
        <w:t>summa</w:t>
      </w:r>
      <w:r w:rsidRPr="00494B56">
        <w:rPr>
          <w:b/>
        </w:rPr>
        <w:t xml:space="preserve">&gt; </w:t>
      </w:r>
      <w:r w:rsidRPr="00494B56">
        <w:t xml:space="preserve">(summa vārdiem), kur PVN (ja attiecināms) sastāda </w:t>
      </w:r>
      <w:r w:rsidRPr="00494B56">
        <w:rPr>
          <w:b/>
        </w:rPr>
        <w:t>EUR</w:t>
      </w:r>
      <w:r w:rsidRPr="00494B56">
        <w:t xml:space="preserve"> </w:t>
      </w:r>
      <w:r w:rsidRPr="00494B56">
        <w:rPr>
          <w:b/>
        </w:rPr>
        <w:t>&lt;</w:t>
      </w:r>
      <w:r w:rsidRPr="00494B56">
        <w:rPr>
          <w:b/>
          <w:i/>
        </w:rPr>
        <w:t>summa</w:t>
      </w:r>
      <w:r w:rsidRPr="00494B56">
        <w:rPr>
          <w:b/>
        </w:rPr>
        <w:t xml:space="preserve">&gt; </w:t>
      </w:r>
      <w:r w:rsidRPr="00494B56">
        <w:t xml:space="preserve">(summa vārdiem) un preces cena, iekļaujot PVN piemērojamā apjomā, ir </w:t>
      </w:r>
      <w:r w:rsidRPr="00494B56">
        <w:rPr>
          <w:b/>
        </w:rPr>
        <w:t>EUR</w:t>
      </w:r>
      <w:r w:rsidRPr="00494B56">
        <w:t xml:space="preserve"> </w:t>
      </w:r>
      <w:r w:rsidRPr="00494B56">
        <w:rPr>
          <w:b/>
        </w:rPr>
        <w:t>&lt;</w:t>
      </w:r>
      <w:r w:rsidRPr="00494B56">
        <w:rPr>
          <w:b/>
          <w:i/>
        </w:rPr>
        <w:t>summa</w:t>
      </w:r>
      <w:r w:rsidRPr="00494B56">
        <w:rPr>
          <w:b/>
        </w:rPr>
        <w:t xml:space="preserve">&gt; </w:t>
      </w:r>
      <w:r w:rsidRPr="00494B56">
        <w:t>(summa vārdiem) Pasūtītājs samaksā, kad pabeigta Preču uzstādīšana, veikti, un no Pasūtītāja puses apstiprināti Preču pieņemšanas testi un parakstīts Beigu pieņemšanas – nodošanas akts kā arī saņemta preču pavadzīme – rēķins. Pasūtītājs maksājumu veic 30 (trīsdesmit) dienu laikā, pārskaitot naudu Pārdevēja iesniegtajā rēķinā norādītajā bankas kontā.</w:t>
      </w:r>
    </w:p>
    <w:p w14:paraId="5CCCB645" w14:textId="77777777" w:rsidR="00693DBB" w:rsidRPr="00693DBB" w:rsidRDefault="00693DBB" w:rsidP="00693DBB">
      <w:pPr>
        <w:pStyle w:val="ListParagraph"/>
        <w:spacing w:after="240"/>
        <w:jc w:val="both"/>
      </w:pPr>
      <w:r w:rsidRPr="00693DBB">
        <w:rPr>
          <w:color w:val="000000"/>
          <w:spacing w:val="-2"/>
        </w:rPr>
        <w:t>Ja izpildītājs ir atteicies no avansa saņemšanas, šajā punktā norādītājā kārtībā tiek veikta Līgumcenas samaksa 100% (viens simts procentu) apmērā</w:t>
      </w:r>
      <w:r>
        <w:rPr>
          <w:color w:val="000000"/>
          <w:spacing w:val="-2"/>
        </w:rPr>
        <w:t>.</w:t>
      </w:r>
    </w:p>
    <w:p w14:paraId="347967B5" w14:textId="77777777" w:rsidR="00F950E9" w:rsidRPr="00494B56" w:rsidRDefault="00F950E9" w:rsidP="00F950E9">
      <w:pPr>
        <w:jc w:val="both"/>
        <w:rPr>
          <w:color w:val="000000"/>
          <w:spacing w:val="-8"/>
        </w:rPr>
      </w:pPr>
    </w:p>
    <w:p w14:paraId="308C6126" w14:textId="77777777" w:rsidR="00F950E9" w:rsidRPr="00494B56" w:rsidRDefault="00F950E9" w:rsidP="00F950E9">
      <w:pPr>
        <w:jc w:val="both"/>
        <w:rPr>
          <w:b/>
        </w:rPr>
      </w:pPr>
      <w:r w:rsidRPr="00494B56">
        <w:rPr>
          <w:b/>
        </w:rPr>
        <w:t>4. PIEGĀDES VIETA UN TERMIŅI</w:t>
      </w:r>
    </w:p>
    <w:p w14:paraId="1477B2D8" w14:textId="77777777" w:rsidR="00F950E9" w:rsidRPr="00494B56" w:rsidRDefault="00F950E9" w:rsidP="00F950E9">
      <w:pPr>
        <w:jc w:val="both"/>
        <w:rPr>
          <w:b/>
        </w:rPr>
      </w:pPr>
    </w:p>
    <w:p w14:paraId="4F14B93F" w14:textId="77777777" w:rsidR="00F950E9" w:rsidRPr="00494B56" w:rsidRDefault="00F950E9" w:rsidP="00F950E9">
      <w:pPr>
        <w:ind w:left="360" w:hanging="360"/>
        <w:jc w:val="both"/>
      </w:pPr>
      <w:r w:rsidRPr="00494B56">
        <w:t xml:space="preserve">4.1. Preču piegādes un Saistīto pakalpojumu sniegšanas vieta ir: </w:t>
      </w:r>
      <w:r w:rsidRPr="00494B56">
        <w:rPr>
          <w:b/>
        </w:rPr>
        <w:t>Aizkraukles iela 21, Rīga, LV-1006, Latvija</w:t>
      </w:r>
      <w:r w:rsidRPr="00494B56">
        <w:t xml:space="preserve">. Preču piegādi, nodošanu Pasūtītājam un Saistītos pakalpojumus Pārdevējs veic līgumam pievienotajā Laika grafikā noteiktajos termiņos. Pilnīgu līguma izpildi Pārdevējs veic līdz </w:t>
      </w:r>
      <w:r w:rsidRPr="00494B56">
        <w:rPr>
          <w:b/>
        </w:rPr>
        <w:t>&lt;</w:t>
      </w:r>
      <w:r w:rsidRPr="00494B56">
        <w:rPr>
          <w:b/>
          <w:i/>
        </w:rPr>
        <w:t>datums</w:t>
      </w:r>
      <w:r w:rsidRPr="00494B56">
        <w:rPr>
          <w:b/>
        </w:rPr>
        <w:t>&gt;</w:t>
      </w:r>
      <w:r w:rsidRPr="00494B56">
        <w:t xml:space="preserve"> (neskaitot garantijas saistības).</w:t>
      </w:r>
    </w:p>
    <w:p w14:paraId="6913893D" w14:textId="77777777" w:rsidR="00F950E9" w:rsidRPr="00494B56" w:rsidRDefault="00F950E9" w:rsidP="00F950E9">
      <w:pPr>
        <w:ind w:left="360" w:hanging="360"/>
        <w:jc w:val="both"/>
      </w:pPr>
    </w:p>
    <w:p w14:paraId="2D84E3D2" w14:textId="77777777" w:rsidR="00F950E9" w:rsidRPr="00494B56" w:rsidRDefault="00F950E9" w:rsidP="00F950E9">
      <w:pPr>
        <w:ind w:left="284" w:hanging="284"/>
        <w:jc w:val="both"/>
      </w:pPr>
      <w:r w:rsidRPr="00494B56">
        <w:t>4.2. Piegādātājs nodrošina Preču transportu uz Pasūtītāja norādīto adresi (saskaņā ar 4.1. punktu) un sedz sūtīšanas, pārvadāšanas, apdrošināšanas un muitas (ja nepieciešams) izdevumus.</w:t>
      </w:r>
    </w:p>
    <w:p w14:paraId="5E24B007" w14:textId="77777777" w:rsidR="00F950E9" w:rsidRPr="00494B56" w:rsidRDefault="00F950E9" w:rsidP="00F950E9">
      <w:pPr>
        <w:jc w:val="both"/>
      </w:pPr>
    </w:p>
    <w:p w14:paraId="4081D3FC" w14:textId="77777777" w:rsidR="00F950E9" w:rsidRPr="00494B56" w:rsidRDefault="00F950E9" w:rsidP="00F950E9">
      <w:r w:rsidRPr="00494B56">
        <w:rPr>
          <w:b/>
        </w:rPr>
        <w:t>5. LĪDZĒJU REKVIZĪTI UN PARAKSTI</w:t>
      </w:r>
    </w:p>
    <w:p w14:paraId="4FAE4369" w14:textId="77777777" w:rsidR="00F950E9" w:rsidRPr="00494B56" w:rsidRDefault="00F950E9" w:rsidP="00F950E9">
      <w:pPr>
        <w:ind w:left="360" w:hanging="360"/>
        <w:jc w:val="both"/>
      </w:pPr>
    </w:p>
    <w:p w14:paraId="6B5CFD51" w14:textId="77777777" w:rsidR="00F950E9" w:rsidRPr="00494B56" w:rsidRDefault="00F950E9" w:rsidP="00F950E9">
      <w:pPr>
        <w:ind w:left="360" w:hanging="360"/>
        <w:jc w:val="both"/>
      </w:pPr>
      <w:r w:rsidRPr="00494B56">
        <w:t>5.1. Līgums sastādīts divos eksemplāros, katrs uz &lt;</w:t>
      </w:r>
      <w:r w:rsidRPr="00494B56">
        <w:rPr>
          <w:i/>
        </w:rPr>
        <w:t>lapu skaits</w:t>
      </w:r>
      <w:r w:rsidRPr="00494B56">
        <w:t>&gt; (&lt;</w:t>
      </w:r>
      <w:r w:rsidRPr="00494B56">
        <w:rPr>
          <w:i/>
        </w:rPr>
        <w:t>lapu skaits vārdiem</w:t>
      </w:r>
      <w:r w:rsidRPr="00494B56">
        <w:t>&gt;) lapām, ar vienādu juridisku spēku, no kuriem viens glabājas pie Pasūtītāja, otrs pie Pārdevēja.</w:t>
      </w:r>
    </w:p>
    <w:p w14:paraId="696EF506" w14:textId="77777777" w:rsidR="00F950E9" w:rsidRPr="00494B56" w:rsidRDefault="00F950E9" w:rsidP="00F950E9">
      <w:pPr>
        <w:ind w:left="360" w:hanging="360"/>
        <w:jc w:val="both"/>
      </w:pPr>
    </w:p>
    <w:p w14:paraId="60BAD6E5" w14:textId="77777777" w:rsidR="00F950E9" w:rsidRPr="00494B56" w:rsidRDefault="00F950E9" w:rsidP="00F950E9">
      <w:pPr>
        <w:ind w:left="360" w:hanging="360"/>
        <w:jc w:val="both"/>
      </w:pPr>
      <w:r w:rsidRPr="00494B56">
        <w:t>5.2. Pasūtītājs par atbildīgo personu šī līguma izpildes laikā nozīmē &lt;</w:t>
      </w:r>
      <w:r w:rsidRPr="00494B56">
        <w:rPr>
          <w:i/>
        </w:rPr>
        <w:t>atbildīgās personas vārds, uzvārds</w:t>
      </w:r>
      <w:r w:rsidRPr="00494B56">
        <w:t>&gt;, tālrunis &lt;</w:t>
      </w:r>
      <w:r w:rsidRPr="00494B56">
        <w:rPr>
          <w:i/>
        </w:rPr>
        <w:t>tālruņa numurs</w:t>
      </w:r>
      <w:r w:rsidRPr="00494B56">
        <w:t>&gt;.</w:t>
      </w:r>
    </w:p>
    <w:p w14:paraId="7AD308B9" w14:textId="6A643325" w:rsidR="00F950E9" w:rsidRPr="00494B56" w:rsidRDefault="00F950E9" w:rsidP="00F950E9">
      <w:pPr>
        <w:ind w:left="360" w:hanging="360"/>
        <w:jc w:val="both"/>
      </w:pPr>
    </w:p>
    <w:p w14:paraId="0D0292E0" w14:textId="77777777" w:rsidR="00F950E9" w:rsidRPr="00494B56" w:rsidRDefault="00F950E9" w:rsidP="00F950E9">
      <w:pPr>
        <w:ind w:left="360" w:hanging="360"/>
        <w:jc w:val="both"/>
      </w:pPr>
      <w:r w:rsidRPr="00494B56">
        <w:t>5.3. Pārdevējs par atbildīgo personu šī līguma izpildes laikā nozīmē &lt;</w:t>
      </w:r>
      <w:r w:rsidRPr="00494B56">
        <w:rPr>
          <w:i/>
        </w:rPr>
        <w:t>atbildīgās personas vārds, uzvārds</w:t>
      </w:r>
      <w:r w:rsidRPr="00494B56">
        <w:t>&gt;, tālrunis &lt;</w:t>
      </w:r>
      <w:r w:rsidRPr="00494B56">
        <w:rPr>
          <w:i/>
        </w:rPr>
        <w:t>tālruņa numurs</w:t>
      </w:r>
      <w:r w:rsidRPr="00494B56">
        <w:t>&gt;.</w:t>
      </w:r>
    </w:p>
    <w:p w14:paraId="36C963FB" w14:textId="77777777" w:rsidR="00F950E9" w:rsidRPr="00494B56" w:rsidRDefault="00F950E9" w:rsidP="00F950E9">
      <w:pPr>
        <w:jc w:val="both"/>
        <w:rPr>
          <w:b/>
        </w:rPr>
      </w:pPr>
    </w:p>
    <w:p w14:paraId="670D6E65" w14:textId="77777777" w:rsidR="00F950E9" w:rsidRPr="00494B56" w:rsidRDefault="00F950E9" w:rsidP="00F950E9">
      <w:pPr>
        <w:jc w:val="both"/>
        <w:rPr>
          <w:b/>
        </w:rPr>
      </w:pPr>
    </w:p>
    <w:tbl>
      <w:tblPr>
        <w:tblW w:w="8954" w:type="dxa"/>
        <w:jc w:val="center"/>
        <w:tblLook w:val="0000" w:firstRow="0" w:lastRow="0" w:firstColumn="0" w:lastColumn="0" w:noHBand="0" w:noVBand="0"/>
      </w:tblPr>
      <w:tblGrid>
        <w:gridCol w:w="4477"/>
        <w:gridCol w:w="4477"/>
      </w:tblGrid>
      <w:tr w:rsidR="001D10AC" w:rsidRPr="00494B56" w14:paraId="778550AD" w14:textId="77777777" w:rsidTr="001D10AC">
        <w:trPr>
          <w:trHeight w:val="4572"/>
          <w:jc w:val="center"/>
        </w:trPr>
        <w:tc>
          <w:tcPr>
            <w:tcW w:w="4477" w:type="dxa"/>
          </w:tcPr>
          <w:p w14:paraId="09510D35" w14:textId="77777777" w:rsidR="001D10AC" w:rsidRPr="00494B56" w:rsidRDefault="001D10AC" w:rsidP="00F950E9">
            <w:pPr>
              <w:widowControl/>
              <w:jc w:val="both"/>
              <w:rPr>
                <w:rFonts w:ascii="Tahoma" w:hAnsi="Tahoma"/>
                <w:sz w:val="22"/>
                <w:szCs w:val="20"/>
              </w:rPr>
            </w:pPr>
            <w:r w:rsidRPr="00494B56">
              <w:lastRenderedPageBreak/>
              <w:t>„Pasūtītājs”:</w:t>
            </w:r>
          </w:p>
          <w:p w14:paraId="05746F0B" w14:textId="77777777" w:rsidR="001D10AC" w:rsidRPr="00494B56" w:rsidRDefault="001D10AC" w:rsidP="00F950E9">
            <w:pPr>
              <w:widowControl/>
              <w:jc w:val="both"/>
              <w:rPr>
                <w:rFonts w:ascii="Tahoma" w:hAnsi="Tahoma"/>
                <w:sz w:val="22"/>
                <w:szCs w:val="20"/>
              </w:rPr>
            </w:pPr>
            <w:r w:rsidRPr="00494B56">
              <w:t>APP Latvijas Organiskās sintēzes institūts</w:t>
            </w:r>
          </w:p>
          <w:p w14:paraId="5ED4A2BB" w14:textId="77777777" w:rsidR="001D10AC" w:rsidRPr="00494B56" w:rsidRDefault="001D10AC" w:rsidP="00F950E9">
            <w:pPr>
              <w:widowControl/>
              <w:jc w:val="both"/>
            </w:pPr>
            <w:proofErr w:type="spellStart"/>
            <w:r w:rsidRPr="00494B56">
              <w:t>Reģ.Nr</w:t>
            </w:r>
            <w:proofErr w:type="spellEnd"/>
            <w:r w:rsidRPr="00494B56">
              <w:t>. 90002111653</w:t>
            </w:r>
          </w:p>
          <w:p w14:paraId="1E73C072" w14:textId="77777777" w:rsidR="001D10AC" w:rsidRPr="00494B56" w:rsidRDefault="001D10AC" w:rsidP="00F950E9">
            <w:pPr>
              <w:widowControl/>
              <w:jc w:val="both"/>
              <w:rPr>
                <w:rFonts w:ascii="Tahoma" w:hAnsi="Tahoma"/>
                <w:sz w:val="22"/>
                <w:szCs w:val="20"/>
              </w:rPr>
            </w:pPr>
            <w:r w:rsidRPr="00494B56">
              <w:t xml:space="preserve">PVN </w:t>
            </w:r>
            <w:proofErr w:type="spellStart"/>
            <w:r w:rsidRPr="00494B56">
              <w:t>Reģ.Nr</w:t>
            </w:r>
            <w:proofErr w:type="spellEnd"/>
            <w:r w:rsidRPr="00494B56">
              <w:t>. LV90002111653</w:t>
            </w:r>
          </w:p>
          <w:p w14:paraId="59AA8717" w14:textId="77777777" w:rsidR="001D10AC" w:rsidRPr="00494B56" w:rsidRDefault="001D10AC" w:rsidP="00F950E9">
            <w:pPr>
              <w:widowControl/>
            </w:pPr>
            <w:r w:rsidRPr="00494B56">
              <w:t>Aizkraukles ielā 21,</w:t>
            </w:r>
          </w:p>
          <w:p w14:paraId="7E0D679A" w14:textId="77777777" w:rsidR="001D10AC" w:rsidRPr="00494B56" w:rsidRDefault="001D10AC" w:rsidP="00F950E9">
            <w:pPr>
              <w:widowControl/>
            </w:pPr>
            <w:r w:rsidRPr="00494B56">
              <w:t>Rīga, LV-1006, Latvija</w:t>
            </w:r>
          </w:p>
          <w:p w14:paraId="634C6E83" w14:textId="77777777" w:rsidR="001D10AC" w:rsidRPr="00494B56" w:rsidRDefault="001D10AC" w:rsidP="00F950E9">
            <w:pPr>
              <w:widowControl/>
              <w:jc w:val="both"/>
              <w:rPr>
                <w:szCs w:val="20"/>
              </w:rPr>
            </w:pPr>
            <w:r w:rsidRPr="00494B56">
              <w:rPr>
                <w:szCs w:val="20"/>
              </w:rPr>
              <w:t>Valsts Kase</w:t>
            </w:r>
          </w:p>
          <w:p w14:paraId="06388344" w14:textId="77777777" w:rsidR="001D10AC" w:rsidRPr="00494B56" w:rsidRDefault="001D10AC" w:rsidP="00F950E9">
            <w:pPr>
              <w:widowControl/>
              <w:jc w:val="both"/>
              <w:rPr>
                <w:szCs w:val="20"/>
              </w:rPr>
            </w:pPr>
            <w:r w:rsidRPr="00494B56">
              <w:rPr>
                <w:szCs w:val="20"/>
              </w:rPr>
              <w:t>Kods : TRELLLV2X</w:t>
            </w:r>
          </w:p>
          <w:p w14:paraId="41107BDA" w14:textId="77777777" w:rsidR="001D10AC" w:rsidRPr="00494B56" w:rsidRDefault="001D10AC" w:rsidP="00F950E9">
            <w:pPr>
              <w:widowControl/>
              <w:jc w:val="both"/>
              <w:rPr>
                <w:szCs w:val="20"/>
              </w:rPr>
            </w:pPr>
            <w:r w:rsidRPr="00494B56">
              <w:rPr>
                <w:szCs w:val="20"/>
              </w:rPr>
              <w:t xml:space="preserve">Konts: </w:t>
            </w:r>
            <w:r w:rsidR="004909C7" w:rsidRPr="00494B56">
              <w:rPr>
                <w:szCs w:val="20"/>
              </w:rPr>
              <w:t>LV95TREL913021104000B</w:t>
            </w:r>
          </w:p>
          <w:p w14:paraId="306C4438" w14:textId="77777777" w:rsidR="001D10AC" w:rsidRPr="00494B56" w:rsidRDefault="001D10AC" w:rsidP="00F950E9">
            <w:pPr>
              <w:widowControl/>
              <w:jc w:val="both"/>
              <w:rPr>
                <w:szCs w:val="20"/>
              </w:rPr>
            </w:pPr>
          </w:p>
          <w:p w14:paraId="4481F302" w14:textId="77777777" w:rsidR="001D10AC" w:rsidRPr="00494B56" w:rsidRDefault="001D10AC" w:rsidP="00F950E9">
            <w:pPr>
              <w:widowControl/>
              <w:jc w:val="both"/>
            </w:pPr>
          </w:p>
          <w:p w14:paraId="48546553" w14:textId="77777777" w:rsidR="001D10AC" w:rsidRPr="00494B56" w:rsidRDefault="001D10AC" w:rsidP="00F950E9">
            <w:pPr>
              <w:widowControl/>
              <w:jc w:val="both"/>
            </w:pPr>
            <w:r w:rsidRPr="00494B56">
              <w:t>Latvijas Organiskās sintēzes institūta</w:t>
            </w:r>
          </w:p>
          <w:p w14:paraId="68BFF392" w14:textId="77777777" w:rsidR="001D10AC" w:rsidRPr="00494B56" w:rsidRDefault="001D10AC" w:rsidP="00F950E9">
            <w:pPr>
              <w:widowControl/>
              <w:jc w:val="both"/>
            </w:pPr>
            <w:r w:rsidRPr="00494B56">
              <w:t>Direktors:</w:t>
            </w:r>
          </w:p>
          <w:p w14:paraId="26F020C0" w14:textId="77777777" w:rsidR="001D10AC" w:rsidRPr="00494B56" w:rsidRDefault="001D10AC" w:rsidP="00F950E9">
            <w:pPr>
              <w:widowControl/>
              <w:jc w:val="both"/>
            </w:pPr>
          </w:p>
          <w:p w14:paraId="65253120" w14:textId="77777777" w:rsidR="001D10AC" w:rsidRPr="00494B56" w:rsidRDefault="001D10AC" w:rsidP="00F950E9">
            <w:pPr>
              <w:widowControl/>
              <w:jc w:val="both"/>
            </w:pPr>
          </w:p>
          <w:p w14:paraId="5EDA8E7C" w14:textId="77777777" w:rsidR="001D10AC" w:rsidRPr="00494B56" w:rsidRDefault="001D10AC" w:rsidP="00F950E9">
            <w:pPr>
              <w:widowControl/>
              <w:jc w:val="both"/>
            </w:pPr>
          </w:p>
          <w:p w14:paraId="0199208A" w14:textId="77777777" w:rsidR="001D10AC" w:rsidRPr="00494B56" w:rsidRDefault="001D10AC" w:rsidP="00F950E9">
            <w:pPr>
              <w:widowControl/>
              <w:jc w:val="both"/>
              <w:rPr>
                <w:rFonts w:ascii="Tahoma" w:hAnsi="Tahoma"/>
                <w:sz w:val="22"/>
                <w:szCs w:val="20"/>
              </w:rPr>
            </w:pPr>
            <w:r w:rsidRPr="00494B56">
              <w:t>Osvalds Pugovičs</w:t>
            </w:r>
          </w:p>
          <w:p w14:paraId="6A81FA6A" w14:textId="77777777" w:rsidR="001D10AC" w:rsidRPr="00494B56" w:rsidRDefault="001D10AC" w:rsidP="00F950E9">
            <w:pPr>
              <w:widowControl/>
              <w:jc w:val="both"/>
              <w:rPr>
                <w:rFonts w:ascii="Tahoma" w:hAnsi="Tahoma"/>
                <w:sz w:val="22"/>
                <w:szCs w:val="20"/>
              </w:rPr>
            </w:pPr>
          </w:p>
          <w:p w14:paraId="17709BC3" w14:textId="77777777" w:rsidR="001D10AC" w:rsidRPr="00494B56" w:rsidRDefault="001D10AC" w:rsidP="00F950E9">
            <w:pPr>
              <w:widowControl/>
              <w:jc w:val="both"/>
              <w:rPr>
                <w:color w:val="000000"/>
                <w:spacing w:val="-6"/>
              </w:rPr>
            </w:pPr>
          </w:p>
          <w:p w14:paraId="56145251" w14:textId="77777777" w:rsidR="001D10AC" w:rsidRPr="00494B56" w:rsidRDefault="001D10AC" w:rsidP="00F950E9">
            <w:pPr>
              <w:widowControl/>
              <w:jc w:val="both"/>
              <w:rPr>
                <w:color w:val="000000"/>
              </w:rPr>
            </w:pPr>
            <w:r w:rsidRPr="00494B56">
              <w:rPr>
                <w:color w:val="000000"/>
                <w:spacing w:val="-6"/>
              </w:rPr>
              <w:t>&lt;</w:t>
            </w:r>
            <w:r w:rsidRPr="00494B56">
              <w:rPr>
                <w:i/>
                <w:color w:val="000000"/>
                <w:spacing w:val="-6"/>
              </w:rPr>
              <w:t>Līguma noslēgšanas vieta</w:t>
            </w:r>
            <w:r w:rsidRPr="00494B56">
              <w:rPr>
                <w:color w:val="000000"/>
                <w:spacing w:val="-6"/>
              </w:rPr>
              <w:t>&gt;</w:t>
            </w:r>
          </w:p>
          <w:p w14:paraId="64A6DC65" w14:textId="77777777" w:rsidR="001D10AC" w:rsidRPr="00494B56" w:rsidRDefault="001D10AC" w:rsidP="00F950E9">
            <w:pPr>
              <w:widowControl/>
              <w:jc w:val="both"/>
              <w:rPr>
                <w:rFonts w:ascii="Tahoma" w:hAnsi="Tahoma"/>
                <w:sz w:val="22"/>
                <w:szCs w:val="20"/>
              </w:rPr>
            </w:pPr>
            <w:r w:rsidRPr="00494B56">
              <w:rPr>
                <w:color w:val="000000"/>
              </w:rPr>
              <w:t>&lt;</w:t>
            </w:r>
            <w:r w:rsidRPr="00494B56">
              <w:rPr>
                <w:i/>
                <w:color w:val="000000"/>
              </w:rPr>
              <w:t>gads</w:t>
            </w:r>
            <w:r w:rsidRPr="00494B56">
              <w:rPr>
                <w:color w:val="000000"/>
              </w:rPr>
              <w:t>&gt;</w:t>
            </w:r>
            <w:r w:rsidRPr="00494B56">
              <w:rPr>
                <w:color w:val="000000"/>
                <w:spacing w:val="-6"/>
              </w:rPr>
              <w:t>.&lt;</w:t>
            </w:r>
            <w:r w:rsidRPr="00494B56">
              <w:rPr>
                <w:i/>
                <w:color w:val="000000"/>
                <w:spacing w:val="-6"/>
              </w:rPr>
              <w:t>datums</w:t>
            </w:r>
            <w:r w:rsidRPr="00494B56">
              <w:rPr>
                <w:color w:val="000000"/>
                <w:spacing w:val="-6"/>
              </w:rPr>
              <w:t xml:space="preserve">&gt;. </w:t>
            </w:r>
            <w:r w:rsidRPr="00494B56">
              <w:rPr>
                <w:i/>
                <w:color w:val="000000"/>
                <w:spacing w:val="-6"/>
              </w:rPr>
              <w:t>mēnesis</w:t>
            </w:r>
            <w:r w:rsidRPr="00494B56">
              <w:rPr>
                <w:color w:val="000000"/>
                <w:spacing w:val="-6"/>
              </w:rPr>
              <w:t>&gt;</w:t>
            </w:r>
          </w:p>
        </w:tc>
        <w:tc>
          <w:tcPr>
            <w:tcW w:w="4477" w:type="dxa"/>
          </w:tcPr>
          <w:p w14:paraId="7061E8E7" w14:textId="77777777" w:rsidR="001D10AC" w:rsidRPr="00494B56" w:rsidRDefault="001D10AC" w:rsidP="00133354">
            <w:pPr>
              <w:widowControl/>
              <w:jc w:val="both"/>
              <w:rPr>
                <w:rFonts w:ascii="Tahoma" w:hAnsi="Tahoma"/>
                <w:bCs/>
                <w:sz w:val="22"/>
                <w:szCs w:val="20"/>
              </w:rPr>
            </w:pPr>
            <w:r w:rsidRPr="00494B56">
              <w:rPr>
                <w:bCs/>
              </w:rPr>
              <w:t xml:space="preserve">„Piegādātājs”  </w:t>
            </w:r>
          </w:p>
          <w:p w14:paraId="7730DA6E" w14:textId="77777777" w:rsidR="001D10AC" w:rsidRPr="00494B56" w:rsidRDefault="001D10AC" w:rsidP="00133354">
            <w:pPr>
              <w:widowControl/>
              <w:rPr>
                <w:b/>
              </w:rPr>
            </w:pPr>
            <w:r w:rsidRPr="00494B56">
              <w:rPr>
                <w:b/>
              </w:rPr>
              <w:t xml:space="preserve">„ </w:t>
            </w:r>
            <w:r w:rsidRPr="00494B56">
              <w:rPr>
                <w:b/>
                <w:i/>
              </w:rPr>
              <w:t>Nosaukums</w:t>
            </w:r>
            <w:r w:rsidRPr="00494B56">
              <w:rPr>
                <w:b/>
              </w:rPr>
              <w:t xml:space="preserve">” </w:t>
            </w:r>
          </w:p>
          <w:p w14:paraId="2838992F" w14:textId="77777777" w:rsidR="001D10AC" w:rsidRPr="00494B56" w:rsidRDefault="001D10AC" w:rsidP="00133354">
            <w:pPr>
              <w:widowControl/>
              <w:rPr>
                <w:i/>
              </w:rPr>
            </w:pPr>
            <w:proofErr w:type="spellStart"/>
            <w:r w:rsidRPr="00494B56">
              <w:rPr>
                <w:i/>
              </w:rPr>
              <w:t>Reģ.Nr</w:t>
            </w:r>
            <w:proofErr w:type="spellEnd"/>
            <w:r w:rsidRPr="00494B56">
              <w:rPr>
                <w:i/>
              </w:rPr>
              <w:t>.</w:t>
            </w:r>
          </w:p>
          <w:p w14:paraId="1E597738" w14:textId="77777777" w:rsidR="001D10AC" w:rsidRPr="00494B56" w:rsidRDefault="001D10AC" w:rsidP="00133354">
            <w:pPr>
              <w:widowControl/>
              <w:rPr>
                <w:i/>
              </w:rPr>
            </w:pPr>
            <w:r w:rsidRPr="00494B56">
              <w:rPr>
                <w:i/>
              </w:rPr>
              <w:t xml:space="preserve">PVN </w:t>
            </w:r>
            <w:proofErr w:type="spellStart"/>
            <w:r w:rsidRPr="00494B56">
              <w:rPr>
                <w:i/>
              </w:rPr>
              <w:t>Reģ.Nr</w:t>
            </w:r>
            <w:proofErr w:type="spellEnd"/>
            <w:r w:rsidRPr="00494B56">
              <w:rPr>
                <w:i/>
              </w:rPr>
              <w:t>.</w:t>
            </w:r>
          </w:p>
          <w:p w14:paraId="693F5C55" w14:textId="77777777" w:rsidR="001D10AC" w:rsidRPr="00494B56" w:rsidRDefault="001D10AC" w:rsidP="00133354">
            <w:pPr>
              <w:widowControl/>
            </w:pPr>
            <w:r w:rsidRPr="00494B56">
              <w:rPr>
                <w:i/>
              </w:rPr>
              <w:t>Adrese</w:t>
            </w:r>
            <w:r w:rsidRPr="00494B56">
              <w:t>,</w:t>
            </w:r>
          </w:p>
          <w:p w14:paraId="3EC62389" w14:textId="77777777" w:rsidR="001D10AC" w:rsidRPr="00494B56" w:rsidRDefault="001D10AC" w:rsidP="00133354">
            <w:pPr>
              <w:widowControl/>
              <w:rPr>
                <w:i/>
              </w:rPr>
            </w:pPr>
            <w:r w:rsidRPr="00494B56">
              <w:rPr>
                <w:i/>
              </w:rPr>
              <w:t>Pilsēta, pasta indekss, valsts</w:t>
            </w:r>
          </w:p>
          <w:p w14:paraId="524E25DF" w14:textId="77777777" w:rsidR="001D10AC" w:rsidRPr="00494B56" w:rsidRDefault="001D10AC" w:rsidP="00133354">
            <w:pPr>
              <w:widowControl/>
              <w:rPr>
                <w:i/>
              </w:rPr>
            </w:pPr>
            <w:r w:rsidRPr="00494B56">
              <w:rPr>
                <w:i/>
              </w:rPr>
              <w:t>Bankas nosaukums</w:t>
            </w:r>
          </w:p>
          <w:p w14:paraId="1B0FB375" w14:textId="77777777" w:rsidR="001D10AC" w:rsidRPr="00494B56" w:rsidRDefault="001D10AC" w:rsidP="00133354">
            <w:pPr>
              <w:widowControl/>
            </w:pPr>
            <w:r w:rsidRPr="00494B56">
              <w:t>Kods: XXXX</w:t>
            </w:r>
          </w:p>
          <w:p w14:paraId="44644201" w14:textId="77777777" w:rsidR="001D10AC" w:rsidRPr="00494B56" w:rsidRDefault="001D10AC" w:rsidP="00133354">
            <w:pPr>
              <w:widowControl/>
            </w:pPr>
            <w:r w:rsidRPr="00494B56">
              <w:t>Konts: XXXX</w:t>
            </w:r>
          </w:p>
          <w:p w14:paraId="55450A89" w14:textId="77777777" w:rsidR="001D10AC" w:rsidRPr="00494B56" w:rsidRDefault="001D10AC" w:rsidP="00133354">
            <w:pPr>
              <w:widowControl/>
              <w:jc w:val="both"/>
            </w:pPr>
          </w:p>
          <w:p w14:paraId="54B2125E" w14:textId="77777777" w:rsidR="001D10AC" w:rsidRPr="00494B56" w:rsidRDefault="001D10AC" w:rsidP="00133354">
            <w:pPr>
              <w:widowControl/>
              <w:jc w:val="both"/>
            </w:pPr>
          </w:p>
          <w:p w14:paraId="4E778FDE" w14:textId="77777777" w:rsidR="001D10AC" w:rsidRPr="00494B56" w:rsidRDefault="001D10AC" w:rsidP="00133354">
            <w:pPr>
              <w:widowControl/>
              <w:jc w:val="both"/>
            </w:pPr>
          </w:p>
          <w:p w14:paraId="5BD70AD1" w14:textId="77777777" w:rsidR="001D10AC" w:rsidRPr="00494B56" w:rsidRDefault="001D10AC" w:rsidP="00133354">
            <w:pPr>
              <w:widowControl/>
              <w:jc w:val="both"/>
            </w:pPr>
            <w:r w:rsidRPr="00494B56">
              <w:rPr>
                <w:i/>
              </w:rPr>
              <w:t>Amata nosaukums</w:t>
            </w:r>
            <w:r w:rsidRPr="00494B56">
              <w:t>:</w:t>
            </w:r>
          </w:p>
          <w:p w14:paraId="63C6E597" w14:textId="77777777" w:rsidR="001D10AC" w:rsidRPr="00494B56" w:rsidRDefault="001D10AC" w:rsidP="00133354">
            <w:pPr>
              <w:widowControl/>
              <w:jc w:val="both"/>
            </w:pPr>
          </w:p>
          <w:p w14:paraId="6062C0BF" w14:textId="77777777" w:rsidR="001D10AC" w:rsidRPr="00494B56" w:rsidRDefault="001D10AC" w:rsidP="00133354">
            <w:pPr>
              <w:widowControl/>
              <w:jc w:val="both"/>
            </w:pPr>
          </w:p>
          <w:p w14:paraId="478958FF" w14:textId="77777777" w:rsidR="001D10AC" w:rsidRPr="00494B56" w:rsidRDefault="001D10AC" w:rsidP="00133354">
            <w:pPr>
              <w:widowControl/>
              <w:jc w:val="both"/>
            </w:pPr>
          </w:p>
          <w:p w14:paraId="7B2800E8" w14:textId="77777777" w:rsidR="001D10AC" w:rsidRPr="00494B56" w:rsidRDefault="001D10AC" w:rsidP="00133354">
            <w:pPr>
              <w:widowControl/>
              <w:jc w:val="both"/>
              <w:rPr>
                <w:i/>
              </w:rPr>
            </w:pPr>
            <w:r w:rsidRPr="00494B56">
              <w:rPr>
                <w:i/>
              </w:rPr>
              <w:t>Vārds uzvārds</w:t>
            </w:r>
          </w:p>
          <w:p w14:paraId="48B7AF0E" w14:textId="77777777" w:rsidR="001D10AC" w:rsidRPr="00494B56" w:rsidRDefault="001D10AC" w:rsidP="00133354">
            <w:pPr>
              <w:widowControl/>
              <w:jc w:val="both"/>
            </w:pPr>
          </w:p>
          <w:p w14:paraId="49C37FC8" w14:textId="77777777" w:rsidR="001D10AC" w:rsidRPr="00494B56" w:rsidRDefault="001D10AC" w:rsidP="00133354">
            <w:pPr>
              <w:widowControl/>
              <w:jc w:val="both"/>
              <w:rPr>
                <w:color w:val="000000"/>
                <w:spacing w:val="-6"/>
              </w:rPr>
            </w:pPr>
          </w:p>
          <w:p w14:paraId="6C09F15F" w14:textId="77777777" w:rsidR="001D10AC" w:rsidRPr="00494B56" w:rsidRDefault="001D10AC" w:rsidP="00133354">
            <w:pPr>
              <w:widowControl/>
              <w:jc w:val="both"/>
              <w:rPr>
                <w:color w:val="000000"/>
              </w:rPr>
            </w:pPr>
            <w:r w:rsidRPr="00494B56">
              <w:rPr>
                <w:color w:val="000000"/>
                <w:spacing w:val="-6"/>
              </w:rPr>
              <w:t>&lt;</w:t>
            </w:r>
            <w:r w:rsidRPr="00494B56">
              <w:rPr>
                <w:i/>
                <w:color w:val="000000"/>
                <w:spacing w:val="-6"/>
              </w:rPr>
              <w:t>Līguma noslēgšanas vieta</w:t>
            </w:r>
            <w:r w:rsidRPr="00494B56">
              <w:rPr>
                <w:color w:val="000000"/>
                <w:spacing w:val="-6"/>
              </w:rPr>
              <w:t>&gt;</w:t>
            </w:r>
          </w:p>
          <w:p w14:paraId="547DC1EC" w14:textId="77777777" w:rsidR="001D10AC" w:rsidRPr="00494B56" w:rsidRDefault="001D10AC" w:rsidP="00133354">
            <w:pPr>
              <w:widowControl/>
              <w:jc w:val="both"/>
              <w:rPr>
                <w:rFonts w:ascii="Tahoma" w:hAnsi="Tahoma"/>
                <w:sz w:val="22"/>
                <w:szCs w:val="20"/>
              </w:rPr>
            </w:pPr>
            <w:r w:rsidRPr="00494B56">
              <w:rPr>
                <w:color w:val="000000"/>
              </w:rPr>
              <w:t>&lt;</w:t>
            </w:r>
            <w:r w:rsidRPr="00494B56">
              <w:rPr>
                <w:i/>
                <w:color w:val="000000"/>
              </w:rPr>
              <w:t>gads</w:t>
            </w:r>
            <w:r w:rsidRPr="00494B56">
              <w:rPr>
                <w:color w:val="000000"/>
              </w:rPr>
              <w:t>&gt;</w:t>
            </w:r>
            <w:r w:rsidRPr="00494B56">
              <w:rPr>
                <w:color w:val="000000"/>
                <w:spacing w:val="-6"/>
              </w:rPr>
              <w:t>.&lt;</w:t>
            </w:r>
            <w:r w:rsidRPr="00494B56">
              <w:rPr>
                <w:i/>
                <w:color w:val="000000"/>
                <w:spacing w:val="-6"/>
              </w:rPr>
              <w:t>datums</w:t>
            </w:r>
            <w:r w:rsidRPr="00494B56">
              <w:rPr>
                <w:color w:val="000000"/>
                <w:spacing w:val="-6"/>
              </w:rPr>
              <w:t xml:space="preserve">&gt;. </w:t>
            </w:r>
            <w:r w:rsidRPr="00494B56">
              <w:rPr>
                <w:i/>
                <w:color w:val="000000"/>
                <w:spacing w:val="-6"/>
              </w:rPr>
              <w:t>mēnesis</w:t>
            </w:r>
            <w:r w:rsidRPr="00494B56">
              <w:rPr>
                <w:color w:val="000000"/>
                <w:spacing w:val="-6"/>
              </w:rPr>
              <w:t>&gt;</w:t>
            </w:r>
          </w:p>
        </w:tc>
      </w:tr>
    </w:tbl>
    <w:p w14:paraId="5074E3CC" w14:textId="77777777" w:rsidR="00F950E9" w:rsidRPr="00494B56" w:rsidRDefault="00F950E9" w:rsidP="00F950E9"/>
    <w:p w14:paraId="2F53F921" w14:textId="77777777" w:rsidR="00F950E9" w:rsidRPr="00494B56" w:rsidRDefault="00F950E9" w:rsidP="00F950E9">
      <w:pPr>
        <w:shd w:val="clear" w:color="auto" w:fill="FFFFFF"/>
        <w:ind w:left="7"/>
        <w:jc w:val="center"/>
      </w:pPr>
    </w:p>
    <w:p w14:paraId="43892FAB" w14:textId="77777777" w:rsidR="00F950E9" w:rsidRPr="00494B56" w:rsidRDefault="00F950E9" w:rsidP="00F950E9"/>
    <w:p w14:paraId="00F6944F" w14:textId="77777777" w:rsidR="00F950E9" w:rsidRPr="00494B56" w:rsidRDefault="00F950E9" w:rsidP="00F950E9"/>
    <w:p w14:paraId="0EA43E5E" w14:textId="77777777" w:rsidR="00F950E9" w:rsidRPr="00494B56" w:rsidRDefault="00F950E9" w:rsidP="00F950E9"/>
    <w:p w14:paraId="4DF9614F" w14:textId="77777777" w:rsidR="00F950E9" w:rsidRPr="00494B56" w:rsidRDefault="00F950E9" w:rsidP="00F950E9"/>
    <w:p w14:paraId="7316EBC6" w14:textId="77777777" w:rsidR="00F950E9" w:rsidRPr="00494B56" w:rsidRDefault="00F950E9" w:rsidP="00F950E9">
      <w:r w:rsidRPr="00494B56">
        <w:br w:type="page"/>
      </w:r>
    </w:p>
    <w:p w14:paraId="51600BCE" w14:textId="77777777" w:rsidR="00F950E9" w:rsidRPr="00494B56" w:rsidRDefault="00F950E9" w:rsidP="00F950E9">
      <w:pPr>
        <w:pStyle w:val="Heading2"/>
        <w:numPr>
          <w:ilvl w:val="0"/>
          <w:numId w:val="0"/>
        </w:numPr>
        <w:ind w:left="576"/>
        <w:jc w:val="center"/>
      </w:pPr>
      <w:bookmarkStart w:id="176" w:name="_Ref313360740"/>
      <w:bookmarkStart w:id="177" w:name="_Toc367361882"/>
    </w:p>
    <w:p w14:paraId="6CB1C7DB" w14:textId="77777777" w:rsidR="00F950E9" w:rsidRPr="00494B56" w:rsidRDefault="00F950E9" w:rsidP="00F950E9">
      <w:pPr>
        <w:pStyle w:val="Heading2"/>
        <w:numPr>
          <w:ilvl w:val="0"/>
          <w:numId w:val="0"/>
        </w:numPr>
        <w:ind w:left="576"/>
        <w:jc w:val="center"/>
      </w:pPr>
      <w:bookmarkStart w:id="178" w:name="_Toc418085198"/>
      <w:bookmarkStart w:id="179" w:name="_Toc490519861"/>
      <w:bookmarkStart w:id="180" w:name="_Toc38622419"/>
      <w:bookmarkStart w:id="181" w:name="_Toc178696576"/>
      <w:r w:rsidRPr="00494B56">
        <w:t>LĪGUMA VISPĀRĪGIE NOTEIKUMI</w:t>
      </w:r>
      <w:bookmarkEnd w:id="176"/>
      <w:bookmarkEnd w:id="177"/>
      <w:bookmarkEnd w:id="178"/>
      <w:bookmarkEnd w:id="179"/>
      <w:bookmarkEnd w:id="180"/>
      <w:bookmarkEnd w:id="181"/>
    </w:p>
    <w:p w14:paraId="7B4D1D95" w14:textId="77777777" w:rsidR="00F950E9" w:rsidRPr="00494B56" w:rsidRDefault="00F950E9" w:rsidP="00F950E9">
      <w:pPr>
        <w:jc w:val="center"/>
      </w:pPr>
    </w:p>
    <w:p w14:paraId="5874D53D" w14:textId="77777777" w:rsidR="00F950E9" w:rsidRPr="00494B56" w:rsidRDefault="00F950E9" w:rsidP="00F950E9">
      <w:pPr>
        <w:jc w:val="both"/>
      </w:pPr>
      <w:r w:rsidRPr="00494B56">
        <w:t>Šie Līguma vispārīgie noteikumi papildina Līguma speciālos noteikumus. Pretrunu vai nesaskaņu gadījumā Līguma speciālajiem noteikumiem ir prioritāte attiecībā pret Līguma vispārīgajiem noteikumiem.</w:t>
      </w:r>
    </w:p>
    <w:p w14:paraId="15256599" w14:textId="77777777" w:rsidR="00F950E9" w:rsidRPr="00494B56" w:rsidRDefault="00F950E9" w:rsidP="00F950E9">
      <w:pPr>
        <w:jc w:val="both"/>
      </w:pPr>
    </w:p>
    <w:p w14:paraId="56B7494A" w14:textId="77777777" w:rsidR="00F950E9" w:rsidRPr="00494B56" w:rsidRDefault="00F950E9" w:rsidP="00F950E9">
      <w:pPr>
        <w:jc w:val="both"/>
      </w:pPr>
    </w:p>
    <w:p w14:paraId="50838A40" w14:textId="77777777" w:rsidR="00F950E9" w:rsidRPr="00494B56" w:rsidRDefault="00F950E9" w:rsidP="00870CD0">
      <w:pPr>
        <w:numPr>
          <w:ilvl w:val="0"/>
          <w:numId w:val="6"/>
        </w:numPr>
        <w:jc w:val="center"/>
      </w:pPr>
      <w:r w:rsidRPr="00494B56">
        <w:rPr>
          <w:b/>
        </w:rPr>
        <w:t>LĪGUMA PRIEKŠMETS</w:t>
      </w:r>
    </w:p>
    <w:p w14:paraId="615BA871" w14:textId="77777777" w:rsidR="00F950E9" w:rsidRPr="00494B56" w:rsidRDefault="00F950E9" w:rsidP="00F950E9">
      <w:pPr>
        <w:rPr>
          <w:b/>
        </w:rPr>
      </w:pPr>
    </w:p>
    <w:p w14:paraId="1459E62C" w14:textId="77777777" w:rsidR="00F950E9" w:rsidRPr="00494B56" w:rsidRDefault="00F950E9" w:rsidP="00870CD0">
      <w:pPr>
        <w:numPr>
          <w:ilvl w:val="1"/>
          <w:numId w:val="6"/>
        </w:numPr>
        <w:jc w:val="both"/>
      </w:pPr>
      <w:r w:rsidRPr="00494B56">
        <w:t>Pārdevējs piegādā un nodod Pasūtītājam Preces, kas pēc raksturojuma, apjoma un specifikācijas atbilst Līguma speciālajos noteikumos un Līgumam pievienotajās Tehniskajās specifikācijās noteiktajam, kā arī Tehniskajam piedāvājumam, ja tāds ir pievienots Līgumam.</w:t>
      </w:r>
    </w:p>
    <w:p w14:paraId="57DFE7C5" w14:textId="77777777" w:rsidR="00F950E9" w:rsidRPr="00494B56" w:rsidRDefault="00F950E9" w:rsidP="00F950E9">
      <w:pPr>
        <w:jc w:val="both"/>
      </w:pPr>
    </w:p>
    <w:p w14:paraId="43CB5CD6" w14:textId="77777777" w:rsidR="00F950E9" w:rsidRPr="00494B56" w:rsidRDefault="00F950E9" w:rsidP="00870CD0">
      <w:pPr>
        <w:numPr>
          <w:ilvl w:val="1"/>
          <w:numId w:val="6"/>
        </w:numPr>
        <w:jc w:val="both"/>
      </w:pPr>
      <w:r w:rsidRPr="00494B56">
        <w:t xml:space="preserve">Pārdevējs sniedz Pasūtītājam tādus ar Precēm Saistītos pakalpojumus, kuri ir noteikti Līgumam pievienotajās Tehniskajās specifikācijās vai piegādātāja tehniskajā piedāvājumā. </w:t>
      </w:r>
    </w:p>
    <w:p w14:paraId="6BB569A3" w14:textId="77777777" w:rsidR="00F950E9" w:rsidRPr="00494B56" w:rsidRDefault="00F950E9" w:rsidP="00F950E9">
      <w:pPr>
        <w:jc w:val="both"/>
      </w:pPr>
    </w:p>
    <w:p w14:paraId="29A281A3" w14:textId="77777777" w:rsidR="00F950E9" w:rsidRPr="00494B56" w:rsidRDefault="00F950E9" w:rsidP="00F950E9">
      <w:pPr>
        <w:jc w:val="both"/>
      </w:pPr>
    </w:p>
    <w:p w14:paraId="5A540196" w14:textId="77777777" w:rsidR="00F950E9" w:rsidRPr="00494B56" w:rsidRDefault="00F950E9" w:rsidP="00870CD0">
      <w:pPr>
        <w:numPr>
          <w:ilvl w:val="0"/>
          <w:numId w:val="6"/>
        </w:numPr>
        <w:jc w:val="center"/>
      </w:pPr>
      <w:r w:rsidRPr="00494B56">
        <w:rPr>
          <w:b/>
        </w:rPr>
        <w:t>PIEŅEMŠANAS – NODOŠANAS KĀRTĪBA</w:t>
      </w:r>
    </w:p>
    <w:p w14:paraId="63CDBA3F" w14:textId="77777777" w:rsidR="00F950E9" w:rsidRPr="00494B56" w:rsidRDefault="00F950E9" w:rsidP="00F950E9"/>
    <w:p w14:paraId="666EEC29" w14:textId="77777777" w:rsidR="00F950E9" w:rsidRPr="00494B56" w:rsidRDefault="00F950E9" w:rsidP="00870CD0">
      <w:pPr>
        <w:numPr>
          <w:ilvl w:val="1"/>
          <w:numId w:val="6"/>
        </w:numPr>
        <w:jc w:val="both"/>
      </w:pPr>
      <w:r w:rsidRPr="00494B56">
        <w:t>Pārdevējs nodod Preces Pasūtītājam tādā kārtībā un ar tādu modifikāciju, parametriem, papildus aprīkojumu u.tml., kā tas ir noteikts Līguma speciālajos noteikumos un Tehniskajās specifikācijās. Vienlaicīgi ar Preču nodošanu, Pārdevējs nodod Pasūtītājam šādus dokumentus:</w:t>
      </w:r>
    </w:p>
    <w:p w14:paraId="4866C29A" w14:textId="77777777" w:rsidR="00F950E9" w:rsidRPr="00494B56" w:rsidRDefault="00F950E9" w:rsidP="00870CD0">
      <w:pPr>
        <w:numPr>
          <w:ilvl w:val="2"/>
          <w:numId w:val="6"/>
        </w:numPr>
        <w:ind w:left="1440"/>
        <w:jc w:val="both"/>
      </w:pPr>
      <w:r w:rsidRPr="00494B56">
        <w:t>Preču ekspluatācijas instrukciju latviešu un/vai angļu valodā;</w:t>
      </w:r>
    </w:p>
    <w:p w14:paraId="29446264" w14:textId="77777777" w:rsidR="00F950E9" w:rsidRPr="00494B56" w:rsidRDefault="00F950E9" w:rsidP="00870CD0">
      <w:pPr>
        <w:numPr>
          <w:ilvl w:val="2"/>
          <w:numId w:val="6"/>
        </w:numPr>
        <w:ind w:left="1440"/>
        <w:jc w:val="both"/>
      </w:pPr>
      <w:r w:rsidRPr="00494B56">
        <w:t>Preču tehnisko pasi vai ekvivalentu dokumentu, kas apraksta preču specifiskos parametrus;</w:t>
      </w:r>
    </w:p>
    <w:p w14:paraId="3F7F6501" w14:textId="77777777" w:rsidR="00F950E9" w:rsidRPr="00494B56" w:rsidRDefault="00F950E9" w:rsidP="00870CD0">
      <w:pPr>
        <w:numPr>
          <w:ilvl w:val="2"/>
          <w:numId w:val="6"/>
        </w:numPr>
        <w:ind w:left="1440"/>
        <w:jc w:val="both"/>
      </w:pPr>
      <w:r w:rsidRPr="00494B56">
        <w:t>ražotāja(-u) garantijas sertifikātu(-s);</w:t>
      </w:r>
    </w:p>
    <w:p w14:paraId="1552A691" w14:textId="77777777" w:rsidR="00F950E9" w:rsidRPr="00494B56" w:rsidRDefault="00F950E9" w:rsidP="00870CD0">
      <w:pPr>
        <w:numPr>
          <w:ilvl w:val="2"/>
          <w:numId w:val="6"/>
        </w:numPr>
        <w:ind w:left="1440"/>
        <w:jc w:val="both"/>
      </w:pPr>
      <w:r w:rsidRPr="00494B56">
        <w:t>atbilstības sertifikātus</w:t>
      </w:r>
      <w:r w:rsidR="00D1291B" w:rsidRPr="00494B56">
        <w:t xml:space="preserve"> </w:t>
      </w:r>
      <w:r w:rsidR="00D1291B" w:rsidRPr="00494B56">
        <w:rPr>
          <w:i/>
        </w:rPr>
        <w:t>(ja attiecināms)</w:t>
      </w:r>
      <w:r w:rsidRPr="00494B56">
        <w:t>;</w:t>
      </w:r>
    </w:p>
    <w:p w14:paraId="1ECCBBEE" w14:textId="77777777" w:rsidR="00F950E9" w:rsidRPr="00494B56" w:rsidRDefault="00C26252" w:rsidP="00870CD0">
      <w:pPr>
        <w:numPr>
          <w:ilvl w:val="2"/>
          <w:numId w:val="6"/>
        </w:numPr>
        <w:ind w:left="1440"/>
        <w:jc w:val="both"/>
      </w:pPr>
      <w:r w:rsidRPr="00494B56">
        <w:t>transporta pavadzīmi vai preču pavadzīmi–</w:t>
      </w:r>
      <w:r w:rsidR="00F950E9" w:rsidRPr="00494B56">
        <w:t>rēķinu;</w:t>
      </w:r>
    </w:p>
    <w:p w14:paraId="2F52563B" w14:textId="77777777" w:rsidR="00F950E9" w:rsidRPr="00494B56" w:rsidRDefault="00F950E9" w:rsidP="00870CD0">
      <w:pPr>
        <w:numPr>
          <w:ilvl w:val="2"/>
          <w:numId w:val="6"/>
        </w:numPr>
        <w:ind w:left="1440"/>
        <w:jc w:val="both"/>
      </w:pPr>
      <w:r w:rsidRPr="00494B56">
        <w:t xml:space="preserve">kā arī un citus dokumentus, kuri ir noteikti Tehniskajās specifikācijās. </w:t>
      </w:r>
    </w:p>
    <w:p w14:paraId="04C2D4D4" w14:textId="77777777" w:rsidR="00F950E9" w:rsidRPr="00494B56" w:rsidRDefault="00F950E9" w:rsidP="00F950E9">
      <w:pPr>
        <w:ind w:left="720"/>
        <w:jc w:val="both"/>
      </w:pPr>
    </w:p>
    <w:p w14:paraId="416B6FC1" w14:textId="77777777" w:rsidR="00F950E9" w:rsidRPr="00494B56" w:rsidRDefault="00425164" w:rsidP="00870CD0">
      <w:pPr>
        <w:numPr>
          <w:ilvl w:val="1"/>
          <w:numId w:val="6"/>
        </w:numPr>
        <w:jc w:val="both"/>
      </w:pPr>
      <w:r w:rsidRPr="00494B56">
        <w:t>Pasūtītājs var pieprasīt Pārdevējam veikt p</w:t>
      </w:r>
      <w:r w:rsidR="00F950E9" w:rsidRPr="00494B56">
        <w:t>reču piegād</w:t>
      </w:r>
      <w:r w:rsidRPr="00494B56">
        <w:t>i</w:t>
      </w:r>
      <w:r w:rsidR="0033415A" w:rsidRPr="00494B56">
        <w:t xml:space="preserve"> pa daļām</w:t>
      </w:r>
      <w:r w:rsidR="00A727F6" w:rsidRPr="00494B56">
        <w:t>, ja vienlaicīga preču pi</w:t>
      </w:r>
      <w:r w:rsidR="0033415A" w:rsidRPr="00494B56">
        <w:t>egāde pārmērīgi noslogo Pasūtītā</w:t>
      </w:r>
      <w:r w:rsidR="00A727F6" w:rsidRPr="00494B56">
        <w:t>ja telpas</w:t>
      </w:r>
      <w:r w:rsidR="00F950E9" w:rsidRPr="00494B56">
        <w:t>.</w:t>
      </w:r>
    </w:p>
    <w:p w14:paraId="51AB156E" w14:textId="77777777" w:rsidR="00F950E9" w:rsidRPr="00494B56" w:rsidRDefault="00F950E9" w:rsidP="00F950E9">
      <w:pPr>
        <w:jc w:val="both"/>
      </w:pPr>
    </w:p>
    <w:p w14:paraId="2B620064" w14:textId="77777777" w:rsidR="007B4D4F" w:rsidRPr="00494B56" w:rsidRDefault="007B4D4F" w:rsidP="00870CD0">
      <w:pPr>
        <w:numPr>
          <w:ilvl w:val="1"/>
          <w:numId w:val="6"/>
        </w:numPr>
        <w:jc w:val="both"/>
      </w:pPr>
      <w:r w:rsidRPr="00494B56">
        <w:t>Beigu pieņemšanas-nodošanas aktu Līdzēji paraksta pēc tam, kad ir izpildīti visus šie nosacījumi:</w:t>
      </w:r>
    </w:p>
    <w:p w14:paraId="69B5D797" w14:textId="77777777" w:rsidR="007B4D4F" w:rsidRPr="00494B56" w:rsidRDefault="007B4D4F" w:rsidP="00870CD0">
      <w:pPr>
        <w:numPr>
          <w:ilvl w:val="2"/>
          <w:numId w:val="6"/>
        </w:numPr>
        <w:ind w:left="1440"/>
        <w:jc w:val="both"/>
      </w:pPr>
      <w:r w:rsidRPr="00494B56">
        <w:t>Preces ir piegādātas Pasūtītājam;</w:t>
      </w:r>
    </w:p>
    <w:p w14:paraId="001C9ED7" w14:textId="77777777" w:rsidR="007B4D4F" w:rsidRPr="00494B56" w:rsidRDefault="007B4D4F" w:rsidP="00870CD0">
      <w:pPr>
        <w:numPr>
          <w:ilvl w:val="2"/>
          <w:numId w:val="6"/>
        </w:numPr>
        <w:ind w:left="1440"/>
        <w:jc w:val="both"/>
      </w:pPr>
      <w:r w:rsidRPr="00494B56">
        <w:t>ir veikta Preču uzstādīšana</w:t>
      </w:r>
      <w:r w:rsidR="0070536D" w:rsidRPr="00494B56">
        <w:t xml:space="preserve"> (</w:t>
      </w:r>
      <w:r w:rsidR="0070536D" w:rsidRPr="00494B56">
        <w:rPr>
          <w:i/>
        </w:rPr>
        <w:t>ja tā ir bijusi nepieciešama)</w:t>
      </w:r>
      <w:r w:rsidRPr="00494B56">
        <w:t>;</w:t>
      </w:r>
    </w:p>
    <w:p w14:paraId="65064F8E" w14:textId="77777777" w:rsidR="007B4D4F" w:rsidRPr="00494B56" w:rsidRDefault="007B4D4F" w:rsidP="00870CD0">
      <w:pPr>
        <w:numPr>
          <w:ilvl w:val="2"/>
          <w:numId w:val="6"/>
        </w:numPr>
        <w:ind w:left="1440"/>
        <w:jc w:val="both"/>
      </w:pPr>
      <w:r w:rsidRPr="00494B56">
        <w:t>ar apmierinošiem rezultātiem ir beidzies pārbaudes periods, ja tāds ir paredzēts tehniskajās specifikācijās vai tehniskajā piedāvājumā;</w:t>
      </w:r>
    </w:p>
    <w:p w14:paraId="3E26F64B" w14:textId="77777777" w:rsidR="007B4D4F" w:rsidRPr="00494B56" w:rsidRDefault="007B4D4F" w:rsidP="00870CD0">
      <w:pPr>
        <w:numPr>
          <w:ilvl w:val="2"/>
          <w:numId w:val="6"/>
        </w:numPr>
        <w:ind w:left="1440"/>
        <w:jc w:val="both"/>
      </w:pPr>
      <w:r w:rsidRPr="00494B56">
        <w:t>ir veikti galīgās pieņemšanas testi</w:t>
      </w:r>
      <w:r w:rsidR="0070536D" w:rsidRPr="00494B56">
        <w:t xml:space="preserve"> </w:t>
      </w:r>
      <w:r w:rsidR="0070536D" w:rsidRPr="00494B56">
        <w:rPr>
          <w:i/>
        </w:rPr>
        <w:t>(ja attiecināms)</w:t>
      </w:r>
      <w:r w:rsidRPr="00494B56">
        <w:t>;</w:t>
      </w:r>
    </w:p>
    <w:p w14:paraId="77C37F33" w14:textId="77777777" w:rsidR="007B4D4F" w:rsidRPr="00494B56" w:rsidRDefault="007B4D4F" w:rsidP="00870CD0">
      <w:pPr>
        <w:numPr>
          <w:ilvl w:val="2"/>
          <w:numId w:val="6"/>
        </w:numPr>
        <w:ind w:left="1440"/>
        <w:jc w:val="both"/>
      </w:pPr>
      <w:r w:rsidRPr="00494B56">
        <w:t xml:space="preserve">Pārdevējs ir nodevis Pasūtītājam ražotāja tehnisko dokumentāciju, ar Precēm saistīto </w:t>
      </w:r>
      <w:proofErr w:type="spellStart"/>
      <w:r w:rsidRPr="00494B56">
        <w:t>izpilddokumentāciju</w:t>
      </w:r>
      <w:proofErr w:type="spellEnd"/>
      <w:r w:rsidRPr="00494B56">
        <w:t>, kā arī ekspluatācijas un apkopes rokasgrāmatas u.c. dokumentāciju;</w:t>
      </w:r>
    </w:p>
    <w:p w14:paraId="21F3AD35" w14:textId="77777777" w:rsidR="007B4D4F" w:rsidRPr="00494B56" w:rsidRDefault="00A75CD6" w:rsidP="00870CD0">
      <w:pPr>
        <w:numPr>
          <w:ilvl w:val="2"/>
          <w:numId w:val="6"/>
        </w:numPr>
        <w:ind w:left="1440"/>
        <w:jc w:val="both"/>
      </w:pPr>
      <w:r w:rsidRPr="00494B56">
        <w:t xml:space="preserve">ir </w:t>
      </w:r>
      <w:r w:rsidR="007B4D4F" w:rsidRPr="00494B56">
        <w:t>izlabo</w:t>
      </w:r>
      <w:r w:rsidRPr="00494B56">
        <w:t>t</w:t>
      </w:r>
      <w:r w:rsidR="007B4D4F" w:rsidRPr="00494B56">
        <w:t>i</w:t>
      </w:r>
      <w:r w:rsidRPr="00494B56">
        <w:t xml:space="preserve"> visi atklātie defekti</w:t>
      </w:r>
      <w:r w:rsidR="007B4D4F" w:rsidRPr="00494B56">
        <w:t>;</w:t>
      </w:r>
    </w:p>
    <w:p w14:paraId="1C489077" w14:textId="77777777" w:rsidR="007B4D4F" w:rsidRPr="00494B56" w:rsidRDefault="008F4561" w:rsidP="00870CD0">
      <w:pPr>
        <w:numPr>
          <w:ilvl w:val="2"/>
          <w:numId w:val="6"/>
        </w:numPr>
        <w:ind w:left="1440"/>
        <w:jc w:val="both"/>
      </w:pPr>
      <w:r w:rsidRPr="00494B56">
        <w:t xml:space="preserve">ir </w:t>
      </w:r>
      <w:r w:rsidR="00C83597" w:rsidRPr="00494B56">
        <w:t>pabeigtas</w:t>
      </w:r>
      <w:r w:rsidR="007B4D4F" w:rsidRPr="00494B56">
        <w:t xml:space="preserve"> liet</w:t>
      </w:r>
      <w:r w:rsidR="00C83597" w:rsidRPr="00494B56">
        <w:t>otāju apmācības</w:t>
      </w:r>
      <w:r w:rsidR="0070536D" w:rsidRPr="00494B56">
        <w:t xml:space="preserve"> </w:t>
      </w:r>
      <w:r w:rsidR="0070536D" w:rsidRPr="00494B56">
        <w:rPr>
          <w:i/>
        </w:rPr>
        <w:t>(ja attiecināms)</w:t>
      </w:r>
      <w:r w:rsidR="007B4D4F" w:rsidRPr="00494B56">
        <w:t>;</w:t>
      </w:r>
    </w:p>
    <w:p w14:paraId="26DAE047" w14:textId="77777777" w:rsidR="007B4D4F" w:rsidRPr="00494B56" w:rsidRDefault="008F4561" w:rsidP="00870CD0">
      <w:pPr>
        <w:numPr>
          <w:ilvl w:val="2"/>
          <w:numId w:val="6"/>
        </w:numPr>
        <w:ind w:left="1440"/>
        <w:jc w:val="both"/>
      </w:pPr>
      <w:r w:rsidRPr="00494B56">
        <w:t>ir izpildīti jebkuri citi</w:t>
      </w:r>
      <w:r w:rsidR="007B4D4F" w:rsidRPr="00494B56">
        <w:t xml:space="preserve"> Līg</w:t>
      </w:r>
      <w:r w:rsidRPr="00494B56">
        <w:t>uma noteikumi</w:t>
      </w:r>
      <w:r w:rsidR="007B4D4F" w:rsidRPr="00494B56">
        <w:t xml:space="preserve"> (</w:t>
      </w:r>
      <w:r w:rsidR="007B4D4F" w:rsidRPr="00494B56">
        <w:rPr>
          <w:i/>
        </w:rPr>
        <w:t>neskaitot garantijas saistības</w:t>
      </w:r>
      <w:r w:rsidR="007B4D4F" w:rsidRPr="00494B56">
        <w:t>).</w:t>
      </w:r>
    </w:p>
    <w:p w14:paraId="35DABC5D" w14:textId="77777777" w:rsidR="00F950E9" w:rsidRPr="00494B56" w:rsidRDefault="00F950E9" w:rsidP="00F950E9">
      <w:pPr>
        <w:ind w:left="360"/>
        <w:jc w:val="both"/>
      </w:pPr>
    </w:p>
    <w:p w14:paraId="23791AF2" w14:textId="77777777" w:rsidR="007B4D4F" w:rsidRPr="00494B56" w:rsidRDefault="007B4D4F" w:rsidP="00870CD0">
      <w:pPr>
        <w:numPr>
          <w:ilvl w:val="1"/>
          <w:numId w:val="6"/>
        </w:numPr>
        <w:jc w:val="both"/>
      </w:pPr>
      <w:r w:rsidRPr="00494B56">
        <w:t>Par Preču galīgās nodošanas dienu tiek uzskatīta diena, kurā parakstīts Beigu pieņemšanas –nodošanas akts.</w:t>
      </w:r>
    </w:p>
    <w:p w14:paraId="780B839D" w14:textId="77777777" w:rsidR="007B4D4F" w:rsidRPr="00494B56" w:rsidRDefault="007B4D4F" w:rsidP="007B4D4F">
      <w:pPr>
        <w:ind w:left="360"/>
        <w:jc w:val="both"/>
      </w:pPr>
    </w:p>
    <w:p w14:paraId="6CC505BC" w14:textId="77777777" w:rsidR="00F950E9" w:rsidRPr="00494B56" w:rsidRDefault="00F950E9" w:rsidP="00870CD0">
      <w:pPr>
        <w:numPr>
          <w:ilvl w:val="1"/>
          <w:numId w:val="6"/>
        </w:numPr>
        <w:jc w:val="both"/>
      </w:pPr>
      <w:r w:rsidRPr="00494B56">
        <w:t xml:space="preserve">Īpašumtiesības uz Precēm pāriet no Pārdevēja pie Pasūtītāja vēlākajā no šiem datumiem: </w:t>
      </w:r>
      <w:r w:rsidR="003019C2" w:rsidRPr="00494B56">
        <w:t>Gala</w:t>
      </w:r>
      <w:r w:rsidRPr="00494B56">
        <w:t xml:space="preserve"> pieņemšanas-nodošanas akta parakstīšana vai </w:t>
      </w:r>
      <w:r w:rsidR="00F87723" w:rsidRPr="00494B56">
        <w:t xml:space="preserve">pēdējā </w:t>
      </w:r>
      <w:r w:rsidRPr="00494B56">
        <w:t xml:space="preserve">maksājuma izdarīšana saskaņā ar līgumu. </w:t>
      </w:r>
      <w:r w:rsidRPr="00494B56">
        <w:lastRenderedPageBreak/>
        <w:t>Neatkarīgi no šiem notikumiem, ar Precēm saistītie riski pāriet Pasūtītājam pēc Preču piegādes (izņemot 5.1. punktā minētos gadījumus).</w:t>
      </w:r>
    </w:p>
    <w:p w14:paraId="5D79E61F" w14:textId="77777777" w:rsidR="00F950E9" w:rsidRPr="00494B56" w:rsidRDefault="00F950E9" w:rsidP="00F950E9">
      <w:pPr>
        <w:jc w:val="both"/>
      </w:pPr>
    </w:p>
    <w:p w14:paraId="287E1199" w14:textId="77777777" w:rsidR="00F950E9" w:rsidRPr="00494B56" w:rsidRDefault="00F950E9" w:rsidP="00870CD0">
      <w:pPr>
        <w:numPr>
          <w:ilvl w:val="1"/>
          <w:numId w:val="6"/>
        </w:numPr>
        <w:jc w:val="both"/>
      </w:pPr>
      <w:r w:rsidRPr="00494B56">
        <w:t>Preču pavadzīmi-rēķinu un pieņemšanas-nodošanas aktu Pasūtītājs paraksta piecu darba dienu laikā no to saņemšanas brīža. Pie Preču un Saistīto pakalpojumu pieņemšanas Pasūtītājs ir tiesīgs pieaicināt ekspertus vai citus speciālistus, vai veikt autonomus testus, lai pārliecinātos par Preču atbilstību Līguma noteikumiem.</w:t>
      </w:r>
    </w:p>
    <w:p w14:paraId="0775E85D" w14:textId="77777777" w:rsidR="00F950E9" w:rsidRPr="00494B56" w:rsidRDefault="00F950E9" w:rsidP="00F950E9">
      <w:pPr>
        <w:jc w:val="both"/>
      </w:pPr>
    </w:p>
    <w:p w14:paraId="515FD9BA" w14:textId="5E74D1FA" w:rsidR="007E40F2" w:rsidRDefault="00825243" w:rsidP="00870CD0">
      <w:pPr>
        <w:numPr>
          <w:ilvl w:val="1"/>
          <w:numId w:val="6"/>
        </w:numPr>
        <w:jc w:val="both"/>
      </w:pPr>
      <w:r w:rsidRPr="00825243">
        <w:t>Šaubu gadījumā par iekārtas veiktspēju, Pasūtītājam ir tiesības pirms pieņemšanas-nodošanas akta parakstīšanas pieprasīt Pārdevējam pierādīt tehniskajā specifikācijā norādītos iekārtas veiktspējas parametrus ar attiecīgo testu rezultātiem. Šādā gadījumā testi tiek veikti pēc iekārtas piegādes Pasūtītājam uz Pārdevēja rēķina</w:t>
      </w:r>
      <w:r w:rsidR="007E40F2">
        <w:t>.</w:t>
      </w:r>
    </w:p>
    <w:p w14:paraId="65309946" w14:textId="77777777" w:rsidR="007E40F2" w:rsidRDefault="007E40F2" w:rsidP="007E40F2">
      <w:pPr>
        <w:pStyle w:val="ListParagraph"/>
      </w:pPr>
    </w:p>
    <w:p w14:paraId="1474F111" w14:textId="77777777" w:rsidR="00F950E9" w:rsidRPr="00494B56" w:rsidRDefault="00F950E9" w:rsidP="00870CD0">
      <w:pPr>
        <w:numPr>
          <w:ilvl w:val="1"/>
          <w:numId w:val="6"/>
        </w:numPr>
        <w:jc w:val="both"/>
      </w:pPr>
      <w:r w:rsidRPr="00494B56">
        <w:t>Gadījumā, ja Līgumā paredzētās pārbaudes un testi nav veiksmīgi, Līdzēji sastāda defektu aktu, norādot defektu novēršanas termiņus, un Pārdevējs pēc visu defektu izlabošanas veic atkārtotas pārbaudes un testus.</w:t>
      </w:r>
    </w:p>
    <w:p w14:paraId="6550DC76" w14:textId="77777777" w:rsidR="00F950E9" w:rsidRPr="00494B56" w:rsidRDefault="00F950E9" w:rsidP="00F950E9">
      <w:pPr>
        <w:jc w:val="both"/>
      </w:pPr>
    </w:p>
    <w:p w14:paraId="6A26790D" w14:textId="77777777" w:rsidR="00F950E9" w:rsidRPr="00494B56" w:rsidRDefault="00F950E9" w:rsidP="00870CD0">
      <w:pPr>
        <w:numPr>
          <w:ilvl w:val="1"/>
          <w:numId w:val="6"/>
        </w:numPr>
        <w:jc w:val="both"/>
      </w:pPr>
      <w:r w:rsidRPr="00494B56">
        <w:t>Preču pārbaudes un testi, kuri tiek veikti Pārdevēja rūpnīcā vai kurus saskaņā ar Līgumu ir pienākums veikt Pārdevējam, tiek veikti uz Pārdevēja riska un rēķina. Pārbaudes un testi, kuri nav noteikti</w:t>
      </w:r>
      <w:r w:rsidR="00825243">
        <w:t xml:space="preserve"> iekārtas tehniskajā specifikācijā vai</w:t>
      </w:r>
      <w:r w:rsidRPr="00494B56">
        <w:t xml:space="preserve"> Līgumā</w:t>
      </w:r>
      <w:r w:rsidR="00825243">
        <w:t xml:space="preserve">, </w:t>
      </w:r>
      <w:r w:rsidR="003954DD">
        <w:t xml:space="preserve">vai </w:t>
      </w:r>
      <w:r w:rsidR="00825243">
        <w:t>kurus Pasūtītājs sākotnēji nav pieprasījis saskaņā ar šī līguma 2.7. punktu, vai arī tie tiek veikti pēc pieņemšanas-nodošanas akta parakstīšanas</w:t>
      </w:r>
      <w:r w:rsidRPr="00494B56">
        <w:t>, tiek veikti uz Pasūtītāja rēķina, tomēr, ja šīs pārbaudes vai testa laikā tiek konstatēta Preču neatbilstība Līgumam, tad atkārtotā šāda pārbaude vai tests tiek veikts jau uz Pārdevēja riska un rēķina. Jebkurā gadījumā Līdzēji katrs pats sedz izdevumus, kuri saistīti ar attiecīgā Līdzēja personāla atlīdzību, komandējumu vai transportu.</w:t>
      </w:r>
    </w:p>
    <w:p w14:paraId="60FECDEC" w14:textId="77777777" w:rsidR="00F950E9" w:rsidRPr="00494B56" w:rsidRDefault="00F950E9" w:rsidP="00F950E9">
      <w:pPr>
        <w:jc w:val="both"/>
      </w:pPr>
    </w:p>
    <w:p w14:paraId="2A2ECDA6" w14:textId="77777777" w:rsidR="00F950E9" w:rsidRPr="00494B56" w:rsidRDefault="00F950E9" w:rsidP="00870CD0">
      <w:pPr>
        <w:numPr>
          <w:ilvl w:val="1"/>
          <w:numId w:val="6"/>
        </w:numPr>
        <w:jc w:val="both"/>
      </w:pPr>
      <w:r w:rsidRPr="00494B56">
        <w:t>Pasūtītājs ir tiesīgs nepieņemt Pārdevēja piegādātās Preces un Saistītos pakalpojumus, ja Pasūtītājs konstatē, ka Saistītie pakalpojumi ir veikti nekvalitatīvi vai nepietiekošā apjomā, Preces ir nekvalitatīvas vai bojātas, vai, ja tās nav darba kārtībā, vai satur kādus citus defektus, vai, ja tās nav pilnā komplektācijā (ieskaitot Līgumā noteikto dokumentāciju), vai neatbilst Līguma noteikumiem. Šādā gadījumā Pasūtītājs sastāda aktu, kurā norāda konstatētos trūkumus un to novēršanas termiņus, un šo aktu iesniedz Pārdevējam. Šajā punktā noteiktais trūkumu novēršanas termiņš neietekmē Pasūtītāja tiesīb</w:t>
      </w:r>
      <w:r w:rsidR="00A727F6" w:rsidRPr="00494B56">
        <w:t>as</w:t>
      </w:r>
      <w:r w:rsidRPr="00494B56">
        <w:t xml:space="preserve"> aprēķināt līgumsodu par Pārdevēja saistību izpildes kavējumu.</w:t>
      </w:r>
    </w:p>
    <w:p w14:paraId="609416E5" w14:textId="77777777" w:rsidR="00F950E9" w:rsidRPr="00494B56" w:rsidRDefault="00F950E9" w:rsidP="00F950E9">
      <w:pPr>
        <w:jc w:val="both"/>
      </w:pPr>
    </w:p>
    <w:p w14:paraId="2C3F34DF" w14:textId="77777777" w:rsidR="00F950E9" w:rsidRPr="00494B56" w:rsidRDefault="00F950E9" w:rsidP="00870CD0">
      <w:pPr>
        <w:numPr>
          <w:ilvl w:val="1"/>
          <w:numId w:val="6"/>
        </w:numPr>
        <w:jc w:val="both"/>
      </w:pPr>
      <w:r w:rsidRPr="00494B56">
        <w:t>Pēc Pārdevēja paziņojuma par Pasūtītāja norādīto trūkumu novēršanu Pasūtītājs veic atkārtotu Preču vai Saistīto pakalpojumu pieņemšanu līgumā noteiktajā kārtībā.</w:t>
      </w:r>
    </w:p>
    <w:p w14:paraId="0FDC1526" w14:textId="77777777" w:rsidR="00F950E9" w:rsidRPr="00494B56" w:rsidRDefault="00F950E9" w:rsidP="00F950E9">
      <w:pPr>
        <w:jc w:val="both"/>
      </w:pPr>
    </w:p>
    <w:p w14:paraId="092406E2" w14:textId="77777777" w:rsidR="00F950E9" w:rsidRPr="00494B56" w:rsidRDefault="00F950E9" w:rsidP="00870CD0">
      <w:pPr>
        <w:numPr>
          <w:ilvl w:val="1"/>
          <w:numId w:val="6"/>
        </w:numPr>
        <w:jc w:val="both"/>
      </w:pPr>
      <w:r w:rsidRPr="00494B56">
        <w:t>Pārdevējs ir atbildīgs par Preču pilnīgas vai daļējas bojāejas vai bojāšanās risku līdz tās nodošanai Pasūtītājam.</w:t>
      </w:r>
    </w:p>
    <w:p w14:paraId="4628C8CB" w14:textId="77777777" w:rsidR="00F950E9" w:rsidRPr="00494B56" w:rsidRDefault="00F950E9" w:rsidP="00F950E9">
      <w:pPr>
        <w:jc w:val="both"/>
      </w:pPr>
    </w:p>
    <w:p w14:paraId="25ABF288" w14:textId="77777777" w:rsidR="00F950E9" w:rsidRPr="00494B56" w:rsidRDefault="00F950E9" w:rsidP="00F950E9">
      <w:pPr>
        <w:jc w:val="both"/>
      </w:pPr>
    </w:p>
    <w:p w14:paraId="50841CA1" w14:textId="77777777" w:rsidR="00F950E9" w:rsidRPr="00494B56" w:rsidRDefault="00F950E9" w:rsidP="00870CD0">
      <w:pPr>
        <w:numPr>
          <w:ilvl w:val="0"/>
          <w:numId w:val="6"/>
        </w:numPr>
        <w:jc w:val="center"/>
        <w:rPr>
          <w:b/>
        </w:rPr>
      </w:pPr>
      <w:r w:rsidRPr="00494B56">
        <w:rPr>
          <w:b/>
        </w:rPr>
        <w:t>PRECES IESAIŅOJUMS</w:t>
      </w:r>
    </w:p>
    <w:p w14:paraId="774B226E" w14:textId="77777777" w:rsidR="00F950E9" w:rsidRPr="00494B56" w:rsidRDefault="00F950E9" w:rsidP="00F950E9"/>
    <w:p w14:paraId="1874BCEA" w14:textId="77777777" w:rsidR="00F950E9" w:rsidRPr="00494B56" w:rsidRDefault="00F950E9" w:rsidP="00870CD0">
      <w:pPr>
        <w:numPr>
          <w:ilvl w:val="1"/>
          <w:numId w:val="6"/>
        </w:numPr>
        <w:jc w:val="both"/>
      </w:pPr>
      <w:r w:rsidRPr="00494B56">
        <w:t>Pārdevējam ir jānodrošina tāds Preču iesaiņojums, kāds nepieciešams, lai pasargātu tās no bojājumiem transportēšanas laikā. Iesaiņojumam ir jābūt pietiekoši izturīgam pret straujas pārvietošanas iedarbību, temperatūras svārstībām un nokrišņiem transportēšanas laikā.</w:t>
      </w:r>
    </w:p>
    <w:p w14:paraId="518026A9" w14:textId="77777777" w:rsidR="00F950E9" w:rsidRPr="00494B56" w:rsidRDefault="00F950E9" w:rsidP="00F950E9">
      <w:pPr>
        <w:jc w:val="both"/>
      </w:pPr>
    </w:p>
    <w:p w14:paraId="3C581070" w14:textId="77777777" w:rsidR="00F950E9" w:rsidRPr="00494B56" w:rsidRDefault="00F950E9" w:rsidP="00870CD0">
      <w:pPr>
        <w:numPr>
          <w:ilvl w:val="1"/>
          <w:numId w:val="6"/>
        </w:numPr>
        <w:jc w:val="both"/>
      </w:pPr>
      <w:r w:rsidRPr="00494B56">
        <w:t xml:space="preserve">Visām iesaiņojuma vienībām jābūt attiecīgi nomarķētām, lai būtu iespējams identificēt to saturu. </w:t>
      </w:r>
    </w:p>
    <w:p w14:paraId="197B79DF" w14:textId="77777777" w:rsidR="00F950E9" w:rsidRPr="00494B56" w:rsidRDefault="00F950E9" w:rsidP="00F950E9">
      <w:pPr>
        <w:jc w:val="both"/>
      </w:pPr>
    </w:p>
    <w:p w14:paraId="30FF2A0B" w14:textId="77777777" w:rsidR="00F950E9" w:rsidRPr="00494B56" w:rsidRDefault="00F950E9" w:rsidP="00F950E9">
      <w:pPr>
        <w:jc w:val="both"/>
      </w:pPr>
    </w:p>
    <w:p w14:paraId="47FCAD28" w14:textId="77777777" w:rsidR="00F950E9" w:rsidRPr="00494B56" w:rsidRDefault="00F950E9" w:rsidP="00870CD0">
      <w:pPr>
        <w:numPr>
          <w:ilvl w:val="0"/>
          <w:numId w:val="6"/>
        </w:numPr>
        <w:jc w:val="center"/>
        <w:rPr>
          <w:b/>
        </w:rPr>
      </w:pPr>
      <w:r w:rsidRPr="00494B56">
        <w:rPr>
          <w:b/>
        </w:rPr>
        <w:t>KVALITĀTE</w:t>
      </w:r>
      <w:r w:rsidR="004C5388" w:rsidRPr="00494B56">
        <w:rPr>
          <w:b/>
        </w:rPr>
        <w:t xml:space="preserve"> UN</w:t>
      </w:r>
      <w:r w:rsidRPr="00494B56">
        <w:rPr>
          <w:b/>
        </w:rPr>
        <w:t xml:space="preserve"> GARANTIJA</w:t>
      </w:r>
    </w:p>
    <w:p w14:paraId="438BA41C" w14:textId="77777777" w:rsidR="00F950E9" w:rsidRPr="00494B56" w:rsidRDefault="00F950E9" w:rsidP="00F950E9">
      <w:pPr>
        <w:jc w:val="both"/>
        <w:rPr>
          <w:b/>
        </w:rPr>
      </w:pPr>
    </w:p>
    <w:p w14:paraId="5F239213" w14:textId="77777777" w:rsidR="00F950E9" w:rsidRPr="00494B56" w:rsidRDefault="00F950E9" w:rsidP="00870CD0">
      <w:pPr>
        <w:numPr>
          <w:ilvl w:val="1"/>
          <w:numId w:val="6"/>
        </w:numPr>
        <w:jc w:val="both"/>
      </w:pPr>
      <w:r w:rsidRPr="00494B56">
        <w:t>Pārdevējs garantē, ka piegādātā Prece ir Līgumā vai Tehniskajās specifikācijās norādītais modelis, kā arī atbilst tajos norādītajiem parametriem un citiem Līguma noteikumiem. Tāpat Pārdevējs garantē, ka saskaņā ar Līgumu piegādātajām Precēm nav un ekspluatācijas laikā neradīsies defekti to konstrukcijas, materiālu, izgatavošanas vai kādu citu iemeslu dēļ, izņemot, ja Pasūtītājs veic Preču ekspluatāciju neatbilstoši ekspluatācijas instrukcijām.</w:t>
      </w:r>
    </w:p>
    <w:p w14:paraId="72A7BCD0" w14:textId="77777777" w:rsidR="00F950E9" w:rsidRPr="00494B56" w:rsidRDefault="00F950E9" w:rsidP="00F950E9">
      <w:pPr>
        <w:jc w:val="both"/>
      </w:pPr>
    </w:p>
    <w:p w14:paraId="28037691" w14:textId="77777777" w:rsidR="00F950E9" w:rsidRPr="00494B56" w:rsidRDefault="00F950E9" w:rsidP="00870CD0">
      <w:pPr>
        <w:numPr>
          <w:ilvl w:val="1"/>
          <w:numId w:val="6"/>
        </w:numPr>
        <w:jc w:val="both"/>
      </w:pPr>
      <w:r w:rsidRPr="00494B56">
        <w:t>Pārdevējs garantē, ka piegādātās Preces būs augstas kvalitātes un atbildīs visu to Latvijas Republikas un/vai Eiropas Savienības spēkā esošo normatīvo aktu prasībām, kas uz t</w:t>
      </w:r>
      <w:r w:rsidR="00A727F6" w:rsidRPr="00494B56">
        <w:t>ām</w:t>
      </w:r>
      <w:r w:rsidRPr="00494B56">
        <w:t xml:space="preserve"> attiecas.</w:t>
      </w:r>
    </w:p>
    <w:p w14:paraId="27E86E05" w14:textId="77777777" w:rsidR="00F950E9" w:rsidRPr="00494B56" w:rsidRDefault="00F950E9" w:rsidP="00F950E9">
      <w:pPr>
        <w:jc w:val="both"/>
      </w:pPr>
    </w:p>
    <w:p w14:paraId="1AD18B63" w14:textId="77777777" w:rsidR="00F950E9" w:rsidRPr="00494B56" w:rsidRDefault="00F950E9" w:rsidP="00870CD0">
      <w:pPr>
        <w:numPr>
          <w:ilvl w:val="1"/>
          <w:numId w:val="6"/>
        </w:numPr>
        <w:jc w:val="both"/>
      </w:pPr>
      <w:r w:rsidRPr="00494B56">
        <w:t xml:space="preserve">Šajā līgumā minētā garantija ir spēkā </w:t>
      </w:r>
      <w:r w:rsidRPr="00494B56">
        <w:rPr>
          <w:b/>
        </w:rPr>
        <w:t>&lt;</w:t>
      </w:r>
      <w:r w:rsidRPr="00494B56">
        <w:rPr>
          <w:b/>
          <w:i/>
        </w:rPr>
        <w:t>gadu skaits</w:t>
      </w:r>
      <w:r w:rsidRPr="00494B56">
        <w:rPr>
          <w:b/>
        </w:rPr>
        <w:t>&gt;</w:t>
      </w:r>
      <w:r w:rsidRPr="00494B56">
        <w:t xml:space="preserve"> gadus no Preču nodošanas Pasūtītājam, ja vien Līguma speciālajos noteikumos nav noteikts savādāk.</w:t>
      </w:r>
    </w:p>
    <w:p w14:paraId="73DD1912" w14:textId="77777777" w:rsidR="00F950E9" w:rsidRPr="00494B56" w:rsidRDefault="00F950E9" w:rsidP="0054779C">
      <w:pPr>
        <w:jc w:val="both"/>
      </w:pPr>
    </w:p>
    <w:p w14:paraId="0417CC04" w14:textId="42A840E2" w:rsidR="00F950E9" w:rsidRPr="00494B56" w:rsidRDefault="00F950E9" w:rsidP="00870CD0">
      <w:pPr>
        <w:numPr>
          <w:ilvl w:val="1"/>
          <w:numId w:val="6"/>
        </w:numPr>
        <w:jc w:val="both"/>
      </w:pPr>
      <w:r w:rsidRPr="00494B56">
        <w:t xml:space="preserve">Gadījumā, ja Pasūtītājs iepriekšminētajā garantijas periodā konstatē defektu, trūkumu vai kādu neatbilstību Precēs vai jebkurā to daļā, Pasūtītājs par to sastāda aktu, nepieciešamības gadījumā pieaicinot </w:t>
      </w:r>
      <w:r w:rsidR="009F2CF2" w:rsidRPr="00494B56">
        <w:t>Pasūtītāja speciālistus</w:t>
      </w:r>
      <w:r w:rsidRPr="00494B56">
        <w:t xml:space="preserve"> vai citus ekspertus. Gadījumā, ja tiek konstatēts, ka defekts, trūkums vai neatbilstība ir attiecināma uz šajā Līgumā noteikt</w:t>
      </w:r>
      <w:r w:rsidR="002D2D02" w:rsidRPr="00494B56">
        <w:t>o garantiju, Pasūtītājs nosūta rakstisku paziņojumu Pārdevējam.</w:t>
      </w:r>
    </w:p>
    <w:p w14:paraId="1FFA6E53" w14:textId="77777777" w:rsidR="00F950E9" w:rsidRPr="00494B56" w:rsidRDefault="00F950E9" w:rsidP="00F950E9">
      <w:pPr>
        <w:jc w:val="both"/>
      </w:pPr>
    </w:p>
    <w:p w14:paraId="65673AD2" w14:textId="4BCDE881" w:rsidR="00F950E9" w:rsidRPr="00494B56" w:rsidRDefault="002D2D02" w:rsidP="00870CD0">
      <w:pPr>
        <w:numPr>
          <w:ilvl w:val="1"/>
          <w:numId w:val="6"/>
        </w:numPr>
        <w:jc w:val="both"/>
      </w:pPr>
      <w:r w:rsidRPr="00494B56">
        <w:t>Pārdevējs apņemas bez maksas veikt bojātās vai neatbilstošās Preces remontu vai nomaiņu, ja uz radušos defektu attiecas garantijas nosacījumi. Pārdevējs atbild uz garantijas pieprasījumu 2 (divu) darba dienu laikā no Pasūtītāja rakstiska paziņojuma saņemšanas brīža bojājumu cēloņa diagnosticēšanai. Defektu gadījumā Pārdevējs tos novērš 10 (desmit) darba dienu laikā. Ja tas nav iespējams, jo bojājums ir pārāk nopietns un nepieciešamas rezerves daļas no ražotāja (vai pat iekārtas aizvietošana), par remonta termiņu abas puses vienojas rakstiski.</w:t>
      </w:r>
    </w:p>
    <w:p w14:paraId="44486DDE" w14:textId="5FBEF09E" w:rsidR="00F950E9" w:rsidRPr="00494B56" w:rsidRDefault="00F950E9" w:rsidP="00F950E9">
      <w:pPr>
        <w:jc w:val="both"/>
      </w:pPr>
    </w:p>
    <w:p w14:paraId="29ABC6D9" w14:textId="3FD7139E" w:rsidR="00F950E9" w:rsidRPr="00494B56" w:rsidRDefault="002D2D02" w:rsidP="00870CD0">
      <w:pPr>
        <w:numPr>
          <w:ilvl w:val="1"/>
          <w:numId w:val="6"/>
        </w:numPr>
        <w:jc w:val="both"/>
      </w:pPr>
      <w:r w:rsidRPr="00494B56">
        <w:t>Gadījumā, ja Pārdevējs nav novērsis uz garantiju attiecināmos defektus, trūkumus vai neatbilstību Līguma vispārīgo noteikumu 4.5. punktā noteiktajā termiņā vai citā pušu savstarpēji rakstiski saskaņotā termiņā, Pārdevējs maksā Pasūtītājam līgumsodu 0,05% (piecas simtās daļas procenta) apmērā no Līguma cenas par katru nokavēto dienu, bet kopā ne vairāk par 10% (desmit procentiem) no Līguma cenas. Līgumsods nav jāmaksā par laika periodu, kurā Pārdevējs ar Pasūtītāja rakstisku piekrišanu remontējamo Preci aizvieto ar citu līdzvērtīgu preci.</w:t>
      </w:r>
    </w:p>
    <w:p w14:paraId="3DF84D92" w14:textId="702A12E4" w:rsidR="00D67B42" w:rsidRPr="00494B56" w:rsidRDefault="00D67B42" w:rsidP="00D67B42">
      <w:pPr>
        <w:pStyle w:val="ListParagraph"/>
      </w:pPr>
      <w:bookmarkStart w:id="182" w:name="_Toc89853621"/>
      <w:bookmarkStart w:id="183" w:name="_Toc90174198"/>
    </w:p>
    <w:p w14:paraId="79C4B29A" w14:textId="77777777" w:rsidR="00F950E9" w:rsidRPr="00494B56" w:rsidRDefault="00F950E9" w:rsidP="00F950E9">
      <w:pPr>
        <w:jc w:val="both"/>
      </w:pPr>
    </w:p>
    <w:p w14:paraId="0A04B29D" w14:textId="77777777" w:rsidR="00F950E9" w:rsidRPr="00494B56" w:rsidRDefault="002D2D02" w:rsidP="00870CD0">
      <w:pPr>
        <w:widowControl/>
        <w:numPr>
          <w:ilvl w:val="0"/>
          <w:numId w:val="6"/>
        </w:numPr>
        <w:jc w:val="center"/>
        <w:rPr>
          <w:b/>
        </w:rPr>
      </w:pPr>
      <w:bookmarkStart w:id="184" w:name="_Toc463167311"/>
      <w:r w:rsidRPr="00494B56">
        <w:rPr>
          <w:b/>
        </w:rPr>
        <w:t>APDROŠINĀŠANA</w:t>
      </w:r>
      <w:bookmarkEnd w:id="184"/>
    </w:p>
    <w:p w14:paraId="7144DD77" w14:textId="77777777" w:rsidR="00F950E9" w:rsidRPr="00494B56" w:rsidRDefault="00F950E9" w:rsidP="00F950E9"/>
    <w:p w14:paraId="79F1136A" w14:textId="77777777" w:rsidR="00F950E9" w:rsidRPr="00494B56" w:rsidRDefault="002D2D02" w:rsidP="00870CD0">
      <w:pPr>
        <w:numPr>
          <w:ilvl w:val="1"/>
          <w:numId w:val="6"/>
        </w:numPr>
        <w:ind w:right="-33"/>
        <w:jc w:val="both"/>
      </w:pPr>
      <w:r w:rsidRPr="00494B56">
        <w:t>Pārdevējs ir pilnībā atbildīgs par visiem riskiem pret Preču pazušanu vai sabojāšanu transportēšanas, uzglabāšanas, uzstādīšanas, pārbaužu un testu laikā līdz brīdim, kamēr Preces ir nodotas Pasūtītājam un parakstīts Preču pieņemšanas - nodošanas akts. Pārdevējs ir pilnībā atbildīgs par visiem riskiem attiecībā uz Precēm, Preču uzstādīšanas un pārbaužu laikā ko veic Pārdevēja personāls Pasūtītāja telpās.</w:t>
      </w:r>
    </w:p>
    <w:p w14:paraId="3082CD02" w14:textId="77777777" w:rsidR="00F950E9" w:rsidRPr="00494B56" w:rsidRDefault="00F950E9" w:rsidP="00F950E9"/>
    <w:p w14:paraId="24FF972D" w14:textId="77777777" w:rsidR="00F950E9" w:rsidRPr="00494B56" w:rsidRDefault="007F5DE5" w:rsidP="00870CD0">
      <w:pPr>
        <w:numPr>
          <w:ilvl w:val="1"/>
          <w:numId w:val="6"/>
        </w:numPr>
        <w:ind w:right="-33"/>
        <w:jc w:val="both"/>
      </w:pPr>
      <w:r w:rsidRPr="00494B56">
        <w:t xml:space="preserve">Ja nepieciešams, </w:t>
      </w:r>
      <w:r w:rsidR="002D2D02" w:rsidRPr="00494B56">
        <w:t>Pārdevējs uz sava rēķina apņemas veikt Preču apdrošināšanu piegādes, uzstādīšanas, pārbaužu un testu laikā. Precēm ir jābūt apdrošinātām 100% (viens simts procentu) apmērā no Preču vērtības pret visiem riskiem.</w:t>
      </w:r>
    </w:p>
    <w:p w14:paraId="7C575DD4" w14:textId="77777777" w:rsidR="00F950E9" w:rsidRPr="00494B56" w:rsidRDefault="00F950E9" w:rsidP="00F950E9">
      <w:pPr>
        <w:jc w:val="both"/>
        <w:rPr>
          <w:b/>
        </w:rPr>
      </w:pPr>
    </w:p>
    <w:p w14:paraId="3EB78EF8" w14:textId="77777777" w:rsidR="00F950E9" w:rsidRPr="00494B56" w:rsidRDefault="00F950E9" w:rsidP="00F950E9">
      <w:pPr>
        <w:jc w:val="both"/>
        <w:rPr>
          <w:b/>
        </w:rPr>
      </w:pPr>
    </w:p>
    <w:p w14:paraId="22F48ACD" w14:textId="77777777" w:rsidR="00F950E9" w:rsidRPr="00494B56" w:rsidRDefault="002D2D02" w:rsidP="00870CD0">
      <w:pPr>
        <w:numPr>
          <w:ilvl w:val="0"/>
          <w:numId w:val="6"/>
        </w:numPr>
        <w:jc w:val="center"/>
        <w:rPr>
          <w:b/>
        </w:rPr>
      </w:pPr>
      <w:r w:rsidRPr="00494B56">
        <w:rPr>
          <w:b/>
        </w:rPr>
        <w:t>LĪDZĒJU TIESĪBAS UN PIENĀKUMI</w:t>
      </w:r>
    </w:p>
    <w:p w14:paraId="1A7D919F" w14:textId="77777777" w:rsidR="00F950E9" w:rsidRPr="00494B56" w:rsidRDefault="00F950E9" w:rsidP="00F950E9">
      <w:pPr>
        <w:jc w:val="both"/>
        <w:rPr>
          <w:b/>
        </w:rPr>
      </w:pPr>
    </w:p>
    <w:p w14:paraId="5E484E9C" w14:textId="77777777" w:rsidR="00F950E9" w:rsidRPr="00494B56" w:rsidRDefault="002D2D02" w:rsidP="00870CD0">
      <w:pPr>
        <w:numPr>
          <w:ilvl w:val="1"/>
          <w:numId w:val="6"/>
        </w:numPr>
        <w:ind w:right="-1134"/>
      </w:pPr>
      <w:r w:rsidRPr="00494B56">
        <w:t>Pārdevēja tiesības un pienākumi:</w:t>
      </w:r>
    </w:p>
    <w:p w14:paraId="16FCAC50" w14:textId="77777777" w:rsidR="00F950E9" w:rsidRPr="00494B56" w:rsidRDefault="002D2D02" w:rsidP="00870CD0">
      <w:pPr>
        <w:numPr>
          <w:ilvl w:val="2"/>
          <w:numId w:val="6"/>
        </w:numPr>
        <w:jc w:val="both"/>
      </w:pPr>
      <w:r w:rsidRPr="00494B56">
        <w:t>Pārdevējs ir atbildīgs par Preču atbilstību Līguma noteikto un starptautisko standartu prasībām.</w:t>
      </w:r>
    </w:p>
    <w:p w14:paraId="766B3347" w14:textId="77777777" w:rsidR="00F950E9" w:rsidRPr="00494B56" w:rsidRDefault="002D2D02" w:rsidP="00870CD0">
      <w:pPr>
        <w:numPr>
          <w:ilvl w:val="2"/>
          <w:numId w:val="6"/>
        </w:numPr>
        <w:jc w:val="both"/>
      </w:pPr>
      <w:r w:rsidRPr="00494B56">
        <w:lastRenderedPageBreak/>
        <w:t>Pārdevējs ir atbildīgs par to, lai Saistīto pakalpojumu sniegšanā tiktu izmantots atbilstoši kvalificēts un sertificēts personāls. Visas Pārdevēja pārstāvju uzturēšanās, viesnīcas, transporta u.c. izmaksas ir iekļautas Līguma cenā</w:t>
      </w:r>
      <w:r w:rsidRPr="00494B56">
        <w:rPr>
          <w:color w:val="0000FF"/>
        </w:rPr>
        <w:t xml:space="preserve">. </w:t>
      </w:r>
    </w:p>
    <w:p w14:paraId="099B302B" w14:textId="77777777" w:rsidR="00F950E9" w:rsidRPr="00494B56" w:rsidRDefault="002D2D02" w:rsidP="00870CD0">
      <w:pPr>
        <w:numPr>
          <w:ilvl w:val="2"/>
          <w:numId w:val="6"/>
        </w:numPr>
        <w:jc w:val="both"/>
      </w:pPr>
      <w:r w:rsidRPr="00494B56">
        <w:t>Pārdevējs ir atbildīgs par jebkuriem patenta, preču zīmes vai rūpnieciskās ražošanas tiesību aizskārumiem, kas varētu rasties sakarā ar Preču piegādi vai tās turpmāku izmantošanu paredzētajiem mērķiem.</w:t>
      </w:r>
    </w:p>
    <w:p w14:paraId="2193A163" w14:textId="77777777" w:rsidR="00F950E9" w:rsidRPr="00494B56" w:rsidRDefault="002D2D02" w:rsidP="00F950E9">
      <w:pPr>
        <w:ind w:left="720"/>
        <w:jc w:val="both"/>
      </w:pPr>
      <w:r w:rsidRPr="00494B56">
        <w:t>Pārdevējs patur tiesības pārņemt aizstāvību šādas prasības gadījumā.</w:t>
      </w:r>
    </w:p>
    <w:p w14:paraId="37A31C8C" w14:textId="77777777" w:rsidR="00F950E9" w:rsidRPr="00494B56" w:rsidRDefault="002D2D02" w:rsidP="00870CD0">
      <w:pPr>
        <w:numPr>
          <w:ilvl w:val="2"/>
          <w:numId w:val="6"/>
        </w:numPr>
        <w:jc w:val="both"/>
      </w:pPr>
      <w:r w:rsidRPr="00494B56">
        <w:t>Pārdevējs apņemas Preču piegādi, kā arī ar tām saistītos pakalpojumus, veikt Pasūtītāja personālam noteiktajā darba laikā.</w:t>
      </w:r>
    </w:p>
    <w:p w14:paraId="078AE893" w14:textId="77777777" w:rsidR="00F950E9" w:rsidRPr="00AE58AD" w:rsidRDefault="002D2D02" w:rsidP="00870CD0">
      <w:pPr>
        <w:numPr>
          <w:ilvl w:val="2"/>
          <w:numId w:val="6"/>
        </w:numPr>
        <w:jc w:val="both"/>
      </w:pPr>
      <w:r w:rsidRPr="00AE58AD">
        <w:t>Pārdevējs apņemas Preču piegādes un citu saistīto pakalpojumu sniegšanas laikā,  strādājot Pasūtītāja telpās, ievērot Latvijas Republikā spēkā esošos darba aizsardzības noteikumu, ugunsdrošības noteikumu, elektrodrošības noteikumu, vides aizsardzības noteikumu un citus spēkā esošos normatīvos aktus, kā arī Pasūtītāja uzņēmumā spēkā esošo darba drošības noteikumus. Pasūtītājs uzņemas iepazīstināt Pārdevēju ar Pasūtītāja uzņēmumā esošajiem darba drošības noteikumiem.</w:t>
      </w:r>
    </w:p>
    <w:p w14:paraId="77090E57" w14:textId="77777777" w:rsidR="00F950E9" w:rsidRPr="00AE58AD" w:rsidRDefault="002D2D02" w:rsidP="00870CD0">
      <w:pPr>
        <w:numPr>
          <w:ilvl w:val="2"/>
          <w:numId w:val="6"/>
        </w:numPr>
        <w:jc w:val="both"/>
      </w:pPr>
      <w:r w:rsidRPr="00AE58AD">
        <w:t>Pārdevējs apņemas uzskatīt par konfidenciāliem jebkuru no Pasūtītāja saistībā ar šī Līguma izpildi saņemto dokumentāciju. Pārdevējs apņemas minēto dokumentāciju bez iepriekšējas rakstiskas Pasūtītāja piekrišanas nepublicēt un nenodot trešajām personām, izņemot nodošanu tiesībsargājošajām vai valsts pārvaldes iestādēm normatīvajos aktos noteiktajos gadījumos un kārtībā.</w:t>
      </w:r>
      <w:r w:rsidR="0073389A" w:rsidRPr="00AE58AD">
        <w:t xml:space="preserve"> Konfidencialitātes nosacījumiem nav laika ierobežojuma un uz tiem neattiecas Līguma darbības termiņš.</w:t>
      </w:r>
    </w:p>
    <w:p w14:paraId="31780FA0" w14:textId="77777777" w:rsidR="00D36AFC" w:rsidRPr="00494B56" w:rsidRDefault="00D36AFC" w:rsidP="00870CD0">
      <w:pPr>
        <w:numPr>
          <w:ilvl w:val="2"/>
          <w:numId w:val="6"/>
        </w:numPr>
        <w:jc w:val="both"/>
      </w:pPr>
      <w:r w:rsidRPr="00AE58AD">
        <w:t>Pārdevējs apņemas nodrošināt piekļuvi ar Līgumu saistītajai dokumentācijai 5 (piecus) gadus pēc Piegādes noslēguma</w:t>
      </w:r>
      <w:r w:rsidRPr="00494B56">
        <w:t>, ja Eiropas Komisija, Eiropas Komisijas nolīgti revidenti, Eiropas Revīzijas Palāta vai Eiropas Birojs Krāpšanas Apkarošanai to pieprasa.</w:t>
      </w:r>
    </w:p>
    <w:p w14:paraId="65FC35E1" w14:textId="77777777" w:rsidR="00F950E9" w:rsidRPr="00494B56" w:rsidRDefault="00F950E9" w:rsidP="00F950E9">
      <w:pPr>
        <w:jc w:val="both"/>
      </w:pPr>
    </w:p>
    <w:p w14:paraId="17ABE0E4" w14:textId="77777777" w:rsidR="00F950E9" w:rsidRPr="00494B56" w:rsidRDefault="002D2D02" w:rsidP="00870CD0">
      <w:pPr>
        <w:numPr>
          <w:ilvl w:val="1"/>
          <w:numId w:val="6"/>
        </w:numPr>
        <w:jc w:val="both"/>
      </w:pPr>
      <w:r w:rsidRPr="00494B56">
        <w:t>Pasūtītāja tiesības un pienākumi:</w:t>
      </w:r>
    </w:p>
    <w:p w14:paraId="37DF50BD" w14:textId="77777777" w:rsidR="00F950E9" w:rsidRPr="00494B56" w:rsidRDefault="002D2D02" w:rsidP="00870CD0">
      <w:pPr>
        <w:numPr>
          <w:ilvl w:val="2"/>
          <w:numId w:val="6"/>
        </w:numPr>
        <w:jc w:val="both"/>
      </w:pPr>
      <w:r w:rsidRPr="00494B56">
        <w:t>Pasūtītājs apņemas veikt samaksu par Precēm šajā līgumā noteiktajos termiņos un kārtībā.</w:t>
      </w:r>
    </w:p>
    <w:p w14:paraId="0D292832" w14:textId="77777777" w:rsidR="00F950E9" w:rsidRPr="00494B56" w:rsidRDefault="002D2D02" w:rsidP="00870CD0">
      <w:pPr>
        <w:numPr>
          <w:ilvl w:val="2"/>
          <w:numId w:val="6"/>
        </w:numPr>
        <w:jc w:val="both"/>
      </w:pPr>
      <w:r w:rsidRPr="00494B56">
        <w:t>Pasūtītājs apņemas parakstīt Preču pieņemšanas-nodošanas aktu, vai arī rakstiski sniegt motivētu atteikumu Preces pieņemt.</w:t>
      </w:r>
    </w:p>
    <w:p w14:paraId="7EF7CF37" w14:textId="77777777" w:rsidR="00F950E9" w:rsidRPr="00494B56" w:rsidRDefault="002D2D02" w:rsidP="00870CD0">
      <w:pPr>
        <w:numPr>
          <w:ilvl w:val="2"/>
          <w:numId w:val="6"/>
        </w:numPr>
        <w:jc w:val="both"/>
      </w:pPr>
      <w:r w:rsidRPr="00494B56">
        <w:t>Pasūtītājs nodrošina Pārdevēja speciālistiem brīvu pieeju Preču piegādes un uzstādīšanas vietai pušu savstarpēji saskaņotajā laikā.</w:t>
      </w:r>
    </w:p>
    <w:p w14:paraId="03D57502" w14:textId="77777777" w:rsidR="00F950E9" w:rsidRPr="00494B56" w:rsidRDefault="00F950E9" w:rsidP="00F950E9">
      <w:pPr>
        <w:jc w:val="both"/>
      </w:pPr>
    </w:p>
    <w:p w14:paraId="2EF6834D" w14:textId="77777777" w:rsidR="00F950E9" w:rsidRPr="00494B56" w:rsidRDefault="00F950E9" w:rsidP="00F950E9">
      <w:pPr>
        <w:jc w:val="both"/>
      </w:pPr>
    </w:p>
    <w:p w14:paraId="4217F5F1" w14:textId="77777777" w:rsidR="00F950E9" w:rsidRPr="00494B56" w:rsidRDefault="002D2D02" w:rsidP="00870CD0">
      <w:pPr>
        <w:numPr>
          <w:ilvl w:val="0"/>
          <w:numId w:val="6"/>
        </w:numPr>
        <w:jc w:val="center"/>
        <w:rPr>
          <w:b/>
        </w:rPr>
      </w:pPr>
      <w:r w:rsidRPr="00494B56">
        <w:rPr>
          <w:b/>
        </w:rPr>
        <w:t>IZMAIŅAS LĪGUMĀ, TĀ DARBĪBAS PĀRTRAUKŠANA</w:t>
      </w:r>
      <w:bookmarkEnd w:id="182"/>
      <w:bookmarkEnd w:id="183"/>
    </w:p>
    <w:p w14:paraId="2C42F7A4" w14:textId="77777777" w:rsidR="00F950E9" w:rsidRPr="00494B56" w:rsidRDefault="00F950E9" w:rsidP="00F950E9">
      <w:pPr>
        <w:jc w:val="both"/>
      </w:pPr>
    </w:p>
    <w:p w14:paraId="2023274C" w14:textId="77777777" w:rsidR="00F950E9" w:rsidRPr="00494B56" w:rsidRDefault="002D2D02" w:rsidP="00870CD0">
      <w:pPr>
        <w:numPr>
          <w:ilvl w:val="1"/>
          <w:numId w:val="6"/>
        </w:numPr>
        <w:jc w:val="both"/>
      </w:pPr>
      <w:r w:rsidRPr="00494B56">
        <w:t>Līgumu var papildināt, grozīt vai izbeigt, Līdzējiem savstarpēji vienojoties. Jebkuri līguma grozījumi vai papildinājumi tiek noformēti rakstveidā un kļūst par šī līguma neatņemamām sastāvdaļām.</w:t>
      </w:r>
    </w:p>
    <w:p w14:paraId="7FA7447B" w14:textId="77777777" w:rsidR="003973FE" w:rsidRPr="00494B56" w:rsidRDefault="003973FE" w:rsidP="003973FE">
      <w:pPr>
        <w:ind w:left="360"/>
        <w:jc w:val="both"/>
      </w:pPr>
    </w:p>
    <w:p w14:paraId="4EFB1386" w14:textId="77777777" w:rsidR="00F950E9" w:rsidRPr="00494B56" w:rsidRDefault="002D2D02" w:rsidP="00870CD0">
      <w:pPr>
        <w:numPr>
          <w:ilvl w:val="1"/>
          <w:numId w:val="6"/>
        </w:numPr>
        <w:jc w:val="both"/>
      </w:pPr>
      <w:r w:rsidRPr="00494B56">
        <w:t>Līguma grozījumi, ja tādi nepieciešami, var tikt veikti saskaņā ar PIL 61.panta noteikumiem šādos gadījumos:</w:t>
      </w:r>
    </w:p>
    <w:p w14:paraId="1128EACD" w14:textId="77777777" w:rsidR="00A013A2" w:rsidRPr="00494B56" w:rsidRDefault="002D2D02" w:rsidP="00870CD0">
      <w:pPr>
        <w:numPr>
          <w:ilvl w:val="2"/>
          <w:numId w:val="6"/>
        </w:numPr>
        <w:tabs>
          <w:tab w:val="clear" w:pos="720"/>
        </w:tabs>
        <w:ind w:left="1560"/>
        <w:jc w:val="both"/>
      </w:pPr>
      <w:r w:rsidRPr="00494B56">
        <w:t>grozījumi ir nebūtiski;</w:t>
      </w:r>
    </w:p>
    <w:p w14:paraId="69C47C42" w14:textId="3F1ADA49" w:rsidR="009E501E" w:rsidRPr="00494B56" w:rsidRDefault="002D2D02" w:rsidP="00870CD0">
      <w:pPr>
        <w:numPr>
          <w:ilvl w:val="2"/>
          <w:numId w:val="6"/>
        </w:numPr>
        <w:tabs>
          <w:tab w:val="clear" w:pos="720"/>
        </w:tabs>
        <w:ind w:left="1560"/>
        <w:jc w:val="both"/>
      </w:pPr>
      <w:r w:rsidRPr="00494B56">
        <w:t>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1DFDC40" w14:textId="77777777" w:rsidR="009E501E" w:rsidRPr="00494B56" w:rsidRDefault="002D2D02" w:rsidP="00870CD0">
      <w:pPr>
        <w:numPr>
          <w:ilvl w:val="2"/>
          <w:numId w:val="6"/>
        </w:numPr>
        <w:tabs>
          <w:tab w:val="clear" w:pos="720"/>
        </w:tabs>
        <w:ind w:left="1560"/>
        <w:jc w:val="both"/>
      </w:pPr>
      <w:r w:rsidRPr="00494B56">
        <w:t>iepirkuma līguma grozījumi ir nepieciešami tādu iemeslu dēļ, kurus Pasūtītājs iepriekš nevarēja paredzēt;</w:t>
      </w:r>
    </w:p>
    <w:p w14:paraId="741148C8" w14:textId="65D7F7D5" w:rsidR="009E501E" w:rsidRPr="00494B56" w:rsidRDefault="002D2D02" w:rsidP="00870CD0">
      <w:pPr>
        <w:numPr>
          <w:ilvl w:val="2"/>
          <w:numId w:val="6"/>
        </w:numPr>
        <w:tabs>
          <w:tab w:val="clear" w:pos="720"/>
        </w:tabs>
        <w:ind w:left="1560"/>
        <w:jc w:val="both"/>
      </w:pPr>
      <w:r w:rsidRPr="00494B56">
        <w:t xml:space="preserve">visu secīgi veikto grozījumu naudas vērtību summu (neņemot vērā to grozījumu vērtību, kuri izdarīti saskaņā ar šī līguma </w:t>
      </w:r>
      <w:r w:rsidR="0048431B" w:rsidRPr="00494B56">
        <w:t>7</w:t>
      </w:r>
      <w:r w:rsidRPr="00494B56">
        <w:t xml:space="preserve">.2.2. </w:t>
      </w:r>
      <w:r w:rsidR="00753650" w:rsidRPr="00494B56">
        <w:t>un</w:t>
      </w:r>
      <w:r w:rsidRPr="00494B56">
        <w:t xml:space="preserve"> </w:t>
      </w:r>
      <w:r w:rsidR="0048431B" w:rsidRPr="00494B56">
        <w:t>7</w:t>
      </w:r>
      <w:r w:rsidRPr="00494B56">
        <w:t>.2.</w:t>
      </w:r>
      <w:r w:rsidR="00753650" w:rsidRPr="00494B56">
        <w:t>3</w:t>
      </w:r>
      <w:r w:rsidRPr="00494B56">
        <w:t xml:space="preserve">. punktiem), </w:t>
      </w:r>
      <w:r w:rsidRPr="00494B56">
        <w:rPr>
          <w:u w:val="single"/>
        </w:rPr>
        <w:t>vienlaikus nesasniedz</w:t>
      </w:r>
      <w:r w:rsidRPr="00494B56">
        <w:t>:</w:t>
      </w:r>
    </w:p>
    <w:p w14:paraId="56221013" w14:textId="294B8970" w:rsidR="009E501E" w:rsidRPr="005245C5" w:rsidRDefault="002D2D02" w:rsidP="00870CD0">
      <w:pPr>
        <w:pStyle w:val="ListParagraph"/>
        <w:numPr>
          <w:ilvl w:val="0"/>
          <w:numId w:val="10"/>
        </w:numPr>
        <w:jc w:val="both"/>
      </w:pPr>
      <w:r w:rsidRPr="005245C5">
        <w:lastRenderedPageBreak/>
        <w:t>1</w:t>
      </w:r>
      <w:r w:rsidR="009419DD">
        <w:t>40</w:t>
      </w:r>
      <w:r w:rsidRPr="005245C5">
        <w:t xml:space="preserve"> 000,00 EUR (viens simts </w:t>
      </w:r>
      <w:r w:rsidR="00C97D6B">
        <w:t>četrdesmit</w:t>
      </w:r>
      <w:r w:rsidRPr="005245C5">
        <w:t xml:space="preserve"> tūkstoši eiro 00 centi);</w:t>
      </w:r>
    </w:p>
    <w:p w14:paraId="73CF86A3" w14:textId="77777777" w:rsidR="009E501E" w:rsidRPr="00494B56" w:rsidRDefault="002D2D02" w:rsidP="00870CD0">
      <w:pPr>
        <w:pStyle w:val="ListParagraph"/>
        <w:numPr>
          <w:ilvl w:val="0"/>
          <w:numId w:val="10"/>
        </w:numPr>
        <w:jc w:val="both"/>
      </w:pPr>
      <w:r w:rsidRPr="00494B56">
        <w:t>10% (desmit procentus) no sākotnējās iepirkuma līguma Līgumcenas.</w:t>
      </w:r>
    </w:p>
    <w:p w14:paraId="7B6CFDF8" w14:textId="77777777" w:rsidR="00F950E9" w:rsidRPr="00494B56" w:rsidRDefault="00F950E9" w:rsidP="00F950E9">
      <w:pPr>
        <w:jc w:val="both"/>
      </w:pPr>
    </w:p>
    <w:p w14:paraId="1F57FC85" w14:textId="6CBA4EE7" w:rsidR="002741AD" w:rsidRPr="00494B56" w:rsidRDefault="002D2D02" w:rsidP="00870CD0">
      <w:pPr>
        <w:numPr>
          <w:ilvl w:val="1"/>
          <w:numId w:val="6"/>
        </w:numPr>
        <w:jc w:val="both"/>
      </w:pPr>
      <w:r w:rsidRPr="00494B56">
        <w:t>Līgumcenas pieaugums, ko noteic kā visu secīgi veikto grozījumu naudas vērtības summu, nevar pārsniegt 50</w:t>
      </w:r>
      <w:r w:rsidR="004B3633" w:rsidRPr="00494B56">
        <w:t>%</w:t>
      </w:r>
      <w:r w:rsidR="00464BC1" w:rsidRPr="00494B56">
        <w:t xml:space="preserve"> </w:t>
      </w:r>
      <w:r w:rsidR="004B3633" w:rsidRPr="00494B56">
        <w:t xml:space="preserve">(piecdesmit </w:t>
      </w:r>
      <w:r w:rsidR="00464BC1" w:rsidRPr="00494B56">
        <w:t>procentus</w:t>
      </w:r>
      <w:r w:rsidR="004B3633" w:rsidRPr="00494B56">
        <w:t>)</w:t>
      </w:r>
      <w:r w:rsidR="00464BC1" w:rsidRPr="00494B56">
        <w:t xml:space="preserve"> no sākotnējās iepirkuma līguma Līgumcenas attiecībā uz katru </w:t>
      </w:r>
      <w:r w:rsidR="00CE54C0" w:rsidRPr="00494B56">
        <w:t>gadījumu, kas minēts šī līguma 7.2.2. līdz 7</w:t>
      </w:r>
      <w:r w:rsidR="00464BC1" w:rsidRPr="00494B56">
        <w:t>.2.</w:t>
      </w:r>
      <w:r w:rsidR="003152C1" w:rsidRPr="00494B56">
        <w:t>3</w:t>
      </w:r>
      <w:r w:rsidR="00464BC1" w:rsidRPr="00494B56">
        <w:t>. punktos.</w:t>
      </w:r>
    </w:p>
    <w:p w14:paraId="0D7F43AD" w14:textId="77777777" w:rsidR="00716265" w:rsidRPr="00494B56" w:rsidRDefault="00716265" w:rsidP="00716265">
      <w:pPr>
        <w:ind w:left="360"/>
        <w:jc w:val="both"/>
      </w:pPr>
    </w:p>
    <w:p w14:paraId="6653F0A7" w14:textId="4271EDD4" w:rsidR="00F950E9" w:rsidRPr="00494B56" w:rsidRDefault="002D2D02" w:rsidP="00870CD0">
      <w:pPr>
        <w:numPr>
          <w:ilvl w:val="1"/>
          <w:numId w:val="6"/>
        </w:numPr>
        <w:jc w:val="both"/>
      </w:pPr>
      <w:r w:rsidRPr="00494B56">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w:t>
      </w:r>
      <w:r w:rsidR="004B3633" w:rsidRPr="00494B56">
        <w:t xml:space="preserve"> vai pasūtītais vienību skaits.</w:t>
      </w:r>
    </w:p>
    <w:p w14:paraId="3D442856" w14:textId="77777777" w:rsidR="00F950E9" w:rsidRPr="00494B56" w:rsidRDefault="00F950E9" w:rsidP="00F950E9">
      <w:pPr>
        <w:jc w:val="both"/>
      </w:pPr>
    </w:p>
    <w:p w14:paraId="7ACC33C5" w14:textId="27BDA5E0" w:rsidR="00F950E9" w:rsidRPr="00494B56" w:rsidRDefault="002D2D02" w:rsidP="00870CD0">
      <w:pPr>
        <w:numPr>
          <w:ilvl w:val="1"/>
          <w:numId w:val="6"/>
        </w:numPr>
        <w:jc w:val="both"/>
      </w:pPr>
      <w:r w:rsidRPr="00494B56">
        <w:t>Pasūtītājs ir tiesīgs vienpusēji pārtraukt Līgumu, nosūtot Pārdevējam rakstisku paziņojumu, ja izpildās kaut viens no zemāk minētajiem nosacījumiem:</w:t>
      </w:r>
    </w:p>
    <w:p w14:paraId="06EB062E" w14:textId="0A7ABA38" w:rsidR="00F950E9" w:rsidRPr="00494B56" w:rsidRDefault="002D2D02" w:rsidP="00870CD0">
      <w:pPr>
        <w:numPr>
          <w:ilvl w:val="2"/>
          <w:numId w:val="6"/>
        </w:numPr>
        <w:ind w:left="1620"/>
        <w:jc w:val="both"/>
      </w:pPr>
      <w:r w:rsidRPr="00494B56">
        <w:t xml:space="preserve">ja Pārdevējs ir nokavējis jebkuru no Līgumā vai tā pielikumos noteiktajiem piegādes termiņiem, ieskaitot starptermiņus, un ja Pārdevēja nokavējums ir sasniedzis vismaz 30 (trīsdesmit) dienas; </w:t>
      </w:r>
    </w:p>
    <w:p w14:paraId="0158BEB3" w14:textId="2CFF4535" w:rsidR="00F950E9" w:rsidRPr="00494B56" w:rsidRDefault="002D2D02" w:rsidP="00870CD0">
      <w:pPr>
        <w:numPr>
          <w:ilvl w:val="2"/>
          <w:numId w:val="6"/>
        </w:numPr>
        <w:ind w:left="1620"/>
        <w:jc w:val="both"/>
      </w:pPr>
      <w:r w:rsidRPr="00494B56">
        <w:t>ja Pārdevējs nepilda kādas citas saistības saskaņā ar Līgumu, un ja Pārdevējs minēto saistību neizpildi nav novērsis 30 (trīsdesmit) dienu laikā pēc Pasūtītāja rakstiska paziņojuma par šādu saistību neizpildi saņemšanas;</w:t>
      </w:r>
    </w:p>
    <w:p w14:paraId="44987E0B" w14:textId="77777777" w:rsidR="00E905EB" w:rsidRPr="00494B56" w:rsidRDefault="002D2D02" w:rsidP="00870CD0">
      <w:pPr>
        <w:numPr>
          <w:ilvl w:val="2"/>
          <w:numId w:val="6"/>
        </w:numPr>
        <w:ind w:left="1620"/>
        <w:jc w:val="both"/>
      </w:pPr>
      <w:r w:rsidRPr="00494B56">
        <w:t>Ja izpildās kāds no sekojošiem PIL 64.panta pirmās daļas nosacījumiem:</w:t>
      </w:r>
    </w:p>
    <w:p w14:paraId="29283B7F" w14:textId="77777777" w:rsidR="00E905EB" w:rsidRPr="00494B56" w:rsidRDefault="002D2D02" w:rsidP="00870CD0">
      <w:pPr>
        <w:numPr>
          <w:ilvl w:val="3"/>
          <w:numId w:val="6"/>
        </w:numPr>
        <w:tabs>
          <w:tab w:val="clear" w:pos="720"/>
        </w:tabs>
        <w:ind w:left="1985"/>
        <w:jc w:val="both"/>
      </w:pPr>
      <w:r w:rsidRPr="00494B56">
        <w:t>iepirkuma līgumā ir izdarīti būtiski grozījumi, kas nav pieļaujami saskaņā ar šā likuma 61. panta pirmo daļu;</w:t>
      </w:r>
    </w:p>
    <w:p w14:paraId="077F51BB" w14:textId="77777777" w:rsidR="00E905EB" w:rsidRPr="00494B56" w:rsidRDefault="002D2D02" w:rsidP="00870CD0">
      <w:pPr>
        <w:numPr>
          <w:ilvl w:val="3"/>
          <w:numId w:val="6"/>
        </w:numPr>
        <w:tabs>
          <w:tab w:val="clear" w:pos="720"/>
        </w:tabs>
        <w:ind w:left="1985"/>
        <w:jc w:val="both"/>
      </w:pPr>
      <w:r w:rsidRPr="00494B56">
        <w:t>iepirkuma līgums nav noslēgts atbilstoši iepirkuma procedūras dokumentos paredzētajiem noteikumiem, vai ir mainīti būtiski iepirkuma procedūras dokumentos iekļautā iepirkuma līguma projekta noteikumi;</w:t>
      </w:r>
    </w:p>
    <w:p w14:paraId="3A6F1733" w14:textId="1887BDAE" w:rsidR="00E905EB" w:rsidRPr="00494B56" w:rsidRDefault="002D2D02" w:rsidP="00870CD0">
      <w:pPr>
        <w:numPr>
          <w:ilvl w:val="3"/>
          <w:numId w:val="6"/>
        </w:numPr>
        <w:tabs>
          <w:tab w:val="clear" w:pos="720"/>
        </w:tabs>
        <w:ind w:left="1985"/>
        <w:jc w:val="both"/>
      </w:pPr>
      <w:r w:rsidRPr="00494B56">
        <w:t>iepirkuma līguma slēgšanas tiesību piešķiršanas brīdī piegādātājs bija atbilstošs kādam no šā likuma 42. panta pirmajā daļā minētajiem izslēgšanas gadījumiem un bija izslēdzams no iepirkuma procedūras;</w:t>
      </w:r>
    </w:p>
    <w:p w14:paraId="52D9D612" w14:textId="35DD2330" w:rsidR="00177058" w:rsidRPr="00494B56" w:rsidRDefault="002D2D02" w:rsidP="00870CD0">
      <w:pPr>
        <w:numPr>
          <w:ilvl w:val="3"/>
          <w:numId w:val="6"/>
        </w:numPr>
        <w:tabs>
          <w:tab w:val="clear" w:pos="720"/>
        </w:tabs>
        <w:ind w:left="1985"/>
        <w:jc w:val="both"/>
      </w:pPr>
      <w:r w:rsidRPr="00494B56">
        <w:t>iepirkuma līguma slēgšanas tiesībām piegādātājam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09F64284" w14:textId="77777777" w:rsidR="00F950E9" w:rsidRPr="00494B56" w:rsidRDefault="00F950E9" w:rsidP="00F950E9">
      <w:pPr>
        <w:jc w:val="both"/>
      </w:pPr>
    </w:p>
    <w:p w14:paraId="47626A7D" w14:textId="7A3D6532" w:rsidR="003F489A" w:rsidRPr="00494B56" w:rsidRDefault="002D2D02" w:rsidP="00870CD0">
      <w:pPr>
        <w:numPr>
          <w:ilvl w:val="1"/>
          <w:numId w:val="6"/>
        </w:numPr>
        <w:jc w:val="both"/>
      </w:pPr>
      <w:r w:rsidRPr="00494B56">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9C2184" w14:textId="77777777" w:rsidR="003F489A" w:rsidRPr="00494B56" w:rsidRDefault="003F489A" w:rsidP="003F489A">
      <w:pPr>
        <w:ind w:left="360"/>
        <w:jc w:val="both"/>
      </w:pPr>
    </w:p>
    <w:p w14:paraId="71BE9234" w14:textId="3FC0FFCE" w:rsidR="00F950E9" w:rsidRPr="00494B56" w:rsidRDefault="002D2D02" w:rsidP="00870CD0">
      <w:pPr>
        <w:numPr>
          <w:ilvl w:val="1"/>
          <w:numId w:val="6"/>
        </w:numPr>
        <w:jc w:val="both"/>
      </w:pPr>
      <w:r w:rsidRPr="00494B56">
        <w:t>Gadījumā, ja Līdzēji pārtrauc šo Līgumu pirms tā izpildes, Līdzēji sastāda aktu, ar kuru tiek fiksētas uz šī Līguma pārtraukšanas brīdi Pārdevēja piegādātās un Līgumā noteiktā kārtībā pieņemtās Preces. Pasūtītājs veic norēķinu ar Pārdevēju par saskaņā ar šo aktu pieņemtajām Precēm, atbilstoši Līgumā noteiktajiem izcenojumiem. Pasūtītājs ir tiesīgs no Pārdevējam izmaksājamās summas ieturēt aprēķināto līgumsodu un/vai zaudējumu atlīdzību.</w:t>
      </w:r>
    </w:p>
    <w:p w14:paraId="36FBB925" w14:textId="77777777" w:rsidR="00F950E9" w:rsidRPr="00494B56" w:rsidRDefault="00F950E9" w:rsidP="00F950E9">
      <w:pPr>
        <w:jc w:val="both"/>
      </w:pPr>
    </w:p>
    <w:p w14:paraId="71FA9BC7" w14:textId="48FA6CCF" w:rsidR="00F950E9" w:rsidRPr="00494B56" w:rsidRDefault="002D2D02" w:rsidP="00870CD0">
      <w:pPr>
        <w:numPr>
          <w:ilvl w:val="1"/>
          <w:numId w:val="6"/>
        </w:numPr>
        <w:jc w:val="both"/>
      </w:pPr>
      <w:r w:rsidRPr="00494B56">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36370B3E" w14:textId="77777777" w:rsidR="005550E8" w:rsidRPr="00494B56" w:rsidRDefault="005550E8" w:rsidP="0054779C">
      <w:pPr>
        <w:pStyle w:val="ListParagraph"/>
      </w:pPr>
    </w:p>
    <w:p w14:paraId="78B71D5D" w14:textId="77777777" w:rsidR="005550E8" w:rsidRPr="00494B56" w:rsidRDefault="005550E8" w:rsidP="00870CD0">
      <w:pPr>
        <w:numPr>
          <w:ilvl w:val="1"/>
          <w:numId w:val="6"/>
        </w:numPr>
        <w:jc w:val="both"/>
      </w:pPr>
      <w:bookmarkStart w:id="185" w:name="_Toc48377892"/>
      <w:r w:rsidRPr="00494B56">
        <w:t xml:space="preserve"> Līguma izpildes termiņš var tikt pagarināts gadījumā, ja </w:t>
      </w:r>
      <w:r w:rsidR="00506FFE" w:rsidRPr="00494B56">
        <w:t>L</w:t>
      </w:r>
      <w:r w:rsidRPr="00494B56">
        <w:t>īguma izpildi tiešā veidā kavē COVID-</w:t>
      </w:r>
      <w:r w:rsidRPr="00494B56">
        <w:lastRenderedPageBreak/>
        <w:t xml:space="preserve">19 sakarā ieviestie ceļošanas vai pulcēšanās ierobežojumi Latvijā, preču izgatavotāja vai tranzīta valstī. Līguma izpildes termiņš var tiks pagarināts līdz ierobežojumu atcelšanai vai mīkstināšanai tādā mērā, kas </w:t>
      </w:r>
      <w:r w:rsidR="00591C1F" w:rsidRPr="00494B56">
        <w:t>padara iespējamu Līguma izpildi, bet ne ilgāk kā uz 12 (divpadsmit) mēnešiem.</w:t>
      </w:r>
    </w:p>
    <w:p w14:paraId="23EE82CE" w14:textId="77777777" w:rsidR="005550E8" w:rsidRPr="00494B56" w:rsidRDefault="005550E8" w:rsidP="005550E8">
      <w:pPr>
        <w:pStyle w:val="ListParagraph"/>
      </w:pPr>
    </w:p>
    <w:p w14:paraId="101CE2CB" w14:textId="77777777" w:rsidR="00AB6771" w:rsidRDefault="00AB6771" w:rsidP="00870CD0">
      <w:pPr>
        <w:numPr>
          <w:ilvl w:val="1"/>
          <w:numId w:val="6"/>
        </w:numPr>
        <w:jc w:val="both"/>
      </w:pPr>
      <w:r w:rsidRPr="00AB6771">
        <w:t xml:space="preserve">Līguma izpildes termiņš var tikt pagarināts gadījumā, ja Līguma izpildi tiešā veidā kavē </w:t>
      </w:r>
      <w:r>
        <w:t xml:space="preserve">Krievijas veiktā karadarbības Ukrainā kā arī pret </w:t>
      </w:r>
      <w:r w:rsidRPr="00AB6771">
        <w:t xml:space="preserve">Krieviju un Baltkrieviju ieviestās sankcijas </w:t>
      </w:r>
      <w:r>
        <w:t xml:space="preserve"> (</w:t>
      </w:r>
      <w:r w:rsidR="00704102">
        <w:t xml:space="preserve">personāla, </w:t>
      </w:r>
      <w:r>
        <w:t>izejvielu, sastāvdaļu, transporta pieejamība, utt.)</w:t>
      </w:r>
      <w:r w:rsidRPr="00AB6771">
        <w:t>. Līguma izpildes termiņš var tik</w:t>
      </w:r>
      <w:r w:rsidR="00704102">
        <w:t>t</w:t>
      </w:r>
      <w:r w:rsidRPr="00AB6771">
        <w:t xml:space="preserve"> pagarināts līdz ierobežojumu atcelšanai vai mīkstināšanai tādā mērā, kas padara iespējamu Līguma izpildi, bet ne ilgāk kā uz 12 (divpadsmit) mēnešiem.</w:t>
      </w:r>
    </w:p>
    <w:p w14:paraId="3F3543F0" w14:textId="77777777" w:rsidR="00AB6771" w:rsidRDefault="00AB6771" w:rsidP="00AB6771">
      <w:pPr>
        <w:pStyle w:val="ListParagraph"/>
      </w:pPr>
    </w:p>
    <w:p w14:paraId="797C1EE2" w14:textId="77777777" w:rsidR="005550E8" w:rsidRPr="00494B56" w:rsidRDefault="005550E8" w:rsidP="00870CD0">
      <w:pPr>
        <w:numPr>
          <w:ilvl w:val="1"/>
          <w:numId w:val="6"/>
        </w:numPr>
        <w:jc w:val="both"/>
      </w:pPr>
      <w:r w:rsidRPr="00494B56">
        <w:t>Ja kāda no Pusēm lūdz līguma pagarinājumu pamatojoties uz 7.9.</w:t>
      </w:r>
      <w:r w:rsidR="00704102">
        <w:t xml:space="preserve"> vai 7.10 punktos</w:t>
      </w:r>
      <w:r w:rsidRPr="00494B56">
        <w:t xml:space="preserve"> minētajiem apstākļiem, tā iesniedz pierādījumus par šo apstākļu esamību un to ietekmi uz šī Līguma izpildi. Pierādījumus var aizstāt ar </w:t>
      </w:r>
      <w:r w:rsidR="00D71D00" w:rsidRPr="00494B56">
        <w:t>atsaukšanos</w:t>
      </w:r>
      <w:r w:rsidRPr="00494B56">
        <w:t xml:space="preserve"> uz </w:t>
      </w:r>
      <w:r w:rsidR="00D71D00" w:rsidRPr="00494B56">
        <w:t xml:space="preserve">normatīvajiem aktiem un/vai </w:t>
      </w:r>
      <w:r w:rsidRPr="00494B56">
        <w:t>publiski pieejamu informāciju.</w:t>
      </w:r>
    </w:p>
    <w:p w14:paraId="29B9B5FF" w14:textId="77777777" w:rsidR="00F950E9" w:rsidRPr="00494B56" w:rsidRDefault="00F950E9" w:rsidP="00F950E9">
      <w:pPr>
        <w:jc w:val="both"/>
      </w:pPr>
    </w:p>
    <w:p w14:paraId="5487AEB5" w14:textId="77777777" w:rsidR="00F950E9" w:rsidRPr="00494B56" w:rsidRDefault="00F950E9" w:rsidP="00F950E9">
      <w:pPr>
        <w:jc w:val="both"/>
      </w:pPr>
    </w:p>
    <w:p w14:paraId="744642FF" w14:textId="77777777" w:rsidR="00F950E9" w:rsidRPr="00494B56" w:rsidRDefault="002D2D02" w:rsidP="00870CD0">
      <w:pPr>
        <w:numPr>
          <w:ilvl w:val="0"/>
          <w:numId w:val="6"/>
        </w:numPr>
        <w:jc w:val="center"/>
        <w:rPr>
          <w:b/>
        </w:rPr>
      </w:pPr>
      <w:r w:rsidRPr="00494B56">
        <w:rPr>
          <w:b/>
        </w:rPr>
        <w:t>LĪDZĒJU ATBILDĪBA</w:t>
      </w:r>
    </w:p>
    <w:p w14:paraId="46852A65" w14:textId="77777777" w:rsidR="00F950E9" w:rsidRPr="00494B56" w:rsidRDefault="00F950E9" w:rsidP="00F950E9">
      <w:pPr>
        <w:jc w:val="both"/>
      </w:pPr>
    </w:p>
    <w:p w14:paraId="7DB844F9" w14:textId="77777777" w:rsidR="00F950E9" w:rsidRPr="00494B56" w:rsidRDefault="002D2D02" w:rsidP="00870CD0">
      <w:pPr>
        <w:numPr>
          <w:ilvl w:val="1"/>
          <w:numId w:val="6"/>
        </w:numPr>
        <w:jc w:val="both"/>
      </w:pPr>
      <w:r w:rsidRPr="00494B56">
        <w:t>Ja Pārdevējs nepiegādā Preces vai neveic Saistītos pakalpojumus Līgumā noteiktajos termiņos, ieskaitot starptermiņus, Pārdevējs maksā Pasūtītājam līgumsodu 0,1% (viena desmitā daļa procenta) apmērā no termiņā nepiegādāto Preču vai neveikto Saistīto pakalpojumu vērtības par katru nokavējuma dienu, bet ne vairāk kā 10% no Līguma cenas. Līgumsoda samaksa neatbrīvo Pārdevēju no šajā līgumā paredzēto saistību izpildes.</w:t>
      </w:r>
    </w:p>
    <w:p w14:paraId="213AEDF5" w14:textId="77777777" w:rsidR="00F950E9" w:rsidRPr="00494B56" w:rsidRDefault="00F950E9" w:rsidP="00F950E9">
      <w:pPr>
        <w:jc w:val="both"/>
      </w:pPr>
    </w:p>
    <w:p w14:paraId="6CC7A040" w14:textId="77777777" w:rsidR="00F950E9" w:rsidRPr="00494B56" w:rsidRDefault="002D2D02" w:rsidP="00870CD0">
      <w:pPr>
        <w:numPr>
          <w:ilvl w:val="1"/>
          <w:numId w:val="6"/>
        </w:numPr>
        <w:jc w:val="both"/>
      </w:pPr>
      <w:r w:rsidRPr="00494B56">
        <w:t>Ja Pasūtītājs neveic samaksu par Preci Līgumā noteiktajos termiņos, tad Pasūtītājs maksā Pārdevējam līgumsodu 0,1% (viena desmitā daļa procenta) apmērā no termiņā nesamaksātās summas par katru nokavējuma dienu, bet ne vairāk kā 10% no Līguma cenas. Līgumsoda samaksa neatbrīvo Pasūtītāju no šajā līgumā paredzēto saistību izpildes.</w:t>
      </w:r>
    </w:p>
    <w:p w14:paraId="415BA5B2" w14:textId="77777777" w:rsidR="00F950E9" w:rsidRPr="00494B56" w:rsidRDefault="00F950E9" w:rsidP="00F950E9">
      <w:pPr>
        <w:jc w:val="both"/>
      </w:pPr>
    </w:p>
    <w:p w14:paraId="73F06D9C" w14:textId="77777777" w:rsidR="00F950E9" w:rsidRPr="00494B56" w:rsidRDefault="002D2D02" w:rsidP="00870CD0">
      <w:pPr>
        <w:numPr>
          <w:ilvl w:val="1"/>
          <w:numId w:val="6"/>
        </w:numPr>
        <w:jc w:val="both"/>
      </w:pPr>
      <w:r w:rsidRPr="00494B56">
        <w:t>Gadījumā, ja Pārdevējs nepilda vai atsakās pildīt Līgumu, vai ja Līgums tiek pārtraukts Pārdevēja vainas dēļ, Pārdevējs atmaksā Pasūtītājam visu nedzēsto avansa maksājumu (ja attiecināms) un papildus vēl maksā vienreizēju līgumsodu 10% (desmit procentu) apmērā no kopējās Līguma cenas.</w:t>
      </w:r>
    </w:p>
    <w:p w14:paraId="69A9F29B" w14:textId="77777777" w:rsidR="00F950E9" w:rsidRPr="00494B56" w:rsidRDefault="00F950E9" w:rsidP="00F950E9">
      <w:pPr>
        <w:jc w:val="both"/>
      </w:pPr>
    </w:p>
    <w:p w14:paraId="37CD04BE" w14:textId="77777777" w:rsidR="00F950E9" w:rsidRPr="00494B56" w:rsidRDefault="002D2D02" w:rsidP="00870CD0">
      <w:pPr>
        <w:numPr>
          <w:ilvl w:val="1"/>
          <w:numId w:val="6"/>
        </w:numPr>
        <w:jc w:val="both"/>
      </w:pPr>
      <w:r w:rsidRPr="00494B56">
        <w:t>Līdzēji atbild par sakarā ar šī Līguma neizpildi vai nepienācīgu izpildi otram Līdzējam vai trešajām personām nodarītajiem</w:t>
      </w:r>
      <w:r w:rsidR="004B3633" w:rsidRPr="00494B56">
        <w:t xml:space="preserve"> tiešajiem</w:t>
      </w:r>
      <w:r w:rsidR="00F950E9" w:rsidRPr="00494B56">
        <w:t xml:space="preserve"> zaudējumiem saskaņā ar Latvijas normatīvajiem aktiem.</w:t>
      </w:r>
    </w:p>
    <w:p w14:paraId="4F3BBE18" w14:textId="77777777" w:rsidR="00F950E9" w:rsidRPr="00494B56" w:rsidRDefault="00F950E9" w:rsidP="00F950E9">
      <w:pPr>
        <w:jc w:val="both"/>
      </w:pPr>
    </w:p>
    <w:p w14:paraId="41F88D17" w14:textId="77777777" w:rsidR="00F950E9" w:rsidRPr="00494B56" w:rsidRDefault="00F950E9" w:rsidP="00F950E9">
      <w:pPr>
        <w:jc w:val="both"/>
      </w:pPr>
    </w:p>
    <w:p w14:paraId="7749742F" w14:textId="77777777" w:rsidR="008165C7" w:rsidRPr="00494B56" w:rsidRDefault="002D2D02" w:rsidP="00870CD0">
      <w:pPr>
        <w:numPr>
          <w:ilvl w:val="0"/>
          <w:numId w:val="6"/>
        </w:numPr>
        <w:jc w:val="center"/>
        <w:rPr>
          <w:b/>
          <w:caps/>
        </w:rPr>
      </w:pPr>
      <w:bookmarkStart w:id="186" w:name="_Toc89853623"/>
      <w:bookmarkStart w:id="187" w:name="_Toc90174200"/>
      <w:r w:rsidRPr="00494B56">
        <w:rPr>
          <w:b/>
          <w:caps/>
        </w:rPr>
        <w:t>Apakšuzņēmēji un Personāls</w:t>
      </w:r>
    </w:p>
    <w:p w14:paraId="57FB1E31" w14:textId="77777777" w:rsidR="008165C7" w:rsidRPr="00494B56" w:rsidRDefault="008165C7" w:rsidP="008165C7">
      <w:pPr>
        <w:ind w:left="360"/>
        <w:jc w:val="center"/>
        <w:rPr>
          <w:b/>
          <w:caps/>
        </w:rPr>
      </w:pPr>
    </w:p>
    <w:p w14:paraId="57C22606" w14:textId="41EE093F" w:rsidR="003A44AF" w:rsidRPr="00494B56" w:rsidRDefault="002D2D02" w:rsidP="00870CD0">
      <w:pPr>
        <w:numPr>
          <w:ilvl w:val="1"/>
          <w:numId w:val="6"/>
        </w:numPr>
        <w:spacing w:after="240"/>
        <w:jc w:val="both"/>
      </w:pPr>
      <w:r w:rsidRPr="00494B56">
        <w:t>Pārdevējs nav tiesīgs bez saskaņošanas ar pasūtītāju veikt piedāvājumā norādītā personāla un apakšuzņēmēju nomaiņu un iesaistīt papildu apakšuzņēmējus vai personālu iepirkuma līguma izpildē.</w:t>
      </w:r>
    </w:p>
    <w:p w14:paraId="4E39A76B" w14:textId="63E58D2D" w:rsidR="008165C7" w:rsidRPr="00243C29" w:rsidRDefault="002D2D02" w:rsidP="00870CD0">
      <w:pPr>
        <w:numPr>
          <w:ilvl w:val="1"/>
          <w:numId w:val="6"/>
        </w:numPr>
        <w:spacing w:after="240"/>
        <w:jc w:val="both"/>
        <w:rPr>
          <w:caps/>
        </w:rPr>
      </w:pPr>
      <w:r w:rsidRPr="00494B56">
        <w:t>Ja šī līguma izpildē Pārdevējs piesaista apakšuzņēmējus, tad to nomaiņas un jaunu apakšuzņēmēju piesaistīšana tiek veikta saskaņā ar PIL 62.panta noteikumiem</w:t>
      </w:r>
      <w:r w:rsidR="00734E74">
        <w:t>.</w:t>
      </w:r>
    </w:p>
    <w:p w14:paraId="14D89BA6" w14:textId="77777777" w:rsidR="00177058" w:rsidRPr="00494B56" w:rsidRDefault="002D2D02" w:rsidP="00870CD0">
      <w:pPr>
        <w:numPr>
          <w:ilvl w:val="1"/>
          <w:numId w:val="6"/>
        </w:numPr>
        <w:spacing w:after="240"/>
        <w:jc w:val="both"/>
        <w:rPr>
          <w:caps/>
        </w:rPr>
      </w:pPr>
      <w:r w:rsidRPr="00494B56">
        <w:t xml:space="preserve">Tā kā šajā iepirkuma līgumā ietvertie pakalpojumi tiek sniegti pasūtītāja objektā, pēc iepirkuma līguma slēgšanas tiesību piešķiršanas un ne vēlāk kā uzsākot iepirkuma līguma izpildi, Pārdevējs iesniedz visu pakalpojumu sniegšanā iesaistīto apakšuzņēmēju (ja tādus plānots iesaistīt) sarakstu, kurā norāda apakšuzņēmēja nosaukumu, kontaktinformāciju un to pārstāvēttiesīgo personu, ciktāl </w:t>
      </w:r>
      <w:r w:rsidRPr="00494B56">
        <w:lastRenderedPageBreak/>
        <w:t xml:space="preserve">minētā informācija ir zināma. Sarakstā norāda arī piegādātāja apakšuzņēmēju apakšuzņēmējus. </w:t>
      </w:r>
    </w:p>
    <w:p w14:paraId="54D7F8BC" w14:textId="77777777" w:rsidR="008165C7" w:rsidRPr="00494B56" w:rsidRDefault="002D2D02" w:rsidP="00870CD0">
      <w:pPr>
        <w:numPr>
          <w:ilvl w:val="1"/>
          <w:numId w:val="6"/>
        </w:numPr>
        <w:spacing w:after="240"/>
        <w:jc w:val="both"/>
        <w:rPr>
          <w:caps/>
        </w:rPr>
      </w:pPr>
      <w:r w:rsidRPr="00494B56">
        <w:t xml:space="preserve">Iepirkuma līguma izpildes laikā piegādātājam jāpaziņo Pasūtītājam par jebkurām  Nolikuma </w:t>
      </w:r>
      <w:r w:rsidR="00744EF6" w:rsidRPr="00494B56">
        <w:t>9</w:t>
      </w:r>
      <w:r w:rsidRPr="00494B56">
        <w:t>.3.punktā minētās informācijas izmaiņām, kā arī jāpapildina sarakstu ar informāciju par apakšuzņēmējiem, kas tiek vēlāk iesaistīti pakalpojumu sniegšanā (</w:t>
      </w:r>
      <w:r w:rsidRPr="00494B56">
        <w:rPr>
          <w:i/>
        </w:rPr>
        <w:t>ja attiecināms</w:t>
      </w:r>
      <w:r w:rsidRPr="00494B56">
        <w:t>).</w:t>
      </w:r>
    </w:p>
    <w:p w14:paraId="7C6E1E6F" w14:textId="77777777" w:rsidR="00852FA0" w:rsidRPr="00494B56" w:rsidRDefault="002D2D02" w:rsidP="00870CD0">
      <w:pPr>
        <w:numPr>
          <w:ilvl w:val="1"/>
          <w:numId w:val="6"/>
        </w:numPr>
        <w:spacing w:after="240"/>
        <w:jc w:val="both"/>
      </w:pPr>
      <w:r w:rsidRPr="00494B56">
        <w:t>Pasūtītājs nepiekrīt piedāvājumā norādītā apakšuzņēmēja nomaiņai vai jauna apakšuzņēmēja piesaistei PIL 62.panta trešajā un ceturtajā daļā noteiktajos gadījumos.</w:t>
      </w:r>
    </w:p>
    <w:p w14:paraId="279275DF" w14:textId="77777777" w:rsidR="00C368C5" w:rsidRPr="00494B56" w:rsidRDefault="002D2D02" w:rsidP="00870CD0">
      <w:pPr>
        <w:numPr>
          <w:ilvl w:val="1"/>
          <w:numId w:val="6"/>
        </w:numPr>
        <w:jc w:val="both"/>
        <w:rPr>
          <w:caps/>
        </w:rPr>
      </w:pPr>
      <w:r w:rsidRPr="00494B56">
        <w:t>Pasūtītājs nepiekrīt piedāvājumā norādītā personāla nomaiņai iepirkuma līgumā norādītajos gadījumos un PIL 62.panta otrajā daļā noteiktajos gadījumos.</w:t>
      </w:r>
    </w:p>
    <w:p w14:paraId="38C0B511" w14:textId="77777777" w:rsidR="008165C7" w:rsidRPr="00494B56" w:rsidRDefault="008165C7" w:rsidP="008165C7">
      <w:pPr>
        <w:ind w:left="360"/>
        <w:jc w:val="center"/>
        <w:rPr>
          <w:b/>
        </w:rPr>
      </w:pPr>
    </w:p>
    <w:p w14:paraId="53EF2AD6" w14:textId="77777777" w:rsidR="008165C7" w:rsidRPr="00494B56" w:rsidRDefault="008165C7" w:rsidP="008165C7">
      <w:pPr>
        <w:ind w:left="360"/>
        <w:jc w:val="center"/>
        <w:rPr>
          <w:b/>
          <w:caps/>
        </w:rPr>
      </w:pPr>
    </w:p>
    <w:p w14:paraId="194B2F88" w14:textId="77777777" w:rsidR="00295590" w:rsidRPr="00494B56" w:rsidRDefault="00295590" w:rsidP="00870CD0">
      <w:pPr>
        <w:numPr>
          <w:ilvl w:val="0"/>
          <w:numId w:val="6"/>
        </w:numPr>
        <w:jc w:val="center"/>
        <w:rPr>
          <w:b/>
          <w:caps/>
        </w:rPr>
      </w:pPr>
      <w:r w:rsidRPr="00494B56">
        <w:rPr>
          <w:b/>
          <w:caps/>
        </w:rPr>
        <w:t>Personas datu apstrāde</w:t>
      </w:r>
    </w:p>
    <w:p w14:paraId="746B3B6F" w14:textId="7865E8A3" w:rsidR="00295590" w:rsidRPr="00494B56" w:rsidRDefault="00295590" w:rsidP="00295590">
      <w:pPr>
        <w:ind w:left="360"/>
        <w:rPr>
          <w:b/>
        </w:rPr>
      </w:pPr>
    </w:p>
    <w:p w14:paraId="50D41905" w14:textId="77777777" w:rsidR="00295590" w:rsidRPr="00494B56" w:rsidRDefault="00295590" w:rsidP="00870CD0">
      <w:pPr>
        <w:numPr>
          <w:ilvl w:val="1"/>
          <w:numId w:val="6"/>
        </w:numPr>
        <w:jc w:val="both"/>
      </w:pPr>
      <w:r w:rsidRPr="00494B56">
        <w:t>Pārdevējam ir pienākums apstrādāt fizisko personu datus tikai atbilstoši  tam pilnvarojumam, kas tam noteikts Līgumā vai Pasūtītāja  Privātuma politikā (http://www.osi.lv/privatuma-politika/) kā pakalpojuma sniedzējam un/vai sadarbības partnerim.</w:t>
      </w:r>
    </w:p>
    <w:p w14:paraId="73D0ACDB" w14:textId="789AA7A1" w:rsidR="003973FE" w:rsidRPr="00494B56" w:rsidRDefault="003973FE" w:rsidP="003973FE">
      <w:pPr>
        <w:ind w:left="360"/>
        <w:jc w:val="both"/>
      </w:pPr>
    </w:p>
    <w:p w14:paraId="278437CF" w14:textId="77777777" w:rsidR="00295590" w:rsidRPr="00494B56" w:rsidRDefault="00295590" w:rsidP="00870CD0">
      <w:pPr>
        <w:numPr>
          <w:ilvl w:val="1"/>
          <w:numId w:val="6"/>
        </w:numPr>
        <w:jc w:val="both"/>
      </w:pPr>
      <w:r w:rsidRPr="00494B56">
        <w:t>Pārdevējam ir pienākums saglabāt un neizpaust personas datus, kas iegūti izpildot Līgumu. Pienākums neizpaust personas datus ir spēkā arī pēc Līgumā noteikto attiecību izbeigšanās.</w:t>
      </w:r>
    </w:p>
    <w:p w14:paraId="165DC98F" w14:textId="601DB36A" w:rsidR="003973FE" w:rsidRPr="00494B56" w:rsidRDefault="003973FE" w:rsidP="003973FE">
      <w:pPr>
        <w:ind w:left="360"/>
        <w:jc w:val="both"/>
      </w:pPr>
    </w:p>
    <w:p w14:paraId="270A1FC2" w14:textId="298F0325" w:rsidR="00295590" w:rsidRPr="00494B56" w:rsidRDefault="00295590" w:rsidP="00870CD0">
      <w:pPr>
        <w:numPr>
          <w:ilvl w:val="1"/>
          <w:numId w:val="6"/>
        </w:numPr>
        <w:jc w:val="both"/>
      </w:pPr>
      <w:r w:rsidRPr="00494B56">
        <w:t>Pārdevējs apliecina, ka ir iepazinies ar Pasūtītāja Privātuma politiku, it sevišķi tiem nosacījumiem, kas attiecināmi uz to kā pakalpojuma sniedzēju un/vai sadarbības partneri, kā arī Pārdevējs apliecina, ka fiziskās personas, kas veiks līguma izpildi, ir informētas par Pasūtītāja Privātuma politiku. Pārdevējs sekos izmaiņām Pasūtītāja Privātuma politikā.</w:t>
      </w:r>
    </w:p>
    <w:bookmarkEnd w:id="185"/>
    <w:bookmarkEnd w:id="186"/>
    <w:bookmarkEnd w:id="187"/>
    <w:p w14:paraId="4A7120C7" w14:textId="237BB5F4" w:rsidR="00295590" w:rsidRPr="00494B56" w:rsidRDefault="00295590" w:rsidP="00295590">
      <w:pPr>
        <w:ind w:left="360"/>
        <w:rPr>
          <w:b/>
        </w:rPr>
      </w:pPr>
    </w:p>
    <w:p w14:paraId="7103612F" w14:textId="77777777" w:rsidR="00295590" w:rsidRPr="00494B56" w:rsidRDefault="00295590" w:rsidP="00295590">
      <w:pPr>
        <w:ind w:left="360"/>
        <w:rPr>
          <w:b/>
        </w:rPr>
      </w:pPr>
    </w:p>
    <w:p w14:paraId="29B441AF" w14:textId="77777777" w:rsidR="00F950E9" w:rsidRPr="00494B56" w:rsidRDefault="002D2D02" w:rsidP="00870CD0">
      <w:pPr>
        <w:numPr>
          <w:ilvl w:val="0"/>
          <w:numId w:val="6"/>
        </w:numPr>
        <w:jc w:val="center"/>
        <w:rPr>
          <w:b/>
        </w:rPr>
      </w:pPr>
      <w:r w:rsidRPr="00494B56">
        <w:rPr>
          <w:b/>
        </w:rPr>
        <w:t>STRĪDU RISINĀŠANAS KĀRTĪBA</w:t>
      </w:r>
    </w:p>
    <w:p w14:paraId="0348A8ED" w14:textId="77777777" w:rsidR="00F950E9" w:rsidRPr="00494B56" w:rsidRDefault="00F950E9" w:rsidP="00F950E9">
      <w:pPr>
        <w:jc w:val="both"/>
      </w:pPr>
    </w:p>
    <w:p w14:paraId="1585311D" w14:textId="77777777" w:rsidR="00F950E9" w:rsidRPr="00494B56" w:rsidRDefault="002D2D02" w:rsidP="00870CD0">
      <w:pPr>
        <w:numPr>
          <w:ilvl w:val="1"/>
          <w:numId w:val="6"/>
        </w:numPr>
        <w:jc w:val="both"/>
      </w:pPr>
      <w:r w:rsidRPr="00494B56">
        <w:t>Visus strīdus, nesaskaņas vai domstarpības Līdzēji risinās savstarpēju sarunu ceļā vai Latvijas Republikas tiesā Latvijas Republikas normatīvajos aktos noteiktajā kārtībā.</w:t>
      </w:r>
    </w:p>
    <w:p w14:paraId="31B9F50A" w14:textId="77777777" w:rsidR="00F950E9" w:rsidRPr="00494B56" w:rsidRDefault="00F950E9" w:rsidP="00F950E9">
      <w:pPr>
        <w:jc w:val="both"/>
      </w:pPr>
    </w:p>
    <w:p w14:paraId="45FA4066" w14:textId="77777777" w:rsidR="00F950E9" w:rsidRPr="00494B56" w:rsidRDefault="00F950E9" w:rsidP="00F950E9">
      <w:pPr>
        <w:jc w:val="both"/>
      </w:pPr>
    </w:p>
    <w:p w14:paraId="2C8552A3" w14:textId="77777777" w:rsidR="00F950E9" w:rsidRPr="00494B56" w:rsidRDefault="002D2D02" w:rsidP="00870CD0">
      <w:pPr>
        <w:numPr>
          <w:ilvl w:val="0"/>
          <w:numId w:val="6"/>
        </w:numPr>
        <w:jc w:val="center"/>
        <w:rPr>
          <w:b/>
        </w:rPr>
      </w:pPr>
      <w:r w:rsidRPr="00494B56">
        <w:rPr>
          <w:b/>
        </w:rPr>
        <w:t>NEPĀRVARAMA VARA</w:t>
      </w:r>
    </w:p>
    <w:p w14:paraId="11BFF8EE" w14:textId="77777777" w:rsidR="00F950E9" w:rsidRPr="00494B56" w:rsidRDefault="00F950E9" w:rsidP="00F950E9">
      <w:pPr>
        <w:jc w:val="both"/>
        <w:rPr>
          <w:b/>
        </w:rPr>
      </w:pPr>
    </w:p>
    <w:p w14:paraId="0CBD8167" w14:textId="77777777" w:rsidR="00F950E9" w:rsidRPr="00494B56" w:rsidRDefault="002D2D02" w:rsidP="00870CD0">
      <w:pPr>
        <w:numPr>
          <w:ilvl w:val="1"/>
          <w:numId w:val="6"/>
        </w:numPr>
        <w:jc w:val="both"/>
      </w:pPr>
      <w:r w:rsidRPr="00494B56">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5D1A1612" w14:textId="77777777" w:rsidR="00F950E9" w:rsidRPr="00494B56" w:rsidRDefault="00F950E9" w:rsidP="00F950E9">
      <w:pPr>
        <w:jc w:val="both"/>
      </w:pPr>
    </w:p>
    <w:p w14:paraId="4CCD9F95" w14:textId="0B073C96" w:rsidR="00F950E9" w:rsidRPr="00494B56" w:rsidRDefault="002D2D02" w:rsidP="00870CD0">
      <w:pPr>
        <w:numPr>
          <w:ilvl w:val="1"/>
          <w:numId w:val="6"/>
        </w:numPr>
        <w:jc w:val="both"/>
      </w:pPr>
      <w:r w:rsidRPr="00494B56">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76FF851" w14:textId="77777777" w:rsidR="00F950E9" w:rsidRPr="00494B56" w:rsidRDefault="00F950E9" w:rsidP="00F950E9">
      <w:pPr>
        <w:jc w:val="both"/>
      </w:pPr>
    </w:p>
    <w:p w14:paraId="6D95DF17" w14:textId="77777777" w:rsidR="00F950E9" w:rsidRPr="00494B56" w:rsidRDefault="002D2D02" w:rsidP="00870CD0">
      <w:pPr>
        <w:numPr>
          <w:ilvl w:val="1"/>
          <w:numId w:val="6"/>
        </w:numPr>
        <w:jc w:val="both"/>
      </w:pPr>
      <w:r w:rsidRPr="00494B56">
        <w:t xml:space="preserve">Ikviens no Līdzējiem ir tiesīgs vienpusēji pārtraukt līgumu, nosūtot otram Līdzējam rakstisku paziņojumu vismaz 30 (trīsdesmit) dienas iepriekš, ja nepārvaramas varas apstākļi, kuri ierobežo Līguma izpildi, nepārtraukti turpinās ilgāk par trim mēnešiem. </w:t>
      </w:r>
    </w:p>
    <w:p w14:paraId="299C60E1" w14:textId="77777777" w:rsidR="00F950E9" w:rsidRPr="00494B56" w:rsidRDefault="00F950E9" w:rsidP="00F950E9">
      <w:pPr>
        <w:jc w:val="both"/>
        <w:rPr>
          <w:b/>
        </w:rPr>
      </w:pPr>
    </w:p>
    <w:p w14:paraId="6F3D6463" w14:textId="77777777" w:rsidR="00F950E9" w:rsidRPr="00494B56" w:rsidRDefault="00F950E9" w:rsidP="00F950E9">
      <w:pPr>
        <w:jc w:val="both"/>
        <w:rPr>
          <w:b/>
        </w:rPr>
      </w:pPr>
    </w:p>
    <w:p w14:paraId="21412333" w14:textId="77777777" w:rsidR="00F950E9" w:rsidRPr="00494B56" w:rsidRDefault="002D2D02" w:rsidP="00870CD0">
      <w:pPr>
        <w:numPr>
          <w:ilvl w:val="0"/>
          <w:numId w:val="6"/>
        </w:numPr>
        <w:jc w:val="center"/>
        <w:rPr>
          <w:b/>
        </w:rPr>
      </w:pPr>
      <w:r w:rsidRPr="00494B56">
        <w:rPr>
          <w:b/>
        </w:rPr>
        <w:t>CITI NOTEIKUMI</w:t>
      </w:r>
    </w:p>
    <w:p w14:paraId="5AF03178" w14:textId="77777777" w:rsidR="00F950E9" w:rsidRPr="00494B56" w:rsidRDefault="00F950E9" w:rsidP="00F950E9">
      <w:pPr>
        <w:jc w:val="both"/>
      </w:pPr>
    </w:p>
    <w:p w14:paraId="4BA6AF8B" w14:textId="77777777" w:rsidR="00F950E9" w:rsidRPr="00494B56" w:rsidRDefault="002D2D02" w:rsidP="00870CD0">
      <w:pPr>
        <w:numPr>
          <w:ilvl w:val="1"/>
          <w:numId w:val="6"/>
        </w:numPr>
        <w:jc w:val="both"/>
      </w:pPr>
      <w:r w:rsidRPr="00494B56">
        <w:t>Diena Līguma ietvaros ir kalendārā diena un mēnesis ir kalendārais mēnesis.</w:t>
      </w:r>
    </w:p>
    <w:p w14:paraId="54A9575D" w14:textId="77777777" w:rsidR="00F950E9" w:rsidRPr="00494B56" w:rsidRDefault="00F950E9" w:rsidP="00F950E9">
      <w:pPr>
        <w:jc w:val="both"/>
      </w:pPr>
    </w:p>
    <w:p w14:paraId="7F896BE3" w14:textId="77777777" w:rsidR="00F950E9" w:rsidRPr="00494B56" w:rsidRDefault="002D2D02" w:rsidP="00870CD0">
      <w:pPr>
        <w:numPr>
          <w:ilvl w:val="1"/>
          <w:numId w:val="6"/>
        </w:numPr>
        <w:jc w:val="both"/>
      </w:pPr>
      <w:r w:rsidRPr="00494B56">
        <w:t>Šis līgums ir saistošs Pasūtītājam un Pārdevējam, kā arī visām trešajām personām, kas likumīgi pārņem viņu tiesības un pienākumus.</w:t>
      </w:r>
    </w:p>
    <w:p w14:paraId="55FCF340" w14:textId="77777777" w:rsidR="00F950E9" w:rsidRPr="00494B56" w:rsidRDefault="00F950E9" w:rsidP="00F950E9">
      <w:pPr>
        <w:jc w:val="both"/>
      </w:pPr>
    </w:p>
    <w:p w14:paraId="640CCDF7" w14:textId="77777777" w:rsidR="00F950E9" w:rsidRPr="00494B56" w:rsidRDefault="002D2D02" w:rsidP="00870CD0">
      <w:pPr>
        <w:numPr>
          <w:ilvl w:val="1"/>
          <w:numId w:val="6"/>
        </w:numPr>
        <w:jc w:val="both"/>
      </w:pPr>
      <w:r w:rsidRPr="00494B56">
        <w:t>Līgums ir noslēgts, tiek interpretēts un pildīts saskaņā ar Latvijas Republikā spēkā esošajiem normatīvajiem aktiem.</w:t>
      </w:r>
    </w:p>
    <w:p w14:paraId="5A467643" w14:textId="77777777" w:rsidR="00F950E9" w:rsidRPr="00494B56" w:rsidRDefault="00F950E9" w:rsidP="00F950E9">
      <w:pPr>
        <w:jc w:val="both"/>
      </w:pPr>
    </w:p>
    <w:p w14:paraId="5C33DA01" w14:textId="77777777" w:rsidR="00F950E9" w:rsidRPr="00494B56" w:rsidRDefault="002D2D02" w:rsidP="00870CD0">
      <w:pPr>
        <w:numPr>
          <w:ilvl w:val="1"/>
          <w:numId w:val="6"/>
        </w:numPr>
        <w:jc w:val="both"/>
      </w:pPr>
      <w:r w:rsidRPr="00494B56">
        <w:t>Visai sarakstei, saskaņojumiem, dokumentācijai un citai informācijai, ar kuru apmainās Līdzēji un kura ir attiecināma uz Līgumu, ir jābūt latviešu vai angļu valodā, noformētai rakstiski, un tai ir jābūt iesniegtai otram Līdzējam personiski pret parakstu vai nosūtītai ierakstītā vēstulē uz Līgumā norādīto adresi vai attiecīgā Līdzēja juridisko adresi.</w:t>
      </w:r>
    </w:p>
    <w:p w14:paraId="4C3F4742" w14:textId="77777777" w:rsidR="00F950E9" w:rsidRPr="00494B56" w:rsidRDefault="00F950E9" w:rsidP="00F950E9">
      <w:pPr>
        <w:rPr>
          <w:lang w:eastAsia="lv-LV"/>
        </w:rPr>
      </w:pPr>
    </w:p>
    <w:p w14:paraId="329D8239" w14:textId="77777777" w:rsidR="00F950E9" w:rsidRPr="00494B56" w:rsidRDefault="002D2D02" w:rsidP="00F950E9">
      <w:pPr>
        <w:pStyle w:val="Heading2"/>
        <w:numPr>
          <w:ilvl w:val="0"/>
          <w:numId w:val="0"/>
        </w:numPr>
        <w:rPr>
          <w:bCs/>
          <w:iCs/>
          <w:szCs w:val="20"/>
          <w:lang w:eastAsia="lv-LV"/>
        </w:rPr>
      </w:pPr>
      <w:r w:rsidRPr="00494B56">
        <w:rPr>
          <w:b w:val="0"/>
          <w:bCs/>
          <w:iCs/>
          <w:szCs w:val="20"/>
          <w:lang w:eastAsia="lv-LV"/>
        </w:rPr>
        <w:br w:type="page"/>
      </w:r>
      <w:bookmarkStart w:id="188" w:name="_Toc367361883"/>
      <w:bookmarkStart w:id="189" w:name="_Toc418085199"/>
      <w:bookmarkStart w:id="190" w:name="_Toc490519862"/>
      <w:bookmarkStart w:id="191" w:name="_Toc3817661"/>
      <w:bookmarkStart w:id="192" w:name="_Toc38622420"/>
      <w:bookmarkStart w:id="193" w:name="_Toc178696577"/>
      <w:bookmarkStart w:id="194" w:name="_Toc159621565"/>
      <w:r w:rsidRPr="00494B56">
        <w:rPr>
          <w:bCs/>
          <w:iCs/>
          <w:szCs w:val="20"/>
          <w:lang w:eastAsia="lv-LV"/>
        </w:rPr>
        <w:lastRenderedPageBreak/>
        <w:t>Pielikums Nr. 1</w:t>
      </w:r>
      <w:bookmarkEnd w:id="188"/>
      <w:bookmarkEnd w:id="189"/>
      <w:bookmarkEnd w:id="190"/>
      <w:bookmarkEnd w:id="191"/>
      <w:bookmarkEnd w:id="192"/>
      <w:bookmarkEnd w:id="193"/>
      <w:bookmarkEnd w:id="194"/>
    </w:p>
    <w:p w14:paraId="5F9996FA" w14:textId="77777777" w:rsidR="00F950E9" w:rsidRPr="00494B56" w:rsidRDefault="002D2D02" w:rsidP="00F950E9">
      <w:pPr>
        <w:widowControl/>
        <w:rPr>
          <w:b/>
          <w:bCs/>
          <w:iCs/>
        </w:rPr>
      </w:pPr>
      <w:r w:rsidRPr="00494B56">
        <w:rPr>
          <w:b/>
          <w:bCs/>
          <w:iCs/>
        </w:rPr>
        <w:t>Līgumam Nr.</w:t>
      </w:r>
      <w:r w:rsidRPr="00494B56">
        <w:rPr>
          <w:b/>
          <w:i/>
        </w:rPr>
        <w:t>&lt;līguma numurs&gt;</w:t>
      </w:r>
    </w:p>
    <w:p w14:paraId="2241DF98" w14:textId="77777777" w:rsidR="00F950E9" w:rsidRPr="00494B56" w:rsidRDefault="00F950E9" w:rsidP="00F950E9">
      <w:pPr>
        <w:widowControl/>
        <w:jc w:val="center"/>
        <w:rPr>
          <w:b/>
          <w:bCs/>
          <w:iCs/>
        </w:rPr>
      </w:pPr>
    </w:p>
    <w:p w14:paraId="542B9DD6" w14:textId="77777777" w:rsidR="00F950E9" w:rsidRPr="00494B56" w:rsidRDefault="00F950E9" w:rsidP="00F950E9">
      <w:pPr>
        <w:widowControl/>
        <w:jc w:val="center"/>
        <w:rPr>
          <w:b/>
          <w:bCs/>
          <w:iCs/>
        </w:rPr>
      </w:pPr>
    </w:p>
    <w:p w14:paraId="28530FDB" w14:textId="77777777" w:rsidR="00F950E9" w:rsidRPr="00494B56" w:rsidRDefault="002D2D02" w:rsidP="00F950E9">
      <w:pPr>
        <w:widowControl/>
        <w:jc w:val="center"/>
        <w:rPr>
          <w:b/>
          <w:bCs/>
          <w:iCs/>
          <w:caps/>
          <w:sz w:val="28"/>
          <w:szCs w:val="28"/>
        </w:rPr>
      </w:pPr>
      <w:bookmarkStart w:id="195" w:name="TEHNISKĀS_SPECIFIKĀCIJAS_III_2"/>
      <w:r w:rsidRPr="00494B56">
        <w:rPr>
          <w:b/>
          <w:bCs/>
          <w:iCs/>
          <w:caps/>
          <w:sz w:val="28"/>
          <w:szCs w:val="28"/>
        </w:rPr>
        <w:t>Tehniskās specifikācijas</w:t>
      </w:r>
    </w:p>
    <w:bookmarkEnd w:id="195"/>
    <w:p w14:paraId="15941ABB" w14:textId="77777777" w:rsidR="00F950E9" w:rsidRPr="00494B56" w:rsidRDefault="00F950E9" w:rsidP="00F950E9">
      <w:pPr>
        <w:widowControl/>
        <w:jc w:val="center"/>
        <w:rPr>
          <w:b/>
          <w:bCs/>
          <w:iCs/>
        </w:rPr>
      </w:pPr>
    </w:p>
    <w:p w14:paraId="6DD22710" w14:textId="77777777" w:rsidR="00F950E9" w:rsidRPr="00494B56" w:rsidRDefault="00F950E9" w:rsidP="00F950E9">
      <w:pPr>
        <w:widowControl/>
        <w:jc w:val="center"/>
        <w:rPr>
          <w:b/>
          <w:bCs/>
          <w:iCs/>
        </w:rPr>
      </w:pPr>
    </w:p>
    <w:p w14:paraId="32317452" w14:textId="77777777" w:rsidR="00F950E9" w:rsidRPr="00494B56" w:rsidRDefault="00F950E9" w:rsidP="00F950E9">
      <w:pPr>
        <w:widowControl/>
        <w:jc w:val="center"/>
        <w:rPr>
          <w:b/>
          <w:bCs/>
          <w:iCs/>
        </w:rPr>
      </w:pPr>
    </w:p>
    <w:p w14:paraId="2E4829A8" w14:textId="4BEB0F8A" w:rsidR="00F950E9" w:rsidRPr="00494B56" w:rsidRDefault="002D2D02" w:rsidP="00F950E9">
      <w:pPr>
        <w:widowControl/>
        <w:jc w:val="center"/>
        <w:rPr>
          <w:b/>
          <w:bCs/>
          <w:i/>
          <w:iCs/>
        </w:rPr>
      </w:pPr>
      <w:r w:rsidRPr="00494B56">
        <w:rPr>
          <w:b/>
          <w:bCs/>
          <w:i/>
          <w:iCs/>
        </w:rPr>
        <w:t>(Vieta Jūsu piegādājamo produktu specifikācijām no konkursa nolikuma)</w:t>
      </w:r>
    </w:p>
    <w:p w14:paraId="2172F0E5" w14:textId="77777777" w:rsidR="00F950E9" w:rsidRPr="00494B56" w:rsidRDefault="00F950E9" w:rsidP="00F950E9">
      <w:pPr>
        <w:widowControl/>
        <w:jc w:val="center"/>
        <w:rPr>
          <w:b/>
          <w:bCs/>
          <w:iCs/>
        </w:rPr>
      </w:pPr>
    </w:p>
    <w:p w14:paraId="51903305" w14:textId="77777777" w:rsidR="00F950E9" w:rsidRPr="00494B56" w:rsidRDefault="00F950E9" w:rsidP="00F950E9">
      <w:pPr>
        <w:widowControl/>
        <w:jc w:val="center"/>
        <w:rPr>
          <w:b/>
          <w:bCs/>
          <w:iCs/>
        </w:rPr>
      </w:pPr>
    </w:p>
    <w:p w14:paraId="240218A4" w14:textId="77777777" w:rsidR="00F950E9" w:rsidRPr="00494B56" w:rsidRDefault="00F950E9" w:rsidP="00F950E9">
      <w:pPr>
        <w:widowControl/>
        <w:jc w:val="center"/>
        <w:rPr>
          <w:b/>
          <w:bCs/>
          <w:iCs/>
        </w:rPr>
      </w:pPr>
    </w:p>
    <w:p w14:paraId="7F780C8A" w14:textId="77777777" w:rsidR="00F950E9" w:rsidRPr="00494B56" w:rsidRDefault="00F950E9" w:rsidP="00F950E9">
      <w:pPr>
        <w:widowControl/>
        <w:jc w:val="center"/>
        <w:rPr>
          <w:b/>
          <w:bCs/>
          <w:iCs/>
        </w:rPr>
      </w:pPr>
    </w:p>
    <w:p w14:paraId="3B85F67B" w14:textId="77777777" w:rsidR="00F950E9" w:rsidRPr="00494B56" w:rsidRDefault="00F950E9" w:rsidP="00F950E9">
      <w:pPr>
        <w:widowControl/>
        <w:jc w:val="center"/>
        <w:rPr>
          <w:b/>
          <w:bCs/>
          <w:iCs/>
        </w:rPr>
      </w:pPr>
    </w:p>
    <w:p w14:paraId="1D4D9956" w14:textId="77777777" w:rsidR="00F950E9" w:rsidRPr="00494B56" w:rsidRDefault="00F950E9" w:rsidP="00F950E9">
      <w:pPr>
        <w:widowControl/>
        <w:jc w:val="center"/>
        <w:rPr>
          <w:b/>
          <w:bCs/>
          <w:iCs/>
        </w:rPr>
      </w:pPr>
    </w:p>
    <w:p w14:paraId="45004B1D" w14:textId="77777777" w:rsidR="00F950E9" w:rsidRPr="00494B56" w:rsidRDefault="00F950E9" w:rsidP="00F950E9">
      <w:pPr>
        <w:widowControl/>
        <w:jc w:val="center"/>
        <w:rPr>
          <w:b/>
          <w:bCs/>
          <w:iCs/>
        </w:rPr>
      </w:pPr>
    </w:p>
    <w:p w14:paraId="374E6D54" w14:textId="77777777" w:rsidR="00F950E9" w:rsidRPr="00494B56" w:rsidRDefault="00F950E9" w:rsidP="00F950E9">
      <w:pPr>
        <w:widowControl/>
      </w:pPr>
    </w:p>
    <w:p w14:paraId="56C50888" w14:textId="77777777" w:rsidR="00F950E9" w:rsidRPr="00494B56" w:rsidRDefault="00F950E9" w:rsidP="00F950E9">
      <w:pPr>
        <w:widowControl/>
      </w:pPr>
    </w:p>
    <w:p w14:paraId="5FE51B27" w14:textId="77777777" w:rsidR="00F950E9" w:rsidRPr="00494B56" w:rsidRDefault="00F950E9" w:rsidP="00F950E9">
      <w:pPr>
        <w:widowControl/>
        <w:rPr>
          <w:b/>
          <w:bCs/>
          <w:iCs/>
          <w:szCs w:val="20"/>
          <w:lang w:eastAsia="lv-LV"/>
        </w:rPr>
      </w:pPr>
    </w:p>
    <w:p w14:paraId="734F8786" w14:textId="77777777" w:rsidR="00F950E9" w:rsidRPr="00494B56" w:rsidRDefault="002D2D02" w:rsidP="00F950E9">
      <w:pPr>
        <w:pStyle w:val="Heading2"/>
        <w:numPr>
          <w:ilvl w:val="0"/>
          <w:numId w:val="0"/>
        </w:numPr>
        <w:rPr>
          <w:bCs/>
          <w:iCs/>
          <w:szCs w:val="20"/>
          <w:lang w:eastAsia="lv-LV"/>
        </w:rPr>
      </w:pPr>
      <w:r w:rsidRPr="00494B56">
        <w:rPr>
          <w:b w:val="0"/>
          <w:bCs/>
          <w:iCs/>
          <w:szCs w:val="20"/>
          <w:lang w:eastAsia="lv-LV"/>
        </w:rPr>
        <w:br w:type="page"/>
      </w:r>
      <w:bookmarkStart w:id="196" w:name="_Toc367361884"/>
      <w:bookmarkStart w:id="197" w:name="_Toc418085200"/>
      <w:bookmarkStart w:id="198" w:name="_Toc490519863"/>
      <w:bookmarkStart w:id="199" w:name="_Toc3817662"/>
      <w:bookmarkStart w:id="200" w:name="_Toc38622421"/>
      <w:bookmarkStart w:id="201" w:name="_Toc178696578"/>
      <w:bookmarkStart w:id="202" w:name="_Toc159621566"/>
      <w:r w:rsidRPr="00494B56">
        <w:rPr>
          <w:bCs/>
          <w:iCs/>
          <w:szCs w:val="20"/>
          <w:lang w:eastAsia="lv-LV"/>
        </w:rPr>
        <w:lastRenderedPageBreak/>
        <w:t>Pielikums Nr. 2</w:t>
      </w:r>
      <w:bookmarkEnd w:id="196"/>
      <w:bookmarkEnd w:id="197"/>
      <w:bookmarkEnd w:id="198"/>
      <w:bookmarkEnd w:id="199"/>
      <w:bookmarkEnd w:id="200"/>
      <w:bookmarkEnd w:id="201"/>
      <w:bookmarkEnd w:id="202"/>
    </w:p>
    <w:p w14:paraId="4D0F1026" w14:textId="77777777" w:rsidR="00F950E9" w:rsidRPr="00494B56" w:rsidRDefault="002D2D02" w:rsidP="00F950E9">
      <w:pPr>
        <w:widowControl/>
        <w:rPr>
          <w:b/>
          <w:bCs/>
          <w:iCs/>
        </w:rPr>
      </w:pPr>
      <w:r w:rsidRPr="00494B56">
        <w:rPr>
          <w:b/>
          <w:bCs/>
          <w:iCs/>
        </w:rPr>
        <w:t>Līgumam Nr.</w:t>
      </w:r>
      <w:r w:rsidRPr="00494B56">
        <w:rPr>
          <w:b/>
          <w:i/>
        </w:rPr>
        <w:t>&lt;līguma numurs&gt;</w:t>
      </w:r>
    </w:p>
    <w:p w14:paraId="55EB4E01" w14:textId="77777777" w:rsidR="00F950E9" w:rsidRPr="00494B56" w:rsidRDefault="00F950E9" w:rsidP="00F950E9">
      <w:pPr>
        <w:widowControl/>
        <w:jc w:val="center"/>
        <w:rPr>
          <w:b/>
          <w:bCs/>
          <w:iCs/>
        </w:rPr>
      </w:pPr>
    </w:p>
    <w:p w14:paraId="3F1C7227" w14:textId="77777777" w:rsidR="00F950E9" w:rsidRPr="00494B56" w:rsidRDefault="00F950E9" w:rsidP="00F950E9">
      <w:pPr>
        <w:widowControl/>
        <w:jc w:val="center"/>
        <w:rPr>
          <w:b/>
          <w:bCs/>
          <w:iCs/>
        </w:rPr>
      </w:pPr>
    </w:p>
    <w:p w14:paraId="41540A53" w14:textId="77777777" w:rsidR="00F950E9" w:rsidRPr="00494B56" w:rsidRDefault="002D2D02" w:rsidP="00F950E9">
      <w:pPr>
        <w:widowControl/>
        <w:jc w:val="center"/>
        <w:rPr>
          <w:b/>
          <w:bCs/>
          <w:iCs/>
          <w:caps/>
          <w:sz w:val="28"/>
          <w:szCs w:val="28"/>
        </w:rPr>
      </w:pPr>
      <w:r w:rsidRPr="00494B56">
        <w:rPr>
          <w:b/>
          <w:bCs/>
          <w:iCs/>
          <w:caps/>
          <w:sz w:val="28"/>
          <w:szCs w:val="28"/>
        </w:rPr>
        <w:t>Tehniskais piedāvājums</w:t>
      </w:r>
    </w:p>
    <w:p w14:paraId="501CE8EB" w14:textId="77777777" w:rsidR="00F950E9" w:rsidRPr="00494B56" w:rsidRDefault="00F950E9" w:rsidP="00F950E9">
      <w:pPr>
        <w:widowControl/>
        <w:jc w:val="center"/>
        <w:rPr>
          <w:b/>
          <w:bCs/>
          <w:iCs/>
        </w:rPr>
      </w:pPr>
    </w:p>
    <w:p w14:paraId="00206640" w14:textId="77777777" w:rsidR="00F950E9" w:rsidRPr="00494B56" w:rsidRDefault="00F950E9" w:rsidP="00F950E9">
      <w:pPr>
        <w:widowControl/>
        <w:jc w:val="center"/>
        <w:rPr>
          <w:b/>
          <w:bCs/>
          <w:iCs/>
        </w:rPr>
      </w:pPr>
    </w:p>
    <w:p w14:paraId="75FF67C9" w14:textId="77777777" w:rsidR="00F950E9" w:rsidRPr="00494B56" w:rsidRDefault="00F950E9" w:rsidP="00F950E9">
      <w:pPr>
        <w:widowControl/>
        <w:jc w:val="center"/>
        <w:rPr>
          <w:b/>
          <w:bCs/>
          <w:iCs/>
        </w:rPr>
      </w:pPr>
    </w:p>
    <w:p w14:paraId="623D6F3F" w14:textId="77777777" w:rsidR="00F950E9" w:rsidRPr="00494B56" w:rsidRDefault="002D2D02" w:rsidP="00F950E9">
      <w:pPr>
        <w:widowControl/>
        <w:jc w:val="center"/>
        <w:rPr>
          <w:b/>
          <w:bCs/>
          <w:i/>
          <w:iCs/>
        </w:rPr>
      </w:pPr>
      <w:r w:rsidRPr="00494B56">
        <w:rPr>
          <w:b/>
          <w:bCs/>
          <w:i/>
          <w:iCs/>
        </w:rPr>
        <w:t>(Te ir vieta Jūsu Tehniskajam  piedāvājumam)</w:t>
      </w:r>
    </w:p>
    <w:p w14:paraId="69E1BB65" w14:textId="77777777" w:rsidR="00F950E9" w:rsidRPr="00494B56" w:rsidRDefault="00F950E9" w:rsidP="00F950E9">
      <w:pPr>
        <w:widowControl/>
        <w:jc w:val="center"/>
        <w:rPr>
          <w:b/>
          <w:bCs/>
          <w:iCs/>
        </w:rPr>
      </w:pPr>
    </w:p>
    <w:p w14:paraId="13DF0708" w14:textId="77777777" w:rsidR="00F950E9" w:rsidRPr="00494B56" w:rsidRDefault="00F950E9" w:rsidP="00F950E9">
      <w:pPr>
        <w:widowControl/>
        <w:jc w:val="center"/>
        <w:rPr>
          <w:b/>
          <w:bCs/>
          <w:iCs/>
        </w:rPr>
      </w:pPr>
    </w:p>
    <w:p w14:paraId="6E1D829D" w14:textId="77777777" w:rsidR="00F950E9" w:rsidRPr="00494B56" w:rsidRDefault="00F950E9" w:rsidP="00F950E9">
      <w:pPr>
        <w:widowControl/>
        <w:jc w:val="center"/>
        <w:rPr>
          <w:b/>
          <w:bCs/>
          <w:iCs/>
        </w:rPr>
      </w:pPr>
    </w:p>
    <w:p w14:paraId="7D28B086" w14:textId="77777777" w:rsidR="00F950E9" w:rsidRPr="00494B56" w:rsidRDefault="00F950E9" w:rsidP="00F950E9">
      <w:pPr>
        <w:widowControl/>
        <w:jc w:val="center"/>
        <w:rPr>
          <w:b/>
          <w:bCs/>
          <w:iCs/>
        </w:rPr>
      </w:pPr>
    </w:p>
    <w:p w14:paraId="1D090FAD" w14:textId="77777777" w:rsidR="00F950E9" w:rsidRPr="00494B56" w:rsidRDefault="00F950E9" w:rsidP="00F950E9">
      <w:pPr>
        <w:widowControl/>
        <w:jc w:val="center"/>
        <w:rPr>
          <w:b/>
          <w:bCs/>
          <w:iCs/>
        </w:rPr>
      </w:pPr>
    </w:p>
    <w:p w14:paraId="7FAB1139" w14:textId="77777777" w:rsidR="00F950E9" w:rsidRPr="00494B56" w:rsidRDefault="00F950E9" w:rsidP="00F950E9">
      <w:pPr>
        <w:widowControl/>
        <w:jc w:val="center"/>
        <w:rPr>
          <w:b/>
          <w:bCs/>
          <w:iCs/>
        </w:rPr>
      </w:pPr>
    </w:p>
    <w:p w14:paraId="60C0AC72" w14:textId="77777777" w:rsidR="00F950E9" w:rsidRPr="00494B56" w:rsidRDefault="00F950E9" w:rsidP="00F950E9">
      <w:pPr>
        <w:widowControl/>
        <w:jc w:val="center"/>
        <w:rPr>
          <w:b/>
          <w:bCs/>
          <w:iCs/>
        </w:rPr>
      </w:pPr>
    </w:p>
    <w:p w14:paraId="5AA46B40" w14:textId="77777777" w:rsidR="00F950E9" w:rsidRPr="00494B56" w:rsidRDefault="00F950E9" w:rsidP="00F950E9">
      <w:pPr>
        <w:widowControl/>
      </w:pPr>
    </w:p>
    <w:p w14:paraId="70B36E48" w14:textId="77777777" w:rsidR="00F950E9" w:rsidRPr="00494B56" w:rsidRDefault="00F950E9" w:rsidP="00F950E9">
      <w:pPr>
        <w:widowControl/>
      </w:pPr>
    </w:p>
    <w:p w14:paraId="2E9ABFE9" w14:textId="77777777" w:rsidR="00F950E9" w:rsidRPr="00494B56" w:rsidRDefault="00F950E9" w:rsidP="00F950E9">
      <w:pPr>
        <w:rPr>
          <w:b/>
        </w:rPr>
      </w:pPr>
    </w:p>
    <w:p w14:paraId="01C11BF3" w14:textId="77777777" w:rsidR="00F950E9" w:rsidRPr="00494B56" w:rsidRDefault="002D2D02" w:rsidP="00F950E9">
      <w:pPr>
        <w:pStyle w:val="Heading2"/>
        <w:numPr>
          <w:ilvl w:val="0"/>
          <w:numId w:val="0"/>
        </w:numPr>
        <w:rPr>
          <w:bCs/>
          <w:iCs/>
          <w:szCs w:val="20"/>
          <w:lang w:eastAsia="lv-LV"/>
        </w:rPr>
      </w:pPr>
      <w:r w:rsidRPr="00494B56">
        <w:rPr>
          <w:b w:val="0"/>
        </w:rPr>
        <w:br w:type="page"/>
      </w:r>
      <w:bookmarkStart w:id="203" w:name="_Toc367361885"/>
      <w:bookmarkStart w:id="204" w:name="_Toc418085201"/>
      <w:bookmarkStart w:id="205" w:name="_Toc490519864"/>
      <w:bookmarkStart w:id="206" w:name="_Toc3817663"/>
      <w:bookmarkStart w:id="207" w:name="_Toc38622422"/>
      <w:bookmarkStart w:id="208" w:name="_Toc178696579"/>
      <w:bookmarkStart w:id="209" w:name="_Toc159621567"/>
      <w:r w:rsidRPr="00494B56">
        <w:rPr>
          <w:bCs/>
          <w:iCs/>
          <w:szCs w:val="20"/>
          <w:lang w:eastAsia="lv-LV"/>
        </w:rPr>
        <w:lastRenderedPageBreak/>
        <w:t>Pielikums Nr. 3</w:t>
      </w:r>
      <w:bookmarkEnd w:id="203"/>
      <w:bookmarkEnd w:id="204"/>
      <w:bookmarkEnd w:id="205"/>
      <w:bookmarkEnd w:id="206"/>
      <w:bookmarkEnd w:id="207"/>
      <w:bookmarkEnd w:id="208"/>
      <w:bookmarkEnd w:id="209"/>
    </w:p>
    <w:p w14:paraId="6859E5A2" w14:textId="77777777" w:rsidR="00F950E9" w:rsidRPr="00494B56" w:rsidRDefault="002D2D02" w:rsidP="00F950E9">
      <w:pPr>
        <w:widowControl/>
        <w:rPr>
          <w:b/>
          <w:bCs/>
          <w:iCs/>
        </w:rPr>
      </w:pPr>
      <w:r w:rsidRPr="00494B56">
        <w:rPr>
          <w:b/>
          <w:bCs/>
          <w:iCs/>
        </w:rPr>
        <w:t>Līgumam Nr.</w:t>
      </w:r>
      <w:r w:rsidRPr="00494B56">
        <w:rPr>
          <w:b/>
          <w:i/>
        </w:rPr>
        <w:t>&lt;līguma numurs&gt;</w:t>
      </w:r>
    </w:p>
    <w:p w14:paraId="5BCB6612" w14:textId="77777777" w:rsidR="00F950E9" w:rsidRPr="00494B56" w:rsidRDefault="00F950E9" w:rsidP="00F950E9">
      <w:pPr>
        <w:widowControl/>
        <w:jc w:val="center"/>
        <w:rPr>
          <w:b/>
          <w:bCs/>
          <w:iCs/>
        </w:rPr>
      </w:pPr>
    </w:p>
    <w:p w14:paraId="2517B8CD" w14:textId="77777777" w:rsidR="00F950E9" w:rsidRPr="00494B56" w:rsidRDefault="00F950E9" w:rsidP="00F950E9">
      <w:pPr>
        <w:widowControl/>
        <w:jc w:val="center"/>
        <w:rPr>
          <w:b/>
          <w:bCs/>
          <w:iCs/>
        </w:rPr>
      </w:pPr>
    </w:p>
    <w:p w14:paraId="1A195868" w14:textId="77777777" w:rsidR="00F950E9" w:rsidRPr="00494B56" w:rsidRDefault="002D2D02" w:rsidP="00F950E9">
      <w:pPr>
        <w:widowControl/>
        <w:jc w:val="center"/>
        <w:rPr>
          <w:b/>
          <w:bCs/>
          <w:iCs/>
          <w:caps/>
          <w:sz w:val="28"/>
          <w:szCs w:val="28"/>
        </w:rPr>
      </w:pPr>
      <w:bookmarkStart w:id="210" w:name="FINANŠU_PIEDĀVĀJUMS_III_3"/>
      <w:r w:rsidRPr="00494B56">
        <w:rPr>
          <w:b/>
          <w:bCs/>
          <w:iCs/>
          <w:caps/>
          <w:sz w:val="28"/>
          <w:szCs w:val="28"/>
        </w:rPr>
        <w:t>Finanšu piedāvājums</w:t>
      </w:r>
    </w:p>
    <w:bookmarkEnd w:id="210"/>
    <w:p w14:paraId="59614FA4" w14:textId="77777777" w:rsidR="00F950E9" w:rsidRPr="00494B56" w:rsidRDefault="00F950E9" w:rsidP="00F950E9">
      <w:pPr>
        <w:widowControl/>
        <w:jc w:val="center"/>
        <w:rPr>
          <w:b/>
          <w:bCs/>
          <w:iCs/>
        </w:rPr>
      </w:pPr>
    </w:p>
    <w:p w14:paraId="053939D2" w14:textId="77777777" w:rsidR="00F950E9" w:rsidRPr="00494B56" w:rsidRDefault="00F950E9" w:rsidP="00F950E9">
      <w:pPr>
        <w:widowControl/>
        <w:jc w:val="center"/>
        <w:rPr>
          <w:b/>
          <w:bCs/>
          <w:iCs/>
        </w:rPr>
      </w:pPr>
    </w:p>
    <w:p w14:paraId="7F6BEEB3" w14:textId="77777777" w:rsidR="00F950E9" w:rsidRPr="00494B56" w:rsidRDefault="00F950E9" w:rsidP="00F950E9">
      <w:pPr>
        <w:widowControl/>
        <w:jc w:val="center"/>
        <w:rPr>
          <w:b/>
          <w:bCs/>
          <w:iCs/>
        </w:rPr>
      </w:pPr>
    </w:p>
    <w:p w14:paraId="6AB138D1" w14:textId="0FA2D23A" w:rsidR="00F950E9" w:rsidRPr="00494B56" w:rsidRDefault="002D2D02" w:rsidP="00F950E9">
      <w:pPr>
        <w:widowControl/>
        <w:jc w:val="center"/>
        <w:rPr>
          <w:b/>
          <w:bCs/>
          <w:i/>
          <w:iCs/>
        </w:rPr>
      </w:pPr>
      <w:r w:rsidRPr="00494B56">
        <w:rPr>
          <w:b/>
          <w:bCs/>
          <w:i/>
          <w:iCs/>
        </w:rPr>
        <w:t>(Te ir vieta Jūsu finanšu piedāvājumam)</w:t>
      </w:r>
    </w:p>
    <w:p w14:paraId="2BDDAA6E" w14:textId="77777777" w:rsidR="00F950E9" w:rsidRPr="00494B56" w:rsidRDefault="00F950E9" w:rsidP="00F950E9">
      <w:pPr>
        <w:widowControl/>
        <w:jc w:val="center"/>
        <w:rPr>
          <w:b/>
          <w:bCs/>
          <w:iCs/>
        </w:rPr>
      </w:pPr>
    </w:p>
    <w:p w14:paraId="71E00524" w14:textId="77777777" w:rsidR="00F950E9" w:rsidRPr="00494B56" w:rsidRDefault="00F950E9" w:rsidP="00F950E9">
      <w:pPr>
        <w:widowControl/>
        <w:jc w:val="center"/>
        <w:rPr>
          <w:b/>
          <w:bCs/>
          <w:iCs/>
        </w:rPr>
      </w:pPr>
    </w:p>
    <w:p w14:paraId="3A322559" w14:textId="77777777" w:rsidR="00F950E9" w:rsidRPr="00494B56" w:rsidRDefault="00F950E9" w:rsidP="00F950E9">
      <w:pPr>
        <w:widowControl/>
        <w:jc w:val="center"/>
        <w:rPr>
          <w:b/>
          <w:bCs/>
          <w:iCs/>
        </w:rPr>
      </w:pPr>
    </w:p>
    <w:p w14:paraId="30CF9722" w14:textId="77777777" w:rsidR="00F950E9" w:rsidRPr="00494B56" w:rsidRDefault="00F950E9" w:rsidP="00F950E9">
      <w:pPr>
        <w:widowControl/>
        <w:jc w:val="center"/>
        <w:rPr>
          <w:b/>
          <w:bCs/>
          <w:iCs/>
        </w:rPr>
      </w:pPr>
    </w:p>
    <w:p w14:paraId="26E5B7FD" w14:textId="77777777" w:rsidR="00F950E9" w:rsidRPr="00494B56" w:rsidRDefault="00F950E9" w:rsidP="00F950E9">
      <w:pPr>
        <w:widowControl/>
        <w:jc w:val="center"/>
        <w:rPr>
          <w:b/>
          <w:bCs/>
          <w:iCs/>
        </w:rPr>
      </w:pPr>
    </w:p>
    <w:p w14:paraId="55D02712" w14:textId="77777777" w:rsidR="00F950E9" w:rsidRPr="00494B56" w:rsidRDefault="00F950E9" w:rsidP="00F950E9">
      <w:pPr>
        <w:widowControl/>
        <w:jc w:val="center"/>
        <w:rPr>
          <w:b/>
          <w:bCs/>
          <w:iCs/>
        </w:rPr>
      </w:pPr>
    </w:p>
    <w:p w14:paraId="2D77C64A" w14:textId="77777777" w:rsidR="00F950E9" w:rsidRPr="00494B56" w:rsidRDefault="00F950E9" w:rsidP="00F950E9">
      <w:pPr>
        <w:widowControl/>
        <w:jc w:val="center"/>
        <w:rPr>
          <w:b/>
          <w:bCs/>
          <w:iCs/>
        </w:rPr>
      </w:pPr>
    </w:p>
    <w:p w14:paraId="66FEDC2C" w14:textId="77777777" w:rsidR="00F950E9" w:rsidRPr="00494B56" w:rsidRDefault="00F950E9" w:rsidP="00F950E9">
      <w:pPr>
        <w:widowControl/>
      </w:pPr>
    </w:p>
    <w:p w14:paraId="5A517546" w14:textId="77777777" w:rsidR="00F950E9" w:rsidRPr="00494B56" w:rsidRDefault="00F950E9" w:rsidP="00F950E9">
      <w:pPr>
        <w:widowControl/>
      </w:pPr>
    </w:p>
    <w:p w14:paraId="020CF0D9" w14:textId="77777777" w:rsidR="00F950E9" w:rsidRPr="00494B56" w:rsidRDefault="00F950E9" w:rsidP="00F950E9">
      <w:pPr>
        <w:rPr>
          <w:b/>
        </w:rPr>
      </w:pPr>
    </w:p>
    <w:p w14:paraId="45807652" w14:textId="77777777" w:rsidR="00F950E9" w:rsidRPr="00494B56" w:rsidRDefault="002D2D02" w:rsidP="00F950E9">
      <w:pPr>
        <w:pStyle w:val="Heading2"/>
        <w:numPr>
          <w:ilvl w:val="0"/>
          <w:numId w:val="0"/>
        </w:numPr>
        <w:rPr>
          <w:bCs/>
          <w:iCs/>
          <w:szCs w:val="20"/>
          <w:lang w:eastAsia="lv-LV"/>
        </w:rPr>
      </w:pPr>
      <w:r w:rsidRPr="00494B56">
        <w:rPr>
          <w:b w:val="0"/>
        </w:rPr>
        <w:br w:type="page"/>
      </w:r>
      <w:bookmarkStart w:id="211" w:name="_Ref313360870"/>
      <w:bookmarkStart w:id="212" w:name="_Toc367361886"/>
      <w:bookmarkStart w:id="213" w:name="_Toc418085202"/>
      <w:bookmarkStart w:id="214" w:name="_Toc490519865"/>
      <w:bookmarkStart w:id="215" w:name="_Toc3817664"/>
      <w:bookmarkStart w:id="216" w:name="_Toc38622423"/>
      <w:bookmarkStart w:id="217" w:name="_Toc178696580"/>
      <w:bookmarkStart w:id="218" w:name="_Toc159621568"/>
      <w:r w:rsidRPr="00494B56">
        <w:rPr>
          <w:bCs/>
          <w:iCs/>
          <w:szCs w:val="20"/>
          <w:lang w:eastAsia="lv-LV"/>
        </w:rPr>
        <w:lastRenderedPageBreak/>
        <w:t>Pielikums Nr. 4</w:t>
      </w:r>
      <w:bookmarkEnd w:id="211"/>
      <w:bookmarkEnd w:id="212"/>
      <w:bookmarkEnd w:id="213"/>
      <w:bookmarkEnd w:id="214"/>
      <w:bookmarkEnd w:id="215"/>
      <w:bookmarkEnd w:id="216"/>
      <w:bookmarkEnd w:id="217"/>
      <w:bookmarkEnd w:id="218"/>
    </w:p>
    <w:p w14:paraId="6C47F830" w14:textId="77777777" w:rsidR="00F950E9" w:rsidRPr="00494B56" w:rsidRDefault="002D2D02" w:rsidP="00F950E9">
      <w:pPr>
        <w:widowControl/>
        <w:rPr>
          <w:b/>
          <w:bCs/>
          <w:iCs/>
        </w:rPr>
      </w:pPr>
      <w:r w:rsidRPr="00494B56">
        <w:rPr>
          <w:b/>
          <w:bCs/>
          <w:iCs/>
        </w:rPr>
        <w:t>Līgumam Nr.</w:t>
      </w:r>
      <w:r w:rsidRPr="00494B56">
        <w:rPr>
          <w:b/>
          <w:i/>
        </w:rPr>
        <w:t>&lt;līguma numurs&gt;</w:t>
      </w:r>
    </w:p>
    <w:p w14:paraId="20093676" w14:textId="77777777" w:rsidR="00F950E9" w:rsidRPr="00494B56" w:rsidRDefault="00F950E9" w:rsidP="00F950E9">
      <w:pPr>
        <w:widowControl/>
        <w:jc w:val="center"/>
        <w:rPr>
          <w:b/>
          <w:bCs/>
          <w:iCs/>
        </w:rPr>
      </w:pPr>
    </w:p>
    <w:p w14:paraId="1C7B0B6F" w14:textId="77777777" w:rsidR="00F950E9" w:rsidRPr="00494B56" w:rsidRDefault="00F950E9" w:rsidP="00F950E9">
      <w:pPr>
        <w:widowControl/>
        <w:jc w:val="center"/>
        <w:rPr>
          <w:b/>
          <w:bCs/>
          <w:iCs/>
        </w:rPr>
      </w:pPr>
    </w:p>
    <w:p w14:paraId="37726E80" w14:textId="77777777" w:rsidR="00F950E9" w:rsidRPr="00494B56" w:rsidRDefault="002D2D02" w:rsidP="00F950E9">
      <w:pPr>
        <w:widowControl/>
        <w:jc w:val="center"/>
        <w:rPr>
          <w:b/>
          <w:bCs/>
          <w:iCs/>
          <w:caps/>
          <w:sz w:val="28"/>
          <w:szCs w:val="28"/>
        </w:rPr>
      </w:pPr>
      <w:r w:rsidRPr="00494B56">
        <w:rPr>
          <w:b/>
          <w:bCs/>
          <w:iCs/>
          <w:caps/>
          <w:sz w:val="28"/>
          <w:szCs w:val="28"/>
        </w:rPr>
        <w:t>Laika grafiks</w:t>
      </w:r>
    </w:p>
    <w:p w14:paraId="3C0601C9" w14:textId="77777777" w:rsidR="00F950E9" w:rsidRPr="00494B56" w:rsidRDefault="00F950E9" w:rsidP="00F950E9">
      <w:pPr>
        <w:widowControl/>
        <w:jc w:val="center"/>
        <w:rPr>
          <w:b/>
          <w:bCs/>
          <w:iCs/>
        </w:rPr>
      </w:pPr>
    </w:p>
    <w:p w14:paraId="4D7F5B54" w14:textId="77777777" w:rsidR="00F950E9" w:rsidRPr="00494B56" w:rsidRDefault="00F950E9" w:rsidP="00F950E9">
      <w:pPr>
        <w:widowControl/>
        <w:jc w:val="center"/>
        <w:rPr>
          <w:b/>
          <w:bCs/>
          <w:iCs/>
        </w:rPr>
      </w:pPr>
    </w:p>
    <w:p w14:paraId="29DF8128" w14:textId="77777777" w:rsidR="00F950E9" w:rsidRPr="00494B56" w:rsidRDefault="00F950E9" w:rsidP="00F950E9">
      <w:pPr>
        <w:widowControl/>
        <w:jc w:val="center"/>
        <w:rPr>
          <w:b/>
          <w:bCs/>
          <w:iCs/>
        </w:rPr>
      </w:pPr>
    </w:p>
    <w:p w14:paraId="7E6A94A0" w14:textId="7B2CE261" w:rsidR="00F950E9" w:rsidRPr="00494B56" w:rsidRDefault="002D2D02" w:rsidP="00F950E9">
      <w:pPr>
        <w:widowControl/>
        <w:jc w:val="center"/>
        <w:rPr>
          <w:b/>
          <w:bCs/>
          <w:i/>
          <w:iCs/>
        </w:rPr>
      </w:pPr>
      <w:r w:rsidRPr="00494B56">
        <w:rPr>
          <w:b/>
          <w:bCs/>
          <w:i/>
          <w:iCs/>
        </w:rPr>
        <w:t>(Te ir vieta Jūsu ar preču  piegādi un uzstādīšanu saistīto pakalpojumu izpildes grafikam)</w:t>
      </w:r>
    </w:p>
    <w:p w14:paraId="59D4A7B3" w14:textId="77777777" w:rsidR="00F950E9" w:rsidRPr="00494B56" w:rsidRDefault="00F950E9" w:rsidP="00F950E9">
      <w:pPr>
        <w:widowControl/>
        <w:jc w:val="center"/>
        <w:rPr>
          <w:b/>
          <w:bCs/>
          <w:iCs/>
        </w:rPr>
      </w:pPr>
    </w:p>
    <w:p w14:paraId="4E325551" w14:textId="77777777" w:rsidR="00F950E9" w:rsidRPr="00494B56" w:rsidRDefault="00F950E9" w:rsidP="00F950E9">
      <w:pPr>
        <w:widowControl/>
        <w:jc w:val="center"/>
        <w:rPr>
          <w:b/>
          <w:bCs/>
          <w:iCs/>
        </w:rPr>
      </w:pPr>
    </w:p>
    <w:p w14:paraId="7BFFF5B7" w14:textId="77777777" w:rsidR="00F950E9" w:rsidRPr="00494B56" w:rsidRDefault="00F950E9" w:rsidP="00F950E9">
      <w:pPr>
        <w:widowControl/>
        <w:jc w:val="center"/>
        <w:rPr>
          <w:b/>
          <w:bCs/>
          <w:iCs/>
        </w:rPr>
      </w:pPr>
    </w:p>
    <w:p w14:paraId="25825FE6" w14:textId="77777777" w:rsidR="00F950E9" w:rsidRPr="00494B56" w:rsidRDefault="00F950E9" w:rsidP="00F950E9">
      <w:pPr>
        <w:widowControl/>
        <w:jc w:val="center"/>
        <w:rPr>
          <w:b/>
          <w:bCs/>
          <w:iCs/>
        </w:rPr>
      </w:pPr>
    </w:p>
    <w:p w14:paraId="15A5BC1F" w14:textId="77777777" w:rsidR="00F950E9" w:rsidRPr="00494B56" w:rsidRDefault="00F950E9" w:rsidP="00F950E9">
      <w:pPr>
        <w:widowControl/>
        <w:jc w:val="center"/>
        <w:rPr>
          <w:b/>
          <w:bCs/>
          <w:iCs/>
        </w:rPr>
      </w:pPr>
    </w:p>
    <w:p w14:paraId="122EA245" w14:textId="77777777" w:rsidR="00F950E9" w:rsidRPr="00494B56" w:rsidRDefault="00F950E9" w:rsidP="00F950E9">
      <w:pPr>
        <w:widowControl/>
        <w:jc w:val="center"/>
        <w:rPr>
          <w:b/>
          <w:bCs/>
          <w:iCs/>
        </w:rPr>
      </w:pPr>
    </w:p>
    <w:p w14:paraId="2213DC9A" w14:textId="77777777" w:rsidR="00F950E9" w:rsidRPr="00494B56" w:rsidRDefault="00F950E9" w:rsidP="00F950E9">
      <w:pPr>
        <w:widowControl/>
        <w:jc w:val="center"/>
        <w:rPr>
          <w:b/>
          <w:bCs/>
          <w:iCs/>
        </w:rPr>
      </w:pPr>
    </w:p>
    <w:p w14:paraId="6F02C7E0" w14:textId="77777777" w:rsidR="00F950E9" w:rsidRPr="00494B56" w:rsidRDefault="00F950E9" w:rsidP="00F950E9">
      <w:pPr>
        <w:widowControl/>
      </w:pPr>
    </w:p>
    <w:p w14:paraId="58BAC499" w14:textId="77777777" w:rsidR="00F950E9" w:rsidRPr="00494B56" w:rsidRDefault="00F950E9" w:rsidP="00F950E9">
      <w:pPr>
        <w:widowControl/>
      </w:pPr>
    </w:p>
    <w:p w14:paraId="101514E6" w14:textId="77777777" w:rsidR="00BE45AB" w:rsidRPr="00494B56" w:rsidRDefault="002D2D02">
      <w:pPr>
        <w:pStyle w:val="Heading2"/>
        <w:numPr>
          <w:ilvl w:val="0"/>
          <w:numId w:val="0"/>
        </w:numPr>
        <w:rPr>
          <w:b w:val="0"/>
        </w:rPr>
      </w:pPr>
      <w:r w:rsidRPr="00494B56">
        <w:rPr>
          <w:b w:val="0"/>
        </w:rPr>
        <w:br w:type="page"/>
      </w:r>
    </w:p>
    <w:p w14:paraId="13CF83F0" w14:textId="77777777" w:rsidR="008C6111" w:rsidRPr="00494B56" w:rsidRDefault="008C6111" w:rsidP="009267EC">
      <w:pPr>
        <w:rPr>
          <w:b/>
        </w:rPr>
      </w:pPr>
    </w:p>
    <w:p w14:paraId="1B055380" w14:textId="77777777" w:rsidR="009267EC" w:rsidRPr="00494B56" w:rsidRDefault="002D2D02" w:rsidP="009267EC">
      <w:pPr>
        <w:jc w:val="center"/>
        <w:rPr>
          <w:b/>
          <w:sz w:val="32"/>
          <w:szCs w:val="32"/>
        </w:rPr>
      </w:pPr>
      <w:r w:rsidRPr="00494B56">
        <w:rPr>
          <w:b/>
          <w:sz w:val="32"/>
          <w:szCs w:val="32"/>
        </w:rPr>
        <w:t>IV.   NODAĻA</w:t>
      </w:r>
    </w:p>
    <w:p w14:paraId="366109A7" w14:textId="77777777" w:rsidR="009267EC" w:rsidRPr="00494B56" w:rsidRDefault="009267EC" w:rsidP="009267EC">
      <w:pPr>
        <w:jc w:val="center"/>
        <w:rPr>
          <w:b/>
          <w:sz w:val="32"/>
          <w:szCs w:val="32"/>
        </w:rPr>
      </w:pPr>
    </w:p>
    <w:p w14:paraId="43BC0F54" w14:textId="77777777" w:rsidR="009267EC" w:rsidRPr="00494B56" w:rsidRDefault="002D2D02" w:rsidP="004C010B">
      <w:pPr>
        <w:pStyle w:val="Heading1"/>
        <w:numPr>
          <w:ilvl w:val="0"/>
          <w:numId w:val="0"/>
        </w:numPr>
        <w:ind w:left="432"/>
        <w:jc w:val="center"/>
        <w:rPr>
          <w:rFonts w:ascii="Times New Roman" w:hAnsi="Times New Roman" w:cs="Times New Roman"/>
          <w:lang w:val="lv-LV"/>
        </w:rPr>
      </w:pPr>
      <w:bookmarkStart w:id="219" w:name="_Toc313875865"/>
      <w:bookmarkStart w:id="220" w:name="_Toc490519866"/>
      <w:bookmarkStart w:id="221" w:name="_Toc38622424"/>
      <w:bookmarkStart w:id="222" w:name="_Toc178696581"/>
      <w:bookmarkStart w:id="223" w:name="_Toc159621569"/>
      <w:bookmarkStart w:id="224" w:name="FORMAS_PIEDĀVĀJUMA_SAGATAVOŠANAI_IV"/>
      <w:r w:rsidRPr="00494B56">
        <w:rPr>
          <w:rFonts w:ascii="Times New Roman" w:hAnsi="Times New Roman" w:cs="Times New Roman"/>
          <w:lang w:val="lv-LV"/>
        </w:rPr>
        <w:t>FORMAS PIEDĀVĀJUMA SAGATAVOŠANAI</w:t>
      </w:r>
      <w:bookmarkEnd w:id="219"/>
      <w:bookmarkEnd w:id="220"/>
      <w:bookmarkEnd w:id="221"/>
      <w:bookmarkEnd w:id="222"/>
      <w:bookmarkEnd w:id="223"/>
    </w:p>
    <w:bookmarkEnd w:id="224"/>
    <w:p w14:paraId="20A4E42E" w14:textId="77777777" w:rsidR="00583833" w:rsidRPr="00494B56" w:rsidRDefault="002D2D02" w:rsidP="0013790B">
      <w:pPr>
        <w:jc w:val="center"/>
      </w:pPr>
      <w:r w:rsidRPr="00494B56">
        <w:br w:type="page"/>
      </w:r>
      <w:bookmarkStart w:id="225" w:name="FORMA_IV_1"/>
    </w:p>
    <w:p w14:paraId="5810CB1F" w14:textId="5703EE7A" w:rsidR="009267EC" w:rsidRPr="00494B56" w:rsidRDefault="00EC7BAA" w:rsidP="004C010B">
      <w:pPr>
        <w:pStyle w:val="Heading2"/>
        <w:numPr>
          <w:ilvl w:val="0"/>
          <w:numId w:val="0"/>
        </w:numPr>
        <w:jc w:val="center"/>
      </w:pPr>
      <w:bookmarkStart w:id="226" w:name="_Toc313875866"/>
      <w:bookmarkStart w:id="227" w:name="_Toc490519867"/>
      <w:bookmarkStart w:id="228" w:name="_Toc38622425"/>
      <w:bookmarkStart w:id="229" w:name="_Toc178696582"/>
      <w:bookmarkStart w:id="230" w:name="_Toc159621570"/>
      <w:bookmarkEnd w:id="225"/>
      <w:r w:rsidRPr="00EC7BAA">
        <w:lastRenderedPageBreak/>
        <w:t>FORMA</w:t>
      </w:r>
      <w:bookmarkEnd w:id="226"/>
      <w:bookmarkEnd w:id="227"/>
      <w:bookmarkEnd w:id="228"/>
      <w:r w:rsidRPr="00EC7BAA">
        <w:t xml:space="preserve"> Nr. </w:t>
      </w:r>
      <w:r>
        <w:t>1</w:t>
      </w:r>
      <w:bookmarkEnd w:id="229"/>
      <w:bookmarkEnd w:id="230"/>
    </w:p>
    <w:p w14:paraId="174D369C" w14:textId="77777777" w:rsidR="004C010B" w:rsidRPr="00494B56" w:rsidRDefault="004C010B" w:rsidP="004C010B"/>
    <w:p w14:paraId="0834CA0E" w14:textId="77777777" w:rsidR="009267EC" w:rsidRPr="00494B56" w:rsidRDefault="002D2D02" w:rsidP="009267EC">
      <w:pPr>
        <w:jc w:val="center"/>
        <w:rPr>
          <w:b/>
          <w:caps/>
        </w:rPr>
      </w:pPr>
      <w:r w:rsidRPr="00494B56">
        <w:rPr>
          <w:b/>
          <w:caps/>
        </w:rPr>
        <w:t>Pieteikums DALĪBAI Atklātā konkursā</w:t>
      </w:r>
    </w:p>
    <w:p w14:paraId="6C382438" w14:textId="77777777" w:rsidR="009267EC" w:rsidRPr="00494B56" w:rsidRDefault="009267EC" w:rsidP="009267EC">
      <w:pPr>
        <w:jc w:val="both"/>
        <w:rPr>
          <w:b/>
        </w:rPr>
      </w:pPr>
    </w:p>
    <w:p w14:paraId="40D26DD5" w14:textId="77777777" w:rsidR="00E20726" w:rsidRDefault="00E20726" w:rsidP="009267EC">
      <w:pPr>
        <w:jc w:val="both"/>
        <w:rPr>
          <w:b/>
        </w:rPr>
      </w:pPr>
    </w:p>
    <w:p w14:paraId="63CC5706" w14:textId="77777777" w:rsidR="009267EC" w:rsidRPr="00494B56" w:rsidRDefault="002D2D02" w:rsidP="009267EC">
      <w:pPr>
        <w:jc w:val="both"/>
        <w:rPr>
          <w:b/>
        </w:rPr>
      </w:pPr>
      <w:r w:rsidRPr="00494B56">
        <w:rPr>
          <w:b/>
        </w:rPr>
        <w:t>Pasūtītājs: Latvijas Organiskās sintēzes institūts</w:t>
      </w:r>
    </w:p>
    <w:p w14:paraId="3133686F" w14:textId="2551630E" w:rsidR="00BE45AB" w:rsidRPr="00494B56" w:rsidRDefault="002D2D02">
      <w:pPr>
        <w:tabs>
          <w:tab w:val="left" w:pos="5387"/>
        </w:tabs>
        <w:jc w:val="both"/>
      </w:pPr>
      <w:r w:rsidRPr="00494B56">
        <w:rPr>
          <w:b/>
        </w:rPr>
        <w:t xml:space="preserve">ID Nr.: OSI </w:t>
      </w:r>
      <w:r w:rsidR="004D32B0">
        <w:rPr>
          <w:b/>
        </w:rPr>
        <w:t>2024/15</w:t>
      </w:r>
      <w:r w:rsidRPr="00494B56">
        <w:rPr>
          <w:b/>
        </w:rPr>
        <w:t xml:space="preserve">AK </w:t>
      </w:r>
      <w:r w:rsidR="004D32B0">
        <w:rPr>
          <w:b/>
        </w:rPr>
        <w:t>ANM</w:t>
      </w:r>
    </w:p>
    <w:p w14:paraId="7E50BF3A" w14:textId="77777777" w:rsidR="00E20726" w:rsidRDefault="00E20726" w:rsidP="009267EC">
      <w:pPr>
        <w:jc w:val="both"/>
        <w:rPr>
          <w:b/>
        </w:rPr>
      </w:pPr>
    </w:p>
    <w:p w14:paraId="7AC4FEFD" w14:textId="0CC0EFE2" w:rsidR="009267EC" w:rsidRPr="00494B56" w:rsidRDefault="002D2D02" w:rsidP="009267EC">
      <w:pPr>
        <w:jc w:val="both"/>
        <w:rPr>
          <w:b/>
        </w:rPr>
      </w:pPr>
      <w:r w:rsidRPr="00494B56">
        <w:rPr>
          <w:b/>
        </w:rPr>
        <w:t>Iepirkuma nosaukums: „</w:t>
      </w:r>
      <w:r w:rsidR="004542CA" w:rsidRPr="004542CA">
        <w:rPr>
          <w:b/>
        </w:rPr>
        <w:t>Latvijas Organiskā institūta esošo konferenču nodrošināšanas sistēmu atjaunošana</w:t>
      </w:r>
      <w:r w:rsidRPr="00494B56">
        <w:rPr>
          <w:b/>
        </w:rPr>
        <w:t>”</w:t>
      </w:r>
    </w:p>
    <w:p w14:paraId="727737E7" w14:textId="77777777" w:rsidR="009267EC" w:rsidRPr="00494B56" w:rsidRDefault="009267EC" w:rsidP="009267EC">
      <w:pPr>
        <w:jc w:val="both"/>
        <w:rPr>
          <w:b/>
          <w:color w:val="FF99CC"/>
        </w:rPr>
      </w:pPr>
    </w:p>
    <w:p w14:paraId="62A88CD5" w14:textId="60BF6D0B" w:rsidR="00D92A73" w:rsidRPr="00494B56" w:rsidRDefault="002D2D02" w:rsidP="00D92A73">
      <w:pPr>
        <w:jc w:val="both"/>
        <w:rPr>
          <w:i/>
          <w:sz w:val="20"/>
          <w:szCs w:val="20"/>
        </w:rPr>
      </w:pPr>
      <w:r w:rsidRPr="00494B56">
        <w:t xml:space="preserve">Iepazinušies ar atklāta konkursa nolikumu, mēs, apakšā parakstījušies, piedāvājam </w:t>
      </w:r>
      <w:r w:rsidRPr="00494B56">
        <w:rPr>
          <w:b/>
        </w:rPr>
        <w:t>piegādāt preces</w:t>
      </w:r>
      <w:r w:rsidRPr="00494B56">
        <w:t xml:space="preserve"> saskaņā ar atklāta konkursa nolikuma prasībām un piekrītot visiem atklāta konkursa noteikumiem.</w:t>
      </w:r>
    </w:p>
    <w:p w14:paraId="772FA137" w14:textId="77777777" w:rsidR="00D92A73" w:rsidRPr="00494B56" w:rsidRDefault="00D92A73" w:rsidP="00D92A73">
      <w:pPr>
        <w:jc w:val="both"/>
      </w:pPr>
    </w:p>
    <w:p w14:paraId="7948B303" w14:textId="62244A72" w:rsidR="00D92A73" w:rsidRPr="00494B56" w:rsidRDefault="009C27B1" w:rsidP="00D92A73">
      <w:pPr>
        <w:jc w:val="both"/>
      </w:pPr>
      <w:r w:rsidRPr="00494B56">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494B56" w:rsidRDefault="00D92A73" w:rsidP="00D92A73">
      <w:pPr>
        <w:jc w:val="both"/>
      </w:pPr>
    </w:p>
    <w:p w14:paraId="613CE182" w14:textId="77777777" w:rsidR="00D92A73" w:rsidRPr="00494B56" w:rsidRDefault="002D2D02" w:rsidP="00D92A73">
      <w:pPr>
        <w:widowControl/>
        <w:jc w:val="both"/>
      </w:pPr>
      <w:r w:rsidRPr="00494B56">
        <w:t>Ar šo mēs apstiprinām, ka mūsu piedāvājums ir spēkā līdz iepirkuma līguma noslēgšanai.</w:t>
      </w:r>
    </w:p>
    <w:p w14:paraId="77A42924" w14:textId="77777777" w:rsidR="00D92A73" w:rsidRPr="00494B56" w:rsidRDefault="00D92A73" w:rsidP="00D92A73">
      <w:pPr>
        <w:widowControl/>
        <w:jc w:val="both"/>
      </w:pPr>
    </w:p>
    <w:p w14:paraId="6FCB4003" w14:textId="77777777" w:rsidR="00D92A73" w:rsidRPr="00494B56" w:rsidRDefault="002D2D02" w:rsidP="00D92A73">
      <w:pPr>
        <w:widowControl/>
        <w:jc w:val="both"/>
      </w:pPr>
      <w:r w:rsidRPr="00494B56">
        <w:t>Ar šo mēs iesniedzam savu piedāvājumu, kas sastāv no Pretendentu atlases un kvalifikācijas dokumentiem, kuri noteikti konkursa nolikumā, Tehniskā piedāvājuma un Finanšu piedāvājuma.</w:t>
      </w:r>
    </w:p>
    <w:p w14:paraId="6363AFB2" w14:textId="77777777" w:rsidR="009267EC" w:rsidRPr="00494B56" w:rsidRDefault="009267EC" w:rsidP="009267EC">
      <w:pPr>
        <w:widowControl/>
        <w:jc w:val="both"/>
      </w:pPr>
    </w:p>
    <w:p w14:paraId="02581C34" w14:textId="77777777" w:rsidR="001E4109" w:rsidRDefault="001E4109" w:rsidP="001E4109">
      <w:pPr>
        <w:jc w:val="both"/>
        <w:rPr>
          <w:sz w:val="22"/>
          <w:szCs w:val="22"/>
        </w:rPr>
      </w:pPr>
    </w:p>
    <w:p w14:paraId="1D357697" w14:textId="77777777" w:rsidR="002C7D1E" w:rsidRPr="00522E36" w:rsidRDefault="002C7D1E" w:rsidP="002C7D1E">
      <w:pPr>
        <w:jc w:val="both"/>
        <w:rPr>
          <w:b/>
          <w:bCs/>
          <w:sz w:val="22"/>
          <w:szCs w:val="22"/>
        </w:rPr>
      </w:pPr>
      <w:r w:rsidRPr="00522E36">
        <w:rPr>
          <w:b/>
          <w:bCs/>
          <w:sz w:val="22"/>
          <w:szCs w:val="22"/>
        </w:rPr>
        <w:t xml:space="preserve">Statuss (mazais vai vidējais uzņēmums): </w:t>
      </w:r>
    </w:p>
    <w:p w14:paraId="27133328" w14:textId="77777777" w:rsidR="002C7D1E" w:rsidRPr="00522E36" w:rsidRDefault="002C7D1E" w:rsidP="002C7D1E">
      <w:pPr>
        <w:jc w:val="both"/>
        <w:rPr>
          <w:b/>
          <w:bCs/>
          <w:sz w:val="20"/>
          <w:szCs w:val="20"/>
        </w:rPr>
      </w:pPr>
      <w:r w:rsidRPr="00522E36">
        <w:rPr>
          <w:b/>
          <w:bCs/>
          <w:sz w:val="20"/>
          <w:szCs w:val="20"/>
        </w:rPr>
        <w:t>(skat. OV L124, 20.5.2003.)</w:t>
      </w:r>
      <w:r w:rsidRPr="00522E36">
        <w:rPr>
          <w:rStyle w:val="FootnoteReference"/>
          <w:b/>
          <w:bCs/>
          <w:sz w:val="20"/>
          <w:szCs w:val="20"/>
        </w:rPr>
        <w:footnoteReference w:id="2"/>
      </w:r>
    </w:p>
    <w:p w14:paraId="269E5721" w14:textId="77777777" w:rsidR="002C7D1E" w:rsidRDefault="002C7D1E" w:rsidP="002C7D1E">
      <w:pPr>
        <w:jc w:val="both"/>
        <w:rPr>
          <w:sz w:val="20"/>
          <w:szCs w:val="20"/>
        </w:rPr>
      </w:pPr>
    </w:p>
    <w:p w14:paraId="23815F69" w14:textId="30F3768D" w:rsidR="002C7D1E" w:rsidRPr="00522E36" w:rsidRDefault="002C7D1E" w:rsidP="002C7D1E">
      <w:pPr>
        <w:jc w:val="both"/>
        <w:rPr>
          <w:b/>
          <w:bCs/>
          <w:sz w:val="22"/>
          <w:szCs w:val="22"/>
        </w:rPr>
      </w:pPr>
      <w:r w:rsidRPr="00522E36">
        <w:rPr>
          <w:b/>
          <w:bCs/>
          <w:sz w:val="22"/>
          <w:szCs w:val="22"/>
        </w:rPr>
        <w:t>Personu saraksts (</w:t>
      </w:r>
      <w:r>
        <w:rPr>
          <w:b/>
          <w:bCs/>
          <w:sz w:val="22"/>
          <w:szCs w:val="22"/>
        </w:rPr>
        <w:t>j</w:t>
      </w:r>
      <w:r w:rsidRPr="00522E36">
        <w:rPr>
          <w:b/>
          <w:bCs/>
          <w:sz w:val="22"/>
          <w:szCs w:val="22"/>
        </w:rPr>
        <w:t>ānorāda vismaz nosaukums, reģistrācijas numurs, reģistrācijas valsts), kurām</w:t>
      </w:r>
      <w:r w:rsidR="00B92E3D">
        <w:rPr>
          <w:b/>
          <w:bCs/>
          <w:sz w:val="22"/>
          <w:szCs w:val="22"/>
        </w:rPr>
        <w:t xml:space="preserve"> </w:t>
      </w:r>
      <w:r w:rsidRPr="00522E36">
        <w:rPr>
          <w:b/>
          <w:bCs/>
          <w:sz w:val="22"/>
          <w:szCs w:val="22"/>
        </w:rPr>
        <w:t>pretendentā ir izšķirošā ietekme uz līdzdalības pamata normatīvo aktu par koncerniem izpratnē (ja attiecināms)</w:t>
      </w:r>
      <w:r w:rsidRPr="00522E36">
        <w:rPr>
          <w:rStyle w:val="FootnoteReference"/>
          <w:b/>
          <w:bCs/>
          <w:sz w:val="22"/>
          <w:szCs w:val="22"/>
        </w:rPr>
        <w:footnoteReference w:id="3"/>
      </w:r>
      <w:r w:rsidRPr="00522E36">
        <w:rPr>
          <w:b/>
          <w:bCs/>
          <w:sz w:val="22"/>
          <w:szCs w:val="22"/>
        </w:rPr>
        <w:t>:</w:t>
      </w:r>
      <w:r>
        <w:rPr>
          <w:b/>
          <w:bCs/>
          <w:sz w:val="22"/>
          <w:szCs w:val="22"/>
        </w:rPr>
        <w:t xml:space="preserve"> </w:t>
      </w:r>
    </w:p>
    <w:p w14:paraId="3536117E" w14:textId="77777777" w:rsidR="002C7D1E" w:rsidRPr="007127FE" w:rsidRDefault="002C7D1E" w:rsidP="002C7D1E">
      <w:pPr>
        <w:widowControl/>
        <w:jc w:val="both"/>
      </w:pPr>
    </w:p>
    <w:p w14:paraId="107B05FA" w14:textId="77777777" w:rsidR="002C7D1E" w:rsidRPr="007127FE" w:rsidRDefault="002C7D1E" w:rsidP="002C7D1E">
      <w:pPr>
        <w:widowControl/>
        <w:jc w:val="both"/>
      </w:pPr>
    </w:p>
    <w:p w14:paraId="5AA11392" w14:textId="77777777" w:rsidR="002C7D1E" w:rsidRPr="007127FE" w:rsidRDefault="002C7D1E" w:rsidP="002C7D1E">
      <w:pPr>
        <w:widowControl/>
        <w:pBdr>
          <w:bottom w:val="single" w:sz="2" w:space="1" w:color="auto"/>
        </w:pBdr>
        <w:tabs>
          <w:tab w:val="left" w:pos="6237"/>
        </w:tabs>
        <w:jc w:val="both"/>
      </w:pPr>
      <w:r w:rsidRPr="002A093C">
        <w:t>Pretendenta nosaukums</w:t>
      </w:r>
      <w:r w:rsidRPr="007127FE">
        <w:t>:</w:t>
      </w:r>
      <w:r>
        <w:t xml:space="preserve"> </w:t>
      </w:r>
      <w:r w:rsidRPr="007127FE">
        <w:tab/>
      </w:r>
      <w:r>
        <w:t xml:space="preserve">reģistrācijas nr.: </w:t>
      </w:r>
    </w:p>
    <w:p w14:paraId="7078BA61" w14:textId="77777777" w:rsidR="002C7D1E" w:rsidRDefault="002C7D1E" w:rsidP="002C7D1E">
      <w:pPr>
        <w:widowControl/>
        <w:jc w:val="both"/>
      </w:pPr>
    </w:p>
    <w:p w14:paraId="6292FC1E" w14:textId="77777777" w:rsidR="002C7D1E" w:rsidRPr="007127FE" w:rsidRDefault="002C7D1E" w:rsidP="002C7D1E">
      <w:pPr>
        <w:widowControl/>
        <w:jc w:val="both"/>
      </w:pPr>
    </w:p>
    <w:p w14:paraId="3BDF05DB" w14:textId="77777777" w:rsidR="002C7D1E" w:rsidRPr="007127FE" w:rsidRDefault="002C7D1E" w:rsidP="002C7D1E">
      <w:pPr>
        <w:widowControl/>
        <w:pBdr>
          <w:bottom w:val="single" w:sz="2" w:space="1" w:color="auto"/>
        </w:pBdr>
        <w:tabs>
          <w:tab w:val="left" w:pos="3686"/>
        </w:tabs>
        <w:jc w:val="both"/>
      </w:pPr>
      <w:r w:rsidRPr="002A093C">
        <w:t>Pilnvarotās personas vārds</w:t>
      </w:r>
      <w:r>
        <w:t>, u</w:t>
      </w:r>
      <w:r w:rsidRPr="007127FE">
        <w:t>zvārds, amats:</w:t>
      </w:r>
      <w:r w:rsidRPr="007127FE">
        <w:tab/>
      </w:r>
    </w:p>
    <w:p w14:paraId="75F07F2B" w14:textId="77777777" w:rsidR="002C7D1E" w:rsidRDefault="002C7D1E" w:rsidP="002C7D1E">
      <w:pPr>
        <w:widowControl/>
        <w:jc w:val="both"/>
      </w:pPr>
      <w:r w:rsidRPr="007127FE">
        <w:tab/>
      </w:r>
    </w:p>
    <w:p w14:paraId="264B81F2" w14:textId="77777777" w:rsidR="002C7D1E" w:rsidRPr="007127FE" w:rsidRDefault="002C7D1E" w:rsidP="002C7D1E">
      <w:pPr>
        <w:widowControl/>
        <w:jc w:val="both"/>
      </w:pPr>
    </w:p>
    <w:p w14:paraId="39C4D4FD" w14:textId="77777777" w:rsidR="002C7D1E" w:rsidRPr="007127FE" w:rsidRDefault="002C7D1E" w:rsidP="002C7D1E">
      <w:pPr>
        <w:widowControl/>
        <w:pBdr>
          <w:bottom w:val="single" w:sz="2" w:space="1" w:color="auto"/>
        </w:pBdr>
        <w:tabs>
          <w:tab w:val="left" w:pos="5387"/>
        </w:tabs>
        <w:jc w:val="both"/>
      </w:pPr>
      <w:r w:rsidRPr="007127FE">
        <w:t>Pilnvarotās personas paraksts:</w:t>
      </w:r>
      <w:r w:rsidRPr="007127FE">
        <w:tab/>
      </w:r>
      <w:r>
        <w:rPr>
          <w:i/>
          <w:iCs/>
        </w:rPr>
        <w:t>p</w:t>
      </w:r>
      <w:r w:rsidRPr="002A093C">
        <w:rPr>
          <w:i/>
          <w:iCs/>
        </w:rPr>
        <w:t>araksts</w:t>
      </w:r>
      <w:r>
        <w:rPr>
          <w:rStyle w:val="FootnoteReference"/>
          <w:i/>
          <w:iCs/>
        </w:rPr>
        <w:footnoteReference w:id="4"/>
      </w:r>
    </w:p>
    <w:p w14:paraId="6B6FF4D6" w14:textId="77777777" w:rsidR="002C7D1E" w:rsidRDefault="002C7D1E" w:rsidP="00A12A3A">
      <w:pPr>
        <w:jc w:val="both"/>
        <w:rPr>
          <w:b/>
          <w:bCs/>
        </w:rPr>
      </w:pPr>
    </w:p>
    <w:p w14:paraId="6B0AE1E7" w14:textId="67E2309D" w:rsidR="00AB28B4" w:rsidRPr="00494B56" w:rsidRDefault="002D2D02" w:rsidP="00A12A3A">
      <w:pPr>
        <w:jc w:val="both"/>
        <w:rPr>
          <w:b/>
          <w:bCs/>
        </w:rPr>
      </w:pPr>
      <w:r w:rsidRPr="00494B56">
        <w:rPr>
          <w:b/>
          <w:bCs/>
        </w:rPr>
        <w:br w:type="page"/>
      </w:r>
    </w:p>
    <w:p w14:paraId="1B895188" w14:textId="06A6BFB7" w:rsidR="00AB28B4" w:rsidRPr="00494B56" w:rsidRDefault="00EC7BAA" w:rsidP="004C010B">
      <w:pPr>
        <w:pStyle w:val="Heading2"/>
        <w:numPr>
          <w:ilvl w:val="0"/>
          <w:numId w:val="0"/>
        </w:numPr>
        <w:jc w:val="center"/>
      </w:pPr>
      <w:bookmarkStart w:id="231" w:name="_Toc313875867"/>
      <w:bookmarkStart w:id="232" w:name="_Toc490519868"/>
      <w:bookmarkStart w:id="233" w:name="_Toc38622426"/>
      <w:bookmarkStart w:id="234" w:name="_Toc178696583"/>
      <w:bookmarkStart w:id="235" w:name="_Toc159621571"/>
      <w:r w:rsidRPr="00EC7BAA">
        <w:lastRenderedPageBreak/>
        <w:t>FORMA</w:t>
      </w:r>
      <w:bookmarkEnd w:id="231"/>
      <w:bookmarkEnd w:id="232"/>
      <w:bookmarkEnd w:id="233"/>
      <w:r w:rsidRPr="00EC7BAA">
        <w:t xml:space="preserve"> Nr. </w:t>
      </w:r>
      <w:r>
        <w:t>2</w:t>
      </w:r>
      <w:bookmarkEnd w:id="234"/>
      <w:bookmarkEnd w:id="235"/>
    </w:p>
    <w:p w14:paraId="7E09968F" w14:textId="77777777" w:rsidR="00AB28B4" w:rsidRPr="00494B56" w:rsidRDefault="00AB28B4" w:rsidP="00AB28B4">
      <w:pPr>
        <w:jc w:val="right"/>
        <w:rPr>
          <w:b/>
          <w:bCs/>
        </w:rPr>
      </w:pPr>
    </w:p>
    <w:p w14:paraId="50E1E914" w14:textId="77777777" w:rsidR="00E94CF1" w:rsidRPr="00494B56" w:rsidRDefault="002D2D02" w:rsidP="00E94CF1">
      <w:pPr>
        <w:jc w:val="center"/>
        <w:rPr>
          <w:b/>
          <w:bCs/>
          <w:caps/>
          <w:sz w:val="28"/>
          <w:szCs w:val="28"/>
        </w:rPr>
      </w:pPr>
      <w:r w:rsidRPr="00494B56">
        <w:rPr>
          <w:b/>
          <w:bCs/>
          <w:caps/>
          <w:sz w:val="28"/>
          <w:szCs w:val="28"/>
        </w:rPr>
        <w:t>TehniskAIS PIEDĀVĀJUMS</w:t>
      </w:r>
    </w:p>
    <w:p w14:paraId="05B78B4C" w14:textId="77777777" w:rsidR="00E94CF1" w:rsidRPr="00494B56" w:rsidRDefault="00E94CF1" w:rsidP="00E94CF1">
      <w:pPr>
        <w:jc w:val="center"/>
        <w:rPr>
          <w:b/>
          <w:bCs/>
        </w:rPr>
      </w:pPr>
    </w:p>
    <w:p w14:paraId="6D678CB7" w14:textId="77777777" w:rsidR="00E94CF1" w:rsidRPr="00494B56" w:rsidRDefault="00E94CF1" w:rsidP="00E94CF1">
      <w:pPr>
        <w:jc w:val="center"/>
        <w:rPr>
          <w:b/>
          <w:bCs/>
        </w:rPr>
      </w:pPr>
    </w:p>
    <w:p w14:paraId="388E4BD5" w14:textId="67BB54A8" w:rsidR="00AB200E" w:rsidRPr="00E20726" w:rsidRDefault="002D2D02" w:rsidP="00AB200E">
      <w:pPr>
        <w:pStyle w:val="Header"/>
        <w:jc w:val="both"/>
        <w:rPr>
          <w:b/>
        </w:rPr>
      </w:pPr>
      <w:r w:rsidRPr="00E20726">
        <w:rPr>
          <w:b/>
        </w:rPr>
        <w:t>Iepirkuma nosaukums: „</w:t>
      </w:r>
      <w:r w:rsidR="00450731" w:rsidRPr="00450731">
        <w:rPr>
          <w:b/>
        </w:rPr>
        <w:t>Latvijas Organiskā institūta esošo konferenču nodrošināšanas sistēmu atjaunošana</w:t>
      </w:r>
      <w:r w:rsidRPr="00E20726">
        <w:rPr>
          <w:b/>
        </w:rPr>
        <w:t>”</w:t>
      </w:r>
    </w:p>
    <w:p w14:paraId="45FFEDE4" w14:textId="1E073D98" w:rsidR="00AB200E" w:rsidRPr="00E20726" w:rsidRDefault="002D2D02" w:rsidP="00AB200E">
      <w:pPr>
        <w:pStyle w:val="Header"/>
        <w:jc w:val="both"/>
        <w:rPr>
          <w:b/>
        </w:rPr>
      </w:pPr>
      <w:r w:rsidRPr="00E20726">
        <w:rPr>
          <w:b/>
        </w:rPr>
        <w:t xml:space="preserve">ID Nr.: OSI </w:t>
      </w:r>
      <w:r w:rsidR="004D32B0">
        <w:rPr>
          <w:b/>
        </w:rPr>
        <w:t>2024/15</w:t>
      </w:r>
      <w:r w:rsidRPr="00E20726">
        <w:rPr>
          <w:b/>
        </w:rPr>
        <w:t xml:space="preserve">AK </w:t>
      </w:r>
      <w:r w:rsidR="004D32B0">
        <w:rPr>
          <w:b/>
        </w:rPr>
        <w:t>ANM</w:t>
      </w:r>
    </w:p>
    <w:p w14:paraId="0656108F" w14:textId="77777777" w:rsidR="00AB200E" w:rsidRPr="00494B56" w:rsidRDefault="00AB200E" w:rsidP="00AB200E">
      <w:pPr>
        <w:pStyle w:val="Header"/>
        <w:jc w:val="both"/>
        <w:rPr>
          <w:b/>
        </w:rPr>
      </w:pPr>
    </w:p>
    <w:p w14:paraId="2EC5F16D" w14:textId="77777777" w:rsidR="008D3704" w:rsidRPr="00494B56" w:rsidRDefault="008D3704" w:rsidP="00AB200E">
      <w:pPr>
        <w:pStyle w:val="Header"/>
        <w:jc w:val="both"/>
        <w:rPr>
          <w:b/>
        </w:rPr>
      </w:pPr>
    </w:p>
    <w:p w14:paraId="7ACBB444" w14:textId="77777777" w:rsidR="00657C99" w:rsidRPr="00494B56" w:rsidRDefault="00657C99" w:rsidP="00657C99">
      <w:pPr>
        <w:pStyle w:val="Header"/>
        <w:ind w:left="720"/>
        <w:jc w:val="both"/>
        <w:rPr>
          <w:b/>
        </w:rPr>
      </w:pPr>
    </w:p>
    <w:p w14:paraId="73CF9474" w14:textId="16D2BF0C" w:rsidR="00657C99" w:rsidRPr="00494B56" w:rsidRDefault="002D2D02" w:rsidP="00657C99">
      <w:pPr>
        <w:pStyle w:val="Header"/>
        <w:numPr>
          <w:ilvl w:val="0"/>
          <w:numId w:val="2"/>
        </w:numPr>
        <w:jc w:val="both"/>
        <w:rPr>
          <w:b/>
        </w:rPr>
      </w:pPr>
      <w:r w:rsidRPr="00494B56">
        <w:rPr>
          <w:b/>
        </w:rPr>
        <w:t>Piegādājamo preču detalizēts apraksts</w:t>
      </w:r>
    </w:p>
    <w:p w14:paraId="113FC9D4" w14:textId="05B693B8" w:rsidR="004542CA" w:rsidRDefault="004542CA" w:rsidP="00657C99">
      <w:pPr>
        <w:pStyle w:val="Header"/>
        <w:jc w:val="both"/>
        <w:rPr>
          <w:i/>
        </w:rPr>
      </w:pPr>
    </w:p>
    <w:p w14:paraId="484DBF3A" w14:textId="3D9B8108" w:rsidR="004542CA" w:rsidRPr="004542CA" w:rsidRDefault="004542CA" w:rsidP="00657C99">
      <w:pPr>
        <w:pStyle w:val="Header"/>
        <w:jc w:val="both"/>
        <w:rPr>
          <w:b/>
          <w:bCs/>
          <w:iCs/>
          <w:u w:val="single"/>
        </w:rPr>
      </w:pPr>
      <w:r w:rsidRPr="004542CA">
        <w:rPr>
          <w:b/>
          <w:bCs/>
          <w:iCs/>
          <w:u w:val="single"/>
        </w:rPr>
        <w:t>Tehniskā piedāvājuma tabula nokopējama no sadaļas “Tehniskās specifikācija”.</w:t>
      </w:r>
    </w:p>
    <w:p w14:paraId="103423A3" w14:textId="77777777" w:rsidR="00657C99" w:rsidRPr="00494B56" w:rsidRDefault="002D2D02" w:rsidP="00657C99">
      <w:pPr>
        <w:pStyle w:val="Header"/>
        <w:jc w:val="both"/>
      </w:pPr>
      <w:r w:rsidRPr="00494B56">
        <w:rPr>
          <w:i/>
        </w:rPr>
        <w:t>Ja pretendents vēlas, tas var papildināt tabulu ar papildu informāciju (veidojot jaunas ailes).</w:t>
      </w:r>
    </w:p>
    <w:p w14:paraId="6EA0D5BE" w14:textId="77777777" w:rsidR="004542CA" w:rsidRDefault="004542CA" w:rsidP="00657C99">
      <w:pPr>
        <w:pStyle w:val="Header"/>
        <w:jc w:val="both"/>
        <w:rPr>
          <w:b/>
        </w:rPr>
      </w:pPr>
    </w:p>
    <w:p w14:paraId="3B47CCC0" w14:textId="11B1D764" w:rsidR="00657C99" w:rsidRPr="00494B56" w:rsidRDefault="002D2D02" w:rsidP="00657C99">
      <w:pPr>
        <w:pStyle w:val="Header"/>
        <w:jc w:val="both"/>
        <w:rPr>
          <w:b/>
        </w:rPr>
      </w:pPr>
      <w:r w:rsidRPr="00494B56">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4C86C5DB" w14:textId="77777777" w:rsidR="00E131CE" w:rsidRDefault="002D2D02" w:rsidP="00657C99">
      <w:pPr>
        <w:pStyle w:val="Header"/>
        <w:jc w:val="both"/>
      </w:pPr>
      <w:r w:rsidRPr="00494B56">
        <w:rPr>
          <w:b/>
        </w:rPr>
        <w:t xml:space="preserve">Atbilstība specifikācijas prasībām jāpamato ar piedāvāto iekārtu ražotāju izdotiem dokumentiem </w:t>
      </w:r>
      <w:r w:rsidRPr="00494B56">
        <w:t xml:space="preserve">(var būt arī angļu valodā) </w:t>
      </w:r>
      <w:r w:rsidRPr="00494B56">
        <w:rPr>
          <w:b/>
        </w:rPr>
        <w:t>vai norādēm, kur šī informācija atrodama ražotāju tīmekļvietnēs</w:t>
      </w:r>
      <w:r w:rsidRPr="00494B56">
        <w:t>.</w:t>
      </w:r>
    </w:p>
    <w:p w14:paraId="69612FCF" w14:textId="77777777" w:rsidR="009B767E" w:rsidRDefault="009B767E" w:rsidP="00657C99">
      <w:pPr>
        <w:pStyle w:val="Header"/>
        <w:jc w:val="both"/>
      </w:pPr>
    </w:p>
    <w:p w14:paraId="44F3DF27" w14:textId="77777777" w:rsidR="00657C99" w:rsidRPr="00494B56" w:rsidRDefault="002D2D02" w:rsidP="00657C99">
      <w:pPr>
        <w:pStyle w:val="Header"/>
        <w:jc w:val="both"/>
      </w:pPr>
      <w:r w:rsidRPr="00494B56">
        <w:rPr>
          <w:b/>
        </w:rPr>
        <w:t>Iesniedzam sekojošu piedāvājumu:</w:t>
      </w:r>
    </w:p>
    <w:p w14:paraId="30E983E0" w14:textId="271D6414" w:rsidR="00657C99" w:rsidRDefault="00657C99" w:rsidP="00657C99">
      <w:pPr>
        <w:pStyle w:val="Header"/>
        <w:jc w:val="both"/>
        <w:rPr>
          <w:b/>
        </w:rPr>
      </w:pPr>
    </w:p>
    <w:p w14:paraId="2D9507DE" w14:textId="2B34BFA1" w:rsidR="00450731" w:rsidRDefault="00450731" w:rsidP="00657C99">
      <w:pPr>
        <w:pStyle w:val="Header"/>
        <w:jc w:val="both"/>
        <w:rPr>
          <w:b/>
        </w:rPr>
      </w:pPr>
    </w:p>
    <w:p w14:paraId="21A842A8" w14:textId="77777777" w:rsidR="004542CA" w:rsidRPr="00494B56" w:rsidRDefault="004542CA" w:rsidP="00657C99">
      <w:pPr>
        <w:pStyle w:val="Header"/>
        <w:jc w:val="both"/>
        <w:rPr>
          <w:b/>
        </w:rPr>
      </w:pPr>
    </w:p>
    <w:p w14:paraId="097501EB" w14:textId="77777777" w:rsidR="00657C99" w:rsidRPr="00494B56" w:rsidRDefault="002D2D02" w:rsidP="00657C99">
      <w:pPr>
        <w:pStyle w:val="Header"/>
        <w:numPr>
          <w:ilvl w:val="0"/>
          <w:numId w:val="2"/>
        </w:numPr>
        <w:jc w:val="both"/>
        <w:rPr>
          <w:b/>
        </w:rPr>
      </w:pPr>
      <w:r w:rsidRPr="00494B56">
        <w:rPr>
          <w:b/>
        </w:rPr>
        <w:t>Papildus aprīkojums un izejvielas (</w:t>
      </w:r>
      <w:r w:rsidRPr="00494B56">
        <w:rPr>
          <w:b/>
          <w:i/>
        </w:rPr>
        <w:t>ja attiecināms</w:t>
      </w:r>
      <w:r w:rsidRPr="00494B56">
        <w:rPr>
          <w:b/>
        </w:rPr>
        <w:t>)</w:t>
      </w:r>
    </w:p>
    <w:p w14:paraId="68D74A2B" w14:textId="77777777" w:rsidR="00657C99" w:rsidRPr="00494B56" w:rsidRDefault="00657C99" w:rsidP="00657C99">
      <w:pPr>
        <w:pStyle w:val="Header"/>
        <w:jc w:val="both"/>
        <w:rPr>
          <w:b/>
        </w:rPr>
      </w:pPr>
    </w:p>
    <w:p w14:paraId="26453D7F" w14:textId="4F11DF3A" w:rsidR="00657C99" w:rsidRDefault="00657C99" w:rsidP="00657C99">
      <w:pPr>
        <w:pStyle w:val="Header"/>
        <w:jc w:val="both"/>
        <w:rPr>
          <w:b/>
        </w:rPr>
      </w:pPr>
    </w:p>
    <w:p w14:paraId="7BAD96BF" w14:textId="77777777" w:rsidR="004542CA" w:rsidRPr="00494B56" w:rsidRDefault="004542CA" w:rsidP="00657C99">
      <w:pPr>
        <w:pStyle w:val="Header"/>
        <w:jc w:val="both"/>
        <w:rPr>
          <w:b/>
        </w:rPr>
      </w:pPr>
    </w:p>
    <w:p w14:paraId="4954FDDD" w14:textId="77777777" w:rsidR="00657C99" w:rsidRPr="00494B56" w:rsidRDefault="002D2D02" w:rsidP="00657C99">
      <w:pPr>
        <w:pStyle w:val="Header"/>
        <w:numPr>
          <w:ilvl w:val="0"/>
          <w:numId w:val="2"/>
        </w:numPr>
        <w:jc w:val="both"/>
        <w:rPr>
          <w:b/>
        </w:rPr>
      </w:pPr>
      <w:r w:rsidRPr="00494B56">
        <w:rPr>
          <w:b/>
        </w:rPr>
        <w:t>Atbilstība standartiem</w:t>
      </w:r>
      <w:r w:rsidR="009C27B1" w:rsidRPr="00494B56">
        <w:rPr>
          <w:b/>
        </w:rPr>
        <w:t xml:space="preserve"> </w:t>
      </w:r>
      <w:r w:rsidR="009C27B1" w:rsidRPr="00494B56">
        <w:rPr>
          <w:i/>
        </w:rPr>
        <w:t>(ja attiecināms)</w:t>
      </w:r>
    </w:p>
    <w:p w14:paraId="5C9BE11F" w14:textId="77777777" w:rsidR="00657C99" w:rsidRPr="00494B56" w:rsidRDefault="002D2D02" w:rsidP="00657C99">
      <w:pPr>
        <w:pStyle w:val="Header"/>
        <w:jc w:val="both"/>
      </w:pPr>
      <w:r w:rsidRPr="00494B56">
        <w:t>Piegādātās preces atbildīs šādiem standartiem:</w:t>
      </w:r>
    </w:p>
    <w:p w14:paraId="63185A4C" w14:textId="77777777" w:rsidR="00657C99" w:rsidRPr="00494B56" w:rsidRDefault="002D2D02" w:rsidP="00657C99">
      <w:pPr>
        <w:pStyle w:val="Header"/>
        <w:jc w:val="both"/>
        <w:rPr>
          <w:i/>
        </w:rPr>
      </w:pPr>
      <w:r w:rsidRPr="00494B56">
        <w:rPr>
          <w:i/>
        </w:rPr>
        <w:t>&lt;jāuzskaita kvalitātes, ekoloģiskie, drošības vai citi standarti (ja attiecināms)&gt;</w:t>
      </w:r>
    </w:p>
    <w:p w14:paraId="384CEF00" w14:textId="77777777" w:rsidR="00657C99" w:rsidRPr="00494B56" w:rsidRDefault="00657C99" w:rsidP="00657C99">
      <w:pPr>
        <w:pStyle w:val="Header"/>
        <w:jc w:val="both"/>
      </w:pPr>
    </w:p>
    <w:p w14:paraId="7A79A139" w14:textId="4D7D260E" w:rsidR="00657C99" w:rsidRDefault="00657C99" w:rsidP="00657C99">
      <w:pPr>
        <w:pStyle w:val="Header"/>
        <w:jc w:val="both"/>
      </w:pPr>
    </w:p>
    <w:p w14:paraId="5529CCEA" w14:textId="77777777" w:rsidR="004542CA" w:rsidRPr="00494B56" w:rsidRDefault="004542CA" w:rsidP="00657C99">
      <w:pPr>
        <w:pStyle w:val="Header"/>
        <w:jc w:val="both"/>
      </w:pPr>
    </w:p>
    <w:p w14:paraId="272AF9D3" w14:textId="77777777" w:rsidR="00657C99" w:rsidRPr="00494B56" w:rsidRDefault="002D2D02" w:rsidP="00657C99">
      <w:pPr>
        <w:pStyle w:val="Header"/>
        <w:numPr>
          <w:ilvl w:val="0"/>
          <w:numId w:val="2"/>
        </w:numPr>
        <w:jc w:val="both"/>
        <w:rPr>
          <w:b/>
        </w:rPr>
      </w:pPr>
      <w:r w:rsidRPr="00494B56">
        <w:rPr>
          <w:b/>
        </w:rPr>
        <w:t>Iesniedzamās informācijas un dokumentu saraksts</w:t>
      </w:r>
    </w:p>
    <w:p w14:paraId="36BEDFB5" w14:textId="77777777" w:rsidR="00657C99" w:rsidRPr="00494B56" w:rsidRDefault="002D2D02" w:rsidP="00657C99">
      <w:pPr>
        <w:pStyle w:val="Header"/>
        <w:jc w:val="both"/>
      </w:pPr>
      <w:r w:rsidRPr="00494B56">
        <w:t>Tiks iesniegti sekojoši dokumenti:</w:t>
      </w:r>
    </w:p>
    <w:p w14:paraId="5398E43E" w14:textId="4FB1D816" w:rsidR="00657C99" w:rsidRPr="00494B56" w:rsidRDefault="002D2D02" w:rsidP="00657C99">
      <w:pPr>
        <w:pStyle w:val="Header"/>
        <w:jc w:val="both"/>
      </w:pPr>
      <w:r w:rsidRPr="00494B56">
        <w:rPr>
          <w:i/>
        </w:rPr>
        <w:t>&lt;Iekļaut un aprakstīt iesniedzamo dokumentu, tādu kā tehnisko aprakstu, lietošanas un tehniskās apkopes rokasgrāmatas u.c. sarakstu un aprakstu&gt;</w:t>
      </w:r>
    </w:p>
    <w:p w14:paraId="2B78EEEC" w14:textId="3FA70114" w:rsidR="00657C99" w:rsidRDefault="00657C99" w:rsidP="00657C99">
      <w:pPr>
        <w:pStyle w:val="Header"/>
        <w:jc w:val="both"/>
      </w:pPr>
    </w:p>
    <w:p w14:paraId="04E12E77" w14:textId="77777777" w:rsidR="004542CA" w:rsidRPr="00494B56" w:rsidRDefault="004542CA" w:rsidP="00657C99">
      <w:pPr>
        <w:pStyle w:val="Header"/>
        <w:jc w:val="both"/>
      </w:pPr>
    </w:p>
    <w:p w14:paraId="5972A9C0" w14:textId="77777777" w:rsidR="00657C99" w:rsidRPr="00494B56" w:rsidRDefault="00657C99" w:rsidP="00657C99">
      <w:pPr>
        <w:pStyle w:val="Header"/>
        <w:jc w:val="both"/>
      </w:pPr>
    </w:p>
    <w:p w14:paraId="1EE718AC" w14:textId="77777777" w:rsidR="00657C99" w:rsidRPr="00494B56" w:rsidRDefault="002D2D02" w:rsidP="00657C99">
      <w:pPr>
        <w:pStyle w:val="Header"/>
        <w:numPr>
          <w:ilvl w:val="0"/>
          <w:numId w:val="2"/>
        </w:numPr>
        <w:jc w:val="both"/>
        <w:rPr>
          <w:b/>
        </w:rPr>
      </w:pPr>
      <w:r w:rsidRPr="00494B56">
        <w:rPr>
          <w:b/>
        </w:rPr>
        <w:t>Preču piegādes vieta</w:t>
      </w:r>
    </w:p>
    <w:p w14:paraId="22AA43DF" w14:textId="77777777" w:rsidR="00657C99" w:rsidRPr="00494B56" w:rsidRDefault="0045180F" w:rsidP="00657C99">
      <w:pPr>
        <w:pStyle w:val="Header"/>
        <w:jc w:val="both"/>
      </w:pPr>
      <w:r w:rsidRPr="00734E74">
        <w:t>Preču piegādes un Saistīto pakalpojumu sniegšanas vieta ir</w:t>
      </w:r>
      <w:r w:rsidR="002D2D02" w:rsidRPr="00734E74">
        <w:t xml:space="preserve"> Latvija</w:t>
      </w:r>
      <w:r w:rsidRPr="00734E74">
        <w:t>s Organiskās sintēzes institūts</w:t>
      </w:r>
      <w:r w:rsidR="002D2D02" w:rsidRPr="00734E74">
        <w:t>, Aizkraukles ielā 21, Rīgā.</w:t>
      </w:r>
    </w:p>
    <w:p w14:paraId="78FA7D21" w14:textId="4DC048AC" w:rsidR="00657C99" w:rsidRDefault="00657C99" w:rsidP="00657C99">
      <w:pPr>
        <w:pStyle w:val="Header"/>
        <w:jc w:val="both"/>
      </w:pPr>
    </w:p>
    <w:p w14:paraId="64B0C639" w14:textId="6CB16D71" w:rsidR="004542CA" w:rsidRDefault="004542CA" w:rsidP="00657C99">
      <w:pPr>
        <w:pStyle w:val="Header"/>
        <w:jc w:val="both"/>
      </w:pPr>
    </w:p>
    <w:p w14:paraId="6DC0881A" w14:textId="77777777" w:rsidR="004542CA" w:rsidRPr="00494B56" w:rsidRDefault="004542CA" w:rsidP="00657C99">
      <w:pPr>
        <w:pStyle w:val="Header"/>
        <w:jc w:val="both"/>
      </w:pPr>
    </w:p>
    <w:p w14:paraId="3C9F40E4" w14:textId="74BBA2B3" w:rsidR="00657C99" w:rsidRPr="00494B56" w:rsidRDefault="002D2D02" w:rsidP="00657C99">
      <w:pPr>
        <w:pStyle w:val="Header"/>
        <w:numPr>
          <w:ilvl w:val="0"/>
          <w:numId w:val="2"/>
        </w:numPr>
        <w:jc w:val="both"/>
        <w:rPr>
          <w:b/>
        </w:rPr>
      </w:pPr>
      <w:r w:rsidRPr="00494B56">
        <w:rPr>
          <w:b/>
        </w:rPr>
        <w:t>Laika grafiks un Preču piegādes termiņš</w:t>
      </w:r>
    </w:p>
    <w:p w14:paraId="448945DE" w14:textId="77777777" w:rsidR="00657C99" w:rsidRPr="00494B56" w:rsidRDefault="002D2D02" w:rsidP="00657C99">
      <w:r w:rsidRPr="00494B56">
        <w:lastRenderedPageBreak/>
        <w:t>Preces tiks piegādātas un ar tām saistītie pakalpojumi tiks veikti šādos termiņos:</w:t>
      </w:r>
    </w:p>
    <w:p w14:paraId="614A23B9" w14:textId="77777777" w:rsidR="00657C99" w:rsidRPr="00494B56" w:rsidRDefault="00657C99" w:rsidP="00657C9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657C99" w:rsidRPr="00494B56" w14:paraId="0728AF6B" w14:textId="77777777" w:rsidTr="00657C99">
        <w:tc>
          <w:tcPr>
            <w:tcW w:w="2779" w:type="dxa"/>
          </w:tcPr>
          <w:p w14:paraId="3C372E2F" w14:textId="77777777" w:rsidR="00657C99" w:rsidRPr="00494B56" w:rsidRDefault="002D2D02" w:rsidP="00657C99">
            <w:pPr>
              <w:jc w:val="center"/>
              <w:rPr>
                <w:b/>
              </w:rPr>
            </w:pPr>
            <w:r w:rsidRPr="00494B56">
              <w:rPr>
                <w:b/>
              </w:rPr>
              <w:t>Darbība</w:t>
            </w:r>
          </w:p>
        </w:tc>
        <w:tc>
          <w:tcPr>
            <w:tcW w:w="3012" w:type="dxa"/>
          </w:tcPr>
          <w:p w14:paraId="2BF3A135" w14:textId="77777777" w:rsidR="00657C99" w:rsidRPr="00494B56" w:rsidRDefault="002D2D02" w:rsidP="00657C99">
            <w:pPr>
              <w:jc w:val="center"/>
              <w:rPr>
                <w:b/>
              </w:rPr>
            </w:pPr>
            <w:r w:rsidRPr="00494B56">
              <w:rPr>
                <w:b/>
              </w:rPr>
              <w:t>Termiņš</w:t>
            </w:r>
            <w:r w:rsidR="00802297">
              <w:rPr>
                <w:b/>
              </w:rPr>
              <w:t>*</w:t>
            </w:r>
          </w:p>
        </w:tc>
        <w:tc>
          <w:tcPr>
            <w:tcW w:w="3105" w:type="dxa"/>
          </w:tcPr>
          <w:p w14:paraId="3C7C49D1" w14:textId="77777777" w:rsidR="00657C99" w:rsidRPr="00494B56" w:rsidRDefault="002D2D02" w:rsidP="00657C99">
            <w:pPr>
              <w:jc w:val="center"/>
              <w:rPr>
                <w:b/>
              </w:rPr>
            </w:pPr>
            <w:r w:rsidRPr="00494B56">
              <w:rPr>
                <w:b/>
              </w:rPr>
              <w:t xml:space="preserve">Atbildīgais </w:t>
            </w:r>
          </w:p>
        </w:tc>
      </w:tr>
      <w:tr w:rsidR="00657C99" w:rsidRPr="00494B56" w14:paraId="3ADC5639" w14:textId="77777777" w:rsidTr="00657C99">
        <w:tc>
          <w:tcPr>
            <w:tcW w:w="2779" w:type="dxa"/>
          </w:tcPr>
          <w:p w14:paraId="3EDE6334" w14:textId="77777777" w:rsidR="00657C99" w:rsidRPr="00494B56" w:rsidRDefault="00657C99" w:rsidP="00657C99"/>
        </w:tc>
        <w:tc>
          <w:tcPr>
            <w:tcW w:w="3012" w:type="dxa"/>
          </w:tcPr>
          <w:p w14:paraId="749098BB" w14:textId="77777777" w:rsidR="00657C99" w:rsidRPr="00494B56" w:rsidRDefault="00657C99" w:rsidP="00657C99"/>
        </w:tc>
        <w:tc>
          <w:tcPr>
            <w:tcW w:w="3105" w:type="dxa"/>
          </w:tcPr>
          <w:p w14:paraId="6A402BC7" w14:textId="77777777" w:rsidR="00657C99" w:rsidRPr="00494B56" w:rsidRDefault="00657C99" w:rsidP="00657C99"/>
        </w:tc>
      </w:tr>
      <w:tr w:rsidR="00657C99" w:rsidRPr="00494B56" w14:paraId="4AA4D611" w14:textId="77777777" w:rsidTr="00657C99">
        <w:tc>
          <w:tcPr>
            <w:tcW w:w="2779" w:type="dxa"/>
          </w:tcPr>
          <w:p w14:paraId="31E495E2" w14:textId="77777777" w:rsidR="00657C99" w:rsidRPr="00494B56" w:rsidRDefault="00657C99" w:rsidP="00657C99"/>
        </w:tc>
        <w:tc>
          <w:tcPr>
            <w:tcW w:w="3012" w:type="dxa"/>
          </w:tcPr>
          <w:p w14:paraId="2956DC64" w14:textId="77777777" w:rsidR="00657C99" w:rsidRPr="00494B56" w:rsidRDefault="00657C99" w:rsidP="00657C99"/>
        </w:tc>
        <w:tc>
          <w:tcPr>
            <w:tcW w:w="3105" w:type="dxa"/>
          </w:tcPr>
          <w:p w14:paraId="0451A147" w14:textId="77777777" w:rsidR="00657C99" w:rsidRPr="00494B56" w:rsidRDefault="00657C99" w:rsidP="00657C99"/>
        </w:tc>
      </w:tr>
      <w:tr w:rsidR="00657C99" w:rsidRPr="00494B56" w14:paraId="24818EE3" w14:textId="77777777" w:rsidTr="00657C99">
        <w:tc>
          <w:tcPr>
            <w:tcW w:w="2779" w:type="dxa"/>
          </w:tcPr>
          <w:p w14:paraId="30B529A3" w14:textId="77777777" w:rsidR="00657C99" w:rsidRPr="00494B56" w:rsidRDefault="00657C99" w:rsidP="00657C99"/>
        </w:tc>
        <w:tc>
          <w:tcPr>
            <w:tcW w:w="3012" w:type="dxa"/>
          </w:tcPr>
          <w:p w14:paraId="310B156D" w14:textId="77777777" w:rsidR="00657C99" w:rsidRPr="00494B56" w:rsidRDefault="00657C99" w:rsidP="00657C99"/>
        </w:tc>
        <w:tc>
          <w:tcPr>
            <w:tcW w:w="3105" w:type="dxa"/>
          </w:tcPr>
          <w:p w14:paraId="1141CDD1" w14:textId="77777777" w:rsidR="00657C99" w:rsidRPr="00494B56" w:rsidRDefault="00657C99" w:rsidP="00657C99"/>
        </w:tc>
      </w:tr>
    </w:tbl>
    <w:p w14:paraId="19536AA4" w14:textId="77777777" w:rsidR="00802297" w:rsidRPr="00E224C0" w:rsidRDefault="00802297" w:rsidP="00802297">
      <w:pPr>
        <w:pStyle w:val="Header"/>
        <w:jc w:val="both"/>
        <w:rPr>
          <w:b/>
        </w:rPr>
      </w:pPr>
      <w:r w:rsidRPr="00E224C0">
        <w:rPr>
          <w:b/>
        </w:rPr>
        <w:t xml:space="preserve">* - </w:t>
      </w:r>
      <w:r>
        <w:rPr>
          <w:b/>
        </w:rPr>
        <w:t>Piedāvātais</w:t>
      </w:r>
      <w:r w:rsidRPr="00E224C0">
        <w:rPr>
          <w:b/>
        </w:rPr>
        <w:t xml:space="preserve"> </w:t>
      </w:r>
      <w:r>
        <w:rPr>
          <w:b/>
        </w:rPr>
        <w:t>līguma izpildes</w:t>
      </w:r>
      <w:r w:rsidRPr="00E224C0">
        <w:rPr>
          <w:b/>
        </w:rPr>
        <w:t xml:space="preserve"> termiņš nevar būt </w:t>
      </w:r>
      <w:r>
        <w:rPr>
          <w:b/>
        </w:rPr>
        <w:t>garāks</w:t>
      </w:r>
      <w:r w:rsidRPr="00E224C0">
        <w:rPr>
          <w:b/>
        </w:rPr>
        <w:t xml:space="preserve"> par Nolikuma 2.6.1. punktā</w:t>
      </w:r>
      <w:r w:rsidR="00360E5D">
        <w:rPr>
          <w:b/>
        </w:rPr>
        <w:t xml:space="preserve"> vai preces specifikācijā</w:t>
      </w:r>
      <w:r w:rsidRPr="00E224C0">
        <w:rPr>
          <w:b/>
        </w:rPr>
        <w:t xml:space="preserve"> noteikto </w:t>
      </w:r>
      <w:r>
        <w:rPr>
          <w:b/>
        </w:rPr>
        <w:t xml:space="preserve">līguma izpildes </w:t>
      </w:r>
      <w:r w:rsidRPr="00E224C0">
        <w:rPr>
          <w:b/>
        </w:rPr>
        <w:t>termiņu.</w:t>
      </w:r>
    </w:p>
    <w:p w14:paraId="302ED6B1" w14:textId="77777777" w:rsidR="00657C99" w:rsidRPr="00494B56" w:rsidRDefault="00657C99" w:rsidP="00657C99">
      <w:pPr>
        <w:pStyle w:val="Header"/>
        <w:jc w:val="both"/>
      </w:pPr>
    </w:p>
    <w:p w14:paraId="0FEF1839" w14:textId="0E32379F" w:rsidR="00657C99" w:rsidRDefault="00657C99" w:rsidP="00657C99">
      <w:pPr>
        <w:pStyle w:val="Header"/>
        <w:jc w:val="both"/>
      </w:pPr>
    </w:p>
    <w:p w14:paraId="378C9113" w14:textId="77777777" w:rsidR="004542CA" w:rsidRPr="00494B56" w:rsidRDefault="004542CA" w:rsidP="00657C99">
      <w:pPr>
        <w:pStyle w:val="Header"/>
        <w:jc w:val="both"/>
      </w:pPr>
    </w:p>
    <w:p w14:paraId="628106F7" w14:textId="77777777" w:rsidR="00657C99" w:rsidRPr="00494B56" w:rsidRDefault="002D2D02" w:rsidP="00657C99">
      <w:pPr>
        <w:pStyle w:val="Header"/>
        <w:numPr>
          <w:ilvl w:val="0"/>
          <w:numId w:val="2"/>
        </w:numPr>
        <w:jc w:val="both"/>
      </w:pPr>
      <w:r w:rsidRPr="00494B56">
        <w:rPr>
          <w:b/>
        </w:rPr>
        <w:t>Preču uzstādīšana</w:t>
      </w:r>
      <w:r w:rsidR="00BB3E96" w:rsidRPr="00494B56">
        <w:rPr>
          <w:b/>
        </w:rPr>
        <w:t xml:space="preserve"> </w:t>
      </w:r>
      <w:r w:rsidR="00BB3E96" w:rsidRPr="00494B56">
        <w:rPr>
          <w:i/>
        </w:rPr>
        <w:t>(ja nepieciešams)</w:t>
      </w:r>
    </w:p>
    <w:p w14:paraId="0AF51DC8" w14:textId="77777777" w:rsidR="00657C99" w:rsidRPr="00494B56" w:rsidRDefault="002D2D02" w:rsidP="00657C99">
      <w:pPr>
        <w:pStyle w:val="Header"/>
        <w:jc w:val="both"/>
      </w:pPr>
      <w:r w:rsidRPr="00494B56">
        <w:t xml:space="preserve">Preču uzstādīšana tiks veikta šādā kārtībā </w:t>
      </w:r>
      <w:r w:rsidRPr="00494B56">
        <w:rPr>
          <w:i/>
        </w:rPr>
        <w:t>&lt;preču uzstādīšanas apraksts&gt;</w:t>
      </w:r>
    </w:p>
    <w:p w14:paraId="78843248" w14:textId="77777777" w:rsidR="00657C99" w:rsidRPr="00494B56" w:rsidRDefault="00657C99" w:rsidP="00657C99">
      <w:pPr>
        <w:pStyle w:val="Header"/>
        <w:ind w:left="720"/>
        <w:jc w:val="both"/>
      </w:pPr>
    </w:p>
    <w:p w14:paraId="0289EFF1" w14:textId="26A6563A" w:rsidR="00657C99" w:rsidRDefault="00657C99" w:rsidP="00657C99">
      <w:pPr>
        <w:pStyle w:val="Header"/>
        <w:ind w:left="720"/>
        <w:jc w:val="both"/>
      </w:pPr>
    </w:p>
    <w:p w14:paraId="5646BE1E" w14:textId="77777777" w:rsidR="004542CA" w:rsidRPr="00494B56" w:rsidRDefault="004542CA" w:rsidP="00657C99">
      <w:pPr>
        <w:pStyle w:val="Header"/>
        <w:ind w:left="720"/>
        <w:jc w:val="both"/>
      </w:pPr>
    </w:p>
    <w:p w14:paraId="00C6A6BA" w14:textId="77777777" w:rsidR="00657C99" w:rsidRPr="00494B56" w:rsidRDefault="002D2D02" w:rsidP="00657C99">
      <w:pPr>
        <w:pStyle w:val="Header"/>
        <w:numPr>
          <w:ilvl w:val="0"/>
          <w:numId w:val="2"/>
        </w:numPr>
        <w:jc w:val="both"/>
      </w:pPr>
      <w:r w:rsidRPr="00494B56">
        <w:rPr>
          <w:b/>
        </w:rPr>
        <w:t>Preču darbības pārbaudes un testi</w:t>
      </w:r>
      <w:r w:rsidR="00C50418" w:rsidRPr="00494B56">
        <w:rPr>
          <w:b/>
        </w:rPr>
        <w:t xml:space="preserve"> </w:t>
      </w:r>
      <w:r w:rsidR="009059D2" w:rsidRPr="009059D2">
        <w:rPr>
          <w:i/>
        </w:rPr>
        <w:t>(ja nepieciešams vai paredzēts ražotāja instrukcijās)</w:t>
      </w:r>
    </w:p>
    <w:p w14:paraId="5FF6ED8F" w14:textId="77777777" w:rsidR="00657C99" w:rsidRPr="00494B56" w:rsidRDefault="002D2D02" w:rsidP="00657C99">
      <w:r w:rsidRPr="00494B56">
        <w:t>Precēm tiks veiktas šādas pārbaudes:</w:t>
      </w:r>
    </w:p>
    <w:p w14:paraId="1F047C6F" w14:textId="77777777" w:rsidR="00657C99" w:rsidRPr="00494B56" w:rsidRDefault="00657C99" w:rsidP="00657C99">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657C99" w:rsidRPr="00494B56" w14:paraId="504ABD66" w14:textId="77777777" w:rsidTr="0054779C">
        <w:tc>
          <w:tcPr>
            <w:tcW w:w="587" w:type="dxa"/>
          </w:tcPr>
          <w:p w14:paraId="0A266DDE" w14:textId="77777777" w:rsidR="00657C99" w:rsidRPr="00494B56" w:rsidRDefault="002D2D02" w:rsidP="00657C99">
            <w:pPr>
              <w:rPr>
                <w:b/>
              </w:rPr>
            </w:pPr>
            <w:r w:rsidRPr="00494B56">
              <w:rPr>
                <w:b/>
              </w:rPr>
              <w:t>Nr.</w:t>
            </w:r>
          </w:p>
        </w:tc>
        <w:tc>
          <w:tcPr>
            <w:tcW w:w="3143" w:type="dxa"/>
          </w:tcPr>
          <w:p w14:paraId="7F519252" w14:textId="77777777" w:rsidR="00657C99" w:rsidRPr="00494B56" w:rsidRDefault="002D2D02" w:rsidP="0054779C">
            <w:pPr>
              <w:pStyle w:val="Heading7"/>
              <w:numPr>
                <w:ilvl w:val="0"/>
                <w:numId w:val="0"/>
              </w:numPr>
            </w:pPr>
            <w:r w:rsidRPr="00494B56">
              <w:t>Pārbaudes un/vai testa nosaukums</w:t>
            </w:r>
          </w:p>
        </w:tc>
        <w:tc>
          <w:tcPr>
            <w:tcW w:w="5274" w:type="dxa"/>
          </w:tcPr>
          <w:p w14:paraId="77674839" w14:textId="77777777" w:rsidR="00657C99" w:rsidRPr="00494B56" w:rsidRDefault="002D2D02" w:rsidP="0054779C">
            <w:pPr>
              <w:pStyle w:val="Heading7"/>
              <w:numPr>
                <w:ilvl w:val="0"/>
                <w:numId w:val="0"/>
              </w:numPr>
            </w:pPr>
            <w:r w:rsidRPr="00494B56">
              <w:t>Pārbaudes un/vai testa apraksts</w:t>
            </w:r>
          </w:p>
        </w:tc>
      </w:tr>
      <w:tr w:rsidR="00657C99" w:rsidRPr="00494B56" w14:paraId="082E35C9" w14:textId="77777777" w:rsidTr="00657C99">
        <w:tc>
          <w:tcPr>
            <w:tcW w:w="587" w:type="dxa"/>
          </w:tcPr>
          <w:p w14:paraId="5E50D449" w14:textId="77777777" w:rsidR="00657C99" w:rsidRPr="00494B56" w:rsidRDefault="00657C99" w:rsidP="00657C99">
            <w:pPr>
              <w:rPr>
                <w:b/>
              </w:rPr>
            </w:pPr>
          </w:p>
        </w:tc>
        <w:tc>
          <w:tcPr>
            <w:tcW w:w="3143" w:type="dxa"/>
          </w:tcPr>
          <w:p w14:paraId="5DECD361" w14:textId="77777777" w:rsidR="00657C99" w:rsidRPr="00494B56" w:rsidRDefault="00657C99" w:rsidP="00657C99">
            <w:pPr>
              <w:rPr>
                <w:b/>
              </w:rPr>
            </w:pPr>
          </w:p>
        </w:tc>
        <w:tc>
          <w:tcPr>
            <w:tcW w:w="5274" w:type="dxa"/>
          </w:tcPr>
          <w:p w14:paraId="6176086D" w14:textId="77777777" w:rsidR="00657C99" w:rsidRPr="00494B56" w:rsidRDefault="00657C99" w:rsidP="00657C99">
            <w:pPr>
              <w:rPr>
                <w:b/>
              </w:rPr>
            </w:pPr>
          </w:p>
        </w:tc>
      </w:tr>
      <w:tr w:rsidR="00657C99" w:rsidRPr="00494B56" w14:paraId="7BDDF964" w14:textId="77777777" w:rsidTr="00657C99">
        <w:tc>
          <w:tcPr>
            <w:tcW w:w="587" w:type="dxa"/>
          </w:tcPr>
          <w:p w14:paraId="6FD220FB" w14:textId="77777777" w:rsidR="00657C99" w:rsidRPr="00494B56" w:rsidRDefault="00657C99" w:rsidP="00657C99">
            <w:pPr>
              <w:rPr>
                <w:b/>
              </w:rPr>
            </w:pPr>
          </w:p>
        </w:tc>
        <w:tc>
          <w:tcPr>
            <w:tcW w:w="3143" w:type="dxa"/>
          </w:tcPr>
          <w:p w14:paraId="6B482987" w14:textId="77777777" w:rsidR="00657C99" w:rsidRPr="00494B56" w:rsidRDefault="00657C99" w:rsidP="00657C99">
            <w:pPr>
              <w:rPr>
                <w:b/>
              </w:rPr>
            </w:pPr>
          </w:p>
        </w:tc>
        <w:tc>
          <w:tcPr>
            <w:tcW w:w="5274" w:type="dxa"/>
          </w:tcPr>
          <w:p w14:paraId="4A6E130F" w14:textId="77777777" w:rsidR="00657C99" w:rsidRPr="00494B56" w:rsidRDefault="00657C99" w:rsidP="00657C99">
            <w:pPr>
              <w:rPr>
                <w:b/>
              </w:rPr>
            </w:pPr>
          </w:p>
        </w:tc>
      </w:tr>
      <w:tr w:rsidR="00657C99" w:rsidRPr="00494B56" w14:paraId="2BAFBEF2" w14:textId="77777777" w:rsidTr="00657C99">
        <w:tc>
          <w:tcPr>
            <w:tcW w:w="587" w:type="dxa"/>
          </w:tcPr>
          <w:p w14:paraId="0DB57475" w14:textId="77777777" w:rsidR="00657C99" w:rsidRPr="00494B56" w:rsidRDefault="00657C99" w:rsidP="00657C99">
            <w:pPr>
              <w:rPr>
                <w:b/>
              </w:rPr>
            </w:pPr>
          </w:p>
        </w:tc>
        <w:tc>
          <w:tcPr>
            <w:tcW w:w="3143" w:type="dxa"/>
          </w:tcPr>
          <w:p w14:paraId="05415B30" w14:textId="77777777" w:rsidR="00657C99" w:rsidRPr="00494B56" w:rsidRDefault="00657C99" w:rsidP="00657C99">
            <w:pPr>
              <w:rPr>
                <w:b/>
              </w:rPr>
            </w:pPr>
          </w:p>
        </w:tc>
        <w:tc>
          <w:tcPr>
            <w:tcW w:w="5274" w:type="dxa"/>
          </w:tcPr>
          <w:p w14:paraId="3753FA22" w14:textId="77777777" w:rsidR="00657C99" w:rsidRPr="00494B56" w:rsidRDefault="00657C99" w:rsidP="00657C99">
            <w:pPr>
              <w:rPr>
                <w:b/>
              </w:rPr>
            </w:pPr>
          </w:p>
        </w:tc>
      </w:tr>
    </w:tbl>
    <w:p w14:paraId="40F7C08F" w14:textId="77777777" w:rsidR="004542CA" w:rsidRPr="00494B56" w:rsidRDefault="004542CA" w:rsidP="00657C99">
      <w:pPr>
        <w:pStyle w:val="Header"/>
        <w:ind w:left="720"/>
        <w:jc w:val="both"/>
      </w:pPr>
    </w:p>
    <w:p w14:paraId="14FBD001" w14:textId="77777777" w:rsidR="00657C99" w:rsidRPr="00494B56" w:rsidRDefault="00657C99" w:rsidP="00657C99">
      <w:pPr>
        <w:pStyle w:val="Header"/>
        <w:ind w:left="720"/>
        <w:jc w:val="both"/>
      </w:pPr>
    </w:p>
    <w:p w14:paraId="1B676A5E" w14:textId="77777777" w:rsidR="00657C99" w:rsidRPr="00494B56" w:rsidRDefault="002D2D02" w:rsidP="00657C99">
      <w:pPr>
        <w:pStyle w:val="Header"/>
        <w:numPr>
          <w:ilvl w:val="0"/>
          <w:numId w:val="2"/>
        </w:numPr>
        <w:jc w:val="both"/>
      </w:pPr>
      <w:r w:rsidRPr="00494B56">
        <w:rPr>
          <w:b/>
        </w:rPr>
        <w:t>Garantijas saistības</w:t>
      </w:r>
    </w:p>
    <w:p w14:paraId="69684DDF" w14:textId="155A5DD0" w:rsidR="00657C99" w:rsidRPr="00494B56" w:rsidRDefault="002D2D02" w:rsidP="00657C99">
      <w:r w:rsidRPr="00494B56">
        <w:t>Preču piegādātājs apņemas nodrošināt šādas garantijas saistības &lt;</w:t>
      </w:r>
      <w:r w:rsidRPr="00494B56">
        <w:rPr>
          <w:i/>
        </w:rPr>
        <w:t>mēnešu skaits&gt; mēnešu</w:t>
      </w:r>
      <w:r w:rsidRPr="00494B56">
        <w:t xml:space="preserve"> periodam:</w:t>
      </w:r>
    </w:p>
    <w:p w14:paraId="618046EA" w14:textId="3E6C500B" w:rsidR="00657C99" w:rsidRPr="004656D6" w:rsidRDefault="004656D6" w:rsidP="00657C99">
      <w:pPr>
        <w:pStyle w:val="Header"/>
        <w:jc w:val="both"/>
        <w:rPr>
          <w:b/>
          <w:bCs/>
          <w:iCs/>
          <w:u w:val="single"/>
        </w:rPr>
      </w:pPr>
      <w:r w:rsidRPr="004656D6">
        <w:rPr>
          <w:b/>
          <w:bCs/>
          <w:iCs/>
          <w:u w:val="single"/>
        </w:rPr>
        <w:t>Piedāvāto iekārtu garantijas noteikumi</w:t>
      </w:r>
      <w:r>
        <w:rPr>
          <w:b/>
          <w:bCs/>
          <w:iCs/>
          <w:u w:val="single"/>
        </w:rPr>
        <w:t>:</w:t>
      </w:r>
    </w:p>
    <w:p w14:paraId="3A1DCEA8" w14:textId="77777777" w:rsidR="004542CA" w:rsidRDefault="004542CA" w:rsidP="00657C99">
      <w:pPr>
        <w:pStyle w:val="Header"/>
        <w:ind w:left="720"/>
        <w:jc w:val="both"/>
        <w:rPr>
          <w:b/>
        </w:rPr>
      </w:pPr>
    </w:p>
    <w:p w14:paraId="181D1BD0" w14:textId="77777777" w:rsidR="00657C99" w:rsidRPr="00494B56" w:rsidRDefault="00657C99" w:rsidP="00657C99">
      <w:pPr>
        <w:pStyle w:val="Header"/>
        <w:jc w:val="both"/>
        <w:rPr>
          <w:b/>
        </w:rPr>
      </w:pPr>
    </w:p>
    <w:p w14:paraId="2FC0A965" w14:textId="77777777" w:rsidR="00657C99" w:rsidRPr="00494B56" w:rsidRDefault="002D2D02" w:rsidP="00657C99">
      <w:pPr>
        <w:pStyle w:val="Header"/>
        <w:numPr>
          <w:ilvl w:val="0"/>
          <w:numId w:val="2"/>
        </w:numPr>
        <w:jc w:val="both"/>
        <w:rPr>
          <w:b/>
        </w:rPr>
      </w:pPr>
      <w:r w:rsidRPr="00494B56">
        <w:rPr>
          <w:b/>
        </w:rPr>
        <w:t xml:space="preserve">Cita informācija </w:t>
      </w:r>
      <w:r w:rsidRPr="00494B56">
        <w:t>(</w:t>
      </w:r>
      <w:r w:rsidRPr="00494B56">
        <w:rPr>
          <w:i/>
        </w:rPr>
        <w:t>Ja nepieciešams</w:t>
      </w:r>
      <w:r w:rsidRPr="00494B56">
        <w:t>)</w:t>
      </w:r>
    </w:p>
    <w:p w14:paraId="0D2F4F54" w14:textId="77777777" w:rsidR="00AB200E" w:rsidRPr="00494B56" w:rsidRDefault="002D2D02" w:rsidP="00657C99">
      <w:pPr>
        <w:pStyle w:val="Header"/>
        <w:jc w:val="both"/>
        <w:rPr>
          <w:b/>
        </w:rPr>
      </w:pPr>
      <w:r w:rsidRPr="00494B56">
        <w:t>Piedāvājumā ir jānorāda iekārtas tehniskās apkopes intervāli.</w:t>
      </w:r>
    </w:p>
    <w:p w14:paraId="6B02EF81" w14:textId="77777777" w:rsidR="00AB200E" w:rsidRPr="00494B56" w:rsidRDefault="00AB200E" w:rsidP="00AB200E">
      <w:pPr>
        <w:pStyle w:val="Header"/>
        <w:jc w:val="both"/>
      </w:pPr>
    </w:p>
    <w:p w14:paraId="5E99F7CE" w14:textId="77777777" w:rsidR="00AB200E" w:rsidRPr="00494B56" w:rsidRDefault="00AB200E" w:rsidP="00AB200E">
      <w:pPr>
        <w:pStyle w:val="Header"/>
        <w:jc w:val="both"/>
      </w:pPr>
    </w:p>
    <w:p w14:paraId="53C4716D" w14:textId="77777777" w:rsidR="00AB200E" w:rsidRPr="00494B56" w:rsidRDefault="002D2D02" w:rsidP="00AB200E">
      <w:pPr>
        <w:pStyle w:val="Header"/>
        <w:jc w:val="both"/>
      </w:pPr>
      <w:r w:rsidRPr="00494B56">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494B56" w:rsidRDefault="00AB200E" w:rsidP="00AB200E">
      <w:pPr>
        <w:jc w:val="both"/>
        <w:rPr>
          <w:sz w:val="22"/>
          <w:szCs w:val="22"/>
        </w:rPr>
      </w:pPr>
    </w:p>
    <w:p w14:paraId="4B881CDE" w14:textId="77777777" w:rsidR="00AB200E" w:rsidRPr="00494B56" w:rsidRDefault="00AB200E" w:rsidP="00AB200E">
      <w:pPr>
        <w:jc w:val="both"/>
        <w:rPr>
          <w:sz w:val="22"/>
          <w:szCs w:val="22"/>
        </w:rPr>
      </w:pPr>
    </w:p>
    <w:p w14:paraId="5BBB6BFE" w14:textId="77777777" w:rsidR="00F43D4C" w:rsidRPr="005746DB" w:rsidRDefault="002D2D02" w:rsidP="00F43D4C">
      <w:pPr>
        <w:widowControl/>
        <w:pBdr>
          <w:bottom w:val="single" w:sz="2" w:space="1" w:color="auto"/>
        </w:pBdr>
        <w:tabs>
          <w:tab w:val="left" w:pos="5670"/>
        </w:tabs>
        <w:jc w:val="both"/>
      </w:pPr>
      <w:r w:rsidRPr="00494B56">
        <w:rPr>
          <w:sz w:val="22"/>
          <w:szCs w:val="22"/>
        </w:rPr>
        <w:t>Pilnvarotās personas paraksts:</w:t>
      </w:r>
      <w:r w:rsidR="00F43D4C">
        <w:rPr>
          <w:sz w:val="22"/>
          <w:szCs w:val="22"/>
        </w:rPr>
        <w:tab/>
      </w:r>
      <w:r w:rsidR="00F43D4C">
        <w:rPr>
          <w:i/>
          <w:iCs/>
        </w:rPr>
        <w:t>p</w:t>
      </w:r>
      <w:r w:rsidR="00F43D4C" w:rsidRPr="002A093C">
        <w:rPr>
          <w:i/>
          <w:iCs/>
        </w:rPr>
        <w:t>araksts</w:t>
      </w:r>
      <w:r w:rsidR="00F43D4C">
        <w:rPr>
          <w:rStyle w:val="FootnoteReference"/>
          <w:i/>
          <w:iCs/>
        </w:rPr>
        <w:footnoteReference w:id="5"/>
      </w:r>
    </w:p>
    <w:p w14:paraId="00715F83" w14:textId="77777777" w:rsidR="00FC20A7" w:rsidRPr="00494B56" w:rsidRDefault="00FC20A7" w:rsidP="00FC20A7">
      <w:pPr>
        <w:jc w:val="both"/>
        <w:rPr>
          <w:sz w:val="22"/>
          <w:szCs w:val="22"/>
        </w:rPr>
      </w:pPr>
    </w:p>
    <w:p w14:paraId="1869C9E8" w14:textId="77777777" w:rsidR="00FC20A7" w:rsidRPr="00494B56" w:rsidRDefault="00FC20A7" w:rsidP="00FC20A7">
      <w:pPr>
        <w:jc w:val="both"/>
        <w:rPr>
          <w:sz w:val="22"/>
          <w:szCs w:val="22"/>
        </w:rPr>
      </w:pPr>
    </w:p>
    <w:p w14:paraId="2D738E4B" w14:textId="77777777" w:rsidR="00FC20A7" w:rsidRPr="00494B56" w:rsidRDefault="002D2D02" w:rsidP="00FC20A7">
      <w:pPr>
        <w:pBdr>
          <w:bottom w:val="single" w:sz="2" w:space="1" w:color="auto"/>
        </w:pBdr>
        <w:jc w:val="both"/>
        <w:rPr>
          <w:sz w:val="22"/>
          <w:szCs w:val="22"/>
        </w:rPr>
      </w:pPr>
      <w:r w:rsidRPr="00494B56">
        <w:rPr>
          <w:sz w:val="22"/>
          <w:szCs w:val="22"/>
        </w:rPr>
        <w:t>Vārds, uzvārds un amats:</w:t>
      </w:r>
    </w:p>
    <w:p w14:paraId="45269D63" w14:textId="77777777" w:rsidR="00FC20A7" w:rsidRPr="00494B56" w:rsidRDefault="00FC20A7" w:rsidP="00FC20A7">
      <w:pPr>
        <w:jc w:val="both"/>
        <w:rPr>
          <w:sz w:val="22"/>
          <w:szCs w:val="22"/>
        </w:rPr>
      </w:pPr>
    </w:p>
    <w:p w14:paraId="7570C1C1" w14:textId="77777777" w:rsidR="00FC20A7" w:rsidRPr="00494B56" w:rsidRDefault="00FC20A7" w:rsidP="00FC20A7">
      <w:pPr>
        <w:jc w:val="both"/>
        <w:rPr>
          <w:sz w:val="22"/>
          <w:szCs w:val="22"/>
        </w:rPr>
      </w:pPr>
    </w:p>
    <w:p w14:paraId="01C60918" w14:textId="77777777" w:rsidR="00FC20A7" w:rsidRPr="00494B56" w:rsidRDefault="002D2D02" w:rsidP="00FC20A7">
      <w:pPr>
        <w:pBdr>
          <w:bottom w:val="single" w:sz="2" w:space="1" w:color="auto"/>
        </w:pBdr>
        <w:jc w:val="both"/>
        <w:rPr>
          <w:sz w:val="22"/>
          <w:szCs w:val="22"/>
        </w:rPr>
      </w:pPr>
      <w:r w:rsidRPr="00494B56">
        <w:rPr>
          <w:sz w:val="22"/>
          <w:szCs w:val="22"/>
        </w:rPr>
        <w:t>Pretendenta nosaukums:</w:t>
      </w:r>
    </w:p>
    <w:p w14:paraId="2CCE6CCE" w14:textId="77777777" w:rsidR="008C3099" w:rsidRPr="00494B56" w:rsidRDefault="002D2D02">
      <w:pPr>
        <w:widowControl/>
        <w:rPr>
          <w:b/>
          <w:lang w:eastAsia="lv-LV"/>
        </w:rPr>
      </w:pPr>
      <w:r w:rsidRPr="00494B56">
        <w:rPr>
          <w:b/>
        </w:rPr>
        <w:br w:type="page"/>
      </w:r>
    </w:p>
    <w:p w14:paraId="0630D895" w14:textId="16551060" w:rsidR="008C3099" w:rsidRPr="00494B56" w:rsidRDefault="00EC7BAA" w:rsidP="007C6609">
      <w:pPr>
        <w:pStyle w:val="Header"/>
        <w:jc w:val="center"/>
        <w:outlineLvl w:val="1"/>
        <w:rPr>
          <w:b/>
        </w:rPr>
      </w:pPr>
      <w:bookmarkStart w:id="236" w:name="_Toc38622427"/>
      <w:bookmarkStart w:id="237" w:name="_Toc178696584"/>
      <w:bookmarkStart w:id="238" w:name="_Toc159621572"/>
      <w:r w:rsidRPr="00EC7BAA">
        <w:rPr>
          <w:b/>
        </w:rPr>
        <w:lastRenderedPageBreak/>
        <w:t>FORMA</w:t>
      </w:r>
      <w:bookmarkEnd w:id="236"/>
      <w:r w:rsidRPr="00EC7BAA">
        <w:rPr>
          <w:b/>
        </w:rPr>
        <w:t xml:space="preserve"> Nr. </w:t>
      </w:r>
      <w:r>
        <w:rPr>
          <w:b/>
        </w:rPr>
        <w:t>3</w:t>
      </w:r>
      <w:bookmarkEnd w:id="237"/>
      <w:bookmarkEnd w:id="238"/>
    </w:p>
    <w:p w14:paraId="1AF17305" w14:textId="77777777" w:rsidR="008C3099" w:rsidRPr="00494B56" w:rsidRDefault="008C3099" w:rsidP="00FC20A7">
      <w:pPr>
        <w:pStyle w:val="Header"/>
        <w:jc w:val="center"/>
        <w:rPr>
          <w:b/>
        </w:rPr>
      </w:pPr>
    </w:p>
    <w:p w14:paraId="3BD644B5" w14:textId="77777777" w:rsidR="008C3099" w:rsidRPr="00494B56" w:rsidRDefault="002D2D02" w:rsidP="00FC20A7">
      <w:pPr>
        <w:pStyle w:val="Header"/>
        <w:jc w:val="center"/>
        <w:rPr>
          <w:b/>
        </w:rPr>
      </w:pPr>
      <w:r w:rsidRPr="00494B56">
        <w:rPr>
          <w:b/>
        </w:rPr>
        <w:t>FINANŠU PIEDĀVĀJUMS</w:t>
      </w:r>
    </w:p>
    <w:p w14:paraId="2616AEF2" w14:textId="77777777" w:rsidR="008C3099" w:rsidRPr="00494B56" w:rsidRDefault="008C3099" w:rsidP="00FC20A7">
      <w:pPr>
        <w:pStyle w:val="Header"/>
        <w:jc w:val="center"/>
        <w:rPr>
          <w:b/>
        </w:rPr>
      </w:pPr>
    </w:p>
    <w:p w14:paraId="4F422F90" w14:textId="77777777" w:rsidR="008C3099" w:rsidRPr="00494B56" w:rsidRDefault="008C3099" w:rsidP="00FC20A7">
      <w:pPr>
        <w:pStyle w:val="Header"/>
        <w:jc w:val="center"/>
        <w:rPr>
          <w:b/>
        </w:rPr>
      </w:pPr>
    </w:p>
    <w:p w14:paraId="39278340" w14:textId="1A17F5D0" w:rsidR="008C3099" w:rsidRPr="00494B56" w:rsidRDefault="002D2D02" w:rsidP="008C3099">
      <w:pPr>
        <w:pStyle w:val="Header"/>
        <w:jc w:val="both"/>
        <w:rPr>
          <w:b/>
        </w:rPr>
      </w:pPr>
      <w:r w:rsidRPr="00494B56">
        <w:rPr>
          <w:b/>
        </w:rPr>
        <w:t>Iepirkuma nosaukums: „</w:t>
      </w:r>
      <w:r w:rsidR="00450731" w:rsidRPr="00450731">
        <w:rPr>
          <w:b/>
        </w:rPr>
        <w:t>Latvijas Organiskā institūta esošo konferenču nodrošināšanas sistēmu atjaunošana</w:t>
      </w:r>
      <w:r w:rsidRPr="00494B56">
        <w:rPr>
          <w:b/>
        </w:rPr>
        <w:t>”</w:t>
      </w:r>
    </w:p>
    <w:p w14:paraId="3BE30338" w14:textId="243DF59F" w:rsidR="008C3099" w:rsidRPr="00494B56" w:rsidRDefault="002D2D02" w:rsidP="008C3099">
      <w:pPr>
        <w:pStyle w:val="Header"/>
        <w:rPr>
          <w:b/>
        </w:rPr>
      </w:pPr>
      <w:r w:rsidRPr="00494B56">
        <w:rPr>
          <w:b/>
        </w:rPr>
        <w:t xml:space="preserve">ID Nr.: OSI </w:t>
      </w:r>
      <w:r w:rsidR="004D32B0">
        <w:rPr>
          <w:b/>
        </w:rPr>
        <w:t>2024/15</w:t>
      </w:r>
      <w:r w:rsidRPr="00494B56">
        <w:rPr>
          <w:b/>
        </w:rPr>
        <w:t xml:space="preserve"> AK </w:t>
      </w:r>
      <w:r w:rsidR="004D32B0">
        <w:rPr>
          <w:b/>
        </w:rPr>
        <w:t>ANM</w:t>
      </w:r>
    </w:p>
    <w:p w14:paraId="0EFF5470" w14:textId="77777777" w:rsidR="00D93EA0" w:rsidRDefault="00D93EA0" w:rsidP="008C3099">
      <w:pPr>
        <w:pStyle w:val="Header"/>
        <w:rPr>
          <w:b/>
        </w:rPr>
      </w:pPr>
    </w:p>
    <w:p w14:paraId="7456FF09" w14:textId="77777777" w:rsidR="00360E5D" w:rsidRPr="00494B56" w:rsidRDefault="00360E5D" w:rsidP="008C3099">
      <w:pPr>
        <w:pStyle w:val="Header"/>
        <w:rPr>
          <w:b/>
        </w:rPr>
      </w:pPr>
    </w:p>
    <w:p w14:paraId="7D29393F" w14:textId="77777777" w:rsidR="00360E5D" w:rsidRPr="00494B56" w:rsidRDefault="00360E5D" w:rsidP="008C3099">
      <w:pPr>
        <w:pStyle w:val="Header"/>
        <w:rPr>
          <w:b/>
        </w:rPr>
      </w:pPr>
    </w:p>
    <w:p w14:paraId="31862258" w14:textId="77777777" w:rsidR="00657C99" w:rsidRPr="00494B56" w:rsidRDefault="002D2D02" w:rsidP="00657C99">
      <w:pPr>
        <w:pStyle w:val="Header"/>
        <w:jc w:val="both"/>
        <w:rPr>
          <w:b/>
        </w:rPr>
      </w:pPr>
      <w:r w:rsidRPr="00494B56">
        <w:rPr>
          <w:b/>
        </w:rPr>
        <w:t>Iesniedzam sekojošu piedāvājumu:</w:t>
      </w:r>
    </w:p>
    <w:p w14:paraId="01E05893" w14:textId="77777777" w:rsidR="00657C99" w:rsidRDefault="00657C99" w:rsidP="00657C99">
      <w:pPr>
        <w:pStyle w:val="Header"/>
        <w:jc w:val="both"/>
        <w:rPr>
          <w:b/>
          <w:i/>
        </w:rPr>
      </w:pPr>
    </w:p>
    <w:p w14:paraId="16B2A146" w14:textId="77777777" w:rsidR="00657C99" w:rsidRPr="00494B56" w:rsidRDefault="002D2D02" w:rsidP="00657C99">
      <w:pPr>
        <w:pStyle w:val="Header"/>
        <w:jc w:val="both"/>
        <w:rPr>
          <w:b/>
          <w:i/>
        </w:rPr>
      </w:pPr>
      <w:r w:rsidRPr="00494B56">
        <w:rPr>
          <w:b/>
          <w:i/>
        </w:rPr>
        <w:t>&lt;Preču ražotāja</w:t>
      </w:r>
      <w:r w:rsidRPr="00494B56">
        <w:rPr>
          <w:i/>
        </w:rPr>
        <w:t>(-u)</w:t>
      </w:r>
      <w:r w:rsidRPr="00494B56">
        <w:rPr>
          <w:b/>
          <w:i/>
        </w:rPr>
        <w:t xml:space="preserve"> nosaukums</w:t>
      </w:r>
      <w:r w:rsidRPr="00494B56">
        <w:rPr>
          <w:i/>
        </w:rPr>
        <w:t>(-i)</w:t>
      </w:r>
      <w:r w:rsidRPr="00494B56">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657C99" w:rsidRPr="00494B56" w14:paraId="7107EF43" w14:textId="77777777" w:rsidTr="00696847">
        <w:trPr>
          <w:jc w:val="center"/>
        </w:trPr>
        <w:tc>
          <w:tcPr>
            <w:tcW w:w="619" w:type="dxa"/>
            <w:vAlign w:val="center"/>
          </w:tcPr>
          <w:p w14:paraId="5DE1B1CD" w14:textId="77777777" w:rsidR="00657C99" w:rsidRPr="00494B56" w:rsidRDefault="002D2D02" w:rsidP="00657C99">
            <w:pPr>
              <w:ind w:left="-48" w:right="-116"/>
              <w:rPr>
                <w:b/>
              </w:rPr>
            </w:pPr>
            <w:r w:rsidRPr="00494B56">
              <w:rPr>
                <w:b/>
              </w:rPr>
              <w:t>Nr. p. k.</w:t>
            </w:r>
          </w:p>
        </w:tc>
        <w:tc>
          <w:tcPr>
            <w:tcW w:w="2217" w:type="dxa"/>
            <w:vAlign w:val="center"/>
          </w:tcPr>
          <w:p w14:paraId="366EFF3B" w14:textId="77777777" w:rsidR="00657C99" w:rsidRPr="00494B56" w:rsidRDefault="002D2D02" w:rsidP="00657C99">
            <w:pPr>
              <w:rPr>
                <w:b/>
              </w:rPr>
            </w:pPr>
            <w:bookmarkStart w:id="239" w:name="_Toc289092139"/>
            <w:bookmarkStart w:id="240" w:name="_Toc289171997"/>
            <w:r w:rsidRPr="00494B56">
              <w:rPr>
                <w:b/>
              </w:rPr>
              <w:t>Kods katalogā</w:t>
            </w:r>
            <w:bookmarkEnd w:id="239"/>
            <w:bookmarkEnd w:id="240"/>
            <w:r w:rsidRPr="00494B56">
              <w:rPr>
                <w:b/>
              </w:rPr>
              <w:t xml:space="preserve"> vai daļas numurs (</w:t>
            </w:r>
            <w:proofErr w:type="spellStart"/>
            <w:r w:rsidRPr="00494B56">
              <w:rPr>
                <w:b/>
                <w:i/>
              </w:rPr>
              <w:t>part</w:t>
            </w:r>
            <w:proofErr w:type="spellEnd"/>
            <w:r w:rsidRPr="00494B56">
              <w:rPr>
                <w:b/>
                <w:i/>
              </w:rPr>
              <w:t xml:space="preserve"> </w:t>
            </w:r>
            <w:proofErr w:type="spellStart"/>
            <w:r w:rsidRPr="00494B56">
              <w:rPr>
                <w:b/>
                <w:i/>
              </w:rPr>
              <w:t>number</w:t>
            </w:r>
            <w:proofErr w:type="spellEnd"/>
            <w:r w:rsidRPr="00494B56">
              <w:rPr>
                <w:b/>
              </w:rPr>
              <w:t>)</w:t>
            </w:r>
          </w:p>
          <w:p w14:paraId="5B425AA4" w14:textId="77777777" w:rsidR="00657C99" w:rsidRPr="00494B56" w:rsidRDefault="002D2D02" w:rsidP="00657C99">
            <w:pPr>
              <w:rPr>
                <w:i/>
              </w:rPr>
            </w:pPr>
            <w:r w:rsidRPr="00494B56">
              <w:rPr>
                <w:i/>
              </w:rPr>
              <w:t>(ja eksistē)</w:t>
            </w:r>
          </w:p>
        </w:tc>
        <w:tc>
          <w:tcPr>
            <w:tcW w:w="3156" w:type="dxa"/>
            <w:vAlign w:val="center"/>
          </w:tcPr>
          <w:p w14:paraId="1B9C281D" w14:textId="78048C0E" w:rsidR="00657C99" w:rsidRPr="00494B56" w:rsidRDefault="002D2D02" w:rsidP="00657C99">
            <w:pPr>
              <w:rPr>
                <w:b/>
              </w:rPr>
            </w:pPr>
            <w:bookmarkStart w:id="241" w:name="_Toc289092140"/>
            <w:bookmarkStart w:id="242" w:name="_Toc289171998"/>
            <w:r w:rsidRPr="00494B56">
              <w:rPr>
                <w:b/>
              </w:rPr>
              <w:t xml:space="preserve">Preces </w:t>
            </w:r>
            <w:r w:rsidRPr="00494B56">
              <w:t>(vai pakalpojuma)</w:t>
            </w:r>
            <w:r w:rsidRPr="00494B56">
              <w:rPr>
                <w:b/>
              </w:rPr>
              <w:t xml:space="preserve"> nosaukums</w:t>
            </w:r>
            <w:bookmarkEnd w:id="241"/>
            <w:bookmarkEnd w:id="242"/>
          </w:p>
        </w:tc>
        <w:tc>
          <w:tcPr>
            <w:tcW w:w="992" w:type="dxa"/>
            <w:vAlign w:val="center"/>
          </w:tcPr>
          <w:p w14:paraId="50BB8E8A" w14:textId="3882A645" w:rsidR="00657C99" w:rsidRPr="00494B56" w:rsidRDefault="002D2D02" w:rsidP="00657C99">
            <w:pPr>
              <w:jc w:val="center"/>
              <w:rPr>
                <w:b/>
              </w:rPr>
            </w:pPr>
            <w:bookmarkStart w:id="243" w:name="_Toc289092141"/>
            <w:bookmarkStart w:id="244" w:name="_Toc289171999"/>
            <w:r w:rsidRPr="00494B56">
              <w:rPr>
                <w:b/>
              </w:rPr>
              <w:t>Preces vienība</w:t>
            </w:r>
            <w:bookmarkEnd w:id="243"/>
            <w:bookmarkEnd w:id="244"/>
          </w:p>
        </w:tc>
        <w:tc>
          <w:tcPr>
            <w:tcW w:w="1134" w:type="dxa"/>
            <w:vAlign w:val="center"/>
          </w:tcPr>
          <w:p w14:paraId="46583234" w14:textId="07316702" w:rsidR="00657C99" w:rsidRPr="00494B56" w:rsidRDefault="002D2D02" w:rsidP="00657C99">
            <w:pPr>
              <w:jc w:val="center"/>
              <w:rPr>
                <w:b/>
              </w:rPr>
            </w:pPr>
            <w:r w:rsidRPr="00494B56">
              <w:rPr>
                <w:b/>
              </w:rPr>
              <w:t>Preces vienības cena</w:t>
            </w:r>
          </w:p>
          <w:p w14:paraId="408AC836" w14:textId="77777777" w:rsidR="00657C99" w:rsidRPr="00494B56" w:rsidRDefault="002D2D02" w:rsidP="00657C99">
            <w:pPr>
              <w:jc w:val="center"/>
            </w:pPr>
            <w:r w:rsidRPr="00494B56">
              <w:rPr>
                <w:b/>
              </w:rPr>
              <w:t>EUR</w:t>
            </w:r>
          </w:p>
        </w:tc>
        <w:tc>
          <w:tcPr>
            <w:tcW w:w="993" w:type="dxa"/>
            <w:vAlign w:val="center"/>
          </w:tcPr>
          <w:p w14:paraId="272F98DC" w14:textId="77777777" w:rsidR="00657C99" w:rsidRPr="00494B56" w:rsidRDefault="002D2D02" w:rsidP="00657C99">
            <w:pPr>
              <w:jc w:val="center"/>
              <w:rPr>
                <w:b/>
              </w:rPr>
            </w:pPr>
            <w:r w:rsidRPr="00494B56">
              <w:rPr>
                <w:b/>
              </w:rPr>
              <w:t>Preces vienību</w:t>
            </w:r>
          </w:p>
          <w:p w14:paraId="6807F035" w14:textId="77777777" w:rsidR="00657C99" w:rsidRPr="00494B56" w:rsidRDefault="002D2D02" w:rsidP="00657C99">
            <w:pPr>
              <w:jc w:val="center"/>
              <w:rPr>
                <w:b/>
              </w:rPr>
            </w:pPr>
            <w:r w:rsidRPr="00494B56">
              <w:rPr>
                <w:b/>
              </w:rPr>
              <w:t>skaits</w:t>
            </w:r>
          </w:p>
        </w:tc>
        <w:tc>
          <w:tcPr>
            <w:tcW w:w="1134" w:type="dxa"/>
            <w:vAlign w:val="center"/>
          </w:tcPr>
          <w:p w14:paraId="13971B9D" w14:textId="77777777" w:rsidR="00657C99" w:rsidRPr="00494B56" w:rsidRDefault="002D2D02" w:rsidP="00657C99">
            <w:pPr>
              <w:jc w:val="center"/>
              <w:rPr>
                <w:b/>
              </w:rPr>
            </w:pPr>
            <w:r w:rsidRPr="00494B56">
              <w:rPr>
                <w:b/>
              </w:rPr>
              <w:t>Summa</w:t>
            </w:r>
          </w:p>
          <w:p w14:paraId="270B2144" w14:textId="77777777" w:rsidR="00657C99" w:rsidRPr="00494B56" w:rsidRDefault="002D2D02" w:rsidP="00657C99">
            <w:pPr>
              <w:jc w:val="center"/>
              <w:rPr>
                <w:b/>
              </w:rPr>
            </w:pPr>
            <w:r w:rsidRPr="00494B56">
              <w:rPr>
                <w:b/>
              </w:rPr>
              <w:t>EUR</w:t>
            </w:r>
          </w:p>
        </w:tc>
      </w:tr>
      <w:tr w:rsidR="00657C99" w:rsidRPr="00494B56" w14:paraId="5F5E74A7" w14:textId="77777777" w:rsidTr="00696847">
        <w:trPr>
          <w:trHeight w:val="397"/>
          <w:jc w:val="center"/>
        </w:trPr>
        <w:tc>
          <w:tcPr>
            <w:tcW w:w="619" w:type="dxa"/>
          </w:tcPr>
          <w:p w14:paraId="5872DB12" w14:textId="77777777" w:rsidR="00657C99" w:rsidRPr="00494B56" w:rsidRDefault="00657C99" w:rsidP="00657C99">
            <w:pPr>
              <w:pStyle w:val="Header"/>
              <w:jc w:val="center"/>
            </w:pPr>
          </w:p>
        </w:tc>
        <w:tc>
          <w:tcPr>
            <w:tcW w:w="2217" w:type="dxa"/>
            <w:tcBorders>
              <w:bottom w:val="single" w:sz="4" w:space="0" w:color="auto"/>
            </w:tcBorders>
          </w:tcPr>
          <w:p w14:paraId="494B1396" w14:textId="77777777" w:rsidR="00657C99" w:rsidRPr="00494B56" w:rsidRDefault="00657C99" w:rsidP="00657C99">
            <w:pPr>
              <w:jc w:val="center"/>
            </w:pPr>
          </w:p>
        </w:tc>
        <w:tc>
          <w:tcPr>
            <w:tcW w:w="3156" w:type="dxa"/>
            <w:tcBorders>
              <w:bottom w:val="single" w:sz="4" w:space="0" w:color="auto"/>
            </w:tcBorders>
          </w:tcPr>
          <w:p w14:paraId="603B375C" w14:textId="77777777" w:rsidR="00657C99" w:rsidRPr="00494B56" w:rsidRDefault="00657C99" w:rsidP="00657C99">
            <w:pPr>
              <w:jc w:val="center"/>
            </w:pPr>
          </w:p>
        </w:tc>
        <w:tc>
          <w:tcPr>
            <w:tcW w:w="992" w:type="dxa"/>
            <w:tcBorders>
              <w:bottom w:val="single" w:sz="4" w:space="0" w:color="auto"/>
            </w:tcBorders>
          </w:tcPr>
          <w:p w14:paraId="5AC7A467" w14:textId="77777777" w:rsidR="00657C99" w:rsidRPr="00494B56" w:rsidRDefault="00657C99" w:rsidP="00657C99">
            <w:pPr>
              <w:jc w:val="center"/>
            </w:pPr>
          </w:p>
        </w:tc>
        <w:tc>
          <w:tcPr>
            <w:tcW w:w="1134" w:type="dxa"/>
            <w:tcBorders>
              <w:bottom w:val="single" w:sz="4" w:space="0" w:color="auto"/>
            </w:tcBorders>
          </w:tcPr>
          <w:p w14:paraId="37FAF768" w14:textId="77777777" w:rsidR="00657C99" w:rsidRPr="00494B56" w:rsidRDefault="00657C99" w:rsidP="00657C99"/>
        </w:tc>
        <w:tc>
          <w:tcPr>
            <w:tcW w:w="993" w:type="dxa"/>
            <w:tcBorders>
              <w:bottom w:val="single" w:sz="4" w:space="0" w:color="auto"/>
            </w:tcBorders>
          </w:tcPr>
          <w:p w14:paraId="31F23184" w14:textId="77777777" w:rsidR="00657C99" w:rsidRPr="00494B56" w:rsidRDefault="00657C99" w:rsidP="00657C99">
            <w:pPr>
              <w:pStyle w:val="Header"/>
              <w:jc w:val="center"/>
            </w:pPr>
          </w:p>
        </w:tc>
        <w:tc>
          <w:tcPr>
            <w:tcW w:w="1134" w:type="dxa"/>
            <w:tcBorders>
              <w:bottom w:val="single" w:sz="4" w:space="0" w:color="auto"/>
            </w:tcBorders>
          </w:tcPr>
          <w:p w14:paraId="33625B89" w14:textId="77777777" w:rsidR="00657C99" w:rsidRPr="00494B56" w:rsidRDefault="00657C99" w:rsidP="00657C99">
            <w:pPr>
              <w:pStyle w:val="Header"/>
              <w:jc w:val="center"/>
            </w:pPr>
          </w:p>
        </w:tc>
      </w:tr>
      <w:tr w:rsidR="00657C99" w:rsidRPr="00494B56" w14:paraId="454A8F90" w14:textId="77777777" w:rsidTr="00696847">
        <w:trPr>
          <w:trHeight w:val="397"/>
          <w:jc w:val="center"/>
        </w:trPr>
        <w:tc>
          <w:tcPr>
            <w:tcW w:w="619" w:type="dxa"/>
          </w:tcPr>
          <w:p w14:paraId="45AE1B5C" w14:textId="77777777" w:rsidR="00657C99" w:rsidRPr="00494B56" w:rsidRDefault="00657C99" w:rsidP="00657C99">
            <w:pPr>
              <w:pStyle w:val="Header"/>
              <w:jc w:val="center"/>
            </w:pPr>
          </w:p>
        </w:tc>
        <w:tc>
          <w:tcPr>
            <w:tcW w:w="2217" w:type="dxa"/>
            <w:tcBorders>
              <w:bottom w:val="single" w:sz="4" w:space="0" w:color="auto"/>
            </w:tcBorders>
          </w:tcPr>
          <w:p w14:paraId="435C7974" w14:textId="77777777" w:rsidR="00657C99" w:rsidRPr="00494B56" w:rsidRDefault="00657C99" w:rsidP="00657C99">
            <w:pPr>
              <w:jc w:val="center"/>
            </w:pPr>
          </w:p>
        </w:tc>
        <w:tc>
          <w:tcPr>
            <w:tcW w:w="3156" w:type="dxa"/>
            <w:tcBorders>
              <w:bottom w:val="single" w:sz="4" w:space="0" w:color="auto"/>
            </w:tcBorders>
          </w:tcPr>
          <w:p w14:paraId="4DAC3999" w14:textId="77777777" w:rsidR="00657C99" w:rsidRPr="00494B56" w:rsidRDefault="00657C99" w:rsidP="0054779C">
            <w:pPr>
              <w:jc w:val="center"/>
            </w:pPr>
          </w:p>
        </w:tc>
        <w:tc>
          <w:tcPr>
            <w:tcW w:w="992" w:type="dxa"/>
            <w:tcBorders>
              <w:bottom w:val="single" w:sz="4" w:space="0" w:color="auto"/>
            </w:tcBorders>
          </w:tcPr>
          <w:p w14:paraId="632A6FFB" w14:textId="77777777" w:rsidR="00657C99" w:rsidRPr="00494B56" w:rsidRDefault="00657C99" w:rsidP="00657C99">
            <w:pPr>
              <w:jc w:val="center"/>
            </w:pPr>
          </w:p>
        </w:tc>
        <w:tc>
          <w:tcPr>
            <w:tcW w:w="1134" w:type="dxa"/>
            <w:tcBorders>
              <w:bottom w:val="single" w:sz="4" w:space="0" w:color="auto"/>
            </w:tcBorders>
          </w:tcPr>
          <w:p w14:paraId="6E16E25F" w14:textId="77777777" w:rsidR="00657C99" w:rsidRPr="00494B56" w:rsidRDefault="00657C99" w:rsidP="00657C99"/>
        </w:tc>
        <w:tc>
          <w:tcPr>
            <w:tcW w:w="993" w:type="dxa"/>
            <w:tcBorders>
              <w:bottom w:val="single" w:sz="4" w:space="0" w:color="auto"/>
            </w:tcBorders>
          </w:tcPr>
          <w:p w14:paraId="7EF74FD1" w14:textId="77777777" w:rsidR="00657C99" w:rsidRPr="00494B56" w:rsidRDefault="00657C99" w:rsidP="00657C99">
            <w:pPr>
              <w:pStyle w:val="Header"/>
              <w:jc w:val="center"/>
            </w:pPr>
          </w:p>
        </w:tc>
        <w:tc>
          <w:tcPr>
            <w:tcW w:w="1134" w:type="dxa"/>
            <w:tcBorders>
              <w:bottom w:val="single" w:sz="4" w:space="0" w:color="auto"/>
            </w:tcBorders>
          </w:tcPr>
          <w:p w14:paraId="70BE081F" w14:textId="77777777" w:rsidR="00657C99" w:rsidRPr="00494B56" w:rsidRDefault="00657C99" w:rsidP="00657C99">
            <w:pPr>
              <w:pStyle w:val="Header"/>
              <w:jc w:val="center"/>
            </w:pPr>
          </w:p>
        </w:tc>
      </w:tr>
      <w:tr w:rsidR="00657C99" w:rsidRPr="00494B56" w14:paraId="780922BA" w14:textId="77777777" w:rsidTr="00696847">
        <w:trPr>
          <w:trHeight w:val="397"/>
          <w:jc w:val="center"/>
        </w:trPr>
        <w:tc>
          <w:tcPr>
            <w:tcW w:w="619" w:type="dxa"/>
            <w:tcBorders>
              <w:bottom w:val="single" w:sz="12" w:space="0" w:color="auto"/>
            </w:tcBorders>
          </w:tcPr>
          <w:p w14:paraId="58725C5B" w14:textId="77777777" w:rsidR="00657C99" w:rsidRPr="00494B56" w:rsidRDefault="00657C99" w:rsidP="00657C99">
            <w:pPr>
              <w:pStyle w:val="Header"/>
              <w:jc w:val="center"/>
            </w:pPr>
          </w:p>
        </w:tc>
        <w:tc>
          <w:tcPr>
            <w:tcW w:w="2217" w:type="dxa"/>
            <w:tcBorders>
              <w:bottom w:val="single" w:sz="12" w:space="0" w:color="auto"/>
            </w:tcBorders>
          </w:tcPr>
          <w:p w14:paraId="364DEF1E" w14:textId="77777777" w:rsidR="00657C99" w:rsidRPr="00494B56" w:rsidRDefault="00657C99" w:rsidP="00657C99">
            <w:pPr>
              <w:jc w:val="center"/>
            </w:pPr>
          </w:p>
        </w:tc>
        <w:tc>
          <w:tcPr>
            <w:tcW w:w="3156" w:type="dxa"/>
            <w:tcBorders>
              <w:bottom w:val="single" w:sz="12" w:space="0" w:color="auto"/>
            </w:tcBorders>
          </w:tcPr>
          <w:p w14:paraId="66DB267E" w14:textId="77777777" w:rsidR="00657C99" w:rsidRPr="00494B56" w:rsidRDefault="00657C99" w:rsidP="00657C99">
            <w:pPr>
              <w:jc w:val="center"/>
            </w:pPr>
          </w:p>
        </w:tc>
        <w:tc>
          <w:tcPr>
            <w:tcW w:w="992" w:type="dxa"/>
            <w:tcBorders>
              <w:bottom w:val="single" w:sz="12" w:space="0" w:color="auto"/>
            </w:tcBorders>
          </w:tcPr>
          <w:p w14:paraId="00608C64" w14:textId="77777777" w:rsidR="00657C99" w:rsidRPr="00494B56" w:rsidRDefault="00657C99" w:rsidP="00657C99">
            <w:pPr>
              <w:jc w:val="center"/>
            </w:pPr>
          </w:p>
        </w:tc>
        <w:tc>
          <w:tcPr>
            <w:tcW w:w="1134" w:type="dxa"/>
            <w:tcBorders>
              <w:bottom w:val="single" w:sz="12" w:space="0" w:color="auto"/>
            </w:tcBorders>
          </w:tcPr>
          <w:p w14:paraId="12F678ED" w14:textId="77777777" w:rsidR="00657C99" w:rsidRPr="00494B56" w:rsidRDefault="00657C99" w:rsidP="00657C99"/>
        </w:tc>
        <w:tc>
          <w:tcPr>
            <w:tcW w:w="993" w:type="dxa"/>
            <w:tcBorders>
              <w:bottom w:val="single" w:sz="12" w:space="0" w:color="auto"/>
            </w:tcBorders>
          </w:tcPr>
          <w:p w14:paraId="1489D01A" w14:textId="77777777" w:rsidR="00657C99" w:rsidRPr="00494B56" w:rsidRDefault="00657C99" w:rsidP="00657C99">
            <w:pPr>
              <w:pStyle w:val="Header"/>
              <w:jc w:val="center"/>
            </w:pPr>
          </w:p>
        </w:tc>
        <w:tc>
          <w:tcPr>
            <w:tcW w:w="1134" w:type="dxa"/>
            <w:tcBorders>
              <w:bottom w:val="single" w:sz="12" w:space="0" w:color="auto"/>
            </w:tcBorders>
          </w:tcPr>
          <w:p w14:paraId="0601398A" w14:textId="77777777" w:rsidR="00657C99" w:rsidRPr="00494B56" w:rsidRDefault="00657C99" w:rsidP="00657C99">
            <w:pPr>
              <w:pStyle w:val="Header"/>
              <w:jc w:val="center"/>
            </w:pPr>
          </w:p>
        </w:tc>
      </w:tr>
      <w:tr w:rsidR="00657C99" w:rsidRPr="00494B56" w14:paraId="3010F16A" w14:textId="77777777" w:rsidTr="00696847">
        <w:trPr>
          <w:trHeight w:val="397"/>
          <w:jc w:val="center"/>
        </w:trPr>
        <w:tc>
          <w:tcPr>
            <w:tcW w:w="9111" w:type="dxa"/>
            <w:gridSpan w:val="6"/>
            <w:tcBorders>
              <w:top w:val="single" w:sz="12" w:space="0" w:color="auto"/>
            </w:tcBorders>
          </w:tcPr>
          <w:p w14:paraId="1186236E" w14:textId="0D496536" w:rsidR="00657C99" w:rsidRPr="00494B56" w:rsidRDefault="002D2D02" w:rsidP="00657C99">
            <w:pPr>
              <w:pStyle w:val="Header"/>
              <w:ind w:left="630"/>
            </w:pPr>
            <w:r w:rsidRPr="00494B56">
              <w:rPr>
                <w:b/>
              </w:rPr>
              <w:t>Kopējā preču cena bez PVN</w:t>
            </w:r>
          </w:p>
        </w:tc>
        <w:tc>
          <w:tcPr>
            <w:tcW w:w="1134" w:type="dxa"/>
            <w:tcBorders>
              <w:top w:val="single" w:sz="12" w:space="0" w:color="auto"/>
            </w:tcBorders>
          </w:tcPr>
          <w:p w14:paraId="6209E131" w14:textId="77777777" w:rsidR="00657C99" w:rsidRPr="00494B56" w:rsidRDefault="00657C99" w:rsidP="00657C99">
            <w:pPr>
              <w:pStyle w:val="Header"/>
              <w:jc w:val="center"/>
              <w:rPr>
                <w:i/>
              </w:rPr>
            </w:pPr>
          </w:p>
        </w:tc>
      </w:tr>
      <w:tr w:rsidR="00657C99" w:rsidRPr="00494B56" w14:paraId="5C259C4E" w14:textId="77777777" w:rsidTr="00696847">
        <w:trPr>
          <w:trHeight w:val="397"/>
          <w:jc w:val="center"/>
        </w:trPr>
        <w:tc>
          <w:tcPr>
            <w:tcW w:w="9111" w:type="dxa"/>
            <w:gridSpan w:val="6"/>
          </w:tcPr>
          <w:p w14:paraId="150A3678" w14:textId="77777777" w:rsidR="00657C99" w:rsidRPr="00494B56" w:rsidRDefault="002D2D02" w:rsidP="00657C99">
            <w:pPr>
              <w:pStyle w:val="Header"/>
              <w:ind w:left="630"/>
            </w:pPr>
            <w:r w:rsidRPr="00494B56">
              <w:rPr>
                <w:b/>
              </w:rPr>
              <w:t>PVN piemērojamā proporcija</w:t>
            </w:r>
          </w:p>
        </w:tc>
        <w:tc>
          <w:tcPr>
            <w:tcW w:w="1134" w:type="dxa"/>
          </w:tcPr>
          <w:p w14:paraId="43D84D98" w14:textId="77777777" w:rsidR="00657C99" w:rsidRPr="00494B56" w:rsidRDefault="00657C99" w:rsidP="00657C99">
            <w:pPr>
              <w:pStyle w:val="Header"/>
              <w:jc w:val="center"/>
              <w:rPr>
                <w:i/>
              </w:rPr>
            </w:pPr>
          </w:p>
        </w:tc>
      </w:tr>
      <w:tr w:rsidR="00657C99" w:rsidRPr="00494B56" w14:paraId="14935BFB" w14:textId="77777777" w:rsidTr="00696847">
        <w:trPr>
          <w:trHeight w:val="397"/>
          <w:jc w:val="center"/>
        </w:trPr>
        <w:tc>
          <w:tcPr>
            <w:tcW w:w="9111" w:type="dxa"/>
            <w:gridSpan w:val="6"/>
          </w:tcPr>
          <w:p w14:paraId="29EA3F3E" w14:textId="53BC85E8" w:rsidR="00657C99" w:rsidRPr="00494B56" w:rsidRDefault="002D2D02" w:rsidP="00657C99">
            <w:pPr>
              <w:pStyle w:val="Header"/>
              <w:ind w:left="630"/>
            </w:pPr>
            <w:r w:rsidRPr="00494B56">
              <w:rPr>
                <w:b/>
              </w:rPr>
              <w:t>Kopējā preču cena ar PVN piemērojamo proporciju</w:t>
            </w:r>
          </w:p>
        </w:tc>
        <w:tc>
          <w:tcPr>
            <w:tcW w:w="1134" w:type="dxa"/>
          </w:tcPr>
          <w:p w14:paraId="1A88FE60" w14:textId="77777777" w:rsidR="00657C99" w:rsidRPr="00494B56" w:rsidRDefault="00657C99" w:rsidP="00657C99">
            <w:pPr>
              <w:pStyle w:val="Header"/>
              <w:jc w:val="center"/>
              <w:rPr>
                <w:i/>
              </w:rPr>
            </w:pPr>
          </w:p>
        </w:tc>
      </w:tr>
    </w:tbl>
    <w:p w14:paraId="743C5B03" w14:textId="77777777" w:rsidR="008C3099" w:rsidRPr="00494B56" w:rsidRDefault="008C3099" w:rsidP="008C3099">
      <w:pPr>
        <w:pStyle w:val="Header"/>
        <w:rPr>
          <w:b/>
        </w:rPr>
      </w:pPr>
    </w:p>
    <w:p w14:paraId="4A7C7016" w14:textId="77777777" w:rsidR="008C3099" w:rsidRPr="00494B56" w:rsidRDefault="008C3099" w:rsidP="008C3099">
      <w:pPr>
        <w:pStyle w:val="Header"/>
        <w:rPr>
          <w:b/>
        </w:rPr>
      </w:pPr>
    </w:p>
    <w:p w14:paraId="22E4C859" w14:textId="77777777" w:rsidR="008C3099" w:rsidRDefault="008C3099" w:rsidP="008C3099">
      <w:pPr>
        <w:pStyle w:val="Header"/>
        <w:rPr>
          <w:b/>
        </w:rPr>
      </w:pPr>
    </w:p>
    <w:p w14:paraId="3DE6B554" w14:textId="77777777" w:rsidR="009F5137" w:rsidRPr="00494B56" w:rsidRDefault="009F5137" w:rsidP="008C3099">
      <w:pPr>
        <w:pStyle w:val="Header"/>
        <w:rPr>
          <w:b/>
        </w:rPr>
      </w:pPr>
    </w:p>
    <w:p w14:paraId="56C73DCB" w14:textId="77777777" w:rsidR="008C3099" w:rsidRPr="00494B56" w:rsidRDefault="002D2D02" w:rsidP="008C3099">
      <w:pPr>
        <w:jc w:val="both"/>
        <w:rPr>
          <w:sz w:val="22"/>
          <w:szCs w:val="22"/>
        </w:rPr>
      </w:pPr>
      <w:r w:rsidRPr="00494B56">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494B56" w:rsidRDefault="008C3099" w:rsidP="008C3099">
      <w:pPr>
        <w:jc w:val="both"/>
        <w:rPr>
          <w:sz w:val="22"/>
          <w:szCs w:val="22"/>
        </w:rPr>
      </w:pPr>
    </w:p>
    <w:p w14:paraId="2338262D" w14:textId="77777777" w:rsidR="008C3099" w:rsidRPr="00494B56" w:rsidRDefault="008C3099" w:rsidP="008C3099">
      <w:pPr>
        <w:jc w:val="both"/>
        <w:rPr>
          <w:sz w:val="22"/>
          <w:szCs w:val="22"/>
        </w:rPr>
      </w:pPr>
    </w:p>
    <w:p w14:paraId="3C1D4C0A" w14:textId="77777777" w:rsidR="008C3099" w:rsidRPr="00494B56" w:rsidRDefault="008C3099" w:rsidP="008C3099">
      <w:pPr>
        <w:jc w:val="both"/>
        <w:rPr>
          <w:sz w:val="22"/>
          <w:szCs w:val="22"/>
        </w:rPr>
      </w:pPr>
    </w:p>
    <w:p w14:paraId="310AB0D7" w14:textId="77777777" w:rsidR="00F43D4C" w:rsidRPr="005746DB" w:rsidRDefault="002D2D02" w:rsidP="00F43D4C">
      <w:pPr>
        <w:widowControl/>
        <w:pBdr>
          <w:bottom w:val="single" w:sz="2" w:space="1" w:color="auto"/>
        </w:pBdr>
        <w:tabs>
          <w:tab w:val="left" w:pos="5670"/>
        </w:tabs>
        <w:jc w:val="both"/>
      </w:pPr>
      <w:r w:rsidRPr="00494B56">
        <w:rPr>
          <w:sz w:val="22"/>
          <w:szCs w:val="22"/>
        </w:rPr>
        <w:t>Pilnvarotās personas paraksts:</w:t>
      </w:r>
      <w:r w:rsidR="00F43D4C">
        <w:rPr>
          <w:sz w:val="22"/>
          <w:szCs w:val="22"/>
        </w:rPr>
        <w:tab/>
      </w:r>
      <w:r w:rsidR="00F43D4C">
        <w:rPr>
          <w:i/>
          <w:iCs/>
        </w:rPr>
        <w:t>p</w:t>
      </w:r>
      <w:r w:rsidR="00F43D4C" w:rsidRPr="002A093C">
        <w:rPr>
          <w:i/>
          <w:iCs/>
        </w:rPr>
        <w:t>araksts</w:t>
      </w:r>
      <w:r w:rsidR="00F43D4C">
        <w:rPr>
          <w:rStyle w:val="FootnoteReference"/>
          <w:i/>
          <w:iCs/>
        </w:rPr>
        <w:footnoteReference w:id="6"/>
      </w:r>
    </w:p>
    <w:p w14:paraId="152CDCB9" w14:textId="77777777" w:rsidR="008C3099" w:rsidRPr="00494B56" w:rsidRDefault="008C3099" w:rsidP="008C3099">
      <w:pPr>
        <w:widowControl/>
        <w:rPr>
          <w:sz w:val="22"/>
          <w:szCs w:val="22"/>
        </w:rPr>
      </w:pPr>
    </w:p>
    <w:p w14:paraId="751C63C5" w14:textId="77777777" w:rsidR="008C3099" w:rsidRPr="00494B56" w:rsidRDefault="008C3099" w:rsidP="008C3099">
      <w:pPr>
        <w:widowControl/>
        <w:rPr>
          <w:sz w:val="22"/>
          <w:szCs w:val="22"/>
        </w:rPr>
      </w:pPr>
    </w:p>
    <w:p w14:paraId="5D2C701B" w14:textId="77777777" w:rsidR="008C3099" w:rsidRPr="00494B56" w:rsidRDefault="002D2D02" w:rsidP="008C3099">
      <w:pPr>
        <w:widowControl/>
        <w:pBdr>
          <w:bottom w:val="single" w:sz="2" w:space="1" w:color="auto"/>
        </w:pBdr>
        <w:rPr>
          <w:sz w:val="22"/>
          <w:szCs w:val="22"/>
        </w:rPr>
      </w:pPr>
      <w:r w:rsidRPr="00494B56">
        <w:rPr>
          <w:sz w:val="22"/>
          <w:szCs w:val="22"/>
        </w:rPr>
        <w:t>Vārds, uzvārds un amats:</w:t>
      </w:r>
    </w:p>
    <w:p w14:paraId="0CD5993F" w14:textId="77777777" w:rsidR="008C3099" w:rsidRPr="00494B56" w:rsidRDefault="008C3099" w:rsidP="008C3099">
      <w:pPr>
        <w:widowControl/>
        <w:rPr>
          <w:sz w:val="22"/>
          <w:szCs w:val="22"/>
        </w:rPr>
      </w:pPr>
    </w:p>
    <w:p w14:paraId="7964CCC4" w14:textId="77777777" w:rsidR="008C3099" w:rsidRPr="00494B56" w:rsidRDefault="008C3099" w:rsidP="008C3099">
      <w:pPr>
        <w:widowControl/>
        <w:rPr>
          <w:sz w:val="22"/>
          <w:szCs w:val="22"/>
        </w:rPr>
      </w:pPr>
    </w:p>
    <w:p w14:paraId="2B1074F7" w14:textId="77777777" w:rsidR="008C3099" w:rsidRPr="00494B56" w:rsidRDefault="002D2D02" w:rsidP="008C3099">
      <w:pPr>
        <w:widowControl/>
        <w:pBdr>
          <w:bottom w:val="single" w:sz="2" w:space="1" w:color="auto"/>
        </w:pBdr>
        <w:rPr>
          <w:sz w:val="22"/>
          <w:szCs w:val="22"/>
        </w:rPr>
      </w:pPr>
      <w:r w:rsidRPr="00494B56">
        <w:rPr>
          <w:sz w:val="22"/>
          <w:szCs w:val="22"/>
        </w:rPr>
        <w:t>Pretendenta nosaukums:</w:t>
      </w:r>
    </w:p>
    <w:p w14:paraId="5FD486CD" w14:textId="77777777" w:rsidR="00BE45AB" w:rsidRPr="00494B56" w:rsidRDefault="002D2D02" w:rsidP="00F43D4C">
      <w:pPr>
        <w:pStyle w:val="Header"/>
        <w:rPr>
          <w:sz w:val="22"/>
          <w:szCs w:val="22"/>
        </w:rPr>
      </w:pPr>
      <w:r w:rsidRPr="00494B56">
        <w:rPr>
          <w:b/>
        </w:rPr>
        <w:br w:type="page"/>
      </w:r>
    </w:p>
    <w:p w14:paraId="77445D15" w14:textId="77777777" w:rsidR="00AB28B4" w:rsidRPr="00494B56" w:rsidRDefault="00AB28B4" w:rsidP="005F2420">
      <w:pPr>
        <w:ind w:right="-188"/>
        <w:jc w:val="both"/>
      </w:pPr>
    </w:p>
    <w:p w14:paraId="14B3DD14" w14:textId="0BB30E0B" w:rsidR="009267EC" w:rsidRPr="00494B56" w:rsidRDefault="00EC7BAA" w:rsidP="00045954">
      <w:pPr>
        <w:pStyle w:val="Heading2"/>
        <w:numPr>
          <w:ilvl w:val="0"/>
          <w:numId w:val="0"/>
        </w:numPr>
        <w:ind w:left="576"/>
        <w:jc w:val="center"/>
      </w:pPr>
      <w:bookmarkStart w:id="245" w:name="_Toc313875870"/>
      <w:bookmarkStart w:id="246" w:name="_Toc490519870"/>
      <w:bookmarkStart w:id="247" w:name="_Toc38622429"/>
      <w:bookmarkStart w:id="248" w:name="_Toc178696585"/>
      <w:bookmarkStart w:id="249" w:name="_Toc159621573"/>
      <w:r w:rsidRPr="00EC7BAA">
        <w:t>FORMA</w:t>
      </w:r>
      <w:bookmarkEnd w:id="245"/>
      <w:bookmarkEnd w:id="246"/>
      <w:bookmarkEnd w:id="247"/>
      <w:r w:rsidRPr="00EC7BAA">
        <w:t xml:space="preserve"> Nr. </w:t>
      </w:r>
      <w:r>
        <w:t>4</w:t>
      </w:r>
      <w:bookmarkEnd w:id="248"/>
      <w:bookmarkEnd w:id="249"/>
    </w:p>
    <w:p w14:paraId="5334F1DA" w14:textId="77777777" w:rsidR="009267EC" w:rsidRPr="00494B56" w:rsidRDefault="009267EC" w:rsidP="009267EC">
      <w:pPr>
        <w:ind w:left="360"/>
        <w:jc w:val="center"/>
        <w:rPr>
          <w:b/>
        </w:rPr>
      </w:pPr>
    </w:p>
    <w:p w14:paraId="312F0AC4" w14:textId="77777777" w:rsidR="009267EC" w:rsidRPr="0059500B" w:rsidRDefault="002D2D02" w:rsidP="009267EC">
      <w:pPr>
        <w:ind w:left="360"/>
        <w:rPr>
          <w:b/>
        </w:rPr>
      </w:pPr>
      <w:r w:rsidRPr="0059500B">
        <w:rPr>
          <w:b/>
        </w:rPr>
        <w:t xml:space="preserve">Informācija par personām uz kuru iespējām pretendents balstās un apakšuzņēmējiem: </w:t>
      </w:r>
      <w:r w:rsidRPr="0059500B">
        <w:rPr>
          <w:b/>
          <w:i/>
          <w:u w:val="single"/>
        </w:rPr>
        <w:t>(ja attiecināms)</w:t>
      </w:r>
    </w:p>
    <w:p w14:paraId="74BCE17C" w14:textId="77777777" w:rsidR="00EF6EDC" w:rsidRPr="00494B56" w:rsidRDefault="00EF6EDC" w:rsidP="009267EC">
      <w:pPr>
        <w:ind w:left="360"/>
      </w:pPr>
    </w:p>
    <w:p w14:paraId="0D233B8D" w14:textId="77777777" w:rsidR="009267EC" w:rsidRPr="00494B56"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494B56" w14:paraId="34CAA1B2" w14:textId="77777777" w:rsidTr="00177058">
        <w:trPr>
          <w:jc w:val="center"/>
        </w:trPr>
        <w:tc>
          <w:tcPr>
            <w:tcW w:w="1836" w:type="dxa"/>
          </w:tcPr>
          <w:p w14:paraId="1BB03A1C" w14:textId="77777777" w:rsidR="003C25DD" w:rsidRPr="00494B56" w:rsidRDefault="002D2D02" w:rsidP="00523EB9">
            <w:pPr>
              <w:pStyle w:val="Header"/>
              <w:jc w:val="center"/>
              <w:rPr>
                <w:b/>
                <w:sz w:val="20"/>
                <w:szCs w:val="20"/>
              </w:rPr>
            </w:pPr>
            <w:r w:rsidRPr="00494B56">
              <w:rPr>
                <w:b/>
                <w:sz w:val="20"/>
                <w:szCs w:val="20"/>
              </w:rPr>
              <w:t>Nosaukums</w:t>
            </w:r>
          </w:p>
        </w:tc>
        <w:tc>
          <w:tcPr>
            <w:tcW w:w="1851" w:type="dxa"/>
          </w:tcPr>
          <w:p w14:paraId="52B20C41" w14:textId="77777777" w:rsidR="003C25DD" w:rsidRPr="00494B56" w:rsidRDefault="002D2D02" w:rsidP="00523EB9">
            <w:pPr>
              <w:pStyle w:val="Header"/>
              <w:jc w:val="center"/>
              <w:rPr>
                <w:b/>
                <w:sz w:val="20"/>
                <w:szCs w:val="20"/>
              </w:rPr>
            </w:pPr>
            <w:r w:rsidRPr="00494B56">
              <w:rPr>
                <w:b/>
                <w:sz w:val="20"/>
                <w:szCs w:val="20"/>
              </w:rPr>
              <w:t>Statuss piedāvājumā</w:t>
            </w:r>
          </w:p>
        </w:tc>
        <w:tc>
          <w:tcPr>
            <w:tcW w:w="1884" w:type="dxa"/>
          </w:tcPr>
          <w:p w14:paraId="138CE96A" w14:textId="77777777" w:rsidR="003C25DD" w:rsidRPr="00494B56" w:rsidRDefault="002D2D02" w:rsidP="00523EB9">
            <w:pPr>
              <w:pStyle w:val="Header"/>
              <w:jc w:val="center"/>
              <w:rPr>
                <w:b/>
                <w:sz w:val="20"/>
                <w:szCs w:val="20"/>
              </w:rPr>
            </w:pPr>
            <w:r w:rsidRPr="00494B56">
              <w:rPr>
                <w:b/>
                <w:sz w:val="20"/>
                <w:szCs w:val="20"/>
              </w:rPr>
              <w:t>Adrese, telefons, kontaktpersona</w:t>
            </w:r>
          </w:p>
        </w:tc>
        <w:tc>
          <w:tcPr>
            <w:tcW w:w="1815" w:type="dxa"/>
          </w:tcPr>
          <w:p w14:paraId="1FE34C25" w14:textId="77777777" w:rsidR="003C25DD" w:rsidRPr="00494B56" w:rsidRDefault="002D2D02" w:rsidP="007D243A">
            <w:pPr>
              <w:pStyle w:val="Header"/>
              <w:jc w:val="center"/>
              <w:rPr>
                <w:b/>
                <w:sz w:val="20"/>
                <w:szCs w:val="20"/>
              </w:rPr>
            </w:pPr>
            <w:r w:rsidRPr="00494B56">
              <w:rPr>
                <w:b/>
                <w:sz w:val="20"/>
                <w:szCs w:val="20"/>
              </w:rPr>
              <w:t>Īss apraksts kā partneris piedalīsies līguma izpildē</w:t>
            </w:r>
          </w:p>
        </w:tc>
        <w:tc>
          <w:tcPr>
            <w:tcW w:w="1815" w:type="dxa"/>
          </w:tcPr>
          <w:p w14:paraId="6DECE99A" w14:textId="77777777" w:rsidR="003C25DD" w:rsidRPr="00494B56" w:rsidRDefault="002D2D02" w:rsidP="007D243A">
            <w:pPr>
              <w:pStyle w:val="Header"/>
              <w:jc w:val="center"/>
              <w:rPr>
                <w:b/>
                <w:sz w:val="20"/>
                <w:szCs w:val="20"/>
              </w:rPr>
            </w:pPr>
            <w:r w:rsidRPr="00494B56">
              <w:rPr>
                <w:b/>
                <w:sz w:val="20"/>
                <w:szCs w:val="20"/>
              </w:rPr>
              <w:t>Partnerim nododamā iepirkuma līguma daļa</w:t>
            </w:r>
          </w:p>
        </w:tc>
      </w:tr>
      <w:tr w:rsidR="003C25DD" w:rsidRPr="00494B56" w14:paraId="18F43E96" w14:textId="77777777" w:rsidTr="00177058">
        <w:trPr>
          <w:jc w:val="center"/>
        </w:trPr>
        <w:tc>
          <w:tcPr>
            <w:tcW w:w="1836" w:type="dxa"/>
          </w:tcPr>
          <w:p w14:paraId="5CAA011B" w14:textId="77777777" w:rsidR="003C25DD" w:rsidRPr="00494B56" w:rsidRDefault="003C25DD" w:rsidP="00523EB9">
            <w:pPr>
              <w:pStyle w:val="Header"/>
              <w:jc w:val="center"/>
              <w:rPr>
                <w:b/>
                <w:sz w:val="20"/>
                <w:szCs w:val="20"/>
              </w:rPr>
            </w:pPr>
          </w:p>
        </w:tc>
        <w:tc>
          <w:tcPr>
            <w:tcW w:w="1851" w:type="dxa"/>
          </w:tcPr>
          <w:p w14:paraId="00F941AD" w14:textId="77777777" w:rsidR="003C25DD" w:rsidRPr="00494B56" w:rsidRDefault="003C25DD" w:rsidP="00523EB9">
            <w:pPr>
              <w:pStyle w:val="Header"/>
              <w:jc w:val="center"/>
              <w:rPr>
                <w:b/>
                <w:sz w:val="20"/>
                <w:szCs w:val="20"/>
              </w:rPr>
            </w:pPr>
          </w:p>
        </w:tc>
        <w:tc>
          <w:tcPr>
            <w:tcW w:w="1884" w:type="dxa"/>
          </w:tcPr>
          <w:p w14:paraId="75594DA8" w14:textId="77777777" w:rsidR="003C25DD" w:rsidRPr="00494B56" w:rsidRDefault="003C25DD" w:rsidP="00523EB9">
            <w:pPr>
              <w:pStyle w:val="Header"/>
              <w:jc w:val="center"/>
              <w:rPr>
                <w:b/>
                <w:sz w:val="20"/>
                <w:szCs w:val="20"/>
              </w:rPr>
            </w:pPr>
          </w:p>
        </w:tc>
        <w:tc>
          <w:tcPr>
            <w:tcW w:w="1815" w:type="dxa"/>
          </w:tcPr>
          <w:p w14:paraId="7E050EA1" w14:textId="77777777" w:rsidR="003C25DD" w:rsidRPr="00494B56" w:rsidRDefault="003C25DD" w:rsidP="00523EB9">
            <w:pPr>
              <w:pStyle w:val="Header"/>
              <w:jc w:val="center"/>
              <w:rPr>
                <w:b/>
                <w:sz w:val="20"/>
                <w:szCs w:val="20"/>
              </w:rPr>
            </w:pPr>
          </w:p>
        </w:tc>
        <w:tc>
          <w:tcPr>
            <w:tcW w:w="1815" w:type="dxa"/>
          </w:tcPr>
          <w:p w14:paraId="230F31BF" w14:textId="77777777" w:rsidR="003C25DD" w:rsidRPr="00494B56" w:rsidRDefault="003C25DD" w:rsidP="00523EB9">
            <w:pPr>
              <w:pStyle w:val="Header"/>
              <w:jc w:val="center"/>
              <w:rPr>
                <w:b/>
                <w:sz w:val="20"/>
                <w:szCs w:val="20"/>
              </w:rPr>
            </w:pPr>
          </w:p>
        </w:tc>
      </w:tr>
      <w:tr w:rsidR="003C25DD" w:rsidRPr="00494B56" w14:paraId="41EC842D" w14:textId="77777777" w:rsidTr="00177058">
        <w:trPr>
          <w:jc w:val="center"/>
        </w:trPr>
        <w:tc>
          <w:tcPr>
            <w:tcW w:w="1836" w:type="dxa"/>
          </w:tcPr>
          <w:p w14:paraId="6D11BDEE" w14:textId="77777777" w:rsidR="003C25DD" w:rsidRPr="00494B56" w:rsidRDefault="003C25DD" w:rsidP="00523EB9">
            <w:pPr>
              <w:pStyle w:val="Header"/>
              <w:jc w:val="center"/>
              <w:rPr>
                <w:b/>
                <w:sz w:val="20"/>
                <w:szCs w:val="20"/>
              </w:rPr>
            </w:pPr>
          </w:p>
        </w:tc>
        <w:tc>
          <w:tcPr>
            <w:tcW w:w="1851" w:type="dxa"/>
          </w:tcPr>
          <w:p w14:paraId="5CB05190" w14:textId="77777777" w:rsidR="003C25DD" w:rsidRPr="00494B56" w:rsidRDefault="003C25DD" w:rsidP="00523EB9">
            <w:pPr>
              <w:pStyle w:val="Header"/>
              <w:jc w:val="center"/>
              <w:rPr>
                <w:b/>
                <w:sz w:val="20"/>
                <w:szCs w:val="20"/>
              </w:rPr>
            </w:pPr>
          </w:p>
        </w:tc>
        <w:tc>
          <w:tcPr>
            <w:tcW w:w="1884" w:type="dxa"/>
          </w:tcPr>
          <w:p w14:paraId="7335F61F" w14:textId="77777777" w:rsidR="003C25DD" w:rsidRPr="00494B56" w:rsidRDefault="003C25DD" w:rsidP="00523EB9">
            <w:pPr>
              <w:pStyle w:val="Header"/>
              <w:jc w:val="center"/>
              <w:rPr>
                <w:b/>
                <w:sz w:val="20"/>
                <w:szCs w:val="20"/>
              </w:rPr>
            </w:pPr>
          </w:p>
        </w:tc>
        <w:tc>
          <w:tcPr>
            <w:tcW w:w="1815" w:type="dxa"/>
          </w:tcPr>
          <w:p w14:paraId="78300A48" w14:textId="77777777" w:rsidR="003C25DD" w:rsidRPr="00494B56" w:rsidRDefault="003C25DD" w:rsidP="00523EB9">
            <w:pPr>
              <w:pStyle w:val="Header"/>
              <w:jc w:val="center"/>
              <w:rPr>
                <w:b/>
                <w:sz w:val="20"/>
                <w:szCs w:val="20"/>
              </w:rPr>
            </w:pPr>
          </w:p>
        </w:tc>
        <w:tc>
          <w:tcPr>
            <w:tcW w:w="1815" w:type="dxa"/>
          </w:tcPr>
          <w:p w14:paraId="66075248" w14:textId="77777777" w:rsidR="003C25DD" w:rsidRPr="00494B56" w:rsidRDefault="003C25DD" w:rsidP="00523EB9">
            <w:pPr>
              <w:pStyle w:val="Header"/>
              <w:jc w:val="center"/>
              <w:rPr>
                <w:b/>
                <w:sz w:val="20"/>
                <w:szCs w:val="20"/>
              </w:rPr>
            </w:pPr>
          </w:p>
        </w:tc>
      </w:tr>
      <w:tr w:rsidR="003C25DD" w:rsidRPr="00494B56" w14:paraId="5EC223DE" w14:textId="77777777" w:rsidTr="00177058">
        <w:trPr>
          <w:jc w:val="center"/>
        </w:trPr>
        <w:tc>
          <w:tcPr>
            <w:tcW w:w="1836" w:type="dxa"/>
          </w:tcPr>
          <w:p w14:paraId="29977B08" w14:textId="77777777" w:rsidR="003C25DD" w:rsidRPr="00494B56" w:rsidRDefault="003C25DD" w:rsidP="00523EB9">
            <w:pPr>
              <w:pStyle w:val="Header"/>
              <w:jc w:val="center"/>
              <w:rPr>
                <w:b/>
                <w:sz w:val="20"/>
                <w:szCs w:val="20"/>
              </w:rPr>
            </w:pPr>
          </w:p>
        </w:tc>
        <w:tc>
          <w:tcPr>
            <w:tcW w:w="1851" w:type="dxa"/>
          </w:tcPr>
          <w:p w14:paraId="33579CBA" w14:textId="77777777" w:rsidR="003C25DD" w:rsidRPr="00494B56" w:rsidRDefault="003C25DD" w:rsidP="00523EB9">
            <w:pPr>
              <w:pStyle w:val="Header"/>
              <w:jc w:val="center"/>
              <w:rPr>
                <w:b/>
                <w:sz w:val="20"/>
                <w:szCs w:val="20"/>
              </w:rPr>
            </w:pPr>
          </w:p>
        </w:tc>
        <w:tc>
          <w:tcPr>
            <w:tcW w:w="1884" w:type="dxa"/>
          </w:tcPr>
          <w:p w14:paraId="43245599" w14:textId="77777777" w:rsidR="003C25DD" w:rsidRPr="00494B56" w:rsidRDefault="003C25DD" w:rsidP="00523EB9">
            <w:pPr>
              <w:pStyle w:val="Header"/>
              <w:jc w:val="center"/>
              <w:rPr>
                <w:b/>
                <w:sz w:val="20"/>
                <w:szCs w:val="20"/>
              </w:rPr>
            </w:pPr>
          </w:p>
        </w:tc>
        <w:tc>
          <w:tcPr>
            <w:tcW w:w="1815" w:type="dxa"/>
          </w:tcPr>
          <w:p w14:paraId="63F4BA1A" w14:textId="77777777" w:rsidR="003C25DD" w:rsidRPr="00494B56" w:rsidRDefault="003C25DD" w:rsidP="00523EB9">
            <w:pPr>
              <w:pStyle w:val="Header"/>
              <w:jc w:val="center"/>
              <w:rPr>
                <w:b/>
                <w:sz w:val="20"/>
                <w:szCs w:val="20"/>
              </w:rPr>
            </w:pPr>
          </w:p>
        </w:tc>
        <w:tc>
          <w:tcPr>
            <w:tcW w:w="1815" w:type="dxa"/>
          </w:tcPr>
          <w:p w14:paraId="3E946A63" w14:textId="77777777" w:rsidR="003C25DD" w:rsidRPr="00494B56" w:rsidRDefault="003C25DD" w:rsidP="00523EB9">
            <w:pPr>
              <w:pStyle w:val="Header"/>
              <w:jc w:val="center"/>
              <w:rPr>
                <w:b/>
                <w:sz w:val="20"/>
                <w:szCs w:val="20"/>
              </w:rPr>
            </w:pPr>
          </w:p>
        </w:tc>
      </w:tr>
      <w:tr w:rsidR="003C25DD" w:rsidRPr="00494B56" w14:paraId="5033A8A2" w14:textId="77777777" w:rsidTr="00177058">
        <w:trPr>
          <w:jc w:val="center"/>
        </w:trPr>
        <w:tc>
          <w:tcPr>
            <w:tcW w:w="1836" w:type="dxa"/>
          </w:tcPr>
          <w:p w14:paraId="58E6D590" w14:textId="77777777" w:rsidR="003C25DD" w:rsidRPr="00494B56" w:rsidRDefault="003C25DD" w:rsidP="00523EB9">
            <w:pPr>
              <w:pStyle w:val="Header"/>
              <w:jc w:val="center"/>
              <w:rPr>
                <w:b/>
                <w:sz w:val="20"/>
                <w:szCs w:val="20"/>
              </w:rPr>
            </w:pPr>
          </w:p>
        </w:tc>
        <w:tc>
          <w:tcPr>
            <w:tcW w:w="1851" w:type="dxa"/>
          </w:tcPr>
          <w:p w14:paraId="2A9BCDF4" w14:textId="77777777" w:rsidR="003C25DD" w:rsidRPr="00494B56" w:rsidRDefault="003C25DD" w:rsidP="00523EB9">
            <w:pPr>
              <w:pStyle w:val="Header"/>
              <w:jc w:val="center"/>
              <w:rPr>
                <w:b/>
                <w:sz w:val="20"/>
                <w:szCs w:val="20"/>
              </w:rPr>
            </w:pPr>
          </w:p>
        </w:tc>
        <w:tc>
          <w:tcPr>
            <w:tcW w:w="1884" w:type="dxa"/>
          </w:tcPr>
          <w:p w14:paraId="3638DEE9" w14:textId="77777777" w:rsidR="003C25DD" w:rsidRPr="00494B56" w:rsidRDefault="003C25DD" w:rsidP="00523EB9">
            <w:pPr>
              <w:pStyle w:val="Header"/>
              <w:jc w:val="center"/>
              <w:rPr>
                <w:b/>
                <w:sz w:val="20"/>
                <w:szCs w:val="20"/>
              </w:rPr>
            </w:pPr>
          </w:p>
        </w:tc>
        <w:tc>
          <w:tcPr>
            <w:tcW w:w="1815" w:type="dxa"/>
          </w:tcPr>
          <w:p w14:paraId="3ECC5F3F" w14:textId="77777777" w:rsidR="003C25DD" w:rsidRPr="00494B56" w:rsidRDefault="003C25DD" w:rsidP="00523EB9">
            <w:pPr>
              <w:pStyle w:val="Header"/>
              <w:jc w:val="center"/>
              <w:rPr>
                <w:b/>
                <w:sz w:val="20"/>
                <w:szCs w:val="20"/>
              </w:rPr>
            </w:pPr>
          </w:p>
        </w:tc>
        <w:tc>
          <w:tcPr>
            <w:tcW w:w="1815" w:type="dxa"/>
          </w:tcPr>
          <w:p w14:paraId="416EBC1E" w14:textId="77777777" w:rsidR="003C25DD" w:rsidRPr="00494B56" w:rsidRDefault="003C25DD" w:rsidP="00523EB9">
            <w:pPr>
              <w:pStyle w:val="Header"/>
              <w:jc w:val="center"/>
              <w:rPr>
                <w:b/>
                <w:sz w:val="20"/>
                <w:szCs w:val="20"/>
              </w:rPr>
            </w:pPr>
          </w:p>
        </w:tc>
      </w:tr>
    </w:tbl>
    <w:p w14:paraId="68D9319B" w14:textId="77777777" w:rsidR="009267EC" w:rsidRPr="00494B56" w:rsidRDefault="009267EC" w:rsidP="009267EC">
      <w:pPr>
        <w:pStyle w:val="Header"/>
        <w:jc w:val="both"/>
      </w:pPr>
    </w:p>
    <w:p w14:paraId="6F50F095" w14:textId="3CAD5B7F" w:rsidR="0033415A" w:rsidRDefault="0033415A" w:rsidP="009267EC">
      <w:pPr>
        <w:pStyle w:val="Header"/>
        <w:jc w:val="both"/>
      </w:pPr>
    </w:p>
    <w:p w14:paraId="06B98CBC" w14:textId="77777777" w:rsidR="00D65F28" w:rsidRPr="007127FE" w:rsidRDefault="00D65F28" w:rsidP="00D65F28">
      <w:pPr>
        <w:pStyle w:val="Header"/>
        <w:jc w:val="both"/>
        <w:rPr>
          <w:b/>
          <w:u w:val="single"/>
        </w:rPr>
      </w:pPr>
      <w:r w:rsidRPr="007127FE">
        <w:rPr>
          <w:b/>
          <w:u w:val="single"/>
        </w:rPr>
        <w:t>Pretendentam obligāti jānorāda visus tos apakšuzņēmējus, kuru sniedzamo pakalpojumu vērtība ir vismaz 10 000 eiro, un katram šādam apakšuzņēmējam izpildei nododamo iepirkuma līguma daļu.</w:t>
      </w:r>
    </w:p>
    <w:p w14:paraId="24E8D0CC" w14:textId="129EE28D" w:rsidR="00D65F28" w:rsidRDefault="00D65F28" w:rsidP="009267EC">
      <w:pPr>
        <w:pStyle w:val="Header"/>
        <w:jc w:val="both"/>
      </w:pPr>
    </w:p>
    <w:p w14:paraId="7465F6CA" w14:textId="77777777" w:rsidR="00D65F28" w:rsidRPr="00494B56" w:rsidRDefault="00D65F28" w:rsidP="009267EC">
      <w:pPr>
        <w:pStyle w:val="Header"/>
        <w:jc w:val="both"/>
      </w:pPr>
    </w:p>
    <w:p w14:paraId="0F2A65D7" w14:textId="5095F742" w:rsidR="009267EC" w:rsidRPr="00494B56" w:rsidRDefault="002D2D02" w:rsidP="009267EC">
      <w:pPr>
        <w:pStyle w:val="Header"/>
        <w:jc w:val="both"/>
        <w:rPr>
          <w:b/>
          <w:u w:val="single"/>
        </w:rPr>
      </w:pPr>
      <w:r w:rsidRPr="00494B56">
        <w:rPr>
          <w:b/>
          <w:u w:val="single"/>
        </w:rPr>
        <w:t>Papildus jānorāda, vai sarakstā iekļautās personas ir klasificējamas kā mazie vai vidējie uzņēmumi!</w:t>
      </w:r>
    </w:p>
    <w:p w14:paraId="6891972F" w14:textId="77777777" w:rsidR="0033415A" w:rsidRPr="00494B56" w:rsidRDefault="0033415A" w:rsidP="009267EC">
      <w:pPr>
        <w:pStyle w:val="Header"/>
        <w:jc w:val="both"/>
      </w:pPr>
    </w:p>
    <w:p w14:paraId="3461DB1D" w14:textId="77777777" w:rsidR="0033415A" w:rsidRPr="00494B56" w:rsidRDefault="0033415A" w:rsidP="009267EC">
      <w:pPr>
        <w:pStyle w:val="Header"/>
        <w:jc w:val="both"/>
      </w:pPr>
    </w:p>
    <w:p w14:paraId="534900F0" w14:textId="77777777" w:rsidR="00D65F28" w:rsidRPr="005746DB" w:rsidRDefault="00D65F28" w:rsidP="00D65F28">
      <w:pPr>
        <w:widowControl/>
        <w:pBdr>
          <w:bottom w:val="single" w:sz="2" w:space="1" w:color="auto"/>
        </w:pBdr>
        <w:tabs>
          <w:tab w:val="left" w:pos="5387"/>
        </w:tabs>
        <w:jc w:val="both"/>
      </w:pPr>
      <w:r w:rsidRPr="007127FE">
        <w:rPr>
          <w:sz w:val="22"/>
          <w:szCs w:val="22"/>
        </w:rPr>
        <w:t>Pilnvarotās personas paraksts:</w:t>
      </w:r>
      <w:r>
        <w:rPr>
          <w:sz w:val="22"/>
          <w:szCs w:val="22"/>
        </w:rPr>
        <w:tab/>
      </w:r>
      <w:r>
        <w:rPr>
          <w:i/>
          <w:iCs/>
        </w:rPr>
        <w:t>p</w:t>
      </w:r>
      <w:r w:rsidRPr="002A093C">
        <w:rPr>
          <w:i/>
          <w:iCs/>
        </w:rPr>
        <w:t>araksts</w:t>
      </w:r>
      <w:r>
        <w:rPr>
          <w:rStyle w:val="FootnoteReference"/>
          <w:i/>
          <w:iCs/>
        </w:rPr>
        <w:footnoteReference w:id="7"/>
      </w:r>
    </w:p>
    <w:p w14:paraId="28D757AD" w14:textId="5B2859CB" w:rsidR="00B22064" w:rsidRDefault="00B22064" w:rsidP="00EE0A72">
      <w:pPr>
        <w:widowControl/>
      </w:pPr>
    </w:p>
    <w:p w14:paraId="3609A959" w14:textId="2BB284B0" w:rsidR="00D65F28" w:rsidRDefault="00D65F28">
      <w:pPr>
        <w:widowControl/>
      </w:pPr>
      <w:r>
        <w:br w:type="page"/>
      </w:r>
    </w:p>
    <w:p w14:paraId="5F214CC3" w14:textId="243B6E8D" w:rsidR="006D3D88" w:rsidRPr="008150F7" w:rsidRDefault="006D3D88" w:rsidP="006D3D88">
      <w:pPr>
        <w:keepNext/>
        <w:widowControl/>
        <w:ind w:left="576"/>
        <w:jc w:val="center"/>
        <w:outlineLvl w:val="1"/>
        <w:rPr>
          <w:b/>
        </w:rPr>
      </w:pPr>
      <w:bookmarkStart w:id="250" w:name="_Toc159621574"/>
      <w:bookmarkStart w:id="251" w:name="_Toc82525185"/>
      <w:bookmarkStart w:id="252" w:name="_Toc178696586"/>
      <w:r w:rsidRPr="008150F7">
        <w:rPr>
          <w:b/>
        </w:rPr>
        <w:lastRenderedPageBreak/>
        <w:t xml:space="preserve">FORMA Nr. </w:t>
      </w:r>
      <w:bookmarkEnd w:id="250"/>
      <w:bookmarkEnd w:id="251"/>
      <w:r w:rsidR="00EC7BAA">
        <w:rPr>
          <w:b/>
        </w:rPr>
        <w:t>5</w:t>
      </w:r>
      <w:bookmarkEnd w:id="252"/>
    </w:p>
    <w:p w14:paraId="1B8AB3A0" w14:textId="77777777" w:rsidR="006D3D88" w:rsidRPr="006D692E" w:rsidRDefault="006D3D88" w:rsidP="006D3D88">
      <w:pPr>
        <w:widowControl/>
        <w:jc w:val="center"/>
        <w:rPr>
          <w:b/>
          <w:sz w:val="28"/>
          <w:szCs w:val="28"/>
        </w:rPr>
      </w:pPr>
    </w:p>
    <w:p w14:paraId="3319D259" w14:textId="77777777" w:rsidR="006D3D88" w:rsidRPr="006D692E" w:rsidRDefault="006D3D88" w:rsidP="006D3D88">
      <w:pPr>
        <w:jc w:val="center"/>
        <w:rPr>
          <w:b/>
          <w:sz w:val="28"/>
          <w:szCs w:val="28"/>
        </w:rPr>
      </w:pPr>
    </w:p>
    <w:p w14:paraId="00A77647" w14:textId="77777777" w:rsidR="006D3D88" w:rsidRPr="006D692E" w:rsidRDefault="006D3D88" w:rsidP="006D3D88">
      <w:pPr>
        <w:jc w:val="center"/>
        <w:rPr>
          <w:b/>
          <w:sz w:val="28"/>
          <w:szCs w:val="28"/>
        </w:rPr>
      </w:pPr>
      <w:r w:rsidRPr="006D692E">
        <w:rPr>
          <w:b/>
          <w:sz w:val="28"/>
          <w:szCs w:val="28"/>
        </w:rPr>
        <w:t>Informācija par pretendenta pieredzi apliecinošajiem līgumiem</w:t>
      </w:r>
    </w:p>
    <w:p w14:paraId="33714262" w14:textId="77777777" w:rsidR="006D3D88" w:rsidRPr="006D692E" w:rsidRDefault="006D3D88" w:rsidP="006D3D88"/>
    <w:p w14:paraId="1B0C731C" w14:textId="77777777" w:rsidR="006D3D88" w:rsidRPr="006D692E" w:rsidRDefault="006D3D88" w:rsidP="006D3D88"/>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08"/>
        <w:gridCol w:w="3646"/>
        <w:gridCol w:w="1756"/>
        <w:gridCol w:w="2377"/>
      </w:tblGrid>
      <w:tr w:rsidR="006D3D88" w:rsidRPr="006D692E" w14:paraId="24EF36D6" w14:textId="77777777" w:rsidTr="0074500C">
        <w:trPr>
          <w:jc w:val="center"/>
        </w:trPr>
        <w:tc>
          <w:tcPr>
            <w:tcW w:w="704" w:type="dxa"/>
            <w:shd w:val="clear" w:color="auto" w:fill="auto"/>
            <w:vAlign w:val="center"/>
          </w:tcPr>
          <w:p w14:paraId="47A8BF6B" w14:textId="77777777" w:rsidR="006D3D88" w:rsidRPr="0074500C" w:rsidRDefault="006D3D88" w:rsidP="0074500C">
            <w:pPr>
              <w:pStyle w:val="Apakpunkts"/>
              <w:widowControl w:val="0"/>
              <w:tabs>
                <w:tab w:val="clear" w:pos="1080"/>
                <w:tab w:val="clear" w:pos="2052"/>
              </w:tabs>
              <w:ind w:left="0" w:firstLine="0"/>
              <w:rPr>
                <w:b/>
                <w:bCs/>
                <w:szCs w:val="24"/>
              </w:rPr>
            </w:pPr>
            <w:bookmarkStart w:id="253" w:name="_Toc178696587"/>
            <w:r w:rsidRPr="0074500C">
              <w:rPr>
                <w:b/>
                <w:bCs/>
                <w:szCs w:val="24"/>
              </w:rPr>
              <w:t>Nr. p. k.</w:t>
            </w:r>
            <w:bookmarkEnd w:id="253"/>
          </w:p>
        </w:tc>
        <w:tc>
          <w:tcPr>
            <w:tcW w:w="1408" w:type="dxa"/>
            <w:shd w:val="clear" w:color="auto" w:fill="auto"/>
            <w:vAlign w:val="center"/>
          </w:tcPr>
          <w:p w14:paraId="2FC43D95" w14:textId="77777777" w:rsidR="006D3D88" w:rsidRPr="006D692E" w:rsidRDefault="006D3D88" w:rsidP="003612A8">
            <w:pPr>
              <w:spacing w:before="75" w:after="75"/>
              <w:jc w:val="center"/>
              <w:rPr>
                <w:b/>
              </w:rPr>
            </w:pPr>
            <w:r w:rsidRPr="006D692E">
              <w:rPr>
                <w:b/>
              </w:rPr>
              <w:t>Pakalpo-jumu sniegšanas periods</w:t>
            </w:r>
          </w:p>
        </w:tc>
        <w:tc>
          <w:tcPr>
            <w:tcW w:w="3646" w:type="dxa"/>
            <w:vAlign w:val="center"/>
          </w:tcPr>
          <w:p w14:paraId="167B46DC" w14:textId="77777777" w:rsidR="006D3D88" w:rsidRPr="006D692E" w:rsidRDefault="006D3D88" w:rsidP="003612A8">
            <w:pPr>
              <w:spacing w:before="75" w:after="75"/>
              <w:jc w:val="center"/>
              <w:rPr>
                <w:b/>
              </w:rPr>
            </w:pPr>
            <w:r w:rsidRPr="006D692E">
              <w:rPr>
                <w:b/>
              </w:rPr>
              <w:t>Sniegto pakalpojumu (darbu) īss apraksts</w:t>
            </w:r>
          </w:p>
        </w:tc>
        <w:tc>
          <w:tcPr>
            <w:tcW w:w="1756" w:type="dxa"/>
            <w:vAlign w:val="center"/>
          </w:tcPr>
          <w:p w14:paraId="125A3593" w14:textId="77777777" w:rsidR="006D3D88" w:rsidRPr="006D692E" w:rsidRDefault="006D3D88" w:rsidP="003612A8">
            <w:pPr>
              <w:spacing w:before="75" w:after="75"/>
              <w:ind w:left="-118" w:right="-174" w:firstLine="118"/>
              <w:jc w:val="center"/>
              <w:rPr>
                <w:b/>
              </w:rPr>
            </w:pPr>
            <w:r w:rsidRPr="006D692E">
              <w:rPr>
                <w:b/>
              </w:rPr>
              <w:t>Sniegto pakalpojumu apjoms, EUR</w:t>
            </w:r>
          </w:p>
          <w:p w14:paraId="29C5FF1A" w14:textId="77777777" w:rsidR="006D3D88" w:rsidRPr="006D692E" w:rsidRDefault="006D3D88" w:rsidP="003612A8">
            <w:pPr>
              <w:spacing w:before="75" w:after="75"/>
              <w:jc w:val="center"/>
              <w:rPr>
                <w:b/>
              </w:rPr>
            </w:pPr>
            <w:r w:rsidRPr="006D692E">
              <w:rPr>
                <w:b/>
              </w:rPr>
              <w:t>(bez PVN)</w:t>
            </w:r>
          </w:p>
        </w:tc>
        <w:tc>
          <w:tcPr>
            <w:tcW w:w="2377" w:type="dxa"/>
            <w:vAlign w:val="center"/>
          </w:tcPr>
          <w:p w14:paraId="2BD852DA" w14:textId="77777777" w:rsidR="006D3D88" w:rsidRPr="006D692E" w:rsidRDefault="006D3D88" w:rsidP="003612A8">
            <w:pPr>
              <w:spacing w:before="75" w:after="75"/>
              <w:jc w:val="center"/>
              <w:rPr>
                <w:b/>
              </w:rPr>
            </w:pPr>
            <w:r w:rsidRPr="006D692E">
              <w:rPr>
                <w:b/>
              </w:rPr>
              <w:t>Pasūtītāja kontaktinformācija</w:t>
            </w:r>
          </w:p>
        </w:tc>
      </w:tr>
      <w:tr w:rsidR="006D3D88" w:rsidRPr="006D692E" w14:paraId="27E79E50" w14:textId="77777777" w:rsidTr="0074500C">
        <w:trPr>
          <w:jc w:val="center"/>
        </w:trPr>
        <w:tc>
          <w:tcPr>
            <w:tcW w:w="704" w:type="dxa"/>
            <w:shd w:val="clear" w:color="auto" w:fill="auto"/>
          </w:tcPr>
          <w:p w14:paraId="081767B8" w14:textId="77777777" w:rsidR="006D3D88" w:rsidRPr="006D692E" w:rsidRDefault="006D3D88" w:rsidP="003612A8">
            <w:pPr>
              <w:tabs>
                <w:tab w:val="left" w:pos="1276"/>
              </w:tabs>
              <w:spacing w:before="120"/>
              <w:jc w:val="both"/>
            </w:pPr>
          </w:p>
        </w:tc>
        <w:tc>
          <w:tcPr>
            <w:tcW w:w="1408" w:type="dxa"/>
            <w:shd w:val="clear" w:color="auto" w:fill="auto"/>
          </w:tcPr>
          <w:p w14:paraId="04F2A543" w14:textId="77777777" w:rsidR="006D3D88" w:rsidRPr="006D692E" w:rsidRDefault="006D3D88" w:rsidP="003612A8">
            <w:pPr>
              <w:tabs>
                <w:tab w:val="left" w:pos="1276"/>
              </w:tabs>
              <w:spacing w:before="120"/>
              <w:jc w:val="both"/>
            </w:pPr>
          </w:p>
        </w:tc>
        <w:tc>
          <w:tcPr>
            <w:tcW w:w="3646" w:type="dxa"/>
          </w:tcPr>
          <w:p w14:paraId="6BBA9D48" w14:textId="77777777" w:rsidR="006D3D88" w:rsidRPr="006D692E" w:rsidRDefault="006D3D88" w:rsidP="003612A8">
            <w:pPr>
              <w:tabs>
                <w:tab w:val="left" w:pos="1276"/>
              </w:tabs>
              <w:spacing w:before="120"/>
              <w:jc w:val="both"/>
            </w:pPr>
          </w:p>
        </w:tc>
        <w:tc>
          <w:tcPr>
            <w:tcW w:w="1756" w:type="dxa"/>
          </w:tcPr>
          <w:p w14:paraId="7130B7DB" w14:textId="77777777" w:rsidR="006D3D88" w:rsidRPr="006D692E" w:rsidRDefault="006D3D88" w:rsidP="003612A8">
            <w:pPr>
              <w:tabs>
                <w:tab w:val="left" w:pos="1276"/>
              </w:tabs>
              <w:spacing w:before="120"/>
              <w:jc w:val="both"/>
            </w:pPr>
          </w:p>
        </w:tc>
        <w:tc>
          <w:tcPr>
            <w:tcW w:w="2377" w:type="dxa"/>
          </w:tcPr>
          <w:p w14:paraId="750A518E" w14:textId="77777777" w:rsidR="006D3D88" w:rsidRPr="006D692E" w:rsidRDefault="006D3D88" w:rsidP="003612A8">
            <w:pPr>
              <w:tabs>
                <w:tab w:val="left" w:pos="1276"/>
              </w:tabs>
              <w:spacing w:before="120"/>
              <w:jc w:val="both"/>
            </w:pPr>
          </w:p>
        </w:tc>
      </w:tr>
      <w:tr w:rsidR="006D3D88" w:rsidRPr="006D692E" w14:paraId="4BF784F2" w14:textId="77777777" w:rsidTr="0074500C">
        <w:trPr>
          <w:jc w:val="center"/>
        </w:trPr>
        <w:tc>
          <w:tcPr>
            <w:tcW w:w="704" w:type="dxa"/>
            <w:shd w:val="clear" w:color="auto" w:fill="auto"/>
          </w:tcPr>
          <w:p w14:paraId="7BB121ED" w14:textId="77777777" w:rsidR="006D3D88" w:rsidRPr="006D692E" w:rsidRDefault="006D3D88" w:rsidP="003612A8">
            <w:pPr>
              <w:tabs>
                <w:tab w:val="left" w:pos="1276"/>
              </w:tabs>
              <w:spacing w:before="120"/>
              <w:jc w:val="both"/>
            </w:pPr>
            <w:r w:rsidRPr="006D692E">
              <w:t>1.</w:t>
            </w:r>
          </w:p>
        </w:tc>
        <w:tc>
          <w:tcPr>
            <w:tcW w:w="1408" w:type="dxa"/>
            <w:shd w:val="clear" w:color="auto" w:fill="auto"/>
          </w:tcPr>
          <w:p w14:paraId="556F6A25" w14:textId="77777777" w:rsidR="006D3D88" w:rsidRPr="006D692E" w:rsidRDefault="006D3D88" w:rsidP="003612A8">
            <w:pPr>
              <w:tabs>
                <w:tab w:val="left" w:pos="1276"/>
              </w:tabs>
              <w:spacing w:before="120"/>
              <w:jc w:val="both"/>
            </w:pPr>
          </w:p>
        </w:tc>
        <w:tc>
          <w:tcPr>
            <w:tcW w:w="3646" w:type="dxa"/>
          </w:tcPr>
          <w:p w14:paraId="2E4800C2" w14:textId="77777777" w:rsidR="006D3D88" w:rsidRPr="006D692E" w:rsidRDefault="006D3D88" w:rsidP="003612A8">
            <w:pPr>
              <w:tabs>
                <w:tab w:val="left" w:pos="1276"/>
              </w:tabs>
              <w:spacing w:before="120"/>
              <w:jc w:val="both"/>
            </w:pPr>
          </w:p>
        </w:tc>
        <w:tc>
          <w:tcPr>
            <w:tcW w:w="1756" w:type="dxa"/>
          </w:tcPr>
          <w:p w14:paraId="1B51DADC" w14:textId="77777777" w:rsidR="006D3D88" w:rsidRPr="006D692E" w:rsidRDefault="006D3D88" w:rsidP="003612A8">
            <w:pPr>
              <w:tabs>
                <w:tab w:val="left" w:pos="1276"/>
              </w:tabs>
              <w:spacing w:before="120"/>
              <w:jc w:val="both"/>
            </w:pPr>
          </w:p>
        </w:tc>
        <w:tc>
          <w:tcPr>
            <w:tcW w:w="2377" w:type="dxa"/>
          </w:tcPr>
          <w:p w14:paraId="2E45EF3B" w14:textId="77777777" w:rsidR="006D3D88" w:rsidRPr="006D692E" w:rsidRDefault="006D3D88" w:rsidP="003612A8">
            <w:pPr>
              <w:tabs>
                <w:tab w:val="left" w:pos="1276"/>
              </w:tabs>
              <w:spacing w:before="120"/>
              <w:jc w:val="both"/>
            </w:pPr>
          </w:p>
        </w:tc>
      </w:tr>
      <w:tr w:rsidR="006D3D88" w:rsidRPr="006D692E" w14:paraId="0D2934E1" w14:textId="77777777" w:rsidTr="0074500C">
        <w:trPr>
          <w:jc w:val="center"/>
        </w:trPr>
        <w:tc>
          <w:tcPr>
            <w:tcW w:w="704" w:type="dxa"/>
            <w:shd w:val="clear" w:color="auto" w:fill="auto"/>
          </w:tcPr>
          <w:p w14:paraId="71B421EF" w14:textId="77777777" w:rsidR="006D3D88" w:rsidRPr="006D692E" w:rsidRDefault="006D3D88" w:rsidP="003612A8">
            <w:pPr>
              <w:tabs>
                <w:tab w:val="left" w:pos="1276"/>
              </w:tabs>
              <w:spacing w:before="120"/>
              <w:jc w:val="both"/>
            </w:pPr>
            <w:r w:rsidRPr="006D692E">
              <w:t>2.</w:t>
            </w:r>
          </w:p>
        </w:tc>
        <w:tc>
          <w:tcPr>
            <w:tcW w:w="1408" w:type="dxa"/>
            <w:shd w:val="clear" w:color="auto" w:fill="auto"/>
          </w:tcPr>
          <w:p w14:paraId="2686CEDA" w14:textId="77777777" w:rsidR="006D3D88" w:rsidRPr="006D692E" w:rsidRDefault="006D3D88" w:rsidP="003612A8">
            <w:pPr>
              <w:tabs>
                <w:tab w:val="left" w:pos="1276"/>
              </w:tabs>
              <w:spacing w:before="120"/>
              <w:jc w:val="both"/>
            </w:pPr>
          </w:p>
        </w:tc>
        <w:tc>
          <w:tcPr>
            <w:tcW w:w="3646" w:type="dxa"/>
          </w:tcPr>
          <w:p w14:paraId="1CBA52F2" w14:textId="77777777" w:rsidR="006D3D88" w:rsidRPr="006D692E" w:rsidRDefault="006D3D88" w:rsidP="003612A8">
            <w:pPr>
              <w:tabs>
                <w:tab w:val="left" w:pos="1276"/>
              </w:tabs>
              <w:spacing w:before="120"/>
              <w:jc w:val="both"/>
            </w:pPr>
          </w:p>
        </w:tc>
        <w:tc>
          <w:tcPr>
            <w:tcW w:w="1756" w:type="dxa"/>
          </w:tcPr>
          <w:p w14:paraId="330CC7E9" w14:textId="77777777" w:rsidR="006D3D88" w:rsidRPr="006D692E" w:rsidRDefault="006D3D88" w:rsidP="003612A8">
            <w:pPr>
              <w:tabs>
                <w:tab w:val="left" w:pos="1276"/>
              </w:tabs>
              <w:spacing w:before="120"/>
              <w:jc w:val="both"/>
            </w:pPr>
          </w:p>
        </w:tc>
        <w:tc>
          <w:tcPr>
            <w:tcW w:w="2377" w:type="dxa"/>
          </w:tcPr>
          <w:p w14:paraId="0C5DFFC1" w14:textId="77777777" w:rsidR="006D3D88" w:rsidRPr="006D692E" w:rsidRDefault="006D3D88" w:rsidP="003612A8">
            <w:pPr>
              <w:tabs>
                <w:tab w:val="left" w:pos="1276"/>
              </w:tabs>
              <w:spacing w:before="120"/>
              <w:jc w:val="both"/>
            </w:pPr>
          </w:p>
        </w:tc>
      </w:tr>
      <w:tr w:rsidR="006D3D88" w:rsidRPr="006D692E" w14:paraId="3037D9A7" w14:textId="77777777" w:rsidTr="0074500C">
        <w:trPr>
          <w:jc w:val="center"/>
        </w:trPr>
        <w:tc>
          <w:tcPr>
            <w:tcW w:w="704" w:type="dxa"/>
            <w:shd w:val="clear" w:color="auto" w:fill="auto"/>
          </w:tcPr>
          <w:p w14:paraId="00DE6433" w14:textId="77777777" w:rsidR="006D3D88" w:rsidRPr="006D692E" w:rsidRDefault="006D3D88" w:rsidP="003612A8">
            <w:pPr>
              <w:tabs>
                <w:tab w:val="left" w:pos="1276"/>
              </w:tabs>
              <w:spacing w:before="120"/>
              <w:jc w:val="both"/>
            </w:pPr>
            <w:r w:rsidRPr="006D692E">
              <w:t>3.</w:t>
            </w:r>
          </w:p>
        </w:tc>
        <w:tc>
          <w:tcPr>
            <w:tcW w:w="1408" w:type="dxa"/>
            <w:shd w:val="clear" w:color="auto" w:fill="auto"/>
          </w:tcPr>
          <w:p w14:paraId="6EB69E70" w14:textId="77777777" w:rsidR="006D3D88" w:rsidRPr="006D692E" w:rsidRDefault="006D3D88" w:rsidP="003612A8">
            <w:pPr>
              <w:tabs>
                <w:tab w:val="left" w:pos="1276"/>
              </w:tabs>
              <w:spacing w:before="120"/>
              <w:jc w:val="both"/>
            </w:pPr>
          </w:p>
        </w:tc>
        <w:tc>
          <w:tcPr>
            <w:tcW w:w="3646" w:type="dxa"/>
          </w:tcPr>
          <w:p w14:paraId="6EE92B71" w14:textId="77777777" w:rsidR="006D3D88" w:rsidRPr="006D692E" w:rsidRDefault="006D3D88" w:rsidP="003612A8">
            <w:pPr>
              <w:tabs>
                <w:tab w:val="left" w:pos="1276"/>
              </w:tabs>
              <w:spacing w:before="120"/>
              <w:jc w:val="both"/>
            </w:pPr>
          </w:p>
        </w:tc>
        <w:tc>
          <w:tcPr>
            <w:tcW w:w="1756" w:type="dxa"/>
          </w:tcPr>
          <w:p w14:paraId="02348411" w14:textId="77777777" w:rsidR="006D3D88" w:rsidRPr="006D692E" w:rsidRDefault="006D3D88" w:rsidP="003612A8">
            <w:pPr>
              <w:tabs>
                <w:tab w:val="left" w:pos="1276"/>
              </w:tabs>
              <w:spacing w:before="120"/>
              <w:jc w:val="both"/>
            </w:pPr>
          </w:p>
        </w:tc>
        <w:tc>
          <w:tcPr>
            <w:tcW w:w="2377" w:type="dxa"/>
          </w:tcPr>
          <w:p w14:paraId="33BB36F3" w14:textId="77777777" w:rsidR="006D3D88" w:rsidRPr="006D692E" w:rsidRDefault="006D3D88" w:rsidP="003612A8">
            <w:pPr>
              <w:tabs>
                <w:tab w:val="left" w:pos="1276"/>
              </w:tabs>
              <w:spacing w:before="120"/>
              <w:jc w:val="both"/>
            </w:pPr>
          </w:p>
        </w:tc>
      </w:tr>
      <w:tr w:rsidR="006D3D88" w:rsidRPr="006D692E" w14:paraId="290FF663" w14:textId="77777777" w:rsidTr="0074500C">
        <w:trPr>
          <w:jc w:val="center"/>
        </w:trPr>
        <w:tc>
          <w:tcPr>
            <w:tcW w:w="704" w:type="dxa"/>
            <w:shd w:val="clear" w:color="auto" w:fill="auto"/>
          </w:tcPr>
          <w:p w14:paraId="69A5B02F" w14:textId="77777777" w:rsidR="006D3D88" w:rsidRPr="006D692E" w:rsidRDefault="006D3D88" w:rsidP="003612A8">
            <w:pPr>
              <w:tabs>
                <w:tab w:val="left" w:pos="1276"/>
              </w:tabs>
              <w:spacing w:before="120"/>
              <w:jc w:val="both"/>
            </w:pPr>
            <w:r>
              <w:t>4.</w:t>
            </w:r>
          </w:p>
        </w:tc>
        <w:tc>
          <w:tcPr>
            <w:tcW w:w="1408" w:type="dxa"/>
            <w:shd w:val="clear" w:color="auto" w:fill="auto"/>
          </w:tcPr>
          <w:p w14:paraId="1464F715" w14:textId="77777777" w:rsidR="006D3D88" w:rsidRPr="006D692E" w:rsidRDefault="006D3D88" w:rsidP="003612A8">
            <w:pPr>
              <w:tabs>
                <w:tab w:val="left" w:pos="1276"/>
              </w:tabs>
              <w:spacing w:before="120"/>
              <w:jc w:val="both"/>
            </w:pPr>
          </w:p>
        </w:tc>
        <w:tc>
          <w:tcPr>
            <w:tcW w:w="3646" w:type="dxa"/>
          </w:tcPr>
          <w:p w14:paraId="0067ABB6" w14:textId="77777777" w:rsidR="006D3D88" w:rsidRPr="006D692E" w:rsidRDefault="006D3D88" w:rsidP="003612A8">
            <w:pPr>
              <w:tabs>
                <w:tab w:val="left" w:pos="1276"/>
              </w:tabs>
              <w:spacing w:before="120"/>
              <w:jc w:val="both"/>
            </w:pPr>
          </w:p>
        </w:tc>
        <w:tc>
          <w:tcPr>
            <w:tcW w:w="1756" w:type="dxa"/>
          </w:tcPr>
          <w:p w14:paraId="243318BF" w14:textId="77777777" w:rsidR="006D3D88" w:rsidRPr="006D692E" w:rsidRDefault="006D3D88" w:rsidP="003612A8">
            <w:pPr>
              <w:tabs>
                <w:tab w:val="left" w:pos="1276"/>
              </w:tabs>
              <w:spacing w:before="120"/>
              <w:jc w:val="both"/>
            </w:pPr>
          </w:p>
        </w:tc>
        <w:tc>
          <w:tcPr>
            <w:tcW w:w="2377" w:type="dxa"/>
          </w:tcPr>
          <w:p w14:paraId="574910A2" w14:textId="77777777" w:rsidR="006D3D88" w:rsidRPr="006D692E" w:rsidRDefault="006D3D88" w:rsidP="003612A8">
            <w:pPr>
              <w:tabs>
                <w:tab w:val="left" w:pos="1276"/>
              </w:tabs>
              <w:spacing w:before="120"/>
              <w:jc w:val="both"/>
            </w:pPr>
          </w:p>
        </w:tc>
      </w:tr>
      <w:tr w:rsidR="006D3D88" w:rsidRPr="006D692E" w14:paraId="440F6545" w14:textId="77777777" w:rsidTr="0074500C">
        <w:trPr>
          <w:jc w:val="center"/>
        </w:trPr>
        <w:tc>
          <w:tcPr>
            <w:tcW w:w="704" w:type="dxa"/>
            <w:shd w:val="clear" w:color="auto" w:fill="auto"/>
          </w:tcPr>
          <w:p w14:paraId="646BFE24" w14:textId="77777777" w:rsidR="006D3D88" w:rsidRPr="006D692E" w:rsidRDefault="006D3D88" w:rsidP="003612A8">
            <w:pPr>
              <w:tabs>
                <w:tab w:val="left" w:pos="1276"/>
              </w:tabs>
              <w:spacing w:before="120"/>
              <w:jc w:val="both"/>
            </w:pPr>
            <w:r>
              <w:t>5.</w:t>
            </w:r>
          </w:p>
        </w:tc>
        <w:tc>
          <w:tcPr>
            <w:tcW w:w="1408" w:type="dxa"/>
            <w:shd w:val="clear" w:color="auto" w:fill="auto"/>
          </w:tcPr>
          <w:p w14:paraId="1E01A48A" w14:textId="77777777" w:rsidR="006D3D88" w:rsidRPr="006D692E" w:rsidRDefault="006D3D88" w:rsidP="003612A8">
            <w:pPr>
              <w:tabs>
                <w:tab w:val="left" w:pos="1276"/>
              </w:tabs>
              <w:spacing w:before="120"/>
              <w:jc w:val="both"/>
            </w:pPr>
          </w:p>
        </w:tc>
        <w:tc>
          <w:tcPr>
            <w:tcW w:w="3646" w:type="dxa"/>
          </w:tcPr>
          <w:p w14:paraId="40120678" w14:textId="77777777" w:rsidR="006D3D88" w:rsidRPr="006D692E" w:rsidRDefault="006D3D88" w:rsidP="003612A8">
            <w:pPr>
              <w:tabs>
                <w:tab w:val="left" w:pos="1276"/>
              </w:tabs>
              <w:spacing w:before="120"/>
              <w:jc w:val="both"/>
            </w:pPr>
          </w:p>
        </w:tc>
        <w:tc>
          <w:tcPr>
            <w:tcW w:w="1756" w:type="dxa"/>
          </w:tcPr>
          <w:p w14:paraId="0E8EF640" w14:textId="77777777" w:rsidR="006D3D88" w:rsidRPr="006D692E" w:rsidRDefault="006D3D88" w:rsidP="003612A8">
            <w:pPr>
              <w:tabs>
                <w:tab w:val="left" w:pos="1276"/>
              </w:tabs>
              <w:spacing w:before="120"/>
              <w:jc w:val="both"/>
            </w:pPr>
          </w:p>
        </w:tc>
        <w:tc>
          <w:tcPr>
            <w:tcW w:w="2377" w:type="dxa"/>
          </w:tcPr>
          <w:p w14:paraId="1D89A1C3" w14:textId="77777777" w:rsidR="006D3D88" w:rsidRPr="006D692E" w:rsidRDefault="006D3D88" w:rsidP="003612A8">
            <w:pPr>
              <w:tabs>
                <w:tab w:val="left" w:pos="1276"/>
              </w:tabs>
              <w:spacing w:before="120"/>
              <w:jc w:val="both"/>
            </w:pPr>
          </w:p>
        </w:tc>
      </w:tr>
    </w:tbl>
    <w:p w14:paraId="1DACE115" w14:textId="77777777" w:rsidR="006D3D88" w:rsidRDefault="006D3D88" w:rsidP="006D3D88"/>
    <w:p w14:paraId="0C43B461" w14:textId="77777777" w:rsidR="006D3D88" w:rsidRDefault="006D3D88" w:rsidP="006D3D88"/>
    <w:p w14:paraId="1C6BA73C" w14:textId="77777777" w:rsidR="006D3D88" w:rsidRDefault="006D3D88" w:rsidP="006D3D88"/>
    <w:p w14:paraId="68FB72E6" w14:textId="77777777" w:rsidR="006D3D88" w:rsidRDefault="006D3D88" w:rsidP="006D3D88"/>
    <w:p w14:paraId="1173D40C" w14:textId="77777777" w:rsidR="006D3D88" w:rsidRDefault="006D3D88" w:rsidP="006D3D88"/>
    <w:p w14:paraId="239A98D1" w14:textId="77777777" w:rsidR="006D3D88" w:rsidRDefault="006D3D88" w:rsidP="006D3D88"/>
    <w:p w14:paraId="7CE55633" w14:textId="77777777" w:rsidR="006D3D88" w:rsidRPr="005746DB" w:rsidRDefault="006D3D88" w:rsidP="006D3D88">
      <w:pPr>
        <w:widowControl/>
        <w:pBdr>
          <w:bottom w:val="single" w:sz="2" w:space="1" w:color="auto"/>
        </w:pBdr>
        <w:tabs>
          <w:tab w:val="left" w:pos="5387"/>
        </w:tabs>
        <w:jc w:val="both"/>
      </w:pPr>
      <w:r w:rsidRPr="007127FE">
        <w:rPr>
          <w:sz w:val="22"/>
          <w:szCs w:val="22"/>
        </w:rPr>
        <w:t>Pilnvarotās personas paraksts:</w:t>
      </w:r>
      <w:r>
        <w:rPr>
          <w:sz w:val="22"/>
          <w:szCs w:val="22"/>
        </w:rPr>
        <w:tab/>
      </w:r>
      <w:r>
        <w:rPr>
          <w:i/>
          <w:iCs/>
        </w:rPr>
        <w:t>p</w:t>
      </w:r>
      <w:r w:rsidRPr="002A093C">
        <w:rPr>
          <w:i/>
          <w:iCs/>
        </w:rPr>
        <w:t>araksts</w:t>
      </w:r>
      <w:r>
        <w:rPr>
          <w:rStyle w:val="FootnoteReference"/>
          <w:i/>
          <w:iCs/>
        </w:rPr>
        <w:footnoteReference w:id="8"/>
      </w:r>
    </w:p>
    <w:p w14:paraId="0528DF49" w14:textId="77777777" w:rsidR="006D3D88" w:rsidRPr="007127FE" w:rsidRDefault="006D3D88" w:rsidP="006D3D88">
      <w:pPr>
        <w:widowControl/>
        <w:rPr>
          <w:sz w:val="22"/>
          <w:szCs w:val="22"/>
        </w:rPr>
      </w:pPr>
    </w:p>
    <w:p w14:paraId="0C0AB7A2" w14:textId="77777777" w:rsidR="006D3D88" w:rsidRDefault="006D3D88" w:rsidP="006D3D88"/>
    <w:p w14:paraId="1233799A" w14:textId="77777777" w:rsidR="006D3D88" w:rsidRDefault="006D3D88" w:rsidP="006D3D88">
      <w:pPr>
        <w:widowControl/>
        <w:spacing w:after="200" w:line="276" w:lineRule="auto"/>
      </w:pPr>
      <w:r>
        <w:br w:type="page"/>
      </w:r>
    </w:p>
    <w:p w14:paraId="5BCCC1D1" w14:textId="77777777" w:rsidR="006D3D88" w:rsidRDefault="006D3D88" w:rsidP="006D3D88"/>
    <w:p w14:paraId="59344398" w14:textId="062646F0" w:rsidR="006D3D88" w:rsidRPr="008150F7" w:rsidRDefault="006D3D88" w:rsidP="006D3D88">
      <w:pPr>
        <w:keepNext/>
        <w:widowControl/>
        <w:ind w:left="576"/>
        <w:jc w:val="center"/>
        <w:outlineLvl w:val="1"/>
        <w:rPr>
          <w:b/>
        </w:rPr>
      </w:pPr>
      <w:bookmarkStart w:id="254" w:name="_Toc159621575"/>
      <w:bookmarkStart w:id="255" w:name="_Toc178696588"/>
      <w:r w:rsidRPr="008150F7">
        <w:rPr>
          <w:b/>
        </w:rPr>
        <w:t xml:space="preserve">FORMA Nr. </w:t>
      </w:r>
      <w:bookmarkEnd w:id="254"/>
      <w:r w:rsidR="00EC7BAA">
        <w:rPr>
          <w:b/>
        </w:rPr>
        <w:t>6</w:t>
      </w:r>
      <w:bookmarkEnd w:id="255"/>
    </w:p>
    <w:p w14:paraId="451201CC" w14:textId="77777777" w:rsidR="006D3D88" w:rsidRPr="006D692E" w:rsidRDefault="006D3D88" w:rsidP="006D3D88">
      <w:pPr>
        <w:widowControl/>
        <w:jc w:val="center"/>
        <w:rPr>
          <w:b/>
          <w:sz w:val="28"/>
          <w:szCs w:val="28"/>
        </w:rPr>
      </w:pPr>
    </w:p>
    <w:p w14:paraId="5EDBD84F" w14:textId="77777777" w:rsidR="006D3D88" w:rsidRPr="006D692E" w:rsidRDefault="006D3D88" w:rsidP="006D3D88">
      <w:pPr>
        <w:jc w:val="center"/>
        <w:rPr>
          <w:b/>
          <w:sz w:val="28"/>
          <w:szCs w:val="28"/>
        </w:rPr>
      </w:pPr>
    </w:p>
    <w:p w14:paraId="33062970" w14:textId="77777777" w:rsidR="006D3D88" w:rsidRPr="006D692E" w:rsidRDefault="006D3D88" w:rsidP="006D3D88">
      <w:pPr>
        <w:jc w:val="center"/>
        <w:rPr>
          <w:b/>
          <w:sz w:val="28"/>
          <w:szCs w:val="28"/>
        </w:rPr>
      </w:pPr>
      <w:r w:rsidRPr="006D692E">
        <w:rPr>
          <w:b/>
          <w:sz w:val="28"/>
          <w:szCs w:val="28"/>
        </w:rPr>
        <w:t xml:space="preserve">Informācija par pretendenta pieredzi </w:t>
      </w:r>
      <w:r>
        <w:rPr>
          <w:b/>
          <w:sz w:val="28"/>
          <w:szCs w:val="28"/>
        </w:rPr>
        <w:t>piedāvātajiem speciālistiem</w:t>
      </w:r>
    </w:p>
    <w:p w14:paraId="0E708642" w14:textId="77777777" w:rsidR="006D3D88" w:rsidRPr="006D692E" w:rsidRDefault="006D3D88" w:rsidP="006D3D88"/>
    <w:p w14:paraId="0DDB39EB" w14:textId="77777777" w:rsidR="006D3D88" w:rsidRPr="006D692E" w:rsidRDefault="006D3D88" w:rsidP="006D3D88"/>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1984"/>
        <w:gridCol w:w="3092"/>
      </w:tblGrid>
      <w:tr w:rsidR="006D3D88" w:rsidRPr="00280F3B" w14:paraId="53B031CD" w14:textId="77777777" w:rsidTr="006D3D88">
        <w:trPr>
          <w:jc w:val="center"/>
        </w:trPr>
        <w:tc>
          <w:tcPr>
            <w:tcW w:w="704" w:type="dxa"/>
            <w:shd w:val="clear" w:color="auto" w:fill="auto"/>
            <w:vAlign w:val="center"/>
          </w:tcPr>
          <w:p w14:paraId="2E4998BB" w14:textId="77777777" w:rsidR="006D3D88" w:rsidRPr="00411A79" w:rsidRDefault="006D3D88" w:rsidP="006D3D88">
            <w:pPr>
              <w:pStyle w:val="Apakpunkts"/>
              <w:widowControl w:val="0"/>
              <w:ind w:left="24" w:firstLine="0"/>
              <w:rPr>
                <w:b/>
                <w:bCs/>
                <w:szCs w:val="24"/>
              </w:rPr>
            </w:pPr>
            <w:bookmarkStart w:id="256" w:name="_Toc178696589"/>
            <w:r w:rsidRPr="00411A79">
              <w:rPr>
                <w:b/>
                <w:bCs/>
                <w:szCs w:val="24"/>
              </w:rPr>
              <w:t>Nr. p. k.</w:t>
            </w:r>
            <w:bookmarkEnd w:id="256"/>
          </w:p>
        </w:tc>
        <w:tc>
          <w:tcPr>
            <w:tcW w:w="2552" w:type="dxa"/>
            <w:vAlign w:val="center"/>
          </w:tcPr>
          <w:p w14:paraId="587505CA" w14:textId="77777777" w:rsidR="006D3D88" w:rsidRPr="00280F3B" w:rsidRDefault="006D3D88" w:rsidP="003612A8">
            <w:pPr>
              <w:spacing w:before="75" w:after="75"/>
              <w:jc w:val="center"/>
              <w:rPr>
                <w:b/>
                <w:bCs/>
              </w:rPr>
            </w:pPr>
            <w:r w:rsidRPr="00280F3B">
              <w:rPr>
                <w:b/>
                <w:bCs/>
              </w:rPr>
              <w:t>Vārds, Uzvārds</w:t>
            </w:r>
          </w:p>
        </w:tc>
        <w:tc>
          <w:tcPr>
            <w:tcW w:w="1984" w:type="dxa"/>
            <w:vAlign w:val="center"/>
          </w:tcPr>
          <w:p w14:paraId="1C6BF7A4" w14:textId="0AB3C26D" w:rsidR="006D3D88" w:rsidRPr="00280F3B" w:rsidRDefault="006D3D88" w:rsidP="003612A8">
            <w:pPr>
              <w:spacing w:before="75" w:after="75"/>
              <w:jc w:val="center"/>
              <w:rPr>
                <w:b/>
                <w:bCs/>
              </w:rPr>
            </w:pPr>
            <w:r w:rsidRPr="00280F3B">
              <w:rPr>
                <w:b/>
                <w:bCs/>
              </w:rPr>
              <w:t>Sertifikāta sniedzējs</w:t>
            </w:r>
          </w:p>
        </w:tc>
        <w:tc>
          <w:tcPr>
            <w:tcW w:w="3092" w:type="dxa"/>
            <w:vAlign w:val="center"/>
          </w:tcPr>
          <w:p w14:paraId="75081F93" w14:textId="2D368DDD" w:rsidR="006D3D88" w:rsidRPr="00280F3B" w:rsidRDefault="006D3D88" w:rsidP="003612A8">
            <w:pPr>
              <w:spacing w:before="75" w:after="75"/>
              <w:jc w:val="center"/>
              <w:rPr>
                <w:b/>
                <w:bCs/>
              </w:rPr>
            </w:pPr>
            <w:r w:rsidRPr="00280F3B">
              <w:rPr>
                <w:b/>
                <w:bCs/>
              </w:rPr>
              <w:t>Iepriekšējā pieredze līdzīgu līgumu izpildē</w:t>
            </w:r>
          </w:p>
        </w:tc>
      </w:tr>
      <w:tr w:rsidR="006D3D88" w:rsidRPr="006D692E" w14:paraId="427C5878" w14:textId="77777777" w:rsidTr="006D3D88">
        <w:trPr>
          <w:jc w:val="center"/>
        </w:trPr>
        <w:tc>
          <w:tcPr>
            <w:tcW w:w="704" w:type="dxa"/>
            <w:shd w:val="clear" w:color="auto" w:fill="auto"/>
          </w:tcPr>
          <w:p w14:paraId="297378CA" w14:textId="77777777" w:rsidR="006D3D88" w:rsidRPr="006D692E" w:rsidRDefault="006D3D88" w:rsidP="003612A8">
            <w:pPr>
              <w:tabs>
                <w:tab w:val="left" w:pos="1276"/>
              </w:tabs>
              <w:spacing w:before="120"/>
              <w:jc w:val="both"/>
            </w:pPr>
          </w:p>
        </w:tc>
        <w:tc>
          <w:tcPr>
            <w:tcW w:w="2552" w:type="dxa"/>
          </w:tcPr>
          <w:p w14:paraId="4DEDA5C3" w14:textId="77777777" w:rsidR="006D3D88" w:rsidRPr="006D692E" w:rsidRDefault="006D3D88" w:rsidP="003612A8">
            <w:pPr>
              <w:tabs>
                <w:tab w:val="left" w:pos="1276"/>
              </w:tabs>
              <w:spacing w:before="120"/>
              <w:jc w:val="both"/>
            </w:pPr>
          </w:p>
        </w:tc>
        <w:tc>
          <w:tcPr>
            <w:tcW w:w="1984" w:type="dxa"/>
          </w:tcPr>
          <w:p w14:paraId="30FD1583" w14:textId="77777777" w:rsidR="006D3D88" w:rsidRPr="006D692E" w:rsidRDefault="006D3D88" w:rsidP="003612A8">
            <w:pPr>
              <w:tabs>
                <w:tab w:val="left" w:pos="1276"/>
              </w:tabs>
              <w:spacing w:before="120"/>
              <w:jc w:val="both"/>
            </w:pPr>
          </w:p>
        </w:tc>
        <w:tc>
          <w:tcPr>
            <w:tcW w:w="3092" w:type="dxa"/>
          </w:tcPr>
          <w:p w14:paraId="782F1D1A" w14:textId="77777777" w:rsidR="006D3D88" w:rsidRPr="006D692E" w:rsidRDefault="006D3D88" w:rsidP="003612A8">
            <w:pPr>
              <w:tabs>
                <w:tab w:val="left" w:pos="1276"/>
              </w:tabs>
              <w:spacing w:before="120"/>
              <w:jc w:val="both"/>
            </w:pPr>
          </w:p>
        </w:tc>
      </w:tr>
      <w:tr w:rsidR="006D3D88" w:rsidRPr="006D692E" w14:paraId="7707C7BE" w14:textId="77777777" w:rsidTr="006D3D88">
        <w:trPr>
          <w:jc w:val="center"/>
        </w:trPr>
        <w:tc>
          <w:tcPr>
            <w:tcW w:w="704" w:type="dxa"/>
            <w:shd w:val="clear" w:color="auto" w:fill="auto"/>
          </w:tcPr>
          <w:p w14:paraId="375ACE55" w14:textId="77777777" w:rsidR="006D3D88" w:rsidRPr="006D692E" w:rsidRDefault="006D3D88" w:rsidP="003612A8">
            <w:pPr>
              <w:tabs>
                <w:tab w:val="left" w:pos="1276"/>
              </w:tabs>
              <w:spacing w:before="120"/>
              <w:jc w:val="both"/>
            </w:pPr>
            <w:r w:rsidRPr="006D692E">
              <w:t>1.</w:t>
            </w:r>
          </w:p>
        </w:tc>
        <w:tc>
          <w:tcPr>
            <w:tcW w:w="2552" w:type="dxa"/>
          </w:tcPr>
          <w:p w14:paraId="31AA6B72" w14:textId="77777777" w:rsidR="006D3D88" w:rsidRPr="006D692E" w:rsidRDefault="006D3D88" w:rsidP="003612A8">
            <w:pPr>
              <w:tabs>
                <w:tab w:val="left" w:pos="1276"/>
              </w:tabs>
              <w:spacing w:before="120"/>
              <w:jc w:val="both"/>
            </w:pPr>
          </w:p>
        </w:tc>
        <w:tc>
          <w:tcPr>
            <w:tcW w:w="1984" w:type="dxa"/>
          </w:tcPr>
          <w:p w14:paraId="71E8C2B6" w14:textId="77777777" w:rsidR="006D3D88" w:rsidRPr="006D692E" w:rsidRDefault="006D3D88" w:rsidP="003612A8">
            <w:pPr>
              <w:tabs>
                <w:tab w:val="left" w:pos="1276"/>
              </w:tabs>
              <w:spacing w:before="120"/>
              <w:jc w:val="both"/>
            </w:pPr>
          </w:p>
        </w:tc>
        <w:tc>
          <w:tcPr>
            <w:tcW w:w="3092" w:type="dxa"/>
          </w:tcPr>
          <w:p w14:paraId="0982B934" w14:textId="77777777" w:rsidR="006D3D88" w:rsidRPr="006D692E" w:rsidRDefault="006D3D88" w:rsidP="003612A8">
            <w:pPr>
              <w:tabs>
                <w:tab w:val="left" w:pos="1276"/>
              </w:tabs>
              <w:spacing w:before="120"/>
              <w:jc w:val="both"/>
            </w:pPr>
          </w:p>
        </w:tc>
      </w:tr>
      <w:tr w:rsidR="006D3D88" w:rsidRPr="006D692E" w14:paraId="74118E58" w14:textId="77777777" w:rsidTr="006D3D88">
        <w:trPr>
          <w:jc w:val="center"/>
        </w:trPr>
        <w:tc>
          <w:tcPr>
            <w:tcW w:w="704" w:type="dxa"/>
            <w:shd w:val="clear" w:color="auto" w:fill="auto"/>
          </w:tcPr>
          <w:p w14:paraId="0086CBA6" w14:textId="77777777" w:rsidR="006D3D88" w:rsidRPr="006D692E" w:rsidRDefault="006D3D88" w:rsidP="003612A8">
            <w:pPr>
              <w:tabs>
                <w:tab w:val="left" w:pos="1276"/>
              </w:tabs>
              <w:spacing w:before="120"/>
              <w:jc w:val="both"/>
            </w:pPr>
            <w:r w:rsidRPr="006D692E">
              <w:t>2.</w:t>
            </w:r>
          </w:p>
        </w:tc>
        <w:tc>
          <w:tcPr>
            <w:tcW w:w="2552" w:type="dxa"/>
          </w:tcPr>
          <w:p w14:paraId="4E3F4A17" w14:textId="77777777" w:rsidR="006D3D88" w:rsidRPr="006D692E" w:rsidRDefault="006D3D88" w:rsidP="003612A8">
            <w:pPr>
              <w:tabs>
                <w:tab w:val="left" w:pos="1276"/>
              </w:tabs>
              <w:spacing w:before="120"/>
              <w:jc w:val="both"/>
            </w:pPr>
          </w:p>
        </w:tc>
        <w:tc>
          <w:tcPr>
            <w:tcW w:w="1984" w:type="dxa"/>
          </w:tcPr>
          <w:p w14:paraId="6D0A2354" w14:textId="77777777" w:rsidR="006D3D88" w:rsidRPr="006D692E" w:rsidRDefault="006D3D88" w:rsidP="003612A8">
            <w:pPr>
              <w:tabs>
                <w:tab w:val="left" w:pos="1276"/>
              </w:tabs>
              <w:spacing w:before="120"/>
              <w:jc w:val="both"/>
            </w:pPr>
          </w:p>
        </w:tc>
        <w:tc>
          <w:tcPr>
            <w:tcW w:w="3092" w:type="dxa"/>
          </w:tcPr>
          <w:p w14:paraId="38FA440E" w14:textId="77777777" w:rsidR="006D3D88" w:rsidRPr="006D692E" w:rsidRDefault="006D3D88" w:rsidP="003612A8">
            <w:pPr>
              <w:tabs>
                <w:tab w:val="left" w:pos="1276"/>
              </w:tabs>
              <w:spacing w:before="120"/>
              <w:jc w:val="both"/>
            </w:pPr>
          </w:p>
        </w:tc>
      </w:tr>
      <w:tr w:rsidR="006D3D88" w:rsidRPr="006D692E" w14:paraId="2DF27182" w14:textId="77777777" w:rsidTr="006D3D88">
        <w:trPr>
          <w:jc w:val="center"/>
        </w:trPr>
        <w:tc>
          <w:tcPr>
            <w:tcW w:w="704" w:type="dxa"/>
            <w:shd w:val="clear" w:color="auto" w:fill="auto"/>
          </w:tcPr>
          <w:p w14:paraId="608ECE30" w14:textId="77777777" w:rsidR="006D3D88" w:rsidRPr="006D692E" w:rsidRDefault="006D3D88" w:rsidP="003612A8">
            <w:pPr>
              <w:tabs>
                <w:tab w:val="left" w:pos="1276"/>
              </w:tabs>
              <w:spacing w:before="120"/>
              <w:jc w:val="both"/>
            </w:pPr>
            <w:r w:rsidRPr="006D692E">
              <w:t>3.</w:t>
            </w:r>
          </w:p>
        </w:tc>
        <w:tc>
          <w:tcPr>
            <w:tcW w:w="2552" w:type="dxa"/>
          </w:tcPr>
          <w:p w14:paraId="6188E9F7" w14:textId="77777777" w:rsidR="006D3D88" w:rsidRPr="006D692E" w:rsidRDefault="006D3D88" w:rsidP="003612A8">
            <w:pPr>
              <w:tabs>
                <w:tab w:val="left" w:pos="1276"/>
              </w:tabs>
              <w:spacing w:before="120"/>
              <w:jc w:val="both"/>
            </w:pPr>
          </w:p>
        </w:tc>
        <w:tc>
          <w:tcPr>
            <w:tcW w:w="1984" w:type="dxa"/>
          </w:tcPr>
          <w:p w14:paraId="5C84A376" w14:textId="77777777" w:rsidR="006D3D88" w:rsidRPr="006D692E" w:rsidRDefault="006D3D88" w:rsidP="003612A8">
            <w:pPr>
              <w:tabs>
                <w:tab w:val="left" w:pos="1276"/>
              </w:tabs>
              <w:spacing w:before="120"/>
              <w:jc w:val="both"/>
            </w:pPr>
          </w:p>
        </w:tc>
        <w:tc>
          <w:tcPr>
            <w:tcW w:w="3092" w:type="dxa"/>
          </w:tcPr>
          <w:p w14:paraId="677FD3EF" w14:textId="77777777" w:rsidR="006D3D88" w:rsidRPr="006D692E" w:rsidRDefault="006D3D88" w:rsidP="003612A8">
            <w:pPr>
              <w:tabs>
                <w:tab w:val="left" w:pos="1276"/>
              </w:tabs>
              <w:spacing w:before="120"/>
              <w:jc w:val="both"/>
            </w:pPr>
          </w:p>
        </w:tc>
      </w:tr>
    </w:tbl>
    <w:p w14:paraId="2A7FDEC3" w14:textId="77777777" w:rsidR="006D3D88" w:rsidRDefault="006D3D88" w:rsidP="006D3D88"/>
    <w:p w14:paraId="0691A846" w14:textId="77777777" w:rsidR="006D3D88" w:rsidRDefault="006D3D88" w:rsidP="006D3D88"/>
    <w:p w14:paraId="1CF13935" w14:textId="77777777" w:rsidR="006D3D88" w:rsidRDefault="006D3D88" w:rsidP="006D3D88">
      <w:pPr>
        <w:widowControl/>
      </w:pPr>
    </w:p>
    <w:p w14:paraId="6D2C6D6F" w14:textId="77777777" w:rsidR="006D3D88" w:rsidRDefault="006D3D88" w:rsidP="006D3D88">
      <w:pPr>
        <w:widowControl/>
      </w:pPr>
    </w:p>
    <w:p w14:paraId="5C6F2A97" w14:textId="77777777" w:rsidR="006D3D88" w:rsidRDefault="006D3D88" w:rsidP="006D3D88">
      <w:pPr>
        <w:widowControl/>
      </w:pPr>
    </w:p>
    <w:p w14:paraId="2FC1D905" w14:textId="77777777" w:rsidR="006D3D88" w:rsidRDefault="006D3D88" w:rsidP="006D3D88">
      <w:pPr>
        <w:widowControl/>
      </w:pPr>
    </w:p>
    <w:p w14:paraId="3AAF5974" w14:textId="77777777" w:rsidR="006D3D88" w:rsidRPr="005746DB" w:rsidRDefault="006D3D88" w:rsidP="006D3D88">
      <w:pPr>
        <w:widowControl/>
        <w:pBdr>
          <w:bottom w:val="single" w:sz="2" w:space="1" w:color="auto"/>
        </w:pBdr>
        <w:tabs>
          <w:tab w:val="left" w:pos="5387"/>
        </w:tabs>
        <w:jc w:val="both"/>
      </w:pPr>
      <w:r w:rsidRPr="007127FE">
        <w:rPr>
          <w:sz w:val="22"/>
          <w:szCs w:val="22"/>
        </w:rPr>
        <w:t>Pilnvarotās personas paraksts:</w:t>
      </w:r>
      <w:r>
        <w:rPr>
          <w:sz w:val="22"/>
          <w:szCs w:val="22"/>
        </w:rPr>
        <w:tab/>
      </w:r>
      <w:r>
        <w:rPr>
          <w:i/>
          <w:iCs/>
        </w:rPr>
        <w:t>p</w:t>
      </w:r>
      <w:r w:rsidRPr="002A093C">
        <w:rPr>
          <w:i/>
          <w:iCs/>
        </w:rPr>
        <w:t>araksts</w:t>
      </w:r>
      <w:r>
        <w:rPr>
          <w:rStyle w:val="FootnoteReference"/>
          <w:i/>
          <w:iCs/>
        </w:rPr>
        <w:footnoteReference w:id="9"/>
      </w:r>
    </w:p>
    <w:p w14:paraId="7407794D" w14:textId="77777777" w:rsidR="006D3D88" w:rsidRPr="007127FE" w:rsidRDefault="006D3D88" w:rsidP="006D3D88">
      <w:pPr>
        <w:widowControl/>
        <w:rPr>
          <w:sz w:val="22"/>
          <w:szCs w:val="22"/>
        </w:rPr>
      </w:pPr>
    </w:p>
    <w:p w14:paraId="5DC567B9" w14:textId="77777777" w:rsidR="006D3D88" w:rsidRPr="007127FE" w:rsidRDefault="006D3D88" w:rsidP="006D3D88">
      <w:pPr>
        <w:widowControl/>
      </w:pPr>
    </w:p>
    <w:p w14:paraId="7A99271B" w14:textId="77777777" w:rsidR="00D65F28" w:rsidRPr="00494B56" w:rsidRDefault="00D65F28" w:rsidP="00EE0A72">
      <w:pPr>
        <w:widowControl/>
      </w:pPr>
    </w:p>
    <w:sectPr w:rsidR="00D65F28" w:rsidRPr="00494B56" w:rsidSect="006D1D39">
      <w:headerReference w:type="default" r:id="rId17"/>
      <w:footerReference w:type="even" r:id="rId18"/>
      <w:footerReference w:type="default" r:id="rId19"/>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Sans Serif">
    <w:altName w:val="Arial"/>
    <w:panose1 w:val="020B0500000000000000"/>
    <w:charset w:val="00"/>
    <w:family w:val="swiss"/>
    <w:pitch w:val="variable"/>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Neo'w Arial">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7649DA26" w14:textId="38FB786B" w:rsidR="002C7D1E" w:rsidRPr="00A12A3A" w:rsidRDefault="002C7D1E" w:rsidP="002C7D1E">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A42D9AC" w14:textId="77777777" w:rsidR="002C7D1E" w:rsidRDefault="002C7D1E" w:rsidP="002C7D1E">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41A54452" w14:textId="672A4E7E" w:rsidR="002C7D1E" w:rsidRDefault="002C7D1E" w:rsidP="002C7D1E">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8">
    <w:p w14:paraId="7928FBA5" w14:textId="77777777" w:rsidR="006D3D88" w:rsidRDefault="006D3D88" w:rsidP="006D3D8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9">
    <w:p w14:paraId="344AE82C" w14:textId="77777777" w:rsidR="006D3D88" w:rsidRDefault="006D3D88" w:rsidP="006D3D8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163AC02C" w:rsidR="006D1D39" w:rsidRPr="002C7D1E" w:rsidRDefault="002C7D1E" w:rsidP="006C2CC4">
    <w:pPr>
      <w:pBdr>
        <w:bottom w:val="single" w:sz="4" w:space="1" w:color="auto"/>
      </w:pBdr>
      <w:ind w:right="-46"/>
      <w:jc w:val="center"/>
      <w:rPr>
        <w:bCs/>
        <w:sz w:val="20"/>
        <w:szCs w:val="20"/>
        <w:lang w:eastAsia="lv-LV"/>
      </w:rPr>
    </w:pPr>
    <w:r w:rsidRPr="002C7D1E">
      <w:rPr>
        <w:bCs/>
        <w:sz w:val="20"/>
        <w:szCs w:val="20"/>
        <w:lang w:eastAsia="lv-LV"/>
      </w:rPr>
      <w:t>Atklāta konkursa OSI 2024/15 AK ANM nolikums</w:t>
    </w: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675CF6"/>
    <w:multiLevelType w:val="hybridMultilevel"/>
    <w:tmpl w:val="0B2046E0"/>
    <w:lvl w:ilvl="0" w:tplc="DD049B32">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0"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2"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25E503D1"/>
    <w:multiLevelType w:val="hybridMultilevel"/>
    <w:tmpl w:val="505A11D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F2F5080"/>
    <w:multiLevelType w:val="hybridMultilevel"/>
    <w:tmpl w:val="19C4F3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2E7026A"/>
    <w:multiLevelType w:val="hybridMultilevel"/>
    <w:tmpl w:val="97867F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31019D0"/>
    <w:multiLevelType w:val="hybridMultilevel"/>
    <w:tmpl w:val="F6C0C99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48A4D79"/>
    <w:multiLevelType w:val="hybridMultilevel"/>
    <w:tmpl w:val="C362316A"/>
    <w:lvl w:ilvl="0" w:tplc="7ADA82DC">
      <w:start w:val="18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6"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37" w15:restartNumberingAfterBreak="0">
    <w:nsid w:val="476827D9"/>
    <w:multiLevelType w:val="multilevel"/>
    <w:tmpl w:val="60F05B9C"/>
    <w:lvl w:ilvl="0">
      <w:start w:val="6"/>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260"/>
        </w:tabs>
        <w:ind w:left="1260" w:hanging="360"/>
      </w:pPr>
      <w:rPr>
        <w:rFonts w:hint="default"/>
        <w:i w:val="0"/>
        <w:u w:val="none"/>
      </w:rPr>
    </w:lvl>
    <w:lvl w:ilvl="2">
      <w:start w:val="1"/>
      <w:numFmt w:val="decimal"/>
      <w:lvlText w:val="%1.%2.%3."/>
      <w:lvlJc w:val="left"/>
      <w:pPr>
        <w:tabs>
          <w:tab w:val="num" w:pos="1572"/>
        </w:tabs>
        <w:ind w:left="1572" w:hanging="720"/>
      </w:pPr>
      <w:rPr>
        <w:rFonts w:hint="default"/>
        <w:i w:val="0"/>
      </w:rPr>
    </w:lvl>
    <w:lvl w:ilvl="3">
      <w:start w:val="1"/>
      <w:numFmt w:val="decimal"/>
      <w:lvlText w:val="%1.%2.%3.%4."/>
      <w:lvlJc w:val="left"/>
      <w:pPr>
        <w:tabs>
          <w:tab w:val="num" w:pos="1998"/>
        </w:tabs>
        <w:ind w:left="1998" w:hanging="720"/>
      </w:pPr>
      <w:rPr>
        <w:rFonts w:hint="default"/>
        <w:i w:val="0"/>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8" w15:restartNumberingAfterBreak="0">
    <w:nsid w:val="4DC96B7D"/>
    <w:multiLevelType w:val="hybridMultilevel"/>
    <w:tmpl w:val="920A30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080121A"/>
    <w:multiLevelType w:val="multilevel"/>
    <w:tmpl w:val="F07C82B4"/>
    <w:lvl w:ilvl="0">
      <w:start w:val="1"/>
      <w:numFmt w:val="decimal"/>
      <w:lvlText w:val="%1."/>
      <w:lvlJc w:val="left"/>
      <w:pPr>
        <w:tabs>
          <w:tab w:val="num" w:pos="480"/>
        </w:tabs>
        <w:ind w:left="480" w:hanging="480"/>
      </w:pPr>
      <w:rPr>
        <w:b/>
      </w:rPr>
    </w:lvl>
    <w:lvl w:ilvl="1">
      <w:start w:val="1"/>
      <w:numFmt w:val="decimal"/>
      <w:lvlText w:val="%1.%2."/>
      <w:lvlJc w:val="left"/>
      <w:pPr>
        <w:tabs>
          <w:tab w:val="num" w:pos="480"/>
        </w:tabs>
        <w:ind w:left="480" w:hanging="48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1" w15:restartNumberingAfterBreak="0">
    <w:nsid w:val="5494664F"/>
    <w:multiLevelType w:val="hybridMultilevel"/>
    <w:tmpl w:val="B56A49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4BC72AF"/>
    <w:multiLevelType w:val="hybridMultilevel"/>
    <w:tmpl w:val="7178A35A"/>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4C41EAF"/>
    <w:multiLevelType w:val="hybridMultilevel"/>
    <w:tmpl w:val="D928515A"/>
    <w:lvl w:ilvl="0" w:tplc="FFFFFFFF">
      <w:start w:val="1"/>
      <w:numFmt w:val="decimal"/>
      <w:lvlText w:val="%1."/>
      <w:lvlJc w:val="left"/>
      <w:pPr>
        <w:ind w:left="2345" w:hanging="360"/>
      </w:pPr>
      <w:rPr>
        <w:rFonts w:eastAsia="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5"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15:restartNumberingAfterBreak="0">
    <w:nsid w:val="5EB6461F"/>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9" w15:restartNumberingAfterBreak="0">
    <w:nsid w:val="68541A48"/>
    <w:multiLevelType w:val="hybridMultilevel"/>
    <w:tmpl w:val="0DB07E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15:restartNumberingAfterBreak="0">
    <w:nsid w:val="718F54E6"/>
    <w:multiLevelType w:val="hybridMultilevel"/>
    <w:tmpl w:val="AA10C9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1F20E28"/>
    <w:multiLevelType w:val="hybridMultilevel"/>
    <w:tmpl w:val="5F688F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4512110"/>
    <w:multiLevelType w:val="hybridMultilevel"/>
    <w:tmpl w:val="47723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5" w15:restartNumberingAfterBreak="0">
    <w:nsid w:val="786F7D32"/>
    <w:multiLevelType w:val="hybridMultilevel"/>
    <w:tmpl w:val="08807D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98A69DF"/>
    <w:multiLevelType w:val="hybridMultilevel"/>
    <w:tmpl w:val="48BE25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D9A5425"/>
    <w:multiLevelType w:val="hybridMultilevel"/>
    <w:tmpl w:val="43EC43AA"/>
    <w:lvl w:ilvl="0" w:tplc="700E2C7E">
      <w:start w:val="1"/>
      <w:numFmt w:val="bullet"/>
      <w:lvlText w:val=""/>
      <w:lvlJc w:val="left"/>
      <w:pPr>
        <w:tabs>
          <w:tab w:val="num" w:pos="360"/>
        </w:tabs>
        <w:ind w:left="360" w:hanging="360"/>
      </w:pPr>
      <w:rPr>
        <w:rFonts w:ascii="Symbol" w:hAnsi="Symbol" w:hint="default"/>
      </w:rPr>
    </w:lvl>
    <w:lvl w:ilvl="1" w:tplc="1E6A1ED4">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F8F61D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4"/>
  </w:num>
  <w:num w:numId="3">
    <w:abstractNumId w:val="16"/>
  </w:num>
  <w:num w:numId="4">
    <w:abstractNumId w:val="17"/>
  </w:num>
  <w:num w:numId="5">
    <w:abstractNumId w:val="20"/>
  </w:num>
  <w:num w:numId="6">
    <w:abstractNumId w:val="50"/>
  </w:num>
  <w:num w:numId="7">
    <w:abstractNumId w:val="39"/>
  </w:num>
  <w:num w:numId="8">
    <w:abstractNumId w:val="23"/>
  </w:num>
  <w:num w:numId="9">
    <w:abstractNumId w:val="26"/>
  </w:num>
  <w:num w:numId="10">
    <w:abstractNumId w:val="11"/>
  </w:num>
  <w:num w:numId="11">
    <w:abstractNumId w:val="19"/>
  </w:num>
  <w:num w:numId="12">
    <w:abstractNumId w:val="44"/>
  </w:num>
  <w:num w:numId="13">
    <w:abstractNumId w:val="36"/>
  </w:num>
  <w:num w:numId="14">
    <w:abstractNumId w:val="46"/>
  </w:num>
  <w:num w:numId="15">
    <w:abstractNumId w:val="15"/>
  </w:num>
  <w:num w:numId="16">
    <w:abstractNumId w:val="21"/>
  </w:num>
  <w:num w:numId="17">
    <w:abstractNumId w:val="12"/>
  </w:num>
  <w:num w:numId="18">
    <w:abstractNumId w:val="45"/>
  </w:num>
  <w:num w:numId="19">
    <w:abstractNumId w:val="35"/>
  </w:num>
  <w:num w:numId="20">
    <w:abstractNumId w:val="48"/>
  </w:num>
  <w:num w:numId="21">
    <w:abstractNumId w:val="30"/>
  </w:num>
  <w:num w:numId="22">
    <w:abstractNumId w:val="22"/>
  </w:num>
  <w:num w:numId="23">
    <w:abstractNumId w:val="3"/>
  </w:num>
  <w:num w:numId="24">
    <w:abstractNumId w:val="4"/>
  </w:num>
  <w:num w:numId="25">
    <w:abstractNumId w:val="5"/>
  </w:num>
  <w:num w:numId="26">
    <w:abstractNumId w:val="2"/>
  </w:num>
  <w:num w:numId="27">
    <w:abstractNumId w:val="1"/>
  </w:num>
  <w:num w:numId="28">
    <w:abstractNumId w:val="0"/>
  </w:num>
  <w:num w:numId="29">
    <w:abstractNumId w:val="34"/>
  </w:num>
  <w:num w:numId="30">
    <w:abstractNumId w:val="25"/>
  </w:num>
  <w:num w:numId="31">
    <w:abstractNumId w:val="28"/>
  </w:num>
  <w:num w:numId="32">
    <w:abstractNumId w:val="57"/>
  </w:num>
  <w:num w:numId="33">
    <w:abstractNumId w:val="33"/>
  </w:num>
  <w:num w:numId="34">
    <w:abstractNumId w:val="13"/>
  </w:num>
  <w:num w:numId="35">
    <w:abstractNumId w:val="53"/>
  </w:num>
  <w:num w:numId="36">
    <w:abstractNumId w:val="43"/>
  </w:num>
  <w:num w:numId="37">
    <w:abstractNumId w:val="51"/>
  </w:num>
  <w:num w:numId="38">
    <w:abstractNumId w:val="41"/>
  </w:num>
  <w:num w:numId="39">
    <w:abstractNumId w:val="24"/>
  </w:num>
  <w:num w:numId="40">
    <w:abstractNumId w:val="42"/>
  </w:num>
  <w:num w:numId="41">
    <w:abstractNumId w:val="52"/>
  </w:num>
  <w:num w:numId="42">
    <w:abstractNumId w:val="58"/>
  </w:num>
  <w:num w:numId="43">
    <w:abstractNumId w:val="55"/>
  </w:num>
  <w:num w:numId="44">
    <w:abstractNumId w:val="31"/>
  </w:num>
  <w:num w:numId="45">
    <w:abstractNumId w:val="56"/>
  </w:num>
  <w:num w:numId="46">
    <w:abstractNumId w:val="32"/>
  </w:num>
  <w:num w:numId="47">
    <w:abstractNumId w:val="47"/>
  </w:num>
  <w:num w:numId="48">
    <w:abstractNumId w:val="38"/>
  </w:num>
  <w:num w:numId="49">
    <w:abstractNumId w:val="49"/>
  </w:num>
  <w:num w:numId="50">
    <w:abstractNumId w:val="27"/>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8193"/>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89C"/>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1E6"/>
    <w:rsid w:val="00017336"/>
    <w:rsid w:val="000173A4"/>
    <w:rsid w:val="0002072A"/>
    <w:rsid w:val="00020D77"/>
    <w:rsid w:val="00021C68"/>
    <w:rsid w:val="00021EBF"/>
    <w:rsid w:val="00022414"/>
    <w:rsid w:val="000224DF"/>
    <w:rsid w:val="000226D8"/>
    <w:rsid w:val="0002283A"/>
    <w:rsid w:val="0002328E"/>
    <w:rsid w:val="000233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536C"/>
    <w:rsid w:val="000562E3"/>
    <w:rsid w:val="00056846"/>
    <w:rsid w:val="00056D2C"/>
    <w:rsid w:val="00057C23"/>
    <w:rsid w:val="0006026D"/>
    <w:rsid w:val="00061A15"/>
    <w:rsid w:val="000622AB"/>
    <w:rsid w:val="00062BC3"/>
    <w:rsid w:val="00062CC7"/>
    <w:rsid w:val="00063107"/>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D45"/>
    <w:rsid w:val="000A439B"/>
    <w:rsid w:val="000A4AD3"/>
    <w:rsid w:val="000A4FE5"/>
    <w:rsid w:val="000A6090"/>
    <w:rsid w:val="000A64B2"/>
    <w:rsid w:val="000A6684"/>
    <w:rsid w:val="000A71A0"/>
    <w:rsid w:val="000A7529"/>
    <w:rsid w:val="000A794C"/>
    <w:rsid w:val="000B0394"/>
    <w:rsid w:val="000B050D"/>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4F22"/>
    <w:rsid w:val="0010594D"/>
    <w:rsid w:val="00106730"/>
    <w:rsid w:val="00106855"/>
    <w:rsid w:val="00106910"/>
    <w:rsid w:val="00106A07"/>
    <w:rsid w:val="00106C1E"/>
    <w:rsid w:val="00110053"/>
    <w:rsid w:val="00110073"/>
    <w:rsid w:val="00110957"/>
    <w:rsid w:val="00111567"/>
    <w:rsid w:val="00111A7D"/>
    <w:rsid w:val="001121F6"/>
    <w:rsid w:val="00113944"/>
    <w:rsid w:val="0011471E"/>
    <w:rsid w:val="001148C5"/>
    <w:rsid w:val="00114A6F"/>
    <w:rsid w:val="001150EF"/>
    <w:rsid w:val="0011539B"/>
    <w:rsid w:val="001154A1"/>
    <w:rsid w:val="00115C8D"/>
    <w:rsid w:val="00117037"/>
    <w:rsid w:val="001170CE"/>
    <w:rsid w:val="001177E6"/>
    <w:rsid w:val="00117BA7"/>
    <w:rsid w:val="00120BF9"/>
    <w:rsid w:val="00121674"/>
    <w:rsid w:val="00121AC4"/>
    <w:rsid w:val="00121AFE"/>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38D"/>
    <w:rsid w:val="001305DD"/>
    <w:rsid w:val="00130AEC"/>
    <w:rsid w:val="00131075"/>
    <w:rsid w:val="0013114B"/>
    <w:rsid w:val="00131714"/>
    <w:rsid w:val="0013184C"/>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16E"/>
    <w:rsid w:val="001559BF"/>
    <w:rsid w:val="00155FE8"/>
    <w:rsid w:val="001564B5"/>
    <w:rsid w:val="00157241"/>
    <w:rsid w:val="00161572"/>
    <w:rsid w:val="00161D2D"/>
    <w:rsid w:val="00162A35"/>
    <w:rsid w:val="00162C77"/>
    <w:rsid w:val="00162E66"/>
    <w:rsid w:val="0016310C"/>
    <w:rsid w:val="001631F3"/>
    <w:rsid w:val="001648F3"/>
    <w:rsid w:val="00164EE2"/>
    <w:rsid w:val="00165FA8"/>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605"/>
    <w:rsid w:val="00173900"/>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07EF"/>
    <w:rsid w:val="00181836"/>
    <w:rsid w:val="00181842"/>
    <w:rsid w:val="00181EC1"/>
    <w:rsid w:val="00182049"/>
    <w:rsid w:val="0018240D"/>
    <w:rsid w:val="00182826"/>
    <w:rsid w:val="00182E10"/>
    <w:rsid w:val="0018300A"/>
    <w:rsid w:val="001832F9"/>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401B"/>
    <w:rsid w:val="001A4D46"/>
    <w:rsid w:val="001A5539"/>
    <w:rsid w:val="001A5D9C"/>
    <w:rsid w:val="001A6271"/>
    <w:rsid w:val="001A668F"/>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1C0"/>
    <w:rsid w:val="00223D59"/>
    <w:rsid w:val="00224462"/>
    <w:rsid w:val="00224AC6"/>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C7D1E"/>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AD9"/>
    <w:rsid w:val="002D7CC9"/>
    <w:rsid w:val="002E0519"/>
    <w:rsid w:val="002E0BE9"/>
    <w:rsid w:val="002E0E29"/>
    <w:rsid w:val="002E166B"/>
    <w:rsid w:val="002E1955"/>
    <w:rsid w:val="002E1CB0"/>
    <w:rsid w:val="002E22A8"/>
    <w:rsid w:val="002E2467"/>
    <w:rsid w:val="002E2726"/>
    <w:rsid w:val="002E2E6E"/>
    <w:rsid w:val="002E3961"/>
    <w:rsid w:val="002E4304"/>
    <w:rsid w:val="002E4AA5"/>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B31"/>
    <w:rsid w:val="003103F3"/>
    <w:rsid w:val="00310BF3"/>
    <w:rsid w:val="00310E05"/>
    <w:rsid w:val="0031100D"/>
    <w:rsid w:val="00311578"/>
    <w:rsid w:val="00311E97"/>
    <w:rsid w:val="00312835"/>
    <w:rsid w:val="00312AE2"/>
    <w:rsid w:val="003130DE"/>
    <w:rsid w:val="0031444E"/>
    <w:rsid w:val="003152C1"/>
    <w:rsid w:val="003154EE"/>
    <w:rsid w:val="0031552B"/>
    <w:rsid w:val="00315565"/>
    <w:rsid w:val="003155F0"/>
    <w:rsid w:val="003159FD"/>
    <w:rsid w:val="00316EF4"/>
    <w:rsid w:val="00317C34"/>
    <w:rsid w:val="00317FDF"/>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D87"/>
    <w:rsid w:val="00331C90"/>
    <w:rsid w:val="00331D73"/>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61F0"/>
    <w:rsid w:val="00386787"/>
    <w:rsid w:val="0039152A"/>
    <w:rsid w:val="003915FC"/>
    <w:rsid w:val="003919E6"/>
    <w:rsid w:val="00391E7D"/>
    <w:rsid w:val="00391FA4"/>
    <w:rsid w:val="00392137"/>
    <w:rsid w:val="0039254A"/>
    <w:rsid w:val="00392B73"/>
    <w:rsid w:val="00393731"/>
    <w:rsid w:val="00393A2F"/>
    <w:rsid w:val="00393B8F"/>
    <w:rsid w:val="00394297"/>
    <w:rsid w:val="00395106"/>
    <w:rsid w:val="00395304"/>
    <w:rsid w:val="003954DD"/>
    <w:rsid w:val="0039555A"/>
    <w:rsid w:val="00395A28"/>
    <w:rsid w:val="00395C89"/>
    <w:rsid w:val="00397255"/>
    <w:rsid w:val="003973FE"/>
    <w:rsid w:val="00397601"/>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10E3"/>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E20"/>
    <w:rsid w:val="003D6E2C"/>
    <w:rsid w:val="003D714F"/>
    <w:rsid w:val="003D79E2"/>
    <w:rsid w:val="003E07F9"/>
    <w:rsid w:val="003E1C2D"/>
    <w:rsid w:val="003E1DCA"/>
    <w:rsid w:val="003E2389"/>
    <w:rsid w:val="003E2C31"/>
    <w:rsid w:val="003E3593"/>
    <w:rsid w:val="003E3A5C"/>
    <w:rsid w:val="003E3AF4"/>
    <w:rsid w:val="003E3B4D"/>
    <w:rsid w:val="003E4142"/>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EEC"/>
    <w:rsid w:val="00421BC9"/>
    <w:rsid w:val="00422481"/>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FD9"/>
    <w:rsid w:val="0045241E"/>
    <w:rsid w:val="0045252C"/>
    <w:rsid w:val="00452CE1"/>
    <w:rsid w:val="0045300D"/>
    <w:rsid w:val="00453522"/>
    <w:rsid w:val="00453A2A"/>
    <w:rsid w:val="0045419C"/>
    <w:rsid w:val="004542CA"/>
    <w:rsid w:val="00454E20"/>
    <w:rsid w:val="004555DC"/>
    <w:rsid w:val="00455DE8"/>
    <w:rsid w:val="00456D0A"/>
    <w:rsid w:val="00457285"/>
    <w:rsid w:val="0045786C"/>
    <w:rsid w:val="00457BC1"/>
    <w:rsid w:val="00460051"/>
    <w:rsid w:val="004609D0"/>
    <w:rsid w:val="00460F27"/>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334F"/>
    <w:rsid w:val="0048393D"/>
    <w:rsid w:val="0048397B"/>
    <w:rsid w:val="00484275"/>
    <w:rsid w:val="004842F8"/>
    <w:rsid w:val="0048431B"/>
    <w:rsid w:val="00484694"/>
    <w:rsid w:val="0048481D"/>
    <w:rsid w:val="0048541C"/>
    <w:rsid w:val="00485B8B"/>
    <w:rsid w:val="00485E00"/>
    <w:rsid w:val="00485F13"/>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FD0"/>
    <w:rsid w:val="004F722B"/>
    <w:rsid w:val="004F7442"/>
    <w:rsid w:val="004F7708"/>
    <w:rsid w:val="00500C2F"/>
    <w:rsid w:val="0050101F"/>
    <w:rsid w:val="00501852"/>
    <w:rsid w:val="00501D07"/>
    <w:rsid w:val="00501DC6"/>
    <w:rsid w:val="0050298B"/>
    <w:rsid w:val="00502E23"/>
    <w:rsid w:val="00503A2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40132"/>
    <w:rsid w:val="005404C6"/>
    <w:rsid w:val="005419A7"/>
    <w:rsid w:val="00541A6F"/>
    <w:rsid w:val="0054235B"/>
    <w:rsid w:val="00542868"/>
    <w:rsid w:val="00543288"/>
    <w:rsid w:val="0054334A"/>
    <w:rsid w:val="005435A7"/>
    <w:rsid w:val="00543AA5"/>
    <w:rsid w:val="0054471A"/>
    <w:rsid w:val="005447C8"/>
    <w:rsid w:val="005448F5"/>
    <w:rsid w:val="00544CA1"/>
    <w:rsid w:val="00544CEC"/>
    <w:rsid w:val="00545EBE"/>
    <w:rsid w:val="0054779C"/>
    <w:rsid w:val="00547C55"/>
    <w:rsid w:val="00547D27"/>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CBB"/>
    <w:rsid w:val="005D4E0C"/>
    <w:rsid w:val="005D4FD7"/>
    <w:rsid w:val="005D531D"/>
    <w:rsid w:val="005D6CD3"/>
    <w:rsid w:val="005D7A1E"/>
    <w:rsid w:val="005D7E72"/>
    <w:rsid w:val="005E0775"/>
    <w:rsid w:val="005E07E0"/>
    <w:rsid w:val="005E0975"/>
    <w:rsid w:val="005E1009"/>
    <w:rsid w:val="005E1360"/>
    <w:rsid w:val="005E178E"/>
    <w:rsid w:val="005E1C6C"/>
    <w:rsid w:val="005E1CEA"/>
    <w:rsid w:val="005E3220"/>
    <w:rsid w:val="005E34A5"/>
    <w:rsid w:val="005E3545"/>
    <w:rsid w:val="005E365C"/>
    <w:rsid w:val="005E36FA"/>
    <w:rsid w:val="005E3DC2"/>
    <w:rsid w:val="005E4F9A"/>
    <w:rsid w:val="005E589A"/>
    <w:rsid w:val="005E5996"/>
    <w:rsid w:val="005E612A"/>
    <w:rsid w:val="005E6339"/>
    <w:rsid w:val="005E6437"/>
    <w:rsid w:val="005E6880"/>
    <w:rsid w:val="005E6977"/>
    <w:rsid w:val="005E6AF2"/>
    <w:rsid w:val="005E6FC9"/>
    <w:rsid w:val="005E76BC"/>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AA6"/>
    <w:rsid w:val="00602F4D"/>
    <w:rsid w:val="00603FA5"/>
    <w:rsid w:val="00604CF8"/>
    <w:rsid w:val="00605074"/>
    <w:rsid w:val="006053FD"/>
    <w:rsid w:val="00605B48"/>
    <w:rsid w:val="00605CA8"/>
    <w:rsid w:val="00606B2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81B"/>
    <w:rsid w:val="00616C2A"/>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65A4"/>
    <w:rsid w:val="00637184"/>
    <w:rsid w:val="006375AF"/>
    <w:rsid w:val="006375C4"/>
    <w:rsid w:val="006378B0"/>
    <w:rsid w:val="0063790E"/>
    <w:rsid w:val="0064053D"/>
    <w:rsid w:val="0064072D"/>
    <w:rsid w:val="00640791"/>
    <w:rsid w:val="006412D3"/>
    <w:rsid w:val="006419B2"/>
    <w:rsid w:val="006430D7"/>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5DE"/>
    <w:rsid w:val="00681B7B"/>
    <w:rsid w:val="006826D9"/>
    <w:rsid w:val="0068278E"/>
    <w:rsid w:val="00682DEF"/>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DDB"/>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92F"/>
    <w:rsid w:val="006D3D88"/>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CB7"/>
    <w:rsid w:val="006F0BED"/>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BDB"/>
    <w:rsid w:val="00705CE7"/>
    <w:rsid w:val="007060A7"/>
    <w:rsid w:val="007061B8"/>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7D10"/>
    <w:rsid w:val="00717D4B"/>
    <w:rsid w:val="00717DAA"/>
    <w:rsid w:val="007201E8"/>
    <w:rsid w:val="00720867"/>
    <w:rsid w:val="007209AD"/>
    <w:rsid w:val="00720BC4"/>
    <w:rsid w:val="00720BE0"/>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372"/>
    <w:rsid w:val="007429BB"/>
    <w:rsid w:val="00742E94"/>
    <w:rsid w:val="00743ECC"/>
    <w:rsid w:val="0074405F"/>
    <w:rsid w:val="007446D3"/>
    <w:rsid w:val="00744702"/>
    <w:rsid w:val="00744EF6"/>
    <w:rsid w:val="0074500C"/>
    <w:rsid w:val="00746074"/>
    <w:rsid w:val="0074674B"/>
    <w:rsid w:val="00747E1A"/>
    <w:rsid w:val="007515EA"/>
    <w:rsid w:val="00751D2F"/>
    <w:rsid w:val="00751E03"/>
    <w:rsid w:val="00751E1C"/>
    <w:rsid w:val="007524DE"/>
    <w:rsid w:val="0075274F"/>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9FD"/>
    <w:rsid w:val="00795BF6"/>
    <w:rsid w:val="00796972"/>
    <w:rsid w:val="007969E8"/>
    <w:rsid w:val="00796A12"/>
    <w:rsid w:val="00796B47"/>
    <w:rsid w:val="00796E32"/>
    <w:rsid w:val="00797098"/>
    <w:rsid w:val="007A08D9"/>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D4F"/>
    <w:rsid w:val="007B4F6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ECC"/>
    <w:rsid w:val="007E777F"/>
    <w:rsid w:val="007E7A6C"/>
    <w:rsid w:val="007E7A81"/>
    <w:rsid w:val="007F0B86"/>
    <w:rsid w:val="007F1415"/>
    <w:rsid w:val="007F1C9B"/>
    <w:rsid w:val="007F2177"/>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593"/>
    <w:rsid w:val="00834BA7"/>
    <w:rsid w:val="00834CF6"/>
    <w:rsid w:val="00834DA1"/>
    <w:rsid w:val="00834E70"/>
    <w:rsid w:val="00834FA1"/>
    <w:rsid w:val="008353BE"/>
    <w:rsid w:val="008356C2"/>
    <w:rsid w:val="00835DF0"/>
    <w:rsid w:val="008364C1"/>
    <w:rsid w:val="00836807"/>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E35"/>
    <w:rsid w:val="008740EB"/>
    <w:rsid w:val="00874B21"/>
    <w:rsid w:val="00875B0D"/>
    <w:rsid w:val="00875EFE"/>
    <w:rsid w:val="00876687"/>
    <w:rsid w:val="008769AA"/>
    <w:rsid w:val="00876C6E"/>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603"/>
    <w:rsid w:val="00886793"/>
    <w:rsid w:val="008869F0"/>
    <w:rsid w:val="00887DC8"/>
    <w:rsid w:val="00887E7A"/>
    <w:rsid w:val="008910EC"/>
    <w:rsid w:val="008916CB"/>
    <w:rsid w:val="00891905"/>
    <w:rsid w:val="008920CC"/>
    <w:rsid w:val="00892C1A"/>
    <w:rsid w:val="00892E55"/>
    <w:rsid w:val="00893BD3"/>
    <w:rsid w:val="00893CBC"/>
    <w:rsid w:val="008941AB"/>
    <w:rsid w:val="0089467C"/>
    <w:rsid w:val="00895272"/>
    <w:rsid w:val="00895BE6"/>
    <w:rsid w:val="00897850"/>
    <w:rsid w:val="008A187A"/>
    <w:rsid w:val="008A1985"/>
    <w:rsid w:val="008A43A0"/>
    <w:rsid w:val="008A4E26"/>
    <w:rsid w:val="008A4F2F"/>
    <w:rsid w:val="008A52FE"/>
    <w:rsid w:val="008A53EA"/>
    <w:rsid w:val="008A5549"/>
    <w:rsid w:val="008A6259"/>
    <w:rsid w:val="008B05C4"/>
    <w:rsid w:val="008B07BF"/>
    <w:rsid w:val="008B12E8"/>
    <w:rsid w:val="008B1EE1"/>
    <w:rsid w:val="008B2404"/>
    <w:rsid w:val="008B275C"/>
    <w:rsid w:val="008B2B18"/>
    <w:rsid w:val="008B3295"/>
    <w:rsid w:val="008B3FA9"/>
    <w:rsid w:val="008B41EF"/>
    <w:rsid w:val="008B42EC"/>
    <w:rsid w:val="008B43F8"/>
    <w:rsid w:val="008B4DF0"/>
    <w:rsid w:val="008B5784"/>
    <w:rsid w:val="008B5BA8"/>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EE2"/>
    <w:rsid w:val="008D79EB"/>
    <w:rsid w:val="008D7D82"/>
    <w:rsid w:val="008E0217"/>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10532"/>
    <w:rsid w:val="00910975"/>
    <w:rsid w:val="009110F4"/>
    <w:rsid w:val="00912013"/>
    <w:rsid w:val="00912598"/>
    <w:rsid w:val="00912BB8"/>
    <w:rsid w:val="0091326D"/>
    <w:rsid w:val="00913897"/>
    <w:rsid w:val="00913EE8"/>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A1"/>
    <w:rsid w:val="0093272B"/>
    <w:rsid w:val="00933782"/>
    <w:rsid w:val="00933BFC"/>
    <w:rsid w:val="00933C81"/>
    <w:rsid w:val="00934924"/>
    <w:rsid w:val="00934B78"/>
    <w:rsid w:val="00934EBF"/>
    <w:rsid w:val="0093553B"/>
    <w:rsid w:val="0093595F"/>
    <w:rsid w:val="009363B7"/>
    <w:rsid w:val="0093788F"/>
    <w:rsid w:val="00940593"/>
    <w:rsid w:val="0094084E"/>
    <w:rsid w:val="00940FF9"/>
    <w:rsid w:val="00941139"/>
    <w:rsid w:val="009419DD"/>
    <w:rsid w:val="00941BA2"/>
    <w:rsid w:val="009420B9"/>
    <w:rsid w:val="00942665"/>
    <w:rsid w:val="00942EEF"/>
    <w:rsid w:val="00944462"/>
    <w:rsid w:val="00944D15"/>
    <w:rsid w:val="00944F38"/>
    <w:rsid w:val="00945210"/>
    <w:rsid w:val="0094545E"/>
    <w:rsid w:val="00945935"/>
    <w:rsid w:val="0094593B"/>
    <w:rsid w:val="009463EA"/>
    <w:rsid w:val="009465A8"/>
    <w:rsid w:val="00946E37"/>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5EC0"/>
    <w:rsid w:val="00986141"/>
    <w:rsid w:val="00986720"/>
    <w:rsid w:val="00986860"/>
    <w:rsid w:val="00986C58"/>
    <w:rsid w:val="009874DF"/>
    <w:rsid w:val="009877B2"/>
    <w:rsid w:val="009900E1"/>
    <w:rsid w:val="00990158"/>
    <w:rsid w:val="00990178"/>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99D"/>
    <w:rsid w:val="009C59D0"/>
    <w:rsid w:val="009C5C65"/>
    <w:rsid w:val="009C7533"/>
    <w:rsid w:val="009C7C51"/>
    <w:rsid w:val="009C7DB8"/>
    <w:rsid w:val="009C7FEC"/>
    <w:rsid w:val="009D0B4E"/>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1E5D"/>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7BE"/>
    <w:rsid w:val="00A44B45"/>
    <w:rsid w:val="00A45240"/>
    <w:rsid w:val="00A45285"/>
    <w:rsid w:val="00A45537"/>
    <w:rsid w:val="00A45BDE"/>
    <w:rsid w:val="00A4641F"/>
    <w:rsid w:val="00A46FC7"/>
    <w:rsid w:val="00A4770C"/>
    <w:rsid w:val="00A47896"/>
    <w:rsid w:val="00A47BA8"/>
    <w:rsid w:val="00A504A5"/>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577"/>
    <w:rsid w:val="00A645FF"/>
    <w:rsid w:val="00A64B6D"/>
    <w:rsid w:val="00A64E09"/>
    <w:rsid w:val="00A64F22"/>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B63"/>
    <w:rsid w:val="00A85D57"/>
    <w:rsid w:val="00A8735B"/>
    <w:rsid w:val="00A905AE"/>
    <w:rsid w:val="00A90B4C"/>
    <w:rsid w:val="00A9172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51012"/>
    <w:rsid w:val="00B51426"/>
    <w:rsid w:val="00B51D52"/>
    <w:rsid w:val="00B5228D"/>
    <w:rsid w:val="00B522BD"/>
    <w:rsid w:val="00B5311F"/>
    <w:rsid w:val="00B53250"/>
    <w:rsid w:val="00B53533"/>
    <w:rsid w:val="00B53D76"/>
    <w:rsid w:val="00B547D1"/>
    <w:rsid w:val="00B54855"/>
    <w:rsid w:val="00B54BC9"/>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6C3C"/>
    <w:rsid w:val="00B76E77"/>
    <w:rsid w:val="00B779D8"/>
    <w:rsid w:val="00B805FC"/>
    <w:rsid w:val="00B80F35"/>
    <w:rsid w:val="00B810E5"/>
    <w:rsid w:val="00B81198"/>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2B"/>
    <w:rsid w:val="00BC298A"/>
    <w:rsid w:val="00BC2A5E"/>
    <w:rsid w:val="00BC2C39"/>
    <w:rsid w:val="00BC31F5"/>
    <w:rsid w:val="00BC327C"/>
    <w:rsid w:val="00BC3931"/>
    <w:rsid w:val="00BC3A10"/>
    <w:rsid w:val="00BC44A7"/>
    <w:rsid w:val="00BC4E99"/>
    <w:rsid w:val="00BC5BA0"/>
    <w:rsid w:val="00BC5E8E"/>
    <w:rsid w:val="00BC67CC"/>
    <w:rsid w:val="00BC778F"/>
    <w:rsid w:val="00BC7D8E"/>
    <w:rsid w:val="00BC7E2F"/>
    <w:rsid w:val="00BD017D"/>
    <w:rsid w:val="00BD034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6D55"/>
    <w:rsid w:val="00BF7698"/>
    <w:rsid w:val="00BF7815"/>
    <w:rsid w:val="00C01165"/>
    <w:rsid w:val="00C0141D"/>
    <w:rsid w:val="00C01497"/>
    <w:rsid w:val="00C017C3"/>
    <w:rsid w:val="00C01E41"/>
    <w:rsid w:val="00C02B0D"/>
    <w:rsid w:val="00C03DB8"/>
    <w:rsid w:val="00C0548F"/>
    <w:rsid w:val="00C05693"/>
    <w:rsid w:val="00C05AB4"/>
    <w:rsid w:val="00C05B3F"/>
    <w:rsid w:val="00C05DF0"/>
    <w:rsid w:val="00C062CC"/>
    <w:rsid w:val="00C06451"/>
    <w:rsid w:val="00C0645C"/>
    <w:rsid w:val="00C06EA5"/>
    <w:rsid w:val="00C070AB"/>
    <w:rsid w:val="00C10269"/>
    <w:rsid w:val="00C103B6"/>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AE8"/>
    <w:rsid w:val="00C90B26"/>
    <w:rsid w:val="00C90E49"/>
    <w:rsid w:val="00C920E0"/>
    <w:rsid w:val="00C925AC"/>
    <w:rsid w:val="00C9264C"/>
    <w:rsid w:val="00C92A81"/>
    <w:rsid w:val="00C9343B"/>
    <w:rsid w:val="00C93EDD"/>
    <w:rsid w:val="00C947C0"/>
    <w:rsid w:val="00C94DF1"/>
    <w:rsid w:val="00C94DF8"/>
    <w:rsid w:val="00C9720F"/>
    <w:rsid w:val="00C97814"/>
    <w:rsid w:val="00C978E5"/>
    <w:rsid w:val="00C97D6B"/>
    <w:rsid w:val="00C97E27"/>
    <w:rsid w:val="00C97ED3"/>
    <w:rsid w:val="00CA033A"/>
    <w:rsid w:val="00CA0C9A"/>
    <w:rsid w:val="00CA1165"/>
    <w:rsid w:val="00CA1167"/>
    <w:rsid w:val="00CA2064"/>
    <w:rsid w:val="00CA36C3"/>
    <w:rsid w:val="00CA37E3"/>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465"/>
    <w:rsid w:val="00CC1655"/>
    <w:rsid w:val="00CC1BC4"/>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318B"/>
    <w:rsid w:val="00CD3CE8"/>
    <w:rsid w:val="00CD3D5E"/>
    <w:rsid w:val="00CD411F"/>
    <w:rsid w:val="00CD4945"/>
    <w:rsid w:val="00CD4A5D"/>
    <w:rsid w:val="00CD4C39"/>
    <w:rsid w:val="00CD511C"/>
    <w:rsid w:val="00CD5E24"/>
    <w:rsid w:val="00CD63AB"/>
    <w:rsid w:val="00CD6477"/>
    <w:rsid w:val="00CD665B"/>
    <w:rsid w:val="00CD7A1F"/>
    <w:rsid w:val="00CD7D38"/>
    <w:rsid w:val="00CE0413"/>
    <w:rsid w:val="00CE05B6"/>
    <w:rsid w:val="00CE0E40"/>
    <w:rsid w:val="00CE1951"/>
    <w:rsid w:val="00CE2B7B"/>
    <w:rsid w:val="00CE2BB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BCF"/>
    <w:rsid w:val="00CF1180"/>
    <w:rsid w:val="00CF12A0"/>
    <w:rsid w:val="00CF1791"/>
    <w:rsid w:val="00CF2960"/>
    <w:rsid w:val="00CF2F98"/>
    <w:rsid w:val="00CF3641"/>
    <w:rsid w:val="00CF3904"/>
    <w:rsid w:val="00CF39CC"/>
    <w:rsid w:val="00CF3BB3"/>
    <w:rsid w:val="00CF4294"/>
    <w:rsid w:val="00CF569B"/>
    <w:rsid w:val="00CF6672"/>
    <w:rsid w:val="00CF6C2F"/>
    <w:rsid w:val="00D006A6"/>
    <w:rsid w:val="00D00BEB"/>
    <w:rsid w:val="00D01C53"/>
    <w:rsid w:val="00D02250"/>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CE4"/>
    <w:rsid w:val="00D64D8E"/>
    <w:rsid w:val="00D65F28"/>
    <w:rsid w:val="00D66132"/>
    <w:rsid w:val="00D667D2"/>
    <w:rsid w:val="00D67539"/>
    <w:rsid w:val="00D679B2"/>
    <w:rsid w:val="00D67A5A"/>
    <w:rsid w:val="00D67B02"/>
    <w:rsid w:val="00D67B42"/>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170"/>
    <w:rsid w:val="00D74368"/>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D3A"/>
    <w:rsid w:val="00DC0212"/>
    <w:rsid w:val="00DC02E6"/>
    <w:rsid w:val="00DC057D"/>
    <w:rsid w:val="00DC0718"/>
    <w:rsid w:val="00DC0EDC"/>
    <w:rsid w:val="00DC1586"/>
    <w:rsid w:val="00DC1BE3"/>
    <w:rsid w:val="00DC2E41"/>
    <w:rsid w:val="00DC2E7D"/>
    <w:rsid w:val="00DC34CB"/>
    <w:rsid w:val="00DC3999"/>
    <w:rsid w:val="00DC3F75"/>
    <w:rsid w:val="00DC4A82"/>
    <w:rsid w:val="00DC4FDE"/>
    <w:rsid w:val="00DD055A"/>
    <w:rsid w:val="00DD07B8"/>
    <w:rsid w:val="00DD07DD"/>
    <w:rsid w:val="00DD0C3E"/>
    <w:rsid w:val="00DD0FC0"/>
    <w:rsid w:val="00DD1177"/>
    <w:rsid w:val="00DD169D"/>
    <w:rsid w:val="00DD1BEC"/>
    <w:rsid w:val="00DD2031"/>
    <w:rsid w:val="00DD2050"/>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4AC"/>
    <w:rsid w:val="00DF6A36"/>
    <w:rsid w:val="00DF6C70"/>
    <w:rsid w:val="00E00085"/>
    <w:rsid w:val="00E002B8"/>
    <w:rsid w:val="00E0034C"/>
    <w:rsid w:val="00E00A85"/>
    <w:rsid w:val="00E0144B"/>
    <w:rsid w:val="00E020B1"/>
    <w:rsid w:val="00E02849"/>
    <w:rsid w:val="00E04112"/>
    <w:rsid w:val="00E0412C"/>
    <w:rsid w:val="00E049C8"/>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19F9"/>
    <w:rsid w:val="00E322DF"/>
    <w:rsid w:val="00E323FB"/>
    <w:rsid w:val="00E329EC"/>
    <w:rsid w:val="00E32B95"/>
    <w:rsid w:val="00E32BD8"/>
    <w:rsid w:val="00E33A8B"/>
    <w:rsid w:val="00E33B8C"/>
    <w:rsid w:val="00E33D6E"/>
    <w:rsid w:val="00E34C6C"/>
    <w:rsid w:val="00E37933"/>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4E8C"/>
    <w:rsid w:val="00E461D2"/>
    <w:rsid w:val="00E467E5"/>
    <w:rsid w:val="00E46CD7"/>
    <w:rsid w:val="00E50543"/>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B31"/>
    <w:rsid w:val="00E60EB2"/>
    <w:rsid w:val="00E6174A"/>
    <w:rsid w:val="00E617F3"/>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934"/>
    <w:rsid w:val="00E71DE4"/>
    <w:rsid w:val="00E72DA8"/>
    <w:rsid w:val="00E72DBC"/>
    <w:rsid w:val="00E749C8"/>
    <w:rsid w:val="00E75096"/>
    <w:rsid w:val="00E7518D"/>
    <w:rsid w:val="00E751BC"/>
    <w:rsid w:val="00E754B5"/>
    <w:rsid w:val="00E75FCC"/>
    <w:rsid w:val="00E7621D"/>
    <w:rsid w:val="00E76356"/>
    <w:rsid w:val="00E766ED"/>
    <w:rsid w:val="00E777D5"/>
    <w:rsid w:val="00E77B2C"/>
    <w:rsid w:val="00E77BF9"/>
    <w:rsid w:val="00E80475"/>
    <w:rsid w:val="00E805AA"/>
    <w:rsid w:val="00E80727"/>
    <w:rsid w:val="00E809E5"/>
    <w:rsid w:val="00E80DFE"/>
    <w:rsid w:val="00E81B69"/>
    <w:rsid w:val="00E824E0"/>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642"/>
    <w:rsid w:val="00EA47F5"/>
    <w:rsid w:val="00EA51B7"/>
    <w:rsid w:val="00EA5C6C"/>
    <w:rsid w:val="00EA5F3E"/>
    <w:rsid w:val="00EA5FE2"/>
    <w:rsid w:val="00EA6A07"/>
    <w:rsid w:val="00EA6C58"/>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5166"/>
    <w:rsid w:val="00F260B1"/>
    <w:rsid w:val="00F26109"/>
    <w:rsid w:val="00F26FE7"/>
    <w:rsid w:val="00F27779"/>
    <w:rsid w:val="00F27CFA"/>
    <w:rsid w:val="00F3178A"/>
    <w:rsid w:val="00F31AD5"/>
    <w:rsid w:val="00F31B8B"/>
    <w:rsid w:val="00F31D60"/>
    <w:rsid w:val="00F32058"/>
    <w:rsid w:val="00F32734"/>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D4C"/>
    <w:rsid w:val="00F45794"/>
    <w:rsid w:val="00F4582E"/>
    <w:rsid w:val="00F45B50"/>
    <w:rsid w:val="00F45B9C"/>
    <w:rsid w:val="00F464DB"/>
    <w:rsid w:val="00F46883"/>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66E"/>
    <w:rsid w:val="00FB2039"/>
    <w:rsid w:val="00FB25D5"/>
    <w:rsid w:val="00FB30FF"/>
    <w:rsid w:val="00FB31A5"/>
    <w:rsid w:val="00FB3312"/>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3"/>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5"/>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7"/>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6"/>
      </w:numPr>
    </w:pPr>
  </w:style>
  <w:style w:type="numbering" w:customStyle="1" w:styleId="Style2">
    <w:name w:val="Style2"/>
    <w:rsid w:val="00895272"/>
    <w:pPr>
      <w:numPr>
        <w:numId w:val="12"/>
      </w:numPr>
    </w:pPr>
  </w:style>
  <w:style w:type="numbering" w:styleId="111111">
    <w:name w:val="Outline List 2"/>
    <w:basedOn w:val="NoList"/>
    <w:rsid w:val="00895272"/>
    <w:pPr>
      <w:numPr>
        <w:numId w:val="14"/>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9"/>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20"/>
      </w:numPr>
    </w:pPr>
  </w:style>
  <w:style w:type="paragraph" w:styleId="ListBullet2">
    <w:name w:val="List Bullet 2"/>
    <w:basedOn w:val="List2"/>
    <w:uiPriority w:val="99"/>
    <w:rsid w:val="00895272"/>
    <w:pPr>
      <w:numPr>
        <w:numId w:val="21"/>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2"/>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3"/>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5"/>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7"/>
      </w:numPr>
    </w:pPr>
  </w:style>
  <w:style w:type="paragraph" w:styleId="ListNumber5">
    <w:name w:val="List Number 5"/>
    <w:basedOn w:val="ListNumber4"/>
    <w:autoRedefine/>
    <w:uiPriority w:val="99"/>
    <w:rsid w:val="00895272"/>
    <w:pPr>
      <w:numPr>
        <w:numId w:val="28"/>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6"/>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8"/>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99"/>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4"/>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9"/>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31"/>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30"/>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2.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3.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4.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5.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6.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71</Pages>
  <Words>15950</Words>
  <Characters>112221</Characters>
  <Application>Microsoft Office Word</Application>
  <DocSecurity>0</DocSecurity>
  <Lines>935</Lines>
  <Paragraphs>255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127916</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199</cp:revision>
  <cp:lastPrinted>2021-08-11T07:22:00Z</cp:lastPrinted>
  <dcterms:created xsi:type="dcterms:W3CDTF">2022-11-16T14:50:00Z</dcterms:created>
  <dcterms:modified xsi:type="dcterms:W3CDTF">2024-10-01T15:41:00Z</dcterms:modified>
</cp:coreProperties>
</file>