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7E268" w14:textId="77777777" w:rsidR="00F9354B" w:rsidRPr="00F9354B" w:rsidRDefault="00F9354B" w:rsidP="00F9354B">
      <w:pPr>
        <w:spacing w:after="0" w:line="240" w:lineRule="auto"/>
        <w:ind w:firstLine="720"/>
        <w:jc w:val="center"/>
        <w:rPr>
          <w:rFonts w:eastAsia="Times New Roman"/>
          <w:b/>
        </w:rPr>
      </w:pPr>
      <w:r w:rsidRPr="00F9354B">
        <w:rPr>
          <w:rFonts w:eastAsia="Times New Roman"/>
          <w:b/>
        </w:rPr>
        <w:t xml:space="preserve">Līgums Nr. </w:t>
      </w:r>
      <w:r w:rsidRPr="00F9354B">
        <w:rPr>
          <w:rFonts w:eastAsia="Times New Roman"/>
          <w:sz w:val="22"/>
          <w:szCs w:val="22"/>
          <w:u w:val="single"/>
        </w:rPr>
        <w:t>skatīt e-</w:t>
      </w:r>
      <w:proofErr w:type="spellStart"/>
      <w:r w:rsidRPr="00F9354B">
        <w:rPr>
          <w:rFonts w:eastAsia="Times New Roman"/>
          <w:sz w:val="22"/>
          <w:szCs w:val="22"/>
          <w:u w:val="single"/>
        </w:rPr>
        <w:t>doc</w:t>
      </w:r>
      <w:proofErr w:type="spellEnd"/>
      <w:r w:rsidRPr="00F9354B">
        <w:rPr>
          <w:rFonts w:eastAsia="Times New Roman"/>
          <w:sz w:val="22"/>
          <w:szCs w:val="22"/>
          <w:u w:val="single"/>
        </w:rPr>
        <w:t xml:space="preserve"> faila nosaukumā</w:t>
      </w:r>
    </w:p>
    <w:p w14:paraId="36558B1F" w14:textId="7BF1A649" w:rsidR="00F9354B" w:rsidRPr="00F9354B" w:rsidRDefault="00F9354B" w:rsidP="00F9354B">
      <w:pPr>
        <w:spacing w:after="0" w:line="240" w:lineRule="auto"/>
        <w:ind w:firstLine="720"/>
        <w:jc w:val="center"/>
        <w:rPr>
          <w:rFonts w:eastAsia="Times New Roman"/>
          <w:b/>
        </w:rPr>
      </w:pPr>
      <w:r w:rsidRPr="00F9354B">
        <w:rPr>
          <w:rFonts w:eastAsia="Times New Roman"/>
          <w:b/>
        </w:rPr>
        <w:t xml:space="preserve">par </w:t>
      </w:r>
      <w:r w:rsidR="00555F97" w:rsidRPr="00555F97">
        <w:rPr>
          <w:b/>
          <w:sz w:val="23"/>
          <w:szCs w:val="23"/>
          <w:shd w:val="clear" w:color="auto" w:fill="FFFFFF"/>
        </w:rPr>
        <w:t xml:space="preserve">centralizētās kanalizācijas sistēmas kolektora atjaunošanu ar oderēšanas metodi Rīgā, </w:t>
      </w:r>
      <w:proofErr w:type="spellStart"/>
      <w:r w:rsidR="00DB1F54" w:rsidRPr="00DB1F54">
        <w:rPr>
          <w:b/>
          <w:bCs/>
          <w:shd w:val="clear" w:color="auto" w:fill="FFFFFF"/>
        </w:rPr>
        <w:t>Ģimnastikas</w:t>
      </w:r>
      <w:proofErr w:type="spellEnd"/>
      <w:r w:rsidR="00DB1F54" w:rsidRPr="00DB1F54">
        <w:rPr>
          <w:b/>
          <w:bCs/>
          <w:shd w:val="clear" w:color="auto" w:fill="FFFFFF"/>
        </w:rPr>
        <w:t xml:space="preserve"> un Vaiņodes </w:t>
      </w:r>
      <w:r w:rsidR="00555F97" w:rsidRPr="00DB1F54">
        <w:rPr>
          <w:b/>
          <w:bCs/>
          <w:sz w:val="23"/>
          <w:szCs w:val="23"/>
          <w:shd w:val="clear" w:color="auto" w:fill="FFFFFF"/>
        </w:rPr>
        <w:t>ielu</w:t>
      </w:r>
      <w:r w:rsidR="00555F97" w:rsidRPr="00555F97">
        <w:rPr>
          <w:b/>
          <w:sz w:val="23"/>
          <w:szCs w:val="23"/>
          <w:shd w:val="clear" w:color="auto" w:fill="FFFFFF"/>
        </w:rPr>
        <w:t xml:space="preserve"> krustojumā</w:t>
      </w:r>
    </w:p>
    <w:p w14:paraId="0AC6E7DA" w14:textId="7BE8C9A0" w:rsidR="00F9354B" w:rsidRPr="00F9354B" w:rsidRDefault="00F9354B" w:rsidP="00F9354B">
      <w:pPr>
        <w:spacing w:after="0" w:line="240" w:lineRule="auto"/>
        <w:ind w:firstLine="720"/>
        <w:jc w:val="center"/>
        <w:rPr>
          <w:rFonts w:eastAsia="Times New Roman"/>
        </w:rPr>
      </w:pPr>
      <w:r w:rsidRPr="00F9354B">
        <w:rPr>
          <w:rFonts w:eastAsia="Times New Roman"/>
        </w:rPr>
        <w:t xml:space="preserve">(iepirkuma identifikācijas Nr.RŪ-2024/218, </w:t>
      </w:r>
      <w:r w:rsidR="00D73601">
        <w:rPr>
          <w:rFonts w:eastAsia="Times New Roman"/>
          <w:b/>
          <w:bCs/>
        </w:rPr>
        <w:t>2</w:t>
      </w:r>
      <w:r w:rsidR="00084DD4" w:rsidRPr="00555F97">
        <w:rPr>
          <w:rFonts w:eastAsia="Times New Roman"/>
          <w:b/>
          <w:bCs/>
        </w:rPr>
        <w:t>.</w:t>
      </w:r>
      <w:r w:rsidRPr="00F9354B">
        <w:rPr>
          <w:rFonts w:eastAsia="Times New Roman"/>
          <w:b/>
          <w:bCs/>
        </w:rPr>
        <w:t>iepirkuma daļa</w:t>
      </w:r>
      <w:r w:rsidRPr="00F9354B">
        <w:rPr>
          <w:rFonts w:eastAsia="Times New Roman"/>
        </w:rPr>
        <w:t>)</w:t>
      </w:r>
    </w:p>
    <w:p w14:paraId="0BB94388" w14:textId="77777777" w:rsidR="00F9354B" w:rsidRPr="00F9354B" w:rsidRDefault="00F9354B" w:rsidP="00F9354B">
      <w:pPr>
        <w:spacing w:after="0" w:line="240" w:lineRule="auto"/>
        <w:rPr>
          <w:rFonts w:eastAsia="Times New Roman"/>
          <w:sz w:val="20"/>
          <w:szCs w:val="20"/>
          <w:lang w:eastAsia="lv-LV"/>
        </w:rPr>
      </w:pPr>
    </w:p>
    <w:p w14:paraId="5D6067C2" w14:textId="717C3FEF" w:rsidR="00F9354B" w:rsidRPr="00F9354B" w:rsidRDefault="00F9354B" w:rsidP="00F9354B">
      <w:pPr>
        <w:spacing w:after="0" w:line="240" w:lineRule="auto"/>
        <w:rPr>
          <w:rFonts w:eastAsia="Times New Roman"/>
          <w:lang w:eastAsia="lv-LV"/>
        </w:rPr>
      </w:pPr>
      <w:r w:rsidRPr="00F9354B">
        <w:rPr>
          <w:rFonts w:eastAsia="Times New Roman"/>
          <w:sz w:val="20"/>
          <w:szCs w:val="20"/>
          <w:lang w:eastAsia="lv-LV"/>
        </w:rPr>
        <w:t>PARAKSTĪŠANAS DATUMS IR PĒDĒJĀ PIEVIENOTĀ DROŠĀ ELEKTRONISKĀ PARAKSTA UN TĀ LAIKA ZĪMOGA DATUMS</w:t>
      </w:r>
      <w:r w:rsidR="005463A4">
        <w:rPr>
          <w:rFonts w:eastAsia="Times New Roman"/>
          <w:sz w:val="20"/>
          <w:szCs w:val="20"/>
          <w:lang w:eastAsia="lv-LV"/>
        </w:rPr>
        <w:t xml:space="preserve"> [parakstīts 28.02.2025.]</w:t>
      </w:r>
    </w:p>
    <w:p w14:paraId="567975E3" w14:textId="77777777" w:rsidR="00F9354B" w:rsidRPr="00F9354B" w:rsidRDefault="00F9354B" w:rsidP="00F9354B">
      <w:pPr>
        <w:spacing w:after="0" w:line="240" w:lineRule="auto"/>
        <w:rPr>
          <w:rFonts w:eastAsia="Times New Roman"/>
          <w:lang w:eastAsia="lv-LV"/>
        </w:rPr>
      </w:pPr>
    </w:p>
    <w:p w14:paraId="0CAC5B56" w14:textId="112F6704" w:rsidR="00F9354B" w:rsidRPr="00CF2DCF" w:rsidRDefault="00F9354B" w:rsidP="00F9354B">
      <w:pPr>
        <w:spacing w:after="0" w:line="240" w:lineRule="auto"/>
        <w:jc w:val="both"/>
        <w:rPr>
          <w:rFonts w:eastAsia="Times New Roman"/>
          <w:lang w:eastAsia="lv-LV"/>
        </w:rPr>
      </w:pPr>
      <w:r w:rsidRPr="00AC0F3D">
        <w:rPr>
          <w:rFonts w:eastAsia="Times New Roman"/>
          <w:b/>
          <w:lang w:eastAsia="lv-LV"/>
        </w:rPr>
        <w:t>SIA “Rīgas ūdens”</w:t>
      </w:r>
      <w:r w:rsidRPr="00AC0F3D">
        <w:rPr>
          <w:rFonts w:eastAsia="Times New Roman"/>
          <w:lang w:eastAsia="lv-LV"/>
        </w:rPr>
        <w:t xml:space="preserve">, </w:t>
      </w:r>
      <w:proofErr w:type="spellStart"/>
      <w:r w:rsidRPr="00AC0F3D">
        <w:rPr>
          <w:rFonts w:eastAsia="Times New Roman"/>
          <w:lang w:eastAsia="lv-LV"/>
        </w:rPr>
        <w:t>reģ.Nr</w:t>
      </w:r>
      <w:proofErr w:type="spellEnd"/>
      <w:r w:rsidRPr="00AC0F3D">
        <w:rPr>
          <w:rFonts w:eastAsia="Times New Roman"/>
          <w:lang w:eastAsia="lv-LV"/>
        </w:rPr>
        <w:t>.</w:t>
      </w:r>
      <w:r w:rsidR="007A2574" w:rsidRPr="00AC0F3D">
        <w:rPr>
          <w:rFonts w:eastAsia="Times New Roman"/>
          <w:lang w:eastAsia="lv-LV"/>
        </w:rPr>
        <w:t xml:space="preserve"> </w:t>
      </w:r>
      <w:r w:rsidRPr="00AC0F3D">
        <w:rPr>
          <w:rFonts w:eastAsia="Times New Roman"/>
          <w:lang w:eastAsia="lv-LV"/>
        </w:rPr>
        <w:t xml:space="preserve">40103023035, tās </w:t>
      </w:r>
      <w:r w:rsidR="002B659F" w:rsidRPr="00AC0F3D">
        <w:rPr>
          <w:rFonts w:eastAsia="Times New Roman"/>
          <w:lang w:eastAsia="lv-LV"/>
        </w:rPr>
        <w:t>valdes priekšsēdētāja Krišjāņa Krūmiņa</w:t>
      </w:r>
      <w:r w:rsidRPr="00AC0F3D">
        <w:rPr>
          <w:rFonts w:eastAsia="Times New Roman"/>
          <w:lang w:eastAsia="lv-LV"/>
        </w:rPr>
        <w:t xml:space="preserve"> personā, kur</w:t>
      </w:r>
      <w:r w:rsidR="002B659F" w:rsidRPr="00AC0F3D">
        <w:rPr>
          <w:rFonts w:eastAsia="Times New Roman"/>
          <w:lang w:eastAsia="lv-LV"/>
        </w:rPr>
        <w:t>š</w:t>
      </w:r>
      <w:r w:rsidRPr="00AC0F3D">
        <w:rPr>
          <w:rFonts w:eastAsia="Times New Roman"/>
          <w:lang w:eastAsia="lv-LV"/>
        </w:rPr>
        <w:t xml:space="preserve"> darbojas uz SIA “Rīgas ūdens” valdes 202</w:t>
      </w:r>
      <w:r w:rsidR="00E97544" w:rsidRPr="00AC0F3D">
        <w:rPr>
          <w:rFonts w:eastAsia="Times New Roman"/>
          <w:lang w:eastAsia="lv-LV"/>
        </w:rPr>
        <w:t>5</w:t>
      </w:r>
      <w:r w:rsidRPr="00AC0F3D">
        <w:rPr>
          <w:rFonts w:eastAsia="Times New Roman"/>
          <w:lang w:eastAsia="lv-LV"/>
        </w:rPr>
        <w:t xml:space="preserve">.gada </w:t>
      </w:r>
      <w:r w:rsidR="00507E21" w:rsidRPr="00AC0F3D">
        <w:rPr>
          <w:rFonts w:eastAsia="Times New Roman"/>
          <w:lang w:eastAsia="lv-LV"/>
        </w:rPr>
        <w:t>29.janvāra</w:t>
      </w:r>
      <w:r w:rsidRPr="00AC0F3D">
        <w:rPr>
          <w:rFonts w:eastAsia="Times New Roman"/>
          <w:lang w:eastAsia="lv-LV"/>
        </w:rPr>
        <w:t xml:space="preserve"> lēmuma (protokola Nr.2.4.1/202</w:t>
      </w:r>
      <w:r w:rsidR="00507E21" w:rsidRPr="00AC0F3D">
        <w:rPr>
          <w:rFonts w:eastAsia="Times New Roman"/>
          <w:lang w:eastAsia="lv-LV"/>
        </w:rPr>
        <w:t>5</w:t>
      </w:r>
      <w:r w:rsidRPr="00AC0F3D">
        <w:rPr>
          <w:rFonts w:eastAsia="Times New Roman"/>
          <w:lang w:eastAsia="lv-LV"/>
        </w:rPr>
        <w:t>/</w:t>
      </w:r>
      <w:r w:rsidR="00507E21" w:rsidRPr="00AC0F3D">
        <w:rPr>
          <w:rFonts w:eastAsia="Times New Roman"/>
          <w:lang w:eastAsia="lv-LV"/>
        </w:rPr>
        <w:t>08</w:t>
      </w:r>
      <w:r w:rsidRPr="00AC0F3D">
        <w:rPr>
          <w:rFonts w:eastAsia="Times New Roman"/>
          <w:lang w:eastAsia="lv-LV"/>
        </w:rPr>
        <w:t xml:space="preserve">)  </w:t>
      </w:r>
      <w:r w:rsidRPr="00CF2DCF">
        <w:rPr>
          <w:rFonts w:eastAsia="Times New Roman"/>
          <w:lang w:eastAsia="lv-LV"/>
        </w:rPr>
        <w:t xml:space="preserve">pamata (turpmāk – </w:t>
      </w:r>
      <w:r w:rsidRPr="00CF2DCF">
        <w:rPr>
          <w:rFonts w:eastAsia="Times New Roman"/>
          <w:b/>
          <w:bCs/>
          <w:lang w:eastAsia="lv-LV"/>
        </w:rPr>
        <w:t>Pasūtītājs</w:t>
      </w:r>
      <w:r w:rsidRPr="00CF2DCF">
        <w:rPr>
          <w:rFonts w:eastAsia="Times New Roman"/>
          <w:lang w:eastAsia="lv-LV"/>
        </w:rPr>
        <w:t xml:space="preserve">), no vienas puses, un </w:t>
      </w:r>
    </w:p>
    <w:p w14:paraId="4B38ABDD" w14:textId="5F7394BE" w:rsidR="00F9354B" w:rsidRPr="00F9354B" w:rsidRDefault="00A916A9" w:rsidP="00F9354B">
      <w:pPr>
        <w:spacing w:after="0" w:line="240" w:lineRule="auto"/>
        <w:jc w:val="both"/>
        <w:rPr>
          <w:rFonts w:eastAsia="Times New Roman"/>
          <w:lang w:eastAsia="lv-LV"/>
        </w:rPr>
      </w:pPr>
      <w:r w:rsidRPr="00CF2DCF">
        <w:rPr>
          <w:rFonts w:eastAsia="Times New Roman"/>
          <w:b/>
          <w:bCs/>
          <w:lang w:eastAsia="lv-LV"/>
        </w:rPr>
        <w:t>s</w:t>
      </w:r>
      <w:r w:rsidR="007067BD" w:rsidRPr="00CF2DCF">
        <w:rPr>
          <w:rFonts w:eastAsia="Times New Roman"/>
          <w:b/>
          <w:bCs/>
          <w:lang w:eastAsia="lv-LV"/>
        </w:rPr>
        <w:t>abiedrība ar ierobežotu</w:t>
      </w:r>
      <w:r w:rsidRPr="00CF2DCF">
        <w:rPr>
          <w:rFonts w:eastAsia="Times New Roman"/>
          <w:b/>
          <w:bCs/>
          <w:lang w:eastAsia="lv-LV"/>
        </w:rPr>
        <w:t xml:space="preserve"> atbildību “OMB </w:t>
      </w:r>
      <w:proofErr w:type="spellStart"/>
      <w:r w:rsidRPr="00CF2DCF">
        <w:rPr>
          <w:rFonts w:eastAsia="Times New Roman"/>
          <w:b/>
          <w:bCs/>
          <w:lang w:eastAsia="lv-LV"/>
        </w:rPr>
        <w:t>Construct</w:t>
      </w:r>
      <w:proofErr w:type="spellEnd"/>
      <w:r w:rsidRPr="00CF2DCF">
        <w:rPr>
          <w:rFonts w:eastAsia="Times New Roman"/>
          <w:b/>
          <w:bCs/>
          <w:lang w:eastAsia="lv-LV"/>
        </w:rPr>
        <w:t>”</w:t>
      </w:r>
      <w:r w:rsidR="00F9354B" w:rsidRPr="00CF2DCF">
        <w:rPr>
          <w:rFonts w:eastAsia="Times New Roman"/>
          <w:bCs/>
          <w:lang w:eastAsia="lv-LV"/>
        </w:rPr>
        <w:t>,</w:t>
      </w:r>
      <w:r w:rsidR="00F9354B" w:rsidRPr="00CF2DCF">
        <w:rPr>
          <w:rFonts w:eastAsia="Times New Roman"/>
          <w:b/>
          <w:bCs/>
          <w:lang w:eastAsia="lv-LV"/>
        </w:rPr>
        <w:t xml:space="preserve"> </w:t>
      </w:r>
      <w:proofErr w:type="spellStart"/>
      <w:r w:rsidR="00F9354B" w:rsidRPr="00CF2DCF">
        <w:rPr>
          <w:rFonts w:eastAsia="Times New Roman"/>
          <w:lang w:eastAsia="lv-LV"/>
        </w:rPr>
        <w:t>reģ.Nr</w:t>
      </w:r>
      <w:proofErr w:type="spellEnd"/>
      <w:r w:rsidR="00F9354B" w:rsidRPr="00CF2DCF">
        <w:rPr>
          <w:rFonts w:eastAsia="Times New Roman"/>
          <w:lang w:eastAsia="lv-LV"/>
        </w:rPr>
        <w:t>.</w:t>
      </w:r>
      <w:r w:rsidRPr="00CF2DCF">
        <w:rPr>
          <w:rFonts w:eastAsia="Times New Roman"/>
          <w:lang w:eastAsia="lv-LV"/>
        </w:rPr>
        <w:t xml:space="preserve"> 40103877463</w:t>
      </w:r>
      <w:r w:rsidR="00F9354B" w:rsidRPr="00CF2DCF">
        <w:rPr>
          <w:rFonts w:eastAsia="Times New Roman"/>
          <w:lang w:eastAsia="lv-LV"/>
        </w:rPr>
        <w:t>,</w:t>
      </w:r>
      <w:r w:rsidR="00F9354B" w:rsidRPr="00CF2DCF">
        <w:rPr>
          <w:rFonts w:eastAsia="Times New Roman"/>
          <w:b/>
          <w:lang w:eastAsia="lv-LV"/>
        </w:rPr>
        <w:t xml:space="preserve"> </w:t>
      </w:r>
      <w:r w:rsidR="00F9354B" w:rsidRPr="00CF2DCF">
        <w:rPr>
          <w:rFonts w:eastAsia="Times New Roman"/>
          <w:lang w:eastAsia="lv-LV"/>
        </w:rPr>
        <w:t xml:space="preserve">tās </w:t>
      </w:r>
      <w:r w:rsidRPr="00CF2DCF">
        <w:rPr>
          <w:rFonts w:eastAsia="Times New Roman"/>
          <w:lang w:eastAsia="lv-LV"/>
        </w:rPr>
        <w:t xml:space="preserve">valdes locekļa </w:t>
      </w:r>
      <w:r w:rsidR="00990FEE" w:rsidRPr="00CF2DCF">
        <w:rPr>
          <w:rFonts w:eastAsia="Times New Roman"/>
          <w:lang w:eastAsia="lv-LV"/>
        </w:rPr>
        <w:t xml:space="preserve">Edgara </w:t>
      </w:r>
      <w:proofErr w:type="spellStart"/>
      <w:r w:rsidR="00990FEE" w:rsidRPr="00CF2DCF">
        <w:rPr>
          <w:rFonts w:eastAsia="Times New Roman"/>
          <w:lang w:eastAsia="lv-LV"/>
        </w:rPr>
        <w:t>Freivalda</w:t>
      </w:r>
      <w:proofErr w:type="spellEnd"/>
      <w:r w:rsidR="00990FEE" w:rsidRPr="00CF2DCF">
        <w:rPr>
          <w:rFonts w:eastAsia="Times New Roman"/>
          <w:lang w:eastAsia="lv-LV"/>
        </w:rPr>
        <w:t xml:space="preserve"> </w:t>
      </w:r>
      <w:r w:rsidR="00F9354B" w:rsidRPr="00CF2DCF">
        <w:rPr>
          <w:rFonts w:eastAsia="Times New Roman"/>
          <w:lang w:eastAsia="lv-LV"/>
        </w:rPr>
        <w:t>personā, kur</w:t>
      </w:r>
      <w:r w:rsidR="009A64D4" w:rsidRPr="00CF2DCF">
        <w:rPr>
          <w:rFonts w:eastAsia="Times New Roman"/>
          <w:lang w:eastAsia="lv-LV"/>
        </w:rPr>
        <w:t>š</w:t>
      </w:r>
      <w:r w:rsidR="00F9354B" w:rsidRPr="00CF2DCF">
        <w:rPr>
          <w:rFonts w:eastAsia="Times New Roman"/>
          <w:lang w:eastAsia="lv-LV"/>
        </w:rPr>
        <w:t xml:space="preserve"> darbojas uz </w:t>
      </w:r>
      <w:r w:rsidR="00990FEE" w:rsidRPr="00CF2DCF">
        <w:rPr>
          <w:rFonts w:eastAsia="Times New Roman"/>
          <w:lang w:eastAsia="lv-LV"/>
        </w:rPr>
        <w:t>statūtu</w:t>
      </w:r>
      <w:r w:rsidR="00F9354B" w:rsidRPr="00CF2DCF">
        <w:rPr>
          <w:rFonts w:eastAsia="Times New Roman"/>
          <w:lang w:eastAsia="lv-LV"/>
        </w:rPr>
        <w:t xml:space="preserve"> pamata (turpmāk – </w:t>
      </w:r>
      <w:r w:rsidR="00F9354B" w:rsidRPr="00CF2DCF">
        <w:rPr>
          <w:rFonts w:eastAsia="Times New Roman"/>
          <w:b/>
          <w:bCs/>
          <w:lang w:eastAsia="lv-LV"/>
        </w:rPr>
        <w:t>Uzņēmējs</w:t>
      </w:r>
      <w:r w:rsidR="00F9354B" w:rsidRPr="00CF2DCF">
        <w:rPr>
          <w:rFonts w:eastAsia="Times New Roman"/>
          <w:lang w:eastAsia="lv-LV"/>
        </w:rPr>
        <w:t>), no otras puses,</w:t>
      </w:r>
    </w:p>
    <w:p w14:paraId="58260AE9" w14:textId="77777777" w:rsidR="00F9354B" w:rsidRPr="00F9354B" w:rsidRDefault="00F9354B" w:rsidP="00F9354B">
      <w:pPr>
        <w:spacing w:after="0" w:line="240" w:lineRule="auto"/>
        <w:jc w:val="both"/>
        <w:rPr>
          <w:rFonts w:eastAsia="Times New Roman"/>
          <w:lang w:eastAsia="lv-LV"/>
        </w:rPr>
      </w:pPr>
      <w:r w:rsidRPr="00F9354B">
        <w:rPr>
          <w:rFonts w:eastAsia="Times New Roman"/>
          <w:lang w:eastAsia="lv-LV"/>
        </w:rPr>
        <w:t xml:space="preserve">turpmāk abi kopā Puses, noslēdz šādu līgumu (turpmāk – </w:t>
      </w:r>
      <w:r w:rsidRPr="00F9354B">
        <w:rPr>
          <w:rFonts w:eastAsia="Times New Roman"/>
          <w:b/>
          <w:bCs/>
          <w:lang w:eastAsia="lv-LV"/>
        </w:rPr>
        <w:t>Līgums</w:t>
      </w:r>
      <w:r w:rsidRPr="00F9354B">
        <w:rPr>
          <w:rFonts w:eastAsia="Times New Roman"/>
          <w:lang w:eastAsia="lv-LV"/>
        </w:rPr>
        <w:t>):</w:t>
      </w:r>
    </w:p>
    <w:p w14:paraId="467D6D60" w14:textId="77777777" w:rsidR="00F9354B" w:rsidRPr="00F9354B" w:rsidRDefault="00F9354B" w:rsidP="00F9354B">
      <w:pPr>
        <w:spacing w:after="0" w:line="240" w:lineRule="auto"/>
        <w:ind w:left="360"/>
        <w:jc w:val="both"/>
        <w:rPr>
          <w:rFonts w:eastAsia="Times New Roman"/>
          <w:lang w:eastAsia="lv-LV"/>
        </w:rPr>
      </w:pPr>
    </w:p>
    <w:p w14:paraId="54D9E8D2" w14:textId="77777777" w:rsidR="00F9354B" w:rsidRPr="00F9354B" w:rsidRDefault="00F9354B" w:rsidP="00F9354B">
      <w:pPr>
        <w:numPr>
          <w:ilvl w:val="0"/>
          <w:numId w:val="1"/>
        </w:numPr>
        <w:spacing w:after="0" w:line="240" w:lineRule="auto"/>
        <w:jc w:val="center"/>
        <w:rPr>
          <w:rFonts w:eastAsia="Times New Roman"/>
          <w:b/>
          <w:lang w:eastAsia="lv-LV"/>
        </w:rPr>
      </w:pPr>
      <w:r w:rsidRPr="00F9354B">
        <w:rPr>
          <w:rFonts w:eastAsia="Times New Roman"/>
          <w:b/>
          <w:lang w:eastAsia="lv-LV"/>
        </w:rPr>
        <w:t>LĪGUMA PRIEKŠMETS</w:t>
      </w:r>
    </w:p>
    <w:p w14:paraId="46C59E2D" w14:textId="3E5C45BF"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Uzņēmējs apņemas veikt kanalizācijas cauruļvadu </w:t>
      </w:r>
      <w:r w:rsidRPr="00CA3BA6">
        <w:rPr>
          <w:rFonts w:eastAsia="Times New Roman"/>
          <w:lang w:eastAsia="lv-LV"/>
        </w:rPr>
        <w:t xml:space="preserve">atjaunošanu ar oderēšanas metodi (turpmāk – </w:t>
      </w:r>
      <w:r w:rsidRPr="00CA3BA6">
        <w:rPr>
          <w:rFonts w:eastAsia="Times New Roman"/>
          <w:b/>
          <w:bCs/>
          <w:lang w:eastAsia="lv-LV"/>
        </w:rPr>
        <w:t>Darbi</w:t>
      </w:r>
      <w:r w:rsidRPr="00CA3BA6">
        <w:rPr>
          <w:rFonts w:eastAsia="Times New Roman"/>
          <w:lang w:eastAsia="lv-LV"/>
        </w:rPr>
        <w:t xml:space="preserve">) </w:t>
      </w:r>
      <w:r w:rsidR="00C22F8A" w:rsidRPr="00CA3BA6">
        <w:rPr>
          <w:sz w:val="23"/>
          <w:szCs w:val="23"/>
          <w:shd w:val="clear" w:color="auto" w:fill="FFFFFF"/>
        </w:rPr>
        <w:t xml:space="preserve">Rīgā, </w:t>
      </w:r>
      <w:proofErr w:type="spellStart"/>
      <w:r w:rsidR="00211A76" w:rsidRPr="00CA3BA6">
        <w:rPr>
          <w:shd w:val="clear" w:color="auto" w:fill="FFFFFF"/>
        </w:rPr>
        <w:t>Ģimnastikas</w:t>
      </w:r>
      <w:proofErr w:type="spellEnd"/>
      <w:r w:rsidR="00211A76" w:rsidRPr="00CA3BA6">
        <w:rPr>
          <w:shd w:val="clear" w:color="auto" w:fill="FFFFFF"/>
        </w:rPr>
        <w:t xml:space="preserve"> un Vaiņodes </w:t>
      </w:r>
      <w:r w:rsidR="00C22F8A" w:rsidRPr="00CA3BA6">
        <w:rPr>
          <w:sz w:val="23"/>
          <w:szCs w:val="23"/>
          <w:shd w:val="clear" w:color="auto" w:fill="FFFFFF"/>
        </w:rPr>
        <w:t>ielu krustojumā</w:t>
      </w:r>
      <w:r w:rsidRPr="00CA3BA6">
        <w:rPr>
          <w:rFonts w:eastAsia="Times New Roman"/>
          <w:lang w:eastAsia="lv-LV"/>
        </w:rPr>
        <w:t xml:space="preserve"> (turpmāk – </w:t>
      </w:r>
      <w:r w:rsidRPr="00CA3BA6">
        <w:rPr>
          <w:rFonts w:eastAsia="Times New Roman"/>
          <w:b/>
          <w:lang w:eastAsia="lv-LV"/>
        </w:rPr>
        <w:t>Objekts</w:t>
      </w:r>
      <w:r w:rsidRPr="00CA3BA6">
        <w:rPr>
          <w:rFonts w:eastAsia="Times New Roman"/>
          <w:lang w:eastAsia="lv-LV"/>
        </w:rPr>
        <w:t>) saskaņā ar Pasūtītāja Tehnisko specifikāciju - darba uzdevumu (</w:t>
      </w:r>
      <w:r w:rsidRPr="00CA3BA6">
        <w:rPr>
          <w:rFonts w:eastAsia="Times New Roman"/>
          <w:b/>
          <w:lang w:eastAsia="lv-LV"/>
        </w:rPr>
        <w:t>Pielikums Nr.1</w:t>
      </w:r>
      <w:r w:rsidRPr="00CA3BA6">
        <w:rPr>
          <w:rFonts w:eastAsia="Times New Roman"/>
          <w:lang w:eastAsia="lv-LV"/>
        </w:rPr>
        <w:t xml:space="preserve">) un Uzņēmēja piedāvājumu atklāta konkursa, identifikācijas Nr.RŪ-2024/218 (turpmāk – </w:t>
      </w:r>
      <w:r w:rsidRPr="00CA3BA6">
        <w:rPr>
          <w:rFonts w:eastAsia="Times New Roman"/>
          <w:b/>
          <w:bCs/>
          <w:lang w:eastAsia="lv-LV"/>
        </w:rPr>
        <w:t>Atklāts konkurss)</w:t>
      </w:r>
      <w:r w:rsidRPr="00CA3BA6">
        <w:rPr>
          <w:rFonts w:eastAsia="Times New Roman"/>
          <w:lang w:eastAsia="lv-LV"/>
        </w:rPr>
        <w:t xml:space="preserve">, </w:t>
      </w:r>
      <w:r w:rsidR="00211A76" w:rsidRPr="00CA3BA6">
        <w:rPr>
          <w:rFonts w:eastAsia="Times New Roman"/>
          <w:lang w:eastAsia="lv-LV"/>
        </w:rPr>
        <w:t>2</w:t>
      </w:r>
      <w:r w:rsidRPr="00CA3BA6">
        <w:rPr>
          <w:rFonts w:eastAsia="Times New Roman"/>
          <w:lang w:eastAsia="lv-LV"/>
        </w:rPr>
        <w:t xml:space="preserve">.iepirkuma daļai (turpmāk – </w:t>
      </w:r>
      <w:r w:rsidRPr="00CA3BA6">
        <w:rPr>
          <w:rFonts w:eastAsia="Times New Roman"/>
          <w:b/>
          <w:lang w:eastAsia="lv-LV"/>
        </w:rPr>
        <w:t>Piedāvājum</w:t>
      </w:r>
      <w:r w:rsidRPr="00CA3BA6">
        <w:rPr>
          <w:rFonts w:eastAsia="Times New Roman"/>
          <w:b/>
          <w:bCs/>
          <w:lang w:eastAsia="lv-LV"/>
        </w:rPr>
        <w:t>s</w:t>
      </w:r>
      <w:r w:rsidRPr="00CA3BA6">
        <w:rPr>
          <w:rFonts w:eastAsia="Times New Roman"/>
          <w:lang w:eastAsia="lv-LV"/>
        </w:rPr>
        <w:t xml:space="preserve">, </w:t>
      </w:r>
      <w:r w:rsidRPr="00CA3BA6">
        <w:rPr>
          <w:rFonts w:eastAsia="Times New Roman"/>
          <w:b/>
          <w:lang w:eastAsia="lv-LV"/>
        </w:rPr>
        <w:t>Pielikums Nr.6)</w:t>
      </w:r>
      <w:r w:rsidRPr="00CA3BA6">
        <w:rPr>
          <w:rFonts w:eastAsia="Times New Roman"/>
          <w:lang w:eastAsia="lv-LV"/>
        </w:rPr>
        <w:t xml:space="preserve">. </w:t>
      </w:r>
      <w:r w:rsidRPr="00CA3BA6">
        <w:rPr>
          <w:rFonts w:eastAsia="Times New Roman"/>
          <w:b/>
          <w:lang w:eastAsia="lv-LV"/>
        </w:rPr>
        <w:t>Pielikums Nr.1</w:t>
      </w:r>
      <w:r w:rsidRPr="00CA3BA6">
        <w:rPr>
          <w:rFonts w:eastAsia="Times New Roman"/>
          <w:lang w:eastAsia="lv-LV"/>
        </w:rPr>
        <w:t xml:space="preserve"> ir prioritārs attiecībā</w:t>
      </w:r>
      <w:r w:rsidRPr="00F9354B">
        <w:rPr>
          <w:rFonts w:eastAsia="Times New Roman"/>
          <w:lang w:eastAsia="lv-LV"/>
        </w:rPr>
        <w:t xml:space="preserve"> pret </w:t>
      </w:r>
      <w:r w:rsidRPr="00F9354B">
        <w:rPr>
          <w:rFonts w:eastAsia="Times New Roman"/>
          <w:b/>
          <w:lang w:eastAsia="lv-LV"/>
        </w:rPr>
        <w:t>Pielikumu Nr.6</w:t>
      </w:r>
      <w:r w:rsidRPr="00F9354B">
        <w:rPr>
          <w:rFonts w:eastAsia="Times New Roman"/>
          <w:lang w:eastAsia="lv-LV"/>
        </w:rPr>
        <w:t>.</w:t>
      </w:r>
    </w:p>
    <w:p w14:paraId="2651EEAE" w14:textId="77777777" w:rsidR="00F9354B" w:rsidRPr="00F9354B" w:rsidRDefault="00F9354B" w:rsidP="00F9354B">
      <w:pPr>
        <w:numPr>
          <w:ilvl w:val="1"/>
          <w:numId w:val="1"/>
        </w:numPr>
        <w:tabs>
          <w:tab w:val="num" w:pos="540"/>
          <w:tab w:val="num" w:pos="567"/>
          <w:tab w:val="num" w:pos="1142"/>
        </w:tabs>
        <w:spacing w:after="0" w:line="240" w:lineRule="auto"/>
        <w:ind w:left="546" w:hanging="546"/>
        <w:jc w:val="both"/>
        <w:rPr>
          <w:rFonts w:eastAsia="Times New Roman"/>
          <w:lang w:eastAsia="lv-LV"/>
        </w:rPr>
      </w:pPr>
      <w:r w:rsidRPr="00F9354B">
        <w:rPr>
          <w:rFonts w:eastAsia="Times New Roman"/>
          <w:lang w:eastAsia="lv-LV"/>
        </w:rPr>
        <w:t>Pasūtītājs apņemas pieņemt Līgumā noteiktajā termiņā, pienācīgā kvalitātē, atbilstoši saistošajiem normatīvajiem aktiem un Līguma prasībām izpildītus Darbus un samaksāt par tiem Līgumā noteiktajā apmērā un kārtībā.</w:t>
      </w:r>
    </w:p>
    <w:p w14:paraId="303E43E2" w14:textId="77777777" w:rsidR="00F9354B" w:rsidRPr="00F9354B" w:rsidRDefault="00F9354B" w:rsidP="00F9354B">
      <w:pPr>
        <w:tabs>
          <w:tab w:val="left" w:pos="-284"/>
        </w:tabs>
        <w:spacing w:after="0" w:line="240" w:lineRule="auto"/>
        <w:jc w:val="center"/>
        <w:rPr>
          <w:rFonts w:eastAsia="Times New Roman"/>
          <w:b/>
          <w:lang w:eastAsia="lv-LV"/>
        </w:rPr>
      </w:pPr>
    </w:p>
    <w:p w14:paraId="5FBEF131" w14:textId="77777777" w:rsidR="00F9354B" w:rsidRPr="00F9354B" w:rsidRDefault="00F9354B" w:rsidP="00F9354B">
      <w:pPr>
        <w:numPr>
          <w:ilvl w:val="0"/>
          <w:numId w:val="1"/>
        </w:numPr>
        <w:tabs>
          <w:tab w:val="left" w:pos="-284"/>
        </w:tabs>
        <w:spacing w:after="0" w:line="240" w:lineRule="auto"/>
        <w:jc w:val="center"/>
        <w:rPr>
          <w:rFonts w:eastAsia="Times New Roman"/>
          <w:b/>
          <w:lang w:eastAsia="lv-LV"/>
        </w:rPr>
      </w:pPr>
      <w:r w:rsidRPr="00F9354B">
        <w:rPr>
          <w:rFonts w:eastAsia="Times New Roman"/>
          <w:b/>
          <w:lang w:eastAsia="lv-LV"/>
        </w:rPr>
        <w:t>LĪGUMA IZPILDES KĀRTĪBA UN TERMIŅŠ</w:t>
      </w:r>
    </w:p>
    <w:p w14:paraId="3B37D891" w14:textId="77777777" w:rsidR="00F9354B" w:rsidRPr="00F9354B" w:rsidRDefault="00F9354B" w:rsidP="00B42AA6">
      <w:pPr>
        <w:numPr>
          <w:ilvl w:val="1"/>
          <w:numId w:val="1"/>
        </w:numPr>
        <w:tabs>
          <w:tab w:val="clear" w:pos="3268"/>
        </w:tabs>
        <w:spacing w:after="0" w:line="240" w:lineRule="auto"/>
        <w:ind w:left="540" w:hanging="540"/>
        <w:jc w:val="both"/>
        <w:rPr>
          <w:rFonts w:eastAsia="Calibri"/>
          <w:szCs w:val="22"/>
        </w:rPr>
      </w:pPr>
      <w:r w:rsidRPr="00F9354B">
        <w:rPr>
          <w:rFonts w:eastAsia="Calibri"/>
          <w:szCs w:val="22"/>
        </w:rPr>
        <w:t>Ievērojot Līguma noteikumus, Uzņēmējs apņemas Darbus veikt tā, lai:</w:t>
      </w:r>
    </w:p>
    <w:p w14:paraId="687BFE80" w14:textId="77777777" w:rsidR="00F9354B" w:rsidRPr="00F9354B" w:rsidRDefault="00F9354B" w:rsidP="00B42AA6">
      <w:pPr>
        <w:widowControl w:val="0"/>
        <w:numPr>
          <w:ilvl w:val="2"/>
          <w:numId w:val="1"/>
        </w:numPr>
        <w:tabs>
          <w:tab w:val="clear" w:pos="1214"/>
        </w:tabs>
        <w:spacing w:after="0" w:line="240" w:lineRule="auto"/>
        <w:ind w:left="1134" w:hanging="540"/>
        <w:jc w:val="both"/>
        <w:rPr>
          <w:rFonts w:eastAsia="Calibri"/>
          <w:szCs w:val="22"/>
        </w:rPr>
      </w:pPr>
      <w:bookmarkStart w:id="0" w:name="_Hlk148604369"/>
      <w:r w:rsidRPr="00F9354B">
        <w:rPr>
          <w:rFonts w:eastAsia="Calibri"/>
          <w:szCs w:val="22"/>
        </w:rPr>
        <w:t>Darbi Objektā būtu veikti</w:t>
      </w:r>
      <w:r w:rsidRPr="00F9354B">
        <w:rPr>
          <w:rFonts w:eastAsia="Calibri"/>
          <w:b/>
          <w:szCs w:val="22"/>
        </w:rPr>
        <w:t xml:space="preserve"> </w:t>
      </w:r>
      <w:r w:rsidRPr="00F9354B">
        <w:rPr>
          <w:rFonts w:eastAsia="Calibri"/>
          <w:b/>
          <w:szCs w:val="22"/>
          <w:lang w:eastAsia="lv-LV"/>
        </w:rPr>
        <w:t>90 (deviņdesmit) kalendāra dienu</w:t>
      </w:r>
      <w:r w:rsidRPr="00F9354B">
        <w:rPr>
          <w:rFonts w:eastAsia="Calibri"/>
          <w:b/>
          <w:i/>
          <w:iCs/>
          <w:szCs w:val="22"/>
          <w:lang w:eastAsia="lv-LV"/>
        </w:rPr>
        <w:t xml:space="preserve"> </w:t>
      </w:r>
      <w:r w:rsidRPr="00F9354B">
        <w:rPr>
          <w:rFonts w:eastAsia="Calibri"/>
          <w:szCs w:val="22"/>
        </w:rPr>
        <w:t xml:space="preserve"> laikā no Līguma spēkā stāšanās dienas</w:t>
      </w:r>
      <w:bookmarkEnd w:id="0"/>
      <w:r w:rsidRPr="00F9354B">
        <w:rPr>
          <w:rFonts w:eastAsia="Calibri"/>
          <w:szCs w:val="22"/>
        </w:rPr>
        <w:t>. D</w:t>
      </w:r>
      <w:r w:rsidRPr="00F9354B">
        <w:rPr>
          <w:rFonts w:eastAsia="Times New Roman"/>
        </w:rPr>
        <w:t xml:space="preserve">arbu izpildi </w:t>
      </w:r>
      <w:r w:rsidRPr="00F9354B">
        <w:rPr>
          <w:rFonts w:eastAsia="Calibri"/>
          <w:szCs w:val="22"/>
        </w:rPr>
        <w:t xml:space="preserve">Objektā </w:t>
      </w:r>
      <w:r w:rsidRPr="00F9354B">
        <w:rPr>
          <w:rFonts w:eastAsia="Times New Roman"/>
        </w:rPr>
        <w:t xml:space="preserve">apliecina parakstīts Akts par Darbu pabeigšanu </w:t>
      </w:r>
      <w:r w:rsidRPr="00F9354B">
        <w:rPr>
          <w:rFonts w:eastAsia="Calibri"/>
          <w:szCs w:val="22"/>
        </w:rPr>
        <w:t xml:space="preserve">(veidne </w:t>
      </w:r>
      <w:r w:rsidRPr="00F9354B">
        <w:rPr>
          <w:rFonts w:eastAsia="Calibri"/>
          <w:b/>
          <w:szCs w:val="22"/>
        </w:rPr>
        <w:t>Pielikumā Nr.3</w:t>
      </w:r>
      <w:r w:rsidRPr="00F9354B">
        <w:rPr>
          <w:rFonts w:eastAsia="Calibri"/>
          <w:szCs w:val="22"/>
        </w:rPr>
        <w:t>);</w:t>
      </w:r>
    </w:p>
    <w:p w14:paraId="77DF6DCE" w14:textId="77777777" w:rsidR="00F9354B" w:rsidRPr="00F9354B" w:rsidRDefault="00F9354B" w:rsidP="00B42AA6">
      <w:pPr>
        <w:widowControl w:val="0"/>
        <w:numPr>
          <w:ilvl w:val="2"/>
          <w:numId w:val="1"/>
        </w:numPr>
        <w:tabs>
          <w:tab w:val="clear" w:pos="1214"/>
        </w:tabs>
        <w:spacing w:after="0" w:line="240" w:lineRule="auto"/>
        <w:ind w:left="1134" w:hanging="540"/>
        <w:jc w:val="both"/>
        <w:rPr>
          <w:rFonts w:eastAsia="Times New Roman"/>
          <w:lang w:eastAsia="lv-LV"/>
        </w:rPr>
      </w:pPr>
      <w:r w:rsidRPr="00F9354B">
        <w:rPr>
          <w:rFonts w:eastAsia="Calibri"/>
          <w:szCs w:val="22"/>
        </w:rPr>
        <w:t xml:space="preserve">Darbu pieņemšanas </w:t>
      </w:r>
      <w:r w:rsidRPr="00F9354B">
        <w:rPr>
          <w:rFonts w:eastAsia="Times New Roman"/>
          <w:lang w:eastAsia="lv-LV"/>
        </w:rPr>
        <w:t>–</w:t>
      </w:r>
      <w:r w:rsidRPr="00F9354B">
        <w:rPr>
          <w:rFonts w:eastAsia="Calibri"/>
          <w:szCs w:val="22"/>
        </w:rPr>
        <w:t xml:space="preserve"> nodošanas akts (veidne </w:t>
      </w:r>
      <w:r w:rsidRPr="00F9354B">
        <w:rPr>
          <w:rFonts w:eastAsia="Calibri"/>
          <w:b/>
          <w:szCs w:val="22"/>
        </w:rPr>
        <w:t>Pielikumā Nr.2</w:t>
      </w:r>
      <w:r w:rsidRPr="00F9354B">
        <w:rPr>
          <w:rFonts w:eastAsia="Calibri"/>
          <w:szCs w:val="22"/>
        </w:rPr>
        <w:t xml:space="preserve">) kopā ar Darbu </w:t>
      </w:r>
      <w:proofErr w:type="spellStart"/>
      <w:r w:rsidRPr="00F9354B">
        <w:rPr>
          <w:rFonts w:eastAsia="Calibri"/>
          <w:szCs w:val="22"/>
        </w:rPr>
        <w:t>izpilddokumentācijas</w:t>
      </w:r>
      <w:proofErr w:type="spellEnd"/>
      <w:r w:rsidRPr="00F9354B">
        <w:rPr>
          <w:rFonts w:eastAsia="Calibri"/>
          <w:szCs w:val="22"/>
        </w:rPr>
        <w:t xml:space="preserve"> dokumentiem būtu iesniegts Pasūtītājam </w:t>
      </w:r>
      <w:r w:rsidRPr="00F9354B">
        <w:rPr>
          <w:rFonts w:eastAsia="Calibri"/>
          <w:b/>
          <w:bCs/>
          <w:szCs w:val="22"/>
        </w:rPr>
        <w:t>60 (sešdesmit)</w:t>
      </w:r>
      <w:r w:rsidRPr="00F9354B">
        <w:rPr>
          <w:rFonts w:eastAsia="Calibri"/>
          <w:b/>
          <w:szCs w:val="22"/>
        </w:rPr>
        <w:t xml:space="preserve"> kalendāra dienu</w:t>
      </w:r>
      <w:r w:rsidRPr="00F9354B">
        <w:rPr>
          <w:rFonts w:eastAsia="Calibri"/>
          <w:szCs w:val="22"/>
        </w:rPr>
        <w:t xml:space="preserve"> laikā pēc Akta par Darbu pabeigšanu Objektā (</w:t>
      </w:r>
      <w:r w:rsidRPr="00F9354B">
        <w:rPr>
          <w:rFonts w:eastAsia="Calibri"/>
          <w:b/>
          <w:bCs/>
          <w:szCs w:val="22"/>
        </w:rPr>
        <w:t>Pielikumā Nr.3</w:t>
      </w:r>
      <w:r w:rsidRPr="00F9354B">
        <w:rPr>
          <w:rFonts w:eastAsia="Calibri"/>
          <w:szCs w:val="22"/>
        </w:rPr>
        <w:t xml:space="preserve">) abpusējas parakstīšanas. Visi </w:t>
      </w:r>
      <w:proofErr w:type="spellStart"/>
      <w:r w:rsidRPr="00F9354B">
        <w:rPr>
          <w:rFonts w:eastAsia="Calibri"/>
          <w:szCs w:val="22"/>
        </w:rPr>
        <w:t>izpilddokumentācijas</w:t>
      </w:r>
      <w:proofErr w:type="spellEnd"/>
      <w:r w:rsidRPr="00F9354B">
        <w:rPr>
          <w:rFonts w:eastAsia="Calibri"/>
          <w:szCs w:val="22"/>
        </w:rPr>
        <w:t xml:space="preserve"> trūkumi Uzņēmējam jānovērš šajā termiņā.</w:t>
      </w:r>
    </w:p>
    <w:p w14:paraId="51847AF6" w14:textId="77777777" w:rsidR="00F9354B" w:rsidRPr="00F9354B" w:rsidRDefault="00F9354B" w:rsidP="00B42AA6">
      <w:pPr>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t xml:space="preserve">Uzņēmējs 14 (četrpadsmit) kalendāra dienu laikā pēc Līguma parakstīšanas dienas iesniedz Pasūtītājam: </w:t>
      </w:r>
    </w:p>
    <w:p w14:paraId="626E0469" w14:textId="77777777" w:rsidR="00F9354B" w:rsidRPr="00F9354B" w:rsidRDefault="00F9354B" w:rsidP="00B42AA6">
      <w:pPr>
        <w:widowControl w:val="0"/>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 xml:space="preserve">Uzņēmēja noslēgtu civiltiesiskās atbildības apdrošināšanas līgumu un </w:t>
      </w:r>
      <w:proofErr w:type="spellStart"/>
      <w:r w:rsidRPr="00F9354B">
        <w:rPr>
          <w:rFonts w:eastAsia="Times New Roman"/>
          <w:lang w:eastAsia="lv-LV"/>
        </w:rPr>
        <w:t>būvspeciālista</w:t>
      </w:r>
      <w:proofErr w:type="spellEnd"/>
      <w:r w:rsidRPr="00F9354B">
        <w:rPr>
          <w:rFonts w:eastAsia="Times New Roman"/>
          <w:lang w:eastAsia="lv-LV"/>
        </w:rPr>
        <w:t xml:space="preserve">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 gada 19. augusta noteikumiem Nr. 502 „Noteikumi par </w:t>
      </w:r>
      <w:proofErr w:type="spellStart"/>
      <w:r w:rsidRPr="00F9354B">
        <w:rPr>
          <w:rFonts w:eastAsia="Times New Roman"/>
          <w:lang w:eastAsia="lv-LV"/>
        </w:rPr>
        <w:t>būvspeciālistu</w:t>
      </w:r>
      <w:proofErr w:type="spellEnd"/>
      <w:r w:rsidRPr="00F9354B">
        <w:rPr>
          <w:rFonts w:eastAsia="Times New Roman"/>
          <w:lang w:eastAsia="lv-LV"/>
        </w:rPr>
        <w:t xml:space="preserve"> un būvdarbu veicēju civiltiesiskās atbildības obligāto apdrošināšanu”. Ja </w:t>
      </w:r>
      <w:proofErr w:type="spellStart"/>
      <w:r w:rsidRPr="00F9354B">
        <w:rPr>
          <w:rFonts w:eastAsia="Times New Roman"/>
          <w:lang w:eastAsia="lv-LV"/>
        </w:rPr>
        <w:t>būvspeciālists</w:t>
      </w:r>
      <w:proofErr w:type="spellEnd"/>
      <w:r w:rsidRPr="00F9354B">
        <w:rPr>
          <w:rFonts w:eastAsia="Times New Roman"/>
          <w:lang w:eastAsia="lv-LV"/>
        </w:rPr>
        <w:t xml:space="preserve"> vai Uzņēmējs apdrošināts uz noteiktu termiņu (nevis par Objektu), tad apdrošināšanas polises kopijai jāpievieno apdrošinātāja izziņa, kas apliecina apdrošināšanas aizsardzības esību attiecībā uz Objektu.</w:t>
      </w:r>
    </w:p>
    <w:p w14:paraId="31AC1034" w14:textId="77777777" w:rsidR="00F9354B" w:rsidRPr="00F9354B" w:rsidRDefault="00F9354B" w:rsidP="00B42AA6">
      <w:pPr>
        <w:widowControl w:val="0"/>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 xml:space="preserve">Līguma </w:t>
      </w:r>
      <w:r w:rsidRPr="00F9354B">
        <w:rPr>
          <w:rFonts w:eastAsia="Times New Roman"/>
          <w:b/>
          <w:lang w:eastAsia="lv-LV"/>
        </w:rPr>
        <w:t>7.12. punktā</w:t>
      </w:r>
      <w:r w:rsidRPr="00F9354B">
        <w:rPr>
          <w:rFonts w:eastAsia="Times New Roman"/>
          <w:lang w:eastAsia="lv-LV"/>
        </w:rPr>
        <w:t xml:space="preserve"> minēto  Līguma izpildes nodrošinājumu (garantiju). </w:t>
      </w:r>
    </w:p>
    <w:p w14:paraId="30F66F7C" w14:textId="77777777" w:rsidR="00F9354B" w:rsidRPr="00F9354B" w:rsidRDefault="00F9354B" w:rsidP="00B42AA6">
      <w:pPr>
        <w:numPr>
          <w:ilvl w:val="1"/>
          <w:numId w:val="1"/>
        </w:numPr>
        <w:tabs>
          <w:tab w:val="clear" w:pos="3268"/>
        </w:tabs>
        <w:spacing w:after="0" w:line="240" w:lineRule="auto"/>
        <w:ind w:left="540" w:hanging="540"/>
        <w:jc w:val="both"/>
        <w:rPr>
          <w:rFonts w:eastAsia="Times New Roman"/>
          <w:i/>
          <w:lang w:eastAsia="lv-LV"/>
        </w:rPr>
      </w:pPr>
      <w:r w:rsidRPr="00F9354B">
        <w:rPr>
          <w:rFonts w:eastAsia="Times New Roman"/>
          <w:lang w:eastAsia="lv-LV"/>
        </w:rPr>
        <w:t xml:space="preserve">Darbu organizācijas noteikumi norādīti Līguma </w:t>
      </w:r>
      <w:r w:rsidRPr="00F9354B">
        <w:rPr>
          <w:rFonts w:eastAsia="Times New Roman"/>
          <w:b/>
          <w:lang w:eastAsia="lv-LV"/>
        </w:rPr>
        <w:t>Pielikumā Nr.1</w:t>
      </w:r>
      <w:r w:rsidRPr="00F9354B">
        <w:rPr>
          <w:rFonts w:eastAsia="Times New Roman"/>
          <w:lang w:eastAsia="lv-LV"/>
        </w:rPr>
        <w:t xml:space="preserve"> un </w:t>
      </w:r>
      <w:r w:rsidRPr="00F9354B">
        <w:rPr>
          <w:rFonts w:eastAsia="Times New Roman"/>
          <w:b/>
          <w:lang w:eastAsia="lv-LV"/>
        </w:rPr>
        <w:t>Pielikumā Nr.6.</w:t>
      </w:r>
      <w:r w:rsidRPr="00F9354B">
        <w:rPr>
          <w:rFonts w:eastAsia="Times New Roman"/>
          <w:lang w:eastAsia="lv-LV"/>
        </w:rPr>
        <w:t xml:space="preserve"> </w:t>
      </w:r>
    </w:p>
    <w:p w14:paraId="791FC4A8" w14:textId="77777777" w:rsidR="00F9354B" w:rsidRPr="00F9354B" w:rsidRDefault="00F9354B" w:rsidP="00B42AA6">
      <w:pPr>
        <w:numPr>
          <w:ilvl w:val="1"/>
          <w:numId w:val="1"/>
        </w:numPr>
        <w:tabs>
          <w:tab w:val="clear" w:pos="3268"/>
        </w:tabs>
        <w:spacing w:after="0" w:line="240" w:lineRule="auto"/>
        <w:ind w:left="540" w:hanging="540"/>
        <w:jc w:val="both"/>
        <w:rPr>
          <w:rFonts w:eastAsia="Times New Roman"/>
          <w:i/>
          <w:lang w:eastAsia="lv-LV"/>
        </w:rPr>
      </w:pPr>
      <w:r w:rsidRPr="00F9354B">
        <w:rPr>
          <w:rFonts w:eastAsia="Times New Roman"/>
          <w:lang w:eastAsia="lv-LV"/>
        </w:rPr>
        <w:t>Regulārās sanāksmēs Uzņēmējs informē Pasūtītāju par Darbu organizāciju, iepriekšējā periodā sasniegto progresu, darbu plānu nākošajam periodam un problēmām Darbu izpildē.</w:t>
      </w:r>
    </w:p>
    <w:p w14:paraId="52C84E5A"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Calibri"/>
          <w:lang w:eastAsia="fi-FI"/>
        </w:rPr>
        <w:t xml:space="preserve">Pasūtītāja atbildīgie darbinieki piedalās CCTV inspekcijās, pārbauda veikto darbu kvalitāti, paraksta pārbaužu aktus, saskaņo izmaiņas Darbu tehniskajos risinājumos, kā arī saskaņo Darbu materiālus to nomaiņas gadījumos un ugunsdzēsības hidrantu izmantošanu kanalizācijas cauruļvadu skalošanai, </w:t>
      </w:r>
      <w:r w:rsidRPr="00F9354B">
        <w:rPr>
          <w:rFonts w:eastAsia="Calibri"/>
          <w:lang w:eastAsia="fi-FI"/>
        </w:rPr>
        <w:lastRenderedPageBreak/>
        <w:t xml:space="preserve">pārbauda un akceptē Darbu </w:t>
      </w:r>
      <w:proofErr w:type="spellStart"/>
      <w:r w:rsidRPr="00F9354B">
        <w:rPr>
          <w:rFonts w:eastAsia="Calibri"/>
          <w:lang w:eastAsia="fi-FI"/>
        </w:rPr>
        <w:t>izpilddokumentāciju</w:t>
      </w:r>
      <w:proofErr w:type="spellEnd"/>
      <w:r w:rsidRPr="00F9354B">
        <w:rPr>
          <w:rFonts w:eastAsia="Calibri"/>
          <w:lang w:eastAsia="fi-FI"/>
        </w:rPr>
        <w:t xml:space="preserve">. </w:t>
      </w:r>
    </w:p>
    <w:p w14:paraId="6972AD22"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t xml:space="preserve">Ja Līgumā noteiktais Darbu izpildes termiņš pārsniedz trīs mēnešus, izpildītos Darbus pieņem katru mēnesi. </w:t>
      </w:r>
      <w:r w:rsidRPr="00F9354B">
        <w:rPr>
          <w:rFonts w:eastAsia="Times New Roman"/>
          <w:shd w:val="clear" w:color="auto" w:fill="FFFFFF"/>
          <w:lang w:eastAsia="lv-LV"/>
        </w:rPr>
        <w:t>Līdz kārtējā mēneša desmitajam datumam Uzņēmējs iesniedz Pasūtītājam Darbu izpildes aktu (</w:t>
      </w:r>
      <w:r w:rsidRPr="00F9354B">
        <w:rPr>
          <w:rFonts w:eastAsia="Times New Roman"/>
          <w:lang w:eastAsia="lv-LV"/>
        </w:rPr>
        <w:t xml:space="preserve">formas Nr.2, Nr.3; veidnes </w:t>
      </w:r>
      <w:r w:rsidRPr="00F9354B">
        <w:rPr>
          <w:rFonts w:eastAsia="Times New Roman"/>
          <w:b/>
          <w:bCs/>
          <w:lang w:eastAsia="lv-LV"/>
        </w:rPr>
        <w:t xml:space="preserve">Pielikumā </w:t>
      </w:r>
      <w:r w:rsidRPr="00F9354B">
        <w:rPr>
          <w:rFonts w:eastAsia="Times New Roman"/>
          <w:b/>
          <w:bCs/>
          <w:shd w:val="clear" w:color="auto" w:fill="FFFFFF"/>
          <w:lang w:eastAsia="lv-LV"/>
        </w:rPr>
        <w:t>Nr.5</w:t>
      </w:r>
      <w:r w:rsidRPr="00F9354B">
        <w:rPr>
          <w:rFonts w:eastAsia="Times New Roman"/>
          <w:shd w:val="clear" w:color="auto" w:fill="FFFFFF"/>
          <w:lang w:eastAsia="lv-LV"/>
        </w:rPr>
        <w:t xml:space="preserve">) par iepriekšējā mēneša laikā izpildīto Darbu apjomu un izmaksām, ja attiecināms. Darbu izpildes aktu pirms iesniegšanas Pasūtītājam Uzņēmējs saskaņo ar Pasūtītāja noteikto atbildīgo būvuzraugu (turpmāk – </w:t>
      </w:r>
      <w:r w:rsidRPr="00F9354B">
        <w:rPr>
          <w:rFonts w:eastAsia="Times New Roman"/>
          <w:b/>
          <w:bCs/>
          <w:shd w:val="clear" w:color="auto" w:fill="FFFFFF"/>
          <w:lang w:eastAsia="lv-LV"/>
        </w:rPr>
        <w:t>Būvuzraugs</w:t>
      </w:r>
      <w:r w:rsidRPr="00F9354B">
        <w:rPr>
          <w:rFonts w:eastAsia="Times New Roman"/>
          <w:shd w:val="clear" w:color="auto" w:fill="FFFFFF"/>
          <w:lang w:eastAsia="lv-LV"/>
        </w:rPr>
        <w:t>).</w:t>
      </w:r>
    </w:p>
    <w:p w14:paraId="6F68D467"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t xml:space="preserve">Pasūtītājs iepriekšējā mēnesī izpildītos Darbus pieņem un Darbu izpildes aktu paraksta 10 (desmit) darba dienu laikā pēc visu Līgumā noteiktajām prasībām atbilstošu dokumentu saņemšanas. </w:t>
      </w:r>
    </w:p>
    <w:p w14:paraId="23A97891"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t xml:space="preserve">Ja Pasūtītājs neparaksta Darbu izpildes aktu Līguma </w:t>
      </w:r>
      <w:r w:rsidRPr="00F9354B">
        <w:rPr>
          <w:rFonts w:eastAsia="Times New Roman"/>
          <w:b/>
          <w:bCs/>
          <w:lang w:eastAsia="lv-LV"/>
        </w:rPr>
        <w:t>2.7.punktā</w:t>
      </w:r>
      <w:r w:rsidRPr="00F9354B">
        <w:rPr>
          <w:rFonts w:eastAsia="Times New Roman"/>
          <w:lang w:eastAsia="lv-LV"/>
        </w:rPr>
        <w:t xml:space="preserve"> minētajā termiņā, kā arī neiesniedz Uzņēmējam paziņojumu par nepieciešamību iesniegt Līgumā noteiktajām prasībām atbilstošu dokumentāciju Darbu pieņemšanas nodrošināšanai, vai neiesniedz Līguma </w:t>
      </w:r>
      <w:r w:rsidRPr="00F9354B">
        <w:rPr>
          <w:rFonts w:eastAsia="Times New Roman"/>
          <w:b/>
          <w:bCs/>
          <w:lang w:eastAsia="lv-LV"/>
        </w:rPr>
        <w:t>2.9.punktā</w:t>
      </w:r>
      <w:r w:rsidRPr="00F9354B">
        <w:rPr>
          <w:rFonts w:eastAsia="Times New Roman"/>
          <w:lang w:eastAsia="lv-LV"/>
        </w:rPr>
        <w:t xml:space="preserve"> minēto pretenziju vai ar atbildīgo būvuzraugu saskaņotu Defektu aktu, uzskatāms, ka Pasūtītājs izpildītos Darbus ir pieņēmis Līguma </w:t>
      </w:r>
      <w:r w:rsidRPr="00F9354B">
        <w:rPr>
          <w:rFonts w:eastAsia="Times New Roman"/>
          <w:b/>
          <w:bCs/>
          <w:lang w:eastAsia="lv-LV"/>
        </w:rPr>
        <w:t>2.7.punktā</w:t>
      </w:r>
      <w:r w:rsidRPr="00F9354B">
        <w:rPr>
          <w:rFonts w:eastAsia="Times New Roman"/>
          <w:lang w:eastAsia="lv-LV"/>
        </w:rPr>
        <w:t xml:space="preserve"> minētā termiņa pēdējā dienā.</w:t>
      </w:r>
    </w:p>
    <w:p w14:paraId="378323F9"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t>Ja Pasūtītājs nepieņem Darbus, tas iesniedz Uzņēmējam pretenziju (turpmāk – Pretenzija), norādot ar Līguma noteikumiem pamatotas nepilnības, kuru dēļ Pasūtītājs nevar parakstīt Darbu izpildes aktu, ja nepilnības nav saistītas ar Darbu kvalitāti, vai ar atbildīgo būvuzraugu saskaņotu Defektu aktu. Ja Uzņēmējs nepiekrīt Pasūtītāja norādītajiem defektiem vai iebildumiem par faktiski izpildīto Darbu apjomiem, Uzņēmējs 10 (desmit) darba dienu laikā no Defektu akta saņemšanas dienas iesniedz Pasūtītājam un Būvuzraugam atbildīgā būvdarbu  vadītāja parakstītus rakstiskus pamatotus iebildumus pret Defektu aktā norādītajām nepilnībām.</w:t>
      </w:r>
    </w:p>
    <w:p w14:paraId="3D07E45E" w14:textId="77777777" w:rsidR="00F9354B" w:rsidRPr="00F9354B" w:rsidRDefault="00F9354B" w:rsidP="00B42AA6">
      <w:pPr>
        <w:widowControl w:val="0"/>
        <w:numPr>
          <w:ilvl w:val="1"/>
          <w:numId w:val="1"/>
        </w:numPr>
        <w:tabs>
          <w:tab w:val="clear" w:pos="3268"/>
        </w:tabs>
        <w:spacing w:after="0" w:line="240" w:lineRule="auto"/>
        <w:ind w:left="540" w:hanging="540"/>
        <w:jc w:val="both"/>
        <w:rPr>
          <w:rFonts w:eastAsia="Times New Roman"/>
          <w:lang w:eastAsia="lv-LV"/>
        </w:rPr>
      </w:pPr>
      <w:r w:rsidRPr="00F9354B">
        <w:rPr>
          <w:rFonts w:eastAsia="Times New Roman"/>
          <w:lang w:eastAsia="lv-LV"/>
        </w:rPr>
        <w:t>Ja Pasūtītājs nepiekrīt atbildīgā būvdarbu vadītāja pamatotiem iebildumiem attiecībā uz Defektu aktā iekļautajiem izpildīto Darbu apjomiem vai defektiem būves konstrukcijās, viņam ir pienākums pasūtīt būves ekspertīzi par veikto Darbu kvalitāti. Šādā gadījumā ekspertīzes uzdevums ir novērtēt faktiski izpildīto Darbu apjomu, atbilstību darba uzdevuma dokumentācijai, atbilstošo būvizstrādājumu un tiem atbilstošās iestrādes tehnoloģijas piemērošanu.</w:t>
      </w:r>
    </w:p>
    <w:p w14:paraId="72D0CCFA" w14:textId="77777777" w:rsidR="00F9354B" w:rsidRPr="00F9354B" w:rsidRDefault="00F9354B" w:rsidP="00B42AA6">
      <w:pPr>
        <w:widowControl w:val="0"/>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Ja būves ekspertīze neapstiprina Pasūtītāja un Būvuzrauga Defektu aktā norādīto vai veikto Darbu neatbilstību normatīvo aktu un Pasūtītāja prasībām, uzskatāms, ka Pasūtītājs Darbus ir pieņēmis ekspertīzes slēdziena iesniegšanas dienā un Darbu izpildes akta parakstīšana nav nepieciešama.</w:t>
      </w:r>
    </w:p>
    <w:p w14:paraId="4F548310" w14:textId="77777777" w:rsidR="00F9354B" w:rsidRPr="00F9354B" w:rsidRDefault="00F9354B" w:rsidP="00B42AA6">
      <w:pPr>
        <w:widowControl w:val="0"/>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Ja Uzņēmējs piekrīt Defektu aktā Pasūtītāja norādītajām nepilnībām vai ekspertīze apstiprina Defektu aktā Pasūtītāja norādītās nepilnības vai veikto būvdarbu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7834DA8B" w14:textId="77777777" w:rsidR="00F9354B" w:rsidRPr="00F9354B" w:rsidRDefault="00F9354B" w:rsidP="00B42AA6">
      <w:pPr>
        <w:widowControl w:val="0"/>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 xml:space="preserve">Ja defekti ir konstatēti daļā Darbu, tad Pasūtītājs pieņem tos Darbus, kuru izpildē defekti nav konstatēti. Šajā gadījumā Uzņēmējs </w:t>
      </w:r>
      <w:r w:rsidRPr="00F9354B">
        <w:rPr>
          <w:rFonts w:eastAsia="Times New Roman"/>
          <w:shd w:val="clear" w:color="auto" w:fill="FFFFFF"/>
          <w:lang w:eastAsia="lv-LV"/>
        </w:rPr>
        <w:t xml:space="preserve">iesniedz Pasūtītājam precizētu Darbu izpildes aktu par iepriekšējā mēneša laikā izpildīto Darbu apjomiem un izmaksām, ko </w:t>
      </w:r>
      <w:r w:rsidRPr="00F9354B">
        <w:rPr>
          <w:rFonts w:eastAsia="Times New Roman"/>
          <w:lang w:eastAsia="lv-LV"/>
        </w:rPr>
        <w:t>saskaņojis</w:t>
      </w:r>
      <w:r w:rsidRPr="00F9354B">
        <w:rPr>
          <w:rFonts w:eastAsia="Times New Roman"/>
          <w:shd w:val="clear" w:color="auto" w:fill="FFFFFF"/>
          <w:lang w:eastAsia="lv-LV"/>
        </w:rPr>
        <w:t xml:space="preserve"> Būvuzraugs.</w:t>
      </w:r>
      <w:r w:rsidRPr="00F9354B">
        <w:rPr>
          <w:rFonts w:eastAsia="Times New Roman"/>
          <w:lang w:eastAsia="lv-LV"/>
        </w:rPr>
        <w:t xml:space="preserve"> Pēc defektu novēršanas izpildītos Darbus ietver nākamā mēneša Darbu izpildes aktā.</w:t>
      </w:r>
    </w:p>
    <w:p w14:paraId="1EB10F9E" w14:textId="77777777" w:rsidR="00F9354B" w:rsidRPr="00F9354B" w:rsidRDefault="00F9354B" w:rsidP="00B42AA6">
      <w:pPr>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 xml:space="preserve">Pēc visu Darbu pabeigšanas Objektā Uzņēmējs vismaz vienu dienu iepriekš paziņo Pasūtītājam un uzaicina Būvuzraugu un Pasūtītāja noteikto atbildīgo projekta vadītāju (turpmāk – </w:t>
      </w:r>
      <w:r w:rsidRPr="00F9354B">
        <w:rPr>
          <w:rFonts w:eastAsia="Times New Roman"/>
          <w:b/>
          <w:bCs/>
          <w:lang w:eastAsia="lv-LV"/>
        </w:rPr>
        <w:t>Projekta vadītājs</w:t>
      </w:r>
      <w:r w:rsidRPr="00F9354B">
        <w:rPr>
          <w:rFonts w:eastAsia="Times New Roman"/>
          <w:lang w:eastAsia="lv-LV"/>
        </w:rPr>
        <w:t xml:space="preserve">) pārbaudīt un apstiprināt izpildīto Darbu kvalitāti Objektā. </w:t>
      </w:r>
    </w:p>
    <w:p w14:paraId="09B0E377"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 xml:space="preserve">Ja pārbaudē konstatē Darbu trūkumus, tiek sastādīts atbilstošs akts, ko paraksta visi pārbaudes dalībnieki, nosakot trūkumu novēršanas termiņu. Uzņēmējam tie uz sava rēķina jānovērš, un pārbaude tiek veikta atkārtoti termiņā, kādu Puses ir noteikušas konstatēto Darbu trūkumu novēršanas aktā. </w:t>
      </w:r>
    </w:p>
    <w:p w14:paraId="6212EF25"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b/>
        </w:rPr>
      </w:pPr>
      <w:r w:rsidRPr="00F9354B">
        <w:rPr>
          <w:rFonts w:eastAsia="Times New Roman"/>
        </w:rPr>
        <w:t xml:space="preserve">Pēc sekmīgas visu Darbu pārbaudes Objektā, Uzņēmējs sastāda, iesniedz Būvuzraugam un Pasūtītājam izskatīšanai un parakstīšanai </w:t>
      </w:r>
      <w:r w:rsidRPr="00F9354B">
        <w:rPr>
          <w:rFonts w:eastAsia="Times New Roman"/>
          <w:b/>
        </w:rPr>
        <w:t>Aktu par Darbu pabeigšanu (Pielikumā Nr.3)</w:t>
      </w:r>
      <w:r w:rsidRPr="00F9354B">
        <w:rPr>
          <w:rFonts w:eastAsia="Times New Roman"/>
        </w:rPr>
        <w:t xml:space="preserve">. </w:t>
      </w:r>
      <w:r w:rsidRPr="00F9354B">
        <w:rPr>
          <w:rFonts w:eastAsia="Times New Roman"/>
          <w:b/>
        </w:rPr>
        <w:t>Šajā aktā tiek norādīts Objekts, Darbu izpildes laiks, informācija par veikto Darbu apjomu, pārbaužu rezultātiem, satiksmi ierobežojošo zīmju noņemšanu, Darbu laikā radušos atkritumu izvešanu.</w:t>
      </w:r>
      <w:r w:rsidRPr="00F9354B">
        <w:rPr>
          <w:rFonts w:eastAsia="Times New Roman"/>
        </w:rPr>
        <w:t xml:space="preserve"> Ar šāda akta parakstīšanu Darbu apjomi netiek apstiprināti un pieņemti, un šāda akta parakstīšana neapliecina Darbu kvalitāti. Aktu par Darbu pabeigšanu 2 (divu) darba dienu laikā pēc tā iesniegšanas Pasūtītājam paraksta</w:t>
      </w:r>
      <w:r w:rsidRPr="00F9354B">
        <w:rPr>
          <w:rFonts w:eastAsia="Times New Roman"/>
          <w:b/>
        </w:rPr>
        <w:t xml:space="preserve"> Projekta vadītājs, Pasūtītāja pilnvarotā persona un Būvuzraugs.  </w:t>
      </w:r>
    </w:p>
    <w:p w14:paraId="0B6D5103"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lastRenderedPageBreak/>
        <w:t xml:space="preserve">Pēc visu Darbu pabeigšanas, ja Objekta pārbaude ir sekmīga un Akts par Darbu pabeigšanu Objektā parakstīts, Uzņēmējs 60 (sešdesmit) kalendāra dienu laikā iesniedz darbu pieņemšanas – nodošanas aktu, aktus par Darbu izpildi (veidnes </w:t>
      </w:r>
      <w:r w:rsidRPr="00F9354B">
        <w:rPr>
          <w:rFonts w:eastAsia="Times New Roman"/>
          <w:b/>
        </w:rPr>
        <w:t>Pielikumā Nr.5</w:t>
      </w:r>
      <w:r w:rsidRPr="00F9354B">
        <w:rPr>
          <w:rFonts w:eastAsia="Times New Roman"/>
        </w:rPr>
        <w:t xml:space="preserve">), kam pievieno veikto Darbu </w:t>
      </w:r>
      <w:proofErr w:type="spellStart"/>
      <w:r w:rsidRPr="00F9354B">
        <w:rPr>
          <w:rFonts w:eastAsia="Times New Roman"/>
        </w:rPr>
        <w:t>izpilddokumentāciju</w:t>
      </w:r>
      <w:proofErr w:type="spellEnd"/>
      <w:r w:rsidRPr="00F9354B">
        <w:rPr>
          <w:rFonts w:eastAsia="Times New Roman"/>
        </w:rPr>
        <w:t xml:space="preserve"> 2 (divos) drukātos eksemplāros un elektroniski. </w:t>
      </w:r>
    </w:p>
    <w:p w14:paraId="7BC98926"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 xml:space="preserve">Pasūtītājs iesniegto </w:t>
      </w:r>
      <w:proofErr w:type="spellStart"/>
      <w:r w:rsidRPr="00F9354B">
        <w:rPr>
          <w:rFonts w:eastAsia="Times New Roman"/>
        </w:rPr>
        <w:t>izpilddokumentāciju</w:t>
      </w:r>
      <w:proofErr w:type="spellEnd"/>
      <w:r w:rsidRPr="00F9354B">
        <w:rPr>
          <w:rFonts w:eastAsia="Times New Roman"/>
        </w:rPr>
        <w:t xml:space="preserve"> un Darbu izpildes aktus un papilddarbu un izslēdzamo Darbu tāmes (ja tādas iesniegtas) izskata 10 (desmit) darba dienu laikā un par konstatētajiem trūkumiem, nekavējoties informē Uzņēmēju, nosūtot atbilstošu e-pasta vēstuli </w:t>
      </w:r>
      <w:r w:rsidRPr="00F9354B">
        <w:rPr>
          <w:rFonts w:eastAsia="Times New Roman"/>
          <w:lang w:val="en-US"/>
        </w:rPr>
        <w:t>(</w:t>
      </w:r>
      <w:r w:rsidRPr="00F9354B">
        <w:rPr>
          <w:rFonts w:eastAsia="Times New Roman"/>
        </w:rPr>
        <w:t xml:space="preserve">Pretenziju un/ vai Defektu aktu). Uzņēmējam trūkumi jānovērš </w:t>
      </w:r>
      <w:proofErr w:type="spellStart"/>
      <w:r w:rsidRPr="00F9354B">
        <w:rPr>
          <w:rFonts w:eastAsia="Times New Roman"/>
        </w:rPr>
        <w:t>izpilddokumentācijas</w:t>
      </w:r>
      <w:proofErr w:type="spellEnd"/>
      <w:r w:rsidRPr="00F9354B">
        <w:rPr>
          <w:rFonts w:eastAsia="Times New Roman"/>
        </w:rPr>
        <w:t xml:space="preserve"> sagatavošanas termiņā. </w:t>
      </w:r>
    </w:p>
    <w:p w14:paraId="7D9F6552"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 xml:space="preserve">Pasūtītājs </w:t>
      </w:r>
      <w:r w:rsidRPr="00F9354B">
        <w:rPr>
          <w:rFonts w:eastAsia="Times New Roman"/>
          <w:bCs/>
          <w:szCs w:val="20"/>
        </w:rPr>
        <w:t>Līguma</w:t>
      </w:r>
      <w:r w:rsidRPr="00F9354B">
        <w:rPr>
          <w:rFonts w:eastAsia="Times New Roman"/>
          <w:b/>
          <w:szCs w:val="20"/>
        </w:rPr>
        <w:t xml:space="preserve"> 2.</w:t>
      </w:r>
      <w:r w:rsidRPr="00F9354B">
        <w:rPr>
          <w:rFonts w:eastAsia="Times New Roman"/>
          <w:b/>
        </w:rPr>
        <w:t>18</w:t>
      </w:r>
      <w:r w:rsidRPr="00F9354B">
        <w:rPr>
          <w:rFonts w:eastAsia="Times New Roman"/>
          <w:b/>
          <w:szCs w:val="20"/>
        </w:rPr>
        <w:t>.punktā</w:t>
      </w:r>
      <w:r w:rsidRPr="00F9354B">
        <w:rPr>
          <w:rFonts w:eastAsia="Times New Roman"/>
        </w:rPr>
        <w:t xml:space="preserve"> minētos aktus paraksta 10 (desmit) darba dienu laikā pēc visu Līgumā noteiktajām prasībām atbilstošu dokumentu saņemšanas dienas vai sniedz Uzņēmējam motivētu atteikumu šos aktus parakstīt.</w:t>
      </w:r>
    </w:p>
    <w:p w14:paraId="66FEF7FE" w14:textId="77777777" w:rsidR="00F9354B" w:rsidRPr="00F9354B" w:rsidRDefault="00F9354B" w:rsidP="00B42AA6">
      <w:pPr>
        <w:widowControl w:val="0"/>
        <w:numPr>
          <w:ilvl w:val="1"/>
          <w:numId w:val="1"/>
        </w:numPr>
        <w:tabs>
          <w:tab w:val="clear" w:pos="3268"/>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Darbi netiek pieņemti, ja tie veikti neatbilstoši Līgumam vai saistošajiem normatīvajiem aktiem, kas regulē to izpildi.</w:t>
      </w:r>
    </w:p>
    <w:p w14:paraId="5E7CB931" w14:textId="77777777" w:rsidR="00F9354B" w:rsidRPr="00F9354B" w:rsidRDefault="00F9354B" w:rsidP="00B42AA6">
      <w:pPr>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Darbu izpildes akta parakstīšana uzskatāma par pamatojumu starpmaksājuma veikšanai Līgumā noteiktajā kārtībā. Darbu izpildes akta parakstīšana neatņem Pasūtītājam tiesības Līguma spēkā esamības laikā, kā arī Garantijas termiņā izteikt pretenzijas par izpildīto Darbu apjomiem un defektiem, trūkumiem un neatbilstībām vai Darbu veikšanas termiņu kavējumu, kā arī neatbrīvo Uzņēmēju no Līgumā noteiktajiem pienākumiem un atbildības. Uzņēmējam ir pienākums novērst Defektu aktā norādītos un/ vai garantijas laikā pieteiktos defektus, trūkumus un neatbilstības par saviem līdzekļiem.</w:t>
      </w:r>
    </w:p>
    <w:p w14:paraId="71D9788C" w14:textId="77777777" w:rsidR="00F9354B" w:rsidRPr="00F9354B" w:rsidRDefault="00F9354B" w:rsidP="00B42AA6">
      <w:pPr>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 xml:space="preserve">Par Darbu organizācijas jautājumiem to norises laikā Puses lemj </w:t>
      </w:r>
      <w:proofErr w:type="spellStart"/>
      <w:r w:rsidRPr="00F9354B">
        <w:rPr>
          <w:rFonts w:eastAsia="Times New Roman"/>
          <w:lang w:eastAsia="lv-LV"/>
        </w:rPr>
        <w:t>būvsapulcē</w:t>
      </w:r>
      <w:proofErr w:type="spellEnd"/>
      <w:r w:rsidRPr="00F9354B">
        <w:rPr>
          <w:rFonts w:eastAsia="Times New Roman"/>
          <w:lang w:eastAsia="lv-LV"/>
        </w:rPr>
        <w:t xml:space="preserve">. </w:t>
      </w:r>
      <w:proofErr w:type="spellStart"/>
      <w:r w:rsidRPr="00F9354B">
        <w:rPr>
          <w:rFonts w:eastAsia="Times New Roman"/>
          <w:lang w:eastAsia="lv-LV"/>
        </w:rPr>
        <w:t>Būvsapulces</w:t>
      </w:r>
      <w:proofErr w:type="spellEnd"/>
      <w:r w:rsidRPr="00F9354B">
        <w:rPr>
          <w:rFonts w:eastAsia="Times New Roman"/>
          <w:lang w:eastAsia="lv-LV"/>
        </w:rPr>
        <w:t xml:space="preserve"> dienas kārtība, klātesošie dalībnieki un pieņemtie lēmumi tiek fiksēti rakstveida protokolā. </w:t>
      </w:r>
      <w:proofErr w:type="spellStart"/>
      <w:r w:rsidRPr="00F9354B">
        <w:rPr>
          <w:rFonts w:eastAsia="Times New Roman"/>
          <w:lang w:eastAsia="lv-LV"/>
        </w:rPr>
        <w:t>Būvsapulces</w:t>
      </w:r>
      <w:proofErr w:type="spellEnd"/>
      <w:r w:rsidRPr="00F9354B">
        <w:rPr>
          <w:rFonts w:eastAsia="Times New Roman"/>
          <w:lang w:eastAsia="lv-LV"/>
        </w:rPr>
        <w:t xml:space="preserve"> tiek sasauktas pēc vajadzības. </w:t>
      </w:r>
      <w:proofErr w:type="spellStart"/>
      <w:r w:rsidRPr="00F9354B">
        <w:rPr>
          <w:rFonts w:eastAsia="Times New Roman"/>
          <w:lang w:eastAsia="lv-LV"/>
        </w:rPr>
        <w:t>Būvsapulces</w:t>
      </w:r>
      <w:proofErr w:type="spellEnd"/>
      <w:r w:rsidRPr="00F9354B">
        <w:rPr>
          <w:rFonts w:eastAsia="Times New Roman"/>
          <w:lang w:eastAsia="lv-LV"/>
        </w:rPr>
        <w:t xml:space="preserve"> sasaukšanu, organizāciju un protokola sagatavošanu nodrošina Pasūtītājs. </w:t>
      </w:r>
      <w:proofErr w:type="spellStart"/>
      <w:r w:rsidRPr="00F9354B">
        <w:rPr>
          <w:rFonts w:eastAsia="Times New Roman"/>
          <w:lang w:eastAsia="lv-LV"/>
        </w:rPr>
        <w:t>Būvsapulces</w:t>
      </w:r>
      <w:proofErr w:type="spellEnd"/>
      <w:r w:rsidRPr="00F9354B">
        <w:rPr>
          <w:rFonts w:eastAsia="Times New Roman"/>
          <w:lang w:eastAsia="lv-LV"/>
        </w:rPr>
        <w:t xml:space="preserve"> protokolu paraksta visas klāt bijušās personas. </w:t>
      </w:r>
      <w:proofErr w:type="spellStart"/>
      <w:r w:rsidRPr="00F9354B">
        <w:rPr>
          <w:rFonts w:eastAsia="Times New Roman"/>
          <w:lang w:eastAsia="lv-LV"/>
        </w:rPr>
        <w:t>Būvsapulcē</w:t>
      </w:r>
      <w:proofErr w:type="spellEnd"/>
      <w:r w:rsidRPr="00F9354B">
        <w:rPr>
          <w:rFonts w:eastAsia="Times New Roman"/>
          <w:lang w:eastAsia="lv-LV"/>
        </w:rPr>
        <w:t xml:space="preserve"> obligāti piedalās Uzņēmēja pārstāvis un atbildīgais Darbu vadītājs. </w:t>
      </w:r>
      <w:proofErr w:type="spellStart"/>
      <w:r w:rsidRPr="00F9354B">
        <w:rPr>
          <w:rFonts w:eastAsia="Times New Roman"/>
          <w:lang w:eastAsia="lv-LV"/>
        </w:rPr>
        <w:t>Būvsapulcē</w:t>
      </w:r>
      <w:proofErr w:type="spellEnd"/>
      <w:r w:rsidRPr="00F9354B">
        <w:rPr>
          <w:rFonts w:eastAsia="Times New Roman"/>
          <w:lang w:eastAsia="lv-LV"/>
        </w:rPr>
        <w:t xml:space="preserve"> nevar pieņemt lēmumus, kuri groza Līguma būtiskos noteikumus (Darbu izpildes termiņš, Līguma cena, garantijas termiņš, Darbu kvalitātes līmenis u.c.).</w:t>
      </w:r>
    </w:p>
    <w:p w14:paraId="3EF27457" w14:textId="77777777" w:rsidR="00F9354B" w:rsidRPr="00F9354B" w:rsidRDefault="00F9354B" w:rsidP="00B42AA6">
      <w:pPr>
        <w:numPr>
          <w:ilvl w:val="1"/>
          <w:numId w:val="1"/>
        </w:numPr>
        <w:tabs>
          <w:tab w:val="clear" w:pos="3268"/>
        </w:tabs>
        <w:spacing w:after="0" w:line="240" w:lineRule="auto"/>
        <w:ind w:left="567" w:hanging="573"/>
        <w:jc w:val="both"/>
        <w:rPr>
          <w:rFonts w:eastAsia="Times New Roman"/>
          <w:lang w:eastAsia="lv-LV"/>
        </w:rPr>
      </w:pPr>
      <w:r w:rsidRPr="00F9354B">
        <w:rPr>
          <w:rFonts w:eastAsia="Times New Roman"/>
          <w:lang w:eastAsia="lv-LV"/>
        </w:rPr>
        <w:t>Gadījumā, ja, atbilstoši sertificētas laboratorijas atzinumam, Uzņēmēja iebūvēto cauruļvada oderējuma (oderes) atsevišķu posmu materiāls neatbilst Tehniskās  specifikācijas - darba uzdevuma (</w:t>
      </w:r>
      <w:r w:rsidRPr="00F9354B">
        <w:rPr>
          <w:rFonts w:eastAsia="Times New Roman"/>
          <w:b/>
          <w:bCs/>
          <w:lang w:eastAsia="lv-LV"/>
        </w:rPr>
        <w:t>Pielikums Nr.1</w:t>
      </w:r>
      <w:r w:rsidRPr="00F9354B">
        <w:rPr>
          <w:rFonts w:eastAsia="Times New Roman"/>
          <w:lang w:eastAsia="lv-LV"/>
        </w:rPr>
        <w:t xml:space="preserve">) norādītajām prasībām, Uzņēmējam ir pienākums nodrošināt oderējuma (oderes) atbilstību Tehniskās specifikācijas - darba uzdevuma noteiktajām prasībām. </w:t>
      </w:r>
    </w:p>
    <w:p w14:paraId="76661394" w14:textId="77777777" w:rsidR="00F9354B" w:rsidRPr="00F9354B" w:rsidRDefault="00F9354B" w:rsidP="00F9354B">
      <w:pPr>
        <w:widowControl w:val="0"/>
        <w:tabs>
          <w:tab w:val="num" w:pos="567"/>
        </w:tabs>
        <w:spacing w:after="0" w:line="240" w:lineRule="auto"/>
        <w:ind w:left="432"/>
        <w:jc w:val="both"/>
        <w:rPr>
          <w:rFonts w:eastAsia="Times New Roman"/>
          <w:lang w:eastAsia="lv-LV"/>
        </w:rPr>
      </w:pPr>
    </w:p>
    <w:p w14:paraId="450A1D23" w14:textId="77777777" w:rsidR="00F9354B" w:rsidRPr="00F9354B" w:rsidRDefault="00F9354B" w:rsidP="00F9354B">
      <w:pPr>
        <w:keepNext/>
        <w:numPr>
          <w:ilvl w:val="0"/>
          <w:numId w:val="1"/>
        </w:numPr>
        <w:tabs>
          <w:tab w:val="left" w:pos="1560"/>
        </w:tabs>
        <w:spacing w:after="0" w:line="240" w:lineRule="auto"/>
        <w:jc w:val="center"/>
        <w:rPr>
          <w:rFonts w:eastAsia="Times New Roman"/>
          <w:b/>
        </w:rPr>
      </w:pPr>
      <w:r w:rsidRPr="00F9354B">
        <w:rPr>
          <w:rFonts w:eastAsia="Times New Roman"/>
          <w:b/>
        </w:rPr>
        <w:t>UZŅĒMĒJA PIENĀKUMI</w:t>
      </w:r>
    </w:p>
    <w:p w14:paraId="300C91AC" w14:textId="77777777" w:rsidR="00F9354B" w:rsidRPr="00F9354B" w:rsidRDefault="00F9354B" w:rsidP="00F9354B">
      <w:pPr>
        <w:keepNext/>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Uzņēmējs, lai nodrošinātu Darbu veikšanu un nodošanu Pasūtītājam, par saviem līdzekļiem saņem visus Darbu izpildei nepieciešamos saskaņojumus un atļaujas valsts, pašvaldības vai citās atbildīgajās institūcijās.</w:t>
      </w:r>
    </w:p>
    <w:p w14:paraId="6D3D31AC"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Uzņēmējs nodrošina Darbu izpildi saskaņā ar spēkā esošajiem normatīviem aktiem, atbilstošā kvalitātē un Līgumā noteiktā termiņā. Par visiem apstākļiem, kas ietekmē Darbu izpildi, Uzņēmējs nekavējoties </w:t>
      </w:r>
      <w:proofErr w:type="spellStart"/>
      <w:r w:rsidRPr="00F9354B">
        <w:rPr>
          <w:rFonts w:eastAsia="Times New Roman"/>
          <w:lang w:eastAsia="lv-LV"/>
        </w:rPr>
        <w:t>rakstveidā</w:t>
      </w:r>
      <w:proofErr w:type="spellEnd"/>
      <w:r w:rsidRPr="00F9354B">
        <w:rPr>
          <w:rFonts w:eastAsia="Times New Roman"/>
          <w:lang w:eastAsia="lv-LV"/>
        </w:rPr>
        <w:t xml:space="preserve"> informē Pasūtītāju. Uzņēmējs atturas no tādas rīcības, kas apgrūtinātu Pasūtītāja saistību izpildi.</w:t>
      </w:r>
    </w:p>
    <w:p w14:paraId="5FA78A8B"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Uzņēmējs nodrošina, ka Darbu tiešie izpildītāji Darbu izpildes laikā var uzrādīt darba apliecības. </w:t>
      </w:r>
    </w:p>
    <w:p w14:paraId="397AE876"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Uzņēmējs apņemas: </w:t>
      </w:r>
    </w:p>
    <w:p w14:paraId="3B34DB46"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pilnā apmērā mantiski atbildēt par savām iekārtām un mehānismiem Darbu izpildes vietās;</w:t>
      </w:r>
    </w:p>
    <w:p w14:paraId="75CCCF30"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 xml:space="preserve">pilnā apmērā materiāli atbildēt par darba drošības noteikumu un vides aizsardzības prasību ievērošanu, ievērot tīrību un sanitārās normas, būvgružus un citus būvniecības atkritumus uzglabāt uzņēmējas konteineros vai iepakojumā, kas nepieļauj apkārtējās vides piesārņošanu. Būvgružus un citus atkritumus Uzņēmējs  apņemas savlaicīgi izvest uz atkritumu izgāztuvi; </w:t>
      </w:r>
    </w:p>
    <w:p w14:paraId="4D355E92"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nodrošināt, ka veicot Darbus, Darbu izpildes vietās netiktu bojātas konstrukcijas un inženierkomunikācijas, apstādījumi, citas ēkas vai zemes gabali, kā arī netiktu izdarīti neatļauti vai nepamatoti traucējumi Darbu izpildes vietu apkārtnē esošo ēku, kā arī zemes īpašumu izmantošanai.</w:t>
      </w:r>
    </w:p>
    <w:p w14:paraId="1379E3E1"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Ja Līguma darbības laikā Uzņēmēja vainas dēļ (darbības vai bezdarbības rezultātā) tiek bojātas Pasūtītāja vai trešās personas īpašums, tad Uzņēmēja pienākums ir nekavējoties par to ziņot </w:t>
      </w:r>
      <w:r w:rsidRPr="00F9354B">
        <w:rPr>
          <w:rFonts w:eastAsia="Times New Roman"/>
          <w:lang w:eastAsia="lv-LV"/>
        </w:rPr>
        <w:lastRenderedPageBreak/>
        <w:t>Pasūtītājam un attiecīgiem dienestiem un nekavējoties likvidēt bojājumu un atjaunot bojāto īpašumu tādā stāvoklī, kāds tas bijis pirms sabojāšanas.</w:t>
      </w:r>
    </w:p>
    <w:p w14:paraId="4627E43D"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Uzņēmējs uz Pasūtītāja rakstiskiem norādījumiem, priekšlikumiem un pieprasījumiem, atbildi sniedz nekavējoties, bet ne vēlāk kā 3 (trīs) darba dienu laikā pēc šāda rakstiska iesnieguma saņemšanas. </w:t>
      </w:r>
    </w:p>
    <w:p w14:paraId="036BC62A"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Uzņēmēja pienākumos ietilpst arī:</w:t>
      </w:r>
    </w:p>
    <w:p w14:paraId="589DF01B"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visi darba drošības pasākumi Darbu izpildes laikā, ieskaitot tos pasākumus, kas nepieciešami trešo personu veselības un mantas aizsardzību pret kaitējumiem un zaudējumiem sakarā ar Darbiem, visi nepieciešamie nostiprinājumi, uzraksti, nožogojumi un apgaismojumi;</w:t>
      </w:r>
    </w:p>
    <w:p w14:paraId="3E111426"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tīrības nodrošināšana Darbu teritorijā visā Darbu izpildes laikā;</w:t>
      </w:r>
    </w:p>
    <w:p w14:paraId="303ED590"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 xml:space="preserve">nekavējoties </w:t>
      </w:r>
      <w:proofErr w:type="spellStart"/>
      <w:r w:rsidRPr="00F9354B">
        <w:rPr>
          <w:rFonts w:eastAsia="Times New Roman"/>
          <w:lang w:eastAsia="lv-LV"/>
        </w:rPr>
        <w:t>rakstveidā</w:t>
      </w:r>
      <w:proofErr w:type="spellEnd"/>
      <w:r w:rsidRPr="00F9354B">
        <w:rPr>
          <w:rFonts w:eastAsia="Times New Roman"/>
          <w:lang w:eastAsia="lv-LV"/>
        </w:rPr>
        <w:t xml:space="preserve"> ziņot Pasūtītājam par apstākļiem, kas atklājušies Darbu izpildes procesā un var radīt šķēršļus turpmākai Darbu kvalitatīvai un savlaicīgai izpildei. Pretējā gadījumā Uzņēmējs atbild par sekām neatkarīgi no viņa vainas pastāvēšanas šo apstākļu sakarā; </w:t>
      </w:r>
    </w:p>
    <w:p w14:paraId="7593D465"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nodrošināt, lai 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434813CA"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 xml:space="preserve">nodrošināt, lai Līgumos ar apakšuzņēmējiem tiktu iekļautas </w:t>
      </w:r>
      <w:r w:rsidRPr="00F9354B">
        <w:rPr>
          <w:rFonts w:eastAsia="Times New Roman"/>
          <w:bCs/>
          <w:lang w:eastAsia="lv-LV"/>
        </w:rPr>
        <w:t xml:space="preserve">Ministru kabineta </w:t>
      </w:r>
      <w:r w:rsidRPr="00F9354B">
        <w:rPr>
          <w:rFonts w:eastAsia="Times New Roman"/>
          <w:lang w:eastAsia="lv-LV"/>
        </w:rPr>
        <w:t>2022.gada 5.jūlija noteikumu Nr.419 “Noteikumi par publisko būvdarbu līgumos obligāti ietveramajiem noteikumiem un to saturu” prasības par izpildīto būvdarbu pieņemšanu, izņemot prasību par būves ekspertīzi;</w:t>
      </w:r>
    </w:p>
    <w:p w14:paraId="3F2BF1D7"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nodrošināt, lai Pasūtītājam tiktu iesniegti atbilstoši noformēti Līgumā paredzētie Līguma izpildes dokumenti (piem. Darbu (būvobjekta) nodošanas un pieņemšanas akts, Darbu izpildes akts u.c.);</w:t>
      </w:r>
    </w:p>
    <w:p w14:paraId="13E9AD8F"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segt visus ar ekspertīzi saistītos izdevumus, gadījumā, ja būves ekspertīzē tiek apstiprināti Pasūtītāja Pretenzijā vai Defektu aktā konstatētie defekti;</w:t>
      </w:r>
    </w:p>
    <w:p w14:paraId="06B4025F" w14:textId="77777777" w:rsidR="00F9354B" w:rsidRPr="00F9354B" w:rsidRDefault="00F9354B" w:rsidP="006D529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lang w:eastAsia="lv-LV"/>
        </w:rPr>
        <w:t>nodrošināt, lai 10 (desmit) darba dienu laikā no Pasūtītāja pretenzijas vai Defektu akta saņemšanas dienas Uzņēmējs iesniedz Pasūtītājam atbildīgā būvdarbu vadītāja parakstītus, rakstiskus iebildumus pret Defektu aktā vai pretenzijā norādītajām nepilnībām. Ja minētajā termiņā Uzņēmējs neiesniedz atbildīgā būvdarbu vadītāja  parakstītus, rakstiskus iebildumus</w:t>
      </w:r>
      <w:r w:rsidRPr="00F9354B">
        <w:rPr>
          <w:rFonts w:eastAsia="Calibri"/>
          <w:bCs/>
          <w:lang w:eastAsia="lv-LV"/>
        </w:rPr>
        <w:t xml:space="preserve"> pret Defektu aktā vai pretenzijā norādītajām nepilnībām, Darbi netiek uzskatīti par pieņemtiem</w:t>
      </w:r>
      <w:r w:rsidRPr="00F9354B">
        <w:rPr>
          <w:rFonts w:eastAsia="Calibri"/>
          <w:lang w:eastAsia="lv-LV"/>
        </w:rPr>
        <w:t xml:space="preserve">. </w:t>
      </w:r>
    </w:p>
    <w:p w14:paraId="42CBAB90"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Darbu izpildē Uzņēmējs ir tiesīgs iesaistīt vienīgi tos galvenos speciālistus</w:t>
      </w:r>
      <w:r w:rsidRPr="00F9354B">
        <w:rPr>
          <w:rFonts w:ascii="Segoe UI" w:eastAsia="Times New Roman" w:hAnsi="Segoe UI" w:cs="Segoe UI"/>
          <w:sz w:val="18"/>
          <w:szCs w:val="18"/>
          <w:lang w:eastAsia="lv-LV"/>
        </w:rPr>
        <w:t xml:space="preserve"> </w:t>
      </w:r>
      <w:r w:rsidRPr="00F9354B">
        <w:rPr>
          <w:rFonts w:eastAsia="Times New Roman"/>
          <w:lang w:eastAsia="lv-LV"/>
        </w:rPr>
        <w:t>un apakšuzņēmēju, kurus tas ir norādījis Piedāvājumā. Uzņēmējs Darbu izpildē iesaistīt citus galvenos speciālistus</w:t>
      </w:r>
      <w:r w:rsidRPr="00F9354B">
        <w:rPr>
          <w:rFonts w:ascii="Segoe UI" w:eastAsia="Times New Roman" w:hAnsi="Segoe UI" w:cs="Segoe UI"/>
          <w:sz w:val="18"/>
          <w:szCs w:val="18"/>
          <w:lang w:eastAsia="lv-LV"/>
        </w:rPr>
        <w:t xml:space="preserve"> </w:t>
      </w:r>
      <w:r w:rsidRPr="00F9354B">
        <w:rPr>
          <w:rFonts w:eastAsia="Times New Roman"/>
          <w:lang w:eastAsia="lv-LV"/>
        </w:rPr>
        <w:t xml:space="preserve">un apakšuzņēmēju var pēc atbilstošas Pasūtītāja rakstiskas piekrišanas saņemšanas, ievērojot </w:t>
      </w:r>
      <w:r w:rsidRPr="00F9354B">
        <w:rPr>
          <w:rFonts w:eastAsia="Times New Roman"/>
          <w:shd w:val="clear" w:color="auto" w:fill="FFFFFF"/>
          <w:lang w:eastAsia="lv-LV"/>
        </w:rPr>
        <w:t>Sabiedrisko pakalpojumu sniedzēju iepirkumu likuma 67.pantā noteikto kārtību</w:t>
      </w:r>
      <w:r w:rsidRPr="00F9354B">
        <w:rPr>
          <w:rFonts w:eastAsia="Times New Roman"/>
          <w:lang w:eastAsia="lv-LV"/>
        </w:rPr>
        <w:t xml:space="preserve">. Darbu izpildē Uzņēmējs var iesaistīt vienīgi tādus galvenos speciālistus un apakšuzņēmēju, kura kvalifikācija atbilst Atklāta konkursa nolikumā norādītajām prasībām. </w:t>
      </w:r>
    </w:p>
    <w:p w14:paraId="1A817DDE" w14:textId="77777777" w:rsidR="00F9354B" w:rsidRPr="00F9354B" w:rsidRDefault="00F9354B" w:rsidP="00F9354B">
      <w:pPr>
        <w:numPr>
          <w:ilvl w:val="1"/>
          <w:numId w:val="1"/>
        </w:numPr>
        <w:tabs>
          <w:tab w:val="num" w:pos="540"/>
          <w:tab w:val="num" w:pos="567"/>
          <w:tab w:val="num" w:pos="1142"/>
        </w:tabs>
        <w:spacing w:after="0" w:line="240" w:lineRule="auto"/>
        <w:ind w:left="540" w:hanging="546"/>
        <w:jc w:val="both"/>
        <w:rPr>
          <w:rFonts w:eastAsia="Times New Roman"/>
          <w:lang w:eastAsia="lv-LV"/>
        </w:rPr>
      </w:pPr>
      <w:r w:rsidRPr="00F9354B">
        <w:rPr>
          <w:rFonts w:eastAsia="Times New Roman"/>
          <w:lang w:eastAsia="lv-LV"/>
        </w:rPr>
        <w:t>Pasūtītājs ir tiesīgs pieprasīt galvenos speciālistu nomaiņu, ja Darbu vadītājs nepienācīgi pilda savus pienākumus vai viņa kvalifikācija nav atbilstoša veicamo Darbu apjomam un specifikācijai. Uzņēmējs nekavējoties veic Darbu vadītāju nomaiņu un informē par to Pasūtītāju.</w:t>
      </w:r>
    </w:p>
    <w:p w14:paraId="74C67D38" w14:textId="77777777" w:rsidR="00F9354B" w:rsidRPr="00F9354B" w:rsidRDefault="00F9354B" w:rsidP="00F9354B">
      <w:pPr>
        <w:numPr>
          <w:ilvl w:val="1"/>
          <w:numId w:val="1"/>
        </w:numPr>
        <w:tabs>
          <w:tab w:val="num" w:pos="540"/>
          <w:tab w:val="num" w:pos="567"/>
          <w:tab w:val="num" w:pos="1142"/>
        </w:tabs>
        <w:spacing w:after="0" w:line="240" w:lineRule="auto"/>
        <w:ind w:left="540" w:hanging="546"/>
        <w:jc w:val="both"/>
        <w:rPr>
          <w:rFonts w:eastAsia="Times New Roman"/>
          <w:lang w:eastAsia="lv-LV"/>
        </w:rPr>
      </w:pPr>
      <w:r w:rsidRPr="00F9354B">
        <w:rPr>
          <w:rFonts w:eastAsia="Times New Roman"/>
          <w:lang w:eastAsia="lv-LV"/>
        </w:rPr>
        <w:t xml:space="preserve">Līguma izpildes laikā Pasūtītājs ir tiesīgs pieprasīt Uzņēmējam iesniegt atjaunotu un ar Būvuzraugu saskaņotu </w:t>
      </w:r>
      <w:bookmarkStart w:id="1" w:name="_Hlk162355719"/>
      <w:r w:rsidRPr="00F9354B">
        <w:rPr>
          <w:rFonts w:eastAsia="Times New Roman"/>
          <w:lang w:eastAsia="lv-LV"/>
        </w:rPr>
        <w:t>Darbu izpildes kalendāro laika grafiku</w:t>
      </w:r>
      <w:bookmarkEnd w:id="1"/>
      <w:r w:rsidRPr="00F9354B">
        <w:rPr>
          <w:rFonts w:eastAsia="Times New Roman"/>
          <w:lang w:eastAsia="lv-LV"/>
        </w:rPr>
        <w:t xml:space="preserve"> atbilstoši faktiskajai būvdarbu norisei Objektā. Atjaunotu Darbu izpildes kalendāro laika grafiku Uzņēmējs iesniedz Pasūtītājam un Būvuzraugam 5 (piecu)  darba dienu laikā no attiecīga Pasūtītāja pieprasījuma saņemšanas. Atjaunota Darbu izpildes kalendārā laika grafiku iesniegšana nepagarina Līgumā noteikto būvdarbu izpildes termiņu, un gadījumā, ja Pasūtītājs konstatē, ka atjaunotajā Darbu izpildes kalendārajā laika grafikā ir norādīti Pušu iepriekš nesaskaņoti izpildes termiņi, mainīts brigāžu skaits, vai brigādēs nodarbināto strādnieku skaits, Uzņēmējs veic labojumus atbilstoši Pušu iepriekš saskaņotajiem izpildes termiņiem.</w:t>
      </w:r>
    </w:p>
    <w:p w14:paraId="7DBEC9CC" w14:textId="77777777" w:rsidR="00F9354B" w:rsidRPr="00F9354B" w:rsidRDefault="00F9354B" w:rsidP="00F9354B">
      <w:pPr>
        <w:spacing w:after="0" w:line="240" w:lineRule="auto"/>
        <w:ind w:left="567"/>
        <w:jc w:val="both"/>
        <w:rPr>
          <w:rFonts w:eastAsia="Times New Roman"/>
          <w:lang w:eastAsia="lv-LV"/>
        </w:rPr>
      </w:pPr>
    </w:p>
    <w:p w14:paraId="1B508C13" w14:textId="77777777" w:rsidR="00F9354B" w:rsidRPr="00F9354B" w:rsidRDefault="00F9354B" w:rsidP="00F9354B">
      <w:pPr>
        <w:keepNext/>
        <w:numPr>
          <w:ilvl w:val="0"/>
          <w:numId w:val="1"/>
        </w:numPr>
        <w:tabs>
          <w:tab w:val="left" w:pos="-142"/>
          <w:tab w:val="num" w:pos="567"/>
        </w:tabs>
        <w:spacing w:after="0" w:line="240" w:lineRule="auto"/>
        <w:jc w:val="center"/>
        <w:rPr>
          <w:rFonts w:eastAsia="Times New Roman"/>
          <w:b/>
        </w:rPr>
      </w:pPr>
      <w:r w:rsidRPr="00F9354B">
        <w:rPr>
          <w:rFonts w:eastAsia="Times New Roman"/>
          <w:b/>
        </w:rPr>
        <w:lastRenderedPageBreak/>
        <w:t>PASŪTĪTĀJA SAISTĪBAS</w:t>
      </w:r>
    </w:p>
    <w:p w14:paraId="7C1A7D34" w14:textId="77777777" w:rsidR="00F9354B" w:rsidRPr="00F9354B" w:rsidRDefault="00F9354B" w:rsidP="00F9354B">
      <w:pPr>
        <w:keepNext/>
        <w:numPr>
          <w:ilvl w:val="1"/>
          <w:numId w:val="1"/>
        </w:numPr>
        <w:tabs>
          <w:tab w:val="left" w:pos="-142"/>
          <w:tab w:val="num" w:pos="567"/>
          <w:tab w:val="num" w:pos="1142"/>
        </w:tabs>
        <w:spacing w:after="0" w:line="240" w:lineRule="auto"/>
        <w:ind w:left="567" w:hanging="567"/>
        <w:jc w:val="both"/>
        <w:rPr>
          <w:rFonts w:eastAsia="Times New Roman"/>
        </w:rPr>
      </w:pPr>
      <w:r w:rsidRPr="00F9354B">
        <w:rPr>
          <w:rFonts w:eastAsia="Times New Roman"/>
          <w:lang w:eastAsia="lv-LV"/>
        </w:rPr>
        <w:t>Pasūtītājs savu iespēju robežās sekmē Darbu izpildi Līgumā noteiktā termiņā, nodrošina savlaicīgu Darbu pieņemšanu. Pasūtītājs neveic darbības, kas traucētu Darbu izpildi, ja vien tas nav saistīts ar konstatētajiem normatīvu pārkāpumiem no Uzņēmēja puses</w:t>
      </w:r>
      <w:r w:rsidRPr="00F9354B">
        <w:rPr>
          <w:rFonts w:eastAsia="Times New Roman"/>
        </w:rPr>
        <w:t>.</w:t>
      </w:r>
    </w:p>
    <w:p w14:paraId="1F423EF6" w14:textId="77777777" w:rsidR="00F9354B" w:rsidRPr="00F9354B" w:rsidRDefault="00F9354B" w:rsidP="00F9354B">
      <w:pPr>
        <w:tabs>
          <w:tab w:val="left" w:pos="-142"/>
          <w:tab w:val="num" w:pos="567"/>
        </w:tabs>
        <w:spacing w:after="0" w:line="240" w:lineRule="auto"/>
        <w:ind w:left="567"/>
        <w:jc w:val="both"/>
        <w:rPr>
          <w:rFonts w:eastAsia="Times New Roman"/>
        </w:rPr>
      </w:pPr>
    </w:p>
    <w:p w14:paraId="4B761BA3" w14:textId="77777777" w:rsidR="00F9354B" w:rsidRPr="00F9354B" w:rsidRDefault="00F9354B" w:rsidP="00F9354B">
      <w:pPr>
        <w:numPr>
          <w:ilvl w:val="0"/>
          <w:numId w:val="1"/>
        </w:numPr>
        <w:tabs>
          <w:tab w:val="left" w:pos="-142"/>
          <w:tab w:val="num" w:pos="567"/>
        </w:tabs>
        <w:spacing w:after="0" w:line="240" w:lineRule="auto"/>
        <w:jc w:val="center"/>
        <w:rPr>
          <w:rFonts w:eastAsia="Times New Roman"/>
        </w:rPr>
      </w:pPr>
      <w:r w:rsidRPr="00F9354B">
        <w:rPr>
          <w:rFonts w:eastAsia="Times New Roman"/>
          <w:b/>
        </w:rPr>
        <w:t>DARBU BŪVUZRAUDZĪBA</w:t>
      </w:r>
    </w:p>
    <w:p w14:paraId="0D0F25DE"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Darbu izpildes vadību Darbu izpildes vietās veic Uzņēmēja pilnvarots Darbu vadītājs, kuru Uzņēmējs norādījis Piedāvājumā un kuram ir spēkā esošs būvprakses </w:t>
      </w:r>
      <w:r w:rsidRPr="00F9354B">
        <w:rPr>
          <w:rFonts w:eastAsia="Times New Roman"/>
          <w:color w:val="000000"/>
          <w:lang w:eastAsia="lv-LV"/>
        </w:rPr>
        <w:t xml:space="preserve">sertifikāts </w:t>
      </w:r>
      <w:r w:rsidRPr="00F9354B">
        <w:rPr>
          <w:rFonts w:eastAsia="Times New Roman"/>
          <w:color w:val="000000"/>
          <w:shd w:val="clear" w:color="auto" w:fill="FFFFFF"/>
          <w:lang w:eastAsia="lv-LV"/>
        </w:rPr>
        <w:t>ūdensapgādes un kanalizācijas, ieskaitot ugunsdzēsības sistēmas, būvdarbu vadīšanā</w:t>
      </w:r>
      <w:r w:rsidRPr="00F9354B">
        <w:rPr>
          <w:rFonts w:eastAsia="Times New Roman"/>
          <w:lang w:eastAsia="lv-LV"/>
        </w:rPr>
        <w:t>.</w:t>
      </w:r>
    </w:p>
    <w:p w14:paraId="192C6D79" w14:textId="77777777" w:rsidR="00F9354B" w:rsidRPr="00F9354B" w:rsidRDefault="00F9354B" w:rsidP="00F9354B">
      <w:pPr>
        <w:numPr>
          <w:ilvl w:val="1"/>
          <w:numId w:val="1"/>
        </w:numPr>
        <w:tabs>
          <w:tab w:val="num" w:pos="567"/>
          <w:tab w:val="num" w:pos="1142"/>
        </w:tabs>
        <w:spacing w:after="0" w:line="240" w:lineRule="auto"/>
        <w:ind w:left="567" w:hanging="573"/>
        <w:jc w:val="both"/>
        <w:rPr>
          <w:rFonts w:eastAsia="Times New Roman"/>
          <w:lang w:eastAsia="lv-LV"/>
        </w:rPr>
      </w:pPr>
      <w:r w:rsidRPr="00F9354B">
        <w:rPr>
          <w:rFonts w:eastAsia="Times New Roman"/>
          <w:lang w:eastAsia="lv-LV"/>
        </w:rPr>
        <w:t>Darbu uzraudzību no Pasūtītāja puses veic Būvuzraugs.</w:t>
      </w:r>
    </w:p>
    <w:p w14:paraId="58707ACB"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Attiecībā pret Uzņēmēju Būvuzraugam tiek piešķirtas tās tiesības un pienākumi, kas paredzētas Līgumā un normatīvajos aktos.</w:t>
      </w:r>
    </w:p>
    <w:p w14:paraId="6E23B4A8"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 xml:space="preserve">Būvuzraugam ir tiesības pieprasīt no Uzņēmēja visu informāciju un dokumentāciju, kura nepieciešama Darbu izpildes kontrolei un Būvuzrauga pienākumu izpildei. </w:t>
      </w:r>
    </w:p>
    <w:p w14:paraId="6AD674FC"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4052CD60"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439DB005"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Būvuzraugs jebkurā laikā var sniegt Uzņēmējam saistošus un pienākumu uzliekošus norādījumus, kas var būt nepieciešami Darbu izpildei vai Darbu defektu novēršanai saskaņā ar Līgumu.</w:t>
      </w:r>
    </w:p>
    <w:p w14:paraId="137688FC" w14:textId="77777777" w:rsidR="00F9354B" w:rsidRPr="00F9354B" w:rsidRDefault="00F9354B" w:rsidP="00F9354B">
      <w:pPr>
        <w:numPr>
          <w:ilvl w:val="1"/>
          <w:numId w:val="1"/>
        </w:numPr>
        <w:tabs>
          <w:tab w:val="num" w:pos="567"/>
          <w:tab w:val="num" w:pos="1048"/>
          <w:tab w:val="num" w:pos="1142"/>
        </w:tabs>
        <w:overflowPunct w:val="0"/>
        <w:autoSpaceDE w:val="0"/>
        <w:autoSpaceDN w:val="0"/>
        <w:adjustRightInd w:val="0"/>
        <w:spacing w:after="0" w:line="240" w:lineRule="auto"/>
        <w:ind w:left="567" w:hanging="573"/>
        <w:jc w:val="both"/>
        <w:textAlignment w:val="baseline"/>
        <w:rPr>
          <w:rFonts w:eastAsia="Times New Roman"/>
        </w:rPr>
      </w:pPr>
      <w:r w:rsidRPr="00F9354B">
        <w:rPr>
          <w:rFonts w:eastAsia="Times New Roman"/>
        </w:rPr>
        <w:t>Pasūtītājs var nomainīt Būvuzraugu</w:t>
      </w:r>
      <w:r w:rsidRPr="00F9354B">
        <w:rPr>
          <w:rFonts w:eastAsia="Times New Roman"/>
          <w:i/>
        </w:rPr>
        <w:t xml:space="preserve"> </w:t>
      </w:r>
      <w:r w:rsidRPr="00F9354B">
        <w:rPr>
          <w:rFonts w:eastAsia="Times New Roman"/>
        </w:rPr>
        <w:t xml:space="preserve">pēc saviem ieskatiem, ievērojot būvuzraudzības līguma noteikumus. Par Būvuzrauga nomaiņu Pasūtītājs informē Uzņēmēju 5 (piecas) darba dienas iepriekš. </w:t>
      </w:r>
    </w:p>
    <w:p w14:paraId="4571E4DE" w14:textId="77777777" w:rsidR="00F9354B" w:rsidRPr="00F9354B" w:rsidRDefault="00F9354B" w:rsidP="00F9354B">
      <w:pPr>
        <w:tabs>
          <w:tab w:val="num" w:pos="1048"/>
        </w:tabs>
        <w:overflowPunct w:val="0"/>
        <w:autoSpaceDE w:val="0"/>
        <w:autoSpaceDN w:val="0"/>
        <w:adjustRightInd w:val="0"/>
        <w:spacing w:after="0" w:line="240" w:lineRule="auto"/>
        <w:ind w:left="567"/>
        <w:jc w:val="both"/>
        <w:textAlignment w:val="baseline"/>
        <w:rPr>
          <w:rFonts w:eastAsia="Times New Roman"/>
        </w:rPr>
      </w:pPr>
    </w:p>
    <w:p w14:paraId="3D65F0C4" w14:textId="77777777" w:rsidR="00F9354B" w:rsidRPr="00F9354B" w:rsidRDefault="00F9354B" w:rsidP="00F9354B">
      <w:pPr>
        <w:numPr>
          <w:ilvl w:val="0"/>
          <w:numId w:val="1"/>
        </w:numPr>
        <w:tabs>
          <w:tab w:val="left" w:pos="709"/>
        </w:tabs>
        <w:spacing w:after="0" w:line="240" w:lineRule="auto"/>
        <w:jc w:val="center"/>
        <w:rPr>
          <w:rFonts w:eastAsia="Times New Roman"/>
          <w:b/>
        </w:rPr>
      </w:pPr>
      <w:r w:rsidRPr="00F9354B">
        <w:rPr>
          <w:rFonts w:eastAsia="Times New Roman"/>
          <w:b/>
        </w:rPr>
        <w:t>LĪGUMA SUMMA UN NORĒĶINU KĀRTĪBA</w:t>
      </w:r>
    </w:p>
    <w:p w14:paraId="0AD25A0F" w14:textId="410D107A"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Līguma cena par šajā Līgumā noteikto Darbu izpildi tiek noteikta</w:t>
      </w:r>
      <w:r w:rsidRPr="00297FCE">
        <w:rPr>
          <w:rFonts w:eastAsia="Times New Roman"/>
          <w:lang w:eastAsia="lv-LV"/>
        </w:rPr>
        <w:t xml:space="preserve">, </w:t>
      </w:r>
      <w:r w:rsidRPr="00297FCE">
        <w:rPr>
          <w:rFonts w:eastAsia="Times New Roman"/>
          <w:b/>
          <w:lang w:eastAsia="lv-LV"/>
        </w:rPr>
        <w:t xml:space="preserve">EUR </w:t>
      </w:r>
      <w:r w:rsidR="006C58FA" w:rsidRPr="00297FCE">
        <w:rPr>
          <w:rFonts w:eastAsia="Times New Roman"/>
          <w:b/>
          <w:lang w:eastAsia="lv-LV"/>
        </w:rPr>
        <w:t>131</w:t>
      </w:r>
      <w:r w:rsidR="00A555CB" w:rsidRPr="00297FCE">
        <w:rPr>
          <w:rFonts w:eastAsia="Times New Roman"/>
          <w:b/>
          <w:lang w:eastAsia="lv-LV"/>
        </w:rPr>
        <w:t> 948,48</w:t>
      </w:r>
      <w:r w:rsidRPr="00297FCE">
        <w:rPr>
          <w:rFonts w:eastAsia="Times New Roman"/>
          <w:b/>
          <w:lang w:eastAsia="lv-LV"/>
        </w:rPr>
        <w:t xml:space="preserve"> (</w:t>
      </w:r>
      <w:r w:rsidR="008F1D22" w:rsidRPr="00297FCE">
        <w:rPr>
          <w:rFonts w:eastAsia="Times New Roman"/>
          <w:b/>
          <w:lang w:eastAsia="lv-LV"/>
        </w:rPr>
        <w:t xml:space="preserve">viens simts </w:t>
      </w:r>
      <w:r w:rsidR="00A555CB" w:rsidRPr="00297FCE">
        <w:rPr>
          <w:rFonts w:eastAsia="Times New Roman"/>
          <w:b/>
          <w:lang w:eastAsia="lv-LV"/>
        </w:rPr>
        <w:t>trīsdesmit viens</w:t>
      </w:r>
      <w:r w:rsidR="008F1D22" w:rsidRPr="00297FCE">
        <w:rPr>
          <w:rFonts w:eastAsia="Times New Roman"/>
          <w:b/>
          <w:lang w:eastAsia="lv-LV"/>
        </w:rPr>
        <w:t xml:space="preserve"> tūksto</w:t>
      </w:r>
      <w:r w:rsidR="00A555CB" w:rsidRPr="00297FCE">
        <w:rPr>
          <w:rFonts w:eastAsia="Times New Roman"/>
          <w:b/>
          <w:lang w:eastAsia="lv-LV"/>
        </w:rPr>
        <w:t>tis</w:t>
      </w:r>
      <w:r w:rsidR="00E12E53" w:rsidRPr="00297FCE">
        <w:rPr>
          <w:rFonts w:eastAsia="Times New Roman"/>
          <w:b/>
          <w:lang w:eastAsia="lv-LV"/>
        </w:rPr>
        <w:t xml:space="preserve"> </w:t>
      </w:r>
      <w:r w:rsidR="00A555CB" w:rsidRPr="00297FCE">
        <w:rPr>
          <w:rFonts w:eastAsia="Times New Roman"/>
          <w:b/>
          <w:lang w:eastAsia="lv-LV"/>
        </w:rPr>
        <w:t>deviņi simti četrdesmit as</w:t>
      </w:r>
      <w:r w:rsidR="00C1370A" w:rsidRPr="00297FCE">
        <w:rPr>
          <w:rFonts w:eastAsia="Times New Roman"/>
          <w:b/>
          <w:lang w:eastAsia="lv-LV"/>
        </w:rPr>
        <w:t>toņi</w:t>
      </w:r>
      <w:r w:rsidRPr="00297FCE">
        <w:rPr>
          <w:rFonts w:eastAsia="Times New Roman"/>
          <w:b/>
          <w:lang w:eastAsia="lv-LV"/>
        </w:rPr>
        <w:t xml:space="preserve"> </w:t>
      </w:r>
      <w:proofErr w:type="spellStart"/>
      <w:r w:rsidRPr="00297FCE">
        <w:rPr>
          <w:rFonts w:eastAsia="Times New Roman"/>
          <w:b/>
          <w:i/>
          <w:lang w:eastAsia="lv-LV"/>
        </w:rPr>
        <w:t>euro</w:t>
      </w:r>
      <w:proofErr w:type="spellEnd"/>
      <w:r w:rsidRPr="00297FCE">
        <w:rPr>
          <w:rFonts w:eastAsia="Times New Roman"/>
          <w:b/>
          <w:lang w:eastAsia="lv-LV"/>
        </w:rPr>
        <w:t xml:space="preserve"> un </w:t>
      </w:r>
      <w:r w:rsidR="00C1370A" w:rsidRPr="00297FCE">
        <w:rPr>
          <w:rFonts w:eastAsia="Times New Roman"/>
          <w:b/>
          <w:lang w:eastAsia="lv-LV"/>
        </w:rPr>
        <w:t>48</w:t>
      </w:r>
      <w:r w:rsidRPr="00297FCE">
        <w:rPr>
          <w:rFonts w:eastAsia="Times New Roman"/>
          <w:b/>
          <w:lang w:eastAsia="lv-LV"/>
        </w:rPr>
        <w:t xml:space="preserve"> centi) </w:t>
      </w:r>
      <w:r w:rsidRPr="00297FCE">
        <w:rPr>
          <w:rFonts w:eastAsia="Times New Roman"/>
          <w:lang w:eastAsia="lv-LV"/>
        </w:rPr>
        <w:t>apmērā</w:t>
      </w:r>
      <w:r w:rsidRPr="00F9354B">
        <w:rPr>
          <w:rFonts w:eastAsia="Times New Roman"/>
          <w:lang w:eastAsia="lv-LV"/>
        </w:rPr>
        <w:t xml:space="preserve"> bez pievienotās vērtības nodokļa (PVN), saskaņā ar Uzņēmēja Piedāvājumu. Atsevišķās darbu izmaksas norādītas </w:t>
      </w:r>
      <w:r w:rsidRPr="00F9354B">
        <w:rPr>
          <w:rFonts w:eastAsia="Times New Roman"/>
          <w:b/>
          <w:lang w:eastAsia="lv-LV"/>
        </w:rPr>
        <w:t>Pielikumā Nr.6</w:t>
      </w:r>
      <w:r w:rsidRPr="00F9354B">
        <w:rPr>
          <w:rFonts w:eastAsia="Times New Roman"/>
          <w:lang w:eastAsia="lv-LV"/>
        </w:rPr>
        <w:t xml:space="preserve">. PVN tiek piemērots Latvijas normatīvajos aktos noteiktajā kārtībā. </w:t>
      </w:r>
    </w:p>
    <w:p w14:paraId="42D5B689"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Pasūtītājs nodrošina samaksu Uzņēmējam saskaņā ar Līguma noteikumiem ar nosacījumu, ka Uzņēmējs izpilda saistības. Uzņēmējs apliecina, ka Uzņēmēja Piedāvājuma izmaksās ir iekļauti visi darbi un materiāli, kuri nepieciešami pilnīgai Darbu izpildei.</w:t>
      </w:r>
    </w:p>
    <w:p w14:paraId="1BC86B61"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 xml:space="preserve">Piedāvājumā norādītās Darbu izmaksu cenas paliek nemainīgas visu Līguma izpildes laiku, izņemot gadījumu, ja Līguma darbības laikā Latvijas Republikā tiks noteikti jauni nodokļi vai izmainīti esošie (izņemot uzņēmuma ienākuma nodokli), kas attiecas uz izpildāmajiem darbiem. Jebkuras izmaiņas attiecībā uz Līguma cenu ir spēkā vienīgi, Pusēm rakstiski vienojoties. </w:t>
      </w:r>
    </w:p>
    <w:p w14:paraId="72CC3842"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Samaksa tiek veikta šādā kārtībā:</w:t>
      </w:r>
    </w:p>
    <w:p w14:paraId="1F973BE2" w14:textId="77777777" w:rsidR="00F9354B" w:rsidRPr="00F9354B" w:rsidRDefault="00F9354B" w:rsidP="00A55B76">
      <w:pPr>
        <w:numPr>
          <w:ilvl w:val="2"/>
          <w:numId w:val="1"/>
        </w:numPr>
        <w:tabs>
          <w:tab w:val="clear" w:pos="1214"/>
        </w:tabs>
        <w:spacing w:after="0" w:line="240" w:lineRule="auto"/>
        <w:ind w:left="1276" w:hanging="709"/>
        <w:jc w:val="both"/>
        <w:rPr>
          <w:rFonts w:eastAsia="Times New Roman"/>
          <w:lang w:eastAsia="lv-LV"/>
        </w:rPr>
      </w:pPr>
      <w:r w:rsidRPr="00F9354B">
        <w:rPr>
          <w:rFonts w:eastAsia="Times New Roman"/>
          <w:lang w:eastAsia="lv-LV"/>
        </w:rPr>
        <w:t xml:space="preserve">priekšapmaksa līdz 10% (desmit procentu) apmērā no Līguma </w:t>
      </w:r>
      <w:r w:rsidRPr="00F9354B">
        <w:rPr>
          <w:rFonts w:eastAsia="Times New Roman"/>
          <w:b/>
          <w:lang w:eastAsia="lv-LV"/>
        </w:rPr>
        <w:t xml:space="preserve">6.1.punktā </w:t>
      </w:r>
      <w:r w:rsidRPr="00F9354B">
        <w:rPr>
          <w:rFonts w:eastAsia="Times New Roman"/>
          <w:lang w:eastAsia="lv-LV"/>
        </w:rPr>
        <w:t>minētās Līguma cenas bez PVN.</w:t>
      </w:r>
      <w:r w:rsidRPr="00F9354B">
        <w:rPr>
          <w:rFonts w:eastAsia="Times New Roman"/>
          <w:b/>
          <w:lang w:eastAsia="lv-LV"/>
        </w:rPr>
        <w:t xml:space="preserve"> </w:t>
      </w:r>
      <w:r w:rsidRPr="00F9354B">
        <w:rPr>
          <w:rFonts w:eastAsia="Times New Roman"/>
          <w:lang w:eastAsia="lv-LV"/>
        </w:rPr>
        <w:t xml:space="preserve">Maksājums tiek veikts 10 (desmit) darba dienu laikā pēc Uzņēmēja rēķina un bankas vai apdrošināšanas kompānijas garantijas saņemšanas priekšapmaksas summas apmērā, kas sagatavota, ievērojot Līguma </w:t>
      </w:r>
      <w:r w:rsidRPr="00F9354B">
        <w:rPr>
          <w:rFonts w:eastAsia="Times New Roman"/>
          <w:b/>
          <w:bCs/>
          <w:lang w:eastAsia="lv-LV"/>
        </w:rPr>
        <w:t>6.6</w:t>
      </w:r>
      <w:r w:rsidRPr="00F9354B">
        <w:rPr>
          <w:rFonts w:eastAsia="Times New Roman"/>
          <w:b/>
          <w:lang w:eastAsia="lv-LV"/>
        </w:rPr>
        <w:t>.punktā</w:t>
      </w:r>
      <w:r w:rsidRPr="00F9354B">
        <w:rPr>
          <w:rFonts w:eastAsia="Times New Roman"/>
          <w:lang w:eastAsia="lv-LV"/>
        </w:rPr>
        <w:t xml:space="preserve"> minētos nosacījumus, Uzņēmējs, paziņojot par to Pasūtītājam, var atteikties no priekšapmaksas saņemšanas;</w:t>
      </w:r>
    </w:p>
    <w:p w14:paraId="07E102FB" w14:textId="77777777" w:rsidR="00F9354B" w:rsidRPr="00F9354B" w:rsidRDefault="00F9354B" w:rsidP="00A55B76">
      <w:pPr>
        <w:widowControl w:val="0"/>
        <w:numPr>
          <w:ilvl w:val="2"/>
          <w:numId w:val="1"/>
        </w:numPr>
        <w:tabs>
          <w:tab w:val="clear" w:pos="1214"/>
        </w:tabs>
        <w:spacing w:after="0" w:line="240" w:lineRule="auto"/>
        <w:ind w:left="1276" w:hanging="709"/>
        <w:jc w:val="both"/>
        <w:rPr>
          <w:rFonts w:eastAsia="Times New Roman"/>
          <w:lang w:eastAsia="lv-LV"/>
        </w:rPr>
      </w:pPr>
      <w:r w:rsidRPr="00F9354B">
        <w:rPr>
          <w:rFonts w:eastAsia="Times New Roman"/>
          <w:lang w:eastAsia="lv-LV"/>
        </w:rPr>
        <w:t xml:space="preserve">starpmaksājumi par izpildītām Darbu daļām, par kurām ir veiktas visas pārbaudes un sagatavota un iesniegta </w:t>
      </w:r>
      <w:proofErr w:type="spellStart"/>
      <w:r w:rsidRPr="00F9354B">
        <w:rPr>
          <w:rFonts w:eastAsia="Times New Roman"/>
          <w:lang w:eastAsia="lv-LV"/>
        </w:rPr>
        <w:t>izpilddokumentācija</w:t>
      </w:r>
      <w:proofErr w:type="spellEnd"/>
      <w:r w:rsidRPr="00F9354B">
        <w:rPr>
          <w:rFonts w:eastAsia="Times New Roman"/>
          <w:lang w:eastAsia="lv-LV"/>
        </w:rPr>
        <w:t xml:space="preserve">, ņemot vērā Būvuzrauga apstiprinātos starpmaksājumu pieprasījumus (Darbu izpildes akti). No katra starpmaksājuma summas Pasūtītājs ietur garantijas laika nodrošinājuma summu 5% (piecu procentu) apmērā un priekšapmaksu Līguma </w:t>
      </w:r>
      <w:r w:rsidRPr="00F9354B">
        <w:rPr>
          <w:rFonts w:eastAsia="Times New Roman"/>
          <w:b/>
          <w:bCs/>
          <w:lang w:eastAsia="lv-LV"/>
        </w:rPr>
        <w:t>6.</w:t>
      </w:r>
      <w:r w:rsidRPr="00F9354B">
        <w:rPr>
          <w:rFonts w:eastAsia="Times New Roman"/>
          <w:b/>
          <w:lang w:eastAsia="lv-LV"/>
        </w:rPr>
        <w:t>4.1.punktā</w:t>
      </w:r>
      <w:r w:rsidRPr="00F9354B">
        <w:rPr>
          <w:rFonts w:eastAsia="Times New Roman"/>
          <w:lang w:eastAsia="lv-LV"/>
        </w:rPr>
        <w:t xml:space="preserve"> norādīto procentu apmērā proporcionāli Darbu izpildes aktos norādītajam Darbu apjomam. Starpmaksājums tiek veikts ne biežāk kā reizi kalendārajā mēnesī, 10 (desmit) darba dienu laikā pēc Būvuzrauga apstiprinātā Darbu </w:t>
      </w:r>
      <w:r w:rsidRPr="00F9354B">
        <w:rPr>
          <w:rFonts w:eastAsia="Times New Roman"/>
          <w:lang w:eastAsia="lv-LV"/>
        </w:rPr>
        <w:lastRenderedPageBreak/>
        <w:t xml:space="preserve">izpildes akta un Uzņēmēja apliecinājuma par Uzņēmēja savlaicīgu norēķinu veikšanu apakšuzņēmējiem saņemšanas, pamatojoties uz Uzņēmēja rēķinu. Uzņēmējs rēķinu iesniedz Pasūtītājam 20 (divdesmit) darba dienu laikā no dienas, kad Darbu izpildes aktu ir parakstījis Pasūtītājs un apstiprinājis Būvuzraugs. Uzņēmējs kopā ar rēķinu par starpmaksājumu </w:t>
      </w:r>
      <w:r w:rsidRPr="00F9354B">
        <w:rPr>
          <w:rFonts w:eastAsia="Calibri"/>
          <w:bCs/>
          <w:lang w:eastAsia="lv-LV"/>
        </w:rPr>
        <w:t>iesniedz rakstveida apliecinājumu par Uzņēmēja savlaicīgu norēķinu veikšanu apakšuzņēmējiem (samaksa veikta 60 dienu laikā pēc veikto būvdarbu vai sniegto pakalpojumu pabeigšanas un apakšuzņēmēja rēķina saņemšanas par attiecīgo būvdarbu vai pakalpojumu veikšanu), kas ietver arī informāciju par iepriekšējā mēnesī Uzņēmēja samaksāto līguma summu vai tās daļu apakšuzņēmējiem, norādot apakšuzņēmēja nosaukumu</w:t>
      </w:r>
      <w:r w:rsidRPr="00F9354B">
        <w:rPr>
          <w:rFonts w:eastAsia="Calibri"/>
          <w:b/>
          <w:lang w:eastAsia="lv-LV"/>
        </w:rPr>
        <w:t xml:space="preserve"> </w:t>
      </w:r>
      <w:r w:rsidRPr="00F9354B">
        <w:rPr>
          <w:rFonts w:eastAsia="Calibri"/>
          <w:bCs/>
          <w:lang w:eastAsia="lv-LV"/>
        </w:rPr>
        <w:t>un tam apmaksāto summas apjomu</w:t>
      </w:r>
      <w:r w:rsidRPr="00F9354B">
        <w:rPr>
          <w:rFonts w:eastAsia="Times New Roman"/>
          <w:lang w:eastAsia="lv-LV"/>
        </w:rPr>
        <w:t>;</w:t>
      </w:r>
    </w:p>
    <w:p w14:paraId="5E3BFB4C" w14:textId="77777777" w:rsidR="00F9354B" w:rsidRPr="00F9354B" w:rsidRDefault="00F9354B" w:rsidP="00A55B76">
      <w:pPr>
        <w:widowControl w:val="0"/>
        <w:numPr>
          <w:ilvl w:val="2"/>
          <w:numId w:val="1"/>
        </w:numPr>
        <w:tabs>
          <w:tab w:val="clear" w:pos="1214"/>
        </w:tabs>
        <w:spacing w:after="0" w:line="240" w:lineRule="auto"/>
        <w:ind w:left="1276" w:hanging="709"/>
        <w:jc w:val="both"/>
        <w:rPr>
          <w:rFonts w:eastAsia="Times New Roman"/>
          <w:lang w:eastAsia="lv-LV"/>
        </w:rPr>
      </w:pPr>
      <w:r w:rsidRPr="00F9354B">
        <w:rPr>
          <w:rFonts w:eastAsia="Times New Roman"/>
          <w:lang w:eastAsia="lv-LV"/>
        </w:rPr>
        <w:t xml:space="preserve">neizlietotā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F9354B">
        <w:rPr>
          <w:rFonts w:eastAsia="Times New Roman"/>
          <w:b/>
          <w:bCs/>
          <w:lang w:eastAsia="lv-LV"/>
        </w:rPr>
        <w:t>6.4.2.</w:t>
      </w:r>
      <w:r w:rsidRPr="00F9354B">
        <w:rPr>
          <w:rFonts w:eastAsia="Times New Roman"/>
          <w:b/>
          <w:lang w:eastAsia="lv-LV"/>
        </w:rPr>
        <w:t>punktā</w:t>
      </w:r>
      <w:r w:rsidRPr="00F9354B">
        <w:rPr>
          <w:rFonts w:eastAsia="Times New Roman"/>
          <w:lang w:eastAsia="lv-LV"/>
        </w:rPr>
        <w:t xml:space="preserve"> norādītās summas apmērā, kas sagatavota, ievērojot Līguma </w:t>
      </w:r>
      <w:r w:rsidRPr="00F9354B">
        <w:rPr>
          <w:rFonts w:eastAsia="Times New Roman"/>
          <w:b/>
          <w:bCs/>
          <w:lang w:eastAsia="lv-LV"/>
        </w:rPr>
        <w:t>6.6.</w:t>
      </w:r>
      <w:r w:rsidRPr="00F9354B">
        <w:rPr>
          <w:rFonts w:eastAsia="Times New Roman"/>
          <w:b/>
          <w:lang w:eastAsia="lv-LV"/>
        </w:rPr>
        <w:t>punktā</w:t>
      </w:r>
      <w:r w:rsidRPr="00F9354B">
        <w:rPr>
          <w:rFonts w:eastAsia="Times New Roman"/>
          <w:lang w:eastAsia="lv-LV"/>
        </w:rPr>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nodrošinājuma garantija  un rēķins, ir iesniegti Pasūtītājam;</w:t>
      </w:r>
    </w:p>
    <w:p w14:paraId="3E248194" w14:textId="77777777" w:rsidR="00F9354B" w:rsidRPr="00F9354B" w:rsidRDefault="00F9354B" w:rsidP="00A55B76">
      <w:pPr>
        <w:widowControl w:val="0"/>
        <w:numPr>
          <w:ilvl w:val="2"/>
          <w:numId w:val="1"/>
        </w:numPr>
        <w:tabs>
          <w:tab w:val="clear" w:pos="1214"/>
        </w:tabs>
        <w:spacing w:after="0" w:line="240" w:lineRule="auto"/>
        <w:ind w:left="1276" w:hanging="709"/>
        <w:jc w:val="both"/>
        <w:rPr>
          <w:rFonts w:eastAsia="Times New Roman"/>
          <w:lang w:eastAsia="lv-LV"/>
        </w:rPr>
      </w:pPr>
      <w:r w:rsidRPr="00F9354B">
        <w:rPr>
          <w:rFonts w:eastAsia="Times New Roman"/>
          <w:lang w:eastAsia="lv-LV"/>
        </w:rPr>
        <w:t>PVN tiek piemērots Latvijas spēkā esošo normatīvo aktu noteiktajā kārtībā.</w:t>
      </w:r>
    </w:p>
    <w:p w14:paraId="198BE4FB"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 xml:space="preserve">Pasūtītājs Uzņēmēja atbilstību Līguma </w:t>
      </w:r>
      <w:r w:rsidRPr="00F9354B">
        <w:rPr>
          <w:rFonts w:eastAsia="Times New Roman"/>
          <w:b/>
          <w:bCs/>
          <w:lang w:eastAsia="lv-LV"/>
        </w:rPr>
        <w:t>11.3.17.punktā</w:t>
      </w:r>
      <w:r w:rsidRPr="00F9354B">
        <w:rPr>
          <w:rFonts w:eastAsia="Times New Roman"/>
          <w:lang w:eastAsia="lv-LV"/>
        </w:rPr>
        <w:t xml:space="preserve"> noteiktajiem nosacījumiem pārbauda pirms priekšapmaksas un starpmaksājumu izmaksas.</w:t>
      </w:r>
    </w:p>
    <w:p w14:paraId="26DC3F56"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 xml:space="preserve">Priekšapmaksas un garantijas laika nodrošinājuma maksājuma saņemšanai Uzņēmējs iesniedz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F9354B">
        <w:rPr>
          <w:rFonts w:eastAsia="Times New Roman"/>
          <w:lang w:eastAsia="lv-LV"/>
        </w:rPr>
        <w:t>ekspromisorisku</w:t>
      </w:r>
      <w:proofErr w:type="spellEnd"/>
      <w:r w:rsidRPr="00F9354B">
        <w:rPr>
          <w:rFonts w:eastAsia="Times New Roman"/>
          <w:lang w:eastAsia="lv-LV"/>
        </w:rPr>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F9354B">
        <w:rPr>
          <w:rFonts w:eastAsia="Times New Roman"/>
          <w:lang w:eastAsia="lv-LV"/>
        </w:rPr>
        <w:t>The</w:t>
      </w:r>
      <w:proofErr w:type="spellEnd"/>
      <w:r w:rsidRPr="00F9354B">
        <w:rPr>
          <w:rFonts w:eastAsia="Times New Roman"/>
          <w:lang w:eastAsia="lv-LV"/>
        </w:rPr>
        <w:t xml:space="preserve"> ICC </w:t>
      </w:r>
      <w:proofErr w:type="spellStart"/>
      <w:r w:rsidRPr="00F9354B">
        <w:rPr>
          <w:rFonts w:eastAsia="Times New Roman"/>
          <w:lang w:eastAsia="lv-LV"/>
        </w:rPr>
        <w:t>Uniform</w:t>
      </w:r>
      <w:proofErr w:type="spellEnd"/>
      <w:r w:rsidRPr="00F9354B">
        <w:rPr>
          <w:rFonts w:eastAsia="Times New Roman"/>
          <w:lang w:eastAsia="lv-LV"/>
        </w:rPr>
        <w:t xml:space="preserve"> </w:t>
      </w:r>
      <w:proofErr w:type="spellStart"/>
      <w:r w:rsidRPr="00F9354B">
        <w:rPr>
          <w:rFonts w:eastAsia="Times New Roman"/>
          <w:lang w:eastAsia="lv-LV"/>
        </w:rPr>
        <w:t>Rules</w:t>
      </w:r>
      <w:proofErr w:type="spellEnd"/>
      <w:r w:rsidRPr="00F9354B">
        <w:rPr>
          <w:rFonts w:eastAsia="Times New Roman"/>
          <w:lang w:eastAsia="lv-LV"/>
        </w:rPr>
        <w:t xml:space="preserve"> </w:t>
      </w:r>
      <w:proofErr w:type="spellStart"/>
      <w:r w:rsidRPr="00F9354B">
        <w:rPr>
          <w:rFonts w:eastAsia="Times New Roman"/>
          <w:lang w:eastAsia="lv-LV"/>
        </w:rPr>
        <w:t>for</w:t>
      </w:r>
      <w:proofErr w:type="spellEnd"/>
      <w:r w:rsidRPr="00F9354B">
        <w:rPr>
          <w:rFonts w:eastAsia="Times New Roman"/>
          <w:lang w:eastAsia="lv-LV"/>
        </w:rPr>
        <w:t xml:space="preserve"> </w:t>
      </w:r>
      <w:proofErr w:type="spellStart"/>
      <w:r w:rsidRPr="00F9354B">
        <w:rPr>
          <w:rFonts w:eastAsia="Times New Roman"/>
          <w:lang w:eastAsia="lv-LV"/>
        </w:rPr>
        <w:t>Demand</w:t>
      </w:r>
      <w:proofErr w:type="spellEnd"/>
      <w:r w:rsidRPr="00F9354B">
        <w:rPr>
          <w:rFonts w:eastAsia="Times New Roman"/>
          <w:lang w:eastAsia="lv-LV"/>
        </w:rPr>
        <w:t xml:space="preserve"> </w:t>
      </w:r>
      <w:proofErr w:type="spellStart"/>
      <w:r w:rsidRPr="00F9354B">
        <w:rPr>
          <w:rFonts w:eastAsia="Times New Roman"/>
          <w:lang w:eastAsia="lv-LV"/>
        </w:rPr>
        <w:t>Guaranties</w:t>
      </w:r>
      <w:proofErr w:type="spellEnd"/>
      <w:r w:rsidRPr="00F9354B">
        <w:rPr>
          <w:rFonts w:eastAsia="Times New Roman"/>
          <w:lang w:eastAsia="lv-LV"/>
        </w:rPr>
        <w:t xml:space="preserve">”, ICC </w:t>
      </w:r>
      <w:proofErr w:type="spellStart"/>
      <w:r w:rsidRPr="00F9354B">
        <w:rPr>
          <w:rFonts w:eastAsia="Times New Roman"/>
          <w:lang w:eastAsia="lv-LV"/>
        </w:rPr>
        <w:t>Publication</w:t>
      </w:r>
      <w:proofErr w:type="spellEnd"/>
      <w:r w:rsidRPr="00F9354B">
        <w:rPr>
          <w:rFonts w:eastAsia="Times New Roman"/>
          <w:lang w:eastAsia="lv-LV"/>
        </w:rPr>
        <w:t xml:space="preserve"> No.758). Visus jautājumus, ko neregulē minētie noteikumi, regulē Latvijas Republikas normatīvie akti.</w:t>
      </w:r>
    </w:p>
    <w:p w14:paraId="2D6CBAAC" w14:textId="77777777" w:rsidR="006D5296" w:rsidRDefault="00F9354B" w:rsidP="00A55B76">
      <w:pPr>
        <w:numPr>
          <w:ilvl w:val="1"/>
          <w:numId w:val="1"/>
        </w:numPr>
        <w:tabs>
          <w:tab w:val="clear" w:pos="3268"/>
        </w:tabs>
        <w:spacing w:after="0" w:line="240" w:lineRule="auto"/>
        <w:ind w:left="540" w:hanging="546"/>
        <w:jc w:val="both"/>
        <w:rPr>
          <w:rFonts w:eastAsia="Times New Roman"/>
          <w:lang w:eastAsia="lv-LV"/>
        </w:rPr>
      </w:pPr>
      <w:r w:rsidRPr="00F9354B">
        <w:rPr>
          <w:rFonts w:eastAsia="Times New Roman"/>
          <w:lang w:eastAsia="lv-LV"/>
        </w:rPr>
        <w:t>Priekšapmaksas garantijai jābūt spēkā no tās izsniegšanas dienas līdz īsākajam no šādiem termiņiem:</w:t>
      </w:r>
    </w:p>
    <w:p w14:paraId="1B5F97AF" w14:textId="77777777" w:rsidR="006D5296" w:rsidRDefault="00F9354B" w:rsidP="00A55B7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rPr>
        <w:t>līdz Darbu pieņemšanas – nodošanas akta  parakstīšanas dienai</w:t>
      </w:r>
      <w:r w:rsidR="006D5296">
        <w:rPr>
          <w:rFonts w:eastAsia="Times New Roman"/>
        </w:rPr>
        <w:t>;</w:t>
      </w:r>
    </w:p>
    <w:p w14:paraId="4E888316" w14:textId="74923371" w:rsidR="00F9354B" w:rsidRPr="00F9354B" w:rsidRDefault="00F9354B" w:rsidP="00A55B76">
      <w:pPr>
        <w:numPr>
          <w:ilvl w:val="2"/>
          <w:numId w:val="1"/>
        </w:numPr>
        <w:tabs>
          <w:tab w:val="clear" w:pos="1214"/>
        </w:tabs>
        <w:spacing w:after="0" w:line="240" w:lineRule="auto"/>
        <w:ind w:left="1134" w:hanging="567"/>
        <w:jc w:val="both"/>
        <w:rPr>
          <w:rFonts w:eastAsia="Times New Roman"/>
          <w:lang w:eastAsia="lv-LV"/>
        </w:rPr>
      </w:pPr>
      <w:r w:rsidRPr="00F9354B">
        <w:rPr>
          <w:rFonts w:eastAsia="Times New Roman"/>
        </w:rPr>
        <w:t xml:space="preserve">45 (četrdesmit piecas) kalendārās dienas pēc Līgumā </w:t>
      </w:r>
      <w:r w:rsidRPr="00F9354B">
        <w:rPr>
          <w:rFonts w:eastAsia="Times New Roman"/>
          <w:b/>
          <w:bCs/>
        </w:rPr>
        <w:t>2.1.2.punktā</w:t>
      </w:r>
      <w:r w:rsidRPr="00F9354B">
        <w:rPr>
          <w:rFonts w:eastAsia="Times New Roman"/>
        </w:rPr>
        <w:t xml:space="preserve"> norādītā  termiņa beigām. Ja šajā laikā Darbu pieņemšanas – nodošanas akts netiek parakstīts, Uzņēmēja pienākums ir savlaicīgi pagarināt priekšapmaksas maksājuma garantijas derīguma termiņu un šādu garantiju iesniegt Pasūtītājam garantijas spēkā esamības laikā.</w:t>
      </w:r>
    </w:p>
    <w:p w14:paraId="04290C29" w14:textId="77777777" w:rsidR="00F9354B" w:rsidRPr="00F9354B" w:rsidRDefault="00F9354B" w:rsidP="00A55B76">
      <w:pPr>
        <w:numPr>
          <w:ilvl w:val="1"/>
          <w:numId w:val="1"/>
        </w:numPr>
        <w:tabs>
          <w:tab w:val="clear" w:pos="3268"/>
        </w:tabs>
        <w:spacing w:after="0" w:line="240" w:lineRule="auto"/>
        <w:ind w:left="540" w:hanging="546"/>
        <w:jc w:val="both"/>
        <w:rPr>
          <w:rFonts w:eastAsia="Times New Roman"/>
          <w:b/>
        </w:rPr>
      </w:pPr>
      <w:r w:rsidRPr="00F9354B">
        <w:rPr>
          <w:rFonts w:eastAsia="Times New Roman"/>
          <w:lang w:eastAsia="lv-LV"/>
        </w:rPr>
        <w:t xml:space="preserve">Līgumā noteiktos rēķinus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Uzņēmējam </w:t>
      </w:r>
      <w:proofErr w:type="spellStart"/>
      <w:r w:rsidRPr="00F9354B">
        <w:rPr>
          <w:rFonts w:eastAsia="Times New Roman"/>
          <w:lang w:eastAsia="lv-LV"/>
        </w:rPr>
        <w:t>jāsūta</w:t>
      </w:r>
      <w:proofErr w:type="spellEnd"/>
      <w:r w:rsidRPr="00F9354B">
        <w:rPr>
          <w:rFonts w:eastAsia="Times New Roman"/>
          <w:lang w:eastAsia="lv-LV"/>
        </w:rPr>
        <w:t xml:space="preserve"> uz e-pasta adresi </w:t>
      </w:r>
      <w:hyperlink r:id="rId7" w:history="1">
        <w:r w:rsidRPr="00F9354B">
          <w:rPr>
            <w:rFonts w:eastAsia="Times New Roman"/>
            <w:color w:val="0000FF"/>
            <w:u w:val="single"/>
            <w:lang w:eastAsia="lv-LV"/>
          </w:rPr>
          <w:t>rigasudens@rigasudens.lv</w:t>
        </w:r>
      </w:hyperlink>
      <w:r w:rsidRPr="00F9354B">
        <w:rPr>
          <w:rFonts w:eastAsia="Times New Roman"/>
          <w:lang w:eastAsia="lv-LV"/>
        </w:rPr>
        <w:t>. Elektroniski sagatavots rēķins tiek uzskatīts par saņemtu 2 (divu) darba dienu laikā no dienas, kad tas tiek nosūtīts uz šajā punktā norādīto e-pasta adresi.</w:t>
      </w:r>
      <w:r w:rsidRPr="00F9354B">
        <w:rPr>
          <w:rFonts w:eastAsia="Times New Roman"/>
        </w:rPr>
        <w:t xml:space="preserve"> </w:t>
      </w:r>
    </w:p>
    <w:p w14:paraId="35C423BD" w14:textId="77777777" w:rsidR="00F9354B" w:rsidRPr="00297FCE" w:rsidRDefault="00F9354B" w:rsidP="00A55B76">
      <w:pPr>
        <w:numPr>
          <w:ilvl w:val="1"/>
          <w:numId w:val="1"/>
        </w:numPr>
        <w:tabs>
          <w:tab w:val="clear" w:pos="3268"/>
        </w:tabs>
        <w:spacing w:after="0" w:line="240" w:lineRule="auto"/>
        <w:ind w:left="540" w:hanging="546"/>
        <w:jc w:val="both"/>
        <w:rPr>
          <w:rFonts w:eastAsia="Times New Roman"/>
          <w:b/>
        </w:rPr>
      </w:pPr>
      <w:r w:rsidRPr="00F9354B">
        <w:rPr>
          <w:rFonts w:eastAsia="Times New Roman"/>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p>
    <w:p w14:paraId="64A440FD" w14:textId="77777777" w:rsidR="00297FCE" w:rsidRPr="00F9354B" w:rsidRDefault="00297FCE" w:rsidP="00297FCE">
      <w:pPr>
        <w:spacing w:after="0" w:line="240" w:lineRule="auto"/>
        <w:ind w:left="-6"/>
        <w:jc w:val="both"/>
        <w:rPr>
          <w:rFonts w:eastAsia="Times New Roman"/>
          <w:b/>
        </w:rPr>
      </w:pPr>
    </w:p>
    <w:p w14:paraId="345CFABD" w14:textId="77777777" w:rsidR="00F9354B" w:rsidRPr="00F9354B" w:rsidRDefault="00F9354B" w:rsidP="00F9354B">
      <w:pPr>
        <w:numPr>
          <w:ilvl w:val="0"/>
          <w:numId w:val="1"/>
        </w:numPr>
        <w:spacing w:after="0" w:line="240" w:lineRule="auto"/>
        <w:ind w:left="432" w:hanging="432"/>
        <w:jc w:val="center"/>
        <w:rPr>
          <w:rFonts w:eastAsia="Times New Roman"/>
          <w:b/>
        </w:rPr>
      </w:pPr>
      <w:r w:rsidRPr="00F9354B">
        <w:rPr>
          <w:rFonts w:eastAsia="Times New Roman"/>
          <w:b/>
        </w:rPr>
        <w:t>GARANTIJAS NOTEIKUMI  UN DEFEKTU NOVĒRŠANA</w:t>
      </w:r>
    </w:p>
    <w:p w14:paraId="6E0BEC70"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Uzņēmējs garantē izpildīto Darbu kvalitāti atbilstoši Līguma prasībām un spēkā esošajiem normatīvajiem aktiem.</w:t>
      </w:r>
    </w:p>
    <w:p w14:paraId="5A7A8557"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Darbu garantijas laiks ir </w:t>
      </w:r>
      <w:r w:rsidRPr="00F9354B">
        <w:rPr>
          <w:rFonts w:eastAsia="Times New Roman"/>
          <w:b/>
          <w:bCs/>
          <w:lang w:eastAsia="lv-LV"/>
        </w:rPr>
        <w:t xml:space="preserve">36 (trīsdesmit </w:t>
      </w:r>
      <w:r w:rsidRPr="00F9354B">
        <w:rPr>
          <w:rFonts w:eastAsia="Times New Roman"/>
          <w:b/>
          <w:lang w:eastAsia="lv-LV"/>
        </w:rPr>
        <w:t xml:space="preserve">seši) kalendāra mēneši </w:t>
      </w:r>
      <w:r w:rsidRPr="00F9354B">
        <w:rPr>
          <w:rFonts w:eastAsia="Times New Roman"/>
          <w:i/>
          <w:iCs/>
          <w:lang w:eastAsia="lv-LV"/>
        </w:rPr>
        <w:t xml:space="preserve"> </w:t>
      </w:r>
      <w:r w:rsidRPr="00F9354B">
        <w:rPr>
          <w:rFonts w:eastAsia="Times New Roman"/>
          <w:lang w:eastAsia="lv-LV"/>
        </w:rPr>
        <w:t>no dienas, kurā Darbu nodošanas - pieņemšanas aktu paraksta Pasūtītājs.</w:t>
      </w:r>
    </w:p>
    <w:p w14:paraId="295A2FCD"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Darbu izpildes laikā konstatēto defektu novēršanā tiek pielietoti sekojoši noteikumi:</w:t>
      </w:r>
    </w:p>
    <w:p w14:paraId="03E8931C" w14:textId="77777777" w:rsidR="00F9354B" w:rsidRPr="00F9354B" w:rsidRDefault="00F9354B" w:rsidP="006D5296">
      <w:pPr>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lastRenderedPageBreak/>
        <w:t>Uzņēmējs novērš visus pārbaudes aktā konstatētos defektus, kas radušies Uzņēmēja vainas dēļ;</w:t>
      </w:r>
    </w:p>
    <w:p w14:paraId="0C603F2A" w14:textId="77777777" w:rsidR="00F9354B" w:rsidRPr="00F9354B" w:rsidRDefault="00F9354B" w:rsidP="006D5296">
      <w:pPr>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t>Uzņēmēja vainas dēļ radušos defektus Uzņēmējs novērš par saviem līdzekļiem Līgumā noteiktā Darbu izpildes termiņa ietvaros;</w:t>
      </w:r>
    </w:p>
    <w:p w14:paraId="6363E541" w14:textId="77777777" w:rsidR="00F9354B" w:rsidRPr="00F9354B" w:rsidRDefault="00F9354B" w:rsidP="006D5296">
      <w:pPr>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t xml:space="preserve">ja Uzņēmējs uzskata, ka nav vainojams defektā, Uzņēmējs nekavējoties </w:t>
      </w:r>
      <w:proofErr w:type="spellStart"/>
      <w:r w:rsidRPr="00F9354B">
        <w:rPr>
          <w:rFonts w:eastAsia="Times New Roman"/>
          <w:lang w:eastAsia="lv-LV"/>
        </w:rPr>
        <w:t>rakstveidā</w:t>
      </w:r>
      <w:proofErr w:type="spellEnd"/>
      <w:r w:rsidRPr="00F9354B">
        <w:rPr>
          <w:rFonts w:eastAsia="Times New Roman"/>
          <w:lang w:eastAsia="lv-LV"/>
        </w:rPr>
        <w:t xml:space="preserve"> ziņo Pasūtītājam un sniedz apgalvojuma pamatojumu. Ja Pasūtītājs tomēr uztur prasību, tad Uzņēmējam jāveic defektu novēršanas darbi. Uzņēmēja atteikšanās gadījumā Pasūtītājs novērš defektus, izmantojot Līguma </w:t>
      </w:r>
      <w:r w:rsidRPr="00F9354B">
        <w:rPr>
          <w:rFonts w:eastAsia="Times New Roman"/>
          <w:b/>
          <w:bCs/>
          <w:lang w:eastAsia="lv-LV"/>
        </w:rPr>
        <w:t>7.12.punktā</w:t>
      </w:r>
      <w:r w:rsidRPr="00F9354B">
        <w:rPr>
          <w:rFonts w:eastAsia="Times New Roman"/>
          <w:lang w:eastAsia="lv-LV"/>
        </w:rPr>
        <w:t xml:space="preserve"> norādīto Līguma saistību nodrošinājumu.</w:t>
      </w:r>
    </w:p>
    <w:p w14:paraId="0A5ED4E5"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Uzņēmēja garantijas saistību atbildības nodrošinājums tiek noteikts 5% (piecu procentu) apmērā no Līguma </w:t>
      </w:r>
      <w:r w:rsidRPr="00F9354B">
        <w:rPr>
          <w:rFonts w:eastAsia="Times New Roman"/>
          <w:b/>
          <w:bCs/>
          <w:lang w:eastAsia="lv-LV"/>
        </w:rPr>
        <w:t>6.1.punktā</w:t>
      </w:r>
      <w:r w:rsidRPr="00F9354B">
        <w:rPr>
          <w:rFonts w:eastAsia="Times New Roman"/>
          <w:lang w:eastAsia="lv-LV"/>
        </w:rPr>
        <w:t xml:space="preserve"> noteiktās Līguma cenas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Puses ir vienojušās par pieteikto defektu novēršanas termiņu.</w:t>
      </w:r>
    </w:p>
    <w:p w14:paraId="731A0657"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Garantijas laikā Uzņēmējs novērš konstatētos Darbu defektus, kas radušies Uzņēmēja vainas dēļ, 5 (piecu) darba dienu laikā no brīža, kad Uzņēmējs no Pasūtītāja ir saņēmis rakstisku paziņojumu - pretenziju par atklāto defektu.</w:t>
      </w:r>
    </w:p>
    <w:p w14:paraId="48723DCD"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Pasūtītājs netraucē Uzņēmējam veikt defektu novēršanu, pretējā gadījumā defektu novēršanas termiņš tiek pagarināts uz adekvātu laiku. Uzņēmējs defektu novēršanu veic Pasūtītājam visizdevīgākajā veidā un kārtībā, kā arī atbild par zaudējumiem, kas rodas Pasūtītājam defektu novēršanas darbu rezultātā.</w:t>
      </w:r>
    </w:p>
    <w:p w14:paraId="61B9C799"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Ja objektīvu šķēršļu dēļ (tehniski vai tehnoloģiski darbu veikšanas termiņš pārsniedz 5 (piecas) darba dienas vai papildus normatīvajos aktos ir paredzēti veicamo darbu saskaņojumi vai papildus tehniskie noteikumi) konstatētie Darbu defekti nav novēršami 5 (piecu) darba dienu laikā, Pušu pilnvarotās personas 2 (divu) darba dienu laikā no dienas, kurā Uzņēmējs saņem Pasūtītāja pretenziju, </w:t>
      </w:r>
      <w:proofErr w:type="spellStart"/>
      <w:r w:rsidRPr="00F9354B">
        <w:rPr>
          <w:rFonts w:eastAsia="Times New Roman"/>
          <w:lang w:eastAsia="lv-LV"/>
        </w:rPr>
        <w:t>rakstveidā</w:t>
      </w:r>
      <w:proofErr w:type="spellEnd"/>
      <w:r w:rsidRPr="00F9354B">
        <w:rPr>
          <w:rFonts w:eastAsia="Times New Roman"/>
          <w:lang w:eastAsia="lv-LV"/>
        </w:rPr>
        <w:t xml:space="preserve"> vienojas par defektu novēršanas termiņu.</w:t>
      </w:r>
    </w:p>
    <w:p w14:paraId="2F2B2887"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Ja Uzņēmējs uzskata, ka nav atbildīgs par garantijas laikā radušos defektu, Uzņēmējs 3 (trīs) darba dienu laikā no pretenzijas saņemšanas dienas par to rakstiski Pasūtītājam </w:t>
      </w:r>
      <w:proofErr w:type="spellStart"/>
      <w:r w:rsidRPr="00F9354B">
        <w:rPr>
          <w:rFonts w:eastAsia="Times New Roman"/>
          <w:lang w:eastAsia="lv-LV"/>
        </w:rPr>
        <w:t>nosūta</w:t>
      </w:r>
      <w:proofErr w:type="spellEnd"/>
      <w:r w:rsidRPr="00F9354B">
        <w:rPr>
          <w:rFonts w:eastAsia="Times New Roman"/>
          <w:lang w:eastAsia="lv-LV"/>
        </w:rPr>
        <w:t xml:space="preserve"> pamatotu paziņojumu. </w:t>
      </w:r>
    </w:p>
    <w:p w14:paraId="25BE84C2"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Ja Pasūtītājs 3 (trīs) darba dienu laikā nesaņem Līguma </w:t>
      </w:r>
      <w:r w:rsidRPr="00F9354B">
        <w:rPr>
          <w:rFonts w:eastAsia="Times New Roman"/>
          <w:b/>
          <w:lang w:eastAsia="lv-LV"/>
        </w:rPr>
        <w:t>7.8.punktā</w:t>
      </w:r>
      <w:r w:rsidRPr="00F9354B">
        <w:rPr>
          <w:rFonts w:eastAsia="Times New Roman"/>
          <w:lang w:eastAsia="lv-LV"/>
        </w:rPr>
        <w:t xml:space="preserve"> minēto Uzņēmēja paziņojumu, uzskatāms, ka Uzņēmējs ir piekritis izvirzītajai pretenzijai. </w:t>
      </w:r>
    </w:p>
    <w:p w14:paraId="18F7C56B" w14:textId="77777777" w:rsidR="00F9354B" w:rsidRPr="00F9354B" w:rsidRDefault="00F9354B" w:rsidP="00F9354B">
      <w:pPr>
        <w:numPr>
          <w:ilvl w:val="1"/>
          <w:numId w:val="1"/>
        </w:numPr>
        <w:tabs>
          <w:tab w:val="num" w:pos="540"/>
          <w:tab w:val="num" w:pos="1142"/>
        </w:tabs>
        <w:spacing w:after="0" w:line="240" w:lineRule="auto"/>
        <w:ind w:left="540" w:hanging="546"/>
        <w:jc w:val="both"/>
        <w:rPr>
          <w:rFonts w:eastAsia="Times New Roman"/>
          <w:lang w:eastAsia="lv-LV"/>
        </w:rPr>
      </w:pPr>
      <w:r w:rsidRPr="00F9354B">
        <w:rPr>
          <w:rFonts w:eastAsia="Times New Roman"/>
          <w:lang w:eastAsia="lv-LV"/>
        </w:rPr>
        <w:t xml:space="preserve">Ja Uzņēmējs pēc pretenzijas saņemšanas neuzsāk defektu novēršanas darbus, vai neiesniedz Līguma </w:t>
      </w:r>
      <w:r w:rsidRPr="00F9354B">
        <w:rPr>
          <w:rFonts w:eastAsia="Times New Roman"/>
          <w:b/>
          <w:lang w:eastAsia="lv-LV"/>
        </w:rPr>
        <w:t>7.8.punktā</w:t>
      </w:r>
      <w:r w:rsidRPr="00F9354B">
        <w:rPr>
          <w:rFonts w:eastAsia="Times New Roman"/>
          <w:lang w:eastAsia="lv-LV"/>
        </w:rPr>
        <w:t xml:space="preserve"> minēto paziņojumu, vai Pasūtītājs uzskata, ka Uzņēmēja saskaņā ar Līguma </w:t>
      </w:r>
      <w:r w:rsidRPr="00F9354B">
        <w:rPr>
          <w:rFonts w:eastAsia="Times New Roman"/>
          <w:b/>
          <w:lang w:eastAsia="lv-LV"/>
        </w:rPr>
        <w:t>7.8.punktu</w:t>
      </w:r>
      <w:r w:rsidRPr="00F9354B">
        <w:rPr>
          <w:rFonts w:eastAsia="Times New Roman"/>
          <w:lang w:eastAsia="lv-LV"/>
        </w:rPr>
        <w:t xml:space="preserve"> iesniegtais paziņojums nav pamatots, Pasūtītājs ir tiesīgs uzskatīt, ka Uzņēmējs atsakās veikt defektu novēršanas darbus.</w:t>
      </w:r>
    </w:p>
    <w:p w14:paraId="745D6386" w14:textId="77777777" w:rsidR="00F9354B" w:rsidRPr="00F9354B" w:rsidRDefault="00F9354B" w:rsidP="00F9354B">
      <w:pPr>
        <w:numPr>
          <w:ilvl w:val="1"/>
          <w:numId w:val="1"/>
        </w:numPr>
        <w:tabs>
          <w:tab w:val="num" w:pos="432"/>
          <w:tab w:val="left" w:pos="567"/>
          <w:tab w:val="num" w:pos="1142"/>
        </w:tabs>
        <w:spacing w:after="0" w:line="240" w:lineRule="auto"/>
        <w:ind w:left="567" w:hanging="573"/>
        <w:jc w:val="both"/>
        <w:rPr>
          <w:rFonts w:eastAsia="Times New Roman"/>
          <w:lang w:eastAsia="lv-LV"/>
        </w:rPr>
      </w:pPr>
      <w:r w:rsidRPr="00F9354B">
        <w:rPr>
          <w:rFonts w:eastAsia="Times New Roman"/>
          <w:lang w:eastAsia="lv-LV"/>
        </w:rPr>
        <w:t xml:space="preserve">Ja Uzņēmējs saskaņā ar Līguma </w:t>
      </w:r>
      <w:r w:rsidRPr="00F9354B">
        <w:rPr>
          <w:rFonts w:eastAsia="Times New Roman"/>
          <w:b/>
          <w:lang w:eastAsia="lv-LV"/>
        </w:rPr>
        <w:t>7.10.punktu</w:t>
      </w:r>
      <w:r w:rsidRPr="00F9354B">
        <w:rPr>
          <w:rFonts w:eastAsia="Times New Roman"/>
          <w:lang w:eastAsia="lv-LV"/>
        </w:rPr>
        <w:t xml:space="preserve"> atsakās veikt defektu novēršanas darbus, Pasūtītājs bez saskaņošanas ar Uzņēmēju ir tiesīgs šo darbu veikšanai pieaicināt citu uzņēmēju. Šajā gadījumā samaksa par defektu novēršanas darbiem tiek veikta no Līguma izpildes nodrošinājuma summas, bet, ja ar to nepietiek defektu novēršanas darbu pilnīgai izpildei, Pasūtītājam ir prasījuma tiesības pret Uzņēmēju par starpības piedziņu, kas izveidojas starp garantijas laika nodrošinājuma summu un faktiskajām </w:t>
      </w:r>
      <w:proofErr w:type="spellStart"/>
      <w:r w:rsidRPr="00F9354B">
        <w:rPr>
          <w:rFonts w:eastAsia="Times New Roman"/>
          <w:lang w:eastAsia="lv-LV"/>
        </w:rPr>
        <w:t>defektācijas</w:t>
      </w:r>
      <w:proofErr w:type="spellEnd"/>
      <w:r w:rsidRPr="00F9354B">
        <w:rPr>
          <w:rFonts w:eastAsia="Times New Roman"/>
          <w:lang w:eastAsia="lv-LV"/>
        </w:rPr>
        <w:t xml:space="preserve"> darbu izmaksām.</w:t>
      </w:r>
    </w:p>
    <w:p w14:paraId="3DBFFAB9" w14:textId="37810290" w:rsidR="00F9354B" w:rsidRPr="00F9354B" w:rsidRDefault="00F9354B" w:rsidP="00F9354B">
      <w:pPr>
        <w:numPr>
          <w:ilvl w:val="1"/>
          <w:numId w:val="1"/>
        </w:numPr>
        <w:tabs>
          <w:tab w:val="num" w:pos="567"/>
          <w:tab w:val="num" w:pos="1142"/>
        </w:tabs>
        <w:spacing w:after="0" w:line="240" w:lineRule="auto"/>
        <w:ind w:left="540" w:hanging="567"/>
        <w:jc w:val="both"/>
        <w:rPr>
          <w:rFonts w:eastAsia="Times New Roman"/>
        </w:rPr>
      </w:pPr>
      <w:r w:rsidRPr="00F9354B">
        <w:rPr>
          <w:rFonts w:eastAsia="Times New Roman"/>
        </w:rPr>
        <w:t xml:space="preserve">Uzņēmējs Līguma saistību </w:t>
      </w:r>
      <w:r w:rsidRPr="00F9354B">
        <w:rPr>
          <w:rFonts w:eastAsia="Times New Roman"/>
          <w:b/>
        </w:rPr>
        <w:t>(izņemot garantijas saistību izpildi</w:t>
      </w:r>
      <w:r w:rsidRPr="00F9354B">
        <w:rPr>
          <w:rFonts w:eastAsia="Times New Roman"/>
          <w:b/>
          <w:bCs/>
        </w:rPr>
        <w:t>)</w:t>
      </w:r>
      <w:r w:rsidRPr="00F9354B">
        <w:rPr>
          <w:rFonts w:eastAsia="Times New Roman"/>
        </w:rPr>
        <w:t xml:space="preserve"> nodrošina ar </w:t>
      </w:r>
      <w:r w:rsidRPr="00F9354B">
        <w:rPr>
          <w:rFonts w:eastAsia="Times New Roman"/>
          <w:lang w:eastAsia="lv-LV"/>
        </w:rPr>
        <w:t xml:space="preserve">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F9354B">
        <w:rPr>
          <w:rFonts w:eastAsia="Times New Roman"/>
          <w:lang w:eastAsia="lv-LV"/>
        </w:rPr>
        <w:t>ekspromisorisku</w:t>
      </w:r>
      <w:proofErr w:type="spellEnd"/>
      <w:r w:rsidRPr="00F9354B">
        <w:rPr>
          <w:rFonts w:eastAsia="Times New Roman"/>
          <w:lang w:eastAsia="lv-LV"/>
        </w:rPr>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F9354B">
        <w:rPr>
          <w:rFonts w:eastAsia="Times New Roman"/>
          <w:lang w:eastAsia="lv-LV"/>
        </w:rPr>
        <w:t>The</w:t>
      </w:r>
      <w:proofErr w:type="spellEnd"/>
      <w:r w:rsidRPr="00F9354B">
        <w:rPr>
          <w:rFonts w:eastAsia="Times New Roman"/>
          <w:lang w:eastAsia="lv-LV"/>
        </w:rPr>
        <w:t xml:space="preserve"> ICC </w:t>
      </w:r>
      <w:proofErr w:type="spellStart"/>
      <w:r w:rsidRPr="00F9354B">
        <w:rPr>
          <w:rFonts w:eastAsia="Times New Roman"/>
          <w:lang w:eastAsia="lv-LV"/>
        </w:rPr>
        <w:t>Uniform</w:t>
      </w:r>
      <w:proofErr w:type="spellEnd"/>
      <w:r w:rsidRPr="00F9354B">
        <w:rPr>
          <w:rFonts w:eastAsia="Times New Roman"/>
          <w:lang w:eastAsia="lv-LV"/>
        </w:rPr>
        <w:t xml:space="preserve"> </w:t>
      </w:r>
      <w:proofErr w:type="spellStart"/>
      <w:r w:rsidRPr="00F9354B">
        <w:rPr>
          <w:rFonts w:eastAsia="Times New Roman"/>
          <w:lang w:eastAsia="lv-LV"/>
        </w:rPr>
        <w:t>Rules</w:t>
      </w:r>
      <w:proofErr w:type="spellEnd"/>
      <w:r w:rsidRPr="00F9354B">
        <w:rPr>
          <w:rFonts w:eastAsia="Times New Roman"/>
          <w:lang w:eastAsia="lv-LV"/>
        </w:rPr>
        <w:t xml:space="preserve"> </w:t>
      </w:r>
      <w:proofErr w:type="spellStart"/>
      <w:r w:rsidRPr="00F9354B">
        <w:rPr>
          <w:rFonts w:eastAsia="Times New Roman"/>
          <w:lang w:eastAsia="lv-LV"/>
        </w:rPr>
        <w:t>for</w:t>
      </w:r>
      <w:proofErr w:type="spellEnd"/>
      <w:r w:rsidRPr="00F9354B">
        <w:rPr>
          <w:rFonts w:eastAsia="Times New Roman"/>
          <w:lang w:eastAsia="lv-LV"/>
        </w:rPr>
        <w:t xml:space="preserve"> </w:t>
      </w:r>
      <w:proofErr w:type="spellStart"/>
      <w:r w:rsidRPr="00F9354B">
        <w:rPr>
          <w:rFonts w:eastAsia="Times New Roman"/>
          <w:lang w:eastAsia="lv-LV"/>
        </w:rPr>
        <w:t>Demand</w:t>
      </w:r>
      <w:proofErr w:type="spellEnd"/>
      <w:r w:rsidRPr="00F9354B">
        <w:rPr>
          <w:rFonts w:eastAsia="Times New Roman"/>
          <w:lang w:eastAsia="lv-LV"/>
        </w:rPr>
        <w:t xml:space="preserve"> </w:t>
      </w:r>
      <w:proofErr w:type="spellStart"/>
      <w:r w:rsidRPr="00F9354B">
        <w:rPr>
          <w:rFonts w:eastAsia="Times New Roman"/>
          <w:lang w:eastAsia="lv-LV"/>
        </w:rPr>
        <w:t>Guaranties</w:t>
      </w:r>
      <w:proofErr w:type="spellEnd"/>
      <w:r w:rsidRPr="00F9354B">
        <w:rPr>
          <w:rFonts w:eastAsia="Times New Roman"/>
          <w:lang w:eastAsia="lv-LV"/>
        </w:rPr>
        <w:t xml:space="preserve">”, ICC </w:t>
      </w:r>
      <w:proofErr w:type="spellStart"/>
      <w:r w:rsidRPr="00F9354B">
        <w:rPr>
          <w:rFonts w:eastAsia="Times New Roman"/>
          <w:lang w:eastAsia="lv-LV"/>
        </w:rPr>
        <w:t>Publication</w:t>
      </w:r>
      <w:proofErr w:type="spellEnd"/>
      <w:r w:rsidRPr="00F9354B">
        <w:rPr>
          <w:rFonts w:eastAsia="Times New Roman"/>
          <w:lang w:eastAsia="lv-LV"/>
        </w:rPr>
        <w:t xml:space="preserve"> No.758). Visus jautājumus, ko neregulē </w:t>
      </w:r>
      <w:r w:rsidRPr="005775C5">
        <w:rPr>
          <w:rFonts w:eastAsia="Times New Roman"/>
          <w:lang w:eastAsia="lv-LV"/>
        </w:rPr>
        <w:t>minētie noteikumi, regulē Latvijas Republikas normatīvie akti</w:t>
      </w:r>
      <w:r w:rsidRPr="005775C5">
        <w:rPr>
          <w:rFonts w:eastAsia="Times New Roman"/>
        </w:rPr>
        <w:t xml:space="preserve">. </w:t>
      </w:r>
      <w:r w:rsidRPr="005775C5">
        <w:rPr>
          <w:rFonts w:eastAsia="Times New Roman"/>
          <w:lang w:eastAsia="lv-LV"/>
        </w:rPr>
        <w:t xml:space="preserve">Līguma izpildes nodrošinājums tiek noteikts 10% (desmit procentu) apmērā no Līguma </w:t>
      </w:r>
      <w:r w:rsidRPr="005775C5">
        <w:rPr>
          <w:rFonts w:eastAsia="Times New Roman"/>
          <w:b/>
          <w:lang w:eastAsia="lv-LV"/>
        </w:rPr>
        <w:t>6.1.punktā</w:t>
      </w:r>
      <w:r w:rsidRPr="005775C5">
        <w:rPr>
          <w:rFonts w:eastAsia="Times New Roman"/>
          <w:lang w:eastAsia="lv-LV"/>
        </w:rPr>
        <w:t xml:space="preserve"> norādītās Līguma cenas (bez PVN) </w:t>
      </w:r>
      <w:r w:rsidRPr="005775C5">
        <w:rPr>
          <w:rFonts w:eastAsia="Times New Roman"/>
          <w:b/>
          <w:lang w:eastAsia="lv-LV"/>
        </w:rPr>
        <w:t xml:space="preserve">EUR </w:t>
      </w:r>
      <w:r w:rsidR="00E4357F" w:rsidRPr="005775C5">
        <w:rPr>
          <w:rFonts w:eastAsia="Times New Roman"/>
          <w:b/>
          <w:lang w:eastAsia="lv-LV"/>
        </w:rPr>
        <w:t>13 194,85</w:t>
      </w:r>
      <w:r w:rsidRPr="005775C5">
        <w:rPr>
          <w:rFonts w:eastAsia="Times New Roman"/>
          <w:b/>
          <w:lang w:eastAsia="lv-LV"/>
        </w:rPr>
        <w:t xml:space="preserve"> (</w:t>
      </w:r>
      <w:r w:rsidR="006128E8" w:rsidRPr="005775C5">
        <w:rPr>
          <w:rFonts w:eastAsia="Times New Roman"/>
          <w:b/>
          <w:lang w:eastAsia="lv-LV"/>
        </w:rPr>
        <w:t>trīspadsmit tūkstoši viens simts deviņdesmit četri</w:t>
      </w:r>
      <w:r w:rsidR="00C956D2" w:rsidRPr="005775C5">
        <w:rPr>
          <w:rFonts w:eastAsia="Times New Roman"/>
          <w:b/>
          <w:lang w:eastAsia="lv-LV"/>
        </w:rPr>
        <w:t xml:space="preserve"> </w:t>
      </w:r>
      <w:proofErr w:type="spellStart"/>
      <w:r w:rsidRPr="005775C5">
        <w:rPr>
          <w:rFonts w:eastAsia="Times New Roman"/>
          <w:b/>
          <w:i/>
          <w:lang w:eastAsia="lv-LV"/>
        </w:rPr>
        <w:t>euro</w:t>
      </w:r>
      <w:proofErr w:type="spellEnd"/>
      <w:r w:rsidRPr="005775C5">
        <w:rPr>
          <w:rFonts w:eastAsia="Times New Roman"/>
          <w:b/>
          <w:i/>
          <w:lang w:eastAsia="lv-LV"/>
        </w:rPr>
        <w:t xml:space="preserve"> </w:t>
      </w:r>
      <w:r w:rsidRPr="005775C5">
        <w:rPr>
          <w:rFonts w:eastAsia="Times New Roman"/>
          <w:b/>
          <w:lang w:eastAsia="lv-LV"/>
        </w:rPr>
        <w:t xml:space="preserve">un </w:t>
      </w:r>
      <w:r w:rsidR="006128E8" w:rsidRPr="005775C5">
        <w:rPr>
          <w:rFonts w:eastAsia="Times New Roman"/>
          <w:b/>
          <w:lang w:eastAsia="lv-LV"/>
        </w:rPr>
        <w:t>8</w:t>
      </w:r>
      <w:r w:rsidR="005775C5" w:rsidRPr="005775C5">
        <w:rPr>
          <w:rFonts w:eastAsia="Times New Roman"/>
          <w:b/>
          <w:lang w:eastAsia="lv-LV"/>
        </w:rPr>
        <w:t>5</w:t>
      </w:r>
      <w:r w:rsidRPr="005775C5">
        <w:rPr>
          <w:rFonts w:eastAsia="Times New Roman"/>
          <w:b/>
          <w:lang w:eastAsia="lv-LV"/>
        </w:rPr>
        <w:t xml:space="preserve"> centi) </w:t>
      </w:r>
      <w:r w:rsidRPr="005775C5">
        <w:rPr>
          <w:rFonts w:eastAsia="Times New Roman"/>
          <w:lang w:eastAsia="lv-LV"/>
        </w:rPr>
        <w:t>apmērā. Līguma</w:t>
      </w:r>
      <w:r w:rsidRPr="00DC511F">
        <w:rPr>
          <w:rFonts w:eastAsia="Times New Roman"/>
          <w:lang w:eastAsia="lv-LV"/>
        </w:rPr>
        <w:t xml:space="preserve"> izpildes nodrošinājumam jābūt spēkā 150 (viens simts piecdesmit) kalendāra dienas skaitot no Līguma spēkā stāšanās - līdz Darbu </w:t>
      </w:r>
      <w:r w:rsidRPr="00DC511F">
        <w:rPr>
          <w:rFonts w:eastAsia="Times New Roman"/>
          <w:lang w:eastAsia="lv-LV"/>
        </w:rPr>
        <w:lastRenderedPageBreak/>
        <w:t xml:space="preserve">nodošanas-pieņemšanas akta parakstīšanai </w:t>
      </w:r>
      <w:r w:rsidRPr="00F9354B">
        <w:rPr>
          <w:rFonts w:eastAsia="Times New Roman"/>
          <w:lang w:eastAsia="lv-LV"/>
        </w:rPr>
        <w:t>(</w:t>
      </w:r>
      <w:r w:rsidRPr="00F9354B">
        <w:rPr>
          <w:rFonts w:eastAsia="Times New Roman"/>
          <w:b/>
          <w:bCs/>
          <w:lang w:eastAsia="lv-LV"/>
        </w:rPr>
        <w:t>Pielikumā Nr.2</w:t>
      </w:r>
      <w:r w:rsidRPr="00F9354B">
        <w:rPr>
          <w:rFonts w:eastAsia="Times New Roman"/>
          <w:lang w:eastAsia="lv-LV"/>
        </w:rPr>
        <w:t>). Ja 150 (viens simts piecdesmit) kalendāra dienu laikā skaitot no Līguma spēkā stāšanās dienas</w:t>
      </w:r>
      <w:r w:rsidRPr="00F9354B">
        <w:rPr>
          <w:rFonts w:eastAsia="Times New Roman"/>
          <w:b/>
          <w:lang w:eastAsia="lv-LV"/>
        </w:rPr>
        <w:t xml:space="preserve"> </w:t>
      </w:r>
      <w:r w:rsidRPr="00F9354B">
        <w:rPr>
          <w:rFonts w:eastAsia="Times New Roman"/>
          <w:lang w:eastAsia="lv-LV"/>
        </w:rPr>
        <w:t>netiek parakstīts Darbu  pieņemšanas - nodošanas akts, Uzņēmējam ir pienākums savlaicīgi pagarināt Līguma izpildes garantijas derīguma termiņu un šādu garantiju iesniegt Pasūtītājam garantijas spēkā esamības laikā.</w:t>
      </w:r>
    </w:p>
    <w:p w14:paraId="09026C8B" w14:textId="77777777" w:rsidR="00F9354B" w:rsidRPr="00F9354B" w:rsidRDefault="00F9354B" w:rsidP="00F9354B">
      <w:pPr>
        <w:tabs>
          <w:tab w:val="num" w:pos="792"/>
        </w:tabs>
        <w:spacing w:after="0" w:line="240" w:lineRule="auto"/>
        <w:ind w:left="540"/>
        <w:jc w:val="both"/>
        <w:rPr>
          <w:rFonts w:eastAsia="Times New Roman"/>
        </w:rPr>
      </w:pPr>
    </w:p>
    <w:p w14:paraId="3D0AC219" w14:textId="77777777" w:rsidR="00F9354B" w:rsidRPr="00F9354B" w:rsidRDefault="00F9354B" w:rsidP="00F9354B">
      <w:pPr>
        <w:numPr>
          <w:ilvl w:val="0"/>
          <w:numId w:val="1"/>
        </w:numPr>
        <w:spacing w:after="0" w:line="240" w:lineRule="auto"/>
        <w:jc w:val="center"/>
        <w:rPr>
          <w:rFonts w:eastAsia="Times New Roman"/>
          <w:b/>
        </w:rPr>
      </w:pPr>
      <w:r w:rsidRPr="00F9354B">
        <w:rPr>
          <w:rFonts w:eastAsia="Times New Roman"/>
          <w:b/>
        </w:rPr>
        <w:t>LĪGUMA GROZĪJUMI</w:t>
      </w:r>
    </w:p>
    <w:p w14:paraId="60C51C5C"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Puses, savstarpēji vienojoties, Līguma darbības laikā Līgumā un Sabiedrisko pakalpojumu sniedzēju iepirkumu likuma 66.pantā noteiktajos gadījumos ir tiesīgas izdarīt izmaiņas Līgumā (Darbu apjomos vai termiņos), noslēdzot vienošanos, kurā ir uzrādīts izmaiņu saturs un apjoms, izpildes termiņš, atlīdzības apmērs un norēķinu kārtība.</w:t>
      </w:r>
    </w:p>
    <w:p w14:paraId="04DDE91D"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 xml:space="preserve">Visi grozījumi un papildinājumi pie Līguma ir noformējami </w:t>
      </w:r>
      <w:proofErr w:type="spellStart"/>
      <w:r w:rsidRPr="00F9354B">
        <w:rPr>
          <w:rFonts w:eastAsia="Times New Roman"/>
          <w:lang w:eastAsia="lv-LV"/>
        </w:rPr>
        <w:t>rakstveidā</w:t>
      </w:r>
      <w:proofErr w:type="spellEnd"/>
      <w:r w:rsidRPr="00F9354B">
        <w:rPr>
          <w:rFonts w:eastAsia="Times New Roman"/>
          <w:lang w:eastAsia="lv-LV"/>
        </w:rPr>
        <w:t xml:space="preserve"> kā pielikumi šim Līgumam un stājas spēkā pēc tam, kad tos ir parakstījušas abas Puses.</w:t>
      </w:r>
    </w:p>
    <w:p w14:paraId="5044C265"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i/>
          <w:lang w:eastAsia="lv-LV"/>
        </w:rPr>
      </w:pPr>
      <w:r w:rsidRPr="00F9354B">
        <w:rPr>
          <w:rFonts w:eastAsia="Times New Roman"/>
          <w:lang w:eastAsia="lv-LV"/>
        </w:rPr>
        <w:t>Līguma izpildes termiņu Puses var grozīt pēc vienas no Pusēm ierosinājuma šādos gadījumos:</w:t>
      </w:r>
    </w:p>
    <w:p w14:paraId="78E273C1" w14:textId="77777777" w:rsidR="00F9354B" w:rsidRPr="00F9354B" w:rsidRDefault="00F9354B" w:rsidP="006D5296">
      <w:pPr>
        <w:widowControl w:val="0"/>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t xml:space="preserve">Puses noslēdz vienošanos par papilddarbu (neparedzētu darbu) izpildi (Līguma </w:t>
      </w:r>
      <w:r w:rsidRPr="00F9354B">
        <w:rPr>
          <w:rFonts w:eastAsia="Times New Roman"/>
          <w:b/>
          <w:bCs/>
          <w:lang w:eastAsia="lv-LV"/>
        </w:rPr>
        <w:t>8.4. - 8.6.punkts</w:t>
      </w:r>
      <w:r w:rsidRPr="00F9354B">
        <w:rPr>
          <w:rFonts w:eastAsia="Times New Roman"/>
          <w:lang w:eastAsia="lv-LV"/>
        </w:rPr>
        <w:t>);</w:t>
      </w:r>
    </w:p>
    <w:p w14:paraId="227FB5DE" w14:textId="77777777" w:rsidR="00F9354B" w:rsidRPr="00F9354B" w:rsidRDefault="00F9354B" w:rsidP="006D5296">
      <w:pPr>
        <w:widowControl w:val="0"/>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t xml:space="preserve">Pasūtītājs vēlas izmainīt izpildāmo Darbu apjomu (Līguma </w:t>
      </w:r>
      <w:r w:rsidRPr="00F9354B">
        <w:rPr>
          <w:rFonts w:eastAsia="Times New Roman"/>
          <w:b/>
          <w:bCs/>
          <w:lang w:eastAsia="lv-LV"/>
        </w:rPr>
        <w:t>8.8. - 8.9.punkts</w:t>
      </w:r>
      <w:r w:rsidRPr="00F9354B">
        <w:rPr>
          <w:rFonts w:eastAsia="Times New Roman"/>
          <w:lang w:eastAsia="lv-LV"/>
        </w:rPr>
        <w:t>);</w:t>
      </w:r>
    </w:p>
    <w:p w14:paraId="1870B7C7" w14:textId="77777777" w:rsidR="00F9354B" w:rsidRPr="00F9354B" w:rsidRDefault="00F9354B" w:rsidP="006D5296">
      <w:pPr>
        <w:widowControl w:val="0"/>
        <w:numPr>
          <w:ilvl w:val="2"/>
          <w:numId w:val="1"/>
        </w:numPr>
        <w:tabs>
          <w:tab w:val="clear" w:pos="1214"/>
        </w:tabs>
        <w:spacing w:after="0" w:line="240" w:lineRule="auto"/>
        <w:ind w:left="1276" w:hanging="708"/>
        <w:jc w:val="both"/>
        <w:rPr>
          <w:rFonts w:eastAsia="Times New Roman"/>
          <w:lang w:eastAsia="lv-LV"/>
        </w:rPr>
      </w:pPr>
      <w:r w:rsidRPr="00F9354B">
        <w:rPr>
          <w:rFonts w:eastAsia="Times New Roman"/>
          <w:lang w:eastAsia="lv-LV"/>
        </w:rPr>
        <w:t>tādu apstākļu rezultātā, kurus Puses nevarēja un tām nebija jāparedz, kā arī nevarēja  ietekmēt, Darbu izpilde tiek apgrūtināta vai padarīta uz laiku neiespējama.</w:t>
      </w:r>
    </w:p>
    <w:p w14:paraId="374714A0" w14:textId="77777777" w:rsidR="00F9354B" w:rsidRPr="00F9354B" w:rsidRDefault="00F9354B" w:rsidP="00F9354B">
      <w:pPr>
        <w:numPr>
          <w:ilvl w:val="1"/>
          <w:numId w:val="1"/>
        </w:numPr>
        <w:tabs>
          <w:tab w:val="num" w:pos="567"/>
          <w:tab w:val="num" w:pos="1142"/>
        </w:tabs>
        <w:overflowPunct w:val="0"/>
        <w:autoSpaceDE w:val="0"/>
        <w:autoSpaceDN w:val="0"/>
        <w:adjustRightInd w:val="0"/>
        <w:spacing w:after="0" w:line="240" w:lineRule="auto"/>
        <w:ind w:left="561" w:hanging="567"/>
        <w:jc w:val="both"/>
        <w:textAlignment w:val="baseline"/>
        <w:rPr>
          <w:rFonts w:eastAsia="Times New Roman"/>
          <w:lang w:eastAsia="lv-LV"/>
        </w:rPr>
      </w:pPr>
      <w:r w:rsidRPr="00F9354B">
        <w:rPr>
          <w:rFonts w:eastAsia="Times New Roman"/>
          <w:lang w:eastAsia="lv-LV"/>
        </w:rPr>
        <w:t xml:space="preserve">Ja Darbu veikšanas laikā tiek konstatēti apstākļi, kas ir atšķirīgi no Līgumā paredzētā, Uzņēmējs sastāda aktu par fakta konstatāciju (veidne </w:t>
      </w:r>
      <w:r w:rsidRPr="00F9354B">
        <w:rPr>
          <w:rFonts w:eastAsia="Times New Roman"/>
          <w:b/>
          <w:lang w:eastAsia="lv-LV"/>
        </w:rPr>
        <w:t>Pielikumā Nr.4</w:t>
      </w:r>
      <w:r w:rsidRPr="00F9354B">
        <w:rPr>
          <w:rFonts w:eastAsia="Times New Roman"/>
          <w:lang w:eastAsia="lv-LV"/>
        </w:rPr>
        <w:t xml:space="preserve">). Aktu par fakta konstatāciju paraksta </w:t>
      </w:r>
      <w:r w:rsidRPr="00F9354B">
        <w:rPr>
          <w:rFonts w:eastAsia="Times New Roman"/>
          <w:b/>
          <w:lang w:eastAsia="lv-LV"/>
        </w:rPr>
        <w:t>Uzņēmēja pārstāvis, Būvuzraugs un Projekta vadītājs</w:t>
      </w:r>
      <w:r w:rsidRPr="00F9354B">
        <w:rPr>
          <w:rFonts w:eastAsia="Times New Roman"/>
          <w:lang w:eastAsia="lv-LV"/>
        </w:rPr>
        <w:t xml:space="preserve">. Aktā par fakta konstatāciju jābūt norādītam: konstatētā neatbilstība līdz tādai detalizācijas pakāpei, </w:t>
      </w:r>
      <w:r w:rsidRPr="00F9354B">
        <w:rPr>
          <w:rFonts w:eastAsia="Times New Roman"/>
          <w:lang w:eastAsia="fi-FI"/>
        </w:rPr>
        <w:t xml:space="preserve">kas ir pietiekama </w:t>
      </w:r>
      <w:proofErr w:type="spellStart"/>
      <w:r w:rsidRPr="00F9354B">
        <w:rPr>
          <w:rFonts w:eastAsia="Times New Roman"/>
          <w:lang w:eastAsia="fi-FI"/>
        </w:rPr>
        <w:t>izpildshēmu</w:t>
      </w:r>
      <w:proofErr w:type="spellEnd"/>
      <w:r w:rsidRPr="00F9354B">
        <w:rPr>
          <w:rFonts w:eastAsia="Times New Roman"/>
          <w:lang w:eastAsia="fi-FI"/>
        </w:rPr>
        <w:t xml:space="preserve">, papilddarbu tāmju un izslēdzamo darbu tāmju sagatavošanai, tiek norādīta ietekme uz Darbu veikšanas termiņu (dienās) </w:t>
      </w:r>
      <w:r w:rsidRPr="00F9354B">
        <w:rPr>
          <w:rFonts w:eastAsia="Times New Roman"/>
          <w:lang w:eastAsia="lv-LV"/>
        </w:rPr>
        <w:t>Līguma cenu (ir vai nav). Pieļaujamas izmaiņas Darbu apjomos, ja konstatēta nepieciešamība mainīt Darbu apjomus Darbiem, kas jau sākotnēji tika iekļauti tehniskajā specifikācijā un par tiem tika rīkota iepirkuma procedūra, bet tos objektīvu iemeslu dēļ nebija iespējams precīzi noteikt vai uzmērīt, kā arī, ja 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3CEF14F8"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 xml:space="preserve">Par katru no Aktā par fakta konstatāciju norādītajiem darbiem, Uzņēmējs sagatavo un iesniedz Pasūtītājam ar Būvuzraugu saskaņotas papilddarbu tāmes vai izslēdzamo darbu tāmes. </w:t>
      </w:r>
    </w:p>
    <w:p w14:paraId="3B043593"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 xml:space="preserve">Papilddarbu novērtēšanai ņem vērā Līgumā norādītos vienību izcenojumus, bet ja tādi tur nebūs noteikti, tad ņem vērā pamatotas Darbu izpildes izmaksas vai tirgus cenas. </w:t>
      </w:r>
    </w:p>
    <w:p w14:paraId="2B882D2F"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Uzņēmējam ir pienākums īstenot Pasūtītāja pieprasītās Darbu izmaiņas.</w:t>
      </w:r>
    </w:p>
    <w:p w14:paraId="223A2351"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 xml:space="preserve">Pasūtītājs, ierosinot papilddarbus, </w:t>
      </w:r>
      <w:proofErr w:type="spellStart"/>
      <w:r w:rsidRPr="00F9354B">
        <w:rPr>
          <w:rFonts w:eastAsia="Times New Roman"/>
          <w:lang w:eastAsia="lv-LV"/>
        </w:rPr>
        <w:t>nosūta</w:t>
      </w:r>
      <w:proofErr w:type="spellEnd"/>
      <w:r w:rsidRPr="00F9354B">
        <w:rPr>
          <w:rFonts w:eastAsia="Times New Roman"/>
          <w:lang w:eastAsia="lv-LV"/>
        </w:rPr>
        <w:t xml:space="preserve"> Uzņēmējam vēstuli ar lūgumu iesniegt pieprasīto papilddarbu tāmes. Uzņēmējam ir pienākums sniegt atbildi uz Pasūtītāja vēstuli ne vēlāk kā 5 (piecu) darba dienu laikā, atbildes vēstulei pievienojot šo papilddarbu tāmi.</w:t>
      </w:r>
    </w:p>
    <w:p w14:paraId="2B699998"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 xml:space="preserve">Uzņēmējs uzsāk Pasūtītāja pieprasīto papilddarbu izpildi pēc vienošanās noslēgšanas par papilddarbu izpildi un grozījumiem darbu apjomos. </w:t>
      </w:r>
    </w:p>
    <w:p w14:paraId="0D36146B" w14:textId="77777777" w:rsidR="00F9354B" w:rsidRPr="00F9354B" w:rsidRDefault="00F9354B" w:rsidP="00F9354B">
      <w:pPr>
        <w:spacing w:after="0" w:line="240" w:lineRule="auto"/>
        <w:ind w:left="540"/>
        <w:jc w:val="both"/>
        <w:rPr>
          <w:rFonts w:eastAsia="Times New Roman"/>
          <w:lang w:eastAsia="lv-LV"/>
        </w:rPr>
      </w:pPr>
    </w:p>
    <w:p w14:paraId="6EBA0930" w14:textId="77777777" w:rsidR="00F9354B" w:rsidRPr="00F9354B" w:rsidRDefault="00F9354B" w:rsidP="00F9354B">
      <w:pPr>
        <w:numPr>
          <w:ilvl w:val="0"/>
          <w:numId w:val="1"/>
        </w:numPr>
        <w:tabs>
          <w:tab w:val="left" w:pos="-426"/>
        </w:tabs>
        <w:spacing w:after="0" w:line="240" w:lineRule="auto"/>
        <w:jc w:val="center"/>
        <w:rPr>
          <w:rFonts w:eastAsia="Times New Roman"/>
          <w:b/>
        </w:rPr>
      </w:pPr>
      <w:r w:rsidRPr="00F9354B">
        <w:rPr>
          <w:rFonts w:eastAsia="Times New Roman"/>
          <w:b/>
        </w:rPr>
        <w:t>PUŠU ATBILDĪBA</w:t>
      </w:r>
    </w:p>
    <w:p w14:paraId="71FF58BE"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 xml:space="preserve">Pasūtītājs tiesīgs Uzņēmējam piemērot līgumsodu šādā apmērā: </w:t>
      </w:r>
    </w:p>
    <w:p w14:paraId="6BFC56D9" w14:textId="77777777" w:rsidR="00F9354B" w:rsidRPr="00F9354B" w:rsidRDefault="00F9354B" w:rsidP="006D5296">
      <w:pPr>
        <w:numPr>
          <w:ilvl w:val="2"/>
          <w:numId w:val="1"/>
        </w:numPr>
        <w:tabs>
          <w:tab w:val="clear" w:pos="1214"/>
        </w:tabs>
        <w:overflowPunct w:val="0"/>
        <w:autoSpaceDE w:val="0"/>
        <w:autoSpaceDN w:val="0"/>
        <w:adjustRightInd w:val="0"/>
        <w:spacing w:after="0" w:line="240" w:lineRule="auto"/>
        <w:ind w:left="1276" w:hanging="708"/>
        <w:jc w:val="both"/>
        <w:textAlignment w:val="baseline"/>
        <w:rPr>
          <w:rFonts w:eastAsia="Times New Roman"/>
          <w:sz w:val="28"/>
          <w:szCs w:val="20"/>
        </w:rPr>
      </w:pPr>
      <w:r w:rsidRPr="00F9354B">
        <w:rPr>
          <w:rFonts w:eastAsia="Times New Roman"/>
        </w:rPr>
        <w:t xml:space="preserve">par Līguma </w:t>
      </w:r>
      <w:r w:rsidRPr="00F9354B">
        <w:rPr>
          <w:rFonts w:eastAsia="Times New Roman"/>
          <w:b/>
        </w:rPr>
        <w:t>2.1.1.punktā</w:t>
      </w:r>
      <w:r w:rsidRPr="00F9354B">
        <w:rPr>
          <w:rFonts w:eastAsia="Times New Roman"/>
        </w:rPr>
        <w:t xml:space="preserve"> noteiktā termiņa kavējumu – 0,1% (vienas procenta desmitdaļas) apmērā no faktiskās Līguma cenas par Darbu izpildi par katru kavējuma dienu, bet ne vairāk par 10% (desmit procentiem) no faktiskās Līguma cenas bez PVN;</w:t>
      </w:r>
    </w:p>
    <w:p w14:paraId="4A9CBD57" w14:textId="77777777" w:rsidR="00F9354B" w:rsidRPr="00F9354B" w:rsidRDefault="00F9354B" w:rsidP="006D5296">
      <w:pPr>
        <w:numPr>
          <w:ilvl w:val="2"/>
          <w:numId w:val="1"/>
        </w:numPr>
        <w:tabs>
          <w:tab w:val="clear" w:pos="1214"/>
        </w:tabs>
        <w:overflowPunct w:val="0"/>
        <w:autoSpaceDE w:val="0"/>
        <w:autoSpaceDN w:val="0"/>
        <w:adjustRightInd w:val="0"/>
        <w:spacing w:after="0" w:line="240" w:lineRule="auto"/>
        <w:ind w:left="1276" w:hanging="708"/>
        <w:jc w:val="both"/>
        <w:textAlignment w:val="baseline"/>
        <w:rPr>
          <w:rFonts w:eastAsia="Times New Roman"/>
          <w:sz w:val="28"/>
          <w:szCs w:val="20"/>
        </w:rPr>
      </w:pPr>
      <w:r w:rsidRPr="00F9354B">
        <w:rPr>
          <w:rFonts w:eastAsia="Times New Roman"/>
        </w:rPr>
        <w:t xml:space="preserve">par Līguma </w:t>
      </w:r>
      <w:r w:rsidRPr="00F9354B">
        <w:rPr>
          <w:rFonts w:eastAsia="Times New Roman"/>
          <w:b/>
        </w:rPr>
        <w:t xml:space="preserve">2.1.2. </w:t>
      </w:r>
      <w:r w:rsidRPr="00F9354B">
        <w:rPr>
          <w:rFonts w:eastAsia="Times New Roman"/>
          <w:bCs/>
        </w:rPr>
        <w:t>un</w:t>
      </w:r>
      <w:r w:rsidRPr="00F9354B">
        <w:rPr>
          <w:rFonts w:eastAsia="Times New Roman"/>
          <w:b/>
        </w:rPr>
        <w:t xml:space="preserve"> 2.2.punktos</w:t>
      </w:r>
      <w:r w:rsidRPr="00F9354B">
        <w:rPr>
          <w:rFonts w:eastAsia="Times New Roman"/>
        </w:rPr>
        <w:t xml:space="preserve"> noteikto termiņu kavējumu – 0,01 % (vienas procenta simtdaļas) apmērā no faktiskās Līguma cenas par Darbu izpildi par katru kavējuma dienu, bet ne vairāk par 10% (desmit procentiem) no faktiskās Līguma cenas bez PVN.</w:t>
      </w:r>
    </w:p>
    <w:p w14:paraId="7A188BD8" w14:textId="77777777" w:rsidR="00F9354B" w:rsidRPr="00F9354B" w:rsidRDefault="00F9354B" w:rsidP="00F9354B">
      <w:pPr>
        <w:numPr>
          <w:ilvl w:val="1"/>
          <w:numId w:val="1"/>
        </w:numPr>
        <w:tabs>
          <w:tab w:val="num" w:pos="567"/>
          <w:tab w:val="num" w:pos="1142"/>
          <w:tab w:val="num" w:pos="1224"/>
        </w:tabs>
        <w:overflowPunct w:val="0"/>
        <w:autoSpaceDE w:val="0"/>
        <w:autoSpaceDN w:val="0"/>
        <w:adjustRightInd w:val="0"/>
        <w:spacing w:after="0" w:line="240" w:lineRule="auto"/>
        <w:ind w:left="567" w:hanging="567"/>
        <w:jc w:val="both"/>
        <w:textAlignment w:val="baseline"/>
        <w:rPr>
          <w:rFonts w:eastAsia="Times New Roman"/>
          <w:szCs w:val="18"/>
        </w:rPr>
      </w:pPr>
      <w:r w:rsidRPr="00F9354B">
        <w:rPr>
          <w:rFonts w:eastAsia="Times New Roman"/>
          <w:szCs w:val="18"/>
        </w:rPr>
        <w:t>Pasūtītājs ir tiesīgs aprēķināt Uzņēmējam līgumsodu par katru Uzņēmēja, apakšuzņēmēja vai personāla rīcību Objektā, par kuru sastādīts attiecīgs akts (Uzņēmēja paraksts uz akta nav obligāts), ar kuru ir konstatēts attiecīgais pārkāpums:</w:t>
      </w:r>
    </w:p>
    <w:p w14:paraId="1AB9C420" w14:textId="77777777" w:rsidR="00F9354B" w:rsidRPr="00F9354B" w:rsidRDefault="00F9354B" w:rsidP="006D5296">
      <w:pPr>
        <w:numPr>
          <w:ilvl w:val="2"/>
          <w:numId w:val="1"/>
        </w:numPr>
        <w:tabs>
          <w:tab w:val="clear" w:pos="1214"/>
        </w:tabs>
        <w:spacing w:after="0" w:line="240" w:lineRule="auto"/>
        <w:ind w:left="1418" w:hanging="851"/>
        <w:contextualSpacing/>
        <w:jc w:val="both"/>
        <w:rPr>
          <w:rFonts w:eastAsia="Times New Roman"/>
          <w:lang w:eastAsia="lv-LV"/>
        </w:rPr>
      </w:pPr>
      <w:r w:rsidRPr="00F9354B">
        <w:rPr>
          <w:rFonts w:eastAsia="Times New Roman"/>
          <w:lang w:eastAsia="lv-LV"/>
        </w:rPr>
        <w:t xml:space="preserve">Uzņēmējs neattaisnotu iemeslu dēļ, iepriekš nebrīdinot, neierodas uz </w:t>
      </w:r>
      <w:proofErr w:type="spellStart"/>
      <w:r w:rsidRPr="00F9354B">
        <w:rPr>
          <w:rFonts w:eastAsia="Times New Roman"/>
          <w:lang w:eastAsia="lv-LV"/>
        </w:rPr>
        <w:t>būvsapulci</w:t>
      </w:r>
      <w:proofErr w:type="spellEnd"/>
      <w:r w:rsidRPr="00F9354B">
        <w:rPr>
          <w:rFonts w:eastAsia="Times New Roman"/>
          <w:lang w:eastAsia="lv-LV"/>
        </w:rPr>
        <w:t xml:space="preserve"> – 150 EUR (viens simts piecdesmit </w:t>
      </w:r>
      <w:proofErr w:type="spellStart"/>
      <w:r w:rsidRPr="00F9354B">
        <w:rPr>
          <w:rFonts w:eastAsia="Times New Roman"/>
          <w:i/>
          <w:iCs/>
          <w:lang w:eastAsia="lv-LV"/>
        </w:rPr>
        <w:t>euro</w:t>
      </w:r>
      <w:proofErr w:type="spellEnd"/>
      <w:r w:rsidRPr="00F9354B">
        <w:rPr>
          <w:rFonts w:eastAsia="Times New Roman"/>
          <w:lang w:eastAsia="lv-LV"/>
        </w:rPr>
        <w:t>) apmērā;</w:t>
      </w:r>
    </w:p>
    <w:p w14:paraId="63A5AD68" w14:textId="77777777" w:rsidR="00F9354B" w:rsidRPr="00F9354B" w:rsidRDefault="00F9354B" w:rsidP="006D5296">
      <w:pPr>
        <w:numPr>
          <w:ilvl w:val="2"/>
          <w:numId w:val="1"/>
        </w:numPr>
        <w:tabs>
          <w:tab w:val="clear" w:pos="1214"/>
        </w:tabs>
        <w:spacing w:after="0" w:line="240" w:lineRule="auto"/>
        <w:ind w:left="1418" w:hanging="851"/>
        <w:contextualSpacing/>
        <w:jc w:val="both"/>
        <w:rPr>
          <w:rFonts w:eastAsia="Times New Roman"/>
          <w:lang w:eastAsia="lv-LV"/>
        </w:rPr>
      </w:pPr>
      <w:r w:rsidRPr="00F9354B">
        <w:rPr>
          <w:rFonts w:eastAsia="Times New Roman"/>
          <w:lang w:eastAsia="lv-LV"/>
        </w:rPr>
        <w:lastRenderedPageBreak/>
        <w:t xml:space="preserve">Darbu veikšana bez nepieciešamajiem individuālajiem aizsardzības līdzekļiem – 150 EUR (viens simts piecdesmit </w:t>
      </w:r>
      <w:proofErr w:type="spellStart"/>
      <w:r w:rsidRPr="00F9354B">
        <w:rPr>
          <w:rFonts w:eastAsia="Times New Roman"/>
          <w:i/>
          <w:iCs/>
          <w:lang w:eastAsia="lv-LV"/>
        </w:rPr>
        <w:t>euro</w:t>
      </w:r>
      <w:proofErr w:type="spellEnd"/>
      <w:r w:rsidRPr="00F9354B">
        <w:rPr>
          <w:rFonts w:eastAsia="Times New Roman"/>
          <w:lang w:eastAsia="lv-LV"/>
        </w:rPr>
        <w:t>) par katru konstatēto pārkāpumu;</w:t>
      </w:r>
    </w:p>
    <w:p w14:paraId="65FA47F2" w14:textId="77777777" w:rsidR="00F9354B" w:rsidRPr="00F9354B" w:rsidRDefault="00F9354B" w:rsidP="006D5296">
      <w:pPr>
        <w:numPr>
          <w:ilvl w:val="2"/>
          <w:numId w:val="1"/>
        </w:numPr>
        <w:tabs>
          <w:tab w:val="clear" w:pos="1214"/>
        </w:tabs>
        <w:spacing w:after="0" w:line="240" w:lineRule="auto"/>
        <w:ind w:left="1418" w:hanging="851"/>
        <w:contextualSpacing/>
        <w:jc w:val="both"/>
        <w:rPr>
          <w:rFonts w:eastAsia="Times New Roman"/>
          <w:lang w:eastAsia="lv-LV"/>
        </w:rPr>
      </w:pPr>
      <w:r w:rsidRPr="00F9354B">
        <w:rPr>
          <w:rFonts w:eastAsia="Times New Roman"/>
          <w:lang w:eastAsia="lv-LV"/>
        </w:rPr>
        <w:t xml:space="preserve">Darba aizsardzības vai ugunsdrošības noteikumu neievērošana – 150 EUR (viens simts piecdesmit </w:t>
      </w:r>
      <w:proofErr w:type="spellStart"/>
      <w:r w:rsidRPr="00F9354B">
        <w:rPr>
          <w:rFonts w:eastAsia="Times New Roman"/>
          <w:i/>
          <w:iCs/>
          <w:lang w:eastAsia="lv-LV"/>
        </w:rPr>
        <w:t>euro</w:t>
      </w:r>
      <w:proofErr w:type="spellEnd"/>
      <w:r w:rsidRPr="00F9354B">
        <w:rPr>
          <w:rFonts w:eastAsia="Times New Roman"/>
          <w:lang w:eastAsia="lv-LV"/>
        </w:rPr>
        <w:t>) par katru konstatēto pārkāpumu;</w:t>
      </w:r>
    </w:p>
    <w:p w14:paraId="4DA6EE99" w14:textId="77777777" w:rsidR="00F9354B" w:rsidRPr="00F9354B" w:rsidRDefault="00F9354B" w:rsidP="006D5296">
      <w:pPr>
        <w:numPr>
          <w:ilvl w:val="2"/>
          <w:numId w:val="1"/>
        </w:numPr>
        <w:tabs>
          <w:tab w:val="clear" w:pos="1214"/>
        </w:tabs>
        <w:spacing w:after="0" w:line="240" w:lineRule="auto"/>
        <w:ind w:left="1418" w:hanging="851"/>
        <w:contextualSpacing/>
        <w:jc w:val="both"/>
        <w:rPr>
          <w:rFonts w:eastAsia="Times New Roman"/>
          <w:lang w:eastAsia="lv-LV"/>
        </w:rPr>
      </w:pPr>
      <w:r w:rsidRPr="00F9354B">
        <w:rPr>
          <w:rFonts w:eastAsia="Times New Roman"/>
          <w:lang w:eastAsia="lv-LV"/>
        </w:rPr>
        <w:t xml:space="preserve">Līguma </w:t>
      </w:r>
      <w:r w:rsidRPr="00F9354B">
        <w:rPr>
          <w:rFonts w:eastAsia="Times New Roman"/>
          <w:b/>
          <w:lang w:eastAsia="lv-LV"/>
        </w:rPr>
        <w:t xml:space="preserve">3.7.2.apakšpunkta </w:t>
      </w:r>
      <w:r w:rsidRPr="00F9354B">
        <w:rPr>
          <w:rFonts w:eastAsia="Times New Roman"/>
          <w:bCs/>
          <w:lang w:eastAsia="lv-LV"/>
        </w:rPr>
        <w:t>noteikuma</w:t>
      </w:r>
      <w:r w:rsidRPr="00F9354B">
        <w:rPr>
          <w:rFonts w:eastAsia="Times New Roman"/>
          <w:b/>
          <w:lang w:eastAsia="lv-LV"/>
        </w:rPr>
        <w:t xml:space="preserve"> </w:t>
      </w:r>
      <w:proofErr w:type="spellStart"/>
      <w:r w:rsidRPr="00F9354B">
        <w:rPr>
          <w:rFonts w:eastAsia="Times New Roman"/>
          <w:lang w:eastAsia="lv-LV"/>
        </w:rPr>
        <w:t>neivērošana</w:t>
      </w:r>
      <w:proofErr w:type="spellEnd"/>
      <w:r w:rsidRPr="00F9354B">
        <w:rPr>
          <w:rFonts w:eastAsia="Times New Roman"/>
          <w:lang w:eastAsia="lv-LV"/>
        </w:rPr>
        <w:t xml:space="preserve"> – EUR 150,00 (viens simts piecdesmit </w:t>
      </w:r>
      <w:proofErr w:type="spellStart"/>
      <w:r w:rsidRPr="00F9354B">
        <w:rPr>
          <w:rFonts w:eastAsia="Times New Roman"/>
          <w:i/>
          <w:lang w:eastAsia="lv-LV"/>
        </w:rPr>
        <w:t>euro</w:t>
      </w:r>
      <w:proofErr w:type="spellEnd"/>
      <w:r w:rsidRPr="00F9354B">
        <w:rPr>
          <w:rFonts w:eastAsia="Times New Roman"/>
          <w:lang w:eastAsia="lv-LV"/>
        </w:rPr>
        <w:t xml:space="preserve"> un  00 centi) par katru konstatēto pārkāpumu.</w:t>
      </w:r>
    </w:p>
    <w:p w14:paraId="181C3BB3" w14:textId="77777777" w:rsidR="00F9354B" w:rsidRPr="00F9354B" w:rsidRDefault="00F9354B" w:rsidP="00F9354B">
      <w:pPr>
        <w:numPr>
          <w:ilvl w:val="1"/>
          <w:numId w:val="1"/>
        </w:numPr>
        <w:tabs>
          <w:tab w:val="num" w:pos="567"/>
          <w:tab w:val="left" w:pos="709"/>
          <w:tab w:val="num" w:pos="1142"/>
        </w:tabs>
        <w:spacing w:after="0" w:line="240" w:lineRule="auto"/>
        <w:ind w:left="561" w:hanging="567"/>
        <w:jc w:val="both"/>
        <w:rPr>
          <w:rFonts w:eastAsia="Times New Roman"/>
          <w:lang w:eastAsia="lv-LV"/>
        </w:rPr>
      </w:pPr>
      <w:r w:rsidRPr="00F9354B">
        <w:rPr>
          <w:rFonts w:eastAsia="Times New Roman"/>
          <w:lang w:eastAsia="lv-LV"/>
        </w:rPr>
        <w:t xml:space="preserve">Pasūtītājs ir tiesīgs aprēķināt Uzņēmējam līgumsodu 0,1% apmērā no Ikmēneša Darbu izpildes aktos norādītās attiecīgo darbu kopējās summas bez PVN gadījumos, kad Uzņēmējs vairāk kā 7 (septiņas) kalendāra dienas nepamatoti kavē aktuālajā laika grafikā noteiktos termiņus kādam no darbu veidiem, un šāds kavējums rada būtisku risku Darbu pabeigšanai Līgumā noteiktajā termiņā. Lēmums par aprēķinātā līgumsoda piemērošanu tiek pieņemts pirms </w:t>
      </w:r>
      <w:r w:rsidRPr="00F9354B">
        <w:rPr>
          <w:rFonts w:eastAsia="Calibri"/>
          <w:szCs w:val="22"/>
        </w:rPr>
        <w:t xml:space="preserve">Darbu pieņemšanas </w:t>
      </w:r>
      <w:r w:rsidRPr="00F9354B">
        <w:rPr>
          <w:rFonts w:eastAsia="Times New Roman"/>
          <w:lang w:eastAsia="lv-LV"/>
        </w:rPr>
        <w:t>–</w:t>
      </w:r>
      <w:r w:rsidRPr="00F9354B">
        <w:rPr>
          <w:rFonts w:eastAsia="Calibri"/>
          <w:szCs w:val="22"/>
        </w:rPr>
        <w:t xml:space="preserve"> nodošanas akta parakstīšanas</w:t>
      </w:r>
      <w:r w:rsidRPr="00F9354B">
        <w:rPr>
          <w:rFonts w:eastAsia="Times New Roman"/>
          <w:lang w:eastAsia="lv-LV"/>
        </w:rPr>
        <w:t>.</w:t>
      </w:r>
    </w:p>
    <w:p w14:paraId="0E2B0CE2"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Pasūtītājam ir tiesības, nosūtot Uzņēmējam rēķinu par aprēķinātā līgumsoda summu, attiecīgo līgumsoda summu ieturēt, veicot norēķinus ar Uzņēmēju par izpildītajiem Darbiem. Samaksātās līgumsoda summas netiek ieskaitītas nodarīto zaudējumu summās. Līgumsoda samaksa neatbrīvo Uzņēmēju no Līgumā minēto saistību izpildes pilnā apjomā.</w:t>
      </w:r>
    </w:p>
    <w:p w14:paraId="2499FF30"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Puses tiek atbrīvotas no atbildības par daļēju vai pilnīgu Līguma neizpildi, ja šī neizpilde radusies pēc Līguma noslēgšanas nepārvaramas varas - tādu ārkārtas apstākļu rezultātā, kurus puses nevarēja paredzēt un novērst ar saprātīgiem līdzekļiem. Pie tādiem apstākļiem pieskaitāmi ugunsgrēki, zemestrīces, kara darbība, valsts varas un pārvaldes institūciju darbība, tiesu spriedumi un jebkuri citi apstākļi, kas nav pakļauti Pušu saprātīgai kontrolei.</w:t>
      </w:r>
    </w:p>
    <w:p w14:paraId="42DF9A0C"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Nepārvaramas varas gadījumā Pušu saistību izpildes termiņš tiek pagarināts uz termiņu, kādā darbojas šie apstākļi un to sekas.</w:t>
      </w:r>
    </w:p>
    <w:p w14:paraId="17258E63"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Uzņēmējam ir pienākums mēneša laikā no Pasūtītāja atbilstoša pieprasījuma saņemšanas atlīdzināt Pasūtītājam tiešos zaudējumus, kas saistīti ar Līguma saistību neizpildi vai nepienācīgu izpildi no Uzņēmēja puses. Minētie Pasūtītājam radušies zaudējumi tiek atlīdzināti no Līguma izpildes nodrošinājuma summas, bet, ja ar to zaudējumu atlīdzināšanai nepietiek, Pasūtītājam ir prasījuma tiesības pret Uzņēmēju par starpības piedziņu, kas izveidojas starp Līguma izpildes nodrošinājuma summu un faktisko minēto zaudējumu apmēru. Zaudējuma apmēriem ir jābūt apstiprinātiem ar attiecīgiem dokumentiem.</w:t>
      </w:r>
    </w:p>
    <w:p w14:paraId="16D41F25" w14:textId="77777777" w:rsidR="00F9354B" w:rsidRPr="00F9354B" w:rsidRDefault="00F9354B" w:rsidP="00F9354B">
      <w:pPr>
        <w:numPr>
          <w:ilvl w:val="1"/>
          <w:numId w:val="1"/>
        </w:numPr>
        <w:tabs>
          <w:tab w:val="num" w:pos="567"/>
          <w:tab w:val="num" w:pos="1142"/>
        </w:tabs>
        <w:spacing w:after="0" w:line="240" w:lineRule="auto"/>
        <w:ind w:left="561" w:hanging="567"/>
        <w:jc w:val="both"/>
        <w:rPr>
          <w:rFonts w:eastAsia="Times New Roman"/>
          <w:lang w:eastAsia="lv-LV"/>
        </w:rPr>
      </w:pPr>
      <w:r w:rsidRPr="00F9354B">
        <w:rPr>
          <w:rFonts w:eastAsia="Times New Roman"/>
          <w:lang w:eastAsia="lv-LV"/>
        </w:rPr>
        <w:t>Uzņēmējs koordinē apakšuzņēmēju darbību un uzņemas pilnu atbildību par apakšuzņēmēju Darbu izpildes kvalitāti un Līguma noteikumu ievērošanu.</w:t>
      </w:r>
    </w:p>
    <w:p w14:paraId="62BB843D" w14:textId="77777777" w:rsidR="00F9354B" w:rsidRPr="00F9354B" w:rsidRDefault="00F9354B" w:rsidP="00F9354B">
      <w:pPr>
        <w:autoSpaceDE w:val="0"/>
        <w:autoSpaceDN w:val="0"/>
        <w:adjustRightInd w:val="0"/>
        <w:spacing w:after="0" w:line="240" w:lineRule="auto"/>
        <w:jc w:val="center"/>
        <w:rPr>
          <w:rFonts w:eastAsia="Times New Roman"/>
          <w:b/>
          <w:sz w:val="20"/>
          <w:szCs w:val="20"/>
        </w:rPr>
      </w:pPr>
    </w:p>
    <w:p w14:paraId="4ECD0209" w14:textId="77777777" w:rsidR="00F9354B" w:rsidRPr="00F9354B" w:rsidRDefault="00F9354B" w:rsidP="00F9354B">
      <w:pPr>
        <w:autoSpaceDE w:val="0"/>
        <w:autoSpaceDN w:val="0"/>
        <w:adjustRightInd w:val="0"/>
        <w:spacing w:after="0" w:line="240" w:lineRule="auto"/>
        <w:jc w:val="center"/>
        <w:rPr>
          <w:rFonts w:eastAsia="Times New Roman"/>
          <w:b/>
          <w:bCs/>
        </w:rPr>
      </w:pPr>
      <w:r w:rsidRPr="00F9354B">
        <w:rPr>
          <w:rFonts w:eastAsia="Times New Roman"/>
          <w:b/>
          <w:bCs/>
        </w:rPr>
        <w:t xml:space="preserve">10. APDROŠINĀŠANA </w:t>
      </w:r>
    </w:p>
    <w:p w14:paraId="29D3DFFF" w14:textId="77777777" w:rsidR="00F9354B" w:rsidRPr="00F9354B" w:rsidRDefault="00F9354B" w:rsidP="00F9354B">
      <w:pPr>
        <w:numPr>
          <w:ilvl w:val="1"/>
          <w:numId w:val="2"/>
        </w:numPr>
        <w:tabs>
          <w:tab w:val="left" w:pos="567"/>
        </w:tabs>
        <w:spacing w:after="0" w:line="240" w:lineRule="auto"/>
        <w:ind w:left="567" w:hanging="567"/>
        <w:jc w:val="both"/>
        <w:rPr>
          <w:rFonts w:eastAsia="Times New Roman"/>
          <w:lang w:eastAsia="lv-LV"/>
        </w:rPr>
      </w:pPr>
      <w:r w:rsidRPr="00F9354B">
        <w:rPr>
          <w:rFonts w:eastAsia="Times New Roman"/>
          <w:lang w:eastAsia="lv-LV"/>
        </w:rPr>
        <w:t>Uzņēmējs uzņemas pilnu atbildību par Darbu izpildē nodarbināto apdrošināšanu pret nelaimes gadījumiem.</w:t>
      </w:r>
    </w:p>
    <w:p w14:paraId="4045137A" w14:textId="77777777" w:rsidR="00F9354B" w:rsidRPr="00F9354B" w:rsidRDefault="00F9354B" w:rsidP="00F9354B">
      <w:pPr>
        <w:numPr>
          <w:ilvl w:val="1"/>
          <w:numId w:val="2"/>
        </w:numPr>
        <w:tabs>
          <w:tab w:val="left" w:pos="567"/>
        </w:tabs>
        <w:spacing w:after="0" w:line="240" w:lineRule="auto"/>
        <w:ind w:left="567" w:hanging="567"/>
        <w:jc w:val="both"/>
        <w:rPr>
          <w:rFonts w:eastAsia="Times New Roman"/>
          <w:lang w:eastAsia="lv-LV"/>
        </w:rPr>
      </w:pPr>
      <w:r w:rsidRPr="00F9354B">
        <w:rPr>
          <w:rFonts w:eastAsia="Times New Roman"/>
          <w:lang w:eastAsia="lv-LV"/>
        </w:rPr>
        <w:t xml:space="preserve">Uzņēmējs ir atbildīgs par Darbu izpildē izmantojamo celtniecības iekārtu, instrumentu, transportlīdzekļu un citu Darbu izpildes vietu aprīkojuma apdrošināšanu un gadījumā, ja apdrošināšana nav veikta un iepriekšminētās iekārtas tiek bojātas vai iznīcinātas, tad neatkarīgi no bojājuma vai zuduma cēloņa, Pasūtītājs nav atbildīgs par šo zaudējumu. </w:t>
      </w:r>
    </w:p>
    <w:p w14:paraId="350900FE" w14:textId="77777777" w:rsidR="00F9354B" w:rsidRPr="00F9354B" w:rsidRDefault="00F9354B" w:rsidP="00F9354B">
      <w:pPr>
        <w:tabs>
          <w:tab w:val="left" w:pos="567"/>
        </w:tabs>
        <w:spacing w:after="0" w:line="240" w:lineRule="auto"/>
        <w:ind w:left="567"/>
        <w:jc w:val="both"/>
        <w:rPr>
          <w:rFonts w:eastAsia="Times New Roman"/>
          <w:lang w:eastAsia="lv-LV"/>
        </w:rPr>
      </w:pPr>
    </w:p>
    <w:p w14:paraId="3577E9AA" w14:textId="77777777" w:rsidR="00F9354B" w:rsidRPr="00F9354B" w:rsidRDefault="00F9354B" w:rsidP="00F9354B">
      <w:pPr>
        <w:keepNext/>
        <w:tabs>
          <w:tab w:val="left" w:pos="-426"/>
        </w:tabs>
        <w:spacing w:after="0" w:line="240" w:lineRule="auto"/>
        <w:ind w:left="567" w:hanging="567"/>
        <w:jc w:val="center"/>
        <w:rPr>
          <w:rFonts w:eastAsia="Times New Roman"/>
          <w:b/>
        </w:rPr>
      </w:pPr>
      <w:r w:rsidRPr="00F9354B">
        <w:rPr>
          <w:rFonts w:eastAsia="Times New Roman"/>
          <w:b/>
        </w:rPr>
        <w:t>11. LĪGUMA DARBĪBA</w:t>
      </w:r>
    </w:p>
    <w:p w14:paraId="544BECFB" w14:textId="6855AB66" w:rsidR="00F9354B" w:rsidRPr="00F9354B" w:rsidRDefault="00F9354B" w:rsidP="006D5296">
      <w:pPr>
        <w:keepNext/>
        <w:numPr>
          <w:ilvl w:val="1"/>
          <w:numId w:val="3"/>
        </w:numPr>
        <w:spacing w:after="0" w:line="240" w:lineRule="auto"/>
        <w:ind w:left="567" w:hanging="567"/>
        <w:jc w:val="both"/>
        <w:rPr>
          <w:rFonts w:eastAsia="Times New Roman"/>
          <w:lang w:eastAsia="lv-LV"/>
        </w:rPr>
      </w:pPr>
      <w:r w:rsidRPr="00F9354B">
        <w:rPr>
          <w:rFonts w:eastAsia="Times New Roman"/>
          <w:lang w:eastAsia="lv-LV"/>
        </w:rPr>
        <w:t xml:space="preserve">Līgums stājas spēkā tā abpusējas parakstīšanas dienā, kad atbilstoši Līguma </w:t>
      </w:r>
      <w:r w:rsidRPr="00F9354B">
        <w:rPr>
          <w:rFonts w:eastAsia="Times New Roman"/>
          <w:b/>
          <w:bCs/>
          <w:lang w:eastAsia="lv-LV"/>
        </w:rPr>
        <w:t xml:space="preserve">2.2.punktā </w:t>
      </w:r>
      <w:r w:rsidRPr="00F9354B">
        <w:rPr>
          <w:rFonts w:eastAsia="Times New Roman"/>
          <w:lang w:eastAsia="lv-LV"/>
        </w:rPr>
        <w:t>noteiktajam Uzņēmējs ir iesniedzis Līguma izpildes nodrošinājumu, un ir spēkā līdz Pušu savstarpējo saistību pilnīgai izpildei.</w:t>
      </w:r>
    </w:p>
    <w:p w14:paraId="7FCF4B4C" w14:textId="77777777" w:rsidR="00F9354B" w:rsidRPr="00F9354B" w:rsidRDefault="00F9354B" w:rsidP="006D5296">
      <w:pPr>
        <w:numPr>
          <w:ilvl w:val="1"/>
          <w:numId w:val="3"/>
        </w:numPr>
        <w:spacing w:after="0" w:line="240" w:lineRule="auto"/>
        <w:ind w:left="567" w:hanging="567"/>
        <w:jc w:val="both"/>
        <w:rPr>
          <w:rFonts w:eastAsia="Times New Roman"/>
          <w:lang w:eastAsia="lv-LV"/>
        </w:rPr>
      </w:pPr>
      <w:r w:rsidRPr="00F9354B">
        <w:rPr>
          <w:rFonts w:eastAsia="Times New Roman"/>
          <w:lang w:eastAsia="lv-LV"/>
        </w:rPr>
        <w:t xml:space="preserve">Pasūtītājs var vienpusēji izbeigt Līgumu, par to Uzņēmēju brīdinot rakstiski, ja no Pasūtītāja neatkarīgu iemeslu dēļ Uzņēmējs Darbu izpildes termiņu kavē ilgāk par 10 (desmit) kalendārajām dienām, vai Uzņēmējs ir patvaļīgi pārtraucis Līguma izpildi (par Darbu izpildes patvaļīgu pārtraukšanu uzskatāma, tostarp situācija, ja Uzņēmējs neveic Darbu jebkuras 14 (četrpadsmit) secīgas dienas), Darbus veic neatbilstoši Līguma vai saistošo normatīvo aktu noteiktajām prasībām vai savlaicīgi Pasūtītājam neiesniedz Līguma </w:t>
      </w:r>
      <w:r w:rsidRPr="00F9354B">
        <w:rPr>
          <w:rFonts w:eastAsia="Times New Roman"/>
          <w:b/>
          <w:lang w:eastAsia="lv-LV"/>
        </w:rPr>
        <w:t>2.2.punktā</w:t>
      </w:r>
      <w:r w:rsidRPr="00F9354B">
        <w:rPr>
          <w:rFonts w:eastAsia="Times New Roman"/>
          <w:lang w:eastAsia="lv-LV"/>
        </w:rPr>
        <w:t xml:space="preserve"> norādīto polisi vai Līguma izpildes garantiju vai Līguma izpildes garantijas derīguma termiņa pagarinājuma dokumentu (skat. Līguma </w:t>
      </w:r>
      <w:r w:rsidRPr="00F9354B">
        <w:rPr>
          <w:rFonts w:eastAsia="Times New Roman"/>
          <w:b/>
          <w:lang w:eastAsia="lv-LV"/>
        </w:rPr>
        <w:lastRenderedPageBreak/>
        <w:t>7.12.punktu</w:t>
      </w:r>
      <w:r w:rsidRPr="00F9354B">
        <w:rPr>
          <w:rFonts w:eastAsia="Times New Roman"/>
          <w:lang w:eastAsia="lv-LV"/>
        </w:rPr>
        <w:t>). Šajā gadījumā samaksa tiek veikta tikai par Uzņēmēja faktiski veiktajiem Darbiem, pirms samaksas ieturot Pasūtītājam nodarīto zaudējumu summu un līgumsodu.</w:t>
      </w:r>
    </w:p>
    <w:p w14:paraId="4E8894F3" w14:textId="77777777" w:rsidR="00F9354B" w:rsidRPr="00F9354B" w:rsidRDefault="00F9354B" w:rsidP="006D5296">
      <w:pPr>
        <w:numPr>
          <w:ilvl w:val="1"/>
          <w:numId w:val="3"/>
        </w:numPr>
        <w:spacing w:after="0" w:line="240" w:lineRule="auto"/>
        <w:ind w:left="567" w:hanging="567"/>
        <w:jc w:val="both"/>
        <w:rPr>
          <w:rFonts w:eastAsia="Times New Roman"/>
          <w:lang w:eastAsia="lv-LV"/>
        </w:rPr>
      </w:pPr>
      <w:r w:rsidRPr="00F9354B">
        <w:rPr>
          <w:rFonts w:eastAsia="Times New Roman"/>
          <w:lang w:eastAsia="lv-LV"/>
        </w:rPr>
        <w:t>Pasūtītājs var vienpusēji atkāpties no Līguma, paziņojot par to Uzņēmējam 7 (septiņas) kalendāra dienas iepriekš, ja:</w:t>
      </w:r>
    </w:p>
    <w:p w14:paraId="68C70F4F"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Uzņēmējs nav uzsācis Darbus Objektā ilgāk par 10 (desmit) kalendāra dienām, skaitot no Līguma spēkā stāšanās dienas;</w:t>
      </w:r>
    </w:p>
    <w:p w14:paraId="37A32C28"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Darbi tiek kavēti tādā apmērā, ka to pabeigšana nav iespējama Līgumā paredzētajā termiņā. Par šādu termiņa kavējumu tiek uzskatīts Uzņēmēja vainojams kavējums Darbu izpildē vairāk par 20 (divdesmit) kalendāra dienām;</w:t>
      </w:r>
    </w:p>
    <w:p w14:paraId="09E1C7F0"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Darbi tiek veikti neatbilstoši Līguma dokumentu prasībām, kvalitātes vai tehnoloģijas prasībām, pēc atgādinājuma netiek uzsākta defektu novēršana;</w:t>
      </w:r>
    </w:p>
    <w:p w14:paraId="35BFE7A7"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Uzņēmējs kādā citā veidā nepilda Līgumā noteiktās saistības tādā mērā, ka tiek apdraudēta Darbu kvalitāte vai to izpildes termiņš (piemēram, Darbos tiek izmantoti Piedāvājumā nenorādīti vai ar Pasūtītāju nesaskaņoti būvizstrādājumi);</w:t>
      </w:r>
    </w:p>
    <w:p w14:paraId="1E26C49E"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 xml:space="preserve"> vismaz 3 (trīs) reizes tiek konstatēts, ka </w:t>
      </w:r>
      <w:r w:rsidRPr="00F9354B">
        <w:rPr>
          <w:rFonts w:eastAsia="Times New Roman"/>
          <w:spacing w:val="-4"/>
        </w:rPr>
        <w:t>Darbu vadītājs neatrodas Objektā Darbu veikšanas laikā</w:t>
      </w:r>
      <w:r w:rsidRPr="00F9354B">
        <w:rPr>
          <w:rFonts w:eastAsia="Times New Roman"/>
        </w:rPr>
        <w:t>;</w:t>
      </w:r>
    </w:p>
    <w:p w14:paraId="505197CC"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Uzņēmējs normatīvajos aktos noteiktajā kārtībā ir atzīts par maksātnespējīgu vai pieņemts lēmums par Uzņēmēja likvidāciju;</w:t>
      </w:r>
    </w:p>
    <w:p w14:paraId="65394200"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Uzņēmējs Līgumā noteiktajā kārtībā un termiņā nav iesniedzis Pasūtītājam Līgumā atrunātās garantijas;</w:t>
      </w:r>
    </w:p>
    <w:p w14:paraId="60A5F27C"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tiek konstatēts, ka Uzņēmējs ir nodevis savu tiešo funkciju veikšanu apakšuzņēmējam, Uzņēmējs ir nodevis ar saviem spēkiem veicamo Darbu izpildi apakšuzņēmējam vai Darbus veic ar Pasūtītāju nesaskaņots apakšuzņēmējs;</w:t>
      </w:r>
    </w:p>
    <w:p w14:paraId="59545BE2" w14:textId="77777777" w:rsidR="00F9354B" w:rsidRPr="00F9354B" w:rsidRDefault="00F9354B" w:rsidP="00F9354B">
      <w:pPr>
        <w:numPr>
          <w:ilvl w:val="2"/>
          <w:numId w:val="3"/>
        </w:numPr>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ārkārtas situācijas rezultātā (avārija, karš vai tā draudi) varas iestādes ir apturējušas Uzņēmēja darbību;</w:t>
      </w:r>
    </w:p>
    <w:p w14:paraId="1455C8F7"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nepārvaramās varas apstākļi ilgst vairāk kā 3 (trīs) kalendāra mēnešus;</w:t>
      </w:r>
    </w:p>
    <w:p w14:paraId="3A0B79BB"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Pasūtītājs ir pieņēmis lēmumu par Darbu izpildes termiņa pagarināšanu un Uzņēmējs nav iesniedzis pagarinātās apdrošināšanas polises;</w:t>
      </w:r>
    </w:p>
    <w:p w14:paraId="6549D824"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Pasūtītājs ir konstatējis, ka Uzņēmēja Darbu vadītājs nepienācīgi pilda savus pienākumus, neatrodas Objektā, vai viņa kvalifikācija nav atbilstoša veicamo Darbu apjomam un specifikai;</w:t>
      </w:r>
    </w:p>
    <w:p w14:paraId="5CF5DBC8"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 xml:space="preserve">Pasūtītājs ir konstatējis, ka Uzņēmējs veic Darbu izpildi, neievērojot Darbu izpildes kalendāro grafiku, un nav nodrošinājis Līguma </w:t>
      </w:r>
      <w:r w:rsidRPr="00F9354B">
        <w:rPr>
          <w:rFonts w:eastAsia="Times New Roman"/>
          <w:b/>
          <w:bCs/>
        </w:rPr>
        <w:t>3.10.punktā</w:t>
      </w:r>
      <w:r w:rsidRPr="00F9354B">
        <w:rPr>
          <w:rFonts w:eastAsia="Times New Roman"/>
        </w:rPr>
        <w:t xml:space="preserve"> norādītajā kārtībā Darbu izpildes kalendārā </w:t>
      </w:r>
      <w:proofErr w:type="spellStart"/>
      <w:r w:rsidRPr="00F9354B">
        <w:rPr>
          <w:rFonts w:eastAsia="Times New Roman"/>
        </w:rPr>
        <w:t>grafikaatjaunošanu</w:t>
      </w:r>
      <w:proofErr w:type="spellEnd"/>
      <w:r w:rsidRPr="00F9354B">
        <w:rPr>
          <w:rFonts w:eastAsia="Times New Roman"/>
        </w:rPr>
        <w:t xml:space="preserve">;  </w:t>
      </w:r>
    </w:p>
    <w:p w14:paraId="5EFD676A"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Pasūtītājs ir konstatējis, ka Uzņēmējs ir pieļāvis faktisko būvdarbu izpildi, kas neatbilst Darbu izpildes kalendārajā grafikā noteiktajam Darbu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3A752C98"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 xml:space="preserve">Darbu vadītājs, darba aizsardzības speciālists vai cits Līguma izpildē iesaistīts </w:t>
      </w:r>
      <w:proofErr w:type="spellStart"/>
      <w:r w:rsidRPr="00F9354B">
        <w:rPr>
          <w:rFonts w:eastAsia="Times New Roman"/>
        </w:rPr>
        <w:t>būvspeciālists</w:t>
      </w:r>
      <w:proofErr w:type="spellEnd"/>
      <w:r w:rsidRPr="00F9354B">
        <w:rPr>
          <w:rFonts w:eastAsia="Times New Roman"/>
        </w:rPr>
        <w:t xml:space="preserve"> ir pārtraucis pildīt savus pienākumus Objektā un Uzņēmējs Līgumā noteiktajā kārtībā nav saņēmis Pasūtītāja saskaņojumu jauna speciālista iesaistei Līguma izpildē; </w:t>
      </w:r>
    </w:p>
    <w:p w14:paraId="3C3C89F4"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Times New Roman"/>
        </w:rPr>
        <w:t>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termiņā;</w:t>
      </w:r>
    </w:p>
    <w:p w14:paraId="79851B19"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Calibri"/>
        </w:rPr>
        <w:t xml:space="preserve">Uzņēmējam Līguma darbības laikā ir Latvijas Republikas administrēto nodokļu un nodevu parāda saistības, no kurām pamatparāda summa atsevišķi vai kopā pārsniedz 4268 </w:t>
      </w:r>
      <w:proofErr w:type="spellStart"/>
      <w:r w:rsidRPr="00F9354B">
        <w:rPr>
          <w:rFonts w:eastAsia="Calibri"/>
          <w:i/>
          <w:iCs/>
        </w:rPr>
        <w:t>euro</w:t>
      </w:r>
      <w:proofErr w:type="spellEnd"/>
      <w:r w:rsidRPr="00F9354B">
        <w:rPr>
          <w:rFonts w:eastAsia="Calibri"/>
        </w:rPr>
        <w:t xml:space="preserve"> un kurām ir iestājies izpildes termiņš, un nav noslēgta vienošanās ar nodokļu vai nodevu </w:t>
      </w:r>
      <w:r w:rsidRPr="00F9354B">
        <w:rPr>
          <w:rFonts w:eastAsia="Calibri"/>
        </w:rPr>
        <w:lastRenderedPageBreak/>
        <w:t>administrējošo valsts vai pašvaldības pārvaldes institūciju par parāda saistību apmaksas kārtību;</w:t>
      </w:r>
    </w:p>
    <w:p w14:paraId="026D7689"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rPr>
      </w:pPr>
      <w:r w:rsidRPr="00F9354B">
        <w:rPr>
          <w:rFonts w:eastAsia="Calibri"/>
        </w:rPr>
        <w:t>Uzņēmējs pieļāvis 60 (sešdesmit) dienu nokavējumu norēķinos ar apakšuzņēmēju par faktiski izpildītajiem un no Pasūtītāja puses apmaksātajiem darbiem;</w:t>
      </w:r>
    </w:p>
    <w:p w14:paraId="3C692157" w14:textId="77777777" w:rsidR="00F9354B" w:rsidRPr="00F9354B" w:rsidRDefault="00F9354B" w:rsidP="00F9354B">
      <w:pPr>
        <w:numPr>
          <w:ilvl w:val="2"/>
          <w:numId w:val="3"/>
        </w:numPr>
        <w:tabs>
          <w:tab w:val="left" w:pos="851"/>
        </w:tabs>
        <w:overflowPunct w:val="0"/>
        <w:autoSpaceDE w:val="0"/>
        <w:autoSpaceDN w:val="0"/>
        <w:adjustRightInd w:val="0"/>
        <w:spacing w:after="0" w:line="240" w:lineRule="auto"/>
        <w:ind w:left="1418" w:hanging="862"/>
        <w:jc w:val="both"/>
        <w:textAlignment w:val="baseline"/>
        <w:rPr>
          <w:rFonts w:eastAsia="Times New Roman"/>
          <w:sz w:val="28"/>
          <w:szCs w:val="20"/>
          <w:lang w:val="en-US"/>
        </w:rPr>
      </w:pPr>
      <w:r w:rsidRPr="00F9354B">
        <w:rPr>
          <w:rFonts w:eastAsia="Times New Roman"/>
          <w:color w:val="000000"/>
        </w:rPr>
        <w:t xml:space="preserve">Līguma slēgšanas tiesību piešķiršanas brīdī Uzņēmējs atbilda kādam no Sabiedrisko pakalpojumu sniedzēju iepirkumu likuma </w:t>
      </w:r>
      <w:r w:rsidRPr="00F9354B">
        <w:rPr>
          <w:rFonts w:eastAsia="Times New Roman"/>
          <w:color w:val="414142"/>
        </w:rPr>
        <w:t>48.</w:t>
      </w:r>
      <w:r w:rsidRPr="00F9354B">
        <w:rPr>
          <w:rFonts w:eastAsia="Times New Roman"/>
          <w:color w:val="000000"/>
        </w:rPr>
        <w:t>panta otrajā daļā (</w:t>
      </w:r>
      <w:r w:rsidRPr="00F9354B">
        <w:rPr>
          <w:rFonts w:eastAsia="Times New Roman"/>
          <w:bCs/>
        </w:rPr>
        <w:t>izņemot otrās daļas 8. un 9.punktu</w:t>
      </w:r>
      <w:r w:rsidRPr="00F9354B">
        <w:rPr>
          <w:rFonts w:eastAsia="Times New Roman"/>
          <w:color w:val="000000"/>
        </w:rPr>
        <w:t>) minētajiem izslēgšanas iemesliem un bija izslēdzams no Atklāta konkursa.</w:t>
      </w:r>
    </w:p>
    <w:p w14:paraId="2830C998" w14:textId="77777777" w:rsidR="00F9354B" w:rsidRPr="00F9354B" w:rsidRDefault="00F9354B" w:rsidP="006D5296">
      <w:pPr>
        <w:numPr>
          <w:ilvl w:val="1"/>
          <w:numId w:val="3"/>
        </w:numPr>
        <w:spacing w:after="0" w:line="240" w:lineRule="auto"/>
        <w:ind w:left="567" w:hanging="567"/>
        <w:jc w:val="both"/>
        <w:rPr>
          <w:rFonts w:eastAsia="Times New Roman"/>
          <w:lang w:eastAsia="lv-LV"/>
        </w:rPr>
      </w:pPr>
      <w:r w:rsidRPr="00F9354B">
        <w:rPr>
          <w:rFonts w:eastAsia="Times New Roman"/>
          <w:lang w:eastAsia="lv-LV"/>
        </w:rPr>
        <w:t xml:space="preserve">Līguma </w:t>
      </w:r>
      <w:r w:rsidRPr="00F9354B">
        <w:rPr>
          <w:rFonts w:eastAsia="Times New Roman"/>
          <w:b/>
          <w:lang w:eastAsia="lv-LV"/>
        </w:rPr>
        <w:t xml:space="preserve">11.3.1. </w:t>
      </w:r>
      <w:r w:rsidRPr="00F9354B">
        <w:rPr>
          <w:rFonts w:eastAsia="Times New Roman"/>
          <w:lang w:eastAsia="lv-LV"/>
        </w:rPr>
        <w:t>līdz</w:t>
      </w:r>
      <w:r w:rsidRPr="00F9354B">
        <w:rPr>
          <w:rFonts w:eastAsia="Times New Roman"/>
          <w:b/>
          <w:lang w:eastAsia="lv-LV"/>
        </w:rPr>
        <w:t xml:space="preserve"> 11.3.19.punktos </w:t>
      </w:r>
      <w:r w:rsidRPr="00F9354B">
        <w:rPr>
          <w:rFonts w:eastAsia="Times New Roman"/>
          <w:lang w:eastAsia="lv-LV"/>
        </w:rPr>
        <w:t>minētajos gadījumos Pasūtītājs atkāpjas no Līguma, neatlīdzinot Uzņēmējam un ar viņu saistītajām personām nekādus zaudējumus.</w:t>
      </w:r>
    </w:p>
    <w:p w14:paraId="72B2A588" w14:textId="77777777" w:rsidR="00F9354B" w:rsidRPr="00F9354B" w:rsidRDefault="00F9354B" w:rsidP="006D5296">
      <w:pPr>
        <w:numPr>
          <w:ilvl w:val="1"/>
          <w:numId w:val="3"/>
        </w:numPr>
        <w:spacing w:after="0" w:line="240" w:lineRule="auto"/>
        <w:ind w:left="567" w:hanging="567"/>
        <w:jc w:val="both"/>
        <w:rPr>
          <w:rFonts w:eastAsia="Times New Roman"/>
          <w:lang w:eastAsia="lv-LV"/>
        </w:rPr>
      </w:pPr>
      <w:r w:rsidRPr="00F9354B">
        <w:rPr>
          <w:rFonts w:eastAsia="Times New Roman"/>
          <w:lang w:eastAsia="lv-LV"/>
        </w:rPr>
        <w:t>Uzņēmējs var vienpusēji atkāpties no Līguma, par to rakstiski paziņojot 30 (trīsdesmit) kalendāra dienas iepriekš, ja:</w:t>
      </w:r>
    </w:p>
    <w:p w14:paraId="4A854007" w14:textId="77777777" w:rsidR="00F9354B" w:rsidRPr="00F9354B" w:rsidRDefault="00F9354B" w:rsidP="006D5296">
      <w:pPr>
        <w:numPr>
          <w:ilvl w:val="2"/>
          <w:numId w:val="3"/>
        </w:numPr>
        <w:overflowPunct w:val="0"/>
        <w:autoSpaceDE w:val="0"/>
        <w:autoSpaceDN w:val="0"/>
        <w:adjustRightInd w:val="0"/>
        <w:spacing w:after="0" w:line="240" w:lineRule="auto"/>
        <w:ind w:left="1418" w:hanging="851"/>
        <w:jc w:val="both"/>
        <w:textAlignment w:val="baseline"/>
        <w:rPr>
          <w:rFonts w:eastAsia="Times New Roman"/>
        </w:rPr>
      </w:pPr>
      <w:r w:rsidRPr="00F9354B">
        <w:rPr>
          <w:rFonts w:eastAsia="Times New Roman"/>
        </w:rPr>
        <w:t>Pasūtītājs, nevienojoties ar Uzņēmēju, pilnīgi vai daļēji nodevis Darbu izpildi citai personai;</w:t>
      </w:r>
    </w:p>
    <w:p w14:paraId="74F61C7D" w14:textId="77777777" w:rsidR="00F9354B" w:rsidRPr="00F9354B" w:rsidRDefault="00F9354B" w:rsidP="006D5296">
      <w:pPr>
        <w:numPr>
          <w:ilvl w:val="2"/>
          <w:numId w:val="3"/>
        </w:numPr>
        <w:overflowPunct w:val="0"/>
        <w:autoSpaceDE w:val="0"/>
        <w:autoSpaceDN w:val="0"/>
        <w:adjustRightInd w:val="0"/>
        <w:spacing w:after="0" w:line="240" w:lineRule="auto"/>
        <w:ind w:left="1418" w:hanging="851"/>
        <w:jc w:val="both"/>
        <w:textAlignment w:val="baseline"/>
        <w:rPr>
          <w:rFonts w:eastAsia="Times New Roman"/>
        </w:rPr>
      </w:pPr>
      <w:r w:rsidRPr="00F9354B">
        <w:rPr>
          <w:rFonts w:eastAsia="Times New Roman"/>
        </w:rPr>
        <w:t>daļa no pārbaudei nenodotiem Darbiem tiek sabojāta kara, nemieru, dabas katastrofu vai līdzīgu apstākļu dēļ un zaudējumi ir tik ievērojami, ka Līguma izpilde paredzētajos termiņos nav iespējama vai to izpildes apstākļi ir pilnībā mainīti;</w:t>
      </w:r>
    </w:p>
    <w:p w14:paraId="20AFE059" w14:textId="77777777" w:rsidR="00F9354B" w:rsidRPr="00F9354B" w:rsidRDefault="00F9354B" w:rsidP="006D5296">
      <w:pPr>
        <w:numPr>
          <w:ilvl w:val="2"/>
          <w:numId w:val="3"/>
        </w:numPr>
        <w:overflowPunct w:val="0"/>
        <w:autoSpaceDE w:val="0"/>
        <w:autoSpaceDN w:val="0"/>
        <w:adjustRightInd w:val="0"/>
        <w:spacing w:after="0" w:line="240" w:lineRule="auto"/>
        <w:ind w:left="1418" w:hanging="851"/>
        <w:jc w:val="both"/>
        <w:textAlignment w:val="baseline"/>
        <w:rPr>
          <w:rFonts w:eastAsia="Times New Roman"/>
        </w:rPr>
      </w:pPr>
      <w:r w:rsidRPr="00F9354B">
        <w:rPr>
          <w:rFonts w:eastAsia="Times New Roman"/>
        </w:rPr>
        <w:t>ārkārtas situācijas rezultātā (avārija, karš vai tā draudi) varas iestādes ir apturējušas Uzņēmēja darbību;</w:t>
      </w:r>
    </w:p>
    <w:p w14:paraId="163E7068" w14:textId="77777777" w:rsidR="00F9354B" w:rsidRPr="00F9354B" w:rsidRDefault="00F9354B" w:rsidP="006D5296">
      <w:pPr>
        <w:numPr>
          <w:ilvl w:val="2"/>
          <w:numId w:val="3"/>
        </w:numPr>
        <w:overflowPunct w:val="0"/>
        <w:autoSpaceDE w:val="0"/>
        <w:autoSpaceDN w:val="0"/>
        <w:adjustRightInd w:val="0"/>
        <w:spacing w:after="0" w:line="240" w:lineRule="auto"/>
        <w:ind w:left="1418" w:hanging="851"/>
        <w:jc w:val="both"/>
        <w:textAlignment w:val="baseline"/>
        <w:rPr>
          <w:rFonts w:eastAsia="Times New Roman"/>
        </w:rPr>
      </w:pPr>
      <w:r w:rsidRPr="00F9354B">
        <w:rPr>
          <w:rFonts w:eastAsia="Times New Roman"/>
        </w:rPr>
        <w:t>nepārvaramās varas apstākļi ilgst vairāk kā 3 (trīs) kalendāra mēnešus.</w:t>
      </w:r>
    </w:p>
    <w:p w14:paraId="746AF07D" w14:textId="77777777" w:rsidR="00F9354B" w:rsidRPr="00F9354B" w:rsidRDefault="00F9354B" w:rsidP="006D5296">
      <w:pPr>
        <w:numPr>
          <w:ilvl w:val="1"/>
          <w:numId w:val="3"/>
        </w:numPr>
        <w:spacing w:after="0" w:line="240" w:lineRule="auto"/>
        <w:ind w:left="709" w:hanging="709"/>
        <w:jc w:val="both"/>
        <w:rPr>
          <w:rFonts w:eastAsia="Times New Roman"/>
          <w:lang w:eastAsia="lv-LV"/>
        </w:rPr>
      </w:pPr>
      <w:r w:rsidRPr="00F9354B">
        <w:rPr>
          <w:rFonts w:eastAsia="Times New Roman"/>
          <w:lang w:eastAsia="lv-LV"/>
        </w:rPr>
        <w:t xml:space="preserve">Līguma </w:t>
      </w:r>
      <w:r w:rsidRPr="00F9354B">
        <w:rPr>
          <w:rFonts w:eastAsia="Times New Roman"/>
          <w:b/>
          <w:lang w:eastAsia="lv-LV"/>
        </w:rPr>
        <w:t xml:space="preserve">11.5.1. </w:t>
      </w:r>
      <w:r w:rsidRPr="00F9354B">
        <w:rPr>
          <w:rFonts w:eastAsia="Times New Roman"/>
          <w:lang w:eastAsia="lv-LV"/>
        </w:rPr>
        <w:t>līdz</w:t>
      </w:r>
      <w:r w:rsidRPr="00F9354B">
        <w:rPr>
          <w:rFonts w:eastAsia="Times New Roman"/>
          <w:b/>
          <w:lang w:eastAsia="lv-LV"/>
        </w:rPr>
        <w:t xml:space="preserve"> 11.5.4.punktos</w:t>
      </w:r>
      <w:r w:rsidRPr="00F9354B">
        <w:rPr>
          <w:rFonts w:eastAsia="Times New Roman"/>
          <w:lang w:eastAsia="lv-LV"/>
        </w:rPr>
        <w:t xml:space="preserve"> minētajos gadījumos Uzņēmējs atkāpjas no Līguma, nemaksājot līgumsodu un neatlīdzinot Pasūtītājam nekādus zaudējumus.</w:t>
      </w:r>
    </w:p>
    <w:p w14:paraId="4598D9C8" w14:textId="77777777" w:rsidR="00F9354B" w:rsidRPr="00F9354B" w:rsidRDefault="00F9354B" w:rsidP="006D5296">
      <w:pPr>
        <w:numPr>
          <w:ilvl w:val="1"/>
          <w:numId w:val="3"/>
        </w:numPr>
        <w:spacing w:after="0" w:line="240" w:lineRule="auto"/>
        <w:ind w:left="709" w:hanging="709"/>
        <w:jc w:val="both"/>
        <w:rPr>
          <w:rFonts w:eastAsia="Times New Roman"/>
          <w:lang w:eastAsia="lv-LV"/>
        </w:rPr>
      </w:pPr>
      <w:r w:rsidRPr="00F9354B">
        <w:rPr>
          <w:rFonts w:eastAsia="Times New Roman"/>
          <w:lang w:eastAsia="lv-LV"/>
        </w:rPr>
        <w:t>Atlīdzības prasījumi iesniedzami rakstiski 6 (sešu) kalendāra mēnešu laikā pēc Līguma izbeigšanas dienas.</w:t>
      </w:r>
    </w:p>
    <w:p w14:paraId="13E79691" w14:textId="77777777" w:rsidR="00F9354B" w:rsidRPr="00F9354B" w:rsidRDefault="00F9354B" w:rsidP="006D5296">
      <w:pPr>
        <w:numPr>
          <w:ilvl w:val="1"/>
          <w:numId w:val="3"/>
        </w:numPr>
        <w:overflowPunct w:val="0"/>
        <w:autoSpaceDE w:val="0"/>
        <w:autoSpaceDN w:val="0"/>
        <w:adjustRightInd w:val="0"/>
        <w:spacing w:after="0" w:line="240" w:lineRule="auto"/>
        <w:ind w:left="709" w:hanging="709"/>
        <w:jc w:val="both"/>
        <w:textAlignment w:val="baseline"/>
        <w:rPr>
          <w:rFonts w:eastAsia="Times New Roman"/>
          <w:sz w:val="28"/>
          <w:szCs w:val="20"/>
          <w:lang w:val="en-US"/>
        </w:rPr>
      </w:pPr>
      <w:r w:rsidRPr="00F9354B">
        <w:rPr>
          <w:rFonts w:eastAsia="Times New Roman"/>
        </w:rPr>
        <w:t>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izbeigts pirms termiņa, Līdzējiem abpusēji vienojoties, Līdzēji vienojas kādā kārtībā tiek segti izdevumi Objekta sakārtošanai drošā un no trešo personu darbībām pasargātā stāvoklī.</w:t>
      </w:r>
    </w:p>
    <w:p w14:paraId="3687E209" w14:textId="77777777" w:rsidR="00F9354B" w:rsidRPr="00F9354B" w:rsidRDefault="00F9354B" w:rsidP="006D5296">
      <w:pPr>
        <w:numPr>
          <w:ilvl w:val="1"/>
          <w:numId w:val="3"/>
        </w:numPr>
        <w:spacing w:after="0" w:line="240" w:lineRule="auto"/>
        <w:ind w:left="709" w:hanging="709"/>
        <w:jc w:val="both"/>
        <w:rPr>
          <w:rFonts w:eastAsia="Times New Roman"/>
          <w:lang w:eastAsia="lv-LV"/>
        </w:rPr>
      </w:pPr>
      <w:r w:rsidRPr="00F9354B">
        <w:rPr>
          <w:rFonts w:eastAsia="Times New Roman"/>
          <w:lang w:eastAsia="lv-LV"/>
        </w:rPr>
        <w:t xml:space="preserve">Gadījumā, ja, saskaņā ar Līguma nosacījumiem, Līgums tiek izbeigts priekšlaicīgi (pirms termiņa), tad uz izpildītajiem Darbiem attiecībā uz garantijas laiku Līguma noteikumi paliek spēkā. </w:t>
      </w:r>
    </w:p>
    <w:p w14:paraId="15F7574D" w14:textId="77777777" w:rsidR="00F9354B" w:rsidRPr="00F9354B" w:rsidRDefault="00F9354B" w:rsidP="006D5296">
      <w:pPr>
        <w:numPr>
          <w:ilvl w:val="1"/>
          <w:numId w:val="3"/>
        </w:numPr>
        <w:spacing w:after="0" w:line="240" w:lineRule="auto"/>
        <w:ind w:left="709" w:hanging="709"/>
        <w:jc w:val="both"/>
        <w:rPr>
          <w:rFonts w:eastAsia="Times New Roman"/>
          <w:lang w:eastAsia="lv-LV"/>
        </w:rPr>
      </w:pPr>
      <w:r w:rsidRPr="00F9354B">
        <w:rPr>
          <w:rFonts w:eastAsia="Times New Roman"/>
          <w:lang w:eastAsia="lv-LV"/>
        </w:rPr>
        <w:t xml:space="preserve">Pasūtītājam ir tiesības vienpusēji atkāpties no Līguma izpildes, ja Līgumu nav iespējams izpildīt tādēļ, ka Uzņēmējam vai </w:t>
      </w:r>
      <w:r w:rsidRPr="00F9354B">
        <w:rPr>
          <w:rFonts w:eastAsia="Calibri"/>
          <w:lang w:eastAsia="lv-LV"/>
        </w:rPr>
        <w:t xml:space="preserve">tā apakšuzņēmējam, ja tam saskaņā ar Līguma nosacījumiem paredzēti tieši maksājumi, </w:t>
      </w:r>
      <w:r w:rsidRPr="00F9354B">
        <w:rPr>
          <w:rFonts w:eastAsia="Times New Roman"/>
          <w:lang w:eastAsia="lv-LV"/>
        </w:rPr>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4CDCEB41" w14:textId="77777777" w:rsidR="00F9354B" w:rsidRPr="00F9354B" w:rsidRDefault="00F9354B" w:rsidP="00F9354B">
      <w:pPr>
        <w:keepNext/>
        <w:tabs>
          <w:tab w:val="left" w:pos="-426"/>
        </w:tabs>
        <w:spacing w:after="0" w:line="240" w:lineRule="auto"/>
        <w:ind w:left="567" w:hanging="567"/>
        <w:jc w:val="center"/>
        <w:rPr>
          <w:rFonts w:eastAsia="Times New Roman"/>
          <w:b/>
        </w:rPr>
      </w:pPr>
    </w:p>
    <w:p w14:paraId="523A04FD" w14:textId="77777777" w:rsidR="00F9354B" w:rsidRPr="00F9354B" w:rsidRDefault="00F9354B" w:rsidP="00F9354B">
      <w:pPr>
        <w:keepNext/>
        <w:tabs>
          <w:tab w:val="left" w:pos="-426"/>
        </w:tabs>
        <w:spacing w:after="0" w:line="240" w:lineRule="auto"/>
        <w:ind w:left="567" w:hanging="567"/>
        <w:jc w:val="center"/>
        <w:rPr>
          <w:rFonts w:eastAsia="Times New Roman"/>
          <w:b/>
        </w:rPr>
      </w:pPr>
      <w:r w:rsidRPr="00F9354B">
        <w:rPr>
          <w:rFonts w:eastAsia="Times New Roman"/>
          <w:b/>
        </w:rPr>
        <w:t>12. NOSLĒGUMA NOTEIKUMI</w:t>
      </w:r>
    </w:p>
    <w:p w14:paraId="16DE38BA" w14:textId="77777777" w:rsidR="00F9354B" w:rsidRPr="00F9354B" w:rsidRDefault="00F9354B" w:rsidP="00F9354B">
      <w:pPr>
        <w:keepNext/>
        <w:numPr>
          <w:ilvl w:val="1"/>
          <w:numId w:val="4"/>
        </w:numPr>
        <w:tabs>
          <w:tab w:val="left" w:pos="142"/>
        </w:tabs>
        <w:spacing w:after="0" w:line="240" w:lineRule="auto"/>
        <w:ind w:left="567" w:hanging="567"/>
        <w:jc w:val="both"/>
        <w:rPr>
          <w:rFonts w:eastAsia="Times New Roman"/>
          <w:lang w:eastAsia="lv-LV"/>
        </w:rPr>
      </w:pPr>
      <w:r w:rsidRPr="00F9354B">
        <w:rPr>
          <w:rFonts w:eastAsia="Times New Roman"/>
          <w:lang w:eastAsia="lv-LV"/>
        </w:rPr>
        <w:t>Līguma darbības laikā radušās domstarpības un strīdus Puses vispirms risina sarunu ceļā. Ja sarunu ceļā domstarpības nav izdevies novērst, strīds tiek  izšķirts Latvijas normatīvajos aktos noteiktajā kārtībā.</w:t>
      </w:r>
    </w:p>
    <w:p w14:paraId="6632F0BD" w14:textId="77777777" w:rsidR="00F9354B" w:rsidRPr="00F9354B" w:rsidRDefault="00F9354B" w:rsidP="00F9354B">
      <w:pPr>
        <w:numPr>
          <w:ilvl w:val="1"/>
          <w:numId w:val="4"/>
        </w:numPr>
        <w:tabs>
          <w:tab w:val="left" w:pos="142"/>
        </w:tabs>
        <w:spacing w:after="0" w:line="240" w:lineRule="auto"/>
        <w:ind w:left="567" w:hanging="567"/>
        <w:jc w:val="both"/>
        <w:rPr>
          <w:rFonts w:eastAsia="Times New Roman"/>
          <w:lang w:eastAsia="lv-LV"/>
        </w:rPr>
      </w:pPr>
      <w:r w:rsidRPr="00F9354B">
        <w:rPr>
          <w:rFonts w:eastAsia="Times New Roman"/>
          <w:lang w:eastAsia="lv-LV"/>
        </w:rPr>
        <w:t>Puses vienojas, ka tām nav tiesību cedēt vai citādi nodot trešajām personām jebkuras no šajā Līgumā minētājām tiesībām vai saistībām bez otras Puses iepriekšējas rakstveida piekrišanas.</w:t>
      </w:r>
    </w:p>
    <w:p w14:paraId="4B4A7334" w14:textId="77777777" w:rsidR="00F9354B" w:rsidRPr="00F9354B" w:rsidRDefault="00F9354B" w:rsidP="00F9354B">
      <w:pPr>
        <w:numPr>
          <w:ilvl w:val="1"/>
          <w:numId w:val="4"/>
        </w:numPr>
        <w:tabs>
          <w:tab w:val="left" w:pos="142"/>
        </w:tabs>
        <w:spacing w:after="0" w:line="240" w:lineRule="auto"/>
        <w:ind w:left="567" w:hanging="567"/>
        <w:jc w:val="both"/>
        <w:rPr>
          <w:rFonts w:eastAsia="Times New Roman"/>
          <w:lang w:eastAsia="lv-LV"/>
        </w:rPr>
      </w:pPr>
      <w:r w:rsidRPr="00F9354B">
        <w:rPr>
          <w:rFonts w:eastAsia="Times New Roman"/>
          <w:lang w:eastAsia="lv-LV"/>
        </w:rPr>
        <w:t>Informācija</w:t>
      </w:r>
      <w:r w:rsidRPr="00F9354B">
        <w:rPr>
          <w:rFonts w:eastAsia="Times New Roman"/>
          <w:bCs/>
          <w:lang w:eastAsia="lv-LV"/>
        </w:rPr>
        <w:t xml:space="preserve">,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w:t>
      </w:r>
      <w:r w:rsidRPr="00F9354B">
        <w:rPr>
          <w:rFonts w:eastAsia="Times New Roman"/>
          <w:lang w:eastAsia="lv-LV"/>
        </w:rPr>
        <w:t xml:space="preserve">Latvijas Republikas likumi, kā arī uz gadījumiem, ja Līgumā iekļauto informāciju nepieciešams nodot uzraugiem un citām ar būvdarbu izpildi un organizāciju saistītām trešajām personām, uzņēmumiem vai iestādēm. Ja kāda no Pusēm ir prettiesiski izpaudusi informāciju, kas uzskatāma par komercnoslēpumu saskaņā ar šo Līgumu, tādējādi nodarot otrai Pusei zaudējumus, beidzamā ir tiesīga </w:t>
      </w:r>
      <w:r w:rsidRPr="00F9354B">
        <w:rPr>
          <w:rFonts w:eastAsia="Times New Roman"/>
          <w:bCs/>
          <w:lang w:eastAsia="lv-LV"/>
        </w:rPr>
        <w:t>pieprasīt tai atlīdzināt tiešos zaudējumus, kam par iemeslu bijusi šādas informācijas prettiesiska izpaušana.</w:t>
      </w:r>
    </w:p>
    <w:p w14:paraId="023264FD" w14:textId="77777777" w:rsidR="00F9354B" w:rsidRPr="005775C5" w:rsidRDefault="00F9354B" w:rsidP="00BC6EF5">
      <w:pPr>
        <w:numPr>
          <w:ilvl w:val="1"/>
          <w:numId w:val="4"/>
        </w:numPr>
        <w:spacing w:after="0" w:line="240" w:lineRule="auto"/>
        <w:ind w:left="567" w:hanging="567"/>
        <w:jc w:val="both"/>
        <w:rPr>
          <w:rFonts w:eastAsia="Times New Roman"/>
          <w:lang w:eastAsia="lv-LV"/>
        </w:rPr>
      </w:pPr>
      <w:bookmarkStart w:id="2" w:name="_Hlk129272215"/>
      <w:r w:rsidRPr="00F9354B">
        <w:rPr>
          <w:rFonts w:eastAsia="Times New Roman"/>
          <w:lang w:eastAsia="lv-LV"/>
        </w:rPr>
        <w:lastRenderedPageBreak/>
        <w:t xml:space="preserve">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w:t>
      </w:r>
      <w:r w:rsidRPr="005775C5">
        <w:rPr>
          <w:rFonts w:eastAsia="Times New Roman"/>
          <w:lang w:eastAsia="lv-LV"/>
        </w:rPr>
        <w:t>atceļ Direktīvu 95/46/EK (Vispārīgā datu aizsardzības regula)</w:t>
      </w:r>
      <w:bookmarkEnd w:id="2"/>
      <w:r w:rsidRPr="005775C5">
        <w:rPr>
          <w:rFonts w:eastAsia="Times New Roman"/>
          <w:lang w:eastAsia="lv-LV"/>
        </w:rPr>
        <w:t>.</w:t>
      </w:r>
    </w:p>
    <w:p w14:paraId="6259023E" w14:textId="5D3C2C0D" w:rsidR="00F9354B" w:rsidRPr="005775C5" w:rsidRDefault="00F9354B" w:rsidP="00F9354B">
      <w:pPr>
        <w:numPr>
          <w:ilvl w:val="1"/>
          <w:numId w:val="4"/>
        </w:numPr>
        <w:tabs>
          <w:tab w:val="left" w:pos="142"/>
        </w:tabs>
        <w:spacing w:after="0" w:line="240" w:lineRule="auto"/>
        <w:ind w:left="567" w:hanging="567"/>
        <w:jc w:val="both"/>
        <w:rPr>
          <w:rFonts w:eastAsia="Times New Roman"/>
          <w:lang w:eastAsia="lv-LV"/>
        </w:rPr>
      </w:pPr>
      <w:r w:rsidRPr="005775C5">
        <w:rPr>
          <w:rFonts w:eastAsia="Times New Roman"/>
          <w:lang w:eastAsia="lv-LV"/>
        </w:rPr>
        <w:t>Veikt Līgumā norādītos Pasūtītāja pilnvarotās personas pienākumus, slēgt vienošanās par grozījumiem Darbu apjomos, ja visu Līguma ietvaros veicamo papildu darbu vai izslēdzamo darbu vērtība nepārsniedz EUR 15</w:t>
      </w:r>
      <w:r w:rsidR="007227A9" w:rsidRPr="005775C5">
        <w:rPr>
          <w:rFonts w:eastAsia="Times New Roman"/>
          <w:lang w:eastAsia="lv-LV"/>
        </w:rPr>
        <w:t> </w:t>
      </w:r>
      <w:r w:rsidRPr="005775C5">
        <w:rPr>
          <w:rFonts w:eastAsia="Times New Roman"/>
          <w:lang w:eastAsia="lv-LV"/>
        </w:rPr>
        <w:t>000,00 (bez PVN), un pieņemt Darbus, parakstot Aktu par darbu pabeigšanu, Aktus par izpildītiem Darbiem un Darbu pieņemšanas - nodošanas aktu ir</w:t>
      </w:r>
      <w:r w:rsidR="003C6F00" w:rsidRPr="005775C5">
        <w:rPr>
          <w:rFonts w:eastAsia="Times New Roman"/>
          <w:lang w:eastAsia="lv-LV"/>
        </w:rPr>
        <w:t xml:space="preserve"> pilnvarots</w:t>
      </w:r>
      <w:r w:rsidRPr="005775C5">
        <w:rPr>
          <w:rFonts w:eastAsia="Times New Roman"/>
          <w:lang w:eastAsia="lv-LV"/>
        </w:rPr>
        <w:t xml:space="preserve"> </w:t>
      </w:r>
      <w:r w:rsidR="005463A4">
        <w:rPr>
          <w:rFonts w:eastAsia="Times New Roman"/>
          <w:lang w:eastAsia="lv-LV"/>
        </w:rPr>
        <w:t>[..]</w:t>
      </w:r>
      <w:r w:rsidRPr="005775C5">
        <w:rPr>
          <w:rFonts w:eastAsia="Times New Roman"/>
          <w:lang w:eastAsia="lv-LV"/>
        </w:rPr>
        <w:t xml:space="preserve">. </w:t>
      </w:r>
    </w:p>
    <w:p w14:paraId="0BB7F78B" w14:textId="62CCAFBA" w:rsidR="00F9354B" w:rsidRPr="005775C5" w:rsidRDefault="00F9354B" w:rsidP="00F9354B">
      <w:pPr>
        <w:numPr>
          <w:ilvl w:val="1"/>
          <w:numId w:val="4"/>
        </w:numPr>
        <w:tabs>
          <w:tab w:val="left" w:pos="142"/>
        </w:tabs>
        <w:spacing w:after="0" w:line="240" w:lineRule="auto"/>
        <w:ind w:left="567" w:hanging="567"/>
        <w:jc w:val="both"/>
        <w:rPr>
          <w:rFonts w:eastAsia="Times New Roman"/>
          <w:lang w:eastAsia="lv-LV"/>
        </w:rPr>
      </w:pPr>
      <w:r w:rsidRPr="005775C5">
        <w:rPr>
          <w:rFonts w:eastAsia="Times New Roman"/>
          <w:lang w:eastAsia="lv-LV"/>
        </w:rPr>
        <w:t xml:space="preserve">Pasūtītāja kontaktpersona, kura veic Līgumā noteiktos Projekta vadītāja pienākumus, ir </w:t>
      </w:r>
      <w:r w:rsidR="005463A4">
        <w:rPr>
          <w:rFonts w:eastAsia="Times New Roman"/>
          <w:bCs/>
          <w:lang w:eastAsia="lv-LV"/>
        </w:rPr>
        <w:t>[..]</w:t>
      </w:r>
      <w:r w:rsidR="00BC6EF5" w:rsidRPr="005775C5">
        <w:rPr>
          <w:rFonts w:eastAsia="Times New Roman"/>
          <w:bCs/>
          <w:kern w:val="32"/>
          <w:lang w:eastAsia="lv-LV"/>
        </w:rPr>
        <w:t xml:space="preserve">. </w:t>
      </w:r>
    </w:p>
    <w:p w14:paraId="2BA05302" w14:textId="04180B1C" w:rsidR="00F9354B" w:rsidRPr="00CF2DCF" w:rsidRDefault="00F9354B" w:rsidP="00F9354B">
      <w:pPr>
        <w:numPr>
          <w:ilvl w:val="1"/>
          <w:numId w:val="4"/>
        </w:numPr>
        <w:tabs>
          <w:tab w:val="left" w:pos="142"/>
        </w:tabs>
        <w:spacing w:after="0" w:line="240" w:lineRule="auto"/>
        <w:ind w:left="567" w:hanging="567"/>
        <w:jc w:val="both"/>
        <w:rPr>
          <w:rFonts w:eastAsia="Times New Roman"/>
          <w:lang w:eastAsia="lv-LV"/>
        </w:rPr>
      </w:pPr>
      <w:r w:rsidRPr="00CF2DCF">
        <w:rPr>
          <w:rFonts w:eastAsia="Times New Roman"/>
          <w:lang w:eastAsia="lv-LV"/>
        </w:rPr>
        <w:t xml:space="preserve">Uzņēmēja kontaktpersona ir </w:t>
      </w:r>
      <w:r w:rsidR="005463A4">
        <w:rPr>
          <w:rFonts w:eastAsia="Times New Roman"/>
          <w:lang w:eastAsia="lv-LV"/>
        </w:rPr>
        <w:t>[..].</w:t>
      </w:r>
      <w:r w:rsidR="00715397" w:rsidRPr="00CF2DCF">
        <w:rPr>
          <w:rFonts w:eastAsia="Times New Roman"/>
          <w:lang w:eastAsia="lv-LV"/>
        </w:rPr>
        <w:t xml:space="preserve"> </w:t>
      </w:r>
    </w:p>
    <w:p w14:paraId="409D4074" w14:textId="0205F34B" w:rsidR="00F9354B" w:rsidRPr="00F9354B" w:rsidRDefault="00F9354B" w:rsidP="00F9354B">
      <w:pPr>
        <w:numPr>
          <w:ilvl w:val="1"/>
          <w:numId w:val="4"/>
        </w:numPr>
        <w:tabs>
          <w:tab w:val="left" w:pos="142"/>
        </w:tabs>
        <w:spacing w:after="0" w:line="240" w:lineRule="auto"/>
        <w:ind w:left="567" w:hanging="567"/>
        <w:jc w:val="both"/>
        <w:rPr>
          <w:rFonts w:eastAsia="Times New Roman"/>
          <w:lang w:eastAsia="lv-LV"/>
        </w:rPr>
      </w:pPr>
      <w:r w:rsidRPr="00F9354B">
        <w:rPr>
          <w:rFonts w:eastAsia="Times New Roman"/>
          <w:lang w:eastAsia="lv-LV"/>
        </w:rPr>
        <w:t>Līgu</w:t>
      </w:r>
      <w:r w:rsidRPr="00F9354B">
        <w:rPr>
          <w:rFonts w:eastAsia="Times New Roman"/>
          <w:bCs/>
          <w:lang w:eastAsia="lv-LV"/>
        </w:rPr>
        <w:t xml:space="preserve">ms </w:t>
      </w:r>
      <w:r w:rsidR="00B02D43">
        <w:rPr>
          <w:rFonts w:eastAsia="Times New Roman"/>
          <w:bCs/>
          <w:lang w:eastAsia="lv-LV"/>
        </w:rPr>
        <w:t>sagatavots un parakstīts elektroniski</w:t>
      </w:r>
      <w:r w:rsidRPr="00F9354B">
        <w:rPr>
          <w:rFonts w:eastAsia="Times New Roman"/>
          <w:lang w:eastAsia="lv-LV"/>
        </w:rPr>
        <w:t xml:space="preserve"> uz </w:t>
      </w:r>
      <w:r w:rsidR="00637E07">
        <w:rPr>
          <w:rFonts w:eastAsia="Times New Roman"/>
          <w:lang w:eastAsia="lv-LV"/>
        </w:rPr>
        <w:t>12</w:t>
      </w:r>
      <w:r w:rsidRPr="00F9354B">
        <w:rPr>
          <w:rFonts w:eastAsia="Times New Roman"/>
          <w:lang w:eastAsia="lv-LV"/>
        </w:rPr>
        <w:t xml:space="preserve"> (</w:t>
      </w:r>
      <w:r w:rsidR="00637E07">
        <w:rPr>
          <w:rFonts w:eastAsia="Times New Roman"/>
          <w:lang w:eastAsia="lv-LV"/>
        </w:rPr>
        <w:t>divpadsmit</w:t>
      </w:r>
      <w:r w:rsidRPr="00F9354B">
        <w:rPr>
          <w:rFonts w:eastAsia="Times New Roman"/>
          <w:lang w:eastAsia="lv-LV"/>
        </w:rPr>
        <w:t>) lapām un tam pievienoti Līgumā  norādītie Pielikumi:</w:t>
      </w:r>
    </w:p>
    <w:p w14:paraId="6BBE7BFA" w14:textId="2A2C2320" w:rsidR="00F9354B" w:rsidRPr="00F9354B" w:rsidRDefault="00F9354B" w:rsidP="00F9354B">
      <w:pPr>
        <w:widowControl w:val="0"/>
        <w:spacing w:after="0" w:line="240" w:lineRule="auto"/>
        <w:ind w:left="709" w:hanging="142"/>
        <w:jc w:val="both"/>
        <w:rPr>
          <w:rFonts w:eastAsia="Times New Roman"/>
          <w:lang w:eastAsia="lv-LV"/>
        </w:rPr>
      </w:pPr>
      <w:r w:rsidRPr="00F9354B">
        <w:rPr>
          <w:rFonts w:eastAsia="Times New Roman"/>
          <w:b/>
          <w:lang w:eastAsia="lv-LV"/>
        </w:rPr>
        <w:t>Pielikums Nr.1</w:t>
      </w:r>
      <w:r w:rsidRPr="00F9354B">
        <w:rPr>
          <w:rFonts w:eastAsia="Times New Roman"/>
          <w:lang w:eastAsia="lv-LV"/>
        </w:rPr>
        <w:t xml:space="preserve"> - Tehniskā specifikācija - darba uzdevums uz </w:t>
      </w:r>
      <w:r w:rsidR="00004029">
        <w:rPr>
          <w:rFonts w:eastAsia="Times New Roman"/>
          <w:lang w:eastAsia="lv-LV"/>
        </w:rPr>
        <w:t>6</w:t>
      </w:r>
      <w:r w:rsidRPr="00F9354B">
        <w:rPr>
          <w:rFonts w:eastAsia="Times New Roman"/>
          <w:lang w:eastAsia="lv-LV"/>
        </w:rPr>
        <w:t xml:space="preserve"> (</w:t>
      </w:r>
      <w:r w:rsidR="00004029">
        <w:rPr>
          <w:rFonts w:eastAsia="Times New Roman"/>
          <w:lang w:eastAsia="lv-LV"/>
        </w:rPr>
        <w:t>sešām</w:t>
      </w:r>
      <w:r w:rsidRPr="00F9354B">
        <w:rPr>
          <w:rFonts w:eastAsia="Times New Roman"/>
          <w:lang w:eastAsia="lv-LV"/>
        </w:rPr>
        <w:t>) lapām;</w:t>
      </w:r>
    </w:p>
    <w:p w14:paraId="05A71DDC" w14:textId="77777777" w:rsidR="00F9354B" w:rsidRPr="00F9354B" w:rsidRDefault="00F9354B" w:rsidP="00F9354B">
      <w:pPr>
        <w:widowControl w:val="0"/>
        <w:spacing w:after="0" w:line="240" w:lineRule="auto"/>
        <w:ind w:left="709" w:hanging="142"/>
        <w:jc w:val="both"/>
        <w:rPr>
          <w:rFonts w:eastAsia="Times New Roman"/>
          <w:lang w:eastAsia="lv-LV"/>
        </w:rPr>
      </w:pPr>
      <w:r w:rsidRPr="00F9354B">
        <w:rPr>
          <w:rFonts w:eastAsia="Times New Roman"/>
          <w:b/>
          <w:lang w:eastAsia="lv-LV"/>
        </w:rPr>
        <w:t xml:space="preserve">Pielikums Nr.2 </w:t>
      </w:r>
      <w:r w:rsidRPr="00F9354B">
        <w:rPr>
          <w:rFonts w:eastAsia="Times New Roman"/>
          <w:lang w:eastAsia="lv-LV"/>
        </w:rPr>
        <w:t>- Darbu pieņemšanas - nodošanas akts uz 1 (vienas) lapas</w:t>
      </w:r>
    </w:p>
    <w:p w14:paraId="77313418" w14:textId="77777777" w:rsidR="00F9354B" w:rsidRPr="00F9354B" w:rsidRDefault="00F9354B" w:rsidP="00F9354B">
      <w:pPr>
        <w:widowControl w:val="0"/>
        <w:spacing w:after="0" w:line="240" w:lineRule="auto"/>
        <w:ind w:left="709" w:hanging="142"/>
        <w:jc w:val="both"/>
        <w:rPr>
          <w:rFonts w:eastAsia="Times New Roman"/>
          <w:lang w:eastAsia="lv-LV"/>
        </w:rPr>
      </w:pPr>
      <w:r w:rsidRPr="00F9354B">
        <w:rPr>
          <w:rFonts w:eastAsia="Times New Roman"/>
          <w:b/>
          <w:lang w:eastAsia="lv-LV"/>
        </w:rPr>
        <w:t xml:space="preserve">Pielikums Nr.3 </w:t>
      </w:r>
      <w:r w:rsidRPr="00F9354B">
        <w:rPr>
          <w:rFonts w:eastAsia="Times New Roman"/>
          <w:lang w:eastAsia="lv-LV"/>
        </w:rPr>
        <w:t>- Akts par Darbu pabeigšanu uz 1 (vienas) lapas;</w:t>
      </w:r>
    </w:p>
    <w:p w14:paraId="35A87F3F" w14:textId="77777777" w:rsidR="00F9354B" w:rsidRPr="00F9354B" w:rsidRDefault="00F9354B" w:rsidP="00F9354B">
      <w:pPr>
        <w:widowControl w:val="0"/>
        <w:spacing w:after="0" w:line="240" w:lineRule="auto"/>
        <w:ind w:left="709" w:hanging="142"/>
        <w:jc w:val="both"/>
        <w:rPr>
          <w:rFonts w:eastAsia="Times New Roman"/>
          <w:lang w:eastAsia="lv-LV"/>
        </w:rPr>
      </w:pPr>
      <w:r w:rsidRPr="00F9354B">
        <w:rPr>
          <w:rFonts w:eastAsia="Times New Roman"/>
          <w:b/>
          <w:lang w:eastAsia="lv-LV"/>
        </w:rPr>
        <w:t xml:space="preserve">Pielikums Nr.4 </w:t>
      </w:r>
      <w:r w:rsidRPr="00F9354B">
        <w:rPr>
          <w:rFonts w:eastAsia="Times New Roman"/>
          <w:lang w:eastAsia="lv-LV"/>
        </w:rPr>
        <w:t>- Akts par fakta konstatāciju uz 1 (vienas) lapas;</w:t>
      </w:r>
    </w:p>
    <w:p w14:paraId="1C26578D" w14:textId="77777777" w:rsidR="00F9354B" w:rsidRPr="00F9354B" w:rsidRDefault="00F9354B" w:rsidP="00F9354B">
      <w:pPr>
        <w:widowControl w:val="0"/>
        <w:spacing w:after="0" w:line="240" w:lineRule="auto"/>
        <w:ind w:left="709" w:hanging="142"/>
        <w:jc w:val="both"/>
        <w:rPr>
          <w:rFonts w:eastAsia="Times New Roman"/>
          <w:lang w:eastAsia="lv-LV"/>
        </w:rPr>
      </w:pPr>
      <w:r w:rsidRPr="00F9354B">
        <w:rPr>
          <w:rFonts w:eastAsia="Times New Roman"/>
          <w:b/>
          <w:lang w:eastAsia="lv-LV"/>
        </w:rPr>
        <w:t xml:space="preserve">Pielikums Nr.5 - </w:t>
      </w:r>
      <w:r w:rsidRPr="00F9354B">
        <w:rPr>
          <w:rFonts w:eastAsia="Times New Roman"/>
          <w:lang w:eastAsia="lv-LV"/>
        </w:rPr>
        <w:t>Akti par izpildītiem darbiem uz 2 (divām) lapām;</w:t>
      </w:r>
    </w:p>
    <w:p w14:paraId="05F97087" w14:textId="6C40A6AF" w:rsidR="00F9354B" w:rsidRPr="00F9354B" w:rsidRDefault="00F9354B" w:rsidP="00F9354B">
      <w:pPr>
        <w:widowControl w:val="0"/>
        <w:spacing w:after="0" w:line="240" w:lineRule="auto"/>
        <w:ind w:left="567"/>
        <w:jc w:val="both"/>
        <w:rPr>
          <w:rFonts w:eastAsia="Times New Roman"/>
          <w:b/>
          <w:bCs/>
          <w:lang w:eastAsia="lv-LV"/>
        </w:rPr>
      </w:pPr>
      <w:r w:rsidRPr="00F9354B">
        <w:rPr>
          <w:rFonts w:eastAsia="Times New Roman"/>
          <w:b/>
          <w:lang w:eastAsia="lv-LV"/>
        </w:rPr>
        <w:t>Pielikums Nr.6</w:t>
      </w:r>
      <w:r w:rsidRPr="00F9354B">
        <w:rPr>
          <w:rFonts w:eastAsia="Times New Roman"/>
          <w:lang w:eastAsia="lv-LV"/>
        </w:rPr>
        <w:t xml:space="preserve"> - Uzņēmēja Piedāvājums</w:t>
      </w:r>
      <w:r w:rsidRPr="002820ED">
        <w:rPr>
          <w:rFonts w:eastAsia="Times New Roman"/>
          <w:lang w:eastAsia="lv-LV"/>
        </w:rPr>
        <w:t xml:space="preserve"> atsevišķā datnē</w:t>
      </w:r>
      <w:r w:rsidR="002820ED">
        <w:rPr>
          <w:rFonts w:eastAsia="Times New Roman"/>
          <w:lang w:eastAsia="lv-LV"/>
        </w:rPr>
        <w:t>.</w:t>
      </w:r>
      <w:r w:rsidRPr="002820ED">
        <w:rPr>
          <w:rFonts w:eastAsia="Times New Roman"/>
          <w:lang w:eastAsia="lv-LV"/>
        </w:rPr>
        <w:t xml:space="preserve"> </w:t>
      </w:r>
    </w:p>
    <w:p w14:paraId="40B7F437" w14:textId="77777777" w:rsidR="00F9354B" w:rsidRPr="00F9354B" w:rsidRDefault="00F9354B" w:rsidP="00F9354B">
      <w:pPr>
        <w:tabs>
          <w:tab w:val="left" w:pos="142"/>
        </w:tabs>
        <w:spacing w:after="0" w:line="240" w:lineRule="auto"/>
        <w:ind w:left="567"/>
        <w:jc w:val="both"/>
        <w:rPr>
          <w:rFonts w:eastAsia="Times New Roman"/>
          <w:lang w:eastAsia="lv-LV"/>
        </w:rPr>
      </w:pPr>
    </w:p>
    <w:p w14:paraId="6C20B453" w14:textId="77777777" w:rsidR="00F9354B" w:rsidRPr="00F9354B" w:rsidRDefault="00F9354B" w:rsidP="00F9354B">
      <w:pPr>
        <w:tabs>
          <w:tab w:val="left" w:pos="142"/>
        </w:tabs>
        <w:spacing w:after="0" w:line="240" w:lineRule="auto"/>
        <w:ind w:left="567"/>
        <w:jc w:val="center"/>
        <w:rPr>
          <w:rFonts w:eastAsia="Times New Roman"/>
          <w:b/>
          <w:lang w:eastAsia="lv-LV"/>
        </w:rPr>
      </w:pPr>
      <w:r w:rsidRPr="00F9354B">
        <w:rPr>
          <w:rFonts w:eastAsia="Times New Roman"/>
          <w:b/>
          <w:lang w:eastAsia="lv-LV"/>
        </w:rPr>
        <w:t>13. Pušu paraksti un rekvizīti:</w:t>
      </w:r>
    </w:p>
    <w:tbl>
      <w:tblPr>
        <w:tblW w:w="10064" w:type="dxa"/>
        <w:jc w:val="center"/>
        <w:tblLayout w:type="fixed"/>
        <w:tblLook w:val="0000" w:firstRow="0" w:lastRow="0" w:firstColumn="0" w:lastColumn="0" w:noHBand="0" w:noVBand="0"/>
      </w:tblPr>
      <w:tblGrid>
        <w:gridCol w:w="5528"/>
        <w:gridCol w:w="4536"/>
      </w:tblGrid>
      <w:tr w:rsidR="00763607" w:rsidRPr="00763607" w14:paraId="27EFE727" w14:textId="77777777" w:rsidTr="00174A43">
        <w:trPr>
          <w:trHeight w:val="1541"/>
          <w:jc w:val="center"/>
        </w:trPr>
        <w:tc>
          <w:tcPr>
            <w:tcW w:w="5528" w:type="dxa"/>
          </w:tcPr>
          <w:p w14:paraId="04EBC609" w14:textId="77777777" w:rsidR="00763607" w:rsidRPr="00763607" w:rsidRDefault="00763607" w:rsidP="00763607">
            <w:pPr>
              <w:widowControl w:val="0"/>
              <w:spacing w:after="0" w:line="240" w:lineRule="auto"/>
              <w:mirrorIndents/>
              <w:jc w:val="both"/>
              <w:rPr>
                <w:rFonts w:eastAsia="Times New Roman"/>
                <w:b/>
                <w:lang w:eastAsia="lv-LV"/>
              </w:rPr>
            </w:pPr>
            <w:r w:rsidRPr="00763607">
              <w:rPr>
                <w:rFonts w:eastAsia="Times New Roman"/>
                <w:b/>
                <w:lang w:eastAsia="lv-LV"/>
              </w:rPr>
              <w:t>Pasūtītājs:</w:t>
            </w:r>
          </w:p>
          <w:p w14:paraId="6418FBA4" w14:textId="77777777" w:rsidR="00763607" w:rsidRPr="00763607" w:rsidRDefault="00763607" w:rsidP="00763607">
            <w:pPr>
              <w:widowControl w:val="0"/>
              <w:spacing w:after="0" w:line="240" w:lineRule="auto"/>
              <w:mirrorIndents/>
              <w:jc w:val="both"/>
              <w:rPr>
                <w:rFonts w:eastAsia="Times New Roman"/>
                <w:lang w:eastAsia="lv-LV"/>
              </w:rPr>
            </w:pPr>
            <w:r w:rsidRPr="00763607">
              <w:rPr>
                <w:rFonts w:eastAsia="Times New Roman"/>
                <w:b/>
                <w:lang w:eastAsia="lv-LV"/>
              </w:rPr>
              <w:t>SIA “Rīgas ūdens”</w:t>
            </w:r>
          </w:p>
          <w:p w14:paraId="2D7AC182" w14:textId="77777777" w:rsidR="00763607" w:rsidRPr="00763607" w:rsidRDefault="00763607" w:rsidP="00763607">
            <w:pPr>
              <w:widowControl w:val="0"/>
              <w:spacing w:after="0" w:line="240" w:lineRule="auto"/>
              <w:mirrorIndents/>
              <w:jc w:val="both"/>
              <w:rPr>
                <w:rFonts w:eastAsia="Times New Roman"/>
                <w:lang w:eastAsia="lv-LV"/>
              </w:rPr>
            </w:pPr>
            <w:r w:rsidRPr="00763607">
              <w:rPr>
                <w:rFonts w:eastAsia="Times New Roman"/>
                <w:lang w:eastAsia="lv-LV"/>
              </w:rPr>
              <w:t>Reģ.Nr.40103023035</w:t>
            </w:r>
          </w:p>
          <w:p w14:paraId="548E2395" w14:textId="77777777" w:rsidR="00705BED" w:rsidRDefault="00763607" w:rsidP="00763607">
            <w:pPr>
              <w:widowControl w:val="0"/>
              <w:spacing w:after="0" w:line="240" w:lineRule="auto"/>
              <w:mirrorIndents/>
              <w:jc w:val="both"/>
              <w:rPr>
                <w:rFonts w:eastAsia="Times New Roman"/>
                <w:lang w:eastAsia="lv-LV"/>
              </w:rPr>
            </w:pPr>
            <w:r w:rsidRPr="00763607">
              <w:rPr>
                <w:rFonts w:eastAsia="Times New Roman"/>
                <w:lang w:eastAsia="lv-LV"/>
              </w:rPr>
              <w:t xml:space="preserve">Zigfrīda Annas </w:t>
            </w:r>
            <w:proofErr w:type="spellStart"/>
            <w:r w:rsidRPr="00763607">
              <w:rPr>
                <w:rFonts w:eastAsia="Times New Roman"/>
                <w:lang w:eastAsia="lv-LV"/>
              </w:rPr>
              <w:t>Meierovica</w:t>
            </w:r>
            <w:proofErr w:type="spellEnd"/>
            <w:r w:rsidRPr="00763607">
              <w:rPr>
                <w:rFonts w:eastAsia="Times New Roman"/>
                <w:lang w:eastAsia="lv-LV"/>
              </w:rPr>
              <w:t xml:space="preserve"> bulvāris 1,</w:t>
            </w:r>
          </w:p>
          <w:p w14:paraId="595E6687" w14:textId="7175F03C" w:rsidR="00763607" w:rsidRPr="00763607" w:rsidRDefault="00763607" w:rsidP="00763607">
            <w:pPr>
              <w:widowControl w:val="0"/>
              <w:spacing w:after="0" w:line="240" w:lineRule="auto"/>
              <w:mirrorIndents/>
              <w:jc w:val="both"/>
              <w:rPr>
                <w:rFonts w:eastAsia="Times New Roman"/>
                <w:lang w:eastAsia="lv-LV"/>
              </w:rPr>
            </w:pPr>
            <w:r w:rsidRPr="00763607">
              <w:rPr>
                <w:rFonts w:eastAsia="Times New Roman"/>
                <w:lang w:eastAsia="lv-LV"/>
              </w:rPr>
              <w:t>Rīga, LV-1050</w:t>
            </w:r>
          </w:p>
          <w:p w14:paraId="323D7EB5" w14:textId="725277F9" w:rsidR="00763607" w:rsidRPr="00763607" w:rsidRDefault="005463A4" w:rsidP="00763607">
            <w:pPr>
              <w:widowControl w:val="0"/>
              <w:spacing w:after="0" w:line="240" w:lineRule="auto"/>
              <w:mirrorIndents/>
              <w:jc w:val="both"/>
              <w:rPr>
                <w:rFonts w:eastAsia="Times New Roman"/>
                <w:lang w:eastAsia="lv-LV"/>
              </w:rPr>
            </w:pPr>
            <w:r>
              <w:rPr>
                <w:rFonts w:eastAsia="Times New Roman"/>
                <w:lang w:eastAsia="lv-LV"/>
              </w:rPr>
              <w:t>[..]</w:t>
            </w:r>
          </w:p>
          <w:p w14:paraId="7C32B6BF" w14:textId="77777777" w:rsidR="00763607" w:rsidRPr="00763607" w:rsidRDefault="00763607" w:rsidP="00763607">
            <w:pPr>
              <w:widowControl w:val="0"/>
              <w:spacing w:after="0" w:line="240" w:lineRule="auto"/>
              <w:mirrorIndents/>
              <w:jc w:val="both"/>
              <w:rPr>
                <w:rFonts w:eastAsia="Times New Roman"/>
                <w:lang w:eastAsia="lv-LV"/>
              </w:rPr>
            </w:pPr>
          </w:p>
        </w:tc>
        <w:tc>
          <w:tcPr>
            <w:tcW w:w="4536" w:type="dxa"/>
          </w:tcPr>
          <w:p w14:paraId="4099CB27" w14:textId="77777777" w:rsidR="00763607" w:rsidRPr="00CF2DCF" w:rsidRDefault="00763607" w:rsidP="00763607">
            <w:pPr>
              <w:widowControl w:val="0"/>
              <w:spacing w:after="0" w:line="240" w:lineRule="auto"/>
              <w:mirrorIndents/>
              <w:jc w:val="both"/>
              <w:rPr>
                <w:rFonts w:eastAsia="Times New Roman"/>
                <w:b/>
                <w:lang w:eastAsia="lv-LV"/>
              </w:rPr>
            </w:pPr>
            <w:r w:rsidRPr="00CF2DCF">
              <w:rPr>
                <w:rFonts w:eastAsia="Times New Roman"/>
                <w:b/>
                <w:lang w:eastAsia="lv-LV"/>
              </w:rPr>
              <w:t>Uzņēmējs:</w:t>
            </w:r>
          </w:p>
          <w:p w14:paraId="0DA4419E" w14:textId="77777777" w:rsidR="00705BED" w:rsidRPr="00CF2DCF" w:rsidRDefault="00763607" w:rsidP="00763607">
            <w:pPr>
              <w:widowControl w:val="0"/>
              <w:spacing w:after="0" w:line="240" w:lineRule="auto"/>
              <w:mirrorIndents/>
              <w:jc w:val="both"/>
              <w:rPr>
                <w:rFonts w:eastAsia="Times New Roman"/>
                <w:b/>
                <w:lang w:eastAsia="lv-LV"/>
              </w:rPr>
            </w:pPr>
            <w:r w:rsidRPr="00CF2DCF">
              <w:rPr>
                <w:rFonts w:eastAsia="Times New Roman"/>
                <w:b/>
                <w:lang w:eastAsia="lv-LV"/>
              </w:rPr>
              <w:t>S</w:t>
            </w:r>
            <w:r w:rsidR="008F2C82" w:rsidRPr="00CF2DCF">
              <w:rPr>
                <w:rFonts w:eastAsia="Times New Roman"/>
                <w:b/>
                <w:lang w:eastAsia="lv-LV"/>
              </w:rPr>
              <w:t>abiedrība ar ierobežotu atbildību</w:t>
            </w:r>
            <w:r w:rsidRPr="00CF2DCF">
              <w:rPr>
                <w:rFonts w:eastAsia="Times New Roman"/>
                <w:b/>
                <w:lang w:eastAsia="lv-LV"/>
              </w:rPr>
              <w:t xml:space="preserve"> </w:t>
            </w:r>
          </w:p>
          <w:p w14:paraId="6713641E" w14:textId="3F8C8A59" w:rsidR="00763607" w:rsidRPr="00CF2DCF" w:rsidRDefault="00763607" w:rsidP="00763607">
            <w:pPr>
              <w:widowControl w:val="0"/>
              <w:spacing w:after="0" w:line="240" w:lineRule="auto"/>
              <w:mirrorIndents/>
              <w:jc w:val="both"/>
              <w:rPr>
                <w:rFonts w:eastAsia="Times New Roman"/>
                <w:b/>
                <w:lang w:eastAsia="lv-LV"/>
              </w:rPr>
            </w:pPr>
            <w:r w:rsidRPr="00CF2DCF">
              <w:rPr>
                <w:rFonts w:eastAsia="Times New Roman"/>
                <w:b/>
                <w:lang w:eastAsia="lv-LV"/>
              </w:rPr>
              <w:t>“</w:t>
            </w:r>
            <w:r w:rsidR="00616DA5" w:rsidRPr="00CF2DCF">
              <w:rPr>
                <w:rFonts w:eastAsia="Times New Roman"/>
                <w:b/>
                <w:lang w:eastAsia="lv-LV"/>
              </w:rPr>
              <w:t xml:space="preserve">OMB </w:t>
            </w:r>
            <w:proofErr w:type="spellStart"/>
            <w:r w:rsidR="00616DA5" w:rsidRPr="00CF2DCF">
              <w:rPr>
                <w:rFonts w:eastAsia="Times New Roman"/>
                <w:b/>
                <w:lang w:eastAsia="lv-LV"/>
              </w:rPr>
              <w:t>Constr</w:t>
            </w:r>
            <w:r w:rsidR="004B7D21" w:rsidRPr="00CF2DCF">
              <w:rPr>
                <w:rFonts w:eastAsia="Times New Roman"/>
                <w:b/>
                <w:lang w:eastAsia="lv-LV"/>
              </w:rPr>
              <w:t>uct</w:t>
            </w:r>
            <w:proofErr w:type="spellEnd"/>
            <w:r w:rsidRPr="00CF2DCF">
              <w:rPr>
                <w:rFonts w:eastAsia="Times New Roman"/>
                <w:b/>
                <w:lang w:eastAsia="lv-LV"/>
              </w:rPr>
              <w:t>”</w:t>
            </w:r>
          </w:p>
          <w:p w14:paraId="6DF4C1A4" w14:textId="26A46782" w:rsidR="00763607" w:rsidRPr="00CF2DCF" w:rsidRDefault="00763607" w:rsidP="00763607">
            <w:pPr>
              <w:widowControl w:val="0"/>
              <w:spacing w:after="0" w:line="240" w:lineRule="auto"/>
              <w:mirrorIndents/>
              <w:rPr>
                <w:rFonts w:eastAsia="Times New Roman"/>
                <w:lang w:eastAsia="lv-LV"/>
              </w:rPr>
            </w:pPr>
            <w:r w:rsidRPr="00CF2DCF">
              <w:rPr>
                <w:rFonts w:eastAsia="Times New Roman"/>
                <w:lang w:eastAsia="lv-LV"/>
              </w:rPr>
              <w:t>Reģ.Nr.</w:t>
            </w:r>
            <w:r w:rsidR="004B7D21" w:rsidRPr="00CF2DCF">
              <w:rPr>
                <w:rFonts w:eastAsia="Times New Roman"/>
                <w:lang w:eastAsia="lv-LV"/>
              </w:rPr>
              <w:t>40103877463</w:t>
            </w:r>
          </w:p>
          <w:p w14:paraId="1DFB4006" w14:textId="77777777" w:rsidR="004B7D21" w:rsidRPr="00CF2DCF" w:rsidRDefault="004B7D21" w:rsidP="00763607">
            <w:pPr>
              <w:spacing w:after="0" w:line="240" w:lineRule="auto"/>
              <w:ind w:right="-108"/>
              <w:jc w:val="both"/>
            </w:pPr>
            <w:r w:rsidRPr="00CF2DCF">
              <w:t>Atgāzenes iela 12-5, Rīga, LV-1004</w:t>
            </w:r>
          </w:p>
          <w:p w14:paraId="2C4681D7" w14:textId="66CEAB6B" w:rsidR="00763607" w:rsidRPr="00CF2DCF" w:rsidRDefault="005463A4" w:rsidP="00763607">
            <w:pPr>
              <w:widowControl w:val="0"/>
              <w:spacing w:after="0" w:line="240" w:lineRule="auto"/>
              <w:mirrorIndents/>
              <w:jc w:val="both"/>
              <w:rPr>
                <w:rFonts w:eastAsia="Times New Roman"/>
                <w:lang w:eastAsia="lv-LV"/>
              </w:rPr>
            </w:pPr>
            <w:r>
              <w:rPr>
                <w:rFonts w:eastAsia="Times New Roman"/>
                <w:lang w:eastAsia="lv-LV"/>
              </w:rPr>
              <w:t>[..]</w:t>
            </w:r>
          </w:p>
        </w:tc>
      </w:tr>
      <w:tr w:rsidR="00763607" w:rsidRPr="00763607" w14:paraId="7AE6B4C6" w14:textId="77777777" w:rsidTr="00174A43">
        <w:trPr>
          <w:trHeight w:val="845"/>
          <w:jc w:val="center"/>
        </w:trPr>
        <w:tc>
          <w:tcPr>
            <w:tcW w:w="5528" w:type="dxa"/>
          </w:tcPr>
          <w:p w14:paraId="39839909" w14:textId="568ADEC1" w:rsidR="00763607" w:rsidRPr="00763607" w:rsidRDefault="00763607" w:rsidP="00763607">
            <w:pPr>
              <w:widowControl w:val="0"/>
              <w:tabs>
                <w:tab w:val="left" w:pos="2220"/>
              </w:tabs>
              <w:spacing w:after="0" w:line="240" w:lineRule="auto"/>
              <w:mirrorIndents/>
              <w:jc w:val="both"/>
              <w:rPr>
                <w:rFonts w:eastAsia="Times New Roman"/>
                <w:lang w:eastAsia="lv-LV"/>
              </w:rPr>
            </w:pPr>
            <w:r w:rsidRPr="00763607">
              <w:rPr>
                <w:rFonts w:eastAsia="Times New Roman"/>
                <w:lang w:eastAsia="lv-LV"/>
              </w:rPr>
              <w:t xml:space="preserve">Valdes </w:t>
            </w:r>
            <w:r w:rsidR="00E25BB7">
              <w:rPr>
                <w:rFonts w:eastAsia="Times New Roman"/>
                <w:lang w:eastAsia="lv-LV"/>
              </w:rPr>
              <w:t>priekšsēdētājs</w:t>
            </w:r>
          </w:p>
          <w:p w14:paraId="0892CE42" w14:textId="37AAD92E" w:rsidR="00763607" w:rsidRPr="00763607" w:rsidRDefault="0093285B" w:rsidP="00763607">
            <w:pPr>
              <w:widowControl w:val="0"/>
              <w:spacing w:after="0" w:line="240" w:lineRule="auto"/>
              <w:mirrorIndents/>
              <w:jc w:val="both"/>
              <w:rPr>
                <w:rFonts w:eastAsia="Times New Roman"/>
                <w:lang w:eastAsia="lv-LV"/>
              </w:rPr>
            </w:pPr>
            <w:r>
              <w:rPr>
                <w:rFonts w:eastAsia="Times New Roman"/>
                <w:lang w:eastAsia="lv-LV"/>
              </w:rPr>
              <w:t>Krišjānis Krūmiņš</w:t>
            </w:r>
          </w:p>
        </w:tc>
        <w:tc>
          <w:tcPr>
            <w:tcW w:w="4536" w:type="dxa"/>
          </w:tcPr>
          <w:p w14:paraId="02FF613E" w14:textId="77777777" w:rsidR="00763607" w:rsidRPr="00CF2DCF" w:rsidRDefault="00763607" w:rsidP="00763607">
            <w:pPr>
              <w:widowControl w:val="0"/>
              <w:spacing w:after="0" w:line="240" w:lineRule="auto"/>
              <w:mirrorIndents/>
              <w:jc w:val="both"/>
              <w:rPr>
                <w:rFonts w:eastAsia="Times New Roman"/>
                <w:lang w:eastAsia="lv-LV"/>
              </w:rPr>
            </w:pPr>
            <w:r w:rsidRPr="00CF2DCF">
              <w:rPr>
                <w:rFonts w:eastAsia="Times New Roman"/>
                <w:lang w:eastAsia="lv-LV"/>
              </w:rPr>
              <w:t>Valdes loceklis</w:t>
            </w:r>
          </w:p>
          <w:p w14:paraId="1A4241E5" w14:textId="1EB8AD51" w:rsidR="00763607" w:rsidRPr="00CF2DCF" w:rsidRDefault="0025132A" w:rsidP="00763607">
            <w:pPr>
              <w:widowControl w:val="0"/>
              <w:spacing w:after="0" w:line="240" w:lineRule="auto"/>
              <w:mirrorIndents/>
              <w:jc w:val="both"/>
              <w:rPr>
                <w:rFonts w:eastAsia="Times New Roman"/>
                <w:lang w:eastAsia="lv-LV"/>
              </w:rPr>
            </w:pPr>
            <w:r w:rsidRPr="00CF2DCF">
              <w:rPr>
                <w:rFonts w:eastAsia="Times New Roman"/>
                <w:lang w:eastAsia="lv-LV"/>
              </w:rPr>
              <w:t xml:space="preserve">Edgars </w:t>
            </w:r>
            <w:proofErr w:type="spellStart"/>
            <w:r w:rsidRPr="00CF2DCF">
              <w:rPr>
                <w:rFonts w:eastAsia="Times New Roman"/>
                <w:lang w:eastAsia="lv-LV"/>
              </w:rPr>
              <w:t>Freivalds</w:t>
            </w:r>
            <w:proofErr w:type="spellEnd"/>
          </w:p>
        </w:tc>
      </w:tr>
    </w:tbl>
    <w:p w14:paraId="3DB2C5E5" w14:textId="77777777" w:rsidR="00F9354B" w:rsidRPr="00F9354B" w:rsidRDefault="00F9354B" w:rsidP="00F9354B">
      <w:pPr>
        <w:tabs>
          <w:tab w:val="left" w:pos="142"/>
        </w:tabs>
        <w:spacing w:after="0" w:line="240" w:lineRule="auto"/>
        <w:ind w:left="567"/>
        <w:jc w:val="center"/>
        <w:rPr>
          <w:rFonts w:eastAsia="Times New Roman"/>
          <w:b/>
          <w:lang w:eastAsia="lv-LV"/>
        </w:rPr>
      </w:pPr>
    </w:p>
    <w:p w14:paraId="0E5EB1D8" w14:textId="77777777" w:rsidR="00F9354B" w:rsidRPr="00F9354B" w:rsidRDefault="00F9354B" w:rsidP="00F9354B">
      <w:pPr>
        <w:widowControl w:val="0"/>
        <w:spacing w:after="0" w:line="240" w:lineRule="auto"/>
        <w:ind w:left="360"/>
        <w:jc w:val="center"/>
        <w:rPr>
          <w:rFonts w:eastAsia="Times New Roman"/>
          <w:b/>
          <w:lang w:eastAsia="lv-LV"/>
        </w:rPr>
      </w:pPr>
      <w:r w:rsidRPr="00F9354B">
        <w:rPr>
          <w:rFonts w:eastAsia="Times New Roman"/>
          <w:caps/>
          <w:sz w:val="20"/>
          <w:szCs w:val="20"/>
          <w:lang w:eastAsia="lv-LV"/>
        </w:rPr>
        <w:t>Dokumentu līgumslēdzējpuses ir elektroniski parakstījušas ar drošu elektronisko parakstu un  laika zīmogu</w:t>
      </w:r>
    </w:p>
    <w:p w14:paraId="0C1F481C" w14:textId="77777777" w:rsidR="00C63FE5" w:rsidRDefault="008F5E18" w:rsidP="00C63FE5">
      <w:pPr>
        <w:widowControl w:val="0"/>
        <w:jc w:val="center"/>
        <w:outlineLvl w:val="0"/>
      </w:pPr>
      <w:r>
        <w:br w:type="page"/>
      </w:r>
    </w:p>
    <w:p w14:paraId="493D511C" w14:textId="664B8597" w:rsidR="00C63FE5" w:rsidRPr="00C63FE5" w:rsidRDefault="00C63FE5" w:rsidP="00C63FE5">
      <w:pPr>
        <w:widowControl w:val="0"/>
        <w:jc w:val="right"/>
        <w:outlineLvl w:val="0"/>
        <w:rPr>
          <w:b/>
          <w:bCs/>
        </w:rPr>
      </w:pPr>
      <w:r w:rsidRPr="00C63FE5">
        <w:rPr>
          <w:b/>
          <w:bCs/>
        </w:rPr>
        <w:lastRenderedPageBreak/>
        <w:t>Pielikums Nr.1</w:t>
      </w:r>
    </w:p>
    <w:p w14:paraId="4D016A7A" w14:textId="77777777" w:rsidR="00D43B47" w:rsidRDefault="00D43B47" w:rsidP="00D43B47">
      <w:pPr>
        <w:widowControl w:val="0"/>
        <w:jc w:val="center"/>
        <w:outlineLvl w:val="0"/>
        <w:rPr>
          <w:b/>
          <w:bCs/>
          <w:color w:val="000000" w:themeColor="text1"/>
          <w:kern w:val="32"/>
        </w:rPr>
      </w:pPr>
      <w:r w:rsidRPr="0053246E">
        <w:rPr>
          <w:b/>
          <w:bCs/>
          <w:color w:val="000000" w:themeColor="text1"/>
          <w:kern w:val="32"/>
        </w:rPr>
        <w:t xml:space="preserve">Tehniskā specifikācija - darba uzdevums </w:t>
      </w:r>
    </w:p>
    <w:p w14:paraId="4A5EAEB9" w14:textId="77777777" w:rsidR="00D43B47" w:rsidRDefault="00D43B47" w:rsidP="00D43B47">
      <w:pPr>
        <w:widowControl w:val="0"/>
        <w:jc w:val="center"/>
        <w:outlineLvl w:val="0"/>
        <w:rPr>
          <w:b/>
          <w:bCs/>
        </w:rPr>
      </w:pPr>
      <w:r w:rsidRPr="00FA35AB">
        <w:rPr>
          <w:b/>
          <w:bCs/>
          <w:color w:val="000000" w:themeColor="text1"/>
          <w:kern w:val="32"/>
        </w:rPr>
        <w:t>2.iepirkuma daļai “</w:t>
      </w:r>
      <w:r w:rsidRPr="00903266">
        <w:rPr>
          <w:b/>
          <w:bCs/>
          <w:shd w:val="clear" w:color="auto" w:fill="FFFFFF"/>
        </w:rPr>
        <w:t xml:space="preserve">Centralizētās kanalizācijas sistēmas kolektora atjaunošana ar oderēšanas metodi Rīgā, </w:t>
      </w:r>
      <w:proofErr w:type="spellStart"/>
      <w:r w:rsidRPr="00903266">
        <w:rPr>
          <w:b/>
          <w:bCs/>
          <w:shd w:val="clear" w:color="auto" w:fill="FFFFFF"/>
        </w:rPr>
        <w:t>Ģimnastikas</w:t>
      </w:r>
      <w:proofErr w:type="spellEnd"/>
      <w:r w:rsidRPr="00903266">
        <w:rPr>
          <w:b/>
          <w:bCs/>
          <w:shd w:val="clear" w:color="auto" w:fill="FFFFFF"/>
        </w:rPr>
        <w:t xml:space="preserve"> un Vaiņodes ielu krustojumā</w:t>
      </w:r>
      <w:r w:rsidRPr="00FA35AB">
        <w:rPr>
          <w:b/>
          <w:bCs/>
        </w:rPr>
        <w:t>”</w:t>
      </w:r>
    </w:p>
    <w:p w14:paraId="1DB508A7" w14:textId="77777777" w:rsidR="00D43B47" w:rsidRPr="00F908B1" w:rsidRDefault="00D43B47" w:rsidP="00D43B47">
      <w:pPr>
        <w:pStyle w:val="Sarakstarindkopa"/>
        <w:numPr>
          <w:ilvl w:val="0"/>
          <w:numId w:val="14"/>
        </w:numPr>
        <w:spacing w:after="0" w:line="240" w:lineRule="auto"/>
        <w:ind w:left="284" w:hanging="284"/>
        <w:jc w:val="both"/>
        <w:rPr>
          <w:b/>
          <w:kern w:val="22"/>
        </w:rPr>
      </w:pPr>
      <w:r w:rsidRPr="00F908B1">
        <w:rPr>
          <w:b/>
          <w:kern w:val="22"/>
        </w:rPr>
        <w:t>Veicamo darbu apjoms</w:t>
      </w:r>
    </w:p>
    <w:p w14:paraId="4519A4FE" w14:textId="77777777" w:rsidR="00D43B47" w:rsidRPr="00D43B47" w:rsidRDefault="00D43B47" w:rsidP="00D43B47">
      <w:pPr>
        <w:ind w:left="360"/>
        <w:contextualSpacing/>
        <w:jc w:val="both"/>
        <w:rPr>
          <w:bCs/>
          <w:kern w:val="22"/>
        </w:rPr>
      </w:pPr>
      <w:r w:rsidRPr="00120B49">
        <w:rPr>
          <w:bCs/>
          <w:kern w:val="22"/>
        </w:rPr>
        <w:t xml:space="preserve">Darbu izpildītājam (turpmāk </w:t>
      </w:r>
      <w:r w:rsidRPr="00D43B47">
        <w:rPr>
          <w:bCs/>
          <w:kern w:val="22"/>
        </w:rPr>
        <w:t xml:space="preserve">- Uzņēmējs) jāveic kanalizācijas sistēmas kolektora atjaunošana Rīgā, </w:t>
      </w:r>
      <w:proofErr w:type="spellStart"/>
      <w:r w:rsidRPr="00D43B47">
        <w:rPr>
          <w:bCs/>
          <w:kern w:val="22"/>
        </w:rPr>
        <w:t>Ģimnastikas</w:t>
      </w:r>
      <w:proofErr w:type="spellEnd"/>
      <w:r w:rsidRPr="00D43B47">
        <w:rPr>
          <w:bCs/>
          <w:kern w:val="22"/>
        </w:rPr>
        <w:t xml:space="preserve"> un Vaiņodes ielu krustojumā. Jāatjauno cauruļvadi (D=225mm – 73m; D=250mm – 43m; D=300mm – 120m ), paredzot 3 </w:t>
      </w:r>
      <w:proofErr w:type="spellStart"/>
      <w:r w:rsidRPr="00D43B47">
        <w:rPr>
          <w:bCs/>
          <w:kern w:val="22"/>
        </w:rPr>
        <w:t>bezakas</w:t>
      </w:r>
      <w:proofErr w:type="spellEnd"/>
      <w:r w:rsidRPr="00D43B47">
        <w:rPr>
          <w:bCs/>
          <w:kern w:val="22"/>
        </w:rPr>
        <w:t xml:space="preserve"> </w:t>
      </w:r>
      <w:proofErr w:type="spellStart"/>
      <w:r w:rsidRPr="00D43B47">
        <w:rPr>
          <w:bCs/>
          <w:kern w:val="22"/>
        </w:rPr>
        <w:t>pieslēgumus</w:t>
      </w:r>
      <w:proofErr w:type="spellEnd"/>
      <w:r w:rsidRPr="00D43B47">
        <w:rPr>
          <w:bCs/>
          <w:kern w:val="22"/>
        </w:rPr>
        <w:t xml:space="preserve">. Komunikāciju </w:t>
      </w:r>
      <w:proofErr w:type="spellStart"/>
      <w:r w:rsidRPr="00D43B47">
        <w:rPr>
          <w:bCs/>
          <w:kern w:val="22"/>
        </w:rPr>
        <w:t>dz</w:t>
      </w:r>
      <w:proofErr w:type="spellEnd"/>
      <w:r w:rsidRPr="00D43B47">
        <w:rPr>
          <w:bCs/>
          <w:kern w:val="22"/>
        </w:rPr>
        <w:t>/b aku Nr. K5205 ÷ K5210; K4953 D1000mm remonts.</w:t>
      </w:r>
    </w:p>
    <w:p w14:paraId="03DB7234" w14:textId="77777777" w:rsidR="00D43B47" w:rsidRPr="0020030F" w:rsidRDefault="00D43B47" w:rsidP="00D43B47">
      <w:pPr>
        <w:ind w:left="360"/>
        <w:contextualSpacing/>
        <w:jc w:val="both"/>
        <w:rPr>
          <w:bCs/>
          <w:kern w:val="22"/>
        </w:rPr>
      </w:pPr>
      <w:r w:rsidRPr="00D43B47">
        <w:rPr>
          <w:bCs/>
          <w:kern w:val="22"/>
        </w:rPr>
        <w:t>Turpmāk minētie atjaunošanas darbi tiek saukti - Darbi.</w:t>
      </w:r>
    </w:p>
    <w:p w14:paraId="14B8E4C6" w14:textId="77777777" w:rsidR="00D43B47" w:rsidRDefault="00D43B47" w:rsidP="00D43B47">
      <w:pPr>
        <w:ind w:left="360"/>
        <w:contextualSpacing/>
        <w:jc w:val="both"/>
        <w:rPr>
          <w:b/>
          <w:kern w:val="22"/>
        </w:rPr>
      </w:pPr>
    </w:p>
    <w:p w14:paraId="142D3608" w14:textId="77777777" w:rsidR="00D43B47" w:rsidRPr="00813FA1" w:rsidRDefault="00D43B47" w:rsidP="00D43B47">
      <w:pPr>
        <w:pStyle w:val="Sarakstarindkopa"/>
        <w:numPr>
          <w:ilvl w:val="0"/>
          <w:numId w:val="15"/>
        </w:numPr>
        <w:spacing w:after="0" w:line="240" w:lineRule="auto"/>
        <w:jc w:val="both"/>
        <w:rPr>
          <w:b/>
          <w:kern w:val="22"/>
        </w:rPr>
      </w:pPr>
      <w:r w:rsidRPr="00813FA1">
        <w:rPr>
          <w:b/>
          <w:kern w:val="22"/>
        </w:rPr>
        <w:t>Prasības Darbu veikšanai</w:t>
      </w:r>
    </w:p>
    <w:p w14:paraId="257E89EE" w14:textId="77777777" w:rsidR="00D43B47" w:rsidRDefault="00D43B47" w:rsidP="00D43B47">
      <w:pPr>
        <w:numPr>
          <w:ilvl w:val="1"/>
          <w:numId w:val="15"/>
        </w:numPr>
        <w:spacing w:after="0" w:line="240" w:lineRule="auto"/>
        <w:ind w:left="567" w:hanging="567"/>
        <w:contextualSpacing/>
        <w:jc w:val="both"/>
        <w:rPr>
          <w:kern w:val="22"/>
        </w:rPr>
      </w:pPr>
      <w:r>
        <w:rPr>
          <w:kern w:val="22"/>
        </w:rPr>
        <w:t>Darbi jāveic saskaņā ar spēkā esošiem Rīgas domes saistošiem noteikumiem, būvniecības, ugunsdrošības, vides, sanitāro, darba aizsardzības un citu saistošo normatīvo aktu prasībām.</w:t>
      </w:r>
    </w:p>
    <w:p w14:paraId="027E2BB5" w14:textId="77777777" w:rsidR="00D43B47" w:rsidRDefault="00D43B47" w:rsidP="00D43B47">
      <w:pPr>
        <w:numPr>
          <w:ilvl w:val="1"/>
          <w:numId w:val="15"/>
        </w:numPr>
        <w:spacing w:after="0" w:line="240" w:lineRule="auto"/>
        <w:ind w:left="567" w:hanging="573"/>
        <w:contextualSpacing/>
        <w:jc w:val="both"/>
        <w:rPr>
          <w:kern w:val="22"/>
        </w:rPr>
      </w:pPr>
      <w:r>
        <w:rPr>
          <w:kern w:val="22"/>
        </w:rPr>
        <w:t>Darbi jāveic saskaņā ar spēkā esošajiem Latvijas un starptautiskajiem standartiem. Alternatīvus standartus drīkst izmantot tikai ar SIA “Rīgas ūdens” (turpmāk - Pasūtītājs) iepriekšēju rakstisku piekrišanu.</w:t>
      </w:r>
    </w:p>
    <w:p w14:paraId="3D5F73BB" w14:textId="77777777" w:rsidR="00D43B47" w:rsidRDefault="00D43B47" w:rsidP="00D43B47">
      <w:pPr>
        <w:numPr>
          <w:ilvl w:val="1"/>
          <w:numId w:val="15"/>
        </w:numPr>
        <w:spacing w:after="0" w:line="240" w:lineRule="auto"/>
        <w:ind w:left="567" w:hanging="573"/>
        <w:contextualSpacing/>
        <w:jc w:val="both"/>
      </w:pPr>
      <w:r>
        <w:t>Uzņēmējam par saviem līdzekļiem jāsaņem visus Darbu izpildei nepieciešamos saskaņojumus un atļaujas valsts, pašvaldības un citās atbildīgajās institūcijās.</w:t>
      </w:r>
    </w:p>
    <w:p w14:paraId="11E79086" w14:textId="77777777" w:rsidR="00D43B47" w:rsidRDefault="00D43B47" w:rsidP="00D43B47">
      <w:pPr>
        <w:numPr>
          <w:ilvl w:val="1"/>
          <w:numId w:val="15"/>
        </w:numPr>
        <w:spacing w:after="0" w:line="240" w:lineRule="auto"/>
        <w:ind w:left="567" w:hanging="573"/>
        <w:contextualSpacing/>
        <w:jc w:val="both"/>
      </w:pPr>
      <w:r>
        <w:t xml:space="preserve">Pirms Darbu uzsākšanas Uzņēmējam jāsaskaņo ceļu satiksmes organizācijas plānu ar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jāsaņem akts par seguma atjaunošanu.</w:t>
      </w:r>
      <w:r w:rsidRPr="003C224D">
        <w:t xml:space="preserve"> </w:t>
      </w:r>
      <w:r>
        <w:t xml:space="preserve">Ceļu segumu nepieciešams atjaunot atbilstoši 12.07.2023. Rīgas domes saistošiem noteikumiem Nr.RD-23-217-sn “Par Rīgas </w:t>
      </w:r>
      <w:proofErr w:type="spellStart"/>
      <w:r>
        <w:t>valstspilsētas</w:t>
      </w:r>
      <w:proofErr w:type="spellEnd"/>
      <w:r>
        <w:t xml:space="preserve"> pašvaldības īpašumā esošo ceļu pārvaldību” un </w:t>
      </w:r>
      <w:r w:rsidRPr="00AC28E9">
        <w:t>AMD-23-261-rs (Rīkojums Par transporta būvju segu konstrukcijām)</w:t>
      </w:r>
      <w:r>
        <w:t>, kā arī citu saistošo normatīvo aktu prasībām.</w:t>
      </w:r>
    </w:p>
    <w:p w14:paraId="7BA02903" w14:textId="77777777" w:rsidR="00D43B47" w:rsidRDefault="00D43B47" w:rsidP="00D43B47">
      <w:pPr>
        <w:ind w:left="567"/>
        <w:contextualSpacing/>
        <w:jc w:val="both"/>
      </w:pPr>
      <w:r>
        <w:t>Maksa par transporta būvju izmantošanu tiks piemērota darbiem, kas tiks veikti sarkano līniju robežās un transporta būvju un inženierkomunikāciju aizsardzības zonās. 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4A524B1B" w14:textId="77777777" w:rsidR="00D43B47" w:rsidRDefault="00D43B47" w:rsidP="00D43B47">
      <w:pPr>
        <w:numPr>
          <w:ilvl w:val="1"/>
          <w:numId w:val="15"/>
        </w:numPr>
        <w:spacing w:after="0" w:line="240" w:lineRule="auto"/>
        <w:ind w:left="567" w:hanging="573"/>
        <w:contextualSpacing/>
        <w:jc w:val="both"/>
      </w:pPr>
      <w:r>
        <w:rPr>
          <w:bCs/>
        </w:rPr>
        <w:t>Uzņēmējam jāņem vērā, ka Rīgas pilsētas atbildīgās institūcijas var noteikt, ka Darbi, vai arī kāda to daļa, ir veicami nakts stundās vai brīvdienās un ar to saistītais sadārdzinājums Uzņēmējam netiks kompensēts.</w:t>
      </w:r>
    </w:p>
    <w:p w14:paraId="52181DC1" w14:textId="77777777" w:rsidR="00D43B47" w:rsidRDefault="00D43B47" w:rsidP="00D43B47">
      <w:pPr>
        <w:numPr>
          <w:ilvl w:val="1"/>
          <w:numId w:val="15"/>
        </w:numPr>
        <w:spacing w:after="0" w:line="240" w:lineRule="auto"/>
        <w:ind w:left="567" w:hanging="567"/>
        <w:contextualSpacing/>
        <w:jc w:val="both"/>
      </w:pPr>
      <w:r>
        <w:t>Uzņēmējam jāveic visi darbi un/vai jāpiegādā visi materiāli un būvizstrādājumi, kas nav Līgumā īpaši pieminēti, bet ir loģiski izrietoši no Līguma un ir nepieciešami Darbu pabeigšanai.</w:t>
      </w:r>
    </w:p>
    <w:p w14:paraId="023A51E1" w14:textId="77777777" w:rsidR="00D43B47" w:rsidRDefault="00D43B47" w:rsidP="00D43B47">
      <w:pPr>
        <w:numPr>
          <w:ilvl w:val="1"/>
          <w:numId w:val="15"/>
        </w:numPr>
        <w:spacing w:after="0" w:line="240" w:lineRule="auto"/>
        <w:ind w:left="567" w:hanging="567"/>
        <w:contextualSpacing/>
        <w:jc w:val="both"/>
      </w:pPr>
      <w:r>
        <w:t>Uzņēmējs ir atbildīgs par visām ar darbu izpildi saistītām materiālu, mehānismu, aprīkojuma un komunālo pakalpojumu sniedzēju veikto darbu un sniegto pakalpojumu izmaksām.</w:t>
      </w:r>
    </w:p>
    <w:p w14:paraId="1263D346" w14:textId="77777777" w:rsidR="00D43B47" w:rsidRDefault="00D43B47" w:rsidP="00D43B47">
      <w:pPr>
        <w:numPr>
          <w:ilvl w:val="1"/>
          <w:numId w:val="15"/>
        </w:numPr>
        <w:spacing w:after="0" w:line="240" w:lineRule="auto"/>
        <w:ind w:left="567" w:hanging="573"/>
        <w:contextualSpacing/>
        <w:jc w:val="both"/>
        <w:rPr>
          <w:kern w:val="22"/>
        </w:rPr>
      </w:pPr>
      <w:r>
        <w:rPr>
          <w:kern w:val="22"/>
        </w:rPr>
        <w:t>Uzņēmējam nekavējoties jāinformē Pasūtītājs par ārkārtas situācijām Darbu izpildes gaitā.</w:t>
      </w:r>
    </w:p>
    <w:p w14:paraId="1AACD031" w14:textId="77777777" w:rsidR="00D43B47" w:rsidRDefault="00D43B47" w:rsidP="00D43B47">
      <w:pPr>
        <w:numPr>
          <w:ilvl w:val="1"/>
          <w:numId w:val="15"/>
        </w:numPr>
        <w:spacing w:after="0" w:line="240" w:lineRule="auto"/>
        <w:ind w:left="567" w:hanging="573"/>
        <w:contextualSpacing/>
        <w:jc w:val="both"/>
        <w:rPr>
          <w:kern w:val="22"/>
        </w:rPr>
      </w:pPr>
      <w:r>
        <w:rPr>
          <w:kern w:val="22"/>
        </w:rP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72BBB546" w14:textId="77777777" w:rsidR="00D43B47" w:rsidRDefault="00D43B47" w:rsidP="00D43B47">
      <w:pPr>
        <w:numPr>
          <w:ilvl w:val="1"/>
          <w:numId w:val="15"/>
        </w:numPr>
        <w:spacing w:after="0" w:line="240" w:lineRule="auto"/>
        <w:ind w:left="567" w:hanging="573"/>
        <w:contextualSpacing/>
        <w:jc w:val="both"/>
        <w:rPr>
          <w:kern w:val="22"/>
        </w:rPr>
      </w:pPr>
      <w:r>
        <w:rPr>
          <w:kern w:val="22"/>
        </w:rPr>
        <w:t xml:space="preserve">Vadu atjaunošanas darbi jāveic caur </w:t>
      </w:r>
      <w:proofErr w:type="spellStart"/>
      <w:r>
        <w:rPr>
          <w:kern w:val="22"/>
        </w:rPr>
        <w:t>skatakām</w:t>
      </w:r>
      <w:proofErr w:type="spellEnd"/>
      <w:r>
        <w:rPr>
          <w:kern w:val="22"/>
        </w:rPr>
        <w:t xml:space="preserve">. </w:t>
      </w:r>
    </w:p>
    <w:p w14:paraId="26263797" w14:textId="77777777" w:rsidR="00D43B47" w:rsidRDefault="00D43B47" w:rsidP="00D43B47">
      <w:pPr>
        <w:numPr>
          <w:ilvl w:val="1"/>
          <w:numId w:val="15"/>
        </w:numPr>
        <w:spacing w:after="0" w:line="240" w:lineRule="auto"/>
        <w:ind w:left="567" w:hanging="573"/>
        <w:contextualSpacing/>
        <w:jc w:val="both"/>
      </w:pPr>
      <w:r>
        <w:lastRenderedPageBreak/>
        <w:t xml:space="preserve">Pirms piedāvājuma iesniegšanas jāveic objekta apskate un jāiepazīstas ar atjaunošanas darbu apstākļiem. </w:t>
      </w:r>
    </w:p>
    <w:p w14:paraId="232F6AC2" w14:textId="77777777" w:rsidR="00D43B47" w:rsidRDefault="00D43B47" w:rsidP="00D43B47">
      <w:pPr>
        <w:numPr>
          <w:ilvl w:val="1"/>
          <w:numId w:val="15"/>
        </w:numPr>
        <w:spacing w:after="0" w:line="240" w:lineRule="auto"/>
        <w:ind w:left="567" w:hanging="573"/>
        <w:contextualSpacing/>
        <w:jc w:val="both"/>
      </w:pPr>
      <w:r>
        <w:t xml:space="preserve">Pirms Darbu uzsākšanas Uzņēmējam jāveic būvlaukuma, tai skaitā zaļās zonas, ietvju, </w:t>
      </w:r>
      <w:proofErr w:type="spellStart"/>
      <w:r>
        <w:t>bortakmeņu</w:t>
      </w:r>
      <w:proofErr w:type="spellEnd"/>
      <w:r>
        <w:t xml:space="preserve"> u.c. blakus struktūru, ko varētu ietekmēt būvdarbi, apsekošana veicot foto un/vai video fiksāciju. Visi apsekošanas laikā un/vai pēc Darbu beigšanas konstatētie, bet nefiksētie bojājumi un defekti jānovērš par Uzņēmēja līdzekļiem un jānodrošina to sākotnējais vai labāks stāvoklis, kas būtu pieņemams Pasūtītājam un/vai citām iesaistītajām institūcijām.</w:t>
      </w:r>
    </w:p>
    <w:p w14:paraId="6D1F5237" w14:textId="77777777" w:rsidR="00D43B47" w:rsidRDefault="00D43B47" w:rsidP="00D43B47">
      <w:pPr>
        <w:numPr>
          <w:ilvl w:val="1"/>
          <w:numId w:val="15"/>
        </w:numPr>
        <w:spacing w:after="0" w:line="240" w:lineRule="auto"/>
        <w:ind w:left="567" w:hanging="573"/>
        <w:contextualSpacing/>
        <w:jc w:val="both"/>
      </w:pPr>
      <w:r>
        <w:t xml:space="preserve">Pirms atjaunošanas darbu veikšanas vads ir jāiztīra, izvadot smiltis, citus nosēdumus (nogulsnes) un svešķermeņus, kā arī jāveic atjaunojamo vadu izmēru pārbaude. </w:t>
      </w:r>
    </w:p>
    <w:p w14:paraId="65A1FB98" w14:textId="77777777" w:rsidR="00D43B47" w:rsidRDefault="00D43B47" w:rsidP="00D43B47">
      <w:pPr>
        <w:numPr>
          <w:ilvl w:val="1"/>
          <w:numId w:val="15"/>
        </w:numPr>
        <w:spacing w:after="0" w:line="240" w:lineRule="auto"/>
        <w:ind w:left="567" w:hanging="573"/>
        <w:contextualSpacing/>
        <w:jc w:val="both"/>
      </w:pPr>
      <w:r>
        <w:t xml:space="preserve">Pirms cauruļvadu skalošanas Pasūtītājam saskaņošanai jāiesniedz no pilsētas ūdensapgādes tīkla nepieciešamā ūdens daudzuma aptuvens aprēķins. Darbu veikšanai Uzņēmējs bez maksas drīkst izmantot ūdeni no Pasūtītāja pārstāvja norādītiem pilsētas ūdensapgādes sistēmas hidrantiem iepriekš saskaņotā daudzumā. Pēc skalošanas darbu pabeigšanas Uzņēmējam hidranti ir jāaizver. </w:t>
      </w:r>
    </w:p>
    <w:p w14:paraId="123DDA8D" w14:textId="77777777" w:rsidR="00D43B47" w:rsidRDefault="00D43B47" w:rsidP="00D43B47">
      <w:pPr>
        <w:numPr>
          <w:ilvl w:val="1"/>
          <w:numId w:val="15"/>
        </w:numPr>
        <w:spacing w:after="0" w:line="240" w:lineRule="auto"/>
        <w:ind w:left="567" w:hanging="573"/>
        <w:contextualSpacing/>
        <w:jc w:val="both"/>
      </w:pPr>
      <w:r>
        <w:t>No atjaunojamā vada izskalotās dūņas bez maksas ar Pasūtītāju iepriekš saskaņotā daudzumā ir iespējams utilizēt BAS “Daugavgrīva”, Rīgā, Dzintara ielā 60.</w:t>
      </w:r>
    </w:p>
    <w:p w14:paraId="69F60F03" w14:textId="77777777" w:rsidR="00D43B47" w:rsidRDefault="00D43B47" w:rsidP="00D43B47">
      <w:pPr>
        <w:numPr>
          <w:ilvl w:val="1"/>
          <w:numId w:val="15"/>
        </w:numPr>
        <w:spacing w:after="0" w:line="240" w:lineRule="auto"/>
        <w:ind w:left="567" w:hanging="573"/>
        <w:contextualSpacing/>
        <w:jc w:val="both"/>
      </w:pPr>
      <w:r>
        <w:t>Pirms atjaunošanas darbu veikšanas Uzņēmējam par saviem līdzekļiem cauruļvada iekšpusē jālikvidē visi traucējošie nelīdzenumi, betonējumi, mūrējumi un citi šķēršļi.</w:t>
      </w:r>
    </w:p>
    <w:p w14:paraId="1FAAE459" w14:textId="77777777" w:rsidR="00D43B47" w:rsidRDefault="00D43B47" w:rsidP="00D43B47">
      <w:pPr>
        <w:numPr>
          <w:ilvl w:val="1"/>
          <w:numId w:val="15"/>
        </w:numPr>
        <w:spacing w:after="0" w:line="240" w:lineRule="auto"/>
        <w:ind w:left="567" w:hanging="573"/>
        <w:contextualSpacing/>
        <w:jc w:val="both"/>
      </w:pPr>
      <w:r>
        <w:t>Pirms un pēc atjaunošanas darbu veikšanas Pasūtītāja pārstāvja klātbūtnē jāveic vadu apsekošana ar CCTV inspekcijas iekārtu.</w:t>
      </w:r>
    </w:p>
    <w:p w14:paraId="7A06E047" w14:textId="77777777" w:rsidR="00D43B47" w:rsidRDefault="00D43B47" w:rsidP="00D43B47">
      <w:pPr>
        <w:numPr>
          <w:ilvl w:val="1"/>
          <w:numId w:val="15"/>
        </w:numPr>
        <w:spacing w:after="0" w:line="240" w:lineRule="auto"/>
        <w:ind w:left="567" w:hanging="573"/>
        <w:contextualSpacing/>
        <w:jc w:val="both"/>
      </w:pPr>
      <w:r>
        <w:t xml:space="preserve">Oderēšanas darbus jāveic pie āra gaisa temperatūras, kas nav zemāka par mīnus pieciem grādiem pēc celsija </w:t>
      </w:r>
      <w:r w:rsidRPr="00386E62">
        <w:t>(-5</w:t>
      </w:r>
      <w:r w:rsidRPr="00386E62">
        <w:rPr>
          <w:vertAlign w:val="superscript"/>
        </w:rPr>
        <w:t>o</w:t>
      </w:r>
      <w:r w:rsidRPr="00386E62">
        <w:t>C</w:t>
      </w:r>
      <w:r>
        <w:t>).</w:t>
      </w:r>
    </w:p>
    <w:p w14:paraId="74D6FB9A" w14:textId="77777777" w:rsidR="00D43B47" w:rsidRDefault="00D43B47" w:rsidP="00D43B47">
      <w:pPr>
        <w:numPr>
          <w:ilvl w:val="1"/>
          <w:numId w:val="15"/>
        </w:numPr>
        <w:spacing w:after="0" w:line="240" w:lineRule="auto"/>
        <w:ind w:left="567" w:hanging="573"/>
        <w:contextualSpacing/>
        <w:jc w:val="both"/>
      </w:pPr>
      <w:r>
        <w:t xml:space="preserve">Oderējamam pēc cietēšanas cauruļvadā jābūt ar cietu saķeri/salipšanu ar esošās caurules iekšējo virsmu, pilnīgi iegūstot vecās esošās caurules iekšējās virsmas kontūras. </w:t>
      </w:r>
    </w:p>
    <w:p w14:paraId="767F2DDD" w14:textId="77777777" w:rsidR="00D43B47" w:rsidRDefault="00D43B47" w:rsidP="00D43B47">
      <w:pPr>
        <w:numPr>
          <w:ilvl w:val="1"/>
          <w:numId w:val="15"/>
        </w:numPr>
        <w:spacing w:after="0" w:line="240" w:lineRule="auto"/>
        <w:ind w:left="567" w:hanging="573"/>
        <w:contextualSpacing/>
        <w:jc w:val="both"/>
      </w:pPr>
      <w:r>
        <w:t xml:space="preserve">Vada oderei visā atjaunojamā posma garumā (no </w:t>
      </w:r>
      <w:proofErr w:type="spellStart"/>
      <w:r>
        <w:t>skatakas</w:t>
      </w:r>
      <w:proofErr w:type="spellEnd"/>
      <w:r>
        <w:t xml:space="preserve"> līdz </w:t>
      </w:r>
      <w:proofErr w:type="spellStart"/>
      <w:r>
        <w:t>skatakai</w:t>
      </w:r>
      <w:proofErr w:type="spellEnd"/>
      <w:r>
        <w:t>) ir jābūt viengabalainai un pilnībā jāpieguļ vada iekšējai virsmai. Oderēšanai nedrīkst izmantot caurules ar uzmavām, atlokiem vai cita veida savienojumiem, kā rezultātā samazinātos atjaunojamā vada iekšējais diametrs.</w:t>
      </w:r>
    </w:p>
    <w:p w14:paraId="080F7F49" w14:textId="77777777" w:rsidR="00D43B47" w:rsidRDefault="00D43B47" w:rsidP="00D43B47">
      <w:pPr>
        <w:numPr>
          <w:ilvl w:val="1"/>
          <w:numId w:val="15"/>
        </w:numPr>
        <w:spacing w:after="0" w:line="240" w:lineRule="auto"/>
        <w:ind w:left="567" w:hanging="573"/>
        <w:contextualSpacing/>
        <w:jc w:val="both"/>
      </w:pPr>
      <w:r>
        <w:t>Cauruļvada oderei pēc atjaunošanas darbu veikšanas jāatbilst sekojošām prasībām:</w:t>
      </w:r>
    </w:p>
    <w:p w14:paraId="5592BAB5" w14:textId="77777777" w:rsidR="00D43B47" w:rsidRDefault="00D43B47" w:rsidP="00D43B47">
      <w:pPr>
        <w:numPr>
          <w:ilvl w:val="2"/>
          <w:numId w:val="15"/>
        </w:numPr>
        <w:spacing w:after="0" w:line="240" w:lineRule="auto"/>
        <w:ind w:left="1276" w:hanging="709"/>
        <w:contextualSpacing/>
        <w:jc w:val="both"/>
      </w:pPr>
      <w:proofErr w:type="spellStart"/>
      <w:r>
        <w:t>apaļumstiprība</w:t>
      </w:r>
      <w:proofErr w:type="spellEnd"/>
      <w:r>
        <w:t xml:space="preserve"> - ne mazāka par 8 KN/m</w:t>
      </w:r>
      <w:r>
        <w:rPr>
          <w:vertAlign w:val="superscript"/>
        </w:rPr>
        <w:t>2</w:t>
      </w:r>
      <w:r>
        <w:t>;</w:t>
      </w:r>
    </w:p>
    <w:p w14:paraId="79118B84" w14:textId="77777777" w:rsidR="00D43B47" w:rsidRDefault="00D43B47" w:rsidP="00D43B47">
      <w:pPr>
        <w:numPr>
          <w:ilvl w:val="2"/>
          <w:numId w:val="15"/>
        </w:numPr>
        <w:spacing w:after="0" w:line="240" w:lineRule="auto"/>
        <w:ind w:left="1276" w:hanging="709"/>
        <w:contextualSpacing/>
        <w:jc w:val="both"/>
      </w:pPr>
      <w:r>
        <w:t>atjaunojamā cauruļvada diametra samazinājums - ne vairāk kā 10%;</w:t>
      </w:r>
    </w:p>
    <w:p w14:paraId="31223805" w14:textId="77777777" w:rsidR="00D43B47" w:rsidRDefault="00D43B47" w:rsidP="00D43B47">
      <w:pPr>
        <w:numPr>
          <w:ilvl w:val="2"/>
          <w:numId w:val="15"/>
        </w:numPr>
        <w:spacing w:after="0" w:line="240" w:lineRule="auto"/>
        <w:ind w:left="1276" w:hanging="709"/>
        <w:contextualSpacing/>
        <w:jc w:val="both"/>
      </w:pPr>
      <w:r>
        <w:t>atjaunošanas darbos izmantotajiem būvizstrādājumiem jāatbilst tiem noteiktajām normatīvajām prasībām, kā arī ražotāju atbilstības un ekspluatācijas īpašību deklarācijās norādītajiem parametriem.</w:t>
      </w:r>
    </w:p>
    <w:p w14:paraId="08CBF568" w14:textId="77777777" w:rsidR="00D43B47" w:rsidRPr="006A268D" w:rsidRDefault="00D43B47" w:rsidP="00D43B47">
      <w:pPr>
        <w:numPr>
          <w:ilvl w:val="1"/>
          <w:numId w:val="15"/>
        </w:numPr>
        <w:spacing w:after="0" w:line="240" w:lineRule="auto"/>
        <w:ind w:left="567" w:hanging="573"/>
        <w:contextualSpacing/>
        <w:jc w:val="both"/>
      </w:pPr>
      <w:r w:rsidRPr="006A268D">
        <w:t>Oderēšanas darbu laikā nepārtraukti jāveic nepieciešamie mērījumi, jāveic pieraksti par darbu gaitu tā, lai pēc darbu pabeigšanas un pārskata apkopošanas, tie būtu pietiekami darbu kvalitātes pārbaudei un novērtēšanai.</w:t>
      </w:r>
    </w:p>
    <w:p w14:paraId="1392453D" w14:textId="77777777" w:rsidR="00D43B47" w:rsidRDefault="00D43B47" w:rsidP="00D43B47">
      <w:pPr>
        <w:numPr>
          <w:ilvl w:val="1"/>
          <w:numId w:val="15"/>
        </w:numPr>
        <w:spacing w:after="0" w:line="240" w:lineRule="auto"/>
        <w:ind w:left="567" w:hanging="573"/>
        <w:contextualSpacing/>
        <w:jc w:val="both"/>
      </w:pPr>
      <w: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6D770050" w14:textId="77777777" w:rsidR="00D43B47" w:rsidRDefault="00D43B47" w:rsidP="00D43B47">
      <w:pPr>
        <w:numPr>
          <w:ilvl w:val="1"/>
          <w:numId w:val="15"/>
        </w:numPr>
        <w:spacing w:after="0" w:line="240" w:lineRule="auto"/>
        <w:ind w:left="567" w:hanging="573"/>
        <w:contextualSpacing/>
        <w:jc w:val="both"/>
      </w:pPr>
      <w:proofErr w:type="spellStart"/>
      <w:r>
        <w:t>Skataku</w:t>
      </w:r>
      <w:proofErr w:type="spellEnd"/>
      <w:r>
        <w:t xml:space="preserve"> teknes un plaukti jāatjauno ar betonēšanas metodi, izmantojot betonu ar klasi ne zemāku par C25/30; W10; F200 un ķīmisko noturību intervālā no pH3 līdz pH11.</w:t>
      </w:r>
    </w:p>
    <w:p w14:paraId="0953DE06" w14:textId="77777777" w:rsidR="00D43B47" w:rsidRDefault="00D43B47" w:rsidP="00D43B47">
      <w:pPr>
        <w:numPr>
          <w:ilvl w:val="1"/>
          <w:numId w:val="15"/>
        </w:numPr>
        <w:spacing w:after="0" w:line="240" w:lineRule="auto"/>
        <w:ind w:left="567" w:hanging="573"/>
        <w:contextualSpacing/>
        <w:jc w:val="both"/>
      </w:pPr>
      <w:r>
        <w:t xml:space="preserve">Uzņēmējam no atjaunojamā cauruļvada iekšpuses ir jāprecizē esošo </w:t>
      </w:r>
      <w:proofErr w:type="spellStart"/>
      <w:r>
        <w:t>bezakas</w:t>
      </w:r>
      <w:proofErr w:type="spellEnd"/>
      <w:r>
        <w:t xml:space="preserve"> pievadu novietojums un diametri, jāizveido atbilstošas atveres, kā arī jāatjauno pievadi ar cepures tipa oderi ne mazāk, kā 0,5 m garumā. Pievadu oderes sieniņu biezums pēc sacietēšanas nedrīkst būt mazāks par 5 mm.</w:t>
      </w:r>
    </w:p>
    <w:p w14:paraId="71794173" w14:textId="77777777" w:rsidR="00D43B47" w:rsidRDefault="00D43B47" w:rsidP="00D43B47">
      <w:pPr>
        <w:numPr>
          <w:ilvl w:val="1"/>
          <w:numId w:val="15"/>
        </w:numPr>
        <w:spacing w:after="0" w:line="240" w:lineRule="auto"/>
        <w:ind w:left="567" w:hanging="573"/>
        <w:contextualSpacing/>
        <w:jc w:val="both"/>
      </w:pPr>
      <w:proofErr w:type="spellStart"/>
      <w:r>
        <w:t>Skataku</w:t>
      </w:r>
      <w:proofErr w:type="spellEnd"/>
      <w:r>
        <w:t xml:space="preserve"> sienas jāatjauno ar </w:t>
      </w:r>
      <w:proofErr w:type="spellStart"/>
      <w:r>
        <w:t>torkretēšanas</w:t>
      </w:r>
      <w:proofErr w:type="spellEnd"/>
      <w:r>
        <w:t xml:space="preserve"> metodi divās kārtās, iestrādājot nerūsējoša tērauda sietu un izlīdzinot virskārtu.</w:t>
      </w:r>
    </w:p>
    <w:p w14:paraId="53D0DE99" w14:textId="77777777" w:rsidR="00D43B47" w:rsidRDefault="00D43B47" w:rsidP="00D43B47">
      <w:pPr>
        <w:numPr>
          <w:ilvl w:val="1"/>
          <w:numId w:val="15"/>
        </w:numPr>
        <w:spacing w:after="0" w:line="240" w:lineRule="auto"/>
        <w:ind w:left="567" w:hanging="573"/>
        <w:contextualSpacing/>
        <w:jc w:val="both"/>
      </w:pPr>
      <w:r>
        <w:t xml:space="preserve">Jānomaina </w:t>
      </w:r>
      <w:proofErr w:type="spellStart"/>
      <w:r>
        <w:t>skataku</w:t>
      </w:r>
      <w:proofErr w:type="spellEnd"/>
      <w:r>
        <w:t xml:space="preserve"> augšējā daļa – pārseguma plātne, dzelzsbetona regulējošie gredzeni un </w:t>
      </w:r>
      <w:proofErr w:type="spellStart"/>
      <w:r>
        <w:t>ķeta</w:t>
      </w:r>
      <w:proofErr w:type="spellEnd"/>
      <w:r>
        <w:t xml:space="preserve"> lūkas pārsedzes komplekts ar SIA “Rīgas ūdens” logo. Tehniskais risinājums pirms darbu veikšanas ir jāsaskaņo ar Pasūtītāju. Ielas un zaļās zonas segums jāatjauno atbilstoši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a norādījumiem. </w:t>
      </w:r>
    </w:p>
    <w:p w14:paraId="0EF87D4F" w14:textId="77777777" w:rsidR="00D43B47" w:rsidRDefault="00D43B47" w:rsidP="00D43B47">
      <w:pPr>
        <w:numPr>
          <w:ilvl w:val="1"/>
          <w:numId w:val="15"/>
        </w:numPr>
        <w:spacing w:after="0" w:line="240" w:lineRule="auto"/>
        <w:ind w:left="567" w:hanging="567"/>
        <w:contextualSpacing/>
        <w:jc w:val="both"/>
      </w:pPr>
      <w:r>
        <w:t xml:space="preserve">Aku lūku pārsedzēm (rāmim un vākam) jāatbilst LVS EN 124, jābūt izgatavotām no kaļamā </w:t>
      </w:r>
      <w:proofErr w:type="spellStart"/>
      <w:r>
        <w:t>ķeta</w:t>
      </w:r>
      <w:proofErr w:type="spellEnd"/>
      <w:r>
        <w:t xml:space="preserve"> ar gumijas blīvējumu, slodzes klasei ir jābūt ne zemākai par D400. Lūku pārsedzēm brauktuves </w:t>
      </w:r>
      <w:r>
        <w:lastRenderedPageBreak/>
        <w:t>asfaltbetona segumā ir jābūt peldoša tipa, zaļajā zonā un bruģa segumā – stacionāra tipa, ar iestrādātu SIA “Rīgas ūdens” logo.</w:t>
      </w:r>
    </w:p>
    <w:p w14:paraId="6DEBFE7D" w14:textId="77777777" w:rsidR="00D43B47" w:rsidRDefault="00D43B47" w:rsidP="00D43B47">
      <w:pPr>
        <w:numPr>
          <w:ilvl w:val="1"/>
          <w:numId w:val="15"/>
        </w:numPr>
        <w:spacing w:after="0" w:line="240" w:lineRule="auto"/>
        <w:ind w:left="567" w:hanging="567"/>
        <w:contextualSpacing/>
        <w:jc w:val="both"/>
      </w:pPr>
      <w:r>
        <w:t xml:space="preserve">Kanalizācijas </w:t>
      </w:r>
      <w:proofErr w:type="spellStart"/>
      <w:r>
        <w:t>skataku</w:t>
      </w:r>
      <w:proofErr w:type="spellEnd"/>
      <w:r>
        <w:t xml:space="preserve"> lūku pārsedzes (</w:t>
      </w:r>
      <w:proofErr w:type="spellStart"/>
      <w:r>
        <w:t>ķeta</w:t>
      </w:r>
      <w:proofErr w:type="spellEnd"/>
      <w:r>
        <w:t xml:space="preserve"> elementus) iegādāsies Pasūtītājs un tos varēs saņemt Rīgā, Ziepniekkalna ielā 70.</w:t>
      </w:r>
    </w:p>
    <w:p w14:paraId="118EE37F" w14:textId="77777777" w:rsidR="00D43B47" w:rsidRDefault="00D43B47" w:rsidP="00D43B47">
      <w:pPr>
        <w:numPr>
          <w:ilvl w:val="1"/>
          <w:numId w:val="15"/>
        </w:numPr>
        <w:spacing w:after="0" w:line="240" w:lineRule="auto"/>
        <w:ind w:left="567" w:hanging="567"/>
        <w:contextualSpacing/>
        <w:jc w:val="both"/>
      </w:pPr>
      <w:r>
        <w:t xml:space="preserve">Demontētās </w:t>
      </w:r>
      <w:proofErr w:type="spellStart"/>
      <w:r>
        <w:t>skataku</w:t>
      </w:r>
      <w:proofErr w:type="spellEnd"/>
      <w:r>
        <w:t xml:space="preserve"> lūku pārsedzes ir jānodod Pasūtītājam Rīgā, Ziepniekkalna ielā 70.</w:t>
      </w:r>
    </w:p>
    <w:p w14:paraId="31BA29C6" w14:textId="77777777" w:rsidR="00D43B47" w:rsidRDefault="00D43B47" w:rsidP="00D43B47">
      <w:pPr>
        <w:pStyle w:val="Sarakstarindkopa"/>
        <w:numPr>
          <w:ilvl w:val="1"/>
          <w:numId w:val="15"/>
        </w:numPr>
        <w:spacing w:after="0" w:line="240" w:lineRule="auto"/>
        <w:ind w:left="567" w:hanging="573"/>
        <w:jc w:val="both"/>
      </w:pPr>
      <w:proofErr w:type="spellStart"/>
      <w:r>
        <w:t>Skataku</w:t>
      </w:r>
      <w:proofErr w:type="spellEnd"/>
      <w:r>
        <w:t xml:space="preserve"> grodi un pārsedzes jāmaina veicot ielas seguma demontāžu un/vai izrokot būvbedri. Ja nepieciešams, jāpielieto vairogus, </w:t>
      </w:r>
      <w:proofErr w:type="spellStart"/>
      <w:r>
        <w:t>rievsienas</w:t>
      </w:r>
      <w:proofErr w:type="spellEnd"/>
      <w:r>
        <w:t xml:space="preserve"> vai citus būvbedres sienu stiprināšanas paņēmienus. Remonta darbu zonu nepieciešams norobežot ar atstarojošu lentu, papildus uzstādot nepieciešamās brīdinājuma zīmes. Uzņēmējam jānodrošina, lai Remonta darbu veikšanas zonā neiekļūtu nepiederošas personas.</w:t>
      </w:r>
    </w:p>
    <w:p w14:paraId="4DE151F8" w14:textId="77777777" w:rsidR="00D43B47" w:rsidRDefault="00D43B47" w:rsidP="00D43B47">
      <w:pPr>
        <w:pStyle w:val="Sarakstarindkopa"/>
        <w:numPr>
          <w:ilvl w:val="1"/>
          <w:numId w:val="15"/>
        </w:numPr>
        <w:spacing w:after="0" w:line="240" w:lineRule="auto"/>
        <w:ind w:left="567" w:hanging="573"/>
        <w:jc w:val="both"/>
      </w:pPr>
      <w:proofErr w:type="spellStart"/>
      <w:r w:rsidRPr="00616FF6">
        <w:t>Skataku</w:t>
      </w:r>
      <w:proofErr w:type="spellEnd"/>
      <w:r w:rsidRPr="00616FF6">
        <w:t xml:space="preserve"> sienas jāatjauno ar </w:t>
      </w:r>
      <w:proofErr w:type="spellStart"/>
      <w:r w:rsidRPr="00616FF6">
        <w:t>torkretēšanas</w:t>
      </w:r>
      <w:proofErr w:type="spellEnd"/>
      <w:r w:rsidRPr="00616FF6">
        <w:t xml:space="preserve"> metodi divās kārtās (kopā: 20-40mm biezumā), iestrādājot AISI304 nerūsējošā tērauda sietu 12mm x 12mm ar 0,71mm sieta stieples diametru un izlīdzinot virskārtu. Pirms tam jāveic virsmu tīrīšana un sagatavošana. Darbu izpildei </w:t>
      </w:r>
      <w:proofErr w:type="spellStart"/>
      <w:r w:rsidRPr="00616FF6">
        <w:t>jāizmantojot</w:t>
      </w:r>
      <w:proofErr w:type="spellEnd"/>
      <w:r w:rsidRPr="00616FF6">
        <w:t xml:space="preserve"> betonu ar klasi ne zemāku par C25/30 (B30); W10; F200 un ķīmisko noturību intervālā no pH3 līdz pH11.</w:t>
      </w:r>
    </w:p>
    <w:p w14:paraId="5812640B" w14:textId="77777777" w:rsidR="00D43B47" w:rsidRDefault="00D43B47" w:rsidP="00D43B47">
      <w:pPr>
        <w:pStyle w:val="Sarakstarindkopa"/>
        <w:numPr>
          <w:ilvl w:val="1"/>
          <w:numId w:val="15"/>
        </w:numPr>
        <w:spacing w:after="0" w:line="240" w:lineRule="auto"/>
        <w:ind w:left="567" w:hanging="567"/>
        <w:jc w:val="both"/>
      </w:pPr>
      <w:r>
        <w:t>Darbu veikšanas laikā Uzņēmējam ir jānodrošina visu atjaunojamā vada posmā ieplūstošo notekūdeņu pagaidu pārsūknēšana, pirms tam nobloķējot to plūsmu.</w:t>
      </w:r>
    </w:p>
    <w:p w14:paraId="5494E8BD" w14:textId="77777777" w:rsidR="00D43B47" w:rsidRDefault="00D43B47" w:rsidP="00D43B47">
      <w:pPr>
        <w:numPr>
          <w:ilvl w:val="1"/>
          <w:numId w:val="15"/>
        </w:numPr>
        <w:spacing w:after="0" w:line="240" w:lineRule="auto"/>
        <w:ind w:left="567" w:hanging="573"/>
        <w:contextualSpacing/>
        <w:jc w:val="both"/>
      </w:pPr>
      <w:r>
        <w:t xml:space="preserve">Pēc Darbu pabeigšanas Uzņēmējam ir jāatjauno notekūdeņu plūsma vadā un jānoslēdz </w:t>
      </w:r>
      <w:proofErr w:type="spellStart"/>
      <w:r>
        <w:t>skatakas</w:t>
      </w:r>
      <w:proofErr w:type="spellEnd"/>
      <w:r>
        <w:t>.</w:t>
      </w:r>
      <w:r>
        <w:rPr>
          <w:rFonts w:eastAsia="Arial" w:cs="Arial"/>
        </w:rPr>
        <w:t xml:space="preserve"> </w:t>
      </w:r>
    </w:p>
    <w:p w14:paraId="6FB18654" w14:textId="77777777" w:rsidR="00D43B47" w:rsidRDefault="00D43B47" w:rsidP="00D43B47">
      <w:pPr>
        <w:numPr>
          <w:ilvl w:val="1"/>
          <w:numId w:val="15"/>
        </w:numPr>
        <w:spacing w:after="0" w:line="240" w:lineRule="auto"/>
        <w:ind w:left="567" w:hanging="573"/>
        <w:contextualSpacing/>
        <w:jc w:val="both"/>
      </w:pPr>
      <w:r>
        <w:t>Uzņēmējam katru darba dienu ir jāuzkopj būvobjekta teritorija. Uzkopšana jāveic tā, lai brauktuvju stāvoklis nebūtu sliktāks par stāvokli pirms Darbu veikšanas.</w:t>
      </w:r>
      <w:r>
        <w:rPr>
          <w:rFonts w:eastAsia="Arial" w:cs="Arial"/>
        </w:rPr>
        <w:t xml:space="preserve"> </w:t>
      </w:r>
    </w:p>
    <w:p w14:paraId="087B4565" w14:textId="77777777" w:rsidR="00D43B47" w:rsidRDefault="00D43B47" w:rsidP="00D43B47">
      <w:pPr>
        <w:numPr>
          <w:ilvl w:val="1"/>
          <w:numId w:val="15"/>
        </w:numPr>
        <w:spacing w:after="0" w:line="240" w:lineRule="auto"/>
        <w:ind w:left="567" w:hanging="573"/>
        <w:contextualSpacing/>
        <w:jc w:val="both"/>
      </w:pPr>
      <w:r>
        <w:t>Lai nodrošinātu informācijas apmaiņu un risinātu iespējamās problēmas, Uzņēmējam, ne retāk kā divas reizes mēnesī, jāpiedalās sanāksmes ar Pasūtītāja pārstāvjiem. Pirms šīm sanāksmēm Uzņēmējam jāiesniedz atskaites par iepriekšējā periodā sasniegto Darbu progresu un nākamajā periodā plānotajiem darbiem.</w:t>
      </w:r>
    </w:p>
    <w:p w14:paraId="7C21F759" w14:textId="77777777" w:rsidR="00D43B47" w:rsidRDefault="00D43B47" w:rsidP="00D43B47">
      <w:pPr>
        <w:ind w:left="426"/>
        <w:contextualSpacing/>
        <w:jc w:val="both"/>
      </w:pPr>
    </w:p>
    <w:p w14:paraId="3E1B125C" w14:textId="77777777" w:rsidR="00D43B47" w:rsidRDefault="00D43B47" w:rsidP="00D43B47">
      <w:pPr>
        <w:numPr>
          <w:ilvl w:val="0"/>
          <w:numId w:val="15"/>
        </w:numPr>
        <w:spacing w:after="0" w:line="240" w:lineRule="auto"/>
        <w:contextualSpacing/>
        <w:jc w:val="both"/>
        <w:rPr>
          <w:b/>
        </w:rPr>
      </w:pPr>
      <w:r>
        <w:rPr>
          <w:b/>
        </w:rPr>
        <w:t>Iesniedzamie izpilddokumenti</w:t>
      </w:r>
    </w:p>
    <w:p w14:paraId="2F9C252C" w14:textId="77777777" w:rsidR="00D43B47" w:rsidRDefault="00D43B47" w:rsidP="00D43B47">
      <w:pPr>
        <w:ind w:left="-6"/>
        <w:jc w:val="both"/>
      </w:pPr>
      <w:r>
        <w:t xml:space="preserve">Darbus Uzņēmējs nodod Pasūtītājam ar Darbu pieņemšanas - nodošanas aktu, kam pievieno sekojošu </w:t>
      </w:r>
      <w:proofErr w:type="spellStart"/>
      <w:r>
        <w:t>izpilddokumentāciju</w:t>
      </w:r>
      <w:proofErr w:type="spellEnd"/>
      <w:r>
        <w:t xml:space="preserve"> vienā izdrukātā eksemplārā un uz elektroniska datu nesēja (CD): </w:t>
      </w:r>
    </w:p>
    <w:p w14:paraId="144AC2FB" w14:textId="77777777" w:rsidR="00D43B47" w:rsidRDefault="00D43B47" w:rsidP="00D43B47">
      <w:pPr>
        <w:numPr>
          <w:ilvl w:val="1"/>
          <w:numId w:val="15"/>
        </w:numPr>
        <w:spacing w:after="0" w:line="240" w:lineRule="auto"/>
        <w:ind w:left="426" w:hanging="426"/>
        <w:contextualSpacing/>
        <w:jc w:val="both"/>
      </w:pPr>
      <w:r>
        <w:t xml:space="preserve">Darbu izpildes atskaiti, kurā jāietver paveikto Darbu procesa apraksts un </w:t>
      </w:r>
      <w:proofErr w:type="spellStart"/>
      <w:r>
        <w:t>fotofiksācija</w:t>
      </w:r>
      <w:proofErr w:type="spellEnd"/>
      <w:r>
        <w:t>, izpildes laika grafiks, mērījumu un pārbaužu, tai skaitā arī 2.20.punktā minēto, rezultāti.</w:t>
      </w:r>
    </w:p>
    <w:p w14:paraId="1326E14A" w14:textId="77777777" w:rsidR="00D43B47" w:rsidRDefault="00D43B47" w:rsidP="00D43B47">
      <w:pPr>
        <w:numPr>
          <w:ilvl w:val="1"/>
          <w:numId w:val="15"/>
        </w:numPr>
        <w:spacing w:after="0" w:line="240" w:lineRule="auto"/>
        <w:ind w:left="426" w:hanging="426"/>
        <w:contextualSpacing/>
        <w:jc w:val="both"/>
      </w:pPr>
      <w:r>
        <w:t xml:space="preserve">Atjaunoto posmu CCTV inspekcijas atskaites un </w:t>
      </w:r>
      <w:proofErr w:type="spellStart"/>
      <w:r>
        <w:t>izpildshēmu</w:t>
      </w:r>
      <w:proofErr w:type="spellEnd"/>
      <w:r>
        <w:t xml:space="preserve"> (</w:t>
      </w:r>
      <w:proofErr w:type="spellStart"/>
      <w:r>
        <w:t>izpildmērījumu</w:t>
      </w:r>
      <w:proofErr w:type="spellEnd"/>
      <w:r>
        <w:t>);</w:t>
      </w:r>
    </w:p>
    <w:p w14:paraId="559DA002" w14:textId="77777777" w:rsidR="00D43B47" w:rsidRDefault="00D43B47" w:rsidP="00D43B47">
      <w:pPr>
        <w:numPr>
          <w:ilvl w:val="1"/>
          <w:numId w:val="15"/>
        </w:numPr>
        <w:spacing w:after="0" w:line="240" w:lineRule="auto"/>
        <w:ind w:left="426" w:hanging="426"/>
        <w:contextualSpacing/>
        <w:jc w:val="both"/>
      </w:pPr>
      <w:r>
        <w:t>Atjaunoto posmu video fiksāžas materiālus (CD) - pirms un pēc atjaunošanas darbiem;</w:t>
      </w:r>
    </w:p>
    <w:p w14:paraId="1B105B8C" w14:textId="77777777" w:rsidR="00D43B47" w:rsidRDefault="00D43B47" w:rsidP="00D43B47">
      <w:pPr>
        <w:numPr>
          <w:ilvl w:val="1"/>
          <w:numId w:val="15"/>
        </w:numPr>
        <w:spacing w:after="0" w:line="240" w:lineRule="auto"/>
        <w:ind w:left="426" w:hanging="426"/>
        <w:contextualSpacing/>
        <w:jc w:val="both"/>
      </w:pPr>
      <w:r>
        <w:t>Ražotāju izsniegtas būvizstrādājumu atbilstības un ekspluatācijas īpašību deklarācijas.</w:t>
      </w:r>
    </w:p>
    <w:p w14:paraId="5D94D623" w14:textId="77777777" w:rsidR="00D43B47" w:rsidRDefault="00D43B47" w:rsidP="00D43B47">
      <w:pPr>
        <w:numPr>
          <w:ilvl w:val="1"/>
          <w:numId w:val="15"/>
        </w:numPr>
        <w:spacing w:after="0" w:line="240" w:lineRule="auto"/>
        <w:ind w:left="426"/>
        <w:contextualSpacing/>
        <w:jc w:val="both"/>
      </w:pP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izsniegts akts par seguma atjaunošanu.</w:t>
      </w:r>
    </w:p>
    <w:p w14:paraId="31E7D31C" w14:textId="77777777" w:rsidR="00D43B47" w:rsidRDefault="00D43B47" w:rsidP="00D43B47">
      <w:pPr>
        <w:numPr>
          <w:ilvl w:val="1"/>
          <w:numId w:val="15"/>
        </w:numPr>
        <w:spacing w:after="0" w:line="240" w:lineRule="auto"/>
        <w:ind w:left="426"/>
        <w:contextualSpacing/>
        <w:jc w:val="both"/>
      </w:pPr>
      <w:r>
        <w:t xml:space="preserve">Pasūtītāja izsniegti akti par demontēto </w:t>
      </w:r>
      <w:proofErr w:type="spellStart"/>
      <w:r>
        <w:t>skataku</w:t>
      </w:r>
      <w:proofErr w:type="spellEnd"/>
      <w:r>
        <w:t xml:space="preserve"> lūku pārsedžu nodošanu un jaunu saņemšanu.</w:t>
      </w:r>
    </w:p>
    <w:p w14:paraId="259A9D35" w14:textId="77777777" w:rsidR="00D43B47" w:rsidRDefault="00D43B47" w:rsidP="00D43B47">
      <w:pPr>
        <w:pStyle w:val="Sarakstarindkopa"/>
        <w:rPr>
          <w:rFonts w:eastAsia="Arial" w:cs="Arial"/>
          <w:b/>
          <w:color w:val="000000"/>
          <w:szCs w:val="22"/>
        </w:rPr>
      </w:pPr>
    </w:p>
    <w:p w14:paraId="378DD165" w14:textId="77777777" w:rsidR="00D43B47" w:rsidRPr="000E4A41" w:rsidRDefault="00D43B47" w:rsidP="00D43B47">
      <w:pPr>
        <w:pStyle w:val="Sarakstarindkopa"/>
        <w:numPr>
          <w:ilvl w:val="0"/>
          <w:numId w:val="15"/>
        </w:numPr>
        <w:spacing w:after="0" w:line="240" w:lineRule="auto"/>
        <w:rPr>
          <w:b/>
        </w:rPr>
      </w:pPr>
      <w:r w:rsidRPr="000E4A41">
        <w:rPr>
          <w:b/>
        </w:rPr>
        <w:t xml:space="preserve">Remonta darbu </w:t>
      </w:r>
      <w:proofErr w:type="spellStart"/>
      <w:r w:rsidRPr="000E4A41">
        <w:rPr>
          <w:b/>
        </w:rPr>
        <w:t>izpildmērījuma</w:t>
      </w:r>
      <w:proofErr w:type="spellEnd"/>
      <w:r w:rsidRPr="000E4A41">
        <w:rPr>
          <w:b/>
        </w:rPr>
        <w:t xml:space="preserve"> noformēšanas vadlīnijas</w:t>
      </w:r>
    </w:p>
    <w:p w14:paraId="56A6F30C" w14:textId="77777777" w:rsidR="00D43B47" w:rsidRPr="000574AD" w:rsidRDefault="00D43B47" w:rsidP="00D43B47">
      <w:pPr>
        <w:pStyle w:val="Sarakstarindkopa"/>
        <w:numPr>
          <w:ilvl w:val="1"/>
          <w:numId w:val="15"/>
        </w:numPr>
        <w:spacing w:after="0" w:line="240" w:lineRule="auto"/>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5DC6E7A7" w14:textId="77777777" w:rsidR="00D43B47" w:rsidRPr="000574AD" w:rsidRDefault="00D43B47" w:rsidP="00D43B47">
      <w:pPr>
        <w:pStyle w:val="Sarakstarindkopa"/>
        <w:numPr>
          <w:ilvl w:val="1"/>
          <w:numId w:val="15"/>
        </w:numPr>
        <w:spacing w:after="0" w:line="240" w:lineRule="auto"/>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plāna digitālie dati jāiesniedz DWG (DGN) faila formātā atbilstoši Ministru kabineta 24.04.2012. noteikumiem Nr.281 “Augstas detalizācijas topogrāfiskās informācijas un tās centrālās datubāzes noteikumi” (ADTI).</w:t>
      </w:r>
    </w:p>
    <w:p w14:paraId="32B1D8C5" w14:textId="77777777" w:rsidR="00D43B47" w:rsidRPr="000574AD" w:rsidRDefault="00D43B47" w:rsidP="00D43B47">
      <w:pPr>
        <w:pStyle w:val="Sarakstarindkopa"/>
        <w:numPr>
          <w:ilvl w:val="1"/>
          <w:numId w:val="15"/>
        </w:numPr>
        <w:spacing w:after="0" w:line="240" w:lineRule="auto"/>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Latvijas 1992.gada ģeodēzisko koordinātu sistēmā LKS - 92, Latvijas normālo augstumu sistēma 2000,5 (LAS-2000,5).</w:t>
      </w:r>
    </w:p>
    <w:p w14:paraId="6BD5D501" w14:textId="77777777" w:rsidR="00D43B47" w:rsidRPr="000574AD" w:rsidRDefault="00D43B47" w:rsidP="00D43B47">
      <w:pPr>
        <w:pStyle w:val="Sarakstarindkopa"/>
        <w:numPr>
          <w:ilvl w:val="1"/>
          <w:numId w:val="15"/>
        </w:numPr>
        <w:spacing w:after="0" w:line="240" w:lineRule="auto"/>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mērogā 1:500 vai M1:250 (vietās, kur ir liels elementu brīvums un sarežģītība).</w:t>
      </w:r>
    </w:p>
    <w:p w14:paraId="05598698" w14:textId="77777777" w:rsidR="00D43B47" w:rsidRPr="000574AD" w:rsidRDefault="00D43B47" w:rsidP="00D43B47">
      <w:pPr>
        <w:pStyle w:val="Sarakstarindkopa"/>
        <w:numPr>
          <w:ilvl w:val="1"/>
          <w:numId w:val="15"/>
        </w:numPr>
        <w:spacing w:after="0" w:line="240" w:lineRule="auto"/>
        <w:ind w:left="426"/>
        <w:jc w:val="both"/>
      </w:pPr>
      <w:r w:rsidRPr="000574AD">
        <w:lastRenderedPageBreak/>
        <w:t>Esošos ūdensvada/kanalizācijas/</w:t>
      </w:r>
      <w:proofErr w:type="spellStart"/>
      <w:r w:rsidRPr="000574AD">
        <w:t>spiedkanalizācijas</w:t>
      </w:r>
      <w:proofErr w:type="spellEnd"/>
      <w:r w:rsidRPr="000574AD">
        <w:t xml:space="preserve"> tīklu posmus ūdensvada/kanalizācijas tīklu </w:t>
      </w:r>
      <w:proofErr w:type="spellStart"/>
      <w:r w:rsidRPr="000574AD">
        <w:t>izpildmērījuma</w:t>
      </w:r>
      <w:proofErr w:type="spellEnd"/>
      <w:r w:rsidRPr="000574AD">
        <w:t xml:space="preserve">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568D392D" w14:textId="77777777" w:rsidR="00D43B47" w:rsidRPr="000574AD" w:rsidRDefault="00D43B47" w:rsidP="00D43B47">
      <w:pPr>
        <w:pStyle w:val="Sarakstarindkopa"/>
        <w:numPr>
          <w:ilvl w:val="1"/>
          <w:numId w:val="15"/>
        </w:numPr>
        <w:spacing w:after="0" w:line="240" w:lineRule="auto"/>
        <w:ind w:left="426"/>
        <w:jc w:val="both"/>
      </w:pPr>
      <w:r w:rsidRPr="000574AD">
        <w:t xml:space="preserve">Pašteces kanalizācijas </w:t>
      </w:r>
      <w:proofErr w:type="spellStart"/>
      <w:r w:rsidRPr="000574AD">
        <w:t>izpildmērījuma</w:t>
      </w:r>
      <w:proofErr w:type="spellEnd"/>
      <w:r w:rsidRPr="000574AD">
        <w:t xml:space="preserve"> plānā:</w:t>
      </w:r>
    </w:p>
    <w:p w14:paraId="02D769E3" w14:textId="77777777" w:rsidR="00D43B47" w:rsidRPr="000574AD" w:rsidRDefault="00D43B47" w:rsidP="00D43B47">
      <w:pPr>
        <w:numPr>
          <w:ilvl w:val="0"/>
          <w:numId w:val="9"/>
        </w:numPr>
        <w:spacing w:after="0" w:line="240" w:lineRule="auto"/>
        <w:ind w:left="566" w:hanging="283"/>
        <w:jc w:val="both"/>
      </w:pPr>
      <w:r w:rsidRPr="000574AD">
        <w:t xml:space="preserve">Esošajiem un no jauna izbūvētajiem pašteces kanalizācijas elementiem fiksēt absolūtās augstuma atzīmes teknei, absolūtās augstuma atzīmes zemes virsai un elementu </w:t>
      </w:r>
      <w:proofErr w:type="spellStart"/>
      <w:r w:rsidRPr="000574AD">
        <w:t>iebūves</w:t>
      </w:r>
      <w:proofErr w:type="spellEnd"/>
      <w:r w:rsidRPr="000574AD">
        <w:t xml:space="preserve"> dziļumus (</w:t>
      </w:r>
      <w:proofErr w:type="spellStart"/>
      <w:r w:rsidRPr="000574AD">
        <w:t>iebūves</w:t>
      </w:r>
      <w:proofErr w:type="spellEnd"/>
      <w:r w:rsidRPr="000574AD">
        <w:t xml:space="preserve"> dziļums-attālums no zemes virsas līdz cauruļvada teknei);</w:t>
      </w:r>
    </w:p>
    <w:p w14:paraId="1D05EA94" w14:textId="77777777" w:rsidR="00D43B47" w:rsidRPr="000574AD" w:rsidRDefault="00D43B47" w:rsidP="00D43B47">
      <w:pPr>
        <w:numPr>
          <w:ilvl w:val="0"/>
          <w:numId w:val="9"/>
        </w:numPr>
        <w:spacing w:after="0" w:line="240" w:lineRule="auto"/>
        <w:ind w:left="566" w:hanging="283"/>
        <w:jc w:val="both"/>
      </w:pPr>
      <w:r w:rsidRPr="000574AD">
        <w:t>Pašteces kanalizācijas shēmā norādīt posma atrašanās vietu esošajā kanalizācijas sistēmā, norādot esošā cauruļvada/</w:t>
      </w:r>
      <w:proofErr w:type="spellStart"/>
      <w:r w:rsidRPr="000574AD">
        <w:t>skatakas</w:t>
      </w:r>
      <w:proofErr w:type="spellEnd"/>
      <w:r w:rsidRPr="000574AD">
        <w:t xml:space="preserve"> diametru, materiālu, garumu (attālumu starp esošajām </w:t>
      </w:r>
      <w:proofErr w:type="spellStart"/>
      <w:r w:rsidRPr="000574AD">
        <w:t>skatakām</w:t>
      </w:r>
      <w:proofErr w:type="spellEnd"/>
      <w:r w:rsidRPr="000574AD">
        <w:t xml:space="preserve">). Gadījumos, ja </w:t>
      </w:r>
      <w:proofErr w:type="spellStart"/>
      <w:r w:rsidRPr="000574AD">
        <w:t>skatakai</w:t>
      </w:r>
      <w:proofErr w:type="spellEnd"/>
      <w:r w:rsidRPr="000574AD">
        <w:t xml:space="preserve"> pievienoti vairāki cauruļvadi - minēto informāciju norādīt visiem cauruļvadiem;</w:t>
      </w:r>
    </w:p>
    <w:p w14:paraId="070503B1" w14:textId="77777777" w:rsidR="00D43B47" w:rsidRPr="000574AD" w:rsidRDefault="00D43B47" w:rsidP="00D43B47">
      <w:pPr>
        <w:numPr>
          <w:ilvl w:val="0"/>
          <w:numId w:val="9"/>
        </w:numPr>
        <w:spacing w:after="0" w:line="240" w:lineRule="auto"/>
        <w:ind w:left="566" w:hanging="283"/>
        <w:jc w:val="both"/>
      </w:pPr>
      <w:r w:rsidRPr="000574AD">
        <w:t>Norādīt izbūvētā pašteces kanalizācijas cauruļvada/akas/ elementa diametru, materiālu, piesaistes;</w:t>
      </w:r>
    </w:p>
    <w:p w14:paraId="666B5233" w14:textId="77777777" w:rsidR="00D43B47" w:rsidRPr="000574AD" w:rsidRDefault="00D43B47" w:rsidP="00D43B47">
      <w:pPr>
        <w:numPr>
          <w:ilvl w:val="0"/>
          <w:numId w:val="9"/>
        </w:numPr>
        <w:spacing w:after="0" w:line="240" w:lineRule="auto"/>
        <w:ind w:left="566" w:hanging="283"/>
        <w:jc w:val="both"/>
      </w:pPr>
      <w:r w:rsidRPr="000574AD">
        <w:t xml:space="preserve">Gadījumos, kad </w:t>
      </w:r>
      <w:proofErr w:type="spellStart"/>
      <w:r w:rsidRPr="000574AD">
        <w:t>skatakas</w:t>
      </w:r>
      <w:proofErr w:type="spellEnd"/>
      <w:r w:rsidRPr="000574AD">
        <w:t xml:space="preserve"> /kameras diametrs lielāks par 1 m, shēmas plānā parādīt arī </w:t>
      </w:r>
      <w:proofErr w:type="spellStart"/>
      <w:r w:rsidRPr="000574AD">
        <w:t>skatakas</w:t>
      </w:r>
      <w:proofErr w:type="spellEnd"/>
      <w:r w:rsidRPr="000574AD">
        <w:t>/kameras pazemes daļas kontūras;</w:t>
      </w:r>
    </w:p>
    <w:p w14:paraId="3E3D5182" w14:textId="77777777" w:rsidR="00D43B47" w:rsidRPr="000574AD" w:rsidRDefault="00D43B47" w:rsidP="00D43B47">
      <w:pPr>
        <w:numPr>
          <w:ilvl w:val="0"/>
          <w:numId w:val="9"/>
        </w:numPr>
        <w:spacing w:after="0" w:line="240" w:lineRule="auto"/>
        <w:ind w:left="566" w:hanging="283"/>
        <w:jc w:val="both"/>
      </w:pPr>
      <w:r w:rsidRPr="000574AD">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516CC00B" w14:textId="77777777" w:rsidR="00D43B47" w:rsidRPr="000574AD" w:rsidRDefault="00D43B47" w:rsidP="00D43B47">
      <w:pPr>
        <w:numPr>
          <w:ilvl w:val="0"/>
          <w:numId w:val="9"/>
        </w:numPr>
        <w:spacing w:after="0" w:line="240" w:lineRule="auto"/>
        <w:ind w:left="566" w:hanging="283"/>
        <w:jc w:val="both"/>
      </w:pPr>
      <w:r w:rsidRPr="000574AD">
        <w:t xml:space="preserve">Pašteces kanalizācijas tīkla shēmā parādīt kanalizācijas tīklu elementu piesaistes, attālumus, posmu garumus. Katrai izbūvētajai </w:t>
      </w:r>
      <w:proofErr w:type="spellStart"/>
      <w:r w:rsidRPr="000574AD">
        <w:t>skatakai</w:t>
      </w:r>
      <w:proofErr w:type="spellEnd"/>
      <w:r w:rsidRPr="000574AD">
        <w:t xml:space="preserve"> jābūt ne mazāk kā 3 norādītām piesaistēm pie esošām kapitālām būvēm (piesaistes </w:t>
      </w:r>
      <w:proofErr w:type="spellStart"/>
      <w:r w:rsidRPr="000574AD">
        <w:t>skatakai</w:t>
      </w:r>
      <w:proofErr w:type="spellEnd"/>
      <w:r w:rsidRPr="000574AD">
        <w:t xml:space="preserve"> - no </w:t>
      </w:r>
      <w:proofErr w:type="spellStart"/>
      <w:r w:rsidRPr="000574AD">
        <w:t>skatakas</w:t>
      </w:r>
      <w:proofErr w:type="spellEnd"/>
      <w:r w:rsidRPr="000574AD">
        <w:t xml:space="preserve"> vāka centra) atbilstoši Ministru kabineta 24.04.2012. noteikumu Nr.281 “Augstas detalizācijas topogrāfiskās informācijas un tās centrālās datubāzes noteikumi” 50.punktam.</w:t>
      </w:r>
    </w:p>
    <w:p w14:paraId="54103B57" w14:textId="77777777" w:rsidR="00D43B47" w:rsidRPr="000574AD" w:rsidRDefault="00D43B47" w:rsidP="00D43B47">
      <w:pPr>
        <w:numPr>
          <w:ilvl w:val="0"/>
          <w:numId w:val="9"/>
        </w:numPr>
        <w:spacing w:after="0" w:line="240" w:lineRule="auto"/>
        <w:ind w:left="566" w:hanging="283"/>
        <w:jc w:val="both"/>
      </w:pPr>
      <w:r w:rsidRPr="000574AD">
        <w:t xml:space="preserve">Shēmā jābūt attēlotiem arī pamanāmiem orientieriem (ēkas kontūrs, ēkas raksturlielumi, ēkas numurs, ielas nosaukums, ceļa mala, žogs, blakus esošās pašteces kanalizācijas tīkla </w:t>
      </w:r>
      <w:proofErr w:type="spellStart"/>
      <w:r w:rsidRPr="000574AD">
        <w:t>skatakas</w:t>
      </w:r>
      <w:proofErr w:type="spellEnd"/>
      <w:r w:rsidRPr="000574AD">
        <w:t xml:space="preserve"> u.t.t.).</w:t>
      </w:r>
    </w:p>
    <w:p w14:paraId="0DC14E2D" w14:textId="77777777" w:rsidR="00D43B47" w:rsidRPr="000574AD" w:rsidRDefault="00D43B47" w:rsidP="00D43B47">
      <w:pPr>
        <w:numPr>
          <w:ilvl w:val="0"/>
          <w:numId w:val="9"/>
        </w:numPr>
        <w:spacing w:after="0" w:line="240" w:lineRule="auto"/>
        <w:ind w:left="566" w:hanging="283"/>
        <w:jc w:val="both"/>
      </w:pPr>
      <w:r w:rsidRPr="000574AD">
        <w:t xml:space="preserve">Sarežģītu pašteces kanalizācijas tīklu elementu(kameru, </w:t>
      </w:r>
      <w:proofErr w:type="spellStart"/>
      <w:r w:rsidRPr="000574AD">
        <w:t>krītaku</w:t>
      </w:r>
      <w:proofErr w:type="spellEnd"/>
      <w:r w:rsidRPr="000574AD">
        <w:t xml:space="preserve">, </w:t>
      </w:r>
      <w:proofErr w:type="spellStart"/>
      <w:r w:rsidRPr="000574AD">
        <w:t>pārgāzes</w:t>
      </w:r>
      <w:proofErr w:type="spellEnd"/>
      <w:r w:rsidRPr="000574AD">
        <w:t xml:space="preserve"> kameru, spiediena dzēšanas aku, aizbīdņu aku, </w:t>
      </w:r>
      <w:proofErr w:type="spellStart"/>
      <w:r w:rsidRPr="000574AD">
        <w:t>bezakas</w:t>
      </w:r>
      <w:proofErr w:type="spellEnd"/>
      <w:r w:rsidRPr="000574AD">
        <w:t xml:space="preserve"> pievienojumu) izbūves gadījumā, pašteces kanalizācijas shēmai izstrādāt izbūvētā pašteces kanalizācijas tīkla detalizāciju, kurā jāparāda sekojoša informācija :</w:t>
      </w:r>
    </w:p>
    <w:p w14:paraId="4BE0D875" w14:textId="77777777" w:rsidR="00D43B47" w:rsidRPr="000574AD" w:rsidRDefault="00D43B47" w:rsidP="00D43B47">
      <w:pPr>
        <w:numPr>
          <w:ilvl w:val="2"/>
          <w:numId w:val="9"/>
        </w:numPr>
        <w:spacing w:after="0" w:line="240" w:lineRule="auto"/>
        <w:ind w:left="1560" w:hanging="284"/>
        <w:jc w:val="both"/>
      </w:pPr>
      <w:r w:rsidRPr="000574AD">
        <w:t xml:space="preserve">caurules diametrs, caurules materiāls, garums; </w:t>
      </w:r>
    </w:p>
    <w:p w14:paraId="0BDCDE9E" w14:textId="77777777" w:rsidR="00D43B47" w:rsidRPr="000574AD" w:rsidRDefault="00D43B47" w:rsidP="00D43B47">
      <w:pPr>
        <w:numPr>
          <w:ilvl w:val="2"/>
          <w:numId w:val="9"/>
        </w:numPr>
        <w:spacing w:after="0" w:line="240" w:lineRule="auto"/>
        <w:ind w:left="1560" w:hanging="284"/>
        <w:jc w:val="both"/>
      </w:pPr>
      <w:r w:rsidRPr="000574AD">
        <w:t>akas diametrs, materiāls;</w:t>
      </w:r>
    </w:p>
    <w:p w14:paraId="33550C45" w14:textId="77777777" w:rsidR="00D43B47" w:rsidRPr="000574AD" w:rsidRDefault="00D43B47" w:rsidP="00D43B47">
      <w:pPr>
        <w:numPr>
          <w:ilvl w:val="2"/>
          <w:numId w:val="9"/>
        </w:numPr>
        <w:spacing w:after="0" w:line="240" w:lineRule="auto"/>
        <w:ind w:left="1560" w:hanging="284"/>
        <w:jc w:val="both"/>
      </w:pPr>
      <w:r w:rsidRPr="000574AD">
        <w:t>šahtas izmēri, materiāls;</w:t>
      </w:r>
    </w:p>
    <w:p w14:paraId="60C487BC" w14:textId="77777777" w:rsidR="00D43B47" w:rsidRPr="000574AD" w:rsidRDefault="00D43B47" w:rsidP="00D43B47">
      <w:pPr>
        <w:numPr>
          <w:ilvl w:val="2"/>
          <w:numId w:val="9"/>
        </w:numPr>
        <w:spacing w:after="0" w:line="240" w:lineRule="auto"/>
        <w:ind w:left="1560" w:hanging="284"/>
        <w:jc w:val="both"/>
      </w:pPr>
      <w:r w:rsidRPr="000574AD">
        <w:t>apvalkcaurules diametrs, garums un materiāls;</w:t>
      </w:r>
    </w:p>
    <w:p w14:paraId="6E981AE0" w14:textId="77777777" w:rsidR="00D43B47" w:rsidRPr="000574AD" w:rsidRDefault="00D43B47" w:rsidP="00D43B47">
      <w:pPr>
        <w:numPr>
          <w:ilvl w:val="2"/>
          <w:numId w:val="9"/>
        </w:numPr>
        <w:spacing w:after="0" w:line="240" w:lineRule="auto"/>
        <w:ind w:left="1560" w:hanging="284"/>
        <w:jc w:val="both"/>
      </w:pPr>
      <w:r w:rsidRPr="000574AD">
        <w:t>savienojošos veidgabalus, pārejas, savienojuma uzmavas, adapterus un citas armatūras un veidgabalu detalizācija norādot to izmērus un materiālus.</w:t>
      </w:r>
    </w:p>
    <w:p w14:paraId="5C4BEC93" w14:textId="77777777" w:rsidR="00D43B47" w:rsidRPr="000574AD" w:rsidRDefault="00D43B47" w:rsidP="00D43B47">
      <w:pPr>
        <w:ind w:left="283"/>
        <w:jc w:val="both"/>
      </w:pPr>
      <w:r w:rsidRPr="000574AD">
        <w:t xml:space="preserve">Detalizāciju noformēt līmenī </w:t>
      </w:r>
      <w:proofErr w:type="spellStart"/>
      <w:r w:rsidRPr="000574AD">
        <w:rPr>
          <w:i/>
        </w:rPr>
        <w:t>k_av_detalizacija</w:t>
      </w:r>
      <w:proofErr w:type="spellEnd"/>
      <w:r w:rsidRPr="000574AD">
        <w:t>.</w:t>
      </w:r>
    </w:p>
    <w:p w14:paraId="67BF9E23" w14:textId="77777777" w:rsidR="00D43B47" w:rsidRPr="000574AD" w:rsidRDefault="00D43B47" w:rsidP="00D43B47">
      <w:pPr>
        <w:ind w:left="283"/>
        <w:jc w:val="both"/>
      </w:pPr>
      <w:r w:rsidRPr="000574AD">
        <w:t xml:space="preserve">Lai </w:t>
      </w:r>
      <w:proofErr w:type="spellStart"/>
      <w:r w:rsidRPr="000574AD">
        <w:t>izpildzīmējumi</w:t>
      </w:r>
      <w:proofErr w:type="spellEnd"/>
      <w:r w:rsidRPr="000574AD">
        <w:t xml:space="preserve"> būtu pārskatāmi, šī informācija ir jāuzrāda vienkopus uz vienas lapas. Detalizācijas mērogs nav definēts.</w:t>
      </w:r>
    </w:p>
    <w:p w14:paraId="3D22A3A5" w14:textId="77777777" w:rsidR="00D43B47" w:rsidRPr="000574AD" w:rsidRDefault="00D43B47" w:rsidP="00D43B47">
      <w:pPr>
        <w:pStyle w:val="Sarakstarindkopa"/>
        <w:numPr>
          <w:ilvl w:val="1"/>
          <w:numId w:val="15"/>
        </w:numPr>
        <w:spacing w:after="0" w:line="240" w:lineRule="auto"/>
        <w:ind w:left="284"/>
        <w:jc w:val="both"/>
      </w:pPr>
      <w:r w:rsidRPr="000574AD">
        <w:t>Pašteces kanalizācijas shēmas faila nosaukumā ietvert adresi (sastāvošu no ielas nosaukuma un tuvumā esošās ēkas numura), Piem., Zakusalas.krastmala_03_KAV.dwg.</w:t>
      </w:r>
    </w:p>
    <w:p w14:paraId="74ECBF3D" w14:textId="77777777" w:rsidR="00D43B47" w:rsidRPr="000574AD" w:rsidRDefault="00D43B47" w:rsidP="00D43B47">
      <w:pPr>
        <w:pStyle w:val="Sarakstarindkopa"/>
        <w:numPr>
          <w:ilvl w:val="1"/>
          <w:numId w:val="15"/>
        </w:numPr>
        <w:spacing w:after="0" w:line="240" w:lineRule="auto"/>
        <w:ind w:left="284"/>
        <w:jc w:val="both"/>
      </w:pPr>
      <w:r w:rsidRPr="000574AD">
        <w:t>Ūdensvada/kanalizācijas/</w:t>
      </w:r>
      <w:proofErr w:type="spellStart"/>
      <w:r w:rsidRPr="000574AD">
        <w:t>spiedkanalizācijas</w:t>
      </w:r>
      <w:proofErr w:type="spellEnd"/>
      <w:r w:rsidRPr="000574AD">
        <w:t xml:space="preserve"> tīkla </w:t>
      </w:r>
      <w:proofErr w:type="spellStart"/>
      <w:r w:rsidRPr="000574AD">
        <w:t>izpildmērījuma</w:t>
      </w:r>
      <w:proofErr w:type="spellEnd"/>
      <w:r w:rsidRPr="000574AD">
        <w:t xml:space="preserve"> plāna  izdruku noformēt ar </w:t>
      </w:r>
      <w:proofErr w:type="spellStart"/>
      <w:r w:rsidRPr="000574AD">
        <w:t>rakstlaukumu</w:t>
      </w:r>
      <w:proofErr w:type="spellEnd"/>
      <w:r w:rsidRPr="000574AD">
        <w:t>, kurā ietverta sekojoša informācija:</w:t>
      </w:r>
    </w:p>
    <w:p w14:paraId="3971803F" w14:textId="77777777" w:rsidR="00D43B47" w:rsidRPr="000574AD" w:rsidRDefault="00D43B47" w:rsidP="00D43B47">
      <w:pPr>
        <w:numPr>
          <w:ilvl w:val="3"/>
          <w:numId w:val="10"/>
        </w:numPr>
        <w:spacing w:after="0" w:line="240" w:lineRule="auto"/>
        <w:ind w:left="623" w:hanging="283"/>
        <w:jc w:val="both"/>
      </w:pPr>
      <w:r w:rsidRPr="000574AD">
        <w:t>darbu izpildītājs (firmas nosaukums);</w:t>
      </w:r>
    </w:p>
    <w:p w14:paraId="5251B8BE" w14:textId="77777777" w:rsidR="00D43B47" w:rsidRPr="000574AD" w:rsidRDefault="00D43B47" w:rsidP="00D43B47">
      <w:pPr>
        <w:numPr>
          <w:ilvl w:val="3"/>
          <w:numId w:val="10"/>
        </w:numPr>
        <w:spacing w:after="0" w:line="240" w:lineRule="auto"/>
        <w:ind w:left="623" w:hanging="283"/>
        <w:jc w:val="both"/>
      </w:pPr>
      <w:r w:rsidRPr="000574AD">
        <w:t>darbu izpildītājs (darbu vadītājs un shēmas veidotājs);</w:t>
      </w:r>
    </w:p>
    <w:p w14:paraId="24293248" w14:textId="77777777" w:rsidR="00D43B47" w:rsidRPr="000574AD" w:rsidRDefault="00D43B47" w:rsidP="00D43B47">
      <w:pPr>
        <w:numPr>
          <w:ilvl w:val="3"/>
          <w:numId w:val="10"/>
        </w:numPr>
        <w:spacing w:after="0" w:line="240" w:lineRule="auto"/>
        <w:ind w:left="623" w:hanging="283"/>
        <w:jc w:val="both"/>
      </w:pPr>
      <w:r w:rsidRPr="000574AD">
        <w:t>mērnieks, kurš veicis ģeodēziskos darbus;</w:t>
      </w:r>
    </w:p>
    <w:p w14:paraId="5B7AC527" w14:textId="77777777" w:rsidR="00D43B47" w:rsidRPr="000574AD" w:rsidRDefault="00D43B47" w:rsidP="00D43B47">
      <w:pPr>
        <w:numPr>
          <w:ilvl w:val="3"/>
          <w:numId w:val="10"/>
        </w:numPr>
        <w:spacing w:after="0" w:line="240" w:lineRule="auto"/>
        <w:ind w:left="623" w:hanging="283"/>
        <w:jc w:val="both"/>
      </w:pPr>
      <w:r w:rsidRPr="000574AD">
        <w:t>ūdensvada/kanalizācijas tīkla bojājuma (avārijas) adrese;</w:t>
      </w:r>
    </w:p>
    <w:p w14:paraId="0FEA5093" w14:textId="77777777" w:rsidR="00D43B47" w:rsidRPr="000574AD" w:rsidRDefault="00D43B47" w:rsidP="00D43B47">
      <w:pPr>
        <w:numPr>
          <w:ilvl w:val="3"/>
          <w:numId w:val="10"/>
        </w:numPr>
        <w:spacing w:after="0" w:line="240" w:lineRule="auto"/>
        <w:ind w:left="623" w:hanging="283"/>
        <w:jc w:val="both"/>
      </w:pPr>
      <w:r w:rsidRPr="000574AD">
        <w:t>veiktā darba nosaukums;</w:t>
      </w:r>
    </w:p>
    <w:p w14:paraId="2B21BDFE" w14:textId="77777777" w:rsidR="00D43B47" w:rsidRPr="000574AD" w:rsidRDefault="00D43B47" w:rsidP="00D43B47">
      <w:pPr>
        <w:numPr>
          <w:ilvl w:val="3"/>
          <w:numId w:val="10"/>
        </w:numPr>
        <w:spacing w:after="0" w:line="240" w:lineRule="auto"/>
        <w:ind w:left="623" w:hanging="283"/>
        <w:jc w:val="both"/>
      </w:pPr>
      <w:r w:rsidRPr="000574AD">
        <w:t>datums.</w:t>
      </w:r>
    </w:p>
    <w:p w14:paraId="488281A7" w14:textId="77777777" w:rsidR="00D43B47" w:rsidRPr="000574AD" w:rsidRDefault="00D43B47" w:rsidP="00D43B47">
      <w:pPr>
        <w:pStyle w:val="Sarakstarindkopa"/>
        <w:numPr>
          <w:ilvl w:val="1"/>
          <w:numId w:val="15"/>
        </w:numPr>
        <w:spacing w:after="0" w:line="240" w:lineRule="auto"/>
        <w:ind w:left="284"/>
        <w:jc w:val="both"/>
      </w:pPr>
      <w:proofErr w:type="spellStart"/>
      <w:r w:rsidRPr="000574AD">
        <w:t>Izpildmērījumos</w:t>
      </w:r>
      <w:proofErr w:type="spellEnd"/>
      <w:r w:rsidRPr="000574AD">
        <w:t xml:space="preserve"> kanalizācijas vada oderējumam jāizmanto sekojošus apzīmējumus:</w:t>
      </w:r>
    </w:p>
    <w:p w14:paraId="51B4CF57" w14:textId="77777777" w:rsidR="00D43B47" w:rsidRPr="000574AD" w:rsidRDefault="00D43B47" w:rsidP="00D43B47">
      <w:pPr>
        <w:ind w:firstLine="284"/>
      </w:pPr>
      <w:r w:rsidRPr="000574AD">
        <w:t>O_ PVC- U  (lainers);</w:t>
      </w:r>
    </w:p>
    <w:p w14:paraId="2083171F" w14:textId="77777777" w:rsidR="00D43B47" w:rsidRPr="000574AD" w:rsidRDefault="00D43B47" w:rsidP="00D43B47">
      <w:pPr>
        <w:ind w:firstLine="284"/>
      </w:pPr>
      <w:r w:rsidRPr="000574AD">
        <w:lastRenderedPageBreak/>
        <w:t>O_ PET  (filca odere);</w:t>
      </w:r>
    </w:p>
    <w:p w14:paraId="601AC3EC" w14:textId="77777777" w:rsidR="00D43B47" w:rsidRDefault="00D43B47" w:rsidP="00D43B47">
      <w:pPr>
        <w:ind w:firstLine="284"/>
      </w:pPr>
      <w:r w:rsidRPr="000574AD">
        <w:t>O_ GRP (</w:t>
      </w:r>
      <w:proofErr w:type="spellStart"/>
      <w:r w:rsidRPr="000574AD">
        <w:t>stiklašķiedras</w:t>
      </w:r>
      <w:proofErr w:type="spellEnd"/>
      <w:r w:rsidRPr="000574AD">
        <w:t xml:space="preserve"> odere).</w:t>
      </w:r>
    </w:p>
    <w:p w14:paraId="7DDB0F65" w14:textId="77777777" w:rsidR="00D43B47" w:rsidRDefault="00D43B47" w:rsidP="00D43B47">
      <w:pPr>
        <w:pStyle w:val="Sarakstarindkopa"/>
        <w:numPr>
          <w:ilvl w:val="1"/>
          <w:numId w:val="15"/>
        </w:numPr>
        <w:spacing w:after="0" w:line="240" w:lineRule="auto"/>
        <w:ind w:left="284"/>
        <w:jc w:val="both"/>
      </w:pPr>
      <w:proofErr w:type="spellStart"/>
      <w:r>
        <w:t>Izpildmērījumā</w:t>
      </w:r>
      <w:proofErr w:type="spellEnd"/>
      <w:r>
        <w:t xml:space="preserve"> jānorāda oderējuma </w:t>
      </w:r>
      <w:proofErr w:type="spellStart"/>
      <w:r>
        <w:t>apaļumstiprības</w:t>
      </w:r>
      <w:proofErr w:type="spellEnd"/>
      <w:r>
        <w:t xml:space="preserve"> klase (SN), atjaunotās kanalizācijas </w:t>
      </w:r>
      <w:proofErr w:type="spellStart"/>
      <w:r>
        <w:t>skatakas</w:t>
      </w:r>
      <w:proofErr w:type="spellEnd"/>
      <w:r>
        <w:t xml:space="preserve"> un darbu veikšanas periods.</w:t>
      </w:r>
    </w:p>
    <w:p w14:paraId="57EA8DA7" w14:textId="77777777" w:rsidR="00D43B47" w:rsidRDefault="00D43B47" w:rsidP="00D43B47">
      <w:pPr>
        <w:pStyle w:val="Sarakstarindkopa"/>
        <w:ind w:left="360"/>
        <w:rPr>
          <w:bCs/>
        </w:rPr>
      </w:pPr>
    </w:p>
    <w:p w14:paraId="5C49122A" w14:textId="77777777" w:rsidR="00D43B47" w:rsidRPr="00B0580D" w:rsidRDefault="00D43B47" w:rsidP="00D43B47">
      <w:pPr>
        <w:contextualSpacing/>
        <w:jc w:val="both"/>
      </w:pPr>
      <w:r w:rsidRPr="00B0580D">
        <w:rPr>
          <w:b/>
          <w:bCs/>
        </w:rPr>
        <w:t>Pielikumā:</w:t>
      </w:r>
      <w:r w:rsidRPr="00B0580D">
        <w:t xml:space="preserve"> </w:t>
      </w:r>
    </w:p>
    <w:p w14:paraId="7A4AAE92" w14:textId="77777777" w:rsidR="00D43B47" w:rsidRDefault="00D43B47" w:rsidP="00D43B47">
      <w:pPr>
        <w:pStyle w:val="Sarakstarindkopa"/>
        <w:ind w:left="426"/>
      </w:pPr>
      <w:r w:rsidRPr="00262D20">
        <w:t>Tīklu shēma uz 1 (vienas) lapas.</w:t>
      </w:r>
    </w:p>
    <w:p w14:paraId="1E1804A9" w14:textId="77777777" w:rsidR="00D43B47" w:rsidRDefault="00D43B47" w:rsidP="00D43B47">
      <w:pPr>
        <w:rPr>
          <w:b/>
          <w:bCs/>
          <w:i/>
          <w:iCs/>
          <w:kern w:val="32"/>
        </w:rPr>
      </w:pPr>
      <w:r>
        <w:rPr>
          <w:b/>
          <w:bCs/>
          <w:i/>
          <w:iCs/>
          <w:kern w:val="32"/>
        </w:rPr>
        <w:br w:type="page"/>
      </w:r>
    </w:p>
    <w:p w14:paraId="1A779758" w14:textId="77777777" w:rsidR="00D43B47" w:rsidRPr="00F85521" w:rsidRDefault="00D43B47" w:rsidP="00D43B47">
      <w:pPr>
        <w:widowControl w:val="0"/>
        <w:jc w:val="right"/>
        <w:outlineLvl w:val="0"/>
        <w:rPr>
          <w:b/>
          <w:bCs/>
          <w:i/>
          <w:iCs/>
          <w:kern w:val="32"/>
        </w:rPr>
      </w:pPr>
      <w:r w:rsidRPr="00F85521">
        <w:rPr>
          <w:b/>
          <w:bCs/>
          <w:i/>
          <w:iCs/>
          <w:kern w:val="32"/>
        </w:rPr>
        <w:lastRenderedPageBreak/>
        <w:t>Tehniskās specifikācijas - darba uzdevuma</w:t>
      </w:r>
    </w:p>
    <w:p w14:paraId="78F5DD89" w14:textId="77777777" w:rsidR="00D43B47" w:rsidRPr="00F85521" w:rsidRDefault="00D43B47" w:rsidP="00D43B47">
      <w:pPr>
        <w:widowControl w:val="0"/>
        <w:jc w:val="right"/>
        <w:outlineLvl w:val="0"/>
        <w:rPr>
          <w:b/>
          <w:bCs/>
          <w:i/>
          <w:iCs/>
          <w:kern w:val="32"/>
        </w:rPr>
      </w:pPr>
      <w:r>
        <w:rPr>
          <w:b/>
          <w:bCs/>
          <w:i/>
          <w:iCs/>
          <w:kern w:val="32"/>
        </w:rPr>
        <w:t>2</w:t>
      </w:r>
      <w:r w:rsidRPr="00F85521">
        <w:rPr>
          <w:b/>
          <w:bCs/>
          <w:i/>
          <w:iCs/>
          <w:kern w:val="32"/>
        </w:rPr>
        <w:t xml:space="preserve">.iepirkuma daļai </w:t>
      </w:r>
    </w:p>
    <w:p w14:paraId="0B40D76B" w14:textId="77777777" w:rsidR="00D43B47" w:rsidRPr="00F85521" w:rsidRDefault="00D43B47" w:rsidP="00D43B47">
      <w:pPr>
        <w:widowControl w:val="0"/>
        <w:jc w:val="right"/>
        <w:outlineLvl w:val="0"/>
        <w:rPr>
          <w:b/>
          <w:bCs/>
          <w:i/>
          <w:iCs/>
          <w:kern w:val="32"/>
        </w:rPr>
      </w:pPr>
      <w:r>
        <w:rPr>
          <w:b/>
          <w:bCs/>
          <w:i/>
          <w:iCs/>
          <w:kern w:val="32"/>
        </w:rPr>
        <w:t>1</w:t>
      </w:r>
      <w:r w:rsidRPr="00F85521">
        <w:rPr>
          <w:b/>
          <w:bCs/>
          <w:i/>
          <w:iCs/>
          <w:kern w:val="32"/>
        </w:rPr>
        <w:t>.pielikums</w:t>
      </w:r>
    </w:p>
    <w:p w14:paraId="5194E715" w14:textId="77777777" w:rsidR="00D43B47" w:rsidRDefault="00D43B47" w:rsidP="00D43B47">
      <w:pPr>
        <w:widowControl w:val="0"/>
        <w:jc w:val="center"/>
        <w:outlineLvl w:val="0"/>
        <w:rPr>
          <w:b/>
          <w:bCs/>
          <w:color w:val="000000" w:themeColor="text1"/>
          <w:kern w:val="32"/>
        </w:rPr>
      </w:pPr>
    </w:p>
    <w:p w14:paraId="3CB34635" w14:textId="091D8CA8" w:rsidR="00C63FE5" w:rsidRDefault="00D43B47" w:rsidP="00D43B47">
      <w:pPr>
        <w:pStyle w:val="Sarakstarindkopa"/>
        <w:ind w:left="426"/>
      </w:pPr>
      <w:r>
        <w:rPr>
          <w:noProof/>
        </w:rPr>
        <w:drawing>
          <wp:inline distT="0" distB="0" distL="0" distR="0" wp14:anchorId="1547C2EC" wp14:editId="7D0D98D8">
            <wp:extent cx="5781675" cy="7991475"/>
            <wp:effectExtent l="0" t="0" r="9525" b="9525"/>
            <wp:docPr id="1350368183"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368183" name=""/>
                    <pic:cNvPicPr/>
                  </pic:nvPicPr>
                  <pic:blipFill>
                    <a:blip r:embed="rId8"/>
                    <a:stretch>
                      <a:fillRect/>
                    </a:stretch>
                  </pic:blipFill>
                  <pic:spPr>
                    <a:xfrm>
                      <a:off x="0" y="0"/>
                      <a:ext cx="5781675" cy="7991475"/>
                    </a:xfrm>
                    <a:prstGeom prst="rect">
                      <a:avLst/>
                    </a:prstGeom>
                  </pic:spPr>
                </pic:pic>
              </a:graphicData>
            </a:graphic>
          </wp:inline>
        </w:drawing>
      </w:r>
      <w:r w:rsidR="004B02DC" w:rsidRPr="004B02DC">
        <w:rPr>
          <w:rFonts w:eastAsia="Times New Roman"/>
          <w:b/>
          <w:bCs/>
          <w:lang w:eastAsia="lv-LV"/>
        </w:rPr>
        <w:br w:type="page"/>
      </w:r>
    </w:p>
    <w:p w14:paraId="28BB220B" w14:textId="77777777" w:rsidR="008F5E18" w:rsidRPr="008F5E18" w:rsidRDefault="008F5E18" w:rsidP="008F5E18">
      <w:pPr>
        <w:spacing w:after="0" w:line="240" w:lineRule="auto"/>
        <w:jc w:val="right"/>
        <w:rPr>
          <w:rFonts w:eastAsia="Calibri"/>
          <w:b/>
        </w:rPr>
      </w:pPr>
      <w:r w:rsidRPr="008F5E18">
        <w:rPr>
          <w:rFonts w:eastAsia="Calibri"/>
          <w:b/>
        </w:rPr>
        <w:lastRenderedPageBreak/>
        <w:t>Pielikums Nr.2</w:t>
      </w:r>
    </w:p>
    <w:p w14:paraId="2E15C05C" w14:textId="77777777" w:rsidR="008F5E18" w:rsidRPr="008F5E18" w:rsidRDefault="008F5E18" w:rsidP="008F5E18">
      <w:pPr>
        <w:spacing w:after="0" w:line="240" w:lineRule="auto"/>
        <w:jc w:val="both"/>
        <w:rPr>
          <w:rFonts w:eastAsia="Times New Roman"/>
          <w:lang w:eastAsia="lv-LV"/>
        </w:rPr>
      </w:pPr>
    </w:p>
    <w:p w14:paraId="13816463" w14:textId="77777777" w:rsidR="008F5E18" w:rsidRPr="008F5E18" w:rsidRDefault="008F5E18" w:rsidP="008F5E18">
      <w:pPr>
        <w:spacing w:after="0" w:line="240" w:lineRule="auto"/>
        <w:jc w:val="center"/>
        <w:rPr>
          <w:rFonts w:eastAsia="Times New Roman"/>
          <w:b/>
          <w:lang w:eastAsia="lv-LV"/>
        </w:rPr>
      </w:pPr>
      <w:r w:rsidRPr="008F5E18">
        <w:rPr>
          <w:rFonts w:eastAsia="Times New Roman"/>
          <w:b/>
          <w:lang w:eastAsia="lv-LV"/>
        </w:rPr>
        <w:t>DARBU</w:t>
      </w:r>
      <w:r w:rsidRPr="008F5E18">
        <w:rPr>
          <w:rFonts w:eastAsia="Times New Roman"/>
          <w:lang w:eastAsia="lv-LV"/>
        </w:rPr>
        <w:t xml:space="preserve"> </w:t>
      </w:r>
      <w:r w:rsidRPr="008F5E18">
        <w:rPr>
          <w:rFonts w:eastAsia="Times New Roman"/>
          <w:b/>
          <w:lang w:eastAsia="lv-LV"/>
        </w:rPr>
        <w:t>NODOŠANAS - PIEŅEMŠANAS AKTS</w:t>
      </w:r>
    </w:p>
    <w:p w14:paraId="65F4F112" w14:textId="77777777" w:rsidR="008F5E18" w:rsidRPr="008F5E18" w:rsidRDefault="008F5E18" w:rsidP="008F5E18">
      <w:pPr>
        <w:spacing w:after="0" w:line="240" w:lineRule="auto"/>
        <w:jc w:val="center"/>
        <w:rPr>
          <w:rFonts w:eastAsia="Times New Roman"/>
          <w:b/>
          <w:lang w:eastAsia="lv-LV"/>
        </w:rPr>
      </w:pPr>
    </w:p>
    <w:p w14:paraId="00D127D8" w14:textId="77777777" w:rsidR="008F5E18" w:rsidRPr="008F5E18" w:rsidRDefault="008F5E18" w:rsidP="008F5E18">
      <w:pPr>
        <w:spacing w:after="0" w:line="240" w:lineRule="auto"/>
        <w:jc w:val="center"/>
        <w:rPr>
          <w:rFonts w:eastAsia="Times New Roman"/>
          <w:b/>
          <w:sz w:val="4"/>
          <w:szCs w:val="4"/>
          <w:lang w:eastAsia="lv-LV"/>
        </w:rPr>
      </w:pPr>
    </w:p>
    <w:p w14:paraId="72F236F3" w14:textId="77777777" w:rsidR="008F5E18" w:rsidRPr="008F5E18" w:rsidRDefault="008F5E18" w:rsidP="008F5E18">
      <w:pPr>
        <w:shd w:val="clear" w:color="auto" w:fill="FFFFFF"/>
        <w:spacing w:after="0" w:line="240" w:lineRule="auto"/>
        <w:jc w:val="center"/>
        <w:rPr>
          <w:rFonts w:eastAsia="Times New Roman"/>
          <w:b/>
          <w:bCs/>
          <w:lang w:eastAsia="lv-LV"/>
        </w:rPr>
      </w:pPr>
      <w:r w:rsidRPr="008F5E18">
        <w:rPr>
          <w:rFonts w:eastAsia="Times New Roman"/>
          <w:b/>
          <w:bCs/>
          <w:lang w:eastAsia="lv-LV"/>
        </w:rPr>
        <w:t>Darbu (būvobjekta) nodošanas un pieņemšanas akts</w:t>
      </w:r>
    </w:p>
    <w:p w14:paraId="5132EBEF"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2992052B"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61DD1830"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79F5D3E8"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 xml:space="preserve">3. Puses apliecina, ka Uzņēmējs ir nodevis un Pasūtītājs ir pieņēmis būvdarbos lietoto būvizstrādājumu (materiālu, izstrādājumu un iekārtu) ražotāju (pārdevēju, piegādātāju) </w:t>
      </w:r>
      <w:proofErr w:type="spellStart"/>
      <w:r w:rsidRPr="008F5E18">
        <w:rPr>
          <w:rFonts w:eastAsia="Times New Roman"/>
          <w:lang w:eastAsia="lv-LV"/>
        </w:rPr>
        <w:t>izpilddokumentāciju</w:t>
      </w:r>
      <w:proofErr w:type="spellEnd"/>
      <w:r w:rsidRPr="008F5E18">
        <w:rPr>
          <w:rFonts w:eastAsia="Times New Roman"/>
          <w:lang w:eastAsia="lv-LV"/>
        </w:rPr>
        <w:t xml:space="preserve"> (ekspluatācijas noteikumus, tehniskās specifikācijas, </w:t>
      </w:r>
      <w:proofErr w:type="spellStart"/>
      <w:r w:rsidRPr="008F5E18">
        <w:rPr>
          <w:rFonts w:eastAsia="Times New Roman"/>
          <w:lang w:eastAsia="lv-LV"/>
        </w:rPr>
        <w:t>izpildshēmas</w:t>
      </w:r>
      <w:proofErr w:type="spellEnd"/>
      <w:r w:rsidRPr="008F5E18">
        <w:rPr>
          <w:rFonts w:eastAsia="Times New Roman"/>
          <w:lang w:eastAsia="lv-LV"/>
        </w:rPr>
        <w:t>, rasējumus u. tml.), kā arī visu citu Līgumā paredzēto dokumentāciju.</w:t>
      </w:r>
    </w:p>
    <w:p w14:paraId="66CF6FC1"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4. Uzņēmējs vienlaikus ar šo aktu iesniedz Pasūtītājam būvdarbos lietoto būvizstrādājumu (materiālu, izstrādājumu un iekārtu) ražotāju (pārdevēju, piegādātāju) sniegtās garantijas, un Pasūtītājs tās var brīvi izmantot.</w:t>
      </w:r>
    </w:p>
    <w:p w14:paraId="3EFF1E59"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5. Būvdarbu pabeigšanas datums ir 20__. gada _____. ________.</w:t>
      </w:r>
    </w:p>
    <w:p w14:paraId="5C3C1100"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6. Saskaņā ar Līguma ___. punktu Pasūtītājs no Uzņēmējam izmaksājamās summas veic līgumsoda ieturējumu _________ EUR (___________EUR un ___ centi) (ja attiecināms).</w:t>
      </w:r>
    </w:p>
    <w:p w14:paraId="07651095" w14:textId="77777777" w:rsidR="008F5E18" w:rsidRPr="008F5E18" w:rsidRDefault="008F5E18" w:rsidP="008F5E18">
      <w:pPr>
        <w:shd w:val="clear" w:color="auto" w:fill="FFFFFF"/>
        <w:spacing w:before="100" w:beforeAutospacing="1" w:after="100" w:afterAutospacing="1" w:line="293" w:lineRule="atLeast"/>
        <w:ind w:firstLine="300"/>
        <w:jc w:val="both"/>
        <w:rPr>
          <w:rFonts w:eastAsia="Times New Roman"/>
          <w:lang w:eastAsia="lv-LV"/>
        </w:rPr>
      </w:pPr>
      <w:r w:rsidRPr="008F5E18">
        <w:rPr>
          <w:rFonts w:eastAsia="Times New Roman"/>
          <w:lang w:eastAsia="lv-LV"/>
        </w:rPr>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208"/>
        <w:gridCol w:w="4857"/>
      </w:tblGrid>
      <w:tr w:rsidR="008F5E18" w:rsidRPr="008F5E18" w14:paraId="4C741029" w14:textId="77777777" w:rsidTr="00174A43">
        <w:tc>
          <w:tcPr>
            <w:tcW w:w="2587" w:type="pct"/>
            <w:tcBorders>
              <w:top w:val="nil"/>
              <w:left w:val="nil"/>
              <w:bottom w:val="nil"/>
              <w:right w:val="nil"/>
            </w:tcBorders>
            <w:hideMark/>
          </w:tcPr>
          <w:p w14:paraId="4B39E6F7" w14:textId="77777777" w:rsidR="008F5E18" w:rsidRPr="008F5E18" w:rsidRDefault="008F5E18" w:rsidP="008F5E18">
            <w:pPr>
              <w:spacing w:before="100" w:beforeAutospacing="1" w:after="0" w:line="293" w:lineRule="atLeast"/>
              <w:jc w:val="both"/>
              <w:rPr>
                <w:rFonts w:eastAsia="Times New Roman"/>
              </w:rPr>
            </w:pPr>
            <w:r w:rsidRPr="008F5E18">
              <w:rPr>
                <w:rFonts w:eastAsia="Times New Roman"/>
              </w:rPr>
              <w:t>Uzņēmējs</w:t>
            </w:r>
          </w:p>
        </w:tc>
        <w:tc>
          <w:tcPr>
            <w:tcW w:w="2413" w:type="pct"/>
            <w:tcBorders>
              <w:top w:val="nil"/>
              <w:left w:val="nil"/>
              <w:bottom w:val="nil"/>
              <w:right w:val="nil"/>
            </w:tcBorders>
            <w:hideMark/>
          </w:tcPr>
          <w:p w14:paraId="075E6C79" w14:textId="77777777" w:rsidR="008F5E18" w:rsidRPr="008F5E18" w:rsidRDefault="008F5E18" w:rsidP="008F5E18">
            <w:pPr>
              <w:spacing w:before="195" w:after="0" w:line="256" w:lineRule="auto"/>
              <w:jc w:val="both"/>
              <w:rPr>
                <w:rFonts w:eastAsia="Times New Roman"/>
              </w:rPr>
            </w:pPr>
            <w:r w:rsidRPr="008F5E18">
              <w:rPr>
                <w:rFonts w:eastAsia="Times New Roman"/>
              </w:rPr>
              <w:t>Pasūtītājs</w:t>
            </w:r>
          </w:p>
        </w:tc>
      </w:tr>
      <w:tr w:rsidR="008F5E18" w:rsidRPr="008F5E18" w14:paraId="5C7BF752" w14:textId="77777777" w:rsidTr="00F17F1B">
        <w:trPr>
          <w:trHeight w:val="44"/>
        </w:trPr>
        <w:tc>
          <w:tcPr>
            <w:tcW w:w="2587" w:type="pct"/>
            <w:tcBorders>
              <w:top w:val="nil"/>
              <w:left w:val="nil"/>
              <w:bottom w:val="nil"/>
              <w:right w:val="nil"/>
            </w:tcBorders>
            <w:hideMark/>
          </w:tcPr>
          <w:p w14:paraId="1B9CC332" w14:textId="77777777" w:rsidR="008F5E18" w:rsidRPr="008F5E18" w:rsidRDefault="008F5E18" w:rsidP="008F5E18">
            <w:pPr>
              <w:spacing w:before="195" w:after="0" w:line="256" w:lineRule="auto"/>
              <w:jc w:val="both"/>
              <w:rPr>
                <w:rFonts w:eastAsia="Times New Roman"/>
              </w:rPr>
            </w:pPr>
            <w:r w:rsidRPr="008F5E18">
              <w:rPr>
                <w:rFonts w:eastAsia="Times New Roman"/>
              </w:rPr>
              <w:t>______________________________</w:t>
            </w:r>
          </w:p>
        </w:tc>
        <w:tc>
          <w:tcPr>
            <w:tcW w:w="2413" w:type="pct"/>
            <w:tcBorders>
              <w:top w:val="nil"/>
              <w:left w:val="nil"/>
              <w:bottom w:val="nil"/>
              <w:right w:val="nil"/>
            </w:tcBorders>
            <w:hideMark/>
          </w:tcPr>
          <w:p w14:paraId="67F927E2" w14:textId="77777777" w:rsidR="008F5E18" w:rsidRPr="008F5E18" w:rsidRDefault="008F5E18" w:rsidP="008F5E18">
            <w:pPr>
              <w:spacing w:before="195" w:after="0" w:line="256" w:lineRule="auto"/>
              <w:jc w:val="both"/>
              <w:rPr>
                <w:rFonts w:eastAsia="Times New Roman"/>
              </w:rPr>
            </w:pPr>
            <w:r w:rsidRPr="008F5E18">
              <w:rPr>
                <w:rFonts w:eastAsia="Times New Roman"/>
              </w:rPr>
              <w:t>_________________________________</w:t>
            </w:r>
          </w:p>
        </w:tc>
      </w:tr>
      <w:tr w:rsidR="008F5E18" w:rsidRPr="008F5E18" w14:paraId="734C60D1" w14:textId="77777777" w:rsidTr="00706116">
        <w:trPr>
          <w:trHeight w:val="44"/>
        </w:trPr>
        <w:tc>
          <w:tcPr>
            <w:tcW w:w="2587" w:type="pct"/>
            <w:tcBorders>
              <w:top w:val="nil"/>
              <w:left w:val="nil"/>
              <w:bottom w:val="nil"/>
              <w:right w:val="nil"/>
            </w:tcBorders>
            <w:hideMark/>
          </w:tcPr>
          <w:p w14:paraId="1ACBE60C" w14:textId="77777777" w:rsidR="008F5E18" w:rsidRPr="008F5E18" w:rsidRDefault="008F5E18" w:rsidP="008F5E18">
            <w:pPr>
              <w:spacing w:before="195" w:after="0" w:line="256" w:lineRule="auto"/>
              <w:jc w:val="both"/>
              <w:rPr>
                <w:rFonts w:eastAsia="Times New Roman"/>
              </w:rPr>
            </w:pPr>
            <w:r w:rsidRPr="008F5E18">
              <w:rPr>
                <w:rFonts w:eastAsia="Times New Roman"/>
              </w:rPr>
              <w:t>(kontaktpersona/pilnvarotā persona)</w:t>
            </w:r>
          </w:p>
        </w:tc>
        <w:tc>
          <w:tcPr>
            <w:tcW w:w="2413" w:type="pct"/>
            <w:tcBorders>
              <w:top w:val="nil"/>
              <w:left w:val="nil"/>
              <w:bottom w:val="nil"/>
              <w:right w:val="nil"/>
            </w:tcBorders>
          </w:tcPr>
          <w:p w14:paraId="1B452B5C" w14:textId="77777777" w:rsidR="008F5E18" w:rsidRDefault="008F5E18" w:rsidP="008F5E18">
            <w:pPr>
              <w:spacing w:before="195" w:after="0" w:line="256" w:lineRule="auto"/>
              <w:jc w:val="both"/>
              <w:rPr>
                <w:rFonts w:eastAsia="Times New Roman"/>
              </w:rPr>
            </w:pPr>
            <w:r w:rsidRPr="008F5E18">
              <w:rPr>
                <w:rFonts w:eastAsia="Times New Roman"/>
              </w:rPr>
              <w:t>(kontaktpersona/pilnvarotā persona)</w:t>
            </w:r>
          </w:p>
          <w:p w14:paraId="479D2976" w14:textId="74F1255E" w:rsidR="008F5E18" w:rsidRPr="008F5E18" w:rsidRDefault="008F5E18" w:rsidP="00706116">
            <w:pPr>
              <w:spacing w:before="195" w:after="0" w:line="240" w:lineRule="auto"/>
              <w:jc w:val="center"/>
              <w:rPr>
                <w:rFonts w:eastAsia="Times New Roman"/>
                <w:b/>
                <w:bCs/>
              </w:rPr>
            </w:pPr>
          </w:p>
        </w:tc>
      </w:tr>
    </w:tbl>
    <w:p w14:paraId="4345CAFF" w14:textId="77777777" w:rsidR="00706116" w:rsidRDefault="00706116">
      <w:pPr>
        <w:rPr>
          <w:rFonts w:eastAsia="Times New Roman"/>
          <w:b/>
          <w:lang w:eastAsia="lv-LV"/>
        </w:rPr>
      </w:pPr>
      <w:r>
        <w:rPr>
          <w:rFonts w:eastAsia="Times New Roman"/>
          <w:b/>
          <w:lang w:eastAsia="lv-LV"/>
        </w:rPr>
        <w:br w:type="page"/>
      </w:r>
    </w:p>
    <w:p w14:paraId="542B20AB" w14:textId="2E5410E8" w:rsidR="008F5E18" w:rsidRPr="008F5E18" w:rsidRDefault="008F5E18" w:rsidP="008F5E18">
      <w:pPr>
        <w:spacing w:after="0" w:line="240" w:lineRule="auto"/>
        <w:ind w:firstLine="720"/>
        <w:jc w:val="right"/>
        <w:rPr>
          <w:rFonts w:eastAsia="Times New Roman"/>
          <w:b/>
          <w:lang w:eastAsia="lv-LV"/>
        </w:rPr>
      </w:pPr>
      <w:r w:rsidRPr="008F5E18">
        <w:rPr>
          <w:rFonts w:eastAsia="Times New Roman"/>
          <w:b/>
          <w:lang w:eastAsia="lv-LV"/>
        </w:rPr>
        <w:lastRenderedPageBreak/>
        <w:t xml:space="preserve"> Pielikums Nr.3</w:t>
      </w:r>
    </w:p>
    <w:p w14:paraId="15912BF2" w14:textId="77777777" w:rsidR="008F5E18" w:rsidRPr="008F5E18" w:rsidRDefault="008F5E18" w:rsidP="008F5E18">
      <w:pPr>
        <w:spacing w:after="0" w:line="240" w:lineRule="auto"/>
        <w:ind w:firstLine="720"/>
        <w:jc w:val="right"/>
        <w:rPr>
          <w:rFonts w:eastAsia="Times New Roman"/>
          <w:b/>
          <w:u w:val="single"/>
          <w:lang w:eastAsia="lv-LV"/>
        </w:rPr>
      </w:pPr>
    </w:p>
    <w:p w14:paraId="7D4FA4FF" w14:textId="77777777" w:rsidR="008F5E18" w:rsidRPr="008F5E18" w:rsidRDefault="008F5E18" w:rsidP="008F5E18">
      <w:pPr>
        <w:spacing w:after="0" w:line="240" w:lineRule="auto"/>
        <w:ind w:firstLine="720"/>
        <w:jc w:val="right"/>
        <w:rPr>
          <w:rFonts w:eastAsia="Times New Roman"/>
          <w:b/>
          <w:u w:val="single"/>
          <w:lang w:eastAsia="lv-LV"/>
        </w:rPr>
      </w:pPr>
    </w:p>
    <w:p w14:paraId="7379D2C7" w14:textId="77777777" w:rsidR="008F5E18" w:rsidRPr="008F5E18" w:rsidRDefault="008F5E18" w:rsidP="008F5E18">
      <w:pPr>
        <w:spacing w:after="0" w:line="240" w:lineRule="auto"/>
        <w:jc w:val="center"/>
        <w:rPr>
          <w:rFonts w:eastAsia="Times New Roman"/>
          <w:b/>
          <w:lang w:eastAsia="lv-LV"/>
        </w:rPr>
      </w:pPr>
      <w:r w:rsidRPr="008F5E18">
        <w:rPr>
          <w:rFonts w:eastAsia="Times New Roman"/>
          <w:b/>
          <w:lang w:eastAsia="lv-LV"/>
        </w:rPr>
        <w:t>AKTS PAR DARBU PABEIGŠANU</w:t>
      </w:r>
    </w:p>
    <w:p w14:paraId="23981E25" w14:textId="77777777" w:rsidR="008F5E18" w:rsidRPr="008F5E18" w:rsidRDefault="008F5E18" w:rsidP="008F5E18">
      <w:pPr>
        <w:spacing w:after="0" w:line="240" w:lineRule="auto"/>
        <w:jc w:val="both"/>
        <w:rPr>
          <w:rFonts w:eastAsia="Times New Roman"/>
          <w:lang w:eastAsia="lv-LV"/>
        </w:rPr>
      </w:pPr>
    </w:p>
    <w:p w14:paraId="1DC9430A" w14:textId="77777777" w:rsidR="008F5E18" w:rsidRPr="008F5E18" w:rsidRDefault="008F5E18" w:rsidP="008F5E18">
      <w:pPr>
        <w:widowControl w:val="0"/>
        <w:suppressAutoHyphens/>
        <w:spacing w:after="0" w:line="240" w:lineRule="auto"/>
        <w:jc w:val="right"/>
        <w:rPr>
          <w:rFonts w:eastAsia="Lucida Sans Unicode" w:cs="Tahoma"/>
          <w:color w:val="000000"/>
          <w:u w:val="single"/>
        </w:rPr>
      </w:pPr>
      <w:r w:rsidRPr="008F5E18">
        <w:rPr>
          <w:rFonts w:eastAsia="Lucida Sans Unicode" w:cs="Tahoma"/>
          <w:color w:val="000000"/>
          <w:u w:val="single"/>
        </w:rPr>
        <w:fldChar w:fldCharType="begin"/>
      </w:r>
      <w:r w:rsidRPr="008F5E18">
        <w:rPr>
          <w:rFonts w:eastAsia="Lucida Sans Unicode" w:cs="Tahoma"/>
          <w:color w:val="000000"/>
          <w:u w:val="single"/>
        </w:rPr>
        <w:instrText xml:space="preserve"> LINK Excel.Sheet.8 "\\\\RAUL-PC\\Users\\Public\\Documents\\13.Vienošanas\\1_Vienošanas\\1_NODOTS_PĀRBAUDEI\\3_nodošanai 28.12.2013\\Vienošanas_60\\4_Darbu_apjomu_parbaudes_akts.xls" F2!R11C4 \a \t  \* MERGEFORMAT </w:instrText>
      </w:r>
      <w:r w:rsidRPr="008F5E18">
        <w:rPr>
          <w:rFonts w:eastAsia="Lucida Sans Unicode" w:cs="Tahoma"/>
          <w:color w:val="000000"/>
          <w:u w:val="single"/>
        </w:rPr>
        <w:fldChar w:fldCharType="separate"/>
      </w:r>
      <w:r w:rsidRPr="008F5E18">
        <w:rPr>
          <w:rFonts w:eastAsia="Lucida Sans Unicode"/>
          <w:color w:val="000000"/>
        </w:rPr>
        <w:t>202 _.gada _____________</w:t>
      </w:r>
      <w:r w:rsidRPr="008F5E18">
        <w:rPr>
          <w:rFonts w:eastAsia="Lucida Sans Unicode" w:cs="Tahoma"/>
          <w:color w:val="000000"/>
          <w:u w:val="single"/>
        </w:rPr>
        <w:fldChar w:fldCharType="end"/>
      </w:r>
    </w:p>
    <w:p w14:paraId="4D1DA90E" w14:textId="77777777" w:rsidR="008F5E18" w:rsidRPr="008F5E18" w:rsidRDefault="008F5E18" w:rsidP="008F5E18">
      <w:pPr>
        <w:widowControl w:val="0"/>
        <w:suppressAutoHyphens/>
        <w:spacing w:after="0" w:line="240" w:lineRule="auto"/>
        <w:rPr>
          <w:rFonts w:eastAsia="Lucida Sans Unicode" w:cs="Tahoma"/>
        </w:rPr>
      </w:pPr>
      <w:r w:rsidRPr="008F5E18">
        <w:rPr>
          <w:rFonts w:eastAsia="Lucida Sans Unicode" w:cs="Tahoma"/>
        </w:rPr>
        <w:t>Līguma Nr. un datums:</w:t>
      </w:r>
    </w:p>
    <w:p w14:paraId="05EB5070" w14:textId="77777777" w:rsidR="008F5E18" w:rsidRPr="008F5E18" w:rsidRDefault="008F5E18" w:rsidP="008F5E18">
      <w:pPr>
        <w:widowControl w:val="0"/>
        <w:suppressAutoHyphens/>
        <w:spacing w:after="0" w:line="240" w:lineRule="auto"/>
        <w:rPr>
          <w:rFonts w:eastAsia="Lucida Sans Unicode"/>
        </w:rPr>
      </w:pPr>
      <w:r w:rsidRPr="008F5E18">
        <w:rPr>
          <w:rFonts w:eastAsia="Lucida Sans Unicode" w:cs="Tahoma"/>
        </w:rPr>
        <w:t>Objekta nosaukums un adrese:</w:t>
      </w:r>
      <w:r w:rsidRPr="008F5E18">
        <w:rPr>
          <w:rFonts w:eastAsia="Lucida Sans Unicode"/>
          <w:b/>
        </w:rPr>
        <w:t xml:space="preserve"> </w:t>
      </w:r>
      <w:r w:rsidRPr="008F5E18">
        <w:rPr>
          <w:rFonts w:eastAsia="Lucida Sans Unicode"/>
        </w:rPr>
        <w:t>__________________________________________</w:t>
      </w:r>
    </w:p>
    <w:p w14:paraId="2F797DB4" w14:textId="77777777" w:rsidR="008F5E18" w:rsidRPr="008F5E18" w:rsidRDefault="008F5E18" w:rsidP="008F5E18">
      <w:pPr>
        <w:widowControl w:val="0"/>
        <w:suppressAutoHyphens/>
        <w:spacing w:after="0" w:line="240" w:lineRule="auto"/>
        <w:rPr>
          <w:rFonts w:eastAsia="Lucida Sans Unicode" w:cs="Tahoma"/>
          <w:b/>
          <w:bCs/>
        </w:rPr>
      </w:pPr>
      <w:r w:rsidRPr="008F5E18">
        <w:rPr>
          <w:rFonts w:eastAsia="Lucida Sans Unicode" w:cs="Tahoma"/>
        </w:rPr>
        <w:t>Darba nosaukums:</w:t>
      </w:r>
      <w:r w:rsidRPr="008F5E18">
        <w:rPr>
          <w:rFonts w:eastAsia="Lucida Sans Unicode" w:cs="Tahoma"/>
          <w:b/>
          <w:bCs/>
        </w:rPr>
        <w:t xml:space="preserve"> </w:t>
      </w:r>
      <w:r w:rsidRPr="008F5E18">
        <w:rPr>
          <w:rFonts w:eastAsia="Lucida Sans Unicode"/>
        </w:rPr>
        <w:t>______________________</w:t>
      </w:r>
    </w:p>
    <w:p w14:paraId="62D831E3" w14:textId="77777777" w:rsidR="008F5E18" w:rsidRPr="008F5E18" w:rsidRDefault="008F5E18" w:rsidP="008F5E18">
      <w:pPr>
        <w:widowControl w:val="0"/>
        <w:suppressAutoHyphens/>
        <w:spacing w:after="0" w:line="240" w:lineRule="auto"/>
        <w:rPr>
          <w:rFonts w:eastAsia="Lucida Sans Unicode" w:cs="Tahoma"/>
          <w:b/>
          <w:bCs/>
        </w:rPr>
      </w:pPr>
      <w:r w:rsidRPr="008F5E18">
        <w:rPr>
          <w:rFonts w:eastAsia="Lucida Sans Unicode" w:cs="Tahoma"/>
          <w:bCs/>
        </w:rPr>
        <w:t>Pasūtītājs: SIA “Rīgas ūdens’’</w:t>
      </w:r>
      <w:r w:rsidRPr="008F5E18">
        <w:rPr>
          <w:rFonts w:eastAsia="Lucida Sans Unicode"/>
        </w:rPr>
        <w:t xml:space="preserve"> reģ.Nr.40103023035</w:t>
      </w:r>
      <w:r w:rsidRPr="008F5E18">
        <w:rPr>
          <w:rFonts w:eastAsia="Lucida Sans Unicode"/>
        </w:rPr>
        <w:tab/>
      </w:r>
    </w:p>
    <w:p w14:paraId="1AFEC6F4" w14:textId="77777777" w:rsidR="008F5E18" w:rsidRPr="008F5E18" w:rsidRDefault="008F5E18" w:rsidP="008F5E18">
      <w:pPr>
        <w:widowControl w:val="0"/>
        <w:suppressAutoHyphens/>
        <w:spacing w:after="0" w:line="240" w:lineRule="auto"/>
        <w:rPr>
          <w:rFonts w:eastAsia="Lucida Sans Unicode" w:cs="Tahoma"/>
        </w:rPr>
      </w:pPr>
      <w:r w:rsidRPr="008F5E18">
        <w:rPr>
          <w:rFonts w:eastAsia="Lucida Sans Unicode" w:cs="Tahoma"/>
        </w:rPr>
        <w:t xml:space="preserve">Uzņēmējs : </w:t>
      </w:r>
      <w:r w:rsidRPr="008F5E18">
        <w:rPr>
          <w:rFonts w:eastAsia="Lucida Sans Unicode" w:cs="Tahoma"/>
          <w:bCs/>
        </w:rPr>
        <w:t>_____________________________________</w:t>
      </w:r>
      <w:r w:rsidRPr="008F5E18">
        <w:rPr>
          <w:rFonts w:eastAsia="Lucida Sans Unicode"/>
        </w:rPr>
        <w:tab/>
      </w:r>
    </w:p>
    <w:p w14:paraId="3B23514A" w14:textId="77777777" w:rsidR="008F5E18" w:rsidRPr="008F5E18" w:rsidRDefault="008F5E18" w:rsidP="008F5E18">
      <w:pPr>
        <w:widowControl w:val="0"/>
        <w:suppressAutoHyphens/>
        <w:spacing w:after="0" w:line="240" w:lineRule="auto"/>
        <w:rPr>
          <w:rFonts w:eastAsia="Lucida Sans Unicode" w:cs="Tahoma"/>
        </w:rPr>
      </w:pPr>
    </w:p>
    <w:p w14:paraId="54F244C5" w14:textId="77777777" w:rsidR="008F5E18" w:rsidRPr="008F5E18" w:rsidRDefault="008F5E18" w:rsidP="008F5E18">
      <w:pPr>
        <w:widowControl w:val="0"/>
        <w:suppressAutoHyphens/>
        <w:spacing w:after="0" w:line="240" w:lineRule="auto"/>
        <w:rPr>
          <w:rFonts w:eastAsia="Lucida Sans Unicode" w:cs="Tahoma"/>
          <w:bCs/>
        </w:rPr>
      </w:pPr>
      <w:r w:rsidRPr="008F5E18">
        <w:rPr>
          <w:rFonts w:eastAsia="Lucida Sans Unicode" w:cs="Tahoma"/>
        </w:rPr>
        <w:t>1. Uzņēmēja pārstāvis</w:t>
      </w:r>
      <w:r w:rsidRPr="008F5E18">
        <w:rPr>
          <w:rFonts w:eastAsia="Lucida Sans Unicode" w:cs="Tahoma"/>
          <w:bCs/>
        </w:rPr>
        <w:tab/>
      </w:r>
      <w:r w:rsidRPr="008F5E18">
        <w:rPr>
          <w:rFonts w:eastAsia="Lucida Sans Unicode" w:cs="Tahoma"/>
          <w:color w:val="000000"/>
        </w:rPr>
        <w:t>_____________________________________</w:t>
      </w:r>
    </w:p>
    <w:p w14:paraId="6D451EF1" w14:textId="77777777" w:rsidR="008F5E18" w:rsidRPr="008F5E18" w:rsidRDefault="008F5E18" w:rsidP="008F5E18">
      <w:pPr>
        <w:widowControl w:val="0"/>
        <w:suppressAutoHyphens/>
        <w:spacing w:after="0" w:line="240" w:lineRule="auto"/>
        <w:rPr>
          <w:rFonts w:eastAsia="Lucida Sans Unicode" w:cs="Tahoma"/>
        </w:rPr>
      </w:pPr>
      <w:r w:rsidRPr="008F5E18">
        <w:rPr>
          <w:rFonts w:eastAsia="Lucida Sans Unicode" w:cs="Tahoma"/>
        </w:rPr>
        <w:t>2. Pasūtītāja pārstāvji</w:t>
      </w:r>
      <w:r w:rsidRPr="008F5E18">
        <w:rPr>
          <w:rFonts w:eastAsia="Lucida Sans Unicode" w:cs="Tahoma"/>
        </w:rPr>
        <w:tab/>
      </w:r>
      <w:r w:rsidRPr="008F5E18">
        <w:rPr>
          <w:rFonts w:eastAsia="Lucida Sans Unicode" w:cs="Tahoma"/>
          <w:bCs/>
          <w:color w:val="000000"/>
        </w:rPr>
        <w:t>_____________________________________</w:t>
      </w:r>
      <w:r w:rsidRPr="008F5E18">
        <w:rPr>
          <w:rFonts w:eastAsia="Lucida Sans Unicode" w:cs="Tahoma"/>
        </w:rPr>
        <w:tab/>
      </w:r>
      <w:r w:rsidRPr="008F5E18">
        <w:rPr>
          <w:rFonts w:eastAsia="Lucida Sans Unicode" w:cs="Tahoma"/>
        </w:rPr>
        <w:tab/>
      </w:r>
    </w:p>
    <w:p w14:paraId="0FC0FA8A" w14:textId="77777777" w:rsidR="008F5E18" w:rsidRPr="008F5E18" w:rsidRDefault="008F5E18" w:rsidP="008F5E18">
      <w:pPr>
        <w:widowControl w:val="0"/>
        <w:suppressAutoHyphens/>
        <w:spacing w:after="0" w:line="240" w:lineRule="auto"/>
        <w:rPr>
          <w:rFonts w:eastAsia="Lucida Sans Unicode" w:cs="Tahoma"/>
        </w:rPr>
      </w:pPr>
    </w:p>
    <w:p w14:paraId="795844B0" w14:textId="77777777" w:rsidR="008F5E18" w:rsidRPr="008F5E18" w:rsidRDefault="008F5E18" w:rsidP="008F5E18">
      <w:pPr>
        <w:widowControl w:val="0"/>
        <w:suppressAutoHyphens/>
        <w:spacing w:after="0" w:line="240" w:lineRule="auto"/>
        <w:rPr>
          <w:rFonts w:eastAsia="Lucida Sans Unicode" w:cs="Tahoma"/>
        </w:rPr>
      </w:pPr>
      <w:r w:rsidRPr="008F5E18">
        <w:rPr>
          <w:rFonts w:eastAsia="Lucida Sans Unicode" w:cs="Tahoma"/>
        </w:rPr>
        <w:t>Uzņēmēja un Pasūtītāja pārstāvji konstatēja:</w:t>
      </w:r>
    </w:p>
    <w:p w14:paraId="4A501BDB"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Objektā Darbi (uzskaitīt, minēt apjomu) ir pabeigti.</w:t>
      </w:r>
    </w:p>
    <w:p w14:paraId="7E498D93"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Veiktas pārbaudes: (uzskaitīt), pārbaužu rezultāti (aprakstīt).</w:t>
      </w:r>
    </w:p>
    <w:p w14:paraId="66C94B9E"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Darbi veikti laika periodā no __ līdz ____.</w:t>
      </w:r>
    </w:p>
    <w:p w14:paraId="5366D91E"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Segums ir atjaunots.</w:t>
      </w:r>
    </w:p>
    <w:p w14:paraId="2BA4433E"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Satiksmi ierobežojošās zīmes ir noņemtas.</w:t>
      </w:r>
    </w:p>
    <w:p w14:paraId="57B47837"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Labiekārtošanas darbi ir izpildīti.</w:t>
      </w:r>
    </w:p>
    <w:p w14:paraId="4174B5E4"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Būvgruži ir izvesti.</w:t>
      </w:r>
    </w:p>
    <w:p w14:paraId="3572B27D"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Objektā demontētie metāla izstrādājumi Pasūtītājam ir nodoti.</w:t>
      </w:r>
    </w:p>
    <w:p w14:paraId="0C3623E7" w14:textId="77777777" w:rsidR="008F5E18" w:rsidRPr="008F5E18" w:rsidRDefault="008F5E18" w:rsidP="008F5E18">
      <w:pPr>
        <w:widowControl w:val="0"/>
        <w:numPr>
          <w:ilvl w:val="0"/>
          <w:numId w:val="5"/>
        </w:numPr>
        <w:suppressAutoHyphens/>
        <w:spacing w:after="0" w:line="240" w:lineRule="auto"/>
        <w:jc w:val="both"/>
        <w:rPr>
          <w:rFonts w:eastAsia="Lucida Sans Unicode" w:cs="Tahoma"/>
        </w:rPr>
      </w:pPr>
      <w:r w:rsidRPr="008F5E18">
        <w:rPr>
          <w:rFonts w:eastAsia="Lucida Sans Unicode" w:cs="Tahoma"/>
        </w:rPr>
        <w:t>Uzņēmējam nodotie materiāli, kurus Uzņēmējs nav izmantojis Darbu izpildē, nodoti Pasūtītājam.</w:t>
      </w:r>
    </w:p>
    <w:p w14:paraId="140C1B21" w14:textId="77777777" w:rsidR="008F5E18" w:rsidRPr="008F5E18" w:rsidRDefault="008F5E18" w:rsidP="008F5E18">
      <w:pPr>
        <w:widowControl w:val="0"/>
        <w:suppressAutoHyphens/>
        <w:spacing w:after="0" w:line="240" w:lineRule="auto"/>
        <w:jc w:val="both"/>
        <w:rPr>
          <w:rFonts w:eastAsia="Lucida Sans Unicode" w:cs="Tahoma"/>
        </w:rPr>
      </w:pPr>
    </w:p>
    <w:p w14:paraId="2F797C08" w14:textId="77777777" w:rsidR="008F5E18" w:rsidRPr="008F5E18" w:rsidRDefault="008F5E18" w:rsidP="008F5E18">
      <w:pPr>
        <w:widowControl w:val="0"/>
        <w:suppressAutoHyphens/>
        <w:spacing w:after="0" w:line="240" w:lineRule="auto"/>
        <w:rPr>
          <w:rFonts w:eastAsia="Lucida Sans Unicode" w:cs="Tahoma"/>
          <w:sz w:val="16"/>
          <w:szCs w:val="16"/>
        </w:rPr>
      </w:pPr>
    </w:p>
    <w:p w14:paraId="62981DD7" w14:textId="77777777" w:rsidR="008F5E18" w:rsidRPr="008F5E18" w:rsidRDefault="008F5E18" w:rsidP="008F5E18">
      <w:pPr>
        <w:widowControl w:val="0"/>
        <w:suppressAutoHyphens/>
        <w:spacing w:after="0" w:line="240" w:lineRule="auto"/>
        <w:rPr>
          <w:rFonts w:eastAsia="Lucida Sans Unicode" w:cs="Tahoma"/>
          <w:color w:val="000000"/>
        </w:rPr>
      </w:pPr>
      <w:r w:rsidRPr="008F5E18">
        <w:rPr>
          <w:rFonts w:eastAsia="Lucida Sans Unicode" w:cs="Tahoma"/>
        </w:rPr>
        <w:t xml:space="preserve">Uzņēmēja pārstāvis:  </w:t>
      </w:r>
    </w:p>
    <w:p w14:paraId="00BDA045" w14:textId="77777777" w:rsidR="008F5E18" w:rsidRPr="008F5E18" w:rsidRDefault="008F5E18" w:rsidP="008F5E18">
      <w:pPr>
        <w:widowControl w:val="0"/>
        <w:suppressAutoHyphens/>
        <w:spacing w:after="0" w:line="240" w:lineRule="auto"/>
        <w:jc w:val="center"/>
        <w:rPr>
          <w:rFonts w:eastAsia="Lucida Sans Unicode" w:cs="Tahoma"/>
          <w:sz w:val="16"/>
          <w:szCs w:val="16"/>
        </w:rPr>
      </w:pPr>
    </w:p>
    <w:p w14:paraId="05BA1E68" w14:textId="77777777" w:rsidR="008F5E18" w:rsidRPr="008F5E18" w:rsidRDefault="008F5E18" w:rsidP="008F5E18">
      <w:pPr>
        <w:widowControl w:val="0"/>
        <w:suppressAutoHyphens/>
        <w:spacing w:after="0" w:line="240" w:lineRule="auto"/>
        <w:rPr>
          <w:rFonts w:eastAsia="Lucida Sans Unicode" w:cs="Tahoma"/>
        </w:rPr>
      </w:pPr>
    </w:p>
    <w:p w14:paraId="502D3D1F" w14:textId="77777777" w:rsidR="008F5E18" w:rsidRPr="008F5E18" w:rsidRDefault="008F5E18" w:rsidP="008F5E18">
      <w:pPr>
        <w:widowControl w:val="0"/>
        <w:suppressAutoHyphens/>
        <w:spacing w:after="0" w:line="240" w:lineRule="auto"/>
        <w:rPr>
          <w:rFonts w:eastAsia="Lucida Sans Unicode" w:cs="Tahoma"/>
          <w:color w:val="000000"/>
        </w:rPr>
      </w:pPr>
      <w:r w:rsidRPr="008F5E18">
        <w:rPr>
          <w:rFonts w:eastAsia="Lucida Sans Unicode" w:cs="Tahoma"/>
        </w:rPr>
        <w:t xml:space="preserve">Pasūtītāja pārstāvji:  </w:t>
      </w:r>
    </w:p>
    <w:p w14:paraId="728E9C38" w14:textId="77777777" w:rsidR="008F5E18" w:rsidRPr="008F5E18" w:rsidRDefault="008F5E18" w:rsidP="008F5E18">
      <w:pPr>
        <w:spacing w:after="0" w:line="240" w:lineRule="auto"/>
        <w:jc w:val="right"/>
        <w:rPr>
          <w:rFonts w:eastAsia="Times New Roman"/>
          <w:lang w:eastAsia="lv-LV"/>
        </w:rPr>
      </w:pPr>
    </w:p>
    <w:p w14:paraId="640BF5A5" w14:textId="77777777" w:rsidR="008F5E18" w:rsidRPr="008F5E18" w:rsidRDefault="008F5E18" w:rsidP="008F5E18">
      <w:pPr>
        <w:spacing w:after="0" w:line="240" w:lineRule="auto"/>
        <w:jc w:val="right"/>
        <w:rPr>
          <w:rFonts w:eastAsia="Times New Roman"/>
          <w:lang w:eastAsia="lv-LV"/>
        </w:rPr>
      </w:pPr>
    </w:p>
    <w:p w14:paraId="5CFEEB7D" w14:textId="77777777" w:rsidR="008F5E18" w:rsidRPr="008F5E18" w:rsidRDefault="008F5E18" w:rsidP="008F5E18">
      <w:pPr>
        <w:spacing w:after="0" w:line="240" w:lineRule="auto"/>
        <w:jc w:val="right"/>
        <w:rPr>
          <w:rFonts w:eastAsia="Times New Roman"/>
          <w:lang w:eastAsia="lv-LV"/>
        </w:rPr>
      </w:pPr>
    </w:p>
    <w:p w14:paraId="3A9CFD2B" w14:textId="77777777" w:rsidR="008F5E18" w:rsidRPr="008F5E18" w:rsidRDefault="008F5E18" w:rsidP="008F5E18">
      <w:pPr>
        <w:spacing w:after="0" w:line="240" w:lineRule="auto"/>
        <w:jc w:val="right"/>
        <w:rPr>
          <w:rFonts w:eastAsia="Times New Roman"/>
          <w:b/>
          <w:i/>
          <w:iCs/>
          <w:lang w:eastAsia="lv-LV"/>
        </w:rPr>
      </w:pPr>
      <w:r w:rsidRPr="008F5E18">
        <w:rPr>
          <w:rFonts w:eastAsia="Times New Roman"/>
          <w:b/>
          <w:i/>
          <w:iCs/>
          <w:lang w:eastAsia="lv-LV"/>
        </w:rPr>
        <w:br w:type="page"/>
      </w:r>
    </w:p>
    <w:p w14:paraId="79DECC1C" w14:textId="77777777" w:rsidR="008F5E18" w:rsidRPr="008F5E18" w:rsidRDefault="008F5E18" w:rsidP="008F5E18">
      <w:pPr>
        <w:spacing w:after="0" w:line="240" w:lineRule="auto"/>
        <w:jc w:val="right"/>
        <w:rPr>
          <w:rFonts w:eastAsia="Times New Roman"/>
          <w:b/>
          <w:lang w:eastAsia="lv-LV"/>
        </w:rPr>
      </w:pPr>
      <w:r w:rsidRPr="008F5E18">
        <w:rPr>
          <w:rFonts w:eastAsia="Times New Roman"/>
          <w:b/>
          <w:lang w:eastAsia="lv-LV"/>
        </w:rPr>
        <w:lastRenderedPageBreak/>
        <w:t>Pielikums Nr.4</w:t>
      </w:r>
    </w:p>
    <w:p w14:paraId="734948FA" w14:textId="77777777" w:rsidR="008F5E18" w:rsidRPr="008F5E18" w:rsidRDefault="008F5E18" w:rsidP="008F5E18">
      <w:pPr>
        <w:spacing w:after="0" w:line="240" w:lineRule="auto"/>
        <w:jc w:val="center"/>
        <w:rPr>
          <w:rFonts w:eastAsia="Times New Roman"/>
          <w:b/>
          <w:lang w:eastAsia="lv-LV"/>
        </w:rPr>
      </w:pPr>
    </w:p>
    <w:p w14:paraId="5D8193EF" w14:textId="77777777" w:rsidR="008F5E18" w:rsidRPr="008F5E18" w:rsidRDefault="008F5E18" w:rsidP="008F5E18">
      <w:pPr>
        <w:spacing w:after="0" w:line="240" w:lineRule="auto"/>
        <w:jc w:val="center"/>
        <w:rPr>
          <w:rFonts w:eastAsia="Times New Roman"/>
          <w:b/>
          <w:lang w:eastAsia="lv-LV"/>
        </w:rPr>
      </w:pPr>
      <w:r w:rsidRPr="008F5E18">
        <w:rPr>
          <w:rFonts w:eastAsia="Times New Roman"/>
          <w:b/>
          <w:lang w:eastAsia="lv-LV"/>
        </w:rPr>
        <w:t>AKTS Nr.____</w:t>
      </w:r>
    </w:p>
    <w:p w14:paraId="4F150E11" w14:textId="77777777" w:rsidR="008F5E18" w:rsidRPr="008F5E18" w:rsidRDefault="008F5E18" w:rsidP="008F5E18">
      <w:pPr>
        <w:spacing w:after="0" w:line="240" w:lineRule="auto"/>
        <w:jc w:val="center"/>
        <w:rPr>
          <w:rFonts w:eastAsia="Times New Roman"/>
          <w:b/>
          <w:lang w:eastAsia="lv-LV"/>
        </w:rPr>
      </w:pPr>
      <w:r w:rsidRPr="008F5E18">
        <w:rPr>
          <w:rFonts w:eastAsia="Times New Roman"/>
          <w:b/>
          <w:lang w:eastAsia="lv-LV"/>
        </w:rPr>
        <w:t>Par fakta konstatāciju</w:t>
      </w:r>
    </w:p>
    <w:p w14:paraId="75C97EA2" w14:textId="77777777" w:rsidR="008F5E18" w:rsidRPr="008F5E18" w:rsidRDefault="008F5E18" w:rsidP="008F5E18">
      <w:pPr>
        <w:spacing w:after="0" w:line="240" w:lineRule="auto"/>
        <w:jc w:val="center"/>
        <w:rPr>
          <w:rFonts w:eastAsia="Times New Roman"/>
          <w:b/>
          <w:lang w:eastAsia="lv-LV"/>
        </w:rPr>
      </w:pPr>
    </w:p>
    <w:p w14:paraId="4E0C1299" w14:textId="77777777" w:rsidR="008F5E18" w:rsidRPr="008F5E18" w:rsidRDefault="008F5E18" w:rsidP="008F5E18">
      <w:pPr>
        <w:spacing w:after="0" w:line="240" w:lineRule="auto"/>
        <w:jc w:val="center"/>
        <w:rPr>
          <w:rFonts w:eastAsia="Times New Roman"/>
          <w:b/>
          <w:sz w:val="4"/>
          <w:szCs w:val="4"/>
          <w:lang w:eastAsia="lv-LV"/>
        </w:rPr>
      </w:pPr>
    </w:p>
    <w:p w14:paraId="40325A43" w14:textId="77777777" w:rsidR="008F5E18" w:rsidRPr="008F5E18" w:rsidRDefault="008F5E18" w:rsidP="008F5E18">
      <w:pPr>
        <w:spacing w:after="0" w:line="240" w:lineRule="auto"/>
        <w:jc w:val="both"/>
        <w:rPr>
          <w:rFonts w:eastAsia="Times New Roman"/>
          <w:lang w:eastAsia="lv-LV"/>
        </w:rPr>
      </w:pPr>
      <w:r w:rsidRPr="008F5E18">
        <w:rPr>
          <w:rFonts w:eastAsia="Times New Roman"/>
          <w:lang w:eastAsia="lv-LV"/>
        </w:rPr>
        <w:t>Rīgā                                                                                 202_. gada ___. ___________</w:t>
      </w:r>
    </w:p>
    <w:p w14:paraId="66BD9EA5" w14:textId="77777777" w:rsidR="008F5E18" w:rsidRPr="008F5E18" w:rsidRDefault="008F5E18" w:rsidP="008F5E18">
      <w:pPr>
        <w:spacing w:after="0" w:line="240" w:lineRule="auto"/>
        <w:jc w:val="both"/>
        <w:rPr>
          <w:rFonts w:eastAsia="Times New Roman"/>
          <w:sz w:val="8"/>
          <w:szCs w:val="8"/>
          <w:lang w:eastAsia="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386"/>
      </w:tblGrid>
      <w:tr w:rsidR="008F5E18" w:rsidRPr="008F5E18" w14:paraId="59CE8169" w14:textId="77777777" w:rsidTr="00174A43">
        <w:tc>
          <w:tcPr>
            <w:tcW w:w="3794" w:type="dxa"/>
            <w:tcBorders>
              <w:top w:val="single" w:sz="4" w:space="0" w:color="auto"/>
              <w:left w:val="single" w:sz="4" w:space="0" w:color="auto"/>
              <w:bottom w:val="single" w:sz="4" w:space="0" w:color="auto"/>
              <w:right w:val="single" w:sz="4" w:space="0" w:color="auto"/>
            </w:tcBorders>
            <w:hideMark/>
          </w:tcPr>
          <w:p w14:paraId="137C05C6" w14:textId="77777777" w:rsidR="008F5E18" w:rsidRPr="008F5E18" w:rsidRDefault="008F5E18" w:rsidP="008F5E18">
            <w:pPr>
              <w:spacing w:after="0" w:line="256" w:lineRule="auto"/>
              <w:jc w:val="both"/>
              <w:rPr>
                <w:rFonts w:eastAsia="Times New Roman"/>
              </w:rPr>
            </w:pPr>
            <w:r w:rsidRPr="008F5E18">
              <w:rPr>
                <w:rFonts w:eastAsia="Times New Roman"/>
              </w:rPr>
              <w:t>Objekta nosaukums:</w:t>
            </w:r>
          </w:p>
        </w:tc>
        <w:tc>
          <w:tcPr>
            <w:tcW w:w="5386" w:type="dxa"/>
            <w:tcBorders>
              <w:top w:val="single" w:sz="4" w:space="0" w:color="auto"/>
              <w:left w:val="single" w:sz="4" w:space="0" w:color="auto"/>
              <w:bottom w:val="single" w:sz="4" w:space="0" w:color="auto"/>
              <w:right w:val="single" w:sz="4" w:space="0" w:color="auto"/>
            </w:tcBorders>
          </w:tcPr>
          <w:p w14:paraId="17F62AA4" w14:textId="77777777" w:rsidR="008F5E18" w:rsidRPr="008F5E18" w:rsidRDefault="008F5E18" w:rsidP="008F5E18">
            <w:pPr>
              <w:spacing w:after="0" w:line="256" w:lineRule="auto"/>
              <w:jc w:val="both"/>
              <w:rPr>
                <w:rFonts w:eastAsia="Times New Roman"/>
              </w:rPr>
            </w:pPr>
          </w:p>
        </w:tc>
      </w:tr>
      <w:tr w:rsidR="008F5E18" w:rsidRPr="008F5E18" w14:paraId="406AE431" w14:textId="77777777" w:rsidTr="00174A43">
        <w:tc>
          <w:tcPr>
            <w:tcW w:w="3794" w:type="dxa"/>
            <w:tcBorders>
              <w:top w:val="single" w:sz="4" w:space="0" w:color="auto"/>
              <w:left w:val="single" w:sz="4" w:space="0" w:color="auto"/>
              <w:bottom w:val="single" w:sz="4" w:space="0" w:color="auto"/>
              <w:right w:val="single" w:sz="4" w:space="0" w:color="auto"/>
            </w:tcBorders>
            <w:hideMark/>
          </w:tcPr>
          <w:p w14:paraId="62477CF2" w14:textId="77777777" w:rsidR="008F5E18" w:rsidRPr="008F5E18" w:rsidRDefault="008F5E18" w:rsidP="008F5E18">
            <w:pPr>
              <w:spacing w:after="0" w:line="256" w:lineRule="auto"/>
              <w:jc w:val="both"/>
              <w:rPr>
                <w:rFonts w:eastAsia="Times New Roman"/>
              </w:rPr>
            </w:pPr>
            <w:r w:rsidRPr="008F5E18">
              <w:rPr>
                <w:rFonts w:eastAsia="Times New Roman"/>
              </w:rPr>
              <w:t>Objekta adrese:</w:t>
            </w:r>
          </w:p>
        </w:tc>
        <w:tc>
          <w:tcPr>
            <w:tcW w:w="5386" w:type="dxa"/>
            <w:tcBorders>
              <w:top w:val="single" w:sz="4" w:space="0" w:color="auto"/>
              <w:left w:val="single" w:sz="4" w:space="0" w:color="auto"/>
              <w:bottom w:val="single" w:sz="4" w:space="0" w:color="auto"/>
              <w:right w:val="single" w:sz="4" w:space="0" w:color="auto"/>
            </w:tcBorders>
          </w:tcPr>
          <w:p w14:paraId="6B914E04" w14:textId="77777777" w:rsidR="008F5E18" w:rsidRPr="008F5E18" w:rsidRDefault="008F5E18" w:rsidP="008F5E18">
            <w:pPr>
              <w:spacing w:after="0" w:line="256" w:lineRule="auto"/>
              <w:jc w:val="both"/>
              <w:rPr>
                <w:rFonts w:eastAsia="Times New Roman"/>
              </w:rPr>
            </w:pPr>
          </w:p>
        </w:tc>
      </w:tr>
      <w:tr w:rsidR="008F5E18" w:rsidRPr="008F5E18" w14:paraId="6EE80EA3" w14:textId="77777777" w:rsidTr="00174A43">
        <w:tc>
          <w:tcPr>
            <w:tcW w:w="3794" w:type="dxa"/>
            <w:tcBorders>
              <w:top w:val="single" w:sz="4" w:space="0" w:color="auto"/>
              <w:left w:val="single" w:sz="4" w:space="0" w:color="auto"/>
              <w:bottom w:val="single" w:sz="4" w:space="0" w:color="auto"/>
              <w:right w:val="single" w:sz="4" w:space="0" w:color="auto"/>
            </w:tcBorders>
            <w:hideMark/>
          </w:tcPr>
          <w:p w14:paraId="5FC105A3" w14:textId="77777777" w:rsidR="008F5E18" w:rsidRPr="008F5E18" w:rsidRDefault="008F5E18" w:rsidP="008F5E18">
            <w:pPr>
              <w:spacing w:after="0" w:line="256" w:lineRule="auto"/>
              <w:jc w:val="both"/>
              <w:rPr>
                <w:rFonts w:eastAsia="Times New Roman"/>
              </w:rPr>
            </w:pPr>
            <w:r w:rsidRPr="008F5E18">
              <w:rPr>
                <w:rFonts w:eastAsia="Times New Roman"/>
              </w:rPr>
              <w:t>Līguma Nr. un datums:</w:t>
            </w:r>
          </w:p>
        </w:tc>
        <w:tc>
          <w:tcPr>
            <w:tcW w:w="5386" w:type="dxa"/>
            <w:tcBorders>
              <w:top w:val="single" w:sz="4" w:space="0" w:color="auto"/>
              <w:left w:val="single" w:sz="4" w:space="0" w:color="auto"/>
              <w:bottom w:val="single" w:sz="4" w:space="0" w:color="auto"/>
              <w:right w:val="single" w:sz="4" w:space="0" w:color="auto"/>
            </w:tcBorders>
          </w:tcPr>
          <w:p w14:paraId="0B023641" w14:textId="77777777" w:rsidR="008F5E18" w:rsidRPr="008F5E18" w:rsidRDefault="008F5E18" w:rsidP="008F5E18">
            <w:pPr>
              <w:spacing w:after="0" w:line="256" w:lineRule="auto"/>
              <w:jc w:val="both"/>
              <w:rPr>
                <w:rFonts w:eastAsia="Times New Roman"/>
              </w:rPr>
            </w:pPr>
          </w:p>
        </w:tc>
      </w:tr>
      <w:tr w:rsidR="008F5E18" w:rsidRPr="008F5E18" w14:paraId="3CAA9DD5" w14:textId="77777777" w:rsidTr="00174A43">
        <w:tc>
          <w:tcPr>
            <w:tcW w:w="3794" w:type="dxa"/>
            <w:tcBorders>
              <w:top w:val="single" w:sz="4" w:space="0" w:color="auto"/>
              <w:left w:val="single" w:sz="4" w:space="0" w:color="auto"/>
              <w:bottom w:val="single" w:sz="4" w:space="0" w:color="auto"/>
              <w:right w:val="single" w:sz="4" w:space="0" w:color="auto"/>
            </w:tcBorders>
            <w:hideMark/>
          </w:tcPr>
          <w:p w14:paraId="578677CD" w14:textId="77777777" w:rsidR="008F5E18" w:rsidRPr="008F5E18" w:rsidRDefault="008F5E18" w:rsidP="008F5E18">
            <w:pPr>
              <w:spacing w:after="0" w:line="256" w:lineRule="auto"/>
              <w:jc w:val="both"/>
              <w:rPr>
                <w:rFonts w:eastAsia="Times New Roman"/>
              </w:rPr>
            </w:pPr>
            <w:r w:rsidRPr="008F5E18">
              <w:rPr>
                <w:rFonts w:eastAsia="Times New Roman"/>
              </w:rPr>
              <w:t>Līguma priekšmets:</w:t>
            </w:r>
          </w:p>
        </w:tc>
        <w:tc>
          <w:tcPr>
            <w:tcW w:w="5386" w:type="dxa"/>
            <w:tcBorders>
              <w:top w:val="single" w:sz="4" w:space="0" w:color="auto"/>
              <w:left w:val="single" w:sz="4" w:space="0" w:color="auto"/>
              <w:bottom w:val="single" w:sz="4" w:space="0" w:color="auto"/>
              <w:right w:val="single" w:sz="4" w:space="0" w:color="auto"/>
            </w:tcBorders>
          </w:tcPr>
          <w:p w14:paraId="5CAEE596" w14:textId="77777777" w:rsidR="008F5E18" w:rsidRPr="008F5E18" w:rsidRDefault="008F5E18" w:rsidP="008F5E18">
            <w:pPr>
              <w:spacing w:after="0" w:line="256" w:lineRule="auto"/>
              <w:jc w:val="both"/>
              <w:rPr>
                <w:rFonts w:eastAsia="Times New Roman"/>
              </w:rPr>
            </w:pPr>
          </w:p>
        </w:tc>
      </w:tr>
    </w:tbl>
    <w:p w14:paraId="7875D542" w14:textId="77777777" w:rsidR="008F5E18" w:rsidRPr="008F5E18" w:rsidRDefault="008F5E18" w:rsidP="008F5E18">
      <w:pPr>
        <w:spacing w:after="0" w:line="240" w:lineRule="auto"/>
        <w:jc w:val="both"/>
        <w:rPr>
          <w:rFonts w:eastAsia="Times New Roman"/>
          <w:lang w:eastAsia="lv-LV"/>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976"/>
        <w:gridCol w:w="1560"/>
        <w:gridCol w:w="2976"/>
      </w:tblGrid>
      <w:tr w:rsidR="008F5E18" w:rsidRPr="008F5E18" w14:paraId="39FEDEC6" w14:textId="77777777" w:rsidTr="00174A43">
        <w:tc>
          <w:tcPr>
            <w:tcW w:w="1668" w:type="dxa"/>
            <w:tcBorders>
              <w:top w:val="single" w:sz="4" w:space="0" w:color="auto"/>
              <w:left w:val="single" w:sz="4" w:space="0" w:color="auto"/>
              <w:bottom w:val="single" w:sz="4" w:space="0" w:color="auto"/>
              <w:right w:val="single" w:sz="4" w:space="0" w:color="auto"/>
            </w:tcBorders>
            <w:hideMark/>
          </w:tcPr>
          <w:p w14:paraId="5B833FDC" w14:textId="77777777" w:rsidR="008F5E18" w:rsidRPr="008F5E18" w:rsidRDefault="008F5E18" w:rsidP="008F5E18">
            <w:pPr>
              <w:spacing w:after="0" w:line="256" w:lineRule="auto"/>
              <w:ind w:right="-108"/>
              <w:jc w:val="both"/>
              <w:rPr>
                <w:rFonts w:eastAsia="Times New Roman"/>
              </w:rPr>
            </w:pPr>
            <w:r w:rsidRPr="008F5E18">
              <w:rPr>
                <w:rFonts w:eastAsia="Times New Roman"/>
              </w:rPr>
              <w:t>PASŪTĪTĀJS :</w:t>
            </w:r>
          </w:p>
        </w:tc>
        <w:tc>
          <w:tcPr>
            <w:tcW w:w="2976" w:type="dxa"/>
            <w:tcBorders>
              <w:top w:val="single" w:sz="4" w:space="0" w:color="auto"/>
              <w:left w:val="single" w:sz="4" w:space="0" w:color="auto"/>
              <w:bottom w:val="single" w:sz="4" w:space="0" w:color="auto"/>
              <w:right w:val="single" w:sz="4" w:space="0" w:color="auto"/>
            </w:tcBorders>
            <w:hideMark/>
          </w:tcPr>
          <w:p w14:paraId="5535B090" w14:textId="77777777" w:rsidR="008F5E18" w:rsidRPr="008F5E18" w:rsidRDefault="008F5E18" w:rsidP="008F5E18">
            <w:pPr>
              <w:spacing w:after="0" w:line="256" w:lineRule="auto"/>
              <w:jc w:val="both"/>
              <w:rPr>
                <w:rFonts w:eastAsia="Times New Roman"/>
              </w:rPr>
            </w:pPr>
            <w:r w:rsidRPr="008F5E18">
              <w:rPr>
                <w:rFonts w:eastAsia="Times New Roman"/>
              </w:rPr>
              <w:t>SIA “Rīgas ūdens”,</w:t>
            </w:r>
          </w:p>
          <w:p w14:paraId="07C375C2" w14:textId="77777777" w:rsidR="008F5E18" w:rsidRPr="008F5E18" w:rsidRDefault="008F5E18" w:rsidP="008F5E18">
            <w:pPr>
              <w:spacing w:after="0" w:line="256" w:lineRule="auto"/>
              <w:jc w:val="both"/>
              <w:rPr>
                <w:rFonts w:eastAsia="Times New Roman"/>
              </w:rPr>
            </w:pPr>
            <w:r w:rsidRPr="008F5E18">
              <w:rPr>
                <w:rFonts w:eastAsia="Times New Roman"/>
              </w:rPr>
              <w:t>reģ.Nr.40103023035</w:t>
            </w:r>
          </w:p>
        </w:tc>
        <w:tc>
          <w:tcPr>
            <w:tcW w:w="1560" w:type="dxa"/>
            <w:tcBorders>
              <w:top w:val="single" w:sz="4" w:space="0" w:color="auto"/>
              <w:left w:val="single" w:sz="4" w:space="0" w:color="auto"/>
              <w:bottom w:val="single" w:sz="4" w:space="0" w:color="auto"/>
              <w:right w:val="single" w:sz="4" w:space="0" w:color="auto"/>
            </w:tcBorders>
            <w:hideMark/>
          </w:tcPr>
          <w:p w14:paraId="70894719" w14:textId="77777777" w:rsidR="008F5E18" w:rsidRPr="008F5E18" w:rsidRDefault="008F5E18" w:rsidP="008F5E18">
            <w:pPr>
              <w:spacing w:after="0" w:line="256" w:lineRule="auto"/>
              <w:jc w:val="both"/>
              <w:rPr>
                <w:rFonts w:eastAsia="Times New Roman"/>
              </w:rPr>
            </w:pPr>
            <w:r w:rsidRPr="008F5E18">
              <w:rPr>
                <w:rFonts w:eastAsia="Times New Roman"/>
              </w:rPr>
              <w:t xml:space="preserve">UZŅĒMĒJS: </w:t>
            </w:r>
          </w:p>
        </w:tc>
        <w:tc>
          <w:tcPr>
            <w:tcW w:w="2976" w:type="dxa"/>
            <w:tcBorders>
              <w:top w:val="single" w:sz="4" w:space="0" w:color="auto"/>
              <w:left w:val="single" w:sz="4" w:space="0" w:color="auto"/>
              <w:bottom w:val="single" w:sz="4" w:space="0" w:color="auto"/>
              <w:right w:val="single" w:sz="4" w:space="0" w:color="auto"/>
            </w:tcBorders>
            <w:hideMark/>
          </w:tcPr>
          <w:p w14:paraId="5D79900D" w14:textId="77777777" w:rsidR="008F5E18" w:rsidRPr="008F5E18" w:rsidRDefault="008F5E18" w:rsidP="008F5E18">
            <w:pPr>
              <w:spacing w:after="0" w:line="256" w:lineRule="auto"/>
              <w:jc w:val="both"/>
              <w:rPr>
                <w:rFonts w:eastAsia="Times New Roman"/>
              </w:rPr>
            </w:pPr>
            <w:r w:rsidRPr="008F5E18">
              <w:rPr>
                <w:rFonts w:eastAsia="Times New Roman"/>
              </w:rPr>
              <w:t xml:space="preserve">______________, </w:t>
            </w:r>
          </w:p>
          <w:p w14:paraId="1B983A3C" w14:textId="77777777" w:rsidR="008F5E18" w:rsidRPr="008F5E18" w:rsidRDefault="008F5E18" w:rsidP="008F5E18">
            <w:pPr>
              <w:spacing w:after="0" w:line="256" w:lineRule="auto"/>
              <w:jc w:val="both"/>
              <w:rPr>
                <w:rFonts w:eastAsia="Times New Roman"/>
              </w:rPr>
            </w:pPr>
            <w:proofErr w:type="spellStart"/>
            <w:r w:rsidRPr="008F5E18">
              <w:rPr>
                <w:rFonts w:eastAsia="Times New Roman"/>
              </w:rPr>
              <w:t>reģ.Nr</w:t>
            </w:r>
            <w:proofErr w:type="spellEnd"/>
            <w:r w:rsidRPr="008F5E18">
              <w:rPr>
                <w:rFonts w:eastAsia="Times New Roman"/>
              </w:rPr>
              <w:t>.__________</w:t>
            </w:r>
          </w:p>
        </w:tc>
      </w:tr>
    </w:tbl>
    <w:p w14:paraId="01B516A5" w14:textId="77777777" w:rsidR="008F5E18" w:rsidRPr="008F5E18" w:rsidRDefault="008F5E18" w:rsidP="008F5E18">
      <w:pPr>
        <w:spacing w:after="0" w:line="240" w:lineRule="auto"/>
        <w:jc w:val="both"/>
        <w:rPr>
          <w:rFonts w:eastAsia="Times New Roman"/>
          <w:sz w:val="10"/>
          <w:szCs w:val="10"/>
          <w:lang w:eastAsia="lv-LV"/>
        </w:rPr>
      </w:pPr>
    </w:p>
    <w:p w14:paraId="1B325AB6" w14:textId="77777777" w:rsidR="008F5E18" w:rsidRPr="008F5E18" w:rsidRDefault="008F5E18" w:rsidP="008F5E18">
      <w:pPr>
        <w:spacing w:after="0" w:line="240" w:lineRule="auto"/>
        <w:jc w:val="both"/>
        <w:rPr>
          <w:rFonts w:eastAsia="Times New Roman"/>
          <w:lang w:eastAsia="lv-LV"/>
        </w:rPr>
      </w:pPr>
      <w:r w:rsidRPr="008F5E18">
        <w:rPr>
          <w:rFonts w:eastAsia="Times New Roman"/>
          <w:lang w:eastAsia="lv-LV"/>
        </w:rPr>
        <w:t>Akts par fakta konstatāciju (turpmāk - Akts) sastādīts par to, ka:</w:t>
      </w:r>
    </w:p>
    <w:p w14:paraId="75CEB662" w14:textId="77777777" w:rsidR="008F5E18" w:rsidRPr="008F5E18" w:rsidRDefault="008F5E18" w:rsidP="008F5E18">
      <w:pPr>
        <w:spacing w:after="0" w:line="240" w:lineRule="auto"/>
        <w:jc w:val="both"/>
        <w:rPr>
          <w:rFonts w:eastAsia="Times New Roman"/>
          <w:lang w:eastAsia="lv-LV"/>
        </w:rPr>
      </w:pPr>
    </w:p>
    <w:p w14:paraId="1637BC46" w14:textId="77777777" w:rsidR="008F5E18" w:rsidRPr="008F5E18" w:rsidRDefault="008F5E18" w:rsidP="008F5E18">
      <w:pPr>
        <w:numPr>
          <w:ilvl w:val="0"/>
          <w:numId w:val="6"/>
        </w:numPr>
        <w:spacing w:after="0" w:line="240" w:lineRule="auto"/>
        <w:jc w:val="both"/>
        <w:rPr>
          <w:rFonts w:eastAsia="Times New Roman"/>
          <w:lang w:eastAsia="lv-LV"/>
        </w:rPr>
      </w:pPr>
      <w:r w:rsidRPr="008F5E18">
        <w:rPr>
          <w:rFonts w:eastAsia="Times New Roman"/>
          <w:lang w:eastAsia="lv-LV"/>
        </w:rPr>
        <w:t>UZŅĒMĒJS un ______________________ __________________ konstatē šādus apstākļus, kas ir atšķirīgi no Līgumā paredzētā (</w:t>
      </w:r>
      <w:r w:rsidRPr="008F5E18">
        <w:rPr>
          <w:rFonts w:eastAsia="Times New Roman"/>
          <w:i/>
          <w:lang w:eastAsia="fi-FI"/>
        </w:rPr>
        <w:t xml:space="preserve">līdz detalizācijas pakāpei, kas ir pietiekama </w:t>
      </w:r>
      <w:proofErr w:type="spellStart"/>
      <w:r w:rsidRPr="008F5E18">
        <w:rPr>
          <w:rFonts w:eastAsia="Times New Roman"/>
          <w:i/>
          <w:lang w:eastAsia="fi-FI"/>
        </w:rPr>
        <w:t>izpildshēmu</w:t>
      </w:r>
      <w:proofErr w:type="spellEnd"/>
      <w:r w:rsidRPr="008F5E18">
        <w:rPr>
          <w:rFonts w:eastAsia="Times New Roman"/>
          <w:i/>
          <w:lang w:eastAsia="fi-FI"/>
        </w:rPr>
        <w:t>, papilddarbu tāmju un izslēdzamo darbu tāmju sagatavošanai, tiek norādīta ietekme uz Remonta darbu veikšanas termiņu (dienās) un līguma cenu (ir vai nav</w:t>
      </w:r>
      <w:r w:rsidRPr="008F5E18">
        <w:rPr>
          <w:rFonts w:eastAsia="Times New Roman"/>
          <w:lang w:eastAsia="fi-FI"/>
        </w:rPr>
        <w:t>))</w:t>
      </w:r>
      <w:r w:rsidRPr="008F5E18">
        <w:rPr>
          <w:rFonts w:eastAsia="Times New Roman"/>
          <w:lang w:eastAsia="lv-LV"/>
        </w:rPr>
        <w:t xml:space="preserve">: </w:t>
      </w:r>
    </w:p>
    <w:p w14:paraId="733E87D8" w14:textId="77777777" w:rsidR="008F5E18" w:rsidRPr="008F5E18" w:rsidRDefault="008F5E18" w:rsidP="008F5E18">
      <w:pPr>
        <w:spacing w:after="0" w:line="240" w:lineRule="auto"/>
        <w:ind w:left="284"/>
        <w:jc w:val="both"/>
        <w:rPr>
          <w:rFonts w:eastAsia="Times New Roman"/>
          <w:lang w:eastAsia="lv-LV"/>
        </w:rPr>
      </w:pPr>
      <w:r w:rsidRPr="008F5E18">
        <w:rPr>
          <w:rFonts w:eastAsia="Times New Roman"/>
          <w:lang w:eastAsia="lv-LV"/>
        </w:rPr>
        <w:t>Piezīmes:</w:t>
      </w:r>
    </w:p>
    <w:p w14:paraId="40EE4F12" w14:textId="77777777" w:rsidR="008F5E18" w:rsidRPr="008F5E18" w:rsidRDefault="008F5E18" w:rsidP="008F5E18">
      <w:pPr>
        <w:spacing w:after="0" w:line="240" w:lineRule="auto"/>
        <w:ind w:left="284"/>
        <w:jc w:val="both"/>
        <w:rPr>
          <w:rFonts w:eastAsia="Times New Roman"/>
          <w:lang w:eastAsia="lv-LV"/>
        </w:rPr>
      </w:pPr>
    </w:p>
    <w:p w14:paraId="115C4B12" w14:textId="77777777" w:rsidR="008F5E18" w:rsidRPr="008F5E18" w:rsidRDefault="008F5E18" w:rsidP="008F5E18">
      <w:pPr>
        <w:spacing w:after="0" w:line="240" w:lineRule="auto"/>
        <w:ind w:left="284"/>
        <w:jc w:val="both"/>
        <w:rPr>
          <w:rFonts w:eastAsia="Times New Roman"/>
          <w:lang w:eastAsia="lv-LV"/>
        </w:rPr>
      </w:pPr>
    </w:p>
    <w:p w14:paraId="1CB8A9BD" w14:textId="77777777" w:rsidR="008F5E18" w:rsidRPr="008F5E18" w:rsidRDefault="008F5E18" w:rsidP="008F5E18">
      <w:pPr>
        <w:spacing w:after="0" w:line="240" w:lineRule="auto"/>
        <w:ind w:left="284"/>
        <w:jc w:val="both"/>
        <w:rPr>
          <w:rFonts w:eastAsia="Times New Roman"/>
          <w:lang w:eastAsia="lv-LV"/>
        </w:rPr>
      </w:pPr>
    </w:p>
    <w:p w14:paraId="735473FA" w14:textId="77777777" w:rsidR="008F5E18" w:rsidRPr="008F5E18" w:rsidRDefault="008F5E18" w:rsidP="008F5E18">
      <w:pPr>
        <w:spacing w:after="0" w:line="240" w:lineRule="auto"/>
        <w:jc w:val="both"/>
        <w:rPr>
          <w:rFonts w:eastAsia="Times New Roman"/>
          <w:lang w:eastAsia="lv-LV"/>
        </w:rPr>
      </w:pPr>
      <w:r w:rsidRPr="008F5E18">
        <w:rPr>
          <w:rFonts w:eastAsia="Times New Roman"/>
          <w:lang w:eastAsia="lv-LV"/>
        </w:rPr>
        <w:t xml:space="preserve">Šis Akts ir _____. noslēgtā līguma Nr.______ neatņemama sastāvdaļa. </w:t>
      </w:r>
    </w:p>
    <w:p w14:paraId="09F22021" w14:textId="77777777" w:rsidR="008F5E18" w:rsidRPr="008F5E18" w:rsidRDefault="008F5E18" w:rsidP="008F5E18">
      <w:pPr>
        <w:spacing w:after="0" w:line="240" w:lineRule="auto"/>
        <w:jc w:val="both"/>
        <w:rPr>
          <w:rFonts w:eastAsia="Times New Roman"/>
          <w:sz w:val="10"/>
          <w:szCs w:val="10"/>
          <w:lang w:eastAsia="lv-LV"/>
        </w:rPr>
      </w:pPr>
    </w:p>
    <w:p w14:paraId="28C75174" w14:textId="77777777" w:rsidR="008F5E18" w:rsidRPr="008F5E18" w:rsidRDefault="008F5E18" w:rsidP="008F5E18">
      <w:pPr>
        <w:spacing w:after="0" w:line="240" w:lineRule="auto"/>
        <w:jc w:val="both"/>
        <w:rPr>
          <w:rFonts w:eastAsia="Times New Roman"/>
          <w:lang w:eastAsia="lv-LV"/>
        </w:rPr>
      </w:pPr>
      <w:r w:rsidRPr="008F5E18">
        <w:rPr>
          <w:rFonts w:eastAsia="Times New Roman"/>
          <w:lang w:eastAsia="lv-LV"/>
        </w:rPr>
        <w:t>Akts sastādīts uz 1 (vienas) lapas, 2 (divos) eksemplāros, 1 (viens) eksemplārs UZŅĒMĒJAM un 1 (viens) eksemplārs PASŪTĪTĀJAM.</w:t>
      </w:r>
    </w:p>
    <w:p w14:paraId="018CA337" w14:textId="77777777" w:rsidR="008F5E18" w:rsidRPr="008F5E18" w:rsidRDefault="008F5E18" w:rsidP="008F5E18">
      <w:pPr>
        <w:spacing w:after="0" w:line="240" w:lineRule="auto"/>
        <w:jc w:val="both"/>
        <w:rPr>
          <w:rFonts w:eastAsia="Times New Roman"/>
          <w:lang w:eastAsia="lv-LV"/>
        </w:rPr>
      </w:pPr>
    </w:p>
    <w:p w14:paraId="0B5E20D1" w14:textId="77777777" w:rsidR="008F5E18" w:rsidRPr="008F5E18" w:rsidRDefault="008F5E18" w:rsidP="008F5E18">
      <w:pPr>
        <w:spacing w:after="0" w:line="240" w:lineRule="auto"/>
        <w:jc w:val="both"/>
        <w:rPr>
          <w:rFonts w:eastAsia="Times New Roman"/>
          <w:sz w:val="14"/>
          <w:szCs w:val="14"/>
          <w:lang w:eastAsia="lv-LV"/>
        </w:rPr>
      </w:pPr>
    </w:p>
    <w:tbl>
      <w:tblPr>
        <w:tblW w:w="0" w:type="auto"/>
        <w:tblLook w:val="01E0" w:firstRow="1" w:lastRow="1" w:firstColumn="1" w:lastColumn="1" w:noHBand="0" w:noVBand="0"/>
      </w:tblPr>
      <w:tblGrid>
        <w:gridCol w:w="1256"/>
        <w:gridCol w:w="7660"/>
      </w:tblGrid>
      <w:tr w:rsidR="008F5E18" w:rsidRPr="008F5E18" w14:paraId="06BD17C3" w14:textId="77777777" w:rsidTr="00174A43">
        <w:tc>
          <w:tcPr>
            <w:tcW w:w="868" w:type="dxa"/>
            <w:hideMark/>
          </w:tcPr>
          <w:p w14:paraId="351DAF5F" w14:textId="77777777" w:rsidR="008F5E18" w:rsidRPr="008F5E18" w:rsidRDefault="008F5E18" w:rsidP="008F5E18">
            <w:pPr>
              <w:spacing w:after="0" w:line="256" w:lineRule="auto"/>
              <w:jc w:val="right"/>
              <w:rPr>
                <w:rFonts w:eastAsia="Times New Roman"/>
              </w:rPr>
            </w:pPr>
            <w:r w:rsidRPr="008F5E18">
              <w:rPr>
                <w:rFonts w:eastAsia="Times New Roman"/>
              </w:rPr>
              <w:t xml:space="preserve">Pielikumā: </w:t>
            </w:r>
          </w:p>
        </w:tc>
        <w:tc>
          <w:tcPr>
            <w:tcW w:w="7660" w:type="dxa"/>
          </w:tcPr>
          <w:p w14:paraId="4EDD8C64" w14:textId="77777777" w:rsidR="008F5E18" w:rsidRPr="008F5E18" w:rsidRDefault="008F5E18" w:rsidP="008F5E18">
            <w:pPr>
              <w:spacing w:after="0" w:line="256" w:lineRule="auto"/>
              <w:jc w:val="both"/>
              <w:rPr>
                <w:rFonts w:eastAsia="Times New Roman"/>
              </w:rPr>
            </w:pPr>
            <w:r w:rsidRPr="008F5E18">
              <w:rPr>
                <w:rFonts w:eastAsia="Times New Roman"/>
              </w:rPr>
              <w:t>Foto fiksācija.</w:t>
            </w:r>
          </w:p>
          <w:p w14:paraId="245FB55B" w14:textId="77777777" w:rsidR="008F5E18" w:rsidRPr="008F5E18" w:rsidRDefault="008F5E18" w:rsidP="008F5E18">
            <w:pPr>
              <w:spacing w:after="0" w:line="256" w:lineRule="auto"/>
              <w:jc w:val="both"/>
              <w:rPr>
                <w:rFonts w:eastAsia="Times New Roman"/>
              </w:rPr>
            </w:pPr>
          </w:p>
        </w:tc>
      </w:tr>
    </w:tbl>
    <w:p w14:paraId="1F45540E" w14:textId="77777777" w:rsidR="008F5E18" w:rsidRPr="008F5E18" w:rsidRDefault="008F5E18" w:rsidP="008F5E18">
      <w:pPr>
        <w:spacing w:after="0" w:line="240" w:lineRule="auto"/>
        <w:jc w:val="both"/>
        <w:rPr>
          <w:rFonts w:eastAsia="Times New Roman"/>
          <w:lang w:eastAsia="lv-LV"/>
        </w:rPr>
      </w:pPr>
    </w:p>
    <w:p w14:paraId="41B66A1D" w14:textId="77777777" w:rsidR="008F5E18" w:rsidRDefault="008F5E18" w:rsidP="008F5E18">
      <w:pPr>
        <w:spacing w:after="0" w:line="240" w:lineRule="auto"/>
        <w:jc w:val="both"/>
        <w:rPr>
          <w:rFonts w:eastAsia="Times New Roman"/>
          <w:lang w:eastAsia="lv-LV"/>
        </w:rPr>
      </w:pPr>
      <w:r w:rsidRPr="008F5E18">
        <w:rPr>
          <w:rFonts w:eastAsia="Times New Roman"/>
          <w:lang w:eastAsia="lv-LV"/>
        </w:rPr>
        <w:t>Pušu paraksti:</w:t>
      </w:r>
    </w:p>
    <w:p w14:paraId="26D5D63E" w14:textId="77777777" w:rsidR="008F5E18" w:rsidRDefault="008F5E18" w:rsidP="008F5E18">
      <w:pPr>
        <w:spacing w:after="0" w:line="240" w:lineRule="auto"/>
        <w:jc w:val="both"/>
        <w:rPr>
          <w:rFonts w:eastAsia="Times New Roman"/>
          <w:lang w:eastAsia="lv-LV"/>
        </w:rPr>
        <w:sectPr w:rsidR="008F5E18" w:rsidSect="00CE0627">
          <w:footerReference w:type="default" r:id="rId9"/>
          <w:pgSz w:w="11906" w:h="16838"/>
          <w:pgMar w:top="993" w:right="707" w:bottom="1135" w:left="1134" w:header="708" w:footer="708" w:gutter="0"/>
          <w:cols w:space="708"/>
          <w:docGrid w:linePitch="360"/>
        </w:sectPr>
      </w:pPr>
    </w:p>
    <w:p w14:paraId="450C33E2" w14:textId="77777777" w:rsidR="008F5E18" w:rsidRPr="008F5E18" w:rsidRDefault="008F5E18" w:rsidP="008F5E18">
      <w:pPr>
        <w:tabs>
          <w:tab w:val="left" w:pos="9000"/>
        </w:tabs>
        <w:spacing w:after="0" w:line="240" w:lineRule="auto"/>
        <w:jc w:val="right"/>
        <w:rPr>
          <w:rFonts w:eastAsia="Times New Roman"/>
          <w:b/>
          <w:lang w:eastAsia="lv-LV"/>
        </w:rPr>
      </w:pPr>
      <w:r w:rsidRPr="008F5E18">
        <w:rPr>
          <w:rFonts w:eastAsia="Times New Roman"/>
          <w:b/>
          <w:lang w:eastAsia="lv-LV"/>
        </w:rPr>
        <w:lastRenderedPageBreak/>
        <w:t>Pielikums Nr.5</w:t>
      </w:r>
    </w:p>
    <w:p w14:paraId="002F2D90" w14:textId="77777777" w:rsidR="008F5E18" w:rsidRPr="008F5E18" w:rsidRDefault="008F5E18" w:rsidP="008F5E18">
      <w:pPr>
        <w:spacing w:after="0" w:line="240" w:lineRule="auto"/>
        <w:jc w:val="right"/>
        <w:rPr>
          <w:rFonts w:eastAsia="Times New Roman"/>
          <w:b/>
          <w:lang w:eastAsia="lv-LV"/>
        </w:rPr>
      </w:pPr>
      <w:r w:rsidRPr="008F5E18">
        <w:rPr>
          <w:rFonts w:eastAsia="Times New Roman"/>
          <w:b/>
          <w:lang w:eastAsia="lv-LV"/>
        </w:rPr>
        <w:t>Forma 2</w:t>
      </w:r>
    </w:p>
    <w:p w14:paraId="2CF3933A" w14:textId="495A92ED" w:rsidR="008F5E18" w:rsidRPr="008F5E18" w:rsidRDefault="00706116" w:rsidP="00706116">
      <w:pPr>
        <w:rPr>
          <w:rFonts w:eastAsia="Times New Roman"/>
          <w:lang w:eastAsia="lv-LV"/>
        </w:rPr>
      </w:pPr>
      <w:r>
        <w:rPr>
          <w:rFonts w:eastAsia="Times New Roman"/>
          <w:lang w:eastAsia="lv-LV"/>
        </w:rPr>
        <w:br w:type="page"/>
      </w:r>
      <w:r w:rsidR="008F5E18" w:rsidRPr="008F5E18">
        <w:rPr>
          <w:rFonts w:eastAsia="Times New Roman"/>
          <w:noProof/>
          <w:lang w:eastAsia="lv-LV"/>
        </w:rPr>
        <mc:AlternateContent>
          <mc:Choice Requires="wpg">
            <w:drawing>
              <wp:anchor distT="0" distB="0" distL="114300" distR="114300" simplePos="0" relativeHeight="251659264" behindDoc="0" locked="0" layoutInCell="1" allowOverlap="1" wp14:anchorId="624161BA" wp14:editId="014F13EF">
                <wp:simplePos x="0" y="0"/>
                <wp:positionH relativeFrom="column">
                  <wp:posOffset>0</wp:posOffset>
                </wp:positionH>
                <wp:positionV relativeFrom="paragraph">
                  <wp:posOffset>182245</wp:posOffset>
                </wp:positionV>
                <wp:extent cx="10041255" cy="5514340"/>
                <wp:effectExtent l="0" t="0" r="0" b="0"/>
                <wp:wrapSquare wrapText="bothSides"/>
                <wp:docPr id="854" name="Grupa 854"/>
                <wp:cNvGraphicFramePr/>
                <a:graphic xmlns:a="http://schemas.openxmlformats.org/drawingml/2006/main">
                  <a:graphicData uri="http://schemas.microsoft.com/office/word/2010/wordprocessingGroup">
                    <wpg:wgp>
                      <wpg:cNvGrpSpPr/>
                      <wpg:grpSpPr>
                        <a:xfrm>
                          <a:off x="0" y="0"/>
                          <a:ext cx="10041255" cy="5514340"/>
                          <a:chOff x="0" y="0"/>
                          <a:chExt cx="10041255" cy="5514340"/>
                        </a:xfrm>
                      </wpg:grpSpPr>
                      <wps:wsp>
                        <wps:cNvPr id="855" name="Taisnstūris 855"/>
                        <wps:cNvSpPr/>
                        <wps:spPr>
                          <a:xfrm>
                            <a:off x="360045" y="1612265"/>
                            <a:ext cx="9681210" cy="3902075"/>
                          </a:xfrm>
                          <a:prstGeom prst="rect">
                            <a:avLst/>
                          </a:prstGeom>
                          <a:noFill/>
                        </wps:spPr>
                        <wps:bodyPr/>
                      </wps:wsp>
                      <wpg:grpSp>
                        <wpg:cNvPr id="856" name="Group 4"/>
                        <wpg:cNvGrpSpPr>
                          <a:grpSpLocks/>
                        </wpg:cNvGrpSpPr>
                        <wpg:grpSpPr bwMode="auto">
                          <a:xfrm>
                            <a:off x="0" y="0"/>
                            <a:ext cx="9425305" cy="3651885"/>
                            <a:chOff x="0" y="0"/>
                            <a:chExt cx="14843" cy="5751"/>
                          </a:xfrm>
                        </wpg:grpSpPr>
                        <wps:wsp>
                          <wps:cNvPr id="857" name="Rectangle 5"/>
                          <wps:cNvSpPr>
                            <a:spLocks noChangeArrowheads="1"/>
                          </wps:cNvSpPr>
                          <wps:spPr bwMode="auto">
                            <a:xfrm>
                              <a:off x="8" y="1744"/>
                              <a:ext cx="14835" cy="1007"/>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8" name="Rectangle 6"/>
                          <wps:cNvSpPr>
                            <a:spLocks noChangeArrowheads="1"/>
                          </wps:cNvSpPr>
                          <wps:spPr bwMode="auto">
                            <a:xfrm>
                              <a:off x="8" y="3462"/>
                              <a:ext cx="14835" cy="516"/>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9" name="Rectangle 7"/>
                          <wps:cNvSpPr>
                            <a:spLocks noChangeArrowheads="1"/>
                          </wps:cNvSpPr>
                          <wps:spPr bwMode="auto">
                            <a:xfrm>
                              <a:off x="33" y="0"/>
                              <a:ext cx="55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36019" w14:textId="77777777" w:rsidR="008F5E18" w:rsidRPr="00347C08" w:rsidRDefault="008F5E18" w:rsidP="008F5E18">
                                <w:r w:rsidRPr="00347C08">
                                  <w:rPr>
                                    <w:color w:val="000000"/>
                                    <w:sz w:val="12"/>
                                    <w:szCs w:val="12"/>
                                  </w:rPr>
                                  <w:t>Līgums Nr.</w:t>
                                </w:r>
                              </w:p>
                            </w:txbxContent>
                          </wps:txbx>
                          <wps:bodyPr rot="0" vert="horz" wrap="none" lIns="0" tIns="0" rIns="0" bIns="0" anchor="t" anchorCtr="0">
                            <a:spAutoFit/>
                          </wps:bodyPr>
                        </wps:wsp>
                        <wps:wsp>
                          <wps:cNvPr id="860" name="Rectangle 8"/>
                          <wps:cNvSpPr>
                            <a:spLocks noChangeArrowheads="1"/>
                          </wps:cNvSpPr>
                          <wps:spPr bwMode="auto">
                            <a:xfrm>
                              <a:off x="4687" y="1760"/>
                              <a:ext cx="42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952DF2" w14:textId="77777777" w:rsidR="008F5E18" w:rsidRDefault="008F5E18" w:rsidP="008F5E18">
                                <w:r>
                                  <w:rPr>
                                    <w:color w:val="000000"/>
                                    <w:sz w:val="12"/>
                                    <w:szCs w:val="12"/>
                                    <w:lang w:val="en-US"/>
                                  </w:rPr>
                                  <w:t xml:space="preserve">Vienības </w:t>
                                </w:r>
                              </w:p>
                            </w:txbxContent>
                          </wps:txbx>
                          <wps:bodyPr rot="0" vert="horz" wrap="none" lIns="0" tIns="0" rIns="0" bIns="0" anchor="t" anchorCtr="0">
                            <a:spAutoFit/>
                          </wps:bodyPr>
                        </wps:wsp>
                        <wps:wsp>
                          <wps:cNvPr id="861" name="Rectangle 9"/>
                          <wps:cNvSpPr>
                            <a:spLocks noChangeArrowheads="1"/>
                          </wps:cNvSpPr>
                          <wps:spPr bwMode="auto">
                            <a:xfrm>
                              <a:off x="4687" y="1904"/>
                              <a:ext cx="44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A89BCA" w14:textId="77777777" w:rsidR="008F5E18" w:rsidRDefault="008F5E18" w:rsidP="008F5E18">
                                <w:r>
                                  <w:rPr>
                                    <w:color w:val="000000"/>
                                    <w:sz w:val="12"/>
                                    <w:szCs w:val="12"/>
                                    <w:lang w:val="en-US"/>
                                  </w:rPr>
                                  <w:t xml:space="preserve">izmaksas </w:t>
                                </w:r>
                              </w:p>
                            </w:txbxContent>
                          </wps:txbx>
                          <wps:bodyPr rot="0" vert="horz" wrap="none" lIns="0" tIns="0" rIns="0" bIns="0" anchor="t" anchorCtr="0">
                            <a:spAutoFit/>
                          </wps:bodyPr>
                        </wps:wsp>
                        <wps:wsp>
                          <wps:cNvPr id="862" name="Rectangle 10"/>
                          <wps:cNvSpPr>
                            <a:spLocks noChangeArrowheads="1"/>
                          </wps:cNvSpPr>
                          <wps:spPr bwMode="auto">
                            <a:xfrm>
                              <a:off x="4645" y="2048"/>
                              <a:ext cx="49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F151D" w14:textId="77777777" w:rsidR="008F5E18" w:rsidRDefault="008F5E18" w:rsidP="008F5E18">
                                <w:r>
                                  <w:rPr>
                                    <w:color w:val="000000"/>
                                    <w:sz w:val="12"/>
                                    <w:szCs w:val="12"/>
                                    <w:lang w:val="en-US"/>
                                  </w:rPr>
                                  <w:t xml:space="preserve">saskaņā ar </w:t>
                                </w:r>
                              </w:p>
                            </w:txbxContent>
                          </wps:txbx>
                          <wps:bodyPr rot="0" vert="horz" wrap="none" lIns="0" tIns="0" rIns="0" bIns="0" anchor="t" anchorCtr="0">
                            <a:spAutoFit/>
                          </wps:bodyPr>
                        </wps:wsp>
                        <wps:wsp>
                          <wps:cNvPr id="863" name="Rectangle 11"/>
                          <wps:cNvSpPr>
                            <a:spLocks noChangeArrowheads="1"/>
                          </wps:cNvSpPr>
                          <wps:spPr bwMode="auto">
                            <a:xfrm>
                              <a:off x="4789" y="2192"/>
                              <a:ext cx="21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964217" w14:textId="77777777" w:rsidR="008F5E18" w:rsidRDefault="008F5E18" w:rsidP="008F5E18">
                                <w:r>
                                  <w:rPr>
                                    <w:color w:val="000000"/>
                                    <w:sz w:val="12"/>
                                    <w:szCs w:val="12"/>
                                    <w:lang w:val="en-US"/>
                                  </w:rPr>
                                  <w:t>tāmi</w:t>
                                </w:r>
                              </w:p>
                            </w:txbxContent>
                          </wps:txbx>
                          <wps:bodyPr rot="0" vert="horz" wrap="none" lIns="0" tIns="0" rIns="0" bIns="0" anchor="t" anchorCtr="0">
                            <a:spAutoFit/>
                          </wps:bodyPr>
                        </wps:wsp>
                        <wps:wsp>
                          <wps:cNvPr id="864" name="Rectangle 12"/>
                          <wps:cNvSpPr>
                            <a:spLocks noChangeArrowheads="1"/>
                          </wps:cNvSpPr>
                          <wps:spPr bwMode="auto">
                            <a:xfrm>
                              <a:off x="5230" y="1896"/>
                              <a:ext cx="63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3C000C" w14:textId="77777777" w:rsidR="008F5E18" w:rsidRDefault="008F5E18" w:rsidP="008F5E18">
                                <w:r>
                                  <w:rPr>
                                    <w:color w:val="000000"/>
                                    <w:sz w:val="12"/>
                                    <w:szCs w:val="12"/>
                                    <w:lang w:val="en-US"/>
                                  </w:rPr>
                                  <w:t xml:space="preserve">Kopā uz visu </w:t>
                                </w:r>
                              </w:p>
                            </w:txbxContent>
                          </wps:txbx>
                          <wps:bodyPr rot="0" vert="horz" wrap="none" lIns="0" tIns="0" rIns="0" bIns="0" anchor="t" anchorCtr="0">
                            <a:spAutoFit/>
                          </wps:bodyPr>
                        </wps:wsp>
                        <wps:wsp>
                          <wps:cNvPr id="865" name="Rectangle 13"/>
                          <wps:cNvSpPr>
                            <a:spLocks noChangeArrowheads="1"/>
                          </wps:cNvSpPr>
                          <wps:spPr bwMode="auto">
                            <a:xfrm>
                              <a:off x="5366" y="2040"/>
                              <a:ext cx="36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D542D6" w14:textId="77777777" w:rsidR="008F5E18" w:rsidRDefault="008F5E18" w:rsidP="008F5E18">
                                <w:r>
                                  <w:rPr>
                                    <w:color w:val="000000"/>
                                    <w:sz w:val="12"/>
                                    <w:szCs w:val="12"/>
                                    <w:lang w:val="en-US"/>
                                  </w:rPr>
                                  <w:t>apjomu</w:t>
                                </w:r>
                              </w:p>
                            </w:txbxContent>
                          </wps:txbx>
                          <wps:bodyPr rot="0" vert="horz" wrap="none" lIns="0" tIns="0" rIns="0" bIns="0" anchor="t" anchorCtr="0">
                            <a:spAutoFit/>
                          </wps:bodyPr>
                        </wps:wsp>
                        <wps:wsp>
                          <wps:cNvPr id="866" name="Rectangle 14"/>
                          <wps:cNvSpPr>
                            <a:spLocks noChangeArrowheads="1"/>
                          </wps:cNvSpPr>
                          <wps:spPr bwMode="auto">
                            <a:xfrm>
                              <a:off x="4772" y="2395"/>
                              <a:ext cx="217"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7322F5" w14:textId="77777777" w:rsidR="008F5E18" w:rsidRDefault="008F5E18" w:rsidP="008F5E18">
                                <w:r>
                                  <w:rPr>
                                    <w:color w:val="000000"/>
                                    <w:sz w:val="10"/>
                                    <w:szCs w:val="10"/>
                                    <w:lang w:val="en-US"/>
                                  </w:rPr>
                                  <w:t>Kopā</w:t>
                                </w:r>
                              </w:p>
                            </w:txbxContent>
                          </wps:txbx>
                          <wps:bodyPr rot="0" vert="horz" wrap="none" lIns="0" tIns="0" rIns="0" bIns="0" anchor="t" anchorCtr="0">
                            <a:spAutoFit/>
                          </wps:bodyPr>
                        </wps:wsp>
                        <wps:wsp>
                          <wps:cNvPr id="867" name="Rectangle 15"/>
                          <wps:cNvSpPr>
                            <a:spLocks noChangeArrowheads="1"/>
                          </wps:cNvSpPr>
                          <wps:spPr bwMode="auto">
                            <a:xfrm>
                              <a:off x="5391" y="2395"/>
                              <a:ext cx="30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8CAC74" w14:textId="77777777" w:rsidR="008F5E18" w:rsidRDefault="008F5E18" w:rsidP="008F5E18">
                                <w:r>
                                  <w:rPr>
                                    <w:color w:val="000000"/>
                                    <w:sz w:val="10"/>
                                    <w:szCs w:val="10"/>
                                    <w:lang w:val="en-US"/>
                                  </w:rPr>
                                  <w:t xml:space="preserve">Summa </w:t>
                                </w:r>
                              </w:p>
                            </w:txbxContent>
                          </wps:txbx>
                          <wps:bodyPr rot="0" vert="horz" wrap="none" lIns="0" tIns="0" rIns="0" bIns="0" anchor="t" anchorCtr="0">
                            <a:spAutoFit/>
                          </wps:bodyPr>
                        </wps:wsp>
                        <wps:wsp>
                          <wps:cNvPr id="868" name="Rectangle 16"/>
                          <wps:cNvSpPr>
                            <a:spLocks noChangeArrowheads="1"/>
                          </wps:cNvSpPr>
                          <wps:spPr bwMode="auto">
                            <a:xfrm>
                              <a:off x="6832" y="2395"/>
                              <a:ext cx="30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205ABD" w14:textId="77777777" w:rsidR="008F5E18" w:rsidRDefault="008F5E18" w:rsidP="008F5E18">
                                <w:r>
                                  <w:rPr>
                                    <w:color w:val="000000"/>
                                    <w:sz w:val="10"/>
                                    <w:szCs w:val="10"/>
                                    <w:lang w:val="en-US"/>
                                  </w:rPr>
                                  <w:t xml:space="preserve">Summa </w:t>
                                </w:r>
                              </w:p>
                            </w:txbxContent>
                          </wps:txbx>
                          <wps:bodyPr rot="0" vert="horz" wrap="none" lIns="0" tIns="0" rIns="0" bIns="0" anchor="t" anchorCtr="0">
                            <a:spAutoFit/>
                          </wps:bodyPr>
                        </wps:wsp>
                        <wps:wsp>
                          <wps:cNvPr id="869" name="Rectangle 17"/>
                          <wps:cNvSpPr>
                            <a:spLocks noChangeArrowheads="1"/>
                          </wps:cNvSpPr>
                          <wps:spPr bwMode="auto">
                            <a:xfrm>
                              <a:off x="8019" y="2395"/>
                              <a:ext cx="43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DF8A78" w14:textId="77777777" w:rsidR="008F5E18" w:rsidRDefault="008F5E18" w:rsidP="008F5E18">
                                <w:r>
                                  <w:rPr>
                                    <w:color w:val="000000"/>
                                    <w:sz w:val="10"/>
                                    <w:szCs w:val="10"/>
                                    <w:lang w:val="en-US"/>
                                  </w:rPr>
                                  <w:t>Darba alga</w:t>
                                </w:r>
                              </w:p>
                            </w:txbxContent>
                          </wps:txbx>
                          <wps:bodyPr rot="0" vert="horz" wrap="none" lIns="0" tIns="0" rIns="0" bIns="0" anchor="t" anchorCtr="0">
                            <a:spAutoFit/>
                          </wps:bodyPr>
                        </wps:wsp>
                        <wps:wsp>
                          <wps:cNvPr id="870" name="Rectangle 18"/>
                          <wps:cNvSpPr>
                            <a:spLocks noChangeArrowheads="1"/>
                          </wps:cNvSpPr>
                          <wps:spPr bwMode="auto">
                            <a:xfrm>
                              <a:off x="8689" y="2395"/>
                              <a:ext cx="367"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1FEECB" w14:textId="77777777" w:rsidR="008F5E18" w:rsidRDefault="008F5E18" w:rsidP="008F5E18">
                                <w:r>
                                  <w:rPr>
                                    <w:color w:val="000000"/>
                                    <w:sz w:val="10"/>
                                    <w:szCs w:val="10"/>
                                    <w:lang w:val="en-US"/>
                                  </w:rPr>
                                  <w:t>Materiāli</w:t>
                                </w:r>
                              </w:p>
                            </w:txbxContent>
                          </wps:txbx>
                          <wps:bodyPr rot="0" vert="horz" wrap="none" lIns="0" tIns="0" rIns="0" bIns="0" anchor="t" anchorCtr="0">
                            <a:spAutoFit/>
                          </wps:bodyPr>
                        </wps:wsp>
                        <wps:wsp>
                          <wps:cNvPr id="871" name="Rectangle 19"/>
                          <wps:cNvSpPr>
                            <a:spLocks noChangeArrowheads="1"/>
                          </wps:cNvSpPr>
                          <wps:spPr bwMode="auto">
                            <a:xfrm>
                              <a:off x="9299" y="2395"/>
                              <a:ext cx="450"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42CB42" w14:textId="77777777" w:rsidR="008F5E18" w:rsidRDefault="008F5E18" w:rsidP="008F5E18">
                                <w:r>
                                  <w:rPr>
                                    <w:color w:val="000000"/>
                                    <w:sz w:val="10"/>
                                    <w:szCs w:val="10"/>
                                    <w:lang w:val="en-US"/>
                                  </w:rPr>
                                  <w:t>Mehānismi</w:t>
                                </w:r>
                              </w:p>
                            </w:txbxContent>
                          </wps:txbx>
                          <wps:bodyPr rot="0" vert="horz" wrap="none" lIns="0" tIns="0" rIns="0" bIns="0" anchor="t" anchorCtr="0">
                            <a:spAutoFit/>
                          </wps:bodyPr>
                        </wps:wsp>
                        <wps:wsp>
                          <wps:cNvPr id="872" name="Rectangle 20"/>
                          <wps:cNvSpPr>
                            <a:spLocks noChangeArrowheads="1"/>
                          </wps:cNvSpPr>
                          <wps:spPr bwMode="auto">
                            <a:xfrm>
                              <a:off x="10019" y="2395"/>
                              <a:ext cx="30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829E78" w14:textId="77777777" w:rsidR="008F5E18" w:rsidRDefault="008F5E18" w:rsidP="008F5E18">
                                <w:r>
                                  <w:rPr>
                                    <w:color w:val="000000"/>
                                    <w:sz w:val="10"/>
                                    <w:szCs w:val="10"/>
                                    <w:lang w:val="en-US"/>
                                  </w:rPr>
                                  <w:t xml:space="preserve">Summa </w:t>
                                </w:r>
                              </w:p>
                            </w:txbxContent>
                          </wps:txbx>
                          <wps:bodyPr rot="0" vert="horz" wrap="none" lIns="0" tIns="0" rIns="0" bIns="0" anchor="t" anchorCtr="0">
                            <a:spAutoFit/>
                          </wps:bodyPr>
                        </wps:wsp>
                        <wps:wsp>
                          <wps:cNvPr id="873" name="Rectangle 21"/>
                          <wps:cNvSpPr>
                            <a:spLocks noChangeArrowheads="1"/>
                          </wps:cNvSpPr>
                          <wps:spPr bwMode="auto">
                            <a:xfrm>
                              <a:off x="10647" y="2395"/>
                              <a:ext cx="217"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19EC5D" w14:textId="77777777" w:rsidR="008F5E18" w:rsidRDefault="008F5E18" w:rsidP="008F5E18">
                                <w:r>
                                  <w:rPr>
                                    <w:color w:val="000000"/>
                                    <w:sz w:val="10"/>
                                    <w:szCs w:val="10"/>
                                    <w:lang w:val="en-US"/>
                                  </w:rPr>
                                  <w:t>Kopā</w:t>
                                </w:r>
                              </w:p>
                            </w:txbxContent>
                          </wps:txbx>
                          <wps:bodyPr rot="0" vert="horz" wrap="none" lIns="0" tIns="0" rIns="0" bIns="0" anchor="t" anchorCtr="0">
                            <a:spAutoFit/>
                          </wps:bodyPr>
                        </wps:wsp>
                        <wps:wsp>
                          <wps:cNvPr id="874" name="Rectangle 22"/>
                          <wps:cNvSpPr>
                            <a:spLocks noChangeArrowheads="1"/>
                          </wps:cNvSpPr>
                          <wps:spPr bwMode="auto">
                            <a:xfrm>
                              <a:off x="11215" y="2395"/>
                              <a:ext cx="30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62F040" w14:textId="77777777" w:rsidR="008F5E18" w:rsidRDefault="008F5E18" w:rsidP="008F5E18">
                                <w:r>
                                  <w:rPr>
                                    <w:color w:val="000000"/>
                                    <w:sz w:val="10"/>
                                    <w:szCs w:val="10"/>
                                    <w:lang w:val="en-US"/>
                                  </w:rPr>
                                  <w:t xml:space="preserve">Summa </w:t>
                                </w:r>
                              </w:p>
                            </w:txbxContent>
                          </wps:txbx>
                          <wps:bodyPr rot="0" vert="horz" wrap="none" lIns="0" tIns="0" rIns="0" bIns="0" anchor="t" anchorCtr="0">
                            <a:spAutoFit/>
                          </wps:bodyPr>
                        </wps:wsp>
                        <wps:wsp>
                          <wps:cNvPr id="875" name="Rectangle 23"/>
                          <wps:cNvSpPr>
                            <a:spLocks noChangeArrowheads="1"/>
                          </wps:cNvSpPr>
                          <wps:spPr bwMode="auto">
                            <a:xfrm>
                              <a:off x="12376" y="2395"/>
                              <a:ext cx="43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03B65" w14:textId="77777777" w:rsidR="008F5E18" w:rsidRDefault="008F5E18" w:rsidP="008F5E18">
                                <w:r>
                                  <w:rPr>
                                    <w:color w:val="000000"/>
                                    <w:sz w:val="10"/>
                                    <w:szCs w:val="10"/>
                                    <w:lang w:val="en-US"/>
                                  </w:rPr>
                                  <w:t>Darba alga</w:t>
                                </w:r>
                              </w:p>
                            </w:txbxContent>
                          </wps:txbx>
                          <wps:bodyPr rot="0" vert="horz" wrap="none" lIns="0" tIns="0" rIns="0" bIns="0" anchor="t" anchorCtr="0">
                            <a:spAutoFit/>
                          </wps:bodyPr>
                        </wps:wsp>
                        <wps:wsp>
                          <wps:cNvPr id="876" name="Rectangle 24"/>
                          <wps:cNvSpPr>
                            <a:spLocks noChangeArrowheads="1"/>
                          </wps:cNvSpPr>
                          <wps:spPr bwMode="auto">
                            <a:xfrm>
                              <a:off x="13046" y="2395"/>
                              <a:ext cx="367"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01840F" w14:textId="77777777" w:rsidR="008F5E18" w:rsidRDefault="008F5E18" w:rsidP="008F5E18">
                                <w:r>
                                  <w:rPr>
                                    <w:color w:val="000000"/>
                                    <w:sz w:val="10"/>
                                    <w:szCs w:val="10"/>
                                    <w:lang w:val="en-US"/>
                                  </w:rPr>
                                  <w:t>Materiāli</w:t>
                                </w:r>
                              </w:p>
                            </w:txbxContent>
                          </wps:txbx>
                          <wps:bodyPr rot="0" vert="horz" wrap="none" lIns="0" tIns="0" rIns="0" bIns="0" anchor="t" anchorCtr="0">
                            <a:spAutoFit/>
                          </wps:bodyPr>
                        </wps:wsp>
                        <wps:wsp>
                          <wps:cNvPr id="877" name="Rectangle 25"/>
                          <wps:cNvSpPr>
                            <a:spLocks noChangeArrowheads="1"/>
                          </wps:cNvSpPr>
                          <wps:spPr bwMode="auto">
                            <a:xfrm>
                              <a:off x="13656" y="2395"/>
                              <a:ext cx="450"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B91493" w14:textId="77777777" w:rsidR="008F5E18" w:rsidRDefault="008F5E18" w:rsidP="008F5E18">
                                <w:r>
                                  <w:rPr>
                                    <w:color w:val="000000"/>
                                    <w:sz w:val="10"/>
                                    <w:szCs w:val="10"/>
                                    <w:lang w:val="en-US"/>
                                  </w:rPr>
                                  <w:t>Mehānismi</w:t>
                                </w:r>
                              </w:p>
                            </w:txbxContent>
                          </wps:txbx>
                          <wps:bodyPr rot="0" vert="horz" wrap="none" lIns="0" tIns="0" rIns="0" bIns="0" anchor="t" anchorCtr="0">
                            <a:spAutoFit/>
                          </wps:bodyPr>
                        </wps:wsp>
                        <wps:wsp>
                          <wps:cNvPr id="878" name="Rectangle 26"/>
                          <wps:cNvSpPr>
                            <a:spLocks noChangeArrowheads="1"/>
                          </wps:cNvSpPr>
                          <wps:spPr bwMode="auto">
                            <a:xfrm>
                              <a:off x="14377" y="2395"/>
                              <a:ext cx="306"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F4DBF1" w14:textId="77777777" w:rsidR="008F5E18" w:rsidRDefault="008F5E18" w:rsidP="008F5E18">
                                <w:r>
                                  <w:rPr>
                                    <w:color w:val="000000"/>
                                    <w:sz w:val="10"/>
                                    <w:szCs w:val="10"/>
                                    <w:lang w:val="en-US"/>
                                  </w:rPr>
                                  <w:t xml:space="preserve">Summa </w:t>
                                </w:r>
                              </w:p>
                            </w:txbxContent>
                          </wps:txbx>
                          <wps:bodyPr rot="0" vert="horz" wrap="none" lIns="0" tIns="0" rIns="0" bIns="0" anchor="t" anchorCtr="0">
                            <a:spAutoFit/>
                          </wps:bodyPr>
                        </wps:wsp>
                        <wps:wsp>
                          <wps:cNvPr id="879" name="Rectangle 27"/>
                          <wps:cNvSpPr>
                            <a:spLocks noChangeArrowheads="1"/>
                          </wps:cNvSpPr>
                          <wps:spPr bwMode="auto">
                            <a:xfrm>
                              <a:off x="4781"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17AEB3"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0" name="Rectangle 28"/>
                          <wps:cNvSpPr>
                            <a:spLocks noChangeArrowheads="1"/>
                          </wps:cNvSpPr>
                          <wps:spPr bwMode="auto">
                            <a:xfrm>
                              <a:off x="5425"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FD2C12"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1" name="Rectangle 29"/>
                          <wps:cNvSpPr>
                            <a:spLocks noChangeArrowheads="1"/>
                          </wps:cNvSpPr>
                          <wps:spPr bwMode="auto">
                            <a:xfrm>
                              <a:off x="6866"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0BD48E"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2" name="Rectangle 30"/>
                          <wps:cNvSpPr>
                            <a:spLocks noChangeArrowheads="1"/>
                          </wps:cNvSpPr>
                          <wps:spPr bwMode="auto">
                            <a:xfrm>
                              <a:off x="8121"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957401"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3" name="Rectangle 31"/>
                          <wps:cNvSpPr>
                            <a:spLocks noChangeArrowheads="1"/>
                          </wps:cNvSpPr>
                          <wps:spPr bwMode="auto">
                            <a:xfrm>
                              <a:off x="8765"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9554A"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4" name="Rectangle 32"/>
                          <wps:cNvSpPr>
                            <a:spLocks noChangeArrowheads="1"/>
                          </wps:cNvSpPr>
                          <wps:spPr bwMode="auto">
                            <a:xfrm>
                              <a:off x="9409"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9971A"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5" name="Rectangle 33"/>
                          <wps:cNvSpPr>
                            <a:spLocks noChangeArrowheads="1"/>
                          </wps:cNvSpPr>
                          <wps:spPr bwMode="auto">
                            <a:xfrm>
                              <a:off x="10053"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8FD99C"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6" name="Rectangle 34"/>
                          <wps:cNvSpPr>
                            <a:spLocks noChangeArrowheads="1"/>
                          </wps:cNvSpPr>
                          <wps:spPr bwMode="auto">
                            <a:xfrm>
                              <a:off x="10655"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C32E1"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7" name="Rectangle 35"/>
                          <wps:cNvSpPr>
                            <a:spLocks noChangeArrowheads="1"/>
                          </wps:cNvSpPr>
                          <wps:spPr bwMode="auto">
                            <a:xfrm>
                              <a:off x="11257"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78E235"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8" name="Rectangle 36"/>
                          <wps:cNvSpPr>
                            <a:spLocks noChangeArrowheads="1"/>
                          </wps:cNvSpPr>
                          <wps:spPr bwMode="auto">
                            <a:xfrm>
                              <a:off x="12478"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E556FE"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89" name="Rectangle 37"/>
                          <wps:cNvSpPr>
                            <a:spLocks noChangeArrowheads="1"/>
                          </wps:cNvSpPr>
                          <wps:spPr bwMode="auto">
                            <a:xfrm>
                              <a:off x="13122"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C91BF7"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90" name="Rectangle 38"/>
                          <wps:cNvSpPr>
                            <a:spLocks noChangeArrowheads="1"/>
                          </wps:cNvSpPr>
                          <wps:spPr bwMode="auto">
                            <a:xfrm>
                              <a:off x="13766"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48F0A"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91" name="Rectangle 39"/>
                          <wps:cNvSpPr>
                            <a:spLocks noChangeArrowheads="1"/>
                          </wps:cNvSpPr>
                          <wps:spPr bwMode="auto">
                            <a:xfrm>
                              <a:off x="14411" y="2615"/>
                              <a:ext cx="24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1C57C3" w14:textId="77777777" w:rsidR="008F5E18" w:rsidRDefault="008F5E18" w:rsidP="008F5E18">
                                <w:r>
                                  <w:rPr>
                                    <w:color w:val="000000"/>
                                    <w:sz w:val="12"/>
                                    <w:szCs w:val="12"/>
                                    <w:lang w:val="en-US"/>
                                  </w:rPr>
                                  <w:t>EUR</w:t>
                                </w:r>
                              </w:p>
                            </w:txbxContent>
                          </wps:txbx>
                          <wps:bodyPr rot="0" vert="horz" wrap="none" lIns="0" tIns="0" rIns="0" bIns="0" anchor="t" anchorCtr="0">
                            <a:spAutoFit/>
                          </wps:bodyPr>
                        </wps:wsp>
                        <wps:wsp>
                          <wps:cNvPr id="892" name="Rectangle 40"/>
                          <wps:cNvSpPr>
                            <a:spLocks noChangeArrowheads="1"/>
                          </wps:cNvSpPr>
                          <wps:spPr bwMode="auto">
                            <a:xfrm>
                              <a:off x="652" y="4300"/>
                              <a:ext cx="54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2F998F" w14:textId="77777777" w:rsidR="008F5E18" w:rsidRDefault="008F5E18" w:rsidP="008F5E18">
                                <w:r>
                                  <w:rPr>
                                    <w:b/>
                                    <w:bCs/>
                                    <w:color w:val="000000"/>
                                    <w:sz w:val="12"/>
                                    <w:szCs w:val="12"/>
                                    <w:lang w:val="en-US"/>
                                  </w:rPr>
                                  <w:t>Uzņēmējs:</w:t>
                                </w:r>
                              </w:p>
                            </w:txbxContent>
                          </wps:txbx>
                          <wps:bodyPr rot="0" vert="horz" wrap="none" lIns="0" tIns="0" rIns="0" bIns="0" anchor="t" anchorCtr="0">
                            <a:spAutoFit/>
                          </wps:bodyPr>
                        </wps:wsp>
                        <wps:wsp>
                          <wps:cNvPr id="893" name="Rectangle 41"/>
                          <wps:cNvSpPr>
                            <a:spLocks noChangeArrowheads="1"/>
                          </wps:cNvSpPr>
                          <wps:spPr bwMode="auto">
                            <a:xfrm>
                              <a:off x="5925" y="4300"/>
                              <a:ext cx="162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5A849C" w14:textId="77777777" w:rsidR="008F5E18" w:rsidRDefault="008F5E18" w:rsidP="008F5E18">
                                <w:r>
                                  <w:rPr>
                                    <w:b/>
                                    <w:bCs/>
                                    <w:color w:val="000000"/>
                                    <w:sz w:val="12"/>
                                    <w:szCs w:val="12"/>
                                    <w:lang w:val="en-US"/>
                                  </w:rPr>
                                  <w:t>Darbus apstiprina Būvuzraugs:</w:t>
                                </w:r>
                              </w:p>
                            </w:txbxContent>
                          </wps:txbx>
                          <wps:bodyPr rot="0" vert="horz" wrap="none" lIns="0" tIns="0" rIns="0" bIns="0" anchor="t" anchorCtr="0">
                            <a:spAutoFit/>
                          </wps:bodyPr>
                        </wps:wsp>
                        <wps:wsp>
                          <wps:cNvPr id="894" name="Rectangle 42"/>
                          <wps:cNvSpPr>
                            <a:spLocks noChangeArrowheads="1"/>
                          </wps:cNvSpPr>
                          <wps:spPr bwMode="auto">
                            <a:xfrm>
                              <a:off x="9858" y="4300"/>
                              <a:ext cx="5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4958DB" w14:textId="77777777" w:rsidR="008F5E18" w:rsidRDefault="008F5E18" w:rsidP="008F5E18">
                                <w:r>
                                  <w:rPr>
                                    <w:b/>
                                    <w:bCs/>
                                    <w:color w:val="000000"/>
                                    <w:sz w:val="12"/>
                                    <w:szCs w:val="12"/>
                                    <w:lang w:val="en-US"/>
                                  </w:rPr>
                                  <w:t>Pasūtītājs:</w:t>
                                </w:r>
                              </w:p>
                            </w:txbxContent>
                          </wps:txbx>
                          <wps:bodyPr rot="0" vert="horz" wrap="none" lIns="0" tIns="0" rIns="0" bIns="0" anchor="t" anchorCtr="0">
                            <a:spAutoFit/>
                          </wps:bodyPr>
                        </wps:wsp>
                        <wps:wsp>
                          <wps:cNvPr id="895" name="Rectangle 43"/>
                          <wps:cNvSpPr>
                            <a:spLocks noChangeArrowheads="1"/>
                          </wps:cNvSpPr>
                          <wps:spPr bwMode="auto">
                            <a:xfrm>
                              <a:off x="652" y="4782"/>
                              <a:ext cx="216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F149" w14:textId="77777777" w:rsidR="008F5E18" w:rsidRDefault="008F5E18" w:rsidP="008F5E18">
                                <w:r>
                                  <w:rPr>
                                    <w:color w:val="000000"/>
                                    <w:sz w:val="12"/>
                                    <w:szCs w:val="12"/>
                                    <w:lang w:val="en-US"/>
                                  </w:rPr>
                                  <w:t>____________________________________</w:t>
                                </w:r>
                              </w:p>
                            </w:txbxContent>
                          </wps:txbx>
                          <wps:bodyPr rot="0" vert="horz" wrap="none" lIns="0" tIns="0" rIns="0" bIns="0" anchor="t" anchorCtr="0">
                            <a:spAutoFit/>
                          </wps:bodyPr>
                        </wps:wsp>
                        <wps:wsp>
                          <wps:cNvPr id="896" name="Rectangle 44"/>
                          <wps:cNvSpPr>
                            <a:spLocks noChangeArrowheads="1"/>
                          </wps:cNvSpPr>
                          <wps:spPr bwMode="auto">
                            <a:xfrm>
                              <a:off x="5925" y="4782"/>
                              <a:ext cx="216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97AB1D" w14:textId="77777777" w:rsidR="008F5E18" w:rsidRDefault="008F5E18" w:rsidP="008F5E18">
                                <w:r>
                                  <w:rPr>
                                    <w:color w:val="000000"/>
                                    <w:sz w:val="12"/>
                                    <w:szCs w:val="12"/>
                                    <w:lang w:val="en-US"/>
                                  </w:rPr>
                                  <w:t>____________________________________</w:t>
                                </w:r>
                              </w:p>
                            </w:txbxContent>
                          </wps:txbx>
                          <wps:bodyPr rot="0" vert="horz" wrap="none" lIns="0" tIns="0" rIns="0" bIns="0" anchor="t" anchorCtr="0">
                            <a:spAutoFit/>
                          </wps:bodyPr>
                        </wps:wsp>
                        <wps:wsp>
                          <wps:cNvPr id="897" name="Rectangle 45"/>
                          <wps:cNvSpPr>
                            <a:spLocks noChangeArrowheads="1"/>
                          </wps:cNvSpPr>
                          <wps:spPr bwMode="auto">
                            <a:xfrm>
                              <a:off x="9858" y="4782"/>
                              <a:ext cx="216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085D57" w14:textId="77777777" w:rsidR="008F5E18" w:rsidRDefault="008F5E18" w:rsidP="008F5E18">
                                <w:r>
                                  <w:rPr>
                                    <w:color w:val="000000"/>
                                    <w:sz w:val="12"/>
                                    <w:szCs w:val="12"/>
                                    <w:lang w:val="en-US"/>
                                  </w:rPr>
                                  <w:t>____________________________________</w:t>
                                </w:r>
                              </w:p>
                            </w:txbxContent>
                          </wps:txbx>
                          <wps:bodyPr rot="0" vert="horz" wrap="none" lIns="0" tIns="0" rIns="0" bIns="0" anchor="t" anchorCtr="0">
                            <a:spAutoFit/>
                          </wps:bodyPr>
                        </wps:wsp>
                        <wps:wsp>
                          <wps:cNvPr id="898" name="Rectangle 46"/>
                          <wps:cNvSpPr>
                            <a:spLocks noChangeArrowheads="1"/>
                          </wps:cNvSpPr>
                          <wps:spPr bwMode="auto">
                            <a:xfrm>
                              <a:off x="652" y="4943"/>
                              <a:ext cx="3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49A76E" w14:textId="77777777" w:rsidR="008F5E18" w:rsidRDefault="008F5E18" w:rsidP="008F5E18">
                                <w:r>
                                  <w:rPr>
                                    <w:color w:val="000000"/>
                                    <w:sz w:val="12"/>
                                    <w:szCs w:val="12"/>
                                    <w:lang w:val="en-US"/>
                                  </w:rPr>
                                  <w:t>datums</w:t>
                                </w:r>
                              </w:p>
                            </w:txbxContent>
                          </wps:txbx>
                          <wps:bodyPr rot="0" vert="horz" wrap="none" lIns="0" tIns="0" rIns="0" bIns="0" anchor="t" anchorCtr="0">
                            <a:spAutoFit/>
                          </wps:bodyPr>
                        </wps:wsp>
                        <wps:wsp>
                          <wps:cNvPr id="899" name="Rectangle 47"/>
                          <wps:cNvSpPr>
                            <a:spLocks noChangeArrowheads="1"/>
                          </wps:cNvSpPr>
                          <wps:spPr bwMode="auto">
                            <a:xfrm>
                              <a:off x="5925" y="4943"/>
                              <a:ext cx="3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0A0DA" w14:textId="77777777" w:rsidR="008F5E18" w:rsidRDefault="008F5E18" w:rsidP="008F5E18">
                                <w:r>
                                  <w:rPr>
                                    <w:color w:val="000000"/>
                                    <w:sz w:val="12"/>
                                    <w:szCs w:val="12"/>
                                    <w:lang w:val="en-US"/>
                                  </w:rPr>
                                  <w:t>datums</w:t>
                                </w:r>
                              </w:p>
                            </w:txbxContent>
                          </wps:txbx>
                          <wps:bodyPr rot="0" vert="horz" wrap="none" lIns="0" tIns="0" rIns="0" bIns="0" anchor="t" anchorCtr="0">
                            <a:spAutoFit/>
                          </wps:bodyPr>
                        </wps:wsp>
                        <wps:wsp>
                          <wps:cNvPr id="900" name="Rectangle 48"/>
                          <wps:cNvSpPr>
                            <a:spLocks noChangeArrowheads="1"/>
                          </wps:cNvSpPr>
                          <wps:spPr bwMode="auto">
                            <a:xfrm>
                              <a:off x="9858" y="4943"/>
                              <a:ext cx="3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20704" w14:textId="77777777" w:rsidR="008F5E18" w:rsidRDefault="008F5E18" w:rsidP="008F5E18">
                                <w:r>
                                  <w:rPr>
                                    <w:color w:val="000000"/>
                                    <w:sz w:val="12"/>
                                    <w:szCs w:val="12"/>
                                    <w:lang w:val="en-US"/>
                                  </w:rPr>
                                  <w:t>datums</w:t>
                                </w:r>
                              </w:p>
                            </w:txbxContent>
                          </wps:txbx>
                          <wps:bodyPr rot="0" vert="horz" wrap="none" lIns="0" tIns="0" rIns="0" bIns="0" anchor="t" anchorCtr="0">
                            <a:spAutoFit/>
                          </wps:bodyPr>
                        </wps:wsp>
                        <wps:wsp>
                          <wps:cNvPr id="901" name="Rectangle 49"/>
                          <wps:cNvSpPr>
                            <a:spLocks noChangeArrowheads="1"/>
                          </wps:cNvSpPr>
                          <wps:spPr bwMode="auto">
                            <a:xfrm>
                              <a:off x="652" y="5112"/>
                              <a:ext cx="123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BA0101" w14:textId="77777777" w:rsidR="008F5E18" w:rsidRDefault="008F5E18" w:rsidP="008F5E18">
                                <w:r>
                                  <w:rPr>
                                    <w:color w:val="000000"/>
                                    <w:sz w:val="12"/>
                                    <w:szCs w:val="12"/>
                                    <w:lang w:val="en-US"/>
                                  </w:rPr>
                                  <w:t>Būvuzņēmēja nosaukums</w:t>
                                </w:r>
                              </w:p>
                            </w:txbxContent>
                          </wps:txbx>
                          <wps:bodyPr rot="0" vert="horz" wrap="none" lIns="0" tIns="0" rIns="0" bIns="0" anchor="t" anchorCtr="0">
                            <a:spAutoFit/>
                          </wps:bodyPr>
                        </wps:wsp>
                        <wps:wsp>
                          <wps:cNvPr id="902" name="Rectangle 50"/>
                          <wps:cNvSpPr>
                            <a:spLocks noChangeArrowheads="1"/>
                          </wps:cNvSpPr>
                          <wps:spPr bwMode="auto">
                            <a:xfrm>
                              <a:off x="5925" y="5112"/>
                              <a:ext cx="115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0A4A" w14:textId="77777777" w:rsidR="008F5E18" w:rsidRDefault="008F5E18" w:rsidP="008F5E18">
                                <w:r>
                                  <w:rPr>
                                    <w:color w:val="000000"/>
                                    <w:sz w:val="12"/>
                                    <w:szCs w:val="12"/>
                                    <w:lang w:val="en-US"/>
                                  </w:rPr>
                                  <w:t>Būvuzrauga nosaukums</w:t>
                                </w:r>
                              </w:p>
                            </w:txbxContent>
                          </wps:txbx>
                          <wps:bodyPr rot="0" vert="horz" wrap="none" lIns="0" tIns="0" rIns="0" bIns="0" anchor="t" anchorCtr="0">
                            <a:spAutoFit/>
                          </wps:bodyPr>
                        </wps:wsp>
                        <wps:wsp>
                          <wps:cNvPr id="903" name="Rectangle 51"/>
                          <wps:cNvSpPr>
                            <a:spLocks noChangeArrowheads="1"/>
                          </wps:cNvSpPr>
                          <wps:spPr bwMode="auto">
                            <a:xfrm>
                              <a:off x="9858" y="5112"/>
                              <a:ext cx="103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BB408" w14:textId="77777777" w:rsidR="008F5E18" w:rsidRDefault="008F5E18" w:rsidP="008F5E18">
                                <w:r>
                                  <w:rPr>
                                    <w:color w:val="000000"/>
                                    <w:sz w:val="12"/>
                                    <w:szCs w:val="12"/>
                                    <w:lang w:val="en-US"/>
                                  </w:rPr>
                                  <w:t>Pasūtītāja nosaukums</w:t>
                                </w:r>
                              </w:p>
                            </w:txbxContent>
                          </wps:txbx>
                          <wps:bodyPr rot="0" vert="horz" wrap="none" lIns="0" tIns="0" rIns="0" bIns="0" anchor="t" anchorCtr="0">
                            <a:spAutoFit/>
                          </wps:bodyPr>
                        </wps:wsp>
                        <wps:wsp>
                          <wps:cNvPr id="904" name="Rectangle 52"/>
                          <wps:cNvSpPr>
                            <a:spLocks noChangeArrowheads="1"/>
                          </wps:cNvSpPr>
                          <wps:spPr bwMode="auto">
                            <a:xfrm>
                              <a:off x="652" y="5282"/>
                              <a:ext cx="188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6B34B8" w14:textId="77777777" w:rsidR="008F5E18" w:rsidRDefault="008F5E18" w:rsidP="008F5E18">
                                <w:r>
                                  <w:rPr>
                                    <w:color w:val="000000"/>
                                    <w:sz w:val="12"/>
                                    <w:szCs w:val="12"/>
                                    <w:lang w:val="en-US"/>
                                  </w:rPr>
                                  <w:t>Paraksttiesīgās personas vārds, uzvārds</w:t>
                                </w:r>
                              </w:p>
                            </w:txbxContent>
                          </wps:txbx>
                          <wps:bodyPr rot="0" vert="horz" wrap="none" lIns="0" tIns="0" rIns="0" bIns="0" anchor="t" anchorCtr="0">
                            <a:spAutoFit/>
                          </wps:bodyPr>
                        </wps:wsp>
                        <wps:wsp>
                          <wps:cNvPr id="905" name="Rectangle 53"/>
                          <wps:cNvSpPr>
                            <a:spLocks noChangeArrowheads="1"/>
                          </wps:cNvSpPr>
                          <wps:spPr bwMode="auto">
                            <a:xfrm>
                              <a:off x="5925" y="5282"/>
                              <a:ext cx="188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800883" w14:textId="77777777" w:rsidR="008F5E18" w:rsidRDefault="008F5E18" w:rsidP="008F5E18">
                                <w:r>
                                  <w:rPr>
                                    <w:color w:val="000000"/>
                                    <w:sz w:val="12"/>
                                    <w:szCs w:val="12"/>
                                    <w:lang w:val="en-US"/>
                                  </w:rPr>
                                  <w:t>Paraksttiesīgās personas vārds, uzvārds</w:t>
                                </w:r>
                              </w:p>
                            </w:txbxContent>
                          </wps:txbx>
                          <wps:bodyPr rot="0" vert="horz" wrap="none" lIns="0" tIns="0" rIns="0" bIns="0" anchor="t" anchorCtr="0">
                            <a:spAutoFit/>
                          </wps:bodyPr>
                        </wps:wsp>
                        <wps:wsp>
                          <wps:cNvPr id="906" name="Rectangle 54"/>
                          <wps:cNvSpPr>
                            <a:spLocks noChangeArrowheads="1"/>
                          </wps:cNvSpPr>
                          <wps:spPr bwMode="auto">
                            <a:xfrm>
                              <a:off x="9858" y="5282"/>
                              <a:ext cx="188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8E00C" w14:textId="77777777" w:rsidR="008F5E18" w:rsidRDefault="008F5E18" w:rsidP="008F5E18">
                                <w:r>
                                  <w:rPr>
                                    <w:color w:val="000000"/>
                                    <w:sz w:val="12"/>
                                    <w:szCs w:val="12"/>
                                    <w:lang w:val="en-US"/>
                                  </w:rPr>
                                  <w:t>Paraksttiesīgās personas vārds, uzvārds</w:t>
                                </w:r>
                              </w:p>
                            </w:txbxContent>
                          </wps:txbx>
                          <wps:bodyPr rot="0" vert="horz" wrap="none" lIns="0" tIns="0" rIns="0" bIns="0" anchor="t" anchorCtr="0">
                            <a:spAutoFit/>
                          </wps:bodyPr>
                        </wps:wsp>
                        <wps:wsp>
                          <wps:cNvPr id="907" name="Rectangle 55"/>
                          <wps:cNvSpPr>
                            <a:spLocks noChangeArrowheads="1"/>
                          </wps:cNvSpPr>
                          <wps:spPr bwMode="auto">
                            <a:xfrm>
                              <a:off x="652" y="5442"/>
                              <a:ext cx="1473"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3B1D6" w14:textId="77777777" w:rsidR="008F5E18" w:rsidRDefault="008F5E18" w:rsidP="008F5E18">
                                <w:r>
                                  <w:rPr>
                                    <w:color w:val="000000"/>
                                    <w:sz w:val="12"/>
                                    <w:szCs w:val="12"/>
                                    <w:lang w:val="en-US"/>
                                  </w:rPr>
                                  <w:t>Paraksttiesīgās personas amats</w:t>
                                </w:r>
                              </w:p>
                            </w:txbxContent>
                          </wps:txbx>
                          <wps:bodyPr rot="0" vert="horz" wrap="none" lIns="0" tIns="0" rIns="0" bIns="0" anchor="t" anchorCtr="0">
                            <a:spAutoFit/>
                          </wps:bodyPr>
                        </wps:wsp>
                        <wps:wsp>
                          <wps:cNvPr id="908" name="Rectangle 56"/>
                          <wps:cNvSpPr>
                            <a:spLocks noChangeArrowheads="1"/>
                          </wps:cNvSpPr>
                          <wps:spPr bwMode="auto">
                            <a:xfrm>
                              <a:off x="5925" y="5442"/>
                              <a:ext cx="1473"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6ECB90" w14:textId="77777777" w:rsidR="008F5E18" w:rsidRDefault="008F5E18" w:rsidP="008F5E18">
                                <w:r>
                                  <w:rPr>
                                    <w:color w:val="000000"/>
                                    <w:sz w:val="12"/>
                                    <w:szCs w:val="12"/>
                                    <w:lang w:val="en-US"/>
                                  </w:rPr>
                                  <w:t>Paraksttiesīgās personas amats</w:t>
                                </w:r>
                              </w:p>
                            </w:txbxContent>
                          </wps:txbx>
                          <wps:bodyPr rot="0" vert="horz" wrap="none" lIns="0" tIns="0" rIns="0" bIns="0" anchor="t" anchorCtr="0">
                            <a:spAutoFit/>
                          </wps:bodyPr>
                        </wps:wsp>
                        <wps:wsp>
                          <wps:cNvPr id="909" name="Rectangle 57"/>
                          <wps:cNvSpPr>
                            <a:spLocks noChangeArrowheads="1"/>
                          </wps:cNvSpPr>
                          <wps:spPr bwMode="auto">
                            <a:xfrm>
                              <a:off x="9858" y="5442"/>
                              <a:ext cx="1473"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BEB40" w14:textId="77777777" w:rsidR="008F5E18" w:rsidRDefault="008F5E18" w:rsidP="008F5E18">
                                <w:r>
                                  <w:rPr>
                                    <w:color w:val="000000"/>
                                    <w:sz w:val="12"/>
                                    <w:szCs w:val="12"/>
                                    <w:lang w:val="en-US"/>
                                  </w:rPr>
                                  <w:t>Paraksttiesīgās personas amats</w:t>
                                </w:r>
                              </w:p>
                            </w:txbxContent>
                          </wps:txbx>
                          <wps:bodyPr rot="0" vert="horz" wrap="none" lIns="0" tIns="0" rIns="0" bIns="0" anchor="t" anchorCtr="0">
                            <a:spAutoFit/>
                          </wps:bodyPr>
                        </wps:wsp>
                        <wps:wsp>
                          <wps:cNvPr id="910" name="Rectangle 58"/>
                          <wps:cNvSpPr>
                            <a:spLocks noChangeArrowheads="1"/>
                          </wps:cNvSpPr>
                          <wps:spPr bwMode="auto">
                            <a:xfrm>
                              <a:off x="33" y="1422"/>
                              <a:ext cx="109"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35708A" w14:textId="77777777" w:rsidR="008F5E18" w:rsidRDefault="008F5E18" w:rsidP="008F5E18"/>
                            </w:txbxContent>
                          </wps:txbx>
                          <wps:bodyPr rot="0" vert="horz" wrap="none" lIns="0" tIns="0" rIns="0" bIns="0" anchor="t" anchorCtr="0">
                            <a:spAutoFit/>
                          </wps:bodyPr>
                        </wps:wsp>
                        <wps:wsp>
                          <wps:cNvPr id="911" name="Rectangle 59"/>
                          <wps:cNvSpPr>
                            <a:spLocks noChangeArrowheads="1"/>
                          </wps:cNvSpPr>
                          <wps:spPr bwMode="auto">
                            <a:xfrm>
                              <a:off x="84" y="2108"/>
                              <a:ext cx="15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D39965" w14:textId="77777777" w:rsidR="008F5E18" w:rsidRDefault="008F5E18" w:rsidP="008F5E18">
                                <w:r>
                                  <w:rPr>
                                    <w:color w:val="000000"/>
                                    <w:sz w:val="12"/>
                                    <w:szCs w:val="12"/>
                                    <w:lang w:val="en-US"/>
                                  </w:rPr>
                                  <w:t xml:space="preserve">Nr. </w:t>
                                </w:r>
                              </w:p>
                            </w:txbxContent>
                          </wps:txbx>
                          <wps:bodyPr rot="0" vert="horz" wrap="none" lIns="0" tIns="0" rIns="0" bIns="0" anchor="t" anchorCtr="0">
                            <a:spAutoFit/>
                          </wps:bodyPr>
                        </wps:wsp>
                        <wps:wsp>
                          <wps:cNvPr id="912" name="Rectangle 60"/>
                          <wps:cNvSpPr>
                            <a:spLocks noChangeArrowheads="1"/>
                          </wps:cNvSpPr>
                          <wps:spPr bwMode="auto">
                            <a:xfrm>
                              <a:off x="59" y="2251"/>
                              <a:ext cx="21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10DCF9" w14:textId="77777777" w:rsidR="008F5E18" w:rsidRDefault="008F5E18" w:rsidP="008F5E18">
                                <w:r>
                                  <w:rPr>
                                    <w:color w:val="000000"/>
                                    <w:sz w:val="12"/>
                                    <w:szCs w:val="12"/>
                                    <w:lang w:val="en-US"/>
                                  </w:rPr>
                                  <w:t>p. k.</w:t>
                                </w:r>
                              </w:p>
                            </w:txbxContent>
                          </wps:txbx>
                          <wps:bodyPr rot="0" vert="horz" wrap="none" lIns="0" tIns="0" rIns="0" bIns="0" anchor="t" anchorCtr="0">
                            <a:spAutoFit/>
                          </wps:bodyPr>
                        </wps:wsp>
                        <wps:wsp>
                          <wps:cNvPr id="913" name="Rectangle 61"/>
                          <wps:cNvSpPr>
                            <a:spLocks noChangeArrowheads="1"/>
                          </wps:cNvSpPr>
                          <wps:spPr bwMode="auto">
                            <a:xfrm>
                              <a:off x="957" y="2184"/>
                              <a:ext cx="172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91D81F" w14:textId="77777777" w:rsidR="008F5E18" w:rsidRDefault="008F5E18" w:rsidP="008F5E18">
                                <w:r>
                                  <w:rPr>
                                    <w:color w:val="000000"/>
                                    <w:sz w:val="12"/>
                                    <w:szCs w:val="12"/>
                                    <w:lang w:val="en-US"/>
                                  </w:rPr>
                                  <w:t>Darba veida nosaukums un apraksts</w:t>
                                </w:r>
                              </w:p>
                            </w:txbxContent>
                          </wps:txbx>
                          <wps:bodyPr rot="0" vert="horz" wrap="none" lIns="0" tIns="0" rIns="0" bIns="0" anchor="t" anchorCtr="0">
                            <a:spAutoFit/>
                          </wps:bodyPr>
                        </wps:wsp>
                        <wps:wsp>
                          <wps:cNvPr id="914" name="Rectangle 62"/>
                          <wps:cNvSpPr>
                            <a:spLocks noChangeArrowheads="1"/>
                          </wps:cNvSpPr>
                          <wps:spPr bwMode="auto">
                            <a:xfrm>
                              <a:off x="3009" y="2108"/>
                              <a:ext cx="24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B8D5AA" w14:textId="77777777" w:rsidR="008F5E18" w:rsidRDefault="008F5E18" w:rsidP="008F5E18">
                                <w:r>
                                  <w:rPr>
                                    <w:color w:val="000000"/>
                                    <w:sz w:val="12"/>
                                    <w:szCs w:val="12"/>
                                    <w:lang w:val="en-US"/>
                                  </w:rPr>
                                  <w:t xml:space="preserve">Mēr- </w:t>
                                </w:r>
                              </w:p>
                            </w:txbxContent>
                          </wps:txbx>
                          <wps:bodyPr rot="0" vert="horz" wrap="none" lIns="0" tIns="0" rIns="0" bIns="0" anchor="t" anchorCtr="0">
                            <a:spAutoFit/>
                          </wps:bodyPr>
                        </wps:wsp>
                        <wps:wsp>
                          <wps:cNvPr id="915" name="Rectangle 63"/>
                          <wps:cNvSpPr>
                            <a:spLocks noChangeArrowheads="1"/>
                          </wps:cNvSpPr>
                          <wps:spPr bwMode="auto">
                            <a:xfrm>
                              <a:off x="3009" y="2251"/>
                              <a:ext cx="23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CD4BB8" w14:textId="77777777" w:rsidR="008F5E18" w:rsidRDefault="008F5E18" w:rsidP="008F5E18">
                                <w:r>
                                  <w:rPr>
                                    <w:color w:val="000000"/>
                                    <w:sz w:val="12"/>
                                    <w:szCs w:val="12"/>
                                    <w:lang w:val="en-US"/>
                                  </w:rPr>
                                  <w:t>vien.</w:t>
                                </w:r>
                              </w:p>
                            </w:txbxContent>
                          </wps:txbx>
                          <wps:bodyPr rot="0" vert="horz" wrap="none" lIns="0" tIns="0" rIns="0" bIns="0" anchor="t" anchorCtr="0">
                            <a:spAutoFit/>
                          </wps:bodyPr>
                        </wps:wsp>
                        <wps:wsp>
                          <wps:cNvPr id="916" name="Rectangle 64"/>
                          <wps:cNvSpPr>
                            <a:spLocks noChangeArrowheads="1"/>
                          </wps:cNvSpPr>
                          <wps:spPr bwMode="auto">
                            <a:xfrm>
                              <a:off x="7408" y="2404"/>
                              <a:ext cx="412"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314F7F" w14:textId="77777777" w:rsidR="008F5E18" w:rsidRDefault="008F5E18" w:rsidP="008F5E18">
                                <w:r>
                                  <w:rPr>
                                    <w:color w:val="000000"/>
                                    <w:sz w:val="10"/>
                                    <w:szCs w:val="10"/>
                                    <w:lang w:val="en-US"/>
                                  </w:rPr>
                                  <w:t xml:space="preserve">Paveiktais </w:t>
                                </w:r>
                              </w:p>
                            </w:txbxContent>
                          </wps:txbx>
                          <wps:bodyPr rot="0" vert="horz" wrap="none" lIns="0" tIns="0" rIns="0" bIns="0" anchor="t" anchorCtr="0">
                            <a:spAutoFit/>
                          </wps:bodyPr>
                        </wps:wsp>
                        <wps:wsp>
                          <wps:cNvPr id="917" name="Rectangle 65"/>
                          <wps:cNvSpPr>
                            <a:spLocks noChangeArrowheads="1"/>
                          </wps:cNvSpPr>
                          <wps:spPr bwMode="auto">
                            <a:xfrm>
                              <a:off x="7476" y="2531"/>
                              <a:ext cx="28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0A13A0" w14:textId="77777777" w:rsidR="008F5E18" w:rsidRDefault="008F5E18" w:rsidP="008F5E18">
                                <w:r>
                                  <w:rPr>
                                    <w:color w:val="000000"/>
                                    <w:sz w:val="10"/>
                                    <w:szCs w:val="10"/>
                                    <w:lang w:val="en-US"/>
                                  </w:rPr>
                                  <w:t>apjoms</w:t>
                                </w:r>
                              </w:p>
                            </w:txbxContent>
                          </wps:txbx>
                          <wps:bodyPr rot="0" vert="horz" wrap="none" lIns="0" tIns="0" rIns="0" bIns="0" anchor="t" anchorCtr="0">
                            <a:spAutoFit/>
                          </wps:bodyPr>
                        </wps:wsp>
                        <wps:wsp>
                          <wps:cNvPr id="918" name="Rectangle 66"/>
                          <wps:cNvSpPr>
                            <a:spLocks noChangeArrowheads="1"/>
                          </wps:cNvSpPr>
                          <wps:spPr bwMode="auto">
                            <a:xfrm>
                              <a:off x="3399" y="2184"/>
                              <a:ext cx="51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C24F7" w14:textId="77777777" w:rsidR="008F5E18" w:rsidRDefault="008F5E18" w:rsidP="008F5E18">
                                <w:r>
                                  <w:rPr>
                                    <w:color w:val="000000"/>
                                    <w:sz w:val="12"/>
                                    <w:szCs w:val="12"/>
                                    <w:lang w:val="en-US"/>
                                  </w:rPr>
                                  <w:t>Daudzums</w:t>
                                </w:r>
                              </w:p>
                            </w:txbxContent>
                          </wps:txbx>
                          <wps:bodyPr rot="0" vert="horz" wrap="none" lIns="0" tIns="0" rIns="0" bIns="0" anchor="t" anchorCtr="0">
                            <a:spAutoFit/>
                          </wps:bodyPr>
                        </wps:wsp>
                        <wps:wsp>
                          <wps:cNvPr id="919" name="Rectangle 67"/>
                          <wps:cNvSpPr>
                            <a:spLocks noChangeArrowheads="1"/>
                          </wps:cNvSpPr>
                          <wps:spPr bwMode="auto">
                            <a:xfrm>
                              <a:off x="3984" y="2184"/>
                              <a:ext cx="68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1279A7" w14:textId="77777777" w:rsidR="008F5E18" w:rsidRDefault="008F5E18" w:rsidP="008F5E18">
                                <w:r>
                                  <w:rPr>
                                    <w:color w:val="000000"/>
                                    <w:sz w:val="12"/>
                                    <w:szCs w:val="12"/>
                                    <w:lang w:val="en-US"/>
                                  </w:rPr>
                                  <w:t>RŪ materiāli*</w:t>
                                </w:r>
                              </w:p>
                            </w:txbxContent>
                          </wps:txbx>
                          <wps:bodyPr rot="0" vert="horz" wrap="none" lIns="0" tIns="0" rIns="0" bIns="0" anchor="t" anchorCtr="0">
                            <a:spAutoFit/>
                          </wps:bodyPr>
                        </wps:wsp>
                        <wps:wsp>
                          <wps:cNvPr id="920" name="Rectangle 68"/>
                          <wps:cNvSpPr>
                            <a:spLocks noChangeArrowheads="1"/>
                          </wps:cNvSpPr>
                          <wps:spPr bwMode="auto">
                            <a:xfrm>
                              <a:off x="5569" y="1193"/>
                              <a:ext cx="1887" cy="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DFA89E" w14:textId="77777777" w:rsidR="008F5E18" w:rsidRDefault="008F5E18" w:rsidP="008F5E18">
                                <w:r>
                                  <w:rPr>
                                    <w:b/>
                                    <w:bCs/>
                                    <w:color w:val="000000"/>
                                    <w:sz w:val="14"/>
                                    <w:szCs w:val="14"/>
                                    <w:lang w:val="en-US"/>
                                  </w:rPr>
                                  <w:t>Atskaites periods no             līdz</w:t>
                                </w:r>
                              </w:p>
                            </w:txbxContent>
                          </wps:txbx>
                          <wps:bodyPr rot="0" vert="horz" wrap="none" lIns="0" tIns="0" rIns="0" bIns="0" anchor="t" anchorCtr="0">
                            <a:spAutoFit/>
                          </wps:bodyPr>
                        </wps:wsp>
                        <wps:wsp>
                          <wps:cNvPr id="921" name="Rectangle 69"/>
                          <wps:cNvSpPr>
                            <a:spLocks noChangeArrowheads="1"/>
                          </wps:cNvSpPr>
                          <wps:spPr bwMode="auto">
                            <a:xfrm>
                              <a:off x="33" y="288"/>
                              <a:ext cx="98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3BB16" w14:textId="77777777" w:rsidR="008F5E18" w:rsidRDefault="008F5E18" w:rsidP="008F5E18">
                                <w:r>
                                  <w:rPr>
                                    <w:color w:val="000000"/>
                                    <w:sz w:val="12"/>
                                    <w:szCs w:val="12"/>
                                    <w:lang w:val="en-US"/>
                                  </w:rPr>
                                  <w:t xml:space="preserve">Objekta nosaukums:  </w:t>
                                </w:r>
                              </w:p>
                            </w:txbxContent>
                          </wps:txbx>
                          <wps:bodyPr rot="0" vert="horz" wrap="none" lIns="0" tIns="0" rIns="0" bIns="0" anchor="t" anchorCtr="0">
                            <a:spAutoFit/>
                          </wps:bodyPr>
                        </wps:wsp>
                        <wps:wsp>
                          <wps:cNvPr id="922" name="Rectangle 70"/>
                          <wps:cNvSpPr>
                            <a:spLocks noChangeArrowheads="1"/>
                          </wps:cNvSpPr>
                          <wps:spPr bwMode="auto">
                            <a:xfrm>
                              <a:off x="33" y="432"/>
                              <a:ext cx="750"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6B6ED6" w14:textId="77777777" w:rsidR="008F5E18" w:rsidRDefault="008F5E18" w:rsidP="008F5E18">
                                <w:r>
                                  <w:rPr>
                                    <w:color w:val="000000"/>
                                    <w:sz w:val="12"/>
                                    <w:szCs w:val="12"/>
                                    <w:lang w:val="en-US"/>
                                  </w:rPr>
                                  <w:t>Objekta adrese:</w:t>
                                </w:r>
                              </w:p>
                            </w:txbxContent>
                          </wps:txbx>
                          <wps:bodyPr rot="0" vert="horz" wrap="none" lIns="0" tIns="0" rIns="0" bIns="0" anchor="t" anchorCtr="0">
                            <a:spAutoFit/>
                          </wps:bodyPr>
                        </wps:wsp>
                        <wps:wsp>
                          <wps:cNvPr id="923" name="Rectangle 71"/>
                          <wps:cNvSpPr>
                            <a:spLocks noChangeArrowheads="1"/>
                          </wps:cNvSpPr>
                          <wps:spPr bwMode="auto">
                            <a:xfrm>
                              <a:off x="33" y="719"/>
                              <a:ext cx="49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3D23FB" w14:textId="77777777" w:rsidR="008F5E18" w:rsidRDefault="008F5E18" w:rsidP="008F5E18">
                                <w:r>
                                  <w:rPr>
                                    <w:color w:val="000000"/>
                                    <w:sz w:val="12"/>
                                    <w:szCs w:val="12"/>
                                    <w:lang w:val="en-US"/>
                                  </w:rPr>
                                  <w:t xml:space="preserve">Pasūtītājs: </w:t>
                                </w:r>
                              </w:p>
                            </w:txbxContent>
                          </wps:txbx>
                          <wps:bodyPr rot="0" vert="horz" wrap="none" lIns="0" tIns="0" rIns="0" bIns="0" anchor="t" anchorCtr="0">
                            <a:spAutoFit/>
                          </wps:bodyPr>
                        </wps:wsp>
                        <wps:wsp>
                          <wps:cNvPr id="924" name="Rectangle 72"/>
                          <wps:cNvSpPr>
                            <a:spLocks noChangeArrowheads="1"/>
                          </wps:cNvSpPr>
                          <wps:spPr bwMode="auto">
                            <a:xfrm>
                              <a:off x="33" y="855"/>
                              <a:ext cx="51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A22552" w14:textId="77777777" w:rsidR="008F5E18" w:rsidRDefault="008F5E18" w:rsidP="008F5E18">
                                <w:r>
                                  <w:rPr>
                                    <w:color w:val="000000"/>
                                    <w:sz w:val="12"/>
                                    <w:szCs w:val="12"/>
                                    <w:lang w:val="en-US"/>
                                  </w:rPr>
                                  <w:t xml:space="preserve">Uzņēmējs: </w:t>
                                </w:r>
                              </w:p>
                            </w:txbxContent>
                          </wps:txbx>
                          <wps:bodyPr rot="0" vert="horz" wrap="none" lIns="0" tIns="0" rIns="0" bIns="0" anchor="t" anchorCtr="0">
                            <a:spAutoFit/>
                          </wps:bodyPr>
                        </wps:wsp>
                        <wps:wsp>
                          <wps:cNvPr id="925" name="Rectangle 73"/>
                          <wps:cNvSpPr>
                            <a:spLocks noChangeArrowheads="1"/>
                          </wps:cNvSpPr>
                          <wps:spPr bwMode="auto">
                            <a:xfrm>
                              <a:off x="6213" y="1007"/>
                              <a:ext cx="514" cy="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C37F19" w14:textId="77777777" w:rsidR="008F5E18" w:rsidRDefault="008F5E18" w:rsidP="008F5E18">
                                <w:r>
                                  <w:rPr>
                                    <w:b/>
                                    <w:bCs/>
                                    <w:color w:val="000000"/>
                                    <w:sz w:val="14"/>
                                    <w:szCs w:val="14"/>
                                    <w:lang w:val="en-US"/>
                                  </w:rPr>
                                  <w:t>Akts Nr.</w:t>
                                </w:r>
                              </w:p>
                            </w:txbxContent>
                          </wps:txbx>
                          <wps:bodyPr rot="0" vert="horz" wrap="none" lIns="0" tIns="0" rIns="0" bIns="0" anchor="t" anchorCtr="0">
                            <a:spAutoFit/>
                          </wps:bodyPr>
                        </wps:wsp>
                        <wps:wsp>
                          <wps:cNvPr id="926" name="Rectangle 74"/>
                          <wps:cNvSpPr>
                            <a:spLocks noChangeArrowheads="1"/>
                          </wps:cNvSpPr>
                          <wps:spPr bwMode="auto">
                            <a:xfrm>
                              <a:off x="12283" y="4122"/>
                              <a:ext cx="109"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63876" w14:textId="77777777" w:rsidR="008F5E18" w:rsidRDefault="008F5E18" w:rsidP="008F5E18"/>
                            </w:txbxContent>
                          </wps:txbx>
                          <wps:bodyPr rot="0" vert="horz" wrap="none" lIns="0" tIns="0" rIns="0" bIns="0" anchor="t" anchorCtr="0">
                            <a:spAutoFit/>
                          </wps:bodyPr>
                        </wps:wsp>
                        <wps:wsp>
                          <wps:cNvPr id="927" name="Rectangle 75"/>
                          <wps:cNvSpPr>
                            <a:spLocks noChangeArrowheads="1"/>
                          </wps:cNvSpPr>
                          <wps:spPr bwMode="auto">
                            <a:xfrm>
                              <a:off x="3187" y="3648"/>
                              <a:ext cx="209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1ACCB8" w14:textId="77777777" w:rsidR="008F5E18" w:rsidRDefault="008F5E18" w:rsidP="008F5E18">
                                <w:r>
                                  <w:rPr>
                                    <w:color w:val="000000"/>
                                    <w:sz w:val="12"/>
                                    <w:szCs w:val="12"/>
                                    <w:lang w:val="en-US"/>
                                  </w:rPr>
                                  <w:t>Materiālu, būvgružu transporta izdevumi %</w:t>
                                </w:r>
                              </w:p>
                            </w:txbxContent>
                          </wps:txbx>
                          <wps:bodyPr rot="0" vert="horz" wrap="none" lIns="0" tIns="0" rIns="0" bIns="0" anchor="t" anchorCtr="0">
                            <a:spAutoFit/>
                          </wps:bodyPr>
                        </wps:wsp>
                        <wps:wsp>
                          <wps:cNvPr id="928" name="Rectangle 76"/>
                          <wps:cNvSpPr>
                            <a:spLocks noChangeArrowheads="1"/>
                          </wps:cNvSpPr>
                          <wps:spPr bwMode="auto">
                            <a:xfrm>
                              <a:off x="1941" y="3809"/>
                              <a:ext cx="349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7EC5A" w14:textId="77777777" w:rsidR="008F5E18" w:rsidRDefault="008F5E18" w:rsidP="008F5E18">
                                <w:r>
                                  <w:rPr>
                                    <w:b/>
                                    <w:bCs/>
                                    <w:color w:val="000000"/>
                                    <w:sz w:val="12"/>
                                    <w:szCs w:val="12"/>
                                    <w:lang w:val="en-US"/>
                                  </w:rPr>
                                  <w:t>Tiešās izmaksas kopā, t.sk. darba devēja sociālais nodoklis (24,09%)</w:t>
                                </w:r>
                              </w:p>
                            </w:txbxContent>
                          </wps:txbx>
                          <wps:bodyPr rot="0" vert="horz" wrap="none" lIns="0" tIns="0" rIns="0" bIns="0" anchor="t" anchorCtr="0">
                            <a:spAutoFit/>
                          </wps:bodyPr>
                        </wps:wsp>
                        <wps:wsp>
                          <wps:cNvPr id="929" name="Rectangle 77"/>
                          <wps:cNvSpPr>
                            <a:spLocks noChangeArrowheads="1"/>
                          </wps:cNvSpPr>
                          <wps:spPr bwMode="auto">
                            <a:xfrm>
                              <a:off x="6137" y="1896"/>
                              <a:ext cx="10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03B9C" w14:textId="77777777" w:rsidR="008F5E18" w:rsidRDefault="008F5E18" w:rsidP="008F5E18">
                                <w:r>
                                  <w:rPr>
                                    <w:color w:val="000000"/>
                                    <w:sz w:val="12"/>
                                    <w:szCs w:val="12"/>
                                    <w:lang w:val="en-US"/>
                                  </w:rPr>
                                  <w:t xml:space="preserve">Izpildīts līdz atskaites </w:t>
                                </w:r>
                              </w:p>
                            </w:txbxContent>
                          </wps:txbx>
                          <wps:bodyPr rot="0" vert="horz" wrap="none" lIns="0" tIns="0" rIns="0" bIns="0" anchor="t" anchorCtr="0">
                            <a:spAutoFit/>
                          </wps:bodyPr>
                        </wps:wsp>
                        <wps:wsp>
                          <wps:cNvPr id="930" name="Rectangle 78"/>
                          <wps:cNvSpPr>
                            <a:spLocks noChangeArrowheads="1"/>
                          </wps:cNvSpPr>
                          <wps:spPr bwMode="auto">
                            <a:xfrm>
                              <a:off x="6408" y="2040"/>
                              <a:ext cx="45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331EBB" w14:textId="77777777" w:rsidR="008F5E18" w:rsidRDefault="008F5E18" w:rsidP="008F5E18">
                                <w:r>
                                  <w:rPr>
                                    <w:color w:val="000000"/>
                                    <w:sz w:val="12"/>
                                    <w:szCs w:val="12"/>
                                    <w:lang w:val="en-US"/>
                                  </w:rPr>
                                  <w:t>periodam</w:t>
                                </w:r>
                              </w:p>
                            </w:txbxContent>
                          </wps:txbx>
                          <wps:bodyPr rot="0" vert="horz" wrap="none" lIns="0" tIns="0" rIns="0" bIns="0" anchor="t" anchorCtr="0">
                            <a:spAutoFit/>
                          </wps:bodyPr>
                        </wps:wsp>
                        <wps:wsp>
                          <wps:cNvPr id="931" name="Rectangle 79"/>
                          <wps:cNvSpPr>
                            <a:spLocks noChangeArrowheads="1"/>
                          </wps:cNvSpPr>
                          <wps:spPr bwMode="auto">
                            <a:xfrm>
                              <a:off x="6052" y="2404"/>
                              <a:ext cx="412"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B75006" w14:textId="77777777" w:rsidR="008F5E18" w:rsidRDefault="008F5E18" w:rsidP="008F5E18">
                                <w:r>
                                  <w:rPr>
                                    <w:color w:val="000000"/>
                                    <w:sz w:val="10"/>
                                    <w:szCs w:val="10"/>
                                    <w:lang w:val="en-US"/>
                                  </w:rPr>
                                  <w:t xml:space="preserve">Paveiktais </w:t>
                                </w:r>
                              </w:p>
                            </w:txbxContent>
                          </wps:txbx>
                          <wps:bodyPr rot="0" vert="horz" wrap="none" lIns="0" tIns="0" rIns="0" bIns="0" anchor="t" anchorCtr="0">
                            <a:spAutoFit/>
                          </wps:bodyPr>
                        </wps:wsp>
                        <wps:wsp>
                          <wps:cNvPr id="932" name="Rectangle 80"/>
                          <wps:cNvSpPr>
                            <a:spLocks noChangeArrowheads="1"/>
                          </wps:cNvSpPr>
                          <wps:spPr bwMode="auto">
                            <a:xfrm>
                              <a:off x="6120" y="2531"/>
                              <a:ext cx="28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60265" w14:textId="77777777" w:rsidR="008F5E18" w:rsidRDefault="008F5E18" w:rsidP="008F5E18">
                                <w:r>
                                  <w:rPr>
                                    <w:color w:val="000000"/>
                                    <w:sz w:val="10"/>
                                    <w:szCs w:val="10"/>
                                    <w:lang w:val="en-US"/>
                                  </w:rPr>
                                  <w:t>apjoms</w:t>
                                </w:r>
                              </w:p>
                            </w:txbxContent>
                          </wps:txbx>
                          <wps:bodyPr rot="0" vert="horz" wrap="none" lIns="0" tIns="0" rIns="0" bIns="0" anchor="t" anchorCtr="0">
                            <a:spAutoFit/>
                          </wps:bodyPr>
                        </wps:wsp>
                        <wps:wsp>
                          <wps:cNvPr id="933" name="Rectangle 81"/>
                          <wps:cNvSpPr>
                            <a:spLocks noChangeArrowheads="1"/>
                          </wps:cNvSpPr>
                          <wps:spPr bwMode="auto">
                            <a:xfrm>
                              <a:off x="13063" y="1964"/>
                              <a:ext cx="4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570248" w14:textId="77777777" w:rsidR="008F5E18" w:rsidRDefault="008F5E18" w:rsidP="008F5E18">
                                <w:r>
                                  <w:rPr>
                                    <w:color w:val="000000"/>
                                    <w:sz w:val="12"/>
                                    <w:szCs w:val="12"/>
                                    <w:lang w:val="en-US"/>
                                  </w:rPr>
                                  <w:t>Atlikums</w:t>
                                </w:r>
                              </w:p>
                            </w:txbxContent>
                          </wps:txbx>
                          <wps:bodyPr rot="0" vert="horz" wrap="none" lIns="0" tIns="0" rIns="0" bIns="0" anchor="t" anchorCtr="0">
                            <a:spAutoFit/>
                          </wps:bodyPr>
                        </wps:wsp>
                        <wps:wsp>
                          <wps:cNvPr id="934" name="Rectangle 82"/>
                          <wps:cNvSpPr>
                            <a:spLocks noChangeArrowheads="1"/>
                          </wps:cNvSpPr>
                          <wps:spPr bwMode="auto">
                            <a:xfrm>
                              <a:off x="10748" y="1964"/>
                              <a:ext cx="751"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9B614B" w14:textId="77777777" w:rsidR="008F5E18" w:rsidRDefault="008F5E18" w:rsidP="008F5E18">
                                <w:r>
                                  <w:rPr>
                                    <w:color w:val="000000"/>
                                    <w:sz w:val="12"/>
                                    <w:szCs w:val="12"/>
                                    <w:lang w:val="en-US"/>
                                  </w:rPr>
                                  <w:t>Izpildīts KOPĀ</w:t>
                                </w:r>
                              </w:p>
                            </w:txbxContent>
                          </wps:txbx>
                          <wps:bodyPr rot="0" vert="horz" wrap="none" lIns="0" tIns="0" rIns="0" bIns="0" anchor="t" anchorCtr="0">
                            <a:spAutoFit/>
                          </wps:bodyPr>
                        </wps:wsp>
                        <wps:wsp>
                          <wps:cNvPr id="935" name="Rectangle 83"/>
                          <wps:cNvSpPr>
                            <a:spLocks noChangeArrowheads="1"/>
                          </wps:cNvSpPr>
                          <wps:spPr bwMode="auto">
                            <a:xfrm>
                              <a:off x="339" y="2184"/>
                              <a:ext cx="254"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2E0E5A" w14:textId="77777777" w:rsidR="008F5E18" w:rsidRDefault="008F5E18" w:rsidP="008F5E18">
                                <w:r>
                                  <w:rPr>
                                    <w:color w:val="000000"/>
                                    <w:sz w:val="12"/>
                                    <w:szCs w:val="12"/>
                                    <w:lang w:val="en-US"/>
                                  </w:rPr>
                                  <w:t>Kods</w:t>
                                </w:r>
                              </w:p>
                            </w:txbxContent>
                          </wps:txbx>
                          <wps:bodyPr rot="0" vert="horz" wrap="none" lIns="0" tIns="0" rIns="0" bIns="0" anchor="t" anchorCtr="0">
                            <a:spAutoFit/>
                          </wps:bodyPr>
                        </wps:wsp>
                        <wps:wsp>
                          <wps:cNvPr id="936" name="Rectangle 84"/>
                          <wps:cNvSpPr>
                            <a:spLocks noChangeArrowheads="1"/>
                          </wps:cNvSpPr>
                          <wps:spPr bwMode="auto">
                            <a:xfrm>
                              <a:off x="4831" y="3487"/>
                              <a:ext cx="34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C47C9" w14:textId="77777777" w:rsidR="008F5E18" w:rsidRDefault="008F5E18" w:rsidP="008F5E18">
                                <w:r>
                                  <w:rPr>
                                    <w:b/>
                                    <w:bCs/>
                                    <w:color w:val="000000"/>
                                    <w:sz w:val="12"/>
                                    <w:szCs w:val="12"/>
                                    <w:lang w:val="en-US"/>
                                  </w:rPr>
                                  <w:t>KOPĀ</w:t>
                                </w:r>
                              </w:p>
                            </w:txbxContent>
                          </wps:txbx>
                          <wps:bodyPr rot="0" vert="horz" wrap="none" lIns="0" tIns="0" rIns="0" bIns="0" anchor="t" anchorCtr="0">
                            <a:spAutoFit/>
                          </wps:bodyPr>
                        </wps:wsp>
                        <wps:wsp>
                          <wps:cNvPr id="937" name="Rectangle 85"/>
                          <wps:cNvSpPr>
                            <a:spLocks noChangeArrowheads="1"/>
                          </wps:cNvSpPr>
                          <wps:spPr bwMode="auto">
                            <a:xfrm>
                              <a:off x="11791" y="2404"/>
                              <a:ext cx="378"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ACFA00" w14:textId="77777777" w:rsidR="008F5E18" w:rsidRDefault="008F5E18" w:rsidP="008F5E18">
                                <w:r>
                                  <w:rPr>
                                    <w:color w:val="000000"/>
                                    <w:sz w:val="10"/>
                                    <w:szCs w:val="10"/>
                                    <w:lang w:val="en-US"/>
                                  </w:rPr>
                                  <w:t xml:space="preserve">Atlikuma </w:t>
                                </w:r>
                              </w:p>
                            </w:txbxContent>
                          </wps:txbx>
                          <wps:bodyPr rot="0" vert="horz" wrap="none" lIns="0" tIns="0" rIns="0" bIns="0" anchor="t" anchorCtr="0">
                            <a:spAutoFit/>
                          </wps:bodyPr>
                        </wps:wsp>
                        <wps:wsp>
                          <wps:cNvPr id="938" name="Rectangle 86"/>
                          <wps:cNvSpPr>
                            <a:spLocks noChangeArrowheads="1"/>
                          </wps:cNvSpPr>
                          <wps:spPr bwMode="auto">
                            <a:xfrm>
                              <a:off x="11833" y="2531"/>
                              <a:ext cx="289" cy="2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D72198" w14:textId="77777777" w:rsidR="008F5E18" w:rsidRDefault="008F5E18" w:rsidP="008F5E18">
                                <w:r>
                                  <w:rPr>
                                    <w:color w:val="000000"/>
                                    <w:sz w:val="10"/>
                                    <w:szCs w:val="10"/>
                                    <w:lang w:val="en-US"/>
                                  </w:rPr>
                                  <w:t>apjoms</w:t>
                                </w:r>
                              </w:p>
                            </w:txbxContent>
                          </wps:txbx>
                          <wps:bodyPr rot="0" vert="horz" wrap="none" lIns="0" tIns="0" rIns="0" bIns="0" anchor="t" anchorCtr="0">
                            <a:spAutoFit/>
                          </wps:bodyPr>
                        </wps:wsp>
                        <wps:wsp>
                          <wps:cNvPr id="939" name="Rectangle 87"/>
                          <wps:cNvSpPr>
                            <a:spLocks noChangeArrowheads="1"/>
                          </wps:cNvSpPr>
                          <wps:spPr bwMode="auto">
                            <a:xfrm>
                              <a:off x="8332" y="1964"/>
                              <a:ext cx="1227"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F37C3C" w14:textId="77777777" w:rsidR="008F5E18" w:rsidRDefault="008F5E18" w:rsidP="008F5E18">
                                <w:r>
                                  <w:rPr>
                                    <w:color w:val="000000"/>
                                    <w:sz w:val="12"/>
                                    <w:szCs w:val="12"/>
                                    <w:lang w:val="en-US"/>
                                  </w:rPr>
                                  <w:t>Izpildīts atskaites periodā</w:t>
                                </w:r>
                              </w:p>
                            </w:txbxContent>
                          </wps:txbx>
                          <wps:bodyPr rot="0" vert="horz" wrap="none" lIns="0" tIns="0" rIns="0" bIns="0" anchor="t" anchorCtr="0">
                            <a:spAutoFit/>
                          </wps:bodyPr>
                        </wps:wsp>
                        <wps:wsp>
                          <wps:cNvPr id="940" name="Rectangle 88"/>
                          <wps:cNvSpPr>
                            <a:spLocks noChangeArrowheads="1"/>
                          </wps:cNvSpPr>
                          <wps:spPr bwMode="auto">
                            <a:xfrm>
                              <a:off x="7926" y="4147"/>
                              <a:ext cx="109" cy="4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B1FB2" w14:textId="77777777" w:rsidR="008F5E18" w:rsidRDefault="008F5E18" w:rsidP="008F5E18"/>
                            </w:txbxContent>
                          </wps:txbx>
                          <wps:bodyPr rot="0" vert="horz" wrap="none" lIns="0" tIns="0" rIns="0" bIns="0" anchor="t" anchorCtr="0">
                            <a:spAutoFit/>
                          </wps:bodyPr>
                        </wps:wsp>
                        <wps:wsp>
                          <wps:cNvPr id="941" name="Rectangle 89"/>
                          <wps:cNvSpPr>
                            <a:spLocks noChangeArrowheads="1"/>
                          </wps:cNvSpPr>
                          <wps:spPr bwMode="auto">
                            <a:xfrm>
                              <a:off x="33" y="3987"/>
                              <a:ext cx="6625" cy="3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FE4ABE" w14:textId="77777777" w:rsidR="008F5E18" w:rsidRDefault="008F5E18" w:rsidP="008F5E18">
                                <w:r>
                                  <w:rPr>
                                    <w:color w:val="000000"/>
                                    <w:sz w:val="12"/>
                                    <w:szCs w:val="12"/>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942" name="Line 90"/>
                          <wps:cNvCnPr>
                            <a:cxnSpLocks noChangeShapeType="1"/>
                          </wps:cNvCnPr>
                          <wps:spPr bwMode="auto">
                            <a:xfrm>
                              <a:off x="4611" y="2311"/>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3" name="Rectangle 91"/>
                          <wps:cNvSpPr>
                            <a:spLocks noChangeArrowheads="1"/>
                          </wps:cNvSpPr>
                          <wps:spPr bwMode="auto">
                            <a:xfrm>
                              <a:off x="4611" y="2311"/>
                              <a:ext cx="1280"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4" name="Line 92"/>
                          <wps:cNvCnPr>
                            <a:cxnSpLocks noChangeShapeType="1"/>
                          </wps:cNvCnPr>
                          <wps:spPr bwMode="auto">
                            <a:xfrm>
                              <a:off x="5908" y="231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5" name="Rectangle 93"/>
                          <wps:cNvSpPr>
                            <a:spLocks noChangeArrowheads="1"/>
                          </wps:cNvSpPr>
                          <wps:spPr bwMode="auto">
                            <a:xfrm>
                              <a:off x="5908" y="2311"/>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6" name="Line 94"/>
                          <wps:cNvCnPr>
                            <a:cxnSpLocks noChangeShapeType="1"/>
                          </wps:cNvCnPr>
                          <wps:spPr bwMode="auto">
                            <a:xfrm>
                              <a:off x="7332" y="231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7" name="Rectangle 95"/>
                          <wps:cNvSpPr>
                            <a:spLocks noChangeArrowheads="1"/>
                          </wps:cNvSpPr>
                          <wps:spPr bwMode="auto">
                            <a:xfrm>
                              <a:off x="7332" y="2311"/>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8" name="Line 96"/>
                          <wps:cNvCnPr>
                            <a:cxnSpLocks noChangeShapeType="1"/>
                          </wps:cNvCnPr>
                          <wps:spPr bwMode="auto">
                            <a:xfrm>
                              <a:off x="10486" y="231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9" name="Rectangle 97"/>
                          <wps:cNvSpPr>
                            <a:spLocks noChangeArrowheads="1"/>
                          </wps:cNvSpPr>
                          <wps:spPr bwMode="auto">
                            <a:xfrm>
                              <a:off x="10486" y="2311"/>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0" name="Line 98"/>
                          <wps:cNvCnPr>
                            <a:cxnSpLocks noChangeShapeType="1"/>
                          </wps:cNvCnPr>
                          <wps:spPr bwMode="auto">
                            <a:xfrm>
                              <a:off x="4611" y="2598"/>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1" name="Rectangle 99"/>
                          <wps:cNvSpPr>
                            <a:spLocks noChangeArrowheads="1"/>
                          </wps:cNvSpPr>
                          <wps:spPr bwMode="auto">
                            <a:xfrm>
                              <a:off x="4611" y="2598"/>
                              <a:ext cx="128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2" name="Line 100"/>
                          <wps:cNvCnPr>
                            <a:cxnSpLocks noChangeShapeType="1"/>
                          </wps:cNvCnPr>
                          <wps:spPr bwMode="auto">
                            <a:xfrm>
                              <a:off x="6620" y="2598"/>
                              <a:ext cx="6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3" name="Rectangle 101"/>
                          <wps:cNvSpPr>
                            <a:spLocks noChangeArrowheads="1"/>
                          </wps:cNvSpPr>
                          <wps:spPr bwMode="auto">
                            <a:xfrm>
                              <a:off x="6620" y="2598"/>
                              <a:ext cx="69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4" name="Line 102"/>
                          <wps:cNvCnPr>
                            <a:cxnSpLocks noChangeShapeType="1"/>
                          </wps:cNvCnPr>
                          <wps:spPr bwMode="auto">
                            <a:xfrm>
                              <a:off x="7909" y="2598"/>
                              <a:ext cx="256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5" name="Rectangle 103"/>
                          <wps:cNvSpPr>
                            <a:spLocks noChangeArrowheads="1"/>
                          </wps:cNvSpPr>
                          <wps:spPr bwMode="auto">
                            <a:xfrm>
                              <a:off x="7909" y="2598"/>
                              <a:ext cx="256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6" name="Line 104"/>
                          <wps:cNvCnPr>
                            <a:cxnSpLocks noChangeShapeType="1"/>
                          </wps:cNvCnPr>
                          <wps:spPr bwMode="auto">
                            <a:xfrm>
                              <a:off x="10486" y="259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7" name="Rectangle 105"/>
                          <wps:cNvSpPr>
                            <a:spLocks noChangeArrowheads="1"/>
                          </wps:cNvSpPr>
                          <wps:spPr bwMode="auto">
                            <a:xfrm>
                              <a:off x="10486" y="2598"/>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8" name="Line 106"/>
                          <wps:cNvCnPr>
                            <a:cxnSpLocks noChangeShapeType="1"/>
                          </wps:cNvCnPr>
                          <wps:spPr bwMode="auto">
                            <a:xfrm>
                              <a:off x="16" y="274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9" name="Rectangle 107"/>
                          <wps:cNvSpPr>
                            <a:spLocks noChangeArrowheads="1"/>
                          </wps:cNvSpPr>
                          <wps:spPr bwMode="auto">
                            <a:xfrm>
                              <a:off x="16" y="2742"/>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0" name="Line 108"/>
                          <wps:cNvCnPr>
                            <a:cxnSpLocks noChangeShapeType="1"/>
                          </wps:cNvCnPr>
                          <wps:spPr bwMode="auto">
                            <a:xfrm>
                              <a:off x="5908" y="274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1" name="Rectangle 109"/>
                          <wps:cNvSpPr>
                            <a:spLocks noChangeArrowheads="1"/>
                          </wps:cNvSpPr>
                          <wps:spPr bwMode="auto">
                            <a:xfrm>
                              <a:off x="5908" y="2742"/>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2" name="Line 110"/>
                          <wps:cNvCnPr>
                            <a:cxnSpLocks noChangeShapeType="1"/>
                          </wps:cNvCnPr>
                          <wps:spPr bwMode="auto">
                            <a:xfrm>
                              <a:off x="7332" y="274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3" name="Rectangle 111"/>
                          <wps:cNvSpPr>
                            <a:spLocks noChangeArrowheads="1"/>
                          </wps:cNvSpPr>
                          <wps:spPr bwMode="auto">
                            <a:xfrm>
                              <a:off x="7332" y="2742"/>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4" name="Line 112"/>
                          <wps:cNvCnPr>
                            <a:cxnSpLocks noChangeShapeType="1"/>
                          </wps:cNvCnPr>
                          <wps:spPr bwMode="auto">
                            <a:xfrm>
                              <a:off x="10486" y="274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5" name="Rectangle 113"/>
                          <wps:cNvSpPr>
                            <a:spLocks noChangeArrowheads="1"/>
                          </wps:cNvSpPr>
                          <wps:spPr bwMode="auto">
                            <a:xfrm>
                              <a:off x="10486" y="2742"/>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6" name="Line 114"/>
                          <wps:cNvCnPr>
                            <a:cxnSpLocks noChangeShapeType="1"/>
                          </wps:cNvCnPr>
                          <wps:spPr bwMode="auto">
                            <a:xfrm>
                              <a:off x="16" y="2886"/>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7" name="Rectangle 115"/>
                          <wps:cNvSpPr>
                            <a:spLocks noChangeArrowheads="1"/>
                          </wps:cNvSpPr>
                          <wps:spPr bwMode="auto">
                            <a:xfrm>
                              <a:off x="16" y="2886"/>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8" name="Line 116"/>
                          <wps:cNvCnPr>
                            <a:cxnSpLocks noChangeShapeType="1"/>
                          </wps:cNvCnPr>
                          <wps:spPr bwMode="auto">
                            <a:xfrm>
                              <a:off x="5908" y="2886"/>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9" name="Rectangle 117"/>
                          <wps:cNvSpPr>
                            <a:spLocks noChangeArrowheads="1"/>
                          </wps:cNvSpPr>
                          <wps:spPr bwMode="auto">
                            <a:xfrm>
                              <a:off x="5908" y="2886"/>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0" name="Line 118"/>
                          <wps:cNvCnPr>
                            <a:cxnSpLocks noChangeShapeType="1"/>
                          </wps:cNvCnPr>
                          <wps:spPr bwMode="auto">
                            <a:xfrm>
                              <a:off x="7332" y="2886"/>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1" name="Rectangle 119"/>
                          <wps:cNvSpPr>
                            <a:spLocks noChangeArrowheads="1"/>
                          </wps:cNvSpPr>
                          <wps:spPr bwMode="auto">
                            <a:xfrm>
                              <a:off x="7332" y="2886"/>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2" name="Line 120"/>
                          <wps:cNvCnPr>
                            <a:cxnSpLocks noChangeShapeType="1"/>
                          </wps:cNvCnPr>
                          <wps:spPr bwMode="auto">
                            <a:xfrm>
                              <a:off x="10486" y="2886"/>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3" name="Rectangle 121"/>
                          <wps:cNvSpPr>
                            <a:spLocks noChangeArrowheads="1"/>
                          </wps:cNvSpPr>
                          <wps:spPr bwMode="auto">
                            <a:xfrm>
                              <a:off x="10486" y="2886"/>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4" name="Line 122"/>
                          <wps:cNvCnPr>
                            <a:cxnSpLocks noChangeShapeType="1"/>
                          </wps:cNvCnPr>
                          <wps:spPr bwMode="auto">
                            <a:xfrm>
                              <a:off x="16" y="3030"/>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5" name="Rectangle 123"/>
                          <wps:cNvSpPr>
                            <a:spLocks noChangeArrowheads="1"/>
                          </wps:cNvSpPr>
                          <wps:spPr bwMode="auto">
                            <a:xfrm>
                              <a:off x="16" y="3030"/>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6" name="Line 124"/>
                          <wps:cNvCnPr>
                            <a:cxnSpLocks noChangeShapeType="1"/>
                          </wps:cNvCnPr>
                          <wps:spPr bwMode="auto">
                            <a:xfrm>
                              <a:off x="5908" y="3030"/>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7" name="Rectangle 125"/>
                          <wps:cNvSpPr>
                            <a:spLocks noChangeArrowheads="1"/>
                          </wps:cNvSpPr>
                          <wps:spPr bwMode="auto">
                            <a:xfrm>
                              <a:off x="5908" y="3030"/>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8" name="Line 126"/>
                          <wps:cNvCnPr>
                            <a:cxnSpLocks noChangeShapeType="1"/>
                          </wps:cNvCnPr>
                          <wps:spPr bwMode="auto">
                            <a:xfrm>
                              <a:off x="7332" y="3030"/>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9" name="Rectangle 127"/>
                          <wps:cNvSpPr>
                            <a:spLocks noChangeArrowheads="1"/>
                          </wps:cNvSpPr>
                          <wps:spPr bwMode="auto">
                            <a:xfrm>
                              <a:off x="7332" y="3030"/>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0" name="Line 128"/>
                          <wps:cNvCnPr>
                            <a:cxnSpLocks noChangeShapeType="1"/>
                          </wps:cNvCnPr>
                          <wps:spPr bwMode="auto">
                            <a:xfrm>
                              <a:off x="10486" y="3030"/>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1" name="Rectangle 129"/>
                          <wps:cNvSpPr>
                            <a:spLocks noChangeArrowheads="1"/>
                          </wps:cNvSpPr>
                          <wps:spPr bwMode="auto">
                            <a:xfrm>
                              <a:off x="10486" y="3030"/>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2" name="Line 130"/>
                          <wps:cNvCnPr>
                            <a:cxnSpLocks noChangeShapeType="1"/>
                          </wps:cNvCnPr>
                          <wps:spPr bwMode="auto">
                            <a:xfrm>
                              <a:off x="16" y="3174"/>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3" name="Rectangle 131"/>
                          <wps:cNvSpPr>
                            <a:spLocks noChangeArrowheads="1"/>
                          </wps:cNvSpPr>
                          <wps:spPr bwMode="auto">
                            <a:xfrm>
                              <a:off x="16" y="3174"/>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4" name="Line 132"/>
                          <wps:cNvCnPr>
                            <a:cxnSpLocks noChangeShapeType="1"/>
                          </wps:cNvCnPr>
                          <wps:spPr bwMode="auto">
                            <a:xfrm>
                              <a:off x="5908" y="3174"/>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5" name="Rectangle 133"/>
                          <wps:cNvSpPr>
                            <a:spLocks noChangeArrowheads="1"/>
                          </wps:cNvSpPr>
                          <wps:spPr bwMode="auto">
                            <a:xfrm>
                              <a:off x="5908" y="3174"/>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6" name="Line 134"/>
                          <wps:cNvCnPr>
                            <a:cxnSpLocks noChangeShapeType="1"/>
                          </wps:cNvCnPr>
                          <wps:spPr bwMode="auto">
                            <a:xfrm>
                              <a:off x="7332" y="3174"/>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7" name="Rectangle 135"/>
                          <wps:cNvSpPr>
                            <a:spLocks noChangeArrowheads="1"/>
                          </wps:cNvSpPr>
                          <wps:spPr bwMode="auto">
                            <a:xfrm>
                              <a:off x="7332" y="3174"/>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8" name="Line 136"/>
                          <wps:cNvCnPr>
                            <a:cxnSpLocks noChangeShapeType="1"/>
                          </wps:cNvCnPr>
                          <wps:spPr bwMode="auto">
                            <a:xfrm>
                              <a:off x="10486" y="3174"/>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9" name="Rectangle 137"/>
                          <wps:cNvSpPr>
                            <a:spLocks noChangeArrowheads="1"/>
                          </wps:cNvSpPr>
                          <wps:spPr bwMode="auto">
                            <a:xfrm>
                              <a:off x="10486" y="3174"/>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0" name="Line 138"/>
                          <wps:cNvCnPr>
                            <a:cxnSpLocks noChangeShapeType="1"/>
                          </wps:cNvCnPr>
                          <wps:spPr bwMode="auto">
                            <a:xfrm>
                              <a:off x="16" y="3318"/>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1" name="Rectangle 139"/>
                          <wps:cNvSpPr>
                            <a:spLocks noChangeArrowheads="1"/>
                          </wps:cNvSpPr>
                          <wps:spPr bwMode="auto">
                            <a:xfrm>
                              <a:off x="16" y="3318"/>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2" name="Line 140"/>
                          <wps:cNvCnPr>
                            <a:cxnSpLocks noChangeShapeType="1"/>
                          </wps:cNvCnPr>
                          <wps:spPr bwMode="auto">
                            <a:xfrm>
                              <a:off x="5908" y="3318"/>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3" name="Rectangle 141"/>
                          <wps:cNvSpPr>
                            <a:spLocks noChangeArrowheads="1"/>
                          </wps:cNvSpPr>
                          <wps:spPr bwMode="auto">
                            <a:xfrm>
                              <a:off x="5908" y="3318"/>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4" name="Line 142"/>
                          <wps:cNvCnPr>
                            <a:cxnSpLocks noChangeShapeType="1"/>
                          </wps:cNvCnPr>
                          <wps:spPr bwMode="auto">
                            <a:xfrm>
                              <a:off x="7332" y="3318"/>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5" name="Rectangle 143"/>
                          <wps:cNvSpPr>
                            <a:spLocks noChangeArrowheads="1"/>
                          </wps:cNvSpPr>
                          <wps:spPr bwMode="auto">
                            <a:xfrm>
                              <a:off x="7332" y="3318"/>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6" name="Line 144"/>
                          <wps:cNvCnPr>
                            <a:cxnSpLocks noChangeShapeType="1"/>
                          </wps:cNvCnPr>
                          <wps:spPr bwMode="auto">
                            <a:xfrm>
                              <a:off x="10486" y="331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7" name="Rectangle 145"/>
                          <wps:cNvSpPr>
                            <a:spLocks noChangeArrowheads="1"/>
                          </wps:cNvSpPr>
                          <wps:spPr bwMode="auto">
                            <a:xfrm>
                              <a:off x="10486" y="3318"/>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8" name="Line 146"/>
                          <wps:cNvCnPr>
                            <a:cxnSpLocks noChangeShapeType="1"/>
                          </wps:cNvCnPr>
                          <wps:spPr bwMode="auto">
                            <a:xfrm>
                              <a:off x="16" y="346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9" name="Rectangle 147"/>
                          <wps:cNvSpPr>
                            <a:spLocks noChangeArrowheads="1"/>
                          </wps:cNvSpPr>
                          <wps:spPr bwMode="auto">
                            <a:xfrm>
                              <a:off x="16" y="3462"/>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0" name="Line 148"/>
                          <wps:cNvCnPr>
                            <a:cxnSpLocks noChangeShapeType="1"/>
                          </wps:cNvCnPr>
                          <wps:spPr bwMode="auto">
                            <a:xfrm>
                              <a:off x="5908" y="346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1" name="Rectangle 149"/>
                          <wps:cNvSpPr>
                            <a:spLocks noChangeArrowheads="1"/>
                          </wps:cNvSpPr>
                          <wps:spPr bwMode="auto">
                            <a:xfrm>
                              <a:off x="5908" y="3462"/>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2" name="Line 150"/>
                          <wps:cNvCnPr>
                            <a:cxnSpLocks noChangeShapeType="1"/>
                          </wps:cNvCnPr>
                          <wps:spPr bwMode="auto">
                            <a:xfrm>
                              <a:off x="7332" y="346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3" name="Rectangle 151"/>
                          <wps:cNvSpPr>
                            <a:spLocks noChangeArrowheads="1"/>
                          </wps:cNvSpPr>
                          <wps:spPr bwMode="auto">
                            <a:xfrm>
                              <a:off x="7332" y="3462"/>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4" name="Line 152"/>
                          <wps:cNvCnPr>
                            <a:cxnSpLocks noChangeShapeType="1"/>
                          </wps:cNvCnPr>
                          <wps:spPr bwMode="auto">
                            <a:xfrm>
                              <a:off x="10486" y="346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5" name="Rectangle 153"/>
                          <wps:cNvSpPr>
                            <a:spLocks noChangeArrowheads="1"/>
                          </wps:cNvSpPr>
                          <wps:spPr bwMode="auto">
                            <a:xfrm>
                              <a:off x="10486" y="3462"/>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6" name="Line 154"/>
                          <wps:cNvCnPr>
                            <a:cxnSpLocks noChangeShapeType="1"/>
                          </wps:cNvCnPr>
                          <wps:spPr bwMode="auto">
                            <a:xfrm>
                              <a:off x="16" y="3631"/>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7" name="Rectangle 155"/>
                          <wps:cNvSpPr>
                            <a:spLocks noChangeArrowheads="1"/>
                          </wps:cNvSpPr>
                          <wps:spPr bwMode="auto">
                            <a:xfrm>
                              <a:off x="16" y="3631"/>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8" name="Line 156"/>
                          <wps:cNvCnPr>
                            <a:cxnSpLocks noChangeShapeType="1"/>
                          </wps:cNvCnPr>
                          <wps:spPr bwMode="auto">
                            <a:xfrm>
                              <a:off x="5908" y="363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9" name="Rectangle 157"/>
                          <wps:cNvSpPr>
                            <a:spLocks noChangeArrowheads="1"/>
                          </wps:cNvSpPr>
                          <wps:spPr bwMode="auto">
                            <a:xfrm>
                              <a:off x="5908" y="3631"/>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0" name="Line 158"/>
                          <wps:cNvCnPr>
                            <a:cxnSpLocks noChangeShapeType="1"/>
                          </wps:cNvCnPr>
                          <wps:spPr bwMode="auto">
                            <a:xfrm>
                              <a:off x="7332" y="363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1" name="Rectangle 159"/>
                          <wps:cNvSpPr>
                            <a:spLocks noChangeArrowheads="1"/>
                          </wps:cNvSpPr>
                          <wps:spPr bwMode="auto">
                            <a:xfrm>
                              <a:off x="7332" y="3631"/>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2" name="Line 160"/>
                          <wps:cNvCnPr>
                            <a:cxnSpLocks noChangeShapeType="1"/>
                          </wps:cNvCnPr>
                          <wps:spPr bwMode="auto">
                            <a:xfrm>
                              <a:off x="10486" y="363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3" name="Rectangle 161"/>
                          <wps:cNvSpPr>
                            <a:spLocks noChangeArrowheads="1"/>
                          </wps:cNvSpPr>
                          <wps:spPr bwMode="auto">
                            <a:xfrm>
                              <a:off x="10486" y="3631"/>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4" name="Line 162"/>
                          <wps:cNvCnPr>
                            <a:cxnSpLocks noChangeShapeType="1"/>
                          </wps:cNvCnPr>
                          <wps:spPr bwMode="auto">
                            <a:xfrm>
                              <a:off x="16" y="3775"/>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5" name="Rectangle 163"/>
                          <wps:cNvSpPr>
                            <a:spLocks noChangeArrowheads="1"/>
                          </wps:cNvSpPr>
                          <wps:spPr bwMode="auto">
                            <a:xfrm>
                              <a:off x="16" y="3775"/>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6" name="Line 164"/>
                          <wps:cNvCnPr>
                            <a:cxnSpLocks noChangeShapeType="1"/>
                          </wps:cNvCnPr>
                          <wps:spPr bwMode="auto">
                            <a:xfrm>
                              <a:off x="5908" y="3775"/>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7" name="Rectangle 165"/>
                          <wps:cNvSpPr>
                            <a:spLocks noChangeArrowheads="1"/>
                          </wps:cNvSpPr>
                          <wps:spPr bwMode="auto">
                            <a:xfrm>
                              <a:off x="5908" y="3775"/>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8" name="Line 166"/>
                          <wps:cNvCnPr>
                            <a:cxnSpLocks noChangeShapeType="1"/>
                          </wps:cNvCnPr>
                          <wps:spPr bwMode="auto">
                            <a:xfrm>
                              <a:off x="7332" y="3775"/>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9" name="Rectangle 167"/>
                          <wps:cNvSpPr>
                            <a:spLocks noChangeArrowheads="1"/>
                          </wps:cNvSpPr>
                          <wps:spPr bwMode="auto">
                            <a:xfrm>
                              <a:off x="7332" y="3775"/>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0" name="Line 168"/>
                          <wps:cNvCnPr>
                            <a:cxnSpLocks noChangeShapeType="1"/>
                          </wps:cNvCnPr>
                          <wps:spPr bwMode="auto">
                            <a:xfrm>
                              <a:off x="10486" y="3775"/>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1" name="Rectangle 169"/>
                          <wps:cNvSpPr>
                            <a:spLocks noChangeArrowheads="1"/>
                          </wps:cNvSpPr>
                          <wps:spPr bwMode="auto">
                            <a:xfrm>
                              <a:off x="10486" y="3775"/>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2" name="Rectangle 170"/>
                          <wps:cNvSpPr>
                            <a:spLocks noChangeArrowheads="1"/>
                          </wps:cNvSpPr>
                          <wps:spPr bwMode="auto">
                            <a:xfrm>
                              <a:off x="0" y="1735"/>
                              <a:ext cx="16" cy="224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3" name="Line 171"/>
                          <wps:cNvCnPr>
                            <a:cxnSpLocks noChangeShapeType="1"/>
                          </wps:cNvCnPr>
                          <wps:spPr bwMode="auto">
                            <a:xfrm>
                              <a:off x="28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4" name="Rectangle 172"/>
                          <wps:cNvSpPr>
                            <a:spLocks noChangeArrowheads="1"/>
                          </wps:cNvSpPr>
                          <wps:spPr bwMode="auto">
                            <a:xfrm>
                              <a:off x="288"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5" name="Line 173"/>
                          <wps:cNvCnPr>
                            <a:cxnSpLocks noChangeShapeType="1"/>
                          </wps:cNvCnPr>
                          <wps:spPr bwMode="auto">
                            <a:xfrm>
                              <a:off x="627"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6" name="Rectangle 174"/>
                          <wps:cNvSpPr>
                            <a:spLocks noChangeArrowheads="1"/>
                          </wps:cNvSpPr>
                          <wps:spPr bwMode="auto">
                            <a:xfrm>
                              <a:off x="627"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7" name="Line 175"/>
                          <wps:cNvCnPr>
                            <a:cxnSpLocks noChangeShapeType="1"/>
                          </wps:cNvCnPr>
                          <wps:spPr bwMode="auto">
                            <a:xfrm>
                              <a:off x="2916"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8" name="Rectangle 176"/>
                          <wps:cNvSpPr>
                            <a:spLocks noChangeArrowheads="1"/>
                          </wps:cNvSpPr>
                          <wps:spPr bwMode="auto">
                            <a:xfrm>
                              <a:off x="2916"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9" name="Line 177"/>
                          <wps:cNvCnPr>
                            <a:cxnSpLocks noChangeShapeType="1"/>
                          </wps:cNvCnPr>
                          <wps:spPr bwMode="auto">
                            <a:xfrm>
                              <a:off x="3314"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0" name="Rectangle 178"/>
                          <wps:cNvSpPr>
                            <a:spLocks noChangeArrowheads="1"/>
                          </wps:cNvSpPr>
                          <wps:spPr bwMode="auto">
                            <a:xfrm>
                              <a:off x="3314"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1" name="Line 179"/>
                          <wps:cNvCnPr>
                            <a:cxnSpLocks noChangeShapeType="1"/>
                          </wps:cNvCnPr>
                          <wps:spPr bwMode="auto">
                            <a:xfrm>
                              <a:off x="395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2" name="Rectangle 180"/>
                          <wps:cNvSpPr>
                            <a:spLocks noChangeArrowheads="1"/>
                          </wps:cNvSpPr>
                          <wps:spPr bwMode="auto">
                            <a:xfrm>
                              <a:off x="3958"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3" name="Line 181"/>
                          <wps:cNvCnPr>
                            <a:cxnSpLocks noChangeShapeType="1"/>
                          </wps:cNvCnPr>
                          <wps:spPr bwMode="auto">
                            <a:xfrm>
                              <a:off x="4603"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4" name="Rectangle 182"/>
                          <wps:cNvSpPr>
                            <a:spLocks noChangeArrowheads="1"/>
                          </wps:cNvSpPr>
                          <wps:spPr bwMode="auto">
                            <a:xfrm>
                              <a:off x="4603"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5" name="Line 183"/>
                          <wps:cNvCnPr>
                            <a:cxnSpLocks noChangeShapeType="1"/>
                          </wps:cNvCnPr>
                          <wps:spPr bwMode="auto">
                            <a:xfrm>
                              <a:off x="5154" y="1752"/>
                              <a:ext cx="0" cy="220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6" name="Rectangle 184"/>
                          <wps:cNvSpPr>
                            <a:spLocks noChangeArrowheads="1"/>
                          </wps:cNvSpPr>
                          <wps:spPr bwMode="auto">
                            <a:xfrm>
                              <a:off x="5154" y="1752"/>
                              <a:ext cx="8" cy="220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7" name="Rectangle 185"/>
                          <wps:cNvSpPr>
                            <a:spLocks noChangeArrowheads="1"/>
                          </wps:cNvSpPr>
                          <wps:spPr bwMode="auto">
                            <a:xfrm>
                              <a:off x="5891"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8" name="Rectangle 186"/>
                          <wps:cNvSpPr>
                            <a:spLocks noChangeArrowheads="1"/>
                          </wps:cNvSpPr>
                          <wps:spPr bwMode="auto">
                            <a:xfrm>
                              <a:off x="7315"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9" name="Rectangle 187"/>
                          <wps:cNvSpPr>
                            <a:spLocks noChangeArrowheads="1"/>
                          </wps:cNvSpPr>
                          <wps:spPr bwMode="auto">
                            <a:xfrm>
                              <a:off x="10469"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0" name="Rectangle 188"/>
                          <wps:cNvSpPr>
                            <a:spLocks noChangeArrowheads="1"/>
                          </wps:cNvSpPr>
                          <wps:spPr bwMode="auto">
                            <a:xfrm>
                              <a:off x="11672"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1" name="Rectangle 189"/>
                          <wps:cNvSpPr>
                            <a:spLocks noChangeArrowheads="1"/>
                          </wps:cNvSpPr>
                          <wps:spPr bwMode="auto">
                            <a:xfrm>
                              <a:off x="14826"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2" name="Line 190"/>
                          <wps:cNvCnPr>
                            <a:cxnSpLocks noChangeShapeType="1"/>
                          </wps:cNvCnPr>
                          <wps:spPr bwMode="auto">
                            <a:xfrm>
                              <a:off x="661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3" name="Rectangle 191"/>
                          <wps:cNvSpPr>
                            <a:spLocks noChangeArrowheads="1"/>
                          </wps:cNvSpPr>
                          <wps:spPr bwMode="auto">
                            <a:xfrm>
                              <a:off x="6612"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4" name="Line 192"/>
                          <wps:cNvCnPr>
                            <a:cxnSpLocks noChangeShapeType="1"/>
                          </wps:cNvCnPr>
                          <wps:spPr bwMode="auto">
                            <a:xfrm>
                              <a:off x="7900"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5" name="Rectangle 193"/>
                          <wps:cNvSpPr>
                            <a:spLocks noChangeArrowheads="1"/>
                          </wps:cNvSpPr>
                          <wps:spPr bwMode="auto">
                            <a:xfrm>
                              <a:off x="7900"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6" name="Line 194"/>
                          <wps:cNvCnPr>
                            <a:cxnSpLocks noChangeShapeType="1"/>
                          </wps:cNvCnPr>
                          <wps:spPr bwMode="auto">
                            <a:xfrm>
                              <a:off x="8544"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7" name="Rectangle 195"/>
                          <wps:cNvSpPr>
                            <a:spLocks noChangeArrowheads="1"/>
                          </wps:cNvSpPr>
                          <wps:spPr bwMode="auto">
                            <a:xfrm>
                              <a:off x="8544"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8" name="Line 196"/>
                          <wps:cNvCnPr>
                            <a:cxnSpLocks noChangeShapeType="1"/>
                          </wps:cNvCnPr>
                          <wps:spPr bwMode="auto">
                            <a:xfrm>
                              <a:off x="9189"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9" name="Rectangle 197"/>
                          <wps:cNvSpPr>
                            <a:spLocks noChangeArrowheads="1"/>
                          </wps:cNvSpPr>
                          <wps:spPr bwMode="auto">
                            <a:xfrm>
                              <a:off x="9189"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 name="Line 198"/>
                          <wps:cNvCnPr>
                            <a:cxnSpLocks noChangeShapeType="1"/>
                          </wps:cNvCnPr>
                          <wps:spPr bwMode="auto">
                            <a:xfrm>
                              <a:off x="9833"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1" name="Rectangle 199"/>
                          <wps:cNvSpPr>
                            <a:spLocks noChangeArrowheads="1"/>
                          </wps:cNvSpPr>
                          <wps:spPr bwMode="auto">
                            <a:xfrm>
                              <a:off x="9833"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2" name="Line 200"/>
                          <wps:cNvCnPr>
                            <a:cxnSpLocks noChangeShapeType="1"/>
                          </wps:cNvCnPr>
                          <wps:spPr bwMode="auto">
                            <a:xfrm>
                              <a:off x="11028"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3" name="Rectangle 201"/>
                          <wps:cNvSpPr>
                            <a:spLocks noChangeArrowheads="1"/>
                          </wps:cNvSpPr>
                          <wps:spPr bwMode="auto">
                            <a:xfrm>
                              <a:off x="11028"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4" name="Line 202"/>
                          <wps:cNvCnPr>
                            <a:cxnSpLocks noChangeShapeType="1"/>
                          </wps:cNvCnPr>
                          <wps:spPr bwMode="auto">
                            <a:xfrm>
                              <a:off x="12257"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5" name="Rectangle 203"/>
                          <wps:cNvSpPr>
                            <a:spLocks noChangeArrowheads="1"/>
                          </wps:cNvSpPr>
                          <wps:spPr bwMode="auto">
                            <a:xfrm>
                              <a:off x="12257"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6" name="Line 204"/>
                          <wps:cNvCnPr>
                            <a:cxnSpLocks noChangeShapeType="1"/>
                          </wps:cNvCnPr>
                          <wps:spPr bwMode="auto">
                            <a:xfrm>
                              <a:off x="1290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grpSp>
                      <wps:wsp>
                        <wps:cNvPr id="1057" name="Rectangle 205"/>
                        <wps:cNvSpPr>
                          <a:spLocks noChangeArrowheads="1"/>
                        </wps:cNvSpPr>
                        <wps:spPr bwMode="auto">
                          <a:xfrm>
                            <a:off x="819277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8" name="Line 206"/>
                        <wps:cNvCnPr>
                          <a:cxnSpLocks noChangeShapeType="1"/>
                        </wps:cNvCnPr>
                        <wps:spPr bwMode="auto">
                          <a:xfrm>
                            <a:off x="860171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9" name="Rectangle 207"/>
                        <wps:cNvSpPr>
                          <a:spLocks noChangeArrowheads="1"/>
                        </wps:cNvSpPr>
                        <wps:spPr bwMode="auto">
                          <a:xfrm>
                            <a:off x="860171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0" name="Line 208"/>
                        <wps:cNvCnPr>
                          <a:cxnSpLocks noChangeShapeType="1"/>
                        </wps:cNvCnPr>
                        <wps:spPr bwMode="auto">
                          <a:xfrm>
                            <a:off x="901065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1" name="Rectangle 209"/>
                        <wps:cNvSpPr>
                          <a:spLocks noChangeArrowheads="1"/>
                        </wps:cNvSpPr>
                        <wps:spPr bwMode="auto">
                          <a:xfrm>
                            <a:off x="9010650" y="1472565"/>
                            <a:ext cx="5715"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2" name="Rectangle 210"/>
                        <wps:cNvSpPr>
                          <a:spLocks noChangeArrowheads="1"/>
                        </wps:cNvSpPr>
                        <wps:spPr bwMode="auto">
                          <a:xfrm>
                            <a:off x="10160" y="110172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3" name="Line 211"/>
                        <wps:cNvCnPr>
                          <a:cxnSpLocks noChangeShapeType="1"/>
                        </wps:cNvCnPr>
                        <wps:spPr bwMode="auto">
                          <a:xfrm>
                            <a:off x="7422515" y="14674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4" name="Rectangle 212"/>
                        <wps:cNvSpPr>
                          <a:spLocks noChangeArrowheads="1"/>
                        </wps:cNvSpPr>
                        <wps:spPr bwMode="auto">
                          <a:xfrm>
                            <a:off x="7422515" y="146748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5" name="Line 213"/>
                        <wps:cNvCnPr>
                          <a:cxnSpLocks noChangeShapeType="1"/>
                        </wps:cNvCnPr>
                        <wps:spPr bwMode="auto">
                          <a:xfrm>
                            <a:off x="7788910" y="1649730"/>
                            <a:ext cx="16256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6" name="Rectangle 214"/>
                        <wps:cNvSpPr>
                          <a:spLocks noChangeArrowheads="1"/>
                        </wps:cNvSpPr>
                        <wps:spPr bwMode="auto">
                          <a:xfrm>
                            <a:off x="7788910" y="1649730"/>
                            <a:ext cx="1625600"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7" name="Line 215"/>
                        <wps:cNvCnPr>
                          <a:cxnSpLocks noChangeShapeType="1"/>
                        </wps:cNvCnPr>
                        <wps:spPr bwMode="auto">
                          <a:xfrm>
                            <a:off x="7422515" y="17411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8" name="Rectangle 216"/>
                        <wps:cNvSpPr>
                          <a:spLocks noChangeArrowheads="1"/>
                        </wps:cNvSpPr>
                        <wps:spPr bwMode="auto">
                          <a:xfrm>
                            <a:off x="7422515" y="174117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9" name="Line 217"/>
                        <wps:cNvCnPr>
                          <a:cxnSpLocks noChangeShapeType="1"/>
                        </wps:cNvCnPr>
                        <wps:spPr bwMode="auto">
                          <a:xfrm>
                            <a:off x="7422515" y="183261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0" name="Rectangle 218"/>
                        <wps:cNvSpPr>
                          <a:spLocks noChangeArrowheads="1"/>
                        </wps:cNvSpPr>
                        <wps:spPr bwMode="auto">
                          <a:xfrm>
                            <a:off x="7422515" y="183261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1" name="Line 219"/>
                        <wps:cNvCnPr>
                          <a:cxnSpLocks noChangeShapeType="1"/>
                        </wps:cNvCnPr>
                        <wps:spPr bwMode="auto">
                          <a:xfrm>
                            <a:off x="7422515" y="192405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2" name="Rectangle 220"/>
                        <wps:cNvSpPr>
                          <a:spLocks noChangeArrowheads="1"/>
                        </wps:cNvSpPr>
                        <wps:spPr bwMode="auto">
                          <a:xfrm>
                            <a:off x="7422515" y="192405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3" name="Line 221"/>
                        <wps:cNvCnPr>
                          <a:cxnSpLocks noChangeShapeType="1"/>
                        </wps:cNvCnPr>
                        <wps:spPr bwMode="auto">
                          <a:xfrm>
                            <a:off x="7422515" y="201549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4" name="Rectangle 222"/>
                        <wps:cNvSpPr>
                          <a:spLocks noChangeArrowheads="1"/>
                        </wps:cNvSpPr>
                        <wps:spPr bwMode="auto">
                          <a:xfrm>
                            <a:off x="7422515" y="201549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5" name="Line 223"/>
                        <wps:cNvCnPr>
                          <a:cxnSpLocks noChangeShapeType="1"/>
                        </wps:cNvCnPr>
                        <wps:spPr bwMode="auto">
                          <a:xfrm>
                            <a:off x="7422515" y="210693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6" name="Rectangle 224"/>
                        <wps:cNvSpPr>
                          <a:spLocks noChangeArrowheads="1"/>
                        </wps:cNvSpPr>
                        <wps:spPr bwMode="auto">
                          <a:xfrm>
                            <a:off x="7422515" y="210693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7" name="Line 225"/>
                        <wps:cNvCnPr>
                          <a:cxnSpLocks noChangeShapeType="1"/>
                        </wps:cNvCnPr>
                        <wps:spPr bwMode="auto">
                          <a:xfrm>
                            <a:off x="7422515" y="21983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8" name="Rectangle 226"/>
                        <wps:cNvSpPr>
                          <a:spLocks noChangeArrowheads="1"/>
                        </wps:cNvSpPr>
                        <wps:spPr bwMode="auto">
                          <a:xfrm>
                            <a:off x="7422515" y="219837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9" name="Line 227"/>
                        <wps:cNvCnPr>
                          <a:cxnSpLocks noChangeShapeType="1"/>
                        </wps:cNvCnPr>
                        <wps:spPr bwMode="auto">
                          <a:xfrm>
                            <a:off x="7422515" y="23056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0" name="Rectangle 228"/>
                        <wps:cNvSpPr>
                          <a:spLocks noChangeArrowheads="1"/>
                        </wps:cNvSpPr>
                        <wps:spPr bwMode="auto">
                          <a:xfrm>
                            <a:off x="7422515" y="2305685"/>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1" name="Line 229"/>
                        <wps:cNvCnPr>
                          <a:cxnSpLocks noChangeShapeType="1"/>
                        </wps:cNvCnPr>
                        <wps:spPr bwMode="auto">
                          <a:xfrm>
                            <a:off x="7422515" y="239712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2" name="Rectangle 230"/>
                        <wps:cNvSpPr>
                          <a:spLocks noChangeArrowheads="1"/>
                        </wps:cNvSpPr>
                        <wps:spPr bwMode="auto">
                          <a:xfrm>
                            <a:off x="7422515" y="239712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3" name="Rectangle 231"/>
                        <wps:cNvSpPr>
                          <a:spLocks noChangeArrowheads="1"/>
                        </wps:cNvSpPr>
                        <wps:spPr bwMode="auto">
                          <a:xfrm>
                            <a:off x="10160" y="251523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4161BA" id="Grupa 854" o:spid="_x0000_s1026" style="position:absolute;margin-left:0;margin-top:14.35pt;width:790.65pt;height:434.2pt;z-index:251659264" coordsize="100412,5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">
                <v:rect id="Taisnstūris 855" o:spid="_x0000_s1027" style="position:absolute;left:3600;top:16122;width:96812;height:39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" filled="f" stroked="f"/>
                <v:group id="Group 4" o:spid="_x0000_s1028" style="position:absolute;width:94253;height:36518" coordsize="14843,5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d4A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8iSFP7OhCMgN78AAAD//wMAUEsBAi0AFAAGAAgAAAAhANvh9svuAAAAhQEAABMAAAAAAAAA&#10;AAAAAAAAAAAAAFtDb250ZW50X1R5cGVzXS54bWxQSwECLQAUAAYACAAAACEAWvQsW78AAAAVAQAA&#10;CwAAAAAAAAAAAAAAAAAfAQAAX3JlbHMvLnJlbHNQSwECLQAUAAYACAAAACEA+C3eAMYAAADcAAAA&#10;DwAAAAAAAAAAAAAAAAAHAgAAZHJzL2Rvd25yZXYueG1sUEsFBgAAAAADAAMAtwAAAPoCAAAAAA==&#10;">
                  <v:rect id="Rectangle 5" o:spid="_x0000_s1029" style="position:absolute;left:8;top:1744;width:14835;height:1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" fillcolor="#d9d9d9" stroked="f"/>
                  <v:rect id="Rectangle 6" o:spid="_x0000_s1030" style="position:absolute;left:8;top:3462;width:14835;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" fillcolor="#d9d9d9" stroked="f"/>
                  <v:rect id="Rectangle 7" o:spid="_x0000_s1031" style="position:absolute;left:33;width:55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" filled="f" stroked="f">
                    <v:textbox style="mso-fit-shape-to-text:t" inset="0,0,0,0">
                      <w:txbxContent>
                        <w:p w14:paraId="35A36019" w14:textId="77777777" w:rsidR="008F5E18" w:rsidRPr="00347C08" w:rsidRDefault="008F5E18" w:rsidP="008F5E18">
                          <w:r w:rsidRPr="00347C08">
                            <w:rPr>
                              <w:color w:val="000000"/>
                              <w:sz w:val="12"/>
                              <w:szCs w:val="12"/>
                            </w:rPr>
                            <w:t>Līgums Nr.</w:t>
                          </w:r>
                        </w:p>
                      </w:txbxContent>
                    </v:textbox>
                  </v:rect>
                  <v:rect id="Rectangle 8" o:spid="_x0000_s1032" style="position:absolute;left:4687;top:1760;width:42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" filled="f" stroked="f">
                    <v:textbox style="mso-fit-shape-to-text:t" inset="0,0,0,0">
                      <w:txbxContent>
                        <w:p w14:paraId="3E952DF2" w14:textId="77777777" w:rsidR="008F5E18" w:rsidRDefault="008F5E18" w:rsidP="008F5E18">
                          <w:r>
                            <w:rPr>
                              <w:color w:val="000000"/>
                              <w:sz w:val="12"/>
                              <w:szCs w:val="12"/>
                              <w:lang w:val="en-US"/>
                            </w:rPr>
                            <w:t xml:space="preserve">Vienības </w:t>
                          </w:r>
                        </w:p>
                      </w:txbxContent>
                    </v:textbox>
                  </v:rect>
                  <v:rect id="Rectangle 9" o:spid="_x0000_s1033" style="position:absolute;left:4687;top:1904;width:44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" filled="f" stroked="f">
                    <v:textbox style="mso-fit-shape-to-text:t" inset="0,0,0,0">
                      <w:txbxContent>
                        <w:p w14:paraId="1EA89BCA" w14:textId="77777777" w:rsidR="008F5E18" w:rsidRDefault="008F5E18" w:rsidP="008F5E18">
                          <w:r>
                            <w:rPr>
                              <w:color w:val="000000"/>
                              <w:sz w:val="12"/>
                              <w:szCs w:val="12"/>
                              <w:lang w:val="en-US"/>
                            </w:rPr>
                            <w:t xml:space="preserve">izmaksas </w:t>
                          </w:r>
                        </w:p>
                      </w:txbxContent>
                    </v:textbox>
                  </v:rect>
                  <v:rect id="Rectangle 10" o:spid="_x0000_s1034" style="position:absolute;left:4645;top:2048;width:49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" filled="f" stroked="f">
                    <v:textbox style="mso-fit-shape-to-text:t" inset="0,0,0,0">
                      <w:txbxContent>
                        <w:p w14:paraId="0C5F151D" w14:textId="77777777" w:rsidR="008F5E18" w:rsidRDefault="008F5E18" w:rsidP="008F5E18">
                          <w:r>
                            <w:rPr>
                              <w:color w:val="000000"/>
                              <w:sz w:val="12"/>
                              <w:szCs w:val="12"/>
                              <w:lang w:val="en-US"/>
                            </w:rPr>
                            <w:t xml:space="preserve">saskaņā ar </w:t>
                          </w:r>
                        </w:p>
                      </w:txbxContent>
                    </v:textbox>
                  </v:rect>
                  <v:rect id="Rectangle 11" o:spid="_x0000_s1035" style="position:absolute;left:4789;top:2192;width:21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ZKXwQAAANwAAAAPAAAAZHJzL2Rvd25yZXYueG1sRI/disIw&#10;FITvF3yHcATv1lQF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AXpkpfBAAAA3AAAAA8AAAAA&#10;AAAAAAAAAAAABwIAAGRycy9kb3ducmV2LnhtbFBLBQYAAAAAAwADALcAAAD1AgAAAAA=&#10;" filled="f" stroked="f">
                    <v:textbox style="mso-fit-shape-to-text:t" inset="0,0,0,0">
                      <w:txbxContent>
                        <w:p w14:paraId="0E964217" w14:textId="77777777" w:rsidR="008F5E18" w:rsidRDefault="008F5E18" w:rsidP="008F5E18">
                          <w:r>
                            <w:rPr>
                              <w:color w:val="000000"/>
                              <w:sz w:val="12"/>
                              <w:szCs w:val="12"/>
                              <w:lang w:val="en-US"/>
                            </w:rPr>
                            <w:t>tāmi</w:t>
                          </w:r>
                        </w:p>
                      </w:txbxContent>
                    </v:textbox>
                  </v:rect>
                  <v:rect id="Rectangle 12" o:spid="_x0000_s1036" style="position:absolute;left:5230;top:1896;width:63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ArjwQAAANwAAAAPAAAAZHJzL2Rvd25yZXYueG1sRI/disIw&#10;FITvF3yHcATv1lQR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IoACuPBAAAA3AAAAA8AAAAA&#10;AAAAAAAAAAAABwIAAGRycy9kb3ducmV2LnhtbFBLBQYAAAAAAwADALcAAAD1AgAAAAA=&#10;" filled="f" stroked="f">
                    <v:textbox style="mso-fit-shape-to-text:t" inset="0,0,0,0">
                      <w:txbxContent>
                        <w:p w14:paraId="763C000C" w14:textId="77777777" w:rsidR="008F5E18" w:rsidRDefault="008F5E18" w:rsidP="008F5E18">
                          <w:r>
                            <w:rPr>
                              <w:color w:val="000000"/>
                              <w:sz w:val="12"/>
                              <w:szCs w:val="12"/>
                              <w:lang w:val="en-US"/>
                            </w:rPr>
                            <w:t xml:space="preserve">Kopā uz visu </w:t>
                          </w:r>
                        </w:p>
                      </w:txbxContent>
                    </v:textbox>
                  </v:rect>
                  <v:rect id="Rectangle 13" o:spid="_x0000_s1037" style="position:absolute;left:5366;top:2040;width:36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94wQAAANwAAAAPAAAAZHJzL2Rvd25yZXYueG1sRI/disIw&#10;FITvF3yHcATv1lRB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OVMr3jBAAAA3AAAAA8AAAAA&#10;AAAAAAAAAAAABwIAAGRycy9kb3ducmV2LnhtbFBLBQYAAAAAAwADALcAAAD1AgAAAAA=&#10;" filled="f" stroked="f">
                    <v:textbox style="mso-fit-shape-to-text:t" inset="0,0,0,0">
                      <w:txbxContent>
                        <w:p w14:paraId="42D542D6" w14:textId="77777777" w:rsidR="008F5E18" w:rsidRDefault="008F5E18" w:rsidP="008F5E18">
                          <w:r>
                            <w:rPr>
                              <w:color w:val="000000"/>
                              <w:sz w:val="12"/>
                              <w:szCs w:val="12"/>
                              <w:lang w:val="en-US"/>
                            </w:rPr>
                            <w:t>apjomu</w:t>
                          </w:r>
                        </w:p>
                      </w:txbxContent>
                    </v:textbox>
                  </v:rect>
                  <v:rect id="Rectangle 14" o:spid="_x0000_s1038" style="position:absolute;left:4772;top:2395;width:217;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" filled="f" stroked="f">
                    <v:textbox style="mso-fit-shape-to-text:t" inset="0,0,0,0">
                      <w:txbxContent>
                        <w:p w14:paraId="4D7322F5" w14:textId="77777777" w:rsidR="008F5E18" w:rsidRDefault="008F5E18" w:rsidP="008F5E18">
                          <w:r>
                            <w:rPr>
                              <w:color w:val="000000"/>
                              <w:sz w:val="10"/>
                              <w:szCs w:val="10"/>
                              <w:lang w:val="en-US"/>
                            </w:rPr>
                            <w:t>Kopā</w:t>
                          </w:r>
                        </w:p>
                      </w:txbxContent>
                    </v:textbox>
                  </v:rect>
                  <v:rect id="Rectangle 15" o:spid="_x0000_s1039" style="position:absolute;left:5391;top:2395;width:30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pSUwgAAANwAAAAPAAAAZHJzL2Rvd25yZXYueG1sRI/NigIx&#10;EITvC75DaMHbmtGDO4x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60pSUwgAAANwAAAAPAAAA&#10;AAAAAAAAAAAAAAcCAABkcnMvZG93bnJldi54bWxQSwUGAAAAAAMAAwC3AAAA9gIAAAAA&#10;" filled="f" stroked="f">
                    <v:textbox style="mso-fit-shape-to-text:t" inset="0,0,0,0">
                      <w:txbxContent>
                        <w:p w14:paraId="058CAC74" w14:textId="77777777" w:rsidR="008F5E18" w:rsidRDefault="008F5E18" w:rsidP="008F5E18">
                          <w:r>
                            <w:rPr>
                              <w:color w:val="000000"/>
                              <w:sz w:val="10"/>
                              <w:szCs w:val="10"/>
                              <w:lang w:val="en-US"/>
                            </w:rPr>
                            <w:t xml:space="preserve">Summa </w:t>
                          </w:r>
                        </w:p>
                      </w:txbxContent>
                    </v:textbox>
                  </v:rect>
                  <v:rect id="Rectangle 16" o:spid="_x0000_s1040" style="position:absolute;left:6832;top:2395;width:30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" filled="f" stroked="f">
                    <v:textbox style="mso-fit-shape-to-text:t" inset="0,0,0,0">
                      <w:txbxContent>
                        <w:p w14:paraId="78205ABD" w14:textId="77777777" w:rsidR="008F5E18" w:rsidRDefault="008F5E18" w:rsidP="008F5E18">
                          <w:r>
                            <w:rPr>
                              <w:color w:val="000000"/>
                              <w:sz w:val="10"/>
                              <w:szCs w:val="10"/>
                              <w:lang w:val="en-US"/>
                            </w:rPr>
                            <w:t xml:space="preserve">Summa </w:t>
                          </w:r>
                        </w:p>
                      </w:txbxContent>
                    </v:textbox>
                  </v:rect>
                  <v:rect id="Rectangle 17" o:spid="_x0000_s1041" style="position:absolute;left:8019;top:2395;width:43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aV9wgAAANwAAAAPAAAAZHJzL2Rvd25yZXYueG1sRI/NigIx&#10;EITvC75DaMHbmtGDzI5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kAaV9wgAAANwAAAAPAAAA&#10;AAAAAAAAAAAAAAcCAABkcnMvZG93bnJldi54bWxQSwUGAAAAAAMAAwC3AAAA9gIAAAAA&#10;" filled="f" stroked="f">
                    <v:textbox style="mso-fit-shape-to-text:t" inset="0,0,0,0">
                      <w:txbxContent>
                        <w:p w14:paraId="72DF8A78" w14:textId="77777777" w:rsidR="008F5E18" w:rsidRDefault="008F5E18" w:rsidP="008F5E18">
                          <w:r>
                            <w:rPr>
                              <w:color w:val="000000"/>
                              <w:sz w:val="10"/>
                              <w:szCs w:val="10"/>
                              <w:lang w:val="en-US"/>
                            </w:rPr>
                            <w:t>Darba alga</w:t>
                          </w:r>
                        </w:p>
                      </w:txbxContent>
                    </v:textbox>
                  </v:rect>
                  <v:rect id="Rectangle 18" o:spid="_x0000_s1042" style="position:absolute;left:8689;top:2395;width:367;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po9vgAAANwAAAAPAAAAZHJzL2Rvd25yZXYueG1sRE/LisIw&#10;FN0P+A/hCu7GVBdO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HDimj2+AAAA3AAAAA8AAAAAAAAA&#10;AAAAAAAABwIAAGRycy9kb3ducmV2LnhtbFBLBQYAAAAAAwADALcAAADyAgAAAAA=&#10;" filled="f" stroked="f">
                    <v:textbox style="mso-fit-shape-to-text:t" inset="0,0,0,0">
                      <w:txbxContent>
                        <w:p w14:paraId="3C1FEECB" w14:textId="77777777" w:rsidR="008F5E18" w:rsidRDefault="008F5E18" w:rsidP="008F5E18">
                          <w:r>
                            <w:rPr>
                              <w:color w:val="000000"/>
                              <w:sz w:val="10"/>
                              <w:szCs w:val="10"/>
                              <w:lang w:val="en-US"/>
                            </w:rPr>
                            <w:t>Materiāli</w:t>
                          </w:r>
                        </w:p>
                      </w:txbxContent>
                    </v:textbox>
                  </v:rect>
                  <v:rect id="Rectangle 19" o:spid="_x0000_s1043" style="position:absolute;left:9299;top:2395;width:450;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j+mwgAAANwAAAAPAAAAZHJzL2Rvd25yZXYueG1sRI/NigIx&#10;EITvC75DaMHbmtGDO4x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Afrj+mwgAAANwAAAAPAAAA&#10;AAAAAAAAAAAAAAcCAABkcnMvZG93bnJldi54bWxQSwUGAAAAAAMAAwC3AAAA9gIAAAAA&#10;" filled="f" stroked="f">
                    <v:textbox style="mso-fit-shape-to-text:t" inset="0,0,0,0">
                      <w:txbxContent>
                        <w:p w14:paraId="4142CB42" w14:textId="77777777" w:rsidR="008F5E18" w:rsidRDefault="008F5E18" w:rsidP="008F5E18">
                          <w:r>
                            <w:rPr>
                              <w:color w:val="000000"/>
                              <w:sz w:val="10"/>
                              <w:szCs w:val="10"/>
                              <w:lang w:val="en-US"/>
                            </w:rPr>
                            <w:t>Mehānismi</w:t>
                          </w:r>
                        </w:p>
                      </w:txbxContent>
                    </v:textbox>
                  </v:rect>
                  <v:rect id="Rectangle 20" o:spid="_x0000_s1044" style="position:absolute;left:10019;top:2395;width:30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KHRwgAAANwAAAAPAAAAZHJzL2Rvd25yZXYueG1sRI/dagIx&#10;FITvC75DOIJ3Ndu9sMv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DvfKHRwgAAANwAAAAPAAAA&#10;AAAAAAAAAAAAAAcCAABkcnMvZG93bnJldi54bWxQSwUGAAAAAAMAAwC3AAAA9gIAAAAA&#10;" filled="f" stroked="f">
                    <v:textbox style="mso-fit-shape-to-text:t" inset="0,0,0,0">
                      <w:txbxContent>
                        <w:p w14:paraId="53829E78" w14:textId="77777777" w:rsidR="008F5E18" w:rsidRDefault="008F5E18" w:rsidP="008F5E18">
                          <w:r>
                            <w:rPr>
                              <w:color w:val="000000"/>
                              <w:sz w:val="10"/>
                              <w:szCs w:val="10"/>
                              <w:lang w:val="en-US"/>
                            </w:rPr>
                            <w:t xml:space="preserve">Summa </w:t>
                          </w:r>
                        </w:p>
                      </w:txbxContent>
                    </v:textbox>
                  </v:rect>
                  <v:rect id="Rectangle 21" o:spid="_x0000_s1045" style="position:absolute;left:10647;top:2395;width:217;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ARKwgAAANwAAAAPAAAAZHJzL2Rvd25yZXYueG1sRI/dagIx&#10;FITvhb5DOAXvNFsF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CAMARKwgAAANwAAAAPAAAA&#10;AAAAAAAAAAAAAAcCAABkcnMvZG93bnJldi54bWxQSwUGAAAAAAMAAwC3AAAA9gIAAAAA&#10;" filled="f" stroked="f">
                    <v:textbox style="mso-fit-shape-to-text:t" inset="0,0,0,0">
                      <w:txbxContent>
                        <w:p w14:paraId="6D19EC5D" w14:textId="77777777" w:rsidR="008F5E18" w:rsidRDefault="008F5E18" w:rsidP="008F5E18">
                          <w:r>
                            <w:rPr>
                              <w:color w:val="000000"/>
                              <w:sz w:val="10"/>
                              <w:szCs w:val="10"/>
                              <w:lang w:val="en-US"/>
                            </w:rPr>
                            <w:t>Kopā</w:t>
                          </w:r>
                        </w:p>
                      </w:txbxContent>
                    </v:textbox>
                  </v:rect>
                  <v:rect id="Rectangle 22" o:spid="_x0000_s1046" style="position:absolute;left:11215;top:2395;width:30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Zw+wgAAANwAAAAPAAAAZHJzL2Rvd25yZXYueG1sRI/dagIx&#10;FITvhb5DOAXvNFsR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AP2Zw+wgAAANwAAAAPAAAA&#10;AAAAAAAAAAAAAAcCAABkcnMvZG93bnJldi54bWxQSwUGAAAAAAMAAwC3AAAA9gIAAAAA&#10;" filled="f" stroked="f">
                    <v:textbox style="mso-fit-shape-to-text:t" inset="0,0,0,0">
                      <w:txbxContent>
                        <w:p w14:paraId="4F62F040" w14:textId="77777777" w:rsidR="008F5E18" w:rsidRDefault="008F5E18" w:rsidP="008F5E18">
                          <w:r>
                            <w:rPr>
                              <w:color w:val="000000"/>
                              <w:sz w:val="10"/>
                              <w:szCs w:val="10"/>
                              <w:lang w:val="en-US"/>
                            </w:rPr>
                            <w:t xml:space="preserve">Summa </w:t>
                          </w:r>
                        </w:p>
                      </w:txbxContent>
                    </v:textbox>
                  </v:rect>
                  <v:rect id="Rectangle 23" o:spid="_x0000_s1047" style="position:absolute;left:12376;top:2395;width:43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TmlwgAAANwAAAAPAAAAZHJzL2Rvd25yZXYueG1sRI/dagIx&#10;FITvhb5DOAXvNFtB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BglTmlwgAAANwAAAAPAAAA&#10;AAAAAAAAAAAAAAcCAABkcnMvZG93bnJldi54bWxQSwUGAAAAAAMAAwC3AAAA9gIAAAAA&#10;" filled="f" stroked="f">
                    <v:textbox style="mso-fit-shape-to-text:t" inset="0,0,0,0">
                      <w:txbxContent>
                        <w:p w14:paraId="3A203B65" w14:textId="77777777" w:rsidR="008F5E18" w:rsidRDefault="008F5E18" w:rsidP="008F5E18">
                          <w:r>
                            <w:rPr>
                              <w:color w:val="000000"/>
                              <w:sz w:val="10"/>
                              <w:szCs w:val="10"/>
                              <w:lang w:val="en-US"/>
                            </w:rPr>
                            <w:t>Darba alga</w:t>
                          </w:r>
                        </w:p>
                      </w:txbxContent>
                    </v:textbox>
                  </v:rect>
                  <v:rect id="Rectangle 24" o:spid="_x0000_s1048" style="position:absolute;left:13046;top:2395;width:367;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6fSwgAAANwAAAAPAAAAZHJzL2Rvd25yZXYueG1sRI/NigIx&#10;EITvC75DaMHbmtGDO4x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CQR6fSwgAAANwAAAAPAAAA&#10;AAAAAAAAAAAAAAcCAABkcnMvZG93bnJldi54bWxQSwUGAAAAAAMAAwC3AAAA9gIAAAAA&#10;" filled="f" stroked="f">
                    <v:textbox style="mso-fit-shape-to-text:t" inset="0,0,0,0">
                      <w:txbxContent>
                        <w:p w14:paraId="0E01840F" w14:textId="77777777" w:rsidR="008F5E18" w:rsidRDefault="008F5E18" w:rsidP="008F5E18">
                          <w:r>
                            <w:rPr>
                              <w:color w:val="000000"/>
                              <w:sz w:val="10"/>
                              <w:szCs w:val="10"/>
                              <w:lang w:val="en-US"/>
                            </w:rPr>
                            <w:t>Materiāli</w:t>
                          </w:r>
                        </w:p>
                      </w:txbxContent>
                    </v:textbox>
                  </v:rect>
                  <v:rect id="Rectangle 25" o:spid="_x0000_s1049" style="position:absolute;left:13656;top:2395;width:450;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JJwgAAANwAAAAPAAAAZHJzL2Rvd25yZXYueG1sRI/NigIx&#10;EITvC75DaMHbmtGDDq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D/CwJJwgAAANwAAAAPAAAA&#10;AAAAAAAAAAAAAAcCAABkcnMvZG93bnJldi54bWxQSwUGAAAAAAMAAwC3AAAA9gIAAAAA&#10;" filled="f" stroked="f">
                    <v:textbox style="mso-fit-shape-to-text:t" inset="0,0,0,0">
                      <w:txbxContent>
                        <w:p w14:paraId="40B91493" w14:textId="77777777" w:rsidR="008F5E18" w:rsidRDefault="008F5E18" w:rsidP="008F5E18">
                          <w:r>
                            <w:rPr>
                              <w:color w:val="000000"/>
                              <w:sz w:val="10"/>
                              <w:szCs w:val="10"/>
                              <w:lang w:val="en-US"/>
                            </w:rPr>
                            <w:t>Mehānismi</w:t>
                          </w:r>
                        </w:p>
                      </w:txbxContent>
                    </v:textbox>
                  </v:rect>
                  <v:rect id="Rectangle 26" o:spid="_x0000_s1050" style="position:absolute;left:14377;top:2395;width:306;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JY7vgAAANwAAAAPAAAAZHJzL2Rvd25yZXYueG1sRE/LisIw&#10;FN0P+A/hCu7GVBdO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I6Ulju+AAAA3AAAAA8AAAAAAAAA&#10;AAAAAAAABwIAAGRycy9kb3ducmV2LnhtbFBLBQYAAAAAAwADALcAAADyAgAAAAA=&#10;" filled="f" stroked="f">
                    <v:textbox style="mso-fit-shape-to-text:t" inset="0,0,0,0">
                      <w:txbxContent>
                        <w:p w14:paraId="03F4DBF1" w14:textId="77777777" w:rsidR="008F5E18" w:rsidRDefault="008F5E18" w:rsidP="008F5E18">
                          <w:r>
                            <w:rPr>
                              <w:color w:val="000000"/>
                              <w:sz w:val="10"/>
                              <w:szCs w:val="10"/>
                              <w:lang w:val="en-US"/>
                            </w:rPr>
                            <w:t xml:space="preserve">Summa </w:t>
                          </w:r>
                        </w:p>
                      </w:txbxContent>
                    </v:textbox>
                  </v:rect>
                  <v:rect id="Rectangle 27" o:spid="_x0000_s1051" style="position:absolute;left:4781;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" filled="f" stroked="f">
                    <v:textbox style="mso-fit-shape-to-text:t" inset="0,0,0,0">
                      <w:txbxContent>
                        <w:p w14:paraId="0217AEB3" w14:textId="77777777" w:rsidR="008F5E18" w:rsidRDefault="008F5E18" w:rsidP="008F5E18">
                          <w:r>
                            <w:rPr>
                              <w:color w:val="000000"/>
                              <w:sz w:val="12"/>
                              <w:szCs w:val="12"/>
                              <w:lang w:val="en-US"/>
                            </w:rPr>
                            <w:t>EUR</w:t>
                          </w:r>
                        </w:p>
                      </w:txbxContent>
                    </v:textbox>
                  </v:rect>
                  <v:rect id="Rectangle 28" o:spid="_x0000_s1052" style="position:absolute;left:5425;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" filled="f" stroked="f">
                    <v:textbox style="mso-fit-shape-to-text:t" inset="0,0,0,0">
                      <w:txbxContent>
                        <w:p w14:paraId="48FD2C12" w14:textId="77777777" w:rsidR="008F5E18" w:rsidRDefault="008F5E18" w:rsidP="008F5E18">
                          <w:r>
                            <w:rPr>
                              <w:color w:val="000000"/>
                              <w:sz w:val="12"/>
                              <w:szCs w:val="12"/>
                              <w:lang w:val="en-US"/>
                            </w:rPr>
                            <w:t>EUR</w:t>
                          </w:r>
                        </w:p>
                      </w:txbxContent>
                    </v:textbox>
                  </v:rect>
                  <v:rect id="Rectangle 29" o:spid="_x0000_s1053" style="position:absolute;left:6866;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" filled="f" stroked="f">
                    <v:textbox style="mso-fit-shape-to-text:t" inset="0,0,0,0">
                      <w:txbxContent>
                        <w:p w14:paraId="4C0BD48E" w14:textId="77777777" w:rsidR="008F5E18" w:rsidRDefault="008F5E18" w:rsidP="008F5E18">
                          <w:r>
                            <w:rPr>
                              <w:color w:val="000000"/>
                              <w:sz w:val="12"/>
                              <w:szCs w:val="12"/>
                              <w:lang w:val="en-US"/>
                            </w:rPr>
                            <w:t>EUR</w:t>
                          </w:r>
                        </w:p>
                      </w:txbxContent>
                    </v:textbox>
                  </v:rect>
                  <v:rect id="Rectangle 30" o:spid="_x0000_s1054" style="position:absolute;left:8121;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" filled="f" stroked="f">
                    <v:textbox style="mso-fit-shape-to-text:t" inset="0,0,0,0">
                      <w:txbxContent>
                        <w:p w14:paraId="24957401" w14:textId="77777777" w:rsidR="008F5E18" w:rsidRDefault="008F5E18" w:rsidP="008F5E18">
                          <w:r>
                            <w:rPr>
                              <w:color w:val="000000"/>
                              <w:sz w:val="12"/>
                              <w:szCs w:val="12"/>
                              <w:lang w:val="en-US"/>
                            </w:rPr>
                            <w:t>EUR</w:t>
                          </w:r>
                        </w:p>
                      </w:txbxContent>
                    </v:textbox>
                  </v:rect>
                  <v:rect id="Rectangle 31" o:spid="_x0000_s1055" style="position:absolute;left:8765;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XRtwQAAANwAAAAPAAAAZHJzL2Rvd25yZXYueG1sRI/disIw&#10;FITvBd8hHGHvNF0F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LXldG3BAAAA3AAAAA8AAAAA&#10;AAAAAAAAAAAABwIAAGRycy9kb3ducmV2LnhtbFBLBQYAAAAAAwADALcAAAD1AgAAAAA=&#10;" filled="f" stroked="f">
                    <v:textbox style="mso-fit-shape-to-text:t" inset="0,0,0,0">
                      <w:txbxContent>
                        <w:p w14:paraId="7599554A" w14:textId="77777777" w:rsidR="008F5E18" w:rsidRDefault="008F5E18" w:rsidP="008F5E18">
                          <w:r>
                            <w:rPr>
                              <w:color w:val="000000"/>
                              <w:sz w:val="12"/>
                              <w:szCs w:val="12"/>
                              <w:lang w:val="en-US"/>
                            </w:rPr>
                            <w:t>EUR</w:t>
                          </w:r>
                        </w:p>
                      </w:txbxContent>
                    </v:textbox>
                  </v:rect>
                  <v:rect id="Rectangle 32" o:spid="_x0000_s1056" style="position:absolute;left:9409;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OwZwQAAANwAAAAPAAAAZHJzL2Rvd25yZXYueG1sRI/disIw&#10;FITvBd8hHGHvNF0R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DoM7BnBAAAA3AAAAA8AAAAA&#10;AAAAAAAAAAAABwIAAGRycy9kb3ducmV2LnhtbFBLBQYAAAAAAwADALcAAAD1AgAAAAA=&#10;" filled="f" stroked="f">
                    <v:textbox style="mso-fit-shape-to-text:t" inset="0,0,0,0">
                      <w:txbxContent>
                        <w:p w14:paraId="7779971A" w14:textId="77777777" w:rsidR="008F5E18" w:rsidRDefault="008F5E18" w:rsidP="008F5E18">
                          <w:r>
                            <w:rPr>
                              <w:color w:val="000000"/>
                              <w:sz w:val="12"/>
                              <w:szCs w:val="12"/>
                              <w:lang w:val="en-US"/>
                            </w:rPr>
                            <w:t>EUR</w:t>
                          </w:r>
                        </w:p>
                      </w:txbxContent>
                    </v:textbox>
                  </v:rect>
                  <v:rect id="Rectangle 33" o:spid="_x0000_s1057" style="position:absolute;left:10053;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EmCwQAAANwAAAAPAAAAZHJzL2Rvd25yZXYueG1sRI/disIw&#10;FITvBd8hHGHvNF1B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FVASYLBAAAA3AAAAA8AAAAA&#10;AAAAAAAAAAAABwIAAGRycy9kb3ducmV2LnhtbFBLBQYAAAAAAwADALcAAAD1AgAAAAA=&#10;" filled="f" stroked="f">
                    <v:textbox style="mso-fit-shape-to-text:t" inset="0,0,0,0">
                      <w:txbxContent>
                        <w:p w14:paraId="2D8FD99C" w14:textId="77777777" w:rsidR="008F5E18" w:rsidRDefault="008F5E18" w:rsidP="008F5E18">
                          <w:r>
                            <w:rPr>
                              <w:color w:val="000000"/>
                              <w:sz w:val="12"/>
                              <w:szCs w:val="12"/>
                              <w:lang w:val="en-US"/>
                            </w:rPr>
                            <w:t>EUR</w:t>
                          </w:r>
                        </w:p>
                      </w:txbxContent>
                    </v:textbox>
                  </v:rect>
                  <v:rect id="Rectangle 34" o:spid="_x0000_s1058" style="position:absolute;left:10655;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" filled="f" stroked="f">
                    <v:textbox style="mso-fit-shape-to-text:t" inset="0,0,0,0">
                      <w:txbxContent>
                        <w:p w14:paraId="342C32E1" w14:textId="77777777" w:rsidR="008F5E18" w:rsidRDefault="008F5E18" w:rsidP="008F5E18">
                          <w:r>
                            <w:rPr>
                              <w:color w:val="000000"/>
                              <w:sz w:val="12"/>
                              <w:szCs w:val="12"/>
                              <w:lang w:val="en-US"/>
                            </w:rPr>
                            <w:t>EUR</w:t>
                          </w:r>
                        </w:p>
                      </w:txbxContent>
                    </v:textbox>
                  </v:rect>
                  <v:rect id="Rectangle 35" o:spid="_x0000_s1059" style="position:absolute;left:11257;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nJuwgAAANwAAAAPAAAAZHJzL2Rvd25yZXYueG1sRI/NigIx&#10;EITvgu8QWtibZtaDDq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K3nJuwgAAANwAAAAPAAAA&#10;AAAAAAAAAAAAAAcCAABkcnMvZG93bnJldi54bWxQSwUGAAAAAAMAAwC3AAAA9gIAAAAA&#10;" filled="f" stroked="f">
                    <v:textbox style="mso-fit-shape-to-text:t" inset="0,0,0,0">
                      <w:txbxContent>
                        <w:p w14:paraId="4A78E235" w14:textId="77777777" w:rsidR="008F5E18" w:rsidRDefault="008F5E18" w:rsidP="008F5E18">
                          <w:r>
                            <w:rPr>
                              <w:color w:val="000000"/>
                              <w:sz w:val="12"/>
                              <w:szCs w:val="12"/>
                              <w:lang w:val="en-US"/>
                            </w:rPr>
                            <w:t>EUR</w:t>
                          </w:r>
                        </w:p>
                      </w:txbxContent>
                    </v:textbox>
                  </v:rect>
                  <v:rect id="Rectangle 36" o:spid="_x0000_s1060" style="position:absolute;left:12478;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" filled="f" stroked="f">
                    <v:textbox style="mso-fit-shape-to-text:t" inset="0,0,0,0">
                      <w:txbxContent>
                        <w:p w14:paraId="5DE556FE" w14:textId="77777777" w:rsidR="008F5E18" w:rsidRDefault="008F5E18" w:rsidP="008F5E18">
                          <w:r>
                            <w:rPr>
                              <w:color w:val="000000"/>
                              <w:sz w:val="12"/>
                              <w:szCs w:val="12"/>
                              <w:lang w:val="en-US"/>
                            </w:rPr>
                            <w:t>EUR</w:t>
                          </w:r>
                        </w:p>
                      </w:txbxContent>
                    </v:textbox>
                  </v:rect>
                  <v:rect id="Rectangle 37" o:spid="_x0000_s1061" style="position:absolute;left:13122;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UOHwgAAANwAAAAPAAAAZHJzL2Rvd25yZXYueG1sRI/NigIx&#10;EITvgu8QWtibZtaDjK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UDUOHwgAAANwAAAAPAAAA&#10;AAAAAAAAAAAAAAcCAABkcnMvZG93bnJldi54bWxQSwUGAAAAAAMAAwC3AAAA9gIAAAAA&#10;" filled="f" stroked="f">
                    <v:textbox style="mso-fit-shape-to-text:t" inset="0,0,0,0">
                      <w:txbxContent>
                        <w:p w14:paraId="40C91BF7" w14:textId="77777777" w:rsidR="008F5E18" w:rsidRDefault="008F5E18" w:rsidP="008F5E18">
                          <w:r>
                            <w:rPr>
                              <w:color w:val="000000"/>
                              <w:sz w:val="12"/>
                              <w:szCs w:val="12"/>
                              <w:lang w:val="en-US"/>
                            </w:rPr>
                            <w:t>EUR</w:t>
                          </w:r>
                        </w:p>
                      </w:txbxContent>
                    </v:textbox>
                  </v:rect>
                  <v:rect id="Rectangle 38" o:spid="_x0000_s1062" style="position:absolute;left:13766;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nzHvgAAANwAAAAPAAAAZHJzL2Rvd25yZXYueG1sRE/LisIw&#10;FN0P+A/hCu7GVBfS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MDufMe+AAAA3AAAAA8AAAAAAAAA&#10;AAAAAAAABwIAAGRycy9kb3ducmV2LnhtbFBLBQYAAAAAAwADALcAAADyAgAAAAA=&#10;" filled="f" stroked="f">
                    <v:textbox style="mso-fit-shape-to-text:t" inset="0,0,0,0">
                      <w:txbxContent>
                        <w:p w14:paraId="5C148F0A" w14:textId="77777777" w:rsidR="008F5E18" w:rsidRDefault="008F5E18" w:rsidP="008F5E18">
                          <w:r>
                            <w:rPr>
                              <w:color w:val="000000"/>
                              <w:sz w:val="12"/>
                              <w:szCs w:val="12"/>
                              <w:lang w:val="en-US"/>
                            </w:rPr>
                            <w:t>EUR</w:t>
                          </w:r>
                        </w:p>
                      </w:txbxContent>
                    </v:textbox>
                  </v:rect>
                  <v:rect id="Rectangle 39" o:spid="_x0000_s1063" style="position:absolute;left:14411;top:2615;width:24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tlcwgAAANwAAAAPAAAAZHJzL2Rvd25yZXYueG1sRI/NigIx&#10;EITvC75DaMHbmtGDzI5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CvotlcwgAAANwAAAAPAAAA&#10;AAAAAAAAAAAAAAcCAABkcnMvZG93bnJldi54bWxQSwUGAAAAAAMAAwC3AAAA9gIAAAAA&#10;" filled="f" stroked="f">
                    <v:textbox style="mso-fit-shape-to-text:t" inset="0,0,0,0">
                      <w:txbxContent>
                        <w:p w14:paraId="401C57C3" w14:textId="77777777" w:rsidR="008F5E18" w:rsidRDefault="008F5E18" w:rsidP="008F5E18">
                          <w:r>
                            <w:rPr>
                              <w:color w:val="000000"/>
                              <w:sz w:val="12"/>
                              <w:szCs w:val="12"/>
                              <w:lang w:val="en-US"/>
                            </w:rPr>
                            <w:t>EUR</w:t>
                          </w:r>
                        </w:p>
                      </w:txbxContent>
                    </v:textbox>
                  </v:rect>
                  <v:rect id="Rectangle 40" o:spid="_x0000_s1064" style="position:absolute;left:652;top:4300;width:54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EcrwgAAANwAAAAPAAAAZHJzL2Rvd25yZXYueG1sRI/dagIx&#10;FITvC75DOIJ3Ndu9kO3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BfcEcrwgAAANwAAAAPAAAA&#10;AAAAAAAAAAAAAAcCAABkcnMvZG93bnJldi54bWxQSwUGAAAAAAMAAwC3AAAA9gIAAAAA&#10;" filled="f" stroked="f">
                    <v:textbox style="mso-fit-shape-to-text:t" inset="0,0,0,0">
                      <w:txbxContent>
                        <w:p w14:paraId="612F998F" w14:textId="77777777" w:rsidR="008F5E18" w:rsidRDefault="008F5E18" w:rsidP="008F5E18">
                          <w:r>
                            <w:rPr>
                              <w:b/>
                              <w:bCs/>
                              <w:color w:val="000000"/>
                              <w:sz w:val="12"/>
                              <w:szCs w:val="12"/>
                              <w:lang w:val="en-US"/>
                            </w:rPr>
                            <w:t>Uzņēmējs:</w:t>
                          </w:r>
                        </w:p>
                      </w:txbxContent>
                    </v:textbox>
                  </v:rect>
                  <v:rect id="Rectangle 41" o:spid="_x0000_s1065" style="position:absolute;left:5925;top:4300;width:162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OKwwgAAANwAAAAPAAAAZHJzL2Rvd25yZXYueG1sRI/dagIx&#10;FITvBd8hHME7zWqh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AwPOKwwgAAANwAAAAPAAAA&#10;AAAAAAAAAAAAAAcCAABkcnMvZG93bnJldi54bWxQSwUGAAAAAAMAAwC3AAAA9gIAAAAA&#10;" filled="f" stroked="f">
                    <v:textbox style="mso-fit-shape-to-text:t" inset="0,0,0,0">
                      <w:txbxContent>
                        <w:p w14:paraId="265A849C" w14:textId="77777777" w:rsidR="008F5E18" w:rsidRDefault="008F5E18" w:rsidP="008F5E18">
                          <w:r>
                            <w:rPr>
                              <w:b/>
                              <w:bCs/>
                              <w:color w:val="000000"/>
                              <w:sz w:val="12"/>
                              <w:szCs w:val="12"/>
                              <w:lang w:val="en-US"/>
                            </w:rPr>
                            <w:t>Darbus apstiprina Būvuzraugs:</w:t>
                          </w:r>
                        </w:p>
                      </w:txbxContent>
                    </v:textbox>
                  </v:rect>
                  <v:rect id="Rectangle 42" o:spid="_x0000_s1066" style="position:absolute;left:9858;top:4300;width:5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rEwgAAANwAAAAPAAAAZHJzL2Rvd25yZXYueG1sRI/dagIx&#10;FITvBd8hHME7zSql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C/1XrEwgAAANwAAAAPAAAA&#10;AAAAAAAAAAAAAAcCAABkcnMvZG93bnJldi54bWxQSwUGAAAAAAMAAwC3AAAA9gIAAAAA&#10;" filled="f" stroked="f">
                    <v:textbox style="mso-fit-shape-to-text:t" inset="0,0,0,0">
                      <w:txbxContent>
                        <w:p w14:paraId="404958DB" w14:textId="77777777" w:rsidR="008F5E18" w:rsidRDefault="008F5E18" w:rsidP="008F5E18">
                          <w:r>
                            <w:rPr>
                              <w:b/>
                              <w:bCs/>
                              <w:color w:val="000000"/>
                              <w:sz w:val="12"/>
                              <w:szCs w:val="12"/>
                              <w:lang w:val="en-US"/>
                            </w:rPr>
                            <w:t>Pasūtītājs:</w:t>
                          </w:r>
                        </w:p>
                      </w:txbxContent>
                    </v:textbox>
                  </v:rect>
                  <v:rect id="Rectangle 43" o:spid="_x0000_s1067" style="position:absolute;left:652;top:4782;width:216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d9fwgAAANwAAAAPAAAAZHJzL2Rvd25yZXYueG1sRI/dagIx&#10;FITvBd8hHME7zSq0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DQmd9fwgAAANwAAAAPAAAA&#10;AAAAAAAAAAAAAAcCAABkcnMvZG93bnJldi54bWxQSwUGAAAAAAMAAwC3AAAA9gIAAAAA&#10;" filled="f" stroked="f">
                    <v:textbox style="mso-fit-shape-to-text:t" inset="0,0,0,0">
                      <w:txbxContent>
                        <w:p w14:paraId="06E5F149" w14:textId="77777777" w:rsidR="008F5E18" w:rsidRDefault="008F5E18" w:rsidP="008F5E18">
                          <w:r>
                            <w:rPr>
                              <w:color w:val="000000"/>
                              <w:sz w:val="12"/>
                              <w:szCs w:val="12"/>
                              <w:lang w:val="en-US"/>
                            </w:rPr>
                            <w:t>____________________________________</w:t>
                          </w:r>
                        </w:p>
                      </w:txbxContent>
                    </v:textbox>
                  </v:rect>
                  <v:rect id="Rectangle 44" o:spid="_x0000_s1068" style="position:absolute;left:5925;top:4782;width:216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0EowgAAANwAAAAPAAAAZHJzL2Rvd25yZXYueG1sRI/NigIx&#10;EITvC75DaMHbmtGDzI5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AgS0EowgAAANwAAAAPAAAA&#10;AAAAAAAAAAAAAAcCAABkcnMvZG93bnJldi54bWxQSwUGAAAAAAMAAwC3AAAA9gIAAAAA&#10;" filled="f" stroked="f">
                    <v:textbox style="mso-fit-shape-to-text:t" inset="0,0,0,0">
                      <w:txbxContent>
                        <w:p w14:paraId="7297AB1D" w14:textId="77777777" w:rsidR="008F5E18" w:rsidRDefault="008F5E18" w:rsidP="008F5E18">
                          <w:r>
                            <w:rPr>
                              <w:color w:val="000000"/>
                              <w:sz w:val="12"/>
                              <w:szCs w:val="12"/>
                              <w:lang w:val="en-US"/>
                            </w:rPr>
                            <w:t>____________________________________</w:t>
                          </w:r>
                        </w:p>
                      </w:txbxContent>
                    </v:textbox>
                  </v:rect>
                  <v:rect id="Rectangle 45" o:spid="_x0000_s1069" style="position:absolute;left:9858;top:4782;width:216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" filled="f" stroked="f">
                    <v:textbox style="mso-fit-shape-to-text:t" inset="0,0,0,0">
                      <w:txbxContent>
                        <w:p w14:paraId="0B085D57" w14:textId="77777777" w:rsidR="008F5E18" w:rsidRDefault="008F5E18" w:rsidP="008F5E18">
                          <w:r>
                            <w:rPr>
                              <w:color w:val="000000"/>
                              <w:sz w:val="12"/>
                              <w:szCs w:val="12"/>
                              <w:lang w:val="en-US"/>
                            </w:rPr>
                            <w:t>____________________________________</w:t>
                          </w:r>
                        </w:p>
                      </w:txbxContent>
                    </v:textbox>
                  </v:rect>
                  <v:rect id="Rectangle 46" o:spid="_x0000_s1070" style="position:absolute;left:652;top:4943;width:3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DBvgAAANwAAAAPAAAAZHJzL2Rvd25yZXYueG1sRE/LisIw&#10;FN0P+A/hCu7GVBfS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D6YcMG+AAAA3AAAAA8AAAAAAAAA&#10;AAAAAAAABwIAAGRycy9kb3ducmV2LnhtbFBLBQYAAAAAAwADALcAAADyAgAAAAA=&#10;" filled="f" stroked="f">
                    <v:textbox style="mso-fit-shape-to-text:t" inset="0,0,0,0">
                      <w:txbxContent>
                        <w:p w14:paraId="0149A76E" w14:textId="77777777" w:rsidR="008F5E18" w:rsidRDefault="008F5E18" w:rsidP="008F5E18">
                          <w:r>
                            <w:rPr>
                              <w:color w:val="000000"/>
                              <w:sz w:val="12"/>
                              <w:szCs w:val="12"/>
                              <w:lang w:val="en-US"/>
                            </w:rPr>
                            <w:t>datums</w:t>
                          </w:r>
                        </w:p>
                      </w:txbxContent>
                    </v:textbox>
                  </v:rect>
                  <v:rect id="Rectangle 47" o:spid="_x0000_s1071" style="position:absolute;left:5925;top:4943;width:3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NVawgAAANwAAAAPAAAAZHJzL2Rvd25yZXYueG1sRI/NigIx&#10;EITvC75DaMHbmtGDjK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BR1NVawgAAANwAAAAPAAAA&#10;AAAAAAAAAAAAAAcCAABkcnMvZG93bnJldi54bWxQSwUGAAAAAAMAAwC3AAAA9gIAAAAA&#10;" filled="f" stroked="f">
                    <v:textbox style="mso-fit-shape-to-text:t" inset="0,0,0,0">
                      <w:txbxContent>
                        <w:p w14:paraId="46D0A0DA" w14:textId="77777777" w:rsidR="008F5E18" w:rsidRDefault="008F5E18" w:rsidP="008F5E18">
                          <w:r>
                            <w:rPr>
                              <w:color w:val="000000"/>
                              <w:sz w:val="12"/>
                              <w:szCs w:val="12"/>
                              <w:lang w:val="en-US"/>
                            </w:rPr>
                            <w:t>datums</w:t>
                          </w:r>
                        </w:p>
                      </w:txbxContent>
                    </v:textbox>
                  </v:rect>
                  <v:rect id="Rectangle 48" o:spid="_x0000_s1072" style="position:absolute;left:9858;top:4943;width:3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" filled="f" stroked="f">
                    <v:textbox style="mso-fit-shape-to-text:t" inset="0,0,0,0">
                      <w:txbxContent>
                        <w:p w14:paraId="3AB20704" w14:textId="77777777" w:rsidR="008F5E18" w:rsidRDefault="008F5E18" w:rsidP="008F5E18">
                          <w:r>
                            <w:rPr>
                              <w:color w:val="000000"/>
                              <w:sz w:val="12"/>
                              <w:szCs w:val="12"/>
                              <w:lang w:val="en-US"/>
                            </w:rPr>
                            <w:t>datums</w:t>
                          </w:r>
                        </w:p>
                      </w:txbxContent>
                    </v:textbox>
                  </v:rect>
                  <v:rect id="Rectangle 49" o:spid="_x0000_s1073" style="position:absolute;left:652;top:5112;width:123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" filled="f" stroked="f">
                    <v:textbox style="mso-fit-shape-to-text:t" inset="0,0,0,0">
                      <w:txbxContent>
                        <w:p w14:paraId="2DBA0101" w14:textId="77777777" w:rsidR="008F5E18" w:rsidRDefault="008F5E18" w:rsidP="008F5E18">
                          <w:r>
                            <w:rPr>
                              <w:color w:val="000000"/>
                              <w:sz w:val="12"/>
                              <w:szCs w:val="12"/>
                              <w:lang w:val="en-US"/>
                            </w:rPr>
                            <w:t>Būvuzņēmēja nosaukums</w:t>
                          </w:r>
                        </w:p>
                      </w:txbxContent>
                    </v:textbox>
                  </v:rect>
                  <v:rect id="Rectangle 50" o:spid="_x0000_s1074" style="position:absolute;left:5925;top:5112;width:115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" filled="f" stroked="f">
                    <v:textbox style="mso-fit-shape-to-text:t" inset="0,0,0,0">
                      <w:txbxContent>
                        <w:p w14:paraId="52650A4A" w14:textId="77777777" w:rsidR="008F5E18" w:rsidRDefault="008F5E18" w:rsidP="008F5E18">
                          <w:r>
                            <w:rPr>
                              <w:color w:val="000000"/>
                              <w:sz w:val="12"/>
                              <w:szCs w:val="12"/>
                              <w:lang w:val="en-US"/>
                            </w:rPr>
                            <w:t>Būvuzrauga nosaukums</w:t>
                          </w:r>
                        </w:p>
                      </w:txbxContent>
                    </v:textbox>
                  </v:rect>
                  <v:rect id="Rectangle 51" o:spid="_x0000_s1075" style="position:absolute;left:9858;top:5112;width:103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3iqwgAAANwAAAAPAAAAZHJzL2Rvd25yZXYueG1sRI/dagIx&#10;FITvhb5DOAXvNKkF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Cu13iqwgAAANwAAAAPAAAA&#10;AAAAAAAAAAAAAAcCAABkcnMvZG93bnJldi54bWxQSwUGAAAAAAMAAwC3AAAA9gIAAAAA&#10;" filled="f" stroked="f">
                    <v:textbox style="mso-fit-shape-to-text:t" inset="0,0,0,0">
                      <w:txbxContent>
                        <w:p w14:paraId="430BB408" w14:textId="77777777" w:rsidR="008F5E18" w:rsidRDefault="008F5E18" w:rsidP="008F5E18">
                          <w:r>
                            <w:rPr>
                              <w:color w:val="000000"/>
                              <w:sz w:val="12"/>
                              <w:szCs w:val="12"/>
                              <w:lang w:val="en-US"/>
                            </w:rPr>
                            <w:t>Pasūtītāja nosaukums</w:t>
                          </w:r>
                        </w:p>
                      </w:txbxContent>
                    </v:textbox>
                  </v:rect>
                  <v:rect id="Rectangle 52" o:spid="_x0000_s1076" style="position:absolute;left:652;top:5282;width:188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uDewgAAANwAAAAPAAAAZHJzL2Rvd25yZXYueG1sRI/dagIx&#10;FITvhb5DOAXvNKkU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AhPuDewgAAANwAAAAPAAAA&#10;AAAAAAAAAAAAAAcCAABkcnMvZG93bnJldi54bWxQSwUGAAAAAAMAAwC3AAAA9gIAAAAA&#10;" filled="f" stroked="f">
                    <v:textbox style="mso-fit-shape-to-text:t" inset="0,0,0,0">
                      <w:txbxContent>
                        <w:p w14:paraId="176B34B8" w14:textId="77777777" w:rsidR="008F5E18" w:rsidRDefault="008F5E18" w:rsidP="008F5E18">
                          <w:r>
                            <w:rPr>
                              <w:color w:val="000000"/>
                              <w:sz w:val="12"/>
                              <w:szCs w:val="12"/>
                              <w:lang w:val="en-US"/>
                            </w:rPr>
                            <w:t>Paraksttiesīgās personas vārds, uzvārds</w:t>
                          </w:r>
                        </w:p>
                      </w:txbxContent>
                    </v:textbox>
                  </v:rect>
                  <v:rect id="Rectangle 53" o:spid="_x0000_s1077" style="position:absolute;left:5925;top:5282;width:188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kVFwgAAANwAAAAPAAAAZHJzL2Rvd25yZXYueG1sRI/dagIx&#10;FITvhb5DOAXvNKlQ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BOckVFwgAAANwAAAAPAAAA&#10;AAAAAAAAAAAAAAcCAABkcnMvZG93bnJldi54bWxQSwUGAAAAAAMAAwC3AAAA9gIAAAAA&#10;" filled="f" stroked="f">
                    <v:textbox style="mso-fit-shape-to-text:t" inset="0,0,0,0">
                      <w:txbxContent>
                        <w:p w14:paraId="49800883" w14:textId="77777777" w:rsidR="008F5E18" w:rsidRDefault="008F5E18" w:rsidP="008F5E18">
                          <w:r>
                            <w:rPr>
                              <w:color w:val="000000"/>
                              <w:sz w:val="12"/>
                              <w:szCs w:val="12"/>
                              <w:lang w:val="en-US"/>
                            </w:rPr>
                            <w:t>Paraksttiesīgās personas vārds, uzvārds</w:t>
                          </w:r>
                        </w:p>
                      </w:txbxContent>
                    </v:textbox>
                  </v:rect>
                  <v:rect id="Rectangle 54" o:spid="_x0000_s1078" style="position:absolute;left:9858;top:5282;width:188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" filled="f" stroked="f">
                    <v:textbox style="mso-fit-shape-to-text:t" inset="0,0,0,0">
                      <w:txbxContent>
                        <w:p w14:paraId="7938E00C" w14:textId="77777777" w:rsidR="008F5E18" w:rsidRDefault="008F5E18" w:rsidP="008F5E18">
                          <w:r>
                            <w:rPr>
                              <w:color w:val="000000"/>
                              <w:sz w:val="12"/>
                              <w:szCs w:val="12"/>
                              <w:lang w:val="en-US"/>
                            </w:rPr>
                            <w:t>Paraksttiesīgās personas vārds, uzvārds</w:t>
                          </w:r>
                        </w:p>
                      </w:txbxContent>
                    </v:textbox>
                  </v:rect>
                  <v:rect id="Rectangle 55" o:spid="_x0000_s1079" style="position:absolute;left:652;top:5442;width:1473;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" filled="f" stroked="f">
                    <v:textbox style="mso-fit-shape-to-text:t" inset="0,0,0,0">
                      <w:txbxContent>
                        <w:p w14:paraId="6B73B1D6" w14:textId="77777777" w:rsidR="008F5E18" w:rsidRDefault="008F5E18" w:rsidP="008F5E18">
                          <w:r>
                            <w:rPr>
                              <w:color w:val="000000"/>
                              <w:sz w:val="12"/>
                              <w:szCs w:val="12"/>
                              <w:lang w:val="en-US"/>
                            </w:rPr>
                            <w:t>Paraksttiesīgās personas amats</w:t>
                          </w:r>
                        </w:p>
                      </w:txbxContent>
                    </v:textbox>
                  </v:rect>
                  <v:rect id="Rectangle 56" o:spid="_x0000_s1080" style="position:absolute;left:5925;top:5442;width:1473;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" filled="f" stroked="f">
                    <v:textbox style="mso-fit-shape-to-text:t" inset="0,0,0,0">
                      <w:txbxContent>
                        <w:p w14:paraId="7D6ECB90" w14:textId="77777777" w:rsidR="008F5E18" w:rsidRDefault="008F5E18" w:rsidP="008F5E18">
                          <w:r>
                            <w:rPr>
                              <w:color w:val="000000"/>
                              <w:sz w:val="12"/>
                              <w:szCs w:val="12"/>
                              <w:lang w:val="en-US"/>
                            </w:rPr>
                            <w:t>Paraksttiesīgās personas amats</w:t>
                          </w:r>
                        </w:p>
                      </w:txbxContent>
                    </v:textbox>
                  </v:rect>
                  <v:rect id="Rectangle 57" o:spid="_x0000_s1081" style="position:absolute;left:9858;top:5442;width:1473;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" filled="f" stroked="f">
                    <v:textbox style="mso-fit-shape-to-text:t" inset="0,0,0,0">
                      <w:txbxContent>
                        <w:p w14:paraId="549BEB40" w14:textId="77777777" w:rsidR="008F5E18" w:rsidRDefault="008F5E18" w:rsidP="008F5E18">
                          <w:r>
                            <w:rPr>
                              <w:color w:val="000000"/>
                              <w:sz w:val="12"/>
                              <w:szCs w:val="12"/>
                              <w:lang w:val="en-US"/>
                            </w:rPr>
                            <w:t>Paraksttiesīgās personas amats</w:t>
                          </w:r>
                        </w:p>
                      </w:txbxContent>
                    </v:textbox>
                  </v:rect>
                  <v:rect id="Rectangle 58" o:spid="_x0000_s1082" style="position:absolute;left:33;top:1422;width:109;height:4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" filled="f" stroked="f">
                    <v:textbox style="mso-fit-shape-to-text:t" inset="0,0,0,0">
                      <w:txbxContent>
                        <w:p w14:paraId="2735708A" w14:textId="77777777" w:rsidR="008F5E18" w:rsidRDefault="008F5E18" w:rsidP="008F5E18"/>
                      </w:txbxContent>
                    </v:textbox>
                  </v:rect>
                  <v:rect id="Rectangle 59" o:spid="_x0000_s1083" style="position:absolute;left:84;top:2108;width:15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" filled="f" stroked="f">
                    <v:textbox style="mso-fit-shape-to-text:t" inset="0,0,0,0">
                      <w:txbxContent>
                        <w:p w14:paraId="37D39965" w14:textId="77777777" w:rsidR="008F5E18" w:rsidRDefault="008F5E18" w:rsidP="008F5E18">
                          <w:r>
                            <w:rPr>
                              <w:color w:val="000000"/>
                              <w:sz w:val="12"/>
                              <w:szCs w:val="12"/>
                              <w:lang w:val="en-US"/>
                            </w:rPr>
                            <w:t xml:space="preserve">Nr. </w:t>
                          </w:r>
                        </w:p>
                      </w:txbxContent>
                    </v:textbox>
                  </v:rect>
                  <v:rect id="Rectangle 60" o:spid="_x0000_s1084" style="position:absolute;left:59;top:2251;width:21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" filled="f" stroked="f">
                    <v:textbox style="mso-fit-shape-to-text:t" inset="0,0,0,0">
                      <w:txbxContent>
                        <w:p w14:paraId="5010DCF9" w14:textId="77777777" w:rsidR="008F5E18" w:rsidRDefault="008F5E18" w:rsidP="008F5E18">
                          <w:r>
                            <w:rPr>
                              <w:color w:val="000000"/>
                              <w:sz w:val="12"/>
                              <w:szCs w:val="12"/>
                              <w:lang w:val="en-US"/>
                            </w:rPr>
                            <w:t>p. k.</w:t>
                          </w:r>
                        </w:p>
                      </w:txbxContent>
                    </v:textbox>
                  </v:rect>
                  <v:rect id="Rectangle 61" o:spid="_x0000_s1085" style="position:absolute;left:957;top:2184;width:172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u53wgAAANwAAAAPAAAAZHJzL2Rvd25yZXYueG1sRI/NigIx&#10;EITvgu8QWvCmGR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ArDu53wgAAANwAAAAPAAAA&#10;AAAAAAAAAAAAAAcCAABkcnMvZG93bnJldi54bWxQSwUGAAAAAAMAAwC3AAAA9gIAAAAA&#10;" filled="f" stroked="f">
                    <v:textbox style="mso-fit-shape-to-text:t" inset="0,0,0,0">
                      <w:txbxContent>
                        <w:p w14:paraId="6491D81F" w14:textId="77777777" w:rsidR="008F5E18" w:rsidRDefault="008F5E18" w:rsidP="008F5E18">
                          <w:r>
                            <w:rPr>
                              <w:color w:val="000000"/>
                              <w:sz w:val="12"/>
                              <w:szCs w:val="12"/>
                              <w:lang w:val="en-US"/>
                            </w:rPr>
                            <w:t>Darba veida nosaukums un apraksts</w:t>
                          </w:r>
                        </w:p>
                      </w:txbxContent>
                    </v:textbox>
                  </v:rect>
                  <v:rect id="Rectangle 62" o:spid="_x0000_s1086" style="position:absolute;left:3009;top:2108;width:24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3YDwgAAANwAAAAPAAAAZHJzL2Rvd25yZXYueG1sRI/NigIx&#10;EITvgu8QWvCmGU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Ck53YDwgAAANwAAAAPAAAA&#10;AAAAAAAAAAAAAAcCAABkcnMvZG93bnJldi54bWxQSwUGAAAAAAMAAwC3AAAA9gIAAAAA&#10;" filled="f" stroked="f">
                    <v:textbox style="mso-fit-shape-to-text:t" inset="0,0,0,0">
                      <w:txbxContent>
                        <w:p w14:paraId="56B8D5AA" w14:textId="77777777" w:rsidR="008F5E18" w:rsidRDefault="008F5E18" w:rsidP="008F5E18">
                          <w:r>
                            <w:rPr>
                              <w:color w:val="000000"/>
                              <w:sz w:val="12"/>
                              <w:szCs w:val="12"/>
                              <w:lang w:val="en-US"/>
                            </w:rPr>
                            <w:t xml:space="preserve">Mēr- </w:t>
                          </w:r>
                        </w:p>
                      </w:txbxContent>
                    </v:textbox>
                  </v:rect>
                  <v:rect id="Rectangle 63" o:spid="_x0000_s1087" style="position:absolute;left:3009;top:2251;width:23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9OYwgAAANwAAAAPAAAAZHJzL2Rvd25yZXYueG1sRI/NigIx&#10;EITvgu8QWvCmGQUX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DLq9OYwgAAANwAAAAPAAAA&#10;AAAAAAAAAAAAAAcCAABkcnMvZG93bnJldi54bWxQSwUGAAAAAAMAAwC3AAAA9gIAAAAA&#10;" filled="f" stroked="f">
                    <v:textbox style="mso-fit-shape-to-text:t" inset="0,0,0,0">
                      <w:txbxContent>
                        <w:p w14:paraId="21CD4BB8" w14:textId="77777777" w:rsidR="008F5E18" w:rsidRDefault="008F5E18" w:rsidP="008F5E18">
                          <w:r>
                            <w:rPr>
                              <w:color w:val="000000"/>
                              <w:sz w:val="12"/>
                              <w:szCs w:val="12"/>
                              <w:lang w:val="en-US"/>
                            </w:rPr>
                            <w:t>vien.</w:t>
                          </w:r>
                        </w:p>
                      </w:txbxContent>
                    </v:textbox>
                  </v:rect>
                  <v:rect id="Rectangle 64" o:spid="_x0000_s1088" style="position:absolute;left:7408;top:2404;width:412;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" filled="f" stroked="f">
                    <v:textbox style="mso-fit-shape-to-text:t" inset="0,0,0,0">
                      <w:txbxContent>
                        <w:p w14:paraId="05314F7F" w14:textId="77777777" w:rsidR="008F5E18" w:rsidRDefault="008F5E18" w:rsidP="008F5E18">
                          <w:r>
                            <w:rPr>
                              <w:color w:val="000000"/>
                              <w:sz w:val="10"/>
                              <w:szCs w:val="10"/>
                              <w:lang w:val="en-US"/>
                            </w:rPr>
                            <w:t xml:space="preserve">Paveiktais </w:t>
                          </w:r>
                        </w:p>
                      </w:txbxContent>
                    </v:textbox>
                  </v:rect>
                  <v:rect id="Rectangle 65" o:spid="_x0000_s1089" style="position:absolute;left:7476;top:2531;width:289;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" filled="f" stroked="f">
                    <v:textbox style="mso-fit-shape-to-text:t" inset="0,0,0,0">
                      <w:txbxContent>
                        <w:p w14:paraId="170A13A0" w14:textId="77777777" w:rsidR="008F5E18" w:rsidRDefault="008F5E18" w:rsidP="008F5E18">
                          <w:r>
                            <w:rPr>
                              <w:color w:val="000000"/>
                              <w:sz w:val="10"/>
                              <w:szCs w:val="10"/>
                              <w:lang w:val="en-US"/>
                            </w:rPr>
                            <w:t>apjoms</w:t>
                          </w:r>
                        </w:p>
                      </w:txbxContent>
                    </v:textbox>
                  </v:rect>
                  <v:rect id="Rectangle 66" o:spid="_x0000_s1090" style="position:absolute;left:3399;top:2184;width:51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" filled="f" stroked="f">
                    <v:textbox style="mso-fit-shape-to-text:t" inset="0,0,0,0">
                      <w:txbxContent>
                        <w:p w14:paraId="1D7C24F7" w14:textId="77777777" w:rsidR="008F5E18" w:rsidRDefault="008F5E18" w:rsidP="008F5E18">
                          <w:r>
                            <w:rPr>
                              <w:color w:val="000000"/>
                              <w:sz w:val="12"/>
                              <w:szCs w:val="12"/>
                              <w:lang w:val="en-US"/>
                            </w:rPr>
                            <w:t>Daudzums</w:t>
                          </w:r>
                        </w:p>
                      </w:txbxContent>
                    </v:textbox>
                  </v:rect>
                  <v:rect id="Rectangle 67" o:spid="_x0000_s1091" style="position:absolute;left:3984;top:2184;width:68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" filled="f" stroked="f">
                    <v:textbox style="mso-fit-shape-to-text:t" inset="0,0,0,0">
                      <w:txbxContent>
                        <w:p w14:paraId="071279A7" w14:textId="77777777" w:rsidR="008F5E18" w:rsidRDefault="008F5E18" w:rsidP="008F5E18">
                          <w:r>
                            <w:rPr>
                              <w:color w:val="000000"/>
                              <w:sz w:val="12"/>
                              <w:szCs w:val="12"/>
                              <w:lang w:val="en-US"/>
                            </w:rPr>
                            <w:t>RŪ materiāli*</w:t>
                          </w:r>
                        </w:p>
                      </w:txbxContent>
                    </v:textbox>
                  </v:rect>
                  <v:rect id="Rectangle 68" o:spid="_x0000_s1092" style="position:absolute;left:5569;top:1193;width:1887;height:3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" filled="f" stroked="f">
                    <v:textbox style="mso-fit-shape-to-text:t" inset="0,0,0,0">
                      <w:txbxContent>
                        <w:p w14:paraId="09DFA89E" w14:textId="77777777" w:rsidR="008F5E18" w:rsidRDefault="008F5E18" w:rsidP="008F5E18">
                          <w:r>
                            <w:rPr>
                              <w:b/>
                              <w:bCs/>
                              <w:color w:val="000000"/>
                              <w:sz w:val="14"/>
                              <w:szCs w:val="14"/>
                              <w:lang w:val="en-US"/>
                            </w:rPr>
                            <w:t>Atskaites periods no             līdz</w:t>
                          </w:r>
                        </w:p>
                      </w:txbxContent>
                    </v:textbox>
                  </v:rect>
                  <v:rect id="Rectangle 69" o:spid="_x0000_s1093" style="position:absolute;left:33;top:288;width:98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" filled="f" stroked="f">
                    <v:textbox style="mso-fit-shape-to-text:t" inset="0,0,0,0">
                      <w:txbxContent>
                        <w:p w14:paraId="13E3BB16" w14:textId="77777777" w:rsidR="008F5E18" w:rsidRDefault="008F5E18" w:rsidP="008F5E18">
                          <w:r>
                            <w:rPr>
                              <w:color w:val="000000"/>
                              <w:sz w:val="12"/>
                              <w:szCs w:val="12"/>
                              <w:lang w:val="en-US"/>
                            </w:rPr>
                            <w:t xml:space="preserve">Objekta nosaukums:  </w:t>
                          </w:r>
                        </w:p>
                      </w:txbxContent>
                    </v:textbox>
                  </v:rect>
                  <v:rect id="Rectangle 70" o:spid="_x0000_s1094" style="position:absolute;left:33;top:432;width:750;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" filled="f" stroked="f">
                    <v:textbox style="mso-fit-shape-to-text:t" inset="0,0,0,0">
                      <w:txbxContent>
                        <w:p w14:paraId="156B6ED6" w14:textId="77777777" w:rsidR="008F5E18" w:rsidRDefault="008F5E18" w:rsidP="008F5E18">
                          <w:r>
                            <w:rPr>
                              <w:color w:val="000000"/>
                              <w:sz w:val="12"/>
                              <w:szCs w:val="12"/>
                              <w:lang w:val="en-US"/>
                            </w:rPr>
                            <w:t>Objekta adrese:</w:t>
                          </w:r>
                        </w:p>
                      </w:txbxContent>
                    </v:textbox>
                  </v:rect>
                  <v:rect id="Rectangle 71" o:spid="_x0000_s1095" style="position:absolute;left:33;top:719;width:49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iTKwgAAANwAAAAPAAAAZHJzL2Rvd25yZXYueG1sRI/dagIx&#10;FITvC75DOIJ3NesK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DlYiTKwgAAANwAAAAPAAAA&#10;AAAAAAAAAAAAAAcCAABkcnMvZG93bnJldi54bWxQSwUGAAAAAAMAAwC3AAAA9gIAAAAA&#10;" filled="f" stroked="f">
                    <v:textbox style="mso-fit-shape-to-text:t" inset="0,0,0,0">
                      <w:txbxContent>
                        <w:p w14:paraId="533D23FB" w14:textId="77777777" w:rsidR="008F5E18" w:rsidRDefault="008F5E18" w:rsidP="008F5E18">
                          <w:r>
                            <w:rPr>
                              <w:color w:val="000000"/>
                              <w:sz w:val="12"/>
                              <w:szCs w:val="12"/>
                              <w:lang w:val="en-US"/>
                            </w:rPr>
                            <w:t xml:space="preserve">Pasūtītājs: </w:t>
                          </w:r>
                        </w:p>
                      </w:txbxContent>
                    </v:textbox>
                  </v:rect>
                  <v:rect id="Rectangle 72" o:spid="_x0000_s1096" style="position:absolute;left:33;top:855;width:51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7y+wgAAANwAAAAPAAAAZHJzL2Rvd25yZXYueG1sRI/dagIx&#10;FITvC75DOIJ3Nesi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Bqi7y+wgAAANwAAAAPAAAA&#10;AAAAAAAAAAAAAAcCAABkcnMvZG93bnJldi54bWxQSwUGAAAAAAMAAwC3AAAA9gIAAAAA&#10;" filled="f" stroked="f">
                    <v:textbox style="mso-fit-shape-to-text:t" inset="0,0,0,0">
                      <w:txbxContent>
                        <w:p w14:paraId="15A22552" w14:textId="77777777" w:rsidR="008F5E18" w:rsidRDefault="008F5E18" w:rsidP="008F5E18">
                          <w:r>
                            <w:rPr>
                              <w:color w:val="000000"/>
                              <w:sz w:val="12"/>
                              <w:szCs w:val="12"/>
                              <w:lang w:val="en-US"/>
                            </w:rPr>
                            <w:t xml:space="preserve">Uzņēmējs: </w:t>
                          </w:r>
                        </w:p>
                      </w:txbxContent>
                    </v:textbox>
                  </v:rect>
                  <v:rect id="Rectangle 73" o:spid="_x0000_s1097" style="position:absolute;left:6213;top:1007;width:514;height:33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xklwgAAANwAAAAPAAAAZHJzL2Rvd25yZXYueG1sRI/dagIx&#10;FITvC75DOIJ3NeuC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AFxxklwgAAANwAAAAPAAAA&#10;AAAAAAAAAAAAAAcCAABkcnMvZG93bnJldi54bWxQSwUGAAAAAAMAAwC3AAAA9gIAAAAA&#10;" filled="f" stroked="f">
                    <v:textbox style="mso-fit-shape-to-text:t" inset="0,0,0,0">
                      <w:txbxContent>
                        <w:p w14:paraId="74C37F19" w14:textId="77777777" w:rsidR="008F5E18" w:rsidRDefault="008F5E18" w:rsidP="008F5E18">
                          <w:r>
                            <w:rPr>
                              <w:b/>
                              <w:bCs/>
                              <w:color w:val="000000"/>
                              <w:sz w:val="14"/>
                              <w:szCs w:val="14"/>
                              <w:lang w:val="en-US"/>
                            </w:rPr>
                            <w:t>Akts Nr.</w:t>
                          </w:r>
                        </w:p>
                      </w:txbxContent>
                    </v:textbox>
                  </v:rect>
                  <v:rect id="Rectangle 74" o:spid="_x0000_s1098" style="position:absolute;left:12283;top:4122;width:109;height:4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" filled="f" stroked="f">
                    <v:textbox style="mso-fit-shape-to-text:t" inset="0,0,0,0">
                      <w:txbxContent>
                        <w:p w14:paraId="2D563876" w14:textId="77777777" w:rsidR="008F5E18" w:rsidRDefault="008F5E18" w:rsidP="008F5E18"/>
                      </w:txbxContent>
                    </v:textbox>
                  </v:rect>
                  <v:rect id="Rectangle 75" o:spid="_x0000_s1099" style="position:absolute;left:3187;top:3648;width:209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" filled="f" stroked="f">
                    <v:textbox style="mso-fit-shape-to-text:t" inset="0,0,0,0">
                      <w:txbxContent>
                        <w:p w14:paraId="031ACCB8" w14:textId="77777777" w:rsidR="008F5E18" w:rsidRDefault="008F5E18" w:rsidP="008F5E18">
                          <w:r>
                            <w:rPr>
                              <w:color w:val="000000"/>
                              <w:sz w:val="12"/>
                              <w:szCs w:val="12"/>
                              <w:lang w:val="en-US"/>
                            </w:rPr>
                            <w:t>Materiālu, būvgružu transporta izdevumi %</w:t>
                          </w:r>
                        </w:p>
                      </w:txbxContent>
                    </v:textbox>
                  </v:rect>
                  <v:rect id="Rectangle 76" o:spid="_x0000_s1100" style="position:absolute;left:1941;top:3809;width:349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" filled="f" stroked="f">
                    <v:textbox style="mso-fit-shape-to-text:t" inset="0,0,0,0">
                      <w:txbxContent>
                        <w:p w14:paraId="5DC7EC5A" w14:textId="77777777" w:rsidR="008F5E18" w:rsidRDefault="008F5E18" w:rsidP="008F5E18">
                          <w:r>
                            <w:rPr>
                              <w:b/>
                              <w:bCs/>
                              <w:color w:val="000000"/>
                              <w:sz w:val="12"/>
                              <w:szCs w:val="12"/>
                              <w:lang w:val="en-US"/>
                            </w:rPr>
                            <w:t>Tiešās izmaksas kopā, t.sk. darba devēja sociālais nodoklis (24,09%)</w:t>
                          </w:r>
                        </w:p>
                      </w:txbxContent>
                    </v:textbox>
                  </v:rect>
                  <v:rect id="Rectangle 77" o:spid="_x0000_s1101" style="position:absolute;left:6137;top:1896;width:10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" filled="f" stroked="f">
                    <v:textbox style="mso-fit-shape-to-text:t" inset="0,0,0,0">
                      <w:txbxContent>
                        <w:p w14:paraId="2F203B9C" w14:textId="77777777" w:rsidR="008F5E18" w:rsidRDefault="008F5E18" w:rsidP="008F5E18">
                          <w:r>
                            <w:rPr>
                              <w:color w:val="000000"/>
                              <w:sz w:val="12"/>
                              <w:szCs w:val="12"/>
                              <w:lang w:val="en-US"/>
                            </w:rPr>
                            <w:t xml:space="preserve">Izpildīts līdz atskaites </w:t>
                          </w:r>
                        </w:p>
                      </w:txbxContent>
                    </v:textbox>
                  </v:rect>
                  <v:rect id="Rectangle 78" o:spid="_x0000_s1102" style="position:absolute;left:6408;top:2040;width:45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SxgvgAAANwAAAAPAAAAZHJzL2Rvd25yZXYueG1sRE/LisIw&#10;FN0L/kO4gjtNR0G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JBpLGC+AAAA3AAAAA8AAAAAAAAA&#10;AAAAAAAABwIAAGRycy9kb3ducmV2LnhtbFBLBQYAAAAAAwADALcAAADyAgAAAAA=&#10;" filled="f" stroked="f">
                    <v:textbox style="mso-fit-shape-to-text:t" inset="0,0,0,0">
                      <w:txbxContent>
                        <w:p w14:paraId="28331EBB" w14:textId="77777777" w:rsidR="008F5E18" w:rsidRDefault="008F5E18" w:rsidP="008F5E18">
                          <w:r>
                            <w:rPr>
                              <w:color w:val="000000"/>
                              <w:sz w:val="12"/>
                              <w:szCs w:val="12"/>
                              <w:lang w:val="en-US"/>
                            </w:rPr>
                            <w:t>periodam</w:t>
                          </w:r>
                        </w:p>
                      </w:txbxContent>
                    </v:textbox>
                  </v:rect>
                  <v:rect id="Rectangle 79" o:spid="_x0000_s1103" style="position:absolute;left:6052;top:2404;width:412;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n7wgAAANwAAAAPAAAAZHJzL2Rvd25yZXYueG1sRI/NigIx&#10;EITvgu8QWvCmGR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D/JYn7wgAAANwAAAAPAAAA&#10;AAAAAAAAAAAAAAcCAABkcnMvZG93bnJldi54bWxQSwUGAAAAAAMAAwC3AAAA9gIAAAAA&#10;" filled="f" stroked="f">
                    <v:textbox style="mso-fit-shape-to-text:t" inset="0,0,0,0">
                      <w:txbxContent>
                        <w:p w14:paraId="35B75006" w14:textId="77777777" w:rsidR="008F5E18" w:rsidRDefault="008F5E18" w:rsidP="008F5E18">
                          <w:r>
                            <w:rPr>
                              <w:color w:val="000000"/>
                              <w:sz w:val="10"/>
                              <w:szCs w:val="10"/>
                              <w:lang w:val="en-US"/>
                            </w:rPr>
                            <w:t xml:space="preserve">Paveiktais </w:t>
                          </w:r>
                        </w:p>
                      </w:txbxContent>
                    </v:textbox>
                  </v:rect>
                  <v:rect id="Rectangle 80" o:spid="_x0000_s1104" style="position:absolute;left:6120;top:2531;width:289;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" filled="f" stroked="f">
                    <v:textbox style="mso-fit-shape-to-text:t" inset="0,0,0,0">
                      <w:txbxContent>
                        <w:p w14:paraId="2C760265" w14:textId="77777777" w:rsidR="008F5E18" w:rsidRDefault="008F5E18" w:rsidP="008F5E18">
                          <w:r>
                            <w:rPr>
                              <w:color w:val="000000"/>
                              <w:sz w:val="10"/>
                              <w:szCs w:val="10"/>
                              <w:lang w:val="en-US"/>
                            </w:rPr>
                            <w:t>apjoms</w:t>
                          </w:r>
                        </w:p>
                      </w:txbxContent>
                    </v:textbox>
                  </v:rect>
                  <v:rect id="Rectangle 81" o:spid="_x0000_s1105" style="position:absolute;left:13063;top:1964;width:4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" filled="f" stroked="f">
                    <v:textbox style="mso-fit-shape-to-text:t" inset="0,0,0,0">
                      <w:txbxContent>
                        <w:p w14:paraId="20570248" w14:textId="77777777" w:rsidR="008F5E18" w:rsidRDefault="008F5E18" w:rsidP="008F5E18">
                          <w:r>
                            <w:rPr>
                              <w:color w:val="000000"/>
                              <w:sz w:val="12"/>
                              <w:szCs w:val="12"/>
                              <w:lang w:val="en-US"/>
                            </w:rPr>
                            <w:t>Atlikums</w:t>
                          </w:r>
                        </w:p>
                      </w:txbxContent>
                    </v:textbox>
                  </v:rect>
                  <v:rect id="Rectangle 82" o:spid="_x0000_s1106" style="position:absolute;left:10748;top:1964;width:751;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ipjwgAAANwAAAAPAAAAZHJzL2Rvd25yZXYueG1sRI/dagIx&#10;FITvC75DOIJ3NasW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DvUipjwgAAANwAAAAPAAAA&#10;AAAAAAAAAAAAAAcCAABkcnMvZG93bnJldi54bWxQSwUGAAAAAAMAAwC3AAAA9gIAAAAA&#10;" filled="f" stroked="f">
                    <v:textbox style="mso-fit-shape-to-text:t" inset="0,0,0,0">
                      <w:txbxContent>
                        <w:p w14:paraId="0F9B614B" w14:textId="77777777" w:rsidR="008F5E18" w:rsidRDefault="008F5E18" w:rsidP="008F5E18">
                          <w:r>
                            <w:rPr>
                              <w:color w:val="000000"/>
                              <w:sz w:val="12"/>
                              <w:szCs w:val="12"/>
                              <w:lang w:val="en-US"/>
                            </w:rPr>
                            <w:t>Izpildīts KOPĀ</w:t>
                          </w:r>
                        </w:p>
                      </w:txbxContent>
                    </v:textbox>
                  </v:rect>
                  <v:rect id="Rectangle 83" o:spid="_x0000_s1107" style="position:absolute;left:339;top:2184;width:254;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o/4wgAAANwAAAAPAAAAZHJzL2Rvd25yZXYueG1sRI/dagIx&#10;FITvC75DOIJ3NatS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CAHo/4wgAAANwAAAAPAAAA&#10;AAAAAAAAAAAAAAcCAABkcnMvZG93bnJldi54bWxQSwUGAAAAAAMAAwC3AAAA9gIAAAAA&#10;" filled="f" stroked="f">
                    <v:textbox style="mso-fit-shape-to-text:t" inset="0,0,0,0">
                      <w:txbxContent>
                        <w:p w14:paraId="562E0E5A" w14:textId="77777777" w:rsidR="008F5E18" w:rsidRDefault="008F5E18" w:rsidP="008F5E18">
                          <w:r>
                            <w:rPr>
                              <w:color w:val="000000"/>
                              <w:sz w:val="12"/>
                              <w:szCs w:val="12"/>
                              <w:lang w:val="en-US"/>
                            </w:rPr>
                            <w:t>Kods</w:t>
                          </w:r>
                        </w:p>
                      </w:txbxContent>
                    </v:textbox>
                  </v:rect>
                  <v:rect id="Rectangle 84" o:spid="_x0000_s1108" style="position:absolute;left:4831;top:3487;width:34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" filled="f" stroked="f">
                    <v:textbox style="mso-fit-shape-to-text:t" inset="0,0,0,0">
                      <w:txbxContent>
                        <w:p w14:paraId="7CEC47C9" w14:textId="77777777" w:rsidR="008F5E18" w:rsidRDefault="008F5E18" w:rsidP="008F5E18">
                          <w:r>
                            <w:rPr>
                              <w:b/>
                              <w:bCs/>
                              <w:color w:val="000000"/>
                              <w:sz w:val="12"/>
                              <w:szCs w:val="12"/>
                              <w:lang w:val="en-US"/>
                            </w:rPr>
                            <w:t>KOPĀ</w:t>
                          </w:r>
                        </w:p>
                      </w:txbxContent>
                    </v:textbox>
                  </v:rect>
                  <v:rect id="Rectangle 85" o:spid="_x0000_s1109" style="position:absolute;left:11791;top:2404;width:378;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" filled="f" stroked="f">
                    <v:textbox style="mso-fit-shape-to-text:t" inset="0,0,0,0">
                      <w:txbxContent>
                        <w:p w14:paraId="5FACFA00" w14:textId="77777777" w:rsidR="008F5E18" w:rsidRDefault="008F5E18" w:rsidP="008F5E18">
                          <w:r>
                            <w:rPr>
                              <w:color w:val="000000"/>
                              <w:sz w:val="10"/>
                              <w:szCs w:val="10"/>
                              <w:lang w:val="en-US"/>
                            </w:rPr>
                            <w:t xml:space="preserve">Atlikuma </w:t>
                          </w:r>
                        </w:p>
                      </w:txbxContent>
                    </v:textbox>
                  </v:rect>
                  <v:rect id="Rectangle 86" o:spid="_x0000_s1110" style="position:absolute;left:11833;top:2531;width:289;height:28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" filled="f" stroked="f">
                    <v:textbox style="mso-fit-shape-to-text:t" inset="0,0,0,0">
                      <w:txbxContent>
                        <w:p w14:paraId="33D72198" w14:textId="77777777" w:rsidR="008F5E18" w:rsidRDefault="008F5E18" w:rsidP="008F5E18">
                          <w:r>
                            <w:rPr>
                              <w:color w:val="000000"/>
                              <w:sz w:val="10"/>
                              <w:szCs w:val="10"/>
                              <w:lang w:val="en-US"/>
                            </w:rPr>
                            <w:t>apjoms</w:t>
                          </w:r>
                        </w:p>
                      </w:txbxContent>
                    </v:textbox>
                  </v:rect>
                  <v:rect id="Rectangle 87" o:spid="_x0000_s1111" style="position:absolute;left:8332;top:1964;width:1227;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" filled="f" stroked="f">
                    <v:textbox style="mso-fit-shape-to-text:t" inset="0,0,0,0">
                      <w:txbxContent>
                        <w:p w14:paraId="63F37C3C" w14:textId="77777777" w:rsidR="008F5E18" w:rsidRDefault="008F5E18" w:rsidP="008F5E18">
                          <w:r>
                            <w:rPr>
                              <w:color w:val="000000"/>
                              <w:sz w:val="12"/>
                              <w:szCs w:val="12"/>
                              <w:lang w:val="en-US"/>
                            </w:rPr>
                            <w:t>Izpildīts atskaites periodā</w:t>
                          </w:r>
                        </w:p>
                      </w:txbxContent>
                    </v:textbox>
                  </v:rect>
                  <v:rect id="Rectangle 88" o:spid="_x0000_s1112" style="position:absolute;left:7926;top:4147;width:109;height:45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18dvgAAANwAAAAPAAAAZHJzL2Rvd25yZXYueG1sRE/LisIw&#10;FN0L/kO4gjtNR0S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MhvXx2+AAAA3AAAAA8AAAAAAAAA&#10;AAAAAAAABwIAAGRycy9kb3ducmV2LnhtbFBLBQYAAAAAAwADALcAAADyAgAAAAA=&#10;" filled="f" stroked="f">
                    <v:textbox style="mso-fit-shape-to-text:t" inset="0,0,0,0">
                      <w:txbxContent>
                        <w:p w14:paraId="756B1FB2" w14:textId="77777777" w:rsidR="008F5E18" w:rsidRDefault="008F5E18" w:rsidP="008F5E18"/>
                      </w:txbxContent>
                    </v:textbox>
                  </v:rect>
                  <v:rect id="Rectangle 89" o:spid="_x0000_s1113" style="position:absolute;left:33;top:3987;width:6625;height:30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qGwgAAANwAAAAPAAAAZHJzL2Rvd25yZXYueG1sRI/NigIx&#10;EITvgu8QWvCmGU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CnI/qGwgAAANwAAAAPAAAA&#10;AAAAAAAAAAAAAAcCAABkcnMvZG93bnJldi54bWxQSwUGAAAAAAMAAwC3AAAA9gIAAAAA&#10;" filled="f" stroked="f">
                    <v:textbox style="mso-fit-shape-to-text:t" inset="0,0,0,0">
                      <w:txbxContent>
                        <w:p w14:paraId="43FE4ABE" w14:textId="77777777" w:rsidR="008F5E18" w:rsidRDefault="008F5E18" w:rsidP="008F5E18">
                          <w:r>
                            <w:rPr>
                              <w:color w:val="000000"/>
                              <w:sz w:val="12"/>
                              <w:szCs w:val="12"/>
                              <w:lang w:val="en-US"/>
                            </w:rPr>
                            <w:t>*Minētajā kolonnā pretī materiāliem, ko nodrošina RŪ, jānorāda būvmateriālu pieņemšanas – nodošanas akta Nr. un nomenklatūras kods.</w:t>
                          </w:r>
                        </w:p>
                      </w:txbxContent>
                    </v:textbox>
                  </v:rect>
                  <v:line id="Line 90" o:spid="_x0000_s1114" style="position:absolute;visibility:visible;mso-wrap-style:square" from="4611,2311" to="5891,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" strokeweight="0"/>
                  <v:rect id="Rectangle 91" o:spid="_x0000_s1115" style="position:absolute;left:4611;top:2311;width:1280;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y2p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LR4A1+z8QjICd3AAAA//8DAFBLAQItABQABgAIAAAAIQDb4fbL7gAAAIUBAAATAAAAAAAA&#10;AAAAAAAAAAAAAABbQ29udGVudF9UeXBlc10ueG1sUEsBAi0AFAAGAAgAAAAhAFr0LFu/AAAAFQEA&#10;AAsAAAAAAAAAAAAAAAAAHwEAAF9yZWxzLy5yZWxzUEsBAi0AFAAGAAgAAAAhAAALLanHAAAA3AAA&#10;AA8AAAAAAAAAAAAAAAAABwIAAGRycy9kb3ducmV2LnhtbFBLBQYAAAAAAwADALcAAAD7AgAAAAA=&#10;" fillcolor="black" stroked="f"/>
                  <v:line id="Line 92" o:spid="_x0000_s1116" style="position:absolute;visibility:visible;mso-wrap-style:square" from="5908,2311" to="7315,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" strokeweight="0"/>
                  <v:rect id="Rectangle 93" o:spid="_x0000_s1117" style="position:absolute;left:5908;top:2311;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" fillcolor="black" stroked="f"/>
                  <v:line id="Line 94" o:spid="_x0000_s1118" style="position:absolute;visibility:visible;mso-wrap-style:square" from="7332,2311" to="10469,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" strokeweight="0"/>
                  <v:rect id="Rectangle 95" o:spid="_x0000_s1119" style="position:absolute;left:7332;top:2311;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" fillcolor="black" stroked="f"/>
                  <v:line id="Line 96" o:spid="_x0000_s1120" style="position:absolute;visibility:visible;mso-wrap-style:square" from="10486,2311" to="11672,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" strokeweight="0"/>
                  <v:rect id="Rectangle 97" o:spid="_x0000_s1121" style="position:absolute;left:10486;top:2311;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" fillcolor="black" stroked="f"/>
                  <v:line id="Line 98" o:spid="_x0000_s1122" style="position:absolute;visibility:visible;mso-wrap-style:square" from="4611,2598" to="5891,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" strokeweight="0"/>
                  <v:rect id="Rectangle 99" o:spid="_x0000_s1123" style="position:absolute;left:4611;top:2598;width:128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" fillcolor="black" stroked="f"/>
                  <v:line id="Line 100" o:spid="_x0000_s1124" style="position:absolute;visibility:visible;mso-wrap-style:square" from="6620,2598" to="7315,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" strokeweight="0"/>
                  <v:rect id="Rectangle 101" o:spid="_x0000_s1125" style="position:absolute;left:6620;top:2598;width:69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" fillcolor="black" stroked="f"/>
                  <v:line id="Line 102" o:spid="_x0000_s1126" style="position:absolute;visibility:visible;mso-wrap-style:square" from="7909,2598" to="10469,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" strokeweight="0"/>
                  <v:rect id="Rectangle 103" o:spid="_x0000_s1127" style="position:absolute;left:7909;top:2598;width:256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" fillcolor="black" stroked="f"/>
                  <v:line id="Line 104" o:spid="_x0000_s1128" style="position:absolute;visibility:visible;mso-wrap-style:square" from="10486,2598" to="11672,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" strokeweight="0"/>
                  <v:rect id="Rectangle 105" o:spid="_x0000_s1129" style="position:absolute;left:10486;top:2598;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b13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4AN+z8QjICd3AAAA//8DAFBLAQItABQABgAIAAAAIQDb4fbL7gAAAIUBAAATAAAAAAAA&#10;AAAAAAAAAAAAAABbQ29udGVudF9UeXBlc10ueG1sUEsBAi0AFAAGAAgAAAAhAFr0LFu/AAAAFQEA&#10;AAsAAAAAAAAAAAAAAAAAHwEAAF9yZWxzLy5yZWxzUEsBAi0AFAAGAAgAAAAhAPrpvXfHAAAA3AAA&#10;AA8AAAAAAAAAAAAAAAAABwIAAGRycy9kb3ducmV2LnhtbFBLBQYAAAAAAwADALcAAAD7AgAAAAA=&#10;" fillcolor="black" stroked="f"/>
                  <v:line id="Line 106" o:spid="_x0000_s1130" style="position:absolute;visibility:visible;mso-wrap-style:square" from="16,2742" to="5891,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" strokeweight="0"/>
                  <v:rect id="Rectangle 107" o:spid="_x0000_s1131" style="position:absolute;left:16;top:2742;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" fillcolor="black" stroked="f"/>
                  <v:line id="Line 108" o:spid="_x0000_s1132" style="position:absolute;visibility:visible;mso-wrap-style:square" from="5908,2742" to="7315,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" strokeweight="0"/>
                  <v:rect id="Rectangle 109" o:spid="_x0000_s1133" style="position:absolute;left:5908;top:2742;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" fillcolor="black" stroked="f"/>
                  <v:line id="Line 110" o:spid="_x0000_s1134" style="position:absolute;visibility:visible;mso-wrap-style:square" from="7332,2742" to="10469,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" strokeweight="0"/>
                  <v:rect id="Rectangle 111" o:spid="_x0000_s1135" style="position:absolute;left:7332;top:2742;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" fillcolor="black" stroked="f"/>
                  <v:line id="Line 112" o:spid="_x0000_s1136" style="position:absolute;visibility:visible;mso-wrap-style:square" from="10486,2742" to="11672,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" strokeweight="0"/>
                  <v:rect id="Rectangle 113" o:spid="_x0000_s1137" style="position:absolute;left:10486;top:2742;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" fillcolor="black" stroked="f"/>
                  <v:line id="Line 114" o:spid="_x0000_s1138" style="position:absolute;visibility:visible;mso-wrap-style:square" from="16,2886" to="589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" strokeweight="0"/>
                  <v:rect id="Rectangle 115" o:spid="_x0000_s1139" style="position:absolute;left:16;top:2886;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" fillcolor="black" stroked="f"/>
                  <v:line id="Line 116" o:spid="_x0000_s1140" style="position:absolute;visibility:visible;mso-wrap-style:square" from="5908,2886" to="7315,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" strokeweight="0"/>
                  <v:rect id="Rectangle 117" o:spid="_x0000_s1141" style="position:absolute;left:5908;top:2886;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" fillcolor="black" stroked="f"/>
                  <v:line id="Line 118" o:spid="_x0000_s1142" style="position:absolute;visibility:visible;mso-wrap-style:square" from="7332,2886" to="1046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" strokeweight="0"/>
                  <v:rect id="Rectangle 119" o:spid="_x0000_s1143" style="position:absolute;left:7332;top:2886;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" fillcolor="black" stroked="f"/>
                  <v:line id="Line 120" o:spid="_x0000_s1144" style="position:absolute;visibility:visible;mso-wrap-style:square" from="10486,2886" to="11672,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" strokeweight="0"/>
                  <v:rect id="Rectangle 121" o:spid="_x0000_s1145" style="position:absolute;left:10486;top:2886;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" fillcolor="black" stroked="f"/>
                  <v:line id="Line 122" o:spid="_x0000_s1146" style="position:absolute;visibility:visible;mso-wrap-style:square" from="16,3030" to="5891,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" strokeweight="0"/>
                  <v:rect id="Rectangle 123" o:spid="_x0000_s1147" style="position:absolute;left:16;top:3030;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tr7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xwB+z8QjICd3AAAA//8DAFBLAQItABQABgAIAAAAIQDb4fbL7gAAAIUBAAATAAAAAAAA&#10;AAAAAAAAAAAAAABbQ29udGVudF9UeXBlc10ueG1sUEsBAi0AFAAGAAgAAAAhAFr0LFu/AAAAFQEA&#10;AAsAAAAAAAAAAAAAAAAAHwEAAF9yZWxzLy5yZWxzUEsBAi0AFAAGAAgAAAAhAC7C2vvHAAAA3AAA&#10;AA8AAAAAAAAAAAAAAAAABwIAAGRycy9kb3ducmV2LnhtbFBLBQYAAAAAAwADALcAAAD7AgAAAAA=&#10;" fillcolor="black" stroked="f"/>
                  <v:line id="Line 124" o:spid="_x0000_s1148" style="position:absolute;visibility:visible;mso-wrap-style:square" from="5908,3030" to="7315,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" strokeweight="0"/>
                  <v:rect id="Rectangle 125" o:spid="_x0000_s1149" style="position:absolute;left:5908;top:3030;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" fillcolor="black" stroked="f"/>
                  <v:line id="Line 126" o:spid="_x0000_s1150" style="position:absolute;visibility:visible;mso-wrap-style:square" from="7332,3030" to="10469,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" strokeweight="0"/>
                  <v:rect id="Rectangle 127" o:spid="_x0000_s1151" style="position:absolute;left:7332;top:3030;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9D+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gxTuZ+IRkJM/AAAA//8DAFBLAQItABQABgAIAAAAIQDb4fbL7gAAAIUBAAATAAAAAAAA&#10;AAAAAAAAAAAAAABbQ29udGVudF9UeXBlc10ueG1sUEsBAi0AFAAGAAgAAAAhAFr0LFu/AAAAFQEA&#10;AAsAAAAAAAAAAAAAAAAAHwEAAF9yZWxzLy5yZWxzUEsBAi0AFAAGAAgAAAAhAK+P0P7HAAAA3AAA&#10;AA8AAAAAAAAAAAAAAAAABwIAAGRycy9kb3ducmV2LnhtbFBLBQYAAAAAAwADALcAAAD7AgAAAAA=&#10;" fillcolor="black" stroked="f"/>
                  <v:line id="Line 128" o:spid="_x0000_s1152" style="position:absolute;visibility:visible;mso-wrap-style:square" from="10486,3030" to="11672,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" strokeweight="0"/>
                  <v:rect id="Rectangle 129" o:spid="_x0000_s1153" style="position:absolute;left:10486;top:3030;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" fillcolor="black" stroked="f"/>
                  <v:line id="Line 130" o:spid="_x0000_s1154" style="position:absolute;visibility:visible;mso-wrap-style:square" from="16,3174" to="5891,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" strokeweight="0"/>
                  <v:rect id="Rectangle 131" o:spid="_x0000_s1155" style="position:absolute;left:16;top:3174;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" fillcolor="black" stroked="f"/>
                  <v:line id="Line 132" o:spid="_x0000_s1156" style="position:absolute;visibility:visible;mso-wrap-style:square" from="5908,3174" to="7315,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" strokeweight="0"/>
                  <v:rect id="Rectangle 133" o:spid="_x0000_s1157" style="position:absolute;left:5908;top:3174;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" fillcolor="black" stroked="f"/>
                  <v:line id="Line 134" o:spid="_x0000_s1158" style="position:absolute;visibility:visible;mso-wrap-style:square" from="7332,3174" to="10469,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" strokeweight="0"/>
                  <v:rect id="Rectangle 135" o:spid="_x0000_s1159" style="position:absolute;left:7332;top:3174;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" fillcolor="black" stroked="f"/>
                  <v:line id="Line 136" o:spid="_x0000_s1160" style="position:absolute;visibility:visible;mso-wrap-style:square" from="10486,3174" to="11672,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" strokeweight="0"/>
                  <v:rect id="Rectangle 137" o:spid="_x0000_s1161" style="position:absolute;left:10486;top:3174;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" fillcolor="black" stroked="f"/>
                  <v:line id="Line 138" o:spid="_x0000_s1162" style="position:absolute;visibility:visible;mso-wrap-style:square" from="16,3318" to="5891,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" strokeweight="0"/>
                  <v:rect id="Rectangle 139" o:spid="_x0000_s1163" style="position:absolute;left:16;top:3318;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" fillcolor="black" stroked="f"/>
                  <v:line id="Line 140" o:spid="_x0000_s1164" style="position:absolute;visibility:visible;mso-wrap-style:square" from="5908,3318" to="7315,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" strokeweight="0"/>
                  <v:rect id="Rectangle 141" o:spid="_x0000_s1165" style="position:absolute;left:5908;top:3318;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" fillcolor="black" stroked="f"/>
                  <v:line id="Line 142" o:spid="_x0000_s1166" style="position:absolute;visibility:visible;mso-wrap-style:square" from="7332,3318" to="10469,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" strokeweight="0"/>
                  <v:rect id="Rectangle 143" o:spid="_x0000_s1167" style="position:absolute;left:7332;top:3318;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" fillcolor="black" stroked="f"/>
                  <v:line id="Line 144" o:spid="_x0000_s1168" style="position:absolute;visibility:visible;mso-wrap-style:square" from="10486,3318" to="11672,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" strokeweight="0"/>
                  <v:rect id="Rectangle 145" o:spid="_x0000_s1169" style="position:absolute;left:10486;top:3318;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Aft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6QDuZ+IRkJM/AAAA//8DAFBLAQItABQABgAIAAAAIQDb4fbL7gAAAIUBAAATAAAAAAAA&#10;AAAAAAAAAAAAAABbQ29udGVudF9UeXBlc10ueG1sUEsBAi0AFAAGAAgAAAAhAFr0LFu/AAAAFQEA&#10;AAsAAAAAAAAAAAAAAAAAHwEAAF9yZWxzLy5yZWxzUEsBAi0AFAAGAAgAAAAhAAFQB+3HAAAA3AAA&#10;AA8AAAAAAAAAAAAAAAAABwIAAGRycy9kb3ducmV2LnhtbFBLBQYAAAAAAwADALcAAAD7AgAAAAA=&#10;" fillcolor="black" stroked="f"/>
                  <v:line id="Line 146" o:spid="_x0000_s1170" style="position:absolute;visibility:visible;mso-wrap-style:square" from="16,3462" to="5891,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" strokeweight="0"/>
                  <v:rect id="Rectangle 147" o:spid="_x0000_s1171" style="position:absolute;left:16;top:3462;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" fillcolor="black" stroked="f"/>
                  <v:line id="Line 148" o:spid="_x0000_s1172" style="position:absolute;visibility:visible;mso-wrap-style:square" from="5908,3462" to="7315,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" strokeweight="0"/>
                  <v:rect id="Rectangle 149" o:spid="_x0000_s1173" style="position:absolute;left:5908;top:3462;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" fillcolor="black" stroked="f"/>
                  <v:line id="Line 150" o:spid="_x0000_s1174" style="position:absolute;visibility:visible;mso-wrap-style:square" from="7332,3462" to="10469,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" strokeweight="0"/>
                  <v:rect id="Rectangle 151" o:spid="_x0000_s1175" style="position:absolute;left:7332;top:3462;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" fillcolor="black" stroked="f"/>
                  <v:line id="Line 152" o:spid="_x0000_s1176" style="position:absolute;visibility:visible;mso-wrap-style:square" from="10486,3462" to="11672,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" strokeweight="0"/>
                  <v:rect id="Rectangle 153" o:spid="_x0000_s1177" style="position:absolute;left:10486;top:3462;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" fillcolor="black" stroked="f"/>
                  <v:line id="Line 154" o:spid="_x0000_s1178" style="position:absolute;visibility:visible;mso-wrap-style:square" from="16,3631" to="5891,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" strokeweight="0"/>
                  <v:rect id="Rectangle 155" o:spid="_x0000_s1179" style="position:absolute;left:16;top:3631;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" fillcolor="black" stroked="f"/>
                  <v:line id="Line 156" o:spid="_x0000_s1180" style="position:absolute;visibility:visible;mso-wrap-style:square" from="5908,3631" to="7315,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" strokeweight="0"/>
                  <v:rect id="Rectangle 157" o:spid="_x0000_s1181" style="position:absolute;left:5908;top:3631;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" fillcolor="black" stroked="f"/>
                  <v:line id="Line 158" o:spid="_x0000_s1182" style="position:absolute;visibility:visible;mso-wrap-style:square" from="7332,3631" to="10469,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kye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PjlGxlBL/4BAAD//wMAUEsBAi0AFAAGAAgAAAAhANvh9svuAAAAhQEAABMAAAAAAAAA&#10;AAAAAAAAAAAAAFtDb250ZW50X1R5cGVzXS54bWxQSwECLQAUAAYACAAAACEAWvQsW78AAAAVAQAA&#10;CwAAAAAAAAAAAAAAAAAfAQAAX3JlbHMvLnJlbHNQSwECLQAUAAYACAAAACEAGyJMnsYAAADdAAAA&#10;DwAAAAAAAAAAAAAAAAAHAgAAZHJzL2Rvd25yZXYueG1sUEsFBgAAAAADAAMAtwAAAPoCAAAAAA==&#10;" strokeweight="0"/>
                  <v:rect id="Rectangle 159" o:spid="_x0000_s1183" style="position:absolute;left:7332;top:3631;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" fillcolor="black" stroked="f"/>
                  <v:line id="Line 160" o:spid="_x0000_s1184" style="position:absolute;visibility:visible;mso-wrap-style:square" from="10486,3631" to="11672,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" strokeweight="0"/>
                  <v:rect id="Rectangle 161" o:spid="_x0000_s1185" style="position:absolute;left:10486;top:3631;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" fillcolor="black" stroked="f"/>
                  <v:line id="Line 162" o:spid="_x0000_s1186" style="position:absolute;visibility:visible;mso-wrap-style:square" from="16,3775" to="5891,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" strokeweight="0"/>
                  <v:rect id="Rectangle 163" o:spid="_x0000_s1187" style="position:absolute;left:16;top:3775;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" fillcolor="black" stroked="f"/>
                  <v:line id="Line 164" o:spid="_x0000_s1188" style="position:absolute;visibility:visible;mso-wrap-style:square" from="5908,3775" to="7315,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" strokeweight="0"/>
                  <v:rect id="Rectangle 165" o:spid="_x0000_s1189" style="position:absolute;left:5908;top:3775;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" fillcolor="black" stroked="f"/>
                  <v:line id="Line 166" o:spid="_x0000_s1190" style="position:absolute;visibility:visible;mso-wrap-style:square" from="7332,3775" to="10469,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ECY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HDlGxlBL/4BAAD//wMAUEsBAi0AFAAGAAgAAAAhANvh9svuAAAAhQEAABMAAAAAAAAA&#10;AAAAAAAAAAAAAFtDb250ZW50X1R5cGVzXS54bWxQSwECLQAUAAYACAAAACEAWvQsW78AAAAVAQAA&#10;CwAAAAAAAAAAAAAAAAAfAQAAX3JlbHMvLnJlbHNQSwECLQAUAAYACAAAACEA5VRAmMYAAADdAAAA&#10;DwAAAAAAAAAAAAAAAAAHAgAAZHJzL2Rvd25yZXYueG1sUEsFBgAAAAADAAMAtwAAAPoCAAAAAA==&#10;" strokeweight="0"/>
                  <v:rect id="Rectangle 167" o:spid="_x0000_s1191" style="position:absolute;left:7332;top:3775;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" fillcolor="black" stroked="f"/>
                  <v:line id="Line 168" o:spid="_x0000_s1192" style="position:absolute;visibility:visible;mso-wrap-style:square" from="10486,3775" to="11672,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" strokeweight="0"/>
                  <v:rect id="Rectangle 169" o:spid="_x0000_s1193" style="position:absolute;left:10486;top:3775;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" fillcolor="black" stroked="f"/>
                  <v:rect id="Rectangle 170" o:spid="_x0000_s1194" style="position:absolute;top:1735;width:1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" fillcolor="black" stroked="f"/>
                  <v:line id="Line 171" o:spid="_x0000_s1195" style="position:absolute;visibility:visible;mso-wrap-style:square" from="288,1752" to="28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" strokeweight="0"/>
                  <v:rect id="Rectangle 172" o:spid="_x0000_s1196" style="position:absolute;left:288;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" fillcolor="black" stroked="f"/>
                  <v:line id="Line 173" o:spid="_x0000_s1197" style="position:absolute;visibility:visible;mso-wrap-style:square" from="627,1752" to="627,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" strokeweight="0"/>
                  <v:rect id="Rectangle 174" o:spid="_x0000_s1198" style="position:absolute;left:627;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" fillcolor="black" stroked="f"/>
                  <v:line id="Line 175" o:spid="_x0000_s1199" style="position:absolute;visibility:visible;mso-wrap-style:square" from="2916,1752" to="2916,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" strokeweight="0"/>
                  <v:rect id="Rectangle 176" o:spid="_x0000_s1200" style="position:absolute;left:2916;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" fillcolor="black" stroked="f"/>
                  <v:line id="Line 177" o:spid="_x0000_s1201" style="position:absolute;visibility:visible;mso-wrap-style:square" from="3314,1752" to="3314,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" strokeweight="0"/>
                  <v:rect id="Rectangle 178" o:spid="_x0000_s1202" style="position:absolute;left:3314;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rdU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yFX76REfTiHwAA//8DAFBLAQItABQABgAIAAAAIQDb4fbL7gAAAIUBAAATAAAAAAAA&#10;AAAAAAAAAAAAAABbQ29udGVudF9UeXBlc10ueG1sUEsBAi0AFAAGAAgAAAAhAFr0LFu/AAAAFQEA&#10;AAsAAAAAAAAAAAAAAAAAHwEAAF9yZWxzLy5yZWxzUEsBAi0AFAAGAAgAAAAhACT2t1THAAAA3QAA&#10;AA8AAAAAAAAAAAAAAAAABwIAAGRycy9kb3ducmV2LnhtbFBLBQYAAAAAAwADALcAAAD7AgAAAAA=&#10;" fillcolor="black" stroked="f"/>
                  <v:line id="Line 179" o:spid="_x0000_s1203" style="position:absolute;visibility:visible;mso-wrap-style:square" from="3958,1752" to="395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" strokeweight="0"/>
                  <v:rect id="Rectangle 180" o:spid="_x0000_s1204" style="position:absolute;left:3958;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" fillcolor="black" stroked="f"/>
                  <v:line id="Line 181" o:spid="_x0000_s1205" style="position:absolute;visibility:visible;mso-wrap-style:square" from="4603,1752" to="4603,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Y6JwgAAAN0AAAAPAAAAZHJzL2Rvd25yZXYueG1sRE9Li8Iw&#10;EL4L/ocwC940dWW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CgRY6JwgAAAN0AAAAPAAAA&#10;AAAAAAAAAAAAAAcCAABkcnMvZG93bnJldi54bWxQSwUGAAAAAAMAAwC3AAAA9gIAAAAA&#10;" strokeweight="0"/>
                  <v:rect id="Rectangle 182" o:spid="_x0000_s1206" style="position:absolute;left:4603;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" fillcolor="black" stroked="f"/>
                  <v:line id="Line 183" o:spid="_x0000_s1207" style="position:absolute;visibility:visible;mso-wrap-style:square" from="5154,1752" to="515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" strokeweight="0"/>
                  <v:rect id="Rectangle 184" o:spid="_x0000_s1208" style="position:absolute;left:5154;top:1752;width:8;height:2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" fillcolor="black" stroked="f"/>
                  <v:rect id="Rectangle 185" o:spid="_x0000_s1209" style="position:absolute;left:5891;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" fillcolor="black" stroked="f"/>
                  <v:rect id="Rectangle 186" o:spid="_x0000_s1210" style="position:absolute;left:7315;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LtS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wFV76REfTiHwAA//8DAFBLAQItABQABgAIAAAAIQDb4fbL7gAAAIUBAAATAAAAAAAA&#10;AAAAAAAAAAAAAABbQ29udGVudF9UeXBlc10ueG1sUEsBAi0AFAAGAAgAAAAhAFr0LFu/AAAAFQEA&#10;AAsAAAAAAAAAAAAAAAAAHwEAAF9yZWxzLy5yZWxzUEsBAi0AFAAGAAgAAAAhANqAu1LHAAAA3QAA&#10;AA8AAAAAAAAAAAAAAAAABwIAAGRycy9kb3ducmV2LnhtbFBLBQYAAAAAAwADALcAAAD7AgAAAAA=&#10;" fillcolor="black" stroked="f"/>
                  <v:rect id="Rectangle 187" o:spid="_x0000_s1211" style="position:absolute;left:10469;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" fillcolor="black" stroked="f"/>
                  <v:rect id="Rectangle 188" o:spid="_x0000_s1212" style="position:absolute;left:11672;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" fillcolor="black" stroked="f"/>
                  <v:rect id="Rectangle 189" o:spid="_x0000_s1213" style="position:absolute;left:14826;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" fillcolor="black" stroked="f"/>
                  <v:line id="Line 190" o:spid="_x0000_s1214" style="position:absolute;visibility:visible;mso-wrap-style:square" from="6612,2319" to="661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" strokeweight="0"/>
                  <v:rect id="Rectangle 191" o:spid="_x0000_s1215" style="position:absolute;left:6612;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" fillcolor="black" stroked="f"/>
                  <v:line id="Line 192" o:spid="_x0000_s1216" style="position:absolute;visibility:visible;mso-wrap-style:square" from="7900,2319" to="7900,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WAwgAAAN0AAAAPAAAAZHJzL2Rvd25yZXYueG1sRE9Li8Iw&#10;EL4L/ocwC940dXG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B3qmWAwgAAAN0AAAAPAAAA&#10;AAAAAAAAAAAAAAcCAABkcnMvZG93bnJldi54bWxQSwUGAAAAAAMAAwC3AAAA9gIAAAAA&#10;" strokeweight="0"/>
                  <v:rect id="Rectangle 193" o:spid="_x0000_s1217" style="position:absolute;left:7900;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" fillcolor="black" stroked="f"/>
                  <v:line id="Line 194" o:spid="_x0000_s1218" style="position:absolute;visibility:visible;mso-wrap-style:square" from="8544,2319" to="854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" strokeweight="0"/>
                  <v:rect id="Rectangle 195" o:spid="_x0000_s1219" style="position:absolute;left:8544;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" fillcolor="black" stroked="f"/>
                  <v:line id="Line 196" o:spid="_x0000_s1220" style="position:absolute;visibility:visible;mso-wrap-style:square" from="9189,2319" to="9189,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" strokeweight="0"/>
                  <v:rect id="Rectangle 197" o:spid="_x0000_s1221" style="position:absolute;left:9189;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" fillcolor="black" stroked="f"/>
                  <v:line id="Line 198" o:spid="_x0000_s1222" style="position:absolute;visibility:visible;mso-wrap-style:square" from="9833,2319" to="9833,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" strokeweight="0"/>
                  <v:rect id="Rectangle 199" o:spid="_x0000_s1223" style="position:absolute;left:9833;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" fillcolor="black" stroked="f"/>
                  <v:line id="Line 200" o:spid="_x0000_s1224" style="position:absolute;visibility:visible;mso-wrap-style:square" from="11028,2319" to="11028,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" strokeweight="0"/>
                  <v:rect id="Rectangle 201" o:spid="_x0000_s1225" style="position:absolute;left:11028;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" fillcolor="black" stroked="f"/>
                  <v:line id="Line 202" o:spid="_x0000_s1226" style="position:absolute;visibility:visible;mso-wrap-style:square" from="12257,2319" to="12257,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" strokeweight="0"/>
                  <v:rect id="Rectangle 203" o:spid="_x0000_s1227" style="position:absolute;left:12257;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" fillcolor="black" stroked="f"/>
                  <v:line id="Line 204" o:spid="_x0000_s1228" style="position:absolute;visibility:visible;mso-wrap-style:square" from="12902,2319" to="1290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" strokeweight="0"/>
                </v:group>
                <v:rect id="Rectangle 205" o:spid="_x0000_s1229" style="position:absolute;left:81927;top:14725;width:51;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" fillcolor="black" stroked="f"/>
                <v:line id="Line 206" o:spid="_x0000_s1230" style="position:absolute;visibility:visible;mso-wrap-style:square" from="86017,14725" to="86017,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" strokeweight="0"/>
                <v:rect id="Rectangle 207" o:spid="_x0000_s1231" style="position:absolute;left:86017;top:14725;width:50;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" fillcolor="black" stroked="f"/>
                <v:line id="Line 208" o:spid="_x0000_s1232" style="position:absolute;visibility:visible;mso-wrap-style:square" from="90106,14725" to="90106,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" strokeweight="0"/>
                <v:rect id="Rectangle 209" o:spid="_x0000_s1233" style="position:absolute;left:90106;top:14725;width:57;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" fillcolor="black" stroked="f"/>
                <v:rect id="Rectangle 210" o:spid="_x0000_s1234" style="position:absolute;left:101;top:11017;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" fillcolor="black" stroked="f"/>
                <v:line id="Line 211" o:spid="_x0000_s1235" style="position:absolute;visibility:visible;mso-wrap-style:square" from="74225,14674" to="94145,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" strokeweight="0"/>
                <v:rect id="Rectangle 212" o:spid="_x0000_s1236" style="position:absolute;left:74225;top:1467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" fillcolor="black" stroked="f"/>
                <v:line id="Line 213" o:spid="_x0000_s1237" style="position:absolute;visibility:visible;mso-wrap-style:square" from="77889,16497" to="94145,16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" strokeweight="0"/>
                <v:rect id="Rectangle 214" o:spid="_x0000_s1238" style="position:absolute;left:77889;top:16497;width:16256;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" fillcolor="black" stroked="f"/>
                <v:line id="Line 215" o:spid="_x0000_s1239" style="position:absolute;visibility:visible;mso-wrap-style:square" from="74225,17411" to="94145,17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" strokeweight="0"/>
                <v:rect id="Rectangle 216" o:spid="_x0000_s1240" style="position:absolute;left:74225;top:17411;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5RP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" fillcolor="black" stroked="f"/>
                <v:line id="Line 217" o:spid="_x0000_s1241" style="position:absolute;visibility:visible;mso-wrap-style:square" from="74225,18326" to="94145,18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" strokeweight="0"/>
                <v:rect id="Rectangle 218" o:spid="_x0000_s1242" style="position:absolute;left:74225;top:18326;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6U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yEX76REfTiHwAA//8DAFBLAQItABQABgAIAAAAIQDb4fbL7gAAAIUBAAATAAAAAAAA&#10;AAAAAAAAAAAAAABbQ29udGVudF9UeXBlc10ueG1sUEsBAi0AFAAGAAgAAAAhAFr0LFu/AAAAFQEA&#10;AAsAAAAAAAAAAAAAAAAAHwEAAF9yZWxzLy5yZWxzUEsBAi0AFAAGAAgAAAAhALKcDpTHAAAA3QAA&#10;AA8AAAAAAAAAAAAAAAAABwIAAGRycy9kb3ducmV2LnhtbFBLBQYAAAAAAwADALcAAAD7AgAAAAA=&#10;" fillcolor="black" stroked="f"/>
                <v:line id="Line 219" o:spid="_x0000_s1243" style="position:absolute;visibility:visible;mso-wrap-style:square" from="74225,19240" to="94145,19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" strokeweight="0"/>
                <v:rect id="Rectangle 220" o:spid="_x0000_s1244" style="position:absolute;left:74225;top:19240;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" fillcolor="black" stroked="f"/>
                <v:line id="Line 221" o:spid="_x0000_s1245" style="position:absolute;visibility:visible;mso-wrap-style:square" from="74225,20154" to="94145,20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" strokeweight="0"/>
                <v:rect id="Rectangle 222" o:spid="_x0000_s1246" style="position:absolute;left:74225;top:2015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" fillcolor="black" stroked="f"/>
                <v:line id="Line 223" o:spid="_x0000_s1247" style="position:absolute;visibility:visible;mso-wrap-style:square" from="74225,21069" to="94145,21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" strokeweight="0"/>
                <v:rect id="Rectangle 224" o:spid="_x0000_s1248" style="position:absolute;left:74225;top:21069;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" fillcolor="black" stroked="f"/>
                <v:line id="Line 225" o:spid="_x0000_s1249" style="position:absolute;visibility:visible;mso-wrap-style:square" from="74225,21983" to="94145,21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" strokeweight="0"/>
                <v:rect id="Rectangle 226" o:spid="_x0000_s1250" style="position:absolute;left:74225;top:21983;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gKS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wEV76REfTiHwAA//8DAFBLAQItABQABgAIAAAAIQDb4fbL7gAAAIUBAAATAAAAAAAA&#10;AAAAAAAAAAAAAABbQ29udGVudF9UeXBlc10ueG1sUEsBAi0AFAAGAAgAAAAhAFr0LFu/AAAAFQEA&#10;AAsAAAAAAAAAAAAAAAAAHwEAAF9yZWxzLy5yZWxzUEsBAi0AFAAGAAgAAAAhAEzqApLHAAAA3QAA&#10;AA8AAAAAAAAAAAAAAAAABwIAAGRycy9kb3ducmV2LnhtbFBLBQYAAAAAAwADALcAAAD7AgAAAAA=&#10;" fillcolor="black" stroked="f"/>
                <v:line id="Line 227" o:spid="_x0000_s1251" style="position:absolute;visibility:visible;mso-wrap-style:square" from="74225,23056" to="94145,23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" strokeweight="0"/>
                <v:rect id="Rectangle 228" o:spid="_x0000_s1252" style="position:absolute;left:74225;top:23056;width:19920;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" fillcolor="black" stroked="f"/>
                <v:line id="Line 229" o:spid="_x0000_s1253" style="position:absolute;visibility:visible;mso-wrap-style:square" from="74225,23971" to="94145,23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" strokeweight="0"/>
                <v:rect id="Rectangle 230" o:spid="_x0000_s1254" style="position:absolute;left:74225;top:23971;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" fillcolor="black" stroked="f"/>
                <v:rect id="Rectangle 231" o:spid="_x0000_s1255" style="position:absolute;left:101;top:25152;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" fillcolor="black" stroked="f"/>
                <w10:wrap type="square"/>
              </v:group>
            </w:pict>
          </mc:Fallback>
        </mc:AlternateContent>
      </w:r>
    </w:p>
    <w:p w14:paraId="2948B866" w14:textId="77777777" w:rsidR="008F5E18" w:rsidRPr="008F5E18" w:rsidRDefault="008F5E18" w:rsidP="008F5E18">
      <w:pPr>
        <w:spacing w:after="0" w:line="240" w:lineRule="auto"/>
        <w:jc w:val="right"/>
        <w:rPr>
          <w:rFonts w:eastAsia="Times New Roman"/>
          <w:b/>
          <w:lang w:eastAsia="lv-LV"/>
        </w:rPr>
      </w:pPr>
      <w:r w:rsidRPr="008F5E18">
        <w:rPr>
          <w:rFonts w:eastAsia="Times New Roman"/>
          <w:b/>
          <w:lang w:eastAsia="lv-LV"/>
        </w:rPr>
        <w:lastRenderedPageBreak/>
        <w:t>Forma 3</w:t>
      </w:r>
    </w:p>
    <w:tbl>
      <w:tblPr>
        <w:tblW w:w="15354" w:type="dxa"/>
        <w:tblInd w:w="-176" w:type="dxa"/>
        <w:tblLook w:val="04A0" w:firstRow="1" w:lastRow="0" w:firstColumn="1" w:lastColumn="0" w:noHBand="0" w:noVBand="1"/>
      </w:tblPr>
      <w:tblGrid>
        <w:gridCol w:w="928"/>
        <w:gridCol w:w="810"/>
        <w:gridCol w:w="3791"/>
        <w:gridCol w:w="1550"/>
        <w:gridCol w:w="948"/>
        <w:gridCol w:w="1060"/>
        <w:gridCol w:w="986"/>
        <w:gridCol w:w="1059"/>
        <w:gridCol w:w="984"/>
        <w:gridCol w:w="1062"/>
        <w:gridCol w:w="984"/>
        <w:gridCol w:w="938"/>
        <w:gridCol w:w="254"/>
      </w:tblGrid>
      <w:tr w:rsidR="008F5E18" w:rsidRPr="008F5E18" w14:paraId="0E08A318" w14:textId="77777777" w:rsidTr="00174A43">
        <w:trPr>
          <w:gridAfter w:val="1"/>
          <w:wAfter w:w="254" w:type="dxa"/>
          <w:trHeight w:val="141"/>
        </w:trPr>
        <w:tc>
          <w:tcPr>
            <w:tcW w:w="928" w:type="dxa"/>
            <w:noWrap/>
            <w:hideMark/>
          </w:tcPr>
          <w:p w14:paraId="65D6EF5A" w14:textId="77777777" w:rsidR="008F5E18" w:rsidRPr="008F5E18" w:rsidRDefault="008F5E18" w:rsidP="008F5E18">
            <w:pPr>
              <w:spacing w:after="0" w:line="240" w:lineRule="auto"/>
              <w:rPr>
                <w:rFonts w:eastAsia="Times New Roman"/>
                <w:b/>
                <w:lang w:eastAsia="lv-LV"/>
              </w:rPr>
            </w:pPr>
          </w:p>
        </w:tc>
        <w:tc>
          <w:tcPr>
            <w:tcW w:w="810" w:type="dxa"/>
            <w:vAlign w:val="center"/>
            <w:hideMark/>
          </w:tcPr>
          <w:p w14:paraId="01A948C9" w14:textId="77777777" w:rsidR="008F5E18" w:rsidRPr="008F5E18" w:rsidRDefault="008F5E18" w:rsidP="008F5E18">
            <w:pPr>
              <w:spacing w:line="256" w:lineRule="auto"/>
              <w:rPr>
                <w:sz w:val="20"/>
                <w:szCs w:val="20"/>
                <w:lang w:eastAsia="lv-LV"/>
              </w:rPr>
            </w:pPr>
          </w:p>
        </w:tc>
        <w:tc>
          <w:tcPr>
            <w:tcW w:w="3791" w:type="dxa"/>
            <w:noWrap/>
            <w:hideMark/>
          </w:tcPr>
          <w:p w14:paraId="5659E883"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Akta kopsavilkums</w:t>
            </w:r>
          </w:p>
        </w:tc>
        <w:tc>
          <w:tcPr>
            <w:tcW w:w="1550" w:type="dxa"/>
            <w:noWrap/>
            <w:vAlign w:val="bottom"/>
            <w:hideMark/>
          </w:tcPr>
          <w:p w14:paraId="5239CAD9"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Nr.</w:t>
            </w:r>
          </w:p>
        </w:tc>
        <w:tc>
          <w:tcPr>
            <w:tcW w:w="948" w:type="dxa"/>
            <w:vAlign w:val="center"/>
            <w:hideMark/>
          </w:tcPr>
          <w:p w14:paraId="0E27C34C" w14:textId="77777777" w:rsidR="008F5E18" w:rsidRPr="008F5E18" w:rsidRDefault="008F5E18" w:rsidP="008F5E18">
            <w:pPr>
              <w:spacing w:after="0" w:line="240" w:lineRule="auto"/>
              <w:rPr>
                <w:rFonts w:eastAsia="Times New Roman"/>
                <w:b/>
                <w:bCs/>
                <w:color w:val="000000"/>
                <w:sz w:val="20"/>
                <w:szCs w:val="20"/>
              </w:rPr>
            </w:pPr>
          </w:p>
        </w:tc>
        <w:tc>
          <w:tcPr>
            <w:tcW w:w="1060" w:type="dxa"/>
            <w:noWrap/>
            <w:vAlign w:val="center"/>
            <w:hideMark/>
          </w:tcPr>
          <w:p w14:paraId="267BF3A2" w14:textId="77777777" w:rsidR="008F5E18" w:rsidRPr="008F5E18" w:rsidRDefault="008F5E18" w:rsidP="008F5E18">
            <w:pPr>
              <w:spacing w:after="0" w:line="256" w:lineRule="auto"/>
              <w:rPr>
                <w:sz w:val="20"/>
                <w:szCs w:val="20"/>
                <w:lang w:eastAsia="lv-LV"/>
              </w:rPr>
            </w:pPr>
          </w:p>
        </w:tc>
        <w:tc>
          <w:tcPr>
            <w:tcW w:w="986" w:type="dxa"/>
            <w:noWrap/>
            <w:vAlign w:val="bottom"/>
            <w:hideMark/>
          </w:tcPr>
          <w:p w14:paraId="7C3E4A17" w14:textId="77777777" w:rsidR="008F5E18" w:rsidRPr="008F5E18" w:rsidRDefault="008F5E18" w:rsidP="008F5E18">
            <w:pPr>
              <w:spacing w:after="0" w:line="256" w:lineRule="auto"/>
              <w:rPr>
                <w:sz w:val="20"/>
                <w:szCs w:val="20"/>
                <w:lang w:eastAsia="lv-LV"/>
              </w:rPr>
            </w:pPr>
          </w:p>
        </w:tc>
        <w:tc>
          <w:tcPr>
            <w:tcW w:w="1059" w:type="dxa"/>
            <w:noWrap/>
            <w:vAlign w:val="center"/>
            <w:hideMark/>
          </w:tcPr>
          <w:p w14:paraId="7CAD560E"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20CB411D" w14:textId="77777777" w:rsidR="008F5E18" w:rsidRPr="008F5E18" w:rsidRDefault="008F5E18" w:rsidP="008F5E18">
            <w:pPr>
              <w:spacing w:after="0" w:line="256" w:lineRule="auto"/>
              <w:rPr>
                <w:sz w:val="20"/>
                <w:szCs w:val="20"/>
                <w:lang w:eastAsia="lv-LV"/>
              </w:rPr>
            </w:pPr>
          </w:p>
        </w:tc>
        <w:tc>
          <w:tcPr>
            <w:tcW w:w="1062" w:type="dxa"/>
            <w:noWrap/>
            <w:vAlign w:val="center"/>
            <w:hideMark/>
          </w:tcPr>
          <w:p w14:paraId="308DA9E9"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45BC2836" w14:textId="77777777" w:rsidR="008F5E18" w:rsidRPr="008F5E18" w:rsidRDefault="008F5E18" w:rsidP="008F5E18">
            <w:pPr>
              <w:spacing w:after="0" w:line="256" w:lineRule="auto"/>
              <w:rPr>
                <w:sz w:val="20"/>
                <w:szCs w:val="20"/>
                <w:lang w:eastAsia="lv-LV"/>
              </w:rPr>
            </w:pPr>
          </w:p>
        </w:tc>
        <w:tc>
          <w:tcPr>
            <w:tcW w:w="938" w:type="dxa"/>
            <w:noWrap/>
            <w:vAlign w:val="center"/>
            <w:hideMark/>
          </w:tcPr>
          <w:p w14:paraId="5E5F6DEA" w14:textId="77777777" w:rsidR="008F5E18" w:rsidRPr="008F5E18" w:rsidRDefault="008F5E18" w:rsidP="008F5E18">
            <w:pPr>
              <w:spacing w:after="0" w:line="256" w:lineRule="auto"/>
              <w:rPr>
                <w:sz w:val="20"/>
                <w:szCs w:val="20"/>
                <w:lang w:eastAsia="lv-LV"/>
              </w:rPr>
            </w:pPr>
          </w:p>
        </w:tc>
      </w:tr>
      <w:tr w:rsidR="008F5E18" w:rsidRPr="008F5E18" w14:paraId="1CB03510" w14:textId="77777777" w:rsidTr="00174A43">
        <w:trPr>
          <w:trHeight w:val="141"/>
        </w:trPr>
        <w:tc>
          <w:tcPr>
            <w:tcW w:w="928" w:type="dxa"/>
            <w:noWrap/>
            <w:hideMark/>
          </w:tcPr>
          <w:p w14:paraId="7C659792" w14:textId="77777777" w:rsidR="008F5E18" w:rsidRPr="008F5E18" w:rsidRDefault="008F5E18" w:rsidP="008F5E18">
            <w:pPr>
              <w:spacing w:after="0" w:line="240" w:lineRule="auto"/>
              <w:rPr>
                <w:rFonts w:eastAsia="Times New Roman"/>
              </w:rPr>
            </w:pPr>
          </w:p>
        </w:tc>
        <w:tc>
          <w:tcPr>
            <w:tcW w:w="810" w:type="dxa"/>
            <w:noWrap/>
            <w:hideMark/>
          </w:tcPr>
          <w:p w14:paraId="6074C3A8" w14:textId="77777777" w:rsidR="008F5E18" w:rsidRPr="008F5E18" w:rsidRDefault="008F5E18" w:rsidP="008F5E18">
            <w:pPr>
              <w:spacing w:after="0" w:line="256" w:lineRule="auto"/>
              <w:rPr>
                <w:sz w:val="20"/>
                <w:szCs w:val="20"/>
                <w:lang w:eastAsia="lv-LV"/>
              </w:rPr>
            </w:pPr>
          </w:p>
        </w:tc>
        <w:tc>
          <w:tcPr>
            <w:tcW w:w="3791" w:type="dxa"/>
            <w:noWrap/>
            <w:hideMark/>
          </w:tcPr>
          <w:p w14:paraId="7A82FB8A" w14:textId="77777777" w:rsidR="008F5E18" w:rsidRPr="008F5E18" w:rsidRDefault="008F5E18" w:rsidP="008F5E18">
            <w:pPr>
              <w:spacing w:after="0" w:line="256" w:lineRule="auto"/>
              <w:rPr>
                <w:sz w:val="20"/>
                <w:szCs w:val="20"/>
                <w:lang w:eastAsia="lv-LV"/>
              </w:rPr>
            </w:pPr>
          </w:p>
        </w:tc>
        <w:tc>
          <w:tcPr>
            <w:tcW w:w="1550" w:type="dxa"/>
            <w:noWrap/>
            <w:hideMark/>
          </w:tcPr>
          <w:p w14:paraId="0DF8D279" w14:textId="77777777" w:rsidR="008F5E18" w:rsidRPr="008F5E18" w:rsidRDefault="008F5E18" w:rsidP="008F5E18">
            <w:pPr>
              <w:spacing w:after="0" w:line="256" w:lineRule="auto"/>
              <w:rPr>
                <w:sz w:val="20"/>
                <w:szCs w:val="20"/>
                <w:lang w:eastAsia="lv-LV"/>
              </w:rPr>
            </w:pPr>
          </w:p>
        </w:tc>
        <w:tc>
          <w:tcPr>
            <w:tcW w:w="2008" w:type="dxa"/>
            <w:gridSpan w:val="2"/>
            <w:noWrap/>
            <w:vAlign w:val="bottom"/>
            <w:hideMark/>
          </w:tcPr>
          <w:p w14:paraId="1DAF30D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Atskaites periods:</w:t>
            </w:r>
          </w:p>
        </w:tc>
        <w:tc>
          <w:tcPr>
            <w:tcW w:w="4091" w:type="dxa"/>
            <w:gridSpan w:val="4"/>
            <w:noWrap/>
            <w:hideMark/>
          </w:tcPr>
          <w:p w14:paraId="64F098FE"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no ____________ līdz ___________</w:t>
            </w:r>
          </w:p>
        </w:tc>
        <w:tc>
          <w:tcPr>
            <w:tcW w:w="984" w:type="dxa"/>
            <w:noWrap/>
            <w:vAlign w:val="bottom"/>
            <w:hideMark/>
          </w:tcPr>
          <w:p w14:paraId="7D2A24A8" w14:textId="77777777" w:rsidR="008F5E18" w:rsidRPr="008F5E18" w:rsidRDefault="008F5E18" w:rsidP="008F5E18">
            <w:pPr>
              <w:spacing w:after="0" w:line="240" w:lineRule="auto"/>
              <w:rPr>
                <w:rFonts w:eastAsia="Times New Roman"/>
                <w:b/>
                <w:bCs/>
                <w:color w:val="000000"/>
                <w:sz w:val="20"/>
                <w:szCs w:val="20"/>
              </w:rPr>
            </w:pPr>
          </w:p>
        </w:tc>
        <w:tc>
          <w:tcPr>
            <w:tcW w:w="938" w:type="dxa"/>
            <w:noWrap/>
            <w:hideMark/>
          </w:tcPr>
          <w:p w14:paraId="54CD3FCF" w14:textId="77777777" w:rsidR="008F5E18" w:rsidRPr="008F5E18" w:rsidRDefault="008F5E18" w:rsidP="008F5E18">
            <w:pPr>
              <w:spacing w:after="0" w:line="256" w:lineRule="auto"/>
              <w:rPr>
                <w:sz w:val="20"/>
                <w:szCs w:val="20"/>
                <w:lang w:eastAsia="lv-LV"/>
              </w:rPr>
            </w:pPr>
          </w:p>
        </w:tc>
        <w:tc>
          <w:tcPr>
            <w:tcW w:w="254" w:type="dxa"/>
            <w:noWrap/>
            <w:hideMark/>
          </w:tcPr>
          <w:p w14:paraId="6115CEED" w14:textId="77777777" w:rsidR="008F5E18" w:rsidRPr="008F5E18" w:rsidRDefault="008F5E18" w:rsidP="008F5E18">
            <w:pPr>
              <w:spacing w:after="0" w:line="256" w:lineRule="auto"/>
              <w:rPr>
                <w:sz w:val="20"/>
                <w:szCs w:val="20"/>
                <w:lang w:eastAsia="lv-LV"/>
              </w:rPr>
            </w:pPr>
          </w:p>
        </w:tc>
      </w:tr>
      <w:tr w:rsidR="008F5E18" w:rsidRPr="008F5E18" w14:paraId="4E7A7254" w14:textId="77777777" w:rsidTr="00174A43">
        <w:trPr>
          <w:trHeight w:val="51"/>
        </w:trPr>
        <w:tc>
          <w:tcPr>
            <w:tcW w:w="15100" w:type="dxa"/>
            <w:gridSpan w:val="12"/>
            <w:noWrap/>
            <w:hideMark/>
          </w:tcPr>
          <w:p w14:paraId="2EF06DE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xml:space="preserve">Līgums Nr. </w:t>
            </w:r>
          </w:p>
        </w:tc>
        <w:tc>
          <w:tcPr>
            <w:tcW w:w="254" w:type="dxa"/>
            <w:vAlign w:val="center"/>
            <w:hideMark/>
          </w:tcPr>
          <w:p w14:paraId="58B5B8AC" w14:textId="77777777" w:rsidR="008F5E18" w:rsidRPr="008F5E18" w:rsidRDefault="008F5E18" w:rsidP="008F5E18">
            <w:pPr>
              <w:spacing w:after="0" w:line="240" w:lineRule="auto"/>
              <w:rPr>
                <w:rFonts w:eastAsia="Times New Roman"/>
                <w:color w:val="000000"/>
                <w:sz w:val="20"/>
                <w:szCs w:val="20"/>
              </w:rPr>
            </w:pPr>
          </w:p>
        </w:tc>
      </w:tr>
      <w:tr w:rsidR="008F5E18" w:rsidRPr="008F5E18" w14:paraId="6150D010" w14:textId="77777777" w:rsidTr="00174A43">
        <w:trPr>
          <w:trHeight w:val="111"/>
        </w:trPr>
        <w:tc>
          <w:tcPr>
            <w:tcW w:w="5529" w:type="dxa"/>
            <w:gridSpan w:val="3"/>
            <w:shd w:val="clear" w:color="auto" w:fill="FFFFFF"/>
            <w:noWrap/>
            <w:hideMark/>
          </w:tcPr>
          <w:p w14:paraId="4A80E42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xml:space="preserve">Būves nosaukums: </w:t>
            </w:r>
          </w:p>
        </w:tc>
        <w:tc>
          <w:tcPr>
            <w:tcW w:w="1550" w:type="dxa"/>
            <w:shd w:val="clear" w:color="auto" w:fill="FFFFFF"/>
            <w:noWrap/>
            <w:hideMark/>
          </w:tcPr>
          <w:p w14:paraId="4DBE35CA"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48" w:type="dxa"/>
            <w:shd w:val="clear" w:color="auto" w:fill="FFFFFF"/>
            <w:noWrap/>
            <w:hideMark/>
          </w:tcPr>
          <w:p w14:paraId="15225D01"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0" w:type="dxa"/>
            <w:shd w:val="clear" w:color="auto" w:fill="FFFFFF"/>
            <w:noWrap/>
            <w:hideMark/>
          </w:tcPr>
          <w:p w14:paraId="6256A1F0"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shd w:val="clear" w:color="auto" w:fill="FFFFFF"/>
            <w:noWrap/>
            <w:hideMark/>
          </w:tcPr>
          <w:p w14:paraId="308F6555"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59" w:type="dxa"/>
            <w:shd w:val="clear" w:color="auto" w:fill="FFFFFF"/>
            <w:noWrap/>
            <w:hideMark/>
          </w:tcPr>
          <w:p w14:paraId="082F2C00"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shd w:val="clear" w:color="auto" w:fill="FFFFFF"/>
            <w:noWrap/>
            <w:hideMark/>
          </w:tcPr>
          <w:p w14:paraId="14B79F5E"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shd w:val="clear" w:color="auto" w:fill="FFFFFF"/>
            <w:noWrap/>
            <w:hideMark/>
          </w:tcPr>
          <w:p w14:paraId="6369A8C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shd w:val="clear" w:color="auto" w:fill="FFFFFF"/>
            <w:noWrap/>
            <w:hideMark/>
          </w:tcPr>
          <w:p w14:paraId="677D772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shd w:val="clear" w:color="auto" w:fill="FFFFFF"/>
            <w:noWrap/>
            <w:hideMark/>
          </w:tcPr>
          <w:p w14:paraId="53519D63"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7D0FC6F6" w14:textId="77777777" w:rsidR="008F5E18" w:rsidRPr="008F5E18" w:rsidRDefault="008F5E18" w:rsidP="008F5E18">
            <w:pPr>
              <w:spacing w:after="0" w:line="240" w:lineRule="auto"/>
              <w:rPr>
                <w:rFonts w:eastAsia="Times New Roman"/>
                <w:color w:val="000000"/>
                <w:sz w:val="20"/>
                <w:szCs w:val="20"/>
              </w:rPr>
            </w:pPr>
          </w:p>
        </w:tc>
      </w:tr>
      <w:tr w:rsidR="008F5E18" w:rsidRPr="008F5E18" w14:paraId="2018482B" w14:textId="77777777" w:rsidTr="00174A43">
        <w:trPr>
          <w:trHeight w:val="111"/>
        </w:trPr>
        <w:tc>
          <w:tcPr>
            <w:tcW w:w="5529" w:type="dxa"/>
            <w:gridSpan w:val="3"/>
            <w:hideMark/>
          </w:tcPr>
          <w:p w14:paraId="744AEA06"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xml:space="preserve">Objekta nosaukums: </w:t>
            </w:r>
          </w:p>
        </w:tc>
        <w:tc>
          <w:tcPr>
            <w:tcW w:w="1550" w:type="dxa"/>
            <w:hideMark/>
          </w:tcPr>
          <w:p w14:paraId="7900DDD0" w14:textId="77777777" w:rsidR="008F5E18" w:rsidRPr="008F5E18" w:rsidRDefault="008F5E18" w:rsidP="008F5E18">
            <w:pPr>
              <w:spacing w:after="0" w:line="240" w:lineRule="auto"/>
              <w:rPr>
                <w:rFonts w:eastAsia="Times New Roman"/>
                <w:color w:val="000000"/>
                <w:sz w:val="20"/>
                <w:szCs w:val="20"/>
              </w:rPr>
            </w:pPr>
          </w:p>
        </w:tc>
        <w:tc>
          <w:tcPr>
            <w:tcW w:w="948" w:type="dxa"/>
            <w:hideMark/>
          </w:tcPr>
          <w:p w14:paraId="314A7BA9" w14:textId="77777777" w:rsidR="008F5E18" w:rsidRPr="008F5E18" w:rsidRDefault="008F5E18" w:rsidP="008F5E18">
            <w:pPr>
              <w:spacing w:after="0" w:line="256" w:lineRule="auto"/>
              <w:rPr>
                <w:sz w:val="20"/>
                <w:szCs w:val="20"/>
                <w:lang w:eastAsia="lv-LV"/>
              </w:rPr>
            </w:pPr>
          </w:p>
        </w:tc>
        <w:tc>
          <w:tcPr>
            <w:tcW w:w="1060" w:type="dxa"/>
            <w:hideMark/>
          </w:tcPr>
          <w:p w14:paraId="1176C90E" w14:textId="77777777" w:rsidR="008F5E18" w:rsidRPr="008F5E18" w:rsidRDefault="008F5E18" w:rsidP="008F5E18">
            <w:pPr>
              <w:spacing w:after="0" w:line="256" w:lineRule="auto"/>
              <w:rPr>
                <w:sz w:val="20"/>
                <w:szCs w:val="20"/>
                <w:lang w:eastAsia="lv-LV"/>
              </w:rPr>
            </w:pPr>
          </w:p>
        </w:tc>
        <w:tc>
          <w:tcPr>
            <w:tcW w:w="986" w:type="dxa"/>
            <w:hideMark/>
          </w:tcPr>
          <w:p w14:paraId="150BDC94" w14:textId="77777777" w:rsidR="008F5E18" w:rsidRPr="008F5E18" w:rsidRDefault="008F5E18" w:rsidP="008F5E18">
            <w:pPr>
              <w:spacing w:after="0" w:line="256" w:lineRule="auto"/>
              <w:rPr>
                <w:sz w:val="20"/>
                <w:szCs w:val="20"/>
                <w:lang w:eastAsia="lv-LV"/>
              </w:rPr>
            </w:pPr>
          </w:p>
        </w:tc>
        <w:tc>
          <w:tcPr>
            <w:tcW w:w="1059" w:type="dxa"/>
            <w:hideMark/>
          </w:tcPr>
          <w:p w14:paraId="0319DFFA" w14:textId="77777777" w:rsidR="008F5E18" w:rsidRPr="008F5E18" w:rsidRDefault="008F5E18" w:rsidP="008F5E18">
            <w:pPr>
              <w:spacing w:after="0" w:line="256" w:lineRule="auto"/>
              <w:rPr>
                <w:sz w:val="20"/>
                <w:szCs w:val="20"/>
                <w:lang w:eastAsia="lv-LV"/>
              </w:rPr>
            </w:pPr>
          </w:p>
        </w:tc>
        <w:tc>
          <w:tcPr>
            <w:tcW w:w="984" w:type="dxa"/>
            <w:hideMark/>
          </w:tcPr>
          <w:p w14:paraId="12B234DE" w14:textId="77777777" w:rsidR="008F5E18" w:rsidRPr="008F5E18" w:rsidRDefault="008F5E18" w:rsidP="008F5E18">
            <w:pPr>
              <w:spacing w:after="0" w:line="256" w:lineRule="auto"/>
              <w:rPr>
                <w:sz w:val="20"/>
                <w:szCs w:val="20"/>
                <w:lang w:eastAsia="lv-LV"/>
              </w:rPr>
            </w:pPr>
          </w:p>
        </w:tc>
        <w:tc>
          <w:tcPr>
            <w:tcW w:w="1062" w:type="dxa"/>
            <w:hideMark/>
          </w:tcPr>
          <w:p w14:paraId="59A2E138" w14:textId="77777777" w:rsidR="008F5E18" w:rsidRPr="008F5E18" w:rsidRDefault="008F5E18" w:rsidP="008F5E18">
            <w:pPr>
              <w:spacing w:after="0" w:line="256" w:lineRule="auto"/>
              <w:rPr>
                <w:sz w:val="20"/>
                <w:szCs w:val="20"/>
                <w:lang w:eastAsia="lv-LV"/>
              </w:rPr>
            </w:pPr>
          </w:p>
        </w:tc>
        <w:tc>
          <w:tcPr>
            <w:tcW w:w="984" w:type="dxa"/>
            <w:hideMark/>
          </w:tcPr>
          <w:p w14:paraId="58A71781" w14:textId="77777777" w:rsidR="008F5E18" w:rsidRPr="008F5E18" w:rsidRDefault="008F5E18" w:rsidP="008F5E18">
            <w:pPr>
              <w:spacing w:after="0" w:line="256" w:lineRule="auto"/>
              <w:rPr>
                <w:sz w:val="20"/>
                <w:szCs w:val="20"/>
                <w:lang w:eastAsia="lv-LV"/>
              </w:rPr>
            </w:pPr>
          </w:p>
        </w:tc>
        <w:tc>
          <w:tcPr>
            <w:tcW w:w="938" w:type="dxa"/>
            <w:hideMark/>
          </w:tcPr>
          <w:p w14:paraId="1D3D9ADD" w14:textId="77777777" w:rsidR="008F5E18" w:rsidRPr="008F5E18" w:rsidRDefault="008F5E18" w:rsidP="008F5E18">
            <w:pPr>
              <w:spacing w:after="0" w:line="256" w:lineRule="auto"/>
              <w:rPr>
                <w:sz w:val="20"/>
                <w:szCs w:val="20"/>
                <w:lang w:eastAsia="lv-LV"/>
              </w:rPr>
            </w:pPr>
          </w:p>
        </w:tc>
        <w:tc>
          <w:tcPr>
            <w:tcW w:w="254" w:type="dxa"/>
            <w:vAlign w:val="center"/>
            <w:hideMark/>
          </w:tcPr>
          <w:p w14:paraId="5F6AD272" w14:textId="77777777" w:rsidR="008F5E18" w:rsidRPr="008F5E18" w:rsidRDefault="008F5E18" w:rsidP="008F5E18">
            <w:pPr>
              <w:spacing w:after="0" w:line="256" w:lineRule="auto"/>
              <w:rPr>
                <w:sz w:val="20"/>
                <w:szCs w:val="20"/>
                <w:lang w:eastAsia="lv-LV"/>
              </w:rPr>
            </w:pPr>
          </w:p>
        </w:tc>
      </w:tr>
      <w:tr w:rsidR="008F5E18" w:rsidRPr="008F5E18" w14:paraId="1EF5E066" w14:textId="77777777" w:rsidTr="00174A43">
        <w:trPr>
          <w:trHeight w:val="111"/>
        </w:trPr>
        <w:tc>
          <w:tcPr>
            <w:tcW w:w="1738" w:type="dxa"/>
            <w:gridSpan w:val="2"/>
            <w:noWrap/>
            <w:hideMark/>
          </w:tcPr>
          <w:p w14:paraId="5E954A8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Objekta adrese:</w:t>
            </w:r>
          </w:p>
        </w:tc>
        <w:tc>
          <w:tcPr>
            <w:tcW w:w="3791" w:type="dxa"/>
            <w:noWrap/>
            <w:hideMark/>
          </w:tcPr>
          <w:p w14:paraId="2059CE27" w14:textId="77777777" w:rsidR="008F5E18" w:rsidRPr="008F5E18" w:rsidRDefault="008F5E18" w:rsidP="008F5E18">
            <w:pPr>
              <w:spacing w:after="0" w:line="240" w:lineRule="auto"/>
              <w:rPr>
                <w:rFonts w:eastAsia="Times New Roman"/>
                <w:color w:val="000000"/>
                <w:sz w:val="20"/>
                <w:szCs w:val="20"/>
              </w:rPr>
            </w:pPr>
          </w:p>
        </w:tc>
        <w:tc>
          <w:tcPr>
            <w:tcW w:w="1550" w:type="dxa"/>
            <w:noWrap/>
            <w:hideMark/>
          </w:tcPr>
          <w:p w14:paraId="30467A39" w14:textId="77777777" w:rsidR="008F5E18" w:rsidRPr="008F5E18" w:rsidRDefault="008F5E18" w:rsidP="008F5E18">
            <w:pPr>
              <w:spacing w:after="0" w:line="256" w:lineRule="auto"/>
              <w:rPr>
                <w:sz w:val="20"/>
                <w:szCs w:val="20"/>
                <w:lang w:eastAsia="lv-LV"/>
              </w:rPr>
            </w:pPr>
          </w:p>
        </w:tc>
        <w:tc>
          <w:tcPr>
            <w:tcW w:w="948" w:type="dxa"/>
            <w:noWrap/>
            <w:hideMark/>
          </w:tcPr>
          <w:p w14:paraId="1ACB9E32" w14:textId="77777777" w:rsidR="008F5E18" w:rsidRPr="008F5E18" w:rsidRDefault="008F5E18" w:rsidP="008F5E18">
            <w:pPr>
              <w:spacing w:after="0" w:line="256" w:lineRule="auto"/>
              <w:rPr>
                <w:sz w:val="20"/>
                <w:szCs w:val="20"/>
                <w:lang w:eastAsia="lv-LV"/>
              </w:rPr>
            </w:pPr>
          </w:p>
        </w:tc>
        <w:tc>
          <w:tcPr>
            <w:tcW w:w="1060" w:type="dxa"/>
            <w:noWrap/>
            <w:hideMark/>
          </w:tcPr>
          <w:p w14:paraId="1080B491" w14:textId="77777777" w:rsidR="008F5E18" w:rsidRPr="008F5E18" w:rsidRDefault="008F5E18" w:rsidP="008F5E18">
            <w:pPr>
              <w:spacing w:after="0" w:line="256" w:lineRule="auto"/>
              <w:rPr>
                <w:sz w:val="20"/>
                <w:szCs w:val="20"/>
                <w:lang w:eastAsia="lv-LV"/>
              </w:rPr>
            </w:pPr>
          </w:p>
        </w:tc>
        <w:tc>
          <w:tcPr>
            <w:tcW w:w="986" w:type="dxa"/>
            <w:noWrap/>
            <w:hideMark/>
          </w:tcPr>
          <w:p w14:paraId="349BCE55" w14:textId="77777777" w:rsidR="008F5E18" w:rsidRPr="008F5E18" w:rsidRDefault="008F5E18" w:rsidP="008F5E18">
            <w:pPr>
              <w:spacing w:after="0" w:line="256" w:lineRule="auto"/>
              <w:rPr>
                <w:sz w:val="20"/>
                <w:szCs w:val="20"/>
                <w:lang w:eastAsia="lv-LV"/>
              </w:rPr>
            </w:pPr>
          </w:p>
        </w:tc>
        <w:tc>
          <w:tcPr>
            <w:tcW w:w="1059" w:type="dxa"/>
            <w:noWrap/>
            <w:hideMark/>
          </w:tcPr>
          <w:p w14:paraId="58475A6F" w14:textId="77777777" w:rsidR="008F5E18" w:rsidRPr="008F5E18" w:rsidRDefault="008F5E18" w:rsidP="008F5E18">
            <w:pPr>
              <w:spacing w:after="0" w:line="256" w:lineRule="auto"/>
              <w:rPr>
                <w:sz w:val="20"/>
                <w:szCs w:val="20"/>
                <w:lang w:eastAsia="lv-LV"/>
              </w:rPr>
            </w:pPr>
          </w:p>
        </w:tc>
        <w:tc>
          <w:tcPr>
            <w:tcW w:w="984" w:type="dxa"/>
            <w:noWrap/>
            <w:hideMark/>
          </w:tcPr>
          <w:p w14:paraId="44654012" w14:textId="77777777" w:rsidR="008F5E18" w:rsidRPr="008F5E18" w:rsidRDefault="008F5E18" w:rsidP="008F5E18">
            <w:pPr>
              <w:spacing w:after="0" w:line="256" w:lineRule="auto"/>
              <w:rPr>
                <w:sz w:val="20"/>
                <w:szCs w:val="20"/>
                <w:lang w:eastAsia="lv-LV"/>
              </w:rPr>
            </w:pPr>
          </w:p>
        </w:tc>
        <w:tc>
          <w:tcPr>
            <w:tcW w:w="1062" w:type="dxa"/>
            <w:noWrap/>
            <w:hideMark/>
          </w:tcPr>
          <w:p w14:paraId="7B57D404" w14:textId="77777777" w:rsidR="008F5E18" w:rsidRPr="008F5E18" w:rsidRDefault="008F5E18" w:rsidP="008F5E18">
            <w:pPr>
              <w:spacing w:after="0" w:line="256" w:lineRule="auto"/>
              <w:rPr>
                <w:sz w:val="20"/>
                <w:szCs w:val="20"/>
                <w:lang w:eastAsia="lv-LV"/>
              </w:rPr>
            </w:pPr>
          </w:p>
        </w:tc>
        <w:tc>
          <w:tcPr>
            <w:tcW w:w="984" w:type="dxa"/>
            <w:noWrap/>
            <w:hideMark/>
          </w:tcPr>
          <w:p w14:paraId="736DA9B7" w14:textId="77777777" w:rsidR="008F5E18" w:rsidRPr="008F5E18" w:rsidRDefault="008F5E18" w:rsidP="008F5E18">
            <w:pPr>
              <w:spacing w:after="0" w:line="256" w:lineRule="auto"/>
              <w:rPr>
                <w:sz w:val="20"/>
                <w:szCs w:val="20"/>
                <w:lang w:eastAsia="lv-LV"/>
              </w:rPr>
            </w:pPr>
          </w:p>
        </w:tc>
        <w:tc>
          <w:tcPr>
            <w:tcW w:w="938" w:type="dxa"/>
            <w:noWrap/>
            <w:hideMark/>
          </w:tcPr>
          <w:p w14:paraId="5114D2E2" w14:textId="77777777" w:rsidR="008F5E18" w:rsidRPr="008F5E18" w:rsidRDefault="008F5E18" w:rsidP="008F5E18">
            <w:pPr>
              <w:spacing w:after="0" w:line="256" w:lineRule="auto"/>
              <w:rPr>
                <w:sz w:val="20"/>
                <w:szCs w:val="20"/>
                <w:lang w:eastAsia="lv-LV"/>
              </w:rPr>
            </w:pPr>
          </w:p>
        </w:tc>
        <w:tc>
          <w:tcPr>
            <w:tcW w:w="254" w:type="dxa"/>
            <w:vAlign w:val="center"/>
            <w:hideMark/>
          </w:tcPr>
          <w:p w14:paraId="26EAF641" w14:textId="77777777" w:rsidR="008F5E18" w:rsidRPr="008F5E18" w:rsidRDefault="008F5E18" w:rsidP="008F5E18">
            <w:pPr>
              <w:spacing w:after="0" w:line="256" w:lineRule="auto"/>
              <w:rPr>
                <w:sz w:val="20"/>
                <w:szCs w:val="20"/>
                <w:lang w:eastAsia="lv-LV"/>
              </w:rPr>
            </w:pPr>
          </w:p>
        </w:tc>
      </w:tr>
      <w:tr w:rsidR="008F5E18" w:rsidRPr="008F5E18" w14:paraId="19F2A235" w14:textId="77777777" w:rsidTr="00174A43">
        <w:trPr>
          <w:trHeight w:val="111"/>
        </w:trPr>
        <w:tc>
          <w:tcPr>
            <w:tcW w:w="5529" w:type="dxa"/>
            <w:gridSpan w:val="3"/>
            <w:noWrap/>
            <w:hideMark/>
          </w:tcPr>
          <w:p w14:paraId="59AE7927"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xml:space="preserve">Pasūtītājs:   </w:t>
            </w:r>
          </w:p>
        </w:tc>
        <w:tc>
          <w:tcPr>
            <w:tcW w:w="1550" w:type="dxa"/>
            <w:vAlign w:val="center"/>
            <w:hideMark/>
          </w:tcPr>
          <w:p w14:paraId="156AADAE" w14:textId="77777777" w:rsidR="008F5E18" w:rsidRPr="008F5E18" w:rsidRDefault="008F5E18" w:rsidP="008F5E18">
            <w:pPr>
              <w:spacing w:after="0" w:line="240" w:lineRule="auto"/>
              <w:rPr>
                <w:rFonts w:eastAsia="Times New Roman"/>
                <w:color w:val="000000"/>
                <w:sz w:val="20"/>
                <w:szCs w:val="20"/>
              </w:rPr>
            </w:pPr>
          </w:p>
        </w:tc>
        <w:tc>
          <w:tcPr>
            <w:tcW w:w="948" w:type="dxa"/>
            <w:noWrap/>
            <w:vAlign w:val="center"/>
            <w:hideMark/>
          </w:tcPr>
          <w:p w14:paraId="38959DE4" w14:textId="77777777" w:rsidR="008F5E18" w:rsidRPr="008F5E18" w:rsidRDefault="008F5E18" w:rsidP="008F5E18">
            <w:pPr>
              <w:spacing w:after="0" w:line="256" w:lineRule="auto"/>
              <w:rPr>
                <w:sz w:val="20"/>
                <w:szCs w:val="20"/>
                <w:lang w:eastAsia="lv-LV"/>
              </w:rPr>
            </w:pPr>
          </w:p>
        </w:tc>
        <w:tc>
          <w:tcPr>
            <w:tcW w:w="1060" w:type="dxa"/>
            <w:noWrap/>
            <w:vAlign w:val="center"/>
            <w:hideMark/>
          </w:tcPr>
          <w:p w14:paraId="5ED6F7B6" w14:textId="77777777" w:rsidR="008F5E18" w:rsidRPr="008F5E18" w:rsidRDefault="008F5E18" w:rsidP="008F5E18">
            <w:pPr>
              <w:spacing w:after="0" w:line="256" w:lineRule="auto"/>
              <w:rPr>
                <w:sz w:val="20"/>
                <w:szCs w:val="20"/>
                <w:lang w:eastAsia="lv-LV"/>
              </w:rPr>
            </w:pPr>
          </w:p>
        </w:tc>
        <w:tc>
          <w:tcPr>
            <w:tcW w:w="986" w:type="dxa"/>
            <w:noWrap/>
            <w:vAlign w:val="center"/>
            <w:hideMark/>
          </w:tcPr>
          <w:p w14:paraId="77E9F0AF" w14:textId="77777777" w:rsidR="008F5E18" w:rsidRPr="008F5E18" w:rsidRDefault="008F5E18" w:rsidP="008F5E18">
            <w:pPr>
              <w:spacing w:after="0" w:line="256" w:lineRule="auto"/>
              <w:rPr>
                <w:sz w:val="20"/>
                <w:szCs w:val="20"/>
                <w:lang w:eastAsia="lv-LV"/>
              </w:rPr>
            </w:pPr>
          </w:p>
        </w:tc>
        <w:tc>
          <w:tcPr>
            <w:tcW w:w="1059" w:type="dxa"/>
            <w:noWrap/>
            <w:vAlign w:val="center"/>
            <w:hideMark/>
          </w:tcPr>
          <w:p w14:paraId="64C3552B"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34A74C88" w14:textId="77777777" w:rsidR="008F5E18" w:rsidRPr="008F5E18" w:rsidRDefault="008F5E18" w:rsidP="008F5E18">
            <w:pPr>
              <w:spacing w:after="0" w:line="256" w:lineRule="auto"/>
              <w:rPr>
                <w:sz w:val="20"/>
                <w:szCs w:val="20"/>
                <w:lang w:eastAsia="lv-LV"/>
              </w:rPr>
            </w:pPr>
          </w:p>
        </w:tc>
        <w:tc>
          <w:tcPr>
            <w:tcW w:w="1062" w:type="dxa"/>
            <w:noWrap/>
            <w:vAlign w:val="center"/>
            <w:hideMark/>
          </w:tcPr>
          <w:p w14:paraId="112FC531"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70AC9CB9" w14:textId="77777777" w:rsidR="008F5E18" w:rsidRPr="008F5E18" w:rsidRDefault="008F5E18" w:rsidP="008F5E18">
            <w:pPr>
              <w:spacing w:after="0" w:line="256" w:lineRule="auto"/>
              <w:rPr>
                <w:sz w:val="20"/>
                <w:szCs w:val="20"/>
                <w:lang w:eastAsia="lv-LV"/>
              </w:rPr>
            </w:pPr>
          </w:p>
        </w:tc>
        <w:tc>
          <w:tcPr>
            <w:tcW w:w="938" w:type="dxa"/>
            <w:noWrap/>
            <w:vAlign w:val="center"/>
            <w:hideMark/>
          </w:tcPr>
          <w:p w14:paraId="290560B1" w14:textId="77777777" w:rsidR="008F5E18" w:rsidRPr="008F5E18" w:rsidRDefault="008F5E18" w:rsidP="008F5E18">
            <w:pPr>
              <w:spacing w:after="0" w:line="256" w:lineRule="auto"/>
              <w:rPr>
                <w:sz w:val="20"/>
                <w:szCs w:val="20"/>
                <w:lang w:eastAsia="lv-LV"/>
              </w:rPr>
            </w:pPr>
          </w:p>
        </w:tc>
        <w:tc>
          <w:tcPr>
            <w:tcW w:w="254" w:type="dxa"/>
            <w:vAlign w:val="center"/>
            <w:hideMark/>
          </w:tcPr>
          <w:p w14:paraId="4E5B26F7" w14:textId="77777777" w:rsidR="008F5E18" w:rsidRPr="008F5E18" w:rsidRDefault="008F5E18" w:rsidP="008F5E18">
            <w:pPr>
              <w:spacing w:after="0" w:line="256" w:lineRule="auto"/>
              <w:rPr>
                <w:sz w:val="20"/>
                <w:szCs w:val="20"/>
                <w:lang w:eastAsia="lv-LV"/>
              </w:rPr>
            </w:pPr>
          </w:p>
        </w:tc>
      </w:tr>
      <w:tr w:rsidR="008F5E18" w:rsidRPr="008F5E18" w14:paraId="60AB768A" w14:textId="77777777" w:rsidTr="00174A43">
        <w:trPr>
          <w:trHeight w:val="111"/>
        </w:trPr>
        <w:tc>
          <w:tcPr>
            <w:tcW w:w="5529" w:type="dxa"/>
            <w:gridSpan w:val="3"/>
            <w:noWrap/>
            <w:hideMark/>
          </w:tcPr>
          <w:p w14:paraId="0C4581E1"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Būvuzņēmējs:</w:t>
            </w:r>
          </w:p>
        </w:tc>
        <w:tc>
          <w:tcPr>
            <w:tcW w:w="1550" w:type="dxa"/>
            <w:vAlign w:val="center"/>
            <w:hideMark/>
          </w:tcPr>
          <w:p w14:paraId="6194582C" w14:textId="77777777" w:rsidR="008F5E18" w:rsidRPr="008F5E18" w:rsidRDefault="008F5E18" w:rsidP="008F5E18">
            <w:pPr>
              <w:spacing w:after="0" w:line="240" w:lineRule="auto"/>
              <w:rPr>
                <w:rFonts w:eastAsia="Times New Roman"/>
                <w:color w:val="000000"/>
                <w:sz w:val="20"/>
                <w:szCs w:val="20"/>
              </w:rPr>
            </w:pPr>
          </w:p>
        </w:tc>
        <w:tc>
          <w:tcPr>
            <w:tcW w:w="948" w:type="dxa"/>
            <w:noWrap/>
            <w:vAlign w:val="center"/>
            <w:hideMark/>
          </w:tcPr>
          <w:p w14:paraId="13077C1C" w14:textId="77777777" w:rsidR="008F5E18" w:rsidRPr="008F5E18" w:rsidRDefault="008F5E18" w:rsidP="008F5E18">
            <w:pPr>
              <w:spacing w:after="0" w:line="256" w:lineRule="auto"/>
              <w:rPr>
                <w:sz w:val="20"/>
                <w:szCs w:val="20"/>
                <w:lang w:eastAsia="lv-LV"/>
              </w:rPr>
            </w:pPr>
          </w:p>
        </w:tc>
        <w:tc>
          <w:tcPr>
            <w:tcW w:w="1060" w:type="dxa"/>
            <w:noWrap/>
            <w:vAlign w:val="center"/>
            <w:hideMark/>
          </w:tcPr>
          <w:p w14:paraId="2130F5C5" w14:textId="77777777" w:rsidR="008F5E18" w:rsidRPr="008F5E18" w:rsidRDefault="008F5E18" w:rsidP="008F5E18">
            <w:pPr>
              <w:spacing w:after="0" w:line="256" w:lineRule="auto"/>
              <w:rPr>
                <w:sz w:val="20"/>
                <w:szCs w:val="20"/>
                <w:lang w:eastAsia="lv-LV"/>
              </w:rPr>
            </w:pPr>
          </w:p>
        </w:tc>
        <w:tc>
          <w:tcPr>
            <w:tcW w:w="986" w:type="dxa"/>
            <w:noWrap/>
            <w:vAlign w:val="center"/>
            <w:hideMark/>
          </w:tcPr>
          <w:p w14:paraId="6E5157DC" w14:textId="77777777" w:rsidR="008F5E18" w:rsidRPr="008F5E18" w:rsidRDefault="008F5E18" w:rsidP="008F5E18">
            <w:pPr>
              <w:spacing w:after="0" w:line="256" w:lineRule="auto"/>
              <w:rPr>
                <w:sz w:val="20"/>
                <w:szCs w:val="20"/>
                <w:lang w:eastAsia="lv-LV"/>
              </w:rPr>
            </w:pPr>
          </w:p>
        </w:tc>
        <w:tc>
          <w:tcPr>
            <w:tcW w:w="1059" w:type="dxa"/>
            <w:noWrap/>
            <w:vAlign w:val="center"/>
            <w:hideMark/>
          </w:tcPr>
          <w:p w14:paraId="41A49632"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6222DEFE" w14:textId="77777777" w:rsidR="008F5E18" w:rsidRPr="008F5E18" w:rsidRDefault="008F5E18" w:rsidP="008F5E18">
            <w:pPr>
              <w:spacing w:after="0" w:line="256" w:lineRule="auto"/>
              <w:rPr>
                <w:sz w:val="20"/>
                <w:szCs w:val="20"/>
                <w:lang w:eastAsia="lv-LV"/>
              </w:rPr>
            </w:pPr>
          </w:p>
        </w:tc>
        <w:tc>
          <w:tcPr>
            <w:tcW w:w="1062" w:type="dxa"/>
            <w:noWrap/>
            <w:vAlign w:val="center"/>
            <w:hideMark/>
          </w:tcPr>
          <w:p w14:paraId="6ED1A683" w14:textId="77777777" w:rsidR="008F5E18" w:rsidRPr="008F5E18" w:rsidRDefault="008F5E18" w:rsidP="008F5E18">
            <w:pPr>
              <w:spacing w:after="0" w:line="256" w:lineRule="auto"/>
              <w:rPr>
                <w:sz w:val="20"/>
                <w:szCs w:val="20"/>
                <w:lang w:eastAsia="lv-LV"/>
              </w:rPr>
            </w:pPr>
          </w:p>
        </w:tc>
        <w:tc>
          <w:tcPr>
            <w:tcW w:w="984" w:type="dxa"/>
            <w:noWrap/>
            <w:vAlign w:val="center"/>
            <w:hideMark/>
          </w:tcPr>
          <w:p w14:paraId="7BEDF389" w14:textId="77777777" w:rsidR="008F5E18" w:rsidRPr="008F5E18" w:rsidRDefault="008F5E18" w:rsidP="008F5E18">
            <w:pPr>
              <w:spacing w:after="0" w:line="256" w:lineRule="auto"/>
              <w:rPr>
                <w:sz w:val="20"/>
                <w:szCs w:val="20"/>
                <w:lang w:eastAsia="lv-LV"/>
              </w:rPr>
            </w:pPr>
          </w:p>
        </w:tc>
        <w:tc>
          <w:tcPr>
            <w:tcW w:w="938" w:type="dxa"/>
            <w:noWrap/>
            <w:vAlign w:val="center"/>
            <w:hideMark/>
          </w:tcPr>
          <w:p w14:paraId="72A4CA06" w14:textId="77777777" w:rsidR="008F5E18" w:rsidRPr="008F5E18" w:rsidRDefault="008F5E18" w:rsidP="008F5E18">
            <w:pPr>
              <w:spacing w:after="0" w:line="256" w:lineRule="auto"/>
              <w:rPr>
                <w:sz w:val="20"/>
                <w:szCs w:val="20"/>
                <w:lang w:eastAsia="lv-LV"/>
              </w:rPr>
            </w:pPr>
          </w:p>
        </w:tc>
        <w:tc>
          <w:tcPr>
            <w:tcW w:w="254" w:type="dxa"/>
            <w:vAlign w:val="center"/>
            <w:hideMark/>
          </w:tcPr>
          <w:p w14:paraId="36E740BD" w14:textId="77777777" w:rsidR="008F5E18" w:rsidRPr="008F5E18" w:rsidRDefault="008F5E18" w:rsidP="008F5E18">
            <w:pPr>
              <w:spacing w:after="0" w:line="256" w:lineRule="auto"/>
              <w:rPr>
                <w:sz w:val="20"/>
                <w:szCs w:val="20"/>
                <w:lang w:eastAsia="lv-LV"/>
              </w:rPr>
            </w:pPr>
          </w:p>
        </w:tc>
      </w:tr>
      <w:tr w:rsidR="008F5E18" w:rsidRPr="008F5E18" w14:paraId="2E642C8F" w14:textId="77777777" w:rsidTr="00174A43">
        <w:trPr>
          <w:trHeight w:val="111"/>
        </w:trPr>
        <w:tc>
          <w:tcPr>
            <w:tcW w:w="5529" w:type="dxa"/>
            <w:gridSpan w:val="3"/>
            <w:noWrap/>
            <w:hideMark/>
          </w:tcPr>
          <w:p w14:paraId="2CEF6AD8"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Būvuzraugs :</w:t>
            </w:r>
          </w:p>
        </w:tc>
        <w:tc>
          <w:tcPr>
            <w:tcW w:w="1550" w:type="dxa"/>
            <w:noWrap/>
            <w:hideMark/>
          </w:tcPr>
          <w:p w14:paraId="77E2AAB8" w14:textId="77777777" w:rsidR="008F5E18" w:rsidRPr="008F5E18" w:rsidRDefault="008F5E18" w:rsidP="008F5E18">
            <w:pPr>
              <w:spacing w:after="0" w:line="240" w:lineRule="auto"/>
              <w:rPr>
                <w:rFonts w:eastAsia="Times New Roman"/>
                <w:color w:val="000000"/>
                <w:sz w:val="20"/>
                <w:szCs w:val="20"/>
              </w:rPr>
            </w:pPr>
          </w:p>
        </w:tc>
        <w:tc>
          <w:tcPr>
            <w:tcW w:w="948" w:type="dxa"/>
            <w:noWrap/>
            <w:hideMark/>
          </w:tcPr>
          <w:p w14:paraId="4DBC5545" w14:textId="77777777" w:rsidR="008F5E18" w:rsidRPr="008F5E18" w:rsidRDefault="008F5E18" w:rsidP="008F5E18">
            <w:pPr>
              <w:spacing w:after="0" w:line="256" w:lineRule="auto"/>
              <w:rPr>
                <w:sz w:val="20"/>
                <w:szCs w:val="20"/>
                <w:lang w:eastAsia="lv-LV"/>
              </w:rPr>
            </w:pPr>
          </w:p>
        </w:tc>
        <w:tc>
          <w:tcPr>
            <w:tcW w:w="1060" w:type="dxa"/>
            <w:noWrap/>
            <w:hideMark/>
          </w:tcPr>
          <w:p w14:paraId="4D201ECB" w14:textId="77777777" w:rsidR="008F5E18" w:rsidRPr="008F5E18" w:rsidRDefault="008F5E18" w:rsidP="008F5E18">
            <w:pPr>
              <w:spacing w:after="0" w:line="256" w:lineRule="auto"/>
              <w:rPr>
                <w:sz w:val="20"/>
                <w:szCs w:val="20"/>
                <w:lang w:eastAsia="lv-LV"/>
              </w:rPr>
            </w:pPr>
          </w:p>
        </w:tc>
        <w:tc>
          <w:tcPr>
            <w:tcW w:w="986" w:type="dxa"/>
            <w:noWrap/>
            <w:hideMark/>
          </w:tcPr>
          <w:p w14:paraId="644A2CB5" w14:textId="77777777" w:rsidR="008F5E18" w:rsidRPr="008F5E18" w:rsidRDefault="008F5E18" w:rsidP="008F5E18">
            <w:pPr>
              <w:spacing w:after="0" w:line="256" w:lineRule="auto"/>
              <w:rPr>
                <w:sz w:val="20"/>
                <w:szCs w:val="20"/>
                <w:lang w:eastAsia="lv-LV"/>
              </w:rPr>
            </w:pPr>
          </w:p>
        </w:tc>
        <w:tc>
          <w:tcPr>
            <w:tcW w:w="1059" w:type="dxa"/>
            <w:noWrap/>
            <w:hideMark/>
          </w:tcPr>
          <w:p w14:paraId="0CA2093A" w14:textId="77777777" w:rsidR="008F5E18" w:rsidRPr="008F5E18" w:rsidRDefault="008F5E18" w:rsidP="008F5E18">
            <w:pPr>
              <w:spacing w:after="0" w:line="256" w:lineRule="auto"/>
              <w:rPr>
                <w:sz w:val="20"/>
                <w:szCs w:val="20"/>
                <w:lang w:eastAsia="lv-LV"/>
              </w:rPr>
            </w:pPr>
          </w:p>
        </w:tc>
        <w:tc>
          <w:tcPr>
            <w:tcW w:w="984" w:type="dxa"/>
            <w:noWrap/>
            <w:hideMark/>
          </w:tcPr>
          <w:p w14:paraId="3F48B802" w14:textId="77777777" w:rsidR="008F5E18" w:rsidRPr="008F5E18" w:rsidRDefault="008F5E18" w:rsidP="008F5E18">
            <w:pPr>
              <w:spacing w:after="0" w:line="256" w:lineRule="auto"/>
              <w:rPr>
                <w:sz w:val="20"/>
                <w:szCs w:val="20"/>
                <w:lang w:eastAsia="lv-LV"/>
              </w:rPr>
            </w:pPr>
          </w:p>
        </w:tc>
        <w:tc>
          <w:tcPr>
            <w:tcW w:w="1062" w:type="dxa"/>
            <w:noWrap/>
            <w:hideMark/>
          </w:tcPr>
          <w:p w14:paraId="63C7F892" w14:textId="77777777" w:rsidR="008F5E18" w:rsidRPr="008F5E18" w:rsidRDefault="008F5E18" w:rsidP="008F5E18">
            <w:pPr>
              <w:spacing w:after="0" w:line="256" w:lineRule="auto"/>
              <w:rPr>
                <w:sz w:val="20"/>
                <w:szCs w:val="20"/>
                <w:lang w:eastAsia="lv-LV"/>
              </w:rPr>
            </w:pPr>
          </w:p>
        </w:tc>
        <w:tc>
          <w:tcPr>
            <w:tcW w:w="984" w:type="dxa"/>
            <w:noWrap/>
            <w:hideMark/>
          </w:tcPr>
          <w:p w14:paraId="0997DCB3" w14:textId="77777777" w:rsidR="008F5E18" w:rsidRPr="008F5E18" w:rsidRDefault="008F5E18" w:rsidP="008F5E18">
            <w:pPr>
              <w:spacing w:after="0" w:line="256" w:lineRule="auto"/>
              <w:rPr>
                <w:sz w:val="20"/>
                <w:szCs w:val="20"/>
                <w:lang w:eastAsia="lv-LV"/>
              </w:rPr>
            </w:pPr>
          </w:p>
        </w:tc>
        <w:tc>
          <w:tcPr>
            <w:tcW w:w="938" w:type="dxa"/>
            <w:noWrap/>
            <w:hideMark/>
          </w:tcPr>
          <w:p w14:paraId="21FA6278" w14:textId="77777777" w:rsidR="008F5E18" w:rsidRPr="008F5E18" w:rsidRDefault="008F5E18" w:rsidP="008F5E18">
            <w:pPr>
              <w:spacing w:after="0" w:line="256" w:lineRule="auto"/>
              <w:rPr>
                <w:sz w:val="20"/>
                <w:szCs w:val="20"/>
                <w:lang w:eastAsia="lv-LV"/>
              </w:rPr>
            </w:pPr>
          </w:p>
        </w:tc>
        <w:tc>
          <w:tcPr>
            <w:tcW w:w="254" w:type="dxa"/>
            <w:vAlign w:val="center"/>
            <w:hideMark/>
          </w:tcPr>
          <w:p w14:paraId="1DA06C37" w14:textId="77777777" w:rsidR="008F5E18" w:rsidRPr="008F5E18" w:rsidRDefault="008F5E18" w:rsidP="008F5E18">
            <w:pPr>
              <w:spacing w:after="0" w:line="256" w:lineRule="auto"/>
              <w:rPr>
                <w:sz w:val="20"/>
                <w:szCs w:val="20"/>
                <w:lang w:eastAsia="lv-LV"/>
              </w:rPr>
            </w:pPr>
          </w:p>
        </w:tc>
      </w:tr>
      <w:tr w:rsidR="008F5E18" w:rsidRPr="008F5E18" w14:paraId="3F7AB432" w14:textId="77777777" w:rsidTr="00174A43">
        <w:trPr>
          <w:trHeight w:val="209"/>
        </w:trPr>
        <w:tc>
          <w:tcPr>
            <w:tcW w:w="928" w:type="dxa"/>
            <w:vMerge w:val="restart"/>
            <w:tcBorders>
              <w:top w:val="single" w:sz="8" w:space="0" w:color="000000"/>
              <w:left w:val="single" w:sz="8" w:space="0" w:color="000000"/>
              <w:bottom w:val="single" w:sz="8" w:space="0" w:color="000000"/>
              <w:right w:val="single" w:sz="4" w:space="0" w:color="000000"/>
            </w:tcBorders>
            <w:shd w:val="clear" w:color="auto" w:fill="FFFFFF"/>
            <w:vAlign w:val="center"/>
            <w:hideMark/>
          </w:tcPr>
          <w:p w14:paraId="540E34BA"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Nr.</w:t>
            </w:r>
          </w:p>
          <w:p w14:paraId="4009A80D"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p.k.</w:t>
            </w:r>
          </w:p>
        </w:tc>
        <w:tc>
          <w:tcPr>
            <w:tcW w:w="810" w:type="dxa"/>
            <w:vMerge w:val="restart"/>
            <w:tcBorders>
              <w:top w:val="single" w:sz="8" w:space="0" w:color="000000"/>
              <w:left w:val="single" w:sz="4" w:space="0" w:color="000000"/>
              <w:bottom w:val="single" w:sz="8" w:space="0" w:color="000000"/>
              <w:right w:val="single" w:sz="4" w:space="0" w:color="000000"/>
            </w:tcBorders>
            <w:shd w:val="clear" w:color="auto" w:fill="FFFFFF"/>
            <w:vAlign w:val="center"/>
            <w:hideMark/>
          </w:tcPr>
          <w:p w14:paraId="4D80C474"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Kods, tāmes Nr.</w:t>
            </w:r>
          </w:p>
        </w:tc>
        <w:tc>
          <w:tcPr>
            <w:tcW w:w="3791" w:type="dxa"/>
            <w:vMerge w:val="restart"/>
            <w:tcBorders>
              <w:top w:val="single" w:sz="8" w:space="0" w:color="000000"/>
              <w:left w:val="single" w:sz="4" w:space="0" w:color="000000"/>
              <w:bottom w:val="single" w:sz="4" w:space="0" w:color="auto"/>
              <w:right w:val="single" w:sz="4" w:space="0" w:color="000000"/>
            </w:tcBorders>
            <w:shd w:val="clear" w:color="auto" w:fill="FFFFFF"/>
            <w:vAlign w:val="center"/>
            <w:hideMark/>
          </w:tcPr>
          <w:p w14:paraId="5FFD65CA"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Darba veids vai konstruktīvā elementa nosaukums</w:t>
            </w:r>
          </w:p>
        </w:tc>
        <w:tc>
          <w:tcPr>
            <w:tcW w:w="1550" w:type="dxa"/>
            <w:vMerge w:val="restart"/>
            <w:tcBorders>
              <w:top w:val="single" w:sz="8" w:space="0" w:color="000000"/>
              <w:left w:val="single" w:sz="4" w:space="0" w:color="000000"/>
              <w:bottom w:val="single" w:sz="8" w:space="0" w:color="000000"/>
              <w:right w:val="single" w:sz="8" w:space="0" w:color="000000"/>
            </w:tcBorders>
            <w:shd w:val="clear" w:color="auto" w:fill="FFFFFF"/>
            <w:vAlign w:val="center"/>
            <w:hideMark/>
          </w:tcPr>
          <w:p w14:paraId="1736D372"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Tāmes izmaksas (</w:t>
            </w:r>
            <w:proofErr w:type="spellStart"/>
            <w:r w:rsidRPr="008F5E18">
              <w:rPr>
                <w:rFonts w:eastAsia="Times New Roman"/>
                <w:b/>
                <w:bCs/>
                <w:i/>
                <w:iCs/>
                <w:color w:val="000000"/>
                <w:sz w:val="20"/>
                <w:szCs w:val="20"/>
              </w:rPr>
              <w:t>euro</w:t>
            </w:r>
            <w:proofErr w:type="spellEnd"/>
            <w:r w:rsidRPr="008F5E18">
              <w:rPr>
                <w:rFonts w:eastAsia="Times New Roman"/>
                <w:b/>
                <w:bCs/>
                <w:color w:val="000000"/>
                <w:sz w:val="20"/>
                <w:szCs w:val="20"/>
              </w:rPr>
              <w:t>)</w:t>
            </w:r>
          </w:p>
        </w:tc>
        <w:tc>
          <w:tcPr>
            <w:tcW w:w="2008"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2D5A86D2"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Izpildīts līdz atskaites periodam</w:t>
            </w:r>
          </w:p>
        </w:tc>
        <w:tc>
          <w:tcPr>
            <w:tcW w:w="2045"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04F2E7E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Izpildīts atskaites periodā</w:t>
            </w:r>
          </w:p>
        </w:tc>
        <w:tc>
          <w:tcPr>
            <w:tcW w:w="2046"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75B84D6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Izpildīts KOPĀ</w:t>
            </w:r>
          </w:p>
        </w:tc>
        <w:tc>
          <w:tcPr>
            <w:tcW w:w="1922"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3A7F691A"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Atlikums</w:t>
            </w:r>
          </w:p>
        </w:tc>
        <w:tc>
          <w:tcPr>
            <w:tcW w:w="254" w:type="dxa"/>
            <w:vAlign w:val="center"/>
            <w:hideMark/>
          </w:tcPr>
          <w:p w14:paraId="44EFD2E7"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27D3C3FD" w14:textId="77777777" w:rsidTr="00174A43">
        <w:trPr>
          <w:trHeight w:val="342"/>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615FB88E" w14:textId="77777777" w:rsidR="008F5E18" w:rsidRPr="008F5E18" w:rsidRDefault="008F5E18" w:rsidP="008F5E18">
            <w:pPr>
              <w:spacing w:after="0" w:line="256" w:lineRule="auto"/>
              <w:rPr>
                <w:rFonts w:eastAsia="Times New Roman"/>
                <w:b/>
                <w:bCs/>
                <w:color w:val="000000"/>
                <w:sz w:val="20"/>
                <w:szCs w:val="20"/>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303809FC" w14:textId="77777777" w:rsidR="008F5E18" w:rsidRPr="008F5E18" w:rsidRDefault="008F5E18" w:rsidP="008F5E18">
            <w:pPr>
              <w:spacing w:after="0" w:line="256" w:lineRule="auto"/>
              <w:rPr>
                <w:rFonts w:eastAsia="Times New Roman"/>
                <w:b/>
                <w:bCs/>
                <w:color w:val="000000"/>
                <w:sz w:val="20"/>
                <w:szCs w:val="20"/>
              </w:rPr>
            </w:pPr>
          </w:p>
        </w:tc>
        <w:tc>
          <w:tcPr>
            <w:tcW w:w="0" w:type="auto"/>
            <w:vMerge/>
            <w:tcBorders>
              <w:top w:val="single" w:sz="8" w:space="0" w:color="000000"/>
              <w:left w:val="single" w:sz="4" w:space="0" w:color="000000"/>
              <w:bottom w:val="single" w:sz="4" w:space="0" w:color="auto"/>
              <w:right w:val="single" w:sz="4" w:space="0" w:color="000000"/>
            </w:tcBorders>
            <w:vAlign w:val="center"/>
            <w:hideMark/>
          </w:tcPr>
          <w:p w14:paraId="70E3DFB0" w14:textId="77777777" w:rsidR="008F5E18" w:rsidRPr="008F5E18" w:rsidRDefault="008F5E18" w:rsidP="008F5E18">
            <w:pPr>
              <w:spacing w:after="0" w:line="256" w:lineRule="auto"/>
              <w:rPr>
                <w:rFonts w:eastAsia="Times New Roman"/>
                <w:b/>
                <w:bCs/>
                <w:color w:val="000000"/>
                <w:sz w:val="20"/>
                <w:szCs w:val="20"/>
              </w:rPr>
            </w:pPr>
          </w:p>
        </w:tc>
        <w:tc>
          <w:tcPr>
            <w:tcW w:w="0" w:type="auto"/>
            <w:vMerge/>
            <w:tcBorders>
              <w:top w:val="single" w:sz="8" w:space="0" w:color="000000"/>
              <w:left w:val="single" w:sz="4" w:space="0" w:color="000000"/>
              <w:bottom w:val="single" w:sz="8" w:space="0" w:color="000000"/>
              <w:right w:val="single" w:sz="8" w:space="0" w:color="000000"/>
            </w:tcBorders>
            <w:vAlign w:val="center"/>
            <w:hideMark/>
          </w:tcPr>
          <w:p w14:paraId="7109464A" w14:textId="77777777" w:rsidR="008F5E18" w:rsidRPr="008F5E18" w:rsidRDefault="008F5E18" w:rsidP="008F5E18">
            <w:pPr>
              <w:spacing w:after="0" w:line="256" w:lineRule="auto"/>
              <w:rPr>
                <w:rFonts w:eastAsia="Times New Roman"/>
                <w:b/>
                <w:bCs/>
                <w:color w:val="000000"/>
                <w:sz w:val="20"/>
                <w:szCs w:val="20"/>
              </w:rPr>
            </w:pPr>
          </w:p>
        </w:tc>
        <w:tc>
          <w:tcPr>
            <w:tcW w:w="948" w:type="dxa"/>
            <w:tcBorders>
              <w:top w:val="nil"/>
              <w:left w:val="single" w:sz="4" w:space="0" w:color="000000"/>
              <w:bottom w:val="single" w:sz="8" w:space="0" w:color="000000"/>
              <w:right w:val="single" w:sz="4" w:space="0" w:color="000000"/>
            </w:tcBorders>
            <w:shd w:val="clear" w:color="auto" w:fill="FFFFFF"/>
            <w:vAlign w:val="center"/>
            <w:hideMark/>
          </w:tcPr>
          <w:p w14:paraId="0BDA7FB2"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5861780D"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Procenti</w:t>
            </w:r>
          </w:p>
        </w:tc>
        <w:tc>
          <w:tcPr>
            <w:tcW w:w="986" w:type="dxa"/>
            <w:tcBorders>
              <w:top w:val="nil"/>
              <w:left w:val="single" w:sz="4" w:space="0" w:color="000000"/>
              <w:bottom w:val="single" w:sz="8" w:space="0" w:color="000000"/>
              <w:right w:val="single" w:sz="4" w:space="0" w:color="000000"/>
            </w:tcBorders>
            <w:shd w:val="clear" w:color="auto" w:fill="FFFFFF"/>
            <w:vAlign w:val="center"/>
            <w:hideMark/>
          </w:tcPr>
          <w:p w14:paraId="2E4760E4"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035CE053"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1D168D4C"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0537587B"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374A1F2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319AFFE7"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Procenti</w:t>
            </w:r>
          </w:p>
        </w:tc>
        <w:tc>
          <w:tcPr>
            <w:tcW w:w="254" w:type="dxa"/>
            <w:vAlign w:val="center"/>
            <w:hideMark/>
          </w:tcPr>
          <w:p w14:paraId="225812BE"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22AA452E" w14:textId="77777777" w:rsidTr="00174A43">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021286E6" w14:textId="77777777" w:rsidR="008F5E18" w:rsidRPr="008F5E18" w:rsidRDefault="008F5E18" w:rsidP="008F5E18">
            <w:pPr>
              <w:spacing w:after="0" w:line="256" w:lineRule="auto"/>
              <w:jc w:val="center"/>
              <w:rPr>
                <w:rFonts w:eastAsia="Times New Roman"/>
                <w:color w:val="000000"/>
                <w:sz w:val="16"/>
                <w:szCs w:val="16"/>
              </w:rPr>
            </w:pPr>
            <w:r w:rsidRPr="008F5E18">
              <w:rPr>
                <w:rFonts w:eastAsia="Times New Roman"/>
                <w:color w:val="000000"/>
                <w:sz w:val="16"/>
                <w:szCs w:val="16"/>
              </w:rPr>
              <w:t> </w:t>
            </w:r>
          </w:p>
        </w:tc>
        <w:tc>
          <w:tcPr>
            <w:tcW w:w="810" w:type="dxa"/>
            <w:tcBorders>
              <w:top w:val="nil"/>
              <w:left w:val="nil"/>
              <w:bottom w:val="single" w:sz="4" w:space="0" w:color="000000"/>
              <w:right w:val="single" w:sz="4" w:space="0" w:color="auto"/>
            </w:tcBorders>
            <w:noWrap/>
            <w:vAlign w:val="center"/>
            <w:hideMark/>
          </w:tcPr>
          <w:p w14:paraId="1BCDCBB2" w14:textId="77777777" w:rsidR="008F5E18" w:rsidRPr="008F5E18" w:rsidRDefault="008F5E18" w:rsidP="008F5E18">
            <w:pPr>
              <w:spacing w:after="0" w:line="256" w:lineRule="auto"/>
              <w:jc w:val="center"/>
              <w:rPr>
                <w:rFonts w:eastAsia="Times New Roman"/>
                <w:color w:val="000000"/>
                <w:sz w:val="16"/>
                <w:szCs w:val="16"/>
              </w:rPr>
            </w:pPr>
            <w:r w:rsidRPr="008F5E18">
              <w:rPr>
                <w:rFonts w:eastAsia="Times New Roman"/>
                <w:color w:val="000000"/>
                <w:sz w:val="16"/>
                <w:szCs w:val="16"/>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410C309A"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1550" w:type="dxa"/>
            <w:tcBorders>
              <w:top w:val="nil"/>
              <w:left w:val="single" w:sz="4" w:space="0" w:color="auto"/>
              <w:bottom w:val="single" w:sz="4" w:space="0" w:color="000000"/>
              <w:right w:val="single" w:sz="8" w:space="0" w:color="000000"/>
            </w:tcBorders>
            <w:vAlign w:val="center"/>
            <w:hideMark/>
          </w:tcPr>
          <w:p w14:paraId="0BB152A0" w14:textId="77777777" w:rsidR="008F5E18" w:rsidRPr="008F5E18" w:rsidRDefault="008F5E18" w:rsidP="008F5E18">
            <w:pPr>
              <w:spacing w:after="0" w:line="256" w:lineRule="auto"/>
              <w:jc w:val="right"/>
              <w:rPr>
                <w:rFonts w:eastAsia="Times New Roman"/>
                <w:color w:val="000000"/>
                <w:sz w:val="16"/>
                <w:szCs w:val="16"/>
              </w:rPr>
            </w:pPr>
            <w:r w:rsidRPr="008F5E18">
              <w:rPr>
                <w:rFonts w:eastAsia="Times New Roman"/>
                <w:color w:val="000000"/>
                <w:sz w:val="16"/>
                <w:szCs w:val="16"/>
              </w:rPr>
              <w:t> </w:t>
            </w:r>
          </w:p>
        </w:tc>
        <w:tc>
          <w:tcPr>
            <w:tcW w:w="948" w:type="dxa"/>
            <w:tcBorders>
              <w:top w:val="nil"/>
              <w:left w:val="single" w:sz="4" w:space="0" w:color="000000"/>
              <w:bottom w:val="single" w:sz="4" w:space="0" w:color="000000"/>
              <w:right w:val="single" w:sz="4" w:space="0" w:color="000000"/>
            </w:tcBorders>
            <w:noWrap/>
            <w:vAlign w:val="center"/>
            <w:hideMark/>
          </w:tcPr>
          <w:p w14:paraId="2CBB6CF6" w14:textId="77777777" w:rsidR="008F5E18" w:rsidRPr="008F5E18" w:rsidRDefault="008F5E18" w:rsidP="008F5E18">
            <w:pPr>
              <w:spacing w:after="0" w:line="256" w:lineRule="auto"/>
              <w:jc w:val="center"/>
              <w:rPr>
                <w:rFonts w:eastAsia="Times New Roman"/>
                <w:color w:val="000000"/>
                <w:sz w:val="16"/>
                <w:szCs w:val="16"/>
              </w:rPr>
            </w:pPr>
            <w:r w:rsidRPr="008F5E18">
              <w:rPr>
                <w:rFonts w:eastAsia="Times New Roman"/>
                <w:color w:val="000000"/>
                <w:sz w:val="16"/>
                <w:szCs w:val="16"/>
              </w:rPr>
              <w:t> </w:t>
            </w:r>
          </w:p>
        </w:tc>
        <w:tc>
          <w:tcPr>
            <w:tcW w:w="1060" w:type="dxa"/>
            <w:tcBorders>
              <w:top w:val="nil"/>
              <w:left w:val="nil"/>
              <w:bottom w:val="single" w:sz="4" w:space="0" w:color="000000"/>
              <w:right w:val="single" w:sz="8" w:space="0" w:color="000000"/>
            </w:tcBorders>
            <w:noWrap/>
            <w:vAlign w:val="center"/>
            <w:hideMark/>
          </w:tcPr>
          <w:p w14:paraId="2D4FF2FC"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986" w:type="dxa"/>
            <w:tcBorders>
              <w:top w:val="single" w:sz="4" w:space="0" w:color="000000"/>
              <w:left w:val="single" w:sz="4" w:space="0" w:color="000000"/>
              <w:bottom w:val="single" w:sz="4" w:space="0" w:color="000000"/>
              <w:right w:val="single" w:sz="4" w:space="0" w:color="000000"/>
            </w:tcBorders>
            <w:shd w:val="clear" w:color="auto" w:fill="FFFFFF"/>
            <w:hideMark/>
          </w:tcPr>
          <w:p w14:paraId="6F296A50"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1059" w:type="dxa"/>
            <w:tcBorders>
              <w:top w:val="single" w:sz="4" w:space="0" w:color="000000"/>
              <w:left w:val="nil"/>
              <w:bottom w:val="single" w:sz="4" w:space="0" w:color="000000"/>
              <w:right w:val="single" w:sz="8" w:space="0" w:color="000000"/>
            </w:tcBorders>
            <w:shd w:val="clear" w:color="auto" w:fill="FFFFFF"/>
            <w:hideMark/>
          </w:tcPr>
          <w:p w14:paraId="22E064D1" w14:textId="77777777" w:rsidR="008F5E18" w:rsidRPr="008F5E18" w:rsidRDefault="008F5E18" w:rsidP="008F5E18">
            <w:pPr>
              <w:spacing w:after="0" w:line="256" w:lineRule="auto"/>
              <w:rPr>
                <w:rFonts w:eastAsia="Times New Roman"/>
                <w:b/>
                <w:bCs/>
                <w:color w:val="000000"/>
                <w:sz w:val="16"/>
                <w:szCs w:val="16"/>
              </w:rPr>
            </w:pPr>
            <w:r w:rsidRPr="008F5E18">
              <w:rPr>
                <w:rFonts w:eastAsia="Times New Roman"/>
                <w:b/>
                <w:bCs/>
                <w:color w:val="000000"/>
                <w:sz w:val="16"/>
                <w:szCs w:val="16"/>
              </w:rPr>
              <w:t> </w:t>
            </w:r>
          </w:p>
        </w:tc>
        <w:tc>
          <w:tcPr>
            <w:tcW w:w="984" w:type="dxa"/>
            <w:tcBorders>
              <w:top w:val="nil"/>
              <w:left w:val="nil"/>
              <w:bottom w:val="single" w:sz="4" w:space="0" w:color="000000"/>
              <w:right w:val="single" w:sz="4" w:space="0" w:color="000000"/>
            </w:tcBorders>
            <w:noWrap/>
            <w:vAlign w:val="center"/>
            <w:hideMark/>
          </w:tcPr>
          <w:p w14:paraId="1588732E"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1062" w:type="dxa"/>
            <w:tcBorders>
              <w:top w:val="nil"/>
              <w:left w:val="nil"/>
              <w:bottom w:val="single" w:sz="4" w:space="0" w:color="000000"/>
              <w:right w:val="single" w:sz="8" w:space="0" w:color="000000"/>
            </w:tcBorders>
            <w:noWrap/>
            <w:vAlign w:val="center"/>
            <w:hideMark/>
          </w:tcPr>
          <w:p w14:paraId="2EB7699A"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984" w:type="dxa"/>
            <w:tcBorders>
              <w:top w:val="nil"/>
              <w:left w:val="nil"/>
              <w:bottom w:val="single" w:sz="4" w:space="0" w:color="000000"/>
              <w:right w:val="single" w:sz="4" w:space="0" w:color="000000"/>
            </w:tcBorders>
            <w:noWrap/>
            <w:vAlign w:val="center"/>
            <w:hideMark/>
          </w:tcPr>
          <w:p w14:paraId="4D5B1422"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938" w:type="dxa"/>
            <w:tcBorders>
              <w:top w:val="nil"/>
              <w:left w:val="nil"/>
              <w:bottom w:val="single" w:sz="4" w:space="0" w:color="000000"/>
              <w:right w:val="single" w:sz="8" w:space="0" w:color="000000"/>
            </w:tcBorders>
            <w:noWrap/>
            <w:vAlign w:val="center"/>
            <w:hideMark/>
          </w:tcPr>
          <w:p w14:paraId="3A20385D"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254" w:type="dxa"/>
            <w:vAlign w:val="center"/>
            <w:hideMark/>
          </w:tcPr>
          <w:p w14:paraId="011F23BA" w14:textId="77777777" w:rsidR="008F5E18" w:rsidRPr="008F5E18" w:rsidRDefault="008F5E18" w:rsidP="008F5E18">
            <w:pPr>
              <w:spacing w:after="0" w:line="240" w:lineRule="auto"/>
              <w:rPr>
                <w:rFonts w:eastAsia="Times New Roman"/>
                <w:b/>
                <w:bCs/>
                <w:color w:val="000000"/>
                <w:sz w:val="16"/>
                <w:szCs w:val="16"/>
              </w:rPr>
            </w:pPr>
          </w:p>
        </w:tc>
      </w:tr>
      <w:tr w:rsidR="008F5E18" w:rsidRPr="008F5E18" w14:paraId="36766495" w14:textId="77777777" w:rsidTr="00174A43">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792CA86F" w14:textId="77777777" w:rsidR="008F5E18" w:rsidRPr="008F5E18" w:rsidRDefault="008F5E18" w:rsidP="008F5E18">
            <w:pPr>
              <w:spacing w:after="0" w:line="256" w:lineRule="auto"/>
              <w:jc w:val="center"/>
              <w:rPr>
                <w:rFonts w:eastAsia="Times New Roman"/>
                <w:color w:val="000000"/>
                <w:sz w:val="16"/>
                <w:szCs w:val="16"/>
              </w:rPr>
            </w:pPr>
            <w:r w:rsidRPr="008F5E18">
              <w:rPr>
                <w:rFonts w:eastAsia="Times New Roman"/>
                <w:color w:val="000000"/>
                <w:sz w:val="16"/>
                <w:szCs w:val="16"/>
              </w:rPr>
              <w:t> </w:t>
            </w:r>
          </w:p>
        </w:tc>
        <w:tc>
          <w:tcPr>
            <w:tcW w:w="810" w:type="dxa"/>
            <w:tcBorders>
              <w:top w:val="nil"/>
              <w:left w:val="nil"/>
              <w:bottom w:val="single" w:sz="4" w:space="0" w:color="000000"/>
              <w:right w:val="single" w:sz="4" w:space="0" w:color="auto"/>
            </w:tcBorders>
            <w:noWrap/>
            <w:vAlign w:val="center"/>
            <w:hideMark/>
          </w:tcPr>
          <w:p w14:paraId="4146B4E8" w14:textId="77777777" w:rsidR="008F5E18" w:rsidRPr="008F5E18" w:rsidRDefault="008F5E18" w:rsidP="008F5E18">
            <w:pPr>
              <w:spacing w:after="0" w:line="256" w:lineRule="auto"/>
              <w:jc w:val="center"/>
              <w:rPr>
                <w:rFonts w:eastAsia="Times New Roman"/>
                <w:color w:val="000000"/>
                <w:sz w:val="16"/>
                <w:szCs w:val="16"/>
              </w:rPr>
            </w:pPr>
            <w:r w:rsidRPr="008F5E18">
              <w:rPr>
                <w:rFonts w:eastAsia="Times New Roman"/>
                <w:color w:val="000000"/>
                <w:sz w:val="16"/>
                <w:szCs w:val="16"/>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5096ECD7" w14:textId="77777777" w:rsidR="008F5E18" w:rsidRPr="008F5E18" w:rsidRDefault="008F5E18" w:rsidP="008F5E18">
            <w:pPr>
              <w:spacing w:after="0" w:line="240" w:lineRule="auto"/>
              <w:rPr>
                <w:rFonts w:eastAsia="Times New Roman"/>
                <w:color w:val="000000"/>
                <w:sz w:val="16"/>
                <w:szCs w:val="16"/>
              </w:rPr>
            </w:pPr>
          </w:p>
        </w:tc>
        <w:tc>
          <w:tcPr>
            <w:tcW w:w="1550" w:type="dxa"/>
            <w:tcBorders>
              <w:top w:val="nil"/>
              <w:left w:val="single" w:sz="4" w:space="0" w:color="auto"/>
              <w:bottom w:val="single" w:sz="4" w:space="0" w:color="000000"/>
              <w:right w:val="single" w:sz="8" w:space="0" w:color="000000"/>
            </w:tcBorders>
            <w:vAlign w:val="center"/>
            <w:hideMark/>
          </w:tcPr>
          <w:p w14:paraId="4908D5A9" w14:textId="77777777" w:rsidR="008F5E18" w:rsidRPr="008F5E18" w:rsidRDefault="008F5E18" w:rsidP="008F5E18">
            <w:pPr>
              <w:spacing w:after="0" w:line="256" w:lineRule="auto"/>
              <w:jc w:val="right"/>
              <w:rPr>
                <w:rFonts w:eastAsia="Times New Roman"/>
                <w:color w:val="000000"/>
                <w:sz w:val="16"/>
                <w:szCs w:val="16"/>
              </w:rPr>
            </w:pPr>
            <w:r w:rsidRPr="008F5E18">
              <w:rPr>
                <w:rFonts w:eastAsia="Times New Roman"/>
                <w:color w:val="000000"/>
                <w:sz w:val="16"/>
                <w:szCs w:val="16"/>
              </w:rPr>
              <w:t> </w:t>
            </w:r>
          </w:p>
        </w:tc>
        <w:tc>
          <w:tcPr>
            <w:tcW w:w="948" w:type="dxa"/>
            <w:tcBorders>
              <w:top w:val="nil"/>
              <w:left w:val="single" w:sz="4" w:space="0" w:color="000000"/>
              <w:bottom w:val="single" w:sz="4" w:space="0" w:color="000000"/>
              <w:right w:val="single" w:sz="4" w:space="0" w:color="000000"/>
            </w:tcBorders>
            <w:noWrap/>
            <w:vAlign w:val="center"/>
            <w:hideMark/>
          </w:tcPr>
          <w:p w14:paraId="72F9A143" w14:textId="77777777" w:rsidR="008F5E18" w:rsidRPr="008F5E18" w:rsidRDefault="008F5E18" w:rsidP="008F5E18">
            <w:pPr>
              <w:spacing w:after="0" w:line="256" w:lineRule="auto"/>
              <w:jc w:val="center"/>
              <w:rPr>
                <w:rFonts w:eastAsia="Times New Roman"/>
                <w:b/>
                <w:bCs/>
                <w:color w:val="000000"/>
                <w:sz w:val="16"/>
                <w:szCs w:val="16"/>
              </w:rPr>
            </w:pPr>
            <w:r w:rsidRPr="008F5E18">
              <w:rPr>
                <w:rFonts w:eastAsia="Times New Roman"/>
                <w:b/>
                <w:bCs/>
                <w:color w:val="000000"/>
                <w:sz w:val="16"/>
                <w:szCs w:val="16"/>
              </w:rPr>
              <w:t> </w:t>
            </w:r>
          </w:p>
        </w:tc>
        <w:tc>
          <w:tcPr>
            <w:tcW w:w="1060" w:type="dxa"/>
            <w:tcBorders>
              <w:top w:val="nil"/>
              <w:left w:val="nil"/>
              <w:bottom w:val="single" w:sz="4" w:space="0" w:color="000000"/>
              <w:right w:val="single" w:sz="8" w:space="0" w:color="000000"/>
            </w:tcBorders>
            <w:noWrap/>
            <w:vAlign w:val="center"/>
            <w:hideMark/>
          </w:tcPr>
          <w:p w14:paraId="6DAC849E"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986" w:type="dxa"/>
            <w:tcBorders>
              <w:top w:val="nil"/>
              <w:left w:val="single" w:sz="4" w:space="0" w:color="000000"/>
              <w:bottom w:val="single" w:sz="4" w:space="0" w:color="000000"/>
              <w:right w:val="single" w:sz="4" w:space="0" w:color="000000"/>
            </w:tcBorders>
            <w:shd w:val="clear" w:color="auto" w:fill="FFFFFF"/>
            <w:noWrap/>
            <w:vAlign w:val="center"/>
            <w:hideMark/>
          </w:tcPr>
          <w:p w14:paraId="0E689637"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1059" w:type="dxa"/>
            <w:tcBorders>
              <w:top w:val="nil"/>
              <w:left w:val="nil"/>
              <w:bottom w:val="single" w:sz="4" w:space="0" w:color="000000"/>
              <w:right w:val="single" w:sz="8" w:space="0" w:color="000000"/>
            </w:tcBorders>
            <w:shd w:val="clear" w:color="auto" w:fill="FFFFFF"/>
            <w:hideMark/>
          </w:tcPr>
          <w:p w14:paraId="5D577659" w14:textId="77777777" w:rsidR="008F5E18" w:rsidRPr="008F5E18" w:rsidRDefault="008F5E18" w:rsidP="008F5E18">
            <w:pPr>
              <w:spacing w:after="0" w:line="256" w:lineRule="auto"/>
              <w:rPr>
                <w:rFonts w:eastAsia="Times New Roman"/>
                <w:b/>
                <w:bCs/>
                <w:color w:val="000000"/>
                <w:sz w:val="16"/>
                <w:szCs w:val="16"/>
              </w:rPr>
            </w:pPr>
            <w:r w:rsidRPr="008F5E18">
              <w:rPr>
                <w:rFonts w:eastAsia="Times New Roman"/>
                <w:b/>
                <w:bCs/>
                <w:color w:val="000000"/>
                <w:sz w:val="16"/>
                <w:szCs w:val="16"/>
              </w:rPr>
              <w:t> </w:t>
            </w:r>
          </w:p>
        </w:tc>
        <w:tc>
          <w:tcPr>
            <w:tcW w:w="984" w:type="dxa"/>
            <w:tcBorders>
              <w:top w:val="nil"/>
              <w:left w:val="nil"/>
              <w:bottom w:val="single" w:sz="4" w:space="0" w:color="000000"/>
              <w:right w:val="single" w:sz="4" w:space="0" w:color="000000"/>
            </w:tcBorders>
            <w:noWrap/>
            <w:vAlign w:val="center"/>
            <w:hideMark/>
          </w:tcPr>
          <w:p w14:paraId="7F642146"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1062" w:type="dxa"/>
            <w:tcBorders>
              <w:top w:val="nil"/>
              <w:left w:val="nil"/>
              <w:bottom w:val="single" w:sz="4" w:space="0" w:color="000000"/>
              <w:right w:val="single" w:sz="8" w:space="0" w:color="000000"/>
            </w:tcBorders>
            <w:noWrap/>
            <w:vAlign w:val="center"/>
            <w:hideMark/>
          </w:tcPr>
          <w:p w14:paraId="3F5D7EAE"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984" w:type="dxa"/>
            <w:tcBorders>
              <w:top w:val="nil"/>
              <w:left w:val="nil"/>
              <w:bottom w:val="single" w:sz="4" w:space="0" w:color="000000"/>
              <w:right w:val="single" w:sz="4" w:space="0" w:color="000000"/>
            </w:tcBorders>
            <w:noWrap/>
            <w:vAlign w:val="center"/>
            <w:hideMark/>
          </w:tcPr>
          <w:p w14:paraId="00D1A39E" w14:textId="77777777" w:rsidR="008F5E18" w:rsidRPr="008F5E18" w:rsidRDefault="008F5E18" w:rsidP="008F5E18">
            <w:pPr>
              <w:spacing w:after="0" w:line="256" w:lineRule="auto"/>
              <w:rPr>
                <w:rFonts w:eastAsia="Times New Roman"/>
                <w:color w:val="000000"/>
                <w:sz w:val="16"/>
                <w:szCs w:val="16"/>
              </w:rPr>
            </w:pPr>
            <w:r w:rsidRPr="008F5E18">
              <w:rPr>
                <w:rFonts w:eastAsia="Times New Roman"/>
                <w:color w:val="000000"/>
                <w:sz w:val="16"/>
                <w:szCs w:val="16"/>
              </w:rPr>
              <w:t> </w:t>
            </w:r>
          </w:p>
        </w:tc>
        <w:tc>
          <w:tcPr>
            <w:tcW w:w="938" w:type="dxa"/>
            <w:tcBorders>
              <w:top w:val="nil"/>
              <w:left w:val="nil"/>
              <w:bottom w:val="single" w:sz="4" w:space="0" w:color="000000"/>
              <w:right w:val="single" w:sz="8" w:space="0" w:color="000000"/>
            </w:tcBorders>
            <w:noWrap/>
            <w:vAlign w:val="center"/>
            <w:hideMark/>
          </w:tcPr>
          <w:p w14:paraId="057EA60A" w14:textId="77777777" w:rsidR="008F5E18" w:rsidRPr="008F5E18" w:rsidRDefault="008F5E18" w:rsidP="008F5E18">
            <w:pPr>
              <w:spacing w:after="0" w:line="256" w:lineRule="auto"/>
              <w:jc w:val="right"/>
              <w:rPr>
                <w:rFonts w:eastAsia="Times New Roman"/>
                <w:b/>
                <w:bCs/>
                <w:color w:val="000000"/>
                <w:sz w:val="16"/>
                <w:szCs w:val="16"/>
              </w:rPr>
            </w:pPr>
            <w:r w:rsidRPr="008F5E18">
              <w:rPr>
                <w:rFonts w:eastAsia="Times New Roman"/>
                <w:b/>
                <w:bCs/>
                <w:color w:val="000000"/>
                <w:sz w:val="16"/>
                <w:szCs w:val="16"/>
              </w:rPr>
              <w:t> </w:t>
            </w:r>
          </w:p>
        </w:tc>
        <w:tc>
          <w:tcPr>
            <w:tcW w:w="254" w:type="dxa"/>
            <w:vAlign w:val="center"/>
            <w:hideMark/>
          </w:tcPr>
          <w:p w14:paraId="66B4859A" w14:textId="77777777" w:rsidR="008F5E18" w:rsidRPr="008F5E18" w:rsidRDefault="008F5E18" w:rsidP="008F5E18">
            <w:pPr>
              <w:spacing w:after="0" w:line="240" w:lineRule="auto"/>
              <w:rPr>
                <w:rFonts w:eastAsia="Times New Roman"/>
                <w:b/>
                <w:bCs/>
                <w:color w:val="000000"/>
                <w:sz w:val="16"/>
                <w:szCs w:val="16"/>
              </w:rPr>
            </w:pPr>
          </w:p>
        </w:tc>
      </w:tr>
      <w:tr w:rsidR="008F5E18" w:rsidRPr="008F5E18" w14:paraId="4BD9BD43" w14:textId="77777777" w:rsidTr="00174A43">
        <w:trPr>
          <w:trHeight w:val="94"/>
        </w:trPr>
        <w:tc>
          <w:tcPr>
            <w:tcW w:w="5529" w:type="dxa"/>
            <w:gridSpan w:val="3"/>
            <w:tcBorders>
              <w:top w:val="single" w:sz="8" w:space="0" w:color="000000"/>
              <w:left w:val="single" w:sz="8" w:space="0" w:color="000000"/>
              <w:bottom w:val="single" w:sz="4" w:space="0" w:color="000000"/>
              <w:right w:val="single" w:sz="4" w:space="0" w:color="000000"/>
            </w:tcBorders>
            <w:shd w:val="clear" w:color="auto" w:fill="C0C0C0"/>
            <w:hideMark/>
          </w:tcPr>
          <w:p w14:paraId="76FD777A"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Kopā</w:t>
            </w:r>
          </w:p>
        </w:tc>
        <w:tc>
          <w:tcPr>
            <w:tcW w:w="1550" w:type="dxa"/>
            <w:tcBorders>
              <w:top w:val="single" w:sz="8" w:space="0" w:color="000000"/>
              <w:left w:val="nil"/>
              <w:bottom w:val="single" w:sz="4" w:space="0" w:color="000000"/>
              <w:right w:val="single" w:sz="8" w:space="0" w:color="000000"/>
            </w:tcBorders>
            <w:shd w:val="clear" w:color="auto" w:fill="C0C0C0"/>
            <w:hideMark/>
          </w:tcPr>
          <w:p w14:paraId="74DD6ADE"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948" w:type="dxa"/>
            <w:tcBorders>
              <w:top w:val="single" w:sz="8" w:space="0" w:color="000000"/>
              <w:left w:val="single" w:sz="4" w:space="0" w:color="000000"/>
              <w:bottom w:val="single" w:sz="4" w:space="0" w:color="000000"/>
              <w:right w:val="single" w:sz="4" w:space="0" w:color="000000"/>
            </w:tcBorders>
            <w:shd w:val="clear" w:color="auto" w:fill="C0C0C0"/>
            <w:hideMark/>
          </w:tcPr>
          <w:p w14:paraId="6D59C80C"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1060" w:type="dxa"/>
            <w:tcBorders>
              <w:top w:val="single" w:sz="8" w:space="0" w:color="000000"/>
              <w:left w:val="nil"/>
              <w:bottom w:val="single" w:sz="4" w:space="0" w:color="000000"/>
              <w:right w:val="single" w:sz="8" w:space="0" w:color="000000"/>
            </w:tcBorders>
            <w:shd w:val="clear" w:color="auto" w:fill="C0C0C0"/>
            <w:hideMark/>
          </w:tcPr>
          <w:p w14:paraId="285C68E0"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986" w:type="dxa"/>
            <w:tcBorders>
              <w:top w:val="single" w:sz="8" w:space="0" w:color="000000"/>
              <w:left w:val="single" w:sz="4" w:space="0" w:color="000000"/>
              <w:bottom w:val="single" w:sz="4" w:space="0" w:color="000000"/>
              <w:right w:val="single" w:sz="4" w:space="0" w:color="000000"/>
            </w:tcBorders>
            <w:shd w:val="clear" w:color="auto" w:fill="C0C0C0"/>
            <w:hideMark/>
          </w:tcPr>
          <w:p w14:paraId="7C301E3B"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1059" w:type="dxa"/>
            <w:tcBorders>
              <w:top w:val="single" w:sz="8" w:space="0" w:color="000000"/>
              <w:left w:val="nil"/>
              <w:bottom w:val="single" w:sz="4" w:space="0" w:color="000000"/>
              <w:right w:val="single" w:sz="8" w:space="0" w:color="000000"/>
            </w:tcBorders>
            <w:shd w:val="clear" w:color="auto" w:fill="C0C0C0"/>
            <w:hideMark/>
          </w:tcPr>
          <w:p w14:paraId="5D04BADD"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19818CD3"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1062" w:type="dxa"/>
            <w:tcBorders>
              <w:top w:val="single" w:sz="8" w:space="0" w:color="000000"/>
              <w:left w:val="nil"/>
              <w:bottom w:val="single" w:sz="4" w:space="0" w:color="000000"/>
              <w:right w:val="single" w:sz="8" w:space="0" w:color="000000"/>
            </w:tcBorders>
            <w:shd w:val="clear" w:color="auto" w:fill="C0C0C0"/>
            <w:hideMark/>
          </w:tcPr>
          <w:p w14:paraId="1A043AA5"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2F4A8410"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938" w:type="dxa"/>
            <w:tcBorders>
              <w:top w:val="single" w:sz="8" w:space="0" w:color="000000"/>
              <w:left w:val="nil"/>
              <w:bottom w:val="single" w:sz="4" w:space="0" w:color="000000"/>
              <w:right w:val="single" w:sz="8" w:space="0" w:color="000000"/>
            </w:tcBorders>
            <w:shd w:val="clear" w:color="auto" w:fill="C0C0C0"/>
            <w:hideMark/>
          </w:tcPr>
          <w:p w14:paraId="58B93586"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w:t>
            </w:r>
          </w:p>
        </w:tc>
        <w:tc>
          <w:tcPr>
            <w:tcW w:w="254" w:type="dxa"/>
            <w:vAlign w:val="center"/>
            <w:hideMark/>
          </w:tcPr>
          <w:p w14:paraId="54473C1B"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15782760" w14:textId="77777777" w:rsidTr="00174A43">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7B3E8AED" w14:textId="77777777" w:rsidR="008F5E18" w:rsidRPr="008F5E18" w:rsidRDefault="008F5E18" w:rsidP="008F5E18">
            <w:pPr>
              <w:spacing w:after="0" w:line="256" w:lineRule="auto"/>
              <w:jc w:val="right"/>
              <w:rPr>
                <w:rFonts w:eastAsia="Times New Roman"/>
                <w:color w:val="000000"/>
                <w:sz w:val="20"/>
                <w:szCs w:val="20"/>
              </w:rPr>
            </w:pPr>
            <w:r w:rsidRPr="008F5E18">
              <w:rPr>
                <w:rFonts w:eastAsia="Times New Roman"/>
                <w:color w:val="000000"/>
                <w:sz w:val="20"/>
                <w:szCs w:val="20"/>
              </w:rPr>
              <w:t xml:space="preserve"> </w:t>
            </w:r>
            <w:proofErr w:type="spellStart"/>
            <w:r w:rsidRPr="008F5E18">
              <w:rPr>
                <w:rFonts w:eastAsia="Times New Roman"/>
                <w:color w:val="000000"/>
                <w:sz w:val="20"/>
                <w:szCs w:val="20"/>
              </w:rPr>
              <w:t>Virsizdevumi</w:t>
            </w:r>
            <w:proofErr w:type="spellEnd"/>
            <w:r w:rsidRPr="008F5E18">
              <w:rPr>
                <w:rFonts w:eastAsia="Times New Roman"/>
                <w:color w:val="000000"/>
                <w:sz w:val="20"/>
                <w:szCs w:val="20"/>
              </w:rPr>
              <w:t xml:space="preserve"> (__ % )</w:t>
            </w:r>
          </w:p>
        </w:tc>
        <w:tc>
          <w:tcPr>
            <w:tcW w:w="1550" w:type="dxa"/>
            <w:tcBorders>
              <w:top w:val="nil"/>
              <w:left w:val="nil"/>
              <w:bottom w:val="single" w:sz="4" w:space="0" w:color="000000"/>
              <w:right w:val="single" w:sz="8" w:space="0" w:color="000000"/>
            </w:tcBorders>
            <w:shd w:val="clear" w:color="auto" w:fill="FFFFFF"/>
            <w:hideMark/>
          </w:tcPr>
          <w:p w14:paraId="2964B344"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173DF346"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1060" w:type="dxa"/>
            <w:tcBorders>
              <w:top w:val="nil"/>
              <w:left w:val="nil"/>
              <w:bottom w:val="single" w:sz="4" w:space="0" w:color="000000"/>
              <w:right w:val="single" w:sz="8" w:space="0" w:color="000000"/>
            </w:tcBorders>
            <w:shd w:val="clear" w:color="auto" w:fill="FFFFFF"/>
            <w:hideMark/>
          </w:tcPr>
          <w:p w14:paraId="3EAA876A"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2F19D62F"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59" w:type="dxa"/>
            <w:tcBorders>
              <w:top w:val="nil"/>
              <w:left w:val="nil"/>
              <w:bottom w:val="single" w:sz="4" w:space="0" w:color="000000"/>
              <w:right w:val="single" w:sz="8" w:space="0" w:color="000000"/>
            </w:tcBorders>
            <w:shd w:val="clear" w:color="auto" w:fill="FFFFFF"/>
            <w:hideMark/>
          </w:tcPr>
          <w:p w14:paraId="0D3A9967"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1C1BAD1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tcBorders>
              <w:top w:val="nil"/>
              <w:left w:val="nil"/>
              <w:bottom w:val="single" w:sz="4" w:space="0" w:color="000000"/>
              <w:right w:val="single" w:sz="8" w:space="0" w:color="000000"/>
            </w:tcBorders>
            <w:shd w:val="clear" w:color="auto" w:fill="FFFFFF"/>
            <w:hideMark/>
          </w:tcPr>
          <w:p w14:paraId="6CCCB07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039B706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7D349DF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669C4E63" w14:textId="77777777" w:rsidR="008F5E18" w:rsidRPr="008F5E18" w:rsidRDefault="008F5E18" w:rsidP="008F5E18">
            <w:pPr>
              <w:spacing w:after="0" w:line="240" w:lineRule="auto"/>
              <w:rPr>
                <w:rFonts w:eastAsia="Times New Roman"/>
                <w:color w:val="000000"/>
                <w:sz w:val="20"/>
                <w:szCs w:val="20"/>
              </w:rPr>
            </w:pPr>
          </w:p>
        </w:tc>
      </w:tr>
      <w:tr w:rsidR="008F5E18" w:rsidRPr="008F5E18" w14:paraId="64F2F126" w14:textId="77777777" w:rsidTr="00174A43">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3D8B4792" w14:textId="77777777" w:rsidR="008F5E18" w:rsidRPr="008F5E18" w:rsidRDefault="008F5E18" w:rsidP="008F5E18">
            <w:pPr>
              <w:spacing w:after="0" w:line="256" w:lineRule="auto"/>
              <w:jc w:val="right"/>
              <w:rPr>
                <w:rFonts w:eastAsia="Times New Roman"/>
                <w:i/>
                <w:iCs/>
                <w:color w:val="000000"/>
                <w:sz w:val="20"/>
                <w:szCs w:val="20"/>
              </w:rPr>
            </w:pPr>
            <w:r w:rsidRPr="008F5E18">
              <w:rPr>
                <w:rFonts w:eastAsia="Times New Roman"/>
                <w:i/>
                <w:iCs/>
                <w:color w:val="000000"/>
                <w:sz w:val="20"/>
                <w:szCs w:val="20"/>
              </w:rPr>
              <w:t>t.sk. darba aizsardzība</w:t>
            </w:r>
          </w:p>
        </w:tc>
        <w:tc>
          <w:tcPr>
            <w:tcW w:w="1550" w:type="dxa"/>
            <w:tcBorders>
              <w:top w:val="nil"/>
              <w:left w:val="nil"/>
              <w:bottom w:val="single" w:sz="4" w:space="0" w:color="000000"/>
              <w:right w:val="single" w:sz="8" w:space="0" w:color="000000"/>
            </w:tcBorders>
            <w:shd w:val="clear" w:color="auto" w:fill="FFFFFF"/>
            <w:hideMark/>
          </w:tcPr>
          <w:p w14:paraId="234580A3"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3C64A377"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1060" w:type="dxa"/>
            <w:tcBorders>
              <w:top w:val="nil"/>
              <w:left w:val="nil"/>
              <w:bottom w:val="single" w:sz="4" w:space="0" w:color="000000"/>
              <w:right w:val="single" w:sz="8" w:space="0" w:color="000000"/>
            </w:tcBorders>
            <w:shd w:val="clear" w:color="auto" w:fill="FFFFFF"/>
            <w:hideMark/>
          </w:tcPr>
          <w:p w14:paraId="7BDFD32F" w14:textId="77777777" w:rsidR="008F5E18" w:rsidRPr="008F5E18" w:rsidRDefault="008F5E18" w:rsidP="008F5E18">
            <w:pPr>
              <w:spacing w:after="0" w:line="256" w:lineRule="auto"/>
              <w:jc w:val="right"/>
              <w:rPr>
                <w:rFonts w:eastAsia="Times New Roman"/>
                <w:color w:val="FF0000"/>
                <w:sz w:val="20"/>
                <w:szCs w:val="20"/>
              </w:rPr>
            </w:pPr>
            <w:r w:rsidRPr="008F5E18">
              <w:rPr>
                <w:rFonts w:eastAsia="Times New Roman"/>
                <w:color w:val="FF0000"/>
                <w:sz w:val="20"/>
                <w:szCs w:val="20"/>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54B5B2CD"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1059" w:type="dxa"/>
            <w:tcBorders>
              <w:top w:val="nil"/>
              <w:left w:val="nil"/>
              <w:bottom w:val="single" w:sz="4" w:space="0" w:color="000000"/>
              <w:right w:val="single" w:sz="8" w:space="0" w:color="000000"/>
            </w:tcBorders>
            <w:shd w:val="clear" w:color="auto" w:fill="FFFFFF"/>
            <w:hideMark/>
          </w:tcPr>
          <w:p w14:paraId="59993EB5"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67079698"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1062" w:type="dxa"/>
            <w:tcBorders>
              <w:top w:val="nil"/>
              <w:left w:val="nil"/>
              <w:bottom w:val="single" w:sz="4" w:space="0" w:color="000000"/>
              <w:right w:val="single" w:sz="8" w:space="0" w:color="000000"/>
            </w:tcBorders>
            <w:shd w:val="clear" w:color="auto" w:fill="FFFFFF"/>
            <w:hideMark/>
          </w:tcPr>
          <w:p w14:paraId="29293430"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2CC3EFA7"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73CDA7D1"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254" w:type="dxa"/>
            <w:vAlign w:val="center"/>
            <w:hideMark/>
          </w:tcPr>
          <w:p w14:paraId="33ABE813" w14:textId="77777777" w:rsidR="008F5E18" w:rsidRPr="008F5E18" w:rsidRDefault="008F5E18" w:rsidP="008F5E18">
            <w:pPr>
              <w:spacing w:after="0" w:line="240" w:lineRule="auto"/>
              <w:rPr>
                <w:rFonts w:eastAsia="Times New Roman"/>
                <w:color w:val="FF0000"/>
                <w:sz w:val="20"/>
                <w:szCs w:val="20"/>
              </w:rPr>
            </w:pPr>
          </w:p>
        </w:tc>
      </w:tr>
      <w:tr w:rsidR="008F5E18" w:rsidRPr="008F5E18" w14:paraId="63D72019" w14:textId="77777777" w:rsidTr="00174A43">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571A2D3F" w14:textId="77777777" w:rsidR="008F5E18" w:rsidRPr="008F5E18" w:rsidRDefault="008F5E18" w:rsidP="008F5E18">
            <w:pPr>
              <w:spacing w:after="0" w:line="256" w:lineRule="auto"/>
              <w:jc w:val="right"/>
              <w:rPr>
                <w:rFonts w:eastAsia="Times New Roman"/>
                <w:color w:val="000000"/>
                <w:sz w:val="20"/>
                <w:szCs w:val="20"/>
              </w:rPr>
            </w:pPr>
            <w:r w:rsidRPr="008F5E18">
              <w:rPr>
                <w:rFonts w:eastAsia="Times New Roman"/>
                <w:color w:val="000000"/>
                <w:sz w:val="20"/>
                <w:szCs w:val="20"/>
              </w:rPr>
              <w:t xml:space="preserve">                                                Peļņa (___% )</w:t>
            </w:r>
          </w:p>
        </w:tc>
        <w:tc>
          <w:tcPr>
            <w:tcW w:w="1550" w:type="dxa"/>
            <w:tcBorders>
              <w:top w:val="nil"/>
              <w:left w:val="nil"/>
              <w:bottom w:val="single" w:sz="4" w:space="0" w:color="000000"/>
              <w:right w:val="single" w:sz="8" w:space="0" w:color="000000"/>
            </w:tcBorders>
            <w:shd w:val="clear" w:color="auto" w:fill="FFFFFF"/>
            <w:hideMark/>
          </w:tcPr>
          <w:p w14:paraId="2246C00D" w14:textId="77777777" w:rsidR="008F5E18" w:rsidRPr="008F5E18" w:rsidRDefault="008F5E18" w:rsidP="008F5E18">
            <w:pPr>
              <w:spacing w:after="0" w:line="256" w:lineRule="auto"/>
              <w:rPr>
                <w:rFonts w:eastAsia="Times New Roman"/>
                <w:color w:val="FF0000"/>
                <w:sz w:val="20"/>
                <w:szCs w:val="20"/>
              </w:rPr>
            </w:pPr>
            <w:r w:rsidRPr="008F5E18">
              <w:rPr>
                <w:rFonts w:eastAsia="Times New Roman"/>
                <w:color w:val="FF0000"/>
                <w:sz w:val="20"/>
                <w:szCs w:val="20"/>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0F42775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0" w:type="dxa"/>
            <w:tcBorders>
              <w:top w:val="nil"/>
              <w:left w:val="nil"/>
              <w:bottom w:val="single" w:sz="4" w:space="0" w:color="000000"/>
              <w:right w:val="single" w:sz="8" w:space="0" w:color="000000"/>
            </w:tcBorders>
            <w:shd w:val="clear" w:color="auto" w:fill="FFFFFF"/>
            <w:hideMark/>
          </w:tcPr>
          <w:p w14:paraId="03E9C696"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3A742AE1"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59" w:type="dxa"/>
            <w:tcBorders>
              <w:top w:val="nil"/>
              <w:left w:val="nil"/>
              <w:bottom w:val="single" w:sz="4" w:space="0" w:color="000000"/>
              <w:right w:val="single" w:sz="8" w:space="0" w:color="000000"/>
            </w:tcBorders>
            <w:shd w:val="clear" w:color="auto" w:fill="FFFFFF"/>
            <w:hideMark/>
          </w:tcPr>
          <w:p w14:paraId="159DD108"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6268EAD5"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tcBorders>
              <w:top w:val="nil"/>
              <w:left w:val="nil"/>
              <w:bottom w:val="single" w:sz="4" w:space="0" w:color="000000"/>
              <w:right w:val="single" w:sz="8" w:space="0" w:color="000000"/>
            </w:tcBorders>
            <w:shd w:val="clear" w:color="auto" w:fill="FFFFFF"/>
            <w:hideMark/>
          </w:tcPr>
          <w:p w14:paraId="6E05DFC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nil"/>
              <w:bottom w:val="single" w:sz="4" w:space="0" w:color="000000"/>
              <w:right w:val="single" w:sz="4" w:space="0" w:color="000000"/>
            </w:tcBorders>
            <w:shd w:val="clear" w:color="auto" w:fill="FFFFFF"/>
            <w:hideMark/>
          </w:tcPr>
          <w:p w14:paraId="72675698"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0171FC2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0CE26205" w14:textId="77777777" w:rsidR="008F5E18" w:rsidRPr="008F5E18" w:rsidRDefault="008F5E18" w:rsidP="008F5E18">
            <w:pPr>
              <w:spacing w:after="0" w:line="240" w:lineRule="auto"/>
              <w:rPr>
                <w:rFonts w:eastAsia="Times New Roman"/>
                <w:color w:val="000000"/>
                <w:sz w:val="20"/>
                <w:szCs w:val="20"/>
              </w:rPr>
            </w:pPr>
          </w:p>
        </w:tc>
      </w:tr>
      <w:tr w:rsidR="008F5E18" w:rsidRPr="008F5E18" w14:paraId="47DA8FA4" w14:textId="77777777" w:rsidTr="00174A43">
        <w:trPr>
          <w:trHeight w:val="100"/>
        </w:trPr>
        <w:tc>
          <w:tcPr>
            <w:tcW w:w="5529" w:type="dxa"/>
            <w:gridSpan w:val="3"/>
            <w:tcBorders>
              <w:top w:val="single" w:sz="4" w:space="0" w:color="000000"/>
              <w:left w:val="single" w:sz="8" w:space="0" w:color="000000"/>
              <w:bottom w:val="single" w:sz="8" w:space="0" w:color="000000"/>
              <w:right w:val="single" w:sz="4" w:space="0" w:color="000000"/>
            </w:tcBorders>
            <w:shd w:val="clear" w:color="auto" w:fill="C0C0C0"/>
            <w:hideMark/>
          </w:tcPr>
          <w:p w14:paraId="4EF752F5"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KOPĀ</w:t>
            </w:r>
          </w:p>
        </w:tc>
        <w:tc>
          <w:tcPr>
            <w:tcW w:w="1550" w:type="dxa"/>
            <w:tcBorders>
              <w:top w:val="nil"/>
              <w:left w:val="nil"/>
              <w:bottom w:val="single" w:sz="8" w:space="0" w:color="000000"/>
              <w:right w:val="single" w:sz="8" w:space="0" w:color="000000"/>
            </w:tcBorders>
            <w:shd w:val="clear" w:color="auto" w:fill="C0C0C0"/>
            <w:hideMark/>
          </w:tcPr>
          <w:p w14:paraId="01366A82"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48" w:type="dxa"/>
            <w:tcBorders>
              <w:top w:val="nil"/>
              <w:left w:val="single" w:sz="4" w:space="0" w:color="000000"/>
              <w:bottom w:val="single" w:sz="8" w:space="0" w:color="000000"/>
              <w:right w:val="single" w:sz="4" w:space="0" w:color="000000"/>
            </w:tcBorders>
            <w:shd w:val="clear" w:color="auto" w:fill="C0C0C0"/>
            <w:hideMark/>
          </w:tcPr>
          <w:p w14:paraId="1FA0A71D"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60" w:type="dxa"/>
            <w:tcBorders>
              <w:top w:val="nil"/>
              <w:left w:val="nil"/>
              <w:bottom w:val="single" w:sz="8" w:space="0" w:color="000000"/>
              <w:right w:val="single" w:sz="8" w:space="0" w:color="000000"/>
            </w:tcBorders>
            <w:shd w:val="clear" w:color="auto" w:fill="C0C0C0"/>
            <w:hideMark/>
          </w:tcPr>
          <w:p w14:paraId="7137CB9D"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6" w:type="dxa"/>
            <w:tcBorders>
              <w:top w:val="nil"/>
              <w:left w:val="single" w:sz="4" w:space="0" w:color="000000"/>
              <w:bottom w:val="single" w:sz="8" w:space="0" w:color="000000"/>
              <w:right w:val="single" w:sz="4" w:space="0" w:color="000000"/>
            </w:tcBorders>
            <w:shd w:val="clear" w:color="auto" w:fill="C0C0C0"/>
            <w:hideMark/>
          </w:tcPr>
          <w:p w14:paraId="048B47B4"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59" w:type="dxa"/>
            <w:tcBorders>
              <w:top w:val="nil"/>
              <w:left w:val="nil"/>
              <w:bottom w:val="single" w:sz="8" w:space="0" w:color="000000"/>
              <w:right w:val="single" w:sz="8" w:space="0" w:color="000000"/>
            </w:tcBorders>
            <w:shd w:val="clear" w:color="auto" w:fill="C0C0C0"/>
            <w:hideMark/>
          </w:tcPr>
          <w:p w14:paraId="6E4A716C"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4" w:type="dxa"/>
            <w:tcBorders>
              <w:top w:val="nil"/>
              <w:left w:val="nil"/>
              <w:bottom w:val="single" w:sz="8" w:space="0" w:color="000000"/>
              <w:right w:val="single" w:sz="4" w:space="0" w:color="000000"/>
            </w:tcBorders>
            <w:shd w:val="clear" w:color="auto" w:fill="C0C0C0"/>
            <w:hideMark/>
          </w:tcPr>
          <w:p w14:paraId="38EE1C71"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62" w:type="dxa"/>
            <w:tcBorders>
              <w:top w:val="nil"/>
              <w:left w:val="nil"/>
              <w:bottom w:val="single" w:sz="8" w:space="0" w:color="000000"/>
              <w:right w:val="single" w:sz="8" w:space="0" w:color="000000"/>
            </w:tcBorders>
            <w:shd w:val="clear" w:color="auto" w:fill="C0C0C0"/>
            <w:hideMark/>
          </w:tcPr>
          <w:p w14:paraId="21C5FD95"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4" w:type="dxa"/>
            <w:tcBorders>
              <w:top w:val="nil"/>
              <w:left w:val="nil"/>
              <w:bottom w:val="single" w:sz="8" w:space="0" w:color="000000"/>
              <w:right w:val="single" w:sz="4" w:space="0" w:color="000000"/>
            </w:tcBorders>
            <w:shd w:val="clear" w:color="auto" w:fill="C0C0C0"/>
            <w:hideMark/>
          </w:tcPr>
          <w:p w14:paraId="439E1180"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38" w:type="dxa"/>
            <w:tcBorders>
              <w:top w:val="nil"/>
              <w:left w:val="nil"/>
              <w:bottom w:val="single" w:sz="8" w:space="0" w:color="000000"/>
              <w:right w:val="single" w:sz="8" w:space="0" w:color="000000"/>
            </w:tcBorders>
            <w:shd w:val="clear" w:color="auto" w:fill="C0C0C0"/>
            <w:hideMark/>
          </w:tcPr>
          <w:p w14:paraId="22122335"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254" w:type="dxa"/>
            <w:vAlign w:val="center"/>
            <w:hideMark/>
          </w:tcPr>
          <w:p w14:paraId="2CDD7B93"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4599BFB5" w14:textId="77777777" w:rsidTr="00174A43">
        <w:trPr>
          <w:trHeight w:val="110"/>
        </w:trPr>
        <w:tc>
          <w:tcPr>
            <w:tcW w:w="928" w:type="dxa"/>
            <w:noWrap/>
            <w:hideMark/>
          </w:tcPr>
          <w:p w14:paraId="26C56D3B" w14:textId="77777777" w:rsidR="008F5E18" w:rsidRPr="008F5E18" w:rsidRDefault="008F5E18" w:rsidP="008F5E18">
            <w:pPr>
              <w:spacing w:after="0" w:line="256" w:lineRule="auto"/>
              <w:rPr>
                <w:sz w:val="20"/>
                <w:szCs w:val="20"/>
                <w:lang w:eastAsia="lv-LV"/>
              </w:rPr>
            </w:pPr>
          </w:p>
        </w:tc>
        <w:tc>
          <w:tcPr>
            <w:tcW w:w="810" w:type="dxa"/>
            <w:tcBorders>
              <w:top w:val="nil"/>
              <w:left w:val="nil"/>
              <w:bottom w:val="single" w:sz="4" w:space="0" w:color="auto"/>
              <w:right w:val="nil"/>
            </w:tcBorders>
            <w:noWrap/>
            <w:hideMark/>
          </w:tcPr>
          <w:p w14:paraId="7EFC446D" w14:textId="77777777" w:rsidR="008F5E18" w:rsidRPr="008F5E18" w:rsidRDefault="008F5E18" w:rsidP="008F5E18">
            <w:pPr>
              <w:spacing w:after="0" w:line="256" w:lineRule="auto"/>
              <w:rPr>
                <w:sz w:val="20"/>
                <w:szCs w:val="20"/>
                <w:lang w:eastAsia="lv-LV"/>
              </w:rPr>
            </w:pPr>
          </w:p>
        </w:tc>
        <w:tc>
          <w:tcPr>
            <w:tcW w:w="3791" w:type="dxa"/>
            <w:tcBorders>
              <w:top w:val="nil"/>
              <w:left w:val="nil"/>
              <w:bottom w:val="single" w:sz="4" w:space="0" w:color="auto"/>
              <w:right w:val="nil"/>
            </w:tcBorders>
            <w:hideMark/>
          </w:tcPr>
          <w:p w14:paraId="2ED9FB31" w14:textId="77777777" w:rsidR="008F5E18" w:rsidRPr="008F5E18" w:rsidRDefault="008F5E18" w:rsidP="008F5E18">
            <w:pPr>
              <w:spacing w:after="0" w:line="256" w:lineRule="auto"/>
              <w:rPr>
                <w:sz w:val="20"/>
                <w:szCs w:val="20"/>
                <w:lang w:eastAsia="lv-LV"/>
              </w:rPr>
            </w:pPr>
          </w:p>
        </w:tc>
        <w:tc>
          <w:tcPr>
            <w:tcW w:w="1550" w:type="dxa"/>
            <w:hideMark/>
          </w:tcPr>
          <w:p w14:paraId="7B86485C" w14:textId="77777777" w:rsidR="008F5E18" w:rsidRPr="008F5E18" w:rsidRDefault="008F5E18" w:rsidP="008F5E18">
            <w:pPr>
              <w:spacing w:after="0" w:line="256" w:lineRule="auto"/>
              <w:rPr>
                <w:sz w:val="20"/>
                <w:szCs w:val="20"/>
                <w:lang w:eastAsia="lv-LV"/>
              </w:rPr>
            </w:pPr>
          </w:p>
        </w:tc>
        <w:tc>
          <w:tcPr>
            <w:tcW w:w="948" w:type="dxa"/>
            <w:noWrap/>
            <w:vAlign w:val="bottom"/>
            <w:hideMark/>
          </w:tcPr>
          <w:p w14:paraId="6992EF26" w14:textId="77777777" w:rsidR="008F5E18" w:rsidRPr="008F5E18" w:rsidRDefault="008F5E18" w:rsidP="008F5E18">
            <w:pPr>
              <w:spacing w:after="0" w:line="256" w:lineRule="auto"/>
              <w:rPr>
                <w:sz w:val="20"/>
                <w:szCs w:val="20"/>
                <w:lang w:eastAsia="lv-LV"/>
              </w:rPr>
            </w:pPr>
          </w:p>
        </w:tc>
        <w:tc>
          <w:tcPr>
            <w:tcW w:w="1060" w:type="dxa"/>
            <w:noWrap/>
            <w:vAlign w:val="bottom"/>
            <w:hideMark/>
          </w:tcPr>
          <w:p w14:paraId="44ED7D37" w14:textId="77777777" w:rsidR="008F5E18" w:rsidRPr="008F5E18" w:rsidRDefault="008F5E18" w:rsidP="008F5E18">
            <w:pPr>
              <w:spacing w:after="0" w:line="256" w:lineRule="auto"/>
              <w:rPr>
                <w:sz w:val="20"/>
                <w:szCs w:val="20"/>
                <w:lang w:eastAsia="lv-LV"/>
              </w:rPr>
            </w:pPr>
          </w:p>
        </w:tc>
        <w:tc>
          <w:tcPr>
            <w:tcW w:w="986" w:type="dxa"/>
            <w:noWrap/>
            <w:vAlign w:val="bottom"/>
            <w:hideMark/>
          </w:tcPr>
          <w:p w14:paraId="65E97CD9" w14:textId="77777777" w:rsidR="008F5E18" w:rsidRPr="008F5E18" w:rsidRDefault="008F5E18" w:rsidP="008F5E18">
            <w:pPr>
              <w:spacing w:after="0" w:line="256" w:lineRule="auto"/>
              <w:rPr>
                <w:sz w:val="20"/>
                <w:szCs w:val="20"/>
                <w:lang w:eastAsia="lv-LV"/>
              </w:rPr>
            </w:pPr>
          </w:p>
        </w:tc>
        <w:tc>
          <w:tcPr>
            <w:tcW w:w="1059" w:type="dxa"/>
            <w:noWrap/>
            <w:vAlign w:val="bottom"/>
            <w:hideMark/>
          </w:tcPr>
          <w:p w14:paraId="496770D1" w14:textId="77777777" w:rsidR="008F5E18" w:rsidRPr="008F5E18" w:rsidRDefault="008F5E18" w:rsidP="008F5E18">
            <w:pPr>
              <w:spacing w:after="0" w:line="256" w:lineRule="auto"/>
              <w:rPr>
                <w:sz w:val="20"/>
                <w:szCs w:val="20"/>
                <w:lang w:eastAsia="lv-LV"/>
              </w:rPr>
            </w:pPr>
          </w:p>
        </w:tc>
        <w:tc>
          <w:tcPr>
            <w:tcW w:w="984" w:type="dxa"/>
            <w:noWrap/>
            <w:vAlign w:val="bottom"/>
            <w:hideMark/>
          </w:tcPr>
          <w:p w14:paraId="205FCF8E" w14:textId="77777777" w:rsidR="008F5E18" w:rsidRPr="008F5E18" w:rsidRDefault="008F5E18" w:rsidP="008F5E18">
            <w:pPr>
              <w:spacing w:after="0" w:line="256" w:lineRule="auto"/>
              <w:rPr>
                <w:sz w:val="20"/>
                <w:szCs w:val="20"/>
                <w:lang w:eastAsia="lv-LV"/>
              </w:rPr>
            </w:pPr>
          </w:p>
        </w:tc>
        <w:tc>
          <w:tcPr>
            <w:tcW w:w="1062" w:type="dxa"/>
            <w:noWrap/>
            <w:vAlign w:val="bottom"/>
            <w:hideMark/>
          </w:tcPr>
          <w:p w14:paraId="16AA34F5" w14:textId="77777777" w:rsidR="008F5E18" w:rsidRPr="008F5E18" w:rsidRDefault="008F5E18" w:rsidP="008F5E18">
            <w:pPr>
              <w:spacing w:after="0" w:line="256" w:lineRule="auto"/>
              <w:rPr>
                <w:sz w:val="20"/>
                <w:szCs w:val="20"/>
                <w:lang w:eastAsia="lv-LV"/>
              </w:rPr>
            </w:pPr>
          </w:p>
        </w:tc>
        <w:tc>
          <w:tcPr>
            <w:tcW w:w="984" w:type="dxa"/>
            <w:noWrap/>
            <w:vAlign w:val="bottom"/>
            <w:hideMark/>
          </w:tcPr>
          <w:p w14:paraId="1ABE6197" w14:textId="77777777" w:rsidR="008F5E18" w:rsidRPr="008F5E18" w:rsidRDefault="008F5E18" w:rsidP="008F5E18">
            <w:pPr>
              <w:spacing w:after="0" w:line="256" w:lineRule="auto"/>
              <w:rPr>
                <w:sz w:val="20"/>
                <w:szCs w:val="20"/>
                <w:lang w:eastAsia="lv-LV"/>
              </w:rPr>
            </w:pPr>
          </w:p>
        </w:tc>
        <w:tc>
          <w:tcPr>
            <w:tcW w:w="938" w:type="dxa"/>
            <w:noWrap/>
            <w:vAlign w:val="bottom"/>
            <w:hideMark/>
          </w:tcPr>
          <w:p w14:paraId="14B29561" w14:textId="77777777" w:rsidR="008F5E18" w:rsidRPr="008F5E18" w:rsidRDefault="008F5E18" w:rsidP="008F5E18">
            <w:pPr>
              <w:spacing w:after="0" w:line="256" w:lineRule="auto"/>
              <w:rPr>
                <w:sz w:val="20"/>
                <w:szCs w:val="20"/>
                <w:lang w:eastAsia="lv-LV"/>
              </w:rPr>
            </w:pPr>
          </w:p>
        </w:tc>
        <w:tc>
          <w:tcPr>
            <w:tcW w:w="254" w:type="dxa"/>
            <w:vAlign w:val="center"/>
            <w:hideMark/>
          </w:tcPr>
          <w:p w14:paraId="22197492" w14:textId="77777777" w:rsidR="008F5E18" w:rsidRPr="008F5E18" w:rsidRDefault="008F5E18" w:rsidP="008F5E18">
            <w:pPr>
              <w:spacing w:after="0" w:line="256" w:lineRule="auto"/>
              <w:rPr>
                <w:sz w:val="20"/>
                <w:szCs w:val="20"/>
                <w:lang w:eastAsia="lv-LV"/>
              </w:rPr>
            </w:pPr>
          </w:p>
        </w:tc>
      </w:tr>
      <w:tr w:rsidR="008F5E18" w:rsidRPr="008F5E18" w14:paraId="1D6D1B2D" w14:textId="77777777" w:rsidTr="00174A43">
        <w:trPr>
          <w:trHeight w:val="185"/>
        </w:trPr>
        <w:tc>
          <w:tcPr>
            <w:tcW w:w="928" w:type="dxa"/>
            <w:tcBorders>
              <w:top w:val="nil"/>
              <w:left w:val="nil"/>
              <w:bottom w:val="nil"/>
              <w:right w:val="single" w:sz="4" w:space="0" w:color="auto"/>
            </w:tcBorders>
            <w:noWrap/>
          </w:tcPr>
          <w:p w14:paraId="365C6536" w14:textId="77777777" w:rsidR="008F5E18" w:rsidRPr="008F5E18" w:rsidRDefault="008F5E18" w:rsidP="008F5E18">
            <w:pPr>
              <w:spacing w:after="0" w:line="256" w:lineRule="auto"/>
              <w:rPr>
                <w:rFonts w:eastAsia="Times New Roman"/>
                <w:sz w:val="20"/>
                <w:szCs w:val="20"/>
              </w:rPr>
            </w:pPr>
          </w:p>
        </w:tc>
        <w:tc>
          <w:tcPr>
            <w:tcW w:w="4601" w:type="dxa"/>
            <w:gridSpan w:val="2"/>
            <w:vMerge w:val="restart"/>
            <w:tcBorders>
              <w:top w:val="single" w:sz="4" w:space="0" w:color="auto"/>
              <w:left w:val="single" w:sz="4" w:space="0" w:color="auto"/>
              <w:bottom w:val="nil"/>
              <w:right w:val="single" w:sz="4" w:space="0" w:color="auto"/>
            </w:tcBorders>
            <w:shd w:val="clear" w:color="auto" w:fill="FFFFFF"/>
            <w:noWrap/>
            <w:vAlign w:val="center"/>
            <w:hideMark/>
          </w:tcPr>
          <w:p w14:paraId="11A39605"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Ieturējumi</w:t>
            </w:r>
          </w:p>
        </w:tc>
        <w:tc>
          <w:tcPr>
            <w:tcW w:w="1550" w:type="dxa"/>
            <w:vMerge w:val="restart"/>
            <w:tcBorders>
              <w:top w:val="single" w:sz="8" w:space="0" w:color="000000"/>
              <w:left w:val="single" w:sz="4" w:space="0" w:color="auto"/>
              <w:bottom w:val="single" w:sz="8" w:space="0" w:color="000000"/>
              <w:right w:val="single" w:sz="8" w:space="0" w:color="000000"/>
            </w:tcBorders>
            <w:shd w:val="clear" w:color="auto" w:fill="FFFFFF"/>
            <w:vAlign w:val="center"/>
            <w:hideMark/>
          </w:tcPr>
          <w:p w14:paraId="4BBF09A5"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Ieturējumu izmaksas, EUR</w:t>
            </w:r>
          </w:p>
        </w:tc>
        <w:tc>
          <w:tcPr>
            <w:tcW w:w="2008" w:type="dxa"/>
            <w:gridSpan w:val="2"/>
            <w:tcBorders>
              <w:top w:val="single" w:sz="8" w:space="0" w:color="000000"/>
              <w:left w:val="nil"/>
              <w:bottom w:val="single" w:sz="4" w:space="0" w:color="000000"/>
              <w:right w:val="single" w:sz="8" w:space="0" w:color="000000"/>
            </w:tcBorders>
            <w:shd w:val="clear" w:color="auto" w:fill="FFFFFF"/>
            <w:vAlign w:val="center"/>
            <w:hideMark/>
          </w:tcPr>
          <w:p w14:paraId="7AE1D1E2"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Ieturējumi līdz atskaites periodam</w:t>
            </w:r>
          </w:p>
        </w:tc>
        <w:tc>
          <w:tcPr>
            <w:tcW w:w="2045" w:type="dxa"/>
            <w:gridSpan w:val="2"/>
            <w:tcBorders>
              <w:top w:val="single" w:sz="8" w:space="0" w:color="000000"/>
              <w:left w:val="nil"/>
              <w:bottom w:val="single" w:sz="4" w:space="0" w:color="000000"/>
              <w:right w:val="single" w:sz="8" w:space="0" w:color="000000"/>
            </w:tcBorders>
            <w:shd w:val="clear" w:color="auto" w:fill="FFFFFF"/>
            <w:vAlign w:val="center"/>
            <w:hideMark/>
          </w:tcPr>
          <w:p w14:paraId="443DCE3A"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Ieturējumi atskaites mēnesī</w:t>
            </w:r>
          </w:p>
        </w:tc>
        <w:tc>
          <w:tcPr>
            <w:tcW w:w="2046"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121D5C1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Ieturējumi KOPĀ</w:t>
            </w:r>
          </w:p>
        </w:tc>
        <w:tc>
          <w:tcPr>
            <w:tcW w:w="1922"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0B63A499"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Atlikums</w:t>
            </w:r>
          </w:p>
        </w:tc>
        <w:tc>
          <w:tcPr>
            <w:tcW w:w="254" w:type="dxa"/>
            <w:vAlign w:val="center"/>
            <w:hideMark/>
          </w:tcPr>
          <w:p w14:paraId="08AE2FD1"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58EA1216" w14:textId="77777777" w:rsidTr="00174A43">
        <w:trPr>
          <w:trHeight w:val="362"/>
        </w:trPr>
        <w:tc>
          <w:tcPr>
            <w:tcW w:w="928" w:type="dxa"/>
            <w:tcBorders>
              <w:top w:val="nil"/>
              <w:left w:val="nil"/>
              <w:bottom w:val="nil"/>
              <w:right w:val="single" w:sz="4" w:space="0" w:color="auto"/>
            </w:tcBorders>
            <w:noWrap/>
            <w:hideMark/>
          </w:tcPr>
          <w:p w14:paraId="7DB8544D" w14:textId="77777777" w:rsidR="008F5E18" w:rsidRPr="008F5E18" w:rsidRDefault="008F5E18" w:rsidP="008F5E18">
            <w:pPr>
              <w:spacing w:after="0" w:line="256" w:lineRule="auto"/>
              <w:rPr>
                <w:sz w:val="20"/>
                <w:szCs w:val="20"/>
                <w:lang w:eastAsia="lv-LV"/>
              </w:rPr>
            </w:pPr>
          </w:p>
        </w:tc>
        <w:tc>
          <w:tcPr>
            <w:tcW w:w="0" w:type="auto"/>
            <w:gridSpan w:val="2"/>
            <w:vMerge/>
            <w:tcBorders>
              <w:top w:val="nil"/>
              <w:left w:val="nil"/>
              <w:bottom w:val="nil"/>
              <w:right w:val="single" w:sz="4" w:space="0" w:color="auto"/>
            </w:tcBorders>
            <w:vAlign w:val="center"/>
            <w:hideMark/>
          </w:tcPr>
          <w:p w14:paraId="23870EB4" w14:textId="77777777" w:rsidR="008F5E18" w:rsidRPr="008F5E18" w:rsidRDefault="008F5E18" w:rsidP="008F5E18">
            <w:pPr>
              <w:spacing w:after="0" w:line="256" w:lineRule="auto"/>
              <w:rPr>
                <w:rFonts w:eastAsia="Times New Roman"/>
                <w:b/>
                <w:bCs/>
                <w:color w:val="000000"/>
                <w:sz w:val="20"/>
                <w:szCs w:val="20"/>
              </w:rPr>
            </w:pPr>
          </w:p>
        </w:tc>
        <w:tc>
          <w:tcPr>
            <w:tcW w:w="0" w:type="auto"/>
            <w:vMerge/>
            <w:tcBorders>
              <w:top w:val="single" w:sz="8" w:space="0" w:color="000000"/>
              <w:left w:val="single" w:sz="4" w:space="0" w:color="auto"/>
              <w:bottom w:val="single" w:sz="8" w:space="0" w:color="000000"/>
              <w:right w:val="single" w:sz="8" w:space="0" w:color="000000"/>
            </w:tcBorders>
            <w:vAlign w:val="center"/>
            <w:hideMark/>
          </w:tcPr>
          <w:p w14:paraId="0F4BC544" w14:textId="77777777" w:rsidR="008F5E18" w:rsidRPr="008F5E18" w:rsidRDefault="008F5E18" w:rsidP="008F5E18">
            <w:pPr>
              <w:spacing w:after="0" w:line="256" w:lineRule="auto"/>
              <w:rPr>
                <w:rFonts w:eastAsia="Times New Roman"/>
                <w:b/>
                <w:bCs/>
                <w:color w:val="000000"/>
                <w:sz w:val="20"/>
                <w:szCs w:val="20"/>
              </w:rPr>
            </w:pPr>
          </w:p>
        </w:tc>
        <w:tc>
          <w:tcPr>
            <w:tcW w:w="948" w:type="dxa"/>
            <w:tcBorders>
              <w:top w:val="nil"/>
              <w:left w:val="nil"/>
              <w:bottom w:val="single" w:sz="8" w:space="0" w:color="000000"/>
              <w:right w:val="single" w:sz="4" w:space="0" w:color="000000"/>
            </w:tcBorders>
            <w:shd w:val="clear" w:color="auto" w:fill="FFFFFF"/>
            <w:vAlign w:val="center"/>
            <w:hideMark/>
          </w:tcPr>
          <w:p w14:paraId="68DB8C2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499DAFA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w:t>
            </w:r>
          </w:p>
        </w:tc>
        <w:tc>
          <w:tcPr>
            <w:tcW w:w="986" w:type="dxa"/>
            <w:tcBorders>
              <w:top w:val="nil"/>
              <w:left w:val="nil"/>
              <w:bottom w:val="single" w:sz="8" w:space="0" w:color="000000"/>
              <w:right w:val="single" w:sz="4" w:space="0" w:color="000000"/>
            </w:tcBorders>
            <w:shd w:val="clear" w:color="auto" w:fill="FFFFFF"/>
            <w:vAlign w:val="center"/>
            <w:hideMark/>
          </w:tcPr>
          <w:p w14:paraId="4169806D"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0770A3C0"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0746C18A"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407B74DE"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5B3F4928"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summa</w:t>
            </w:r>
            <w:r w:rsidRPr="008F5E18">
              <w:rPr>
                <w:rFonts w:eastAsia="Times New Roman"/>
                <w:b/>
                <w:bCs/>
                <w:color w:val="000000"/>
                <w:sz w:val="20"/>
                <w:szCs w:val="20"/>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25E65B93" w14:textId="77777777" w:rsidR="008F5E18" w:rsidRPr="008F5E18" w:rsidRDefault="008F5E18" w:rsidP="008F5E18">
            <w:pPr>
              <w:spacing w:after="0" w:line="240" w:lineRule="auto"/>
              <w:jc w:val="center"/>
              <w:rPr>
                <w:rFonts w:eastAsia="Times New Roman"/>
                <w:b/>
                <w:bCs/>
                <w:color w:val="000000"/>
                <w:sz w:val="20"/>
                <w:szCs w:val="20"/>
              </w:rPr>
            </w:pPr>
            <w:r w:rsidRPr="008F5E18">
              <w:rPr>
                <w:rFonts w:eastAsia="Times New Roman"/>
                <w:b/>
                <w:bCs/>
                <w:color w:val="000000"/>
                <w:sz w:val="20"/>
                <w:szCs w:val="20"/>
              </w:rPr>
              <w:t>%</w:t>
            </w:r>
          </w:p>
        </w:tc>
        <w:tc>
          <w:tcPr>
            <w:tcW w:w="254" w:type="dxa"/>
            <w:vAlign w:val="center"/>
            <w:hideMark/>
          </w:tcPr>
          <w:p w14:paraId="1153DA4A"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72740D39" w14:textId="77777777" w:rsidTr="00174A43">
        <w:trPr>
          <w:trHeight w:val="111"/>
        </w:trPr>
        <w:tc>
          <w:tcPr>
            <w:tcW w:w="928" w:type="dxa"/>
            <w:tcBorders>
              <w:top w:val="nil"/>
              <w:left w:val="nil"/>
              <w:bottom w:val="nil"/>
              <w:right w:val="single" w:sz="4" w:space="0" w:color="auto"/>
            </w:tcBorders>
            <w:noWrap/>
            <w:hideMark/>
          </w:tcPr>
          <w:p w14:paraId="26C4C197" w14:textId="77777777" w:rsidR="008F5E18" w:rsidRPr="008F5E18" w:rsidRDefault="008F5E18" w:rsidP="008F5E18">
            <w:pPr>
              <w:spacing w:after="0" w:line="256" w:lineRule="auto"/>
              <w:rPr>
                <w:sz w:val="20"/>
                <w:szCs w:val="20"/>
                <w:lang w:eastAsia="lv-LV"/>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65439166" w14:textId="77777777" w:rsidR="008F5E18" w:rsidRPr="008F5E18" w:rsidRDefault="008F5E18" w:rsidP="008F5E18">
            <w:pPr>
              <w:spacing w:after="0" w:line="256" w:lineRule="auto"/>
              <w:jc w:val="right"/>
              <w:rPr>
                <w:rFonts w:eastAsia="Times New Roman"/>
                <w:color w:val="000000"/>
                <w:sz w:val="20"/>
                <w:szCs w:val="20"/>
              </w:rPr>
            </w:pPr>
            <w:r w:rsidRPr="008F5E18">
              <w:rPr>
                <w:rFonts w:eastAsia="Times New Roman"/>
                <w:color w:val="000000"/>
                <w:sz w:val="20"/>
                <w:szCs w:val="20"/>
              </w:rPr>
              <w:t>Avansa maksājuma atmaksas ___%</w:t>
            </w:r>
          </w:p>
        </w:tc>
        <w:tc>
          <w:tcPr>
            <w:tcW w:w="1550" w:type="dxa"/>
            <w:tcBorders>
              <w:top w:val="nil"/>
              <w:left w:val="single" w:sz="4" w:space="0" w:color="auto"/>
              <w:bottom w:val="single" w:sz="4" w:space="0" w:color="000000"/>
              <w:right w:val="single" w:sz="8" w:space="0" w:color="000000"/>
            </w:tcBorders>
            <w:hideMark/>
          </w:tcPr>
          <w:p w14:paraId="6C2DE43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48" w:type="dxa"/>
            <w:tcBorders>
              <w:top w:val="nil"/>
              <w:left w:val="nil"/>
              <w:bottom w:val="single" w:sz="4" w:space="0" w:color="000000"/>
              <w:right w:val="single" w:sz="4" w:space="0" w:color="000000"/>
            </w:tcBorders>
            <w:noWrap/>
            <w:vAlign w:val="bottom"/>
            <w:hideMark/>
          </w:tcPr>
          <w:p w14:paraId="379852D1"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0" w:type="dxa"/>
            <w:tcBorders>
              <w:top w:val="nil"/>
              <w:left w:val="nil"/>
              <w:bottom w:val="single" w:sz="4" w:space="0" w:color="000000"/>
              <w:right w:val="single" w:sz="8" w:space="0" w:color="000000"/>
            </w:tcBorders>
            <w:noWrap/>
            <w:vAlign w:val="bottom"/>
            <w:hideMark/>
          </w:tcPr>
          <w:p w14:paraId="69ADF11E"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tcBorders>
              <w:top w:val="nil"/>
              <w:left w:val="nil"/>
              <w:bottom w:val="single" w:sz="4" w:space="0" w:color="000000"/>
              <w:right w:val="single" w:sz="4" w:space="0" w:color="000000"/>
            </w:tcBorders>
            <w:shd w:val="clear" w:color="auto" w:fill="FFFFFF"/>
            <w:noWrap/>
            <w:vAlign w:val="bottom"/>
            <w:hideMark/>
          </w:tcPr>
          <w:p w14:paraId="5107F9E4"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59" w:type="dxa"/>
            <w:tcBorders>
              <w:top w:val="nil"/>
              <w:left w:val="nil"/>
              <w:bottom w:val="single" w:sz="4" w:space="0" w:color="000000"/>
              <w:right w:val="single" w:sz="8" w:space="0" w:color="000000"/>
            </w:tcBorders>
            <w:shd w:val="clear" w:color="auto" w:fill="FFFFFF"/>
            <w:noWrap/>
            <w:vAlign w:val="bottom"/>
            <w:hideMark/>
          </w:tcPr>
          <w:p w14:paraId="3A0A928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single" w:sz="8" w:space="0" w:color="000000"/>
              <w:bottom w:val="single" w:sz="4" w:space="0" w:color="000000"/>
              <w:right w:val="single" w:sz="4" w:space="0" w:color="000000"/>
            </w:tcBorders>
            <w:noWrap/>
            <w:vAlign w:val="bottom"/>
            <w:hideMark/>
          </w:tcPr>
          <w:p w14:paraId="42A4BBD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tcBorders>
              <w:top w:val="nil"/>
              <w:left w:val="nil"/>
              <w:bottom w:val="single" w:sz="4" w:space="0" w:color="000000"/>
              <w:right w:val="single" w:sz="8" w:space="0" w:color="000000"/>
            </w:tcBorders>
            <w:noWrap/>
            <w:vAlign w:val="bottom"/>
            <w:hideMark/>
          </w:tcPr>
          <w:p w14:paraId="44C7A6D6"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single" w:sz="8" w:space="0" w:color="000000"/>
              <w:bottom w:val="single" w:sz="4" w:space="0" w:color="000000"/>
              <w:right w:val="single" w:sz="4" w:space="0" w:color="000000"/>
            </w:tcBorders>
            <w:noWrap/>
            <w:vAlign w:val="bottom"/>
            <w:hideMark/>
          </w:tcPr>
          <w:p w14:paraId="3A58374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tcBorders>
              <w:top w:val="nil"/>
              <w:left w:val="nil"/>
              <w:bottom w:val="single" w:sz="4" w:space="0" w:color="000000"/>
              <w:right w:val="single" w:sz="8" w:space="0" w:color="000000"/>
            </w:tcBorders>
            <w:noWrap/>
            <w:vAlign w:val="bottom"/>
            <w:hideMark/>
          </w:tcPr>
          <w:p w14:paraId="654CBECF"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4C40F140" w14:textId="77777777" w:rsidR="008F5E18" w:rsidRPr="008F5E18" w:rsidRDefault="008F5E18" w:rsidP="008F5E18">
            <w:pPr>
              <w:spacing w:after="0" w:line="240" w:lineRule="auto"/>
              <w:rPr>
                <w:rFonts w:eastAsia="Times New Roman"/>
                <w:color w:val="000000"/>
                <w:sz w:val="20"/>
                <w:szCs w:val="20"/>
              </w:rPr>
            </w:pPr>
          </w:p>
        </w:tc>
      </w:tr>
      <w:tr w:rsidR="008F5E18" w:rsidRPr="008F5E18" w14:paraId="639A01DD" w14:textId="77777777" w:rsidTr="00174A43">
        <w:trPr>
          <w:trHeight w:val="111"/>
        </w:trPr>
        <w:tc>
          <w:tcPr>
            <w:tcW w:w="928" w:type="dxa"/>
            <w:tcBorders>
              <w:top w:val="nil"/>
              <w:left w:val="nil"/>
              <w:bottom w:val="nil"/>
              <w:right w:val="single" w:sz="4" w:space="0" w:color="auto"/>
            </w:tcBorders>
            <w:noWrap/>
            <w:hideMark/>
          </w:tcPr>
          <w:p w14:paraId="692C2FE7" w14:textId="77777777" w:rsidR="008F5E18" w:rsidRPr="008F5E18" w:rsidRDefault="008F5E18" w:rsidP="008F5E18">
            <w:pPr>
              <w:spacing w:after="0" w:line="256" w:lineRule="auto"/>
              <w:rPr>
                <w:sz w:val="20"/>
                <w:szCs w:val="20"/>
                <w:lang w:eastAsia="lv-LV"/>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5F3695D8" w14:textId="77777777" w:rsidR="008F5E18" w:rsidRPr="008F5E18" w:rsidRDefault="008F5E18" w:rsidP="008F5E18">
            <w:pPr>
              <w:spacing w:after="0" w:line="256" w:lineRule="auto"/>
              <w:jc w:val="right"/>
              <w:rPr>
                <w:rFonts w:eastAsia="Times New Roman"/>
                <w:color w:val="000000"/>
                <w:sz w:val="20"/>
                <w:szCs w:val="20"/>
              </w:rPr>
            </w:pPr>
            <w:r w:rsidRPr="008F5E18">
              <w:rPr>
                <w:rFonts w:eastAsia="Times New Roman"/>
                <w:color w:val="000000"/>
                <w:sz w:val="20"/>
                <w:szCs w:val="20"/>
              </w:rPr>
              <w:t>Garantijas laika ieturējums procenti ___%</w:t>
            </w:r>
          </w:p>
        </w:tc>
        <w:tc>
          <w:tcPr>
            <w:tcW w:w="1550" w:type="dxa"/>
            <w:tcBorders>
              <w:top w:val="nil"/>
              <w:left w:val="single" w:sz="4" w:space="0" w:color="auto"/>
              <w:bottom w:val="nil"/>
              <w:right w:val="single" w:sz="8" w:space="0" w:color="000000"/>
            </w:tcBorders>
            <w:hideMark/>
          </w:tcPr>
          <w:p w14:paraId="4C1F730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48" w:type="dxa"/>
            <w:tcBorders>
              <w:top w:val="nil"/>
              <w:left w:val="nil"/>
              <w:bottom w:val="nil"/>
              <w:right w:val="single" w:sz="4" w:space="0" w:color="000000"/>
            </w:tcBorders>
            <w:noWrap/>
            <w:vAlign w:val="bottom"/>
            <w:hideMark/>
          </w:tcPr>
          <w:p w14:paraId="6D8BF103"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0" w:type="dxa"/>
            <w:tcBorders>
              <w:top w:val="nil"/>
              <w:left w:val="nil"/>
              <w:bottom w:val="nil"/>
              <w:right w:val="single" w:sz="8" w:space="0" w:color="000000"/>
            </w:tcBorders>
            <w:noWrap/>
            <w:vAlign w:val="bottom"/>
            <w:hideMark/>
          </w:tcPr>
          <w:p w14:paraId="2CA9DF66"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tcBorders>
              <w:top w:val="nil"/>
              <w:left w:val="nil"/>
              <w:bottom w:val="nil"/>
              <w:right w:val="single" w:sz="4" w:space="0" w:color="000000"/>
            </w:tcBorders>
            <w:shd w:val="clear" w:color="auto" w:fill="FFFFFF"/>
            <w:noWrap/>
            <w:vAlign w:val="bottom"/>
            <w:hideMark/>
          </w:tcPr>
          <w:p w14:paraId="0BEC27B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59" w:type="dxa"/>
            <w:tcBorders>
              <w:top w:val="nil"/>
              <w:left w:val="nil"/>
              <w:bottom w:val="nil"/>
              <w:right w:val="single" w:sz="8" w:space="0" w:color="000000"/>
            </w:tcBorders>
            <w:shd w:val="clear" w:color="auto" w:fill="FFFFFF"/>
            <w:noWrap/>
            <w:vAlign w:val="bottom"/>
            <w:hideMark/>
          </w:tcPr>
          <w:p w14:paraId="7DBB90C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single" w:sz="8" w:space="0" w:color="000000"/>
              <w:bottom w:val="nil"/>
              <w:right w:val="single" w:sz="4" w:space="0" w:color="000000"/>
            </w:tcBorders>
            <w:noWrap/>
            <w:vAlign w:val="bottom"/>
            <w:hideMark/>
          </w:tcPr>
          <w:p w14:paraId="1FAD4C0E"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tcBorders>
              <w:top w:val="nil"/>
              <w:left w:val="nil"/>
              <w:bottom w:val="nil"/>
              <w:right w:val="single" w:sz="8" w:space="0" w:color="000000"/>
            </w:tcBorders>
            <w:noWrap/>
            <w:vAlign w:val="bottom"/>
            <w:hideMark/>
          </w:tcPr>
          <w:p w14:paraId="564B6603"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nil"/>
              <w:left w:val="single" w:sz="8" w:space="0" w:color="000000"/>
              <w:bottom w:val="nil"/>
              <w:right w:val="single" w:sz="4" w:space="0" w:color="000000"/>
            </w:tcBorders>
            <w:noWrap/>
            <w:vAlign w:val="bottom"/>
            <w:hideMark/>
          </w:tcPr>
          <w:p w14:paraId="25957262"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tcBorders>
              <w:top w:val="nil"/>
              <w:left w:val="nil"/>
              <w:bottom w:val="nil"/>
              <w:right w:val="single" w:sz="8" w:space="0" w:color="000000"/>
            </w:tcBorders>
            <w:noWrap/>
            <w:vAlign w:val="bottom"/>
            <w:hideMark/>
          </w:tcPr>
          <w:p w14:paraId="7151E5A7"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6DE41F84" w14:textId="77777777" w:rsidR="008F5E18" w:rsidRPr="008F5E18" w:rsidRDefault="008F5E18" w:rsidP="008F5E18">
            <w:pPr>
              <w:spacing w:after="0" w:line="240" w:lineRule="auto"/>
              <w:rPr>
                <w:rFonts w:eastAsia="Times New Roman"/>
                <w:color w:val="000000"/>
                <w:sz w:val="20"/>
                <w:szCs w:val="20"/>
              </w:rPr>
            </w:pPr>
          </w:p>
        </w:tc>
      </w:tr>
      <w:tr w:rsidR="008F5E18" w:rsidRPr="008F5E18" w14:paraId="677BCDD8" w14:textId="77777777" w:rsidTr="00174A43">
        <w:trPr>
          <w:trHeight w:val="100"/>
        </w:trPr>
        <w:tc>
          <w:tcPr>
            <w:tcW w:w="928" w:type="dxa"/>
            <w:noWrap/>
            <w:hideMark/>
          </w:tcPr>
          <w:p w14:paraId="26465F51" w14:textId="77777777" w:rsidR="008F5E18" w:rsidRPr="008F5E18" w:rsidRDefault="008F5E18" w:rsidP="008F5E18">
            <w:pPr>
              <w:spacing w:after="0" w:line="256" w:lineRule="auto"/>
              <w:rPr>
                <w:sz w:val="20"/>
                <w:szCs w:val="20"/>
                <w:lang w:eastAsia="lv-LV"/>
              </w:rPr>
            </w:pPr>
          </w:p>
        </w:tc>
        <w:tc>
          <w:tcPr>
            <w:tcW w:w="4601" w:type="dxa"/>
            <w:gridSpan w:val="2"/>
            <w:tcBorders>
              <w:top w:val="single" w:sz="4" w:space="0" w:color="auto"/>
              <w:left w:val="single" w:sz="8" w:space="0" w:color="000000"/>
              <w:bottom w:val="single" w:sz="8" w:space="0" w:color="000000"/>
              <w:right w:val="single" w:sz="4" w:space="0" w:color="000000"/>
            </w:tcBorders>
            <w:shd w:val="clear" w:color="auto" w:fill="C0C0C0"/>
            <w:hideMark/>
          </w:tcPr>
          <w:p w14:paraId="74C36CB5"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IETURĒJUMI KOPĀ</w:t>
            </w:r>
          </w:p>
        </w:tc>
        <w:tc>
          <w:tcPr>
            <w:tcW w:w="1550" w:type="dxa"/>
            <w:tcBorders>
              <w:top w:val="single" w:sz="4" w:space="0" w:color="000000"/>
              <w:left w:val="nil"/>
              <w:bottom w:val="single" w:sz="8" w:space="0" w:color="000000"/>
              <w:right w:val="single" w:sz="8" w:space="0" w:color="000000"/>
            </w:tcBorders>
            <w:shd w:val="clear" w:color="auto" w:fill="C0C0C0"/>
            <w:hideMark/>
          </w:tcPr>
          <w:p w14:paraId="082E4422"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48" w:type="dxa"/>
            <w:tcBorders>
              <w:top w:val="single" w:sz="4" w:space="0" w:color="000000"/>
              <w:left w:val="nil"/>
              <w:bottom w:val="single" w:sz="8" w:space="0" w:color="000000"/>
              <w:right w:val="single" w:sz="4" w:space="0" w:color="000000"/>
            </w:tcBorders>
            <w:shd w:val="clear" w:color="auto" w:fill="C0C0C0"/>
            <w:noWrap/>
            <w:vAlign w:val="bottom"/>
            <w:hideMark/>
          </w:tcPr>
          <w:p w14:paraId="71F880E0"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60" w:type="dxa"/>
            <w:tcBorders>
              <w:top w:val="single" w:sz="4" w:space="0" w:color="000000"/>
              <w:left w:val="nil"/>
              <w:bottom w:val="single" w:sz="8" w:space="0" w:color="000000"/>
              <w:right w:val="single" w:sz="8" w:space="0" w:color="000000"/>
            </w:tcBorders>
            <w:shd w:val="clear" w:color="auto" w:fill="C0C0C0"/>
            <w:noWrap/>
            <w:vAlign w:val="bottom"/>
            <w:hideMark/>
          </w:tcPr>
          <w:p w14:paraId="6574F7E0"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6" w:type="dxa"/>
            <w:tcBorders>
              <w:top w:val="single" w:sz="4" w:space="0" w:color="000000"/>
              <w:left w:val="nil"/>
              <w:bottom w:val="single" w:sz="8" w:space="0" w:color="000000"/>
              <w:right w:val="single" w:sz="4" w:space="0" w:color="000000"/>
            </w:tcBorders>
            <w:shd w:val="clear" w:color="auto" w:fill="C0C0C0"/>
            <w:noWrap/>
            <w:vAlign w:val="bottom"/>
            <w:hideMark/>
          </w:tcPr>
          <w:p w14:paraId="535638CC"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59" w:type="dxa"/>
            <w:tcBorders>
              <w:top w:val="single" w:sz="4" w:space="0" w:color="000000"/>
              <w:left w:val="nil"/>
              <w:bottom w:val="single" w:sz="8" w:space="0" w:color="000000"/>
              <w:right w:val="single" w:sz="8" w:space="0" w:color="000000"/>
            </w:tcBorders>
            <w:shd w:val="clear" w:color="auto" w:fill="C0C0C0"/>
            <w:noWrap/>
            <w:vAlign w:val="bottom"/>
            <w:hideMark/>
          </w:tcPr>
          <w:p w14:paraId="2DCDBD95"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48EEBDF1"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1062" w:type="dxa"/>
            <w:tcBorders>
              <w:top w:val="single" w:sz="4" w:space="0" w:color="000000"/>
              <w:left w:val="nil"/>
              <w:bottom w:val="single" w:sz="8" w:space="0" w:color="000000"/>
              <w:right w:val="single" w:sz="8" w:space="0" w:color="000000"/>
            </w:tcBorders>
            <w:shd w:val="clear" w:color="auto" w:fill="C0C0C0"/>
            <w:noWrap/>
            <w:vAlign w:val="bottom"/>
            <w:hideMark/>
          </w:tcPr>
          <w:p w14:paraId="09F9A4F7"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493A461C"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938" w:type="dxa"/>
            <w:tcBorders>
              <w:top w:val="single" w:sz="4" w:space="0" w:color="000000"/>
              <w:left w:val="nil"/>
              <w:bottom w:val="single" w:sz="8" w:space="0" w:color="000000"/>
              <w:right w:val="single" w:sz="8" w:space="0" w:color="000000"/>
            </w:tcBorders>
            <w:shd w:val="clear" w:color="auto" w:fill="C0C0C0"/>
            <w:noWrap/>
            <w:vAlign w:val="bottom"/>
            <w:hideMark/>
          </w:tcPr>
          <w:p w14:paraId="5BA08AB8"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 </w:t>
            </w:r>
          </w:p>
        </w:tc>
        <w:tc>
          <w:tcPr>
            <w:tcW w:w="254" w:type="dxa"/>
            <w:vAlign w:val="center"/>
            <w:hideMark/>
          </w:tcPr>
          <w:p w14:paraId="38F699EC" w14:textId="77777777" w:rsidR="008F5E18" w:rsidRPr="008F5E18" w:rsidRDefault="008F5E18" w:rsidP="008F5E18">
            <w:pPr>
              <w:spacing w:after="0" w:line="240" w:lineRule="auto"/>
              <w:rPr>
                <w:rFonts w:eastAsia="Times New Roman"/>
                <w:color w:val="000000"/>
                <w:sz w:val="20"/>
                <w:szCs w:val="20"/>
              </w:rPr>
            </w:pPr>
          </w:p>
        </w:tc>
      </w:tr>
      <w:tr w:rsidR="008F5E18" w:rsidRPr="008F5E18" w14:paraId="2519839B" w14:textId="77777777" w:rsidTr="00174A43">
        <w:trPr>
          <w:trHeight w:val="165"/>
        </w:trPr>
        <w:tc>
          <w:tcPr>
            <w:tcW w:w="928" w:type="dxa"/>
            <w:noWrap/>
            <w:hideMark/>
          </w:tcPr>
          <w:p w14:paraId="1394D2E1" w14:textId="77777777" w:rsidR="008F5E18" w:rsidRPr="008F5E18" w:rsidRDefault="008F5E18" w:rsidP="008F5E18">
            <w:pPr>
              <w:spacing w:after="0" w:line="256" w:lineRule="auto"/>
              <w:rPr>
                <w:sz w:val="20"/>
                <w:szCs w:val="20"/>
                <w:lang w:eastAsia="lv-LV"/>
              </w:rPr>
            </w:pPr>
          </w:p>
        </w:tc>
        <w:tc>
          <w:tcPr>
            <w:tcW w:w="810" w:type="dxa"/>
            <w:noWrap/>
            <w:vAlign w:val="bottom"/>
            <w:hideMark/>
          </w:tcPr>
          <w:p w14:paraId="4F6ABB6F" w14:textId="77777777" w:rsidR="008F5E18" w:rsidRPr="008F5E18" w:rsidRDefault="008F5E18" w:rsidP="008F5E18">
            <w:pPr>
              <w:spacing w:after="0" w:line="256" w:lineRule="auto"/>
              <w:rPr>
                <w:sz w:val="20"/>
                <w:szCs w:val="20"/>
                <w:lang w:eastAsia="lv-LV"/>
              </w:rPr>
            </w:pPr>
          </w:p>
        </w:tc>
        <w:tc>
          <w:tcPr>
            <w:tcW w:w="3791" w:type="dxa"/>
            <w:hideMark/>
          </w:tcPr>
          <w:p w14:paraId="4CA565EB" w14:textId="77777777" w:rsidR="008F5E18" w:rsidRPr="008F5E18" w:rsidRDefault="008F5E18" w:rsidP="008F5E18">
            <w:pPr>
              <w:spacing w:after="0" w:line="256" w:lineRule="auto"/>
              <w:rPr>
                <w:sz w:val="20"/>
                <w:szCs w:val="20"/>
                <w:lang w:eastAsia="lv-LV"/>
              </w:rPr>
            </w:pPr>
          </w:p>
        </w:tc>
        <w:tc>
          <w:tcPr>
            <w:tcW w:w="1550" w:type="dxa"/>
            <w:hideMark/>
          </w:tcPr>
          <w:p w14:paraId="0043C4FD" w14:textId="77777777" w:rsidR="008F5E18" w:rsidRPr="008F5E18" w:rsidRDefault="008F5E18" w:rsidP="008F5E18">
            <w:pPr>
              <w:spacing w:after="0" w:line="256" w:lineRule="auto"/>
              <w:rPr>
                <w:sz w:val="20"/>
                <w:szCs w:val="20"/>
                <w:lang w:eastAsia="lv-LV"/>
              </w:rPr>
            </w:pPr>
          </w:p>
        </w:tc>
        <w:tc>
          <w:tcPr>
            <w:tcW w:w="948" w:type="dxa"/>
            <w:noWrap/>
            <w:vAlign w:val="bottom"/>
            <w:hideMark/>
          </w:tcPr>
          <w:p w14:paraId="42E8BE81" w14:textId="77777777" w:rsidR="008F5E18" w:rsidRPr="008F5E18" w:rsidRDefault="008F5E18" w:rsidP="008F5E18">
            <w:pPr>
              <w:spacing w:after="0" w:line="256" w:lineRule="auto"/>
              <w:rPr>
                <w:sz w:val="20"/>
                <w:szCs w:val="20"/>
                <w:lang w:eastAsia="lv-LV"/>
              </w:rPr>
            </w:pPr>
          </w:p>
        </w:tc>
        <w:tc>
          <w:tcPr>
            <w:tcW w:w="1060" w:type="dxa"/>
            <w:noWrap/>
            <w:vAlign w:val="bottom"/>
            <w:hideMark/>
          </w:tcPr>
          <w:p w14:paraId="75E1353A" w14:textId="77777777" w:rsidR="008F5E18" w:rsidRPr="008F5E18" w:rsidRDefault="008F5E18" w:rsidP="008F5E18">
            <w:pPr>
              <w:spacing w:after="0" w:line="256" w:lineRule="auto"/>
              <w:rPr>
                <w:sz w:val="20"/>
                <w:szCs w:val="20"/>
                <w:lang w:eastAsia="lv-LV"/>
              </w:rPr>
            </w:pPr>
          </w:p>
        </w:tc>
        <w:tc>
          <w:tcPr>
            <w:tcW w:w="986" w:type="dxa"/>
            <w:noWrap/>
            <w:vAlign w:val="bottom"/>
            <w:hideMark/>
          </w:tcPr>
          <w:p w14:paraId="5BC3DC8B" w14:textId="77777777" w:rsidR="008F5E18" w:rsidRPr="008F5E18" w:rsidRDefault="008F5E18" w:rsidP="008F5E18">
            <w:pPr>
              <w:spacing w:after="0" w:line="256" w:lineRule="auto"/>
              <w:rPr>
                <w:sz w:val="20"/>
                <w:szCs w:val="20"/>
                <w:lang w:eastAsia="lv-LV"/>
              </w:rPr>
            </w:pPr>
          </w:p>
        </w:tc>
        <w:tc>
          <w:tcPr>
            <w:tcW w:w="1059" w:type="dxa"/>
            <w:noWrap/>
            <w:vAlign w:val="bottom"/>
            <w:hideMark/>
          </w:tcPr>
          <w:p w14:paraId="03F09EAF" w14:textId="77777777" w:rsidR="008F5E18" w:rsidRPr="008F5E18" w:rsidRDefault="008F5E18" w:rsidP="008F5E18">
            <w:pPr>
              <w:spacing w:after="0" w:line="256" w:lineRule="auto"/>
              <w:rPr>
                <w:sz w:val="20"/>
                <w:szCs w:val="20"/>
                <w:lang w:eastAsia="lv-LV"/>
              </w:rPr>
            </w:pPr>
          </w:p>
        </w:tc>
        <w:tc>
          <w:tcPr>
            <w:tcW w:w="984" w:type="dxa"/>
            <w:noWrap/>
            <w:vAlign w:val="bottom"/>
            <w:hideMark/>
          </w:tcPr>
          <w:p w14:paraId="41045F6A" w14:textId="77777777" w:rsidR="008F5E18" w:rsidRPr="008F5E18" w:rsidRDefault="008F5E18" w:rsidP="008F5E18">
            <w:pPr>
              <w:spacing w:after="0" w:line="256" w:lineRule="auto"/>
              <w:rPr>
                <w:sz w:val="20"/>
                <w:szCs w:val="20"/>
                <w:lang w:eastAsia="lv-LV"/>
              </w:rPr>
            </w:pPr>
          </w:p>
        </w:tc>
        <w:tc>
          <w:tcPr>
            <w:tcW w:w="1062" w:type="dxa"/>
            <w:noWrap/>
            <w:vAlign w:val="bottom"/>
            <w:hideMark/>
          </w:tcPr>
          <w:p w14:paraId="5FCD360E" w14:textId="77777777" w:rsidR="008F5E18" w:rsidRPr="008F5E18" w:rsidRDefault="008F5E18" w:rsidP="008F5E18">
            <w:pPr>
              <w:spacing w:after="0" w:line="256" w:lineRule="auto"/>
              <w:rPr>
                <w:sz w:val="20"/>
                <w:szCs w:val="20"/>
                <w:lang w:eastAsia="lv-LV"/>
              </w:rPr>
            </w:pPr>
          </w:p>
        </w:tc>
        <w:tc>
          <w:tcPr>
            <w:tcW w:w="984" w:type="dxa"/>
            <w:noWrap/>
            <w:vAlign w:val="bottom"/>
            <w:hideMark/>
          </w:tcPr>
          <w:p w14:paraId="5E9F9B0A" w14:textId="77777777" w:rsidR="008F5E18" w:rsidRPr="008F5E18" w:rsidRDefault="008F5E18" w:rsidP="008F5E18">
            <w:pPr>
              <w:spacing w:after="0" w:line="256" w:lineRule="auto"/>
              <w:rPr>
                <w:sz w:val="20"/>
                <w:szCs w:val="20"/>
                <w:lang w:eastAsia="lv-LV"/>
              </w:rPr>
            </w:pPr>
          </w:p>
        </w:tc>
        <w:tc>
          <w:tcPr>
            <w:tcW w:w="938" w:type="dxa"/>
            <w:noWrap/>
            <w:vAlign w:val="bottom"/>
            <w:hideMark/>
          </w:tcPr>
          <w:p w14:paraId="2C0BB450" w14:textId="77777777" w:rsidR="008F5E18" w:rsidRPr="008F5E18" w:rsidRDefault="008F5E18" w:rsidP="008F5E18">
            <w:pPr>
              <w:spacing w:after="0" w:line="256" w:lineRule="auto"/>
              <w:rPr>
                <w:sz w:val="20"/>
                <w:szCs w:val="20"/>
                <w:lang w:eastAsia="lv-LV"/>
              </w:rPr>
            </w:pPr>
          </w:p>
        </w:tc>
        <w:tc>
          <w:tcPr>
            <w:tcW w:w="254" w:type="dxa"/>
            <w:vAlign w:val="center"/>
            <w:hideMark/>
          </w:tcPr>
          <w:p w14:paraId="58112732" w14:textId="77777777" w:rsidR="008F5E18" w:rsidRPr="008F5E18" w:rsidRDefault="008F5E18" w:rsidP="008F5E18">
            <w:pPr>
              <w:spacing w:after="0" w:line="256" w:lineRule="auto"/>
              <w:rPr>
                <w:sz w:val="20"/>
                <w:szCs w:val="20"/>
                <w:lang w:eastAsia="lv-LV"/>
              </w:rPr>
            </w:pPr>
          </w:p>
        </w:tc>
      </w:tr>
      <w:tr w:rsidR="008F5E18" w:rsidRPr="008F5E18" w14:paraId="64880F38" w14:textId="77777777" w:rsidTr="00174A43">
        <w:trPr>
          <w:trHeight w:val="702"/>
        </w:trPr>
        <w:tc>
          <w:tcPr>
            <w:tcW w:w="928" w:type="dxa"/>
            <w:noWrap/>
            <w:hideMark/>
          </w:tcPr>
          <w:p w14:paraId="5EDA8E00" w14:textId="77777777" w:rsidR="008F5E18" w:rsidRPr="008F5E18" w:rsidRDefault="008F5E18" w:rsidP="008F5E18">
            <w:pPr>
              <w:spacing w:after="0" w:line="256" w:lineRule="auto"/>
              <w:rPr>
                <w:sz w:val="20"/>
                <w:szCs w:val="20"/>
                <w:lang w:eastAsia="lv-LV"/>
              </w:rPr>
            </w:pPr>
          </w:p>
        </w:tc>
        <w:tc>
          <w:tcPr>
            <w:tcW w:w="4601" w:type="dxa"/>
            <w:gridSpan w:val="2"/>
            <w:tcBorders>
              <w:top w:val="single" w:sz="8" w:space="0" w:color="000000"/>
              <w:left w:val="single" w:sz="8" w:space="0" w:color="000000"/>
              <w:bottom w:val="single" w:sz="8" w:space="0" w:color="000000"/>
              <w:right w:val="single" w:sz="4" w:space="0" w:color="000000"/>
            </w:tcBorders>
            <w:vAlign w:val="center"/>
            <w:hideMark/>
          </w:tcPr>
          <w:p w14:paraId="018674CA"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Summa starpmaksājuma apstiprinājumam EUR</w:t>
            </w:r>
          </w:p>
        </w:tc>
        <w:tc>
          <w:tcPr>
            <w:tcW w:w="1550" w:type="dxa"/>
            <w:tcBorders>
              <w:top w:val="single" w:sz="8" w:space="0" w:color="000000"/>
              <w:left w:val="nil"/>
              <w:bottom w:val="single" w:sz="8" w:space="0" w:color="000000"/>
              <w:right w:val="single" w:sz="8" w:space="0" w:color="000000"/>
            </w:tcBorders>
            <w:hideMark/>
          </w:tcPr>
          <w:p w14:paraId="1E3B143F"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Tāmes izmaksas pēc ieturējumiem</w:t>
            </w:r>
          </w:p>
        </w:tc>
        <w:tc>
          <w:tcPr>
            <w:tcW w:w="2008" w:type="dxa"/>
            <w:gridSpan w:val="2"/>
            <w:tcBorders>
              <w:top w:val="single" w:sz="8" w:space="0" w:color="000000"/>
              <w:left w:val="nil"/>
              <w:bottom w:val="single" w:sz="8" w:space="0" w:color="000000"/>
              <w:right w:val="single" w:sz="8" w:space="0" w:color="000000"/>
            </w:tcBorders>
            <w:vAlign w:val="center"/>
            <w:hideMark/>
          </w:tcPr>
          <w:p w14:paraId="5B846477"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Samaksai līdz atskaites periodam</w:t>
            </w:r>
          </w:p>
        </w:tc>
        <w:tc>
          <w:tcPr>
            <w:tcW w:w="2045" w:type="dxa"/>
            <w:gridSpan w:val="2"/>
            <w:tcBorders>
              <w:top w:val="single" w:sz="8" w:space="0" w:color="000000"/>
              <w:left w:val="nil"/>
              <w:bottom w:val="single" w:sz="8" w:space="0" w:color="000000"/>
              <w:right w:val="single" w:sz="8" w:space="0" w:color="000000"/>
            </w:tcBorders>
            <w:vAlign w:val="center"/>
            <w:hideMark/>
          </w:tcPr>
          <w:p w14:paraId="010F1BB0"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Samaksai atskaites mēnesī</w:t>
            </w:r>
          </w:p>
        </w:tc>
        <w:tc>
          <w:tcPr>
            <w:tcW w:w="2046" w:type="dxa"/>
            <w:gridSpan w:val="2"/>
            <w:tcBorders>
              <w:top w:val="single" w:sz="8" w:space="0" w:color="000000"/>
              <w:left w:val="single" w:sz="8" w:space="0" w:color="000000"/>
              <w:bottom w:val="single" w:sz="8" w:space="0" w:color="000000"/>
              <w:right w:val="single" w:sz="8" w:space="0" w:color="000000"/>
            </w:tcBorders>
            <w:vAlign w:val="center"/>
            <w:hideMark/>
          </w:tcPr>
          <w:p w14:paraId="3BA5E0B1"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Samaksai  KOPĀ</w:t>
            </w:r>
          </w:p>
        </w:tc>
        <w:tc>
          <w:tcPr>
            <w:tcW w:w="1922" w:type="dxa"/>
            <w:gridSpan w:val="2"/>
            <w:tcBorders>
              <w:top w:val="single" w:sz="8" w:space="0" w:color="000000"/>
              <w:left w:val="single" w:sz="8" w:space="0" w:color="000000"/>
              <w:bottom w:val="single" w:sz="8" w:space="0" w:color="000000"/>
              <w:right w:val="single" w:sz="8" w:space="0" w:color="000000"/>
            </w:tcBorders>
            <w:vAlign w:val="center"/>
            <w:hideMark/>
          </w:tcPr>
          <w:p w14:paraId="65A9B127" w14:textId="77777777" w:rsidR="008F5E18" w:rsidRPr="008F5E18" w:rsidRDefault="008F5E18" w:rsidP="008F5E18">
            <w:pPr>
              <w:spacing w:after="0" w:line="256" w:lineRule="auto"/>
              <w:jc w:val="center"/>
              <w:rPr>
                <w:rFonts w:eastAsia="Times New Roman"/>
                <w:b/>
                <w:bCs/>
                <w:color w:val="000000"/>
                <w:sz w:val="20"/>
                <w:szCs w:val="20"/>
              </w:rPr>
            </w:pPr>
            <w:r w:rsidRPr="008F5E18">
              <w:rPr>
                <w:rFonts w:eastAsia="Times New Roman"/>
                <w:b/>
                <w:bCs/>
                <w:color w:val="000000"/>
                <w:sz w:val="20"/>
                <w:szCs w:val="20"/>
              </w:rPr>
              <w:t>Atlikums</w:t>
            </w:r>
          </w:p>
        </w:tc>
        <w:tc>
          <w:tcPr>
            <w:tcW w:w="254" w:type="dxa"/>
            <w:vAlign w:val="center"/>
            <w:hideMark/>
          </w:tcPr>
          <w:p w14:paraId="39FE1C14"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3A7AC5A2" w14:textId="77777777" w:rsidTr="00174A43">
        <w:trPr>
          <w:trHeight w:val="131"/>
        </w:trPr>
        <w:tc>
          <w:tcPr>
            <w:tcW w:w="928" w:type="dxa"/>
            <w:noWrap/>
            <w:hideMark/>
          </w:tcPr>
          <w:p w14:paraId="52BCBD05" w14:textId="77777777" w:rsidR="008F5E18" w:rsidRPr="008F5E18" w:rsidRDefault="008F5E18" w:rsidP="008F5E18">
            <w:pPr>
              <w:spacing w:after="0" w:line="256" w:lineRule="auto"/>
              <w:rPr>
                <w:sz w:val="20"/>
                <w:szCs w:val="20"/>
                <w:lang w:eastAsia="lv-LV"/>
              </w:rPr>
            </w:pPr>
          </w:p>
        </w:tc>
        <w:tc>
          <w:tcPr>
            <w:tcW w:w="4601" w:type="dxa"/>
            <w:gridSpan w:val="2"/>
            <w:tcBorders>
              <w:top w:val="nil"/>
              <w:left w:val="single" w:sz="8" w:space="0" w:color="000000"/>
              <w:bottom w:val="single" w:sz="8" w:space="0" w:color="000000"/>
              <w:right w:val="single" w:sz="4" w:space="0" w:color="000000"/>
            </w:tcBorders>
            <w:noWrap/>
            <w:vAlign w:val="bottom"/>
            <w:hideMark/>
          </w:tcPr>
          <w:p w14:paraId="2DAC5550" w14:textId="77777777" w:rsidR="008F5E18" w:rsidRPr="008F5E18" w:rsidRDefault="008F5E18" w:rsidP="008F5E18">
            <w:pPr>
              <w:spacing w:after="0" w:line="256" w:lineRule="auto"/>
              <w:jc w:val="right"/>
              <w:rPr>
                <w:rFonts w:eastAsia="Times New Roman"/>
                <w:b/>
                <w:bCs/>
                <w:color w:val="000000"/>
                <w:sz w:val="20"/>
                <w:szCs w:val="20"/>
              </w:rPr>
            </w:pPr>
            <w:r w:rsidRPr="008F5E18">
              <w:rPr>
                <w:rFonts w:eastAsia="Times New Roman"/>
                <w:b/>
                <w:bCs/>
                <w:color w:val="000000"/>
                <w:sz w:val="20"/>
                <w:szCs w:val="20"/>
              </w:rPr>
              <w:t xml:space="preserve">Kopā </w:t>
            </w:r>
          </w:p>
        </w:tc>
        <w:tc>
          <w:tcPr>
            <w:tcW w:w="1550" w:type="dxa"/>
            <w:tcBorders>
              <w:top w:val="nil"/>
              <w:left w:val="nil"/>
              <w:bottom w:val="single" w:sz="8" w:space="0" w:color="000000"/>
              <w:right w:val="single" w:sz="8" w:space="0" w:color="000000"/>
            </w:tcBorders>
            <w:hideMark/>
          </w:tcPr>
          <w:p w14:paraId="4751B880"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48" w:type="dxa"/>
            <w:tcBorders>
              <w:top w:val="nil"/>
              <w:left w:val="nil"/>
              <w:bottom w:val="single" w:sz="8" w:space="0" w:color="000000"/>
              <w:right w:val="single" w:sz="4" w:space="0" w:color="000000"/>
            </w:tcBorders>
            <w:noWrap/>
            <w:vAlign w:val="bottom"/>
            <w:hideMark/>
          </w:tcPr>
          <w:p w14:paraId="251FE98F"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60" w:type="dxa"/>
            <w:tcBorders>
              <w:top w:val="nil"/>
              <w:left w:val="nil"/>
              <w:bottom w:val="single" w:sz="8" w:space="0" w:color="000000"/>
              <w:right w:val="single" w:sz="8" w:space="0" w:color="000000"/>
            </w:tcBorders>
            <w:noWrap/>
            <w:vAlign w:val="bottom"/>
            <w:hideMark/>
          </w:tcPr>
          <w:p w14:paraId="544FCB5F"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6" w:type="dxa"/>
            <w:tcBorders>
              <w:top w:val="nil"/>
              <w:left w:val="single" w:sz="4" w:space="0" w:color="000000"/>
              <w:bottom w:val="single" w:sz="8" w:space="0" w:color="000000"/>
              <w:right w:val="single" w:sz="8" w:space="0" w:color="000000"/>
            </w:tcBorders>
            <w:hideMark/>
          </w:tcPr>
          <w:p w14:paraId="1439CCBD"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59" w:type="dxa"/>
            <w:tcBorders>
              <w:top w:val="nil"/>
              <w:left w:val="single" w:sz="4" w:space="0" w:color="000000"/>
              <w:bottom w:val="single" w:sz="8" w:space="0" w:color="000000"/>
              <w:right w:val="single" w:sz="8" w:space="0" w:color="000000"/>
            </w:tcBorders>
            <w:noWrap/>
            <w:vAlign w:val="bottom"/>
            <w:hideMark/>
          </w:tcPr>
          <w:p w14:paraId="08701E3E"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4" w:type="dxa"/>
            <w:tcBorders>
              <w:top w:val="nil"/>
              <w:left w:val="single" w:sz="8" w:space="0" w:color="000000"/>
              <w:bottom w:val="single" w:sz="8" w:space="0" w:color="000000"/>
              <w:right w:val="single" w:sz="4" w:space="0" w:color="000000"/>
            </w:tcBorders>
            <w:noWrap/>
            <w:vAlign w:val="bottom"/>
            <w:hideMark/>
          </w:tcPr>
          <w:p w14:paraId="5044F11C"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1062" w:type="dxa"/>
            <w:tcBorders>
              <w:top w:val="nil"/>
              <w:left w:val="nil"/>
              <w:bottom w:val="single" w:sz="8" w:space="0" w:color="000000"/>
              <w:right w:val="single" w:sz="8" w:space="0" w:color="000000"/>
            </w:tcBorders>
            <w:noWrap/>
            <w:vAlign w:val="bottom"/>
            <w:hideMark/>
          </w:tcPr>
          <w:p w14:paraId="7FE2AF09"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84" w:type="dxa"/>
            <w:tcBorders>
              <w:top w:val="nil"/>
              <w:left w:val="single" w:sz="8" w:space="0" w:color="000000"/>
              <w:bottom w:val="single" w:sz="8" w:space="0" w:color="000000"/>
              <w:right w:val="single" w:sz="4" w:space="0" w:color="000000"/>
            </w:tcBorders>
            <w:noWrap/>
            <w:vAlign w:val="bottom"/>
            <w:hideMark/>
          </w:tcPr>
          <w:p w14:paraId="3661F3BE"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938" w:type="dxa"/>
            <w:tcBorders>
              <w:top w:val="nil"/>
              <w:left w:val="nil"/>
              <w:bottom w:val="single" w:sz="8" w:space="0" w:color="000000"/>
              <w:right w:val="single" w:sz="8" w:space="0" w:color="000000"/>
            </w:tcBorders>
            <w:noWrap/>
            <w:vAlign w:val="bottom"/>
            <w:hideMark/>
          </w:tcPr>
          <w:p w14:paraId="66D08315" w14:textId="77777777" w:rsidR="008F5E18" w:rsidRPr="008F5E18" w:rsidRDefault="008F5E18" w:rsidP="008F5E18">
            <w:pPr>
              <w:spacing w:after="0" w:line="256" w:lineRule="auto"/>
              <w:rPr>
                <w:rFonts w:eastAsia="Times New Roman"/>
                <w:b/>
                <w:bCs/>
                <w:color w:val="000000"/>
                <w:sz w:val="20"/>
                <w:szCs w:val="20"/>
              </w:rPr>
            </w:pPr>
            <w:r w:rsidRPr="008F5E18">
              <w:rPr>
                <w:rFonts w:eastAsia="Times New Roman"/>
                <w:b/>
                <w:bCs/>
                <w:color w:val="000000"/>
                <w:sz w:val="20"/>
                <w:szCs w:val="20"/>
              </w:rPr>
              <w:t> </w:t>
            </w:r>
          </w:p>
        </w:tc>
        <w:tc>
          <w:tcPr>
            <w:tcW w:w="254" w:type="dxa"/>
            <w:vAlign w:val="center"/>
            <w:hideMark/>
          </w:tcPr>
          <w:p w14:paraId="6841AC45" w14:textId="77777777" w:rsidR="008F5E18" w:rsidRPr="008F5E18" w:rsidRDefault="008F5E18" w:rsidP="008F5E18">
            <w:pPr>
              <w:spacing w:after="0" w:line="240" w:lineRule="auto"/>
              <w:rPr>
                <w:rFonts w:eastAsia="Times New Roman"/>
                <w:b/>
                <w:bCs/>
                <w:color w:val="000000"/>
                <w:sz w:val="20"/>
                <w:szCs w:val="20"/>
              </w:rPr>
            </w:pPr>
          </w:p>
        </w:tc>
      </w:tr>
      <w:tr w:rsidR="008F5E18" w:rsidRPr="008F5E18" w14:paraId="19361669" w14:textId="77777777" w:rsidTr="00174A43">
        <w:trPr>
          <w:trHeight w:val="107"/>
        </w:trPr>
        <w:tc>
          <w:tcPr>
            <w:tcW w:w="928" w:type="dxa"/>
            <w:noWrap/>
            <w:hideMark/>
          </w:tcPr>
          <w:p w14:paraId="12FCA747" w14:textId="77777777" w:rsidR="008F5E18" w:rsidRPr="008F5E18" w:rsidRDefault="008F5E18" w:rsidP="008F5E18">
            <w:pPr>
              <w:spacing w:after="0" w:line="256" w:lineRule="auto"/>
              <w:rPr>
                <w:sz w:val="20"/>
                <w:szCs w:val="20"/>
                <w:lang w:eastAsia="lv-LV"/>
              </w:rPr>
            </w:pPr>
          </w:p>
        </w:tc>
        <w:tc>
          <w:tcPr>
            <w:tcW w:w="810" w:type="dxa"/>
            <w:noWrap/>
            <w:hideMark/>
          </w:tcPr>
          <w:p w14:paraId="01AA16F4" w14:textId="77777777" w:rsidR="008F5E18" w:rsidRPr="008F5E18" w:rsidRDefault="008F5E18" w:rsidP="008F5E18">
            <w:pPr>
              <w:spacing w:after="0" w:line="256" w:lineRule="auto"/>
              <w:rPr>
                <w:sz w:val="20"/>
                <w:szCs w:val="20"/>
                <w:lang w:eastAsia="lv-LV"/>
              </w:rPr>
            </w:pPr>
          </w:p>
        </w:tc>
        <w:tc>
          <w:tcPr>
            <w:tcW w:w="3791" w:type="dxa"/>
            <w:hideMark/>
          </w:tcPr>
          <w:p w14:paraId="753F3F0B"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Uzņēmējs:</w:t>
            </w:r>
          </w:p>
        </w:tc>
        <w:tc>
          <w:tcPr>
            <w:tcW w:w="1550" w:type="dxa"/>
            <w:hideMark/>
          </w:tcPr>
          <w:p w14:paraId="16626FE0" w14:textId="77777777" w:rsidR="008F5E18" w:rsidRPr="008F5E18" w:rsidRDefault="008F5E18" w:rsidP="008F5E18">
            <w:pPr>
              <w:spacing w:after="0" w:line="240" w:lineRule="auto"/>
              <w:rPr>
                <w:rFonts w:eastAsia="Times New Roman"/>
                <w:color w:val="000000"/>
                <w:sz w:val="20"/>
                <w:szCs w:val="20"/>
              </w:rPr>
            </w:pPr>
          </w:p>
        </w:tc>
        <w:tc>
          <w:tcPr>
            <w:tcW w:w="2994" w:type="dxa"/>
            <w:gridSpan w:val="3"/>
            <w:vAlign w:val="center"/>
            <w:hideMark/>
          </w:tcPr>
          <w:p w14:paraId="596AB286"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Darbu apstiprina Būvuzraugs :</w:t>
            </w:r>
          </w:p>
        </w:tc>
        <w:tc>
          <w:tcPr>
            <w:tcW w:w="1059" w:type="dxa"/>
            <w:hideMark/>
          </w:tcPr>
          <w:p w14:paraId="6D4FA9D3" w14:textId="77777777" w:rsidR="008F5E18" w:rsidRPr="008F5E18" w:rsidRDefault="008F5E18" w:rsidP="008F5E18">
            <w:pPr>
              <w:spacing w:after="0" w:line="240" w:lineRule="auto"/>
              <w:rPr>
                <w:rFonts w:eastAsia="Times New Roman"/>
                <w:color w:val="000000"/>
                <w:sz w:val="20"/>
                <w:szCs w:val="20"/>
              </w:rPr>
            </w:pPr>
          </w:p>
        </w:tc>
        <w:tc>
          <w:tcPr>
            <w:tcW w:w="984" w:type="dxa"/>
            <w:noWrap/>
            <w:vAlign w:val="bottom"/>
            <w:hideMark/>
          </w:tcPr>
          <w:p w14:paraId="2432FA1E" w14:textId="77777777" w:rsidR="008F5E18" w:rsidRPr="008F5E18" w:rsidRDefault="008F5E18" w:rsidP="008F5E18">
            <w:pPr>
              <w:spacing w:after="0" w:line="256" w:lineRule="auto"/>
              <w:rPr>
                <w:sz w:val="20"/>
                <w:szCs w:val="20"/>
                <w:lang w:eastAsia="lv-LV"/>
              </w:rPr>
            </w:pPr>
          </w:p>
        </w:tc>
        <w:tc>
          <w:tcPr>
            <w:tcW w:w="2984" w:type="dxa"/>
            <w:gridSpan w:val="3"/>
            <w:hideMark/>
          </w:tcPr>
          <w:p w14:paraId="52B20B1E"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Pasūtītājs</w:t>
            </w:r>
          </w:p>
        </w:tc>
        <w:tc>
          <w:tcPr>
            <w:tcW w:w="254" w:type="dxa"/>
            <w:vAlign w:val="center"/>
            <w:hideMark/>
          </w:tcPr>
          <w:p w14:paraId="13615CE9" w14:textId="77777777" w:rsidR="008F5E18" w:rsidRPr="008F5E18" w:rsidRDefault="008F5E18" w:rsidP="008F5E18">
            <w:pPr>
              <w:spacing w:after="0" w:line="240" w:lineRule="auto"/>
              <w:rPr>
                <w:rFonts w:eastAsia="Times New Roman"/>
                <w:color w:val="000000"/>
                <w:sz w:val="20"/>
                <w:szCs w:val="20"/>
              </w:rPr>
            </w:pPr>
          </w:p>
        </w:tc>
      </w:tr>
      <w:tr w:rsidR="008F5E18" w:rsidRPr="008F5E18" w14:paraId="16BCFDD6" w14:textId="77777777" w:rsidTr="00174A43">
        <w:trPr>
          <w:trHeight w:val="131"/>
        </w:trPr>
        <w:tc>
          <w:tcPr>
            <w:tcW w:w="928" w:type="dxa"/>
            <w:noWrap/>
            <w:hideMark/>
          </w:tcPr>
          <w:p w14:paraId="4B0683B9" w14:textId="77777777" w:rsidR="008F5E18" w:rsidRPr="008F5E18" w:rsidRDefault="008F5E18" w:rsidP="008F5E18">
            <w:pPr>
              <w:spacing w:after="0" w:line="256" w:lineRule="auto"/>
              <w:rPr>
                <w:sz w:val="20"/>
                <w:szCs w:val="20"/>
                <w:lang w:eastAsia="lv-LV"/>
              </w:rPr>
            </w:pPr>
          </w:p>
        </w:tc>
        <w:tc>
          <w:tcPr>
            <w:tcW w:w="810" w:type="dxa"/>
            <w:noWrap/>
            <w:hideMark/>
          </w:tcPr>
          <w:p w14:paraId="53F83848" w14:textId="77777777" w:rsidR="008F5E18" w:rsidRPr="008F5E18" w:rsidRDefault="008F5E18" w:rsidP="008F5E18">
            <w:pPr>
              <w:spacing w:after="0" w:line="256" w:lineRule="auto"/>
              <w:rPr>
                <w:sz w:val="20"/>
                <w:szCs w:val="20"/>
                <w:lang w:eastAsia="lv-LV"/>
              </w:rPr>
            </w:pPr>
          </w:p>
        </w:tc>
        <w:tc>
          <w:tcPr>
            <w:tcW w:w="3791" w:type="dxa"/>
            <w:tcBorders>
              <w:top w:val="nil"/>
              <w:left w:val="nil"/>
              <w:bottom w:val="single" w:sz="4" w:space="0" w:color="000000"/>
              <w:right w:val="nil"/>
            </w:tcBorders>
            <w:hideMark/>
          </w:tcPr>
          <w:p w14:paraId="74940775" w14:textId="77777777" w:rsidR="008F5E18" w:rsidRPr="008F5E18" w:rsidRDefault="008F5E18" w:rsidP="008F5E18">
            <w:pPr>
              <w:spacing w:after="0" w:line="256" w:lineRule="auto"/>
              <w:rPr>
                <w:rFonts w:eastAsia="Times New Roman"/>
                <w:color w:val="000000"/>
                <w:sz w:val="14"/>
                <w:szCs w:val="14"/>
              </w:rPr>
            </w:pPr>
            <w:r w:rsidRPr="008F5E18">
              <w:rPr>
                <w:rFonts w:eastAsia="Times New Roman"/>
                <w:color w:val="000000"/>
                <w:sz w:val="14"/>
                <w:szCs w:val="14"/>
              </w:rPr>
              <w:t> </w:t>
            </w:r>
          </w:p>
        </w:tc>
        <w:tc>
          <w:tcPr>
            <w:tcW w:w="1550" w:type="dxa"/>
            <w:hideMark/>
          </w:tcPr>
          <w:p w14:paraId="6DEF0385" w14:textId="77777777" w:rsidR="008F5E18" w:rsidRPr="008F5E18" w:rsidRDefault="008F5E18" w:rsidP="008F5E18">
            <w:pPr>
              <w:spacing w:after="0" w:line="240" w:lineRule="auto"/>
              <w:rPr>
                <w:rFonts w:eastAsia="Times New Roman"/>
                <w:color w:val="000000"/>
                <w:sz w:val="14"/>
                <w:szCs w:val="14"/>
              </w:rPr>
            </w:pPr>
          </w:p>
        </w:tc>
        <w:tc>
          <w:tcPr>
            <w:tcW w:w="2994" w:type="dxa"/>
            <w:gridSpan w:val="3"/>
            <w:tcBorders>
              <w:top w:val="nil"/>
              <w:left w:val="nil"/>
              <w:bottom w:val="single" w:sz="4" w:space="0" w:color="000000"/>
              <w:right w:val="nil"/>
            </w:tcBorders>
            <w:vAlign w:val="center"/>
            <w:hideMark/>
          </w:tcPr>
          <w:p w14:paraId="0566F470" w14:textId="77777777" w:rsidR="008F5E18" w:rsidRPr="008F5E18" w:rsidRDefault="008F5E18" w:rsidP="008F5E18">
            <w:pPr>
              <w:spacing w:after="0" w:line="256" w:lineRule="auto"/>
              <w:rPr>
                <w:rFonts w:eastAsia="Times New Roman"/>
                <w:color w:val="000000"/>
                <w:sz w:val="14"/>
                <w:szCs w:val="14"/>
              </w:rPr>
            </w:pPr>
            <w:r w:rsidRPr="008F5E18">
              <w:rPr>
                <w:rFonts w:eastAsia="Times New Roman"/>
                <w:color w:val="000000"/>
                <w:sz w:val="14"/>
                <w:szCs w:val="14"/>
              </w:rPr>
              <w:t> </w:t>
            </w:r>
          </w:p>
        </w:tc>
        <w:tc>
          <w:tcPr>
            <w:tcW w:w="1059" w:type="dxa"/>
            <w:vAlign w:val="center"/>
            <w:hideMark/>
          </w:tcPr>
          <w:p w14:paraId="59BC2E8C" w14:textId="77777777" w:rsidR="008F5E18" w:rsidRPr="008F5E18" w:rsidRDefault="008F5E18" w:rsidP="008F5E18">
            <w:pPr>
              <w:spacing w:after="0" w:line="240" w:lineRule="auto"/>
              <w:rPr>
                <w:rFonts w:eastAsia="Times New Roman"/>
                <w:color w:val="000000"/>
                <w:sz w:val="14"/>
                <w:szCs w:val="14"/>
              </w:rPr>
            </w:pPr>
          </w:p>
        </w:tc>
        <w:tc>
          <w:tcPr>
            <w:tcW w:w="984" w:type="dxa"/>
            <w:noWrap/>
            <w:vAlign w:val="bottom"/>
            <w:hideMark/>
          </w:tcPr>
          <w:p w14:paraId="2352A41A" w14:textId="77777777" w:rsidR="008F5E18" w:rsidRPr="008F5E18" w:rsidRDefault="008F5E18" w:rsidP="008F5E18">
            <w:pPr>
              <w:spacing w:after="0" w:line="256" w:lineRule="auto"/>
              <w:rPr>
                <w:sz w:val="20"/>
                <w:szCs w:val="20"/>
                <w:lang w:eastAsia="lv-LV"/>
              </w:rPr>
            </w:pPr>
          </w:p>
        </w:tc>
        <w:tc>
          <w:tcPr>
            <w:tcW w:w="2984" w:type="dxa"/>
            <w:gridSpan w:val="3"/>
            <w:tcBorders>
              <w:top w:val="nil"/>
              <w:left w:val="nil"/>
              <w:bottom w:val="single" w:sz="4" w:space="0" w:color="000000"/>
              <w:right w:val="nil"/>
            </w:tcBorders>
            <w:hideMark/>
          </w:tcPr>
          <w:p w14:paraId="346E3ADC" w14:textId="77777777" w:rsidR="008F5E18" w:rsidRPr="008F5E18" w:rsidRDefault="008F5E18" w:rsidP="008F5E18">
            <w:pPr>
              <w:spacing w:after="0" w:line="256" w:lineRule="auto"/>
              <w:rPr>
                <w:rFonts w:eastAsia="Times New Roman"/>
                <w:color w:val="000000"/>
                <w:sz w:val="14"/>
                <w:szCs w:val="14"/>
              </w:rPr>
            </w:pPr>
            <w:r w:rsidRPr="008F5E18">
              <w:rPr>
                <w:rFonts w:eastAsia="Times New Roman"/>
                <w:color w:val="000000"/>
                <w:sz w:val="14"/>
                <w:szCs w:val="14"/>
              </w:rPr>
              <w:t> </w:t>
            </w:r>
          </w:p>
        </w:tc>
        <w:tc>
          <w:tcPr>
            <w:tcW w:w="254" w:type="dxa"/>
            <w:vAlign w:val="center"/>
            <w:hideMark/>
          </w:tcPr>
          <w:p w14:paraId="03D4D35B" w14:textId="77777777" w:rsidR="008F5E18" w:rsidRPr="008F5E18" w:rsidRDefault="008F5E18" w:rsidP="008F5E18">
            <w:pPr>
              <w:spacing w:after="0" w:line="240" w:lineRule="auto"/>
              <w:rPr>
                <w:rFonts w:eastAsia="Times New Roman"/>
                <w:color w:val="000000"/>
                <w:sz w:val="14"/>
                <w:szCs w:val="14"/>
              </w:rPr>
            </w:pPr>
          </w:p>
        </w:tc>
      </w:tr>
      <w:tr w:rsidR="008F5E18" w:rsidRPr="008F5E18" w14:paraId="776C7A1C" w14:textId="77777777" w:rsidTr="00174A43">
        <w:trPr>
          <w:trHeight w:val="111"/>
        </w:trPr>
        <w:tc>
          <w:tcPr>
            <w:tcW w:w="928" w:type="dxa"/>
            <w:noWrap/>
            <w:hideMark/>
          </w:tcPr>
          <w:p w14:paraId="6B62C1EC" w14:textId="77777777" w:rsidR="008F5E18" w:rsidRPr="008F5E18" w:rsidRDefault="008F5E18" w:rsidP="008F5E18">
            <w:pPr>
              <w:spacing w:after="0" w:line="256" w:lineRule="auto"/>
              <w:rPr>
                <w:sz w:val="20"/>
                <w:szCs w:val="20"/>
                <w:lang w:eastAsia="lv-LV"/>
              </w:rPr>
            </w:pPr>
          </w:p>
        </w:tc>
        <w:tc>
          <w:tcPr>
            <w:tcW w:w="810" w:type="dxa"/>
            <w:noWrap/>
            <w:hideMark/>
          </w:tcPr>
          <w:p w14:paraId="46B66A01" w14:textId="77777777" w:rsidR="008F5E18" w:rsidRPr="008F5E18" w:rsidRDefault="008F5E18" w:rsidP="008F5E18">
            <w:pPr>
              <w:spacing w:after="0" w:line="256" w:lineRule="auto"/>
              <w:rPr>
                <w:sz w:val="20"/>
                <w:szCs w:val="20"/>
                <w:lang w:eastAsia="lv-LV"/>
              </w:rPr>
            </w:pPr>
          </w:p>
        </w:tc>
        <w:tc>
          <w:tcPr>
            <w:tcW w:w="3791" w:type="dxa"/>
            <w:hideMark/>
          </w:tcPr>
          <w:p w14:paraId="5F0D7829"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Datums</w:t>
            </w:r>
          </w:p>
        </w:tc>
        <w:tc>
          <w:tcPr>
            <w:tcW w:w="1550" w:type="dxa"/>
            <w:hideMark/>
          </w:tcPr>
          <w:p w14:paraId="22C7A7E5" w14:textId="77777777" w:rsidR="008F5E18" w:rsidRPr="008F5E18" w:rsidRDefault="008F5E18" w:rsidP="008F5E18">
            <w:pPr>
              <w:spacing w:after="0" w:line="240" w:lineRule="auto"/>
              <w:rPr>
                <w:rFonts w:eastAsia="Times New Roman"/>
                <w:color w:val="000000"/>
                <w:sz w:val="20"/>
                <w:szCs w:val="20"/>
              </w:rPr>
            </w:pPr>
          </w:p>
        </w:tc>
        <w:tc>
          <w:tcPr>
            <w:tcW w:w="948" w:type="dxa"/>
            <w:hideMark/>
          </w:tcPr>
          <w:p w14:paraId="6080BE5A"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datums</w:t>
            </w:r>
          </w:p>
        </w:tc>
        <w:tc>
          <w:tcPr>
            <w:tcW w:w="1060" w:type="dxa"/>
            <w:hideMark/>
          </w:tcPr>
          <w:p w14:paraId="46136B72" w14:textId="77777777" w:rsidR="008F5E18" w:rsidRPr="008F5E18" w:rsidRDefault="008F5E18" w:rsidP="008F5E18">
            <w:pPr>
              <w:spacing w:after="0" w:line="240" w:lineRule="auto"/>
              <w:rPr>
                <w:rFonts w:eastAsia="Times New Roman"/>
                <w:color w:val="000000"/>
                <w:sz w:val="20"/>
                <w:szCs w:val="20"/>
              </w:rPr>
            </w:pPr>
          </w:p>
        </w:tc>
        <w:tc>
          <w:tcPr>
            <w:tcW w:w="986" w:type="dxa"/>
            <w:hideMark/>
          </w:tcPr>
          <w:p w14:paraId="720DCBB4" w14:textId="77777777" w:rsidR="008F5E18" w:rsidRPr="008F5E18" w:rsidRDefault="008F5E18" w:rsidP="008F5E18">
            <w:pPr>
              <w:spacing w:after="0" w:line="256" w:lineRule="auto"/>
              <w:rPr>
                <w:sz w:val="20"/>
                <w:szCs w:val="20"/>
                <w:lang w:eastAsia="lv-LV"/>
              </w:rPr>
            </w:pPr>
          </w:p>
        </w:tc>
        <w:tc>
          <w:tcPr>
            <w:tcW w:w="1059" w:type="dxa"/>
            <w:vAlign w:val="center"/>
            <w:hideMark/>
          </w:tcPr>
          <w:p w14:paraId="164CA9AF" w14:textId="77777777" w:rsidR="008F5E18" w:rsidRPr="008F5E18" w:rsidRDefault="008F5E18" w:rsidP="008F5E18">
            <w:pPr>
              <w:spacing w:after="0" w:line="256" w:lineRule="auto"/>
              <w:rPr>
                <w:sz w:val="20"/>
                <w:szCs w:val="20"/>
                <w:lang w:eastAsia="lv-LV"/>
              </w:rPr>
            </w:pPr>
          </w:p>
        </w:tc>
        <w:tc>
          <w:tcPr>
            <w:tcW w:w="984" w:type="dxa"/>
            <w:noWrap/>
            <w:vAlign w:val="bottom"/>
            <w:hideMark/>
          </w:tcPr>
          <w:p w14:paraId="16166AA1" w14:textId="77777777" w:rsidR="008F5E18" w:rsidRPr="008F5E18" w:rsidRDefault="008F5E18" w:rsidP="008F5E18">
            <w:pPr>
              <w:spacing w:after="0" w:line="256" w:lineRule="auto"/>
              <w:rPr>
                <w:sz w:val="20"/>
                <w:szCs w:val="20"/>
                <w:lang w:eastAsia="lv-LV"/>
              </w:rPr>
            </w:pPr>
          </w:p>
        </w:tc>
        <w:tc>
          <w:tcPr>
            <w:tcW w:w="1062" w:type="dxa"/>
            <w:hideMark/>
          </w:tcPr>
          <w:p w14:paraId="750563F9"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datums</w:t>
            </w:r>
          </w:p>
        </w:tc>
        <w:tc>
          <w:tcPr>
            <w:tcW w:w="984" w:type="dxa"/>
            <w:hideMark/>
          </w:tcPr>
          <w:p w14:paraId="6AD93E37" w14:textId="77777777" w:rsidR="008F5E18" w:rsidRPr="008F5E18" w:rsidRDefault="008F5E18" w:rsidP="008F5E18">
            <w:pPr>
              <w:spacing w:after="0" w:line="240" w:lineRule="auto"/>
              <w:rPr>
                <w:rFonts w:eastAsia="Times New Roman"/>
                <w:color w:val="000000"/>
                <w:sz w:val="20"/>
                <w:szCs w:val="20"/>
              </w:rPr>
            </w:pPr>
          </w:p>
        </w:tc>
        <w:tc>
          <w:tcPr>
            <w:tcW w:w="938" w:type="dxa"/>
            <w:hideMark/>
          </w:tcPr>
          <w:p w14:paraId="2B34C070" w14:textId="77777777" w:rsidR="008F5E18" w:rsidRPr="008F5E18" w:rsidRDefault="008F5E18" w:rsidP="008F5E18">
            <w:pPr>
              <w:spacing w:after="0" w:line="256" w:lineRule="auto"/>
              <w:rPr>
                <w:sz w:val="20"/>
                <w:szCs w:val="20"/>
                <w:lang w:eastAsia="lv-LV"/>
              </w:rPr>
            </w:pPr>
          </w:p>
        </w:tc>
        <w:tc>
          <w:tcPr>
            <w:tcW w:w="254" w:type="dxa"/>
            <w:vAlign w:val="center"/>
            <w:hideMark/>
          </w:tcPr>
          <w:p w14:paraId="21C7574A" w14:textId="77777777" w:rsidR="008F5E18" w:rsidRPr="008F5E18" w:rsidRDefault="008F5E18" w:rsidP="008F5E18">
            <w:pPr>
              <w:spacing w:after="0" w:line="256" w:lineRule="auto"/>
              <w:rPr>
                <w:sz w:val="20"/>
                <w:szCs w:val="20"/>
                <w:lang w:eastAsia="lv-LV"/>
              </w:rPr>
            </w:pPr>
          </w:p>
        </w:tc>
      </w:tr>
      <w:tr w:rsidR="008F5E18" w:rsidRPr="008F5E18" w14:paraId="31DB6612" w14:textId="77777777" w:rsidTr="00174A43">
        <w:trPr>
          <w:trHeight w:val="111"/>
        </w:trPr>
        <w:tc>
          <w:tcPr>
            <w:tcW w:w="928" w:type="dxa"/>
            <w:noWrap/>
            <w:hideMark/>
          </w:tcPr>
          <w:p w14:paraId="17958846" w14:textId="77777777" w:rsidR="008F5E18" w:rsidRPr="008F5E18" w:rsidRDefault="008F5E18" w:rsidP="008F5E18">
            <w:pPr>
              <w:spacing w:after="0" w:line="256" w:lineRule="auto"/>
              <w:rPr>
                <w:sz w:val="20"/>
                <w:szCs w:val="20"/>
                <w:lang w:eastAsia="lv-LV"/>
              </w:rPr>
            </w:pPr>
          </w:p>
        </w:tc>
        <w:tc>
          <w:tcPr>
            <w:tcW w:w="810" w:type="dxa"/>
            <w:noWrap/>
            <w:hideMark/>
          </w:tcPr>
          <w:p w14:paraId="5E99A1E5" w14:textId="77777777" w:rsidR="008F5E18" w:rsidRPr="008F5E18" w:rsidRDefault="008F5E18" w:rsidP="008F5E18">
            <w:pPr>
              <w:spacing w:after="0" w:line="256" w:lineRule="auto"/>
              <w:rPr>
                <w:sz w:val="20"/>
                <w:szCs w:val="20"/>
                <w:lang w:eastAsia="lv-LV"/>
              </w:rPr>
            </w:pPr>
          </w:p>
        </w:tc>
        <w:tc>
          <w:tcPr>
            <w:tcW w:w="3791" w:type="dxa"/>
            <w:hideMark/>
          </w:tcPr>
          <w:p w14:paraId="46E4BE6F"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Būvuzņēmēja nosaukums</w:t>
            </w:r>
          </w:p>
        </w:tc>
        <w:tc>
          <w:tcPr>
            <w:tcW w:w="1550" w:type="dxa"/>
            <w:hideMark/>
          </w:tcPr>
          <w:p w14:paraId="506A85E9" w14:textId="77777777" w:rsidR="008F5E18" w:rsidRPr="008F5E18" w:rsidRDefault="008F5E18" w:rsidP="008F5E18">
            <w:pPr>
              <w:spacing w:after="0" w:line="240" w:lineRule="auto"/>
              <w:rPr>
                <w:rFonts w:eastAsia="Times New Roman"/>
                <w:color w:val="000000"/>
                <w:sz w:val="20"/>
                <w:szCs w:val="20"/>
              </w:rPr>
            </w:pPr>
          </w:p>
        </w:tc>
        <w:tc>
          <w:tcPr>
            <w:tcW w:w="2994" w:type="dxa"/>
            <w:gridSpan w:val="3"/>
            <w:hideMark/>
          </w:tcPr>
          <w:p w14:paraId="21A01077"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Būvuzņēmēja nosaukums</w:t>
            </w:r>
          </w:p>
        </w:tc>
        <w:tc>
          <w:tcPr>
            <w:tcW w:w="1059" w:type="dxa"/>
            <w:vAlign w:val="center"/>
            <w:hideMark/>
          </w:tcPr>
          <w:p w14:paraId="14A47063" w14:textId="77777777" w:rsidR="008F5E18" w:rsidRPr="008F5E18" w:rsidRDefault="008F5E18" w:rsidP="008F5E18">
            <w:pPr>
              <w:spacing w:after="0" w:line="240" w:lineRule="auto"/>
              <w:rPr>
                <w:rFonts w:eastAsia="Times New Roman"/>
                <w:color w:val="000000"/>
                <w:sz w:val="20"/>
                <w:szCs w:val="20"/>
              </w:rPr>
            </w:pPr>
          </w:p>
        </w:tc>
        <w:tc>
          <w:tcPr>
            <w:tcW w:w="984" w:type="dxa"/>
            <w:noWrap/>
            <w:vAlign w:val="bottom"/>
            <w:hideMark/>
          </w:tcPr>
          <w:p w14:paraId="03784090" w14:textId="77777777" w:rsidR="008F5E18" w:rsidRPr="008F5E18" w:rsidRDefault="008F5E18" w:rsidP="008F5E18">
            <w:pPr>
              <w:spacing w:after="0" w:line="256" w:lineRule="auto"/>
              <w:rPr>
                <w:sz w:val="20"/>
                <w:szCs w:val="20"/>
                <w:lang w:eastAsia="lv-LV"/>
              </w:rPr>
            </w:pPr>
          </w:p>
        </w:tc>
        <w:tc>
          <w:tcPr>
            <w:tcW w:w="2984" w:type="dxa"/>
            <w:gridSpan w:val="3"/>
            <w:hideMark/>
          </w:tcPr>
          <w:p w14:paraId="37518970" w14:textId="77777777" w:rsidR="008F5E18" w:rsidRPr="008F5E18" w:rsidRDefault="008F5E18" w:rsidP="008F5E18">
            <w:pPr>
              <w:spacing w:after="0" w:line="256" w:lineRule="auto"/>
              <w:rPr>
                <w:rFonts w:eastAsia="Times New Roman"/>
                <w:color w:val="000000"/>
                <w:sz w:val="20"/>
                <w:szCs w:val="20"/>
              </w:rPr>
            </w:pPr>
            <w:r w:rsidRPr="008F5E18">
              <w:rPr>
                <w:rFonts w:eastAsia="Times New Roman"/>
                <w:color w:val="000000"/>
                <w:sz w:val="20"/>
                <w:szCs w:val="20"/>
              </w:rPr>
              <w:t>Būvuzņēmēja nosaukums</w:t>
            </w:r>
          </w:p>
        </w:tc>
        <w:tc>
          <w:tcPr>
            <w:tcW w:w="254" w:type="dxa"/>
            <w:vAlign w:val="center"/>
            <w:hideMark/>
          </w:tcPr>
          <w:p w14:paraId="4E125F35" w14:textId="77777777" w:rsidR="008F5E18" w:rsidRPr="008F5E18" w:rsidRDefault="008F5E18" w:rsidP="008F5E18">
            <w:pPr>
              <w:spacing w:after="0" w:line="240" w:lineRule="auto"/>
              <w:rPr>
                <w:rFonts w:eastAsia="Times New Roman"/>
                <w:color w:val="000000"/>
                <w:sz w:val="20"/>
                <w:szCs w:val="20"/>
              </w:rPr>
            </w:pPr>
          </w:p>
        </w:tc>
      </w:tr>
      <w:tr w:rsidR="008F5E18" w:rsidRPr="008F5E18" w14:paraId="01265CA6" w14:textId="77777777" w:rsidTr="00174A43">
        <w:trPr>
          <w:trHeight w:val="80"/>
        </w:trPr>
        <w:tc>
          <w:tcPr>
            <w:tcW w:w="928" w:type="dxa"/>
            <w:noWrap/>
            <w:hideMark/>
          </w:tcPr>
          <w:p w14:paraId="48E79702" w14:textId="77777777" w:rsidR="008F5E18" w:rsidRPr="008F5E18" w:rsidRDefault="008F5E18" w:rsidP="008F5E18">
            <w:pPr>
              <w:spacing w:after="0" w:line="256" w:lineRule="auto"/>
              <w:rPr>
                <w:sz w:val="20"/>
                <w:szCs w:val="20"/>
                <w:lang w:eastAsia="lv-LV"/>
              </w:rPr>
            </w:pPr>
          </w:p>
        </w:tc>
        <w:tc>
          <w:tcPr>
            <w:tcW w:w="810" w:type="dxa"/>
            <w:noWrap/>
            <w:hideMark/>
          </w:tcPr>
          <w:p w14:paraId="7798F2BA" w14:textId="77777777" w:rsidR="008F5E18" w:rsidRPr="008F5E18" w:rsidRDefault="008F5E18" w:rsidP="008F5E18">
            <w:pPr>
              <w:spacing w:after="0" w:line="256" w:lineRule="auto"/>
              <w:rPr>
                <w:sz w:val="20"/>
                <w:szCs w:val="20"/>
                <w:lang w:eastAsia="lv-LV"/>
              </w:rPr>
            </w:pPr>
          </w:p>
        </w:tc>
        <w:tc>
          <w:tcPr>
            <w:tcW w:w="3791" w:type="dxa"/>
            <w:hideMark/>
          </w:tcPr>
          <w:p w14:paraId="41A4C2F4" w14:textId="77777777" w:rsidR="008F5E18" w:rsidRPr="008F5E18" w:rsidRDefault="008F5E18" w:rsidP="008F5E18">
            <w:pPr>
              <w:spacing w:after="0" w:line="256" w:lineRule="auto"/>
              <w:rPr>
                <w:rFonts w:eastAsia="Times New Roman"/>
                <w:color w:val="000000"/>
                <w:sz w:val="20"/>
                <w:szCs w:val="20"/>
              </w:rPr>
            </w:pPr>
            <w:proofErr w:type="spellStart"/>
            <w:r w:rsidRPr="008F5E18">
              <w:rPr>
                <w:rFonts w:eastAsia="Times New Roman"/>
                <w:color w:val="000000"/>
                <w:sz w:val="20"/>
                <w:szCs w:val="20"/>
              </w:rPr>
              <w:t>Paraksttiesīgās</w:t>
            </w:r>
            <w:proofErr w:type="spellEnd"/>
            <w:r w:rsidRPr="008F5E18">
              <w:rPr>
                <w:rFonts w:eastAsia="Times New Roman"/>
                <w:color w:val="000000"/>
                <w:sz w:val="20"/>
                <w:szCs w:val="20"/>
              </w:rPr>
              <w:t xml:space="preserve"> personas amats</w:t>
            </w:r>
          </w:p>
        </w:tc>
        <w:tc>
          <w:tcPr>
            <w:tcW w:w="1550" w:type="dxa"/>
            <w:hideMark/>
          </w:tcPr>
          <w:p w14:paraId="68D7EE5E" w14:textId="77777777" w:rsidR="008F5E18" w:rsidRPr="008F5E18" w:rsidRDefault="008F5E18" w:rsidP="008F5E18">
            <w:pPr>
              <w:spacing w:after="0" w:line="240" w:lineRule="auto"/>
              <w:rPr>
                <w:rFonts w:eastAsia="Times New Roman"/>
                <w:color w:val="000000"/>
                <w:sz w:val="20"/>
                <w:szCs w:val="20"/>
              </w:rPr>
            </w:pPr>
          </w:p>
        </w:tc>
        <w:tc>
          <w:tcPr>
            <w:tcW w:w="2994" w:type="dxa"/>
            <w:gridSpan w:val="3"/>
            <w:hideMark/>
          </w:tcPr>
          <w:p w14:paraId="3EE08349" w14:textId="77777777" w:rsidR="008F5E18" w:rsidRPr="008F5E18" w:rsidRDefault="008F5E18" w:rsidP="008F5E18">
            <w:pPr>
              <w:spacing w:after="0" w:line="256" w:lineRule="auto"/>
              <w:rPr>
                <w:rFonts w:eastAsia="Times New Roman"/>
                <w:color w:val="000000"/>
                <w:sz w:val="20"/>
                <w:szCs w:val="20"/>
              </w:rPr>
            </w:pPr>
            <w:proofErr w:type="spellStart"/>
            <w:r w:rsidRPr="008F5E18">
              <w:rPr>
                <w:rFonts w:eastAsia="Times New Roman"/>
                <w:color w:val="000000"/>
                <w:sz w:val="20"/>
                <w:szCs w:val="20"/>
              </w:rPr>
              <w:t>Paraksttiesīgās</w:t>
            </w:r>
            <w:proofErr w:type="spellEnd"/>
            <w:r w:rsidRPr="008F5E18">
              <w:rPr>
                <w:rFonts w:eastAsia="Times New Roman"/>
                <w:color w:val="000000"/>
                <w:sz w:val="20"/>
                <w:szCs w:val="20"/>
              </w:rPr>
              <w:t xml:space="preserve"> personas amats</w:t>
            </w:r>
          </w:p>
        </w:tc>
        <w:tc>
          <w:tcPr>
            <w:tcW w:w="1059" w:type="dxa"/>
            <w:vAlign w:val="center"/>
            <w:hideMark/>
          </w:tcPr>
          <w:p w14:paraId="46195A04" w14:textId="77777777" w:rsidR="008F5E18" w:rsidRPr="008F5E18" w:rsidRDefault="008F5E18" w:rsidP="008F5E18">
            <w:pPr>
              <w:spacing w:after="0" w:line="240" w:lineRule="auto"/>
              <w:rPr>
                <w:rFonts w:eastAsia="Times New Roman"/>
                <w:color w:val="000000"/>
                <w:sz w:val="20"/>
                <w:szCs w:val="20"/>
              </w:rPr>
            </w:pPr>
          </w:p>
        </w:tc>
        <w:tc>
          <w:tcPr>
            <w:tcW w:w="984" w:type="dxa"/>
            <w:noWrap/>
            <w:vAlign w:val="bottom"/>
            <w:hideMark/>
          </w:tcPr>
          <w:p w14:paraId="559F24C4" w14:textId="77777777" w:rsidR="008F5E18" w:rsidRPr="008F5E18" w:rsidRDefault="008F5E18" w:rsidP="008F5E18">
            <w:pPr>
              <w:spacing w:after="0" w:line="256" w:lineRule="auto"/>
              <w:rPr>
                <w:sz w:val="20"/>
                <w:szCs w:val="20"/>
                <w:lang w:eastAsia="lv-LV"/>
              </w:rPr>
            </w:pPr>
          </w:p>
        </w:tc>
        <w:tc>
          <w:tcPr>
            <w:tcW w:w="2984" w:type="dxa"/>
            <w:gridSpan w:val="3"/>
            <w:hideMark/>
          </w:tcPr>
          <w:p w14:paraId="555260D2" w14:textId="77777777" w:rsidR="008F5E18" w:rsidRPr="008F5E18" w:rsidRDefault="008F5E18" w:rsidP="008F5E18">
            <w:pPr>
              <w:spacing w:after="0" w:line="256" w:lineRule="auto"/>
              <w:rPr>
                <w:rFonts w:eastAsia="Times New Roman"/>
                <w:color w:val="000000"/>
                <w:sz w:val="20"/>
                <w:szCs w:val="20"/>
              </w:rPr>
            </w:pPr>
            <w:proofErr w:type="spellStart"/>
            <w:r w:rsidRPr="008F5E18">
              <w:rPr>
                <w:rFonts w:eastAsia="Times New Roman"/>
                <w:color w:val="000000"/>
                <w:sz w:val="20"/>
                <w:szCs w:val="20"/>
              </w:rPr>
              <w:t>Paraksttiesīgās</w:t>
            </w:r>
            <w:proofErr w:type="spellEnd"/>
            <w:r w:rsidRPr="008F5E18">
              <w:rPr>
                <w:rFonts w:eastAsia="Times New Roman"/>
                <w:color w:val="000000"/>
                <w:sz w:val="20"/>
                <w:szCs w:val="20"/>
              </w:rPr>
              <w:t xml:space="preserve"> personas amats</w:t>
            </w:r>
          </w:p>
        </w:tc>
        <w:tc>
          <w:tcPr>
            <w:tcW w:w="254" w:type="dxa"/>
            <w:vAlign w:val="center"/>
            <w:hideMark/>
          </w:tcPr>
          <w:p w14:paraId="54594E86" w14:textId="77777777" w:rsidR="008F5E18" w:rsidRPr="008F5E18" w:rsidRDefault="008F5E18" w:rsidP="008F5E18">
            <w:pPr>
              <w:spacing w:after="0" w:line="240" w:lineRule="auto"/>
              <w:rPr>
                <w:rFonts w:eastAsia="Times New Roman"/>
                <w:color w:val="000000"/>
                <w:sz w:val="20"/>
                <w:szCs w:val="20"/>
              </w:rPr>
            </w:pPr>
          </w:p>
        </w:tc>
      </w:tr>
      <w:tr w:rsidR="008F5E18" w:rsidRPr="008F5E18" w14:paraId="154BF19A" w14:textId="77777777" w:rsidTr="00174A43">
        <w:trPr>
          <w:trHeight w:val="357"/>
        </w:trPr>
        <w:tc>
          <w:tcPr>
            <w:tcW w:w="928" w:type="dxa"/>
            <w:noWrap/>
            <w:hideMark/>
          </w:tcPr>
          <w:p w14:paraId="37BD0A59" w14:textId="77777777" w:rsidR="008F5E18" w:rsidRPr="008F5E18" w:rsidRDefault="008F5E18" w:rsidP="008F5E18">
            <w:pPr>
              <w:spacing w:after="0" w:line="256" w:lineRule="auto"/>
              <w:rPr>
                <w:sz w:val="20"/>
                <w:szCs w:val="20"/>
                <w:lang w:eastAsia="lv-LV"/>
              </w:rPr>
            </w:pPr>
          </w:p>
        </w:tc>
        <w:tc>
          <w:tcPr>
            <w:tcW w:w="810" w:type="dxa"/>
            <w:noWrap/>
            <w:hideMark/>
          </w:tcPr>
          <w:p w14:paraId="6A42BB18" w14:textId="77777777" w:rsidR="008F5E18" w:rsidRPr="008F5E18" w:rsidRDefault="008F5E18" w:rsidP="008F5E18">
            <w:pPr>
              <w:spacing w:after="0" w:line="256" w:lineRule="auto"/>
              <w:rPr>
                <w:sz w:val="20"/>
                <w:szCs w:val="20"/>
                <w:lang w:eastAsia="lv-LV"/>
              </w:rPr>
            </w:pPr>
          </w:p>
        </w:tc>
        <w:tc>
          <w:tcPr>
            <w:tcW w:w="3791" w:type="dxa"/>
            <w:hideMark/>
          </w:tcPr>
          <w:p w14:paraId="1D1066F4" w14:textId="77777777" w:rsidR="008F5E18" w:rsidRPr="008F5E18" w:rsidRDefault="008F5E18" w:rsidP="008F5E18">
            <w:pPr>
              <w:spacing w:after="0" w:line="256" w:lineRule="auto"/>
              <w:rPr>
                <w:rFonts w:eastAsia="Times New Roman"/>
                <w:color w:val="000000"/>
                <w:sz w:val="20"/>
                <w:szCs w:val="20"/>
              </w:rPr>
            </w:pPr>
            <w:proofErr w:type="spellStart"/>
            <w:r w:rsidRPr="008F5E18">
              <w:rPr>
                <w:rFonts w:eastAsia="Times New Roman"/>
                <w:color w:val="000000"/>
                <w:sz w:val="20"/>
                <w:szCs w:val="20"/>
              </w:rPr>
              <w:t>Paraksttiesīgās</w:t>
            </w:r>
            <w:proofErr w:type="spellEnd"/>
            <w:r w:rsidRPr="008F5E18">
              <w:rPr>
                <w:rFonts w:eastAsia="Times New Roman"/>
                <w:color w:val="000000"/>
                <w:sz w:val="20"/>
                <w:szCs w:val="20"/>
              </w:rPr>
              <w:t xml:space="preserve"> personas vārds, uzvārds</w:t>
            </w:r>
          </w:p>
        </w:tc>
        <w:tc>
          <w:tcPr>
            <w:tcW w:w="1550" w:type="dxa"/>
            <w:hideMark/>
          </w:tcPr>
          <w:p w14:paraId="194A7350" w14:textId="77777777" w:rsidR="008F5E18" w:rsidRPr="008F5E18" w:rsidRDefault="008F5E18" w:rsidP="008F5E18">
            <w:pPr>
              <w:spacing w:after="0" w:line="240" w:lineRule="auto"/>
              <w:rPr>
                <w:rFonts w:eastAsia="Times New Roman"/>
                <w:color w:val="000000"/>
                <w:sz w:val="20"/>
                <w:szCs w:val="20"/>
              </w:rPr>
            </w:pPr>
          </w:p>
        </w:tc>
        <w:tc>
          <w:tcPr>
            <w:tcW w:w="2994" w:type="dxa"/>
            <w:gridSpan w:val="3"/>
            <w:hideMark/>
          </w:tcPr>
          <w:p w14:paraId="58368147" w14:textId="77777777" w:rsidR="008F5E18" w:rsidRPr="008F5E18" w:rsidRDefault="008F5E18" w:rsidP="00B610D8">
            <w:pPr>
              <w:spacing w:after="0" w:line="256" w:lineRule="auto"/>
              <w:ind w:right="156"/>
              <w:rPr>
                <w:rFonts w:eastAsia="Times New Roman"/>
                <w:color w:val="000000"/>
                <w:sz w:val="20"/>
                <w:szCs w:val="20"/>
              </w:rPr>
            </w:pPr>
            <w:proofErr w:type="spellStart"/>
            <w:r w:rsidRPr="008F5E18">
              <w:rPr>
                <w:rFonts w:eastAsia="Times New Roman"/>
                <w:color w:val="000000"/>
                <w:sz w:val="20"/>
                <w:szCs w:val="20"/>
              </w:rPr>
              <w:t>Paraksttiesīgās</w:t>
            </w:r>
            <w:proofErr w:type="spellEnd"/>
            <w:r w:rsidRPr="008F5E18">
              <w:rPr>
                <w:rFonts w:eastAsia="Times New Roman"/>
                <w:color w:val="000000"/>
                <w:sz w:val="20"/>
                <w:szCs w:val="20"/>
              </w:rPr>
              <w:t xml:space="preserve"> personas vārds, uzvārds</w:t>
            </w:r>
          </w:p>
        </w:tc>
        <w:tc>
          <w:tcPr>
            <w:tcW w:w="1059" w:type="dxa"/>
            <w:vAlign w:val="center"/>
            <w:hideMark/>
          </w:tcPr>
          <w:p w14:paraId="3E0A69FE" w14:textId="77777777" w:rsidR="008F5E18" w:rsidRPr="008F5E18" w:rsidRDefault="008F5E18" w:rsidP="008F5E18">
            <w:pPr>
              <w:spacing w:after="0" w:line="240" w:lineRule="auto"/>
              <w:rPr>
                <w:rFonts w:eastAsia="Times New Roman"/>
                <w:color w:val="000000"/>
                <w:sz w:val="20"/>
                <w:szCs w:val="20"/>
              </w:rPr>
            </w:pPr>
          </w:p>
        </w:tc>
        <w:tc>
          <w:tcPr>
            <w:tcW w:w="984" w:type="dxa"/>
            <w:noWrap/>
            <w:vAlign w:val="bottom"/>
            <w:hideMark/>
          </w:tcPr>
          <w:p w14:paraId="30911003" w14:textId="77777777" w:rsidR="008F5E18" w:rsidRPr="008F5E18" w:rsidRDefault="008F5E18" w:rsidP="008F5E18">
            <w:pPr>
              <w:spacing w:after="0" w:line="256" w:lineRule="auto"/>
              <w:rPr>
                <w:sz w:val="20"/>
                <w:szCs w:val="20"/>
                <w:lang w:eastAsia="lv-LV"/>
              </w:rPr>
            </w:pPr>
          </w:p>
        </w:tc>
        <w:tc>
          <w:tcPr>
            <w:tcW w:w="2984" w:type="dxa"/>
            <w:gridSpan w:val="3"/>
            <w:hideMark/>
          </w:tcPr>
          <w:p w14:paraId="48201BA8" w14:textId="77777777" w:rsidR="008F5E18" w:rsidRPr="008F5E18" w:rsidRDefault="008F5E18" w:rsidP="008F5E18">
            <w:pPr>
              <w:spacing w:after="0" w:line="256" w:lineRule="auto"/>
              <w:rPr>
                <w:rFonts w:eastAsia="Times New Roman"/>
                <w:color w:val="000000"/>
                <w:sz w:val="20"/>
                <w:szCs w:val="20"/>
              </w:rPr>
            </w:pPr>
            <w:proofErr w:type="spellStart"/>
            <w:r w:rsidRPr="008F5E18">
              <w:rPr>
                <w:rFonts w:eastAsia="Times New Roman"/>
                <w:color w:val="000000"/>
                <w:sz w:val="20"/>
                <w:szCs w:val="20"/>
              </w:rPr>
              <w:t>Paraksttiesīgās</w:t>
            </w:r>
            <w:proofErr w:type="spellEnd"/>
            <w:r w:rsidRPr="008F5E18">
              <w:rPr>
                <w:rFonts w:eastAsia="Times New Roman"/>
                <w:color w:val="000000"/>
                <w:sz w:val="20"/>
                <w:szCs w:val="20"/>
              </w:rPr>
              <w:t xml:space="preserve"> personas vārds, uzvārds</w:t>
            </w:r>
          </w:p>
        </w:tc>
        <w:tc>
          <w:tcPr>
            <w:tcW w:w="254" w:type="dxa"/>
            <w:vAlign w:val="center"/>
          </w:tcPr>
          <w:p w14:paraId="12D1CA56" w14:textId="77777777" w:rsidR="008F5E18" w:rsidRPr="008F5E18" w:rsidRDefault="008F5E18" w:rsidP="008F5E18">
            <w:pPr>
              <w:spacing w:after="0" w:line="240" w:lineRule="auto"/>
              <w:rPr>
                <w:rFonts w:eastAsia="Times New Roman"/>
                <w:color w:val="000000"/>
                <w:sz w:val="20"/>
                <w:szCs w:val="20"/>
              </w:rPr>
            </w:pPr>
          </w:p>
        </w:tc>
      </w:tr>
    </w:tbl>
    <w:p w14:paraId="1D8068CE" w14:textId="77777777" w:rsidR="008F5E18" w:rsidRPr="008F5E18" w:rsidRDefault="008F5E18" w:rsidP="00B610D8">
      <w:pPr>
        <w:spacing w:after="0" w:line="240" w:lineRule="auto"/>
        <w:rPr>
          <w:rFonts w:eastAsia="Times New Roman"/>
          <w:lang w:eastAsia="lv-LV"/>
        </w:rPr>
      </w:pPr>
    </w:p>
    <w:sectPr w:rsidR="008F5E18" w:rsidRPr="008F5E18" w:rsidSect="008F5E18">
      <w:pgSz w:w="16838" w:h="11906" w:orient="landscape"/>
      <w:pgMar w:top="851" w:right="1134" w:bottom="426"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06379" w14:textId="77777777" w:rsidR="00E23869" w:rsidRDefault="00E23869" w:rsidP="006D5296">
      <w:pPr>
        <w:spacing w:after="0" w:line="240" w:lineRule="auto"/>
      </w:pPr>
      <w:r>
        <w:separator/>
      </w:r>
    </w:p>
  </w:endnote>
  <w:endnote w:type="continuationSeparator" w:id="0">
    <w:p w14:paraId="09F3A90E" w14:textId="77777777" w:rsidR="00E23869" w:rsidRDefault="00E23869" w:rsidP="006D5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1648476710"/>
      <w:docPartObj>
        <w:docPartGallery w:val="Page Numbers (Bottom of Page)"/>
        <w:docPartUnique/>
      </w:docPartObj>
    </w:sdtPr>
    <w:sdtEndPr/>
    <w:sdtContent>
      <w:p w14:paraId="73BB610E" w14:textId="60B23ED4" w:rsidR="006D5296" w:rsidRPr="006D5296" w:rsidRDefault="006D5296">
        <w:pPr>
          <w:pStyle w:val="Kjene"/>
          <w:jc w:val="right"/>
          <w:rPr>
            <w:sz w:val="20"/>
            <w:szCs w:val="20"/>
          </w:rPr>
        </w:pPr>
        <w:r w:rsidRPr="006D5296">
          <w:rPr>
            <w:sz w:val="20"/>
            <w:szCs w:val="20"/>
          </w:rPr>
          <w:fldChar w:fldCharType="begin"/>
        </w:r>
        <w:r w:rsidRPr="006D5296">
          <w:rPr>
            <w:sz w:val="20"/>
            <w:szCs w:val="20"/>
          </w:rPr>
          <w:instrText>PAGE   \* MERGEFORMAT</w:instrText>
        </w:r>
        <w:r w:rsidRPr="006D5296">
          <w:rPr>
            <w:sz w:val="20"/>
            <w:szCs w:val="20"/>
          </w:rPr>
          <w:fldChar w:fldCharType="separate"/>
        </w:r>
        <w:r w:rsidRPr="006D5296">
          <w:rPr>
            <w:sz w:val="20"/>
            <w:szCs w:val="20"/>
          </w:rPr>
          <w:t>2</w:t>
        </w:r>
        <w:r w:rsidRPr="006D5296">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229C5" w14:textId="77777777" w:rsidR="00E23869" w:rsidRDefault="00E23869" w:rsidP="006D5296">
      <w:pPr>
        <w:spacing w:after="0" w:line="240" w:lineRule="auto"/>
      </w:pPr>
      <w:r>
        <w:separator/>
      </w:r>
    </w:p>
  </w:footnote>
  <w:footnote w:type="continuationSeparator" w:id="0">
    <w:p w14:paraId="387F1013" w14:textId="77777777" w:rsidR="00E23869" w:rsidRDefault="00E23869" w:rsidP="006D52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27F1C"/>
    <w:multiLevelType w:val="multilevel"/>
    <w:tmpl w:val="E8800E20"/>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79E67A0"/>
    <w:multiLevelType w:val="multilevel"/>
    <w:tmpl w:val="0ECE5D96"/>
    <w:lvl w:ilvl="0">
      <w:start w:val="11"/>
      <w:numFmt w:val="decimal"/>
      <w:lvlText w:val="%1."/>
      <w:lvlJc w:val="left"/>
      <w:pPr>
        <w:ind w:left="480" w:hanging="480"/>
      </w:pPr>
    </w:lvl>
    <w:lvl w:ilvl="1">
      <w:start w:val="1"/>
      <w:numFmt w:val="decimal"/>
      <w:lvlText w:val="%1.%2."/>
      <w:lvlJc w:val="left"/>
      <w:pPr>
        <w:ind w:left="480" w:hanging="480"/>
      </w:pPr>
      <w:rPr>
        <w:sz w:val="24"/>
        <w:szCs w:val="24"/>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7FB4614"/>
    <w:multiLevelType w:val="multilevel"/>
    <w:tmpl w:val="E070A5AC"/>
    <w:lvl w:ilvl="0">
      <w:start w:val="1"/>
      <w:numFmt w:val="decimal"/>
      <w:lvlText w:val="%1."/>
      <w:lvlJc w:val="left"/>
      <w:pPr>
        <w:ind w:left="360" w:hanging="360"/>
      </w:pPr>
      <w:rPr>
        <w:rFonts w:ascii="Times New Roman" w:eastAsia="Times New Roman" w:hAnsi="Times New Roman" w:cs="Times New Roman"/>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04107B"/>
    <w:multiLevelType w:val="hybridMultilevel"/>
    <w:tmpl w:val="AF32BC3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078070E"/>
    <w:multiLevelType w:val="hybridMultilevel"/>
    <w:tmpl w:val="A1387288"/>
    <w:lvl w:ilvl="0" w:tplc="3AF8C9C6">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1">
      <w:start w:val="1"/>
      <w:numFmt w:val="bullet"/>
      <w:lvlText w:val=""/>
      <w:lvlJc w:val="left"/>
      <w:pPr>
        <w:ind w:left="2520" w:hanging="360"/>
      </w:pPr>
      <w:rPr>
        <w:rFonts w:ascii="Symbol" w:hAnsi="Symbol"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5" w15:restartNumberingAfterBreak="0">
    <w:nsid w:val="1113265E"/>
    <w:multiLevelType w:val="hybridMultilevel"/>
    <w:tmpl w:val="3DB48D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232A3AEB"/>
    <w:multiLevelType w:val="multilevel"/>
    <w:tmpl w:val="F14CB91A"/>
    <w:lvl w:ilvl="0">
      <w:start w:val="10"/>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33614661"/>
    <w:multiLevelType w:val="hybridMultilevel"/>
    <w:tmpl w:val="33E41B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7514A1D"/>
    <w:multiLevelType w:val="multilevel"/>
    <w:tmpl w:val="556EED6A"/>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8774DF1"/>
    <w:multiLevelType w:val="multilevel"/>
    <w:tmpl w:val="9C423560"/>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A2668EC"/>
    <w:multiLevelType w:val="multilevel"/>
    <w:tmpl w:val="73643030"/>
    <w:lvl w:ilvl="0">
      <w:start w:val="4"/>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505D347C"/>
    <w:multiLevelType w:val="multilevel"/>
    <w:tmpl w:val="26FE4DF6"/>
    <w:lvl w:ilvl="0">
      <w:start w:val="1"/>
      <w:numFmt w:val="decimal"/>
      <w:lvlText w:val="%1."/>
      <w:lvlJc w:val="left"/>
      <w:pPr>
        <w:tabs>
          <w:tab w:val="num" w:pos="360"/>
        </w:tabs>
        <w:ind w:left="360" w:hanging="360"/>
      </w:pPr>
      <w:rPr>
        <w:b/>
        <w:i w:val="0"/>
      </w:rPr>
    </w:lvl>
    <w:lvl w:ilvl="1">
      <w:start w:val="1"/>
      <w:numFmt w:val="decimal"/>
      <w:lvlText w:val="%1.%2."/>
      <w:lvlJc w:val="left"/>
      <w:pPr>
        <w:tabs>
          <w:tab w:val="num" w:pos="3268"/>
        </w:tabs>
        <w:ind w:left="3268" w:hanging="432"/>
      </w:pPr>
      <w:rPr>
        <w:b w:val="0"/>
        <w:i w:val="0"/>
        <w:sz w:val="24"/>
        <w:szCs w:val="32"/>
      </w:rPr>
    </w:lvl>
    <w:lvl w:ilvl="2">
      <w:start w:val="1"/>
      <w:numFmt w:val="decimal"/>
      <w:lvlText w:val="%1.%2.%3."/>
      <w:lvlJc w:val="left"/>
      <w:pPr>
        <w:tabs>
          <w:tab w:val="num" w:pos="1214"/>
        </w:tabs>
        <w:ind w:left="1214" w:hanging="504"/>
      </w:pPr>
      <w:rPr>
        <w:sz w:val="24"/>
        <w:szCs w:val="18"/>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4" w15:restartNumberingAfterBreak="0">
    <w:nsid w:val="785105BF"/>
    <w:multiLevelType w:val="multilevel"/>
    <w:tmpl w:val="37844E2C"/>
    <w:lvl w:ilvl="0">
      <w:start w:val="1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16cid:durableId="17657625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9664511">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91745944">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4016529">
    <w:abstractNumId w:val="14"/>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305171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7063556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459328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55947962">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41504089">
    <w:abstractNumId w:val="4"/>
  </w:num>
  <w:num w:numId="10" w16cid:durableId="679432739">
    <w:abstractNumId w:val="13"/>
  </w:num>
  <w:num w:numId="11" w16cid:durableId="1719354406">
    <w:abstractNumId w:val="7"/>
  </w:num>
  <w:num w:numId="12" w16cid:durableId="745416716">
    <w:abstractNumId w:val="0"/>
  </w:num>
  <w:num w:numId="13" w16cid:durableId="2035304387">
    <w:abstractNumId w:val="9"/>
  </w:num>
  <w:num w:numId="14" w16cid:durableId="559705183">
    <w:abstractNumId w:val="3"/>
  </w:num>
  <w:num w:numId="15" w16cid:durableId="12645297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54B"/>
    <w:rsid w:val="00004029"/>
    <w:rsid w:val="000100B9"/>
    <w:rsid w:val="000578A1"/>
    <w:rsid w:val="00084DD4"/>
    <w:rsid w:val="000D0C93"/>
    <w:rsid w:val="00111F8A"/>
    <w:rsid w:val="001A4EEF"/>
    <w:rsid w:val="00211A76"/>
    <w:rsid w:val="0025132A"/>
    <w:rsid w:val="002820ED"/>
    <w:rsid w:val="00297FCE"/>
    <w:rsid w:val="002B659F"/>
    <w:rsid w:val="002E500F"/>
    <w:rsid w:val="003463A7"/>
    <w:rsid w:val="00390311"/>
    <w:rsid w:val="003B13CE"/>
    <w:rsid w:val="003C6F00"/>
    <w:rsid w:val="00435324"/>
    <w:rsid w:val="004361D8"/>
    <w:rsid w:val="00444B34"/>
    <w:rsid w:val="00491372"/>
    <w:rsid w:val="004B02DC"/>
    <w:rsid w:val="004B7D21"/>
    <w:rsid w:val="004D1B4E"/>
    <w:rsid w:val="00507E21"/>
    <w:rsid w:val="005463A4"/>
    <w:rsid w:val="005521D3"/>
    <w:rsid w:val="00555F97"/>
    <w:rsid w:val="005613E2"/>
    <w:rsid w:val="0057273F"/>
    <w:rsid w:val="005775C5"/>
    <w:rsid w:val="00604999"/>
    <w:rsid w:val="006128E8"/>
    <w:rsid w:val="00616DA5"/>
    <w:rsid w:val="00637E07"/>
    <w:rsid w:val="00644AF3"/>
    <w:rsid w:val="006766DC"/>
    <w:rsid w:val="006C58FA"/>
    <w:rsid w:val="006D5296"/>
    <w:rsid w:val="00705BED"/>
    <w:rsid w:val="00706116"/>
    <w:rsid w:val="007067BD"/>
    <w:rsid w:val="00715397"/>
    <w:rsid w:val="007227A9"/>
    <w:rsid w:val="0076341E"/>
    <w:rsid w:val="00763607"/>
    <w:rsid w:val="007A2574"/>
    <w:rsid w:val="007B0899"/>
    <w:rsid w:val="007C0759"/>
    <w:rsid w:val="00817136"/>
    <w:rsid w:val="008605CC"/>
    <w:rsid w:val="00895F44"/>
    <w:rsid w:val="008A1CA4"/>
    <w:rsid w:val="008C2B69"/>
    <w:rsid w:val="008F1D22"/>
    <w:rsid w:val="008F2C82"/>
    <w:rsid w:val="008F5E18"/>
    <w:rsid w:val="00916F81"/>
    <w:rsid w:val="009269A7"/>
    <w:rsid w:val="0093285B"/>
    <w:rsid w:val="00946B43"/>
    <w:rsid w:val="00957E80"/>
    <w:rsid w:val="0097623E"/>
    <w:rsid w:val="00990FEE"/>
    <w:rsid w:val="00994D10"/>
    <w:rsid w:val="009A5660"/>
    <w:rsid w:val="009A5D45"/>
    <w:rsid w:val="009A64D4"/>
    <w:rsid w:val="00A04DDC"/>
    <w:rsid w:val="00A04EFF"/>
    <w:rsid w:val="00A1024A"/>
    <w:rsid w:val="00A555CB"/>
    <w:rsid w:val="00A55B76"/>
    <w:rsid w:val="00A916A9"/>
    <w:rsid w:val="00AB773E"/>
    <w:rsid w:val="00AC0F3D"/>
    <w:rsid w:val="00B02D43"/>
    <w:rsid w:val="00B33F3D"/>
    <w:rsid w:val="00B349FA"/>
    <w:rsid w:val="00B42AA6"/>
    <w:rsid w:val="00B439C7"/>
    <w:rsid w:val="00B610D8"/>
    <w:rsid w:val="00B77ED4"/>
    <w:rsid w:val="00B84903"/>
    <w:rsid w:val="00BC2F2C"/>
    <w:rsid w:val="00BC6EF5"/>
    <w:rsid w:val="00BD2178"/>
    <w:rsid w:val="00BD4773"/>
    <w:rsid w:val="00C015C0"/>
    <w:rsid w:val="00C045D6"/>
    <w:rsid w:val="00C055DD"/>
    <w:rsid w:val="00C1370A"/>
    <w:rsid w:val="00C22F8A"/>
    <w:rsid w:val="00C63FE5"/>
    <w:rsid w:val="00C8004C"/>
    <w:rsid w:val="00C956D2"/>
    <w:rsid w:val="00CA3BA6"/>
    <w:rsid w:val="00CB6441"/>
    <w:rsid w:val="00CE0627"/>
    <w:rsid w:val="00CE3AFC"/>
    <w:rsid w:val="00CF2DCF"/>
    <w:rsid w:val="00D43B47"/>
    <w:rsid w:val="00D73601"/>
    <w:rsid w:val="00DB1F54"/>
    <w:rsid w:val="00DC511F"/>
    <w:rsid w:val="00DE6B0E"/>
    <w:rsid w:val="00E12E53"/>
    <w:rsid w:val="00E23869"/>
    <w:rsid w:val="00E25BB7"/>
    <w:rsid w:val="00E4357F"/>
    <w:rsid w:val="00E97544"/>
    <w:rsid w:val="00F17F1B"/>
    <w:rsid w:val="00F9354B"/>
    <w:rsid w:val="00FF3A6F"/>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0E2A3A"/>
  <w15:chartTrackingRefBased/>
  <w15:docId w15:val="{185FE672-701D-4B9D-B8B0-CC6158973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F935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F935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F9354B"/>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F9354B"/>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F9354B"/>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F9354B"/>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9354B"/>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F9354B"/>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9354B"/>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9354B"/>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F9354B"/>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F9354B"/>
    <w:rPr>
      <w:rFonts w:asciiTheme="minorHAnsi" w:eastAsiaTheme="majorEastAsia" w:hAnsiTheme="minorHAnsi"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F9354B"/>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F9354B"/>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uiPriority w:val="9"/>
    <w:semiHidden/>
    <w:rsid w:val="00F9354B"/>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9354B"/>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F9354B"/>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9354B"/>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F935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9354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9354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9354B"/>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F9354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9354B"/>
    <w:rPr>
      <w:i/>
      <w:iCs/>
      <w:color w:val="404040" w:themeColor="text1" w:themeTint="BF"/>
    </w:rPr>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Párrafo de lista"/>
    <w:basedOn w:val="Parasts"/>
    <w:link w:val="SarakstarindkopaRakstz"/>
    <w:uiPriority w:val="34"/>
    <w:qFormat/>
    <w:rsid w:val="00F9354B"/>
    <w:pPr>
      <w:ind w:left="720"/>
      <w:contextualSpacing/>
    </w:pPr>
  </w:style>
  <w:style w:type="character" w:styleId="Intensvsizclums">
    <w:name w:val="Intense Emphasis"/>
    <w:basedOn w:val="Noklusjumarindkopasfonts"/>
    <w:uiPriority w:val="21"/>
    <w:qFormat/>
    <w:rsid w:val="00F9354B"/>
    <w:rPr>
      <w:i/>
      <w:iCs/>
      <w:color w:val="2F5496" w:themeColor="accent1" w:themeShade="BF"/>
    </w:rPr>
  </w:style>
  <w:style w:type="paragraph" w:styleId="Intensvscitts">
    <w:name w:val="Intense Quote"/>
    <w:basedOn w:val="Parasts"/>
    <w:next w:val="Parasts"/>
    <w:link w:val="IntensvscittsRakstz"/>
    <w:uiPriority w:val="30"/>
    <w:qFormat/>
    <w:rsid w:val="00F935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F9354B"/>
    <w:rPr>
      <w:i/>
      <w:iCs/>
      <w:color w:val="2F5496" w:themeColor="accent1" w:themeShade="BF"/>
    </w:rPr>
  </w:style>
  <w:style w:type="character" w:styleId="Intensvaatsauce">
    <w:name w:val="Intense Reference"/>
    <w:basedOn w:val="Noklusjumarindkopasfonts"/>
    <w:uiPriority w:val="32"/>
    <w:qFormat/>
    <w:rsid w:val="00F9354B"/>
    <w:rPr>
      <w:b/>
      <w:bCs/>
      <w:smallCaps/>
      <w:color w:val="2F5496" w:themeColor="accent1" w:themeShade="BF"/>
      <w:spacing w:val="5"/>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locked/>
    <w:rsid w:val="00C63FE5"/>
  </w:style>
  <w:style w:type="paragraph" w:styleId="Galvene">
    <w:name w:val="header"/>
    <w:basedOn w:val="Parasts"/>
    <w:link w:val="GalveneRakstz"/>
    <w:uiPriority w:val="99"/>
    <w:unhideWhenUsed/>
    <w:rsid w:val="006D5296"/>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D5296"/>
  </w:style>
  <w:style w:type="paragraph" w:styleId="Kjene">
    <w:name w:val="footer"/>
    <w:basedOn w:val="Parasts"/>
    <w:link w:val="KjeneRakstz"/>
    <w:uiPriority w:val="99"/>
    <w:unhideWhenUsed/>
    <w:rsid w:val="006D5296"/>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D5296"/>
  </w:style>
  <w:style w:type="character" w:styleId="Hipersaite">
    <w:name w:val="Hyperlink"/>
    <w:basedOn w:val="Noklusjumarindkopasfonts"/>
    <w:uiPriority w:val="99"/>
    <w:unhideWhenUsed/>
    <w:rsid w:val="00BC6EF5"/>
    <w:rPr>
      <w:color w:val="0563C1" w:themeColor="hyperlink"/>
      <w:u w:val="single"/>
    </w:rPr>
  </w:style>
  <w:style w:type="character" w:styleId="Neatrisintapieminana">
    <w:name w:val="Unresolved Mention"/>
    <w:basedOn w:val="Noklusjumarindkopasfonts"/>
    <w:uiPriority w:val="99"/>
    <w:semiHidden/>
    <w:unhideWhenUsed/>
    <w:rsid w:val="00BC6E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182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rigasudens@rigasuden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24</Pages>
  <Words>43414</Words>
  <Characters>24747</Characters>
  <Application>Microsoft Office Word</Application>
  <DocSecurity>0</DocSecurity>
  <Lines>206</Lines>
  <Paragraphs>136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Lazdāne</dc:creator>
  <cp:keywords/>
  <dc:description/>
  <cp:lastModifiedBy>Evita Lazdāne</cp:lastModifiedBy>
  <cp:revision>2</cp:revision>
  <dcterms:created xsi:type="dcterms:W3CDTF">2025-03-03T06:08:00Z</dcterms:created>
  <dcterms:modified xsi:type="dcterms:W3CDTF">2025-03-03T06:08:00Z</dcterms:modified>
</cp:coreProperties>
</file>