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1E6D3" w14:textId="7A25418A" w:rsidR="002C4D95" w:rsidRPr="002E1AE0" w:rsidRDefault="00F162E0" w:rsidP="002C4D95">
      <w:pPr>
        <w:jc w:val="right"/>
        <w:rPr>
          <w:b/>
          <w:sz w:val="20"/>
          <w:szCs w:val="20"/>
          <w:lang w:val="lv-LV"/>
        </w:rPr>
      </w:pPr>
      <w:bookmarkStart w:id="0" w:name="_Hlk75953218"/>
      <w:bookmarkStart w:id="1" w:name="_Ref399155848"/>
      <w:bookmarkStart w:id="2" w:name="_Toc350413992"/>
      <w:r>
        <w:rPr>
          <w:b/>
          <w:sz w:val="20"/>
          <w:szCs w:val="20"/>
          <w:lang w:val="lv-LV"/>
        </w:rPr>
        <w:t>5</w:t>
      </w:r>
      <w:r w:rsidR="002C4D95" w:rsidRPr="002E1AE0">
        <w:rPr>
          <w:b/>
          <w:sz w:val="20"/>
          <w:szCs w:val="20"/>
          <w:lang w:val="lv-LV"/>
        </w:rPr>
        <w:t>. pielikums</w:t>
      </w:r>
    </w:p>
    <w:p w14:paraId="1040D93D" w14:textId="3A668CD6" w:rsidR="002C4D95" w:rsidRPr="002E1AE0" w:rsidRDefault="00F162E0" w:rsidP="002C4D95">
      <w:pPr>
        <w:jc w:val="right"/>
        <w:rPr>
          <w:sz w:val="20"/>
          <w:szCs w:val="20"/>
          <w:lang w:val="lv-LV"/>
        </w:rPr>
      </w:pPr>
      <w:r>
        <w:rPr>
          <w:bCs/>
          <w:sz w:val="20"/>
          <w:szCs w:val="20"/>
          <w:lang w:val="lv-LV"/>
        </w:rPr>
        <w:t>K</w:t>
      </w:r>
      <w:r w:rsidR="002C4D95" w:rsidRPr="002E1AE0">
        <w:rPr>
          <w:bCs/>
          <w:sz w:val="20"/>
          <w:szCs w:val="20"/>
          <w:lang w:val="lv-LV"/>
        </w:rPr>
        <w:t xml:space="preserve">onkursa </w:t>
      </w:r>
      <w:r w:rsidR="002C4D95" w:rsidRPr="00283EAE">
        <w:rPr>
          <w:bCs/>
          <w:sz w:val="20"/>
          <w:szCs w:val="20"/>
          <w:lang w:val="lv-LV"/>
        </w:rPr>
        <w:t>„</w:t>
      </w:r>
      <w:r w:rsidR="002C4D95" w:rsidRPr="00283EAE">
        <w:rPr>
          <w:sz w:val="20"/>
          <w:szCs w:val="20"/>
          <w:lang w:val="lv-LV"/>
        </w:rPr>
        <w:t>Instrumentu un celtniecības aprīkojum</w:t>
      </w:r>
      <w:r w:rsidR="00797285">
        <w:rPr>
          <w:sz w:val="20"/>
          <w:szCs w:val="20"/>
          <w:lang w:val="lv-LV"/>
        </w:rPr>
        <w:t>a</w:t>
      </w:r>
      <w:r w:rsidR="002C4D95" w:rsidRPr="00283EAE">
        <w:rPr>
          <w:sz w:val="20"/>
          <w:szCs w:val="20"/>
          <w:lang w:val="lv-LV"/>
        </w:rPr>
        <w:t xml:space="preserve"> noma”</w:t>
      </w:r>
    </w:p>
    <w:p w14:paraId="22DAAF8F" w14:textId="38553A3A" w:rsidR="002C4D95" w:rsidRPr="008426A8" w:rsidRDefault="002C4D95" w:rsidP="002C4D95">
      <w:pPr>
        <w:jc w:val="right"/>
        <w:rPr>
          <w:bCs/>
          <w:sz w:val="20"/>
          <w:szCs w:val="20"/>
          <w:lang w:val="lv-LV"/>
        </w:rPr>
      </w:pPr>
      <w:r w:rsidRPr="002E1AE0">
        <w:rPr>
          <w:bCs/>
          <w:sz w:val="20"/>
          <w:szCs w:val="20"/>
          <w:lang w:val="lv-LV"/>
        </w:rPr>
        <w:t>(iepirkuma identifikācijas Nr. SIA RNP 202</w:t>
      </w:r>
      <w:r>
        <w:rPr>
          <w:bCs/>
          <w:sz w:val="20"/>
          <w:szCs w:val="20"/>
          <w:lang w:val="lv-LV"/>
        </w:rPr>
        <w:t>4</w:t>
      </w:r>
      <w:r w:rsidRPr="002E1AE0">
        <w:rPr>
          <w:bCs/>
          <w:sz w:val="20"/>
          <w:szCs w:val="20"/>
          <w:lang w:val="lv-LV"/>
        </w:rPr>
        <w:t>/</w:t>
      </w:r>
      <w:r w:rsidR="00D4601A">
        <w:rPr>
          <w:bCs/>
          <w:sz w:val="20"/>
          <w:szCs w:val="20"/>
          <w:lang w:val="lv-LV"/>
        </w:rPr>
        <w:t>72</w:t>
      </w:r>
      <w:r w:rsidRPr="002E1AE0">
        <w:rPr>
          <w:bCs/>
          <w:sz w:val="20"/>
          <w:szCs w:val="20"/>
          <w:lang w:val="lv-LV"/>
        </w:rPr>
        <w:t>)</w:t>
      </w:r>
    </w:p>
    <w:p w14:paraId="035571D1" w14:textId="3A8DD5D8" w:rsidR="00D92AF0" w:rsidRPr="0036720B" w:rsidRDefault="002C4D95" w:rsidP="002C4D95">
      <w:pPr>
        <w:jc w:val="right"/>
        <w:rPr>
          <w:b/>
          <w:spacing w:val="5"/>
          <w:kern w:val="3"/>
          <w:lang w:val="lv-LV"/>
        </w:rPr>
      </w:pPr>
      <w:r w:rsidRPr="008426A8">
        <w:rPr>
          <w:bCs/>
          <w:sz w:val="20"/>
          <w:szCs w:val="20"/>
          <w:lang w:val="lv-LV"/>
        </w:rPr>
        <w:t>nolikumam</w:t>
      </w:r>
      <w:bookmarkEnd w:id="0"/>
    </w:p>
    <w:p w14:paraId="5FB30B77" w14:textId="2DCF5408" w:rsidR="002C4D95" w:rsidRDefault="002C4D95" w:rsidP="002C4D95">
      <w:pPr>
        <w:ind w:right="-1"/>
        <w:contextualSpacing/>
        <w:jc w:val="right"/>
        <w:rPr>
          <w:b/>
          <w:spacing w:val="5"/>
          <w:kern w:val="28"/>
          <w:lang w:val="lv-LV"/>
        </w:rPr>
      </w:pPr>
      <w:r>
        <w:rPr>
          <w:b/>
          <w:spacing w:val="5"/>
          <w:kern w:val="28"/>
          <w:lang w:val="lv-LV"/>
        </w:rPr>
        <w:t>Projekts</w:t>
      </w:r>
    </w:p>
    <w:p w14:paraId="0FD28150" w14:textId="77777777" w:rsidR="002C4D95" w:rsidRDefault="002C4D95" w:rsidP="00D92AF0">
      <w:pPr>
        <w:ind w:right="-142"/>
        <w:contextualSpacing/>
        <w:jc w:val="center"/>
        <w:rPr>
          <w:b/>
          <w:spacing w:val="5"/>
          <w:kern w:val="28"/>
          <w:lang w:val="lv-LV"/>
        </w:rPr>
      </w:pPr>
    </w:p>
    <w:p w14:paraId="7FFC10F9" w14:textId="72CBCF09" w:rsidR="00D92AF0" w:rsidRPr="0036720B" w:rsidRDefault="00D92AF0" w:rsidP="00D92AF0">
      <w:pPr>
        <w:ind w:right="-142"/>
        <w:contextualSpacing/>
        <w:jc w:val="center"/>
        <w:rPr>
          <w:b/>
          <w:spacing w:val="5"/>
          <w:kern w:val="28"/>
          <w:lang w:val="lv-LV"/>
        </w:rPr>
      </w:pPr>
      <w:r w:rsidRPr="0036720B">
        <w:rPr>
          <w:b/>
          <w:spacing w:val="5"/>
          <w:kern w:val="28"/>
          <w:lang w:val="lv-LV"/>
        </w:rPr>
        <w:t>LĪGUMS Nr.</w:t>
      </w:r>
      <w:r w:rsidR="00291A7D">
        <w:rPr>
          <w:b/>
          <w:spacing w:val="5"/>
          <w:kern w:val="28"/>
          <w:lang w:val="lv-LV"/>
        </w:rPr>
        <w:t xml:space="preserve"> </w:t>
      </w:r>
      <w:r w:rsidR="002C4D95">
        <w:rPr>
          <w:b/>
          <w:spacing w:val="5"/>
          <w:kern w:val="28"/>
          <w:lang w:val="lv-LV"/>
        </w:rPr>
        <w:t>_____</w:t>
      </w:r>
    </w:p>
    <w:p w14:paraId="04242D8E" w14:textId="21382C84" w:rsidR="00D92AF0" w:rsidRPr="00F90CEF" w:rsidRDefault="00F90CEF" w:rsidP="00D92AF0">
      <w:pPr>
        <w:ind w:left="1418" w:hanging="1418"/>
        <w:jc w:val="center"/>
        <w:rPr>
          <w:i/>
          <w:lang w:val="lv-LV"/>
        </w:rPr>
      </w:pPr>
      <w:r w:rsidRPr="00F90CEF">
        <w:rPr>
          <w:b/>
          <w:i/>
          <w:lang w:val="lv-LV"/>
        </w:rPr>
        <w:t>p</w:t>
      </w:r>
      <w:r w:rsidR="00270D29" w:rsidRPr="00F90CEF">
        <w:rPr>
          <w:b/>
          <w:i/>
          <w:lang w:val="lv-LV"/>
        </w:rPr>
        <w:t xml:space="preserve">ar </w:t>
      </w:r>
      <w:r w:rsidRPr="00F90CEF">
        <w:rPr>
          <w:b/>
          <w:i/>
          <w:lang w:val="lv-LV"/>
        </w:rPr>
        <w:t>instrumentu nomu</w:t>
      </w:r>
    </w:p>
    <w:p w14:paraId="0BC90F51" w14:textId="77777777" w:rsidR="002C4D95" w:rsidRPr="00D4601A" w:rsidRDefault="002C4D95" w:rsidP="002C4D95">
      <w:pPr>
        <w:jc w:val="center"/>
        <w:rPr>
          <w:color w:val="000000"/>
          <w:highlight w:val="yellow"/>
          <w:lang w:val="lv-LV"/>
        </w:rPr>
      </w:pPr>
    </w:p>
    <w:p w14:paraId="3B5D5AB0" w14:textId="77777777" w:rsidR="002C4D95" w:rsidRPr="00D4601A" w:rsidRDefault="002C4D95" w:rsidP="002C4D95">
      <w:pPr>
        <w:spacing w:before="120" w:after="120"/>
        <w:ind w:right="-142"/>
        <w:rPr>
          <w:lang w:val="lv-LV"/>
        </w:rPr>
      </w:pPr>
      <w:r w:rsidRPr="00D4601A">
        <w:rPr>
          <w:i/>
          <w:lang w:val="lv-LV"/>
        </w:rPr>
        <w:t>Rīgā</w:t>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color w:val="000000"/>
          <w:lang w:val="lv-LV"/>
        </w:rPr>
        <w:tab/>
      </w:r>
      <w:r w:rsidRPr="00D4601A">
        <w:rPr>
          <w:i/>
          <w:iCs/>
          <w:lang w:val="lv-LV"/>
        </w:rPr>
        <w:t>Līguma datumu skatīt parakstu zonā</w:t>
      </w:r>
    </w:p>
    <w:p w14:paraId="076CD7A0" w14:textId="32F0A8B1" w:rsidR="002C4D95" w:rsidRPr="00D4601A" w:rsidRDefault="002C4D95" w:rsidP="002C4D95">
      <w:pPr>
        <w:rPr>
          <w:lang w:val="lv-LV" w:eastAsia="zh-CN"/>
        </w:rPr>
      </w:pPr>
      <w:r w:rsidRPr="00D4601A">
        <w:rPr>
          <w:b/>
          <w:lang w:val="lv-LV"/>
        </w:rPr>
        <w:t>SIA “Rīgas namu pārvaldnieks”</w:t>
      </w:r>
      <w:r w:rsidRPr="00D4601A">
        <w:rPr>
          <w:lang w:val="lv-LV"/>
        </w:rPr>
        <w:t xml:space="preserve">, reģistrācijas Nr. 40103362321 (turpmāk – </w:t>
      </w:r>
      <w:r w:rsidR="00D4601A">
        <w:rPr>
          <w:lang w:val="lv-LV"/>
        </w:rPr>
        <w:t>Nomnieks</w:t>
      </w:r>
      <w:r w:rsidRPr="00D4601A">
        <w:rPr>
          <w:lang w:val="lv-LV"/>
        </w:rPr>
        <w:t>), kuru saskaņā ar _____________________ un _____________________lēmumu (protokols _____________________) pārstāv tās _____________________ _____________________, no vienas puses</w:t>
      </w:r>
      <w:r w:rsidRPr="00D4601A">
        <w:rPr>
          <w:lang w:val="lv-LV" w:eastAsia="zh-CN"/>
        </w:rPr>
        <w:t>, un</w:t>
      </w:r>
    </w:p>
    <w:p w14:paraId="7598C5C0" w14:textId="04C800F0" w:rsidR="002C4D95" w:rsidRPr="00D4601A" w:rsidRDefault="002C4D95" w:rsidP="002C4D95">
      <w:pPr>
        <w:rPr>
          <w:lang w:val="lv-LV" w:eastAsia="zh-CN"/>
        </w:rPr>
      </w:pPr>
      <w:r w:rsidRPr="00D4601A">
        <w:rPr>
          <w:b/>
          <w:bCs/>
          <w:lang w:val="lv-LV"/>
        </w:rPr>
        <w:t>___ ”_________”</w:t>
      </w:r>
      <w:r w:rsidRPr="00D4601A">
        <w:rPr>
          <w:lang w:val="lv-LV"/>
        </w:rPr>
        <w:t xml:space="preserve">, </w:t>
      </w:r>
      <w:r w:rsidRPr="00D4601A">
        <w:rPr>
          <w:lang w:val="lv-LV" w:eastAsia="zh-CN"/>
        </w:rPr>
        <w:t>reģistrācijas Nr. </w:t>
      </w:r>
      <w:r w:rsidRPr="00D4601A">
        <w:rPr>
          <w:lang w:val="lv-LV"/>
        </w:rPr>
        <w:t xml:space="preserve">_________ </w:t>
      </w:r>
      <w:r w:rsidRPr="00D4601A">
        <w:rPr>
          <w:lang w:val="lv-LV" w:eastAsia="zh-CN"/>
        </w:rPr>
        <w:t xml:space="preserve">(turpmāk – </w:t>
      </w:r>
      <w:r w:rsidR="00D4601A" w:rsidRPr="00D4601A">
        <w:rPr>
          <w:lang w:val="lv-LV" w:eastAsia="zh-CN"/>
        </w:rPr>
        <w:t>Iznomātājs</w:t>
      </w:r>
      <w:r w:rsidRPr="00D4601A">
        <w:rPr>
          <w:lang w:val="lv-LV" w:eastAsia="zh-CN"/>
        </w:rPr>
        <w:t>)</w:t>
      </w:r>
      <w:r w:rsidRPr="00D4601A">
        <w:rPr>
          <w:rStyle w:val="Vresatsauce"/>
        </w:rPr>
        <w:footnoteReference w:id="1"/>
      </w:r>
      <w:r w:rsidRPr="00D4601A">
        <w:rPr>
          <w:lang w:val="lv-LV" w:eastAsia="zh-CN"/>
        </w:rPr>
        <w:t xml:space="preserve">, kuru saskaņā ar </w:t>
      </w:r>
      <w:r w:rsidRPr="00D4601A">
        <w:rPr>
          <w:lang w:val="lv-LV"/>
        </w:rPr>
        <w:t>_________________________________ pārstāv ___________________________,</w:t>
      </w:r>
      <w:r w:rsidRPr="00D4601A">
        <w:rPr>
          <w:lang w:val="lv-LV" w:eastAsia="zh-CN"/>
        </w:rPr>
        <w:t xml:space="preserve"> no otras puses,</w:t>
      </w:r>
    </w:p>
    <w:p w14:paraId="00E75289" w14:textId="77777777" w:rsidR="002C4D95" w:rsidRPr="00D4601A" w:rsidRDefault="002C4D95" w:rsidP="002C4D95">
      <w:pPr>
        <w:rPr>
          <w:lang w:val="lv-LV" w:eastAsia="zh-CN"/>
        </w:rPr>
      </w:pPr>
      <w:r w:rsidRPr="00D4601A">
        <w:rPr>
          <w:lang w:val="lv-LV" w:eastAsia="zh-CN"/>
        </w:rPr>
        <w:t>turpmāk abi kopā saukti kā Puses, bet katrs atsevišķi kā Puse,</w:t>
      </w:r>
    </w:p>
    <w:p w14:paraId="7C82B601" w14:textId="7C71F7EE" w:rsidR="002C4D95" w:rsidRPr="00D4601A" w:rsidRDefault="002C4D95" w:rsidP="002C4D95">
      <w:pPr>
        <w:rPr>
          <w:b/>
          <w:lang w:val="lv-LV"/>
        </w:rPr>
      </w:pPr>
      <w:r w:rsidRPr="00D4601A">
        <w:rPr>
          <w:lang w:val="lv-LV" w:eastAsia="zh-CN"/>
        </w:rPr>
        <w:t xml:space="preserve">pamatojoties uz atklāta konkursa </w:t>
      </w:r>
      <w:r w:rsidRPr="00D4601A">
        <w:rPr>
          <w:bCs/>
          <w:lang w:val="lv-LV"/>
        </w:rPr>
        <w:t>“</w:t>
      </w:r>
      <w:r w:rsidR="00D4601A" w:rsidRPr="00D4601A">
        <w:rPr>
          <w:lang w:val="lv-LV"/>
        </w:rPr>
        <w:t>Instrumentu un celtniecības aprīkojum</w:t>
      </w:r>
      <w:r w:rsidR="00797285">
        <w:rPr>
          <w:lang w:val="lv-LV"/>
        </w:rPr>
        <w:t>a</w:t>
      </w:r>
      <w:r w:rsidR="00D4601A" w:rsidRPr="00D4601A">
        <w:rPr>
          <w:lang w:val="lv-LV"/>
        </w:rPr>
        <w:t xml:space="preserve"> noma</w:t>
      </w:r>
      <w:r w:rsidRPr="00D4601A">
        <w:rPr>
          <w:lang w:val="lv-LV"/>
        </w:rPr>
        <w:t xml:space="preserve">”, </w:t>
      </w:r>
      <w:r w:rsidRPr="00D4601A">
        <w:rPr>
          <w:lang w:val="lv-LV" w:eastAsia="zh-CN"/>
        </w:rPr>
        <w:t>identifikācijas Nr. SIA RNP 2024/</w:t>
      </w:r>
      <w:r w:rsidR="00D4601A" w:rsidRPr="00D4601A">
        <w:rPr>
          <w:lang w:val="lv-LV" w:eastAsia="zh-CN"/>
        </w:rPr>
        <w:t>72</w:t>
      </w:r>
      <w:r w:rsidRPr="00D4601A">
        <w:rPr>
          <w:lang w:val="lv-LV" w:eastAsia="zh-CN"/>
        </w:rPr>
        <w:t xml:space="preserve"> (turpmāk – Konkurss) rezultātu</w:t>
      </w:r>
      <w:r w:rsidR="00D4601A" w:rsidRPr="00D4601A">
        <w:rPr>
          <w:lang w:val="lv-LV" w:eastAsia="zh-CN"/>
        </w:rPr>
        <w:t xml:space="preserve"> iepirkuma priekšmeta </w:t>
      </w:r>
      <w:r w:rsidR="00D4601A" w:rsidRPr="00F162E0">
        <w:rPr>
          <w:lang w:val="lv-LV" w:eastAsia="zh-CN"/>
        </w:rPr>
        <w:t>1. daļa</w:t>
      </w:r>
      <w:r w:rsidRPr="00F162E0">
        <w:rPr>
          <w:lang w:val="lv-LV" w:eastAsia="x-none"/>
        </w:rPr>
        <w:t>, noslēdz šādu</w:t>
      </w:r>
      <w:r w:rsidRPr="00F162E0">
        <w:rPr>
          <w:lang w:val="lv-LV" w:eastAsia="zh-CN"/>
        </w:rPr>
        <w:t xml:space="preserve"> līgumu (turpmāk – Līgums):</w:t>
      </w:r>
    </w:p>
    <w:bookmarkEnd w:id="1"/>
    <w:bookmarkEnd w:id="2"/>
    <w:p w14:paraId="4FDD49A2" w14:textId="5689D694" w:rsidR="00D97734" w:rsidRPr="003F363D" w:rsidRDefault="00D97734" w:rsidP="00F90CEF">
      <w:pPr>
        <w:pStyle w:val="1Lgumam"/>
        <w:rPr>
          <w:lang w:val="lv-LV"/>
        </w:rPr>
      </w:pPr>
      <w:r w:rsidRPr="003F363D">
        <w:rPr>
          <w:lang w:val="lv-LV"/>
        </w:rPr>
        <w:t>Līguma priekšmets</w:t>
      </w:r>
    </w:p>
    <w:p w14:paraId="07714D2C" w14:textId="6C94D7C5" w:rsidR="00D97734" w:rsidRPr="003F363D" w:rsidRDefault="00554B02" w:rsidP="00F90CEF">
      <w:pPr>
        <w:pStyle w:val="11Lgumam"/>
        <w:ind w:left="567" w:hanging="567"/>
      </w:pPr>
      <w:bookmarkStart w:id="3" w:name="_Ref367861372"/>
      <w:r>
        <w:t>Nomnieks</w:t>
      </w:r>
      <w:r w:rsidR="00270D29">
        <w:t xml:space="preserve"> </w:t>
      </w:r>
      <w:r w:rsidR="00270D29" w:rsidRPr="005A3706">
        <w:t>pasūta</w:t>
      </w:r>
      <w:r w:rsidR="00270D29" w:rsidRPr="003F363D">
        <w:t xml:space="preserve">, bet </w:t>
      </w:r>
      <w:r>
        <w:t>Iznomātājs</w:t>
      </w:r>
      <w:r w:rsidR="00270D29" w:rsidRPr="003F363D">
        <w:t xml:space="preserve"> </w:t>
      </w:r>
      <w:r w:rsidR="00F90CEF" w:rsidRPr="009F1C59">
        <w:rPr>
          <w:b/>
        </w:rPr>
        <w:t xml:space="preserve">nodod </w:t>
      </w:r>
      <w:r w:rsidRPr="009F1C59">
        <w:rPr>
          <w:b/>
        </w:rPr>
        <w:t>Nomnieka</w:t>
      </w:r>
      <w:r w:rsidR="00F90CEF" w:rsidRPr="009F1C59">
        <w:rPr>
          <w:b/>
        </w:rPr>
        <w:t>m</w:t>
      </w:r>
      <w:r w:rsidR="00F90CEF" w:rsidRPr="00F90CEF">
        <w:rPr>
          <w:b/>
        </w:rPr>
        <w:t xml:space="preserve"> </w:t>
      </w:r>
      <w:r w:rsidR="009F1C59">
        <w:rPr>
          <w:b/>
        </w:rPr>
        <w:t xml:space="preserve">instrumentus </w:t>
      </w:r>
      <w:r w:rsidR="00F90CEF">
        <w:rPr>
          <w:b/>
        </w:rPr>
        <w:t>nomas lietošanā</w:t>
      </w:r>
      <w:r w:rsidR="00F90CEF">
        <w:t xml:space="preserve"> </w:t>
      </w:r>
      <w:r w:rsidR="009F1C59" w:rsidRPr="009F1C59">
        <w:rPr>
          <w:b/>
        </w:rPr>
        <w:t>par maksu</w:t>
      </w:r>
      <w:r w:rsidR="00F90CEF">
        <w:t xml:space="preserve"> </w:t>
      </w:r>
      <w:r w:rsidR="003E26BA">
        <w:t>(turpmāk</w:t>
      </w:r>
      <w:r w:rsidR="00F90CEF">
        <w:t xml:space="preserve"> </w:t>
      </w:r>
      <w:r w:rsidR="003E26BA">
        <w:t>–</w:t>
      </w:r>
      <w:r w:rsidR="00F90CEF">
        <w:t xml:space="preserve"> </w:t>
      </w:r>
      <w:r w:rsidR="003E26BA">
        <w:t xml:space="preserve">Pakalpojums) </w:t>
      </w:r>
      <w:r w:rsidR="00D97734" w:rsidRPr="003F363D">
        <w:t xml:space="preserve">saskaņā ar </w:t>
      </w:r>
      <w:r w:rsidR="003E26BA">
        <w:t xml:space="preserve">Līgumu, </w:t>
      </w:r>
      <w:r w:rsidR="00D97734" w:rsidRPr="003F363D">
        <w:t xml:space="preserve">Līguma </w:t>
      </w:r>
      <w:r w:rsidR="00D4601A">
        <w:t>1. </w:t>
      </w:r>
      <w:r w:rsidR="00D97734" w:rsidRPr="003F363D">
        <w:t>pielikum</w:t>
      </w:r>
      <w:r w:rsidR="003E26BA">
        <w:t xml:space="preserve">u </w:t>
      </w:r>
      <w:r w:rsidR="00D4601A">
        <w:t xml:space="preserve">“Tehniskā specifikācija” (turpmāk – Tehniskā specifikācija), Līguma 2. pielikumu </w:t>
      </w:r>
      <w:r w:rsidR="003E26BA">
        <w:t>“</w:t>
      </w:r>
      <w:r w:rsidR="002D15E8">
        <w:t>Tehnisk</w:t>
      </w:r>
      <w:r>
        <w:t>ais</w:t>
      </w:r>
      <w:r w:rsidR="00D4601A">
        <w:t xml:space="preserve"> - </w:t>
      </w:r>
      <w:r>
        <w:t>Finanšu piedāvājums</w:t>
      </w:r>
      <w:r w:rsidR="003E26BA">
        <w:t>”</w:t>
      </w:r>
      <w:r w:rsidR="00D97734" w:rsidRPr="003F363D">
        <w:t xml:space="preserve"> </w:t>
      </w:r>
      <w:r w:rsidR="003E26BA">
        <w:t xml:space="preserve">(turpmāk – </w:t>
      </w:r>
      <w:r>
        <w:t>Tehniskais</w:t>
      </w:r>
      <w:r w:rsidR="00D4601A">
        <w:t xml:space="preserve"> - </w:t>
      </w:r>
      <w:r>
        <w:t>Finanšu piedāvājums</w:t>
      </w:r>
      <w:r w:rsidR="003E26BA">
        <w:t>)</w:t>
      </w:r>
      <w:bookmarkEnd w:id="3"/>
      <w:r w:rsidR="00D97734" w:rsidRPr="003F363D">
        <w:t xml:space="preserve"> </w:t>
      </w:r>
      <w:r w:rsidR="003E26BA">
        <w:t xml:space="preserve">un </w:t>
      </w:r>
      <w:r w:rsidR="00D97734" w:rsidRPr="003F363D">
        <w:t xml:space="preserve">spēkā esošiem normatīvajiem aktiem, kas attiecas uz Pakalpojuma izpildi, ievērojot </w:t>
      </w:r>
      <w:r>
        <w:t>Nomnieka</w:t>
      </w:r>
      <w:r w:rsidR="00D97734" w:rsidRPr="003F363D">
        <w:t xml:space="preserve"> norādījumus.</w:t>
      </w:r>
    </w:p>
    <w:p w14:paraId="20AA406B" w14:textId="683CB0F7" w:rsidR="00D97734" w:rsidRPr="003F363D" w:rsidRDefault="00D97734" w:rsidP="003E05C5">
      <w:pPr>
        <w:pStyle w:val="11Lgumam"/>
        <w:numPr>
          <w:ilvl w:val="1"/>
          <w:numId w:val="18"/>
        </w:numPr>
        <w:spacing w:before="0" w:after="0"/>
        <w:ind w:left="567" w:hanging="567"/>
        <w:outlineLvl w:val="2"/>
      </w:pPr>
      <w:r w:rsidRPr="003F363D">
        <w:t xml:space="preserve">Ar kvalitatīvu, Līguma prasībām atbilstošu Pakalpojumu Līguma </w:t>
      </w:r>
      <w:r w:rsidR="00554B02">
        <w:t xml:space="preserve">izpratnē </w:t>
      </w:r>
      <w:r w:rsidRPr="003F363D">
        <w:t xml:space="preserve">saprotams Pakalpojums, kas atbilst Līguma noteikumiem, </w:t>
      </w:r>
      <w:r w:rsidR="00C85DDE">
        <w:t xml:space="preserve">Tehniskā specifikācijas un </w:t>
      </w:r>
      <w:r w:rsidRPr="003F363D">
        <w:t xml:space="preserve">spēkā esošajos normatīvajos aktos noteiktajām prasībām attiecībā uz Pakalpojuma izpildes kvalitāti un </w:t>
      </w:r>
      <w:r w:rsidR="00554B02">
        <w:t>Iznomātāja</w:t>
      </w:r>
      <w:r w:rsidRPr="003F363D">
        <w:t xml:space="preserve"> piedāvājumam</w:t>
      </w:r>
      <w:r w:rsidR="00554B02">
        <w:t xml:space="preserve"> </w:t>
      </w:r>
      <w:r w:rsidR="00D4601A">
        <w:t>Konkursā</w:t>
      </w:r>
      <w:r w:rsidRPr="003F363D">
        <w:t>.</w:t>
      </w:r>
    </w:p>
    <w:p w14:paraId="3E75FB86" w14:textId="459D7DC1" w:rsidR="00D97734" w:rsidRDefault="00554B02" w:rsidP="003E05C5">
      <w:pPr>
        <w:pStyle w:val="11Lgumam"/>
        <w:numPr>
          <w:ilvl w:val="1"/>
          <w:numId w:val="18"/>
        </w:numPr>
        <w:spacing w:before="120"/>
        <w:ind w:left="567" w:hanging="567"/>
        <w:outlineLvl w:val="2"/>
      </w:pPr>
      <w:r>
        <w:t xml:space="preserve">Pakalpojums ir sniedzams </w:t>
      </w:r>
      <w:r w:rsidR="00D97734" w:rsidRPr="003F363D">
        <w:t>Rīgas pilsētas administratīv</w:t>
      </w:r>
      <w:r>
        <w:t>aj</w:t>
      </w:r>
      <w:r w:rsidR="00D97734" w:rsidRPr="003F363D">
        <w:t>ā teritorij</w:t>
      </w:r>
      <w:r>
        <w:t>ā</w:t>
      </w:r>
      <w:r w:rsidR="00D97734" w:rsidRPr="003F363D">
        <w:t>.</w:t>
      </w:r>
    </w:p>
    <w:p w14:paraId="7A60E523" w14:textId="3FFD094C" w:rsidR="00B827FE" w:rsidRDefault="00554B02" w:rsidP="003E05C5">
      <w:pPr>
        <w:pStyle w:val="11Lgumam"/>
        <w:numPr>
          <w:ilvl w:val="1"/>
          <w:numId w:val="18"/>
        </w:numPr>
        <w:spacing w:before="120"/>
        <w:ind w:left="567" w:hanging="567"/>
        <w:outlineLvl w:val="2"/>
      </w:pPr>
      <w:r>
        <w:t>Nomnieks</w:t>
      </w:r>
      <w:r w:rsidR="00B827FE" w:rsidRPr="002C6101">
        <w:t xml:space="preserve"> ir tiesīgs </w:t>
      </w:r>
      <w:r w:rsidR="0078417B">
        <w:t xml:space="preserve">arī nomāt instrumentus, kas </w:t>
      </w:r>
      <w:r w:rsidR="00B827FE" w:rsidRPr="002C6101">
        <w:t xml:space="preserve">nav iekļauti </w:t>
      </w:r>
      <w:r w:rsidR="00D4601A">
        <w:t xml:space="preserve">Tehniskajā – Finanšu </w:t>
      </w:r>
      <w:r w:rsidR="00D4601A">
        <w:t>piedāvājumā</w:t>
      </w:r>
      <w:r w:rsidR="00B827FE" w:rsidRPr="002C6101">
        <w:t xml:space="preserve">, </w:t>
      </w:r>
      <w:r w:rsidR="0078417B">
        <w:t>atbilstoši Tehniskās specifikācijas 7.</w:t>
      </w:r>
      <w:r w:rsidR="009C1D21">
        <w:t> </w:t>
      </w:r>
      <w:r w:rsidR="0078417B">
        <w:t>punktā noteiktajam</w:t>
      </w:r>
      <w:r w:rsidR="000C3B22">
        <w:t xml:space="preserve">, </w:t>
      </w:r>
      <w:r w:rsidR="000C3B22" w:rsidRPr="006A61CB">
        <w:t>ja šād</w:t>
      </w:r>
      <w:r w:rsidR="000C3B22">
        <w:t>a</w:t>
      </w:r>
      <w:r w:rsidR="000C3B22" w:rsidRPr="006A61CB">
        <w:t xml:space="preserve"> </w:t>
      </w:r>
      <w:r w:rsidR="000C3B22">
        <w:t>pakalpojuma</w:t>
      </w:r>
      <w:r w:rsidR="000C3B22" w:rsidRPr="006A61CB">
        <w:t xml:space="preserve"> izmaksas nepārsniedz </w:t>
      </w:r>
      <w:r w:rsidR="00910ED7" w:rsidRPr="00647943">
        <w:rPr>
          <w:b/>
        </w:rPr>
        <w:t>2</w:t>
      </w:r>
      <w:r w:rsidR="000C3B22" w:rsidRPr="0041728B">
        <w:rPr>
          <w:b/>
          <w:bCs/>
        </w:rPr>
        <w:t>0 % </w:t>
      </w:r>
      <w:r w:rsidR="000C3B22" w:rsidRPr="0060073B">
        <w:rPr>
          <w:i/>
          <w:iCs/>
        </w:rPr>
        <w:t>(</w:t>
      </w:r>
      <w:r w:rsidR="00910ED7">
        <w:rPr>
          <w:i/>
          <w:iCs/>
        </w:rPr>
        <w:t>div</w:t>
      </w:r>
      <w:r w:rsidR="000C3B22" w:rsidRPr="0060073B">
        <w:rPr>
          <w:i/>
          <w:iCs/>
        </w:rPr>
        <w:t>desmit procentus)</w:t>
      </w:r>
      <w:r w:rsidR="000C3B22" w:rsidRPr="006A61CB">
        <w:t xml:space="preserve"> no paredzam</w:t>
      </w:r>
      <w:r w:rsidR="000C3B22">
        <w:t>ā</w:t>
      </w:r>
      <w:r w:rsidR="000C3B22" w:rsidRPr="006A61CB">
        <w:t>s Līguma cenas bez pievienotās vērtības nodokļa (turpmāk – PVN)</w:t>
      </w:r>
      <w:r w:rsidR="0078417B">
        <w:t>.</w:t>
      </w:r>
      <w:r w:rsidR="00910ED7">
        <w:t xml:space="preserve"> Šādus instrumentus Iznomātājs Nomniekam iznomā pēc cenām, ko Iznomātājs noteicis viņa klientiem.</w:t>
      </w:r>
    </w:p>
    <w:p w14:paraId="7631272A" w14:textId="42A7F321" w:rsidR="00811E7B" w:rsidRDefault="00B5364A" w:rsidP="0078417B">
      <w:pPr>
        <w:pStyle w:val="11Lgumam"/>
        <w:numPr>
          <w:ilvl w:val="0"/>
          <w:numId w:val="23"/>
        </w:numPr>
        <w:spacing w:before="120"/>
        <w:ind w:left="2551" w:firstLine="0"/>
        <w:contextualSpacing w:val="0"/>
        <w:outlineLvl w:val="2"/>
      </w:pPr>
      <w:r w:rsidRPr="00F90CEF">
        <w:rPr>
          <w:b/>
        </w:rPr>
        <w:t>Līguma un Pakalpojuma cena</w:t>
      </w:r>
    </w:p>
    <w:p w14:paraId="40B43F1C" w14:textId="7CA3DB59" w:rsidR="00D97734" w:rsidRPr="003F363D" w:rsidRDefault="00EB3277" w:rsidP="003E05C5">
      <w:pPr>
        <w:pStyle w:val="11Lgumam"/>
        <w:numPr>
          <w:ilvl w:val="1"/>
          <w:numId w:val="23"/>
        </w:numPr>
        <w:spacing w:before="0" w:after="0"/>
        <w:ind w:left="567" w:hanging="567"/>
        <w:outlineLvl w:val="2"/>
      </w:pPr>
      <w:r>
        <w:t>Paredzam</w:t>
      </w:r>
      <w:r w:rsidR="00D4601A">
        <w:t>ā</w:t>
      </w:r>
      <w:r>
        <w:t xml:space="preserve"> </w:t>
      </w:r>
      <w:r w:rsidR="00D97734" w:rsidRPr="003F363D">
        <w:t xml:space="preserve">Līguma </w:t>
      </w:r>
      <w:r>
        <w:t>cena</w:t>
      </w:r>
      <w:r w:rsidR="00D97734" w:rsidRPr="003F363D">
        <w:t xml:space="preserve"> bez PVN ir </w:t>
      </w:r>
      <w:r w:rsidR="00D4601A">
        <w:t xml:space="preserve">līdz </w:t>
      </w:r>
      <w:r w:rsidR="00554B02" w:rsidRPr="00554B02">
        <w:rPr>
          <w:b/>
        </w:rPr>
        <w:t>1</w:t>
      </w:r>
      <w:r w:rsidR="00C03CDC">
        <w:rPr>
          <w:b/>
        </w:rPr>
        <w:t>5</w:t>
      </w:r>
      <w:r w:rsidR="00554B02" w:rsidRPr="00554B02">
        <w:rPr>
          <w:b/>
        </w:rPr>
        <w:t> </w:t>
      </w:r>
      <w:r w:rsidR="00C03CDC">
        <w:rPr>
          <w:b/>
        </w:rPr>
        <w:t>000</w:t>
      </w:r>
      <w:r w:rsidR="00554B02" w:rsidRPr="00554B02">
        <w:rPr>
          <w:b/>
        </w:rPr>
        <w:t>,</w:t>
      </w:r>
      <w:r w:rsidR="00C03CDC">
        <w:rPr>
          <w:b/>
        </w:rPr>
        <w:t>00</w:t>
      </w:r>
      <w:r w:rsidR="00554B02" w:rsidRPr="00554B02">
        <w:rPr>
          <w:b/>
        </w:rPr>
        <w:t> </w:t>
      </w:r>
      <w:r w:rsidR="00D97734" w:rsidRPr="003F363D">
        <w:rPr>
          <w:b/>
        </w:rPr>
        <w:t>EUR</w:t>
      </w:r>
      <w:r w:rsidR="00D97734" w:rsidRPr="003F363D">
        <w:t xml:space="preserve"> </w:t>
      </w:r>
      <w:r w:rsidR="00D97734" w:rsidRPr="00D4601A">
        <w:rPr>
          <w:i/>
          <w:iCs/>
        </w:rPr>
        <w:t>(</w:t>
      </w:r>
      <w:r w:rsidR="00C03CDC" w:rsidRPr="00D4601A">
        <w:rPr>
          <w:i/>
          <w:iCs/>
        </w:rPr>
        <w:t xml:space="preserve">piecpadsmit </w:t>
      </w:r>
      <w:r w:rsidR="008126D6" w:rsidRPr="00D4601A">
        <w:rPr>
          <w:i/>
          <w:iCs/>
        </w:rPr>
        <w:t>tūksto</w:t>
      </w:r>
      <w:r w:rsidR="00C03CDC" w:rsidRPr="00D4601A">
        <w:rPr>
          <w:i/>
          <w:iCs/>
        </w:rPr>
        <w:t>ši</w:t>
      </w:r>
      <w:r w:rsidR="00D4601A" w:rsidRPr="00D4601A">
        <w:rPr>
          <w:i/>
          <w:iCs/>
        </w:rPr>
        <w:t>em</w:t>
      </w:r>
      <w:r w:rsidR="008126D6" w:rsidRPr="00D4601A">
        <w:rPr>
          <w:i/>
          <w:iCs/>
        </w:rPr>
        <w:t xml:space="preserve"> </w:t>
      </w:r>
      <w:r w:rsidR="00D97734" w:rsidRPr="00D4601A">
        <w:rPr>
          <w:i/>
          <w:iCs/>
        </w:rPr>
        <w:t>e</w:t>
      </w:r>
      <w:r w:rsidR="00D4601A" w:rsidRPr="00D4601A">
        <w:rPr>
          <w:i/>
          <w:iCs/>
        </w:rPr>
        <w:t>i</w:t>
      </w:r>
      <w:r w:rsidR="00D97734" w:rsidRPr="00D4601A">
        <w:rPr>
          <w:i/>
          <w:iCs/>
        </w:rPr>
        <w:t>ro)</w:t>
      </w:r>
      <w:r w:rsidR="001438EC">
        <w:t xml:space="preserve"> (turpmāk – Līguma cena)</w:t>
      </w:r>
      <w:r w:rsidR="00D97734" w:rsidRPr="003F363D">
        <w:t>.</w:t>
      </w:r>
    </w:p>
    <w:p w14:paraId="4A462796" w14:textId="3522F199" w:rsidR="007D2016" w:rsidRPr="007E0140" w:rsidRDefault="00554B02" w:rsidP="003E05C5">
      <w:pPr>
        <w:pStyle w:val="11Lgumam"/>
        <w:numPr>
          <w:ilvl w:val="1"/>
          <w:numId w:val="23"/>
        </w:numPr>
        <w:suppressAutoHyphens/>
        <w:autoSpaceDN w:val="0"/>
        <w:spacing w:before="0" w:after="0"/>
        <w:ind w:left="567" w:hanging="567"/>
        <w:contextualSpacing w:val="0"/>
        <w:textAlignment w:val="baseline"/>
      </w:pPr>
      <w:r>
        <w:rPr>
          <w:bCs/>
          <w:lang w:eastAsia="lv-LV"/>
        </w:rPr>
        <w:t>Nomnieka</w:t>
      </w:r>
      <w:r w:rsidR="007D2016">
        <w:rPr>
          <w:bCs/>
          <w:lang w:eastAsia="lv-LV"/>
        </w:rPr>
        <w:t>m nav pienākums izlietot visu Līguma cenu.</w:t>
      </w:r>
    </w:p>
    <w:p w14:paraId="0069828F" w14:textId="5F012FDE" w:rsidR="007D2016" w:rsidRDefault="007D2016" w:rsidP="003E05C5">
      <w:pPr>
        <w:pStyle w:val="11Lgumam"/>
        <w:numPr>
          <w:ilvl w:val="1"/>
          <w:numId w:val="23"/>
        </w:numPr>
        <w:suppressAutoHyphens/>
        <w:autoSpaceDN w:val="0"/>
        <w:spacing w:before="0" w:after="0"/>
        <w:ind w:left="567" w:right="-142" w:hanging="567"/>
        <w:contextualSpacing w:val="0"/>
        <w:textAlignment w:val="baseline"/>
      </w:pPr>
      <w:r>
        <w:t xml:space="preserve">Pakalpojuma cenas </w:t>
      </w:r>
      <w:r w:rsidR="008F3CB1">
        <w:t xml:space="preserve">(turpmāk – Nomas maksa) </w:t>
      </w:r>
      <w:r>
        <w:t xml:space="preserve">tiek noteiktas </w:t>
      </w:r>
      <w:r w:rsidR="00C85DDE">
        <w:t xml:space="preserve">Tehniskajā - </w:t>
      </w:r>
      <w:r>
        <w:t>Finanšu piedāvājumā</w:t>
      </w:r>
      <w:r w:rsidR="00C85DDE">
        <w:t xml:space="preserve"> atbilstoši Iznomātāja iesniegtajam piedāvājumam Konkursā.</w:t>
      </w:r>
    </w:p>
    <w:p w14:paraId="57010F6D" w14:textId="41B41E1F" w:rsidR="00D97734" w:rsidRPr="003F363D" w:rsidRDefault="008F3CB1" w:rsidP="003E05C5">
      <w:pPr>
        <w:pStyle w:val="11Lgumam"/>
        <w:numPr>
          <w:ilvl w:val="1"/>
          <w:numId w:val="23"/>
        </w:numPr>
        <w:suppressAutoHyphens/>
        <w:autoSpaceDN w:val="0"/>
        <w:spacing w:before="0" w:after="0"/>
        <w:ind w:left="567" w:right="-142" w:hanging="567"/>
        <w:contextualSpacing w:val="0"/>
        <w:textAlignment w:val="baseline"/>
      </w:pPr>
      <w:r>
        <w:t xml:space="preserve">Nomas maksā </w:t>
      </w:r>
      <w:r w:rsidR="00D97734" w:rsidRPr="003F363D">
        <w:t xml:space="preserve">ietilpst visi </w:t>
      </w:r>
      <w:r w:rsidR="00554B02">
        <w:t>Iznomātāja</w:t>
      </w:r>
      <w:r w:rsidR="00D97734" w:rsidRPr="003F363D">
        <w:t xml:space="preserve"> izdevumi, kas saistīti ar Pakalpojuma izpildi, tai skaitā</w:t>
      </w:r>
      <w:r w:rsidR="009F1C59">
        <w:t xml:space="preserve"> </w:t>
      </w:r>
      <w:r w:rsidR="009F1C59">
        <w:rPr>
          <w:bCs/>
          <w:lang w:eastAsia="lv-LV"/>
        </w:rPr>
        <w:t>aprīkojuma, administratīvās, sakaru un citas izmaksas,</w:t>
      </w:r>
      <w:r w:rsidR="009F1C59">
        <w:t xml:space="preserve"> Līguma izpildē iesaistīto darbinieku atalgojums</w:t>
      </w:r>
      <w:r w:rsidR="00910359">
        <w:t xml:space="preserve">, </w:t>
      </w:r>
      <w:r w:rsidR="00D97734" w:rsidRPr="003F363D">
        <w:t>visi spēkā esošie valsts un pašvaldību noteiktie nodokļi un nodevas, kas attiecas uz Pakalpojumu (izņemot PVN), kā arī cit</w:t>
      </w:r>
      <w:r w:rsidR="009F1C59">
        <w:t xml:space="preserve">i nepieciešamie </w:t>
      </w:r>
      <w:r w:rsidR="00D97734" w:rsidRPr="003F363D">
        <w:t>izdevumi.</w:t>
      </w:r>
    </w:p>
    <w:p w14:paraId="1B991429" w14:textId="472222E9" w:rsidR="0078417B" w:rsidRPr="0078417B" w:rsidRDefault="00514D8D" w:rsidP="00647943">
      <w:pPr>
        <w:pStyle w:val="pf0"/>
        <w:numPr>
          <w:ilvl w:val="1"/>
          <w:numId w:val="23"/>
        </w:numPr>
        <w:spacing w:before="0" w:beforeAutospacing="0" w:after="0" w:afterAutospacing="0"/>
        <w:ind w:left="567" w:hanging="567"/>
        <w:jc w:val="both"/>
        <w:outlineLvl w:val="2"/>
      </w:pPr>
      <w:r w:rsidRPr="00514D8D">
        <w:rPr>
          <w:rStyle w:val="cf01"/>
          <w:rFonts w:ascii="Times New Roman" w:hAnsi="Times New Roman" w:cs="Times New Roman"/>
          <w:sz w:val="24"/>
          <w:szCs w:val="24"/>
        </w:rPr>
        <w:lastRenderedPageBreak/>
        <w:t>Finanšu piedāvājumā norādītās P</w:t>
      </w:r>
      <w:r w:rsidR="00CE7FC6">
        <w:rPr>
          <w:rStyle w:val="cf01"/>
          <w:rFonts w:ascii="Times New Roman" w:hAnsi="Times New Roman" w:cs="Times New Roman"/>
          <w:sz w:val="24"/>
          <w:szCs w:val="24"/>
        </w:rPr>
        <w:t xml:space="preserve">akalpojuma (Nomas maksas) </w:t>
      </w:r>
      <w:r w:rsidRPr="00514D8D">
        <w:rPr>
          <w:rStyle w:val="cf01"/>
          <w:rFonts w:ascii="Times New Roman" w:hAnsi="Times New Roman" w:cs="Times New Roman"/>
          <w:sz w:val="24"/>
          <w:szCs w:val="24"/>
        </w:rPr>
        <w:t xml:space="preserve">cenas var tikt pārskatītas, nepalielinot Līguma 2.1. punktā norādīto Līguma cenu, pamatojoties uz inflācijas/deflācijas objektīvi radīto cenu kāpumu vai kritumu nozarē, kā arī ja cenu pārskatīšana ir nepieciešama tādu iemeslu dēļ, kurus </w:t>
      </w:r>
      <w:r w:rsidR="00CE7FC6">
        <w:rPr>
          <w:rStyle w:val="cf01"/>
          <w:rFonts w:ascii="Times New Roman" w:hAnsi="Times New Roman" w:cs="Times New Roman"/>
          <w:sz w:val="24"/>
          <w:szCs w:val="24"/>
        </w:rPr>
        <w:t>Iznomātājs</w:t>
      </w:r>
      <w:r w:rsidRPr="00514D8D">
        <w:rPr>
          <w:rStyle w:val="cf01"/>
          <w:rFonts w:ascii="Times New Roman" w:hAnsi="Times New Roman" w:cs="Times New Roman"/>
          <w:sz w:val="24"/>
          <w:szCs w:val="24"/>
        </w:rPr>
        <w:t xml:space="preserve"> nevarēja paredzēt, piemērām: nodokļu un/vai nodevu paaugstināšana; būtiskais patēriņa cenu indeksa pieaugums, minimālās darba samaksas apmēra paaugstināšana, Finanšu piedāvājumā norādītās P</w:t>
      </w:r>
      <w:r w:rsidR="00CE7FC6">
        <w:rPr>
          <w:rStyle w:val="cf01"/>
          <w:rFonts w:ascii="Times New Roman" w:hAnsi="Times New Roman" w:cs="Times New Roman"/>
          <w:sz w:val="24"/>
          <w:szCs w:val="24"/>
        </w:rPr>
        <w:t xml:space="preserve">akalpojuma </w:t>
      </w:r>
      <w:r w:rsidRPr="00514D8D">
        <w:rPr>
          <w:rStyle w:val="cf01"/>
          <w:rFonts w:ascii="Times New Roman" w:hAnsi="Times New Roman" w:cs="Times New Roman"/>
          <w:sz w:val="24"/>
          <w:szCs w:val="24"/>
        </w:rPr>
        <w:t>cenas izmaiņas tirgū u.c. Minētajiem apstākļiem un cenu izmaiņu apmēram jābūt pierādītiem ar attiecīgajiem normatīvajiem aktiem un/vai Centrālās statistikas pārvaldes datiem. Finanšu piedāvājumā norādīto konkrēto P</w:t>
      </w:r>
      <w:r w:rsidR="00CE7FC6">
        <w:rPr>
          <w:rStyle w:val="cf01"/>
          <w:rFonts w:ascii="Times New Roman" w:hAnsi="Times New Roman" w:cs="Times New Roman"/>
          <w:sz w:val="24"/>
          <w:szCs w:val="24"/>
        </w:rPr>
        <w:t xml:space="preserve">akalpojuma </w:t>
      </w:r>
      <w:r w:rsidRPr="00514D8D">
        <w:rPr>
          <w:rStyle w:val="cf01"/>
          <w:rFonts w:ascii="Times New Roman" w:hAnsi="Times New Roman" w:cs="Times New Roman"/>
          <w:sz w:val="24"/>
          <w:szCs w:val="24"/>
        </w:rPr>
        <w:t xml:space="preserve">pozīciju cenu izmaiņu apmērs ir jāpamato dokumentāli, piemēram, </w:t>
      </w:r>
      <w:r w:rsidRPr="00151915">
        <w:rPr>
          <w:rStyle w:val="cf01"/>
          <w:rFonts w:ascii="Times New Roman" w:hAnsi="Times New Roman" w:cs="Times New Roman"/>
          <w:sz w:val="24"/>
          <w:szCs w:val="24"/>
        </w:rPr>
        <w:t xml:space="preserve">ar </w:t>
      </w:r>
      <w:r w:rsidR="00151915" w:rsidRPr="00647943">
        <w:rPr>
          <w:rStyle w:val="cf01"/>
          <w:rFonts w:ascii="Times New Roman" w:hAnsi="Times New Roman" w:cs="Times New Roman"/>
          <w:sz w:val="24"/>
          <w:szCs w:val="24"/>
        </w:rPr>
        <w:t>pamatotu</w:t>
      </w:r>
      <w:r w:rsidR="00CE7FC6" w:rsidRPr="00151915">
        <w:rPr>
          <w:rStyle w:val="cf01"/>
          <w:rFonts w:ascii="Times New Roman" w:hAnsi="Times New Roman" w:cs="Times New Roman"/>
          <w:sz w:val="24"/>
          <w:szCs w:val="24"/>
        </w:rPr>
        <w:t xml:space="preserve"> </w:t>
      </w:r>
      <w:r w:rsidRPr="00151915">
        <w:rPr>
          <w:rStyle w:val="cf01"/>
          <w:rFonts w:ascii="Times New Roman" w:hAnsi="Times New Roman" w:cs="Times New Roman"/>
          <w:sz w:val="24"/>
          <w:szCs w:val="24"/>
        </w:rPr>
        <w:t>informāciju un aprēķiniem</w:t>
      </w:r>
      <w:r w:rsidRPr="00514D8D">
        <w:rPr>
          <w:rStyle w:val="cf01"/>
          <w:rFonts w:ascii="Times New Roman" w:hAnsi="Times New Roman" w:cs="Times New Roman"/>
          <w:sz w:val="24"/>
          <w:szCs w:val="24"/>
        </w:rPr>
        <w:t>, kas apstiprina jaunas cenas izmaksu apmēru. P</w:t>
      </w:r>
      <w:r w:rsidR="00CE7FC6">
        <w:rPr>
          <w:rStyle w:val="cf01"/>
          <w:rFonts w:ascii="Times New Roman" w:hAnsi="Times New Roman" w:cs="Times New Roman"/>
          <w:sz w:val="24"/>
          <w:szCs w:val="24"/>
        </w:rPr>
        <w:t xml:space="preserve">akalpojuma </w:t>
      </w:r>
      <w:r w:rsidRPr="00514D8D">
        <w:rPr>
          <w:rStyle w:val="cf01"/>
          <w:rFonts w:ascii="Times New Roman" w:hAnsi="Times New Roman" w:cs="Times New Roman"/>
          <w:sz w:val="24"/>
          <w:szCs w:val="24"/>
        </w:rPr>
        <w:t xml:space="preserve">cenas pārskatīšana ir iespējama tādā gadījumā, ja Līguma darbība ilgst vairāk par </w:t>
      </w:r>
      <w:r w:rsidRPr="00514D8D">
        <w:rPr>
          <w:rStyle w:val="cf11"/>
          <w:rFonts w:ascii="Times New Roman" w:hAnsi="Times New Roman" w:cs="Times New Roman"/>
          <w:sz w:val="24"/>
          <w:szCs w:val="24"/>
        </w:rPr>
        <w:t>12 (divpadsmit) mēnešiem</w:t>
      </w:r>
      <w:r w:rsidRPr="00514D8D">
        <w:rPr>
          <w:rStyle w:val="cf01"/>
          <w:rFonts w:ascii="Times New Roman" w:hAnsi="Times New Roman" w:cs="Times New Roman"/>
          <w:sz w:val="24"/>
          <w:szCs w:val="24"/>
        </w:rPr>
        <w:t xml:space="preserve"> no Līguma spēkā stāšanās dienas. Finanšu piedāvājumā norādītās P</w:t>
      </w:r>
      <w:r w:rsidR="00CE7FC6">
        <w:rPr>
          <w:rStyle w:val="cf01"/>
          <w:rFonts w:ascii="Times New Roman" w:hAnsi="Times New Roman" w:cs="Times New Roman"/>
          <w:sz w:val="24"/>
          <w:szCs w:val="24"/>
        </w:rPr>
        <w:t xml:space="preserve">akalpojuma </w:t>
      </w:r>
      <w:r w:rsidRPr="00514D8D">
        <w:rPr>
          <w:rStyle w:val="cf01"/>
          <w:rFonts w:ascii="Times New Roman" w:hAnsi="Times New Roman" w:cs="Times New Roman"/>
          <w:sz w:val="24"/>
          <w:szCs w:val="24"/>
        </w:rPr>
        <w:t>cenas pārskatīšana ir pieļaujama, ja cenas izmaiņas kop</w:t>
      </w:r>
      <w:r w:rsidR="00CE7FC6">
        <w:rPr>
          <w:rStyle w:val="cf01"/>
          <w:rFonts w:ascii="Times New Roman" w:hAnsi="Times New Roman" w:cs="Times New Roman"/>
          <w:sz w:val="24"/>
          <w:szCs w:val="24"/>
        </w:rPr>
        <w:t>um</w:t>
      </w:r>
      <w:r w:rsidRPr="00514D8D">
        <w:rPr>
          <w:rStyle w:val="cf01"/>
          <w:rFonts w:ascii="Times New Roman" w:hAnsi="Times New Roman" w:cs="Times New Roman"/>
          <w:sz w:val="24"/>
          <w:szCs w:val="24"/>
        </w:rPr>
        <w:t xml:space="preserve">ā visā Līguma darbības periodā nepārsniedz </w:t>
      </w:r>
      <w:r w:rsidRPr="00514D8D">
        <w:rPr>
          <w:rStyle w:val="cf11"/>
          <w:rFonts w:ascii="Times New Roman" w:hAnsi="Times New Roman" w:cs="Times New Roman"/>
          <w:sz w:val="24"/>
          <w:szCs w:val="24"/>
        </w:rPr>
        <w:t>15 % (piecpadsmit procentus)</w:t>
      </w:r>
      <w:r w:rsidRPr="00514D8D">
        <w:rPr>
          <w:rStyle w:val="cf01"/>
          <w:rFonts w:ascii="Times New Roman" w:hAnsi="Times New Roman" w:cs="Times New Roman"/>
          <w:sz w:val="24"/>
          <w:szCs w:val="24"/>
        </w:rPr>
        <w:t xml:space="preserve"> no sākotnējās P</w:t>
      </w:r>
      <w:r w:rsidR="00CE7FC6">
        <w:rPr>
          <w:rStyle w:val="cf01"/>
          <w:rFonts w:ascii="Times New Roman" w:hAnsi="Times New Roman" w:cs="Times New Roman"/>
          <w:sz w:val="24"/>
          <w:szCs w:val="24"/>
        </w:rPr>
        <w:t xml:space="preserve">akalpojuma </w:t>
      </w:r>
      <w:r w:rsidRPr="00514D8D">
        <w:rPr>
          <w:rStyle w:val="cf01"/>
          <w:rFonts w:ascii="Times New Roman" w:hAnsi="Times New Roman" w:cs="Times New Roman"/>
          <w:sz w:val="24"/>
          <w:szCs w:val="24"/>
        </w:rPr>
        <w:t>cenas bez PVN. P</w:t>
      </w:r>
      <w:r w:rsidR="00CE7FC6">
        <w:rPr>
          <w:rStyle w:val="cf01"/>
          <w:rFonts w:ascii="Times New Roman" w:hAnsi="Times New Roman" w:cs="Times New Roman"/>
          <w:sz w:val="24"/>
          <w:szCs w:val="24"/>
        </w:rPr>
        <w:t xml:space="preserve">akalpojuma </w:t>
      </w:r>
      <w:r w:rsidRPr="00514D8D">
        <w:rPr>
          <w:rStyle w:val="cf01"/>
          <w:rFonts w:ascii="Times New Roman" w:hAnsi="Times New Roman" w:cs="Times New Roman"/>
          <w:sz w:val="24"/>
          <w:szCs w:val="24"/>
        </w:rPr>
        <w:t xml:space="preserve">cena atbilstoši šajā Līguma punktā noteiktajai kārtībai, var tikt pārskaitīta ne biežāk kā </w:t>
      </w:r>
      <w:r w:rsidRPr="00514D8D">
        <w:rPr>
          <w:rStyle w:val="cf11"/>
          <w:rFonts w:ascii="Times New Roman" w:hAnsi="Times New Roman" w:cs="Times New Roman"/>
          <w:sz w:val="24"/>
          <w:szCs w:val="24"/>
        </w:rPr>
        <w:t>1 (vienu) reizi 12 (divpadsmit) mēnešos</w:t>
      </w:r>
      <w:r w:rsidRPr="00514D8D">
        <w:rPr>
          <w:rStyle w:val="cf01"/>
          <w:rFonts w:ascii="Times New Roman" w:hAnsi="Times New Roman" w:cs="Times New Roman"/>
          <w:sz w:val="24"/>
          <w:szCs w:val="24"/>
        </w:rPr>
        <w:t>, ja par to rakstiskā veidā kāda no Pusēm ir pieprasījusi otrai Pusei. Par izmaiņām P</w:t>
      </w:r>
      <w:r w:rsidR="00CE7FC6">
        <w:rPr>
          <w:rStyle w:val="cf01"/>
          <w:rFonts w:ascii="Times New Roman" w:hAnsi="Times New Roman" w:cs="Times New Roman"/>
          <w:sz w:val="24"/>
          <w:szCs w:val="24"/>
        </w:rPr>
        <w:t xml:space="preserve">akalpojuma </w:t>
      </w:r>
      <w:r w:rsidRPr="00514D8D">
        <w:rPr>
          <w:rStyle w:val="cf01"/>
          <w:rFonts w:ascii="Times New Roman" w:hAnsi="Times New Roman" w:cs="Times New Roman"/>
          <w:sz w:val="24"/>
          <w:szCs w:val="24"/>
        </w:rPr>
        <w:t xml:space="preserve">cenā Puses noslēdz vienošanos, kas kļūst par neatņemamu Līguma sastāvdaļu, un šīs izmaiņas stājas spēkā ar nākamā mēneša </w:t>
      </w:r>
      <w:r w:rsidRPr="00514D8D">
        <w:rPr>
          <w:rStyle w:val="cf11"/>
          <w:rFonts w:ascii="Times New Roman" w:hAnsi="Times New Roman" w:cs="Times New Roman"/>
          <w:sz w:val="24"/>
          <w:szCs w:val="24"/>
        </w:rPr>
        <w:t>1. (pirmo)</w:t>
      </w:r>
      <w:r w:rsidRPr="00514D8D">
        <w:rPr>
          <w:rStyle w:val="cf01"/>
          <w:rFonts w:ascii="Times New Roman" w:hAnsi="Times New Roman" w:cs="Times New Roman"/>
          <w:sz w:val="24"/>
          <w:szCs w:val="24"/>
        </w:rPr>
        <w:t xml:space="preserve"> datumu.</w:t>
      </w:r>
    </w:p>
    <w:p w14:paraId="391CB09F" w14:textId="1C0426B5" w:rsidR="00D97734" w:rsidRPr="003F363D" w:rsidRDefault="008F3CB1" w:rsidP="00C85DDE">
      <w:pPr>
        <w:pStyle w:val="1Lgumam"/>
        <w:numPr>
          <w:ilvl w:val="0"/>
          <w:numId w:val="20"/>
        </w:numPr>
        <w:tabs>
          <w:tab w:val="left" w:pos="993"/>
        </w:tabs>
        <w:spacing w:after="60"/>
        <w:ind w:left="426" w:hanging="426"/>
        <w:textAlignment w:val="auto"/>
        <w:rPr>
          <w:lang w:val="lv-LV"/>
        </w:rPr>
      </w:pPr>
      <w:r>
        <w:rPr>
          <w:lang w:val="lv-LV"/>
        </w:rPr>
        <w:t>Nomas maksas samaksa</w:t>
      </w:r>
      <w:r w:rsidR="004658A2">
        <w:rPr>
          <w:lang w:val="lv-LV"/>
        </w:rPr>
        <w:t>s kārtība</w:t>
      </w:r>
    </w:p>
    <w:p w14:paraId="785079C6" w14:textId="7FF94FE0" w:rsidR="005A3706" w:rsidRDefault="00554B02" w:rsidP="003E05C5">
      <w:pPr>
        <w:pStyle w:val="11Lgumam"/>
        <w:numPr>
          <w:ilvl w:val="1"/>
          <w:numId w:val="20"/>
        </w:numPr>
        <w:spacing w:before="0" w:after="0"/>
        <w:outlineLvl w:val="2"/>
      </w:pPr>
      <w:r>
        <w:t>Nomnieks</w:t>
      </w:r>
      <w:r w:rsidR="00D97734" w:rsidRPr="003F363D">
        <w:t xml:space="preserve"> veic </w:t>
      </w:r>
      <w:r w:rsidR="008F3CB1">
        <w:t xml:space="preserve">Nomas maksas samaksu </w:t>
      </w:r>
      <w:r w:rsidR="00D97734" w:rsidRPr="003F363D">
        <w:t xml:space="preserve">par kvalitatīvu, Līguma noteikumiem un normatīvajiem aktiem atbilstoši sniegtu Pakalpojumu </w:t>
      </w:r>
      <w:r w:rsidR="00333C0C" w:rsidRPr="00647943">
        <w:rPr>
          <w:b/>
        </w:rPr>
        <w:t>2</w:t>
      </w:r>
      <w:r w:rsidR="00D97734" w:rsidRPr="00F90CEF">
        <w:rPr>
          <w:b/>
        </w:rPr>
        <w:t>0 (</w:t>
      </w:r>
      <w:r w:rsidR="00333C0C">
        <w:rPr>
          <w:b/>
        </w:rPr>
        <w:t>divdesmit</w:t>
      </w:r>
      <w:r w:rsidR="00D97734" w:rsidRPr="00F90CEF">
        <w:rPr>
          <w:b/>
        </w:rPr>
        <w:t xml:space="preserve">) </w:t>
      </w:r>
      <w:r w:rsidR="001438EC">
        <w:rPr>
          <w:b/>
        </w:rPr>
        <w:t xml:space="preserve">kalendāro </w:t>
      </w:r>
      <w:r w:rsidR="00D97734" w:rsidRPr="00F90CEF">
        <w:rPr>
          <w:b/>
        </w:rPr>
        <w:t>dienu laikā</w:t>
      </w:r>
      <w:r w:rsidR="00D97734" w:rsidRPr="003F363D">
        <w:t xml:space="preserve"> pēc </w:t>
      </w:r>
      <w:r>
        <w:t>Nomnieka</w:t>
      </w:r>
      <w:r w:rsidR="005A3706">
        <w:t xml:space="preserve"> šādu dokumentu saņemšanas no </w:t>
      </w:r>
      <w:r>
        <w:t>Iznomātāja</w:t>
      </w:r>
      <w:r w:rsidR="005A3706">
        <w:t>:</w:t>
      </w:r>
    </w:p>
    <w:p w14:paraId="30B3D272" w14:textId="3EB84390" w:rsidR="004658A2" w:rsidRDefault="004658A2" w:rsidP="004658A2">
      <w:pPr>
        <w:pStyle w:val="111Lgumam"/>
        <w:numPr>
          <w:ilvl w:val="2"/>
          <w:numId w:val="20"/>
        </w:numPr>
        <w:spacing w:after="0"/>
        <w:ind w:left="1230" w:right="140"/>
        <w:contextualSpacing/>
      </w:pPr>
      <w:r>
        <w:t>Iznomātāja izrakstīts un Nomnieka saskaņots rēķins par iepriekšējā mēnesī sniegto Pakalpojumu;</w:t>
      </w:r>
    </w:p>
    <w:p w14:paraId="6E73EC2F" w14:textId="20398BDC" w:rsidR="004658A2" w:rsidRDefault="004658A2" w:rsidP="004658A2">
      <w:pPr>
        <w:pStyle w:val="111Lgumam"/>
        <w:numPr>
          <w:ilvl w:val="2"/>
          <w:numId w:val="20"/>
        </w:numPr>
        <w:spacing w:after="0"/>
        <w:ind w:left="1230" w:right="140"/>
        <w:contextualSpacing/>
      </w:pPr>
      <w:r>
        <w:t>Instrumentu nodošanas</w:t>
      </w:r>
      <w:r w:rsidR="008A2664">
        <w:t> </w:t>
      </w:r>
      <w:r>
        <w:t>–</w:t>
      </w:r>
      <w:r w:rsidR="008A2664">
        <w:t> </w:t>
      </w:r>
      <w:r>
        <w:t>pieņemšanas aktu kopsavilkums (turpmāk</w:t>
      </w:r>
      <w:r w:rsidR="00AA5ADB">
        <w:t> </w:t>
      </w:r>
      <w:r>
        <w:t>–Kopsavilkums) par visiem iepriekšējā mēnesī iznomātajiem instrumentiem.</w:t>
      </w:r>
    </w:p>
    <w:p w14:paraId="0FBF116C" w14:textId="2B2ABD43" w:rsidR="004658A2" w:rsidRDefault="00617706" w:rsidP="004658A2">
      <w:pPr>
        <w:pStyle w:val="11Lgumam"/>
        <w:numPr>
          <w:ilvl w:val="1"/>
          <w:numId w:val="20"/>
        </w:numPr>
        <w:spacing w:before="0" w:after="0"/>
        <w:ind w:right="-1"/>
        <w:outlineLvl w:val="2"/>
      </w:pPr>
      <w:r>
        <w:t>Iznomātājs</w:t>
      </w:r>
      <w:r w:rsidR="004658A2">
        <w:t xml:space="preserve"> </w:t>
      </w:r>
      <w:r w:rsidR="00C85DDE">
        <w:t>r</w:t>
      </w:r>
      <w:r w:rsidR="004658A2">
        <w:t>ēķin</w:t>
      </w:r>
      <w:r w:rsidR="00C85DDE">
        <w:t>os</w:t>
      </w:r>
      <w:r w:rsidR="004658A2">
        <w:t xml:space="preserve"> </w:t>
      </w:r>
      <w:r w:rsidR="004658A2" w:rsidRPr="00F618F1">
        <w:t xml:space="preserve">papildus citiem obligātajiem rekvizītiem </w:t>
      </w:r>
      <w:r w:rsidR="004658A2" w:rsidRPr="00997832">
        <w:t xml:space="preserve">norāda </w:t>
      </w:r>
      <w:r>
        <w:t>Nomnieka</w:t>
      </w:r>
      <w:r w:rsidR="004658A2" w:rsidRPr="00997832">
        <w:t xml:space="preserve"> piešķirto Līguma numuru</w:t>
      </w:r>
      <w:r>
        <w:t xml:space="preserve"> </w:t>
      </w:r>
      <w:r w:rsidR="004658A2">
        <w:t xml:space="preserve">sniegtā Pakalpojuma aprakstu, nomas periodu, nomas maksu bez PVN, PVN, kopējo </w:t>
      </w:r>
      <w:r w:rsidR="0014753B">
        <w:t xml:space="preserve">maksājamo </w:t>
      </w:r>
      <w:r w:rsidR="004658A2">
        <w:t>nomas maksas summu ar PVN.</w:t>
      </w:r>
    </w:p>
    <w:p w14:paraId="300C2225" w14:textId="526D548A" w:rsidR="004658A2" w:rsidRDefault="00744F4F" w:rsidP="004658A2">
      <w:pPr>
        <w:pStyle w:val="11Lgumam"/>
        <w:numPr>
          <w:ilvl w:val="1"/>
          <w:numId w:val="20"/>
        </w:numPr>
        <w:spacing w:before="0" w:after="0"/>
        <w:ind w:right="-766"/>
        <w:outlineLvl w:val="2"/>
      </w:pPr>
      <w:r>
        <w:t>Iznomātājs</w:t>
      </w:r>
      <w:r w:rsidR="004658A2">
        <w:t xml:space="preserve"> Kopsavilkumā iekļauj šādu informāciju:</w:t>
      </w:r>
    </w:p>
    <w:p w14:paraId="5C86AAF9" w14:textId="14BC6E54" w:rsidR="004658A2" w:rsidRDefault="00617706" w:rsidP="00617706">
      <w:pPr>
        <w:pStyle w:val="111Lgumam"/>
        <w:numPr>
          <w:ilvl w:val="2"/>
          <w:numId w:val="20"/>
        </w:numPr>
        <w:spacing w:after="0"/>
        <w:ind w:left="1230" w:right="-766"/>
        <w:contextualSpacing/>
      </w:pPr>
      <w:r>
        <w:t>instrumentu nodošanas – pieņemšanas aktu datumus un numurus</w:t>
      </w:r>
      <w:r w:rsidR="004658A2">
        <w:t>;</w:t>
      </w:r>
    </w:p>
    <w:p w14:paraId="3E5CD89C" w14:textId="77777777" w:rsidR="00617706" w:rsidRDefault="00617706" w:rsidP="00617706">
      <w:pPr>
        <w:pStyle w:val="111Lgumam"/>
        <w:numPr>
          <w:ilvl w:val="2"/>
          <w:numId w:val="20"/>
        </w:numPr>
        <w:spacing w:after="0"/>
        <w:ind w:left="1230" w:right="-1"/>
        <w:contextualSpacing/>
      </w:pPr>
      <w:r>
        <w:t>a</w:t>
      </w:r>
      <w:r w:rsidR="004658A2">
        <w:t xml:space="preserve">r katru </w:t>
      </w:r>
      <w:r>
        <w:t xml:space="preserve">nodošanas – pieņemšanas aktu nomas lietošanā nodoto instrumentu </w:t>
      </w:r>
      <w:r w:rsidR="004658A2">
        <w:t>nosaukumu</w:t>
      </w:r>
      <w:r>
        <w:t>s un</w:t>
      </w:r>
      <w:r w:rsidR="004658A2">
        <w:t xml:space="preserve"> </w:t>
      </w:r>
      <w:r>
        <w:t>vienību skaitu;</w:t>
      </w:r>
    </w:p>
    <w:p w14:paraId="7336317B" w14:textId="7B8544BA" w:rsidR="00617706" w:rsidRDefault="00617706" w:rsidP="00617706">
      <w:pPr>
        <w:pStyle w:val="111Lgumam"/>
        <w:numPr>
          <w:ilvl w:val="2"/>
          <w:numId w:val="20"/>
        </w:numPr>
        <w:spacing w:after="0"/>
        <w:ind w:left="1230" w:right="-1"/>
        <w:contextualSpacing/>
      </w:pPr>
      <w:r>
        <w:t>katra iznomātā instrumenta nomas periodu un nomas maksu bez PVN.</w:t>
      </w:r>
    </w:p>
    <w:p w14:paraId="5578D78E" w14:textId="06CFA1FD" w:rsidR="00B5364A" w:rsidRDefault="00554B02" w:rsidP="003E05C5">
      <w:pPr>
        <w:pStyle w:val="11Lgumam"/>
        <w:numPr>
          <w:ilvl w:val="1"/>
          <w:numId w:val="20"/>
        </w:numPr>
        <w:spacing w:before="0" w:after="0"/>
        <w:outlineLvl w:val="2"/>
      </w:pPr>
      <w:r>
        <w:t>Iznomātājs</w:t>
      </w:r>
      <w:r w:rsidR="00B5364A" w:rsidRPr="003F363D">
        <w:t xml:space="preserve">, izrakstot </w:t>
      </w:r>
      <w:r w:rsidR="00C85DDE">
        <w:t>r</w:t>
      </w:r>
      <w:r w:rsidR="00B5364A" w:rsidRPr="003F363D">
        <w:t>ēķinu</w:t>
      </w:r>
      <w:r w:rsidR="00C85DDE">
        <w:t>s</w:t>
      </w:r>
      <w:r w:rsidR="00B5364A" w:rsidRPr="003F363D">
        <w:t>, piemēro PVN likmi spēkā esošajos normatīvajos aktos noteiktajā kārtībā un apmērā.</w:t>
      </w:r>
    </w:p>
    <w:p w14:paraId="5CE0BD58" w14:textId="24173688" w:rsidR="0014753B" w:rsidRDefault="0014753B" w:rsidP="0014753B">
      <w:pPr>
        <w:pStyle w:val="11Lgumam"/>
        <w:numPr>
          <w:ilvl w:val="1"/>
          <w:numId w:val="20"/>
        </w:numPr>
        <w:spacing w:before="0" w:after="0"/>
        <w:ind w:right="-1"/>
        <w:outlineLvl w:val="2"/>
      </w:pPr>
      <w:r>
        <w:t>Iznomātājs iesniedz Līguma 3.1.1.</w:t>
      </w:r>
      <w:r w:rsidR="00C85DDE">
        <w:t> </w:t>
      </w:r>
      <w:r>
        <w:t>un 3.1.2.</w:t>
      </w:r>
      <w:r w:rsidR="00C85DDE">
        <w:t> </w:t>
      </w:r>
      <w:r>
        <w:t>apakšpunktā minētos dokumentus Nomniekam saskaņošanai Līguma 1</w:t>
      </w:r>
      <w:r w:rsidR="00932635">
        <w:t>1</w:t>
      </w:r>
      <w:r>
        <w:t>.1.2.</w:t>
      </w:r>
      <w:r w:rsidR="00C85DDE">
        <w:t> </w:t>
      </w:r>
      <w:r>
        <w:t xml:space="preserve">apakšpunktā noteiktajā kārtībā </w:t>
      </w:r>
      <w:r w:rsidRPr="00910454">
        <w:rPr>
          <w:b/>
        </w:rPr>
        <w:t xml:space="preserve">līdz katra </w:t>
      </w:r>
      <w:r>
        <w:rPr>
          <w:b/>
        </w:rPr>
        <w:t xml:space="preserve">mēneša </w:t>
      </w:r>
      <w:r w:rsidRPr="00910454">
        <w:rPr>
          <w:b/>
        </w:rPr>
        <w:t>10. (desmitajam) datumam</w:t>
      </w:r>
      <w:r w:rsidRPr="00910454">
        <w:t>.</w:t>
      </w:r>
      <w:r w:rsidR="00C85DDE">
        <w:t xml:space="preserve"> </w:t>
      </w:r>
      <w:r w:rsidR="008A2664" w:rsidRPr="006546EC">
        <w:rPr>
          <w:lang w:eastAsia="zh-CN"/>
        </w:rPr>
        <w:t>Iz</w:t>
      </w:r>
      <w:r w:rsidR="008A2664">
        <w:rPr>
          <w:lang w:eastAsia="zh-CN"/>
        </w:rPr>
        <w:t xml:space="preserve">nomātājs </w:t>
      </w:r>
      <w:r w:rsidR="008A2664">
        <w:t xml:space="preserve">rēķinus iesniedz elektroniski </w:t>
      </w:r>
      <w:r w:rsidR="008A2664" w:rsidRPr="006546EC">
        <w:t>Līgum</w:t>
      </w:r>
      <w:r w:rsidR="008A2664">
        <w:t>a</w:t>
      </w:r>
      <w:r w:rsidR="008A2664" w:rsidRPr="006546EC">
        <w:t xml:space="preserve"> </w:t>
      </w:r>
      <w:r w:rsidR="008A2664" w:rsidRPr="00B81A43">
        <w:t>1</w:t>
      </w:r>
      <w:r w:rsidR="00932635">
        <w:t>1</w:t>
      </w:r>
      <w:r w:rsidR="008A2664" w:rsidRPr="00B81A43">
        <w:t>.1.</w:t>
      </w:r>
      <w:r w:rsidR="008A2664">
        <w:t xml:space="preserve">2. apakšpunktā </w:t>
      </w:r>
      <w:r w:rsidR="008A2664" w:rsidRPr="006546EC">
        <w:t>noteiktaj</w:t>
      </w:r>
      <w:r w:rsidR="008A2664">
        <w:t>ā kārtībā</w:t>
      </w:r>
      <w:r w:rsidR="008A2664" w:rsidRPr="006546EC">
        <w:t>.</w:t>
      </w:r>
      <w:r w:rsidR="008A2664">
        <w:t xml:space="preserve"> </w:t>
      </w:r>
      <w:r w:rsidR="008A2664" w:rsidRPr="0041728B">
        <w:rPr>
          <w:u w:val="single"/>
        </w:rPr>
        <w:t xml:space="preserve">Elektroniski sagatavoti un iesniegti rēķini ir derīgi bez paraksta un </w:t>
      </w:r>
      <w:r w:rsidR="008A2664">
        <w:rPr>
          <w:u w:val="single"/>
        </w:rPr>
        <w:t>Nomnieks</w:t>
      </w:r>
      <w:r w:rsidR="008A2664" w:rsidRPr="0041728B">
        <w:rPr>
          <w:u w:val="single"/>
        </w:rPr>
        <w:t xml:space="preserve"> piekrīt šādam nosacījumam</w:t>
      </w:r>
      <w:r w:rsidR="008A2664" w:rsidRPr="0041728B">
        <w:t>.</w:t>
      </w:r>
    </w:p>
    <w:p w14:paraId="7B17FBDF" w14:textId="2993BE33" w:rsidR="0014753B" w:rsidRDefault="0014753B" w:rsidP="0014753B">
      <w:pPr>
        <w:pStyle w:val="11Lgumam"/>
        <w:numPr>
          <w:ilvl w:val="1"/>
          <w:numId w:val="20"/>
        </w:numPr>
        <w:spacing w:before="0" w:after="0"/>
        <w:ind w:right="-1"/>
        <w:outlineLvl w:val="2"/>
      </w:pPr>
      <w:r w:rsidRPr="006F174F">
        <w:t xml:space="preserve">Ja </w:t>
      </w:r>
      <w:r w:rsidR="008A2664">
        <w:t>r</w:t>
      </w:r>
      <w:r>
        <w:t>ēķin</w:t>
      </w:r>
      <w:r w:rsidR="008A2664">
        <w:t>ā</w:t>
      </w:r>
      <w:r>
        <w:t xml:space="preserve"> un/vai Kopsavilkumā </w:t>
      </w:r>
      <w:r w:rsidRPr="006F174F">
        <w:t>nav norādīta visa Līguma 3.</w:t>
      </w:r>
      <w:r>
        <w:t>2</w:t>
      </w:r>
      <w:r w:rsidRPr="006F174F">
        <w:t>.</w:t>
      </w:r>
      <w:r>
        <w:t>, 3.3.</w:t>
      </w:r>
      <w:r w:rsidRPr="006F174F">
        <w:t xml:space="preserve"> punktā </w:t>
      </w:r>
      <w:r w:rsidR="008A2664">
        <w:t>minētā</w:t>
      </w:r>
      <w:r w:rsidRPr="006F174F">
        <w:t xml:space="preserve"> informācija, </w:t>
      </w:r>
      <w:r>
        <w:t xml:space="preserve">Nomnieks </w:t>
      </w:r>
      <w:r w:rsidRPr="006F174F">
        <w:t xml:space="preserve">atsaka </w:t>
      </w:r>
      <w:r w:rsidR="008A2664">
        <w:t>r</w:t>
      </w:r>
      <w:r>
        <w:t>ēķina un/vai Kopsavilkuma</w:t>
      </w:r>
      <w:r w:rsidRPr="006F174F">
        <w:t xml:space="preserve"> saskaņošanu un informē </w:t>
      </w:r>
      <w:r w:rsidR="008A2664">
        <w:t xml:space="preserve">Iznomātāju </w:t>
      </w:r>
      <w:r w:rsidRPr="006F174F">
        <w:t xml:space="preserve">par konstatētajām neatbilstībām Līguma </w:t>
      </w:r>
      <w:r w:rsidRPr="00567BAF">
        <w:t>1</w:t>
      </w:r>
      <w:r w:rsidR="00932635">
        <w:t>1</w:t>
      </w:r>
      <w:r w:rsidRPr="00567BAF">
        <w:t>.1.2. a</w:t>
      </w:r>
      <w:r w:rsidRPr="0091232B">
        <w:t>pakšpunktā noteiktajā kārtībā</w:t>
      </w:r>
      <w:r>
        <w:t>.</w:t>
      </w:r>
    </w:p>
    <w:p w14:paraId="5830FB31" w14:textId="23F4663F" w:rsidR="0014753B" w:rsidRDefault="0014753B" w:rsidP="0014753B">
      <w:pPr>
        <w:pStyle w:val="11Lgumam"/>
        <w:numPr>
          <w:ilvl w:val="1"/>
          <w:numId w:val="20"/>
        </w:numPr>
        <w:spacing w:before="0" w:after="0"/>
        <w:ind w:right="-1"/>
        <w:outlineLvl w:val="2"/>
      </w:pPr>
      <w:r>
        <w:t xml:space="preserve">Iznomātājs </w:t>
      </w:r>
      <w:r w:rsidRPr="00E45C08">
        <w:rPr>
          <w:b/>
        </w:rPr>
        <w:t>3 (trīs) darba dienu laikā</w:t>
      </w:r>
      <w:r>
        <w:t xml:space="preserve"> pēc Līguma 3.6. punktā minētās informācijas saņemšanas no Nomnieka sagatavo Līgumam atbilstošu </w:t>
      </w:r>
      <w:r w:rsidR="008A2664">
        <w:t>r</w:t>
      </w:r>
      <w:r>
        <w:t xml:space="preserve">ēķinu un/vai Kopsavilkumu un atkārtoti iesniedz to Nomniekam </w:t>
      </w:r>
      <w:r w:rsidRPr="00D10AD7">
        <w:t xml:space="preserve">Līguma </w:t>
      </w:r>
      <w:r w:rsidRPr="00567BAF">
        <w:t>1</w:t>
      </w:r>
      <w:r w:rsidR="00932635">
        <w:t>1</w:t>
      </w:r>
      <w:r w:rsidRPr="00567BAF">
        <w:t>.1.2.</w:t>
      </w:r>
      <w:r w:rsidRPr="00D10AD7">
        <w:t> apakšpunktā noteiktajā kārtībā</w:t>
      </w:r>
      <w:r>
        <w:t>.</w:t>
      </w:r>
    </w:p>
    <w:p w14:paraId="25F37882" w14:textId="7F39CA5F" w:rsidR="0014753B" w:rsidRDefault="0014753B" w:rsidP="0014753B">
      <w:pPr>
        <w:pStyle w:val="11Lgumam"/>
        <w:numPr>
          <w:ilvl w:val="1"/>
          <w:numId w:val="20"/>
        </w:numPr>
        <w:spacing w:before="0" w:after="0"/>
        <w:ind w:right="-1"/>
        <w:outlineLvl w:val="2"/>
      </w:pPr>
      <w:r>
        <w:lastRenderedPageBreak/>
        <w:t xml:space="preserve">Nomnieks neveic norēķinu ar Iznomātāju līdz brīdim, kamēr Iznomātājs Nomniekam neiesniedz Līgumam atbilstošu </w:t>
      </w:r>
      <w:r w:rsidR="008A2664">
        <w:t>r</w:t>
      </w:r>
      <w:r>
        <w:t>ēķinu un Kopsavilkumu.</w:t>
      </w:r>
    </w:p>
    <w:p w14:paraId="6C118F18" w14:textId="5E9C2CAB" w:rsidR="00B5364A" w:rsidRDefault="00B5364A" w:rsidP="003E05C5">
      <w:pPr>
        <w:pStyle w:val="11Lgumam"/>
        <w:numPr>
          <w:ilvl w:val="1"/>
          <w:numId w:val="20"/>
        </w:numPr>
        <w:spacing w:before="0" w:after="0"/>
        <w:outlineLvl w:val="2"/>
      </w:pPr>
      <w:r w:rsidRPr="003F363D">
        <w:t xml:space="preserve">Par apmaksas dienu tiek uzskatīta diena, kad </w:t>
      </w:r>
      <w:r w:rsidR="00554B02">
        <w:t>Nomnieks</w:t>
      </w:r>
      <w:r w:rsidRPr="003F363D">
        <w:t xml:space="preserve"> veicis bankas pārskaitījumu uz </w:t>
      </w:r>
      <w:r w:rsidR="00554B02">
        <w:t>Iznomātāja</w:t>
      </w:r>
      <w:r w:rsidRPr="003F363D">
        <w:t xml:space="preserve"> Līgumā norādīto </w:t>
      </w:r>
      <w:r w:rsidR="0014753B">
        <w:t xml:space="preserve">bankas </w:t>
      </w:r>
      <w:r w:rsidRPr="003F363D">
        <w:t>norēķin</w:t>
      </w:r>
      <w:r w:rsidR="0014753B">
        <w:t>a</w:t>
      </w:r>
      <w:r w:rsidRPr="003F363D">
        <w:t xml:space="preserve"> kontu.</w:t>
      </w:r>
    </w:p>
    <w:p w14:paraId="01BE6873" w14:textId="103E7B16" w:rsidR="00B5364A" w:rsidRDefault="00B5364A" w:rsidP="003E05C5">
      <w:pPr>
        <w:pStyle w:val="11Lgumam"/>
        <w:numPr>
          <w:ilvl w:val="1"/>
          <w:numId w:val="20"/>
        </w:numPr>
        <w:spacing w:before="0" w:after="0"/>
        <w:outlineLvl w:val="2"/>
      </w:pPr>
      <w:r w:rsidRPr="003F363D">
        <w:t>Katra Pus</w:t>
      </w:r>
      <w:r w:rsidR="0014753B">
        <w:t>e</w:t>
      </w:r>
      <w:r w:rsidRPr="003F363D">
        <w:t xml:space="preserve"> sedz savus izdevumus par bankas pakalpojumiem, kas saistīti ar naudas pārskaitījum</w:t>
      </w:r>
      <w:r w:rsidR="008015A2">
        <w:t>u</w:t>
      </w:r>
      <w:r w:rsidRPr="003F363D">
        <w:t>.</w:t>
      </w:r>
    </w:p>
    <w:p w14:paraId="4623F7C2" w14:textId="4190F51B" w:rsidR="00D97734" w:rsidRPr="00B5364A" w:rsidRDefault="00D97734" w:rsidP="008A2664">
      <w:pPr>
        <w:pStyle w:val="1Lgumam"/>
        <w:numPr>
          <w:ilvl w:val="0"/>
          <w:numId w:val="20"/>
        </w:numPr>
        <w:spacing w:before="0" w:after="60"/>
        <w:ind w:left="284" w:hanging="284"/>
        <w:textAlignment w:val="auto"/>
        <w:rPr>
          <w:bCs/>
          <w:iCs/>
          <w:lang w:val="lv-LV"/>
        </w:rPr>
      </w:pPr>
      <w:r w:rsidRPr="00B5364A">
        <w:rPr>
          <w:lang w:val="lv-LV"/>
        </w:rPr>
        <w:t>Pakalpojuma izpilde un pieņemšana</w:t>
      </w:r>
    </w:p>
    <w:p w14:paraId="6CEC0A73" w14:textId="7B0065D9" w:rsidR="008F3049" w:rsidRPr="008F3049" w:rsidRDefault="008F3049" w:rsidP="003E05C5">
      <w:pPr>
        <w:numPr>
          <w:ilvl w:val="1"/>
          <w:numId w:val="20"/>
        </w:numPr>
        <w:rPr>
          <w:color w:val="000000"/>
          <w:lang w:val="lv-LV"/>
        </w:rPr>
      </w:pPr>
      <w:bookmarkStart w:id="4" w:name="_Toc413762374"/>
      <w:bookmarkStart w:id="5" w:name="_Toc413763036"/>
      <w:bookmarkStart w:id="6" w:name="_Toc414019695"/>
      <w:bookmarkStart w:id="7" w:name="_Toc336440070"/>
      <w:bookmarkStart w:id="8" w:name="_Ref336248080"/>
      <w:r>
        <w:rPr>
          <w:color w:val="000000"/>
          <w:lang w:val="lv-LV"/>
        </w:rPr>
        <w:t>Pakalpojums tiek sniegts</w:t>
      </w:r>
      <w:r w:rsidR="00744F4F">
        <w:rPr>
          <w:color w:val="000000"/>
          <w:lang w:val="lv-LV"/>
        </w:rPr>
        <w:t>, ievērojot Tehniskās specifikācijas noteiktās prasības.</w:t>
      </w:r>
    </w:p>
    <w:p w14:paraId="145DF9EF" w14:textId="65014FFF" w:rsidR="00445363" w:rsidRDefault="00445363" w:rsidP="003E05C5">
      <w:pPr>
        <w:numPr>
          <w:ilvl w:val="1"/>
          <w:numId w:val="20"/>
        </w:numPr>
        <w:rPr>
          <w:color w:val="000000"/>
          <w:lang w:val="lv-LV"/>
        </w:rPr>
      </w:pPr>
      <w:r>
        <w:rPr>
          <w:rFonts w:eastAsiaTheme="minorHAnsi"/>
          <w:lang w:val="lv-LV"/>
        </w:rPr>
        <w:t xml:space="preserve">Nomnieks </w:t>
      </w:r>
      <w:r w:rsidRPr="00445363">
        <w:rPr>
          <w:color w:val="000000"/>
          <w:lang w:val="lv-LV"/>
        </w:rPr>
        <w:t xml:space="preserve">pasūta Pakalpojumu pēc faktiskās nepieciešamības, </w:t>
      </w:r>
      <w:r>
        <w:rPr>
          <w:color w:val="000000"/>
          <w:lang w:val="lv-LV"/>
        </w:rPr>
        <w:t xml:space="preserve">iesniedzot Iznomātājam </w:t>
      </w:r>
      <w:r w:rsidR="008A2664">
        <w:rPr>
          <w:color w:val="000000"/>
          <w:lang w:val="lv-LV"/>
        </w:rPr>
        <w:t>p</w:t>
      </w:r>
      <w:r>
        <w:rPr>
          <w:color w:val="000000"/>
          <w:lang w:val="lv-LV"/>
        </w:rPr>
        <w:t>ie</w:t>
      </w:r>
      <w:r w:rsidR="008A2664">
        <w:rPr>
          <w:color w:val="000000"/>
          <w:lang w:val="lv-LV"/>
        </w:rPr>
        <w:t>teikumu</w:t>
      </w:r>
      <w:r>
        <w:rPr>
          <w:color w:val="000000"/>
          <w:lang w:val="lv-LV"/>
        </w:rPr>
        <w:t xml:space="preserve"> </w:t>
      </w:r>
      <w:r w:rsidR="00663234">
        <w:rPr>
          <w:color w:val="000000"/>
          <w:lang w:val="lv-LV"/>
        </w:rPr>
        <w:t xml:space="preserve">par instrumentu </w:t>
      </w:r>
      <w:r w:rsidR="00C01629">
        <w:rPr>
          <w:color w:val="000000"/>
          <w:lang w:val="lv-LV"/>
        </w:rPr>
        <w:t>izsniegšanu/</w:t>
      </w:r>
      <w:r w:rsidR="00663234">
        <w:rPr>
          <w:color w:val="000000"/>
          <w:lang w:val="lv-LV"/>
        </w:rPr>
        <w:t xml:space="preserve">nodošanu nomas lietošanā </w:t>
      </w:r>
      <w:r w:rsidRPr="00445363">
        <w:rPr>
          <w:lang w:val="lv-LV"/>
        </w:rPr>
        <w:t>(turpmāk – Pie</w:t>
      </w:r>
      <w:r w:rsidR="00C01629">
        <w:rPr>
          <w:lang w:val="lv-LV"/>
        </w:rPr>
        <w:t>teikums</w:t>
      </w:r>
      <w:r w:rsidRPr="00445363">
        <w:rPr>
          <w:lang w:val="lv-LV"/>
        </w:rPr>
        <w:t>)</w:t>
      </w:r>
      <w:r w:rsidR="00663234">
        <w:rPr>
          <w:lang w:val="lv-LV"/>
        </w:rPr>
        <w:t xml:space="preserve">. </w:t>
      </w:r>
      <w:r w:rsidR="008A2664">
        <w:rPr>
          <w:lang w:val="lv-LV"/>
        </w:rPr>
        <w:t xml:space="preserve">Nomnieks iesniedz </w:t>
      </w:r>
      <w:r w:rsidR="00663234">
        <w:rPr>
          <w:lang w:val="lv-LV"/>
        </w:rPr>
        <w:t>Pie</w:t>
      </w:r>
      <w:r w:rsidR="008A2664">
        <w:rPr>
          <w:lang w:val="lv-LV"/>
        </w:rPr>
        <w:t>teikumu</w:t>
      </w:r>
      <w:r w:rsidR="00663234">
        <w:rPr>
          <w:lang w:val="lv-LV"/>
        </w:rPr>
        <w:t xml:space="preserve"> </w:t>
      </w:r>
      <w:r w:rsidR="008A2664">
        <w:rPr>
          <w:lang w:val="lv-LV"/>
        </w:rPr>
        <w:t xml:space="preserve">Iznomātājam </w:t>
      </w:r>
      <w:r>
        <w:rPr>
          <w:lang w:val="lv-LV"/>
        </w:rPr>
        <w:t xml:space="preserve">Līguma </w:t>
      </w:r>
      <w:r w:rsidR="002531D3">
        <w:rPr>
          <w:lang w:val="lv-LV"/>
        </w:rPr>
        <w:t>1</w:t>
      </w:r>
      <w:r w:rsidR="00932635">
        <w:rPr>
          <w:lang w:val="lv-LV"/>
        </w:rPr>
        <w:t>1</w:t>
      </w:r>
      <w:r w:rsidR="002531D3">
        <w:rPr>
          <w:lang w:val="lv-LV"/>
        </w:rPr>
        <w:t>.1.2.</w:t>
      </w:r>
      <w:r>
        <w:rPr>
          <w:lang w:val="lv-LV"/>
        </w:rPr>
        <w:t xml:space="preserve"> apakšpunktā noteiktajā kārtībā</w:t>
      </w:r>
      <w:bookmarkEnd w:id="4"/>
      <w:bookmarkEnd w:id="5"/>
      <w:bookmarkEnd w:id="6"/>
      <w:r w:rsidR="00BF7E71">
        <w:rPr>
          <w:lang w:val="lv-LV"/>
        </w:rPr>
        <w:t xml:space="preserve"> jeb nosūtot </w:t>
      </w:r>
      <w:r w:rsidR="00663234">
        <w:rPr>
          <w:lang w:val="lv-LV"/>
        </w:rPr>
        <w:t>to</w:t>
      </w:r>
      <w:r w:rsidR="00BF7E71">
        <w:rPr>
          <w:lang w:val="lv-LV"/>
        </w:rPr>
        <w:t xml:space="preserve"> uz Līguma </w:t>
      </w:r>
      <w:r w:rsidR="002531D3">
        <w:rPr>
          <w:lang w:val="lv-LV"/>
        </w:rPr>
        <w:t>1</w:t>
      </w:r>
      <w:r w:rsidR="00932635">
        <w:rPr>
          <w:lang w:val="lv-LV"/>
        </w:rPr>
        <w:t>1</w:t>
      </w:r>
      <w:r w:rsidR="002531D3">
        <w:rPr>
          <w:lang w:val="lv-LV"/>
        </w:rPr>
        <w:t>.2.2.</w:t>
      </w:r>
      <w:r w:rsidR="00BF7E71">
        <w:rPr>
          <w:lang w:val="lv-LV"/>
        </w:rPr>
        <w:t xml:space="preserve"> apakšpunktā norādītās Iznomātāja pilnvarotās personas e-pasta adresi vai,</w:t>
      </w:r>
      <w:r w:rsidRPr="00445363">
        <w:rPr>
          <w:color w:val="000000"/>
          <w:lang w:val="lv-LV"/>
        </w:rPr>
        <w:t xml:space="preserve"> nepieciešamības gadījumā, </w:t>
      </w:r>
      <w:r w:rsidR="00BF7E71">
        <w:rPr>
          <w:color w:val="000000"/>
          <w:lang w:val="lv-LV"/>
        </w:rPr>
        <w:t xml:space="preserve">pasūtot </w:t>
      </w:r>
      <w:r w:rsidR="00663234">
        <w:rPr>
          <w:color w:val="000000"/>
          <w:lang w:val="lv-LV"/>
        </w:rPr>
        <w:t>instrumentus</w:t>
      </w:r>
      <w:r w:rsidR="00BF7E71">
        <w:rPr>
          <w:color w:val="000000"/>
          <w:lang w:val="lv-LV"/>
        </w:rPr>
        <w:t xml:space="preserve"> </w:t>
      </w:r>
      <w:r w:rsidRPr="00445363">
        <w:rPr>
          <w:color w:val="000000"/>
          <w:lang w:val="lv-LV"/>
        </w:rPr>
        <w:t>telefoniski</w:t>
      </w:r>
      <w:r w:rsidR="008A2664">
        <w:rPr>
          <w:color w:val="000000"/>
          <w:lang w:val="lv-LV"/>
        </w:rPr>
        <w:t>, piezvanot</w:t>
      </w:r>
      <w:r w:rsidR="00BF7E71">
        <w:rPr>
          <w:color w:val="000000"/>
          <w:lang w:val="lv-LV"/>
        </w:rPr>
        <w:t xml:space="preserve"> uz </w:t>
      </w:r>
      <w:r w:rsidRPr="00445363">
        <w:rPr>
          <w:color w:val="000000"/>
          <w:lang w:val="lv-LV"/>
        </w:rPr>
        <w:t xml:space="preserve">Līguma </w:t>
      </w:r>
      <w:r w:rsidR="002531D3">
        <w:rPr>
          <w:color w:val="000000"/>
          <w:lang w:val="lv-LV"/>
        </w:rPr>
        <w:t>1</w:t>
      </w:r>
      <w:r w:rsidR="00932635">
        <w:rPr>
          <w:color w:val="000000"/>
          <w:lang w:val="lv-LV"/>
        </w:rPr>
        <w:t>1</w:t>
      </w:r>
      <w:r w:rsidR="002531D3">
        <w:rPr>
          <w:color w:val="000000"/>
          <w:lang w:val="lv-LV"/>
        </w:rPr>
        <w:t>.2.2.</w:t>
      </w:r>
      <w:r w:rsidR="00BF7E71">
        <w:rPr>
          <w:color w:val="000000"/>
          <w:lang w:val="lv-LV"/>
        </w:rPr>
        <w:t xml:space="preserve"> apakšpunktā norādīto Iznomātāja pilnvarotās personas tālruņa numuru vai </w:t>
      </w:r>
      <w:r w:rsidR="00274C2B">
        <w:rPr>
          <w:color w:val="000000"/>
          <w:lang w:val="lv-LV"/>
        </w:rPr>
        <w:t xml:space="preserve">uz kādu no Līguma </w:t>
      </w:r>
      <w:r w:rsidR="002531D3">
        <w:rPr>
          <w:color w:val="000000"/>
          <w:lang w:val="lv-LV"/>
        </w:rPr>
        <w:t>4.</w:t>
      </w:r>
      <w:r w:rsidR="00744F4F">
        <w:rPr>
          <w:color w:val="000000"/>
          <w:lang w:val="lv-LV"/>
        </w:rPr>
        <w:t>6</w:t>
      </w:r>
      <w:r w:rsidR="002531D3">
        <w:rPr>
          <w:color w:val="000000"/>
          <w:lang w:val="lv-LV"/>
        </w:rPr>
        <w:t>.</w:t>
      </w:r>
      <w:r w:rsidR="00744F4F">
        <w:rPr>
          <w:color w:val="000000"/>
          <w:lang w:val="lv-LV"/>
        </w:rPr>
        <w:t> </w:t>
      </w:r>
      <w:r w:rsidR="00274C2B">
        <w:rPr>
          <w:color w:val="000000"/>
          <w:lang w:val="lv-LV"/>
        </w:rPr>
        <w:t xml:space="preserve">punktā apakšpunktos norādītajiem tālruņa numuriem. Nomnieks ir tiesīgs pasūtīt Pakalpojumu arī klātienē </w:t>
      </w:r>
      <w:r w:rsidR="00BF7E71">
        <w:rPr>
          <w:color w:val="000000"/>
          <w:lang w:val="lv-LV"/>
        </w:rPr>
        <w:t xml:space="preserve">kādā no </w:t>
      </w:r>
      <w:r w:rsidRPr="00445363">
        <w:rPr>
          <w:color w:val="000000"/>
          <w:lang w:val="lv-LV"/>
        </w:rPr>
        <w:t xml:space="preserve">Līguma </w:t>
      </w:r>
      <w:r w:rsidR="002531D3">
        <w:rPr>
          <w:color w:val="000000"/>
          <w:lang w:val="lv-LV"/>
        </w:rPr>
        <w:t>4.</w:t>
      </w:r>
      <w:r w:rsidR="00744F4F">
        <w:rPr>
          <w:color w:val="000000"/>
          <w:lang w:val="lv-LV"/>
        </w:rPr>
        <w:t>6</w:t>
      </w:r>
      <w:r w:rsidR="002531D3">
        <w:rPr>
          <w:color w:val="000000"/>
          <w:lang w:val="lv-LV"/>
        </w:rPr>
        <w:t>.</w:t>
      </w:r>
      <w:r w:rsidR="00274C2B">
        <w:rPr>
          <w:color w:val="000000"/>
          <w:lang w:val="lv-LV"/>
        </w:rPr>
        <w:t xml:space="preserve"> </w:t>
      </w:r>
      <w:r w:rsidRPr="00445363">
        <w:rPr>
          <w:color w:val="000000"/>
          <w:lang w:val="lv-LV"/>
        </w:rPr>
        <w:t>punktā norādītaj</w:t>
      </w:r>
      <w:r w:rsidR="00BF7E71">
        <w:rPr>
          <w:color w:val="000000"/>
          <w:lang w:val="lv-LV"/>
        </w:rPr>
        <w:t>iem</w:t>
      </w:r>
      <w:r w:rsidRPr="00445363">
        <w:rPr>
          <w:color w:val="000000"/>
          <w:lang w:val="lv-LV"/>
        </w:rPr>
        <w:t xml:space="preserve"> </w:t>
      </w:r>
      <w:r w:rsidR="00274C2B">
        <w:rPr>
          <w:color w:val="000000"/>
          <w:lang w:val="lv-LV"/>
        </w:rPr>
        <w:t xml:space="preserve">Iznomātāja instrumentu izsniegšanas </w:t>
      </w:r>
      <w:r w:rsidR="00C01629">
        <w:rPr>
          <w:color w:val="000000"/>
          <w:lang w:val="lv-LV"/>
        </w:rPr>
        <w:t>vietām</w:t>
      </w:r>
      <w:r w:rsidRPr="00445363">
        <w:rPr>
          <w:color w:val="000000"/>
          <w:lang w:val="lv-LV"/>
        </w:rPr>
        <w:t>.</w:t>
      </w:r>
    </w:p>
    <w:p w14:paraId="199CF02C" w14:textId="4B84E187" w:rsidR="007B7977" w:rsidRPr="007B7977" w:rsidRDefault="007B7977" w:rsidP="003E05C5">
      <w:pPr>
        <w:numPr>
          <w:ilvl w:val="1"/>
          <w:numId w:val="20"/>
        </w:numPr>
        <w:rPr>
          <w:color w:val="000000"/>
          <w:lang w:val="lv-LV"/>
        </w:rPr>
      </w:pPr>
      <w:r w:rsidRPr="007B7977">
        <w:rPr>
          <w:color w:val="000000"/>
          <w:lang w:val="lv-LV"/>
        </w:rPr>
        <w:t>Pie</w:t>
      </w:r>
      <w:r w:rsidR="008A2664">
        <w:rPr>
          <w:color w:val="000000"/>
          <w:lang w:val="lv-LV"/>
        </w:rPr>
        <w:t>teikumu</w:t>
      </w:r>
      <w:r w:rsidRPr="007B7977">
        <w:rPr>
          <w:color w:val="000000"/>
          <w:lang w:val="lv-LV"/>
        </w:rPr>
        <w:t xml:space="preserve"> Nomnieka vārdā iesniedz Līguma </w:t>
      </w:r>
      <w:r w:rsidR="002531D3">
        <w:rPr>
          <w:color w:val="000000"/>
          <w:lang w:val="lv-LV"/>
        </w:rPr>
        <w:t>1</w:t>
      </w:r>
      <w:r w:rsidR="00932635">
        <w:rPr>
          <w:color w:val="000000"/>
          <w:lang w:val="lv-LV"/>
        </w:rPr>
        <w:t>1</w:t>
      </w:r>
      <w:r w:rsidR="002531D3">
        <w:rPr>
          <w:color w:val="000000"/>
          <w:lang w:val="lv-LV"/>
        </w:rPr>
        <w:t>.2.1.</w:t>
      </w:r>
      <w:r w:rsidR="008A2664">
        <w:rPr>
          <w:color w:val="000000"/>
          <w:lang w:val="lv-LV"/>
        </w:rPr>
        <w:t> </w:t>
      </w:r>
      <w:r w:rsidRPr="007B7977">
        <w:rPr>
          <w:color w:val="000000"/>
          <w:lang w:val="lv-LV"/>
        </w:rPr>
        <w:t xml:space="preserve">apakšpunktā norādītā Nomnieka pilnvarotā persona vai </w:t>
      </w:r>
      <w:r w:rsidR="002A4E59">
        <w:rPr>
          <w:color w:val="000000"/>
          <w:lang w:val="lv-LV"/>
        </w:rPr>
        <w:t xml:space="preserve">kāds no </w:t>
      </w:r>
      <w:r w:rsidRPr="007B7977">
        <w:rPr>
          <w:color w:val="000000"/>
          <w:lang w:val="lv-LV"/>
        </w:rPr>
        <w:t xml:space="preserve">Līguma </w:t>
      </w:r>
      <w:r w:rsidR="002531D3">
        <w:rPr>
          <w:color w:val="000000"/>
          <w:lang w:val="lv-LV"/>
        </w:rPr>
        <w:t>1</w:t>
      </w:r>
      <w:r w:rsidR="00932635">
        <w:rPr>
          <w:color w:val="000000"/>
          <w:lang w:val="lv-LV"/>
        </w:rPr>
        <w:t>1</w:t>
      </w:r>
      <w:r w:rsidR="002531D3">
        <w:rPr>
          <w:color w:val="000000"/>
          <w:lang w:val="lv-LV"/>
        </w:rPr>
        <w:t>.3.</w:t>
      </w:r>
      <w:r w:rsidR="008A2664">
        <w:rPr>
          <w:color w:val="000000"/>
          <w:lang w:val="lv-LV"/>
        </w:rPr>
        <w:t> </w:t>
      </w:r>
      <w:r w:rsidRPr="007B7977">
        <w:rPr>
          <w:color w:val="000000"/>
          <w:lang w:val="lv-LV"/>
        </w:rPr>
        <w:t>punktā apakšpunktos norādīt</w:t>
      </w:r>
      <w:r w:rsidR="002A4E59">
        <w:rPr>
          <w:color w:val="000000"/>
          <w:lang w:val="lv-LV"/>
        </w:rPr>
        <w:t>aj</w:t>
      </w:r>
      <w:r w:rsidRPr="007B7977">
        <w:rPr>
          <w:color w:val="000000"/>
          <w:lang w:val="lv-LV"/>
        </w:rPr>
        <w:t>ie</w:t>
      </w:r>
      <w:r w:rsidR="002A4E59">
        <w:rPr>
          <w:color w:val="000000"/>
          <w:lang w:val="lv-LV"/>
        </w:rPr>
        <w:t>m</w:t>
      </w:r>
      <w:r w:rsidRPr="007B7977">
        <w:rPr>
          <w:color w:val="000000"/>
          <w:lang w:val="lv-LV"/>
        </w:rPr>
        <w:t xml:space="preserve"> Nomnieka pārstāvji</w:t>
      </w:r>
      <w:r w:rsidR="002A4E59">
        <w:rPr>
          <w:color w:val="000000"/>
          <w:lang w:val="lv-LV"/>
        </w:rPr>
        <w:t>em</w:t>
      </w:r>
      <w:r w:rsidRPr="007B7977">
        <w:rPr>
          <w:color w:val="000000"/>
          <w:lang w:val="lv-LV"/>
        </w:rPr>
        <w:t>.</w:t>
      </w:r>
    </w:p>
    <w:p w14:paraId="34B69AA2" w14:textId="43CCE79C" w:rsidR="007B7977" w:rsidRPr="007B7977" w:rsidRDefault="007B7977" w:rsidP="003E05C5">
      <w:pPr>
        <w:numPr>
          <w:ilvl w:val="1"/>
          <w:numId w:val="20"/>
        </w:numPr>
        <w:rPr>
          <w:color w:val="000000"/>
          <w:lang w:val="lv-LV"/>
        </w:rPr>
      </w:pPr>
      <w:r w:rsidRPr="007B7977">
        <w:rPr>
          <w:color w:val="000000"/>
          <w:lang w:val="lv-LV"/>
        </w:rPr>
        <w:t>P</w:t>
      </w:r>
      <w:r w:rsidR="00C01629">
        <w:rPr>
          <w:color w:val="000000"/>
          <w:lang w:val="lv-LV"/>
        </w:rPr>
        <w:t>ie</w:t>
      </w:r>
      <w:r w:rsidR="008A2664">
        <w:rPr>
          <w:color w:val="000000"/>
          <w:lang w:val="lv-LV"/>
        </w:rPr>
        <w:t>teikum</w:t>
      </w:r>
      <w:r w:rsidR="0074136C">
        <w:rPr>
          <w:color w:val="000000"/>
          <w:lang w:val="lv-LV"/>
        </w:rPr>
        <w:t>ā</w:t>
      </w:r>
      <w:r w:rsidRPr="007B7977">
        <w:rPr>
          <w:color w:val="000000"/>
          <w:lang w:val="lv-LV"/>
        </w:rPr>
        <w:t xml:space="preserve"> norāda:</w:t>
      </w:r>
    </w:p>
    <w:p w14:paraId="5C56F9BD" w14:textId="7B908AD7" w:rsidR="007B7977" w:rsidRPr="007B7977" w:rsidRDefault="00B76DDF" w:rsidP="003E05C5">
      <w:pPr>
        <w:numPr>
          <w:ilvl w:val="2"/>
          <w:numId w:val="20"/>
        </w:numPr>
        <w:ind w:left="1287"/>
        <w:outlineLvl w:val="0"/>
        <w:rPr>
          <w:color w:val="000000"/>
          <w:lang w:val="lv-LV" w:eastAsia="x-none"/>
        </w:rPr>
      </w:pPr>
      <w:r>
        <w:rPr>
          <w:color w:val="000000"/>
          <w:lang w:val="lv-LV" w:eastAsia="x-none"/>
        </w:rPr>
        <w:t xml:space="preserve">iznomājamo instrumentu nosaukumu un raksturojumu </w:t>
      </w:r>
      <w:r w:rsidR="007B7977" w:rsidRPr="007B7977">
        <w:rPr>
          <w:color w:val="000000"/>
          <w:lang w:val="lv-LV" w:eastAsia="x-none"/>
        </w:rPr>
        <w:t>atbilstoši Tehniskajam</w:t>
      </w:r>
      <w:r w:rsidR="008A2664">
        <w:rPr>
          <w:color w:val="000000"/>
          <w:lang w:val="lv-LV" w:eastAsia="x-none"/>
        </w:rPr>
        <w:t xml:space="preserve"> - </w:t>
      </w:r>
      <w:r w:rsidR="007B7977" w:rsidRPr="007B7977">
        <w:rPr>
          <w:color w:val="000000"/>
          <w:lang w:val="lv-LV" w:eastAsia="x-none"/>
        </w:rPr>
        <w:t>Finanšu piedāvājumam;</w:t>
      </w:r>
    </w:p>
    <w:p w14:paraId="14762942" w14:textId="025E8BD4" w:rsidR="007B7977" w:rsidRDefault="00B76DDF" w:rsidP="003E05C5">
      <w:pPr>
        <w:numPr>
          <w:ilvl w:val="2"/>
          <w:numId w:val="20"/>
        </w:numPr>
        <w:ind w:left="1287"/>
        <w:outlineLvl w:val="0"/>
        <w:rPr>
          <w:color w:val="000000"/>
          <w:lang w:val="lv-LV" w:eastAsia="x-none"/>
        </w:rPr>
      </w:pPr>
      <w:r>
        <w:rPr>
          <w:color w:val="000000"/>
          <w:lang w:val="lv-LV" w:eastAsia="x-none"/>
        </w:rPr>
        <w:t>iznomājamo instrumentu skaitu</w:t>
      </w:r>
      <w:r w:rsidR="007B7977" w:rsidRPr="007B7977">
        <w:rPr>
          <w:color w:val="000000"/>
          <w:lang w:val="lv-LV" w:eastAsia="x-none"/>
        </w:rPr>
        <w:t>;</w:t>
      </w:r>
    </w:p>
    <w:p w14:paraId="63BF330B" w14:textId="36300782" w:rsidR="009055CA" w:rsidRPr="007B7977" w:rsidRDefault="009055CA" w:rsidP="003E05C5">
      <w:pPr>
        <w:numPr>
          <w:ilvl w:val="2"/>
          <w:numId w:val="20"/>
        </w:numPr>
        <w:ind w:left="1287"/>
        <w:outlineLvl w:val="0"/>
        <w:rPr>
          <w:color w:val="000000"/>
          <w:lang w:val="lv-LV" w:eastAsia="x-none"/>
        </w:rPr>
      </w:pPr>
      <w:r>
        <w:rPr>
          <w:color w:val="000000"/>
          <w:lang w:val="lv-LV" w:eastAsia="x-none"/>
        </w:rPr>
        <w:t>instrumentu izsniegšanas vietu;</w:t>
      </w:r>
    </w:p>
    <w:p w14:paraId="14198D8A" w14:textId="3059941C" w:rsidR="007B7977" w:rsidRPr="007B7977" w:rsidRDefault="0025666F" w:rsidP="003E05C5">
      <w:pPr>
        <w:numPr>
          <w:ilvl w:val="2"/>
          <w:numId w:val="20"/>
        </w:numPr>
        <w:ind w:left="1287"/>
        <w:outlineLvl w:val="0"/>
        <w:rPr>
          <w:color w:val="000000"/>
          <w:lang w:val="lv-LV" w:eastAsia="x-none"/>
        </w:rPr>
      </w:pPr>
      <w:r>
        <w:rPr>
          <w:color w:val="000000"/>
          <w:lang w:val="lv-LV" w:eastAsia="x-none"/>
        </w:rPr>
        <w:t>Nomnieka</w:t>
      </w:r>
      <w:r w:rsidR="007B7977" w:rsidRPr="007B7977">
        <w:rPr>
          <w:color w:val="000000"/>
          <w:lang w:val="lv-LV" w:eastAsia="x-none"/>
        </w:rPr>
        <w:t xml:space="preserve"> kontaktpersonas amatu, vārdu, uzvārdu un tālruņa numuru, kura pieņems </w:t>
      </w:r>
      <w:r w:rsidR="00B76DDF">
        <w:rPr>
          <w:color w:val="000000"/>
          <w:lang w:val="lv-LV" w:eastAsia="x-none"/>
        </w:rPr>
        <w:t xml:space="preserve">instrumentus nomas lietošanā un nodos tos Iznomātājam pēc lietošanas, </w:t>
      </w:r>
      <w:r w:rsidR="009F1BF0">
        <w:rPr>
          <w:color w:val="000000"/>
          <w:lang w:val="lv-LV" w:eastAsia="x-none"/>
        </w:rPr>
        <w:t xml:space="preserve">kā arī parakstīs ar instrumentu pieņemšanu un nodošanu saistītos </w:t>
      </w:r>
      <w:r w:rsidR="009241A4">
        <w:rPr>
          <w:color w:val="000000"/>
          <w:lang w:val="lv-LV" w:eastAsia="x-none"/>
        </w:rPr>
        <w:t xml:space="preserve">nodošanas - </w:t>
      </w:r>
      <w:r w:rsidR="009F1BF0">
        <w:rPr>
          <w:color w:val="000000"/>
          <w:lang w:val="lv-LV" w:eastAsia="x-none"/>
        </w:rPr>
        <w:t>pieņemšanas aktus.</w:t>
      </w:r>
    </w:p>
    <w:p w14:paraId="53BC17C0" w14:textId="7369DDB5" w:rsidR="004505B0" w:rsidRDefault="007B7977" w:rsidP="003E05C5">
      <w:pPr>
        <w:numPr>
          <w:ilvl w:val="1"/>
          <w:numId w:val="20"/>
        </w:numPr>
        <w:ind w:left="567" w:hanging="567"/>
        <w:rPr>
          <w:rFonts w:eastAsiaTheme="minorHAnsi"/>
          <w:lang w:val="lv-LV"/>
        </w:rPr>
      </w:pPr>
      <w:bookmarkStart w:id="9" w:name="_Toc413762380"/>
      <w:bookmarkStart w:id="10" w:name="_Toc413763042"/>
      <w:bookmarkStart w:id="11" w:name="_Toc414019701"/>
      <w:bookmarkStart w:id="12" w:name="_Hlk64366802"/>
      <w:r w:rsidRPr="007B7977">
        <w:rPr>
          <w:rFonts w:eastAsiaTheme="minorHAnsi"/>
          <w:lang w:val="lv-LV"/>
        </w:rPr>
        <w:t>Iznomātājs nodrošina Pakalpojuma izpildi jeb ar konkrēto Pie</w:t>
      </w:r>
      <w:r w:rsidR="008A2664">
        <w:rPr>
          <w:rFonts w:eastAsiaTheme="minorHAnsi"/>
          <w:lang w:val="lv-LV"/>
        </w:rPr>
        <w:t>teikumu</w:t>
      </w:r>
      <w:r w:rsidRPr="007B7977">
        <w:rPr>
          <w:rFonts w:eastAsiaTheme="minorHAnsi"/>
          <w:lang w:val="lv-LV"/>
        </w:rPr>
        <w:t xml:space="preserve"> pasūtīto instrumentu izsniegšanu/nodošanu </w:t>
      </w:r>
      <w:r w:rsidR="00136F1E">
        <w:rPr>
          <w:rFonts w:eastAsiaTheme="minorHAnsi"/>
          <w:lang w:val="lv-LV"/>
        </w:rPr>
        <w:t>Nomniekam</w:t>
      </w:r>
      <w:r w:rsidRPr="007B7977">
        <w:rPr>
          <w:rFonts w:eastAsiaTheme="minorHAnsi"/>
          <w:lang w:val="lv-LV"/>
        </w:rPr>
        <w:t xml:space="preserve"> nomas lietošanā </w:t>
      </w:r>
      <w:r w:rsidRPr="007B7977">
        <w:rPr>
          <w:rFonts w:eastAsiaTheme="minorHAnsi"/>
          <w:b/>
          <w:lang w:val="lv-LV"/>
        </w:rPr>
        <w:t>1 (vienas)</w:t>
      </w:r>
      <w:r w:rsidRPr="007B7977">
        <w:rPr>
          <w:rFonts w:eastAsiaTheme="minorHAnsi"/>
          <w:lang w:val="lv-LV"/>
        </w:rPr>
        <w:t xml:space="preserve"> </w:t>
      </w:r>
      <w:r w:rsidRPr="004505B0">
        <w:rPr>
          <w:rFonts w:eastAsiaTheme="minorHAnsi"/>
          <w:b/>
          <w:lang w:val="lv-LV"/>
        </w:rPr>
        <w:t>darba dienas laikā</w:t>
      </w:r>
      <w:r w:rsidRPr="007B7977">
        <w:rPr>
          <w:rFonts w:eastAsiaTheme="minorHAnsi"/>
          <w:lang w:val="lv-LV"/>
        </w:rPr>
        <w:t xml:space="preserve"> pēc Iznomātāja attiecīgā Pie</w:t>
      </w:r>
      <w:r w:rsidR="009241A4">
        <w:rPr>
          <w:rFonts w:eastAsiaTheme="minorHAnsi"/>
          <w:lang w:val="lv-LV"/>
        </w:rPr>
        <w:t>teikuma</w:t>
      </w:r>
      <w:r w:rsidRPr="007B7977">
        <w:rPr>
          <w:rFonts w:eastAsiaTheme="minorHAnsi"/>
          <w:lang w:val="lv-LV"/>
        </w:rPr>
        <w:t xml:space="preserve"> saņemšanas no Nomnieka, kas iesniegts Līguma </w:t>
      </w:r>
      <w:r w:rsidR="004505B0">
        <w:rPr>
          <w:rFonts w:eastAsiaTheme="minorHAnsi"/>
          <w:lang w:val="lv-LV"/>
        </w:rPr>
        <w:t>4.</w:t>
      </w:r>
      <w:r w:rsidR="00744F4F">
        <w:rPr>
          <w:rFonts w:eastAsiaTheme="minorHAnsi"/>
          <w:lang w:val="lv-LV"/>
        </w:rPr>
        <w:t>2</w:t>
      </w:r>
      <w:r w:rsidR="004505B0">
        <w:rPr>
          <w:rFonts w:eastAsiaTheme="minorHAnsi"/>
          <w:lang w:val="lv-LV"/>
        </w:rPr>
        <w:t>.</w:t>
      </w:r>
      <w:r w:rsidR="009241A4">
        <w:rPr>
          <w:rFonts w:eastAsiaTheme="minorHAnsi"/>
          <w:lang w:val="lv-LV"/>
        </w:rPr>
        <w:t> </w:t>
      </w:r>
      <w:r w:rsidR="004505B0">
        <w:rPr>
          <w:rFonts w:eastAsiaTheme="minorHAnsi"/>
          <w:lang w:val="lv-LV"/>
        </w:rPr>
        <w:t>punktā noteiktajā kārtībā.</w:t>
      </w:r>
    </w:p>
    <w:p w14:paraId="3357A254" w14:textId="29A613FA" w:rsidR="007B7977" w:rsidRPr="007B7977" w:rsidRDefault="004505B0" w:rsidP="003E05C5">
      <w:pPr>
        <w:numPr>
          <w:ilvl w:val="1"/>
          <w:numId w:val="20"/>
        </w:numPr>
        <w:rPr>
          <w:rFonts w:eastAsiaTheme="minorHAnsi"/>
          <w:lang w:val="lv-LV"/>
        </w:rPr>
      </w:pPr>
      <w:r>
        <w:rPr>
          <w:rFonts w:eastAsiaTheme="minorHAnsi"/>
          <w:lang w:val="lv-LV"/>
        </w:rPr>
        <w:t>Iz</w:t>
      </w:r>
      <w:r w:rsidR="009055CA">
        <w:rPr>
          <w:rFonts w:eastAsiaTheme="minorHAnsi"/>
          <w:lang w:val="lv-LV"/>
        </w:rPr>
        <w:t>nomātājs</w:t>
      </w:r>
      <w:r>
        <w:rPr>
          <w:rFonts w:eastAsiaTheme="minorHAnsi"/>
          <w:lang w:val="lv-LV"/>
        </w:rPr>
        <w:t xml:space="preserve"> nodrošina i</w:t>
      </w:r>
      <w:r w:rsidR="007B7977" w:rsidRPr="007B7977">
        <w:rPr>
          <w:rFonts w:eastAsiaTheme="minorHAnsi"/>
          <w:lang w:val="lv-LV"/>
        </w:rPr>
        <w:t xml:space="preserve">nstrumentu </w:t>
      </w:r>
      <w:r w:rsidR="00663234">
        <w:rPr>
          <w:rFonts w:eastAsiaTheme="minorHAnsi"/>
          <w:lang w:val="lv-LV"/>
        </w:rPr>
        <w:t>izsniegšanu/</w:t>
      </w:r>
      <w:r>
        <w:rPr>
          <w:rFonts w:eastAsiaTheme="minorHAnsi"/>
          <w:lang w:val="lv-LV"/>
        </w:rPr>
        <w:t>nodošanu nomas lietošanā šādās instrumentu izsniegšanas viet</w:t>
      </w:r>
      <w:r w:rsidR="009055CA">
        <w:rPr>
          <w:rFonts w:eastAsiaTheme="minorHAnsi"/>
          <w:lang w:val="lv-LV"/>
        </w:rPr>
        <w:t>ā</w:t>
      </w:r>
      <w:r>
        <w:rPr>
          <w:rFonts w:eastAsiaTheme="minorHAnsi"/>
          <w:lang w:val="lv-LV"/>
        </w:rPr>
        <w:t>s</w:t>
      </w:r>
      <w:r w:rsidR="007B7977" w:rsidRPr="007B7977">
        <w:rPr>
          <w:rFonts w:eastAsiaTheme="minorHAnsi"/>
          <w:lang w:val="lv-LV"/>
        </w:rPr>
        <w:t>:</w:t>
      </w:r>
    </w:p>
    <w:bookmarkEnd w:id="9"/>
    <w:bookmarkEnd w:id="10"/>
    <w:bookmarkEnd w:id="11"/>
    <w:p w14:paraId="43FB3706" w14:textId="38540AD6" w:rsidR="007B7977" w:rsidRPr="009241A4" w:rsidRDefault="009241A4" w:rsidP="003E05C5">
      <w:pPr>
        <w:numPr>
          <w:ilvl w:val="2"/>
          <w:numId w:val="20"/>
        </w:numPr>
        <w:tabs>
          <w:tab w:val="left" w:pos="426"/>
          <w:tab w:val="left" w:pos="567"/>
        </w:tabs>
        <w:ind w:left="1230"/>
        <w:rPr>
          <w:rFonts w:eastAsiaTheme="minorHAnsi"/>
          <w:lang w:val="lv-LV"/>
        </w:rPr>
      </w:pPr>
      <w:r>
        <w:rPr>
          <w:lang w:val="lv-LV"/>
        </w:rPr>
        <w:t xml:space="preserve">_____________________________________(adrese), </w:t>
      </w:r>
      <w:r w:rsidR="007B7977" w:rsidRPr="007B7977">
        <w:rPr>
          <w:lang w:val="lv-LV"/>
        </w:rPr>
        <w:t xml:space="preserve">tālr. </w:t>
      </w:r>
      <w:r w:rsidR="004505B0">
        <w:rPr>
          <w:lang w:val="lv-LV"/>
        </w:rPr>
        <w:t xml:space="preserve">Nr. </w:t>
      </w:r>
      <w:r>
        <w:rPr>
          <w:lang w:val="lv-LV"/>
        </w:rPr>
        <w:t>_____________</w:t>
      </w:r>
      <w:r w:rsidR="007B7977" w:rsidRPr="007B7977">
        <w:rPr>
          <w:lang w:val="lv-LV"/>
        </w:rPr>
        <w:t>;</w:t>
      </w:r>
    </w:p>
    <w:p w14:paraId="61DC717A" w14:textId="6BC57F59" w:rsidR="009241A4" w:rsidRPr="009241A4" w:rsidRDefault="009241A4" w:rsidP="003E05C5">
      <w:pPr>
        <w:numPr>
          <w:ilvl w:val="2"/>
          <w:numId w:val="20"/>
        </w:numPr>
        <w:tabs>
          <w:tab w:val="left" w:pos="426"/>
          <w:tab w:val="left" w:pos="567"/>
        </w:tabs>
        <w:ind w:left="1230"/>
        <w:rPr>
          <w:rFonts w:eastAsiaTheme="minorHAnsi"/>
          <w:lang w:val="lv-LV"/>
        </w:rPr>
      </w:pPr>
      <w:r>
        <w:rPr>
          <w:lang w:val="lv-LV"/>
        </w:rPr>
        <w:t xml:space="preserve">_____________________________________(adrese), </w:t>
      </w:r>
      <w:r w:rsidRPr="007B7977">
        <w:rPr>
          <w:lang w:val="lv-LV"/>
        </w:rPr>
        <w:t xml:space="preserve">tālr. </w:t>
      </w:r>
      <w:r>
        <w:rPr>
          <w:lang w:val="lv-LV"/>
        </w:rPr>
        <w:t>Nr. _____________</w:t>
      </w:r>
      <w:r w:rsidRPr="007B7977">
        <w:rPr>
          <w:lang w:val="lv-LV"/>
        </w:rPr>
        <w:t>;</w:t>
      </w:r>
    </w:p>
    <w:p w14:paraId="0661FB87" w14:textId="69083269" w:rsidR="009241A4" w:rsidRPr="004505B0" w:rsidRDefault="009241A4" w:rsidP="003E05C5">
      <w:pPr>
        <w:numPr>
          <w:ilvl w:val="2"/>
          <w:numId w:val="20"/>
        </w:numPr>
        <w:tabs>
          <w:tab w:val="left" w:pos="426"/>
          <w:tab w:val="left" w:pos="567"/>
        </w:tabs>
        <w:ind w:left="1230"/>
        <w:rPr>
          <w:rFonts w:eastAsiaTheme="minorHAnsi"/>
          <w:lang w:val="lv-LV"/>
        </w:rPr>
      </w:pPr>
      <w:r>
        <w:rPr>
          <w:lang w:val="lv-LV"/>
        </w:rPr>
        <w:t xml:space="preserve">_____________________________________(adrese), </w:t>
      </w:r>
      <w:r w:rsidRPr="007B7977">
        <w:rPr>
          <w:lang w:val="lv-LV"/>
        </w:rPr>
        <w:t xml:space="preserve">tālr. </w:t>
      </w:r>
      <w:r>
        <w:rPr>
          <w:lang w:val="lv-LV"/>
        </w:rPr>
        <w:t>Nr. _____________.</w:t>
      </w:r>
    </w:p>
    <w:bookmarkEnd w:id="12"/>
    <w:p w14:paraId="44DA59E1" w14:textId="5C1D99B3" w:rsidR="0022280B" w:rsidRPr="0022280B" w:rsidRDefault="0022280B" w:rsidP="003E05C5">
      <w:pPr>
        <w:pStyle w:val="Sarakstarindkopa"/>
        <w:numPr>
          <w:ilvl w:val="1"/>
          <w:numId w:val="20"/>
        </w:numPr>
        <w:spacing w:after="0" w:line="240" w:lineRule="auto"/>
        <w:ind w:left="567" w:hanging="567"/>
        <w:jc w:val="both"/>
        <w:rPr>
          <w:rFonts w:ascii="Times New Roman" w:hAnsi="Times New Roman"/>
          <w:color w:val="000000"/>
          <w:sz w:val="24"/>
          <w:szCs w:val="24"/>
        </w:rPr>
      </w:pPr>
      <w:r>
        <w:rPr>
          <w:rFonts w:ascii="Times New Roman" w:hAnsi="Times New Roman"/>
          <w:sz w:val="24"/>
          <w:szCs w:val="24"/>
        </w:rPr>
        <w:t xml:space="preserve">Iznomātājs nodrošina Pakalpojuma sniegšanu </w:t>
      </w:r>
      <w:r w:rsidRPr="00542C38">
        <w:rPr>
          <w:rFonts w:ascii="Times New Roman" w:hAnsi="Times New Roman"/>
          <w:b/>
          <w:sz w:val="24"/>
          <w:szCs w:val="24"/>
        </w:rPr>
        <w:t>darba dienās</w:t>
      </w:r>
      <w:r>
        <w:rPr>
          <w:rFonts w:ascii="Times New Roman" w:hAnsi="Times New Roman"/>
          <w:sz w:val="24"/>
          <w:szCs w:val="24"/>
        </w:rPr>
        <w:t xml:space="preserve"> </w:t>
      </w:r>
      <w:r w:rsidR="00542C38">
        <w:rPr>
          <w:rFonts w:ascii="Times New Roman" w:hAnsi="Times New Roman"/>
          <w:sz w:val="24"/>
          <w:szCs w:val="24"/>
        </w:rPr>
        <w:t>(</w:t>
      </w:r>
      <w:r>
        <w:rPr>
          <w:rFonts w:ascii="Times New Roman" w:hAnsi="Times New Roman"/>
          <w:sz w:val="24"/>
          <w:szCs w:val="24"/>
        </w:rPr>
        <w:t>pirmdien</w:t>
      </w:r>
      <w:r w:rsidR="00542C38">
        <w:rPr>
          <w:rFonts w:ascii="Times New Roman" w:hAnsi="Times New Roman"/>
          <w:sz w:val="24"/>
          <w:szCs w:val="24"/>
        </w:rPr>
        <w:t xml:space="preserve">ās – </w:t>
      </w:r>
      <w:r>
        <w:rPr>
          <w:rFonts w:ascii="Times New Roman" w:hAnsi="Times New Roman"/>
          <w:sz w:val="24"/>
          <w:szCs w:val="24"/>
        </w:rPr>
        <w:t>piektdienās</w:t>
      </w:r>
      <w:r w:rsidR="00542C38">
        <w:rPr>
          <w:rFonts w:ascii="Times New Roman" w:hAnsi="Times New Roman"/>
          <w:sz w:val="24"/>
          <w:szCs w:val="24"/>
        </w:rPr>
        <w:t>)</w:t>
      </w:r>
      <w:r>
        <w:rPr>
          <w:rFonts w:ascii="Times New Roman" w:hAnsi="Times New Roman"/>
          <w:sz w:val="24"/>
          <w:szCs w:val="24"/>
        </w:rPr>
        <w:t xml:space="preserve">, </w:t>
      </w:r>
      <w:r w:rsidRPr="00542C38">
        <w:rPr>
          <w:rFonts w:ascii="Times New Roman" w:hAnsi="Times New Roman"/>
          <w:b/>
          <w:sz w:val="24"/>
          <w:szCs w:val="24"/>
        </w:rPr>
        <w:t>no plkst. 8.30 līdz 17.00</w:t>
      </w:r>
      <w:r>
        <w:rPr>
          <w:rFonts w:ascii="Times New Roman" w:hAnsi="Times New Roman"/>
          <w:sz w:val="24"/>
          <w:szCs w:val="24"/>
        </w:rPr>
        <w:t>.</w:t>
      </w:r>
    </w:p>
    <w:p w14:paraId="21D79DB7" w14:textId="4922471B" w:rsidR="007B7977" w:rsidRPr="00C01629" w:rsidRDefault="00C01629" w:rsidP="003E05C5">
      <w:pPr>
        <w:pStyle w:val="Sarakstarindkopa"/>
        <w:numPr>
          <w:ilvl w:val="1"/>
          <w:numId w:val="20"/>
        </w:numPr>
        <w:spacing w:after="0" w:line="240" w:lineRule="auto"/>
        <w:ind w:left="567" w:hanging="567"/>
        <w:jc w:val="both"/>
        <w:rPr>
          <w:rFonts w:ascii="Times New Roman" w:hAnsi="Times New Roman"/>
          <w:color w:val="000000"/>
          <w:sz w:val="24"/>
          <w:szCs w:val="24"/>
        </w:rPr>
      </w:pPr>
      <w:r w:rsidRPr="00C01629">
        <w:rPr>
          <w:rFonts w:ascii="Times New Roman" w:eastAsiaTheme="minorHAnsi" w:hAnsi="Times New Roman"/>
          <w:sz w:val="24"/>
          <w:szCs w:val="24"/>
        </w:rPr>
        <w:t xml:space="preserve">Par instrumentu pieņemšanu </w:t>
      </w:r>
      <w:r>
        <w:rPr>
          <w:rFonts w:ascii="Times New Roman" w:eastAsiaTheme="minorHAnsi" w:hAnsi="Times New Roman"/>
          <w:sz w:val="24"/>
          <w:szCs w:val="24"/>
        </w:rPr>
        <w:t xml:space="preserve">nomas lietošanā un to atdošanu Iznomātājam pēc lietošanas </w:t>
      </w:r>
      <w:r w:rsidRPr="00C01629">
        <w:rPr>
          <w:rFonts w:ascii="Times New Roman" w:eastAsiaTheme="minorHAnsi" w:hAnsi="Times New Roman"/>
          <w:sz w:val="24"/>
          <w:szCs w:val="24"/>
        </w:rPr>
        <w:t>tiek sagatavot</w:t>
      </w:r>
      <w:r>
        <w:rPr>
          <w:rFonts w:ascii="Times New Roman" w:eastAsiaTheme="minorHAnsi" w:hAnsi="Times New Roman"/>
          <w:sz w:val="24"/>
          <w:szCs w:val="24"/>
        </w:rPr>
        <w:t xml:space="preserve">i </w:t>
      </w:r>
      <w:r w:rsidRPr="00C01629">
        <w:rPr>
          <w:rFonts w:ascii="Times New Roman" w:eastAsiaTheme="minorHAnsi" w:hAnsi="Times New Roman"/>
          <w:sz w:val="24"/>
          <w:szCs w:val="24"/>
        </w:rPr>
        <w:t>un abpusēji parakstīt</w:t>
      </w:r>
      <w:r>
        <w:rPr>
          <w:rFonts w:ascii="Times New Roman" w:eastAsiaTheme="minorHAnsi" w:hAnsi="Times New Roman"/>
          <w:sz w:val="24"/>
          <w:szCs w:val="24"/>
        </w:rPr>
        <w:t>i</w:t>
      </w:r>
      <w:r w:rsidRPr="00C01629">
        <w:rPr>
          <w:rFonts w:ascii="Times New Roman" w:eastAsiaTheme="minorHAnsi" w:hAnsi="Times New Roman"/>
          <w:sz w:val="24"/>
          <w:szCs w:val="24"/>
        </w:rPr>
        <w:t xml:space="preserve"> instrumentu nodošanas</w:t>
      </w:r>
      <w:r w:rsidR="00874D1B">
        <w:rPr>
          <w:rFonts w:ascii="Times New Roman" w:eastAsiaTheme="minorHAnsi" w:hAnsi="Times New Roman"/>
          <w:sz w:val="24"/>
          <w:szCs w:val="24"/>
        </w:rPr>
        <w:t xml:space="preserve"> </w:t>
      </w:r>
      <w:r w:rsidRPr="00C01629">
        <w:rPr>
          <w:rFonts w:ascii="Times New Roman" w:eastAsiaTheme="minorHAnsi" w:hAnsi="Times New Roman"/>
          <w:sz w:val="24"/>
          <w:szCs w:val="24"/>
        </w:rPr>
        <w:t>– pieņemšanas akti.</w:t>
      </w:r>
    </w:p>
    <w:p w14:paraId="46893E68" w14:textId="613D08F2" w:rsidR="00C01629" w:rsidRPr="00C01629" w:rsidRDefault="00C01629" w:rsidP="003E05C5">
      <w:pPr>
        <w:numPr>
          <w:ilvl w:val="1"/>
          <w:numId w:val="20"/>
        </w:numPr>
        <w:rPr>
          <w:rFonts w:eastAsiaTheme="minorHAnsi"/>
          <w:lang w:val="lv-LV"/>
        </w:rPr>
      </w:pPr>
      <w:r w:rsidRPr="00C01629">
        <w:rPr>
          <w:rFonts w:eastAsiaTheme="minorHAnsi"/>
          <w:lang w:val="lv-LV"/>
        </w:rPr>
        <w:t>Iz</w:t>
      </w:r>
      <w:r w:rsidR="00155B43">
        <w:rPr>
          <w:rFonts w:eastAsiaTheme="minorHAnsi"/>
          <w:lang w:val="lv-LV"/>
        </w:rPr>
        <w:t>nomātājs</w:t>
      </w:r>
      <w:r w:rsidRPr="00C01629">
        <w:rPr>
          <w:rFonts w:eastAsiaTheme="minorHAnsi"/>
          <w:lang w:val="lv-LV"/>
        </w:rPr>
        <w:t xml:space="preserve"> nodrošina nekvalitatīvu instrumentu nomaiņu</w:t>
      </w:r>
      <w:r w:rsidR="00155B43">
        <w:rPr>
          <w:rFonts w:eastAsiaTheme="minorHAnsi"/>
          <w:lang w:val="lv-LV"/>
        </w:rPr>
        <w:t xml:space="preserve"> </w:t>
      </w:r>
      <w:r w:rsidR="007220B3">
        <w:rPr>
          <w:rFonts w:eastAsiaTheme="minorHAnsi"/>
          <w:lang w:val="lv-LV"/>
        </w:rPr>
        <w:t>pret kvalitatīv</w:t>
      </w:r>
      <w:r w:rsidR="00895AAB">
        <w:rPr>
          <w:rFonts w:eastAsiaTheme="minorHAnsi"/>
          <w:lang w:val="lv-LV"/>
        </w:rPr>
        <w:t>ajiem</w:t>
      </w:r>
      <w:r w:rsidR="007220B3">
        <w:rPr>
          <w:rFonts w:eastAsiaTheme="minorHAnsi"/>
          <w:lang w:val="lv-LV"/>
        </w:rPr>
        <w:t xml:space="preserve"> </w:t>
      </w:r>
      <w:r w:rsidR="00155B43">
        <w:rPr>
          <w:rFonts w:eastAsiaTheme="minorHAnsi"/>
          <w:lang w:val="lv-LV"/>
        </w:rPr>
        <w:t xml:space="preserve">ne vēlāk kā </w:t>
      </w:r>
      <w:r w:rsidRPr="00155B43">
        <w:rPr>
          <w:rFonts w:eastAsiaTheme="minorHAnsi"/>
          <w:b/>
          <w:lang w:val="lv-LV"/>
        </w:rPr>
        <w:t>1</w:t>
      </w:r>
      <w:r w:rsidR="007220B3">
        <w:rPr>
          <w:rFonts w:eastAsiaTheme="minorHAnsi"/>
          <w:b/>
          <w:lang w:val="lv-LV"/>
        </w:rPr>
        <w:t> </w:t>
      </w:r>
      <w:r w:rsidRPr="00155B43">
        <w:rPr>
          <w:rFonts w:eastAsiaTheme="minorHAnsi"/>
          <w:b/>
          <w:lang w:val="lv-LV"/>
        </w:rPr>
        <w:t xml:space="preserve">(vienas) </w:t>
      </w:r>
      <w:r w:rsidR="00155B43" w:rsidRPr="00155B43">
        <w:rPr>
          <w:rFonts w:eastAsiaTheme="minorHAnsi"/>
          <w:b/>
          <w:lang w:val="lv-LV"/>
        </w:rPr>
        <w:t xml:space="preserve">darba </w:t>
      </w:r>
      <w:r w:rsidRPr="00155B43">
        <w:rPr>
          <w:rFonts w:eastAsiaTheme="minorHAnsi"/>
          <w:b/>
          <w:lang w:val="lv-LV"/>
        </w:rPr>
        <w:t>dienas laikā</w:t>
      </w:r>
      <w:r w:rsidRPr="00C01629">
        <w:rPr>
          <w:rFonts w:eastAsiaTheme="minorHAnsi"/>
          <w:lang w:val="lv-LV"/>
        </w:rPr>
        <w:t xml:space="preserve"> </w:t>
      </w:r>
      <w:r w:rsidR="00155B43">
        <w:rPr>
          <w:rFonts w:eastAsiaTheme="minorHAnsi"/>
          <w:lang w:val="lv-LV"/>
        </w:rPr>
        <w:t>pēc</w:t>
      </w:r>
      <w:r w:rsidRPr="00C01629">
        <w:rPr>
          <w:rFonts w:eastAsiaTheme="minorHAnsi"/>
          <w:lang w:val="lv-LV"/>
        </w:rPr>
        <w:t xml:space="preserve"> </w:t>
      </w:r>
      <w:r w:rsidR="00155B43">
        <w:rPr>
          <w:rFonts w:eastAsiaTheme="minorHAnsi"/>
          <w:lang w:val="lv-LV"/>
        </w:rPr>
        <w:t xml:space="preserve">pieprasījuma </w:t>
      </w:r>
      <w:r w:rsidR="00136F1E">
        <w:rPr>
          <w:rFonts w:eastAsiaTheme="minorHAnsi"/>
          <w:lang w:val="lv-LV"/>
        </w:rPr>
        <w:t xml:space="preserve">par instrumentu nomaiņu </w:t>
      </w:r>
      <w:r w:rsidR="00155B43">
        <w:rPr>
          <w:rFonts w:eastAsiaTheme="minorHAnsi"/>
          <w:lang w:val="lv-LV"/>
        </w:rPr>
        <w:t xml:space="preserve">saņemšanas no Nomnieka, kas iesniegts kādā no Līguma </w:t>
      </w:r>
      <w:r w:rsidR="00744F4F">
        <w:rPr>
          <w:rFonts w:eastAsiaTheme="minorHAnsi"/>
          <w:lang w:val="lv-LV"/>
        </w:rPr>
        <w:t>4</w:t>
      </w:r>
      <w:r w:rsidR="00155B43">
        <w:rPr>
          <w:rFonts w:eastAsiaTheme="minorHAnsi"/>
          <w:lang w:val="lv-LV"/>
        </w:rPr>
        <w:t>.</w:t>
      </w:r>
      <w:r w:rsidR="00744F4F">
        <w:rPr>
          <w:rFonts w:eastAsiaTheme="minorHAnsi"/>
          <w:lang w:val="lv-LV"/>
        </w:rPr>
        <w:t>2</w:t>
      </w:r>
      <w:r w:rsidR="00155B43">
        <w:rPr>
          <w:rFonts w:eastAsiaTheme="minorHAnsi"/>
          <w:lang w:val="lv-LV"/>
        </w:rPr>
        <w:t>.</w:t>
      </w:r>
      <w:r w:rsidR="009241A4">
        <w:rPr>
          <w:rFonts w:eastAsiaTheme="minorHAnsi"/>
          <w:lang w:val="lv-LV"/>
        </w:rPr>
        <w:t> </w:t>
      </w:r>
      <w:r w:rsidR="00155B43">
        <w:rPr>
          <w:rFonts w:eastAsiaTheme="minorHAnsi"/>
          <w:lang w:val="lv-LV"/>
        </w:rPr>
        <w:t>punktā norādītajiem Pie</w:t>
      </w:r>
      <w:r w:rsidR="009241A4">
        <w:rPr>
          <w:rFonts w:eastAsiaTheme="minorHAnsi"/>
          <w:lang w:val="lv-LV"/>
        </w:rPr>
        <w:t>teikuma</w:t>
      </w:r>
      <w:r w:rsidR="00155B43">
        <w:rPr>
          <w:rFonts w:eastAsiaTheme="minorHAnsi"/>
          <w:lang w:val="lv-LV"/>
        </w:rPr>
        <w:t xml:space="preserve"> iesniegšanas viediem.</w:t>
      </w:r>
      <w:bookmarkStart w:id="13" w:name="_Toc413762384"/>
      <w:bookmarkStart w:id="14" w:name="_Toc413763046"/>
      <w:bookmarkStart w:id="15" w:name="_Toc414019705"/>
    </w:p>
    <w:p w14:paraId="1A2BEBBB" w14:textId="6EC0FCA3" w:rsidR="00C01629" w:rsidRDefault="00155B43" w:rsidP="003E05C5">
      <w:pPr>
        <w:numPr>
          <w:ilvl w:val="1"/>
          <w:numId w:val="20"/>
        </w:numPr>
        <w:rPr>
          <w:rFonts w:eastAsiaTheme="minorHAnsi"/>
          <w:lang w:val="lv-LV"/>
        </w:rPr>
      </w:pPr>
      <w:bookmarkStart w:id="16" w:name="_Toc413762386"/>
      <w:bookmarkStart w:id="17" w:name="_Toc413763048"/>
      <w:bookmarkStart w:id="18" w:name="_Toc414019707"/>
      <w:bookmarkEnd w:id="13"/>
      <w:bookmarkEnd w:id="14"/>
      <w:bookmarkEnd w:id="15"/>
      <w:r>
        <w:rPr>
          <w:rFonts w:eastAsiaTheme="minorHAnsi"/>
          <w:lang w:val="lv-LV"/>
        </w:rPr>
        <w:t xml:space="preserve">Ja objektīvu un pamatotu apstākļu dēļ </w:t>
      </w:r>
      <w:r w:rsidR="0022280B">
        <w:rPr>
          <w:rFonts w:eastAsiaTheme="minorHAnsi"/>
          <w:lang w:val="lv-LV"/>
        </w:rPr>
        <w:t>Iznomātājs</w:t>
      </w:r>
      <w:r w:rsidR="00C01629" w:rsidRPr="00C01629">
        <w:rPr>
          <w:rFonts w:eastAsiaTheme="minorHAnsi"/>
          <w:lang w:val="lv-LV"/>
        </w:rPr>
        <w:t xml:space="preserve"> </w:t>
      </w:r>
      <w:r>
        <w:rPr>
          <w:rFonts w:eastAsiaTheme="minorHAnsi"/>
          <w:lang w:val="lv-LV"/>
        </w:rPr>
        <w:t>nevar veikt nekvalitatīv</w:t>
      </w:r>
      <w:r w:rsidR="009241A4">
        <w:rPr>
          <w:rFonts w:eastAsiaTheme="minorHAnsi"/>
          <w:lang w:val="lv-LV"/>
        </w:rPr>
        <w:t>u</w:t>
      </w:r>
      <w:r>
        <w:rPr>
          <w:rFonts w:eastAsiaTheme="minorHAnsi"/>
          <w:lang w:val="lv-LV"/>
        </w:rPr>
        <w:t xml:space="preserve"> instrumentu nomaiņu </w:t>
      </w:r>
      <w:r w:rsidR="007220B3">
        <w:rPr>
          <w:rFonts w:eastAsiaTheme="minorHAnsi"/>
          <w:lang w:val="lv-LV"/>
        </w:rPr>
        <w:t>pret kvalitatīv</w:t>
      </w:r>
      <w:r w:rsidR="009241A4">
        <w:rPr>
          <w:rFonts w:eastAsiaTheme="minorHAnsi"/>
          <w:lang w:val="lv-LV"/>
        </w:rPr>
        <w:t>ajiem</w:t>
      </w:r>
      <w:r w:rsidR="007220B3">
        <w:rPr>
          <w:rFonts w:eastAsiaTheme="minorHAnsi"/>
          <w:lang w:val="lv-LV"/>
        </w:rPr>
        <w:t xml:space="preserve"> </w:t>
      </w:r>
      <w:r>
        <w:rPr>
          <w:rFonts w:eastAsiaTheme="minorHAnsi"/>
          <w:lang w:val="lv-LV"/>
        </w:rPr>
        <w:t>Līguma 4.</w:t>
      </w:r>
      <w:r w:rsidR="00744F4F">
        <w:rPr>
          <w:rFonts w:eastAsiaTheme="minorHAnsi"/>
          <w:lang w:val="lv-LV"/>
        </w:rPr>
        <w:t>9</w:t>
      </w:r>
      <w:r>
        <w:rPr>
          <w:rFonts w:eastAsiaTheme="minorHAnsi"/>
          <w:lang w:val="lv-LV"/>
        </w:rPr>
        <w:t>.</w:t>
      </w:r>
      <w:r w:rsidR="009241A4">
        <w:rPr>
          <w:rFonts w:eastAsiaTheme="minorHAnsi"/>
          <w:lang w:val="lv-LV"/>
        </w:rPr>
        <w:t> </w:t>
      </w:r>
      <w:r w:rsidR="00345F1A">
        <w:rPr>
          <w:rFonts w:eastAsiaTheme="minorHAnsi"/>
          <w:lang w:val="lv-LV"/>
        </w:rPr>
        <w:t xml:space="preserve">punktā </w:t>
      </w:r>
      <w:r>
        <w:rPr>
          <w:rFonts w:eastAsiaTheme="minorHAnsi"/>
          <w:lang w:val="lv-LV"/>
        </w:rPr>
        <w:t xml:space="preserve">noteiktajā termiņā, </w:t>
      </w:r>
      <w:r w:rsidR="009241A4">
        <w:rPr>
          <w:rFonts w:eastAsiaTheme="minorHAnsi"/>
          <w:lang w:val="lv-LV"/>
        </w:rPr>
        <w:t xml:space="preserve">tad </w:t>
      </w:r>
      <w:r>
        <w:rPr>
          <w:rFonts w:eastAsiaTheme="minorHAnsi"/>
          <w:lang w:val="lv-LV"/>
        </w:rPr>
        <w:t xml:space="preserve">Pusēm vienojoties instrumentu nomaiņas termiņš var tikt pagarināts </w:t>
      </w:r>
      <w:r w:rsidR="0022280B" w:rsidRPr="007220B3">
        <w:rPr>
          <w:rFonts w:eastAsiaTheme="minorHAnsi"/>
          <w:b/>
          <w:lang w:val="lv-LV"/>
        </w:rPr>
        <w:t>ne ilgāk par</w:t>
      </w:r>
      <w:r w:rsidR="0022280B">
        <w:rPr>
          <w:rFonts w:eastAsiaTheme="minorHAnsi"/>
          <w:lang w:val="lv-LV"/>
        </w:rPr>
        <w:t xml:space="preserve"> </w:t>
      </w:r>
      <w:r w:rsidR="0022280B" w:rsidRPr="0022280B">
        <w:rPr>
          <w:rFonts w:eastAsiaTheme="minorHAnsi"/>
          <w:b/>
          <w:lang w:val="lv-LV"/>
        </w:rPr>
        <w:t>1 (vienu) darba dienu</w:t>
      </w:r>
      <w:r w:rsidR="0022280B">
        <w:rPr>
          <w:rFonts w:eastAsiaTheme="minorHAnsi"/>
          <w:lang w:val="lv-LV"/>
        </w:rPr>
        <w:t>.</w:t>
      </w:r>
      <w:bookmarkEnd w:id="16"/>
      <w:bookmarkEnd w:id="17"/>
      <w:bookmarkEnd w:id="18"/>
    </w:p>
    <w:p w14:paraId="3E33761F" w14:textId="30AAB359" w:rsidR="009D3303" w:rsidRPr="00C01629" w:rsidRDefault="009D3303" w:rsidP="003E05C5">
      <w:pPr>
        <w:numPr>
          <w:ilvl w:val="1"/>
          <w:numId w:val="20"/>
        </w:numPr>
        <w:rPr>
          <w:rFonts w:eastAsiaTheme="minorHAnsi"/>
          <w:lang w:val="lv-LV"/>
        </w:rPr>
      </w:pPr>
      <w:bookmarkStart w:id="19" w:name="_Toc413762389"/>
      <w:bookmarkStart w:id="20" w:name="_Toc413763051"/>
      <w:bookmarkStart w:id="21" w:name="_Toc414019710"/>
      <w:r w:rsidRPr="009D3303">
        <w:rPr>
          <w:color w:val="000000"/>
          <w:lang w:val="lv-LV"/>
        </w:rPr>
        <w:t>Iz</w:t>
      </w:r>
      <w:r w:rsidR="00136F1E">
        <w:rPr>
          <w:color w:val="000000"/>
          <w:lang w:val="lv-LV"/>
        </w:rPr>
        <w:t>nomātājs</w:t>
      </w:r>
      <w:r w:rsidRPr="009D3303">
        <w:rPr>
          <w:color w:val="000000"/>
          <w:lang w:val="lv-LV"/>
        </w:rPr>
        <w:t xml:space="preserve"> garantē sniegt</w:t>
      </w:r>
      <w:r>
        <w:rPr>
          <w:color w:val="000000"/>
          <w:lang w:val="lv-LV"/>
        </w:rPr>
        <w:t xml:space="preserve">ā </w:t>
      </w:r>
      <w:r w:rsidRPr="009D3303">
        <w:rPr>
          <w:color w:val="000000"/>
          <w:lang w:val="lv-LV"/>
        </w:rPr>
        <w:t>Pakalpojuma atbilstību Līguma no</w:t>
      </w:r>
      <w:r>
        <w:rPr>
          <w:color w:val="000000"/>
          <w:lang w:val="lv-LV"/>
        </w:rPr>
        <w:t>teikumiem</w:t>
      </w:r>
      <w:r w:rsidRPr="009D3303">
        <w:rPr>
          <w:color w:val="000000"/>
          <w:lang w:val="lv-LV"/>
        </w:rPr>
        <w:t>.</w:t>
      </w:r>
      <w:bookmarkEnd w:id="19"/>
      <w:bookmarkEnd w:id="20"/>
      <w:bookmarkEnd w:id="21"/>
    </w:p>
    <w:bookmarkEnd w:id="7"/>
    <w:bookmarkEnd w:id="8"/>
    <w:p w14:paraId="292F2BAC" w14:textId="38A14EFB" w:rsidR="008126D6" w:rsidRPr="00405CE0" w:rsidRDefault="008126D6" w:rsidP="0025666F">
      <w:pPr>
        <w:pStyle w:val="1Lgumam"/>
        <w:numPr>
          <w:ilvl w:val="0"/>
          <w:numId w:val="20"/>
        </w:numPr>
        <w:autoSpaceDN/>
        <w:spacing w:after="60"/>
        <w:ind w:left="-368" w:right="-483" w:hanging="426"/>
        <w:textAlignment w:val="auto"/>
        <w:rPr>
          <w:bCs/>
          <w:lang w:val="lv-LV"/>
        </w:rPr>
      </w:pPr>
      <w:r w:rsidRPr="00405CE0">
        <w:rPr>
          <w:bCs/>
          <w:lang w:val="lv-LV"/>
        </w:rPr>
        <w:lastRenderedPageBreak/>
        <w:t>Apakšuzņēmējs</w:t>
      </w:r>
    </w:p>
    <w:p w14:paraId="242951A5" w14:textId="1504B212" w:rsidR="0025666F" w:rsidRDefault="0025666F" w:rsidP="00031FC6">
      <w:pPr>
        <w:pStyle w:val="11Lgumam"/>
        <w:numPr>
          <w:ilvl w:val="1"/>
          <w:numId w:val="20"/>
        </w:numPr>
        <w:suppressAutoHyphens/>
        <w:spacing w:before="0" w:after="0"/>
        <w:ind w:right="-1"/>
        <w:contextualSpacing w:val="0"/>
        <w:outlineLvl w:val="2"/>
      </w:pPr>
      <w:r>
        <w:t>Iznomātājs</w:t>
      </w:r>
      <w:r w:rsidRPr="001532CC">
        <w:t>, ievērojot Publisko iepirkumu likumu, Līguma noteikumus, kā arī citu normatīvo aktu prasības ir tiesīgs Līguma izpildē piesaistīt apakšuzņēmējus.</w:t>
      </w:r>
    </w:p>
    <w:p w14:paraId="5951C701" w14:textId="6F8A7CF6" w:rsidR="00031FC6" w:rsidRDefault="00031FC6" w:rsidP="00031FC6">
      <w:pPr>
        <w:pStyle w:val="11Lgumam"/>
        <w:numPr>
          <w:ilvl w:val="1"/>
          <w:numId w:val="20"/>
        </w:numPr>
        <w:suppressAutoHyphens/>
        <w:spacing w:before="0" w:after="0"/>
        <w:ind w:right="-1"/>
        <w:contextualSpacing w:val="0"/>
        <w:outlineLvl w:val="2"/>
      </w:pPr>
      <w:r>
        <w:t>Iznomātājs</w:t>
      </w:r>
      <w:r w:rsidRPr="001532CC">
        <w:t xml:space="preserve"> ir tiesīgs Līguma darbības laikā apakšuzņēmēja nomaiņu vai jauna apakšuzņēmēja iesaisti Līguma izpildē veikt tikai ar </w:t>
      </w:r>
      <w:r>
        <w:t>Nomnieka</w:t>
      </w:r>
      <w:r w:rsidRPr="001532CC">
        <w:t xml:space="preserve"> rakstveida piekrišanu. </w:t>
      </w:r>
      <w:r>
        <w:t>Iznomātājs</w:t>
      </w:r>
      <w:r w:rsidRPr="001532CC">
        <w:t xml:space="preserve"> par plānoto apakšuzņēmēja nomaiņu vai jauna apakšuzņēmēja iesaisti Līguma izpildē paziņo </w:t>
      </w:r>
      <w:r>
        <w:t>Nomnieka</w:t>
      </w:r>
      <w:r w:rsidRPr="001532CC">
        <w:t>m rakstveidā.</w:t>
      </w:r>
    </w:p>
    <w:p w14:paraId="337E6F74" w14:textId="4594C47E" w:rsidR="00031FC6" w:rsidRDefault="00031FC6" w:rsidP="00031FC6">
      <w:pPr>
        <w:pStyle w:val="11Lgumam"/>
        <w:numPr>
          <w:ilvl w:val="1"/>
          <w:numId w:val="20"/>
        </w:numPr>
        <w:suppressAutoHyphens/>
        <w:spacing w:before="0" w:after="0"/>
        <w:ind w:right="-1"/>
        <w:contextualSpacing w:val="0"/>
        <w:outlineLvl w:val="2"/>
      </w:pPr>
      <w:r w:rsidRPr="001532CC">
        <w:t xml:space="preserve">Ja </w:t>
      </w:r>
      <w:r>
        <w:t>Iznomātājs</w:t>
      </w:r>
      <w:r w:rsidRPr="001532CC">
        <w:t xml:space="preserve"> plāno nomainīt apakšuzņēmēju, uz kura iespējām ir balstījies, iesniedzot piedāvājumu Iepirkumā, </w:t>
      </w:r>
      <w:r>
        <w:t>Iznomātājs</w:t>
      </w:r>
      <w:r w:rsidRPr="001532CC">
        <w:t xml:space="preserve"> lūgumam par apakšuzņēmēja nomaiņu pievieno dokumentus, kas pierāda jaunā apakšuzņēmēja atbilstību Iepirkumā izvirzītajām prasībām tādā apjomā, kādā </w:t>
      </w:r>
      <w:r>
        <w:t>Iznomātājs</w:t>
      </w:r>
      <w:r w:rsidRPr="001532CC">
        <w:t xml:space="preserve"> savā piedāvājumā ir balstījies uz nomaināmā apakšuzņēmēja iespējām.</w:t>
      </w:r>
    </w:p>
    <w:p w14:paraId="5EBB4286" w14:textId="3FA9F3EA" w:rsidR="00031FC6" w:rsidRDefault="00031FC6" w:rsidP="00031FC6">
      <w:pPr>
        <w:pStyle w:val="11Lgumam"/>
        <w:numPr>
          <w:ilvl w:val="1"/>
          <w:numId w:val="20"/>
        </w:numPr>
        <w:suppressAutoHyphens/>
        <w:spacing w:before="0" w:after="0"/>
        <w:ind w:right="-1"/>
        <w:contextualSpacing w:val="0"/>
        <w:outlineLvl w:val="2"/>
      </w:pPr>
      <w:r w:rsidRPr="001532CC">
        <w:t xml:space="preserve">Attiecībā uz </w:t>
      </w:r>
      <w:r>
        <w:t>Iznomātāja</w:t>
      </w:r>
      <w:r w:rsidRPr="001532CC">
        <w:t xml:space="preserve"> piedāvāto jauno apakšuzņēmēju, ar kuru </w:t>
      </w:r>
      <w:r>
        <w:t>Iznomātājs</w:t>
      </w:r>
      <w:r w:rsidRPr="001532CC">
        <w:t xml:space="preserve"> plāno aizstāt līdzšinējo apakšuzņēmēju, uz kura iespējām </w:t>
      </w:r>
      <w:r>
        <w:t>Iznomātājs</w:t>
      </w:r>
      <w:r w:rsidRPr="001532CC">
        <w:t xml:space="preserve"> ir balstījies, iesniedzot piedāvājumu Iepirkumā, un apakšuzņēmēju, kuram </w:t>
      </w:r>
      <w:r>
        <w:t>Iznomātājs</w:t>
      </w:r>
      <w:r w:rsidRPr="001532CC">
        <w:t xml:space="preserve"> plāno nodot Pakalpojuma izpildi, kura vērtība ir vismaz </w:t>
      </w:r>
      <w:r w:rsidRPr="001532CC">
        <w:rPr>
          <w:b/>
          <w:bCs/>
        </w:rPr>
        <w:t>10 000,00 EUR</w:t>
      </w:r>
      <w:r w:rsidRPr="001532CC">
        <w:t xml:space="preserve">, </w:t>
      </w:r>
      <w:r>
        <w:t>Nomnieks</w:t>
      </w:r>
      <w:r w:rsidRPr="001532CC">
        <w:t xml:space="preserve"> veic pārbaudi par tā atbilstību Publisko iepirkumu likuma 42. pantā noteiktajiem izslēgšanas nosacījumiem attiecībā uz to dienu, kad </w:t>
      </w:r>
      <w:r>
        <w:t>Nomnieks</w:t>
      </w:r>
      <w:r w:rsidRPr="001532CC">
        <w:t xml:space="preserve"> no </w:t>
      </w:r>
      <w:r>
        <w:t>Iznomātāja</w:t>
      </w:r>
      <w:r w:rsidRPr="001532CC">
        <w:t xml:space="preserve"> ir saņēmis attiecīgumu lūgumu.</w:t>
      </w:r>
    </w:p>
    <w:p w14:paraId="579E80BB" w14:textId="137525CA" w:rsidR="00031FC6" w:rsidRDefault="00031FC6" w:rsidP="00031FC6">
      <w:pPr>
        <w:pStyle w:val="11Lgumam"/>
        <w:numPr>
          <w:ilvl w:val="1"/>
          <w:numId w:val="20"/>
        </w:numPr>
        <w:suppressAutoHyphens/>
        <w:spacing w:before="0" w:after="0"/>
        <w:ind w:right="-1"/>
        <w:contextualSpacing w:val="0"/>
        <w:outlineLvl w:val="2"/>
      </w:pPr>
      <w:r>
        <w:t>Nomnieks</w:t>
      </w:r>
      <w:r w:rsidRPr="001532CC">
        <w:t xml:space="preserve"> pieņem lēmumu atļaut vai atteikt piedāvātā apakšuzņēmēja nomaiņu vai jauna apakšuzņēmēja iesaistīšanu Līguma izpildē ne vēlāk kā </w:t>
      </w:r>
      <w:r w:rsidRPr="001532CC">
        <w:rPr>
          <w:b/>
        </w:rPr>
        <w:t>5 (piecu)</w:t>
      </w:r>
      <w:r w:rsidRPr="001532CC">
        <w:t xml:space="preserve"> darba dienu laikā pēc tam, kad saņēmis no </w:t>
      </w:r>
      <w:r>
        <w:t>Iznomātāja</w:t>
      </w:r>
      <w:r w:rsidRPr="001532CC">
        <w:t xml:space="preserve"> visu informāciju un dokumentus, kas nepieciešami lēmuma pieņemšanai, un rakstiski par to informē </w:t>
      </w:r>
      <w:r>
        <w:t>Iznomātāju</w:t>
      </w:r>
      <w:r w:rsidRPr="001532CC">
        <w:t>.</w:t>
      </w:r>
    </w:p>
    <w:p w14:paraId="388332FE" w14:textId="4459A2DC" w:rsidR="00031FC6" w:rsidRDefault="00031FC6" w:rsidP="00031FC6">
      <w:pPr>
        <w:pStyle w:val="11Lgumam"/>
        <w:numPr>
          <w:ilvl w:val="1"/>
          <w:numId w:val="20"/>
        </w:numPr>
        <w:suppressAutoHyphens/>
        <w:spacing w:before="0" w:after="0"/>
        <w:ind w:right="-1"/>
        <w:contextualSpacing w:val="0"/>
        <w:outlineLvl w:val="2"/>
      </w:pPr>
      <w:r>
        <w:t>Nomnieks</w:t>
      </w:r>
      <w:r w:rsidRPr="001532CC">
        <w:t xml:space="preserve"> atsaka jauna apakšuzņēmēja, kuram plānots nodot Pakalpojuma izpildi, kura vērtība ir vismaz </w:t>
      </w:r>
      <w:r w:rsidRPr="001532CC">
        <w:rPr>
          <w:b/>
          <w:bCs/>
        </w:rPr>
        <w:t>10 000,00 EUR</w:t>
      </w:r>
      <w:r w:rsidRPr="001532CC">
        <w:t xml:space="preserve">, iesaisti Līguma izpildē vai apakšuzņēmēja, ar kuru aizstāj apakšuzņēmēju, uz kura iespējām </w:t>
      </w:r>
      <w:r>
        <w:t>Iznomātājs</w:t>
      </w:r>
      <w:r w:rsidRPr="001532CC">
        <w:t xml:space="preserve"> ir balstījies, iesniedzot piedāvājumu Konkursā, nomaiņu Publisko iepirkumu likuma 62. pantā noteiktajos gadījumos. </w:t>
      </w:r>
      <w:r>
        <w:t>Nomnieks</w:t>
      </w:r>
      <w:r w:rsidRPr="001532CC">
        <w:t xml:space="preserve"> pārbaudi par šajā apakšpunktā minēto apakšuzņēmēju atbilstību Publisko iepirkumu likuma 42. pantā noteiktajiem izslēgšanas nosacījumiem veic tajā datumā, kad </w:t>
      </w:r>
      <w:r>
        <w:t>Nomnieks</w:t>
      </w:r>
      <w:r w:rsidRPr="001532CC">
        <w:t xml:space="preserve"> lemj par atļaujas sniegšanu piegādātājam nomainīt apakšuzņēmēju vai piesaistīt jaunu apakšuzņēmēju.</w:t>
      </w:r>
    </w:p>
    <w:p w14:paraId="7A11C910" w14:textId="598BD140" w:rsidR="00031FC6" w:rsidRDefault="00031FC6" w:rsidP="00031FC6">
      <w:pPr>
        <w:pStyle w:val="11Lgumam"/>
        <w:numPr>
          <w:ilvl w:val="1"/>
          <w:numId w:val="20"/>
        </w:numPr>
        <w:suppressAutoHyphens/>
        <w:spacing w:before="0" w:after="0"/>
        <w:ind w:right="-1"/>
        <w:contextualSpacing w:val="0"/>
        <w:outlineLvl w:val="2"/>
      </w:pPr>
      <w:r>
        <w:t>Iznomātājs</w:t>
      </w:r>
      <w:r w:rsidRPr="001532CC">
        <w:t xml:space="preserve"> koordinē apakšuzņēmēju darbību un uzņemas pilnu atbildību par apakšuzņēmēju sniegtā Pakalpojuma atbilstību Līgumā paredzētajiem Pakalpojuma izpildes noteikumiem, t.sk. par Pakalpojuma kvalitāti un izpildes termiņu.</w:t>
      </w:r>
    </w:p>
    <w:p w14:paraId="3FAC7789" w14:textId="7F6853EA" w:rsidR="00031FC6" w:rsidRDefault="00031FC6" w:rsidP="00031FC6">
      <w:pPr>
        <w:pStyle w:val="11Lgumam"/>
        <w:numPr>
          <w:ilvl w:val="1"/>
          <w:numId w:val="20"/>
        </w:numPr>
        <w:suppressAutoHyphens/>
        <w:spacing w:before="0" w:after="0"/>
        <w:ind w:right="-1"/>
        <w:contextualSpacing w:val="0"/>
        <w:outlineLvl w:val="2"/>
      </w:pPr>
      <w:r>
        <w:t>Iznomātājs</w:t>
      </w:r>
      <w:r w:rsidRPr="001532CC">
        <w:t xml:space="preserve"> uzņemas pilnu atbildību par veiktajiem norēķiniem ar tā piesaistīto apakšuzņēmēju, t.sk. arī </w:t>
      </w:r>
      <w:r>
        <w:t>Iznomātāja</w:t>
      </w:r>
      <w:r w:rsidRPr="001532CC">
        <w:t xml:space="preserve"> maksātnespējas procesa gadījumā.</w:t>
      </w:r>
    </w:p>
    <w:p w14:paraId="1A38763F" w14:textId="6ACF0F50" w:rsidR="00031FC6" w:rsidRPr="001532CC" w:rsidRDefault="00031FC6" w:rsidP="00031FC6">
      <w:pPr>
        <w:pStyle w:val="11Lgumam"/>
        <w:numPr>
          <w:ilvl w:val="1"/>
          <w:numId w:val="20"/>
        </w:numPr>
        <w:suppressAutoHyphens/>
        <w:spacing w:before="0" w:after="0"/>
        <w:ind w:right="-1"/>
        <w:contextualSpacing w:val="0"/>
        <w:outlineLvl w:val="2"/>
      </w:pPr>
      <w:r>
        <w:t>Nomnieks</w:t>
      </w:r>
      <w:r w:rsidRPr="001532CC">
        <w:t xml:space="preserve"> nav atbildīgs par </w:t>
      </w:r>
      <w:r>
        <w:t>Iznomātāja</w:t>
      </w:r>
      <w:r w:rsidRPr="001532CC">
        <w:t xml:space="preserve"> nokavētiem vai vispār neveiktiem norēķiniem ar tā piesaistīto apakšuzņēmēju.</w:t>
      </w:r>
    </w:p>
    <w:p w14:paraId="2C7CCF11" w14:textId="4C006FE4" w:rsidR="00CB0716" w:rsidRPr="00D8766F" w:rsidRDefault="00CB0716" w:rsidP="0025666F">
      <w:pPr>
        <w:pStyle w:val="11Lgumam"/>
        <w:widowControl w:val="0"/>
        <w:numPr>
          <w:ilvl w:val="0"/>
          <w:numId w:val="20"/>
        </w:numPr>
        <w:spacing w:before="120"/>
        <w:ind w:left="426" w:right="-1" w:hanging="426"/>
        <w:contextualSpacing w:val="0"/>
        <w:jc w:val="center"/>
        <w:outlineLvl w:val="2"/>
        <w:rPr>
          <w:rFonts w:eastAsia="Times New Roman"/>
          <w:b/>
          <w:spacing w:val="2"/>
          <w:position w:val="2"/>
          <w:lang w:eastAsia="lv-LV"/>
        </w:rPr>
      </w:pPr>
      <w:r w:rsidRPr="00D8766F">
        <w:rPr>
          <w:rFonts w:eastAsia="Times New Roman"/>
          <w:b/>
          <w:spacing w:val="2"/>
          <w:position w:val="2"/>
          <w:lang w:eastAsia="lv-LV"/>
        </w:rPr>
        <w:t>Pušu tiesības un pienākumi</w:t>
      </w:r>
    </w:p>
    <w:p w14:paraId="21682914" w14:textId="401605E3" w:rsidR="00CB0716" w:rsidRPr="00D8766F" w:rsidRDefault="00CB0716" w:rsidP="003E05C5">
      <w:pPr>
        <w:pStyle w:val="11Lgumam"/>
        <w:numPr>
          <w:ilvl w:val="1"/>
          <w:numId w:val="20"/>
        </w:numPr>
        <w:spacing w:before="0" w:after="0"/>
        <w:rPr>
          <w:u w:val="single"/>
        </w:rPr>
      </w:pPr>
      <w:r w:rsidRPr="00D8766F">
        <w:rPr>
          <w:u w:val="single"/>
        </w:rPr>
        <w:t>Nomniekam ir tiesības:</w:t>
      </w:r>
    </w:p>
    <w:p w14:paraId="33FCB8A3" w14:textId="6842B9FE" w:rsidR="00CB0716" w:rsidRPr="00D8766F" w:rsidRDefault="00CB0716" w:rsidP="003E05C5">
      <w:pPr>
        <w:pStyle w:val="111Lgumam"/>
        <w:numPr>
          <w:ilvl w:val="2"/>
          <w:numId w:val="20"/>
        </w:numPr>
        <w:spacing w:after="0"/>
        <w:ind w:left="1276" w:hanging="709"/>
      </w:pPr>
      <w:r w:rsidRPr="00D8766F">
        <w:t xml:space="preserve">netraucēti lietot </w:t>
      </w:r>
      <w:r w:rsidR="00566BC9" w:rsidRPr="00D8766F">
        <w:t xml:space="preserve">nomas lietošanā </w:t>
      </w:r>
      <w:r w:rsidR="00382977">
        <w:t>saņemtos</w:t>
      </w:r>
      <w:r w:rsidR="00566BC9" w:rsidRPr="00D8766F">
        <w:t xml:space="preserve"> instrumentus</w:t>
      </w:r>
      <w:r w:rsidR="00382977">
        <w:t xml:space="preserve"> nomas perioda laikā</w:t>
      </w:r>
      <w:r w:rsidR="00566BC9" w:rsidRPr="00D8766F">
        <w:t>;</w:t>
      </w:r>
    </w:p>
    <w:p w14:paraId="0F9A420C" w14:textId="30FA9FC5" w:rsidR="0040412D" w:rsidRPr="00D8766F" w:rsidRDefault="00566BC9" w:rsidP="003E05C5">
      <w:pPr>
        <w:pStyle w:val="111Lgumam"/>
        <w:numPr>
          <w:ilvl w:val="2"/>
          <w:numId w:val="20"/>
        </w:numPr>
        <w:spacing w:after="0"/>
        <w:ind w:left="1276" w:hanging="709"/>
      </w:pPr>
      <w:r w:rsidRPr="00D8766F">
        <w:t>pieņemot instrumentus nomas lietošanā</w:t>
      </w:r>
      <w:r w:rsidR="00436DA3">
        <w:t>,</w:t>
      </w:r>
      <w:r w:rsidRPr="00D8766F">
        <w:t xml:space="preserve"> pārbaudīt to tehnisko stāvokli un prasīt </w:t>
      </w:r>
      <w:r w:rsidR="0040412D" w:rsidRPr="00D8766F">
        <w:t xml:space="preserve">nekvalitatīvu </w:t>
      </w:r>
      <w:r w:rsidRPr="00D8766F">
        <w:t xml:space="preserve">instrumentu </w:t>
      </w:r>
      <w:r w:rsidR="00436DA3">
        <w:t>no</w:t>
      </w:r>
      <w:r w:rsidRPr="00D8766F">
        <w:t>maiņu</w:t>
      </w:r>
      <w:r w:rsidR="0040412D" w:rsidRPr="00D8766F">
        <w:t>.</w:t>
      </w:r>
    </w:p>
    <w:p w14:paraId="1023939D" w14:textId="77777777" w:rsidR="00CB0716" w:rsidRPr="00D8766F" w:rsidRDefault="00CB0716" w:rsidP="003E05C5">
      <w:pPr>
        <w:pStyle w:val="11Lgumam"/>
        <w:numPr>
          <w:ilvl w:val="1"/>
          <w:numId w:val="20"/>
        </w:numPr>
        <w:spacing w:before="0" w:after="0"/>
        <w:ind w:left="567" w:hanging="567"/>
        <w:rPr>
          <w:u w:val="single"/>
        </w:rPr>
      </w:pPr>
      <w:r w:rsidRPr="00D8766F">
        <w:rPr>
          <w:u w:val="single"/>
        </w:rPr>
        <w:t>Nomniekam ir pienākumi:</w:t>
      </w:r>
    </w:p>
    <w:p w14:paraId="3FE299B9" w14:textId="5FA8A83C" w:rsidR="00CB0716" w:rsidRPr="00D8766F" w:rsidRDefault="00CB0716" w:rsidP="003E05C5">
      <w:pPr>
        <w:pStyle w:val="111Lgumam"/>
        <w:numPr>
          <w:ilvl w:val="2"/>
          <w:numId w:val="20"/>
        </w:numPr>
        <w:spacing w:after="0"/>
        <w:ind w:left="1276" w:hanging="709"/>
      </w:pPr>
      <w:r w:rsidRPr="00D8766F">
        <w:t>lietot nomas lietošanā pieņemto</w:t>
      </w:r>
      <w:r w:rsidR="0040412D" w:rsidRPr="00D8766F">
        <w:t>s instrumentus</w:t>
      </w:r>
      <w:r w:rsidRPr="00D8766F">
        <w:t xml:space="preserve"> saudzīgi un atbilstoši </w:t>
      </w:r>
      <w:r w:rsidR="0040412D" w:rsidRPr="00D8766F">
        <w:t xml:space="preserve">to </w:t>
      </w:r>
      <w:r w:rsidRPr="00D8766F">
        <w:t xml:space="preserve">tehniskajā dokumentācijā noteiktajiem mērķiem, rūpīgi ievērot ražotāja un Iznomātāja prasības attiecībā uz </w:t>
      </w:r>
      <w:r w:rsidR="0040412D" w:rsidRPr="00D8766F">
        <w:t xml:space="preserve">instrumentu </w:t>
      </w:r>
      <w:r w:rsidRPr="00D8766F">
        <w:t>lietošanu;</w:t>
      </w:r>
    </w:p>
    <w:p w14:paraId="733014B6" w14:textId="70816103" w:rsidR="00CB0716" w:rsidRPr="00D8766F" w:rsidRDefault="00CB0716" w:rsidP="003E05C5">
      <w:pPr>
        <w:pStyle w:val="111Lgumam"/>
        <w:numPr>
          <w:ilvl w:val="2"/>
          <w:numId w:val="20"/>
        </w:numPr>
        <w:spacing w:after="0"/>
        <w:ind w:left="1276" w:hanging="709"/>
      </w:pPr>
      <w:r w:rsidRPr="00D8766F">
        <w:t>veikt Nomas maksas samaksu Līgum</w:t>
      </w:r>
      <w:r w:rsidR="00136F1E">
        <w:t>ā noteiktajā kārtībā un apmērā</w:t>
      </w:r>
      <w:r w:rsidRPr="00D8766F">
        <w:t>;</w:t>
      </w:r>
    </w:p>
    <w:p w14:paraId="3EE42BDE" w14:textId="3137EA3F" w:rsidR="0040412D" w:rsidRPr="00D8766F" w:rsidRDefault="0040412D" w:rsidP="003E05C5">
      <w:pPr>
        <w:pStyle w:val="111Lgumam"/>
        <w:numPr>
          <w:ilvl w:val="2"/>
          <w:numId w:val="20"/>
        </w:numPr>
        <w:spacing w:after="0"/>
        <w:ind w:left="1276" w:hanging="709"/>
      </w:pPr>
      <w:r w:rsidRPr="00D8766F">
        <w:t xml:space="preserve">nekavējoties, bet ne vēlāk kā </w:t>
      </w:r>
      <w:r w:rsidRPr="00D8766F">
        <w:rPr>
          <w:b/>
        </w:rPr>
        <w:t xml:space="preserve">24 (divdesmit četru) stundu laikā </w:t>
      </w:r>
      <w:r w:rsidRPr="00D8766F">
        <w:t>pēc konstatēšanas, paziņot Iznomātājam par instrumentu pazušanu, bojāšanu, daļēj</w:t>
      </w:r>
      <w:r w:rsidR="0074136C">
        <w:t>u</w:t>
      </w:r>
      <w:r w:rsidRPr="00D8766F">
        <w:t xml:space="preserve"> vai pilnīgu iznīcināšanu vai </w:t>
      </w:r>
      <w:r w:rsidR="005158AC" w:rsidRPr="00D8766F">
        <w:t xml:space="preserve">atklātiem </w:t>
      </w:r>
      <w:r w:rsidRPr="00D8766F">
        <w:t>instrumentu defektiem;</w:t>
      </w:r>
    </w:p>
    <w:p w14:paraId="3A090D63" w14:textId="7793B961" w:rsidR="00CB0716" w:rsidRPr="00D8766F" w:rsidRDefault="00CB0716" w:rsidP="003E05C5">
      <w:pPr>
        <w:pStyle w:val="111Lgumam"/>
        <w:numPr>
          <w:ilvl w:val="2"/>
          <w:numId w:val="20"/>
        </w:numPr>
        <w:spacing w:after="0"/>
        <w:ind w:left="1276" w:hanging="709"/>
      </w:pPr>
      <w:r w:rsidRPr="00D8766F">
        <w:lastRenderedPageBreak/>
        <w:t xml:space="preserve">pēc </w:t>
      </w:r>
      <w:r w:rsidR="005158AC" w:rsidRPr="00D8766F">
        <w:t xml:space="preserve">vajadzības zušanas instrumentu lietošanā, kā arī pēc Līguma darbības termiņa </w:t>
      </w:r>
      <w:r w:rsidRPr="00D8766F">
        <w:t xml:space="preserve">beigām vai Līguma izbeigšanās gadījumā, atdod </w:t>
      </w:r>
      <w:r w:rsidR="0061436C" w:rsidRPr="00D8766F">
        <w:t>instrumentus stāvoklī</w:t>
      </w:r>
      <w:r w:rsidRPr="00D8766F">
        <w:t>, kādā to sākotnēji saņēma Nomnieks, ņemot vērā normālo nolietojumu.</w:t>
      </w:r>
    </w:p>
    <w:p w14:paraId="085350D5" w14:textId="77777777" w:rsidR="00CB0716" w:rsidRPr="00D8766F" w:rsidRDefault="00CB0716" w:rsidP="003E05C5">
      <w:pPr>
        <w:pStyle w:val="11Lgumam"/>
        <w:numPr>
          <w:ilvl w:val="1"/>
          <w:numId w:val="20"/>
        </w:numPr>
        <w:spacing w:before="0" w:after="0"/>
        <w:ind w:left="567" w:hanging="567"/>
      </w:pPr>
      <w:r w:rsidRPr="00D8766F">
        <w:rPr>
          <w:u w:val="single"/>
        </w:rPr>
        <w:t>Iznomātāja tiesības</w:t>
      </w:r>
      <w:r w:rsidRPr="00D8766F">
        <w:t>:</w:t>
      </w:r>
    </w:p>
    <w:p w14:paraId="6CD497FB" w14:textId="77777777" w:rsidR="00552E60" w:rsidRPr="00D8766F" w:rsidRDefault="0061436C" w:rsidP="003E05C5">
      <w:pPr>
        <w:pStyle w:val="111Lgumam"/>
        <w:numPr>
          <w:ilvl w:val="2"/>
          <w:numId w:val="20"/>
        </w:numPr>
        <w:spacing w:after="0"/>
        <w:ind w:left="1276" w:hanging="709"/>
      </w:pPr>
      <w:r w:rsidRPr="00D8766F">
        <w:t xml:space="preserve">saņemt </w:t>
      </w:r>
      <w:r w:rsidR="00552E60" w:rsidRPr="00D8766F">
        <w:t>Nomas maksu par Līguma noteikumiem atbilstoši sniegto Pakalpojumu Līgumā noteiktajā kārtībā un termiņa;</w:t>
      </w:r>
    </w:p>
    <w:p w14:paraId="1D68B873" w14:textId="71F44EDF" w:rsidR="00552E60" w:rsidRPr="00D8766F" w:rsidRDefault="00552E60" w:rsidP="003E05C5">
      <w:pPr>
        <w:pStyle w:val="111Lgumam"/>
        <w:numPr>
          <w:ilvl w:val="2"/>
          <w:numId w:val="20"/>
        </w:numPr>
        <w:spacing w:after="0"/>
        <w:ind w:left="1276" w:hanging="709"/>
      </w:pPr>
      <w:r w:rsidRPr="00D8766F">
        <w:t>ar Nomnieku saskaņotajā laikā veikt nomas lietošanā nodoto instrumentu esamības un tehniskā stāvokļa pārbaudi;</w:t>
      </w:r>
    </w:p>
    <w:p w14:paraId="283BAC33" w14:textId="719D3D84" w:rsidR="00D8766F" w:rsidRPr="00D8766F" w:rsidRDefault="00552E60" w:rsidP="003E05C5">
      <w:pPr>
        <w:pStyle w:val="111Lgumam"/>
        <w:numPr>
          <w:ilvl w:val="2"/>
          <w:numId w:val="20"/>
        </w:numPr>
        <w:spacing w:after="0"/>
        <w:ind w:left="1276" w:hanging="709"/>
      </w:pPr>
      <w:r w:rsidRPr="00D8766F">
        <w:t>saņemt no Nomnieka ar Līguma izpildi</w:t>
      </w:r>
      <w:r w:rsidR="00D8766F" w:rsidRPr="00D8766F">
        <w:t xml:space="preserve"> saistīto informāciju.</w:t>
      </w:r>
    </w:p>
    <w:p w14:paraId="4C020B8B" w14:textId="77777777" w:rsidR="00CB0716" w:rsidRPr="00D8766F" w:rsidRDefault="00CB0716" w:rsidP="003E05C5">
      <w:pPr>
        <w:pStyle w:val="11Lgumam"/>
        <w:widowControl w:val="0"/>
        <w:numPr>
          <w:ilvl w:val="1"/>
          <w:numId w:val="20"/>
        </w:numPr>
        <w:spacing w:before="0" w:after="0"/>
        <w:ind w:left="567" w:hanging="567"/>
        <w:rPr>
          <w:u w:val="single"/>
        </w:rPr>
      </w:pPr>
      <w:r w:rsidRPr="00D8766F">
        <w:rPr>
          <w:u w:val="single"/>
        </w:rPr>
        <w:t>Iznomātāja pienākumi:</w:t>
      </w:r>
    </w:p>
    <w:p w14:paraId="2C2B76A0" w14:textId="26112CA6" w:rsidR="0061436C" w:rsidRPr="00D8766F" w:rsidRDefault="0061436C" w:rsidP="003E05C5">
      <w:pPr>
        <w:pStyle w:val="111Lgumam"/>
        <w:numPr>
          <w:ilvl w:val="2"/>
          <w:numId w:val="20"/>
        </w:numPr>
        <w:spacing w:after="0"/>
        <w:ind w:left="1276" w:hanging="709"/>
      </w:pPr>
      <w:r w:rsidRPr="00D8766F">
        <w:t xml:space="preserve">nodot instrumentus Nomniekam nomas lietošanā tehniskajā stāvoklī, kas ļauj netraucēti lietot instrumentus atbilstoši </w:t>
      </w:r>
      <w:r w:rsidR="00136F1E">
        <w:t xml:space="preserve">to </w:t>
      </w:r>
      <w:r w:rsidRPr="00D8766F">
        <w:t>tehniskajā dokumentācijā noteiktajiem mērķiem;</w:t>
      </w:r>
    </w:p>
    <w:p w14:paraId="7217F3E0" w14:textId="65C2FCA2" w:rsidR="0061436C" w:rsidRPr="00D8766F" w:rsidRDefault="0061436C" w:rsidP="003E05C5">
      <w:pPr>
        <w:pStyle w:val="111Lgumam"/>
        <w:widowControl w:val="0"/>
        <w:numPr>
          <w:ilvl w:val="2"/>
          <w:numId w:val="20"/>
        </w:numPr>
        <w:spacing w:after="0"/>
        <w:ind w:left="1276" w:hanging="709"/>
      </w:pPr>
      <w:r w:rsidRPr="00D8766F">
        <w:t xml:space="preserve">veikt nekvalitatīvu instrumentu </w:t>
      </w:r>
      <w:r w:rsidR="00436DA3">
        <w:t>no</w:t>
      </w:r>
      <w:r w:rsidRPr="00D8766F">
        <w:t>maiņu pret kvalitatīvajiem Līgumā noteiktajā gadījumā;</w:t>
      </w:r>
    </w:p>
    <w:p w14:paraId="7AF047AA" w14:textId="7701572F" w:rsidR="00D8766F" w:rsidRPr="00D8766F" w:rsidRDefault="00D8766F" w:rsidP="003E05C5">
      <w:pPr>
        <w:pStyle w:val="111Lgumam"/>
        <w:widowControl w:val="0"/>
        <w:numPr>
          <w:ilvl w:val="2"/>
          <w:numId w:val="20"/>
        </w:numPr>
        <w:spacing w:after="0"/>
        <w:ind w:left="1276" w:hanging="709"/>
      </w:pPr>
      <w:r w:rsidRPr="00D8766F">
        <w:t>nekavējoties brīdināt Nomnieku par Līgumā neparedzētiem apstākļiem, kas var ietekmēt Pakalpojuma izpildi, vienlaicīgi iesniedzot savus priekšlikumus situācijas risinājumam. Nomnieks vienpersoniski izlemj jautājumu par risinājumu šajā punktā paredzētajās situācijās;</w:t>
      </w:r>
    </w:p>
    <w:p w14:paraId="2E96ECDA" w14:textId="6E632061" w:rsidR="0061436C" w:rsidRPr="00D8766F" w:rsidRDefault="0061436C" w:rsidP="003E05C5">
      <w:pPr>
        <w:pStyle w:val="111Lgumam"/>
        <w:widowControl w:val="0"/>
        <w:numPr>
          <w:ilvl w:val="2"/>
          <w:numId w:val="20"/>
        </w:numPr>
        <w:spacing w:after="0"/>
        <w:ind w:left="1276" w:hanging="709"/>
      </w:pPr>
      <w:r w:rsidRPr="00D8766F">
        <w:t xml:space="preserve">saņemt atpakaļ no Nomnieka instrumentus Līguma </w:t>
      </w:r>
      <w:r w:rsidR="00932635">
        <w:t>6</w:t>
      </w:r>
      <w:r w:rsidRPr="00D8766F">
        <w:t>.</w:t>
      </w:r>
      <w:r w:rsidR="00136F1E">
        <w:t>2</w:t>
      </w:r>
      <w:r w:rsidRPr="00D8766F">
        <w:t>.4. apakšpunktā noteiktajos gadījumos</w:t>
      </w:r>
      <w:r w:rsidR="00895AAB">
        <w:t>.</w:t>
      </w:r>
    </w:p>
    <w:p w14:paraId="51575780" w14:textId="1816214E" w:rsidR="00CB0716" w:rsidRPr="00D8766F" w:rsidRDefault="00CB0716" w:rsidP="003E05C5">
      <w:pPr>
        <w:pStyle w:val="11Lgumam"/>
        <w:widowControl w:val="0"/>
        <w:numPr>
          <w:ilvl w:val="1"/>
          <w:numId w:val="20"/>
        </w:numPr>
        <w:spacing w:before="0" w:after="0"/>
        <w:ind w:left="567" w:right="-1" w:hanging="567"/>
        <w:contextualSpacing w:val="0"/>
        <w:outlineLvl w:val="2"/>
        <w:rPr>
          <w:rFonts w:eastAsia="Times New Roman"/>
          <w:spacing w:val="2"/>
          <w:position w:val="2"/>
          <w:lang w:eastAsia="lv-LV"/>
        </w:rPr>
      </w:pPr>
      <w:r w:rsidRPr="00D8766F">
        <w:t>Pusēm ir arī citi pienākumi un tiesības saskaņā ar Līgumu un spēkā esošajiem normatīvajiem aktiem.</w:t>
      </w:r>
    </w:p>
    <w:p w14:paraId="46B3A08B" w14:textId="7BF418B2" w:rsidR="00D97734" w:rsidRPr="003F363D" w:rsidRDefault="00D97734" w:rsidP="00EB0138">
      <w:pPr>
        <w:pStyle w:val="1Lgumam"/>
        <w:numPr>
          <w:ilvl w:val="0"/>
          <w:numId w:val="20"/>
        </w:numPr>
        <w:tabs>
          <w:tab w:val="left" w:pos="993"/>
        </w:tabs>
        <w:spacing w:before="0" w:after="60"/>
        <w:ind w:left="426" w:hanging="426"/>
        <w:textAlignment w:val="auto"/>
        <w:rPr>
          <w:lang w:val="lv-LV"/>
        </w:rPr>
      </w:pPr>
      <w:r w:rsidRPr="003F363D">
        <w:rPr>
          <w:lang w:val="lv-LV"/>
        </w:rPr>
        <w:t>Pušu atbildība</w:t>
      </w:r>
    </w:p>
    <w:p w14:paraId="6C9E98BD" w14:textId="77777777" w:rsidR="00EB0138" w:rsidRPr="00272D16" w:rsidRDefault="00EB0138" w:rsidP="00EB0138">
      <w:pPr>
        <w:pStyle w:val="Sarakstarindkopa"/>
        <w:numPr>
          <w:ilvl w:val="1"/>
          <w:numId w:val="20"/>
        </w:numPr>
        <w:suppressAutoHyphens/>
        <w:spacing w:after="240" w:line="240" w:lineRule="auto"/>
        <w:ind w:right="-1"/>
        <w:jc w:val="both"/>
        <w:rPr>
          <w:rFonts w:ascii="Times New Roman" w:hAnsi="Times New Roman"/>
          <w:sz w:val="24"/>
          <w:szCs w:val="24"/>
        </w:rPr>
      </w:pPr>
      <w:r w:rsidRPr="00272D16">
        <w:rPr>
          <w:rFonts w:ascii="Times New Roman" w:hAnsi="Times New Roman"/>
          <w:color w:val="000000"/>
          <w:sz w:val="24"/>
          <w:szCs w:val="24"/>
        </w:rPr>
        <w:t>Puses savstarpēji ir atbildīgas viena otrai par nodarītajiem zaudējumiem, ja tie radušies vienas Puses, tās darbinieku vai citu Puses Līguma izpildē iesaistīto personu darbības vai bezdarbības rezultātā.</w:t>
      </w:r>
    </w:p>
    <w:p w14:paraId="1B5686AB" w14:textId="77777777" w:rsidR="00EB0138" w:rsidRPr="00272D16" w:rsidRDefault="00EB0138" w:rsidP="00EB0138">
      <w:pPr>
        <w:pStyle w:val="Sarakstarindkopa"/>
        <w:numPr>
          <w:ilvl w:val="1"/>
          <w:numId w:val="20"/>
        </w:numPr>
        <w:suppressAutoHyphens/>
        <w:spacing w:after="240" w:line="240" w:lineRule="auto"/>
        <w:ind w:right="-1"/>
        <w:jc w:val="both"/>
        <w:rPr>
          <w:rFonts w:ascii="Times New Roman" w:hAnsi="Times New Roman"/>
          <w:sz w:val="24"/>
          <w:szCs w:val="24"/>
        </w:rPr>
      </w:pPr>
      <w:r w:rsidRPr="00272D16">
        <w:rPr>
          <w:rFonts w:ascii="Times New Roman" w:hAnsi="Times New Roman"/>
          <w:color w:val="000000"/>
          <w:sz w:val="24"/>
          <w:szCs w:val="24"/>
        </w:rPr>
        <w:t>Puses normatīvajos aktos noteiktajā kārtībā atbild trešajām personām par nodarītajiem zaudējumiem, ja tie radušies Puses, tas darbinieku vai citu Puses Līguma izpildē iesaistīto personu darbības vai bezdarbības rezultātā.</w:t>
      </w:r>
    </w:p>
    <w:p w14:paraId="676890CD" w14:textId="1C1BE488" w:rsidR="00EB0138" w:rsidRPr="00EB0138" w:rsidRDefault="005652F7" w:rsidP="00EB0138">
      <w:pPr>
        <w:pStyle w:val="Sarakstarindkopa"/>
        <w:numPr>
          <w:ilvl w:val="1"/>
          <w:numId w:val="20"/>
        </w:numPr>
        <w:suppressAutoHyphens/>
        <w:spacing w:after="240" w:line="240" w:lineRule="auto"/>
        <w:ind w:right="-1"/>
        <w:jc w:val="both"/>
        <w:rPr>
          <w:rFonts w:ascii="Times New Roman" w:hAnsi="Times New Roman"/>
          <w:sz w:val="24"/>
          <w:szCs w:val="24"/>
        </w:rPr>
      </w:pPr>
      <w:r>
        <w:rPr>
          <w:rFonts w:ascii="Times New Roman" w:hAnsi="Times New Roman"/>
          <w:sz w:val="24"/>
          <w:szCs w:val="24"/>
        </w:rPr>
        <w:t>Nomnieks</w:t>
      </w:r>
      <w:r w:rsidR="00EB0138" w:rsidRPr="00272D16">
        <w:rPr>
          <w:rFonts w:ascii="Times New Roman" w:hAnsi="Times New Roman"/>
          <w:sz w:val="24"/>
          <w:szCs w:val="24"/>
        </w:rPr>
        <w:t xml:space="preserve"> ir atbildīgs par Līgumā un normatīvajos aktos noteikto Pakalpojuma kvalitātes prasību ievērošanu Līgumā un normatīvajos aktos paredzētā kārtībā.</w:t>
      </w:r>
    </w:p>
    <w:p w14:paraId="52939110" w14:textId="793BBBD1" w:rsidR="00D94808" w:rsidRDefault="00D94808" w:rsidP="00EB0138">
      <w:pPr>
        <w:pStyle w:val="Sarakstarindkopa"/>
        <w:numPr>
          <w:ilvl w:val="1"/>
          <w:numId w:val="20"/>
        </w:numPr>
        <w:suppressAutoHyphens/>
        <w:spacing w:after="0" w:line="240" w:lineRule="auto"/>
        <w:ind w:left="567" w:right="-1" w:hanging="567"/>
        <w:jc w:val="both"/>
        <w:outlineLvl w:val="2"/>
      </w:pPr>
      <w:r w:rsidRPr="00764298">
        <w:rPr>
          <w:rFonts w:ascii="Times New Roman" w:hAnsi="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7422BF46" w14:textId="1FF736B9" w:rsidR="00D97734" w:rsidRPr="003F363D" w:rsidRDefault="00D97734" w:rsidP="00EB0138">
      <w:pPr>
        <w:pStyle w:val="11Lgumam"/>
        <w:numPr>
          <w:ilvl w:val="1"/>
          <w:numId w:val="20"/>
        </w:numPr>
        <w:spacing w:before="0" w:after="0"/>
        <w:ind w:left="567" w:right="-1" w:hanging="567"/>
        <w:outlineLvl w:val="2"/>
      </w:pPr>
      <w:r w:rsidRPr="003F363D">
        <w:t xml:space="preserve">Gadījumā, ja </w:t>
      </w:r>
      <w:r w:rsidR="00554B02">
        <w:t>Nomnieks</w:t>
      </w:r>
      <w:r w:rsidRPr="003F363D">
        <w:t xml:space="preserve"> neievēro Līgumā noteikto </w:t>
      </w:r>
      <w:r w:rsidR="002A4E59">
        <w:t xml:space="preserve">Nomas maksas samaksas </w:t>
      </w:r>
      <w:r w:rsidRPr="003F363D">
        <w:t xml:space="preserve">termiņu, </w:t>
      </w:r>
      <w:r w:rsidR="00554B02">
        <w:t>Iznomātāja</w:t>
      </w:r>
      <w:r w:rsidRPr="003F363D">
        <w:t xml:space="preserve">m ir tiesības pieprasīt </w:t>
      </w:r>
      <w:r w:rsidR="00554B02">
        <w:t>Nomnieka</w:t>
      </w:r>
      <w:r w:rsidRPr="003F363D">
        <w:t xml:space="preserve">m maksāt līgumsodu </w:t>
      </w:r>
      <w:r w:rsidRPr="00F90CEF">
        <w:rPr>
          <w:b/>
        </w:rPr>
        <w:t>0,</w:t>
      </w:r>
      <w:r w:rsidR="000E3CB6" w:rsidRPr="00F90CEF">
        <w:rPr>
          <w:b/>
        </w:rPr>
        <w:t>1</w:t>
      </w:r>
      <w:r w:rsidR="0025666F">
        <w:rPr>
          <w:b/>
        </w:rPr>
        <w:t> </w:t>
      </w:r>
      <w:r w:rsidRPr="00F90CEF">
        <w:rPr>
          <w:b/>
        </w:rPr>
        <w:t xml:space="preserve">% </w:t>
      </w:r>
      <w:r w:rsidRPr="0025666F">
        <w:rPr>
          <w:i/>
          <w:iCs/>
        </w:rPr>
        <w:t>(</w:t>
      </w:r>
      <w:r w:rsidR="00D8766F" w:rsidRPr="0025666F">
        <w:rPr>
          <w:i/>
          <w:iCs/>
        </w:rPr>
        <w:t>viena</w:t>
      </w:r>
      <w:r w:rsidR="0025666F" w:rsidRPr="0025666F">
        <w:rPr>
          <w:i/>
          <w:iCs/>
        </w:rPr>
        <w:t>s</w:t>
      </w:r>
      <w:r w:rsidR="00D8766F" w:rsidRPr="0025666F">
        <w:rPr>
          <w:i/>
          <w:iCs/>
        </w:rPr>
        <w:t xml:space="preserve"> desmitā</w:t>
      </w:r>
      <w:r w:rsidR="0025666F" w:rsidRPr="0025666F">
        <w:rPr>
          <w:i/>
          <w:iCs/>
        </w:rPr>
        <w:t>s</w:t>
      </w:r>
      <w:r w:rsidR="00D8766F" w:rsidRPr="0025666F">
        <w:rPr>
          <w:i/>
          <w:iCs/>
        </w:rPr>
        <w:t xml:space="preserve"> daļa</w:t>
      </w:r>
      <w:r w:rsidR="0025666F" w:rsidRPr="0025666F">
        <w:rPr>
          <w:i/>
          <w:iCs/>
        </w:rPr>
        <w:t>s</w:t>
      </w:r>
      <w:r w:rsidR="00D8766F" w:rsidRPr="0025666F">
        <w:rPr>
          <w:i/>
          <w:iCs/>
        </w:rPr>
        <w:t xml:space="preserve"> </w:t>
      </w:r>
      <w:r w:rsidR="0025666F" w:rsidRPr="0025666F">
        <w:rPr>
          <w:i/>
          <w:iCs/>
        </w:rPr>
        <w:t xml:space="preserve">no </w:t>
      </w:r>
      <w:r w:rsidR="00D8766F" w:rsidRPr="0025666F">
        <w:rPr>
          <w:i/>
          <w:iCs/>
        </w:rPr>
        <w:t>procenta</w:t>
      </w:r>
      <w:r w:rsidRPr="0025666F">
        <w:rPr>
          <w:i/>
          <w:iCs/>
        </w:rPr>
        <w:t>)</w:t>
      </w:r>
      <w:r w:rsidRPr="003F363D">
        <w:t xml:space="preserve"> apmērā no termiņā neapmaksātās summas par katru kavē</w:t>
      </w:r>
      <w:r w:rsidR="00382977">
        <w:t>juma</w:t>
      </w:r>
      <w:r w:rsidRPr="003F363D">
        <w:t xml:space="preserve"> dienu</w:t>
      </w:r>
      <w:r w:rsidR="00D8766F">
        <w:t>.</w:t>
      </w:r>
      <w:r w:rsidRPr="003F363D">
        <w:t xml:space="preserve"> </w:t>
      </w:r>
      <w:r w:rsidR="00554B02">
        <w:t>Nomnieks</w:t>
      </w:r>
      <w:r w:rsidRPr="003F363D">
        <w:t xml:space="preserve"> līgumsodu samaksā </w:t>
      </w:r>
      <w:r w:rsidRPr="00D8766F">
        <w:rPr>
          <w:b/>
        </w:rPr>
        <w:t>10 (desmit) darba dienu laikā</w:t>
      </w:r>
      <w:r w:rsidRPr="003F363D">
        <w:t xml:space="preserve"> </w:t>
      </w:r>
      <w:r w:rsidR="00D94808">
        <w:t xml:space="preserve">pēc </w:t>
      </w:r>
      <w:r w:rsidRPr="003F363D">
        <w:t xml:space="preserve">rēķina par līgumsodu </w:t>
      </w:r>
      <w:r w:rsidR="00D94808">
        <w:t xml:space="preserve">saņemšanas no </w:t>
      </w:r>
      <w:r w:rsidR="00554B02">
        <w:t>Iznomātāja</w:t>
      </w:r>
      <w:r w:rsidRPr="003F363D">
        <w:t>.</w:t>
      </w:r>
    </w:p>
    <w:p w14:paraId="7410C4E8" w14:textId="63DEC01F" w:rsidR="00D97734" w:rsidRPr="003F363D" w:rsidRDefault="00D97734" w:rsidP="00EB0138">
      <w:pPr>
        <w:pStyle w:val="11Lgumam"/>
        <w:numPr>
          <w:ilvl w:val="1"/>
          <w:numId w:val="20"/>
        </w:numPr>
        <w:spacing w:before="0" w:after="0"/>
        <w:ind w:left="567" w:right="-1" w:hanging="567"/>
        <w:outlineLvl w:val="2"/>
      </w:pPr>
      <w:r w:rsidRPr="003F363D">
        <w:t xml:space="preserve">Gadījumā, ja </w:t>
      </w:r>
      <w:r w:rsidR="00554B02">
        <w:t>Iznomātājs</w:t>
      </w:r>
      <w:r w:rsidRPr="003F363D">
        <w:t xml:space="preserve"> n</w:t>
      </w:r>
      <w:r w:rsidR="00872345">
        <w:t xml:space="preserve">av izpildījis </w:t>
      </w:r>
      <w:r w:rsidRPr="003F363D">
        <w:t>Līgum</w:t>
      </w:r>
      <w:r w:rsidR="00872345">
        <w:t>a</w:t>
      </w:r>
      <w:r w:rsidRPr="003F363D">
        <w:t xml:space="preserve"> </w:t>
      </w:r>
      <w:r w:rsidR="00345F1A">
        <w:t>4.</w:t>
      </w:r>
      <w:r w:rsidR="00EB0138">
        <w:t>5.</w:t>
      </w:r>
      <w:r w:rsidR="006467E4">
        <w:t>,</w:t>
      </w:r>
      <w:r w:rsidR="00727A72">
        <w:t> </w:t>
      </w:r>
      <w:r w:rsidR="00345F1A">
        <w:t>4.</w:t>
      </w:r>
      <w:r w:rsidR="00EB0138">
        <w:t>9</w:t>
      </w:r>
      <w:r w:rsidR="00345F1A">
        <w:t>.</w:t>
      </w:r>
      <w:r w:rsidR="00EB0138">
        <w:t> </w:t>
      </w:r>
      <w:r w:rsidR="00872345">
        <w:t>punktā noteiktās saistības Līgum</w:t>
      </w:r>
      <w:r w:rsidR="00727A72">
        <w:t>ā</w:t>
      </w:r>
      <w:r w:rsidR="006467E4">
        <w:t xml:space="preserve"> </w:t>
      </w:r>
      <w:r w:rsidR="00872345">
        <w:t xml:space="preserve">vai Pušu </w:t>
      </w:r>
      <w:r w:rsidR="00EB0138">
        <w:t xml:space="preserve">saskaņotajā </w:t>
      </w:r>
      <w:r w:rsidR="00872345">
        <w:t>termiņ</w:t>
      </w:r>
      <w:r w:rsidR="006467E4">
        <w:t>ā</w:t>
      </w:r>
      <w:r w:rsidR="00966CD1">
        <w:t>,</w:t>
      </w:r>
      <w:r w:rsidR="00966CD1" w:rsidRPr="003F363D">
        <w:t xml:space="preserve"> </w:t>
      </w:r>
      <w:r w:rsidR="00554B02">
        <w:t>Nomnieka</w:t>
      </w:r>
      <w:r w:rsidRPr="003F363D">
        <w:t xml:space="preserve">m ir tiesības pieprasīt </w:t>
      </w:r>
      <w:r w:rsidR="00554B02">
        <w:t>Iznomātāja</w:t>
      </w:r>
      <w:r w:rsidRPr="003F363D">
        <w:t xml:space="preserve">m maksāt līgumsodu </w:t>
      </w:r>
      <w:r w:rsidR="00345F1A">
        <w:t xml:space="preserve">no </w:t>
      </w:r>
      <w:r w:rsidR="00590F05">
        <w:t>Tehniskajā</w:t>
      </w:r>
      <w:r w:rsidR="00EB0138">
        <w:t xml:space="preserve"> - </w:t>
      </w:r>
      <w:r w:rsidR="00590F05">
        <w:t xml:space="preserve">Finanšu piedāvājumā noteiktās </w:t>
      </w:r>
      <w:r w:rsidR="00382977">
        <w:t>savlaicīgi neizsniegto vai ne</w:t>
      </w:r>
      <w:r w:rsidR="00436DA3">
        <w:t>no</w:t>
      </w:r>
      <w:r w:rsidR="00382977">
        <w:t>mainīto instrumentu</w:t>
      </w:r>
      <w:r w:rsidR="00382977" w:rsidRPr="00345F1A">
        <w:rPr>
          <w:b/>
        </w:rPr>
        <w:t xml:space="preserve"> </w:t>
      </w:r>
      <w:r w:rsidR="00590F05" w:rsidRPr="00345F1A">
        <w:rPr>
          <w:b/>
        </w:rPr>
        <w:t>dienas nomas maksas apmērā</w:t>
      </w:r>
      <w:r w:rsidR="00590F05">
        <w:t xml:space="preserve"> par katru kavē</w:t>
      </w:r>
      <w:r w:rsidR="00382977">
        <w:t>juma</w:t>
      </w:r>
      <w:r w:rsidR="00590F05">
        <w:t xml:space="preserve"> </w:t>
      </w:r>
      <w:r w:rsidR="00345F1A">
        <w:t>dienu</w:t>
      </w:r>
      <w:r w:rsidR="005F3581">
        <w:t>.</w:t>
      </w:r>
      <w:bookmarkStart w:id="22" w:name="_Ref367774249"/>
      <w:bookmarkStart w:id="23" w:name="_Ref336249597"/>
      <w:bookmarkStart w:id="24" w:name="_Toc336440099"/>
    </w:p>
    <w:p w14:paraId="4E085A78" w14:textId="556F5158" w:rsidR="00D97734" w:rsidRPr="003F363D" w:rsidRDefault="00554B02" w:rsidP="00EB0138">
      <w:pPr>
        <w:pStyle w:val="11Lgumam"/>
        <w:numPr>
          <w:ilvl w:val="1"/>
          <w:numId w:val="20"/>
        </w:numPr>
        <w:spacing w:before="0" w:after="0"/>
        <w:ind w:left="567" w:right="-1" w:hanging="567"/>
        <w:outlineLvl w:val="2"/>
      </w:pPr>
      <w:r>
        <w:t>Iznomātājs</w:t>
      </w:r>
      <w:r w:rsidR="00021FAB">
        <w:t xml:space="preserve"> </w:t>
      </w:r>
      <w:r w:rsidR="00EB0138">
        <w:t xml:space="preserve">līgumsodu </w:t>
      </w:r>
      <w:r w:rsidR="00021FAB">
        <w:t xml:space="preserve">samaksā </w:t>
      </w:r>
      <w:r w:rsidR="00D97734" w:rsidRPr="00345F1A">
        <w:rPr>
          <w:b/>
        </w:rPr>
        <w:t>10 (desmit) darba dienu laikā</w:t>
      </w:r>
      <w:r w:rsidR="00D97734" w:rsidRPr="003F363D">
        <w:t xml:space="preserve"> pēc rēķina par līgumsodu </w:t>
      </w:r>
      <w:r w:rsidR="00021FAB">
        <w:t xml:space="preserve">saņemšanas no </w:t>
      </w:r>
      <w:r>
        <w:t>Nomnieka</w:t>
      </w:r>
      <w:r w:rsidR="00021FAB">
        <w:t>.</w:t>
      </w:r>
      <w:bookmarkEnd w:id="22"/>
    </w:p>
    <w:p w14:paraId="5720968F" w14:textId="77777777" w:rsidR="006467E4" w:rsidRPr="00EB0138" w:rsidRDefault="006467E4" w:rsidP="00EB0138">
      <w:pPr>
        <w:pStyle w:val="11Lgumam"/>
        <w:numPr>
          <w:ilvl w:val="1"/>
          <w:numId w:val="20"/>
        </w:numPr>
        <w:spacing w:before="0" w:after="0"/>
        <w:ind w:right="-1"/>
        <w:rPr>
          <w:bCs/>
          <w:sz w:val="22"/>
          <w:szCs w:val="22"/>
        </w:rPr>
      </w:pPr>
      <w:r w:rsidRPr="00EB0138">
        <w:rPr>
          <w:bCs/>
        </w:rPr>
        <w:t>Piemērojot Līgumā paredzēto līgumsodu, Pusēm ir jāievēro Civillikuma 1716. panta trešajā daļā noteiktais līgumsoda apmēra ierobežojums.</w:t>
      </w:r>
    </w:p>
    <w:p w14:paraId="6DB930D9" w14:textId="16CF2E45" w:rsidR="006467E4" w:rsidRDefault="006467E4" w:rsidP="00EB0138">
      <w:pPr>
        <w:pStyle w:val="11Lgumam"/>
        <w:numPr>
          <w:ilvl w:val="1"/>
          <w:numId w:val="20"/>
        </w:numPr>
        <w:spacing w:before="0" w:after="0"/>
        <w:ind w:right="-1"/>
      </w:pPr>
      <w:r w:rsidRPr="00382977">
        <w:lastRenderedPageBreak/>
        <w:t xml:space="preserve">Nomniekam ir tiesības ieskaita kārtībā samazināt maksājamo </w:t>
      </w:r>
      <w:r w:rsidR="00382977" w:rsidRPr="00382977">
        <w:t>Nomas maksas summu</w:t>
      </w:r>
      <w:r w:rsidRPr="00382977">
        <w:t xml:space="preserve"> tādā apmērā, kāds ir Līgumā noteiktajā kārtībā aprēķinātais līgumsods Iznomātājam.</w:t>
      </w:r>
    </w:p>
    <w:p w14:paraId="724EFDC6" w14:textId="1702F87E" w:rsidR="00A32938" w:rsidRPr="00382977" w:rsidRDefault="00A32938" w:rsidP="00EB0138">
      <w:pPr>
        <w:pStyle w:val="11Lgumam"/>
        <w:numPr>
          <w:ilvl w:val="1"/>
          <w:numId w:val="20"/>
        </w:numPr>
        <w:spacing w:before="0" w:after="0"/>
        <w:ind w:right="-1"/>
      </w:pPr>
      <w:r w:rsidRPr="0041728B">
        <w:t>Pēc līgumsoda maksātāja Puses rakstiskā lūguma, līgumsoda prasītāja Puse var samazināt maksājamo līgumsodu, ievērojot samērīguma principu, kā arī Līguma saistību neizpildes vai nepienācīgas izpildes sekas, iemeslus un apstākļus.</w:t>
      </w:r>
    </w:p>
    <w:p w14:paraId="12F7DD7C" w14:textId="47D85930" w:rsidR="00A32938" w:rsidRDefault="00A32938" w:rsidP="00A32938">
      <w:pPr>
        <w:pStyle w:val="Sarakstarindkopa"/>
        <w:numPr>
          <w:ilvl w:val="1"/>
          <w:numId w:val="20"/>
        </w:numPr>
        <w:suppressAutoHyphens/>
        <w:spacing w:after="60" w:line="240" w:lineRule="auto"/>
        <w:ind w:right="-766"/>
        <w:jc w:val="both"/>
        <w:rPr>
          <w:rFonts w:ascii="Times New Roman" w:hAnsi="Times New Roman"/>
          <w:sz w:val="24"/>
          <w:szCs w:val="24"/>
        </w:rPr>
      </w:pPr>
      <w:r w:rsidRPr="006A61CB">
        <w:rPr>
          <w:rFonts w:ascii="Times New Roman" w:hAnsi="Times New Roman"/>
          <w:sz w:val="24"/>
          <w:szCs w:val="24"/>
        </w:rPr>
        <w:t xml:space="preserve">Līgumsoda samaksa neatbrīvo Puses no </w:t>
      </w:r>
      <w:r>
        <w:rPr>
          <w:rFonts w:ascii="Times New Roman" w:hAnsi="Times New Roman"/>
          <w:sz w:val="24"/>
          <w:szCs w:val="24"/>
        </w:rPr>
        <w:t xml:space="preserve">Līguma </w:t>
      </w:r>
      <w:r w:rsidRPr="006A61CB">
        <w:rPr>
          <w:rFonts w:ascii="Times New Roman" w:hAnsi="Times New Roman"/>
          <w:sz w:val="24"/>
          <w:szCs w:val="24"/>
        </w:rPr>
        <w:t>saistību izpildes.</w:t>
      </w:r>
    </w:p>
    <w:bookmarkEnd w:id="23"/>
    <w:bookmarkEnd w:id="24"/>
    <w:p w14:paraId="5259F984" w14:textId="577CD6AC" w:rsidR="006A6B6C" w:rsidRPr="006A6B6C" w:rsidRDefault="006A6B6C" w:rsidP="00F162E0">
      <w:pPr>
        <w:pStyle w:val="1Lgumam"/>
        <w:numPr>
          <w:ilvl w:val="0"/>
          <w:numId w:val="24"/>
        </w:numPr>
        <w:spacing w:after="60"/>
        <w:rPr>
          <w:lang w:val="lv-LV"/>
        </w:rPr>
      </w:pPr>
      <w:r w:rsidRPr="006A6B6C">
        <w:rPr>
          <w:lang w:val="lv-LV"/>
        </w:rPr>
        <w:t>Nepārvarama vara</w:t>
      </w:r>
    </w:p>
    <w:p w14:paraId="60C61E36" w14:textId="77777777" w:rsidR="006A6B6C" w:rsidRPr="006A6B6C" w:rsidRDefault="006A6B6C" w:rsidP="00A32938">
      <w:pPr>
        <w:pStyle w:val="11Lgumam"/>
        <w:numPr>
          <w:ilvl w:val="1"/>
          <w:numId w:val="24"/>
        </w:numPr>
        <w:suppressAutoHyphens/>
        <w:spacing w:before="0" w:after="0" w:line="23" w:lineRule="atLeast"/>
        <w:ind w:left="567" w:hanging="567"/>
        <w:contextualSpacing w:val="0"/>
        <w:outlineLvl w:val="2"/>
      </w:pPr>
      <w:r w:rsidRPr="006A6B6C">
        <w:t>Puses tiek atbrīvotas no atbildības par daļēju vai pilnīgu Līgumā paredzēto saistību neizpildi, ja tā radusies pēc Līguma noslēgšanas nepārvaramas varas apstākļu rezultātā, kurus Puses nevarēja paredzēt un novērst.</w:t>
      </w:r>
    </w:p>
    <w:p w14:paraId="2B81DA15" w14:textId="77777777" w:rsidR="006A6B6C" w:rsidRPr="006A6B6C" w:rsidRDefault="006A6B6C" w:rsidP="00A32938">
      <w:pPr>
        <w:pStyle w:val="11Lgumam"/>
        <w:numPr>
          <w:ilvl w:val="1"/>
          <w:numId w:val="24"/>
        </w:numPr>
        <w:suppressAutoHyphens/>
        <w:spacing w:before="0" w:after="0" w:line="23" w:lineRule="atLeast"/>
        <w:ind w:left="567" w:hanging="567"/>
        <w:contextualSpacing w:val="0"/>
        <w:outlineLvl w:val="2"/>
      </w:pPr>
      <w:r w:rsidRPr="006A6B6C">
        <w:t>Ar nepārvaramu varu (</w:t>
      </w:r>
      <w:r w:rsidRPr="006A6B6C">
        <w:rPr>
          <w:i/>
          <w:iCs/>
        </w:rPr>
        <w:t>force majeure</w:t>
      </w:r>
      <w:r w:rsidRPr="006A6B6C">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2F9810A7" w14:textId="77777777" w:rsidR="006A6B6C" w:rsidRPr="006A6B6C" w:rsidRDefault="006A6B6C" w:rsidP="003E05C5">
      <w:pPr>
        <w:pStyle w:val="11Lgumam"/>
        <w:numPr>
          <w:ilvl w:val="1"/>
          <w:numId w:val="24"/>
        </w:numPr>
        <w:suppressAutoHyphens/>
        <w:spacing w:before="0" w:after="0" w:line="23" w:lineRule="atLeast"/>
        <w:ind w:left="567" w:hanging="567"/>
        <w:contextualSpacing w:val="0"/>
        <w:outlineLvl w:val="2"/>
      </w:pPr>
      <w:r w:rsidRPr="006A6B6C">
        <w:t xml:space="preserve">Pusēm ir tiesības pagarināt Līguma nosacījumu izpildes termiņus par laika posmu, kurā darbojas nepārvarama vara, ja Puse ne vēlāk par </w:t>
      </w:r>
      <w:r w:rsidRPr="006A6B6C">
        <w:rPr>
          <w:b/>
        </w:rPr>
        <w:t>3 (trīs) darba dienām</w:t>
      </w:r>
      <w:r w:rsidRPr="006A6B6C">
        <w:t xml:space="preserve"> no nepārvaramas varas iestāšanās dienas rakstiski paziņo otrai Pusei par neiespējamību pildīt savas saistības nepārvaramas varas dēļ.</w:t>
      </w:r>
    </w:p>
    <w:p w14:paraId="77C392E8" w14:textId="2BCB6ED2" w:rsidR="006A6B6C" w:rsidRPr="006A6B6C" w:rsidRDefault="006A6B6C" w:rsidP="003E05C5">
      <w:pPr>
        <w:pStyle w:val="11Lgumam"/>
        <w:numPr>
          <w:ilvl w:val="1"/>
          <w:numId w:val="24"/>
        </w:numPr>
        <w:suppressAutoHyphens/>
        <w:spacing w:before="0" w:after="0" w:line="23" w:lineRule="atLeast"/>
        <w:ind w:left="567" w:hanging="567"/>
        <w:contextualSpacing w:val="0"/>
        <w:outlineLvl w:val="2"/>
      </w:pPr>
      <w:r w:rsidRPr="006A6B6C">
        <w:t xml:space="preserve">Puse zaudē tiesības atsaukties uz nepārvaramas varas apstākļiem, ja tā nav ievērojusi Līguma </w:t>
      </w:r>
      <w:r w:rsidR="00932635">
        <w:t>8</w:t>
      </w:r>
      <w:r w:rsidRPr="006A6B6C">
        <w:t>.3. punkta nosacījumus.</w:t>
      </w:r>
    </w:p>
    <w:p w14:paraId="24E7CFFC" w14:textId="77777777" w:rsidR="006A6B6C" w:rsidRPr="006A6B6C" w:rsidRDefault="006A6B6C" w:rsidP="003E05C5">
      <w:pPr>
        <w:pStyle w:val="11Lgumam"/>
        <w:numPr>
          <w:ilvl w:val="1"/>
          <w:numId w:val="24"/>
        </w:numPr>
        <w:suppressAutoHyphens/>
        <w:spacing w:before="0" w:after="0" w:line="23" w:lineRule="atLeast"/>
        <w:ind w:left="567" w:hanging="567"/>
        <w:contextualSpacing w:val="0"/>
        <w:outlineLvl w:val="2"/>
      </w:pPr>
      <w:r w:rsidRPr="006A6B6C">
        <w:t xml:space="preserve">Ja nepārvaramas varas dēļ Līguma izpilde aizkavējas ilgāk par </w:t>
      </w:r>
      <w:r w:rsidRPr="006A6B6C">
        <w:rPr>
          <w:b/>
        </w:rPr>
        <w:t>30 (trīsdesmit) kalendārajām dienām</w:t>
      </w:r>
      <w:r w:rsidRPr="006A6B6C">
        <w:t>, katra Puse ir tiesīga vienpusēji izbeigt Līgumu, par to rakstveidā brīdinot otru Pusi.</w:t>
      </w:r>
    </w:p>
    <w:p w14:paraId="6C22BA34" w14:textId="77777777" w:rsidR="006A6B6C" w:rsidRPr="006A6B6C" w:rsidRDefault="006A6B6C" w:rsidP="003E05C5">
      <w:pPr>
        <w:pStyle w:val="11Lgumam"/>
        <w:numPr>
          <w:ilvl w:val="1"/>
          <w:numId w:val="24"/>
        </w:numPr>
        <w:suppressAutoHyphens/>
        <w:spacing w:before="0" w:after="0" w:line="23" w:lineRule="atLeast"/>
        <w:ind w:left="567" w:hanging="567"/>
        <w:contextualSpacing w:val="0"/>
        <w:outlineLvl w:val="2"/>
      </w:pPr>
      <w:r w:rsidRPr="006A6B6C">
        <w:t>Ja Līgums tiek atcelts nepārvaramas varas apstākļu dēļ, nevienai no Pusēm nav tiesības pieprasīt no otras Puses atlīdzināt zaudējumus, kas Pusēm rodas nepārvaramas varas dēļ.</w:t>
      </w:r>
    </w:p>
    <w:p w14:paraId="5875D21E" w14:textId="77777777" w:rsidR="006A6B6C" w:rsidRPr="006A6B6C" w:rsidRDefault="006A6B6C" w:rsidP="00A32938">
      <w:pPr>
        <w:pStyle w:val="11Lgumam"/>
        <w:numPr>
          <w:ilvl w:val="0"/>
          <w:numId w:val="24"/>
        </w:numPr>
        <w:suppressAutoHyphens/>
        <w:spacing w:before="120" w:line="23" w:lineRule="atLeast"/>
        <w:ind w:left="313"/>
        <w:contextualSpacing w:val="0"/>
        <w:jc w:val="center"/>
        <w:outlineLvl w:val="2"/>
        <w:rPr>
          <w:b/>
        </w:rPr>
      </w:pPr>
      <w:r w:rsidRPr="006A6B6C">
        <w:rPr>
          <w:b/>
        </w:rPr>
        <w:t>Personu datu aizsardzības un konfidencialitātes noteikumi</w:t>
      </w:r>
    </w:p>
    <w:p w14:paraId="3D4E3AAC" w14:textId="77777777" w:rsidR="00A32938" w:rsidRPr="006A61CB"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6A61CB">
        <w:rPr>
          <w:rFonts w:ascii="Times New Roman" w:hAnsi="Times New Roman"/>
          <w:sz w:val="24"/>
          <w:szCs w:val="24"/>
        </w:rPr>
        <w:t>Līguma ietvaros visus personu datus Puses apstrādā tikai Līguma izpildes mērķiem un tikai tādā apmērā, lai nodrošinātu starp Pusēm noslēgtā Līguma izpildi.</w:t>
      </w:r>
    </w:p>
    <w:p w14:paraId="7D2DADF9" w14:textId="77777777" w:rsidR="00A32938" w:rsidRPr="006A61CB"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6A61CB">
        <w:rPr>
          <w:rFonts w:ascii="Times New Roman" w:hAnsi="Times New Roman"/>
          <w:sz w:val="24"/>
          <w:szCs w:val="24"/>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5C783353" w14:textId="77777777" w:rsidR="00A32938" w:rsidRPr="00C02010"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C02010">
        <w:rPr>
          <w:rFonts w:ascii="Times New Roman" w:hAnsi="Times New Roman"/>
          <w:sz w:val="24"/>
          <w:szCs w:val="24"/>
        </w:rPr>
        <w:t xml:space="preserve">Pusēm vienmēr jāievēro piemērojamie tiesību akti personas datu aizsardzības jomā. </w:t>
      </w:r>
      <w:r w:rsidRPr="0041728B">
        <w:rPr>
          <w:rFonts w:ascii="Times New Roman" w:hAnsi="Times New Roman"/>
          <w:sz w:val="24"/>
          <w:szCs w:val="24"/>
        </w:rPr>
        <w:t>Par šo tiesību aktu prasību neievērošanu Puses atbild normatīvajos aktos noteiktajā kārtībā.</w:t>
      </w:r>
    </w:p>
    <w:p w14:paraId="0A55D963" w14:textId="77777777" w:rsidR="00A32938" w:rsidRPr="00C02010"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C02010">
        <w:rPr>
          <w:rFonts w:ascii="Times New Roman" w:hAnsi="Times New Roman"/>
          <w:sz w:val="24"/>
          <w:szCs w:val="24"/>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1A816377" w14:textId="77777777" w:rsidR="00A32938" w:rsidRPr="006A61CB"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6A61CB">
        <w:rPr>
          <w:rFonts w:ascii="Times New Roman" w:hAnsi="Times New Roman"/>
          <w:sz w:val="24"/>
          <w:szCs w:val="24"/>
        </w:rPr>
        <w:t>Puses ir tiesīgas apstrādāt personas datus tikai tik ilgi, cik tas nepieciešams, lai pienācīgi izpildītu no Līguma izrietošas saistības.</w:t>
      </w:r>
    </w:p>
    <w:p w14:paraId="70D17E0E" w14:textId="74B59CDE" w:rsidR="00A32938" w:rsidRDefault="00A32938" w:rsidP="00727A72">
      <w:pPr>
        <w:pStyle w:val="Sarakstarindkopa"/>
        <w:numPr>
          <w:ilvl w:val="1"/>
          <w:numId w:val="24"/>
        </w:numPr>
        <w:suppressAutoHyphens/>
        <w:spacing w:after="0" w:line="240" w:lineRule="auto"/>
        <w:ind w:left="567" w:right="-1" w:hanging="567"/>
        <w:jc w:val="both"/>
        <w:rPr>
          <w:rFonts w:ascii="Times New Roman" w:hAnsi="Times New Roman"/>
          <w:sz w:val="24"/>
          <w:szCs w:val="24"/>
        </w:rPr>
      </w:pPr>
      <w:r w:rsidRPr="00C02010">
        <w:rPr>
          <w:rFonts w:ascii="Times New Roman" w:hAnsi="Times New Roman"/>
          <w:sz w:val="24"/>
          <w:szCs w:val="24"/>
        </w:rPr>
        <w:t>Puses apņemas Līguma izpildes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r>
        <w:rPr>
          <w:rFonts w:ascii="Times New Roman" w:hAnsi="Times New Roman"/>
          <w:sz w:val="24"/>
          <w:szCs w:val="24"/>
        </w:rPr>
        <w:t xml:space="preserve"> </w:t>
      </w:r>
      <w:r w:rsidRPr="00C02010">
        <w:rPr>
          <w:rFonts w:ascii="Times New Roman" w:hAnsi="Times New Roman"/>
          <w:sz w:val="24"/>
          <w:szCs w:val="24"/>
        </w:rPr>
        <w:t xml:space="preserve">Par konfidenciālu informāciju uzskatāma un pie neizpaužamām ziņām pieskaitāma jebkāda esoša vai </w:t>
      </w:r>
      <w:r>
        <w:rPr>
          <w:rFonts w:ascii="Times New Roman" w:hAnsi="Times New Roman"/>
          <w:sz w:val="24"/>
          <w:szCs w:val="24"/>
        </w:rPr>
        <w:t xml:space="preserve">Līguma izpildes gaitā </w:t>
      </w:r>
      <w:r w:rsidRPr="00C02010">
        <w:rPr>
          <w:rFonts w:ascii="Times New Roman" w:hAnsi="Times New Roman"/>
          <w:sz w:val="24"/>
          <w:szCs w:val="24"/>
        </w:rPr>
        <w:t xml:space="preserve">iegūta vārdiska vai rakstiska, tekstuāla vai vizuāla finansiāla, ekonomiska, juridiska </w:t>
      </w:r>
      <w:r w:rsidRPr="00C02010">
        <w:rPr>
          <w:rFonts w:ascii="Times New Roman" w:hAnsi="Times New Roman"/>
          <w:sz w:val="24"/>
          <w:szCs w:val="24"/>
        </w:rPr>
        <w:lastRenderedPageBreak/>
        <w:t>vai cita satura informācija, kas Pusēm nodota vai kļuvusi zināma, pildot Līgumā paredzētās saistības.</w:t>
      </w:r>
    </w:p>
    <w:p w14:paraId="155907A4" w14:textId="2FDDD746" w:rsidR="00A32938" w:rsidRDefault="00A32938" w:rsidP="00727A72">
      <w:pPr>
        <w:pStyle w:val="11Lgumam"/>
        <w:numPr>
          <w:ilvl w:val="1"/>
          <w:numId w:val="24"/>
        </w:numPr>
        <w:tabs>
          <w:tab w:val="left" w:pos="567"/>
        </w:tabs>
        <w:suppressAutoHyphens/>
        <w:autoSpaceDN w:val="0"/>
        <w:spacing w:before="0" w:after="0"/>
        <w:ind w:left="567" w:right="-1" w:hanging="567"/>
        <w:contextualSpacing w:val="0"/>
        <w:textAlignment w:val="baseline"/>
        <w:outlineLvl w:val="2"/>
      </w:pPr>
      <w:r w:rsidRPr="00C02010">
        <w:t>Puses nodrošina informācijas konfidencialitātes noteikumu izpildi arī no jebkuru trešo personu puses, ko Puses piesaistījusi Līguma izpildei.</w:t>
      </w:r>
    </w:p>
    <w:p w14:paraId="3A24B0E4" w14:textId="77777777" w:rsidR="006A6B6C" w:rsidRPr="006A6B6C" w:rsidRDefault="006A6B6C" w:rsidP="00A32938">
      <w:pPr>
        <w:pStyle w:val="1Lgumam"/>
        <w:numPr>
          <w:ilvl w:val="0"/>
          <w:numId w:val="24"/>
        </w:numPr>
        <w:suppressAutoHyphens w:val="0"/>
        <w:autoSpaceDN/>
        <w:spacing w:after="60"/>
        <w:ind w:left="313"/>
        <w:textAlignment w:val="auto"/>
        <w:rPr>
          <w:lang w:val="lv-LV"/>
        </w:rPr>
      </w:pPr>
      <w:r w:rsidRPr="006A6B6C">
        <w:rPr>
          <w:lang w:val="lv-LV"/>
        </w:rPr>
        <w:t>Līguma izpildes termiņš, grozījumi un Līguma izbeigšana</w:t>
      </w:r>
    </w:p>
    <w:p w14:paraId="2CA2F245" w14:textId="77777777" w:rsidR="006A6B6C" w:rsidRPr="00A32938" w:rsidRDefault="006A6B6C" w:rsidP="00A32938">
      <w:pPr>
        <w:pStyle w:val="11Lgumam"/>
        <w:numPr>
          <w:ilvl w:val="1"/>
          <w:numId w:val="24"/>
        </w:numPr>
        <w:spacing w:before="0" w:after="0"/>
        <w:ind w:left="567" w:hanging="567"/>
        <w:contextualSpacing w:val="0"/>
        <w:outlineLvl w:val="2"/>
        <w:rPr>
          <w:b/>
        </w:rPr>
      </w:pPr>
      <w:r w:rsidRPr="006A6B6C">
        <w:t>Līgums stājas spēkā ar Pušu tā parakstīšanas brīdi.</w:t>
      </w:r>
    </w:p>
    <w:p w14:paraId="03C4980F" w14:textId="2315FBD6" w:rsidR="00A32938" w:rsidRPr="00A32938" w:rsidRDefault="00A32938" w:rsidP="00A32938">
      <w:pPr>
        <w:pStyle w:val="11Lgumam"/>
        <w:numPr>
          <w:ilvl w:val="1"/>
          <w:numId w:val="24"/>
        </w:numPr>
        <w:spacing w:before="0" w:after="0"/>
        <w:ind w:left="567" w:hanging="567"/>
        <w:contextualSpacing w:val="0"/>
        <w:outlineLvl w:val="2"/>
        <w:rPr>
          <w:b/>
        </w:rPr>
      </w:pPr>
      <w:r w:rsidRPr="00A32938">
        <w:t xml:space="preserve">Līgums ir spēkā </w:t>
      </w:r>
      <w:r w:rsidRPr="00A32938">
        <w:rPr>
          <w:b/>
          <w:bCs/>
        </w:rPr>
        <w:t>24 (divdesmit četrus)</w:t>
      </w:r>
      <w:r w:rsidRPr="00A32938">
        <w:rPr>
          <w:bCs/>
        </w:rPr>
        <w:t xml:space="preserve"> </w:t>
      </w:r>
      <w:r w:rsidRPr="00A32938">
        <w:rPr>
          <w:b/>
          <w:bCs/>
        </w:rPr>
        <w:t>mēnešus</w:t>
      </w:r>
      <w:r w:rsidRPr="00A32938">
        <w:t xml:space="preserve"> vai līdz Līguma cenas bez PVN apguvei, atkarībā no tā, kurš no šiem nosacījumiem iestājas pirmais.</w:t>
      </w:r>
    </w:p>
    <w:p w14:paraId="2C05300F" w14:textId="1FCC1663" w:rsidR="00A32938" w:rsidRPr="00A32938" w:rsidRDefault="00A32938" w:rsidP="00A32938">
      <w:pPr>
        <w:pStyle w:val="11Lgumam"/>
        <w:numPr>
          <w:ilvl w:val="1"/>
          <w:numId w:val="24"/>
        </w:numPr>
        <w:spacing w:before="0" w:after="0"/>
        <w:ind w:left="567" w:hanging="567"/>
        <w:contextualSpacing w:val="0"/>
        <w:outlineLvl w:val="2"/>
        <w:rPr>
          <w:b/>
        </w:rPr>
      </w:pPr>
      <w:bookmarkStart w:id="25" w:name="_Ref367713447"/>
      <w:r w:rsidRPr="00A32938">
        <w:rPr>
          <w:rFonts w:eastAsia="Times New Roman"/>
        </w:rPr>
        <w:t>Pusēm vienojoties 1</w:t>
      </w:r>
      <w:r w:rsidR="00932635">
        <w:rPr>
          <w:rFonts w:eastAsia="Times New Roman"/>
        </w:rPr>
        <w:t>0</w:t>
      </w:r>
      <w:r w:rsidRPr="00A32938">
        <w:rPr>
          <w:rFonts w:eastAsia="Times New Roman"/>
        </w:rPr>
        <w:t xml:space="preserve">.2. punktā noteiktais Līguma darbības termiņš var tikt pagarināts par laiku </w:t>
      </w:r>
      <w:r w:rsidRPr="00A32938">
        <w:rPr>
          <w:rFonts w:eastAsia="Times New Roman"/>
          <w:b/>
        </w:rPr>
        <w:t>līdz</w:t>
      </w:r>
      <w:r w:rsidRPr="00A32938">
        <w:rPr>
          <w:rFonts w:eastAsia="Times New Roman"/>
        </w:rPr>
        <w:t xml:space="preserve"> </w:t>
      </w:r>
      <w:r w:rsidRPr="00A32938">
        <w:rPr>
          <w:rFonts w:eastAsia="Times New Roman"/>
          <w:b/>
        </w:rPr>
        <w:t>12 (divpadsmit) mēnešiem</w:t>
      </w:r>
      <w:r w:rsidRPr="00A32938">
        <w:rPr>
          <w:rFonts w:eastAsia="Times New Roman"/>
        </w:rPr>
        <w:t>.</w:t>
      </w:r>
      <w:bookmarkEnd w:id="25"/>
    </w:p>
    <w:p w14:paraId="7FCB48C6" w14:textId="5B59DB4F" w:rsidR="00A32938" w:rsidRPr="00E947EF" w:rsidRDefault="00A32938" w:rsidP="00A32938">
      <w:pPr>
        <w:pStyle w:val="11Lgumam"/>
        <w:numPr>
          <w:ilvl w:val="1"/>
          <w:numId w:val="24"/>
        </w:numPr>
        <w:spacing w:before="0" w:after="0"/>
        <w:ind w:left="567" w:hanging="567"/>
        <w:contextualSpacing w:val="0"/>
        <w:outlineLvl w:val="2"/>
        <w:rPr>
          <w:b/>
        </w:rPr>
      </w:pPr>
      <w:r w:rsidRPr="00E947EF">
        <w:t>Jebkuri grozījumi un papildinājumi Līgumam, ir spēkā tikai tad, ja tie izdarīti rakstveidā un tos parakstījušas abas Puses.</w:t>
      </w:r>
    </w:p>
    <w:p w14:paraId="14F945D7" w14:textId="1A44D732" w:rsidR="00A32938" w:rsidRPr="00E947EF" w:rsidRDefault="00E947EF" w:rsidP="00A32938">
      <w:pPr>
        <w:pStyle w:val="11Lgumam"/>
        <w:numPr>
          <w:ilvl w:val="1"/>
          <w:numId w:val="24"/>
        </w:numPr>
        <w:spacing w:before="0" w:after="0"/>
        <w:ind w:left="567" w:hanging="567"/>
        <w:contextualSpacing w:val="0"/>
        <w:outlineLvl w:val="2"/>
        <w:rPr>
          <w:b/>
        </w:rPr>
      </w:pPr>
      <w:r w:rsidRPr="00E947EF">
        <w:t>Līguma grozījumi ir pieļaujami:</w:t>
      </w:r>
    </w:p>
    <w:p w14:paraId="26448518" w14:textId="77777777" w:rsidR="00A32938" w:rsidRPr="00E947EF" w:rsidRDefault="00A32938" w:rsidP="00E947EF">
      <w:pPr>
        <w:pStyle w:val="111Lgumam"/>
        <w:numPr>
          <w:ilvl w:val="2"/>
          <w:numId w:val="24"/>
        </w:numPr>
        <w:spacing w:after="0"/>
        <w:ind w:left="1287"/>
      </w:pPr>
      <w:r w:rsidRPr="00E947EF">
        <w:t>ja tie nemaina Līguma vispārējo raksturu;</w:t>
      </w:r>
    </w:p>
    <w:p w14:paraId="2DB2B805" w14:textId="0D22DE4E" w:rsidR="00A32938" w:rsidRPr="00E947EF" w:rsidRDefault="00A32938" w:rsidP="00E947EF">
      <w:pPr>
        <w:pStyle w:val="111Lgumam"/>
        <w:numPr>
          <w:ilvl w:val="2"/>
          <w:numId w:val="24"/>
        </w:numPr>
        <w:spacing w:after="0"/>
        <w:ind w:left="1287"/>
      </w:pPr>
      <w:r w:rsidRPr="00E947EF">
        <w:t>ja tie atbilst Publisko iepirkumu likuma 61. panta nosacījumiem</w:t>
      </w:r>
      <w:r w:rsidR="00E947EF">
        <w:t>.</w:t>
      </w:r>
    </w:p>
    <w:p w14:paraId="2E7955DB" w14:textId="6F1834C1" w:rsidR="00A32938" w:rsidRPr="00E947EF" w:rsidRDefault="00A32938" w:rsidP="00E947EF">
      <w:pPr>
        <w:pStyle w:val="11Lgumam"/>
        <w:numPr>
          <w:ilvl w:val="1"/>
          <w:numId w:val="24"/>
        </w:numPr>
        <w:spacing w:before="0" w:after="0"/>
        <w:ind w:left="567" w:hanging="567"/>
        <w:contextualSpacing w:val="0"/>
        <w:outlineLvl w:val="2"/>
      </w:pPr>
      <w:r w:rsidRPr="00E947EF">
        <w:t>Līguma 1</w:t>
      </w:r>
      <w:r w:rsidR="00932635">
        <w:t>0</w:t>
      </w:r>
      <w:r w:rsidRPr="00E947EF">
        <w:t>.5.</w:t>
      </w:r>
      <w:r w:rsidR="00E947EF" w:rsidRPr="00E947EF">
        <w:t> </w:t>
      </w:r>
      <w:r w:rsidRPr="00E947EF">
        <w:t xml:space="preserve">punktā noteiktajos gadījumos ir pieļaujama Līguma cenas palielināšana, ja grozījumu vērtība nesasniedz </w:t>
      </w:r>
      <w:r w:rsidRPr="00E947EF">
        <w:rPr>
          <w:b/>
        </w:rPr>
        <w:t>10 % (desmit procentus)</w:t>
      </w:r>
      <w:r w:rsidRPr="00E947EF">
        <w:t xml:space="preserve"> no sākotnējās Līguma cenas. Grozījumu vērtību noteic kā visu secīgi veikto grozījumu naudas vērtību summu.</w:t>
      </w:r>
    </w:p>
    <w:p w14:paraId="2B37D470" w14:textId="77777777" w:rsidR="006A6B6C" w:rsidRPr="006A6B6C" w:rsidRDefault="006A6B6C" w:rsidP="00E947EF">
      <w:pPr>
        <w:pStyle w:val="11Lgumam"/>
        <w:numPr>
          <w:ilvl w:val="1"/>
          <w:numId w:val="24"/>
        </w:numPr>
        <w:spacing w:before="0" w:after="0"/>
        <w:ind w:left="567" w:hanging="567"/>
        <w:contextualSpacing w:val="0"/>
        <w:outlineLvl w:val="2"/>
      </w:pPr>
      <w:r w:rsidRPr="006A6B6C">
        <w:t>Puses var izbeigt Līgumu pirms Līguma termiņa beigām, Pusēm savstarpēji rakstveidā vienojoties.</w:t>
      </w:r>
    </w:p>
    <w:p w14:paraId="17DD9525" w14:textId="5CFF348F" w:rsidR="006A6B6C" w:rsidRPr="006A6B6C" w:rsidRDefault="006A6B6C" w:rsidP="00E947EF">
      <w:pPr>
        <w:pStyle w:val="11Lgumam"/>
        <w:numPr>
          <w:ilvl w:val="1"/>
          <w:numId w:val="24"/>
        </w:numPr>
        <w:spacing w:before="0" w:after="0"/>
        <w:ind w:left="567" w:hanging="567"/>
        <w:contextualSpacing w:val="0"/>
        <w:outlineLvl w:val="2"/>
      </w:pPr>
      <w:r w:rsidRPr="006A6B6C">
        <w:t>Nomniekam ir tiesības vienpusēji izbeigt Līgumu bez Iznomātāja piekrišanas jebkurā no šādiem gadījumiem:</w:t>
      </w:r>
    </w:p>
    <w:p w14:paraId="2AAF78B8" w14:textId="4BEDB9E5" w:rsidR="006A6B6C" w:rsidRPr="006A6B6C" w:rsidRDefault="006A6B6C" w:rsidP="00E947EF">
      <w:pPr>
        <w:pStyle w:val="111Lgumam"/>
        <w:numPr>
          <w:ilvl w:val="2"/>
          <w:numId w:val="24"/>
        </w:numPr>
        <w:spacing w:after="0"/>
        <w:ind w:left="1287"/>
      </w:pPr>
      <w:r w:rsidRPr="006A6B6C">
        <w:rPr>
          <w:lang w:eastAsia="lv-LV"/>
        </w:rPr>
        <w:t>Iznomātājs n</w:t>
      </w:r>
      <w:r w:rsidR="002F4D75">
        <w:rPr>
          <w:lang w:eastAsia="lv-LV"/>
        </w:rPr>
        <w:t xml:space="preserve">av izpildījis </w:t>
      </w:r>
      <w:r w:rsidRPr="006A6B6C">
        <w:rPr>
          <w:lang w:eastAsia="lv-LV"/>
        </w:rPr>
        <w:t>savas Līgum</w:t>
      </w:r>
      <w:r w:rsidR="002F4D75">
        <w:rPr>
          <w:lang w:eastAsia="lv-LV"/>
        </w:rPr>
        <w:t>a 4.</w:t>
      </w:r>
      <w:r w:rsidR="00E947EF">
        <w:rPr>
          <w:lang w:eastAsia="lv-LV"/>
        </w:rPr>
        <w:t>5</w:t>
      </w:r>
      <w:r w:rsidR="002F4D75">
        <w:rPr>
          <w:lang w:eastAsia="lv-LV"/>
        </w:rPr>
        <w:t>.,</w:t>
      </w:r>
      <w:r w:rsidR="00E947EF">
        <w:rPr>
          <w:lang w:eastAsia="lv-LV"/>
        </w:rPr>
        <w:t> </w:t>
      </w:r>
      <w:r w:rsidR="002F4D75">
        <w:rPr>
          <w:lang w:eastAsia="lv-LV"/>
        </w:rPr>
        <w:t>4.</w:t>
      </w:r>
      <w:r w:rsidR="00E947EF">
        <w:rPr>
          <w:lang w:eastAsia="lv-LV"/>
        </w:rPr>
        <w:t>9</w:t>
      </w:r>
      <w:r w:rsidR="002F4D75">
        <w:rPr>
          <w:lang w:eastAsia="lv-LV"/>
        </w:rPr>
        <w:t>.</w:t>
      </w:r>
      <w:r w:rsidR="00E947EF">
        <w:rPr>
          <w:lang w:eastAsia="lv-LV"/>
        </w:rPr>
        <w:t> </w:t>
      </w:r>
      <w:r w:rsidR="002F4D75">
        <w:rPr>
          <w:lang w:eastAsia="lv-LV"/>
        </w:rPr>
        <w:t>punktā noteiktās saistības Līgum</w:t>
      </w:r>
      <w:r w:rsidR="00E947EF">
        <w:rPr>
          <w:lang w:eastAsia="lv-LV"/>
        </w:rPr>
        <w:t>ā</w:t>
      </w:r>
      <w:r w:rsidR="002F4D75">
        <w:rPr>
          <w:lang w:eastAsia="lv-LV"/>
        </w:rPr>
        <w:t xml:space="preserve"> vai Pušu vienošanās noteiktajā termiņā </w:t>
      </w:r>
      <w:r w:rsidRPr="006A6B6C">
        <w:rPr>
          <w:lang w:eastAsia="lv-LV"/>
        </w:rPr>
        <w:t>un</w:t>
      </w:r>
      <w:r w:rsidR="002F4D75">
        <w:rPr>
          <w:lang w:eastAsia="lv-LV"/>
        </w:rPr>
        <w:t>,</w:t>
      </w:r>
      <w:r w:rsidRPr="006A6B6C">
        <w:rPr>
          <w:lang w:eastAsia="lv-LV"/>
        </w:rPr>
        <w:t xml:space="preserve"> pēc Nomnieka atkārtotā rakstveida brīdinājuma saņemšanas</w:t>
      </w:r>
      <w:r w:rsidR="002F4D75">
        <w:rPr>
          <w:lang w:eastAsia="lv-LV"/>
        </w:rPr>
        <w:t>,</w:t>
      </w:r>
      <w:r w:rsidRPr="006A6B6C">
        <w:rPr>
          <w:lang w:eastAsia="lv-LV"/>
        </w:rPr>
        <w:t xml:space="preserve"> turpina tās nepildīt ilgāk par </w:t>
      </w:r>
      <w:r w:rsidRPr="006A6B6C">
        <w:rPr>
          <w:b/>
          <w:lang w:eastAsia="lv-LV"/>
        </w:rPr>
        <w:t xml:space="preserve">5 (piecām) </w:t>
      </w:r>
      <w:r w:rsidRPr="006A6B6C">
        <w:rPr>
          <w:b/>
          <w:lang w:eastAsia="lv-LV"/>
        </w:rPr>
        <w:t>darba dienām</w:t>
      </w:r>
      <w:r w:rsidRPr="006A6B6C">
        <w:rPr>
          <w:lang w:eastAsia="lv-LV"/>
        </w:rPr>
        <w:t>;</w:t>
      </w:r>
    </w:p>
    <w:p w14:paraId="0FB74533" w14:textId="77777777" w:rsidR="006A6B6C" w:rsidRPr="006A6B6C" w:rsidRDefault="006A6B6C" w:rsidP="00934932">
      <w:pPr>
        <w:pStyle w:val="111Lgumam"/>
        <w:numPr>
          <w:ilvl w:val="2"/>
          <w:numId w:val="24"/>
        </w:numPr>
        <w:spacing w:after="0"/>
        <w:ind w:left="1276" w:hanging="709"/>
      </w:pPr>
      <w:r w:rsidRPr="006A6B6C">
        <w:rPr>
          <w:lang w:eastAsia="lv-LV"/>
        </w:rPr>
        <w:t>Iznomātāja</w:t>
      </w:r>
      <w:r w:rsidRPr="006A6B6C">
        <w:t xml:space="preserve"> saimnieciskā darbība ir apturēta vai izbeigta;</w:t>
      </w:r>
    </w:p>
    <w:p w14:paraId="04E6664F" w14:textId="77777777" w:rsidR="006A6B6C" w:rsidRPr="006A6B6C" w:rsidRDefault="006A6B6C" w:rsidP="00E947EF">
      <w:pPr>
        <w:pStyle w:val="111Lgumam"/>
        <w:numPr>
          <w:ilvl w:val="2"/>
          <w:numId w:val="24"/>
        </w:numPr>
        <w:spacing w:after="0"/>
        <w:ind w:left="1276" w:hanging="709"/>
      </w:pPr>
      <w:r w:rsidRPr="006A6B6C">
        <w:rPr>
          <w:lang w:eastAsia="lv-LV"/>
        </w:rPr>
        <w:t>uzsākta Iznomātāja likvidācija;</w:t>
      </w:r>
    </w:p>
    <w:p w14:paraId="15EFA1B2" w14:textId="0822342B" w:rsidR="006A6B6C" w:rsidRPr="006A6B6C" w:rsidRDefault="006A6B6C" w:rsidP="00E947EF">
      <w:pPr>
        <w:pStyle w:val="111Lgumam"/>
        <w:numPr>
          <w:ilvl w:val="2"/>
          <w:numId w:val="24"/>
        </w:numPr>
        <w:spacing w:after="0"/>
        <w:ind w:left="1276" w:hanging="709"/>
      </w:pPr>
      <w:r w:rsidRPr="006A6B6C">
        <w:t xml:space="preserve">ierosināta </w:t>
      </w:r>
      <w:r w:rsidRPr="006A6B6C">
        <w:rPr>
          <w:lang w:eastAsia="lv-LV"/>
        </w:rPr>
        <w:t>Iznomātāja</w:t>
      </w:r>
      <w:r w:rsidRPr="006A6B6C">
        <w:t xml:space="preserve"> maksātnespējas vai tiesiskās aizsardzības procesa lieta, vai </w:t>
      </w:r>
      <w:r w:rsidR="00E947EF">
        <w:t xml:space="preserve">īstenots </w:t>
      </w:r>
      <w:r w:rsidRPr="006A6B6C">
        <w:t>ārpustiesas tiesiskās aizsardzības process;</w:t>
      </w:r>
    </w:p>
    <w:p w14:paraId="251AD799" w14:textId="77777777" w:rsidR="006A6B6C" w:rsidRPr="006A6B6C" w:rsidRDefault="006A6B6C" w:rsidP="00E947EF">
      <w:pPr>
        <w:pStyle w:val="111Lgumam"/>
        <w:numPr>
          <w:ilvl w:val="2"/>
          <w:numId w:val="24"/>
        </w:numPr>
        <w:spacing w:after="0"/>
        <w:ind w:left="1276" w:hanging="709"/>
      </w:pPr>
      <w:r w:rsidRPr="006A6B6C">
        <w:rPr>
          <w:lang w:eastAsia="lv-LV"/>
        </w:rPr>
        <w:t>Iznomātājs</w:t>
      </w:r>
      <w:r w:rsidRPr="006A6B6C">
        <w:t xml:space="preserve"> apzināti Nomniekam sniedzis nepatiesu informāciju, nav ievērojis godīgas komercprakses vai konkurences principus, vai ar nolūku veicis citas prettiesiskas darbības;</w:t>
      </w:r>
    </w:p>
    <w:p w14:paraId="1148873B" w14:textId="2678A173" w:rsidR="00E947EF" w:rsidRPr="00E947EF" w:rsidRDefault="00E947EF" w:rsidP="00E947EF">
      <w:pPr>
        <w:pStyle w:val="111Lgumam"/>
        <w:numPr>
          <w:ilvl w:val="2"/>
          <w:numId w:val="24"/>
        </w:numPr>
        <w:spacing w:after="0"/>
        <w:ind w:left="1276" w:hanging="709"/>
      </w:pPr>
      <w:r w:rsidRPr="00E947EF">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947EF">
        <w:rPr>
          <w:rFonts w:eastAsia="Times New Roman"/>
          <w:vertAlign w:val="superscript"/>
          <w:lang w:eastAsia="lv-LV"/>
        </w:rPr>
        <w:t xml:space="preserve">1  </w:t>
      </w:r>
      <w:r w:rsidRPr="00E947EF">
        <w:rPr>
          <w:rFonts w:eastAsia="Times New Roman"/>
          <w:lang w:eastAsia="lv-LV"/>
        </w:rPr>
        <w:t>panta trešā daļa);</w:t>
      </w:r>
    </w:p>
    <w:p w14:paraId="1EB1263C" w14:textId="0B4EAA97" w:rsidR="006A6B6C" w:rsidRPr="006A6B6C" w:rsidRDefault="006A6B6C" w:rsidP="00E947EF">
      <w:pPr>
        <w:pStyle w:val="111Lgumam"/>
        <w:numPr>
          <w:ilvl w:val="2"/>
          <w:numId w:val="24"/>
        </w:numPr>
        <w:spacing w:after="0"/>
        <w:ind w:left="1276" w:hanging="709"/>
      </w:pPr>
      <w:r w:rsidRPr="006A6B6C">
        <w:t xml:space="preserve">ja Nomniekam ir zudusi nepieciešamība </w:t>
      </w:r>
      <w:r w:rsidR="002F4D75">
        <w:t>pēc Pakalpojuma</w:t>
      </w:r>
      <w:r w:rsidRPr="006A6B6C">
        <w:t>;</w:t>
      </w:r>
    </w:p>
    <w:p w14:paraId="0D147E4D" w14:textId="2DF4945C" w:rsidR="006A6B6C" w:rsidRPr="006A6B6C" w:rsidRDefault="00E947EF" w:rsidP="00E947EF">
      <w:pPr>
        <w:pStyle w:val="111Lgumam"/>
        <w:numPr>
          <w:ilvl w:val="2"/>
          <w:numId w:val="24"/>
        </w:numPr>
        <w:spacing w:after="0"/>
        <w:ind w:left="1276" w:hanging="709"/>
      </w:pPr>
      <w:r>
        <w:t xml:space="preserve">ir iestājušies </w:t>
      </w:r>
      <w:r w:rsidR="006A6B6C" w:rsidRPr="006A6B6C">
        <w:t>nepārvaramas varas apstākļ</w:t>
      </w:r>
      <w:r>
        <w:t>i</w:t>
      </w:r>
      <w:r w:rsidR="006A6B6C" w:rsidRPr="006A6B6C">
        <w:t>.</w:t>
      </w:r>
    </w:p>
    <w:p w14:paraId="663E13C8" w14:textId="5551C501" w:rsidR="006A6B6C" w:rsidRPr="006A6B6C" w:rsidRDefault="006A6B6C" w:rsidP="00727A72">
      <w:pPr>
        <w:pStyle w:val="11Lgumam"/>
        <w:numPr>
          <w:ilvl w:val="1"/>
          <w:numId w:val="24"/>
        </w:numPr>
        <w:spacing w:before="0" w:after="0"/>
        <w:ind w:left="567" w:hanging="567"/>
        <w:contextualSpacing w:val="0"/>
        <w:outlineLvl w:val="2"/>
      </w:pPr>
      <w:r w:rsidRPr="006A6B6C">
        <w:t>Līguma 1</w:t>
      </w:r>
      <w:r w:rsidR="00932635">
        <w:t>0</w:t>
      </w:r>
      <w:r w:rsidRPr="006A6B6C">
        <w:t>.</w:t>
      </w:r>
      <w:r w:rsidR="00E947EF">
        <w:t>8</w:t>
      </w:r>
      <w:r w:rsidRPr="006A6B6C">
        <w:t>.</w:t>
      </w:r>
      <w:r w:rsidR="00934932">
        <w:t>7</w:t>
      </w:r>
      <w:r w:rsidRPr="006A6B6C">
        <w:t xml:space="preserve">. punktā noteiktajā gadījumā Nomnieks ir tiesīgs vienpusēji izbeigt Līgumu, rakstiski Līgumā noteiktajā kārtībā paziņojot Iznomātājam par Līguma izbeigšanu vismaz </w:t>
      </w:r>
      <w:r w:rsidRPr="006A6B6C">
        <w:rPr>
          <w:b/>
          <w:bCs/>
        </w:rPr>
        <w:t>1 (</w:t>
      </w:r>
      <w:r w:rsidRPr="006A6B6C">
        <w:rPr>
          <w:b/>
        </w:rPr>
        <w:t>vienu)</w:t>
      </w:r>
      <w:r w:rsidRPr="006A6B6C">
        <w:t xml:space="preserve"> </w:t>
      </w:r>
      <w:r w:rsidRPr="006A6B6C">
        <w:rPr>
          <w:b/>
          <w:bCs/>
        </w:rPr>
        <w:t>mēnesi</w:t>
      </w:r>
      <w:r w:rsidRPr="006A6B6C">
        <w:t xml:space="preserve"> iepriekš. Šajā gadījumā </w:t>
      </w:r>
      <w:r w:rsidRPr="006A6B6C">
        <w:rPr>
          <w:bCs/>
        </w:rPr>
        <w:t>Iznomātājs nav tiesīgs prasīt Nomniekam atlīdzināt zaudējumus, kas var rasties Iznomātājam Līguma izbeigšanas rezultātā.</w:t>
      </w:r>
    </w:p>
    <w:p w14:paraId="7689C841" w14:textId="77777777" w:rsidR="006A6B6C" w:rsidRPr="006A6B6C" w:rsidRDefault="006A6B6C" w:rsidP="003E05C5">
      <w:pPr>
        <w:pStyle w:val="11Lgumam"/>
        <w:numPr>
          <w:ilvl w:val="1"/>
          <w:numId w:val="24"/>
        </w:numPr>
        <w:spacing w:before="0" w:after="0"/>
        <w:ind w:left="709" w:hanging="709"/>
        <w:contextualSpacing w:val="0"/>
        <w:outlineLvl w:val="2"/>
      </w:pPr>
      <w:r w:rsidRPr="006A6B6C">
        <w:t>Iznomātājam ir tiesības vienpusēji izbeigt Līgumu bez Nomnieka piekrišanas jebkurā no šādiem gadījumiem:</w:t>
      </w:r>
    </w:p>
    <w:p w14:paraId="1ED45555" w14:textId="00928235" w:rsidR="006A6B6C" w:rsidRPr="006A6B6C" w:rsidRDefault="006A6B6C" w:rsidP="00727A72">
      <w:pPr>
        <w:pStyle w:val="111Lgumam"/>
        <w:numPr>
          <w:ilvl w:val="2"/>
          <w:numId w:val="24"/>
        </w:numPr>
        <w:spacing w:after="0"/>
        <w:ind w:left="1560" w:hanging="851"/>
      </w:pPr>
      <w:r w:rsidRPr="006A6B6C">
        <w:t xml:space="preserve">ja Nomnieks vismaz </w:t>
      </w:r>
      <w:r w:rsidRPr="006A6B6C">
        <w:rPr>
          <w:b/>
        </w:rPr>
        <w:t>2 (divas) reizes</w:t>
      </w:r>
      <w:r w:rsidRPr="006A6B6C">
        <w:t xml:space="preserve"> nav ievērojis Līgumā noteikto Nomas maksas samaksas termiņu, par ko Iznomātājs ir iesniedzis Nomniekam vismaz </w:t>
      </w:r>
      <w:r w:rsidRPr="006A6B6C">
        <w:rPr>
          <w:b/>
        </w:rPr>
        <w:t>2</w:t>
      </w:r>
      <w:r w:rsidR="002F4D75">
        <w:rPr>
          <w:b/>
        </w:rPr>
        <w:t> </w:t>
      </w:r>
      <w:r w:rsidRPr="006A6B6C">
        <w:rPr>
          <w:b/>
        </w:rPr>
        <w:t>(divas)</w:t>
      </w:r>
      <w:r w:rsidRPr="006A6B6C">
        <w:t xml:space="preserve"> pretenzijas;</w:t>
      </w:r>
    </w:p>
    <w:p w14:paraId="52DA7120" w14:textId="77777777" w:rsidR="006A6B6C" w:rsidRPr="006A6B6C" w:rsidRDefault="006A6B6C" w:rsidP="00727A72">
      <w:pPr>
        <w:pStyle w:val="111Lgumam"/>
        <w:numPr>
          <w:ilvl w:val="2"/>
          <w:numId w:val="24"/>
        </w:numPr>
        <w:tabs>
          <w:tab w:val="left" w:pos="1560"/>
        </w:tabs>
        <w:spacing w:after="0"/>
        <w:ind w:left="1418" w:hanging="709"/>
      </w:pPr>
      <w:r w:rsidRPr="006A6B6C">
        <w:t>Nomnieka saimnieciskā darbība ir apturēta vai izbeigta;</w:t>
      </w:r>
    </w:p>
    <w:p w14:paraId="2132AAE6" w14:textId="77777777" w:rsidR="006A6B6C" w:rsidRPr="006A6B6C" w:rsidRDefault="006A6B6C" w:rsidP="00727A72">
      <w:pPr>
        <w:pStyle w:val="111Lgumam"/>
        <w:numPr>
          <w:ilvl w:val="2"/>
          <w:numId w:val="24"/>
        </w:numPr>
        <w:tabs>
          <w:tab w:val="left" w:pos="1560"/>
        </w:tabs>
        <w:spacing w:after="0"/>
        <w:ind w:left="1418" w:hanging="709"/>
      </w:pPr>
      <w:r w:rsidRPr="006A6B6C">
        <w:rPr>
          <w:lang w:eastAsia="lv-LV"/>
        </w:rPr>
        <w:lastRenderedPageBreak/>
        <w:t>uzsākta Nomnieka likvidācija;</w:t>
      </w:r>
    </w:p>
    <w:p w14:paraId="2FD2FDF7" w14:textId="77777777" w:rsidR="006A6B6C" w:rsidRDefault="006A6B6C" w:rsidP="00727A72">
      <w:pPr>
        <w:pStyle w:val="111Lgumam"/>
        <w:numPr>
          <w:ilvl w:val="2"/>
          <w:numId w:val="24"/>
        </w:numPr>
        <w:spacing w:after="0"/>
        <w:ind w:left="1560" w:hanging="851"/>
      </w:pPr>
      <w:r w:rsidRPr="006A6B6C">
        <w:t>ierosināta Nomnieka maksātnespējas vai tiesiskās aizsardzības procesa lieta, vai uzsākts ārpustiesas tiesiskās aizsardzības process;</w:t>
      </w:r>
    </w:p>
    <w:p w14:paraId="08F56005" w14:textId="48714834" w:rsidR="00727A72" w:rsidRDefault="00727A72" w:rsidP="00727A72">
      <w:pPr>
        <w:pStyle w:val="111Lgumam"/>
        <w:numPr>
          <w:ilvl w:val="2"/>
          <w:numId w:val="24"/>
        </w:numPr>
        <w:spacing w:after="0"/>
        <w:ind w:left="1560" w:hanging="851"/>
      </w:pPr>
      <w:r w:rsidRPr="00E947EF">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947EF">
        <w:rPr>
          <w:rFonts w:eastAsia="Times New Roman"/>
          <w:vertAlign w:val="superscript"/>
          <w:lang w:eastAsia="lv-LV"/>
        </w:rPr>
        <w:t xml:space="preserve">1  </w:t>
      </w:r>
      <w:r w:rsidRPr="00E947EF">
        <w:rPr>
          <w:rFonts w:eastAsia="Times New Roman"/>
          <w:lang w:eastAsia="lv-LV"/>
        </w:rPr>
        <w:t>panta trešā daļa);</w:t>
      </w:r>
    </w:p>
    <w:p w14:paraId="76910B71" w14:textId="105380E5" w:rsidR="006A6B6C" w:rsidRPr="006A6B6C" w:rsidRDefault="00727A72" w:rsidP="00727A72">
      <w:pPr>
        <w:pStyle w:val="111Lgumam"/>
        <w:numPr>
          <w:ilvl w:val="2"/>
          <w:numId w:val="24"/>
        </w:numPr>
        <w:spacing w:after="0"/>
        <w:ind w:left="1560" w:hanging="851"/>
      </w:pPr>
      <w:r>
        <w:t xml:space="preserve">ir iestājušies </w:t>
      </w:r>
      <w:r w:rsidRPr="006A6B6C">
        <w:t>nepārvaramas varas apstākļ</w:t>
      </w:r>
      <w:r>
        <w:t>i.</w:t>
      </w:r>
    </w:p>
    <w:p w14:paraId="47E42BC6" w14:textId="65A3906E" w:rsidR="006A6B6C" w:rsidRPr="006A6B6C" w:rsidRDefault="006A6B6C" w:rsidP="003E05C5">
      <w:pPr>
        <w:pStyle w:val="Sarakstarindkopa"/>
        <w:numPr>
          <w:ilvl w:val="1"/>
          <w:numId w:val="24"/>
        </w:numPr>
        <w:suppressAutoHyphens/>
        <w:autoSpaceDN w:val="0"/>
        <w:spacing w:after="0" w:line="240" w:lineRule="auto"/>
        <w:ind w:left="709" w:hanging="709"/>
        <w:jc w:val="both"/>
        <w:textAlignment w:val="baseline"/>
        <w:rPr>
          <w:rFonts w:ascii="Times New Roman" w:hAnsi="Times New Roman"/>
          <w:sz w:val="24"/>
          <w:szCs w:val="24"/>
        </w:rPr>
      </w:pPr>
      <w:r w:rsidRPr="006A6B6C">
        <w:rPr>
          <w:rFonts w:ascii="Times New Roman" w:hAnsi="Times New Roman"/>
          <w:sz w:val="24"/>
          <w:szCs w:val="24"/>
        </w:rPr>
        <w:t>Līgumā noteiktajos gadījumos Līgums uzskatāms par izbeigtu nākamajā darba dienā pēc Pušu paziņojuma par Līguma izbeigšanu saņemšanu atbilstoši Līguma 1</w:t>
      </w:r>
      <w:r w:rsidR="00932635">
        <w:rPr>
          <w:rFonts w:ascii="Times New Roman" w:hAnsi="Times New Roman"/>
          <w:sz w:val="24"/>
          <w:szCs w:val="24"/>
        </w:rPr>
        <w:t>1</w:t>
      </w:r>
      <w:r w:rsidRPr="006A6B6C">
        <w:rPr>
          <w:rFonts w:ascii="Times New Roman" w:hAnsi="Times New Roman"/>
          <w:sz w:val="24"/>
          <w:szCs w:val="24"/>
        </w:rPr>
        <w:t>.</w:t>
      </w:r>
      <w:r w:rsidR="002531D3">
        <w:rPr>
          <w:rFonts w:ascii="Times New Roman" w:hAnsi="Times New Roman"/>
          <w:sz w:val="24"/>
          <w:szCs w:val="24"/>
        </w:rPr>
        <w:t>4</w:t>
      </w:r>
      <w:r w:rsidRPr="006A6B6C">
        <w:rPr>
          <w:rFonts w:ascii="Times New Roman" w:hAnsi="Times New Roman"/>
          <w:sz w:val="24"/>
          <w:szCs w:val="24"/>
        </w:rPr>
        <w:t>. punkta noteikumiem. Elektroniski sagatavotajam paziņojumam par Līguma izbeigšanu jābūt parakstītam ar Puses drošu elektronisko parakstu.</w:t>
      </w:r>
    </w:p>
    <w:p w14:paraId="420924B7" w14:textId="41B488BF" w:rsidR="006A6B6C" w:rsidRPr="00727A72" w:rsidRDefault="00727A72" w:rsidP="00727A72">
      <w:pPr>
        <w:pStyle w:val="11Lgumam"/>
        <w:numPr>
          <w:ilvl w:val="1"/>
          <w:numId w:val="24"/>
        </w:numPr>
        <w:spacing w:before="0" w:after="0"/>
        <w:ind w:left="709" w:hanging="709"/>
        <w:contextualSpacing w:val="0"/>
        <w:outlineLvl w:val="2"/>
      </w:pPr>
      <w:r w:rsidRPr="00727A72">
        <w:rPr>
          <w:lang w:eastAsia="lv-LV"/>
        </w:rPr>
        <w:t xml:space="preserve">Līgumam izbeidzoties, Puses sapratīgā termiņā </w:t>
      </w:r>
      <w:r w:rsidRPr="00727A72">
        <w:t>bez nepamatotas novilcināšanas</w:t>
      </w:r>
      <w:r w:rsidRPr="00727A72">
        <w:rPr>
          <w:lang w:eastAsia="lv-LV"/>
        </w:rPr>
        <w:t xml:space="preserve"> veic savstarpējos norēķinus, līgumsoda samaksu, zaudējumu atlīdzināšanu u.c. darbības saistībā ar līgumattiecību izbeigšanos.</w:t>
      </w:r>
    </w:p>
    <w:p w14:paraId="73D26016" w14:textId="77777777" w:rsidR="006A6B6C" w:rsidRPr="006A6B6C" w:rsidRDefault="006A6B6C" w:rsidP="00727A72">
      <w:pPr>
        <w:pStyle w:val="11Lgumam"/>
        <w:numPr>
          <w:ilvl w:val="0"/>
          <w:numId w:val="24"/>
        </w:numPr>
        <w:spacing w:before="120"/>
        <w:ind w:left="2012" w:hanging="425"/>
        <w:contextualSpacing w:val="0"/>
        <w:outlineLvl w:val="2"/>
        <w:rPr>
          <w:b/>
        </w:rPr>
      </w:pPr>
      <w:r w:rsidRPr="006A6B6C">
        <w:rPr>
          <w:b/>
          <w:bdr w:val="none" w:sz="0" w:space="0" w:color="auto" w:frame="1"/>
        </w:rPr>
        <w:t>Pušu saziņa un korespondence, pilnvarotās personas</w:t>
      </w:r>
    </w:p>
    <w:p w14:paraId="68BD2380" w14:textId="77777777" w:rsidR="006A6B6C" w:rsidRPr="006A6B6C" w:rsidRDefault="006A6B6C" w:rsidP="003E05C5">
      <w:pPr>
        <w:pStyle w:val="11Lgumam"/>
        <w:widowControl w:val="0"/>
        <w:numPr>
          <w:ilvl w:val="1"/>
          <w:numId w:val="24"/>
        </w:numPr>
        <w:adjustRightInd w:val="0"/>
        <w:spacing w:before="0" w:after="0"/>
        <w:ind w:left="567" w:right="42" w:hanging="567"/>
        <w:contextualSpacing w:val="0"/>
        <w:textAlignment w:val="baseline"/>
        <w:outlineLvl w:val="2"/>
      </w:pPr>
      <w:r w:rsidRPr="006A6B6C">
        <w:t>Visus ar Līguma izpildi saistītos dokumentus, tajā skaitā bet ne tikai, aktus, iesniegumus, paziņojumus, pieprasījumus, uzaicinājumus, informāciju, pieteikumus, pretenzijas, aktus, vienošanās un tml., viena Puse iesniedz otrai Pusei kādā no šādiem veidiem:</w:t>
      </w:r>
    </w:p>
    <w:p w14:paraId="3B07DAEA" w14:textId="4FDF879E" w:rsidR="006A6B6C" w:rsidRPr="006A6B6C" w:rsidRDefault="006A6B6C" w:rsidP="003E05C5">
      <w:pPr>
        <w:pStyle w:val="111Lgumam"/>
        <w:widowControl w:val="0"/>
        <w:numPr>
          <w:ilvl w:val="2"/>
          <w:numId w:val="24"/>
        </w:numPr>
        <w:adjustRightInd w:val="0"/>
        <w:spacing w:after="0"/>
        <w:ind w:left="1276" w:right="42" w:hanging="709"/>
        <w:textAlignment w:val="baseline"/>
      </w:pPr>
      <w:r w:rsidRPr="006A6B6C">
        <w:t>nododot personīgi Līguma 1</w:t>
      </w:r>
      <w:r w:rsidR="00932635">
        <w:t>1</w:t>
      </w:r>
      <w:r w:rsidRPr="006A6B6C">
        <w:t>.2.1., 1</w:t>
      </w:r>
      <w:r w:rsidR="00932635">
        <w:t>1</w:t>
      </w:r>
      <w:r w:rsidRPr="006A6B6C">
        <w:t>.2.2. apakšpunktā norādītajām Pušu pilnvarotajām personām;</w:t>
      </w:r>
    </w:p>
    <w:p w14:paraId="37660EB0" w14:textId="583AEF38" w:rsidR="006A6B6C" w:rsidRPr="006A6B6C" w:rsidRDefault="006A6B6C" w:rsidP="003E05C5">
      <w:pPr>
        <w:pStyle w:val="111Lgumam"/>
        <w:widowControl w:val="0"/>
        <w:numPr>
          <w:ilvl w:val="2"/>
          <w:numId w:val="24"/>
        </w:numPr>
        <w:adjustRightInd w:val="0"/>
        <w:spacing w:after="0"/>
        <w:ind w:left="1276" w:right="42" w:hanging="709"/>
        <w:textAlignment w:val="baseline"/>
      </w:pPr>
      <w:r w:rsidRPr="006A6B6C">
        <w:t xml:space="preserve">nosūtot elektroniski uz </w:t>
      </w:r>
      <w:r w:rsidR="00727A72">
        <w:t xml:space="preserve">Līguma </w:t>
      </w:r>
      <w:r w:rsidR="00727A72" w:rsidRPr="006A6B6C">
        <w:t>1</w:t>
      </w:r>
      <w:r w:rsidR="00932635">
        <w:t>1</w:t>
      </w:r>
      <w:r w:rsidR="00727A72" w:rsidRPr="006A6B6C">
        <w:t>.2.1., 1</w:t>
      </w:r>
      <w:r w:rsidR="00932635">
        <w:t>1</w:t>
      </w:r>
      <w:r w:rsidR="00727A72" w:rsidRPr="006A6B6C">
        <w:t xml:space="preserve">.2.2. apakšpunktā </w:t>
      </w:r>
      <w:r w:rsidR="00727A72">
        <w:t xml:space="preserve">norādīto </w:t>
      </w:r>
      <w:r w:rsidRPr="006A6B6C">
        <w:t>otras Puses pilnvarotās personas e-pasta adresi;</w:t>
      </w:r>
    </w:p>
    <w:p w14:paraId="614E3AF2" w14:textId="77777777" w:rsidR="006A6B6C" w:rsidRPr="006A6B6C" w:rsidRDefault="006A6B6C" w:rsidP="003E05C5">
      <w:pPr>
        <w:pStyle w:val="111Lgumam"/>
        <w:widowControl w:val="0"/>
        <w:numPr>
          <w:ilvl w:val="2"/>
          <w:numId w:val="24"/>
        </w:numPr>
        <w:adjustRightInd w:val="0"/>
        <w:spacing w:after="0"/>
        <w:ind w:left="1276" w:right="42" w:hanging="709"/>
        <w:textAlignment w:val="baseline"/>
      </w:pPr>
      <w:r w:rsidRPr="006A6B6C">
        <w:t>nosūtot elektroniski uz otras Puses Līgumā norādīto e-pasta adresi;</w:t>
      </w:r>
    </w:p>
    <w:p w14:paraId="11383AEC" w14:textId="77777777" w:rsidR="006A6B6C" w:rsidRPr="006A6B6C" w:rsidRDefault="006A6B6C" w:rsidP="003E05C5">
      <w:pPr>
        <w:pStyle w:val="111Lgumam"/>
        <w:widowControl w:val="0"/>
        <w:numPr>
          <w:ilvl w:val="2"/>
          <w:numId w:val="24"/>
        </w:numPr>
        <w:adjustRightInd w:val="0"/>
        <w:spacing w:after="0"/>
        <w:ind w:left="1276" w:right="42" w:hanging="709"/>
        <w:textAlignment w:val="baseline"/>
      </w:pPr>
      <w:r w:rsidRPr="006A6B6C">
        <w:t>nosūtot ar pasta sūtījumu uz otras Puses Līgumā norādīto juridisko adresi.</w:t>
      </w:r>
    </w:p>
    <w:p w14:paraId="35391D84" w14:textId="42D0EE30" w:rsidR="006A6B6C" w:rsidRPr="006A6B6C" w:rsidRDefault="006A6B6C" w:rsidP="003E05C5">
      <w:pPr>
        <w:pStyle w:val="11Lgumam"/>
        <w:numPr>
          <w:ilvl w:val="1"/>
          <w:numId w:val="24"/>
        </w:numPr>
        <w:tabs>
          <w:tab w:val="left" w:pos="-9936"/>
        </w:tabs>
        <w:suppressAutoHyphens/>
        <w:autoSpaceDN w:val="0"/>
        <w:spacing w:before="0" w:after="0"/>
        <w:ind w:left="567" w:right="-2" w:hanging="567"/>
        <w:contextualSpacing w:val="0"/>
        <w:outlineLvl w:val="2"/>
      </w:pPr>
      <w:r w:rsidRPr="006A6B6C">
        <w:t xml:space="preserve">Puses vienojas, ka </w:t>
      </w:r>
      <w:r w:rsidR="009D3303">
        <w:t xml:space="preserve">visus </w:t>
      </w:r>
      <w:r w:rsidRPr="006A6B6C">
        <w:t>ar Līguma izpildi saistītos jautājumus, tajā skaitā, bet ne tikai: iesniedz pie</w:t>
      </w:r>
      <w:r w:rsidR="009D3303">
        <w:t xml:space="preserve">teikumus </w:t>
      </w:r>
      <w:r w:rsidRPr="006A6B6C">
        <w:t xml:space="preserve">prasījumus, veic apmaksas kontroli un Līguma izpildes uzraudzību, lemj par saistību izpildes termiņu pagarināšanu; iesniedz, saņem un saskaņo rēķinus; sagatavo, parakstā un iesniedz pretenzijas, aktus, brīdinājumus, atgādinājumus, sniedz informāciju un iesniedz paziņojumus, u.c., </w:t>
      </w:r>
      <w:r w:rsidRPr="006A6B6C">
        <w:rPr>
          <w:color w:val="000000"/>
        </w:rPr>
        <w:t xml:space="preserve">risinās šādas </w:t>
      </w:r>
      <w:r w:rsidRPr="006A6B6C">
        <w:rPr>
          <w:b/>
          <w:color w:val="000000"/>
        </w:rPr>
        <w:t>Pušu pilnvarotās personas</w:t>
      </w:r>
      <w:r w:rsidRPr="006A6B6C">
        <w:rPr>
          <w:color w:val="000000"/>
        </w:rPr>
        <w:t>:</w:t>
      </w:r>
    </w:p>
    <w:p w14:paraId="5F342F42" w14:textId="3C7415D5" w:rsidR="0061173B" w:rsidRDefault="00316EEF" w:rsidP="0039438D">
      <w:pPr>
        <w:pStyle w:val="111Lgumam"/>
        <w:numPr>
          <w:ilvl w:val="2"/>
          <w:numId w:val="24"/>
        </w:numPr>
        <w:suppressAutoHyphens/>
        <w:autoSpaceDN w:val="0"/>
        <w:spacing w:after="0"/>
        <w:ind w:left="1287" w:right="-2"/>
      </w:pPr>
      <w:bookmarkStart w:id="26" w:name="_Hlk139288458"/>
      <w:r>
        <w:rPr>
          <w:b/>
        </w:rPr>
        <w:t>n</w:t>
      </w:r>
      <w:r w:rsidR="006A6B6C" w:rsidRPr="008855FF">
        <w:rPr>
          <w:b/>
        </w:rPr>
        <w:t>o Nomnieka puses:</w:t>
      </w:r>
      <w:r w:rsidR="0061173B" w:rsidRPr="008855FF">
        <w:rPr>
          <w:b/>
        </w:rPr>
        <w:t xml:space="preserve"> </w:t>
      </w:r>
      <w:r>
        <w:rPr>
          <w:b/>
        </w:rPr>
        <w:t>_______________________________________________</w:t>
      </w:r>
      <w:r w:rsidR="0061173B">
        <w:t xml:space="preserve"> t</w:t>
      </w:r>
      <w:r>
        <w:t>ālr.</w:t>
      </w:r>
      <w:r w:rsidR="0061173B">
        <w:t xml:space="preserve"> Nr. </w:t>
      </w:r>
      <w:r>
        <w:t>________________</w:t>
      </w:r>
      <w:r w:rsidR="0061173B">
        <w:t xml:space="preserve">, e-pasta adrese: </w:t>
      </w:r>
      <w:hyperlink r:id="rId8" w:history="1">
        <w:r w:rsidRPr="00316EEF">
          <w:rPr>
            <w:rStyle w:val="Hipersaite"/>
            <w:u w:val="none"/>
          </w:rPr>
          <w:t>___________________________</w:t>
        </w:r>
      </w:hyperlink>
      <w:r w:rsidR="0061173B">
        <w:t>;</w:t>
      </w:r>
    </w:p>
    <w:bookmarkEnd w:id="26"/>
    <w:p w14:paraId="0BEF7877" w14:textId="12B16E12" w:rsidR="00316EEF" w:rsidRPr="00316EEF" w:rsidRDefault="00316EEF" w:rsidP="0039438D">
      <w:pPr>
        <w:pStyle w:val="111Lgumam"/>
        <w:numPr>
          <w:ilvl w:val="2"/>
          <w:numId w:val="24"/>
        </w:numPr>
        <w:suppressAutoHyphens/>
        <w:autoSpaceDN w:val="0"/>
        <w:spacing w:after="0"/>
        <w:ind w:left="1287" w:right="-2"/>
      </w:pPr>
      <w:r>
        <w:rPr>
          <w:b/>
        </w:rPr>
        <w:t>n</w:t>
      </w:r>
      <w:r w:rsidRPr="008855FF">
        <w:rPr>
          <w:b/>
        </w:rPr>
        <w:t xml:space="preserve">o </w:t>
      </w:r>
      <w:r>
        <w:rPr>
          <w:b/>
        </w:rPr>
        <w:t xml:space="preserve">Iznomātāja </w:t>
      </w:r>
      <w:r w:rsidRPr="008855FF">
        <w:rPr>
          <w:b/>
        </w:rPr>
        <w:t xml:space="preserve">puses: </w:t>
      </w:r>
      <w:r>
        <w:rPr>
          <w:b/>
        </w:rPr>
        <w:t>______________________________________________,</w:t>
      </w:r>
      <w:r>
        <w:t xml:space="preserve"> tālr. Nr. ________________, e-pasta adrese: </w:t>
      </w:r>
      <w:hyperlink r:id="rId9" w:history="1">
        <w:r w:rsidRPr="00316EEF">
          <w:rPr>
            <w:rStyle w:val="Hipersaite"/>
            <w:u w:val="none"/>
          </w:rPr>
          <w:t>___________________________</w:t>
        </w:r>
      </w:hyperlink>
      <w:r>
        <w:t>.</w:t>
      </w:r>
    </w:p>
    <w:p w14:paraId="68E5E51E" w14:textId="72F4815A" w:rsidR="003808E5" w:rsidRDefault="009D3303" w:rsidP="003E05C5">
      <w:pPr>
        <w:pStyle w:val="11Lgumam"/>
        <w:numPr>
          <w:ilvl w:val="1"/>
          <w:numId w:val="24"/>
        </w:numPr>
        <w:spacing w:before="0" w:after="0"/>
        <w:ind w:left="567" w:hanging="567"/>
        <w:contextualSpacing w:val="0"/>
        <w:outlineLvl w:val="2"/>
        <w:rPr>
          <w:rFonts w:eastAsia="Times New Roman"/>
          <w:color w:val="000000" w:themeColor="text1"/>
          <w:spacing w:val="2"/>
          <w:position w:val="2"/>
          <w:lang w:eastAsia="lv-LV"/>
        </w:rPr>
      </w:pPr>
      <w:r w:rsidRPr="009D3303">
        <w:rPr>
          <w:rFonts w:eastAsia="Times New Roman"/>
          <w:color w:val="000000" w:themeColor="text1"/>
          <w:spacing w:val="2"/>
          <w:position w:val="2"/>
          <w:lang w:eastAsia="lv-LV"/>
        </w:rPr>
        <w:t xml:space="preserve">Puses vienojas, ka </w:t>
      </w:r>
      <w:r>
        <w:rPr>
          <w:rFonts w:eastAsia="Times New Roman"/>
          <w:color w:val="000000" w:themeColor="text1"/>
          <w:spacing w:val="2"/>
          <w:position w:val="2"/>
          <w:lang w:eastAsia="lv-LV"/>
        </w:rPr>
        <w:t>iesniegt Pie</w:t>
      </w:r>
      <w:r w:rsidR="00316EEF">
        <w:rPr>
          <w:rFonts w:eastAsia="Times New Roman"/>
          <w:color w:val="000000" w:themeColor="text1"/>
          <w:spacing w:val="2"/>
          <w:position w:val="2"/>
          <w:lang w:eastAsia="lv-LV"/>
        </w:rPr>
        <w:t>teikumus</w:t>
      </w:r>
      <w:r>
        <w:rPr>
          <w:rFonts w:eastAsia="Times New Roman"/>
          <w:color w:val="000000" w:themeColor="text1"/>
          <w:spacing w:val="2"/>
          <w:position w:val="2"/>
          <w:lang w:eastAsia="lv-LV"/>
        </w:rPr>
        <w:t xml:space="preserve">, pieņemt instrumentus nomas lietošanā, nodot instrumentus Iznomātājam pēc lietošanas </w:t>
      </w:r>
      <w:r w:rsidR="002A4E59">
        <w:rPr>
          <w:rFonts w:eastAsia="Times New Roman"/>
          <w:color w:val="000000" w:themeColor="text1"/>
          <w:spacing w:val="2"/>
          <w:position w:val="2"/>
          <w:lang w:eastAsia="lv-LV"/>
        </w:rPr>
        <w:t xml:space="preserve">vai </w:t>
      </w:r>
      <w:r w:rsidR="003808E5">
        <w:rPr>
          <w:rFonts w:eastAsia="Times New Roman"/>
          <w:color w:val="000000" w:themeColor="text1"/>
          <w:spacing w:val="2"/>
          <w:position w:val="2"/>
          <w:lang w:eastAsia="lv-LV"/>
        </w:rPr>
        <w:t xml:space="preserve">pēc Līguma </w:t>
      </w:r>
      <w:r w:rsidR="002A4E59">
        <w:rPr>
          <w:rFonts w:eastAsia="Times New Roman"/>
          <w:color w:val="000000" w:themeColor="text1"/>
          <w:spacing w:val="2"/>
          <w:position w:val="2"/>
          <w:lang w:eastAsia="lv-LV"/>
        </w:rPr>
        <w:t>izpildes termiņa beigām vai pēc Līguma izbeigšan</w:t>
      </w:r>
      <w:r w:rsidR="003808E5">
        <w:rPr>
          <w:rFonts w:eastAsia="Times New Roman"/>
          <w:color w:val="000000" w:themeColor="text1"/>
          <w:spacing w:val="2"/>
          <w:position w:val="2"/>
          <w:lang w:eastAsia="lv-LV"/>
        </w:rPr>
        <w:t xml:space="preserve">as, kā arī </w:t>
      </w:r>
      <w:r>
        <w:rPr>
          <w:rFonts w:eastAsia="Times New Roman"/>
          <w:color w:val="000000" w:themeColor="text1"/>
          <w:spacing w:val="2"/>
          <w:position w:val="2"/>
          <w:lang w:eastAsia="lv-LV"/>
        </w:rPr>
        <w:t>parakstīt ar instrumentu pieņemšanu un nodošanu saistīto</w:t>
      </w:r>
      <w:r w:rsidR="00261F13">
        <w:rPr>
          <w:rFonts w:eastAsia="Times New Roman"/>
          <w:color w:val="000000" w:themeColor="text1"/>
          <w:spacing w:val="2"/>
          <w:position w:val="2"/>
          <w:lang w:eastAsia="lv-LV"/>
        </w:rPr>
        <w:t>s</w:t>
      </w:r>
      <w:r>
        <w:rPr>
          <w:rFonts w:eastAsia="Times New Roman"/>
          <w:color w:val="000000" w:themeColor="text1"/>
          <w:spacing w:val="2"/>
          <w:position w:val="2"/>
          <w:lang w:eastAsia="lv-LV"/>
        </w:rPr>
        <w:t xml:space="preserve"> nodošanas – pieņemšanas aktus ir tiesīg</w:t>
      </w:r>
      <w:r w:rsidR="003808E5">
        <w:rPr>
          <w:rFonts w:eastAsia="Times New Roman"/>
          <w:color w:val="000000" w:themeColor="text1"/>
          <w:spacing w:val="2"/>
          <w:position w:val="2"/>
          <w:lang w:eastAsia="lv-LV"/>
        </w:rPr>
        <w:t>i</w:t>
      </w:r>
      <w:r>
        <w:rPr>
          <w:rFonts w:eastAsia="Times New Roman"/>
          <w:color w:val="000000" w:themeColor="text1"/>
          <w:spacing w:val="2"/>
          <w:position w:val="2"/>
          <w:lang w:eastAsia="lv-LV"/>
        </w:rPr>
        <w:t xml:space="preserve"> šādi </w:t>
      </w:r>
      <w:r w:rsidR="003808E5">
        <w:rPr>
          <w:rFonts w:eastAsia="Times New Roman"/>
          <w:color w:val="000000" w:themeColor="text1"/>
          <w:spacing w:val="2"/>
          <w:position w:val="2"/>
          <w:lang w:eastAsia="lv-LV"/>
        </w:rPr>
        <w:t>Nomnieka pārstāvji:</w:t>
      </w:r>
    </w:p>
    <w:p w14:paraId="23E85BC3" w14:textId="6C312102" w:rsidR="00316EEF" w:rsidRPr="00316EEF" w:rsidRDefault="00316EEF" w:rsidP="00316EEF">
      <w:pPr>
        <w:pStyle w:val="11Lgumam"/>
        <w:numPr>
          <w:ilvl w:val="2"/>
          <w:numId w:val="24"/>
        </w:numPr>
        <w:spacing w:before="0" w:after="0"/>
        <w:ind w:left="1287"/>
        <w:contextualSpacing w:val="0"/>
        <w:outlineLvl w:val="2"/>
        <w:rPr>
          <w:rStyle w:val="Hipersaite"/>
          <w:rFonts w:eastAsia="Times New Roman"/>
          <w:color w:val="000000" w:themeColor="text1"/>
          <w:spacing w:val="2"/>
          <w:position w:val="2"/>
          <w:u w:val="none"/>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835832">
        <w:t>__________________________</w:t>
      </w:r>
      <w:r w:rsidRPr="00316EEF">
        <w:rPr>
          <w:rStyle w:val="Hipersaite"/>
          <w:color w:val="auto"/>
          <w:u w:val="none"/>
        </w:rPr>
        <w:t>;</w:t>
      </w:r>
    </w:p>
    <w:p w14:paraId="4CA21A72" w14:textId="3E8229B0" w:rsidR="00316EEF" w:rsidRPr="00316EEF" w:rsidRDefault="00316EEF" w:rsidP="00316EEF">
      <w:pPr>
        <w:pStyle w:val="11Lgumam"/>
        <w:numPr>
          <w:ilvl w:val="2"/>
          <w:numId w:val="24"/>
        </w:numPr>
        <w:spacing w:before="0" w:after="0"/>
        <w:ind w:left="1287"/>
        <w:contextualSpacing w:val="0"/>
        <w:outlineLvl w:val="2"/>
        <w:rPr>
          <w:rStyle w:val="Hipersaite"/>
          <w:rFonts w:eastAsia="Times New Roman"/>
          <w:color w:val="000000" w:themeColor="text1"/>
          <w:spacing w:val="2"/>
          <w:position w:val="2"/>
          <w:u w:val="none"/>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835832">
        <w:t>__________________________</w:t>
      </w:r>
      <w:r w:rsidRPr="00316EEF">
        <w:rPr>
          <w:rStyle w:val="Hipersaite"/>
          <w:color w:val="auto"/>
          <w:u w:val="none"/>
        </w:rPr>
        <w:t>;</w:t>
      </w:r>
    </w:p>
    <w:p w14:paraId="5E3FE75E" w14:textId="104313DA" w:rsidR="00316EEF" w:rsidRPr="00316EEF" w:rsidRDefault="00316EEF" w:rsidP="00316EEF">
      <w:pPr>
        <w:pStyle w:val="11Lgumam"/>
        <w:numPr>
          <w:ilvl w:val="2"/>
          <w:numId w:val="24"/>
        </w:numPr>
        <w:spacing w:before="0" w:after="0"/>
        <w:ind w:left="1287"/>
        <w:contextualSpacing w:val="0"/>
        <w:outlineLvl w:val="2"/>
        <w:rPr>
          <w:rStyle w:val="Hipersaite"/>
          <w:rFonts w:eastAsia="Times New Roman"/>
          <w:color w:val="000000" w:themeColor="text1"/>
          <w:spacing w:val="2"/>
          <w:position w:val="2"/>
          <w:u w:val="none"/>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835832">
        <w:t>__________________________</w:t>
      </w:r>
      <w:r w:rsidRPr="00316EEF">
        <w:rPr>
          <w:rStyle w:val="Hipersaite"/>
          <w:color w:val="auto"/>
          <w:u w:val="none"/>
        </w:rPr>
        <w:t>;</w:t>
      </w:r>
    </w:p>
    <w:p w14:paraId="5579C9F3" w14:textId="30D5E029" w:rsidR="00316EEF" w:rsidRPr="00316EEF" w:rsidRDefault="00316EEF" w:rsidP="00316EEF">
      <w:pPr>
        <w:pStyle w:val="11Lgumam"/>
        <w:numPr>
          <w:ilvl w:val="2"/>
          <w:numId w:val="24"/>
        </w:numPr>
        <w:spacing w:before="0" w:after="0"/>
        <w:ind w:left="1287"/>
        <w:contextualSpacing w:val="0"/>
        <w:outlineLvl w:val="2"/>
        <w:rPr>
          <w:rStyle w:val="Hipersaite"/>
          <w:rFonts w:eastAsia="Times New Roman"/>
          <w:color w:val="000000" w:themeColor="text1"/>
          <w:spacing w:val="2"/>
          <w:position w:val="2"/>
          <w:u w:val="none"/>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835832">
        <w:t>__________________________</w:t>
      </w:r>
      <w:r w:rsidRPr="00316EEF">
        <w:rPr>
          <w:rStyle w:val="Hipersaite"/>
          <w:color w:val="auto"/>
          <w:u w:val="none"/>
        </w:rPr>
        <w:t>;</w:t>
      </w:r>
    </w:p>
    <w:p w14:paraId="747EFF7D" w14:textId="20B4281C" w:rsidR="00316EEF" w:rsidRDefault="00316EEF" w:rsidP="00316EEF">
      <w:pPr>
        <w:pStyle w:val="11Lgumam"/>
        <w:numPr>
          <w:ilvl w:val="2"/>
          <w:numId w:val="24"/>
        </w:numPr>
        <w:spacing w:before="0" w:after="0"/>
        <w:ind w:left="1287"/>
        <w:contextualSpacing w:val="0"/>
        <w:outlineLvl w:val="2"/>
        <w:rPr>
          <w:rFonts w:eastAsia="Times New Roman"/>
          <w:color w:val="000000" w:themeColor="text1"/>
          <w:spacing w:val="2"/>
          <w:position w:val="2"/>
          <w:lang w:eastAsia="lv-LV"/>
        </w:rPr>
      </w:pPr>
      <w:r>
        <w:rPr>
          <w:rFonts w:eastAsia="Times New Roman"/>
          <w:color w:val="000000" w:themeColor="text1"/>
          <w:spacing w:val="2"/>
          <w:position w:val="2"/>
          <w:lang w:eastAsia="lv-LV"/>
        </w:rPr>
        <w:t xml:space="preserve">__________________________________________, tālr. Nr. _____________, e-pasta adrese: </w:t>
      </w:r>
      <w:r w:rsidRPr="00835832">
        <w:t>__________________________</w:t>
      </w:r>
      <w:r w:rsidRPr="00316EEF">
        <w:rPr>
          <w:rStyle w:val="Hipersaite"/>
          <w:color w:val="auto"/>
          <w:u w:val="none"/>
        </w:rPr>
        <w:t>.</w:t>
      </w:r>
    </w:p>
    <w:p w14:paraId="16A74C53" w14:textId="65E0173E" w:rsidR="006A6B6C" w:rsidRPr="006A6B6C" w:rsidRDefault="006A6B6C" w:rsidP="003E05C5">
      <w:pPr>
        <w:pStyle w:val="11Lgumam"/>
        <w:numPr>
          <w:ilvl w:val="1"/>
          <w:numId w:val="24"/>
        </w:numPr>
        <w:spacing w:before="0" w:after="0"/>
        <w:ind w:left="567" w:hanging="567"/>
        <w:contextualSpacing w:val="0"/>
        <w:outlineLvl w:val="2"/>
        <w:rPr>
          <w:rFonts w:eastAsia="Times New Roman"/>
          <w:color w:val="000000" w:themeColor="text1"/>
          <w:spacing w:val="2"/>
          <w:position w:val="2"/>
          <w:lang w:eastAsia="lv-LV"/>
        </w:rPr>
      </w:pPr>
      <w:r w:rsidRPr="006A6B6C">
        <w:rPr>
          <w:rFonts w:eastAsia="Times New Roman"/>
        </w:rPr>
        <w:t xml:space="preserve">Visa Pušu sarakste un korespondence, tajā skaitā informācija, dokumenti, akti, </w:t>
      </w:r>
      <w:r w:rsidR="003808E5">
        <w:rPr>
          <w:rFonts w:eastAsia="Times New Roman"/>
        </w:rPr>
        <w:t>paziņojumi</w:t>
      </w:r>
      <w:r w:rsidRPr="006A6B6C">
        <w:rPr>
          <w:rFonts w:eastAsia="Times New Roman"/>
        </w:rPr>
        <w:t xml:space="preserve">, norādījumi, rēķini, </w:t>
      </w:r>
      <w:r w:rsidR="003808E5">
        <w:rPr>
          <w:rFonts w:eastAsia="Times New Roman"/>
        </w:rPr>
        <w:t>informācija</w:t>
      </w:r>
      <w:r w:rsidRPr="006A6B6C">
        <w:rPr>
          <w:rFonts w:eastAsia="Times New Roman"/>
        </w:rPr>
        <w:t xml:space="preserve">, pretenzijas, saskaņošanas, iesniegumi, </w:t>
      </w:r>
      <w:r w:rsidRPr="006A6B6C">
        <w:rPr>
          <w:rFonts w:eastAsia="Times New Roman"/>
        </w:rPr>
        <w:lastRenderedPageBreak/>
        <w:t xml:space="preserve">vienošanās u.c.) uzskatāma par iesniegtu un saņemtu </w:t>
      </w:r>
      <w:r w:rsidRPr="006A6B6C">
        <w:rPr>
          <w:rFonts w:eastAsia="Times New Roman"/>
          <w:b/>
        </w:rPr>
        <w:t>7. (septītajā) dienā</w:t>
      </w:r>
      <w:r w:rsidRPr="006A6B6C">
        <w:rPr>
          <w:rFonts w:eastAsia="Times New Roman"/>
        </w:rPr>
        <w:t xml:space="preserve"> pēc nodošanas pasta pakalpojumu sniedzējam; </w:t>
      </w:r>
      <w:r w:rsidRPr="006A6B6C">
        <w:rPr>
          <w:rFonts w:eastAsia="Times New Roman"/>
          <w:b/>
        </w:rPr>
        <w:t>attiecīgajā darba dienā</w:t>
      </w:r>
      <w:r w:rsidRPr="006A6B6C">
        <w:rPr>
          <w:rFonts w:eastAsia="Times New Roman"/>
        </w:rPr>
        <w:t xml:space="preserve">, ja korespondence nodota personīgi Puses pilnvarotajai personai pret parakstu; vai arī </w:t>
      </w:r>
      <w:r w:rsidRPr="006A6B6C">
        <w:rPr>
          <w:rFonts w:eastAsia="Times New Roman"/>
          <w:b/>
        </w:rPr>
        <w:t>nākamajā darba dienā</w:t>
      </w:r>
      <w:r w:rsidRPr="006A6B6C">
        <w:rPr>
          <w:rFonts w:eastAsia="Times New Roman"/>
        </w:rPr>
        <w:t>, ja korespondence nosūtīta uz Līgumā norādītājām Pušu un viņu pilnvaroto personu elektroniskā pasta adresēm.</w:t>
      </w:r>
    </w:p>
    <w:p w14:paraId="2DBBC300" w14:textId="36AB52D6" w:rsidR="006A6B6C" w:rsidRPr="006A6B6C" w:rsidRDefault="006A6B6C" w:rsidP="00E36C60">
      <w:pPr>
        <w:pStyle w:val="Bezatstarpm"/>
        <w:numPr>
          <w:ilvl w:val="0"/>
          <w:numId w:val="24"/>
        </w:numPr>
        <w:spacing w:before="120" w:after="60"/>
        <w:jc w:val="center"/>
        <w:rPr>
          <w:b/>
          <w:szCs w:val="24"/>
        </w:rPr>
      </w:pPr>
      <w:r w:rsidRPr="006A6B6C">
        <w:rPr>
          <w:b/>
          <w:szCs w:val="24"/>
        </w:rPr>
        <w:t>Korupcijas un interešu konflikta riska novēršanas kārtība</w:t>
      </w:r>
    </w:p>
    <w:p w14:paraId="17349CFC" w14:textId="60E88881" w:rsidR="006A6B6C" w:rsidRPr="006A6B6C" w:rsidRDefault="006A6B6C" w:rsidP="00E36C60">
      <w:pPr>
        <w:pStyle w:val="11Lgumam"/>
        <w:numPr>
          <w:ilvl w:val="0"/>
          <w:numId w:val="0"/>
        </w:numPr>
        <w:spacing w:before="0" w:after="0"/>
        <w:contextualSpacing w:val="0"/>
        <w:outlineLvl w:val="2"/>
        <w:rPr>
          <w:rFonts w:eastAsia="Times New Roman"/>
          <w:color w:val="000000" w:themeColor="text1"/>
          <w:spacing w:val="2"/>
          <w:position w:val="2"/>
          <w:lang w:eastAsia="lv-LV"/>
        </w:rPr>
      </w:pPr>
      <w:r w:rsidRPr="006A6B6C">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14783A7" w14:textId="77777777" w:rsidR="006A6B6C" w:rsidRPr="006A6B6C" w:rsidRDefault="006A6B6C" w:rsidP="00E36C60">
      <w:pPr>
        <w:numPr>
          <w:ilvl w:val="0"/>
          <w:numId w:val="24"/>
        </w:numPr>
        <w:spacing w:before="120" w:after="60"/>
        <w:ind w:left="0" w:hanging="357"/>
        <w:jc w:val="center"/>
        <w:rPr>
          <w:b/>
          <w:lang w:val="lv-LV"/>
        </w:rPr>
      </w:pPr>
      <w:r w:rsidRPr="006A6B6C">
        <w:rPr>
          <w:b/>
          <w:lang w:val="lv-LV"/>
        </w:rPr>
        <w:t>Nobeiguma noteikumi</w:t>
      </w:r>
    </w:p>
    <w:p w14:paraId="5F92A211" w14:textId="77777777" w:rsidR="006A6B6C" w:rsidRPr="006A6B6C" w:rsidRDefault="006A6B6C" w:rsidP="003E05C5">
      <w:pPr>
        <w:pStyle w:val="11Lgumam"/>
        <w:numPr>
          <w:ilvl w:val="1"/>
          <w:numId w:val="24"/>
        </w:numPr>
        <w:spacing w:before="0" w:after="0"/>
        <w:ind w:left="567" w:hanging="567"/>
        <w:contextualSpacing w:val="0"/>
        <w:outlineLvl w:val="2"/>
      </w:pPr>
      <w:r w:rsidRPr="006A6B6C">
        <w:t>Visas domstarpības un nesaskaņas, kas rodas Līguma darbības laikā, Puses risina savstarpēju sarunu ceļā. Ja radušās domstarpības nav iespējams atrisināt sarunu ceļā, strīds nododams izskatīšanai Latvijas Republikas tiesā pēc piekritības.</w:t>
      </w:r>
    </w:p>
    <w:p w14:paraId="17603E85" w14:textId="77777777" w:rsidR="006A6B6C" w:rsidRPr="006A6B6C" w:rsidRDefault="006A6B6C" w:rsidP="003E05C5">
      <w:pPr>
        <w:pStyle w:val="Sarakstarindkopa"/>
        <w:numPr>
          <w:ilvl w:val="1"/>
          <w:numId w:val="24"/>
        </w:numPr>
        <w:spacing w:after="0" w:line="240" w:lineRule="auto"/>
        <w:ind w:left="567" w:right="-2" w:hanging="567"/>
        <w:jc w:val="both"/>
        <w:rPr>
          <w:rFonts w:ascii="Times New Roman" w:hAnsi="Times New Roman"/>
          <w:b/>
          <w:sz w:val="24"/>
          <w:szCs w:val="24"/>
        </w:rPr>
      </w:pPr>
      <w:r w:rsidRPr="006A6B6C">
        <w:rPr>
          <w:rFonts w:ascii="Times New Roman" w:hAnsi="Times New Roman"/>
          <w:sz w:val="24"/>
          <w:szCs w:val="24"/>
        </w:rPr>
        <w:t>Puses rakstiskā veidā paziņo viena otrai:</w:t>
      </w:r>
    </w:p>
    <w:p w14:paraId="624B2DB6" w14:textId="6C3836C1"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izmaiņām Līgumā norādītajās Pušu pilnvarotajās personās</w:t>
      </w:r>
      <w:r w:rsidR="00E36C60">
        <w:rPr>
          <w:rFonts w:ascii="Times New Roman" w:hAnsi="Times New Roman"/>
          <w:sz w:val="24"/>
          <w:szCs w:val="24"/>
        </w:rPr>
        <w:t xml:space="preserve"> un pārstāvjos</w:t>
      </w:r>
      <w:r w:rsidRPr="006A6B6C">
        <w:rPr>
          <w:rFonts w:ascii="Times New Roman" w:hAnsi="Times New Roman"/>
          <w:sz w:val="24"/>
          <w:szCs w:val="24"/>
        </w:rPr>
        <w:t>;</w:t>
      </w:r>
    </w:p>
    <w:p w14:paraId="79257E33"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firmas (nosaukuma) maiņu;</w:t>
      </w:r>
    </w:p>
    <w:p w14:paraId="2E6757A0"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juridiskā statusa maiņu;</w:t>
      </w:r>
    </w:p>
    <w:p w14:paraId="4D995A95"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juridiskās adreses maiņu;</w:t>
      </w:r>
    </w:p>
    <w:p w14:paraId="0F34EE95"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korespondences adreses maiņu;</w:t>
      </w:r>
    </w:p>
    <w:p w14:paraId="7CB1858B"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jebkura Līgumā norādītā tālruņa numura vai elektroniskā pasta adreses maiņu;</w:t>
      </w:r>
    </w:p>
    <w:p w14:paraId="415D2746"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likvidācijas vai reorganizācijas uzsākšanu;</w:t>
      </w:r>
    </w:p>
    <w:p w14:paraId="2DB872FC"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saimnieciskās darbības apturēšanu;</w:t>
      </w:r>
    </w:p>
    <w:p w14:paraId="181FFD20"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saimnieciskās darbības izbeigšanu;</w:t>
      </w:r>
    </w:p>
    <w:p w14:paraId="1E3E645B"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tiesiskās aizsardzības procesa lietas ierosināšanu;</w:t>
      </w:r>
    </w:p>
    <w:p w14:paraId="5A9CC595" w14:textId="77777777" w:rsidR="006A6B6C" w:rsidRPr="006A6B6C" w:rsidRDefault="006A6B6C" w:rsidP="003E05C5">
      <w:pPr>
        <w:pStyle w:val="Sarakstarindkopa"/>
        <w:numPr>
          <w:ilvl w:val="2"/>
          <w:numId w:val="24"/>
        </w:numPr>
        <w:spacing w:after="0" w:line="240" w:lineRule="auto"/>
        <w:ind w:left="1418" w:right="-2" w:hanging="851"/>
        <w:jc w:val="both"/>
        <w:rPr>
          <w:rFonts w:ascii="Times New Roman" w:hAnsi="Times New Roman"/>
          <w:b/>
          <w:sz w:val="24"/>
          <w:szCs w:val="24"/>
        </w:rPr>
      </w:pPr>
      <w:r w:rsidRPr="006A6B6C">
        <w:rPr>
          <w:rFonts w:ascii="Times New Roman" w:hAnsi="Times New Roman"/>
          <w:sz w:val="24"/>
          <w:szCs w:val="24"/>
        </w:rPr>
        <w:t>par Puses tiesiskās aizsardzības procesa īstenošanu ārpustiesas tiesiskās aizsardzības procesā;</w:t>
      </w:r>
    </w:p>
    <w:p w14:paraId="4B54CCC1" w14:textId="77777777" w:rsidR="006A6B6C" w:rsidRPr="006A6B6C" w:rsidRDefault="006A6B6C" w:rsidP="003E05C5">
      <w:pPr>
        <w:pStyle w:val="Sarakstarindkopa"/>
        <w:numPr>
          <w:ilvl w:val="2"/>
          <w:numId w:val="24"/>
        </w:numPr>
        <w:spacing w:after="0" w:line="240" w:lineRule="auto"/>
        <w:ind w:left="1287" w:right="-2"/>
        <w:jc w:val="both"/>
        <w:rPr>
          <w:rFonts w:ascii="Times New Roman" w:hAnsi="Times New Roman"/>
          <w:b/>
          <w:sz w:val="24"/>
          <w:szCs w:val="24"/>
        </w:rPr>
      </w:pPr>
      <w:r w:rsidRPr="006A6B6C">
        <w:rPr>
          <w:rFonts w:ascii="Times New Roman" w:hAnsi="Times New Roman"/>
          <w:sz w:val="24"/>
          <w:szCs w:val="24"/>
        </w:rPr>
        <w:t>par Puses maksātnespējas procesa lietas ierosināšanu.</w:t>
      </w:r>
    </w:p>
    <w:p w14:paraId="55F7FCAB" w14:textId="51BA0A5F" w:rsidR="00E36C60" w:rsidRPr="00DA08ED"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Paziņojumu par Līguma 1</w:t>
      </w:r>
      <w:r w:rsidR="00932635">
        <w:rPr>
          <w:rFonts w:ascii="Times New Roman" w:hAnsi="Times New Roman"/>
          <w:sz w:val="24"/>
          <w:szCs w:val="24"/>
        </w:rPr>
        <w:t>3</w:t>
      </w:r>
      <w:r w:rsidRPr="00DA08ED">
        <w:rPr>
          <w:rFonts w:ascii="Times New Roman" w:hAnsi="Times New Roman"/>
          <w:sz w:val="24"/>
          <w:szCs w:val="24"/>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DA08ED">
        <w:rPr>
          <w:rFonts w:ascii="Times New Roman" w:hAnsi="Times New Roman"/>
          <w:sz w:val="24"/>
          <w:szCs w:val="24"/>
        </w:rPr>
        <w:t>komercpilnvaru</w:t>
      </w:r>
      <w:proofErr w:type="spellEnd"/>
      <w:r w:rsidRPr="00DA08ED">
        <w:rPr>
          <w:rFonts w:ascii="Times New Roman" w:hAnsi="Times New Roman"/>
          <w:sz w:val="24"/>
          <w:szCs w:val="24"/>
        </w:rPr>
        <w:t xml:space="preserve">, kā arī Līgumā norādītās Pušu pilnvarotās personas. </w:t>
      </w:r>
      <w:r w:rsidRPr="00DA08ED">
        <w:rPr>
          <w:rFonts w:ascii="Times New Roman" w:hAnsi="Times New Roman"/>
          <w:b/>
          <w:sz w:val="24"/>
          <w:szCs w:val="24"/>
        </w:rPr>
        <w:t>Paziņojums iesniedzams ne vēlāk kā 5 (piecu)</w:t>
      </w:r>
      <w:r w:rsidRPr="00DA08ED">
        <w:rPr>
          <w:rFonts w:ascii="Times New Roman" w:hAnsi="Times New Roman"/>
          <w:sz w:val="24"/>
          <w:szCs w:val="24"/>
        </w:rPr>
        <w:t xml:space="preserve"> </w:t>
      </w:r>
      <w:r w:rsidRPr="00DA08ED">
        <w:rPr>
          <w:rFonts w:ascii="Times New Roman" w:hAnsi="Times New Roman"/>
          <w:b/>
          <w:sz w:val="24"/>
          <w:szCs w:val="24"/>
        </w:rPr>
        <w:t>darba dienu laikā</w:t>
      </w:r>
      <w:r w:rsidRPr="00DA08ED">
        <w:rPr>
          <w:rFonts w:ascii="Times New Roman" w:hAnsi="Times New Roman"/>
          <w:sz w:val="24"/>
          <w:szCs w:val="24"/>
        </w:rPr>
        <w:t xml:space="preserve"> </w:t>
      </w:r>
      <w:r w:rsidRPr="00DA08ED">
        <w:rPr>
          <w:rFonts w:ascii="Times New Roman" w:hAnsi="Times New Roman"/>
          <w:b/>
          <w:sz w:val="24"/>
          <w:szCs w:val="24"/>
        </w:rPr>
        <w:t>pēc attiecīgo apstākļu iestāšanās</w:t>
      </w:r>
      <w:r w:rsidRPr="00DA08ED">
        <w:rPr>
          <w:rFonts w:ascii="Times New Roman" w:hAnsi="Times New Roman"/>
          <w:sz w:val="24"/>
          <w:szCs w:val="24"/>
        </w:rPr>
        <w:t>.</w:t>
      </w:r>
    </w:p>
    <w:p w14:paraId="25A516D2" w14:textId="692CC7A2"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Paziņojums iesniedzams kādā no Līgumā 1</w:t>
      </w:r>
      <w:r w:rsidR="00932635">
        <w:rPr>
          <w:rFonts w:ascii="Times New Roman" w:hAnsi="Times New Roman"/>
          <w:sz w:val="24"/>
          <w:szCs w:val="24"/>
        </w:rPr>
        <w:t>1</w:t>
      </w:r>
      <w:r w:rsidRPr="00DA08ED">
        <w:rPr>
          <w:rFonts w:ascii="Times New Roman" w:hAnsi="Times New Roman"/>
          <w:sz w:val="24"/>
          <w:szCs w:val="24"/>
        </w:rPr>
        <w:t>.1. punkta apakšpunktos norādītajiem informācijas un dokumentu iesniegšanas veidiem, nepieciešamības gadījumā pievienojot dokumentus, kas apstiprina attiecīgas izmaiņas.</w:t>
      </w:r>
    </w:p>
    <w:p w14:paraId="30F08391" w14:textId="1F110ECD"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Līguma 1</w:t>
      </w:r>
      <w:r w:rsidR="00932635">
        <w:rPr>
          <w:rFonts w:ascii="Times New Roman" w:hAnsi="Times New Roman"/>
          <w:sz w:val="24"/>
          <w:szCs w:val="24"/>
        </w:rPr>
        <w:t>3</w:t>
      </w:r>
      <w:r w:rsidRPr="00DA08ED">
        <w:rPr>
          <w:rFonts w:ascii="Times New Roman" w:hAnsi="Times New Roman"/>
          <w:sz w:val="24"/>
          <w:szCs w:val="24"/>
        </w:rPr>
        <w:t>.2. punktā paredzētās izmaiņas, kas ietekmē Līguma nosacījumus, kuras viena Puse ir pieteikusi otrai Pusei ievērojot šīs Līguma nodaļas noteikumus, tiek uzskatītas par attiecīgu Līguma nosacījumu grozījumiem, ja šīs izmaiņas Līguma 1</w:t>
      </w:r>
      <w:r w:rsidR="00932635">
        <w:rPr>
          <w:rFonts w:ascii="Times New Roman" w:hAnsi="Times New Roman"/>
          <w:sz w:val="24"/>
          <w:szCs w:val="24"/>
        </w:rPr>
        <w:t>1</w:t>
      </w:r>
      <w:r w:rsidRPr="00DA08ED">
        <w:rPr>
          <w:rFonts w:ascii="Times New Roman" w:hAnsi="Times New Roman"/>
          <w:sz w:val="24"/>
          <w:szCs w:val="24"/>
        </w:rPr>
        <w:t>.1. punktā noteiktajā kārtībā ir akceptējusi kāda no Līguma 1</w:t>
      </w:r>
      <w:r w:rsidR="00932635">
        <w:rPr>
          <w:rFonts w:ascii="Times New Roman" w:hAnsi="Times New Roman"/>
          <w:sz w:val="24"/>
          <w:szCs w:val="24"/>
        </w:rPr>
        <w:t>3</w:t>
      </w:r>
      <w:r w:rsidRPr="00DA08ED">
        <w:rPr>
          <w:rFonts w:ascii="Times New Roman" w:hAnsi="Times New Roman"/>
          <w:sz w:val="24"/>
          <w:szCs w:val="24"/>
        </w:rPr>
        <w:t xml:space="preserve">.3. punktā minētajām otrās Puses personām. </w:t>
      </w:r>
      <w:r w:rsidRPr="00DA08ED">
        <w:rPr>
          <w:rFonts w:ascii="Times New Roman" w:hAnsi="Times New Roman"/>
          <w:i/>
          <w:sz w:val="24"/>
          <w:szCs w:val="24"/>
        </w:rPr>
        <w:t>Šajā gadījumā atsevišķa Pušu vienošanās par Līguma grozījumiem netiek slēgta.</w:t>
      </w:r>
    </w:p>
    <w:p w14:paraId="6EDD0DD0" w14:textId="423A7FB7"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Līgums satur Pušu pilnīgu vienošanos, Puses ir iepazinušās ar tā saturu un piekrīt visiem tā noteikumiem, un to apliecina, parakstot Līgumu.</w:t>
      </w:r>
    </w:p>
    <w:p w14:paraId="64143D5B" w14:textId="7681F3BF"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Ja kāds no Līguma noteikumiem zaudē juridisku spēku, tas nerada pārējo noteikumu spēkā neesamību.</w:t>
      </w:r>
    </w:p>
    <w:p w14:paraId="6DA1BF53" w14:textId="4305AAAC"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Pusēm nav tiesību nodot savas ar Līgumu uzņemtās saistības trešajai personai bez otras Puses rakstiskas piekrišanas, izņemot gadījumu, kad Izpildītājs Līguma izpildē ir piesaistījis apakšuzņēmēju.</w:t>
      </w:r>
    </w:p>
    <w:p w14:paraId="59D584CE" w14:textId="381334EF" w:rsidR="00E36C60" w:rsidRPr="00E36C60" w:rsidRDefault="00E36C60" w:rsidP="00B73B75">
      <w:pPr>
        <w:pStyle w:val="Sarakstarindkopa"/>
        <w:numPr>
          <w:ilvl w:val="1"/>
          <w:numId w:val="24"/>
        </w:numPr>
        <w:suppressAutoHyphens/>
        <w:spacing w:after="0" w:line="240" w:lineRule="auto"/>
        <w:ind w:left="567" w:right="-1" w:hanging="567"/>
        <w:jc w:val="both"/>
        <w:rPr>
          <w:rFonts w:ascii="Times New Roman" w:hAnsi="Times New Roman"/>
          <w:b/>
          <w:sz w:val="24"/>
          <w:szCs w:val="24"/>
        </w:rPr>
      </w:pPr>
      <w:r w:rsidRPr="00DA08ED">
        <w:rPr>
          <w:rFonts w:ascii="Times New Roman" w:hAnsi="Times New Roman"/>
          <w:sz w:val="24"/>
          <w:szCs w:val="24"/>
        </w:rPr>
        <w:t>Līguma nodaļu virsraksti ir lietoti vienīgi atsauksmju ērtībai un nevar tikt izmantoti Līguma noteikumu interpretācijai.</w:t>
      </w:r>
    </w:p>
    <w:p w14:paraId="3393B7EF" w14:textId="52E966AA" w:rsidR="00E36C60" w:rsidRPr="00DA08ED" w:rsidRDefault="00E36C60" w:rsidP="00E36C60">
      <w:pPr>
        <w:pStyle w:val="Sarakstarindkopa"/>
        <w:numPr>
          <w:ilvl w:val="1"/>
          <w:numId w:val="24"/>
        </w:numPr>
        <w:suppressAutoHyphens/>
        <w:spacing w:after="0" w:line="240" w:lineRule="auto"/>
        <w:ind w:left="567" w:right="-808" w:hanging="567"/>
        <w:jc w:val="both"/>
        <w:rPr>
          <w:rFonts w:ascii="Times New Roman" w:hAnsi="Times New Roman"/>
          <w:b/>
          <w:sz w:val="24"/>
          <w:szCs w:val="24"/>
        </w:rPr>
      </w:pPr>
      <w:r w:rsidRPr="00DA08ED">
        <w:rPr>
          <w:rFonts w:ascii="Times New Roman" w:hAnsi="Times New Roman"/>
          <w:sz w:val="24"/>
          <w:szCs w:val="24"/>
        </w:rPr>
        <w:lastRenderedPageBreak/>
        <w:t>Līgums ir sagatavots latviešu valodā, parakstīts elektroniski un satur:</w:t>
      </w:r>
    </w:p>
    <w:p w14:paraId="37179049" w14:textId="77777777" w:rsidR="00E36C60" w:rsidRPr="00E36C60" w:rsidRDefault="00E36C60" w:rsidP="00E36C60">
      <w:pPr>
        <w:numPr>
          <w:ilvl w:val="2"/>
          <w:numId w:val="24"/>
        </w:numPr>
        <w:suppressAutoHyphens/>
        <w:ind w:left="1560" w:right="-808" w:hanging="851"/>
        <w:outlineLvl w:val="2"/>
        <w:rPr>
          <w:lang w:val="lv-LV"/>
        </w:rPr>
      </w:pPr>
      <w:r w:rsidRPr="00E36C60">
        <w:rPr>
          <w:lang w:val="lv-LV"/>
        </w:rPr>
        <w:t>Līguma pamattekstu;</w:t>
      </w:r>
    </w:p>
    <w:p w14:paraId="095B9B43" w14:textId="77777777" w:rsidR="00E36C60" w:rsidRPr="00E36C60" w:rsidRDefault="00E36C60" w:rsidP="00E36C60">
      <w:pPr>
        <w:numPr>
          <w:ilvl w:val="2"/>
          <w:numId w:val="24"/>
        </w:numPr>
        <w:suppressAutoHyphens/>
        <w:ind w:left="1560" w:right="-808" w:hanging="851"/>
        <w:outlineLvl w:val="2"/>
        <w:rPr>
          <w:lang w:val="lv-LV"/>
        </w:rPr>
      </w:pPr>
      <w:r w:rsidRPr="00E36C60">
        <w:rPr>
          <w:lang w:val="lv-LV"/>
        </w:rPr>
        <w:t>Līguma 1. pielikumu „Tehniskā specifikācija”.</w:t>
      </w:r>
    </w:p>
    <w:p w14:paraId="2406ED8A" w14:textId="7BADAD4C" w:rsidR="00E36C60" w:rsidRDefault="00E36C60" w:rsidP="00E36C60">
      <w:pPr>
        <w:numPr>
          <w:ilvl w:val="2"/>
          <w:numId w:val="24"/>
        </w:numPr>
        <w:suppressAutoHyphens/>
        <w:ind w:left="1560" w:right="-808" w:hanging="851"/>
        <w:outlineLvl w:val="2"/>
        <w:rPr>
          <w:lang w:val="lv-LV"/>
        </w:rPr>
      </w:pPr>
      <w:r w:rsidRPr="00E36C60">
        <w:rPr>
          <w:lang w:val="lv-LV"/>
        </w:rPr>
        <w:t>Līguma 2. pielikumu “Tehniskais - Finanšu piedāvājums”.</w:t>
      </w:r>
    </w:p>
    <w:p w14:paraId="241E6696" w14:textId="77777777" w:rsidR="006A6B6C" w:rsidRPr="006A6B6C" w:rsidRDefault="006A6B6C" w:rsidP="00E36C60">
      <w:pPr>
        <w:pStyle w:val="1Lgumam"/>
        <w:numPr>
          <w:ilvl w:val="0"/>
          <w:numId w:val="24"/>
        </w:numPr>
        <w:spacing w:after="60"/>
        <w:ind w:left="426" w:hanging="426"/>
        <w:rPr>
          <w:lang w:val="lv-LV"/>
        </w:rPr>
      </w:pPr>
      <w:r w:rsidRPr="006A6B6C">
        <w:rPr>
          <w:lang w:val="lv-LV"/>
        </w:rPr>
        <w:t>Pušu rekvizīti un paraksti:</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6A6B6C" w:rsidRPr="006A6B6C" w14:paraId="08638236" w14:textId="77777777" w:rsidTr="005D3A2C">
        <w:trPr>
          <w:trHeight w:val="309"/>
        </w:trPr>
        <w:tc>
          <w:tcPr>
            <w:tcW w:w="4820" w:type="dxa"/>
            <w:vAlign w:val="center"/>
          </w:tcPr>
          <w:p w14:paraId="184ED9B3" w14:textId="77777777" w:rsidR="006A6B6C" w:rsidRPr="006A6B6C" w:rsidRDefault="006A6B6C" w:rsidP="002F4D75">
            <w:pPr>
              <w:rPr>
                <w:b/>
                <w:lang w:val="lv-LV" w:eastAsia="zh-CN"/>
              </w:rPr>
            </w:pPr>
            <w:r w:rsidRPr="006A6B6C">
              <w:rPr>
                <w:b/>
                <w:lang w:val="lv-LV" w:eastAsia="lv-LV"/>
              </w:rPr>
              <w:t>Nomnieks:</w:t>
            </w:r>
          </w:p>
        </w:tc>
        <w:tc>
          <w:tcPr>
            <w:tcW w:w="4678" w:type="dxa"/>
            <w:vAlign w:val="center"/>
          </w:tcPr>
          <w:p w14:paraId="2402542A" w14:textId="3E8B3EA3" w:rsidR="006A6B6C" w:rsidRPr="006A6B6C" w:rsidRDefault="006A6B6C" w:rsidP="002F4D75">
            <w:pPr>
              <w:ind w:firstLine="284"/>
              <w:rPr>
                <w:b/>
                <w:lang w:val="lv-LV" w:eastAsia="zh-CN"/>
              </w:rPr>
            </w:pPr>
            <w:r w:rsidRPr="006A6B6C">
              <w:rPr>
                <w:b/>
                <w:lang w:val="lv-LV" w:eastAsia="zh-CN"/>
              </w:rPr>
              <w:t>Iznomātājs:</w:t>
            </w:r>
          </w:p>
        </w:tc>
      </w:tr>
      <w:tr w:rsidR="006A6B6C" w:rsidRPr="006A6B6C" w14:paraId="462EE4D7" w14:textId="77777777" w:rsidTr="005D3A2C">
        <w:tc>
          <w:tcPr>
            <w:tcW w:w="4820" w:type="dxa"/>
          </w:tcPr>
          <w:p w14:paraId="66B112A7" w14:textId="77777777" w:rsidR="0077703D" w:rsidRPr="0077703D" w:rsidRDefault="0077703D" w:rsidP="0077703D">
            <w:pPr>
              <w:rPr>
                <w:b/>
                <w:bCs/>
                <w:lang w:val="lv-LV"/>
              </w:rPr>
            </w:pPr>
            <w:r w:rsidRPr="0077703D">
              <w:rPr>
                <w:b/>
                <w:bCs/>
                <w:lang w:val="lv-LV"/>
              </w:rPr>
              <w:t>SIA “Rīgas namu pārvaldnieks”</w:t>
            </w:r>
          </w:p>
          <w:p w14:paraId="322585E5" w14:textId="77777777" w:rsidR="0077703D" w:rsidRPr="00F52569" w:rsidRDefault="0077703D" w:rsidP="0077703D">
            <w:pPr>
              <w:rPr>
                <w:lang w:val="lv-LV"/>
              </w:rPr>
            </w:pPr>
            <w:r w:rsidRPr="00F52569">
              <w:rPr>
                <w:lang w:val="lv-LV"/>
              </w:rPr>
              <w:t>Reģ. Nr.: 40103362321</w:t>
            </w:r>
          </w:p>
          <w:p w14:paraId="648E6FAA" w14:textId="77777777" w:rsidR="0077703D" w:rsidRPr="00F52569" w:rsidRDefault="0077703D" w:rsidP="0077703D">
            <w:pPr>
              <w:rPr>
                <w:lang w:val="lv-LV"/>
              </w:rPr>
            </w:pPr>
            <w:r w:rsidRPr="00F52569">
              <w:rPr>
                <w:lang w:val="lv-LV"/>
              </w:rPr>
              <w:t>Juridiskā adrese: Aleksandra Čaka iela 42,</w:t>
            </w:r>
          </w:p>
          <w:p w14:paraId="475EC5EB" w14:textId="77777777" w:rsidR="0077703D" w:rsidRPr="00F52569" w:rsidRDefault="0077703D" w:rsidP="0077703D">
            <w:pPr>
              <w:rPr>
                <w:lang w:val="lv-LV"/>
              </w:rPr>
            </w:pPr>
            <w:r w:rsidRPr="00F52569">
              <w:rPr>
                <w:lang w:val="lv-LV"/>
              </w:rPr>
              <w:t>Rīgā, LV1011</w:t>
            </w:r>
          </w:p>
          <w:p w14:paraId="19DB9733" w14:textId="77777777" w:rsidR="0077703D" w:rsidRPr="00F52569" w:rsidRDefault="0077703D" w:rsidP="0077703D">
            <w:pPr>
              <w:rPr>
                <w:lang w:val="lv-LV"/>
              </w:rPr>
            </w:pPr>
            <w:r w:rsidRPr="00F52569">
              <w:rPr>
                <w:lang w:val="lv-LV"/>
              </w:rPr>
              <w:t>e-pasta adrese:</w:t>
            </w:r>
          </w:p>
          <w:p w14:paraId="1844364D" w14:textId="6114DF1D" w:rsidR="0077703D" w:rsidRPr="00F52569" w:rsidRDefault="00835832" w:rsidP="0077703D">
            <w:pPr>
              <w:rPr>
                <w:lang w:val="lv-LV"/>
              </w:rPr>
            </w:pPr>
            <w:r w:rsidRPr="00835832">
              <w:rPr>
                <w:lang w:val="lv-LV"/>
              </w:rPr>
              <w:t>_____________________________</w:t>
            </w:r>
          </w:p>
          <w:p w14:paraId="6EF50CA2" w14:textId="6ED7CBB4" w:rsidR="002157D5" w:rsidRDefault="0077703D" w:rsidP="0077703D">
            <w:pPr>
              <w:rPr>
                <w:lang w:val="lv-LV"/>
              </w:rPr>
            </w:pPr>
            <w:r w:rsidRPr="00187BCC">
              <w:rPr>
                <w:lang w:val="lv-LV"/>
              </w:rPr>
              <w:t xml:space="preserve">Bankas rekvizīti: </w:t>
            </w:r>
            <w:r w:rsidR="00835832">
              <w:rPr>
                <w:lang w:val="lv-LV"/>
              </w:rPr>
              <w:t>__________________</w:t>
            </w:r>
          </w:p>
          <w:p w14:paraId="43E188D9" w14:textId="1CBDB9EF" w:rsidR="0077703D" w:rsidRPr="00187BCC" w:rsidRDefault="0077703D" w:rsidP="0077703D">
            <w:pPr>
              <w:rPr>
                <w:lang w:val="lv-LV"/>
              </w:rPr>
            </w:pPr>
            <w:r w:rsidRPr="00187BCC">
              <w:rPr>
                <w:lang w:val="lv-LV"/>
              </w:rPr>
              <w:t xml:space="preserve">Kods: </w:t>
            </w:r>
            <w:r w:rsidR="00835832">
              <w:rPr>
                <w:lang w:val="lv-LV"/>
              </w:rPr>
              <w:t>________________</w:t>
            </w:r>
          </w:p>
          <w:p w14:paraId="3E4BCB8B" w14:textId="5DE02110" w:rsidR="0077703D" w:rsidRPr="00187BCC" w:rsidRDefault="0077703D" w:rsidP="0077703D">
            <w:pPr>
              <w:rPr>
                <w:lang w:val="lv-LV"/>
              </w:rPr>
            </w:pPr>
            <w:r w:rsidRPr="00187BCC">
              <w:rPr>
                <w:lang w:val="lv-LV"/>
              </w:rPr>
              <w:t xml:space="preserve">Konts: </w:t>
            </w:r>
            <w:r w:rsidR="00835832">
              <w:rPr>
                <w:lang w:val="lv-LV"/>
              </w:rPr>
              <w:t>_______________________</w:t>
            </w:r>
          </w:p>
          <w:p w14:paraId="7CCC5DBF" w14:textId="77777777" w:rsidR="0077703D" w:rsidRPr="00187BCC" w:rsidRDefault="0077703D" w:rsidP="0077703D">
            <w:pPr>
              <w:rPr>
                <w:lang w:val="lv-LV"/>
              </w:rPr>
            </w:pPr>
          </w:p>
          <w:p w14:paraId="59A79694" w14:textId="72613A46" w:rsidR="00B5431E" w:rsidRDefault="002157D5" w:rsidP="0077703D">
            <w:pPr>
              <w:rPr>
                <w:lang w:val="lv-LV"/>
              </w:rPr>
            </w:pPr>
            <w:r>
              <w:rPr>
                <w:lang w:val="lv-LV"/>
              </w:rPr>
              <w:t>_______________________</w:t>
            </w:r>
          </w:p>
          <w:p w14:paraId="12CBC21E" w14:textId="17C4BDBE" w:rsidR="006A6B6C" w:rsidRPr="006A6B6C" w:rsidRDefault="002157D5" w:rsidP="001C59B4">
            <w:pPr>
              <w:rPr>
                <w:lang w:val="lv-LV"/>
              </w:rPr>
            </w:pPr>
            <w:r>
              <w:rPr>
                <w:lang w:val="lv-LV"/>
              </w:rPr>
              <w:t>/ _____________________ /</w:t>
            </w:r>
          </w:p>
        </w:tc>
        <w:tc>
          <w:tcPr>
            <w:tcW w:w="4678" w:type="dxa"/>
          </w:tcPr>
          <w:p w14:paraId="2DE2C21B" w14:textId="46B75986" w:rsidR="006A6B6C" w:rsidRPr="006A6B6C" w:rsidRDefault="002157D5" w:rsidP="002F4D75">
            <w:pPr>
              <w:shd w:val="clear" w:color="auto" w:fill="FFFFFF"/>
              <w:ind w:left="284"/>
              <w:rPr>
                <w:b/>
                <w:spacing w:val="2"/>
                <w:lang w:val="lv-LV" w:eastAsia="zh-CN"/>
              </w:rPr>
            </w:pPr>
            <w:r>
              <w:rPr>
                <w:b/>
                <w:spacing w:val="2"/>
                <w:lang w:val="lv-LV" w:eastAsia="zh-CN"/>
              </w:rPr>
              <w:t>____</w:t>
            </w:r>
            <w:r w:rsidR="006A6B6C" w:rsidRPr="006A6B6C">
              <w:rPr>
                <w:b/>
                <w:spacing w:val="2"/>
                <w:lang w:val="lv-LV" w:eastAsia="zh-CN"/>
              </w:rPr>
              <w:t xml:space="preserve"> “</w:t>
            </w:r>
            <w:r>
              <w:rPr>
                <w:b/>
                <w:spacing w:val="2"/>
                <w:lang w:val="lv-LV" w:eastAsia="zh-CN"/>
              </w:rPr>
              <w:t>__________________</w:t>
            </w:r>
            <w:r w:rsidR="006A6B6C" w:rsidRPr="006A6B6C">
              <w:rPr>
                <w:b/>
                <w:spacing w:val="2"/>
                <w:lang w:val="lv-LV" w:eastAsia="zh-CN"/>
              </w:rPr>
              <w:t>”</w:t>
            </w:r>
          </w:p>
          <w:p w14:paraId="2A1B6303" w14:textId="34E3857F" w:rsidR="002157D5" w:rsidRDefault="002157D5" w:rsidP="002F4D75">
            <w:pPr>
              <w:shd w:val="clear" w:color="auto" w:fill="FFFFFF"/>
              <w:ind w:firstLine="284"/>
              <w:rPr>
                <w:spacing w:val="2"/>
                <w:lang w:val="lv-LV" w:eastAsia="zh-CN"/>
              </w:rPr>
            </w:pPr>
            <w:proofErr w:type="spellStart"/>
            <w:r>
              <w:rPr>
                <w:spacing w:val="2"/>
                <w:lang w:val="lv-LV" w:eastAsia="zh-CN"/>
              </w:rPr>
              <w:t>Reģ</w:t>
            </w:r>
            <w:proofErr w:type="spellEnd"/>
            <w:r>
              <w:rPr>
                <w:spacing w:val="2"/>
                <w:lang w:val="lv-LV" w:eastAsia="zh-CN"/>
              </w:rPr>
              <w:t>. Nr. ________________</w:t>
            </w:r>
          </w:p>
          <w:p w14:paraId="1D74B88B" w14:textId="10709718" w:rsidR="006A6B6C" w:rsidRPr="006A6B6C" w:rsidRDefault="006A6B6C" w:rsidP="002157D5">
            <w:pPr>
              <w:shd w:val="clear" w:color="auto" w:fill="FFFFFF"/>
              <w:ind w:firstLine="284"/>
              <w:rPr>
                <w:spacing w:val="2"/>
                <w:lang w:val="lv-LV" w:eastAsia="zh-CN"/>
              </w:rPr>
            </w:pPr>
            <w:r w:rsidRPr="006A6B6C">
              <w:rPr>
                <w:spacing w:val="2"/>
                <w:lang w:val="lv-LV" w:eastAsia="zh-CN"/>
              </w:rPr>
              <w:t xml:space="preserve">Juridiskā adrese: </w:t>
            </w:r>
            <w:r w:rsidR="002157D5">
              <w:rPr>
                <w:spacing w:val="2"/>
                <w:lang w:val="lv-LV" w:eastAsia="zh-CN"/>
              </w:rPr>
              <w:t>_________________</w:t>
            </w:r>
          </w:p>
          <w:p w14:paraId="1519A7B4" w14:textId="32D78740" w:rsidR="002157D5" w:rsidRDefault="002157D5" w:rsidP="002F4D75">
            <w:pPr>
              <w:shd w:val="clear" w:color="auto" w:fill="FFFFFF"/>
              <w:ind w:firstLine="284"/>
              <w:rPr>
                <w:spacing w:val="2"/>
                <w:lang w:val="lv-LV" w:eastAsia="zh-CN"/>
              </w:rPr>
            </w:pPr>
            <w:r>
              <w:rPr>
                <w:spacing w:val="2"/>
                <w:lang w:val="lv-LV" w:eastAsia="zh-CN"/>
              </w:rPr>
              <w:t>_______________________________</w:t>
            </w:r>
          </w:p>
          <w:p w14:paraId="0A8EE7CF" w14:textId="77777777" w:rsidR="002157D5" w:rsidRDefault="006A6B6C" w:rsidP="002F4D75">
            <w:pPr>
              <w:shd w:val="clear" w:color="auto" w:fill="FFFFFF"/>
              <w:ind w:firstLine="284"/>
              <w:rPr>
                <w:spacing w:val="2"/>
                <w:lang w:val="lv-LV" w:eastAsia="zh-CN"/>
              </w:rPr>
            </w:pPr>
            <w:r w:rsidRPr="006A6B6C">
              <w:rPr>
                <w:spacing w:val="2"/>
                <w:lang w:val="lv-LV" w:eastAsia="zh-CN"/>
              </w:rPr>
              <w:t>e-past</w:t>
            </w:r>
            <w:r w:rsidR="002157D5">
              <w:rPr>
                <w:spacing w:val="2"/>
                <w:lang w:val="lv-LV" w:eastAsia="zh-CN"/>
              </w:rPr>
              <w:t>a adrese</w:t>
            </w:r>
            <w:r w:rsidRPr="006A6B6C">
              <w:rPr>
                <w:spacing w:val="2"/>
                <w:lang w:val="lv-LV" w:eastAsia="zh-CN"/>
              </w:rPr>
              <w:t>:</w:t>
            </w:r>
          </w:p>
          <w:p w14:paraId="21D8745B" w14:textId="7BB4EEC8" w:rsidR="006A6B6C" w:rsidRPr="006A6B6C" w:rsidRDefault="002157D5" w:rsidP="002F4D75">
            <w:pPr>
              <w:shd w:val="clear" w:color="auto" w:fill="FFFFFF"/>
              <w:ind w:firstLine="284"/>
              <w:rPr>
                <w:lang w:val="lv-LV"/>
              </w:rPr>
            </w:pPr>
            <w:r w:rsidRPr="00835832">
              <w:rPr>
                <w:lang w:val="lv-LV"/>
              </w:rPr>
              <w:t>________________________</w:t>
            </w:r>
            <w:r w:rsidR="006C59A2">
              <w:rPr>
                <w:lang w:val="lv-LV"/>
              </w:rPr>
              <w:t xml:space="preserve">; </w:t>
            </w:r>
          </w:p>
          <w:p w14:paraId="07F481F5" w14:textId="051CC8DE" w:rsidR="006A6B6C" w:rsidRPr="006A6B6C" w:rsidRDefault="006A6B6C" w:rsidP="002F4D75">
            <w:pPr>
              <w:shd w:val="clear" w:color="auto" w:fill="FFFFFF"/>
              <w:ind w:firstLine="284"/>
              <w:rPr>
                <w:spacing w:val="2"/>
                <w:lang w:val="lv-LV" w:eastAsia="zh-CN"/>
              </w:rPr>
            </w:pPr>
          </w:p>
          <w:p w14:paraId="4A2A3EA3" w14:textId="30E3C49E" w:rsidR="006A6B6C" w:rsidRPr="006A6B6C" w:rsidRDefault="006A6B6C" w:rsidP="002F4D75">
            <w:pPr>
              <w:shd w:val="clear" w:color="auto" w:fill="FFFFFF"/>
              <w:ind w:firstLine="284"/>
              <w:rPr>
                <w:spacing w:val="2"/>
                <w:lang w:val="lv-LV" w:eastAsia="zh-CN"/>
              </w:rPr>
            </w:pPr>
            <w:r w:rsidRPr="006A6B6C">
              <w:rPr>
                <w:spacing w:val="2"/>
                <w:lang w:val="lv-LV" w:eastAsia="zh-CN"/>
              </w:rPr>
              <w:t xml:space="preserve">Bankas rekvizīti: </w:t>
            </w:r>
            <w:r w:rsidR="001C59B4">
              <w:rPr>
                <w:spacing w:val="2"/>
                <w:lang w:val="lv-LV" w:eastAsia="zh-CN"/>
              </w:rPr>
              <w:t>__________________</w:t>
            </w:r>
          </w:p>
          <w:p w14:paraId="51B1DA9D" w14:textId="16A21B55" w:rsidR="006A6B6C" w:rsidRPr="006A6B6C" w:rsidRDefault="006A6B6C" w:rsidP="002F4D75">
            <w:pPr>
              <w:shd w:val="clear" w:color="auto" w:fill="FFFFFF"/>
              <w:ind w:firstLine="284"/>
              <w:rPr>
                <w:spacing w:val="2"/>
                <w:lang w:val="lv-LV" w:eastAsia="zh-CN"/>
              </w:rPr>
            </w:pPr>
            <w:r w:rsidRPr="006A6B6C">
              <w:rPr>
                <w:spacing w:val="2"/>
                <w:lang w:val="lv-LV" w:eastAsia="zh-CN"/>
              </w:rPr>
              <w:t xml:space="preserve">Kods: </w:t>
            </w:r>
            <w:r w:rsidR="001C59B4">
              <w:rPr>
                <w:spacing w:val="2"/>
                <w:lang w:val="lv-LV" w:eastAsia="zh-CN"/>
              </w:rPr>
              <w:t>___________________________</w:t>
            </w:r>
          </w:p>
          <w:p w14:paraId="2F1CAC5A" w14:textId="736E580E" w:rsidR="006A6B6C" w:rsidRPr="006A6B6C" w:rsidRDefault="006A6B6C" w:rsidP="002F4D75">
            <w:pPr>
              <w:shd w:val="clear" w:color="auto" w:fill="FFFFFF"/>
              <w:ind w:firstLine="284"/>
              <w:rPr>
                <w:spacing w:val="2"/>
                <w:lang w:val="lv-LV" w:eastAsia="zh-CN"/>
              </w:rPr>
            </w:pPr>
            <w:r w:rsidRPr="006A6B6C">
              <w:rPr>
                <w:spacing w:val="2"/>
                <w:lang w:val="lv-LV" w:eastAsia="zh-CN"/>
              </w:rPr>
              <w:t xml:space="preserve">Konts: </w:t>
            </w:r>
            <w:r w:rsidR="001C59B4">
              <w:rPr>
                <w:spacing w:val="2"/>
                <w:lang w:val="lv-LV" w:eastAsia="zh-CN"/>
              </w:rPr>
              <w:t>___________________________</w:t>
            </w:r>
          </w:p>
          <w:p w14:paraId="7A0CC113" w14:textId="77777777" w:rsidR="006A6B6C" w:rsidRPr="006A6B6C" w:rsidRDefault="006A6B6C" w:rsidP="002F4D75">
            <w:pPr>
              <w:ind w:firstLine="284"/>
              <w:rPr>
                <w:lang w:val="lv-LV"/>
              </w:rPr>
            </w:pPr>
          </w:p>
          <w:p w14:paraId="5657E193" w14:textId="6E28057C" w:rsidR="006A6B6C" w:rsidRPr="006A6B6C" w:rsidRDefault="001C59B4" w:rsidP="002F4D75">
            <w:pPr>
              <w:ind w:firstLine="284"/>
              <w:rPr>
                <w:lang w:val="lv-LV" w:eastAsia="zh-CN"/>
              </w:rPr>
            </w:pPr>
            <w:r>
              <w:rPr>
                <w:lang w:val="lv-LV"/>
              </w:rPr>
              <w:t>_______________________</w:t>
            </w:r>
          </w:p>
          <w:p w14:paraId="4103B476" w14:textId="0167C3A2" w:rsidR="005D3A2C" w:rsidRPr="006A6B6C" w:rsidRDefault="001C59B4" w:rsidP="001C59B4">
            <w:pPr>
              <w:ind w:firstLine="284"/>
              <w:rPr>
                <w:lang w:val="lv-LV"/>
              </w:rPr>
            </w:pPr>
            <w:r>
              <w:rPr>
                <w:lang w:val="lv-LV"/>
              </w:rPr>
              <w:t>/ ____________________ /</w:t>
            </w:r>
          </w:p>
        </w:tc>
      </w:tr>
    </w:tbl>
    <w:p w14:paraId="4A5C7EEA" w14:textId="77777777" w:rsidR="00835832" w:rsidRDefault="00835832" w:rsidP="00835832">
      <w:pPr>
        <w:spacing w:after="200" w:line="276" w:lineRule="auto"/>
        <w:jc w:val="center"/>
        <w:rPr>
          <w:lang w:val="lv-LV"/>
        </w:rPr>
      </w:pPr>
    </w:p>
    <w:p w14:paraId="7E979977" w14:textId="45CC516C" w:rsidR="006A6B6C" w:rsidRDefault="006A6B6C" w:rsidP="00835832">
      <w:pPr>
        <w:jc w:val="center"/>
        <w:rPr>
          <w:sz w:val="22"/>
          <w:szCs w:val="22"/>
          <w:lang w:val="lv-LV"/>
        </w:rPr>
      </w:pPr>
      <w:r w:rsidRPr="00835832">
        <w:rPr>
          <w:sz w:val="22"/>
          <w:szCs w:val="22"/>
          <w:lang w:val="lv-LV"/>
        </w:rPr>
        <w:t>ŠIS DOKUMENTS IR ELEKTRONISKI PARAKSTĪTS AR DROŠ</w:t>
      </w:r>
      <w:r w:rsidR="001C59B4" w:rsidRPr="00835832">
        <w:rPr>
          <w:sz w:val="22"/>
          <w:szCs w:val="22"/>
          <w:lang w:val="lv-LV"/>
        </w:rPr>
        <w:t>IEM</w:t>
      </w:r>
      <w:r w:rsidRPr="00835832">
        <w:rPr>
          <w:sz w:val="22"/>
          <w:szCs w:val="22"/>
          <w:lang w:val="lv-LV"/>
        </w:rPr>
        <w:t xml:space="preserve"> ELEKTRONISK</w:t>
      </w:r>
      <w:r w:rsidR="001C59B4" w:rsidRPr="00835832">
        <w:rPr>
          <w:sz w:val="22"/>
          <w:szCs w:val="22"/>
          <w:lang w:val="lv-LV"/>
        </w:rPr>
        <w:t>AJIEM</w:t>
      </w:r>
      <w:r w:rsidRPr="00835832">
        <w:rPr>
          <w:sz w:val="22"/>
          <w:szCs w:val="22"/>
          <w:lang w:val="lv-LV"/>
        </w:rPr>
        <w:t xml:space="preserve"> PARAKST</w:t>
      </w:r>
      <w:r w:rsidR="001C59B4" w:rsidRPr="00835832">
        <w:rPr>
          <w:sz w:val="22"/>
          <w:szCs w:val="22"/>
          <w:lang w:val="lv-LV"/>
        </w:rPr>
        <w:t>IEM</w:t>
      </w:r>
      <w:r w:rsidRPr="00835832">
        <w:rPr>
          <w:sz w:val="22"/>
          <w:szCs w:val="22"/>
          <w:lang w:val="lv-LV"/>
        </w:rPr>
        <w:t xml:space="preserve"> UN SATUR LAIKA ZĪMOGU</w:t>
      </w:r>
      <w:r w:rsidR="001C59B4" w:rsidRPr="00835832">
        <w:rPr>
          <w:sz w:val="22"/>
          <w:szCs w:val="22"/>
          <w:lang w:val="lv-LV"/>
        </w:rPr>
        <w:t>S</w:t>
      </w:r>
    </w:p>
    <w:p w14:paraId="39F9047E" w14:textId="77777777" w:rsidR="00835832" w:rsidRPr="00835832" w:rsidRDefault="00835832" w:rsidP="00835832">
      <w:pPr>
        <w:jc w:val="center"/>
        <w:rPr>
          <w:sz w:val="22"/>
          <w:szCs w:val="22"/>
          <w:lang w:val="lv-LV"/>
        </w:rPr>
      </w:pPr>
    </w:p>
    <w:p w14:paraId="18E75DD9" w14:textId="3210CF4F" w:rsidR="006A6B6C" w:rsidRPr="006A6B6C" w:rsidRDefault="006A6B6C" w:rsidP="001C59B4">
      <w:pPr>
        <w:pStyle w:val="Bezatstarpm"/>
        <w:jc w:val="both"/>
        <w:rPr>
          <w:i/>
          <w:iCs/>
          <w:szCs w:val="24"/>
        </w:rPr>
      </w:pPr>
      <w:r w:rsidRPr="006A6B6C">
        <w:rPr>
          <w:i/>
          <w:iCs/>
          <w:szCs w:val="24"/>
          <w:lang w:eastAsia="lv-LV"/>
        </w:rPr>
        <w:t>Līguma parakstīšanas datums ir pēdējā pievienotā droša elektroniskā paraksta un tā laika zīmoga datums</w:t>
      </w:r>
    </w:p>
    <w:sectPr w:rsidR="006A6B6C" w:rsidRPr="006A6B6C" w:rsidSect="00C34667">
      <w:footerReference w:type="defaul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2B3B84" w14:textId="77777777" w:rsidR="005D2410" w:rsidRDefault="005D2410" w:rsidP="000C3B56">
      <w:r>
        <w:separator/>
      </w:r>
    </w:p>
  </w:endnote>
  <w:endnote w:type="continuationSeparator" w:id="0">
    <w:p w14:paraId="1ED0A8E5" w14:textId="77777777" w:rsidR="005D2410" w:rsidRDefault="005D2410" w:rsidP="000C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altName w:val="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8833507"/>
      <w:docPartObj>
        <w:docPartGallery w:val="Page Numbers (Bottom of Page)"/>
        <w:docPartUnique/>
      </w:docPartObj>
    </w:sdtPr>
    <w:sdtEndPr>
      <w:rPr>
        <w:noProof/>
      </w:rPr>
    </w:sdtEndPr>
    <w:sdtContent>
      <w:p w14:paraId="73C2607F" w14:textId="77777777" w:rsidR="002F4D75" w:rsidRDefault="002F4D75">
        <w:pPr>
          <w:pStyle w:val="Kjene"/>
          <w:jc w:val="center"/>
        </w:pPr>
        <w:r>
          <w:fldChar w:fldCharType="begin"/>
        </w:r>
        <w:r>
          <w:instrText xml:space="preserve"> PAGE   \* MERGEFORMAT </w:instrText>
        </w:r>
        <w:r>
          <w:fldChar w:fldCharType="separate"/>
        </w:r>
        <w:r w:rsidR="00261F13">
          <w:rPr>
            <w:noProof/>
          </w:rPr>
          <w:t>9</w:t>
        </w:r>
        <w:r>
          <w:rPr>
            <w:noProof/>
          </w:rPr>
          <w:fldChar w:fldCharType="end"/>
        </w:r>
      </w:p>
    </w:sdtContent>
  </w:sdt>
  <w:p w14:paraId="02FCE978" w14:textId="77777777" w:rsidR="002F4D75" w:rsidRDefault="002F4D7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3E1E4" w14:textId="77777777" w:rsidR="005D2410" w:rsidRDefault="005D2410" w:rsidP="000C3B56">
      <w:r>
        <w:separator/>
      </w:r>
    </w:p>
  </w:footnote>
  <w:footnote w:type="continuationSeparator" w:id="0">
    <w:p w14:paraId="4D82B945" w14:textId="77777777" w:rsidR="005D2410" w:rsidRDefault="005D2410" w:rsidP="000C3B56">
      <w:r>
        <w:continuationSeparator/>
      </w:r>
    </w:p>
  </w:footnote>
  <w:footnote w:id="1">
    <w:p w14:paraId="107B8EE8" w14:textId="77777777" w:rsidR="002C4D95" w:rsidRPr="0092042E" w:rsidRDefault="002C4D95" w:rsidP="002C4D95">
      <w:pPr>
        <w:widowControl w:val="0"/>
        <w:rPr>
          <w:sz w:val="20"/>
          <w:szCs w:val="20"/>
        </w:rPr>
      </w:pPr>
      <w:r w:rsidRPr="0092042E">
        <w:rPr>
          <w:rStyle w:val="Vresatsauce"/>
          <w:sz w:val="20"/>
          <w:szCs w:val="20"/>
        </w:rPr>
        <w:footnoteRef/>
      </w:r>
      <w:r w:rsidRPr="0092042E">
        <w:rPr>
          <w:sz w:val="20"/>
          <w:szCs w:val="20"/>
        </w:rPr>
        <w:t xml:space="preserve"> </w:t>
      </w:r>
      <w:r w:rsidRPr="0038291F">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38291F">
        <w:rPr>
          <w:sz w:val="20"/>
          <w:szCs w:val="20"/>
          <w:lang w:val="lv-LV" w:eastAsia="zh-CN"/>
        </w:rPr>
        <w:t>līgums</w:t>
      </w:r>
      <w:r w:rsidRPr="0038291F">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pStyle w:val="1Sanita"/>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Sanita"/>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Sanita"/>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871FE5"/>
    <w:multiLevelType w:val="multilevel"/>
    <w:tmpl w:val="A8766C1C"/>
    <w:styleLink w:val="WWOutlineListStyle41"/>
    <w:lvl w:ilvl="0">
      <w:start w:val="7"/>
      <w:numFmt w:val="decimal"/>
      <w:lvlText w:val="%1."/>
      <w:lvlJc w:val="left"/>
      <w:pPr>
        <w:ind w:left="420" w:hanging="420"/>
      </w:pPr>
    </w:lvl>
    <w:lvl w:ilvl="1">
      <w:start w:val="1"/>
      <w:numFmt w:val="decimal"/>
      <w:lvlText w:val="%1.%2."/>
      <w:lvlJc w:val="left"/>
      <w:pPr>
        <w:ind w:left="1080" w:hanging="720"/>
      </w:pPr>
      <w:rPr>
        <w:rFonts w:ascii="Times New Roman" w:hAnsi="Times New Roman" w:cs="Times New Roman"/>
        <w:sz w:val="24"/>
        <w:szCs w:val="24"/>
      </w:rPr>
    </w:lvl>
    <w:lvl w:ilvl="2">
      <w:start w:val="1"/>
      <w:numFmt w:val="decimal"/>
      <w:lvlText w:val="%1.%2.%3."/>
      <w:lvlJc w:val="left"/>
      <w:pPr>
        <w:ind w:left="720" w:hanging="720"/>
      </w:pPr>
      <w:rPr>
        <w:rFonts w:ascii="Times New Roman" w:hAnsi="Times New Roman" w:cs="Times New Roman"/>
        <w:sz w:val="24"/>
        <w:szCs w:val="24"/>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 w15:restartNumberingAfterBreak="0">
    <w:nsid w:val="0DD61016"/>
    <w:multiLevelType w:val="multilevel"/>
    <w:tmpl w:val="B9D6DCE2"/>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4"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31D7B8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CED552E"/>
    <w:multiLevelType w:val="multilevel"/>
    <w:tmpl w:val="3E98B36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64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9F3598"/>
    <w:multiLevelType w:val="multilevel"/>
    <w:tmpl w:val="CAE43D78"/>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7F445A"/>
    <w:multiLevelType w:val="multilevel"/>
    <w:tmpl w:val="28F2205C"/>
    <w:lvl w:ilvl="0">
      <w:start w:val="1"/>
      <w:numFmt w:val="decimal"/>
      <w:lvlText w:val="%1."/>
      <w:lvlJc w:val="left"/>
      <w:pPr>
        <w:ind w:left="3479"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color w:val="auto"/>
        <w:sz w:val="24"/>
        <w:szCs w:val="24"/>
        <w:lang w:val="lv-LV"/>
      </w:rPr>
    </w:lvl>
    <w:lvl w:ilvl="2">
      <w:start w:val="1"/>
      <w:numFmt w:val="decimal"/>
      <w:isLgl/>
      <w:lvlText w:val="%1.%2.%3."/>
      <w:lvlJc w:val="left"/>
      <w:pPr>
        <w:ind w:left="6816" w:hanging="720"/>
      </w:pPr>
      <w:rPr>
        <w:color w:val="auto"/>
        <w:sz w:val="24"/>
        <w:szCs w:val="24"/>
      </w:rPr>
    </w:lvl>
    <w:lvl w:ilvl="3">
      <w:start w:val="1"/>
      <w:numFmt w:val="decimal"/>
      <w:isLgl/>
      <w:lvlText w:val="%1.%2.%3.%4."/>
      <w:lvlJc w:val="left"/>
      <w:pPr>
        <w:ind w:left="1080" w:hanging="720"/>
      </w:pPr>
      <w:rPr>
        <w:sz w:val="24"/>
        <w:szCs w:val="24"/>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EC55BE5"/>
    <w:multiLevelType w:val="hybridMultilevel"/>
    <w:tmpl w:val="1F3E09C0"/>
    <w:styleLink w:val="WWOutlineListStyle4121"/>
    <w:lvl w:ilvl="0" w:tplc="68AABA8E">
      <w:start w:val="1"/>
      <w:numFmt w:val="decimal"/>
      <w:lvlText w:val="%1."/>
      <w:lvlJc w:val="left"/>
      <w:pPr>
        <w:ind w:left="502" w:hanging="360"/>
      </w:pPr>
      <w:rPr>
        <w:rFonts w:hint="default"/>
      </w:rPr>
    </w:lvl>
    <w:lvl w:ilvl="1" w:tplc="44BA1F56">
      <w:start w:val="1"/>
      <w:numFmt w:val="decimal"/>
      <w:lvlText w:val="%2)"/>
      <w:lvlJc w:val="left"/>
      <w:pPr>
        <w:ind w:left="1222" w:hanging="360"/>
      </w:pPr>
      <w:rPr>
        <w:rFonts w:ascii="Times New Roman" w:eastAsia="Times New Roman" w:hAnsi="Times New Roman" w:cs="Times New Roman"/>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7" w15:restartNumberingAfterBreak="0">
    <w:nsid w:val="4008294E"/>
    <w:multiLevelType w:val="multilevel"/>
    <w:tmpl w:val="A53C5E1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8" w15:restartNumberingAfterBreak="0">
    <w:nsid w:val="4282341D"/>
    <w:multiLevelType w:val="multilevel"/>
    <w:tmpl w:val="79D430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iiii"/>
      <w:lvlText w:val="3.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C3D775C"/>
    <w:multiLevelType w:val="multilevel"/>
    <w:tmpl w:val="6B262BA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E06174"/>
    <w:multiLevelType w:val="multilevel"/>
    <w:tmpl w:val="FB14CCB2"/>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val="0"/>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D0F5A74"/>
    <w:multiLevelType w:val="multilevel"/>
    <w:tmpl w:val="0A1ACC1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ascii="Times New Roman" w:hAnsi="Times New Roman" w:cs="Times New Roman" w:hint="default"/>
        <w:b w:val="0"/>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15:restartNumberingAfterBreak="0">
    <w:nsid w:val="5DFF5A39"/>
    <w:multiLevelType w:val="multilevel"/>
    <w:tmpl w:val="1FFA17C0"/>
    <w:lvl w:ilvl="0">
      <w:start w:val="3"/>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4" w15:restartNumberingAfterBreak="0">
    <w:nsid w:val="62801DE6"/>
    <w:multiLevelType w:val="multilevel"/>
    <w:tmpl w:val="FA343A7A"/>
    <w:lvl w:ilvl="0">
      <w:start w:val="8"/>
      <w:numFmt w:val="decimal"/>
      <w:lvlText w:val="%1."/>
      <w:lvlJc w:val="left"/>
      <w:pPr>
        <w:ind w:left="540" w:hanging="540"/>
      </w:pPr>
      <w:rPr>
        <w:rFonts w:eastAsia="Calibri" w:hint="default"/>
        <w:b/>
        <w:bCs w:val="0"/>
      </w:rPr>
    </w:lvl>
    <w:lvl w:ilvl="1">
      <w:start w:val="1"/>
      <w:numFmt w:val="decimal"/>
      <w:lvlText w:val="%1.%2."/>
      <w:lvlJc w:val="left"/>
      <w:pPr>
        <w:ind w:left="947" w:hanging="540"/>
      </w:pPr>
      <w:rPr>
        <w:rFonts w:eastAsia="Calibri" w:hint="default"/>
        <w:b w:val="0"/>
      </w:rPr>
    </w:lvl>
    <w:lvl w:ilvl="2">
      <w:start w:val="1"/>
      <w:numFmt w:val="decimal"/>
      <w:lvlText w:val="%1.%2.%3."/>
      <w:lvlJc w:val="left"/>
      <w:pPr>
        <w:ind w:left="1534" w:hanging="720"/>
      </w:pPr>
      <w:rPr>
        <w:rFonts w:eastAsia="Calibri" w:hint="default"/>
        <w:b w:val="0"/>
        <w:sz w:val="24"/>
        <w:szCs w:val="24"/>
      </w:rPr>
    </w:lvl>
    <w:lvl w:ilvl="3">
      <w:start w:val="1"/>
      <w:numFmt w:val="decimal"/>
      <w:lvlText w:val="%1.%2.%3.%4."/>
      <w:lvlJc w:val="left"/>
      <w:pPr>
        <w:ind w:left="1941" w:hanging="720"/>
      </w:pPr>
      <w:rPr>
        <w:rFonts w:eastAsia="Calibri" w:hint="default"/>
      </w:rPr>
    </w:lvl>
    <w:lvl w:ilvl="4">
      <w:start w:val="1"/>
      <w:numFmt w:val="decimal"/>
      <w:lvlText w:val="%1.%2.%3.%4.%5."/>
      <w:lvlJc w:val="left"/>
      <w:pPr>
        <w:ind w:left="2708" w:hanging="1080"/>
      </w:pPr>
      <w:rPr>
        <w:rFonts w:eastAsia="Calibri" w:hint="default"/>
      </w:rPr>
    </w:lvl>
    <w:lvl w:ilvl="5">
      <w:start w:val="1"/>
      <w:numFmt w:val="decimal"/>
      <w:lvlText w:val="%1.%2.%3.%4.%5.%6."/>
      <w:lvlJc w:val="left"/>
      <w:pPr>
        <w:ind w:left="3115" w:hanging="1080"/>
      </w:pPr>
      <w:rPr>
        <w:rFonts w:eastAsia="Calibri" w:hint="default"/>
      </w:rPr>
    </w:lvl>
    <w:lvl w:ilvl="6">
      <w:start w:val="1"/>
      <w:numFmt w:val="decimal"/>
      <w:lvlText w:val="%1.%2.%3.%4.%5.%6.%7."/>
      <w:lvlJc w:val="left"/>
      <w:pPr>
        <w:ind w:left="3882" w:hanging="1440"/>
      </w:pPr>
      <w:rPr>
        <w:rFonts w:eastAsia="Calibri" w:hint="default"/>
      </w:rPr>
    </w:lvl>
    <w:lvl w:ilvl="7">
      <w:start w:val="1"/>
      <w:numFmt w:val="decimal"/>
      <w:lvlText w:val="%1.%2.%3.%4.%5.%6.%7.%8."/>
      <w:lvlJc w:val="left"/>
      <w:pPr>
        <w:ind w:left="4289" w:hanging="1440"/>
      </w:pPr>
      <w:rPr>
        <w:rFonts w:eastAsia="Calibri" w:hint="default"/>
      </w:rPr>
    </w:lvl>
    <w:lvl w:ilvl="8">
      <w:start w:val="1"/>
      <w:numFmt w:val="decimal"/>
      <w:lvlText w:val="%1.%2.%3.%4.%5.%6.%7.%8.%9."/>
      <w:lvlJc w:val="left"/>
      <w:pPr>
        <w:ind w:left="5056" w:hanging="1800"/>
      </w:pPr>
      <w:rPr>
        <w:rFonts w:eastAsia="Calibri" w:hint="default"/>
      </w:rPr>
    </w:lvl>
  </w:abstractNum>
  <w:abstractNum w:abstractNumId="25" w15:restartNumberingAfterBreak="0">
    <w:nsid w:val="70B511A8"/>
    <w:multiLevelType w:val="multilevel"/>
    <w:tmpl w:val="E3ACC542"/>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C2E3E02"/>
    <w:multiLevelType w:val="multilevel"/>
    <w:tmpl w:val="071AE276"/>
    <w:styleLink w:val="WWOutlineListStyle6"/>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1131678733">
    <w:abstractNumId w:val="3"/>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931625672">
    <w:abstractNumId w:val="15"/>
  </w:num>
  <w:num w:numId="3" w16cid:durableId="35668134">
    <w:abstractNumId w:val="27"/>
  </w:num>
  <w:num w:numId="4" w16cid:durableId="495654564">
    <w:abstractNumId w:val="22"/>
  </w:num>
  <w:num w:numId="5" w16cid:durableId="852299141">
    <w:abstractNumId w:val="1"/>
  </w:num>
  <w:num w:numId="6" w16cid:durableId="1622762985">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686054377">
    <w:abstractNumId w:val="12"/>
  </w:num>
  <w:num w:numId="8" w16cid:durableId="1513452083">
    <w:abstractNumId w:val="19"/>
  </w:num>
  <w:num w:numId="9" w16cid:durableId="252712658">
    <w:abstractNumId w:val="4"/>
  </w:num>
  <w:num w:numId="10" w16cid:durableId="907497089">
    <w:abstractNumId w:val="26"/>
  </w:num>
  <w:num w:numId="11" w16cid:durableId="1893735490">
    <w:abstractNumId w:val="9"/>
  </w:num>
  <w:num w:numId="12" w16cid:durableId="1888029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9535604">
    <w:abstractNumId w:val="16"/>
  </w:num>
  <w:num w:numId="14" w16cid:durableId="1667048879">
    <w:abstractNumId w:val="3"/>
  </w:num>
  <w:num w:numId="15" w16cid:durableId="581567103">
    <w:abstractNumId w:val="2"/>
  </w:num>
  <w:num w:numId="16" w16cid:durableId="1326207615">
    <w:abstractNumId w:val="18"/>
  </w:num>
  <w:num w:numId="17" w16cid:durableId="32930816">
    <w:abstractNumId w:val="6"/>
  </w:num>
  <w:num w:numId="18" w16cid:durableId="1687638815">
    <w:abstractNumId w:val="19"/>
    <w:lvlOverride w:ilvl="0">
      <w:lvl w:ilvl="0">
        <w:start w:val="4"/>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2115440502">
    <w:abstractNumId w:val="20"/>
  </w:num>
  <w:num w:numId="20" w16cid:durableId="375011327">
    <w:abstractNumId w:val="13"/>
  </w:num>
  <w:num w:numId="21" w16cid:durableId="1498497501">
    <w:abstractNumId w:val="5"/>
  </w:num>
  <w:num w:numId="22" w16cid:durableId="241765546">
    <w:abstractNumId w:val="11"/>
  </w:num>
  <w:num w:numId="23" w16cid:durableId="2023389989">
    <w:abstractNumId w:val="10"/>
  </w:num>
  <w:num w:numId="24" w16cid:durableId="2098865317">
    <w:abstractNumId w:val="24"/>
  </w:num>
  <w:num w:numId="25" w16cid:durableId="1430198743">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num>
  <w:num w:numId="26" w16cid:durableId="1519545895">
    <w:abstractNumId w:val="19"/>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0658816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44281">
    <w:abstractNumId w:val="25"/>
  </w:num>
  <w:num w:numId="29" w16cid:durableId="235407263">
    <w:abstractNumId w:val="19"/>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0" w16cid:durableId="979042976">
    <w:abstractNumId w:val="23"/>
  </w:num>
  <w:num w:numId="31" w16cid:durableId="1642536789">
    <w:abstractNumId w:val="28"/>
  </w:num>
  <w:num w:numId="32" w16cid:durableId="351688634">
    <w:abstractNumId w:val="17"/>
  </w:num>
  <w:num w:numId="33" w16cid:durableId="1295794763">
    <w:abstractNumId w:val="19"/>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num>
  <w:num w:numId="34" w16cid:durableId="2135827347">
    <w:abstractNumId w:val="8"/>
  </w:num>
  <w:num w:numId="35" w16cid:durableId="1996375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4521767">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B56"/>
    <w:rsid w:val="00002CB1"/>
    <w:rsid w:val="0000476D"/>
    <w:rsid w:val="00006A88"/>
    <w:rsid w:val="00007D78"/>
    <w:rsid w:val="0001148D"/>
    <w:rsid w:val="0001273C"/>
    <w:rsid w:val="00021AA7"/>
    <w:rsid w:val="00021FAB"/>
    <w:rsid w:val="000235DB"/>
    <w:rsid w:val="0002422A"/>
    <w:rsid w:val="00025F8D"/>
    <w:rsid w:val="00031FC6"/>
    <w:rsid w:val="000327EF"/>
    <w:rsid w:val="000332C4"/>
    <w:rsid w:val="00035566"/>
    <w:rsid w:val="00036320"/>
    <w:rsid w:val="00044E0F"/>
    <w:rsid w:val="0005195D"/>
    <w:rsid w:val="00051EE1"/>
    <w:rsid w:val="00057319"/>
    <w:rsid w:val="000577FB"/>
    <w:rsid w:val="00057B6B"/>
    <w:rsid w:val="00060EDA"/>
    <w:rsid w:val="00070B7C"/>
    <w:rsid w:val="000721AC"/>
    <w:rsid w:val="00072A1E"/>
    <w:rsid w:val="000755B0"/>
    <w:rsid w:val="000759F1"/>
    <w:rsid w:val="00082328"/>
    <w:rsid w:val="00083627"/>
    <w:rsid w:val="00093250"/>
    <w:rsid w:val="000B41A8"/>
    <w:rsid w:val="000B52EC"/>
    <w:rsid w:val="000B611F"/>
    <w:rsid w:val="000C04FE"/>
    <w:rsid w:val="000C3B22"/>
    <w:rsid w:val="000C3B56"/>
    <w:rsid w:val="000C5CC9"/>
    <w:rsid w:val="000C7944"/>
    <w:rsid w:val="000E3CB6"/>
    <w:rsid w:val="000E4678"/>
    <w:rsid w:val="000F4739"/>
    <w:rsid w:val="001000B6"/>
    <w:rsid w:val="00105850"/>
    <w:rsid w:val="001062F8"/>
    <w:rsid w:val="001101B8"/>
    <w:rsid w:val="00111C47"/>
    <w:rsid w:val="001124AE"/>
    <w:rsid w:val="00116350"/>
    <w:rsid w:val="00117D5A"/>
    <w:rsid w:val="001245CE"/>
    <w:rsid w:val="00127E91"/>
    <w:rsid w:val="00133AC8"/>
    <w:rsid w:val="00136F1E"/>
    <w:rsid w:val="001438EC"/>
    <w:rsid w:val="0014753B"/>
    <w:rsid w:val="00150B22"/>
    <w:rsid w:val="00150C8D"/>
    <w:rsid w:val="00151915"/>
    <w:rsid w:val="00155B43"/>
    <w:rsid w:val="001660F4"/>
    <w:rsid w:val="00167EBD"/>
    <w:rsid w:val="001721EA"/>
    <w:rsid w:val="00172DC2"/>
    <w:rsid w:val="00176F54"/>
    <w:rsid w:val="0018082A"/>
    <w:rsid w:val="001848EA"/>
    <w:rsid w:val="001929B2"/>
    <w:rsid w:val="00194E22"/>
    <w:rsid w:val="001A444A"/>
    <w:rsid w:val="001A470B"/>
    <w:rsid w:val="001A6503"/>
    <w:rsid w:val="001B0E3E"/>
    <w:rsid w:val="001B7E6E"/>
    <w:rsid w:val="001C1F42"/>
    <w:rsid w:val="001C29D3"/>
    <w:rsid w:val="001C2CEF"/>
    <w:rsid w:val="001C59B4"/>
    <w:rsid w:val="001D0178"/>
    <w:rsid w:val="001D04CD"/>
    <w:rsid w:val="001D0EED"/>
    <w:rsid w:val="001D663A"/>
    <w:rsid w:val="001E05FE"/>
    <w:rsid w:val="001E0C0F"/>
    <w:rsid w:val="001E12D3"/>
    <w:rsid w:val="001E2720"/>
    <w:rsid w:val="001E32AC"/>
    <w:rsid w:val="001E3E66"/>
    <w:rsid w:val="001E5ECC"/>
    <w:rsid w:val="001F5542"/>
    <w:rsid w:val="001F5903"/>
    <w:rsid w:val="001F7CB5"/>
    <w:rsid w:val="002018AB"/>
    <w:rsid w:val="002019C7"/>
    <w:rsid w:val="0020448F"/>
    <w:rsid w:val="002071C7"/>
    <w:rsid w:val="00211A45"/>
    <w:rsid w:val="002133A6"/>
    <w:rsid w:val="00214D4D"/>
    <w:rsid w:val="002157D5"/>
    <w:rsid w:val="00215BF2"/>
    <w:rsid w:val="002205E7"/>
    <w:rsid w:val="00221278"/>
    <w:rsid w:val="0022182C"/>
    <w:rsid w:val="002221A4"/>
    <w:rsid w:val="0022280B"/>
    <w:rsid w:val="00224A9A"/>
    <w:rsid w:val="0023062C"/>
    <w:rsid w:val="0023095C"/>
    <w:rsid w:val="00234A16"/>
    <w:rsid w:val="0024636D"/>
    <w:rsid w:val="002531D3"/>
    <w:rsid w:val="0025666F"/>
    <w:rsid w:val="0025689A"/>
    <w:rsid w:val="00256D93"/>
    <w:rsid w:val="00261F13"/>
    <w:rsid w:val="002643F6"/>
    <w:rsid w:val="00270D29"/>
    <w:rsid w:val="00272ED2"/>
    <w:rsid w:val="00274C2B"/>
    <w:rsid w:val="00283081"/>
    <w:rsid w:val="00283EAE"/>
    <w:rsid w:val="00287830"/>
    <w:rsid w:val="00287BBD"/>
    <w:rsid w:val="00291A7D"/>
    <w:rsid w:val="00294CF1"/>
    <w:rsid w:val="002A3679"/>
    <w:rsid w:val="002A4E59"/>
    <w:rsid w:val="002B674D"/>
    <w:rsid w:val="002C1F70"/>
    <w:rsid w:val="002C4D95"/>
    <w:rsid w:val="002C6101"/>
    <w:rsid w:val="002C675E"/>
    <w:rsid w:val="002C7EDC"/>
    <w:rsid w:val="002D15E8"/>
    <w:rsid w:val="002D255F"/>
    <w:rsid w:val="002D258B"/>
    <w:rsid w:val="002D5A23"/>
    <w:rsid w:val="002D5A77"/>
    <w:rsid w:val="002D7347"/>
    <w:rsid w:val="002E1E41"/>
    <w:rsid w:val="002F32E2"/>
    <w:rsid w:val="002F4D75"/>
    <w:rsid w:val="002F554C"/>
    <w:rsid w:val="003025D8"/>
    <w:rsid w:val="00303017"/>
    <w:rsid w:val="00304075"/>
    <w:rsid w:val="00310102"/>
    <w:rsid w:val="003103CC"/>
    <w:rsid w:val="00314BD2"/>
    <w:rsid w:val="00316EEF"/>
    <w:rsid w:val="00330238"/>
    <w:rsid w:val="00333C0C"/>
    <w:rsid w:val="0034028D"/>
    <w:rsid w:val="00345F1A"/>
    <w:rsid w:val="00347992"/>
    <w:rsid w:val="00347D70"/>
    <w:rsid w:val="00357EF9"/>
    <w:rsid w:val="0036274F"/>
    <w:rsid w:val="003658A0"/>
    <w:rsid w:val="003738B6"/>
    <w:rsid w:val="00374B19"/>
    <w:rsid w:val="003808E5"/>
    <w:rsid w:val="00382977"/>
    <w:rsid w:val="00383B56"/>
    <w:rsid w:val="00390EF0"/>
    <w:rsid w:val="00397121"/>
    <w:rsid w:val="003A2BA7"/>
    <w:rsid w:val="003A430D"/>
    <w:rsid w:val="003A7DA0"/>
    <w:rsid w:val="003B193E"/>
    <w:rsid w:val="003B3798"/>
    <w:rsid w:val="003C3B72"/>
    <w:rsid w:val="003C7F9C"/>
    <w:rsid w:val="003D747A"/>
    <w:rsid w:val="003E04E0"/>
    <w:rsid w:val="003E05C5"/>
    <w:rsid w:val="003E2614"/>
    <w:rsid w:val="003E26BA"/>
    <w:rsid w:val="003E4F6B"/>
    <w:rsid w:val="003F04D2"/>
    <w:rsid w:val="003F1B85"/>
    <w:rsid w:val="003F363D"/>
    <w:rsid w:val="003F791D"/>
    <w:rsid w:val="00400560"/>
    <w:rsid w:val="004040A0"/>
    <w:rsid w:val="0040412D"/>
    <w:rsid w:val="00405CE0"/>
    <w:rsid w:val="00413D79"/>
    <w:rsid w:val="00414F7C"/>
    <w:rsid w:val="004230C0"/>
    <w:rsid w:val="00433097"/>
    <w:rsid w:val="0043325E"/>
    <w:rsid w:val="00433A95"/>
    <w:rsid w:val="00436DA3"/>
    <w:rsid w:val="0044461B"/>
    <w:rsid w:val="00444AE2"/>
    <w:rsid w:val="00445363"/>
    <w:rsid w:val="004460B6"/>
    <w:rsid w:val="004505B0"/>
    <w:rsid w:val="00451C51"/>
    <w:rsid w:val="004550E0"/>
    <w:rsid w:val="004629A4"/>
    <w:rsid w:val="004658A2"/>
    <w:rsid w:val="0046692E"/>
    <w:rsid w:val="00466AFD"/>
    <w:rsid w:val="00472011"/>
    <w:rsid w:val="00472DF0"/>
    <w:rsid w:val="00474EEA"/>
    <w:rsid w:val="00482103"/>
    <w:rsid w:val="004863A9"/>
    <w:rsid w:val="00493666"/>
    <w:rsid w:val="00494145"/>
    <w:rsid w:val="004A5A06"/>
    <w:rsid w:val="004B1878"/>
    <w:rsid w:val="004B3565"/>
    <w:rsid w:val="004B41F3"/>
    <w:rsid w:val="004B4876"/>
    <w:rsid w:val="004B7458"/>
    <w:rsid w:val="004B7FF5"/>
    <w:rsid w:val="004C22CC"/>
    <w:rsid w:val="004C4380"/>
    <w:rsid w:val="004C4841"/>
    <w:rsid w:val="004E0772"/>
    <w:rsid w:val="00502985"/>
    <w:rsid w:val="00506906"/>
    <w:rsid w:val="00510D6C"/>
    <w:rsid w:val="00514D8D"/>
    <w:rsid w:val="005158AC"/>
    <w:rsid w:val="00524C6F"/>
    <w:rsid w:val="005250F4"/>
    <w:rsid w:val="00527C20"/>
    <w:rsid w:val="0053232F"/>
    <w:rsid w:val="0054254E"/>
    <w:rsid w:val="00542C38"/>
    <w:rsid w:val="005455AB"/>
    <w:rsid w:val="005463F9"/>
    <w:rsid w:val="00551E69"/>
    <w:rsid w:val="00552E60"/>
    <w:rsid w:val="00552F21"/>
    <w:rsid w:val="00554B02"/>
    <w:rsid w:val="00555688"/>
    <w:rsid w:val="00557828"/>
    <w:rsid w:val="00560977"/>
    <w:rsid w:val="00564279"/>
    <w:rsid w:val="00564465"/>
    <w:rsid w:val="005652F7"/>
    <w:rsid w:val="00566BC9"/>
    <w:rsid w:val="005678C5"/>
    <w:rsid w:val="00586421"/>
    <w:rsid w:val="005867AE"/>
    <w:rsid w:val="00590F05"/>
    <w:rsid w:val="005928C6"/>
    <w:rsid w:val="00594C87"/>
    <w:rsid w:val="0059685B"/>
    <w:rsid w:val="0059698A"/>
    <w:rsid w:val="005A0294"/>
    <w:rsid w:val="005A04F2"/>
    <w:rsid w:val="005A3706"/>
    <w:rsid w:val="005A7881"/>
    <w:rsid w:val="005B0287"/>
    <w:rsid w:val="005B03B1"/>
    <w:rsid w:val="005B06D7"/>
    <w:rsid w:val="005B0C4B"/>
    <w:rsid w:val="005B426E"/>
    <w:rsid w:val="005B5EF8"/>
    <w:rsid w:val="005D2410"/>
    <w:rsid w:val="005D289B"/>
    <w:rsid w:val="005D3A2C"/>
    <w:rsid w:val="005D450D"/>
    <w:rsid w:val="005D5881"/>
    <w:rsid w:val="005E3572"/>
    <w:rsid w:val="005E5E13"/>
    <w:rsid w:val="005F0376"/>
    <w:rsid w:val="005F04ED"/>
    <w:rsid w:val="005F3581"/>
    <w:rsid w:val="0060073B"/>
    <w:rsid w:val="00604F06"/>
    <w:rsid w:val="00607B93"/>
    <w:rsid w:val="0061096C"/>
    <w:rsid w:val="00610F0E"/>
    <w:rsid w:val="0061173B"/>
    <w:rsid w:val="0061436C"/>
    <w:rsid w:val="00617706"/>
    <w:rsid w:val="0062748A"/>
    <w:rsid w:val="00627773"/>
    <w:rsid w:val="00627784"/>
    <w:rsid w:val="00631688"/>
    <w:rsid w:val="00636322"/>
    <w:rsid w:val="00636448"/>
    <w:rsid w:val="00642C75"/>
    <w:rsid w:val="00643B70"/>
    <w:rsid w:val="006467E4"/>
    <w:rsid w:val="00647943"/>
    <w:rsid w:val="0065052A"/>
    <w:rsid w:val="006506C6"/>
    <w:rsid w:val="00652EAA"/>
    <w:rsid w:val="00654739"/>
    <w:rsid w:val="00656A9D"/>
    <w:rsid w:val="00656CEE"/>
    <w:rsid w:val="00662F0E"/>
    <w:rsid w:val="00663234"/>
    <w:rsid w:val="00664595"/>
    <w:rsid w:val="00665729"/>
    <w:rsid w:val="00666F84"/>
    <w:rsid w:val="00667D73"/>
    <w:rsid w:val="006716C8"/>
    <w:rsid w:val="00675D04"/>
    <w:rsid w:val="0068653B"/>
    <w:rsid w:val="006923E0"/>
    <w:rsid w:val="00692643"/>
    <w:rsid w:val="0069679B"/>
    <w:rsid w:val="006A1F22"/>
    <w:rsid w:val="006A593C"/>
    <w:rsid w:val="006A6B6C"/>
    <w:rsid w:val="006A6CDB"/>
    <w:rsid w:val="006B14D6"/>
    <w:rsid w:val="006B3AAD"/>
    <w:rsid w:val="006B428A"/>
    <w:rsid w:val="006B4C2B"/>
    <w:rsid w:val="006B5BA6"/>
    <w:rsid w:val="006B7FB7"/>
    <w:rsid w:val="006C4791"/>
    <w:rsid w:val="006C59A2"/>
    <w:rsid w:val="006C614A"/>
    <w:rsid w:val="006D227A"/>
    <w:rsid w:val="006D2B1A"/>
    <w:rsid w:val="006D3182"/>
    <w:rsid w:val="006D31A4"/>
    <w:rsid w:val="006D6B95"/>
    <w:rsid w:val="006E1D95"/>
    <w:rsid w:val="006E4945"/>
    <w:rsid w:val="006E71F9"/>
    <w:rsid w:val="006E7330"/>
    <w:rsid w:val="006E74C7"/>
    <w:rsid w:val="006E7B68"/>
    <w:rsid w:val="006F2334"/>
    <w:rsid w:val="006F43D2"/>
    <w:rsid w:val="006F5F2A"/>
    <w:rsid w:val="00700C6A"/>
    <w:rsid w:val="0070153A"/>
    <w:rsid w:val="00705BDB"/>
    <w:rsid w:val="00710418"/>
    <w:rsid w:val="00715754"/>
    <w:rsid w:val="007178EE"/>
    <w:rsid w:val="007179CE"/>
    <w:rsid w:val="007201EF"/>
    <w:rsid w:val="007220B3"/>
    <w:rsid w:val="0072578A"/>
    <w:rsid w:val="00727A72"/>
    <w:rsid w:val="0073373D"/>
    <w:rsid w:val="00734F19"/>
    <w:rsid w:val="00735993"/>
    <w:rsid w:val="00736D04"/>
    <w:rsid w:val="0074136C"/>
    <w:rsid w:val="00742D55"/>
    <w:rsid w:val="00744F4F"/>
    <w:rsid w:val="007455A9"/>
    <w:rsid w:val="007627D5"/>
    <w:rsid w:val="0076352D"/>
    <w:rsid w:val="00764262"/>
    <w:rsid w:val="007671E0"/>
    <w:rsid w:val="00767622"/>
    <w:rsid w:val="00767A3B"/>
    <w:rsid w:val="00770A74"/>
    <w:rsid w:val="00771BD6"/>
    <w:rsid w:val="00772E7E"/>
    <w:rsid w:val="00775239"/>
    <w:rsid w:val="0077703D"/>
    <w:rsid w:val="00782220"/>
    <w:rsid w:val="0078417B"/>
    <w:rsid w:val="00786B11"/>
    <w:rsid w:val="00791900"/>
    <w:rsid w:val="00791EFF"/>
    <w:rsid w:val="00792290"/>
    <w:rsid w:val="0079586C"/>
    <w:rsid w:val="007970AF"/>
    <w:rsid w:val="00797285"/>
    <w:rsid w:val="007A4AFB"/>
    <w:rsid w:val="007A5B81"/>
    <w:rsid w:val="007B117C"/>
    <w:rsid w:val="007B35BA"/>
    <w:rsid w:val="007B7977"/>
    <w:rsid w:val="007C111F"/>
    <w:rsid w:val="007C2890"/>
    <w:rsid w:val="007C2AA1"/>
    <w:rsid w:val="007D2016"/>
    <w:rsid w:val="007D2239"/>
    <w:rsid w:val="007D5066"/>
    <w:rsid w:val="007E0B21"/>
    <w:rsid w:val="007E2393"/>
    <w:rsid w:val="007E41F8"/>
    <w:rsid w:val="007E4619"/>
    <w:rsid w:val="007E6AC2"/>
    <w:rsid w:val="007F6462"/>
    <w:rsid w:val="008015A2"/>
    <w:rsid w:val="00804805"/>
    <w:rsid w:val="008112AC"/>
    <w:rsid w:val="00811E7B"/>
    <w:rsid w:val="00812523"/>
    <w:rsid w:val="008126D6"/>
    <w:rsid w:val="0081744A"/>
    <w:rsid w:val="00822267"/>
    <w:rsid w:val="0082373A"/>
    <w:rsid w:val="00835832"/>
    <w:rsid w:val="00842CF3"/>
    <w:rsid w:val="0084398D"/>
    <w:rsid w:val="00845924"/>
    <w:rsid w:val="00845977"/>
    <w:rsid w:val="008462A0"/>
    <w:rsid w:val="00852BA8"/>
    <w:rsid w:val="00853526"/>
    <w:rsid w:val="00856B0E"/>
    <w:rsid w:val="00863A44"/>
    <w:rsid w:val="0086608D"/>
    <w:rsid w:val="008665E0"/>
    <w:rsid w:val="00872345"/>
    <w:rsid w:val="00872DEE"/>
    <w:rsid w:val="00873497"/>
    <w:rsid w:val="00874D1B"/>
    <w:rsid w:val="00876DD5"/>
    <w:rsid w:val="0088269D"/>
    <w:rsid w:val="00882B0F"/>
    <w:rsid w:val="008855FF"/>
    <w:rsid w:val="008856F4"/>
    <w:rsid w:val="00891149"/>
    <w:rsid w:val="008935A0"/>
    <w:rsid w:val="00895AAB"/>
    <w:rsid w:val="00896DA9"/>
    <w:rsid w:val="008A2664"/>
    <w:rsid w:val="008A55C4"/>
    <w:rsid w:val="008A6A34"/>
    <w:rsid w:val="008A7BA3"/>
    <w:rsid w:val="008B3EE6"/>
    <w:rsid w:val="008C4B8F"/>
    <w:rsid w:val="008C74DB"/>
    <w:rsid w:val="008D1244"/>
    <w:rsid w:val="008D211D"/>
    <w:rsid w:val="008D5215"/>
    <w:rsid w:val="008E1D01"/>
    <w:rsid w:val="008E303E"/>
    <w:rsid w:val="008F1FB7"/>
    <w:rsid w:val="008F3049"/>
    <w:rsid w:val="008F3333"/>
    <w:rsid w:val="008F3CB1"/>
    <w:rsid w:val="008F58DD"/>
    <w:rsid w:val="008F5EC3"/>
    <w:rsid w:val="008F7C18"/>
    <w:rsid w:val="00901E2F"/>
    <w:rsid w:val="009055CA"/>
    <w:rsid w:val="00910359"/>
    <w:rsid w:val="00910742"/>
    <w:rsid w:val="00910ED7"/>
    <w:rsid w:val="00914A96"/>
    <w:rsid w:val="009241A4"/>
    <w:rsid w:val="009257B0"/>
    <w:rsid w:val="009265FD"/>
    <w:rsid w:val="00930D1A"/>
    <w:rsid w:val="009314A3"/>
    <w:rsid w:val="00932635"/>
    <w:rsid w:val="009343E8"/>
    <w:rsid w:val="00934932"/>
    <w:rsid w:val="00940E6B"/>
    <w:rsid w:val="0094167A"/>
    <w:rsid w:val="00941CD3"/>
    <w:rsid w:val="00943EE4"/>
    <w:rsid w:val="00947026"/>
    <w:rsid w:val="00952DE2"/>
    <w:rsid w:val="00957BA1"/>
    <w:rsid w:val="00965C17"/>
    <w:rsid w:val="009663EB"/>
    <w:rsid w:val="00966CD1"/>
    <w:rsid w:val="00967C09"/>
    <w:rsid w:val="0097019C"/>
    <w:rsid w:val="00975BDB"/>
    <w:rsid w:val="00977F61"/>
    <w:rsid w:val="00982DDA"/>
    <w:rsid w:val="00983374"/>
    <w:rsid w:val="00984B74"/>
    <w:rsid w:val="00993D9D"/>
    <w:rsid w:val="009A2D6C"/>
    <w:rsid w:val="009C1D21"/>
    <w:rsid w:val="009D0067"/>
    <w:rsid w:val="009D016C"/>
    <w:rsid w:val="009D3303"/>
    <w:rsid w:val="009E3FBC"/>
    <w:rsid w:val="009F1BF0"/>
    <w:rsid w:val="009F1C59"/>
    <w:rsid w:val="009F353D"/>
    <w:rsid w:val="009F5041"/>
    <w:rsid w:val="00A025D4"/>
    <w:rsid w:val="00A07F1B"/>
    <w:rsid w:val="00A20676"/>
    <w:rsid w:val="00A26E97"/>
    <w:rsid w:val="00A32938"/>
    <w:rsid w:val="00A355BB"/>
    <w:rsid w:val="00A40898"/>
    <w:rsid w:val="00A42CA1"/>
    <w:rsid w:val="00A43AA6"/>
    <w:rsid w:val="00A57A53"/>
    <w:rsid w:val="00A601B2"/>
    <w:rsid w:val="00A642C7"/>
    <w:rsid w:val="00A646E5"/>
    <w:rsid w:val="00A74492"/>
    <w:rsid w:val="00A751B0"/>
    <w:rsid w:val="00A75968"/>
    <w:rsid w:val="00A75AF0"/>
    <w:rsid w:val="00A76EB7"/>
    <w:rsid w:val="00A76EC5"/>
    <w:rsid w:val="00A77B15"/>
    <w:rsid w:val="00A77D96"/>
    <w:rsid w:val="00A91441"/>
    <w:rsid w:val="00AA0CB5"/>
    <w:rsid w:val="00AA5ADB"/>
    <w:rsid w:val="00AB15BD"/>
    <w:rsid w:val="00AB1908"/>
    <w:rsid w:val="00AB6F51"/>
    <w:rsid w:val="00AC137B"/>
    <w:rsid w:val="00AC2530"/>
    <w:rsid w:val="00AD08F9"/>
    <w:rsid w:val="00AD31E3"/>
    <w:rsid w:val="00AE0884"/>
    <w:rsid w:val="00AE480B"/>
    <w:rsid w:val="00AE5D04"/>
    <w:rsid w:val="00AF1A90"/>
    <w:rsid w:val="00AF48E7"/>
    <w:rsid w:val="00AF6577"/>
    <w:rsid w:val="00B0121F"/>
    <w:rsid w:val="00B02DA0"/>
    <w:rsid w:val="00B033E3"/>
    <w:rsid w:val="00B055CD"/>
    <w:rsid w:val="00B06D94"/>
    <w:rsid w:val="00B1072F"/>
    <w:rsid w:val="00B23052"/>
    <w:rsid w:val="00B26785"/>
    <w:rsid w:val="00B26885"/>
    <w:rsid w:val="00B278FD"/>
    <w:rsid w:val="00B36EDB"/>
    <w:rsid w:val="00B36F9E"/>
    <w:rsid w:val="00B42F4E"/>
    <w:rsid w:val="00B46C25"/>
    <w:rsid w:val="00B47CAE"/>
    <w:rsid w:val="00B5364A"/>
    <w:rsid w:val="00B5431E"/>
    <w:rsid w:val="00B56338"/>
    <w:rsid w:val="00B610FE"/>
    <w:rsid w:val="00B70389"/>
    <w:rsid w:val="00B70D58"/>
    <w:rsid w:val="00B70E19"/>
    <w:rsid w:val="00B71063"/>
    <w:rsid w:val="00B71269"/>
    <w:rsid w:val="00B73B75"/>
    <w:rsid w:val="00B76DDF"/>
    <w:rsid w:val="00B813F6"/>
    <w:rsid w:val="00B81831"/>
    <w:rsid w:val="00B827FE"/>
    <w:rsid w:val="00B92BC9"/>
    <w:rsid w:val="00B93A36"/>
    <w:rsid w:val="00B94458"/>
    <w:rsid w:val="00B95254"/>
    <w:rsid w:val="00BA05F2"/>
    <w:rsid w:val="00BA2A54"/>
    <w:rsid w:val="00BA2B2E"/>
    <w:rsid w:val="00BA344C"/>
    <w:rsid w:val="00BA7790"/>
    <w:rsid w:val="00BB212B"/>
    <w:rsid w:val="00BB4D46"/>
    <w:rsid w:val="00BC6531"/>
    <w:rsid w:val="00BD09AF"/>
    <w:rsid w:val="00BD2C22"/>
    <w:rsid w:val="00BD59AD"/>
    <w:rsid w:val="00BE13FE"/>
    <w:rsid w:val="00BF5B8F"/>
    <w:rsid w:val="00BF664A"/>
    <w:rsid w:val="00BF6CCE"/>
    <w:rsid w:val="00BF7E71"/>
    <w:rsid w:val="00C00A66"/>
    <w:rsid w:val="00C00A82"/>
    <w:rsid w:val="00C01629"/>
    <w:rsid w:val="00C03CDC"/>
    <w:rsid w:val="00C03D67"/>
    <w:rsid w:val="00C0691F"/>
    <w:rsid w:val="00C201D7"/>
    <w:rsid w:val="00C22B52"/>
    <w:rsid w:val="00C22F22"/>
    <w:rsid w:val="00C231E3"/>
    <w:rsid w:val="00C323FC"/>
    <w:rsid w:val="00C33917"/>
    <w:rsid w:val="00C340AE"/>
    <w:rsid w:val="00C342CD"/>
    <w:rsid w:val="00C34667"/>
    <w:rsid w:val="00C36599"/>
    <w:rsid w:val="00C43170"/>
    <w:rsid w:val="00C44966"/>
    <w:rsid w:val="00C45C6D"/>
    <w:rsid w:val="00C4655D"/>
    <w:rsid w:val="00C50EA0"/>
    <w:rsid w:val="00C5797B"/>
    <w:rsid w:val="00C62CF5"/>
    <w:rsid w:val="00C67029"/>
    <w:rsid w:val="00C731AE"/>
    <w:rsid w:val="00C836F3"/>
    <w:rsid w:val="00C8525A"/>
    <w:rsid w:val="00C85DDE"/>
    <w:rsid w:val="00CA04D1"/>
    <w:rsid w:val="00CA396B"/>
    <w:rsid w:val="00CB0716"/>
    <w:rsid w:val="00CB2C18"/>
    <w:rsid w:val="00CB6554"/>
    <w:rsid w:val="00CB7A31"/>
    <w:rsid w:val="00CC405C"/>
    <w:rsid w:val="00CC5A21"/>
    <w:rsid w:val="00CD4C4B"/>
    <w:rsid w:val="00CE49A4"/>
    <w:rsid w:val="00CE7FC6"/>
    <w:rsid w:val="00CF2B1C"/>
    <w:rsid w:val="00CF60B3"/>
    <w:rsid w:val="00D05D04"/>
    <w:rsid w:val="00D06F3E"/>
    <w:rsid w:val="00D1306A"/>
    <w:rsid w:val="00D1578E"/>
    <w:rsid w:val="00D2677E"/>
    <w:rsid w:val="00D26B0A"/>
    <w:rsid w:val="00D3192C"/>
    <w:rsid w:val="00D323A8"/>
    <w:rsid w:val="00D41CED"/>
    <w:rsid w:val="00D42D99"/>
    <w:rsid w:val="00D4601A"/>
    <w:rsid w:val="00D50B67"/>
    <w:rsid w:val="00D52ACB"/>
    <w:rsid w:val="00D54DCA"/>
    <w:rsid w:val="00D551BB"/>
    <w:rsid w:val="00D55D61"/>
    <w:rsid w:val="00D55DB2"/>
    <w:rsid w:val="00D573E8"/>
    <w:rsid w:val="00D700DE"/>
    <w:rsid w:val="00D838AE"/>
    <w:rsid w:val="00D84C8E"/>
    <w:rsid w:val="00D8766F"/>
    <w:rsid w:val="00D90FF6"/>
    <w:rsid w:val="00D92AF0"/>
    <w:rsid w:val="00D94808"/>
    <w:rsid w:val="00D97515"/>
    <w:rsid w:val="00D97734"/>
    <w:rsid w:val="00DA1D14"/>
    <w:rsid w:val="00DB2208"/>
    <w:rsid w:val="00DB3355"/>
    <w:rsid w:val="00DC0412"/>
    <w:rsid w:val="00DC11A5"/>
    <w:rsid w:val="00DC180D"/>
    <w:rsid w:val="00DC4C39"/>
    <w:rsid w:val="00DC7D87"/>
    <w:rsid w:val="00DE3F2A"/>
    <w:rsid w:val="00DE5250"/>
    <w:rsid w:val="00DF02F0"/>
    <w:rsid w:val="00DF4DBE"/>
    <w:rsid w:val="00E02F21"/>
    <w:rsid w:val="00E07631"/>
    <w:rsid w:val="00E07C30"/>
    <w:rsid w:val="00E10214"/>
    <w:rsid w:val="00E15877"/>
    <w:rsid w:val="00E269D0"/>
    <w:rsid w:val="00E26DB2"/>
    <w:rsid w:val="00E27BBE"/>
    <w:rsid w:val="00E3088E"/>
    <w:rsid w:val="00E30B7A"/>
    <w:rsid w:val="00E31764"/>
    <w:rsid w:val="00E31765"/>
    <w:rsid w:val="00E33B12"/>
    <w:rsid w:val="00E36C60"/>
    <w:rsid w:val="00E4257D"/>
    <w:rsid w:val="00E62305"/>
    <w:rsid w:val="00E6497E"/>
    <w:rsid w:val="00E67063"/>
    <w:rsid w:val="00E6747C"/>
    <w:rsid w:val="00E717AE"/>
    <w:rsid w:val="00E743D3"/>
    <w:rsid w:val="00E91FC2"/>
    <w:rsid w:val="00E9426C"/>
    <w:rsid w:val="00E947EF"/>
    <w:rsid w:val="00EB0138"/>
    <w:rsid w:val="00EB0807"/>
    <w:rsid w:val="00EB1C7E"/>
    <w:rsid w:val="00EB3277"/>
    <w:rsid w:val="00EC2C55"/>
    <w:rsid w:val="00EC4EF6"/>
    <w:rsid w:val="00EC7EB1"/>
    <w:rsid w:val="00ED008F"/>
    <w:rsid w:val="00ED06B6"/>
    <w:rsid w:val="00ED6DE8"/>
    <w:rsid w:val="00EE2D77"/>
    <w:rsid w:val="00EE3D8A"/>
    <w:rsid w:val="00EE4C54"/>
    <w:rsid w:val="00EF4DF8"/>
    <w:rsid w:val="00EF541E"/>
    <w:rsid w:val="00EF5457"/>
    <w:rsid w:val="00EF6B68"/>
    <w:rsid w:val="00EF6DF0"/>
    <w:rsid w:val="00F015D3"/>
    <w:rsid w:val="00F02AC1"/>
    <w:rsid w:val="00F05953"/>
    <w:rsid w:val="00F06780"/>
    <w:rsid w:val="00F162E0"/>
    <w:rsid w:val="00F221AD"/>
    <w:rsid w:val="00F26013"/>
    <w:rsid w:val="00F37FE7"/>
    <w:rsid w:val="00F511DD"/>
    <w:rsid w:val="00F616F9"/>
    <w:rsid w:val="00F6525E"/>
    <w:rsid w:val="00F71DC3"/>
    <w:rsid w:val="00F7384B"/>
    <w:rsid w:val="00F74B34"/>
    <w:rsid w:val="00F753FB"/>
    <w:rsid w:val="00F82275"/>
    <w:rsid w:val="00F849C8"/>
    <w:rsid w:val="00F8792B"/>
    <w:rsid w:val="00F90CEF"/>
    <w:rsid w:val="00F94687"/>
    <w:rsid w:val="00F94A6A"/>
    <w:rsid w:val="00FA6F29"/>
    <w:rsid w:val="00FB4A5F"/>
    <w:rsid w:val="00FD27E4"/>
    <w:rsid w:val="00FD307C"/>
    <w:rsid w:val="00FD52FE"/>
    <w:rsid w:val="00FE5279"/>
    <w:rsid w:val="00FE60F8"/>
    <w:rsid w:val="00FF2CC6"/>
    <w:rsid w:val="00FF3CDA"/>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FDFC"/>
  <w15:docId w15:val="{ACC5AECE-625E-4226-B9D5-3578429C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3B56"/>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BF664A"/>
    <w:pPr>
      <w:keepNext/>
      <w:numPr>
        <w:numId w:val="1"/>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FD307C"/>
    <w:pPr>
      <w:numPr>
        <w:ilvl w:val="1"/>
        <w:numId w:val="1"/>
      </w:numPr>
      <w:ind w:left="426" w:hanging="426"/>
      <w:outlineLvl w:val="1"/>
    </w:pPr>
    <w:rPr>
      <w:b/>
      <w:bCs/>
      <w:lang w:val="lv-LV"/>
    </w:rPr>
  </w:style>
  <w:style w:type="paragraph" w:styleId="Virsraksts3">
    <w:name w:val="heading 3"/>
    <w:basedOn w:val="Parasts"/>
    <w:link w:val="Virsraksts3Rakstz"/>
    <w:autoRedefine/>
    <w:uiPriority w:val="9"/>
    <w:qFormat/>
    <w:rsid w:val="000C3B56"/>
    <w:pPr>
      <w:spacing w:before="60" w:after="60"/>
      <w:jc w:val="center"/>
      <w:outlineLvl w:val="2"/>
    </w:pPr>
    <w:rPr>
      <w:bCs/>
      <w:lang w:val="lv-LV"/>
    </w:rPr>
  </w:style>
  <w:style w:type="paragraph" w:styleId="Virsraksts4">
    <w:name w:val="heading 4"/>
    <w:basedOn w:val="Parasts"/>
    <w:link w:val="Virsraksts4Rakstz"/>
    <w:autoRedefine/>
    <w:uiPriority w:val="9"/>
    <w:qFormat/>
    <w:rsid w:val="008C74DB"/>
    <w:pPr>
      <w:numPr>
        <w:ilvl w:val="3"/>
        <w:numId w:val="1"/>
      </w:numPr>
      <w:ind w:left="1418" w:hanging="851"/>
      <w:outlineLvl w:val="3"/>
    </w:pPr>
    <w:rPr>
      <w:bCs/>
      <w:iCs/>
      <w:lang w:val="lv-LV"/>
    </w:rPr>
  </w:style>
  <w:style w:type="paragraph" w:styleId="Virsraksts5">
    <w:name w:val="heading 5"/>
    <w:basedOn w:val="Parasts"/>
    <w:link w:val="Virsraksts5Rakstz"/>
    <w:autoRedefine/>
    <w:uiPriority w:val="99"/>
    <w:unhideWhenUsed/>
    <w:qFormat/>
    <w:rsid w:val="000C3B56"/>
    <w:pPr>
      <w:numPr>
        <w:ilvl w:val="4"/>
        <w:numId w:val="1"/>
      </w:numPr>
      <w:ind w:left="1701" w:hanging="1134"/>
      <w:outlineLvl w:val="4"/>
    </w:pPr>
  </w:style>
  <w:style w:type="paragraph" w:styleId="Virsraksts6">
    <w:name w:val="heading 6"/>
    <w:basedOn w:val="Parasts"/>
    <w:next w:val="Parasts"/>
    <w:link w:val="Virsraksts6Rakstz"/>
    <w:unhideWhenUsed/>
    <w:qFormat/>
    <w:rsid w:val="000C3B56"/>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0C3B56"/>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0C3B56"/>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0C3B56"/>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BF664A"/>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FD307C"/>
    <w:rPr>
      <w:rFonts w:ascii="Times New Roman" w:eastAsia="Times New Roman" w:hAnsi="Times New Roman" w:cs="Times New Roman"/>
      <w:b/>
      <w:bCs/>
      <w:sz w:val="24"/>
      <w:szCs w:val="24"/>
    </w:rPr>
  </w:style>
  <w:style w:type="character" w:customStyle="1" w:styleId="Virsraksts3Rakstz">
    <w:name w:val="Virsraksts 3 Rakstz."/>
    <w:basedOn w:val="Noklusjumarindkopasfonts"/>
    <w:link w:val="Virsraksts3"/>
    <w:uiPriority w:val="9"/>
    <w:rsid w:val="000C3B56"/>
    <w:rPr>
      <w:rFonts w:ascii="Times New Roman" w:eastAsia="Times New Roman" w:hAnsi="Times New Roman" w:cs="Times New Roman"/>
      <w:bCs/>
      <w:sz w:val="24"/>
      <w:szCs w:val="24"/>
    </w:rPr>
  </w:style>
  <w:style w:type="character" w:customStyle="1" w:styleId="Virsraksts4Rakstz">
    <w:name w:val="Virsraksts 4 Rakstz."/>
    <w:basedOn w:val="Noklusjumarindkopasfonts"/>
    <w:link w:val="Virsraksts4"/>
    <w:uiPriority w:val="9"/>
    <w:rsid w:val="008C74DB"/>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0C3B5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0C3B5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0C3B5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0C3B5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0C3B56"/>
    <w:rPr>
      <w:rFonts w:ascii="Cambria" w:eastAsia="Times New Roman" w:hAnsi="Cambria" w:cs="Times New Roman"/>
      <w:i/>
      <w:iCs/>
      <w:color w:val="404040"/>
      <w:sz w:val="20"/>
      <w:szCs w:val="20"/>
      <w:lang w:val="en-US"/>
    </w:rPr>
  </w:style>
  <w:style w:type="paragraph" w:styleId="Nosaukums">
    <w:name w:val="Title"/>
    <w:basedOn w:val="Parasts"/>
    <w:next w:val="Parasts"/>
    <w:link w:val="NosaukumsRakstz"/>
    <w:autoRedefine/>
    <w:uiPriority w:val="10"/>
    <w:qFormat/>
    <w:rsid w:val="000C3B56"/>
    <w:pPr>
      <w:spacing w:before="240"/>
      <w:contextualSpacing/>
      <w:jc w:val="center"/>
    </w:pPr>
    <w:rPr>
      <w:b/>
      <w:spacing w:val="5"/>
      <w:kern w:val="28"/>
    </w:rPr>
  </w:style>
  <w:style w:type="character" w:customStyle="1" w:styleId="NosaukumsRakstz">
    <w:name w:val="Nosaukums Rakstz."/>
    <w:basedOn w:val="Noklusjumarindkopasfonts"/>
    <w:link w:val="Nosaukums"/>
    <w:uiPriority w:val="10"/>
    <w:rsid w:val="000C3B56"/>
    <w:rPr>
      <w:rFonts w:ascii="Times New Roman" w:eastAsia="Times New Roman" w:hAnsi="Times New Roman" w:cs="Times New Roman"/>
      <w:b/>
      <w:spacing w:val="5"/>
      <w:kern w:val="28"/>
      <w:sz w:val="24"/>
      <w:szCs w:val="24"/>
    </w:rPr>
  </w:style>
  <w:style w:type="numbering" w:customStyle="1" w:styleId="Style1">
    <w:name w:val="Style1"/>
    <w:uiPriority w:val="99"/>
    <w:rsid w:val="000C3B56"/>
    <w:pPr>
      <w:numPr>
        <w:numId w:val="2"/>
      </w:numPr>
    </w:pPr>
  </w:style>
  <w:style w:type="paragraph" w:customStyle="1" w:styleId="Boldi">
    <w:name w:val="Boldiņš"/>
    <w:basedOn w:val="Parasts"/>
    <w:link w:val="BoldiChar"/>
    <w:qFormat/>
    <w:rsid w:val="000C3B56"/>
    <w:pPr>
      <w:spacing w:before="100" w:beforeAutospacing="1" w:after="100" w:afterAutospacing="1"/>
    </w:pPr>
    <w:rPr>
      <w:rFonts w:eastAsia="Calibri"/>
      <w:b/>
      <w:szCs w:val="20"/>
    </w:rPr>
  </w:style>
  <w:style w:type="character" w:customStyle="1" w:styleId="BoldiChar">
    <w:name w:val="Boldiņš Char"/>
    <w:link w:val="Boldi"/>
    <w:rsid w:val="000C3B56"/>
    <w:rPr>
      <w:rFonts w:ascii="Times New Roman" w:eastAsia="Calibri" w:hAnsi="Times New Roman" w:cs="Times New Roman"/>
      <w:b/>
      <w:sz w:val="24"/>
      <w:szCs w:val="20"/>
    </w:rPr>
  </w:style>
  <w:style w:type="paragraph" w:customStyle="1" w:styleId="TSnumercija">
    <w:name w:val="TS numerācija"/>
    <w:basedOn w:val="Parasts"/>
    <w:qFormat/>
    <w:rsid w:val="000C3B56"/>
    <w:pPr>
      <w:numPr>
        <w:numId w:val="3"/>
      </w:numPr>
      <w:spacing w:before="120" w:after="120"/>
    </w:pPr>
    <w:rPr>
      <w:lang w:bidi="en-US"/>
    </w:rPr>
  </w:style>
  <w:style w:type="character" w:styleId="Hipersaite">
    <w:name w:val="Hyperlink"/>
    <w:uiPriority w:val="99"/>
    <w:rsid w:val="000C3B56"/>
    <w:rPr>
      <w:color w:val="0000FF"/>
      <w:u w:val="single"/>
    </w:rPr>
  </w:style>
  <w:style w:type="paragraph" w:styleId="Saturs1">
    <w:name w:val="toc 1"/>
    <w:basedOn w:val="Parasts"/>
    <w:next w:val="Parasts"/>
    <w:autoRedefine/>
    <w:uiPriority w:val="39"/>
    <w:unhideWhenUsed/>
    <w:rsid w:val="000C3B56"/>
    <w:pPr>
      <w:tabs>
        <w:tab w:val="right" w:leader="dot" w:pos="9204"/>
      </w:tabs>
      <w:ind w:left="426" w:hanging="426"/>
    </w:pPr>
    <w:rPr>
      <w:b/>
      <w:noProof/>
    </w:rPr>
  </w:style>
  <w:style w:type="paragraph" w:styleId="Saturs2">
    <w:name w:val="toc 2"/>
    <w:basedOn w:val="Parasts"/>
    <w:next w:val="Parasts"/>
    <w:autoRedefine/>
    <w:uiPriority w:val="39"/>
    <w:unhideWhenUsed/>
    <w:rsid w:val="000C3B56"/>
    <w:pPr>
      <w:tabs>
        <w:tab w:val="left" w:pos="-7230"/>
        <w:tab w:val="left" w:pos="567"/>
        <w:tab w:val="right" w:leader="dot" w:pos="9214"/>
      </w:tabs>
    </w:pPr>
  </w:style>
  <w:style w:type="table" w:styleId="Reatabula">
    <w:name w:val="Table Grid"/>
    <w:basedOn w:val="Parastatabula"/>
    <w:uiPriority w:val="59"/>
    <w:rsid w:val="000C3B5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ia1">
    <w:name w:val="tabuliņa 1"/>
    <w:basedOn w:val="Parasts"/>
    <w:link w:val="tabulia1Char"/>
    <w:qFormat/>
    <w:rsid w:val="000C3B56"/>
    <w:pPr>
      <w:numPr>
        <w:ilvl w:val="2"/>
        <w:numId w:val="11"/>
      </w:numPr>
      <w:ind w:left="709" w:hanging="709"/>
    </w:pPr>
    <w:rPr>
      <w:lang w:val="lv-LV"/>
    </w:rPr>
  </w:style>
  <w:style w:type="character" w:customStyle="1" w:styleId="tabulia1Char">
    <w:name w:val="tabuliņa 1 Char"/>
    <w:link w:val="tabulia1"/>
    <w:rsid w:val="000C3B56"/>
    <w:rPr>
      <w:rFonts w:ascii="Times New Roman" w:eastAsia="Times New Roman" w:hAnsi="Times New Roman" w:cs="Times New Roman"/>
      <w:sz w:val="24"/>
      <w:szCs w:val="24"/>
    </w:rPr>
  </w:style>
  <w:style w:type="paragraph" w:customStyle="1" w:styleId="tabulia2">
    <w:name w:val="tabuliņa 2"/>
    <w:basedOn w:val="tabulia1"/>
    <w:link w:val="tabulia2Char"/>
    <w:qFormat/>
    <w:rsid w:val="000C3B56"/>
    <w:pPr>
      <w:numPr>
        <w:ilvl w:val="3"/>
      </w:numPr>
    </w:pPr>
  </w:style>
  <w:style w:type="paragraph" w:styleId="Sarakstarindkopa">
    <w:name w:val="List Paragraph"/>
    <w:aliases w:val="Virsraksti,Normal bullet 2,Bullet list,Saistīto dokumentu saraksts,Syle 1,Strip,H&amp;P List Paragraph,2,Numbered Para 1,Dot pt,List Paragraph Char Char Char,Indicator Text,List Paragraph1,Bullet Points,MAIN CONTENT,IFCL - List Paragraph"/>
    <w:basedOn w:val="Parasts"/>
    <w:link w:val="SarakstarindkopaRakstz"/>
    <w:uiPriority w:val="34"/>
    <w:qFormat/>
    <w:rsid w:val="000C3B56"/>
    <w:pPr>
      <w:spacing w:after="200" w:line="276" w:lineRule="auto"/>
      <w:ind w:left="720"/>
      <w:contextualSpacing/>
      <w:jc w:val="left"/>
    </w:pPr>
    <w:rPr>
      <w:rFonts w:ascii="Calibri" w:hAnsi="Calibri"/>
      <w:sz w:val="22"/>
      <w:szCs w:val="22"/>
      <w:lang w:val="lv-LV" w:eastAsia="lv-LV"/>
    </w:rPr>
  </w:style>
  <w:style w:type="character" w:customStyle="1" w:styleId="tabulia2Char">
    <w:name w:val="tabuliņa 2 Char"/>
    <w:link w:val="tabulia2"/>
    <w:rsid w:val="000C3B56"/>
    <w:rPr>
      <w:rFonts w:ascii="Times New Roman" w:eastAsia="Times New Roman" w:hAnsi="Times New Roman" w:cs="Times New Roman"/>
      <w:sz w:val="24"/>
      <w:szCs w:val="24"/>
    </w:rPr>
  </w:style>
  <w:style w:type="numbering" w:customStyle="1" w:styleId="WWOutlineListStyle412">
    <w:name w:val="WW_OutlineListStyle_412"/>
    <w:rsid w:val="000C3B56"/>
    <w:pPr>
      <w:numPr>
        <w:numId w:val="4"/>
      </w:numPr>
    </w:pPr>
  </w:style>
  <w:style w:type="paragraph" w:customStyle="1" w:styleId="Default">
    <w:name w:val="Default"/>
    <w:rsid w:val="000C3B5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Paraststmeklis">
    <w:name w:val="Normal (Web)"/>
    <w:basedOn w:val="Parasts"/>
    <w:uiPriority w:val="99"/>
    <w:rsid w:val="000C3B56"/>
    <w:pPr>
      <w:spacing w:before="100" w:beforeAutospacing="1" w:after="100" w:afterAutospacing="1"/>
      <w:jc w:val="left"/>
    </w:pPr>
    <w:rPr>
      <w:lang w:val="lv-LV" w:eastAsia="lv-LV"/>
    </w:rPr>
  </w:style>
  <w:style w:type="paragraph" w:customStyle="1" w:styleId="1Lgumam">
    <w:name w:val="1. Līgumam"/>
    <w:basedOn w:val="Parasts"/>
    <w:link w:val="1LgumamChar"/>
    <w:qFormat/>
    <w:rsid w:val="000C3B56"/>
    <w:pPr>
      <w:numPr>
        <w:numId w:val="8"/>
      </w:numPr>
      <w:suppressAutoHyphens/>
      <w:autoSpaceDN w:val="0"/>
      <w:spacing w:before="120"/>
      <w:ind w:left="357" w:hanging="357"/>
      <w:jc w:val="center"/>
      <w:textAlignment w:val="baseline"/>
    </w:pPr>
    <w:rPr>
      <w:b/>
    </w:rPr>
  </w:style>
  <w:style w:type="character" w:customStyle="1" w:styleId="1LgumamChar">
    <w:name w:val="1. Līgumam Char"/>
    <w:link w:val="1Lgumam"/>
    <w:rsid w:val="000C3B56"/>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0C3B56"/>
    <w:pPr>
      <w:numPr>
        <w:ilvl w:val="1"/>
        <w:numId w:val="8"/>
      </w:numPr>
      <w:spacing w:before="60" w:after="60"/>
      <w:contextualSpacing/>
    </w:pPr>
    <w:rPr>
      <w:rFonts w:eastAsia="Calibri"/>
      <w:lang w:val="lv-LV"/>
    </w:rPr>
  </w:style>
  <w:style w:type="character" w:customStyle="1" w:styleId="11LgumamChar">
    <w:name w:val="1.1. Līgumam Char"/>
    <w:link w:val="11Lgumam"/>
    <w:qFormat/>
    <w:rsid w:val="000C3B56"/>
    <w:rPr>
      <w:rFonts w:ascii="Times New Roman" w:eastAsia="Calibri" w:hAnsi="Times New Roman" w:cs="Times New Roman"/>
      <w:sz w:val="24"/>
      <w:szCs w:val="24"/>
    </w:rPr>
  </w:style>
  <w:style w:type="paragraph" w:customStyle="1" w:styleId="111Lgumam">
    <w:name w:val="1.1.1. Līgumam"/>
    <w:basedOn w:val="Parasts"/>
    <w:link w:val="111LgumamChar"/>
    <w:qFormat/>
    <w:rsid w:val="000C3B56"/>
    <w:pPr>
      <w:numPr>
        <w:ilvl w:val="2"/>
        <w:numId w:val="8"/>
      </w:numPr>
      <w:spacing w:after="60"/>
      <w:ind w:left="993" w:hanging="709"/>
    </w:pPr>
    <w:rPr>
      <w:rFonts w:eastAsia="Calibri"/>
      <w:lang w:val="lv-LV"/>
    </w:rPr>
  </w:style>
  <w:style w:type="character" w:customStyle="1" w:styleId="111LgumamChar">
    <w:name w:val="1.1.1. Līgumam Char"/>
    <w:link w:val="111Lgumam"/>
    <w:rsid w:val="000C3B56"/>
    <w:rPr>
      <w:rFonts w:ascii="Times New Roman" w:eastAsia="Calibri" w:hAnsi="Times New Roman" w:cs="Times New Roman"/>
      <w:sz w:val="24"/>
      <w:szCs w:val="24"/>
    </w:rPr>
  </w:style>
  <w:style w:type="paragraph" w:styleId="Galvene">
    <w:name w:val="header"/>
    <w:aliases w:val="Header Char1,Header Char Char"/>
    <w:basedOn w:val="Parasts"/>
    <w:link w:val="GalveneRakstz"/>
    <w:uiPriority w:val="99"/>
    <w:rsid w:val="000C3B56"/>
    <w:pPr>
      <w:tabs>
        <w:tab w:val="center" w:pos="4153"/>
        <w:tab w:val="right" w:pos="8306"/>
      </w:tabs>
      <w:jc w:val="left"/>
    </w:pPr>
  </w:style>
  <w:style w:type="character" w:customStyle="1" w:styleId="GalveneRakstz">
    <w:name w:val="Galvene Rakstz."/>
    <w:aliases w:val="Header Char1 Rakstz.,Header Char Char Rakstz."/>
    <w:basedOn w:val="Noklusjumarindkopasfonts"/>
    <w:link w:val="Galvene"/>
    <w:uiPriority w:val="99"/>
    <w:rsid w:val="000C3B56"/>
    <w:rPr>
      <w:rFonts w:ascii="Times New Roman" w:eastAsia="Times New Roman" w:hAnsi="Times New Roman" w:cs="Times New Roman"/>
      <w:sz w:val="24"/>
      <w:szCs w:val="24"/>
    </w:rPr>
  </w:style>
  <w:style w:type="paragraph" w:customStyle="1" w:styleId="11Santa">
    <w:name w:val="1.1. Santa"/>
    <w:basedOn w:val="Sarakstarindkopa"/>
    <w:link w:val="11SantaChar"/>
    <w:qFormat/>
    <w:rsid w:val="000C3B56"/>
    <w:pPr>
      <w:spacing w:after="0"/>
      <w:ind w:left="792" w:hanging="432"/>
    </w:pPr>
    <w:rPr>
      <w:rFonts w:ascii="Times New Roman" w:eastAsia="Calibri" w:hAnsi="Times New Roman"/>
      <w:sz w:val="24"/>
      <w:szCs w:val="24"/>
      <w:lang w:eastAsia="en-US"/>
    </w:rPr>
  </w:style>
  <w:style w:type="character" w:customStyle="1" w:styleId="11SantaChar">
    <w:name w:val="1.1. Santa Char"/>
    <w:link w:val="11Santa"/>
    <w:rsid w:val="000C3B56"/>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0C3B56"/>
    <w:pPr>
      <w:tabs>
        <w:tab w:val="center" w:pos="4153"/>
        <w:tab w:val="right" w:pos="8306"/>
      </w:tabs>
    </w:pPr>
  </w:style>
  <w:style w:type="character" w:customStyle="1" w:styleId="KjeneRakstz">
    <w:name w:val="Kājene Rakstz."/>
    <w:aliases w:val=" Char Rakstz."/>
    <w:basedOn w:val="Noklusjumarindkopasfonts"/>
    <w:link w:val="Kjene"/>
    <w:uiPriority w:val="99"/>
    <w:rsid w:val="000C3B56"/>
    <w:rPr>
      <w:rFonts w:ascii="Times New Roman" w:eastAsia="Times New Roman" w:hAnsi="Times New Roman" w:cs="Times New Roman"/>
      <w:sz w:val="24"/>
      <w:szCs w:val="24"/>
      <w:lang w:val="en-US"/>
    </w:rPr>
  </w:style>
  <w:style w:type="paragraph" w:styleId="Balonteksts">
    <w:name w:val="Balloon Text"/>
    <w:basedOn w:val="Parasts"/>
    <w:link w:val="BalontekstsRakstz"/>
    <w:uiPriority w:val="99"/>
    <w:semiHidden/>
    <w:unhideWhenUsed/>
    <w:rsid w:val="000C3B56"/>
    <w:rPr>
      <w:rFonts w:ascii="Tahoma" w:hAnsi="Tahoma"/>
      <w:sz w:val="16"/>
      <w:szCs w:val="16"/>
    </w:rPr>
  </w:style>
  <w:style w:type="character" w:customStyle="1" w:styleId="BalontekstsRakstz">
    <w:name w:val="Balonteksts Rakstz."/>
    <w:basedOn w:val="Noklusjumarindkopasfonts"/>
    <w:link w:val="Balonteksts"/>
    <w:uiPriority w:val="99"/>
    <w:semiHidden/>
    <w:rsid w:val="000C3B56"/>
    <w:rPr>
      <w:rFonts w:ascii="Tahoma" w:eastAsia="Times New Roman" w:hAnsi="Tahoma" w:cs="Times New Roman"/>
      <w:sz w:val="16"/>
      <w:szCs w:val="16"/>
      <w:lang w:val="en-US"/>
    </w:rPr>
  </w:style>
  <w:style w:type="paragraph" w:customStyle="1" w:styleId="1Sanita">
    <w:name w:val="1. Sanita"/>
    <w:basedOn w:val="Sarakstarindkopa"/>
    <w:qFormat/>
    <w:rsid w:val="000C3B56"/>
    <w:pPr>
      <w:numPr>
        <w:numId w:val="5"/>
      </w:numPr>
      <w:spacing w:before="120" w:after="120" w:line="240" w:lineRule="auto"/>
      <w:jc w:val="center"/>
    </w:pPr>
    <w:rPr>
      <w:rFonts w:ascii="Times New Roman" w:eastAsia="Calibri" w:hAnsi="Times New Roman"/>
      <w:sz w:val="24"/>
      <w:szCs w:val="20"/>
    </w:rPr>
  </w:style>
  <w:style w:type="paragraph" w:customStyle="1" w:styleId="11Sanita">
    <w:name w:val="1.1. Sanita"/>
    <w:basedOn w:val="Sarakstarindkopa"/>
    <w:qFormat/>
    <w:rsid w:val="000C3B56"/>
    <w:pPr>
      <w:numPr>
        <w:ilvl w:val="1"/>
        <w:numId w:val="5"/>
      </w:numPr>
      <w:spacing w:before="120" w:after="120" w:line="240" w:lineRule="auto"/>
      <w:jc w:val="both"/>
    </w:pPr>
    <w:rPr>
      <w:rFonts w:ascii="Times New Roman" w:eastAsia="Calibri" w:hAnsi="Times New Roman"/>
      <w:b/>
      <w:sz w:val="24"/>
      <w:lang w:eastAsia="en-US"/>
    </w:rPr>
  </w:style>
  <w:style w:type="paragraph" w:customStyle="1" w:styleId="111Sanita">
    <w:name w:val="1.1.1.Sanita"/>
    <w:basedOn w:val="11Sanita"/>
    <w:rsid w:val="000C3B56"/>
    <w:pPr>
      <w:numPr>
        <w:ilvl w:val="2"/>
      </w:numPr>
      <w:spacing w:before="0" w:after="0"/>
    </w:pPr>
    <w:rPr>
      <w:b w:val="0"/>
    </w:rPr>
  </w:style>
  <w:style w:type="paragraph" w:customStyle="1" w:styleId="Style1111">
    <w:name w:val="Style1.1.1.1."/>
    <w:basedOn w:val="111Sanita"/>
    <w:qFormat/>
    <w:rsid w:val="000C3B56"/>
    <w:pPr>
      <w:numPr>
        <w:ilvl w:val="3"/>
      </w:numPr>
    </w:pPr>
  </w:style>
  <w:style w:type="paragraph" w:customStyle="1" w:styleId="1Santa">
    <w:name w:val="1. Santa"/>
    <w:basedOn w:val="Sarakstarindkopa"/>
    <w:rsid w:val="000C3B56"/>
    <w:pPr>
      <w:spacing w:after="0"/>
      <w:ind w:left="360" w:hanging="360"/>
    </w:pPr>
    <w:rPr>
      <w:rFonts w:ascii="Times New Roman" w:eastAsia="Calibri" w:hAnsi="Times New Roman"/>
      <w:sz w:val="24"/>
      <w:szCs w:val="24"/>
      <w:lang w:eastAsia="en-US"/>
    </w:rPr>
  </w:style>
  <w:style w:type="paragraph" w:customStyle="1" w:styleId="tabulai">
    <w:name w:val="tabulai"/>
    <w:basedOn w:val="Parasts"/>
    <w:link w:val="tabulaiChar"/>
    <w:qFormat/>
    <w:rsid w:val="000C3B56"/>
    <w:pPr>
      <w:numPr>
        <w:ilvl w:val="2"/>
        <w:numId w:val="6"/>
      </w:numPr>
    </w:pPr>
    <w:rPr>
      <w:bCs/>
    </w:rPr>
  </w:style>
  <w:style w:type="paragraph" w:customStyle="1" w:styleId="tabulai2">
    <w:name w:val="tabulai2"/>
    <w:basedOn w:val="Parasts"/>
    <w:link w:val="tabulai2Char"/>
    <w:qFormat/>
    <w:rsid w:val="000C3B56"/>
    <w:pPr>
      <w:numPr>
        <w:ilvl w:val="3"/>
        <w:numId w:val="6"/>
      </w:numPr>
      <w:ind w:left="886" w:hanging="851"/>
    </w:pPr>
    <w:rPr>
      <w:szCs w:val="22"/>
    </w:rPr>
  </w:style>
  <w:style w:type="character" w:customStyle="1" w:styleId="tabulaiChar">
    <w:name w:val="tabulai Char"/>
    <w:link w:val="tabulai"/>
    <w:rsid w:val="000C3B56"/>
    <w:rPr>
      <w:rFonts w:ascii="Times New Roman" w:eastAsia="Times New Roman" w:hAnsi="Times New Roman" w:cs="Times New Roman"/>
      <w:bCs/>
      <w:sz w:val="24"/>
      <w:szCs w:val="24"/>
      <w:lang w:val="en-US"/>
    </w:rPr>
  </w:style>
  <w:style w:type="character" w:customStyle="1" w:styleId="tabulai2Char">
    <w:name w:val="tabulai2 Char"/>
    <w:link w:val="tabulai2"/>
    <w:rsid w:val="000C3B56"/>
    <w:rPr>
      <w:rFonts w:ascii="Times New Roman" w:eastAsia="Times New Roman" w:hAnsi="Times New Roman" w:cs="Times New Roman"/>
      <w:sz w:val="24"/>
      <w:lang w:val="en-US"/>
    </w:rPr>
  </w:style>
  <w:style w:type="paragraph" w:customStyle="1" w:styleId="1TS">
    <w:name w:val="1. TS"/>
    <w:basedOn w:val="Vienkrsteksts"/>
    <w:qFormat/>
    <w:rsid w:val="000C3B56"/>
    <w:pPr>
      <w:numPr>
        <w:numId w:val="7"/>
      </w:numPr>
      <w:spacing w:before="120" w:after="120"/>
      <w:ind w:left="340" w:firstLine="0"/>
    </w:pPr>
    <w:rPr>
      <w:rFonts w:ascii="Times New Roman" w:hAnsi="Times New Roman"/>
      <w:sz w:val="24"/>
      <w:szCs w:val="24"/>
      <w:lang w:val="lv-LV" w:eastAsia="lv-LV"/>
    </w:rPr>
  </w:style>
  <w:style w:type="paragraph" w:customStyle="1" w:styleId="11TS">
    <w:name w:val="1.1. TS"/>
    <w:basedOn w:val="1TS"/>
    <w:link w:val="11TSChar"/>
    <w:qFormat/>
    <w:rsid w:val="000C3B56"/>
    <w:pPr>
      <w:numPr>
        <w:ilvl w:val="1"/>
      </w:numPr>
      <w:tabs>
        <w:tab w:val="left" w:pos="851"/>
      </w:tabs>
      <w:spacing w:before="0" w:after="0"/>
      <w:ind w:left="851" w:hanging="567"/>
    </w:pPr>
  </w:style>
  <w:style w:type="paragraph" w:customStyle="1" w:styleId="111TS">
    <w:name w:val="1.1.1. TS"/>
    <w:basedOn w:val="11TS"/>
    <w:link w:val="111TSChar"/>
    <w:qFormat/>
    <w:rsid w:val="000C3B56"/>
    <w:pPr>
      <w:numPr>
        <w:ilvl w:val="2"/>
      </w:numPr>
      <w:ind w:left="1639"/>
    </w:pPr>
  </w:style>
  <w:style w:type="paragraph" w:styleId="Vienkrsteksts">
    <w:name w:val="Plain Text"/>
    <w:basedOn w:val="Parasts"/>
    <w:link w:val="VienkrstekstsRakstz"/>
    <w:uiPriority w:val="99"/>
    <w:semiHidden/>
    <w:unhideWhenUsed/>
    <w:rsid w:val="000C3B56"/>
    <w:rPr>
      <w:rFonts w:ascii="Courier New" w:hAnsi="Courier New"/>
      <w:sz w:val="20"/>
      <w:szCs w:val="20"/>
    </w:rPr>
  </w:style>
  <w:style w:type="character" w:customStyle="1" w:styleId="VienkrstekstsRakstz">
    <w:name w:val="Vienkāršs teksts Rakstz."/>
    <w:basedOn w:val="Noklusjumarindkopasfonts"/>
    <w:link w:val="Vienkrsteksts"/>
    <w:uiPriority w:val="99"/>
    <w:semiHidden/>
    <w:rsid w:val="000C3B56"/>
    <w:rPr>
      <w:rFonts w:ascii="Courier New" w:eastAsia="Times New Roman" w:hAnsi="Courier New" w:cs="Times New Roman"/>
      <w:sz w:val="20"/>
      <w:szCs w:val="20"/>
      <w:lang w:val="en-US"/>
    </w:rPr>
  </w:style>
  <w:style w:type="paragraph" w:customStyle="1" w:styleId="Pielikums">
    <w:name w:val="Pielikums"/>
    <w:basedOn w:val="Parasts"/>
    <w:link w:val="PielikumsChar"/>
    <w:autoRedefine/>
    <w:qFormat/>
    <w:rsid w:val="000C3B56"/>
    <w:pPr>
      <w:widowControl w:val="0"/>
      <w:suppressAutoHyphens/>
      <w:autoSpaceDN w:val="0"/>
      <w:jc w:val="right"/>
      <w:textAlignment w:val="baseline"/>
    </w:pPr>
  </w:style>
  <w:style w:type="character" w:customStyle="1" w:styleId="PielikumsChar">
    <w:name w:val="Pielikums Char"/>
    <w:link w:val="Pielikums"/>
    <w:rsid w:val="000C3B56"/>
    <w:rPr>
      <w:rFonts w:ascii="Times New Roman" w:eastAsia="Times New Roman" w:hAnsi="Times New Roman" w:cs="Times New Roman"/>
      <w:sz w:val="24"/>
      <w:szCs w:val="24"/>
    </w:rPr>
  </w:style>
  <w:style w:type="character" w:styleId="Izmantotahipersaite">
    <w:name w:val="FollowedHyperlink"/>
    <w:uiPriority w:val="99"/>
    <w:semiHidden/>
    <w:unhideWhenUsed/>
    <w:rsid w:val="000C3B56"/>
    <w:rPr>
      <w:color w:val="800080"/>
      <w:u w:val="single"/>
    </w:rPr>
  </w:style>
  <w:style w:type="paragraph" w:customStyle="1" w:styleId="xl71">
    <w:name w:val="xl71"/>
    <w:basedOn w:val="Parasts"/>
    <w:rsid w:val="000C3B56"/>
    <w:pPr>
      <w:spacing w:before="100" w:beforeAutospacing="1" w:after="100" w:afterAutospacing="1"/>
      <w:jc w:val="left"/>
    </w:pPr>
    <w:rPr>
      <w:rFonts w:ascii="Arial" w:hAnsi="Arial" w:cs="Arial"/>
      <w:lang w:val="lv-LV" w:eastAsia="lv-LV"/>
    </w:rPr>
  </w:style>
  <w:style w:type="paragraph" w:customStyle="1" w:styleId="xl72">
    <w:name w:val="xl72"/>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xl73">
    <w:name w:val="xl73"/>
    <w:basedOn w:val="Parasts"/>
    <w:rsid w:val="000C3B56"/>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0C3B56"/>
    <w:pPr>
      <w:spacing w:before="100" w:beforeAutospacing="1" w:after="100" w:afterAutospacing="1"/>
      <w:jc w:val="left"/>
    </w:pPr>
    <w:rPr>
      <w:rFonts w:ascii="Arial" w:hAnsi="Arial" w:cs="Arial"/>
      <w:sz w:val="18"/>
      <w:szCs w:val="18"/>
      <w:lang w:val="lv-LV" w:eastAsia="lv-LV"/>
    </w:rPr>
  </w:style>
  <w:style w:type="paragraph" w:customStyle="1" w:styleId="xl77">
    <w:name w:val="xl77"/>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0C3B56"/>
    <w:pPr>
      <w:spacing w:before="100" w:beforeAutospacing="1" w:after="100" w:afterAutospacing="1"/>
      <w:jc w:val="left"/>
      <w:textAlignment w:val="top"/>
    </w:pPr>
    <w:rPr>
      <w:rFonts w:ascii="Arial" w:hAnsi="Arial" w:cs="Arial"/>
      <w:sz w:val="18"/>
      <w:szCs w:val="18"/>
      <w:lang w:val="lv-LV" w:eastAsia="lv-LV"/>
    </w:rPr>
  </w:style>
  <w:style w:type="paragraph" w:customStyle="1" w:styleId="xl80">
    <w:name w:val="xl8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val="lv-LV" w:eastAsia="lv-LV"/>
    </w:rPr>
  </w:style>
  <w:style w:type="paragraph" w:customStyle="1" w:styleId="xl82">
    <w:name w:val="xl82"/>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89">
    <w:name w:val="xl89"/>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90">
    <w:name w:val="xl90"/>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95">
    <w:name w:val="xl9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lv-LV" w:eastAsia="lv-LV"/>
    </w:rPr>
  </w:style>
  <w:style w:type="paragraph" w:customStyle="1" w:styleId="xl100">
    <w:name w:val="xl100"/>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0C3B56"/>
    <w:pPr>
      <w:spacing w:before="100" w:beforeAutospacing="1" w:after="100" w:afterAutospacing="1"/>
      <w:jc w:val="left"/>
    </w:pPr>
    <w:rPr>
      <w:rFonts w:ascii="Arial" w:hAnsi="Arial" w:cs="Arial"/>
      <w:sz w:val="18"/>
      <w:szCs w:val="18"/>
      <w:lang w:val="lv-LV" w:eastAsia="lv-LV"/>
    </w:rPr>
  </w:style>
  <w:style w:type="paragraph" w:customStyle="1" w:styleId="xl102">
    <w:name w:val="xl10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val="lv-LV" w:eastAsia="lv-LV"/>
    </w:rPr>
  </w:style>
  <w:style w:type="paragraph" w:customStyle="1" w:styleId="xl103">
    <w:name w:val="xl103"/>
    <w:basedOn w:val="Parasts"/>
    <w:rsid w:val="000C3B56"/>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104">
    <w:name w:val="xl104"/>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06">
    <w:name w:val="xl106"/>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0C3B56"/>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val="lv-LV" w:eastAsia="lv-LV"/>
    </w:rPr>
  </w:style>
  <w:style w:type="paragraph" w:customStyle="1" w:styleId="xl108">
    <w:name w:val="xl10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val="lv-LV" w:eastAsia="lv-LV"/>
    </w:rPr>
  </w:style>
  <w:style w:type="paragraph" w:customStyle="1" w:styleId="xl109">
    <w:name w:val="xl10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0C3B56"/>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12">
    <w:name w:val="xl11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17">
    <w:name w:val="xl117"/>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val="lv-LV" w:eastAsia="lv-LV"/>
    </w:rPr>
  </w:style>
  <w:style w:type="paragraph" w:customStyle="1" w:styleId="xl120">
    <w:name w:val="xl12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val="lv-LV" w:eastAsia="lv-LV"/>
    </w:rPr>
  </w:style>
  <w:style w:type="paragraph" w:customStyle="1" w:styleId="xl123">
    <w:name w:val="xl123"/>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val="lv-LV" w:eastAsia="lv-LV"/>
    </w:rPr>
  </w:style>
  <w:style w:type="paragraph" w:customStyle="1" w:styleId="xl124">
    <w:name w:val="xl124"/>
    <w:basedOn w:val="Parasts"/>
    <w:rsid w:val="000C3B56"/>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val="lv-LV" w:eastAsia="lv-LV"/>
    </w:rPr>
  </w:style>
  <w:style w:type="paragraph" w:customStyle="1" w:styleId="xl125">
    <w:name w:val="xl125"/>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styleId="Pamattekstaatkpe3">
    <w:name w:val="Body Text Indent 3"/>
    <w:basedOn w:val="Parasts"/>
    <w:link w:val="Pamattekstaatkpe3Rakstz"/>
    <w:unhideWhenUsed/>
    <w:rsid w:val="000C3B56"/>
    <w:pPr>
      <w:widowControl w:val="0"/>
      <w:spacing w:before="120"/>
      <w:ind w:left="792" w:hanging="432"/>
    </w:pPr>
    <w:rPr>
      <w:rFonts w:eastAsia="Calibri"/>
    </w:rPr>
  </w:style>
  <w:style w:type="character" w:customStyle="1" w:styleId="Pamattekstaatkpe3Rakstz">
    <w:name w:val="Pamatteksta atkāpe 3 Rakstz."/>
    <w:basedOn w:val="Noklusjumarindkopasfonts"/>
    <w:link w:val="Pamattekstaatkpe3"/>
    <w:rsid w:val="000C3B56"/>
    <w:rPr>
      <w:rFonts w:ascii="Times New Roman" w:eastAsia="Calibri" w:hAnsi="Times New Roman" w:cs="Times New Roman"/>
      <w:sz w:val="24"/>
      <w:szCs w:val="24"/>
    </w:rPr>
  </w:style>
  <w:style w:type="paragraph" w:customStyle="1" w:styleId="1111lgumam">
    <w:name w:val="1.1.1.1. līgumam"/>
    <w:basedOn w:val="Parasts"/>
    <w:link w:val="1111lgumamChar"/>
    <w:qFormat/>
    <w:rsid w:val="000C3B56"/>
    <w:pPr>
      <w:numPr>
        <w:ilvl w:val="3"/>
        <w:numId w:val="8"/>
      </w:numPr>
      <w:ind w:left="1560" w:hanging="851"/>
    </w:pPr>
    <w:rPr>
      <w:rFonts w:eastAsia="Calibri"/>
    </w:rPr>
  </w:style>
  <w:style w:type="character" w:customStyle="1" w:styleId="1111lgumamChar">
    <w:name w:val="1.1.1.1. līgumam Char"/>
    <w:link w:val="1111lgumam"/>
    <w:rsid w:val="000C3B56"/>
    <w:rPr>
      <w:rFonts w:ascii="Times New Roman" w:eastAsia="Calibri" w:hAnsi="Times New Roman" w:cs="Times New Roman"/>
      <w:sz w:val="24"/>
      <w:szCs w:val="24"/>
      <w:lang w:val="en-US"/>
    </w:rPr>
  </w:style>
  <w:style w:type="character" w:styleId="Komentraatsauce">
    <w:name w:val="annotation reference"/>
    <w:uiPriority w:val="99"/>
    <w:semiHidden/>
    <w:unhideWhenUsed/>
    <w:rsid w:val="000C3B56"/>
    <w:rPr>
      <w:sz w:val="16"/>
      <w:szCs w:val="16"/>
    </w:rPr>
  </w:style>
  <w:style w:type="paragraph" w:styleId="Komentrateksts">
    <w:name w:val="annotation text"/>
    <w:basedOn w:val="Parasts"/>
    <w:link w:val="KomentratekstsRakstz"/>
    <w:uiPriority w:val="99"/>
    <w:unhideWhenUsed/>
    <w:rsid w:val="000C3B56"/>
    <w:rPr>
      <w:sz w:val="20"/>
      <w:szCs w:val="20"/>
    </w:rPr>
  </w:style>
  <w:style w:type="character" w:customStyle="1" w:styleId="KomentratekstsRakstz">
    <w:name w:val="Komentāra teksts Rakstz."/>
    <w:basedOn w:val="Noklusjumarindkopasfonts"/>
    <w:link w:val="Komentrateksts"/>
    <w:uiPriority w:val="99"/>
    <w:rsid w:val="000C3B56"/>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C3B56"/>
    <w:rPr>
      <w:b/>
      <w:bCs/>
    </w:rPr>
  </w:style>
  <w:style w:type="character" w:customStyle="1" w:styleId="KomentratmaRakstz">
    <w:name w:val="Komentāra tēma Rakstz."/>
    <w:basedOn w:val="KomentratekstsRakstz"/>
    <w:link w:val="Komentratma"/>
    <w:uiPriority w:val="99"/>
    <w:semiHidden/>
    <w:rsid w:val="000C3B56"/>
    <w:rPr>
      <w:rFonts w:ascii="Times New Roman" w:eastAsia="Times New Roman" w:hAnsi="Times New Roman" w:cs="Times New Roman"/>
      <w:b/>
      <w:bCs/>
      <w:sz w:val="20"/>
      <w:szCs w:val="20"/>
      <w:lang w:val="en-US"/>
    </w:rPr>
  </w:style>
  <w:style w:type="paragraph" w:customStyle="1" w:styleId="font5">
    <w:name w:val="font5"/>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font6">
    <w:name w:val="font6"/>
    <w:basedOn w:val="Parasts"/>
    <w:rsid w:val="000C3B56"/>
    <w:pPr>
      <w:spacing w:before="100" w:beforeAutospacing="1" w:after="100" w:afterAutospacing="1"/>
      <w:jc w:val="left"/>
    </w:pPr>
    <w:rPr>
      <w:rFonts w:ascii="Arial" w:hAnsi="Arial" w:cs="Arial"/>
      <w:b/>
      <w:bCs/>
      <w:sz w:val="18"/>
      <w:szCs w:val="18"/>
      <w:lang w:val="lv-LV" w:eastAsia="lv-LV"/>
    </w:rPr>
  </w:style>
  <w:style w:type="paragraph" w:customStyle="1" w:styleId="font7">
    <w:name w:val="font7"/>
    <w:basedOn w:val="Parasts"/>
    <w:rsid w:val="000C3B56"/>
    <w:pPr>
      <w:spacing w:before="100" w:beforeAutospacing="1" w:after="100" w:afterAutospacing="1"/>
      <w:jc w:val="left"/>
    </w:pPr>
    <w:rPr>
      <w:rFonts w:ascii="Arial" w:hAnsi="Arial" w:cs="Arial"/>
      <w:sz w:val="18"/>
      <w:szCs w:val="18"/>
      <w:u w:val="single"/>
      <w:lang w:val="lv-LV" w:eastAsia="lv-LV"/>
    </w:rPr>
  </w:style>
  <w:style w:type="paragraph" w:customStyle="1" w:styleId="font8">
    <w:name w:val="font8"/>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font9">
    <w:name w:val="font9"/>
    <w:basedOn w:val="Parasts"/>
    <w:rsid w:val="000C3B56"/>
    <w:pPr>
      <w:spacing w:before="100" w:beforeAutospacing="1" w:after="100" w:afterAutospacing="1"/>
      <w:jc w:val="left"/>
    </w:pPr>
    <w:rPr>
      <w:rFonts w:ascii="Calibri" w:hAnsi="Calibri"/>
      <w:sz w:val="16"/>
      <w:szCs w:val="16"/>
      <w:lang w:val="lv-LV" w:eastAsia="lv-LV"/>
    </w:rPr>
  </w:style>
  <w:style w:type="paragraph" w:customStyle="1" w:styleId="xl70">
    <w:name w:val="xl70"/>
    <w:basedOn w:val="Parasts"/>
    <w:rsid w:val="000C3B56"/>
    <w:pPr>
      <w:spacing w:before="100" w:beforeAutospacing="1" w:after="100" w:afterAutospacing="1"/>
      <w:jc w:val="left"/>
    </w:pPr>
    <w:rPr>
      <w:rFonts w:ascii="Arial" w:hAnsi="Arial" w:cs="Arial"/>
      <w:lang w:val="lv-LV" w:eastAsia="lv-LV"/>
    </w:rPr>
  </w:style>
  <w:style w:type="numbering" w:customStyle="1" w:styleId="WWOutlineListStyle511">
    <w:name w:val="WW_OutlineListStyle_511"/>
    <w:rsid w:val="000C3B56"/>
  </w:style>
  <w:style w:type="paragraph" w:customStyle="1" w:styleId="Style11110">
    <w:name w:val="Style1.1.1.1"/>
    <w:basedOn w:val="Virsraksts3"/>
    <w:link w:val="Style1111Char"/>
    <w:qFormat/>
    <w:rsid w:val="000C3B56"/>
    <w:pPr>
      <w:ind w:left="1701" w:hanging="936"/>
    </w:pPr>
  </w:style>
  <w:style w:type="character" w:customStyle="1" w:styleId="Style1111Char">
    <w:name w:val="Style1.1.1.1 Char"/>
    <w:link w:val="Style11110"/>
    <w:rsid w:val="000C3B56"/>
    <w:rPr>
      <w:rFonts w:ascii="Times New Roman" w:eastAsia="Times New Roman" w:hAnsi="Times New Roman" w:cs="Times New Roman"/>
      <w:bCs/>
      <w:sz w:val="24"/>
      <w:szCs w:val="24"/>
    </w:rPr>
  </w:style>
  <w:style w:type="paragraph" w:customStyle="1" w:styleId="Style11111">
    <w:name w:val="Style1.1.1.1.1"/>
    <w:basedOn w:val="Style11110"/>
    <w:qFormat/>
    <w:rsid w:val="000C3B56"/>
    <w:pPr>
      <w:ind w:left="2694" w:hanging="992"/>
    </w:pPr>
  </w:style>
  <w:style w:type="paragraph" w:customStyle="1" w:styleId="tabula1111">
    <w:name w:val="tabula 1.1.1.1."/>
    <w:basedOn w:val="Virsraksts4"/>
    <w:link w:val="tabula1111Char"/>
    <w:qFormat/>
    <w:rsid w:val="000C3B56"/>
    <w:pPr>
      <w:ind w:left="886" w:hanging="886"/>
    </w:pPr>
  </w:style>
  <w:style w:type="character" w:customStyle="1" w:styleId="tabula1111Char">
    <w:name w:val="tabula 1.1.1.1. Char"/>
    <w:basedOn w:val="Virsraksts4Rakstz"/>
    <w:link w:val="tabula1111"/>
    <w:rsid w:val="000C3B56"/>
    <w:rPr>
      <w:rFonts w:ascii="Times New Roman" w:eastAsia="Times New Roman" w:hAnsi="Times New Roman" w:cs="Times New Roman"/>
      <w:bCs/>
      <w:iCs/>
      <w:sz w:val="24"/>
      <w:szCs w:val="24"/>
    </w:rPr>
  </w:style>
  <w:style w:type="paragraph" w:styleId="Pamatteksts3">
    <w:name w:val="Body Text 3"/>
    <w:basedOn w:val="Parasts"/>
    <w:link w:val="Pamatteksts3Rakstz"/>
    <w:uiPriority w:val="99"/>
    <w:rsid w:val="000C3B56"/>
    <w:pPr>
      <w:spacing w:after="120"/>
      <w:jc w:val="left"/>
    </w:pPr>
    <w:rPr>
      <w:sz w:val="16"/>
      <w:szCs w:val="16"/>
      <w:lang w:eastAsia="lv-LV"/>
    </w:rPr>
  </w:style>
  <w:style w:type="character" w:customStyle="1" w:styleId="Pamatteksts3Rakstz">
    <w:name w:val="Pamatteksts 3 Rakstz."/>
    <w:basedOn w:val="Noklusjumarindkopasfonts"/>
    <w:link w:val="Pamatteksts3"/>
    <w:uiPriority w:val="99"/>
    <w:rsid w:val="000C3B56"/>
    <w:rPr>
      <w:rFonts w:ascii="Times New Roman" w:eastAsia="Times New Roman" w:hAnsi="Times New Roman" w:cs="Times New Roman"/>
      <w:sz w:val="16"/>
      <w:szCs w:val="16"/>
      <w:lang w:val="en-US" w:eastAsia="lv-LV"/>
    </w:rPr>
  </w:style>
  <w:style w:type="paragraph" w:customStyle="1" w:styleId="Punkts">
    <w:name w:val="Punkts"/>
    <w:basedOn w:val="Parasts"/>
    <w:next w:val="Apakpunkts"/>
    <w:rsid w:val="000C3B56"/>
    <w:pPr>
      <w:numPr>
        <w:numId w:val="9"/>
      </w:numPr>
      <w:jc w:val="left"/>
    </w:pPr>
    <w:rPr>
      <w:rFonts w:ascii="Arial" w:hAnsi="Arial"/>
      <w:b/>
      <w:sz w:val="20"/>
      <w:lang w:val="lv-LV" w:eastAsia="lv-LV"/>
    </w:rPr>
  </w:style>
  <w:style w:type="paragraph" w:customStyle="1" w:styleId="Apakpunkts">
    <w:name w:val="Apakšpunkts"/>
    <w:basedOn w:val="Parasts"/>
    <w:link w:val="ApakpunktsChar"/>
    <w:rsid w:val="000C3B56"/>
    <w:pPr>
      <w:numPr>
        <w:ilvl w:val="1"/>
        <w:numId w:val="9"/>
      </w:numPr>
      <w:jc w:val="left"/>
    </w:pPr>
    <w:rPr>
      <w:rFonts w:ascii="Arial" w:hAnsi="Arial"/>
      <w:b/>
      <w:sz w:val="20"/>
      <w:lang w:val="lv-LV" w:eastAsia="lv-LV"/>
    </w:rPr>
  </w:style>
  <w:style w:type="paragraph" w:customStyle="1" w:styleId="Paragrfs">
    <w:name w:val="Paragrāfs"/>
    <w:basedOn w:val="Parasts"/>
    <w:next w:val="Parasts"/>
    <w:rsid w:val="000C3B56"/>
    <w:pPr>
      <w:numPr>
        <w:ilvl w:val="2"/>
        <w:numId w:val="9"/>
      </w:numPr>
    </w:pPr>
    <w:rPr>
      <w:rFonts w:ascii="Arial" w:hAnsi="Arial"/>
      <w:sz w:val="20"/>
      <w:lang w:val="lv-LV" w:eastAsia="lv-LV"/>
    </w:rPr>
  </w:style>
  <w:style w:type="character" w:customStyle="1" w:styleId="ApakpunktsChar">
    <w:name w:val="Apakšpunkts Char"/>
    <w:link w:val="Apakpunkts"/>
    <w:rsid w:val="000C3B56"/>
    <w:rPr>
      <w:rFonts w:ascii="Arial" w:eastAsia="Times New Roman" w:hAnsi="Arial" w:cs="Times New Roman"/>
      <w:b/>
      <w:sz w:val="20"/>
      <w:szCs w:val="24"/>
      <w:lang w:eastAsia="lv-LV"/>
    </w:rPr>
  </w:style>
  <w:style w:type="paragraph" w:styleId="Pamattekstsaratkpi">
    <w:name w:val="Body Text Indent"/>
    <w:basedOn w:val="Parasts"/>
    <w:link w:val="PamattekstsaratkpiRakstz"/>
    <w:rsid w:val="000C3B56"/>
    <w:pPr>
      <w:ind w:firstLine="420"/>
    </w:pPr>
    <w:rPr>
      <w:sz w:val="20"/>
      <w:szCs w:val="20"/>
      <w:lang w:val="lv-LV" w:eastAsia="lv-LV"/>
    </w:rPr>
  </w:style>
  <w:style w:type="character" w:customStyle="1" w:styleId="PamattekstsaratkpiRakstz">
    <w:name w:val="Pamatteksts ar atkāpi Rakstz."/>
    <w:basedOn w:val="Noklusjumarindkopasfonts"/>
    <w:link w:val="Pamattekstsaratkpi"/>
    <w:rsid w:val="000C3B56"/>
    <w:rPr>
      <w:rFonts w:ascii="Times New Roman" w:eastAsia="Times New Roman" w:hAnsi="Times New Roman" w:cs="Times New Roman"/>
      <w:sz w:val="20"/>
      <w:szCs w:val="20"/>
      <w:lang w:eastAsia="lv-LV"/>
    </w:rPr>
  </w:style>
  <w:style w:type="paragraph" w:styleId="Pamattekstaatkpe2">
    <w:name w:val="Body Text Indent 2"/>
    <w:basedOn w:val="Parasts"/>
    <w:link w:val="Pamattekstaatkpe2Rakstz"/>
    <w:rsid w:val="000C3B56"/>
    <w:pPr>
      <w:ind w:firstLine="709"/>
    </w:pPr>
    <w:rPr>
      <w:sz w:val="20"/>
      <w:szCs w:val="20"/>
      <w:lang w:val="lv-LV" w:eastAsia="lv-LV"/>
    </w:rPr>
  </w:style>
  <w:style w:type="character" w:customStyle="1" w:styleId="Pamattekstaatkpe2Rakstz">
    <w:name w:val="Pamatteksta atkāpe 2 Rakstz."/>
    <w:basedOn w:val="Noklusjumarindkopasfonts"/>
    <w:link w:val="Pamattekstaatkpe2"/>
    <w:rsid w:val="000C3B56"/>
    <w:rPr>
      <w:rFonts w:ascii="Times New Roman" w:eastAsia="Times New Roman" w:hAnsi="Times New Roman" w:cs="Times New Roman"/>
      <w:sz w:val="20"/>
      <w:szCs w:val="20"/>
      <w:lang w:eastAsia="lv-LV"/>
    </w:rPr>
  </w:style>
  <w:style w:type="paragraph" w:styleId="Pamatteksts">
    <w:name w:val="Body Text"/>
    <w:basedOn w:val="Parasts"/>
    <w:link w:val="PamattekstsRakstz"/>
    <w:rsid w:val="000C3B56"/>
    <w:pPr>
      <w:tabs>
        <w:tab w:val="left" w:pos="-3402"/>
      </w:tabs>
    </w:pPr>
    <w:rPr>
      <w:sz w:val="20"/>
      <w:szCs w:val="20"/>
      <w:lang w:val="lv-LV" w:eastAsia="lv-LV"/>
    </w:rPr>
  </w:style>
  <w:style w:type="character" w:customStyle="1" w:styleId="PamattekstsRakstz">
    <w:name w:val="Pamatteksts Rakstz."/>
    <w:basedOn w:val="Noklusjumarindkopasfonts"/>
    <w:link w:val="Pamatteksts"/>
    <w:rsid w:val="000C3B56"/>
    <w:rPr>
      <w:rFonts w:ascii="Times New Roman" w:eastAsia="Times New Roman" w:hAnsi="Times New Roman" w:cs="Times New Roman"/>
      <w:sz w:val="20"/>
      <w:szCs w:val="20"/>
      <w:lang w:eastAsia="lv-LV"/>
    </w:rPr>
  </w:style>
  <w:style w:type="character" w:styleId="Lappusesnumurs">
    <w:name w:val="page number"/>
    <w:rsid w:val="000C3B56"/>
  </w:style>
  <w:style w:type="character" w:customStyle="1" w:styleId="HeaderChar2">
    <w:name w:val="Header Char2"/>
    <w:aliases w:val="Header Char1 Char,Header Char Char Char"/>
    <w:rsid w:val="000C3B56"/>
    <w:rPr>
      <w:rFonts w:eastAsia="Times New Roman"/>
      <w:sz w:val="20"/>
      <w:szCs w:val="20"/>
      <w:lang w:eastAsia="lv-LV"/>
    </w:rPr>
  </w:style>
  <w:style w:type="paragraph" w:styleId="Pamatteksts2">
    <w:name w:val="Body Text 2"/>
    <w:basedOn w:val="Parasts"/>
    <w:link w:val="Pamatteksts2Rakstz"/>
    <w:rsid w:val="000C3B56"/>
    <w:pPr>
      <w:ind w:right="425"/>
    </w:pPr>
    <w:rPr>
      <w:sz w:val="20"/>
      <w:szCs w:val="20"/>
      <w:lang w:val="lv-LV" w:eastAsia="lv-LV"/>
    </w:rPr>
  </w:style>
  <w:style w:type="character" w:customStyle="1" w:styleId="Pamatteksts2Rakstz">
    <w:name w:val="Pamatteksts 2 Rakstz."/>
    <w:basedOn w:val="Noklusjumarindkopasfonts"/>
    <w:link w:val="Pamatteksts2"/>
    <w:rsid w:val="000C3B56"/>
    <w:rPr>
      <w:rFonts w:ascii="Times New Roman" w:eastAsia="Times New Roman" w:hAnsi="Times New Roman" w:cs="Times New Roman"/>
      <w:sz w:val="20"/>
      <w:szCs w:val="20"/>
      <w:lang w:eastAsia="lv-LV"/>
    </w:rPr>
  </w:style>
  <w:style w:type="paragraph" w:customStyle="1" w:styleId="naisf">
    <w:name w:val="naisf"/>
    <w:basedOn w:val="Parasts"/>
    <w:rsid w:val="000C3B56"/>
    <w:pPr>
      <w:spacing w:before="100" w:beforeAutospacing="1" w:after="100" w:afterAutospacing="1"/>
      <w:jc w:val="left"/>
    </w:pPr>
    <w:rPr>
      <w:lang w:val="lv-LV" w:eastAsia="lv-LV"/>
    </w:rPr>
  </w:style>
  <w:style w:type="paragraph" w:customStyle="1" w:styleId="Sanita1">
    <w:name w:val="Sanita 1"/>
    <w:basedOn w:val="1Lgumam"/>
    <w:link w:val="Sanita1Char"/>
    <w:qFormat/>
    <w:rsid w:val="000C3B56"/>
    <w:pPr>
      <w:numPr>
        <w:numId w:val="0"/>
      </w:numPr>
      <w:spacing w:after="120"/>
      <w:ind w:left="284" w:hanging="284"/>
    </w:pPr>
    <w:rPr>
      <w:rFonts w:eastAsia="Calibri"/>
      <w:lang w:val="lv-LV"/>
    </w:rPr>
  </w:style>
  <w:style w:type="paragraph" w:customStyle="1" w:styleId="xl63">
    <w:name w:val="xl63"/>
    <w:basedOn w:val="Parasts"/>
    <w:rsid w:val="000C3B56"/>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4">
    <w:name w:val="xl64"/>
    <w:basedOn w:val="Parasts"/>
    <w:rsid w:val="000C3B56"/>
    <w:pPr>
      <w:pBdr>
        <w:bottom w:val="single" w:sz="8" w:space="0" w:color="auto"/>
        <w:right w:val="single" w:sz="8" w:space="0" w:color="auto"/>
      </w:pBdr>
      <w:spacing w:before="100" w:beforeAutospacing="1" w:after="100" w:afterAutospacing="1"/>
      <w:textAlignment w:val="center"/>
    </w:pPr>
    <w:rPr>
      <w:sz w:val="20"/>
      <w:szCs w:val="20"/>
      <w:lang w:val="lv-LV" w:eastAsia="lv-LV"/>
    </w:rPr>
  </w:style>
  <w:style w:type="paragraph" w:customStyle="1" w:styleId="xl65">
    <w:name w:val="xl65"/>
    <w:basedOn w:val="Parasts"/>
    <w:rsid w:val="000C3B56"/>
    <w:pPr>
      <w:pBdr>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6">
    <w:name w:val="xl66"/>
    <w:basedOn w:val="Parasts"/>
    <w:rsid w:val="000C3B56"/>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lang w:val="lv-LV" w:eastAsia="lv-LV"/>
    </w:rPr>
  </w:style>
  <w:style w:type="paragraph" w:customStyle="1" w:styleId="xl67">
    <w:name w:val="xl67"/>
    <w:basedOn w:val="Parasts"/>
    <w:rsid w:val="000C3B56"/>
    <w:pPr>
      <w:pBdr>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8">
    <w:name w:val="xl68"/>
    <w:basedOn w:val="Parasts"/>
    <w:rsid w:val="000C3B56"/>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lang w:val="lv-LV" w:eastAsia="lv-LV"/>
    </w:rPr>
  </w:style>
  <w:style w:type="paragraph" w:customStyle="1" w:styleId="xl69">
    <w:name w:val="xl69"/>
    <w:basedOn w:val="Parasts"/>
    <w:rsid w:val="000C3B5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lang w:val="lv-LV" w:eastAsia="lv-LV"/>
    </w:rPr>
  </w:style>
  <w:style w:type="character" w:customStyle="1" w:styleId="11TSChar">
    <w:name w:val="1.1. TS Char"/>
    <w:link w:val="11TS"/>
    <w:rsid w:val="000C3B56"/>
    <w:rPr>
      <w:rFonts w:ascii="Times New Roman" w:eastAsia="Times New Roman" w:hAnsi="Times New Roman" w:cs="Times New Roman"/>
      <w:sz w:val="24"/>
      <w:szCs w:val="24"/>
      <w:lang w:eastAsia="lv-LV"/>
    </w:rPr>
  </w:style>
  <w:style w:type="character" w:customStyle="1" w:styleId="111TSChar">
    <w:name w:val="1.1.1. TS Char"/>
    <w:link w:val="111TS"/>
    <w:rsid w:val="000C3B56"/>
    <w:rPr>
      <w:rFonts w:ascii="Times New Roman" w:eastAsia="Times New Roman" w:hAnsi="Times New Roman" w:cs="Times New Roman"/>
      <w:sz w:val="24"/>
      <w:szCs w:val="24"/>
      <w:lang w:eastAsia="lv-LV"/>
    </w:rPr>
  </w:style>
  <w:style w:type="paragraph" w:customStyle="1" w:styleId="1pielikums">
    <w:name w:val="1. pielikums"/>
    <w:basedOn w:val="Parasts"/>
    <w:link w:val="1pielikumsChar"/>
    <w:qFormat/>
    <w:rsid w:val="000C3B56"/>
    <w:pPr>
      <w:numPr>
        <w:numId w:val="10"/>
      </w:numPr>
      <w:ind w:right="-1"/>
      <w:jc w:val="right"/>
    </w:pPr>
    <w:rPr>
      <w:rFonts w:eastAsia="Calibri"/>
      <w:szCs w:val="22"/>
    </w:rPr>
  </w:style>
  <w:style w:type="character" w:customStyle="1" w:styleId="1pielikumsChar">
    <w:name w:val="1. pielikums Char"/>
    <w:link w:val="1pielikums"/>
    <w:rsid w:val="000C3B56"/>
    <w:rPr>
      <w:rFonts w:ascii="Times New Roman" w:eastAsia="Calibri" w:hAnsi="Times New Roman" w:cs="Times New Roman"/>
      <w:sz w:val="24"/>
      <w:lang w:val="en-US"/>
    </w:rPr>
  </w:style>
  <w:style w:type="paragraph" w:customStyle="1" w:styleId="11Tabulai">
    <w:name w:val="1.1. Tabulai"/>
    <w:basedOn w:val="Virsraksts2"/>
    <w:link w:val="11TabulaiChar"/>
    <w:qFormat/>
    <w:rsid w:val="000C3B56"/>
    <w:pPr>
      <w:tabs>
        <w:tab w:val="left" w:pos="567"/>
      </w:tabs>
      <w:ind w:left="567"/>
    </w:pPr>
  </w:style>
  <w:style w:type="character" w:customStyle="1" w:styleId="11TabulaiChar">
    <w:name w:val="1.1. Tabulai Char"/>
    <w:link w:val="11Tabulai"/>
    <w:rsid w:val="000C3B56"/>
    <w:rPr>
      <w:rFonts w:ascii="Times New Roman" w:eastAsia="Times New Roman" w:hAnsi="Times New Roman" w:cs="Times New Roman"/>
      <w:b/>
      <w:bCs/>
      <w:sz w:val="24"/>
      <w:szCs w:val="24"/>
    </w:rPr>
  </w:style>
  <w:style w:type="character" w:customStyle="1" w:styleId="apple-converted-space">
    <w:name w:val="apple-converted-space"/>
    <w:rsid w:val="000C3B56"/>
  </w:style>
  <w:style w:type="character" w:customStyle="1" w:styleId="pietiekums1Char">
    <w:name w:val="pietiekums 1 Char"/>
    <w:link w:val="pietiekums1"/>
    <w:locked/>
    <w:rsid w:val="000C3B56"/>
    <w:rPr>
      <w:rFonts w:ascii="Times New Roman" w:hAnsi="Times New Roman" w:cs="Times New Roman"/>
      <w:sz w:val="24"/>
    </w:rPr>
  </w:style>
  <w:style w:type="paragraph" w:customStyle="1" w:styleId="pietiekums1">
    <w:name w:val="pietiekums 1"/>
    <w:basedOn w:val="Parasts"/>
    <w:link w:val="pietiekums1Char"/>
    <w:qFormat/>
    <w:rsid w:val="000C3B56"/>
    <w:pPr>
      <w:numPr>
        <w:numId w:val="12"/>
      </w:numPr>
    </w:pPr>
    <w:rPr>
      <w:rFonts w:eastAsiaTheme="minorHAnsi"/>
      <w:szCs w:val="22"/>
      <w:lang w:val="lv-LV"/>
    </w:rPr>
  </w:style>
  <w:style w:type="numbering" w:customStyle="1" w:styleId="WWOutlineListStyle5111">
    <w:name w:val="WW_OutlineListStyle_5111"/>
    <w:rsid w:val="000C3B56"/>
  </w:style>
  <w:style w:type="paragraph" w:styleId="Prskatjums">
    <w:name w:val="Revision"/>
    <w:hidden/>
    <w:uiPriority w:val="99"/>
    <w:semiHidden/>
    <w:rsid w:val="000C3B56"/>
    <w:pPr>
      <w:spacing w:after="0" w:line="240" w:lineRule="auto"/>
    </w:pPr>
    <w:rPr>
      <w:rFonts w:ascii="Times New Roman" w:eastAsia="Times New Roman" w:hAnsi="Times New Roman" w:cs="Times New Roman"/>
      <w:sz w:val="24"/>
      <w:szCs w:val="24"/>
      <w:lang w:val="en-US"/>
    </w:rPr>
  </w:style>
  <w:style w:type="character" w:customStyle="1" w:styleId="111TabulaiChar">
    <w:name w:val="1.1.1. Tabulai Char"/>
    <w:basedOn w:val="Noklusjumarindkopasfonts"/>
    <w:link w:val="111Tabulai"/>
    <w:locked/>
    <w:rsid w:val="000C3B56"/>
    <w:rPr>
      <w:rFonts w:ascii="Times New Roman" w:hAnsi="Times New Roman" w:cs="Times New Roman"/>
      <w:bCs/>
      <w:sz w:val="24"/>
    </w:rPr>
  </w:style>
  <w:style w:type="paragraph" w:customStyle="1" w:styleId="111Tabulai">
    <w:name w:val="1.1.1. Tabulai"/>
    <w:basedOn w:val="Virsraksts3"/>
    <w:link w:val="111TabulaiChar"/>
    <w:qFormat/>
    <w:rsid w:val="000C3B56"/>
    <w:pPr>
      <w:spacing w:before="0" w:after="0"/>
      <w:ind w:left="284" w:firstLine="850"/>
    </w:pPr>
    <w:rPr>
      <w:rFonts w:eastAsiaTheme="minorHAnsi"/>
      <w:szCs w:val="22"/>
    </w:rPr>
  </w:style>
  <w:style w:type="character" w:customStyle="1" w:styleId="1111TabulaiChar">
    <w:name w:val="1.1.1.1. Tabulai Char"/>
    <w:basedOn w:val="Virsraksts4Rakstz"/>
    <w:link w:val="1111Tabulai"/>
    <w:locked/>
    <w:rsid w:val="000C3B56"/>
    <w:rPr>
      <w:rFonts w:ascii="Times New Roman" w:eastAsia="Times New Roman" w:hAnsi="Times New Roman" w:cs="Times New Roman"/>
      <w:b/>
      <w:bCs w:val="0"/>
      <w:iCs/>
      <w:sz w:val="24"/>
      <w:szCs w:val="24"/>
    </w:rPr>
  </w:style>
  <w:style w:type="paragraph" w:customStyle="1" w:styleId="1111Tabulai">
    <w:name w:val="1.1.1.1. Tabulai"/>
    <w:basedOn w:val="Virsraksts4"/>
    <w:link w:val="1111TabulaiChar"/>
    <w:qFormat/>
    <w:rsid w:val="000C3B56"/>
    <w:pPr>
      <w:ind w:left="176" w:firstLine="0"/>
    </w:pPr>
    <w:rPr>
      <w:b/>
      <w:bCs w:val="0"/>
    </w:rPr>
  </w:style>
  <w:style w:type="character" w:customStyle="1" w:styleId="SarakstarindkopaRakstz">
    <w:name w:val="Saraksta rindkopa Rakstz."/>
    <w:aliases w:val="Virsraksti Rakstz.,Normal bullet 2 Rakstz.,Bullet list Rakstz.,Saistīto dokumentu saraksts Rakstz.,Syle 1 Rakstz.,Strip Rakstz.,H&amp;P List Paragraph Rakstz.,2 Rakstz.,Numbered Para 1 Rakstz.,Dot pt Rakstz.,Indicator Text Rakstz."/>
    <w:link w:val="Sarakstarindkopa"/>
    <w:uiPriority w:val="34"/>
    <w:qFormat/>
    <w:locked/>
    <w:rsid w:val="000C3B56"/>
    <w:rPr>
      <w:rFonts w:ascii="Calibri" w:eastAsia="Times New Roman" w:hAnsi="Calibri" w:cs="Times New Roman"/>
      <w:lang w:eastAsia="lv-LV"/>
    </w:rPr>
  </w:style>
  <w:style w:type="paragraph" w:customStyle="1" w:styleId="TS1">
    <w:name w:val="TS_1"/>
    <w:basedOn w:val="Vienkrsteksts"/>
    <w:qFormat/>
    <w:rsid w:val="000C3B56"/>
    <w:pPr>
      <w:spacing w:before="120" w:after="120"/>
      <w:ind w:left="360" w:hanging="360"/>
    </w:pPr>
    <w:rPr>
      <w:rFonts w:ascii="Times New Roman" w:hAnsi="Times New Roman"/>
      <w:sz w:val="24"/>
      <w:szCs w:val="24"/>
      <w:lang w:val="lv-LV" w:eastAsia="lv-LV"/>
    </w:rPr>
  </w:style>
  <w:style w:type="paragraph" w:customStyle="1" w:styleId="TS11">
    <w:name w:val="TS_1.1"/>
    <w:basedOn w:val="TS1"/>
    <w:qFormat/>
    <w:rsid w:val="000C3B56"/>
    <w:pPr>
      <w:tabs>
        <w:tab w:val="left" w:pos="851"/>
      </w:tabs>
      <w:spacing w:before="0" w:after="0"/>
      <w:ind w:left="851" w:hanging="567"/>
    </w:pPr>
  </w:style>
  <w:style w:type="paragraph" w:customStyle="1" w:styleId="TS111">
    <w:name w:val="TS_1.1.1"/>
    <w:basedOn w:val="TS11"/>
    <w:qFormat/>
    <w:rsid w:val="000C3B56"/>
    <w:pPr>
      <w:tabs>
        <w:tab w:val="num" w:pos="1691"/>
      </w:tabs>
      <w:ind w:left="1560" w:firstLine="0"/>
    </w:pPr>
  </w:style>
  <w:style w:type="character" w:styleId="Izclums">
    <w:name w:val="Emphasis"/>
    <w:basedOn w:val="Noklusjumarindkopasfonts"/>
    <w:uiPriority w:val="20"/>
    <w:qFormat/>
    <w:rsid w:val="000C3B56"/>
    <w:rPr>
      <w:i/>
      <w:iCs/>
    </w:rPr>
  </w:style>
  <w:style w:type="numbering" w:customStyle="1" w:styleId="WWOutlineListStyle41">
    <w:name w:val="WW_OutlineListStyle_41"/>
    <w:rsid w:val="000C3B56"/>
    <w:pPr>
      <w:numPr>
        <w:numId w:val="15"/>
      </w:numPr>
    </w:pPr>
  </w:style>
  <w:style w:type="paragraph" w:styleId="Vresteksts">
    <w:name w:val="footnote text"/>
    <w:basedOn w:val="Parasts"/>
    <w:link w:val="VrestekstsRakstz"/>
    <w:uiPriority w:val="99"/>
    <w:semiHidden/>
    <w:unhideWhenUsed/>
    <w:rsid w:val="000C3B56"/>
    <w:rPr>
      <w:sz w:val="20"/>
      <w:szCs w:val="20"/>
    </w:rPr>
  </w:style>
  <w:style w:type="character" w:customStyle="1" w:styleId="VrestekstsRakstz">
    <w:name w:val="Vēres teksts Rakstz."/>
    <w:basedOn w:val="Noklusjumarindkopasfonts"/>
    <w:link w:val="Vresteksts"/>
    <w:uiPriority w:val="99"/>
    <w:semiHidden/>
    <w:rsid w:val="000C3B56"/>
    <w:rPr>
      <w:rFonts w:ascii="Times New Roman" w:eastAsia="Times New Roman" w:hAnsi="Times New Roman" w:cs="Times New Roman"/>
      <w:sz w:val="20"/>
      <w:szCs w:val="20"/>
      <w:lang w:val="en-US"/>
    </w:rPr>
  </w:style>
  <w:style w:type="character" w:styleId="Vresatsauce">
    <w:name w:val="footnote reference"/>
    <w:aliases w:val="Footnote symbol"/>
    <w:uiPriority w:val="99"/>
    <w:unhideWhenUsed/>
    <w:rsid w:val="000C3B56"/>
    <w:rPr>
      <w:vertAlign w:val="superscript"/>
    </w:rPr>
  </w:style>
  <w:style w:type="paragraph" w:customStyle="1" w:styleId="111Tabulaiiiiii">
    <w:name w:val="1.1.1. Tabulaiiiiii"/>
    <w:basedOn w:val="Parasts"/>
    <w:qFormat/>
    <w:rsid w:val="000C3B56"/>
    <w:pPr>
      <w:numPr>
        <w:ilvl w:val="2"/>
        <w:numId w:val="16"/>
      </w:numPr>
      <w:ind w:left="567" w:hanging="567"/>
      <w:jc w:val="left"/>
    </w:pPr>
    <w:rPr>
      <w:color w:val="000000"/>
      <w:szCs w:val="20"/>
      <w:lang w:val="lv-LV" w:eastAsia="lv-LV"/>
    </w:rPr>
  </w:style>
  <w:style w:type="paragraph" w:customStyle="1" w:styleId="1111Tabulaiiiii">
    <w:name w:val="1.1.1.1.Tabulaiiiii"/>
    <w:basedOn w:val="111Tabulaiiiiii"/>
    <w:qFormat/>
    <w:rsid w:val="000C3B56"/>
    <w:pPr>
      <w:numPr>
        <w:ilvl w:val="3"/>
      </w:numPr>
    </w:pPr>
  </w:style>
  <w:style w:type="paragraph" w:styleId="Beiguvresteksts">
    <w:name w:val="endnote text"/>
    <w:basedOn w:val="Parasts"/>
    <w:link w:val="BeiguvrestekstsRakstz"/>
    <w:uiPriority w:val="99"/>
    <w:semiHidden/>
    <w:unhideWhenUsed/>
    <w:rsid w:val="003E04E0"/>
    <w:rPr>
      <w:sz w:val="20"/>
      <w:szCs w:val="20"/>
    </w:rPr>
  </w:style>
  <w:style w:type="character" w:customStyle="1" w:styleId="BeiguvrestekstsRakstz">
    <w:name w:val="Beigu vēres teksts Rakstz."/>
    <w:basedOn w:val="Noklusjumarindkopasfonts"/>
    <w:link w:val="Beiguvresteksts"/>
    <w:uiPriority w:val="99"/>
    <w:semiHidden/>
    <w:rsid w:val="003E04E0"/>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3E04E0"/>
    <w:rPr>
      <w:vertAlign w:val="superscript"/>
    </w:rPr>
  </w:style>
  <w:style w:type="character" w:customStyle="1" w:styleId="Sanita1Char">
    <w:name w:val="Sanita 1 Char"/>
    <w:link w:val="Sanita1"/>
    <w:locked/>
    <w:rsid w:val="00F94687"/>
    <w:rPr>
      <w:rFonts w:ascii="Times New Roman" w:eastAsia="Calibri" w:hAnsi="Times New Roman" w:cs="Times New Roman"/>
      <w:b/>
      <w:sz w:val="24"/>
      <w:szCs w:val="24"/>
    </w:rPr>
  </w:style>
  <w:style w:type="character" w:styleId="Izteiksmgs">
    <w:name w:val="Strong"/>
    <w:uiPriority w:val="22"/>
    <w:qFormat/>
    <w:rsid w:val="00F94687"/>
    <w:rPr>
      <w:b/>
      <w:bCs/>
    </w:rPr>
  </w:style>
  <w:style w:type="numbering" w:customStyle="1" w:styleId="WWOutlineListStyle51111">
    <w:name w:val="WW_OutlineListStyle_51111"/>
    <w:rsid w:val="002C7EDC"/>
  </w:style>
  <w:style w:type="numbering" w:customStyle="1" w:styleId="WWOutlineListStyle5112">
    <w:name w:val="WW_OutlineListStyle_5112"/>
    <w:rsid w:val="00BF5B8F"/>
  </w:style>
  <w:style w:type="numbering" w:styleId="111111">
    <w:name w:val="Outline List 2"/>
    <w:basedOn w:val="Bezsaraksta"/>
    <w:semiHidden/>
    <w:unhideWhenUsed/>
    <w:rsid w:val="0043325E"/>
    <w:pPr>
      <w:numPr>
        <w:numId w:val="17"/>
      </w:numPr>
    </w:pPr>
  </w:style>
  <w:style w:type="paragraph" w:customStyle="1" w:styleId="xl61">
    <w:name w:val="xl61"/>
    <w:basedOn w:val="Parasts"/>
    <w:rsid w:val="002A3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62">
    <w:name w:val="xl62"/>
    <w:basedOn w:val="Parasts"/>
    <w:rsid w:val="002A367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60">
    <w:name w:val="xl60"/>
    <w:basedOn w:val="Parasts"/>
    <w:rsid w:val="002A3679"/>
    <w:pPr>
      <w:spacing w:before="100" w:beforeAutospacing="1" w:after="100" w:afterAutospacing="1"/>
      <w:jc w:val="left"/>
    </w:pPr>
    <w:rPr>
      <w:lang w:val="lv-LV" w:eastAsia="lv-LV"/>
    </w:rPr>
  </w:style>
  <w:style w:type="numbering" w:customStyle="1" w:styleId="WWOutlineListStyle51129">
    <w:name w:val="WW_OutlineListStyle_51129"/>
    <w:rsid w:val="007A5B81"/>
  </w:style>
  <w:style w:type="numbering" w:customStyle="1" w:styleId="WWOutlineListStyle4121">
    <w:name w:val="WW_OutlineListStyle_4121"/>
    <w:basedOn w:val="Bezsaraksta"/>
    <w:rsid w:val="00C34667"/>
    <w:pPr>
      <w:numPr>
        <w:numId w:val="13"/>
      </w:numPr>
    </w:pPr>
  </w:style>
  <w:style w:type="numbering" w:customStyle="1" w:styleId="WWOutlineListStyle51113">
    <w:name w:val="WW_OutlineListStyle_51113"/>
    <w:rsid w:val="00C34667"/>
    <w:pPr>
      <w:numPr>
        <w:numId w:val="14"/>
      </w:numPr>
    </w:pPr>
  </w:style>
  <w:style w:type="paragraph" w:customStyle="1" w:styleId="111Tabulai0">
    <w:name w:val="1.1.1.Tabulai"/>
    <w:basedOn w:val="Virsraksts3"/>
    <w:link w:val="111TabulaiChar0"/>
    <w:qFormat/>
    <w:rsid w:val="00A40898"/>
    <w:pPr>
      <w:framePr w:wrap="around" w:hAnchor="text"/>
      <w:spacing w:before="120" w:after="0"/>
      <w:ind w:left="1429" w:hanging="720"/>
      <w:jc w:val="both"/>
    </w:pPr>
    <w:rPr>
      <w:bCs w:val="0"/>
      <w:color w:val="FF0000"/>
      <w:lang w:eastAsia="lv-LV"/>
    </w:rPr>
  </w:style>
  <w:style w:type="character" w:customStyle="1" w:styleId="111TabulaiChar0">
    <w:name w:val="1.1.1.Tabulai Char"/>
    <w:link w:val="111Tabulai0"/>
    <w:rsid w:val="00A40898"/>
    <w:rPr>
      <w:rFonts w:ascii="Times New Roman" w:eastAsia="Times New Roman" w:hAnsi="Times New Roman" w:cs="Times New Roman"/>
      <w:color w:val="FF0000"/>
      <w:sz w:val="24"/>
      <w:szCs w:val="24"/>
      <w:lang w:eastAsia="lv-LV"/>
    </w:rPr>
  </w:style>
  <w:style w:type="paragraph" w:customStyle="1" w:styleId="specifikacijai">
    <w:name w:val="specifikacijai"/>
    <w:basedOn w:val="Parasts"/>
    <w:link w:val="specifikacijaiChar"/>
    <w:qFormat/>
    <w:rsid w:val="004B3565"/>
    <w:pPr>
      <w:numPr>
        <w:ilvl w:val="1"/>
        <w:numId w:val="19"/>
      </w:numPr>
      <w:ind w:left="709" w:hanging="425"/>
      <w:jc w:val="left"/>
    </w:pPr>
    <w:rPr>
      <w:iCs/>
      <w:lang w:val="x-none"/>
    </w:rPr>
  </w:style>
  <w:style w:type="character" w:customStyle="1" w:styleId="specifikacijaiChar">
    <w:name w:val="specifikacijai Char"/>
    <w:link w:val="specifikacijai"/>
    <w:rsid w:val="004B3565"/>
    <w:rPr>
      <w:rFonts w:ascii="Times New Roman" w:eastAsia="Times New Roman" w:hAnsi="Times New Roman" w:cs="Times New Roman"/>
      <w:iCs/>
      <w:sz w:val="24"/>
      <w:szCs w:val="24"/>
      <w:lang w:val="x-none"/>
    </w:rPr>
  </w:style>
  <w:style w:type="numbering" w:customStyle="1" w:styleId="WWOutlineListStyle13">
    <w:name w:val="WW_OutlineListStyle_13"/>
    <w:basedOn w:val="Bezsaraksta"/>
    <w:rsid w:val="00982DDA"/>
    <w:pPr>
      <w:numPr>
        <w:numId w:val="21"/>
      </w:numPr>
    </w:pPr>
  </w:style>
  <w:style w:type="numbering" w:customStyle="1" w:styleId="WWOutlineListStyle5">
    <w:name w:val="WW_OutlineListStyle_5"/>
    <w:basedOn w:val="Bezsaraksta"/>
    <w:rsid w:val="00982DDA"/>
    <w:pPr>
      <w:numPr>
        <w:numId w:val="22"/>
      </w:numPr>
    </w:pPr>
  </w:style>
  <w:style w:type="paragraph" w:styleId="Bezatstarpm">
    <w:name w:val="No Spacing"/>
    <w:aliases w:val="Heading5"/>
    <w:link w:val="BezatstarpmRakstz"/>
    <w:uiPriority w:val="1"/>
    <w:qFormat/>
    <w:rsid w:val="00667D73"/>
    <w:pPr>
      <w:spacing w:after="0" w:line="240" w:lineRule="auto"/>
    </w:pPr>
    <w:rPr>
      <w:rFonts w:ascii="Times New Roman" w:eastAsia="Calibri" w:hAnsi="Times New Roman" w:cs="Times New Roman"/>
      <w:sz w:val="24"/>
    </w:rPr>
  </w:style>
  <w:style w:type="character" w:customStyle="1" w:styleId="BezatstarpmRakstz">
    <w:name w:val="Bez atstarpēm Rakstz."/>
    <w:aliases w:val="Heading5 Rakstz."/>
    <w:basedOn w:val="Noklusjumarindkopasfonts"/>
    <w:link w:val="Bezatstarpm"/>
    <w:uiPriority w:val="1"/>
    <w:locked/>
    <w:rsid w:val="00667D73"/>
    <w:rPr>
      <w:rFonts w:ascii="Times New Roman" w:eastAsia="Calibri" w:hAnsi="Times New Roman" w:cs="Times New Roman"/>
      <w:sz w:val="24"/>
    </w:rPr>
  </w:style>
  <w:style w:type="character" w:styleId="Neatrisintapieminana">
    <w:name w:val="Unresolved Mention"/>
    <w:basedOn w:val="Noklusjumarindkopasfonts"/>
    <w:uiPriority w:val="99"/>
    <w:semiHidden/>
    <w:unhideWhenUsed/>
    <w:rsid w:val="005A7881"/>
    <w:rPr>
      <w:color w:val="605E5C"/>
      <w:shd w:val="clear" w:color="auto" w:fill="E1DFDD"/>
    </w:rPr>
  </w:style>
  <w:style w:type="numbering" w:customStyle="1" w:styleId="WWOutlineListStyle6">
    <w:name w:val="WW_OutlineListStyle_6"/>
    <w:basedOn w:val="Bezsaraksta"/>
    <w:rsid w:val="0025666F"/>
    <w:pPr>
      <w:numPr>
        <w:numId w:val="31"/>
      </w:numPr>
    </w:pPr>
  </w:style>
  <w:style w:type="numbering" w:customStyle="1" w:styleId="WWOutlineListStyle12">
    <w:name w:val="WW_OutlineListStyle_12"/>
    <w:basedOn w:val="Bezsaraksta"/>
    <w:rsid w:val="00EB0138"/>
    <w:pPr>
      <w:numPr>
        <w:numId w:val="34"/>
      </w:numPr>
    </w:pPr>
  </w:style>
  <w:style w:type="paragraph" w:customStyle="1" w:styleId="pf0">
    <w:name w:val="pf0"/>
    <w:basedOn w:val="Parasts"/>
    <w:rsid w:val="00514D8D"/>
    <w:pPr>
      <w:spacing w:before="100" w:beforeAutospacing="1" w:after="100" w:afterAutospacing="1"/>
      <w:jc w:val="left"/>
    </w:pPr>
    <w:rPr>
      <w:lang w:val="lv-LV" w:eastAsia="lv-LV"/>
    </w:rPr>
  </w:style>
  <w:style w:type="character" w:customStyle="1" w:styleId="cf01">
    <w:name w:val="cf01"/>
    <w:basedOn w:val="Noklusjumarindkopasfonts"/>
    <w:rsid w:val="00514D8D"/>
    <w:rPr>
      <w:rFonts w:ascii="Segoe UI" w:hAnsi="Segoe UI" w:cs="Segoe UI" w:hint="default"/>
      <w:sz w:val="18"/>
      <w:szCs w:val="18"/>
    </w:rPr>
  </w:style>
  <w:style w:type="character" w:customStyle="1" w:styleId="cf11">
    <w:name w:val="cf11"/>
    <w:basedOn w:val="Noklusjumarindkopasfonts"/>
    <w:rsid w:val="00514D8D"/>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1212">
      <w:bodyDiv w:val="1"/>
      <w:marLeft w:val="0"/>
      <w:marRight w:val="0"/>
      <w:marTop w:val="0"/>
      <w:marBottom w:val="0"/>
      <w:divBdr>
        <w:top w:val="none" w:sz="0" w:space="0" w:color="auto"/>
        <w:left w:val="none" w:sz="0" w:space="0" w:color="auto"/>
        <w:bottom w:val="none" w:sz="0" w:space="0" w:color="auto"/>
        <w:right w:val="none" w:sz="0" w:space="0" w:color="auto"/>
      </w:divBdr>
    </w:div>
    <w:div w:id="31421068">
      <w:bodyDiv w:val="1"/>
      <w:marLeft w:val="0"/>
      <w:marRight w:val="0"/>
      <w:marTop w:val="0"/>
      <w:marBottom w:val="0"/>
      <w:divBdr>
        <w:top w:val="none" w:sz="0" w:space="0" w:color="auto"/>
        <w:left w:val="none" w:sz="0" w:space="0" w:color="auto"/>
        <w:bottom w:val="none" w:sz="0" w:space="0" w:color="auto"/>
        <w:right w:val="none" w:sz="0" w:space="0" w:color="auto"/>
      </w:divBdr>
    </w:div>
    <w:div w:id="123305632">
      <w:bodyDiv w:val="1"/>
      <w:marLeft w:val="0"/>
      <w:marRight w:val="0"/>
      <w:marTop w:val="0"/>
      <w:marBottom w:val="0"/>
      <w:divBdr>
        <w:top w:val="none" w:sz="0" w:space="0" w:color="auto"/>
        <w:left w:val="none" w:sz="0" w:space="0" w:color="auto"/>
        <w:bottom w:val="none" w:sz="0" w:space="0" w:color="auto"/>
        <w:right w:val="none" w:sz="0" w:space="0" w:color="auto"/>
      </w:divBdr>
    </w:div>
    <w:div w:id="357703445">
      <w:bodyDiv w:val="1"/>
      <w:marLeft w:val="0"/>
      <w:marRight w:val="0"/>
      <w:marTop w:val="0"/>
      <w:marBottom w:val="0"/>
      <w:divBdr>
        <w:top w:val="none" w:sz="0" w:space="0" w:color="auto"/>
        <w:left w:val="none" w:sz="0" w:space="0" w:color="auto"/>
        <w:bottom w:val="none" w:sz="0" w:space="0" w:color="auto"/>
        <w:right w:val="none" w:sz="0" w:space="0" w:color="auto"/>
      </w:divBdr>
    </w:div>
    <w:div w:id="420571249">
      <w:bodyDiv w:val="1"/>
      <w:marLeft w:val="0"/>
      <w:marRight w:val="0"/>
      <w:marTop w:val="0"/>
      <w:marBottom w:val="0"/>
      <w:divBdr>
        <w:top w:val="none" w:sz="0" w:space="0" w:color="auto"/>
        <w:left w:val="none" w:sz="0" w:space="0" w:color="auto"/>
        <w:bottom w:val="none" w:sz="0" w:space="0" w:color="auto"/>
        <w:right w:val="none" w:sz="0" w:space="0" w:color="auto"/>
      </w:divBdr>
    </w:div>
    <w:div w:id="480658632">
      <w:bodyDiv w:val="1"/>
      <w:marLeft w:val="0"/>
      <w:marRight w:val="0"/>
      <w:marTop w:val="0"/>
      <w:marBottom w:val="0"/>
      <w:divBdr>
        <w:top w:val="none" w:sz="0" w:space="0" w:color="auto"/>
        <w:left w:val="none" w:sz="0" w:space="0" w:color="auto"/>
        <w:bottom w:val="none" w:sz="0" w:space="0" w:color="auto"/>
        <w:right w:val="none" w:sz="0" w:space="0" w:color="auto"/>
      </w:divBdr>
    </w:div>
    <w:div w:id="501433745">
      <w:bodyDiv w:val="1"/>
      <w:marLeft w:val="0"/>
      <w:marRight w:val="0"/>
      <w:marTop w:val="0"/>
      <w:marBottom w:val="0"/>
      <w:divBdr>
        <w:top w:val="none" w:sz="0" w:space="0" w:color="auto"/>
        <w:left w:val="none" w:sz="0" w:space="0" w:color="auto"/>
        <w:bottom w:val="none" w:sz="0" w:space="0" w:color="auto"/>
        <w:right w:val="none" w:sz="0" w:space="0" w:color="auto"/>
      </w:divBdr>
    </w:div>
    <w:div w:id="528490389">
      <w:bodyDiv w:val="1"/>
      <w:marLeft w:val="0"/>
      <w:marRight w:val="0"/>
      <w:marTop w:val="0"/>
      <w:marBottom w:val="0"/>
      <w:divBdr>
        <w:top w:val="none" w:sz="0" w:space="0" w:color="auto"/>
        <w:left w:val="none" w:sz="0" w:space="0" w:color="auto"/>
        <w:bottom w:val="none" w:sz="0" w:space="0" w:color="auto"/>
        <w:right w:val="none" w:sz="0" w:space="0" w:color="auto"/>
      </w:divBdr>
    </w:div>
    <w:div w:id="562448817">
      <w:bodyDiv w:val="1"/>
      <w:marLeft w:val="0"/>
      <w:marRight w:val="0"/>
      <w:marTop w:val="0"/>
      <w:marBottom w:val="0"/>
      <w:divBdr>
        <w:top w:val="none" w:sz="0" w:space="0" w:color="auto"/>
        <w:left w:val="none" w:sz="0" w:space="0" w:color="auto"/>
        <w:bottom w:val="none" w:sz="0" w:space="0" w:color="auto"/>
        <w:right w:val="none" w:sz="0" w:space="0" w:color="auto"/>
      </w:divBdr>
    </w:div>
    <w:div w:id="628051071">
      <w:bodyDiv w:val="1"/>
      <w:marLeft w:val="0"/>
      <w:marRight w:val="0"/>
      <w:marTop w:val="0"/>
      <w:marBottom w:val="0"/>
      <w:divBdr>
        <w:top w:val="none" w:sz="0" w:space="0" w:color="auto"/>
        <w:left w:val="none" w:sz="0" w:space="0" w:color="auto"/>
        <w:bottom w:val="none" w:sz="0" w:space="0" w:color="auto"/>
        <w:right w:val="none" w:sz="0" w:space="0" w:color="auto"/>
      </w:divBdr>
    </w:div>
    <w:div w:id="656689588">
      <w:bodyDiv w:val="1"/>
      <w:marLeft w:val="0"/>
      <w:marRight w:val="0"/>
      <w:marTop w:val="0"/>
      <w:marBottom w:val="0"/>
      <w:divBdr>
        <w:top w:val="none" w:sz="0" w:space="0" w:color="auto"/>
        <w:left w:val="none" w:sz="0" w:space="0" w:color="auto"/>
        <w:bottom w:val="none" w:sz="0" w:space="0" w:color="auto"/>
        <w:right w:val="none" w:sz="0" w:space="0" w:color="auto"/>
      </w:divBdr>
    </w:div>
    <w:div w:id="676738673">
      <w:bodyDiv w:val="1"/>
      <w:marLeft w:val="0"/>
      <w:marRight w:val="0"/>
      <w:marTop w:val="0"/>
      <w:marBottom w:val="0"/>
      <w:divBdr>
        <w:top w:val="none" w:sz="0" w:space="0" w:color="auto"/>
        <w:left w:val="none" w:sz="0" w:space="0" w:color="auto"/>
        <w:bottom w:val="none" w:sz="0" w:space="0" w:color="auto"/>
        <w:right w:val="none" w:sz="0" w:space="0" w:color="auto"/>
      </w:divBdr>
    </w:div>
    <w:div w:id="706221625">
      <w:bodyDiv w:val="1"/>
      <w:marLeft w:val="0"/>
      <w:marRight w:val="0"/>
      <w:marTop w:val="0"/>
      <w:marBottom w:val="0"/>
      <w:divBdr>
        <w:top w:val="none" w:sz="0" w:space="0" w:color="auto"/>
        <w:left w:val="none" w:sz="0" w:space="0" w:color="auto"/>
        <w:bottom w:val="none" w:sz="0" w:space="0" w:color="auto"/>
        <w:right w:val="none" w:sz="0" w:space="0" w:color="auto"/>
      </w:divBdr>
    </w:div>
    <w:div w:id="720203514">
      <w:bodyDiv w:val="1"/>
      <w:marLeft w:val="0"/>
      <w:marRight w:val="0"/>
      <w:marTop w:val="0"/>
      <w:marBottom w:val="0"/>
      <w:divBdr>
        <w:top w:val="none" w:sz="0" w:space="0" w:color="auto"/>
        <w:left w:val="none" w:sz="0" w:space="0" w:color="auto"/>
        <w:bottom w:val="none" w:sz="0" w:space="0" w:color="auto"/>
        <w:right w:val="none" w:sz="0" w:space="0" w:color="auto"/>
      </w:divBdr>
    </w:div>
    <w:div w:id="744911460">
      <w:bodyDiv w:val="1"/>
      <w:marLeft w:val="0"/>
      <w:marRight w:val="0"/>
      <w:marTop w:val="0"/>
      <w:marBottom w:val="0"/>
      <w:divBdr>
        <w:top w:val="none" w:sz="0" w:space="0" w:color="auto"/>
        <w:left w:val="none" w:sz="0" w:space="0" w:color="auto"/>
        <w:bottom w:val="none" w:sz="0" w:space="0" w:color="auto"/>
        <w:right w:val="none" w:sz="0" w:space="0" w:color="auto"/>
      </w:divBdr>
    </w:div>
    <w:div w:id="752168605">
      <w:bodyDiv w:val="1"/>
      <w:marLeft w:val="0"/>
      <w:marRight w:val="0"/>
      <w:marTop w:val="0"/>
      <w:marBottom w:val="0"/>
      <w:divBdr>
        <w:top w:val="none" w:sz="0" w:space="0" w:color="auto"/>
        <w:left w:val="none" w:sz="0" w:space="0" w:color="auto"/>
        <w:bottom w:val="none" w:sz="0" w:space="0" w:color="auto"/>
        <w:right w:val="none" w:sz="0" w:space="0" w:color="auto"/>
      </w:divBdr>
    </w:div>
    <w:div w:id="782841930">
      <w:bodyDiv w:val="1"/>
      <w:marLeft w:val="0"/>
      <w:marRight w:val="0"/>
      <w:marTop w:val="0"/>
      <w:marBottom w:val="0"/>
      <w:divBdr>
        <w:top w:val="none" w:sz="0" w:space="0" w:color="auto"/>
        <w:left w:val="none" w:sz="0" w:space="0" w:color="auto"/>
        <w:bottom w:val="none" w:sz="0" w:space="0" w:color="auto"/>
        <w:right w:val="none" w:sz="0" w:space="0" w:color="auto"/>
      </w:divBdr>
    </w:div>
    <w:div w:id="810484576">
      <w:bodyDiv w:val="1"/>
      <w:marLeft w:val="0"/>
      <w:marRight w:val="0"/>
      <w:marTop w:val="0"/>
      <w:marBottom w:val="0"/>
      <w:divBdr>
        <w:top w:val="none" w:sz="0" w:space="0" w:color="auto"/>
        <w:left w:val="none" w:sz="0" w:space="0" w:color="auto"/>
        <w:bottom w:val="none" w:sz="0" w:space="0" w:color="auto"/>
        <w:right w:val="none" w:sz="0" w:space="0" w:color="auto"/>
      </w:divBdr>
    </w:div>
    <w:div w:id="850412695">
      <w:bodyDiv w:val="1"/>
      <w:marLeft w:val="0"/>
      <w:marRight w:val="0"/>
      <w:marTop w:val="0"/>
      <w:marBottom w:val="0"/>
      <w:divBdr>
        <w:top w:val="none" w:sz="0" w:space="0" w:color="auto"/>
        <w:left w:val="none" w:sz="0" w:space="0" w:color="auto"/>
        <w:bottom w:val="none" w:sz="0" w:space="0" w:color="auto"/>
        <w:right w:val="none" w:sz="0" w:space="0" w:color="auto"/>
      </w:divBdr>
    </w:div>
    <w:div w:id="865409616">
      <w:bodyDiv w:val="1"/>
      <w:marLeft w:val="0"/>
      <w:marRight w:val="0"/>
      <w:marTop w:val="0"/>
      <w:marBottom w:val="0"/>
      <w:divBdr>
        <w:top w:val="none" w:sz="0" w:space="0" w:color="auto"/>
        <w:left w:val="none" w:sz="0" w:space="0" w:color="auto"/>
        <w:bottom w:val="none" w:sz="0" w:space="0" w:color="auto"/>
        <w:right w:val="none" w:sz="0" w:space="0" w:color="auto"/>
      </w:divBdr>
    </w:div>
    <w:div w:id="926889732">
      <w:bodyDiv w:val="1"/>
      <w:marLeft w:val="0"/>
      <w:marRight w:val="0"/>
      <w:marTop w:val="0"/>
      <w:marBottom w:val="0"/>
      <w:divBdr>
        <w:top w:val="none" w:sz="0" w:space="0" w:color="auto"/>
        <w:left w:val="none" w:sz="0" w:space="0" w:color="auto"/>
        <w:bottom w:val="none" w:sz="0" w:space="0" w:color="auto"/>
        <w:right w:val="none" w:sz="0" w:space="0" w:color="auto"/>
      </w:divBdr>
    </w:div>
    <w:div w:id="934168078">
      <w:bodyDiv w:val="1"/>
      <w:marLeft w:val="0"/>
      <w:marRight w:val="0"/>
      <w:marTop w:val="0"/>
      <w:marBottom w:val="0"/>
      <w:divBdr>
        <w:top w:val="none" w:sz="0" w:space="0" w:color="auto"/>
        <w:left w:val="none" w:sz="0" w:space="0" w:color="auto"/>
        <w:bottom w:val="none" w:sz="0" w:space="0" w:color="auto"/>
        <w:right w:val="none" w:sz="0" w:space="0" w:color="auto"/>
      </w:divBdr>
    </w:div>
    <w:div w:id="962539129">
      <w:bodyDiv w:val="1"/>
      <w:marLeft w:val="0"/>
      <w:marRight w:val="0"/>
      <w:marTop w:val="0"/>
      <w:marBottom w:val="0"/>
      <w:divBdr>
        <w:top w:val="none" w:sz="0" w:space="0" w:color="auto"/>
        <w:left w:val="none" w:sz="0" w:space="0" w:color="auto"/>
        <w:bottom w:val="none" w:sz="0" w:space="0" w:color="auto"/>
        <w:right w:val="none" w:sz="0" w:space="0" w:color="auto"/>
      </w:divBdr>
    </w:div>
    <w:div w:id="998117187">
      <w:bodyDiv w:val="1"/>
      <w:marLeft w:val="0"/>
      <w:marRight w:val="0"/>
      <w:marTop w:val="0"/>
      <w:marBottom w:val="0"/>
      <w:divBdr>
        <w:top w:val="none" w:sz="0" w:space="0" w:color="auto"/>
        <w:left w:val="none" w:sz="0" w:space="0" w:color="auto"/>
        <w:bottom w:val="none" w:sz="0" w:space="0" w:color="auto"/>
        <w:right w:val="none" w:sz="0" w:space="0" w:color="auto"/>
      </w:divBdr>
    </w:div>
    <w:div w:id="1063914932">
      <w:bodyDiv w:val="1"/>
      <w:marLeft w:val="0"/>
      <w:marRight w:val="0"/>
      <w:marTop w:val="0"/>
      <w:marBottom w:val="0"/>
      <w:divBdr>
        <w:top w:val="none" w:sz="0" w:space="0" w:color="auto"/>
        <w:left w:val="none" w:sz="0" w:space="0" w:color="auto"/>
        <w:bottom w:val="none" w:sz="0" w:space="0" w:color="auto"/>
        <w:right w:val="none" w:sz="0" w:space="0" w:color="auto"/>
      </w:divBdr>
    </w:div>
    <w:div w:id="1081760995">
      <w:bodyDiv w:val="1"/>
      <w:marLeft w:val="0"/>
      <w:marRight w:val="0"/>
      <w:marTop w:val="0"/>
      <w:marBottom w:val="0"/>
      <w:divBdr>
        <w:top w:val="none" w:sz="0" w:space="0" w:color="auto"/>
        <w:left w:val="none" w:sz="0" w:space="0" w:color="auto"/>
        <w:bottom w:val="none" w:sz="0" w:space="0" w:color="auto"/>
        <w:right w:val="none" w:sz="0" w:space="0" w:color="auto"/>
      </w:divBdr>
    </w:div>
    <w:div w:id="1095711323">
      <w:bodyDiv w:val="1"/>
      <w:marLeft w:val="0"/>
      <w:marRight w:val="0"/>
      <w:marTop w:val="0"/>
      <w:marBottom w:val="0"/>
      <w:divBdr>
        <w:top w:val="none" w:sz="0" w:space="0" w:color="auto"/>
        <w:left w:val="none" w:sz="0" w:space="0" w:color="auto"/>
        <w:bottom w:val="none" w:sz="0" w:space="0" w:color="auto"/>
        <w:right w:val="none" w:sz="0" w:space="0" w:color="auto"/>
      </w:divBdr>
    </w:div>
    <w:div w:id="1181890328">
      <w:bodyDiv w:val="1"/>
      <w:marLeft w:val="0"/>
      <w:marRight w:val="0"/>
      <w:marTop w:val="0"/>
      <w:marBottom w:val="0"/>
      <w:divBdr>
        <w:top w:val="none" w:sz="0" w:space="0" w:color="auto"/>
        <w:left w:val="none" w:sz="0" w:space="0" w:color="auto"/>
        <w:bottom w:val="none" w:sz="0" w:space="0" w:color="auto"/>
        <w:right w:val="none" w:sz="0" w:space="0" w:color="auto"/>
      </w:divBdr>
    </w:div>
    <w:div w:id="1209997198">
      <w:bodyDiv w:val="1"/>
      <w:marLeft w:val="0"/>
      <w:marRight w:val="0"/>
      <w:marTop w:val="0"/>
      <w:marBottom w:val="0"/>
      <w:divBdr>
        <w:top w:val="none" w:sz="0" w:space="0" w:color="auto"/>
        <w:left w:val="none" w:sz="0" w:space="0" w:color="auto"/>
        <w:bottom w:val="none" w:sz="0" w:space="0" w:color="auto"/>
        <w:right w:val="none" w:sz="0" w:space="0" w:color="auto"/>
      </w:divBdr>
    </w:div>
    <w:div w:id="1251697684">
      <w:bodyDiv w:val="1"/>
      <w:marLeft w:val="0"/>
      <w:marRight w:val="0"/>
      <w:marTop w:val="0"/>
      <w:marBottom w:val="0"/>
      <w:divBdr>
        <w:top w:val="none" w:sz="0" w:space="0" w:color="auto"/>
        <w:left w:val="none" w:sz="0" w:space="0" w:color="auto"/>
        <w:bottom w:val="none" w:sz="0" w:space="0" w:color="auto"/>
        <w:right w:val="none" w:sz="0" w:space="0" w:color="auto"/>
      </w:divBdr>
    </w:div>
    <w:div w:id="1252812824">
      <w:bodyDiv w:val="1"/>
      <w:marLeft w:val="0"/>
      <w:marRight w:val="0"/>
      <w:marTop w:val="0"/>
      <w:marBottom w:val="0"/>
      <w:divBdr>
        <w:top w:val="none" w:sz="0" w:space="0" w:color="auto"/>
        <w:left w:val="none" w:sz="0" w:space="0" w:color="auto"/>
        <w:bottom w:val="none" w:sz="0" w:space="0" w:color="auto"/>
        <w:right w:val="none" w:sz="0" w:space="0" w:color="auto"/>
      </w:divBdr>
    </w:div>
    <w:div w:id="1256983986">
      <w:bodyDiv w:val="1"/>
      <w:marLeft w:val="0"/>
      <w:marRight w:val="0"/>
      <w:marTop w:val="0"/>
      <w:marBottom w:val="0"/>
      <w:divBdr>
        <w:top w:val="none" w:sz="0" w:space="0" w:color="auto"/>
        <w:left w:val="none" w:sz="0" w:space="0" w:color="auto"/>
        <w:bottom w:val="none" w:sz="0" w:space="0" w:color="auto"/>
        <w:right w:val="none" w:sz="0" w:space="0" w:color="auto"/>
      </w:divBdr>
    </w:div>
    <w:div w:id="1263680777">
      <w:bodyDiv w:val="1"/>
      <w:marLeft w:val="0"/>
      <w:marRight w:val="0"/>
      <w:marTop w:val="0"/>
      <w:marBottom w:val="0"/>
      <w:divBdr>
        <w:top w:val="none" w:sz="0" w:space="0" w:color="auto"/>
        <w:left w:val="none" w:sz="0" w:space="0" w:color="auto"/>
        <w:bottom w:val="none" w:sz="0" w:space="0" w:color="auto"/>
        <w:right w:val="none" w:sz="0" w:space="0" w:color="auto"/>
      </w:divBdr>
    </w:div>
    <w:div w:id="1289094169">
      <w:bodyDiv w:val="1"/>
      <w:marLeft w:val="0"/>
      <w:marRight w:val="0"/>
      <w:marTop w:val="0"/>
      <w:marBottom w:val="0"/>
      <w:divBdr>
        <w:top w:val="none" w:sz="0" w:space="0" w:color="auto"/>
        <w:left w:val="none" w:sz="0" w:space="0" w:color="auto"/>
        <w:bottom w:val="none" w:sz="0" w:space="0" w:color="auto"/>
        <w:right w:val="none" w:sz="0" w:space="0" w:color="auto"/>
      </w:divBdr>
    </w:div>
    <w:div w:id="1358626853">
      <w:bodyDiv w:val="1"/>
      <w:marLeft w:val="0"/>
      <w:marRight w:val="0"/>
      <w:marTop w:val="0"/>
      <w:marBottom w:val="0"/>
      <w:divBdr>
        <w:top w:val="none" w:sz="0" w:space="0" w:color="auto"/>
        <w:left w:val="none" w:sz="0" w:space="0" w:color="auto"/>
        <w:bottom w:val="none" w:sz="0" w:space="0" w:color="auto"/>
        <w:right w:val="none" w:sz="0" w:space="0" w:color="auto"/>
      </w:divBdr>
    </w:div>
    <w:div w:id="1360084459">
      <w:bodyDiv w:val="1"/>
      <w:marLeft w:val="0"/>
      <w:marRight w:val="0"/>
      <w:marTop w:val="0"/>
      <w:marBottom w:val="0"/>
      <w:divBdr>
        <w:top w:val="none" w:sz="0" w:space="0" w:color="auto"/>
        <w:left w:val="none" w:sz="0" w:space="0" w:color="auto"/>
        <w:bottom w:val="none" w:sz="0" w:space="0" w:color="auto"/>
        <w:right w:val="none" w:sz="0" w:space="0" w:color="auto"/>
      </w:divBdr>
    </w:div>
    <w:div w:id="1377583802">
      <w:bodyDiv w:val="1"/>
      <w:marLeft w:val="0"/>
      <w:marRight w:val="0"/>
      <w:marTop w:val="0"/>
      <w:marBottom w:val="0"/>
      <w:divBdr>
        <w:top w:val="none" w:sz="0" w:space="0" w:color="auto"/>
        <w:left w:val="none" w:sz="0" w:space="0" w:color="auto"/>
        <w:bottom w:val="none" w:sz="0" w:space="0" w:color="auto"/>
        <w:right w:val="none" w:sz="0" w:space="0" w:color="auto"/>
      </w:divBdr>
    </w:div>
    <w:div w:id="1516579680">
      <w:bodyDiv w:val="1"/>
      <w:marLeft w:val="0"/>
      <w:marRight w:val="0"/>
      <w:marTop w:val="0"/>
      <w:marBottom w:val="0"/>
      <w:divBdr>
        <w:top w:val="none" w:sz="0" w:space="0" w:color="auto"/>
        <w:left w:val="none" w:sz="0" w:space="0" w:color="auto"/>
        <w:bottom w:val="none" w:sz="0" w:space="0" w:color="auto"/>
        <w:right w:val="none" w:sz="0" w:space="0" w:color="auto"/>
      </w:divBdr>
    </w:div>
    <w:div w:id="1560170905">
      <w:bodyDiv w:val="1"/>
      <w:marLeft w:val="0"/>
      <w:marRight w:val="0"/>
      <w:marTop w:val="0"/>
      <w:marBottom w:val="0"/>
      <w:divBdr>
        <w:top w:val="none" w:sz="0" w:space="0" w:color="auto"/>
        <w:left w:val="none" w:sz="0" w:space="0" w:color="auto"/>
        <w:bottom w:val="none" w:sz="0" w:space="0" w:color="auto"/>
        <w:right w:val="none" w:sz="0" w:space="0" w:color="auto"/>
      </w:divBdr>
    </w:div>
    <w:div w:id="1605647815">
      <w:bodyDiv w:val="1"/>
      <w:marLeft w:val="0"/>
      <w:marRight w:val="0"/>
      <w:marTop w:val="0"/>
      <w:marBottom w:val="0"/>
      <w:divBdr>
        <w:top w:val="none" w:sz="0" w:space="0" w:color="auto"/>
        <w:left w:val="none" w:sz="0" w:space="0" w:color="auto"/>
        <w:bottom w:val="none" w:sz="0" w:space="0" w:color="auto"/>
        <w:right w:val="none" w:sz="0" w:space="0" w:color="auto"/>
      </w:divBdr>
    </w:div>
    <w:div w:id="1607927899">
      <w:bodyDiv w:val="1"/>
      <w:marLeft w:val="0"/>
      <w:marRight w:val="0"/>
      <w:marTop w:val="0"/>
      <w:marBottom w:val="0"/>
      <w:divBdr>
        <w:top w:val="none" w:sz="0" w:space="0" w:color="auto"/>
        <w:left w:val="none" w:sz="0" w:space="0" w:color="auto"/>
        <w:bottom w:val="none" w:sz="0" w:space="0" w:color="auto"/>
        <w:right w:val="none" w:sz="0" w:space="0" w:color="auto"/>
      </w:divBdr>
    </w:div>
    <w:div w:id="1637180003">
      <w:bodyDiv w:val="1"/>
      <w:marLeft w:val="0"/>
      <w:marRight w:val="0"/>
      <w:marTop w:val="0"/>
      <w:marBottom w:val="0"/>
      <w:divBdr>
        <w:top w:val="none" w:sz="0" w:space="0" w:color="auto"/>
        <w:left w:val="none" w:sz="0" w:space="0" w:color="auto"/>
        <w:bottom w:val="none" w:sz="0" w:space="0" w:color="auto"/>
        <w:right w:val="none" w:sz="0" w:space="0" w:color="auto"/>
      </w:divBdr>
    </w:div>
    <w:div w:id="1684014914">
      <w:bodyDiv w:val="1"/>
      <w:marLeft w:val="0"/>
      <w:marRight w:val="0"/>
      <w:marTop w:val="0"/>
      <w:marBottom w:val="0"/>
      <w:divBdr>
        <w:top w:val="none" w:sz="0" w:space="0" w:color="auto"/>
        <w:left w:val="none" w:sz="0" w:space="0" w:color="auto"/>
        <w:bottom w:val="none" w:sz="0" w:space="0" w:color="auto"/>
        <w:right w:val="none" w:sz="0" w:space="0" w:color="auto"/>
      </w:divBdr>
    </w:div>
    <w:div w:id="1711613909">
      <w:bodyDiv w:val="1"/>
      <w:marLeft w:val="0"/>
      <w:marRight w:val="0"/>
      <w:marTop w:val="0"/>
      <w:marBottom w:val="0"/>
      <w:divBdr>
        <w:top w:val="none" w:sz="0" w:space="0" w:color="auto"/>
        <w:left w:val="none" w:sz="0" w:space="0" w:color="auto"/>
        <w:bottom w:val="none" w:sz="0" w:space="0" w:color="auto"/>
        <w:right w:val="none" w:sz="0" w:space="0" w:color="auto"/>
      </w:divBdr>
    </w:div>
    <w:div w:id="1730111024">
      <w:bodyDiv w:val="1"/>
      <w:marLeft w:val="0"/>
      <w:marRight w:val="0"/>
      <w:marTop w:val="0"/>
      <w:marBottom w:val="0"/>
      <w:divBdr>
        <w:top w:val="none" w:sz="0" w:space="0" w:color="auto"/>
        <w:left w:val="none" w:sz="0" w:space="0" w:color="auto"/>
        <w:bottom w:val="none" w:sz="0" w:space="0" w:color="auto"/>
        <w:right w:val="none" w:sz="0" w:space="0" w:color="auto"/>
      </w:divBdr>
    </w:div>
    <w:div w:id="1747802695">
      <w:bodyDiv w:val="1"/>
      <w:marLeft w:val="0"/>
      <w:marRight w:val="0"/>
      <w:marTop w:val="0"/>
      <w:marBottom w:val="0"/>
      <w:divBdr>
        <w:top w:val="none" w:sz="0" w:space="0" w:color="auto"/>
        <w:left w:val="none" w:sz="0" w:space="0" w:color="auto"/>
        <w:bottom w:val="none" w:sz="0" w:space="0" w:color="auto"/>
        <w:right w:val="none" w:sz="0" w:space="0" w:color="auto"/>
      </w:divBdr>
    </w:div>
    <w:div w:id="1754861157">
      <w:bodyDiv w:val="1"/>
      <w:marLeft w:val="0"/>
      <w:marRight w:val="0"/>
      <w:marTop w:val="0"/>
      <w:marBottom w:val="0"/>
      <w:divBdr>
        <w:top w:val="none" w:sz="0" w:space="0" w:color="auto"/>
        <w:left w:val="none" w:sz="0" w:space="0" w:color="auto"/>
        <w:bottom w:val="none" w:sz="0" w:space="0" w:color="auto"/>
        <w:right w:val="none" w:sz="0" w:space="0" w:color="auto"/>
      </w:divBdr>
    </w:div>
    <w:div w:id="1786658958">
      <w:bodyDiv w:val="1"/>
      <w:marLeft w:val="0"/>
      <w:marRight w:val="0"/>
      <w:marTop w:val="0"/>
      <w:marBottom w:val="0"/>
      <w:divBdr>
        <w:top w:val="none" w:sz="0" w:space="0" w:color="auto"/>
        <w:left w:val="none" w:sz="0" w:space="0" w:color="auto"/>
        <w:bottom w:val="none" w:sz="0" w:space="0" w:color="auto"/>
        <w:right w:val="none" w:sz="0" w:space="0" w:color="auto"/>
      </w:divBdr>
    </w:div>
    <w:div w:id="1826167254">
      <w:bodyDiv w:val="1"/>
      <w:marLeft w:val="0"/>
      <w:marRight w:val="0"/>
      <w:marTop w:val="0"/>
      <w:marBottom w:val="0"/>
      <w:divBdr>
        <w:top w:val="none" w:sz="0" w:space="0" w:color="auto"/>
        <w:left w:val="none" w:sz="0" w:space="0" w:color="auto"/>
        <w:bottom w:val="none" w:sz="0" w:space="0" w:color="auto"/>
        <w:right w:val="none" w:sz="0" w:space="0" w:color="auto"/>
      </w:divBdr>
    </w:div>
    <w:div w:id="1841693564">
      <w:bodyDiv w:val="1"/>
      <w:marLeft w:val="0"/>
      <w:marRight w:val="0"/>
      <w:marTop w:val="0"/>
      <w:marBottom w:val="0"/>
      <w:divBdr>
        <w:top w:val="none" w:sz="0" w:space="0" w:color="auto"/>
        <w:left w:val="none" w:sz="0" w:space="0" w:color="auto"/>
        <w:bottom w:val="none" w:sz="0" w:space="0" w:color="auto"/>
        <w:right w:val="none" w:sz="0" w:space="0" w:color="auto"/>
      </w:divBdr>
    </w:div>
    <w:div w:id="1843616259">
      <w:bodyDiv w:val="1"/>
      <w:marLeft w:val="0"/>
      <w:marRight w:val="0"/>
      <w:marTop w:val="0"/>
      <w:marBottom w:val="0"/>
      <w:divBdr>
        <w:top w:val="none" w:sz="0" w:space="0" w:color="auto"/>
        <w:left w:val="none" w:sz="0" w:space="0" w:color="auto"/>
        <w:bottom w:val="none" w:sz="0" w:space="0" w:color="auto"/>
        <w:right w:val="none" w:sz="0" w:space="0" w:color="auto"/>
      </w:divBdr>
    </w:div>
    <w:div w:id="1852985624">
      <w:bodyDiv w:val="1"/>
      <w:marLeft w:val="0"/>
      <w:marRight w:val="0"/>
      <w:marTop w:val="0"/>
      <w:marBottom w:val="0"/>
      <w:divBdr>
        <w:top w:val="none" w:sz="0" w:space="0" w:color="auto"/>
        <w:left w:val="none" w:sz="0" w:space="0" w:color="auto"/>
        <w:bottom w:val="none" w:sz="0" w:space="0" w:color="auto"/>
        <w:right w:val="none" w:sz="0" w:space="0" w:color="auto"/>
      </w:divBdr>
    </w:div>
    <w:div w:id="1872256708">
      <w:bodyDiv w:val="1"/>
      <w:marLeft w:val="0"/>
      <w:marRight w:val="0"/>
      <w:marTop w:val="0"/>
      <w:marBottom w:val="0"/>
      <w:divBdr>
        <w:top w:val="none" w:sz="0" w:space="0" w:color="auto"/>
        <w:left w:val="none" w:sz="0" w:space="0" w:color="auto"/>
        <w:bottom w:val="none" w:sz="0" w:space="0" w:color="auto"/>
        <w:right w:val="none" w:sz="0" w:space="0" w:color="auto"/>
      </w:divBdr>
    </w:div>
    <w:div w:id="1872574044">
      <w:bodyDiv w:val="1"/>
      <w:marLeft w:val="0"/>
      <w:marRight w:val="0"/>
      <w:marTop w:val="0"/>
      <w:marBottom w:val="0"/>
      <w:divBdr>
        <w:top w:val="none" w:sz="0" w:space="0" w:color="auto"/>
        <w:left w:val="none" w:sz="0" w:space="0" w:color="auto"/>
        <w:bottom w:val="none" w:sz="0" w:space="0" w:color="auto"/>
        <w:right w:val="none" w:sz="0" w:space="0" w:color="auto"/>
      </w:divBdr>
    </w:div>
    <w:div w:id="1933201251">
      <w:bodyDiv w:val="1"/>
      <w:marLeft w:val="0"/>
      <w:marRight w:val="0"/>
      <w:marTop w:val="0"/>
      <w:marBottom w:val="0"/>
      <w:divBdr>
        <w:top w:val="none" w:sz="0" w:space="0" w:color="auto"/>
        <w:left w:val="none" w:sz="0" w:space="0" w:color="auto"/>
        <w:bottom w:val="none" w:sz="0" w:space="0" w:color="auto"/>
        <w:right w:val="none" w:sz="0" w:space="0" w:color="auto"/>
      </w:divBdr>
    </w:div>
    <w:div w:id="193462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mars.balodis@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lmars.balodis@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C4241-6BE1-4177-944B-623FFDCFE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19903</Words>
  <Characters>11346</Characters>
  <Application>Microsoft Office Word</Application>
  <DocSecurity>0</DocSecurity>
  <Lines>94</Lines>
  <Paragraphs>62</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Dovgale</dc:creator>
  <cp:lastModifiedBy>Liene Lotko</cp:lastModifiedBy>
  <cp:revision>5</cp:revision>
  <cp:lastPrinted>2019-01-29T13:57:00Z</cp:lastPrinted>
  <dcterms:created xsi:type="dcterms:W3CDTF">2024-09-12T07:29:00Z</dcterms:created>
  <dcterms:modified xsi:type="dcterms:W3CDTF">2024-09-18T08:56:00Z</dcterms:modified>
  <cp:contentStatus/>
</cp:coreProperties>
</file>