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noma VID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Jaunu vieglo plašlietojuma transportlīdzekļu (mazais pasažieru furgons) noma VID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1.daļā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02:00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68259.6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Jaunu vieglo plašlietojuma  transportlīdzekļu (hečbeks) noma VID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2.daļā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02:00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89294.4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82857.6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80213.76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Jaunu vieglo plašlietojuma elektrisko transportlīdzekļu noma VID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3.daļā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02:00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83043.36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79873.92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Jauna kravas transporta furgona noma VID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4.daļā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13:25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02:00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07:28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