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19834" w14:textId="77777777" w:rsidR="002572A7" w:rsidRPr="002572A7" w:rsidRDefault="002572A7" w:rsidP="002572A7">
      <w:pPr>
        <w:spacing w:after="0" w:line="240" w:lineRule="auto"/>
        <w:ind w:firstLine="720"/>
        <w:jc w:val="center"/>
        <w:textAlignment w:val="baseline"/>
        <w:rPr>
          <w:rFonts w:eastAsia="Times New Roman" w:cstheme="minorHAnsi"/>
          <w:b/>
          <w:bCs/>
          <w:i/>
          <w:iCs/>
          <w:caps/>
          <w:kern w:val="0"/>
          <w:shd w:val="clear" w:color="auto" w:fill="FFFFFF"/>
          <w:lang w:eastAsia="lv-LV"/>
          <w14:ligatures w14:val="none"/>
        </w:rPr>
      </w:pPr>
    </w:p>
    <w:p w14:paraId="61608B91" w14:textId="19682F9B"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b/>
          <w:bCs/>
          <w:caps/>
          <w:kern w:val="0"/>
          <w:shd w:val="clear" w:color="auto" w:fill="FFFFFF"/>
          <w:lang w:eastAsia="lv-LV"/>
          <w14:ligatures w14:val="none"/>
        </w:rPr>
        <w:t>Līgums Nr.</w:t>
      </w:r>
      <w:r w:rsidR="000B2F08">
        <w:rPr>
          <w:rFonts w:eastAsia="Times New Roman" w:cstheme="minorHAnsi"/>
          <w:b/>
          <w:bCs/>
          <w:caps/>
          <w:kern w:val="0"/>
          <w:shd w:val="clear" w:color="auto" w:fill="FFFFFF"/>
          <w:lang w:eastAsia="lv-LV"/>
          <w14:ligatures w14:val="none"/>
        </w:rPr>
        <w:t xml:space="preserve"> </w:t>
      </w:r>
      <w:r w:rsidR="000B2F08" w:rsidRPr="000B2F08">
        <w:rPr>
          <w:rFonts w:eastAsia="Times New Roman" w:cstheme="minorHAnsi"/>
          <w:b/>
          <w:bCs/>
          <w:caps/>
          <w:kern w:val="0"/>
          <w:shd w:val="clear" w:color="auto" w:fill="FFFFFF"/>
          <w:lang w:eastAsia="lv-LV"/>
          <w14:ligatures w14:val="none"/>
        </w:rPr>
        <w:t>1303/2025/2.2-9</w:t>
      </w:r>
      <w:r w:rsidRPr="002572A7">
        <w:rPr>
          <w:rFonts w:eastAsia="Times New Roman" w:cstheme="minorHAnsi"/>
          <w:kern w:val="0"/>
          <w:lang w:eastAsia="lv-LV"/>
          <w14:ligatures w14:val="none"/>
        </w:rPr>
        <w:t>  </w:t>
      </w:r>
    </w:p>
    <w:p w14:paraId="4FD71A7C"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b/>
          <w:bCs/>
          <w:kern w:val="0"/>
          <w:shd w:val="clear" w:color="auto" w:fill="FFFFFF"/>
          <w:lang w:eastAsia="lv-LV"/>
          <w14:ligatures w14:val="none"/>
        </w:rPr>
        <w:t xml:space="preserve">par būvniecības ieceres dokumentācijas izstrādi </w:t>
      </w:r>
    </w:p>
    <w:p w14:paraId="0A1FD49A"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022BCB5A" w14:textId="77777777" w:rsidR="002572A7" w:rsidRPr="002572A7" w:rsidRDefault="002572A7" w:rsidP="002572A7">
      <w:pPr>
        <w:spacing w:after="0" w:line="240" w:lineRule="auto"/>
        <w:ind w:left="-570" w:firstLine="13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Cēsīs, Cēsu novadā</w:t>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t>                                 </w:t>
      </w:r>
    </w:p>
    <w:p w14:paraId="4EAC5B82" w14:textId="77777777" w:rsidR="002572A7" w:rsidRPr="002572A7" w:rsidRDefault="002572A7" w:rsidP="002572A7">
      <w:pPr>
        <w:spacing w:after="0" w:line="240" w:lineRule="auto"/>
        <w:ind w:left="-570" w:firstLine="720"/>
        <w:jc w:val="right"/>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Dokumenta datums ir pēdējā pievienotā   </w:t>
      </w:r>
    </w:p>
    <w:p w14:paraId="453F76CC" w14:textId="535CA4BB" w:rsidR="002572A7" w:rsidRPr="002572A7" w:rsidRDefault="002572A7" w:rsidP="002572A7">
      <w:pPr>
        <w:spacing w:after="0" w:line="240" w:lineRule="auto"/>
        <w:ind w:left="-570" w:firstLine="720"/>
        <w:jc w:val="right"/>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droša elektroniskā paraksta laika zīmoga datums</w:t>
      </w:r>
      <w:r w:rsidRPr="002572A7">
        <w:rPr>
          <w:rFonts w:eastAsia="Times New Roman" w:cstheme="minorHAnsi"/>
          <w:b/>
          <w:bCs/>
          <w:caps/>
          <w:kern w:val="0"/>
          <w:shd w:val="clear" w:color="auto" w:fill="FFFFFF"/>
          <w:lang w:eastAsia="lv-LV"/>
          <w14:ligatures w14:val="none"/>
        </w:rPr>
        <w:t xml:space="preserve"> </w:t>
      </w:r>
      <w:r w:rsidRPr="002572A7">
        <w:rPr>
          <w:rFonts w:eastAsia="Times New Roman" w:cstheme="minorHAnsi"/>
          <w:kern w:val="0"/>
          <w:lang w:eastAsia="lv-LV"/>
          <w14:ligatures w14:val="none"/>
        </w:rPr>
        <w:t>  </w:t>
      </w:r>
    </w:p>
    <w:p w14:paraId="2EBD5184"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3520CAA0" w14:textId="568AFF70" w:rsidR="002572A7" w:rsidRPr="002572A7" w:rsidRDefault="002572A7" w:rsidP="00163400">
      <w:pPr>
        <w:spacing w:after="120"/>
        <w:ind w:left="-567"/>
        <w:jc w:val="both"/>
        <w:rPr>
          <w:rFonts w:ascii="Calibri" w:eastAsia="Times New Roman" w:hAnsi="Calibri" w:cs="Calibri"/>
          <w:kern w:val="0"/>
          <w:sz w:val="21"/>
          <w:szCs w:val="21"/>
          <w14:ligatures w14:val="none"/>
        </w:rPr>
      </w:pPr>
      <w:r w:rsidRPr="002572A7">
        <w:rPr>
          <w:rFonts w:eastAsia="Times New Roman" w:cstheme="minorHAnsi"/>
          <w:i/>
          <w:iCs/>
          <w:kern w:val="0"/>
          <w:lang w:eastAsia="lv-LV"/>
          <w14:ligatures w14:val="none"/>
        </w:rPr>
        <w:t xml:space="preserve"> </w:t>
      </w:r>
      <w:r w:rsidRPr="002572A7">
        <w:rPr>
          <w:rFonts w:ascii="Calibri" w:eastAsia="Times New Roman" w:hAnsi="Calibri" w:cs="Calibri"/>
          <w:b/>
          <w:bCs/>
          <w:kern w:val="0"/>
          <w:sz w:val="21"/>
          <w:szCs w:val="21"/>
          <w14:ligatures w14:val="none"/>
        </w:rPr>
        <w:t>Cēsu novada pašvaldība</w:t>
      </w:r>
      <w:r w:rsidRPr="002572A7">
        <w:rPr>
          <w:rFonts w:ascii="Calibri" w:eastAsia="Times New Roman" w:hAnsi="Calibri" w:cs="Calibri"/>
          <w:kern w:val="0"/>
          <w:sz w:val="21"/>
          <w:szCs w:val="21"/>
          <w14:ligatures w14:val="none"/>
        </w:rPr>
        <w:t xml:space="preserve">, reģistrācijas Nr. 90000031048, juridiskā adrese: Raunas iela 4, Cēsis, Cēsu novads, LV-4101 (turpmāk – Pasūtītājs), </w:t>
      </w:r>
      <w:r w:rsidR="000949C2" w:rsidRPr="000949C2">
        <w:rPr>
          <w:rFonts w:ascii="Calibri" w:eastAsia="Times New Roman" w:hAnsi="Calibri" w:cs="Calibri"/>
          <w:kern w:val="0"/>
          <w:sz w:val="21"/>
          <w:szCs w:val="21"/>
          <w14:ligatures w14:val="none"/>
        </w:rPr>
        <w:t>kuru saskaņā ar Cēsu novada pašvaldības 2024.gada 23.maija saistošajiem noteikumiem Nr.13 “Cēsu novada pašvaldības nolikums” pārstāv Cēsu novada pašvaldības izpilddirektore Līga Medne, un</w:t>
      </w:r>
    </w:p>
    <w:p w14:paraId="460A29D3" w14:textId="76A3A51C" w:rsidR="002572A7" w:rsidRPr="001F13FD" w:rsidRDefault="0052014B" w:rsidP="00163400">
      <w:pPr>
        <w:spacing w:after="0" w:line="240" w:lineRule="auto"/>
        <w:ind w:left="-570" w:firstLine="3"/>
        <w:jc w:val="both"/>
        <w:textAlignment w:val="baseline"/>
        <w:rPr>
          <w:rFonts w:eastAsia="Times New Roman" w:cstheme="minorHAnsi"/>
          <w:kern w:val="0"/>
          <w:lang w:eastAsia="lv-LV"/>
          <w14:ligatures w14:val="none"/>
        </w:rPr>
      </w:pPr>
      <w:r w:rsidRPr="001F13FD">
        <w:rPr>
          <w:rFonts w:eastAsia="Times New Roman" w:cstheme="minorHAnsi"/>
          <w:b/>
          <w:bCs/>
          <w:kern w:val="0"/>
          <w:lang w:eastAsia="lv-LV"/>
          <w14:ligatures w14:val="none"/>
        </w:rPr>
        <w:t>SIA “BŪVPROJEKTS”</w:t>
      </w:r>
      <w:r w:rsidR="002572A7" w:rsidRPr="001F13FD">
        <w:rPr>
          <w:rFonts w:eastAsia="Times New Roman" w:cstheme="minorHAnsi"/>
          <w:b/>
          <w:bCs/>
          <w:kern w:val="0"/>
          <w:lang w:eastAsia="lv-LV"/>
          <w14:ligatures w14:val="none"/>
        </w:rPr>
        <w:t xml:space="preserve">, </w:t>
      </w:r>
      <w:r w:rsidR="002572A7" w:rsidRPr="001F13FD">
        <w:rPr>
          <w:rFonts w:eastAsia="Times New Roman" w:cstheme="minorHAnsi"/>
          <w:kern w:val="0"/>
          <w:lang w:eastAsia="lv-LV"/>
          <w14:ligatures w14:val="none"/>
        </w:rPr>
        <w:t xml:space="preserve">reģistrācijas Nr. </w:t>
      </w:r>
      <w:r w:rsidR="00195956" w:rsidRPr="001F13FD">
        <w:rPr>
          <w:rFonts w:eastAsia="Times New Roman" w:cstheme="minorHAnsi"/>
          <w:kern w:val="0"/>
          <w:lang w:eastAsia="lv-LV"/>
          <w14:ligatures w14:val="none"/>
        </w:rPr>
        <w:t>44102006392</w:t>
      </w:r>
      <w:r w:rsidR="002572A7" w:rsidRPr="001F13FD">
        <w:rPr>
          <w:rFonts w:eastAsia="Times New Roman" w:cstheme="minorHAnsi"/>
          <w:kern w:val="0"/>
          <w:lang w:eastAsia="lv-LV"/>
          <w14:ligatures w14:val="none"/>
        </w:rPr>
        <w:t xml:space="preserve">, juridiskā adrese: </w:t>
      </w:r>
      <w:r w:rsidR="001B4F22" w:rsidRPr="001F13FD">
        <w:rPr>
          <w:rFonts w:eastAsia="Times New Roman" w:cstheme="minorHAnsi"/>
          <w:kern w:val="0"/>
          <w:lang w:eastAsia="lv-LV"/>
          <w14:ligatures w14:val="none"/>
        </w:rPr>
        <w:t>Jāņa Poruka iela 8,</w:t>
      </w:r>
      <w:r w:rsidR="004C5ABB" w:rsidRPr="001F13FD">
        <w:rPr>
          <w:rFonts w:eastAsia="Times New Roman" w:cstheme="minorHAnsi"/>
          <w:kern w:val="0"/>
          <w:lang w:eastAsia="lv-LV"/>
          <w14:ligatures w14:val="none"/>
        </w:rPr>
        <w:t xml:space="preserve"> Cēsis, Cēsu novads, LV-</w:t>
      </w:r>
      <w:r w:rsidR="00C8625A" w:rsidRPr="001F13FD">
        <w:rPr>
          <w:rFonts w:eastAsia="Times New Roman" w:cstheme="minorHAnsi"/>
          <w:kern w:val="0"/>
          <w:lang w:eastAsia="lv-LV"/>
          <w14:ligatures w14:val="none"/>
        </w:rPr>
        <w:t>4101</w:t>
      </w:r>
      <w:r w:rsidR="002572A7" w:rsidRPr="001F13FD">
        <w:rPr>
          <w:rFonts w:eastAsia="Times New Roman" w:cstheme="minorHAnsi"/>
          <w:kern w:val="0"/>
          <w:lang w:eastAsia="lv-LV"/>
          <w14:ligatures w14:val="none"/>
        </w:rPr>
        <w:t xml:space="preserve"> (turpmāk – Projektētājs), kuras vārdā saskaņā ar </w:t>
      </w:r>
      <w:r w:rsidR="00FD762F">
        <w:rPr>
          <w:rFonts w:eastAsia="Times New Roman" w:cstheme="minorHAnsi"/>
          <w:color w:val="000000" w:themeColor="text1"/>
          <w:kern w:val="0"/>
          <w:lang w:eastAsia="lv-LV"/>
          <w14:ligatures w14:val="none"/>
        </w:rPr>
        <w:t>statūtiem</w:t>
      </w:r>
      <w:r w:rsidR="002572A7" w:rsidRPr="001F13FD">
        <w:rPr>
          <w:rFonts w:eastAsia="Times New Roman" w:cstheme="minorHAnsi"/>
          <w:kern w:val="0"/>
          <w:lang w:eastAsia="lv-LV"/>
          <w14:ligatures w14:val="none"/>
        </w:rPr>
        <w:t xml:space="preserve"> rīkojas tās </w:t>
      </w:r>
      <w:r w:rsidR="008C411C" w:rsidRPr="001F13FD">
        <w:rPr>
          <w:rFonts w:eastAsia="Times New Roman" w:cstheme="minorHAnsi"/>
          <w:kern w:val="0"/>
          <w:lang w:eastAsia="lv-LV"/>
          <w14:ligatures w14:val="none"/>
        </w:rPr>
        <w:t xml:space="preserve">valdes loceklis </w:t>
      </w:r>
      <w:r w:rsidR="007C52FE">
        <w:rPr>
          <w:rFonts w:eastAsia="Times New Roman" w:cstheme="minorHAnsi"/>
          <w:kern w:val="0"/>
          <w:lang w:eastAsia="lv-LV"/>
          <w14:ligatures w14:val="none"/>
        </w:rPr>
        <w:t>_________________</w:t>
      </w:r>
      <w:r w:rsidR="002572A7" w:rsidRPr="001F13FD">
        <w:rPr>
          <w:rFonts w:eastAsia="Times New Roman" w:cstheme="minorHAnsi"/>
          <w:kern w:val="0"/>
          <w:lang w:eastAsia="lv-LV"/>
          <w14:ligatures w14:val="none"/>
        </w:rPr>
        <w:t>,    </w:t>
      </w:r>
    </w:p>
    <w:p w14:paraId="0EF36B5B"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abas puses kopā un katra puse atsevišķi (turpmāk – Puse(-s)),   </w:t>
      </w:r>
    </w:p>
    <w:p w14:paraId="2B6A4486"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59267CD6" w14:textId="77777777" w:rsidR="0011174F" w:rsidRDefault="002572A7" w:rsidP="002572A7">
      <w:pPr>
        <w:spacing w:after="0" w:line="240" w:lineRule="auto"/>
        <w:ind w:left="-570"/>
        <w:jc w:val="both"/>
        <w:textAlignment w:val="baseline"/>
        <w:rPr>
          <w:rFonts w:eastAsia="Times New Roman"/>
          <w:kern w:val="0"/>
          <w:lang w:eastAsia="lv-LV"/>
          <w14:ligatures w14:val="none"/>
        </w:rPr>
      </w:pPr>
      <w:r w:rsidRPr="002572A7">
        <w:rPr>
          <w:rFonts w:eastAsia="Times New Roman"/>
          <w:kern w:val="0"/>
          <w:lang w:eastAsia="lv-LV"/>
          <w14:ligatures w14:val="none"/>
        </w:rPr>
        <w:t>ņemot vērā atklāta konkursa “</w:t>
      </w:r>
      <w:r w:rsidRPr="002572A7">
        <w:rPr>
          <w:rFonts w:eastAsia="Calibri"/>
          <w:b/>
          <w:kern w:val="0"/>
          <w:lang w:eastAsia="lv-LV"/>
          <w14:ligatures w14:val="none"/>
        </w:rPr>
        <w:t>Vispārīgā vienošanās par būvniecības ieceres dokumentācijas izstrādi un autoruzraudzību</w:t>
      </w:r>
      <w:r w:rsidRPr="002572A7">
        <w:rPr>
          <w:rFonts w:eastAsia="Times New Roman"/>
          <w:kern w:val="0"/>
          <w:lang w:eastAsia="lv-LV"/>
          <w14:ligatures w14:val="none"/>
        </w:rPr>
        <w:t>”, iepirkuma identifikācijas Nr. CNP/202</w:t>
      </w:r>
      <w:r w:rsidR="00F5711E">
        <w:rPr>
          <w:rFonts w:eastAsia="Times New Roman"/>
          <w:kern w:val="0"/>
          <w:lang w:eastAsia="lv-LV"/>
          <w14:ligatures w14:val="none"/>
        </w:rPr>
        <w:t>4</w:t>
      </w:r>
      <w:r w:rsidRPr="002572A7">
        <w:rPr>
          <w:rFonts w:eastAsia="Times New Roman"/>
          <w:kern w:val="0"/>
          <w:lang w:eastAsia="lv-LV"/>
          <w14:ligatures w14:val="none"/>
        </w:rPr>
        <w:t>/31  (turpmāk – Konkurss), 2.daļas rezultātā noslēgtās vispārīgās vienošanās Nr.</w:t>
      </w:r>
      <w:r w:rsidR="00F5711E">
        <w:rPr>
          <w:rFonts w:eastAsia="Times New Roman"/>
          <w:kern w:val="0"/>
          <w:lang w:eastAsia="lv-LV"/>
          <w14:ligatures w14:val="none"/>
        </w:rPr>
        <w:t>664/2025/2.2-9</w:t>
      </w:r>
      <w:r w:rsidRPr="002572A7">
        <w:rPr>
          <w:rFonts w:eastAsia="Times New Roman"/>
          <w:kern w:val="0"/>
          <w:lang w:eastAsia="lv-LV"/>
          <w14:ligatures w14:val="none"/>
        </w:rPr>
        <w:t>  (turpmāk – Vienošanās) nosacījumus,</w:t>
      </w:r>
    </w:p>
    <w:p w14:paraId="26D38094" w14:textId="48AFC799" w:rsidR="002572A7" w:rsidRPr="002572A7" w:rsidRDefault="002572A7" w:rsidP="002572A7">
      <w:pPr>
        <w:spacing w:after="0" w:line="240" w:lineRule="auto"/>
        <w:ind w:left="-570"/>
        <w:jc w:val="both"/>
        <w:textAlignment w:val="baseline"/>
        <w:rPr>
          <w:rFonts w:eastAsia="Times New Roman"/>
          <w:kern w:val="0"/>
          <w:lang w:eastAsia="lv-LV"/>
          <w14:ligatures w14:val="none"/>
        </w:rPr>
      </w:pPr>
      <w:r w:rsidRPr="002572A7">
        <w:rPr>
          <w:rFonts w:eastAsia="Times New Roman"/>
          <w:kern w:val="0"/>
          <w:lang w:eastAsia="lv-LV"/>
          <w14:ligatures w14:val="none"/>
        </w:rPr>
        <w:t xml:space="preserve"> </w:t>
      </w:r>
      <w:r w:rsidR="00015C7F">
        <w:rPr>
          <w:rFonts w:eastAsia="Times New Roman"/>
          <w:kern w:val="0"/>
          <w:lang w:eastAsia="lv-LV"/>
          <w14:ligatures w14:val="none"/>
        </w:rPr>
        <w:t>13</w:t>
      </w:r>
      <w:r w:rsidR="0011174F">
        <w:rPr>
          <w:rFonts w:eastAsia="Times New Roman"/>
          <w:kern w:val="0"/>
          <w:lang w:eastAsia="lv-LV"/>
          <w14:ligatures w14:val="none"/>
        </w:rPr>
        <w:t>.10.2025. veiktās Cenu aptaujas</w:t>
      </w:r>
      <w:r w:rsidR="00015C7F">
        <w:rPr>
          <w:rFonts w:eastAsia="Times New Roman"/>
          <w:kern w:val="0"/>
          <w:lang w:eastAsia="lv-LV"/>
          <w14:ligatures w14:val="none"/>
        </w:rPr>
        <w:t xml:space="preserve"> </w:t>
      </w:r>
      <w:r w:rsidR="0011174F">
        <w:rPr>
          <w:rFonts w:eastAsia="Times New Roman"/>
          <w:kern w:val="0"/>
          <w:lang w:eastAsia="lv-LV"/>
          <w14:ligatures w14:val="none"/>
        </w:rPr>
        <w:t>Nr.</w:t>
      </w:r>
      <w:r w:rsidR="00C65DF8">
        <w:rPr>
          <w:rFonts w:eastAsia="Times New Roman"/>
          <w:kern w:val="0"/>
          <w:lang w:eastAsia="lv-LV"/>
          <w14:ligatures w14:val="none"/>
        </w:rPr>
        <w:t xml:space="preserve">2 </w:t>
      </w:r>
      <w:r w:rsidR="0011174F">
        <w:rPr>
          <w:rFonts w:eastAsia="Times New Roman"/>
          <w:kern w:val="0"/>
          <w:lang w:eastAsia="lv-LV"/>
          <w14:ligatures w14:val="none"/>
        </w:rPr>
        <w:t>rezultātus</w:t>
      </w:r>
      <w:r w:rsidR="005A5A29">
        <w:rPr>
          <w:rFonts w:eastAsia="Times New Roman"/>
          <w:kern w:val="0"/>
          <w:lang w:eastAsia="lv-LV"/>
          <w14:ligatures w14:val="none"/>
        </w:rPr>
        <w:t xml:space="preserve">, </w:t>
      </w:r>
      <w:r w:rsidRPr="002572A7">
        <w:rPr>
          <w:rFonts w:eastAsia="Times New Roman"/>
          <w:kern w:val="0"/>
          <w:lang w:eastAsia="lv-LV"/>
          <w14:ligatures w14:val="none"/>
        </w:rPr>
        <w:t>noslēdz šo līgumu par būvniecības ieceres dokumentācijas izstrādi (turpmāk – Līgums) par tālāk norādīto :</w:t>
      </w:r>
    </w:p>
    <w:p w14:paraId="1AF87493" w14:textId="77777777" w:rsidR="002572A7" w:rsidRPr="002572A7" w:rsidRDefault="002572A7" w:rsidP="002572A7">
      <w:pPr>
        <w:spacing w:after="0" w:line="240" w:lineRule="auto"/>
        <w:ind w:left="-570" w:firstLine="720"/>
        <w:jc w:val="both"/>
        <w:textAlignment w:val="baseline"/>
        <w:rPr>
          <w:rFonts w:eastAsia="Times New Roman" w:cstheme="minorHAnsi"/>
          <w:kern w:val="0"/>
          <w:lang w:eastAsia="lv-LV"/>
          <w14:ligatures w14:val="none"/>
        </w:rPr>
      </w:pPr>
    </w:p>
    <w:p w14:paraId="489CF7D4" w14:textId="77777777" w:rsidR="002572A7" w:rsidRPr="002572A7" w:rsidRDefault="002572A7" w:rsidP="002572A7">
      <w:pPr>
        <w:numPr>
          <w:ilvl w:val="0"/>
          <w:numId w:val="1"/>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PRIEKŠMETS</w:t>
      </w:r>
    </w:p>
    <w:p w14:paraId="48DC6458" w14:textId="77777777" w:rsidR="002572A7" w:rsidRPr="002572A7" w:rsidRDefault="002572A7" w:rsidP="002572A7">
      <w:pPr>
        <w:keepNext/>
        <w:widowControl w:val="0"/>
        <w:spacing w:after="0" w:line="276" w:lineRule="auto"/>
        <w:ind w:hanging="567"/>
        <w:outlineLvl w:val="1"/>
        <w:rPr>
          <w:rFonts w:eastAsia="Times New Roman" w:cstheme="minorHAnsi"/>
          <w:vanish/>
          <w:color w:val="000000"/>
          <w:kern w:val="0"/>
          <w:bdr w:val="none" w:sz="0" w:space="0" w:color="auto" w:frame="1"/>
          <w:lang w:eastAsia="lv-LV"/>
          <w14:ligatures w14:val="none"/>
        </w:rPr>
      </w:pPr>
    </w:p>
    <w:p w14:paraId="4A026620" w14:textId="496DDC0F" w:rsidR="002572A7" w:rsidRPr="002572A7" w:rsidRDefault="002572A7" w:rsidP="002572A7">
      <w:pPr>
        <w:keepNext/>
        <w:widowControl w:val="0"/>
        <w:numPr>
          <w:ilvl w:val="1"/>
          <w:numId w:val="1"/>
        </w:numPr>
        <w:shd w:val="clear" w:color="auto" w:fill="FFFFFF" w:themeFill="background1"/>
        <w:spacing w:after="0" w:line="240" w:lineRule="auto"/>
        <w:ind w:hanging="567"/>
        <w:jc w:val="both"/>
        <w:outlineLvl w:val="1"/>
        <w:rPr>
          <w:rFonts w:eastAsia="Arial Unicode MS" w:cstheme="minorHAnsi"/>
          <w:b/>
          <w:bCs/>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uzdod un Projektētājs apņemas veikt</w:t>
      </w:r>
      <w:r w:rsidRPr="002572A7">
        <w:rPr>
          <w:rFonts w:eastAsia="Arial Unicode MS" w:cstheme="minorHAnsi"/>
          <w:b/>
          <w:bCs/>
          <w:color w:val="000000"/>
          <w:kern w:val="0"/>
          <w:bdr w:val="none" w:sz="0" w:space="0" w:color="auto" w:frame="1"/>
          <w:lang w:eastAsia="lv-LV"/>
          <w14:ligatures w14:val="none"/>
        </w:rPr>
        <w:t xml:space="preserve"> būvniecības ieceres dokumentācijas </w:t>
      </w:r>
      <w:r w:rsidRPr="002572A7">
        <w:rPr>
          <w:rFonts w:eastAsia="Arial Unicode MS" w:cstheme="minorHAnsi"/>
          <w:color w:val="000000"/>
          <w:kern w:val="0"/>
          <w:bdr w:val="none" w:sz="0" w:space="0" w:color="auto" w:frame="1"/>
          <w:lang w:eastAsia="lv-LV"/>
          <w14:ligatures w14:val="none"/>
        </w:rPr>
        <w:t>izstrādi</w:t>
      </w:r>
      <w:r w:rsidR="00F5711E">
        <w:rPr>
          <w:rFonts w:eastAsia="Arial Unicode MS" w:cstheme="minorHAnsi"/>
          <w:color w:val="000000"/>
          <w:kern w:val="0"/>
          <w:bdr w:val="none" w:sz="0" w:space="0" w:color="auto" w:frame="1"/>
          <w:lang w:eastAsia="lv-LV"/>
          <w14:ligatures w14:val="none"/>
        </w:rPr>
        <w:t xml:space="preserve"> </w:t>
      </w:r>
      <w:r w:rsidR="00F5711E" w:rsidRPr="00F5711E">
        <w:rPr>
          <w:rFonts w:eastAsia="Arial Unicode MS" w:cstheme="minorHAnsi"/>
          <w:b/>
          <w:bCs/>
          <w:color w:val="000000"/>
          <w:kern w:val="0"/>
          <w:bdr w:val="none" w:sz="0" w:space="0" w:color="auto" w:frame="1"/>
          <w:lang w:eastAsia="lv-LV"/>
          <w14:ligatures w14:val="none"/>
        </w:rPr>
        <w:t>”Aleksandra Bieziņa Raiskuma pamatskolas telpu vienkāršotā pārbūve” izstrāde un autoruzraudzība</w:t>
      </w:r>
      <w:r w:rsidRPr="002572A7">
        <w:rPr>
          <w:rFonts w:eastAsia="Arial Unicode MS" w:cstheme="minorHAnsi"/>
          <w:b/>
          <w:bCs/>
          <w:color w:val="000000"/>
          <w:kern w:val="0"/>
          <w:bdr w:val="none" w:sz="0" w:space="0" w:color="auto" w:frame="1"/>
          <w:lang w:eastAsia="lv-LV"/>
          <w14:ligatures w14:val="none"/>
        </w:rPr>
        <w:t xml:space="preserve">” </w:t>
      </w:r>
      <w:r w:rsidRPr="002572A7">
        <w:rPr>
          <w:rFonts w:eastAsia="Arial Unicode MS" w:cstheme="minorHAnsi"/>
          <w:color w:val="000000"/>
          <w:kern w:val="0"/>
          <w:lang w:eastAsia="lv-LV"/>
          <w14:ligatures w14:val="none"/>
        </w:rPr>
        <w:t>(turpmāk – Projektēšanas darbi)</w:t>
      </w:r>
      <w:r w:rsidRPr="002572A7">
        <w:rPr>
          <w:rFonts w:eastAsia="Arial Unicode MS" w:cstheme="minorHAnsi"/>
          <w:color w:val="000000"/>
          <w:kern w:val="0"/>
          <w:bdr w:val="none" w:sz="0" w:space="0" w:color="auto" w:frame="1"/>
          <w:lang w:eastAsia="lv-LV"/>
          <w14:ligatures w14:val="none"/>
        </w:rPr>
        <w:t xml:space="preserve">  adresē: </w:t>
      </w:r>
      <w:r w:rsidR="00F5711E" w:rsidRPr="00F5711E">
        <w:rPr>
          <w:rFonts w:eastAsia="Arial Unicode MS" w:cstheme="minorHAnsi"/>
          <w:color w:val="000000"/>
          <w:kern w:val="0"/>
          <w:bdr w:val="none" w:sz="0" w:space="0" w:color="auto" w:frame="1"/>
          <w:lang w:eastAsia="lv-LV"/>
          <w14:ligatures w14:val="none"/>
        </w:rPr>
        <w:t xml:space="preserve">"Dzelmes 5", Raiskums, Raiskuma pagasts, Cēsu novads </w:t>
      </w:r>
      <w:r w:rsidRPr="002572A7">
        <w:rPr>
          <w:rFonts w:eastAsia="Arial Unicode MS" w:cstheme="minorHAnsi"/>
          <w:color w:val="000000"/>
          <w:kern w:val="0"/>
          <w:lang w:eastAsia="lv-LV"/>
          <w14:ligatures w14:val="none"/>
        </w:rPr>
        <w:t xml:space="preserve">(turpmāk </w:t>
      </w:r>
      <w:r w:rsidRPr="002572A7">
        <w:rPr>
          <w:rFonts w:eastAsia="Times New Roman"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Objekts) un nodrošināt būvniecības ieceres dokumentācijas  (turpmāk – BP)</w:t>
      </w:r>
      <w:r w:rsidRPr="002572A7">
        <w:rPr>
          <w:rFonts w:eastAsia="Arial Unicode MS" w:cstheme="minorHAnsi"/>
          <w:color w:val="000000"/>
          <w:kern w:val="0"/>
          <w:lang w:eastAsia="lv-LV"/>
          <w14:ligatures w14:val="none"/>
        </w:rPr>
        <w:t xml:space="preserve"> autoruzraudzību </w:t>
      </w:r>
      <w:r w:rsidR="007F004B">
        <w:rPr>
          <w:rFonts w:eastAsia="Times New Roman" w:cstheme="minorHAnsi"/>
          <w:color w:val="000000"/>
          <w:kern w:val="0"/>
          <w:lang w:eastAsia="lv-LV"/>
          <w14:ligatures w14:val="none"/>
        </w:rPr>
        <w:t>O</w:t>
      </w:r>
      <w:r w:rsidRPr="002572A7">
        <w:rPr>
          <w:rFonts w:eastAsia="Times New Roman" w:cstheme="minorHAnsi"/>
          <w:color w:val="000000"/>
          <w:kern w:val="0"/>
          <w:lang w:eastAsia="lv-LV"/>
          <w14:ligatures w14:val="none"/>
        </w:rPr>
        <w:t>bjektā</w:t>
      </w:r>
      <w:r w:rsidR="007F004B">
        <w:rPr>
          <w:rFonts w:eastAsia="Times New Roman" w:cstheme="minorHAnsi"/>
          <w:color w:val="000000"/>
          <w:kern w:val="0"/>
          <w:lang w:eastAsia="lv-LV"/>
          <w14:ligatures w14:val="none"/>
        </w:rPr>
        <w:t>.</w:t>
      </w:r>
      <w:r w:rsidRPr="002572A7">
        <w:rPr>
          <w:rFonts w:eastAsia="Times New Roman"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Projektētājs veic autoruzraudzību saskaņā ar autoruzraudzības līgumu, kas tiek noslēgts atsevišķi (Līguma 3. pielikums)</w:t>
      </w:r>
      <w:r w:rsidRPr="002572A7">
        <w:rPr>
          <w:rFonts w:eastAsia="Arial Unicode MS" w:cstheme="minorHAnsi"/>
          <w:color w:val="000000"/>
          <w:kern w:val="0"/>
          <w:lang w:eastAsia="lv-LV"/>
          <w14:ligatures w14:val="none"/>
        </w:rPr>
        <w:t xml:space="preserve">. </w:t>
      </w:r>
    </w:p>
    <w:p w14:paraId="5914B184" w14:textId="77777777" w:rsidR="002572A7" w:rsidRPr="002572A7" w:rsidRDefault="002572A7" w:rsidP="002572A7">
      <w:pPr>
        <w:keepNext/>
        <w:widowControl w:val="0"/>
        <w:numPr>
          <w:ilvl w:val="1"/>
          <w:numId w:val="1"/>
        </w:numPr>
        <w:shd w:val="clear" w:color="auto" w:fill="FFFFFF" w:themeFill="background1"/>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apņemas apmaksāt un Projektētājs apņemas veikt Projektēšanas darbu izpildi saskaņā ar šo Līgumu, Tehnisko specifikāciju/</w:t>
      </w:r>
      <w:r w:rsidRPr="002572A7">
        <w:rPr>
          <w:rFonts w:eastAsia="Arial Unicode MS" w:cstheme="minorHAnsi"/>
          <w:color w:val="000000"/>
          <w:kern w:val="0"/>
          <w:lang w:eastAsia="lv-LV"/>
          <w14:ligatures w14:val="none"/>
        </w:rPr>
        <w:t>Projektēšanas</w:t>
      </w:r>
      <w:r w:rsidRPr="002572A7">
        <w:rPr>
          <w:rFonts w:eastAsia="Arial Unicode MS" w:cstheme="minorHAnsi"/>
          <w:color w:val="000000"/>
          <w:kern w:val="0"/>
          <w:bdr w:val="none" w:sz="0" w:space="0" w:color="auto" w:frame="1"/>
          <w:lang w:eastAsia="lv-LV"/>
          <w14:ligatures w14:val="none"/>
        </w:rPr>
        <w:t xml:space="preserve"> uzdevumu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1. pielikums), Finanšu piedāvājumu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 xml:space="preserve">2. pielikums), Konkursa </w:t>
      </w:r>
      <w:r w:rsidRPr="002572A7">
        <w:rPr>
          <w:rFonts w:eastAsia="Arial Unicode MS" w:cstheme="minorHAnsi"/>
          <w:color w:val="000000"/>
          <w:kern w:val="0"/>
          <w:lang w:eastAsia="lv-LV"/>
          <w14:ligatures w14:val="none"/>
        </w:rPr>
        <w:t xml:space="preserve">un Cenu aptaujas </w:t>
      </w:r>
      <w:r w:rsidRPr="002572A7">
        <w:rPr>
          <w:rFonts w:eastAsia="Arial Unicode MS" w:cstheme="minorHAnsi"/>
          <w:color w:val="000000"/>
          <w:kern w:val="0"/>
          <w:bdr w:val="none" w:sz="0" w:space="0" w:color="auto" w:frame="1"/>
          <w:lang w:eastAsia="lv-LV"/>
          <w14:ligatures w14:val="none"/>
        </w:rPr>
        <w:t>dokumentāciju, spēkā esošajiem normatīvajiem aktiem un Pasūtītāja norādījumiem, kā arī pienācīgi izpildīt citas šajā Līgumā paredzētās vai no tā izrietošās saistības.</w:t>
      </w:r>
    </w:p>
    <w:p w14:paraId="09EAF14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15368F27" w14:textId="77777777" w:rsidR="002572A7" w:rsidRPr="002572A7" w:rsidRDefault="002572A7" w:rsidP="002572A7">
      <w:pPr>
        <w:keepNext/>
        <w:widowControl w:val="0"/>
        <w:numPr>
          <w:ilvl w:val="1"/>
          <w:numId w:val="1"/>
        </w:numPr>
        <w:spacing w:after="0" w:line="240" w:lineRule="auto"/>
        <w:ind w:hanging="567"/>
        <w:jc w:val="both"/>
        <w:outlineLvl w:val="1"/>
        <w:rPr>
          <w:rFonts w:eastAsia="Calibri"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Projektētājs par saviem līdzekļiem nodrošina visu nepieciešamo Projektēšanas darbu veikšanai – darbaspēku, materiālus, tehniskos līdzekļus u.c. atbilstoši Konkursa dokumentācijai un iesniegtajam piedāvājumam Konkursā un Cenu aptaujā.</w:t>
      </w:r>
    </w:p>
    <w:p w14:paraId="691E8FA6" w14:textId="77777777" w:rsidR="002572A7" w:rsidRPr="002572A7" w:rsidRDefault="002572A7" w:rsidP="002572A7">
      <w:pPr>
        <w:keepNext/>
        <w:widowControl w:val="0"/>
        <w:spacing w:after="0" w:line="276" w:lineRule="auto"/>
        <w:jc w:val="both"/>
        <w:outlineLvl w:val="1"/>
        <w:rPr>
          <w:rFonts w:eastAsia="Calibri" w:cstheme="minorHAnsi"/>
          <w:color w:val="000000"/>
          <w:kern w:val="0"/>
          <w:lang w:eastAsia="lv-LV"/>
          <w14:ligatures w14:val="none"/>
        </w:rPr>
      </w:pPr>
    </w:p>
    <w:p w14:paraId="5479D441"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DARBU IZPILDES TERMIŅI</w:t>
      </w:r>
    </w:p>
    <w:p w14:paraId="60D0B29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 stājas spēkā ar tā noslēgšanas dienu un ir spēkā līdz Līgumā noteikto saistību pilnīgai izpildei.</w:t>
      </w:r>
    </w:p>
    <w:p w14:paraId="4160BADA" w14:textId="16A0104E"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Projektēšanas darbu izpildes termiņš – </w:t>
      </w:r>
      <w:r w:rsidR="00957ED1" w:rsidRPr="001F13FD">
        <w:rPr>
          <w:rFonts w:eastAsia="Arial Unicode MS" w:cstheme="minorHAnsi"/>
          <w:color w:val="000000"/>
          <w:kern w:val="0"/>
          <w:bdr w:val="none" w:sz="0" w:space="0" w:color="auto" w:frame="1"/>
          <w:lang w:eastAsia="lv-LV"/>
          <w14:ligatures w14:val="none"/>
        </w:rPr>
        <w:t>5</w:t>
      </w:r>
      <w:r w:rsidRPr="001F13FD">
        <w:rPr>
          <w:rFonts w:eastAsia="Arial Unicode MS" w:cstheme="minorHAnsi"/>
          <w:color w:val="000000"/>
          <w:kern w:val="0"/>
          <w:bdr w:val="none" w:sz="0" w:space="0" w:color="auto" w:frame="1"/>
          <w:lang w:eastAsia="lv-LV"/>
          <w14:ligatures w14:val="none"/>
        </w:rPr>
        <w:t xml:space="preserve"> mēneši</w:t>
      </w:r>
      <w:r w:rsidRPr="002572A7">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i/>
          <w:iCs/>
          <w:color w:val="000000"/>
          <w:kern w:val="0"/>
          <w:bdr w:val="none" w:sz="0" w:space="0" w:color="auto" w:frame="1"/>
          <w:lang w:eastAsia="lv-LV"/>
          <w14:ligatures w14:val="none"/>
        </w:rPr>
        <w:t xml:space="preserve">t.sk. BP minimālā sastāvā (turpmāk – </w:t>
      </w:r>
      <w:r w:rsidRPr="002572A7">
        <w:rPr>
          <w:rFonts w:eastAsia="Arial Unicode MS" w:cstheme="minorHAnsi"/>
          <w:i/>
          <w:iCs/>
          <w:color w:val="000000"/>
          <w:kern w:val="0"/>
          <w:bdr w:val="none" w:sz="0" w:space="0" w:color="auto" w:frame="1"/>
          <w:lang w:eastAsia="lv-LV"/>
          <w14:ligatures w14:val="none"/>
        </w:rPr>
        <w:lastRenderedPageBreak/>
        <w:t>MBP) izstrāde, ja attiecināms/</w:t>
      </w:r>
      <w:r w:rsidRPr="002572A7">
        <w:rPr>
          <w:rFonts w:eastAsia="Arial Unicode MS" w:cstheme="minorHAnsi"/>
          <w:color w:val="000000"/>
          <w:kern w:val="0"/>
          <w:bdr w:val="none" w:sz="0" w:space="0" w:color="auto" w:frame="1"/>
          <w:lang w:eastAsia="lv-LV"/>
          <w14:ligatures w14:val="none"/>
        </w:rPr>
        <w:t>) no Līguma noslēgšanas dienas līdz atzīmei Būvniecības informācijas sistēmā par projektēšanas nosacījumu izpildi/būvvaldes saskaņojumu (t.sk. būvniecības ieceres dokumentācijas noformēšana, saskaņošana ar tehnisko noteikumu izdevējiestādēm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36ED0F2B"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Darbu izpildes termiņa veidošanā tiek ņemti vērā šādi nosacījumi:  </w:t>
      </w:r>
    </w:p>
    <w:p w14:paraId="3F6BB385" w14:textId="740523E6"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2.2. punktā noteiktajā termiņā ietilpst BP izstrāde, t.sk. MBP izstrāde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iesniegšana Pasūtītājam saskaņošanai un iesniegšana saskaņošanai ar Cēsu novada būvvaldi, trūkumu novēršana. Projektētājam jāizstrādā un jāiesniedz pasūtītājam MBP __  mēnešu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laikā, skaitot no Līguma spēkā stāšanās dienas;</w:t>
      </w:r>
    </w:p>
    <w:p w14:paraId="21D2D96C"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MBP saskaņošanai paredzētais laiks ar Pasūtītāju tiek ietverts Līguma 2.3.1. punktā norādītajā MBP izstrādes termiņā;</w:t>
      </w:r>
    </w:p>
    <w:p w14:paraId="30EBD17D"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61D0664D"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saskaņošanai ar Pasūtītāju paredzētais laiks tiek ietverts Līguma 2.2. punktā minētajā termiņā;</w:t>
      </w:r>
    </w:p>
    <w:p w14:paraId="12F1732A"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Pirmreizējai ekspertīzei paredzētais laiks netiek ietverts Līguma 2.2. punktā minētajā termiņā; </w:t>
      </w:r>
    </w:p>
    <w:p w14:paraId="53DBC7E8"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skaņošanai paredzētais laiks ar Cēsu novada būvvaldi (t.sk. atzīme būvatļaujā par projektēšanas nosacījumu izpildi) netiek ietverts Līguma 2.2. punktā minētajā termiņā;</w:t>
      </w:r>
    </w:p>
    <w:p w14:paraId="3190EB38"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2.2. punktā minētā termiņa uzskaite:</w:t>
      </w:r>
    </w:p>
    <w:p w14:paraId="1F9C9851" w14:textId="77777777" w:rsidR="002572A7" w:rsidRPr="002572A7" w:rsidRDefault="002572A7" w:rsidP="002572A7">
      <w:pPr>
        <w:keepNext/>
        <w:widowControl w:val="0"/>
        <w:numPr>
          <w:ilvl w:val="3"/>
          <w:numId w:val="1"/>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Tiek pārtraukta ar BP pilnā sastāvā iesniegšanu (BP ievietošana BIS, t.sk. apjomu tabulas .xls*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558C0E27" w14:textId="77777777" w:rsidR="002572A7" w:rsidRPr="002572A7" w:rsidRDefault="002572A7" w:rsidP="002572A7">
      <w:pPr>
        <w:keepNext/>
        <w:widowControl w:val="0"/>
        <w:numPr>
          <w:ilvl w:val="3"/>
          <w:numId w:val="1"/>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7907C6E1"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Tiek pārtraukta ar dienu, kad Pasūtītājs pirms BP būvekspertīzes veikšanas ir saskaņojis BP (gadījumā, ja bija BP trūkumi un ir bijusi atkārtota BP saskaņošana no Pasūtītāja puses); </w:t>
      </w:r>
    </w:p>
    <w:p w14:paraId="3A65A857"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2.2. punktā noteiktajā Projektēšanas darbu termiņā netiek ieskaitīts laiks, kurā BP pilnā sastāvā tiek nodots būvekspertam (periods no BP saskaņošanas ar Pasūtītāju līdz nodošanai būvekspertīzei), kā arī faktiski BP būvekspertīzei nepieciešamais laiks. Trūkumu gadījumā Līguma 2.2. punktā  minētā termiņa uzskaite tiek atjaunota ar brīdi, kad Projektētājs ir saņēmis </w:t>
      </w:r>
      <w:r w:rsidRPr="002572A7">
        <w:rPr>
          <w:rFonts w:eastAsia="Arial Unicode MS" w:cstheme="minorHAnsi"/>
          <w:color w:val="000000"/>
          <w:kern w:val="0"/>
          <w:bdr w:val="none" w:sz="0" w:space="0" w:color="auto" w:frame="1"/>
          <w:lang w:eastAsia="lv-LV"/>
          <w14:ligatures w14:val="none"/>
        </w:rPr>
        <w:lastRenderedPageBreak/>
        <w:t>Pasūtītāja/būveksperta paziņojumu  par būvekspertīzē konstatēto kļūdu un nepilnību novēršanu;</w:t>
      </w:r>
    </w:p>
    <w:p w14:paraId="68F7DC28" w14:textId="77777777" w:rsidR="002572A7" w:rsidRPr="002572A7" w:rsidRDefault="002572A7" w:rsidP="002572A7">
      <w:pPr>
        <w:keepNext/>
        <w:widowControl w:val="0"/>
        <w:numPr>
          <w:ilvl w:val="3"/>
          <w:numId w:val="1"/>
        </w:numPr>
        <w:tabs>
          <w:tab w:val="left" w:pos="0"/>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07C5E079"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pārtraukta, kad 2.3.6. punktā minētajā gadījumā BP pilnā sastāvā tiek iesniegts pirmreizējai skaņošanai Cēsu novada būvvaldei (t.sk. atzīme būvatļaujā par projektēšanas nosacījumu izpildi);</w:t>
      </w:r>
    </w:p>
    <w:p w14:paraId="4D4131B0" w14:textId="77777777" w:rsidR="002572A7" w:rsidRPr="002572A7" w:rsidRDefault="002572A7" w:rsidP="002572A7">
      <w:pPr>
        <w:keepNext/>
        <w:widowControl w:val="0"/>
        <w:numPr>
          <w:ilvl w:val="3"/>
          <w:numId w:val="1"/>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Projektēšanas darbu termiņa/starptermiņa uzskaite atjaunojas, kad pēc pirmreizējas izskatīšanas Cēsu novada būvvalde nesaskaņo MBP/BP un Projektētājs ir saņēmis   paziņojumu par trūkumu novēršanu.</w:t>
      </w:r>
    </w:p>
    <w:p w14:paraId="591BFB76"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18AC57F" w14:textId="77777777" w:rsidR="002572A7" w:rsidRPr="002572A7" w:rsidRDefault="002572A7" w:rsidP="002572A7">
      <w:pPr>
        <w:keepNext/>
        <w:widowControl w:val="0"/>
        <w:numPr>
          <w:ilvl w:val="2"/>
          <w:numId w:val="1"/>
        </w:numPr>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63C754A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pagarinās MBP izstrādes termiņš, tad tas nav un nevar būt par pamatu Līguma 2.2. punktā noteiktā  termiņa pagarināšanai, izņemot, ja tam ir objektīvi un būtiski iemesli un Pasūtītājs tam ir piekritis.  </w:t>
      </w:r>
    </w:p>
    <w:p w14:paraId="710686D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pēc Pasūtītāja pieprasījuma iesniedz precizētu Projektēšanas darbu izpildes grafiku 2 (divu) darba dienu laikā no pieprasījuma saņemšanas.</w:t>
      </w:r>
    </w:p>
    <w:p w14:paraId="2270DF7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veikt un pabeigt Projektēšanas darbus (ieskaitot visas iespējamās izmaiņas) tādos termiņos un starptermiņos, kā norādīts Līgumā, Projektēšanas darbu izpildes grafikā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i/>
          <w:iCs/>
          <w:color w:val="000000"/>
          <w:kern w:val="0"/>
          <w:bdr w:val="none" w:sz="0" w:space="0" w:color="auto" w:frame="1"/>
          <w:lang w:eastAsia="lv-LV"/>
          <w14:ligatures w14:val="none"/>
        </w:rPr>
        <w:t>tiks precizēts</w:t>
      </w:r>
      <w:r w:rsidRPr="002572A7">
        <w:rPr>
          <w:rFonts w:eastAsia="Arial Unicode MS" w:cstheme="minorHAnsi"/>
          <w:color w:val="000000"/>
          <w:kern w:val="0"/>
          <w:bdr w:val="none" w:sz="0" w:space="0" w:color="auto" w:frame="1"/>
          <w:lang w:eastAsia="lv-LV"/>
          <w14:ligatures w14:val="none"/>
        </w:rPr>
        <w:t>), nodrošinot pilnīgu Projektēšanas darbu pabeigšanu un nodošanu Pasūtītājam, par ko abas Puses pēc visu Projektēšanas darbu izpildes parakstījušas dokumentācijas nodošanas – pieņemšanas aktu.</w:t>
      </w:r>
    </w:p>
    <w:p w14:paraId="5F38E85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25370A5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Autoruzraudzības līguma izpildes termiņš ir spēkā visu būvniecības laiku līdz Objekta pieņemšanai ekspluatācijā. Gadījumā, ja Projektētājs atsakās slēgt autoruzraudzības </w:t>
      </w:r>
      <w:r w:rsidRPr="002572A7">
        <w:rPr>
          <w:rFonts w:eastAsia="Arial Unicode MS" w:cstheme="minorHAnsi"/>
          <w:color w:val="000000"/>
          <w:kern w:val="0"/>
          <w:bdr w:val="none" w:sz="0" w:space="0" w:color="auto" w:frame="1"/>
          <w:lang w:eastAsia="lv-LV"/>
          <w14:ligatures w14:val="none"/>
        </w:rPr>
        <w:lastRenderedPageBreak/>
        <w:t>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4B95255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3C6641B"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5CFB300E"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LĪGUMCENA UN SAMAKSAS NOTEIKUMI</w:t>
      </w:r>
    </w:p>
    <w:p w14:paraId="2B6F7788" w14:textId="21C8AB16"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Līgumcena par Līgumā paredzēto Projektēšanas darbu izpildi ir </w:t>
      </w:r>
      <w:r w:rsidR="006D52BB">
        <w:rPr>
          <w:rFonts w:eastAsia="Arial Unicode MS" w:cstheme="minorHAnsi"/>
          <w:b/>
          <w:bCs/>
          <w:color w:val="000000"/>
          <w:kern w:val="0"/>
          <w:bdr w:val="none" w:sz="0" w:space="0" w:color="auto" w:frame="1"/>
          <w:lang w:eastAsia="lv-LV"/>
          <w14:ligatures w14:val="none"/>
        </w:rPr>
        <w:t>1</w:t>
      </w:r>
      <w:r w:rsidR="00EC6364">
        <w:rPr>
          <w:rFonts w:eastAsia="Arial Unicode MS" w:cstheme="minorHAnsi"/>
          <w:b/>
          <w:bCs/>
          <w:color w:val="000000"/>
          <w:kern w:val="0"/>
          <w:bdr w:val="none" w:sz="0" w:space="0" w:color="auto" w:frame="1"/>
          <w:lang w:eastAsia="lv-LV"/>
          <w14:ligatures w14:val="none"/>
        </w:rPr>
        <w:t>9</w:t>
      </w:r>
      <w:r w:rsidR="00171B43">
        <w:rPr>
          <w:rFonts w:eastAsia="Arial Unicode MS" w:cstheme="minorHAnsi"/>
          <w:b/>
          <w:bCs/>
          <w:color w:val="000000"/>
          <w:kern w:val="0"/>
          <w:bdr w:val="none" w:sz="0" w:space="0" w:color="auto" w:frame="1"/>
          <w:lang w:eastAsia="lv-LV"/>
          <w14:ligatures w14:val="none"/>
        </w:rPr>
        <w:t> </w:t>
      </w:r>
      <w:r w:rsidR="00EC6364">
        <w:rPr>
          <w:rFonts w:eastAsia="Arial Unicode MS" w:cstheme="minorHAnsi"/>
          <w:b/>
          <w:bCs/>
          <w:color w:val="000000"/>
          <w:kern w:val="0"/>
          <w:bdr w:val="none" w:sz="0" w:space="0" w:color="auto" w:frame="1"/>
          <w:lang w:eastAsia="lv-LV"/>
          <w14:ligatures w14:val="none"/>
        </w:rPr>
        <w:t>125</w:t>
      </w:r>
      <w:r w:rsidR="00171B43">
        <w:rPr>
          <w:rFonts w:eastAsia="Arial Unicode MS" w:cstheme="minorHAnsi"/>
          <w:b/>
          <w:bCs/>
          <w:color w:val="000000"/>
          <w:kern w:val="0"/>
          <w:bdr w:val="none" w:sz="0" w:space="0" w:color="auto" w:frame="1"/>
          <w:lang w:eastAsia="lv-LV"/>
          <w14:ligatures w14:val="none"/>
        </w:rPr>
        <w:t xml:space="preserve">.00 </w:t>
      </w:r>
      <w:r w:rsidRPr="002572A7">
        <w:rPr>
          <w:rFonts w:eastAsia="Arial Unicode MS" w:cstheme="minorHAnsi"/>
          <w:b/>
          <w:bCs/>
          <w:color w:val="000000"/>
          <w:kern w:val="0"/>
          <w:bdr w:val="none" w:sz="0" w:space="0" w:color="auto" w:frame="1"/>
          <w:lang w:eastAsia="lv-LV"/>
          <w14:ligatures w14:val="none"/>
        </w:rPr>
        <w:t>EUR</w:t>
      </w:r>
      <w:r w:rsidRPr="002572A7">
        <w:rPr>
          <w:rFonts w:eastAsia="Arial Unicode MS" w:cstheme="minorHAnsi"/>
          <w:color w:val="000000"/>
          <w:kern w:val="0"/>
          <w:bdr w:val="none" w:sz="0" w:space="0" w:color="auto" w:frame="1"/>
          <w:lang w:eastAsia="lv-LV"/>
          <w14:ligatures w14:val="none"/>
        </w:rPr>
        <w:t xml:space="preserve"> </w:t>
      </w:r>
      <w:r w:rsidR="00880FD0">
        <w:rPr>
          <w:rFonts w:eastAsia="Arial Unicode MS" w:cstheme="minorHAnsi"/>
          <w:color w:val="000000"/>
          <w:kern w:val="0"/>
          <w:bdr w:val="none" w:sz="0" w:space="0" w:color="auto" w:frame="1"/>
          <w:lang w:eastAsia="lv-LV"/>
          <w14:ligatures w14:val="none"/>
        </w:rPr>
        <w:t>(</w:t>
      </w:r>
      <w:r w:rsidR="00880FD0" w:rsidRPr="006B3884">
        <w:rPr>
          <w:rFonts w:eastAsia="Arial Unicode MS" w:cstheme="minorHAnsi"/>
          <w:color w:val="000000"/>
          <w:kern w:val="0"/>
          <w:bdr w:val="none" w:sz="0" w:space="0" w:color="auto" w:frame="1"/>
          <w:lang w:eastAsia="lv-LV"/>
          <w14:ligatures w14:val="none"/>
        </w:rPr>
        <w:t>deviņpadsmit</w:t>
      </w:r>
      <w:r w:rsidR="006B3884" w:rsidRPr="006B3884">
        <w:rPr>
          <w:rFonts w:eastAsia="Arial Unicode MS" w:cstheme="minorHAnsi"/>
          <w:color w:val="000000"/>
          <w:kern w:val="0"/>
          <w:bdr w:val="none" w:sz="0" w:space="0" w:color="auto" w:frame="1"/>
          <w:lang w:eastAsia="lv-LV"/>
          <w14:ligatures w14:val="none"/>
        </w:rPr>
        <w:t xml:space="preserve"> tūkstoši simts divdesmit pieci </w:t>
      </w:r>
      <w:r w:rsidR="006B3884" w:rsidRPr="00BC6B8B">
        <w:rPr>
          <w:rFonts w:eastAsia="Arial Unicode MS" w:cstheme="minorHAnsi"/>
          <w:i/>
          <w:iCs/>
          <w:color w:val="000000"/>
          <w:kern w:val="0"/>
          <w:bdr w:val="none" w:sz="0" w:space="0" w:color="auto" w:frame="1"/>
          <w:lang w:eastAsia="lv-LV"/>
          <w14:ligatures w14:val="none"/>
        </w:rPr>
        <w:t>e</w:t>
      </w:r>
      <w:r w:rsidR="00880FD0" w:rsidRPr="00BC6B8B">
        <w:rPr>
          <w:rFonts w:eastAsia="Arial Unicode MS" w:cstheme="minorHAnsi"/>
          <w:i/>
          <w:iCs/>
          <w:color w:val="000000"/>
          <w:kern w:val="0"/>
          <w:bdr w:val="none" w:sz="0" w:space="0" w:color="auto" w:frame="1"/>
          <w:lang w:eastAsia="lv-LV"/>
          <w14:ligatures w14:val="none"/>
        </w:rPr>
        <w:t>u</w:t>
      </w:r>
      <w:r w:rsidR="006B3884" w:rsidRPr="00BC6B8B">
        <w:rPr>
          <w:rFonts w:eastAsia="Arial Unicode MS" w:cstheme="minorHAnsi"/>
          <w:i/>
          <w:iCs/>
          <w:color w:val="000000"/>
          <w:kern w:val="0"/>
          <w:bdr w:val="none" w:sz="0" w:space="0" w:color="auto" w:frame="1"/>
          <w:lang w:eastAsia="lv-LV"/>
          <w14:ligatures w14:val="none"/>
        </w:rPr>
        <w:t>ro</w:t>
      </w:r>
      <w:r w:rsidR="006B3884" w:rsidRPr="006B3884">
        <w:rPr>
          <w:rFonts w:eastAsia="Arial Unicode MS" w:cstheme="minorHAnsi"/>
          <w:color w:val="000000"/>
          <w:kern w:val="0"/>
          <w:bdr w:val="none" w:sz="0" w:space="0" w:color="auto" w:frame="1"/>
          <w:lang w:eastAsia="lv-LV"/>
          <w14:ligatures w14:val="none"/>
        </w:rPr>
        <w:t xml:space="preserve"> un 00 cent</w:t>
      </w:r>
      <w:r w:rsidR="006B3884">
        <w:rPr>
          <w:rFonts w:eastAsia="Arial Unicode MS" w:cstheme="minorHAnsi"/>
          <w:color w:val="000000"/>
          <w:kern w:val="0"/>
          <w:bdr w:val="none" w:sz="0" w:space="0" w:color="auto" w:frame="1"/>
          <w:lang w:eastAsia="lv-LV"/>
          <w14:ligatures w14:val="none"/>
        </w:rPr>
        <w:t>i</w:t>
      </w:r>
      <w:r w:rsidRPr="002572A7">
        <w:rPr>
          <w:rFonts w:eastAsia="Arial Unicode MS" w:cstheme="minorHAnsi"/>
          <w:color w:val="000000"/>
          <w:kern w:val="0"/>
          <w:bdr w:val="none" w:sz="0" w:space="0" w:color="auto" w:frame="1"/>
          <w:lang w:eastAsia="lv-LV"/>
          <w14:ligatures w14:val="none"/>
        </w:rPr>
        <w:t xml:space="preserve">), turpmāk - Līgumcena, PVN 21% </w:t>
      </w:r>
      <w:r w:rsidR="00E7683B">
        <w:rPr>
          <w:rFonts w:eastAsia="Arial Unicode MS" w:cstheme="minorHAnsi"/>
          <w:color w:val="000000"/>
          <w:kern w:val="0"/>
          <w:bdr w:val="none" w:sz="0" w:space="0" w:color="auto" w:frame="1"/>
          <w:lang w:eastAsia="lv-LV"/>
          <w14:ligatures w14:val="none"/>
        </w:rPr>
        <w:t>4 016.25</w:t>
      </w:r>
      <w:r w:rsidRPr="002572A7">
        <w:rPr>
          <w:rFonts w:eastAsia="Arial Unicode MS" w:cstheme="minorHAnsi"/>
          <w:color w:val="000000"/>
          <w:kern w:val="0"/>
          <w:bdr w:val="none" w:sz="0" w:space="0" w:color="auto" w:frame="1"/>
          <w:lang w:eastAsia="lv-LV"/>
          <w14:ligatures w14:val="none"/>
        </w:rPr>
        <w:t xml:space="preserve"> EUR (</w:t>
      </w:r>
      <w:r w:rsidR="00106818">
        <w:rPr>
          <w:rFonts w:eastAsia="Arial Unicode MS" w:cstheme="minorHAnsi"/>
          <w:color w:val="000000"/>
          <w:kern w:val="0"/>
          <w:bdr w:val="none" w:sz="0" w:space="0" w:color="auto" w:frame="1"/>
          <w:lang w:eastAsia="lv-LV"/>
          <w14:ligatures w14:val="none"/>
        </w:rPr>
        <w:t>č</w:t>
      </w:r>
      <w:r w:rsidR="00106818" w:rsidRPr="00106818">
        <w:rPr>
          <w:rFonts w:eastAsia="Arial Unicode MS" w:cstheme="minorHAnsi"/>
          <w:color w:val="000000"/>
          <w:kern w:val="0"/>
          <w:bdr w:val="none" w:sz="0" w:space="0" w:color="auto" w:frame="1"/>
          <w:lang w:eastAsia="lv-LV"/>
          <w14:ligatures w14:val="none"/>
        </w:rPr>
        <w:t xml:space="preserve">etri tūkstoši sešpadsmit </w:t>
      </w:r>
      <w:r w:rsidR="00106818" w:rsidRPr="00BC6B8B">
        <w:rPr>
          <w:rFonts w:eastAsia="Arial Unicode MS" w:cstheme="minorHAnsi"/>
          <w:i/>
          <w:iCs/>
          <w:color w:val="000000"/>
          <w:kern w:val="0"/>
          <w:bdr w:val="none" w:sz="0" w:space="0" w:color="auto" w:frame="1"/>
          <w:lang w:eastAsia="lv-LV"/>
          <w14:ligatures w14:val="none"/>
        </w:rPr>
        <w:t>euro</w:t>
      </w:r>
      <w:r w:rsidR="00106818" w:rsidRPr="00106818">
        <w:rPr>
          <w:rFonts w:eastAsia="Arial Unicode MS" w:cstheme="minorHAnsi"/>
          <w:color w:val="000000"/>
          <w:kern w:val="0"/>
          <w:bdr w:val="none" w:sz="0" w:space="0" w:color="auto" w:frame="1"/>
          <w:lang w:eastAsia="lv-LV"/>
          <w14:ligatures w14:val="none"/>
        </w:rPr>
        <w:t xml:space="preserve"> un 25</w:t>
      </w:r>
      <w:r w:rsidR="00BC6B8B">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 xml:space="preserve">centi), kopā </w:t>
      </w:r>
      <w:r w:rsidR="00B53714">
        <w:rPr>
          <w:rFonts w:eastAsia="Arial Unicode MS" w:cstheme="minorHAnsi"/>
          <w:color w:val="000000"/>
          <w:kern w:val="0"/>
          <w:bdr w:val="none" w:sz="0" w:space="0" w:color="auto" w:frame="1"/>
          <w:lang w:eastAsia="lv-LV"/>
          <w14:ligatures w14:val="none"/>
        </w:rPr>
        <w:t>2</w:t>
      </w:r>
      <w:r w:rsidR="00571814">
        <w:rPr>
          <w:rFonts w:eastAsia="Arial Unicode MS" w:cstheme="minorHAnsi"/>
          <w:color w:val="000000"/>
          <w:kern w:val="0"/>
          <w:bdr w:val="none" w:sz="0" w:space="0" w:color="auto" w:frame="1"/>
          <w:lang w:eastAsia="lv-LV"/>
          <w14:ligatures w14:val="none"/>
        </w:rPr>
        <w:t>3 141.25</w:t>
      </w:r>
      <w:r w:rsidRPr="002572A7">
        <w:rPr>
          <w:rFonts w:eastAsia="Arial Unicode MS" w:cstheme="minorHAnsi"/>
          <w:color w:val="000000"/>
          <w:kern w:val="0"/>
          <w:bdr w:val="none" w:sz="0" w:space="0" w:color="auto" w:frame="1"/>
          <w:lang w:eastAsia="lv-LV"/>
          <w14:ligatures w14:val="none"/>
        </w:rPr>
        <w:t xml:space="preserve"> (</w:t>
      </w:r>
      <w:r w:rsidR="002B03B8">
        <w:rPr>
          <w:rFonts w:eastAsia="Arial Unicode MS" w:cstheme="minorHAnsi"/>
          <w:color w:val="000000"/>
          <w:kern w:val="0"/>
          <w:bdr w:val="none" w:sz="0" w:space="0" w:color="auto" w:frame="1"/>
          <w:lang w:eastAsia="lv-LV"/>
          <w14:ligatures w14:val="none"/>
        </w:rPr>
        <w:t>d</w:t>
      </w:r>
      <w:r w:rsidR="00AD0ED7" w:rsidRPr="00AD0ED7">
        <w:rPr>
          <w:rFonts w:eastAsia="Arial Unicode MS" w:cstheme="minorHAnsi"/>
          <w:color w:val="000000"/>
          <w:kern w:val="0"/>
          <w:bdr w:val="none" w:sz="0" w:space="0" w:color="auto" w:frame="1"/>
          <w:lang w:eastAsia="lv-LV"/>
          <w14:ligatures w14:val="none"/>
        </w:rPr>
        <w:t xml:space="preserve">ivdesmit trīs tūkstoši simt četrdesmit viens </w:t>
      </w:r>
      <w:r w:rsidR="00AD0ED7" w:rsidRPr="002B03B8">
        <w:rPr>
          <w:rFonts w:eastAsia="Arial Unicode MS" w:cstheme="minorHAnsi"/>
          <w:i/>
          <w:iCs/>
          <w:color w:val="000000"/>
          <w:kern w:val="0"/>
          <w:bdr w:val="none" w:sz="0" w:space="0" w:color="auto" w:frame="1"/>
          <w:lang w:eastAsia="lv-LV"/>
          <w14:ligatures w14:val="none"/>
        </w:rPr>
        <w:t>e</w:t>
      </w:r>
      <w:r w:rsidR="002B03B8" w:rsidRPr="002B03B8">
        <w:rPr>
          <w:rFonts w:eastAsia="Arial Unicode MS" w:cstheme="minorHAnsi"/>
          <w:i/>
          <w:iCs/>
          <w:color w:val="000000"/>
          <w:kern w:val="0"/>
          <w:bdr w:val="none" w:sz="0" w:space="0" w:color="auto" w:frame="1"/>
          <w:lang w:eastAsia="lv-LV"/>
          <w14:ligatures w14:val="none"/>
        </w:rPr>
        <w:t>u</w:t>
      </w:r>
      <w:r w:rsidR="00AD0ED7" w:rsidRPr="002B03B8">
        <w:rPr>
          <w:rFonts w:eastAsia="Arial Unicode MS" w:cstheme="minorHAnsi"/>
          <w:i/>
          <w:iCs/>
          <w:color w:val="000000"/>
          <w:kern w:val="0"/>
          <w:bdr w:val="none" w:sz="0" w:space="0" w:color="auto" w:frame="1"/>
          <w:lang w:eastAsia="lv-LV"/>
          <w14:ligatures w14:val="none"/>
        </w:rPr>
        <w:t>ro</w:t>
      </w:r>
      <w:r w:rsidR="00AD0ED7" w:rsidRPr="00AD0ED7">
        <w:rPr>
          <w:rFonts w:eastAsia="Arial Unicode MS" w:cstheme="minorHAnsi"/>
          <w:color w:val="000000"/>
          <w:kern w:val="0"/>
          <w:bdr w:val="none" w:sz="0" w:space="0" w:color="auto" w:frame="1"/>
          <w:lang w:eastAsia="lv-LV"/>
          <w14:ligatures w14:val="none"/>
        </w:rPr>
        <w:t xml:space="preserve"> un 25</w:t>
      </w:r>
      <w:r w:rsidR="002B03B8">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centi), turpmāk – Līgumsumma. Samaksa par Objekta autoruzraudzības pakalpojumu un autoruzraudzības apjomu tiek noteikta starp pusēm noslēgtā atsevišķā Autoruzraudzības līgumā.</w:t>
      </w:r>
    </w:p>
    <w:p w14:paraId="6E496C3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Samaksu par Līgumā paredzēto Projektēšanas darbu izpildi Pasūtītājs veic šādā apmērā un termiņā:</w:t>
      </w:r>
    </w:p>
    <w:p w14:paraId="11C8F1E4" w14:textId="77777777" w:rsidR="002572A7" w:rsidRPr="002572A7" w:rsidRDefault="002572A7" w:rsidP="002572A7">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Projektēšanas darbu laikā ir jāizstrādā MBP vai/un jāveic BP ekspertīze:</w:t>
      </w:r>
    </w:p>
    <w:p w14:paraId="64F479FD" w14:textId="77777777" w:rsidR="002572A7" w:rsidRPr="002572A7" w:rsidRDefault="002572A7" w:rsidP="002572A7">
      <w:pPr>
        <w:keepNext/>
        <w:widowControl w:val="0"/>
        <w:numPr>
          <w:ilvl w:val="3"/>
          <w:numId w:val="1"/>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Starpmaksājums 20 (divdesmit) procentu apmērā no Līgumcenas – 20 (divdesmit) darba dienu laikā no dienas, kad Cēsu novada būvvalde ir saskaņojusi MBP (Būvniecības informācijas sistēmā veikta atzīme par BP minimālā sastāvā saskaņošanu) un Projektētājs ir iesniedzis rēķinu 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11F8C7AA" w14:textId="77777777" w:rsidR="002572A7" w:rsidRPr="002572A7" w:rsidRDefault="002572A7" w:rsidP="002572A7">
      <w:pPr>
        <w:keepNext/>
        <w:widowControl w:val="0"/>
        <w:numPr>
          <w:ilvl w:val="3"/>
          <w:numId w:val="1"/>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101075B0" w14:textId="77777777" w:rsidR="002572A7" w:rsidRPr="002572A7" w:rsidRDefault="002572A7" w:rsidP="002572A7">
      <w:pPr>
        <w:keepNext/>
        <w:widowControl w:val="0"/>
        <w:numPr>
          <w:ilvl w:val="2"/>
          <w:numId w:val="1"/>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627FABDD" w14:textId="77777777" w:rsidR="002572A7" w:rsidRPr="002572A7" w:rsidRDefault="002572A7" w:rsidP="002572A7">
      <w:pPr>
        <w:keepNext/>
        <w:widowControl w:val="0"/>
        <w:numPr>
          <w:ilvl w:val="2"/>
          <w:numId w:val="1"/>
        </w:numPr>
        <w:tabs>
          <w:tab w:val="left" w:pos="426"/>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w:t>
      </w:r>
      <w:r w:rsidRPr="002572A7">
        <w:rPr>
          <w:rFonts w:eastAsia="Arial Unicode MS" w:cstheme="minorHAnsi"/>
          <w:color w:val="000000"/>
          <w:kern w:val="0"/>
          <w:bdr w:val="none" w:sz="0" w:space="0" w:color="auto" w:frame="1"/>
          <w:lang w:eastAsia="lv-LV"/>
          <w14:ligatures w14:val="none"/>
        </w:rPr>
        <w:lastRenderedPageBreak/>
        <w:t>rēķinu.</w:t>
      </w:r>
    </w:p>
    <w:p w14:paraId="56F12FB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nav iesniedzis Pasūtītājam attiecīgus dokumentus, kas pamato kādu no Līgumā paredzētā maksājuma veikšanu, Pasūtītājs neveic norēķinus ar Projektētāju līdz attiecīgo dokumentu saņemšanas brīdim.</w:t>
      </w:r>
    </w:p>
    <w:p w14:paraId="7DBFCDE0"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Līgumā noteikto maksājumu apmaksa ir izdarīta ar brīdi, kad Pasūtītājs ir veicis noteiktās summas pārskaitījumu Projektētāja norēķinu bankas kontā.</w:t>
      </w:r>
    </w:p>
    <w:p w14:paraId="170BB6BA" w14:textId="56500E63" w:rsidR="005A7977" w:rsidRPr="005A7977" w:rsidRDefault="002572A7" w:rsidP="005A7977">
      <w:pPr>
        <w:keepNext/>
        <w:widowControl w:val="0"/>
        <w:numPr>
          <w:ilvl w:val="1"/>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w:t>
      </w:r>
      <w:r w:rsidR="005A7977" w:rsidRPr="005A7977">
        <w:rPr>
          <w:rFonts w:eastAsia="Arial Unicode MS" w:cstheme="minorHAnsi"/>
          <w:color w:val="000000"/>
          <w:kern w:val="0"/>
          <w:bdr w:val="none" w:sz="0" w:space="0" w:color="auto" w:frame="1"/>
          <w:lang w:eastAsia="lv-LV"/>
          <w14:ligatures w14:val="none"/>
        </w:rPr>
        <w:t xml:space="preserve">rēķinu sagatavo elektroniskā formātā (datnes formāts XML) un iesniedz Pasūtītāja eAdresē _DEFAULT@90000031048, rēķina laukā Piezīmes (Note) norādot projekta Nr. </w:t>
      </w:r>
      <w:r w:rsidR="005047C0" w:rsidRPr="005047C0">
        <w:rPr>
          <w:rFonts w:eastAsia="Arial Unicode MS" w:cstheme="minorHAnsi"/>
          <w:color w:val="000000"/>
          <w:kern w:val="0"/>
          <w:bdr w:val="none" w:sz="0" w:space="0" w:color="auto" w:frame="1"/>
          <w:lang w:eastAsia="lv-LV"/>
          <w14:ligatures w14:val="none"/>
        </w:rPr>
        <w:t>4.2.1.3/1/24/I/023</w:t>
      </w:r>
      <w:r w:rsidR="00F54EB9">
        <w:rPr>
          <w:rFonts w:eastAsia="Arial Unicode MS" w:cstheme="minorHAnsi"/>
          <w:color w:val="000000"/>
          <w:kern w:val="0"/>
          <w:bdr w:val="none" w:sz="0" w:space="0" w:color="auto" w:frame="1"/>
          <w:lang w:eastAsia="lv-LV"/>
          <w14:ligatures w14:val="none"/>
        </w:rPr>
        <w:t>.</w:t>
      </w:r>
    </w:p>
    <w:p w14:paraId="376DB5FE" w14:textId="77777777" w:rsidR="005A7977" w:rsidRPr="00E45D23" w:rsidRDefault="005A7977" w:rsidP="00E45D23">
      <w:pPr>
        <w:keepNext/>
        <w:widowControl w:val="0"/>
        <w:spacing w:after="0" w:line="240" w:lineRule="auto"/>
        <w:ind w:left="432"/>
        <w:jc w:val="both"/>
        <w:outlineLvl w:val="1"/>
        <w:rPr>
          <w:rFonts w:eastAsia="Arial Unicode MS" w:cstheme="minorHAnsi"/>
          <w:i/>
          <w:iCs/>
          <w:color w:val="000000"/>
          <w:kern w:val="0"/>
          <w:bdr w:val="none" w:sz="0" w:space="0" w:color="auto" w:frame="1"/>
          <w:lang w:eastAsia="lv-LV"/>
          <w14:ligatures w14:val="none"/>
        </w:rPr>
      </w:pPr>
      <w:r w:rsidRPr="00E45D23">
        <w:rPr>
          <w:rFonts w:eastAsia="Arial Unicode MS" w:cstheme="minorHAnsi"/>
          <w:i/>
          <w:iCs/>
          <w:color w:val="000000"/>
          <w:kern w:val="0"/>
          <w:bdr w:val="none" w:sz="0" w:space="0" w:color="auto" w:frame="1"/>
          <w:lang w:eastAsia="lv-LV"/>
          <w14:ligatures w14:val="none"/>
        </w:rPr>
        <w:t>Piezīme. Līguma punkta redakcija grozīta saistībā ar izmaiņām normatīvajos aktos jeb ar 31.10.2024. likumu “Grozījumi Grāmatvedības likumā”, kas stājās spēkā 01.01.2025.</w:t>
      </w:r>
    </w:p>
    <w:p w14:paraId="2C1A71C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0D8CE0B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709600D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45AACD3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44905954"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70BFBFE2"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Finanšu piedāvājumā Konkursā un/vai Cenu aptaujā neiekļautajām visa veida izmaksām, kas var rasties Projektētājam, veicot Projektēšanas darbus.</w:t>
      </w:r>
    </w:p>
    <w:p w14:paraId="07312F2D"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04EB7E6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w:t>
      </w:r>
      <w:r w:rsidRPr="002572A7">
        <w:rPr>
          <w:rFonts w:eastAsia="Arial Unicode MS" w:cstheme="minorHAnsi"/>
          <w:color w:val="000000"/>
          <w:kern w:val="0"/>
          <w:bdr w:val="none" w:sz="0" w:space="0" w:color="auto" w:frame="1"/>
          <w:lang w:eastAsia="lv-LV"/>
          <w14:ligatures w14:val="none"/>
        </w:rPr>
        <w:lastRenderedPageBreak/>
        <w:t>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595C2F72"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40950AF2"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PROJEKTA DOKUMENTĀCIJAS NODOŠANAS UN PIEŅEMŠANAS KĀRTĪBA, </w:t>
      </w:r>
      <w:r w:rsidRPr="002572A7">
        <w:rPr>
          <w:rFonts w:eastAsia="Times New Roman" w:cstheme="minorHAnsi"/>
          <w:b/>
          <w:bCs/>
          <w:color w:val="000000"/>
          <w:kern w:val="0"/>
          <w:lang w:eastAsia="lv-LV"/>
          <w14:ligatures w14:val="none"/>
        </w:rPr>
        <w:br/>
        <w:t>IZMAIŅAS PROJEKTA DOKUMENTĀCIJĀ</w:t>
      </w:r>
    </w:p>
    <w:p w14:paraId="30D1BA4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atbild par normatīvajos aktos noteiktajām prasībām atbilstoša personāla (projektēšanas un autoruzraudzības jomā) izmantošanu Projektēšanas darbu laikā.</w:t>
      </w:r>
    </w:p>
    <w:p w14:paraId="78E44A3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bookmarkStart w:id="0" w:name="_Hlk527995231"/>
      <w:r w:rsidRPr="002572A7">
        <w:rPr>
          <w:rFonts w:eastAsia="Arial Unicode MS" w:cstheme="minorHAnsi"/>
          <w:color w:val="000000"/>
          <w:kern w:val="0"/>
          <w:bdr w:val="none" w:sz="0" w:space="0" w:color="auto" w:frame="1"/>
          <w:lang w:eastAsia="lv-LV"/>
          <w14:ligatures w14:val="none"/>
        </w:rPr>
        <w:t>Projektētājs</w:t>
      </w:r>
      <w:bookmarkEnd w:id="0"/>
      <w:r w:rsidRPr="002572A7">
        <w:rPr>
          <w:rFonts w:eastAsia="Arial Unicode MS" w:cstheme="minorHAnsi"/>
          <w:color w:val="000000"/>
          <w:kern w:val="0"/>
          <w:bdr w:val="none" w:sz="0" w:space="0" w:color="auto" w:frame="1"/>
          <w:lang w:eastAsia="lv-LV"/>
          <w14:ligatures w14:val="none"/>
        </w:rPr>
        <w:t>, izstrādājot BP, veic visu tā izstrādei nepieciešamo dokumentu pieprasīšanu un saņemšanu. Nepieciešamības gadījumā šajā punktā noteikto pienākumu izpildei Projektētājam ir tiesības saņemt no Pasūtītāja atbilstošu pilnvarojumu.</w:t>
      </w:r>
    </w:p>
    <w:p w14:paraId="6900666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4F64E39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BP un MBP dokumentācijas valoda ir Latvijas Republikas valsts valoda.</w:t>
      </w:r>
    </w:p>
    <w:p w14:paraId="6C7B185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izstrādes laikā </w:t>
      </w:r>
      <w:r w:rsidRPr="002572A7">
        <w:rPr>
          <w:rFonts w:eastAsia="Arial Unicode MS" w:cstheme="minorHAnsi"/>
          <w:color w:val="000000"/>
          <w:kern w:val="0"/>
          <w:lang w:eastAsia="lv-LV"/>
          <w14:ligatures w14:val="none"/>
        </w:rPr>
        <w:t xml:space="preserve">Projektētājs </w:t>
      </w:r>
      <w:r w:rsidRPr="002572A7">
        <w:rPr>
          <w:rFonts w:eastAsia="Arial Unicode MS" w:cstheme="minorHAnsi"/>
          <w:color w:val="000000"/>
          <w:kern w:val="0"/>
          <w:bdr w:val="none" w:sz="0" w:space="0" w:color="auto" w:frame="1"/>
          <w:lang w:eastAsia="lv-LV"/>
          <w14:ligatures w14:val="none"/>
        </w:rPr>
        <w:t xml:space="preserve"> ne retāk kā reizi 2 (divās) kalendārajās nedēļās organizē </w:t>
      </w:r>
      <w:r w:rsidRPr="002572A7">
        <w:rPr>
          <w:rFonts w:eastAsia="Arial Unicode MS" w:cstheme="minorHAnsi"/>
          <w:color w:val="000000"/>
          <w:kern w:val="0"/>
          <w:lang w:eastAsia="lv-LV"/>
          <w14:ligatures w14:val="none"/>
        </w:rPr>
        <w:t>P</w:t>
      </w:r>
      <w:r w:rsidRPr="002572A7">
        <w:rPr>
          <w:rFonts w:eastAsia="Arial Unicode MS" w:cstheme="minorHAnsi"/>
          <w:color w:val="000000"/>
          <w:kern w:val="0"/>
          <w:bdr w:val="none" w:sz="0" w:space="0" w:color="auto" w:frame="1"/>
          <w:lang w:eastAsia="lv-LV"/>
          <w14:ligatures w14:val="none"/>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2572A7">
        <w:rPr>
          <w:rFonts w:eastAsia="Arial Unicode MS" w:cstheme="minorHAnsi"/>
          <w:color w:val="000000"/>
          <w:kern w:val="0"/>
          <w:lang w:eastAsia="lv-LV"/>
          <w14:ligatures w14:val="none"/>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4961228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2E75C6E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2.3.1. punktā noteiktajā termiņā izstrādāto MBP Projektētājs iesniedz izskatīšanai Pasūtītājam ievietotu Būvniecības informācijas sistēmā (turpmāk - BIS) </w:t>
      </w:r>
      <w:r w:rsidRPr="002572A7">
        <w:rPr>
          <w:rFonts w:eastAsia="Arial Unicode MS" w:cstheme="minorHAnsi"/>
          <w:i/>
          <w:iCs/>
          <w:color w:val="000000"/>
          <w:kern w:val="0"/>
          <w:bdr w:val="none" w:sz="0" w:space="0" w:color="auto" w:frame="1"/>
          <w:lang w:eastAsia="lv-LV"/>
          <w14:ligatures w14:val="none"/>
        </w:rPr>
        <w:t xml:space="preserve">(ja attiecināms).   </w:t>
      </w:r>
    </w:p>
    <w:p w14:paraId="775C07B8"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w:t>
      </w:r>
    </w:p>
    <w:p w14:paraId="20A1177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Izstrādāto BP Projektētājs pirms iesniegšanas Cēsu novada būvvaldei saskaņošanai, iesniedz Pasūtītājam saskaņošanai, ievietojot BP BIS, t.sk. apjomu tabulas – .xls* formātā.   </w:t>
      </w:r>
    </w:p>
    <w:p w14:paraId="5F0D8F7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.xls* formātā). Ja iesniegta daļēja (neskatoties </w:t>
      </w:r>
      <w:r w:rsidRPr="002572A7">
        <w:rPr>
          <w:rFonts w:eastAsia="Arial Unicode MS" w:cstheme="minorHAnsi"/>
          <w:color w:val="000000"/>
          <w:kern w:val="0"/>
          <w:bdr w:val="none" w:sz="0" w:space="0" w:color="auto" w:frame="1"/>
          <w:lang w:eastAsia="lv-LV"/>
          <w14:ligatures w14:val="none"/>
        </w:rPr>
        <w:lastRenderedPageBreak/>
        <w:t>uz to, ir, vai nav kļūdas un neprecizitātes) BP dokumentācija, tad Pasūtītājam noteiktais termiņš, izskatīšanas un saskaņošanas laika atskaitei sākas no brīža, kad iesniegta visa BP  dokumentācija pilnā sastāvā.</w:t>
      </w:r>
    </w:p>
    <w:p w14:paraId="264679CA"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2572A7">
        <w:rPr>
          <w:rFonts w:eastAsia="Arial Unicode MS" w:cstheme="minorHAnsi"/>
          <w:color w:val="000000"/>
          <w:kern w:val="0"/>
          <w:bdr w:val="none" w:sz="0" w:space="0" w:color="auto" w:frame="1"/>
          <w:lang w:eastAsia="lv-LV"/>
          <w14:ligatures w14:val="none"/>
        </w:rPr>
        <w:t>MBP/BP</w:t>
      </w:r>
      <w:bookmarkEnd w:id="1"/>
      <w:r w:rsidRPr="002572A7">
        <w:rPr>
          <w:rFonts w:eastAsia="Arial Unicode MS" w:cstheme="minorHAnsi"/>
          <w:color w:val="000000"/>
          <w:kern w:val="0"/>
          <w:bdr w:val="none" w:sz="0" w:space="0" w:color="auto" w:frame="1"/>
          <w:lang w:eastAsia="lv-LV"/>
          <w14:ligatures w14:val="none"/>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78BB09E1" w14:textId="77777777" w:rsidR="002572A7" w:rsidRPr="002572A7" w:rsidRDefault="002572A7" w:rsidP="002572A7">
      <w:pPr>
        <w:keepNext/>
        <w:widowControl w:val="0"/>
        <w:numPr>
          <w:ilvl w:val="1"/>
          <w:numId w:val="1"/>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Cēsu novada būvvalde izsaka iebildumus un nesaskaņo MBP vai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3A76F23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BP saskaņošanas Cēsu novada būvvaldē (atzīme BIS būvniecības lietā par projektēšanas nosacījumu izpildi) Projektētājs 3 (trīs) darba dienu laikā iesniedz Pasūtītājam BP 1 (vienā) drukātā eksemplārā un 1 (vienu) elektronisko eksemplāru USB flash atmiņas (zibatmiņas) kartē (gan pdf, gan dwg failu formātos), ekonomisko sadaļu, kas sagatavota, ņemot vērā Ministru kabineta 2017. gada 3. maija noteikumus Nr. 239 ‘’Noteikumi par Latvijas būvnormatīvu LBN 501-17 ‘’Būvizmaksu noteikšanas kārtība’’,  Projektētājs iesniedz Pasūtītājam 1 (vienā) eksemplārā xls formātā elektroniski. Kopā ar BP Projektētājs iesniedz Pasūtītājam Būvdarbu tāmes xls formātā elektroniski, kas sagatavotas atbilstoši Ministru kabineta 2017. gada 3. maija noteikumiem Nr. 239 ‘’Noteikumi par Latvijas būvnormatīvu LBN 501-17 ‘’Būvizmaksu noteikšanas kārtība’’, ja ar darba uzdevumu/Tehniskos specifikāciju nav noteikts citādi.</w:t>
      </w:r>
    </w:p>
    <w:p w14:paraId="00376DB8"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6978ECBB"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nepieciešamības gadījumā var prasīt Projektētājam veikt tāmju detalizētu sadalīšanu, t.sk. Eiropas Savienības finansējuma apgūšanai un projekta pieteikuma precizēšanai.</w:t>
      </w:r>
    </w:p>
    <w:p w14:paraId="5F1EA750"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w:t>
      </w:r>
    </w:p>
    <w:p w14:paraId="36058713"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 Pasūtītājs pieprasa Projektētājam rakstiski;</w:t>
      </w:r>
    </w:p>
    <w:p w14:paraId="0D1BA3AB"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izdara izmaiņas akceptētajā BP pēc atsevišķas vienošanās par samaksas kārtību un izpildes termiņiem, izņemot Līguma noteiktajos gadījumos par BP neatbilstību un kļūdām;</w:t>
      </w:r>
    </w:p>
    <w:p w14:paraId="7862A0B3" w14:textId="77777777" w:rsidR="002572A7" w:rsidRPr="002572A7" w:rsidRDefault="002572A7" w:rsidP="002572A7">
      <w:pPr>
        <w:keepNext/>
        <w:widowControl w:val="0"/>
        <w:numPr>
          <w:ilvl w:val="2"/>
          <w:numId w:val="1"/>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Visu Projektētāja veikto izmaiņu iesniegšanas un apstiprināšanas kārtība jāveic normatīvajos aktos noteiktajā kārtībā, ciktāl tas nepieciešams.</w:t>
      </w:r>
    </w:p>
    <w:p w14:paraId="7ABBDB1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Times New Roman"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Gadījumā, ja BP nav nepieciešams izstrādāt MBP un/vai nav nepieciešama ekspertīze, tad uz Projektētāju nav attiecināmi noteikumi, kas šajā Līgumā noteikti par MBP izstrādi, tā saskaņošanu un BP ekspertīzi.</w:t>
      </w:r>
    </w:p>
    <w:p w14:paraId="13D159D4"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color w:val="000000"/>
          <w:kern w:val="0"/>
          <w:lang w:eastAsia="lv-LV"/>
          <w14:ligatures w14:val="none"/>
        </w:rPr>
      </w:pPr>
    </w:p>
    <w:p w14:paraId="616FC459"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PUŠU TIESĪBAS UN PIENĀKUMI </w:t>
      </w:r>
    </w:p>
    <w:p w14:paraId="17CC7C3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w:t>
      </w:r>
      <w:r w:rsidRPr="002572A7">
        <w:rPr>
          <w:rFonts w:eastAsia="Arial Unicode MS" w:cstheme="minorHAnsi"/>
          <w:color w:val="000000"/>
          <w:kern w:val="0"/>
          <w:bdr w:val="none" w:sz="0" w:space="0" w:color="auto" w:frame="1"/>
          <w:lang w:eastAsia="lv-LV"/>
          <w14:ligatures w14:val="none"/>
        </w:rPr>
        <w:lastRenderedPageBreak/>
        <w:t>noteikumi.</w:t>
      </w:r>
    </w:p>
    <w:p w14:paraId="1AC67425"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4A627653"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3E62218C"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55ADD811"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Pasūtītājs ir tiesīgs aprēķināt Projektētājam līgumsodu EUR 50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apmērā par katru nokavēto polises iesniegšanas dienu, bet ne vairāk kā 10% (desmit procenti) no Līgumcenas.</w:t>
      </w:r>
    </w:p>
    <w:p w14:paraId="0946E6B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Projektēšanas darbu gaitā iepazīstināt Pasūtītāju ar BP dokumentācijas izstrādes gaitu.</w:t>
      </w:r>
    </w:p>
    <w:p w14:paraId="000D8221"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pienākumi:</w:t>
      </w:r>
    </w:p>
    <w:p w14:paraId="2145CD55"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BP saskaņošanas Cēsu novada būvvaldē nodrošināt, ka pilnībā iespējams veikt tajā paredzētos būvdarbus;</w:t>
      </w:r>
    </w:p>
    <w:p w14:paraId="0DE30934"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59E4D067"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A1BE851"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5BAC50A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7C9EFFB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w:t>
      </w:r>
      <w:r w:rsidRPr="002572A7">
        <w:rPr>
          <w:rFonts w:eastAsia="Arial Unicode MS" w:cstheme="minorHAnsi"/>
          <w:color w:val="000000"/>
          <w:kern w:val="0"/>
          <w:bdr w:val="none" w:sz="0" w:space="0" w:color="auto" w:frame="1"/>
          <w:lang w:eastAsia="lv-LV"/>
          <w14:ligatures w14:val="none"/>
        </w:rPr>
        <w:lastRenderedPageBreak/>
        <w:t xml:space="preserve">par iemeslu Līguma izpildes termiņa vai starptermiņa pagarinājumam. </w:t>
      </w:r>
    </w:p>
    <w:p w14:paraId="7AC502A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730354D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tiesības uz papildu darbu izdevumu atlīdzināšanu tikai tādā gadījumā, ja tas ir bijis iepriekš starp Pusēm saskaņots rakstiskā veidā, ievērojot Publisko iepirkumu likuma prasības.</w:t>
      </w:r>
    </w:p>
    <w:p w14:paraId="61D9F73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jāpieprasa un jāsaņem visi nepieciešamie tehniskie noteikumi un jāsaskaņo BP ar atbildīgajām institūcijām un, nepieciešamības gadījumā, par saviem finanšu līdzekļiem jānovērš BP konstatētās nepilnības/kļūdas.</w:t>
      </w:r>
    </w:p>
    <w:p w14:paraId="01EF0894"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pienākums:</w:t>
      </w:r>
    </w:p>
    <w:p w14:paraId="4A28BD54"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iespējas īsākā laika periodā sniegt Projektētājam nepieciešamo informāciju un dokumentāciju, kas ir tā rīcībā un nepieciešama;</w:t>
      </w:r>
    </w:p>
    <w:p w14:paraId="17F415C3"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Iecelt savu(-s) pilnvaroto(-s) pārstāvi(-jus), kuram(-iem) ir tiesības Līguma īstenošanas gaitā pieprasīt informāciju par Projektēšanas darbu  gaitu u.tml.;</w:t>
      </w:r>
    </w:p>
    <w:p w14:paraId="09F3A6F2"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Šī Līguma noteiktajā kārtībā, apmērā un termiņā veikt samaksu par kvalitatīvu Projektēšanas darbu izpildi.</w:t>
      </w:r>
    </w:p>
    <w:p w14:paraId="635841DE" w14:textId="77777777" w:rsidR="002572A7" w:rsidRPr="002572A7" w:rsidRDefault="002572A7" w:rsidP="002572A7">
      <w:pPr>
        <w:keepNext/>
        <w:widowControl w:val="0"/>
        <w:numPr>
          <w:ilvl w:val="1"/>
          <w:numId w:val="1"/>
        </w:numPr>
        <w:tabs>
          <w:tab w:val="left" w:pos="-142"/>
        </w:tabs>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w:t>
      </w:r>
    </w:p>
    <w:p w14:paraId="4BE3C514"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Pieņemt vai noraidīt Projektētāja iesniegtos priekšlikumus par Līguma izpildes termiņa vai starptermiņa, atsevišķu darbu izpildes summu, nemainot kopējo Līgumcenu, vai kopējās Līgumcenas izmaiņām;</w:t>
      </w:r>
    </w:p>
    <w:p w14:paraId="7C0C6B86"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0385FD07"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4648A712"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Neizmaksāt kompensāciju par zaudējumiem vai Projektēšanas darbu apjoma izmaiņām, kļūdu novēršanu, ja Projektētājs par to saņēmis kompensāciju no apdrošināšanas kompānijas  saskaņā ar spēkā esošo apdrošināšanas līgumu;</w:t>
      </w:r>
    </w:p>
    <w:p w14:paraId="6C3E39D9"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2A3E31A5"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Pārbaudīt visus dokumentus, kuri attiecas uz Līguma izpildi;</w:t>
      </w:r>
    </w:p>
    <w:p w14:paraId="2F034B81" w14:textId="77777777" w:rsidR="002572A7" w:rsidRPr="002572A7" w:rsidRDefault="002572A7" w:rsidP="002572A7">
      <w:pPr>
        <w:keepNext/>
        <w:widowControl w:val="0"/>
        <w:numPr>
          <w:ilvl w:val="2"/>
          <w:numId w:val="1"/>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2C744F0F" w14:textId="77777777" w:rsidR="002572A7" w:rsidRPr="002572A7" w:rsidRDefault="002572A7" w:rsidP="002572A7">
      <w:pPr>
        <w:keepNext/>
        <w:widowControl w:val="0"/>
        <w:numPr>
          <w:ilvl w:val="1"/>
          <w:numId w:val="1"/>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spēkā esamības laikā (tai skaitā pēc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dokumentācijas saskaņošanas ar Pasūtītāju) Pasūtītājs, objektīvi pamatojot, ir tiesīgs rakstveidā pieprasīt, lai tiek veikti labojumi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Pēc šāda pieprasījuma saņemšanas Projektētājam ir pienākums izdarīt Pasūtītāja pieprasītās izmaiņas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w:t>
      </w:r>
      <w:r w:rsidRPr="002572A7">
        <w:rPr>
          <w:rFonts w:eastAsia="Arial Unicode MS" w:cstheme="minorHAnsi"/>
          <w:color w:val="000000"/>
          <w:kern w:val="0"/>
          <w:bdr w:val="none" w:sz="0" w:space="0" w:color="auto" w:frame="1"/>
          <w:lang w:eastAsia="lv-LV"/>
          <w14:ligatures w14:val="none"/>
        </w:rPr>
        <w:lastRenderedPageBreak/>
        <w:t xml:space="preserve">normatīvajos aktos, jo šajos gadījumos Projektētājs nepieciešamās izmaiņas veic bez tiesībām uz izmaiņām Līguma izpildes termiņos vai starptermiņos un/vai Līgumcenas apmērā. </w:t>
      </w:r>
    </w:p>
    <w:p w14:paraId="0509B8F6" w14:textId="787947E4"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specifikāciju/Projektēšanas</w:t>
      </w:r>
      <w:r w:rsidR="00101D8C">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 xml:space="preserve">uzdevumu/MBP un/vai BP ar otru būvprojektu, un Projektētājam ir pienākums šādas izmaiņas veikt Pasūtītāja norādītajā termiņā un kārtībā. </w:t>
      </w:r>
    </w:p>
    <w:p w14:paraId="610965EB" w14:textId="5FC7F056"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specifikācijas/Projektēšanas</w:t>
      </w:r>
      <w:r w:rsidR="00101D8C">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uzdevuma/MBP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4097DD2F"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1D0D34B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1EACCFEA"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66B0FFA6"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F4C73A0"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22FC7F51"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bez Pasūtītāja rakstiskas atļaujas nenodot trešajām personām, kā arī neizmantot trešo personu labā Autortiesību objektus, kas saskaņā ar šo Līgumu atzīstami par Pasūtītāja īpašumu.</w:t>
      </w:r>
    </w:p>
    <w:p w14:paraId="4BAD1720"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4A5CF227"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STRĪDU RISINĀŠANAS KĀRTĪBA</w:t>
      </w:r>
    </w:p>
    <w:p w14:paraId="6AC29F9A"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4771C431"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72805F31"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APAKŠUZŅĒMĒJI UN LĪGUMA IZPILDĒ IESAISTĪTĀ PERSONĀLA NOMAIŅA</w:t>
      </w:r>
    </w:p>
    <w:p w14:paraId="41D0E15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Projektēšanas darbu veikšanai Projektētājs piesaista Konkursa/Cenu aptaujas piedāvājumā norādīto (t.sk. Tehniskajā specifikācijā/Projektēšanas uzdevumā prasīto, ja </w:t>
      </w:r>
      <w:r w:rsidRPr="002572A7">
        <w:rPr>
          <w:rFonts w:eastAsia="Arial Unicode MS" w:cstheme="minorHAnsi"/>
          <w:color w:val="000000"/>
          <w:kern w:val="0"/>
          <w:bdr w:val="none" w:sz="0" w:space="0" w:color="auto" w:frame="1"/>
          <w:lang w:eastAsia="lv-LV"/>
          <w14:ligatures w14:val="none"/>
        </w:rPr>
        <w:lastRenderedPageBreak/>
        <w:t>attiecināms) personālu un apakšuzņēmējus. Projektētājs ir atbildīgs par piesaistītā personāla un apakšuzņēmēju veikto darbu atbilstību Līguma prasībām.</w:t>
      </w:r>
    </w:p>
    <w:p w14:paraId="0562DC0C" w14:textId="020A8F9F"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w:t>
      </w:r>
      <w:r w:rsidR="00101D8C" w:rsidRPr="002572A7">
        <w:rPr>
          <w:rFonts w:eastAsia="Arial Unicode MS" w:cstheme="minorHAnsi"/>
          <w:color w:val="000000"/>
          <w:kern w:val="0"/>
          <w:bdr w:val="none" w:sz="0" w:space="0" w:color="auto" w:frame="1"/>
          <w:lang w:eastAsia="lv-LV"/>
          <w14:ligatures w14:val="none"/>
        </w:rPr>
        <w:t>darbu izpildē</w:t>
      </w:r>
      <w:r w:rsidRPr="002572A7">
        <w:rPr>
          <w:rFonts w:eastAsia="Arial Unicode MS" w:cstheme="minorHAnsi"/>
          <w:color w:val="000000"/>
          <w:kern w:val="0"/>
          <w:bdr w:val="none" w:sz="0" w:space="0" w:color="auto" w:frame="1"/>
          <w:lang w:eastAsia="lv-LV"/>
          <w14:ligatures w14:val="none"/>
        </w:rPr>
        <w:t xml:space="preserve">. </w:t>
      </w:r>
    </w:p>
    <w:p w14:paraId="3CA0665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7083EBDA" w14:textId="6A346E53"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aptaujas</w:t>
      </w:r>
      <w:r w:rsidR="00101D8C">
        <w:rPr>
          <w:rFonts w:eastAsia="Arial Unicode MS" w:cstheme="minorHAnsi"/>
          <w:color w:val="000000"/>
          <w:kern w:val="0"/>
          <w:bdr w:val="none" w:sz="0" w:space="0" w:color="auto" w:frame="1"/>
          <w:lang w:eastAsia="lv-LV"/>
          <w14:ligatures w14:val="none"/>
        </w:rPr>
        <w:t xml:space="preserve"> </w:t>
      </w:r>
      <w:r w:rsidRPr="002572A7">
        <w:rPr>
          <w:rFonts w:eastAsia="Arial Unicode MS" w:cstheme="minorHAnsi"/>
          <w:color w:val="000000"/>
          <w:kern w:val="0"/>
          <w:bdr w:val="none" w:sz="0" w:space="0" w:color="auto" w:frame="1"/>
          <w:lang w:eastAsia="lv-LV"/>
          <w14:ligatures w14:val="none"/>
        </w:rPr>
        <w:t>dokumentos personālam izvirzītajām prasībām vai tam nav vismaz tādas pašas kvalifikācijas un pieredzes kā personālam, kas tika vērtēts, nosakot saimnieciski visizdevīgāko piedāvājumu.</w:t>
      </w:r>
    </w:p>
    <w:p w14:paraId="0FFC03E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nepiekrīt piedāvājumā norādītā apakšuzņēmēja nomaiņai, ja pastāv kāds no šādiem nosacījumiem:</w:t>
      </w:r>
    </w:p>
    <w:p w14:paraId="522DA7FA"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neatbilst Konkursa/Cenu aptaujas dokumentos apakšuzņēmējiem izvirzītajām prasībām;</w:t>
      </w:r>
    </w:p>
    <w:p w14:paraId="3C920879"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8" w:anchor="p42" w:history="1">
        <w:r w:rsidRPr="002572A7">
          <w:rPr>
            <w:rFonts w:eastAsia="Arial Unicode MS" w:cstheme="minorHAnsi"/>
            <w:color w:val="000000"/>
            <w:kern w:val="0"/>
            <w:bdr w:val="none" w:sz="0" w:space="0" w:color="auto" w:frame="1"/>
            <w:lang w:eastAsia="lv-LV"/>
            <w14:ligatures w14:val="none"/>
          </w:rPr>
          <w:t>42. panta</w:t>
        </w:r>
      </w:hyperlink>
      <w:r w:rsidRPr="002572A7">
        <w:rPr>
          <w:rFonts w:eastAsia="Arial Unicode MS" w:cstheme="minorHAnsi"/>
          <w:color w:val="000000"/>
          <w:kern w:val="0"/>
          <w:bdr w:val="none" w:sz="0" w:space="0" w:color="auto" w:frame="1"/>
          <w:lang w:eastAsia="lv-LV"/>
          <w14:ligatures w14:val="none"/>
        </w:rPr>
        <w:t xml:space="preserve"> otrās daļas 1.,2., 3., 4., 5., 6., 7. </w:t>
      </w:r>
      <w:r w:rsidRPr="002572A7">
        <w:rPr>
          <w:rFonts w:eastAsia="Arial Unicode MS" w:cstheme="minorHAnsi"/>
          <w:color w:val="000000"/>
          <w:kern w:val="0"/>
          <w:lang w:eastAsia="lv-LV"/>
          <w14:ligatures w14:val="none"/>
        </w:rPr>
        <w:t xml:space="preserve">un </w:t>
      </w:r>
      <w:r w:rsidRPr="002572A7">
        <w:rPr>
          <w:rFonts w:eastAsia="Arial Unicode MS" w:cstheme="minorHAnsi"/>
          <w:color w:val="000000"/>
          <w:kern w:val="0"/>
          <w:bdr w:val="none" w:sz="0" w:space="0" w:color="auto" w:frame="1"/>
          <w:lang w:eastAsia="lv-LV"/>
          <w14:ligatures w14:val="none"/>
        </w:rPr>
        <w:t>10. punktā minētajiem izslēgšanas iemesliem;</w:t>
      </w:r>
    </w:p>
    <w:p w14:paraId="495BDDF4"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kura sniedzamo pakalpojumu vērtība ir vismaz 10 000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atbilst Publisko iepirkumu likuma 42. panta otrās daļas 1., 2., 3., 4., 5., 6., 7.</w:t>
      </w:r>
      <w:r w:rsidRPr="002572A7">
        <w:rPr>
          <w:rFonts w:eastAsia="Arial Unicode MS" w:cstheme="minorHAnsi"/>
          <w:color w:val="000000"/>
          <w:kern w:val="0"/>
          <w:lang w:eastAsia="lv-LV"/>
          <w14:ligatures w14:val="none"/>
        </w:rPr>
        <w:t xml:space="preserve"> un</w:t>
      </w:r>
      <w:r w:rsidRPr="002572A7">
        <w:rPr>
          <w:rFonts w:eastAsia="Arial Unicode MS" w:cstheme="minorHAnsi"/>
          <w:color w:val="000000"/>
          <w:kern w:val="0"/>
          <w:bdr w:val="none" w:sz="0" w:space="0" w:color="auto" w:frame="1"/>
          <w:lang w:eastAsia="lv-LV"/>
          <w14:ligatures w14:val="none"/>
        </w:rPr>
        <w:t xml:space="preserve"> 10.,  punktā minētajiem izslēgšanas iemesliem;</w:t>
      </w:r>
    </w:p>
    <w:p w14:paraId="645EA4DE"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1DE7C09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5ED39EC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777EBD7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par apakšuzņēmēju un/vai Projektētāja piesaistīto personālu jāiesniedz Pasūtītājam šādi dokumenti:</w:t>
      </w:r>
    </w:p>
    <w:p w14:paraId="54374629"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Iesniegums brīvā formā apakšuzņēmēja un/vai Projektētāja personāla nomaiņai vai piesaistīšanai, norādot nododamo darbu veidu un sniedzamo  pakalpojumu </w:t>
      </w:r>
      <w:r w:rsidRPr="002572A7">
        <w:rPr>
          <w:rFonts w:eastAsia="Arial Unicode MS" w:cstheme="minorHAnsi"/>
          <w:color w:val="000000"/>
          <w:kern w:val="0"/>
          <w:bdr w:val="none" w:sz="0" w:space="0" w:color="auto" w:frame="1"/>
          <w:lang w:eastAsia="lv-LV"/>
          <w14:ligatures w14:val="none"/>
        </w:rPr>
        <w:lastRenderedPageBreak/>
        <w:t>vērtību/personāla (speciālista) pozīcija Līguma izpildē (ja attiecināms);</w:t>
      </w:r>
    </w:p>
    <w:p w14:paraId="678B7B1E"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6CFF2123"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12A7237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31096248"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00C1EE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7C0A46F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saraksts. Atsevišķi Līguma grozījumi par šo netiek sagatavoti.</w:t>
      </w:r>
    </w:p>
    <w:p w14:paraId="3151D477"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piesaistīšana Līguma izpildē pēc Projektētāja iniciatīvas neatbrīvo Projektētāju no atbildības par Līguma izpildi kopumā vai kādu no daļām, kā arī neuzliek Pasūtītājam papildu pienākumus un saistības.</w:t>
      </w:r>
    </w:p>
    <w:p w14:paraId="2B50A596"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ir atbildīgs par to, lai saskaņā ar šo Līgumu Projektēšanas darbu izpildē iesaistīts apakšuzņēmējs nepiesaistītu darbu izpildē citus apakšuzņēmējus bez Pasūtītāja rakstiskas piekrišanas.</w:t>
      </w:r>
    </w:p>
    <w:p w14:paraId="4FED227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nokavētiem vai vispār neveiktiem norēķiniem ar tā piesaistītajiem apakšuzņēmējiem. </w:t>
      </w:r>
    </w:p>
    <w:p w14:paraId="5750FBB0"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58D46674"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PUŠU ATBILDĪBA</w:t>
      </w:r>
    </w:p>
    <w:p w14:paraId="676B4FF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AE7E98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4DF6093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atbildīgs un sedz Pasūtītājam visas radītās papildu izmaksas un zaudējumus, ja BP realizācijas laikā, veicot būvdarbus, tiek konstatētas nepilnības vai trūkumi BP, ko Projektētājs varēja konstatēt pirms Projektēšanas darbu uzsākšanas, </w:t>
      </w:r>
      <w:r w:rsidRPr="002572A7">
        <w:rPr>
          <w:rFonts w:eastAsia="Arial Unicode MS" w:cstheme="minorHAnsi"/>
          <w:color w:val="000000"/>
          <w:kern w:val="0"/>
          <w:bdr w:val="none" w:sz="0" w:space="0" w:color="auto" w:frame="1"/>
          <w:lang w:eastAsia="lv-LV"/>
          <w14:ligatures w14:val="none"/>
        </w:rPr>
        <w:lastRenderedPageBreak/>
        <w:t>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72CBD5B9"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10D2FF2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atklājas BP kļūdas/trūkumi, kuras Pasūtītājs varēja konstatēt tikai būvdarbu izpildes laikā, Projektētājs uz sava rēķina veic šo kļūdu labošanu un sedz ar to radītos zaudējumus Pasūtītājam.</w:t>
      </w:r>
    </w:p>
    <w:p w14:paraId="0992AEF8"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atbildīgs un sedz Pasūtītājam visas radītās papildu izmaksas un zaudējumus, ja ar kompetentas institūcijas lēmumu tiek apturēta būvdarbu veikšana sakarā ar Projektētāja pieļautiem pārkāpumiem. </w:t>
      </w:r>
    </w:p>
    <w:p w14:paraId="5B4F1DFC"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Puses ir savstarpēji atbildīgas par sniegto ziņu patiesumu un pilnību.</w:t>
      </w:r>
    </w:p>
    <w:p w14:paraId="053E27BD"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3C87334F"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9C839A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apmērā par katru šādu neierašanās gadījumu.</w:t>
      </w:r>
    </w:p>
    <w:p w14:paraId="0157F730"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nenodrošina Līgumā noteikto MBP/BP grozījumu, papildu rasējumu, t.sk. arī konstatēto kļūdu/neprecizitāšu novēršanas gadījumā, iesniegšanu atbilstoši Līgumā noteiktajam un/vai Pasūtītāja noteiktajam termiņam, Pasūtītājs ir tiesīgs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par katru nokavēto dienu, bet ne vairāk kā 10% (desmit procentu) apmērā no Līgumcenas .</w:t>
      </w:r>
    </w:p>
    <w:p w14:paraId="26B29F2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2D90E6F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neiesniedz precizētu Darbu izpildes laika grafiku Līgumā/Pasūtītāja noteiktajā termiņā, Pasūtītājs ir tiesīgs aprēķināt Projektētājam līgumsodu 30,00 EUR (trīsdesmit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xml:space="preserve">) par katru nokavēto dienu, bet ne vairāk kā 10% (desmit procentu) </w:t>
      </w:r>
      <w:r w:rsidRPr="002572A7">
        <w:rPr>
          <w:rFonts w:eastAsia="Arial Unicode MS" w:cstheme="minorHAnsi"/>
          <w:color w:val="000000"/>
          <w:kern w:val="0"/>
          <w:bdr w:val="none" w:sz="0" w:space="0" w:color="auto" w:frame="1"/>
          <w:lang w:eastAsia="lv-LV"/>
          <w14:ligatures w14:val="none"/>
        </w:rPr>
        <w:lastRenderedPageBreak/>
        <w:t>apmērā no Līgumcenas .</w:t>
      </w:r>
    </w:p>
    <w:p w14:paraId="2AF9C632"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4B35454A"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Līgumsoda samaksa neatbrīvo Puses no turpmākās Līguma saistību izpildes un zaudējumu atlīdzināšanas, kas radusies tās vainas dēļ.</w:t>
      </w:r>
    </w:p>
    <w:p w14:paraId="55B01743"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neizpildes vai nepienācīgas izpildes gadījumā radītā atrautā (negūtā peļņa) netiek atlīdzināta. </w:t>
      </w:r>
    </w:p>
    <w:p w14:paraId="5F7952BC" w14:textId="77777777" w:rsidR="002572A7" w:rsidRPr="002572A7" w:rsidRDefault="002572A7" w:rsidP="002572A7">
      <w:pPr>
        <w:keepNext/>
        <w:widowControl w:val="0"/>
        <w:numPr>
          <w:ilvl w:val="1"/>
          <w:numId w:val="1"/>
        </w:numPr>
        <w:tabs>
          <w:tab w:val="left" w:pos="-567"/>
        </w:tabs>
        <w:spacing w:after="0" w:line="240" w:lineRule="auto"/>
        <w:ind w:hanging="567"/>
        <w:jc w:val="both"/>
        <w:outlineLvl w:val="1"/>
        <w:rPr>
          <w:rFonts w:eastAsia="Times New Roman" w:cstheme="minorHAnsi"/>
          <w:b/>
          <w:bCs/>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4C67D7A1"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b/>
          <w:bCs/>
          <w:color w:val="000000"/>
          <w:kern w:val="0"/>
          <w:lang w:eastAsia="lv-LV"/>
          <w14:ligatures w14:val="none"/>
        </w:rPr>
      </w:pPr>
    </w:p>
    <w:p w14:paraId="46C81374"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GROZĪŠANA, PAPILDINĀŠANA VAI IZBEIGŠANA</w:t>
      </w:r>
    </w:p>
    <w:p w14:paraId="049F2C6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 var tikt grozīts vai papildināts pēc Pušu vienošanās rakstiskā formā, kas stājas spēkā pēc abpusējas parakstīšanas.</w:t>
      </w:r>
    </w:p>
    <w:p w14:paraId="6977F88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pēc iespējas ātrāk paziņot otrai Pusei par iespējamajām izmaiņām vai apstākļiem, kuri varētu ietekmēt Projektēšanas darbu kvalitāti, Līgumcenu vai Projektēšanas darbu veikšanas termiņu/starptermiņu.</w:t>
      </w:r>
    </w:p>
    <w:p w14:paraId="3A87712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790D7C0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un grozījumi Līgumā tiek uzskatīti par saskaņotiem, kad Puses ir parakstījušas vienošanos pie šī Līguma.</w:t>
      </w:r>
    </w:p>
    <w:p w14:paraId="155CDB1D"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nekavējoties jāinformē vienam otra, ja konstatē, ka:</w:t>
      </w:r>
    </w:p>
    <w:p w14:paraId="264E99AA"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Starp Līguma dokumentos sniegtajiem datiem ir pretrunas;</w:t>
      </w:r>
    </w:p>
    <w:p w14:paraId="3069D617"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dokumentos dotie dati atšķiras no reālajiem apstākļiem;</w:t>
      </w:r>
    </w:p>
    <w:p w14:paraId="67470732" w14:textId="77777777" w:rsidR="002572A7" w:rsidRPr="002572A7" w:rsidRDefault="002572A7" w:rsidP="002572A7">
      <w:pPr>
        <w:keepNext/>
        <w:widowControl w:val="0"/>
        <w:numPr>
          <w:ilvl w:val="2"/>
          <w:numId w:val="1"/>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izpildei nozīmīgi apstākļi ir izmainījušies vai radušies jauni;</w:t>
      </w:r>
    </w:p>
    <w:p w14:paraId="2AEBF703" w14:textId="77777777" w:rsidR="002572A7" w:rsidRPr="002572A7" w:rsidRDefault="002572A7" w:rsidP="002572A7">
      <w:pPr>
        <w:keepNext/>
        <w:widowControl w:val="0"/>
        <w:numPr>
          <w:ilvl w:val="2"/>
          <w:numId w:val="1"/>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Notikušas izmaiņas Latvijas Republikā spēkā esošajos normatīvajos aktos, kas būtiski ietekmē Līguma izpildi.</w:t>
      </w:r>
    </w:p>
    <w:p w14:paraId="396FEC81" w14:textId="77777777" w:rsidR="002572A7" w:rsidRPr="002572A7" w:rsidRDefault="002572A7" w:rsidP="002572A7">
      <w:pPr>
        <w:keepNext/>
        <w:widowControl w:val="0"/>
        <w:numPr>
          <w:ilvl w:val="1"/>
          <w:numId w:val="1"/>
        </w:numPr>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darbības apturēšana un atjaunošana notiek sekojošos apstākļos:</w:t>
      </w:r>
    </w:p>
    <w:p w14:paraId="15D0F678"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0C8C18C3"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Par Līguma darbības atjaunošanu Pasūtītājs 10 (desmit) kalendārās dienas iepriekš Projektētāju rakstveidā informē un, saņemot Projektētāja piekrišanu turpināt Projektēšanas darbus šī Līguma noteiktajā apmērā, sastāda papildu vienošanos pie šī Līguma, ja iespējams.</w:t>
      </w:r>
    </w:p>
    <w:p w14:paraId="759EA908"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w:t>
      </w:r>
      <w:r w:rsidRPr="002572A7">
        <w:rPr>
          <w:rFonts w:eastAsia="Arial Unicode MS" w:cstheme="minorHAnsi"/>
          <w:color w:val="000000"/>
          <w:kern w:val="0"/>
          <w:bdr w:val="none" w:sz="0" w:space="0" w:color="auto" w:frame="1"/>
          <w:lang w:eastAsia="lv-LV"/>
          <w14:ligatures w14:val="none"/>
        </w:rPr>
        <w:lastRenderedPageBreak/>
        <w:t>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62C7A0F3"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Konkursa/Cenu aptaujas dokumentos noteiktās prasības Līguma izpildē ir spēkā un ir jāievēro arī tad, ja tie nav pievienoti kā Līgumam pielikums. </w:t>
      </w:r>
    </w:p>
    <w:p w14:paraId="1F766CA9" w14:textId="77777777" w:rsidR="002572A7" w:rsidRPr="002572A7" w:rsidRDefault="002572A7" w:rsidP="002572A7">
      <w:pPr>
        <w:keepNext/>
        <w:widowControl w:val="0"/>
        <w:numPr>
          <w:ilvl w:val="1"/>
          <w:numId w:val="1"/>
        </w:numPr>
        <w:spacing w:after="0" w:line="240" w:lineRule="auto"/>
        <w:ind w:hanging="567"/>
        <w:jc w:val="both"/>
        <w:outlineLvl w:val="1"/>
        <w:rPr>
          <w:rFonts w:eastAsia="Times New Roman" w:cstheme="minorHAnsi"/>
          <w:b/>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Pamatojot ar Publisko iepirkumu likumu un šo Līgumu, Līgums var tikt grozīts tikai kādā no turpmāk</w:t>
      </w:r>
      <w:r w:rsidRPr="002572A7">
        <w:rPr>
          <w:rFonts w:eastAsia="Times New Roman" w:cstheme="minorHAnsi"/>
          <w:color w:val="000000"/>
          <w:kern w:val="0"/>
          <w:lang w:eastAsia="lv-LV"/>
          <w14:ligatures w14:val="none"/>
        </w:rPr>
        <w:t xml:space="preserve"> minētajiem gadījumiem vai Līgumā citur minētā gadījumā:</w:t>
      </w:r>
    </w:p>
    <w:p w14:paraId="1D3355D4"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Ikvienā gadījumā, kad grozījumi nav būtiski, atbilstoši Publisko iepirkumu likuma 61. panta pirmās daļas 1. punktam;</w:t>
      </w:r>
    </w:p>
    <w:p w14:paraId="557075F7"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566A574D" w14:textId="77777777" w:rsidR="002572A7" w:rsidRPr="002572A7" w:rsidRDefault="002572A7" w:rsidP="002572A7">
      <w:pPr>
        <w:keepNext/>
        <w:widowControl w:val="0"/>
        <w:numPr>
          <w:ilvl w:val="2"/>
          <w:numId w:val="1"/>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48A40541" w14:textId="77777777" w:rsidR="002572A7" w:rsidRPr="002572A7" w:rsidRDefault="002572A7" w:rsidP="002572A7">
      <w:pPr>
        <w:keepNext/>
        <w:widowControl w:val="0"/>
        <w:numPr>
          <w:ilvl w:val="2"/>
          <w:numId w:val="1"/>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trešās daļas 4. punktu, ja Projektētājs tiek aizstāts ar citu Projektētāju.</w:t>
      </w:r>
    </w:p>
    <w:p w14:paraId="576A781C"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A8EC0C9"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Līgumu groza tikai ar abpusēju rakstisku vienošanos, kas noformēta kā Līguma grozījumi. Visas izmaiņas, papildinājumi, vienošanās pie Līguma ir uzskatāmi par Līguma grozījumiem. Līguma grozījumi tiek secīgi numurēti.</w:t>
      </w:r>
    </w:p>
    <w:p w14:paraId="4186A71A"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65C5603E"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izbeigšana notiek šādos apstākļos:</w:t>
      </w:r>
    </w:p>
    <w:p w14:paraId="600A1585" w14:textId="77777777" w:rsidR="002572A7" w:rsidRPr="002572A7" w:rsidRDefault="002572A7" w:rsidP="002572A7">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7DE877D7"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darbība var tikt izbeigta, bez kompensācijas izmaksas, ja iestājas </w:t>
      </w:r>
      <w:r w:rsidRPr="002572A7">
        <w:rPr>
          <w:rFonts w:eastAsia="Arial Unicode MS" w:cstheme="minorHAnsi"/>
          <w:color w:val="000000"/>
          <w:kern w:val="0"/>
          <w:bdr w:val="none" w:sz="0" w:space="0" w:color="auto" w:frame="1"/>
          <w:lang w:eastAsia="lv-LV"/>
          <w14:ligatures w14:val="none"/>
        </w:rPr>
        <w:lastRenderedPageBreak/>
        <w:t xml:space="preserve">nepārvaramas varas apstākļi un/vai Līguma darbība apturēta šī Līguma noteiktajā kārtībā, un tā nevar tikt atjaunota, būtiski nemainot šī Līguma Līgumcenu vai Projektēšanas darbu izpildes termiņu.   </w:t>
      </w:r>
    </w:p>
    <w:p w14:paraId="5A4A5BDB" w14:textId="77777777" w:rsidR="002572A7" w:rsidRPr="002572A7" w:rsidRDefault="002572A7" w:rsidP="002572A7">
      <w:pPr>
        <w:keepNext/>
        <w:widowControl w:val="0"/>
        <w:numPr>
          <w:ilvl w:val="1"/>
          <w:numId w:val="1"/>
        </w:numPr>
        <w:tabs>
          <w:tab w:val="left" w:pos="-142"/>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Līgums tiek uzskatīts par izpildītu, kad Puses ir pilnā apmērā izpildījušas šī Līguma saistības.  </w:t>
      </w:r>
    </w:p>
    <w:p w14:paraId="71B2B7FF"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ir tiesīgs vienpusēji izbeigt šo Līgumu, paziņojot par to Projektētājam rakstveidā 5 (piecas) darba dienas iepriekš šādos gadījumos: </w:t>
      </w:r>
    </w:p>
    <w:p w14:paraId="7049B0DD" w14:textId="77777777" w:rsidR="002572A7" w:rsidRPr="002572A7" w:rsidRDefault="002572A7" w:rsidP="002572A7">
      <w:pPr>
        <w:keepNext/>
        <w:widowControl w:val="0"/>
        <w:numPr>
          <w:ilvl w:val="2"/>
          <w:numId w:val="1"/>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konstatē, ka Projektētājs pametis BP izstrādi vai jebkurā citā veidā skaidri izrāda savu nodomu pārtraukt ar Līgumu vai ar Vispārīgo vienošanos noteikto saistību izpildi;</w:t>
      </w:r>
    </w:p>
    <w:p w14:paraId="5612F89B"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pārkāpj kādu no šī Līguma noteikumiem un šāds pārkāpums pēc Pasūtītāja viedokļa var  būtiski ietekmēt Projektētāja spējas pildīt savas saistības saskaņā ar šo Līgumu;</w:t>
      </w:r>
    </w:p>
    <w:p w14:paraId="30D848EC"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74724DD0" w14:textId="77777777" w:rsidR="002572A7" w:rsidRPr="002572A7" w:rsidRDefault="002572A7" w:rsidP="002572A7">
      <w:pPr>
        <w:keepNext/>
        <w:widowControl w:val="0"/>
        <w:numPr>
          <w:ilvl w:val="2"/>
          <w:numId w:val="1"/>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šī Līguma izpildes laikā iestājas viens no minētajiem gadījumiem:</w:t>
      </w:r>
    </w:p>
    <w:p w14:paraId="60201AB9" w14:textId="77777777" w:rsidR="002572A7" w:rsidRPr="002572A7" w:rsidRDefault="002572A7" w:rsidP="002572A7">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pārtrauc Projektēšanas darbu izpildi vai to izpilde nenotiek paredzētajā apjomā, Darbu izpildes laika grafikā (ja tāds iesniegts) šāds pārtraukums nav paredzēts un šo  pārtraukumu nav apstiprinājis Pasūtītājs;</w:t>
      </w:r>
    </w:p>
    <w:p w14:paraId="4AAE1647"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Projektētāja būvspeciālisti bez būtiska iemesla, t.sk., to nepaziņojot Pasūtītājam, neierodas Līgumā noteiktajās sanāksmēs, ja tas bija nepieciešams, 2 (divas) reizes pēc kārtas Līguma izpildes laikā;</w:t>
      </w:r>
    </w:p>
    <w:p w14:paraId="1399914A"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Pret Projektētāju tiek iesniegta prasība par atzīšanu par maksātnespējīgu vai Projektētāja saimnieciskā darbība tiek apturēta;</w:t>
      </w:r>
    </w:p>
    <w:p w14:paraId="05678227"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6EF8C378" w14:textId="77777777" w:rsidR="002572A7" w:rsidRPr="002572A7" w:rsidRDefault="002572A7" w:rsidP="002572A7">
      <w:pPr>
        <w:keepNext/>
        <w:widowControl w:val="0"/>
        <w:numPr>
          <w:ilvl w:val="3"/>
          <w:numId w:val="1"/>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6FC05D" w14:textId="77777777" w:rsidR="002572A7" w:rsidRPr="002572A7" w:rsidRDefault="002572A7" w:rsidP="002572A7">
      <w:pPr>
        <w:keepNext/>
        <w:widowControl w:val="0"/>
        <w:numPr>
          <w:ilvl w:val="3"/>
          <w:numId w:val="1"/>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52338DAB"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pārtraukt Projektēšanas darbu izpildi ar Pasūtītāju līdz ar paziņojuma par Līguma izbeigšanu saņemšanas brīdi. </w:t>
      </w:r>
    </w:p>
    <w:p w14:paraId="1ECEC9D1"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Pasūtītājs izmanto tiesības vienpusēji izbeigt Līgumu, Puses sagatavo atsevišķu aktu par faktiski izpildīto Projektēšanas darbu apjomu, ja tas izmantojams turpmāk. </w:t>
      </w:r>
    </w:p>
    <w:p w14:paraId="7E211197"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55ACD6AC"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62B47866"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NEPĀRVARAMA VARA</w:t>
      </w:r>
    </w:p>
    <w:p w14:paraId="407BBAD2"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w:t>
      </w:r>
      <w:r w:rsidRPr="002572A7">
        <w:rPr>
          <w:rFonts w:eastAsia="Arial Unicode MS" w:cstheme="minorHAnsi"/>
          <w:color w:val="000000"/>
          <w:kern w:val="0"/>
          <w:bdr w:val="none" w:sz="0" w:space="0" w:color="auto" w:frame="1"/>
          <w:lang w:eastAsia="lv-LV"/>
          <w14:ligatures w14:val="none"/>
        </w:rPr>
        <w:lastRenderedPageBreak/>
        <w:t>kas neļauj Pusei izpildīt Līguma saistības, t.sk., bet ne tikai:</w:t>
      </w:r>
    </w:p>
    <w:p w14:paraId="65BAD4FE"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Epidēmijas, zemestrīce, plūdi, ugunsgrēks, eksplozija un jebkuras citas dabas katastrofas vai ekstrēmi laikapstākļi;</w:t>
      </w:r>
    </w:p>
    <w:p w14:paraId="4B89F1C9"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Karš, iebrukums, jebkādas ārvalstu ienaidnieku ļaunprātīgas darbības, pilsoņu nekārtības;</w:t>
      </w:r>
    </w:p>
    <w:p w14:paraId="060D79E0"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Terora akti vai to draudi;</w:t>
      </w:r>
    </w:p>
    <w:p w14:paraId="4E092F49"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Blokāde, embargo, sacelšanās, streiks, sabotāža;</w:t>
      </w:r>
    </w:p>
    <w:p w14:paraId="5167E41A"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Jaunu tiesību aktu vai tādu valsts vai pašvaldības lēmumu stāšanās spēkā, kas būtiski ietekmē Līguma izpildes noteikumus;</w:t>
      </w:r>
    </w:p>
    <w:p w14:paraId="19A69875" w14:textId="77777777" w:rsidR="002572A7" w:rsidRPr="002572A7" w:rsidRDefault="002572A7" w:rsidP="002572A7">
      <w:pPr>
        <w:keepNext/>
        <w:widowControl w:val="0"/>
        <w:numPr>
          <w:ilvl w:val="2"/>
          <w:numId w:val="1"/>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Nopietni infrastruktūras traucējumi vai veikti kibernoziegumi, kas tieši ietekmē Līguma izpildi un</w:t>
      </w:r>
      <w:r w:rsidRPr="002572A7">
        <w:rPr>
          <w:rFonts w:eastAsia="Times New Roman" w:cstheme="minorHAnsi"/>
          <w:color w:val="000000"/>
          <w:kern w:val="0"/>
          <w:shd w:val="clear" w:color="auto" w:fill="FFFFFF"/>
          <w:lang w:eastAsia="lv-LV"/>
          <w14:ligatures w14:val="none"/>
        </w:rPr>
        <w:t xml:space="preserve"> kurus Puses, izmantojot pienācīgu rūpību, nevarēja paredzēt un novērst</w:t>
      </w:r>
      <w:r w:rsidRPr="002572A7">
        <w:rPr>
          <w:rFonts w:eastAsia="Times New Roman" w:cstheme="minorHAnsi"/>
          <w:color w:val="000000"/>
          <w:kern w:val="0"/>
          <w:lang w:eastAsia="lv-LV"/>
          <w14:ligatures w14:val="none"/>
        </w:rPr>
        <w:t>.</w:t>
      </w:r>
    </w:p>
    <w:p w14:paraId="27338045"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Pusei, kurai iestājušies nepārvaramas varas apstākļi, ne vēlāk kā 2 (divu) darba dienu laikā, skaitot no to iestāšanās brīža, ir pienākums par to rakstveidā un telefoniski paziņot otrai Pusei. </w:t>
      </w:r>
    </w:p>
    <w:p w14:paraId="7DCCA0A4" w14:textId="77777777" w:rsidR="002572A7" w:rsidRPr="002572A7" w:rsidRDefault="002572A7" w:rsidP="002572A7">
      <w:pPr>
        <w:keepNext/>
        <w:widowControl w:val="0"/>
        <w:numPr>
          <w:ilvl w:val="1"/>
          <w:numId w:val="1"/>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2E3BC205"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458EF8D5" w14:textId="77777777" w:rsidR="002572A7" w:rsidRPr="002572A7" w:rsidRDefault="002572A7" w:rsidP="002572A7">
      <w:pPr>
        <w:keepNext/>
        <w:widowControl w:val="0"/>
        <w:numPr>
          <w:ilvl w:val="1"/>
          <w:numId w:val="1"/>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18ECD401"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508DEEEC" w14:textId="77777777" w:rsidR="002572A7" w:rsidRPr="002572A7" w:rsidRDefault="002572A7" w:rsidP="002572A7">
      <w:pPr>
        <w:numPr>
          <w:ilvl w:val="0"/>
          <w:numId w:val="1"/>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SAISTĪBU IZPILDES NODROŠINĀJUMS</w:t>
      </w:r>
    </w:p>
    <w:p w14:paraId="7013B54A"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w:t>
      </w:r>
      <w:r w:rsidRPr="002572A7">
        <w:rPr>
          <w:rFonts w:eastAsia="Arial Unicode MS" w:cstheme="minorHAnsi"/>
          <w:color w:val="000000"/>
          <w:kern w:val="0"/>
          <w:bdr w:val="none" w:sz="0" w:space="0" w:color="auto" w:frame="1"/>
          <w:lang w:eastAsia="lv-LV"/>
          <w14:ligatures w14:val="none"/>
        </w:rPr>
        <w:lastRenderedPageBreak/>
        <w:t xml:space="preserve">minētā nodrošinājuma pagarinājumu Pasūtītāja noteiktajā termiņā vai nenodrošina tā nepārtrauktību, Pasūtītājam ir tiesības vienpusēji pieprasīt no Projektētāja līgumsodu EUR 50,00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w:t>
      </w:r>
    </w:p>
    <w:p w14:paraId="3F1EC4C1"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1A6EF71C"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Šajā Līguma nodaļā paredzētie garantijas noteikumi attiecināmi uz Projekta dokumentāciju, tās izmaiņām, jebkādiem tās izlabojumiem un papildu darbiem, ko veicis Projektētājs vai tā pieaicinātas personas, gan arī uz Projektēšanas darbu arbu izpildē izmantotajiem risinājumiem.</w:t>
      </w:r>
    </w:p>
    <w:p w14:paraId="2E0A9C3A"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818399B"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Līguma izpildē nav nepieciešams Līguma saistību izpildes nodrošinājums (atbilstoši Vispārīgās vienošanās noteikumiem), tad uz Projektētāju nav attiecināmi Līguma 11.1. līdz 11.4. punkts.</w:t>
      </w:r>
    </w:p>
    <w:p w14:paraId="0466D5AA" w14:textId="77777777" w:rsidR="002572A7" w:rsidRPr="002572A7" w:rsidRDefault="002572A7" w:rsidP="002572A7">
      <w:pPr>
        <w:widowControl w:val="0"/>
        <w:spacing w:after="0" w:line="240" w:lineRule="auto"/>
        <w:contextualSpacing/>
        <w:rPr>
          <w:rFonts w:eastAsia="Arial Unicode MS" w:cstheme="minorHAnsi"/>
          <w:color w:val="000000"/>
          <w:kern w:val="0"/>
          <w:highlight w:val="yellow"/>
          <w:bdr w:val="none" w:sz="0" w:space="0" w:color="auto" w:frame="1"/>
          <w:lang w:eastAsia="lv-LV"/>
          <w14:ligatures w14:val="none"/>
        </w:rPr>
      </w:pPr>
    </w:p>
    <w:p w14:paraId="781F92E0"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AVANSA GARANTIJAS NODROŠINĀJUMS</w:t>
      </w:r>
    </w:p>
    <w:p w14:paraId="6E529D73"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saskaņā ar Līguma noteikumiem ir tiesīgs saņemt avansu </w:t>
      </w:r>
      <w:bookmarkStart w:id="2" w:name="_Hlk55829054"/>
      <w:bookmarkStart w:id="3" w:name="_Hlk53758750"/>
      <w:r w:rsidRPr="002572A7">
        <w:rPr>
          <w:rFonts w:eastAsia="Arial Unicode MS" w:cstheme="minorHAnsi"/>
          <w:color w:val="000000"/>
          <w:kern w:val="0"/>
          <w:bdr w:val="none" w:sz="0" w:space="0" w:color="auto" w:frame="1"/>
          <w:lang w:eastAsia="lv-LV"/>
          <w14:ligatures w14:val="none"/>
        </w:rPr>
        <w:t xml:space="preserve">līdz </w:t>
      </w:r>
      <w:bookmarkEnd w:id="2"/>
      <w:r w:rsidRPr="002572A7">
        <w:rPr>
          <w:rFonts w:eastAsia="Arial Unicode MS" w:cstheme="minorHAnsi"/>
          <w:color w:val="000000"/>
          <w:kern w:val="0"/>
          <w:bdr w:val="none" w:sz="0" w:space="0" w:color="auto" w:frame="1"/>
          <w:lang w:eastAsia="lv-LV"/>
          <w14:ligatures w14:val="none"/>
        </w:rPr>
        <w:t xml:space="preserve">20% (divdesmit procentu) apmērā </w:t>
      </w:r>
      <w:bookmarkEnd w:id="3"/>
      <w:r w:rsidRPr="002572A7">
        <w:rPr>
          <w:rFonts w:eastAsia="Arial Unicode MS" w:cstheme="minorHAnsi"/>
          <w:color w:val="000000"/>
          <w:kern w:val="0"/>
          <w:bdr w:val="none" w:sz="0" w:space="0" w:color="auto" w:frame="1"/>
          <w:lang w:eastAsia="lv-LV"/>
          <w14:ligatures w14:val="none"/>
        </w:rPr>
        <w:t xml:space="preserve">no Līgumcenas. </w:t>
      </w:r>
    </w:p>
    <w:p w14:paraId="726F2B34"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2DD94F6B"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04C89A82" w14:textId="77777777" w:rsidR="002572A7" w:rsidRPr="002572A7" w:rsidRDefault="002572A7" w:rsidP="002572A7">
      <w:pPr>
        <w:widowControl w:val="0"/>
        <w:numPr>
          <w:ilvl w:val="1"/>
          <w:numId w:val="1"/>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lastRenderedPageBreak/>
        <w:t xml:space="preserve">Ja Pasūtītājs neiesniedz avansa nodrošinājuma pagarinājumu Līguma 12.2. un 12.3. punktā noteiktajā kārtībā, Pasūtītājam ir tiesības vienpusēji aprēķināt Projektētājam  līgumsodu  50,00 EUR (piecdesmit </w:t>
      </w:r>
      <w:r w:rsidRPr="002572A7">
        <w:rPr>
          <w:rFonts w:eastAsia="Arial Unicode MS" w:cstheme="minorHAnsi"/>
          <w:i/>
          <w:iCs/>
          <w:color w:val="000000"/>
          <w:kern w:val="0"/>
          <w:bdr w:val="none" w:sz="0" w:space="0" w:color="auto" w:frame="1"/>
          <w:lang w:eastAsia="lv-LV"/>
          <w14:ligatures w14:val="none"/>
        </w:rPr>
        <w:t>euro</w:t>
      </w:r>
      <w:r w:rsidRPr="002572A7">
        <w:rPr>
          <w:rFonts w:eastAsia="Arial Unicode MS" w:cstheme="minorHAnsi"/>
          <w:color w:val="000000"/>
          <w:kern w:val="0"/>
          <w:bdr w:val="none" w:sz="0" w:space="0" w:color="auto" w:frame="1"/>
          <w:lang w:eastAsia="lv-LV"/>
          <w14:ligatures w14:val="none"/>
        </w:rPr>
        <w:t>) par katru nokavēto kalendāro dienu.</w:t>
      </w:r>
    </w:p>
    <w:p w14:paraId="1EDC3084" w14:textId="77777777" w:rsidR="002572A7" w:rsidRPr="002572A7" w:rsidRDefault="002572A7" w:rsidP="002572A7">
      <w:pPr>
        <w:widowControl w:val="0"/>
        <w:spacing w:after="0" w:line="240" w:lineRule="auto"/>
        <w:contextualSpacing/>
        <w:rPr>
          <w:rFonts w:eastAsia="Arial Unicode MS" w:cstheme="minorHAnsi"/>
          <w:color w:val="000000"/>
          <w:kern w:val="0"/>
          <w:bdr w:val="none" w:sz="0" w:space="0" w:color="auto" w:frame="1"/>
          <w:lang w:eastAsia="lv-LV"/>
          <w14:ligatures w14:val="none"/>
        </w:rPr>
      </w:pPr>
    </w:p>
    <w:p w14:paraId="003DEFC7"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CITI NOTEIKUMI</w:t>
      </w:r>
    </w:p>
    <w:p w14:paraId="63246521"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atklājas pretruna starp Līguma tekstu un tā pielikumiem, tad Pasūtītājs ir tiesīgs noteikt prioritāro dokumentu. </w:t>
      </w:r>
    </w:p>
    <w:p w14:paraId="064899E8"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2A44FEE6"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Tās Līguma attiecības, kuras nav atrunātas šī Līguma tekstā, tiek regulētas saskaņā ar Latvijas Republikas normatīvajiem aktiem. </w:t>
      </w:r>
    </w:p>
    <w:p w14:paraId="33F37813" w14:textId="77777777" w:rsidR="002572A7" w:rsidRPr="002572A7" w:rsidRDefault="002572A7" w:rsidP="002572A7">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E52456D" w14:textId="77777777" w:rsidR="002572A7" w:rsidRPr="002572A7" w:rsidRDefault="002572A7" w:rsidP="002572A7">
      <w:pPr>
        <w:widowControl w:val="0"/>
        <w:numPr>
          <w:ilvl w:val="1"/>
          <w:numId w:val="1"/>
        </w:numPr>
        <w:shd w:val="clear" w:color="auto" w:fill="FFFFFF" w:themeFill="background1"/>
        <w:spacing w:after="0" w:line="240" w:lineRule="auto"/>
        <w:ind w:hanging="567"/>
        <w:contextualSpacing/>
        <w:jc w:val="both"/>
        <w:rPr>
          <w:rFonts w:eastAsia="Times New Roman" w:cstheme="minorHAnsi"/>
          <w:color w:val="000000"/>
          <w:kern w:val="0"/>
          <w:bdr w:val="none" w:sz="0" w:space="0" w:color="auto" w:frame="1"/>
          <w:lang w:eastAsia="lv-LV"/>
          <w14:ligatures w14:val="none"/>
        </w:rPr>
      </w:pPr>
      <w:r w:rsidRPr="002572A7">
        <w:rPr>
          <w:rFonts w:eastAsia="Times New Roman" w:cstheme="minorHAnsi"/>
          <w:color w:val="000000"/>
          <w:kern w:val="0"/>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2572A7">
        <w:rPr>
          <w:rFonts w:eastAsia="Times New Roman" w:cstheme="minorHAnsi"/>
          <w:strike/>
          <w:color w:val="000000"/>
          <w:kern w:val="0"/>
          <w:lang w:eastAsia="lv-LV"/>
          <w14:ligatures w14:val="none"/>
        </w:rPr>
        <w:t xml:space="preserve"> </w:t>
      </w:r>
      <w:r w:rsidRPr="002572A7">
        <w:rPr>
          <w:rFonts w:eastAsia="Times New Roman" w:cstheme="minorHAnsi"/>
          <w:color w:val="000000"/>
          <w:kern w:val="0"/>
          <w:lang w:eastAsia="lv-LV"/>
          <w14:ligatures w14:val="none"/>
        </w:rPr>
        <w:t>, ja Līgumā kādiem gadījumiem nav noteikts cits termiņš un laika uzskaite, bet pasta sūtījumi 7. (septītajā) dienā pēc nodošanas pastā (pasta zīmogs).</w:t>
      </w:r>
    </w:p>
    <w:p w14:paraId="553E15E0" w14:textId="77777777" w:rsidR="002572A7" w:rsidRPr="002572A7" w:rsidRDefault="002572A7" w:rsidP="002572A7">
      <w:pPr>
        <w:widowControl w:val="0"/>
        <w:numPr>
          <w:ilvl w:val="1"/>
          <w:numId w:val="1"/>
        </w:numPr>
        <w:tabs>
          <w:tab w:val="left" w:pos="0"/>
        </w:tabs>
        <w:spacing w:after="0" w:line="240" w:lineRule="auto"/>
        <w:ind w:hanging="567"/>
        <w:jc w:val="both"/>
        <w:rPr>
          <w:rFonts w:eastAsia="Arial Unicode MS" w:cstheme="minorHAnsi"/>
          <w:kern w:val="0"/>
          <w:bdr w:val="none" w:sz="0" w:space="0" w:color="auto" w:frame="1"/>
          <w:lang w:eastAsia="lv-LV"/>
          <w14:ligatures w14:val="none"/>
        </w:rPr>
      </w:pPr>
      <w:r w:rsidRPr="002572A7">
        <w:rPr>
          <w:rFonts w:eastAsia="Arial Unicode MS" w:cstheme="minorHAnsi"/>
          <w:kern w:val="0"/>
          <w:bdr w:val="none" w:sz="0" w:space="0" w:color="auto" w:frame="1"/>
          <w:lang w:eastAsia="lv-LV"/>
          <w14:ligatures w14:val="none"/>
        </w:rPr>
        <w:t>Puses vienojas, ka rēķini var tikt sagatavoti un nosūtīti arī elektroniskā formā bez rekvizīta “paraksts” ar atsauci uz Līgumu un nosūtīti uz konkrētās Puses norādīto e-pasta adresi.</w:t>
      </w:r>
    </w:p>
    <w:p w14:paraId="49DA23D1" w14:textId="77777777" w:rsidR="002572A7" w:rsidRPr="002572A7" w:rsidRDefault="002572A7" w:rsidP="002572A7">
      <w:pPr>
        <w:widowControl w:val="0"/>
        <w:numPr>
          <w:ilvl w:val="1"/>
          <w:numId w:val="1"/>
        </w:numPr>
        <w:shd w:val="clear" w:color="auto" w:fill="FFFFFF"/>
        <w:autoSpaceDE w:val="0"/>
        <w:autoSpaceDN w:val="0"/>
        <w:adjustRightInd w:val="0"/>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509CE2EA" w14:textId="77777777" w:rsidR="002572A7" w:rsidRPr="002572A7" w:rsidRDefault="002572A7" w:rsidP="002572A7">
      <w:pPr>
        <w:widowControl w:val="0"/>
        <w:numPr>
          <w:ilvl w:val="1"/>
          <w:numId w:val="1"/>
        </w:numPr>
        <w:shd w:val="clear" w:color="auto" w:fill="FFFFFF"/>
        <w:tabs>
          <w:tab w:val="left" w:pos="-3420"/>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DBA0A9E" w14:textId="77777777" w:rsidR="002572A7" w:rsidRPr="002572A7" w:rsidRDefault="002572A7" w:rsidP="002572A7">
      <w:pPr>
        <w:widowControl w:val="0"/>
        <w:numPr>
          <w:ilvl w:val="1"/>
          <w:numId w:val="1"/>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536208B" w14:textId="77777777" w:rsidR="002572A7" w:rsidRPr="002572A7" w:rsidRDefault="002572A7" w:rsidP="002572A7">
      <w:pPr>
        <w:widowControl w:val="0"/>
        <w:numPr>
          <w:ilvl w:val="1"/>
          <w:numId w:val="1"/>
        </w:numPr>
        <w:tabs>
          <w:tab w:val="left" w:pos="-3686"/>
        </w:tabs>
        <w:spacing w:after="0" w:line="240" w:lineRule="auto"/>
        <w:ind w:hanging="709"/>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188B69D6" w14:textId="77777777" w:rsidR="002572A7" w:rsidRPr="002572A7" w:rsidRDefault="002572A7" w:rsidP="002572A7">
      <w:pPr>
        <w:widowControl w:val="0"/>
        <w:numPr>
          <w:ilvl w:val="1"/>
          <w:numId w:val="1"/>
        </w:numPr>
        <w:tabs>
          <w:tab w:val="left" w:pos="-3686"/>
          <w:tab w:val="left" w:pos="142"/>
        </w:tabs>
        <w:spacing w:after="0" w:line="240" w:lineRule="auto"/>
        <w:ind w:hanging="709"/>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lastRenderedPageBreak/>
        <w:t>Pušu pārstāvji par Līguma izpildi:</w:t>
      </w:r>
    </w:p>
    <w:p w14:paraId="3767FB74" w14:textId="63901C51" w:rsidR="002572A7" w:rsidRPr="002572A7" w:rsidRDefault="002572A7" w:rsidP="002572A7">
      <w:pPr>
        <w:keepNext/>
        <w:widowControl w:val="0"/>
        <w:numPr>
          <w:ilvl w:val="2"/>
          <w:numId w:val="1"/>
        </w:numPr>
        <w:tabs>
          <w:tab w:val="left" w:pos="993"/>
          <w:tab w:val="num" w:pos="1418"/>
        </w:tabs>
        <w:spacing w:after="0" w:line="240" w:lineRule="auto"/>
        <w:ind w:left="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No Pasūtītāja puses – </w:t>
      </w:r>
      <w:r w:rsidR="0039228A" w:rsidRPr="0039228A">
        <w:rPr>
          <w:rFonts w:eastAsia="Arial Unicode MS" w:cstheme="minorHAnsi"/>
          <w:color w:val="000000"/>
          <w:kern w:val="0"/>
          <w:bdr w:val="none" w:sz="0" w:space="0" w:color="auto" w:frame="1"/>
          <w:lang w:eastAsia="lv-LV"/>
          <w14:ligatures w14:val="none"/>
        </w:rPr>
        <w:t xml:space="preserve">Cēsu novada pašvaldības Centrālās administrācijas Attīstības pārvaldes Projektu ieviešanas un uzraudzības nodaļas projektu vadītāja </w:t>
      </w:r>
      <w:r w:rsidR="009C72CF">
        <w:rPr>
          <w:rFonts w:eastAsia="Arial Unicode MS" w:cstheme="minorHAnsi"/>
          <w:color w:val="000000"/>
          <w:kern w:val="0"/>
          <w:bdr w:val="none" w:sz="0" w:space="0" w:color="auto" w:frame="1"/>
          <w:lang w:eastAsia="lv-LV"/>
          <w14:ligatures w14:val="none"/>
        </w:rPr>
        <w:t>__________</w:t>
      </w:r>
      <w:r w:rsidR="0039228A" w:rsidRPr="0039228A">
        <w:rPr>
          <w:rFonts w:eastAsia="Arial Unicode MS" w:cstheme="minorHAnsi"/>
          <w:color w:val="000000"/>
          <w:kern w:val="0"/>
          <w:bdr w:val="none" w:sz="0" w:space="0" w:color="auto" w:frame="1"/>
          <w:lang w:eastAsia="lv-LV"/>
          <w14:ligatures w14:val="none"/>
        </w:rPr>
        <w:t xml:space="preserve">, e-pasts: </w:t>
      </w:r>
      <w:r w:rsidR="009C72CF">
        <w:rPr>
          <w:rFonts w:eastAsia="Arial Unicode MS" w:cstheme="minorHAnsi"/>
          <w:color w:val="000000"/>
          <w:kern w:val="0"/>
          <w:bdr w:val="none" w:sz="0" w:space="0" w:color="auto" w:frame="1"/>
          <w:lang w:eastAsia="lv-LV"/>
          <w14:ligatures w14:val="none"/>
        </w:rPr>
        <w:t>___________</w:t>
      </w:r>
      <w:r w:rsidR="0039228A" w:rsidRPr="0039228A">
        <w:rPr>
          <w:rFonts w:eastAsia="Arial Unicode MS" w:cstheme="minorHAnsi"/>
          <w:color w:val="000000"/>
          <w:kern w:val="0"/>
          <w:bdr w:val="none" w:sz="0" w:space="0" w:color="auto" w:frame="1"/>
          <w:lang w:eastAsia="lv-LV"/>
          <w14:ligatures w14:val="none"/>
        </w:rPr>
        <w:t>, tālr. nr.</w:t>
      </w:r>
      <w:r w:rsidR="009C72CF">
        <w:rPr>
          <w:rFonts w:eastAsia="Arial Unicode MS" w:cstheme="minorHAnsi"/>
          <w:color w:val="000000"/>
          <w:kern w:val="0"/>
          <w:bdr w:val="none" w:sz="0" w:space="0" w:color="auto" w:frame="1"/>
          <w:lang w:eastAsia="lv-LV"/>
          <w14:ligatures w14:val="none"/>
        </w:rPr>
        <w:t>_____________</w:t>
      </w:r>
      <w:r w:rsidR="0039228A" w:rsidRPr="0039228A">
        <w:rPr>
          <w:rFonts w:eastAsia="Arial Unicode MS" w:cstheme="minorHAnsi"/>
          <w:color w:val="000000"/>
          <w:kern w:val="0"/>
          <w:bdr w:val="none" w:sz="0" w:space="0" w:color="auto" w:frame="1"/>
          <w:lang w:eastAsia="lv-LV"/>
          <w14:ligatures w14:val="none"/>
        </w:rPr>
        <w:t>;</w:t>
      </w:r>
    </w:p>
    <w:p w14:paraId="2B265A46" w14:textId="1306D044" w:rsidR="002572A7" w:rsidRPr="00335ED5" w:rsidRDefault="002572A7" w:rsidP="002572A7">
      <w:pPr>
        <w:keepNext/>
        <w:widowControl w:val="0"/>
        <w:numPr>
          <w:ilvl w:val="2"/>
          <w:numId w:val="1"/>
        </w:numPr>
        <w:tabs>
          <w:tab w:val="left" w:pos="993"/>
          <w:tab w:val="num" w:pos="1418"/>
        </w:tabs>
        <w:spacing w:after="0" w:line="240" w:lineRule="auto"/>
        <w:ind w:left="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w:t>
      </w:r>
      <w:r w:rsidRPr="00335ED5">
        <w:rPr>
          <w:rFonts w:eastAsia="Arial Unicode MS" w:cstheme="minorHAnsi"/>
          <w:color w:val="000000"/>
          <w:kern w:val="0"/>
          <w:bdr w:val="none" w:sz="0" w:space="0" w:color="auto" w:frame="1"/>
          <w:lang w:eastAsia="lv-LV"/>
          <w14:ligatures w14:val="none"/>
        </w:rPr>
        <w:t>No Projektētāja puse</w:t>
      </w:r>
      <w:r w:rsidR="00335ED5" w:rsidRPr="00335ED5">
        <w:rPr>
          <w:rFonts w:eastAsia="Arial Unicode MS" w:cstheme="minorHAnsi"/>
          <w:color w:val="000000"/>
          <w:kern w:val="0"/>
          <w:bdr w:val="none" w:sz="0" w:space="0" w:color="auto" w:frame="1"/>
          <w:lang w:eastAsia="lv-LV"/>
          <w14:ligatures w14:val="none"/>
        </w:rPr>
        <w:t xml:space="preserve">s – SIA,,Būvprojekts” valdes loceklis </w:t>
      </w:r>
      <w:r w:rsidR="009C72CF">
        <w:rPr>
          <w:rFonts w:eastAsia="Arial Unicode MS" w:cstheme="minorHAnsi"/>
          <w:color w:val="000000"/>
          <w:kern w:val="0"/>
          <w:bdr w:val="none" w:sz="0" w:space="0" w:color="auto" w:frame="1"/>
          <w:lang w:eastAsia="lv-LV"/>
          <w14:ligatures w14:val="none"/>
        </w:rPr>
        <w:t>__________</w:t>
      </w:r>
      <w:r w:rsidR="00335ED5" w:rsidRPr="00335ED5">
        <w:rPr>
          <w:rFonts w:eastAsia="Arial Unicode MS" w:cstheme="minorHAnsi"/>
          <w:color w:val="000000"/>
          <w:kern w:val="0"/>
          <w:bdr w:val="none" w:sz="0" w:space="0" w:color="auto" w:frame="1"/>
          <w:lang w:eastAsia="lv-LV"/>
          <w14:ligatures w14:val="none"/>
        </w:rPr>
        <w:t>,</w:t>
      </w:r>
      <w:r w:rsidR="00DD1489">
        <w:rPr>
          <w:rFonts w:eastAsia="Arial Unicode MS" w:cstheme="minorHAnsi"/>
          <w:color w:val="000000"/>
          <w:kern w:val="0"/>
          <w:bdr w:val="none" w:sz="0" w:space="0" w:color="auto" w:frame="1"/>
          <w:lang w:eastAsia="lv-LV"/>
          <w14:ligatures w14:val="none"/>
        </w:rPr>
        <w:t xml:space="preserve"> </w:t>
      </w:r>
      <w:r w:rsidR="00335ED5" w:rsidRPr="00335ED5">
        <w:rPr>
          <w:rFonts w:eastAsia="Arial Unicode MS" w:cstheme="minorHAnsi"/>
          <w:color w:val="000000"/>
          <w:kern w:val="0"/>
          <w:bdr w:val="none" w:sz="0" w:space="0" w:color="auto" w:frame="1"/>
          <w:lang w:eastAsia="lv-LV"/>
          <w14:ligatures w14:val="none"/>
        </w:rPr>
        <w:t>e-pasts:</w:t>
      </w:r>
      <w:r w:rsidR="009C72CF">
        <w:rPr>
          <w:rFonts w:eastAsia="Arial Unicode MS" w:cstheme="minorHAnsi"/>
          <w:color w:val="000000"/>
          <w:kern w:val="0"/>
          <w:bdr w:val="none" w:sz="0" w:space="0" w:color="auto" w:frame="1"/>
          <w:lang w:eastAsia="lv-LV"/>
          <w14:ligatures w14:val="none"/>
        </w:rPr>
        <w:t>____________</w:t>
      </w:r>
      <w:r w:rsidR="00335ED5" w:rsidRPr="00335ED5">
        <w:rPr>
          <w:rFonts w:eastAsia="Arial Unicode MS" w:cstheme="minorHAnsi"/>
          <w:color w:val="000000"/>
          <w:kern w:val="0"/>
          <w:bdr w:val="none" w:sz="0" w:space="0" w:color="auto" w:frame="1"/>
          <w:lang w:eastAsia="lv-LV"/>
          <w14:ligatures w14:val="none"/>
        </w:rPr>
        <w:t>, tālr.nr.</w:t>
      </w:r>
      <w:r w:rsidR="009C72CF">
        <w:rPr>
          <w:rFonts w:eastAsia="Arial Unicode MS" w:cstheme="minorHAnsi"/>
          <w:color w:val="000000"/>
          <w:kern w:val="0"/>
          <w:bdr w:val="none" w:sz="0" w:space="0" w:color="auto" w:frame="1"/>
          <w:lang w:eastAsia="lv-LV"/>
          <w14:ligatures w14:val="none"/>
        </w:rPr>
        <w:t>_________________</w:t>
      </w:r>
      <w:r w:rsidR="00DD1489">
        <w:rPr>
          <w:rFonts w:eastAsia="Arial Unicode MS" w:cstheme="minorHAnsi"/>
          <w:color w:val="000000"/>
          <w:kern w:val="0"/>
          <w:bdr w:val="none" w:sz="0" w:space="0" w:color="auto" w:frame="1"/>
          <w:lang w:eastAsia="lv-LV"/>
          <w14:ligatures w14:val="none"/>
        </w:rPr>
        <w:t>.</w:t>
      </w:r>
    </w:p>
    <w:p w14:paraId="7961EDB1" w14:textId="77777777" w:rsidR="002572A7" w:rsidRPr="002572A7" w:rsidRDefault="002572A7" w:rsidP="002572A7">
      <w:pPr>
        <w:keepNext/>
        <w:keepLines/>
        <w:widowControl w:val="0"/>
        <w:numPr>
          <w:ilvl w:val="1"/>
          <w:numId w:val="1"/>
        </w:numPr>
        <w:tabs>
          <w:tab w:val="num" w:pos="1440"/>
        </w:tabs>
        <w:spacing w:after="0" w:line="240" w:lineRule="auto"/>
        <w:ind w:hanging="709"/>
        <w:jc w:val="both"/>
        <w:outlineLvl w:val="1"/>
        <w:rPr>
          <w:rFonts w:eastAsia="Times New Roman" w:cstheme="minorHAnsi"/>
          <w:bCs/>
          <w:kern w:val="0"/>
          <w14:ligatures w14:val="none"/>
        </w:rPr>
      </w:pPr>
      <w:r w:rsidRPr="002572A7">
        <w:rPr>
          <w:rFonts w:eastAsia="Times New Roman" w:cstheme="minorHAnsi"/>
          <w:bCs/>
          <w:kern w:val="0"/>
          <w14:ligatures w14:val="none"/>
        </w:rPr>
        <w:t xml:space="preserve">Pasūtītāja pārstāvis/-ji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pārstāvim/-jiem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pārstāvja/-ju dotos rīkojumus un norādījumus, kā arī nodrošināt, ka tos ievēro un izpilda arī Līguma izpildē iesaistītās Projektētāja nodarbinātās personas, speciālisti, apakšuzņēmēji un citādi piesaistītās trešās personas. </w:t>
      </w:r>
    </w:p>
    <w:p w14:paraId="3CE89D55" w14:textId="77777777" w:rsidR="002572A7" w:rsidRPr="002572A7" w:rsidRDefault="002572A7" w:rsidP="002572A7">
      <w:pPr>
        <w:widowControl w:val="0"/>
        <w:numPr>
          <w:ilvl w:val="1"/>
          <w:numId w:val="1"/>
        </w:numPr>
        <w:shd w:val="clear" w:color="auto" w:fill="FFFFFF" w:themeFill="background1"/>
        <w:autoSpaceDE w:val="0"/>
        <w:autoSpaceDN w:val="0"/>
        <w:adjustRightInd w:val="0"/>
        <w:spacing w:after="0" w:line="240" w:lineRule="auto"/>
        <w:ind w:hanging="709"/>
        <w:jc w:val="both"/>
        <w:rPr>
          <w:rFonts w:eastAsia="Calibri" w:cstheme="minorHAnsi"/>
          <w:color w:val="000000"/>
          <w:kern w:val="0"/>
          <w:bdr w:val="none" w:sz="0" w:space="0" w:color="auto" w:frame="1"/>
          <w:shd w:val="clear" w:color="auto" w:fill="FFFFFF"/>
          <w:lang w:eastAsia="lv-LV"/>
          <w14:ligatures w14:val="none"/>
        </w:rPr>
      </w:pPr>
      <w:r w:rsidRPr="002572A7">
        <w:rPr>
          <w:rFonts w:eastAsia="Times New Roman" w:cstheme="minorHAnsi"/>
          <w:color w:val="000000"/>
          <w:kern w:val="0"/>
          <w:bdr w:val="none" w:sz="0" w:space="0" w:color="auto" w:frame="1"/>
          <w:shd w:val="clear" w:color="auto" w:fill="FFFFFF"/>
          <w:lang w:eastAsia="lv-LV"/>
          <w14:ligatures w14:val="none"/>
        </w:rPr>
        <w:t>L</w:t>
      </w:r>
      <w:r w:rsidRPr="002572A7">
        <w:rPr>
          <w:rFonts w:eastAsia="Calibri" w:cstheme="minorHAnsi"/>
          <w:color w:val="000000"/>
          <w:kern w:val="0"/>
          <w:lang w:eastAsia="lv-LV"/>
          <w14:ligatures w14:val="none"/>
        </w:rPr>
        <w:t>īgums sagatavots un parakstīts divos identiskos eksemplāros latviešu valodā. Viens Līguma eksemplārs nodots Pasūtītājam, bet otrs – Projektētājam. Abiem Līguma eksemplāriem ir vienāds juridisks spēks.  </w:t>
      </w:r>
    </w:p>
    <w:p w14:paraId="42E88D70" w14:textId="77777777" w:rsidR="002572A7" w:rsidRPr="002572A7" w:rsidRDefault="002572A7" w:rsidP="00F9669C">
      <w:pPr>
        <w:widowControl w:val="0"/>
        <w:shd w:val="clear" w:color="auto" w:fill="FFFFFF" w:themeFill="background1"/>
        <w:autoSpaceDE w:val="0"/>
        <w:autoSpaceDN w:val="0"/>
        <w:adjustRightInd w:val="0"/>
        <w:spacing w:after="0" w:line="240" w:lineRule="auto"/>
        <w:ind w:left="432"/>
        <w:contextualSpacing/>
        <w:jc w:val="both"/>
        <w:rPr>
          <w:rFonts w:eastAsia="Times New Roman" w:cstheme="minorHAnsi"/>
          <w:color w:val="000000"/>
          <w:kern w:val="0"/>
          <w:bdr w:val="none" w:sz="0" w:space="0" w:color="auto" w:frame="1"/>
          <w:shd w:val="clear" w:color="auto" w:fill="FFFFFF"/>
          <w:lang w:eastAsia="lv-LV"/>
          <w14:ligatures w14:val="none"/>
        </w:rPr>
      </w:pPr>
      <w:r w:rsidRPr="002572A7">
        <w:rPr>
          <w:rFonts w:eastAsia="Times New Roman" w:cstheme="minorHAnsi"/>
          <w:i/>
          <w:iCs/>
          <w:color w:val="000000"/>
          <w:kern w:val="0"/>
          <w:lang w:eastAsia="lv-LV"/>
          <w14:ligatures w14:val="none"/>
        </w:rPr>
        <w:t xml:space="preserve">VAI </w:t>
      </w:r>
    </w:p>
    <w:p w14:paraId="6E86C712" w14:textId="77777777" w:rsidR="002572A7" w:rsidRPr="002572A7" w:rsidRDefault="002572A7" w:rsidP="009665A4">
      <w:pPr>
        <w:widowControl w:val="0"/>
        <w:shd w:val="clear" w:color="auto" w:fill="FFFFFF" w:themeFill="background1"/>
        <w:autoSpaceDE w:val="0"/>
        <w:autoSpaceDN w:val="0"/>
        <w:adjustRightInd w:val="0"/>
        <w:spacing w:after="0" w:line="240" w:lineRule="auto"/>
        <w:ind w:left="432"/>
        <w:contextualSpacing/>
        <w:jc w:val="both"/>
        <w:rPr>
          <w:rFonts w:eastAsia="Times New Roman" w:cstheme="minorHAnsi"/>
          <w:color w:val="000000"/>
          <w:kern w:val="0"/>
          <w:bdr w:val="none" w:sz="0" w:space="0" w:color="auto" w:frame="1"/>
          <w:shd w:val="clear" w:color="auto" w:fill="FFFFFF"/>
          <w:lang w:eastAsia="lv-LV"/>
          <w14:ligatures w14:val="none"/>
        </w:rPr>
      </w:pPr>
      <w:r w:rsidRPr="002572A7">
        <w:rPr>
          <w:rFonts w:eastAsia="Times New Roman" w:cstheme="minorHAnsi"/>
          <w:i/>
          <w:iCs/>
          <w:color w:val="000000"/>
          <w:kern w:val="0"/>
          <w:lang w:eastAsia="lv-LV"/>
          <w14:ligatures w14:val="none"/>
        </w:rPr>
        <w:t> </w:t>
      </w:r>
      <w:r w:rsidRPr="002572A7">
        <w:rPr>
          <w:rFonts w:eastAsia="Times New Roman" w:cstheme="minorHAnsi"/>
          <w:color w:val="000000"/>
          <w:kern w:val="0"/>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2572A7">
        <w:rPr>
          <w:rFonts w:eastAsia="Times New Roman" w:cstheme="minorHAnsi"/>
          <w:color w:val="000000"/>
          <w:kern w:val="0"/>
          <w:lang w:eastAsia="lv-LV"/>
          <w14:ligatures w14:val="none"/>
        </w:rPr>
        <w:br/>
        <w:t>[</w:t>
      </w:r>
      <w:r w:rsidRPr="002572A7">
        <w:rPr>
          <w:rFonts w:eastAsia="Times New Roman" w:cstheme="minorHAnsi"/>
          <w:i/>
          <w:iCs/>
          <w:color w:val="000000"/>
          <w:kern w:val="0"/>
          <w:lang w:eastAsia="lv-LV"/>
          <w14:ligatures w14:val="none"/>
        </w:rPr>
        <w:t>pirms līguma slēgšanas tiek norādīts atbilstošais Līguma punkta formulējums atkarībā no līguma parakstīšanas veida (papīra vai elektroniskā formātā)</w:t>
      </w:r>
      <w:r w:rsidRPr="002572A7">
        <w:rPr>
          <w:rFonts w:eastAsia="Times New Roman" w:cstheme="minorHAnsi"/>
          <w:color w:val="000000"/>
          <w:kern w:val="0"/>
          <w:lang w:eastAsia="lv-LV"/>
          <w14:ligatures w14:val="none"/>
        </w:rPr>
        <w:t>]. </w:t>
      </w:r>
    </w:p>
    <w:p w14:paraId="438FDF05" w14:textId="77777777" w:rsidR="002572A7" w:rsidRPr="002572A7" w:rsidRDefault="002572A7" w:rsidP="002572A7">
      <w:pPr>
        <w:widowControl w:val="0"/>
        <w:numPr>
          <w:ilvl w:val="1"/>
          <w:numId w:val="1"/>
        </w:numPr>
        <w:shd w:val="clear" w:color="auto" w:fill="FFFFFF"/>
        <w:autoSpaceDE w:val="0"/>
        <w:autoSpaceDN w:val="0"/>
        <w:adjustRightInd w:val="0"/>
        <w:spacing w:after="0" w:line="240" w:lineRule="auto"/>
        <w:ind w:left="-567"/>
        <w:jc w:val="both"/>
        <w:rPr>
          <w:rFonts w:eastAsia="Times New Roman"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Līgumam ir pievienoti šādi pielikumi: </w:t>
      </w:r>
      <w:r w:rsidRPr="002572A7">
        <w:rPr>
          <w:rFonts w:eastAsia="Arial Unicode MS" w:cstheme="minorHAnsi"/>
          <w:iCs/>
          <w:color w:val="000000"/>
          <w:kern w:val="0"/>
          <w:bdr w:val="none" w:sz="0" w:space="0" w:color="auto" w:frame="1"/>
          <w:lang w:eastAsia="lv-LV"/>
          <w14:ligatures w14:val="none"/>
        </w:rPr>
        <w:t>:</w:t>
      </w:r>
    </w:p>
    <w:p w14:paraId="016BA8CC" w14:textId="77777777" w:rsidR="002572A7" w:rsidRPr="002572A7" w:rsidRDefault="002572A7" w:rsidP="002572A7">
      <w:pPr>
        <w:widowControl w:val="0"/>
        <w:numPr>
          <w:ilvl w:val="2"/>
          <w:numId w:val="1"/>
        </w:numPr>
        <w:shd w:val="clear" w:color="auto" w:fill="FFFFFF" w:themeFill="background1"/>
        <w:autoSpaceDE w:val="0"/>
        <w:autoSpaceDN w:val="0"/>
        <w:adjustRightInd w:val="0"/>
        <w:spacing w:after="0" w:line="240" w:lineRule="auto"/>
        <w:ind w:hanging="788"/>
        <w:contextualSpacing/>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Tehniskā specifikācija/Projektēšanas  uzdevums -1. pielikums;</w:t>
      </w:r>
    </w:p>
    <w:p w14:paraId="1A3755C1" w14:textId="77777777" w:rsidR="002572A7" w:rsidRPr="002572A7" w:rsidRDefault="002572A7" w:rsidP="002572A7">
      <w:pPr>
        <w:widowControl w:val="0"/>
        <w:numPr>
          <w:ilvl w:val="2"/>
          <w:numId w:val="1"/>
        </w:numPr>
        <w:shd w:val="clear" w:color="auto" w:fill="FFFFFF"/>
        <w:autoSpaceDE w:val="0"/>
        <w:autoSpaceDN w:val="0"/>
        <w:adjustRightInd w:val="0"/>
        <w:spacing w:after="0" w:line="240" w:lineRule="auto"/>
        <w:ind w:hanging="788"/>
        <w:contextualSpacing/>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Pretendenta Finanšu piedāvājums – 2. pielikums;</w:t>
      </w:r>
    </w:p>
    <w:p w14:paraId="57E19711" w14:textId="77777777" w:rsidR="002572A7" w:rsidRPr="002572A7" w:rsidRDefault="002572A7" w:rsidP="002572A7">
      <w:pPr>
        <w:widowControl w:val="0"/>
        <w:numPr>
          <w:ilvl w:val="2"/>
          <w:numId w:val="1"/>
        </w:numPr>
        <w:shd w:val="clear" w:color="auto" w:fill="FFFFFF"/>
        <w:autoSpaceDE w:val="0"/>
        <w:autoSpaceDN w:val="0"/>
        <w:adjustRightInd w:val="0"/>
        <w:spacing w:after="0" w:line="240" w:lineRule="auto"/>
        <w:ind w:hanging="788"/>
        <w:contextualSpacing/>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Autoruzraudzības līguma projekts -3. pielikums.</w:t>
      </w:r>
    </w:p>
    <w:p w14:paraId="046D573C" w14:textId="77777777" w:rsidR="002572A7" w:rsidRPr="002572A7" w:rsidRDefault="002572A7" w:rsidP="002572A7">
      <w:pPr>
        <w:widowControl w:val="0"/>
        <w:shd w:val="clear" w:color="auto" w:fill="FFFFFF"/>
        <w:autoSpaceDE w:val="0"/>
        <w:autoSpaceDN w:val="0"/>
        <w:adjustRightInd w:val="0"/>
        <w:spacing w:after="0" w:line="240" w:lineRule="auto"/>
        <w:ind w:left="930"/>
        <w:contextualSpacing/>
        <w:rPr>
          <w:rFonts w:eastAsia="Times New Roman" w:cstheme="minorHAnsi"/>
          <w:color w:val="000000"/>
          <w:kern w:val="0"/>
          <w:lang w:eastAsia="lv-LV"/>
          <w14:ligatures w14:val="none"/>
        </w:rPr>
      </w:pPr>
    </w:p>
    <w:p w14:paraId="71B851BD" w14:textId="77777777" w:rsidR="002572A7" w:rsidRPr="002572A7" w:rsidRDefault="002572A7" w:rsidP="002572A7">
      <w:pPr>
        <w:numPr>
          <w:ilvl w:val="0"/>
          <w:numId w:val="1"/>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PUŠU REKVIZĪTI</w:t>
      </w:r>
    </w:p>
    <w:p w14:paraId="4724C1A9" w14:textId="77777777" w:rsidR="002572A7" w:rsidRPr="002572A7" w:rsidRDefault="002572A7" w:rsidP="002572A7">
      <w:pPr>
        <w:tabs>
          <w:tab w:val="left" w:pos="-284"/>
        </w:tabs>
        <w:spacing w:after="0" w:line="240" w:lineRule="auto"/>
        <w:ind w:left="-567"/>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br/>
      </w:r>
    </w:p>
    <w:tbl>
      <w:tblPr>
        <w:tblW w:w="0" w:type="dxa"/>
        <w:tblCellMar>
          <w:left w:w="0" w:type="dxa"/>
          <w:right w:w="0" w:type="dxa"/>
        </w:tblCellMar>
        <w:tblLook w:val="04A0" w:firstRow="1" w:lastRow="0" w:firstColumn="1" w:lastColumn="0" w:noHBand="0" w:noVBand="1"/>
      </w:tblPr>
      <w:tblGrid>
        <w:gridCol w:w="3969"/>
        <w:gridCol w:w="4337"/>
      </w:tblGrid>
      <w:tr w:rsidR="00AD708D" w:rsidRPr="008E36FD" w14:paraId="5DDDF30E" w14:textId="77777777" w:rsidTr="009665A4">
        <w:trPr>
          <w:trHeight w:val="300"/>
        </w:trPr>
        <w:tc>
          <w:tcPr>
            <w:tcW w:w="4455" w:type="dxa"/>
            <w:hideMark/>
          </w:tcPr>
          <w:p w14:paraId="085A85F8" w14:textId="77777777" w:rsidR="00AD708D" w:rsidRPr="008E36FD" w:rsidRDefault="00AD708D" w:rsidP="00E72FFF">
            <w:pPr>
              <w:spacing w:after="0" w:line="240" w:lineRule="auto"/>
              <w:textAlignment w:val="baseline"/>
              <w:rPr>
                <w:rFonts w:ascii="Segoe UI" w:hAnsi="Segoe UI" w:cs="Segoe UI"/>
                <w:sz w:val="18"/>
                <w:szCs w:val="18"/>
              </w:rPr>
            </w:pPr>
            <w:r w:rsidRPr="008E36FD">
              <w:rPr>
                <w:rFonts w:ascii="Calibri" w:hAnsi="Calibri" w:cs="Calibri"/>
                <w:b/>
                <w:bCs/>
              </w:rPr>
              <w:t>Pasūtītājs:</w:t>
            </w:r>
            <w:r w:rsidRPr="008E36FD">
              <w:rPr>
                <w:rFonts w:ascii="Calibri" w:hAnsi="Calibri" w:cs="Calibri"/>
              </w:rPr>
              <w:t> </w:t>
            </w:r>
          </w:p>
          <w:p w14:paraId="13D22368" w14:textId="77777777" w:rsidR="00AD708D" w:rsidRPr="008E36FD" w:rsidRDefault="00AD708D" w:rsidP="00E72FFF">
            <w:pPr>
              <w:spacing w:after="0" w:line="240" w:lineRule="auto"/>
              <w:textAlignment w:val="baseline"/>
              <w:rPr>
                <w:rFonts w:ascii="Segoe UI" w:hAnsi="Segoe UI" w:cs="Segoe UI"/>
                <w:sz w:val="18"/>
                <w:szCs w:val="18"/>
              </w:rPr>
            </w:pPr>
            <w:r w:rsidRPr="008E36FD">
              <w:rPr>
                <w:rFonts w:ascii="Calibri" w:hAnsi="Calibri" w:cs="Calibri"/>
                <w:b/>
                <w:bCs/>
              </w:rPr>
              <w:t>Cēsu novada pašvaldība</w:t>
            </w:r>
            <w:r w:rsidRPr="008E36FD">
              <w:rPr>
                <w:rFonts w:ascii="Calibri" w:hAnsi="Calibri" w:cs="Calibri"/>
              </w:rPr>
              <w:t> </w:t>
            </w:r>
          </w:p>
          <w:p w14:paraId="7FA51BFA" w14:textId="77777777" w:rsidR="00AD708D" w:rsidRPr="008E36FD" w:rsidRDefault="00AD708D" w:rsidP="00E72FFF">
            <w:pPr>
              <w:spacing w:after="0" w:line="240" w:lineRule="auto"/>
              <w:jc w:val="both"/>
              <w:textAlignment w:val="baseline"/>
              <w:rPr>
                <w:rFonts w:ascii="Segoe UI" w:hAnsi="Segoe UI" w:cs="Segoe UI"/>
                <w:sz w:val="18"/>
                <w:szCs w:val="18"/>
              </w:rPr>
            </w:pPr>
            <w:r w:rsidRPr="008E36FD">
              <w:rPr>
                <w:rFonts w:ascii="Calibri" w:hAnsi="Calibri" w:cs="Calibri"/>
              </w:rPr>
              <w:t>Reģ. Nr. 90000031048 </w:t>
            </w:r>
          </w:p>
          <w:p w14:paraId="7C2F45CB" w14:textId="77777777" w:rsidR="00AD708D" w:rsidRPr="008E36FD" w:rsidRDefault="00AD708D" w:rsidP="00E72FFF">
            <w:pPr>
              <w:spacing w:after="0" w:line="240" w:lineRule="auto"/>
              <w:jc w:val="both"/>
              <w:textAlignment w:val="baseline"/>
              <w:rPr>
                <w:rFonts w:ascii="Segoe UI" w:hAnsi="Segoe UI" w:cs="Segoe UI"/>
                <w:sz w:val="18"/>
                <w:szCs w:val="18"/>
              </w:rPr>
            </w:pPr>
            <w:r w:rsidRPr="008E36FD">
              <w:rPr>
                <w:rFonts w:ascii="Calibri" w:hAnsi="Calibri" w:cs="Calibri"/>
              </w:rPr>
              <w:t>Adrese: Raunas iela 4, Cēsis,  </w:t>
            </w:r>
          </w:p>
          <w:p w14:paraId="3C95863D" w14:textId="77777777" w:rsidR="00AD708D" w:rsidRPr="008E36FD" w:rsidRDefault="00AD708D" w:rsidP="00E72FFF">
            <w:pPr>
              <w:spacing w:after="0" w:line="240" w:lineRule="auto"/>
              <w:jc w:val="both"/>
              <w:textAlignment w:val="baseline"/>
              <w:rPr>
                <w:rFonts w:ascii="Segoe UI" w:hAnsi="Segoe UI" w:cs="Segoe UI"/>
                <w:sz w:val="18"/>
                <w:szCs w:val="18"/>
              </w:rPr>
            </w:pPr>
            <w:r w:rsidRPr="008E36FD">
              <w:rPr>
                <w:rFonts w:ascii="Calibri" w:hAnsi="Calibri" w:cs="Calibri"/>
              </w:rPr>
              <w:t>Cēsu nov., LV 4101 </w:t>
            </w:r>
          </w:p>
          <w:p w14:paraId="4F4BB7FD" w14:textId="77777777" w:rsidR="00AD708D" w:rsidRPr="00CF4EC8" w:rsidRDefault="00AD708D" w:rsidP="00E72FFF">
            <w:pPr>
              <w:spacing w:after="0" w:line="240" w:lineRule="auto"/>
              <w:jc w:val="both"/>
              <w:textAlignment w:val="baseline"/>
              <w:rPr>
                <w:rFonts w:ascii="Segoe UI" w:hAnsi="Segoe UI" w:cs="Segoe UI"/>
                <w:sz w:val="18"/>
                <w:szCs w:val="18"/>
              </w:rPr>
            </w:pPr>
            <w:r w:rsidRPr="00CF4EC8">
              <w:rPr>
                <w:rFonts w:ascii="Calibri" w:hAnsi="Calibri" w:cs="Calibri"/>
              </w:rPr>
              <w:t xml:space="preserve">Banka: </w:t>
            </w:r>
            <w:r w:rsidRPr="005072F7">
              <w:rPr>
                <w:rFonts w:ascii="Calibri" w:hAnsi="Calibri" w:cs="Calibri"/>
              </w:rPr>
              <w:t>Valsts kase</w:t>
            </w:r>
            <w:r w:rsidRPr="00CF4EC8">
              <w:rPr>
                <w:rFonts w:ascii="Calibri" w:hAnsi="Calibri" w:cs="Calibri"/>
              </w:rPr>
              <w:t>  </w:t>
            </w:r>
          </w:p>
          <w:p w14:paraId="26DE38FB" w14:textId="77777777" w:rsidR="00AD708D" w:rsidRPr="00CF4EC8" w:rsidRDefault="00AD708D" w:rsidP="00E72FFF">
            <w:pPr>
              <w:spacing w:after="0" w:line="240" w:lineRule="auto"/>
              <w:textAlignment w:val="baseline"/>
              <w:rPr>
                <w:rFonts w:ascii="Segoe UI" w:hAnsi="Segoe UI" w:cs="Segoe UI"/>
                <w:sz w:val="18"/>
                <w:szCs w:val="18"/>
              </w:rPr>
            </w:pPr>
            <w:r w:rsidRPr="00CF4EC8">
              <w:rPr>
                <w:rFonts w:ascii="Calibri" w:hAnsi="Calibri" w:cs="Calibri"/>
              </w:rPr>
              <w:t>Konta Nr.</w:t>
            </w:r>
            <w:r>
              <w:t xml:space="preserve"> </w:t>
            </w:r>
            <w:r w:rsidRPr="00E67B17">
              <w:rPr>
                <w:rFonts w:ascii="Calibri" w:hAnsi="Calibri" w:cs="Calibri"/>
              </w:rPr>
              <w:t>LV42TREL980180J420100</w:t>
            </w:r>
          </w:p>
          <w:p w14:paraId="363CC761" w14:textId="77777777" w:rsidR="00AD708D" w:rsidRPr="008E36FD" w:rsidRDefault="00AD708D" w:rsidP="00E72FFF">
            <w:pPr>
              <w:spacing w:after="0" w:line="240" w:lineRule="auto"/>
              <w:jc w:val="both"/>
              <w:textAlignment w:val="baseline"/>
              <w:rPr>
                <w:rFonts w:ascii="Segoe UI" w:hAnsi="Segoe UI" w:cs="Segoe UI"/>
                <w:sz w:val="18"/>
                <w:szCs w:val="18"/>
              </w:rPr>
            </w:pPr>
            <w:r w:rsidRPr="00CF4EC8">
              <w:rPr>
                <w:rFonts w:ascii="Calibri" w:hAnsi="Calibri" w:cs="Calibri"/>
              </w:rPr>
              <w:t xml:space="preserve">Kods: </w:t>
            </w:r>
            <w:r w:rsidRPr="00D149BA">
              <w:rPr>
                <w:rFonts w:ascii="Calibri" w:hAnsi="Calibri" w:cs="Calibri"/>
              </w:rPr>
              <w:t>TRELLV22</w:t>
            </w:r>
            <w:r w:rsidRPr="008E36FD">
              <w:rPr>
                <w:rFonts w:ascii="Calibri" w:hAnsi="Calibri" w:cs="Calibri"/>
              </w:rPr>
              <w:t> </w:t>
            </w:r>
          </w:p>
          <w:p w14:paraId="54B9B80B" w14:textId="77777777" w:rsidR="00AD708D" w:rsidRPr="008E36FD" w:rsidRDefault="00AD708D" w:rsidP="00E72FFF">
            <w:pPr>
              <w:spacing w:after="0" w:line="240" w:lineRule="auto"/>
              <w:jc w:val="both"/>
              <w:textAlignment w:val="baseline"/>
              <w:rPr>
                <w:rFonts w:ascii="Segoe UI" w:hAnsi="Segoe UI" w:cs="Segoe UI"/>
                <w:sz w:val="18"/>
                <w:szCs w:val="18"/>
              </w:rPr>
            </w:pPr>
            <w:r w:rsidRPr="008E36FD">
              <w:rPr>
                <w:rFonts w:ascii="Calibri" w:hAnsi="Calibri" w:cs="Calibri"/>
              </w:rPr>
              <w:t xml:space="preserve">E-pasta adrese: </w:t>
            </w:r>
            <w:r w:rsidRPr="00C50DE5">
              <w:rPr>
                <w:rFonts w:ascii="Calibri" w:hAnsi="Calibri" w:cs="Calibri"/>
              </w:rPr>
              <w:t>dome@cesunovads.lv  </w:t>
            </w:r>
          </w:p>
          <w:p w14:paraId="00A4020A" w14:textId="3B1AE396" w:rsidR="00AD708D" w:rsidRPr="00E07547" w:rsidRDefault="00AD708D" w:rsidP="00E72FFF">
            <w:pPr>
              <w:spacing w:after="0" w:line="240" w:lineRule="auto"/>
              <w:textAlignment w:val="baseline"/>
            </w:pPr>
            <w:r w:rsidRPr="008E36FD">
              <w:t> </w:t>
            </w:r>
            <w:r w:rsidRPr="008E36FD">
              <w:br/>
            </w:r>
            <w:r w:rsidRPr="008E36FD">
              <w:rPr>
                <w:rFonts w:ascii="Calibri" w:hAnsi="Calibri" w:cs="Calibri"/>
              </w:rPr>
              <w:t>_________________________/</w:t>
            </w:r>
            <w:r>
              <w:rPr>
                <w:rFonts w:ascii="Calibri" w:hAnsi="Calibri" w:cs="Calibri"/>
              </w:rPr>
              <w:t>L.Medne</w:t>
            </w:r>
            <w:r w:rsidRPr="008E36FD">
              <w:rPr>
                <w:rFonts w:ascii="Calibri" w:hAnsi="Calibri" w:cs="Calibri"/>
              </w:rPr>
              <w:t>/ </w:t>
            </w:r>
          </w:p>
        </w:tc>
        <w:tc>
          <w:tcPr>
            <w:tcW w:w="5295" w:type="dxa"/>
            <w:hideMark/>
          </w:tcPr>
          <w:p w14:paraId="2EEEED1C" w14:textId="77777777" w:rsidR="00AD708D" w:rsidRPr="008E36FD" w:rsidRDefault="00AD708D" w:rsidP="00E72FFF">
            <w:pPr>
              <w:spacing w:after="0" w:line="240" w:lineRule="auto"/>
              <w:textAlignment w:val="baseline"/>
              <w:rPr>
                <w:rFonts w:ascii="Segoe UI" w:hAnsi="Segoe UI" w:cs="Segoe UI"/>
                <w:sz w:val="18"/>
                <w:szCs w:val="18"/>
              </w:rPr>
            </w:pPr>
            <w:r w:rsidRPr="008E36FD">
              <w:rPr>
                <w:rFonts w:ascii="Calibri" w:hAnsi="Calibri" w:cs="Calibri"/>
                <w:b/>
                <w:bCs/>
              </w:rPr>
              <w:t>Izpildītājs:</w:t>
            </w:r>
            <w:r w:rsidRPr="008E36FD">
              <w:rPr>
                <w:rFonts w:ascii="Calibri" w:hAnsi="Calibri" w:cs="Calibri"/>
              </w:rPr>
              <w:t> </w:t>
            </w:r>
          </w:p>
          <w:p w14:paraId="1F0B1CD9" w14:textId="3E876FF5" w:rsidR="00AD708D" w:rsidRPr="00FF51DE" w:rsidRDefault="00AD708D" w:rsidP="00E72FFF">
            <w:pPr>
              <w:spacing w:after="0" w:line="240" w:lineRule="auto"/>
              <w:textAlignment w:val="baseline"/>
              <w:rPr>
                <w:rFonts w:ascii="Calibri" w:hAnsi="Calibri" w:cs="Calibri"/>
                <w:b/>
                <w:bCs/>
              </w:rPr>
            </w:pPr>
            <w:r w:rsidRPr="00FF51DE">
              <w:rPr>
                <w:rFonts w:ascii="Calibri" w:hAnsi="Calibri" w:cs="Calibri"/>
                <w:b/>
                <w:bCs/>
              </w:rPr>
              <w:t>Sabiedrība ar ierobežotu atbildību “</w:t>
            </w:r>
            <w:r w:rsidR="005B05A2">
              <w:rPr>
                <w:rFonts w:ascii="Calibri" w:hAnsi="Calibri" w:cs="Calibri"/>
                <w:b/>
                <w:bCs/>
              </w:rPr>
              <w:t>BŪVPROJEKTS</w:t>
            </w:r>
            <w:r w:rsidRPr="00FF51DE">
              <w:rPr>
                <w:rFonts w:ascii="Calibri" w:hAnsi="Calibri" w:cs="Calibri"/>
                <w:b/>
                <w:bCs/>
              </w:rPr>
              <w:t>”</w:t>
            </w:r>
          </w:p>
          <w:p w14:paraId="085E6F5D" w14:textId="2BCEE136"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Reģ. Nr. 4</w:t>
            </w:r>
            <w:r w:rsidR="005B05A2">
              <w:rPr>
                <w:rFonts w:ascii="Calibri" w:hAnsi="Calibri" w:cs="Calibri"/>
              </w:rPr>
              <w:t>4</w:t>
            </w:r>
            <w:r w:rsidR="000D1AE3">
              <w:rPr>
                <w:rFonts w:ascii="Calibri" w:hAnsi="Calibri" w:cs="Calibri"/>
              </w:rPr>
              <w:t>102006392</w:t>
            </w:r>
          </w:p>
          <w:p w14:paraId="29E2F94C" w14:textId="6B58FAA8"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 xml:space="preserve">Adrese: </w:t>
            </w:r>
            <w:r w:rsidR="00A1152E">
              <w:rPr>
                <w:rFonts w:ascii="Calibri" w:hAnsi="Calibri" w:cs="Calibri"/>
              </w:rPr>
              <w:t>Jāņa Poruka iela 8, Cēsis</w:t>
            </w:r>
            <w:r w:rsidR="00541F7E">
              <w:rPr>
                <w:rFonts w:ascii="Calibri" w:hAnsi="Calibri" w:cs="Calibri"/>
              </w:rPr>
              <w:t>,</w:t>
            </w:r>
            <w:r w:rsidRPr="00FF51DE">
              <w:rPr>
                <w:rFonts w:ascii="Calibri" w:hAnsi="Calibri" w:cs="Calibri"/>
              </w:rPr>
              <w:t xml:space="preserve"> </w:t>
            </w:r>
          </w:p>
          <w:p w14:paraId="0382A4C7" w14:textId="2A6EDABD"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Cēsu nov., LV-41</w:t>
            </w:r>
            <w:r w:rsidR="005E5E52">
              <w:rPr>
                <w:rFonts w:ascii="Calibri" w:hAnsi="Calibri" w:cs="Calibri"/>
              </w:rPr>
              <w:t>01</w:t>
            </w:r>
          </w:p>
          <w:p w14:paraId="45F81F0D" w14:textId="2BEA12DE"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 xml:space="preserve">Banka: </w:t>
            </w:r>
            <w:r w:rsidR="00EE3AE3">
              <w:rPr>
                <w:rFonts w:ascii="Calibri" w:hAnsi="Calibri" w:cs="Calibri"/>
              </w:rPr>
              <w:t>________________</w:t>
            </w:r>
          </w:p>
          <w:p w14:paraId="5ACC131F" w14:textId="75EFA920"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 xml:space="preserve">Konta Nr. </w:t>
            </w:r>
            <w:r w:rsidR="00EE3AE3">
              <w:rPr>
                <w:rFonts w:ascii="Calibri" w:hAnsi="Calibri" w:cs="Calibri"/>
              </w:rPr>
              <w:t>_____________</w:t>
            </w:r>
            <w:r w:rsidR="00204E1B">
              <w:rPr>
                <w:rFonts w:ascii="Calibri" w:hAnsi="Calibri" w:cs="Calibri"/>
              </w:rPr>
              <w:t xml:space="preserve"> </w:t>
            </w:r>
          </w:p>
          <w:p w14:paraId="620662E1" w14:textId="7BED968D"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 xml:space="preserve">Kods: </w:t>
            </w:r>
            <w:r w:rsidR="00EE3AE3">
              <w:rPr>
                <w:rFonts w:ascii="Calibri" w:hAnsi="Calibri" w:cs="Calibri"/>
              </w:rPr>
              <w:t>__________________</w:t>
            </w:r>
          </w:p>
          <w:p w14:paraId="2FCE1FFE" w14:textId="2EC63447" w:rsidR="00AD708D" w:rsidRPr="00FF51DE" w:rsidRDefault="00AD708D" w:rsidP="00E72FFF">
            <w:pPr>
              <w:spacing w:after="0" w:line="240" w:lineRule="auto"/>
              <w:textAlignment w:val="baseline"/>
              <w:rPr>
                <w:rFonts w:ascii="Calibri" w:hAnsi="Calibri" w:cs="Calibri"/>
              </w:rPr>
            </w:pPr>
            <w:r w:rsidRPr="00FF51DE">
              <w:rPr>
                <w:rFonts w:ascii="Calibri" w:hAnsi="Calibri" w:cs="Calibri"/>
              </w:rPr>
              <w:t xml:space="preserve">e-pasts: </w:t>
            </w:r>
            <w:r w:rsidR="00EE3AE3">
              <w:rPr>
                <w:rFonts w:ascii="Calibri" w:hAnsi="Calibri" w:cs="Calibri"/>
              </w:rPr>
              <w:t>_____________</w:t>
            </w:r>
          </w:p>
          <w:p w14:paraId="11AE1164" w14:textId="3E599A45" w:rsidR="00AD708D" w:rsidRPr="008E36FD" w:rsidRDefault="00AD708D" w:rsidP="00E72FFF">
            <w:pPr>
              <w:spacing w:after="0" w:line="240" w:lineRule="auto"/>
              <w:textAlignment w:val="baseline"/>
              <w:rPr>
                <w:rFonts w:ascii="Segoe UI" w:hAnsi="Segoe UI" w:cs="Segoe UI"/>
                <w:sz w:val="18"/>
                <w:szCs w:val="18"/>
              </w:rPr>
            </w:pPr>
            <w:r w:rsidRPr="00FF51DE">
              <w:rPr>
                <w:rFonts w:ascii="Calibri" w:hAnsi="Calibri" w:cs="Calibri"/>
              </w:rPr>
              <w:t>_______________________/</w:t>
            </w:r>
            <w:r w:rsidR="00EE3AE3">
              <w:rPr>
                <w:rFonts w:ascii="Calibri" w:hAnsi="Calibri" w:cs="Calibri"/>
              </w:rPr>
              <w:t>___________</w:t>
            </w:r>
            <w:r w:rsidRPr="00FF51DE">
              <w:rPr>
                <w:rFonts w:ascii="Calibri" w:hAnsi="Calibri" w:cs="Calibri"/>
              </w:rPr>
              <w:t>/</w:t>
            </w:r>
          </w:p>
        </w:tc>
      </w:tr>
    </w:tbl>
    <w:p w14:paraId="3BDBB5D3" w14:textId="7362D202" w:rsidR="00D55AEC" w:rsidRPr="00120984" w:rsidRDefault="00FB176C" w:rsidP="00120984">
      <w:pPr>
        <w:spacing w:after="0"/>
        <w:rPr>
          <w:rFonts w:eastAsia="Times New Roman" w:cstheme="minorHAnsi"/>
          <w:b/>
          <w:bCs/>
          <w:color w:val="000000"/>
          <w:kern w:val="0"/>
          <w:lang w:eastAsia="lv-LV"/>
          <w14:ligatures w14:val="none"/>
        </w:rPr>
      </w:pPr>
      <w:r>
        <w:rPr>
          <w:rFonts w:eastAsia="Times New Roman" w:cstheme="minorHAnsi"/>
          <w:b/>
          <w:bCs/>
          <w:color w:val="000000"/>
          <w:kern w:val="0"/>
          <w:lang w:eastAsia="lv-LV"/>
          <w14:ligatures w14:val="none"/>
        </w:rPr>
        <w:t>4</w:t>
      </w:r>
    </w:p>
    <w:sectPr w:rsidR="00D55AEC" w:rsidRPr="0012098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59778" w14:textId="77777777" w:rsidR="00062FA5" w:rsidRDefault="00062FA5" w:rsidP="002572A7">
      <w:pPr>
        <w:spacing w:after="0" w:line="240" w:lineRule="auto"/>
      </w:pPr>
      <w:r>
        <w:separator/>
      </w:r>
    </w:p>
  </w:endnote>
  <w:endnote w:type="continuationSeparator" w:id="0">
    <w:p w14:paraId="51806F60" w14:textId="77777777" w:rsidR="00062FA5" w:rsidRDefault="00062FA5" w:rsidP="0025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7E531" w14:textId="77777777" w:rsidR="00062FA5" w:rsidRDefault="00062FA5" w:rsidP="002572A7">
      <w:pPr>
        <w:spacing w:after="0" w:line="240" w:lineRule="auto"/>
      </w:pPr>
      <w:r>
        <w:separator/>
      </w:r>
    </w:p>
  </w:footnote>
  <w:footnote w:type="continuationSeparator" w:id="0">
    <w:p w14:paraId="212027CA" w14:textId="77777777" w:rsidR="00062FA5" w:rsidRDefault="00062FA5" w:rsidP="00257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4"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6"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306201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594207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068144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0710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7777654">
    <w:abstractNumId w:val="0"/>
  </w:num>
  <w:num w:numId="6" w16cid:durableId="1955482427">
    <w:abstractNumId w:val="0"/>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7" w16cid:durableId="287783011">
    <w:abstractNumId w:val="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7263054">
    <w:abstractNumId w:val="3"/>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995854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683213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A7"/>
    <w:rsid w:val="00005089"/>
    <w:rsid w:val="00015C7F"/>
    <w:rsid w:val="00024796"/>
    <w:rsid w:val="0004608D"/>
    <w:rsid w:val="00062FA5"/>
    <w:rsid w:val="000758DB"/>
    <w:rsid w:val="000949C2"/>
    <w:rsid w:val="000B2F08"/>
    <w:rsid w:val="000D1AE3"/>
    <w:rsid w:val="00101D8C"/>
    <w:rsid w:val="00106818"/>
    <w:rsid w:val="0011174F"/>
    <w:rsid w:val="00120984"/>
    <w:rsid w:val="001563C9"/>
    <w:rsid w:val="00163400"/>
    <w:rsid w:val="00171B43"/>
    <w:rsid w:val="00195956"/>
    <w:rsid w:val="001B4F22"/>
    <w:rsid w:val="001F13FD"/>
    <w:rsid w:val="00204E1B"/>
    <w:rsid w:val="00243674"/>
    <w:rsid w:val="002572A7"/>
    <w:rsid w:val="00276309"/>
    <w:rsid w:val="002B03B8"/>
    <w:rsid w:val="00335ED5"/>
    <w:rsid w:val="00375331"/>
    <w:rsid w:val="0039228A"/>
    <w:rsid w:val="003B47D2"/>
    <w:rsid w:val="003E300F"/>
    <w:rsid w:val="004C5ABB"/>
    <w:rsid w:val="005047C0"/>
    <w:rsid w:val="0052014B"/>
    <w:rsid w:val="00534C1D"/>
    <w:rsid w:val="00540F7F"/>
    <w:rsid w:val="00541F7E"/>
    <w:rsid w:val="00571814"/>
    <w:rsid w:val="005A5A29"/>
    <w:rsid w:val="005A7977"/>
    <w:rsid w:val="005B05A2"/>
    <w:rsid w:val="005E34A0"/>
    <w:rsid w:val="005E5E52"/>
    <w:rsid w:val="0062259F"/>
    <w:rsid w:val="006863AD"/>
    <w:rsid w:val="006B3884"/>
    <w:rsid w:val="006D52BB"/>
    <w:rsid w:val="006E0942"/>
    <w:rsid w:val="0070422B"/>
    <w:rsid w:val="007C52FE"/>
    <w:rsid w:val="007C6F36"/>
    <w:rsid w:val="007F004B"/>
    <w:rsid w:val="00843ACB"/>
    <w:rsid w:val="00880FD0"/>
    <w:rsid w:val="008B51E1"/>
    <w:rsid w:val="008C411C"/>
    <w:rsid w:val="008E4660"/>
    <w:rsid w:val="00914235"/>
    <w:rsid w:val="00957ED1"/>
    <w:rsid w:val="009665A4"/>
    <w:rsid w:val="009C72CF"/>
    <w:rsid w:val="009D1067"/>
    <w:rsid w:val="00A1152E"/>
    <w:rsid w:val="00A12952"/>
    <w:rsid w:val="00A43EC5"/>
    <w:rsid w:val="00A441B8"/>
    <w:rsid w:val="00AD0ED7"/>
    <w:rsid w:val="00AD708D"/>
    <w:rsid w:val="00B53714"/>
    <w:rsid w:val="00B7179F"/>
    <w:rsid w:val="00B75F9D"/>
    <w:rsid w:val="00BA5C1F"/>
    <w:rsid w:val="00BA78C6"/>
    <w:rsid w:val="00BC6B8B"/>
    <w:rsid w:val="00C307FD"/>
    <w:rsid w:val="00C65DF8"/>
    <w:rsid w:val="00C8625A"/>
    <w:rsid w:val="00C87AD0"/>
    <w:rsid w:val="00D172FA"/>
    <w:rsid w:val="00D55AEC"/>
    <w:rsid w:val="00DD1489"/>
    <w:rsid w:val="00DF1698"/>
    <w:rsid w:val="00E07547"/>
    <w:rsid w:val="00E27B1A"/>
    <w:rsid w:val="00E45D23"/>
    <w:rsid w:val="00E53E03"/>
    <w:rsid w:val="00E7683B"/>
    <w:rsid w:val="00EA1F56"/>
    <w:rsid w:val="00EC6364"/>
    <w:rsid w:val="00EE3AE3"/>
    <w:rsid w:val="00F25279"/>
    <w:rsid w:val="00F420EF"/>
    <w:rsid w:val="00F54EB9"/>
    <w:rsid w:val="00F5711E"/>
    <w:rsid w:val="00F9669C"/>
    <w:rsid w:val="00FA4FD7"/>
    <w:rsid w:val="00FB176C"/>
    <w:rsid w:val="00FD13EA"/>
    <w:rsid w:val="00FD76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B349A"/>
  <w15:chartTrackingRefBased/>
  <w15:docId w15:val="{A84B11DE-9CE0-4A07-BD3D-1E5A5F656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2572A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572A7"/>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572A7"/>
    <w:rPr>
      <w:vertAlign w:val="superscript"/>
    </w:rPr>
  </w:style>
  <w:style w:type="paragraph" w:customStyle="1" w:styleId="EFNZ">
    <w:name w:val="E FNZ"/>
    <w:basedOn w:val="Parasts"/>
    <w:next w:val="Parasts"/>
    <w:link w:val="Vresatsauce"/>
    <w:uiPriority w:val="99"/>
    <w:rsid w:val="002572A7"/>
    <w:pPr>
      <w:spacing w:line="240" w:lineRule="exact"/>
      <w:jc w:val="both"/>
    </w:pPr>
    <w:rPr>
      <w:vertAlign w:val="superscript"/>
    </w:rPr>
  </w:style>
  <w:style w:type="numbering" w:customStyle="1" w:styleId="List512">
    <w:name w:val="List 512"/>
    <w:rsid w:val="002572A7"/>
    <w:pPr>
      <w:numPr>
        <w:numId w:val="5"/>
      </w:numPr>
    </w:pPr>
  </w:style>
  <w:style w:type="paragraph" w:styleId="Prskatjums">
    <w:name w:val="Revision"/>
    <w:hidden/>
    <w:uiPriority w:val="99"/>
    <w:semiHidden/>
    <w:rsid w:val="00540F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7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CB50A-27D7-4E25-8604-77967CC46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48418</Words>
  <Characters>27599</Characters>
  <Application>Microsoft Office Word</Application>
  <DocSecurity>0</DocSecurity>
  <Lines>229</Lines>
  <Paragraphs>151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Ēstere Krūze</dc:creator>
  <cp:keywords/>
  <dc:description/>
  <cp:lastModifiedBy>Iveta Beķere</cp:lastModifiedBy>
  <cp:revision>6</cp:revision>
  <dcterms:created xsi:type="dcterms:W3CDTF">2025-11-06T15:22:00Z</dcterms:created>
  <dcterms:modified xsi:type="dcterms:W3CDTF">2025-11-06T15:44:00Z</dcterms:modified>
</cp:coreProperties>
</file>