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8EF208" w14:textId="77777777" w:rsidR="001A338C" w:rsidRPr="001C00BA" w:rsidRDefault="00042429" w:rsidP="001A338C">
      <w:pPr>
        <w:pStyle w:val="Header"/>
        <w:ind w:left="3119"/>
        <w:rPr>
          <w:rFonts w:cs="Times New Roman"/>
        </w:rPr>
      </w:pPr>
      <w:r w:rsidRPr="001C00BA">
        <w:rPr>
          <w:rFonts w:cs="Times New Roman"/>
          <w:noProof/>
          <w:lang w:eastAsia="lv-LV"/>
        </w:rPr>
        <w:drawing>
          <wp:anchor distT="0" distB="0" distL="114300" distR="114300" simplePos="0" relativeHeight="251659264" behindDoc="0" locked="0" layoutInCell="1" allowOverlap="1" wp14:anchorId="48A52660" wp14:editId="02BDFD88">
            <wp:simplePos x="0" y="0"/>
            <wp:positionH relativeFrom="column">
              <wp:posOffset>-471805</wp:posOffset>
            </wp:positionH>
            <wp:positionV relativeFrom="paragraph">
              <wp:posOffset>0</wp:posOffset>
            </wp:positionV>
            <wp:extent cx="2173605" cy="14452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RCVaivari_LOGO_2014_rgb-shrt_colo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3605" cy="144526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sidR="001A338C" w:rsidRPr="001C00BA">
        <w:rPr>
          <w:rFonts w:cs="Times New Roman"/>
        </w:rPr>
        <w:t>Valsts sabiedrība ar ierobežotu atbildību</w:t>
      </w:r>
    </w:p>
    <w:p w14:paraId="71E8189C" w14:textId="77777777" w:rsidR="001A338C" w:rsidRPr="001C00BA" w:rsidRDefault="001A338C" w:rsidP="00042429">
      <w:pPr>
        <w:pStyle w:val="Header"/>
        <w:tabs>
          <w:tab w:val="left" w:pos="3686"/>
        </w:tabs>
        <w:spacing w:before="140" w:after="140"/>
        <w:ind w:left="3119"/>
        <w:jc w:val="left"/>
        <w:rPr>
          <w:rFonts w:cs="Times New Roman"/>
          <w:caps/>
        </w:rPr>
      </w:pPr>
      <w:r w:rsidRPr="001C00BA">
        <w:rPr>
          <w:rFonts w:cs="Times New Roman"/>
          <w:caps/>
        </w:rPr>
        <w:t>“Nacionālais rehabilitācijas centrs “Vaivari””</w:t>
      </w:r>
    </w:p>
    <w:p w14:paraId="7005149A" w14:textId="77777777" w:rsidR="001A338C" w:rsidRPr="001C00BA" w:rsidRDefault="001A338C" w:rsidP="00042429">
      <w:pPr>
        <w:pStyle w:val="Header"/>
        <w:tabs>
          <w:tab w:val="clear" w:pos="4320"/>
          <w:tab w:val="clear" w:pos="8640"/>
        </w:tabs>
        <w:ind w:left="3119"/>
        <w:rPr>
          <w:rFonts w:cs="Times New Roman"/>
        </w:rPr>
      </w:pPr>
      <w:r w:rsidRPr="001C00BA">
        <w:rPr>
          <w:rFonts w:cs="Times New Roman"/>
        </w:rPr>
        <w:t>Vienotais reģistrācijas Nr. 40003273900</w:t>
      </w:r>
    </w:p>
    <w:p w14:paraId="0DF44292" w14:textId="77777777" w:rsidR="001A338C" w:rsidRPr="001C00BA" w:rsidRDefault="001A338C" w:rsidP="001A338C">
      <w:pPr>
        <w:pStyle w:val="Header"/>
        <w:tabs>
          <w:tab w:val="left" w:pos="3686"/>
        </w:tabs>
        <w:ind w:left="3119"/>
        <w:rPr>
          <w:rFonts w:cs="Times New Roman"/>
        </w:rPr>
      </w:pPr>
      <w:r w:rsidRPr="001C00BA">
        <w:rPr>
          <w:rFonts w:cs="Times New Roman"/>
        </w:rPr>
        <w:t>Asaru prospekts 61, Jūrmala, LV-2008</w:t>
      </w:r>
    </w:p>
    <w:p w14:paraId="6EAAA0CB" w14:textId="77777777" w:rsidR="001A338C" w:rsidRPr="001C00BA" w:rsidRDefault="001A338C" w:rsidP="001A338C">
      <w:pPr>
        <w:pStyle w:val="Header"/>
        <w:tabs>
          <w:tab w:val="left" w:pos="3686"/>
        </w:tabs>
        <w:ind w:left="3119"/>
        <w:rPr>
          <w:rFonts w:cs="Times New Roman"/>
        </w:rPr>
      </w:pPr>
      <w:r w:rsidRPr="001C00BA">
        <w:rPr>
          <w:rFonts w:cs="Times New Roman"/>
        </w:rPr>
        <w:t xml:space="preserve">Tālrunis: </w:t>
      </w:r>
      <w:r w:rsidR="00A52109" w:rsidRPr="001C00BA">
        <w:rPr>
          <w:rFonts w:cs="Times New Roman"/>
        </w:rPr>
        <w:t>66951122</w:t>
      </w:r>
      <w:r w:rsidRPr="001C00BA">
        <w:rPr>
          <w:rFonts w:cs="Times New Roman"/>
        </w:rPr>
        <w:t>, fakss: 67766314</w:t>
      </w:r>
    </w:p>
    <w:p w14:paraId="22E79012" w14:textId="77777777" w:rsidR="001A338C" w:rsidRPr="001C00BA" w:rsidRDefault="001A338C" w:rsidP="001A338C">
      <w:pPr>
        <w:pStyle w:val="Header"/>
        <w:tabs>
          <w:tab w:val="left" w:pos="3686"/>
        </w:tabs>
        <w:ind w:left="3119"/>
        <w:rPr>
          <w:rFonts w:cs="Times New Roman"/>
        </w:rPr>
      </w:pPr>
      <w:r w:rsidRPr="001C00BA">
        <w:rPr>
          <w:rFonts w:cs="Times New Roman"/>
          <w:noProof/>
          <w:lang w:eastAsia="lv-LV"/>
        </w:rPr>
        <w:drawing>
          <wp:anchor distT="0" distB="0" distL="114300" distR="114300" simplePos="0" relativeHeight="251660288" behindDoc="0" locked="0" layoutInCell="1" allowOverlap="1" wp14:anchorId="4DB3F6EA" wp14:editId="0C1444CE">
            <wp:simplePos x="0" y="0"/>
            <wp:positionH relativeFrom="column">
              <wp:posOffset>-1473835</wp:posOffset>
            </wp:positionH>
            <wp:positionV relativeFrom="paragraph">
              <wp:posOffset>360680</wp:posOffset>
            </wp:positionV>
            <wp:extent cx="7556500" cy="177800"/>
            <wp:effectExtent l="0" t="0" r="1270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6500" cy="17780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sidRPr="001C00BA">
        <w:rPr>
          <w:rFonts w:cs="Times New Roman"/>
        </w:rPr>
        <w:t>E-pasts: info@nrc.lv</w:t>
      </w:r>
    </w:p>
    <w:p w14:paraId="288ED3FD" w14:textId="77777777" w:rsidR="00905D1A" w:rsidRPr="001C00BA" w:rsidRDefault="00905D1A" w:rsidP="004E4A64">
      <w:pPr>
        <w:shd w:val="clear" w:color="auto" w:fill="FFFFFF"/>
        <w:ind w:right="-25"/>
        <w:jc w:val="right"/>
        <w:rPr>
          <w:rFonts w:cs="Times New Roman"/>
          <w:b/>
          <w:szCs w:val="24"/>
        </w:rPr>
      </w:pPr>
    </w:p>
    <w:p w14:paraId="0A675566" w14:textId="77777777" w:rsidR="00905D1A" w:rsidRPr="001C00BA" w:rsidRDefault="00905D1A" w:rsidP="004E4A64">
      <w:pPr>
        <w:shd w:val="clear" w:color="auto" w:fill="FFFFFF"/>
        <w:ind w:right="-25"/>
        <w:jc w:val="right"/>
        <w:rPr>
          <w:rFonts w:cs="Times New Roman"/>
          <w:b/>
          <w:szCs w:val="24"/>
        </w:rPr>
      </w:pPr>
    </w:p>
    <w:p w14:paraId="3943DE48" w14:textId="77777777" w:rsidR="00905D1A" w:rsidRPr="001C00BA" w:rsidRDefault="00905D1A" w:rsidP="004E4A64">
      <w:pPr>
        <w:shd w:val="clear" w:color="auto" w:fill="FFFFFF"/>
        <w:ind w:right="-25"/>
        <w:jc w:val="right"/>
        <w:rPr>
          <w:rFonts w:cs="Times New Roman"/>
          <w:b/>
          <w:szCs w:val="24"/>
        </w:rPr>
      </w:pPr>
    </w:p>
    <w:p w14:paraId="7BB33AC8" w14:textId="09EDFFE0" w:rsidR="004E4A64" w:rsidRPr="00DF3712" w:rsidRDefault="00701634" w:rsidP="004E4A64">
      <w:pPr>
        <w:shd w:val="clear" w:color="auto" w:fill="FFFFFF"/>
        <w:ind w:right="-25"/>
        <w:jc w:val="right"/>
        <w:rPr>
          <w:rFonts w:cs="Times New Roman"/>
          <w:b/>
          <w:color w:val="538135" w:themeColor="accent6" w:themeShade="BF"/>
          <w:szCs w:val="24"/>
        </w:rPr>
      </w:pPr>
      <w:r w:rsidRPr="00DF3712">
        <w:rPr>
          <w:rFonts w:cs="Times New Roman"/>
          <w:b/>
          <w:szCs w:val="24"/>
        </w:rPr>
        <w:t>Apstiprināts</w:t>
      </w:r>
    </w:p>
    <w:p w14:paraId="25E30790" w14:textId="77777777" w:rsidR="004E4A64" w:rsidRPr="00DF3712" w:rsidRDefault="00667520" w:rsidP="004E4A64">
      <w:pPr>
        <w:shd w:val="clear" w:color="auto" w:fill="FFFFFF"/>
        <w:ind w:right="-25"/>
        <w:jc w:val="right"/>
        <w:rPr>
          <w:rFonts w:cs="Times New Roman"/>
          <w:szCs w:val="24"/>
        </w:rPr>
      </w:pPr>
      <w:r w:rsidRPr="00DF3712">
        <w:rPr>
          <w:rFonts w:cs="Times New Roman"/>
          <w:szCs w:val="24"/>
        </w:rPr>
        <w:t>V</w:t>
      </w:r>
      <w:r w:rsidR="004E4A64" w:rsidRPr="00DF3712">
        <w:rPr>
          <w:rFonts w:cs="Times New Roman"/>
          <w:szCs w:val="24"/>
        </w:rPr>
        <w:t>SIA „Nacionālais rehabilitācijas centrs „Vaivari””</w:t>
      </w:r>
    </w:p>
    <w:p w14:paraId="11A5F15D" w14:textId="77777777" w:rsidR="004E4A64" w:rsidRPr="00DF3712" w:rsidRDefault="0056647D" w:rsidP="0056647D">
      <w:pPr>
        <w:shd w:val="clear" w:color="auto" w:fill="FFFFFF"/>
        <w:ind w:right="-25"/>
        <w:jc w:val="right"/>
        <w:rPr>
          <w:rFonts w:cs="Times New Roman"/>
          <w:szCs w:val="24"/>
        </w:rPr>
      </w:pPr>
      <w:r w:rsidRPr="00DF3712">
        <w:rPr>
          <w:rFonts w:cs="Times New Roman"/>
          <w:szCs w:val="24"/>
        </w:rPr>
        <w:t>Medicīnas tehnoloģiju</w:t>
      </w:r>
      <w:r w:rsidR="006005E2" w:rsidRPr="00DF3712">
        <w:rPr>
          <w:rFonts w:cs="Times New Roman"/>
          <w:szCs w:val="24"/>
        </w:rPr>
        <w:t xml:space="preserve"> </w:t>
      </w:r>
      <w:r w:rsidRPr="00DF3712">
        <w:rPr>
          <w:rFonts w:cs="Times New Roman"/>
          <w:szCs w:val="24"/>
        </w:rPr>
        <w:t>iepirkumu komisija</w:t>
      </w:r>
    </w:p>
    <w:p w14:paraId="26292C4B" w14:textId="33404263" w:rsidR="004E4A64" w:rsidRPr="00DF3712" w:rsidRDefault="00F8459A" w:rsidP="004E4A64">
      <w:pPr>
        <w:shd w:val="clear" w:color="auto" w:fill="FFFFFF"/>
        <w:ind w:right="-25"/>
        <w:jc w:val="right"/>
        <w:rPr>
          <w:rFonts w:cs="Times New Roman"/>
          <w:szCs w:val="24"/>
        </w:rPr>
      </w:pPr>
      <w:r w:rsidRPr="00DF3712">
        <w:rPr>
          <w:rFonts w:cs="Times New Roman"/>
          <w:szCs w:val="24"/>
        </w:rPr>
        <w:t>202</w:t>
      </w:r>
      <w:r w:rsidR="00D3015D" w:rsidRPr="00DF3712">
        <w:rPr>
          <w:rFonts w:cs="Times New Roman"/>
          <w:szCs w:val="24"/>
        </w:rPr>
        <w:t>4</w:t>
      </w:r>
      <w:r w:rsidR="004E4A64" w:rsidRPr="00DF3712">
        <w:rPr>
          <w:rFonts w:cs="Times New Roman"/>
          <w:szCs w:val="24"/>
        </w:rPr>
        <w:t>.</w:t>
      </w:r>
      <w:r w:rsidR="0053251A" w:rsidRPr="00DF3712">
        <w:rPr>
          <w:rFonts w:cs="Times New Roman"/>
          <w:szCs w:val="24"/>
        </w:rPr>
        <w:t xml:space="preserve"> </w:t>
      </w:r>
      <w:r w:rsidR="004E4A64" w:rsidRPr="00DF3712">
        <w:rPr>
          <w:rFonts w:cs="Times New Roman"/>
          <w:szCs w:val="24"/>
        </w:rPr>
        <w:t xml:space="preserve">gada </w:t>
      </w:r>
      <w:r w:rsidR="00DF3712" w:rsidRPr="00DF3712">
        <w:rPr>
          <w:rFonts w:cs="Times New Roman"/>
          <w:szCs w:val="24"/>
        </w:rPr>
        <w:t>3.oktobra</w:t>
      </w:r>
      <w:r w:rsidR="009B7596" w:rsidRPr="00DF3712">
        <w:rPr>
          <w:rFonts w:cs="Times New Roman"/>
          <w:szCs w:val="24"/>
        </w:rPr>
        <w:t xml:space="preserve"> </w:t>
      </w:r>
      <w:r w:rsidR="004E4A64" w:rsidRPr="00DF3712">
        <w:rPr>
          <w:rFonts w:cs="Times New Roman"/>
          <w:szCs w:val="24"/>
        </w:rPr>
        <w:t>sēdē,</w:t>
      </w:r>
    </w:p>
    <w:p w14:paraId="1494F2DE" w14:textId="0B4AA624" w:rsidR="004E4A64" w:rsidRDefault="004E4A64" w:rsidP="004E4A64">
      <w:pPr>
        <w:jc w:val="right"/>
        <w:rPr>
          <w:rFonts w:cs="Times New Roman"/>
          <w:szCs w:val="24"/>
        </w:rPr>
      </w:pPr>
      <w:smartTag w:uri="schemas-tilde-lv/tildestengine" w:element="veidnes">
        <w:smartTagPr>
          <w:attr w:name="text" w:val="protokols"/>
          <w:attr w:name="baseform" w:val="protokols"/>
          <w:attr w:name="id" w:val="-1"/>
        </w:smartTagPr>
        <w:r w:rsidRPr="00DF3712">
          <w:rPr>
            <w:rFonts w:cs="Times New Roman"/>
            <w:szCs w:val="24"/>
          </w:rPr>
          <w:t>protokols</w:t>
        </w:r>
      </w:smartTag>
      <w:r w:rsidRPr="00DF3712">
        <w:rPr>
          <w:rFonts w:cs="Times New Roman"/>
          <w:szCs w:val="24"/>
        </w:rPr>
        <w:t xml:space="preserve"> Nr.</w:t>
      </w:r>
      <w:r w:rsidR="00E203DF" w:rsidRPr="00DF3712">
        <w:rPr>
          <w:rFonts w:cs="Times New Roman"/>
          <w:szCs w:val="24"/>
        </w:rPr>
        <w:t>2</w:t>
      </w:r>
    </w:p>
    <w:p w14:paraId="758B2541" w14:textId="47D9B22F" w:rsidR="00341960" w:rsidRDefault="00341960" w:rsidP="004E4A64">
      <w:pPr>
        <w:jc w:val="right"/>
        <w:rPr>
          <w:rFonts w:cs="Times New Roman"/>
          <w:color w:val="FF0000"/>
          <w:szCs w:val="24"/>
        </w:rPr>
      </w:pPr>
      <w:r>
        <w:rPr>
          <w:rFonts w:cs="Times New Roman"/>
          <w:color w:val="FF0000"/>
          <w:szCs w:val="24"/>
        </w:rPr>
        <w:t>Ar 2024.gada 10.oktobra grozijumiem</w:t>
      </w:r>
    </w:p>
    <w:p w14:paraId="05958720" w14:textId="1DD899F0" w:rsidR="00341960" w:rsidRPr="00341960" w:rsidRDefault="00341960" w:rsidP="004E4A64">
      <w:pPr>
        <w:jc w:val="right"/>
        <w:rPr>
          <w:rFonts w:cs="Times New Roman"/>
          <w:color w:val="FF0000"/>
          <w:szCs w:val="24"/>
        </w:rPr>
      </w:pPr>
      <w:r>
        <w:rPr>
          <w:rFonts w:cs="Times New Roman"/>
          <w:color w:val="FF0000"/>
          <w:szCs w:val="24"/>
        </w:rPr>
        <w:t>Protokols Nr.3</w:t>
      </w:r>
    </w:p>
    <w:p w14:paraId="3135FC46" w14:textId="77777777" w:rsidR="004E4A64" w:rsidRPr="00C06477" w:rsidRDefault="004E4A64" w:rsidP="004E4A64">
      <w:pPr>
        <w:jc w:val="right"/>
        <w:rPr>
          <w:rFonts w:cs="Times New Roman"/>
          <w:szCs w:val="24"/>
          <w:highlight w:val="yellow"/>
        </w:rPr>
      </w:pPr>
    </w:p>
    <w:p w14:paraId="7F1BEA29" w14:textId="77777777" w:rsidR="00905D1A" w:rsidRPr="00C06477" w:rsidRDefault="00905D1A" w:rsidP="004E4A64">
      <w:pPr>
        <w:jc w:val="right"/>
        <w:rPr>
          <w:rFonts w:cs="Times New Roman"/>
          <w:szCs w:val="24"/>
          <w:highlight w:val="yellow"/>
        </w:rPr>
      </w:pPr>
    </w:p>
    <w:p w14:paraId="6CF313D6" w14:textId="77777777" w:rsidR="00905D1A" w:rsidRPr="00C06477" w:rsidRDefault="00905D1A" w:rsidP="004E4A64">
      <w:pPr>
        <w:jc w:val="right"/>
        <w:rPr>
          <w:rFonts w:cs="Times New Roman"/>
          <w:szCs w:val="24"/>
          <w:highlight w:val="yellow"/>
        </w:rPr>
      </w:pPr>
    </w:p>
    <w:p w14:paraId="444CFD24" w14:textId="77777777" w:rsidR="00905D1A" w:rsidRPr="00C06477" w:rsidRDefault="00905D1A" w:rsidP="004E4A64">
      <w:pPr>
        <w:jc w:val="center"/>
        <w:rPr>
          <w:rFonts w:cs="Times New Roman"/>
          <w:b/>
          <w:smallCaps/>
          <w:szCs w:val="24"/>
          <w:highlight w:val="yellow"/>
        </w:rPr>
      </w:pPr>
    </w:p>
    <w:p w14:paraId="5898266B" w14:textId="77777777" w:rsidR="00905D1A" w:rsidRPr="00C06477" w:rsidRDefault="00905D1A" w:rsidP="004E4A64">
      <w:pPr>
        <w:jc w:val="center"/>
        <w:rPr>
          <w:rFonts w:cs="Times New Roman"/>
          <w:b/>
          <w:smallCaps/>
          <w:szCs w:val="24"/>
          <w:highlight w:val="yellow"/>
        </w:rPr>
      </w:pPr>
    </w:p>
    <w:p w14:paraId="6006B6A1" w14:textId="77777777" w:rsidR="004E4A64" w:rsidRPr="00D3015D" w:rsidRDefault="00667520" w:rsidP="004E4A64">
      <w:pPr>
        <w:jc w:val="center"/>
        <w:rPr>
          <w:rFonts w:cs="Times New Roman"/>
          <w:b/>
          <w:smallCaps/>
          <w:szCs w:val="24"/>
        </w:rPr>
      </w:pPr>
      <w:r w:rsidRPr="00D3015D">
        <w:rPr>
          <w:rFonts w:cs="Times New Roman"/>
          <w:b/>
          <w:smallCaps/>
          <w:szCs w:val="24"/>
        </w:rPr>
        <w:t>V</w:t>
      </w:r>
      <w:r w:rsidR="004E4A64" w:rsidRPr="00D3015D">
        <w:rPr>
          <w:rFonts w:cs="Times New Roman"/>
          <w:b/>
          <w:smallCaps/>
          <w:szCs w:val="24"/>
        </w:rPr>
        <w:t>SIA „Nacionālais rehabilitācijas centrs „Vaivari””</w:t>
      </w:r>
    </w:p>
    <w:p w14:paraId="7C991D92" w14:textId="77777777" w:rsidR="009643AE" w:rsidRPr="00D3015D" w:rsidRDefault="009643AE" w:rsidP="004E4A64">
      <w:pPr>
        <w:jc w:val="center"/>
        <w:rPr>
          <w:rFonts w:cs="Times New Roman"/>
          <w:b/>
          <w:smallCaps/>
          <w:szCs w:val="24"/>
        </w:rPr>
      </w:pPr>
      <w:r w:rsidRPr="00D3015D">
        <w:rPr>
          <w:rFonts w:cs="Times New Roman"/>
          <w:b/>
          <w:smallCaps/>
          <w:szCs w:val="24"/>
        </w:rPr>
        <w:t>reģistrācijas numurs 40003273900</w:t>
      </w:r>
    </w:p>
    <w:p w14:paraId="19105723" w14:textId="77777777" w:rsidR="009643AE" w:rsidRPr="001C00BA" w:rsidRDefault="009643AE" w:rsidP="004E4A64">
      <w:pPr>
        <w:jc w:val="center"/>
        <w:rPr>
          <w:rFonts w:cs="Times New Roman"/>
          <w:szCs w:val="24"/>
        </w:rPr>
      </w:pPr>
      <w:r w:rsidRPr="00D3015D">
        <w:rPr>
          <w:rFonts w:cs="Times New Roman"/>
          <w:b/>
          <w:smallCaps/>
          <w:szCs w:val="24"/>
        </w:rPr>
        <w:t>Asaru prospekts 61, Jūrmala, LV-2008</w:t>
      </w:r>
    </w:p>
    <w:p w14:paraId="22EB9F2D" w14:textId="77777777" w:rsidR="004E4A64" w:rsidRPr="001C00BA" w:rsidRDefault="004E4A64" w:rsidP="004E4A64">
      <w:pPr>
        <w:jc w:val="right"/>
        <w:rPr>
          <w:rFonts w:cs="Times New Roman"/>
          <w:szCs w:val="24"/>
        </w:rPr>
      </w:pPr>
    </w:p>
    <w:p w14:paraId="4446436F" w14:textId="77777777" w:rsidR="00905D1A" w:rsidRPr="001C00BA" w:rsidRDefault="00905D1A" w:rsidP="004E4A64">
      <w:pPr>
        <w:jc w:val="right"/>
        <w:rPr>
          <w:rFonts w:cs="Times New Roman"/>
          <w:szCs w:val="24"/>
        </w:rPr>
      </w:pPr>
    </w:p>
    <w:p w14:paraId="5695DB1B" w14:textId="77777777" w:rsidR="00905D1A" w:rsidRPr="001C00BA" w:rsidRDefault="00905D1A" w:rsidP="004E4A64">
      <w:pPr>
        <w:jc w:val="right"/>
        <w:rPr>
          <w:rFonts w:cs="Times New Roman"/>
          <w:szCs w:val="24"/>
        </w:rPr>
      </w:pPr>
    </w:p>
    <w:p w14:paraId="4E037638" w14:textId="77777777" w:rsidR="004E4A64" w:rsidRPr="001C00BA" w:rsidRDefault="004E4A64" w:rsidP="004E4A64">
      <w:pPr>
        <w:jc w:val="center"/>
        <w:rPr>
          <w:rFonts w:cs="Times New Roman"/>
          <w:b/>
          <w:szCs w:val="24"/>
        </w:rPr>
      </w:pPr>
      <w:r w:rsidRPr="001C00BA">
        <w:rPr>
          <w:rFonts w:cs="Times New Roman"/>
          <w:b/>
          <w:szCs w:val="24"/>
        </w:rPr>
        <w:t>ATKLĀTA KONKURSA</w:t>
      </w:r>
    </w:p>
    <w:p w14:paraId="143835EE" w14:textId="77777777" w:rsidR="00C06477" w:rsidRDefault="00C06477" w:rsidP="004E4A64">
      <w:pPr>
        <w:jc w:val="center"/>
        <w:rPr>
          <w:rFonts w:cs="Times New Roman"/>
          <w:b/>
          <w:szCs w:val="24"/>
        </w:rPr>
      </w:pPr>
      <w:r w:rsidRPr="00C06477">
        <w:rPr>
          <w:rFonts w:cs="Times New Roman"/>
          <w:b/>
          <w:szCs w:val="24"/>
        </w:rPr>
        <w:t xml:space="preserve">“Medicīnas iekārtu iegāde”, </w:t>
      </w:r>
    </w:p>
    <w:p w14:paraId="1434EA77" w14:textId="356D49A8" w:rsidR="00C06477" w:rsidRDefault="00C06477" w:rsidP="004E4A64">
      <w:pPr>
        <w:jc w:val="center"/>
        <w:rPr>
          <w:rFonts w:cs="Times New Roman"/>
          <w:b/>
          <w:szCs w:val="24"/>
        </w:rPr>
      </w:pPr>
      <w:r w:rsidRPr="00C06477">
        <w:rPr>
          <w:rFonts w:cs="Times New Roman"/>
          <w:b/>
          <w:szCs w:val="24"/>
        </w:rPr>
        <w:t>Universāla pielietojuma ultrasonogrāfijas iekārta</w:t>
      </w:r>
    </w:p>
    <w:p w14:paraId="754A60E9" w14:textId="4D139798" w:rsidR="004E4A64" w:rsidRPr="001C00BA" w:rsidRDefault="009643AE" w:rsidP="004E4A64">
      <w:pPr>
        <w:jc w:val="center"/>
        <w:rPr>
          <w:rFonts w:cs="Times New Roman"/>
          <w:b/>
          <w:szCs w:val="24"/>
        </w:rPr>
      </w:pPr>
      <w:r w:rsidRPr="001C00BA">
        <w:rPr>
          <w:rFonts w:cs="Times New Roman"/>
          <w:b/>
          <w:szCs w:val="24"/>
        </w:rPr>
        <w:t>ar identifikācijas num</w:t>
      </w:r>
      <w:r w:rsidR="001041EB" w:rsidRPr="001C00BA">
        <w:rPr>
          <w:rFonts w:cs="Times New Roman"/>
          <w:b/>
          <w:szCs w:val="24"/>
        </w:rPr>
        <w:t xml:space="preserve">uru </w:t>
      </w:r>
      <w:r w:rsidR="00C06477" w:rsidRPr="00C06477">
        <w:rPr>
          <w:rFonts w:cs="Times New Roman"/>
          <w:b/>
          <w:szCs w:val="24"/>
        </w:rPr>
        <w:t>VSIA NRC “VAIVARI” 2</w:t>
      </w:r>
      <w:r w:rsidR="00C06477">
        <w:rPr>
          <w:rFonts w:cs="Times New Roman"/>
          <w:b/>
          <w:szCs w:val="24"/>
        </w:rPr>
        <w:t>024/37</w:t>
      </w:r>
    </w:p>
    <w:p w14:paraId="4174C740" w14:textId="77777777" w:rsidR="004E4A64" w:rsidRDefault="004E4A64" w:rsidP="004E4A64">
      <w:pPr>
        <w:jc w:val="center"/>
        <w:rPr>
          <w:rFonts w:cs="Times New Roman"/>
          <w:b/>
          <w:szCs w:val="24"/>
        </w:rPr>
      </w:pPr>
      <w:smartTag w:uri="schemas-tilde-lv/tildestengine" w:element="veidnes">
        <w:smartTagPr>
          <w:attr w:name="id" w:val="-1"/>
          <w:attr w:name="baseform" w:val="nolikums"/>
          <w:attr w:name="text" w:val="NOLIKUMS&#10;"/>
        </w:smartTagPr>
        <w:r w:rsidRPr="001C00BA">
          <w:rPr>
            <w:rFonts w:cs="Times New Roman"/>
            <w:b/>
            <w:szCs w:val="24"/>
          </w:rPr>
          <w:t>NOLIKUMS</w:t>
        </w:r>
      </w:smartTag>
    </w:p>
    <w:p w14:paraId="199647FC" w14:textId="381B9FE0" w:rsidR="00341960" w:rsidRPr="00341960" w:rsidRDefault="00341960" w:rsidP="004E4A64">
      <w:pPr>
        <w:jc w:val="center"/>
        <w:rPr>
          <w:rFonts w:cs="Times New Roman"/>
          <w:b/>
          <w:color w:val="FF0000"/>
          <w:szCs w:val="24"/>
        </w:rPr>
      </w:pPr>
      <w:r w:rsidRPr="00341960">
        <w:rPr>
          <w:rFonts w:cs="Times New Roman"/>
          <w:b/>
          <w:color w:val="FF0000"/>
          <w:szCs w:val="24"/>
        </w:rPr>
        <w:t>(aktuālā versija)</w:t>
      </w:r>
    </w:p>
    <w:p w14:paraId="380CBECA" w14:textId="77777777" w:rsidR="004E4A64" w:rsidRPr="001C00BA" w:rsidRDefault="004E4A64" w:rsidP="004E4A64">
      <w:pPr>
        <w:jc w:val="center"/>
        <w:rPr>
          <w:rFonts w:cs="Times New Roman"/>
          <w:szCs w:val="24"/>
        </w:rPr>
      </w:pPr>
    </w:p>
    <w:p w14:paraId="5C000B5F" w14:textId="77777777" w:rsidR="004E4A64" w:rsidRPr="001C00BA" w:rsidRDefault="004E4A64" w:rsidP="004E4A64">
      <w:pPr>
        <w:jc w:val="center"/>
        <w:rPr>
          <w:rFonts w:cs="Times New Roman"/>
          <w:szCs w:val="24"/>
        </w:rPr>
      </w:pPr>
    </w:p>
    <w:p w14:paraId="08C11A00" w14:textId="77777777" w:rsidR="003A78E6" w:rsidRPr="001C00BA" w:rsidRDefault="003A78E6" w:rsidP="004E4A64">
      <w:pPr>
        <w:jc w:val="center"/>
        <w:rPr>
          <w:rFonts w:cs="Times New Roman"/>
          <w:szCs w:val="24"/>
        </w:rPr>
      </w:pPr>
    </w:p>
    <w:p w14:paraId="730F2759" w14:textId="77777777" w:rsidR="003A78E6" w:rsidRPr="001C00BA" w:rsidRDefault="003A78E6" w:rsidP="004E4A64">
      <w:pPr>
        <w:jc w:val="center"/>
        <w:rPr>
          <w:rFonts w:cs="Times New Roman"/>
          <w:szCs w:val="24"/>
        </w:rPr>
      </w:pPr>
    </w:p>
    <w:p w14:paraId="276567C3" w14:textId="77777777" w:rsidR="003A78E6" w:rsidRPr="001C00BA" w:rsidRDefault="003A78E6" w:rsidP="004E4A64">
      <w:pPr>
        <w:jc w:val="center"/>
        <w:rPr>
          <w:rFonts w:cs="Times New Roman"/>
          <w:szCs w:val="24"/>
        </w:rPr>
      </w:pPr>
    </w:p>
    <w:p w14:paraId="784A6300" w14:textId="77777777" w:rsidR="003A78E6" w:rsidRPr="001C00BA" w:rsidRDefault="003A78E6" w:rsidP="004E4A64">
      <w:pPr>
        <w:jc w:val="center"/>
        <w:rPr>
          <w:rFonts w:cs="Times New Roman"/>
          <w:szCs w:val="24"/>
        </w:rPr>
      </w:pPr>
    </w:p>
    <w:p w14:paraId="58C4FBEC" w14:textId="77777777" w:rsidR="003A78E6" w:rsidRPr="001C00BA" w:rsidRDefault="003A78E6" w:rsidP="004E4A64">
      <w:pPr>
        <w:jc w:val="center"/>
        <w:rPr>
          <w:rFonts w:cs="Times New Roman"/>
          <w:szCs w:val="24"/>
        </w:rPr>
      </w:pPr>
    </w:p>
    <w:p w14:paraId="18016F91" w14:textId="77777777" w:rsidR="003A78E6" w:rsidRPr="001C00BA" w:rsidRDefault="003A78E6" w:rsidP="004E4A64">
      <w:pPr>
        <w:jc w:val="center"/>
        <w:rPr>
          <w:rFonts w:cs="Times New Roman"/>
          <w:szCs w:val="24"/>
        </w:rPr>
      </w:pPr>
    </w:p>
    <w:p w14:paraId="0A21D78F" w14:textId="77777777" w:rsidR="003A78E6" w:rsidRPr="001C00BA" w:rsidRDefault="003A78E6" w:rsidP="004E4A64">
      <w:pPr>
        <w:jc w:val="center"/>
        <w:rPr>
          <w:rFonts w:cs="Times New Roman"/>
          <w:szCs w:val="24"/>
        </w:rPr>
      </w:pPr>
    </w:p>
    <w:p w14:paraId="4F57402C" w14:textId="77777777" w:rsidR="003A78E6" w:rsidRPr="001C00BA" w:rsidRDefault="003A78E6" w:rsidP="004E4A64">
      <w:pPr>
        <w:jc w:val="center"/>
        <w:rPr>
          <w:rFonts w:cs="Times New Roman"/>
          <w:szCs w:val="24"/>
        </w:rPr>
      </w:pPr>
    </w:p>
    <w:p w14:paraId="6145ACCD" w14:textId="77777777" w:rsidR="003A78E6" w:rsidRPr="001C00BA" w:rsidRDefault="003A78E6" w:rsidP="004E4A64">
      <w:pPr>
        <w:jc w:val="center"/>
        <w:rPr>
          <w:rFonts w:cs="Times New Roman"/>
          <w:szCs w:val="24"/>
        </w:rPr>
      </w:pPr>
    </w:p>
    <w:p w14:paraId="490325FD" w14:textId="77777777" w:rsidR="003A78E6" w:rsidRPr="001C00BA" w:rsidRDefault="003A78E6" w:rsidP="004E4A64">
      <w:pPr>
        <w:jc w:val="center"/>
        <w:rPr>
          <w:rFonts w:cs="Times New Roman"/>
          <w:szCs w:val="24"/>
        </w:rPr>
      </w:pPr>
    </w:p>
    <w:p w14:paraId="1C4D8B81" w14:textId="77777777" w:rsidR="003A78E6" w:rsidRPr="001C00BA" w:rsidRDefault="003A78E6" w:rsidP="00C06477">
      <w:pPr>
        <w:rPr>
          <w:rFonts w:cs="Times New Roman"/>
          <w:szCs w:val="24"/>
        </w:rPr>
      </w:pPr>
    </w:p>
    <w:p w14:paraId="730B3E7A" w14:textId="77777777" w:rsidR="00C06477" w:rsidRDefault="004E4A64" w:rsidP="00C06477">
      <w:pPr>
        <w:jc w:val="center"/>
        <w:rPr>
          <w:rFonts w:cs="Times New Roman"/>
          <w:szCs w:val="24"/>
        </w:rPr>
      </w:pPr>
      <w:r w:rsidRPr="001C00BA">
        <w:rPr>
          <w:rFonts w:cs="Times New Roman"/>
          <w:szCs w:val="24"/>
        </w:rPr>
        <w:t>Jūrmalā</w:t>
      </w:r>
      <w:r w:rsidR="00C06477">
        <w:rPr>
          <w:rFonts w:cs="Times New Roman"/>
          <w:szCs w:val="24"/>
        </w:rPr>
        <w:t xml:space="preserve">, </w:t>
      </w:r>
    </w:p>
    <w:p w14:paraId="67F47DAB" w14:textId="1168BE7E" w:rsidR="00460538" w:rsidRPr="001C00BA" w:rsidRDefault="00F8459A" w:rsidP="00C06477">
      <w:pPr>
        <w:jc w:val="center"/>
        <w:rPr>
          <w:rFonts w:cs="Times New Roman"/>
          <w:szCs w:val="24"/>
        </w:rPr>
      </w:pPr>
      <w:r w:rsidRPr="001C00BA">
        <w:rPr>
          <w:rFonts w:cs="Times New Roman"/>
          <w:szCs w:val="24"/>
        </w:rPr>
        <w:t>202</w:t>
      </w:r>
      <w:r w:rsidR="00C06477">
        <w:rPr>
          <w:rFonts w:cs="Times New Roman"/>
          <w:szCs w:val="24"/>
        </w:rPr>
        <w:t>4</w:t>
      </w:r>
      <w:r w:rsidR="004E4A64" w:rsidRPr="001C00BA">
        <w:rPr>
          <w:rFonts w:cs="Times New Roman"/>
          <w:szCs w:val="24"/>
        </w:rPr>
        <w:t>.</w:t>
      </w:r>
      <w:r w:rsidR="009643AE" w:rsidRPr="001C00BA">
        <w:rPr>
          <w:rFonts w:cs="Times New Roman"/>
          <w:szCs w:val="24"/>
        </w:rPr>
        <w:t xml:space="preserve"> </w:t>
      </w:r>
      <w:r w:rsidR="004E4A64" w:rsidRPr="001C00BA">
        <w:rPr>
          <w:rFonts w:cs="Times New Roman"/>
          <w:szCs w:val="24"/>
        </w:rPr>
        <w:t>gadā</w:t>
      </w:r>
      <w:r w:rsidR="00460538" w:rsidRPr="001C00BA">
        <w:rPr>
          <w:rFonts w:cs="Times New Roman"/>
          <w:szCs w:val="24"/>
        </w:rPr>
        <w:br w:type="page"/>
      </w:r>
    </w:p>
    <w:p w14:paraId="2985ECDA" w14:textId="77777777" w:rsidR="004E4A64" w:rsidRPr="001C00BA" w:rsidRDefault="004E4A64" w:rsidP="00A25550">
      <w:pPr>
        <w:pStyle w:val="Heading1"/>
        <w:rPr>
          <w:b w:val="0"/>
          <w:smallCaps w:val="0"/>
        </w:rPr>
      </w:pPr>
      <w:r w:rsidRPr="001C00BA">
        <w:lastRenderedPageBreak/>
        <w:t>Vispārīgā informācija</w:t>
      </w:r>
    </w:p>
    <w:p w14:paraId="11DC37F9" w14:textId="438B091A" w:rsidR="00A25550" w:rsidRPr="00CA1A34" w:rsidRDefault="00A25550" w:rsidP="00E203DF">
      <w:pPr>
        <w:pStyle w:val="Heading2"/>
        <w:rPr>
          <w:color w:val="000000" w:themeColor="text1"/>
        </w:rPr>
      </w:pPr>
      <w:r w:rsidRPr="001C00BA">
        <w:t>Atklāts konkurss “</w:t>
      </w:r>
      <w:r w:rsidR="00E203DF" w:rsidRPr="00E203DF">
        <w:t>Universāla pielietojuma ultrasonogrāfijas iekārta</w:t>
      </w:r>
      <w:r w:rsidRPr="00D3015D">
        <w:rPr>
          <w:bCs/>
        </w:rPr>
        <w:t>”,</w:t>
      </w:r>
      <w:r w:rsidRPr="00D3015D">
        <w:t xml:space="preserve"> identifikācijas Nr.VSIA NRC “VAIVARI” </w:t>
      </w:r>
      <w:r w:rsidR="00E203DF" w:rsidRPr="00D3015D">
        <w:t>202</w:t>
      </w:r>
      <w:r w:rsidR="00E203DF">
        <w:t>4</w:t>
      </w:r>
      <w:r w:rsidR="009D3A08" w:rsidRPr="00D3015D">
        <w:t>/</w:t>
      </w:r>
      <w:r w:rsidR="00E203DF" w:rsidRPr="00CA1A34">
        <w:t xml:space="preserve">37 </w:t>
      </w:r>
      <w:r w:rsidRPr="00CA1A34">
        <w:t xml:space="preserve">(turpmāk – Iepirkums), tiek veikts saskaņā ar Publisko iepirkumu likuma (turpmāk – PIL) </w:t>
      </w:r>
      <w:r w:rsidRPr="00CA1A34">
        <w:rPr>
          <w:color w:val="000000" w:themeColor="text1"/>
        </w:rPr>
        <w:t>8.panta pirmās daļas 1.punktu.</w:t>
      </w:r>
    </w:p>
    <w:p w14:paraId="485BF797" w14:textId="605D74ED" w:rsidR="00A25550" w:rsidRPr="00CA1A34" w:rsidRDefault="00A25550" w:rsidP="00CA1A34">
      <w:pPr>
        <w:pStyle w:val="Heading2"/>
      </w:pPr>
      <w:r w:rsidRPr="00CA1A34">
        <w:t>CPV kodi:</w:t>
      </w:r>
      <w:r w:rsidR="00CA1A34" w:rsidRPr="00CA1A34">
        <w:t xml:space="preserve"> 33112200-0; Ultraskaņas aparāts.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4"/>
        <w:gridCol w:w="5680"/>
        <w:gridCol w:w="2805"/>
      </w:tblGrid>
      <w:tr w:rsidR="007F0575" w:rsidRPr="00CA1A34" w14:paraId="6ACF26A8" w14:textId="77777777" w:rsidTr="007F0575">
        <w:trPr>
          <w:trHeight w:val="406"/>
          <w:jc w:val="center"/>
        </w:trPr>
        <w:tc>
          <w:tcPr>
            <w:tcW w:w="644" w:type="pct"/>
            <w:shd w:val="clear" w:color="auto" w:fill="F2F2F2" w:themeFill="background1" w:themeFillShade="F2"/>
            <w:vAlign w:val="center"/>
          </w:tcPr>
          <w:p w14:paraId="0B36352C" w14:textId="77777777" w:rsidR="007F0575" w:rsidRPr="00CA1A34" w:rsidRDefault="007F0575" w:rsidP="00E914D9">
            <w:pPr>
              <w:jc w:val="center"/>
            </w:pPr>
            <w:r w:rsidRPr="00CA1A34">
              <w:t>Iepirkuma daļas numurs</w:t>
            </w:r>
          </w:p>
        </w:tc>
        <w:tc>
          <w:tcPr>
            <w:tcW w:w="2916" w:type="pct"/>
            <w:shd w:val="clear" w:color="auto" w:fill="F2F2F2" w:themeFill="background1" w:themeFillShade="F2"/>
            <w:vAlign w:val="center"/>
          </w:tcPr>
          <w:p w14:paraId="39A2A03E" w14:textId="77777777" w:rsidR="007F0575" w:rsidRPr="00CA1A34" w:rsidRDefault="007F0575" w:rsidP="00E914D9">
            <w:pPr>
              <w:jc w:val="center"/>
            </w:pPr>
            <w:r w:rsidRPr="00CA1A34">
              <w:t>Iepirkuma daļas nosaukums</w:t>
            </w:r>
          </w:p>
        </w:tc>
        <w:tc>
          <w:tcPr>
            <w:tcW w:w="1440" w:type="pct"/>
            <w:shd w:val="clear" w:color="auto" w:fill="F2F2F2" w:themeFill="background1" w:themeFillShade="F2"/>
            <w:vAlign w:val="center"/>
          </w:tcPr>
          <w:p w14:paraId="2EEA3A66" w14:textId="77777777" w:rsidR="007F0575" w:rsidRPr="00CA1A34" w:rsidRDefault="007F0575" w:rsidP="007F0575">
            <w:pPr>
              <w:jc w:val="center"/>
            </w:pPr>
            <w:r w:rsidRPr="00CA1A34">
              <w:t>Paredzamā līguma summa, eur bez PVN</w:t>
            </w:r>
          </w:p>
        </w:tc>
      </w:tr>
      <w:tr w:rsidR="007F0575" w:rsidRPr="00CA1A34" w14:paraId="4D86C88C" w14:textId="77777777" w:rsidTr="00A748CD">
        <w:trPr>
          <w:trHeight w:val="223"/>
          <w:jc w:val="center"/>
        </w:trPr>
        <w:tc>
          <w:tcPr>
            <w:tcW w:w="644" w:type="pct"/>
            <w:shd w:val="clear" w:color="auto" w:fill="FFFFFF"/>
            <w:vAlign w:val="center"/>
          </w:tcPr>
          <w:p w14:paraId="280ADF70" w14:textId="6219E894" w:rsidR="007F0575" w:rsidRPr="00CA1A34" w:rsidRDefault="00D33539" w:rsidP="00E914D9">
            <w:pPr>
              <w:pStyle w:val="ListParagraph"/>
              <w:tabs>
                <w:tab w:val="left" w:pos="0"/>
                <w:tab w:val="left" w:pos="142"/>
                <w:tab w:val="left" w:pos="426"/>
              </w:tabs>
              <w:spacing w:line="276" w:lineRule="auto"/>
              <w:ind w:left="0"/>
              <w:jc w:val="center"/>
              <w:rPr>
                <w:rFonts w:eastAsia="Times New Roman"/>
                <w:bCs/>
                <w:color w:val="000000" w:themeColor="text1"/>
                <w:szCs w:val="24"/>
              </w:rPr>
            </w:pPr>
            <w:r w:rsidRPr="00CA1A34">
              <w:rPr>
                <w:rFonts w:eastAsia="Times New Roman"/>
                <w:bCs/>
                <w:color w:val="000000" w:themeColor="text1"/>
                <w:szCs w:val="24"/>
              </w:rPr>
              <w:t>1.</w:t>
            </w:r>
          </w:p>
        </w:tc>
        <w:tc>
          <w:tcPr>
            <w:tcW w:w="2916" w:type="pct"/>
            <w:shd w:val="clear" w:color="auto" w:fill="FFFFFF"/>
            <w:vAlign w:val="center"/>
          </w:tcPr>
          <w:p w14:paraId="442A8E73" w14:textId="47E90A94" w:rsidR="007F0575" w:rsidRPr="00CA1A34" w:rsidRDefault="00C06477" w:rsidP="00460538">
            <w:pPr>
              <w:tabs>
                <w:tab w:val="left" w:pos="0"/>
                <w:tab w:val="left" w:pos="142"/>
                <w:tab w:val="left" w:pos="426"/>
              </w:tabs>
              <w:spacing w:line="276" w:lineRule="auto"/>
              <w:rPr>
                <w:rFonts w:eastAsia="Times New Roman" w:cs="Times New Roman"/>
                <w:bCs/>
                <w:color w:val="000000" w:themeColor="text1"/>
                <w:szCs w:val="24"/>
              </w:rPr>
            </w:pPr>
            <w:r w:rsidRPr="00CA1A34">
              <w:rPr>
                <w:rFonts w:eastAsia="Times New Roman" w:cs="Times New Roman"/>
                <w:bCs/>
                <w:color w:val="000000" w:themeColor="text1"/>
                <w:szCs w:val="24"/>
              </w:rPr>
              <w:t>Universāla pielietojuma ultrasonogrāfijas iekārta</w:t>
            </w:r>
          </w:p>
        </w:tc>
        <w:tc>
          <w:tcPr>
            <w:tcW w:w="1440" w:type="pct"/>
            <w:shd w:val="clear" w:color="auto" w:fill="FFFFFF"/>
            <w:vAlign w:val="center"/>
          </w:tcPr>
          <w:p w14:paraId="2FA7A58C" w14:textId="49F526C9" w:rsidR="00712636" w:rsidRPr="00CA1A34" w:rsidRDefault="00551A5A" w:rsidP="00712636">
            <w:pPr>
              <w:tabs>
                <w:tab w:val="left" w:pos="0"/>
                <w:tab w:val="left" w:pos="142"/>
                <w:tab w:val="left" w:pos="426"/>
              </w:tabs>
              <w:spacing w:line="276" w:lineRule="auto"/>
              <w:jc w:val="center"/>
              <w:rPr>
                <w:rFonts w:eastAsia="Times New Roman" w:cs="Times New Roman"/>
                <w:bCs/>
                <w:color w:val="000000" w:themeColor="text1"/>
                <w:szCs w:val="24"/>
              </w:rPr>
            </w:pPr>
            <w:r w:rsidRPr="00CA1A34">
              <w:rPr>
                <w:rFonts w:eastAsia="Times New Roman" w:cs="Times New Roman"/>
                <w:bCs/>
                <w:color w:val="000000" w:themeColor="text1"/>
                <w:szCs w:val="24"/>
              </w:rPr>
              <w:t>45</w:t>
            </w:r>
            <w:r w:rsidR="00F86F93" w:rsidRPr="00CA1A34">
              <w:rPr>
                <w:rFonts w:eastAsia="Times New Roman" w:cs="Times New Roman"/>
                <w:bCs/>
                <w:color w:val="000000" w:themeColor="text1"/>
                <w:szCs w:val="24"/>
              </w:rPr>
              <w:t xml:space="preserve"> 000</w:t>
            </w:r>
          </w:p>
        </w:tc>
      </w:tr>
    </w:tbl>
    <w:p w14:paraId="0ACDA6B8" w14:textId="77777777" w:rsidR="00A25550" w:rsidRPr="00CA1A34" w:rsidRDefault="00E914D9" w:rsidP="00806E93">
      <w:pPr>
        <w:pStyle w:val="Heading2"/>
        <w:spacing w:before="240"/>
        <w:rPr>
          <w:rFonts w:eastAsia="Times New Roman"/>
          <w:bCs/>
          <w:szCs w:val="24"/>
        </w:rPr>
      </w:pPr>
      <w:r w:rsidRPr="00CA1A34">
        <w:rPr>
          <w:rFonts w:eastAsia="Times New Roman"/>
          <w:bCs/>
          <w:szCs w:val="24"/>
        </w:rPr>
        <w:t>Pasūtītājs (turpmāk – Pasūtītājs):</w:t>
      </w:r>
    </w:p>
    <w:p w14:paraId="1CEEDB25" w14:textId="77777777" w:rsidR="00B644E8" w:rsidRPr="00B644E8" w:rsidRDefault="00B644E8" w:rsidP="00543D3A">
      <w:pPr>
        <w:numPr>
          <w:ilvl w:val="1"/>
          <w:numId w:val="3"/>
        </w:numPr>
        <w:tabs>
          <w:tab w:val="num" w:pos="360"/>
        </w:tabs>
        <w:spacing w:before="240"/>
        <w:ind w:left="0" w:firstLine="0"/>
        <w:outlineLvl w:val="1"/>
        <w:rPr>
          <w:rFonts w:eastAsia="Times New Roman" w:cstheme="majorBidi"/>
          <w:bCs/>
          <w:szCs w:val="24"/>
        </w:rPr>
      </w:pPr>
      <w:r w:rsidRPr="00B644E8">
        <w:rPr>
          <w:rFonts w:eastAsia="Times New Roman" w:cstheme="majorBidi"/>
          <w:bCs/>
          <w:szCs w:val="24"/>
        </w:rPr>
        <w:t>Pasūtītājs (turpmāk – Pasūtītājs):</w:t>
      </w:r>
    </w:p>
    <w:tbl>
      <w:tblPr>
        <w:tblW w:w="936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5"/>
        <w:gridCol w:w="6615"/>
      </w:tblGrid>
      <w:tr w:rsidR="00B644E8" w:rsidRPr="00B644E8" w14:paraId="4E352DB4" w14:textId="77777777" w:rsidTr="00B644E8">
        <w:trPr>
          <w:trHeight w:val="287"/>
        </w:trPr>
        <w:tc>
          <w:tcPr>
            <w:tcW w:w="2745" w:type="dxa"/>
          </w:tcPr>
          <w:p w14:paraId="1259DB68"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Pasūtītāja nosaukums</w:t>
            </w:r>
          </w:p>
        </w:tc>
        <w:tc>
          <w:tcPr>
            <w:tcW w:w="6615" w:type="dxa"/>
          </w:tcPr>
          <w:p w14:paraId="1C42EAC4"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Valsts sabiedrība ar ierobežotu atbildību „Nacionālais rehabilitācijas centrs “Vaivari”” (turpmāk – Centrs)</w:t>
            </w:r>
          </w:p>
        </w:tc>
      </w:tr>
      <w:tr w:rsidR="00B644E8" w:rsidRPr="00B644E8" w14:paraId="565936B9" w14:textId="77777777" w:rsidTr="00B644E8">
        <w:tc>
          <w:tcPr>
            <w:tcW w:w="2745" w:type="dxa"/>
          </w:tcPr>
          <w:p w14:paraId="69273DB0"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Juridiskā adrese</w:t>
            </w:r>
          </w:p>
        </w:tc>
        <w:tc>
          <w:tcPr>
            <w:tcW w:w="6615" w:type="dxa"/>
          </w:tcPr>
          <w:p w14:paraId="217666FA"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Asaru prospekts 61, Jūrmala, Latvija, LV – 2008</w:t>
            </w:r>
          </w:p>
        </w:tc>
      </w:tr>
      <w:tr w:rsidR="00B644E8" w:rsidRPr="00B644E8" w14:paraId="6B4820D3" w14:textId="77777777" w:rsidTr="00B644E8">
        <w:tc>
          <w:tcPr>
            <w:tcW w:w="2745" w:type="dxa"/>
          </w:tcPr>
          <w:p w14:paraId="37952FFF"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Reģistrācijas Nr.</w:t>
            </w:r>
          </w:p>
        </w:tc>
        <w:tc>
          <w:tcPr>
            <w:tcW w:w="6615" w:type="dxa"/>
          </w:tcPr>
          <w:p w14:paraId="715F2CD7"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40003273900</w:t>
            </w:r>
          </w:p>
        </w:tc>
      </w:tr>
      <w:tr w:rsidR="00B644E8" w:rsidRPr="00B644E8" w14:paraId="3D58CE30" w14:textId="77777777" w:rsidTr="00B644E8">
        <w:tc>
          <w:tcPr>
            <w:tcW w:w="2745" w:type="dxa"/>
          </w:tcPr>
          <w:p w14:paraId="49202E12"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Bankas nosaukums</w:t>
            </w:r>
          </w:p>
        </w:tc>
        <w:tc>
          <w:tcPr>
            <w:tcW w:w="6615" w:type="dxa"/>
          </w:tcPr>
          <w:p w14:paraId="72944646"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AS „SEB banka”</w:t>
            </w:r>
          </w:p>
        </w:tc>
      </w:tr>
      <w:tr w:rsidR="00B644E8" w:rsidRPr="00B644E8" w14:paraId="1BEC19DC" w14:textId="77777777" w:rsidTr="00B644E8">
        <w:tc>
          <w:tcPr>
            <w:tcW w:w="2745" w:type="dxa"/>
          </w:tcPr>
          <w:p w14:paraId="12EACA80"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Bankas kods</w:t>
            </w:r>
          </w:p>
        </w:tc>
        <w:tc>
          <w:tcPr>
            <w:tcW w:w="6615" w:type="dxa"/>
          </w:tcPr>
          <w:p w14:paraId="546759C7"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UNLALV2X</w:t>
            </w:r>
          </w:p>
        </w:tc>
      </w:tr>
      <w:tr w:rsidR="00B644E8" w:rsidRPr="00B644E8" w14:paraId="0A11342E" w14:textId="77777777" w:rsidTr="00B644E8">
        <w:tc>
          <w:tcPr>
            <w:tcW w:w="2745" w:type="dxa"/>
          </w:tcPr>
          <w:p w14:paraId="4BA8DC58"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Norēķinu konts</w:t>
            </w:r>
          </w:p>
        </w:tc>
        <w:tc>
          <w:tcPr>
            <w:tcW w:w="6615" w:type="dxa"/>
          </w:tcPr>
          <w:p w14:paraId="281A0A7D"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 xml:space="preserve">LV13 UNLA </w:t>
            </w:r>
            <w:smartTag w:uri="schemas-tilde-lv/tildestengine" w:element="phone">
              <w:smartTagPr>
                <w:attr w:name="phone_prefix" w:val="0"/>
                <w:attr w:name="phone_number" w:val="010 0003"/>
              </w:smartTagPr>
              <w:smartTag w:uri="urn:schemas-microsoft-com:office:smarttags" w:element="phone">
                <w:smartTagPr>
                  <w:attr w:name="Key_1" w:val="Value_2"/>
                </w:smartTagPr>
                <w:r w:rsidRPr="00B644E8">
                  <w:rPr>
                    <w:rFonts w:cs="Times New Roman"/>
                    <w:szCs w:val="24"/>
                  </w:rPr>
                  <w:t>0010 0003</w:t>
                </w:r>
              </w:smartTag>
            </w:smartTag>
            <w:r w:rsidRPr="00B644E8">
              <w:rPr>
                <w:rFonts w:cs="Times New Roman"/>
                <w:szCs w:val="24"/>
              </w:rPr>
              <w:t xml:space="preserve"> 6010 1</w:t>
            </w:r>
          </w:p>
        </w:tc>
      </w:tr>
      <w:tr w:rsidR="00B644E8" w:rsidRPr="00B644E8" w14:paraId="7E347789" w14:textId="77777777" w:rsidTr="00B644E8">
        <w:tc>
          <w:tcPr>
            <w:tcW w:w="2745" w:type="dxa"/>
          </w:tcPr>
          <w:p w14:paraId="510B8939"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Tālruņa Nr.</w:t>
            </w:r>
          </w:p>
        </w:tc>
        <w:tc>
          <w:tcPr>
            <w:tcW w:w="6615" w:type="dxa"/>
          </w:tcPr>
          <w:p w14:paraId="429C389B"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+37167766124; +37166951122</w:t>
            </w:r>
          </w:p>
        </w:tc>
      </w:tr>
    </w:tbl>
    <w:p w14:paraId="3DDAABD2" w14:textId="77777777" w:rsidR="00B644E8" w:rsidRPr="00B644E8" w:rsidRDefault="00B644E8" w:rsidP="00543D3A">
      <w:pPr>
        <w:keepNext/>
        <w:keepLines/>
        <w:numPr>
          <w:ilvl w:val="1"/>
          <w:numId w:val="13"/>
        </w:numPr>
        <w:spacing w:before="240"/>
        <w:outlineLvl w:val="0"/>
        <w:rPr>
          <w:rFonts w:eastAsiaTheme="majorEastAsia" w:cstheme="majorBidi"/>
          <w:bCs/>
          <w:szCs w:val="32"/>
        </w:rPr>
      </w:pPr>
      <w:r w:rsidRPr="00B644E8">
        <w:rPr>
          <w:rFonts w:eastAsiaTheme="majorEastAsia" w:cstheme="majorBidi"/>
          <w:szCs w:val="26"/>
        </w:rPr>
        <w:t>Pasūtītāja kontaktpersona par iepirkuma procedūru:</w:t>
      </w:r>
    </w:p>
    <w:tbl>
      <w:tblPr>
        <w:tblW w:w="940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3"/>
        <w:gridCol w:w="6685"/>
      </w:tblGrid>
      <w:tr w:rsidR="00B644E8" w:rsidRPr="00B644E8" w14:paraId="34709797" w14:textId="77777777" w:rsidTr="00B644E8">
        <w:tc>
          <w:tcPr>
            <w:tcW w:w="2723" w:type="dxa"/>
          </w:tcPr>
          <w:p w14:paraId="08FE643E" w14:textId="77777777" w:rsidR="00B644E8" w:rsidRPr="00B644E8" w:rsidRDefault="00B644E8" w:rsidP="00B644E8">
            <w:pPr>
              <w:spacing w:after="60"/>
              <w:rPr>
                <w:rFonts w:cs="Times New Roman"/>
                <w:szCs w:val="24"/>
              </w:rPr>
            </w:pPr>
            <w:r w:rsidRPr="00B644E8">
              <w:rPr>
                <w:rFonts w:cs="Times New Roman"/>
                <w:szCs w:val="24"/>
              </w:rPr>
              <w:t>Vārds, uzvārds</w:t>
            </w:r>
          </w:p>
        </w:tc>
        <w:tc>
          <w:tcPr>
            <w:tcW w:w="6685" w:type="dxa"/>
            <w:vAlign w:val="center"/>
          </w:tcPr>
          <w:p w14:paraId="225866E8" w14:textId="77777777" w:rsidR="00B644E8" w:rsidRPr="00B644E8" w:rsidRDefault="00B644E8" w:rsidP="00B644E8">
            <w:pPr>
              <w:spacing w:after="60"/>
              <w:rPr>
                <w:rFonts w:cs="Times New Roman"/>
                <w:szCs w:val="24"/>
              </w:rPr>
            </w:pPr>
            <w:r w:rsidRPr="00B644E8">
              <w:rPr>
                <w:rFonts w:cs="Times New Roman"/>
                <w:szCs w:val="24"/>
              </w:rPr>
              <w:t>Kristīne Rātfeldere</w:t>
            </w:r>
          </w:p>
        </w:tc>
      </w:tr>
      <w:tr w:rsidR="00B644E8" w:rsidRPr="00B644E8" w14:paraId="2CB7F8A6" w14:textId="77777777" w:rsidTr="00B644E8">
        <w:tc>
          <w:tcPr>
            <w:tcW w:w="2723" w:type="dxa"/>
          </w:tcPr>
          <w:p w14:paraId="5E74565E" w14:textId="77777777" w:rsidR="00B644E8" w:rsidRPr="00B644E8" w:rsidRDefault="00B644E8" w:rsidP="00B644E8">
            <w:pPr>
              <w:spacing w:after="60"/>
              <w:rPr>
                <w:rFonts w:cs="Times New Roman"/>
                <w:szCs w:val="24"/>
              </w:rPr>
            </w:pPr>
            <w:r w:rsidRPr="00B644E8">
              <w:rPr>
                <w:rFonts w:cs="Times New Roman"/>
                <w:szCs w:val="24"/>
              </w:rPr>
              <w:t>Amats</w:t>
            </w:r>
          </w:p>
        </w:tc>
        <w:tc>
          <w:tcPr>
            <w:tcW w:w="6685" w:type="dxa"/>
            <w:vAlign w:val="center"/>
          </w:tcPr>
          <w:p w14:paraId="30223E2C" w14:textId="77777777" w:rsidR="00B644E8" w:rsidRPr="00B644E8" w:rsidRDefault="00B644E8" w:rsidP="00B644E8">
            <w:pPr>
              <w:spacing w:after="60"/>
              <w:rPr>
                <w:rFonts w:cs="Times New Roman"/>
                <w:szCs w:val="24"/>
              </w:rPr>
            </w:pPr>
            <w:r w:rsidRPr="00B644E8">
              <w:rPr>
                <w:rFonts w:cs="Times New Roman"/>
                <w:szCs w:val="24"/>
              </w:rPr>
              <w:t>Juriste</w:t>
            </w:r>
          </w:p>
        </w:tc>
      </w:tr>
      <w:tr w:rsidR="00B644E8" w:rsidRPr="00B644E8" w14:paraId="3A925CF4" w14:textId="77777777" w:rsidTr="00B644E8">
        <w:tc>
          <w:tcPr>
            <w:tcW w:w="2723" w:type="dxa"/>
          </w:tcPr>
          <w:p w14:paraId="28CAC9E7" w14:textId="77777777" w:rsidR="00B644E8" w:rsidRPr="00B644E8" w:rsidRDefault="00B644E8" w:rsidP="00B644E8">
            <w:pPr>
              <w:spacing w:after="60"/>
              <w:rPr>
                <w:rFonts w:cs="Times New Roman"/>
                <w:szCs w:val="24"/>
              </w:rPr>
            </w:pPr>
            <w:r w:rsidRPr="00B644E8">
              <w:rPr>
                <w:rFonts w:cs="Times New Roman"/>
                <w:szCs w:val="24"/>
              </w:rPr>
              <w:t>Adrese</w:t>
            </w:r>
          </w:p>
        </w:tc>
        <w:tc>
          <w:tcPr>
            <w:tcW w:w="6685" w:type="dxa"/>
            <w:vAlign w:val="center"/>
          </w:tcPr>
          <w:p w14:paraId="06B07558" w14:textId="77777777" w:rsidR="00B644E8" w:rsidRPr="00B644E8" w:rsidRDefault="00B644E8" w:rsidP="00B644E8">
            <w:pPr>
              <w:spacing w:after="60"/>
              <w:rPr>
                <w:rFonts w:cs="Times New Roman"/>
                <w:szCs w:val="24"/>
              </w:rPr>
            </w:pPr>
            <w:r w:rsidRPr="00B644E8">
              <w:rPr>
                <w:rFonts w:cs="Times New Roman"/>
                <w:szCs w:val="24"/>
              </w:rPr>
              <w:t>Asaru prospekts 61, Jūrmala, LV-2008</w:t>
            </w:r>
          </w:p>
        </w:tc>
      </w:tr>
      <w:tr w:rsidR="00B644E8" w:rsidRPr="00B644E8" w14:paraId="31A8ED8D" w14:textId="77777777" w:rsidTr="00B644E8">
        <w:trPr>
          <w:trHeight w:val="270"/>
        </w:trPr>
        <w:tc>
          <w:tcPr>
            <w:tcW w:w="2723" w:type="dxa"/>
          </w:tcPr>
          <w:p w14:paraId="1C04C805" w14:textId="77777777" w:rsidR="00B644E8" w:rsidRPr="00B644E8" w:rsidRDefault="00B644E8" w:rsidP="00B644E8">
            <w:pPr>
              <w:spacing w:after="60"/>
              <w:rPr>
                <w:rFonts w:cs="Times New Roman"/>
                <w:szCs w:val="24"/>
              </w:rPr>
            </w:pPr>
            <w:r w:rsidRPr="00B644E8">
              <w:rPr>
                <w:rFonts w:cs="Times New Roman"/>
                <w:szCs w:val="24"/>
              </w:rPr>
              <w:t>Tālrunis</w:t>
            </w:r>
          </w:p>
        </w:tc>
        <w:tc>
          <w:tcPr>
            <w:tcW w:w="6685" w:type="dxa"/>
            <w:vAlign w:val="center"/>
          </w:tcPr>
          <w:p w14:paraId="7E7A3750" w14:textId="77777777" w:rsidR="00B644E8" w:rsidRPr="00B644E8" w:rsidRDefault="00B644E8" w:rsidP="00B644E8">
            <w:pPr>
              <w:spacing w:after="60"/>
              <w:rPr>
                <w:rFonts w:cs="Times New Roman"/>
                <w:szCs w:val="24"/>
              </w:rPr>
            </w:pPr>
            <w:r w:rsidRPr="00B644E8">
              <w:rPr>
                <w:rFonts w:cs="Times New Roman"/>
                <w:szCs w:val="24"/>
              </w:rPr>
              <w:t>+371</w:t>
            </w:r>
            <w:r w:rsidRPr="00B644E8">
              <w:rPr>
                <w:rFonts w:eastAsia="Times New Roman"/>
                <w:color w:val="000000"/>
                <w:szCs w:val="24"/>
              </w:rPr>
              <w:t xml:space="preserve"> 66955678</w:t>
            </w:r>
          </w:p>
        </w:tc>
      </w:tr>
      <w:tr w:rsidR="00B644E8" w:rsidRPr="00B644E8" w14:paraId="48DA67EF" w14:textId="77777777" w:rsidTr="00B644E8">
        <w:trPr>
          <w:trHeight w:val="238"/>
        </w:trPr>
        <w:tc>
          <w:tcPr>
            <w:tcW w:w="2723" w:type="dxa"/>
          </w:tcPr>
          <w:p w14:paraId="38AE0CDF" w14:textId="77777777" w:rsidR="00B644E8" w:rsidRPr="00B644E8" w:rsidRDefault="00B644E8" w:rsidP="00B644E8">
            <w:pPr>
              <w:spacing w:after="60"/>
              <w:rPr>
                <w:rFonts w:cs="Times New Roman"/>
                <w:szCs w:val="24"/>
              </w:rPr>
            </w:pPr>
            <w:r w:rsidRPr="00B644E8">
              <w:rPr>
                <w:rFonts w:cs="Times New Roman"/>
                <w:szCs w:val="24"/>
              </w:rPr>
              <w:t>E-pasta adrese</w:t>
            </w:r>
          </w:p>
        </w:tc>
        <w:tc>
          <w:tcPr>
            <w:tcW w:w="6685" w:type="dxa"/>
            <w:vAlign w:val="center"/>
          </w:tcPr>
          <w:p w14:paraId="083087E7" w14:textId="77777777" w:rsidR="00B644E8" w:rsidRPr="00B644E8" w:rsidRDefault="00ED3D9C" w:rsidP="00B644E8">
            <w:pPr>
              <w:tabs>
                <w:tab w:val="left" w:pos="3492"/>
                <w:tab w:val="left" w:pos="4752"/>
              </w:tabs>
              <w:spacing w:after="60"/>
              <w:rPr>
                <w:rFonts w:cs="Times New Roman"/>
                <w:szCs w:val="24"/>
              </w:rPr>
            </w:pPr>
            <w:hyperlink r:id="rId10" w:history="1">
              <w:r w:rsidR="00B644E8" w:rsidRPr="00B644E8">
                <w:rPr>
                  <w:rFonts w:cs="Times New Roman"/>
                  <w:color w:val="0000FF"/>
                  <w:u w:val="single"/>
                </w:rPr>
                <w:t>kristine.ratfeldere@nrc.lv</w:t>
              </w:r>
            </w:hyperlink>
            <w:r w:rsidR="00B644E8" w:rsidRPr="00B644E8">
              <w:rPr>
                <w:rFonts w:cs="Times New Roman"/>
                <w:szCs w:val="24"/>
              </w:rPr>
              <w:t xml:space="preserve"> </w:t>
            </w:r>
          </w:p>
        </w:tc>
      </w:tr>
    </w:tbl>
    <w:p w14:paraId="7DD20C72" w14:textId="77777777" w:rsidR="00B644E8" w:rsidRPr="00B644E8" w:rsidRDefault="00B644E8" w:rsidP="00B644E8">
      <w:pPr>
        <w:keepNext/>
        <w:keepLines/>
        <w:spacing w:before="240"/>
        <w:ind w:left="432" w:hanging="432"/>
        <w:outlineLvl w:val="0"/>
        <w:rPr>
          <w:rFonts w:eastAsiaTheme="majorEastAsia" w:cstheme="majorBidi"/>
          <w:szCs w:val="32"/>
        </w:rPr>
      </w:pPr>
      <w:r w:rsidRPr="00B644E8">
        <w:rPr>
          <w:rFonts w:eastAsiaTheme="majorEastAsia" w:cstheme="majorBidi"/>
          <w:szCs w:val="32"/>
        </w:rPr>
        <w:t>1.5. Pasūtītāja kontaktpersona par iepirkuma priekšmetu:</w:t>
      </w:r>
    </w:p>
    <w:tbl>
      <w:tblPr>
        <w:tblW w:w="940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3"/>
        <w:gridCol w:w="6685"/>
      </w:tblGrid>
      <w:tr w:rsidR="00B644E8" w:rsidRPr="00B644E8" w14:paraId="29AACEED" w14:textId="77777777" w:rsidTr="00B644E8">
        <w:tc>
          <w:tcPr>
            <w:tcW w:w="2723" w:type="dxa"/>
          </w:tcPr>
          <w:p w14:paraId="7E345C55" w14:textId="77777777" w:rsidR="00B644E8" w:rsidRPr="00B644E8" w:rsidRDefault="00B644E8" w:rsidP="00B644E8">
            <w:pPr>
              <w:spacing w:after="60"/>
              <w:rPr>
                <w:rFonts w:cs="Times New Roman"/>
                <w:szCs w:val="24"/>
              </w:rPr>
            </w:pPr>
            <w:r w:rsidRPr="00B644E8">
              <w:rPr>
                <w:rFonts w:cs="Times New Roman"/>
                <w:szCs w:val="24"/>
              </w:rPr>
              <w:t>Vārds, uzvārds</w:t>
            </w:r>
          </w:p>
        </w:tc>
        <w:tc>
          <w:tcPr>
            <w:tcW w:w="6685" w:type="dxa"/>
            <w:vAlign w:val="center"/>
          </w:tcPr>
          <w:p w14:paraId="39C730E0" w14:textId="2DF75638" w:rsidR="00B644E8" w:rsidRPr="00B644E8" w:rsidRDefault="00B644E8" w:rsidP="00B644E8">
            <w:pPr>
              <w:spacing w:after="60"/>
              <w:rPr>
                <w:rFonts w:cs="Times New Roman"/>
                <w:szCs w:val="24"/>
              </w:rPr>
            </w:pPr>
            <w:r>
              <w:rPr>
                <w:rFonts w:cs="Times New Roman"/>
                <w:szCs w:val="24"/>
              </w:rPr>
              <w:t>Andris Voroņins</w:t>
            </w:r>
          </w:p>
        </w:tc>
      </w:tr>
      <w:tr w:rsidR="00B644E8" w:rsidRPr="00B644E8" w14:paraId="47381A6C" w14:textId="77777777" w:rsidTr="00B644E8">
        <w:tc>
          <w:tcPr>
            <w:tcW w:w="2723" w:type="dxa"/>
          </w:tcPr>
          <w:p w14:paraId="18D133DD" w14:textId="77777777" w:rsidR="00B644E8" w:rsidRPr="00B644E8" w:rsidRDefault="00B644E8" w:rsidP="00B644E8">
            <w:pPr>
              <w:spacing w:after="60"/>
              <w:rPr>
                <w:rFonts w:cs="Times New Roman"/>
                <w:szCs w:val="24"/>
              </w:rPr>
            </w:pPr>
            <w:r w:rsidRPr="00B644E8">
              <w:rPr>
                <w:rFonts w:cs="Times New Roman"/>
                <w:szCs w:val="24"/>
              </w:rPr>
              <w:t>Amats</w:t>
            </w:r>
          </w:p>
        </w:tc>
        <w:tc>
          <w:tcPr>
            <w:tcW w:w="6685" w:type="dxa"/>
            <w:vAlign w:val="center"/>
          </w:tcPr>
          <w:p w14:paraId="2CBF6FFD" w14:textId="1AFB86F9" w:rsidR="00B644E8" w:rsidRPr="00B644E8" w:rsidRDefault="00B644E8" w:rsidP="00B644E8">
            <w:pPr>
              <w:spacing w:after="60"/>
              <w:rPr>
                <w:rFonts w:cs="Times New Roman"/>
                <w:szCs w:val="24"/>
              </w:rPr>
            </w:pPr>
            <w:r w:rsidRPr="00B644E8">
              <w:rPr>
                <w:rFonts w:cs="Times New Roman"/>
                <w:szCs w:val="24"/>
              </w:rPr>
              <w:t>Medicī</w:t>
            </w:r>
            <w:r>
              <w:rPr>
                <w:rFonts w:cs="Times New Roman"/>
                <w:szCs w:val="24"/>
              </w:rPr>
              <w:t>nas tehnoloģiju nodaļas vadītāja p.i.</w:t>
            </w:r>
          </w:p>
        </w:tc>
      </w:tr>
      <w:tr w:rsidR="00B644E8" w:rsidRPr="00B644E8" w14:paraId="6DE70749" w14:textId="77777777" w:rsidTr="00B644E8">
        <w:tc>
          <w:tcPr>
            <w:tcW w:w="2723" w:type="dxa"/>
          </w:tcPr>
          <w:p w14:paraId="4E5A6F16" w14:textId="77777777" w:rsidR="00B644E8" w:rsidRPr="00B644E8" w:rsidRDefault="00B644E8" w:rsidP="00B644E8">
            <w:pPr>
              <w:spacing w:after="60"/>
              <w:rPr>
                <w:rFonts w:cs="Times New Roman"/>
                <w:szCs w:val="24"/>
              </w:rPr>
            </w:pPr>
            <w:r w:rsidRPr="00B644E8">
              <w:rPr>
                <w:rFonts w:cs="Times New Roman"/>
                <w:szCs w:val="24"/>
              </w:rPr>
              <w:t>Adrese</w:t>
            </w:r>
          </w:p>
        </w:tc>
        <w:tc>
          <w:tcPr>
            <w:tcW w:w="6685" w:type="dxa"/>
            <w:vAlign w:val="center"/>
          </w:tcPr>
          <w:p w14:paraId="7E646E43" w14:textId="77777777" w:rsidR="00B644E8" w:rsidRPr="00B644E8" w:rsidRDefault="00B644E8" w:rsidP="00B644E8">
            <w:pPr>
              <w:spacing w:after="60"/>
              <w:rPr>
                <w:rFonts w:cs="Times New Roman"/>
                <w:szCs w:val="24"/>
              </w:rPr>
            </w:pPr>
            <w:r w:rsidRPr="00B644E8">
              <w:rPr>
                <w:rFonts w:cs="Times New Roman"/>
                <w:szCs w:val="24"/>
              </w:rPr>
              <w:t>Asaru prospekts 61, Jūrmala, LV-2008</w:t>
            </w:r>
          </w:p>
        </w:tc>
      </w:tr>
      <w:tr w:rsidR="00B644E8" w:rsidRPr="00B644E8" w14:paraId="01CB5254" w14:textId="77777777" w:rsidTr="00B644E8">
        <w:trPr>
          <w:trHeight w:val="270"/>
        </w:trPr>
        <w:tc>
          <w:tcPr>
            <w:tcW w:w="2723" w:type="dxa"/>
          </w:tcPr>
          <w:p w14:paraId="530F5A9A" w14:textId="77777777" w:rsidR="00B644E8" w:rsidRPr="00B644E8" w:rsidRDefault="00B644E8" w:rsidP="00B644E8">
            <w:pPr>
              <w:spacing w:after="60"/>
              <w:rPr>
                <w:rFonts w:cs="Times New Roman"/>
                <w:szCs w:val="24"/>
              </w:rPr>
            </w:pPr>
            <w:r w:rsidRPr="00B644E8">
              <w:rPr>
                <w:rFonts w:cs="Times New Roman"/>
                <w:szCs w:val="24"/>
              </w:rPr>
              <w:t>Tālrunis</w:t>
            </w:r>
          </w:p>
        </w:tc>
        <w:tc>
          <w:tcPr>
            <w:tcW w:w="6685" w:type="dxa"/>
            <w:vAlign w:val="center"/>
          </w:tcPr>
          <w:p w14:paraId="0F13B31F" w14:textId="71826D58" w:rsidR="00B644E8" w:rsidRPr="00B644E8" w:rsidRDefault="00B644E8" w:rsidP="00B644E8">
            <w:pPr>
              <w:spacing w:after="60"/>
              <w:rPr>
                <w:rFonts w:cs="Times New Roman"/>
                <w:szCs w:val="24"/>
              </w:rPr>
            </w:pPr>
            <w:r w:rsidRPr="00B644E8">
              <w:rPr>
                <w:rFonts w:cs="Times New Roman"/>
                <w:szCs w:val="24"/>
              </w:rPr>
              <w:t>+371</w:t>
            </w:r>
            <w:r w:rsidRPr="00B644E8">
              <w:rPr>
                <w:rFonts w:eastAsia="Times New Roman"/>
                <w:color w:val="000000"/>
                <w:szCs w:val="24"/>
              </w:rPr>
              <w:t xml:space="preserve"> </w:t>
            </w:r>
            <w:r>
              <w:rPr>
                <w:rFonts w:eastAsia="Times New Roman"/>
                <w:color w:val="000000"/>
                <w:szCs w:val="24"/>
              </w:rPr>
              <w:t>20276033</w:t>
            </w:r>
          </w:p>
        </w:tc>
      </w:tr>
      <w:tr w:rsidR="00B644E8" w:rsidRPr="00B644E8" w14:paraId="385CC513" w14:textId="77777777" w:rsidTr="00B644E8">
        <w:trPr>
          <w:trHeight w:val="238"/>
        </w:trPr>
        <w:tc>
          <w:tcPr>
            <w:tcW w:w="2723" w:type="dxa"/>
          </w:tcPr>
          <w:p w14:paraId="70221E7B" w14:textId="77777777" w:rsidR="00B644E8" w:rsidRPr="00B644E8" w:rsidRDefault="00B644E8" w:rsidP="00B644E8">
            <w:pPr>
              <w:spacing w:after="60"/>
              <w:rPr>
                <w:rFonts w:cs="Times New Roman"/>
                <w:szCs w:val="24"/>
              </w:rPr>
            </w:pPr>
            <w:r w:rsidRPr="00B644E8">
              <w:rPr>
                <w:rFonts w:cs="Times New Roman"/>
                <w:szCs w:val="24"/>
              </w:rPr>
              <w:t>E-pasta adrese</w:t>
            </w:r>
          </w:p>
        </w:tc>
        <w:tc>
          <w:tcPr>
            <w:tcW w:w="6685" w:type="dxa"/>
            <w:vAlign w:val="center"/>
          </w:tcPr>
          <w:p w14:paraId="67F836D7" w14:textId="477D8C91" w:rsidR="00B644E8" w:rsidRPr="00B644E8" w:rsidRDefault="00B644E8" w:rsidP="00B644E8">
            <w:pPr>
              <w:tabs>
                <w:tab w:val="left" w:pos="3492"/>
                <w:tab w:val="left" w:pos="4752"/>
              </w:tabs>
              <w:spacing w:after="60"/>
              <w:rPr>
                <w:rFonts w:cs="Times New Roman"/>
                <w:szCs w:val="24"/>
              </w:rPr>
            </w:pPr>
            <w:r>
              <w:rPr>
                <w:rFonts w:cs="Times New Roman"/>
                <w:color w:val="0000FF"/>
                <w:szCs w:val="24"/>
                <w:u w:val="single"/>
              </w:rPr>
              <w:t>andris.voronins@nrc.lv</w:t>
            </w:r>
          </w:p>
        </w:tc>
      </w:tr>
    </w:tbl>
    <w:p w14:paraId="429FDB5C" w14:textId="0E455452" w:rsidR="00E914D9" w:rsidRPr="001C00BA" w:rsidRDefault="00E914D9" w:rsidP="00806E93">
      <w:pPr>
        <w:pStyle w:val="Heading2"/>
        <w:spacing w:before="240"/>
      </w:pPr>
      <w:r w:rsidRPr="001C00BA">
        <w:t>Pretendents ir piegādātājs (</w:t>
      </w:r>
      <w:r w:rsidRPr="001C00BA">
        <w:rPr>
          <w:shd w:val="clear" w:color="auto" w:fill="FFFFFF"/>
        </w:rPr>
        <w:t xml:space="preserve">fiziskā vai juridiskā persona vai pasūtītājs, šādu personu apvienība jebkurā to kombinācijā, kas attiecīgi piedāvā tirgū veikt būvdarbus, piegādāt </w:t>
      </w:r>
      <w:r w:rsidR="005F0223">
        <w:rPr>
          <w:shd w:val="clear" w:color="auto" w:fill="FFFFFF"/>
        </w:rPr>
        <w:t>Iekārtas</w:t>
      </w:r>
      <w:r w:rsidRPr="001C00BA">
        <w:rPr>
          <w:shd w:val="clear" w:color="auto" w:fill="FFFFFF"/>
        </w:rPr>
        <w:t xml:space="preserve"> vai sniegt pakalpojumus),</w:t>
      </w:r>
      <w:r w:rsidRPr="001C00BA">
        <w:t xml:space="preserve"> kurš ir iesniedzis piedāvājumu.</w:t>
      </w:r>
    </w:p>
    <w:p w14:paraId="09AF3FE7" w14:textId="77777777" w:rsidR="00E914D9" w:rsidRPr="001C00BA" w:rsidRDefault="00E914D9" w:rsidP="00E914D9">
      <w:pPr>
        <w:pStyle w:val="Heading2"/>
      </w:pPr>
      <w:r w:rsidRPr="001C00BA">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un iesniegts pilnvarojums pārstāvēt piegādātāju apvienību konkrētajā Iepirkumā, tad visi piegādātāju apvienības biedri paraksta piedāvājumā ietverto dokumentāciju.</w:t>
      </w:r>
    </w:p>
    <w:p w14:paraId="23332E7A" w14:textId="30DD9A02" w:rsidR="00E914D9" w:rsidRDefault="00E914D9" w:rsidP="00E914D9">
      <w:pPr>
        <w:pStyle w:val="Heading2"/>
      </w:pPr>
      <w:r w:rsidRPr="001C00BA">
        <w:t xml:space="preserve">Ja piedāvājumu iesniedz piegādātāju apvienība, tad piegādātāju apvienībai, ar kuru pieņemts lēmums slēgt līgumu, Pasūtītājs var  lūgt izveidoties pēc piegādātāju apvienības izvēles </w:t>
      </w:r>
      <w:r w:rsidRPr="001C00BA">
        <w:lastRenderedPageBreak/>
        <w:t>noteiktam juridiskam statusam – juridiski noformēt savu sadarbību, ņemot vērā piedāvājumā norādīto personu atbildības sadalījumu,  saskaņā ar Komerclikumu vai noslēgt sabiedrības līgumu 10 (desmit) darba dienu laikā pēc Pasūtītāja pieprasījuma saņemšanas, sniedzot informāciju Pasūtītājam par tās reģistrēšanu (ārvalstu pretendentu gadījumā tās reģistrēšana ir pieļaujama attiecīgā ārvalsts reģistrā).</w:t>
      </w:r>
    </w:p>
    <w:p w14:paraId="7D8AC294" w14:textId="77777777" w:rsidR="00E914D9" w:rsidRPr="001C00BA" w:rsidRDefault="00E914D9" w:rsidP="00E914D9">
      <w:pPr>
        <w:pStyle w:val="Heading1"/>
        <w:rPr>
          <w:szCs w:val="24"/>
        </w:rPr>
      </w:pPr>
      <w:r w:rsidRPr="001C00BA">
        <w:rPr>
          <w:szCs w:val="24"/>
        </w:rPr>
        <w:t>Piedāvājumu iesniegšana</w:t>
      </w:r>
    </w:p>
    <w:p w14:paraId="4F5793D0" w14:textId="6F012704" w:rsidR="00E914D9" w:rsidRPr="00C93443" w:rsidRDefault="00E914D9" w:rsidP="00E914D9">
      <w:pPr>
        <w:pStyle w:val="Heading2"/>
      </w:pPr>
      <w:r w:rsidRPr="001C00BA">
        <w:t xml:space="preserve">Pretendents </w:t>
      </w:r>
      <w:r w:rsidRPr="00C93443">
        <w:t xml:space="preserve">piedāvājumu iesniedz līdz </w:t>
      </w:r>
      <w:r w:rsidRPr="00341960">
        <w:rPr>
          <w:color w:val="FF0000"/>
        </w:rPr>
        <w:t>202</w:t>
      </w:r>
      <w:r w:rsidR="00B644E8" w:rsidRPr="00341960">
        <w:rPr>
          <w:color w:val="FF0000"/>
        </w:rPr>
        <w:t>4</w:t>
      </w:r>
      <w:r w:rsidRPr="00341960">
        <w:rPr>
          <w:color w:val="FF0000"/>
        </w:rPr>
        <w:t>. gada</w:t>
      </w:r>
      <w:r w:rsidR="008848B3" w:rsidRPr="00341960">
        <w:rPr>
          <w:color w:val="FF0000"/>
        </w:rPr>
        <w:t xml:space="preserve"> </w:t>
      </w:r>
      <w:r w:rsidR="00C93443" w:rsidRPr="00341960">
        <w:rPr>
          <w:color w:val="FF0000"/>
        </w:rPr>
        <w:t>12.</w:t>
      </w:r>
      <w:r w:rsidR="00341960">
        <w:rPr>
          <w:color w:val="FF0000"/>
        </w:rPr>
        <w:t>novembrim</w:t>
      </w:r>
      <w:r w:rsidRPr="00C93443">
        <w:t>, plkst.</w:t>
      </w:r>
      <w:r w:rsidR="00C93443" w:rsidRPr="00C93443">
        <w:t>10:00</w:t>
      </w:r>
      <w:r w:rsidRPr="00C93443">
        <w:t>, elektroniski EIS e-konkursu apakšsistēmā (turpmāk –</w:t>
      </w:r>
      <w:r w:rsidR="004A4697" w:rsidRPr="00C93443">
        <w:t xml:space="preserve"> </w:t>
      </w:r>
      <w:r w:rsidRPr="00C93443">
        <w:t>EIS). Ārpus EIS e-konkursu apakšsistēmas iesniegtie piedāvājumi neatvērti tiks nosūtīti atpakaļ iesniedzējam.</w:t>
      </w:r>
    </w:p>
    <w:p w14:paraId="6DCE69B4" w14:textId="46FCFD45" w:rsidR="00E914D9" w:rsidRPr="00C93443" w:rsidRDefault="00EC25F3" w:rsidP="00B644E8">
      <w:pPr>
        <w:pStyle w:val="Heading2"/>
      </w:pPr>
      <w:bookmarkStart w:id="0" w:name="_Ref107909821"/>
      <w:r w:rsidRPr="00C93443">
        <w:t>Iepirkuma k</w:t>
      </w:r>
      <w:r w:rsidR="00E914D9" w:rsidRPr="00C93443">
        <w:t xml:space="preserve">omisija piedāvājumus atvērs EIS e-konkursu apakšsistēmā, </w:t>
      </w:r>
      <w:bookmarkStart w:id="1" w:name="_GoBack"/>
      <w:r w:rsidR="00B644E8" w:rsidRPr="00341960">
        <w:rPr>
          <w:color w:val="FF0000"/>
        </w:rPr>
        <w:t xml:space="preserve">2024. gada </w:t>
      </w:r>
      <w:r w:rsidR="00C93443" w:rsidRPr="00341960">
        <w:rPr>
          <w:color w:val="FF0000"/>
        </w:rPr>
        <w:t>12</w:t>
      </w:r>
      <w:bookmarkEnd w:id="1"/>
      <w:r w:rsidR="00B644E8" w:rsidRPr="00C93443">
        <w:t>.</w:t>
      </w:r>
      <w:r w:rsidR="00341960" w:rsidRPr="00341960">
        <w:rPr>
          <w:color w:val="FF0000"/>
        </w:rPr>
        <w:t>novembrī</w:t>
      </w:r>
      <w:r w:rsidR="00B644E8" w:rsidRPr="00C93443">
        <w:t>, plkst.</w:t>
      </w:r>
      <w:r w:rsidR="00C93443" w:rsidRPr="00C93443">
        <w:t>14:00</w:t>
      </w:r>
      <w:r w:rsidR="00B644E8" w:rsidRPr="00C93443">
        <w:t xml:space="preserve">, </w:t>
      </w:r>
      <w:r w:rsidR="00E914D9" w:rsidRPr="00C93443">
        <w:t>atklātā sanāksmē, izmantojot EIS e-konkursu apakšsistēmas piedāvātos rīkus. Pēc piedāvājumu atvēršanas, iesniegto finanšu piedāvājumu atvēršanas protokols tiks publicēts EIS e-konkursu apakšsistēmā, šī konkursa sadaļā.</w:t>
      </w:r>
      <w:bookmarkEnd w:id="0"/>
    </w:p>
    <w:p w14:paraId="22BA01BF" w14:textId="343C5033" w:rsidR="00E914D9" w:rsidRPr="001C00BA" w:rsidRDefault="00E914D9" w:rsidP="00E914D9">
      <w:pPr>
        <w:pStyle w:val="Heading2"/>
      </w:pPr>
      <w:bookmarkStart w:id="2" w:name="_Ref107922736"/>
      <w:r w:rsidRPr="00C93443">
        <w:t xml:space="preserve">Nolikuma </w:t>
      </w:r>
      <w:r w:rsidRPr="00C93443">
        <w:fldChar w:fldCharType="begin"/>
      </w:r>
      <w:r w:rsidRPr="00C93443">
        <w:instrText xml:space="preserve"> REF _Ref107909821 \r \h </w:instrText>
      </w:r>
      <w:r w:rsidR="005D6EEC" w:rsidRPr="00C93443">
        <w:instrText xml:space="preserve"> \* MERGEFORMAT </w:instrText>
      </w:r>
      <w:r w:rsidRPr="00C93443">
        <w:fldChar w:fldCharType="separate"/>
      </w:r>
      <w:r w:rsidR="00EB6DDC" w:rsidRPr="00C93443">
        <w:t>2.2</w:t>
      </w:r>
      <w:r w:rsidRPr="00C93443">
        <w:fldChar w:fldCharType="end"/>
      </w:r>
      <w:r w:rsidRPr="00C93443">
        <w:t>.punktā noteiktajā termiņā saņemto piedāvājumu atvēršanas procesam Pretendenti var sekot neklātienē, t.</w:t>
      </w:r>
      <w:r w:rsidRPr="001C00BA">
        <w:t>i., tiešsaistes režīmā EIS e-konkursu apakšsistēmā, iepriekš reģistrējoties piedāvājumu atvēršanas sēdei.</w:t>
      </w:r>
      <w:bookmarkEnd w:id="2"/>
    </w:p>
    <w:p w14:paraId="54E1D0D4" w14:textId="77777777" w:rsidR="00E914D9" w:rsidRPr="001C00BA" w:rsidRDefault="00E914D9" w:rsidP="00E914D9">
      <w:pPr>
        <w:pStyle w:val="Heading2"/>
      </w:pPr>
      <w:r w:rsidRPr="001C00BA">
        <w:t>Pretendentu atlasi, piedāvājumu atbilstības pārbaudi un piedāvājumu vērtēšanu Iepirkumā iepirkuma komisija veic slēgtā sēdē. Pasūtītājs neizsniedz protokolus, izņemot piedāvājumu atvēršanas sanāksmes protokolu, kamēr notiek piedāvājumu vērtēšana.</w:t>
      </w:r>
    </w:p>
    <w:p w14:paraId="76154A0D" w14:textId="77777777" w:rsidR="00E914D9" w:rsidRPr="001C00BA" w:rsidRDefault="00E914D9" w:rsidP="00E914D9">
      <w:pPr>
        <w:pStyle w:val="Heading1"/>
      </w:pPr>
      <w:r w:rsidRPr="001C00BA">
        <w:t>Iepirkuma priekšmets, vispārīgie iepirkuma izpildes un samaksas noteikumi</w:t>
      </w:r>
    </w:p>
    <w:p w14:paraId="29C6CA49" w14:textId="2F5AAAED" w:rsidR="00E914D9" w:rsidRPr="00D3015D" w:rsidRDefault="00E914D9" w:rsidP="004F2BFB">
      <w:pPr>
        <w:pStyle w:val="Heading2"/>
        <w:rPr>
          <w:bCs/>
        </w:rPr>
      </w:pPr>
      <w:r w:rsidRPr="001C00BA">
        <w:t xml:space="preserve">Iepirkuma priekšmets ir </w:t>
      </w:r>
      <w:r w:rsidR="004F2BFB" w:rsidRPr="004F2BFB">
        <w:t xml:space="preserve">ultrasonogrāfijas iekārtas iegāde un tehniskā apkalpošana </w:t>
      </w:r>
      <w:r w:rsidRPr="001C00BA">
        <w:t xml:space="preserve">(turpmāk tekstā –  </w:t>
      </w:r>
      <w:r w:rsidR="005F0223">
        <w:t>Iekārtas</w:t>
      </w:r>
      <w:r w:rsidRPr="001C00BA">
        <w:t xml:space="preserve">), atbilstoši tehnisko specifikāciju </w:t>
      </w:r>
      <w:r w:rsidRPr="00D3015D">
        <w:t xml:space="preserve">prasībām </w:t>
      </w:r>
      <w:r w:rsidRPr="00D3015D">
        <w:rPr>
          <w:bCs/>
        </w:rPr>
        <w:t>(</w:t>
      </w:r>
      <w:r w:rsidRPr="00D3015D">
        <w:rPr>
          <w:bCs/>
          <w:i/>
          <w:iCs/>
        </w:rPr>
        <w:t>pielikums Nr.1</w:t>
      </w:r>
      <w:r w:rsidRPr="00D3015D">
        <w:rPr>
          <w:bCs/>
        </w:rPr>
        <w:t>) un līguma projektam (</w:t>
      </w:r>
      <w:r w:rsidRPr="00D3015D">
        <w:rPr>
          <w:bCs/>
          <w:i/>
          <w:iCs/>
        </w:rPr>
        <w:t>pielikums Nr.</w:t>
      </w:r>
      <w:r w:rsidR="001B5835" w:rsidRPr="00D3015D">
        <w:rPr>
          <w:bCs/>
          <w:i/>
          <w:iCs/>
        </w:rPr>
        <w:t>6</w:t>
      </w:r>
      <w:r w:rsidRPr="00D3015D">
        <w:rPr>
          <w:bCs/>
        </w:rPr>
        <w:t>)</w:t>
      </w:r>
      <w:r w:rsidR="007B55C3" w:rsidRPr="00D3015D">
        <w:rPr>
          <w:bCs/>
        </w:rPr>
        <w:t>.</w:t>
      </w:r>
    </w:p>
    <w:p w14:paraId="4A4B2C35" w14:textId="3E5132F3" w:rsidR="00E914D9" w:rsidRPr="00D3015D" w:rsidRDefault="007B55C3" w:rsidP="007B55C3">
      <w:pPr>
        <w:pStyle w:val="Heading2"/>
      </w:pPr>
      <w:r w:rsidRPr="00D3015D">
        <w:t xml:space="preserve">Līguma izpildes laiks </w:t>
      </w:r>
      <w:r w:rsidR="00771B1F" w:rsidRPr="00D3015D">
        <w:t>60</w:t>
      </w:r>
      <w:r w:rsidRPr="00D3015D">
        <w:t xml:space="preserve"> mēneši no līguma slēgšanas brīža. </w:t>
      </w:r>
      <w:r w:rsidR="005F0223" w:rsidRPr="00D3015D">
        <w:t>Iekārtu</w:t>
      </w:r>
      <w:r w:rsidRPr="00D3015D">
        <w:t xml:space="preserve"> piegādes vieta </w:t>
      </w:r>
      <w:r w:rsidR="008E53CF" w:rsidRPr="00D3015D">
        <w:rPr>
          <w:spacing w:val="2"/>
        </w:rPr>
        <w:t>Jūrmala</w:t>
      </w:r>
      <w:r w:rsidR="009B7596" w:rsidRPr="00D3015D">
        <w:rPr>
          <w:spacing w:val="2"/>
        </w:rPr>
        <w:t>,</w:t>
      </w:r>
      <w:r w:rsidR="008E53CF" w:rsidRPr="00D3015D">
        <w:rPr>
          <w:spacing w:val="2"/>
        </w:rPr>
        <w:t xml:space="preserve"> Asaru prospekts 61</w:t>
      </w:r>
      <w:r w:rsidRPr="00D3015D">
        <w:t>.</w:t>
      </w:r>
    </w:p>
    <w:p w14:paraId="40EBD75A" w14:textId="496BD586" w:rsidR="007B55C3" w:rsidRPr="001C00BA" w:rsidRDefault="005F0223" w:rsidP="007B55C3">
      <w:pPr>
        <w:pStyle w:val="Heading2"/>
        <w:rPr>
          <w:rFonts w:eastAsia="Times New Roman"/>
        </w:rPr>
      </w:pPr>
      <w:r w:rsidRPr="00D3015D">
        <w:rPr>
          <w:rFonts w:eastAsia="Times New Roman"/>
        </w:rPr>
        <w:t>Iekārtu</w:t>
      </w:r>
      <w:r w:rsidR="007B55C3" w:rsidRPr="00D3015D">
        <w:rPr>
          <w:rFonts w:eastAsia="Times New Roman"/>
        </w:rPr>
        <w:t xml:space="preserve"> piegādes kārtība un līdzēju atbildības noteikumi, kā arī apmaksas kārtība noteikta    iepirkuma līguma projektā </w:t>
      </w:r>
      <w:r w:rsidR="007B55C3" w:rsidRPr="00D3015D">
        <w:rPr>
          <w:rFonts w:eastAsia="Times New Roman"/>
          <w:i/>
        </w:rPr>
        <w:t>(pielikums Nr.</w:t>
      </w:r>
      <w:r w:rsidR="003A78E6" w:rsidRPr="00D3015D">
        <w:rPr>
          <w:rFonts w:eastAsia="Times New Roman"/>
          <w:i/>
        </w:rPr>
        <w:t>6</w:t>
      </w:r>
      <w:r w:rsidR="007B55C3" w:rsidRPr="00D3015D">
        <w:rPr>
          <w:rFonts w:eastAsia="Times New Roman"/>
          <w:i/>
        </w:rPr>
        <w:t xml:space="preserve">), </w:t>
      </w:r>
      <w:r w:rsidR="007B55C3" w:rsidRPr="00D3015D">
        <w:rPr>
          <w:rFonts w:eastAsia="Times New Roman"/>
        </w:rPr>
        <w:t>kas ir Iepirkuma no</w:t>
      </w:r>
      <w:r w:rsidR="007B55C3" w:rsidRPr="001C00BA">
        <w:rPr>
          <w:rFonts w:eastAsia="Times New Roman"/>
        </w:rPr>
        <w:t>likuma neatņemama sastāvdaļa.</w:t>
      </w:r>
    </w:p>
    <w:p w14:paraId="32B17954" w14:textId="77777777" w:rsidR="007B55C3" w:rsidRPr="001C00BA" w:rsidRDefault="007B55C3" w:rsidP="007B55C3">
      <w:pPr>
        <w:pStyle w:val="Heading2"/>
      </w:pPr>
      <w:r w:rsidRPr="001C00BA">
        <w:t>Apakšuzņēmēji, personāls un to nomaiņa:</w:t>
      </w:r>
    </w:p>
    <w:p w14:paraId="5D8858FD" w14:textId="77777777" w:rsidR="000713B0" w:rsidRPr="001C00BA" w:rsidRDefault="000713B0" w:rsidP="000713B0">
      <w:pPr>
        <w:pStyle w:val="Heading3"/>
        <w:rPr>
          <w:rFonts w:eastAsia="Calibri" w:cs="Times New Roman"/>
          <w:bCs/>
        </w:rPr>
      </w:pPr>
      <w:r w:rsidRPr="001C00BA">
        <w:rPr>
          <w:rFonts w:eastAsia="Calibri" w:cs="Times New Roman"/>
          <w:bCs/>
        </w:rPr>
        <w:t>Pretendents Līguma izpildē ir tiesīgs piesaistīt apakšuzņēmējus.</w:t>
      </w:r>
    </w:p>
    <w:p w14:paraId="52CADB12" w14:textId="7E32820B" w:rsidR="000713B0" w:rsidRPr="001C00BA" w:rsidRDefault="000713B0" w:rsidP="000713B0">
      <w:pPr>
        <w:pStyle w:val="Heading3"/>
        <w:rPr>
          <w:rFonts w:eastAsia="Calibri" w:cs="Times New Roman"/>
          <w:bCs/>
        </w:rPr>
      </w:pPr>
      <w:r w:rsidRPr="00B644E8">
        <w:rPr>
          <w:rFonts w:eastAsia="Calibri" w:cs="Times New Roman"/>
          <w:bCs/>
        </w:rPr>
        <w:t xml:space="preserve">Pretendents savā piedāvājumā norāda visus tos apakšuzņēmējus/apakšuzņēmēju apakšuzņēmējus, kuru sniedzamo pakalpojumu vērtība </w:t>
      </w:r>
      <w:r w:rsidRPr="00B644E8">
        <w:rPr>
          <w:rFonts w:eastAsia="Calibri" w:cs="Times New Roman"/>
        </w:rPr>
        <w:t xml:space="preserve">ir vismaz </w:t>
      </w:r>
      <w:r w:rsidR="001C468E" w:rsidRPr="00B644E8">
        <w:rPr>
          <w:rFonts w:eastAsia="Calibri" w:cs="Times New Roman"/>
        </w:rPr>
        <w:t>10 000 eur</w:t>
      </w:r>
      <w:r w:rsidRPr="00B644E8">
        <w:rPr>
          <w:rFonts w:eastAsia="Calibri" w:cs="Times New Roman"/>
          <w:bCs/>
        </w:rPr>
        <w:t xml:space="preserve"> no Atklāta konkursa</w:t>
      </w:r>
      <w:r w:rsidRPr="001C00BA">
        <w:rPr>
          <w:rFonts w:eastAsia="Calibri" w:cs="Times New Roman"/>
          <w:bCs/>
        </w:rPr>
        <w:t xml:space="preserve"> iepirkuma līguma (turpmāk – Līgums) vērtības vai lielāka, un katram šādam apakšuzņēmējam izpildei nododamo Līguma daļu.</w:t>
      </w:r>
    </w:p>
    <w:p w14:paraId="4B43105D" w14:textId="77777777" w:rsidR="000713B0" w:rsidRPr="001C00BA" w:rsidRDefault="000713B0" w:rsidP="000713B0">
      <w:pPr>
        <w:pStyle w:val="Heading3"/>
        <w:rPr>
          <w:rFonts w:eastAsia="Calibri"/>
        </w:rPr>
      </w:pPr>
      <w:r w:rsidRPr="001C00BA">
        <w:rPr>
          <w:rFonts w:eastAsia="Calibri"/>
        </w:rPr>
        <w:t>Apakšuzņēmējs ir pretendenta nolīgta persona vai savukārt tās nolīgta persona (apakšuzņēmēja apakšuzņēmējs), kura sniedz pakalpojumus, kas nepieciešami Līguma izpildei.</w:t>
      </w:r>
    </w:p>
    <w:p w14:paraId="66D79CEB" w14:textId="77777777" w:rsidR="000713B0" w:rsidRPr="001C00BA" w:rsidRDefault="000713B0" w:rsidP="000713B0">
      <w:pPr>
        <w:pStyle w:val="Heading3"/>
        <w:rPr>
          <w:rFonts w:eastAsia="Calibri"/>
        </w:rPr>
      </w:pPr>
      <w:r w:rsidRPr="001C00BA">
        <w:rPr>
          <w:rFonts w:eastAsia="Calibri"/>
        </w:rPr>
        <w:t>Līguma izpildē iesaistītā personāla un apakšuzņēmēju nomaiņa un jauna personāla un apakšuzņēmēju piesaiste tiek veikta saskaņā ar</w:t>
      </w:r>
      <w:r w:rsidRPr="001C00BA">
        <w:rPr>
          <w:rFonts w:eastAsia="Calibri"/>
          <w:b/>
        </w:rPr>
        <w:t xml:space="preserve"> </w:t>
      </w:r>
      <w:r w:rsidRPr="001C00BA">
        <w:rPr>
          <w:rFonts w:eastAsia="Calibri"/>
        </w:rPr>
        <w:t>PIL 62. pantu.</w:t>
      </w:r>
    </w:p>
    <w:p w14:paraId="78ABDB1A" w14:textId="77777777" w:rsidR="000713B0" w:rsidRPr="001C00BA" w:rsidRDefault="000713B0" w:rsidP="000713B0">
      <w:pPr>
        <w:pStyle w:val="Heading3"/>
      </w:pPr>
      <w:r w:rsidRPr="001C00BA">
        <w:rPr>
          <w:rFonts w:eastAsia="Calibri"/>
        </w:rPr>
        <w:t>Pasūtītājs pieņem lēmumu atļaut vai atteikt Iepirkumā izraudzītā pretendenta personāla vai apakšuzņēmēju nomaiņu vai jaunu apakšuzņēmēju iesaistīšanu Līguma izpildē ne vēlāk kā piecu darbdienu laikā pēc tam, kad saņēmis visu informāciju un dokumentus, kas nepieciešami lēmuma pieņemšanai.</w:t>
      </w:r>
    </w:p>
    <w:p w14:paraId="74017EAF" w14:textId="77777777" w:rsidR="007B55C3" w:rsidRPr="001C00BA" w:rsidRDefault="000713B0" w:rsidP="000713B0">
      <w:pPr>
        <w:pStyle w:val="Heading1"/>
      </w:pPr>
      <w:r w:rsidRPr="001C00BA">
        <w:t>Iepirkuma nolikums, papildus informācijas pieprasīšana un sniegšana</w:t>
      </w:r>
    </w:p>
    <w:p w14:paraId="786604B8" w14:textId="77777777" w:rsidR="000713B0" w:rsidRPr="001C00BA" w:rsidRDefault="000713B0" w:rsidP="000713B0">
      <w:pPr>
        <w:pStyle w:val="Heading2"/>
      </w:pPr>
      <w:r w:rsidRPr="00B644E8">
        <w:t xml:space="preserve">Nolikums, nolikuma grozījumi un atbildes uz ieinteresēto piegādātāju jautājumiem ir publiski pieejami, sākot ar šīs iepirkuma procedūras izsludināšanas brīdi pasūtītāja profilā </w:t>
      </w:r>
      <w:hyperlink r:id="rId11" w:history="1">
        <w:r w:rsidRPr="00B644E8">
          <w:t>www.eis.gov.lv</w:t>
        </w:r>
      </w:hyperlink>
      <w:r w:rsidRPr="00B644E8">
        <w:t>.</w:t>
      </w:r>
      <w:r w:rsidRPr="001C00BA">
        <w:t xml:space="preserve"> Par veiktajiem grozījumiem </w:t>
      </w:r>
      <w:r w:rsidR="00EC25F3" w:rsidRPr="001C00BA">
        <w:t xml:space="preserve">iepirkuma </w:t>
      </w:r>
      <w:r w:rsidRPr="001C00BA">
        <w:t>komisija informēs visus ieinteresētos piegādātājus, publicējot informāciju EIS un Iepirkumu uzraudzības biroja mājas lapā.</w:t>
      </w:r>
    </w:p>
    <w:p w14:paraId="7CCFFE80" w14:textId="77777777" w:rsidR="000713B0" w:rsidRPr="001C00BA" w:rsidRDefault="000713B0" w:rsidP="000713B0">
      <w:pPr>
        <w:pStyle w:val="Heading2"/>
      </w:pPr>
      <w:r w:rsidRPr="001C00BA">
        <w:lastRenderedPageBreak/>
        <w:t>Ieinteresētais piegādātājs EIS e-konkursu apakšsistēmā šī konkursa sadaļā var reģistrēties kā nolikuma saņēmējs, ja tas ir reģistrēts EIS kā piegādātājs.</w:t>
      </w:r>
      <w:r w:rsidRPr="001C00BA">
        <w:rPr>
          <w:rStyle w:val="FootnoteReference"/>
        </w:rPr>
        <w:footnoteReference w:id="1"/>
      </w:r>
    </w:p>
    <w:p w14:paraId="526377D9" w14:textId="77777777" w:rsidR="000713B0" w:rsidRPr="001C00BA" w:rsidRDefault="000713B0" w:rsidP="000713B0">
      <w:pPr>
        <w:pStyle w:val="Heading2"/>
      </w:pPr>
      <w:r w:rsidRPr="001C00BA">
        <w:t>Iepirkuma komisija un ieinteresētais piegādātājs ar informāciju apmainās PIL noteiktajā kārtībā, izmantojot elektroniskos saziņas līdzekļus, t.sk. ar elektronisko parakstu parakstīto dokumentu sūtīšanai un saņemšanai. Mutvārdos sniegtā informācija iepirkuma procedūras ietvaros nav saistoša.</w:t>
      </w:r>
    </w:p>
    <w:p w14:paraId="4CF9A9B5" w14:textId="77777777" w:rsidR="000713B0" w:rsidRPr="001C00BA" w:rsidRDefault="000713B0" w:rsidP="000713B0">
      <w:pPr>
        <w:pStyle w:val="Heading2"/>
      </w:pPr>
      <w:r w:rsidRPr="001C00BA">
        <w:t>Ieinteresētais piegādātājs jautājumus par nolikumā iekļautajām prasībām var iesniegt EIS e-konkursu apakšsistēmā, šī konkursa sadaļā, izmantojot sistēmas piedāvātos rīkus, ja tas ir reģistrējies EIS kā piegādātājs.</w:t>
      </w:r>
    </w:p>
    <w:p w14:paraId="20F0517C" w14:textId="77777777" w:rsidR="000713B0" w:rsidRPr="001C00BA" w:rsidRDefault="000713B0" w:rsidP="000713B0">
      <w:pPr>
        <w:pStyle w:val="Heading2"/>
      </w:pPr>
      <w:r w:rsidRPr="001C00BA">
        <w:t>Ja ieinteresētais piegādātājs ir laikus pieprasījis papildus informāciju, iepirkuma komisija to sniedz 5 (piecu) darba dienu laikā, bet ne vēlāk kā 6 (sešas) dienas pirms piedāvājumu iesniegšanas termiņa beigām.</w:t>
      </w:r>
    </w:p>
    <w:p w14:paraId="3E72B586" w14:textId="77777777" w:rsidR="000713B0" w:rsidRPr="001C00BA" w:rsidRDefault="000713B0" w:rsidP="000713B0">
      <w:pPr>
        <w:pStyle w:val="Heading2"/>
      </w:pPr>
      <w:r w:rsidRPr="001C00BA">
        <w:t xml:space="preserve">Papildu informāciju iepirkuma komisija nosūta e-pastā ieinteresētajam piegādātājam, kurš pieprasījis papildus informāciju/uzdevis jautājumu, un vienlaikus (tajā pašā dienā) ievieto informāciju Pasūtītāja  profilā EIS </w:t>
      </w:r>
      <w:hyperlink r:id="rId12" w:history="1">
        <w:r w:rsidRPr="001C00BA">
          <w:t>www.eis.gov.lv</w:t>
        </w:r>
      </w:hyperlink>
      <w:r w:rsidRPr="001C00BA">
        <w:t xml:space="preserve"> e-konkursu apakšsistēmā šī konkursa sadaļā.</w:t>
      </w:r>
    </w:p>
    <w:p w14:paraId="51AAA75A" w14:textId="77777777" w:rsidR="000713B0" w:rsidRPr="001C00BA" w:rsidRDefault="000713B0" w:rsidP="000713B0">
      <w:pPr>
        <w:pStyle w:val="Heading2"/>
      </w:pPr>
      <w:r w:rsidRPr="001C00BA">
        <w:t>Atklātā konkursa nolikums ir pieejams brīvi un bez maksas.</w:t>
      </w:r>
    </w:p>
    <w:p w14:paraId="1AE30116" w14:textId="77777777" w:rsidR="000713B0" w:rsidRPr="001C00BA" w:rsidRDefault="000713B0" w:rsidP="000713B0">
      <w:pPr>
        <w:pStyle w:val="Heading2"/>
      </w:pPr>
      <w:r w:rsidRPr="001C00BA">
        <w:t xml:space="preserve">Lejupielādējot Iepirkuma nolikumu, ieinteresētais piegādātājs uzņemas atbildību sekot līdzi turpmākām izmaiņām nolikumā, kā arī par iepirkuma komisijas sniegtajām atbildēm uz ieinteresēto piegādātāju jautājumiem. Pasūtītājs nav atbildīgs par to, ka ieinteresētais piegādātājs nav iepazinies ar informāciju, kura ir tieši un brīvi pieejama </w:t>
      </w:r>
      <w:hyperlink r:id="rId13" w:history="1">
        <w:r w:rsidRPr="001C00BA">
          <w:rPr>
            <w:rStyle w:val="Hyperlink"/>
            <w:b/>
          </w:rPr>
          <w:t>www.eis.gov.lv</w:t>
        </w:r>
      </w:hyperlink>
      <w:r w:rsidRPr="001C00BA">
        <w:t>.</w:t>
      </w:r>
    </w:p>
    <w:p w14:paraId="11AD7738" w14:textId="77777777" w:rsidR="000713B0" w:rsidRPr="001C00BA" w:rsidRDefault="000713B0" w:rsidP="000713B0">
      <w:pPr>
        <w:pStyle w:val="Heading2"/>
      </w:pPr>
      <w:r w:rsidRPr="001C00BA">
        <w:t>Piedāvājums jāiesniedz elektroniski EIS e-konkursu apakšsistēmā, vienā no zemāk minētajiem formātiem. Katra iesniedzamā dokumenta formāts var atšķirties, bet ir jāievēro šādi iespējamie veidi:</w:t>
      </w:r>
    </w:p>
    <w:p w14:paraId="46C36B19" w14:textId="77777777" w:rsidR="000713B0" w:rsidRPr="001C00BA" w:rsidRDefault="000713B0" w:rsidP="000713B0">
      <w:pPr>
        <w:pStyle w:val="Heading3"/>
      </w:pPr>
      <w:r w:rsidRPr="001C00BA">
        <w:t>Izmantojot EIS e-konkursu apakšsistēmas piedāvātos rīkus, aizpildot minētās sistēmas e-konkursu apakšsistēmā šī konkursa sadaļā ievietotās formas;</w:t>
      </w:r>
    </w:p>
    <w:p w14:paraId="51F06A0F" w14:textId="77777777" w:rsidR="000713B0" w:rsidRPr="001C00BA" w:rsidRDefault="000713B0" w:rsidP="000713B0">
      <w:pPr>
        <w:pStyle w:val="Heading3"/>
      </w:pPr>
      <w:r w:rsidRPr="001C00B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F21A256" w14:textId="77777777" w:rsidR="003C3FDD" w:rsidRPr="001C00BA" w:rsidRDefault="003C3FDD" w:rsidP="003C3FDD">
      <w:pPr>
        <w:pStyle w:val="Heading2"/>
      </w:pPr>
      <w:r w:rsidRPr="001C00BA">
        <w:t>Pretendents nedrīkst veikt izmaiņas EIS e-konkursu apakšsistēmā Iepirkuma sadaļā publicēto veidlapu struktūrā, t.sk. dzēst vai pievienot rindas vai kolonnas.</w:t>
      </w:r>
    </w:p>
    <w:p w14:paraId="185D6B67" w14:textId="77777777" w:rsidR="003C3FDD" w:rsidRPr="001C00BA" w:rsidRDefault="003C3FDD" w:rsidP="003C3FDD">
      <w:pPr>
        <w:pStyle w:val="Heading2"/>
      </w:pPr>
      <w:r w:rsidRPr="001C00BA">
        <w:t>Sagatavojot piedāvājumu, pretendents ievēro, ka:</w:t>
      </w:r>
    </w:p>
    <w:p w14:paraId="52EDFDB2" w14:textId="77777777" w:rsidR="003C3FDD" w:rsidRPr="001C00BA" w:rsidRDefault="003C3FDD" w:rsidP="003C3FDD">
      <w:pPr>
        <w:pStyle w:val="Heading3"/>
      </w:pPr>
      <w:r w:rsidRPr="001C00BA">
        <w:t>Pieteikuma veidlapa, tehniskais un finanšu piedāvājums, u.c. dokumenti  jāaizpilda tikai elektroniski, atsevišķā elektroniskā dokumentā ar Microsoft Office rīkiem lasāmā formātā.</w:t>
      </w:r>
    </w:p>
    <w:p w14:paraId="0F2A871C" w14:textId="77777777" w:rsidR="003C3FDD" w:rsidRPr="001C00BA" w:rsidRDefault="003C3FDD" w:rsidP="003C3FDD">
      <w:pPr>
        <w:pStyle w:val="Heading3"/>
        <w:rPr>
          <w:shd w:val="clear" w:color="auto" w:fill="FFFFFF" w:themeFill="background1"/>
        </w:rPr>
      </w:pPr>
      <w:r w:rsidRPr="001C00BA">
        <w:t xml:space="preserve">Piedāvājums jāparaksta ar EIS piedāvāto elektronisko parakstu (sistēmas parakstu) vai ar drošu elektronisko parakstu un laika zīmogu Pretendenta pārstāvim, kuram ir paraksta tiesības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tiesīgās personas izdotu pilnvaru. Ja piedāvājumu iesniedz personu apvienība, tad piedāvājumu </w:t>
      </w:r>
      <w:r w:rsidRPr="001C00BA">
        <w:rPr>
          <w:shd w:val="clear" w:color="auto" w:fill="FFFFFF" w:themeFill="background1"/>
        </w:rPr>
        <w:t xml:space="preserve">paraksta personu apvienības pilnvarotais pārstāvis. </w:t>
      </w:r>
    </w:p>
    <w:p w14:paraId="6D8DF0CC" w14:textId="55F4990B" w:rsidR="003C3FDD" w:rsidRPr="001C00BA" w:rsidRDefault="003C3FDD" w:rsidP="003C3FDD">
      <w:pPr>
        <w:pStyle w:val="Heading3"/>
      </w:pPr>
      <w:r w:rsidRPr="001C00BA">
        <w:t xml:space="preserve">Piedāvājums jāiesniedz latviešu valodā, tehniskā piedāvājuma dokumenti (piemēram, ražotāja izsniegta </w:t>
      </w:r>
      <w:r w:rsidR="005F0223">
        <w:t>Iekārtas</w:t>
      </w:r>
      <w:r w:rsidRPr="001C00BA">
        <w:t xml:space="preserve"> tehniskā dokumentācija) var tikt iesniegti svešvalodā ar pievienotu pretendenta apliecinātu tulkojumu latviešu valodā.</w:t>
      </w:r>
    </w:p>
    <w:p w14:paraId="795BA1B7" w14:textId="77777777" w:rsidR="003C3FDD" w:rsidRPr="001C00BA" w:rsidRDefault="003C3FDD" w:rsidP="003C3FDD">
      <w:pPr>
        <w:pStyle w:val="Heading3"/>
      </w:pPr>
      <w:r w:rsidRPr="001C00BA">
        <w:lastRenderedPageBreak/>
        <w:t>Ja pretendents iesniedzis kāda dokumenta kopiju, to apliecina atbilstoši Ministru kabineta 2018.gada 04.septembra noteikumu Nr.558 „Dokumentu izstrādāšanas un noformēšanas kārtība”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 oriģinālu vai iesniedz apliecinātu dokumenta kopiju.</w:t>
      </w:r>
    </w:p>
    <w:p w14:paraId="4B57E0FE" w14:textId="77777777" w:rsidR="003C3FDD" w:rsidRPr="001C00BA" w:rsidRDefault="003C3FDD" w:rsidP="003C3FDD">
      <w:pPr>
        <w:pStyle w:val="Heading3"/>
      </w:pPr>
      <w:r w:rsidRPr="001C00BA">
        <w:t>Iesniedzot piedāvājumu, pretendents pilnībā atzīst visus nolikumā (t.sk. tā pielikumos un formās, kuras ir ievietotas EIS e-konkursu apakšsistēmas šī konkursa sadaļā) ietvertos nosacījumus.</w:t>
      </w:r>
    </w:p>
    <w:p w14:paraId="055F3F54" w14:textId="77777777" w:rsidR="003C3FDD" w:rsidRPr="001C00BA" w:rsidRDefault="00F04E18" w:rsidP="00F04E18">
      <w:pPr>
        <w:pStyle w:val="Heading3"/>
      </w:pPr>
      <w:r w:rsidRPr="001C00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20D1ED5" w14:textId="77777777" w:rsidR="00F04E18" w:rsidRPr="00B644E8" w:rsidRDefault="00F04E18" w:rsidP="00F04E18">
      <w:pPr>
        <w:pStyle w:val="Heading2"/>
      </w:pPr>
      <w:r w:rsidRPr="001C00BA">
        <w:t xml:space="preserve">Iziņas un </w:t>
      </w:r>
      <w:r w:rsidRPr="00B644E8">
        <w:t xml:space="preserve">citus dokumentus, kurus PIL noteiktajos gadījumos izsniedz Latvijas kompetentās institūcijas, </w:t>
      </w:r>
      <w:r w:rsidR="00EC25F3" w:rsidRPr="00B644E8">
        <w:t xml:space="preserve">iepirkumu </w:t>
      </w:r>
      <w:r w:rsidRPr="00B644E8">
        <w:t xml:space="preserve">komisija pieņem un atzīst, ja tie izdoti ne agrāk kā 1 (vienu) mēnesi pirms to iesniegšanas dienas, bet ārvalstu kompetento institūciju izsniegtās izziņas un citus dokumentus </w:t>
      </w:r>
      <w:r w:rsidR="00EC25F3" w:rsidRPr="00B644E8">
        <w:t xml:space="preserve">iepirkumu </w:t>
      </w:r>
      <w:r w:rsidRPr="00B644E8">
        <w:t>komisija pieņem un atzīst, ja tie izdoti ne agrāk kā 6 (sešus) mēnešus pirms to iesniegšanas dienas, ja izziņas vai dokumenta izdevējs nav norādījis īsāku tā derīguma termiņu.</w:t>
      </w:r>
    </w:p>
    <w:p w14:paraId="3C649663" w14:textId="77777777" w:rsidR="00F04E18" w:rsidRPr="00B644E8" w:rsidRDefault="00F04E18" w:rsidP="00F04E18">
      <w:pPr>
        <w:pStyle w:val="Heading2"/>
      </w:pPr>
      <w:r w:rsidRPr="00B644E8">
        <w:t>Ja piedāvājums vai atsevišķas tā daļas satur komercnoslēpumu, piedāvājuma lapām, kuras satur šāda rakstura informāciju, ir jābūt ar atzīmi „Komercnoslēpums”, izņemot PIL noteiktos gadījumus. Par komercnoslēpumu nav uzskatāma pretendenta piedāvātā cena un cita informācija, kas noteikta kā piedāvājuma vērtēšanas kritērija sastāvdaļa.</w:t>
      </w:r>
    </w:p>
    <w:p w14:paraId="79EA38F7" w14:textId="77777777" w:rsidR="00F04E18" w:rsidRPr="00B644E8" w:rsidRDefault="00F04E18" w:rsidP="00F04E18">
      <w:pPr>
        <w:pStyle w:val="Heading2"/>
        <w:rPr>
          <w:rFonts w:eastAsia="Times New Roman"/>
        </w:rPr>
      </w:pPr>
      <w:r w:rsidRPr="00B644E8">
        <w:rPr>
          <w:rFonts w:eastAsia="Times New Roman"/>
        </w:rPr>
        <w:t>Piedāvājumā iesniedzamie dokumenti:</w:t>
      </w:r>
    </w:p>
    <w:p w14:paraId="2998563D" w14:textId="77777777" w:rsidR="00F04E18" w:rsidRPr="00B644E8" w:rsidRDefault="00F04E18" w:rsidP="00F04E18">
      <w:pPr>
        <w:pStyle w:val="Heading3"/>
        <w:rPr>
          <w:rFonts w:eastAsia="Times New Roman"/>
        </w:rPr>
      </w:pPr>
      <w:r w:rsidRPr="00B644E8">
        <w:rPr>
          <w:rFonts w:eastAsia="Times New Roman"/>
        </w:rPr>
        <w:t>Pretendenta pieteikums dalībai Iepirkumā (</w:t>
      </w:r>
      <w:r w:rsidRPr="00B644E8">
        <w:rPr>
          <w:rFonts w:eastAsia="Times New Roman"/>
          <w:i/>
        </w:rPr>
        <w:t>aizpildīts nolikuma pielikum</w:t>
      </w:r>
      <w:r w:rsidR="001B5835" w:rsidRPr="00B644E8">
        <w:rPr>
          <w:rFonts w:eastAsia="Times New Roman"/>
          <w:i/>
        </w:rPr>
        <w:t>s</w:t>
      </w:r>
      <w:r w:rsidRPr="00B644E8">
        <w:rPr>
          <w:rFonts w:eastAsia="Times New Roman"/>
          <w:i/>
        </w:rPr>
        <w:t xml:space="preserve"> Nr.2) </w:t>
      </w:r>
      <w:r w:rsidRPr="00B644E8">
        <w:rPr>
          <w:rFonts w:eastAsia="Times New Roman"/>
        </w:rPr>
        <w:t>un</w:t>
      </w:r>
      <w:r w:rsidRPr="00B644E8">
        <w:rPr>
          <w:rFonts w:eastAsia="Times New Roman"/>
          <w:i/>
        </w:rPr>
        <w:t xml:space="preserve"> </w:t>
      </w:r>
      <w:r w:rsidRPr="00B644E8">
        <w:rPr>
          <w:rFonts w:eastAsia="Times New Roman"/>
        </w:rPr>
        <w:t>Pretendenta apliecinājums par neatkarīgi izstrādātu piedāvājumu (</w:t>
      </w:r>
      <w:r w:rsidRPr="00B644E8">
        <w:rPr>
          <w:rFonts w:eastAsia="Times New Roman"/>
          <w:i/>
        </w:rPr>
        <w:t>aizpildīts nolikuma</w:t>
      </w:r>
      <w:r w:rsidRPr="00B644E8">
        <w:rPr>
          <w:rFonts w:eastAsia="Times New Roman"/>
        </w:rPr>
        <w:t xml:space="preserve"> </w:t>
      </w:r>
      <w:r w:rsidRPr="00B644E8">
        <w:rPr>
          <w:rFonts w:eastAsia="Times New Roman"/>
          <w:i/>
        </w:rPr>
        <w:t>pielikums Nr.</w:t>
      </w:r>
      <w:r w:rsidR="001B5835" w:rsidRPr="00B644E8">
        <w:rPr>
          <w:rFonts w:eastAsia="Times New Roman"/>
          <w:i/>
        </w:rPr>
        <w:t>5</w:t>
      </w:r>
      <w:r w:rsidRPr="00B644E8">
        <w:rPr>
          <w:rFonts w:eastAsia="Times New Roman"/>
        </w:rPr>
        <w:t>);</w:t>
      </w:r>
    </w:p>
    <w:p w14:paraId="54313B66" w14:textId="455107FB" w:rsidR="00F04E18" w:rsidRPr="00B644E8" w:rsidRDefault="00F04E18" w:rsidP="00F04E18">
      <w:pPr>
        <w:pStyle w:val="Heading3"/>
        <w:rPr>
          <w:rFonts w:eastAsia="Times New Roman"/>
        </w:rPr>
      </w:pPr>
      <w:r w:rsidRPr="00B644E8">
        <w:rPr>
          <w:rFonts w:eastAsia="Times New Roman"/>
        </w:rPr>
        <w:t>kvalifikācijas dokumenti (nolikuma</w:t>
      </w:r>
      <w:r w:rsidR="001B5835" w:rsidRPr="00B644E8">
        <w:rPr>
          <w:rFonts w:eastAsia="Times New Roman"/>
        </w:rPr>
        <w:t xml:space="preserve"> </w:t>
      </w:r>
      <w:r w:rsidR="001B5835" w:rsidRPr="00B644E8">
        <w:rPr>
          <w:rFonts w:eastAsia="Times New Roman"/>
        </w:rPr>
        <w:fldChar w:fldCharType="begin"/>
      </w:r>
      <w:r w:rsidR="001B5835" w:rsidRPr="00B644E8">
        <w:rPr>
          <w:rFonts w:eastAsia="Times New Roman"/>
        </w:rPr>
        <w:instrText xml:space="preserve"> REF _Ref107920189 \r \h  \* MERGEFORMAT </w:instrText>
      </w:r>
      <w:r w:rsidR="001B5835" w:rsidRPr="00B644E8">
        <w:rPr>
          <w:rFonts w:eastAsia="Times New Roman"/>
        </w:rPr>
      </w:r>
      <w:r w:rsidR="001B5835" w:rsidRPr="00B644E8">
        <w:rPr>
          <w:rFonts w:eastAsia="Times New Roman"/>
        </w:rPr>
        <w:fldChar w:fldCharType="separate"/>
      </w:r>
      <w:r w:rsidR="00EB6DDC" w:rsidRPr="00B644E8">
        <w:rPr>
          <w:rFonts w:eastAsia="Times New Roman"/>
        </w:rPr>
        <w:t>5</w:t>
      </w:r>
      <w:r w:rsidR="001B5835" w:rsidRPr="00B644E8">
        <w:rPr>
          <w:rFonts w:eastAsia="Times New Roman"/>
        </w:rPr>
        <w:fldChar w:fldCharType="end"/>
      </w:r>
      <w:r w:rsidRPr="00B644E8">
        <w:rPr>
          <w:rFonts w:eastAsia="Times New Roman"/>
        </w:rPr>
        <w:t>.punktā norādītie dokumenti);</w:t>
      </w:r>
    </w:p>
    <w:p w14:paraId="7FC09EB4" w14:textId="72692242" w:rsidR="00F04E18" w:rsidRPr="00B644E8" w:rsidRDefault="00F04E18" w:rsidP="00F04E18">
      <w:pPr>
        <w:pStyle w:val="Heading3"/>
        <w:rPr>
          <w:rFonts w:eastAsia="Times New Roman"/>
        </w:rPr>
      </w:pPr>
      <w:r w:rsidRPr="00B644E8">
        <w:rPr>
          <w:rFonts w:eastAsia="Times New Roman"/>
        </w:rPr>
        <w:t>Tehniskais / finanšu piedāvājums (nolikuma</w:t>
      </w:r>
      <w:r w:rsidR="001B5835" w:rsidRPr="00B644E8">
        <w:rPr>
          <w:rFonts w:eastAsia="Times New Roman"/>
        </w:rPr>
        <w:t xml:space="preserve"> </w:t>
      </w:r>
      <w:r w:rsidR="001B5835" w:rsidRPr="00B644E8">
        <w:rPr>
          <w:rFonts w:eastAsia="Times New Roman"/>
        </w:rPr>
        <w:fldChar w:fldCharType="begin"/>
      </w:r>
      <w:r w:rsidR="001B5835" w:rsidRPr="00B644E8">
        <w:rPr>
          <w:rFonts w:eastAsia="Times New Roman"/>
        </w:rPr>
        <w:instrText xml:space="preserve"> REF _Ref107920726 \r \h  \* MERGEFORMAT </w:instrText>
      </w:r>
      <w:r w:rsidR="001B5835" w:rsidRPr="00B644E8">
        <w:rPr>
          <w:rFonts w:eastAsia="Times New Roman"/>
        </w:rPr>
      </w:r>
      <w:r w:rsidR="001B5835" w:rsidRPr="00B644E8">
        <w:rPr>
          <w:rFonts w:eastAsia="Times New Roman"/>
        </w:rPr>
        <w:fldChar w:fldCharType="separate"/>
      </w:r>
      <w:r w:rsidR="00EB6DDC" w:rsidRPr="00B644E8">
        <w:rPr>
          <w:rFonts w:eastAsia="Times New Roman"/>
        </w:rPr>
        <w:t>6</w:t>
      </w:r>
      <w:r w:rsidR="001B5835" w:rsidRPr="00B644E8">
        <w:rPr>
          <w:rFonts w:eastAsia="Times New Roman"/>
        </w:rPr>
        <w:fldChar w:fldCharType="end"/>
      </w:r>
      <w:r w:rsidRPr="00B644E8">
        <w:rPr>
          <w:rFonts w:eastAsia="Times New Roman"/>
        </w:rPr>
        <w:t>.punktā norādītie dokumenti).</w:t>
      </w:r>
    </w:p>
    <w:p w14:paraId="1B9559C0" w14:textId="77777777" w:rsidR="00F04E18" w:rsidRPr="001C00BA" w:rsidRDefault="00F04E18" w:rsidP="00F04E18">
      <w:pPr>
        <w:pStyle w:val="Heading2"/>
        <w:rPr>
          <w:rFonts w:eastAsia="Times New Roman"/>
        </w:rPr>
      </w:pPr>
      <w:r w:rsidRPr="001C00BA">
        <w:rPr>
          <w:rFonts w:eastAsia="Times New Roman"/>
        </w:rPr>
        <w:t xml:space="preserve">Ja Pretendents maina vai papildina savu piedāvājumu pēc piedāvājuma iesniegšanas termiņa  beigām, </w:t>
      </w:r>
      <w:r w:rsidRPr="001C00BA">
        <w:t>iepirkuma</w:t>
      </w:r>
      <w:r w:rsidRPr="001C00BA">
        <w:rPr>
          <w:rFonts w:eastAsia="Times New Roman"/>
        </w:rPr>
        <w:t xml:space="preserve"> komisija noraida pretendentu jebkurā piedāvājuma vērtēšanas posmā.</w:t>
      </w:r>
    </w:p>
    <w:p w14:paraId="4BA0E60D" w14:textId="17D5BA75" w:rsidR="00F04E18" w:rsidRPr="001C00BA" w:rsidRDefault="00F04E18" w:rsidP="0028300A">
      <w:pPr>
        <w:pStyle w:val="Heading2"/>
        <w:rPr>
          <w:rFonts w:eastAsia="Times New Roman"/>
        </w:rPr>
      </w:pPr>
      <w:bookmarkStart w:id="3" w:name="_Ref143165333"/>
      <w:r w:rsidRPr="001C00BA">
        <w:rPr>
          <w:rFonts w:eastAsia="Times New Roman"/>
        </w:rPr>
        <w:t>Iepirkuma komisija pieņem</w:t>
      </w:r>
      <w:r w:rsidR="00EC25F3" w:rsidRPr="001C00BA">
        <w:rPr>
          <w:rFonts w:eastAsia="Times New Roman"/>
        </w:rPr>
        <w:t xml:space="preserve"> Eiropas vienoto iepirkuma procedūras dokumentu (turpmāk-</w:t>
      </w:r>
      <w:r w:rsidRPr="001C00BA">
        <w:rPr>
          <w:rFonts w:eastAsia="Times New Roman"/>
        </w:rPr>
        <w:t xml:space="preserve"> ESPD</w:t>
      </w:r>
      <w:r w:rsidR="00EC25F3" w:rsidRPr="001C00BA">
        <w:rPr>
          <w:rFonts w:eastAsia="Times New Roman"/>
        </w:rPr>
        <w:t>)</w:t>
      </w:r>
      <w:r w:rsidRPr="001C00BA">
        <w:rPr>
          <w:rFonts w:eastAsia="Times New Roman"/>
        </w:rPr>
        <w:t xml:space="preserve"> kā sākotnējo pierādījumu atbilstībai iepirkuma procedūras dokumentos noteiktajām pretendentu atlases prasībām.</w:t>
      </w:r>
      <w:r w:rsidRPr="001C00BA">
        <w:rPr>
          <w:rFonts w:eastAsia="Times New Roman"/>
          <w:bCs/>
          <w:iCs/>
        </w:rPr>
        <w:t xml:space="preserve"> Eiropas vienotais iepirkuma procedūras dokuments ir jāiesniedz arī par katru piegādātāju apvienības dalībnieku, par katru personu, uz kuras iespējām kandidāts vai pretendents balstās, lai apliecinātu, ka tā kvalifikācija atbilst paziņojumā par līgumu vai iepirkuma procedūras dokumentos noteiktajām prasībām, kā arī par tā norādīto apakšuzņēmēju, kura veicamo </w:t>
      </w:r>
      <w:r w:rsidR="001C468E">
        <w:rPr>
          <w:rFonts w:eastAsia="Times New Roman"/>
          <w:bCs/>
          <w:iCs/>
        </w:rPr>
        <w:t>pakalpojumu</w:t>
      </w:r>
      <w:r w:rsidRPr="001C00BA">
        <w:rPr>
          <w:rFonts w:eastAsia="Times New Roman"/>
          <w:bCs/>
          <w:iCs/>
        </w:rPr>
        <w:t xml:space="preserve"> vērtība ir vismaz </w:t>
      </w:r>
      <w:r w:rsidR="001C468E">
        <w:rPr>
          <w:rFonts w:eastAsia="Times New Roman"/>
          <w:bCs/>
          <w:iCs/>
        </w:rPr>
        <w:t xml:space="preserve">10 000 eur </w:t>
      </w:r>
      <w:r w:rsidRPr="001C00BA">
        <w:rPr>
          <w:rFonts w:eastAsia="Times New Roman"/>
          <w:bCs/>
          <w:iCs/>
        </w:rPr>
        <w:t>no iepirkuma līguma vērtības.</w:t>
      </w:r>
      <w:bookmarkEnd w:id="3"/>
    </w:p>
    <w:p w14:paraId="76A66F9D" w14:textId="77777777" w:rsidR="00F04E18" w:rsidRPr="001C00BA" w:rsidRDefault="00F04E18" w:rsidP="00F04E18">
      <w:pPr>
        <w:pStyle w:val="Heading2"/>
        <w:rPr>
          <w:rFonts w:eastAsia="Times New Roman"/>
          <w:color w:val="0563C1"/>
          <w:u w:val="single"/>
        </w:rPr>
      </w:pPr>
      <w:bookmarkStart w:id="4" w:name="_Ref143165346"/>
      <w:r w:rsidRPr="001C00BA">
        <w:rPr>
          <w:rFonts w:eastAsia="Times New Roman"/>
        </w:rPr>
        <w:t xml:space="preserve">Sagatavojot ESPD veidlapu izmanto EIS tīmekļa vietnē izveidoto rīku </w:t>
      </w:r>
      <w:hyperlink r:id="rId14" w:history="1">
        <w:r w:rsidRPr="001C00BA">
          <w:rPr>
            <w:rFonts w:eastAsia="Times New Roman"/>
            <w:color w:val="0563C1"/>
            <w:u w:val="single"/>
          </w:rPr>
          <w:t>http://espd.eis.gov.lv/</w:t>
        </w:r>
      </w:hyperlink>
      <w:r w:rsidRPr="001C00BA">
        <w:rPr>
          <w:rFonts w:eastAsia="Times New Roman"/>
          <w:color w:val="0563C1"/>
          <w:u w:val="single"/>
        </w:rPr>
        <w:t>.</w:t>
      </w:r>
      <w:bookmarkEnd w:id="4"/>
    </w:p>
    <w:p w14:paraId="6A14D3A4" w14:textId="77777777" w:rsidR="00F04E18" w:rsidRPr="001C00BA" w:rsidRDefault="00F04E18" w:rsidP="00F04E18">
      <w:pPr>
        <w:pStyle w:val="Heading2"/>
      </w:pPr>
      <w:bookmarkStart w:id="5" w:name="_Ref143165357"/>
      <w:r w:rsidRPr="001C00BA">
        <w:rPr>
          <w:rFonts w:eastAsia="Times New Roman"/>
          <w:bCs/>
        </w:rPr>
        <w:t xml:space="preserve">Ja </w:t>
      </w:r>
      <w:r w:rsidRPr="001C00BA">
        <w:t>Pretendents izvēlas iesniegt ESPD kā sākotnējo pierādījumu atbilstībai iepirkuma procedūras dokumentos noteiktajām pretendentu atlases prasībām un pārbaudāmām ziņām, tas aizpilda standarta veidlapas:</w:t>
      </w:r>
      <w:bookmarkEnd w:id="5"/>
    </w:p>
    <w:p w14:paraId="3C08334A" w14:textId="77777777" w:rsidR="00F04E18" w:rsidRPr="001C00BA" w:rsidRDefault="00F04E18" w:rsidP="00F04E18">
      <w:pPr>
        <w:pStyle w:val="Heading3"/>
      </w:pPr>
      <w:r w:rsidRPr="001C00BA">
        <w:t>II daļu – Informāciju par ekonomikas dalībnieku A, B, C daļas;</w:t>
      </w:r>
    </w:p>
    <w:p w14:paraId="21A46943" w14:textId="77777777" w:rsidR="00F04E18" w:rsidRPr="001C00BA" w:rsidRDefault="00F04E18" w:rsidP="00F04E18">
      <w:pPr>
        <w:pStyle w:val="Heading3"/>
      </w:pPr>
      <w:r w:rsidRPr="001C00BA">
        <w:t>III daļu – Izslēgšanas iemesli A, B, C, D sadaļā pretendentam jānorāda informācija par izslēgšanas noteikumiem saskaņā ar Starptautisko un Latvijas Republikas nacionālo sankciju likuma 11¹.panta pirmo un otro daļu un PIL 42.</w:t>
      </w:r>
      <w:r w:rsidRPr="001C00BA">
        <w:rPr>
          <w:vertAlign w:val="superscript"/>
        </w:rPr>
        <w:t xml:space="preserve"> </w:t>
      </w:r>
      <w:r w:rsidRPr="001C00BA">
        <w:t>panta noteikumiem;</w:t>
      </w:r>
    </w:p>
    <w:p w14:paraId="3B66FED7" w14:textId="77777777" w:rsidR="00F04E18" w:rsidRPr="001C00BA" w:rsidRDefault="00F04E18" w:rsidP="00F04E18">
      <w:pPr>
        <w:pStyle w:val="Heading3"/>
        <w:rPr>
          <w:rFonts w:eastAsia="Calibri"/>
        </w:rPr>
      </w:pPr>
      <w:r w:rsidRPr="001C00BA">
        <w:rPr>
          <w:rFonts w:eastAsia="Calibri"/>
        </w:rPr>
        <w:t>IV daļu – atlases kritēriji A, B, C;</w:t>
      </w:r>
    </w:p>
    <w:p w14:paraId="794B4D3A" w14:textId="77777777" w:rsidR="00F04E18" w:rsidRPr="001C00BA" w:rsidRDefault="00F04E18" w:rsidP="00F04E18">
      <w:pPr>
        <w:pStyle w:val="Heading3"/>
      </w:pPr>
      <w:r w:rsidRPr="001C00BA">
        <w:rPr>
          <w:rFonts w:eastAsia="Calibri"/>
        </w:rPr>
        <w:t>VI daļu – Noslēguma apliecinājumi.</w:t>
      </w:r>
    </w:p>
    <w:p w14:paraId="58DEA314" w14:textId="77777777" w:rsidR="00F04E18" w:rsidRPr="001C00BA" w:rsidRDefault="00F04E18" w:rsidP="00F04E18"/>
    <w:p w14:paraId="70231D97" w14:textId="77777777" w:rsidR="00F04E18" w:rsidRPr="001C00BA" w:rsidRDefault="00557828" w:rsidP="00557828">
      <w:pPr>
        <w:pStyle w:val="Heading1"/>
      </w:pPr>
      <w:bookmarkStart w:id="6" w:name="_Ref107920189"/>
      <w:r w:rsidRPr="001C00BA">
        <w:lastRenderedPageBreak/>
        <w:t>Pretendenu kvalifikācijas prasības un iesniedzamie kvalifikācijas dokumenti</w:t>
      </w:r>
      <w:bookmarkEnd w:id="6"/>
    </w:p>
    <w:tbl>
      <w:tblPr>
        <w:tblStyle w:val="TableGrid"/>
        <w:tblW w:w="9776" w:type="dxa"/>
        <w:tblLook w:val="04A0" w:firstRow="1" w:lastRow="0" w:firstColumn="1" w:lastColumn="0" w:noHBand="0" w:noVBand="1"/>
      </w:tblPr>
      <w:tblGrid>
        <w:gridCol w:w="4669"/>
        <w:gridCol w:w="5107"/>
      </w:tblGrid>
      <w:tr w:rsidR="00557828" w:rsidRPr="001C00BA" w14:paraId="4760C85E" w14:textId="77777777" w:rsidTr="001A36AE">
        <w:tc>
          <w:tcPr>
            <w:tcW w:w="4669" w:type="dxa"/>
            <w:vAlign w:val="center"/>
          </w:tcPr>
          <w:p w14:paraId="0E331635" w14:textId="77777777" w:rsidR="00557828" w:rsidRPr="001C00BA" w:rsidRDefault="00557828" w:rsidP="00557828">
            <w:pPr>
              <w:jc w:val="center"/>
              <w:rPr>
                <w:b/>
                <w:bCs/>
              </w:rPr>
            </w:pPr>
            <w:r w:rsidRPr="001C00BA">
              <w:rPr>
                <w:b/>
                <w:bCs/>
              </w:rPr>
              <w:t>Prasība</w:t>
            </w:r>
          </w:p>
        </w:tc>
        <w:tc>
          <w:tcPr>
            <w:tcW w:w="5107" w:type="dxa"/>
            <w:vAlign w:val="center"/>
          </w:tcPr>
          <w:p w14:paraId="58E7958B" w14:textId="77777777" w:rsidR="00557828" w:rsidRPr="001C00BA" w:rsidRDefault="00557828" w:rsidP="00557828">
            <w:pPr>
              <w:jc w:val="center"/>
              <w:rPr>
                <w:b/>
                <w:bCs/>
              </w:rPr>
            </w:pPr>
            <w:r w:rsidRPr="001C00BA">
              <w:rPr>
                <w:b/>
                <w:bCs/>
              </w:rPr>
              <w:t>Iesniedzamie dokumenti</w:t>
            </w:r>
          </w:p>
        </w:tc>
      </w:tr>
      <w:tr w:rsidR="00557828" w:rsidRPr="001C00BA" w14:paraId="5F8FA18A" w14:textId="77777777" w:rsidTr="001A36AE">
        <w:tc>
          <w:tcPr>
            <w:tcW w:w="4669" w:type="dxa"/>
          </w:tcPr>
          <w:p w14:paraId="66F393F0" w14:textId="77777777" w:rsidR="00557828" w:rsidRPr="001C00BA" w:rsidRDefault="00557828" w:rsidP="00223AEC">
            <w:pPr>
              <w:pStyle w:val="Heading2"/>
              <w:ind w:left="0" w:firstLine="13"/>
              <w:outlineLvl w:val="1"/>
            </w:pPr>
            <w:r w:rsidRPr="001C00BA">
              <w:t>Pretendenta apliecinājumi:</w:t>
            </w:r>
          </w:p>
          <w:p w14:paraId="297F5D91" w14:textId="77777777" w:rsidR="00557828" w:rsidRPr="001C00BA" w:rsidRDefault="00557828" w:rsidP="00543D3A">
            <w:pPr>
              <w:pStyle w:val="ListParagraph"/>
              <w:numPr>
                <w:ilvl w:val="0"/>
                <w:numId w:val="4"/>
              </w:numPr>
              <w:ind w:left="0" w:firstLine="13"/>
            </w:pPr>
            <w:r w:rsidRPr="001C00BA">
              <w:rPr>
                <w:szCs w:val="24"/>
              </w:rPr>
              <w:t>par piedalīšanos  Iepirkumā, ko paraksta   Pretendenta   pārstāvis   ar pārstāvības tiesībām vai tā pilnvarota persona.</w:t>
            </w:r>
          </w:p>
          <w:p w14:paraId="1635556D" w14:textId="117849A0" w:rsidR="00557828" w:rsidRPr="001C00BA" w:rsidRDefault="0003671B" w:rsidP="00543D3A">
            <w:pPr>
              <w:pStyle w:val="ListParagraph"/>
              <w:numPr>
                <w:ilvl w:val="0"/>
                <w:numId w:val="4"/>
              </w:numPr>
              <w:ind w:left="0" w:firstLine="13"/>
            </w:pPr>
            <w:r w:rsidRPr="001C00BA">
              <w:rPr>
                <w:szCs w:val="24"/>
              </w:rPr>
              <w:t>par to, ka attiecībā uz Pretendentu nav iestājies neviens no PIL</w:t>
            </w:r>
            <w:r w:rsidRPr="001C00BA">
              <w:rPr>
                <w:rStyle w:val="FootnoteReference"/>
                <w:szCs w:val="24"/>
              </w:rPr>
              <w:footnoteReference w:id="2"/>
            </w:r>
            <w:r w:rsidRPr="001C00BA">
              <w:rPr>
                <w:szCs w:val="24"/>
              </w:rPr>
              <w:t xml:space="preserve"> </w:t>
            </w:r>
            <w:r w:rsidRPr="00400797">
              <w:rPr>
                <w:szCs w:val="24"/>
              </w:rPr>
              <w:t xml:space="preserve">42. panta </w:t>
            </w:r>
            <w:r w:rsidR="00E91F79" w:rsidRPr="00400797">
              <w:rPr>
                <w:szCs w:val="24"/>
              </w:rPr>
              <w:t>otrajā</w:t>
            </w:r>
            <w:r w:rsidRPr="00400797">
              <w:rPr>
                <w:szCs w:val="24"/>
              </w:rPr>
              <w:t xml:space="preserve"> daļā</w:t>
            </w:r>
            <w:r w:rsidR="00C764C9">
              <w:rPr>
                <w:szCs w:val="24"/>
              </w:rPr>
              <w:t xml:space="preserve"> (izņemot </w:t>
            </w:r>
            <w:r w:rsidR="00400797">
              <w:rPr>
                <w:szCs w:val="24"/>
              </w:rPr>
              <w:t>8.</w:t>
            </w:r>
            <w:r w:rsidR="00FF3AD7">
              <w:rPr>
                <w:szCs w:val="24"/>
              </w:rPr>
              <w:t xml:space="preserve"> </w:t>
            </w:r>
            <w:r w:rsidR="00400797">
              <w:rPr>
                <w:szCs w:val="24"/>
              </w:rPr>
              <w:t>un 9.punktu)</w:t>
            </w:r>
            <w:r w:rsidRPr="001C00BA">
              <w:rPr>
                <w:szCs w:val="24"/>
              </w:rPr>
              <w:t xml:space="preserve"> noteiktajiem izslēgšanas gadījumiem vai ir iestājušies PIL 42.panta </w:t>
            </w:r>
            <w:r w:rsidR="00E91F79" w:rsidRPr="001C00BA">
              <w:rPr>
                <w:szCs w:val="24"/>
              </w:rPr>
              <w:t xml:space="preserve">ceturtajā </w:t>
            </w:r>
            <w:r w:rsidRPr="001C00BA">
              <w:rPr>
                <w:szCs w:val="24"/>
              </w:rPr>
              <w:t>daļā paredzētie noilgumu termiņi, vai Pretendents spēj pierādīt uzticamību PIL 43.pantā</w:t>
            </w:r>
            <w:r w:rsidRPr="001C00BA">
              <w:rPr>
                <w:rStyle w:val="FootnoteReference"/>
                <w:szCs w:val="24"/>
              </w:rPr>
              <w:footnoteReference w:id="3"/>
            </w:r>
            <w:r w:rsidRPr="001C00BA">
              <w:rPr>
                <w:szCs w:val="24"/>
              </w:rPr>
              <w:t xml:space="preserve"> paredzētajā kārtībā un nav tādu apstākļu, kuri Pretendentam liegtu piedalīties iepirkuma procedūrā saskaņā ar PIL prasībām;</w:t>
            </w:r>
          </w:p>
        </w:tc>
        <w:tc>
          <w:tcPr>
            <w:tcW w:w="5107" w:type="dxa"/>
          </w:tcPr>
          <w:p w14:paraId="171AF098" w14:textId="77777777" w:rsidR="00557828" w:rsidRPr="001C00BA" w:rsidRDefault="0003671B" w:rsidP="00223AEC">
            <w:pPr>
              <w:pStyle w:val="Heading3"/>
              <w:ind w:left="36" w:firstLine="0"/>
              <w:outlineLvl w:val="2"/>
              <w:rPr>
                <w:i/>
              </w:rPr>
            </w:pPr>
            <w:r w:rsidRPr="001C00BA">
              <w:t xml:space="preserve">Pretendenta </w:t>
            </w:r>
            <w:r w:rsidRPr="00D61D77">
              <w:rPr>
                <w:b/>
              </w:rPr>
              <w:t>pieteikums</w:t>
            </w:r>
            <w:r w:rsidRPr="001C00BA">
              <w:t xml:space="preserve"> dalībai Iepirkumā </w:t>
            </w:r>
            <w:r w:rsidRPr="001C00BA">
              <w:rPr>
                <w:i/>
              </w:rPr>
              <w:t>(nolikuma pielikums Nr.2)</w:t>
            </w:r>
          </w:p>
          <w:p w14:paraId="50584C3C" w14:textId="77777777" w:rsidR="00D61D77" w:rsidRDefault="0003671B" w:rsidP="00D61D77">
            <w:pPr>
              <w:pStyle w:val="Heading3"/>
              <w:ind w:left="36" w:firstLine="0"/>
              <w:outlineLvl w:val="2"/>
              <w:rPr>
                <w:i/>
              </w:rPr>
            </w:pPr>
            <w:r w:rsidRPr="001C00BA">
              <w:t xml:space="preserve">Pretendenta </w:t>
            </w:r>
            <w:r w:rsidRPr="00D61D77">
              <w:rPr>
                <w:b/>
              </w:rPr>
              <w:t xml:space="preserve">apliecinājums par neatkarīgi izstrādātu piedāvājumu </w:t>
            </w:r>
            <w:r w:rsidRPr="001C00BA">
              <w:t>(</w:t>
            </w:r>
            <w:r w:rsidRPr="001C00BA">
              <w:rPr>
                <w:i/>
              </w:rPr>
              <w:t>nolikuma pielikums Nr.</w:t>
            </w:r>
            <w:r w:rsidR="001B5835" w:rsidRPr="001C00BA">
              <w:rPr>
                <w:i/>
              </w:rPr>
              <w:t>5</w:t>
            </w:r>
            <w:r w:rsidRPr="001C00BA">
              <w:rPr>
                <w:i/>
              </w:rPr>
              <w:t>)</w:t>
            </w:r>
          </w:p>
          <w:p w14:paraId="767779C7" w14:textId="6671670C" w:rsidR="00D61D77" w:rsidRPr="00D61D77" w:rsidRDefault="00D61D77" w:rsidP="00D61D77">
            <w:pPr>
              <w:pStyle w:val="Heading3"/>
              <w:ind w:left="36" w:firstLine="0"/>
              <w:outlineLvl w:val="2"/>
              <w:rPr>
                <w:i/>
              </w:rPr>
            </w:pPr>
            <w:r w:rsidRPr="00D61D77">
              <w:rPr>
                <w:rFonts w:eastAsia="Times New Roman" w:cs="Times New Roman"/>
                <w:sz w:val="23"/>
                <w:szCs w:val="20"/>
              </w:rPr>
              <w:t xml:space="preserve">Ja pieteikumu paraksta Pretendenta pārstāvja pilnvarota persona, papildus iesniedz Pretendenta amatpersonas ar pārstāvības tiesībām izdotu </w:t>
            </w:r>
            <w:r w:rsidRPr="00D61D77">
              <w:rPr>
                <w:rFonts w:eastAsia="Times New Roman" w:cs="Times New Roman"/>
                <w:b/>
                <w:bCs/>
                <w:sz w:val="23"/>
                <w:szCs w:val="20"/>
              </w:rPr>
              <w:t>pilnvaru</w:t>
            </w:r>
            <w:r w:rsidRPr="00D61D77">
              <w:rPr>
                <w:rFonts w:eastAsia="Times New Roman" w:cs="Times New Roman"/>
                <w:sz w:val="23"/>
                <w:szCs w:val="20"/>
              </w:rPr>
              <w:t xml:space="preserve"> (oriģināls vai apliecināta kopija) citai personai parakstīt piedāvājumu, ja tā atšķiras no Latvijas Republikas Uzņēmumu reģistrā norādītās informācijas.</w:t>
            </w:r>
          </w:p>
          <w:p w14:paraId="412AE79D" w14:textId="77777777" w:rsidR="0003671B" w:rsidRPr="001C00BA" w:rsidRDefault="0003671B" w:rsidP="00223AEC">
            <w:pPr>
              <w:pStyle w:val="Heading3"/>
              <w:ind w:left="36" w:firstLine="0"/>
              <w:outlineLvl w:val="2"/>
            </w:pPr>
            <w:r w:rsidRPr="001C00BA">
              <w:t>Ārvalstu pretendenti iesniedz reģistrācijas valsts kompetentas institūcijas izziņu, vai citu normatīviem aktiem atbilstošu dokumentu (vai apliecinātu kopiju), kurā norādītas pārstāvības tiesības, saskaņā ar pretendenta reģistrācijas valsts normatīvajiem aktiem, ja attiecīgās valsts normatīvie akti to paredz.</w:t>
            </w:r>
          </w:p>
          <w:p w14:paraId="26043E50" w14:textId="77777777" w:rsidR="0003671B" w:rsidRPr="001C00BA" w:rsidRDefault="0003671B" w:rsidP="00223AEC">
            <w:pPr>
              <w:pStyle w:val="Heading3"/>
              <w:ind w:left="36" w:firstLine="0"/>
              <w:outlineLvl w:val="2"/>
            </w:pPr>
            <w:r w:rsidRPr="001C00BA">
              <w:t>Ja pretendents ir piegādātāju apvienība, kura kā personālsabiedrība nav reģistrēta Komercreģistrā, tad Pretendents iesniedz visu personu, kas iekļautas apvienībā, parakstītu sadarbības līgumu, kuru parakstījis katras personas pārstāvis ar pārstāvības tiesībām vai tā pilnvarota persona, kurā norādīts katras personas veicamo darbu un atbildības apjoms.</w:t>
            </w:r>
          </w:p>
          <w:p w14:paraId="0BD75975" w14:textId="6E3ABAFC" w:rsidR="0003671B" w:rsidRPr="001C00BA" w:rsidRDefault="0003671B" w:rsidP="00223AEC">
            <w:pPr>
              <w:pStyle w:val="Heading3"/>
              <w:ind w:left="36" w:firstLine="0"/>
              <w:outlineLvl w:val="2"/>
            </w:pPr>
            <w:r w:rsidRPr="001C00BA">
              <w:t xml:space="preserve">Ja Pretendents atbilst PIL 42.panta </w:t>
            </w:r>
            <w:r w:rsidR="00E91F79" w:rsidRPr="001C00BA">
              <w:t xml:space="preserve">otrās </w:t>
            </w:r>
            <w:r w:rsidRPr="001C00BA">
              <w:t>daļas 1., 3., 4., 5., 6. un 7.punktā minētajiem izslēgšanas gadījumiem, Pretendents norāda to pieteikumā dalībai konkursa (</w:t>
            </w:r>
            <w:r w:rsidRPr="001C00BA">
              <w:rPr>
                <w:i/>
              </w:rPr>
              <w:t>nolikuma pielikums Nr.2</w:t>
            </w:r>
            <w:r w:rsidRPr="001C00BA">
              <w:t>) vai ESPD</w:t>
            </w:r>
            <w:r w:rsidR="003A78E6" w:rsidRPr="001C00BA">
              <w:t>.</w:t>
            </w:r>
          </w:p>
        </w:tc>
      </w:tr>
      <w:tr w:rsidR="00557828" w:rsidRPr="001C00BA" w14:paraId="4598952A" w14:textId="77777777" w:rsidTr="001A36AE">
        <w:tc>
          <w:tcPr>
            <w:tcW w:w="4669" w:type="dxa"/>
          </w:tcPr>
          <w:p w14:paraId="24350247" w14:textId="77777777" w:rsidR="00557828" w:rsidRPr="001C00BA" w:rsidRDefault="0003671B" w:rsidP="00223AEC">
            <w:pPr>
              <w:pStyle w:val="Heading2"/>
              <w:ind w:left="0" w:firstLine="13"/>
              <w:outlineLvl w:val="1"/>
            </w:pPr>
            <w:r w:rsidRPr="001C00BA">
              <w:t xml:space="preserve">Pretendents  ir  reģistrēts  LR Uzņēmumu reģistra Komercreģistrā vai   līdzvērtīgā   reģistrā   ārvalstīs, atbilstoši attiecīgās valsts normatīvo aktu prasībām. </w:t>
            </w:r>
            <w:r w:rsidRPr="001C00BA">
              <w:rPr>
                <w:rFonts w:eastAsia="Times New Roman" w:cs="Times New Roman"/>
                <w:szCs w:val="24"/>
              </w:rPr>
              <w:t>Pretendents – fiziskā persona var būt arī saimnieciskās darbības veicējs (ne tikai komersants, kas ir reģistrēts Latvijas Republikas Uzņēmumu reģistra komercreģistrā).</w:t>
            </w:r>
          </w:p>
        </w:tc>
        <w:tc>
          <w:tcPr>
            <w:tcW w:w="5107" w:type="dxa"/>
          </w:tcPr>
          <w:p w14:paraId="20A51AC9" w14:textId="77777777" w:rsidR="0003671B" w:rsidRPr="001C00BA" w:rsidRDefault="0003671B" w:rsidP="00223AEC">
            <w:pPr>
              <w:pStyle w:val="Heading3"/>
              <w:ind w:left="36" w:firstLine="0"/>
              <w:outlineLvl w:val="2"/>
            </w:pPr>
            <w:r w:rsidRPr="001C00BA">
              <w:t xml:space="preserve">Pretendenta, kas reģistrēts LR Uzņēmumu reģistra Komercreģistrā, reģistrācijas faktu iepirkuma komisija pārbauda Uzņēmumu reģistra mājaslapā. Ja piedāvājumu iesniedz ārvalstī reģistrēts vai pastāvīgi dzīvojošs pretendents, tad ārvalsts pretendentam reģistrācija ir jāapliecina atbilstoši attiecīgās valsts nosacījumiem (piemēram, norādot publiski pieejamu reģistru, kur pasūtītājs varētu pārliecināties par pretendenta </w:t>
            </w:r>
            <w:r w:rsidRPr="001C00BA">
              <w:lastRenderedPageBreak/>
              <w:t>reģistrācijas faktu), kā arī dokumentu (kopija), kurā ir informācija par piegādātāja paraksttiesīgās personas tiesībām.</w:t>
            </w:r>
          </w:p>
          <w:p w14:paraId="2D1C1E8A" w14:textId="77777777" w:rsidR="00557828" w:rsidRDefault="0003671B" w:rsidP="00223AEC">
            <w:pPr>
              <w:pStyle w:val="Heading3"/>
              <w:ind w:left="36" w:firstLine="0"/>
              <w:outlineLvl w:val="2"/>
              <w:rPr>
                <w:rFonts w:eastAsia="Arial"/>
              </w:rPr>
            </w:pPr>
            <w:r w:rsidRPr="001C00BA">
              <w:rPr>
                <w:rFonts w:eastAsia="Arial"/>
              </w:rPr>
              <w:t xml:space="preserve">Informāciju par pretendentu, kurš ir reģistrēts Valsts ieņēmumu dienesta saimniecisko darbību veicēju reģistrā fiziskām personām, </w:t>
            </w:r>
            <w:r w:rsidR="00EC25F3" w:rsidRPr="001C00BA">
              <w:rPr>
                <w:rFonts w:eastAsia="Arial"/>
              </w:rPr>
              <w:t>iepirkumu k</w:t>
            </w:r>
            <w:r w:rsidRPr="001C00BA">
              <w:rPr>
                <w:rFonts w:eastAsia="Arial"/>
              </w:rPr>
              <w:t>omisija pārbauda Valsts ieņēmumu dienesta tīmekļvietnē.</w:t>
            </w:r>
          </w:p>
          <w:p w14:paraId="79016550" w14:textId="2C9E142C" w:rsidR="002F6AA9" w:rsidRPr="002F6AA9" w:rsidRDefault="002F6AA9" w:rsidP="002F6AA9">
            <w:r w:rsidRPr="002F6AA9">
              <w:t>5.2.3. Pretendents, kurš nav reģistrēts LV Komercreģistrā vai Valsts ieņēmuma dienesta publiskojamo datu bāzē, iesniedz komercdarbību vai saimnieciskās darbības reģistrējošas iestādes ārvalstīs izdotu reģistrācijas apliecības kopiju vai izziņu (-as)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557828" w:rsidRPr="001C00BA" w14:paraId="6415AC4C" w14:textId="77777777" w:rsidTr="001A36AE">
        <w:tc>
          <w:tcPr>
            <w:tcW w:w="4669" w:type="dxa"/>
          </w:tcPr>
          <w:p w14:paraId="099F43B4" w14:textId="64A09007" w:rsidR="00557828" w:rsidRPr="001C00BA" w:rsidRDefault="00806E93" w:rsidP="00223AEC">
            <w:pPr>
              <w:pStyle w:val="Heading2"/>
              <w:ind w:left="0" w:firstLine="13"/>
              <w:outlineLvl w:val="1"/>
              <w:rPr>
                <w:rFonts w:eastAsia="Times New Roman"/>
              </w:rPr>
            </w:pPr>
            <w:bookmarkStart w:id="7" w:name="_Ref107927014"/>
            <w:r w:rsidRPr="001C00BA">
              <w:rPr>
                <w:rFonts w:eastAsia="Times New Roman"/>
              </w:rPr>
              <w:t>Pretendenta rīcībā  ir visi nepieciešamie resursi. Pretendents var balstīties uz citu uzņēmēju iespējām, ja tas ir nepieciešams kvalifikācijas pierādīšanai vai piegādes līguma izpildei, neatkarīgi no savstarpējo attiecību tiesiskā rakstura.</w:t>
            </w:r>
            <w:r w:rsidRPr="001C00BA">
              <w:rPr>
                <w:bCs/>
                <w:szCs w:val="24"/>
              </w:rPr>
              <w:t xml:space="preserve"> Pretendentam jānorāda visas </w:t>
            </w:r>
            <w:r w:rsidRPr="001C00BA">
              <w:rPr>
                <w:rFonts w:eastAsia="ヒラギノ角ゴ Pro W3"/>
                <w:szCs w:val="24"/>
                <w:lang w:eastAsia="lv-LV"/>
              </w:rPr>
              <w:t xml:space="preserve">personas, uz kuru iespējām Pretendents balstās, lai apliecinātu kvalifikācijas atbilstību nolikumā noteiktajām prasībām, </w:t>
            </w:r>
            <w:r w:rsidRPr="001C00BA">
              <w:rPr>
                <w:rFonts w:eastAsia="Times New Roman"/>
                <w:szCs w:val="24"/>
              </w:rPr>
              <w:t xml:space="preserve">kā arī apakšuzņēmējus, ja tādi tiek piesaistīti un tiem nododamo veicamo pakalpojumu vērtība ir vismaz </w:t>
            </w:r>
            <w:r w:rsidR="001C468E">
              <w:rPr>
                <w:rFonts w:eastAsia="Times New Roman"/>
                <w:szCs w:val="24"/>
              </w:rPr>
              <w:t>10 000 eur</w:t>
            </w:r>
            <w:r w:rsidRPr="001C00BA">
              <w:rPr>
                <w:rFonts w:eastAsia="Times New Roman"/>
                <w:szCs w:val="24"/>
              </w:rPr>
              <w:t>.</w:t>
            </w:r>
            <w:bookmarkEnd w:id="7"/>
          </w:p>
        </w:tc>
        <w:tc>
          <w:tcPr>
            <w:tcW w:w="5107" w:type="dxa"/>
          </w:tcPr>
          <w:p w14:paraId="3DF502E5" w14:textId="77777777" w:rsidR="00557828" w:rsidRPr="001C00BA" w:rsidRDefault="00806E93" w:rsidP="00223AEC">
            <w:pPr>
              <w:pStyle w:val="Heading3"/>
              <w:ind w:left="36" w:firstLine="0"/>
              <w:outlineLvl w:val="2"/>
              <w:rPr>
                <w:rFonts w:eastAsia="Times New Roman"/>
                <w:i/>
              </w:rPr>
            </w:pPr>
            <w:r w:rsidRPr="001C00BA">
              <w:rPr>
                <w:rFonts w:eastAsia="Times New Roman"/>
              </w:rPr>
              <w:t xml:space="preserve">Pretendents pierāda, ka tā rīcībā būs nepieciešamie resursi, iesniedzot informāciju par līguma izpildi </w:t>
            </w:r>
            <w:r w:rsidRPr="001C00BA">
              <w:rPr>
                <w:rFonts w:eastAsia="Times New Roman"/>
                <w:i/>
              </w:rPr>
              <w:t>(pielikums Nr.3).</w:t>
            </w:r>
          </w:p>
          <w:p w14:paraId="7B7CCF00" w14:textId="77777777" w:rsidR="00806E93" w:rsidRPr="001C00BA" w:rsidRDefault="00806E93" w:rsidP="00223AEC">
            <w:pPr>
              <w:pStyle w:val="Heading3"/>
              <w:ind w:left="36" w:firstLine="0"/>
              <w:outlineLvl w:val="2"/>
              <w:rPr>
                <w:rFonts w:eastAsia="Times New Roman"/>
              </w:rPr>
            </w:pPr>
            <w:r w:rsidRPr="001C00BA">
              <w:rPr>
                <w:rFonts w:eastAsia="Times New Roman"/>
              </w:rPr>
              <w:t xml:space="preserve">Informācijā par līguma izpildi norāda apakšuzņēmēju sarakstu, kā arī tos apakšuzņēmējus, uz kuru iespējām Pretendents balstās, ja tas ir nepieciešams kvalifikācijas pierādīšanai vai piegādes līguma izpildei, kā arī iesniedz pretendenta un šo apakšuzņēmēju parakstītus apliecinājumus </w:t>
            </w:r>
            <w:r w:rsidRPr="001C00BA">
              <w:rPr>
                <w:rFonts w:eastAsia="Times New Roman"/>
                <w:i/>
              </w:rPr>
              <w:t>(pielikums Nr.4)</w:t>
            </w:r>
            <w:r w:rsidRPr="001C00BA">
              <w:rPr>
                <w:rFonts w:eastAsia="Times New Roman"/>
              </w:rPr>
              <w:t xml:space="preserve"> vai vienošanos par sadarbību un resursu nodošanu pretendenta rīcībā konkrētā līguma aizpildei.</w:t>
            </w:r>
          </w:p>
          <w:p w14:paraId="7E1E1B99" w14:textId="77777777" w:rsidR="00806E93" w:rsidRPr="001C00BA" w:rsidRDefault="00806E93" w:rsidP="00223AEC">
            <w:pPr>
              <w:pStyle w:val="Heading3"/>
              <w:ind w:left="36" w:firstLine="0"/>
              <w:outlineLvl w:val="2"/>
            </w:pPr>
            <w:r w:rsidRPr="001C00BA">
              <w:rPr>
                <w:rFonts w:eastAsia="Times New Roman"/>
              </w:rPr>
              <w:t>Apliecinājumus vai vienošanās par sadarbību un resursu nodošanu Pretendents var aizstāt ar jebkuriem citiem dokumentiem, ar kuriem tas spēj pierādīt, ka nepieciešamie resursi pretendentam būs pieejami un tiks izmantoti tieši šī līguma izpildes laikā, atkarībā no nodoto resursu veida. Dokumentus paraksta personas ar attiecīgā komersanta pārstāvības tiesībām.</w:t>
            </w:r>
          </w:p>
        </w:tc>
      </w:tr>
      <w:tr w:rsidR="00D61D77" w:rsidRPr="001C00BA" w14:paraId="3908AB72" w14:textId="77777777" w:rsidTr="001A36AE">
        <w:tc>
          <w:tcPr>
            <w:tcW w:w="4669" w:type="dxa"/>
          </w:tcPr>
          <w:p w14:paraId="25EC9A45" w14:textId="58C61A93" w:rsidR="00D61D77" w:rsidRPr="001C00BA" w:rsidRDefault="00D61D77" w:rsidP="00223AEC">
            <w:pPr>
              <w:pStyle w:val="Heading2"/>
              <w:ind w:left="0" w:firstLine="13"/>
              <w:outlineLvl w:val="1"/>
              <w:rPr>
                <w:rFonts w:eastAsia="Times New Roman"/>
              </w:rPr>
            </w:pPr>
            <w:r w:rsidRPr="00503005">
              <w:rPr>
                <w:rFonts w:eastAsia="Calibri"/>
              </w:rPr>
              <w:t>Iekārtas ražotājam ir Eiropas Savienības vai Eiropas Ekonomiskās zonas valstī pilnvarotas institūcijas izsniegts CE sertifikāts, saskaņā ar Eiropas Parlamenta un Padomes (ES) Regulas 2017/745, kas attiecas uz medicīniskām ierīcēm, prasībām.</w:t>
            </w:r>
          </w:p>
        </w:tc>
        <w:tc>
          <w:tcPr>
            <w:tcW w:w="5107" w:type="dxa"/>
          </w:tcPr>
          <w:p w14:paraId="00E70071" w14:textId="2F2FD333" w:rsidR="00D61D77" w:rsidRPr="001C00BA" w:rsidRDefault="00D61D77" w:rsidP="00223AEC">
            <w:pPr>
              <w:pStyle w:val="Heading3"/>
              <w:ind w:left="36" w:firstLine="0"/>
              <w:outlineLvl w:val="2"/>
              <w:rPr>
                <w:rFonts w:eastAsia="Times New Roman"/>
              </w:rPr>
            </w:pPr>
            <w:r w:rsidRPr="00503005">
              <w:rPr>
                <w:rFonts w:eastAsia="Calibri"/>
              </w:rPr>
              <w:t>Eiropas Parlamenta un Padomes Regulas (ES) 2017/745 prasībām atbilstoša ES vai Eiropas Ekonomiskās zonas valstī pilnvarotas institūcijas izsniegta CE sertifikāta apliecināta kopija.</w:t>
            </w:r>
          </w:p>
        </w:tc>
      </w:tr>
      <w:tr w:rsidR="00D61D77" w:rsidRPr="001C00BA" w14:paraId="6DC3DC3F" w14:textId="77777777" w:rsidTr="001A36AE">
        <w:tc>
          <w:tcPr>
            <w:tcW w:w="4669" w:type="dxa"/>
          </w:tcPr>
          <w:p w14:paraId="1B345EB0" w14:textId="25DD2060" w:rsidR="00D61D77" w:rsidRPr="00503005" w:rsidRDefault="00D61D77" w:rsidP="00223AEC">
            <w:pPr>
              <w:pStyle w:val="Heading2"/>
              <w:ind w:left="0" w:firstLine="13"/>
              <w:outlineLvl w:val="1"/>
              <w:rPr>
                <w:rFonts w:eastAsia="Calibri"/>
              </w:rPr>
            </w:pPr>
            <w:r w:rsidRPr="00503005">
              <w:rPr>
                <w:rFonts w:eastAsia="Calibri"/>
              </w:rPr>
              <w:t>Iekārtas ražotāja izsniegta iekārtas ES Atbilstības deklarācij</w:t>
            </w:r>
            <w:r>
              <w:rPr>
                <w:rFonts w:eastAsia="Calibri"/>
              </w:rPr>
              <w:t>a</w:t>
            </w:r>
            <w:r w:rsidRPr="00503005">
              <w:rPr>
                <w:rFonts w:eastAsia="Calibri"/>
              </w:rPr>
              <w:t xml:space="preserve"> saskaņā ar Eiropas </w:t>
            </w:r>
            <w:r w:rsidRPr="00503005">
              <w:rPr>
                <w:rFonts w:eastAsia="Calibri"/>
              </w:rPr>
              <w:lastRenderedPageBreak/>
              <w:t>Parlamenta un Padomes (ES) Regulas 2017/745, kas attiecas uz medicīniskām ierīcēm, prasībām.</w:t>
            </w:r>
          </w:p>
        </w:tc>
        <w:tc>
          <w:tcPr>
            <w:tcW w:w="5107" w:type="dxa"/>
          </w:tcPr>
          <w:p w14:paraId="695B45E9" w14:textId="16ADD550" w:rsidR="00D61D77" w:rsidRPr="00D61D77" w:rsidRDefault="00D61D77" w:rsidP="00D61D77">
            <w:pPr>
              <w:pStyle w:val="Heading3"/>
              <w:ind w:left="36" w:firstLine="0"/>
              <w:outlineLvl w:val="2"/>
              <w:rPr>
                <w:rFonts w:eastAsia="Calibri"/>
              </w:rPr>
            </w:pPr>
            <w:r w:rsidRPr="00D61D77">
              <w:rPr>
                <w:rFonts w:eastAsia="Calibri" w:cs="Times New Roman"/>
                <w:szCs w:val="20"/>
              </w:rPr>
              <w:lastRenderedPageBreak/>
              <w:t xml:space="preserve">Iekārtas ražotāja izsniegta iekārtas ES Atbilstības deklarāciju saskaņā ar Eiropas </w:t>
            </w:r>
            <w:r w:rsidRPr="00D61D77">
              <w:rPr>
                <w:rFonts w:eastAsia="Calibri" w:cs="Times New Roman"/>
                <w:szCs w:val="20"/>
              </w:rPr>
              <w:lastRenderedPageBreak/>
              <w:t>Parlamenta un Padomes (ES) Regulas 2017/745, kas attiecas uz medicīniskām ierīcēm, prasībām apliecināta kopija.</w:t>
            </w:r>
          </w:p>
        </w:tc>
      </w:tr>
      <w:tr w:rsidR="00A748CD" w:rsidRPr="001C00BA" w14:paraId="647370CE" w14:textId="77777777" w:rsidTr="001A36AE">
        <w:tc>
          <w:tcPr>
            <w:tcW w:w="4669" w:type="dxa"/>
          </w:tcPr>
          <w:p w14:paraId="2E7FD938" w14:textId="287E81AB" w:rsidR="00A748CD" w:rsidRPr="001C00BA" w:rsidRDefault="00D61D77" w:rsidP="00D61D77">
            <w:pPr>
              <w:pStyle w:val="Heading2"/>
              <w:outlineLvl w:val="1"/>
              <w:rPr>
                <w:rFonts w:eastAsia="Times New Roman"/>
              </w:rPr>
            </w:pPr>
            <w:r w:rsidRPr="00D61D77">
              <w:rPr>
                <w:rFonts w:eastAsia="Calibri"/>
              </w:rPr>
              <w:t>Pretendentam ir tiesības pārdot, uzstādīt un veikt iekārtas tehnisko apkopi un remontu Latvijas Republikas teritorijā</w:t>
            </w:r>
            <w:r w:rsidR="00A748CD" w:rsidRPr="001C00BA">
              <w:t>.</w:t>
            </w:r>
            <w:r w:rsidR="00487F21">
              <w:t xml:space="preserve"> </w:t>
            </w:r>
          </w:p>
        </w:tc>
        <w:tc>
          <w:tcPr>
            <w:tcW w:w="5107" w:type="dxa"/>
          </w:tcPr>
          <w:p w14:paraId="75AB6B6D" w14:textId="77777777" w:rsidR="00A748CD" w:rsidRDefault="00D61D77" w:rsidP="00223AEC">
            <w:pPr>
              <w:pStyle w:val="Heading3"/>
              <w:ind w:left="36" w:firstLine="0"/>
              <w:outlineLvl w:val="2"/>
            </w:pPr>
            <w:r>
              <w:t>Preces</w:t>
            </w:r>
            <w:r w:rsidRPr="00503005">
              <w:t xml:space="preserve"> ražotāja izsniegts dokuments pretendentam ar tiesībām pārdot, uzstādīt un veikt iekārtas tehnisko apkopi un remontu (garantijas saistību nodrošināšana) Latvijas Republikas teritorijā.</w:t>
            </w:r>
            <w:r>
              <w:rPr>
                <w:rStyle w:val="FootnoteReference"/>
              </w:rPr>
              <w:footnoteReference w:id="4"/>
            </w:r>
            <w:r w:rsidRPr="00503005">
              <w:t xml:space="preserve"> (Ja kādu no minēto funkciju veikšanai pretendents ir piesaistījis apakšuzņēmēju, tad jāiesniedz ražotāja izsniegts dokuments, kas apliecina, ka apakšuzņēmējam ir tiesības pārdot, uzstādīt vai veikt iekārtas tehnisko apkopi un remontu, atkarībā no tā, kādu funkciju veikšanai attiecīgais apakšuzņēmējs ir piesaistīts.)</w:t>
            </w:r>
          </w:p>
          <w:p w14:paraId="4C452BA9" w14:textId="77777777" w:rsidR="00D61D77" w:rsidRDefault="00D61D77" w:rsidP="00D61D77"/>
          <w:p w14:paraId="79BD0B9D" w14:textId="1F3FF448" w:rsidR="00D61D77" w:rsidRPr="00D61D77" w:rsidRDefault="00D61D77" w:rsidP="00D61D77">
            <w:pPr>
              <w:rPr>
                <w:i/>
                <w:sz w:val="20"/>
              </w:rPr>
            </w:pPr>
            <w:r w:rsidRPr="00D61D77">
              <w:rPr>
                <w:i/>
                <w:sz w:val="20"/>
              </w:rPr>
              <w:t>prasība attiecībā uz tiesībām piegādāt preci, uzstādīt un veikt iekārtas tehnisko apkopi Latvijas teritorijā ir interpretējama plašāk, proti, ja pretendents ir autorizēts izplatīt preces, uzstādīt un veikt iekārtu tehnisko apkopi Baltijas valstīs vai Eiropas Savienībā, tas iekļauj sevī iespēju arī izplatīt preces Latvijas teritorijā.</w:t>
            </w:r>
          </w:p>
        </w:tc>
      </w:tr>
      <w:tr w:rsidR="00EA09C8" w:rsidRPr="001C00BA" w14:paraId="49147E60" w14:textId="77777777" w:rsidTr="001A36AE">
        <w:tc>
          <w:tcPr>
            <w:tcW w:w="4669" w:type="dxa"/>
          </w:tcPr>
          <w:p w14:paraId="47F7AC91" w14:textId="73F39E8B" w:rsidR="00EA09C8" w:rsidRPr="001C00BA" w:rsidRDefault="00EA09C8" w:rsidP="00223AEC">
            <w:pPr>
              <w:pStyle w:val="Heading2"/>
              <w:ind w:left="0" w:firstLine="13"/>
              <w:outlineLvl w:val="1"/>
              <w:rPr>
                <w:rFonts w:eastAsia="Calibri"/>
              </w:rPr>
            </w:pPr>
            <w:r>
              <w:rPr>
                <w:rFonts w:eastAsia="Calibri"/>
              </w:rPr>
              <w:t>Pretendents var nodrošināt iekārtas tehniskās apkopes un remonta pakalpojumus. Pretendenta rīcībā ir ražotāja apmācīts servisa inženieris.</w:t>
            </w:r>
          </w:p>
        </w:tc>
        <w:tc>
          <w:tcPr>
            <w:tcW w:w="5107" w:type="dxa"/>
          </w:tcPr>
          <w:p w14:paraId="56DCED75" w14:textId="77777777" w:rsidR="00EA09C8" w:rsidRDefault="00D61D77" w:rsidP="00223AEC">
            <w:pPr>
              <w:pStyle w:val="Heading3"/>
              <w:ind w:left="36" w:firstLine="0"/>
              <w:outlineLvl w:val="2"/>
              <w:rPr>
                <w:rFonts w:eastAsia="Times New Roman" w:cs="Times New Roman"/>
                <w:lang w:eastAsia="lv-LV"/>
              </w:rPr>
            </w:pPr>
            <w:r w:rsidRPr="00D61D77">
              <w:rPr>
                <w:rFonts w:eastAsia="Times New Roman" w:cs="Times New Roman"/>
                <w:lang w:eastAsia="lv-LV"/>
              </w:rPr>
              <w:t>Ja ražotājs ir paredzējis, ka periodiski veicamos darbus** un/vai remontu var veikt tikai sertificēts inženieris, piesakoties jāiesniedz atbilstošs inženiera sertifikāts par apmācībām, kurās norādīta atbilstība veikt konkrētā modeļa ierīču periodiskos darbus un/vai remontu vai iesniegt ražotāja apliecinājumu par Preces garantijas remonta un tehniskās apkalpošanas pasākumu, ja tādi ir nepieciešami, nodrošināšanas iespējām</w:t>
            </w:r>
          </w:p>
          <w:p w14:paraId="52E0911A" w14:textId="36A2982F" w:rsidR="00715EFB" w:rsidRPr="00B05D38" w:rsidRDefault="00715EFB" w:rsidP="00715EFB">
            <w:pPr>
              <w:pStyle w:val="BodyText"/>
              <w:spacing w:after="40"/>
            </w:pPr>
            <w:r w:rsidRPr="00B05D38">
              <w:t xml:space="preserve">Iekārtas ražotāja izsniegts dokuments, kas apliecina Pretendenta piesaistīto servisa inženieru atbilstību Nolikuma </w:t>
            </w:r>
            <w:r>
              <w:t>5.7</w:t>
            </w:r>
            <w:r w:rsidRPr="00B05D38">
              <w:t xml:space="preserve">.apakšpunkta prasībām. (Ja kādu no minēto funkciju veikšanai pretendents ir piesaistījis apakšuzņēmēju, tad jāiesniedz ražotāja izsniegts dokuments, kas apliecina, ka apakšuzņēmēja piesaistītie servisa inženieru atbilstību Nolikuma </w:t>
            </w:r>
            <w:r>
              <w:t>5.7</w:t>
            </w:r>
            <w:r w:rsidRPr="00B05D38">
              <w:t>.apakšpukta prasībām.)</w:t>
            </w:r>
          </w:p>
          <w:p w14:paraId="03A4170A" w14:textId="0C2B756E" w:rsidR="00715EFB" w:rsidRPr="00715EFB" w:rsidRDefault="00715EFB" w:rsidP="00715EFB">
            <w:pPr>
              <w:rPr>
                <w:lang w:eastAsia="lv-LV"/>
              </w:rPr>
            </w:pPr>
            <w:r w:rsidRPr="00B05D38">
              <w:rPr>
                <w:sz w:val="20"/>
              </w:rPr>
              <w:t xml:space="preserve">** </w:t>
            </w:r>
            <w:r w:rsidRPr="00B05D38">
              <w:rPr>
                <w:i/>
                <w:iCs/>
                <w:sz w:val="20"/>
              </w:rPr>
              <w:t>Periodiskie veicamie darbi - ražotāja noteiktā apkope (ražotāja noteikts pasākumu kopums attiecībā uz konkrētajai medicīniskajai ierīcei tās ekspluatācijas laikā veicamo apkopes procedūru, ievērojot visas ražotāja noteiktās prasības, iekļaujot regulāri maināmo rezerves daļu klāstu, iestatīšanas vai kalibrēšanas procesus, atbilstoši ražotāja noteiktajiem termiņiem) un tehniskā uzraudzība.</w:t>
            </w:r>
          </w:p>
        </w:tc>
      </w:tr>
    </w:tbl>
    <w:p w14:paraId="5763262B" w14:textId="77777777" w:rsidR="003C3FDD" w:rsidRPr="001C00BA" w:rsidRDefault="006F65A4" w:rsidP="006F65A4">
      <w:pPr>
        <w:pStyle w:val="Heading1"/>
      </w:pPr>
      <w:bookmarkStart w:id="8" w:name="_Ref107920726"/>
      <w:r w:rsidRPr="001C00BA">
        <w:lastRenderedPageBreak/>
        <w:t>Tehniskais un finanšu piedāvājums</w:t>
      </w:r>
      <w:bookmarkEnd w:id="8"/>
    </w:p>
    <w:p w14:paraId="11BC1F9B" w14:textId="03D56FD5" w:rsidR="006F65A4" w:rsidRPr="001C00BA" w:rsidRDefault="006F65A4" w:rsidP="006F65A4">
      <w:pPr>
        <w:pStyle w:val="Heading2"/>
      </w:pPr>
      <w:r w:rsidRPr="001C00BA">
        <w:t xml:space="preserve">Pretendents, iesniedzot tehnisko piedāvājumu atbilstoši Elektronisko iepirkumu sistēmas e-konkursu apakšsistēmā šī iepirkuma sadaļā publicētajai Tehniskā specifikācijas/tehniskā un finanšu piedāvājuma veidlapai </w:t>
      </w:r>
      <w:r w:rsidRPr="001C00BA">
        <w:rPr>
          <w:i/>
        </w:rPr>
        <w:t xml:space="preserve">(nolikuma </w:t>
      </w:r>
      <w:r w:rsidRPr="001C00BA">
        <w:rPr>
          <w:i/>
          <w:caps/>
        </w:rPr>
        <w:t>1</w:t>
      </w:r>
      <w:r w:rsidRPr="001C00BA">
        <w:rPr>
          <w:i/>
        </w:rPr>
        <w:t>. pielikums),</w:t>
      </w:r>
      <w:r w:rsidRPr="001C00BA">
        <w:t xml:space="preserve"> aizpildot attiecīgas dokumenta formas šūnas atbilstoši konkrētajam piedāvājumam, apliecina piedāvāto </w:t>
      </w:r>
      <w:r w:rsidR="005F0223">
        <w:t>Iekārtu</w:t>
      </w:r>
      <w:r w:rsidRPr="001C00BA">
        <w:t xml:space="preserve"> atbilstību Tehniskajās specifikācijās noteiktajām prasībām, apstiprina to kvalitāti, garantiju un piegādes nosacījumus.</w:t>
      </w:r>
    </w:p>
    <w:p w14:paraId="79154AEE" w14:textId="77777777" w:rsidR="006F65A4" w:rsidRPr="001C00BA" w:rsidRDefault="006F65A4" w:rsidP="006F65A4">
      <w:pPr>
        <w:pStyle w:val="Heading2"/>
      </w:pPr>
      <w:r w:rsidRPr="001C00BA">
        <w:t xml:space="preserve">Pretendents tiek izslēgts no turpmākās dalības iepirkuma procedūrā, un tā piedāvājums netiek tālāk izvērtēts, ja </w:t>
      </w:r>
      <w:r w:rsidR="00EC25F3" w:rsidRPr="001C00BA">
        <w:t xml:space="preserve">iepirkumu </w:t>
      </w:r>
      <w:r w:rsidRPr="001C00BA">
        <w:t>komisija konstatē, ka:</w:t>
      </w:r>
    </w:p>
    <w:p w14:paraId="40E8938F" w14:textId="77777777" w:rsidR="006F65A4" w:rsidRPr="001C00BA" w:rsidRDefault="006F65A4" w:rsidP="006F65A4">
      <w:pPr>
        <w:pStyle w:val="Heading3"/>
      </w:pPr>
      <w:r w:rsidRPr="001C00BA">
        <w:t>nav iesniegti tehniskā piedāvājuma dokumenti, vai tie neatbilst nolikuma un / vai tehniskās specifikācijas prasībām, vai iesniegtā informācija nav pietiekama, lai konstatētu atbilstību;</w:t>
      </w:r>
    </w:p>
    <w:p w14:paraId="35719B9C" w14:textId="77777777" w:rsidR="006F65A4" w:rsidRPr="001C00BA" w:rsidRDefault="006F65A4" w:rsidP="006F65A4">
      <w:pPr>
        <w:pStyle w:val="Heading3"/>
      </w:pPr>
      <w:r w:rsidRPr="001C00BA">
        <w:t>piedāvājums nav iesniegts par pilnu iepirkuma priekšmeta daļas apjomu un / vai ir iesniegti divi vai vairāki piedāvājuma varianti.</w:t>
      </w:r>
    </w:p>
    <w:p w14:paraId="626B6E29" w14:textId="000AD3FC" w:rsidR="006F65A4" w:rsidRPr="001C00BA" w:rsidRDefault="006F65A4" w:rsidP="006F65A4">
      <w:pPr>
        <w:pStyle w:val="Heading2"/>
        <w:rPr>
          <w:rFonts w:cs="Times New Roman"/>
          <w:color w:val="000000" w:themeColor="text1"/>
          <w:szCs w:val="24"/>
        </w:rPr>
      </w:pPr>
      <w:r w:rsidRPr="001C00BA">
        <w:rPr>
          <w:rFonts w:cs="Times New Roman"/>
          <w:szCs w:val="24"/>
        </w:rPr>
        <w:t xml:space="preserve">Ja tehniskajā specifikācijā norādīts konkrēts </w:t>
      </w:r>
      <w:r w:rsidR="005F0223">
        <w:rPr>
          <w:rFonts w:cs="Times New Roman"/>
          <w:szCs w:val="24"/>
        </w:rPr>
        <w:t>Iekārtu</w:t>
      </w:r>
      <w:r w:rsidRPr="001C00BA">
        <w:rPr>
          <w:rFonts w:cs="Times New Roman"/>
          <w:szCs w:val="24"/>
        </w:rPr>
        <w:t xml:space="preserve">, ražotāja vai standarta nosaukums, vai kāda cita norāde uz specifisku </w:t>
      </w:r>
      <w:r w:rsidR="005F0223">
        <w:rPr>
          <w:rFonts w:cs="Times New Roman"/>
          <w:szCs w:val="24"/>
        </w:rPr>
        <w:t>Iekārtas</w:t>
      </w:r>
      <w:r w:rsidRPr="001C00BA">
        <w:rPr>
          <w:rFonts w:cs="Times New Roman"/>
          <w:szCs w:val="24"/>
        </w:rPr>
        <w:t xml:space="preserve"> izcelsmi, īpašu procesu, zīmolu vai veidu, pretendents var piedāvāt </w:t>
      </w:r>
      <w:r w:rsidRPr="001C00BA">
        <w:rPr>
          <w:rFonts w:cs="Times New Roman"/>
          <w:color w:val="000000" w:themeColor="text1"/>
          <w:szCs w:val="24"/>
        </w:rPr>
        <w:t xml:space="preserve">ekvivalentas </w:t>
      </w:r>
      <w:r w:rsidR="005F0223">
        <w:rPr>
          <w:rFonts w:cs="Times New Roman"/>
          <w:color w:val="000000" w:themeColor="text1"/>
          <w:szCs w:val="24"/>
        </w:rPr>
        <w:t>Iekārtas</w:t>
      </w:r>
      <w:r w:rsidRPr="001C00BA">
        <w:rPr>
          <w:rFonts w:cs="Times New Roman"/>
          <w:color w:val="000000" w:themeColor="text1"/>
          <w:szCs w:val="24"/>
        </w:rPr>
        <w:t xml:space="preserve"> vai atbilstību ekvivalentiem standartiem, kas atbilst tehniskās specifikācijas prasībām.</w:t>
      </w:r>
    </w:p>
    <w:p w14:paraId="4E6E0777" w14:textId="6DEBF6FF" w:rsidR="006F65A4" w:rsidRPr="001C00BA" w:rsidRDefault="006F65A4" w:rsidP="006F65A4">
      <w:pPr>
        <w:pStyle w:val="Heading2"/>
      </w:pPr>
      <w:r w:rsidRPr="001C00BA">
        <w:t xml:space="preserve">Piedāvājumā jānorāda attiecīgi piedāvātā materiāla, sastāvdaļu un </w:t>
      </w:r>
      <w:r w:rsidR="005F0223">
        <w:t>Iekārtu</w:t>
      </w:r>
      <w:r w:rsidRPr="001C00BA">
        <w:t xml:space="preserve"> precīzi nosaukumi un tehniskais apraksts.</w:t>
      </w:r>
    </w:p>
    <w:p w14:paraId="6E2141A2" w14:textId="16C4F264" w:rsidR="006F65A4" w:rsidRPr="001C00BA" w:rsidRDefault="006F65A4" w:rsidP="006F65A4">
      <w:pPr>
        <w:pStyle w:val="Heading2"/>
        <w:rPr>
          <w:b/>
          <w:u w:val="single"/>
        </w:rPr>
      </w:pPr>
      <w:r w:rsidRPr="001C00BA">
        <w:t xml:space="preserve">Pretendents savam piedāvājumam pievieno tehnisko informāciju, informatīvos materiālus piedāvātajām </w:t>
      </w:r>
      <w:r w:rsidR="005F0223">
        <w:t>Iekārtām</w:t>
      </w:r>
      <w:r w:rsidRPr="001C00BA">
        <w:t xml:space="preserve"> </w:t>
      </w:r>
      <w:r w:rsidRPr="001C00BA">
        <w:rPr>
          <w:i/>
        </w:rPr>
        <w:t xml:space="preserve">(jāpievieno EIS e-konkursu apakšsistēmā “Citas prasības”) </w:t>
      </w:r>
      <w:r w:rsidRPr="001C00BA">
        <w:t>(piemēram ražotāja izdotas brošūras, datu lapas, katalogus, lietošanas instrukcijas</w:t>
      </w:r>
      <w:r w:rsidR="00735B53" w:rsidRPr="001C00BA">
        <w:t>, attēlus</w:t>
      </w:r>
      <w:r w:rsidRPr="001C00BA">
        <w:t xml:space="preserve"> un citus dokumentus), kas pierāda, ka iesniegtais piedāvājums atbilst Nolikumā izvirzītajām minimālajām tehniskajām prasībām. Tehniskajā dokumentācijā pretendents atzīmē tās teksta daļas, kurās Pasūtītājs var pārliecināties par piedāvājuma atbilstību, saskaņā ar Pretendenta iesniegto tehnisko piedāvājumu</w:t>
      </w:r>
      <w:r w:rsidRPr="00FD2F84">
        <w:rPr>
          <w:bCs/>
        </w:rPr>
        <w:t>. Ja iesniegtā tehniskā informācija ir svešvalodā, Pretendents pievieno tulkojumu latviešu valodā tām teksta daļām, kuras tas ir norādījis tehniskajā piedāvājumā un atzīmējis tehniskajā dokumentācijā.</w:t>
      </w:r>
    </w:p>
    <w:p w14:paraId="0CDFE927" w14:textId="77777777" w:rsidR="006F65A4" w:rsidRPr="001C00BA" w:rsidRDefault="006F65A4" w:rsidP="006F65A4">
      <w:pPr>
        <w:pStyle w:val="Heading2"/>
        <w:rPr>
          <w:i/>
        </w:rPr>
      </w:pPr>
      <w:r w:rsidRPr="001C00BA">
        <w:t>Pretendents iesniedz finanšu piedāvājumu atbilstoši EIS e-konkursu apakšsistēmā šī konkursa sadaļā publicētajai veidlapai (Tehniskā specifikācijas</w:t>
      </w:r>
      <w:r w:rsidR="001B5835" w:rsidRPr="001C00BA">
        <w:t xml:space="preserve"> </w:t>
      </w:r>
      <w:r w:rsidRPr="001C00BA">
        <w:t>/</w:t>
      </w:r>
      <w:r w:rsidR="001B5835" w:rsidRPr="001C00BA">
        <w:t xml:space="preserve"> </w:t>
      </w:r>
      <w:r w:rsidRPr="001C00BA">
        <w:t xml:space="preserve">tehniskā un finanšu piedāvājuma veidlapai), aizpildot formu </w:t>
      </w:r>
      <w:r w:rsidRPr="001C00BA">
        <w:rPr>
          <w:i/>
        </w:rPr>
        <w:t xml:space="preserve">(nolikuma </w:t>
      </w:r>
      <w:r w:rsidR="00FD43EA" w:rsidRPr="001C00BA">
        <w:rPr>
          <w:i/>
        </w:rPr>
        <w:t>1</w:t>
      </w:r>
      <w:r w:rsidRPr="001C00BA">
        <w:rPr>
          <w:i/>
        </w:rPr>
        <w:t>.pielikums).</w:t>
      </w:r>
    </w:p>
    <w:p w14:paraId="0500360B" w14:textId="21AB44EE" w:rsidR="00FD43EA" w:rsidRPr="001C00BA" w:rsidRDefault="00FD43EA" w:rsidP="00FD43EA">
      <w:pPr>
        <w:pStyle w:val="Heading2"/>
      </w:pPr>
      <w:r w:rsidRPr="001C00BA">
        <w:t xml:space="preserve">Sagatavojot finanšu piedāvājumu, pretendents iekļauj </w:t>
      </w:r>
      <w:r w:rsidRPr="001C00BA">
        <w:rPr>
          <w:u w:val="single"/>
        </w:rPr>
        <w:t xml:space="preserve">visas izmaksas, kas saistītas ar </w:t>
      </w:r>
      <w:r w:rsidR="005F0223">
        <w:rPr>
          <w:u w:val="single"/>
        </w:rPr>
        <w:t>Iekārtu</w:t>
      </w:r>
      <w:r w:rsidRPr="001C00BA">
        <w:rPr>
          <w:u w:val="single"/>
        </w:rPr>
        <w:t xml:space="preserve"> piegādi</w:t>
      </w:r>
      <w:r w:rsidR="00EA09C8">
        <w:rPr>
          <w:u w:val="single"/>
        </w:rPr>
        <w:t>,</w:t>
      </w:r>
      <w:r w:rsidRPr="001C00BA">
        <w:rPr>
          <w:u w:val="single"/>
        </w:rPr>
        <w:t xml:space="preserve"> uzstādīšanu</w:t>
      </w:r>
      <w:r w:rsidR="00EA09C8">
        <w:rPr>
          <w:u w:val="single"/>
        </w:rPr>
        <w:t xml:space="preserve"> un servisa nodrošināšanu</w:t>
      </w:r>
      <w:r w:rsidRPr="001C00BA">
        <w:t xml:space="preserve"> (piemēram, nodokļi (</w:t>
      </w:r>
      <w:r w:rsidRPr="001C00BA">
        <w:rPr>
          <w:b/>
        </w:rPr>
        <w:t>izņemot pievienotās vērtības nodokli</w:t>
      </w:r>
      <w:r w:rsidRPr="001C00BA">
        <w:t>),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piegādes, un visas citas izmaksas, kuras rodas vai var rasties piegādātājam izpildot iepirkuma priekšmetu). Visas finanšu piedāvājuma cenas ir jānorāda eiro, ar ne vairāk kā 2 (diviem) cipariem aiz komata.</w:t>
      </w:r>
    </w:p>
    <w:p w14:paraId="7425F24D" w14:textId="77777777" w:rsidR="006F65A4" w:rsidRPr="001C00BA" w:rsidRDefault="00FD43EA" w:rsidP="00FD43EA">
      <w:pPr>
        <w:pStyle w:val="Heading1"/>
      </w:pPr>
      <w:r w:rsidRPr="001C00BA">
        <w:t>Piedāvājuma vērtēšana</w:t>
      </w:r>
    </w:p>
    <w:p w14:paraId="6ECD578D" w14:textId="2BAFD599" w:rsidR="00FD43EA" w:rsidRPr="001C00BA" w:rsidRDefault="00FD43EA" w:rsidP="00FD43EA">
      <w:pPr>
        <w:pStyle w:val="Heading2"/>
        <w:rPr>
          <w:b/>
        </w:rPr>
      </w:pPr>
      <w:r w:rsidRPr="001C00BA">
        <w:t xml:space="preserve">Pamatojoties uz Publisko iepirkumu likuma 51.pantu, iepirkumu komisija piešķir līguma slēgšanas tiesības </w:t>
      </w:r>
      <w:r w:rsidRPr="001C00BA">
        <w:rPr>
          <w:b/>
        </w:rPr>
        <w:t xml:space="preserve">saimnieciski visizdevīgākajam piedāvājumam </w:t>
      </w:r>
      <w:r w:rsidR="00D04709" w:rsidRPr="001C00BA">
        <w:rPr>
          <w:b/>
        </w:rPr>
        <w:t>saskaņā ar 7.</w:t>
      </w:r>
      <w:r w:rsidR="000374B1">
        <w:rPr>
          <w:b/>
        </w:rPr>
        <w:t>6</w:t>
      </w:r>
      <w:r w:rsidR="00D04709" w:rsidRPr="001C00BA">
        <w:rPr>
          <w:b/>
        </w:rPr>
        <w:t>. punktā noteiktajiem kritērijiem</w:t>
      </w:r>
      <w:r w:rsidRPr="001C00BA">
        <w:rPr>
          <w:b/>
        </w:rPr>
        <w:t>.</w:t>
      </w:r>
    </w:p>
    <w:p w14:paraId="56A4A57F" w14:textId="77777777" w:rsidR="00FD43EA" w:rsidRPr="001C00BA" w:rsidRDefault="00FD43EA" w:rsidP="00FD43EA">
      <w:pPr>
        <w:pStyle w:val="Heading2"/>
      </w:pPr>
      <w:r w:rsidRPr="001C00BA">
        <w:t>Iepirkuma komisija piedāvājumu vērtēšanu veic slēgtās sēdēs sekojošos posmos:</w:t>
      </w:r>
    </w:p>
    <w:p w14:paraId="056DDAEC" w14:textId="77777777" w:rsidR="00FD43EA" w:rsidRPr="001C00BA" w:rsidRDefault="00FD43EA" w:rsidP="00FD43EA">
      <w:pPr>
        <w:pStyle w:val="Heading2"/>
        <w:rPr>
          <w:rFonts w:eastAsia="Times New Roman"/>
          <w:b/>
          <w:bCs/>
        </w:rPr>
      </w:pPr>
      <w:r w:rsidRPr="001C00BA">
        <w:rPr>
          <w:rFonts w:eastAsia="Times New Roman"/>
          <w:b/>
          <w:bCs/>
        </w:rPr>
        <w:t>1.  posms – Piedāvājumu noformējuma pārbaude.</w:t>
      </w:r>
    </w:p>
    <w:p w14:paraId="37808A39" w14:textId="46B6F00C" w:rsidR="00FD43EA" w:rsidRPr="00F261D1" w:rsidRDefault="00FD43EA"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 xml:space="preserve">Iepirkuma komisija vērtē Pretendenta piedāvājuma noformējuma atbilstību izvirzītajām prasībām. Ja iepirkuma komisija vērtēšanas procesā konstatē piedāvājuma neatbilstību noformējuma prasībām, kas var ietekmēt turpmāko lēmumu attiecībā uz Pretendentu (piemēram, neparakstīts piedāvājums, </w:t>
      </w:r>
      <w:r w:rsidRPr="001C00BA">
        <w:rPr>
          <w:rFonts w:eastAsia="Times New Roman"/>
          <w:szCs w:val="24"/>
        </w:rPr>
        <w:lastRenderedPageBreak/>
        <w:t>nepievienots apliecinājums, u.c.), tā var lemt par Pretendenta noraidīšanu no turpmākās dalības iepirkumā.</w:t>
      </w:r>
    </w:p>
    <w:p w14:paraId="59437323" w14:textId="401C9CDD" w:rsidR="006F65A4" w:rsidRPr="001C00BA" w:rsidRDefault="00F261D1" w:rsidP="00361D45">
      <w:pPr>
        <w:pStyle w:val="Heading2"/>
        <w:rPr>
          <w:rFonts w:eastAsia="Times New Roman"/>
        </w:rPr>
      </w:pPr>
      <w:r>
        <w:rPr>
          <w:rFonts w:eastAsia="Times New Roman"/>
          <w:b/>
          <w:bCs/>
        </w:rPr>
        <w:t>2</w:t>
      </w:r>
      <w:r w:rsidR="00361D45" w:rsidRPr="001C00BA">
        <w:rPr>
          <w:rFonts w:eastAsia="Times New Roman"/>
          <w:b/>
          <w:bCs/>
        </w:rPr>
        <w:t>.  posms – Tehnisko piedāvājumu atbilstības pārbaude</w:t>
      </w:r>
      <w:r w:rsidR="00361D45" w:rsidRPr="001C00BA">
        <w:rPr>
          <w:rFonts w:eastAsia="Times New Roman"/>
        </w:rPr>
        <w:t>.</w:t>
      </w:r>
    </w:p>
    <w:p w14:paraId="0BA4FC08" w14:textId="24B4EC92" w:rsidR="00361D45" w:rsidRPr="001C00BA" w:rsidRDefault="00361D45" w:rsidP="00361D45">
      <w:pPr>
        <w:rPr>
          <w:rFonts w:eastAsia="Times New Roman" w:cs="Times New Roman"/>
          <w:szCs w:val="24"/>
        </w:rPr>
      </w:pPr>
      <w:r w:rsidRPr="001C00BA">
        <w:rPr>
          <w:rFonts w:eastAsia="Times New Roman" w:cs="Times New Roman"/>
          <w:szCs w:val="24"/>
        </w:rPr>
        <w:t xml:space="preserve">Iepirkuma komisija novērtē, vai tehniskais piedāvājums atbilst nolikuma </w:t>
      </w:r>
      <w:r w:rsidRPr="001C00BA">
        <w:rPr>
          <w:rFonts w:eastAsia="Times New Roman" w:cs="Times New Roman"/>
          <w:szCs w:val="24"/>
        </w:rPr>
        <w:fldChar w:fldCharType="begin"/>
      </w:r>
      <w:r w:rsidRPr="001C00BA">
        <w:rPr>
          <w:rFonts w:eastAsia="Times New Roman" w:cs="Times New Roman"/>
          <w:szCs w:val="24"/>
        </w:rPr>
        <w:instrText xml:space="preserve"> REF _Ref107920726 \r \h </w:instrText>
      </w:r>
      <w:r w:rsidR="005D6EEC" w:rsidRPr="001C00BA">
        <w:rPr>
          <w:rFonts w:eastAsia="Times New Roman" w:cs="Times New Roman"/>
          <w:szCs w:val="24"/>
        </w:rPr>
        <w:instrText xml:space="preserve"> \* MERGEFORMAT </w:instrText>
      </w:r>
      <w:r w:rsidRPr="001C00BA">
        <w:rPr>
          <w:rFonts w:eastAsia="Times New Roman" w:cs="Times New Roman"/>
          <w:szCs w:val="24"/>
        </w:rPr>
      </w:r>
      <w:r w:rsidRPr="001C00BA">
        <w:rPr>
          <w:rFonts w:eastAsia="Times New Roman" w:cs="Times New Roman"/>
          <w:szCs w:val="24"/>
        </w:rPr>
        <w:fldChar w:fldCharType="separate"/>
      </w:r>
      <w:r w:rsidR="00EB6DDC">
        <w:rPr>
          <w:rFonts w:eastAsia="Times New Roman" w:cs="Times New Roman"/>
          <w:szCs w:val="24"/>
        </w:rPr>
        <w:t>6</w:t>
      </w:r>
      <w:r w:rsidRPr="001C00BA">
        <w:rPr>
          <w:rFonts w:eastAsia="Times New Roman" w:cs="Times New Roman"/>
          <w:szCs w:val="24"/>
        </w:rPr>
        <w:fldChar w:fldCharType="end"/>
      </w:r>
      <w:r w:rsidRPr="001C00BA">
        <w:rPr>
          <w:rFonts w:eastAsia="Times New Roman" w:cs="Times New Roman"/>
          <w:szCs w:val="24"/>
        </w:rPr>
        <w:t>. punktā un nolikuma 1. pielikumā norādītajām prasībām.</w:t>
      </w:r>
      <w:r w:rsidRPr="001C00BA">
        <w:rPr>
          <w:rFonts w:cs="Times New Roman"/>
          <w:szCs w:val="24"/>
        </w:rPr>
        <w:t xml:space="preserve"> </w:t>
      </w:r>
      <w:r w:rsidRPr="001C00BA">
        <w:rPr>
          <w:rFonts w:eastAsia="Times New Roman" w:cs="Times New Roman"/>
          <w:szCs w:val="24"/>
        </w:rPr>
        <w:t>Ja pretendenta tehniskais piedāvājums neatbilst kādai no Tehniskās specifikācijas prasībām, iepirkuma komisija izslēdz pretendentu no turpmākās dalības Iepirkumā un tā piedāvājumu tālāk nevērtē.</w:t>
      </w:r>
    </w:p>
    <w:p w14:paraId="53656B1D" w14:textId="284B24E2" w:rsidR="00361D45" w:rsidRPr="001C00BA" w:rsidRDefault="00F261D1" w:rsidP="00361D45">
      <w:pPr>
        <w:pStyle w:val="Heading2"/>
        <w:rPr>
          <w:rFonts w:eastAsia="Times New Roman"/>
          <w:b/>
          <w:bCs/>
        </w:rPr>
      </w:pPr>
      <w:r>
        <w:rPr>
          <w:rFonts w:eastAsia="Times New Roman"/>
          <w:b/>
          <w:bCs/>
        </w:rPr>
        <w:t>3</w:t>
      </w:r>
      <w:r w:rsidR="00361D45" w:rsidRPr="001C00BA">
        <w:rPr>
          <w:rFonts w:eastAsia="Times New Roman"/>
          <w:b/>
          <w:bCs/>
        </w:rPr>
        <w:t>.  posms –  Finanšu piedāvājumu vērtēšana.</w:t>
      </w:r>
    </w:p>
    <w:p w14:paraId="74CB17D1" w14:textId="11B240F7" w:rsidR="00361D45" w:rsidRPr="001C00BA" w:rsidRDefault="00361D45" w:rsidP="00361D45">
      <w:pPr>
        <w:pStyle w:val="Heading3"/>
      </w:pPr>
      <w:r w:rsidRPr="001C00BA">
        <w:t xml:space="preserve">Iepirkuma komisija izvērtē, vai Pretendenta iesniegtais finanšu piedāvājums atbilst atklāta konkursa nolikuma </w:t>
      </w:r>
      <w:r w:rsidRPr="001C00BA">
        <w:fldChar w:fldCharType="begin"/>
      </w:r>
      <w:r w:rsidRPr="001C00BA">
        <w:instrText xml:space="preserve"> REF _Ref107920726 \r \h </w:instrText>
      </w:r>
      <w:r w:rsidR="005D6EEC" w:rsidRPr="001C00BA">
        <w:instrText xml:space="preserve"> \* MERGEFORMAT </w:instrText>
      </w:r>
      <w:r w:rsidRPr="001C00BA">
        <w:fldChar w:fldCharType="separate"/>
      </w:r>
      <w:r w:rsidR="00EB6DDC">
        <w:t>6</w:t>
      </w:r>
      <w:r w:rsidRPr="001C00BA">
        <w:fldChar w:fldCharType="end"/>
      </w:r>
      <w:r w:rsidRPr="001C00BA">
        <w:t>. punktā noteiktajām prasībām</w:t>
      </w:r>
      <w:r w:rsidRPr="001C00BA">
        <w:rPr>
          <w:rFonts w:eastAsia="Times New Roman"/>
        </w:rPr>
        <w:t xml:space="preserve"> katrai iepirkuma daļai</w:t>
      </w:r>
      <w:r w:rsidRPr="001C00BA">
        <w:t xml:space="preserve"> un pārbauda, vai finanšu piedāvājumā nav aritmētisko kļūdu. Ja iepirkuma komisija piedāvājumā konstatē aritmētiskās kļūdas, tā šīs kļūdas izlabo. Par kļūdu labojumu un laboto piedāvājuma summu iepirkuma komisija paziņo Pretendentam, kura pieļautās kļūdas labotas. Turpmākajā piedāvājumu vērtēšanā iepirkuma komisija ņem vērā tikai šajā sadaļā noteiktajā kārtībā labotās kļūdas.</w:t>
      </w:r>
    </w:p>
    <w:p w14:paraId="2E5D966D" w14:textId="77777777" w:rsidR="00361D45" w:rsidRPr="001C00BA" w:rsidRDefault="00361D45" w:rsidP="00361D45">
      <w:pPr>
        <w:pStyle w:val="Heading3"/>
      </w:pPr>
      <w:r w:rsidRPr="001C00BA">
        <w:t>Iepirkuma komisija pārbauda, vai nav iesniegts nepamatoti lēts piedāvājums un rīkojas saskaņā ar PIL 53.panta noteikumiem. Ja iepirkuma komisija konstatē, ka ir iesniegts nepamatoti lēts piedāvājums, tas tiek noraidīts.</w:t>
      </w:r>
    </w:p>
    <w:p w14:paraId="5760A3D8" w14:textId="176988EF" w:rsidR="00361D45" w:rsidRPr="001C00BA" w:rsidRDefault="00F261D1" w:rsidP="00361D45">
      <w:pPr>
        <w:pStyle w:val="Heading2"/>
        <w:rPr>
          <w:rFonts w:eastAsia="Times New Roman"/>
          <w:b/>
          <w:bCs/>
        </w:rPr>
      </w:pPr>
      <w:bookmarkStart w:id="9" w:name="_Toc100901315"/>
      <w:bookmarkStart w:id="10" w:name="_Toc100901434"/>
      <w:bookmarkStart w:id="11" w:name="_Toc100901504"/>
      <w:bookmarkStart w:id="12" w:name="_Toc100907323"/>
      <w:bookmarkStart w:id="13" w:name="_Toc100963477"/>
      <w:bookmarkStart w:id="14" w:name="_Toc100964349"/>
      <w:bookmarkStart w:id="15" w:name="_Toc100976691"/>
      <w:bookmarkStart w:id="16" w:name="_Toc100981154"/>
      <w:bookmarkStart w:id="17" w:name="_Toc100981658"/>
      <w:bookmarkStart w:id="18" w:name="_Toc100982027"/>
      <w:bookmarkStart w:id="19" w:name="_Toc100982068"/>
      <w:bookmarkStart w:id="20" w:name="_Toc100982238"/>
      <w:bookmarkStart w:id="21" w:name="_Toc101584367"/>
      <w:bookmarkStart w:id="22" w:name="_Toc101607020"/>
      <w:bookmarkStart w:id="23" w:name="_Toc101681270"/>
      <w:bookmarkStart w:id="24" w:name="_Toc101925510"/>
      <w:r>
        <w:rPr>
          <w:rFonts w:eastAsia="Times New Roman"/>
          <w:b/>
          <w:bCs/>
        </w:rPr>
        <w:t>4</w:t>
      </w:r>
      <w:r w:rsidR="00361D45" w:rsidRPr="001C00BA">
        <w:rPr>
          <w:rFonts w:eastAsia="Times New Roman"/>
          <w:b/>
          <w:bCs/>
        </w:rPr>
        <w:t>.posms - Saimnieciski visizdevīgākā piedāvājuma noteikšana.</w:t>
      </w:r>
    </w:p>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14:paraId="6D58C37C" w14:textId="1831B540" w:rsidR="006826B6" w:rsidRPr="00CA1A34" w:rsidRDefault="00EC25F3" w:rsidP="002B75CB">
      <w:pPr>
        <w:pStyle w:val="Heading3"/>
        <w:numPr>
          <w:ilvl w:val="0"/>
          <w:numId w:val="0"/>
        </w:numPr>
        <w:rPr>
          <w:rFonts w:eastAsia="Times New Roman"/>
        </w:rPr>
      </w:pPr>
      <w:r w:rsidRPr="001C00BA">
        <w:t>Iepirkuma k</w:t>
      </w:r>
      <w:r w:rsidR="00361D45" w:rsidRPr="001C00BA">
        <w:rPr>
          <w:rFonts w:eastAsia="Times New Roman"/>
        </w:rPr>
        <w:t>omisija lemj par līguma slēgšanas tiesību piešķiršanu Pretendentam, kura piedāvājums ir atzīts par saimnieciski visizdevīgāko.</w:t>
      </w:r>
      <w:r w:rsidR="006826B6" w:rsidRPr="001C00BA">
        <w:rPr>
          <w:rFonts w:eastAsia="Times New Roman"/>
        </w:rPr>
        <w:t xml:space="preserve"> Izvēloties saimnieciski visizdevīgāko piedāvājumu, tiks </w:t>
      </w:r>
      <w:r w:rsidR="006826B6" w:rsidRPr="00CA1A34">
        <w:rPr>
          <w:rFonts w:eastAsia="Times New Roman"/>
        </w:rPr>
        <w:t>pielietoti vērtēšanas kritēriji un šādas maksimālās skaitliskās vērtības:</w:t>
      </w:r>
    </w:p>
    <w:p w14:paraId="4603219B" w14:textId="012D0A7C" w:rsidR="00D33539" w:rsidRPr="00CA1A34" w:rsidRDefault="00D33539" w:rsidP="00D33539"/>
    <w:p w14:paraId="37F7DBFD" w14:textId="1455B7DA" w:rsidR="00D33539" w:rsidRPr="00CA1A34" w:rsidRDefault="004B619A" w:rsidP="00D33539">
      <w:pPr>
        <w:rPr>
          <w:b/>
          <w:bCs/>
        </w:rPr>
      </w:pPr>
      <w:r w:rsidRPr="00CA1A34">
        <w:rPr>
          <w:b/>
          <w:bCs/>
        </w:rPr>
        <w:t xml:space="preserve">Vērtēšanas kritēriji </w:t>
      </w:r>
    </w:p>
    <w:p w14:paraId="4E00D4BF" w14:textId="77777777" w:rsidR="00EB6DDC" w:rsidRPr="00CA1A34" w:rsidRDefault="00EB6DDC" w:rsidP="00EB6DDC"/>
    <w:tbl>
      <w:tblPr>
        <w:tblStyle w:val="TableGrid"/>
        <w:tblW w:w="0" w:type="auto"/>
        <w:tblLook w:val="04A0" w:firstRow="1" w:lastRow="0" w:firstColumn="1" w:lastColumn="0" w:noHBand="0" w:noVBand="1"/>
      </w:tblPr>
      <w:tblGrid>
        <w:gridCol w:w="1413"/>
        <w:gridCol w:w="6095"/>
        <w:gridCol w:w="2231"/>
      </w:tblGrid>
      <w:tr w:rsidR="00EB6DDC" w:rsidRPr="00CA1A34" w14:paraId="39D51207" w14:textId="77777777" w:rsidTr="00C06477">
        <w:tc>
          <w:tcPr>
            <w:tcW w:w="1413" w:type="dxa"/>
            <w:vAlign w:val="center"/>
          </w:tcPr>
          <w:p w14:paraId="10EE8AA4" w14:textId="77777777" w:rsidR="00EB6DDC" w:rsidRPr="00CA1A34" w:rsidRDefault="00EB6DDC" w:rsidP="00C06477">
            <w:pPr>
              <w:jc w:val="center"/>
            </w:pPr>
            <w:bookmarkStart w:id="25" w:name="_Hlk128141259"/>
            <w:r w:rsidRPr="00CA1A34">
              <w:t>Nr.p.k.</w:t>
            </w:r>
          </w:p>
        </w:tc>
        <w:tc>
          <w:tcPr>
            <w:tcW w:w="6095" w:type="dxa"/>
            <w:vAlign w:val="center"/>
          </w:tcPr>
          <w:p w14:paraId="2A497498" w14:textId="77777777" w:rsidR="00EB6DDC" w:rsidRPr="00CA1A34" w:rsidRDefault="00EB6DDC" w:rsidP="00C06477">
            <w:pPr>
              <w:jc w:val="center"/>
            </w:pPr>
            <w:r w:rsidRPr="00CA1A34">
              <w:t>Vērtēšanas kritērijs</w:t>
            </w:r>
          </w:p>
        </w:tc>
        <w:tc>
          <w:tcPr>
            <w:tcW w:w="2231" w:type="dxa"/>
            <w:vAlign w:val="center"/>
          </w:tcPr>
          <w:p w14:paraId="5F0ABBD7" w14:textId="77777777" w:rsidR="00EB6DDC" w:rsidRPr="00CA1A34" w:rsidRDefault="00EB6DDC" w:rsidP="00C06477">
            <w:pPr>
              <w:jc w:val="center"/>
            </w:pPr>
            <w:r w:rsidRPr="00CA1A34">
              <w:t>Maksimālās skaitliskās vērtības</w:t>
            </w:r>
          </w:p>
        </w:tc>
      </w:tr>
      <w:tr w:rsidR="00EB6DDC" w:rsidRPr="00CA1A34" w14:paraId="391B4266" w14:textId="77777777" w:rsidTr="00C06477">
        <w:tc>
          <w:tcPr>
            <w:tcW w:w="1413" w:type="dxa"/>
          </w:tcPr>
          <w:p w14:paraId="3E21781A" w14:textId="77777777" w:rsidR="00EB6DDC" w:rsidRPr="00CA1A34" w:rsidRDefault="00EB6DDC" w:rsidP="00C06477">
            <w:pPr>
              <w:jc w:val="center"/>
            </w:pPr>
            <w:r w:rsidRPr="00CA1A34">
              <w:t>1.</w:t>
            </w:r>
          </w:p>
        </w:tc>
        <w:tc>
          <w:tcPr>
            <w:tcW w:w="6095" w:type="dxa"/>
          </w:tcPr>
          <w:p w14:paraId="250943F4" w14:textId="77777777" w:rsidR="00EB6DDC" w:rsidRPr="00CA1A34" w:rsidRDefault="00EB6DDC" w:rsidP="00C06477">
            <w:r w:rsidRPr="00CA1A34">
              <w:t>Pretendenta piedāvātā iekārtas cena (A)</w:t>
            </w:r>
          </w:p>
        </w:tc>
        <w:tc>
          <w:tcPr>
            <w:tcW w:w="2231" w:type="dxa"/>
            <w:vAlign w:val="center"/>
          </w:tcPr>
          <w:p w14:paraId="6F80BE8E" w14:textId="2AF8B53A" w:rsidR="00EB6DDC" w:rsidRPr="00CA1A34" w:rsidRDefault="00CC5256" w:rsidP="00C06477">
            <w:pPr>
              <w:jc w:val="center"/>
            </w:pPr>
            <w:r>
              <w:t>7</w:t>
            </w:r>
            <w:r w:rsidR="00551A5A" w:rsidRPr="00CA1A34">
              <w:t>4</w:t>
            </w:r>
          </w:p>
        </w:tc>
      </w:tr>
      <w:tr w:rsidR="00EB6DDC" w:rsidRPr="00CA1A34" w14:paraId="37001BDC" w14:textId="77777777" w:rsidTr="00C06477">
        <w:tc>
          <w:tcPr>
            <w:tcW w:w="1413" w:type="dxa"/>
          </w:tcPr>
          <w:p w14:paraId="7BF86E99" w14:textId="425980A6" w:rsidR="00EB6DDC" w:rsidRPr="00CA1A34" w:rsidRDefault="00551A5A" w:rsidP="00C06477">
            <w:pPr>
              <w:jc w:val="center"/>
            </w:pPr>
            <w:r w:rsidRPr="00CA1A34">
              <w:t>2</w:t>
            </w:r>
            <w:r w:rsidR="00EB6DDC" w:rsidRPr="00CA1A34">
              <w:t>.</w:t>
            </w:r>
          </w:p>
        </w:tc>
        <w:tc>
          <w:tcPr>
            <w:tcW w:w="6095" w:type="dxa"/>
          </w:tcPr>
          <w:p w14:paraId="04B7EC68" w14:textId="7EA92742" w:rsidR="00EB6DDC" w:rsidRPr="00CA1A34" w:rsidRDefault="00EA09C8" w:rsidP="00C06477">
            <w:r w:rsidRPr="00CA1A34">
              <w:t>Papildus punkti par funkcionalitāti saskaņā ar tehniskajā specifikācijā no</w:t>
            </w:r>
            <w:r w:rsidR="00551A5A" w:rsidRPr="00CA1A34">
              <w:t>r</w:t>
            </w:r>
            <w:r w:rsidRPr="00CA1A34">
              <w:t>ādīto</w:t>
            </w:r>
            <w:r w:rsidR="00EB6DDC" w:rsidRPr="00CA1A34">
              <w:t xml:space="preserve"> (</w:t>
            </w:r>
            <w:r w:rsidRPr="00CA1A34">
              <w:t>B</w:t>
            </w:r>
            <w:r w:rsidR="00EB6DDC" w:rsidRPr="00CA1A34">
              <w:t>)</w:t>
            </w:r>
            <w:r w:rsidRPr="00CA1A34">
              <w:t xml:space="preserve"> </w:t>
            </w:r>
          </w:p>
        </w:tc>
        <w:tc>
          <w:tcPr>
            <w:tcW w:w="2231" w:type="dxa"/>
            <w:vAlign w:val="center"/>
          </w:tcPr>
          <w:p w14:paraId="1EF4F8F9" w14:textId="3A540FB4" w:rsidR="00EB6DDC" w:rsidRPr="00CA1A34" w:rsidRDefault="00551A5A" w:rsidP="00C06477">
            <w:pPr>
              <w:jc w:val="center"/>
            </w:pPr>
            <w:r w:rsidRPr="00CA1A34">
              <w:t>14</w:t>
            </w:r>
          </w:p>
        </w:tc>
      </w:tr>
      <w:tr w:rsidR="00551A5A" w:rsidRPr="00CA1A34" w14:paraId="04DDE111" w14:textId="77777777" w:rsidTr="00C06477">
        <w:tc>
          <w:tcPr>
            <w:tcW w:w="1413" w:type="dxa"/>
          </w:tcPr>
          <w:p w14:paraId="68ECEB05" w14:textId="70A26B5A" w:rsidR="00551A5A" w:rsidRPr="00CA1A34" w:rsidRDefault="00551A5A" w:rsidP="00C06477">
            <w:pPr>
              <w:jc w:val="center"/>
            </w:pPr>
            <w:r w:rsidRPr="00CA1A34">
              <w:t>3.</w:t>
            </w:r>
          </w:p>
        </w:tc>
        <w:tc>
          <w:tcPr>
            <w:tcW w:w="6095" w:type="dxa"/>
          </w:tcPr>
          <w:p w14:paraId="6400FB33" w14:textId="4CA3CEA2" w:rsidR="00551A5A" w:rsidRPr="00CA1A34" w:rsidRDefault="00551A5A" w:rsidP="00C06477">
            <w:r w:rsidRPr="00CA1A34">
              <w:t xml:space="preserve">Papildus punkti par elektroenerģijas patēriņu (C) </w:t>
            </w:r>
          </w:p>
        </w:tc>
        <w:tc>
          <w:tcPr>
            <w:tcW w:w="2231" w:type="dxa"/>
            <w:vAlign w:val="center"/>
          </w:tcPr>
          <w:p w14:paraId="14B1D24F" w14:textId="656F9394" w:rsidR="00551A5A" w:rsidRPr="00CA1A34" w:rsidRDefault="00551A5A" w:rsidP="00C06477">
            <w:pPr>
              <w:jc w:val="center"/>
            </w:pPr>
            <w:r w:rsidRPr="00CA1A34">
              <w:t>2</w:t>
            </w:r>
          </w:p>
        </w:tc>
      </w:tr>
      <w:tr w:rsidR="00CC5256" w:rsidRPr="00CA1A34" w14:paraId="0A58F7A1" w14:textId="77777777" w:rsidTr="00C06477">
        <w:tc>
          <w:tcPr>
            <w:tcW w:w="1413" w:type="dxa"/>
          </w:tcPr>
          <w:p w14:paraId="43687D4F" w14:textId="03DA8545" w:rsidR="00CC5256" w:rsidRPr="00CA1A34" w:rsidRDefault="00CC5256" w:rsidP="00C06477">
            <w:pPr>
              <w:jc w:val="center"/>
            </w:pPr>
            <w:r>
              <w:t>4.</w:t>
            </w:r>
          </w:p>
        </w:tc>
        <w:tc>
          <w:tcPr>
            <w:tcW w:w="6095" w:type="dxa"/>
          </w:tcPr>
          <w:p w14:paraId="1A9C0982" w14:textId="142ED1A8" w:rsidR="00CC5256" w:rsidRPr="00CA1A34" w:rsidRDefault="00CC5256" w:rsidP="00C06477">
            <w:r>
              <w:t>Papildus punkti par iekārtas garantijas laiku (D)</w:t>
            </w:r>
          </w:p>
        </w:tc>
        <w:tc>
          <w:tcPr>
            <w:tcW w:w="2231" w:type="dxa"/>
            <w:vAlign w:val="center"/>
          </w:tcPr>
          <w:p w14:paraId="6F25707A" w14:textId="6FE6DDC0" w:rsidR="00CC5256" w:rsidRPr="00CA1A34" w:rsidRDefault="00CC5256" w:rsidP="00C06477">
            <w:pPr>
              <w:jc w:val="center"/>
            </w:pPr>
            <w:r>
              <w:t>10</w:t>
            </w:r>
          </w:p>
        </w:tc>
      </w:tr>
      <w:bookmarkEnd w:id="25"/>
    </w:tbl>
    <w:p w14:paraId="4005125C" w14:textId="77777777" w:rsidR="00EB6DDC" w:rsidRPr="00CA1A34" w:rsidRDefault="00EB6DDC" w:rsidP="00EB6DDC"/>
    <w:p w14:paraId="1D9E326F" w14:textId="08AE2F1B" w:rsidR="00EB6DDC" w:rsidRPr="00CA1A34" w:rsidRDefault="00EB6DDC" w:rsidP="00EB6DDC">
      <w:pPr>
        <w:pStyle w:val="Heading3"/>
      </w:pPr>
      <w:r w:rsidRPr="00CA1A34">
        <w:t>Pretendenta piedāvājums ar zemāko piedāvāto</w:t>
      </w:r>
      <w:r w:rsidR="00617751" w:rsidRPr="00CA1A34">
        <w:t xml:space="preserve"> kopējo</w:t>
      </w:r>
      <w:r w:rsidRPr="00CA1A34">
        <w:t xml:space="preserve"> cenu (EUR bez PVN) tiek vērtēts ar maksimāli iespējamo punktu skaitu – </w:t>
      </w:r>
      <w:r w:rsidR="00CC5256">
        <w:t>7</w:t>
      </w:r>
      <w:r w:rsidR="00551A5A" w:rsidRPr="00CA1A34">
        <w:t xml:space="preserve">4 </w:t>
      </w:r>
      <w:r w:rsidRPr="00CA1A34">
        <w:t>punktiem.</w:t>
      </w:r>
    </w:p>
    <w:p w14:paraId="59018C16" w14:textId="77777777" w:rsidR="00EB6DDC" w:rsidRPr="00CA1A34" w:rsidRDefault="00EB6DDC" w:rsidP="00EB6DDC">
      <w:r w:rsidRPr="00CA1A34">
        <w:t>Punkti pārējo pretendentu piedāvājumiem tiek aprēķināti pēc šādas formulas:</w:t>
      </w:r>
    </w:p>
    <w:p w14:paraId="2B6817F0" w14:textId="696CD020" w:rsidR="00EB6DDC" w:rsidRPr="00CA1A34" w:rsidRDefault="00EB6DDC" w:rsidP="00543D3A">
      <w:pPr>
        <w:pStyle w:val="ListParagraph"/>
        <w:numPr>
          <w:ilvl w:val="0"/>
          <w:numId w:val="8"/>
        </w:numPr>
      </w:pPr>
      <w:r w:rsidRPr="00CA1A34">
        <w:t>A = A</w:t>
      </w:r>
      <w:r w:rsidRPr="00CA1A34">
        <w:rPr>
          <w:vertAlign w:val="subscript"/>
        </w:rPr>
        <w:t>min</w:t>
      </w:r>
      <w:r w:rsidRPr="00CA1A34">
        <w:t>/A</w:t>
      </w:r>
      <w:r w:rsidRPr="00CA1A34">
        <w:rPr>
          <w:vertAlign w:val="subscript"/>
        </w:rPr>
        <w:t xml:space="preserve">pret </w:t>
      </w:r>
      <w:r w:rsidRPr="00CA1A34">
        <w:t xml:space="preserve">x </w:t>
      </w:r>
      <w:r w:rsidR="00CC5256">
        <w:t>7</w:t>
      </w:r>
      <w:r w:rsidR="00551A5A" w:rsidRPr="00CA1A34">
        <w:t>4</w:t>
      </w:r>
      <w:r w:rsidRPr="00CA1A34">
        <w:t>, kur:</w:t>
      </w:r>
    </w:p>
    <w:p w14:paraId="536B13E6" w14:textId="77777777" w:rsidR="00EB6DDC" w:rsidRPr="00CA1A34" w:rsidRDefault="00EB6DDC" w:rsidP="00543D3A">
      <w:pPr>
        <w:pStyle w:val="ListParagraph"/>
        <w:numPr>
          <w:ilvl w:val="0"/>
          <w:numId w:val="8"/>
        </w:numPr>
      </w:pPr>
      <w:r w:rsidRPr="00CA1A34">
        <w:t>A – vērtējamā pretendenta iegūtais punktu skaits par tā piedāvāto vienības cenu;</w:t>
      </w:r>
    </w:p>
    <w:p w14:paraId="4DE743DB" w14:textId="77777777" w:rsidR="00EB6DDC" w:rsidRPr="00CA1A34" w:rsidRDefault="00EB6DDC" w:rsidP="00543D3A">
      <w:pPr>
        <w:pStyle w:val="ListParagraph"/>
        <w:numPr>
          <w:ilvl w:val="0"/>
          <w:numId w:val="8"/>
        </w:numPr>
      </w:pPr>
      <w:r w:rsidRPr="00CA1A34">
        <w:t>A</w:t>
      </w:r>
      <w:r w:rsidRPr="00CA1A34">
        <w:rPr>
          <w:vertAlign w:val="subscript"/>
        </w:rPr>
        <w:t xml:space="preserve">min </w:t>
      </w:r>
      <w:r w:rsidRPr="00CA1A34">
        <w:t>– lētākā piedāvātā cena, EUR bez PVN;</w:t>
      </w:r>
    </w:p>
    <w:p w14:paraId="3C231894" w14:textId="77777777" w:rsidR="00EB6DDC" w:rsidRPr="00CA1A34" w:rsidRDefault="00EB6DDC" w:rsidP="00543D3A">
      <w:pPr>
        <w:pStyle w:val="ListParagraph"/>
        <w:numPr>
          <w:ilvl w:val="0"/>
          <w:numId w:val="8"/>
        </w:numPr>
      </w:pPr>
      <w:r w:rsidRPr="00CA1A34">
        <w:t>A</w:t>
      </w:r>
      <w:r w:rsidRPr="00CA1A34">
        <w:rPr>
          <w:vertAlign w:val="subscript"/>
        </w:rPr>
        <w:t xml:space="preserve">pret </w:t>
      </w:r>
      <w:r w:rsidRPr="00CA1A34">
        <w:t>– vērtējamā pretendenta piedāvātā cena, EUR bez PVN</w:t>
      </w:r>
    </w:p>
    <w:p w14:paraId="2972AE73" w14:textId="6785F4C4" w:rsidR="00EB6DDC" w:rsidRPr="00CA1A34" w:rsidRDefault="00EA09C8" w:rsidP="00EB6DDC">
      <w:pPr>
        <w:pStyle w:val="Heading3"/>
      </w:pPr>
      <w:r w:rsidRPr="00CA1A34">
        <w:t>Pretendenta</w:t>
      </w:r>
      <w:r w:rsidR="00617751" w:rsidRPr="00CA1A34">
        <w:t xml:space="preserve"> tehniskajā</w:t>
      </w:r>
      <w:r w:rsidRPr="00CA1A34">
        <w:t xml:space="preserve"> piedāvājum</w:t>
      </w:r>
      <w:r w:rsidR="00617751" w:rsidRPr="00CA1A34">
        <w:t>ā norādīdā papildus funkcionalitāte saskaņā ar tehniskajā specifikācijā norādītajām papildus prasībām un saņemamajiem punktiem “</w:t>
      </w:r>
      <w:r w:rsidR="00617751" w:rsidRPr="00CA1A34">
        <w:rPr>
          <w:i/>
          <w:iCs/>
        </w:rPr>
        <w:t>Papildus punkti par palielinātu funkcionalitāti</w:t>
      </w:r>
      <w:r w:rsidR="00617751" w:rsidRPr="00CA1A34">
        <w:t xml:space="preserve">”. Maksimāli saņemamo punktu skaits </w:t>
      </w:r>
      <w:r w:rsidR="00551A5A" w:rsidRPr="00CA1A34">
        <w:t>14</w:t>
      </w:r>
      <w:r w:rsidR="00617751" w:rsidRPr="00CA1A34">
        <w:t xml:space="preserve">. </w:t>
      </w:r>
    </w:p>
    <w:p w14:paraId="0BF141FA" w14:textId="34FC239F" w:rsidR="00551A5A" w:rsidRPr="00CA1A34" w:rsidRDefault="00551A5A" w:rsidP="00551A5A">
      <w:r w:rsidRPr="00CA1A34">
        <w:t>B=B1+B2+B3+B4</w:t>
      </w:r>
    </w:p>
    <w:p w14:paraId="47EF6D84" w14:textId="696647C9" w:rsidR="00551A5A" w:rsidRPr="00CA1A34" w:rsidRDefault="00551A5A" w:rsidP="00551A5A">
      <w:r w:rsidRPr="00CA1A34">
        <w:t xml:space="preserve">B1 – par katru </w:t>
      </w:r>
      <w:r w:rsidR="00D20715" w:rsidRPr="00CA1A34">
        <w:t>papildus Mhz – 1 punkts. 22 Mhz – 0 punkti, 23Mhz - 1 punkts, 24 Mhz - 2 punkti, 25 Mhz - 3 punkti. Maksimālais punktu skaits - 3 punkti</w:t>
      </w:r>
      <w:r w:rsidR="00D4249E" w:rsidRPr="00CA1A34">
        <w:t>.</w:t>
      </w:r>
    </w:p>
    <w:p w14:paraId="66A7F1DD" w14:textId="3A063011" w:rsidR="00D20715" w:rsidRPr="00CA1A34" w:rsidRDefault="00D20715" w:rsidP="00551A5A">
      <w:r w:rsidRPr="00CA1A34">
        <w:t>B2= (B</w:t>
      </w:r>
      <w:r w:rsidRPr="00CA1A34">
        <w:rPr>
          <w:vertAlign w:val="subscript"/>
        </w:rPr>
        <w:t>pret</w:t>
      </w:r>
      <w:r w:rsidRPr="00CA1A34">
        <w:t>-40)/(B</w:t>
      </w:r>
      <w:r w:rsidRPr="00CA1A34">
        <w:rPr>
          <w:vertAlign w:val="subscript"/>
        </w:rPr>
        <w:t>max</w:t>
      </w:r>
      <w:r w:rsidRPr="00CA1A34">
        <w:t xml:space="preserve">-40)x3, kur </w:t>
      </w:r>
    </w:p>
    <w:p w14:paraId="1A6ECE99" w14:textId="1E4E1992" w:rsidR="00D20715" w:rsidRPr="00CA1A34" w:rsidRDefault="00D20715" w:rsidP="00551A5A">
      <w:r w:rsidRPr="00CA1A34">
        <w:t>B2 – papildus punkti par maksimālo izmeklēšanas dziļumu</w:t>
      </w:r>
    </w:p>
    <w:p w14:paraId="3537BF65" w14:textId="3C658D45" w:rsidR="00D20715" w:rsidRPr="00CA1A34" w:rsidRDefault="003C7C30" w:rsidP="00551A5A">
      <w:r w:rsidRPr="00CA1A34">
        <w:lastRenderedPageBreak/>
        <w:t>B</w:t>
      </w:r>
      <w:r w:rsidRPr="00CA1A34">
        <w:rPr>
          <w:vertAlign w:val="subscript"/>
        </w:rPr>
        <w:t>pret</w:t>
      </w:r>
      <w:r w:rsidRPr="00CA1A34">
        <w:t xml:space="preserve"> </w:t>
      </w:r>
      <w:r w:rsidR="00D20715" w:rsidRPr="00CA1A34">
        <w:t>- pretendenta piedāvājumā norādītais maksimālais izmeklēšanas dziļums</w:t>
      </w:r>
    </w:p>
    <w:p w14:paraId="5F3203C5" w14:textId="184658E7" w:rsidR="00D20715" w:rsidRPr="00CA1A34" w:rsidRDefault="003C7C30" w:rsidP="00551A5A">
      <w:r w:rsidRPr="00CA1A34">
        <w:t>B</w:t>
      </w:r>
      <w:r w:rsidRPr="00CA1A34">
        <w:rPr>
          <w:vertAlign w:val="subscript"/>
        </w:rPr>
        <w:t>max</w:t>
      </w:r>
      <w:r w:rsidR="00D20715" w:rsidRPr="00CA1A34">
        <w:t xml:space="preserve"> – maksimālais piedāvātais izmeklēšanas dziļums</w:t>
      </w:r>
    </w:p>
    <w:p w14:paraId="2B372ED1" w14:textId="47594FFD" w:rsidR="0094458D" w:rsidRPr="00CA1A34" w:rsidRDefault="0094458D" w:rsidP="0094458D">
      <w:r w:rsidRPr="00CA1A34">
        <w:t>Ja pretendenta piedāvātais maksimālais izmeklēšanas dziļums ir 40 cm, papildus punkti netiek piešķirti</w:t>
      </w:r>
      <w:r w:rsidR="00D4249E" w:rsidRPr="00CA1A34">
        <w:t>.</w:t>
      </w:r>
    </w:p>
    <w:p w14:paraId="7E946A90" w14:textId="4EB97F7C" w:rsidR="00D20715" w:rsidRPr="00CA1A34" w:rsidRDefault="00D20715" w:rsidP="00551A5A">
      <w:r w:rsidRPr="00CA1A34">
        <w:t>B3=(B</w:t>
      </w:r>
      <w:r w:rsidRPr="00CA1A34">
        <w:rPr>
          <w:vertAlign w:val="subscript"/>
        </w:rPr>
        <w:t>pret</w:t>
      </w:r>
      <w:r w:rsidRPr="00CA1A34">
        <w:t>-2050)/(B</w:t>
      </w:r>
      <w:r w:rsidRPr="00CA1A34">
        <w:rPr>
          <w:vertAlign w:val="subscript"/>
        </w:rPr>
        <w:t>max</w:t>
      </w:r>
      <w:r w:rsidRPr="00CA1A34">
        <w:t xml:space="preserve">-2050)x5, kur </w:t>
      </w:r>
    </w:p>
    <w:p w14:paraId="2491B4EA" w14:textId="10EF71F6" w:rsidR="00D20715" w:rsidRPr="00CA1A34" w:rsidRDefault="003C7C30" w:rsidP="00D20715">
      <w:r w:rsidRPr="00CA1A34">
        <w:t>B</w:t>
      </w:r>
      <w:r w:rsidRPr="00CA1A34">
        <w:rPr>
          <w:vertAlign w:val="subscript"/>
        </w:rPr>
        <w:t>pret</w:t>
      </w:r>
      <w:r w:rsidRPr="00CA1A34">
        <w:t xml:space="preserve"> </w:t>
      </w:r>
      <w:r w:rsidR="00D20715" w:rsidRPr="00CA1A34">
        <w:t>- pretendenta piedāvājumā norādītais maksimālā kadru frekvence</w:t>
      </w:r>
    </w:p>
    <w:p w14:paraId="3D5C9A21" w14:textId="76901D86" w:rsidR="00D20715" w:rsidRPr="00CA1A34" w:rsidRDefault="003C7C30" w:rsidP="00551A5A">
      <w:r w:rsidRPr="00CA1A34">
        <w:t>B</w:t>
      </w:r>
      <w:r w:rsidRPr="00CA1A34">
        <w:rPr>
          <w:vertAlign w:val="subscript"/>
        </w:rPr>
        <w:t>max</w:t>
      </w:r>
      <w:r w:rsidR="00D20715" w:rsidRPr="00CA1A34">
        <w:t xml:space="preserve"> – maksimālais piedāvātā maksimālā kadru frekvence</w:t>
      </w:r>
    </w:p>
    <w:p w14:paraId="11C984B6" w14:textId="13DCCD27" w:rsidR="0094458D" w:rsidRPr="00CA1A34" w:rsidRDefault="0094458D" w:rsidP="00551A5A">
      <w:r w:rsidRPr="00CA1A34">
        <w:t>Ja kadru frekvence ir 2050 kadri/sek, tad papildus punkti netiek piešķirti</w:t>
      </w:r>
      <w:r w:rsidR="00D4249E" w:rsidRPr="00CA1A34">
        <w:t>.</w:t>
      </w:r>
    </w:p>
    <w:p w14:paraId="2BE65A55" w14:textId="60AE3449" w:rsidR="00D20715" w:rsidRPr="00CA1A34" w:rsidRDefault="00D20715" w:rsidP="00595D36">
      <w:r w:rsidRPr="00CA1A34">
        <w:t>B4 – papildus 3 punkti, ja piedāvātā “Lineārā zonde diapazonā vismaz no 5 līdz 14 MHz virspusējo struktūru un muskuloskeletāliem izmeklējumiem, vismaz 55 mm platumā “ ir vienkristāla tehnoloģijas</w:t>
      </w:r>
    </w:p>
    <w:p w14:paraId="402489FF" w14:textId="09CBC80B" w:rsidR="00551A5A" w:rsidRPr="00CA1A34" w:rsidRDefault="00551A5A" w:rsidP="00595D36">
      <w:pPr>
        <w:pStyle w:val="Heading3"/>
      </w:pPr>
      <w:r w:rsidRPr="00CA1A34">
        <w:t>pretendenta tehniskajā piedāvājumā norādītais maksimālais elektroenerģijas patēriņš (jauda). Maksimāli saņemamo punktu skaits – 2.</w:t>
      </w:r>
    </w:p>
    <w:p w14:paraId="42030B0D" w14:textId="41F6640F" w:rsidR="00D4249E" w:rsidRPr="00CA1A34" w:rsidRDefault="00D4249E" w:rsidP="00551A5A">
      <w:r w:rsidRPr="00CA1A34">
        <w:t>C=C</w:t>
      </w:r>
      <w:r w:rsidRPr="00CA1A34">
        <w:rPr>
          <w:vertAlign w:val="subscript"/>
        </w:rPr>
        <w:t>min</w:t>
      </w:r>
      <w:r w:rsidRPr="00CA1A34">
        <w:t>/C</w:t>
      </w:r>
      <w:r w:rsidRPr="00CA1A34">
        <w:rPr>
          <w:vertAlign w:val="subscript"/>
        </w:rPr>
        <w:t>pret</w:t>
      </w:r>
      <w:r w:rsidRPr="00CA1A34">
        <w:t>x2, kur</w:t>
      </w:r>
    </w:p>
    <w:p w14:paraId="24695B75" w14:textId="132B95DF" w:rsidR="00D4249E" w:rsidRPr="00CA1A34" w:rsidRDefault="00D4249E" w:rsidP="00551A5A">
      <w:r w:rsidRPr="00CA1A34">
        <w:t>C- vērtējamā pretendenta iegūtais punktu skaits par tā piedāvāto elektroenerģijas patēriņu (jaudu);</w:t>
      </w:r>
    </w:p>
    <w:p w14:paraId="51FD3432" w14:textId="78C50FA6" w:rsidR="00D4249E" w:rsidRPr="00CA1A34" w:rsidRDefault="00D4249E" w:rsidP="00551A5A">
      <w:r w:rsidRPr="00CA1A34">
        <w:t>C</w:t>
      </w:r>
      <w:r w:rsidRPr="00CA1A34">
        <w:rPr>
          <w:vertAlign w:val="subscript"/>
        </w:rPr>
        <w:t>min</w:t>
      </w:r>
      <w:r w:rsidRPr="00CA1A34">
        <w:t xml:space="preserve"> – minimālais piedāvātai elektroenerģijas patēriņš (jauda);</w:t>
      </w:r>
    </w:p>
    <w:p w14:paraId="60BB3765" w14:textId="0E794F78" w:rsidR="00D4249E" w:rsidRDefault="00D4249E" w:rsidP="00551A5A">
      <w:r w:rsidRPr="00CA1A34">
        <w:t>C</w:t>
      </w:r>
      <w:r w:rsidRPr="00CA1A34">
        <w:rPr>
          <w:vertAlign w:val="subscript"/>
        </w:rPr>
        <w:t>pret</w:t>
      </w:r>
      <w:r w:rsidRPr="00CA1A34">
        <w:t xml:space="preserve"> – pretendenta piedāvātais elektroenerģijas patēriņš (jauda).</w:t>
      </w:r>
    </w:p>
    <w:p w14:paraId="5EEA5B06" w14:textId="715E3C67" w:rsidR="00CC5256" w:rsidRPr="00DF3712" w:rsidRDefault="00CC5256" w:rsidP="00551A5A">
      <w:r w:rsidRPr="00DF3712">
        <w:t>7.6.4. pretendenta tehniskajā piedāvājumā norādītais garantijas termiņš (mēneši). Minimālais garantijas laiks ir 24 mēneši. Maksimālais garantijas laiks ir 60 mēneši. Maksimāli saņemamo punktu skaits – 10.</w:t>
      </w:r>
    </w:p>
    <w:p w14:paraId="5CDFAEA4" w14:textId="23B1AFB7" w:rsidR="00CC5256" w:rsidRPr="00DF3712" w:rsidRDefault="00CC5256" w:rsidP="00551A5A">
      <w:r w:rsidRPr="00DF3712">
        <w:t>D=D</w:t>
      </w:r>
      <w:r w:rsidRPr="00DF3712">
        <w:rPr>
          <w:vertAlign w:val="subscript"/>
        </w:rPr>
        <w:t>pret</w:t>
      </w:r>
      <w:r w:rsidRPr="00DF3712">
        <w:t>/D</w:t>
      </w:r>
      <w:r w:rsidRPr="00DF3712">
        <w:rPr>
          <w:vertAlign w:val="subscript"/>
        </w:rPr>
        <w:t>max</w:t>
      </w:r>
      <w:r w:rsidRPr="00DF3712">
        <w:t xml:space="preserve">x10, kur </w:t>
      </w:r>
    </w:p>
    <w:p w14:paraId="72AEBF77" w14:textId="4017E090" w:rsidR="00CC5256" w:rsidRPr="00DF3712" w:rsidRDefault="00CC5256" w:rsidP="00551A5A">
      <w:r w:rsidRPr="00DF3712">
        <w:t>D – vērtējamā pretendenta iegūtais punktu skaits par tā piedāvāto garantijas termiņu;</w:t>
      </w:r>
    </w:p>
    <w:p w14:paraId="5336F6F8" w14:textId="45FFDFF0" w:rsidR="00CC5256" w:rsidRPr="00DF3712" w:rsidRDefault="00CC5256" w:rsidP="00551A5A">
      <w:r w:rsidRPr="00DF3712">
        <w:t>D</w:t>
      </w:r>
      <w:r w:rsidRPr="00DF3712">
        <w:rPr>
          <w:vertAlign w:val="subscript"/>
        </w:rPr>
        <w:t>pret</w:t>
      </w:r>
      <w:r w:rsidRPr="00DF3712">
        <w:t xml:space="preserve"> – pretendenta piedāvājumā norādītais garantijas termiņš, mēnešos;</w:t>
      </w:r>
    </w:p>
    <w:p w14:paraId="043EE125" w14:textId="22189925" w:rsidR="00CC5256" w:rsidRPr="00DF3712" w:rsidRDefault="00CC5256" w:rsidP="00551A5A">
      <w:r w:rsidRPr="00DF3712">
        <w:t>D</w:t>
      </w:r>
      <w:r w:rsidRPr="00DF3712">
        <w:rPr>
          <w:vertAlign w:val="subscript"/>
        </w:rPr>
        <w:t>max</w:t>
      </w:r>
      <w:r w:rsidRPr="00DF3712">
        <w:t xml:space="preserve"> – maksimālais pretendentu norādītais garantijas laiks, mēnešos.</w:t>
      </w:r>
    </w:p>
    <w:p w14:paraId="4A4005B0" w14:textId="093333BE" w:rsidR="00E3374A" w:rsidRPr="00DF3712" w:rsidRDefault="00E3374A" w:rsidP="00595D36"/>
    <w:p w14:paraId="0C54AE68" w14:textId="631C6667" w:rsidR="00D73D2C" w:rsidRDefault="00D73D2C" w:rsidP="00595D36">
      <w:r w:rsidRPr="00DF3712">
        <w:t xml:space="preserve">7.6.5. Kopējais pretendenta iegūstamais </w:t>
      </w:r>
      <w:r w:rsidR="002A5169" w:rsidRPr="00DF3712">
        <w:t xml:space="preserve">punktu skaits ir </w:t>
      </w:r>
      <w:r w:rsidR="002A5169" w:rsidRPr="00DF3712">
        <w:rPr>
          <w:rFonts w:cs="Times New Roman"/>
        </w:rPr>
        <w:t>∑</w:t>
      </w:r>
      <w:r w:rsidR="002A5169" w:rsidRPr="00DF3712">
        <w:t xml:space="preserve"> =A+B+C+D.</w:t>
      </w:r>
    </w:p>
    <w:p w14:paraId="5B1D5311" w14:textId="77777777" w:rsidR="002A5169" w:rsidRPr="00CA1A34" w:rsidRDefault="002A5169" w:rsidP="00595D36"/>
    <w:p w14:paraId="04BCE29C" w14:textId="477C0781" w:rsidR="00EB6DDC" w:rsidRPr="002F6AA9" w:rsidRDefault="00EB6DDC" w:rsidP="00EB6DDC">
      <w:pPr>
        <w:pStyle w:val="Heading2"/>
        <w:rPr>
          <w:rFonts w:eastAsia="Times New Roman"/>
        </w:rPr>
      </w:pPr>
      <w:r w:rsidRPr="00CA1A34">
        <w:rPr>
          <w:rFonts w:eastAsia="Times New Roman"/>
        </w:rPr>
        <w:t xml:space="preserve">Saskaņā ar Nolikumā noteiktajiem piedāvājumu vērtēšanas kritērijiem, iepirkuma komisija par saimnieciski visizdevīgāko izvēlas piedāvājumu, kas būs ieguvis vislielāko piedāvājuma punktu kopsummu. Ja vismaz 2 (diviem) piedāvājumiem līgumcenas ir vienādas, par uzvarētāju tiks noteikts tas Pretendents, kurš būs piedāvājis īsāku </w:t>
      </w:r>
      <w:r w:rsidR="005F0223" w:rsidRPr="00CA1A34">
        <w:rPr>
          <w:rFonts w:eastAsia="Times New Roman"/>
        </w:rPr>
        <w:t>Iekārtu</w:t>
      </w:r>
      <w:r w:rsidRPr="00CA1A34">
        <w:rPr>
          <w:rFonts w:eastAsia="Times New Roman"/>
        </w:rPr>
        <w:t xml:space="preserve"> piegādes termiņu, izšķirošais piedāvājuma izvēles kritērijs ir attiecināms uz  visām iepirkuma priekšmeta daļām. Ja arī šis kritērijs ir vienāds, uzvarētājs tiek noteikts izlozes kārtībā. Par izlozes norises vietu un laiku tiek informēti visi pretendenti vismaz 3 (trīs</w:t>
      </w:r>
      <w:r w:rsidRPr="002F6AA9">
        <w:rPr>
          <w:rFonts w:eastAsia="Times New Roman"/>
        </w:rPr>
        <w:t>) darba dienas iepriekš.</w:t>
      </w:r>
    </w:p>
    <w:p w14:paraId="7D71595D" w14:textId="77777777" w:rsidR="00F261D1" w:rsidRDefault="00F261D1" w:rsidP="00C23462"/>
    <w:p w14:paraId="1D3C5C8E" w14:textId="77777777" w:rsidR="00F261D1" w:rsidRPr="001C00BA" w:rsidRDefault="00F261D1" w:rsidP="00F261D1">
      <w:pPr>
        <w:pStyle w:val="Heading2"/>
        <w:rPr>
          <w:rFonts w:eastAsia="Times New Roman"/>
          <w:b/>
          <w:bCs/>
        </w:rPr>
      </w:pPr>
      <w:r>
        <w:rPr>
          <w:rFonts w:eastAsia="Times New Roman"/>
          <w:b/>
          <w:bCs/>
        </w:rPr>
        <w:t>5</w:t>
      </w:r>
      <w:r w:rsidRPr="001C00BA">
        <w:rPr>
          <w:rFonts w:eastAsia="Times New Roman"/>
          <w:b/>
          <w:bCs/>
        </w:rPr>
        <w:t xml:space="preserve">.  posms – Pretendentu atlase </w:t>
      </w:r>
    </w:p>
    <w:p w14:paraId="2FB76A6F" w14:textId="1A4EEBC4" w:rsidR="00F261D1" w:rsidRPr="001C00BA" w:rsidRDefault="00F261D1"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 xml:space="preserve">Iepirkuma komisija novērtē, vai iesniegtie pretendentu atlases dokumenti un publiskajās datu bāzēs iegūtā informācija apliecina Pretendenta atbilstību nolikuma </w:t>
      </w:r>
      <w:r w:rsidRPr="001C00BA">
        <w:rPr>
          <w:rFonts w:eastAsia="Times New Roman"/>
          <w:szCs w:val="24"/>
        </w:rPr>
        <w:fldChar w:fldCharType="begin"/>
      </w:r>
      <w:r w:rsidRPr="001C00BA">
        <w:rPr>
          <w:rFonts w:eastAsia="Times New Roman"/>
          <w:szCs w:val="24"/>
        </w:rPr>
        <w:instrText xml:space="preserve"> REF _Ref107920189 \r \h  \* MERGEFORMAT </w:instrText>
      </w:r>
      <w:r w:rsidRPr="001C00BA">
        <w:rPr>
          <w:rFonts w:eastAsia="Times New Roman"/>
          <w:szCs w:val="24"/>
        </w:rPr>
      </w:r>
      <w:r w:rsidRPr="001C00BA">
        <w:rPr>
          <w:rFonts w:eastAsia="Times New Roman"/>
          <w:szCs w:val="24"/>
        </w:rPr>
        <w:fldChar w:fldCharType="separate"/>
      </w:r>
      <w:r w:rsidR="00EB6DDC">
        <w:rPr>
          <w:rFonts w:eastAsia="Times New Roman"/>
          <w:szCs w:val="24"/>
        </w:rPr>
        <w:t>5</w:t>
      </w:r>
      <w:r w:rsidRPr="001C00BA">
        <w:rPr>
          <w:rFonts w:eastAsia="Times New Roman"/>
          <w:szCs w:val="24"/>
        </w:rPr>
        <w:fldChar w:fldCharType="end"/>
      </w:r>
      <w:r w:rsidRPr="001C00BA">
        <w:rPr>
          <w:rFonts w:eastAsia="Times New Roman"/>
          <w:szCs w:val="24"/>
        </w:rPr>
        <w:t>.sadaļā “Pretendentu kvalifikācijas prasības un iesniedzamie kvalifikācijas dokumenti” norādītajām prasībām.</w:t>
      </w:r>
    </w:p>
    <w:p w14:paraId="2A7AFCAB" w14:textId="77777777" w:rsidR="00F261D1" w:rsidRPr="001C00BA" w:rsidRDefault="00F261D1"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Pretendents tiek izslēgts no turpmākās dalības Iepirkumā un piedāvājums netiek tālāk izvērtēts, ja iepirkuma komisija konstatē, ka  kvalifikācijas dokumenti nav iesniegti atbilstoši nolikuma 5.punkta prasībām un/vai to saturs neatbilst nolikuma 5.punkta prasībām un/vai Pretendents iesniedzis nepatiesu informāciju savas kvalifikācijas novērtēšanai.</w:t>
      </w:r>
    </w:p>
    <w:p w14:paraId="4B3BE584" w14:textId="16EA165D" w:rsidR="00F261D1" w:rsidRPr="001C00BA" w:rsidRDefault="00F261D1" w:rsidP="00F261D1">
      <w:pPr>
        <w:pStyle w:val="Heading3"/>
        <w:rPr>
          <w:rFonts w:eastAsia="Times New Roman"/>
        </w:rPr>
      </w:pPr>
      <w:r w:rsidRPr="001C00BA">
        <w:rPr>
          <w:rFonts w:eastAsia="Times New Roman"/>
        </w:rPr>
        <w:t xml:space="preserve">Pretendents tiek izslēgts no turpmākās dalības Iepirkumā un piedāvājums netiek tālāk izvērtēts, ja iepirkuma komisija konstatē, ka  kvalifikācijas dokumenti nav iesniegti atbilstoši nolikuma </w:t>
      </w:r>
      <w:r w:rsidRPr="001C00BA">
        <w:rPr>
          <w:rFonts w:eastAsia="Times New Roman"/>
        </w:rPr>
        <w:fldChar w:fldCharType="begin"/>
      </w:r>
      <w:r w:rsidRPr="001C00BA">
        <w:rPr>
          <w:rFonts w:eastAsia="Times New Roman"/>
        </w:rPr>
        <w:instrText xml:space="preserve"> REF _Ref107920189 \r \h  \* MERGEFORMAT </w:instrText>
      </w:r>
      <w:r w:rsidRPr="001C00BA">
        <w:rPr>
          <w:rFonts w:eastAsia="Times New Roman"/>
        </w:rPr>
      </w:r>
      <w:r w:rsidRPr="001C00BA">
        <w:rPr>
          <w:rFonts w:eastAsia="Times New Roman"/>
        </w:rPr>
        <w:fldChar w:fldCharType="separate"/>
      </w:r>
      <w:r w:rsidR="00EB6DDC">
        <w:rPr>
          <w:rFonts w:eastAsia="Times New Roman"/>
        </w:rPr>
        <w:t>5</w:t>
      </w:r>
      <w:r w:rsidRPr="001C00BA">
        <w:rPr>
          <w:rFonts w:eastAsia="Times New Roman"/>
        </w:rPr>
        <w:fldChar w:fldCharType="end"/>
      </w:r>
      <w:r w:rsidRPr="001C00BA">
        <w:rPr>
          <w:rFonts w:eastAsia="Times New Roman"/>
        </w:rPr>
        <w:t xml:space="preserve">.punkta prasībām un/vai to saturs neatbilst nolikuma </w:t>
      </w:r>
      <w:r w:rsidRPr="001C00BA">
        <w:rPr>
          <w:rFonts w:eastAsia="Times New Roman"/>
        </w:rPr>
        <w:fldChar w:fldCharType="begin"/>
      </w:r>
      <w:r w:rsidRPr="001C00BA">
        <w:rPr>
          <w:rFonts w:eastAsia="Times New Roman"/>
        </w:rPr>
        <w:instrText xml:space="preserve"> REF _Ref107920189 \r \h  \* MERGEFORMAT </w:instrText>
      </w:r>
      <w:r w:rsidRPr="001C00BA">
        <w:rPr>
          <w:rFonts w:eastAsia="Times New Roman"/>
        </w:rPr>
      </w:r>
      <w:r w:rsidRPr="001C00BA">
        <w:rPr>
          <w:rFonts w:eastAsia="Times New Roman"/>
        </w:rPr>
        <w:fldChar w:fldCharType="separate"/>
      </w:r>
      <w:r w:rsidR="00EB6DDC">
        <w:rPr>
          <w:rFonts w:eastAsia="Times New Roman"/>
        </w:rPr>
        <w:t>5</w:t>
      </w:r>
      <w:r w:rsidRPr="001C00BA">
        <w:rPr>
          <w:rFonts w:eastAsia="Times New Roman"/>
        </w:rPr>
        <w:fldChar w:fldCharType="end"/>
      </w:r>
      <w:r w:rsidRPr="001C00BA">
        <w:rPr>
          <w:rFonts w:eastAsia="Times New Roman"/>
        </w:rPr>
        <w:t>.punkta prasībām un/vai Pretendents iesniedzis nepatiesu informāciju savas kvalifikācijas novērtēšanai.</w:t>
      </w:r>
    </w:p>
    <w:p w14:paraId="53E0D809" w14:textId="70514356" w:rsidR="00F261D1" w:rsidRPr="001C00BA" w:rsidRDefault="00F261D1" w:rsidP="00F261D1">
      <w:pPr>
        <w:pStyle w:val="Heading3"/>
        <w:rPr>
          <w:rFonts w:eastAsia="Times New Roman"/>
        </w:rPr>
      </w:pPr>
      <w:r w:rsidRPr="001C00BA">
        <w:rPr>
          <w:rFonts w:eastAsia="Times New Roman"/>
        </w:rPr>
        <w:lastRenderedPageBreak/>
        <w:t xml:space="preserve">Ja Pretendents ir iesniedzis Eiropas vienoto iepirkuma procedūras dokumentu (-us) (ESPD), tad iepirkuma komisija tajā ietverto informāciju rīkojas saskaņā ar nolikuma </w:t>
      </w:r>
      <w:r w:rsidR="004107A1">
        <w:rPr>
          <w:rFonts w:eastAsia="Times New Roman"/>
        </w:rPr>
        <w:fldChar w:fldCharType="begin"/>
      </w:r>
      <w:r w:rsidR="004107A1">
        <w:rPr>
          <w:rFonts w:eastAsia="Times New Roman"/>
        </w:rPr>
        <w:instrText xml:space="preserve"> REF _Ref143165333 \r \h </w:instrText>
      </w:r>
      <w:r w:rsidR="004107A1">
        <w:rPr>
          <w:rFonts w:eastAsia="Times New Roman"/>
        </w:rPr>
      </w:r>
      <w:r w:rsidR="004107A1">
        <w:rPr>
          <w:rFonts w:eastAsia="Times New Roman"/>
        </w:rPr>
        <w:fldChar w:fldCharType="separate"/>
      </w:r>
      <w:r w:rsidR="004107A1">
        <w:rPr>
          <w:rFonts w:eastAsia="Times New Roman"/>
        </w:rPr>
        <w:t>4.16</w:t>
      </w:r>
      <w:r w:rsidR="004107A1">
        <w:rPr>
          <w:rFonts w:eastAsia="Times New Roman"/>
        </w:rPr>
        <w:fldChar w:fldCharType="end"/>
      </w:r>
      <w:r w:rsidR="004107A1">
        <w:rPr>
          <w:rFonts w:eastAsia="Times New Roman"/>
        </w:rPr>
        <w:t xml:space="preserve">.; </w:t>
      </w:r>
      <w:r w:rsidR="004107A1">
        <w:rPr>
          <w:rFonts w:eastAsia="Times New Roman"/>
        </w:rPr>
        <w:fldChar w:fldCharType="begin"/>
      </w:r>
      <w:r w:rsidR="004107A1">
        <w:rPr>
          <w:rFonts w:eastAsia="Times New Roman"/>
        </w:rPr>
        <w:instrText xml:space="preserve"> REF _Ref143165346 \r \h </w:instrText>
      </w:r>
      <w:r w:rsidR="004107A1">
        <w:rPr>
          <w:rFonts w:eastAsia="Times New Roman"/>
        </w:rPr>
      </w:r>
      <w:r w:rsidR="004107A1">
        <w:rPr>
          <w:rFonts w:eastAsia="Times New Roman"/>
        </w:rPr>
        <w:fldChar w:fldCharType="separate"/>
      </w:r>
      <w:r w:rsidR="004107A1">
        <w:rPr>
          <w:rFonts w:eastAsia="Times New Roman"/>
        </w:rPr>
        <w:t>4.17</w:t>
      </w:r>
      <w:r w:rsidR="004107A1">
        <w:rPr>
          <w:rFonts w:eastAsia="Times New Roman"/>
        </w:rPr>
        <w:fldChar w:fldCharType="end"/>
      </w:r>
      <w:r w:rsidR="004107A1">
        <w:rPr>
          <w:rFonts w:eastAsia="Times New Roman"/>
        </w:rPr>
        <w:t xml:space="preserve">.; </w:t>
      </w:r>
      <w:r w:rsidR="004107A1">
        <w:rPr>
          <w:rFonts w:eastAsia="Times New Roman"/>
        </w:rPr>
        <w:fldChar w:fldCharType="begin"/>
      </w:r>
      <w:r w:rsidR="004107A1">
        <w:rPr>
          <w:rFonts w:eastAsia="Times New Roman"/>
        </w:rPr>
        <w:instrText xml:space="preserve"> REF _Ref143165357 \r \h </w:instrText>
      </w:r>
      <w:r w:rsidR="004107A1">
        <w:rPr>
          <w:rFonts w:eastAsia="Times New Roman"/>
        </w:rPr>
      </w:r>
      <w:r w:rsidR="004107A1">
        <w:rPr>
          <w:rFonts w:eastAsia="Times New Roman"/>
        </w:rPr>
        <w:fldChar w:fldCharType="separate"/>
      </w:r>
      <w:r w:rsidR="004107A1">
        <w:rPr>
          <w:rFonts w:eastAsia="Times New Roman"/>
        </w:rPr>
        <w:t>4.18</w:t>
      </w:r>
      <w:r w:rsidR="004107A1">
        <w:rPr>
          <w:rFonts w:eastAsia="Times New Roman"/>
        </w:rPr>
        <w:fldChar w:fldCharType="end"/>
      </w:r>
      <w:r w:rsidR="004107A1">
        <w:rPr>
          <w:rFonts w:eastAsia="Times New Roman"/>
        </w:rPr>
        <w:t xml:space="preserve">. </w:t>
      </w:r>
      <w:r w:rsidRPr="001C00BA">
        <w:rPr>
          <w:rFonts w:eastAsia="Times New Roman"/>
        </w:rPr>
        <w:t>punktiem.</w:t>
      </w:r>
    </w:p>
    <w:p w14:paraId="0169A792" w14:textId="11D83D0C" w:rsidR="004B619A" w:rsidRPr="00F261D1" w:rsidRDefault="00F261D1" w:rsidP="00C23462">
      <w:pPr>
        <w:pStyle w:val="Heading3"/>
        <w:rPr>
          <w:rFonts w:eastAsia="Times New Roman"/>
        </w:rPr>
      </w:pPr>
      <w:r w:rsidRPr="001C00BA">
        <w:rPr>
          <w:rFonts w:eastAsia="Times New Roman"/>
        </w:rPr>
        <w:t>Iepirkuma komisija ir tiesīga pretendentu kvalifikācijas atbilstības pārbaudi veikt tikai tam pretendentam, kuram būtu piešķiramas iepirkuma līguma slēgšanas tiesības.</w:t>
      </w:r>
    </w:p>
    <w:p w14:paraId="268025F1" w14:textId="77777777" w:rsidR="00F261D1" w:rsidRPr="001C00BA" w:rsidRDefault="00F261D1" w:rsidP="00C23462"/>
    <w:p w14:paraId="442377CE" w14:textId="415F4141" w:rsidR="00361D45" w:rsidRDefault="00361D45" w:rsidP="00361D45">
      <w:pPr>
        <w:pStyle w:val="Heading2"/>
        <w:rPr>
          <w:rFonts w:eastAsia="Times New Roman"/>
          <w:b/>
          <w:bCs/>
        </w:rPr>
      </w:pPr>
      <w:r w:rsidRPr="001C00BA">
        <w:rPr>
          <w:rFonts w:eastAsia="Times New Roman"/>
          <w:b/>
          <w:bCs/>
        </w:rPr>
        <w:t>6. posms – lēmuma pieņemšana.</w:t>
      </w:r>
    </w:p>
    <w:p w14:paraId="7E573D84" w14:textId="5D2836EA" w:rsidR="002F6AA9" w:rsidRPr="002F6AA9" w:rsidRDefault="002F6AA9" w:rsidP="002F6AA9"/>
    <w:p w14:paraId="0798B3FA" w14:textId="77777777" w:rsidR="002F6AA9" w:rsidRPr="008C146F" w:rsidRDefault="002F6AA9" w:rsidP="008C146F">
      <w:pPr>
        <w:pStyle w:val="Heading3"/>
        <w:rPr>
          <w:rFonts w:eastAsia="Times New Roman"/>
        </w:rPr>
      </w:pPr>
      <w:r w:rsidRPr="008C146F">
        <w:rPr>
          <w:rFonts w:eastAsia="Times New Roman"/>
        </w:rPr>
        <w:t xml:space="preserve">Ja tiek iesniegts Eiropas vienotais iepirkuma procedūras dokuments (-i), iepirkuma komisija pieprasa, lai Pretendents, kuram būtu piešķiramas līguma slēgšanas tiesības, iesniedz visus vai daļu no dokumentiem, kas apliecina atbilstību paziņojumā par līgumu vai iepirkuma procedūras dokumentos noteiktajām pretendentu atlases prasībām. </w:t>
      </w:r>
    </w:p>
    <w:p w14:paraId="083D35A5" w14:textId="77777777" w:rsidR="002F6AA9" w:rsidRPr="00A26AB5" w:rsidRDefault="002F6AA9" w:rsidP="008C146F">
      <w:pPr>
        <w:pStyle w:val="Heading3"/>
        <w:rPr>
          <w:bCs/>
        </w:rPr>
      </w:pPr>
      <w:r w:rsidRPr="00A26AB5">
        <w:rPr>
          <w:rFonts w:eastAsia="Times New Roman"/>
        </w:rPr>
        <w:t xml:space="preserve">Ja Pretendents iesniedz ESPD,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 </w:t>
      </w:r>
    </w:p>
    <w:p w14:paraId="2F3FBAC8" w14:textId="77777777" w:rsidR="002F6AA9" w:rsidRPr="008C146F" w:rsidRDefault="002F6AA9" w:rsidP="008C146F">
      <w:pPr>
        <w:pStyle w:val="Heading3"/>
        <w:rPr>
          <w:rFonts w:eastAsia="Times New Roman"/>
        </w:rPr>
      </w:pPr>
      <w:r w:rsidRPr="008C146F">
        <w:rPr>
          <w:rFonts w:eastAsia="Times New Roman"/>
        </w:rPr>
        <w:t>Pasūtītājs pēc Pretendenta izvērtēšanas atbilstoši visām nolikuma prasībām un piedāvājuma izvēles kritērijiem pieņems lēmumu par iespējamu līguma slēgšanas tiesību piešķiršanu.</w:t>
      </w:r>
    </w:p>
    <w:p w14:paraId="3AED5B34" w14:textId="43936068" w:rsidR="002F6AA9" w:rsidRPr="008C146F" w:rsidRDefault="002F6AA9" w:rsidP="008C146F">
      <w:pPr>
        <w:pStyle w:val="Heading3"/>
        <w:rPr>
          <w:rFonts w:eastAsia="Times New Roman"/>
        </w:rPr>
      </w:pPr>
      <w:bookmarkStart w:id="26" w:name="_Hlk514248532"/>
      <w:r w:rsidRPr="008C146F">
        <w:rPr>
          <w:rFonts w:eastAsia="Times New Roman"/>
        </w:rPr>
        <w:t xml:space="preserve">Attiecībā uz pretendentu, kuram saskaņā ar nolikumā noteikto būtu piešķiramas Līguma slēgšanas tiesības, pirms lēmuma par līguma slēgšanas tiesību piešķiršanu pieņemšanas, iepirkuma komisija veic pretendenta izslēgšanas noteikumu pārbaudi saskaņā ar PIL 42.panta otrās daļas </w:t>
      </w:r>
      <w:r w:rsidR="00A923D3">
        <w:t>(izņemot 8.un 9.punktu)</w:t>
      </w:r>
      <w:r w:rsidR="00A923D3" w:rsidRPr="001C00BA">
        <w:rPr>
          <w:rFonts w:eastAsia="Times New Roman"/>
        </w:rPr>
        <w:t xml:space="preserve"> </w:t>
      </w:r>
      <w:r w:rsidRPr="008C146F">
        <w:rPr>
          <w:rFonts w:eastAsia="Times New Roman"/>
        </w:rPr>
        <w:t>noteikto</w:t>
      </w:r>
      <w:bookmarkEnd w:id="26"/>
      <w:r w:rsidRPr="008C146F">
        <w:rPr>
          <w:rFonts w:eastAsia="Times New Roman"/>
        </w:rPr>
        <w:t xml:space="preserve"> un </w:t>
      </w:r>
      <w:bookmarkStart w:id="27" w:name="_Hlk526320962"/>
      <w:r w:rsidRPr="008C146F">
        <w:rPr>
          <w:rFonts w:eastAsia="Times New Roman"/>
        </w:rPr>
        <w:t>Starptautisko un Latvijas Republikas nacionālo sankciju likuma 11.</w:t>
      </w:r>
      <w:r w:rsidRPr="00D3015D">
        <w:rPr>
          <w:rFonts w:eastAsia="Times New Roman"/>
          <w:vertAlign w:val="superscript"/>
        </w:rPr>
        <w:t>1</w:t>
      </w:r>
      <w:r w:rsidRPr="008C146F">
        <w:rPr>
          <w:rFonts w:eastAsia="Times New Roman"/>
        </w:rPr>
        <w:t xml:space="preserve"> panta izslēgšanas nosacījumu </w:t>
      </w:r>
      <w:bookmarkEnd w:id="27"/>
      <w:r w:rsidRPr="008C146F">
        <w:rPr>
          <w:rFonts w:eastAsia="Times New Roman"/>
        </w:rPr>
        <w:t xml:space="preserve">pārbaudi. </w:t>
      </w:r>
    </w:p>
    <w:p w14:paraId="3ED0BDD8" w14:textId="2B777BE6" w:rsidR="002F6AA9" w:rsidRPr="008C146F" w:rsidRDefault="002F6AA9" w:rsidP="008C146F">
      <w:pPr>
        <w:pStyle w:val="Heading3"/>
        <w:rPr>
          <w:rFonts w:eastAsia="Times New Roman"/>
        </w:rPr>
      </w:pPr>
      <w:bookmarkStart w:id="28" w:name="_Hlk526336479"/>
      <w:r w:rsidRPr="008C146F">
        <w:rPr>
          <w:rFonts w:eastAsia="Times New Roman"/>
        </w:rPr>
        <w:t xml:space="preserve">Ja, veicot pārbaudi, iepirkuma komisija konstatē PIL 42.panta otrās daļas </w:t>
      </w:r>
      <w:r w:rsidR="00A923D3">
        <w:t>(izņemot 8.un 9.punktu)</w:t>
      </w:r>
      <w:r w:rsidR="00A923D3" w:rsidRPr="001C00BA">
        <w:rPr>
          <w:rFonts w:eastAsia="Times New Roman"/>
        </w:rPr>
        <w:t xml:space="preserve"> </w:t>
      </w:r>
      <w:r w:rsidRPr="008C146F">
        <w:rPr>
          <w:rFonts w:eastAsia="Times New Roman"/>
        </w:rPr>
        <w:t>minētos izslēgšanas gadījumus un Starptautisko un Latvijas Republikas nacionālo sankciju likuma 11</w:t>
      </w:r>
      <w:r w:rsidRPr="00D3015D">
        <w:rPr>
          <w:rFonts w:eastAsia="Times New Roman"/>
          <w:vertAlign w:val="superscript"/>
        </w:rPr>
        <w:t>.1</w:t>
      </w:r>
      <w:r w:rsidRPr="008C146F">
        <w:rPr>
          <w:rFonts w:eastAsia="Times New Roman"/>
        </w:rPr>
        <w:t xml:space="preserve"> panta izslēgšanas nosacījumus, tā rīkojas atbilstoši PIL 42.panta attiecīgās daļas nosacījumiem un PIL 43.panta nosacījumiem, kā arī </w:t>
      </w:r>
      <w:bookmarkStart w:id="29" w:name="_Hlk526321110"/>
      <w:r w:rsidRPr="008C146F">
        <w:rPr>
          <w:rFonts w:eastAsia="Times New Roman"/>
        </w:rPr>
        <w:t>starptautisko un Latvijas Republikas nacionālo sankciju likuma 11.</w:t>
      </w:r>
      <w:r w:rsidRPr="00D3015D">
        <w:rPr>
          <w:rFonts w:eastAsia="Times New Roman"/>
          <w:vertAlign w:val="superscript"/>
        </w:rPr>
        <w:t xml:space="preserve">1 </w:t>
      </w:r>
      <w:r w:rsidRPr="008C146F">
        <w:rPr>
          <w:rFonts w:eastAsia="Times New Roman"/>
        </w:rPr>
        <w:t>pantā noteikto</w:t>
      </w:r>
      <w:bookmarkEnd w:id="28"/>
      <w:bookmarkEnd w:id="29"/>
      <w:r w:rsidRPr="008C146F">
        <w:rPr>
          <w:rFonts w:eastAsia="Times New Roman"/>
        </w:rPr>
        <w:t>.</w:t>
      </w:r>
    </w:p>
    <w:p w14:paraId="690FED25" w14:textId="5C314B89" w:rsidR="002F6AA9" w:rsidRDefault="002F6AA9" w:rsidP="008C146F">
      <w:pPr>
        <w:pStyle w:val="Heading3"/>
        <w:rPr>
          <w:rFonts w:eastAsia="Times New Roman"/>
        </w:rPr>
      </w:pPr>
      <w:r w:rsidRPr="008C146F">
        <w:rPr>
          <w:rFonts w:eastAsia="Times New Roman"/>
        </w:rPr>
        <w:t xml:space="preserve">PIL 42.panta otrās  daļas </w:t>
      </w:r>
      <w:r w:rsidR="00A923D3">
        <w:t>(izņemot 8.un 9.punktu)</w:t>
      </w:r>
      <w:r w:rsidR="00A923D3" w:rsidRPr="001C00BA">
        <w:rPr>
          <w:rFonts w:eastAsia="Times New Roman"/>
        </w:rPr>
        <w:t xml:space="preserve"> </w:t>
      </w:r>
      <w:r w:rsidRPr="008C146F">
        <w:rPr>
          <w:rFonts w:eastAsia="Times New Roman"/>
        </w:rPr>
        <w:t>minētie izslēgšanas iemesli attiecas arī uz jebkuru no šādām personām:</w:t>
      </w:r>
    </w:p>
    <w:p w14:paraId="230990F1" w14:textId="72C09D01" w:rsidR="002F6AA9" w:rsidRPr="008C146F" w:rsidRDefault="008C146F" w:rsidP="00543D3A">
      <w:pPr>
        <w:pStyle w:val="ListParagraph"/>
        <w:numPr>
          <w:ilvl w:val="0"/>
          <w:numId w:val="11"/>
        </w:numPr>
        <w:ind w:left="1985"/>
      </w:pPr>
      <w:r w:rsidRPr="00A26AB5">
        <w:rPr>
          <w:bCs/>
          <w:szCs w:val="24"/>
        </w:rPr>
        <w:t>uz personālsabiedrības biedru, ja pretendents ir personālsabiedrība;</w:t>
      </w:r>
    </w:p>
    <w:p w14:paraId="410A21A0" w14:textId="754F24BD" w:rsidR="002F6AA9" w:rsidRPr="00A26AB5" w:rsidRDefault="002F6AA9" w:rsidP="00543D3A">
      <w:pPr>
        <w:pStyle w:val="ListParagraph"/>
        <w:numPr>
          <w:ilvl w:val="0"/>
          <w:numId w:val="11"/>
        </w:numPr>
        <w:ind w:left="1985"/>
        <w:outlineLvl w:val="2"/>
        <w:rPr>
          <w:bCs/>
          <w:szCs w:val="24"/>
        </w:rPr>
      </w:pPr>
      <w:r w:rsidRPr="00A26AB5">
        <w:rPr>
          <w:bCs/>
          <w:szCs w:val="24"/>
        </w:rPr>
        <w:t>uz pretendenta norādīto personu, uz kuras iespējām pretendents balstās, lai apliecinātu, ka tā kvalifikācija atbilst paziņojumā par līgumu vai iepirkuma procedūras dokumentos noteiktajām prasībām;</w:t>
      </w:r>
    </w:p>
    <w:p w14:paraId="3CB8DA2E" w14:textId="2797DBCC" w:rsidR="002F6AA9" w:rsidRPr="00A26AB5" w:rsidRDefault="002F6AA9" w:rsidP="00543D3A">
      <w:pPr>
        <w:pStyle w:val="ListParagraph"/>
        <w:numPr>
          <w:ilvl w:val="0"/>
          <w:numId w:val="11"/>
        </w:numPr>
        <w:ind w:left="1985"/>
        <w:outlineLvl w:val="2"/>
        <w:rPr>
          <w:bCs/>
          <w:szCs w:val="24"/>
        </w:rPr>
      </w:pPr>
      <w:r w:rsidRPr="00A26AB5">
        <w:rPr>
          <w:bCs/>
          <w:szCs w:val="24"/>
        </w:rPr>
        <w:t>uz pretendenta norādīto apakšuzņēmēju, kura sniedzamo pakalpojumu</w:t>
      </w:r>
      <w:r w:rsidR="00352137">
        <w:rPr>
          <w:bCs/>
          <w:szCs w:val="24"/>
        </w:rPr>
        <w:t xml:space="preserve"> vai </w:t>
      </w:r>
      <w:r w:rsidR="005F0223">
        <w:rPr>
          <w:bCs/>
          <w:szCs w:val="24"/>
        </w:rPr>
        <w:t>Iekārtu</w:t>
      </w:r>
      <w:r w:rsidRPr="00A26AB5">
        <w:rPr>
          <w:bCs/>
          <w:szCs w:val="24"/>
        </w:rPr>
        <w:t xml:space="preserve"> vērtība ir vismaz 10 000 euro;</w:t>
      </w:r>
    </w:p>
    <w:p w14:paraId="1A96F57F" w14:textId="365276CC" w:rsidR="002F6AA9" w:rsidRPr="00A26AB5" w:rsidRDefault="002F6AA9" w:rsidP="00543D3A">
      <w:pPr>
        <w:pStyle w:val="ListParagraph"/>
        <w:numPr>
          <w:ilvl w:val="0"/>
          <w:numId w:val="11"/>
        </w:numPr>
        <w:ind w:left="1985"/>
        <w:outlineLvl w:val="2"/>
        <w:rPr>
          <w:bCs/>
          <w:szCs w:val="24"/>
        </w:rPr>
      </w:pPr>
      <w:r w:rsidRPr="00A26AB5">
        <w:rPr>
          <w:bCs/>
          <w:szCs w:val="24"/>
        </w:rPr>
        <w:t>šā panta otrās daļas 1., 2. un 3. punkts — uz personām, kurām pretendentā ir izšķirošā ietekme uz līdzdalības pamata normatīvo aktu par koncerniem izpratnē;</w:t>
      </w:r>
    </w:p>
    <w:p w14:paraId="2C54DA5C" w14:textId="2F69DE9E" w:rsidR="002F6AA9" w:rsidRPr="00A26AB5" w:rsidRDefault="002F6AA9" w:rsidP="00543D3A">
      <w:pPr>
        <w:pStyle w:val="ListParagraph"/>
        <w:numPr>
          <w:ilvl w:val="0"/>
          <w:numId w:val="11"/>
        </w:numPr>
        <w:ind w:left="1985"/>
        <w:outlineLvl w:val="2"/>
        <w:rPr>
          <w:bCs/>
          <w:szCs w:val="24"/>
        </w:rPr>
      </w:pPr>
      <w:r w:rsidRPr="00A26AB5">
        <w:rPr>
          <w:bCs/>
          <w:szCs w:val="24"/>
        </w:rPr>
        <w:t>šā panta otrās daļas 1., 2. un 11. punkts — uz pretendenta patieso labuma guvēju.</w:t>
      </w:r>
    </w:p>
    <w:p w14:paraId="4E49D15D" w14:textId="77777777" w:rsidR="002F6AA9" w:rsidRPr="00A26AB5" w:rsidRDefault="002F6AA9" w:rsidP="00543D3A">
      <w:pPr>
        <w:pStyle w:val="ListParagraph"/>
        <w:numPr>
          <w:ilvl w:val="2"/>
          <w:numId w:val="10"/>
        </w:numPr>
        <w:spacing w:after="200" w:line="276" w:lineRule="auto"/>
        <w:ind w:left="142" w:hanging="142"/>
        <w:contextualSpacing w:val="0"/>
        <w:rPr>
          <w:bCs/>
          <w:vanish/>
          <w:szCs w:val="24"/>
        </w:rPr>
      </w:pPr>
    </w:p>
    <w:p w14:paraId="00F1C3BE" w14:textId="77777777" w:rsidR="002F6AA9" w:rsidRPr="00A26AB5" w:rsidRDefault="002F6AA9" w:rsidP="00543D3A">
      <w:pPr>
        <w:pStyle w:val="ListParagraph"/>
        <w:numPr>
          <w:ilvl w:val="2"/>
          <w:numId w:val="10"/>
        </w:numPr>
        <w:spacing w:after="200" w:line="276" w:lineRule="auto"/>
        <w:ind w:left="142" w:hanging="142"/>
        <w:contextualSpacing w:val="0"/>
        <w:rPr>
          <w:bCs/>
          <w:vanish/>
          <w:szCs w:val="24"/>
        </w:rPr>
      </w:pPr>
    </w:p>
    <w:p w14:paraId="55EEF32A" w14:textId="77777777" w:rsidR="002F6AA9" w:rsidRPr="00A26AB5" w:rsidRDefault="002F6AA9" w:rsidP="00543D3A">
      <w:pPr>
        <w:pStyle w:val="ListParagraph"/>
        <w:numPr>
          <w:ilvl w:val="2"/>
          <w:numId w:val="10"/>
        </w:numPr>
        <w:spacing w:after="200" w:line="276" w:lineRule="auto"/>
        <w:ind w:left="142" w:hanging="142"/>
        <w:contextualSpacing w:val="0"/>
        <w:rPr>
          <w:bCs/>
          <w:vanish/>
          <w:szCs w:val="24"/>
        </w:rPr>
      </w:pPr>
    </w:p>
    <w:p w14:paraId="4AF3735E" w14:textId="77777777" w:rsidR="002F6AA9" w:rsidRPr="008C146F" w:rsidRDefault="002F6AA9" w:rsidP="008C146F">
      <w:pPr>
        <w:pStyle w:val="Heading3"/>
        <w:rPr>
          <w:rFonts w:eastAsia="Times New Roman"/>
        </w:rPr>
      </w:pPr>
      <w:r w:rsidRPr="008C146F">
        <w:rPr>
          <w:rFonts w:eastAsia="Times New Roman"/>
        </w:rPr>
        <w:t xml:space="preserve">Lai iepirkuma komisija pārbaudītu, vai uz ārvalstī reģistrētu pretendentu, kuram piešķiramas vispārīgās vienošanās un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11.1 panta ceturtajā daļā noteikto. Iepirkuma komisija Starptautisko un Latvijas Republikas nacionālo sankciju likuma 11.1 panta pirmajā daļā paredzētajai </w:t>
      </w:r>
      <w:r w:rsidRPr="008C146F">
        <w:rPr>
          <w:rFonts w:eastAsia="Times New Roman"/>
        </w:rPr>
        <w:lastRenderedPageBreak/>
        <w:t>pārbaudei nepieciešamās ziņas attiecībā uz ārvalstī reģistrētu pretendentu var iegūt arī patstāvīgi.</w:t>
      </w:r>
      <w:bookmarkStart w:id="30" w:name="_Hlk123898618"/>
    </w:p>
    <w:p w14:paraId="53CFCD1C" w14:textId="334C099E" w:rsidR="002F6AA9" w:rsidRPr="00D3015D" w:rsidRDefault="002F6AA9" w:rsidP="00D3015D">
      <w:pPr>
        <w:pStyle w:val="Heading3"/>
        <w:rPr>
          <w:rFonts w:eastAsia="Times New Roman"/>
        </w:rPr>
      </w:pPr>
      <w:r w:rsidRPr="008C146F">
        <w:rPr>
          <w:rFonts w:eastAsia="Times New Roman"/>
        </w:rPr>
        <w:t xml:space="preserve">Iepirkuma komisija pieprasīs, lai pretendents nomaina apakšuzņēmēju, kura sniedzamo pakalpojumu vērtība ir vismaz 10 000 euro, ja tas atbilst PIL 42.panta otrās daļas </w:t>
      </w:r>
      <w:r w:rsidR="00A923D3">
        <w:t>(izņemot 8.un 9.punktu)</w:t>
      </w:r>
      <w:r w:rsidR="00A923D3" w:rsidRPr="001C00BA">
        <w:rPr>
          <w:rFonts w:eastAsia="Times New Roman"/>
        </w:rPr>
        <w:t xml:space="preserve"> </w:t>
      </w:r>
      <w:r w:rsidRPr="008C146F">
        <w:rPr>
          <w:rFonts w:eastAsia="Times New Roman"/>
        </w:rPr>
        <w:t xml:space="preserve">minētajam izslēgšanas gadījumam, un personu, uz kuras iespējām pretendents balstās, lai apliecinātu, ka tā kvalifikācija atbilst paziņojumā par līgumu vai nolikumā noteiktajām prasībām, ja tā atbilst PIL 42.panta otrās daļas </w:t>
      </w:r>
      <w:r w:rsidR="00A923D3">
        <w:t>(izņemot 8.un 9.punktu)</w:t>
      </w:r>
      <w:r w:rsidR="00A923D3" w:rsidRPr="001C00BA">
        <w:rPr>
          <w:rFonts w:eastAsia="Times New Roman"/>
        </w:rPr>
        <w:t xml:space="preserve"> </w:t>
      </w:r>
      <w:r w:rsidRPr="008C146F">
        <w:rPr>
          <w:rFonts w:eastAsia="Times New Roman"/>
        </w:rPr>
        <w:t>minētajam izslēgšanas gadījumam. Ja pretendents 10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Atklātā konkursā.</w:t>
      </w:r>
      <w:bookmarkEnd w:id="30"/>
    </w:p>
    <w:p w14:paraId="65FC8D1A" w14:textId="3A26981C" w:rsidR="002F6AA9" w:rsidRPr="008C146F" w:rsidRDefault="002F6AA9" w:rsidP="008C146F">
      <w:pPr>
        <w:pStyle w:val="Heading2"/>
        <w:rPr>
          <w:rFonts w:eastAsia="Times New Roman"/>
        </w:rPr>
      </w:pPr>
      <w:r w:rsidRPr="008C146F">
        <w:rPr>
          <w:rFonts w:eastAsia="Times New Roman"/>
        </w:rPr>
        <w:t xml:space="preserve">Lai apliecinātu, ka uz ārvalstī reģistrētu vai pastāvīgi dzīvojošu personu, tostarp Latvijā reģistrēta pretendenta vai PIL 42.panta trešajā daļā minētās personas valdes vai padomes locekli, pārstāvēttiesīgo personu, prokūristu vai personu, kura ir pilnvarota pārstāvēt pretendentu darbībās, kas saistītas ar filiāli, un kura pastāvīgi dzīvo ārvalstī, neattiecas PIL 42.panta otrās daļas </w:t>
      </w:r>
      <w:r w:rsidR="00A923D3">
        <w:rPr>
          <w:szCs w:val="24"/>
        </w:rPr>
        <w:t>(izņemot 8.un 9.punktu)</w:t>
      </w:r>
      <w:r w:rsidR="00A923D3" w:rsidRPr="001C00BA">
        <w:rPr>
          <w:rFonts w:eastAsia="Times New Roman"/>
        </w:rPr>
        <w:t xml:space="preserve"> </w:t>
      </w:r>
      <w:r w:rsidRPr="008C146F">
        <w:rPr>
          <w:rFonts w:eastAsia="Times New Roman"/>
        </w:rPr>
        <w:t>minētie izslēgšanas iemesli, pēc pasūtītāja pieprasījuma pasūtītāja noteiktajā termiņā, kas nevar būt īsāks par 10 darbdienām pēc pieprasījuma nosūtīšanas dienas,  pretendents iesniedz:</w:t>
      </w:r>
    </w:p>
    <w:p w14:paraId="24BE07CC" w14:textId="1FBDD8C4" w:rsidR="002F6AA9" w:rsidRPr="008C146F" w:rsidRDefault="002F6AA9" w:rsidP="00543D3A">
      <w:pPr>
        <w:pStyle w:val="ListParagraph"/>
        <w:widowControl w:val="0"/>
        <w:numPr>
          <w:ilvl w:val="0"/>
          <w:numId w:val="12"/>
        </w:numPr>
        <w:tabs>
          <w:tab w:val="left" w:pos="426"/>
          <w:tab w:val="left" w:pos="993"/>
          <w:tab w:val="left" w:pos="1276"/>
        </w:tabs>
        <w:ind w:left="1077" w:hanging="357"/>
        <w:rPr>
          <w:szCs w:val="24"/>
        </w:rPr>
      </w:pPr>
      <w:r w:rsidRPr="008C146F">
        <w:rPr>
          <w:szCs w:val="24"/>
        </w:rPr>
        <w:t>saistībā ar PIL 42.panta otrās daļas 1., 2., 4., 5. un 6. punktā minētajiem izslēgšanas iemesliem — attiecīgās ārvalsts kompetentās institūcijas izziņu vai citu dokumentu, kas apliecina izslēgšanas iemesla neesību. Attiecīgo ārvalsts kompetentās iestādes izziņu var aizstāt ar skaidrojumu, ja atbilstoši pretendenta vai PIL 42.panta trešajā daļā minētās personas reģistrācijas valsts normatīvajiem aktiem par valdes vai padomes locekli, pārstāvēttiesīgo personu, prokūristu vai personu, kura ir pilnvarota pārstāvēt  pretendentu darbībās, kas saistītas ar filiāli, nevar būt persona, uz kuru ir attiecināmi PIL 42.panta otrās daļas 1. punktā noteiktie izslēgšanas iemesli,</w:t>
      </w:r>
    </w:p>
    <w:p w14:paraId="293DDF6C" w14:textId="1111BBC7" w:rsidR="002F6AA9" w:rsidRPr="008C146F" w:rsidRDefault="002F6AA9" w:rsidP="00543D3A">
      <w:pPr>
        <w:pStyle w:val="ListParagraph"/>
        <w:widowControl w:val="0"/>
        <w:numPr>
          <w:ilvl w:val="0"/>
          <w:numId w:val="12"/>
        </w:numPr>
        <w:tabs>
          <w:tab w:val="left" w:pos="426"/>
          <w:tab w:val="left" w:pos="993"/>
          <w:tab w:val="left" w:pos="1276"/>
        </w:tabs>
        <w:ind w:left="1077" w:hanging="357"/>
        <w:rPr>
          <w:szCs w:val="24"/>
        </w:rPr>
      </w:pPr>
      <w:r w:rsidRPr="008C146F">
        <w:rPr>
          <w:szCs w:val="24"/>
        </w:rPr>
        <w:t>saistībā ar PIL 42.panta otrās daļas 3. punktā minēto izslēgšanas iemeslu — apliecinājumu, ka uz  pretendentu vai PIL 42.panta trešajā daļā minēto personu izslēgšanas iemesls neattiecas. Apliecinājumam pievieno katras personas reģistrācijas valsti apliecinošu dokumentu,</w:t>
      </w:r>
    </w:p>
    <w:p w14:paraId="45B1028F" w14:textId="515DA436" w:rsidR="002F6AA9" w:rsidRPr="008C146F" w:rsidRDefault="002F6AA9" w:rsidP="00543D3A">
      <w:pPr>
        <w:pStyle w:val="ListParagraph"/>
        <w:widowControl w:val="0"/>
        <w:numPr>
          <w:ilvl w:val="0"/>
          <w:numId w:val="12"/>
        </w:numPr>
        <w:tabs>
          <w:tab w:val="left" w:pos="426"/>
          <w:tab w:val="left" w:pos="993"/>
          <w:tab w:val="left" w:pos="1276"/>
        </w:tabs>
        <w:ind w:left="1077" w:hanging="357"/>
        <w:rPr>
          <w:szCs w:val="24"/>
        </w:rPr>
      </w:pPr>
      <w:r w:rsidRPr="008C146F">
        <w:rPr>
          <w:szCs w:val="24"/>
        </w:rPr>
        <w:t>ja attiecīgajā ārvalstī šā punkta "a" apakšpunktā minētās kompetentās institūcijas izziņas vai citi dokumenti netiek izsniegti vai ar tiem nepietiek, lai apliecinātu, ka uz pretendentu vai PIL 42.panta trešajā daļā minēto personu neattiecas PIL 42.panta otrajā daļā minētie izslēgšanas iemesli, šīs izziņas vai citus dokumentus var aizstāt ar zvērestu vai, ja zvēresta došanu attiecīgās valsts normatīvie akti neparedz, par PIL 42.panta otrās daļas 1., 2. vai 4. punktā minēto izslēgšanas iemeslu — ar paša  pretendenta vai citas PIL 42.panta otrajā vai trešajā daļā minētās personas apliecinājumu kompetentai izpildvaras vai tiesu varas iestādei, zvērinātam notāram vai kompetentai attiecīgās nozares organizācijai to reģistrācijas vai pastāvīgās dzīvesvietas valstī, bet par PIL 42.panta otrās daļas 5. vai 6. punktā minēto izslēgšanas iemeslu — ar paša pretendenta vai trešajā daļā minētās personas apliecinājumu pasūtītājam.</w:t>
      </w:r>
    </w:p>
    <w:p w14:paraId="32BBF700" w14:textId="5D9D51D6" w:rsidR="002F6AA9" w:rsidRPr="008C146F" w:rsidRDefault="002F6AA9" w:rsidP="008C146F">
      <w:pPr>
        <w:pStyle w:val="Heading2"/>
        <w:rPr>
          <w:rFonts w:eastAsia="Times New Roman"/>
        </w:rPr>
      </w:pPr>
      <w:r w:rsidRPr="008C146F">
        <w:rPr>
          <w:rFonts w:eastAsia="Times New Roman"/>
        </w:rPr>
        <w:t xml:space="preserve">Gadījumā, ja Pretendents ir norādījis pieteikumā dalībai Iepirkumā (nolikuma 2.pielikums) vai ESPD, ka tas atbilst PIL 42. panta otrās daļas  </w:t>
      </w:r>
      <w:r w:rsidR="00A923D3">
        <w:rPr>
          <w:szCs w:val="24"/>
        </w:rPr>
        <w:t>(izņemot 8.un 9.punktu)</w:t>
      </w:r>
      <w:r w:rsidR="00A923D3" w:rsidRPr="001C00BA">
        <w:rPr>
          <w:rFonts w:eastAsia="Times New Roman"/>
        </w:rPr>
        <w:t xml:space="preserve"> </w:t>
      </w:r>
      <w:r w:rsidRPr="008C146F">
        <w:rPr>
          <w:rFonts w:eastAsia="Times New Roman"/>
        </w:rPr>
        <w:t xml:space="preserve"> minētajiem izslēgšanas gadījumiem, Pasūtītājs dod pretendentam tiesības termiņā, kas ir vismaz 10 dienas pēc informācijas pieprasījuma nosūtīšanas dienas, iesniegt skaidrojumu un pierādījumus, kas apliecina pretendenta uzticamību saskaņā ar šā panta noteikumiem.. Skaidrojumu vai pierādījumus Pasūtītājs neprasīs, ja informācija būs jau ietverta ESPD vai piedāvājumā.</w:t>
      </w:r>
    </w:p>
    <w:p w14:paraId="6FFF86AD" w14:textId="77777777" w:rsidR="002F6AA9" w:rsidRPr="00A26AB5" w:rsidRDefault="002F6AA9" w:rsidP="002F6AA9">
      <w:pPr>
        <w:widowControl w:val="0"/>
        <w:tabs>
          <w:tab w:val="left" w:pos="426"/>
          <w:tab w:val="left" w:pos="993"/>
          <w:tab w:val="left" w:pos="1276"/>
        </w:tabs>
        <w:spacing w:line="276" w:lineRule="auto"/>
        <w:rPr>
          <w:rFonts w:cs="Times New Roman"/>
          <w:i/>
          <w:szCs w:val="24"/>
        </w:rPr>
      </w:pPr>
      <w:r w:rsidRPr="00A26AB5">
        <w:rPr>
          <w:rFonts w:cs="Times New Roman"/>
          <w:i/>
          <w:szCs w:val="24"/>
        </w:rPr>
        <w:t xml:space="preserve">Ja noteiktajā termiņā Pasūtītāja pieprasītais dokuments netiek iesniegts, komisija Pretendentu izslēdz </w:t>
      </w:r>
      <w:r w:rsidRPr="00A26AB5">
        <w:rPr>
          <w:rFonts w:cs="Times New Roman"/>
          <w:i/>
          <w:szCs w:val="24"/>
        </w:rPr>
        <w:lastRenderedPageBreak/>
        <w:t>no dalības konkursā.</w:t>
      </w:r>
    </w:p>
    <w:p w14:paraId="38DE8638" w14:textId="77777777" w:rsidR="002F6AA9" w:rsidRPr="008C146F" w:rsidRDefault="002F6AA9" w:rsidP="008C146F">
      <w:pPr>
        <w:pStyle w:val="Heading2"/>
        <w:rPr>
          <w:rFonts w:eastAsia="Times New Roman"/>
        </w:rPr>
      </w:pPr>
      <w:r w:rsidRPr="008C146F">
        <w:rPr>
          <w:rFonts w:eastAsia="Times New Roman"/>
        </w:rPr>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0AA95B81" w14:textId="77777777" w:rsidR="00361D45" w:rsidRPr="00400797" w:rsidRDefault="008238D9" w:rsidP="008238D9">
      <w:pPr>
        <w:pStyle w:val="Heading1"/>
      </w:pPr>
      <w:r w:rsidRPr="00400797">
        <w:t>Ieprirkuma uzvarētāja noteikšana, rezultātu paziņošana, līguma slēgšana</w:t>
      </w:r>
    </w:p>
    <w:p w14:paraId="1E282B6C" w14:textId="17ECFD80" w:rsidR="008238D9" w:rsidRPr="001C00BA" w:rsidRDefault="008238D9" w:rsidP="008238D9">
      <w:pPr>
        <w:pStyle w:val="Heading2"/>
        <w:rPr>
          <w:rFonts w:eastAsia="Times New Roman"/>
        </w:rPr>
      </w:pPr>
      <w:r w:rsidRPr="00400797">
        <w:rPr>
          <w:rFonts w:eastAsia="Times New Roman"/>
        </w:rPr>
        <w:t xml:space="preserve">Iepirkuma komisija līguma slēgšanas tiesības piešķirs Pretendentam, kura piedāvājums būs saimnieciski visizdevīgākais, tiks atzīts par atbilstošu visām nolikumā izvirzītajām prasībām un attiecībā uz kuru nebūs iestājies neviens no PIL 42. panta </w:t>
      </w:r>
      <w:r w:rsidR="00E91F79" w:rsidRPr="00400797">
        <w:rPr>
          <w:rFonts w:eastAsia="Times New Roman"/>
        </w:rPr>
        <w:t xml:space="preserve">otrās </w:t>
      </w:r>
      <w:r w:rsidRPr="00400797">
        <w:rPr>
          <w:rFonts w:eastAsia="Times New Roman"/>
        </w:rPr>
        <w:t>daļas</w:t>
      </w:r>
      <w:r w:rsidR="00400797">
        <w:rPr>
          <w:rFonts w:eastAsia="Times New Roman"/>
        </w:rPr>
        <w:t xml:space="preserve"> </w:t>
      </w:r>
      <w:r w:rsidR="00400797">
        <w:rPr>
          <w:szCs w:val="24"/>
        </w:rPr>
        <w:t>(izņemot 8.un 9.punktu)</w:t>
      </w:r>
      <w:r w:rsidRPr="001C00BA">
        <w:rPr>
          <w:rFonts w:eastAsia="Times New Roman"/>
        </w:rPr>
        <w:t xml:space="preserve"> Pretendentu izslēgšanas nosacījumiem.</w:t>
      </w:r>
    </w:p>
    <w:p w14:paraId="0616939F" w14:textId="77777777" w:rsidR="008238D9" w:rsidRPr="001C00BA" w:rsidRDefault="008238D9" w:rsidP="008238D9">
      <w:pPr>
        <w:pStyle w:val="Heading2"/>
        <w:rPr>
          <w:rFonts w:eastAsia="Times New Roman"/>
        </w:rPr>
      </w:pPr>
      <w:r w:rsidRPr="001C00BA">
        <w:rPr>
          <w:rFonts w:eastAsia="Times New Roman"/>
        </w:rPr>
        <w:t>Pirms līguma slēgšanas tiesību piešķiršanas attiecībā uz potenciālo uzvarētāju tiek veikta   pārbaude  saskaņā ar grozījumiem Starptautisko un Latvijas Republikas nacionālo sankciju likumā, vai uz līgumslēdzēju nav attiecināmas sankcijas, kas varētu ietekmēt līguma izpildi.</w:t>
      </w:r>
    </w:p>
    <w:p w14:paraId="2B29F5E2" w14:textId="77777777" w:rsidR="008238D9" w:rsidRPr="001C00BA" w:rsidRDefault="008238D9" w:rsidP="008238D9">
      <w:pPr>
        <w:pStyle w:val="Heading2"/>
        <w:rPr>
          <w:rFonts w:eastAsia="Times New Roman"/>
        </w:rPr>
      </w:pPr>
      <w:r w:rsidRPr="001C00BA">
        <w:rPr>
          <w:rFonts w:eastAsia="Times New Roman"/>
        </w:rPr>
        <w:t>Visi pretendenti tiek rakstveidā informēti par Iepirkuma rezultātiem 3 (trīs) darba dienu laikā no lēmuma pieņemšanas dienas.</w:t>
      </w:r>
    </w:p>
    <w:p w14:paraId="03CA9EA5" w14:textId="77777777" w:rsidR="008238D9" w:rsidRPr="001C00BA" w:rsidRDefault="008238D9" w:rsidP="008238D9">
      <w:pPr>
        <w:pStyle w:val="Heading2"/>
        <w:rPr>
          <w:rFonts w:eastAsia="Times New Roman"/>
          <w:i/>
        </w:rPr>
      </w:pPr>
      <w:r w:rsidRPr="001C00BA">
        <w:rPr>
          <w:rFonts w:eastAsia="Times New Roman"/>
        </w:rPr>
        <w:t>Pasūtītājs slēdz ar Iepirkuma uzvarētāju iepirkuma līgumu -saskaņā ar PIL 60. panta septīto daļu – ne ātrāk kā nākamajā darba dienā pēc nogaidīšanas termiņa beigām. Iepirkuma līgums tiek sagatavots, pamatojoties uz Pasūtītāja lēmumu par iepirkuma līguma slēgšanu un Iepirkuma uzvarētāja iesniegto piedāvājumu.</w:t>
      </w:r>
      <w:r w:rsidRPr="001C00BA">
        <w:rPr>
          <w:color w:val="FF0000"/>
        </w:rPr>
        <w:t xml:space="preserve"> </w:t>
      </w:r>
      <w:r w:rsidRPr="001C00BA">
        <w:rPr>
          <w:rFonts w:eastAsia="Times New Roman"/>
        </w:rPr>
        <w:t>Iebildumus par iepirkuma līguma projekta nosacījumiem var iesniegt  rakstiski ne vēlāk kā sešas  dienas pirms tam, kad beidzas piedāvājumu iesniegšanas termiņš</w:t>
      </w:r>
      <w:r w:rsidRPr="001C00BA">
        <w:rPr>
          <w:rFonts w:eastAsia="Times New Roman"/>
          <w:color w:val="7030A0"/>
        </w:rPr>
        <w:t>.</w:t>
      </w:r>
      <w:r w:rsidRPr="001C00BA">
        <w:rPr>
          <w:rFonts w:eastAsia="Times New Roman"/>
        </w:rPr>
        <w:t xml:space="preserve"> </w:t>
      </w:r>
      <w:r w:rsidRPr="001C00BA">
        <w:rPr>
          <w:rFonts w:eastAsia="Times New Roman"/>
          <w:b/>
          <w:i/>
        </w:rPr>
        <w:t>Pēc piedāvājumu iesniegšanas termiņa beigām iebildumi par iepirkuma līguma projektu netiks ņemti vērā</w:t>
      </w:r>
      <w:r w:rsidRPr="001C00BA">
        <w:rPr>
          <w:rFonts w:eastAsia="Times New Roman"/>
          <w:i/>
        </w:rPr>
        <w:t>.</w:t>
      </w:r>
    </w:p>
    <w:p w14:paraId="0F34D49F" w14:textId="1E0F6833" w:rsidR="00CB71DF" w:rsidRPr="001C00BA" w:rsidRDefault="00CB71DF" w:rsidP="00CB71DF">
      <w:pPr>
        <w:pStyle w:val="Heading2"/>
        <w:rPr>
          <w:rFonts w:eastAsia="Times New Roman"/>
          <w:bCs/>
          <w:lang w:eastAsia="lv-LV"/>
        </w:rPr>
      </w:pPr>
      <w:r w:rsidRPr="001C00BA">
        <w:t xml:space="preserve">Iepirkuma uzvarētājs </w:t>
      </w:r>
      <w:r w:rsidR="004107A1">
        <w:t xml:space="preserve">– </w:t>
      </w:r>
      <w:r w:rsidRPr="001C00BA">
        <w:t xml:space="preserve">piegādātāju apvienība, attiecībā, uz kuru pieņemts lēmums slēgt līgumu, 10 (desmit) darba dienu laikā no Pasūtītāja lūguma reģistrēt personālsabiedrību vai noslēgt sabiedrības līgumu nosūtīšanas dienas izveidojas atbilstoši normatīvajiem aktiem un PIL 13.panta sestajā daļā minētajam, lai iegūtu pēc savas izvēles nepieciešamo juridisko statusu komercdarbības veikšanai iepirkuma līguma izpildei un iesniedz Pasūtītājam faktus apliecinošus dokumentus. </w:t>
      </w:r>
      <w:r w:rsidRPr="001C00BA">
        <w:rPr>
          <w:rFonts w:eastAsia="Times New Roman"/>
          <w:bCs/>
          <w:lang w:eastAsia="lv-LV"/>
        </w:rPr>
        <w:t>Līgums ar piegādātāju apvienību tiek slēgts pēc informācijas sniegšanas Pasūtītājam. Ja piegādātāju apvienība 10 (desmit) darba dienu laikā no Pasūtītāja lūguma saņemšanas dienas, nav sniegusi Pasūtītājam informāciju par personālsabiedrības reģistrēšanas vai sabiedrības līguma noslēgšanas gaitu, tas tiek uzskatīts par Pretendenta (piegādātāju apvienības) atteikumu slēgt iepirkuma līgumu.</w:t>
      </w:r>
    </w:p>
    <w:p w14:paraId="78CD7F78" w14:textId="77777777" w:rsidR="00CB71DF" w:rsidRPr="001C00BA" w:rsidRDefault="00CB71DF" w:rsidP="00CB71DF">
      <w:pPr>
        <w:pStyle w:val="Heading2"/>
      </w:pPr>
      <w:r w:rsidRPr="001C00BA">
        <w:t xml:space="preserve">Līgumu sagatavo Pasūtītājs atbilstoši Valsts valodas likuma prasībām. </w:t>
      </w:r>
    </w:p>
    <w:p w14:paraId="7EA02922" w14:textId="77777777" w:rsidR="00CB71DF" w:rsidRPr="001C00BA" w:rsidRDefault="00CB71DF" w:rsidP="00CB71DF">
      <w:pPr>
        <w:pStyle w:val="Heading2"/>
        <w:rPr>
          <w:shd w:val="clear" w:color="auto" w:fill="FFFFFF"/>
        </w:rPr>
      </w:pPr>
      <w:r w:rsidRPr="001C00BA">
        <w:rPr>
          <w:rFonts w:eastAsiaTheme="minorHAnsi"/>
        </w:rPr>
        <w:t>Ja pretendentam ir iebildumi vai komentāri par Nolikumu, tajā skaitā pievienotā iepirkuma līguma projekta noteikumiem, tie jāizsaka ne vēlāk kā 6 (sešas) dienas pirms Piedāvājumu iesniegšanas termiņa beigām. Pēc Piedāvājumu atvēršanas iesniegtie iebildumi par līguma projekta nosacījumiem netiks ņemti vērā.</w:t>
      </w:r>
      <w:r w:rsidRPr="001C00BA">
        <w:rPr>
          <w:rFonts w:ascii="Arial" w:hAnsi="Arial" w:cs="Arial"/>
          <w:sz w:val="20"/>
          <w:szCs w:val="20"/>
          <w:shd w:val="clear" w:color="auto" w:fill="FFFFFF"/>
        </w:rPr>
        <w:t xml:space="preserve"> </w:t>
      </w:r>
      <w:r w:rsidRPr="001C00BA">
        <w:rPr>
          <w:shd w:val="clear" w:color="auto" w:fill="FFFFFF"/>
        </w:rPr>
        <w:t>Ja piegādātājs ir laikus pieprasījis papildu informāciju par iepirkuma procedūras dokumentos iekļautajām prasībām, pasūtītājs to sniedz piecu darbdienu laikā, bet ne vēlāk kā sešas dienas pirms pieteikumu un piedāvājumu iesniegšanas termiņa beigām.</w:t>
      </w:r>
    </w:p>
    <w:p w14:paraId="6156F802" w14:textId="77777777" w:rsidR="00CB71DF" w:rsidRPr="001C00BA" w:rsidRDefault="00CB71DF" w:rsidP="00CB71DF">
      <w:pPr>
        <w:pStyle w:val="Heading1"/>
      </w:pPr>
      <w:r w:rsidRPr="001C00BA">
        <w:t>iepirkuma komisijas tiesības un pienākumi</w:t>
      </w:r>
    </w:p>
    <w:p w14:paraId="60754BE7" w14:textId="6E15EF41" w:rsidR="00CB71DF" w:rsidRPr="001C00BA" w:rsidRDefault="00CB71DF" w:rsidP="00CB71DF">
      <w:pPr>
        <w:pStyle w:val="Heading2"/>
        <w:rPr>
          <w:color w:val="000000"/>
        </w:rPr>
      </w:pPr>
      <w:r w:rsidRPr="001C00BA">
        <w:t xml:space="preserve">Iepirkuma </w:t>
      </w:r>
      <w:r w:rsidRPr="00DF3712">
        <w:t xml:space="preserve">komisija ir apstiprināta ar VSIA “Nacionālais rehabilitācijas centrs “Vaivari” </w:t>
      </w:r>
      <w:r w:rsidR="000515E7" w:rsidRPr="00DF3712">
        <w:rPr>
          <w:rFonts w:cs="Times New Roman"/>
          <w:szCs w:val="24"/>
        </w:rPr>
        <w:t xml:space="preserve">valdes </w:t>
      </w:r>
      <w:r w:rsidR="00DF3712" w:rsidRPr="00DF3712">
        <w:rPr>
          <w:rFonts w:cs="Times New Roman"/>
          <w:szCs w:val="24"/>
        </w:rPr>
        <w:t>08.01.2024</w:t>
      </w:r>
      <w:r w:rsidR="00695FAF" w:rsidRPr="00DF3712">
        <w:rPr>
          <w:rFonts w:cs="Times New Roman"/>
          <w:szCs w:val="24"/>
        </w:rPr>
        <w:t xml:space="preserve"> rīkojumu Nr.1-3/</w:t>
      </w:r>
      <w:r w:rsidR="00DF3712" w:rsidRPr="00DF3712">
        <w:rPr>
          <w:rFonts w:cs="Times New Roman"/>
          <w:szCs w:val="24"/>
        </w:rPr>
        <w:t>10</w:t>
      </w:r>
      <w:r w:rsidR="00695FAF" w:rsidRPr="00DF3712">
        <w:rPr>
          <w:rFonts w:cs="Times New Roman"/>
          <w:szCs w:val="24"/>
        </w:rPr>
        <w:t xml:space="preserve"> ar grozījumiem Nr. 1-3/</w:t>
      </w:r>
      <w:r w:rsidR="00DF3712" w:rsidRPr="00DF3712">
        <w:rPr>
          <w:rFonts w:cs="Times New Roman"/>
          <w:szCs w:val="24"/>
        </w:rPr>
        <w:t>45; 1-3/52</w:t>
      </w:r>
      <w:r w:rsidR="000515E7" w:rsidRPr="00DF3712">
        <w:rPr>
          <w:rFonts w:cs="Times New Roman"/>
          <w:szCs w:val="24"/>
        </w:rPr>
        <w:t xml:space="preserve"> </w:t>
      </w:r>
      <w:r w:rsidR="00D3440F" w:rsidRPr="00DF3712">
        <w:rPr>
          <w:rFonts w:cs="Times New Roman"/>
          <w:szCs w:val="24"/>
        </w:rPr>
        <w:t>m</w:t>
      </w:r>
      <w:r w:rsidR="000515E7" w:rsidRPr="00DF3712">
        <w:rPr>
          <w:rFonts w:cs="Times New Roman"/>
          <w:szCs w:val="24"/>
        </w:rPr>
        <w:t xml:space="preserve">edicīnas tehnoloģiju iepirkumu komisija </w:t>
      </w:r>
      <w:r w:rsidRPr="00DF3712">
        <w:t>un darbojas</w:t>
      </w:r>
      <w:r w:rsidRPr="001C00BA">
        <w:t xml:space="preserve"> saskaņā ar PIL un Iepirkuma nolikumu. Piedāvājumu</w:t>
      </w:r>
      <w:r w:rsidRPr="001C00BA">
        <w:rPr>
          <w:color w:val="000000"/>
        </w:rPr>
        <w:t xml:space="preserve"> izvērtēšanu veic iepirkuma komisija. Iepirkuma komisija ir tiesīga pieaicināt ekspertus.</w:t>
      </w:r>
    </w:p>
    <w:p w14:paraId="0EEDBB55" w14:textId="77777777" w:rsidR="00CB71DF" w:rsidRPr="001C00BA" w:rsidRDefault="00CB71DF" w:rsidP="00CB71DF">
      <w:pPr>
        <w:pStyle w:val="Heading2"/>
        <w:rPr>
          <w:rFonts w:eastAsia="Times New Roman"/>
        </w:rPr>
      </w:pPr>
      <w:r w:rsidRPr="001C00BA">
        <w:rPr>
          <w:rFonts w:eastAsia="Times New Roman"/>
        </w:rPr>
        <w:t>Iepirkuma komisija ir lemttiesīga, ja komisijas sēdē piedalās vismaz 2/3 (divas trešdaļas</w:t>
      </w:r>
      <w:r w:rsidRPr="001C00BA">
        <w:rPr>
          <w:rFonts w:eastAsia="Times New Roman"/>
          <w:iCs/>
        </w:rPr>
        <w:t>)</w:t>
      </w:r>
      <w:r w:rsidRPr="001C00BA">
        <w:rPr>
          <w:rFonts w:eastAsia="Times New Roman"/>
          <w:i/>
          <w:iCs/>
        </w:rPr>
        <w:t xml:space="preserve"> </w:t>
      </w:r>
      <w:r w:rsidRPr="001C00BA">
        <w:rPr>
          <w:rFonts w:eastAsia="Times New Roman"/>
          <w:iCs/>
        </w:rPr>
        <w:t xml:space="preserve">no </w:t>
      </w:r>
      <w:r w:rsidRPr="001C00BA">
        <w:rPr>
          <w:rFonts w:eastAsia="Times New Roman"/>
        </w:rPr>
        <w:t xml:space="preserve">komisijas locekļiem. </w:t>
      </w:r>
    </w:p>
    <w:p w14:paraId="51385A42" w14:textId="77777777" w:rsidR="00CB71DF" w:rsidRPr="001C00BA" w:rsidRDefault="00CB71DF" w:rsidP="00CB71DF">
      <w:pPr>
        <w:pStyle w:val="Heading2"/>
        <w:rPr>
          <w:rFonts w:eastAsia="Times New Roman"/>
        </w:rPr>
      </w:pPr>
      <w:r w:rsidRPr="001C00BA">
        <w:rPr>
          <w:rFonts w:eastAsia="Times New Roman"/>
        </w:rPr>
        <w:lastRenderedPageBreak/>
        <w:t xml:space="preserve">Iepirkuma komisijas lēmumi pieņemami sēdes laikā, atklāti balsojot. </w:t>
      </w:r>
      <w:r w:rsidR="003A78E6" w:rsidRPr="001C00BA">
        <w:rPr>
          <w:rFonts w:eastAsia="Times New Roman"/>
        </w:rPr>
        <w:t>Iepirkuma k</w:t>
      </w:r>
      <w:r w:rsidRPr="001C00BA">
        <w:rPr>
          <w:rFonts w:eastAsia="Times New Roman"/>
        </w:rPr>
        <w:t>omisijas sēdes tiek protokolētas.</w:t>
      </w:r>
    </w:p>
    <w:p w14:paraId="79EB8085" w14:textId="77777777" w:rsidR="00CB71DF" w:rsidRPr="001C00BA" w:rsidRDefault="003A78E6" w:rsidP="00CB71DF">
      <w:pPr>
        <w:pStyle w:val="Heading2"/>
        <w:rPr>
          <w:rFonts w:eastAsia="Times New Roman"/>
        </w:rPr>
      </w:pPr>
      <w:r w:rsidRPr="001C00BA">
        <w:rPr>
          <w:rFonts w:eastAsia="Times New Roman"/>
        </w:rPr>
        <w:t>Iepirkuma k</w:t>
      </w:r>
      <w:r w:rsidR="00CB71DF" w:rsidRPr="001C00BA">
        <w:rPr>
          <w:rFonts w:eastAsia="Times New Roman"/>
        </w:rPr>
        <w:t>omisijas tiesības:</w:t>
      </w:r>
    </w:p>
    <w:p w14:paraId="5AAE79C2" w14:textId="00C669E4" w:rsidR="00CB71DF" w:rsidRPr="001C00BA" w:rsidRDefault="00CB71DF" w:rsidP="00CB71DF">
      <w:pPr>
        <w:pStyle w:val="Heading3"/>
      </w:pPr>
      <w:r w:rsidRPr="001C00BA">
        <w:t xml:space="preserve">rakstiski pieprasīt </w:t>
      </w:r>
      <w:r w:rsidR="0099726B">
        <w:t>Iekārtu</w:t>
      </w:r>
      <w:r w:rsidRPr="001C00BA">
        <w:t>zēt iesniegto informāciju no Pretendentiem, kas piedalās Iepirkumā;</w:t>
      </w:r>
    </w:p>
    <w:p w14:paraId="7281E2A9" w14:textId="77777777" w:rsidR="00CB71DF" w:rsidRPr="001C00BA" w:rsidRDefault="00CB71DF" w:rsidP="00CB71DF">
      <w:pPr>
        <w:pStyle w:val="Heading3"/>
      </w:pPr>
      <w:r w:rsidRPr="001C00BA">
        <w:t>ja rodas šaubas par iesniegtās dokumenta kopijas autentiskumu, var pieprasīt, lai pretendents uzrāda dokumenta oriģinālu vai iesniedz apliecinātu dokumenta kopiju;</w:t>
      </w:r>
    </w:p>
    <w:p w14:paraId="7BE16FC4" w14:textId="77777777" w:rsidR="00CB71DF" w:rsidRPr="001C00BA" w:rsidRDefault="00CB71DF" w:rsidP="00CB71DF">
      <w:pPr>
        <w:pStyle w:val="Heading3"/>
      </w:pPr>
      <w:r w:rsidRPr="001C00BA">
        <w:t>pārbaudīt visu Pretendenta sniegto ziņu patiesumu;</w:t>
      </w:r>
    </w:p>
    <w:p w14:paraId="1289B482" w14:textId="77777777" w:rsidR="00CB71DF" w:rsidRPr="001C00BA" w:rsidRDefault="00CB71DF" w:rsidP="00CB71DF">
      <w:pPr>
        <w:pStyle w:val="Heading3"/>
      </w:pPr>
      <w:r w:rsidRPr="001C00BA">
        <w:t>pieaicināt</w:t>
      </w:r>
      <w:r w:rsidR="003A78E6" w:rsidRPr="001C00BA">
        <w:t xml:space="preserve"> iepirkuma</w:t>
      </w:r>
      <w:r w:rsidRPr="001C00BA">
        <w:t xml:space="preserve"> komisijas darbā speciālistus vai ekspertus ar padomdevēja tiesībām;</w:t>
      </w:r>
    </w:p>
    <w:p w14:paraId="47DE8DE8" w14:textId="77777777" w:rsidR="00CB71DF" w:rsidRPr="001C00BA" w:rsidRDefault="00CB71DF" w:rsidP="00CB71DF">
      <w:pPr>
        <w:pStyle w:val="Heading3"/>
      </w:pPr>
      <w:r w:rsidRPr="001C00BA">
        <w:t>lemt par Iepirkuma termiņu pagarināšanu;</w:t>
      </w:r>
    </w:p>
    <w:p w14:paraId="3FF6DD57" w14:textId="5B262E30" w:rsidR="00CB71DF" w:rsidRPr="001C00BA" w:rsidRDefault="00CB71DF" w:rsidP="00CB71DF">
      <w:pPr>
        <w:pStyle w:val="Heading3"/>
      </w:pPr>
      <w:r w:rsidRPr="001C00BA">
        <w:t xml:space="preserve">vērtējot Pretendenta piedāvājumu, par pamatu ņemt aktuālo informāciju, kas iegūta informācijas pārbaudes un/vai </w:t>
      </w:r>
      <w:r w:rsidR="0099726B">
        <w:t>Iekārtu</w:t>
      </w:r>
      <w:r w:rsidRPr="001C00BA">
        <w:t>zēšanas rezultātā;</w:t>
      </w:r>
    </w:p>
    <w:p w14:paraId="7C962732" w14:textId="77777777" w:rsidR="00CB71DF" w:rsidRPr="001C00BA" w:rsidRDefault="00CB71DF" w:rsidP="00CB71DF">
      <w:pPr>
        <w:pStyle w:val="Heading3"/>
      </w:pPr>
      <w:r w:rsidRPr="001C00BA">
        <w:t>veikt citas darbības saskaņā ar PIL, šo nolikumu un normatīvajiem aktiem;</w:t>
      </w:r>
    </w:p>
    <w:p w14:paraId="276AAC24" w14:textId="658C56EC" w:rsidR="00CB71DF" w:rsidRPr="001C00BA" w:rsidRDefault="00CB71DF" w:rsidP="00CB71DF">
      <w:pPr>
        <w:pStyle w:val="Heading3"/>
      </w:pPr>
      <w:r w:rsidRPr="001C00BA">
        <w:t xml:space="preserve">ja Iepirkuma uzvarētājs atsakās slēgt iepirkuma līgumu, </w:t>
      </w:r>
      <w:r w:rsidR="003A78E6" w:rsidRPr="001C00BA">
        <w:t xml:space="preserve">iepirkuma </w:t>
      </w:r>
      <w:r w:rsidRPr="001C00BA">
        <w:t>komisijai ir tiesības lemt par līguma slēgšanas tiesību piešķiršanu citam Pretendentam, kurš ir nākam</w:t>
      </w:r>
      <w:r w:rsidR="00FF3AD7">
        <w:t>ais</w:t>
      </w:r>
      <w:r w:rsidRPr="001C00BA">
        <w:t xml:space="preserve"> </w:t>
      </w:r>
      <w:r w:rsidR="00FF3AD7">
        <w:t>saimnieciski izdevīgākais</w:t>
      </w:r>
      <w:r w:rsidRPr="001C00BA">
        <w:t xml:space="preserve"> un  </w:t>
      </w:r>
      <w:r w:rsidRPr="001C00BA">
        <w:rPr>
          <w:rFonts w:eastAsia="Times New Roman"/>
        </w:rPr>
        <w:t xml:space="preserve">atbilst visām nolikumā izvirzītajām prasībām </w:t>
      </w:r>
      <w:r w:rsidRPr="001C00BA">
        <w:t xml:space="preserve">Ja Pretendents neparaksta līgumu, </w:t>
      </w:r>
      <w:r w:rsidR="003A78E6" w:rsidRPr="001C00BA">
        <w:t xml:space="preserve">iepirkuma </w:t>
      </w:r>
      <w:r w:rsidRPr="001C00BA">
        <w:t>komisija rīkojas saskaņā ar 28.02.2017. Ministru kabineta noteikumos Nr.107  noteikto kārtību.</w:t>
      </w:r>
    </w:p>
    <w:p w14:paraId="425AA809" w14:textId="77777777" w:rsidR="00CB71DF" w:rsidRPr="001C00BA" w:rsidRDefault="003A78E6" w:rsidP="00CB71DF">
      <w:pPr>
        <w:pStyle w:val="Heading2"/>
        <w:rPr>
          <w:rFonts w:eastAsia="Times New Roman"/>
        </w:rPr>
      </w:pPr>
      <w:r w:rsidRPr="001C00BA">
        <w:rPr>
          <w:rFonts w:eastAsia="Times New Roman"/>
        </w:rPr>
        <w:t>Iepirkuma k</w:t>
      </w:r>
      <w:r w:rsidR="00CB71DF" w:rsidRPr="001C00BA">
        <w:rPr>
          <w:rFonts w:eastAsia="Times New Roman"/>
        </w:rPr>
        <w:t>omisijas pienākumi:</w:t>
      </w:r>
    </w:p>
    <w:p w14:paraId="2AED3BA2" w14:textId="77777777" w:rsidR="00CB71DF" w:rsidRPr="001C00BA" w:rsidRDefault="00CB71DF" w:rsidP="00CB71DF">
      <w:pPr>
        <w:pStyle w:val="Heading3"/>
      </w:pPr>
      <w:r w:rsidRPr="001C00BA">
        <w:t xml:space="preserve">Pretendentu atlasi, piedāvājumu atbilstības pārbaudi un piedāvājumu vērtēšanu </w:t>
      </w:r>
      <w:r w:rsidR="003A78E6" w:rsidRPr="001C00BA">
        <w:t xml:space="preserve">iepirkuma </w:t>
      </w:r>
      <w:r w:rsidRPr="001C00BA">
        <w:t xml:space="preserve">komisija veic slēgtā sēdē; </w:t>
      </w:r>
    </w:p>
    <w:p w14:paraId="6A1591F0" w14:textId="77777777" w:rsidR="00CB71DF" w:rsidRPr="001C00BA" w:rsidRDefault="00CB71DF" w:rsidP="00CB71DF">
      <w:pPr>
        <w:pStyle w:val="Heading3"/>
      </w:pPr>
      <w:r w:rsidRPr="001C00BA">
        <w:t xml:space="preserve">izskatīt Pretendentu iesniegtos piedāvājumus, kas iesniegti noteiktajā piedāvājumu iesniegšanas termiņā; </w:t>
      </w:r>
    </w:p>
    <w:p w14:paraId="588C8717" w14:textId="77777777" w:rsidR="00CB71DF" w:rsidRPr="001C00BA" w:rsidRDefault="00CB71DF" w:rsidP="00CB71DF">
      <w:pPr>
        <w:pStyle w:val="Heading3"/>
      </w:pPr>
      <w:r w:rsidRPr="001C00BA">
        <w:t xml:space="preserve">pieņemt lēmumu par Iepirkuma rezultātiem; </w:t>
      </w:r>
    </w:p>
    <w:p w14:paraId="22277492" w14:textId="77777777" w:rsidR="00CB71DF" w:rsidRPr="001C00BA" w:rsidRDefault="00CB71DF" w:rsidP="00CB71DF">
      <w:pPr>
        <w:pStyle w:val="Heading3"/>
      </w:pPr>
      <w:r w:rsidRPr="001C00BA">
        <w:t>veikt citas darbības saskaņā ar PIL, šo nolikumu un normatīvajiem aktiem.</w:t>
      </w:r>
    </w:p>
    <w:p w14:paraId="5EAFB823" w14:textId="77777777" w:rsidR="00CB71DF" w:rsidRPr="001C00BA" w:rsidRDefault="000515E7" w:rsidP="000515E7">
      <w:pPr>
        <w:pStyle w:val="Heading1"/>
      </w:pPr>
      <w:r w:rsidRPr="001C00BA">
        <w:t>Pretendtenta tiesības un pienākumi</w:t>
      </w:r>
    </w:p>
    <w:p w14:paraId="16381246" w14:textId="77777777" w:rsidR="000515E7" w:rsidRPr="001C00BA" w:rsidRDefault="000515E7" w:rsidP="000515E7">
      <w:pPr>
        <w:pStyle w:val="Heading2"/>
        <w:rPr>
          <w:rFonts w:eastAsia="Times New Roman"/>
        </w:rPr>
      </w:pPr>
      <w:r w:rsidRPr="001C00BA">
        <w:rPr>
          <w:rFonts w:eastAsia="Times New Roman"/>
        </w:rPr>
        <w:t>Pretendenta tiesības:</w:t>
      </w:r>
    </w:p>
    <w:p w14:paraId="0021CF11" w14:textId="77777777" w:rsidR="000515E7" w:rsidRPr="001C00BA" w:rsidRDefault="000515E7" w:rsidP="000515E7">
      <w:pPr>
        <w:pStyle w:val="Heading3"/>
        <w:rPr>
          <w:rFonts w:eastAsia="Times New Roman"/>
        </w:rPr>
      </w:pPr>
      <w:r w:rsidRPr="001C00BA">
        <w:rPr>
          <w:rFonts w:eastAsia="Times New Roman"/>
        </w:rPr>
        <w:t xml:space="preserve">laikus pieprasīt </w:t>
      </w:r>
      <w:r w:rsidR="003A78E6" w:rsidRPr="001C00BA">
        <w:rPr>
          <w:rFonts w:eastAsia="Times New Roman"/>
        </w:rPr>
        <w:t xml:space="preserve">iepirkuma </w:t>
      </w:r>
      <w:r w:rsidRPr="001C00BA">
        <w:rPr>
          <w:rFonts w:eastAsia="Times New Roman"/>
        </w:rPr>
        <w:t xml:space="preserve">komisijai papildu informāciju par nolikumu, iesniedzot rakstisku pieprasījumu; </w:t>
      </w:r>
    </w:p>
    <w:p w14:paraId="2C11652A" w14:textId="0B60D6F2" w:rsidR="000515E7" w:rsidRPr="001C00BA" w:rsidRDefault="000515E7" w:rsidP="000515E7">
      <w:pPr>
        <w:pStyle w:val="Heading3"/>
        <w:rPr>
          <w:rFonts w:eastAsia="Times New Roman"/>
        </w:rPr>
      </w:pPr>
      <w:r w:rsidRPr="001C00BA">
        <w:rPr>
          <w:rFonts w:eastAsia="Times New Roman"/>
        </w:rPr>
        <w:t xml:space="preserve">piedalīties piedāvājumu atvēršanas sanāksmē saskaņā ar nolikuma </w:t>
      </w:r>
      <w:r w:rsidRPr="001C00BA">
        <w:rPr>
          <w:rFonts w:eastAsia="Times New Roman"/>
        </w:rPr>
        <w:fldChar w:fldCharType="begin"/>
      </w:r>
      <w:r w:rsidRPr="001C00BA">
        <w:rPr>
          <w:rFonts w:eastAsia="Times New Roman"/>
        </w:rPr>
        <w:instrText xml:space="preserve"> REF _Ref107922736 \r \h </w:instrText>
      </w:r>
      <w:r w:rsidR="005D6EEC" w:rsidRPr="001C00BA">
        <w:rPr>
          <w:rFonts w:eastAsia="Times New Roman"/>
        </w:rPr>
        <w:instrText xml:space="preserve"> \* MERGEFORMAT </w:instrText>
      </w:r>
      <w:r w:rsidRPr="001C00BA">
        <w:rPr>
          <w:rFonts w:eastAsia="Times New Roman"/>
        </w:rPr>
      </w:r>
      <w:r w:rsidRPr="001C00BA">
        <w:rPr>
          <w:rFonts w:eastAsia="Times New Roman"/>
        </w:rPr>
        <w:fldChar w:fldCharType="separate"/>
      </w:r>
      <w:r w:rsidR="00345D95">
        <w:rPr>
          <w:rFonts w:eastAsia="Times New Roman"/>
        </w:rPr>
        <w:t>2.3</w:t>
      </w:r>
      <w:r w:rsidRPr="001C00BA">
        <w:rPr>
          <w:rFonts w:eastAsia="Times New Roman"/>
        </w:rPr>
        <w:fldChar w:fldCharType="end"/>
      </w:r>
      <w:r w:rsidRPr="001C00BA">
        <w:rPr>
          <w:rFonts w:eastAsia="Times New Roman"/>
        </w:rPr>
        <w:t>. punktu;</w:t>
      </w:r>
    </w:p>
    <w:p w14:paraId="3262D99F" w14:textId="77777777" w:rsidR="000515E7" w:rsidRPr="001C00BA" w:rsidRDefault="000515E7" w:rsidP="000515E7">
      <w:pPr>
        <w:pStyle w:val="Heading3"/>
        <w:rPr>
          <w:rFonts w:eastAsia="Times New Roman"/>
        </w:rPr>
      </w:pPr>
      <w:r w:rsidRPr="001C00BA">
        <w:rPr>
          <w:rFonts w:eastAsia="Times New Roman"/>
        </w:rPr>
        <w:t>pārsūdzēt iepirkuma komisijas pieņemto lēmumu PIL noteiktajā kārtībā;</w:t>
      </w:r>
    </w:p>
    <w:p w14:paraId="15437711" w14:textId="77777777" w:rsidR="000515E7" w:rsidRPr="001C00BA" w:rsidRDefault="000515E7" w:rsidP="000515E7">
      <w:pPr>
        <w:pStyle w:val="Heading3"/>
        <w:rPr>
          <w:rFonts w:eastAsia="Times New Roman"/>
        </w:rPr>
      </w:pPr>
      <w:r w:rsidRPr="001C00BA">
        <w:rPr>
          <w:rFonts w:eastAsia="Times New Roman"/>
        </w:rPr>
        <w:t>veikt citas darbības saskaņā ar PIL, citiem normatīvajiem aktiem un šo nolikumu.</w:t>
      </w:r>
    </w:p>
    <w:p w14:paraId="583B7388" w14:textId="77777777" w:rsidR="000515E7" w:rsidRPr="001C00BA" w:rsidRDefault="000515E7" w:rsidP="000515E7">
      <w:pPr>
        <w:pStyle w:val="Heading2"/>
        <w:rPr>
          <w:rFonts w:eastAsia="Times New Roman"/>
        </w:rPr>
      </w:pPr>
      <w:r w:rsidRPr="001C00BA">
        <w:rPr>
          <w:rFonts w:eastAsia="Times New Roman"/>
        </w:rPr>
        <w:t>Pretendenta pienākumi:</w:t>
      </w:r>
    </w:p>
    <w:p w14:paraId="7BCC169F" w14:textId="77777777" w:rsidR="000515E7" w:rsidRPr="001C00BA" w:rsidRDefault="000515E7" w:rsidP="000515E7">
      <w:pPr>
        <w:pStyle w:val="Heading3"/>
        <w:rPr>
          <w:rFonts w:eastAsia="Times New Roman"/>
        </w:rPr>
      </w:pPr>
      <w:r w:rsidRPr="001C00BA">
        <w:rPr>
          <w:rFonts w:eastAsia="Times New Roman"/>
        </w:rPr>
        <w:t xml:space="preserve">rakstveidā, iepirkuma komisijas norādītajā termiņā, sniegt atbildes un paskaidrojumus uz </w:t>
      </w:r>
      <w:r w:rsidR="003A78E6" w:rsidRPr="001C00BA">
        <w:rPr>
          <w:rFonts w:eastAsia="Times New Roman"/>
        </w:rPr>
        <w:t xml:space="preserve">iepirkuma </w:t>
      </w:r>
      <w:r w:rsidRPr="001C00BA">
        <w:rPr>
          <w:rFonts w:eastAsia="Times New Roman"/>
        </w:rPr>
        <w:t>komisijas uzdotajiem jautājumiem par  iesniegto piedāvājumu;</w:t>
      </w:r>
    </w:p>
    <w:p w14:paraId="5F8CD961" w14:textId="77777777" w:rsidR="000515E7" w:rsidRPr="001C00BA" w:rsidRDefault="000515E7" w:rsidP="000515E7">
      <w:pPr>
        <w:pStyle w:val="Heading3"/>
        <w:rPr>
          <w:rFonts w:eastAsia="Times New Roman"/>
        </w:rPr>
      </w:pPr>
      <w:r w:rsidRPr="001C00BA">
        <w:rPr>
          <w:rFonts w:eastAsia="Times New Roman"/>
        </w:rPr>
        <w:t>līdz ar piedāvājuma iesniegšanu apņemas ievērot visus Iepirkuma nolikumā minētos noteikums kā pamatu līguma izpildei;</w:t>
      </w:r>
    </w:p>
    <w:p w14:paraId="397C55C0" w14:textId="77777777" w:rsidR="000515E7" w:rsidRPr="001C00BA" w:rsidRDefault="000515E7" w:rsidP="000515E7">
      <w:pPr>
        <w:pStyle w:val="Heading3"/>
        <w:rPr>
          <w:rFonts w:eastAsia="Times New Roman"/>
        </w:rPr>
      </w:pPr>
      <w:r w:rsidRPr="001C00BA">
        <w:rPr>
          <w:rFonts w:eastAsia="Times New Roman"/>
        </w:rPr>
        <w:t>veikt citas darbības saskaņā ar PIL, citiem normatīvajiem aktiem un šo nolikumu.</w:t>
      </w:r>
    </w:p>
    <w:p w14:paraId="2CA90DD6" w14:textId="0EE188E4" w:rsidR="00883F16" w:rsidRDefault="00883F16" w:rsidP="000515E7">
      <w:pPr>
        <w:pStyle w:val="Heading1"/>
      </w:pPr>
      <w:r>
        <w:t>Personu datu apstrāde</w:t>
      </w:r>
    </w:p>
    <w:p w14:paraId="64DA495B" w14:textId="143F7CC4" w:rsidR="00883F16" w:rsidRPr="000B5700" w:rsidRDefault="00883F16" w:rsidP="000B5700">
      <w:pPr>
        <w:pStyle w:val="Heading2"/>
        <w:rPr>
          <w:rFonts w:eastAsia="Times New Roman"/>
        </w:rPr>
      </w:pPr>
      <w:r w:rsidRPr="000B5700">
        <w:rPr>
          <w:rFonts w:eastAsia="Times New Roman"/>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w:t>
      </w:r>
    </w:p>
    <w:p w14:paraId="07923D3F" w14:textId="63CA4FDF" w:rsidR="00883F16" w:rsidRPr="000B5700" w:rsidRDefault="00426375" w:rsidP="000B5700">
      <w:pPr>
        <w:pStyle w:val="Heading2"/>
        <w:rPr>
          <w:rFonts w:eastAsia="Times New Roman"/>
        </w:rPr>
      </w:pPr>
      <w:r w:rsidRPr="000B5700">
        <w:rPr>
          <w:rFonts w:eastAsia="Times New Roman"/>
        </w:rPr>
        <w:t xml:space="preserve">Iegūto datu pārzinis ir VSIA „Nacionālais rehabilitācijas centrs „Vaivari””, reģistrācijas Nr.  40003273900, juridiskā adrese: Asaru prospekts 61, Jūrmala, LV-2008, e – pasta adrese: </w:t>
      </w:r>
      <w:hyperlink r:id="rId15" w:history="1">
        <w:r w:rsidRPr="000B5700">
          <w:rPr>
            <w:rFonts w:eastAsia="Times New Roman"/>
          </w:rPr>
          <w:t>info@nrc.lv</w:t>
        </w:r>
      </w:hyperlink>
      <w:r w:rsidRPr="000B5700">
        <w:rPr>
          <w:rFonts w:eastAsia="Times New Roman"/>
        </w:rPr>
        <w:t xml:space="preserve">, Tālrunis: 67766124, E-adrese_default@40003273900. </w:t>
      </w:r>
    </w:p>
    <w:p w14:paraId="68712155" w14:textId="5E11081C" w:rsidR="00426375" w:rsidRPr="000B5700" w:rsidRDefault="00426375" w:rsidP="000B5700">
      <w:pPr>
        <w:pStyle w:val="Heading2"/>
        <w:rPr>
          <w:rFonts w:eastAsia="Times New Roman"/>
        </w:rPr>
      </w:pPr>
      <w:r w:rsidRPr="000B5700">
        <w:rPr>
          <w:rFonts w:eastAsia="Times New Roman"/>
        </w:rPr>
        <w:t>Datu apstrādes nolūki:</w:t>
      </w:r>
    </w:p>
    <w:p w14:paraId="20C77844"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6431D730"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4B7F3C39"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18C8FE58"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29612B7F"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7FC3CDA9"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7C1A8872"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6878EA15"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32DBBA5C"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5382A2E3"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51D99306"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3DC5F690" w14:textId="77777777" w:rsidR="00426375" w:rsidRPr="00426375" w:rsidRDefault="00426375" w:rsidP="00543D3A">
      <w:pPr>
        <w:pStyle w:val="ListParagraph"/>
        <w:numPr>
          <w:ilvl w:val="1"/>
          <w:numId w:val="9"/>
        </w:numPr>
        <w:contextualSpacing w:val="0"/>
        <w:rPr>
          <w:rFonts w:eastAsia="Times New Roman" w:cs="Times New Roman"/>
          <w:bCs/>
          <w:vanish/>
          <w:szCs w:val="24"/>
        </w:rPr>
      </w:pPr>
    </w:p>
    <w:p w14:paraId="42CCB329" w14:textId="77777777" w:rsidR="00426375" w:rsidRPr="00426375" w:rsidRDefault="00426375" w:rsidP="00543D3A">
      <w:pPr>
        <w:pStyle w:val="ListParagraph"/>
        <w:numPr>
          <w:ilvl w:val="1"/>
          <w:numId w:val="9"/>
        </w:numPr>
        <w:contextualSpacing w:val="0"/>
        <w:rPr>
          <w:rFonts w:eastAsia="Times New Roman" w:cs="Times New Roman"/>
          <w:bCs/>
          <w:vanish/>
          <w:szCs w:val="24"/>
        </w:rPr>
      </w:pPr>
    </w:p>
    <w:p w14:paraId="62F34B59" w14:textId="77777777" w:rsidR="00426375" w:rsidRPr="00426375" w:rsidRDefault="00426375" w:rsidP="00543D3A">
      <w:pPr>
        <w:pStyle w:val="ListParagraph"/>
        <w:numPr>
          <w:ilvl w:val="1"/>
          <w:numId w:val="9"/>
        </w:numPr>
        <w:contextualSpacing w:val="0"/>
        <w:rPr>
          <w:rFonts w:eastAsia="Times New Roman" w:cs="Times New Roman"/>
          <w:bCs/>
          <w:vanish/>
          <w:szCs w:val="24"/>
        </w:rPr>
      </w:pPr>
    </w:p>
    <w:p w14:paraId="4EAE31FA" w14:textId="430ECF2C" w:rsidR="00426375" w:rsidRPr="006D7AB5" w:rsidRDefault="00426375" w:rsidP="000B5700">
      <w:pPr>
        <w:pStyle w:val="Heading3"/>
        <w:rPr>
          <w:rFonts w:eastAsia="Times New Roman"/>
        </w:rPr>
      </w:pPr>
      <w:r w:rsidRPr="000B5700">
        <w:rPr>
          <w:rFonts w:eastAsia="Times New Roman"/>
        </w:rPr>
        <w:t>i</w:t>
      </w:r>
      <w:r w:rsidRPr="006D7AB5">
        <w:rPr>
          <w:rFonts w:eastAsia="Times New Roman"/>
        </w:rPr>
        <w:t>epirkuma nodrošināšanai un no tā izrietošo tiesību un pienākumu realizēšanai – tiek apstrādāti pretendenta iesniegtie dokumenti, kas satur personas datus;</w:t>
      </w:r>
    </w:p>
    <w:p w14:paraId="0BC03304" w14:textId="1BC66376" w:rsidR="00426375" w:rsidRPr="006D7AB5" w:rsidRDefault="00426375" w:rsidP="000B5700">
      <w:pPr>
        <w:pStyle w:val="Heading3"/>
        <w:rPr>
          <w:rFonts w:eastAsia="Times New Roman"/>
        </w:rPr>
      </w:pPr>
      <w:r w:rsidRPr="006D7AB5">
        <w:rPr>
          <w:rFonts w:eastAsia="Times New Roman"/>
        </w:rPr>
        <w:t>iepirkuma līguma noslēgšanai un līguma saistību izpildei – tiek iegūti, apkopoti un apstrādāti dati, kas iegūti pirms iepirkuma līguma slēgšanas vai noslēgta iepirkuma līguma izpildē;</w:t>
      </w:r>
    </w:p>
    <w:p w14:paraId="6771E935" w14:textId="3A8F4186" w:rsidR="00426375" w:rsidRPr="006D7AB5" w:rsidRDefault="00426375" w:rsidP="000B5700">
      <w:pPr>
        <w:pStyle w:val="Heading3"/>
        <w:rPr>
          <w:rFonts w:eastAsia="Times New Roman"/>
        </w:rPr>
      </w:pPr>
      <w:r w:rsidRPr="006D7AB5">
        <w:rPr>
          <w:rFonts w:eastAsia="Times New Roman"/>
        </w:rPr>
        <w:t>Pasūtītāja leģitīmās intereses – ievērojot Pasūtītāja interesi par kvalitatīva pakalpojuma saņemšanu, Pasūtītājs ir tiesīgs apstrādāt personas datus tādā apjomā, kādā tas ir objektīvi nepieciešams un pietiekams datu apstrādes nolūka īstenošanai;</w:t>
      </w:r>
    </w:p>
    <w:p w14:paraId="180C7E68" w14:textId="38F8EF39" w:rsidR="00426375" w:rsidRPr="006D7AB5" w:rsidRDefault="00426375" w:rsidP="000B5700">
      <w:pPr>
        <w:pStyle w:val="Heading3"/>
        <w:rPr>
          <w:rFonts w:eastAsia="Times New Roman"/>
        </w:rPr>
      </w:pPr>
      <w:r w:rsidRPr="006D7AB5">
        <w:rPr>
          <w:rFonts w:eastAsia="Times New Roman"/>
        </w:rPr>
        <w:t>juridisko pienākumu izpilde – Pasūtītājs ir tiesīgs apstrādāt personas datus, lai izpildītu normatīvo aktu prasības, kā arī sniegtu atbildes uz valsts vai pašvaldības tiesiski pamatotiem pieprasījumiem.</w:t>
      </w:r>
    </w:p>
    <w:p w14:paraId="325A21B1" w14:textId="78592943" w:rsidR="00426375" w:rsidRPr="006D7AB5" w:rsidRDefault="00426375" w:rsidP="000B5700">
      <w:pPr>
        <w:pStyle w:val="Heading2"/>
        <w:rPr>
          <w:rFonts w:eastAsia="Times New Roman"/>
        </w:rPr>
      </w:pPr>
      <w:r w:rsidRPr="006D7AB5">
        <w:rPr>
          <w:rFonts w:eastAsia="Times New Roman"/>
        </w:rPr>
        <w:t>Pasūtītājs veic visus iespējamos pasākumus, lai apstrādātu iegūtos datus normatīvajos aktos noteiktajā kārtībā un apjomā, nodrošinot, ka datiem nevar piekļūt trešās personas, kurām nav attiecīgs tiesisks pamats personu datu apstrādei.</w:t>
      </w:r>
    </w:p>
    <w:p w14:paraId="0A3852EA" w14:textId="40E5EC4E" w:rsidR="00426375" w:rsidRPr="006D7AB5" w:rsidRDefault="00426375" w:rsidP="000B5700">
      <w:pPr>
        <w:pStyle w:val="Heading2"/>
        <w:rPr>
          <w:rFonts w:eastAsia="Times New Roman"/>
        </w:rPr>
      </w:pPr>
      <w:r w:rsidRPr="006D7AB5">
        <w:rPr>
          <w:rFonts w:eastAsia="Times New Roman"/>
        </w:rPr>
        <w:t>Iepirkuma procesa norises laikā iegūtiem personas datiem pēc nepieciešamības var piekļūt:</w:t>
      </w:r>
    </w:p>
    <w:p w14:paraId="46CB48D6" w14:textId="1019657D" w:rsidR="00426375" w:rsidRPr="000B5700" w:rsidRDefault="00426375" w:rsidP="000B5700">
      <w:pPr>
        <w:pStyle w:val="Heading3"/>
        <w:rPr>
          <w:rFonts w:eastAsia="Times New Roman"/>
        </w:rPr>
      </w:pPr>
      <w:r w:rsidRPr="000B5700">
        <w:rPr>
          <w:rFonts w:eastAsia="Times New Roman"/>
        </w:rPr>
        <w:t>Pasūtītāja darbinieki vai tieši pilnvarotas personas, kurām tas nepieciešams darba pienākumu izpildei, vai, ja dati ir publiski, tad visi Pasūtītāja darbinieki;</w:t>
      </w:r>
    </w:p>
    <w:p w14:paraId="7FB602CB" w14:textId="46C3D0CE" w:rsidR="00426375" w:rsidRPr="000B5700" w:rsidRDefault="00426375" w:rsidP="000B5700">
      <w:pPr>
        <w:pStyle w:val="Heading3"/>
        <w:rPr>
          <w:rFonts w:eastAsia="Times New Roman"/>
        </w:rPr>
      </w:pPr>
      <w:r w:rsidRPr="000B5700">
        <w:rPr>
          <w:rFonts w:eastAsia="Times New Roman"/>
        </w:rPr>
        <w:t>valsts vai pašvaldību iestādes normatīvajos aktos noteiktajā kārtībā un apjomā.</w:t>
      </w:r>
    </w:p>
    <w:p w14:paraId="049629C6" w14:textId="0EAAD44C" w:rsidR="00426375" w:rsidRPr="006D7AB5" w:rsidRDefault="00426375" w:rsidP="000B5700">
      <w:pPr>
        <w:pStyle w:val="Heading2"/>
        <w:rPr>
          <w:rFonts w:eastAsia="Times New Roman"/>
        </w:rPr>
      </w:pPr>
      <w:r w:rsidRPr="006D7AB5">
        <w:rPr>
          <w:rFonts w:eastAsia="Times New Roman"/>
        </w:rPr>
        <w:t>Pasūtītājs veic attiecīgus pasākumus, lai nodrošinātu datu apstrādi, aizsardzību un nodošanu datu apstrādātājiem saskaņā ar piemērojamiem tiesību aktiem. Pasūtītājs izvēlas datu apstrādātājus un, veicot datu nodošanu, izvērtē datu nodošanas nepieciešamību un nododamo datu apjomu. Datu nodošana apstrādātājiem tiek veikta, ievērojot datu konfidencialitātes un drošas apstrādes prasības.</w:t>
      </w:r>
    </w:p>
    <w:p w14:paraId="249EDE87" w14:textId="09D7C590" w:rsidR="00426375" w:rsidRPr="006D7AB5" w:rsidRDefault="00426375" w:rsidP="000B5700">
      <w:pPr>
        <w:pStyle w:val="Heading2"/>
        <w:rPr>
          <w:rFonts w:eastAsia="Times New Roman"/>
        </w:rPr>
      </w:pPr>
      <w:r w:rsidRPr="006D7AB5">
        <w:rPr>
          <w:rFonts w:eastAsia="Times New Roman"/>
        </w:rPr>
        <w:t>Dati tiek apstrādāti Eiropas Savienībā un Eiropas Ekonomiskajā zonā, un tie netiek nodoti un apstrādāti valstīs, kas neietilpst Eiropas Savienībā un Eiropas Ekonomiskajā zonā.</w:t>
      </w:r>
    </w:p>
    <w:p w14:paraId="6CDB8320" w14:textId="3A19D599" w:rsidR="00426375" w:rsidRPr="006D7AB5" w:rsidRDefault="00426375" w:rsidP="000B5700">
      <w:pPr>
        <w:pStyle w:val="Heading2"/>
        <w:rPr>
          <w:rFonts w:eastAsia="Times New Roman"/>
        </w:rPr>
      </w:pPr>
      <w:r w:rsidRPr="006D7AB5">
        <w:rPr>
          <w:rFonts w:eastAsia="Times New Roman"/>
        </w:rPr>
        <w:t>Dati tiek glabāti tik ilgi, cik to glabāšana ir nepieciešama atbilstoši attiecīgiem datu apstrādes nolūkiem, kā arī saskaņā ar piemērojamo tiesību aktu prasībām. Datus, kas nepieciešami iepirkuma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423E27DD" w14:textId="2A2C7B96" w:rsidR="00426375" w:rsidRPr="006D7AB5" w:rsidRDefault="00426375" w:rsidP="000B5700">
      <w:pPr>
        <w:pStyle w:val="Heading2"/>
        <w:rPr>
          <w:rFonts w:eastAsia="Times New Roman"/>
        </w:rPr>
      </w:pPr>
      <w:r w:rsidRPr="006D7AB5">
        <w:rPr>
          <w:rFonts w:eastAsia="Times New Roman"/>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727440DD" w14:textId="69B58474" w:rsidR="00426375" w:rsidRPr="006D7AB5" w:rsidRDefault="00426375" w:rsidP="000B5700">
      <w:pPr>
        <w:pStyle w:val="Heading2"/>
        <w:rPr>
          <w:rFonts w:eastAsia="Times New Roman"/>
        </w:rPr>
      </w:pPr>
      <w:r w:rsidRPr="006D7AB5">
        <w:rPr>
          <w:rFonts w:eastAsia="Times New Roman"/>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mājaslapā </w:t>
      </w:r>
      <w:hyperlink r:id="rId16" w:history="1">
        <w:r w:rsidRPr="006D7AB5">
          <w:rPr>
            <w:rFonts w:eastAsia="Times New Roman"/>
          </w:rPr>
          <w:t>https://www.dvi.gov.lv/lv/iesniegumu-paraugi</w:t>
        </w:r>
      </w:hyperlink>
      <w:r w:rsidRPr="006D7AB5">
        <w:rPr>
          <w:rFonts w:eastAsia="Times New Roman"/>
        </w:rPr>
        <w:t xml:space="preserve">. </w:t>
      </w:r>
    </w:p>
    <w:p w14:paraId="5951B33D" w14:textId="77777777" w:rsidR="00426375" w:rsidRPr="006D7AB5" w:rsidRDefault="00426375" w:rsidP="000B5700">
      <w:pPr>
        <w:pStyle w:val="Heading2"/>
        <w:rPr>
          <w:rFonts w:eastAsia="Times New Roman"/>
        </w:rPr>
      </w:pPr>
      <w:r w:rsidRPr="006D7AB5">
        <w:rPr>
          <w:rFonts w:eastAsia="Times New Roman"/>
        </w:rPr>
        <w:t xml:space="preserve">Pasūtītāja privātuma politika pieejama VSIA „Nacionālais rehabilitācijas centrs „Vaivari”” mājaslapā, sadaļā NRC Vaivari – Par mums - Privātuma politika </w:t>
      </w:r>
      <w:hyperlink r:id="rId17" w:history="1">
        <w:r w:rsidRPr="006D7AB5">
          <w:rPr>
            <w:rFonts w:eastAsia="Times New Roman"/>
          </w:rPr>
          <w:t>https://www.nrcvaivari.lv/lv/privatuma-politika</w:t>
        </w:r>
      </w:hyperlink>
      <w:r w:rsidRPr="006D7AB5">
        <w:rPr>
          <w:rFonts w:eastAsia="Times New Roman"/>
        </w:rPr>
        <w:t>.</w:t>
      </w:r>
    </w:p>
    <w:p w14:paraId="73A74721" w14:textId="64A5E9A6" w:rsidR="00426375" w:rsidRPr="006D7AB5" w:rsidRDefault="00426375" w:rsidP="000B5700">
      <w:pPr>
        <w:pStyle w:val="Heading2"/>
        <w:rPr>
          <w:rFonts w:eastAsia="Times New Roman"/>
        </w:rPr>
      </w:pPr>
      <w:r w:rsidRPr="006D7AB5">
        <w:rPr>
          <w:rFonts w:eastAsia="Times New Roman"/>
        </w:rPr>
        <w:t xml:space="preserve">Pasūtītājs datus neizmanto automatizētu lēmumu pieņemšanā. </w:t>
      </w:r>
    </w:p>
    <w:p w14:paraId="3BA89BDD" w14:textId="77777777" w:rsidR="00426375" w:rsidRDefault="00426375" w:rsidP="00D3015D">
      <w:pPr>
        <w:pStyle w:val="h3body1"/>
        <w:numPr>
          <w:ilvl w:val="0"/>
          <w:numId w:val="0"/>
        </w:numPr>
      </w:pPr>
    </w:p>
    <w:p w14:paraId="71F275B9" w14:textId="7541F08C" w:rsidR="000515E7" w:rsidRPr="00426375" w:rsidRDefault="000515E7" w:rsidP="00543D3A">
      <w:pPr>
        <w:pStyle w:val="ListParagraph"/>
        <w:numPr>
          <w:ilvl w:val="0"/>
          <w:numId w:val="9"/>
        </w:numPr>
        <w:jc w:val="center"/>
        <w:rPr>
          <w:rFonts w:ascii="Times New Roman Bold" w:hAnsi="Times New Roman Bold"/>
          <w:b/>
          <w:smallCaps/>
        </w:rPr>
      </w:pPr>
      <w:r w:rsidRPr="00426375">
        <w:rPr>
          <w:rFonts w:ascii="Times New Roman Bold" w:hAnsi="Times New Roman Bold"/>
          <w:b/>
          <w:smallCaps/>
        </w:rPr>
        <w:t>Pārējie noteikumi</w:t>
      </w:r>
    </w:p>
    <w:p w14:paraId="251674D7" w14:textId="77777777" w:rsidR="00426375" w:rsidRPr="00426375" w:rsidRDefault="00426375" w:rsidP="00543D3A">
      <w:pPr>
        <w:pStyle w:val="ListParagraph"/>
        <w:keepNext/>
        <w:keepLines/>
        <w:numPr>
          <w:ilvl w:val="0"/>
          <w:numId w:val="3"/>
        </w:numPr>
        <w:spacing w:before="240"/>
        <w:contextualSpacing w:val="0"/>
        <w:jc w:val="center"/>
        <w:outlineLvl w:val="0"/>
        <w:rPr>
          <w:rFonts w:eastAsia="Times New Roman" w:cstheme="majorBidi"/>
          <w:b/>
          <w:smallCaps/>
          <w:vanish/>
          <w:szCs w:val="32"/>
        </w:rPr>
      </w:pPr>
    </w:p>
    <w:p w14:paraId="7D9B2547" w14:textId="4E04B166" w:rsidR="000515E7" w:rsidRPr="001C00BA" w:rsidRDefault="000515E7" w:rsidP="00426375">
      <w:pPr>
        <w:pStyle w:val="Heading2"/>
        <w:rPr>
          <w:rFonts w:eastAsia="Times New Roman"/>
        </w:rPr>
      </w:pPr>
      <w:r w:rsidRPr="001C00BA">
        <w:rPr>
          <w:rFonts w:eastAsia="Times New Roman"/>
        </w:rPr>
        <w:t>Visi izdevumi, kas saistīti ar Iepirkuma piedāvājuma sagatavošanu un iesniegšanu, jāsedz Iepirkuma pretendentam.</w:t>
      </w:r>
    </w:p>
    <w:p w14:paraId="43F2045C" w14:textId="2BD83D2D" w:rsidR="000515E7" w:rsidRPr="001C00BA" w:rsidRDefault="000515E7" w:rsidP="000515E7">
      <w:pPr>
        <w:pStyle w:val="Heading2"/>
        <w:rPr>
          <w:rFonts w:eastAsia="Times New Roman"/>
        </w:rPr>
      </w:pPr>
      <w:r w:rsidRPr="001C00BA">
        <w:rPr>
          <w:rFonts w:eastAsia="Times New Roman"/>
        </w:rPr>
        <w:lastRenderedPageBreak/>
        <w:t xml:space="preserve">Iepirkuma nolikums sastādīts latviešu valodā uz </w:t>
      </w:r>
      <w:r w:rsidR="00885A53" w:rsidRPr="001C00BA">
        <w:rPr>
          <w:rFonts w:eastAsia="Times New Roman"/>
        </w:rPr>
        <w:t>1</w:t>
      </w:r>
      <w:r w:rsidR="009A7CF6">
        <w:rPr>
          <w:rFonts w:eastAsia="Times New Roman"/>
        </w:rPr>
        <w:t>5</w:t>
      </w:r>
      <w:r w:rsidRPr="001C00BA">
        <w:rPr>
          <w:rFonts w:eastAsia="Times New Roman"/>
        </w:rPr>
        <w:t xml:space="preserve"> (</w:t>
      </w:r>
      <w:r w:rsidR="009A7CF6">
        <w:rPr>
          <w:rFonts w:eastAsia="Times New Roman"/>
        </w:rPr>
        <w:t>piecpadsmit</w:t>
      </w:r>
      <w:r w:rsidRPr="001C00BA">
        <w:rPr>
          <w:rFonts w:eastAsia="Times New Roman"/>
        </w:rPr>
        <w:t>) lapām, kam pievienoti šādi pielikumi (pielikumu lapu skaits nav iekļauts nolikuma lapu skaitā):</w:t>
      </w:r>
    </w:p>
    <w:p w14:paraId="369E2918" w14:textId="77777777" w:rsidR="000515E7" w:rsidRPr="001C00BA" w:rsidRDefault="000515E7" w:rsidP="00426375">
      <w:pPr>
        <w:pStyle w:val="Heading3"/>
        <w:ind w:hanging="436"/>
        <w:rPr>
          <w:rFonts w:eastAsia="Times New Roman"/>
        </w:rPr>
      </w:pPr>
      <w:bookmarkStart w:id="31" w:name="_Hlk107925278"/>
      <w:r w:rsidRPr="001C00BA">
        <w:rPr>
          <w:rFonts w:eastAsia="Times New Roman"/>
        </w:rPr>
        <w:t xml:space="preserve">pielikums Nr.1 – </w:t>
      </w:r>
      <w:r w:rsidR="00885A53" w:rsidRPr="001C00BA">
        <w:rPr>
          <w:rFonts w:eastAsia="Times New Roman"/>
        </w:rPr>
        <w:t>Tehniskā specifikācija / Tehniskais – finanšu piedāvājums</w:t>
      </w:r>
      <w:r w:rsidRPr="001C00BA">
        <w:rPr>
          <w:rFonts w:eastAsia="Times New Roman"/>
        </w:rPr>
        <w:t xml:space="preserve">; </w:t>
      </w:r>
    </w:p>
    <w:p w14:paraId="6C9B583B" w14:textId="77777777" w:rsidR="000515E7" w:rsidRPr="001C00BA" w:rsidRDefault="000515E7" w:rsidP="00426375">
      <w:pPr>
        <w:pStyle w:val="Heading3"/>
        <w:ind w:hanging="436"/>
        <w:rPr>
          <w:rFonts w:eastAsia="Times New Roman"/>
        </w:rPr>
      </w:pPr>
      <w:r w:rsidRPr="001C00BA">
        <w:rPr>
          <w:rFonts w:eastAsia="Times New Roman"/>
        </w:rPr>
        <w:t>pielikums Nr.2 – Pretendenta pieteikums dalībai Iepirkumā;</w:t>
      </w:r>
    </w:p>
    <w:p w14:paraId="1E94B976" w14:textId="77777777" w:rsidR="000515E7" w:rsidRPr="001C00BA" w:rsidRDefault="000515E7" w:rsidP="00426375">
      <w:pPr>
        <w:pStyle w:val="Heading3"/>
        <w:ind w:hanging="436"/>
        <w:rPr>
          <w:rFonts w:eastAsia="Times New Roman"/>
        </w:rPr>
      </w:pPr>
      <w:r w:rsidRPr="001C00BA">
        <w:rPr>
          <w:rFonts w:eastAsia="Times New Roman"/>
        </w:rPr>
        <w:t>pielikums Nr.3 – Informācija par līguma izpildi;</w:t>
      </w:r>
    </w:p>
    <w:p w14:paraId="4A9B983E" w14:textId="77777777" w:rsidR="000515E7" w:rsidRPr="001C00BA" w:rsidRDefault="000515E7" w:rsidP="00426375">
      <w:pPr>
        <w:pStyle w:val="Heading3"/>
        <w:ind w:hanging="436"/>
        <w:rPr>
          <w:rFonts w:eastAsia="Times New Roman"/>
        </w:rPr>
      </w:pPr>
      <w:r w:rsidRPr="001C00BA">
        <w:rPr>
          <w:rFonts w:eastAsia="Times New Roman"/>
        </w:rPr>
        <w:t>pielikums Nr.4 –</w:t>
      </w:r>
      <w:r w:rsidRPr="001C00BA">
        <w:rPr>
          <w:b/>
          <w:bCs/>
          <w:color w:val="000000"/>
          <w:lang w:eastAsia="lv-LV"/>
        </w:rPr>
        <w:t xml:space="preserve"> </w:t>
      </w:r>
      <w:r w:rsidRPr="001C00BA">
        <w:rPr>
          <w:bCs/>
          <w:color w:val="000000"/>
          <w:lang w:eastAsia="lv-LV"/>
        </w:rPr>
        <w:t>Apakšuzņēmēja apliecinājums;</w:t>
      </w:r>
    </w:p>
    <w:p w14:paraId="4E2C5B17" w14:textId="77777777" w:rsidR="000515E7" w:rsidRPr="001C00BA" w:rsidRDefault="000515E7" w:rsidP="00426375">
      <w:pPr>
        <w:pStyle w:val="Heading3"/>
        <w:ind w:hanging="436"/>
        <w:rPr>
          <w:rFonts w:eastAsia="Times New Roman"/>
        </w:rPr>
      </w:pPr>
      <w:r w:rsidRPr="001C00BA">
        <w:rPr>
          <w:rFonts w:eastAsia="Times New Roman"/>
        </w:rPr>
        <w:t>pielikums Nr.5 – Apliecinājums par neatkarīgi izstrādātu piedāvājumu;</w:t>
      </w:r>
    </w:p>
    <w:p w14:paraId="16AF4FA9" w14:textId="77777777" w:rsidR="000515E7" w:rsidRPr="001C00BA" w:rsidRDefault="000515E7" w:rsidP="00426375">
      <w:pPr>
        <w:pStyle w:val="Heading3"/>
        <w:ind w:hanging="436"/>
        <w:rPr>
          <w:rFonts w:eastAsia="Times New Roman"/>
        </w:rPr>
      </w:pPr>
      <w:r w:rsidRPr="001C00BA">
        <w:rPr>
          <w:rFonts w:eastAsia="Times New Roman"/>
        </w:rPr>
        <w:t>pielikums Nr.6 – Līguma projekts.</w:t>
      </w:r>
    </w:p>
    <w:bookmarkEnd w:id="31"/>
    <w:p w14:paraId="5E8FB2C0" w14:textId="77777777" w:rsidR="000515E7" w:rsidRDefault="000515E7" w:rsidP="000515E7"/>
    <w:p w14:paraId="1D42812C" w14:textId="77777777" w:rsidR="00426375" w:rsidRDefault="00426375" w:rsidP="000515E7"/>
    <w:p w14:paraId="22887A02" w14:textId="77777777" w:rsidR="00426375" w:rsidRPr="001C00BA" w:rsidRDefault="00426375" w:rsidP="000515E7"/>
    <w:p w14:paraId="49C95DF8" w14:textId="77777777" w:rsidR="00885A53" w:rsidRPr="001C00BA" w:rsidRDefault="00885A53" w:rsidP="00885A53">
      <w:pPr>
        <w:widowControl w:val="0"/>
        <w:tabs>
          <w:tab w:val="left" w:pos="426"/>
        </w:tabs>
        <w:autoSpaceDE w:val="0"/>
        <w:autoSpaceDN w:val="0"/>
        <w:adjustRightInd w:val="0"/>
        <w:spacing w:line="276" w:lineRule="auto"/>
        <w:rPr>
          <w:rFonts w:eastAsia="Times New Roman" w:cs="Times New Roman"/>
          <w:bCs/>
          <w:szCs w:val="24"/>
          <w:lang w:eastAsia="lv-LV"/>
        </w:rPr>
      </w:pPr>
    </w:p>
    <w:p w14:paraId="4D26D45A" w14:textId="10E536FA" w:rsidR="00885A53" w:rsidRPr="001C00BA" w:rsidRDefault="00885A53" w:rsidP="00885A53">
      <w:pPr>
        <w:widowControl w:val="0"/>
        <w:tabs>
          <w:tab w:val="left" w:pos="426"/>
        </w:tabs>
        <w:autoSpaceDE w:val="0"/>
        <w:autoSpaceDN w:val="0"/>
        <w:adjustRightInd w:val="0"/>
        <w:spacing w:line="276" w:lineRule="auto"/>
        <w:rPr>
          <w:rFonts w:eastAsia="Times New Roman" w:cs="Times New Roman"/>
          <w:bCs/>
          <w:szCs w:val="24"/>
          <w:lang w:eastAsia="lv-LV"/>
        </w:rPr>
        <w:sectPr w:rsidR="00885A53" w:rsidRPr="001C00BA" w:rsidSect="00905D1A">
          <w:footerReference w:type="default" r:id="rId18"/>
          <w:footerReference w:type="first" r:id="rId19"/>
          <w:pgSz w:w="11909" w:h="16834"/>
          <w:pgMar w:top="1440" w:right="1080" w:bottom="1440" w:left="1080" w:header="720" w:footer="720" w:gutter="0"/>
          <w:cols w:space="60"/>
          <w:noEndnote/>
          <w:titlePg/>
          <w:docGrid w:linePitch="360"/>
        </w:sectPr>
      </w:pPr>
      <w:r w:rsidRPr="00564F64">
        <w:rPr>
          <w:rFonts w:eastAsia="Times New Roman" w:cs="Times New Roman"/>
          <w:bCs/>
          <w:szCs w:val="24"/>
          <w:lang w:eastAsia="lv-LV"/>
        </w:rPr>
        <w:t>Iepirkuma komisijas priekšsēdētāja</w:t>
      </w:r>
      <w:r w:rsidRPr="00564F64">
        <w:rPr>
          <w:rFonts w:eastAsia="Times New Roman" w:cs="Times New Roman"/>
          <w:bCs/>
          <w:szCs w:val="24"/>
          <w:lang w:eastAsia="lv-LV"/>
        </w:rPr>
        <w:tab/>
      </w:r>
      <w:r w:rsidRPr="00564F64">
        <w:rPr>
          <w:rFonts w:eastAsia="Times New Roman" w:cs="Times New Roman"/>
          <w:bCs/>
          <w:szCs w:val="24"/>
          <w:lang w:eastAsia="lv-LV"/>
        </w:rPr>
        <w:tab/>
      </w:r>
      <w:r w:rsidRPr="00564F64">
        <w:rPr>
          <w:rFonts w:eastAsia="Times New Roman" w:cs="Times New Roman"/>
          <w:bCs/>
          <w:szCs w:val="24"/>
          <w:lang w:eastAsia="lv-LV"/>
        </w:rPr>
        <w:tab/>
      </w:r>
      <w:r w:rsidRPr="00564F64">
        <w:rPr>
          <w:rFonts w:eastAsia="Times New Roman" w:cs="Times New Roman"/>
          <w:bCs/>
          <w:szCs w:val="24"/>
          <w:lang w:eastAsia="lv-LV"/>
        </w:rPr>
        <w:tab/>
      </w:r>
      <w:r w:rsidRPr="00564F64">
        <w:rPr>
          <w:rFonts w:eastAsia="Times New Roman" w:cs="Times New Roman"/>
          <w:bCs/>
          <w:szCs w:val="24"/>
          <w:lang w:eastAsia="lv-LV"/>
        </w:rPr>
        <w:tab/>
      </w:r>
      <w:r w:rsidRPr="00564F64">
        <w:rPr>
          <w:rFonts w:eastAsia="Times New Roman" w:cs="Times New Roman"/>
          <w:bCs/>
          <w:szCs w:val="24"/>
          <w:lang w:eastAsia="lv-LV"/>
        </w:rPr>
        <w:tab/>
        <w:t xml:space="preserve"> </w:t>
      </w:r>
      <w:r w:rsidR="00B644E8" w:rsidRPr="00564F64">
        <w:rPr>
          <w:rFonts w:eastAsia="Times New Roman" w:cs="Times New Roman"/>
          <w:bCs/>
          <w:szCs w:val="24"/>
          <w:lang w:eastAsia="lv-LV"/>
        </w:rPr>
        <w:t>Ilva</w:t>
      </w:r>
      <w:r w:rsidR="00B644E8">
        <w:rPr>
          <w:rFonts w:eastAsia="Times New Roman" w:cs="Times New Roman"/>
          <w:bCs/>
          <w:szCs w:val="24"/>
          <w:lang w:eastAsia="lv-LV"/>
        </w:rPr>
        <w:t xml:space="preserve"> Aršauska</w:t>
      </w:r>
    </w:p>
    <w:p w14:paraId="65AD51B1" w14:textId="77777777" w:rsidR="00885A53" w:rsidRPr="001C00BA" w:rsidRDefault="00885A53" w:rsidP="00885A53">
      <w:pPr>
        <w:shd w:val="clear" w:color="auto" w:fill="FFFFFF"/>
        <w:ind w:left="4147"/>
        <w:jc w:val="right"/>
        <w:rPr>
          <w:rFonts w:cs="Times New Roman"/>
          <w:b/>
          <w:spacing w:val="-3"/>
          <w:szCs w:val="24"/>
        </w:rPr>
      </w:pPr>
      <w:r w:rsidRPr="001C00BA">
        <w:rPr>
          <w:rFonts w:cs="Times New Roman"/>
          <w:b/>
          <w:spacing w:val="-3"/>
          <w:szCs w:val="24"/>
        </w:rPr>
        <w:lastRenderedPageBreak/>
        <w:t>1.pielikums</w:t>
      </w:r>
    </w:p>
    <w:p w14:paraId="25A8BD68" w14:textId="77777777" w:rsidR="00B644E8" w:rsidRPr="00B644E8" w:rsidRDefault="00885A53" w:rsidP="00B644E8">
      <w:pPr>
        <w:shd w:val="clear" w:color="auto" w:fill="FFFFFF"/>
        <w:jc w:val="right"/>
        <w:rPr>
          <w:rFonts w:cs="Times New Roman"/>
          <w:spacing w:val="2"/>
          <w:szCs w:val="24"/>
        </w:rPr>
      </w:pPr>
      <w:r w:rsidRPr="001C00BA">
        <w:rPr>
          <w:rFonts w:cs="Times New Roman"/>
          <w:spacing w:val="-3"/>
          <w:szCs w:val="24"/>
        </w:rPr>
        <w:t>atklāta konkursa</w:t>
      </w:r>
      <w:r w:rsidRPr="001C00BA">
        <w:rPr>
          <w:rFonts w:cs="Times New Roman"/>
          <w:spacing w:val="2"/>
          <w:szCs w:val="24"/>
        </w:rPr>
        <w:t xml:space="preserve"> </w:t>
      </w:r>
      <w:r w:rsidR="00B644E8" w:rsidRPr="00B644E8">
        <w:rPr>
          <w:rFonts w:cs="Times New Roman"/>
          <w:spacing w:val="2"/>
          <w:szCs w:val="24"/>
        </w:rPr>
        <w:t xml:space="preserve">“Medicīnas iekārtu iegāde”, </w:t>
      </w:r>
    </w:p>
    <w:p w14:paraId="4523DAB4" w14:textId="622DC33A" w:rsidR="00885A53" w:rsidRPr="001C00BA" w:rsidRDefault="00B644E8" w:rsidP="00B644E8">
      <w:pPr>
        <w:shd w:val="clear" w:color="auto" w:fill="FFFFFF"/>
        <w:jc w:val="right"/>
        <w:rPr>
          <w:rFonts w:cs="Times New Roman"/>
          <w:spacing w:val="-3"/>
          <w:szCs w:val="24"/>
        </w:rPr>
      </w:pPr>
      <w:r w:rsidRPr="00B644E8">
        <w:rPr>
          <w:rFonts w:cs="Times New Roman"/>
          <w:spacing w:val="2"/>
          <w:szCs w:val="24"/>
        </w:rPr>
        <w:t>Universāla pielietojuma ultrasonogrāfijas iekārta</w:t>
      </w:r>
    </w:p>
    <w:p w14:paraId="0B89F858" w14:textId="42B67947" w:rsidR="00885A53" w:rsidRPr="001C00BA" w:rsidRDefault="00885A53" w:rsidP="00885A53">
      <w:pPr>
        <w:pStyle w:val="ListParagraph"/>
        <w:jc w:val="right"/>
      </w:pPr>
      <w:r w:rsidRPr="001C00BA">
        <w:rPr>
          <w:rFonts w:cs="Times New Roman"/>
          <w:spacing w:val="-3"/>
          <w:szCs w:val="24"/>
        </w:rPr>
        <w:t xml:space="preserve">(ID Nr. VSIA NRC „Vaivari” </w:t>
      </w:r>
      <w:r w:rsidR="009D3A08">
        <w:rPr>
          <w:rFonts w:cs="Times New Roman"/>
          <w:bCs/>
          <w:szCs w:val="24"/>
        </w:rPr>
        <w:t>202</w:t>
      </w:r>
      <w:r w:rsidR="00B644E8">
        <w:rPr>
          <w:rFonts w:cs="Times New Roman"/>
          <w:bCs/>
          <w:szCs w:val="24"/>
        </w:rPr>
        <w:t>4/37</w:t>
      </w:r>
      <w:r w:rsidRPr="001C00BA">
        <w:rPr>
          <w:rFonts w:cs="Times New Roman"/>
          <w:spacing w:val="-3"/>
          <w:szCs w:val="24"/>
        </w:rPr>
        <w:t>) NOLIKUMAM</w:t>
      </w:r>
    </w:p>
    <w:p w14:paraId="47091059" w14:textId="77777777" w:rsidR="00885A53" w:rsidRPr="001C00BA" w:rsidRDefault="00885A53" w:rsidP="00885A53">
      <w:pPr>
        <w:pStyle w:val="ListParagraph"/>
        <w:jc w:val="center"/>
      </w:pPr>
    </w:p>
    <w:p w14:paraId="41C51201" w14:textId="77777777" w:rsidR="00885A53" w:rsidRPr="001C00BA" w:rsidRDefault="00885A53" w:rsidP="00885A53">
      <w:pPr>
        <w:ind w:right="42"/>
        <w:jc w:val="center"/>
        <w:rPr>
          <w:b/>
        </w:rPr>
      </w:pPr>
      <w:r w:rsidRPr="001C00BA">
        <w:rPr>
          <w:b/>
        </w:rPr>
        <w:t>Tehniskā specifikācija / Tehniskais – finanšu piedāvājums (forma)</w:t>
      </w:r>
    </w:p>
    <w:p w14:paraId="40508AE1" w14:textId="4497718D" w:rsidR="00885A53" w:rsidRPr="001C00BA" w:rsidRDefault="00885A53" w:rsidP="00885A53">
      <w:pPr>
        <w:ind w:right="42"/>
        <w:jc w:val="center"/>
        <w:rPr>
          <w:b/>
        </w:rPr>
      </w:pPr>
      <w:r w:rsidRPr="001C00BA">
        <w:rPr>
          <w:b/>
        </w:rPr>
        <w:t xml:space="preserve">Tehniskā specifikācija / Tehniskā – finanšu piedāvājuma forma ir MS EXCEL failā, kas atrodas EIS e-konkursu apakšsistēmā pie iepirkuma ar ID Nr. </w:t>
      </w:r>
      <w:r w:rsidRPr="001C00BA">
        <w:rPr>
          <w:rFonts w:cs="Times New Roman"/>
          <w:b/>
          <w:bCs/>
          <w:spacing w:val="-3"/>
          <w:szCs w:val="24"/>
        </w:rPr>
        <w:t xml:space="preserve">VSIA NRC „Vaivari” </w:t>
      </w:r>
      <w:r w:rsidR="009D3A08">
        <w:rPr>
          <w:rFonts w:cs="Times New Roman"/>
          <w:b/>
          <w:bCs/>
          <w:szCs w:val="24"/>
        </w:rPr>
        <w:t>202</w:t>
      </w:r>
      <w:r w:rsidR="00564F64">
        <w:rPr>
          <w:rFonts w:cs="Times New Roman"/>
          <w:b/>
          <w:bCs/>
          <w:szCs w:val="24"/>
        </w:rPr>
        <w:t>4</w:t>
      </w:r>
      <w:r w:rsidR="009D3A08">
        <w:rPr>
          <w:rFonts w:cs="Times New Roman"/>
          <w:b/>
          <w:bCs/>
          <w:szCs w:val="24"/>
        </w:rPr>
        <w:t>/</w:t>
      </w:r>
      <w:r w:rsidR="00564F64">
        <w:rPr>
          <w:rFonts w:cs="Times New Roman"/>
          <w:b/>
          <w:bCs/>
          <w:szCs w:val="24"/>
        </w:rPr>
        <w:t>37</w:t>
      </w:r>
    </w:p>
    <w:p w14:paraId="6CEC9D65" w14:textId="77777777" w:rsidR="00885A53" w:rsidRPr="001C00BA" w:rsidRDefault="00885A53" w:rsidP="00885A53">
      <w:pPr>
        <w:ind w:right="42"/>
        <w:jc w:val="center"/>
        <w:rPr>
          <w:b/>
        </w:rPr>
      </w:pPr>
      <w:r w:rsidRPr="001C00BA">
        <w:rPr>
          <w:b/>
        </w:rPr>
        <w:t>www.eis.gov.lv</w:t>
      </w:r>
    </w:p>
    <w:p w14:paraId="4C5F2CB8" w14:textId="77777777" w:rsidR="000515E7" w:rsidRPr="001C00BA" w:rsidRDefault="000515E7" w:rsidP="000515E7"/>
    <w:p w14:paraId="7A436096" w14:textId="77777777" w:rsidR="00885A53" w:rsidRPr="001C00BA" w:rsidRDefault="00885A53">
      <w:pPr>
        <w:spacing w:after="160" w:line="259" w:lineRule="auto"/>
        <w:jc w:val="left"/>
      </w:pPr>
      <w:r w:rsidRPr="001C00BA">
        <w:br w:type="page"/>
      </w:r>
    </w:p>
    <w:p w14:paraId="18E7453D" w14:textId="77777777" w:rsidR="00FE6054" w:rsidRPr="001C00BA" w:rsidRDefault="00D31B67" w:rsidP="00564F64">
      <w:pPr>
        <w:shd w:val="clear" w:color="auto" w:fill="FFFFFF"/>
        <w:ind w:left="4147"/>
        <w:jc w:val="right"/>
        <w:rPr>
          <w:rFonts w:cs="Times New Roman"/>
          <w:b/>
          <w:spacing w:val="-3"/>
          <w:szCs w:val="24"/>
        </w:rPr>
      </w:pPr>
      <w:r w:rsidRPr="001C00BA">
        <w:rPr>
          <w:rFonts w:cs="Times New Roman"/>
          <w:b/>
          <w:spacing w:val="-3"/>
          <w:szCs w:val="24"/>
        </w:rPr>
        <w:lastRenderedPageBreak/>
        <w:t>2</w:t>
      </w:r>
      <w:r w:rsidR="00FE6054" w:rsidRPr="001C00BA">
        <w:rPr>
          <w:rFonts w:cs="Times New Roman"/>
          <w:b/>
          <w:spacing w:val="-3"/>
          <w:szCs w:val="24"/>
        </w:rPr>
        <w:t>.pielikums</w:t>
      </w:r>
    </w:p>
    <w:p w14:paraId="1FB86254" w14:textId="77777777" w:rsidR="00564F64" w:rsidRPr="00564F64" w:rsidRDefault="00564F64" w:rsidP="00564F64">
      <w:pPr>
        <w:widowControl w:val="0"/>
        <w:tabs>
          <w:tab w:val="left" w:pos="426"/>
        </w:tabs>
        <w:autoSpaceDE w:val="0"/>
        <w:autoSpaceDN w:val="0"/>
        <w:adjustRightInd w:val="0"/>
        <w:jc w:val="right"/>
        <w:rPr>
          <w:rFonts w:cs="Times New Roman"/>
          <w:spacing w:val="-3"/>
          <w:szCs w:val="24"/>
        </w:rPr>
      </w:pPr>
      <w:bookmarkStart w:id="32" w:name="_Toc337122627"/>
      <w:bookmarkStart w:id="33" w:name="_Toc349813309"/>
      <w:bookmarkStart w:id="34" w:name="_Toc356380055"/>
      <w:bookmarkStart w:id="35" w:name="_Toc356811442"/>
      <w:bookmarkStart w:id="36" w:name="_Toc359938014"/>
      <w:bookmarkStart w:id="37" w:name="_Toc359938801"/>
      <w:bookmarkStart w:id="38" w:name="_Toc383515037"/>
      <w:r w:rsidRPr="00564F64">
        <w:rPr>
          <w:rFonts w:cs="Times New Roman"/>
          <w:spacing w:val="-3"/>
          <w:szCs w:val="24"/>
        </w:rPr>
        <w:t xml:space="preserve">atklāta konkursa “Medicīnas iekārtu iegāde”, </w:t>
      </w:r>
    </w:p>
    <w:p w14:paraId="7FA1058E" w14:textId="6560BF51"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Universāla pielietojuma ultrasonogrāfijas iekārta</w:t>
      </w:r>
    </w:p>
    <w:p w14:paraId="284F9FFD" w14:textId="77777777" w:rsid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(ID Nr. VSIA NRC „Vaivari” 2024/37) NOLIKUMAM</w:t>
      </w:r>
    </w:p>
    <w:p w14:paraId="10A21CE8" w14:textId="77777777" w:rsidR="00564F64" w:rsidRDefault="00564F64" w:rsidP="00564F64">
      <w:pPr>
        <w:widowControl w:val="0"/>
        <w:tabs>
          <w:tab w:val="left" w:pos="426"/>
        </w:tabs>
        <w:autoSpaceDE w:val="0"/>
        <w:autoSpaceDN w:val="0"/>
        <w:adjustRightInd w:val="0"/>
        <w:spacing w:line="276" w:lineRule="auto"/>
        <w:jc w:val="center"/>
        <w:rPr>
          <w:rFonts w:cs="Times New Roman"/>
          <w:spacing w:val="-3"/>
          <w:szCs w:val="24"/>
        </w:rPr>
      </w:pPr>
    </w:p>
    <w:p w14:paraId="200AC99A" w14:textId="11B9669C" w:rsidR="00885A53" w:rsidRPr="001C00BA" w:rsidRDefault="00885A53" w:rsidP="00564F64">
      <w:pPr>
        <w:widowControl w:val="0"/>
        <w:tabs>
          <w:tab w:val="left" w:pos="426"/>
        </w:tabs>
        <w:autoSpaceDE w:val="0"/>
        <w:autoSpaceDN w:val="0"/>
        <w:adjustRightInd w:val="0"/>
        <w:spacing w:line="276" w:lineRule="auto"/>
        <w:jc w:val="center"/>
        <w:rPr>
          <w:rFonts w:eastAsia="Times New Roman" w:cs="Times New Roman"/>
          <w:b/>
          <w:szCs w:val="24"/>
          <w:lang w:eastAsia="lv-LV"/>
        </w:rPr>
      </w:pPr>
      <w:r w:rsidRPr="001C00BA">
        <w:rPr>
          <w:rFonts w:eastAsia="Times New Roman" w:cs="Times New Roman"/>
          <w:b/>
          <w:szCs w:val="24"/>
          <w:lang w:eastAsia="lv-LV"/>
        </w:rPr>
        <w:t>PIETEIKUMS DALĪBAI IEPIRKUMĀ</w:t>
      </w:r>
      <w:bookmarkEnd w:id="32"/>
      <w:bookmarkEnd w:id="33"/>
      <w:bookmarkEnd w:id="34"/>
      <w:bookmarkEnd w:id="35"/>
      <w:bookmarkEnd w:id="36"/>
      <w:bookmarkEnd w:id="37"/>
      <w:bookmarkEnd w:id="38"/>
    </w:p>
    <w:p w14:paraId="58E4EF56" w14:textId="6004962F" w:rsidR="00885A53" w:rsidRPr="001C00BA" w:rsidRDefault="00885A53" w:rsidP="00885A53">
      <w:pPr>
        <w:widowControl w:val="0"/>
        <w:tabs>
          <w:tab w:val="left" w:pos="142"/>
          <w:tab w:val="left" w:pos="284"/>
          <w:tab w:val="left" w:pos="426"/>
          <w:tab w:val="left" w:pos="567"/>
        </w:tabs>
        <w:autoSpaceDE w:val="0"/>
        <w:autoSpaceDN w:val="0"/>
        <w:adjustRightInd w:val="0"/>
        <w:spacing w:line="276" w:lineRule="auto"/>
        <w:jc w:val="center"/>
        <w:rPr>
          <w:rFonts w:eastAsia="Times New Roman" w:cs="Times New Roman"/>
          <w:szCs w:val="24"/>
          <w:lang w:eastAsia="lv-LV"/>
        </w:rPr>
      </w:pPr>
      <w:r w:rsidRPr="001C00BA">
        <w:rPr>
          <w:rFonts w:cs="Times New Roman"/>
          <w:b/>
          <w:spacing w:val="2"/>
          <w:szCs w:val="24"/>
        </w:rPr>
        <w:t>“</w:t>
      </w:r>
      <w:r w:rsidR="00564F64" w:rsidRPr="00564F64">
        <w:rPr>
          <w:rFonts w:cs="Times New Roman"/>
          <w:b/>
          <w:spacing w:val="2"/>
          <w:szCs w:val="24"/>
        </w:rPr>
        <w:t>Universāla pielietojuma ultrasonogrāfijas iekārta</w:t>
      </w:r>
      <w:r w:rsidRPr="001C00BA">
        <w:rPr>
          <w:rFonts w:cs="Times New Roman"/>
          <w:b/>
          <w:spacing w:val="2"/>
          <w:szCs w:val="24"/>
        </w:rPr>
        <w:t>”,</w:t>
      </w:r>
      <w:r w:rsidRPr="001C00BA">
        <w:rPr>
          <w:rFonts w:eastAsia="Times New Roman" w:cs="Times New Roman"/>
          <w:i/>
          <w:szCs w:val="24"/>
        </w:rPr>
        <w:t xml:space="preserve"> identifikācijas Nr</w:t>
      </w:r>
      <w:r w:rsidRPr="001C00BA">
        <w:rPr>
          <w:rFonts w:eastAsia="Times New Roman" w:cs="Times New Roman"/>
          <w:b/>
          <w:i/>
          <w:szCs w:val="24"/>
        </w:rPr>
        <w:t xml:space="preserve">. </w:t>
      </w:r>
      <w:r w:rsidRPr="001C00BA">
        <w:rPr>
          <w:rFonts w:cs="Times New Roman"/>
          <w:szCs w:val="24"/>
        </w:rPr>
        <w:t xml:space="preserve">VSIA NRC “VAIVARI” </w:t>
      </w:r>
      <w:r w:rsidRPr="001C00BA">
        <w:rPr>
          <w:rFonts w:cs="Times New Roman"/>
          <w:spacing w:val="-3"/>
          <w:szCs w:val="24"/>
        </w:rPr>
        <w:t xml:space="preserve">„Vaivari” </w:t>
      </w:r>
      <w:r w:rsidR="009D3A08">
        <w:rPr>
          <w:rFonts w:cs="Times New Roman"/>
          <w:bCs/>
          <w:szCs w:val="24"/>
        </w:rPr>
        <w:t>202</w:t>
      </w:r>
      <w:r w:rsidR="00564F64">
        <w:rPr>
          <w:rFonts w:cs="Times New Roman"/>
          <w:bCs/>
          <w:szCs w:val="24"/>
        </w:rPr>
        <w:t>4/37</w:t>
      </w:r>
    </w:p>
    <w:p w14:paraId="61BEA0A3" w14:textId="77777777" w:rsidR="00885A53" w:rsidRPr="001C00BA" w:rsidRDefault="00885A53" w:rsidP="00543D3A">
      <w:pPr>
        <w:pStyle w:val="ListParagraph"/>
        <w:widowControl w:val="0"/>
        <w:numPr>
          <w:ilvl w:val="0"/>
          <w:numId w:val="6"/>
        </w:numPr>
        <w:tabs>
          <w:tab w:val="left" w:pos="142"/>
          <w:tab w:val="left" w:pos="284"/>
          <w:tab w:val="left" w:pos="426"/>
          <w:tab w:val="left" w:pos="567"/>
        </w:tabs>
        <w:autoSpaceDE w:val="0"/>
        <w:autoSpaceDN w:val="0"/>
        <w:adjustRightInd w:val="0"/>
        <w:spacing w:line="276" w:lineRule="auto"/>
        <w:ind w:left="0" w:firstLine="0"/>
        <w:contextualSpacing w:val="0"/>
        <w:rPr>
          <w:szCs w:val="24"/>
        </w:rPr>
      </w:pPr>
      <w:r w:rsidRPr="001C00BA">
        <w:rPr>
          <w:szCs w:val="24"/>
        </w:rPr>
        <w:t>Informācija par Pretendentu: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4082"/>
      </w:tblGrid>
      <w:tr w:rsidR="00885A53" w:rsidRPr="001C00BA" w14:paraId="35A6B0D3" w14:textId="77777777" w:rsidTr="00FF3AD7">
        <w:trPr>
          <w:trHeight w:val="316"/>
        </w:trPr>
        <w:tc>
          <w:tcPr>
            <w:tcW w:w="5382" w:type="dxa"/>
            <w:shd w:val="clear" w:color="auto" w:fill="E0E0E0"/>
            <w:vAlign w:val="center"/>
          </w:tcPr>
          <w:p w14:paraId="69258AB8" w14:textId="77777777" w:rsidR="00885A53" w:rsidRPr="001C00BA" w:rsidRDefault="00885A53" w:rsidP="00DC2684">
            <w:pPr>
              <w:tabs>
                <w:tab w:val="left" w:pos="426"/>
              </w:tabs>
              <w:spacing w:line="276" w:lineRule="auto"/>
              <w:rPr>
                <w:rFonts w:eastAsia="Times New Roman" w:cs="Times New Roman"/>
                <w:szCs w:val="24"/>
              </w:rPr>
            </w:pPr>
            <w:r w:rsidRPr="001C00BA">
              <w:rPr>
                <w:rFonts w:eastAsia="Times New Roman" w:cs="Times New Roman"/>
                <w:b/>
                <w:szCs w:val="24"/>
              </w:rPr>
              <w:t>Pretendenta nosaukums:</w:t>
            </w:r>
          </w:p>
        </w:tc>
        <w:tc>
          <w:tcPr>
            <w:tcW w:w="4082" w:type="dxa"/>
          </w:tcPr>
          <w:p w14:paraId="60479832"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64530C6E" w14:textId="77777777" w:rsidTr="00FF3AD7">
        <w:trPr>
          <w:trHeight w:val="368"/>
        </w:trPr>
        <w:tc>
          <w:tcPr>
            <w:tcW w:w="5382" w:type="dxa"/>
            <w:shd w:val="clear" w:color="auto" w:fill="E0E0E0"/>
            <w:vAlign w:val="center"/>
          </w:tcPr>
          <w:p w14:paraId="56DA4F64"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Reģ. Nr.:</w:t>
            </w:r>
          </w:p>
        </w:tc>
        <w:tc>
          <w:tcPr>
            <w:tcW w:w="4082" w:type="dxa"/>
          </w:tcPr>
          <w:p w14:paraId="102486C6"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701DABFE" w14:textId="77777777" w:rsidTr="00FF3AD7">
        <w:trPr>
          <w:trHeight w:val="350"/>
        </w:trPr>
        <w:tc>
          <w:tcPr>
            <w:tcW w:w="5382" w:type="dxa"/>
            <w:shd w:val="clear" w:color="auto" w:fill="E0E0E0"/>
            <w:vAlign w:val="center"/>
          </w:tcPr>
          <w:p w14:paraId="6110C222"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Juridiskā un biroja adrese:</w:t>
            </w:r>
          </w:p>
        </w:tc>
        <w:tc>
          <w:tcPr>
            <w:tcW w:w="4082" w:type="dxa"/>
          </w:tcPr>
          <w:p w14:paraId="5AF47AF3"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7F31ED03" w14:textId="77777777" w:rsidTr="00FF3AD7">
        <w:trPr>
          <w:trHeight w:val="333"/>
        </w:trPr>
        <w:tc>
          <w:tcPr>
            <w:tcW w:w="5382" w:type="dxa"/>
            <w:shd w:val="clear" w:color="auto" w:fill="E0E0E0"/>
            <w:vAlign w:val="center"/>
          </w:tcPr>
          <w:p w14:paraId="1EA46AB8"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Kontaktpersonas vārds, uzvārds:</w:t>
            </w:r>
          </w:p>
        </w:tc>
        <w:tc>
          <w:tcPr>
            <w:tcW w:w="4082" w:type="dxa"/>
          </w:tcPr>
          <w:p w14:paraId="249EE7DE" w14:textId="77777777" w:rsidR="00885A53" w:rsidRPr="001C00BA" w:rsidRDefault="00885A53" w:rsidP="00DC2684">
            <w:pPr>
              <w:tabs>
                <w:tab w:val="left" w:pos="426"/>
              </w:tabs>
              <w:spacing w:line="276" w:lineRule="auto"/>
              <w:rPr>
                <w:rFonts w:eastAsia="Times New Roman" w:cs="Times New Roman"/>
                <w:szCs w:val="24"/>
              </w:rPr>
            </w:pPr>
          </w:p>
        </w:tc>
      </w:tr>
      <w:tr w:rsidR="00885A53" w:rsidRPr="001C00BA" w14:paraId="3256C5BC" w14:textId="77777777" w:rsidTr="00FF3AD7">
        <w:trPr>
          <w:trHeight w:val="333"/>
        </w:trPr>
        <w:tc>
          <w:tcPr>
            <w:tcW w:w="5382" w:type="dxa"/>
            <w:shd w:val="clear" w:color="auto" w:fill="E0E0E0"/>
            <w:vAlign w:val="center"/>
          </w:tcPr>
          <w:p w14:paraId="395E833A" w14:textId="77777777" w:rsidR="00885A53" w:rsidRPr="001C00BA" w:rsidRDefault="00885A53" w:rsidP="00DC2684">
            <w:pPr>
              <w:tabs>
                <w:tab w:val="left" w:pos="426"/>
              </w:tabs>
              <w:spacing w:line="276" w:lineRule="auto"/>
              <w:rPr>
                <w:rFonts w:eastAsia="Times New Roman" w:cs="Times New Roman"/>
                <w:b/>
                <w:szCs w:val="24"/>
              </w:rPr>
            </w:pPr>
            <w:r w:rsidRPr="001C00BA">
              <w:rPr>
                <w:rFonts w:eastAsia="Times New Roman" w:cs="Times New Roman"/>
                <w:b/>
                <w:szCs w:val="24"/>
              </w:rPr>
              <w:t>Kontaktpersonas tālrunis, e-pasta adrese:</w:t>
            </w:r>
          </w:p>
        </w:tc>
        <w:tc>
          <w:tcPr>
            <w:tcW w:w="4082" w:type="dxa"/>
          </w:tcPr>
          <w:p w14:paraId="79DD1AB7" w14:textId="77777777" w:rsidR="00885A53" w:rsidRPr="001C00BA" w:rsidRDefault="00885A53" w:rsidP="00DC2684">
            <w:pPr>
              <w:tabs>
                <w:tab w:val="left" w:pos="426"/>
              </w:tabs>
              <w:spacing w:line="276" w:lineRule="auto"/>
              <w:rPr>
                <w:rFonts w:eastAsia="Times New Roman" w:cs="Times New Roman"/>
                <w:szCs w:val="24"/>
              </w:rPr>
            </w:pPr>
          </w:p>
        </w:tc>
      </w:tr>
    </w:tbl>
    <w:p w14:paraId="4A0E7F4D" w14:textId="77777777" w:rsidR="00D3015D" w:rsidRPr="00D3015D" w:rsidRDefault="00D3015D" w:rsidP="00543D3A">
      <w:pPr>
        <w:pStyle w:val="ListParagraph"/>
        <w:widowControl w:val="0"/>
        <w:numPr>
          <w:ilvl w:val="0"/>
          <w:numId w:val="6"/>
        </w:numPr>
        <w:tabs>
          <w:tab w:val="left" w:pos="142"/>
          <w:tab w:val="left" w:pos="284"/>
          <w:tab w:val="left" w:pos="426"/>
        </w:tabs>
        <w:autoSpaceDE w:val="0"/>
        <w:autoSpaceDN w:val="0"/>
        <w:adjustRightInd w:val="0"/>
        <w:rPr>
          <w:szCs w:val="24"/>
        </w:rPr>
      </w:pPr>
      <w:r w:rsidRPr="00D3015D">
        <w:rPr>
          <w:szCs w:val="24"/>
        </w:rPr>
        <w:t>Apliecina, ka:</w:t>
      </w:r>
    </w:p>
    <w:p w14:paraId="486E4E81" w14:textId="27318CBA" w:rsidR="00D3015D" w:rsidRDefault="00D3015D" w:rsidP="00543D3A">
      <w:pPr>
        <w:pStyle w:val="h3body1"/>
        <w:numPr>
          <w:ilvl w:val="1"/>
          <w:numId w:val="16"/>
        </w:numPr>
      </w:pPr>
      <w:r w:rsidRPr="00D3015D">
        <w:t>(pretendenta nosaukums) piekrīt iepirkuma “Nacionālā rehabilitācijas centra „Vaivari” “Universāla pielietojuma ultrasonogrāfijas iekārta”, identifikācijas Nr. VSIA NRC “VAIVARI” 2024/</w:t>
      </w:r>
      <w:r>
        <w:t>37</w:t>
      </w:r>
      <w:r w:rsidRPr="00D3015D">
        <w:t xml:space="preserve"> nolikuma noteikumiem ar visiem pielikumiem un garantē nolikuma prasību izpildi. Nolikums ir skaidrs un saprotams.</w:t>
      </w:r>
    </w:p>
    <w:p w14:paraId="6D0C3ED2" w14:textId="77777777" w:rsidR="00D3015D" w:rsidRPr="00D3015D" w:rsidRDefault="00D3015D" w:rsidP="00543D3A">
      <w:pPr>
        <w:widowControl w:val="0"/>
        <w:numPr>
          <w:ilvl w:val="1"/>
          <w:numId w:val="17"/>
        </w:numPr>
        <w:tabs>
          <w:tab w:val="left" w:pos="142"/>
          <w:tab w:val="left" w:pos="284"/>
          <w:tab w:val="left" w:pos="426"/>
        </w:tabs>
        <w:autoSpaceDE w:val="0"/>
        <w:autoSpaceDN w:val="0"/>
        <w:adjustRightInd w:val="0"/>
        <w:contextualSpacing/>
        <w:rPr>
          <w:szCs w:val="24"/>
        </w:rPr>
      </w:pPr>
      <w:r w:rsidRPr="00D3015D">
        <w:rPr>
          <w:szCs w:val="24"/>
        </w:rPr>
        <w:t xml:space="preserve">Saskaņā ar konkursa nolikumu, es, apakšā parakstījies, apliecinu, ka uz </w:t>
      </w:r>
      <w:r w:rsidRPr="00D3015D">
        <w:rPr>
          <w:i/>
          <w:szCs w:val="24"/>
        </w:rPr>
        <w:t>&lt;pretendenta nosaukums&gt;</w:t>
      </w:r>
      <w:r w:rsidRPr="00D3015D">
        <w:rPr>
          <w:szCs w:val="24"/>
        </w:rPr>
        <w:t xml:space="preserve"> neattiecas:</w:t>
      </w:r>
    </w:p>
    <w:p w14:paraId="09D2E53F" w14:textId="77777777" w:rsidR="00D3015D" w:rsidRPr="00D3015D" w:rsidRDefault="00D3015D" w:rsidP="00D3015D">
      <w:pPr>
        <w:tabs>
          <w:tab w:val="left" w:pos="993"/>
        </w:tabs>
        <w:ind w:left="993"/>
        <w:rPr>
          <w:rFonts w:cs="Times New Roman"/>
          <w:szCs w:val="24"/>
        </w:rPr>
      </w:pPr>
      <w:r w:rsidRPr="00D3015D">
        <w:rPr>
          <w:szCs w:val="24"/>
        </w:rPr>
        <w:t xml:space="preserve">- </w:t>
      </w:r>
      <w:r w:rsidRPr="00D3015D">
        <w:rPr>
          <w:rFonts w:cs="Times New Roman"/>
          <w:szCs w:val="24"/>
        </w:rPr>
        <w:t>attiecībā uz Pretendentu nav iestājies neviens no PIL</w:t>
      </w:r>
      <w:r w:rsidRPr="00D3015D">
        <w:rPr>
          <w:rFonts w:cs="Times New Roman"/>
          <w:szCs w:val="24"/>
          <w:vertAlign w:val="superscript"/>
        </w:rPr>
        <w:footnoteReference w:id="5"/>
      </w:r>
      <w:r w:rsidRPr="00D3015D">
        <w:rPr>
          <w:rFonts w:cs="Times New Roman"/>
          <w:szCs w:val="24"/>
        </w:rPr>
        <w:t xml:space="preserve"> 42. panta otrajā daļā </w:t>
      </w:r>
      <w:r w:rsidRPr="00D3015D">
        <w:rPr>
          <w:szCs w:val="24"/>
        </w:rPr>
        <w:t>(izņemot 8.un 9.punktu)</w:t>
      </w:r>
      <w:r w:rsidRPr="00D3015D">
        <w:rPr>
          <w:rFonts w:cs="Times New Roman"/>
          <w:szCs w:val="24"/>
        </w:rPr>
        <w:t xml:space="preserve"> noteiktajiem izslēgšanas gadījumiem vai ir iestājušies PIL 42.panta ceturtajā daļā paredzētie noilgumu termiņi, vai Pretendents spēj pierādīt uzticamību PIL 43.pantā</w:t>
      </w:r>
      <w:r w:rsidRPr="00D3015D">
        <w:rPr>
          <w:rFonts w:cs="Times New Roman"/>
          <w:szCs w:val="24"/>
          <w:vertAlign w:val="superscript"/>
        </w:rPr>
        <w:footnoteReference w:id="6"/>
      </w:r>
      <w:r w:rsidRPr="00D3015D">
        <w:rPr>
          <w:rFonts w:cs="Times New Roman"/>
          <w:szCs w:val="24"/>
        </w:rPr>
        <w:t xml:space="preserve"> paredzētajā kārtībā un nav tādu apstākļu, kuri Pretendentam liegtu piedalīties iepirkuma procedūrā saskaņā ar PIL prasībām;</w:t>
      </w:r>
    </w:p>
    <w:p w14:paraId="7AB1452D" w14:textId="77777777" w:rsidR="00D3015D" w:rsidRPr="00D3015D" w:rsidRDefault="00D3015D" w:rsidP="00543D3A">
      <w:pPr>
        <w:widowControl w:val="0"/>
        <w:numPr>
          <w:ilvl w:val="0"/>
          <w:numId w:val="7"/>
        </w:numPr>
        <w:tabs>
          <w:tab w:val="left" w:pos="142"/>
          <w:tab w:val="left" w:pos="284"/>
          <w:tab w:val="left" w:pos="993"/>
        </w:tabs>
        <w:autoSpaceDE w:val="0"/>
        <w:autoSpaceDN w:val="0"/>
        <w:adjustRightInd w:val="0"/>
        <w:ind w:left="993" w:firstLine="0"/>
        <w:rPr>
          <w:szCs w:val="24"/>
        </w:rPr>
      </w:pPr>
      <w:r w:rsidRPr="00D3015D">
        <w:rPr>
          <w:szCs w:val="24"/>
        </w:rPr>
        <w:t xml:space="preserve">nav attiecināmas sankcijas, kas varētu ietekmēt līguma izpildi, saskaņā  ar grozījumiem Starptautisko un Latvijas Republikas nacionālo sankciju likumā; </w:t>
      </w:r>
    </w:p>
    <w:p w14:paraId="7DB7BE63" w14:textId="416616ED" w:rsidR="00D3015D" w:rsidRPr="00D3015D" w:rsidRDefault="00D3015D" w:rsidP="00543D3A">
      <w:pPr>
        <w:widowControl w:val="0"/>
        <w:numPr>
          <w:ilvl w:val="0"/>
          <w:numId w:val="7"/>
        </w:numPr>
        <w:tabs>
          <w:tab w:val="left" w:pos="142"/>
          <w:tab w:val="left" w:pos="284"/>
          <w:tab w:val="left" w:pos="993"/>
        </w:tabs>
        <w:autoSpaceDE w:val="0"/>
        <w:autoSpaceDN w:val="0"/>
        <w:adjustRightInd w:val="0"/>
        <w:ind w:left="993" w:firstLine="0"/>
        <w:rPr>
          <w:szCs w:val="24"/>
        </w:rPr>
      </w:pPr>
      <w:r w:rsidRPr="00D3015D">
        <w:rPr>
          <w:szCs w:val="24"/>
        </w:rPr>
        <w:t>(pretendenta nosaukums) apņemas nodrošināt, lai pakalpojuma izpildē netiktu ietvertas Krievijas Federācijas un Baltkrievijas Republikas</w:t>
      </w:r>
      <w:r w:rsidR="00DF3712">
        <w:rPr>
          <w:szCs w:val="24"/>
        </w:rPr>
        <w:t xml:space="preserve"> un citas sankciju sarakstos norādīto valstu</w:t>
      </w:r>
      <w:r w:rsidRPr="00D3015D">
        <w:rPr>
          <w:szCs w:val="24"/>
        </w:rPr>
        <w:t xml:space="preserve"> izcelsmes preces un pakalpojumi.</w:t>
      </w:r>
    </w:p>
    <w:p w14:paraId="0D0FE3AA" w14:textId="77777777" w:rsidR="00D3015D" w:rsidRPr="00D3015D" w:rsidRDefault="00D3015D" w:rsidP="00543D3A">
      <w:pPr>
        <w:widowControl w:val="0"/>
        <w:numPr>
          <w:ilvl w:val="0"/>
          <w:numId w:val="17"/>
        </w:numPr>
        <w:tabs>
          <w:tab w:val="left" w:pos="142"/>
          <w:tab w:val="left" w:pos="284"/>
          <w:tab w:val="left" w:pos="426"/>
        </w:tabs>
        <w:autoSpaceDE w:val="0"/>
        <w:autoSpaceDN w:val="0"/>
        <w:adjustRightInd w:val="0"/>
        <w:rPr>
          <w:szCs w:val="24"/>
        </w:rPr>
      </w:pPr>
      <w:r w:rsidRPr="00D3015D">
        <w:rPr>
          <w:i/>
          <w:szCs w:val="24"/>
        </w:rPr>
        <w:t>&lt;pretendenta nosaukums&gt;</w:t>
      </w:r>
      <w:r w:rsidRPr="00D3015D">
        <w:rPr>
          <w:szCs w:val="24"/>
        </w:rPr>
        <w:t xml:space="preserve"> (turpmāk – Pretendents) piekrīt atklāta konkursa nolikuma noteikumiem ar visiem pielikumiem un garantē nolikuma prasību izpildi. Konkursa nolikums ir skaidrs un saprotams;</w:t>
      </w:r>
    </w:p>
    <w:p w14:paraId="359DA270"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color w:val="000000"/>
          <w:szCs w:val="24"/>
        </w:rPr>
        <w:t>piedāvājumā iekļautie dokumenti, to kopijas un dokumentu tulkojumi atbilst oriģināliem;</w:t>
      </w:r>
    </w:p>
    <w:p w14:paraId="7B6D6692"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szCs w:val="24"/>
        </w:rPr>
        <w:t>visas piedāvājumā sniegtās ziņas ir patiesas;</w:t>
      </w:r>
    </w:p>
    <w:p w14:paraId="2F04DE9C"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szCs w:val="24"/>
        </w:rPr>
        <w:t>Pretendents ir iepazinies ar līguma projektu un piekrīt tā nosacījumiem;</w:t>
      </w:r>
    </w:p>
    <w:p w14:paraId="68DCCBFA"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szCs w:val="24"/>
        </w:rPr>
        <w:t xml:space="preserve">Pretendents apņemas līguma slēgšanas tiesību piešķiršanas gadījumā pildīt visus līguma nosacījumus; </w:t>
      </w:r>
    </w:p>
    <w:p w14:paraId="798A36B2"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szCs w:val="24"/>
        </w:rPr>
        <w:t>Pretendentam ir pietiekami finanšu un tehniskie resursi pakalpojuma sniegšanai;</w:t>
      </w:r>
    </w:p>
    <w:p w14:paraId="466134B0" w14:textId="77777777" w:rsidR="00D3015D" w:rsidRPr="00D3015D" w:rsidRDefault="00D3015D" w:rsidP="00543D3A">
      <w:pPr>
        <w:widowControl w:val="0"/>
        <w:numPr>
          <w:ilvl w:val="0"/>
          <w:numId w:val="17"/>
        </w:numPr>
        <w:tabs>
          <w:tab w:val="left" w:pos="426"/>
          <w:tab w:val="left" w:pos="567"/>
        </w:tabs>
        <w:autoSpaceDE w:val="0"/>
        <w:autoSpaceDN w:val="0"/>
        <w:adjustRightInd w:val="0"/>
        <w:spacing w:after="120"/>
        <w:contextualSpacing/>
        <w:rPr>
          <w:szCs w:val="24"/>
        </w:rPr>
      </w:pPr>
      <w:r w:rsidRPr="00D3015D">
        <w:rPr>
          <w:color w:val="000000"/>
          <w:szCs w:val="24"/>
        </w:rPr>
        <w:t xml:space="preserve">Pretendentam ir pieejams pietiekams skaits kvalificēta personāla, lai nodrošinātu kvalitatīvu </w:t>
      </w:r>
      <w:r w:rsidRPr="00D3015D">
        <w:rPr>
          <w:color w:val="000000"/>
          <w:szCs w:val="24"/>
        </w:rPr>
        <w:lastRenderedPageBreak/>
        <w:t>līguma izpildi.</w:t>
      </w:r>
    </w:p>
    <w:p w14:paraId="1A2F1EAE" w14:textId="77777777" w:rsidR="00D3015D" w:rsidRPr="00D3015D" w:rsidRDefault="00D3015D" w:rsidP="00543D3A">
      <w:pPr>
        <w:numPr>
          <w:ilvl w:val="0"/>
          <w:numId w:val="17"/>
        </w:numPr>
        <w:contextualSpacing/>
        <w:rPr>
          <w:szCs w:val="24"/>
        </w:rPr>
      </w:pPr>
      <w:r w:rsidRPr="00D3015D">
        <w:rPr>
          <w:szCs w:val="24"/>
        </w:rPr>
        <w:t>(</w:t>
      </w:r>
      <w:r w:rsidRPr="00D3015D">
        <w:rPr>
          <w:i/>
          <w:szCs w:val="24"/>
        </w:rPr>
        <w:t>pretendenta nosaukums</w:t>
      </w:r>
      <w:r w:rsidRPr="00D3015D">
        <w:rPr>
          <w:szCs w:val="24"/>
        </w:rPr>
        <w:t>) norādītajā līgumcenā ietvertas visas ar pakalpojumu sniegšanu saistītās izmaksas.</w:t>
      </w:r>
    </w:p>
    <w:p w14:paraId="1CB8AB6A" w14:textId="77777777" w:rsidR="00D3015D" w:rsidRPr="00D3015D" w:rsidRDefault="00D3015D" w:rsidP="00D3015D">
      <w:pPr>
        <w:widowControl w:val="0"/>
        <w:tabs>
          <w:tab w:val="left" w:pos="426"/>
          <w:tab w:val="left" w:pos="567"/>
        </w:tabs>
        <w:autoSpaceDE w:val="0"/>
        <w:autoSpaceDN w:val="0"/>
        <w:adjustRightInd w:val="0"/>
        <w:spacing w:after="120"/>
        <w:rPr>
          <w:szCs w:val="24"/>
        </w:rPr>
      </w:pPr>
    </w:p>
    <w:p w14:paraId="7394CFCE" w14:textId="77777777" w:rsidR="00D3015D" w:rsidRPr="00D3015D" w:rsidRDefault="00D3015D" w:rsidP="00D3015D">
      <w:pPr>
        <w:ind w:firstLine="390"/>
        <w:rPr>
          <w:rFonts w:eastAsia="Times New Roman" w:cs="Times New Roman"/>
          <w:i/>
          <w:szCs w:val="24"/>
          <w:lang w:eastAsia="lv-LV"/>
        </w:rPr>
      </w:pPr>
      <w:r w:rsidRPr="00D3015D">
        <w:rPr>
          <w:rFonts w:eastAsia="Times New Roman" w:cs="Times New Roman"/>
          <w:b/>
          <w:i/>
          <w:szCs w:val="24"/>
          <w:lang w:eastAsia="lv-LV"/>
        </w:rPr>
        <w:t>Lūdzam norādīt</w:t>
      </w:r>
      <w:r w:rsidRPr="00D3015D">
        <w:rPr>
          <w:rFonts w:eastAsia="Times New Roman" w:cs="Times New Roman"/>
          <w:i/>
          <w:szCs w:val="24"/>
          <w:lang w:eastAsia="lv-LV"/>
        </w:rPr>
        <w:t xml:space="preserve"> informāciju par to, vai pretendenta uzņēmums vai tā piesaistītā apakšuzņēmēja uzņēmums neatbilst </w:t>
      </w:r>
      <w:r w:rsidRPr="00D3015D">
        <w:rPr>
          <w:rFonts w:eastAsia="Times New Roman" w:cs="Times New Roman"/>
          <w:b/>
          <w:i/>
          <w:szCs w:val="24"/>
          <w:lang w:eastAsia="lv-LV"/>
        </w:rPr>
        <w:t>mazā</w:t>
      </w:r>
      <w:r w:rsidRPr="00D3015D">
        <w:rPr>
          <w:rFonts w:eastAsia="Times New Roman" w:cs="Times New Roman"/>
          <w:i/>
          <w:szCs w:val="24"/>
          <w:lang w:eastAsia="lv-LV"/>
        </w:rPr>
        <w:t>*</w:t>
      </w:r>
      <w:r w:rsidRPr="00D3015D">
        <w:rPr>
          <w:rFonts w:eastAsia="Times New Roman" w:cs="Times New Roman"/>
          <w:i/>
          <w:szCs w:val="24"/>
          <w:vertAlign w:val="superscript"/>
          <w:lang w:eastAsia="lv-LV"/>
        </w:rPr>
        <w:footnoteReference w:id="7"/>
      </w:r>
      <w:r w:rsidRPr="00D3015D">
        <w:rPr>
          <w:rFonts w:eastAsia="Times New Roman" w:cs="Times New Roman"/>
          <w:i/>
          <w:szCs w:val="24"/>
          <w:lang w:eastAsia="lv-LV"/>
        </w:rPr>
        <w:t xml:space="preserve"> vai </w:t>
      </w:r>
      <w:r w:rsidRPr="00D3015D">
        <w:rPr>
          <w:rFonts w:eastAsia="Times New Roman" w:cs="Times New Roman"/>
          <w:b/>
          <w:i/>
          <w:szCs w:val="24"/>
          <w:lang w:eastAsia="lv-LV"/>
        </w:rPr>
        <w:t>vidējā</w:t>
      </w:r>
      <w:r w:rsidRPr="00D3015D">
        <w:rPr>
          <w:rFonts w:eastAsia="Times New Roman" w:cs="Times New Roman"/>
          <w:i/>
          <w:szCs w:val="24"/>
          <w:lang w:eastAsia="lv-LV"/>
        </w:rPr>
        <w:t>**</w:t>
      </w:r>
      <w:r w:rsidRPr="00D3015D">
        <w:rPr>
          <w:rFonts w:eastAsia="Times New Roman" w:cs="Times New Roman"/>
          <w:i/>
          <w:szCs w:val="24"/>
          <w:vertAlign w:val="superscript"/>
          <w:lang w:eastAsia="lv-LV"/>
        </w:rPr>
        <w:footnoteReference w:id="8"/>
      </w:r>
      <w:r w:rsidRPr="00D3015D">
        <w:rPr>
          <w:rFonts w:eastAsia="Times New Roman" w:cs="Times New Roman"/>
          <w:i/>
          <w:szCs w:val="24"/>
          <w:lang w:eastAsia="lv-LV"/>
        </w:rPr>
        <w:t xml:space="preserve"> uzņēmuma statusam/atbilst </w:t>
      </w:r>
      <w:r w:rsidRPr="00D3015D">
        <w:rPr>
          <w:rFonts w:eastAsia="Times New Roman" w:cs="Times New Roman"/>
          <w:b/>
          <w:i/>
          <w:szCs w:val="24"/>
          <w:lang w:eastAsia="lv-LV"/>
        </w:rPr>
        <w:t>mazā</w:t>
      </w:r>
      <w:r w:rsidRPr="00D3015D">
        <w:rPr>
          <w:rFonts w:eastAsia="Times New Roman" w:cs="Times New Roman"/>
          <w:i/>
          <w:szCs w:val="24"/>
          <w:lang w:eastAsia="lv-LV"/>
        </w:rPr>
        <w:t xml:space="preserve">* vai </w:t>
      </w:r>
      <w:r w:rsidRPr="00D3015D">
        <w:rPr>
          <w:rFonts w:eastAsia="Times New Roman" w:cs="Times New Roman"/>
          <w:b/>
          <w:i/>
          <w:szCs w:val="24"/>
          <w:lang w:eastAsia="lv-LV"/>
        </w:rPr>
        <w:t>vidējā</w:t>
      </w:r>
      <w:r w:rsidRPr="00D3015D">
        <w:rPr>
          <w:rFonts w:eastAsia="Times New Roman" w:cs="Times New Roman"/>
          <w:i/>
          <w:szCs w:val="24"/>
          <w:lang w:eastAsia="lv-LV"/>
        </w:rPr>
        <w:t>**</w:t>
      </w:r>
      <w:r w:rsidRPr="00D3015D">
        <w:rPr>
          <w:rFonts w:eastAsia="Times New Roman" w:cs="Times New Roman"/>
          <w:b/>
          <w:i/>
          <w:szCs w:val="24"/>
          <w:lang w:eastAsia="lv-LV"/>
        </w:rPr>
        <w:t xml:space="preserve"> </w:t>
      </w:r>
      <w:r w:rsidRPr="00D3015D">
        <w:rPr>
          <w:rFonts w:eastAsia="Times New Roman" w:cs="Times New Roman"/>
          <w:i/>
          <w:szCs w:val="24"/>
          <w:lang w:eastAsia="lv-LV"/>
        </w:rPr>
        <w:t>uzņēmuma statusam.</w:t>
      </w:r>
    </w:p>
    <w:p w14:paraId="2EF50AEC" w14:textId="77777777" w:rsidR="00D3015D" w:rsidRPr="00D3015D" w:rsidRDefault="00D3015D" w:rsidP="00D3015D">
      <w:pPr>
        <w:ind w:firstLine="720"/>
        <w:rPr>
          <w:rFonts w:eastAsia="Times New Roman" w:cs="Times New Roman"/>
          <w:i/>
          <w:szCs w:val="24"/>
          <w:lang w:eastAsia="lv-LV"/>
        </w:rPr>
      </w:pPr>
    </w:p>
    <w:p w14:paraId="09B0C798" w14:textId="77777777" w:rsidR="00D3015D" w:rsidRPr="00D3015D" w:rsidRDefault="00D3015D" w:rsidP="00D3015D">
      <w:pPr>
        <w:ind w:firstLine="720"/>
        <w:rPr>
          <w:rFonts w:eastAsia="Times New Roman" w:cs="Times New Roman"/>
          <w:i/>
          <w:szCs w:val="24"/>
          <w:lang w:eastAsia="lv-LV"/>
        </w:rPr>
      </w:pPr>
      <w:r w:rsidRPr="00D3015D">
        <w:rPr>
          <w:rFonts w:eastAsia="Times New Roman" w:cs="Times New Roman"/>
          <w:i/>
          <w:szCs w:val="24"/>
          <w:lang w:eastAsia="lv-LV"/>
        </w:rPr>
        <w:t>Pretendents /nosaukums/  neatbilst mazā vai vidējā uzņēmuma statusam VAI ir _____________ /jānorāda mazais vai vidējais/ uzņēmums.</w:t>
      </w:r>
    </w:p>
    <w:p w14:paraId="5DE5CD1C" w14:textId="77777777" w:rsidR="00D3015D" w:rsidRPr="00D3015D" w:rsidRDefault="00D3015D" w:rsidP="00D3015D">
      <w:pPr>
        <w:ind w:firstLine="390"/>
        <w:rPr>
          <w:rFonts w:eastAsia="Times New Roman" w:cs="Times New Roman"/>
          <w:i/>
          <w:szCs w:val="24"/>
          <w:lang w:eastAsia="lv-LV"/>
        </w:rPr>
      </w:pPr>
    </w:p>
    <w:p w14:paraId="53FAA288" w14:textId="77777777" w:rsidR="00D3015D" w:rsidRPr="00D3015D" w:rsidRDefault="00D3015D" w:rsidP="00D3015D">
      <w:pPr>
        <w:ind w:firstLine="390"/>
        <w:rPr>
          <w:rFonts w:eastAsia="Times New Roman" w:cs="Times New Roman"/>
          <w:i/>
          <w:szCs w:val="24"/>
          <w:lang w:eastAsia="lv-LV"/>
        </w:rPr>
      </w:pPr>
      <w:r w:rsidRPr="00D3015D">
        <w:rPr>
          <w:rFonts w:eastAsia="Times New Roman" w:cs="Times New Roman"/>
          <w:i/>
          <w:szCs w:val="24"/>
          <w:lang w:eastAsia="lv-LV"/>
        </w:rPr>
        <w:t xml:space="preserve">Pretendenta piesaistītais apakšuzņēmējs /nosaukums/ neatbilst mazā vai vidējā uzņēmuma statusam VAI ir _____________ /jānorāda mazais vai vidējais/ uzņēmums. </w:t>
      </w:r>
    </w:p>
    <w:p w14:paraId="513A22CE" w14:textId="77777777" w:rsidR="00D3015D" w:rsidRPr="00D3015D" w:rsidRDefault="00D3015D" w:rsidP="00D3015D">
      <w:pPr>
        <w:ind w:firstLine="390"/>
        <w:rPr>
          <w:rFonts w:eastAsia="Times New Roman" w:cs="Times New Roman"/>
          <w:i/>
          <w:szCs w:val="24"/>
          <w:lang w:eastAsia="lv-LV"/>
        </w:rPr>
      </w:pPr>
      <w:r w:rsidRPr="00D3015D">
        <w:rPr>
          <w:rFonts w:eastAsia="Times New Roman" w:cs="Times New Roman"/>
          <w:i/>
          <w:szCs w:val="24"/>
          <w:lang w:eastAsia="lv-LV"/>
        </w:rPr>
        <w:t>Pretendenta piesaistītais apakšuzņēmējs /nosaukums/ / neatbilst mazā vai vidējā uzņēmuma statusam VAI ir _____________ /jānorāda mazais vai vidējais/ uzņēmums.</w:t>
      </w:r>
    </w:p>
    <w:p w14:paraId="3E562C27" w14:textId="77777777" w:rsidR="00D3015D" w:rsidRPr="00D3015D" w:rsidRDefault="00D3015D" w:rsidP="00D3015D">
      <w:pPr>
        <w:jc w:val="left"/>
        <w:rPr>
          <w:rFonts w:eastAsia="Times New Roman" w:cs="Times New Roman"/>
          <w:szCs w:val="24"/>
          <w:lang w:eastAsia="lv-LV"/>
        </w:rPr>
      </w:pPr>
    </w:p>
    <w:p w14:paraId="0AE89C8D" w14:textId="77777777" w:rsidR="00D3015D" w:rsidRPr="00D3015D" w:rsidRDefault="00D3015D" w:rsidP="00D3015D">
      <w:pPr>
        <w:jc w:val="left"/>
        <w:rPr>
          <w:rFonts w:eastAsia="Times New Roman" w:cs="Times New Roman"/>
          <w:szCs w:val="24"/>
          <w:lang w:eastAsia="lv-LV"/>
        </w:rPr>
      </w:pPr>
    </w:p>
    <w:p w14:paraId="18CA9289" w14:textId="77777777" w:rsidR="00D3015D" w:rsidRPr="00D3015D" w:rsidRDefault="00D3015D" w:rsidP="00D3015D">
      <w:pPr>
        <w:numPr>
          <w:ilvl w:val="12"/>
          <w:numId w:val="0"/>
        </w:numPr>
        <w:spacing w:after="120"/>
        <w:ind w:left="283" w:right="-6"/>
        <w:rPr>
          <w:rFonts w:eastAsia="Times New Roman" w:cs="Times New Roman"/>
          <w:noProof/>
          <w:sz w:val="22"/>
          <w:lang w:eastAsia="lv-LV"/>
        </w:rPr>
      </w:pPr>
      <w:r w:rsidRPr="00D3015D">
        <w:rPr>
          <w:rFonts w:eastAsia="Times New Roman" w:cs="Times New Roman"/>
          <w:noProof/>
          <w:sz w:val="22"/>
          <w:lang w:eastAsia="lv-LV"/>
        </w:rPr>
        <w:t xml:space="preserve">__________________________________ </w:t>
      </w:r>
      <w:r w:rsidRPr="00D3015D">
        <w:rPr>
          <w:rFonts w:eastAsia="Times New Roman" w:cs="Times New Roman"/>
          <w:noProof/>
          <w:sz w:val="22"/>
          <w:lang w:eastAsia="lv-LV"/>
        </w:rPr>
        <w:tab/>
        <w:t xml:space="preserve">    _______________     ___________________</w:t>
      </w:r>
    </w:p>
    <w:p w14:paraId="2E6445EC" w14:textId="77777777" w:rsidR="00D3015D" w:rsidRPr="00D3015D" w:rsidRDefault="00D3015D" w:rsidP="00D3015D">
      <w:pPr>
        <w:ind w:left="284" w:right="-6" w:hanging="284"/>
        <w:rPr>
          <w:rFonts w:eastAsia="Times New Roman" w:cs="Times New Roman"/>
          <w:noProof/>
          <w:sz w:val="22"/>
          <w:lang w:eastAsia="lv-LV"/>
        </w:rPr>
      </w:pPr>
      <w:r w:rsidRPr="00D3015D">
        <w:rPr>
          <w:rFonts w:eastAsia="Times New Roman" w:cs="Times New Roman"/>
          <w:noProof/>
          <w:sz w:val="22"/>
          <w:lang w:eastAsia="lv-LV"/>
        </w:rPr>
        <w:t>(Pretendenta vai tā pilnvarotās personas amats)</w:t>
      </w:r>
      <w:r w:rsidRPr="00D3015D">
        <w:rPr>
          <w:rFonts w:eastAsia="Times New Roman" w:cs="Times New Roman"/>
          <w:noProof/>
          <w:sz w:val="22"/>
          <w:lang w:eastAsia="lv-LV"/>
        </w:rPr>
        <w:tab/>
        <w:t xml:space="preserve">          (paraksts)</w:t>
      </w:r>
      <w:r w:rsidRPr="00D3015D">
        <w:rPr>
          <w:rFonts w:eastAsia="Times New Roman" w:cs="Times New Roman"/>
          <w:noProof/>
          <w:sz w:val="22"/>
          <w:lang w:eastAsia="lv-LV"/>
        </w:rPr>
        <w:tab/>
        <w:t xml:space="preserve">                         (vārds, uzvārds)</w:t>
      </w:r>
    </w:p>
    <w:p w14:paraId="57DB3265" w14:textId="77777777" w:rsidR="00D3015D" w:rsidRPr="00D3015D" w:rsidRDefault="00D3015D" w:rsidP="00D3015D">
      <w:pPr>
        <w:ind w:left="284" w:right="-6" w:hanging="284"/>
        <w:rPr>
          <w:rFonts w:eastAsia="Times New Roman" w:cs="Times New Roman"/>
          <w:noProof/>
          <w:sz w:val="22"/>
          <w:lang w:eastAsia="lv-LV"/>
        </w:rPr>
      </w:pPr>
    </w:p>
    <w:p w14:paraId="0F29275C" w14:textId="77777777" w:rsidR="00D3015D" w:rsidRPr="00D3015D" w:rsidRDefault="00D3015D" w:rsidP="00D3015D">
      <w:pPr>
        <w:ind w:left="284" w:right="-6" w:hanging="284"/>
        <w:rPr>
          <w:rFonts w:eastAsia="Times New Roman" w:cs="Times New Roman"/>
          <w:noProof/>
          <w:sz w:val="22"/>
          <w:lang w:eastAsia="lv-LV"/>
        </w:rPr>
      </w:pPr>
      <w:r w:rsidRPr="00D3015D">
        <w:rPr>
          <w:rFonts w:eastAsia="Times New Roman" w:cs="Times New Roman"/>
          <w:noProof/>
          <w:sz w:val="22"/>
          <w:lang w:eastAsia="lv-LV"/>
        </w:rPr>
        <w:t>____________________________</w:t>
      </w:r>
    </w:p>
    <w:p w14:paraId="38D79FA8" w14:textId="77777777" w:rsidR="00D3015D" w:rsidRPr="00D3015D" w:rsidRDefault="00D3015D" w:rsidP="00D3015D">
      <w:pPr>
        <w:ind w:left="284" w:right="-6" w:hanging="284"/>
        <w:jc w:val="left"/>
        <w:rPr>
          <w:rFonts w:eastAsia="Times New Roman" w:cs="Times New Roman"/>
          <w:noProof/>
          <w:sz w:val="22"/>
          <w:lang w:eastAsia="lv-LV"/>
        </w:rPr>
      </w:pPr>
      <w:r w:rsidRPr="00D3015D">
        <w:rPr>
          <w:rFonts w:eastAsia="Times New Roman" w:cs="Times New Roman"/>
          <w:noProof/>
          <w:sz w:val="22"/>
          <w:lang w:eastAsia="lv-LV"/>
        </w:rPr>
        <w:t xml:space="preserve">(Dokumenta aizpildīšanas datums)             </w:t>
      </w:r>
    </w:p>
    <w:p w14:paraId="4314C274" w14:textId="77777777" w:rsidR="00D3015D" w:rsidRPr="00D3015D" w:rsidRDefault="00D3015D" w:rsidP="00D3015D">
      <w:pPr>
        <w:spacing w:after="160" w:line="259" w:lineRule="auto"/>
        <w:jc w:val="left"/>
        <w:rPr>
          <w:rFonts w:cs="Times New Roman"/>
          <w:b/>
          <w:color w:val="000000"/>
          <w:spacing w:val="-3"/>
          <w:szCs w:val="24"/>
        </w:rPr>
      </w:pPr>
      <w:r w:rsidRPr="00D3015D">
        <w:rPr>
          <w:rFonts w:eastAsia="Times New Roman" w:cs="Times New Roman"/>
          <w:b/>
          <w:bCs/>
          <w:szCs w:val="24"/>
          <w:lang w:eastAsia="lv-LV"/>
        </w:rPr>
        <w:br w:type="page"/>
      </w:r>
    </w:p>
    <w:p w14:paraId="3F101F20" w14:textId="10E0BCB8" w:rsidR="00885A53" w:rsidRPr="001C00BA" w:rsidRDefault="00885A53">
      <w:pPr>
        <w:spacing w:after="160" w:line="259" w:lineRule="auto"/>
        <w:jc w:val="left"/>
        <w:rPr>
          <w:rFonts w:cs="Times New Roman"/>
          <w:b/>
          <w:color w:val="000000"/>
          <w:spacing w:val="-3"/>
          <w:szCs w:val="24"/>
        </w:rPr>
      </w:pPr>
    </w:p>
    <w:p w14:paraId="6886DF78" w14:textId="77777777" w:rsidR="00FE6054" w:rsidRPr="001C00BA" w:rsidRDefault="00FE6054" w:rsidP="00D31B67">
      <w:pPr>
        <w:shd w:val="clear" w:color="auto" w:fill="FFFFFF"/>
        <w:jc w:val="right"/>
        <w:rPr>
          <w:rFonts w:cs="Times New Roman"/>
          <w:b/>
          <w:color w:val="000000"/>
          <w:spacing w:val="-3"/>
          <w:szCs w:val="24"/>
        </w:rPr>
      </w:pPr>
      <w:r w:rsidRPr="001C00BA">
        <w:rPr>
          <w:rFonts w:cs="Times New Roman"/>
          <w:b/>
          <w:color w:val="000000"/>
          <w:spacing w:val="-3"/>
          <w:szCs w:val="24"/>
        </w:rPr>
        <w:t>3.pielikums</w:t>
      </w:r>
    </w:p>
    <w:p w14:paraId="3891A2D8" w14:textId="77777777"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 xml:space="preserve">atklāta konkursa “Medicīnas iekārtu iegāde”, </w:t>
      </w:r>
    </w:p>
    <w:p w14:paraId="46211B39" w14:textId="058191D6"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Universāla pielietojuma ultrasonogrāfijas iekārta</w:t>
      </w:r>
    </w:p>
    <w:p w14:paraId="7F1E42FA" w14:textId="77777777" w:rsid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(ID Nr. VSIA NRC „Vaivari” 2024/37) NOLIKUMAM</w:t>
      </w:r>
    </w:p>
    <w:p w14:paraId="715C732D" w14:textId="77777777" w:rsidR="00564F64" w:rsidRDefault="00564F64" w:rsidP="00885A53">
      <w:pPr>
        <w:tabs>
          <w:tab w:val="left" w:pos="426"/>
        </w:tabs>
        <w:suppressAutoHyphens/>
        <w:spacing w:line="276" w:lineRule="auto"/>
        <w:jc w:val="center"/>
        <w:rPr>
          <w:rFonts w:eastAsia="Times New Roman" w:cs="Times New Roman"/>
          <w:b/>
          <w:color w:val="000000" w:themeColor="text1"/>
          <w:szCs w:val="24"/>
          <w:u w:val="single"/>
          <w:lang w:eastAsia="ar-SA"/>
        </w:rPr>
      </w:pPr>
    </w:p>
    <w:p w14:paraId="02BB7DB0" w14:textId="77777777" w:rsidR="00564F64" w:rsidRDefault="00564F64" w:rsidP="00885A53">
      <w:pPr>
        <w:tabs>
          <w:tab w:val="left" w:pos="426"/>
        </w:tabs>
        <w:suppressAutoHyphens/>
        <w:spacing w:line="276" w:lineRule="auto"/>
        <w:jc w:val="center"/>
        <w:rPr>
          <w:rFonts w:eastAsia="Times New Roman" w:cs="Times New Roman"/>
          <w:b/>
          <w:color w:val="000000" w:themeColor="text1"/>
          <w:szCs w:val="24"/>
          <w:u w:val="single"/>
          <w:lang w:eastAsia="ar-SA"/>
        </w:rPr>
      </w:pPr>
    </w:p>
    <w:p w14:paraId="68BC2597" w14:textId="77777777" w:rsidR="00885A53" w:rsidRPr="001C00BA" w:rsidRDefault="00885A53" w:rsidP="00885A53">
      <w:pPr>
        <w:tabs>
          <w:tab w:val="left" w:pos="426"/>
        </w:tabs>
        <w:suppressAutoHyphens/>
        <w:spacing w:line="276" w:lineRule="auto"/>
        <w:jc w:val="center"/>
        <w:rPr>
          <w:rFonts w:eastAsia="Times New Roman" w:cs="Times New Roman"/>
          <w:b/>
          <w:color w:val="000000" w:themeColor="text1"/>
          <w:szCs w:val="24"/>
          <w:u w:val="single"/>
          <w:lang w:eastAsia="ar-SA"/>
        </w:rPr>
      </w:pPr>
      <w:r w:rsidRPr="001C00BA">
        <w:rPr>
          <w:rFonts w:eastAsia="Times New Roman" w:cs="Times New Roman"/>
          <w:b/>
          <w:color w:val="000000" w:themeColor="text1"/>
          <w:szCs w:val="24"/>
          <w:u w:val="single"/>
          <w:lang w:eastAsia="ar-SA"/>
        </w:rPr>
        <w:t>Informācija par līguma izpildi</w:t>
      </w:r>
    </w:p>
    <w:p w14:paraId="14FB0493" w14:textId="0F7EE7EC" w:rsidR="00885A53" w:rsidRPr="001C00BA" w:rsidRDefault="00564F64" w:rsidP="00885A53">
      <w:pPr>
        <w:tabs>
          <w:tab w:val="left" w:pos="426"/>
        </w:tabs>
        <w:suppressAutoHyphens/>
        <w:spacing w:line="276" w:lineRule="auto"/>
        <w:jc w:val="center"/>
        <w:rPr>
          <w:rFonts w:eastAsia="Times New Roman" w:cs="Times New Roman"/>
          <w:b/>
          <w:color w:val="000000" w:themeColor="text1"/>
          <w:szCs w:val="24"/>
          <w:u w:val="single"/>
          <w:lang w:eastAsia="ar-SA"/>
        </w:rPr>
      </w:pPr>
      <w:r w:rsidRPr="00564F64">
        <w:rPr>
          <w:rFonts w:cs="Times New Roman"/>
          <w:b/>
          <w:spacing w:val="2"/>
          <w:szCs w:val="24"/>
        </w:rPr>
        <w:t>Universāla pielietojuma ultrasonogrāfijas iekārta</w:t>
      </w:r>
      <w:r w:rsidR="00885A53" w:rsidRPr="001C00BA">
        <w:rPr>
          <w:rFonts w:cs="Times New Roman"/>
          <w:b/>
          <w:spacing w:val="2"/>
          <w:szCs w:val="24"/>
        </w:rPr>
        <w:t>,</w:t>
      </w:r>
      <w:r w:rsidR="00885A53" w:rsidRPr="001C00BA">
        <w:rPr>
          <w:rFonts w:eastAsia="Times New Roman" w:cs="Times New Roman"/>
          <w:i/>
          <w:szCs w:val="24"/>
        </w:rPr>
        <w:t xml:space="preserve"> identifikācijas Nr</w:t>
      </w:r>
      <w:r w:rsidR="00885A53" w:rsidRPr="001C00BA">
        <w:rPr>
          <w:rFonts w:eastAsia="Times New Roman" w:cs="Times New Roman"/>
          <w:b/>
          <w:i/>
          <w:szCs w:val="24"/>
        </w:rPr>
        <w:t xml:space="preserve">. </w:t>
      </w:r>
      <w:r w:rsidR="00885A53" w:rsidRPr="001C00BA">
        <w:rPr>
          <w:rFonts w:cs="Times New Roman"/>
          <w:szCs w:val="24"/>
        </w:rPr>
        <w:t xml:space="preserve">VSIA NRC “VAIVARI” </w:t>
      </w:r>
      <w:r w:rsidR="009D3A08">
        <w:rPr>
          <w:rFonts w:cs="Times New Roman"/>
          <w:bCs/>
          <w:szCs w:val="24"/>
        </w:rPr>
        <w:t>202</w:t>
      </w:r>
      <w:r>
        <w:rPr>
          <w:rFonts w:cs="Times New Roman"/>
          <w:bCs/>
          <w:szCs w:val="24"/>
        </w:rPr>
        <w:t>4</w:t>
      </w:r>
      <w:r w:rsidR="009D3A08">
        <w:rPr>
          <w:rFonts w:cs="Times New Roman"/>
          <w:bCs/>
          <w:szCs w:val="24"/>
        </w:rPr>
        <w:t>/</w:t>
      </w:r>
      <w:r>
        <w:rPr>
          <w:rFonts w:cs="Times New Roman"/>
          <w:bCs/>
          <w:szCs w:val="24"/>
        </w:rPr>
        <w:t>37</w:t>
      </w:r>
    </w:p>
    <w:p w14:paraId="7CEB3265" w14:textId="7FC6F6A8" w:rsidR="00885A53" w:rsidRPr="00DF3712" w:rsidRDefault="00885A53" w:rsidP="00885A53">
      <w:pPr>
        <w:tabs>
          <w:tab w:val="left" w:pos="426"/>
        </w:tabs>
        <w:spacing w:line="276" w:lineRule="auto"/>
        <w:jc w:val="center"/>
        <w:rPr>
          <w:rFonts w:eastAsia="Times New Roman" w:cs="Times New Roman"/>
          <w:i/>
          <w:iCs/>
          <w:color w:val="000000" w:themeColor="text1"/>
          <w:szCs w:val="24"/>
        </w:rPr>
      </w:pPr>
      <w:r w:rsidRPr="001C00BA">
        <w:rPr>
          <w:rFonts w:eastAsia="Times New Roman" w:cs="Times New Roman"/>
          <w:bCs/>
          <w:i/>
          <w:color w:val="000000" w:themeColor="text1"/>
          <w:szCs w:val="24"/>
        </w:rPr>
        <w:t>(</w:t>
      </w:r>
      <w:r w:rsidRPr="001C00BA">
        <w:rPr>
          <w:rFonts w:eastAsia="Times New Roman" w:cs="Times New Roman"/>
          <w:i/>
          <w:iCs/>
          <w:color w:val="000000" w:themeColor="text1"/>
          <w:szCs w:val="24"/>
        </w:rPr>
        <w:t xml:space="preserve">informācija atbilstoši </w:t>
      </w:r>
      <w:r w:rsidRPr="00DF3712">
        <w:rPr>
          <w:rFonts w:eastAsia="Times New Roman" w:cs="Times New Roman"/>
          <w:i/>
          <w:iCs/>
          <w:color w:val="000000" w:themeColor="text1"/>
          <w:szCs w:val="24"/>
        </w:rPr>
        <w:t xml:space="preserve">nolikuma </w:t>
      </w:r>
      <w:r w:rsidR="003A78E6" w:rsidRPr="00DF3712">
        <w:rPr>
          <w:rFonts w:eastAsia="Times New Roman" w:cs="Times New Roman"/>
          <w:i/>
          <w:iCs/>
          <w:color w:val="000000" w:themeColor="text1"/>
          <w:szCs w:val="24"/>
        </w:rPr>
        <w:fldChar w:fldCharType="begin"/>
      </w:r>
      <w:r w:rsidR="003A78E6" w:rsidRPr="00DF3712">
        <w:rPr>
          <w:rFonts w:eastAsia="Times New Roman" w:cs="Times New Roman"/>
          <w:i/>
          <w:iCs/>
          <w:color w:val="000000" w:themeColor="text1"/>
          <w:szCs w:val="24"/>
        </w:rPr>
        <w:instrText xml:space="preserve"> REF _Ref107927014 \r \h </w:instrText>
      </w:r>
      <w:r w:rsidR="005D6EEC" w:rsidRPr="00DF3712">
        <w:rPr>
          <w:rFonts w:eastAsia="Times New Roman" w:cs="Times New Roman"/>
          <w:i/>
          <w:iCs/>
          <w:color w:val="000000" w:themeColor="text1"/>
          <w:szCs w:val="24"/>
        </w:rPr>
        <w:instrText xml:space="preserve"> \* MERGEFORMAT </w:instrText>
      </w:r>
      <w:r w:rsidR="003A78E6" w:rsidRPr="00DF3712">
        <w:rPr>
          <w:rFonts w:eastAsia="Times New Roman" w:cs="Times New Roman"/>
          <w:i/>
          <w:iCs/>
          <w:color w:val="000000" w:themeColor="text1"/>
          <w:szCs w:val="24"/>
        </w:rPr>
      </w:r>
      <w:r w:rsidR="003A78E6" w:rsidRPr="00DF3712">
        <w:rPr>
          <w:rFonts w:eastAsia="Times New Roman" w:cs="Times New Roman"/>
          <w:i/>
          <w:iCs/>
          <w:color w:val="000000" w:themeColor="text1"/>
          <w:szCs w:val="24"/>
        </w:rPr>
        <w:fldChar w:fldCharType="separate"/>
      </w:r>
      <w:r w:rsidR="00EB6DDC" w:rsidRPr="00DF3712">
        <w:rPr>
          <w:rFonts w:eastAsia="Times New Roman" w:cs="Times New Roman"/>
          <w:i/>
          <w:iCs/>
          <w:color w:val="000000" w:themeColor="text1"/>
          <w:szCs w:val="24"/>
        </w:rPr>
        <w:t>5.3</w:t>
      </w:r>
      <w:r w:rsidR="003A78E6" w:rsidRPr="00DF3712">
        <w:rPr>
          <w:rFonts w:eastAsia="Times New Roman" w:cs="Times New Roman"/>
          <w:i/>
          <w:iCs/>
          <w:color w:val="000000" w:themeColor="text1"/>
          <w:szCs w:val="24"/>
        </w:rPr>
        <w:fldChar w:fldCharType="end"/>
      </w:r>
      <w:r w:rsidRPr="00DF3712">
        <w:rPr>
          <w:rFonts w:eastAsia="Times New Roman" w:cs="Times New Roman"/>
          <w:i/>
          <w:iCs/>
          <w:color w:val="000000" w:themeColor="text1"/>
          <w:szCs w:val="24"/>
        </w:rPr>
        <w:t>. punktā noteiktajam)</w:t>
      </w:r>
    </w:p>
    <w:p w14:paraId="29E4E979" w14:textId="77777777" w:rsidR="00885A53" w:rsidRPr="00DF3712" w:rsidRDefault="00885A53" w:rsidP="00885A53">
      <w:pPr>
        <w:tabs>
          <w:tab w:val="left" w:pos="426"/>
        </w:tabs>
        <w:spacing w:line="276" w:lineRule="auto"/>
        <w:rPr>
          <w:rFonts w:eastAsia="Times New Roman" w:cs="Times New Roman"/>
          <w:color w:val="000000" w:themeColor="text1"/>
          <w:szCs w:val="24"/>
        </w:rPr>
      </w:pPr>
      <w:r w:rsidRPr="00DF3712">
        <w:rPr>
          <w:rFonts w:eastAsia="Times New Roman" w:cs="Times New Roman"/>
          <w:color w:val="000000" w:themeColor="text1"/>
          <w:szCs w:val="24"/>
        </w:rPr>
        <w:t>Ar šo apliecinām, ka Pretendenta rīcībā ir visi nepieciešamie resursi savlaicīgai un kvalitatīvai līguma izpildei un līguma izpildi paredzēts organizēt atbilstoši turpmāk norādītajai informācijai:</w:t>
      </w:r>
    </w:p>
    <w:p w14:paraId="4DDD8765" w14:textId="77777777" w:rsidR="00885A53" w:rsidRPr="00DF3712" w:rsidRDefault="00885A53" w:rsidP="00885A53">
      <w:pPr>
        <w:tabs>
          <w:tab w:val="left" w:pos="426"/>
        </w:tabs>
        <w:spacing w:line="276" w:lineRule="auto"/>
        <w:rPr>
          <w:rFonts w:eastAsia="Times New Roman" w:cs="Times New Roman"/>
          <w:szCs w:val="24"/>
        </w:rPr>
      </w:pPr>
      <w:r w:rsidRPr="00DF3712">
        <w:rPr>
          <w:rFonts w:eastAsia="Times New Roman" w:cs="Times New Roman"/>
          <w:b/>
          <w:szCs w:val="24"/>
        </w:rPr>
        <w:t>PRETENDENTS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859"/>
        <w:gridCol w:w="2677"/>
        <w:gridCol w:w="2552"/>
      </w:tblGrid>
      <w:tr w:rsidR="00885A53" w:rsidRPr="00DF3712" w14:paraId="6CDD0894" w14:textId="77777777" w:rsidTr="00FF3AD7">
        <w:tc>
          <w:tcPr>
            <w:tcW w:w="2410" w:type="dxa"/>
            <w:shd w:val="clear" w:color="auto" w:fill="auto"/>
            <w:vAlign w:val="center"/>
          </w:tcPr>
          <w:p w14:paraId="46A00F9F" w14:textId="77777777" w:rsidR="00885A53" w:rsidRPr="00DF3712" w:rsidRDefault="00885A53" w:rsidP="001C00BA">
            <w:pPr>
              <w:tabs>
                <w:tab w:val="left" w:pos="426"/>
              </w:tabs>
              <w:spacing w:line="276" w:lineRule="auto"/>
              <w:jc w:val="center"/>
              <w:rPr>
                <w:rFonts w:eastAsia="Times New Roman" w:cs="Times New Roman"/>
                <w:b/>
                <w:i/>
                <w:color w:val="000000" w:themeColor="text1"/>
                <w:szCs w:val="24"/>
              </w:rPr>
            </w:pPr>
            <w:r w:rsidRPr="00DF3712">
              <w:rPr>
                <w:rFonts w:eastAsia="Times New Roman" w:cs="Times New Roman"/>
                <w:b/>
                <w:i/>
                <w:color w:val="000000" w:themeColor="text1"/>
                <w:szCs w:val="24"/>
              </w:rPr>
              <w:t>Pretendenta nosaukums, reģistrācijas numurs</w:t>
            </w:r>
          </w:p>
        </w:tc>
        <w:tc>
          <w:tcPr>
            <w:tcW w:w="1859" w:type="dxa"/>
            <w:shd w:val="clear" w:color="auto" w:fill="auto"/>
            <w:vAlign w:val="center"/>
          </w:tcPr>
          <w:p w14:paraId="0584301D" w14:textId="5D72AB90" w:rsidR="00885A53" w:rsidRPr="00DF3712" w:rsidRDefault="00D3015D" w:rsidP="001C00BA">
            <w:pPr>
              <w:tabs>
                <w:tab w:val="left" w:pos="426"/>
              </w:tabs>
              <w:spacing w:line="276" w:lineRule="auto"/>
              <w:jc w:val="center"/>
              <w:rPr>
                <w:rFonts w:eastAsia="Times New Roman" w:cs="Times New Roman"/>
                <w:b/>
                <w:i/>
                <w:color w:val="000000" w:themeColor="text1"/>
                <w:szCs w:val="24"/>
              </w:rPr>
            </w:pPr>
            <w:r w:rsidRPr="00DF3712">
              <w:rPr>
                <w:rFonts w:eastAsia="Times New Roman" w:cs="Times New Roman"/>
                <w:b/>
                <w:i/>
                <w:color w:val="000000" w:themeColor="text1"/>
                <w:szCs w:val="24"/>
              </w:rPr>
              <w:t>Veicamo darbu apjoms  vismaz 10 000 euro apmērā, EUR (neiesk. PVN</w:t>
            </w:r>
          </w:p>
        </w:tc>
        <w:tc>
          <w:tcPr>
            <w:tcW w:w="2677" w:type="dxa"/>
            <w:shd w:val="clear" w:color="auto" w:fill="auto"/>
            <w:vAlign w:val="center"/>
          </w:tcPr>
          <w:p w14:paraId="3B368AD9" w14:textId="77777777" w:rsidR="00885A53" w:rsidRPr="00DF3712" w:rsidRDefault="00885A53" w:rsidP="001C00BA">
            <w:pPr>
              <w:tabs>
                <w:tab w:val="left" w:pos="426"/>
              </w:tabs>
              <w:spacing w:line="276" w:lineRule="auto"/>
              <w:jc w:val="center"/>
              <w:rPr>
                <w:rFonts w:eastAsia="Times New Roman" w:cs="Times New Roman"/>
                <w:b/>
                <w:i/>
                <w:color w:val="000000" w:themeColor="text1"/>
                <w:szCs w:val="24"/>
              </w:rPr>
            </w:pPr>
            <w:r w:rsidRPr="00DF3712">
              <w:rPr>
                <w:rFonts w:eastAsia="Times New Roman" w:cs="Times New Roman"/>
                <w:b/>
                <w:i/>
                <w:color w:val="000000" w:themeColor="text1"/>
                <w:szCs w:val="24"/>
              </w:rPr>
              <w:t>Veicamo darbu apjoms EUR bez PVN</w:t>
            </w:r>
          </w:p>
        </w:tc>
        <w:tc>
          <w:tcPr>
            <w:tcW w:w="2552" w:type="dxa"/>
            <w:shd w:val="clear" w:color="auto" w:fill="auto"/>
            <w:vAlign w:val="center"/>
          </w:tcPr>
          <w:p w14:paraId="36797728" w14:textId="77777777" w:rsidR="00885A53" w:rsidRPr="00DF3712" w:rsidRDefault="00885A53" w:rsidP="001C00BA">
            <w:pPr>
              <w:tabs>
                <w:tab w:val="left" w:pos="426"/>
              </w:tabs>
              <w:spacing w:line="276" w:lineRule="auto"/>
              <w:jc w:val="center"/>
              <w:rPr>
                <w:rFonts w:eastAsia="Times New Roman" w:cs="Times New Roman"/>
                <w:b/>
                <w:i/>
                <w:color w:val="000000" w:themeColor="text1"/>
                <w:szCs w:val="24"/>
              </w:rPr>
            </w:pPr>
            <w:r w:rsidRPr="00DF3712">
              <w:rPr>
                <w:rFonts w:eastAsia="Times New Roman" w:cs="Times New Roman"/>
                <w:b/>
                <w:i/>
                <w:color w:val="000000" w:themeColor="text1"/>
                <w:szCs w:val="24"/>
              </w:rPr>
              <w:t>Veicamo darbu raksturojums</w:t>
            </w:r>
          </w:p>
        </w:tc>
      </w:tr>
      <w:tr w:rsidR="00885A53" w:rsidRPr="00DF3712" w14:paraId="052C0FBA" w14:textId="77777777" w:rsidTr="00FF3AD7">
        <w:tc>
          <w:tcPr>
            <w:tcW w:w="2410" w:type="dxa"/>
            <w:shd w:val="clear" w:color="auto" w:fill="auto"/>
          </w:tcPr>
          <w:p w14:paraId="769F07CE"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c>
          <w:tcPr>
            <w:tcW w:w="1859" w:type="dxa"/>
            <w:shd w:val="clear" w:color="auto" w:fill="auto"/>
          </w:tcPr>
          <w:p w14:paraId="4DFB555C"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c>
          <w:tcPr>
            <w:tcW w:w="2677" w:type="dxa"/>
            <w:shd w:val="clear" w:color="auto" w:fill="auto"/>
          </w:tcPr>
          <w:p w14:paraId="3E067713"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c>
          <w:tcPr>
            <w:tcW w:w="2552" w:type="dxa"/>
            <w:shd w:val="clear" w:color="auto" w:fill="auto"/>
          </w:tcPr>
          <w:p w14:paraId="1912E6C7"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r>
    </w:tbl>
    <w:p w14:paraId="46292D74" w14:textId="12E8EC07" w:rsidR="00885A53" w:rsidRPr="00DF3712" w:rsidRDefault="00885A53" w:rsidP="00885A53">
      <w:pPr>
        <w:tabs>
          <w:tab w:val="left" w:pos="426"/>
        </w:tabs>
        <w:spacing w:line="276" w:lineRule="auto"/>
        <w:rPr>
          <w:rFonts w:eastAsia="Times New Roman" w:cs="Times New Roman"/>
          <w:b/>
          <w:color w:val="000000" w:themeColor="text1"/>
          <w:szCs w:val="24"/>
        </w:rPr>
      </w:pPr>
      <w:r w:rsidRPr="00DF3712">
        <w:rPr>
          <w:rFonts w:eastAsia="Times New Roman" w:cs="Times New Roman"/>
          <w:b/>
          <w:color w:val="000000" w:themeColor="text1"/>
          <w:szCs w:val="24"/>
        </w:rPr>
        <w:t xml:space="preserve">APAKŠUZŅĒMĒJI (norāda </w:t>
      </w:r>
      <w:r w:rsidRPr="00DF3712">
        <w:rPr>
          <w:rFonts w:eastAsia="Times New Roman" w:cs="Times New Roman"/>
          <w:b/>
          <w:color w:val="000000" w:themeColor="text1"/>
          <w:szCs w:val="24"/>
          <w:u w:val="single"/>
        </w:rPr>
        <w:t>visus</w:t>
      </w:r>
      <w:r w:rsidRPr="00DF3712">
        <w:rPr>
          <w:rFonts w:eastAsia="Times New Roman" w:cs="Times New Roman"/>
          <w:b/>
          <w:color w:val="000000" w:themeColor="text1"/>
          <w:szCs w:val="24"/>
        </w:rPr>
        <w:t xml:space="preserve"> apakšuzņēmējus, kurus plānots piesaistīt līguma izpildē un kuriem nododamā darba daļa </w:t>
      </w:r>
      <w:r w:rsidRPr="00DF3712">
        <w:rPr>
          <w:rFonts w:eastAsia="Times New Roman" w:cs="Times New Roman"/>
          <w:b/>
          <w:color w:val="000000" w:themeColor="text1"/>
          <w:szCs w:val="24"/>
          <w:u w:val="single"/>
        </w:rPr>
        <w:t xml:space="preserve">ir vismaz </w:t>
      </w:r>
      <w:r w:rsidR="001C468E" w:rsidRPr="00DF3712">
        <w:rPr>
          <w:rFonts w:eastAsia="Times New Roman" w:cs="Times New Roman"/>
          <w:b/>
          <w:color w:val="000000" w:themeColor="text1"/>
          <w:szCs w:val="24"/>
          <w:u w:val="single"/>
        </w:rPr>
        <w:t>10 000 euro</w:t>
      </w:r>
      <w:r w:rsidRPr="00DF3712">
        <w:rPr>
          <w:rFonts w:eastAsia="Times New Roman" w:cs="Times New Roman"/>
          <w:b/>
          <w:color w:val="000000" w:themeColor="text1"/>
          <w:szCs w:val="24"/>
        </w:rPr>
        <w:t>)</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885A53" w:rsidRPr="00DF3712" w14:paraId="3502D170" w14:textId="77777777" w:rsidTr="00DC2684">
        <w:tc>
          <w:tcPr>
            <w:tcW w:w="9072" w:type="dxa"/>
            <w:tcBorders>
              <w:top w:val="nil"/>
              <w:left w:val="nil"/>
              <w:bottom w:val="nil"/>
            </w:tcBorders>
            <w:shd w:val="clear" w:color="auto" w:fill="auto"/>
          </w:tcPr>
          <w:p w14:paraId="34C19B80" w14:textId="77777777" w:rsidR="00885A53" w:rsidRPr="00DF3712" w:rsidRDefault="00885A53" w:rsidP="00DC2684">
            <w:pPr>
              <w:tabs>
                <w:tab w:val="left" w:pos="426"/>
              </w:tabs>
              <w:spacing w:line="276" w:lineRule="auto"/>
              <w:rPr>
                <w:rFonts w:eastAsia="Times New Roman" w:cs="Times New Roman"/>
                <w:color w:val="000000" w:themeColor="text1"/>
                <w:szCs w:val="24"/>
              </w:rPr>
            </w:pPr>
            <w:r w:rsidRPr="00DF3712">
              <w:rPr>
                <w:rFonts w:eastAsia="Times New Roman" w:cs="Times New Roman"/>
                <w:color w:val="000000" w:themeColor="text1"/>
                <w:szCs w:val="24"/>
              </w:rPr>
              <w:t xml:space="preserve">Apakšuzņēmējus līguma izpildē piesaistīt </w:t>
            </w:r>
            <w:r w:rsidRPr="00DF3712">
              <w:rPr>
                <w:rFonts w:eastAsia="Times New Roman" w:cs="Times New Roman"/>
                <w:color w:val="000000" w:themeColor="text1"/>
                <w:szCs w:val="24"/>
                <w:u w:val="single"/>
              </w:rPr>
              <w:t>nav paredzēts</w:t>
            </w:r>
          </w:p>
        </w:tc>
        <w:tc>
          <w:tcPr>
            <w:tcW w:w="426" w:type="dxa"/>
            <w:shd w:val="clear" w:color="auto" w:fill="auto"/>
          </w:tcPr>
          <w:p w14:paraId="0277479C"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r>
    </w:tbl>
    <w:p w14:paraId="48297E25" w14:textId="77777777" w:rsidR="00885A53" w:rsidRPr="00DF3712" w:rsidRDefault="00885A53" w:rsidP="00885A53">
      <w:pPr>
        <w:tabs>
          <w:tab w:val="left" w:pos="426"/>
        </w:tabs>
        <w:spacing w:line="276" w:lineRule="auto"/>
        <w:rPr>
          <w:rFonts w:eastAsia="Times New Roman" w:cs="Times New Roman"/>
          <w:i/>
          <w:color w:val="000000" w:themeColor="text1"/>
          <w:szCs w:val="24"/>
        </w:rPr>
      </w:pPr>
      <w:r w:rsidRPr="00DF3712">
        <w:rPr>
          <w:rFonts w:eastAsia="Times New Roman" w:cs="Times New Roman"/>
          <w:i/>
          <w:color w:val="000000" w:themeColor="text1"/>
          <w:szCs w:val="24"/>
        </w:rPr>
        <w:t xml:space="preserve">(ja apakšuzņēmējus līguma izpildē piesaistīt nav paredzēts, izdara attiecīgu atzīmi un tabulu par apakšuzņēmējiem nododamo darbu apjomu nav nepieciešams aizpildīt)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885A53" w:rsidRPr="00DF3712" w14:paraId="1222CDA2" w14:textId="77777777" w:rsidTr="00DC2684">
        <w:tc>
          <w:tcPr>
            <w:tcW w:w="8931" w:type="dxa"/>
            <w:tcBorders>
              <w:top w:val="nil"/>
              <w:left w:val="nil"/>
              <w:bottom w:val="nil"/>
            </w:tcBorders>
            <w:shd w:val="clear" w:color="auto" w:fill="auto"/>
          </w:tcPr>
          <w:p w14:paraId="79C86A88" w14:textId="77777777" w:rsidR="00885A53" w:rsidRPr="00DF3712" w:rsidRDefault="00885A53" w:rsidP="00DC2684">
            <w:pPr>
              <w:tabs>
                <w:tab w:val="left" w:pos="426"/>
              </w:tabs>
              <w:spacing w:line="276" w:lineRule="auto"/>
              <w:rPr>
                <w:rFonts w:eastAsia="Times New Roman" w:cs="Times New Roman"/>
                <w:color w:val="000000" w:themeColor="text1"/>
                <w:szCs w:val="24"/>
              </w:rPr>
            </w:pPr>
            <w:r w:rsidRPr="00DF3712">
              <w:rPr>
                <w:rFonts w:eastAsia="Times New Roman" w:cs="Times New Roman"/>
                <w:color w:val="000000" w:themeColor="text1"/>
                <w:szCs w:val="24"/>
              </w:rPr>
              <w:t xml:space="preserve">Apakšuzņēmējus līguma izpildē </w:t>
            </w:r>
            <w:r w:rsidRPr="00DF3712">
              <w:rPr>
                <w:rFonts w:eastAsia="Times New Roman" w:cs="Times New Roman"/>
                <w:color w:val="000000" w:themeColor="text1"/>
                <w:szCs w:val="24"/>
                <w:u w:val="single"/>
              </w:rPr>
              <w:t>ir paredzēts</w:t>
            </w:r>
            <w:r w:rsidRPr="00DF3712">
              <w:rPr>
                <w:rFonts w:eastAsia="Times New Roman" w:cs="Times New Roman"/>
                <w:color w:val="000000" w:themeColor="text1"/>
                <w:szCs w:val="24"/>
              </w:rPr>
              <w:t xml:space="preserve"> piesaistīt</w:t>
            </w:r>
          </w:p>
        </w:tc>
        <w:tc>
          <w:tcPr>
            <w:tcW w:w="425" w:type="dxa"/>
            <w:shd w:val="clear" w:color="auto" w:fill="auto"/>
          </w:tcPr>
          <w:p w14:paraId="18ABCEA2"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r>
    </w:tbl>
    <w:p w14:paraId="5C377CD8" w14:textId="77777777" w:rsidR="00885A53" w:rsidRPr="00DF3712" w:rsidRDefault="00885A53" w:rsidP="00885A53">
      <w:pPr>
        <w:tabs>
          <w:tab w:val="left" w:pos="426"/>
        </w:tabs>
        <w:spacing w:line="276" w:lineRule="auto"/>
        <w:rPr>
          <w:rFonts w:eastAsia="Times New Roman" w:cs="Times New Roman"/>
          <w:i/>
          <w:color w:val="000000" w:themeColor="text1"/>
          <w:szCs w:val="24"/>
        </w:rPr>
      </w:pPr>
      <w:r w:rsidRPr="00DF3712">
        <w:rPr>
          <w:rFonts w:eastAsia="Times New Roman" w:cs="Times New Roman"/>
          <w:i/>
          <w:color w:val="000000" w:themeColor="text1"/>
          <w:szCs w:val="24"/>
        </w:rPr>
        <w:t xml:space="preserve"> (tabulā norāda apakšuzņēmējiem,apakšuzņēmēju apakšuzņēmējiem nododamo darbu apjomu un veidus)</w:t>
      </w:r>
    </w:p>
    <w:tbl>
      <w:tblPr>
        <w:tblW w:w="95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2410"/>
        <w:gridCol w:w="1418"/>
        <w:gridCol w:w="1559"/>
        <w:gridCol w:w="1701"/>
      </w:tblGrid>
      <w:tr w:rsidR="00885A53" w:rsidRPr="00DF3712" w14:paraId="61DD3866" w14:textId="77777777" w:rsidTr="001C00BA">
        <w:tc>
          <w:tcPr>
            <w:tcW w:w="2439" w:type="dxa"/>
            <w:shd w:val="clear" w:color="auto" w:fill="auto"/>
            <w:vAlign w:val="center"/>
          </w:tcPr>
          <w:p w14:paraId="121DA5F2" w14:textId="77777777"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Apakšuzņēmēja nosaukums, reģistrācijas numurs</w:t>
            </w:r>
          </w:p>
        </w:tc>
        <w:tc>
          <w:tcPr>
            <w:tcW w:w="2410" w:type="dxa"/>
            <w:vAlign w:val="center"/>
          </w:tcPr>
          <w:p w14:paraId="1673E5FF" w14:textId="77777777"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 xml:space="preserve">Vai uzņēmums atbilst mazā vai vidējā uzņēmuma statusam </w:t>
            </w:r>
            <w:r w:rsidRPr="00DF3712">
              <w:rPr>
                <w:rFonts w:cs="Times New Roman"/>
                <w:b/>
                <w:i/>
                <w:color w:val="000000" w:themeColor="text1"/>
                <w:szCs w:val="24"/>
                <w:vertAlign w:val="superscript"/>
                <w:lang w:eastAsia="ar-SA"/>
              </w:rPr>
              <w:footnoteReference w:id="9"/>
            </w:r>
          </w:p>
        </w:tc>
        <w:tc>
          <w:tcPr>
            <w:tcW w:w="1418" w:type="dxa"/>
            <w:shd w:val="clear" w:color="auto" w:fill="auto"/>
            <w:vAlign w:val="center"/>
          </w:tcPr>
          <w:p w14:paraId="774B1A23" w14:textId="722D665E"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Veicamo darbu apjoms</w:t>
            </w:r>
            <w:r w:rsidR="001C468E" w:rsidRPr="00DF3712">
              <w:rPr>
                <w:rFonts w:eastAsia="Times New Roman" w:cs="Times New Roman"/>
                <w:b/>
                <w:i/>
                <w:color w:val="000000" w:themeColor="text1"/>
                <w:szCs w:val="24"/>
                <w:lang w:eastAsia="ar-SA"/>
              </w:rPr>
              <w:t xml:space="preserve"> euro</w:t>
            </w:r>
          </w:p>
        </w:tc>
        <w:tc>
          <w:tcPr>
            <w:tcW w:w="1559" w:type="dxa"/>
            <w:shd w:val="clear" w:color="auto" w:fill="auto"/>
            <w:vAlign w:val="center"/>
          </w:tcPr>
          <w:p w14:paraId="17369AE4" w14:textId="77777777"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Veicamo darbu apjoms EUR bez PVN</w:t>
            </w:r>
          </w:p>
        </w:tc>
        <w:tc>
          <w:tcPr>
            <w:tcW w:w="1701" w:type="dxa"/>
            <w:shd w:val="clear" w:color="auto" w:fill="auto"/>
            <w:vAlign w:val="center"/>
          </w:tcPr>
          <w:p w14:paraId="24E0DF24" w14:textId="77777777"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Veicamo darbu raksturojums</w:t>
            </w:r>
          </w:p>
        </w:tc>
      </w:tr>
      <w:tr w:rsidR="00885A53" w:rsidRPr="00DF3712" w14:paraId="7A61B50E" w14:textId="77777777" w:rsidTr="001C00BA">
        <w:tc>
          <w:tcPr>
            <w:tcW w:w="2439" w:type="dxa"/>
            <w:shd w:val="clear" w:color="auto" w:fill="auto"/>
          </w:tcPr>
          <w:p w14:paraId="7EC99677"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2410" w:type="dxa"/>
          </w:tcPr>
          <w:p w14:paraId="169E4546"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418" w:type="dxa"/>
            <w:shd w:val="clear" w:color="auto" w:fill="auto"/>
          </w:tcPr>
          <w:p w14:paraId="50D45396"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559" w:type="dxa"/>
            <w:shd w:val="clear" w:color="auto" w:fill="auto"/>
          </w:tcPr>
          <w:p w14:paraId="7C97946E"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701" w:type="dxa"/>
            <w:shd w:val="clear" w:color="auto" w:fill="auto"/>
          </w:tcPr>
          <w:p w14:paraId="5E26323A"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r>
    </w:tbl>
    <w:p w14:paraId="116BE010" w14:textId="77777777" w:rsidR="00885A53" w:rsidRPr="00DF3712" w:rsidRDefault="00885A53" w:rsidP="00885A53">
      <w:pPr>
        <w:tabs>
          <w:tab w:val="left" w:pos="426"/>
        </w:tabs>
        <w:spacing w:line="276" w:lineRule="auto"/>
        <w:ind w:right="-42"/>
        <w:rPr>
          <w:rFonts w:eastAsia="Times New Roman" w:cs="Times New Roman"/>
          <w:color w:val="000000" w:themeColor="text1"/>
          <w:szCs w:val="24"/>
        </w:rPr>
      </w:pPr>
      <w:r w:rsidRPr="00DF3712">
        <w:rPr>
          <w:rFonts w:eastAsia="Times New Roman" w:cs="Times New Roman"/>
          <w:color w:val="000000" w:themeColor="text1"/>
          <w:szCs w:val="24"/>
        </w:rPr>
        <w:t>Piedāvājumam pievieno vienošanos ar katru apakšuzņēmēju par konkrētu darbu izpildi vai apakšuzņēmēja apliecinājumu (</w:t>
      </w:r>
      <w:r w:rsidRPr="00DF3712">
        <w:rPr>
          <w:rFonts w:eastAsia="Times New Roman" w:cs="Times New Roman"/>
          <w:i/>
          <w:color w:val="000000" w:themeColor="text1"/>
          <w:szCs w:val="24"/>
        </w:rPr>
        <w:t>nolikuma pielikums Nr.4</w:t>
      </w:r>
      <w:r w:rsidRPr="00DF3712">
        <w:rPr>
          <w:rFonts w:eastAsia="Times New Roman" w:cs="Times New Roman"/>
          <w:color w:val="000000" w:themeColor="text1"/>
          <w:szCs w:val="24"/>
        </w:rPr>
        <w:t>) par dalību līguma izpildē, ja līgums tiktu piešķirts pretendentam.</w:t>
      </w:r>
    </w:p>
    <w:tbl>
      <w:tblPr>
        <w:tblW w:w="9606" w:type="dxa"/>
        <w:tblLayout w:type="fixed"/>
        <w:tblLook w:val="0000" w:firstRow="0" w:lastRow="0" w:firstColumn="0" w:lastColumn="0" w:noHBand="0" w:noVBand="0"/>
      </w:tblPr>
      <w:tblGrid>
        <w:gridCol w:w="5211"/>
        <w:gridCol w:w="4395"/>
      </w:tblGrid>
      <w:tr w:rsidR="00885A53" w:rsidRPr="00DF3712" w14:paraId="50C46ECF" w14:textId="77777777" w:rsidTr="00DC2684">
        <w:tc>
          <w:tcPr>
            <w:tcW w:w="5211" w:type="dxa"/>
            <w:vAlign w:val="center"/>
          </w:tcPr>
          <w:p w14:paraId="727F7098" w14:textId="77777777" w:rsidR="00885A53" w:rsidRPr="00DF3712" w:rsidRDefault="00885A53" w:rsidP="00DC2684">
            <w:pPr>
              <w:tabs>
                <w:tab w:val="left" w:pos="426"/>
              </w:tabs>
              <w:suppressAutoHyphens/>
              <w:spacing w:line="276" w:lineRule="auto"/>
              <w:rPr>
                <w:rFonts w:eastAsia="Arial" w:cs="Times New Roman"/>
                <w:color w:val="000000" w:themeColor="text1"/>
                <w:szCs w:val="24"/>
                <w:lang w:eastAsia="ar-SA"/>
              </w:rPr>
            </w:pPr>
            <w:r w:rsidRPr="00DF3712">
              <w:rPr>
                <w:rFonts w:eastAsia="Arial" w:cs="Times New Roman"/>
                <w:color w:val="000000" w:themeColor="text1"/>
                <w:szCs w:val="24"/>
                <w:lang w:eastAsia="ar-SA"/>
              </w:rPr>
              <w:t>Amatpersonas vai pilnvarotās personas paraksts:</w:t>
            </w:r>
          </w:p>
        </w:tc>
        <w:tc>
          <w:tcPr>
            <w:tcW w:w="4395" w:type="dxa"/>
            <w:tcBorders>
              <w:bottom w:val="single" w:sz="4" w:space="0" w:color="000000"/>
            </w:tcBorders>
          </w:tcPr>
          <w:p w14:paraId="1E0F6C8F"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DF3712" w14:paraId="6CFFE5C5" w14:textId="77777777" w:rsidTr="00DC2684">
        <w:tc>
          <w:tcPr>
            <w:tcW w:w="5211" w:type="dxa"/>
            <w:vAlign w:val="center"/>
          </w:tcPr>
          <w:p w14:paraId="1ADBD245" w14:textId="77777777" w:rsidR="00885A53" w:rsidRPr="00DF3712" w:rsidRDefault="00885A53" w:rsidP="00DC2684">
            <w:pPr>
              <w:tabs>
                <w:tab w:val="left" w:pos="426"/>
              </w:tabs>
              <w:suppressAutoHyphens/>
              <w:spacing w:line="276" w:lineRule="auto"/>
              <w:rPr>
                <w:rFonts w:eastAsia="Arial" w:cs="Times New Roman"/>
                <w:color w:val="000000" w:themeColor="text1"/>
                <w:szCs w:val="24"/>
                <w:lang w:eastAsia="ar-SA"/>
              </w:rPr>
            </w:pPr>
            <w:r w:rsidRPr="00DF3712">
              <w:rPr>
                <w:rFonts w:eastAsia="Arial" w:cs="Times New Roman"/>
                <w:color w:val="000000" w:themeColor="text1"/>
                <w:szCs w:val="24"/>
                <w:lang w:eastAsia="ar-SA"/>
              </w:rPr>
              <w:lastRenderedPageBreak/>
              <w:t>Parakstītāja vārds, uzvārds un amats:</w:t>
            </w:r>
          </w:p>
        </w:tc>
        <w:tc>
          <w:tcPr>
            <w:tcW w:w="4395" w:type="dxa"/>
            <w:tcBorders>
              <w:bottom w:val="single" w:sz="4" w:space="0" w:color="000000"/>
            </w:tcBorders>
          </w:tcPr>
          <w:p w14:paraId="7E1E5716"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DF3712" w14:paraId="0B5ABB99" w14:textId="77777777" w:rsidTr="00DC2684">
        <w:tc>
          <w:tcPr>
            <w:tcW w:w="5211" w:type="dxa"/>
            <w:vAlign w:val="center"/>
          </w:tcPr>
          <w:p w14:paraId="301E9D4B" w14:textId="77777777" w:rsidR="00885A53" w:rsidRPr="00DF3712" w:rsidRDefault="00885A53" w:rsidP="00DC2684">
            <w:pPr>
              <w:tabs>
                <w:tab w:val="left" w:pos="426"/>
              </w:tabs>
              <w:suppressAutoHyphens/>
              <w:spacing w:line="276" w:lineRule="auto"/>
              <w:rPr>
                <w:rFonts w:eastAsia="Arial" w:cs="Times New Roman"/>
                <w:color w:val="000000" w:themeColor="text1"/>
                <w:szCs w:val="24"/>
                <w:lang w:eastAsia="ar-SA"/>
              </w:rPr>
            </w:pPr>
            <w:r w:rsidRPr="00DF3712">
              <w:rPr>
                <w:rFonts w:eastAsia="Arial" w:cs="Times New Roman"/>
                <w:color w:val="000000" w:themeColor="text1"/>
                <w:szCs w:val="24"/>
                <w:lang w:eastAsia="ar-SA"/>
              </w:rPr>
              <w:t>Pretendenta nosaukums:</w:t>
            </w:r>
          </w:p>
        </w:tc>
        <w:tc>
          <w:tcPr>
            <w:tcW w:w="4395" w:type="dxa"/>
            <w:tcBorders>
              <w:top w:val="single" w:sz="4" w:space="0" w:color="000000"/>
              <w:bottom w:val="single" w:sz="4" w:space="0" w:color="auto"/>
            </w:tcBorders>
          </w:tcPr>
          <w:p w14:paraId="21852149"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r>
      <w:tr w:rsidR="00885A53" w:rsidRPr="00DF3712" w14:paraId="15B9D091" w14:textId="77777777" w:rsidTr="00DC2684">
        <w:tc>
          <w:tcPr>
            <w:tcW w:w="5211" w:type="dxa"/>
            <w:vAlign w:val="center"/>
          </w:tcPr>
          <w:p w14:paraId="32DB9A66" w14:textId="77777777" w:rsidR="00885A53" w:rsidRPr="00DF3712" w:rsidRDefault="00885A53" w:rsidP="00DC2684">
            <w:pPr>
              <w:tabs>
                <w:tab w:val="left" w:pos="426"/>
              </w:tabs>
              <w:suppressAutoHyphens/>
              <w:spacing w:line="276" w:lineRule="auto"/>
              <w:rPr>
                <w:rFonts w:eastAsia="Arial" w:cs="Times New Roman"/>
                <w:color w:val="000000" w:themeColor="text1"/>
                <w:szCs w:val="24"/>
                <w:lang w:eastAsia="ar-SA"/>
              </w:rPr>
            </w:pPr>
            <w:r w:rsidRPr="00DF3712">
              <w:rPr>
                <w:rFonts w:eastAsia="Arial" w:cs="Times New Roman"/>
                <w:color w:val="000000" w:themeColor="text1"/>
                <w:szCs w:val="24"/>
                <w:lang w:eastAsia="ar-SA"/>
              </w:rPr>
              <w:t>Datums</w:t>
            </w:r>
          </w:p>
        </w:tc>
        <w:tc>
          <w:tcPr>
            <w:tcW w:w="4395" w:type="dxa"/>
            <w:tcBorders>
              <w:top w:val="single" w:sz="4" w:space="0" w:color="auto"/>
              <w:bottom w:val="single" w:sz="4" w:space="0" w:color="000000"/>
            </w:tcBorders>
          </w:tcPr>
          <w:p w14:paraId="2DBF0F47"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r>
    </w:tbl>
    <w:p w14:paraId="1482FFE1" w14:textId="77777777" w:rsidR="00063911" w:rsidRPr="00DF3712" w:rsidRDefault="00063911" w:rsidP="009B0EED">
      <w:pPr>
        <w:jc w:val="right"/>
        <w:rPr>
          <w:rFonts w:cs="Times New Roman"/>
          <w:b/>
          <w:color w:val="000000"/>
          <w:spacing w:val="-3"/>
          <w:szCs w:val="24"/>
        </w:rPr>
      </w:pPr>
    </w:p>
    <w:p w14:paraId="009F0CDF" w14:textId="77777777" w:rsidR="00063911" w:rsidRPr="00DF3712" w:rsidRDefault="00063911">
      <w:pPr>
        <w:spacing w:after="160" w:line="259" w:lineRule="auto"/>
        <w:jc w:val="left"/>
        <w:rPr>
          <w:rFonts w:cs="Times New Roman"/>
          <w:b/>
          <w:color w:val="000000"/>
          <w:spacing w:val="-3"/>
          <w:szCs w:val="24"/>
        </w:rPr>
      </w:pPr>
      <w:r w:rsidRPr="00DF3712">
        <w:rPr>
          <w:rFonts w:cs="Times New Roman"/>
          <w:b/>
          <w:color w:val="000000"/>
          <w:spacing w:val="-3"/>
          <w:szCs w:val="24"/>
        </w:rPr>
        <w:br w:type="page"/>
      </w:r>
    </w:p>
    <w:p w14:paraId="70BD67FA" w14:textId="77777777" w:rsidR="009852E9" w:rsidRPr="00DF3712" w:rsidRDefault="009852E9" w:rsidP="009B0EED">
      <w:pPr>
        <w:jc w:val="right"/>
        <w:rPr>
          <w:rFonts w:cs="Times New Roman"/>
          <w:szCs w:val="24"/>
        </w:rPr>
      </w:pPr>
      <w:r w:rsidRPr="00DF3712">
        <w:rPr>
          <w:rFonts w:cs="Times New Roman"/>
          <w:b/>
          <w:color w:val="000000"/>
          <w:spacing w:val="-3"/>
          <w:szCs w:val="24"/>
        </w:rPr>
        <w:lastRenderedPageBreak/>
        <w:t>4.pielikums</w:t>
      </w:r>
    </w:p>
    <w:p w14:paraId="6AE80D8E" w14:textId="77777777" w:rsidR="00564F64" w:rsidRPr="00DF3712" w:rsidRDefault="00564F64" w:rsidP="00564F64">
      <w:pPr>
        <w:widowControl w:val="0"/>
        <w:tabs>
          <w:tab w:val="left" w:pos="426"/>
        </w:tabs>
        <w:autoSpaceDE w:val="0"/>
        <w:autoSpaceDN w:val="0"/>
        <w:adjustRightInd w:val="0"/>
        <w:jc w:val="right"/>
        <w:rPr>
          <w:rFonts w:cs="Times New Roman"/>
          <w:spacing w:val="-3"/>
          <w:szCs w:val="24"/>
        </w:rPr>
      </w:pPr>
      <w:r w:rsidRPr="00DF3712">
        <w:rPr>
          <w:rFonts w:cs="Times New Roman"/>
          <w:spacing w:val="-3"/>
          <w:szCs w:val="24"/>
        </w:rPr>
        <w:t xml:space="preserve">atklāta konkursa “Medicīnas iekārtu iegāde”, </w:t>
      </w:r>
    </w:p>
    <w:p w14:paraId="635CE6A3" w14:textId="691BDD2F" w:rsidR="00564F64" w:rsidRPr="00DF3712" w:rsidRDefault="00564F64" w:rsidP="00564F64">
      <w:pPr>
        <w:widowControl w:val="0"/>
        <w:tabs>
          <w:tab w:val="left" w:pos="426"/>
        </w:tabs>
        <w:autoSpaceDE w:val="0"/>
        <w:autoSpaceDN w:val="0"/>
        <w:adjustRightInd w:val="0"/>
        <w:jc w:val="right"/>
        <w:rPr>
          <w:rFonts w:cs="Times New Roman"/>
          <w:spacing w:val="-3"/>
          <w:szCs w:val="24"/>
        </w:rPr>
      </w:pPr>
      <w:r w:rsidRPr="00DF3712">
        <w:rPr>
          <w:rFonts w:cs="Times New Roman"/>
          <w:spacing w:val="-3"/>
          <w:szCs w:val="24"/>
        </w:rPr>
        <w:t>Universāla pielietojuma ultrasonogrāfijas iekārta</w:t>
      </w:r>
    </w:p>
    <w:p w14:paraId="7E08E456" w14:textId="77777777" w:rsidR="00564F64" w:rsidRPr="00DF3712" w:rsidRDefault="00564F64" w:rsidP="00564F64">
      <w:pPr>
        <w:widowControl w:val="0"/>
        <w:tabs>
          <w:tab w:val="left" w:pos="426"/>
        </w:tabs>
        <w:autoSpaceDE w:val="0"/>
        <w:autoSpaceDN w:val="0"/>
        <w:adjustRightInd w:val="0"/>
        <w:jc w:val="right"/>
        <w:rPr>
          <w:rFonts w:cs="Times New Roman"/>
          <w:spacing w:val="-3"/>
          <w:szCs w:val="24"/>
        </w:rPr>
      </w:pPr>
      <w:r w:rsidRPr="00DF3712">
        <w:rPr>
          <w:rFonts w:cs="Times New Roman"/>
          <w:spacing w:val="-3"/>
          <w:szCs w:val="24"/>
        </w:rPr>
        <w:t>(ID Nr. VSIA NRC „Vaivari” 2024/37) NOLIKUMAM</w:t>
      </w:r>
    </w:p>
    <w:p w14:paraId="4ACC06CE" w14:textId="77777777" w:rsidR="00564F64" w:rsidRPr="00DF3712" w:rsidRDefault="00564F64" w:rsidP="00063911">
      <w:pPr>
        <w:tabs>
          <w:tab w:val="left" w:pos="426"/>
        </w:tabs>
        <w:spacing w:line="276" w:lineRule="auto"/>
        <w:ind w:right="-59"/>
        <w:jc w:val="center"/>
        <w:rPr>
          <w:rFonts w:eastAsia="Calibri" w:cs="Times New Roman"/>
          <w:b/>
          <w:bCs/>
          <w:color w:val="000000"/>
          <w:szCs w:val="24"/>
          <w:u w:val="single"/>
          <w:lang w:eastAsia="lv-LV"/>
        </w:rPr>
      </w:pPr>
    </w:p>
    <w:p w14:paraId="35B571EA" w14:textId="77777777" w:rsidR="00063911" w:rsidRPr="00DF3712" w:rsidRDefault="00063911" w:rsidP="00063911">
      <w:pPr>
        <w:tabs>
          <w:tab w:val="left" w:pos="426"/>
        </w:tabs>
        <w:spacing w:line="276" w:lineRule="auto"/>
        <w:ind w:right="-59"/>
        <w:jc w:val="center"/>
        <w:rPr>
          <w:rFonts w:eastAsia="Calibri" w:cs="Times New Roman"/>
          <w:b/>
          <w:bCs/>
          <w:color w:val="000000"/>
          <w:szCs w:val="24"/>
          <w:u w:val="single"/>
          <w:lang w:eastAsia="lv-LV"/>
        </w:rPr>
      </w:pPr>
      <w:r w:rsidRPr="00DF3712">
        <w:rPr>
          <w:rFonts w:eastAsia="Calibri" w:cs="Times New Roman"/>
          <w:b/>
          <w:bCs/>
          <w:color w:val="000000"/>
          <w:szCs w:val="24"/>
          <w:u w:val="single"/>
          <w:lang w:eastAsia="lv-LV"/>
        </w:rPr>
        <w:t>Apakšuzņēmēja apliecinājums</w:t>
      </w:r>
    </w:p>
    <w:p w14:paraId="0CDFEAAA" w14:textId="619A2403" w:rsidR="00063911" w:rsidRPr="00DF3712" w:rsidRDefault="00063911" w:rsidP="00063911">
      <w:pPr>
        <w:tabs>
          <w:tab w:val="left" w:pos="426"/>
        </w:tabs>
        <w:spacing w:line="276" w:lineRule="auto"/>
        <w:jc w:val="center"/>
        <w:rPr>
          <w:rFonts w:eastAsia="Times New Roman" w:cs="Times New Roman"/>
          <w:iCs/>
          <w:szCs w:val="24"/>
        </w:rPr>
      </w:pPr>
      <w:r w:rsidRPr="00DF3712">
        <w:rPr>
          <w:rFonts w:eastAsia="Times New Roman" w:cs="Times New Roman"/>
          <w:b/>
          <w:szCs w:val="24"/>
        </w:rPr>
        <w:t>(</w:t>
      </w:r>
      <w:r w:rsidRPr="00DF3712">
        <w:rPr>
          <w:rFonts w:eastAsia="Times New Roman" w:cs="Times New Roman"/>
          <w:iCs/>
          <w:szCs w:val="24"/>
        </w:rPr>
        <w:t xml:space="preserve">informācija atbilstoši nolikuma </w:t>
      </w:r>
      <w:r w:rsidR="003A78E6" w:rsidRPr="00DF3712">
        <w:rPr>
          <w:rFonts w:eastAsia="Times New Roman" w:cs="Times New Roman"/>
          <w:iCs/>
          <w:szCs w:val="24"/>
        </w:rPr>
        <w:fldChar w:fldCharType="begin"/>
      </w:r>
      <w:r w:rsidR="003A78E6" w:rsidRPr="00DF3712">
        <w:rPr>
          <w:rFonts w:eastAsia="Times New Roman" w:cs="Times New Roman"/>
          <w:iCs/>
          <w:szCs w:val="24"/>
        </w:rPr>
        <w:instrText xml:space="preserve"> REF _Ref107927014 \r \h </w:instrText>
      </w:r>
      <w:r w:rsidR="005D6EEC" w:rsidRPr="00DF3712">
        <w:rPr>
          <w:rFonts w:eastAsia="Times New Roman" w:cs="Times New Roman"/>
          <w:iCs/>
          <w:szCs w:val="24"/>
        </w:rPr>
        <w:instrText xml:space="preserve"> \* MERGEFORMAT </w:instrText>
      </w:r>
      <w:r w:rsidR="003A78E6" w:rsidRPr="00DF3712">
        <w:rPr>
          <w:rFonts w:eastAsia="Times New Roman" w:cs="Times New Roman"/>
          <w:iCs/>
          <w:szCs w:val="24"/>
        </w:rPr>
      </w:r>
      <w:r w:rsidR="003A78E6" w:rsidRPr="00DF3712">
        <w:rPr>
          <w:rFonts w:eastAsia="Times New Roman" w:cs="Times New Roman"/>
          <w:iCs/>
          <w:szCs w:val="24"/>
        </w:rPr>
        <w:fldChar w:fldCharType="separate"/>
      </w:r>
      <w:r w:rsidR="00EB6DDC" w:rsidRPr="00DF3712">
        <w:rPr>
          <w:rFonts w:eastAsia="Times New Roman" w:cs="Times New Roman"/>
          <w:iCs/>
          <w:szCs w:val="24"/>
        </w:rPr>
        <w:t>5.3</w:t>
      </w:r>
      <w:r w:rsidR="003A78E6" w:rsidRPr="00DF3712">
        <w:rPr>
          <w:rFonts w:eastAsia="Times New Roman" w:cs="Times New Roman"/>
          <w:iCs/>
          <w:szCs w:val="24"/>
        </w:rPr>
        <w:fldChar w:fldCharType="end"/>
      </w:r>
      <w:r w:rsidRPr="00DF3712">
        <w:rPr>
          <w:rFonts w:eastAsia="Times New Roman" w:cs="Times New Roman"/>
          <w:iCs/>
          <w:szCs w:val="24"/>
        </w:rPr>
        <w:t>.punktā noteiktajam)</w:t>
      </w:r>
    </w:p>
    <w:p w14:paraId="053A2845" w14:textId="77777777" w:rsidR="00063911" w:rsidRPr="00DF3712" w:rsidRDefault="00063911" w:rsidP="00063911">
      <w:pPr>
        <w:tabs>
          <w:tab w:val="left" w:pos="426"/>
        </w:tabs>
        <w:autoSpaceDE w:val="0"/>
        <w:autoSpaceDN w:val="0"/>
        <w:adjustRightInd w:val="0"/>
        <w:spacing w:line="276" w:lineRule="auto"/>
        <w:rPr>
          <w:rFonts w:eastAsia="Calibri" w:cs="Times New Roman"/>
          <w:color w:val="000000"/>
          <w:szCs w:val="24"/>
          <w:lang w:eastAsia="lv-LV"/>
        </w:rPr>
      </w:pPr>
    </w:p>
    <w:p w14:paraId="23278E80" w14:textId="19C6E576" w:rsidR="00063911" w:rsidRPr="00DF3712" w:rsidRDefault="00063911" w:rsidP="00063911">
      <w:pPr>
        <w:widowControl w:val="0"/>
        <w:tabs>
          <w:tab w:val="left" w:pos="142"/>
          <w:tab w:val="left" w:pos="284"/>
          <w:tab w:val="left" w:pos="426"/>
          <w:tab w:val="left" w:pos="567"/>
        </w:tabs>
        <w:autoSpaceDE w:val="0"/>
        <w:autoSpaceDN w:val="0"/>
        <w:adjustRightInd w:val="0"/>
        <w:spacing w:line="276" w:lineRule="auto"/>
        <w:jc w:val="center"/>
        <w:rPr>
          <w:rFonts w:cs="Times New Roman"/>
          <w:b/>
          <w:spacing w:val="2"/>
          <w:szCs w:val="24"/>
        </w:rPr>
      </w:pPr>
      <w:r w:rsidRPr="00DF3712">
        <w:rPr>
          <w:rFonts w:eastAsia="Calibri" w:cs="Times New Roman"/>
          <w:b/>
          <w:bCs/>
          <w:color w:val="000000"/>
          <w:szCs w:val="24"/>
          <w:lang w:eastAsia="lv-LV"/>
        </w:rPr>
        <w:t xml:space="preserve">Atklātam konkursam </w:t>
      </w:r>
      <w:r w:rsidRPr="00DF3712">
        <w:rPr>
          <w:rFonts w:cs="Times New Roman"/>
          <w:b/>
          <w:spacing w:val="2"/>
          <w:szCs w:val="24"/>
        </w:rPr>
        <w:t>“</w:t>
      </w:r>
      <w:r w:rsidR="00564F64" w:rsidRPr="00DF3712">
        <w:rPr>
          <w:rFonts w:cs="Times New Roman"/>
          <w:b/>
          <w:spacing w:val="2"/>
          <w:szCs w:val="24"/>
        </w:rPr>
        <w:t>Universāla pielietojuma ultrasonogrāfijas iekārta</w:t>
      </w:r>
      <w:r w:rsidRPr="00DF3712">
        <w:rPr>
          <w:rFonts w:cs="Times New Roman"/>
          <w:b/>
          <w:spacing w:val="2"/>
          <w:szCs w:val="24"/>
        </w:rPr>
        <w:t>”,</w:t>
      </w:r>
      <w:r w:rsidRPr="00DF3712">
        <w:rPr>
          <w:rFonts w:eastAsia="Times New Roman" w:cs="Times New Roman"/>
          <w:i/>
          <w:szCs w:val="24"/>
        </w:rPr>
        <w:t xml:space="preserve"> identifikācijas Nr</w:t>
      </w:r>
      <w:r w:rsidRPr="00DF3712">
        <w:rPr>
          <w:rFonts w:eastAsia="Times New Roman" w:cs="Times New Roman"/>
          <w:b/>
          <w:i/>
          <w:szCs w:val="24"/>
        </w:rPr>
        <w:t xml:space="preserve">. </w:t>
      </w:r>
      <w:r w:rsidR="00D70EFB" w:rsidRPr="00DF3712">
        <w:rPr>
          <w:rFonts w:cs="Times New Roman"/>
          <w:spacing w:val="-3"/>
          <w:szCs w:val="24"/>
        </w:rPr>
        <w:t xml:space="preserve">VSIA NRC „Vaivari” </w:t>
      </w:r>
      <w:r w:rsidR="009D3A08" w:rsidRPr="00DF3712">
        <w:rPr>
          <w:rFonts w:cs="Times New Roman"/>
          <w:bCs/>
          <w:szCs w:val="24"/>
        </w:rPr>
        <w:t>202</w:t>
      </w:r>
      <w:r w:rsidR="00564F64" w:rsidRPr="00DF3712">
        <w:rPr>
          <w:rFonts w:cs="Times New Roman"/>
          <w:bCs/>
          <w:szCs w:val="24"/>
        </w:rPr>
        <w:t>4</w:t>
      </w:r>
      <w:r w:rsidR="009D3A08" w:rsidRPr="00DF3712">
        <w:rPr>
          <w:rFonts w:cs="Times New Roman"/>
          <w:bCs/>
          <w:szCs w:val="24"/>
        </w:rPr>
        <w:t>/</w:t>
      </w:r>
      <w:r w:rsidR="00564F64" w:rsidRPr="00DF3712">
        <w:rPr>
          <w:rFonts w:cs="Times New Roman"/>
          <w:bCs/>
          <w:szCs w:val="24"/>
        </w:rPr>
        <w:t>37</w:t>
      </w:r>
    </w:p>
    <w:p w14:paraId="3F927727" w14:textId="77777777" w:rsidR="00063911" w:rsidRPr="00DF3712" w:rsidRDefault="00063911" w:rsidP="00063911">
      <w:pPr>
        <w:tabs>
          <w:tab w:val="left" w:pos="426"/>
        </w:tabs>
        <w:autoSpaceDE w:val="0"/>
        <w:autoSpaceDN w:val="0"/>
        <w:adjustRightInd w:val="0"/>
        <w:spacing w:line="276" w:lineRule="auto"/>
        <w:rPr>
          <w:rFonts w:eastAsia="Calibri" w:cs="Times New Roman"/>
          <w:szCs w:val="24"/>
          <w:lang w:eastAsia="lv-LV"/>
        </w:rPr>
      </w:pPr>
    </w:p>
    <w:p w14:paraId="70F1E4E9" w14:textId="77777777" w:rsidR="00063911" w:rsidRPr="00DF3712" w:rsidRDefault="00063911" w:rsidP="00063911">
      <w:pPr>
        <w:tabs>
          <w:tab w:val="left" w:pos="426"/>
        </w:tabs>
        <w:autoSpaceDE w:val="0"/>
        <w:autoSpaceDN w:val="0"/>
        <w:adjustRightInd w:val="0"/>
        <w:spacing w:line="276" w:lineRule="auto"/>
        <w:rPr>
          <w:rFonts w:eastAsia="Calibri" w:cs="Times New Roman"/>
          <w:szCs w:val="24"/>
          <w:lang w:eastAsia="lv-LV"/>
        </w:rPr>
      </w:pPr>
    </w:p>
    <w:p w14:paraId="0AE7C55F" w14:textId="67F988F2" w:rsidR="00063911" w:rsidRPr="001C00BA" w:rsidRDefault="00063911" w:rsidP="00063911">
      <w:pPr>
        <w:widowControl w:val="0"/>
        <w:tabs>
          <w:tab w:val="left" w:pos="142"/>
          <w:tab w:val="left" w:pos="284"/>
          <w:tab w:val="left" w:pos="426"/>
          <w:tab w:val="left" w:pos="567"/>
        </w:tabs>
        <w:autoSpaceDE w:val="0"/>
        <w:autoSpaceDN w:val="0"/>
        <w:adjustRightInd w:val="0"/>
        <w:spacing w:line="276" w:lineRule="auto"/>
        <w:rPr>
          <w:rFonts w:eastAsia="Calibri" w:cs="Times New Roman"/>
          <w:szCs w:val="24"/>
          <w:lang w:eastAsia="lv-LV"/>
        </w:rPr>
      </w:pPr>
      <w:r w:rsidRPr="00DF3712">
        <w:rPr>
          <w:rFonts w:eastAsia="Calibri" w:cs="Times New Roman"/>
          <w:szCs w:val="24"/>
          <w:lang w:eastAsia="lv-LV"/>
        </w:rPr>
        <w:t xml:space="preserve">Ar šo ____________ </w:t>
      </w:r>
      <w:r w:rsidRPr="00DF3712">
        <w:rPr>
          <w:rFonts w:eastAsia="Calibri" w:cs="Times New Roman"/>
          <w:b/>
          <w:i/>
          <w:szCs w:val="24"/>
          <w:lang w:eastAsia="lv-LV"/>
        </w:rPr>
        <w:t>/</w:t>
      </w:r>
      <w:r w:rsidRPr="00DF3712">
        <w:rPr>
          <w:rFonts w:eastAsia="Calibri" w:cs="Times New Roman"/>
          <w:b/>
          <w:i/>
          <w:iCs/>
          <w:szCs w:val="24"/>
          <w:lang w:eastAsia="lv-LV"/>
        </w:rPr>
        <w:t>Apakšuzņēmēja nosaukums, reģistrācijas numurs un adrese</w:t>
      </w:r>
      <w:r w:rsidRPr="00DF3712">
        <w:rPr>
          <w:rFonts w:eastAsia="Calibri" w:cs="Times New Roman"/>
          <w:i/>
          <w:iCs/>
          <w:szCs w:val="24"/>
          <w:lang w:eastAsia="lv-LV"/>
        </w:rPr>
        <w:t xml:space="preserve">/ </w:t>
      </w:r>
      <w:r w:rsidRPr="00DF3712">
        <w:rPr>
          <w:rFonts w:eastAsia="Calibri" w:cs="Times New Roman"/>
          <w:szCs w:val="24"/>
          <w:lang w:eastAsia="lv-LV"/>
        </w:rPr>
        <w:t>apliecina, ka piekrīt piedalīties a</w:t>
      </w:r>
      <w:r w:rsidRPr="00DF3712">
        <w:rPr>
          <w:rFonts w:eastAsia="Times New Roman" w:cs="Times New Roman"/>
          <w:bCs/>
          <w:szCs w:val="24"/>
        </w:rPr>
        <w:t xml:space="preserve">tklāta konkursa </w:t>
      </w:r>
      <w:r w:rsidRPr="00DF3712">
        <w:rPr>
          <w:rFonts w:cs="Times New Roman"/>
          <w:b/>
          <w:spacing w:val="2"/>
          <w:szCs w:val="24"/>
        </w:rPr>
        <w:t>“</w:t>
      </w:r>
      <w:r w:rsidR="00564F64" w:rsidRPr="00DF3712">
        <w:rPr>
          <w:rFonts w:cs="Times New Roman"/>
          <w:b/>
          <w:spacing w:val="2"/>
          <w:szCs w:val="24"/>
        </w:rPr>
        <w:t>Universāla pielietojuma ultrasonogrāfijas iekārta</w:t>
      </w:r>
      <w:r w:rsidRPr="00DF3712">
        <w:rPr>
          <w:rFonts w:cs="Times New Roman"/>
          <w:b/>
          <w:spacing w:val="2"/>
          <w:szCs w:val="24"/>
        </w:rPr>
        <w:t>”</w:t>
      </w:r>
      <w:r w:rsidRPr="00DF3712">
        <w:rPr>
          <w:rFonts w:eastAsia="Times New Roman" w:cs="Times New Roman"/>
          <w:bCs/>
          <w:szCs w:val="24"/>
        </w:rPr>
        <w:t>, identifikācijas Nr. </w:t>
      </w:r>
      <w:r w:rsidRPr="00DF3712">
        <w:rPr>
          <w:rFonts w:cs="Times New Roman"/>
          <w:szCs w:val="24"/>
        </w:rPr>
        <w:t xml:space="preserve">VSIA NRC “VAIVARI” </w:t>
      </w:r>
      <w:r w:rsidR="009D3A08" w:rsidRPr="00DF3712">
        <w:rPr>
          <w:rFonts w:cs="Times New Roman"/>
          <w:szCs w:val="24"/>
        </w:rPr>
        <w:t>202</w:t>
      </w:r>
      <w:r w:rsidR="00564F64" w:rsidRPr="00DF3712">
        <w:rPr>
          <w:rFonts w:cs="Times New Roman"/>
          <w:szCs w:val="24"/>
        </w:rPr>
        <w:t>4</w:t>
      </w:r>
      <w:r w:rsidR="009D3A08" w:rsidRPr="00DF3712">
        <w:rPr>
          <w:rFonts w:cs="Times New Roman"/>
          <w:szCs w:val="24"/>
        </w:rPr>
        <w:t>/</w:t>
      </w:r>
      <w:r w:rsidR="00564F64" w:rsidRPr="00DF3712">
        <w:rPr>
          <w:rFonts w:cs="Times New Roman"/>
          <w:szCs w:val="24"/>
        </w:rPr>
        <w:t>37</w:t>
      </w:r>
      <w:r w:rsidRPr="00DF3712">
        <w:rPr>
          <w:rFonts w:eastAsia="Calibri" w:cs="Times New Roman"/>
          <w:szCs w:val="24"/>
          <w:lang w:eastAsia="lv-LV"/>
        </w:rPr>
        <w:t xml:space="preserve">, ietvaros kā _________ </w:t>
      </w:r>
      <w:r w:rsidRPr="00DF3712">
        <w:rPr>
          <w:rFonts w:eastAsia="Calibri" w:cs="Times New Roman"/>
          <w:i/>
          <w:szCs w:val="24"/>
          <w:lang w:eastAsia="lv-LV"/>
        </w:rPr>
        <w:t>/</w:t>
      </w:r>
      <w:r w:rsidRPr="00DF3712">
        <w:rPr>
          <w:rFonts w:eastAsia="Calibri" w:cs="Times New Roman"/>
          <w:b/>
          <w:i/>
          <w:szCs w:val="24"/>
          <w:lang w:eastAsia="lv-LV"/>
        </w:rPr>
        <w:t>Pretendenta nosaukums/</w:t>
      </w:r>
      <w:r w:rsidRPr="00DF3712">
        <w:rPr>
          <w:rFonts w:eastAsia="Calibri" w:cs="Times New Roman"/>
          <w:b/>
          <w:szCs w:val="24"/>
          <w:lang w:eastAsia="lv-LV"/>
        </w:rPr>
        <w:t xml:space="preserve">, </w:t>
      </w:r>
      <w:r w:rsidRPr="00DF3712">
        <w:rPr>
          <w:rFonts w:eastAsia="Calibri" w:cs="Times New Roman"/>
          <w:b/>
          <w:i/>
          <w:szCs w:val="24"/>
          <w:lang w:eastAsia="lv-LV"/>
        </w:rPr>
        <w:t>/reģistrācijas numurs un adrese</w:t>
      </w:r>
      <w:r w:rsidRPr="00DF3712">
        <w:rPr>
          <w:rFonts w:eastAsia="Calibri" w:cs="Times New Roman"/>
          <w:i/>
          <w:szCs w:val="24"/>
          <w:lang w:eastAsia="lv-LV"/>
        </w:rPr>
        <w:t>/</w:t>
      </w:r>
      <w:r w:rsidRPr="00DF3712">
        <w:rPr>
          <w:rFonts w:eastAsia="Calibri" w:cs="Times New Roman"/>
          <w:szCs w:val="24"/>
          <w:lang w:eastAsia="lv-LV"/>
        </w:rPr>
        <w:t xml:space="preserve"> (turpmāk –</w:t>
      </w:r>
      <w:r w:rsidRPr="001C00BA">
        <w:rPr>
          <w:rFonts w:eastAsia="Calibri" w:cs="Times New Roman"/>
          <w:szCs w:val="24"/>
          <w:lang w:eastAsia="lv-LV"/>
        </w:rPr>
        <w:t xml:space="preserve"> Pretendents) apakšuzņēmējs, kā arī, gadījumā, ja ar Pretendentu tiks noslēgts iepirkuma līgums, apņemas:</w:t>
      </w:r>
    </w:p>
    <w:p w14:paraId="788B7166"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veikt šādus darbus:</w:t>
      </w:r>
    </w:p>
    <w:p w14:paraId="188A567C"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w:t>
      </w:r>
      <w:r w:rsidRPr="001C00BA">
        <w:rPr>
          <w:rFonts w:eastAsia="Calibri" w:cs="Times New Roman"/>
          <w:i/>
          <w:iCs/>
          <w:szCs w:val="24"/>
          <w:lang w:eastAsia="lv-LV"/>
        </w:rPr>
        <w:t>īss darbu apraksts atbilstoši Apakšuzņēmējiem nododamo darbu sarakstā norādītajam</w:t>
      </w:r>
      <w:r w:rsidRPr="001C00BA">
        <w:rPr>
          <w:rFonts w:eastAsia="Calibri" w:cs="Times New Roman"/>
          <w:szCs w:val="24"/>
          <w:lang w:eastAsia="lv-LV"/>
        </w:rPr>
        <w:t xml:space="preserve">/ </w:t>
      </w:r>
    </w:p>
    <w:p w14:paraId="0E24936A"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 xml:space="preserve">un nodot pretendentam šādus resursus*: </w:t>
      </w:r>
    </w:p>
    <w:p w14:paraId="2C37FE1C" w14:textId="77777777" w:rsidR="00063911" w:rsidRPr="001C00BA" w:rsidRDefault="00063911" w:rsidP="00063911">
      <w:pPr>
        <w:tabs>
          <w:tab w:val="left" w:pos="426"/>
        </w:tabs>
        <w:spacing w:after="200" w:line="276" w:lineRule="auto"/>
        <w:rPr>
          <w:rFonts w:eastAsia="Times New Roman" w:cs="Times New Roman"/>
          <w:szCs w:val="24"/>
        </w:rPr>
      </w:pPr>
      <w:r w:rsidRPr="001C00BA">
        <w:rPr>
          <w:rFonts w:eastAsia="Times New Roman" w:cs="Times New Roman"/>
          <w:szCs w:val="24"/>
        </w:rPr>
        <w:t>-/</w:t>
      </w:r>
      <w:r w:rsidRPr="001C00BA">
        <w:rPr>
          <w:rFonts w:eastAsia="Times New Roman" w:cs="Times New Roman"/>
          <w:i/>
          <w:iCs/>
          <w:szCs w:val="24"/>
        </w:rPr>
        <w:t>īss Pretendentam nododamo resursu (speciālistu un/vai tehniskā aprīkojuma) apraksts</w:t>
      </w:r>
      <w:r w:rsidRPr="001C00BA">
        <w:rPr>
          <w:rFonts w:eastAsia="Times New Roman" w:cs="Times New Roman"/>
          <w:szCs w:val="24"/>
        </w:rPr>
        <w:t xml:space="preserve">/. </w:t>
      </w:r>
    </w:p>
    <w:p w14:paraId="7B1C3F47" w14:textId="77777777" w:rsidR="00063911" w:rsidRPr="001C00BA" w:rsidRDefault="00063911" w:rsidP="00063911">
      <w:pPr>
        <w:tabs>
          <w:tab w:val="left" w:pos="426"/>
        </w:tabs>
        <w:spacing w:after="200" w:line="276" w:lineRule="auto"/>
        <w:rPr>
          <w:rFonts w:eastAsia="Times New Roman" w:cs="Times New Roman"/>
          <w:szCs w:val="24"/>
        </w:rPr>
      </w:pPr>
    </w:p>
    <w:tbl>
      <w:tblPr>
        <w:tblW w:w="9606" w:type="dxa"/>
        <w:tblLayout w:type="fixed"/>
        <w:tblLook w:val="0000" w:firstRow="0" w:lastRow="0" w:firstColumn="0" w:lastColumn="0" w:noHBand="0" w:noVBand="0"/>
      </w:tblPr>
      <w:tblGrid>
        <w:gridCol w:w="5211"/>
        <w:gridCol w:w="4395"/>
      </w:tblGrid>
      <w:tr w:rsidR="00063911" w:rsidRPr="001C00BA" w14:paraId="61BFDAF7" w14:textId="77777777" w:rsidTr="00DC2684">
        <w:tc>
          <w:tcPr>
            <w:tcW w:w="5211" w:type="dxa"/>
            <w:vAlign w:val="center"/>
          </w:tcPr>
          <w:p w14:paraId="05B46F19"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Amatpersonas vai pilnvarotās personas paraksts:</w:t>
            </w:r>
          </w:p>
        </w:tc>
        <w:tc>
          <w:tcPr>
            <w:tcW w:w="4395" w:type="dxa"/>
            <w:tcBorders>
              <w:bottom w:val="single" w:sz="4" w:space="0" w:color="000000"/>
            </w:tcBorders>
          </w:tcPr>
          <w:p w14:paraId="7616BF8F"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5E11A7B4" w14:textId="77777777" w:rsidTr="00DC2684">
        <w:tc>
          <w:tcPr>
            <w:tcW w:w="5211" w:type="dxa"/>
            <w:vAlign w:val="center"/>
          </w:tcPr>
          <w:p w14:paraId="1840260D"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Parakstītāja vārds, uzvārds un amats:</w:t>
            </w:r>
          </w:p>
        </w:tc>
        <w:tc>
          <w:tcPr>
            <w:tcW w:w="4395" w:type="dxa"/>
            <w:tcBorders>
              <w:bottom w:val="single" w:sz="4" w:space="0" w:color="000000"/>
            </w:tcBorders>
          </w:tcPr>
          <w:p w14:paraId="70007EE9"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497268FE" w14:textId="77777777" w:rsidTr="00DC2684">
        <w:tc>
          <w:tcPr>
            <w:tcW w:w="5211" w:type="dxa"/>
            <w:vAlign w:val="center"/>
          </w:tcPr>
          <w:p w14:paraId="665B965B"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Nosaukums:</w:t>
            </w:r>
          </w:p>
        </w:tc>
        <w:tc>
          <w:tcPr>
            <w:tcW w:w="4395" w:type="dxa"/>
            <w:tcBorders>
              <w:top w:val="single" w:sz="4" w:space="0" w:color="000000"/>
              <w:bottom w:val="single" w:sz="4" w:space="0" w:color="auto"/>
            </w:tcBorders>
          </w:tcPr>
          <w:p w14:paraId="62A40576"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287D4D80" w14:textId="77777777" w:rsidTr="00DC2684">
        <w:tc>
          <w:tcPr>
            <w:tcW w:w="5211" w:type="dxa"/>
            <w:vAlign w:val="center"/>
          </w:tcPr>
          <w:p w14:paraId="4532AC0B"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Datums</w:t>
            </w:r>
          </w:p>
        </w:tc>
        <w:tc>
          <w:tcPr>
            <w:tcW w:w="4395" w:type="dxa"/>
            <w:tcBorders>
              <w:top w:val="single" w:sz="4" w:space="0" w:color="auto"/>
              <w:bottom w:val="single" w:sz="4" w:space="0" w:color="000000"/>
            </w:tcBorders>
          </w:tcPr>
          <w:p w14:paraId="43FEFEAF"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bl>
    <w:p w14:paraId="6A12FDBD" w14:textId="77777777" w:rsidR="00063911" w:rsidRPr="001C00BA" w:rsidRDefault="00063911" w:rsidP="00063911">
      <w:pPr>
        <w:tabs>
          <w:tab w:val="left" w:pos="426"/>
        </w:tabs>
        <w:spacing w:line="276" w:lineRule="auto"/>
        <w:rPr>
          <w:rFonts w:eastAsia="Times New Roman" w:cs="Times New Roman"/>
          <w:szCs w:val="24"/>
        </w:rPr>
      </w:pPr>
    </w:p>
    <w:p w14:paraId="759D3E7B" w14:textId="77777777" w:rsidR="00063911" w:rsidRPr="001C00BA" w:rsidRDefault="00063911" w:rsidP="00063911">
      <w:pPr>
        <w:tabs>
          <w:tab w:val="left" w:pos="426"/>
        </w:tabs>
        <w:spacing w:after="200" w:line="276" w:lineRule="auto"/>
        <w:rPr>
          <w:rFonts w:eastAsia="Times New Roman" w:cs="Times New Roman"/>
          <w:b/>
          <w:bCs/>
          <w:szCs w:val="24"/>
        </w:rPr>
      </w:pPr>
    </w:p>
    <w:p w14:paraId="2C72FA6F" w14:textId="77777777" w:rsidR="00063911" w:rsidRPr="001C00BA" w:rsidRDefault="00063911" w:rsidP="00063911">
      <w:pPr>
        <w:tabs>
          <w:tab w:val="left" w:pos="426"/>
        </w:tabs>
        <w:spacing w:line="276" w:lineRule="auto"/>
        <w:rPr>
          <w:rFonts w:eastAsia="Times New Roman" w:cs="Times New Roman"/>
          <w:szCs w:val="24"/>
        </w:rPr>
      </w:pPr>
    </w:p>
    <w:p w14:paraId="51FE30A4" w14:textId="77777777" w:rsidR="00063911" w:rsidRPr="001C00BA" w:rsidRDefault="00063911" w:rsidP="00063911">
      <w:pPr>
        <w:tabs>
          <w:tab w:val="left" w:pos="426"/>
        </w:tabs>
        <w:spacing w:line="276" w:lineRule="auto"/>
        <w:rPr>
          <w:rFonts w:eastAsia="Times New Roman" w:cs="Times New Roman"/>
          <w:szCs w:val="24"/>
        </w:rPr>
      </w:pPr>
    </w:p>
    <w:p w14:paraId="1F9CE5E3" w14:textId="77777777" w:rsidR="00063911" w:rsidRPr="001C00BA" w:rsidRDefault="00063911" w:rsidP="00063911">
      <w:pPr>
        <w:tabs>
          <w:tab w:val="left" w:pos="426"/>
        </w:tabs>
        <w:spacing w:line="276" w:lineRule="auto"/>
        <w:rPr>
          <w:rFonts w:eastAsia="Times New Roman" w:cs="Times New Roman"/>
          <w:szCs w:val="24"/>
        </w:rPr>
      </w:pPr>
    </w:p>
    <w:p w14:paraId="612BF4ED" w14:textId="77777777" w:rsidR="00063911" w:rsidRPr="001C00BA" w:rsidRDefault="00063911" w:rsidP="00063911">
      <w:pPr>
        <w:tabs>
          <w:tab w:val="left" w:pos="426"/>
          <w:tab w:val="left" w:pos="2490"/>
        </w:tabs>
        <w:spacing w:line="276" w:lineRule="auto"/>
        <w:rPr>
          <w:rFonts w:eastAsia="Times New Roman" w:cs="Times New Roman"/>
          <w:szCs w:val="24"/>
          <w:u w:val="single"/>
        </w:rPr>
      </w:pPr>
      <w:r w:rsidRPr="001C00BA">
        <w:rPr>
          <w:rFonts w:eastAsia="Times New Roman" w:cs="Times New Roman"/>
          <w:szCs w:val="24"/>
        </w:rPr>
        <w:t>*</w:t>
      </w:r>
      <w:r w:rsidRPr="001C00BA">
        <w:rPr>
          <w:rFonts w:eastAsia="Times New Roman" w:cs="Times New Roman"/>
          <w:i/>
          <w:szCs w:val="24"/>
        </w:rPr>
        <w:t xml:space="preserve">Jānorāda tādā gadījumā, ja Pretendents balstās uz apakšuzņēmēja spējām, lai izpildītu prasības attiecībā uz </w:t>
      </w:r>
      <w:r w:rsidRPr="001C00BA">
        <w:rPr>
          <w:rFonts w:eastAsia="Times New Roman" w:cs="Times New Roman"/>
          <w:i/>
          <w:szCs w:val="24"/>
          <w:u w:val="single"/>
        </w:rPr>
        <w:t>tehniskām un profesionālām spējām.</w:t>
      </w:r>
    </w:p>
    <w:p w14:paraId="6E602287" w14:textId="77777777" w:rsidR="00592F88" w:rsidRPr="001C00BA" w:rsidRDefault="00592F88" w:rsidP="00592F88">
      <w:pPr>
        <w:rPr>
          <w:rFonts w:cs="Times New Roman"/>
          <w:szCs w:val="24"/>
        </w:rPr>
      </w:pPr>
      <w:r w:rsidRPr="001C00BA">
        <w:rPr>
          <w:rFonts w:cs="Times New Roman"/>
          <w:szCs w:val="24"/>
        </w:rPr>
        <w:tab/>
      </w:r>
    </w:p>
    <w:p w14:paraId="79198D99" w14:textId="77777777" w:rsidR="00592F88" w:rsidRPr="001C00BA" w:rsidRDefault="00592F88" w:rsidP="00592F88">
      <w:pPr>
        <w:suppressAutoHyphens/>
        <w:ind w:left="284" w:right="-30"/>
        <w:rPr>
          <w:rFonts w:eastAsia="Times New Roman" w:cs="Times New Roman"/>
          <w:szCs w:val="24"/>
          <w:lang w:eastAsia="ar-SA"/>
        </w:rPr>
      </w:pPr>
    </w:p>
    <w:p w14:paraId="645A30D3" w14:textId="77777777" w:rsidR="00063911" w:rsidRPr="001C00BA" w:rsidRDefault="00063911">
      <w:pPr>
        <w:spacing w:after="160" w:line="259" w:lineRule="auto"/>
        <w:jc w:val="left"/>
        <w:rPr>
          <w:rFonts w:cs="Times New Roman"/>
          <w:b/>
          <w:color w:val="000000"/>
          <w:spacing w:val="-3"/>
          <w:szCs w:val="24"/>
        </w:rPr>
      </w:pPr>
      <w:r w:rsidRPr="001C00BA">
        <w:rPr>
          <w:rFonts w:cs="Times New Roman"/>
          <w:b/>
          <w:color w:val="000000"/>
          <w:spacing w:val="-3"/>
          <w:szCs w:val="24"/>
        </w:rPr>
        <w:br w:type="page"/>
      </w:r>
    </w:p>
    <w:p w14:paraId="730FED6F" w14:textId="77777777" w:rsidR="009852E9" w:rsidRPr="001C00BA" w:rsidRDefault="009852E9" w:rsidP="004E0032">
      <w:pPr>
        <w:shd w:val="clear" w:color="auto" w:fill="FFFFFF"/>
        <w:jc w:val="right"/>
        <w:rPr>
          <w:rFonts w:cs="Times New Roman"/>
          <w:spacing w:val="-3"/>
          <w:szCs w:val="24"/>
        </w:rPr>
      </w:pPr>
      <w:r w:rsidRPr="001C00BA">
        <w:rPr>
          <w:rFonts w:cs="Times New Roman"/>
          <w:b/>
          <w:color w:val="000000"/>
          <w:spacing w:val="-3"/>
          <w:szCs w:val="24"/>
        </w:rPr>
        <w:lastRenderedPageBreak/>
        <w:t>5.pielikums</w:t>
      </w:r>
    </w:p>
    <w:p w14:paraId="3976D7B4" w14:textId="77777777"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 xml:space="preserve">atklāta konkursa “Medicīnas iekārtu iegāde”, </w:t>
      </w:r>
    </w:p>
    <w:p w14:paraId="1F3DE757" w14:textId="10FE65B6"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Universāla pielietojuma ultrasonogrāfijas iekārta</w:t>
      </w:r>
    </w:p>
    <w:p w14:paraId="24E0AB01" w14:textId="77777777" w:rsid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(ID Nr. VSIA NRC „Vaivari” 2024/37) NOLIKUMAM</w:t>
      </w:r>
    </w:p>
    <w:p w14:paraId="64A5E371" w14:textId="77777777" w:rsidR="004E0032" w:rsidRPr="001C00BA" w:rsidRDefault="004E0032" w:rsidP="009852E9">
      <w:pPr>
        <w:shd w:val="clear" w:color="auto" w:fill="FFFFFF"/>
        <w:ind w:left="3969"/>
        <w:jc w:val="right"/>
        <w:rPr>
          <w:rFonts w:cs="Times New Roman"/>
          <w:spacing w:val="-3"/>
          <w:szCs w:val="24"/>
        </w:rPr>
      </w:pPr>
    </w:p>
    <w:tbl>
      <w:tblPr>
        <w:tblStyle w:val="TableGrid"/>
        <w:tblW w:w="549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tblGrid>
      <w:tr w:rsidR="000754F2" w:rsidRPr="001C00BA" w14:paraId="3FD3F97A" w14:textId="77777777" w:rsidTr="006462A7">
        <w:trPr>
          <w:jc w:val="right"/>
        </w:trPr>
        <w:tc>
          <w:tcPr>
            <w:tcW w:w="5490" w:type="dxa"/>
            <w:tcBorders>
              <w:bottom w:val="single" w:sz="4" w:space="0" w:color="auto"/>
            </w:tcBorders>
          </w:tcPr>
          <w:p w14:paraId="4B1355EB" w14:textId="77777777" w:rsidR="000754F2" w:rsidRPr="001C00BA" w:rsidRDefault="006462A7" w:rsidP="00DC2684">
            <w:pPr>
              <w:widowControl w:val="0"/>
              <w:autoSpaceDE w:val="0"/>
              <w:autoSpaceDN w:val="0"/>
              <w:adjustRightInd w:val="0"/>
              <w:jc w:val="right"/>
              <w:rPr>
                <w:szCs w:val="24"/>
                <w:lang w:eastAsia="lv-LV"/>
              </w:rPr>
            </w:pPr>
            <w:r w:rsidRPr="001C00BA">
              <w:rPr>
                <w:szCs w:val="24"/>
                <w:lang w:eastAsia="lv-LV"/>
              </w:rPr>
              <w:t>VSIA “Nacionālais rehabilitācijas centrs “Vaivari“”</w:t>
            </w:r>
          </w:p>
        </w:tc>
      </w:tr>
      <w:tr w:rsidR="000754F2" w:rsidRPr="001C00BA" w14:paraId="7A07B6AA" w14:textId="77777777" w:rsidTr="006462A7">
        <w:trPr>
          <w:jc w:val="right"/>
        </w:trPr>
        <w:tc>
          <w:tcPr>
            <w:tcW w:w="5490" w:type="dxa"/>
            <w:tcBorders>
              <w:top w:val="single" w:sz="4" w:space="0" w:color="auto"/>
            </w:tcBorders>
          </w:tcPr>
          <w:p w14:paraId="4216A6BF" w14:textId="77777777" w:rsidR="000754F2" w:rsidRPr="001C00BA" w:rsidRDefault="000754F2" w:rsidP="00DC2684">
            <w:pPr>
              <w:widowControl w:val="0"/>
              <w:autoSpaceDE w:val="0"/>
              <w:autoSpaceDN w:val="0"/>
              <w:adjustRightInd w:val="0"/>
              <w:jc w:val="right"/>
              <w:rPr>
                <w:snapToGrid w:val="0"/>
                <w:szCs w:val="24"/>
                <w:lang w:eastAsia="ru-RU"/>
              </w:rPr>
            </w:pPr>
            <w:r w:rsidRPr="001C00BA">
              <w:rPr>
                <w:snapToGrid w:val="0"/>
                <w:szCs w:val="24"/>
                <w:lang w:eastAsia="ru-RU"/>
              </w:rPr>
              <w:t>/Pasūtītāja nosaukums/</w:t>
            </w:r>
          </w:p>
        </w:tc>
      </w:tr>
    </w:tbl>
    <w:p w14:paraId="14F78A53" w14:textId="77777777" w:rsidR="004E0032" w:rsidRPr="001C00BA" w:rsidRDefault="004E0032" w:rsidP="004E0032">
      <w:pPr>
        <w:widowControl w:val="0"/>
        <w:autoSpaceDE w:val="0"/>
        <w:autoSpaceDN w:val="0"/>
        <w:adjustRightInd w:val="0"/>
        <w:jc w:val="right"/>
        <w:rPr>
          <w:rFonts w:eastAsia="Times New Roman" w:cs="Times New Roman"/>
          <w:szCs w:val="24"/>
          <w:lang w:eastAsia="lv-LV"/>
        </w:rPr>
      </w:pPr>
    </w:p>
    <w:p w14:paraId="778261A6" w14:textId="77777777" w:rsidR="004E0032" w:rsidRPr="001C00BA" w:rsidRDefault="004E0032" w:rsidP="004E0032">
      <w:pPr>
        <w:widowControl w:val="0"/>
        <w:autoSpaceDE w:val="0"/>
        <w:autoSpaceDN w:val="0"/>
        <w:adjustRightInd w:val="0"/>
        <w:jc w:val="center"/>
        <w:rPr>
          <w:rFonts w:eastAsia="Times New Roman" w:cs="Times New Roman"/>
          <w:b/>
          <w:szCs w:val="24"/>
          <w:lang w:eastAsia="lv-LV"/>
        </w:rPr>
      </w:pPr>
      <w:r w:rsidRPr="001C00BA">
        <w:rPr>
          <w:rFonts w:eastAsia="Times New Roman" w:cs="Times New Roman"/>
          <w:b/>
          <w:szCs w:val="24"/>
          <w:lang w:eastAsia="lv-LV"/>
        </w:rPr>
        <w:t>Apliecinājums par neatkarīgi izstrādātu piedāvājumu</w:t>
      </w:r>
    </w:p>
    <w:p w14:paraId="5FE912CA" w14:textId="77777777" w:rsidR="004E0032" w:rsidRPr="001C00BA" w:rsidRDefault="004E0032" w:rsidP="004E0032">
      <w:pPr>
        <w:widowControl w:val="0"/>
        <w:autoSpaceDE w:val="0"/>
        <w:autoSpaceDN w:val="0"/>
        <w:adjustRightInd w:val="0"/>
        <w:jc w:val="center"/>
        <w:rPr>
          <w:rFonts w:eastAsia="Times New Roman" w:cs="Times New Roman"/>
          <w:b/>
          <w:szCs w:val="24"/>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177"/>
        <w:gridCol w:w="4233"/>
        <w:gridCol w:w="177"/>
      </w:tblGrid>
      <w:tr w:rsidR="00D15935" w:rsidRPr="001C00BA" w14:paraId="674D9224" w14:textId="77777777" w:rsidTr="006462A7">
        <w:trPr>
          <w:gridAfter w:val="1"/>
          <w:wAfter w:w="177" w:type="dxa"/>
        </w:trPr>
        <w:tc>
          <w:tcPr>
            <w:tcW w:w="4770" w:type="dxa"/>
          </w:tcPr>
          <w:p w14:paraId="0B82C865" w14:textId="77777777" w:rsidR="00D15935" w:rsidRPr="001C00BA" w:rsidRDefault="00D15935" w:rsidP="00DC2684">
            <w:pPr>
              <w:rPr>
                <w:szCs w:val="24"/>
                <w:lang w:eastAsia="lv-LV"/>
              </w:rPr>
            </w:pPr>
            <w:r w:rsidRPr="001C00BA">
              <w:rPr>
                <w:szCs w:val="24"/>
                <w:lang w:eastAsia="lv-LV"/>
              </w:rPr>
              <w:t>Ar šo sniedzot izsmeļošu un patiesu informāciju</w:t>
            </w:r>
          </w:p>
        </w:tc>
        <w:tc>
          <w:tcPr>
            <w:tcW w:w="4410" w:type="dxa"/>
            <w:gridSpan w:val="2"/>
            <w:tcBorders>
              <w:bottom w:val="single" w:sz="4" w:space="0" w:color="auto"/>
            </w:tcBorders>
          </w:tcPr>
          <w:p w14:paraId="334E8B95" w14:textId="77777777" w:rsidR="00D15935" w:rsidRPr="001C00BA" w:rsidRDefault="00D15935" w:rsidP="00DC2684">
            <w:pPr>
              <w:rPr>
                <w:szCs w:val="24"/>
                <w:lang w:eastAsia="lv-LV"/>
              </w:rPr>
            </w:pPr>
          </w:p>
        </w:tc>
      </w:tr>
      <w:tr w:rsidR="00D15935" w:rsidRPr="001C00BA" w14:paraId="1D8333DB" w14:textId="77777777" w:rsidTr="006462A7">
        <w:tc>
          <w:tcPr>
            <w:tcW w:w="4947" w:type="dxa"/>
            <w:gridSpan w:val="2"/>
          </w:tcPr>
          <w:p w14:paraId="25EC6611" w14:textId="77777777" w:rsidR="00D15935" w:rsidRPr="001C00BA" w:rsidRDefault="00D15935" w:rsidP="00DC2684">
            <w:pPr>
              <w:jc w:val="center"/>
              <w:rPr>
                <w:i/>
                <w:szCs w:val="24"/>
                <w:lang w:eastAsia="lv-LV"/>
              </w:rPr>
            </w:pPr>
            <w:r w:rsidRPr="001C00BA">
              <w:rPr>
                <w:i/>
                <w:szCs w:val="24"/>
                <w:lang w:eastAsia="lv-LV"/>
              </w:rPr>
              <w:t xml:space="preserve">                                                                            </w:t>
            </w:r>
          </w:p>
        </w:tc>
        <w:tc>
          <w:tcPr>
            <w:tcW w:w="4410" w:type="dxa"/>
            <w:gridSpan w:val="2"/>
            <w:tcBorders>
              <w:top w:val="single" w:sz="4" w:space="0" w:color="auto"/>
            </w:tcBorders>
          </w:tcPr>
          <w:p w14:paraId="79145EBB" w14:textId="77777777" w:rsidR="00D15935" w:rsidRPr="001C00BA" w:rsidRDefault="00D15935" w:rsidP="00DC2684">
            <w:pPr>
              <w:jc w:val="center"/>
              <w:rPr>
                <w:i/>
                <w:szCs w:val="24"/>
                <w:lang w:eastAsia="lv-LV"/>
              </w:rPr>
            </w:pPr>
            <w:r w:rsidRPr="001C00BA">
              <w:rPr>
                <w:i/>
                <w:szCs w:val="24"/>
                <w:lang w:eastAsia="lv-LV"/>
              </w:rPr>
              <w:t>Pretendenta/kandidāta nosaukums reģ. Nr.</w:t>
            </w:r>
          </w:p>
        </w:tc>
      </w:tr>
    </w:tbl>
    <w:p w14:paraId="4D691F37" w14:textId="1136D0F7" w:rsidR="004E0032" w:rsidRPr="001C00BA" w:rsidRDefault="004E0032" w:rsidP="004E0032">
      <w:pPr>
        <w:rPr>
          <w:rFonts w:eastAsia="Times New Roman" w:cs="Times New Roman"/>
          <w:szCs w:val="24"/>
          <w:lang w:eastAsia="lv-LV"/>
        </w:rPr>
      </w:pPr>
      <w:r w:rsidRPr="001C00BA">
        <w:rPr>
          <w:rFonts w:eastAsia="Times New Roman" w:cs="Times New Roman"/>
          <w:szCs w:val="24"/>
          <w:lang w:eastAsia="lv-LV"/>
        </w:rPr>
        <w:t>(turpmāk – Pretendents) attiecībā uz VSIA “Nacionālais rehabilitācijas centrs “Vaivari“”  organizēto atklāto konkursu “</w:t>
      </w:r>
      <w:r w:rsidR="00564F64" w:rsidRPr="00564F64">
        <w:rPr>
          <w:rFonts w:cs="Times New Roman"/>
          <w:szCs w:val="24"/>
        </w:rPr>
        <w:t>Universāla pielietojuma ultrasonogrāfijas iekārta</w:t>
      </w:r>
      <w:r w:rsidRPr="001C00BA">
        <w:rPr>
          <w:rFonts w:cs="Times New Roman"/>
          <w:iCs/>
          <w:szCs w:val="24"/>
          <w:lang w:eastAsia="lv-LV"/>
        </w:rPr>
        <w:t>”</w:t>
      </w:r>
      <w:r w:rsidRPr="001C00BA">
        <w:rPr>
          <w:rFonts w:cs="Times New Roman"/>
          <w:i/>
          <w:szCs w:val="24"/>
          <w:lang w:eastAsia="lv-LV"/>
        </w:rPr>
        <w:t>, identifikācija</w:t>
      </w:r>
      <w:r w:rsidR="002B596F" w:rsidRPr="001C00BA">
        <w:rPr>
          <w:rFonts w:cs="Times New Roman"/>
          <w:i/>
          <w:szCs w:val="24"/>
          <w:lang w:eastAsia="lv-LV"/>
        </w:rPr>
        <w:t xml:space="preserve">s Nr. VSIA NRC </w:t>
      </w:r>
      <w:r w:rsidR="004D6B5E" w:rsidRPr="001C00BA">
        <w:rPr>
          <w:rFonts w:cs="Times New Roman"/>
          <w:i/>
          <w:szCs w:val="24"/>
          <w:lang w:eastAsia="lv-LV"/>
        </w:rPr>
        <w:t>“</w:t>
      </w:r>
      <w:r w:rsidR="002B596F" w:rsidRPr="001C00BA">
        <w:rPr>
          <w:rFonts w:cs="Times New Roman"/>
          <w:i/>
          <w:szCs w:val="24"/>
          <w:lang w:eastAsia="lv-LV"/>
        </w:rPr>
        <w:t xml:space="preserve">Vaivari” </w:t>
      </w:r>
      <w:r w:rsidR="009D3A08">
        <w:rPr>
          <w:rFonts w:cs="Times New Roman"/>
          <w:bCs/>
          <w:i/>
          <w:iCs/>
          <w:szCs w:val="24"/>
        </w:rPr>
        <w:t>202</w:t>
      </w:r>
      <w:r w:rsidR="00564F64">
        <w:rPr>
          <w:rFonts w:cs="Times New Roman"/>
          <w:bCs/>
          <w:i/>
          <w:iCs/>
          <w:szCs w:val="24"/>
        </w:rPr>
        <w:t>4</w:t>
      </w:r>
      <w:r w:rsidR="009D3A08">
        <w:rPr>
          <w:rFonts w:cs="Times New Roman"/>
          <w:bCs/>
          <w:i/>
          <w:iCs/>
          <w:szCs w:val="24"/>
        </w:rPr>
        <w:t>/</w:t>
      </w:r>
      <w:r w:rsidR="00564F64">
        <w:rPr>
          <w:rFonts w:cs="Times New Roman"/>
          <w:bCs/>
          <w:i/>
          <w:iCs/>
          <w:szCs w:val="24"/>
        </w:rPr>
        <w:t>37</w:t>
      </w:r>
      <w:r w:rsidR="00BC5389" w:rsidRPr="001C00BA">
        <w:rPr>
          <w:rFonts w:eastAsia="Times New Roman" w:cs="Times New Roman"/>
          <w:szCs w:val="24"/>
          <w:lang w:eastAsia="lv-LV"/>
        </w:rPr>
        <w:t xml:space="preserve"> </w:t>
      </w:r>
      <w:r w:rsidRPr="001C00BA">
        <w:rPr>
          <w:rFonts w:eastAsia="Times New Roman" w:cs="Times New Roman"/>
          <w:szCs w:val="24"/>
          <w:lang w:eastAsia="lv-LV"/>
        </w:rPr>
        <w:t>(turpmāk – iepirkuma procedūra)</w:t>
      </w:r>
      <w:r w:rsidRPr="001C00BA">
        <w:rPr>
          <w:rFonts w:eastAsia="Times New Roman" w:cs="Times New Roman"/>
          <w:i/>
          <w:szCs w:val="24"/>
          <w:lang w:eastAsia="lv-LV"/>
        </w:rPr>
        <w:t xml:space="preserve"> </w:t>
      </w:r>
      <w:r w:rsidRPr="001C00BA">
        <w:rPr>
          <w:rFonts w:eastAsia="Times New Roman" w:cs="Times New Roman"/>
          <w:szCs w:val="24"/>
          <w:lang w:eastAsia="lv-LV"/>
        </w:rPr>
        <w:t>apliecina, ka</w:t>
      </w:r>
    </w:p>
    <w:p w14:paraId="54DF65D5"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b/>
          <w:bCs/>
          <w:szCs w:val="24"/>
          <w:lang w:eastAsia="lv-LV"/>
        </w:rPr>
      </w:pPr>
      <w:r w:rsidRPr="001C00BA">
        <w:rPr>
          <w:rFonts w:eastAsia="Times New Roman" w:cs="Times New Roman"/>
          <w:b/>
          <w:bCs/>
          <w:szCs w:val="24"/>
          <w:lang w:eastAsia="lv-LV"/>
        </w:rPr>
        <w:t xml:space="preserve">1.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ir iepazinies un piekrīt šī apliecinājuma saturam</w:t>
      </w:r>
      <w:r w:rsidRPr="001C00BA">
        <w:rPr>
          <w:rFonts w:eastAsia="Times New Roman" w:cs="Times New Roman"/>
          <w:szCs w:val="24"/>
          <w:lang w:eastAsia="lv-LV"/>
        </w:rPr>
        <w:t>.</w:t>
      </w:r>
    </w:p>
    <w:p w14:paraId="195288F4"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2.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apzinās, ka var tikt izslēgts no dalības iepirkuma procedūrā</w:t>
      </w:r>
      <w:r w:rsidRPr="001C00BA">
        <w:rPr>
          <w:rFonts w:eastAsia="Times New Roman" w:cs="Times New Roman"/>
          <w:szCs w:val="24"/>
          <w:lang w:eastAsia="lv-LV"/>
        </w:rPr>
        <w:t>, ja atklāsies, ka šis apliecinājums jebkādā veidā nav izsmeļošs un patiess.</w:t>
      </w:r>
    </w:p>
    <w:p w14:paraId="0E5CB3B0"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3.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ir pilnvarojis</w:t>
      </w:r>
      <w:r w:rsidRPr="001C00BA">
        <w:rPr>
          <w:rFonts w:eastAsia="Times New Roman" w:cs="Times New Roman"/>
          <w:b/>
          <w:bCs/>
          <w:szCs w:val="24"/>
          <w:lang w:eastAsia="lv-LV"/>
        </w:rPr>
        <w:t xml:space="preserve"> </w:t>
      </w:r>
      <w:r w:rsidRPr="001C00BA">
        <w:rPr>
          <w:rFonts w:eastAsia="Times New Roman" w:cs="Times New Roman"/>
          <w:bCs/>
          <w:szCs w:val="24"/>
          <w:lang w:eastAsia="lv-LV"/>
        </w:rPr>
        <w:t xml:space="preserve">katru personu, kuras paraksts atrodas uz iepirkuma piedāvājuma, </w:t>
      </w:r>
      <w:r w:rsidRPr="001C00BA">
        <w:rPr>
          <w:rFonts w:eastAsia="Times New Roman" w:cs="Times New Roman"/>
          <w:szCs w:val="24"/>
          <w:lang w:eastAsia="lv-LV"/>
        </w:rPr>
        <w:t>parakstīt šo apliecinājumu Pretendenta vārdā.</w:t>
      </w:r>
    </w:p>
    <w:p w14:paraId="15661F83" w14:textId="437DE57A" w:rsidR="004E0032"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4.</w:t>
      </w:r>
      <w:r w:rsidRPr="001C00BA">
        <w:rPr>
          <w:rFonts w:eastAsia="Times New Roman" w:cs="Times New Roman"/>
          <w:bCs/>
          <w:szCs w:val="24"/>
          <w:lang w:eastAsia="lv-LV"/>
        </w:rPr>
        <w:t xml:space="preserve"> Pretendents informē, ka</w:t>
      </w:r>
      <w:r w:rsidRPr="001C00BA">
        <w:rPr>
          <w:rFonts w:eastAsia="Times New Roman" w:cs="Times New Roman"/>
          <w:szCs w:val="24"/>
          <w:lang w:eastAsia="lv-LV"/>
        </w:rPr>
        <w:t xml:space="preserve"> (</w:t>
      </w:r>
      <w:r w:rsidRPr="001C00BA">
        <w:rPr>
          <w:rFonts w:eastAsia="Times New Roman" w:cs="Times New Roman"/>
          <w:b/>
          <w:i/>
          <w:szCs w:val="24"/>
          <w:lang w:eastAsia="lv-LV"/>
        </w:rPr>
        <w:t xml:space="preserve">pēc vajadzības, </w:t>
      </w:r>
      <w:r w:rsidRPr="001C00BA">
        <w:rPr>
          <w:rFonts w:eastAsia="Times New Roman" w:cs="Times New Roman"/>
          <w:b/>
          <w:i/>
          <w:szCs w:val="24"/>
          <w:u w:val="single"/>
          <w:lang w:eastAsia="lv-LV"/>
        </w:rPr>
        <w:t>atzīmējiet</w:t>
      </w:r>
      <w:r w:rsidRPr="001C00BA">
        <w:rPr>
          <w:rFonts w:eastAsia="Times New Roman" w:cs="Times New Roman"/>
          <w:i/>
          <w:szCs w:val="24"/>
          <w:lang w:eastAsia="lv-LV"/>
        </w:rPr>
        <w:t xml:space="preserve"> vienu no turpmāk minētajiem</w:t>
      </w:r>
      <w:r w:rsidRPr="001C00BA">
        <w:rPr>
          <w:rFonts w:eastAsia="Times New Roman" w:cs="Times New Roman"/>
          <w:szCs w:val="24"/>
          <w:lang w:eastAsia="lv-LV"/>
        </w:rPr>
        <w:t>):</w:t>
      </w:r>
    </w:p>
    <w:p w14:paraId="4FD93F14" w14:textId="4D0E68CB" w:rsidR="009A7CF6" w:rsidRDefault="00ED3D9C" w:rsidP="009A7CF6">
      <w:pPr>
        <w:widowControl w:val="0"/>
        <w:autoSpaceDE w:val="0"/>
        <w:autoSpaceDN w:val="0"/>
        <w:adjustRightInd w:val="0"/>
        <w:spacing w:after="120"/>
        <w:ind w:left="1134" w:hanging="284"/>
        <w:contextualSpacing/>
        <w:rPr>
          <w:szCs w:val="24"/>
        </w:rPr>
      </w:pPr>
      <w:sdt>
        <w:sdtPr>
          <w:rPr>
            <w:szCs w:val="24"/>
          </w:rPr>
          <w:id w:val="-939293753"/>
          <w14:checkbox>
            <w14:checked w14:val="0"/>
            <w14:checkedState w14:val="2612" w14:font="MS Gothic"/>
            <w14:uncheckedState w14:val="2610" w14:font="MS Gothic"/>
          </w14:checkbox>
        </w:sdtPr>
        <w:sdtEndPr/>
        <w:sdtContent>
          <w:r w:rsidR="00FF3AD7">
            <w:rPr>
              <w:rFonts w:ascii="MS Gothic" w:eastAsia="MS Gothic" w:hAnsi="MS Gothic" w:hint="eastAsia"/>
              <w:szCs w:val="24"/>
            </w:rPr>
            <w:t>☐</w:t>
          </w:r>
        </w:sdtContent>
      </w:sdt>
      <w:r w:rsidR="009A7CF6">
        <w:rPr>
          <w:szCs w:val="24"/>
        </w:rPr>
        <w:t xml:space="preserve"> </w:t>
      </w:r>
      <w:r w:rsidR="009A7CF6" w:rsidRPr="001C00BA">
        <w:rPr>
          <w:szCs w:val="24"/>
        </w:rPr>
        <w:t>4.1. ir iesniedzis piedāvājumu neatkarīgi no konkurentiem</w:t>
      </w:r>
      <w:r w:rsidR="009A7CF6" w:rsidRPr="001C00BA">
        <w:rPr>
          <w:szCs w:val="24"/>
          <w:vertAlign w:val="superscript"/>
        </w:rPr>
        <w:footnoteReference w:id="10"/>
      </w:r>
      <w:r w:rsidR="009A7CF6" w:rsidRPr="001C00BA">
        <w:rPr>
          <w:szCs w:val="24"/>
        </w:rPr>
        <w:t xml:space="preserve"> un bez konsultācijām, līgumiem vai vienošanām, vai cita veida saziņas ar konkurentiem;</w:t>
      </w:r>
    </w:p>
    <w:p w14:paraId="59224795" w14:textId="77777777" w:rsidR="007F793D" w:rsidRDefault="007F793D" w:rsidP="009A7CF6">
      <w:pPr>
        <w:widowControl w:val="0"/>
        <w:autoSpaceDE w:val="0"/>
        <w:autoSpaceDN w:val="0"/>
        <w:adjustRightInd w:val="0"/>
        <w:spacing w:after="120"/>
        <w:ind w:left="1134" w:hanging="284"/>
        <w:contextualSpacing/>
        <w:rPr>
          <w:szCs w:val="24"/>
        </w:rPr>
      </w:pPr>
    </w:p>
    <w:p w14:paraId="0711DB58" w14:textId="0A3778B2" w:rsidR="004E0032" w:rsidRPr="001C00BA" w:rsidRDefault="00ED3D9C" w:rsidP="009A7CF6">
      <w:pPr>
        <w:widowControl w:val="0"/>
        <w:autoSpaceDE w:val="0"/>
        <w:autoSpaceDN w:val="0"/>
        <w:adjustRightInd w:val="0"/>
        <w:spacing w:after="120"/>
        <w:ind w:left="1134" w:hanging="284"/>
        <w:contextualSpacing/>
        <w:rPr>
          <w:rFonts w:eastAsia="Times New Roman" w:cs="Times New Roman"/>
          <w:szCs w:val="24"/>
          <w:lang w:eastAsia="lv-LV"/>
        </w:rPr>
      </w:pPr>
      <w:sdt>
        <w:sdtPr>
          <w:rPr>
            <w:szCs w:val="24"/>
          </w:rPr>
          <w:id w:val="-388041005"/>
          <w14:checkbox>
            <w14:checked w14:val="0"/>
            <w14:checkedState w14:val="2612" w14:font="MS Gothic"/>
            <w14:uncheckedState w14:val="2610" w14:font="MS Gothic"/>
          </w14:checkbox>
        </w:sdtPr>
        <w:sdtEndPr/>
        <w:sdtContent>
          <w:r w:rsidR="009A7CF6">
            <w:rPr>
              <w:rFonts w:ascii="MS Gothic" w:eastAsia="MS Gothic" w:hAnsi="MS Gothic" w:hint="eastAsia"/>
              <w:szCs w:val="24"/>
            </w:rPr>
            <w:t>☐</w:t>
          </w:r>
        </w:sdtContent>
      </w:sdt>
      <w:r w:rsidR="009A7CF6">
        <w:rPr>
          <w:szCs w:val="24"/>
        </w:rPr>
        <w:t xml:space="preserve">  </w:t>
      </w:r>
      <w:r w:rsidR="009A7CF6" w:rsidRPr="001C00BA">
        <w:rPr>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53187AC3" w14:textId="77777777" w:rsidR="004E0032" w:rsidRPr="001C00BA" w:rsidRDefault="004E0032" w:rsidP="004E0032">
      <w:pPr>
        <w:widowControl w:val="0"/>
        <w:autoSpaceDE w:val="0"/>
        <w:autoSpaceDN w:val="0"/>
        <w:adjustRightInd w:val="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5. </w:t>
      </w:r>
      <w:r w:rsidRPr="001C00BA">
        <w:rPr>
          <w:rFonts w:eastAsia="Times New Roman" w:cs="Times New Roman"/>
          <w:bCs/>
          <w:szCs w:val="24"/>
          <w:lang w:eastAsia="lv-LV"/>
        </w:rPr>
        <w:t>P</w:t>
      </w:r>
      <w:r w:rsidRPr="001C00BA">
        <w:rPr>
          <w:rFonts w:eastAsia="Times New Roman" w:cs="Times New Roman"/>
          <w:szCs w:val="24"/>
          <w:lang w:eastAsia="lv-LV"/>
        </w:rPr>
        <w:t>retendentam, izņemot gadījumu, kad pretendents šādu saziņu ir paziņojis saskaņā ar šī apliecinājuma 4.2. apakšpunktu, ne ar vienu konkurentu nav bijusi saziņa attiecībā uz:</w:t>
      </w:r>
    </w:p>
    <w:p w14:paraId="6D2A62BA"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5.1. cenām;</w:t>
      </w:r>
    </w:p>
    <w:p w14:paraId="0E1A7C40"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5.2. cenas aprēķināšanas metodēm, faktoriem (apstākļiem) vai formulām;</w:t>
      </w:r>
    </w:p>
    <w:p w14:paraId="291D4E56"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5.3. nodomu vai lēmumu piedalīties vai nepiedalīties iepirkumā (iesniegt vai neiesniegt piedāvājumu); vai</w:t>
      </w:r>
    </w:p>
    <w:p w14:paraId="6452FDBA"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 xml:space="preserve">5.4. tādu piedāvājuma iesniegšanu, kas neatbilst iepirkuma prasībām; </w:t>
      </w:r>
    </w:p>
    <w:p w14:paraId="5EDCA328"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5.5. kvalitāti, apjomu, specifikāciju, izpildes, piegādes vai citiem nosacījumiem, kas risināmi neatkarīgi no konkurentiem, tiem produktiem vai pakalpojumiem, uz ko attiecas šis iepirkums.</w:t>
      </w:r>
    </w:p>
    <w:p w14:paraId="516C2686" w14:textId="77777777" w:rsidR="004E0032" w:rsidRPr="001C00BA" w:rsidRDefault="004E0032" w:rsidP="004E0032">
      <w:pPr>
        <w:widowControl w:val="0"/>
        <w:tabs>
          <w:tab w:val="left" w:pos="1170"/>
        </w:tabs>
        <w:autoSpaceDE w:val="0"/>
        <w:autoSpaceDN w:val="0"/>
        <w:adjustRightInd w:val="0"/>
        <w:contextualSpacing/>
        <w:rPr>
          <w:rFonts w:eastAsia="Times New Roman" w:cs="Times New Roman"/>
          <w:szCs w:val="24"/>
          <w:lang w:eastAsia="lv-LV"/>
        </w:rPr>
      </w:pPr>
    </w:p>
    <w:p w14:paraId="3D0EB939" w14:textId="77777777" w:rsidR="004E0032" w:rsidRPr="001C00BA" w:rsidRDefault="004E0032" w:rsidP="004E0032">
      <w:pPr>
        <w:widowControl w:val="0"/>
        <w:autoSpaceDE w:val="0"/>
        <w:autoSpaceDN w:val="0"/>
        <w:adjustRightInd w:val="0"/>
        <w:ind w:left="284" w:hanging="284"/>
        <w:contextualSpacing/>
        <w:rPr>
          <w:rFonts w:eastAsia="Times New Roman" w:cs="Times New Roman"/>
          <w:szCs w:val="24"/>
          <w:lang w:eastAsia="lv-LV"/>
        </w:rPr>
      </w:pPr>
      <w:r w:rsidRPr="001C00BA">
        <w:rPr>
          <w:rFonts w:eastAsia="Times New Roman" w:cs="Times New Roman"/>
          <w:b/>
          <w:szCs w:val="24"/>
          <w:lang w:eastAsia="lv-LV"/>
        </w:rPr>
        <w:t>6.</w:t>
      </w:r>
      <w:r w:rsidRPr="001C00BA">
        <w:rPr>
          <w:rFonts w:eastAsia="Times New Roman" w:cs="Times New Roman"/>
          <w:szCs w:val="24"/>
          <w:lang w:eastAsia="lv-LV"/>
        </w:rPr>
        <w:t xml:space="preserve"> </w:t>
      </w:r>
      <w:r w:rsidRPr="001C00BA">
        <w:rPr>
          <w:rFonts w:eastAsia="Times New Roman" w:cs="Times New Roman"/>
          <w:bCs/>
          <w:szCs w:val="24"/>
          <w:lang w:eastAsia="lv-LV"/>
        </w:rPr>
        <w:t>Pretendents</w:t>
      </w:r>
      <w:r w:rsidRPr="001C00BA">
        <w:rPr>
          <w:rFonts w:eastAsia="Times New Roman" w:cs="Times New Roman"/>
          <w:b/>
          <w:bCs/>
          <w:szCs w:val="24"/>
          <w:lang w:eastAsia="lv-LV"/>
        </w:rPr>
        <w:t xml:space="preserve"> </w:t>
      </w:r>
      <w:r w:rsidRPr="001C00BA">
        <w:rPr>
          <w:rFonts w:eastAsia="Times New Roman" w:cs="Times New Roman"/>
          <w:bCs/>
          <w:szCs w:val="24"/>
          <w:lang w:eastAsia="lv-LV"/>
        </w:rPr>
        <w:t xml:space="preserve">nav </w:t>
      </w:r>
      <w:r w:rsidRPr="001C00BA">
        <w:rPr>
          <w:rFonts w:eastAsia="Times New Roman" w:cs="Times New Roman"/>
          <w:szCs w:val="24"/>
          <w:lang w:eastAsia="lv-LV"/>
        </w:rPr>
        <w:t>apzināti, tieši vai netieši</w:t>
      </w:r>
      <w:r w:rsidRPr="001C00BA">
        <w:rPr>
          <w:rFonts w:eastAsia="Times New Roman" w:cs="Times New Roman"/>
          <w:bCs/>
          <w:szCs w:val="24"/>
          <w:lang w:eastAsia="lv-LV"/>
        </w:rPr>
        <w:t xml:space="preserve"> atklājis un neatklās piedāvājuma noteikumus</w:t>
      </w:r>
      <w:r w:rsidRPr="001C00BA">
        <w:rPr>
          <w:rFonts w:eastAsia="Times New Roman" w:cs="Times New Roman"/>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78E491AD" w14:textId="77777777" w:rsidR="004E0032" w:rsidRPr="001C00BA" w:rsidRDefault="004E0032" w:rsidP="004E0032">
      <w:pPr>
        <w:widowControl w:val="0"/>
        <w:autoSpaceDE w:val="0"/>
        <w:autoSpaceDN w:val="0"/>
        <w:adjustRightInd w:val="0"/>
        <w:contextualSpacing/>
        <w:rPr>
          <w:rFonts w:eastAsia="Times New Roman" w:cs="Times New Roman"/>
          <w:szCs w:val="24"/>
          <w:lang w:eastAsia="lv-LV"/>
        </w:rPr>
      </w:pPr>
    </w:p>
    <w:p w14:paraId="73B58F1C" w14:textId="77777777" w:rsidR="004E0032" w:rsidRPr="001C00BA" w:rsidRDefault="004E0032" w:rsidP="004E0032">
      <w:pPr>
        <w:widowControl w:val="0"/>
        <w:autoSpaceDE w:val="0"/>
        <w:autoSpaceDN w:val="0"/>
        <w:adjustRightInd w:val="0"/>
        <w:ind w:left="284" w:hanging="284"/>
        <w:contextualSpacing/>
        <w:rPr>
          <w:rFonts w:eastAsia="Times New Roman" w:cs="Times New Roman"/>
          <w:snapToGrid w:val="0"/>
          <w:szCs w:val="24"/>
          <w:lang w:eastAsia="ru-RU"/>
        </w:rPr>
      </w:pPr>
      <w:r w:rsidRPr="001C00BA">
        <w:rPr>
          <w:rFonts w:eastAsia="Times New Roman" w:cs="Times New Roman"/>
          <w:b/>
          <w:szCs w:val="24"/>
          <w:lang w:eastAsia="lv-LV"/>
        </w:rPr>
        <w:t xml:space="preserve">7. </w:t>
      </w:r>
      <w:r w:rsidRPr="001C00BA">
        <w:rPr>
          <w:rFonts w:eastAsia="Times New Roman" w:cs="Times New Roman"/>
          <w:szCs w:val="24"/>
          <w:lang w:eastAsia="lv-LV"/>
        </w:rPr>
        <w:t xml:space="preserve">Pretendents apzinās, ka Konkurences likumā noteikta atbildība par aizliegtām vienošanām, </w:t>
      </w:r>
      <w:r w:rsidRPr="001C00BA">
        <w:rPr>
          <w:rFonts w:eastAsia="Times New Roman" w:cs="Times New Roman"/>
          <w:szCs w:val="24"/>
          <w:lang w:eastAsia="lv-LV"/>
        </w:rPr>
        <w:lastRenderedPageBreak/>
        <w:t>paredzot naudas sodu līdz 10% apmēram no pārkāpēja pēdējā finanšu gada neto apgrozījuma, un Publisko iepirkumu likums</w:t>
      </w:r>
      <w:r w:rsidRPr="001C00BA">
        <w:rPr>
          <w:rFonts w:eastAsia="Times New Roman" w:cs="Times New Roman"/>
          <w:szCs w:val="24"/>
          <w:vertAlign w:val="superscript"/>
          <w:lang w:eastAsia="lv-LV"/>
        </w:rPr>
        <w:footnoteReference w:id="11"/>
      </w:r>
      <w:r w:rsidRPr="001C00BA">
        <w:rPr>
          <w:rFonts w:eastAsia="Times New Roman" w:cs="Times New Roman"/>
          <w:szCs w:val="24"/>
          <w:lang w:eastAsia="lv-LV"/>
        </w:rPr>
        <w:t xml:space="preserve"> paredz uz 12 mēnešiem izslēgt pretendentu no dalības iepirkuma procedūrā. </w:t>
      </w:r>
      <w:r w:rsidRPr="001C00BA">
        <w:rPr>
          <w:rFonts w:eastAsia="Times New Roman" w:cs="Times New Roman"/>
          <w:snapToGrid w:val="0"/>
          <w:szCs w:val="24"/>
          <w:lang w:eastAsia="ru-RU"/>
        </w:rPr>
        <w:t>Izņēmums ir gadījumi, kad kompetentā konkurences iestāde, konstatējot konkurences tiesību pārkāpumu, ir atbrīvojusi pretendentu, kurš iecietības programmas</w:t>
      </w:r>
      <w:r w:rsidRPr="001C00BA">
        <w:rPr>
          <w:rFonts w:eastAsia="Times New Roman" w:cs="Times New Roman"/>
          <w:snapToGrid w:val="0"/>
          <w:szCs w:val="24"/>
          <w:vertAlign w:val="superscript"/>
          <w:lang w:eastAsia="ru-RU"/>
        </w:rPr>
        <w:footnoteReference w:id="12"/>
      </w:r>
      <w:r w:rsidRPr="001C00BA">
        <w:rPr>
          <w:rFonts w:eastAsia="Times New Roman" w:cs="Times New Roman"/>
          <w:snapToGrid w:val="0"/>
          <w:szCs w:val="24"/>
          <w:lang w:eastAsia="ru-RU"/>
        </w:rPr>
        <w:t xml:space="preserve"> ietvaros ir sadarbojies ar to, no naudas soda vai naudas sodu samazinājusi.</w:t>
      </w:r>
    </w:p>
    <w:p w14:paraId="1740095B" w14:textId="77777777" w:rsidR="004E0032" w:rsidRPr="001C00BA" w:rsidRDefault="004E0032" w:rsidP="004E0032">
      <w:pPr>
        <w:widowControl w:val="0"/>
        <w:autoSpaceDE w:val="0"/>
        <w:autoSpaceDN w:val="0"/>
        <w:adjustRightInd w:val="0"/>
        <w:rPr>
          <w:rFonts w:eastAsia="Times New Roman" w:cs="Times New Roman"/>
          <w:snapToGrid w:val="0"/>
          <w:szCs w:val="24"/>
          <w:lang w:eastAsia="ru-RU"/>
        </w:rPr>
      </w:pPr>
    </w:p>
    <w:p w14:paraId="0EB395FE"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r w:rsidRPr="001C00BA">
        <w:rPr>
          <w:rFonts w:eastAsia="Times New Roman" w:cs="Times New Roman"/>
          <w:szCs w:val="24"/>
          <w:lang w:eastAsia="lv-LV"/>
        </w:rPr>
        <w:t>Datums: __________________</w:t>
      </w:r>
    </w:p>
    <w:p w14:paraId="1A8DF204"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p>
    <w:p w14:paraId="528A3488"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r w:rsidRPr="001C00BA">
        <w:rPr>
          <w:rFonts w:eastAsia="Times New Roman" w:cs="Times New Roman"/>
          <w:szCs w:val="24"/>
          <w:lang w:eastAsia="lv-LV"/>
        </w:rPr>
        <w:t xml:space="preserve">Pretendenta vai tā pilnvarotās personas </w:t>
      </w:r>
    </w:p>
    <w:p w14:paraId="1B0E1E46"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rPr>
      </w:pPr>
      <w:r w:rsidRPr="001C00BA">
        <w:rPr>
          <w:rFonts w:eastAsia="Times New Roman" w:cs="Times New Roman"/>
          <w:szCs w:val="24"/>
          <w:lang w:eastAsia="lv-LV"/>
        </w:rPr>
        <w:t xml:space="preserve">amats, vārds, uzvārds, paraksts _______________________________ </w:t>
      </w:r>
    </w:p>
    <w:p w14:paraId="07AC273E" w14:textId="77777777" w:rsidR="004E0032" w:rsidRPr="001C00BA" w:rsidRDefault="004E0032" w:rsidP="004E0032">
      <w:pPr>
        <w:widowControl w:val="0"/>
        <w:autoSpaceDE w:val="0"/>
        <w:autoSpaceDN w:val="0"/>
        <w:adjustRightInd w:val="0"/>
        <w:rPr>
          <w:rFonts w:eastAsia="Times New Roman" w:cs="Times New Roman"/>
          <w:b/>
          <w:i/>
          <w:szCs w:val="24"/>
          <w:lang w:eastAsia="lv-LV"/>
        </w:rPr>
      </w:pPr>
    </w:p>
    <w:p w14:paraId="726A37C2" w14:textId="77777777" w:rsidR="004E0032" w:rsidRPr="001C00BA" w:rsidRDefault="004E0032" w:rsidP="004E0032">
      <w:pPr>
        <w:widowControl w:val="0"/>
        <w:autoSpaceDE w:val="0"/>
        <w:autoSpaceDN w:val="0"/>
        <w:adjustRightInd w:val="0"/>
        <w:rPr>
          <w:rFonts w:eastAsia="Times New Roman" w:cs="Times New Roman"/>
          <w:b/>
          <w:i/>
          <w:szCs w:val="24"/>
          <w:lang w:eastAsia="lv-LV"/>
        </w:rPr>
      </w:pPr>
      <w:r w:rsidRPr="001C00BA">
        <w:rPr>
          <w:rFonts w:eastAsia="Times New Roman" w:cs="Times New Roman"/>
          <w:b/>
          <w:i/>
          <w:szCs w:val="24"/>
          <w:lang w:eastAsia="lv-LV"/>
        </w:rPr>
        <w:t>(Piezīme: Pretendents atbilstoši situācijai aizpilda tukšās vietas šajā formā, kā arī aizpilda pielikumu vai izmanto to kā apliecinājuma paraugu.)</w:t>
      </w:r>
    </w:p>
    <w:p w14:paraId="6FE9FD31" w14:textId="77777777" w:rsidR="009B0EED" w:rsidRPr="001C00BA" w:rsidRDefault="009B0EED">
      <w:pPr>
        <w:rPr>
          <w:rFonts w:eastAsia="Times New Roman" w:cs="Times New Roman"/>
          <w:szCs w:val="24"/>
          <w:lang w:eastAsia="lv-LV"/>
        </w:rPr>
      </w:pPr>
    </w:p>
    <w:p w14:paraId="7EA33A68" w14:textId="77777777" w:rsidR="004E0032" w:rsidRPr="001C00BA" w:rsidRDefault="004E0032" w:rsidP="004E0032">
      <w:pPr>
        <w:widowControl w:val="0"/>
        <w:autoSpaceDE w:val="0"/>
        <w:autoSpaceDN w:val="0"/>
        <w:adjustRightInd w:val="0"/>
        <w:jc w:val="right"/>
        <w:rPr>
          <w:rFonts w:eastAsia="Times New Roman" w:cs="Times New Roman"/>
          <w:szCs w:val="24"/>
          <w:lang w:eastAsia="lv-LV"/>
        </w:rPr>
      </w:pPr>
      <w:r w:rsidRPr="001C00BA">
        <w:rPr>
          <w:rFonts w:eastAsia="Times New Roman" w:cs="Times New Roman"/>
          <w:szCs w:val="24"/>
          <w:lang w:eastAsia="lv-LV"/>
        </w:rPr>
        <w:t>Pielikums</w:t>
      </w:r>
    </w:p>
    <w:p w14:paraId="5704A07D" w14:textId="77777777" w:rsidR="004E0032" w:rsidRPr="001C00BA" w:rsidRDefault="004E0032" w:rsidP="004E0032">
      <w:pPr>
        <w:widowControl w:val="0"/>
        <w:autoSpaceDE w:val="0"/>
        <w:autoSpaceDN w:val="0"/>
        <w:adjustRightInd w:val="0"/>
        <w:rPr>
          <w:rFonts w:eastAsia="Times New Roman" w:cs="Times New Roman"/>
          <w:b/>
          <w:szCs w:val="24"/>
          <w:lang w:eastAsia="lv-LV"/>
        </w:rPr>
      </w:pPr>
      <w:r w:rsidRPr="001C00BA">
        <w:rPr>
          <w:rFonts w:eastAsia="Times New Roman" w:cs="Times New Roman"/>
          <w:b/>
          <w:szCs w:val="24"/>
          <w:lang w:eastAsia="lv-LV"/>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4E0032" w:rsidRPr="001C00BA" w14:paraId="14B006BD" w14:textId="77777777" w:rsidTr="008F1EB3">
        <w:trPr>
          <w:trHeight w:val="582"/>
        </w:trPr>
        <w:tc>
          <w:tcPr>
            <w:tcW w:w="675" w:type="dxa"/>
          </w:tcPr>
          <w:p w14:paraId="678DCD39" w14:textId="77777777" w:rsidR="004E0032" w:rsidRPr="001C00BA" w:rsidRDefault="004E0032" w:rsidP="00BF731B">
            <w:pPr>
              <w:widowControl w:val="0"/>
              <w:autoSpaceDE w:val="0"/>
              <w:autoSpaceDN w:val="0"/>
              <w:adjustRightInd w:val="0"/>
              <w:rPr>
                <w:b/>
                <w:szCs w:val="24"/>
              </w:rPr>
            </w:pPr>
            <w:r w:rsidRPr="001C00BA">
              <w:rPr>
                <w:b/>
                <w:szCs w:val="24"/>
              </w:rPr>
              <w:t>Nr.</w:t>
            </w:r>
          </w:p>
        </w:tc>
        <w:tc>
          <w:tcPr>
            <w:tcW w:w="4251" w:type="dxa"/>
          </w:tcPr>
          <w:p w14:paraId="4607008A" w14:textId="77777777" w:rsidR="004E0032" w:rsidRPr="001C00BA" w:rsidRDefault="004E0032" w:rsidP="00BF731B">
            <w:pPr>
              <w:widowControl w:val="0"/>
              <w:autoSpaceDE w:val="0"/>
              <w:autoSpaceDN w:val="0"/>
              <w:adjustRightInd w:val="0"/>
              <w:rPr>
                <w:b/>
                <w:szCs w:val="24"/>
              </w:rPr>
            </w:pPr>
            <w:r w:rsidRPr="001C00BA">
              <w:rPr>
                <w:b/>
                <w:szCs w:val="24"/>
              </w:rPr>
              <w:t>Uzņēmums – konkurents, ar kuru ir bijusi saziņa</w:t>
            </w:r>
          </w:p>
        </w:tc>
        <w:tc>
          <w:tcPr>
            <w:tcW w:w="3971" w:type="dxa"/>
          </w:tcPr>
          <w:p w14:paraId="15AC7924" w14:textId="77777777" w:rsidR="004E0032" w:rsidRPr="001C00BA" w:rsidRDefault="004E0032" w:rsidP="00BF731B">
            <w:pPr>
              <w:widowControl w:val="0"/>
              <w:autoSpaceDE w:val="0"/>
              <w:autoSpaceDN w:val="0"/>
              <w:adjustRightInd w:val="0"/>
              <w:rPr>
                <w:b/>
                <w:szCs w:val="24"/>
              </w:rPr>
            </w:pPr>
            <w:r w:rsidRPr="001C00BA">
              <w:rPr>
                <w:b/>
                <w:szCs w:val="24"/>
              </w:rPr>
              <w:t>Saziņas veids, mērķis, raksturs un saturs</w:t>
            </w:r>
          </w:p>
        </w:tc>
      </w:tr>
      <w:tr w:rsidR="004E0032" w:rsidRPr="001C00BA" w14:paraId="4716F30C" w14:textId="77777777" w:rsidTr="00BF731B">
        <w:tc>
          <w:tcPr>
            <w:tcW w:w="675" w:type="dxa"/>
          </w:tcPr>
          <w:p w14:paraId="3FFF3E07" w14:textId="77777777" w:rsidR="004E0032" w:rsidRPr="001C00BA" w:rsidRDefault="004E0032" w:rsidP="00BF731B">
            <w:pPr>
              <w:widowControl w:val="0"/>
              <w:autoSpaceDE w:val="0"/>
              <w:autoSpaceDN w:val="0"/>
              <w:adjustRightInd w:val="0"/>
              <w:rPr>
                <w:szCs w:val="24"/>
              </w:rPr>
            </w:pPr>
          </w:p>
        </w:tc>
        <w:tc>
          <w:tcPr>
            <w:tcW w:w="4251" w:type="dxa"/>
          </w:tcPr>
          <w:p w14:paraId="3DFB6351" w14:textId="77777777" w:rsidR="004E0032" w:rsidRPr="001C00BA" w:rsidRDefault="004E0032" w:rsidP="00BF731B">
            <w:pPr>
              <w:widowControl w:val="0"/>
              <w:autoSpaceDE w:val="0"/>
              <w:autoSpaceDN w:val="0"/>
              <w:adjustRightInd w:val="0"/>
              <w:rPr>
                <w:szCs w:val="24"/>
              </w:rPr>
            </w:pPr>
            <w:r w:rsidRPr="001C00BA">
              <w:rPr>
                <w:szCs w:val="24"/>
              </w:rPr>
              <w:t>[Komersanta nosaukums, reģ. Nr.]</w:t>
            </w:r>
          </w:p>
        </w:tc>
        <w:tc>
          <w:tcPr>
            <w:tcW w:w="3971" w:type="dxa"/>
          </w:tcPr>
          <w:p w14:paraId="701DECEB" w14:textId="77777777" w:rsidR="004E0032" w:rsidRPr="001C00BA" w:rsidRDefault="004E0032" w:rsidP="00BF731B">
            <w:pPr>
              <w:widowControl w:val="0"/>
              <w:autoSpaceDE w:val="0"/>
              <w:autoSpaceDN w:val="0"/>
              <w:adjustRightInd w:val="0"/>
              <w:rPr>
                <w:szCs w:val="24"/>
              </w:rPr>
            </w:pPr>
          </w:p>
        </w:tc>
      </w:tr>
      <w:tr w:rsidR="004E0032" w:rsidRPr="001C00BA" w14:paraId="3B8B6B21" w14:textId="77777777" w:rsidTr="00BF731B">
        <w:tc>
          <w:tcPr>
            <w:tcW w:w="675" w:type="dxa"/>
          </w:tcPr>
          <w:p w14:paraId="567700FA" w14:textId="77777777" w:rsidR="004E0032" w:rsidRPr="001C00BA" w:rsidRDefault="004E0032" w:rsidP="00BF731B">
            <w:pPr>
              <w:widowControl w:val="0"/>
              <w:autoSpaceDE w:val="0"/>
              <w:autoSpaceDN w:val="0"/>
              <w:adjustRightInd w:val="0"/>
              <w:rPr>
                <w:szCs w:val="24"/>
              </w:rPr>
            </w:pPr>
          </w:p>
        </w:tc>
        <w:tc>
          <w:tcPr>
            <w:tcW w:w="4251" w:type="dxa"/>
          </w:tcPr>
          <w:p w14:paraId="2E6D6D0F" w14:textId="77777777" w:rsidR="004E0032" w:rsidRPr="001C00BA" w:rsidRDefault="004E0032" w:rsidP="00BF731B">
            <w:pPr>
              <w:widowControl w:val="0"/>
              <w:autoSpaceDE w:val="0"/>
              <w:autoSpaceDN w:val="0"/>
              <w:adjustRightInd w:val="0"/>
              <w:rPr>
                <w:szCs w:val="24"/>
              </w:rPr>
            </w:pPr>
          </w:p>
        </w:tc>
        <w:tc>
          <w:tcPr>
            <w:tcW w:w="3971" w:type="dxa"/>
          </w:tcPr>
          <w:p w14:paraId="36FDA40E" w14:textId="77777777" w:rsidR="004E0032" w:rsidRPr="001C00BA" w:rsidRDefault="004E0032" w:rsidP="00BF731B">
            <w:pPr>
              <w:widowControl w:val="0"/>
              <w:autoSpaceDE w:val="0"/>
              <w:autoSpaceDN w:val="0"/>
              <w:adjustRightInd w:val="0"/>
              <w:rPr>
                <w:szCs w:val="24"/>
              </w:rPr>
            </w:pPr>
          </w:p>
        </w:tc>
      </w:tr>
    </w:tbl>
    <w:p w14:paraId="6E9993BF" w14:textId="77777777" w:rsidR="004E0032" w:rsidRPr="001C00BA" w:rsidRDefault="004E0032" w:rsidP="004E0032">
      <w:pPr>
        <w:tabs>
          <w:tab w:val="center" w:pos="4820"/>
        </w:tabs>
        <w:ind w:right="-6"/>
        <w:rPr>
          <w:rFonts w:cs="Times New Roman"/>
          <w:szCs w:val="24"/>
        </w:rPr>
      </w:pP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5"/>
        <w:gridCol w:w="270"/>
        <w:gridCol w:w="1890"/>
        <w:gridCol w:w="266"/>
        <w:gridCol w:w="2164"/>
      </w:tblGrid>
      <w:tr w:rsidR="00D15935" w:rsidRPr="001C00BA" w14:paraId="7C0F761C" w14:textId="77777777" w:rsidTr="00DC2684">
        <w:tc>
          <w:tcPr>
            <w:tcW w:w="4765" w:type="dxa"/>
            <w:tcBorders>
              <w:bottom w:val="single" w:sz="4" w:space="0" w:color="auto"/>
            </w:tcBorders>
          </w:tcPr>
          <w:p w14:paraId="14C60086" w14:textId="77777777" w:rsidR="00D15935" w:rsidRPr="001C00BA" w:rsidRDefault="00D15935" w:rsidP="00DC2684">
            <w:pPr>
              <w:tabs>
                <w:tab w:val="center" w:pos="4820"/>
              </w:tabs>
              <w:rPr>
                <w:szCs w:val="24"/>
              </w:rPr>
            </w:pPr>
            <w:r w:rsidRPr="001C00BA">
              <w:rPr>
                <w:szCs w:val="24"/>
              </w:rPr>
              <w:tab/>
            </w:r>
          </w:p>
        </w:tc>
        <w:tc>
          <w:tcPr>
            <w:tcW w:w="270" w:type="dxa"/>
          </w:tcPr>
          <w:p w14:paraId="0B0ECB28" w14:textId="77777777" w:rsidR="00D15935" w:rsidRPr="001C00BA" w:rsidRDefault="00D15935" w:rsidP="00DC2684">
            <w:pPr>
              <w:tabs>
                <w:tab w:val="center" w:pos="4820"/>
              </w:tabs>
              <w:rPr>
                <w:szCs w:val="24"/>
              </w:rPr>
            </w:pPr>
          </w:p>
        </w:tc>
        <w:tc>
          <w:tcPr>
            <w:tcW w:w="1890" w:type="dxa"/>
            <w:tcBorders>
              <w:bottom w:val="single" w:sz="4" w:space="0" w:color="auto"/>
            </w:tcBorders>
          </w:tcPr>
          <w:p w14:paraId="51947308" w14:textId="77777777" w:rsidR="00D15935" w:rsidRPr="001C00BA" w:rsidRDefault="00D15935" w:rsidP="00DC2684">
            <w:pPr>
              <w:tabs>
                <w:tab w:val="center" w:pos="4820"/>
              </w:tabs>
              <w:rPr>
                <w:szCs w:val="24"/>
              </w:rPr>
            </w:pPr>
          </w:p>
        </w:tc>
        <w:tc>
          <w:tcPr>
            <w:tcW w:w="266" w:type="dxa"/>
          </w:tcPr>
          <w:p w14:paraId="470DC7E8" w14:textId="77777777" w:rsidR="00D15935" w:rsidRPr="001C00BA" w:rsidRDefault="00D15935" w:rsidP="00DC2684">
            <w:pPr>
              <w:tabs>
                <w:tab w:val="center" w:pos="4820"/>
              </w:tabs>
              <w:rPr>
                <w:szCs w:val="24"/>
              </w:rPr>
            </w:pPr>
          </w:p>
        </w:tc>
        <w:tc>
          <w:tcPr>
            <w:tcW w:w="2164" w:type="dxa"/>
            <w:tcBorders>
              <w:bottom w:val="single" w:sz="4" w:space="0" w:color="auto"/>
            </w:tcBorders>
          </w:tcPr>
          <w:p w14:paraId="76BAEC7D" w14:textId="77777777" w:rsidR="00D15935" w:rsidRPr="001C00BA" w:rsidRDefault="00D15935" w:rsidP="00DC2684">
            <w:pPr>
              <w:tabs>
                <w:tab w:val="center" w:pos="4820"/>
              </w:tabs>
              <w:rPr>
                <w:szCs w:val="24"/>
              </w:rPr>
            </w:pPr>
          </w:p>
        </w:tc>
      </w:tr>
      <w:tr w:rsidR="00D15935" w:rsidRPr="001C00BA" w14:paraId="4FD06DB5" w14:textId="77777777" w:rsidTr="00DC2684">
        <w:tc>
          <w:tcPr>
            <w:tcW w:w="4765" w:type="dxa"/>
            <w:tcBorders>
              <w:top w:val="single" w:sz="4" w:space="0" w:color="auto"/>
            </w:tcBorders>
          </w:tcPr>
          <w:p w14:paraId="7833165E" w14:textId="77777777" w:rsidR="00D15935" w:rsidRPr="001C00BA" w:rsidRDefault="00D15935" w:rsidP="00DC2684">
            <w:pPr>
              <w:tabs>
                <w:tab w:val="center" w:pos="4820"/>
              </w:tabs>
              <w:jc w:val="center"/>
              <w:rPr>
                <w:szCs w:val="24"/>
              </w:rPr>
            </w:pPr>
            <w:r w:rsidRPr="001C00BA">
              <w:rPr>
                <w:szCs w:val="24"/>
              </w:rPr>
              <w:t>(Pretendenta vai tā pilnvarotās personas amats)</w:t>
            </w:r>
          </w:p>
        </w:tc>
        <w:tc>
          <w:tcPr>
            <w:tcW w:w="270" w:type="dxa"/>
          </w:tcPr>
          <w:p w14:paraId="5AEDFA46" w14:textId="77777777" w:rsidR="00D15935" w:rsidRPr="001C00BA" w:rsidRDefault="00D15935" w:rsidP="00DC2684">
            <w:pPr>
              <w:tabs>
                <w:tab w:val="center" w:pos="4820"/>
              </w:tabs>
              <w:jc w:val="center"/>
              <w:rPr>
                <w:szCs w:val="24"/>
              </w:rPr>
            </w:pPr>
          </w:p>
        </w:tc>
        <w:tc>
          <w:tcPr>
            <w:tcW w:w="1890" w:type="dxa"/>
            <w:tcBorders>
              <w:top w:val="single" w:sz="4" w:space="0" w:color="auto"/>
            </w:tcBorders>
          </w:tcPr>
          <w:p w14:paraId="76A73F72" w14:textId="77777777" w:rsidR="00D15935" w:rsidRPr="001C00BA" w:rsidRDefault="00D15935" w:rsidP="00DC2684">
            <w:pPr>
              <w:tabs>
                <w:tab w:val="center" w:pos="4820"/>
              </w:tabs>
              <w:jc w:val="center"/>
              <w:rPr>
                <w:szCs w:val="24"/>
              </w:rPr>
            </w:pPr>
            <w:r w:rsidRPr="001C00BA">
              <w:rPr>
                <w:szCs w:val="24"/>
              </w:rPr>
              <w:t>(paraksts)</w:t>
            </w:r>
          </w:p>
        </w:tc>
        <w:tc>
          <w:tcPr>
            <w:tcW w:w="266" w:type="dxa"/>
          </w:tcPr>
          <w:p w14:paraId="0939E776" w14:textId="77777777" w:rsidR="00D15935" w:rsidRPr="001C00BA" w:rsidRDefault="00D15935" w:rsidP="00DC2684">
            <w:pPr>
              <w:tabs>
                <w:tab w:val="center" w:pos="4820"/>
              </w:tabs>
              <w:jc w:val="center"/>
              <w:rPr>
                <w:szCs w:val="24"/>
              </w:rPr>
            </w:pPr>
          </w:p>
        </w:tc>
        <w:tc>
          <w:tcPr>
            <w:tcW w:w="2164" w:type="dxa"/>
            <w:tcBorders>
              <w:top w:val="single" w:sz="4" w:space="0" w:color="auto"/>
            </w:tcBorders>
          </w:tcPr>
          <w:p w14:paraId="0D7154D7" w14:textId="77777777" w:rsidR="00D15935" w:rsidRPr="001C00BA" w:rsidRDefault="00D15935" w:rsidP="00DC2684">
            <w:pPr>
              <w:tabs>
                <w:tab w:val="center" w:pos="4820"/>
              </w:tabs>
              <w:jc w:val="center"/>
              <w:rPr>
                <w:szCs w:val="24"/>
              </w:rPr>
            </w:pPr>
            <w:r w:rsidRPr="001C00BA">
              <w:rPr>
                <w:szCs w:val="24"/>
              </w:rPr>
              <w:t>(vārds, uzvārds)</w:t>
            </w:r>
          </w:p>
        </w:tc>
      </w:tr>
      <w:tr w:rsidR="00D15935" w:rsidRPr="001C00BA" w14:paraId="013939F0" w14:textId="77777777" w:rsidTr="00DC2684">
        <w:tc>
          <w:tcPr>
            <w:tcW w:w="4765" w:type="dxa"/>
            <w:tcBorders>
              <w:bottom w:val="single" w:sz="4" w:space="0" w:color="auto"/>
            </w:tcBorders>
          </w:tcPr>
          <w:p w14:paraId="0A0D9C0A" w14:textId="77777777" w:rsidR="00D15935" w:rsidRPr="001C00BA" w:rsidRDefault="00D15935" w:rsidP="00DC2684">
            <w:pPr>
              <w:spacing w:line="360" w:lineRule="auto"/>
              <w:rPr>
                <w:szCs w:val="24"/>
              </w:rPr>
            </w:pPr>
          </w:p>
        </w:tc>
        <w:tc>
          <w:tcPr>
            <w:tcW w:w="270" w:type="dxa"/>
          </w:tcPr>
          <w:p w14:paraId="4727D298" w14:textId="77777777" w:rsidR="00D15935" w:rsidRPr="001C00BA" w:rsidRDefault="00D15935" w:rsidP="00DC2684">
            <w:pPr>
              <w:spacing w:line="360" w:lineRule="auto"/>
              <w:rPr>
                <w:szCs w:val="24"/>
              </w:rPr>
            </w:pPr>
          </w:p>
        </w:tc>
        <w:tc>
          <w:tcPr>
            <w:tcW w:w="1890" w:type="dxa"/>
          </w:tcPr>
          <w:p w14:paraId="5DC6FC71" w14:textId="77777777" w:rsidR="00D15935" w:rsidRPr="001C00BA" w:rsidRDefault="00D15935" w:rsidP="00DC2684">
            <w:pPr>
              <w:spacing w:line="360" w:lineRule="auto"/>
              <w:rPr>
                <w:szCs w:val="24"/>
              </w:rPr>
            </w:pPr>
          </w:p>
        </w:tc>
        <w:tc>
          <w:tcPr>
            <w:tcW w:w="266" w:type="dxa"/>
          </w:tcPr>
          <w:p w14:paraId="35CF521E" w14:textId="77777777" w:rsidR="00D15935" w:rsidRPr="001C00BA" w:rsidRDefault="00D15935" w:rsidP="00DC2684">
            <w:pPr>
              <w:spacing w:line="360" w:lineRule="auto"/>
              <w:rPr>
                <w:szCs w:val="24"/>
              </w:rPr>
            </w:pPr>
          </w:p>
        </w:tc>
        <w:tc>
          <w:tcPr>
            <w:tcW w:w="2164" w:type="dxa"/>
          </w:tcPr>
          <w:p w14:paraId="6D8E2548" w14:textId="77777777" w:rsidR="00D15935" w:rsidRPr="001C00BA" w:rsidRDefault="00D15935" w:rsidP="00DC2684">
            <w:pPr>
              <w:spacing w:line="360" w:lineRule="auto"/>
              <w:rPr>
                <w:szCs w:val="24"/>
              </w:rPr>
            </w:pPr>
          </w:p>
        </w:tc>
      </w:tr>
      <w:tr w:rsidR="00D15935" w:rsidRPr="001C00BA" w14:paraId="2E920742" w14:textId="77777777" w:rsidTr="00DC2684">
        <w:tc>
          <w:tcPr>
            <w:tcW w:w="4765" w:type="dxa"/>
            <w:tcBorders>
              <w:top w:val="single" w:sz="4" w:space="0" w:color="auto"/>
            </w:tcBorders>
          </w:tcPr>
          <w:p w14:paraId="0B706C8E" w14:textId="77777777" w:rsidR="00D15935" w:rsidRPr="001C00BA" w:rsidRDefault="00D15935" w:rsidP="00DC2684">
            <w:pPr>
              <w:rPr>
                <w:szCs w:val="24"/>
              </w:rPr>
            </w:pPr>
            <w:r w:rsidRPr="001C00BA">
              <w:rPr>
                <w:szCs w:val="24"/>
              </w:rPr>
              <w:t>(Dokumenta aizpildīšanas datums)</w:t>
            </w:r>
          </w:p>
        </w:tc>
        <w:tc>
          <w:tcPr>
            <w:tcW w:w="270" w:type="dxa"/>
          </w:tcPr>
          <w:p w14:paraId="7301382F" w14:textId="77777777" w:rsidR="00D15935" w:rsidRPr="001C00BA" w:rsidRDefault="00D15935" w:rsidP="00DC2684">
            <w:pPr>
              <w:rPr>
                <w:szCs w:val="24"/>
              </w:rPr>
            </w:pPr>
          </w:p>
        </w:tc>
        <w:tc>
          <w:tcPr>
            <w:tcW w:w="1890" w:type="dxa"/>
          </w:tcPr>
          <w:p w14:paraId="10D55C0D" w14:textId="77777777" w:rsidR="00D15935" w:rsidRPr="001C00BA" w:rsidRDefault="00D15935" w:rsidP="00DC2684">
            <w:pPr>
              <w:rPr>
                <w:szCs w:val="24"/>
              </w:rPr>
            </w:pPr>
          </w:p>
        </w:tc>
        <w:tc>
          <w:tcPr>
            <w:tcW w:w="266" w:type="dxa"/>
          </w:tcPr>
          <w:p w14:paraId="6439090E" w14:textId="77777777" w:rsidR="00D15935" w:rsidRPr="001C00BA" w:rsidRDefault="00D15935" w:rsidP="00DC2684">
            <w:pPr>
              <w:rPr>
                <w:szCs w:val="24"/>
              </w:rPr>
            </w:pPr>
          </w:p>
        </w:tc>
        <w:tc>
          <w:tcPr>
            <w:tcW w:w="2164" w:type="dxa"/>
          </w:tcPr>
          <w:p w14:paraId="7B1D4FF9" w14:textId="77777777" w:rsidR="00D15935" w:rsidRPr="001C00BA" w:rsidRDefault="00D15935" w:rsidP="00DC2684">
            <w:pPr>
              <w:rPr>
                <w:szCs w:val="24"/>
              </w:rPr>
            </w:pPr>
          </w:p>
        </w:tc>
      </w:tr>
    </w:tbl>
    <w:p w14:paraId="332D35EF" w14:textId="77777777" w:rsidR="00D15935" w:rsidRPr="001C00BA" w:rsidRDefault="004E0032" w:rsidP="00D15935">
      <w:pPr>
        <w:rPr>
          <w:rFonts w:cs="Times New Roman"/>
          <w:szCs w:val="24"/>
        </w:rPr>
      </w:pPr>
      <w:r w:rsidRPr="001C00BA">
        <w:rPr>
          <w:rFonts w:cs="Times New Roman"/>
          <w:szCs w:val="24"/>
        </w:rPr>
        <w:tab/>
      </w:r>
    </w:p>
    <w:p w14:paraId="687AEC30" w14:textId="77777777" w:rsidR="00D15935" w:rsidRPr="001C00BA" w:rsidRDefault="00D15935">
      <w:pPr>
        <w:rPr>
          <w:rFonts w:cs="Times New Roman"/>
          <w:szCs w:val="24"/>
        </w:rPr>
      </w:pPr>
      <w:r w:rsidRPr="001C00BA">
        <w:rPr>
          <w:rFonts w:cs="Times New Roman"/>
          <w:szCs w:val="24"/>
        </w:rPr>
        <w:br w:type="page"/>
      </w:r>
    </w:p>
    <w:p w14:paraId="4EC3C986" w14:textId="77777777" w:rsidR="00FE6054" w:rsidRPr="001C00BA" w:rsidRDefault="003A78E6" w:rsidP="00D15935">
      <w:pPr>
        <w:jc w:val="right"/>
        <w:rPr>
          <w:rFonts w:cs="Times New Roman"/>
          <w:szCs w:val="24"/>
        </w:rPr>
      </w:pPr>
      <w:r w:rsidRPr="001C00BA">
        <w:rPr>
          <w:rFonts w:cs="Times New Roman"/>
          <w:b/>
          <w:spacing w:val="-3"/>
          <w:szCs w:val="24"/>
        </w:rPr>
        <w:lastRenderedPageBreak/>
        <w:t>6</w:t>
      </w:r>
      <w:r w:rsidR="00FE6054" w:rsidRPr="001C00BA">
        <w:rPr>
          <w:rFonts w:cs="Times New Roman"/>
          <w:b/>
          <w:spacing w:val="-3"/>
          <w:szCs w:val="24"/>
        </w:rPr>
        <w:t>.pielikums</w:t>
      </w:r>
    </w:p>
    <w:p w14:paraId="174B7F20" w14:textId="77777777"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 xml:space="preserve">atklāta konkursa “Medicīnas iekārtu iegāde”, </w:t>
      </w:r>
    </w:p>
    <w:p w14:paraId="4658B402" w14:textId="75B679C3"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Universāla pielietojuma ultrasonogrāfijas iekārta</w:t>
      </w:r>
    </w:p>
    <w:p w14:paraId="53FE9235" w14:textId="77777777" w:rsid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(ID Nr. VSIA NRC „Vaivari” 2024/37) NOLIKUMAM</w:t>
      </w:r>
    </w:p>
    <w:p w14:paraId="4A25FE12" w14:textId="77777777" w:rsidR="00FE6054" w:rsidRPr="001C00BA" w:rsidRDefault="00FE6054" w:rsidP="00564F64">
      <w:pPr>
        <w:pStyle w:val="Title"/>
        <w:rPr>
          <w:rFonts w:ascii="Times New Roman" w:hAnsi="Times New Roman"/>
          <w:b w:val="0"/>
          <w:szCs w:val="24"/>
        </w:rPr>
      </w:pPr>
    </w:p>
    <w:p w14:paraId="67A826F4" w14:textId="77777777" w:rsidR="00EB6DDC" w:rsidRPr="00564F64" w:rsidRDefault="00EB6DDC" w:rsidP="00564F64">
      <w:pPr>
        <w:pStyle w:val="Title"/>
        <w:rPr>
          <w:rFonts w:ascii="Times New Roman" w:hAnsi="Times New Roman"/>
          <w:szCs w:val="24"/>
        </w:rPr>
      </w:pPr>
      <w:r w:rsidRPr="00564F64">
        <w:rPr>
          <w:rFonts w:ascii="Times New Roman" w:hAnsi="Times New Roman"/>
          <w:szCs w:val="24"/>
        </w:rPr>
        <w:t xml:space="preserve">PIEGĀDES </w:t>
      </w:r>
      <w:smartTag w:uri="schemas-tilde-lv/tildestengine" w:element="veidnes">
        <w:smartTagPr>
          <w:attr w:name="id" w:val="-1"/>
          <w:attr w:name="baseform" w:val="līgums"/>
          <w:attr w:name="text" w:val="līgums"/>
        </w:smartTagPr>
        <w:r w:rsidRPr="00564F64">
          <w:rPr>
            <w:rFonts w:ascii="Times New Roman" w:hAnsi="Times New Roman"/>
            <w:szCs w:val="24"/>
          </w:rPr>
          <w:t>LĪGUMS</w:t>
        </w:r>
      </w:smartTag>
    </w:p>
    <w:p w14:paraId="7676D0FE" w14:textId="518A49F8" w:rsidR="00564F64" w:rsidRPr="00564F64" w:rsidRDefault="00564F64" w:rsidP="00564F64">
      <w:pPr>
        <w:pStyle w:val="Title"/>
        <w:rPr>
          <w:rFonts w:ascii="Times New Roman" w:hAnsi="Times New Roman"/>
          <w:szCs w:val="24"/>
        </w:rPr>
      </w:pPr>
      <w:r w:rsidRPr="00564F64">
        <w:rPr>
          <w:rFonts w:ascii="Times New Roman" w:hAnsi="Times New Roman"/>
          <w:szCs w:val="24"/>
        </w:rPr>
        <w:t>Par ________________________ piegādi, uzstādīšanu un darbinieku apmācību</w:t>
      </w:r>
    </w:p>
    <w:tbl>
      <w:tblPr>
        <w:tblW w:w="9498" w:type="dxa"/>
        <w:tblLook w:val="01E0" w:firstRow="1" w:lastRow="1" w:firstColumn="1" w:lastColumn="1" w:noHBand="0" w:noVBand="0"/>
      </w:tblPr>
      <w:tblGrid>
        <w:gridCol w:w="2031"/>
        <w:gridCol w:w="2931"/>
        <w:gridCol w:w="4536"/>
      </w:tblGrid>
      <w:tr w:rsidR="00EB6DDC" w:rsidRPr="005D6EEC" w14:paraId="5BCF7A39" w14:textId="77777777" w:rsidTr="00564F64">
        <w:tc>
          <w:tcPr>
            <w:tcW w:w="2031" w:type="dxa"/>
            <w:shd w:val="clear" w:color="auto" w:fill="auto"/>
          </w:tcPr>
          <w:p w14:paraId="2D989096" w14:textId="77777777" w:rsidR="00564F64" w:rsidRDefault="00564F64" w:rsidP="00C06477">
            <w:pPr>
              <w:pStyle w:val="BodyTextIndent2"/>
              <w:rPr>
                <w:rFonts w:cs="Times New Roman"/>
                <w:szCs w:val="24"/>
              </w:rPr>
            </w:pPr>
          </w:p>
          <w:p w14:paraId="38EB4EBC" w14:textId="77777777" w:rsidR="00EB6DDC" w:rsidRPr="005D6EEC" w:rsidRDefault="00EB6DDC" w:rsidP="00C06477">
            <w:pPr>
              <w:pStyle w:val="BodyTextIndent2"/>
              <w:rPr>
                <w:rFonts w:cs="Times New Roman"/>
                <w:szCs w:val="24"/>
              </w:rPr>
            </w:pPr>
            <w:r w:rsidRPr="005D6EEC">
              <w:rPr>
                <w:rFonts w:cs="Times New Roman"/>
                <w:szCs w:val="24"/>
              </w:rPr>
              <w:t>Jūrmalā</w:t>
            </w:r>
          </w:p>
        </w:tc>
        <w:tc>
          <w:tcPr>
            <w:tcW w:w="2931" w:type="dxa"/>
            <w:shd w:val="clear" w:color="auto" w:fill="auto"/>
          </w:tcPr>
          <w:p w14:paraId="363851F2" w14:textId="77777777" w:rsidR="00EB6DDC" w:rsidRPr="005D6EEC" w:rsidRDefault="00EB6DDC" w:rsidP="00C06477">
            <w:pPr>
              <w:pStyle w:val="BodyTextIndent2"/>
              <w:rPr>
                <w:rFonts w:cs="Times New Roman"/>
                <w:szCs w:val="24"/>
              </w:rPr>
            </w:pPr>
          </w:p>
        </w:tc>
        <w:tc>
          <w:tcPr>
            <w:tcW w:w="4536" w:type="dxa"/>
            <w:shd w:val="clear" w:color="auto" w:fill="auto"/>
          </w:tcPr>
          <w:p w14:paraId="50EF9DE3" w14:textId="77777777" w:rsidR="00564F64" w:rsidRDefault="00564F64" w:rsidP="00C06477">
            <w:pPr>
              <w:pStyle w:val="BodyTextIndent2"/>
              <w:jc w:val="right"/>
              <w:rPr>
                <w:rFonts w:cs="Times New Roman"/>
                <w:szCs w:val="24"/>
              </w:rPr>
            </w:pPr>
          </w:p>
          <w:p w14:paraId="1388EDAD" w14:textId="77777777" w:rsidR="00EB6DDC" w:rsidRDefault="00EB6DDC" w:rsidP="00564F64">
            <w:pPr>
              <w:pStyle w:val="BodyTextIndent2"/>
              <w:spacing w:after="0" w:line="240" w:lineRule="auto"/>
              <w:ind w:left="357"/>
              <w:jc w:val="right"/>
              <w:rPr>
                <w:rFonts w:cs="Times New Roman"/>
                <w:szCs w:val="24"/>
              </w:rPr>
            </w:pPr>
            <w:r w:rsidRPr="005D6EEC">
              <w:rPr>
                <w:rFonts w:cs="Times New Roman"/>
                <w:szCs w:val="24"/>
              </w:rPr>
              <w:t>202_.gada __.________</w:t>
            </w:r>
          </w:p>
          <w:p w14:paraId="0BF27723" w14:textId="65822057" w:rsidR="00564F64" w:rsidRPr="00564F64" w:rsidRDefault="00564F64" w:rsidP="00564F64">
            <w:pPr>
              <w:pStyle w:val="BodyTextIndent2"/>
              <w:spacing w:after="0" w:line="240" w:lineRule="auto"/>
              <w:ind w:left="34"/>
              <w:jc w:val="right"/>
              <w:rPr>
                <w:rFonts w:cs="Times New Roman"/>
                <w:i/>
                <w:szCs w:val="24"/>
              </w:rPr>
            </w:pPr>
            <w:r w:rsidRPr="00564F64">
              <w:rPr>
                <w:rFonts w:cs="Times New Roman"/>
                <w:i/>
                <w:szCs w:val="24"/>
              </w:rPr>
              <w:t>Dokumenta parakstīšanas datums ir pēdējā pievienotā elektroniskā paraksta datums un laika zīmoga datums</w:t>
            </w:r>
          </w:p>
          <w:p w14:paraId="29AC8DFA" w14:textId="77777777" w:rsidR="00564F64" w:rsidRPr="00564F64" w:rsidRDefault="00564F64" w:rsidP="00564F64">
            <w:pPr>
              <w:pStyle w:val="BodyTextIndent2"/>
              <w:spacing w:after="0" w:line="240" w:lineRule="auto"/>
              <w:ind w:left="357"/>
              <w:jc w:val="right"/>
              <w:rPr>
                <w:rFonts w:cs="Times New Roman"/>
                <w:i/>
                <w:szCs w:val="24"/>
              </w:rPr>
            </w:pPr>
          </w:p>
        </w:tc>
      </w:tr>
    </w:tbl>
    <w:p w14:paraId="4190C4B5" w14:textId="7833CC05" w:rsidR="00EB6DDC" w:rsidRPr="005D6EEC" w:rsidRDefault="00EB6DDC" w:rsidP="00EB6DDC">
      <w:pPr>
        <w:pStyle w:val="NoSpacing"/>
        <w:jc w:val="both"/>
        <w:rPr>
          <w:rFonts w:ascii="Times New Roman" w:hAnsi="Times New Roman" w:cs="Times New Roman"/>
          <w:sz w:val="24"/>
          <w:szCs w:val="24"/>
          <w:lang w:val="lv-LV"/>
        </w:rPr>
      </w:pPr>
      <w:r w:rsidRPr="00564F64">
        <w:rPr>
          <w:rFonts w:ascii="Times New Roman" w:hAnsi="Times New Roman" w:cs="Times New Roman"/>
          <w:b/>
          <w:sz w:val="24"/>
          <w:szCs w:val="24"/>
          <w:lang w:val="lv-LV"/>
        </w:rPr>
        <w:t>VSIA „Nacionālais rehabilitācijas centrs „Vaivari””</w:t>
      </w:r>
      <w:r w:rsidRPr="005D6EEC">
        <w:rPr>
          <w:rFonts w:ascii="Times New Roman" w:hAnsi="Times New Roman" w:cs="Times New Roman"/>
          <w:sz w:val="24"/>
          <w:szCs w:val="24"/>
          <w:lang w:val="lv-LV"/>
        </w:rPr>
        <w:t>, reģistrācijas Nr.40003273900, juridiskā adrese: Asaru prospekts 61, Jūrmala, LV-2008, turpmāk tekstā – „</w:t>
      </w:r>
      <w:r>
        <w:rPr>
          <w:rFonts w:ascii="Times New Roman" w:hAnsi="Times New Roman" w:cs="Times New Roman"/>
          <w:sz w:val="24"/>
          <w:szCs w:val="24"/>
          <w:lang w:val="lv-LV"/>
        </w:rPr>
        <w:t>Pasūtītājs</w:t>
      </w:r>
      <w:r w:rsidRPr="005D6EEC">
        <w:rPr>
          <w:rFonts w:ascii="Times New Roman" w:hAnsi="Times New Roman" w:cs="Times New Roman"/>
          <w:sz w:val="24"/>
          <w:szCs w:val="24"/>
          <w:lang w:val="lv-LV"/>
        </w:rPr>
        <w:t xml:space="preserve">”, kuru uz reglamenta pamata pārstāv valdes </w:t>
      </w:r>
      <w:r w:rsidR="00500E09">
        <w:rPr>
          <w:rFonts w:ascii="Times New Roman" w:hAnsi="Times New Roman" w:cs="Times New Roman"/>
          <w:sz w:val="24"/>
          <w:szCs w:val="24"/>
          <w:lang w:val="lv-LV"/>
        </w:rPr>
        <w:t>___________________________</w:t>
      </w:r>
      <w:r w:rsidRPr="005D6EEC">
        <w:rPr>
          <w:rFonts w:ascii="Times New Roman" w:hAnsi="Times New Roman" w:cs="Times New Roman"/>
          <w:sz w:val="24"/>
          <w:szCs w:val="24"/>
          <w:lang w:val="lv-LV"/>
        </w:rPr>
        <w:t>, no vienas puses, un</w:t>
      </w:r>
    </w:p>
    <w:p w14:paraId="69D73216" w14:textId="0925A5BF" w:rsidR="00EB6DDC" w:rsidRDefault="00EB6DDC" w:rsidP="00EB6DDC">
      <w:pPr>
        <w:pStyle w:val="NoSpacing"/>
        <w:jc w:val="both"/>
        <w:rPr>
          <w:rFonts w:ascii="Times New Roman" w:hAnsi="Times New Roman" w:cs="Times New Roman"/>
          <w:sz w:val="24"/>
          <w:szCs w:val="24"/>
          <w:lang w:val="lv-LV"/>
        </w:rPr>
      </w:pPr>
      <w:r w:rsidRPr="005D6EEC">
        <w:rPr>
          <w:rFonts w:ascii="Times New Roman" w:hAnsi="Times New Roman" w:cs="Times New Roman"/>
          <w:sz w:val="24"/>
          <w:szCs w:val="24"/>
          <w:lang w:val="lv-LV"/>
        </w:rPr>
        <w:t>“__________________________”, reģistrācijas Nr.______________, juridiskā adrese: ____________________________, turpmāk tekstā – „</w:t>
      </w:r>
      <w:r>
        <w:rPr>
          <w:rFonts w:ascii="Times New Roman" w:hAnsi="Times New Roman" w:cs="Times New Roman"/>
          <w:sz w:val="24"/>
          <w:szCs w:val="24"/>
          <w:lang w:val="lv-LV"/>
        </w:rPr>
        <w:t>Piegādātājs</w:t>
      </w:r>
      <w:r w:rsidRPr="005D6EEC">
        <w:rPr>
          <w:rFonts w:ascii="Times New Roman" w:hAnsi="Times New Roman" w:cs="Times New Roman"/>
          <w:sz w:val="24"/>
          <w:szCs w:val="24"/>
          <w:lang w:val="lv-LV"/>
        </w:rPr>
        <w:t xml:space="preserve">”, kuru uz __________ pamata pārstāv ___________________________________, no otras puses, abi kopā un katrs atsevišķi turpmāk saukti – „Puses/ puse”, pamatojoties uz atklāta konkursa, ID Nr. </w:t>
      </w:r>
      <w:r w:rsidR="00500E09">
        <w:rPr>
          <w:rFonts w:ascii="Times New Roman" w:hAnsi="Times New Roman" w:cs="Times New Roman"/>
          <w:sz w:val="24"/>
          <w:szCs w:val="24"/>
          <w:lang w:val="lv-LV"/>
        </w:rPr>
        <w:t>____________________</w:t>
      </w:r>
      <w:r w:rsidRPr="005D6EEC">
        <w:rPr>
          <w:rFonts w:ascii="Times New Roman" w:hAnsi="Times New Roman" w:cs="Times New Roman"/>
          <w:bCs/>
          <w:sz w:val="24"/>
          <w:szCs w:val="24"/>
          <w:lang w:val="lv-LV"/>
        </w:rPr>
        <w:t>,</w:t>
      </w:r>
      <w:r w:rsidRPr="005D6EEC">
        <w:rPr>
          <w:rFonts w:ascii="Times New Roman" w:hAnsi="Times New Roman" w:cs="Times New Roman"/>
          <w:sz w:val="24"/>
          <w:szCs w:val="24"/>
          <w:lang w:val="lv-LV"/>
        </w:rPr>
        <w:t xml:space="preserve"> turpmāk tekstā – „konkurss”, rezultātiem, noslēdz šāda satura lī</w:t>
      </w:r>
      <w:r w:rsidR="00500E09">
        <w:rPr>
          <w:rFonts w:ascii="Times New Roman" w:hAnsi="Times New Roman" w:cs="Times New Roman"/>
          <w:sz w:val="24"/>
          <w:szCs w:val="24"/>
          <w:lang w:val="lv-LV"/>
        </w:rPr>
        <w:t>gumu, turpmāk tekstā – „Līgums”</w:t>
      </w:r>
    </w:p>
    <w:p w14:paraId="2B44CAD2" w14:textId="77777777" w:rsidR="00500E09" w:rsidRPr="005D6EEC" w:rsidRDefault="00500E09" w:rsidP="00EB6DDC">
      <w:pPr>
        <w:pStyle w:val="NoSpacing"/>
        <w:jc w:val="both"/>
        <w:rPr>
          <w:rFonts w:ascii="Times New Roman" w:hAnsi="Times New Roman" w:cs="Times New Roman"/>
          <w:sz w:val="24"/>
          <w:szCs w:val="24"/>
          <w:lang w:val="lv-LV"/>
        </w:rPr>
      </w:pPr>
    </w:p>
    <w:p w14:paraId="7016C2E2" w14:textId="77777777" w:rsidR="00500E09" w:rsidRPr="00F51BEF" w:rsidRDefault="00500E09" w:rsidP="00543D3A">
      <w:pPr>
        <w:numPr>
          <w:ilvl w:val="0"/>
          <w:numId w:val="14"/>
        </w:numPr>
        <w:spacing w:before="120" w:after="120"/>
        <w:ind w:left="567" w:hanging="567"/>
        <w:jc w:val="center"/>
        <w:rPr>
          <w:rFonts w:eastAsia="Times New Roman" w:cs="Times New Roman"/>
          <w:b/>
          <w:szCs w:val="24"/>
        </w:rPr>
      </w:pPr>
      <w:r w:rsidRPr="00F51BEF">
        <w:rPr>
          <w:rFonts w:eastAsia="Times New Roman" w:cs="Times New Roman"/>
          <w:b/>
          <w:szCs w:val="24"/>
        </w:rPr>
        <w:t>Līguma priekšmets</w:t>
      </w:r>
    </w:p>
    <w:p w14:paraId="343F3B15" w14:textId="2F96FEAC" w:rsidR="00500E09" w:rsidRDefault="00500E09" w:rsidP="00543D3A">
      <w:pPr>
        <w:pStyle w:val="ListParagraph"/>
        <w:numPr>
          <w:ilvl w:val="1"/>
          <w:numId w:val="15"/>
        </w:numPr>
        <w:spacing w:before="60" w:after="60"/>
        <w:ind w:left="567" w:hanging="567"/>
        <w:rPr>
          <w:rFonts w:cs="Times New Roman"/>
          <w:szCs w:val="24"/>
        </w:rPr>
      </w:pPr>
      <w:r w:rsidRPr="00794330">
        <w:rPr>
          <w:rFonts w:cs="Times New Roman"/>
          <w:szCs w:val="24"/>
        </w:rPr>
        <w:t xml:space="preserve">Pircējs pērk un Pārdevējs pārdod un piegādā Pircējam </w:t>
      </w:r>
      <w:r w:rsidRPr="00794330">
        <w:rPr>
          <w:rFonts w:eastAsia="Times New Roman" w:cs="Times New Roman"/>
          <w:b/>
          <w:szCs w:val="24"/>
          <w:lang w:eastAsia="lv-LV"/>
        </w:rPr>
        <w:t xml:space="preserve">________ </w:t>
      </w:r>
      <w:r w:rsidRPr="00794330">
        <w:rPr>
          <w:rFonts w:eastAsia="Calibri" w:cs="Times New Roman"/>
          <w:bCs/>
          <w:i/>
          <w:szCs w:val="24"/>
          <w:lang w:eastAsia="lv-LV"/>
        </w:rPr>
        <w:t>(Iepirkuma procedūras priekšmeta nosaukumu, modeli norāda atbilstoši Atklātā konkursā iesniegtajam tehniskajam piedāvājumam)</w:t>
      </w:r>
      <w:r w:rsidRPr="00794330">
        <w:rPr>
          <w:rFonts w:eastAsia="Times New Roman" w:cs="Times New Roman"/>
          <w:b/>
          <w:szCs w:val="24"/>
          <w:lang w:eastAsia="lv-LV"/>
        </w:rPr>
        <w:t xml:space="preserve"> </w:t>
      </w:r>
      <w:r w:rsidRPr="00794330">
        <w:rPr>
          <w:rFonts w:eastAsia="Times New Roman" w:cs="Times New Roman"/>
          <w:bCs/>
          <w:szCs w:val="24"/>
          <w:lang w:eastAsia="lv-LV"/>
        </w:rPr>
        <w:t>(turpmāk – Prece)</w:t>
      </w:r>
      <w:r w:rsidRPr="00794330">
        <w:rPr>
          <w:rFonts w:cs="Times New Roman"/>
          <w:bCs/>
          <w:szCs w:val="24"/>
        </w:rPr>
        <w:t xml:space="preserve"> </w:t>
      </w:r>
      <w:r w:rsidRPr="00794330">
        <w:rPr>
          <w:rFonts w:eastAsia="Calibri" w:cs="Times New Roman"/>
          <w:bCs/>
          <w:i/>
          <w:szCs w:val="24"/>
          <w:lang w:eastAsia="lv-LV"/>
        </w:rPr>
        <w:t>uzstāda Preci ekspluatācijai un nodrošina Pircēja darbinieku apmācību darbam ar preci</w:t>
      </w:r>
      <w:r w:rsidRPr="00794330">
        <w:rPr>
          <w:rFonts w:cs="Times New Roman"/>
          <w:szCs w:val="24"/>
        </w:rPr>
        <w:t xml:space="preserve">. </w:t>
      </w:r>
      <w:r>
        <w:rPr>
          <w:rFonts w:cs="Times New Roman"/>
          <w:szCs w:val="24"/>
        </w:rPr>
        <w:t xml:space="preserve">Detalizēta informācija par Preci, tās piegādes, </w:t>
      </w:r>
      <w:r>
        <w:rPr>
          <w:rFonts w:cs="Times New Roman"/>
          <w:i/>
          <w:szCs w:val="24"/>
        </w:rPr>
        <w:t xml:space="preserve">uzstādīšanas un darbinieka apmācības </w:t>
      </w:r>
      <w:r>
        <w:rPr>
          <w:rFonts w:cs="Times New Roman"/>
          <w:szCs w:val="24"/>
        </w:rPr>
        <w:t xml:space="preserve">un to cenu noformēta un pievienota </w:t>
      </w:r>
      <w:r w:rsidRPr="00343B4D">
        <w:rPr>
          <w:rFonts w:cs="Times New Roman"/>
          <w:szCs w:val="24"/>
        </w:rPr>
        <w:t xml:space="preserve">Līgumam kā tā </w:t>
      </w:r>
      <w:r w:rsidRPr="00343B4D">
        <w:rPr>
          <w:rFonts w:cs="Times New Roman"/>
          <w:b/>
          <w:bCs/>
          <w:szCs w:val="24"/>
        </w:rPr>
        <w:t>Pielikums Nr.1</w:t>
      </w:r>
      <w:r w:rsidRPr="00343B4D">
        <w:rPr>
          <w:rFonts w:cs="Times New Roman"/>
          <w:szCs w:val="24"/>
        </w:rPr>
        <w:t xml:space="preserve"> “</w:t>
      </w:r>
      <w:r>
        <w:rPr>
          <w:rFonts w:cs="Times New Roman"/>
          <w:szCs w:val="24"/>
        </w:rPr>
        <w:t>Tehniskā specifikācija/</w:t>
      </w:r>
      <w:r w:rsidRPr="00343B4D">
        <w:rPr>
          <w:rFonts w:cs="Times New Roman"/>
          <w:szCs w:val="24"/>
        </w:rPr>
        <w:t xml:space="preserve">Tehniskais piedāvājums” </w:t>
      </w:r>
      <w:r>
        <w:rPr>
          <w:rFonts w:cs="Times New Roman"/>
          <w:szCs w:val="24"/>
        </w:rPr>
        <w:t xml:space="preserve">un </w:t>
      </w:r>
      <w:r w:rsidRPr="00183C42">
        <w:rPr>
          <w:rFonts w:cs="Times New Roman"/>
          <w:b/>
          <w:szCs w:val="24"/>
        </w:rPr>
        <w:t>Pielikums Nr.2</w:t>
      </w:r>
      <w:r>
        <w:rPr>
          <w:rFonts w:cs="Times New Roman"/>
          <w:szCs w:val="24"/>
        </w:rPr>
        <w:t xml:space="preserve"> “Finanšu piedāvājums” </w:t>
      </w:r>
      <w:r w:rsidRPr="00343B4D">
        <w:rPr>
          <w:rFonts w:cs="Times New Roman"/>
          <w:szCs w:val="24"/>
        </w:rPr>
        <w:t>un ir Līguma neatņemama</w:t>
      </w:r>
      <w:r>
        <w:rPr>
          <w:rFonts w:cs="Times New Roman"/>
          <w:szCs w:val="24"/>
        </w:rPr>
        <w:t>s</w:t>
      </w:r>
      <w:r w:rsidRPr="00343B4D">
        <w:rPr>
          <w:rFonts w:cs="Times New Roman"/>
          <w:szCs w:val="24"/>
        </w:rPr>
        <w:t xml:space="preserve"> sastāvdaļa</w:t>
      </w:r>
      <w:r>
        <w:rPr>
          <w:rFonts w:cs="Times New Roman"/>
          <w:szCs w:val="24"/>
        </w:rPr>
        <w:t>s</w:t>
      </w:r>
      <w:r w:rsidRPr="00343B4D">
        <w:rPr>
          <w:rFonts w:cs="Times New Roman"/>
          <w:szCs w:val="24"/>
        </w:rPr>
        <w:t>.</w:t>
      </w:r>
    </w:p>
    <w:p w14:paraId="78CA6C84" w14:textId="77777777" w:rsidR="00500E09" w:rsidRPr="00794330" w:rsidRDefault="00500E09" w:rsidP="00543D3A">
      <w:pPr>
        <w:pStyle w:val="ListParagraph"/>
        <w:numPr>
          <w:ilvl w:val="1"/>
          <w:numId w:val="15"/>
        </w:numPr>
        <w:spacing w:before="60" w:after="60"/>
        <w:ind w:left="567" w:hanging="567"/>
        <w:rPr>
          <w:rFonts w:cs="Times New Roman"/>
          <w:szCs w:val="24"/>
        </w:rPr>
      </w:pPr>
      <w:r w:rsidRPr="00794330">
        <w:rPr>
          <w:rFonts w:cs="Times New Roman"/>
          <w:szCs w:val="24"/>
        </w:rPr>
        <w:t>Gadījumā, ja Līguma izpildes laikā ražotājs pārtrauc piedāvājumā esošās Preces ražošanu vai piegādi, Pārdevējs piedāvā Pircējam un Pircējs var piekrist, ka Pārdevējs piegādā līdzvērtīgu vai labāku Preci. Pārdevējs piekrīt, ka šādā gadījumā piegādātā Prece atbildīs visām Pircēja noteiktajām minimālajām tehniskajām specifikācijām (atbilstību šādos gadījumos nosaka, saskaņojot ar Pircēju), kā arī garantijas termiņš nebūs mazāks. Pārdevējs garantē, ka šajā gadījumā līgumcena netiks paaugstināta un tiks ievēroti visi pārējie Līguma nosacījumi.</w:t>
      </w:r>
    </w:p>
    <w:p w14:paraId="08B206A2" w14:textId="77777777" w:rsidR="00500E09" w:rsidRDefault="00500E09" w:rsidP="00543D3A">
      <w:pPr>
        <w:numPr>
          <w:ilvl w:val="1"/>
          <w:numId w:val="15"/>
        </w:numPr>
        <w:spacing w:before="60" w:after="60"/>
        <w:ind w:left="567" w:hanging="567"/>
        <w:rPr>
          <w:rFonts w:cs="Times New Roman"/>
          <w:szCs w:val="24"/>
        </w:rPr>
      </w:pPr>
      <w:r w:rsidRPr="00F51BEF">
        <w:rPr>
          <w:rFonts w:cs="Times New Roman"/>
          <w:szCs w:val="24"/>
        </w:rPr>
        <w:t>Pārdevējs Preces piegādi veic pats ar saviem līdzekļiem, iekārtām un citiem nepieciešamajiem resursiem, ja vien to tieši nav uzņēmies Pircējs.</w:t>
      </w:r>
    </w:p>
    <w:p w14:paraId="30B51FF0" w14:textId="77777777" w:rsidR="00500E09" w:rsidRPr="00F51BEF" w:rsidRDefault="00500E09" w:rsidP="00500E09">
      <w:pPr>
        <w:spacing w:before="60" w:after="60"/>
        <w:ind w:left="567"/>
        <w:rPr>
          <w:rFonts w:cs="Times New Roman"/>
          <w:szCs w:val="24"/>
        </w:rPr>
      </w:pPr>
    </w:p>
    <w:p w14:paraId="1643C5E3" w14:textId="77777777" w:rsidR="00500E09" w:rsidRPr="00F51BEF" w:rsidRDefault="00500E09" w:rsidP="00500E09">
      <w:pPr>
        <w:numPr>
          <w:ilvl w:val="0"/>
          <w:numId w:val="1"/>
        </w:numPr>
        <w:spacing w:before="120" w:after="120"/>
        <w:jc w:val="center"/>
        <w:rPr>
          <w:rFonts w:eastAsia="Times New Roman" w:cs="Times New Roman"/>
          <w:b/>
          <w:szCs w:val="24"/>
        </w:rPr>
      </w:pPr>
      <w:r w:rsidRPr="00F51BEF">
        <w:rPr>
          <w:rFonts w:eastAsia="Times New Roman" w:cs="Times New Roman"/>
          <w:b/>
          <w:szCs w:val="24"/>
        </w:rPr>
        <w:t>Līgumcena un norēķinu kārtība</w:t>
      </w:r>
    </w:p>
    <w:p w14:paraId="410B5FDE"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 xml:space="preserve">Līgumcena </w:t>
      </w:r>
      <w:r>
        <w:rPr>
          <w:rFonts w:cs="Times New Roman"/>
          <w:szCs w:val="24"/>
        </w:rPr>
        <w:t>ir atbilstoša</w:t>
      </w:r>
      <w:r w:rsidRPr="00F51BEF">
        <w:rPr>
          <w:rFonts w:cs="Times New Roman"/>
          <w:szCs w:val="24"/>
        </w:rPr>
        <w:t xml:space="preserve"> Pārdevēju iesniegtajam finanšu piedāvājumam, noteikta Līguma pielikumā un kopumā visā Līguma darbības laikā nepārsniegs </w:t>
      </w:r>
      <w:r w:rsidRPr="00F51BEF">
        <w:rPr>
          <w:rFonts w:cs="Times New Roman"/>
          <w:b/>
          <w:bCs/>
          <w:szCs w:val="24"/>
        </w:rPr>
        <w:t xml:space="preserve"> _____  EUR (_____ </w:t>
      </w:r>
      <w:r w:rsidRPr="00F51BEF">
        <w:rPr>
          <w:rFonts w:cs="Times New Roman"/>
          <w:b/>
          <w:bCs/>
          <w:i/>
          <w:iCs/>
          <w:szCs w:val="24"/>
        </w:rPr>
        <w:t>euro</w:t>
      </w:r>
      <w:r w:rsidRPr="00F51BEF">
        <w:rPr>
          <w:rFonts w:cs="Times New Roman"/>
          <w:b/>
          <w:bCs/>
          <w:szCs w:val="24"/>
        </w:rPr>
        <w:t xml:space="preserve">, ____ centi) bez pievienotās vērtības nodokļa </w:t>
      </w:r>
      <w:r w:rsidRPr="00F51BEF">
        <w:rPr>
          <w:rFonts w:cs="Times New Roman"/>
          <w:szCs w:val="24"/>
        </w:rPr>
        <w:t xml:space="preserve">(turpmāk – PVN) (turpmāk – Līgumcena). </w:t>
      </w:r>
    </w:p>
    <w:p w14:paraId="6C69AFA6"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Papildus Līgumcenai Pircējs maksā PVN Latvijas Republikā spēkā esošajos normatīvajos aktos noteiktajā apmērā.</w:t>
      </w:r>
    </w:p>
    <w:p w14:paraId="2D8451A4" w14:textId="77777777" w:rsidR="00500E09" w:rsidRPr="00F51BEF" w:rsidRDefault="00500E09" w:rsidP="00500E09">
      <w:pPr>
        <w:numPr>
          <w:ilvl w:val="1"/>
          <w:numId w:val="1"/>
        </w:numPr>
        <w:spacing w:before="60" w:after="60"/>
        <w:rPr>
          <w:rFonts w:cs="Times New Roman"/>
          <w:noProof/>
          <w:szCs w:val="24"/>
        </w:rPr>
      </w:pPr>
      <w:r w:rsidRPr="00F51BEF">
        <w:rPr>
          <w:rFonts w:cs="Times New Roman"/>
          <w:szCs w:val="24"/>
        </w:rPr>
        <w:lastRenderedPageBreak/>
        <w:t>Līgumcenā ir iekļautas visas izmaksas, ja Līgumā attiecībā uz atsevišķām izmaksām tieši nav noteikts savādāk – Preces cena, nodokļi un nodevas (izņemot PVN), Preces piegāde, minēto aktivitāšu realizācijai nepieciešamās transporta un palīgmateriālu izmaksas, kā arī izmaksas, kas ir saistītas ar preces ražošanu, komplektēšanu, garantijas saistību izpildi, Preču apmaiņu, ja tāda nepieciešama u.c. izmaksas.</w:t>
      </w:r>
    </w:p>
    <w:p w14:paraId="483CCE6E" w14:textId="77777777" w:rsidR="00500E09" w:rsidRPr="00F51BEF" w:rsidRDefault="00500E09" w:rsidP="00500E09">
      <w:pPr>
        <w:pStyle w:val="ListParagraph"/>
        <w:numPr>
          <w:ilvl w:val="1"/>
          <w:numId w:val="1"/>
        </w:numPr>
        <w:spacing w:before="60" w:after="60"/>
        <w:rPr>
          <w:rFonts w:cs="Times New Roman"/>
          <w:noProof/>
          <w:szCs w:val="24"/>
        </w:rPr>
      </w:pPr>
      <w:r w:rsidRPr="00F51BEF">
        <w:rPr>
          <w:rFonts w:cs="Times New Roman"/>
          <w:noProof/>
          <w:szCs w:val="24"/>
        </w:rPr>
        <w:t>Ja saskaņā ar normatīvajiem aktiem turpmāk tiek grozīta PVN likme (Precei piemēro PVN), vai Pārdevējs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5FC8213C" w14:textId="0DEC5F07" w:rsidR="00500E09" w:rsidRPr="00F51BEF" w:rsidRDefault="00500E09" w:rsidP="00500E09">
      <w:pPr>
        <w:pStyle w:val="ListParagraph"/>
        <w:numPr>
          <w:ilvl w:val="1"/>
          <w:numId w:val="1"/>
        </w:numPr>
        <w:spacing w:before="60" w:after="60"/>
        <w:rPr>
          <w:rFonts w:cs="Times New Roman"/>
          <w:noProof/>
          <w:szCs w:val="24"/>
        </w:rPr>
      </w:pPr>
      <w:r w:rsidRPr="00F51BEF">
        <w:rPr>
          <w:rFonts w:cs="Times New Roman"/>
          <w:noProof/>
          <w:szCs w:val="24"/>
        </w:rPr>
        <w:t xml:space="preserve">Pircējs pieņem un atzīst Pārdevēja elektronisko (nodokļu) rēķinu, ja tas noformēts atbilstoši normatīvo aktu prasībām un nosūtīts uz elektronisko adresi: </w:t>
      </w:r>
      <w:hyperlink r:id="rId20" w:history="1">
        <w:r w:rsidRPr="000B6962">
          <w:rPr>
            <w:rStyle w:val="Hyperlink"/>
            <w:rFonts w:cs="Times New Roman"/>
            <w:noProof/>
            <w:szCs w:val="24"/>
          </w:rPr>
          <w:t>info@nrc.lv</w:t>
        </w:r>
      </w:hyperlink>
      <w:r w:rsidRPr="00F51BEF">
        <w:rPr>
          <w:rFonts w:cs="Times New Roman"/>
          <w:noProof/>
          <w:szCs w:val="24"/>
        </w:rPr>
        <w:t>, kā arī rēķinā norādīts Pārdevēja Līgumā norādītais norēķinu konts kredītiestādē. Pretējā gadījumā Pārdevējs iesniedz Pircējam parakstītu rēķinu rakstveidā.</w:t>
      </w:r>
    </w:p>
    <w:p w14:paraId="1BAFDB62" w14:textId="40064CAF"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 xml:space="preserve">Pircējs samaksu par Preci, </w:t>
      </w:r>
      <w:r>
        <w:rPr>
          <w:rFonts w:cs="Times New Roman"/>
          <w:szCs w:val="24"/>
        </w:rPr>
        <w:t>atbilstoši</w:t>
      </w:r>
      <w:r w:rsidRPr="00F51BEF">
        <w:rPr>
          <w:rFonts w:cs="Times New Roman"/>
          <w:szCs w:val="24"/>
        </w:rPr>
        <w:t xml:space="preserve"> faktiski piegādātajam apjomam, </w:t>
      </w:r>
      <w:r w:rsidRPr="00F51BEF">
        <w:rPr>
          <w:rFonts w:cs="Times New Roman"/>
          <w:noProof/>
          <w:szCs w:val="24"/>
        </w:rPr>
        <w:t xml:space="preserve">veic ar pārskaitījumu uz Pārdevēja Līgumā norādīto kredītiestādes norēķinu kontu </w:t>
      </w:r>
      <w:r w:rsidRPr="00F51BEF">
        <w:rPr>
          <w:rFonts w:cs="Times New Roman"/>
          <w:b/>
          <w:noProof/>
          <w:szCs w:val="24"/>
        </w:rPr>
        <w:t>30 (trīsdesmit) dienu laikā</w:t>
      </w:r>
      <w:r w:rsidRPr="00F51BEF">
        <w:rPr>
          <w:rFonts w:cs="Times New Roman"/>
          <w:noProof/>
          <w:szCs w:val="24"/>
        </w:rPr>
        <w:t xml:space="preserve"> pēc Pārdevēja izrakstīta </w:t>
      </w:r>
      <w:r w:rsidRPr="00F51BEF">
        <w:rPr>
          <w:rFonts w:cs="Times New Roman"/>
          <w:szCs w:val="24"/>
        </w:rPr>
        <w:t xml:space="preserve">rēķina un Pušu abpusēji parakstīta Preces pieņemšanas – nodošanas akta saņemšanas dienas, vai, ja Pircējs akceptē, pēc Pārdevēja izrakstīta rēķina, kas apliecina Preces piegādes pieņemšanu – </w:t>
      </w:r>
      <w:r w:rsidRPr="007A6C00">
        <w:rPr>
          <w:rFonts w:cs="Times New Roman"/>
          <w:szCs w:val="24"/>
        </w:rPr>
        <w:t>nodošanu</w:t>
      </w:r>
      <w:r>
        <w:rPr>
          <w:rFonts w:cs="Times New Roman"/>
          <w:szCs w:val="24"/>
        </w:rPr>
        <w:t>, </w:t>
      </w:r>
      <w:r>
        <w:rPr>
          <w:rFonts w:eastAsia="Calibri" w:cs="Times New Roman"/>
          <w:bCs/>
          <w:i/>
          <w:szCs w:val="24"/>
          <w:lang w:eastAsia="lv-LV"/>
        </w:rPr>
        <w:t xml:space="preserve">preces uzstādīšanu ekspluatācijai un Pircēja darbinieka apmācību darbam ar Preci </w:t>
      </w:r>
      <w:r w:rsidRPr="00F51BEF">
        <w:rPr>
          <w:rFonts w:cs="Times New Roman"/>
          <w:szCs w:val="24"/>
        </w:rPr>
        <w:t xml:space="preserve">abpusējas parakstīšanas dienas. </w:t>
      </w:r>
      <w:r w:rsidRPr="00F51BEF">
        <w:rPr>
          <w:rFonts w:cs="Times New Roman"/>
          <w:noProof/>
          <w:szCs w:val="24"/>
          <w:u w:val="single"/>
        </w:rPr>
        <w:t>Izrakstot rēķinu, tajā obligāti jānorāda Līguma numurs, datums un Pircēja kontaktpersona</w:t>
      </w:r>
      <w:r w:rsidRPr="00F51BEF">
        <w:rPr>
          <w:rFonts w:eastAsia="Times New Roman" w:cs="Times New Roman"/>
          <w:noProof/>
          <w:szCs w:val="24"/>
          <w:u w:val="single"/>
        </w:rPr>
        <w:t>,</w:t>
      </w:r>
      <w:r w:rsidRPr="00F51BEF">
        <w:rPr>
          <w:rFonts w:eastAsia="Times New Roman" w:cs="Times New Roman"/>
          <w:noProof/>
          <w:szCs w:val="24"/>
        </w:rPr>
        <w:t xml:space="preserve"> </w:t>
      </w:r>
      <w:r w:rsidRPr="00F51BEF">
        <w:rPr>
          <w:rFonts w:cs="Times New Roman"/>
          <w:noProof/>
          <w:szCs w:val="24"/>
        </w:rPr>
        <w:t>pretējā gadījumā Pircējs ir tiesīgs, bez soda sankciju piemērošanas, kavēt šajā punktā noteikto maksājumu termiņu.</w:t>
      </w:r>
    </w:p>
    <w:p w14:paraId="447FF73F"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 xml:space="preserve">Par samaksas dienu tiek uzskatīta diena, kad Pircējs veicis pārskaitījumu uz Pārdevēja Līgumā norādīto kredītiestādes norēķinu kontu. </w:t>
      </w:r>
      <w:r w:rsidRPr="00F51BEF">
        <w:rPr>
          <w:rFonts w:cs="Times New Roman"/>
          <w:szCs w:val="24"/>
        </w:rPr>
        <w:t>Norēķinu konts var tikt mainīts tikai uz Pārdevēja iesniegtas un apstiprinātas informācijas pamata Pusēm slēdzot rakstveida vienošanos par grozījumiem Līgumā.</w:t>
      </w:r>
    </w:p>
    <w:p w14:paraId="7C3D1203" w14:textId="77777777" w:rsidR="00500E09" w:rsidRDefault="00500E09" w:rsidP="00500E09">
      <w:pPr>
        <w:numPr>
          <w:ilvl w:val="1"/>
          <w:numId w:val="1"/>
        </w:numPr>
        <w:spacing w:before="60" w:after="60"/>
        <w:rPr>
          <w:rFonts w:cs="Times New Roman"/>
          <w:noProof/>
          <w:szCs w:val="24"/>
        </w:rPr>
      </w:pPr>
      <w:r w:rsidRPr="00F51BEF">
        <w:rPr>
          <w:rFonts w:cs="Times New Roman"/>
          <w:noProof/>
          <w:szCs w:val="24"/>
        </w:rPr>
        <w:t xml:space="preserve">Ja Līgumā noteikto maksājumu veikšanas brīdī pastāv kāda Pārdevēja parāda saistība pret Pircēju, kas izriet no Līguma nosacījumu neizpildes, Pircējs ir tiesīgs to vienpusēji ieskaitīt, veicot norēķinus. </w:t>
      </w:r>
    </w:p>
    <w:p w14:paraId="00AD83D3" w14:textId="77777777" w:rsidR="00500E09" w:rsidRPr="00F51BEF" w:rsidRDefault="00500E09" w:rsidP="00500E09">
      <w:pPr>
        <w:numPr>
          <w:ilvl w:val="0"/>
          <w:numId w:val="1"/>
        </w:numPr>
        <w:spacing w:before="120" w:after="120"/>
        <w:jc w:val="center"/>
        <w:rPr>
          <w:rFonts w:cs="Times New Roman"/>
          <w:b/>
          <w:noProof/>
          <w:szCs w:val="24"/>
        </w:rPr>
      </w:pPr>
      <w:r w:rsidRPr="00F51BEF">
        <w:rPr>
          <w:rFonts w:cs="Times New Roman"/>
          <w:b/>
          <w:noProof/>
          <w:szCs w:val="24"/>
        </w:rPr>
        <w:t xml:space="preserve">Preces pasūtīšana, piegāde un pieņemšana </w:t>
      </w:r>
    </w:p>
    <w:p w14:paraId="1BA6F186" w14:textId="77777777" w:rsidR="00500E09" w:rsidRPr="00F51BEF" w:rsidRDefault="00500E09" w:rsidP="00500E09">
      <w:pPr>
        <w:pStyle w:val="SubtleEmphasis1"/>
        <w:numPr>
          <w:ilvl w:val="1"/>
          <w:numId w:val="1"/>
        </w:numPr>
        <w:spacing w:before="60" w:after="60"/>
        <w:jc w:val="both"/>
        <w:rPr>
          <w:lang w:val="lv-LV"/>
        </w:rPr>
      </w:pPr>
      <w:r w:rsidRPr="00F51BEF">
        <w:rPr>
          <w:lang w:val="lv-LV"/>
        </w:rPr>
        <w:t xml:space="preserve">Pārdevējs piegādā Preci </w:t>
      </w:r>
      <w:r w:rsidRPr="007A6C00">
        <w:rPr>
          <w:lang w:val="lv-LV"/>
        </w:rPr>
        <w:t>un uzstāda</w:t>
      </w:r>
      <w:r>
        <w:rPr>
          <w:i/>
          <w:lang w:val="lv-LV"/>
        </w:rPr>
        <w:t xml:space="preserve"> </w:t>
      </w:r>
      <w:r w:rsidRPr="00F51BEF">
        <w:rPr>
          <w:lang w:val="lv-LV"/>
        </w:rPr>
        <w:t xml:space="preserve">ne vēlāk kā </w:t>
      </w:r>
      <w:r>
        <w:rPr>
          <w:b/>
          <w:lang w:val="lv-LV"/>
        </w:rPr>
        <w:t>60</w:t>
      </w:r>
      <w:r w:rsidRPr="00F51BEF">
        <w:rPr>
          <w:b/>
          <w:lang w:val="lv-LV"/>
        </w:rPr>
        <w:t xml:space="preserve"> (</w:t>
      </w:r>
      <w:r>
        <w:rPr>
          <w:b/>
          <w:lang w:val="lv-LV"/>
        </w:rPr>
        <w:t>seš</w:t>
      </w:r>
      <w:r w:rsidRPr="00F51BEF">
        <w:rPr>
          <w:b/>
          <w:lang w:val="lv-LV"/>
        </w:rPr>
        <w:t>desmit) kalendāra dienu</w:t>
      </w:r>
      <w:r w:rsidRPr="00F51BEF">
        <w:rPr>
          <w:lang w:val="lv-LV"/>
        </w:rPr>
        <w:t xml:space="preserve"> laikā no pasūtījuma izdarīšanas brīža, iepriekš savstarpēji saskaņojot konkrētu Preces piegādes laiku un vietu.</w:t>
      </w:r>
      <w:r>
        <w:rPr>
          <w:lang w:val="lv-LV"/>
        </w:rPr>
        <w:t xml:space="preserve"> </w:t>
      </w:r>
      <w:r>
        <w:rPr>
          <w:i/>
          <w:lang w:val="lv-LV"/>
        </w:rPr>
        <w:t xml:space="preserve">Pēc Preces piegādes un uzstādīšanas </w:t>
      </w:r>
      <w:r>
        <w:rPr>
          <w:b/>
          <w:i/>
          <w:lang w:val="lv-LV"/>
        </w:rPr>
        <w:t>14 (četrpadsmit) kalendāra dienu laikā</w:t>
      </w:r>
      <w:r>
        <w:rPr>
          <w:i/>
          <w:lang w:val="lv-LV"/>
        </w:rPr>
        <w:t xml:space="preserve"> tiek veikta </w:t>
      </w:r>
      <w:r w:rsidRPr="00652781">
        <w:rPr>
          <w:i/>
          <w:lang w:val="lv-LV"/>
        </w:rPr>
        <w:t>darbinieku apmācīb</w:t>
      </w:r>
      <w:r>
        <w:rPr>
          <w:i/>
          <w:lang w:val="lv-LV"/>
        </w:rPr>
        <w:t>a</w:t>
      </w:r>
      <w:r w:rsidRPr="00652781">
        <w:rPr>
          <w:i/>
          <w:lang w:val="lv-LV"/>
        </w:rPr>
        <w:t xml:space="preserve"> individuāli vai grupā (</w:t>
      </w:r>
      <w:r>
        <w:rPr>
          <w:i/>
          <w:lang w:val="lv-LV"/>
        </w:rPr>
        <w:t>simulācijas</w:t>
      </w:r>
      <w:r w:rsidRPr="00652781">
        <w:rPr>
          <w:i/>
          <w:lang w:val="lv-LV"/>
        </w:rPr>
        <w:t xml:space="preserve"> centra darba laikā, pirms tam apmācību laikus un apmācāmo speciālistu skaitu, saskaņojot ar klīnisko studiju koordinatoru)</w:t>
      </w:r>
      <w:r>
        <w:rPr>
          <w:lang w:val="lv-LV"/>
        </w:rPr>
        <w:t xml:space="preserve">. </w:t>
      </w:r>
      <w:r>
        <w:rPr>
          <w:i/>
          <w:lang w:val="lv-LV"/>
        </w:rPr>
        <w:t>Par pasūtījuma izdarīšanas brīdi ir uzskatāms Pircēja Līgumā norādītās kontaktpersonas elektroniski  (e-pastā  vai Pārdevēja e-vidē) nosūtīts pieteikums Preces piegādei, kas izdarīts no Pircēja adrešu domēna rsu.lv.</w:t>
      </w:r>
      <w:r>
        <w:rPr>
          <w:lang w:val="lv-LV"/>
        </w:rPr>
        <w:t xml:space="preserve"> </w:t>
      </w:r>
      <w:r>
        <w:rPr>
          <w:i/>
          <w:lang w:val="lv-LV"/>
        </w:rPr>
        <w:t>Pārdevējs nodrošina 2 (divu) Pircēja personāla darbinieka apmācību darbam ar Preci. Pēc apmācībām tiek izsniegti apmācību apliecinoši dokumenti. Pārdevējs ne vēlāk kā 5 (piecas) dienas pirms apmācības veikšana saskaņo un iesniedz Pircējam sarakstu un kvalifikāciju apliecinošus dokumentus (sertifikāti/apliecības vai citi apliecinoši dokumenti par apmācībām un tiesībām veikt noteiktos darbus) par piesaistītajiem kvalificētiem speciālistiem darbam ar iekārtām, Pircēja personāla darbinieka apmācību veikšanai un Preces uzstādīšanai.</w:t>
      </w:r>
    </w:p>
    <w:p w14:paraId="6E8C5A2D" w14:textId="77777777" w:rsidR="00500E09" w:rsidRPr="00F51BEF" w:rsidRDefault="00500E09" w:rsidP="00500E09">
      <w:pPr>
        <w:pStyle w:val="SubtleEmphasis1"/>
        <w:numPr>
          <w:ilvl w:val="1"/>
          <w:numId w:val="1"/>
        </w:numPr>
        <w:spacing w:before="60" w:after="60"/>
        <w:jc w:val="both"/>
        <w:rPr>
          <w:b/>
        </w:rPr>
      </w:pPr>
      <w:r w:rsidRPr="00F51BEF">
        <w:rPr>
          <w:lang w:val="lv-LV"/>
        </w:rPr>
        <w:t xml:space="preserve">Preces piegādes vieta: </w:t>
      </w:r>
      <w:r w:rsidRPr="00F51BEF">
        <w:rPr>
          <w:bCs/>
          <w:lang w:val="lv-LV"/>
        </w:rPr>
        <w:t xml:space="preserve">__________________ </w:t>
      </w:r>
      <w:r w:rsidRPr="00F51BEF">
        <w:rPr>
          <w:bCs/>
          <w:i/>
          <w:lang w:val="lv-LV"/>
        </w:rPr>
        <w:t xml:space="preserve">(norāda </w:t>
      </w:r>
      <w:bookmarkStart w:id="39" w:name="_Hlk110591680"/>
      <w:r w:rsidRPr="00F51BEF">
        <w:rPr>
          <w:bCs/>
          <w:i/>
          <w:lang w:val="lv-LV"/>
        </w:rPr>
        <w:t>atbilstoši nepieciešamībai</w:t>
      </w:r>
      <w:bookmarkEnd w:id="39"/>
      <w:r w:rsidRPr="00F51BEF">
        <w:rPr>
          <w:bCs/>
          <w:i/>
          <w:lang w:val="lv-LV"/>
        </w:rPr>
        <w:t>)</w:t>
      </w:r>
      <w:r w:rsidRPr="00F51BEF">
        <w:rPr>
          <w:bCs/>
          <w:lang w:val="lv-LV"/>
        </w:rPr>
        <w:t>.</w:t>
      </w:r>
    </w:p>
    <w:p w14:paraId="196C540B"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lastRenderedPageBreak/>
        <w:t>Vienlaicīgi ar Preci, Pārdevējs nodod Pircējam visu Preces pavadošo dokumentāciju, izpilddokumentāciju (ar tulkojumu latviešu valodā) un garantijas/preču dokumentāciju, ja tāda konkrētajai Precei ir paredzēta.</w:t>
      </w:r>
    </w:p>
    <w:p w14:paraId="6BE0E437" w14:textId="77777777" w:rsidR="00500E09" w:rsidRPr="00F51BEF"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 xml:space="preserve">Precei jābūt jaunai, nelietotai, pilnībā funkcionējošā stāvoklī, neatvērtā oriģināliepakojumā, atbilstošai tehniskajā specifikācijā noteiktajiem kritērijiem un Pircēja definētajām prasībām. Prece nevar būt atradusies demonstrācijā. </w:t>
      </w:r>
    </w:p>
    <w:p w14:paraId="2D9FF0FE" w14:textId="77777777" w:rsidR="00500E09" w:rsidRPr="00F51BEF"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Pēc Preces piegādes Pircējam tiek atvēlētas 5 (piecas) darba dienas Preces atbilstības Līguma nosacījumiem izvērtēšanai.</w:t>
      </w:r>
    </w:p>
    <w:p w14:paraId="6BED0009" w14:textId="77777777" w:rsidR="00500E09" w:rsidRPr="00675FDA"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 xml:space="preserve">Preces pieņemšana – nodošana tiek noformēta ar Preces pieņemšanas – nodošanas akta vai, ja Pircējs akceptē, Pārdevēja izrakstīta rēķina, kas apliecina Preces pieņemšanu – nodošanu, </w:t>
      </w:r>
      <w:r>
        <w:rPr>
          <w:rFonts w:cs="Times New Roman"/>
          <w:i/>
          <w:noProof/>
          <w:szCs w:val="24"/>
        </w:rPr>
        <w:t>uzstādīšanu ekspluatācijai  un darbinieka apmācību</w:t>
      </w:r>
      <w:r w:rsidRPr="00F51BEF">
        <w:rPr>
          <w:rFonts w:eastAsia="Times New Roman" w:cs="Times New Roman"/>
          <w:szCs w:val="24"/>
        </w:rPr>
        <w:t xml:space="preserve">, abpusēju parakstīšanu. Ja pieņemšanas – nodošanas ietvaros tiek konstatētas kādas neatbilstības, Pārdevējam tās jānovērš, </w:t>
      </w:r>
      <w:r w:rsidRPr="00F51BEF">
        <w:rPr>
          <w:rFonts w:eastAsia="Times New Roman" w:cs="Times New Roman"/>
          <w:bCs/>
          <w:szCs w:val="24"/>
        </w:rPr>
        <w:t>bez papildus samaksas, Pircēja noteiktajā termiņā</w:t>
      </w:r>
      <w:r w:rsidRPr="00F51BEF">
        <w:rPr>
          <w:rFonts w:eastAsia="Times New Roman" w:cs="Times New Roman"/>
          <w:szCs w:val="24"/>
        </w:rPr>
        <w:t>. Puses paraksta pieņemšanas – nodošanas aktu, pēc neatbilstību novēršanas</w:t>
      </w:r>
      <w:r w:rsidRPr="00675FDA">
        <w:rPr>
          <w:rFonts w:eastAsia="Times New Roman" w:cs="Times New Roman"/>
          <w:szCs w:val="24"/>
        </w:rPr>
        <w:t xml:space="preserve">. </w:t>
      </w:r>
    </w:p>
    <w:p w14:paraId="7E274935" w14:textId="77777777" w:rsidR="00500E09" w:rsidRPr="00F51BEF" w:rsidRDefault="00500E09" w:rsidP="00500E09">
      <w:pPr>
        <w:numPr>
          <w:ilvl w:val="1"/>
          <w:numId w:val="1"/>
        </w:numPr>
        <w:spacing w:before="60" w:after="60"/>
        <w:rPr>
          <w:rFonts w:eastAsia="Times New Roman" w:cs="Times New Roman"/>
          <w:szCs w:val="24"/>
        </w:rPr>
      </w:pPr>
      <w:r w:rsidRPr="00F51BEF">
        <w:rPr>
          <w:rFonts w:cs="Times New Roman"/>
          <w:szCs w:val="24"/>
        </w:rPr>
        <w:t xml:space="preserve">Preces piegāde, ja Pircējs to akceptē, var tikt sadalīta pa posmiem, atbilstoši veicamajiem uzdevumiem un sasniedzamajiem rezultātiem, kas tiek fiksēts Preces pieņemšanas – </w:t>
      </w:r>
      <w:r w:rsidRPr="00F51BEF">
        <w:rPr>
          <w:rFonts w:eastAsia="Times New Roman" w:cs="Times New Roman"/>
          <w:szCs w:val="24"/>
        </w:rPr>
        <w:t xml:space="preserve">nodošanas ietvaros. </w:t>
      </w:r>
    </w:p>
    <w:p w14:paraId="443084D8" w14:textId="77777777" w:rsidR="00500E09" w:rsidRPr="00F51BEF"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Jautājumi par Preces atbilstību Līguma noteikumiem tiek risināti Pusēm savstarpēji vienojoties. Ja 30 (trīsdesmit) kalendāro dienu laikā vienoties neizdodas, Puses ir tiesīgas pieaicināt ekspertu. Eksperta pieaicināšanas izmaksas nedrīkst pārsniegt spēkā esošā Valsts tiesu ekspertīžu biroja maksas pakalpojumu cenrāža izmaksas uz brīdi, kad eksperts tiek pieaicināts. Ja eksperta slēdziens apstiprina par pamatotu vienas, vai otras Puses viedokli, attiecīgā Puse ne tikai novērš konstatētos trūkumus, bet arī Pušu savstarpēji noteiktā termiņā un kārtībā sedz eksperta pieaicināšanas izmaksas, saskaņā ar kreditora rēķinu.</w:t>
      </w:r>
    </w:p>
    <w:p w14:paraId="14651F6C" w14:textId="77777777" w:rsidR="00500E09" w:rsidRPr="00F51BEF" w:rsidRDefault="00500E09" w:rsidP="00500E09">
      <w:pPr>
        <w:numPr>
          <w:ilvl w:val="0"/>
          <w:numId w:val="1"/>
        </w:numPr>
        <w:spacing w:before="120" w:after="120"/>
        <w:jc w:val="center"/>
        <w:rPr>
          <w:rFonts w:cs="Times New Roman"/>
          <w:b/>
          <w:noProof/>
          <w:szCs w:val="24"/>
        </w:rPr>
      </w:pPr>
      <w:r w:rsidRPr="00F51BEF">
        <w:rPr>
          <w:rFonts w:cs="Times New Roman"/>
          <w:b/>
          <w:noProof/>
          <w:szCs w:val="24"/>
        </w:rPr>
        <w:t>Pārdevēja saistības</w:t>
      </w:r>
    </w:p>
    <w:p w14:paraId="06733A9E"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Pārdevējs apņemas veikt savlaicīgu un kvalitatīvu Preces piegādi</w:t>
      </w:r>
      <w:r>
        <w:rPr>
          <w:rFonts w:cs="Times New Roman"/>
          <w:szCs w:val="24"/>
        </w:rPr>
        <w:t xml:space="preserve">, </w:t>
      </w:r>
      <w:r>
        <w:rPr>
          <w:rFonts w:cs="Times New Roman"/>
          <w:i/>
          <w:szCs w:val="24"/>
        </w:rPr>
        <w:t>uzstādīšanu ekspluatācijā un Pircēja darbinieku apmācību</w:t>
      </w:r>
      <w:r>
        <w:rPr>
          <w:rFonts w:cs="Times New Roman"/>
          <w:szCs w:val="24"/>
        </w:rPr>
        <w:t xml:space="preserve"> </w:t>
      </w:r>
      <w:r>
        <w:rPr>
          <w:rFonts w:cs="Times New Roman"/>
          <w:i/>
          <w:szCs w:val="24"/>
        </w:rPr>
        <w:t xml:space="preserve"> </w:t>
      </w:r>
      <w:r w:rsidRPr="00F51BEF">
        <w:rPr>
          <w:rFonts w:cs="Times New Roman"/>
          <w:szCs w:val="24"/>
        </w:rPr>
        <w:t>Līgumā noteiktajos termiņos un kārtībā, iepriekš savstarpēji saskaņojot konkrētu Preces piegādes</w:t>
      </w:r>
      <w:r w:rsidRPr="007A6C00">
        <w:rPr>
          <w:rFonts w:cs="Times New Roman"/>
          <w:szCs w:val="24"/>
        </w:rPr>
        <w:t xml:space="preserve">, </w:t>
      </w:r>
      <w:r>
        <w:rPr>
          <w:rFonts w:cs="Times New Roman"/>
          <w:i/>
          <w:szCs w:val="24"/>
        </w:rPr>
        <w:t>tās uzstādīšanas ekspluatācijai un darbinieku apmācības laiku un vietu laiku un vietu.</w:t>
      </w:r>
    </w:p>
    <w:p w14:paraId="0D9C84B6"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Pārdevējs garantē, ka Prece ir atbilstoša Pircēja izvirzītajām prasībām, Līguma nosacījumiem un Pircēja pasūtījumam.</w:t>
      </w:r>
    </w:p>
    <w:p w14:paraId="489BEE44" w14:textId="77777777" w:rsidR="00500E09" w:rsidRPr="00F51BEF" w:rsidRDefault="00500E09" w:rsidP="00500E09">
      <w:pPr>
        <w:numPr>
          <w:ilvl w:val="1"/>
          <w:numId w:val="1"/>
        </w:numPr>
        <w:spacing w:before="60" w:after="60"/>
        <w:rPr>
          <w:rFonts w:cs="Times New Roman"/>
          <w:szCs w:val="24"/>
        </w:rPr>
      </w:pPr>
      <w:r w:rsidRPr="00F51BEF">
        <w:rPr>
          <w:rFonts w:eastAsia="Times New Roman" w:cs="Times New Roman"/>
          <w:szCs w:val="24"/>
        </w:rPr>
        <w:t xml:space="preserve">Pārdevējs apņemas nodrošināt Preces pārdošanā un </w:t>
      </w:r>
      <w:r w:rsidRPr="007A6C00">
        <w:rPr>
          <w:rFonts w:eastAsia="Times New Roman" w:cs="Times New Roman"/>
          <w:szCs w:val="24"/>
        </w:rPr>
        <w:t xml:space="preserve">piegādē, </w:t>
      </w:r>
      <w:r>
        <w:rPr>
          <w:rFonts w:eastAsia="Times New Roman" w:cs="Times New Roman"/>
          <w:i/>
          <w:szCs w:val="24"/>
        </w:rPr>
        <w:t xml:space="preserve">tās uzstādīšanā ekspluatācijai </w:t>
      </w:r>
      <w:r>
        <w:rPr>
          <w:rFonts w:cs="Times New Roman"/>
          <w:i/>
          <w:szCs w:val="24"/>
        </w:rPr>
        <w:t>un Pircēja darbinieku apmācībā</w:t>
      </w:r>
      <w:r>
        <w:rPr>
          <w:rFonts w:eastAsia="Times New Roman" w:cs="Times New Roman"/>
          <w:szCs w:val="24"/>
        </w:rPr>
        <w:t xml:space="preserve"> </w:t>
      </w:r>
      <w:r w:rsidRPr="00F51BEF">
        <w:rPr>
          <w:rFonts w:eastAsia="Times New Roman" w:cs="Times New Roman"/>
          <w:szCs w:val="24"/>
        </w:rPr>
        <w:t>iesaistīto darbinieku kvalifikācijas atbilstību veicamajam darbam ar normatīvajos aktos noteikto un attiecīgai darba specifikai nepieciešamo kvalifikāciju un prasmi.</w:t>
      </w:r>
    </w:p>
    <w:p w14:paraId="211090BB"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Pārdevējs apņemas pieņemt atpakaļ Preci gadījumā, ja tā neatbilst Līguma prasībām, atgriežot Pircējam veikto samaksu, vai sedzot Pircējam nodarītos zaudējumus.</w:t>
      </w:r>
    </w:p>
    <w:p w14:paraId="138D0A3D"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Ja Pircējs izbeidz Līgumu sakarā ar to, ka Pārdevējs nepilda savas saistības, atbilstoši Līguma nosacījumiem, Pārdevējam ir pienākums Pircēja noteiktajā termiņā atgriezt Pircēja veikto samaksu (ja tāda ir veikta). Ja Pircējs šādā gadījumā ir jau saņēmis Preci, vai vismaz tās daļu un vēlas to atzīt par pieņemamu, ir noformējams atbilstošs pieņemšanas – nodošanas akts un veicama samaksa (vai attiecīgi atgriežama), atbilstoši Preces apjoma vērtībai.</w:t>
      </w:r>
    </w:p>
    <w:p w14:paraId="24CE7165"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Pārdevējam nav tiesību nodot Līguma vai tā daļas izpildi trešajām personām, izņemot gadījumus, ja Pārdevēju aizstāj ar citu atbilstoši komerctiesību jomas normatīvo aktu noteikumiem par komersantu reorganizāciju un uzņēmumu pāreju.</w:t>
      </w:r>
    </w:p>
    <w:p w14:paraId="1EE1021D" w14:textId="77777777" w:rsidR="00500E09" w:rsidRPr="00F51BEF" w:rsidRDefault="00500E09" w:rsidP="00500E09">
      <w:pPr>
        <w:numPr>
          <w:ilvl w:val="1"/>
          <w:numId w:val="1"/>
        </w:numPr>
        <w:spacing w:before="60" w:after="60"/>
        <w:rPr>
          <w:rFonts w:cs="Times New Roman"/>
          <w:szCs w:val="24"/>
        </w:rPr>
      </w:pPr>
      <w:r w:rsidRPr="00F51BEF">
        <w:rPr>
          <w:szCs w:val="24"/>
        </w:rPr>
        <w:lastRenderedPageBreak/>
        <w:t>Pārdevējs ir tiesīgs vienpusēji izbeigt Līgumu, par to rakstveidā paziņojot Pircējam 10 (desmit) darba dienas iepriekš, neatlīdzinot tādējādi radušos izdevumus un / vai zaudējumus, ja:</w:t>
      </w:r>
    </w:p>
    <w:p w14:paraId="391AE4E2" w14:textId="77777777" w:rsidR="00500E09" w:rsidRPr="00F51BEF" w:rsidRDefault="00500E09" w:rsidP="00500E09">
      <w:pPr>
        <w:pStyle w:val="ListParagraph"/>
        <w:numPr>
          <w:ilvl w:val="2"/>
          <w:numId w:val="1"/>
        </w:numPr>
        <w:spacing w:before="60" w:after="60"/>
        <w:contextualSpacing w:val="0"/>
        <w:rPr>
          <w:szCs w:val="24"/>
        </w:rPr>
      </w:pPr>
      <w:r w:rsidRPr="00F51BEF">
        <w:rPr>
          <w:szCs w:val="24"/>
        </w:rPr>
        <w:t>Pircējs nav ievērojis Līguma 2.6.punktā noteikto rēķinu apmaksas termiņu, un Pārdevējs ir informējis Pircēju par rēķina apmaksas neveikšanu, bet Pircējs to nav novērsis Pārdevēja noteiktajā termiņā;</w:t>
      </w:r>
    </w:p>
    <w:p w14:paraId="57CB7D7A" w14:textId="77777777" w:rsidR="00500E09" w:rsidRPr="00F51BEF" w:rsidRDefault="00500E09" w:rsidP="00500E09">
      <w:pPr>
        <w:pStyle w:val="ListParagraph"/>
        <w:numPr>
          <w:ilvl w:val="2"/>
          <w:numId w:val="1"/>
        </w:numPr>
        <w:spacing w:before="60" w:after="60"/>
        <w:contextualSpacing w:val="0"/>
        <w:rPr>
          <w:szCs w:val="24"/>
        </w:rPr>
      </w:pPr>
      <w:r w:rsidRPr="00F51BEF">
        <w:rPr>
          <w:szCs w:val="24"/>
        </w:rPr>
        <w:t xml:space="preserve">Pircējs </w:t>
      </w:r>
      <w:r w:rsidRPr="00F51BEF">
        <w:rPr>
          <w:rFonts w:cs="Times New Roman"/>
          <w:noProof/>
          <w:szCs w:val="24"/>
        </w:rPr>
        <w:t>neizpilda kādu citu no Līguma saistībām, un pat pēc brīdinājuma saņemšanas, turpina to nepildīt vai pieļauj pārkāpuma atkārtošanos;</w:t>
      </w:r>
    </w:p>
    <w:p w14:paraId="3499A72F" w14:textId="77777777" w:rsidR="00500E09" w:rsidRPr="00F51BEF" w:rsidRDefault="00500E09" w:rsidP="00500E09">
      <w:pPr>
        <w:pStyle w:val="ListParagraph"/>
        <w:numPr>
          <w:ilvl w:val="2"/>
          <w:numId w:val="1"/>
        </w:numPr>
        <w:spacing w:before="60" w:after="60"/>
        <w:contextualSpacing w:val="0"/>
        <w:rPr>
          <w:szCs w:val="24"/>
        </w:rPr>
      </w:pPr>
      <w:r w:rsidRPr="00F51BEF">
        <w:rPr>
          <w:szCs w:val="24"/>
        </w:rPr>
        <w:t>Pircējam tiek piemērotas, vai uz Līgumu ir attiecināmas – attiecīgās starptautiskās vai nacionālās sankcijas, vai būtiskas un kapitāla tirgus intereses ietekmējošas ES, vai Ziemeļatlantijas līguma organizācijas dalībvalsts noteiktās sankcijas.</w:t>
      </w:r>
    </w:p>
    <w:p w14:paraId="05AF8534" w14:textId="77777777" w:rsidR="00500E09" w:rsidRPr="00F51BEF" w:rsidRDefault="00500E09" w:rsidP="00500E09">
      <w:pPr>
        <w:numPr>
          <w:ilvl w:val="1"/>
          <w:numId w:val="1"/>
        </w:numPr>
        <w:spacing w:before="60" w:after="60"/>
        <w:rPr>
          <w:rFonts w:cs="Times New Roman"/>
          <w:i/>
          <w:szCs w:val="24"/>
        </w:rPr>
      </w:pPr>
      <w:r w:rsidRPr="00F51BEF">
        <w:rPr>
          <w:rFonts w:cs="Times New Roman"/>
          <w:noProof/>
          <w:szCs w:val="24"/>
        </w:rPr>
        <w:t xml:space="preserve">Pārdevējs apņemas nekavējoties, bet ne vēlāk kā 3 (trīs) darba dienu laikā rakstveidā informēt Pircēju, ja Līguma izpildes laikā: </w:t>
      </w:r>
    </w:p>
    <w:p w14:paraId="3995C82D" w14:textId="77777777" w:rsidR="00500E09" w:rsidRPr="00F51BEF" w:rsidRDefault="00500E09" w:rsidP="00500E09">
      <w:pPr>
        <w:numPr>
          <w:ilvl w:val="2"/>
          <w:numId w:val="1"/>
        </w:numPr>
        <w:spacing w:before="60" w:after="60"/>
        <w:rPr>
          <w:rFonts w:cs="Times New Roman"/>
          <w:i/>
          <w:szCs w:val="24"/>
        </w:rPr>
      </w:pPr>
      <w:r w:rsidRPr="00F51BEF">
        <w:rPr>
          <w:rFonts w:cs="Times New Roman"/>
          <w:noProof/>
          <w:szCs w:val="24"/>
        </w:rPr>
        <w:t xml:space="preserve">tiesā tiek ierosināta Pārdevēja maksātnespējas procesa, vai </w:t>
      </w:r>
      <w:r w:rsidRPr="00F51BEF">
        <w:rPr>
          <w:rFonts w:cs="Times New Roman"/>
          <w:szCs w:val="24"/>
        </w:rPr>
        <w:t xml:space="preserve">tiesiskās aizsardzības (ārpustiesas tiesiskās aizsardzības) procesa lieta, vai pieņemts lēmums par Pārdevēja likvidācijas procesa uzsākšanu; </w:t>
      </w:r>
    </w:p>
    <w:p w14:paraId="422D273C" w14:textId="77777777" w:rsidR="00500E09" w:rsidRPr="00F51BEF" w:rsidRDefault="00500E09" w:rsidP="00500E09">
      <w:pPr>
        <w:numPr>
          <w:ilvl w:val="2"/>
          <w:numId w:val="1"/>
        </w:numPr>
        <w:spacing w:before="60" w:after="60"/>
        <w:rPr>
          <w:rFonts w:cs="Times New Roman"/>
          <w:i/>
          <w:szCs w:val="24"/>
        </w:rPr>
      </w:pPr>
      <w:r w:rsidRPr="00F51BEF">
        <w:rPr>
          <w:rFonts w:cs="Times New Roman"/>
          <w:szCs w:val="24"/>
        </w:rPr>
        <w:t>Pārdevēja saimnieciskā darbība tiek apturēta;</w:t>
      </w:r>
    </w:p>
    <w:p w14:paraId="59470E2C" w14:textId="77777777" w:rsidR="00500E09" w:rsidRPr="00F51BEF" w:rsidRDefault="00500E09" w:rsidP="00500E09">
      <w:pPr>
        <w:numPr>
          <w:ilvl w:val="2"/>
          <w:numId w:val="1"/>
        </w:numPr>
        <w:spacing w:before="60" w:after="60"/>
        <w:rPr>
          <w:rFonts w:cs="Times New Roman"/>
          <w:i/>
          <w:szCs w:val="24"/>
        </w:rPr>
      </w:pPr>
      <w:r w:rsidRPr="00F51BEF">
        <w:rPr>
          <w:rFonts w:cs="Times New Roman"/>
          <w:szCs w:val="24"/>
        </w:rPr>
        <w:t xml:space="preserve">Pārdevējs tiek reģistrēts ar PVN apliekamo personu reģistrā vai izslēgts no tā; </w:t>
      </w:r>
    </w:p>
    <w:p w14:paraId="15F7A4F9" w14:textId="77777777" w:rsidR="00500E09" w:rsidRPr="00F51BEF" w:rsidRDefault="00500E09" w:rsidP="00500E09">
      <w:pPr>
        <w:numPr>
          <w:ilvl w:val="2"/>
          <w:numId w:val="1"/>
        </w:numPr>
        <w:spacing w:before="60" w:after="60"/>
        <w:rPr>
          <w:rFonts w:cs="Times New Roman"/>
          <w:i/>
          <w:szCs w:val="24"/>
        </w:rPr>
      </w:pPr>
      <w:r w:rsidRPr="00F51BEF">
        <w:rPr>
          <w:rFonts w:cs="Times New Roman"/>
          <w:szCs w:val="24"/>
        </w:rPr>
        <w:t>Pārdevējam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5880A904" w14:textId="77777777" w:rsidR="00500E09" w:rsidRPr="00F51BEF" w:rsidRDefault="00500E09" w:rsidP="00500E09">
      <w:pPr>
        <w:numPr>
          <w:ilvl w:val="1"/>
          <w:numId w:val="1"/>
        </w:numPr>
        <w:spacing w:before="60" w:after="60"/>
        <w:rPr>
          <w:rFonts w:cs="Times New Roman"/>
          <w:i/>
          <w:szCs w:val="24"/>
        </w:rPr>
      </w:pPr>
      <w:r w:rsidRPr="00F51BEF">
        <w:rPr>
          <w:rFonts w:cs="Times New Roman"/>
          <w:bCs/>
          <w:szCs w:val="24"/>
        </w:rPr>
        <w:t xml:space="preserve">Pārdevējs </w:t>
      </w:r>
      <w:r w:rsidRPr="00F51BEF">
        <w:rPr>
          <w:rFonts w:cs="Times New Roman"/>
          <w:szCs w:val="24"/>
        </w:rPr>
        <w:t>papildus minētajām saistībām apņemas:</w:t>
      </w:r>
      <w:r w:rsidRPr="00F51BEF">
        <w:rPr>
          <w:rFonts w:cs="Times New Roman"/>
          <w:i/>
          <w:szCs w:val="24"/>
        </w:rPr>
        <w:t xml:space="preserve"> </w:t>
      </w:r>
    </w:p>
    <w:p w14:paraId="5AE0E002" w14:textId="77777777" w:rsidR="00500E09" w:rsidRPr="00F51BEF" w:rsidRDefault="00500E09" w:rsidP="00500E09">
      <w:pPr>
        <w:numPr>
          <w:ilvl w:val="2"/>
          <w:numId w:val="1"/>
        </w:numPr>
        <w:spacing w:before="60" w:after="60"/>
        <w:rPr>
          <w:rFonts w:cs="Times New Roman"/>
          <w:szCs w:val="24"/>
        </w:rPr>
      </w:pPr>
      <w:r w:rsidRPr="00F51BEF">
        <w:rPr>
          <w:rFonts w:cs="Times New Roman"/>
          <w:szCs w:val="24"/>
          <w:u w:val="single"/>
        </w:rPr>
        <w:t>Pircēja telpās un teritorijā ievērot normatīvajos aktos un Pircēja iekšējās kārtības ietvaros noteiktos epidemioloģiskās drošības pasākumus un nodrošināt tā darbinieku instruktāžu un atbilstību noteiktajām prasībām</w:t>
      </w:r>
      <w:r w:rsidRPr="00F51BEF">
        <w:rPr>
          <w:rFonts w:cs="Times New Roman"/>
          <w:szCs w:val="24"/>
        </w:rPr>
        <w:t xml:space="preserve">, kā arī citus Pircēja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 </w:t>
      </w:r>
    </w:p>
    <w:p w14:paraId="7FFE9998" w14:textId="77777777" w:rsidR="00500E09" w:rsidRPr="00F51BEF" w:rsidRDefault="00500E09" w:rsidP="00500E09">
      <w:pPr>
        <w:numPr>
          <w:ilvl w:val="2"/>
          <w:numId w:val="1"/>
        </w:numPr>
        <w:spacing w:before="60" w:after="60"/>
        <w:rPr>
          <w:rFonts w:cs="Times New Roman"/>
          <w:szCs w:val="24"/>
        </w:rPr>
      </w:pPr>
      <w:r w:rsidRPr="00F51BEF">
        <w:rPr>
          <w:rFonts w:cs="Times New Roman"/>
          <w:szCs w:val="24"/>
        </w:rPr>
        <w:t>pilnā apmērā segt Pircējam no Līguma izrietošo zaudējumu atlīdzināšanas un citu Pārdevēja maksājuma saistību administrēšanas un piedziņas izdevumus, kādi Pircējam rodas Pārdevēja vainas vai bezdarbības rezultātā;</w:t>
      </w:r>
    </w:p>
    <w:p w14:paraId="6557597F" w14:textId="77777777" w:rsidR="00500E09" w:rsidRPr="00F51BEF" w:rsidRDefault="00500E09" w:rsidP="00500E09">
      <w:pPr>
        <w:numPr>
          <w:ilvl w:val="2"/>
          <w:numId w:val="1"/>
        </w:numPr>
        <w:spacing w:before="60" w:after="60"/>
        <w:rPr>
          <w:rFonts w:cs="Times New Roman"/>
          <w:szCs w:val="24"/>
        </w:rPr>
      </w:pPr>
      <w:r w:rsidRPr="00F51BEF">
        <w:rPr>
          <w:rFonts w:cs="Times New Roman"/>
          <w:szCs w:val="24"/>
        </w:rPr>
        <w:t>nekavējoties pēc Pircēja pieprasījuma saņemšanas, iesniegt ar Līguma izpildi saistīto informāciju (pārskatu).</w:t>
      </w:r>
    </w:p>
    <w:p w14:paraId="631151F3" w14:textId="77777777" w:rsidR="00500E09" w:rsidRPr="00F51BEF"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 xml:space="preserve">Pārdevējam jāpiegādā Prece, atbilstoši garantijas termiņa un ražotāja noteiktajām Preces transportēšanas prasībām. Ja Pārdevējs piegādā Preci neatbilstošu garantijas termiņam un ražotāja noteiktajām transportēšanas prasībām, Pircējs šo Preci nepieņem. </w:t>
      </w:r>
    </w:p>
    <w:p w14:paraId="2A81B7F0" w14:textId="77777777" w:rsidR="00500E09" w:rsidRPr="00F51BEF" w:rsidRDefault="00500E09" w:rsidP="00500E09">
      <w:pPr>
        <w:numPr>
          <w:ilvl w:val="0"/>
          <w:numId w:val="1"/>
        </w:numPr>
        <w:spacing w:before="120" w:after="120"/>
        <w:jc w:val="center"/>
        <w:rPr>
          <w:rFonts w:cs="Times New Roman"/>
          <w:b/>
          <w:noProof/>
          <w:szCs w:val="24"/>
        </w:rPr>
      </w:pPr>
      <w:r w:rsidRPr="00F51BEF">
        <w:rPr>
          <w:rFonts w:cs="Times New Roman"/>
          <w:b/>
          <w:noProof/>
          <w:szCs w:val="24"/>
        </w:rPr>
        <w:t>Pircēja saistības</w:t>
      </w:r>
    </w:p>
    <w:p w14:paraId="4D7A31CD"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 xml:space="preserve">Pircējs apņemas savlaicīgi veikt Līguma nosacījumiem un pasūtījumam atbilstošas Pārdevēja piegādātās Preces pieņemšanu. </w:t>
      </w:r>
    </w:p>
    <w:p w14:paraId="63D5677A"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Pircējs apņemas veikt samaksu par kvalitatīvu, Līguma nosacījumiem un veiktajam pasūtījumam atbilstošu Preci Līgumā noteiktajos termiņos un kārtībā.</w:t>
      </w:r>
    </w:p>
    <w:p w14:paraId="0CEFA3A4"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Pircējs apņemas, ciktāl tas ir atkarīgs no Pircēja, Pārdevējam nodrošināt pienācīgus apstākļus Preces piegādei</w:t>
      </w:r>
      <w:r>
        <w:rPr>
          <w:rFonts w:cs="Times New Roman"/>
          <w:noProof/>
          <w:szCs w:val="24"/>
        </w:rPr>
        <w:t>,</w:t>
      </w:r>
      <w:r w:rsidRPr="00652781">
        <w:rPr>
          <w:rFonts w:cs="Times New Roman"/>
          <w:i/>
          <w:noProof/>
          <w:szCs w:val="24"/>
        </w:rPr>
        <w:t xml:space="preserve"> </w:t>
      </w:r>
      <w:r>
        <w:rPr>
          <w:rFonts w:cs="Times New Roman"/>
          <w:i/>
          <w:noProof/>
          <w:szCs w:val="24"/>
        </w:rPr>
        <w:t>uzstādīšanai ekspluatācijai un Pircēja personāla apmācībai</w:t>
      </w:r>
      <w:r>
        <w:rPr>
          <w:rFonts w:cs="Times New Roman"/>
          <w:noProof/>
          <w:szCs w:val="24"/>
        </w:rPr>
        <w:t>.</w:t>
      </w:r>
    </w:p>
    <w:p w14:paraId="606588C4"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 xml:space="preserve">Pircējs ir tiesīgs izvirzīt pretenziju Pārdevējam vai atteikties no </w:t>
      </w:r>
      <w:r w:rsidRPr="00F51BEF">
        <w:rPr>
          <w:rFonts w:cs="Times New Roman"/>
          <w:szCs w:val="24"/>
        </w:rPr>
        <w:t xml:space="preserve">Preces </w:t>
      </w:r>
      <w:r w:rsidRPr="00F51BEF">
        <w:rPr>
          <w:rFonts w:cs="Times New Roman"/>
          <w:noProof/>
          <w:szCs w:val="24"/>
        </w:rPr>
        <w:t xml:space="preserve">pieņemšanas un / vai Preces pieņemšanas – nodošanas akta parakstīšanas, ja Precei ir novērojami bojājumi vai citi trūkumi. </w:t>
      </w:r>
    </w:p>
    <w:p w14:paraId="323CBE44"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lastRenderedPageBreak/>
        <w:t xml:space="preserve">Pircējs ir tiesīgs vienpusēji izbeigt Līgumu un atgriezt Preci Pārdevējam, </w:t>
      </w:r>
      <w:r w:rsidRPr="00F51BEF">
        <w:rPr>
          <w:rFonts w:cs="Times New Roman"/>
          <w:szCs w:val="24"/>
        </w:rPr>
        <w:t>saņemot atpakaļ veikto samaksu,</w:t>
      </w:r>
      <w:r w:rsidRPr="00F51BEF">
        <w:rPr>
          <w:rFonts w:cs="Times New Roman"/>
          <w:noProof/>
          <w:szCs w:val="24"/>
        </w:rPr>
        <w:t xml:space="preserve"> ja Preces lietošanas laikā, bet ne vēlāk kā 10 (desmit) dienu laikā kopš Preces pieņemšanas, tiek konstatēta Preces neatbilstība Līguma nosacījumiem.</w:t>
      </w:r>
    </w:p>
    <w:p w14:paraId="5F5C023B"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P</w:t>
      </w:r>
      <w:r w:rsidRPr="00F51BEF">
        <w:rPr>
          <w:szCs w:val="24"/>
        </w:rPr>
        <w:t>ircējs ir tiesīgs vienpusēji izbeigt Līgumu, par to rakstveidā paziņojot Pārdevējam 10 (desmit) darba dienas iepriekš, un, neatlīdzinot tādējādi radušos izdevumus un / vai zaudējumus, ja</w:t>
      </w:r>
      <w:r w:rsidRPr="00F51BEF">
        <w:rPr>
          <w:rFonts w:cs="Times New Roman"/>
          <w:noProof/>
          <w:szCs w:val="24"/>
        </w:rPr>
        <w:t xml:space="preserve">: </w:t>
      </w:r>
    </w:p>
    <w:p w14:paraId="67CE6EDE" w14:textId="77777777" w:rsidR="00500E09" w:rsidRPr="00F51BEF" w:rsidRDefault="00500E09" w:rsidP="00500E09">
      <w:pPr>
        <w:numPr>
          <w:ilvl w:val="2"/>
          <w:numId w:val="1"/>
        </w:numPr>
        <w:spacing w:before="60" w:after="60"/>
        <w:rPr>
          <w:rFonts w:cs="Times New Roman"/>
          <w:noProof/>
          <w:szCs w:val="24"/>
        </w:rPr>
      </w:pPr>
      <w:r w:rsidRPr="00F51BEF">
        <w:rPr>
          <w:rFonts w:cs="Times New Roman"/>
          <w:szCs w:val="24"/>
        </w:rPr>
        <w:t>Pārdevējs nav ievērojis Līgumā noteikto Preces piegādes termiņu;</w:t>
      </w:r>
      <w:r w:rsidRPr="00F51BEF">
        <w:rPr>
          <w:rFonts w:cs="Times New Roman"/>
          <w:noProof/>
          <w:szCs w:val="24"/>
        </w:rPr>
        <w:t xml:space="preserve"> </w:t>
      </w:r>
    </w:p>
    <w:p w14:paraId="758027E4" w14:textId="77777777" w:rsidR="00500E09" w:rsidRPr="00F51BEF" w:rsidRDefault="00500E09" w:rsidP="00500E09">
      <w:pPr>
        <w:numPr>
          <w:ilvl w:val="2"/>
          <w:numId w:val="1"/>
        </w:numPr>
        <w:spacing w:before="60" w:after="60"/>
        <w:rPr>
          <w:rFonts w:cs="Times New Roman"/>
          <w:noProof/>
          <w:szCs w:val="24"/>
        </w:rPr>
      </w:pPr>
      <w:r w:rsidRPr="00F51BEF">
        <w:rPr>
          <w:rFonts w:cs="Times New Roman"/>
          <w:szCs w:val="24"/>
        </w:rPr>
        <w:t>Pārdevējs piegādājis Līguma prasībām neatbilstošu vai nekvalitatīvu Preci, par ko ir sastādīts akts par konstatētajiem trūkumiem;</w:t>
      </w:r>
      <w:r w:rsidRPr="00F51BEF">
        <w:rPr>
          <w:rFonts w:cs="Times New Roman"/>
          <w:noProof/>
          <w:szCs w:val="24"/>
        </w:rPr>
        <w:t xml:space="preserve"> </w:t>
      </w:r>
    </w:p>
    <w:p w14:paraId="50874F96" w14:textId="77777777" w:rsidR="00500E09" w:rsidRPr="00F51BEF" w:rsidRDefault="00500E09" w:rsidP="00500E09">
      <w:pPr>
        <w:numPr>
          <w:ilvl w:val="2"/>
          <w:numId w:val="1"/>
        </w:numPr>
        <w:spacing w:before="60" w:after="60"/>
        <w:rPr>
          <w:rFonts w:cs="Times New Roman"/>
          <w:noProof/>
          <w:szCs w:val="24"/>
        </w:rPr>
      </w:pPr>
      <w:r w:rsidRPr="00F51BEF">
        <w:rPr>
          <w:rFonts w:cs="Times New Roman"/>
          <w:noProof/>
          <w:szCs w:val="24"/>
        </w:rPr>
        <w:t xml:space="preserve">Pārdevējs neizpilda kādu citu no Līguma saistībām, un pat pēc brīdinājuma saņemšanas, turpina to nepildīt vai pieļauj pārkāpuma atkārtošanos; </w:t>
      </w:r>
    </w:p>
    <w:p w14:paraId="72050DC6" w14:textId="77777777" w:rsidR="00500E09" w:rsidRPr="00F51BEF" w:rsidRDefault="00500E09" w:rsidP="00500E09">
      <w:pPr>
        <w:numPr>
          <w:ilvl w:val="2"/>
          <w:numId w:val="1"/>
        </w:numPr>
        <w:spacing w:before="60" w:after="60"/>
        <w:rPr>
          <w:rFonts w:cs="Times New Roman"/>
          <w:noProof/>
          <w:szCs w:val="24"/>
        </w:rPr>
      </w:pPr>
      <w:r w:rsidRPr="00F51BEF">
        <w:rPr>
          <w:rFonts w:cs="Times New Roman"/>
          <w:noProof/>
          <w:szCs w:val="24"/>
        </w:rPr>
        <w:t xml:space="preserve">ja tiesā tiek ierosināta Pārdevēja maksātnespējas vai </w:t>
      </w:r>
      <w:r w:rsidRPr="00F51BEF">
        <w:rPr>
          <w:rFonts w:cs="Times New Roman"/>
          <w:szCs w:val="24"/>
        </w:rPr>
        <w:t xml:space="preserve">tiesiskās aizsardzības (ārpustiesas tiesiskās aizsardzības) procesa lieta, vai pieņemts lēmums par Pārdevēja likvidācijas procesa uzsākšanu; </w:t>
      </w:r>
    </w:p>
    <w:p w14:paraId="46EE4E6E" w14:textId="77777777" w:rsidR="00500E09" w:rsidRPr="00F51BEF" w:rsidRDefault="00500E09" w:rsidP="00500E09">
      <w:pPr>
        <w:numPr>
          <w:ilvl w:val="2"/>
          <w:numId w:val="1"/>
        </w:numPr>
        <w:spacing w:before="60" w:after="60"/>
        <w:rPr>
          <w:rFonts w:cs="Times New Roman"/>
          <w:noProof/>
          <w:szCs w:val="24"/>
        </w:rPr>
      </w:pPr>
      <w:r w:rsidRPr="00F51BEF">
        <w:rPr>
          <w:rFonts w:cs="Times New Roman"/>
          <w:szCs w:val="24"/>
        </w:rPr>
        <w:t>ja Pārdevēja saimnieciskā darbība ir apturēta ilgāk par 2 (divām) nedēļām;</w:t>
      </w:r>
    </w:p>
    <w:p w14:paraId="3F43A236" w14:textId="77777777" w:rsidR="00500E09" w:rsidRDefault="00500E09" w:rsidP="00500E09">
      <w:pPr>
        <w:numPr>
          <w:ilvl w:val="2"/>
          <w:numId w:val="1"/>
        </w:numPr>
        <w:spacing w:before="60" w:after="60"/>
        <w:rPr>
          <w:rFonts w:cs="Times New Roman"/>
          <w:noProof/>
          <w:szCs w:val="24"/>
        </w:rPr>
      </w:pPr>
      <w:r w:rsidRPr="00F51BEF">
        <w:rPr>
          <w:rFonts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F51BEF">
        <w:rPr>
          <w:rFonts w:cs="Times New Roman"/>
          <w:noProof/>
          <w:szCs w:val="24"/>
        </w:rPr>
        <w:t>.</w:t>
      </w:r>
    </w:p>
    <w:p w14:paraId="20B2B9B3" w14:textId="77777777" w:rsidR="00500E09" w:rsidRPr="00F51BEF" w:rsidRDefault="00500E09" w:rsidP="00500E09">
      <w:pPr>
        <w:numPr>
          <w:ilvl w:val="0"/>
          <w:numId w:val="1"/>
        </w:numPr>
        <w:spacing w:before="120" w:after="120"/>
        <w:jc w:val="center"/>
        <w:rPr>
          <w:rFonts w:cs="Times New Roman"/>
          <w:b/>
          <w:szCs w:val="24"/>
        </w:rPr>
      </w:pPr>
      <w:r w:rsidRPr="00F51BEF">
        <w:rPr>
          <w:rFonts w:cs="Times New Roman"/>
          <w:b/>
          <w:szCs w:val="24"/>
        </w:rPr>
        <w:t>Preces kvalitāte un garantija</w:t>
      </w:r>
    </w:p>
    <w:p w14:paraId="038AD7D4" w14:textId="77777777" w:rsidR="00500E09" w:rsidRPr="00F51BEF" w:rsidRDefault="00500E09" w:rsidP="00500E09">
      <w:pPr>
        <w:numPr>
          <w:ilvl w:val="1"/>
          <w:numId w:val="1"/>
        </w:numPr>
        <w:spacing w:before="60" w:after="60"/>
        <w:rPr>
          <w:rFonts w:cs="Times New Roman"/>
          <w:szCs w:val="24"/>
          <w:lang w:eastAsia="lv-LV"/>
        </w:rPr>
      </w:pPr>
      <w:r w:rsidRPr="00F51BEF">
        <w:rPr>
          <w:rFonts w:cs="Times New Roman"/>
          <w:szCs w:val="24"/>
          <w:lang w:eastAsia="lv-LV"/>
        </w:rPr>
        <w:t>Preces kvalitātei pilnībā jāatbilst Pircēja izvirzītajām minimālajām prasībām un tehniskajiem parametriem, kas detalizēti norādīti Tehniskajā specifikācijā.</w:t>
      </w:r>
    </w:p>
    <w:p w14:paraId="0086A4A7" w14:textId="77777777" w:rsidR="00500E09" w:rsidRPr="00F51BEF" w:rsidRDefault="00500E09" w:rsidP="00500E09">
      <w:pPr>
        <w:numPr>
          <w:ilvl w:val="1"/>
          <w:numId w:val="1"/>
        </w:numPr>
        <w:spacing w:before="60" w:after="60"/>
        <w:rPr>
          <w:rFonts w:cs="Times New Roman"/>
          <w:szCs w:val="24"/>
          <w:lang w:eastAsia="lv-LV"/>
        </w:rPr>
      </w:pPr>
      <w:r w:rsidRPr="00F51BEF">
        <w:rPr>
          <w:rFonts w:cs="Times New Roman"/>
          <w:szCs w:val="24"/>
          <w:lang w:eastAsia="lv-LV"/>
        </w:rPr>
        <w:t xml:space="preserve">Preces garantija jānodrošina atbilstoši Tehniskajā specifikācijā noteiktajām prasībām, ja tādas konkrētajai Precei ir noteiktas. Garantijas termiņš iestājas no konkrētās Preces pieņemšanas nodošanas akta parakstīšanas dienas. Ja Preces garantijas termiņš tehniskajā specifikācijā nav norādīts, tas nedrīkst būt mazāks  kā ražotāja noteiktais. </w:t>
      </w:r>
    </w:p>
    <w:p w14:paraId="4CB8B7CE" w14:textId="75622A89" w:rsidR="00500E09" w:rsidRPr="00F51BEF" w:rsidRDefault="00500E09" w:rsidP="00D3015D">
      <w:pPr>
        <w:spacing w:before="60" w:after="60"/>
        <w:ind w:left="540"/>
        <w:rPr>
          <w:rFonts w:cs="Times New Roman"/>
          <w:noProof/>
          <w:szCs w:val="24"/>
        </w:rPr>
      </w:pPr>
      <w:r w:rsidRPr="00F51BEF">
        <w:rPr>
          <w:rFonts w:cs="Times New Roman"/>
          <w:szCs w:val="24"/>
          <w:lang w:eastAsia="lv-LV"/>
        </w:rPr>
        <w:t>Pārdevējs apņemas nodrošināt bezmaksas Preces apmainīšanu visā garantijas termiņa periodā, izņemot, ja bojājums radies Preces nepareizas ekspluatācijas rezultātā (un Pircējs ticis informēts par pareizu ekspluatāciju). Pārdevējs nodrošina Preces, kurai konstatēti defekti, apmainīšanu pret kvalitatīvu un Līguma nosacījumiem atbilstošu 5 (piecu) darbdienu laikā no Preces defekta pieteikšanas dienas vai citā savstarpēji saskaņotā termiņā</w:t>
      </w:r>
    </w:p>
    <w:p w14:paraId="2FC47FA2" w14:textId="07CA34CA" w:rsidR="00EB6DDC" w:rsidRPr="00DF4265" w:rsidRDefault="00DF4265" w:rsidP="00EB6DDC">
      <w:pPr>
        <w:numPr>
          <w:ilvl w:val="0"/>
          <w:numId w:val="1"/>
        </w:numPr>
        <w:spacing w:before="240"/>
        <w:ind w:right="-143"/>
        <w:jc w:val="center"/>
        <w:rPr>
          <w:rFonts w:cs="Times New Roman"/>
          <w:b/>
          <w:bCs/>
          <w:i/>
          <w:iCs/>
        </w:rPr>
      </w:pPr>
      <w:r w:rsidRPr="00DF4265">
        <w:rPr>
          <w:rFonts w:cs="Times New Roman"/>
          <w:b/>
          <w:bCs/>
          <w:szCs w:val="24"/>
        </w:rPr>
        <w:t>Personu datu aizsardzība</w:t>
      </w:r>
    </w:p>
    <w:p w14:paraId="0EC7387D" w14:textId="77777777" w:rsidR="00F1097D" w:rsidRPr="00F96D33" w:rsidRDefault="00F1097D" w:rsidP="00F1097D">
      <w:pPr>
        <w:pStyle w:val="ListParagraph"/>
        <w:numPr>
          <w:ilvl w:val="1"/>
          <w:numId w:val="1"/>
        </w:numPr>
        <w:rPr>
          <w:sz w:val="22"/>
        </w:rPr>
      </w:pPr>
      <w: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0BCED3A1" w14:textId="77777777" w:rsidR="00F1097D" w:rsidRDefault="00F1097D" w:rsidP="00F1097D">
      <w:pPr>
        <w:pStyle w:val="ListParagraph"/>
        <w:numPr>
          <w:ilvl w:val="1"/>
          <w:numId w:val="1"/>
        </w:numPr>
      </w:pPr>
      <w:r>
        <w:t>Piegādātājs nodrošina normatīvajos aktos noteikto fizisko personu datu aizsardzības obligāto tehnisko un organizatorisko prasību izpildi.</w:t>
      </w:r>
    </w:p>
    <w:p w14:paraId="18996E27" w14:textId="77777777" w:rsidR="00F1097D" w:rsidRDefault="00F1097D" w:rsidP="00F1097D">
      <w:pPr>
        <w:pStyle w:val="ListParagraph"/>
        <w:numPr>
          <w:ilvl w:val="1"/>
          <w:numId w:val="1"/>
        </w:numPr>
      </w:pPr>
      <w: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51239D84" w14:textId="77777777" w:rsidR="00F1097D" w:rsidRDefault="00F1097D" w:rsidP="00F1097D">
      <w:pPr>
        <w:pStyle w:val="ListParagraph"/>
        <w:numPr>
          <w:ilvl w:val="1"/>
          <w:numId w:val="1"/>
        </w:numPr>
      </w:pPr>
      <w:r>
        <w:t>Pasūtītājs nosaka personas datu apstrādes nolūkus, līdzekļus, apmēru un nodrošina, ka tiek veikta tikai tāda personas datu apstrāde, kurai ir tiesisks pamats.</w:t>
      </w:r>
    </w:p>
    <w:p w14:paraId="5E5EB881" w14:textId="77777777" w:rsidR="00F1097D" w:rsidRDefault="00F1097D" w:rsidP="00F1097D">
      <w:pPr>
        <w:pStyle w:val="ListParagraph"/>
        <w:numPr>
          <w:ilvl w:val="1"/>
          <w:numId w:val="1"/>
        </w:numPr>
      </w:pPr>
      <w:r>
        <w:lastRenderedPageBreak/>
        <w:t>Piegādātājs veic personas datu apstrādi godprātīgi un saskaņā ar spēkā esošajiem normatīvajiem aktiem, tajā skaitā Regulu, Līgumu un Pasūtītāja rakstveidā dotajām likumīgajām norādēm. Izpildītājs neizmanto personas datus savām vajadzībām vai citiem, no Līguma tieši neizrietošiem nolūkiem, vai citādi, kā vien saskaņā ar Pasūtītāja norādījumiem vai normatīvajiem aktiem.</w:t>
      </w:r>
    </w:p>
    <w:p w14:paraId="72D907C0" w14:textId="77777777" w:rsidR="00F1097D" w:rsidRDefault="00F1097D" w:rsidP="00F1097D">
      <w:pPr>
        <w:pStyle w:val="ListParagraph"/>
        <w:numPr>
          <w:ilvl w:val="1"/>
          <w:numId w:val="1"/>
        </w:numPr>
      </w:pPr>
      <w: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0B0B3741" w14:textId="77777777" w:rsidR="00F1097D" w:rsidRDefault="00F1097D" w:rsidP="00F1097D">
      <w:pPr>
        <w:pStyle w:val="ListParagraph"/>
        <w:numPr>
          <w:ilvl w:val="2"/>
          <w:numId w:val="1"/>
        </w:numPr>
      </w:pPr>
      <w:r>
        <w:t>izmantot datortehniku ar licencētu programmatūru;</w:t>
      </w:r>
    </w:p>
    <w:p w14:paraId="48537EAC" w14:textId="77777777" w:rsidR="00F1097D" w:rsidRDefault="00F1097D" w:rsidP="00F1097D">
      <w:pPr>
        <w:pStyle w:val="ListParagraph"/>
        <w:numPr>
          <w:ilvl w:val="2"/>
          <w:numId w:val="1"/>
        </w:numPr>
      </w:pPr>
      <w:r>
        <w:t>izmantot programmatūru, kurai vismaz reizi mēnesī tiek uzstādīti programmatūras ražotāja kritiskie un drošības atjauninājumi, ja tādi ir pieejami;</w:t>
      </w:r>
    </w:p>
    <w:p w14:paraId="462F5FF4" w14:textId="77777777" w:rsidR="00F1097D" w:rsidRDefault="00F1097D" w:rsidP="00F1097D">
      <w:pPr>
        <w:pStyle w:val="ListParagraph"/>
        <w:numPr>
          <w:ilvl w:val="2"/>
          <w:numId w:val="1"/>
        </w:numPr>
      </w:pPr>
      <w:r>
        <w:t>izmantot datortehniku, kura aprīkota ar strādājošu pretvīrusu programmatūru, kurai automātiski un regulāri atjauninās pretvīrusu definīcijas;</w:t>
      </w:r>
    </w:p>
    <w:p w14:paraId="2280FAD2" w14:textId="77777777" w:rsidR="00F1097D" w:rsidRDefault="00F1097D" w:rsidP="00F1097D">
      <w:pPr>
        <w:pStyle w:val="ListParagraph"/>
        <w:numPr>
          <w:ilvl w:val="2"/>
          <w:numId w:val="1"/>
        </w:numPr>
      </w:pPr>
      <w:r>
        <w:t>aizsargāt savu lokālo datortīklu ar ugunsmūri;</w:t>
      </w:r>
    </w:p>
    <w:p w14:paraId="49230256" w14:textId="77777777" w:rsidR="00F1097D" w:rsidRDefault="00F1097D" w:rsidP="00F1097D">
      <w:pPr>
        <w:pStyle w:val="ListParagraph"/>
        <w:numPr>
          <w:ilvl w:val="2"/>
          <w:numId w:val="1"/>
        </w:numPr>
      </w:pPr>
      <w:r>
        <w:t>nodrošināt spēju laicīgi atjaunot personas datu pieejamību un piekļuvi tiem gadījumā, ja ir noticis fizisks vai tehnisks negadījums;</w:t>
      </w:r>
    </w:p>
    <w:p w14:paraId="5F1D71FC" w14:textId="77777777" w:rsidR="00F1097D" w:rsidRDefault="00F1097D" w:rsidP="00F1097D">
      <w:pPr>
        <w:pStyle w:val="ListParagraph"/>
        <w:numPr>
          <w:ilvl w:val="2"/>
          <w:numId w:val="1"/>
        </w:numPr>
      </w:pPr>
      <w:r>
        <w:t>nodrošināt regulāru tehnisko un organizatorisko pasākumu efektivitātes testēšanu, izvērtēšanu un novērtēšanu, lai nodrošinātu personas datu apstrādes drošību.</w:t>
      </w:r>
    </w:p>
    <w:p w14:paraId="07AABB19" w14:textId="77777777" w:rsidR="00F1097D" w:rsidRDefault="00F1097D" w:rsidP="00F1097D">
      <w:pPr>
        <w:pStyle w:val="ListParagraph"/>
        <w:numPr>
          <w:ilvl w:val="1"/>
          <w:numId w:val="1"/>
        </w:numPr>
      </w:pPr>
      <w:r>
        <w:t>Piegādātājs nodrošina, ka fiziskas personas, kuras Līguma izpildes ietvaros ir pilnvarotas apstrādāt personas datus Izpildītāja vārdā, ir rakstveidā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3BD86CCC" w14:textId="77777777" w:rsidR="00F1097D" w:rsidRDefault="00F1097D" w:rsidP="00F1097D">
      <w:pPr>
        <w:pStyle w:val="ListParagraph"/>
        <w:numPr>
          <w:ilvl w:val="1"/>
          <w:numId w:val="1"/>
        </w:numPr>
      </w:pPr>
      <w:r>
        <w:t>Ciktāl tas ir iespējams, Piegādātājs palīdz Pasūtītājam atbildēt uz pieprasījumiem par Regulā paredzēto datu subjekta tiesību īstenošanu.</w:t>
      </w:r>
    </w:p>
    <w:p w14:paraId="78D2A938" w14:textId="77777777" w:rsidR="00F1097D" w:rsidRDefault="00F1097D" w:rsidP="00F1097D">
      <w:pPr>
        <w:pStyle w:val="ListParagraph"/>
        <w:numPr>
          <w:ilvl w:val="1"/>
          <w:numId w:val="1"/>
        </w:numPr>
      </w:pPr>
      <w: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44B2C4C0" w14:textId="77777777" w:rsidR="00F1097D" w:rsidRDefault="00F1097D" w:rsidP="00F1097D">
      <w:pPr>
        <w:pStyle w:val="ListParagraph"/>
        <w:numPr>
          <w:ilvl w:val="1"/>
          <w:numId w:val="1"/>
        </w:numPr>
      </w:pPr>
      <w: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1932D9E3" w14:textId="77777777" w:rsidR="00F1097D" w:rsidRDefault="00F1097D" w:rsidP="00F1097D">
      <w:pPr>
        <w:pStyle w:val="ListParagraph"/>
        <w:numPr>
          <w:ilvl w:val="1"/>
          <w:numId w:val="1"/>
        </w:numPr>
      </w:pPr>
      <w: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4EDD8EAA" w14:textId="77777777" w:rsidR="00F1097D" w:rsidRDefault="00F1097D" w:rsidP="00F1097D">
      <w:pPr>
        <w:pStyle w:val="ListParagraph"/>
        <w:numPr>
          <w:ilvl w:val="1"/>
          <w:numId w:val="1"/>
        </w:numPr>
      </w:pPr>
      <w:r>
        <w:t>Piegādātājs, tiklīdz tam kļuvis zināms personas datu aizsardzības pārkāpums vai ir aizdomas par personas datu aizsardzības pārkāpumu, bez nepamatotas kavēšanās paziņo par to Pasūtītājam.</w:t>
      </w:r>
    </w:p>
    <w:p w14:paraId="24B6E840" w14:textId="77777777" w:rsidR="00F1097D" w:rsidRDefault="00F1097D" w:rsidP="00F1097D">
      <w:pPr>
        <w:pStyle w:val="ListParagraph"/>
        <w:numPr>
          <w:ilvl w:val="1"/>
          <w:numId w:val="1"/>
        </w:numPr>
      </w:pPr>
      <w:r>
        <w:t xml:space="preserve">Piegādātājs ciktāl tas ir iespējams un nav pretrunā ar normatīvajiem aktiem, informē Pasūtītāju par datu subjekta pieprasījumiem, valsts iestāžu vai citu personu pieprasījumiem izpaust </w:t>
      </w:r>
      <w:r>
        <w:lastRenderedPageBreak/>
        <w:t>Pasūtītāja vārdā apstrādājamos personas datus. Pirms atbildes sniegšanas, Izpildītājs apņemas saskaņot atbildes saturu ar Pasūtītāju.</w:t>
      </w:r>
    </w:p>
    <w:p w14:paraId="17F8A696" w14:textId="77777777" w:rsidR="00F1097D" w:rsidRDefault="00F1097D" w:rsidP="00F1097D">
      <w:pPr>
        <w:pStyle w:val="ListParagraph"/>
        <w:numPr>
          <w:ilvl w:val="1"/>
          <w:numId w:val="1"/>
        </w:numPr>
      </w:pPr>
      <w:r>
        <w:t>Piegādātājs palīdz Pasūtītājam nodrošināt Regulas 32.pantā noteiktās apstrādes drošības prasības un 33-36.pantā noteiktos pienākumus.</w:t>
      </w:r>
    </w:p>
    <w:p w14:paraId="391B78F9" w14:textId="77777777" w:rsidR="00F1097D" w:rsidRDefault="00F1097D" w:rsidP="00F1097D">
      <w:pPr>
        <w:pStyle w:val="ListParagraph"/>
        <w:numPr>
          <w:ilvl w:val="1"/>
          <w:numId w:val="1"/>
        </w:numPr>
      </w:pPr>
      <w:r>
        <w:t>Katra no Pusēm uzņemas atbildību par Līguma ietvaros uzņemto saistību izpildi atbilstoši Regulai un citiem spēkā esošiem normatīvajiem aktiem, kas regulē personas datu apstrādi un aizsardzību.</w:t>
      </w:r>
    </w:p>
    <w:p w14:paraId="6DFCAFF0" w14:textId="77777777" w:rsidR="00F1097D" w:rsidRDefault="00F1097D" w:rsidP="00F1097D">
      <w:pPr>
        <w:pStyle w:val="ListParagraph"/>
        <w:numPr>
          <w:ilvl w:val="1"/>
          <w:numId w:val="1"/>
        </w:numPr>
      </w:pPr>
      <w: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69FEEE09" w14:textId="77777777" w:rsidR="00DF4265" w:rsidRPr="00F51BEF" w:rsidRDefault="00DF4265" w:rsidP="00DF4265">
      <w:pPr>
        <w:numPr>
          <w:ilvl w:val="0"/>
          <w:numId w:val="1"/>
        </w:numPr>
        <w:spacing w:before="120" w:after="120"/>
        <w:jc w:val="center"/>
        <w:rPr>
          <w:rFonts w:cs="Times New Roman"/>
          <w:szCs w:val="24"/>
          <w:lang w:eastAsia="lv-LV"/>
        </w:rPr>
      </w:pPr>
      <w:r w:rsidRPr="00F51BEF">
        <w:rPr>
          <w:rFonts w:cs="Times New Roman"/>
          <w:b/>
          <w:bCs/>
          <w:szCs w:val="24"/>
        </w:rPr>
        <w:t>Nepārvarama vara</w:t>
      </w:r>
    </w:p>
    <w:p w14:paraId="73FEAC7A" w14:textId="77777777" w:rsidR="00DF4265" w:rsidRPr="00F51BEF" w:rsidRDefault="00DF4265" w:rsidP="00DF4265">
      <w:pPr>
        <w:numPr>
          <w:ilvl w:val="1"/>
          <w:numId w:val="1"/>
        </w:numPr>
        <w:spacing w:before="60" w:after="60"/>
        <w:rPr>
          <w:rFonts w:cs="Times New Roman"/>
          <w:b/>
          <w:szCs w:val="24"/>
        </w:rPr>
      </w:pPr>
      <w:r w:rsidRPr="00F51BEF">
        <w:rPr>
          <w:rFonts w:cs="Times New Roman"/>
          <w:szCs w:val="24"/>
        </w:rPr>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 valsts institūciju izdotie tiesību akti, politiskā situācija valstī.</w:t>
      </w:r>
    </w:p>
    <w:p w14:paraId="0C2BC307" w14:textId="77777777" w:rsidR="00DF4265" w:rsidRPr="00F51BEF" w:rsidRDefault="00DF4265" w:rsidP="00DF4265">
      <w:pPr>
        <w:numPr>
          <w:ilvl w:val="1"/>
          <w:numId w:val="1"/>
        </w:numPr>
        <w:spacing w:before="60" w:after="60"/>
        <w:rPr>
          <w:rFonts w:cs="Times New Roman"/>
          <w:b/>
          <w:szCs w:val="24"/>
        </w:rPr>
      </w:pPr>
      <w:r w:rsidRPr="00F51BEF">
        <w:rPr>
          <w:rFonts w:cs="Times New Roman"/>
          <w:szCs w:val="24"/>
        </w:rPr>
        <w:t>Katra no Pusēm, kuru Līguma ietvaros ietekmē nepārvaramas varas apstākļi, nekavējoties par to informē otru Pusi.</w:t>
      </w:r>
    </w:p>
    <w:p w14:paraId="05E59D04" w14:textId="77777777" w:rsidR="00DF4265" w:rsidRPr="00F51BEF" w:rsidRDefault="00DF4265" w:rsidP="00DF4265">
      <w:pPr>
        <w:numPr>
          <w:ilvl w:val="1"/>
          <w:numId w:val="1"/>
        </w:numPr>
        <w:spacing w:before="60" w:after="60"/>
        <w:rPr>
          <w:rFonts w:cs="Times New Roman"/>
          <w:b/>
          <w:szCs w:val="24"/>
        </w:rPr>
      </w:pPr>
      <w:r w:rsidRPr="00F51BEF">
        <w:rPr>
          <w:rFonts w:cs="Times New Roman"/>
          <w:szCs w:val="24"/>
        </w:rPr>
        <w:t>Ja kāda no Pusēm, kuras rīcību ietekmē nepārvarama vara, bez objektīva iemesla neinformē otru Pusi par nepārvaramas varas apstākļu iestāšanos 5 (piecu) darbdienu laikā, attiecīgā Puse netiek atbrīvota no Līguma saistību izpildes.</w:t>
      </w:r>
    </w:p>
    <w:p w14:paraId="54C56224" w14:textId="77777777" w:rsidR="00DF4265" w:rsidRPr="00F51BEF" w:rsidRDefault="00DF4265" w:rsidP="00DF4265">
      <w:pPr>
        <w:numPr>
          <w:ilvl w:val="1"/>
          <w:numId w:val="1"/>
        </w:numPr>
        <w:spacing w:before="60" w:after="60"/>
        <w:rPr>
          <w:rFonts w:cs="Times New Roman"/>
          <w:b/>
          <w:szCs w:val="24"/>
        </w:rPr>
      </w:pPr>
      <w:r w:rsidRPr="00F51BEF">
        <w:rPr>
          <w:rFonts w:cs="Times New Roman"/>
          <w:szCs w:val="24"/>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3352E80E" w14:textId="77777777" w:rsidR="00DF4265" w:rsidRPr="00F51BEF" w:rsidRDefault="00DF4265" w:rsidP="00DF4265">
      <w:pPr>
        <w:numPr>
          <w:ilvl w:val="0"/>
          <w:numId w:val="1"/>
        </w:numPr>
        <w:spacing w:before="120" w:after="120"/>
        <w:jc w:val="center"/>
        <w:rPr>
          <w:rFonts w:eastAsia="Times New Roman" w:cs="Times New Roman"/>
          <w:szCs w:val="24"/>
        </w:rPr>
      </w:pPr>
      <w:r w:rsidRPr="00F51BEF">
        <w:rPr>
          <w:rFonts w:cs="Times New Roman"/>
          <w:b/>
          <w:szCs w:val="24"/>
        </w:rPr>
        <w:t>Pušu mantiskā atbildība</w:t>
      </w:r>
    </w:p>
    <w:p w14:paraId="0E9D26EC" w14:textId="77777777" w:rsidR="00DF4265" w:rsidRPr="00F51BEF" w:rsidRDefault="00DF4265" w:rsidP="00DF4265">
      <w:pPr>
        <w:numPr>
          <w:ilvl w:val="1"/>
          <w:numId w:val="1"/>
        </w:numPr>
        <w:spacing w:before="60" w:after="60"/>
        <w:rPr>
          <w:rFonts w:cs="Times New Roman"/>
          <w:szCs w:val="24"/>
        </w:rPr>
      </w:pPr>
      <w:r w:rsidRPr="00F51BEF">
        <w:rPr>
          <w:rFonts w:cs="Times New Roman"/>
          <w:szCs w:val="24"/>
        </w:rPr>
        <w:t>Puses, saskaņā ar Civillikumu, ir pilnībā atbildīgas par otrai Pusei vai trešajām personām nodarītiem tiešiem zaudējumiem, kas radušies Līgumā, tā Pielikumos noteikto pienākumu neizpildes, nepilnīgas izpildes vai normatīvo aktu noteikumu pārkāpumu rezultātā.</w:t>
      </w:r>
    </w:p>
    <w:p w14:paraId="3DEAEA4D" w14:textId="77777777" w:rsidR="00DF4265" w:rsidRPr="00F51BEF" w:rsidRDefault="00DF4265" w:rsidP="00DF4265">
      <w:pPr>
        <w:numPr>
          <w:ilvl w:val="1"/>
          <w:numId w:val="1"/>
        </w:numPr>
        <w:spacing w:before="60" w:after="60"/>
        <w:rPr>
          <w:rFonts w:cs="Times New Roman"/>
          <w:bCs/>
          <w:szCs w:val="24"/>
          <w:lang w:eastAsia="lv-LV"/>
        </w:rPr>
      </w:pPr>
      <w:r w:rsidRPr="00F51BEF">
        <w:rPr>
          <w:rFonts w:cs="Times New Roman"/>
          <w:bCs/>
          <w:szCs w:val="24"/>
          <w:lang w:eastAsia="lv-LV"/>
        </w:rPr>
        <w:t>Ja Puses vispār neizpilda kādu no Līguma izrietošajām saistībām, kas nav terminētas saistības, vainīgā Puse par katru no tām maksā otrai Pusei vienreizēju līgumsodu par katru neizpildes gadījumu</w:t>
      </w:r>
      <w:r w:rsidRPr="00F51BEF">
        <w:rPr>
          <w:rFonts w:cs="Times New Roman"/>
          <w:b/>
          <w:bCs/>
          <w:szCs w:val="24"/>
        </w:rPr>
        <w:t xml:space="preserve"> </w:t>
      </w:r>
      <w:r w:rsidRPr="00F51BEF">
        <w:rPr>
          <w:rFonts w:cs="Times New Roman"/>
          <w:bCs/>
          <w:szCs w:val="24"/>
        </w:rPr>
        <w:t xml:space="preserve">100,00 EUR (viens simts </w:t>
      </w:r>
      <w:r w:rsidRPr="00F51BEF">
        <w:rPr>
          <w:rFonts w:cs="Times New Roman"/>
          <w:bCs/>
          <w:i/>
          <w:iCs/>
          <w:szCs w:val="24"/>
        </w:rPr>
        <w:t>euro</w:t>
      </w:r>
      <w:r w:rsidRPr="00F51BEF">
        <w:rPr>
          <w:rFonts w:cs="Times New Roman"/>
          <w:bCs/>
          <w:szCs w:val="24"/>
        </w:rPr>
        <w:t>, 00 centi)</w:t>
      </w:r>
      <w:r w:rsidRPr="00F51BEF">
        <w:rPr>
          <w:rFonts w:cs="Times New Roman"/>
          <w:b/>
          <w:bCs/>
          <w:szCs w:val="24"/>
        </w:rPr>
        <w:t xml:space="preserve"> </w:t>
      </w:r>
      <w:r w:rsidRPr="00F51BEF">
        <w:rPr>
          <w:rFonts w:cs="Times New Roman"/>
          <w:bCs/>
          <w:szCs w:val="24"/>
          <w:lang w:eastAsia="lv-LV"/>
        </w:rPr>
        <w:t xml:space="preserve"> apmērā. </w:t>
      </w:r>
    </w:p>
    <w:p w14:paraId="782B5925" w14:textId="77777777" w:rsidR="00DF4265" w:rsidRPr="00F51BEF" w:rsidRDefault="00DF4265" w:rsidP="00DF4265">
      <w:pPr>
        <w:pStyle w:val="ListParagraph"/>
        <w:numPr>
          <w:ilvl w:val="1"/>
          <w:numId w:val="1"/>
        </w:numPr>
        <w:spacing w:before="60" w:after="60"/>
        <w:rPr>
          <w:rFonts w:cs="Times New Roman"/>
          <w:szCs w:val="24"/>
        </w:rPr>
      </w:pPr>
      <w:r w:rsidRPr="00F51BEF">
        <w:rPr>
          <w:rFonts w:cs="Times New Roman"/>
          <w:bCs/>
          <w:szCs w:val="24"/>
          <w:lang w:eastAsia="lv-LV"/>
        </w:rPr>
        <w:t>Ja Puses kādu no Līguma izrietošajām saistībām izpilda nepienācīgi vai neizpilda īstā laikā (termiņā),  vainīgā Puse par katru no pārkāpumiem maksā otrai Pusei līgumsodu 0,5%  apmērā no laikā neizpildītās saistības summas par katru nokavēto dienu, bet ne vairāk kā 10% no pamatparāda, vai galvenās saistības apmēra.</w:t>
      </w:r>
    </w:p>
    <w:p w14:paraId="73C625BD" w14:textId="54CBBA60" w:rsidR="00DF4265" w:rsidRPr="00F51BEF" w:rsidRDefault="00DF4265" w:rsidP="00DF4265">
      <w:pPr>
        <w:pStyle w:val="ListParagraph"/>
        <w:numPr>
          <w:ilvl w:val="1"/>
          <w:numId w:val="1"/>
        </w:numPr>
        <w:spacing w:before="60" w:after="60"/>
        <w:rPr>
          <w:rFonts w:cs="Times New Roman"/>
          <w:szCs w:val="24"/>
        </w:rPr>
      </w:pPr>
      <w:r w:rsidRPr="00F51BEF">
        <w:rPr>
          <w:szCs w:val="24"/>
        </w:rPr>
        <w:t xml:space="preserve">Gadījumā, ja Pusēm, atbilstoši Līguma </w:t>
      </w:r>
      <w:r>
        <w:rPr>
          <w:szCs w:val="24"/>
        </w:rPr>
        <w:t>8</w:t>
      </w:r>
      <w:r w:rsidRPr="00F51BEF">
        <w:rPr>
          <w:szCs w:val="24"/>
        </w:rPr>
        <w:t xml:space="preserve">.2., </w:t>
      </w:r>
      <w:r>
        <w:rPr>
          <w:szCs w:val="24"/>
        </w:rPr>
        <w:t>8</w:t>
      </w:r>
      <w:r w:rsidRPr="00F51BEF">
        <w:rPr>
          <w:szCs w:val="24"/>
        </w:rPr>
        <w:t>.3.punktu noteikumiem jāmaksā līgumsods, tā apmaksa tiek veikta 15 (piecpadsmit) darba dienu laikā pēc attiecīgas pretenzijas un līgumsoda rēķina saņemšanas.</w:t>
      </w:r>
    </w:p>
    <w:p w14:paraId="13A2A645" w14:textId="77777777" w:rsidR="00DF4265" w:rsidRPr="00F51BEF" w:rsidRDefault="00DF4265" w:rsidP="00DF4265">
      <w:pPr>
        <w:pStyle w:val="ListParagraph"/>
        <w:numPr>
          <w:ilvl w:val="1"/>
          <w:numId w:val="1"/>
        </w:numPr>
        <w:spacing w:before="60" w:after="60"/>
        <w:rPr>
          <w:rFonts w:cs="Times New Roman"/>
          <w:szCs w:val="24"/>
        </w:rPr>
      </w:pPr>
      <w:r w:rsidRPr="00F51BEF">
        <w:rPr>
          <w:rFonts w:cs="Times New Roman"/>
          <w:szCs w:val="24"/>
        </w:rPr>
        <w:t>Laikā, kad Pušu saimnieciskā darbība ir apturēta, līgumsods netiek aprēķināts.</w:t>
      </w:r>
    </w:p>
    <w:p w14:paraId="61D15A0A" w14:textId="77777777" w:rsidR="00DF4265" w:rsidRPr="00F51BEF" w:rsidRDefault="00DF4265" w:rsidP="00DF4265">
      <w:pPr>
        <w:pStyle w:val="ListParagraph"/>
        <w:numPr>
          <w:ilvl w:val="1"/>
          <w:numId w:val="1"/>
        </w:numPr>
        <w:spacing w:before="60" w:after="60"/>
        <w:rPr>
          <w:rFonts w:cs="Times New Roman"/>
          <w:szCs w:val="24"/>
        </w:rPr>
      </w:pPr>
      <w:r w:rsidRPr="00F51BEF">
        <w:rPr>
          <w:szCs w:val="24"/>
        </w:rPr>
        <w:t>Puse tiek atbrīvota no atbildības par pilnīgu vai daļēju Līgumā un tā Pielikumā paredzēto saistību neizpildi, ja šāda neizpilde notikusi nepārvaramas varas apstākļu iestāšanās rezultātā pēc Līguma spēkā stāšanās dienas, kuru nebija iespējams ne paredzēt, ne novērst.</w:t>
      </w:r>
    </w:p>
    <w:p w14:paraId="37781B95" w14:textId="77777777" w:rsidR="00DF4265" w:rsidRPr="00F51BEF" w:rsidRDefault="00DF4265" w:rsidP="00DF4265">
      <w:pPr>
        <w:numPr>
          <w:ilvl w:val="1"/>
          <w:numId w:val="1"/>
        </w:numPr>
        <w:spacing w:before="60" w:after="60"/>
        <w:rPr>
          <w:rFonts w:cs="Times New Roman"/>
          <w:szCs w:val="24"/>
        </w:rPr>
      </w:pPr>
      <w:r w:rsidRPr="00F51BEF">
        <w:rPr>
          <w:rFonts w:cs="Times New Roman"/>
          <w:szCs w:val="24"/>
        </w:rPr>
        <w:lastRenderedPageBreak/>
        <w:t>Līgumsoda samaksa neatbrīvo Puses no turpmākas saistību izpildes, ja vien Puses konkrētā gadījumā nevienojas savādāk.</w:t>
      </w:r>
    </w:p>
    <w:p w14:paraId="15C6F6D4" w14:textId="77777777" w:rsidR="00DF4265" w:rsidRDefault="00DF4265" w:rsidP="00DF4265">
      <w:pPr>
        <w:numPr>
          <w:ilvl w:val="1"/>
          <w:numId w:val="1"/>
        </w:numPr>
        <w:spacing w:before="60" w:after="60"/>
        <w:rPr>
          <w:rFonts w:cs="Times New Roman"/>
          <w:szCs w:val="24"/>
        </w:rPr>
      </w:pPr>
      <w:r w:rsidRPr="00F51BEF">
        <w:rPr>
          <w:rFonts w:cs="Times New Roman"/>
          <w:szCs w:val="24"/>
        </w:rPr>
        <w:t xml:space="preserve">Pircējs ir tiesīgs ieturēt līgumsodu, veicot savstarpējos norēķinus ar Pārdevēju. </w:t>
      </w:r>
    </w:p>
    <w:p w14:paraId="26B9D695" w14:textId="77777777" w:rsidR="00DF4265" w:rsidRPr="00F51BEF" w:rsidRDefault="00DF4265" w:rsidP="00DF4265">
      <w:pPr>
        <w:spacing w:before="60" w:after="60"/>
        <w:ind w:left="540"/>
        <w:rPr>
          <w:rFonts w:cs="Times New Roman"/>
          <w:szCs w:val="24"/>
        </w:rPr>
      </w:pPr>
    </w:p>
    <w:p w14:paraId="0CF7D260" w14:textId="77777777" w:rsidR="00DF4265" w:rsidRPr="00F51BEF" w:rsidRDefault="00DF4265" w:rsidP="00DF4265">
      <w:pPr>
        <w:numPr>
          <w:ilvl w:val="0"/>
          <w:numId w:val="1"/>
        </w:numPr>
        <w:spacing w:before="120" w:after="120"/>
        <w:jc w:val="center"/>
        <w:rPr>
          <w:rFonts w:cs="Times New Roman"/>
          <w:b/>
          <w:noProof/>
          <w:szCs w:val="24"/>
        </w:rPr>
      </w:pPr>
      <w:r w:rsidRPr="00F51BEF">
        <w:rPr>
          <w:rFonts w:cs="Times New Roman"/>
          <w:b/>
          <w:szCs w:val="24"/>
        </w:rPr>
        <w:t>Līguma darbības termiņš, grozījumu izdarīšana un Līguma izbeigšana</w:t>
      </w:r>
    </w:p>
    <w:p w14:paraId="1A4E5890" w14:textId="77777777" w:rsidR="00DF4265" w:rsidRPr="0012576E" w:rsidRDefault="00DF4265" w:rsidP="00DF4265">
      <w:pPr>
        <w:numPr>
          <w:ilvl w:val="1"/>
          <w:numId w:val="1"/>
        </w:numPr>
        <w:spacing w:before="60" w:after="60"/>
        <w:rPr>
          <w:rFonts w:cs="Times New Roman"/>
          <w:szCs w:val="24"/>
        </w:rPr>
      </w:pPr>
      <w:r w:rsidRPr="0012576E">
        <w:rPr>
          <w:rFonts w:cs="Times New Roman"/>
          <w:szCs w:val="24"/>
        </w:rPr>
        <w:t>Līgums stājas spēkā tā abpusējas parakstīšanas dienā un ir spēkā līdz Pušu saistību pilnīgai izpildei, bet ne ilgāk kā 12 (divpadsmit) kalendāra mēneš</w:t>
      </w:r>
      <w:r>
        <w:rPr>
          <w:rFonts w:cs="Times New Roman"/>
          <w:szCs w:val="24"/>
        </w:rPr>
        <w:t>us</w:t>
      </w:r>
      <w:r w:rsidRPr="0012576E">
        <w:rPr>
          <w:rFonts w:cs="Times New Roman"/>
          <w:szCs w:val="24"/>
        </w:rPr>
        <w:t xml:space="preserve"> no Līguma noslēgšanas dienas.</w:t>
      </w:r>
    </w:p>
    <w:p w14:paraId="4AA83BD1" w14:textId="70266734" w:rsidR="00DF4265" w:rsidRPr="00F51BEF" w:rsidRDefault="00DF4265" w:rsidP="00DF4265">
      <w:pPr>
        <w:numPr>
          <w:ilvl w:val="1"/>
          <w:numId w:val="1"/>
        </w:numPr>
        <w:spacing w:before="60" w:after="60"/>
        <w:rPr>
          <w:rFonts w:cs="Times New Roman"/>
          <w:szCs w:val="24"/>
        </w:rPr>
      </w:pPr>
      <w:r w:rsidRPr="00F51BEF">
        <w:rPr>
          <w:rFonts w:cs="Times New Roman"/>
          <w:szCs w:val="24"/>
        </w:rPr>
        <w:t xml:space="preserve">Pircējs ir tiesīgs Līgumu vienpusēji izbeigt Līguma </w:t>
      </w:r>
      <w:r>
        <w:rPr>
          <w:rFonts w:cs="Times New Roman"/>
          <w:szCs w:val="24"/>
        </w:rPr>
        <w:t>4</w:t>
      </w:r>
      <w:r w:rsidRPr="00F51BEF">
        <w:rPr>
          <w:rFonts w:cs="Times New Roman"/>
          <w:szCs w:val="24"/>
        </w:rPr>
        <w:t xml:space="preserve">.5., </w:t>
      </w:r>
      <w:r>
        <w:rPr>
          <w:rFonts w:cs="Times New Roman"/>
          <w:szCs w:val="24"/>
        </w:rPr>
        <w:t>4</w:t>
      </w:r>
      <w:r w:rsidRPr="00F51BEF">
        <w:rPr>
          <w:rFonts w:cs="Times New Roman"/>
          <w:szCs w:val="24"/>
        </w:rPr>
        <w:t xml:space="preserve">.6.punktos noteiktajos gadījumos. </w:t>
      </w:r>
    </w:p>
    <w:p w14:paraId="330BA0E9" w14:textId="48FAA827" w:rsidR="00DF4265" w:rsidRPr="00F51BEF" w:rsidRDefault="00DF4265" w:rsidP="00DF4265">
      <w:pPr>
        <w:numPr>
          <w:ilvl w:val="1"/>
          <w:numId w:val="1"/>
        </w:numPr>
        <w:spacing w:before="60" w:after="60"/>
        <w:rPr>
          <w:rFonts w:cs="Times New Roman"/>
          <w:szCs w:val="24"/>
        </w:rPr>
      </w:pPr>
      <w:r w:rsidRPr="00F51BEF">
        <w:rPr>
          <w:rFonts w:cs="Times New Roman"/>
          <w:szCs w:val="24"/>
        </w:rPr>
        <w:t xml:space="preserve">Pārdevējs ir tiesīgs Līgumu vienpusēji izbeigt Līguma </w:t>
      </w:r>
      <w:r>
        <w:rPr>
          <w:rFonts w:cs="Times New Roman"/>
          <w:szCs w:val="24"/>
        </w:rPr>
        <w:t>3</w:t>
      </w:r>
      <w:r w:rsidRPr="00F51BEF">
        <w:rPr>
          <w:rFonts w:cs="Times New Roman"/>
          <w:szCs w:val="24"/>
        </w:rPr>
        <w:t xml:space="preserve">.7.punktā noteiktajos gadījumos. </w:t>
      </w:r>
    </w:p>
    <w:p w14:paraId="6028D845" w14:textId="77777777" w:rsidR="00DF4265" w:rsidRPr="00F51BEF" w:rsidRDefault="00DF4265" w:rsidP="00DF4265">
      <w:pPr>
        <w:numPr>
          <w:ilvl w:val="1"/>
          <w:numId w:val="1"/>
        </w:numPr>
        <w:spacing w:before="60" w:after="60"/>
        <w:rPr>
          <w:rFonts w:cs="Times New Roman"/>
          <w:szCs w:val="24"/>
        </w:rPr>
      </w:pPr>
      <w:r w:rsidRPr="00F51BEF">
        <w:rPr>
          <w:szCs w:val="24"/>
        </w:rPr>
        <w:t>Līgums var tikt izbeigts pirms termiņa jebkurā brīdī, par to rakstveidā paziņojot otrai Pusei ne vēlāk kā 30 (trīsdesmit) dienas iepriekš un Pusēm savstarpēji par to rakstveidā vienojoties.</w:t>
      </w:r>
    </w:p>
    <w:p w14:paraId="19FDAFCD" w14:textId="77777777" w:rsidR="00DF4265" w:rsidRDefault="00DF4265" w:rsidP="00DF4265">
      <w:pPr>
        <w:numPr>
          <w:ilvl w:val="1"/>
          <w:numId w:val="1"/>
        </w:numPr>
        <w:spacing w:before="60" w:after="60"/>
        <w:rPr>
          <w:rFonts w:cs="Times New Roman"/>
          <w:noProof/>
          <w:szCs w:val="24"/>
        </w:rPr>
      </w:pPr>
      <w:r w:rsidRPr="00F51BEF">
        <w:rPr>
          <w:rFonts w:cs="Times New Roman"/>
          <w:noProof/>
          <w:szCs w:val="24"/>
        </w:rPr>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344E120E" w14:textId="77777777" w:rsidR="00DF4265" w:rsidRPr="0025028B" w:rsidRDefault="00DF4265" w:rsidP="00DF4265">
      <w:pPr>
        <w:numPr>
          <w:ilvl w:val="1"/>
          <w:numId w:val="1"/>
        </w:numPr>
        <w:spacing w:before="60" w:after="60"/>
        <w:rPr>
          <w:rFonts w:cs="Times New Roman"/>
          <w:noProof/>
          <w:szCs w:val="24"/>
        </w:rPr>
      </w:pPr>
      <w:r w:rsidRPr="0025028B">
        <w:rPr>
          <w:rFonts w:cs="Times New Roman"/>
          <w:noProof/>
          <w:szCs w:val="24"/>
        </w:rPr>
        <w:t>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w:t>
      </w:r>
    </w:p>
    <w:p w14:paraId="321780F9" w14:textId="6A44CE75" w:rsidR="00DF4265" w:rsidRPr="00914623" w:rsidRDefault="00DF4265" w:rsidP="00DF4265">
      <w:pPr>
        <w:numPr>
          <w:ilvl w:val="1"/>
          <w:numId w:val="1"/>
        </w:numPr>
        <w:spacing w:before="60" w:after="60"/>
        <w:rPr>
          <w:rFonts w:cs="Times New Roman"/>
          <w:noProof/>
          <w:szCs w:val="24"/>
        </w:rPr>
      </w:pPr>
      <w:r w:rsidRPr="0025028B">
        <w:rPr>
          <w:rFonts w:cs="Times New Roman"/>
          <w:noProof/>
          <w:szCs w:val="24"/>
        </w:rPr>
        <w:t xml:space="preserve">Ja Pārdevējs tiek pakļauts sankcijām un neizpilda Līguma </w:t>
      </w:r>
      <w:r>
        <w:rPr>
          <w:rFonts w:cs="Times New Roman"/>
          <w:noProof/>
          <w:szCs w:val="24"/>
        </w:rPr>
        <w:t>3</w:t>
      </w:r>
      <w:r w:rsidRPr="0025028B">
        <w:rPr>
          <w:rFonts w:cs="Times New Roman"/>
          <w:noProof/>
          <w:szCs w:val="24"/>
        </w:rPr>
        <w:t>.8.4.punktā noteiktās saistības, Pircējam pret Pārdeveju ir maksājuma atprasīšanas tiesība par laika periodu no sankciju spēkā stāšanās dienas līdz Līguma izbeigšanas dienai.</w:t>
      </w:r>
    </w:p>
    <w:p w14:paraId="4ABB9AC9" w14:textId="77777777" w:rsidR="00DF4265" w:rsidRPr="00F51BEF" w:rsidRDefault="00DF4265" w:rsidP="00DF4265">
      <w:pPr>
        <w:numPr>
          <w:ilvl w:val="1"/>
          <w:numId w:val="1"/>
        </w:numPr>
        <w:spacing w:before="60" w:after="60"/>
        <w:rPr>
          <w:rFonts w:cs="Times New Roman"/>
          <w:noProof/>
          <w:szCs w:val="24"/>
        </w:rPr>
      </w:pPr>
      <w:r w:rsidRPr="00F51BEF">
        <w:rPr>
          <w:rFonts w:cs="Times New Roman"/>
          <w:szCs w:val="24"/>
        </w:rPr>
        <w:t>Nebūtiskas izmaiņas Līgumā var tikt izdarītas vienīgi pēc abu Pušu rakstiskas vienošanās, kas ar to abpusējas parakstīšanas dienu kļūst par Līguma neatņemamu sastāvdaļu. Ja Puses nevar vienoties, paliek spēkā iepriekšējie Līguma noteikumi</w:t>
      </w:r>
      <w:r w:rsidRPr="00F51BEF">
        <w:rPr>
          <w:szCs w:val="24"/>
        </w:rPr>
        <w:t>.</w:t>
      </w:r>
    </w:p>
    <w:p w14:paraId="1A2DF20E" w14:textId="77777777" w:rsidR="00DF4265" w:rsidRPr="00F51BEF" w:rsidRDefault="00DF4265" w:rsidP="00DF4265">
      <w:pPr>
        <w:numPr>
          <w:ilvl w:val="1"/>
          <w:numId w:val="1"/>
        </w:numPr>
        <w:spacing w:before="60" w:after="60"/>
        <w:rPr>
          <w:rFonts w:cs="Times New Roman"/>
          <w:noProof/>
          <w:szCs w:val="24"/>
        </w:rPr>
      </w:pPr>
      <w:r w:rsidRPr="00F51BEF">
        <w:rPr>
          <w:rFonts w:cs="Times New Roman"/>
          <w:szCs w:val="24"/>
        </w:rPr>
        <w:t xml:space="preserve">Būtiskas izmaiņas Līguma punktos ir pieļaujamas </w:t>
      </w:r>
      <w:r w:rsidRPr="00F51BEF">
        <w:rPr>
          <w:rFonts w:cs="Times New Roman"/>
          <w:noProof/>
          <w:szCs w:val="24"/>
        </w:rPr>
        <w:t>atbilstoši Publisko iepirkumu likuma 61.  panta trešās daļas pirmajam punktam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Tāpat būtiski Līguma grozījumi pieļaujami, iestājoties jebkādiem apstākļiem, kas atbilst jebkuriem no Publisko iepirkumu likuma 61. panta trešajā daļā minētajiem priekšnoteikumiem, tajā skaitā izmaiņas, kas saistītas ar Darbiem var veikt, ja ir attiecināms kāds no turpmāk norādītajiem gadījumiem:</w:t>
      </w:r>
    </w:p>
    <w:p w14:paraId="6FABBF2D" w14:textId="77777777" w:rsidR="00DF4265" w:rsidRPr="00F51BEF" w:rsidRDefault="00DF4265" w:rsidP="00DF4265">
      <w:pPr>
        <w:pStyle w:val="ListParagraph"/>
        <w:numPr>
          <w:ilvl w:val="2"/>
          <w:numId w:val="1"/>
        </w:numPr>
        <w:spacing w:before="60" w:after="60"/>
        <w:rPr>
          <w:rFonts w:cs="Times New Roman"/>
          <w:noProof/>
          <w:szCs w:val="24"/>
        </w:rPr>
      </w:pPr>
      <w:r w:rsidRPr="00F51BEF">
        <w:rPr>
          <w:rFonts w:cs="Times New Roman"/>
          <w:noProof/>
          <w:szCs w:val="24"/>
        </w:rPr>
        <w:t>konstatēta nepieciešamība veikt tādus darbus, kas sākotnēji netika iekļauti Tehniskajā specifikācijā, jo to nepieciešamību nebija iespējams paredzēt un šie darbi ir cieši saistīti ar Līguma izpildi</w:t>
      </w:r>
      <w:r>
        <w:rPr>
          <w:rFonts w:cs="Times New Roman"/>
          <w:noProof/>
          <w:szCs w:val="24"/>
        </w:rPr>
        <w:t xml:space="preserve">. </w:t>
      </w:r>
      <w:r>
        <w:rPr>
          <w:rFonts w:cs="Times New Roman"/>
          <w:szCs w:val="24"/>
        </w:rPr>
        <w:t>Tādā gadījumā attiecīgo darbu kopsumma nedrīkst pārsniegt 5% no Līgumcenas</w:t>
      </w:r>
      <w:r w:rsidRPr="00F51BEF">
        <w:rPr>
          <w:rFonts w:cs="Times New Roman"/>
          <w:noProof/>
          <w:szCs w:val="24"/>
        </w:rPr>
        <w:t>;</w:t>
      </w:r>
    </w:p>
    <w:p w14:paraId="2AD2151D" w14:textId="77777777" w:rsidR="00DF4265" w:rsidRPr="00F51BEF" w:rsidRDefault="00DF4265" w:rsidP="00DF4265">
      <w:pPr>
        <w:pStyle w:val="ListParagraph"/>
        <w:numPr>
          <w:ilvl w:val="2"/>
          <w:numId w:val="1"/>
        </w:numPr>
        <w:spacing w:before="60" w:after="60"/>
        <w:rPr>
          <w:rFonts w:cs="Times New Roman"/>
          <w:noProof/>
          <w:szCs w:val="24"/>
        </w:rPr>
      </w:pPr>
      <w:r w:rsidRPr="00F51BEF">
        <w:rPr>
          <w:rFonts w:cs="Times New Roman"/>
          <w:noProof/>
          <w:szCs w:val="24"/>
        </w:rPr>
        <w:t>sakarā ar iepriekš neparedzamu apstākļu maiņu, nepieciešamas izmaiņas Darbu veikšanas termiņos;</w:t>
      </w:r>
    </w:p>
    <w:p w14:paraId="5880C570" w14:textId="67F620AE" w:rsidR="00DF4265" w:rsidRPr="00F51BEF" w:rsidRDefault="00DF4265" w:rsidP="00DF4265">
      <w:pPr>
        <w:pStyle w:val="ListParagraph"/>
        <w:numPr>
          <w:ilvl w:val="1"/>
          <w:numId w:val="1"/>
        </w:numPr>
        <w:spacing w:before="60" w:after="60"/>
        <w:rPr>
          <w:rFonts w:cs="Times New Roman"/>
          <w:noProof/>
          <w:szCs w:val="24"/>
        </w:rPr>
      </w:pPr>
      <w:r w:rsidRPr="00F51BEF">
        <w:rPr>
          <w:rFonts w:cs="Times New Roman"/>
          <w:noProof/>
          <w:szCs w:val="24"/>
        </w:rPr>
        <w:t xml:space="preserve">Puse, kura iniciē Līguma </w:t>
      </w:r>
      <w:r>
        <w:rPr>
          <w:rFonts w:cs="Times New Roman"/>
          <w:noProof/>
          <w:szCs w:val="24"/>
        </w:rPr>
        <w:t>9.9</w:t>
      </w:r>
      <w:r w:rsidRPr="00F51BEF">
        <w:rPr>
          <w:rFonts w:cs="Times New Roman"/>
          <w:noProof/>
          <w:szCs w:val="24"/>
        </w:rPr>
        <w:t>. punktā noteiktās izmaiņas, iesniedz otrai Pusei rakstveidā objektīvi pamatotu iesniegumu, pēc kā Puses lemj par izmaiņu veikšanu vai atteikšanu.</w:t>
      </w:r>
    </w:p>
    <w:p w14:paraId="088216C4" w14:textId="1B285FD4" w:rsidR="00DF4265" w:rsidRPr="00FC1F1D" w:rsidRDefault="00DF4265" w:rsidP="00DF4265">
      <w:pPr>
        <w:pStyle w:val="ListParagraph"/>
        <w:numPr>
          <w:ilvl w:val="1"/>
          <w:numId w:val="1"/>
        </w:numPr>
        <w:spacing w:before="60" w:after="60"/>
        <w:rPr>
          <w:rFonts w:cs="Times New Roman"/>
          <w:noProof/>
          <w:szCs w:val="24"/>
        </w:rPr>
      </w:pPr>
      <w:r w:rsidRPr="00F51BEF">
        <w:rPr>
          <w:rFonts w:cs="Times New Roman"/>
          <w:noProof/>
          <w:szCs w:val="24"/>
        </w:rPr>
        <w:t xml:space="preserve">Veicot grozījumus Līguma </w:t>
      </w:r>
      <w:r>
        <w:rPr>
          <w:rFonts w:cs="Times New Roman"/>
          <w:noProof/>
          <w:szCs w:val="24"/>
        </w:rPr>
        <w:t>9.9</w:t>
      </w:r>
      <w:r w:rsidRPr="00F51BEF">
        <w:rPr>
          <w:rFonts w:cs="Times New Roman"/>
          <w:noProof/>
          <w:szCs w:val="24"/>
        </w:rPr>
        <w:t>.</w:t>
      </w:r>
      <w:r>
        <w:rPr>
          <w:rFonts w:cs="Times New Roman"/>
          <w:noProof/>
          <w:szCs w:val="24"/>
        </w:rPr>
        <w:t xml:space="preserve">, </w:t>
      </w:r>
      <w:r w:rsidRPr="00F51BEF">
        <w:rPr>
          <w:rFonts w:cs="Times New Roman"/>
          <w:noProof/>
          <w:szCs w:val="24"/>
        </w:rPr>
        <w:t>un/vai</w:t>
      </w:r>
      <w:r>
        <w:rPr>
          <w:rFonts w:cs="Times New Roman"/>
          <w:noProof/>
          <w:szCs w:val="24"/>
        </w:rPr>
        <w:t xml:space="preserve"> </w:t>
      </w:r>
      <w:r w:rsidRPr="00F51BEF">
        <w:rPr>
          <w:rFonts w:cs="Times New Roman"/>
          <w:noProof/>
          <w:szCs w:val="24"/>
        </w:rPr>
        <w:t>Publisko iepirkumu likuma 61. pantā noteiktajos gadījumos, pēc Darbu izmaiņu un/vai papildu darbu saskaņošanas, Pārdevējs un Pircējs noslēdz rakstveida vienošanos pie Līguma par nepieciešamo izmaiņu un/vai papildu darbu izpildi. Pircējam ir tiesības neslēgt vienošanos par šajā punktā minēto darbu izpildi arī pēc tāmes saskaņošanas</w:t>
      </w:r>
      <w:r>
        <w:rPr>
          <w:rFonts w:cs="Times New Roman"/>
          <w:noProof/>
          <w:szCs w:val="24"/>
        </w:rPr>
        <w:t>.</w:t>
      </w:r>
    </w:p>
    <w:p w14:paraId="01B00572" w14:textId="77777777" w:rsidR="00DF4265" w:rsidRPr="00F51BEF" w:rsidRDefault="00DF4265" w:rsidP="00DF4265">
      <w:pPr>
        <w:numPr>
          <w:ilvl w:val="0"/>
          <w:numId w:val="1"/>
        </w:numPr>
        <w:spacing w:before="120" w:after="120"/>
        <w:jc w:val="center"/>
        <w:rPr>
          <w:rFonts w:cs="Times New Roman"/>
          <w:b/>
          <w:noProof/>
          <w:szCs w:val="24"/>
        </w:rPr>
      </w:pPr>
      <w:r w:rsidRPr="00F51BEF">
        <w:rPr>
          <w:rFonts w:cs="Times New Roman"/>
          <w:b/>
          <w:noProof/>
          <w:szCs w:val="24"/>
        </w:rPr>
        <w:lastRenderedPageBreak/>
        <w:t>Citi noteikumi</w:t>
      </w:r>
    </w:p>
    <w:p w14:paraId="58CD8848" w14:textId="658A15C4" w:rsidR="00DF4265" w:rsidRPr="00DF4265" w:rsidRDefault="00DF4265" w:rsidP="00DF4265">
      <w:pPr>
        <w:pStyle w:val="ListParagraph"/>
        <w:numPr>
          <w:ilvl w:val="1"/>
          <w:numId w:val="1"/>
        </w:numPr>
        <w:spacing w:before="60" w:after="60"/>
        <w:rPr>
          <w:rFonts w:cs="Times New Roman"/>
          <w:noProof/>
          <w:szCs w:val="24"/>
        </w:rPr>
      </w:pPr>
      <w:r w:rsidRPr="00F51BEF">
        <w:rPr>
          <w:rFonts w:cs="Times New Roman"/>
          <w:szCs w:val="24"/>
        </w:rPr>
        <w:t>Kā atbildīgo personu par Līg</w:t>
      </w:r>
      <w:r>
        <w:rPr>
          <w:rFonts w:cs="Times New Roman"/>
          <w:szCs w:val="24"/>
        </w:rPr>
        <w:t>uma izpildi, Preces pieņemšanu</w:t>
      </w:r>
      <w:r w:rsidRPr="00F51BEF">
        <w:rPr>
          <w:rFonts w:cs="Times New Roman"/>
          <w:szCs w:val="24"/>
        </w:rPr>
        <w:t xml:space="preserve">, pieņemšanas – nodošanas aktu </w:t>
      </w:r>
      <w:r>
        <w:rPr>
          <w:rFonts w:cs="Times New Roman"/>
          <w:szCs w:val="24"/>
        </w:rPr>
        <w:t>saskaņošanu</w:t>
      </w:r>
      <w:r w:rsidRPr="00F51BEF">
        <w:rPr>
          <w:rFonts w:cs="Times New Roman"/>
          <w:szCs w:val="24"/>
        </w:rPr>
        <w:t xml:space="preserve"> (izņemot Līguma grozījumu parakstīšanu) no Pircēja puses</w:t>
      </w:r>
      <w:r w:rsidRPr="00F51BEF">
        <w:rPr>
          <w:rFonts w:eastAsia="Times New Roman" w:cs="Times New Roman"/>
          <w:szCs w:val="24"/>
        </w:rPr>
        <w:t xml:space="preserve"> </w:t>
      </w:r>
      <w:r w:rsidRPr="00DF4265">
        <w:rPr>
          <w:rFonts w:eastAsia="Times New Roman" w:cs="Times New Roman"/>
          <w:szCs w:val="24"/>
        </w:rPr>
        <w:t>Pircējs nosaka</w:t>
      </w:r>
      <w:r w:rsidRPr="00DF4265">
        <w:rPr>
          <w:rFonts w:eastAsia="Times New Roman" w:cs="Times New Roman"/>
          <w:spacing w:val="6"/>
          <w:szCs w:val="24"/>
        </w:rPr>
        <w:t xml:space="preserve"> </w:t>
      </w:r>
      <w:r w:rsidRPr="00DF4265">
        <w:rPr>
          <w:szCs w:val="24"/>
        </w:rPr>
        <w:t xml:space="preserve">_________ </w:t>
      </w:r>
      <w:r w:rsidRPr="00DF4265">
        <w:rPr>
          <w:i/>
          <w:szCs w:val="24"/>
        </w:rPr>
        <w:t>(Vārds, Uzvārds)</w:t>
      </w:r>
      <w:r w:rsidRPr="00DF4265">
        <w:rPr>
          <w:szCs w:val="24"/>
        </w:rPr>
        <w:t xml:space="preserve">, tālr. +371 ________, e-pasta adrese: </w:t>
      </w:r>
      <w:hyperlink r:id="rId21" w:history="1">
        <w:r w:rsidRPr="00DF4265">
          <w:rPr>
            <w:rStyle w:val="Hyperlink"/>
            <w:szCs w:val="24"/>
          </w:rPr>
          <w:t>________</w:t>
        </w:r>
      </w:hyperlink>
      <w:r w:rsidRPr="00F51BEF">
        <w:rPr>
          <w:rFonts w:eastAsia="Times New Roman" w:cs="Times New Roman"/>
          <w:szCs w:val="24"/>
        </w:rPr>
        <w:t xml:space="preserve">,  un no </w:t>
      </w:r>
      <w:r w:rsidRPr="00DF4265">
        <w:rPr>
          <w:rFonts w:eastAsia="Times New Roman" w:cs="Times New Roman"/>
          <w:szCs w:val="24"/>
        </w:rPr>
        <w:t xml:space="preserve">Pārdevēja puses Pārdevējs nosaka </w:t>
      </w:r>
      <w:r w:rsidRPr="00DF4265">
        <w:rPr>
          <w:szCs w:val="24"/>
        </w:rPr>
        <w:t xml:space="preserve">_________ </w:t>
      </w:r>
      <w:r w:rsidRPr="00DF4265">
        <w:rPr>
          <w:i/>
          <w:szCs w:val="24"/>
        </w:rPr>
        <w:t>(Vārds, Uzvārds)</w:t>
      </w:r>
      <w:r w:rsidRPr="00DF4265">
        <w:rPr>
          <w:szCs w:val="24"/>
        </w:rPr>
        <w:t xml:space="preserve">, tālr. +371 ________, e-pasta adrese: </w:t>
      </w:r>
      <w:hyperlink r:id="rId22" w:history="1">
        <w:r w:rsidRPr="00DF4265">
          <w:rPr>
            <w:rStyle w:val="Hyperlink"/>
            <w:szCs w:val="24"/>
          </w:rPr>
          <w:t>_______</w:t>
        </w:r>
      </w:hyperlink>
      <w:r w:rsidRPr="00DF4265">
        <w:rPr>
          <w:rFonts w:eastAsia="Times New Roman" w:cs="Times New Roman"/>
          <w:szCs w:val="24"/>
        </w:rPr>
        <w:t>, izmaiņu personālsastāvā gadījumā vienpusēji rakstiski informējot otru Pusi</w:t>
      </w:r>
      <w:r w:rsidRPr="00DF4265">
        <w:rPr>
          <w:rFonts w:cs="Times New Roman"/>
          <w:spacing w:val="6"/>
          <w:szCs w:val="24"/>
        </w:rPr>
        <w:t>.</w:t>
      </w:r>
    </w:p>
    <w:p w14:paraId="5FF20FE4" w14:textId="77777777" w:rsidR="00DF4265" w:rsidRPr="00F51BEF" w:rsidRDefault="00DF4265" w:rsidP="00DF4265">
      <w:pPr>
        <w:pStyle w:val="ListParagraph"/>
        <w:numPr>
          <w:ilvl w:val="1"/>
          <w:numId w:val="1"/>
        </w:numPr>
        <w:spacing w:before="60" w:after="60"/>
        <w:rPr>
          <w:szCs w:val="24"/>
        </w:rPr>
      </w:pPr>
      <w:r w:rsidRPr="00F51BEF">
        <w:rPr>
          <w:rFonts w:cs="Times New Roman"/>
          <w:szCs w:val="24"/>
        </w:rPr>
        <w:t xml:space="preserve">Dokumenti, ziņas vai cita korespondence, kas ierakstītā pasta sūtījumā nosūtīta uz Līgumā norādīto Puses adresi, uzskatāma par paziņotu 7. (septītajā) dienā pēc sūtījuma nodošanas pasta iestādē, </w:t>
      </w:r>
      <w:r w:rsidRPr="00F51BEF">
        <w:rPr>
          <w:szCs w:val="24"/>
        </w:rPr>
        <w:t>ja tā nosūtīta elektroniski uz Pušu norādītajiem e-pastiem parakstīta ar drošu elektronisko parakstu un satur laika zīmogu, tad uzskatāma par paziņotu 2. (otrajā) dienā pēc nosūtīšanas.</w:t>
      </w:r>
    </w:p>
    <w:p w14:paraId="64589796" w14:textId="77777777" w:rsidR="00DF4265" w:rsidRPr="00F51BEF" w:rsidRDefault="00DF4265" w:rsidP="00DF4265">
      <w:pPr>
        <w:numPr>
          <w:ilvl w:val="1"/>
          <w:numId w:val="1"/>
        </w:numPr>
        <w:spacing w:before="60" w:after="60"/>
        <w:rPr>
          <w:rFonts w:cs="Times New Roman"/>
          <w:noProof/>
          <w:szCs w:val="24"/>
        </w:rPr>
      </w:pPr>
      <w:r w:rsidRPr="00F51BEF">
        <w:rPr>
          <w:rFonts w:cs="Times New Roman"/>
          <w:noProof/>
          <w:szCs w:val="24"/>
        </w:rPr>
        <w:t xml:space="preserve">Puses strīdus risina savstarpēju sarunu ceļā. Ja šādā veidā 30 (trīsdesmit) dienu laikā vienošanos panākt nav iespējams, Puses strīdu risina </w:t>
      </w:r>
      <w:r>
        <w:rPr>
          <w:rFonts w:cs="Times New Roman"/>
          <w:noProof/>
          <w:szCs w:val="24"/>
        </w:rPr>
        <w:t>atbilstoši</w:t>
      </w:r>
      <w:r w:rsidRPr="00F51BEF">
        <w:rPr>
          <w:rFonts w:cs="Times New Roman"/>
          <w:noProof/>
          <w:szCs w:val="24"/>
        </w:rPr>
        <w:t xml:space="preserve"> Latvijas Republikā spēkā esošajiem normatīvajiem aktiem.</w:t>
      </w:r>
    </w:p>
    <w:p w14:paraId="35BC35B3" w14:textId="77777777" w:rsidR="00DF4265" w:rsidRPr="00F51BEF" w:rsidRDefault="00DF4265" w:rsidP="00DF4265">
      <w:pPr>
        <w:numPr>
          <w:ilvl w:val="1"/>
          <w:numId w:val="1"/>
        </w:numPr>
        <w:spacing w:before="60" w:after="60"/>
        <w:rPr>
          <w:rFonts w:eastAsia="Times New Roman" w:cs="Times New Roman"/>
          <w:bCs/>
          <w:i/>
          <w:szCs w:val="24"/>
        </w:rPr>
      </w:pPr>
      <w:r w:rsidRPr="00F51BEF">
        <w:rPr>
          <w:rFonts w:eastAsia="Times New Roman" w:cs="Times New Roman"/>
          <w:noProof/>
          <w:szCs w:val="24"/>
        </w:rPr>
        <w:t xml:space="preserve">Ja rodas strīds par Līguma saistību saturu, Līguma noteikumu interpretācijā Puses piemēro Iepirkuma noteikumus un Pārdevēja iesniegto piedāvājumu. </w:t>
      </w:r>
    </w:p>
    <w:p w14:paraId="1064F690" w14:textId="77777777" w:rsidR="00DF4265" w:rsidRPr="00F51BEF" w:rsidRDefault="00DF4265" w:rsidP="00DF4265">
      <w:pPr>
        <w:numPr>
          <w:ilvl w:val="1"/>
          <w:numId w:val="1"/>
        </w:numPr>
        <w:spacing w:before="60" w:after="60"/>
        <w:rPr>
          <w:rFonts w:cs="Times New Roman"/>
          <w:snapToGrid w:val="0"/>
          <w:szCs w:val="24"/>
        </w:rPr>
      </w:pPr>
      <w:r w:rsidRPr="00F51BEF">
        <w:rPr>
          <w:rFonts w:cs="Times New Roman"/>
          <w:snapToGrid w:val="0"/>
          <w:szCs w:val="24"/>
        </w:rPr>
        <w:t>Ja kādai no Pusēm (t.sk. Pārdevēja apakšuzņēmējam) tiek mainīts juridiskais statuss, amatpersonu paraksta tiesības vai kāds no Līgumā minētajiem Puses rekvizītiem, telefona, faksa numurs, e-pasta adrese, biroja pasta adrese u.c., tad Puse nekavējoties rakstiski paziņo par to otrai Pusei. Ja Puse neizpilda šo noteikumu, uzskatāms, ka otra Puse ir pilnībā izpildījusi savas saistības, lietojot Līgumā norādīto informāciju. Šis noteikums attiecas arī uz Līgumā minētajiem Pušu pārstāvjiem un to rekvizītiem. Paziņojumus par rekvizītu maiņu paraksta paraksttiesīgā amatpersona pašrocīgi vai ar drošu elektronisku parakstu.</w:t>
      </w:r>
    </w:p>
    <w:p w14:paraId="0C53A052" w14:textId="77777777" w:rsidR="00DF4265" w:rsidRPr="00F51BEF" w:rsidRDefault="00DF4265" w:rsidP="00DF4265">
      <w:pPr>
        <w:numPr>
          <w:ilvl w:val="1"/>
          <w:numId w:val="1"/>
        </w:numPr>
        <w:spacing w:before="60" w:after="60"/>
        <w:rPr>
          <w:rFonts w:cs="Times New Roman"/>
          <w:i/>
          <w:szCs w:val="24"/>
        </w:rPr>
      </w:pPr>
      <w:r w:rsidRPr="00F51BEF">
        <w:rPr>
          <w:rFonts w:cs="Times New Roman"/>
          <w:szCs w:val="24"/>
        </w:rPr>
        <w:t xml:space="preserve">Līgums sastādīts latviešu valodā uz ____ (___) lapām elektroniskā dokumenta veidā – parakstīts ar drošu elektronisko parakstu un satur laika zīmogu. Pusēm ir pieejams abpusēji parakstīts Līgums elektroniskā formātā. Līgumam tā noslēgšanas dienā ir šādi pielikumi: </w:t>
      </w:r>
    </w:p>
    <w:p w14:paraId="682B36CA" w14:textId="20914534" w:rsidR="00EB6DDC" w:rsidRPr="00DF4265" w:rsidRDefault="00DF4265" w:rsidP="00DF4265">
      <w:pPr>
        <w:numPr>
          <w:ilvl w:val="2"/>
          <w:numId w:val="1"/>
        </w:numPr>
        <w:tabs>
          <w:tab w:val="left" w:pos="720"/>
          <w:tab w:val="center" w:pos="1276"/>
          <w:tab w:val="right" w:pos="8306"/>
        </w:tabs>
        <w:spacing w:before="60" w:after="60"/>
        <w:rPr>
          <w:rFonts w:cs="Times New Roman"/>
          <w:i/>
          <w:szCs w:val="24"/>
        </w:rPr>
      </w:pPr>
      <w:r w:rsidRPr="00F51BEF">
        <w:rPr>
          <w:rFonts w:cs="Times New Roman"/>
          <w:szCs w:val="24"/>
        </w:rPr>
        <w:t>Pielikums Nr.1 „</w:t>
      </w:r>
      <w:r>
        <w:rPr>
          <w:rFonts w:cs="Times New Roman"/>
          <w:szCs w:val="24"/>
        </w:rPr>
        <w:t xml:space="preserve">Tehniskā specifikācija / </w:t>
      </w:r>
      <w:r w:rsidRPr="00F51BEF">
        <w:rPr>
          <w:rFonts w:cs="Times New Roman"/>
          <w:szCs w:val="24"/>
        </w:rPr>
        <w:t>Tehniskais pi</w:t>
      </w:r>
      <w:r>
        <w:rPr>
          <w:rFonts w:cs="Times New Roman"/>
          <w:szCs w:val="24"/>
        </w:rPr>
        <w:t>edāvājums” un</w:t>
      </w:r>
      <w:r w:rsidRPr="00DF4265">
        <w:rPr>
          <w:rFonts w:cs="Times New Roman"/>
          <w:szCs w:val="24"/>
        </w:rPr>
        <w:t xml:space="preserve"> “Finanšu piedāvājums” uz _____ (________) lapām.</w:t>
      </w:r>
    </w:p>
    <w:p w14:paraId="5CE1D2A6" w14:textId="4C3D90BE" w:rsidR="00EB6DDC" w:rsidRPr="00D3015D" w:rsidRDefault="00DF4265" w:rsidP="00DF4265">
      <w:pPr>
        <w:numPr>
          <w:ilvl w:val="2"/>
          <w:numId w:val="1"/>
        </w:numPr>
        <w:tabs>
          <w:tab w:val="left" w:pos="720"/>
          <w:tab w:val="center" w:pos="1276"/>
          <w:tab w:val="right" w:pos="8306"/>
        </w:tabs>
        <w:spacing w:before="60" w:after="60"/>
        <w:rPr>
          <w:rFonts w:cs="Times New Roman"/>
          <w:i/>
          <w:szCs w:val="24"/>
        </w:rPr>
      </w:pPr>
      <w:r>
        <w:rPr>
          <w:rFonts w:cs="Times New Roman"/>
          <w:szCs w:val="24"/>
        </w:rPr>
        <w:t>Iekārtas pieņemšanas – nodošanas paraugforma.</w:t>
      </w:r>
    </w:p>
    <w:p w14:paraId="660F9A51" w14:textId="435F1938" w:rsidR="00D3015D" w:rsidRPr="00D3015D" w:rsidRDefault="00D3015D" w:rsidP="00D3015D">
      <w:pPr>
        <w:tabs>
          <w:tab w:val="left" w:pos="720"/>
          <w:tab w:val="center" w:pos="1276"/>
          <w:tab w:val="right" w:pos="8306"/>
        </w:tabs>
        <w:spacing w:before="60" w:after="60"/>
        <w:ind w:left="720"/>
        <w:jc w:val="center"/>
        <w:rPr>
          <w:rFonts w:cs="Times New Roman"/>
          <w:b/>
          <w:i/>
          <w:szCs w:val="24"/>
        </w:rPr>
      </w:pPr>
      <w:r w:rsidRPr="00D3015D">
        <w:rPr>
          <w:rFonts w:cs="Times New Roman"/>
          <w:b/>
          <w:szCs w:val="24"/>
        </w:rPr>
        <w:t>Pušu rekvizīti</w:t>
      </w:r>
    </w:p>
    <w:tbl>
      <w:tblPr>
        <w:tblW w:w="0" w:type="auto"/>
        <w:tblLook w:val="01E0" w:firstRow="1" w:lastRow="1" w:firstColumn="1" w:lastColumn="1" w:noHBand="0" w:noVBand="0"/>
      </w:tblPr>
      <w:tblGrid>
        <w:gridCol w:w="4741"/>
        <w:gridCol w:w="4757"/>
      </w:tblGrid>
      <w:tr w:rsidR="00EB6DDC" w:rsidRPr="005D6EEC" w14:paraId="53A70FB4" w14:textId="77777777" w:rsidTr="00C06477">
        <w:tc>
          <w:tcPr>
            <w:tcW w:w="4784" w:type="dxa"/>
            <w:shd w:val="clear" w:color="auto" w:fill="auto"/>
          </w:tcPr>
          <w:p w14:paraId="5E5B2064" w14:textId="4E9D68EC" w:rsidR="00EB6DDC" w:rsidRPr="005D6EEC" w:rsidRDefault="00DF4265" w:rsidP="00C06477">
            <w:pPr>
              <w:keepNext/>
              <w:tabs>
                <w:tab w:val="left" w:pos="5040"/>
              </w:tabs>
              <w:spacing w:before="60" w:after="120"/>
              <w:jc w:val="center"/>
              <w:rPr>
                <w:rFonts w:cs="Times New Roman"/>
                <w:b/>
                <w:bCs/>
                <w:szCs w:val="24"/>
              </w:rPr>
            </w:pPr>
            <w:r>
              <w:rPr>
                <w:rFonts w:cs="Times New Roman"/>
                <w:b/>
                <w:bCs/>
                <w:szCs w:val="24"/>
              </w:rPr>
              <w:t>Pircējs</w:t>
            </w:r>
          </w:p>
        </w:tc>
        <w:tc>
          <w:tcPr>
            <w:tcW w:w="4786" w:type="dxa"/>
            <w:shd w:val="clear" w:color="auto" w:fill="auto"/>
          </w:tcPr>
          <w:p w14:paraId="68F6805B" w14:textId="7BD55D99" w:rsidR="00EB6DDC" w:rsidRPr="005D6EEC" w:rsidRDefault="00DF4265" w:rsidP="00C06477">
            <w:pPr>
              <w:keepNext/>
              <w:tabs>
                <w:tab w:val="left" w:pos="5040"/>
              </w:tabs>
              <w:spacing w:before="60" w:after="120"/>
              <w:jc w:val="center"/>
              <w:rPr>
                <w:rFonts w:cs="Times New Roman"/>
                <w:b/>
                <w:bCs/>
                <w:szCs w:val="24"/>
              </w:rPr>
            </w:pPr>
            <w:r>
              <w:rPr>
                <w:rFonts w:cs="Times New Roman"/>
                <w:b/>
                <w:bCs/>
                <w:szCs w:val="24"/>
              </w:rPr>
              <w:t>Pārdevējs</w:t>
            </w:r>
          </w:p>
        </w:tc>
      </w:tr>
      <w:tr w:rsidR="00EB6DDC" w:rsidRPr="005D6EEC" w14:paraId="7F93EAD3" w14:textId="77777777" w:rsidTr="00C06477">
        <w:trPr>
          <w:trHeight w:val="3142"/>
        </w:trPr>
        <w:tc>
          <w:tcPr>
            <w:tcW w:w="4784" w:type="dxa"/>
            <w:shd w:val="clear" w:color="auto" w:fill="auto"/>
          </w:tcPr>
          <w:p w14:paraId="4B1254C4" w14:textId="77777777" w:rsidR="00EB6DDC" w:rsidRPr="005D6EEC" w:rsidRDefault="00EB6DDC" w:rsidP="00C06477">
            <w:pPr>
              <w:keepNext/>
              <w:tabs>
                <w:tab w:val="left" w:pos="5040"/>
              </w:tabs>
              <w:rPr>
                <w:rFonts w:cs="Times New Roman"/>
                <w:szCs w:val="24"/>
              </w:rPr>
            </w:pPr>
            <w:r w:rsidRPr="005D6EEC">
              <w:rPr>
                <w:rFonts w:cs="Times New Roman"/>
                <w:szCs w:val="24"/>
              </w:rPr>
              <w:t>VSIA „Nacionālais rehabilitācijas centrs „Vaivari””</w:t>
            </w:r>
          </w:p>
          <w:p w14:paraId="194ABE05" w14:textId="77777777" w:rsidR="00EB6DDC" w:rsidRPr="005D6EEC" w:rsidRDefault="00EB6DDC" w:rsidP="00C06477">
            <w:pPr>
              <w:keepNext/>
              <w:tabs>
                <w:tab w:val="left" w:pos="5040"/>
              </w:tabs>
              <w:rPr>
                <w:rFonts w:cs="Times New Roman"/>
                <w:szCs w:val="24"/>
              </w:rPr>
            </w:pPr>
            <w:r w:rsidRPr="005D6EEC">
              <w:rPr>
                <w:rFonts w:cs="Times New Roman"/>
                <w:szCs w:val="24"/>
              </w:rPr>
              <w:t>Reģistrācijas Nr.: 40003273900</w:t>
            </w:r>
          </w:p>
          <w:p w14:paraId="63687EFC" w14:textId="77777777" w:rsidR="00EB6DDC" w:rsidRPr="005D6EEC" w:rsidRDefault="00EB6DDC" w:rsidP="00C06477">
            <w:pPr>
              <w:keepNext/>
              <w:tabs>
                <w:tab w:val="left" w:pos="5040"/>
              </w:tabs>
              <w:rPr>
                <w:rFonts w:cs="Times New Roman"/>
                <w:szCs w:val="24"/>
              </w:rPr>
            </w:pPr>
            <w:r w:rsidRPr="005D6EEC">
              <w:rPr>
                <w:rFonts w:cs="Times New Roman"/>
                <w:szCs w:val="24"/>
              </w:rPr>
              <w:t>Adrese: Asaru prospekts 61, Jūrmala, LV-2008</w:t>
            </w:r>
          </w:p>
          <w:p w14:paraId="3ADC7A17" w14:textId="77777777" w:rsidR="00EB6DDC" w:rsidRPr="005D6EEC" w:rsidRDefault="00EB6DDC" w:rsidP="00C06477">
            <w:pPr>
              <w:keepNext/>
              <w:rPr>
                <w:rFonts w:cs="Times New Roman"/>
                <w:szCs w:val="24"/>
              </w:rPr>
            </w:pPr>
            <w:r w:rsidRPr="005D6EEC">
              <w:rPr>
                <w:rFonts w:cs="Times New Roman"/>
                <w:szCs w:val="24"/>
              </w:rPr>
              <w:t>Banka: AS SEB banka</w:t>
            </w:r>
          </w:p>
          <w:p w14:paraId="37449774" w14:textId="77777777" w:rsidR="00EB6DDC" w:rsidRPr="005D6EEC" w:rsidRDefault="00EB6DDC" w:rsidP="00C06477">
            <w:pPr>
              <w:keepNext/>
              <w:rPr>
                <w:rFonts w:cs="Times New Roman"/>
                <w:szCs w:val="24"/>
              </w:rPr>
            </w:pPr>
            <w:r w:rsidRPr="005D6EEC">
              <w:rPr>
                <w:rFonts w:cs="Times New Roman"/>
                <w:szCs w:val="24"/>
              </w:rPr>
              <w:t>Kods: UNLALV2X</w:t>
            </w:r>
          </w:p>
          <w:p w14:paraId="5D730179" w14:textId="77777777" w:rsidR="00EB6DDC" w:rsidRPr="005D6EEC" w:rsidRDefault="00EB6DDC" w:rsidP="00C06477">
            <w:pPr>
              <w:keepNext/>
              <w:rPr>
                <w:rFonts w:cs="Times New Roman"/>
                <w:szCs w:val="24"/>
              </w:rPr>
            </w:pPr>
            <w:r w:rsidRPr="005D6EEC">
              <w:rPr>
                <w:rFonts w:cs="Times New Roman"/>
                <w:szCs w:val="24"/>
              </w:rPr>
              <w:t>Konta Nr.: LV13UNLA0010 0003 6010 1</w:t>
            </w:r>
          </w:p>
          <w:p w14:paraId="200C71F9" w14:textId="77777777" w:rsidR="00EB6DDC" w:rsidRPr="005D6EEC" w:rsidRDefault="00EB6DDC" w:rsidP="00C06477">
            <w:pPr>
              <w:keepNext/>
              <w:tabs>
                <w:tab w:val="left" w:pos="4704"/>
              </w:tabs>
              <w:rPr>
                <w:rFonts w:cs="Times New Roman"/>
                <w:szCs w:val="24"/>
              </w:rPr>
            </w:pPr>
            <w:r w:rsidRPr="005D6EEC">
              <w:rPr>
                <w:rFonts w:cs="Times New Roman"/>
                <w:szCs w:val="24"/>
              </w:rPr>
              <w:t>Tālrunis: 66951122</w:t>
            </w:r>
          </w:p>
          <w:p w14:paraId="187D3055" w14:textId="77777777" w:rsidR="00EB6DDC" w:rsidRPr="005D6EEC" w:rsidRDefault="00EB6DDC" w:rsidP="00C06477">
            <w:pPr>
              <w:keepNext/>
              <w:tabs>
                <w:tab w:val="left" w:pos="4704"/>
              </w:tabs>
              <w:rPr>
                <w:rFonts w:cs="Times New Roman"/>
                <w:szCs w:val="24"/>
              </w:rPr>
            </w:pPr>
            <w:r w:rsidRPr="005D6EEC">
              <w:rPr>
                <w:rFonts w:cs="Times New Roman"/>
                <w:szCs w:val="24"/>
              </w:rPr>
              <w:t>Fakss: 67766314</w:t>
            </w:r>
          </w:p>
          <w:p w14:paraId="15B3DC50" w14:textId="77777777" w:rsidR="00EB6DDC" w:rsidRPr="005D6EEC" w:rsidRDefault="00EB6DDC" w:rsidP="00C06477">
            <w:pPr>
              <w:keepNext/>
              <w:tabs>
                <w:tab w:val="left" w:pos="4704"/>
              </w:tabs>
              <w:rPr>
                <w:rFonts w:cs="Times New Roman"/>
                <w:szCs w:val="24"/>
              </w:rPr>
            </w:pPr>
            <w:r w:rsidRPr="005D6EEC">
              <w:rPr>
                <w:rFonts w:cs="Times New Roman"/>
                <w:szCs w:val="24"/>
              </w:rPr>
              <w:t>e-pasts: info@nrc.lv</w:t>
            </w:r>
          </w:p>
        </w:tc>
        <w:tc>
          <w:tcPr>
            <w:tcW w:w="4786" w:type="dxa"/>
            <w:shd w:val="clear" w:color="auto" w:fill="auto"/>
          </w:tcPr>
          <w:p w14:paraId="30179BB7" w14:textId="77777777" w:rsidR="00EB6DDC" w:rsidRPr="005D6EEC" w:rsidRDefault="00EB6DDC" w:rsidP="00C06477">
            <w:pPr>
              <w:keepNext/>
              <w:tabs>
                <w:tab w:val="left" w:pos="5040"/>
              </w:tabs>
              <w:rPr>
                <w:rFonts w:cs="Times New Roman"/>
                <w:szCs w:val="24"/>
              </w:rPr>
            </w:pPr>
            <w:r w:rsidRPr="005D6EEC">
              <w:rPr>
                <w:rFonts w:cs="Times New Roman"/>
                <w:szCs w:val="24"/>
              </w:rPr>
              <w:t>”____________________________”</w:t>
            </w:r>
          </w:p>
          <w:p w14:paraId="14BD8D3B" w14:textId="77777777" w:rsidR="00EB6DDC" w:rsidRPr="005D6EEC" w:rsidRDefault="00EB6DDC" w:rsidP="00C06477">
            <w:pPr>
              <w:keepNext/>
              <w:tabs>
                <w:tab w:val="left" w:pos="5040"/>
              </w:tabs>
              <w:rPr>
                <w:rFonts w:cs="Times New Roman"/>
                <w:szCs w:val="24"/>
              </w:rPr>
            </w:pPr>
            <w:r w:rsidRPr="005D6EEC">
              <w:rPr>
                <w:rFonts w:cs="Times New Roman"/>
                <w:szCs w:val="24"/>
              </w:rPr>
              <w:t>Reģistrācijas Nr.:</w:t>
            </w:r>
          </w:p>
          <w:p w14:paraId="46DFCA6E" w14:textId="77777777" w:rsidR="00EB6DDC" w:rsidRPr="005D6EEC" w:rsidRDefault="00EB6DDC" w:rsidP="00C06477">
            <w:pPr>
              <w:keepNext/>
              <w:tabs>
                <w:tab w:val="left" w:pos="5040"/>
              </w:tabs>
              <w:rPr>
                <w:rFonts w:cs="Times New Roman"/>
                <w:szCs w:val="24"/>
              </w:rPr>
            </w:pPr>
            <w:r w:rsidRPr="005D6EEC">
              <w:rPr>
                <w:rFonts w:cs="Times New Roman"/>
                <w:szCs w:val="24"/>
              </w:rPr>
              <w:t>Adrese:</w:t>
            </w:r>
          </w:p>
          <w:p w14:paraId="1265A811" w14:textId="77777777" w:rsidR="00EB6DDC" w:rsidRPr="005D6EEC" w:rsidRDefault="00EB6DDC" w:rsidP="00C06477">
            <w:pPr>
              <w:keepNext/>
              <w:tabs>
                <w:tab w:val="left" w:pos="5040"/>
              </w:tabs>
              <w:rPr>
                <w:rFonts w:cs="Times New Roman"/>
                <w:szCs w:val="24"/>
              </w:rPr>
            </w:pPr>
            <w:r w:rsidRPr="005D6EEC">
              <w:rPr>
                <w:rFonts w:cs="Times New Roman"/>
                <w:szCs w:val="24"/>
              </w:rPr>
              <w:t>Banka:</w:t>
            </w:r>
          </w:p>
          <w:p w14:paraId="60ED604D" w14:textId="77777777" w:rsidR="00EB6DDC" w:rsidRPr="005D6EEC" w:rsidRDefault="00EB6DDC" w:rsidP="00C06477">
            <w:pPr>
              <w:keepNext/>
              <w:tabs>
                <w:tab w:val="left" w:pos="5040"/>
              </w:tabs>
              <w:rPr>
                <w:rFonts w:cs="Times New Roman"/>
                <w:szCs w:val="24"/>
              </w:rPr>
            </w:pPr>
            <w:r w:rsidRPr="005D6EEC">
              <w:rPr>
                <w:rFonts w:cs="Times New Roman"/>
                <w:szCs w:val="24"/>
              </w:rPr>
              <w:t>Kods:</w:t>
            </w:r>
          </w:p>
          <w:p w14:paraId="0D9458CC" w14:textId="77777777" w:rsidR="00EB6DDC" w:rsidRPr="005D6EEC" w:rsidRDefault="00EB6DDC" w:rsidP="00C06477">
            <w:pPr>
              <w:keepNext/>
              <w:tabs>
                <w:tab w:val="left" w:pos="5040"/>
              </w:tabs>
              <w:rPr>
                <w:rFonts w:cs="Times New Roman"/>
                <w:szCs w:val="24"/>
              </w:rPr>
            </w:pPr>
            <w:r w:rsidRPr="005D6EEC">
              <w:rPr>
                <w:rFonts w:cs="Times New Roman"/>
                <w:szCs w:val="24"/>
              </w:rPr>
              <w:t>Konta Nr.:</w:t>
            </w:r>
          </w:p>
          <w:p w14:paraId="0F1F3007" w14:textId="77777777" w:rsidR="00EB6DDC" w:rsidRPr="005D6EEC" w:rsidRDefault="00EB6DDC" w:rsidP="00C06477">
            <w:pPr>
              <w:keepNext/>
              <w:tabs>
                <w:tab w:val="left" w:pos="5040"/>
              </w:tabs>
              <w:rPr>
                <w:rFonts w:cs="Times New Roman"/>
                <w:szCs w:val="24"/>
              </w:rPr>
            </w:pPr>
            <w:r w:rsidRPr="005D6EEC">
              <w:rPr>
                <w:rFonts w:cs="Times New Roman"/>
                <w:szCs w:val="24"/>
              </w:rPr>
              <w:t xml:space="preserve">Tālrunis: </w:t>
            </w:r>
          </w:p>
          <w:p w14:paraId="3A822C93" w14:textId="77777777" w:rsidR="00EB6DDC" w:rsidRPr="005D6EEC" w:rsidRDefault="00EB6DDC" w:rsidP="00C06477">
            <w:pPr>
              <w:keepNext/>
              <w:tabs>
                <w:tab w:val="left" w:pos="5040"/>
              </w:tabs>
              <w:rPr>
                <w:rFonts w:cs="Times New Roman"/>
                <w:szCs w:val="24"/>
              </w:rPr>
            </w:pPr>
            <w:r w:rsidRPr="005D6EEC">
              <w:rPr>
                <w:rFonts w:cs="Times New Roman"/>
                <w:szCs w:val="24"/>
              </w:rPr>
              <w:t>Fakss:</w:t>
            </w:r>
          </w:p>
          <w:p w14:paraId="2EF4C770" w14:textId="77777777" w:rsidR="00EB6DDC" w:rsidRPr="005D6EEC" w:rsidRDefault="00EB6DDC" w:rsidP="00C06477">
            <w:pPr>
              <w:keepNext/>
              <w:tabs>
                <w:tab w:val="left" w:pos="5040"/>
              </w:tabs>
              <w:rPr>
                <w:rFonts w:cs="Times New Roman"/>
                <w:szCs w:val="24"/>
              </w:rPr>
            </w:pPr>
            <w:r w:rsidRPr="005D6EEC">
              <w:rPr>
                <w:rFonts w:cs="Times New Roman"/>
                <w:szCs w:val="24"/>
              </w:rPr>
              <w:t>e-pasts:</w:t>
            </w:r>
          </w:p>
        </w:tc>
      </w:tr>
      <w:tr w:rsidR="00EB6DDC" w:rsidRPr="005D6EEC" w14:paraId="5611E664" w14:textId="77777777" w:rsidTr="00C06477">
        <w:trPr>
          <w:trHeight w:val="1153"/>
        </w:trPr>
        <w:tc>
          <w:tcPr>
            <w:tcW w:w="4784" w:type="dxa"/>
            <w:shd w:val="clear" w:color="auto" w:fill="auto"/>
          </w:tcPr>
          <w:p w14:paraId="68A4AA5E" w14:textId="77777777" w:rsidR="00EB6DDC" w:rsidRPr="005D6EEC" w:rsidRDefault="00EB6DDC" w:rsidP="00C06477">
            <w:pPr>
              <w:tabs>
                <w:tab w:val="left" w:pos="4704"/>
              </w:tabs>
              <w:rPr>
                <w:rFonts w:cs="Times New Roman"/>
                <w:szCs w:val="24"/>
              </w:rPr>
            </w:pPr>
          </w:p>
          <w:p w14:paraId="1028D2F6" w14:textId="77777777" w:rsidR="00EB6DDC" w:rsidRPr="005D6EEC" w:rsidRDefault="00EB6DDC" w:rsidP="00C06477">
            <w:pPr>
              <w:tabs>
                <w:tab w:val="left" w:pos="4704"/>
              </w:tabs>
              <w:rPr>
                <w:rFonts w:cs="Times New Roman"/>
                <w:szCs w:val="24"/>
              </w:rPr>
            </w:pPr>
            <w:r w:rsidRPr="005D6EEC">
              <w:rPr>
                <w:rFonts w:cs="Times New Roman"/>
                <w:szCs w:val="24"/>
              </w:rPr>
              <w:t>___________________________________</w:t>
            </w:r>
          </w:p>
          <w:p w14:paraId="0BBC939C" w14:textId="274036C0" w:rsidR="00EB6DDC" w:rsidRPr="005D6EEC" w:rsidRDefault="00DF4265" w:rsidP="00C06477">
            <w:pPr>
              <w:tabs>
                <w:tab w:val="left" w:pos="4704"/>
              </w:tabs>
              <w:rPr>
                <w:rFonts w:cs="Times New Roman"/>
                <w:szCs w:val="24"/>
              </w:rPr>
            </w:pPr>
            <w:r w:rsidRPr="00DF4265">
              <w:rPr>
                <w:rFonts w:cs="Times New Roman"/>
                <w:szCs w:val="24"/>
              </w:rPr>
              <w:t>Amats, Vārds, Uzvārds</w:t>
            </w:r>
          </w:p>
        </w:tc>
        <w:tc>
          <w:tcPr>
            <w:tcW w:w="4786" w:type="dxa"/>
            <w:shd w:val="clear" w:color="auto" w:fill="auto"/>
          </w:tcPr>
          <w:p w14:paraId="5C77870F" w14:textId="77777777" w:rsidR="00EB6DDC" w:rsidRPr="005D6EEC" w:rsidRDefault="00EB6DDC" w:rsidP="00C06477">
            <w:pPr>
              <w:tabs>
                <w:tab w:val="left" w:pos="5040"/>
              </w:tabs>
              <w:rPr>
                <w:rFonts w:cs="Times New Roman"/>
                <w:szCs w:val="24"/>
              </w:rPr>
            </w:pPr>
          </w:p>
          <w:p w14:paraId="70853DE9" w14:textId="77777777" w:rsidR="00EB6DDC" w:rsidRPr="005D6EEC" w:rsidRDefault="00EB6DDC" w:rsidP="00C06477">
            <w:pPr>
              <w:tabs>
                <w:tab w:val="left" w:pos="5040"/>
              </w:tabs>
              <w:rPr>
                <w:rFonts w:cs="Times New Roman"/>
                <w:szCs w:val="24"/>
              </w:rPr>
            </w:pPr>
            <w:r w:rsidRPr="005D6EEC">
              <w:rPr>
                <w:rFonts w:cs="Times New Roman"/>
                <w:szCs w:val="24"/>
              </w:rPr>
              <w:t>____________________________________</w:t>
            </w:r>
          </w:p>
          <w:p w14:paraId="42A51053" w14:textId="77777777" w:rsidR="00EB6DDC" w:rsidRPr="005D6EEC" w:rsidRDefault="00EB6DDC" w:rsidP="00C06477">
            <w:pPr>
              <w:tabs>
                <w:tab w:val="left" w:pos="5040"/>
              </w:tabs>
              <w:rPr>
                <w:rFonts w:cs="Times New Roman"/>
                <w:szCs w:val="24"/>
              </w:rPr>
            </w:pPr>
            <w:r w:rsidRPr="005D6EEC">
              <w:rPr>
                <w:rFonts w:cs="Times New Roman"/>
                <w:szCs w:val="24"/>
              </w:rPr>
              <w:t>Amats, Vārds, Uzvārds</w:t>
            </w:r>
          </w:p>
          <w:p w14:paraId="51702395" w14:textId="77777777" w:rsidR="00EB6DDC" w:rsidRPr="005D6EEC" w:rsidRDefault="00EB6DDC" w:rsidP="00C06477">
            <w:pPr>
              <w:tabs>
                <w:tab w:val="left" w:pos="5040"/>
              </w:tabs>
              <w:rPr>
                <w:rFonts w:cs="Times New Roman"/>
                <w:szCs w:val="24"/>
              </w:rPr>
            </w:pPr>
          </w:p>
        </w:tc>
      </w:tr>
    </w:tbl>
    <w:p w14:paraId="7C2E4783" w14:textId="32574EB0" w:rsidR="00EB6DDC" w:rsidRPr="005D6EEC" w:rsidRDefault="00EB6DDC" w:rsidP="00EB6DDC">
      <w:pPr>
        <w:rPr>
          <w:rFonts w:cs="Times New Roman"/>
          <w:szCs w:val="24"/>
        </w:rPr>
      </w:pPr>
    </w:p>
    <w:p w14:paraId="167A684D" w14:textId="77777777" w:rsidR="00EB6DDC" w:rsidRPr="005D6EEC" w:rsidRDefault="00EB6DDC" w:rsidP="00EB6DDC">
      <w:pPr>
        <w:widowControl w:val="0"/>
        <w:autoSpaceDE w:val="0"/>
        <w:autoSpaceDN w:val="0"/>
        <w:adjustRightInd w:val="0"/>
        <w:spacing w:after="60"/>
        <w:jc w:val="right"/>
        <w:rPr>
          <w:rFonts w:cs="Times New Roman"/>
          <w:szCs w:val="24"/>
        </w:rPr>
      </w:pPr>
      <w:r w:rsidRPr="005D6EEC">
        <w:rPr>
          <w:rFonts w:cs="Times New Roman"/>
          <w:szCs w:val="24"/>
        </w:rPr>
        <w:t xml:space="preserve">1.pielikums </w:t>
      </w:r>
    </w:p>
    <w:p w14:paraId="71000140" w14:textId="77777777" w:rsidR="00EB6DDC" w:rsidRPr="005D6EEC" w:rsidRDefault="00EB6DDC" w:rsidP="00EB6DDC">
      <w:pPr>
        <w:widowControl w:val="0"/>
        <w:autoSpaceDE w:val="0"/>
        <w:autoSpaceDN w:val="0"/>
        <w:adjustRightInd w:val="0"/>
        <w:spacing w:after="60"/>
        <w:jc w:val="center"/>
        <w:rPr>
          <w:rFonts w:cs="Times New Roman"/>
          <w:szCs w:val="24"/>
        </w:rPr>
      </w:pPr>
      <w:r w:rsidRPr="005D6EEC">
        <w:rPr>
          <w:rFonts w:cs="Times New Roman"/>
          <w:szCs w:val="24"/>
        </w:rPr>
        <w:t>Tehniskā specifikācija / tehniskais – finanšu  piedāvājums</w:t>
      </w:r>
    </w:p>
    <w:p w14:paraId="283CE5B1" w14:textId="77777777" w:rsidR="00EB6DDC" w:rsidRPr="005D6EEC" w:rsidRDefault="00EB6DDC" w:rsidP="00EB6DDC">
      <w:pPr>
        <w:widowControl w:val="0"/>
        <w:autoSpaceDE w:val="0"/>
        <w:autoSpaceDN w:val="0"/>
        <w:adjustRightInd w:val="0"/>
        <w:spacing w:after="60"/>
        <w:jc w:val="center"/>
        <w:rPr>
          <w:rFonts w:cs="Times New Roman"/>
          <w:szCs w:val="24"/>
        </w:rPr>
      </w:pPr>
    </w:p>
    <w:p w14:paraId="43449171" w14:textId="77777777" w:rsidR="00EB6DDC" w:rsidRPr="005D6EEC" w:rsidRDefault="00EB6DDC" w:rsidP="00EB6DDC">
      <w:pPr>
        <w:rPr>
          <w:rFonts w:cs="Times New Roman"/>
          <w:szCs w:val="24"/>
        </w:rPr>
      </w:pPr>
      <w:r w:rsidRPr="005D6EEC">
        <w:rPr>
          <w:rFonts w:cs="Times New Roman"/>
          <w:szCs w:val="24"/>
        </w:rPr>
        <w:br w:type="page"/>
      </w:r>
    </w:p>
    <w:p w14:paraId="388C633C" w14:textId="77777777" w:rsidR="00EB6DDC" w:rsidRPr="005D6EEC" w:rsidRDefault="00EB6DDC" w:rsidP="00EB6DDC">
      <w:pPr>
        <w:widowControl w:val="0"/>
        <w:autoSpaceDE w:val="0"/>
        <w:autoSpaceDN w:val="0"/>
        <w:adjustRightInd w:val="0"/>
        <w:spacing w:after="60"/>
        <w:jc w:val="right"/>
        <w:rPr>
          <w:rFonts w:cs="Times New Roman"/>
          <w:szCs w:val="24"/>
        </w:rPr>
      </w:pPr>
      <w:r w:rsidRPr="005D6EEC">
        <w:rPr>
          <w:rFonts w:cs="Times New Roman"/>
          <w:szCs w:val="24"/>
        </w:rPr>
        <w:lastRenderedPageBreak/>
        <w:t>2.pielikums</w:t>
      </w:r>
    </w:p>
    <w:p w14:paraId="7CC7BDB3" w14:textId="77777777" w:rsidR="00EB6DDC" w:rsidRPr="005D6EEC" w:rsidRDefault="00EB6DDC" w:rsidP="00EB6DDC">
      <w:pPr>
        <w:widowControl w:val="0"/>
        <w:autoSpaceDE w:val="0"/>
        <w:autoSpaceDN w:val="0"/>
        <w:adjustRightInd w:val="0"/>
        <w:spacing w:after="60"/>
        <w:jc w:val="center"/>
        <w:rPr>
          <w:rFonts w:cs="Times New Roman"/>
          <w:szCs w:val="24"/>
        </w:rPr>
      </w:pPr>
      <w:r w:rsidRPr="005D6EEC">
        <w:rPr>
          <w:rFonts w:cs="Times New Roman"/>
          <w:szCs w:val="24"/>
        </w:rPr>
        <w:t>PIEŅEMŠANAS – NODOŠANAS AKTS</w:t>
      </w:r>
    </w:p>
    <w:p w14:paraId="15C5721E" w14:textId="77777777" w:rsidR="00EB6DDC" w:rsidRPr="005D6EEC" w:rsidRDefault="00EB6DDC" w:rsidP="00EB6DDC">
      <w:pPr>
        <w:jc w:val="center"/>
        <w:rPr>
          <w:rFonts w:eastAsia="Times New Roman"/>
          <w:szCs w:val="24"/>
        </w:rPr>
      </w:pPr>
      <w:r w:rsidRPr="005D6EEC">
        <w:rPr>
          <w:rFonts w:eastAsia="Times New Roman"/>
          <w:szCs w:val="24"/>
        </w:rPr>
        <w:t>Jūrmalā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5"/>
      </w:tblGrid>
      <w:tr w:rsidR="00EB6DDC" w:rsidRPr="005D6EEC" w14:paraId="6A7DCEF5" w14:textId="77777777" w:rsidTr="00C06477">
        <w:tc>
          <w:tcPr>
            <w:tcW w:w="3415" w:type="dxa"/>
            <w:tcBorders>
              <w:bottom w:val="single" w:sz="4" w:space="0" w:color="auto"/>
            </w:tcBorders>
          </w:tcPr>
          <w:p w14:paraId="52B7A690" w14:textId="77777777" w:rsidR="00EB6DDC" w:rsidRPr="005D6EEC" w:rsidRDefault="00EB6DDC" w:rsidP="00C06477">
            <w:pPr>
              <w:rPr>
                <w:b/>
                <w:szCs w:val="24"/>
              </w:rPr>
            </w:pPr>
          </w:p>
        </w:tc>
      </w:tr>
      <w:tr w:rsidR="00EB6DDC" w:rsidRPr="005D6EEC" w14:paraId="0998E50E" w14:textId="77777777" w:rsidTr="00C06477">
        <w:tc>
          <w:tcPr>
            <w:tcW w:w="3415" w:type="dxa"/>
            <w:tcBorders>
              <w:top w:val="single" w:sz="4" w:space="0" w:color="auto"/>
            </w:tcBorders>
          </w:tcPr>
          <w:p w14:paraId="77797560" w14:textId="77777777" w:rsidR="00EB6DDC" w:rsidRPr="005D6EEC" w:rsidRDefault="00EB6DDC" w:rsidP="00C06477">
            <w:pPr>
              <w:jc w:val="center"/>
            </w:pPr>
            <w:r w:rsidRPr="005D6EEC">
              <w:t>datums</w:t>
            </w:r>
          </w:p>
        </w:tc>
      </w:tr>
    </w:tbl>
    <w:p w14:paraId="49980342" w14:textId="77777777" w:rsidR="00EB6DDC" w:rsidRPr="005D6EEC" w:rsidRDefault="00EB6DDC" w:rsidP="00EB6DDC">
      <w:pPr>
        <w:ind w:left="283"/>
        <w:jc w:val="center"/>
        <w:rPr>
          <w:rFonts w:eastAsia="Times New Roman"/>
          <w:b/>
          <w:sz w:val="16"/>
          <w:szCs w:val="16"/>
        </w:rPr>
      </w:pPr>
    </w:p>
    <w:p w14:paraId="67C1C527" w14:textId="77777777" w:rsidR="00EB6DDC" w:rsidRPr="005D6EEC" w:rsidRDefault="00EB6DDC" w:rsidP="00EB6DDC">
      <w:pPr>
        <w:rPr>
          <w:rFonts w:eastAsia="Times New Roman"/>
          <w:b/>
          <w:i/>
          <w:szCs w:val="24"/>
        </w:rPr>
      </w:pPr>
      <w:r w:rsidRPr="005D6EEC">
        <w:rPr>
          <w:rFonts w:eastAsia="Times New Roman"/>
          <w:b/>
          <w:i/>
          <w:szCs w:val="24"/>
        </w:rPr>
        <w:t>Par medicīnas ierīces pieņemšanu – nodošanu ekspluatācijā</w:t>
      </w:r>
    </w:p>
    <w:p w14:paraId="0FB562A1" w14:textId="77777777" w:rsidR="00EB6DDC" w:rsidRPr="005D6EEC" w:rsidRDefault="00EB6DDC" w:rsidP="00EB6DDC">
      <w:pPr>
        <w:widowControl w:val="0"/>
        <w:autoSpaceDE w:val="0"/>
        <w:autoSpaceDN w:val="0"/>
        <w:rPr>
          <w:rFonts w:eastAsia="Times New Roman"/>
          <w:b/>
          <w:kern w:val="2"/>
          <w:sz w:val="16"/>
          <w:szCs w:val="16"/>
        </w:rPr>
      </w:pPr>
    </w:p>
    <w:p w14:paraId="3C957ED3" w14:textId="77777777" w:rsidR="00EB6DDC" w:rsidRPr="005D6EEC" w:rsidRDefault="00EB6DDC" w:rsidP="00EB6DDC">
      <w:pPr>
        <w:widowControl w:val="0"/>
        <w:autoSpaceDE w:val="0"/>
        <w:autoSpaceDN w:val="0"/>
        <w:rPr>
          <w:rFonts w:eastAsia="Times New Roman"/>
          <w:szCs w:val="24"/>
        </w:rPr>
      </w:pPr>
      <w:r w:rsidRPr="005D6EEC">
        <w:rPr>
          <w:rFonts w:eastAsia="Times New Roman"/>
          <w:szCs w:val="24"/>
        </w:rPr>
        <w:t xml:space="preserve">VSIA „Nacionālais rehabilitācijas centrs “Vaivari””, reģ.nr. 40003273900 turpmāk saukts Pasūtītājs, tās </w:t>
      </w:r>
      <w:r>
        <w:rPr>
          <w:rFonts w:eastAsia="Times New Roman"/>
          <w:szCs w:val="24"/>
        </w:rPr>
        <w:t>___________________________</w:t>
      </w:r>
      <w:r w:rsidRPr="005D6EEC">
        <w:rPr>
          <w:rFonts w:eastAsia="Times New Roman"/>
          <w:szCs w:val="24"/>
        </w:rPr>
        <w:t xml:space="preserve"> personā, no vienas puses un _____________, reģ.nr. _____________, turpmāk saukts Piegādātājs, tās _______________</w:t>
      </w:r>
      <w:r w:rsidRPr="005D6EEC">
        <w:rPr>
          <w:rFonts w:eastAsia="Times New Roman"/>
          <w:i/>
          <w:szCs w:val="24"/>
        </w:rPr>
        <w:t xml:space="preserve"> </w:t>
      </w:r>
      <w:r w:rsidRPr="005D6EEC">
        <w:rPr>
          <w:rFonts w:eastAsia="Times New Roman"/>
          <w:szCs w:val="24"/>
        </w:rPr>
        <w:t>personā, no otras puses, ar šo pieņemšanas – nodošanas aktu apliecina sekojošo:</w:t>
      </w:r>
    </w:p>
    <w:p w14:paraId="4E2F314E" w14:textId="77777777" w:rsidR="00EB6DDC" w:rsidRPr="005D6EEC" w:rsidRDefault="00EB6DDC" w:rsidP="00EB6DDC">
      <w:pPr>
        <w:widowControl w:val="0"/>
        <w:autoSpaceDE w:val="0"/>
        <w:autoSpaceDN w:val="0"/>
        <w:rPr>
          <w:rFonts w:eastAsia="Times New Roman"/>
          <w:szCs w:val="24"/>
        </w:rPr>
      </w:pPr>
    </w:p>
    <w:p w14:paraId="03835036" w14:textId="77777777" w:rsidR="00EB6DDC" w:rsidRPr="005D6EEC" w:rsidRDefault="00EB6DDC" w:rsidP="00543D3A">
      <w:pPr>
        <w:widowControl w:val="0"/>
        <w:numPr>
          <w:ilvl w:val="0"/>
          <w:numId w:val="2"/>
        </w:numPr>
        <w:autoSpaceDE w:val="0"/>
        <w:autoSpaceDN w:val="0"/>
        <w:ind w:left="284" w:hanging="426"/>
        <w:rPr>
          <w:rFonts w:eastAsia="Times New Roman"/>
          <w:szCs w:val="24"/>
        </w:rPr>
      </w:pPr>
      <w:r w:rsidRPr="005D6EEC">
        <w:rPr>
          <w:rFonts w:eastAsia="Times New Roman"/>
          <w:szCs w:val="24"/>
        </w:rPr>
        <w:t>Pasūtītājs ir pieņēmis un Piegādātājs ir nodevis un uzstādījis šādas ierīces:</w:t>
      </w:r>
    </w:p>
    <w:tbl>
      <w:tblPr>
        <w:tblW w:w="4952" w:type="pct"/>
        <w:tblLook w:val="04A0" w:firstRow="1" w:lastRow="0" w:firstColumn="1" w:lastColumn="0" w:noHBand="0" w:noVBand="1"/>
      </w:tblPr>
      <w:tblGrid>
        <w:gridCol w:w="3549"/>
        <w:gridCol w:w="5848"/>
      </w:tblGrid>
      <w:tr w:rsidR="00EB6DDC" w:rsidRPr="005D6EEC" w14:paraId="4736F49F" w14:textId="77777777" w:rsidTr="00C06477">
        <w:trPr>
          <w:trHeight w:val="343"/>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FA8D70C" w14:textId="77777777" w:rsidR="00EB6DDC" w:rsidRPr="005D6EEC" w:rsidRDefault="00EB6DDC" w:rsidP="00C06477">
            <w:pPr>
              <w:rPr>
                <w:rFonts w:eastAsia="Times New Roman"/>
                <w:sz w:val="20"/>
                <w:szCs w:val="20"/>
              </w:rPr>
            </w:pPr>
            <w:r>
              <w:rPr>
                <w:rFonts w:eastAsia="Times New Roman"/>
                <w:sz w:val="20"/>
                <w:szCs w:val="20"/>
              </w:rPr>
              <w:t>I</w:t>
            </w:r>
            <w:r w:rsidRPr="005D6EEC">
              <w:rPr>
                <w:rFonts w:eastAsia="Times New Roman"/>
                <w:sz w:val="20"/>
                <w:szCs w:val="20"/>
              </w:rPr>
              <w:t>erīces nosaukums</w:t>
            </w:r>
          </w:p>
        </w:tc>
        <w:tc>
          <w:tcPr>
            <w:tcW w:w="3382" w:type="pct"/>
            <w:tcBorders>
              <w:top w:val="single" w:sz="4" w:space="0" w:color="auto"/>
              <w:left w:val="nil"/>
              <w:bottom w:val="single" w:sz="4" w:space="0" w:color="auto"/>
              <w:right w:val="single" w:sz="4" w:space="0" w:color="auto"/>
            </w:tcBorders>
            <w:noWrap/>
            <w:vAlign w:val="center"/>
          </w:tcPr>
          <w:p w14:paraId="6B4EC05F" w14:textId="77777777" w:rsidR="00EB6DDC" w:rsidRPr="005D6EEC" w:rsidRDefault="00EB6DDC" w:rsidP="00C06477">
            <w:pPr>
              <w:rPr>
                <w:rFonts w:eastAsia="Times New Roman"/>
                <w:b/>
                <w:bCs/>
                <w:sz w:val="20"/>
                <w:szCs w:val="20"/>
              </w:rPr>
            </w:pPr>
          </w:p>
        </w:tc>
      </w:tr>
      <w:tr w:rsidR="00EB6DDC" w:rsidRPr="005D6EEC" w14:paraId="1898B72B" w14:textId="77777777" w:rsidTr="00C06477">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2535832" w14:textId="77777777" w:rsidR="00EB6DDC" w:rsidRPr="005D6EEC" w:rsidRDefault="00EB6DDC" w:rsidP="00C06477">
            <w:pPr>
              <w:rPr>
                <w:rFonts w:eastAsia="Times New Roman"/>
                <w:sz w:val="20"/>
                <w:szCs w:val="20"/>
              </w:rPr>
            </w:pPr>
            <w:r w:rsidRPr="005D6EEC">
              <w:rPr>
                <w:rFonts w:eastAsia="Times New Roman"/>
                <w:sz w:val="20"/>
                <w:szCs w:val="20"/>
              </w:rPr>
              <w:t>Modelis</w:t>
            </w:r>
          </w:p>
        </w:tc>
        <w:tc>
          <w:tcPr>
            <w:tcW w:w="3382" w:type="pct"/>
            <w:tcBorders>
              <w:top w:val="single" w:sz="4" w:space="0" w:color="auto"/>
              <w:left w:val="nil"/>
              <w:bottom w:val="single" w:sz="4" w:space="0" w:color="auto"/>
              <w:right w:val="single" w:sz="4" w:space="0" w:color="auto"/>
            </w:tcBorders>
            <w:noWrap/>
            <w:vAlign w:val="center"/>
          </w:tcPr>
          <w:p w14:paraId="726B473C" w14:textId="77777777" w:rsidR="00EB6DDC" w:rsidRPr="005D6EEC" w:rsidRDefault="00EB6DDC" w:rsidP="00C06477">
            <w:pPr>
              <w:rPr>
                <w:rFonts w:eastAsia="Times New Roman"/>
                <w:b/>
                <w:bCs/>
                <w:sz w:val="20"/>
                <w:szCs w:val="20"/>
              </w:rPr>
            </w:pPr>
          </w:p>
        </w:tc>
      </w:tr>
      <w:tr w:rsidR="00EB6DDC" w:rsidRPr="005D6EEC" w14:paraId="3685023C" w14:textId="77777777" w:rsidTr="00C06477">
        <w:trPr>
          <w:trHeight w:val="353"/>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5B7B587" w14:textId="77777777" w:rsidR="00EB6DDC" w:rsidRPr="005D6EEC" w:rsidRDefault="00EB6DDC" w:rsidP="00C06477">
            <w:pPr>
              <w:rPr>
                <w:rFonts w:eastAsia="Times New Roman"/>
                <w:sz w:val="20"/>
                <w:szCs w:val="20"/>
              </w:rPr>
            </w:pPr>
            <w:r w:rsidRPr="005D6EEC">
              <w:rPr>
                <w:rFonts w:eastAsia="Times New Roman"/>
                <w:sz w:val="20"/>
                <w:szCs w:val="20"/>
              </w:rPr>
              <w:t>Ražotājs, ražošanas Valts, ražošanas gads</w:t>
            </w:r>
          </w:p>
        </w:tc>
        <w:tc>
          <w:tcPr>
            <w:tcW w:w="3382" w:type="pct"/>
            <w:tcBorders>
              <w:top w:val="single" w:sz="4" w:space="0" w:color="auto"/>
              <w:left w:val="nil"/>
              <w:bottom w:val="single" w:sz="4" w:space="0" w:color="auto"/>
              <w:right w:val="single" w:sz="4" w:space="0" w:color="auto"/>
            </w:tcBorders>
            <w:noWrap/>
            <w:vAlign w:val="center"/>
          </w:tcPr>
          <w:p w14:paraId="63BBCBC4" w14:textId="77777777" w:rsidR="00EB6DDC" w:rsidRPr="005D6EEC" w:rsidRDefault="00EB6DDC" w:rsidP="00C06477">
            <w:pPr>
              <w:rPr>
                <w:rFonts w:eastAsia="Times New Roman"/>
                <w:b/>
                <w:bCs/>
                <w:sz w:val="20"/>
                <w:szCs w:val="20"/>
              </w:rPr>
            </w:pPr>
          </w:p>
        </w:tc>
      </w:tr>
      <w:tr w:rsidR="00EB6DDC" w:rsidRPr="005D6EEC" w14:paraId="7E2A4763" w14:textId="77777777" w:rsidTr="00C06477">
        <w:trPr>
          <w:trHeight w:val="367"/>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7B37E15" w14:textId="77777777" w:rsidR="00EB6DDC" w:rsidRPr="005D6EEC" w:rsidRDefault="00EB6DDC" w:rsidP="00C06477">
            <w:pPr>
              <w:rPr>
                <w:rFonts w:eastAsia="Times New Roman"/>
                <w:sz w:val="20"/>
                <w:szCs w:val="20"/>
              </w:rPr>
            </w:pPr>
            <w:r w:rsidRPr="005D6EEC">
              <w:rPr>
                <w:rFonts w:eastAsia="Times New Roman"/>
                <w:sz w:val="20"/>
                <w:szCs w:val="20"/>
              </w:rPr>
              <w:t xml:space="preserve">Sērijas </w:t>
            </w:r>
            <w:r w:rsidRPr="005D6EEC">
              <w:rPr>
                <w:rFonts w:eastAsia="Times New Roman"/>
                <w:bCs/>
                <w:sz w:val="20"/>
                <w:szCs w:val="20"/>
              </w:rPr>
              <w:t>Nr</w:t>
            </w:r>
            <w:r w:rsidRPr="005D6EEC">
              <w:rPr>
                <w:rFonts w:eastAsia="Times New Roman"/>
                <w:b/>
                <w:bCs/>
                <w:sz w:val="20"/>
                <w:szCs w:val="20"/>
              </w:rPr>
              <w:t>.</w:t>
            </w:r>
          </w:p>
        </w:tc>
        <w:tc>
          <w:tcPr>
            <w:tcW w:w="3382" w:type="pct"/>
            <w:tcBorders>
              <w:top w:val="nil"/>
              <w:left w:val="nil"/>
              <w:bottom w:val="single" w:sz="4" w:space="0" w:color="auto"/>
              <w:right w:val="single" w:sz="4" w:space="0" w:color="auto"/>
            </w:tcBorders>
            <w:noWrap/>
            <w:vAlign w:val="center"/>
          </w:tcPr>
          <w:p w14:paraId="2BF8ADA4" w14:textId="77777777" w:rsidR="00EB6DDC" w:rsidRPr="005D6EEC" w:rsidRDefault="00EB6DDC" w:rsidP="00C06477">
            <w:pPr>
              <w:rPr>
                <w:rFonts w:eastAsia="Times New Roman"/>
                <w:b/>
                <w:bCs/>
                <w:sz w:val="20"/>
                <w:szCs w:val="20"/>
              </w:rPr>
            </w:pPr>
          </w:p>
        </w:tc>
      </w:tr>
      <w:tr w:rsidR="00F87817" w:rsidRPr="005D6EEC" w14:paraId="61618503" w14:textId="77777777" w:rsidTr="00C06477">
        <w:trPr>
          <w:trHeight w:val="367"/>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tcPr>
          <w:p w14:paraId="0CEE5F71" w14:textId="217F59F1" w:rsidR="00F87817" w:rsidRPr="005D6EEC" w:rsidRDefault="00F87817" w:rsidP="00C06477">
            <w:pPr>
              <w:rPr>
                <w:rFonts w:eastAsia="Times New Roman"/>
                <w:sz w:val="20"/>
                <w:szCs w:val="20"/>
              </w:rPr>
            </w:pPr>
            <w:r>
              <w:rPr>
                <w:rFonts w:eastAsia="Times New Roman"/>
                <w:sz w:val="20"/>
                <w:szCs w:val="20"/>
              </w:rPr>
              <w:t>Unikālais identifikators</w:t>
            </w:r>
          </w:p>
        </w:tc>
        <w:tc>
          <w:tcPr>
            <w:tcW w:w="3382" w:type="pct"/>
            <w:tcBorders>
              <w:top w:val="nil"/>
              <w:left w:val="nil"/>
              <w:bottom w:val="single" w:sz="4" w:space="0" w:color="auto"/>
              <w:right w:val="single" w:sz="4" w:space="0" w:color="auto"/>
            </w:tcBorders>
            <w:noWrap/>
            <w:vAlign w:val="center"/>
          </w:tcPr>
          <w:p w14:paraId="2FD033D7" w14:textId="77777777" w:rsidR="00F87817" w:rsidRPr="005D6EEC" w:rsidRDefault="00F87817" w:rsidP="00C06477">
            <w:pPr>
              <w:rPr>
                <w:rFonts w:eastAsia="Times New Roman"/>
                <w:b/>
                <w:bCs/>
                <w:sz w:val="20"/>
                <w:szCs w:val="20"/>
              </w:rPr>
            </w:pPr>
          </w:p>
        </w:tc>
      </w:tr>
      <w:tr w:rsidR="00EB6DDC" w:rsidRPr="005D6EEC" w14:paraId="0D182633" w14:textId="77777777" w:rsidTr="009B7596">
        <w:trPr>
          <w:trHeight w:val="429"/>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701A6DD" w14:textId="6D6CBB26" w:rsidR="00EB6DDC" w:rsidRPr="005D6EEC" w:rsidRDefault="00EB6DDC" w:rsidP="00C06477">
            <w:pPr>
              <w:rPr>
                <w:rFonts w:eastAsia="Times New Roman"/>
                <w:b/>
                <w:bCs/>
                <w:sz w:val="20"/>
                <w:szCs w:val="20"/>
              </w:rPr>
            </w:pPr>
            <w:r w:rsidRPr="00DF3712">
              <w:rPr>
                <w:rFonts w:eastAsia="Times New Roman"/>
                <w:sz w:val="20"/>
                <w:szCs w:val="20"/>
              </w:rPr>
              <w:t xml:space="preserve">Klase (I, IIa, IIb, III) </w:t>
            </w:r>
          </w:p>
        </w:tc>
        <w:tc>
          <w:tcPr>
            <w:tcW w:w="3382" w:type="pct"/>
            <w:tcBorders>
              <w:top w:val="single" w:sz="4" w:space="0" w:color="auto"/>
              <w:left w:val="single" w:sz="4" w:space="0" w:color="auto"/>
              <w:bottom w:val="single" w:sz="4" w:space="0" w:color="auto"/>
              <w:right w:val="single" w:sz="4" w:space="0" w:color="auto"/>
            </w:tcBorders>
            <w:noWrap/>
            <w:vAlign w:val="center"/>
          </w:tcPr>
          <w:p w14:paraId="556B368A" w14:textId="77777777" w:rsidR="00EB6DDC" w:rsidRPr="005D6EEC" w:rsidRDefault="00EB6DDC" w:rsidP="00C06477">
            <w:pPr>
              <w:rPr>
                <w:rFonts w:eastAsia="Times New Roman"/>
                <w:b/>
                <w:bCs/>
                <w:sz w:val="20"/>
                <w:szCs w:val="20"/>
              </w:rPr>
            </w:pPr>
          </w:p>
        </w:tc>
      </w:tr>
      <w:tr w:rsidR="00EB6DDC" w:rsidRPr="005D6EEC" w14:paraId="77707212" w14:textId="77777777" w:rsidTr="00C06477">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tcPr>
          <w:p w14:paraId="727E32BD" w14:textId="77777777" w:rsidR="00EB6DDC" w:rsidRPr="005D6EEC" w:rsidRDefault="00EB6DDC" w:rsidP="00C06477">
            <w:pPr>
              <w:rPr>
                <w:rFonts w:eastAsia="Times New Roman"/>
                <w:sz w:val="20"/>
                <w:szCs w:val="20"/>
              </w:rPr>
            </w:pPr>
            <w:r w:rsidRPr="005D6EEC">
              <w:rPr>
                <w:rFonts w:eastAsia="Times New Roman"/>
                <w:sz w:val="20"/>
                <w:szCs w:val="20"/>
              </w:rPr>
              <w:t>Garantijas laiks</w:t>
            </w:r>
          </w:p>
        </w:tc>
        <w:tc>
          <w:tcPr>
            <w:tcW w:w="3382" w:type="pct"/>
            <w:tcBorders>
              <w:top w:val="single" w:sz="4" w:space="0" w:color="auto"/>
              <w:left w:val="single" w:sz="4" w:space="0" w:color="auto"/>
              <w:bottom w:val="single" w:sz="4" w:space="0" w:color="auto"/>
              <w:right w:val="single" w:sz="4" w:space="0" w:color="auto"/>
            </w:tcBorders>
            <w:noWrap/>
            <w:vAlign w:val="center"/>
          </w:tcPr>
          <w:p w14:paraId="6E6D700C" w14:textId="77777777" w:rsidR="00EB6DDC" w:rsidRPr="005D6EEC" w:rsidRDefault="00EB6DDC" w:rsidP="00C06477">
            <w:pPr>
              <w:rPr>
                <w:rFonts w:eastAsia="Times New Roman"/>
                <w:b/>
                <w:bCs/>
                <w:sz w:val="20"/>
                <w:szCs w:val="20"/>
              </w:rPr>
            </w:pPr>
          </w:p>
        </w:tc>
      </w:tr>
    </w:tbl>
    <w:p w14:paraId="2FD5042B" w14:textId="77777777" w:rsidR="00EB6DDC" w:rsidRPr="005D6EEC" w:rsidRDefault="00EB6DDC" w:rsidP="00EB6DDC">
      <w:pPr>
        <w:widowControl w:val="0"/>
        <w:autoSpaceDE w:val="0"/>
        <w:autoSpaceDN w:val="0"/>
        <w:ind w:left="284"/>
        <w:rPr>
          <w:rFonts w:eastAsia="Times New Roman"/>
          <w:i/>
          <w:sz w:val="20"/>
          <w:szCs w:val="20"/>
        </w:rPr>
      </w:pPr>
    </w:p>
    <w:p w14:paraId="1A0DA131" w14:textId="77777777" w:rsidR="00EB6DDC" w:rsidRPr="005D6EEC" w:rsidRDefault="00EB6DDC" w:rsidP="00EB6DDC">
      <w:pPr>
        <w:widowControl w:val="0"/>
        <w:autoSpaceDE w:val="0"/>
        <w:autoSpaceDN w:val="0"/>
        <w:ind w:left="284"/>
        <w:rPr>
          <w:rFonts w:eastAsia="Times New Roman"/>
          <w:i/>
          <w:sz w:val="20"/>
          <w:szCs w:val="20"/>
        </w:rPr>
      </w:pPr>
    </w:p>
    <w:p w14:paraId="17ED97CA" w14:textId="77777777" w:rsidR="00EB6DDC" w:rsidRPr="005D6EEC" w:rsidRDefault="00EB6DDC" w:rsidP="00543D3A">
      <w:pPr>
        <w:widowControl w:val="0"/>
        <w:numPr>
          <w:ilvl w:val="0"/>
          <w:numId w:val="2"/>
        </w:numPr>
        <w:autoSpaceDE w:val="0"/>
        <w:autoSpaceDN w:val="0"/>
        <w:ind w:left="283" w:hanging="425"/>
        <w:rPr>
          <w:rFonts w:eastAsia="Times New Roman"/>
          <w:szCs w:val="24"/>
        </w:rPr>
      </w:pPr>
      <w:r w:rsidRPr="005D6EEC">
        <w:rPr>
          <w:rFonts w:eastAsia="Times New Roman"/>
          <w:szCs w:val="24"/>
        </w:rPr>
        <w:t xml:space="preserve">Ierīces ir </w:t>
      </w:r>
      <w:r>
        <w:rPr>
          <w:rFonts w:eastAsia="Times New Roman"/>
          <w:szCs w:val="24"/>
        </w:rPr>
        <w:t>p</w:t>
      </w:r>
      <w:r w:rsidRPr="005D6EEC">
        <w:rPr>
          <w:rFonts w:eastAsia="Times New Roman"/>
          <w:szCs w:val="24"/>
        </w:rPr>
        <w:t>iegādātas un pieņemtas saskaņā ar līgumu _____.</w:t>
      </w:r>
    </w:p>
    <w:p w14:paraId="10E4E2B3" w14:textId="77777777" w:rsidR="00EB6DDC" w:rsidRPr="005D6EEC" w:rsidRDefault="00EB6DDC" w:rsidP="00543D3A">
      <w:pPr>
        <w:widowControl w:val="0"/>
        <w:numPr>
          <w:ilvl w:val="0"/>
          <w:numId w:val="2"/>
        </w:numPr>
        <w:autoSpaceDE w:val="0"/>
        <w:autoSpaceDN w:val="0"/>
        <w:ind w:left="283" w:hanging="425"/>
        <w:rPr>
          <w:rFonts w:eastAsia="Times New Roman"/>
          <w:szCs w:val="24"/>
        </w:rPr>
      </w:pPr>
      <w:r w:rsidRPr="005D6EEC">
        <w:rPr>
          <w:rFonts w:eastAsia="Times New Roman"/>
          <w:szCs w:val="24"/>
        </w:rPr>
        <w:t>Ierīcei ir komplektā lietošanas instrukcija.</w:t>
      </w:r>
    </w:p>
    <w:p w14:paraId="37D996FD" w14:textId="77777777" w:rsidR="00EB6DDC" w:rsidRPr="005D6EEC" w:rsidRDefault="00EB6DDC" w:rsidP="00543D3A">
      <w:pPr>
        <w:widowControl w:val="0"/>
        <w:numPr>
          <w:ilvl w:val="0"/>
          <w:numId w:val="2"/>
        </w:numPr>
        <w:autoSpaceDE w:val="0"/>
        <w:autoSpaceDN w:val="0"/>
        <w:ind w:left="283" w:hanging="425"/>
        <w:rPr>
          <w:rFonts w:eastAsia="Times New Roman"/>
          <w:szCs w:val="24"/>
        </w:rPr>
      </w:pPr>
      <w:r w:rsidRPr="005D6EEC">
        <w:rPr>
          <w:rFonts w:eastAsia="Times New Roman"/>
          <w:szCs w:val="24"/>
        </w:rPr>
        <w:t>Piegādātājs nodrošina medicīniskās ierīces tehnisko apkalpošanu atbilstoši ražotāja noteiktajam.</w:t>
      </w:r>
    </w:p>
    <w:p w14:paraId="318236F6" w14:textId="77777777" w:rsidR="00EB6DDC" w:rsidRPr="005D6EEC" w:rsidRDefault="00EB6DDC" w:rsidP="00543D3A">
      <w:pPr>
        <w:widowControl w:val="0"/>
        <w:numPr>
          <w:ilvl w:val="0"/>
          <w:numId w:val="2"/>
        </w:numPr>
        <w:autoSpaceDE w:val="0"/>
        <w:autoSpaceDN w:val="0"/>
        <w:ind w:left="283" w:hanging="425"/>
        <w:rPr>
          <w:rFonts w:eastAsia="Times New Roman"/>
          <w:szCs w:val="24"/>
        </w:rPr>
      </w:pPr>
      <w:r w:rsidRPr="005D6EEC">
        <w:rPr>
          <w:rFonts w:eastAsia="Times New Roman"/>
          <w:szCs w:val="24"/>
        </w:rPr>
        <w:t>Ierīcei ir sertificēta atbilstoši ES ražošanas prasībām.</w:t>
      </w:r>
    </w:p>
    <w:p w14:paraId="6B83470B" w14:textId="77777777" w:rsidR="00EB6DDC" w:rsidRPr="005D6EEC" w:rsidRDefault="00EB6DDC" w:rsidP="00EB6DDC">
      <w:pPr>
        <w:widowControl w:val="0"/>
        <w:autoSpaceDE w:val="0"/>
        <w:autoSpaceDN w:val="0"/>
        <w:ind w:left="283"/>
        <w:rPr>
          <w:rFonts w:eastAsia="Times New Roman"/>
          <w:sz w:val="10"/>
          <w:szCs w:val="10"/>
        </w:rPr>
      </w:pPr>
    </w:p>
    <w:p w14:paraId="26495C5F" w14:textId="77777777" w:rsidR="00EB6DDC" w:rsidRPr="005D6EEC" w:rsidRDefault="00EB6DDC" w:rsidP="00EB6DDC">
      <w:pPr>
        <w:rPr>
          <w:rFonts w:eastAsia="Times New Roman"/>
          <w:b/>
          <w:smallCaps/>
          <w:szCs w:val="24"/>
        </w:rPr>
      </w:pPr>
    </w:p>
    <w:p w14:paraId="6769673A" w14:textId="77777777" w:rsidR="00EB6DDC" w:rsidRPr="005D6EEC" w:rsidRDefault="00EB6DDC" w:rsidP="00EB6DDC">
      <w:pPr>
        <w:rPr>
          <w:rFonts w:eastAsia="Times New Roman"/>
          <w:szCs w:val="24"/>
        </w:rPr>
      </w:pPr>
      <w:r w:rsidRPr="005D6EEC">
        <w:rPr>
          <w:rFonts w:eastAsia="Times New Roman"/>
          <w:b/>
          <w:smallCaps/>
          <w:szCs w:val="24"/>
        </w:rPr>
        <w:t>Nodeva</w:t>
      </w:r>
      <w:r w:rsidRPr="005D6EEC">
        <w:rPr>
          <w:rFonts w:eastAsia="Times New Roman"/>
          <w:szCs w:val="24"/>
        </w:rPr>
        <w:t>:</w:t>
      </w:r>
    </w:p>
    <w:tbl>
      <w:tblPr>
        <w:tblW w:w="9356" w:type="dxa"/>
        <w:tblLook w:val="04A0" w:firstRow="1" w:lastRow="0" w:firstColumn="1" w:lastColumn="0" w:noHBand="0" w:noVBand="1"/>
      </w:tblPr>
      <w:tblGrid>
        <w:gridCol w:w="4004"/>
        <w:gridCol w:w="2018"/>
        <w:gridCol w:w="265"/>
        <w:gridCol w:w="1410"/>
        <w:gridCol w:w="257"/>
        <w:gridCol w:w="1402"/>
      </w:tblGrid>
      <w:tr w:rsidR="00EB6DDC" w:rsidRPr="005D6EEC" w14:paraId="3FBC67E6" w14:textId="77777777" w:rsidTr="00C06477">
        <w:trPr>
          <w:trHeight w:val="343"/>
        </w:trPr>
        <w:tc>
          <w:tcPr>
            <w:tcW w:w="4004" w:type="dxa"/>
            <w:shd w:val="clear" w:color="auto" w:fill="auto"/>
            <w:vAlign w:val="bottom"/>
          </w:tcPr>
          <w:p w14:paraId="51A9F72F" w14:textId="77777777" w:rsidR="00EB6DDC" w:rsidRPr="005D6EEC" w:rsidRDefault="00EB6DDC" w:rsidP="00C06477">
            <w:pPr>
              <w:jc w:val="center"/>
              <w:rPr>
                <w:rFonts w:eastAsia="Times New Roman"/>
                <w:szCs w:val="24"/>
                <w:lang w:eastAsia="lv-LV"/>
              </w:rPr>
            </w:pPr>
          </w:p>
        </w:tc>
        <w:tc>
          <w:tcPr>
            <w:tcW w:w="2018" w:type="dxa"/>
            <w:tcBorders>
              <w:bottom w:val="single" w:sz="4" w:space="0" w:color="auto"/>
            </w:tcBorders>
            <w:shd w:val="clear" w:color="auto" w:fill="auto"/>
            <w:vAlign w:val="bottom"/>
          </w:tcPr>
          <w:p w14:paraId="007C9B1F" w14:textId="77777777" w:rsidR="00EB6DDC" w:rsidRPr="005D6EEC" w:rsidRDefault="00EB6DDC" w:rsidP="00C06477">
            <w:pPr>
              <w:jc w:val="center"/>
              <w:rPr>
                <w:rFonts w:eastAsia="Times New Roman"/>
                <w:szCs w:val="24"/>
                <w:lang w:eastAsia="lv-LV"/>
              </w:rPr>
            </w:pPr>
          </w:p>
        </w:tc>
        <w:tc>
          <w:tcPr>
            <w:tcW w:w="265" w:type="dxa"/>
            <w:shd w:val="clear" w:color="auto" w:fill="auto"/>
          </w:tcPr>
          <w:p w14:paraId="4757ADF5" w14:textId="77777777" w:rsidR="00EB6DDC" w:rsidRPr="005D6EEC" w:rsidRDefault="00EB6DDC" w:rsidP="00C06477">
            <w:pPr>
              <w:rPr>
                <w:rFonts w:eastAsia="Times New Roman"/>
                <w:szCs w:val="24"/>
                <w:lang w:eastAsia="lv-LV"/>
              </w:rPr>
            </w:pPr>
          </w:p>
        </w:tc>
        <w:tc>
          <w:tcPr>
            <w:tcW w:w="1410" w:type="dxa"/>
            <w:tcBorders>
              <w:bottom w:val="single" w:sz="4" w:space="0" w:color="auto"/>
            </w:tcBorders>
            <w:shd w:val="clear" w:color="auto" w:fill="auto"/>
          </w:tcPr>
          <w:p w14:paraId="09B9649A" w14:textId="77777777" w:rsidR="00EB6DDC" w:rsidRPr="005D6EEC" w:rsidRDefault="00EB6DDC" w:rsidP="00C06477">
            <w:pPr>
              <w:rPr>
                <w:rFonts w:eastAsia="Times New Roman"/>
                <w:szCs w:val="24"/>
                <w:lang w:eastAsia="lv-LV"/>
              </w:rPr>
            </w:pPr>
          </w:p>
        </w:tc>
        <w:tc>
          <w:tcPr>
            <w:tcW w:w="257" w:type="dxa"/>
            <w:shd w:val="clear" w:color="auto" w:fill="auto"/>
          </w:tcPr>
          <w:p w14:paraId="285529A9" w14:textId="77777777" w:rsidR="00EB6DDC" w:rsidRPr="005D6EEC" w:rsidRDefault="00EB6DDC" w:rsidP="00C06477">
            <w:pPr>
              <w:rPr>
                <w:rFonts w:eastAsia="Times New Roman"/>
                <w:szCs w:val="24"/>
                <w:lang w:eastAsia="lv-LV"/>
              </w:rPr>
            </w:pPr>
          </w:p>
        </w:tc>
        <w:tc>
          <w:tcPr>
            <w:tcW w:w="1402" w:type="dxa"/>
            <w:tcBorders>
              <w:bottom w:val="single" w:sz="4" w:space="0" w:color="auto"/>
            </w:tcBorders>
          </w:tcPr>
          <w:p w14:paraId="662BF755" w14:textId="77777777" w:rsidR="00EB6DDC" w:rsidRPr="005D6EEC" w:rsidRDefault="00EB6DDC" w:rsidP="00C06477">
            <w:pPr>
              <w:rPr>
                <w:rFonts w:eastAsia="Times New Roman"/>
                <w:szCs w:val="24"/>
                <w:lang w:eastAsia="lv-LV"/>
              </w:rPr>
            </w:pPr>
          </w:p>
        </w:tc>
      </w:tr>
      <w:tr w:rsidR="00EB6DDC" w:rsidRPr="005D6EEC" w14:paraId="3E03E480" w14:textId="77777777" w:rsidTr="00C06477">
        <w:tc>
          <w:tcPr>
            <w:tcW w:w="4004" w:type="dxa"/>
            <w:shd w:val="clear" w:color="auto" w:fill="auto"/>
          </w:tcPr>
          <w:p w14:paraId="39EAAB3C" w14:textId="77777777" w:rsidR="00EB6DDC" w:rsidRPr="005D6EEC" w:rsidRDefault="00EB6DDC" w:rsidP="00C06477">
            <w:pPr>
              <w:jc w:val="center"/>
              <w:rPr>
                <w:rFonts w:eastAsia="Times New Roman"/>
                <w:sz w:val="16"/>
                <w:szCs w:val="16"/>
                <w:lang w:eastAsia="lv-LV"/>
              </w:rPr>
            </w:pPr>
            <w:r w:rsidRPr="005D6EEC">
              <w:rPr>
                <w:rFonts w:eastAsia="Times New Roman"/>
                <w:sz w:val="16"/>
                <w:szCs w:val="16"/>
                <w:lang w:eastAsia="lv-LV"/>
              </w:rPr>
              <w:t>Uzņēmums, amats</w:t>
            </w:r>
          </w:p>
        </w:tc>
        <w:tc>
          <w:tcPr>
            <w:tcW w:w="2018" w:type="dxa"/>
            <w:tcBorders>
              <w:top w:val="single" w:sz="4" w:space="0" w:color="auto"/>
            </w:tcBorders>
            <w:shd w:val="clear" w:color="auto" w:fill="auto"/>
          </w:tcPr>
          <w:p w14:paraId="7AB7FDFA" w14:textId="77777777" w:rsidR="00EB6DDC" w:rsidRPr="005D6EEC" w:rsidRDefault="00EB6DDC" w:rsidP="00C06477">
            <w:pPr>
              <w:jc w:val="center"/>
              <w:rPr>
                <w:rFonts w:eastAsia="Times New Roman"/>
                <w:szCs w:val="24"/>
                <w:lang w:eastAsia="lv-LV"/>
              </w:rPr>
            </w:pPr>
            <w:r w:rsidRPr="005D6EEC">
              <w:rPr>
                <w:rFonts w:eastAsia="Times New Roman"/>
                <w:sz w:val="16"/>
                <w:szCs w:val="16"/>
                <w:lang w:eastAsia="lv-LV"/>
              </w:rPr>
              <w:t>vārds, uzvārds</w:t>
            </w:r>
          </w:p>
        </w:tc>
        <w:tc>
          <w:tcPr>
            <w:tcW w:w="265" w:type="dxa"/>
            <w:shd w:val="clear" w:color="auto" w:fill="auto"/>
          </w:tcPr>
          <w:p w14:paraId="7F975036" w14:textId="77777777" w:rsidR="00EB6DDC" w:rsidRPr="005D6EEC" w:rsidRDefault="00EB6DDC" w:rsidP="00C06477">
            <w:pPr>
              <w:rPr>
                <w:rFonts w:eastAsia="Times New Roman"/>
                <w:szCs w:val="24"/>
                <w:lang w:eastAsia="lv-LV"/>
              </w:rPr>
            </w:pPr>
          </w:p>
        </w:tc>
        <w:tc>
          <w:tcPr>
            <w:tcW w:w="1410" w:type="dxa"/>
            <w:tcBorders>
              <w:top w:val="single" w:sz="4" w:space="0" w:color="auto"/>
            </w:tcBorders>
            <w:shd w:val="clear" w:color="auto" w:fill="auto"/>
          </w:tcPr>
          <w:p w14:paraId="6AED1323" w14:textId="77777777" w:rsidR="00EB6DDC" w:rsidRPr="005D6EEC" w:rsidRDefault="00EB6DDC" w:rsidP="00C06477">
            <w:pPr>
              <w:jc w:val="center"/>
              <w:rPr>
                <w:rFonts w:eastAsia="Times New Roman"/>
                <w:sz w:val="16"/>
                <w:szCs w:val="16"/>
                <w:lang w:eastAsia="lv-LV"/>
              </w:rPr>
            </w:pPr>
            <w:r w:rsidRPr="005D6EEC">
              <w:rPr>
                <w:rFonts w:eastAsia="Times New Roman"/>
                <w:sz w:val="16"/>
                <w:szCs w:val="16"/>
                <w:lang w:eastAsia="lv-LV"/>
              </w:rPr>
              <w:t>paraksts</w:t>
            </w:r>
          </w:p>
        </w:tc>
        <w:tc>
          <w:tcPr>
            <w:tcW w:w="257" w:type="dxa"/>
            <w:shd w:val="clear" w:color="auto" w:fill="auto"/>
          </w:tcPr>
          <w:p w14:paraId="240418BB" w14:textId="77777777" w:rsidR="00EB6DDC" w:rsidRPr="005D6EEC" w:rsidRDefault="00EB6DDC" w:rsidP="00C06477">
            <w:pPr>
              <w:jc w:val="center"/>
              <w:rPr>
                <w:rFonts w:eastAsia="Times New Roman"/>
                <w:sz w:val="16"/>
                <w:szCs w:val="16"/>
                <w:lang w:eastAsia="lv-LV"/>
              </w:rPr>
            </w:pPr>
          </w:p>
        </w:tc>
        <w:tc>
          <w:tcPr>
            <w:tcW w:w="1402" w:type="dxa"/>
            <w:tcBorders>
              <w:top w:val="single" w:sz="4" w:space="0" w:color="auto"/>
            </w:tcBorders>
          </w:tcPr>
          <w:p w14:paraId="4C3590E1" w14:textId="77777777" w:rsidR="00EB6DDC" w:rsidRPr="005D6EEC" w:rsidRDefault="00EB6DDC" w:rsidP="00C06477">
            <w:pPr>
              <w:jc w:val="center"/>
              <w:rPr>
                <w:rFonts w:eastAsia="Times New Roman"/>
                <w:sz w:val="16"/>
                <w:szCs w:val="16"/>
                <w:lang w:eastAsia="lv-LV"/>
              </w:rPr>
            </w:pPr>
            <w:r w:rsidRPr="005D6EEC">
              <w:rPr>
                <w:rFonts w:eastAsia="Times New Roman"/>
                <w:sz w:val="16"/>
                <w:szCs w:val="16"/>
                <w:lang w:eastAsia="lv-LV"/>
              </w:rPr>
              <w:t>datums</w:t>
            </w:r>
          </w:p>
        </w:tc>
      </w:tr>
    </w:tbl>
    <w:p w14:paraId="3661D765" w14:textId="77777777" w:rsidR="00EB6DDC" w:rsidRPr="005D6EEC" w:rsidRDefault="00EB6DDC" w:rsidP="00EB6DDC">
      <w:pPr>
        <w:rPr>
          <w:rFonts w:eastAsia="Times New Roman"/>
          <w:szCs w:val="24"/>
        </w:rPr>
      </w:pPr>
      <w:r w:rsidRPr="005D6EEC">
        <w:rPr>
          <w:rFonts w:eastAsia="Times New Roman"/>
          <w:b/>
          <w:smallCaps/>
          <w:szCs w:val="24"/>
        </w:rPr>
        <w:t>Pieņēma</w:t>
      </w:r>
      <w:r w:rsidRPr="005D6EEC">
        <w:rPr>
          <w:rFonts w:eastAsia="Times New Roman"/>
          <w:szCs w:val="24"/>
        </w:rPr>
        <w:t>:</w:t>
      </w:r>
    </w:p>
    <w:tbl>
      <w:tblPr>
        <w:tblW w:w="9356" w:type="dxa"/>
        <w:tblLook w:val="04A0" w:firstRow="1" w:lastRow="0" w:firstColumn="1" w:lastColumn="0" w:noHBand="0" w:noVBand="1"/>
      </w:tblPr>
      <w:tblGrid>
        <w:gridCol w:w="4022"/>
        <w:gridCol w:w="2003"/>
        <w:gridCol w:w="263"/>
        <w:gridCol w:w="1371"/>
        <w:gridCol w:w="255"/>
        <w:gridCol w:w="1442"/>
      </w:tblGrid>
      <w:tr w:rsidR="00EB6DDC" w:rsidRPr="005D6EEC" w14:paraId="4A042506" w14:textId="77777777" w:rsidTr="00C06477">
        <w:trPr>
          <w:trHeight w:val="80"/>
        </w:trPr>
        <w:tc>
          <w:tcPr>
            <w:tcW w:w="4022" w:type="dxa"/>
            <w:shd w:val="clear" w:color="auto" w:fill="auto"/>
            <w:vAlign w:val="bottom"/>
          </w:tcPr>
          <w:p w14:paraId="62910FD0" w14:textId="77777777" w:rsidR="00EB6DDC" w:rsidRPr="005D6EEC" w:rsidRDefault="00EB6DDC" w:rsidP="00C06477">
            <w:pPr>
              <w:spacing w:before="120"/>
              <w:ind w:right="29"/>
              <w:jc w:val="center"/>
              <w:rPr>
                <w:rFonts w:eastAsia="Times New Roman"/>
                <w:szCs w:val="24"/>
                <w:lang w:eastAsia="lv-LV"/>
              </w:rPr>
            </w:pPr>
            <w:r w:rsidRPr="005D6EEC">
              <w:rPr>
                <w:rFonts w:eastAsia="Times New Roman"/>
                <w:szCs w:val="24"/>
                <w:lang w:eastAsia="lv-LV"/>
              </w:rPr>
              <w:t>VSIA “Nacionālais rehabilitācijas centrs “Vaivari””</w:t>
            </w:r>
          </w:p>
        </w:tc>
        <w:tc>
          <w:tcPr>
            <w:tcW w:w="2003" w:type="dxa"/>
            <w:tcBorders>
              <w:bottom w:val="single" w:sz="4" w:space="0" w:color="auto"/>
            </w:tcBorders>
            <w:shd w:val="clear" w:color="auto" w:fill="auto"/>
            <w:vAlign w:val="bottom"/>
          </w:tcPr>
          <w:p w14:paraId="72187B65" w14:textId="77777777" w:rsidR="00EB6DDC" w:rsidRPr="005D6EEC" w:rsidRDefault="00EB6DDC" w:rsidP="00C06477">
            <w:pPr>
              <w:rPr>
                <w:rFonts w:eastAsia="Times New Roman"/>
                <w:szCs w:val="24"/>
                <w:lang w:eastAsia="lv-LV"/>
              </w:rPr>
            </w:pPr>
          </w:p>
        </w:tc>
        <w:tc>
          <w:tcPr>
            <w:tcW w:w="263" w:type="dxa"/>
            <w:shd w:val="clear" w:color="auto" w:fill="auto"/>
            <w:vAlign w:val="bottom"/>
          </w:tcPr>
          <w:p w14:paraId="3042D3EB" w14:textId="77777777" w:rsidR="00EB6DDC" w:rsidRPr="005D6EEC" w:rsidRDefault="00EB6DDC" w:rsidP="00C06477">
            <w:pPr>
              <w:rPr>
                <w:rFonts w:eastAsia="Times New Roman"/>
                <w:szCs w:val="24"/>
                <w:lang w:eastAsia="lv-LV"/>
              </w:rPr>
            </w:pPr>
          </w:p>
        </w:tc>
        <w:tc>
          <w:tcPr>
            <w:tcW w:w="1371" w:type="dxa"/>
            <w:tcBorders>
              <w:bottom w:val="single" w:sz="4" w:space="0" w:color="auto"/>
            </w:tcBorders>
            <w:shd w:val="clear" w:color="auto" w:fill="auto"/>
            <w:vAlign w:val="bottom"/>
          </w:tcPr>
          <w:p w14:paraId="0EC8AC86" w14:textId="77777777" w:rsidR="00EB6DDC" w:rsidRPr="005D6EEC" w:rsidRDefault="00EB6DDC" w:rsidP="00C06477">
            <w:pPr>
              <w:rPr>
                <w:rFonts w:eastAsia="Times New Roman"/>
                <w:szCs w:val="24"/>
                <w:lang w:eastAsia="lv-LV"/>
              </w:rPr>
            </w:pPr>
          </w:p>
        </w:tc>
        <w:tc>
          <w:tcPr>
            <w:tcW w:w="255" w:type="dxa"/>
            <w:shd w:val="clear" w:color="auto" w:fill="auto"/>
            <w:vAlign w:val="bottom"/>
          </w:tcPr>
          <w:p w14:paraId="438F5577" w14:textId="77777777" w:rsidR="00EB6DDC" w:rsidRPr="005D6EEC" w:rsidRDefault="00EB6DDC" w:rsidP="00C06477">
            <w:pPr>
              <w:rPr>
                <w:rFonts w:eastAsia="Times New Roman"/>
                <w:szCs w:val="24"/>
                <w:lang w:eastAsia="lv-LV"/>
              </w:rPr>
            </w:pPr>
          </w:p>
        </w:tc>
        <w:tc>
          <w:tcPr>
            <w:tcW w:w="1442" w:type="dxa"/>
            <w:tcBorders>
              <w:bottom w:val="single" w:sz="4" w:space="0" w:color="auto"/>
            </w:tcBorders>
          </w:tcPr>
          <w:p w14:paraId="6CCE8654" w14:textId="77777777" w:rsidR="00EB6DDC" w:rsidRPr="005D6EEC" w:rsidRDefault="00EB6DDC" w:rsidP="00C06477">
            <w:pPr>
              <w:rPr>
                <w:rFonts w:eastAsia="Times New Roman"/>
                <w:szCs w:val="24"/>
                <w:lang w:eastAsia="lv-LV"/>
              </w:rPr>
            </w:pPr>
          </w:p>
        </w:tc>
      </w:tr>
      <w:tr w:rsidR="00EB6DDC" w:rsidRPr="00CB60D9" w14:paraId="0A97DE08" w14:textId="77777777" w:rsidTr="00C06477">
        <w:tc>
          <w:tcPr>
            <w:tcW w:w="4022" w:type="dxa"/>
            <w:shd w:val="clear" w:color="auto" w:fill="auto"/>
          </w:tcPr>
          <w:p w14:paraId="1C0D2F39" w14:textId="77777777" w:rsidR="00EB6DDC" w:rsidRPr="005D6EEC" w:rsidRDefault="00EB6DDC" w:rsidP="00C06477">
            <w:pPr>
              <w:rPr>
                <w:rFonts w:eastAsia="Times New Roman"/>
                <w:szCs w:val="24"/>
                <w:lang w:eastAsia="lv-LV"/>
              </w:rPr>
            </w:pPr>
          </w:p>
        </w:tc>
        <w:tc>
          <w:tcPr>
            <w:tcW w:w="2003" w:type="dxa"/>
            <w:tcBorders>
              <w:top w:val="single" w:sz="4" w:space="0" w:color="auto"/>
            </w:tcBorders>
            <w:shd w:val="clear" w:color="auto" w:fill="auto"/>
          </w:tcPr>
          <w:p w14:paraId="40D96198" w14:textId="77777777" w:rsidR="00EB6DDC" w:rsidRPr="005D6EEC" w:rsidRDefault="00EB6DDC" w:rsidP="00C06477">
            <w:pPr>
              <w:jc w:val="center"/>
              <w:rPr>
                <w:rFonts w:eastAsia="Times New Roman"/>
                <w:szCs w:val="24"/>
                <w:lang w:eastAsia="lv-LV"/>
              </w:rPr>
            </w:pPr>
            <w:r w:rsidRPr="005D6EEC">
              <w:rPr>
                <w:rFonts w:eastAsia="Times New Roman"/>
                <w:sz w:val="16"/>
                <w:szCs w:val="16"/>
                <w:lang w:eastAsia="lv-LV"/>
              </w:rPr>
              <w:t>vārds, uzvārds</w:t>
            </w:r>
          </w:p>
        </w:tc>
        <w:tc>
          <w:tcPr>
            <w:tcW w:w="263" w:type="dxa"/>
            <w:shd w:val="clear" w:color="auto" w:fill="auto"/>
          </w:tcPr>
          <w:p w14:paraId="6E81CD6C" w14:textId="77777777" w:rsidR="00EB6DDC" w:rsidRPr="005D6EEC" w:rsidRDefault="00EB6DDC" w:rsidP="00C06477">
            <w:pPr>
              <w:rPr>
                <w:rFonts w:eastAsia="Times New Roman"/>
                <w:szCs w:val="24"/>
                <w:lang w:eastAsia="lv-LV"/>
              </w:rPr>
            </w:pPr>
          </w:p>
        </w:tc>
        <w:tc>
          <w:tcPr>
            <w:tcW w:w="1371" w:type="dxa"/>
            <w:tcBorders>
              <w:top w:val="single" w:sz="4" w:space="0" w:color="auto"/>
            </w:tcBorders>
            <w:shd w:val="clear" w:color="auto" w:fill="auto"/>
          </w:tcPr>
          <w:p w14:paraId="04B293D6" w14:textId="77777777" w:rsidR="00EB6DDC" w:rsidRPr="005D6EEC" w:rsidRDefault="00EB6DDC" w:rsidP="00C06477">
            <w:pPr>
              <w:jc w:val="center"/>
              <w:rPr>
                <w:rFonts w:eastAsia="Times New Roman"/>
                <w:sz w:val="16"/>
                <w:szCs w:val="16"/>
                <w:lang w:eastAsia="lv-LV"/>
              </w:rPr>
            </w:pPr>
            <w:r w:rsidRPr="005D6EEC">
              <w:rPr>
                <w:rFonts w:eastAsia="Times New Roman"/>
                <w:sz w:val="16"/>
                <w:szCs w:val="16"/>
                <w:lang w:eastAsia="lv-LV"/>
              </w:rPr>
              <w:t>paraksts</w:t>
            </w:r>
          </w:p>
        </w:tc>
        <w:tc>
          <w:tcPr>
            <w:tcW w:w="255" w:type="dxa"/>
            <w:shd w:val="clear" w:color="auto" w:fill="auto"/>
          </w:tcPr>
          <w:p w14:paraId="51DE25EC" w14:textId="77777777" w:rsidR="00EB6DDC" w:rsidRPr="005D6EEC" w:rsidRDefault="00EB6DDC" w:rsidP="00C06477">
            <w:pPr>
              <w:jc w:val="center"/>
              <w:rPr>
                <w:rFonts w:eastAsia="Times New Roman"/>
                <w:sz w:val="16"/>
                <w:szCs w:val="16"/>
                <w:lang w:eastAsia="lv-LV"/>
              </w:rPr>
            </w:pPr>
          </w:p>
        </w:tc>
        <w:tc>
          <w:tcPr>
            <w:tcW w:w="1442" w:type="dxa"/>
            <w:tcBorders>
              <w:top w:val="single" w:sz="4" w:space="0" w:color="auto"/>
            </w:tcBorders>
          </w:tcPr>
          <w:p w14:paraId="5261BCE1" w14:textId="77777777" w:rsidR="00EB6DDC" w:rsidRPr="00CB60D9" w:rsidRDefault="00EB6DDC" w:rsidP="00C06477">
            <w:pPr>
              <w:jc w:val="center"/>
              <w:rPr>
                <w:rFonts w:eastAsia="Times New Roman"/>
                <w:sz w:val="16"/>
                <w:szCs w:val="16"/>
                <w:lang w:eastAsia="lv-LV"/>
              </w:rPr>
            </w:pPr>
            <w:r w:rsidRPr="005D6EEC">
              <w:rPr>
                <w:rFonts w:eastAsia="Times New Roman"/>
                <w:sz w:val="16"/>
                <w:szCs w:val="16"/>
                <w:lang w:eastAsia="lv-LV"/>
              </w:rPr>
              <w:t>datums</w:t>
            </w:r>
          </w:p>
        </w:tc>
      </w:tr>
    </w:tbl>
    <w:p w14:paraId="3F6665D6" w14:textId="77777777" w:rsidR="005A405B" w:rsidRPr="00CB60D9" w:rsidRDefault="005A405B" w:rsidP="005A405B">
      <w:pPr>
        <w:widowControl w:val="0"/>
        <w:autoSpaceDE w:val="0"/>
        <w:autoSpaceDN w:val="0"/>
        <w:adjustRightInd w:val="0"/>
        <w:spacing w:after="60"/>
        <w:jc w:val="center"/>
        <w:rPr>
          <w:rFonts w:cs="Times New Roman"/>
          <w:szCs w:val="24"/>
        </w:rPr>
      </w:pPr>
    </w:p>
    <w:p w14:paraId="70CCA5C0" w14:textId="77777777" w:rsidR="005A405B" w:rsidRPr="001C00BA" w:rsidRDefault="005A405B" w:rsidP="00757B16">
      <w:pPr>
        <w:pStyle w:val="Title"/>
        <w:spacing w:after="120"/>
        <w:rPr>
          <w:rFonts w:ascii="Times New Roman" w:hAnsi="Times New Roman"/>
          <w:b w:val="0"/>
          <w:szCs w:val="24"/>
        </w:rPr>
      </w:pPr>
    </w:p>
    <w:sectPr w:rsidR="005A405B" w:rsidRPr="001C00BA" w:rsidSect="00DF4265">
      <w:footerReference w:type="default" r:id="rId23"/>
      <w:pgSz w:w="12240" w:h="15840"/>
      <w:pgMar w:top="709" w:right="1041" w:bottom="144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F0143" w14:textId="77777777" w:rsidR="00ED3D9C" w:rsidRDefault="00ED3D9C" w:rsidP="00C77E11">
      <w:r>
        <w:separator/>
      </w:r>
    </w:p>
  </w:endnote>
  <w:endnote w:type="continuationSeparator" w:id="0">
    <w:p w14:paraId="6F2BCB73" w14:textId="77777777" w:rsidR="00ED3D9C" w:rsidRDefault="00ED3D9C" w:rsidP="00C77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Pragmatica Condensed">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ヒラギノ角ゴ Pro W3">
    <w:altName w:val="Times New Roman"/>
    <w:charset w:val="00"/>
    <w:family w:val="roman"/>
    <w:pitch w:val="default"/>
  </w:font>
  <w:font w:name="Times New Roman Bold">
    <w:panose1 w:val="020208030705050203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21A17" w14:textId="77777777" w:rsidR="00D73D2C" w:rsidRPr="0077794B" w:rsidRDefault="00D73D2C">
    <w:pPr>
      <w:pStyle w:val="Footer"/>
      <w:jc w:val="center"/>
    </w:pPr>
    <w:r>
      <w:fldChar w:fldCharType="begin"/>
    </w:r>
    <w:r>
      <w:instrText xml:space="preserve"> PAGE   \* MERGEFORMAT </w:instrText>
    </w:r>
    <w:r>
      <w:fldChar w:fldCharType="separate"/>
    </w:r>
    <w:r w:rsidR="00341960">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2BF7B" w14:textId="77777777" w:rsidR="00D73D2C" w:rsidRPr="0095305A" w:rsidRDefault="00D73D2C">
    <w:pPr>
      <w:pStyle w:val="Footer"/>
      <w:jc w:val="center"/>
      <w:rPr>
        <w:color w:val="FFFFFF"/>
      </w:rPr>
    </w:pPr>
    <w:r>
      <w:rPr>
        <w:noProof/>
        <w:lang w:eastAsia="lv-LV"/>
      </w:rPr>
      <mc:AlternateContent>
        <mc:Choice Requires="wps">
          <w:drawing>
            <wp:anchor distT="45720" distB="45720" distL="114300" distR="114300" simplePos="0" relativeHeight="251659264" behindDoc="0" locked="0" layoutInCell="1" allowOverlap="1" wp14:anchorId="17E486F9" wp14:editId="351AB202">
              <wp:simplePos x="0" y="0"/>
              <wp:positionH relativeFrom="column">
                <wp:posOffset>2557780</wp:posOffset>
              </wp:positionH>
              <wp:positionV relativeFrom="paragraph">
                <wp:posOffset>7620</wp:posOffset>
              </wp:positionV>
              <wp:extent cx="360680" cy="197485"/>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97485"/>
                      </a:xfrm>
                      <a:prstGeom prst="rect">
                        <a:avLst/>
                      </a:prstGeom>
                      <a:solidFill>
                        <a:srgbClr val="FFFFFF"/>
                      </a:solidFill>
                      <a:ln w="9525">
                        <a:noFill/>
                        <a:miter lim="800000"/>
                        <a:headEnd/>
                        <a:tailEnd/>
                      </a:ln>
                    </wps:spPr>
                    <wps:txbx>
                      <w:txbxContent>
                        <w:p w14:paraId="29DBD521" w14:textId="77777777" w:rsidR="00D73D2C" w:rsidRDefault="00D73D2C"/>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7E486F9" id="_x0000_t202" coordsize="21600,21600" o:spt="202" path="m,l,21600r21600,l21600,xe">
              <v:stroke joinstyle="miter"/>
              <v:path gradientshapeok="t" o:connecttype="rect"/>
            </v:shapetype>
            <v:shape id="Text Box 2" o:spid="_x0000_s1026" type="#_x0000_t202" style="position:absolute;left:0;text-align:left;margin-left:201.4pt;margin-top:.6pt;width:28.4pt;height:15.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95pIQIAABw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" stroked="f">
              <v:textbox>
                <w:txbxContent>
                  <w:p w14:paraId="29DBD521" w14:textId="77777777" w:rsidR="00D73D2C" w:rsidRDefault="00D73D2C"/>
                </w:txbxContent>
              </v:textbox>
              <w10:wrap type="square"/>
            </v:shape>
          </w:pict>
        </mc:Fallback>
      </mc:AlternateContent>
    </w:r>
    <w:r w:rsidRPr="0095305A">
      <w:rPr>
        <w:color w:val="FFFFFF"/>
      </w:rPr>
      <w:fldChar w:fldCharType="begin"/>
    </w:r>
    <w:r w:rsidRPr="0095305A">
      <w:rPr>
        <w:color w:val="FFFFFF"/>
      </w:rPr>
      <w:instrText xml:space="preserve"> PAGE   \* MERGEFORMAT </w:instrText>
    </w:r>
    <w:r w:rsidRPr="0095305A">
      <w:rPr>
        <w:color w:val="FFFFFF"/>
      </w:rPr>
      <w:fldChar w:fldCharType="separate"/>
    </w:r>
    <w:r w:rsidR="00341960">
      <w:rPr>
        <w:noProof/>
        <w:color w:val="FFFFFF"/>
      </w:rPr>
      <w:t>1</w:t>
    </w:r>
    <w:r w:rsidRPr="0095305A">
      <w:rPr>
        <w:color w:val="FFFFFF"/>
      </w:rPr>
      <w:fldChar w:fldCharType="end"/>
    </w:r>
  </w:p>
  <w:p w14:paraId="12C89B57" w14:textId="77777777" w:rsidR="00D73D2C" w:rsidRPr="00D73119" w:rsidRDefault="00D73D2C" w:rsidP="00DC2684">
    <w:pPr>
      <w:pStyle w:val="Footer"/>
      <w:jc w:val="cen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6943317"/>
      <w:docPartObj>
        <w:docPartGallery w:val="Page Numbers (Bottom of Page)"/>
        <w:docPartUnique/>
      </w:docPartObj>
    </w:sdtPr>
    <w:sdtEndPr>
      <w:rPr>
        <w:noProof/>
      </w:rPr>
    </w:sdtEndPr>
    <w:sdtContent>
      <w:p w14:paraId="4795CEB4" w14:textId="77777777" w:rsidR="00D73D2C" w:rsidRDefault="00D73D2C">
        <w:pPr>
          <w:pStyle w:val="Footer"/>
          <w:jc w:val="right"/>
        </w:pPr>
        <w:r>
          <w:fldChar w:fldCharType="begin"/>
        </w:r>
        <w:r>
          <w:instrText xml:space="preserve"> PAGE   \* MERGEFORMAT </w:instrText>
        </w:r>
        <w:r>
          <w:fldChar w:fldCharType="separate"/>
        </w:r>
        <w:r w:rsidR="00341960">
          <w:rPr>
            <w:noProof/>
          </w:rPr>
          <w:t>21</w:t>
        </w:r>
        <w:r>
          <w:rPr>
            <w:noProof/>
          </w:rPr>
          <w:fldChar w:fldCharType="end"/>
        </w:r>
      </w:p>
    </w:sdtContent>
  </w:sdt>
  <w:p w14:paraId="5927996B" w14:textId="77777777" w:rsidR="00D73D2C" w:rsidRDefault="00D73D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8086E8" w14:textId="77777777" w:rsidR="00ED3D9C" w:rsidRDefault="00ED3D9C" w:rsidP="00C77E11">
      <w:r>
        <w:separator/>
      </w:r>
    </w:p>
  </w:footnote>
  <w:footnote w:type="continuationSeparator" w:id="0">
    <w:p w14:paraId="567D9DDA" w14:textId="77777777" w:rsidR="00ED3D9C" w:rsidRDefault="00ED3D9C" w:rsidP="00C77E11">
      <w:r>
        <w:continuationSeparator/>
      </w:r>
    </w:p>
  </w:footnote>
  <w:footnote w:id="1">
    <w:p w14:paraId="5C2BCF5E" w14:textId="77777777" w:rsidR="00D73D2C" w:rsidRPr="000713B0" w:rsidRDefault="00D73D2C">
      <w:pPr>
        <w:pStyle w:val="FootnoteText"/>
        <w:rPr>
          <w:rFonts w:ascii="Times New Roman" w:hAnsi="Times New Roman"/>
        </w:rPr>
      </w:pPr>
      <w:r w:rsidRPr="000713B0">
        <w:rPr>
          <w:rStyle w:val="FootnoteReference"/>
          <w:rFonts w:ascii="Times New Roman" w:hAnsi="Times New Roman"/>
        </w:rPr>
        <w:footnoteRef/>
      </w:r>
      <w:r w:rsidRPr="000713B0">
        <w:rPr>
          <w:rFonts w:ascii="Times New Roman" w:hAnsi="Times New Roman"/>
        </w:rPr>
        <w:t xml:space="preserve"> Informāciju par to, kā ieinteresētais piegādātājs var reģistrēties par Nolikuma saņēmēju sk.</w:t>
      </w:r>
      <w:r w:rsidRPr="000713B0">
        <w:rPr>
          <w:rFonts w:ascii="Times New Roman" w:hAnsi="Times New Roman"/>
          <w:color w:val="FF0000"/>
        </w:rPr>
        <w:t xml:space="preserve"> </w:t>
      </w:r>
      <w:hyperlink r:id="rId1" w:history="1">
        <w:r w:rsidRPr="000713B0">
          <w:rPr>
            <w:rStyle w:val="Hyperlink"/>
            <w:rFonts w:ascii="Times New Roman" w:eastAsiaTheme="majorEastAsia" w:hAnsi="Times New Roman"/>
          </w:rPr>
          <w:t>https://www.eis.gov.lv/EIS/Publications/PublicationView.aspx?PublicationId=883</w:t>
        </w:r>
      </w:hyperlink>
      <w:r w:rsidRPr="000713B0">
        <w:rPr>
          <w:rFonts w:ascii="Times New Roman" w:hAnsi="Times New Roman"/>
          <w:color w:val="FF0000"/>
        </w:rPr>
        <w:t>.</w:t>
      </w:r>
    </w:p>
  </w:footnote>
  <w:footnote w:id="2">
    <w:p w14:paraId="17BF1E6B" w14:textId="77777777" w:rsidR="00D73D2C" w:rsidRPr="0003671B" w:rsidRDefault="00D73D2C">
      <w:pPr>
        <w:pStyle w:val="FootnoteText"/>
        <w:rPr>
          <w:rFonts w:ascii="Times New Roman" w:hAnsi="Times New Roman"/>
        </w:rPr>
      </w:pPr>
      <w:r>
        <w:rPr>
          <w:rStyle w:val="FootnoteReference"/>
        </w:rPr>
        <w:footnoteRef/>
      </w:r>
      <w:r>
        <w:t xml:space="preserve"> </w:t>
      </w:r>
      <w:r w:rsidRPr="0003671B">
        <w:rPr>
          <w:rFonts w:ascii="Times New Roman" w:hAnsi="Times New Roman"/>
        </w:rPr>
        <w:t>PIL -</w:t>
      </w:r>
      <w:r w:rsidRPr="0003671B">
        <w:rPr>
          <w:rFonts w:ascii="Times New Roman" w:hAnsi="Times New Roman"/>
          <w:lang w:val="da-DK"/>
        </w:rPr>
        <w:t xml:space="preserve"> </w:t>
      </w:r>
      <w:r w:rsidRPr="0003671B">
        <w:rPr>
          <w:rFonts w:ascii="Times New Roman" w:hAnsi="Times New Roman"/>
        </w:rPr>
        <w:t>https://likumi.lv/ta/id/287760-publisko-iepirkumu-likums</w:t>
      </w:r>
    </w:p>
  </w:footnote>
  <w:footnote w:id="3">
    <w:p w14:paraId="19FEBD79" w14:textId="2448E0D7" w:rsidR="00D73D2C" w:rsidRPr="00553537" w:rsidRDefault="00D73D2C" w:rsidP="0003671B">
      <w:pPr>
        <w:pStyle w:val="FootnoteText"/>
      </w:pPr>
      <w:r w:rsidRPr="0003671B">
        <w:rPr>
          <w:rStyle w:val="FootnoteReference"/>
          <w:rFonts w:ascii="Times New Roman" w:hAnsi="Times New Roman"/>
        </w:rPr>
        <w:footnoteRef/>
      </w:r>
      <w:r w:rsidRPr="0003671B">
        <w:rPr>
          <w:rFonts w:ascii="Times New Roman" w:hAnsi="Times New Roman"/>
        </w:rPr>
        <w:t xml:space="preserve"> PIL 43.panta 2 daļa - Ja pretendents vai personālsabiedrības biedrs, ja pretendents ir personālsabiedrība, atbilst šā likuma 42. panta </w:t>
      </w:r>
      <w:r>
        <w:rPr>
          <w:rFonts w:ascii="Times New Roman" w:hAnsi="Times New Roman"/>
        </w:rPr>
        <w:t>otrās</w:t>
      </w:r>
      <w:r w:rsidRPr="0003671B">
        <w:rPr>
          <w:rFonts w:ascii="Times New Roman" w:hAnsi="Times New Roman"/>
        </w:rPr>
        <w:t xml:space="preserve">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4">
    <w:p w14:paraId="5A1C4D29" w14:textId="77777777" w:rsidR="00D73D2C" w:rsidRPr="00B253EF" w:rsidRDefault="00D73D2C" w:rsidP="00D61D77">
      <w:pPr>
        <w:pStyle w:val="FootnoteText"/>
      </w:pPr>
      <w:r w:rsidRPr="00B253EF">
        <w:rPr>
          <w:rStyle w:val="FootnoteReference"/>
          <w:rFonts w:eastAsiaTheme="majorEastAsia"/>
        </w:rPr>
        <w:footnoteRef/>
      </w:r>
      <w:r w:rsidRPr="00B253EF">
        <w:t xml:space="preserve"> par atbilstošiem atzīs arī ražotāja pilnvarota pārstāvja izsniegtus dokumentus, ja ražotājs ir pilnvarojis šādu dokumentu izsniegšanu.</w:t>
      </w:r>
    </w:p>
  </w:footnote>
  <w:footnote w:id="5">
    <w:p w14:paraId="0E74AE7D" w14:textId="77777777" w:rsidR="00D73D2C" w:rsidRPr="001C00BA" w:rsidRDefault="00D73D2C" w:rsidP="00D3015D">
      <w:pPr>
        <w:pStyle w:val="FootnoteText"/>
        <w:rPr>
          <w:sz w:val="14"/>
          <w:szCs w:val="14"/>
        </w:rPr>
      </w:pPr>
      <w:r w:rsidRPr="001C00BA">
        <w:rPr>
          <w:rStyle w:val="FootnoteReference"/>
          <w:sz w:val="12"/>
          <w:szCs w:val="12"/>
        </w:rPr>
        <w:footnoteRef/>
      </w:r>
      <w:r w:rsidRPr="001C00BA">
        <w:rPr>
          <w:sz w:val="14"/>
          <w:szCs w:val="14"/>
          <w:lang w:val="da-DK"/>
        </w:rPr>
        <w:t xml:space="preserve"> </w:t>
      </w:r>
      <w:r w:rsidRPr="001C00BA">
        <w:rPr>
          <w:sz w:val="14"/>
          <w:szCs w:val="14"/>
        </w:rPr>
        <w:t>PIL -</w:t>
      </w:r>
      <w:r w:rsidRPr="001C00BA">
        <w:rPr>
          <w:sz w:val="14"/>
          <w:szCs w:val="14"/>
          <w:lang w:val="da-DK"/>
        </w:rPr>
        <w:t xml:space="preserve"> </w:t>
      </w:r>
      <w:r w:rsidRPr="001C00BA">
        <w:rPr>
          <w:sz w:val="14"/>
          <w:szCs w:val="14"/>
        </w:rPr>
        <w:t>https://likumi.lv/ta/id/287760-publisko-iepirkumu-likums</w:t>
      </w:r>
    </w:p>
  </w:footnote>
  <w:footnote w:id="6">
    <w:p w14:paraId="2D56BCCA" w14:textId="77777777" w:rsidR="00D73D2C" w:rsidRPr="00553537" w:rsidRDefault="00D73D2C" w:rsidP="00D3015D">
      <w:pPr>
        <w:pStyle w:val="FootnoteText"/>
      </w:pPr>
      <w:r w:rsidRPr="001C00BA">
        <w:rPr>
          <w:rStyle w:val="FootnoteReference"/>
          <w:sz w:val="12"/>
          <w:szCs w:val="12"/>
        </w:rPr>
        <w:footnoteRef/>
      </w:r>
      <w:r w:rsidRPr="001C00BA">
        <w:rPr>
          <w:sz w:val="14"/>
          <w:szCs w:val="14"/>
        </w:rPr>
        <w:t xml:space="preserve"> PIL 43.panta 2 daļa - Ja pretendents vai personālsabiedrības biedrs, ja pretendents ir personālsabiedrība, atbilst šā likuma 42. panta otrās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7">
    <w:p w14:paraId="739560E1" w14:textId="77777777" w:rsidR="00D73D2C" w:rsidRDefault="00D73D2C" w:rsidP="00D3015D">
      <w:pPr>
        <w:rPr>
          <w:i/>
          <w:sz w:val="20"/>
          <w:szCs w:val="20"/>
        </w:rPr>
      </w:pPr>
      <w:r>
        <w:rPr>
          <w:rStyle w:val="FootnoteReference"/>
        </w:rPr>
        <w:footnoteRef/>
      </w:r>
      <w:r>
        <w:t xml:space="preserve"> </w:t>
      </w:r>
      <w:r>
        <w:rPr>
          <w:i/>
          <w:sz w:val="20"/>
          <w:szCs w:val="20"/>
        </w:rPr>
        <w:t>*</w:t>
      </w:r>
      <w:r>
        <w:rPr>
          <w:b/>
          <w:sz w:val="20"/>
          <w:szCs w:val="20"/>
        </w:rPr>
        <w:t>Mazais uzņēmums</w:t>
      </w:r>
      <w:r>
        <w:rPr>
          <w:i/>
          <w:sz w:val="20"/>
          <w:szCs w:val="20"/>
        </w:rPr>
        <w:t>, kurā nodarbinātas mazāk nekā 50 personas un kura gala apgrozījums un/vai gada bilance kopā nepārsniedz 10 miljonus euro;</w:t>
      </w:r>
    </w:p>
  </w:footnote>
  <w:footnote w:id="8">
    <w:p w14:paraId="44B28D3A" w14:textId="77777777" w:rsidR="00D73D2C" w:rsidRDefault="00D73D2C" w:rsidP="00D3015D">
      <w:pPr>
        <w:pStyle w:val="FootnoteText"/>
      </w:pPr>
      <w:r>
        <w:rPr>
          <w:rStyle w:val="FootnoteReference"/>
        </w:rPr>
        <w:footnoteRef/>
      </w:r>
      <w:r>
        <w:t xml:space="preserve"> </w:t>
      </w:r>
      <w:r>
        <w:rPr>
          <w:i/>
        </w:rPr>
        <w:t xml:space="preserve">** </w:t>
      </w:r>
      <w:r>
        <w:rPr>
          <w:b/>
        </w:rPr>
        <w:t>Vidējais uzņēmums</w:t>
      </w:r>
      <w:r>
        <w:rPr>
          <w:i/>
        </w:rPr>
        <w:t>, kas nav mazais uzņēmums, un kurā nodarbinātas mazāk nekā 250 personas un kura gada apgrozījums nepārsniedz 50 miljonus euro, un/vai, kura gada bilance kopā nepārsniedz 43 miljonus euro</w:t>
      </w:r>
    </w:p>
  </w:footnote>
  <w:footnote w:id="9">
    <w:p w14:paraId="7B9933EE" w14:textId="77777777" w:rsidR="00D73D2C" w:rsidRPr="00DE69C8" w:rsidRDefault="00D73D2C" w:rsidP="00885A53">
      <w:pPr>
        <w:pStyle w:val="FootnoteText"/>
      </w:pPr>
      <w:r w:rsidRPr="00DE69C8">
        <w:rPr>
          <w:rStyle w:val="FootnoteReference"/>
        </w:rPr>
        <w:footnoteRef/>
      </w:r>
      <w:r w:rsidRPr="00DE69C8">
        <w:t xml:space="preserve"> Atbilstoši Komisijas 2003. gada 6. 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10">
    <w:p w14:paraId="20E185E9" w14:textId="77777777" w:rsidR="00D73D2C" w:rsidRPr="00611F5A" w:rsidRDefault="00D73D2C" w:rsidP="009A7CF6">
      <w:pPr>
        <w:pStyle w:val="FootnoteText"/>
      </w:pPr>
      <w:r>
        <w:rPr>
          <w:rStyle w:val="FootnoteReference"/>
        </w:rPr>
        <w:footnoteRef/>
      </w:r>
      <w:r>
        <w:t xml:space="preserve"> </w:t>
      </w:r>
      <w:r w:rsidRPr="00611F5A">
        <w:t>Šī apliecinājuma kontekstā ar terminu „konkurents” apzīmē jebkuru fizisku vai juridisku personu, kura nav Pretendents un kura:</w:t>
      </w:r>
    </w:p>
    <w:p w14:paraId="06DAF4AB" w14:textId="77777777" w:rsidR="00D73D2C" w:rsidRPr="00611F5A" w:rsidRDefault="00D73D2C" w:rsidP="009A7CF6">
      <w:pPr>
        <w:pStyle w:val="FootnoteText"/>
        <w:ind w:left="284"/>
      </w:pPr>
      <w:r w:rsidRPr="00611F5A">
        <w:t xml:space="preserve">1) iesniedz piedāvājumu šim </w:t>
      </w:r>
      <w:r>
        <w:t>konkursam</w:t>
      </w:r>
      <w:r w:rsidRPr="00611F5A">
        <w:t>;</w:t>
      </w:r>
    </w:p>
    <w:p w14:paraId="18E9005E" w14:textId="77777777" w:rsidR="00D73D2C" w:rsidRPr="00611F5A" w:rsidRDefault="00D73D2C" w:rsidP="009A7CF6">
      <w:pPr>
        <w:pStyle w:val="FootnoteText"/>
        <w:ind w:left="284"/>
      </w:pPr>
      <w:r w:rsidRPr="00611F5A">
        <w:t>2) ņemot vērā tās kvalifikāciju, spējas</w:t>
      </w:r>
      <w:r>
        <w:t xml:space="preserve"> vai pieredzi, kā arī piedāvāto</w:t>
      </w:r>
      <w:r w:rsidRPr="00611F5A">
        <w:t xml:space="preserve"> pa</w:t>
      </w:r>
      <w:r>
        <w:t>kalpojumu</w:t>
      </w:r>
      <w:r w:rsidRPr="00611F5A">
        <w:t xml:space="preserve">, varētu iesniegt piedāvājumu šim </w:t>
      </w:r>
      <w:r>
        <w:t>konkursam</w:t>
      </w:r>
      <w:r w:rsidRPr="00611F5A">
        <w:t>.</w:t>
      </w:r>
    </w:p>
  </w:footnote>
  <w:footnote w:id="11">
    <w:p w14:paraId="3D0AA34E" w14:textId="1C12B4F6" w:rsidR="00D73D2C" w:rsidRPr="00611F5A" w:rsidRDefault="00D73D2C" w:rsidP="004E0032">
      <w:pPr>
        <w:pStyle w:val="FootnoteText"/>
      </w:pPr>
      <w:r w:rsidRPr="003345F1">
        <w:rPr>
          <w:rStyle w:val="FootnoteReference"/>
        </w:rPr>
        <w:footnoteRef/>
      </w:r>
      <w:r w:rsidRPr="003345F1">
        <w:t xml:space="preserve"> Publisko iepirkumu likuma 42. panta </w:t>
      </w:r>
      <w:r>
        <w:t>otrās</w:t>
      </w:r>
      <w:r w:rsidRPr="003345F1">
        <w:t xml:space="preserve"> daļas 6.punkts.</w:t>
      </w:r>
    </w:p>
  </w:footnote>
  <w:footnote w:id="12">
    <w:p w14:paraId="5C27BDCD" w14:textId="77777777" w:rsidR="00D73D2C" w:rsidRPr="00611F5A" w:rsidRDefault="00D73D2C" w:rsidP="004E0032">
      <w:pPr>
        <w:pStyle w:val="FootnoteText"/>
      </w:pPr>
      <w:r w:rsidRPr="00611F5A">
        <w:rPr>
          <w:rStyle w:val="FootnoteReference"/>
        </w:rPr>
        <w:footnoteRef/>
      </w:r>
      <w:r w:rsidRPr="00611F5A">
        <w:t xml:space="preserve"> Programma, kuras ietvaros uzņēmumam, kas ir vai bija iesaistīts kartelī, Ministru kabineta 29.09.2008. noteikumos Nr.796 </w:t>
      </w:r>
      <w:r w:rsidRPr="00611F5A">
        <w:rPr>
          <w:i/>
        </w:rPr>
        <w:t>„</w:t>
      </w:r>
      <w:r w:rsidRPr="00611F5A">
        <w:rPr>
          <w:i/>
          <w:iCs/>
        </w:rPr>
        <w:t>Kārtība, kādā nosakāms naudas sods par Konkurences likuma 11.panta pirmajā daļā un 13.pantā paredzētajiem pārkāpumiem</w:t>
      </w:r>
      <w:r w:rsidRPr="00611F5A">
        <w:rPr>
          <w:i/>
        </w:rPr>
        <w:t xml:space="preserve">” </w:t>
      </w:r>
      <w:r w:rsidRPr="00611F5A">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47E0E"/>
    <w:multiLevelType w:val="multilevel"/>
    <w:tmpl w:val="227C75B8"/>
    <w:lvl w:ilvl="0">
      <w:start w:val="1"/>
      <w:numFmt w:val="decimal"/>
      <w:lvlText w:val="%1."/>
      <w:lvlJc w:val="left"/>
      <w:pPr>
        <w:tabs>
          <w:tab w:val="num" w:pos="540"/>
        </w:tabs>
        <w:ind w:left="540" w:hanging="540"/>
      </w:pPr>
      <w:rPr>
        <w:rFonts w:hint="default"/>
        <w:b/>
        <w:i w:val="0"/>
      </w:rPr>
    </w:lvl>
    <w:lvl w:ilvl="1">
      <w:start w:val="1"/>
      <w:numFmt w:val="decimal"/>
      <w:lvlText w:val="%1.%2."/>
      <w:lvlJc w:val="left"/>
      <w:pPr>
        <w:tabs>
          <w:tab w:val="num" w:pos="540"/>
        </w:tabs>
        <w:ind w:left="540" w:hanging="540"/>
      </w:pPr>
      <w:rPr>
        <w:rFonts w:hint="default"/>
        <w:b w:val="0"/>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7D39A7"/>
    <w:multiLevelType w:val="hybridMultilevel"/>
    <w:tmpl w:val="4ABEBFFC"/>
    <w:lvl w:ilvl="0" w:tplc="04090017">
      <w:start w:val="1"/>
      <w:numFmt w:val="lowerLetter"/>
      <w:lvlText w:val="%1)"/>
      <w:lvlJc w:val="left"/>
      <w:pPr>
        <w:ind w:left="1080" w:hanging="360"/>
      </w:p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178F05E5"/>
    <w:multiLevelType w:val="multilevel"/>
    <w:tmpl w:val="EEAE33C2"/>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2.%2."/>
      <w:lvlJc w:val="left"/>
      <w:pPr>
        <w:tabs>
          <w:tab w:val="num" w:pos="858"/>
        </w:tabs>
        <w:ind w:left="858"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7D9221E"/>
    <w:multiLevelType w:val="multilevel"/>
    <w:tmpl w:val="803E595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835E98"/>
    <w:multiLevelType w:val="multilevel"/>
    <w:tmpl w:val="84AAF71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612973"/>
    <w:multiLevelType w:val="hybridMultilevel"/>
    <w:tmpl w:val="A2AACC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3E2480E"/>
    <w:multiLevelType w:val="hybridMultilevel"/>
    <w:tmpl w:val="A260E90E"/>
    <w:lvl w:ilvl="0" w:tplc="04090011">
      <w:start w:val="1"/>
      <w:numFmt w:val="decimal"/>
      <w:lvlText w:val="%1)"/>
      <w:lvlJc w:val="left"/>
      <w:pPr>
        <w:ind w:left="720" w:hanging="360"/>
      </w:pPr>
    </w:lvl>
    <w:lvl w:ilvl="1" w:tplc="4CE8F06E">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CAC51A9"/>
    <w:multiLevelType w:val="multilevel"/>
    <w:tmpl w:val="E4A06E94"/>
    <w:lvl w:ilvl="0">
      <w:start w:val="1"/>
      <w:numFmt w:val="decimal"/>
      <w:pStyle w:val="Heading1"/>
      <w:lvlText w:val="%1"/>
      <w:lvlJc w:val="left"/>
      <w:pPr>
        <w:ind w:left="432" w:hanging="432"/>
      </w:pPr>
      <w:rPr>
        <w:rFonts w:hint="default"/>
        <w:b/>
        <w:bCs/>
      </w:rPr>
    </w:lvl>
    <w:lvl w:ilvl="1">
      <w:start w:val="1"/>
      <w:numFmt w:val="decimal"/>
      <w:pStyle w:val="Heading2"/>
      <w:lvlText w:val="%1.%2"/>
      <w:lvlJc w:val="left"/>
      <w:pPr>
        <w:ind w:left="576" w:hanging="576"/>
      </w:pPr>
      <w:rPr>
        <w:b w:val="0"/>
        <w:bCs/>
        <w:i w:val="0"/>
        <w:iCs/>
        <w:color w:val="auto"/>
      </w:rPr>
    </w:lvl>
    <w:lvl w:ilvl="2">
      <w:start w:val="1"/>
      <w:numFmt w:val="decimal"/>
      <w:pStyle w:val="Heading3"/>
      <w:lvlText w:val="%1.%2.%3"/>
      <w:lvlJc w:val="left"/>
      <w:pPr>
        <w:ind w:left="3981" w:hanging="720"/>
      </w:pPr>
      <w:rPr>
        <w:i w:val="0"/>
        <w:iCs/>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45BE4CF0"/>
    <w:multiLevelType w:val="hybridMultilevel"/>
    <w:tmpl w:val="5B589372"/>
    <w:lvl w:ilvl="0" w:tplc="4FDC07EC">
      <w:numFmt w:val="bullet"/>
      <w:lvlText w:val="-"/>
      <w:lvlJc w:val="left"/>
      <w:pPr>
        <w:ind w:left="1350" w:hanging="360"/>
      </w:pPr>
      <w:rPr>
        <w:rFonts w:ascii="Calibri" w:eastAsia="Times New Roman" w:hAnsi="Calibri"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15:restartNumberingAfterBreak="0">
    <w:nsid w:val="4D987369"/>
    <w:multiLevelType w:val="multilevel"/>
    <w:tmpl w:val="97FAB9E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C9A296D"/>
    <w:multiLevelType w:val="hybridMultilevel"/>
    <w:tmpl w:val="ACB29C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6D4E18FC"/>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8517"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num w:numId="1">
    <w:abstractNumId w:val="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6"/>
  </w:num>
  <w:num w:numId="5">
    <w:abstractNumId w:val="4"/>
  </w:num>
  <w:num w:numId="6">
    <w:abstractNumId w:val="11"/>
  </w:num>
  <w:num w:numId="7">
    <w:abstractNumId w:val="9"/>
  </w:num>
  <w:num w:numId="8">
    <w:abstractNumId w:val="12"/>
  </w:num>
  <w:num w:numId="9">
    <w:abstractNumId w:val="2"/>
  </w:num>
  <w:num w:numId="10">
    <w:abstractNumId w:val="3"/>
  </w:num>
  <w:num w:numId="11">
    <w:abstractNumId w:val="7"/>
  </w:num>
  <w:num w:numId="12">
    <w:abstractNumId w:val="1"/>
  </w:num>
  <w:num w:numId="13">
    <w:abstractNumId w:val="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4EE"/>
    <w:rsid w:val="00002575"/>
    <w:rsid w:val="00012542"/>
    <w:rsid w:val="0001427A"/>
    <w:rsid w:val="00014B64"/>
    <w:rsid w:val="00030894"/>
    <w:rsid w:val="000347FC"/>
    <w:rsid w:val="0003671B"/>
    <w:rsid w:val="00036A27"/>
    <w:rsid w:val="000374B1"/>
    <w:rsid w:val="00042429"/>
    <w:rsid w:val="0004345E"/>
    <w:rsid w:val="00045256"/>
    <w:rsid w:val="00046F90"/>
    <w:rsid w:val="000509CC"/>
    <w:rsid w:val="00050B7B"/>
    <w:rsid w:val="00050EF3"/>
    <w:rsid w:val="000515E7"/>
    <w:rsid w:val="00057DA7"/>
    <w:rsid w:val="00060C9C"/>
    <w:rsid w:val="00063911"/>
    <w:rsid w:val="000641FA"/>
    <w:rsid w:val="000713B0"/>
    <w:rsid w:val="0007349E"/>
    <w:rsid w:val="000754F2"/>
    <w:rsid w:val="000809C0"/>
    <w:rsid w:val="00081946"/>
    <w:rsid w:val="00081E1A"/>
    <w:rsid w:val="00086030"/>
    <w:rsid w:val="0009115C"/>
    <w:rsid w:val="000926D4"/>
    <w:rsid w:val="00096A96"/>
    <w:rsid w:val="000A15E1"/>
    <w:rsid w:val="000A4A52"/>
    <w:rsid w:val="000A5F59"/>
    <w:rsid w:val="000A67EB"/>
    <w:rsid w:val="000B3858"/>
    <w:rsid w:val="000B493F"/>
    <w:rsid w:val="000B5700"/>
    <w:rsid w:val="000B5859"/>
    <w:rsid w:val="000C166A"/>
    <w:rsid w:val="000D2AE4"/>
    <w:rsid w:val="000D62C9"/>
    <w:rsid w:val="000D6914"/>
    <w:rsid w:val="000D6998"/>
    <w:rsid w:val="000E1542"/>
    <w:rsid w:val="000F56E0"/>
    <w:rsid w:val="000F79CB"/>
    <w:rsid w:val="0010122E"/>
    <w:rsid w:val="001041EB"/>
    <w:rsid w:val="001066E4"/>
    <w:rsid w:val="00110DF8"/>
    <w:rsid w:val="001141CB"/>
    <w:rsid w:val="00115AEE"/>
    <w:rsid w:val="00115C6D"/>
    <w:rsid w:val="00126889"/>
    <w:rsid w:val="00133368"/>
    <w:rsid w:val="001345F2"/>
    <w:rsid w:val="00136901"/>
    <w:rsid w:val="00137AF7"/>
    <w:rsid w:val="00140F5D"/>
    <w:rsid w:val="001427DB"/>
    <w:rsid w:val="00146B17"/>
    <w:rsid w:val="001527ED"/>
    <w:rsid w:val="00154924"/>
    <w:rsid w:val="00160D9E"/>
    <w:rsid w:val="0016212A"/>
    <w:rsid w:val="00166276"/>
    <w:rsid w:val="0016720C"/>
    <w:rsid w:val="001711F4"/>
    <w:rsid w:val="00171975"/>
    <w:rsid w:val="0017283F"/>
    <w:rsid w:val="001728FA"/>
    <w:rsid w:val="001732A0"/>
    <w:rsid w:val="00175276"/>
    <w:rsid w:val="001762EC"/>
    <w:rsid w:val="00183E44"/>
    <w:rsid w:val="00191788"/>
    <w:rsid w:val="00191FFB"/>
    <w:rsid w:val="0019617B"/>
    <w:rsid w:val="00196E43"/>
    <w:rsid w:val="00197359"/>
    <w:rsid w:val="001A01A3"/>
    <w:rsid w:val="001A338C"/>
    <w:rsid w:val="001A36AE"/>
    <w:rsid w:val="001A6FBD"/>
    <w:rsid w:val="001A6FF5"/>
    <w:rsid w:val="001B129B"/>
    <w:rsid w:val="001B5835"/>
    <w:rsid w:val="001B60A8"/>
    <w:rsid w:val="001C00BA"/>
    <w:rsid w:val="001C468E"/>
    <w:rsid w:val="001C5AAE"/>
    <w:rsid w:val="001C7B21"/>
    <w:rsid w:val="001D1A4E"/>
    <w:rsid w:val="001D36BA"/>
    <w:rsid w:val="001D4B9A"/>
    <w:rsid w:val="001E0E48"/>
    <w:rsid w:val="001E4A09"/>
    <w:rsid w:val="001E55D0"/>
    <w:rsid w:val="001F07C9"/>
    <w:rsid w:val="001F72A6"/>
    <w:rsid w:val="00202155"/>
    <w:rsid w:val="00210B71"/>
    <w:rsid w:val="002117D2"/>
    <w:rsid w:val="00216683"/>
    <w:rsid w:val="002176BD"/>
    <w:rsid w:val="00220612"/>
    <w:rsid w:val="00220F55"/>
    <w:rsid w:val="00223AEC"/>
    <w:rsid w:val="0022400B"/>
    <w:rsid w:val="00227BB6"/>
    <w:rsid w:val="002301B4"/>
    <w:rsid w:val="00233594"/>
    <w:rsid w:val="00240BF9"/>
    <w:rsid w:val="00241770"/>
    <w:rsid w:val="00242D50"/>
    <w:rsid w:val="00243D6D"/>
    <w:rsid w:val="00245B7A"/>
    <w:rsid w:val="00254EB1"/>
    <w:rsid w:val="00260136"/>
    <w:rsid w:val="00260314"/>
    <w:rsid w:val="002814F9"/>
    <w:rsid w:val="0028300A"/>
    <w:rsid w:val="00285E0D"/>
    <w:rsid w:val="002866B6"/>
    <w:rsid w:val="002873DD"/>
    <w:rsid w:val="002908E2"/>
    <w:rsid w:val="00292601"/>
    <w:rsid w:val="00294E0D"/>
    <w:rsid w:val="002A140C"/>
    <w:rsid w:val="002A1586"/>
    <w:rsid w:val="002A5169"/>
    <w:rsid w:val="002B22BE"/>
    <w:rsid w:val="002B571C"/>
    <w:rsid w:val="002B596F"/>
    <w:rsid w:val="002B75CB"/>
    <w:rsid w:val="002C3A1C"/>
    <w:rsid w:val="002C4D77"/>
    <w:rsid w:val="002C71A8"/>
    <w:rsid w:val="002D3692"/>
    <w:rsid w:val="002D392D"/>
    <w:rsid w:val="002D5D7C"/>
    <w:rsid w:val="002D72D5"/>
    <w:rsid w:val="002E03DD"/>
    <w:rsid w:val="002E339E"/>
    <w:rsid w:val="002E45EF"/>
    <w:rsid w:val="002E4B61"/>
    <w:rsid w:val="002E4D13"/>
    <w:rsid w:val="002E5A8A"/>
    <w:rsid w:val="002F09CA"/>
    <w:rsid w:val="002F2753"/>
    <w:rsid w:val="002F3772"/>
    <w:rsid w:val="002F6AA9"/>
    <w:rsid w:val="00301360"/>
    <w:rsid w:val="003015C7"/>
    <w:rsid w:val="0030334D"/>
    <w:rsid w:val="00303FC0"/>
    <w:rsid w:val="00304D71"/>
    <w:rsid w:val="0031075A"/>
    <w:rsid w:val="0031777E"/>
    <w:rsid w:val="003204B4"/>
    <w:rsid w:val="0033145A"/>
    <w:rsid w:val="00333BB8"/>
    <w:rsid w:val="003340D8"/>
    <w:rsid w:val="00341960"/>
    <w:rsid w:val="00342A22"/>
    <w:rsid w:val="00345D95"/>
    <w:rsid w:val="00346FB2"/>
    <w:rsid w:val="00352137"/>
    <w:rsid w:val="00355E01"/>
    <w:rsid w:val="00360744"/>
    <w:rsid w:val="00361D45"/>
    <w:rsid w:val="00365845"/>
    <w:rsid w:val="00385472"/>
    <w:rsid w:val="00386B47"/>
    <w:rsid w:val="00393B5C"/>
    <w:rsid w:val="003A370F"/>
    <w:rsid w:val="003A4714"/>
    <w:rsid w:val="003A5EB2"/>
    <w:rsid w:val="003A6E40"/>
    <w:rsid w:val="003A78E6"/>
    <w:rsid w:val="003B1F33"/>
    <w:rsid w:val="003B2ACA"/>
    <w:rsid w:val="003B5032"/>
    <w:rsid w:val="003B6A61"/>
    <w:rsid w:val="003C1EE3"/>
    <w:rsid w:val="003C3FDD"/>
    <w:rsid w:val="003C44C1"/>
    <w:rsid w:val="003C7C30"/>
    <w:rsid w:val="003C7D34"/>
    <w:rsid w:val="003D0AF2"/>
    <w:rsid w:val="003D5DC1"/>
    <w:rsid w:val="003D6843"/>
    <w:rsid w:val="003D77CB"/>
    <w:rsid w:val="003E059F"/>
    <w:rsid w:val="003E1A4D"/>
    <w:rsid w:val="003E1D3B"/>
    <w:rsid w:val="003F7852"/>
    <w:rsid w:val="00400797"/>
    <w:rsid w:val="00402B9C"/>
    <w:rsid w:val="00404E5B"/>
    <w:rsid w:val="004107A1"/>
    <w:rsid w:val="004112AD"/>
    <w:rsid w:val="00416FC7"/>
    <w:rsid w:val="0042163D"/>
    <w:rsid w:val="00423F61"/>
    <w:rsid w:val="00426375"/>
    <w:rsid w:val="00431557"/>
    <w:rsid w:val="00431A4A"/>
    <w:rsid w:val="00431F79"/>
    <w:rsid w:val="00432FEC"/>
    <w:rsid w:val="0044215C"/>
    <w:rsid w:val="00445DB7"/>
    <w:rsid w:val="00446466"/>
    <w:rsid w:val="00450B15"/>
    <w:rsid w:val="0045166E"/>
    <w:rsid w:val="00454FB1"/>
    <w:rsid w:val="00457478"/>
    <w:rsid w:val="00457AD3"/>
    <w:rsid w:val="00457B4B"/>
    <w:rsid w:val="00460538"/>
    <w:rsid w:val="00461534"/>
    <w:rsid w:val="00461C2A"/>
    <w:rsid w:val="004679B5"/>
    <w:rsid w:val="00470266"/>
    <w:rsid w:val="00473751"/>
    <w:rsid w:val="004775B1"/>
    <w:rsid w:val="00484E64"/>
    <w:rsid w:val="00487F21"/>
    <w:rsid w:val="004932E8"/>
    <w:rsid w:val="00497B1C"/>
    <w:rsid w:val="004A4697"/>
    <w:rsid w:val="004B004D"/>
    <w:rsid w:val="004B02B3"/>
    <w:rsid w:val="004B1C14"/>
    <w:rsid w:val="004B24E8"/>
    <w:rsid w:val="004B2CD4"/>
    <w:rsid w:val="004B39FF"/>
    <w:rsid w:val="004B619A"/>
    <w:rsid w:val="004C1B3F"/>
    <w:rsid w:val="004C34CD"/>
    <w:rsid w:val="004D0CF6"/>
    <w:rsid w:val="004D19B3"/>
    <w:rsid w:val="004D5772"/>
    <w:rsid w:val="004D6B5E"/>
    <w:rsid w:val="004D6D63"/>
    <w:rsid w:val="004D7582"/>
    <w:rsid w:val="004E0032"/>
    <w:rsid w:val="004E3104"/>
    <w:rsid w:val="004E4A64"/>
    <w:rsid w:val="004F2BFB"/>
    <w:rsid w:val="004F3D49"/>
    <w:rsid w:val="005004EE"/>
    <w:rsid w:val="00500E09"/>
    <w:rsid w:val="005028E0"/>
    <w:rsid w:val="005030C5"/>
    <w:rsid w:val="00511EC6"/>
    <w:rsid w:val="005166AF"/>
    <w:rsid w:val="005201FD"/>
    <w:rsid w:val="0052440D"/>
    <w:rsid w:val="00527DA0"/>
    <w:rsid w:val="0053251A"/>
    <w:rsid w:val="00533FC8"/>
    <w:rsid w:val="005340DF"/>
    <w:rsid w:val="00543D3A"/>
    <w:rsid w:val="00544DA7"/>
    <w:rsid w:val="005458C8"/>
    <w:rsid w:val="00550628"/>
    <w:rsid w:val="00551A5A"/>
    <w:rsid w:val="005529D2"/>
    <w:rsid w:val="005535BF"/>
    <w:rsid w:val="00553784"/>
    <w:rsid w:val="00556B59"/>
    <w:rsid w:val="00557828"/>
    <w:rsid w:val="00560B23"/>
    <w:rsid w:val="00564F64"/>
    <w:rsid w:val="00565D91"/>
    <w:rsid w:val="0056647D"/>
    <w:rsid w:val="00566E04"/>
    <w:rsid w:val="00575FB0"/>
    <w:rsid w:val="00581DE8"/>
    <w:rsid w:val="00582048"/>
    <w:rsid w:val="00583645"/>
    <w:rsid w:val="00583D08"/>
    <w:rsid w:val="00585A74"/>
    <w:rsid w:val="00586A0C"/>
    <w:rsid w:val="00590095"/>
    <w:rsid w:val="0059192D"/>
    <w:rsid w:val="00592F88"/>
    <w:rsid w:val="00593DBD"/>
    <w:rsid w:val="00595D36"/>
    <w:rsid w:val="005975B0"/>
    <w:rsid w:val="005A080D"/>
    <w:rsid w:val="005A405B"/>
    <w:rsid w:val="005B77E1"/>
    <w:rsid w:val="005C0848"/>
    <w:rsid w:val="005D125F"/>
    <w:rsid w:val="005D289D"/>
    <w:rsid w:val="005D6EEC"/>
    <w:rsid w:val="005E216B"/>
    <w:rsid w:val="005E2EFA"/>
    <w:rsid w:val="005E350D"/>
    <w:rsid w:val="005E453E"/>
    <w:rsid w:val="005E45F6"/>
    <w:rsid w:val="005F0223"/>
    <w:rsid w:val="006005E2"/>
    <w:rsid w:val="00602D7B"/>
    <w:rsid w:val="006047AA"/>
    <w:rsid w:val="00605BC0"/>
    <w:rsid w:val="0060637F"/>
    <w:rsid w:val="0060763C"/>
    <w:rsid w:val="00607C4C"/>
    <w:rsid w:val="0061003F"/>
    <w:rsid w:val="00614533"/>
    <w:rsid w:val="00614562"/>
    <w:rsid w:val="00615BE5"/>
    <w:rsid w:val="00617751"/>
    <w:rsid w:val="0062428A"/>
    <w:rsid w:val="00631FDE"/>
    <w:rsid w:val="006323BA"/>
    <w:rsid w:val="00643593"/>
    <w:rsid w:val="006462A7"/>
    <w:rsid w:val="00646E5D"/>
    <w:rsid w:val="00653202"/>
    <w:rsid w:val="00655D56"/>
    <w:rsid w:val="00663B7F"/>
    <w:rsid w:val="0066494E"/>
    <w:rsid w:val="00667520"/>
    <w:rsid w:val="006747B7"/>
    <w:rsid w:val="00680A88"/>
    <w:rsid w:val="006825FC"/>
    <w:rsid w:val="006826B6"/>
    <w:rsid w:val="006839D5"/>
    <w:rsid w:val="006844E7"/>
    <w:rsid w:val="00685157"/>
    <w:rsid w:val="006866F9"/>
    <w:rsid w:val="00687E57"/>
    <w:rsid w:val="006907FD"/>
    <w:rsid w:val="00690A24"/>
    <w:rsid w:val="006913FC"/>
    <w:rsid w:val="00695FAF"/>
    <w:rsid w:val="006A0968"/>
    <w:rsid w:val="006C0573"/>
    <w:rsid w:val="006C2C64"/>
    <w:rsid w:val="006C5EC4"/>
    <w:rsid w:val="006C67C0"/>
    <w:rsid w:val="006D2D74"/>
    <w:rsid w:val="006D4FFD"/>
    <w:rsid w:val="006D7AB5"/>
    <w:rsid w:val="006D7CE6"/>
    <w:rsid w:val="006E63DC"/>
    <w:rsid w:val="006F4761"/>
    <w:rsid w:val="006F4B47"/>
    <w:rsid w:val="006F4DDC"/>
    <w:rsid w:val="006F65A4"/>
    <w:rsid w:val="006F7933"/>
    <w:rsid w:val="00701634"/>
    <w:rsid w:val="00705274"/>
    <w:rsid w:val="007055DB"/>
    <w:rsid w:val="0070684E"/>
    <w:rsid w:val="00711673"/>
    <w:rsid w:val="00712636"/>
    <w:rsid w:val="00713179"/>
    <w:rsid w:val="00713245"/>
    <w:rsid w:val="00715EFB"/>
    <w:rsid w:val="00717F4B"/>
    <w:rsid w:val="00723E1C"/>
    <w:rsid w:val="0072471B"/>
    <w:rsid w:val="00724B6D"/>
    <w:rsid w:val="007260F2"/>
    <w:rsid w:val="00731D59"/>
    <w:rsid w:val="00733C7F"/>
    <w:rsid w:val="00735B53"/>
    <w:rsid w:val="0073703A"/>
    <w:rsid w:val="00737845"/>
    <w:rsid w:val="00737D32"/>
    <w:rsid w:val="00742A32"/>
    <w:rsid w:val="00744980"/>
    <w:rsid w:val="007460B6"/>
    <w:rsid w:val="00757AB5"/>
    <w:rsid w:val="00757B16"/>
    <w:rsid w:val="0076247E"/>
    <w:rsid w:val="007706B3"/>
    <w:rsid w:val="00771B1F"/>
    <w:rsid w:val="00772AE6"/>
    <w:rsid w:val="00773626"/>
    <w:rsid w:val="007779C6"/>
    <w:rsid w:val="00782395"/>
    <w:rsid w:val="007955CE"/>
    <w:rsid w:val="007A0271"/>
    <w:rsid w:val="007B29F0"/>
    <w:rsid w:val="007B49A0"/>
    <w:rsid w:val="007B55C3"/>
    <w:rsid w:val="007B67E4"/>
    <w:rsid w:val="007B6E66"/>
    <w:rsid w:val="007C1704"/>
    <w:rsid w:val="007C5533"/>
    <w:rsid w:val="007C5534"/>
    <w:rsid w:val="007D0436"/>
    <w:rsid w:val="007D5235"/>
    <w:rsid w:val="007D7D0C"/>
    <w:rsid w:val="007E32DD"/>
    <w:rsid w:val="007E4D30"/>
    <w:rsid w:val="007F0575"/>
    <w:rsid w:val="007F14C2"/>
    <w:rsid w:val="007F1E38"/>
    <w:rsid w:val="007F7885"/>
    <w:rsid w:val="007F793D"/>
    <w:rsid w:val="008044F8"/>
    <w:rsid w:val="00805906"/>
    <w:rsid w:val="00806E93"/>
    <w:rsid w:val="00807528"/>
    <w:rsid w:val="0081744B"/>
    <w:rsid w:val="008202D9"/>
    <w:rsid w:val="00821412"/>
    <w:rsid w:val="00821CEA"/>
    <w:rsid w:val="008222A7"/>
    <w:rsid w:val="008238D9"/>
    <w:rsid w:val="00825380"/>
    <w:rsid w:val="00826383"/>
    <w:rsid w:val="00826955"/>
    <w:rsid w:val="0083332F"/>
    <w:rsid w:val="00834004"/>
    <w:rsid w:val="00834625"/>
    <w:rsid w:val="00835240"/>
    <w:rsid w:val="00843047"/>
    <w:rsid w:val="0084327C"/>
    <w:rsid w:val="00845790"/>
    <w:rsid w:val="008465EA"/>
    <w:rsid w:val="00860DAB"/>
    <w:rsid w:val="0086240E"/>
    <w:rsid w:val="0086247C"/>
    <w:rsid w:val="008800D3"/>
    <w:rsid w:val="00883F16"/>
    <w:rsid w:val="008848B3"/>
    <w:rsid w:val="00885A53"/>
    <w:rsid w:val="0089107D"/>
    <w:rsid w:val="008915E6"/>
    <w:rsid w:val="0089717C"/>
    <w:rsid w:val="008A1D73"/>
    <w:rsid w:val="008A5DA5"/>
    <w:rsid w:val="008B0112"/>
    <w:rsid w:val="008B21D0"/>
    <w:rsid w:val="008B557D"/>
    <w:rsid w:val="008C146F"/>
    <w:rsid w:val="008D64F0"/>
    <w:rsid w:val="008D7E58"/>
    <w:rsid w:val="008E1FB2"/>
    <w:rsid w:val="008E453A"/>
    <w:rsid w:val="008E53CF"/>
    <w:rsid w:val="008E5E5B"/>
    <w:rsid w:val="008E65B4"/>
    <w:rsid w:val="008F1EB3"/>
    <w:rsid w:val="008F301F"/>
    <w:rsid w:val="00902C06"/>
    <w:rsid w:val="00905D1A"/>
    <w:rsid w:val="00912DD9"/>
    <w:rsid w:val="00914E4E"/>
    <w:rsid w:val="0091586B"/>
    <w:rsid w:val="00916A9B"/>
    <w:rsid w:val="00920D4E"/>
    <w:rsid w:val="0094458D"/>
    <w:rsid w:val="0094541A"/>
    <w:rsid w:val="00947FD5"/>
    <w:rsid w:val="0095071A"/>
    <w:rsid w:val="00954B88"/>
    <w:rsid w:val="0095514D"/>
    <w:rsid w:val="009601F8"/>
    <w:rsid w:val="00963C74"/>
    <w:rsid w:val="009643AE"/>
    <w:rsid w:val="00965983"/>
    <w:rsid w:val="00972B64"/>
    <w:rsid w:val="00972BEB"/>
    <w:rsid w:val="009743A5"/>
    <w:rsid w:val="009747F7"/>
    <w:rsid w:val="009852E9"/>
    <w:rsid w:val="0099123C"/>
    <w:rsid w:val="0099726B"/>
    <w:rsid w:val="009A5941"/>
    <w:rsid w:val="009A639B"/>
    <w:rsid w:val="009A7CF6"/>
    <w:rsid w:val="009B0EED"/>
    <w:rsid w:val="009B14E5"/>
    <w:rsid w:val="009B1D8F"/>
    <w:rsid w:val="009B5F97"/>
    <w:rsid w:val="009B72DE"/>
    <w:rsid w:val="009B7510"/>
    <w:rsid w:val="009B7596"/>
    <w:rsid w:val="009C0B6A"/>
    <w:rsid w:val="009C47B3"/>
    <w:rsid w:val="009C4E87"/>
    <w:rsid w:val="009D3A08"/>
    <w:rsid w:val="009D3B85"/>
    <w:rsid w:val="009D5AA8"/>
    <w:rsid w:val="009D666B"/>
    <w:rsid w:val="009E2A02"/>
    <w:rsid w:val="009E7EAA"/>
    <w:rsid w:val="009F0F16"/>
    <w:rsid w:val="009F1245"/>
    <w:rsid w:val="00A00782"/>
    <w:rsid w:val="00A0324B"/>
    <w:rsid w:val="00A13BD7"/>
    <w:rsid w:val="00A13F79"/>
    <w:rsid w:val="00A15899"/>
    <w:rsid w:val="00A211F7"/>
    <w:rsid w:val="00A25550"/>
    <w:rsid w:val="00A30734"/>
    <w:rsid w:val="00A31337"/>
    <w:rsid w:val="00A31DF3"/>
    <w:rsid w:val="00A33A67"/>
    <w:rsid w:val="00A3740E"/>
    <w:rsid w:val="00A40F8E"/>
    <w:rsid w:val="00A4782C"/>
    <w:rsid w:val="00A52109"/>
    <w:rsid w:val="00A53E7F"/>
    <w:rsid w:val="00A601CC"/>
    <w:rsid w:val="00A609BC"/>
    <w:rsid w:val="00A613D5"/>
    <w:rsid w:val="00A624F5"/>
    <w:rsid w:val="00A6306B"/>
    <w:rsid w:val="00A63851"/>
    <w:rsid w:val="00A63E19"/>
    <w:rsid w:val="00A700E4"/>
    <w:rsid w:val="00A71816"/>
    <w:rsid w:val="00A748CD"/>
    <w:rsid w:val="00A80CB1"/>
    <w:rsid w:val="00A85759"/>
    <w:rsid w:val="00A91B86"/>
    <w:rsid w:val="00A923D3"/>
    <w:rsid w:val="00A92C84"/>
    <w:rsid w:val="00A957AE"/>
    <w:rsid w:val="00AA37B2"/>
    <w:rsid w:val="00AA5917"/>
    <w:rsid w:val="00AB0FA5"/>
    <w:rsid w:val="00AB39BB"/>
    <w:rsid w:val="00AB4232"/>
    <w:rsid w:val="00AB7A18"/>
    <w:rsid w:val="00AC6AB3"/>
    <w:rsid w:val="00AD5230"/>
    <w:rsid w:val="00AD7422"/>
    <w:rsid w:val="00AE1723"/>
    <w:rsid w:val="00AE17AC"/>
    <w:rsid w:val="00AF3952"/>
    <w:rsid w:val="00AF3DC6"/>
    <w:rsid w:val="00B006E7"/>
    <w:rsid w:val="00B01A5E"/>
    <w:rsid w:val="00B02D49"/>
    <w:rsid w:val="00B03B69"/>
    <w:rsid w:val="00B10B96"/>
    <w:rsid w:val="00B11308"/>
    <w:rsid w:val="00B24560"/>
    <w:rsid w:val="00B24A52"/>
    <w:rsid w:val="00B251FA"/>
    <w:rsid w:val="00B26789"/>
    <w:rsid w:val="00B330BF"/>
    <w:rsid w:val="00B3346D"/>
    <w:rsid w:val="00B40A89"/>
    <w:rsid w:val="00B41979"/>
    <w:rsid w:val="00B43635"/>
    <w:rsid w:val="00B51F0A"/>
    <w:rsid w:val="00B60127"/>
    <w:rsid w:val="00B644E8"/>
    <w:rsid w:val="00B678B2"/>
    <w:rsid w:val="00B71AE4"/>
    <w:rsid w:val="00B76886"/>
    <w:rsid w:val="00B803E9"/>
    <w:rsid w:val="00B81FAA"/>
    <w:rsid w:val="00B83CAB"/>
    <w:rsid w:val="00B9159F"/>
    <w:rsid w:val="00B949E1"/>
    <w:rsid w:val="00B951D0"/>
    <w:rsid w:val="00B97A0A"/>
    <w:rsid w:val="00BA236E"/>
    <w:rsid w:val="00BA55BF"/>
    <w:rsid w:val="00BB17E7"/>
    <w:rsid w:val="00BB185E"/>
    <w:rsid w:val="00BB2A0F"/>
    <w:rsid w:val="00BC5389"/>
    <w:rsid w:val="00BD2D4E"/>
    <w:rsid w:val="00BD5CED"/>
    <w:rsid w:val="00BE2640"/>
    <w:rsid w:val="00BE423A"/>
    <w:rsid w:val="00BE71B2"/>
    <w:rsid w:val="00BF22AB"/>
    <w:rsid w:val="00BF3580"/>
    <w:rsid w:val="00BF59EE"/>
    <w:rsid w:val="00BF6B93"/>
    <w:rsid w:val="00BF731B"/>
    <w:rsid w:val="00C06059"/>
    <w:rsid w:val="00C06477"/>
    <w:rsid w:val="00C0663A"/>
    <w:rsid w:val="00C06961"/>
    <w:rsid w:val="00C15678"/>
    <w:rsid w:val="00C23462"/>
    <w:rsid w:val="00C30CF1"/>
    <w:rsid w:val="00C3562D"/>
    <w:rsid w:val="00C37790"/>
    <w:rsid w:val="00C50B20"/>
    <w:rsid w:val="00C55961"/>
    <w:rsid w:val="00C579DA"/>
    <w:rsid w:val="00C61DEF"/>
    <w:rsid w:val="00C62455"/>
    <w:rsid w:val="00C6477F"/>
    <w:rsid w:val="00C66D11"/>
    <w:rsid w:val="00C7537F"/>
    <w:rsid w:val="00C76010"/>
    <w:rsid w:val="00C764C9"/>
    <w:rsid w:val="00C77E11"/>
    <w:rsid w:val="00C82999"/>
    <w:rsid w:val="00C83979"/>
    <w:rsid w:val="00C8628C"/>
    <w:rsid w:val="00C9320A"/>
    <w:rsid w:val="00C93443"/>
    <w:rsid w:val="00CA0E47"/>
    <w:rsid w:val="00CA0EB6"/>
    <w:rsid w:val="00CA1A34"/>
    <w:rsid w:val="00CB3750"/>
    <w:rsid w:val="00CB60D9"/>
    <w:rsid w:val="00CB71DF"/>
    <w:rsid w:val="00CC1490"/>
    <w:rsid w:val="00CC5256"/>
    <w:rsid w:val="00CC5D49"/>
    <w:rsid w:val="00CC6C6A"/>
    <w:rsid w:val="00CD4419"/>
    <w:rsid w:val="00CE2860"/>
    <w:rsid w:val="00CE29C7"/>
    <w:rsid w:val="00CE5434"/>
    <w:rsid w:val="00CF1EBE"/>
    <w:rsid w:val="00CF36F7"/>
    <w:rsid w:val="00D03C44"/>
    <w:rsid w:val="00D044D3"/>
    <w:rsid w:val="00D04709"/>
    <w:rsid w:val="00D12781"/>
    <w:rsid w:val="00D13ADD"/>
    <w:rsid w:val="00D15935"/>
    <w:rsid w:val="00D205AD"/>
    <w:rsid w:val="00D20715"/>
    <w:rsid w:val="00D20C37"/>
    <w:rsid w:val="00D2343B"/>
    <w:rsid w:val="00D3015D"/>
    <w:rsid w:val="00D31B67"/>
    <w:rsid w:val="00D33539"/>
    <w:rsid w:val="00D3440F"/>
    <w:rsid w:val="00D373AB"/>
    <w:rsid w:val="00D37C61"/>
    <w:rsid w:val="00D40F51"/>
    <w:rsid w:val="00D4249E"/>
    <w:rsid w:val="00D4454F"/>
    <w:rsid w:val="00D4719A"/>
    <w:rsid w:val="00D47D6D"/>
    <w:rsid w:val="00D47D81"/>
    <w:rsid w:val="00D52A57"/>
    <w:rsid w:val="00D52CDD"/>
    <w:rsid w:val="00D55B00"/>
    <w:rsid w:val="00D57E22"/>
    <w:rsid w:val="00D61209"/>
    <w:rsid w:val="00D61338"/>
    <w:rsid w:val="00D61D77"/>
    <w:rsid w:val="00D63853"/>
    <w:rsid w:val="00D64245"/>
    <w:rsid w:val="00D66860"/>
    <w:rsid w:val="00D668B7"/>
    <w:rsid w:val="00D70EFB"/>
    <w:rsid w:val="00D73AAD"/>
    <w:rsid w:val="00D73D2C"/>
    <w:rsid w:val="00D75875"/>
    <w:rsid w:val="00D834D6"/>
    <w:rsid w:val="00D845A3"/>
    <w:rsid w:val="00D874FA"/>
    <w:rsid w:val="00D916AE"/>
    <w:rsid w:val="00DA34A0"/>
    <w:rsid w:val="00DA3793"/>
    <w:rsid w:val="00DA53F2"/>
    <w:rsid w:val="00DA757F"/>
    <w:rsid w:val="00DB525A"/>
    <w:rsid w:val="00DC2684"/>
    <w:rsid w:val="00DC44CA"/>
    <w:rsid w:val="00DD2B5D"/>
    <w:rsid w:val="00DD3A62"/>
    <w:rsid w:val="00DD494C"/>
    <w:rsid w:val="00DD6F77"/>
    <w:rsid w:val="00DE5674"/>
    <w:rsid w:val="00DE61F9"/>
    <w:rsid w:val="00DE7E3A"/>
    <w:rsid w:val="00DF0A83"/>
    <w:rsid w:val="00DF20B7"/>
    <w:rsid w:val="00DF23E6"/>
    <w:rsid w:val="00DF3712"/>
    <w:rsid w:val="00DF4265"/>
    <w:rsid w:val="00DF6B7E"/>
    <w:rsid w:val="00E00881"/>
    <w:rsid w:val="00E00DFB"/>
    <w:rsid w:val="00E108B0"/>
    <w:rsid w:val="00E15596"/>
    <w:rsid w:val="00E17705"/>
    <w:rsid w:val="00E20146"/>
    <w:rsid w:val="00E201F6"/>
    <w:rsid w:val="00E203DF"/>
    <w:rsid w:val="00E215AD"/>
    <w:rsid w:val="00E23D41"/>
    <w:rsid w:val="00E30950"/>
    <w:rsid w:val="00E3374A"/>
    <w:rsid w:val="00E342C1"/>
    <w:rsid w:val="00E353F0"/>
    <w:rsid w:val="00E379F6"/>
    <w:rsid w:val="00E478CB"/>
    <w:rsid w:val="00E5254F"/>
    <w:rsid w:val="00E63538"/>
    <w:rsid w:val="00E66415"/>
    <w:rsid w:val="00E70801"/>
    <w:rsid w:val="00E72114"/>
    <w:rsid w:val="00E80F9B"/>
    <w:rsid w:val="00E8181A"/>
    <w:rsid w:val="00E8371B"/>
    <w:rsid w:val="00E8748F"/>
    <w:rsid w:val="00E90E39"/>
    <w:rsid w:val="00E914D9"/>
    <w:rsid w:val="00E91F79"/>
    <w:rsid w:val="00EA09C8"/>
    <w:rsid w:val="00EB45F5"/>
    <w:rsid w:val="00EB697A"/>
    <w:rsid w:val="00EB6DAA"/>
    <w:rsid w:val="00EB6DDC"/>
    <w:rsid w:val="00EB6FCD"/>
    <w:rsid w:val="00EC25F3"/>
    <w:rsid w:val="00EC60A4"/>
    <w:rsid w:val="00EC6374"/>
    <w:rsid w:val="00ED0367"/>
    <w:rsid w:val="00ED3D9C"/>
    <w:rsid w:val="00ED7087"/>
    <w:rsid w:val="00ED7ED5"/>
    <w:rsid w:val="00EE28AF"/>
    <w:rsid w:val="00EE555D"/>
    <w:rsid w:val="00EE5D61"/>
    <w:rsid w:val="00EF1AC5"/>
    <w:rsid w:val="00EF6142"/>
    <w:rsid w:val="00EF6CC5"/>
    <w:rsid w:val="00F04E18"/>
    <w:rsid w:val="00F0633D"/>
    <w:rsid w:val="00F1097D"/>
    <w:rsid w:val="00F10D21"/>
    <w:rsid w:val="00F11884"/>
    <w:rsid w:val="00F123B3"/>
    <w:rsid w:val="00F2094C"/>
    <w:rsid w:val="00F223DD"/>
    <w:rsid w:val="00F230F0"/>
    <w:rsid w:val="00F24F52"/>
    <w:rsid w:val="00F261D1"/>
    <w:rsid w:val="00F30312"/>
    <w:rsid w:val="00F30F03"/>
    <w:rsid w:val="00F356BE"/>
    <w:rsid w:val="00F3721F"/>
    <w:rsid w:val="00F4126E"/>
    <w:rsid w:val="00F413CD"/>
    <w:rsid w:val="00F47043"/>
    <w:rsid w:val="00F47140"/>
    <w:rsid w:val="00F47AE1"/>
    <w:rsid w:val="00F51764"/>
    <w:rsid w:val="00F567F1"/>
    <w:rsid w:val="00F57822"/>
    <w:rsid w:val="00F63EDC"/>
    <w:rsid w:val="00F738B1"/>
    <w:rsid w:val="00F8459A"/>
    <w:rsid w:val="00F86F93"/>
    <w:rsid w:val="00F87817"/>
    <w:rsid w:val="00F90CA1"/>
    <w:rsid w:val="00FA0E8A"/>
    <w:rsid w:val="00FC1C97"/>
    <w:rsid w:val="00FC1F1D"/>
    <w:rsid w:val="00FC3CD5"/>
    <w:rsid w:val="00FC73F3"/>
    <w:rsid w:val="00FD0595"/>
    <w:rsid w:val="00FD0A12"/>
    <w:rsid w:val="00FD1161"/>
    <w:rsid w:val="00FD2798"/>
    <w:rsid w:val="00FD2F84"/>
    <w:rsid w:val="00FD43EA"/>
    <w:rsid w:val="00FD4529"/>
    <w:rsid w:val="00FD6F16"/>
    <w:rsid w:val="00FE6054"/>
    <w:rsid w:val="00FE780A"/>
    <w:rsid w:val="00FF3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phone"/>
  <w:smartTagType w:namespaceuri="urn:schemas-microsoft-com:office:smarttags" w:name="phone"/>
  <w:smartTagType w:namespaceuri="schemas-tilde-lv/tildestengine" w:name="veidnes"/>
  <w:shapeDefaults>
    <o:shapedefaults v:ext="edit" spidmax="1026"/>
    <o:shapelayout v:ext="edit">
      <o:idmap v:ext="edit" data="1"/>
    </o:shapelayout>
  </w:shapeDefaults>
  <w:decimalSymbol w:val=","/>
  <w:listSeparator w:val=";"/>
  <w14:docId w14:val="0E6A6E6F"/>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F64"/>
    <w:pPr>
      <w:spacing w:after="0" w:line="240" w:lineRule="auto"/>
      <w:jc w:val="both"/>
    </w:pPr>
    <w:rPr>
      <w:rFonts w:ascii="Times New Roman" w:hAnsi="Times New Roman"/>
      <w:sz w:val="24"/>
      <w:lang w:val="lv-LV"/>
    </w:rPr>
  </w:style>
  <w:style w:type="paragraph" w:styleId="Heading1">
    <w:name w:val="heading 1"/>
    <w:basedOn w:val="Normal"/>
    <w:next w:val="Normal"/>
    <w:link w:val="Heading1Char"/>
    <w:qFormat/>
    <w:rsid w:val="00A25550"/>
    <w:pPr>
      <w:keepNext/>
      <w:keepLines/>
      <w:numPr>
        <w:numId w:val="3"/>
      </w:numPr>
      <w:spacing w:before="240"/>
      <w:jc w:val="center"/>
      <w:outlineLvl w:val="0"/>
    </w:pPr>
    <w:rPr>
      <w:rFonts w:eastAsiaTheme="majorEastAsia" w:cstheme="majorBidi"/>
      <w:b/>
      <w:smallCaps/>
      <w:szCs w:val="32"/>
    </w:rPr>
  </w:style>
  <w:style w:type="paragraph" w:styleId="Heading2">
    <w:name w:val="heading 2"/>
    <w:basedOn w:val="Normal"/>
    <w:next w:val="Normal"/>
    <w:link w:val="Heading2Char"/>
    <w:uiPriority w:val="9"/>
    <w:unhideWhenUsed/>
    <w:qFormat/>
    <w:rsid w:val="00806E93"/>
    <w:pPr>
      <w:numPr>
        <w:ilvl w:val="1"/>
        <w:numId w:val="3"/>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806E93"/>
    <w:pPr>
      <w:numPr>
        <w:ilvl w:val="2"/>
        <w:numId w:val="3"/>
      </w:numPr>
      <w:ind w:left="1288"/>
      <w:outlineLvl w:val="2"/>
    </w:pPr>
    <w:rPr>
      <w:rFonts w:eastAsiaTheme="majorEastAsia" w:cstheme="majorBidi"/>
      <w:szCs w:val="24"/>
    </w:rPr>
  </w:style>
  <w:style w:type="paragraph" w:styleId="Heading4">
    <w:name w:val="heading 4"/>
    <w:basedOn w:val="Normal"/>
    <w:next w:val="Normal"/>
    <w:link w:val="Heading4Char"/>
    <w:rsid w:val="00FE6054"/>
    <w:pPr>
      <w:keepNext/>
      <w:numPr>
        <w:ilvl w:val="3"/>
        <w:numId w:val="3"/>
      </w:numPr>
      <w:spacing w:before="240" w:after="60"/>
      <w:outlineLvl w:val="3"/>
    </w:pPr>
    <w:rPr>
      <w:rFonts w:eastAsia="Times New Roman" w:cs="Times New Roman"/>
      <w:b/>
      <w:bCs/>
      <w:sz w:val="28"/>
      <w:szCs w:val="28"/>
      <w:lang w:eastAsia="lv-LV"/>
    </w:rPr>
  </w:style>
  <w:style w:type="paragraph" w:styleId="Heading5">
    <w:name w:val="heading 5"/>
    <w:basedOn w:val="Normal"/>
    <w:next w:val="Normal"/>
    <w:link w:val="Heading5Char"/>
    <w:uiPriority w:val="9"/>
    <w:semiHidden/>
    <w:unhideWhenUsed/>
    <w:rsid w:val="000713B0"/>
    <w:pPr>
      <w:keepNext/>
      <w:keepLines/>
      <w:numPr>
        <w:ilvl w:val="4"/>
        <w:numId w:val="3"/>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713B0"/>
    <w:pPr>
      <w:keepNext/>
      <w:keepLines/>
      <w:numPr>
        <w:ilvl w:val="5"/>
        <w:numId w:val="3"/>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713B0"/>
    <w:pPr>
      <w:keepNext/>
      <w:keepLines/>
      <w:numPr>
        <w:ilvl w:val="6"/>
        <w:numId w:val="3"/>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713B0"/>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13B0"/>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pPr>
    <w:rPr>
      <w:rFonts w:eastAsiaTheme="minorEastAsia"/>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uiPriority w:val="99"/>
    <w:rsid w:val="004679B5"/>
    <w:rPr>
      <w:color w:val="0000FF"/>
      <w:u w:val="single"/>
    </w:rPr>
  </w:style>
  <w:style w:type="paragraph" w:styleId="BodyText">
    <w:name w:val="Body Text"/>
    <w:basedOn w:val="Normal"/>
    <w:link w:val="BodyTextChar"/>
    <w:unhideWhenUsed/>
    <w:rsid w:val="00643593"/>
    <w:rPr>
      <w:rFonts w:eastAsia="Times New Roman" w:cs="Times New Roman"/>
      <w:szCs w:val="24"/>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rsid w:val="00183E44"/>
    <w:pPr>
      <w:jc w:val="center"/>
    </w:pPr>
    <w:rPr>
      <w:rFonts w:ascii="+Pragmatica Condensed" w:eastAsia="Times New Roman" w:hAnsi="+Pragmatica Condensed" w:cs="Times New Roman"/>
      <w:b/>
      <w:szCs w:val="20"/>
      <w:lang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List Paragraph1,1st level - Bullet List Paragraph,Lettre d'introduction,Numbered Lis"/>
    <w:basedOn w:val="Normal"/>
    <w:link w:val="ListParagraphChar"/>
    <w:qFormat/>
    <w:rsid w:val="009C4E87"/>
    <w:pPr>
      <w:ind w:left="720"/>
      <w:contextualSpacing/>
    </w:pPr>
  </w:style>
  <w:style w:type="paragraph" w:styleId="BalloonText">
    <w:name w:val="Balloon Text"/>
    <w:basedOn w:val="Normal"/>
    <w:link w:val="BalloonTextChar"/>
    <w:uiPriority w:val="99"/>
    <w:semiHidden/>
    <w:unhideWhenUsed/>
    <w:rsid w:val="00DA3793"/>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List Paragraph1 Char"/>
    <w:link w:val="ListParagraph"/>
    <w:qFormat/>
    <w:locked/>
    <w:rsid w:val="004B24E8"/>
  </w:style>
  <w:style w:type="paragraph" w:customStyle="1" w:styleId="h3body1">
    <w:name w:val="h3_body_1"/>
    <w:autoRedefine/>
    <w:uiPriority w:val="99"/>
    <w:rsid w:val="00D3015D"/>
    <w:pPr>
      <w:numPr>
        <w:ilvl w:val="1"/>
        <w:numId w:val="9"/>
      </w:numPr>
      <w:spacing w:after="0" w:line="240" w:lineRule="auto"/>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ind w:firstLine="567"/>
    </w:pPr>
    <w:rPr>
      <w:rFonts w:eastAsia="Times New Roman" w:cs="Times New Roman"/>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Fußnote,fn"/>
    <w:basedOn w:val="Normal"/>
    <w:link w:val="FootnoteTextChar"/>
    <w:qFormat/>
    <w:rsid w:val="00C77E11"/>
    <w:rPr>
      <w:rFonts w:ascii="Bookman Old Style" w:eastAsia="Times New Roman" w:hAnsi="Bookman Old Style" w:cs="Times New Roman"/>
      <w:sz w:val="20"/>
      <w:szCs w:val="20"/>
      <w:lang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qForma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aliases w:val="Char5 Char"/>
    <w:basedOn w:val="Normal"/>
    <w:link w:val="FooterChar"/>
    <w:uiPriority w:val="99"/>
    <w:unhideWhenUsed/>
    <w:rsid w:val="00110DF8"/>
    <w:pPr>
      <w:tabs>
        <w:tab w:val="center" w:pos="4320"/>
        <w:tab w:val="right" w:pos="8640"/>
      </w:tabs>
    </w:pPr>
  </w:style>
  <w:style w:type="character" w:customStyle="1" w:styleId="FooterChar">
    <w:name w:val="Footer Char"/>
    <w:aliases w:val="Char5 Char Char"/>
    <w:basedOn w:val="DefaultParagraphFont"/>
    <w:link w:val="Footer"/>
    <w:uiPriority w:val="99"/>
    <w:rsid w:val="00110DF8"/>
  </w:style>
  <w:style w:type="table" w:styleId="GridTable1Light-Accent3">
    <w:name w:val="Grid Table 1 Light Accent 3"/>
    <w:basedOn w:val="TableNormal"/>
    <w:uiPriority w:val="46"/>
    <w:rsid w:val="0026031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BC5389"/>
    <w:rPr>
      <w:color w:val="605E5C"/>
      <w:shd w:val="clear" w:color="auto" w:fill="E1DFDD"/>
    </w:rPr>
  </w:style>
  <w:style w:type="character" w:customStyle="1" w:styleId="Heading1Char">
    <w:name w:val="Heading 1 Char"/>
    <w:basedOn w:val="DefaultParagraphFont"/>
    <w:link w:val="Heading1"/>
    <w:rsid w:val="00A25550"/>
    <w:rPr>
      <w:rFonts w:ascii="Times New Roman" w:eastAsiaTheme="majorEastAsia" w:hAnsi="Times New Roman" w:cstheme="majorBidi"/>
      <w:b/>
      <w:smallCaps/>
      <w:sz w:val="24"/>
      <w:szCs w:val="32"/>
      <w:lang w:val="lv-LV"/>
    </w:rPr>
  </w:style>
  <w:style w:type="character" w:customStyle="1" w:styleId="Heading2Char">
    <w:name w:val="Heading 2 Char"/>
    <w:basedOn w:val="DefaultParagraphFont"/>
    <w:link w:val="Heading2"/>
    <w:uiPriority w:val="9"/>
    <w:rsid w:val="00806E93"/>
    <w:rPr>
      <w:rFonts w:ascii="Times New Roman" w:eastAsiaTheme="majorEastAsia" w:hAnsi="Times New Roman" w:cstheme="majorBidi"/>
      <w:sz w:val="24"/>
      <w:szCs w:val="26"/>
      <w:lang w:val="lv-LV"/>
    </w:rPr>
  </w:style>
  <w:style w:type="character" w:customStyle="1" w:styleId="Heading3Char">
    <w:name w:val="Heading 3 Char"/>
    <w:basedOn w:val="DefaultParagraphFont"/>
    <w:link w:val="Heading3"/>
    <w:uiPriority w:val="9"/>
    <w:rsid w:val="00806E93"/>
    <w:rPr>
      <w:rFonts w:ascii="Times New Roman" w:eastAsiaTheme="majorEastAsia" w:hAnsi="Times New Roman" w:cstheme="majorBidi"/>
      <w:sz w:val="24"/>
      <w:szCs w:val="24"/>
      <w:lang w:val="lv-LV"/>
    </w:rPr>
  </w:style>
  <w:style w:type="character" w:customStyle="1" w:styleId="Heading5Char">
    <w:name w:val="Heading 5 Char"/>
    <w:basedOn w:val="DefaultParagraphFont"/>
    <w:link w:val="Heading5"/>
    <w:uiPriority w:val="9"/>
    <w:semiHidden/>
    <w:rsid w:val="000713B0"/>
    <w:rPr>
      <w:rFonts w:asciiTheme="majorHAnsi" w:eastAsiaTheme="majorEastAsia" w:hAnsiTheme="majorHAnsi" w:cstheme="majorBidi"/>
      <w:color w:val="2E74B5" w:themeColor="accent1" w:themeShade="BF"/>
      <w:sz w:val="24"/>
      <w:lang w:val="lv-LV"/>
    </w:rPr>
  </w:style>
  <w:style w:type="character" w:customStyle="1" w:styleId="Heading6Char">
    <w:name w:val="Heading 6 Char"/>
    <w:basedOn w:val="DefaultParagraphFont"/>
    <w:link w:val="Heading6"/>
    <w:uiPriority w:val="9"/>
    <w:semiHidden/>
    <w:rsid w:val="000713B0"/>
    <w:rPr>
      <w:rFonts w:asciiTheme="majorHAnsi" w:eastAsiaTheme="majorEastAsia" w:hAnsiTheme="majorHAnsi" w:cstheme="majorBidi"/>
      <w:color w:val="1F4D78" w:themeColor="accent1" w:themeShade="7F"/>
      <w:sz w:val="24"/>
      <w:lang w:val="lv-LV"/>
    </w:rPr>
  </w:style>
  <w:style w:type="character" w:customStyle="1" w:styleId="Heading7Char">
    <w:name w:val="Heading 7 Char"/>
    <w:basedOn w:val="DefaultParagraphFont"/>
    <w:link w:val="Heading7"/>
    <w:uiPriority w:val="9"/>
    <w:semiHidden/>
    <w:rsid w:val="000713B0"/>
    <w:rPr>
      <w:rFonts w:asciiTheme="majorHAnsi" w:eastAsiaTheme="majorEastAsia" w:hAnsiTheme="majorHAnsi" w:cstheme="majorBidi"/>
      <w:i/>
      <w:iCs/>
      <w:color w:val="1F4D78" w:themeColor="accent1" w:themeShade="7F"/>
      <w:sz w:val="24"/>
      <w:lang w:val="lv-LV"/>
    </w:rPr>
  </w:style>
  <w:style w:type="character" w:customStyle="1" w:styleId="Heading8Char">
    <w:name w:val="Heading 8 Char"/>
    <w:basedOn w:val="DefaultParagraphFont"/>
    <w:link w:val="Heading8"/>
    <w:uiPriority w:val="9"/>
    <w:semiHidden/>
    <w:rsid w:val="000713B0"/>
    <w:rPr>
      <w:rFonts w:asciiTheme="majorHAnsi" w:eastAsiaTheme="majorEastAsia" w:hAnsiTheme="majorHAnsi" w:cstheme="majorBidi"/>
      <w:color w:val="272727" w:themeColor="text1" w:themeTint="D8"/>
      <w:sz w:val="21"/>
      <w:szCs w:val="21"/>
      <w:lang w:val="lv-LV"/>
    </w:rPr>
  </w:style>
  <w:style w:type="character" w:customStyle="1" w:styleId="Heading9Char">
    <w:name w:val="Heading 9 Char"/>
    <w:basedOn w:val="DefaultParagraphFont"/>
    <w:link w:val="Heading9"/>
    <w:uiPriority w:val="9"/>
    <w:semiHidden/>
    <w:rsid w:val="000713B0"/>
    <w:rPr>
      <w:rFonts w:asciiTheme="majorHAnsi" w:eastAsiaTheme="majorEastAsia" w:hAnsiTheme="majorHAnsi" w:cstheme="majorBidi"/>
      <w:i/>
      <w:iCs/>
      <w:color w:val="272727" w:themeColor="text1" w:themeTint="D8"/>
      <w:sz w:val="21"/>
      <w:szCs w:val="21"/>
      <w:lang w:val="lv-LV"/>
    </w:rPr>
  </w:style>
  <w:style w:type="paragraph" w:customStyle="1" w:styleId="Noteikumutekstam">
    <w:name w:val="Noteikumu tekstam"/>
    <w:basedOn w:val="Normal"/>
    <w:link w:val="NoteikumutekstamRakstz"/>
    <w:autoRedefine/>
    <w:rsid w:val="000713B0"/>
    <w:pPr>
      <w:widowControl w:val="0"/>
      <w:tabs>
        <w:tab w:val="left" w:pos="37"/>
      </w:tabs>
      <w:autoSpaceDE w:val="0"/>
      <w:autoSpaceDN w:val="0"/>
      <w:adjustRightInd w:val="0"/>
      <w:spacing w:line="276" w:lineRule="auto"/>
      <w:ind w:left="37"/>
      <w:contextualSpacing/>
      <w:outlineLvl w:val="1"/>
    </w:pPr>
    <w:rPr>
      <w:rFonts w:eastAsia="Times New Roman" w:cs="Times New Roman"/>
      <w:szCs w:val="24"/>
      <w:lang w:eastAsia="lv-LV"/>
    </w:rPr>
  </w:style>
  <w:style w:type="character" w:customStyle="1" w:styleId="NoteikumutekstamRakstz">
    <w:name w:val="Noteikumu tekstam Rakstz."/>
    <w:link w:val="Noteikumutekstam"/>
    <w:rsid w:val="000713B0"/>
    <w:rPr>
      <w:rFonts w:ascii="Times New Roman" w:eastAsia="Times New Roman" w:hAnsi="Times New Roman" w:cs="Times New Roman"/>
      <w:sz w:val="24"/>
      <w:szCs w:val="24"/>
      <w:lang w:val="lv-LV" w:eastAsia="lv-LV"/>
    </w:rPr>
  </w:style>
  <w:style w:type="paragraph" w:customStyle="1" w:styleId="tabulia1">
    <w:name w:val="tabuliņa 1"/>
    <w:basedOn w:val="Normal"/>
    <w:qFormat/>
    <w:rsid w:val="0003671B"/>
    <w:pPr>
      <w:numPr>
        <w:ilvl w:val="2"/>
        <w:numId w:val="5"/>
      </w:numPr>
    </w:pPr>
    <w:rPr>
      <w:rFonts w:eastAsia="Times New Roman"/>
      <w:szCs w:val="24"/>
      <w:lang w:val="en-US"/>
    </w:rPr>
  </w:style>
  <w:style w:type="paragraph" w:customStyle="1" w:styleId="tabulia2">
    <w:name w:val="tabuliņa 2"/>
    <w:basedOn w:val="tabulia1"/>
    <w:qFormat/>
    <w:rsid w:val="0003671B"/>
    <w:pPr>
      <w:numPr>
        <w:ilvl w:val="3"/>
      </w:numPr>
      <w:ind w:left="863" w:hanging="863"/>
    </w:pPr>
  </w:style>
  <w:style w:type="character" w:customStyle="1" w:styleId="SubtleEmphasisChar">
    <w:name w:val="Subtle Emphasis Char"/>
    <w:link w:val="SubtleEmphasis1"/>
    <w:uiPriority w:val="99"/>
    <w:locked/>
    <w:rsid w:val="00500E09"/>
    <w:rPr>
      <w:rFonts w:ascii="Times New Roman" w:eastAsia="Times New Roman" w:hAnsi="Times New Roman" w:cs="Times New Roman"/>
      <w:sz w:val="24"/>
      <w:szCs w:val="24"/>
      <w:lang w:val="x-none"/>
    </w:rPr>
  </w:style>
  <w:style w:type="paragraph" w:customStyle="1" w:styleId="SubtleEmphasis1">
    <w:name w:val="Subtle Emphasis1"/>
    <w:basedOn w:val="Normal"/>
    <w:link w:val="SubtleEmphasisChar"/>
    <w:uiPriority w:val="99"/>
    <w:qFormat/>
    <w:rsid w:val="00500E09"/>
    <w:pPr>
      <w:ind w:left="720"/>
      <w:contextualSpacing/>
      <w:jc w:val="left"/>
    </w:pPr>
    <w:rPr>
      <w:rFonts w:eastAsia="Times New Roman" w:cs="Times New Roman"/>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340200018">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784232459">
      <w:bodyDiv w:val="1"/>
      <w:marLeft w:val="0"/>
      <w:marRight w:val="0"/>
      <w:marTop w:val="0"/>
      <w:marBottom w:val="0"/>
      <w:divBdr>
        <w:top w:val="none" w:sz="0" w:space="0" w:color="auto"/>
        <w:left w:val="none" w:sz="0" w:space="0" w:color="auto"/>
        <w:bottom w:val="none" w:sz="0" w:space="0" w:color="auto"/>
        <w:right w:val="none" w:sz="0" w:space="0" w:color="auto"/>
      </w:divBdr>
    </w:div>
    <w:div w:id="820929154">
      <w:bodyDiv w:val="1"/>
      <w:marLeft w:val="0"/>
      <w:marRight w:val="0"/>
      <w:marTop w:val="0"/>
      <w:marBottom w:val="0"/>
      <w:divBdr>
        <w:top w:val="none" w:sz="0" w:space="0" w:color="auto"/>
        <w:left w:val="none" w:sz="0" w:space="0" w:color="auto"/>
        <w:bottom w:val="none" w:sz="0" w:space="0" w:color="auto"/>
        <w:right w:val="none" w:sz="0" w:space="0" w:color="auto"/>
      </w:divBdr>
    </w:div>
    <w:div w:id="847672286">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1136944537">
      <w:bodyDiv w:val="1"/>
      <w:marLeft w:val="0"/>
      <w:marRight w:val="0"/>
      <w:marTop w:val="0"/>
      <w:marBottom w:val="0"/>
      <w:divBdr>
        <w:top w:val="none" w:sz="0" w:space="0" w:color="auto"/>
        <w:left w:val="none" w:sz="0" w:space="0" w:color="auto"/>
        <w:bottom w:val="none" w:sz="0" w:space="0" w:color="auto"/>
        <w:right w:val="none" w:sz="0" w:space="0" w:color="auto"/>
      </w:divBdr>
    </w:div>
    <w:div w:id="1271668429">
      <w:bodyDiv w:val="1"/>
      <w:marLeft w:val="0"/>
      <w:marRight w:val="0"/>
      <w:marTop w:val="0"/>
      <w:marBottom w:val="0"/>
      <w:divBdr>
        <w:top w:val="none" w:sz="0" w:space="0" w:color="auto"/>
        <w:left w:val="none" w:sz="0" w:space="0" w:color="auto"/>
        <w:bottom w:val="none" w:sz="0" w:space="0" w:color="auto"/>
        <w:right w:val="none" w:sz="0" w:space="0" w:color="auto"/>
      </w:divBdr>
    </w:div>
    <w:div w:id="1916091079">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 w:id="210811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artins.Menniks@rsu.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nrcvaivari.lv/lv/privatuma-politik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vi.gov.lv/lv/iesniegumu-paraugi" TargetMode="External"/><Relationship Id="rId20" Type="http://schemas.openxmlformats.org/officeDocument/2006/relationships/hyperlink" Target="mailto:info@nrc.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nrc.lv" TargetMode="External"/><Relationship Id="rId23" Type="http://schemas.openxmlformats.org/officeDocument/2006/relationships/footer" Target="footer3.xml"/><Relationship Id="rId10" Type="http://schemas.openxmlformats.org/officeDocument/2006/relationships/hyperlink" Target="mailto:kristine.ratfeldere@nrc.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espd.eis.gov.lv/" TargetMode="External"/><Relationship Id="rId22" Type="http://schemas.openxmlformats.org/officeDocument/2006/relationships/hyperlink" Target="mailto:Martins.Menniks@rsu.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1EC27-148E-4CB5-8800-735348FCC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59209</Words>
  <Characters>33750</Characters>
  <Application>Microsoft Office Word</Application>
  <DocSecurity>0</DocSecurity>
  <Lines>281</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Vaivaru Nrc</dc:creator>
  <cp:lastModifiedBy>Kristine Ratfeldere</cp:lastModifiedBy>
  <cp:revision>2</cp:revision>
  <cp:lastPrinted>2022-07-22T08:34:00Z</cp:lastPrinted>
  <dcterms:created xsi:type="dcterms:W3CDTF">2024-10-10T12:07:00Z</dcterms:created>
  <dcterms:modified xsi:type="dcterms:W3CDTF">2024-10-10T12:07:00Z</dcterms:modified>
</cp:coreProperties>
</file>