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54DFE" w14:textId="77777777" w:rsidR="002345F3" w:rsidRPr="002345F3" w:rsidRDefault="002345F3" w:rsidP="002345F3">
      <w:pPr>
        <w:autoSpaceDE w:val="0"/>
        <w:autoSpaceDN w:val="0"/>
        <w:adjustRightInd w:val="0"/>
        <w:spacing w:after="0" w:line="240" w:lineRule="auto"/>
        <w:jc w:val="center"/>
        <w:rPr>
          <w:rFonts w:ascii="Times New Roman" w:eastAsia="Calibri" w:hAnsi="Times New Roman" w:cs="Times New Roman"/>
          <w:b/>
          <w:sz w:val="24"/>
          <w:szCs w:val="24"/>
          <w14:ligatures w14:val="none"/>
        </w:rPr>
      </w:pPr>
      <w:r w:rsidRPr="002345F3">
        <w:rPr>
          <w:rFonts w:ascii="Times New Roman" w:eastAsia="Calibri" w:hAnsi="Times New Roman" w:cs="Times New Roman"/>
          <w:b/>
          <w:sz w:val="24"/>
          <w:szCs w:val="24"/>
          <w14:ligatures w14:val="none"/>
        </w:rPr>
        <w:t xml:space="preserve">Atklāta konkursa </w:t>
      </w:r>
    </w:p>
    <w:p w14:paraId="565DBF72" w14:textId="77777777" w:rsidR="002345F3" w:rsidRPr="002345F3" w:rsidRDefault="002345F3" w:rsidP="002345F3">
      <w:pPr>
        <w:autoSpaceDE w:val="0"/>
        <w:autoSpaceDN w:val="0"/>
        <w:adjustRightInd w:val="0"/>
        <w:spacing w:after="0" w:line="240" w:lineRule="auto"/>
        <w:jc w:val="center"/>
        <w:rPr>
          <w:rFonts w:ascii="Times New Roman" w:eastAsia="Calibri" w:hAnsi="Times New Roman" w:cs="Times New Roman"/>
          <w:b/>
          <w:sz w:val="24"/>
          <w:szCs w:val="24"/>
          <w14:ligatures w14:val="none"/>
        </w:rPr>
      </w:pPr>
      <w:r w:rsidRPr="002345F3">
        <w:rPr>
          <w:rFonts w:ascii="Times New Roman" w:eastAsia="Calibri" w:hAnsi="Times New Roman" w:cs="Times New Roman"/>
          <w:b/>
          <w:sz w:val="24"/>
          <w:szCs w:val="24"/>
          <w14:ligatures w14:val="none"/>
        </w:rPr>
        <w:t>“Vanšu tilta pārbūve, projektēšana un autoruzraudzība”</w:t>
      </w:r>
    </w:p>
    <w:p w14:paraId="65865EC4" w14:textId="77777777" w:rsidR="002345F3" w:rsidRPr="002345F3" w:rsidRDefault="002345F3" w:rsidP="002345F3">
      <w:pPr>
        <w:autoSpaceDE w:val="0"/>
        <w:autoSpaceDN w:val="0"/>
        <w:adjustRightInd w:val="0"/>
        <w:spacing w:after="0" w:line="240" w:lineRule="auto"/>
        <w:jc w:val="center"/>
        <w:rPr>
          <w:rFonts w:ascii="Times New Roman" w:eastAsia="Calibri" w:hAnsi="Times New Roman" w:cs="Times New Roman"/>
          <w:b/>
          <w:sz w:val="24"/>
          <w:szCs w:val="24"/>
          <w14:ligatures w14:val="none"/>
        </w:rPr>
      </w:pPr>
      <w:r w:rsidRPr="002345F3">
        <w:rPr>
          <w:rFonts w:ascii="Times New Roman" w:eastAsia="Calibri" w:hAnsi="Times New Roman" w:cs="Times New Roman"/>
          <w:b/>
          <w:sz w:val="24"/>
          <w:szCs w:val="24"/>
          <w14:ligatures w14:val="none"/>
        </w:rPr>
        <w:t xml:space="preserve"> ID Nr. CAIP 2024/135</w:t>
      </w:r>
    </w:p>
    <w:p w14:paraId="6EEE63AF" w14:textId="77777777" w:rsidR="002345F3" w:rsidRPr="002345F3" w:rsidRDefault="002345F3" w:rsidP="002345F3">
      <w:pPr>
        <w:autoSpaceDE w:val="0"/>
        <w:autoSpaceDN w:val="0"/>
        <w:adjustRightInd w:val="0"/>
        <w:spacing w:after="0" w:line="240" w:lineRule="auto"/>
        <w:jc w:val="center"/>
        <w:rPr>
          <w:rFonts w:ascii="Times New Roman" w:eastAsia="Calibri" w:hAnsi="Times New Roman" w:cs="Times New Roman"/>
          <w:b/>
          <w:noProof/>
          <w:sz w:val="24"/>
          <w:szCs w:val="24"/>
          <w14:ligatures w14:val="none"/>
        </w:rPr>
      </w:pPr>
    </w:p>
    <w:p w14:paraId="4A7332A6" w14:textId="77777777" w:rsidR="002345F3" w:rsidRPr="002345F3" w:rsidRDefault="002345F3" w:rsidP="002345F3">
      <w:pPr>
        <w:autoSpaceDE w:val="0"/>
        <w:autoSpaceDN w:val="0"/>
        <w:adjustRightInd w:val="0"/>
        <w:spacing w:after="0" w:line="240" w:lineRule="auto"/>
        <w:jc w:val="center"/>
        <w:rPr>
          <w:rFonts w:ascii="Times New Roman" w:eastAsia="Calibri" w:hAnsi="Times New Roman" w:cs="Times New Roman"/>
          <w:b/>
          <w:noProof/>
          <w:sz w:val="24"/>
          <w:szCs w:val="24"/>
          <w14:ligatures w14:val="none"/>
        </w:rPr>
      </w:pPr>
    </w:p>
    <w:p w14:paraId="406AF0BB" w14:textId="77777777" w:rsidR="002345F3" w:rsidRPr="002345F3" w:rsidRDefault="002345F3" w:rsidP="002345F3">
      <w:pPr>
        <w:spacing w:after="0" w:line="240" w:lineRule="auto"/>
        <w:jc w:val="center"/>
        <w:rPr>
          <w:rFonts w:ascii="Times New Roman" w:eastAsia="Calibri" w:hAnsi="Times New Roman" w:cs="Times New Roman"/>
          <w:sz w:val="24"/>
          <w:szCs w:val="24"/>
          <w14:ligatures w14:val="none"/>
        </w:rPr>
      </w:pPr>
      <w:r w:rsidRPr="002345F3">
        <w:rPr>
          <w:rFonts w:ascii="Times New Roman" w:eastAsia="Calibri" w:hAnsi="Times New Roman" w:cs="Times New Roman"/>
          <w:sz w:val="24"/>
          <w:szCs w:val="24"/>
          <w14:ligatures w14:val="none"/>
        </w:rPr>
        <w:t xml:space="preserve">Atbildes uz </w:t>
      </w:r>
      <w:r w:rsidRPr="002345F3">
        <w:rPr>
          <w:rFonts w:ascii="Times New Roman" w:eastAsia="Calibri" w:hAnsi="Times New Roman" w:cs="Times New Roman"/>
          <w:b/>
          <w:bCs/>
          <w:sz w:val="24"/>
          <w:szCs w:val="24"/>
          <w:u w:val="single"/>
          <w14:ligatures w14:val="none"/>
        </w:rPr>
        <w:t>26.08.2025</w:t>
      </w:r>
      <w:r w:rsidRPr="002345F3">
        <w:rPr>
          <w:rFonts w:ascii="Times New Roman" w:eastAsia="Calibri" w:hAnsi="Times New Roman" w:cs="Times New Roman"/>
          <w:sz w:val="24"/>
          <w:szCs w:val="24"/>
          <w14:ligatures w14:val="none"/>
        </w:rPr>
        <w:t xml:space="preserve">. iesniegtajiem jautājumiem </w:t>
      </w:r>
    </w:p>
    <w:p w14:paraId="61A21B63" w14:textId="77777777" w:rsidR="002345F3" w:rsidRPr="002345F3" w:rsidRDefault="002345F3" w:rsidP="002345F3">
      <w:pPr>
        <w:spacing w:after="0" w:line="240" w:lineRule="auto"/>
        <w:jc w:val="both"/>
        <w:rPr>
          <w:rFonts w:ascii="Times New Roman" w:eastAsia="Calibri" w:hAnsi="Times New Roman" w:cs="Times New Roman"/>
          <w:b/>
          <w:bCs/>
          <w:sz w:val="24"/>
          <w:szCs w:val="24"/>
          <w14:ligatures w14:val="none"/>
        </w:rPr>
      </w:pPr>
    </w:p>
    <w:p w14:paraId="23017C8F" w14:textId="77777777" w:rsidR="002345F3" w:rsidRPr="002345F3" w:rsidRDefault="002345F3" w:rsidP="002345F3">
      <w:pPr>
        <w:jc w:val="both"/>
        <w:rPr>
          <w:rFonts w:ascii="Times New Roman" w:eastAsia="Calibri" w:hAnsi="Times New Roman" w:cs="Times New Roman"/>
          <w:b/>
          <w:bCs/>
          <w:sz w:val="24"/>
          <w:szCs w:val="24"/>
          <w14:ligatures w14:val="none"/>
        </w:rPr>
      </w:pPr>
      <w:r w:rsidRPr="002345F3">
        <w:rPr>
          <w:rFonts w:ascii="Times New Roman" w:eastAsia="Calibri" w:hAnsi="Times New Roman" w:cs="Times New Roman"/>
          <w:b/>
          <w:bCs/>
          <w:sz w:val="24"/>
          <w:szCs w:val="24"/>
          <w14:ligatures w14:val="none"/>
        </w:rPr>
        <w:t>1.jautājums</w:t>
      </w:r>
      <w:r w:rsidRPr="002345F3">
        <w:rPr>
          <w:rFonts w:ascii="Times New Roman" w:eastAsia="Calibri" w:hAnsi="Times New Roman" w:cs="Times New Roman"/>
          <w:sz w:val="24"/>
          <w:szCs w:val="24"/>
          <w14:ligatures w14:val="none"/>
        </w:rPr>
        <w:t>:</w:t>
      </w:r>
    </w:p>
    <w:p w14:paraId="0B143A64" w14:textId="77777777" w:rsidR="002345F3" w:rsidRPr="002345F3" w:rsidRDefault="002345F3" w:rsidP="002345F3">
      <w:pPr>
        <w:spacing w:after="0" w:line="360" w:lineRule="auto"/>
        <w:ind w:firstLine="720"/>
        <w:jc w:val="both"/>
        <w:rPr>
          <w:rFonts w:ascii="Times New Roman" w:eastAsia="Times New Roman" w:hAnsi="Times New Roman" w:cs="Times New Roman"/>
          <w:bCs/>
          <w:iCs/>
          <w:kern w:val="0"/>
          <w:sz w:val="24"/>
          <w:szCs w:val="24"/>
          <w:lang w:eastAsia="lv-LV"/>
          <w14:ligatures w14:val="none"/>
        </w:rPr>
      </w:pPr>
      <w:r w:rsidRPr="002345F3">
        <w:rPr>
          <w:rFonts w:ascii="Times New Roman" w:eastAsia="Times New Roman" w:hAnsi="Times New Roman" w:cs="Times New Roman"/>
          <w:bCs/>
          <w:iCs/>
          <w:kern w:val="0"/>
          <w:sz w:val="24"/>
          <w:szCs w:val="24"/>
          <w:lang w:eastAsia="lv-LV"/>
          <w14:ligatures w14:val="none"/>
        </w:rPr>
        <w:t xml:space="preserve">1) Pasūtītājs 2025. gada 20. augustā ir publicējis precizētu darbu daudzumu un apjomu sarakstu “1.1.1. </w:t>
      </w:r>
      <w:proofErr w:type="spellStart"/>
      <w:r w:rsidRPr="002345F3">
        <w:rPr>
          <w:rFonts w:ascii="Times New Roman" w:eastAsia="Times New Roman" w:hAnsi="Times New Roman" w:cs="Times New Roman"/>
          <w:bCs/>
          <w:iCs/>
          <w:kern w:val="0"/>
          <w:sz w:val="24"/>
          <w:szCs w:val="24"/>
          <w:lang w:eastAsia="lv-LV"/>
          <w14:ligatures w14:val="none"/>
        </w:rPr>
        <w:t>pielikums_Buvdarbu</w:t>
      </w:r>
      <w:proofErr w:type="spellEnd"/>
      <w:r w:rsidRPr="002345F3">
        <w:rPr>
          <w:rFonts w:ascii="Times New Roman" w:eastAsia="Times New Roman" w:hAnsi="Times New Roman" w:cs="Times New Roman"/>
          <w:bCs/>
          <w:iCs/>
          <w:kern w:val="0"/>
          <w:sz w:val="24"/>
          <w:szCs w:val="24"/>
          <w:lang w:eastAsia="lv-LV"/>
          <w14:ligatures w14:val="none"/>
        </w:rPr>
        <w:t xml:space="preserve"> </w:t>
      </w:r>
      <w:proofErr w:type="spellStart"/>
      <w:r w:rsidRPr="002345F3">
        <w:rPr>
          <w:rFonts w:ascii="Times New Roman" w:eastAsia="Times New Roman" w:hAnsi="Times New Roman" w:cs="Times New Roman"/>
          <w:bCs/>
          <w:iCs/>
          <w:kern w:val="0"/>
          <w:sz w:val="24"/>
          <w:szCs w:val="24"/>
          <w:lang w:eastAsia="lv-LV"/>
          <w14:ligatures w14:val="none"/>
        </w:rPr>
        <w:t>apjomi_Vansu</w:t>
      </w:r>
      <w:proofErr w:type="spellEnd"/>
      <w:r w:rsidRPr="002345F3">
        <w:rPr>
          <w:rFonts w:ascii="Times New Roman" w:eastAsia="Times New Roman" w:hAnsi="Times New Roman" w:cs="Times New Roman"/>
          <w:bCs/>
          <w:iCs/>
          <w:kern w:val="0"/>
          <w:sz w:val="24"/>
          <w:szCs w:val="24"/>
          <w:lang w:eastAsia="lv-LV"/>
          <w14:ligatures w14:val="none"/>
        </w:rPr>
        <w:t xml:space="preserve"> tilts_1.obj_KOR.xlsx”. Šis darbu daudzumu apjomu saraksts būtiski atšķiras no tā, kāds bija iepriekš. Šajā precizētajā darbu daudzumu apjomu sarakstā ir būtiski mainīti apjomi daudzām pozīcijām, kā arī daudzas pozīcijas ir izņemtas pavisam, kas ir pretrunā ar iepriekš sniegtajām atbildēm un projektēšanas uzdevumu.</w:t>
      </w:r>
    </w:p>
    <w:p w14:paraId="2210C9E6" w14:textId="77777777" w:rsidR="002345F3" w:rsidRPr="002345F3" w:rsidRDefault="002345F3" w:rsidP="002345F3">
      <w:pPr>
        <w:spacing w:after="0" w:line="360" w:lineRule="auto"/>
        <w:ind w:firstLine="720"/>
        <w:jc w:val="both"/>
        <w:rPr>
          <w:rFonts w:ascii="Times New Roman" w:eastAsia="Times New Roman" w:hAnsi="Times New Roman" w:cs="Times New Roman"/>
          <w:bCs/>
          <w:iCs/>
          <w:kern w:val="0"/>
          <w:sz w:val="24"/>
          <w:szCs w:val="24"/>
          <w:lang w:eastAsia="lv-LV"/>
          <w14:ligatures w14:val="none"/>
        </w:rPr>
      </w:pPr>
      <w:r w:rsidRPr="002345F3">
        <w:rPr>
          <w:rFonts w:ascii="Times New Roman" w:eastAsia="Times New Roman" w:hAnsi="Times New Roman" w:cs="Times New Roman"/>
          <w:bCs/>
          <w:iCs/>
          <w:kern w:val="0"/>
          <w:sz w:val="24"/>
          <w:szCs w:val="24"/>
          <w:lang w:eastAsia="lv-LV"/>
          <w14:ligatures w14:val="none"/>
        </w:rPr>
        <w:t>Pasūtītājs vairākās atbildēs ir minējis un paskaidrojis pozīciju “HDPE apvalku uzstādīšana esošām krasta vantīm”, kas iepriekšējā sarakstā bija ar apjomu 3084m, bet precizētajā darbu daudzumu apjomu sarakstā šādas pozīcijas vairs nav. Lūdzam Pasūtītāju paskaidrot – vai tas nozīmē, ka HDPE apvalku uzstādīšana esošām krasta vantīm vairs nav jāveic?</w:t>
      </w:r>
    </w:p>
    <w:p w14:paraId="791E3F8A" w14:textId="77777777" w:rsidR="002345F3" w:rsidRPr="002345F3" w:rsidRDefault="002345F3" w:rsidP="002345F3">
      <w:pPr>
        <w:spacing w:after="0" w:line="360" w:lineRule="auto"/>
        <w:ind w:firstLine="720"/>
        <w:jc w:val="both"/>
        <w:rPr>
          <w:rFonts w:ascii="Times New Roman" w:eastAsia="Times New Roman" w:hAnsi="Times New Roman" w:cs="Times New Roman"/>
          <w:bCs/>
          <w:iCs/>
          <w:kern w:val="0"/>
          <w:sz w:val="24"/>
          <w:szCs w:val="24"/>
          <w:lang w:eastAsia="lv-LV"/>
          <w14:ligatures w14:val="none"/>
        </w:rPr>
      </w:pPr>
      <w:r w:rsidRPr="002345F3">
        <w:rPr>
          <w:rFonts w:ascii="Times New Roman" w:eastAsia="Times New Roman" w:hAnsi="Times New Roman" w:cs="Times New Roman"/>
          <w:bCs/>
          <w:iCs/>
          <w:kern w:val="0"/>
          <w:sz w:val="24"/>
          <w:szCs w:val="24"/>
          <w:lang w:eastAsia="lv-LV"/>
          <w14:ligatures w14:val="none"/>
        </w:rPr>
        <w:t>Pasūtītājs iepriekšējās atbildēs ir atbildējis, ka ir jāveic visu vanšu nomaiņa vantīm, kas ir centrālajā laidumā, kā arī viena vants nomaiņa krasta pusē, bet pēc precizētajiem apjomiem pozīcijas “Vants nomaiņa krasta pusē, tai skaitā pagaidu vanšu uzstādīšana un demontāža – 10.50t” un “Vanšu nomaiņa tilta centrālā laidumā, tai skaitā pagaidu vanšu uzstādīšana un demontāža – 375t” ir izdzēstas, to vietā ir pozīcija “Vanšu nomaiņa, tai skaitā pagaidu vanšu uzstādīšana un demontāža – 250t”. Lūdzam Pasūtītāju paskaidrot, kā šo pozīciju saprast – kuras vantis paredzēts mainīt? Pēc pretendenta aptuveniem aprēķiniem, iepriekšējā darbu daudzumu sarakstā esošie apjomi aptuveni atbilda Pasūtītāja paskaidrotajiem darbu veidiem, bet precizētajā apjomu sarakstā 250 tonnas vanšu atbilst tikai apmēram 2/3 no centrālā laiduma vanšu nomaiņas.</w:t>
      </w:r>
    </w:p>
    <w:p w14:paraId="187879CF" w14:textId="77777777" w:rsidR="002345F3" w:rsidRPr="002345F3" w:rsidRDefault="002345F3" w:rsidP="002345F3">
      <w:pPr>
        <w:spacing w:after="0" w:line="360" w:lineRule="auto"/>
        <w:ind w:firstLine="720"/>
        <w:jc w:val="both"/>
        <w:rPr>
          <w:rFonts w:ascii="Times New Roman" w:eastAsia="Times New Roman" w:hAnsi="Times New Roman" w:cs="Times New Roman"/>
          <w:bCs/>
          <w:iCs/>
          <w:kern w:val="0"/>
          <w:sz w:val="24"/>
          <w:szCs w:val="24"/>
          <w:lang w:eastAsia="lv-LV"/>
          <w14:ligatures w14:val="none"/>
        </w:rPr>
      </w:pPr>
      <w:r w:rsidRPr="002345F3">
        <w:rPr>
          <w:rFonts w:ascii="Times New Roman" w:eastAsia="Times New Roman" w:hAnsi="Times New Roman" w:cs="Times New Roman"/>
          <w:bCs/>
          <w:iCs/>
          <w:kern w:val="0"/>
          <w:sz w:val="24"/>
          <w:szCs w:val="24"/>
          <w:lang w:eastAsia="lv-LV"/>
          <w14:ligatures w14:val="none"/>
        </w:rPr>
        <w:t xml:space="preserve">Tāpat iepriekš bija daudz jautājumu un atbilžu par pozīcijām “Tilta dekoratīvais apgaismojums” un “Tilta monitoringa sistēmas uzstādīšana”, kuras precizētajā darbu daudzumu apjomu sarakstā vairs nav. Vai tas nozīmē, ka dekoratīvo apgaismojumu un monitoringa sistēmu nav jāuzstāda? </w:t>
      </w:r>
    </w:p>
    <w:p w14:paraId="60E5CA98" w14:textId="77777777" w:rsidR="002345F3" w:rsidRPr="002345F3" w:rsidRDefault="002345F3" w:rsidP="002345F3">
      <w:pPr>
        <w:spacing w:after="0" w:line="360" w:lineRule="auto"/>
        <w:ind w:firstLine="720"/>
        <w:jc w:val="both"/>
        <w:rPr>
          <w:rFonts w:ascii="Times New Roman" w:eastAsia="Times New Roman" w:hAnsi="Times New Roman" w:cs="Times New Roman"/>
          <w:bCs/>
          <w:iCs/>
          <w:kern w:val="0"/>
          <w:sz w:val="24"/>
          <w:szCs w:val="24"/>
          <w:lang w:eastAsia="lv-LV"/>
          <w14:ligatures w14:val="none"/>
        </w:rPr>
      </w:pPr>
      <w:r w:rsidRPr="002345F3">
        <w:rPr>
          <w:rFonts w:ascii="Times New Roman" w:eastAsia="Times New Roman" w:hAnsi="Times New Roman" w:cs="Times New Roman"/>
          <w:bCs/>
          <w:iCs/>
          <w:kern w:val="0"/>
          <w:sz w:val="24"/>
          <w:szCs w:val="24"/>
          <w:lang w:eastAsia="lv-LV"/>
          <w14:ligatures w14:val="none"/>
        </w:rPr>
        <w:t xml:space="preserve">Tāds pats jautājums par pārējām pozīcijām, kuras ir dzēstas (Ietves deformācijas šuvju demontāža ap pilonu, Granīta apmales akmeņu demontāža, Balsta Nr.3 </w:t>
      </w:r>
      <w:proofErr w:type="spellStart"/>
      <w:r w:rsidRPr="002345F3">
        <w:rPr>
          <w:rFonts w:ascii="Times New Roman" w:eastAsia="Times New Roman" w:hAnsi="Times New Roman" w:cs="Times New Roman"/>
          <w:bCs/>
          <w:iCs/>
          <w:kern w:val="0"/>
          <w:sz w:val="24"/>
          <w:szCs w:val="24"/>
          <w:lang w:eastAsia="lv-LV"/>
          <w14:ligatures w14:val="none"/>
        </w:rPr>
        <w:t>režģoga</w:t>
      </w:r>
      <w:proofErr w:type="spellEnd"/>
      <w:r w:rsidRPr="002345F3">
        <w:rPr>
          <w:rFonts w:ascii="Times New Roman" w:eastAsia="Times New Roman" w:hAnsi="Times New Roman" w:cs="Times New Roman"/>
          <w:bCs/>
          <w:iCs/>
          <w:kern w:val="0"/>
          <w:sz w:val="24"/>
          <w:szCs w:val="24"/>
          <w:lang w:eastAsia="lv-LV"/>
          <w14:ligatures w14:val="none"/>
        </w:rPr>
        <w:t xml:space="preserve"> tukšuma </w:t>
      </w:r>
      <w:r w:rsidRPr="002345F3">
        <w:rPr>
          <w:rFonts w:ascii="Times New Roman" w:eastAsia="Times New Roman" w:hAnsi="Times New Roman" w:cs="Times New Roman"/>
          <w:bCs/>
          <w:iCs/>
          <w:kern w:val="0"/>
          <w:sz w:val="24"/>
          <w:szCs w:val="24"/>
          <w:lang w:eastAsia="lv-LV"/>
          <w14:ligatures w14:val="none"/>
        </w:rPr>
        <w:lastRenderedPageBreak/>
        <w:t xml:space="preserve">aizbetonēšana (zemūdens betonēšana), Tērauda atgāžņu remonts zem ietvju konsolēm, Esošo </w:t>
      </w:r>
      <w:proofErr w:type="spellStart"/>
      <w:r w:rsidRPr="002345F3">
        <w:rPr>
          <w:rFonts w:ascii="Times New Roman" w:eastAsia="Times New Roman" w:hAnsi="Times New Roman" w:cs="Times New Roman"/>
          <w:bCs/>
          <w:iCs/>
          <w:kern w:val="0"/>
          <w:sz w:val="24"/>
          <w:szCs w:val="24"/>
          <w:lang w:eastAsia="lv-LV"/>
          <w14:ligatures w14:val="none"/>
        </w:rPr>
        <w:t>balstīklu</w:t>
      </w:r>
      <w:proofErr w:type="spellEnd"/>
      <w:r w:rsidRPr="002345F3">
        <w:rPr>
          <w:rFonts w:ascii="Times New Roman" w:eastAsia="Times New Roman" w:hAnsi="Times New Roman" w:cs="Times New Roman"/>
          <w:bCs/>
          <w:iCs/>
          <w:kern w:val="0"/>
          <w:sz w:val="24"/>
          <w:szCs w:val="24"/>
          <w:lang w:eastAsia="lv-LV"/>
          <w14:ligatures w14:val="none"/>
        </w:rPr>
        <w:t xml:space="preserve"> apkope, Hermētisku vāku atjaunošana vanšu </w:t>
      </w:r>
      <w:proofErr w:type="spellStart"/>
      <w:r w:rsidRPr="002345F3">
        <w:rPr>
          <w:rFonts w:ascii="Times New Roman" w:eastAsia="Times New Roman" w:hAnsi="Times New Roman" w:cs="Times New Roman"/>
          <w:bCs/>
          <w:iCs/>
          <w:kern w:val="0"/>
          <w:sz w:val="24"/>
          <w:szCs w:val="24"/>
          <w:lang w:eastAsia="lv-LV"/>
          <w14:ligatures w14:val="none"/>
        </w:rPr>
        <w:t>enkurbalstā</w:t>
      </w:r>
      <w:proofErr w:type="spellEnd"/>
      <w:r w:rsidRPr="002345F3">
        <w:rPr>
          <w:rFonts w:ascii="Times New Roman" w:eastAsia="Times New Roman" w:hAnsi="Times New Roman" w:cs="Times New Roman"/>
          <w:bCs/>
          <w:iCs/>
          <w:kern w:val="0"/>
          <w:sz w:val="24"/>
          <w:szCs w:val="24"/>
          <w:lang w:eastAsia="lv-LV"/>
          <w14:ligatures w14:val="none"/>
        </w:rPr>
        <w:t xml:space="preserve">, Poliuretāna šuves, Vēdināšanas sistēmas uzstādīšana </w:t>
      </w:r>
      <w:proofErr w:type="spellStart"/>
      <w:r w:rsidRPr="002345F3">
        <w:rPr>
          <w:rFonts w:ascii="Times New Roman" w:eastAsia="Times New Roman" w:hAnsi="Times New Roman" w:cs="Times New Roman"/>
          <w:bCs/>
          <w:iCs/>
          <w:kern w:val="0"/>
          <w:sz w:val="24"/>
          <w:szCs w:val="24"/>
          <w:lang w:eastAsia="lv-LV"/>
          <w14:ligatures w14:val="none"/>
        </w:rPr>
        <w:t>enkurbalsta</w:t>
      </w:r>
      <w:proofErr w:type="spellEnd"/>
      <w:r w:rsidRPr="002345F3">
        <w:rPr>
          <w:rFonts w:ascii="Times New Roman" w:eastAsia="Times New Roman" w:hAnsi="Times New Roman" w:cs="Times New Roman"/>
          <w:bCs/>
          <w:iCs/>
          <w:kern w:val="0"/>
          <w:sz w:val="24"/>
          <w:szCs w:val="24"/>
          <w:lang w:eastAsia="lv-LV"/>
          <w14:ligatures w14:val="none"/>
        </w:rPr>
        <w:t xml:space="preserve"> (balsts Nr.1) dienesta telpā, Drenāžas sistēmas uzstādīšana </w:t>
      </w:r>
      <w:proofErr w:type="spellStart"/>
      <w:r w:rsidRPr="002345F3">
        <w:rPr>
          <w:rFonts w:ascii="Times New Roman" w:eastAsia="Times New Roman" w:hAnsi="Times New Roman" w:cs="Times New Roman"/>
          <w:bCs/>
          <w:iCs/>
          <w:kern w:val="0"/>
          <w:sz w:val="24"/>
          <w:szCs w:val="24"/>
          <w:lang w:eastAsia="lv-LV"/>
          <w14:ligatures w14:val="none"/>
        </w:rPr>
        <w:t>enkurbalsta</w:t>
      </w:r>
      <w:proofErr w:type="spellEnd"/>
      <w:r w:rsidRPr="002345F3">
        <w:rPr>
          <w:rFonts w:ascii="Times New Roman" w:eastAsia="Times New Roman" w:hAnsi="Times New Roman" w:cs="Times New Roman"/>
          <w:bCs/>
          <w:iCs/>
          <w:kern w:val="0"/>
          <w:sz w:val="24"/>
          <w:szCs w:val="24"/>
          <w:lang w:eastAsia="lv-LV"/>
          <w14:ligatures w14:val="none"/>
        </w:rPr>
        <w:t xml:space="preserve"> (balsts Nr.1) dienesta telpā, </w:t>
      </w:r>
      <w:proofErr w:type="spellStart"/>
      <w:r w:rsidRPr="002345F3">
        <w:rPr>
          <w:rFonts w:ascii="Times New Roman" w:eastAsia="Times New Roman" w:hAnsi="Times New Roman" w:cs="Times New Roman"/>
          <w:bCs/>
          <w:iCs/>
          <w:kern w:val="0"/>
          <w:sz w:val="24"/>
          <w:szCs w:val="24"/>
          <w:lang w:eastAsia="lv-LV"/>
          <w14:ligatures w14:val="none"/>
        </w:rPr>
        <w:t>Enkurbalsta</w:t>
      </w:r>
      <w:proofErr w:type="spellEnd"/>
      <w:r w:rsidRPr="002345F3">
        <w:rPr>
          <w:rFonts w:ascii="Times New Roman" w:eastAsia="Times New Roman" w:hAnsi="Times New Roman" w:cs="Times New Roman"/>
          <w:bCs/>
          <w:iCs/>
          <w:kern w:val="0"/>
          <w:sz w:val="24"/>
          <w:szCs w:val="24"/>
          <w:lang w:eastAsia="lv-LV"/>
          <w14:ligatures w14:val="none"/>
        </w:rPr>
        <w:t>(balsts Nr.1) dienesta telpas aprīkojuma remonts (</w:t>
      </w:r>
      <w:proofErr w:type="spellStart"/>
      <w:r w:rsidRPr="002345F3">
        <w:rPr>
          <w:rFonts w:ascii="Times New Roman" w:eastAsia="Times New Roman" w:hAnsi="Times New Roman" w:cs="Times New Roman"/>
          <w:bCs/>
          <w:iCs/>
          <w:kern w:val="0"/>
          <w:sz w:val="24"/>
          <w:szCs w:val="24"/>
          <w:lang w:eastAsia="lv-LV"/>
          <w14:ligatures w14:val="none"/>
        </w:rPr>
        <w:t>kāpnes,lūkas,apgaismojums</w:t>
      </w:r>
      <w:proofErr w:type="spellEnd"/>
      <w:r w:rsidRPr="002345F3">
        <w:rPr>
          <w:rFonts w:ascii="Times New Roman" w:eastAsia="Times New Roman" w:hAnsi="Times New Roman" w:cs="Times New Roman"/>
          <w:bCs/>
          <w:iCs/>
          <w:kern w:val="0"/>
          <w:sz w:val="24"/>
          <w:szCs w:val="24"/>
          <w:lang w:eastAsia="lv-LV"/>
          <w14:ligatures w14:val="none"/>
        </w:rPr>
        <w:t xml:space="preserve"> u.c.), Pilona (balsts Nr.2) dienesta aprīkojuma remonts (</w:t>
      </w:r>
      <w:proofErr w:type="spellStart"/>
      <w:r w:rsidRPr="002345F3">
        <w:rPr>
          <w:rFonts w:ascii="Times New Roman" w:eastAsia="Times New Roman" w:hAnsi="Times New Roman" w:cs="Times New Roman"/>
          <w:bCs/>
          <w:iCs/>
          <w:kern w:val="0"/>
          <w:sz w:val="24"/>
          <w:szCs w:val="24"/>
          <w:lang w:eastAsia="lv-LV"/>
          <w14:ligatures w14:val="none"/>
        </w:rPr>
        <w:t>kāpnes,lūkas</w:t>
      </w:r>
      <w:proofErr w:type="spellEnd"/>
      <w:r w:rsidRPr="002345F3">
        <w:rPr>
          <w:rFonts w:ascii="Times New Roman" w:eastAsia="Times New Roman" w:hAnsi="Times New Roman" w:cs="Times New Roman"/>
          <w:bCs/>
          <w:iCs/>
          <w:kern w:val="0"/>
          <w:sz w:val="24"/>
          <w:szCs w:val="24"/>
          <w:lang w:eastAsia="lv-LV"/>
          <w14:ligatures w14:val="none"/>
        </w:rPr>
        <w:t xml:space="preserve">, apgaismojums u.c.), Balsta Nr.5 dienesta ieejas un aprīkojuma remonts, Laiduma dienesta apskates aprīkojuma remonts (celiņi, lūkas, apgaismojums u.c.), Paliekošie veidņi ietvju betonēšanai u.c.) – </w:t>
      </w:r>
      <w:r w:rsidRPr="002345F3">
        <w:rPr>
          <w:rFonts w:ascii="Times New Roman" w:eastAsia="Times New Roman" w:hAnsi="Times New Roman" w:cs="Times New Roman"/>
          <w:b/>
          <w:iCs/>
          <w:kern w:val="0"/>
          <w:sz w:val="24"/>
          <w:szCs w:val="24"/>
          <w:lang w:eastAsia="lv-LV"/>
          <w14:ligatures w14:val="none"/>
        </w:rPr>
        <w:t>vai pareizi saprotam, ka šādus darbus vairs nav paredzēts veikt un pretendentam nav jāievērtē to finanšu izmaksas</w:t>
      </w:r>
      <w:r w:rsidRPr="002345F3">
        <w:rPr>
          <w:rFonts w:ascii="Times New Roman" w:eastAsia="Times New Roman" w:hAnsi="Times New Roman" w:cs="Times New Roman"/>
          <w:bCs/>
          <w:iCs/>
          <w:kern w:val="0"/>
          <w:sz w:val="24"/>
          <w:szCs w:val="24"/>
          <w:lang w:eastAsia="lv-LV"/>
          <w14:ligatures w14:val="none"/>
        </w:rPr>
        <w:t>?</w:t>
      </w:r>
    </w:p>
    <w:p w14:paraId="6A9A2599" w14:textId="77777777" w:rsidR="002345F3" w:rsidRPr="002345F3" w:rsidRDefault="002345F3" w:rsidP="002345F3">
      <w:pPr>
        <w:spacing w:after="0" w:line="240" w:lineRule="auto"/>
        <w:jc w:val="both"/>
        <w:rPr>
          <w:rFonts w:ascii="Times New Roman" w:eastAsia="Calibri" w:hAnsi="Times New Roman" w:cs="Times New Roman"/>
          <w:b/>
          <w:bCs/>
          <w:sz w:val="24"/>
          <w:szCs w:val="24"/>
          <w14:ligatures w14:val="none"/>
        </w:rPr>
      </w:pPr>
    </w:p>
    <w:p w14:paraId="36A14C81" w14:textId="77777777" w:rsidR="002345F3" w:rsidRPr="002345F3" w:rsidRDefault="002345F3" w:rsidP="002345F3">
      <w:pPr>
        <w:spacing w:after="0" w:line="240" w:lineRule="auto"/>
        <w:jc w:val="both"/>
        <w:rPr>
          <w:rFonts w:ascii="Times New Roman" w:eastAsia="Calibri" w:hAnsi="Times New Roman" w:cs="Times New Roman"/>
          <w:sz w:val="24"/>
          <w:szCs w:val="24"/>
          <w14:ligatures w14:val="none"/>
        </w:rPr>
      </w:pPr>
      <w:bookmarkStart w:id="0" w:name="_Hlk205383317"/>
      <w:r w:rsidRPr="002345F3">
        <w:rPr>
          <w:rFonts w:ascii="Times New Roman" w:eastAsia="Calibri" w:hAnsi="Times New Roman" w:cs="Times New Roman"/>
          <w:b/>
          <w:bCs/>
          <w:sz w:val="24"/>
          <w:szCs w:val="24"/>
          <w14:ligatures w14:val="none"/>
        </w:rPr>
        <w:t>Atbilde</w:t>
      </w:r>
      <w:r w:rsidRPr="002345F3">
        <w:rPr>
          <w:rFonts w:ascii="Times New Roman" w:eastAsia="Calibri" w:hAnsi="Times New Roman" w:cs="Times New Roman"/>
          <w:sz w:val="24"/>
          <w:szCs w:val="24"/>
          <w14:ligatures w14:val="none"/>
        </w:rPr>
        <w:t>:</w:t>
      </w:r>
    </w:p>
    <w:p w14:paraId="6500B63F" w14:textId="77777777" w:rsidR="002345F3" w:rsidRPr="002345F3" w:rsidRDefault="002345F3" w:rsidP="002345F3">
      <w:pPr>
        <w:spacing w:after="0" w:line="240" w:lineRule="auto"/>
        <w:jc w:val="both"/>
        <w:rPr>
          <w:rFonts w:ascii="Times New Roman" w:eastAsia="Calibri" w:hAnsi="Times New Roman" w:cs="Times New Roman"/>
          <w:sz w:val="24"/>
          <w:szCs w:val="24"/>
          <w14:ligatures w14:val="none"/>
        </w:rPr>
      </w:pPr>
      <w:r w:rsidRPr="002345F3">
        <w:rPr>
          <w:rFonts w:ascii="Times New Roman" w:eastAsia="Calibri" w:hAnsi="Times New Roman" w:cs="Times New Roman"/>
          <w:sz w:val="24"/>
          <w:szCs w:val="24"/>
          <w14:ligatures w14:val="none"/>
        </w:rPr>
        <w:t>Informējam, ka tika precizēts atklāta konkursa nolikuma 1.1.1. pielikums “Darbu daudzumu un izmaksu saraksts”.</w:t>
      </w:r>
    </w:p>
    <w:p w14:paraId="675C705E" w14:textId="77777777" w:rsidR="002345F3" w:rsidRPr="002345F3" w:rsidRDefault="002345F3" w:rsidP="002345F3">
      <w:pPr>
        <w:spacing w:after="0" w:line="240" w:lineRule="auto"/>
        <w:jc w:val="both"/>
        <w:rPr>
          <w:rFonts w:ascii="Times New Roman" w:eastAsia="Calibri" w:hAnsi="Times New Roman" w:cs="Times New Roman"/>
          <w:sz w:val="24"/>
          <w:szCs w:val="24"/>
          <w14:ligatures w14:val="none"/>
        </w:rPr>
      </w:pPr>
    </w:p>
    <w:p w14:paraId="604FAC0D" w14:textId="77777777" w:rsidR="002345F3" w:rsidRPr="002345F3" w:rsidRDefault="002345F3" w:rsidP="002345F3">
      <w:pPr>
        <w:jc w:val="both"/>
        <w:rPr>
          <w:rFonts w:ascii="Times New Roman" w:eastAsia="Calibri" w:hAnsi="Times New Roman" w:cs="Times New Roman"/>
          <w:b/>
          <w:bCs/>
          <w:sz w:val="24"/>
          <w:szCs w:val="24"/>
          <w14:ligatures w14:val="none"/>
        </w:rPr>
      </w:pPr>
      <w:r w:rsidRPr="002345F3">
        <w:rPr>
          <w:rFonts w:ascii="Times New Roman" w:eastAsia="Calibri" w:hAnsi="Times New Roman" w:cs="Times New Roman"/>
          <w:b/>
          <w:bCs/>
          <w:sz w:val="24"/>
          <w:szCs w:val="24"/>
          <w14:ligatures w14:val="none"/>
        </w:rPr>
        <w:t>2.jautājums</w:t>
      </w:r>
      <w:r w:rsidRPr="002345F3">
        <w:rPr>
          <w:rFonts w:ascii="Times New Roman" w:eastAsia="Calibri" w:hAnsi="Times New Roman" w:cs="Times New Roman"/>
          <w:sz w:val="24"/>
          <w:szCs w:val="24"/>
          <w14:ligatures w14:val="none"/>
        </w:rPr>
        <w:t>:</w:t>
      </w:r>
    </w:p>
    <w:p w14:paraId="6B8849C2" w14:textId="77777777" w:rsidR="002345F3" w:rsidRPr="002345F3" w:rsidRDefault="002345F3" w:rsidP="002345F3">
      <w:pPr>
        <w:spacing w:after="0" w:line="360" w:lineRule="auto"/>
        <w:ind w:firstLine="720"/>
        <w:jc w:val="both"/>
        <w:rPr>
          <w:rFonts w:ascii="Times New Roman" w:eastAsia="Times New Roman" w:hAnsi="Times New Roman" w:cs="Times New Roman"/>
          <w:bCs/>
          <w:iCs/>
          <w:kern w:val="0"/>
          <w:sz w:val="24"/>
          <w:szCs w:val="24"/>
          <w:lang w:eastAsia="lv-LV"/>
          <w14:ligatures w14:val="none"/>
        </w:rPr>
      </w:pPr>
      <w:r w:rsidRPr="002345F3">
        <w:rPr>
          <w:rFonts w:ascii="Times New Roman" w:eastAsia="Times New Roman" w:hAnsi="Times New Roman" w:cs="Times New Roman"/>
          <w:bCs/>
          <w:iCs/>
          <w:kern w:val="0"/>
          <w:sz w:val="24"/>
          <w:szCs w:val="24"/>
          <w:lang w:eastAsia="lv-LV"/>
          <w14:ligatures w14:val="none"/>
        </w:rPr>
        <w:t xml:space="preserve">Ņemot vērā būtiskās un apjomīgās darbu daudzumu izmaiņas, lai pretendenti varētu tās apzināt, veikt pārrēķinus un sagatavot kvalitatīvu piedāvājumu, lūdzam Pasūtītāju </w:t>
      </w:r>
      <w:r w:rsidRPr="002345F3">
        <w:rPr>
          <w:rFonts w:ascii="Times New Roman" w:eastAsia="Times New Roman" w:hAnsi="Times New Roman" w:cs="Times New Roman"/>
          <w:b/>
          <w:iCs/>
          <w:kern w:val="0"/>
          <w:sz w:val="24"/>
          <w:szCs w:val="24"/>
          <w:lang w:eastAsia="lv-LV"/>
          <w14:ligatures w14:val="none"/>
        </w:rPr>
        <w:t>pagarināt atklāta konkursa iesniegšanas termiņu par 1 mēnesi</w:t>
      </w:r>
      <w:r w:rsidRPr="002345F3">
        <w:rPr>
          <w:rFonts w:ascii="Times New Roman" w:eastAsia="Times New Roman" w:hAnsi="Times New Roman" w:cs="Times New Roman"/>
          <w:bCs/>
          <w:iCs/>
          <w:kern w:val="0"/>
          <w:sz w:val="24"/>
          <w:szCs w:val="24"/>
          <w:lang w:eastAsia="lv-LV"/>
          <w14:ligatures w14:val="none"/>
        </w:rPr>
        <w:t>.</w:t>
      </w:r>
    </w:p>
    <w:p w14:paraId="66828BEA" w14:textId="77777777" w:rsidR="002345F3" w:rsidRPr="002345F3" w:rsidRDefault="002345F3" w:rsidP="002345F3">
      <w:pPr>
        <w:spacing w:after="0" w:line="360" w:lineRule="auto"/>
        <w:ind w:firstLine="720"/>
        <w:jc w:val="both"/>
        <w:rPr>
          <w:rFonts w:ascii="Times New Roman" w:eastAsia="Times New Roman" w:hAnsi="Times New Roman" w:cs="Times New Roman"/>
          <w:bCs/>
          <w:iCs/>
          <w:kern w:val="0"/>
          <w:sz w:val="24"/>
          <w:szCs w:val="24"/>
          <w:lang w:eastAsia="lv-LV"/>
          <w14:ligatures w14:val="none"/>
        </w:rPr>
      </w:pPr>
    </w:p>
    <w:p w14:paraId="393E7456" w14:textId="77777777" w:rsidR="002345F3" w:rsidRPr="002345F3" w:rsidRDefault="002345F3" w:rsidP="002345F3">
      <w:pPr>
        <w:spacing w:after="0" w:line="360" w:lineRule="auto"/>
        <w:jc w:val="both"/>
        <w:rPr>
          <w:rFonts w:ascii="Times New Roman" w:eastAsia="Times New Roman" w:hAnsi="Times New Roman" w:cs="Times New Roman"/>
          <w:b/>
          <w:iCs/>
          <w:kern w:val="0"/>
          <w:sz w:val="24"/>
          <w:szCs w:val="24"/>
          <w:lang w:eastAsia="lv-LV"/>
          <w14:ligatures w14:val="none"/>
        </w:rPr>
      </w:pPr>
      <w:r w:rsidRPr="002345F3">
        <w:rPr>
          <w:rFonts w:ascii="Times New Roman" w:eastAsia="Times New Roman" w:hAnsi="Times New Roman" w:cs="Times New Roman"/>
          <w:b/>
          <w:iCs/>
          <w:kern w:val="0"/>
          <w:sz w:val="24"/>
          <w:szCs w:val="24"/>
          <w:lang w:eastAsia="lv-LV"/>
          <w14:ligatures w14:val="none"/>
        </w:rPr>
        <w:t>Atbilde:</w:t>
      </w:r>
    </w:p>
    <w:p w14:paraId="2C01E966" w14:textId="77777777" w:rsidR="002345F3" w:rsidRPr="002345F3" w:rsidRDefault="002345F3" w:rsidP="002345F3">
      <w:pPr>
        <w:spacing w:after="0" w:line="240" w:lineRule="auto"/>
        <w:jc w:val="both"/>
        <w:rPr>
          <w:rFonts w:ascii="Times New Roman" w:eastAsia="Calibri" w:hAnsi="Times New Roman" w:cs="Times New Roman"/>
          <w:sz w:val="24"/>
          <w:szCs w:val="24"/>
          <w14:ligatures w14:val="none"/>
        </w:rPr>
      </w:pPr>
      <w:r w:rsidRPr="002345F3">
        <w:rPr>
          <w:rFonts w:ascii="Times New Roman" w:eastAsia="Calibri" w:hAnsi="Times New Roman" w:cs="Times New Roman"/>
          <w:sz w:val="24"/>
          <w:szCs w:val="24"/>
          <w14:ligatures w14:val="none"/>
        </w:rPr>
        <w:t>Komisija informē, ka piedāvājumu iesniegšanas termiņš atklātā konkursā tiek pagarināts. Lūdzam sekot aktuālajām publikācijām Elektronisko iepirkumu sistēmā.</w:t>
      </w:r>
    </w:p>
    <w:bookmarkEnd w:id="0"/>
    <w:p w14:paraId="6063C5F2" w14:textId="77777777" w:rsidR="002345F3" w:rsidRPr="002345F3" w:rsidRDefault="002345F3" w:rsidP="002345F3">
      <w:pPr>
        <w:spacing w:after="0" w:line="240" w:lineRule="auto"/>
        <w:jc w:val="both"/>
        <w:rPr>
          <w:rFonts w:ascii="Times New Roman" w:eastAsia="Calibri" w:hAnsi="Times New Roman" w:cs="Times New Roman"/>
          <w:b/>
          <w:bCs/>
          <w:sz w:val="24"/>
          <w:szCs w:val="24"/>
          <w14:ligatures w14:val="none"/>
        </w:rPr>
      </w:pPr>
    </w:p>
    <w:p w14:paraId="53657247" w14:textId="77777777" w:rsidR="00CF6343" w:rsidRDefault="00CF6343"/>
    <w:sectPr w:rsidR="00CF6343" w:rsidSect="002345F3">
      <w:headerReference w:type="even" r:id="rId4"/>
      <w:footerReference w:type="default" r:id="rId5"/>
      <w:pgSz w:w="11906" w:h="16838"/>
      <w:pgMar w:top="1276" w:right="1440" w:bottom="1797" w:left="144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PSMT"/>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4A3EF" w14:textId="77777777" w:rsidR="002345F3" w:rsidRDefault="002345F3" w:rsidP="002677E4">
    <w:pPr>
      <w:pStyle w:val="Kjene"/>
    </w:pPr>
  </w:p>
  <w:p w14:paraId="7711CE54" w14:textId="77777777" w:rsidR="002345F3" w:rsidRDefault="002345F3">
    <w:pPr>
      <w:pStyle w:val="Kjene"/>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DB139" w14:textId="77777777" w:rsidR="002345F3" w:rsidRPr="002345F3" w:rsidRDefault="002345F3" w:rsidP="002D0282">
    <w:pPr>
      <w:pStyle w:val="Galvene"/>
      <w:framePr w:wrap="around" w:vAnchor="text" w:hAnchor="margin" w:xAlign="right" w:y="1"/>
      <w:rPr>
        <w:rStyle w:val="Lappusesnumurs"/>
      </w:rPr>
    </w:pPr>
    <w:r w:rsidRPr="002345F3">
      <w:rPr>
        <w:rStyle w:val="Lappusesnumurs"/>
      </w:rPr>
      <w:fldChar w:fldCharType="begin"/>
    </w:r>
    <w:r w:rsidRPr="002345F3">
      <w:rPr>
        <w:rStyle w:val="Lappusesnumurs"/>
      </w:rPr>
      <w:instrText xml:space="preserve">PAGE  </w:instrText>
    </w:r>
    <w:r w:rsidRPr="002345F3">
      <w:rPr>
        <w:rStyle w:val="Lappusesnumurs"/>
      </w:rPr>
      <w:fldChar w:fldCharType="end"/>
    </w:r>
  </w:p>
  <w:p w14:paraId="1874CF85" w14:textId="77777777" w:rsidR="002345F3" w:rsidRDefault="002345F3" w:rsidP="002D0282">
    <w:pPr>
      <w:pStyle w:val="Galvene"/>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5F3"/>
    <w:rsid w:val="001F4999"/>
    <w:rsid w:val="002345F3"/>
    <w:rsid w:val="00846E98"/>
    <w:rsid w:val="00CF6343"/>
    <w:rsid w:val="00D243C8"/>
    <w:rsid w:val="00FA1A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AF852"/>
  <w15:chartTrackingRefBased/>
  <w15:docId w15:val="{253C9634-7BB7-4575-9474-9626BF434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2345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2345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345F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345F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345F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345F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345F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345F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345F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345F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345F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345F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345F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345F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345F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345F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345F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345F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345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345F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345F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345F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345F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345F3"/>
    <w:rPr>
      <w:i/>
      <w:iCs/>
      <w:color w:val="404040" w:themeColor="text1" w:themeTint="BF"/>
    </w:rPr>
  </w:style>
  <w:style w:type="paragraph" w:styleId="Sarakstarindkopa">
    <w:name w:val="List Paragraph"/>
    <w:basedOn w:val="Parasts"/>
    <w:uiPriority w:val="34"/>
    <w:qFormat/>
    <w:rsid w:val="002345F3"/>
    <w:pPr>
      <w:ind w:left="720"/>
      <w:contextualSpacing/>
    </w:pPr>
  </w:style>
  <w:style w:type="character" w:styleId="Intensvsizclums">
    <w:name w:val="Intense Emphasis"/>
    <w:basedOn w:val="Noklusjumarindkopasfonts"/>
    <w:uiPriority w:val="21"/>
    <w:qFormat/>
    <w:rsid w:val="002345F3"/>
    <w:rPr>
      <w:i/>
      <w:iCs/>
      <w:color w:val="0F4761" w:themeColor="accent1" w:themeShade="BF"/>
    </w:rPr>
  </w:style>
  <w:style w:type="paragraph" w:styleId="Intensvscitts">
    <w:name w:val="Intense Quote"/>
    <w:basedOn w:val="Parasts"/>
    <w:next w:val="Parasts"/>
    <w:link w:val="IntensvscittsRakstz"/>
    <w:uiPriority w:val="30"/>
    <w:qFormat/>
    <w:rsid w:val="002345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345F3"/>
    <w:rPr>
      <w:i/>
      <w:iCs/>
      <w:color w:val="0F4761" w:themeColor="accent1" w:themeShade="BF"/>
    </w:rPr>
  </w:style>
  <w:style w:type="character" w:styleId="Intensvaatsauce">
    <w:name w:val="Intense Reference"/>
    <w:basedOn w:val="Noklusjumarindkopasfonts"/>
    <w:uiPriority w:val="32"/>
    <w:qFormat/>
    <w:rsid w:val="002345F3"/>
    <w:rPr>
      <w:b/>
      <w:bCs/>
      <w:smallCaps/>
      <w:color w:val="0F4761" w:themeColor="accent1" w:themeShade="BF"/>
      <w:spacing w:val="5"/>
    </w:rPr>
  </w:style>
  <w:style w:type="paragraph" w:styleId="Galvene">
    <w:name w:val="header"/>
    <w:basedOn w:val="Parasts"/>
    <w:link w:val="GalveneRakstz"/>
    <w:rsid w:val="002345F3"/>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GalveneRakstz">
    <w:name w:val="Galvene Rakstz."/>
    <w:basedOn w:val="Noklusjumarindkopasfonts"/>
    <w:link w:val="Galvene"/>
    <w:rsid w:val="002345F3"/>
    <w:rPr>
      <w:rFonts w:ascii="Times New Roman" w:eastAsia="Times New Roman" w:hAnsi="Times New Roman" w:cs="Times New Roman"/>
      <w:kern w:val="0"/>
      <w:sz w:val="24"/>
      <w:szCs w:val="24"/>
      <w:lang w:val="en-US"/>
      <w14:ligatures w14:val="none"/>
    </w:rPr>
  </w:style>
  <w:style w:type="paragraph" w:styleId="Kjene">
    <w:name w:val="footer"/>
    <w:basedOn w:val="Parasts"/>
    <w:link w:val="KjeneRakstz"/>
    <w:uiPriority w:val="99"/>
    <w:rsid w:val="002345F3"/>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KjeneRakstz">
    <w:name w:val="Kājene Rakstz."/>
    <w:basedOn w:val="Noklusjumarindkopasfonts"/>
    <w:link w:val="Kjene"/>
    <w:uiPriority w:val="99"/>
    <w:rsid w:val="002345F3"/>
    <w:rPr>
      <w:rFonts w:ascii="Times New Roman" w:eastAsia="Times New Roman" w:hAnsi="Times New Roman" w:cs="Times New Roman"/>
      <w:kern w:val="0"/>
      <w:sz w:val="24"/>
      <w:szCs w:val="24"/>
      <w:lang w:val="en-US"/>
      <w14:ligatures w14:val="none"/>
    </w:rPr>
  </w:style>
  <w:style w:type="character" w:styleId="Lappusesnumurs">
    <w:name w:val="page number"/>
    <w:basedOn w:val="Noklusjumarindkopasfonts"/>
    <w:rsid w:val="002345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2277</Words>
  <Characters>1298</Characters>
  <Application>Microsoft Office Word</Application>
  <DocSecurity>0</DocSecurity>
  <Lines>10</Lines>
  <Paragraphs>7</Paragraphs>
  <ScaleCrop>false</ScaleCrop>
  <Company/>
  <LinksUpToDate>false</LinksUpToDate>
  <CharactersWithSpaces>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Bērziņa</dc:creator>
  <cp:keywords/>
  <dc:description/>
  <cp:lastModifiedBy>Vineta Bērziņa</cp:lastModifiedBy>
  <cp:revision>1</cp:revision>
  <dcterms:created xsi:type="dcterms:W3CDTF">2025-08-27T13:23:00Z</dcterms:created>
  <dcterms:modified xsi:type="dcterms:W3CDTF">2025-08-27T13:24:00Z</dcterms:modified>
</cp:coreProperties>
</file>