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C41" w:rsidRPr="00845A2E" w:rsidRDefault="004D1944" w:rsidP="00845A2E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  <w:r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Iepirkuma komisijas 202</w:t>
      </w:r>
      <w:r w:rsidR="003206F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4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.</w:t>
      </w:r>
      <w:r w:rsidR="00CC5F7E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 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gada </w:t>
      </w:r>
      <w:r w:rsidR="001571B0" w:rsidRPr="00231DD7">
        <w:rPr>
          <w:rFonts w:ascii="Times New Roman" w:hAnsi="Times New Roman" w:cs="Times New Roman"/>
          <w:b/>
          <w:bCs/>
          <w:sz w:val="24"/>
          <w:szCs w:val="24"/>
          <w:lang w:val="lv-LV"/>
        </w:rPr>
        <w:t>25</w:t>
      </w:r>
      <w:r w:rsidR="00845A2E" w:rsidRPr="00231DD7">
        <w:rPr>
          <w:rFonts w:ascii="Times New Roman" w:hAnsi="Times New Roman" w:cs="Times New Roman"/>
          <w:b/>
          <w:bCs/>
          <w:sz w:val="24"/>
          <w:szCs w:val="24"/>
          <w:lang w:val="lv-LV"/>
        </w:rPr>
        <w:t>. novembra</w:t>
      </w:r>
      <w:r w:rsidR="000B760E" w:rsidRPr="00231DD7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0B760E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sēdē sniegtā</w:t>
      </w:r>
      <w:r w:rsidR="003206F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s</w:t>
      </w:r>
      <w:r w:rsidR="000B760E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atbilde</w:t>
      </w:r>
      <w:r w:rsidR="003206F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s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uz ieinteresētā piegādātāja uzdot</w:t>
      </w:r>
      <w:r w:rsidR="00B00D99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>o jautājumu</w:t>
      </w:r>
      <w:r w:rsidR="00B36C41" w:rsidRPr="00845A2E"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par atklātu konkursu</w:t>
      </w:r>
    </w:p>
    <w:p w:rsidR="00B36C41" w:rsidRPr="00845A2E" w:rsidRDefault="00DD435C" w:rsidP="00845A2E">
      <w:pPr>
        <w:tabs>
          <w:tab w:val="left" w:pos="8280"/>
        </w:tabs>
        <w:spacing w:after="0" w:line="240" w:lineRule="auto"/>
        <w:ind w:left="539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  <w:lang w:val="lv-LV"/>
        </w:rPr>
      </w:pPr>
      <w:r w:rsidRPr="00845A2E">
        <w:rPr>
          <w:rFonts w:ascii="Times New Roman" w:eastAsia="Calibri" w:hAnsi="Times New Roman" w:cs="Times New Roman"/>
          <w:b/>
          <w:bCs/>
          <w:i/>
          <w:sz w:val="24"/>
          <w:szCs w:val="24"/>
          <w:lang w:val="lv-LV"/>
        </w:rPr>
        <w:t>“</w:t>
      </w:r>
      <w:r w:rsidR="00845A2E" w:rsidRPr="00845A2E">
        <w:rPr>
          <w:rFonts w:ascii="Times New Roman" w:eastAsia="Calibri" w:hAnsi="Times New Roman" w:cs="Times New Roman"/>
          <w:b/>
          <w:bCs/>
          <w:i/>
          <w:sz w:val="24"/>
          <w:szCs w:val="24"/>
          <w:lang w:val="lv-LV"/>
        </w:rPr>
        <w:t>Kondicionieru, iekārtu un ventilā</w:t>
      </w:r>
      <w:bookmarkStart w:id="0" w:name="_GoBack"/>
      <w:bookmarkEnd w:id="0"/>
      <w:r w:rsidR="00845A2E" w:rsidRPr="00845A2E">
        <w:rPr>
          <w:rFonts w:ascii="Times New Roman" w:eastAsia="Calibri" w:hAnsi="Times New Roman" w:cs="Times New Roman"/>
          <w:b/>
          <w:bCs/>
          <w:i/>
          <w:sz w:val="24"/>
          <w:szCs w:val="24"/>
          <w:lang w:val="lv-LV"/>
        </w:rPr>
        <w:t>cijas sistēmu apkope un remonts</w:t>
      </w:r>
      <w:r w:rsidRPr="00845A2E">
        <w:rPr>
          <w:rFonts w:ascii="Times New Roman" w:eastAsia="Calibri" w:hAnsi="Times New Roman" w:cs="Times New Roman"/>
          <w:b/>
          <w:bCs/>
          <w:i/>
          <w:sz w:val="24"/>
          <w:szCs w:val="24"/>
          <w:lang w:val="lv-LV"/>
        </w:rPr>
        <w:t>”</w:t>
      </w:r>
    </w:p>
    <w:p w:rsidR="00B36C41" w:rsidRPr="00845A2E" w:rsidRDefault="00B36C41" w:rsidP="00845A2E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  <w:lang w:val="lv-LV"/>
        </w:rPr>
      </w:pPr>
      <w:r w:rsidRPr="00845A2E">
        <w:rPr>
          <w:rFonts w:ascii="Times New Roman" w:hAnsi="Times New Roman" w:cs="Times New Roman"/>
          <w:bCs/>
          <w:sz w:val="24"/>
          <w:szCs w:val="24"/>
          <w:lang w:val="lv-LV"/>
        </w:rPr>
        <w:t>identifikācijas Nr. VAMOIC 202</w:t>
      </w:r>
      <w:r w:rsidR="00845A2E" w:rsidRPr="00845A2E">
        <w:rPr>
          <w:rFonts w:ascii="Times New Roman" w:hAnsi="Times New Roman" w:cs="Times New Roman"/>
          <w:bCs/>
          <w:sz w:val="24"/>
          <w:szCs w:val="24"/>
          <w:lang w:val="lv-LV"/>
        </w:rPr>
        <w:t>4/107</w:t>
      </w:r>
      <w:r w:rsidRPr="00845A2E">
        <w:rPr>
          <w:rFonts w:ascii="Times New Roman" w:hAnsi="Times New Roman" w:cs="Times New Roman"/>
          <w:bCs/>
          <w:sz w:val="24"/>
          <w:szCs w:val="24"/>
          <w:lang w:val="lv-LV"/>
        </w:rPr>
        <w:t xml:space="preserve"> (turpmāk – konkurss)</w:t>
      </w:r>
    </w:p>
    <w:p w:rsidR="00B85C37" w:rsidRPr="00845A2E" w:rsidRDefault="00B85C37" w:rsidP="00845A2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highlight w:val="yellow"/>
          <w:u w:val="single"/>
          <w:lang w:val="lv-LV"/>
        </w:rPr>
      </w:pPr>
    </w:p>
    <w:p w:rsidR="00ED529E" w:rsidRPr="00845A2E" w:rsidRDefault="00ED529E" w:rsidP="00845A2E">
      <w:pPr>
        <w:spacing w:line="240" w:lineRule="auto"/>
        <w:ind w:firstLine="360"/>
        <w:jc w:val="both"/>
        <w:rPr>
          <w:rFonts w:ascii="Times New Roman" w:hAnsi="Times New Roman" w:cs="Times New Roman"/>
          <w:kern w:val="22"/>
          <w:sz w:val="24"/>
          <w:szCs w:val="24"/>
          <w:highlight w:val="yellow"/>
          <w:lang w:val="lv-LV" w:eastAsia="ar-SA"/>
        </w:rPr>
      </w:pPr>
    </w:p>
    <w:p w:rsidR="00DD435C" w:rsidRPr="00845A2E" w:rsidRDefault="00013983" w:rsidP="00845A2E">
      <w:pPr>
        <w:pStyle w:val="ListParagraph"/>
        <w:numPr>
          <w:ilvl w:val="0"/>
          <w:numId w:val="12"/>
        </w:numPr>
        <w:ind w:left="284" w:right="-279"/>
        <w:jc w:val="both"/>
        <w:rPr>
          <w:rFonts w:ascii="Times New Roman" w:hAnsi="Times New Roman"/>
          <w:b/>
          <w:sz w:val="24"/>
          <w:szCs w:val="24"/>
          <w:u w:val="single"/>
          <w:lang w:val="lv-LV"/>
        </w:rPr>
      </w:pPr>
      <w:r w:rsidRPr="00845A2E">
        <w:rPr>
          <w:rFonts w:ascii="Times New Roman" w:hAnsi="Times New Roman"/>
          <w:b/>
          <w:sz w:val="24"/>
          <w:szCs w:val="24"/>
          <w:u w:val="single"/>
          <w:lang w:val="lv-LV"/>
        </w:rPr>
        <w:t>Jautājums</w:t>
      </w:r>
      <w:r w:rsidRPr="00845A2E">
        <w:rPr>
          <w:rFonts w:ascii="Times New Roman" w:hAnsi="Times New Roman"/>
          <w:b/>
          <w:sz w:val="24"/>
          <w:szCs w:val="24"/>
          <w:lang w:val="lv-LV"/>
        </w:rPr>
        <w:t>:</w:t>
      </w:r>
    </w:p>
    <w:p w:rsidR="00845A2E" w:rsidRPr="00845A2E" w:rsidRDefault="00845A2E" w:rsidP="00845A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45A2E">
        <w:rPr>
          <w:rFonts w:ascii="Times New Roman" w:hAnsi="Times New Roman" w:cs="Times New Roman"/>
          <w:sz w:val="24"/>
          <w:szCs w:val="24"/>
        </w:rPr>
        <w:t>8.2.</w:t>
      </w:r>
      <w:proofErr w:type="gramStart"/>
      <w:r w:rsidRPr="00845A2E">
        <w:rPr>
          <w:rFonts w:ascii="Times New Roman" w:hAnsi="Times New Roman" w:cs="Times New Roman"/>
          <w:sz w:val="24"/>
          <w:szCs w:val="24"/>
        </w:rPr>
        <w:t>1.aizpildīts</w:t>
      </w:r>
      <w:proofErr w:type="gram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b/>
          <w:i/>
          <w:sz w:val="24"/>
          <w:szCs w:val="24"/>
        </w:rPr>
        <w:t>Tehniskais</w:t>
      </w:r>
      <w:proofErr w:type="spellEnd"/>
      <w:r w:rsidRPr="00845A2E">
        <w:rPr>
          <w:rFonts w:ascii="Times New Roman" w:hAnsi="Times New Roman" w:cs="Times New Roman"/>
          <w:b/>
          <w:i/>
          <w:sz w:val="24"/>
          <w:szCs w:val="24"/>
        </w:rPr>
        <w:t xml:space="preserve"> un </w:t>
      </w:r>
      <w:proofErr w:type="spellStart"/>
      <w:r w:rsidRPr="00845A2E">
        <w:rPr>
          <w:rFonts w:ascii="Times New Roman" w:hAnsi="Times New Roman" w:cs="Times New Roman"/>
          <w:b/>
          <w:i/>
          <w:sz w:val="24"/>
          <w:szCs w:val="24"/>
        </w:rPr>
        <w:t>finanšu</w:t>
      </w:r>
      <w:proofErr w:type="spellEnd"/>
      <w:r w:rsidRPr="00845A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b/>
          <w:i/>
          <w:sz w:val="24"/>
          <w:szCs w:val="24"/>
        </w:rPr>
        <w:t>piedāvājums</w:t>
      </w:r>
      <w:proofErr w:type="spellEnd"/>
      <w:r w:rsidRPr="00845A2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Pr="00845A2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Pielikums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Nr.2</w:t>
      </w:r>
      <w:r w:rsidRPr="00845A2E">
        <w:rPr>
          <w:rFonts w:ascii="Times New Roman" w:hAnsi="Times New Roman" w:cs="Times New Roman"/>
          <w:sz w:val="24"/>
          <w:szCs w:val="24"/>
        </w:rPr>
        <w:t xml:space="preserve">).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Piedāvājuma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cenā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jāiekļauj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visas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pakalpojuma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sniegšanai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nepieciešamās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izmaksas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-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visi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valsts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un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pašvaldību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noteiktie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nodokļi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(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izņemot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PVN),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nodevas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un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citas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izmaksas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kas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saistītas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Pakalpojumu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sniegšanu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Pakalpojumu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sniegšanā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nepieciešamo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materiālu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aukstumaģenta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dzesējamā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šķidruma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mehānismu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instrumentu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transporta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darbaspēka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izmaksas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kas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noteiktas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ne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zemākas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kā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valstī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noteiktais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minimālais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atalgojums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kā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arī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visi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riski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(t.sk.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iespējamie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sadārdzinājumi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inflācija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valstī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noteiktās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minimālās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algas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izmaiņas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u.tml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.), 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u.c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.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izmaksas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kas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saistītas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ar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kvalitatīvu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Pakalpojumu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i/>
          <w:sz w:val="24"/>
          <w:szCs w:val="24"/>
        </w:rPr>
        <w:t>sniegšanu</w:t>
      </w:r>
      <w:proofErr w:type="spellEnd"/>
      <w:r w:rsidRPr="00845A2E">
        <w:rPr>
          <w:rFonts w:ascii="Times New Roman" w:hAnsi="Times New Roman" w:cs="Times New Roman"/>
          <w:i/>
          <w:sz w:val="24"/>
          <w:szCs w:val="24"/>
        </w:rPr>
        <w:t>.)</w:t>
      </w:r>
      <w:r w:rsidRPr="00845A2E">
        <w:rPr>
          <w:rFonts w:ascii="Times New Roman" w:hAnsi="Times New Roman" w:cs="Times New Roman"/>
          <w:sz w:val="24"/>
          <w:szCs w:val="24"/>
        </w:rPr>
        <w:t>;</w:t>
      </w:r>
    </w:p>
    <w:p w:rsidR="00845A2E" w:rsidRPr="00845A2E" w:rsidRDefault="00845A2E" w:rsidP="00845A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45A2E" w:rsidRPr="00845A2E" w:rsidRDefault="00845A2E" w:rsidP="00845A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845A2E">
        <w:rPr>
          <w:rFonts w:ascii="Times New Roman" w:hAnsi="Times New Roman" w:cs="Times New Roman"/>
          <w:sz w:val="24"/>
          <w:szCs w:val="24"/>
        </w:rPr>
        <w:t>8.2.</w:t>
      </w:r>
      <w:proofErr w:type="gramStart"/>
      <w:r w:rsidRPr="00845A2E">
        <w:rPr>
          <w:rFonts w:ascii="Times New Roman" w:hAnsi="Times New Roman" w:cs="Times New Roman"/>
          <w:sz w:val="24"/>
          <w:szCs w:val="24"/>
        </w:rPr>
        <w:t>2.Piedāvājuma</w:t>
      </w:r>
      <w:proofErr w:type="gram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cena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un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summas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ir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jānorāda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ar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precizitāti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2 (divas)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zīmes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aiz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komata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(ROUND (...,2)). Ja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būs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norādītas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vairāk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kā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2 (divas)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zīmes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aiz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komata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noapaļošana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netiks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veikta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, un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iepirkuma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komisija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vērā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ņems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tikai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2 (divas)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zīmes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aiz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 w:cs="Times New Roman"/>
          <w:sz w:val="24"/>
          <w:szCs w:val="24"/>
        </w:rPr>
        <w:t>komata</w:t>
      </w:r>
      <w:proofErr w:type="spellEnd"/>
      <w:r w:rsidRPr="00845A2E">
        <w:rPr>
          <w:rFonts w:ascii="Times New Roman" w:hAnsi="Times New Roman" w:cs="Times New Roman"/>
          <w:sz w:val="24"/>
          <w:szCs w:val="24"/>
        </w:rPr>
        <w:t>.</w:t>
      </w:r>
    </w:p>
    <w:p w:rsidR="00845A2E" w:rsidRPr="00845A2E" w:rsidRDefault="00845A2E" w:rsidP="00845A2E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45A2E" w:rsidRPr="00845A2E" w:rsidRDefault="00845A2E" w:rsidP="00845A2E">
      <w:pPr>
        <w:pStyle w:val="ListParagraph"/>
        <w:numPr>
          <w:ilvl w:val="1"/>
          <w:numId w:val="14"/>
        </w:numPr>
        <w:ind w:left="709"/>
        <w:jc w:val="both"/>
        <w:rPr>
          <w:rFonts w:ascii="Times New Roman" w:hAnsi="Times New Roman"/>
          <w:sz w:val="24"/>
          <w:szCs w:val="24"/>
        </w:rPr>
      </w:pPr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Izstrādājot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Tehnisko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un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finanšu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piedāvājumu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r w:rsidRPr="00845A2E">
        <w:rPr>
          <w:rFonts w:ascii="Times New Roman" w:hAnsi="Times New Roman"/>
          <w:sz w:val="24"/>
          <w:szCs w:val="24"/>
        </w:rPr>
        <w:t>(</w:t>
      </w:r>
      <w:proofErr w:type="spellStart"/>
      <w:r w:rsidRPr="00845A2E">
        <w:rPr>
          <w:rFonts w:ascii="Times New Roman" w:hAnsi="Times New Roman"/>
          <w:i/>
          <w:sz w:val="24"/>
          <w:szCs w:val="24"/>
        </w:rPr>
        <w:t>Pielikums</w:t>
      </w:r>
      <w:proofErr w:type="spellEnd"/>
      <w:r w:rsidRPr="00845A2E">
        <w:rPr>
          <w:rFonts w:ascii="Times New Roman" w:hAnsi="Times New Roman"/>
          <w:i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i/>
          <w:sz w:val="24"/>
          <w:szCs w:val="24"/>
        </w:rPr>
        <w:t>Nr</w:t>
      </w:r>
      <w:proofErr w:type="spellEnd"/>
      <w:r w:rsidRPr="00845A2E">
        <w:rPr>
          <w:rFonts w:ascii="Times New Roman" w:hAnsi="Times New Roman"/>
          <w:i/>
          <w:sz w:val="24"/>
          <w:szCs w:val="24"/>
        </w:rPr>
        <w:t>. 2),</w:t>
      </w:r>
      <w:r w:rsidRPr="00845A2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jāizceno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visas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veidnēs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iekļautās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pozīcijas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un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apjomi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nav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pieļaujama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jaunu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pozīciju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un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apjomu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iekļaušana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kā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arī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esošo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ignorēšana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vai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845A2E">
        <w:rPr>
          <w:rFonts w:ascii="Times New Roman" w:hAnsi="Times New Roman"/>
          <w:bCs/>
          <w:sz w:val="24"/>
          <w:szCs w:val="24"/>
        </w:rPr>
        <w:t>mainīšana</w:t>
      </w:r>
      <w:proofErr w:type="spellEnd"/>
      <w:r w:rsidRPr="00845A2E">
        <w:rPr>
          <w:rFonts w:ascii="Times New Roman" w:hAnsi="Times New Roman"/>
          <w:bCs/>
          <w:sz w:val="24"/>
          <w:szCs w:val="24"/>
        </w:rPr>
        <w:t xml:space="preserve">. </w:t>
      </w:r>
    </w:p>
    <w:p w:rsidR="00B00D99" w:rsidRPr="00845A2E" w:rsidRDefault="00B00D99" w:rsidP="00845A2E">
      <w:pPr>
        <w:pStyle w:val="ListParagraph"/>
        <w:ind w:left="284" w:right="-279"/>
        <w:jc w:val="both"/>
        <w:rPr>
          <w:rFonts w:ascii="Times New Roman" w:hAnsi="Times New Roman"/>
          <w:b/>
          <w:sz w:val="24"/>
          <w:szCs w:val="24"/>
          <w:u w:val="single"/>
          <w:lang w:val="lv-LV"/>
        </w:rPr>
      </w:pPr>
    </w:p>
    <w:p w:rsidR="00845A2E" w:rsidRPr="00845A2E" w:rsidRDefault="00845A2E" w:rsidP="001571B0">
      <w:pPr>
        <w:spacing w:after="0" w:line="240" w:lineRule="auto"/>
        <w:ind w:left="284" w:firstLine="425"/>
        <w:rPr>
          <w:rFonts w:ascii="Times New Roman" w:eastAsia="Times New Roman" w:hAnsi="Times New Roman" w:cs="Times New Roman"/>
          <w:sz w:val="24"/>
          <w:szCs w:val="24"/>
          <w:lang w:val="lv-LV"/>
        </w:rPr>
      </w:pPr>
      <w:r w:rsidRPr="001571B0">
        <w:rPr>
          <w:rFonts w:ascii="Times New Roman" w:hAnsi="Times New Roman" w:cs="Times New Roman"/>
          <w:sz w:val="24"/>
          <w:szCs w:val="24"/>
          <w:lang w:val="lv-LV"/>
        </w:rPr>
        <w:t xml:space="preserve">Vai piedāvājuma jāiekļauj </w:t>
      </w:r>
      <w:proofErr w:type="gramStart"/>
      <w:r w:rsidRPr="001571B0">
        <w:rPr>
          <w:rFonts w:ascii="Times New Roman" w:hAnsi="Times New Roman" w:cs="Times New Roman"/>
          <w:sz w:val="24"/>
          <w:szCs w:val="24"/>
          <w:lang w:val="lv-LV"/>
        </w:rPr>
        <w:t>viss atbilstoši,  tai skaitā filtri</w:t>
      </w:r>
      <w:proofErr w:type="gramEnd"/>
      <w:r w:rsidRPr="001571B0">
        <w:rPr>
          <w:rFonts w:ascii="Times New Roman" w:hAnsi="Times New Roman" w:cs="Times New Roman"/>
          <w:sz w:val="24"/>
          <w:szCs w:val="24"/>
          <w:lang w:val="lv-LV"/>
        </w:rPr>
        <w:t xml:space="preserve"> - atbilstoši sadaļām, ja filtri pie iekārtas tad tie jāierēķina, ja atsevišķi tad jānorāda tikai filtri?</w:t>
      </w:r>
    </w:p>
    <w:p w:rsidR="00845A2E" w:rsidRPr="00845A2E" w:rsidRDefault="00845A2E" w:rsidP="00845A2E">
      <w:pPr>
        <w:pStyle w:val="ListParagraph"/>
        <w:ind w:left="284" w:right="-279"/>
        <w:jc w:val="both"/>
        <w:rPr>
          <w:rFonts w:ascii="Times New Roman" w:hAnsi="Times New Roman"/>
          <w:b/>
          <w:sz w:val="24"/>
          <w:szCs w:val="24"/>
          <w:u w:val="single"/>
          <w:lang w:val="lv-LV"/>
        </w:rPr>
      </w:pPr>
    </w:p>
    <w:p w:rsidR="00013983" w:rsidRPr="00845A2E" w:rsidRDefault="00013983" w:rsidP="00845A2E">
      <w:pPr>
        <w:pStyle w:val="ListParagraph"/>
        <w:numPr>
          <w:ilvl w:val="0"/>
          <w:numId w:val="11"/>
        </w:numPr>
        <w:ind w:left="284"/>
        <w:contextualSpacing w:val="0"/>
        <w:jc w:val="both"/>
        <w:rPr>
          <w:rFonts w:ascii="Times New Roman" w:hAnsi="Times New Roman"/>
          <w:b/>
          <w:sz w:val="24"/>
          <w:szCs w:val="24"/>
          <w:u w:val="single"/>
          <w:lang w:val="lv-LV"/>
        </w:rPr>
      </w:pPr>
      <w:r w:rsidRPr="00845A2E">
        <w:rPr>
          <w:rFonts w:ascii="Times New Roman" w:hAnsi="Times New Roman"/>
          <w:b/>
          <w:sz w:val="24"/>
          <w:szCs w:val="24"/>
          <w:u w:val="single"/>
          <w:lang w:val="lv-LV"/>
        </w:rPr>
        <w:t>Atbilde</w:t>
      </w:r>
      <w:r w:rsidRPr="00845A2E">
        <w:rPr>
          <w:rFonts w:ascii="Times New Roman" w:hAnsi="Times New Roman"/>
          <w:b/>
          <w:sz w:val="24"/>
          <w:szCs w:val="24"/>
          <w:lang w:val="lv-LV"/>
        </w:rPr>
        <w:t>:</w:t>
      </w:r>
    </w:p>
    <w:p w:rsidR="00E70099" w:rsidRPr="001571B0" w:rsidRDefault="001571B0" w:rsidP="00845A2E">
      <w:pPr>
        <w:pStyle w:val="BodyText"/>
        <w:ind w:firstLine="720"/>
        <w:rPr>
          <w:rFonts w:ascii="Times New Roman" w:hAnsi="Times New Roman"/>
          <w:szCs w:val="24"/>
        </w:rPr>
      </w:pPr>
      <w:r w:rsidRPr="001571B0">
        <w:rPr>
          <w:rFonts w:ascii="Times New Roman" w:hAnsi="Times New Roman"/>
          <w:szCs w:val="24"/>
        </w:rPr>
        <w:t>Iekārtas apkopes cenā ir jāiekļauj arī filtri, kas ir norādīti pie katras iekārtas.</w:t>
      </w:r>
    </w:p>
    <w:p w:rsidR="003206F9" w:rsidRPr="00845A2E" w:rsidRDefault="003206F9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3206F9" w:rsidRPr="00845A2E" w:rsidRDefault="003206F9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3206F9" w:rsidRPr="00845A2E" w:rsidRDefault="003206F9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3206F9" w:rsidRDefault="003206F9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1571B0" w:rsidRPr="00845A2E" w:rsidRDefault="001571B0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3206F9" w:rsidRPr="00845A2E" w:rsidRDefault="003206F9" w:rsidP="00845A2E">
      <w:pPr>
        <w:spacing w:after="0" w:line="240" w:lineRule="auto"/>
        <w:rPr>
          <w:rFonts w:ascii="Times New Roman" w:hAnsi="Times New Roman" w:cs="Times New Roman"/>
          <w:color w:val="0070C0"/>
          <w:sz w:val="24"/>
          <w:szCs w:val="24"/>
          <w:lang w:val="lv-LV" w:eastAsia="lv-LV"/>
        </w:rPr>
      </w:pPr>
    </w:p>
    <w:p w:rsidR="004C604E" w:rsidRPr="001571B0" w:rsidRDefault="004C604E" w:rsidP="00845A2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/>
        </w:rPr>
      </w:pPr>
      <w:r w:rsidRPr="001571B0">
        <w:rPr>
          <w:rFonts w:ascii="Times New Roman" w:eastAsia="Times New Roman" w:hAnsi="Times New Roman" w:cs="Times New Roman"/>
          <w:sz w:val="24"/>
          <w:szCs w:val="24"/>
          <w:lang w:val="lv-LV" w:eastAsia="lv-LV"/>
        </w:rPr>
        <w:t>Iepirkuma komisijas sniegtās atbildes un skaidrojumi ir neatņemama atklāta konkursa noteikumu sastāvdaļa.</w:t>
      </w:r>
    </w:p>
    <w:sectPr w:rsidR="004C604E" w:rsidRPr="001571B0" w:rsidSect="00DD435C">
      <w:pgSz w:w="12240" w:h="15840"/>
      <w:pgMar w:top="851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Dutch TL">
    <w:panose1 w:val="02020503060505020304"/>
    <w:charset w:val="BA"/>
    <w:family w:val="roman"/>
    <w:pitch w:val="variable"/>
    <w:sig w:usb0="800002AF" w:usb1="5000204A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6F1C6C"/>
    <w:multiLevelType w:val="hybridMultilevel"/>
    <w:tmpl w:val="5A04DA7C"/>
    <w:lvl w:ilvl="0" w:tplc="49CA1DF2">
      <w:start w:val="1"/>
      <w:numFmt w:val="decimal"/>
      <w:lvlText w:val="%1."/>
      <w:lvlJc w:val="left"/>
      <w:pPr>
        <w:ind w:left="886" w:hanging="360"/>
      </w:pPr>
      <w:rPr>
        <w:rFonts w:eastAsiaTheme="minorEastAsia" w:hint="default"/>
        <w:i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06" w:hanging="360"/>
      </w:pPr>
    </w:lvl>
    <w:lvl w:ilvl="2" w:tplc="0409001B" w:tentative="1">
      <w:start w:val="1"/>
      <w:numFmt w:val="lowerRoman"/>
      <w:lvlText w:val="%3."/>
      <w:lvlJc w:val="right"/>
      <w:pPr>
        <w:ind w:left="2326" w:hanging="180"/>
      </w:pPr>
    </w:lvl>
    <w:lvl w:ilvl="3" w:tplc="0409000F" w:tentative="1">
      <w:start w:val="1"/>
      <w:numFmt w:val="decimal"/>
      <w:lvlText w:val="%4."/>
      <w:lvlJc w:val="left"/>
      <w:pPr>
        <w:ind w:left="3046" w:hanging="360"/>
      </w:pPr>
    </w:lvl>
    <w:lvl w:ilvl="4" w:tplc="04090019" w:tentative="1">
      <w:start w:val="1"/>
      <w:numFmt w:val="lowerLetter"/>
      <w:lvlText w:val="%5."/>
      <w:lvlJc w:val="left"/>
      <w:pPr>
        <w:ind w:left="3766" w:hanging="360"/>
      </w:pPr>
    </w:lvl>
    <w:lvl w:ilvl="5" w:tplc="0409001B" w:tentative="1">
      <w:start w:val="1"/>
      <w:numFmt w:val="lowerRoman"/>
      <w:lvlText w:val="%6."/>
      <w:lvlJc w:val="right"/>
      <w:pPr>
        <w:ind w:left="4486" w:hanging="180"/>
      </w:pPr>
    </w:lvl>
    <w:lvl w:ilvl="6" w:tplc="0409000F" w:tentative="1">
      <w:start w:val="1"/>
      <w:numFmt w:val="decimal"/>
      <w:lvlText w:val="%7."/>
      <w:lvlJc w:val="left"/>
      <w:pPr>
        <w:ind w:left="5206" w:hanging="360"/>
      </w:pPr>
    </w:lvl>
    <w:lvl w:ilvl="7" w:tplc="04090019" w:tentative="1">
      <w:start w:val="1"/>
      <w:numFmt w:val="lowerLetter"/>
      <w:lvlText w:val="%8."/>
      <w:lvlJc w:val="left"/>
      <w:pPr>
        <w:ind w:left="5926" w:hanging="360"/>
      </w:pPr>
    </w:lvl>
    <w:lvl w:ilvl="8" w:tplc="040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" w15:restartNumberingAfterBreak="0">
    <w:nsid w:val="0D064FBA"/>
    <w:multiLevelType w:val="hybridMultilevel"/>
    <w:tmpl w:val="8A72C032"/>
    <w:lvl w:ilvl="0" w:tplc="D08C0F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8C32139"/>
    <w:multiLevelType w:val="hybridMultilevel"/>
    <w:tmpl w:val="9ED6EFC8"/>
    <w:lvl w:ilvl="0" w:tplc="1E46D2E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6438A2"/>
    <w:multiLevelType w:val="hybridMultilevel"/>
    <w:tmpl w:val="9ED6EFC8"/>
    <w:lvl w:ilvl="0" w:tplc="1E46D2EE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53F55"/>
    <w:multiLevelType w:val="hybridMultilevel"/>
    <w:tmpl w:val="3432BB74"/>
    <w:lvl w:ilvl="0" w:tplc="4EE647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964F12"/>
    <w:multiLevelType w:val="multilevel"/>
    <w:tmpl w:val="39EA4716"/>
    <w:lvl w:ilvl="0">
      <w:start w:val="1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9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6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 w15:restartNumberingAfterBreak="0">
    <w:nsid w:val="46D17768"/>
    <w:multiLevelType w:val="hybridMultilevel"/>
    <w:tmpl w:val="4486448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5D39FD"/>
    <w:multiLevelType w:val="hybridMultilevel"/>
    <w:tmpl w:val="11E4BCE4"/>
    <w:lvl w:ilvl="0" w:tplc="09C8BB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D962D1"/>
    <w:multiLevelType w:val="hybridMultilevel"/>
    <w:tmpl w:val="BB8C9E84"/>
    <w:lvl w:ilvl="0" w:tplc="0426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506" w:hanging="360"/>
      </w:pPr>
    </w:lvl>
    <w:lvl w:ilvl="2" w:tplc="0426001B" w:tentative="1">
      <w:start w:val="1"/>
      <w:numFmt w:val="lowerRoman"/>
      <w:lvlText w:val="%3."/>
      <w:lvlJc w:val="right"/>
      <w:pPr>
        <w:ind w:left="2226" w:hanging="180"/>
      </w:pPr>
    </w:lvl>
    <w:lvl w:ilvl="3" w:tplc="0426000F" w:tentative="1">
      <w:start w:val="1"/>
      <w:numFmt w:val="decimal"/>
      <w:lvlText w:val="%4."/>
      <w:lvlJc w:val="left"/>
      <w:pPr>
        <w:ind w:left="2946" w:hanging="360"/>
      </w:pPr>
    </w:lvl>
    <w:lvl w:ilvl="4" w:tplc="04260019" w:tentative="1">
      <w:start w:val="1"/>
      <w:numFmt w:val="lowerLetter"/>
      <w:lvlText w:val="%5."/>
      <w:lvlJc w:val="left"/>
      <w:pPr>
        <w:ind w:left="3666" w:hanging="360"/>
      </w:pPr>
    </w:lvl>
    <w:lvl w:ilvl="5" w:tplc="0426001B" w:tentative="1">
      <w:start w:val="1"/>
      <w:numFmt w:val="lowerRoman"/>
      <w:lvlText w:val="%6."/>
      <w:lvlJc w:val="right"/>
      <w:pPr>
        <w:ind w:left="4386" w:hanging="180"/>
      </w:pPr>
    </w:lvl>
    <w:lvl w:ilvl="6" w:tplc="0426000F" w:tentative="1">
      <w:start w:val="1"/>
      <w:numFmt w:val="decimal"/>
      <w:lvlText w:val="%7."/>
      <w:lvlJc w:val="left"/>
      <w:pPr>
        <w:ind w:left="5106" w:hanging="360"/>
      </w:pPr>
    </w:lvl>
    <w:lvl w:ilvl="7" w:tplc="04260019" w:tentative="1">
      <w:start w:val="1"/>
      <w:numFmt w:val="lowerLetter"/>
      <w:lvlText w:val="%8."/>
      <w:lvlJc w:val="left"/>
      <w:pPr>
        <w:ind w:left="5826" w:hanging="360"/>
      </w:pPr>
    </w:lvl>
    <w:lvl w:ilvl="8" w:tplc="042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5AF5CF8"/>
    <w:multiLevelType w:val="hybridMultilevel"/>
    <w:tmpl w:val="5B38FAAE"/>
    <w:lvl w:ilvl="0" w:tplc="9A484734">
      <w:start w:val="1"/>
      <w:numFmt w:val="decimal"/>
      <w:lvlText w:val="%1."/>
      <w:lvlJc w:val="left"/>
      <w:pPr>
        <w:ind w:left="502" w:hanging="360"/>
      </w:pPr>
      <w:rPr>
        <w:rFonts w:eastAsiaTheme="minorHAnsi"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 w15:restartNumberingAfterBreak="0">
    <w:nsid w:val="59C938AD"/>
    <w:multiLevelType w:val="hybridMultilevel"/>
    <w:tmpl w:val="AEA0C4E6"/>
    <w:lvl w:ilvl="0" w:tplc="3D72BC6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6EDD5BB6"/>
    <w:multiLevelType w:val="hybridMultilevel"/>
    <w:tmpl w:val="2208FCD6"/>
    <w:lvl w:ilvl="0" w:tplc="E45AE9D4">
      <w:start w:val="1"/>
      <w:numFmt w:val="bullet"/>
      <w:lvlText w:val=""/>
      <w:lvlJc w:val="left"/>
      <w:pPr>
        <w:ind w:left="160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32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4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6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8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20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92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4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66" w:hanging="360"/>
      </w:pPr>
      <w:rPr>
        <w:rFonts w:ascii="Wingdings" w:hAnsi="Wingdings" w:hint="default"/>
      </w:rPr>
    </w:lvl>
  </w:abstractNum>
  <w:abstractNum w:abstractNumId="12" w15:restartNumberingAfterBreak="0">
    <w:nsid w:val="70F2451C"/>
    <w:multiLevelType w:val="hybridMultilevel"/>
    <w:tmpl w:val="0B0C2066"/>
    <w:lvl w:ilvl="0" w:tplc="7EF602C8">
      <w:start w:val="1"/>
      <w:numFmt w:val="decimal"/>
      <w:lvlText w:val="%1."/>
      <w:lvlJc w:val="left"/>
      <w:pPr>
        <w:ind w:left="720" w:hanging="360"/>
      </w:pPr>
      <w:rPr>
        <w:rFonts w:hint="default"/>
        <w:b/>
        <w:u w:val="single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8F635E9"/>
    <w:multiLevelType w:val="multilevel"/>
    <w:tmpl w:val="F342BE8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9"/>
  </w:num>
  <w:num w:numId="6">
    <w:abstractNumId w:val="3"/>
  </w:num>
  <w:num w:numId="7">
    <w:abstractNumId w:val="12"/>
  </w:num>
  <w:num w:numId="8">
    <w:abstractNumId w:val="6"/>
  </w:num>
  <w:num w:numId="9">
    <w:abstractNumId w:val="2"/>
  </w:num>
  <w:num w:numId="10">
    <w:abstractNumId w:val="8"/>
  </w:num>
  <w:num w:numId="11">
    <w:abstractNumId w:val="10"/>
  </w:num>
  <w:num w:numId="12">
    <w:abstractNumId w:val="7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6C41"/>
    <w:rsid w:val="00013983"/>
    <w:rsid w:val="000547E0"/>
    <w:rsid w:val="0008759F"/>
    <w:rsid w:val="000B760E"/>
    <w:rsid w:val="00125709"/>
    <w:rsid w:val="00137963"/>
    <w:rsid w:val="001571B0"/>
    <w:rsid w:val="00180152"/>
    <w:rsid w:val="001E06B7"/>
    <w:rsid w:val="002259A1"/>
    <w:rsid w:val="00231DD7"/>
    <w:rsid w:val="00254854"/>
    <w:rsid w:val="002753E6"/>
    <w:rsid w:val="002D22D0"/>
    <w:rsid w:val="003206F9"/>
    <w:rsid w:val="0037275D"/>
    <w:rsid w:val="00391E7D"/>
    <w:rsid w:val="003D331F"/>
    <w:rsid w:val="0046050F"/>
    <w:rsid w:val="004670E7"/>
    <w:rsid w:val="004B6944"/>
    <w:rsid w:val="004C604E"/>
    <w:rsid w:val="004D1944"/>
    <w:rsid w:val="005371CB"/>
    <w:rsid w:val="00594DE8"/>
    <w:rsid w:val="005A0E97"/>
    <w:rsid w:val="0062439C"/>
    <w:rsid w:val="0062584C"/>
    <w:rsid w:val="0064292A"/>
    <w:rsid w:val="0071397C"/>
    <w:rsid w:val="00757254"/>
    <w:rsid w:val="0078014D"/>
    <w:rsid w:val="007B3DEF"/>
    <w:rsid w:val="007D4E2A"/>
    <w:rsid w:val="00845A2E"/>
    <w:rsid w:val="00897FF9"/>
    <w:rsid w:val="008D1039"/>
    <w:rsid w:val="00912F98"/>
    <w:rsid w:val="00925E0B"/>
    <w:rsid w:val="00A2322D"/>
    <w:rsid w:val="00A30218"/>
    <w:rsid w:val="00A81E89"/>
    <w:rsid w:val="00AF7C58"/>
    <w:rsid w:val="00B00D99"/>
    <w:rsid w:val="00B13F6E"/>
    <w:rsid w:val="00B36C41"/>
    <w:rsid w:val="00B43635"/>
    <w:rsid w:val="00B85C37"/>
    <w:rsid w:val="00B876ED"/>
    <w:rsid w:val="00BB5DAF"/>
    <w:rsid w:val="00BF2DA8"/>
    <w:rsid w:val="00C413F5"/>
    <w:rsid w:val="00C50540"/>
    <w:rsid w:val="00C948ED"/>
    <w:rsid w:val="00CA6056"/>
    <w:rsid w:val="00CC5F7E"/>
    <w:rsid w:val="00CE59B8"/>
    <w:rsid w:val="00D05E4F"/>
    <w:rsid w:val="00D11551"/>
    <w:rsid w:val="00D35D50"/>
    <w:rsid w:val="00DD435C"/>
    <w:rsid w:val="00E06593"/>
    <w:rsid w:val="00E4296B"/>
    <w:rsid w:val="00E70099"/>
    <w:rsid w:val="00ED529E"/>
    <w:rsid w:val="00F7642C"/>
    <w:rsid w:val="00F8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AD83B6E1-AF9B-44F2-BB72-1A94EE020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Strip,H&amp;P List Paragraph,2,Syle 1,Normal bullet 2,Bullet list,Saistīto dokumentu saraksts,Virsraksti,Numurets,PPS_Bullet,List Paragraph1,Numbered Para 1,Dot pt,List Paragraph Char Char Char,Indicator Text,Bullet Points,MAIN CONTENT"/>
    <w:basedOn w:val="Normal"/>
    <w:link w:val="ListParagraphChar"/>
    <w:uiPriority w:val="34"/>
    <w:qFormat/>
    <w:rsid w:val="00CC5F7E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Strip Char,H&amp;P List Paragraph Char,2 Char,Syle 1 Char,Normal bullet 2 Char,Bullet list Char,Saistīto dokumentu saraksts Char,Virsraksti Char,Numurets Char,PPS_Bullet Char,List Paragraph1 Char,Numbered Para 1 Char,Dot pt Char"/>
    <w:link w:val="ListParagraph"/>
    <w:uiPriority w:val="34"/>
    <w:qFormat/>
    <w:locked/>
    <w:rsid w:val="00CC5F7E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2D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DA8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139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594DE8"/>
    <w:pPr>
      <w:spacing w:after="0" w:line="240" w:lineRule="auto"/>
      <w:jc w:val="both"/>
    </w:pPr>
    <w:rPr>
      <w:rFonts w:ascii="Dutch TL" w:eastAsia="Times New Roman" w:hAnsi="Dutch TL" w:cs="Times New Roman"/>
      <w:sz w:val="24"/>
      <w:szCs w:val="20"/>
      <w:lang w:val="lv-LV" w:eastAsia="lv-LV"/>
    </w:rPr>
  </w:style>
  <w:style w:type="character" w:customStyle="1" w:styleId="BodyTextChar">
    <w:name w:val="Body Text Char"/>
    <w:basedOn w:val="DefaultParagraphFont"/>
    <w:link w:val="BodyText"/>
    <w:rsid w:val="00594DE8"/>
    <w:rPr>
      <w:rFonts w:ascii="Dutch TL" w:eastAsia="Times New Roman" w:hAnsi="Dutch TL" w:cs="Times New Roman"/>
      <w:sz w:val="24"/>
      <w:szCs w:val="20"/>
      <w:lang w:val="lv-LV"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1138</Words>
  <Characters>649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Vildzuna</dc:creator>
  <cp:keywords/>
  <dc:description/>
  <cp:lastModifiedBy>Ilga Bidzane</cp:lastModifiedBy>
  <cp:revision>24</cp:revision>
  <cp:lastPrinted>2024-11-25T14:07:00Z</cp:lastPrinted>
  <dcterms:created xsi:type="dcterms:W3CDTF">2022-07-20T10:18:00Z</dcterms:created>
  <dcterms:modified xsi:type="dcterms:W3CDTF">2024-11-25T14:07:00Z</dcterms:modified>
</cp:coreProperties>
</file>