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"Gājēju un velosipēdistu ceļu ierīkošana Rīgas apkaimēs” būvniecības dokumentācijas izstrāde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2024/143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Gājēju un velosipēdistu ceļa ierīkošana Dzirciema un Buļļu ielā" būvniecības ieceres dokumentācijas izstrāde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Finašu piedāvājums 1.daļai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"BM-projekts"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22:06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"Smart Energy"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09:03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Gājēju un velosipēdistu ceļa ierīkošana Ilūkstes ielā" būvniecības ieceres dokumentācijas izstrāde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Finašu piedāvājums 2.daļai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20:09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Gājēju un velosipēdistu ceļa ierīkošana Brāļu Kaudzīšu ielā" būvniecības ieceres dokumentācijas izstrāde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3.daļai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"Global Project"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54342.75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Gājēju un velosipēdistu ceļa ierīkošana Nīcgales un Pildas ielā" būvniecības ieceres dokumentācijas izstrāde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4.daļai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Gājēju un velosipēdistu ceļa ierīkošana Andreja Saharova un Katlakalna ielā" būvniecības ieceres dokumentācijas izstrāde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5.daļai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"Global Project"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74718.0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20:09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"Smart Energy"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09:03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Gājēju un velosipēdistu ceļa ierīkošana Ulbrokas ielā" būvniecības ieceres dokumentācijas izstrāde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6.daļai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"BM-projekts"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22:06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 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18:03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20:09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"RK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"Smart Energy"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09:03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Maģistrālas nozīmes velo infrastruktūras izveide maršrutā Brasa – Sarkandaugava-Mīlgrāvis" būvniecības ieceres dokumentācijas izstrāde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7.daļai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"BM-projekts"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22:06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21.01.2025;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