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Ādažu namsaimnieks,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40003422041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“Dabasgāzes piegāde SIA “Ādažu namsaimnieks””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ĀN 2024/7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Ādaži</w:t>
      </w:r>
      <w:r w:rsidRPr="0003154A">
        <w:t xml:space="preserve">, </w:t>
      </w:r>
      <w:r>
        <w:t>16.12.2024. plkst. 16:33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 namsaimnieks,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Ādažu, Ādaži, Gaujas 16 (LATVIJA), LV-2164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ĀN 2024/7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“Dabasgāzes piegāde SIA “Ādažu namsaimnieks””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05.11.2024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Krūze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Felkere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01.11.2024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25.11.2024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Zane Pētersone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Dzintars Kronbergs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Neilands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09.12.2024.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"Alexela"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"Enefit"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3.73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"Latvenergo"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Gāze"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Elenger SIA (ex. EG Energija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3.87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"Alexela"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"Enefit"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3.73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"Latvenergo"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Gāze"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Elenger SIA (ex. EG Energija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3.87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"Alexela"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"Enefit"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"Latvenergo"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"Latvijas Gāze"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Elenger SIA (ex. EG Energija SIA)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Ādažu, Ādaži, Gaujas 16 (LATVIJA), LV-2164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09.12.2024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"Enefit"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"Alexela"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"Latvenergo"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"Latvijas Gāze"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Elenger SIA (ex. EG Energija SIA)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Juris Krūze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Zane Pētersone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Dzintars Kronbergs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Jānis Neilands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