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CA0AD" w14:textId="77777777" w:rsidR="00807901" w:rsidRPr="00175FB3" w:rsidRDefault="000F6437" w:rsidP="00931CF2">
      <w:pPr>
        <w:jc w:val="center"/>
        <w:rPr>
          <w:b/>
        </w:rPr>
      </w:pPr>
      <w:r w:rsidRPr="00175FB3">
        <w:rPr>
          <w:b/>
        </w:rPr>
        <w:t xml:space="preserve">Vienošanās Nr. </w:t>
      </w:r>
      <w:r w:rsidR="004C70E1">
        <w:rPr>
          <w:b/>
        </w:rPr>
        <w:t>2</w:t>
      </w:r>
    </w:p>
    <w:p w14:paraId="2EBCFFDD" w14:textId="77777777" w:rsidR="004C70E1" w:rsidRPr="004C70E1" w:rsidRDefault="000F6437" w:rsidP="00931CF2">
      <w:pPr>
        <w:tabs>
          <w:tab w:val="left" w:pos="-1560"/>
        </w:tabs>
        <w:ind w:right="12"/>
        <w:jc w:val="center"/>
        <w:rPr>
          <w:b/>
          <w:bCs/>
          <w:lang w:eastAsia="en-US"/>
        </w:rPr>
      </w:pPr>
      <w:r w:rsidRPr="004C70E1">
        <w:rPr>
          <w:b/>
          <w:bCs/>
          <w:lang w:eastAsia="en-US"/>
        </w:rPr>
        <w:t>par grozījumiem 2025. gada 2 jūlija līgumā Nr. AMD-25-3678-lī</w:t>
      </w:r>
    </w:p>
    <w:p w14:paraId="23B0943C" w14:textId="77777777" w:rsidR="004C70E1" w:rsidRDefault="004C70E1" w:rsidP="00931CF2">
      <w:pPr>
        <w:tabs>
          <w:tab w:val="left" w:pos="-1560"/>
        </w:tabs>
        <w:ind w:right="12"/>
        <w:jc w:val="both"/>
        <w:rPr>
          <w:lang w:eastAsia="en-US"/>
        </w:rPr>
      </w:pPr>
    </w:p>
    <w:p w14:paraId="48337832" w14:textId="77777777" w:rsidR="00807901" w:rsidRDefault="000F6437" w:rsidP="00931CF2">
      <w:pPr>
        <w:tabs>
          <w:tab w:val="left" w:pos="-1560"/>
        </w:tabs>
        <w:ind w:right="12"/>
        <w:jc w:val="both"/>
        <w:rPr>
          <w:i/>
          <w:iCs/>
          <w:lang w:eastAsia="en-US"/>
        </w:rPr>
      </w:pPr>
      <w:r>
        <w:rPr>
          <w:lang w:eastAsia="en-US"/>
        </w:rPr>
        <w:t>Rīga</w:t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 w:rsidR="00931CF2">
        <w:rPr>
          <w:lang w:eastAsia="en-US"/>
        </w:rPr>
        <w:tab/>
      </w:r>
      <w:r w:rsidR="00A12165">
        <w:rPr>
          <w:lang w:eastAsia="en-US"/>
        </w:rPr>
        <w:t xml:space="preserve">       </w:t>
      </w:r>
      <w:r w:rsidRPr="00931CF2">
        <w:rPr>
          <w:i/>
          <w:iCs/>
          <w:lang w:eastAsia="en-US"/>
        </w:rPr>
        <w:t>Datums skatāms laika zīmogā</w:t>
      </w:r>
    </w:p>
    <w:p w14:paraId="7996EB0E" w14:textId="77777777" w:rsidR="00A12165" w:rsidRPr="00175FB3" w:rsidRDefault="00A12165" w:rsidP="00931CF2">
      <w:pPr>
        <w:tabs>
          <w:tab w:val="left" w:pos="-1560"/>
        </w:tabs>
        <w:ind w:right="12"/>
        <w:jc w:val="both"/>
        <w:rPr>
          <w:b/>
        </w:rPr>
      </w:pPr>
    </w:p>
    <w:p w14:paraId="2DC47092" w14:textId="41134F09" w:rsidR="004C70E1" w:rsidRPr="009A2D9C" w:rsidRDefault="000F6437" w:rsidP="00931CF2">
      <w:pPr>
        <w:ind w:firstLine="720"/>
        <w:jc w:val="both"/>
      </w:pPr>
      <w:r w:rsidRPr="009A2D9C">
        <w:rPr>
          <w:b/>
          <w:bCs/>
        </w:rPr>
        <w:t>Rīgas valstspilsētas pašvaldības Ārtelpas un mobilitātes departaments</w:t>
      </w:r>
      <w:r w:rsidRPr="009A2D9C">
        <w:t>, juridiskā adrese</w:t>
      </w:r>
      <w:r w:rsidR="00A12165">
        <w:t>:</w:t>
      </w:r>
      <w:r w:rsidRPr="009A2D9C">
        <w:t xml:space="preserve"> Ģertrūdes iela 36, Rīga, LV-1011 (turpmāk – Pasūtītājs), tā </w:t>
      </w:r>
      <w:r w:rsidR="00035788">
        <w:t>[:]</w:t>
      </w:r>
      <w:r w:rsidRPr="009A2D9C">
        <w:t>ā, kurš rīkojas saskaņā ar Rīgas domes 2023. gada 30. augusta saistošo noteikumu Nr. RD-23-235-sn “Rīgas valstspilsētas pašvaldības nolikums” 74. punktu, Rīgas domes 2024. gada 24. janvāra nolikuma Nr. RD-24-382-no “Rīgas valstspilsētas pašvaldības Ārtelpas un mobilitātes departamenta nolikums” 7.7. punktu un Rīgas valstspilsētas pašvaldības Ārtelpas un mobilitātes departamenta direktora p.i. 2024. gada 2. decembra rīkojumu Nr. AMD-24-642-rs “Par pilnvarojumu parakstīt dokumentus”, no vienas puses, un</w:t>
      </w:r>
    </w:p>
    <w:p w14:paraId="641F6DE0" w14:textId="022E67E7" w:rsidR="004C70E1" w:rsidRPr="009A2D9C" w:rsidRDefault="000F6437" w:rsidP="00931CF2">
      <w:pPr>
        <w:spacing w:after="60"/>
        <w:ind w:firstLine="485"/>
        <w:jc w:val="both"/>
      </w:pPr>
      <w:r w:rsidRPr="00AD289F">
        <w:rPr>
          <w:b/>
          <w:bCs/>
        </w:rPr>
        <w:t>Piegādātāju apvienība “VIA un VIANOVA”</w:t>
      </w:r>
      <w:r w:rsidRPr="00AD289F">
        <w:t xml:space="preserve"> </w:t>
      </w:r>
      <w:r>
        <w:t>(</w:t>
      </w:r>
      <w:r w:rsidRPr="00AD289F">
        <w:t>turpmāk – Būvuzņēmējs</w:t>
      </w:r>
      <w:r>
        <w:t>)</w:t>
      </w:r>
      <w:r w:rsidRPr="00AD289F">
        <w:t>, kas sastāv no SIA</w:t>
      </w:r>
      <w:r>
        <w:t> </w:t>
      </w:r>
      <w:r w:rsidRPr="00AD289F">
        <w:t xml:space="preserve">“VIA”, reģistrācijas Nr. 41203000663 un </w:t>
      </w:r>
      <w:r>
        <w:t>sabiedrības ar ierobežotu atbildību </w:t>
      </w:r>
      <w:r w:rsidRPr="00AD289F">
        <w:t>“Vianova”, reģistrācijas Nr. 40103387753</w:t>
      </w:r>
      <w:r w:rsidR="001A7B3C">
        <w:t>,</w:t>
      </w:r>
      <w:r w:rsidRPr="00AD289F">
        <w:t xml:space="preserve"> atbilstoši 2025. gada 17. jūnija sabiedrības līgumam Nr. 25/23-R un tā 3.1.apakšpunktam</w:t>
      </w:r>
      <w:r w:rsidRPr="00B603E7">
        <w:t xml:space="preserve">, </w:t>
      </w:r>
      <w:r w:rsidR="00035788">
        <w:t>[:]</w:t>
      </w:r>
      <w:r w:rsidRPr="00F324D4">
        <w:t>,</w:t>
      </w:r>
      <w:r>
        <w:t xml:space="preserve"> no otras puses,</w:t>
      </w:r>
      <w:r w:rsidRPr="00F324D4">
        <w:t xml:space="preserve"> </w:t>
      </w:r>
      <w:r>
        <w:t>Pasūtītājs un Būvuzņēmējs</w:t>
      </w:r>
      <w:r w:rsidRPr="009A2D9C">
        <w:t xml:space="preserve"> kopā un katrs atsevišķi </w:t>
      </w:r>
      <w:r>
        <w:t>(</w:t>
      </w:r>
      <w:r w:rsidRPr="009A2D9C">
        <w:t>turpmāk – Puses</w:t>
      </w:r>
      <w:r>
        <w:t>/Puse</w:t>
      </w:r>
      <w:r w:rsidRPr="009A2D9C">
        <w:t>),</w:t>
      </w:r>
    </w:p>
    <w:p w14:paraId="24C7063D" w14:textId="77777777" w:rsidR="004C70E1" w:rsidRDefault="000F6437" w:rsidP="00931CF2">
      <w:pPr>
        <w:ind w:firstLine="488"/>
        <w:jc w:val="both"/>
      </w:pPr>
      <w:r w:rsidRPr="009A2D9C">
        <w:t>pamatojoties uz 2025.gada</w:t>
      </w:r>
      <w:r>
        <w:t xml:space="preserve"> 2.jūlija</w:t>
      </w:r>
      <w:r w:rsidRPr="009A2D9C">
        <w:t xml:space="preserve"> līgum</w:t>
      </w:r>
      <w:r>
        <w:t>a</w:t>
      </w:r>
      <w:r w:rsidRPr="009A2D9C">
        <w:t xml:space="preserve"> Nr. </w:t>
      </w:r>
      <w:r>
        <w:t>A</w:t>
      </w:r>
      <w:r w:rsidRPr="009A2D9C">
        <w:t>MD-25-</w:t>
      </w:r>
      <w:r>
        <w:t>3678</w:t>
      </w:r>
      <w:r w:rsidRPr="009A2D9C">
        <w:t xml:space="preserve">-lī, </w:t>
      </w:r>
      <w:r>
        <w:t xml:space="preserve">kas noslēgts starp Pasūtītāju un Būvuzņēmēju </w:t>
      </w:r>
      <w:r w:rsidRPr="009A2D9C">
        <w:t>(turpmāk – Līgums)</w:t>
      </w:r>
      <w:r>
        <w:t xml:space="preserve"> </w:t>
      </w:r>
      <w:r w:rsidRPr="00D72F09">
        <w:t>12.1.</w:t>
      </w:r>
      <w:r w:rsidR="00CE0A2B">
        <w:t>, 12.5.</w:t>
      </w:r>
      <w:r>
        <w:t xml:space="preserve"> un 22.2 </w:t>
      </w:r>
      <w:r w:rsidRPr="00D72F09">
        <w:t>punktu</w:t>
      </w:r>
      <w:r w:rsidRPr="009A2D9C">
        <w:t xml:space="preserve">, </w:t>
      </w:r>
      <w:r>
        <w:t xml:space="preserve">kā arī uz Pasūtītāja Tehniskās komisijas </w:t>
      </w:r>
      <w:r w:rsidRPr="0023429E">
        <w:t xml:space="preserve">2025.gada </w:t>
      </w:r>
      <w:r w:rsidR="0023429E" w:rsidRPr="0023429E">
        <w:t>31</w:t>
      </w:r>
      <w:r w:rsidRPr="0023429E">
        <w:t>.oktobra lēmumu (sēdes protokols Nr.4</w:t>
      </w:r>
      <w:r w:rsidR="0023429E" w:rsidRPr="0023429E">
        <w:t>9</w:t>
      </w:r>
      <w:r w:rsidRPr="0023429E">
        <w:t>),</w:t>
      </w:r>
      <w:r>
        <w:t xml:space="preserve"> </w:t>
      </w:r>
      <w:r w:rsidRPr="009A2D9C">
        <w:t>noslēdz šādu vienošanos (turpmāk – Vienošanās):</w:t>
      </w:r>
    </w:p>
    <w:p w14:paraId="0247202A" w14:textId="77777777" w:rsidR="00807901" w:rsidRPr="00175FB3" w:rsidRDefault="00807901" w:rsidP="00931CF2">
      <w:pPr>
        <w:pStyle w:val="Bezatstarpm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14:paraId="7DA9A21A" w14:textId="77777777" w:rsidR="00571A50" w:rsidRPr="00995EE6" w:rsidRDefault="000F6437" w:rsidP="00931CF2">
      <w:pPr>
        <w:pStyle w:val="Sarakstarindkopa"/>
        <w:numPr>
          <w:ilvl w:val="0"/>
          <w:numId w:val="1"/>
        </w:numPr>
        <w:ind w:hanging="502"/>
        <w:jc w:val="both"/>
      </w:pPr>
      <w:r w:rsidRPr="00995EE6">
        <w:t>Saskaņā ar Līguma 12.1.</w:t>
      </w:r>
      <w:r w:rsidR="00995EE6" w:rsidRPr="00995EE6">
        <w:t xml:space="preserve"> </w:t>
      </w:r>
      <w:r w:rsidRPr="00995EE6">
        <w:t xml:space="preserve">un 12.5. punktu </w:t>
      </w:r>
      <w:r w:rsidR="00807901" w:rsidRPr="00995EE6">
        <w:t xml:space="preserve">Būvuzņēmējs veic </w:t>
      </w:r>
      <w:r w:rsidR="00CE0A2B">
        <w:t>akciju sabiedrības</w:t>
      </w:r>
      <w:r w:rsidR="00807901" w:rsidRPr="00995EE6">
        <w:t xml:space="preserve"> “</w:t>
      </w:r>
      <w:r w:rsidR="00CE0A2B">
        <w:t>RĪGAS SILTUMS</w:t>
      </w:r>
      <w:r w:rsidR="00807901" w:rsidRPr="00995EE6">
        <w:t xml:space="preserve">” sadaļas darbus </w:t>
      </w:r>
      <w:r w:rsidRPr="00995EE6">
        <w:t>atbilstoši</w:t>
      </w:r>
      <w:r w:rsidR="00807901" w:rsidRPr="00995EE6">
        <w:t xml:space="preserve"> </w:t>
      </w:r>
      <w:r w:rsidR="001A7B3C">
        <w:t>v</w:t>
      </w:r>
      <w:r w:rsidR="00807901" w:rsidRPr="00995EE6">
        <w:t xml:space="preserve">ienošanās pielikumā Nr. 1 “Darbu daudzuma un izmaksu saraksts </w:t>
      </w:r>
      <w:r w:rsidR="00CE0A2B">
        <w:t>akciju sabiedrības</w:t>
      </w:r>
      <w:r w:rsidR="00CE0A2B" w:rsidRPr="00995EE6">
        <w:t xml:space="preserve"> “</w:t>
      </w:r>
      <w:r w:rsidR="00CE0A2B">
        <w:t>RĪGAS SILTUMS</w:t>
      </w:r>
      <w:r w:rsidR="00CE0A2B" w:rsidRPr="00995EE6">
        <w:t>”</w:t>
      </w:r>
      <w:r w:rsidR="00CE0A2B">
        <w:t xml:space="preserve"> </w:t>
      </w:r>
      <w:r w:rsidR="00807901" w:rsidRPr="00995EE6">
        <w:t>sadaļa” norādīt</w:t>
      </w:r>
      <w:r w:rsidRPr="00995EE6">
        <w:t>ajam</w:t>
      </w:r>
      <w:r w:rsidR="00807901" w:rsidRPr="00995EE6">
        <w:t xml:space="preserve"> darbu daudzum</w:t>
      </w:r>
      <w:r w:rsidRPr="00995EE6">
        <w:t>am</w:t>
      </w:r>
      <w:r w:rsidR="00807901" w:rsidRPr="00995EE6">
        <w:t>, vienības cen</w:t>
      </w:r>
      <w:r w:rsidRPr="00995EE6">
        <w:t>ām</w:t>
      </w:r>
      <w:r w:rsidR="00807901" w:rsidRPr="00995EE6">
        <w:t xml:space="preserve"> un darbu izmaksām, turpmāk – </w:t>
      </w:r>
      <w:r w:rsidRPr="00995EE6">
        <w:t>Nominētā apakšuzņēmēja izmaksas</w:t>
      </w:r>
      <w:r w:rsidR="00807901" w:rsidRPr="00995EE6">
        <w:t>.</w:t>
      </w:r>
    </w:p>
    <w:p w14:paraId="6FBCBE26" w14:textId="77777777" w:rsidR="008A4391" w:rsidRPr="009A4D26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>
        <w:t xml:space="preserve">Nominētā apakšuzņēmēja izmaksu pieaugums saskaņā ar Līguma </w:t>
      </w:r>
      <w:r w:rsidR="00995EE6">
        <w:t xml:space="preserve">12.1. un </w:t>
      </w:r>
      <w:r>
        <w:t xml:space="preserve">12.5. punktu ir </w:t>
      </w:r>
      <w:r w:rsidR="00EE540C" w:rsidRPr="00401A5F">
        <w:rPr>
          <w:b/>
          <w:bCs/>
        </w:rPr>
        <w:t>67 898,18</w:t>
      </w:r>
      <w:r w:rsidRPr="00401A5F">
        <w:rPr>
          <w:b/>
          <w:bCs/>
        </w:rPr>
        <w:t xml:space="preserve"> EUR</w:t>
      </w:r>
      <w:r w:rsidRPr="009A4D26">
        <w:t xml:space="preserve"> (</w:t>
      </w:r>
      <w:r w:rsidR="00EE540C">
        <w:t>sešdesmit septiņi</w:t>
      </w:r>
      <w:r w:rsidRPr="009A4D26">
        <w:t xml:space="preserve"> tūkstoši </w:t>
      </w:r>
      <w:r w:rsidR="00EE540C">
        <w:t>astoņi</w:t>
      </w:r>
      <w:r w:rsidRPr="009A4D26">
        <w:t xml:space="preserve"> simti </w:t>
      </w:r>
      <w:r w:rsidR="00EE540C">
        <w:t>deviņdesmit astoņi</w:t>
      </w:r>
      <w:r w:rsidRPr="009A4D26">
        <w:t xml:space="preserve"> </w:t>
      </w:r>
      <w:r w:rsidRPr="009A4D26">
        <w:rPr>
          <w:i/>
          <w:iCs/>
        </w:rPr>
        <w:t>euro</w:t>
      </w:r>
      <w:r w:rsidRPr="009A4D26">
        <w:t xml:space="preserve"> un </w:t>
      </w:r>
      <w:r w:rsidR="00EE540C">
        <w:t>18</w:t>
      </w:r>
      <w:r w:rsidRPr="009A4D26">
        <w:t xml:space="preserve"> centi), PVN 21% ir </w:t>
      </w:r>
      <w:r w:rsidR="00EE540C" w:rsidRPr="00401A5F">
        <w:rPr>
          <w:b/>
          <w:bCs/>
        </w:rPr>
        <w:t>14</w:t>
      </w:r>
      <w:r w:rsidR="00401A5F">
        <w:rPr>
          <w:b/>
          <w:bCs/>
        </w:rPr>
        <w:t xml:space="preserve"> </w:t>
      </w:r>
      <w:r w:rsidR="00EE540C" w:rsidRPr="00401A5F">
        <w:rPr>
          <w:b/>
          <w:bCs/>
        </w:rPr>
        <w:t>258</w:t>
      </w:r>
      <w:r w:rsidRPr="00401A5F">
        <w:rPr>
          <w:b/>
          <w:bCs/>
        </w:rPr>
        <w:t>,</w:t>
      </w:r>
      <w:r w:rsidR="00EE540C" w:rsidRPr="00401A5F">
        <w:rPr>
          <w:b/>
          <w:bCs/>
        </w:rPr>
        <w:t>62</w:t>
      </w:r>
      <w:r w:rsidRPr="00401A5F">
        <w:rPr>
          <w:b/>
          <w:bCs/>
        </w:rPr>
        <w:t xml:space="preserve"> EUR</w:t>
      </w:r>
      <w:r w:rsidRPr="009A4D26">
        <w:t xml:space="preserve"> (</w:t>
      </w:r>
      <w:r w:rsidR="00EE540C">
        <w:t>četrpadsmit</w:t>
      </w:r>
      <w:r w:rsidRPr="009A4D26">
        <w:t xml:space="preserve"> tūkstoši divi simti </w:t>
      </w:r>
      <w:r w:rsidR="00EE540C">
        <w:t>piecdesmit astoņi</w:t>
      </w:r>
      <w:r w:rsidRPr="009A4D26">
        <w:t xml:space="preserve"> </w:t>
      </w:r>
      <w:r w:rsidRPr="009A4D26">
        <w:rPr>
          <w:i/>
          <w:iCs/>
        </w:rPr>
        <w:t>euro</w:t>
      </w:r>
      <w:r w:rsidRPr="009A4D26">
        <w:t xml:space="preserve"> un </w:t>
      </w:r>
      <w:r w:rsidR="00EE540C">
        <w:t>62</w:t>
      </w:r>
      <w:r w:rsidRPr="009A4D26">
        <w:t xml:space="preserve"> centi), kopā </w:t>
      </w:r>
      <w:r w:rsidR="00EE540C" w:rsidRPr="00401A5F">
        <w:rPr>
          <w:b/>
          <w:bCs/>
        </w:rPr>
        <w:t>82 156,80</w:t>
      </w:r>
      <w:r w:rsidRPr="00401A5F">
        <w:rPr>
          <w:b/>
          <w:bCs/>
        </w:rPr>
        <w:t xml:space="preserve"> EUR</w:t>
      </w:r>
      <w:r w:rsidRPr="009A4D26">
        <w:t xml:space="preserve"> (</w:t>
      </w:r>
      <w:r w:rsidR="00EE540C">
        <w:t>astoņdesmit divi</w:t>
      </w:r>
      <w:r w:rsidRPr="009A4D26">
        <w:t xml:space="preserve"> tūkstoši </w:t>
      </w:r>
      <w:r w:rsidR="00EE540C">
        <w:t>viens simts piecdesmit seši</w:t>
      </w:r>
      <w:r w:rsidRPr="009A4D26">
        <w:t xml:space="preserve"> </w:t>
      </w:r>
      <w:r w:rsidRPr="009A4D26">
        <w:rPr>
          <w:i/>
          <w:iCs/>
        </w:rPr>
        <w:t>euro</w:t>
      </w:r>
      <w:r w:rsidRPr="009A4D26">
        <w:t xml:space="preserve"> un </w:t>
      </w:r>
      <w:r w:rsidR="00EE540C">
        <w:t>80</w:t>
      </w:r>
      <w:r w:rsidRPr="009A4D26">
        <w:t xml:space="preserve"> centi) </w:t>
      </w:r>
      <w:r w:rsidRPr="00401A5F">
        <w:t>atbilstoši Vienošanās pielikumā Nr.</w:t>
      </w:r>
      <w:r w:rsidR="00737EC1">
        <w:t>1</w:t>
      </w:r>
      <w:r w:rsidRPr="00401A5F">
        <w:t xml:space="preserve"> “Darbu daudzuma un izmaksu saraksts </w:t>
      </w:r>
      <w:r w:rsidR="00CE0A2B">
        <w:t>akciju sabiedrības</w:t>
      </w:r>
      <w:r w:rsidR="00CE0A2B" w:rsidRPr="00995EE6">
        <w:t xml:space="preserve"> “</w:t>
      </w:r>
      <w:r w:rsidR="00CE0A2B">
        <w:t>RĪGAS SILTUMS</w:t>
      </w:r>
      <w:r w:rsidR="00CE0A2B" w:rsidRPr="00995EE6">
        <w:t>”</w:t>
      </w:r>
      <w:r w:rsidRPr="00401A5F">
        <w:t xml:space="preserve"> sadaļa</w:t>
      </w:r>
      <w:r w:rsidR="00667E45">
        <w:t xml:space="preserve"> ar nominēta apakšuzņēmuma izmaksām un </w:t>
      </w:r>
      <w:r w:rsidR="00BA0995">
        <w:t>Būvuzņēmēj</w:t>
      </w:r>
      <w:r w:rsidR="00CE0A2B">
        <w:t>a</w:t>
      </w:r>
      <w:r w:rsidR="00BA0995">
        <w:t xml:space="preserve"> iekļautiem virsizdevumiem un peļņu</w:t>
      </w:r>
      <w:r w:rsidRPr="00401A5F">
        <w:t>” norādītajam vienības cenu, darba izmaksu un apjoma sadalījumam.</w:t>
      </w:r>
    </w:p>
    <w:p w14:paraId="36D7AE91" w14:textId="77777777" w:rsidR="009A4D26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9A4D26">
        <w:t xml:space="preserve">Puses konstatē, ka Līguma summa, ņemot vērā Vienošanās </w:t>
      </w:r>
      <w:r w:rsidR="005E1468" w:rsidRPr="009A4D26">
        <w:t>2</w:t>
      </w:r>
      <w:r w:rsidRPr="009A4D26">
        <w:t>. punktā norādīto Līguma summas palielinājumu</w:t>
      </w:r>
      <w:r w:rsidR="00997C73">
        <w:t>,</w:t>
      </w:r>
      <w:r w:rsidRPr="009A4D26">
        <w:t xml:space="preserve"> ir  </w:t>
      </w:r>
      <w:r w:rsidR="00D315FC" w:rsidRPr="00D315FC">
        <w:rPr>
          <w:b/>
          <w:bCs/>
        </w:rPr>
        <w:t xml:space="preserve">10 953 385,37 EUR </w:t>
      </w:r>
      <w:r w:rsidR="00D315FC" w:rsidRPr="00D315FC">
        <w:t xml:space="preserve">(desmit miljoni deviņi simti piecdesmit trīs tūkstoši trīs simti astoņdesmit pieci </w:t>
      </w:r>
      <w:r w:rsidR="00D315FC" w:rsidRPr="00D315FC">
        <w:rPr>
          <w:i/>
          <w:iCs/>
        </w:rPr>
        <w:t>euro</w:t>
      </w:r>
      <w:r w:rsidR="00D315FC" w:rsidRPr="00D315FC">
        <w:t xml:space="preserve"> un 37 centi), PVN 21%</w:t>
      </w:r>
      <w:r w:rsidR="00D315FC">
        <w:t xml:space="preserve"> ir</w:t>
      </w:r>
      <w:r w:rsidR="00D315FC" w:rsidRPr="00D315FC">
        <w:rPr>
          <w:b/>
          <w:bCs/>
        </w:rPr>
        <w:t xml:space="preserve"> 2 300 210,93 EUR </w:t>
      </w:r>
      <w:r w:rsidR="00D315FC" w:rsidRPr="00D315FC">
        <w:t xml:space="preserve">(divi miljoni trīs simti tūkstoši divi simti desmit </w:t>
      </w:r>
      <w:r w:rsidR="00D315FC" w:rsidRPr="00D315FC">
        <w:rPr>
          <w:i/>
          <w:iCs/>
        </w:rPr>
        <w:t>euro</w:t>
      </w:r>
      <w:r w:rsidR="00D315FC" w:rsidRPr="00D315FC">
        <w:t xml:space="preserve"> un 93 centi). Līguma kopējā summa ir</w:t>
      </w:r>
      <w:r w:rsidR="00D315FC" w:rsidRPr="00D315FC">
        <w:rPr>
          <w:b/>
          <w:bCs/>
        </w:rPr>
        <w:t xml:space="preserve"> 13 253 596,30 EUR </w:t>
      </w:r>
      <w:r w:rsidR="00D315FC" w:rsidRPr="00D315FC">
        <w:t xml:space="preserve">(trīspadsmit miljoni divi simti piecdesmit trīs tūkstoši pieci simti deviņdesmit seši </w:t>
      </w:r>
      <w:r w:rsidR="00D315FC" w:rsidRPr="00D315FC">
        <w:rPr>
          <w:i/>
          <w:iCs/>
        </w:rPr>
        <w:t>euro</w:t>
      </w:r>
      <w:r w:rsidR="00D315FC" w:rsidRPr="00D315FC">
        <w:t xml:space="preserve"> un 30 centi)</w:t>
      </w:r>
      <w:r w:rsidRPr="00D315FC">
        <w:t>.</w:t>
      </w:r>
    </w:p>
    <w:p w14:paraId="0B50C6C6" w14:textId="6853885D" w:rsidR="00295FD8" w:rsidRPr="0092016A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44309B">
        <w:t>Vienošanās 2. punktā norādītais izmaksu pieaugums tiks finansēts no budžeta programmas “</w:t>
      </w:r>
      <w:r w:rsidRPr="00A54B11">
        <w:rPr>
          <w:b/>
          <w:bCs/>
        </w:rPr>
        <w:t>Mērķdotācija pašvaldības autoceļiem un ielām</w:t>
      </w:r>
      <w:r w:rsidRPr="0044309B">
        <w:t xml:space="preserve">”. Būvuzņēmējs iesniedzot attiecīgo rēķinu norāda šādu Pasūtītāja kontu Nr.: </w:t>
      </w:r>
      <w:r w:rsidR="00035788">
        <w:rPr>
          <w:b/>
          <w:bCs/>
        </w:rPr>
        <w:t>[:]</w:t>
      </w:r>
    </w:p>
    <w:p w14:paraId="34E64218" w14:textId="77777777" w:rsidR="00807901" w:rsidRPr="00E64C48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Jautājumus, kas saistīti ar darbu izpildi, pieņemšanu, apmaksas kārtību u.tml. un nav īpaši atrunāti Vienošanās, regulē Līgums.</w:t>
      </w:r>
    </w:p>
    <w:p w14:paraId="008253FC" w14:textId="77777777" w:rsidR="00807901" w:rsidRPr="00E64C48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>Vienošanās nemaina citus Līguma noteikumus.</w:t>
      </w:r>
    </w:p>
    <w:p w14:paraId="22DCA60B" w14:textId="77777777" w:rsidR="00807901" w:rsidRPr="00E64C48" w:rsidRDefault="000F6437" w:rsidP="00931CF2">
      <w:pPr>
        <w:numPr>
          <w:ilvl w:val="0"/>
          <w:numId w:val="1"/>
        </w:numPr>
        <w:ind w:left="284" w:hanging="426"/>
        <w:jc w:val="both"/>
      </w:pPr>
      <w:r w:rsidRPr="00E64C48">
        <w:t>Vienošanās stājas spēkā tās parakstīšanas dienā un ir Līguma neatņemama sastāvdaļa. Vienošanās parakstīšanas diena ir pēdējā</w:t>
      </w:r>
      <w:r w:rsidR="00D17D14">
        <w:t xml:space="preserve"> pievienotā</w:t>
      </w:r>
      <w:r w:rsidRPr="00E64C48">
        <w:t xml:space="preserve"> droša elektroniskā paraksta un</w:t>
      </w:r>
      <w:r w:rsidR="00D17D14">
        <w:t xml:space="preserve"> tā</w:t>
      </w:r>
      <w:r w:rsidRPr="00E64C48">
        <w:t xml:space="preserve"> laika zīmoga datums.</w:t>
      </w:r>
    </w:p>
    <w:p w14:paraId="05DAB005" w14:textId="77777777" w:rsidR="00807901" w:rsidRPr="00E64C48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E64C48">
        <w:t xml:space="preserve">Vienošanās pamatteksts sagatavots uz </w:t>
      </w:r>
      <w:r w:rsidR="000C3F18">
        <w:t>2</w:t>
      </w:r>
      <w:r w:rsidRPr="00E64C48">
        <w:t xml:space="preserve"> (</w:t>
      </w:r>
      <w:r w:rsidR="000C3F18">
        <w:t>divām</w:t>
      </w:r>
      <w:r w:rsidRPr="00E64C48">
        <w:t xml:space="preserve">) lapām. </w:t>
      </w:r>
    </w:p>
    <w:p w14:paraId="319F5B63" w14:textId="77777777" w:rsidR="00807901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>
        <w:lastRenderedPageBreak/>
        <w:t>Pielikumā:</w:t>
      </w:r>
    </w:p>
    <w:p w14:paraId="4981C390" w14:textId="77777777" w:rsidR="00931CF2" w:rsidRDefault="000F6437" w:rsidP="00931CF2">
      <w:pPr>
        <w:pStyle w:val="Sarakstarindkopa"/>
        <w:numPr>
          <w:ilvl w:val="0"/>
          <w:numId w:val="2"/>
        </w:numPr>
        <w:jc w:val="both"/>
      </w:pPr>
      <w:r>
        <w:t xml:space="preserve">Pielikums Nr.1 </w:t>
      </w:r>
      <w:r w:rsidR="00BA0995" w:rsidRPr="00401A5F">
        <w:t xml:space="preserve">“Darbu daudzuma un izmaksu saraksts </w:t>
      </w:r>
      <w:r w:rsidR="00781F43">
        <w:t>akciju sabiedrības</w:t>
      </w:r>
      <w:r w:rsidR="00781F43" w:rsidRPr="00995EE6">
        <w:t xml:space="preserve"> “</w:t>
      </w:r>
      <w:r w:rsidR="00781F43">
        <w:t>RĪGAS SILTUMS</w:t>
      </w:r>
      <w:r w:rsidR="00781F43" w:rsidRPr="00995EE6">
        <w:t>”</w:t>
      </w:r>
      <w:r w:rsidR="00781F43">
        <w:t xml:space="preserve"> </w:t>
      </w:r>
      <w:r w:rsidR="00BA0995" w:rsidRPr="00401A5F">
        <w:t>sadaļa</w:t>
      </w:r>
      <w:r w:rsidR="00BA0995">
        <w:t xml:space="preserve"> ar nominēta apakšuzņēmuma izmaksām un Būvuzņēmējā iekļautiem virsizdevumiem un </w:t>
      </w:r>
      <w:r w:rsidR="00BA0995" w:rsidRPr="009B16FE">
        <w:t xml:space="preserve">peļņu” </w:t>
      </w:r>
      <w:r w:rsidRPr="009B16FE">
        <w:t xml:space="preserve">uz </w:t>
      </w:r>
      <w:r w:rsidR="009B16FE" w:rsidRPr="009B16FE">
        <w:t>4</w:t>
      </w:r>
      <w:r w:rsidRPr="009B16FE">
        <w:t xml:space="preserve"> (</w:t>
      </w:r>
      <w:r w:rsidR="009B16FE" w:rsidRPr="009B16FE">
        <w:t>četrām</w:t>
      </w:r>
      <w:r w:rsidRPr="009B16FE">
        <w:t>) lapām;</w:t>
      </w:r>
    </w:p>
    <w:p w14:paraId="12383E4C" w14:textId="77777777" w:rsidR="00931CF2" w:rsidRPr="00995EE6" w:rsidRDefault="000F6437" w:rsidP="00931CF2">
      <w:pPr>
        <w:pStyle w:val="Sarakstarindkopa"/>
        <w:numPr>
          <w:ilvl w:val="0"/>
          <w:numId w:val="2"/>
        </w:numPr>
        <w:jc w:val="both"/>
      </w:pPr>
      <w:r>
        <w:t>Pielikums Nr.2 “</w:t>
      </w:r>
      <w:r w:rsidRPr="00931CF2">
        <w:t xml:space="preserve">Pasūtītāja Tehniskās komisijas </w:t>
      </w:r>
      <w:r w:rsidRPr="00220A56">
        <w:t xml:space="preserve">2025. gada </w:t>
      </w:r>
      <w:r w:rsidR="00220A56" w:rsidRPr="00220A56">
        <w:t>31</w:t>
      </w:r>
      <w:r w:rsidRPr="00220A56">
        <w:t>. oktobra</w:t>
      </w:r>
      <w:r w:rsidRPr="00931CF2">
        <w:t xml:space="preserve"> lēmuma </w:t>
      </w:r>
      <w:r w:rsidR="00781F43" w:rsidRPr="0023429E">
        <w:t>(sēdes protokols Nr.49)</w:t>
      </w:r>
      <w:r w:rsidR="00781F43">
        <w:t xml:space="preserve"> </w:t>
      </w:r>
      <w:r w:rsidRPr="00931CF2">
        <w:t xml:space="preserve">izraksts uz </w:t>
      </w:r>
      <w:r w:rsidRPr="00220A56">
        <w:t>2 (divām)</w:t>
      </w:r>
      <w:r w:rsidRPr="00931CF2">
        <w:t xml:space="preserve"> lapām</w:t>
      </w:r>
      <w:r>
        <w:t>”</w:t>
      </w:r>
      <w:r w:rsidR="00781F43">
        <w:t>.</w:t>
      </w:r>
    </w:p>
    <w:p w14:paraId="12BAB6A4" w14:textId="77777777" w:rsidR="00807901" w:rsidRPr="00175FB3" w:rsidRDefault="00807901" w:rsidP="00931CF2">
      <w:pPr>
        <w:pStyle w:val="Sarakstarindkopa"/>
        <w:ind w:left="284" w:hanging="426"/>
        <w:jc w:val="both"/>
      </w:pPr>
    </w:p>
    <w:p w14:paraId="1FFD5A91" w14:textId="77777777" w:rsidR="00807901" w:rsidRPr="00175FB3" w:rsidRDefault="000F6437" w:rsidP="00931CF2">
      <w:pPr>
        <w:pStyle w:val="Sarakstarindkopa"/>
        <w:numPr>
          <w:ilvl w:val="0"/>
          <w:numId w:val="1"/>
        </w:numPr>
        <w:ind w:left="284" w:hanging="426"/>
        <w:jc w:val="both"/>
      </w:pPr>
      <w:r w:rsidRPr="00175FB3">
        <w:t>Pušu paraksti</w:t>
      </w:r>
    </w:p>
    <w:p w14:paraId="55882DDD" w14:textId="77777777" w:rsidR="00807901" w:rsidRPr="00175FB3" w:rsidRDefault="00807901" w:rsidP="00931CF2">
      <w:pPr>
        <w:jc w:val="both"/>
        <w:rPr>
          <w:sz w:val="10"/>
          <w:szCs w:val="10"/>
        </w:rPr>
      </w:pPr>
    </w:p>
    <w:tbl>
      <w:tblPr>
        <w:tblStyle w:val="Reatabula"/>
        <w:tblW w:w="9498" w:type="dxa"/>
        <w:tblInd w:w="-5" w:type="dxa"/>
        <w:tblLook w:val="04A0" w:firstRow="1" w:lastRow="0" w:firstColumn="1" w:lastColumn="0" w:noHBand="0" w:noVBand="1"/>
      </w:tblPr>
      <w:tblGrid>
        <w:gridCol w:w="4111"/>
        <w:gridCol w:w="5387"/>
      </w:tblGrid>
      <w:tr w:rsidR="00CE1079" w14:paraId="0AA6A979" w14:textId="77777777" w:rsidTr="00FF2911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454522C" w14:textId="77777777" w:rsidR="0094379D" w:rsidRPr="009A2D9C" w:rsidRDefault="000F6437" w:rsidP="00931CF2">
            <w:pPr>
              <w:pStyle w:val="Sarakstarindkopa"/>
              <w:ind w:left="0"/>
              <w:contextualSpacing w:val="0"/>
              <w:jc w:val="both"/>
            </w:pPr>
            <w:r w:rsidRPr="009A2D9C">
              <w:t>PASŪTĪT</w:t>
            </w:r>
            <w:r w:rsidR="001A7B3C">
              <w:t>Ā</w:t>
            </w:r>
            <w:r w:rsidRPr="009A2D9C">
              <w:t>JS: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1E1487D" w14:textId="77777777" w:rsidR="0094379D" w:rsidRPr="009A2D9C" w:rsidRDefault="000F6437" w:rsidP="00931CF2">
            <w:pPr>
              <w:pStyle w:val="Sarakstarindkopa"/>
              <w:ind w:left="0"/>
              <w:contextualSpacing w:val="0"/>
              <w:jc w:val="both"/>
            </w:pPr>
            <w:r>
              <w:t>BŪVUZŅ</w:t>
            </w:r>
            <w:r w:rsidR="001A7B3C">
              <w:t>Ē</w:t>
            </w:r>
            <w:r>
              <w:t>MĒJS:</w:t>
            </w:r>
          </w:p>
        </w:tc>
      </w:tr>
      <w:tr w:rsidR="00CE1079" w14:paraId="38FBDF6B" w14:textId="77777777" w:rsidTr="00FF2911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6C03411" w14:textId="77777777" w:rsidR="0094379D" w:rsidRPr="009A2D9C" w:rsidRDefault="000F6437" w:rsidP="00931CF2">
            <w:pPr>
              <w:jc w:val="both"/>
            </w:pPr>
            <w:r w:rsidRPr="009A2D9C">
              <w:t>Rīgas valstspilsētas pašvaldības Ārtelpas</w:t>
            </w:r>
          </w:p>
          <w:p w14:paraId="069A30FE" w14:textId="77777777" w:rsidR="0094379D" w:rsidRPr="009A2D9C" w:rsidRDefault="000F6437" w:rsidP="00931CF2">
            <w:pPr>
              <w:jc w:val="both"/>
            </w:pPr>
            <w:r w:rsidRPr="009A2D9C">
              <w:t>un mobilitātes departaments</w:t>
            </w:r>
          </w:p>
          <w:p w14:paraId="64563851" w14:textId="77777777" w:rsidR="0094379D" w:rsidRPr="009A2D9C" w:rsidRDefault="000F6437" w:rsidP="00931CF2">
            <w:pPr>
              <w:pStyle w:val="Sarakstarindkopa"/>
              <w:ind w:left="0"/>
              <w:contextualSpacing w:val="0"/>
              <w:jc w:val="both"/>
            </w:pPr>
            <w:r w:rsidRPr="009A2D9C">
              <w:t xml:space="preserve">Adrese: Ģertrūdes iela 36, </w:t>
            </w:r>
            <w:r w:rsidRPr="009A2D9C">
              <w:t>Rīga, LV-1011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ABB7688" w14:textId="77777777" w:rsidR="0094379D" w:rsidRPr="00AD289F" w:rsidRDefault="000F6437" w:rsidP="00931CF2">
            <w:pPr>
              <w:jc w:val="both"/>
            </w:pPr>
            <w:r w:rsidRPr="00AD289F">
              <w:t>Starta iela 5, Rīga, LV-1026</w:t>
            </w:r>
          </w:p>
          <w:p w14:paraId="64BF29F4" w14:textId="77777777" w:rsidR="0094379D" w:rsidRPr="00AD289F" w:rsidRDefault="000F6437" w:rsidP="00931CF2">
            <w:pPr>
              <w:jc w:val="both"/>
            </w:pPr>
            <w:r w:rsidRPr="00AD289F">
              <w:t xml:space="preserve">Vienotais </w:t>
            </w:r>
            <w:r w:rsidR="001A7B3C">
              <w:t>R</w:t>
            </w:r>
            <w:r w:rsidRPr="00AD289F">
              <w:t>eģ. Nr.41203000663</w:t>
            </w:r>
          </w:p>
          <w:p w14:paraId="25DA1FF5" w14:textId="7E750E99" w:rsidR="0094379D" w:rsidRDefault="00035788" w:rsidP="00931CF2">
            <w:pPr>
              <w:pStyle w:val="Sarakstarindkopa"/>
              <w:ind w:left="0"/>
              <w:contextualSpacing w:val="0"/>
              <w:jc w:val="both"/>
            </w:pPr>
            <w:r>
              <w:t>[:]</w:t>
            </w:r>
          </w:p>
          <w:p w14:paraId="3C08CF0C" w14:textId="77777777" w:rsidR="0094379D" w:rsidRPr="009A2D9C" w:rsidRDefault="0094379D" w:rsidP="00931CF2">
            <w:pPr>
              <w:pStyle w:val="Sarakstarindkopa"/>
              <w:ind w:left="0"/>
              <w:contextualSpacing w:val="0"/>
              <w:jc w:val="both"/>
            </w:pPr>
          </w:p>
        </w:tc>
      </w:tr>
      <w:tr w:rsidR="00CE1079" w14:paraId="401DFB0C" w14:textId="77777777" w:rsidTr="00FF2911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1B6E077" w14:textId="77777777" w:rsidR="0094379D" w:rsidRPr="009A2D9C" w:rsidRDefault="000F6437" w:rsidP="00931C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(paraksts)</w:t>
            </w:r>
            <w:r w:rsidRPr="009A2D9C">
              <w:t>*</w:t>
            </w:r>
            <w:r w:rsidRPr="009A2D9C">
              <w:rPr>
                <w:rFonts w:eastAsia="Calibri"/>
              </w:rPr>
              <w:t>______________________</w:t>
            </w:r>
          </w:p>
          <w:p w14:paraId="4FCE11D7" w14:textId="5334FF53" w:rsidR="0094379D" w:rsidRPr="009A2D9C" w:rsidRDefault="00035788" w:rsidP="00931CF2">
            <w:pPr>
              <w:jc w:val="both"/>
            </w:pPr>
            <w:r>
              <w:t>[:]</w:t>
            </w:r>
          </w:p>
        </w:tc>
        <w:tc>
          <w:tcPr>
            <w:tcW w:w="538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F8F526D" w14:textId="77777777" w:rsidR="0094379D" w:rsidRPr="009A2D9C" w:rsidRDefault="000F6437" w:rsidP="00931C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(paraksts)</w:t>
            </w:r>
            <w:r w:rsidRPr="009A2D9C">
              <w:t>*</w:t>
            </w:r>
            <w:r w:rsidRPr="009A2D9C">
              <w:rPr>
                <w:rFonts w:eastAsia="Calibri"/>
              </w:rPr>
              <w:t>_____________________</w:t>
            </w:r>
          </w:p>
          <w:p w14:paraId="2859F9F7" w14:textId="76F9E8F7" w:rsidR="0094379D" w:rsidRDefault="00035788" w:rsidP="00931CF2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[:]</w:t>
            </w:r>
          </w:p>
          <w:p w14:paraId="1ED72E75" w14:textId="77777777" w:rsidR="0094379D" w:rsidRPr="009A2D9C" w:rsidRDefault="0094379D" w:rsidP="00931CF2">
            <w:pPr>
              <w:jc w:val="both"/>
            </w:pPr>
          </w:p>
        </w:tc>
      </w:tr>
    </w:tbl>
    <w:p w14:paraId="5934CC35" w14:textId="77777777" w:rsidR="001A7B3C" w:rsidRDefault="001A7B3C" w:rsidP="00931CF2">
      <w:pPr>
        <w:jc w:val="both"/>
      </w:pPr>
    </w:p>
    <w:p w14:paraId="598AE6B8" w14:textId="77777777" w:rsidR="001A7B3C" w:rsidRDefault="001A7B3C" w:rsidP="00931CF2">
      <w:pPr>
        <w:jc w:val="both"/>
      </w:pPr>
    </w:p>
    <w:p w14:paraId="40C1F60A" w14:textId="77777777" w:rsidR="00807901" w:rsidRDefault="000F6437" w:rsidP="001A7B3C">
      <w:pPr>
        <w:jc w:val="center"/>
      </w:pPr>
      <w:r>
        <w:t>D</w:t>
      </w:r>
      <w:r w:rsidRPr="001A7B3C">
        <w:t>okuments ir parakstīts ar drošu elektronisko parakstu un satur laika zīmogu</w:t>
      </w:r>
    </w:p>
    <w:sectPr w:rsidR="00807901" w:rsidSect="001A7B3C">
      <w:footerReference w:type="default" r:id="rId7"/>
      <w:footerReference w:type="firs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379F5" w14:textId="77777777" w:rsidR="000F6437" w:rsidRDefault="000F6437">
      <w:r>
        <w:separator/>
      </w:r>
    </w:p>
  </w:endnote>
  <w:endnote w:type="continuationSeparator" w:id="0">
    <w:p w14:paraId="0D4AB001" w14:textId="77777777" w:rsidR="000F6437" w:rsidRDefault="000F6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1745219"/>
      <w:docPartObj>
        <w:docPartGallery w:val="Page Numbers (Bottom of Page)"/>
        <w:docPartUnique/>
      </w:docPartObj>
    </w:sdtPr>
    <w:sdtEndPr/>
    <w:sdtContent>
      <w:p w14:paraId="38F5C20C" w14:textId="77777777" w:rsidR="001A7B3C" w:rsidRDefault="000F6437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7221FF9" w14:textId="77777777" w:rsidR="005419B2" w:rsidRDefault="005419B2">
    <w:pPr>
      <w:jc w:val="center"/>
    </w:pPr>
  </w:p>
  <w:p w14:paraId="03317697" w14:textId="77777777" w:rsidR="00CE1079" w:rsidRDefault="000F6437">
    <w:pPr>
      <w:jc w:val="center"/>
    </w:pPr>
    <w:r>
      <w:rPr>
        <w:rFonts w:ascii="Aptos" w:eastAsia="Aptos" w:hAnsi="Aptos" w:cs="Aptos"/>
        <w:sz w:val="22"/>
      </w:rPr>
      <w:t xml:space="preserve">Šis dokuments ir parakstīts ar drošu </w:t>
    </w:r>
    <w:r>
      <w:rPr>
        <w:rFonts w:ascii="Aptos" w:eastAsia="Aptos" w:hAnsi="Aptos" w:cs="Aptos"/>
        <w:sz w:val="22"/>
      </w:rPr>
      <w:t>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3C3FD" w14:textId="77777777" w:rsidR="00CE1079" w:rsidRDefault="000F6437">
    <w:pPr>
      <w:jc w:val="center"/>
    </w:pPr>
    <w:r>
      <w:rPr>
        <w:rFonts w:ascii="Aptos" w:eastAsia="Aptos" w:hAnsi="Aptos" w:cs="Aptos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B8EE0F" w14:textId="77777777" w:rsidR="000F6437" w:rsidRDefault="000F6437">
      <w:r>
        <w:separator/>
      </w:r>
    </w:p>
  </w:footnote>
  <w:footnote w:type="continuationSeparator" w:id="0">
    <w:p w14:paraId="04FD1791" w14:textId="77777777" w:rsidR="000F6437" w:rsidRDefault="000F64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693984"/>
    <w:multiLevelType w:val="hybridMultilevel"/>
    <w:tmpl w:val="73364670"/>
    <w:lvl w:ilvl="0" w:tplc="17A2F604">
      <w:start w:val="2025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ADE007C0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BBE60EC4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B7C80566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776AB7B0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7960BC6E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697E674C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3E0258F2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8DB29160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D265E8C"/>
    <w:multiLevelType w:val="hybridMultilevel"/>
    <w:tmpl w:val="D7AEDB8A"/>
    <w:lvl w:ilvl="0" w:tplc="168A0864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3EEE98DA" w:tentative="1">
      <w:start w:val="1"/>
      <w:numFmt w:val="lowerLetter"/>
      <w:lvlText w:val="%2."/>
      <w:lvlJc w:val="left"/>
      <w:pPr>
        <w:ind w:left="1440" w:hanging="360"/>
      </w:pPr>
    </w:lvl>
    <w:lvl w:ilvl="2" w:tplc="83446710" w:tentative="1">
      <w:start w:val="1"/>
      <w:numFmt w:val="lowerRoman"/>
      <w:lvlText w:val="%3."/>
      <w:lvlJc w:val="right"/>
      <w:pPr>
        <w:ind w:left="2160" w:hanging="180"/>
      </w:pPr>
    </w:lvl>
    <w:lvl w:ilvl="3" w:tplc="6E0E983E" w:tentative="1">
      <w:start w:val="1"/>
      <w:numFmt w:val="decimal"/>
      <w:lvlText w:val="%4."/>
      <w:lvlJc w:val="left"/>
      <w:pPr>
        <w:ind w:left="2880" w:hanging="360"/>
      </w:pPr>
    </w:lvl>
    <w:lvl w:ilvl="4" w:tplc="245A1426" w:tentative="1">
      <w:start w:val="1"/>
      <w:numFmt w:val="lowerLetter"/>
      <w:lvlText w:val="%5."/>
      <w:lvlJc w:val="left"/>
      <w:pPr>
        <w:ind w:left="3600" w:hanging="360"/>
      </w:pPr>
    </w:lvl>
    <w:lvl w:ilvl="5" w:tplc="355ED5C4" w:tentative="1">
      <w:start w:val="1"/>
      <w:numFmt w:val="lowerRoman"/>
      <w:lvlText w:val="%6."/>
      <w:lvlJc w:val="right"/>
      <w:pPr>
        <w:ind w:left="4320" w:hanging="180"/>
      </w:pPr>
    </w:lvl>
    <w:lvl w:ilvl="6" w:tplc="6D4EAF2C" w:tentative="1">
      <w:start w:val="1"/>
      <w:numFmt w:val="decimal"/>
      <w:lvlText w:val="%7."/>
      <w:lvlJc w:val="left"/>
      <w:pPr>
        <w:ind w:left="5040" w:hanging="360"/>
      </w:pPr>
    </w:lvl>
    <w:lvl w:ilvl="7" w:tplc="E1DC2EE2" w:tentative="1">
      <w:start w:val="1"/>
      <w:numFmt w:val="lowerLetter"/>
      <w:lvlText w:val="%8."/>
      <w:lvlJc w:val="left"/>
      <w:pPr>
        <w:ind w:left="5760" w:hanging="360"/>
      </w:pPr>
    </w:lvl>
    <w:lvl w:ilvl="8" w:tplc="20EEA08A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746359">
    <w:abstractNumId w:val="1"/>
  </w:num>
  <w:num w:numId="2" w16cid:durableId="7565141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1"/>
    <w:rsid w:val="00035788"/>
    <w:rsid w:val="000C3F18"/>
    <w:rsid w:val="000E7994"/>
    <w:rsid w:val="000F0BBA"/>
    <w:rsid w:val="000F6437"/>
    <w:rsid w:val="00175FB3"/>
    <w:rsid w:val="00176693"/>
    <w:rsid w:val="00197AC9"/>
    <w:rsid w:val="001A7B3C"/>
    <w:rsid w:val="001B2895"/>
    <w:rsid w:val="00220A56"/>
    <w:rsid w:val="0023429E"/>
    <w:rsid w:val="0028460E"/>
    <w:rsid w:val="00295FD8"/>
    <w:rsid w:val="002B261A"/>
    <w:rsid w:val="00375662"/>
    <w:rsid w:val="00401A5F"/>
    <w:rsid w:val="00416DB0"/>
    <w:rsid w:val="0044309B"/>
    <w:rsid w:val="004C70E1"/>
    <w:rsid w:val="00537FC5"/>
    <w:rsid w:val="005419B2"/>
    <w:rsid w:val="00557ECA"/>
    <w:rsid w:val="00566C91"/>
    <w:rsid w:val="00571A50"/>
    <w:rsid w:val="005E1468"/>
    <w:rsid w:val="00605A41"/>
    <w:rsid w:val="00663E6B"/>
    <w:rsid w:val="00667E45"/>
    <w:rsid w:val="00684ACA"/>
    <w:rsid w:val="00737EC1"/>
    <w:rsid w:val="00781F43"/>
    <w:rsid w:val="00807901"/>
    <w:rsid w:val="0086170E"/>
    <w:rsid w:val="008A4391"/>
    <w:rsid w:val="0092016A"/>
    <w:rsid w:val="00931CF2"/>
    <w:rsid w:val="00937174"/>
    <w:rsid w:val="0094379D"/>
    <w:rsid w:val="00957EC6"/>
    <w:rsid w:val="00982CCC"/>
    <w:rsid w:val="00995EE6"/>
    <w:rsid w:val="00997C73"/>
    <w:rsid w:val="009A2D9C"/>
    <w:rsid w:val="009A4D26"/>
    <w:rsid w:val="009B16FE"/>
    <w:rsid w:val="00A12165"/>
    <w:rsid w:val="00A12458"/>
    <w:rsid w:val="00A54B11"/>
    <w:rsid w:val="00AB7675"/>
    <w:rsid w:val="00AD289F"/>
    <w:rsid w:val="00B01C47"/>
    <w:rsid w:val="00B24CF2"/>
    <w:rsid w:val="00B603E7"/>
    <w:rsid w:val="00B6520F"/>
    <w:rsid w:val="00B83481"/>
    <w:rsid w:val="00B925A8"/>
    <w:rsid w:val="00BA0995"/>
    <w:rsid w:val="00C25BD9"/>
    <w:rsid w:val="00C410AD"/>
    <w:rsid w:val="00C54447"/>
    <w:rsid w:val="00CE0A2B"/>
    <w:rsid w:val="00CE1079"/>
    <w:rsid w:val="00D0160A"/>
    <w:rsid w:val="00D17D14"/>
    <w:rsid w:val="00D315FC"/>
    <w:rsid w:val="00D70080"/>
    <w:rsid w:val="00D72F09"/>
    <w:rsid w:val="00E64C48"/>
    <w:rsid w:val="00ED252D"/>
    <w:rsid w:val="00EE540C"/>
    <w:rsid w:val="00F324D4"/>
    <w:rsid w:val="00F72506"/>
    <w:rsid w:val="00FB23B4"/>
    <w:rsid w:val="00FD2196"/>
    <w:rsid w:val="00FD6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81B613"/>
  <w15:chartTrackingRefBased/>
  <w15:docId w15:val="{9F267D4D-467D-40CE-A426-16D357E0CB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07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8079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079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079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079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079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0790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0790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0790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0790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079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079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079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07901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07901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07901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07901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07901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07901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0790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079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079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079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079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07901"/>
    <w:rPr>
      <w:i/>
      <w:iCs/>
      <w:color w:val="404040" w:themeColor="text1" w:themeTint="BF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SarakstarindkopaRakstz"/>
    <w:uiPriority w:val="34"/>
    <w:qFormat/>
    <w:rsid w:val="00807901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07901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079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07901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07901"/>
    <w:rPr>
      <w:b/>
      <w:bCs/>
      <w:smallCaps/>
      <w:color w:val="0F4761" w:themeColor="accent1" w:themeShade="BF"/>
      <w:spacing w:val="5"/>
    </w:rPr>
  </w:style>
  <w:style w:type="paragraph" w:styleId="Bezatstarpm">
    <w:name w:val="No Spacing"/>
    <w:uiPriority w:val="1"/>
    <w:qFormat/>
    <w:rsid w:val="00807901"/>
    <w:pPr>
      <w:spacing w:after="0" w:line="240" w:lineRule="auto"/>
    </w:pPr>
    <w:rPr>
      <w:rFonts w:ascii="Aptos" w:eastAsia="Aptos" w:hAnsi="Aptos" w:cs="Times New Roman"/>
    </w:rPr>
  </w:style>
  <w:style w:type="table" w:styleId="Reatabula">
    <w:name w:val="Table Grid"/>
    <w:basedOn w:val="Parastatabula"/>
    <w:uiPriority w:val="39"/>
    <w:rsid w:val="0094379D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94379D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1A7B3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1A7B3C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2705</Words>
  <Characters>1542</Characters>
  <Application>Microsoft Office Word</Application>
  <DocSecurity>0</DocSecurity>
  <Lines>12</Lines>
  <Paragraphs>8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Vineta Bērziņa</cp:lastModifiedBy>
  <cp:revision>3</cp:revision>
  <cp:lastPrinted>2025-09-11T11:22:00Z</cp:lastPrinted>
  <dcterms:created xsi:type="dcterms:W3CDTF">2025-11-11T11:33:00Z</dcterms:created>
  <dcterms:modified xsi:type="dcterms:W3CDTF">2025-11-11T11:37:00Z</dcterms:modified>
</cp:coreProperties>
</file>