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DA86C" w14:textId="77777777" w:rsidR="0082761E" w:rsidRPr="00CC0F0D" w:rsidRDefault="00000000" w:rsidP="0082761E">
      <w:pPr>
        <w:shd w:val="clear" w:color="auto" w:fill="FFFFFF"/>
        <w:spacing w:after="0" w:line="240" w:lineRule="auto"/>
        <w:contextualSpacing/>
        <w:jc w:val="center"/>
        <w:rPr>
          <w:rFonts w:asciiTheme="majorBidi" w:hAnsiTheme="majorBidi" w:cstheme="majorBidi"/>
          <w:b/>
          <w:bCs/>
          <w:color w:val="000000"/>
          <w:spacing w:val="-1"/>
          <w:sz w:val="28"/>
          <w:szCs w:val="28"/>
        </w:rPr>
      </w:pPr>
      <w:r w:rsidRPr="00CC0F0D">
        <w:rPr>
          <w:rFonts w:asciiTheme="majorBidi" w:hAnsiTheme="majorBidi" w:cstheme="majorBidi"/>
          <w:b/>
          <w:bCs/>
          <w:color w:val="000000"/>
          <w:spacing w:val="-1"/>
          <w:sz w:val="28"/>
          <w:szCs w:val="28"/>
        </w:rPr>
        <w:t xml:space="preserve">PIEGĀDES LĪGUMS </w:t>
      </w:r>
      <w:proofErr w:type="spellStart"/>
      <w:r w:rsidRPr="00CC0F0D">
        <w:rPr>
          <w:rFonts w:asciiTheme="majorBidi" w:hAnsiTheme="majorBidi" w:cstheme="majorBidi"/>
          <w:b/>
          <w:bCs/>
          <w:color w:val="000000"/>
          <w:spacing w:val="-1"/>
          <w:sz w:val="28"/>
          <w:szCs w:val="28"/>
        </w:rPr>
        <w:t>Nr.</w:t>
      </w:r>
      <w:r w:rsidR="00FD633A">
        <w:rPr>
          <w:rFonts w:asciiTheme="majorBidi" w:hAnsiTheme="majorBidi" w:cstheme="majorBidi"/>
          <w:b/>
          <w:bCs/>
          <w:color w:val="000000"/>
          <w:spacing w:val="-1"/>
          <w:sz w:val="28"/>
          <w:szCs w:val="28"/>
        </w:rPr>
        <w:t>BNP</w:t>
      </w:r>
      <w:proofErr w:type="spellEnd"/>
      <w:r w:rsidR="00FD633A">
        <w:rPr>
          <w:rFonts w:asciiTheme="majorBidi" w:hAnsiTheme="majorBidi" w:cstheme="majorBidi"/>
          <w:b/>
          <w:bCs/>
          <w:color w:val="000000"/>
          <w:spacing w:val="-1"/>
          <w:sz w:val="28"/>
          <w:szCs w:val="28"/>
        </w:rPr>
        <w:t>/2025/4.1/300/LI</w:t>
      </w:r>
    </w:p>
    <w:p w14:paraId="3432E3E5" w14:textId="77777777" w:rsidR="0082761E" w:rsidRPr="00CC0F0D" w:rsidRDefault="00000000" w:rsidP="0082761E">
      <w:pPr>
        <w:spacing w:after="0" w:line="240" w:lineRule="auto"/>
        <w:contextualSpacing/>
        <w:jc w:val="center"/>
        <w:rPr>
          <w:rFonts w:asciiTheme="majorBidi" w:hAnsiTheme="majorBidi" w:cstheme="majorBidi"/>
          <w:sz w:val="20"/>
          <w:szCs w:val="20"/>
        </w:rPr>
      </w:pPr>
      <w:bookmarkStart w:id="0" w:name="_Hlk152337855"/>
      <w:r w:rsidRPr="00CC0F0D">
        <w:rPr>
          <w:rFonts w:asciiTheme="majorBidi" w:hAnsiTheme="majorBidi" w:cstheme="majorBidi"/>
          <w:sz w:val="20"/>
          <w:szCs w:val="20"/>
        </w:rPr>
        <w:t>Par</w:t>
      </w:r>
      <w:bookmarkStart w:id="1" w:name="_Hlk111541977"/>
      <w:r w:rsidRPr="00CC0F0D">
        <w:rPr>
          <w:rFonts w:asciiTheme="majorBidi" w:hAnsiTheme="majorBidi" w:cstheme="majorBidi"/>
          <w:sz w:val="20"/>
          <w:szCs w:val="20"/>
        </w:rPr>
        <w:t xml:space="preserve"> </w:t>
      </w:r>
      <w:bookmarkStart w:id="2" w:name="_Hlk123734095"/>
      <w:bookmarkEnd w:id="0"/>
      <w:bookmarkEnd w:id="1"/>
      <w:r w:rsidRPr="00CC0F0D">
        <w:rPr>
          <w:rFonts w:asciiTheme="majorBidi" w:hAnsiTheme="majorBidi" w:cstheme="majorBidi"/>
          <w:sz w:val="20"/>
          <w:szCs w:val="20"/>
        </w:rPr>
        <w:t>medikamentu un medicīnas preču piegādi Balvu novada “Pansionāts “Balvi”” un Rugāju sociālās aprūpes centram “Rugāji”</w:t>
      </w:r>
      <w:r w:rsidRPr="00CC0F0D">
        <w:rPr>
          <w:rFonts w:asciiTheme="majorBidi" w:eastAsia="Times New Roman" w:hAnsiTheme="majorBidi" w:cstheme="majorBidi"/>
          <w:sz w:val="20"/>
          <w:szCs w:val="20"/>
          <w:lang w:eastAsia="lv-LV"/>
        </w:rPr>
        <w:t>”</w:t>
      </w:r>
      <w:r w:rsidRPr="00CC0F0D">
        <w:rPr>
          <w:rFonts w:asciiTheme="majorBidi" w:hAnsiTheme="majorBidi" w:cstheme="majorBidi"/>
          <w:sz w:val="20"/>
          <w:szCs w:val="20"/>
        </w:rPr>
        <w:t xml:space="preserve"> </w:t>
      </w:r>
      <w:r w:rsidRPr="00CC0F0D">
        <w:rPr>
          <w:rFonts w:asciiTheme="majorBidi" w:eastAsia="Times New Roman" w:hAnsiTheme="majorBidi" w:cstheme="majorBidi"/>
          <w:sz w:val="20"/>
          <w:szCs w:val="20"/>
          <w:lang w:eastAsia="lv-LV"/>
        </w:rPr>
        <w:t>– iepirkuma priekšmeta 2.daļa “Medikamentu un medicīnas preču piegāde Rugāju sociālās aprūpes centram “Rugāji””</w:t>
      </w:r>
    </w:p>
    <w:bookmarkEnd w:id="2"/>
    <w:p w14:paraId="1F5D858F" w14:textId="77777777" w:rsidR="0082761E" w:rsidRPr="00CC0F0D" w:rsidRDefault="0082761E" w:rsidP="0082761E">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55CDD" w14:paraId="20E898B5" w14:textId="77777777" w:rsidTr="00542DE8">
        <w:tc>
          <w:tcPr>
            <w:tcW w:w="4530" w:type="dxa"/>
          </w:tcPr>
          <w:p w14:paraId="61D98FB8" w14:textId="77777777" w:rsidR="0082761E" w:rsidRPr="00CC0F0D" w:rsidRDefault="00000000" w:rsidP="00542DE8">
            <w:pPr>
              <w:contextualSpacing/>
              <w:rPr>
                <w:rFonts w:asciiTheme="majorBidi" w:hAnsiTheme="majorBidi" w:cstheme="majorBidi"/>
                <w:kern w:val="28"/>
                <w:sz w:val="22"/>
                <w:szCs w:val="22"/>
              </w:rPr>
            </w:pPr>
            <w:r w:rsidRPr="00CC0F0D">
              <w:rPr>
                <w:rFonts w:asciiTheme="majorBidi" w:hAnsiTheme="majorBidi" w:cstheme="majorBidi"/>
                <w:kern w:val="28"/>
                <w:sz w:val="22"/>
                <w:szCs w:val="22"/>
              </w:rPr>
              <w:t>Balvos</w:t>
            </w:r>
          </w:p>
        </w:tc>
        <w:tc>
          <w:tcPr>
            <w:tcW w:w="4531" w:type="dxa"/>
          </w:tcPr>
          <w:p w14:paraId="24347DF7" w14:textId="77777777" w:rsidR="0082761E" w:rsidRDefault="00000000" w:rsidP="00542DE8">
            <w:pPr>
              <w:shd w:val="clear" w:color="auto" w:fill="FFFFFF"/>
              <w:ind w:left="7"/>
              <w:contextualSpacing/>
              <w:jc w:val="right"/>
              <w:rPr>
                <w:rFonts w:asciiTheme="majorBidi" w:hAnsiTheme="majorBidi" w:cstheme="majorBidi"/>
                <w:i/>
                <w:sz w:val="22"/>
                <w:szCs w:val="22"/>
              </w:rPr>
            </w:pPr>
            <w:r w:rsidRPr="00CC0F0D">
              <w:rPr>
                <w:rFonts w:asciiTheme="majorBidi" w:hAnsiTheme="majorBidi" w:cstheme="majorBidi"/>
                <w:i/>
                <w:sz w:val="22"/>
                <w:szCs w:val="22"/>
              </w:rPr>
              <w:t>Datums skatāms laika zīmogā</w:t>
            </w:r>
          </w:p>
          <w:p w14:paraId="726B7EB3" w14:textId="67BF14DF" w:rsidR="009C1969" w:rsidRPr="00CC0F0D" w:rsidRDefault="009C1969" w:rsidP="00542DE8">
            <w:pPr>
              <w:shd w:val="clear" w:color="auto" w:fill="FFFFFF"/>
              <w:ind w:left="7"/>
              <w:contextualSpacing/>
              <w:jc w:val="right"/>
              <w:rPr>
                <w:rFonts w:asciiTheme="majorBidi" w:hAnsiTheme="majorBidi" w:cstheme="majorBidi"/>
                <w:color w:val="000000"/>
                <w:sz w:val="22"/>
                <w:szCs w:val="22"/>
              </w:rPr>
            </w:pPr>
            <w:r>
              <w:rPr>
                <w:rFonts w:asciiTheme="majorBidi" w:hAnsiTheme="majorBidi" w:cstheme="majorBidi"/>
                <w:i/>
                <w:color w:val="000000"/>
                <w:sz w:val="22"/>
                <w:szCs w:val="22"/>
              </w:rPr>
              <w:t>(05.03.2025.)</w:t>
            </w:r>
          </w:p>
        </w:tc>
      </w:tr>
    </w:tbl>
    <w:p w14:paraId="16371F03" w14:textId="77777777" w:rsidR="0082761E" w:rsidRPr="00CC0F0D" w:rsidRDefault="0082761E" w:rsidP="008B4A5D">
      <w:pPr>
        <w:shd w:val="clear" w:color="auto" w:fill="FFFFFF"/>
        <w:spacing w:after="0" w:line="240" w:lineRule="auto"/>
        <w:contextualSpacing/>
        <w:jc w:val="both"/>
        <w:rPr>
          <w:rFonts w:asciiTheme="majorBidi" w:hAnsiTheme="majorBidi" w:cstheme="majorBidi"/>
          <w:kern w:val="28"/>
          <w:lang w:eastAsia="lv-LV"/>
        </w:rPr>
      </w:pPr>
    </w:p>
    <w:p w14:paraId="5BAD85F6" w14:textId="77777777" w:rsidR="0082761E" w:rsidRPr="00CC0F0D" w:rsidRDefault="00000000" w:rsidP="0082761E">
      <w:pPr>
        <w:spacing w:after="0" w:line="240" w:lineRule="auto"/>
        <w:contextualSpacing/>
        <w:jc w:val="both"/>
        <w:rPr>
          <w:rFonts w:asciiTheme="majorBidi" w:hAnsiTheme="majorBidi" w:cstheme="majorBidi"/>
          <w:bCs/>
          <w:lang w:eastAsia="lv-LV"/>
        </w:rPr>
      </w:pPr>
      <w:r w:rsidRPr="00CC0F0D">
        <w:rPr>
          <w:rFonts w:asciiTheme="majorBidi" w:hAnsiTheme="majorBidi" w:cstheme="majorBidi"/>
          <w:b/>
          <w:lang w:eastAsia="lv-LV"/>
        </w:rPr>
        <w:t>Balvu novada pašvaldība</w:t>
      </w:r>
      <w:r w:rsidRPr="00CC0F0D">
        <w:rPr>
          <w:rFonts w:asciiTheme="majorBidi" w:hAnsiTheme="majorBidi" w:cstheme="majorBidi"/>
          <w:bCs/>
          <w:lang w:eastAsia="lv-LV"/>
        </w:rPr>
        <w:t xml:space="preserve">, Reģ.Nr.90009115622, adrese Bērzpils ielā 1A, Balvos, Balvu nov., LV-4501, tās izpilddirektores </w:t>
      </w:r>
      <w:r w:rsidRPr="00CC0F0D">
        <w:rPr>
          <w:rFonts w:asciiTheme="majorBidi" w:hAnsiTheme="majorBidi" w:cstheme="majorBidi"/>
          <w:b/>
          <w:lang w:eastAsia="lv-LV"/>
        </w:rPr>
        <w:t xml:space="preserve">Dainas </w:t>
      </w:r>
      <w:proofErr w:type="spellStart"/>
      <w:r w:rsidRPr="00CC0F0D">
        <w:rPr>
          <w:rFonts w:asciiTheme="majorBidi" w:hAnsiTheme="majorBidi" w:cstheme="majorBidi"/>
          <w:b/>
          <w:lang w:eastAsia="lv-LV"/>
        </w:rPr>
        <w:t>Tutiņas</w:t>
      </w:r>
      <w:proofErr w:type="spellEnd"/>
      <w:r w:rsidRPr="00CC0F0D">
        <w:rPr>
          <w:rFonts w:asciiTheme="majorBidi" w:hAnsiTheme="majorBidi" w:cstheme="majorBidi"/>
          <w:bCs/>
          <w:lang w:eastAsia="lv-LV"/>
        </w:rPr>
        <w:t xml:space="preserve"> personā, kura rīkojas, pamatojoties uz Pašvaldību likumu un Balvu novada domes 23.05.2024. saistošajiem noteikumiem Nr.10/2024 “Balvu novada pašvaldības nolikums” (turpmāk – Pasūtītājs), no vienas puses,</w:t>
      </w:r>
    </w:p>
    <w:p w14:paraId="2AF92056" w14:textId="77777777" w:rsidR="0082761E" w:rsidRPr="00CC0F0D" w:rsidRDefault="0082761E" w:rsidP="0082761E">
      <w:pPr>
        <w:spacing w:after="0" w:line="240" w:lineRule="auto"/>
        <w:contextualSpacing/>
        <w:jc w:val="both"/>
        <w:rPr>
          <w:rFonts w:asciiTheme="majorBidi" w:hAnsiTheme="majorBidi" w:cstheme="majorBidi"/>
          <w:bCs/>
          <w:lang w:eastAsia="lv-LV"/>
        </w:rPr>
      </w:pPr>
    </w:p>
    <w:p w14:paraId="325A4149" w14:textId="77777777" w:rsidR="0082761E" w:rsidRPr="00CC0F0D" w:rsidRDefault="00000000" w:rsidP="0082761E">
      <w:pPr>
        <w:spacing w:after="0" w:line="240" w:lineRule="auto"/>
        <w:contextualSpacing/>
        <w:jc w:val="both"/>
        <w:rPr>
          <w:rFonts w:asciiTheme="majorBidi" w:hAnsiTheme="majorBidi" w:cstheme="majorBidi"/>
          <w:bCs/>
          <w:lang w:eastAsia="ru-RU"/>
        </w:rPr>
      </w:pPr>
      <w:r w:rsidRPr="00CC0F0D">
        <w:rPr>
          <w:rFonts w:asciiTheme="majorBidi" w:hAnsiTheme="majorBidi" w:cstheme="majorBidi"/>
          <w:b/>
          <w:bCs/>
        </w:rPr>
        <w:t>Rugāju sociālās aprūpes centrs “Rugāji”</w:t>
      </w:r>
      <w:r w:rsidRPr="00CC0F0D">
        <w:rPr>
          <w:rFonts w:asciiTheme="majorBidi" w:hAnsiTheme="majorBidi" w:cstheme="majorBidi"/>
          <w:lang w:eastAsia="lv-LV"/>
        </w:rPr>
        <w:t>, Reģ.Nr.</w:t>
      </w:r>
      <w:r w:rsidRPr="00CC0F0D">
        <w:rPr>
          <w:rFonts w:asciiTheme="majorBidi" w:eastAsia="Calibri" w:hAnsiTheme="majorBidi" w:cstheme="majorBidi"/>
        </w:rPr>
        <w:t xml:space="preserve">40900021137, </w:t>
      </w:r>
      <w:r w:rsidRPr="00CC0F0D">
        <w:rPr>
          <w:rFonts w:asciiTheme="majorBidi" w:hAnsiTheme="majorBidi" w:cstheme="majorBidi"/>
          <w:lang w:eastAsia="lv-LV"/>
        </w:rPr>
        <w:t>adrese</w:t>
      </w:r>
      <w:r w:rsidRPr="00CC0F0D">
        <w:rPr>
          <w:rFonts w:ascii="Roboto Condensed" w:hAnsi="Roboto Condensed"/>
          <w:color w:val="525252"/>
          <w:sz w:val="21"/>
          <w:szCs w:val="21"/>
        </w:rPr>
        <w:t xml:space="preserve"> </w:t>
      </w:r>
      <w:r w:rsidRPr="00CC0F0D">
        <w:rPr>
          <w:rFonts w:asciiTheme="majorBidi" w:hAnsiTheme="majorBidi" w:cstheme="majorBidi"/>
          <w:lang w:eastAsia="lv-LV"/>
        </w:rPr>
        <w:t xml:space="preserve">Kurmenes iela 8, Rugāji, Rugāju pag., Balvu nov., LV-4570, </w:t>
      </w:r>
      <w:r w:rsidRPr="00CC0F0D">
        <w:rPr>
          <w:rFonts w:asciiTheme="majorBidi" w:hAnsiTheme="majorBidi" w:cstheme="majorBidi"/>
        </w:rPr>
        <w:t xml:space="preserve">tās vadītājas </w:t>
      </w:r>
      <w:r w:rsidRPr="00CC0F0D">
        <w:rPr>
          <w:rFonts w:asciiTheme="majorBidi" w:hAnsiTheme="majorBidi" w:cstheme="majorBidi"/>
          <w:b/>
          <w:bCs/>
        </w:rPr>
        <w:t xml:space="preserve">Sarmītes </w:t>
      </w:r>
      <w:proofErr w:type="spellStart"/>
      <w:r w:rsidRPr="00CC0F0D">
        <w:rPr>
          <w:rFonts w:asciiTheme="majorBidi" w:hAnsiTheme="majorBidi" w:cstheme="majorBidi"/>
          <w:b/>
          <w:bCs/>
        </w:rPr>
        <w:t>Perkones</w:t>
      </w:r>
      <w:proofErr w:type="spellEnd"/>
      <w:r w:rsidRPr="00CC0F0D">
        <w:rPr>
          <w:rFonts w:asciiTheme="majorBidi" w:hAnsiTheme="majorBidi" w:cstheme="majorBidi"/>
        </w:rPr>
        <w:t xml:space="preserve"> personā, kura rīkojas pamatojoties </w:t>
      </w:r>
      <w:r w:rsidRPr="00CC0F0D">
        <w:rPr>
          <w:rFonts w:asciiTheme="majorBidi" w:hAnsiTheme="majorBidi" w:cstheme="majorBidi"/>
          <w:bCs/>
          <w:lang w:eastAsia="ru-RU"/>
        </w:rPr>
        <w:t>uz Balvu novada domes 23.05.2024. saistošajiem noteikumiem Nr.10/2024 “Balvu novada pašvaldības nolikums” un iestādes nolikumu (turpmāk – Iestāde), no otras puses, un</w:t>
      </w:r>
    </w:p>
    <w:p w14:paraId="4B875048" w14:textId="77777777" w:rsidR="0082761E" w:rsidRPr="00CC0F0D" w:rsidRDefault="0082761E" w:rsidP="0082761E">
      <w:pPr>
        <w:spacing w:after="0" w:line="240" w:lineRule="auto"/>
        <w:contextualSpacing/>
        <w:jc w:val="both"/>
        <w:rPr>
          <w:rFonts w:asciiTheme="majorBidi" w:hAnsiTheme="majorBidi" w:cstheme="majorBidi"/>
          <w:bCs/>
        </w:rPr>
      </w:pPr>
    </w:p>
    <w:p w14:paraId="211FADEE" w14:textId="77777777" w:rsidR="00D007ED" w:rsidRPr="00CC0F0D" w:rsidRDefault="00000000" w:rsidP="00D007ED">
      <w:pPr>
        <w:spacing w:after="0" w:line="240" w:lineRule="auto"/>
        <w:contextualSpacing/>
        <w:jc w:val="both"/>
        <w:rPr>
          <w:rFonts w:asciiTheme="majorBidi" w:hAnsiTheme="majorBidi" w:cstheme="majorBidi"/>
          <w:bCs/>
        </w:rPr>
      </w:pPr>
      <w:r w:rsidRPr="00CC0F0D">
        <w:rPr>
          <w:rFonts w:asciiTheme="majorBidi" w:hAnsiTheme="majorBidi" w:cstheme="majorBidi"/>
          <w:b/>
          <w:bCs/>
        </w:rPr>
        <w:t xml:space="preserve">Sabiedrība ar ierobežotu atbildību </w:t>
      </w:r>
      <w:r w:rsidR="008B4A5D">
        <w:rPr>
          <w:rFonts w:asciiTheme="majorBidi" w:hAnsiTheme="majorBidi" w:cstheme="majorBidi"/>
          <w:b/>
          <w:bCs/>
        </w:rPr>
        <w:t>“</w:t>
      </w:r>
      <w:r w:rsidRPr="00CC0F0D">
        <w:rPr>
          <w:rFonts w:asciiTheme="majorBidi" w:hAnsiTheme="majorBidi" w:cstheme="majorBidi"/>
          <w:b/>
          <w:bCs/>
        </w:rPr>
        <w:t>MAGNUM MEDICAL</w:t>
      </w:r>
      <w:r w:rsidR="008B4A5D">
        <w:rPr>
          <w:rFonts w:asciiTheme="majorBidi" w:hAnsiTheme="majorBidi" w:cstheme="majorBidi"/>
          <w:b/>
          <w:bCs/>
        </w:rPr>
        <w:t>”</w:t>
      </w:r>
      <w:r w:rsidRPr="008B4A5D">
        <w:rPr>
          <w:rFonts w:asciiTheme="majorBidi" w:hAnsiTheme="majorBidi" w:cstheme="majorBidi"/>
        </w:rPr>
        <w:t xml:space="preserve">, </w:t>
      </w:r>
      <w:r w:rsidRPr="00CC0F0D">
        <w:rPr>
          <w:rFonts w:asciiTheme="majorBidi" w:hAnsiTheme="majorBidi" w:cstheme="majorBidi"/>
        </w:rPr>
        <w:t xml:space="preserve">Reģ.Nr.40003060393, adrese Ulbrokas iela 23, Rīga, LV-1021, tās valdes locekles </w:t>
      </w:r>
      <w:r w:rsidRPr="00CC0F0D">
        <w:rPr>
          <w:rFonts w:asciiTheme="majorBidi" w:hAnsiTheme="majorBidi" w:cstheme="majorBidi"/>
          <w:b/>
          <w:bCs/>
        </w:rPr>
        <w:t xml:space="preserve">Laumas </w:t>
      </w:r>
      <w:proofErr w:type="spellStart"/>
      <w:r w:rsidRPr="00CC0F0D">
        <w:rPr>
          <w:rFonts w:asciiTheme="majorBidi" w:hAnsiTheme="majorBidi" w:cstheme="majorBidi"/>
          <w:b/>
          <w:bCs/>
        </w:rPr>
        <w:t>Ārgales</w:t>
      </w:r>
      <w:proofErr w:type="spellEnd"/>
      <w:r w:rsidRPr="00CC0F0D">
        <w:rPr>
          <w:rFonts w:asciiTheme="majorBidi" w:hAnsiTheme="majorBidi" w:cstheme="majorBidi"/>
          <w:b/>
          <w:bCs/>
        </w:rPr>
        <w:t>-Atvases</w:t>
      </w:r>
      <w:r w:rsidRPr="00CC0F0D">
        <w:rPr>
          <w:rFonts w:asciiTheme="majorBidi" w:hAnsiTheme="majorBidi" w:cstheme="majorBidi"/>
        </w:rPr>
        <w:t xml:space="preserve"> personā, kur</w:t>
      </w:r>
      <w:r w:rsidR="00CC0F0D" w:rsidRPr="00CC0F0D">
        <w:rPr>
          <w:rFonts w:asciiTheme="majorBidi" w:hAnsiTheme="majorBidi" w:cstheme="majorBidi"/>
        </w:rPr>
        <w:t>a</w:t>
      </w:r>
      <w:r w:rsidRPr="00CC0F0D">
        <w:rPr>
          <w:rFonts w:asciiTheme="majorBidi" w:hAnsiTheme="majorBidi" w:cstheme="majorBidi"/>
        </w:rPr>
        <w:t xml:space="preserve"> darbojas uz statūtu pamata (turpmāk – Piegādātājs), no trešās puses,</w:t>
      </w:r>
    </w:p>
    <w:p w14:paraId="576039C8" w14:textId="77777777" w:rsidR="0082761E" w:rsidRPr="00CC0F0D" w:rsidRDefault="0082761E" w:rsidP="0082761E">
      <w:pPr>
        <w:spacing w:after="0" w:line="240" w:lineRule="auto"/>
        <w:contextualSpacing/>
        <w:jc w:val="both"/>
        <w:rPr>
          <w:rFonts w:asciiTheme="majorBidi" w:hAnsiTheme="majorBidi" w:cstheme="majorBidi"/>
        </w:rPr>
      </w:pPr>
    </w:p>
    <w:p w14:paraId="2195A1F2" w14:textId="77777777" w:rsidR="0082761E" w:rsidRPr="00CC0F0D" w:rsidRDefault="00000000" w:rsidP="0082761E">
      <w:pPr>
        <w:spacing w:after="0" w:line="240" w:lineRule="auto"/>
        <w:contextualSpacing/>
        <w:jc w:val="both"/>
        <w:rPr>
          <w:rFonts w:asciiTheme="majorBidi" w:hAnsiTheme="majorBidi" w:cstheme="majorBidi"/>
        </w:rPr>
      </w:pPr>
      <w:r w:rsidRPr="00CC0F0D">
        <w:rPr>
          <w:rFonts w:asciiTheme="majorBidi" w:hAnsiTheme="majorBidi" w:cstheme="majorBidi"/>
        </w:rPr>
        <w:t>visi kopā un katrs atsevišķi (turpmāk – Līdzēji), pamatojoties uz atklāta konkursa</w:t>
      </w:r>
      <w:r w:rsidRPr="00CC0F0D">
        <w:rPr>
          <w:rFonts w:asciiTheme="majorBidi" w:hAnsiTheme="majorBidi" w:cstheme="majorBidi"/>
          <w:iCs/>
        </w:rPr>
        <w:t xml:space="preserve"> </w:t>
      </w:r>
      <w:r w:rsidRPr="00CC0F0D">
        <w:rPr>
          <w:rFonts w:asciiTheme="majorBidi" w:hAnsiTheme="majorBidi" w:cstheme="majorBidi"/>
        </w:rPr>
        <w:t xml:space="preserve">“Medikamentu un medicīnas preču piegāde Balvu novada “Pansionāts “Balvi”” un Rugāju sociālās aprūpes centram “Rugāji”” (ID.Nr.BNP 2024/95 AK), rezultātiem un </w:t>
      </w:r>
      <w:r w:rsidR="00D007ED" w:rsidRPr="00CC0F0D">
        <w:rPr>
          <w:rFonts w:asciiTheme="majorBidi" w:hAnsiTheme="majorBidi" w:cstheme="majorBidi"/>
        </w:rPr>
        <w:t xml:space="preserve">Sabiedrība ar ierobežotu atbildību "MAGNUM MEDICAL" </w:t>
      </w:r>
      <w:r w:rsidRPr="00CC0F0D">
        <w:rPr>
          <w:rFonts w:asciiTheme="majorBidi" w:hAnsiTheme="majorBidi" w:cstheme="majorBidi"/>
        </w:rPr>
        <w:t>iesniegto piedāvājumu, noslēdz šādu Piegādes līgumu (turpmāk – Līgums):</w:t>
      </w:r>
    </w:p>
    <w:p w14:paraId="04729729" w14:textId="77777777" w:rsidR="0082761E" w:rsidRPr="00CC0F0D" w:rsidRDefault="0082761E" w:rsidP="0082761E">
      <w:pPr>
        <w:spacing w:after="0" w:line="240" w:lineRule="auto"/>
        <w:contextualSpacing/>
        <w:jc w:val="both"/>
        <w:rPr>
          <w:rFonts w:asciiTheme="majorBidi" w:hAnsiTheme="majorBidi" w:cstheme="majorBidi"/>
        </w:rPr>
      </w:pPr>
    </w:p>
    <w:p w14:paraId="3B1DB5FE" w14:textId="77777777" w:rsidR="0082761E" w:rsidRPr="00CC0F0D" w:rsidRDefault="00000000" w:rsidP="0082761E">
      <w:pPr>
        <w:pStyle w:val="Sarakstarindkopa"/>
        <w:numPr>
          <w:ilvl w:val="0"/>
          <w:numId w:val="1"/>
        </w:numPr>
        <w:suppressAutoHyphens/>
        <w:spacing w:after="0" w:line="240" w:lineRule="auto"/>
        <w:ind w:left="426" w:hanging="426"/>
        <w:jc w:val="center"/>
        <w:rPr>
          <w:rFonts w:asciiTheme="majorBidi" w:hAnsiTheme="majorBidi" w:cstheme="majorBidi"/>
        </w:rPr>
      </w:pPr>
      <w:r w:rsidRPr="00CC0F0D">
        <w:rPr>
          <w:rFonts w:asciiTheme="majorBidi" w:hAnsiTheme="majorBidi" w:cstheme="majorBidi"/>
          <w:b/>
          <w:bCs/>
          <w:iCs/>
        </w:rPr>
        <w:t>Līguma</w:t>
      </w:r>
      <w:r w:rsidRPr="00CC0F0D">
        <w:rPr>
          <w:rFonts w:asciiTheme="majorBidi" w:hAnsiTheme="majorBidi" w:cstheme="majorBidi"/>
          <w:b/>
          <w:iCs/>
        </w:rPr>
        <w:t xml:space="preserve"> priekšmets</w:t>
      </w:r>
    </w:p>
    <w:p w14:paraId="7DDBB0A7" w14:textId="77777777" w:rsidR="0082761E" w:rsidRPr="00CC0F0D" w:rsidRDefault="0082761E" w:rsidP="0082761E">
      <w:pPr>
        <w:spacing w:after="0" w:line="240" w:lineRule="auto"/>
        <w:contextualSpacing/>
        <w:jc w:val="both"/>
        <w:rPr>
          <w:rFonts w:asciiTheme="majorBidi" w:hAnsiTheme="majorBidi" w:cstheme="majorBidi"/>
        </w:rPr>
      </w:pPr>
    </w:p>
    <w:p w14:paraId="7014FFA2" w14:textId="77777777" w:rsidR="0082761E" w:rsidRPr="00CC0F0D" w:rsidRDefault="00000000" w:rsidP="0082761E">
      <w:pPr>
        <w:pStyle w:val="Sarakstarindkopa"/>
        <w:numPr>
          <w:ilvl w:val="1"/>
          <w:numId w:val="4"/>
        </w:numPr>
        <w:spacing w:after="0" w:line="240" w:lineRule="auto"/>
        <w:ind w:left="426" w:hanging="426"/>
        <w:jc w:val="both"/>
        <w:rPr>
          <w:rFonts w:asciiTheme="majorBidi" w:hAnsiTheme="majorBidi" w:cstheme="majorBidi"/>
        </w:rPr>
      </w:pPr>
      <w:r w:rsidRPr="00CC0F0D">
        <w:rPr>
          <w:rFonts w:asciiTheme="majorBidi" w:hAnsiTheme="majorBidi" w:cstheme="majorBidi"/>
        </w:rPr>
        <w:t xml:space="preserve">Pasūtītājs un Iestāde uzdod, un Piegādātājs apņemas, veikt medikamentu un medicīnas preču (turpmāk – Prece) piegādi </w:t>
      </w:r>
      <w:r w:rsidR="00D007ED" w:rsidRPr="00CC0F0D">
        <w:rPr>
          <w:rFonts w:asciiTheme="majorBidi" w:hAnsiTheme="majorBidi" w:cstheme="majorBidi"/>
        </w:rPr>
        <w:t>Rugāju sociālās aprūpes centram “Rugāji”</w:t>
      </w:r>
      <w:r w:rsidRPr="00CC0F0D">
        <w:rPr>
          <w:rFonts w:asciiTheme="majorBidi" w:hAnsiTheme="majorBidi" w:cstheme="majorBidi"/>
        </w:rPr>
        <w:t xml:space="preserve">, atbilstoši </w:t>
      </w:r>
      <w:bookmarkStart w:id="3" w:name="_Hlk182760261"/>
      <w:r w:rsidRPr="00CC0F0D">
        <w:rPr>
          <w:rFonts w:asciiTheme="majorBidi" w:hAnsiTheme="majorBidi" w:cstheme="majorBidi"/>
        </w:rPr>
        <w:t>Piegādātāja Tehniskajam un finanšu piedāvājumam (skat. 1.pielikumu), Pasūtītāja Tehniskajai specifikācijai (skat. 2.pielikumu) un Piegādātāja iesniegtajam Pieteikumam dalībai atklātā konkursā (skat. 3.pielikumu).</w:t>
      </w:r>
      <w:bookmarkEnd w:id="3"/>
    </w:p>
    <w:p w14:paraId="709FEB8D" w14:textId="77777777" w:rsidR="0082761E" w:rsidRPr="00CC0F0D" w:rsidRDefault="0082761E" w:rsidP="0082761E">
      <w:pPr>
        <w:spacing w:after="0" w:line="240" w:lineRule="auto"/>
        <w:jc w:val="both"/>
        <w:rPr>
          <w:rFonts w:asciiTheme="majorBidi" w:hAnsiTheme="majorBidi" w:cstheme="majorBidi"/>
        </w:rPr>
      </w:pPr>
    </w:p>
    <w:p w14:paraId="421C6A3F" w14:textId="77777777" w:rsidR="0082761E" w:rsidRPr="00CC0F0D" w:rsidRDefault="00000000" w:rsidP="0082761E">
      <w:pPr>
        <w:pStyle w:val="Sarakstarindkopa"/>
        <w:numPr>
          <w:ilvl w:val="1"/>
          <w:numId w:val="4"/>
        </w:numPr>
        <w:spacing w:after="0" w:line="240" w:lineRule="auto"/>
        <w:ind w:left="426" w:hanging="426"/>
        <w:jc w:val="both"/>
        <w:rPr>
          <w:rFonts w:asciiTheme="majorBidi" w:hAnsiTheme="majorBidi" w:cstheme="majorBidi"/>
        </w:rPr>
      </w:pPr>
      <w:r w:rsidRPr="00CC0F0D">
        <w:rPr>
          <w:rFonts w:asciiTheme="majorBidi" w:hAnsiTheme="majorBidi" w:cstheme="majorBidi"/>
        </w:rPr>
        <w:t>Preces piegādes vieta –</w:t>
      </w:r>
      <w:r w:rsidR="00D007ED" w:rsidRPr="00CC0F0D">
        <w:rPr>
          <w:rFonts w:asciiTheme="majorBidi" w:hAnsiTheme="majorBidi" w:cstheme="majorBidi"/>
        </w:rPr>
        <w:t xml:space="preserve"> </w:t>
      </w:r>
      <w:r w:rsidRPr="00CC0F0D">
        <w:rPr>
          <w:rFonts w:asciiTheme="majorBidi" w:eastAsia="Times New Roman" w:hAnsiTheme="majorBidi" w:cstheme="majorBidi"/>
          <w:lang w:eastAsia="lv-LV"/>
        </w:rPr>
        <w:t>Kurmenes iela 8, Rugāji, Rugāju pag., Balvu nov.</w:t>
      </w:r>
    </w:p>
    <w:p w14:paraId="5724CDA0" w14:textId="77777777" w:rsidR="0082761E" w:rsidRPr="00CC0F0D" w:rsidRDefault="0082761E" w:rsidP="0082761E">
      <w:pPr>
        <w:spacing w:after="0" w:line="240" w:lineRule="auto"/>
        <w:rPr>
          <w:rFonts w:asciiTheme="majorBidi" w:hAnsiTheme="majorBidi" w:cstheme="majorBidi"/>
        </w:rPr>
      </w:pPr>
    </w:p>
    <w:p w14:paraId="39F14BB1" w14:textId="77777777" w:rsidR="0082761E" w:rsidRPr="00CC0F0D" w:rsidRDefault="00000000" w:rsidP="0082761E">
      <w:pPr>
        <w:pStyle w:val="Sarakstarindkopa"/>
        <w:numPr>
          <w:ilvl w:val="1"/>
          <w:numId w:val="4"/>
        </w:numPr>
        <w:spacing w:after="0" w:line="240" w:lineRule="auto"/>
        <w:ind w:left="426" w:hanging="426"/>
        <w:jc w:val="both"/>
        <w:rPr>
          <w:rFonts w:asciiTheme="majorBidi" w:hAnsiTheme="majorBidi" w:cstheme="majorBidi"/>
        </w:rPr>
      </w:pPr>
      <w:r w:rsidRPr="00CC0F0D">
        <w:rPr>
          <w:rFonts w:asciiTheme="majorBidi" w:eastAsia="Times New Roman" w:hAnsiTheme="majorBidi" w:cstheme="majorBidi"/>
        </w:rPr>
        <w:t>Minimālā pasūtījuma summa – 50,00 EUR (piecdesmit eiro, 0 centi) bez PVN (gadījumos, kad Līdzēji nav vienojušies par citu summu).</w:t>
      </w:r>
    </w:p>
    <w:p w14:paraId="78F19399" w14:textId="77777777" w:rsidR="0082761E" w:rsidRPr="00CC0F0D" w:rsidRDefault="0082761E" w:rsidP="0082761E">
      <w:pPr>
        <w:spacing w:after="0" w:line="240" w:lineRule="auto"/>
        <w:jc w:val="both"/>
        <w:rPr>
          <w:rFonts w:asciiTheme="majorBidi" w:hAnsiTheme="majorBidi" w:cstheme="majorBidi"/>
        </w:rPr>
      </w:pPr>
    </w:p>
    <w:p w14:paraId="66B84DAA" w14:textId="77777777" w:rsidR="0082761E" w:rsidRPr="00CC0F0D" w:rsidRDefault="00000000" w:rsidP="0082761E">
      <w:pPr>
        <w:pStyle w:val="Sarakstarindkopa"/>
        <w:numPr>
          <w:ilvl w:val="0"/>
          <w:numId w:val="1"/>
        </w:numPr>
        <w:suppressAutoHyphens/>
        <w:spacing w:after="0" w:line="240" w:lineRule="auto"/>
        <w:ind w:left="426" w:hanging="426"/>
        <w:jc w:val="center"/>
        <w:rPr>
          <w:rFonts w:asciiTheme="majorBidi" w:hAnsiTheme="majorBidi" w:cstheme="majorBidi"/>
          <w:b/>
          <w:iCs/>
        </w:rPr>
      </w:pPr>
      <w:r w:rsidRPr="00CC0F0D">
        <w:rPr>
          <w:rFonts w:asciiTheme="majorBidi" w:hAnsiTheme="majorBidi" w:cstheme="majorBidi"/>
          <w:b/>
          <w:iCs/>
        </w:rPr>
        <w:t>Līguma summa un samaksas kārtība</w:t>
      </w:r>
    </w:p>
    <w:p w14:paraId="478860FA" w14:textId="77777777" w:rsidR="0082761E" w:rsidRPr="00CC0F0D" w:rsidRDefault="0082761E" w:rsidP="0082761E">
      <w:pPr>
        <w:pStyle w:val="Komentratma"/>
        <w:contextualSpacing/>
        <w:jc w:val="both"/>
        <w:rPr>
          <w:rFonts w:asciiTheme="majorBidi" w:hAnsiTheme="majorBidi" w:cstheme="majorBidi"/>
          <w:b w:val="0"/>
          <w:bCs w:val="0"/>
          <w:sz w:val="22"/>
          <w:szCs w:val="22"/>
        </w:rPr>
      </w:pPr>
    </w:p>
    <w:p w14:paraId="55FD3814" w14:textId="77777777" w:rsidR="0082761E" w:rsidRPr="00CC0F0D" w:rsidRDefault="00000000" w:rsidP="0082761E">
      <w:pPr>
        <w:pStyle w:val="Sarakstarindkopa"/>
        <w:numPr>
          <w:ilvl w:val="1"/>
          <w:numId w:val="1"/>
        </w:numPr>
        <w:spacing w:after="0" w:line="240" w:lineRule="auto"/>
        <w:ind w:left="426" w:hanging="426"/>
        <w:jc w:val="both"/>
        <w:rPr>
          <w:rFonts w:asciiTheme="majorBidi" w:eastAsia="TimesNewRoman" w:hAnsiTheme="majorBidi" w:cstheme="majorBidi"/>
          <w:lang w:eastAsia="ru-RU"/>
        </w:rPr>
      </w:pPr>
      <w:r w:rsidRPr="00CC0F0D">
        <w:rPr>
          <w:rFonts w:asciiTheme="majorBidi" w:eastAsia="TimesNewRoman" w:hAnsiTheme="majorBidi" w:cstheme="majorBidi"/>
          <w:lang w:eastAsia="ru-RU"/>
        </w:rPr>
        <w:t xml:space="preserve">Līguma kopējā summa 36 (trīsdesmit sešos) mēnešos ir </w:t>
      </w:r>
      <w:r w:rsidR="00D007ED" w:rsidRPr="00CC0F0D">
        <w:rPr>
          <w:rFonts w:asciiTheme="majorBidi" w:eastAsia="TimesNewRoman" w:hAnsiTheme="majorBidi" w:cstheme="majorBidi"/>
          <w:b/>
          <w:bCs/>
          <w:lang w:eastAsia="ru-RU"/>
        </w:rPr>
        <w:t>14 289,94</w:t>
      </w:r>
      <w:r w:rsidRPr="00CC0F0D">
        <w:rPr>
          <w:rFonts w:asciiTheme="majorBidi" w:eastAsia="TimesNewRoman" w:hAnsiTheme="majorBidi" w:cstheme="majorBidi"/>
          <w:b/>
          <w:bCs/>
          <w:lang w:eastAsia="ru-RU"/>
        </w:rPr>
        <w:t xml:space="preserve"> EUR (</w:t>
      </w:r>
      <w:r w:rsidR="00D007ED" w:rsidRPr="00CC0F0D">
        <w:rPr>
          <w:rFonts w:asciiTheme="majorBidi" w:eastAsia="TimesNewRoman" w:hAnsiTheme="majorBidi" w:cstheme="majorBidi"/>
          <w:b/>
          <w:bCs/>
          <w:lang w:eastAsia="ru-RU"/>
        </w:rPr>
        <w:t>četrpadsmit tūkstoši divi simti astoņdesmit deviņi</w:t>
      </w:r>
      <w:r w:rsidRPr="00CC0F0D">
        <w:rPr>
          <w:rFonts w:asciiTheme="majorBidi" w:eastAsia="TimesNewRoman" w:hAnsiTheme="majorBidi" w:cstheme="majorBidi"/>
          <w:b/>
          <w:bCs/>
          <w:lang w:eastAsia="ru-RU"/>
        </w:rPr>
        <w:t xml:space="preserve"> eiro, </w:t>
      </w:r>
      <w:r w:rsidR="00D007ED" w:rsidRPr="00CC0F0D">
        <w:rPr>
          <w:rFonts w:asciiTheme="majorBidi" w:eastAsia="TimesNewRoman" w:hAnsiTheme="majorBidi" w:cstheme="majorBidi"/>
          <w:b/>
          <w:bCs/>
          <w:lang w:eastAsia="ru-RU"/>
        </w:rPr>
        <w:t>94</w:t>
      </w:r>
      <w:r w:rsidRPr="00CC0F0D">
        <w:rPr>
          <w:rFonts w:asciiTheme="majorBidi" w:eastAsia="TimesNewRoman" w:hAnsiTheme="majorBidi" w:cstheme="majorBidi"/>
          <w:b/>
          <w:bCs/>
          <w:lang w:eastAsia="ru-RU"/>
        </w:rPr>
        <w:t xml:space="preserve"> centi) bez PVN</w:t>
      </w:r>
      <w:r w:rsidRPr="00CC0F0D">
        <w:rPr>
          <w:rFonts w:asciiTheme="majorBidi" w:eastAsia="TimesNewRoman" w:hAnsiTheme="majorBidi" w:cstheme="majorBidi"/>
          <w:lang w:eastAsia="ru-RU"/>
        </w:rPr>
        <w:t>. Medikamentu piegādei tiek piemēro pievienotās vērtības nodokļa samazinātā likme, atbilstoši Pievienotās vērtības nodokļa likuma 42.panta pirmajai daļai.</w:t>
      </w:r>
    </w:p>
    <w:p w14:paraId="6E5D2843" w14:textId="77777777" w:rsidR="0082761E" w:rsidRPr="00CC0F0D" w:rsidRDefault="0082761E" w:rsidP="0082761E">
      <w:pPr>
        <w:spacing w:after="0" w:line="240" w:lineRule="auto"/>
        <w:jc w:val="both"/>
        <w:rPr>
          <w:rFonts w:asciiTheme="majorBidi" w:eastAsia="TimesNewRoman" w:hAnsiTheme="majorBidi" w:cstheme="majorBidi"/>
          <w:lang w:eastAsia="ru-RU"/>
        </w:rPr>
      </w:pPr>
    </w:p>
    <w:p w14:paraId="06DE79BF" w14:textId="77777777" w:rsidR="0082761E" w:rsidRPr="00CC0F0D" w:rsidRDefault="00000000" w:rsidP="0082761E">
      <w:pPr>
        <w:pStyle w:val="Sarakstarindkopa"/>
        <w:numPr>
          <w:ilvl w:val="1"/>
          <w:numId w:val="1"/>
        </w:numPr>
        <w:spacing w:after="0" w:line="240" w:lineRule="auto"/>
        <w:ind w:left="426" w:hanging="426"/>
        <w:jc w:val="both"/>
        <w:rPr>
          <w:rFonts w:asciiTheme="majorBidi" w:eastAsia="TimesNewRoman" w:hAnsiTheme="majorBidi" w:cstheme="majorBidi"/>
          <w:lang w:eastAsia="ru-RU"/>
        </w:rPr>
      </w:pPr>
      <w:r w:rsidRPr="00CC0F0D">
        <w:rPr>
          <w:rFonts w:asciiTheme="majorBidi" w:hAnsiTheme="majorBidi" w:cstheme="majorBidi"/>
        </w:rPr>
        <w:t xml:space="preserve">Samaksa tiek veikta katru mēnesi par iepriekšējā mēnesī faktiski piegādāto Preces apjomu, </w:t>
      </w:r>
      <w:r w:rsidRPr="00CC0F0D">
        <w:rPr>
          <w:rFonts w:asciiTheme="majorBidi" w:hAnsiTheme="majorBidi" w:cstheme="majorBidi"/>
          <w:b/>
          <w:bCs/>
        </w:rPr>
        <w:t>30 (trīsdesmit) dienu laikā</w:t>
      </w:r>
      <w:r w:rsidRPr="00CC0F0D">
        <w:rPr>
          <w:rFonts w:asciiTheme="majorBidi" w:hAnsiTheme="majorBidi" w:cstheme="majorBidi"/>
        </w:rPr>
        <w:t xml:space="preserve"> pēc Piegādātāja sagatavota, Līguma noteikumiem atbilstoša </w:t>
      </w:r>
      <w:r w:rsidR="000C231F" w:rsidRPr="00CC0F0D">
        <w:rPr>
          <w:rFonts w:asciiTheme="majorBidi" w:hAnsiTheme="majorBidi" w:cstheme="majorBidi"/>
          <w:shd w:val="clear" w:color="auto" w:fill="FFFFFF"/>
        </w:rPr>
        <w:t>strukturēta elektroniskā rēķina</w:t>
      </w:r>
      <w:r w:rsidR="000C231F" w:rsidRPr="00CC0F0D">
        <w:rPr>
          <w:rFonts w:asciiTheme="majorBidi" w:hAnsiTheme="majorBidi" w:cstheme="majorBidi"/>
        </w:rPr>
        <w:t xml:space="preserve"> saņemšanas Iestādes e-adresē: </w:t>
      </w:r>
      <w:r w:rsidR="000C432F" w:rsidRPr="00CC0F0D">
        <w:rPr>
          <w:rFonts w:asciiTheme="majorBidi" w:hAnsiTheme="majorBidi" w:cstheme="majorBidi"/>
        </w:rPr>
        <w:t>_DEFAULT@ 40900021137</w:t>
      </w:r>
      <w:r w:rsidRPr="00CC0F0D">
        <w:rPr>
          <w:rFonts w:asciiTheme="majorBidi" w:hAnsiTheme="majorBidi" w:cstheme="majorBidi"/>
        </w:rPr>
        <w:t>.</w:t>
      </w:r>
    </w:p>
    <w:p w14:paraId="1FF13AFA" w14:textId="77777777" w:rsidR="0082761E" w:rsidRPr="00CC0F0D" w:rsidRDefault="0082761E" w:rsidP="0082761E">
      <w:pPr>
        <w:spacing w:after="0" w:line="240" w:lineRule="auto"/>
        <w:contextualSpacing/>
        <w:jc w:val="both"/>
        <w:rPr>
          <w:rFonts w:asciiTheme="majorBidi" w:eastAsia="TimesNewRoman" w:hAnsiTheme="majorBidi" w:cstheme="majorBidi"/>
          <w:lang w:eastAsia="ru-RU"/>
        </w:rPr>
      </w:pPr>
    </w:p>
    <w:p w14:paraId="04705134" w14:textId="77777777" w:rsidR="0082761E" w:rsidRPr="00CC0F0D" w:rsidRDefault="00000000" w:rsidP="0082761E">
      <w:pPr>
        <w:pStyle w:val="Sarakstarindkopa"/>
        <w:numPr>
          <w:ilvl w:val="1"/>
          <w:numId w:val="1"/>
        </w:numPr>
        <w:spacing w:after="0" w:line="240" w:lineRule="auto"/>
        <w:ind w:left="426"/>
        <w:jc w:val="both"/>
        <w:rPr>
          <w:rFonts w:asciiTheme="majorBidi" w:eastAsia="TimesNewRoman" w:hAnsiTheme="majorBidi" w:cstheme="majorBidi"/>
          <w:lang w:eastAsia="ru-RU"/>
        </w:rPr>
      </w:pPr>
      <w:r w:rsidRPr="00CC0F0D">
        <w:rPr>
          <w:rFonts w:asciiTheme="majorBidi" w:eastAsia="TimesNewRoman" w:hAnsiTheme="majorBidi" w:cstheme="majorBidi"/>
          <w:lang w:eastAsia="ru-RU"/>
        </w:rPr>
        <w:t>Līguma darbības laikā, apmaksas kārtība nevar tikt mainīta.</w:t>
      </w:r>
    </w:p>
    <w:p w14:paraId="63E7FD33" w14:textId="77777777" w:rsidR="0082761E" w:rsidRPr="00CC0F0D" w:rsidRDefault="0082761E" w:rsidP="0082761E">
      <w:pPr>
        <w:spacing w:after="0" w:line="240" w:lineRule="auto"/>
        <w:ind w:left="6"/>
        <w:jc w:val="both"/>
        <w:rPr>
          <w:rFonts w:asciiTheme="majorBidi" w:eastAsia="TimesNewRoman" w:hAnsiTheme="majorBidi" w:cstheme="majorBidi"/>
          <w:lang w:eastAsia="ru-RU"/>
        </w:rPr>
      </w:pPr>
    </w:p>
    <w:p w14:paraId="55E9680A" w14:textId="77777777" w:rsidR="0082761E" w:rsidRPr="00CC0F0D" w:rsidRDefault="00000000" w:rsidP="0082761E">
      <w:pPr>
        <w:pStyle w:val="Sarakstarindkopa"/>
        <w:numPr>
          <w:ilvl w:val="1"/>
          <w:numId w:val="1"/>
        </w:numPr>
        <w:spacing w:after="0" w:line="240" w:lineRule="auto"/>
        <w:ind w:left="426"/>
        <w:jc w:val="both"/>
        <w:rPr>
          <w:rFonts w:asciiTheme="majorBidi" w:eastAsia="TimesNewRoman" w:hAnsiTheme="majorBidi" w:cstheme="majorBidi"/>
          <w:lang w:eastAsia="ru-RU"/>
        </w:rPr>
      </w:pPr>
      <w:r w:rsidRPr="00CC0F0D">
        <w:rPr>
          <w:rFonts w:asciiTheme="majorBidi" w:eastAsia="TimesNewRoman" w:hAnsiTheme="majorBidi" w:cstheme="majorBidi"/>
          <w:lang w:eastAsia="ru-RU"/>
        </w:rPr>
        <w:t>Piegādātājs piedāvājuma cenā ir iekļāvis visus ar Līguma izpildi saistītos izdevumus, t.sk., visus nodokļus, nodevas, administratīvās izmaksas, transporta izdevumus, Preces un/ vai piegādes iespējamos sadārdzinājumus u.c. cenu izmaiņas, kā arī tādas izmaksas, kas nav minētas, bet bez kurām nebūtu iespējama kvalitatīva Līguma izpilde.</w:t>
      </w:r>
    </w:p>
    <w:p w14:paraId="764931A7" w14:textId="77777777" w:rsidR="000C432F" w:rsidRPr="00CC0F0D" w:rsidRDefault="000C432F" w:rsidP="0082761E">
      <w:pPr>
        <w:spacing w:after="0" w:line="240" w:lineRule="auto"/>
        <w:jc w:val="both"/>
        <w:rPr>
          <w:rFonts w:asciiTheme="majorBidi" w:hAnsiTheme="majorBidi" w:cstheme="majorBidi"/>
        </w:rPr>
      </w:pPr>
    </w:p>
    <w:p w14:paraId="7102D4B1" w14:textId="77777777" w:rsidR="0082761E" w:rsidRPr="00CC0F0D" w:rsidRDefault="00000000" w:rsidP="0082761E">
      <w:pPr>
        <w:pStyle w:val="Sarakstarindkopa"/>
        <w:numPr>
          <w:ilvl w:val="0"/>
          <w:numId w:val="1"/>
        </w:numPr>
        <w:suppressAutoHyphens/>
        <w:spacing w:after="0" w:line="240" w:lineRule="auto"/>
        <w:ind w:left="426" w:hanging="426"/>
        <w:jc w:val="center"/>
        <w:rPr>
          <w:rFonts w:asciiTheme="majorBidi" w:hAnsiTheme="majorBidi" w:cstheme="majorBidi"/>
          <w:b/>
        </w:rPr>
      </w:pPr>
      <w:r w:rsidRPr="00CC0F0D">
        <w:rPr>
          <w:rFonts w:asciiTheme="majorBidi" w:hAnsiTheme="majorBidi" w:cstheme="majorBidi"/>
          <w:b/>
        </w:rPr>
        <w:t>Līguma darbības termiņš</w:t>
      </w:r>
    </w:p>
    <w:p w14:paraId="14A6826A" w14:textId="77777777" w:rsidR="0082761E" w:rsidRPr="00CC0F0D" w:rsidRDefault="0082761E" w:rsidP="0082761E">
      <w:pPr>
        <w:spacing w:after="0" w:line="240" w:lineRule="auto"/>
        <w:contextualSpacing/>
        <w:jc w:val="both"/>
        <w:rPr>
          <w:rFonts w:asciiTheme="majorBidi" w:hAnsiTheme="majorBidi" w:cstheme="majorBidi"/>
          <w:bCs/>
        </w:rPr>
      </w:pPr>
    </w:p>
    <w:p w14:paraId="52E5D694" w14:textId="77777777" w:rsidR="0082761E" w:rsidRPr="00CC0F0D" w:rsidRDefault="00000000" w:rsidP="0082761E">
      <w:pPr>
        <w:pStyle w:val="Sarakstarindkopa"/>
        <w:numPr>
          <w:ilvl w:val="1"/>
          <w:numId w:val="1"/>
        </w:numPr>
        <w:spacing w:after="0" w:line="240" w:lineRule="auto"/>
        <w:ind w:left="426"/>
        <w:jc w:val="both"/>
        <w:rPr>
          <w:rFonts w:asciiTheme="majorBidi" w:hAnsiTheme="majorBidi" w:cstheme="majorBidi"/>
        </w:rPr>
      </w:pPr>
      <w:r w:rsidRPr="00CC0F0D">
        <w:rPr>
          <w:rFonts w:asciiTheme="majorBidi" w:eastAsia="Times New Roman" w:hAnsiTheme="majorBidi" w:cstheme="majorBidi"/>
          <w:iCs/>
          <w:lang w:eastAsia="ar-SA"/>
        </w:rPr>
        <w:t xml:space="preserve">Līguma </w:t>
      </w:r>
      <w:r w:rsidRPr="00CC0F0D">
        <w:rPr>
          <w:rFonts w:asciiTheme="majorBidi" w:hAnsiTheme="majorBidi" w:cstheme="majorBidi"/>
        </w:rPr>
        <w:t xml:space="preserve">darbības termiņš – </w:t>
      </w:r>
      <w:r w:rsidRPr="00CC0F0D">
        <w:rPr>
          <w:rFonts w:asciiTheme="majorBidi" w:hAnsiTheme="majorBidi" w:cstheme="majorBidi"/>
          <w:b/>
          <w:bCs/>
        </w:rPr>
        <w:t>36 (trīsdesmit seši) mēneši</w:t>
      </w:r>
      <w:r w:rsidRPr="00CC0F0D">
        <w:rPr>
          <w:rFonts w:asciiTheme="majorBidi" w:hAnsiTheme="majorBidi" w:cstheme="majorBidi"/>
        </w:rPr>
        <w:t xml:space="preserve"> no Līguma noslēgšanas dienas.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p>
    <w:p w14:paraId="5665BCD6" w14:textId="77777777" w:rsidR="0082761E" w:rsidRPr="00CC0F0D" w:rsidRDefault="0082761E" w:rsidP="0082761E">
      <w:pPr>
        <w:spacing w:after="0" w:line="240" w:lineRule="auto"/>
        <w:ind w:left="6"/>
        <w:jc w:val="both"/>
        <w:rPr>
          <w:rFonts w:asciiTheme="majorBidi" w:hAnsiTheme="majorBidi" w:cstheme="majorBidi"/>
        </w:rPr>
      </w:pPr>
    </w:p>
    <w:p w14:paraId="180A4C1D" w14:textId="77777777" w:rsidR="0082761E" w:rsidRPr="00CC0F0D" w:rsidRDefault="00000000" w:rsidP="0082761E">
      <w:pPr>
        <w:pStyle w:val="Sarakstarindkopa"/>
        <w:numPr>
          <w:ilvl w:val="1"/>
          <w:numId w:val="1"/>
        </w:numPr>
        <w:spacing w:after="0" w:line="240" w:lineRule="auto"/>
        <w:ind w:left="426"/>
        <w:jc w:val="both"/>
        <w:rPr>
          <w:rFonts w:asciiTheme="majorBidi" w:hAnsiTheme="majorBidi" w:cstheme="majorBidi"/>
        </w:rPr>
      </w:pPr>
      <w:r w:rsidRPr="00CC0F0D">
        <w:rPr>
          <w:rFonts w:asciiTheme="majorBidi" w:eastAsia="Times New Roman" w:hAnsiTheme="majorBidi" w:cstheme="majorBidi"/>
        </w:rPr>
        <w:t>Preces piegādes termiņš – 5 (piecu) darba dienu laikā pēc pasūtījuma veikšanas (gadījumos, kad līdzēji nav vienojušies par citu termiņu).</w:t>
      </w:r>
    </w:p>
    <w:p w14:paraId="5E16BD5D" w14:textId="77777777" w:rsidR="0082761E" w:rsidRPr="00CC0F0D" w:rsidRDefault="0082761E" w:rsidP="0082761E">
      <w:pPr>
        <w:spacing w:after="0" w:line="240" w:lineRule="auto"/>
        <w:ind w:left="6"/>
        <w:jc w:val="both"/>
        <w:rPr>
          <w:rFonts w:asciiTheme="majorBidi" w:hAnsiTheme="majorBidi" w:cstheme="majorBidi"/>
        </w:rPr>
      </w:pPr>
    </w:p>
    <w:p w14:paraId="296B87E8" w14:textId="77777777" w:rsidR="0082761E" w:rsidRPr="00CC0F0D" w:rsidRDefault="00000000" w:rsidP="0082761E">
      <w:pPr>
        <w:pStyle w:val="Paraststmeklis"/>
        <w:numPr>
          <w:ilvl w:val="0"/>
          <w:numId w:val="2"/>
        </w:numPr>
        <w:spacing w:before="0" w:beforeAutospacing="0" w:after="0" w:afterAutospacing="0"/>
        <w:ind w:left="426" w:hanging="426"/>
        <w:contextualSpacing/>
        <w:jc w:val="center"/>
        <w:rPr>
          <w:rFonts w:asciiTheme="majorBidi" w:hAnsiTheme="majorBidi" w:cstheme="majorBidi"/>
          <w:b/>
          <w:sz w:val="22"/>
          <w:szCs w:val="22"/>
        </w:rPr>
      </w:pPr>
      <w:r w:rsidRPr="00CC0F0D">
        <w:rPr>
          <w:rFonts w:asciiTheme="majorBidi" w:hAnsiTheme="majorBidi" w:cstheme="majorBidi"/>
          <w:b/>
          <w:bCs/>
          <w:sz w:val="22"/>
          <w:szCs w:val="22"/>
        </w:rPr>
        <w:t>Pasūtītāja saistības</w:t>
      </w:r>
    </w:p>
    <w:p w14:paraId="1D499112" w14:textId="77777777" w:rsidR="0082761E" w:rsidRPr="00CC0F0D" w:rsidRDefault="0082761E" w:rsidP="0082761E">
      <w:pPr>
        <w:pStyle w:val="Paraststmeklis"/>
        <w:spacing w:before="0" w:beforeAutospacing="0" w:after="0" w:afterAutospacing="0"/>
        <w:contextualSpacing/>
        <w:jc w:val="both"/>
        <w:rPr>
          <w:rFonts w:asciiTheme="majorBidi" w:hAnsiTheme="majorBidi" w:cstheme="majorBidi"/>
          <w:bCs/>
          <w:sz w:val="22"/>
          <w:szCs w:val="22"/>
        </w:rPr>
      </w:pPr>
    </w:p>
    <w:p w14:paraId="2A4F2573"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Pasūtītājs ir tiesīgs:</w:t>
      </w:r>
    </w:p>
    <w:p w14:paraId="395C7250"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caps/>
        </w:rPr>
      </w:pPr>
      <w:r w:rsidRPr="00CC0F0D">
        <w:rPr>
          <w:rFonts w:asciiTheme="majorBidi" w:hAnsiTheme="majorBidi" w:cstheme="majorBidi"/>
        </w:rPr>
        <w:t>kontrolēt un pārbaudīt Līguma izpildes atbilstību Līgumam un/ vai attiecīgo normatīvo aktu prasībām;</w:t>
      </w:r>
    </w:p>
    <w:p w14:paraId="2A9A301F"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pieprasīt no Piegādātāj kontroles veikšanai nepieciešamo informāciju;</w:t>
      </w:r>
    </w:p>
    <w:p w14:paraId="7834CC8E"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vienpusēji apturēt Līguma izpildi, ja Piegādātājs pārkāpj Līguma vai attiecīgo normatīvo aktu prasības</w:t>
      </w:r>
      <w:r w:rsidRPr="00CC0F0D">
        <w:rPr>
          <w:rFonts w:asciiTheme="majorBidi" w:hAnsiTheme="majorBidi" w:cstheme="majorBidi"/>
          <w:kern w:val="1"/>
        </w:rPr>
        <w:t>;</w:t>
      </w:r>
    </w:p>
    <w:p w14:paraId="1C9865BD"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kern w:val="1"/>
        </w:rPr>
        <w:t>nepieņemt Līguma izpildi</w:t>
      </w:r>
      <w:r w:rsidRPr="00CC0F0D">
        <w:rPr>
          <w:rFonts w:asciiTheme="majorBidi" w:hAnsiTheme="majorBidi" w:cstheme="majorBidi"/>
        </w:rPr>
        <w:t>, ja tā neatbilst Pasūtītāja vai normatīvo aktu noteiktajām prasībām, prasot Līguma atbilstošu izpildi;</w:t>
      </w:r>
    </w:p>
    <w:p w14:paraId="1D83CAC5"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 xml:space="preserve">ja Piegādātājs neveic Līguma 6.3.1 un 6.3.2.punktā noteiktā līgumsoda samaksu Līgumā noteiktajā termiņā, Pasūtītājs ir tiesīgs līgumsodu ieturēt no Līguma summas, par to </w:t>
      </w:r>
      <w:proofErr w:type="spellStart"/>
      <w:r w:rsidRPr="00CC0F0D">
        <w:rPr>
          <w:rFonts w:asciiTheme="majorBidi" w:hAnsiTheme="majorBidi" w:cstheme="majorBidi"/>
        </w:rPr>
        <w:t>rakstveidā</w:t>
      </w:r>
      <w:proofErr w:type="spellEnd"/>
      <w:r w:rsidRPr="00CC0F0D">
        <w:rPr>
          <w:rFonts w:asciiTheme="majorBidi" w:hAnsiTheme="majorBidi" w:cstheme="majorBidi"/>
        </w:rPr>
        <w:t xml:space="preserve"> paziņojot Piegādātāju 5 (piecu) dienu laikā, skaitot no ieturējuma veikšanas dienas;</w:t>
      </w:r>
    </w:p>
    <w:p w14:paraId="6406A980"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citas tiesības, kas izriet no Līguma vai attiecīgajiem normatīvajiem aktiem.</w:t>
      </w:r>
    </w:p>
    <w:p w14:paraId="6EA18DB5" w14:textId="77777777" w:rsidR="0082761E" w:rsidRPr="00CC0F0D" w:rsidRDefault="0082761E" w:rsidP="0082761E">
      <w:pPr>
        <w:spacing w:after="0" w:line="240" w:lineRule="auto"/>
        <w:jc w:val="both"/>
        <w:rPr>
          <w:rFonts w:asciiTheme="majorBidi" w:hAnsiTheme="majorBidi" w:cstheme="majorBidi"/>
          <w:iCs/>
        </w:rPr>
      </w:pPr>
    </w:p>
    <w:p w14:paraId="46C63C69"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iCs/>
        </w:rPr>
      </w:pPr>
      <w:r w:rsidRPr="00CC0F0D">
        <w:rPr>
          <w:rFonts w:asciiTheme="majorBidi" w:hAnsiTheme="majorBidi" w:cstheme="majorBidi"/>
          <w:iCs/>
        </w:rPr>
        <w:t>Pasūtītāja pienākumi:</w:t>
      </w:r>
    </w:p>
    <w:p w14:paraId="3E085219"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caps/>
        </w:rPr>
      </w:pPr>
      <w:r w:rsidRPr="00CC0F0D">
        <w:rPr>
          <w:rFonts w:asciiTheme="majorBidi" w:hAnsiTheme="majorBidi" w:cstheme="majorBidi"/>
        </w:rPr>
        <w:t>norēķināties ar Piegādātāju, atbilstoši Līguma nosacījumiem par kvalitatīvas Preces piegādi;</w:t>
      </w:r>
    </w:p>
    <w:p w14:paraId="60426DA2"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rPr>
      </w:pPr>
      <w:r w:rsidRPr="00CC0F0D">
        <w:rPr>
          <w:rFonts w:asciiTheme="majorBidi" w:hAnsiTheme="majorBidi" w:cstheme="majorBidi"/>
          <w:iCs/>
        </w:rPr>
        <w:t>sniegt Līguma izpildei nepieciešamo, Pasūtītāja rīcībā esošo, informāciju un dokumentus (ja attiecināms), kvalitatīvai Līguma izpildei;</w:t>
      </w:r>
    </w:p>
    <w:p w14:paraId="6F74D6E9"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rPr>
      </w:pPr>
      <w:r w:rsidRPr="00CC0F0D">
        <w:rPr>
          <w:rFonts w:asciiTheme="majorBidi" w:hAnsiTheme="majorBidi" w:cstheme="majorBidi"/>
        </w:rPr>
        <w:t>atturēties no darbībām, kas var traucēt Līguma izpildi, ja vien tas nav saistīts ar normatīvo aktu pārkāpumiem;</w:t>
      </w:r>
    </w:p>
    <w:p w14:paraId="70659A88"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rPr>
      </w:pPr>
      <w:r w:rsidRPr="00CC0F0D">
        <w:rPr>
          <w:rFonts w:asciiTheme="majorBidi" w:hAnsiTheme="majorBidi" w:cstheme="majorBidi"/>
        </w:rPr>
        <w:t>citi pienākumi, kas izriet no Līguma vai attiecīgajiem normatīvajiem aktiem.</w:t>
      </w:r>
    </w:p>
    <w:p w14:paraId="04E65736" w14:textId="77777777" w:rsidR="0082761E" w:rsidRPr="00CC0F0D" w:rsidRDefault="0082761E" w:rsidP="0082761E">
      <w:pPr>
        <w:spacing w:after="0" w:line="240" w:lineRule="auto"/>
        <w:jc w:val="both"/>
        <w:rPr>
          <w:rFonts w:asciiTheme="majorBidi" w:hAnsiTheme="majorBidi" w:cstheme="majorBidi"/>
        </w:rPr>
      </w:pPr>
    </w:p>
    <w:p w14:paraId="13AC5337" w14:textId="77777777" w:rsidR="0082761E" w:rsidRPr="00CC0F0D" w:rsidRDefault="00000000" w:rsidP="0082761E">
      <w:pPr>
        <w:pStyle w:val="Sarakstarindkopa"/>
        <w:numPr>
          <w:ilvl w:val="1"/>
          <w:numId w:val="2"/>
        </w:numPr>
        <w:spacing w:after="0" w:line="240" w:lineRule="auto"/>
        <w:ind w:left="426" w:hanging="426"/>
        <w:jc w:val="both"/>
        <w:rPr>
          <w:rFonts w:asciiTheme="majorBidi" w:hAnsiTheme="majorBidi" w:cstheme="majorBidi"/>
        </w:rPr>
      </w:pPr>
      <w:r w:rsidRPr="00CC0F0D">
        <w:rPr>
          <w:rFonts w:asciiTheme="majorBidi" w:hAnsiTheme="majorBidi" w:cstheme="majorBidi"/>
          <w:iCs/>
        </w:rPr>
        <w:t>Pasūtītāja atbildība</w:t>
      </w:r>
      <w:r w:rsidRPr="00CC0F0D">
        <w:rPr>
          <w:rFonts w:asciiTheme="majorBidi" w:hAnsiTheme="majorBidi" w:cstheme="majorBidi"/>
        </w:rPr>
        <w:t>:</w:t>
      </w:r>
      <w:bookmarkStart w:id="4" w:name="_Hlk83130507"/>
    </w:p>
    <w:bookmarkEnd w:id="4"/>
    <w:p w14:paraId="550118FB" w14:textId="77777777" w:rsidR="0082761E" w:rsidRPr="00CC0F0D" w:rsidRDefault="00000000" w:rsidP="0082761E">
      <w:pPr>
        <w:pStyle w:val="Sarakstarindkopa"/>
        <w:numPr>
          <w:ilvl w:val="2"/>
          <w:numId w:val="2"/>
        </w:numPr>
        <w:spacing w:after="0" w:line="240" w:lineRule="auto"/>
        <w:ind w:left="709"/>
        <w:jc w:val="both"/>
        <w:rPr>
          <w:rFonts w:asciiTheme="majorBidi" w:hAnsiTheme="majorBidi" w:cstheme="majorBidi"/>
        </w:rPr>
      </w:pPr>
      <w:r w:rsidRPr="00CC0F0D">
        <w:rPr>
          <w:rFonts w:asciiTheme="majorBidi" w:hAnsiTheme="majorBidi" w:cstheme="majorBidi"/>
        </w:rPr>
        <w:t xml:space="preserve">par savlaicīgas samaksas veikšanu, ja Līguma izpilde atbilst Līguma nosacījumiem – par Līguma 2.2.punktā noteikto samaksas termiņu kavējumu (izņemot Līguma 4.1.5.punktā noteikto gadījumu), Piegādātājs aprēķina līgumsodu – 0,1 (nulle veseli viena desmitdaļa)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Piegādātājs rakstiska pieprasījuma un </w:t>
      </w:r>
      <w:r w:rsidR="000C432F" w:rsidRPr="00CC0F0D">
        <w:rPr>
          <w:rFonts w:asciiTheme="majorBidi" w:hAnsiTheme="majorBidi" w:cstheme="majorBidi"/>
          <w:shd w:val="clear" w:color="auto" w:fill="FFFFFF"/>
        </w:rPr>
        <w:t>strukturēta elektroniskā rēķina</w:t>
      </w:r>
      <w:r w:rsidR="000C432F" w:rsidRPr="00CC0F0D">
        <w:rPr>
          <w:rFonts w:asciiTheme="majorBidi" w:hAnsiTheme="majorBidi" w:cstheme="majorBidi"/>
        </w:rPr>
        <w:t xml:space="preserve"> saņemšanas Pasūtītāja e-adresē </w:t>
      </w:r>
      <w:r w:rsidRPr="00CC0F0D">
        <w:rPr>
          <w:rFonts w:asciiTheme="majorBidi" w:hAnsiTheme="majorBidi" w:cstheme="majorBidi"/>
        </w:rPr>
        <w:t xml:space="preserve">vai </w:t>
      </w:r>
      <w:proofErr w:type="spellStart"/>
      <w:r w:rsidRPr="00CC0F0D">
        <w:rPr>
          <w:rFonts w:asciiTheme="majorBidi" w:hAnsiTheme="majorBidi" w:cstheme="majorBidi"/>
        </w:rPr>
        <w:t>nosūta</w:t>
      </w:r>
      <w:proofErr w:type="spellEnd"/>
      <w:r w:rsidRPr="00CC0F0D">
        <w:rPr>
          <w:rFonts w:asciiTheme="majorBidi" w:hAnsiTheme="majorBidi" w:cstheme="majorBidi"/>
        </w:rPr>
        <w:t xml:space="preserve"> motivētu atteikumu; šajā gadījumā Piegādātājs, 5 (piecu) dienu laikā pēc atteikuma saņemšanas, izskata Pasūtītāja argumentus un paziņo par līgumsoda atsaukšanu/ apmēra izmaiņām vai atkārtoti – par līgumsoda piemērošanu.</w:t>
      </w:r>
    </w:p>
    <w:p w14:paraId="26283146" w14:textId="77777777" w:rsidR="0082761E" w:rsidRPr="00CC0F0D" w:rsidRDefault="0082761E" w:rsidP="0082761E">
      <w:pPr>
        <w:spacing w:after="0" w:line="240" w:lineRule="auto"/>
        <w:ind w:left="-11"/>
        <w:jc w:val="both"/>
        <w:rPr>
          <w:rFonts w:asciiTheme="majorBidi" w:hAnsiTheme="majorBidi" w:cstheme="majorBidi"/>
        </w:rPr>
      </w:pPr>
    </w:p>
    <w:p w14:paraId="6EF706F8" w14:textId="77777777" w:rsidR="0082761E" w:rsidRPr="00CC0F0D" w:rsidRDefault="00000000" w:rsidP="0082761E">
      <w:pPr>
        <w:pStyle w:val="Paraststmeklis"/>
        <w:numPr>
          <w:ilvl w:val="0"/>
          <w:numId w:val="2"/>
        </w:numPr>
        <w:spacing w:before="0" w:beforeAutospacing="0" w:after="0" w:afterAutospacing="0"/>
        <w:ind w:left="426" w:hanging="426"/>
        <w:contextualSpacing/>
        <w:jc w:val="center"/>
        <w:rPr>
          <w:rFonts w:asciiTheme="majorBidi" w:hAnsiTheme="majorBidi" w:cstheme="majorBidi"/>
          <w:b/>
          <w:sz w:val="22"/>
          <w:szCs w:val="22"/>
        </w:rPr>
      </w:pPr>
      <w:r w:rsidRPr="00CC0F0D">
        <w:rPr>
          <w:rFonts w:asciiTheme="majorBidi" w:hAnsiTheme="majorBidi" w:cstheme="majorBidi"/>
          <w:b/>
          <w:sz w:val="22"/>
          <w:szCs w:val="22"/>
        </w:rPr>
        <w:t>Iestādes saistības</w:t>
      </w:r>
    </w:p>
    <w:p w14:paraId="15D34F4F" w14:textId="77777777" w:rsidR="0082761E" w:rsidRPr="00CC0F0D" w:rsidRDefault="0082761E" w:rsidP="0082761E">
      <w:pPr>
        <w:pStyle w:val="Paraststmeklis"/>
        <w:spacing w:before="0" w:beforeAutospacing="0" w:after="0" w:afterAutospacing="0"/>
        <w:contextualSpacing/>
        <w:jc w:val="both"/>
        <w:rPr>
          <w:rFonts w:asciiTheme="majorBidi" w:hAnsiTheme="majorBidi" w:cstheme="majorBidi"/>
          <w:bCs/>
          <w:sz w:val="22"/>
          <w:szCs w:val="22"/>
        </w:rPr>
      </w:pPr>
    </w:p>
    <w:p w14:paraId="66963CE0"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bCs/>
        </w:rPr>
      </w:pPr>
      <w:r w:rsidRPr="00CC0F0D">
        <w:rPr>
          <w:rFonts w:asciiTheme="majorBidi" w:hAnsiTheme="majorBidi" w:cstheme="majorBidi"/>
          <w:bCs/>
        </w:rPr>
        <w:t>Iestādes tiesības:</w:t>
      </w:r>
    </w:p>
    <w:p w14:paraId="2CAA398A" w14:textId="77777777" w:rsidR="0082761E" w:rsidRPr="00CC0F0D" w:rsidRDefault="00000000" w:rsidP="0082761E">
      <w:pPr>
        <w:pStyle w:val="Paraststmeklis"/>
        <w:numPr>
          <w:ilvl w:val="2"/>
          <w:numId w:val="2"/>
        </w:numPr>
        <w:spacing w:before="0" w:beforeAutospacing="0" w:after="0" w:afterAutospacing="0"/>
        <w:ind w:left="709" w:hanging="709"/>
        <w:jc w:val="both"/>
        <w:rPr>
          <w:rFonts w:asciiTheme="majorBidi" w:hAnsiTheme="majorBidi" w:cstheme="majorBidi"/>
          <w:sz w:val="22"/>
          <w:szCs w:val="22"/>
        </w:rPr>
      </w:pPr>
      <w:r w:rsidRPr="00CC0F0D">
        <w:rPr>
          <w:rFonts w:asciiTheme="majorBidi" w:eastAsia="Calibri" w:hAnsiTheme="majorBidi" w:cstheme="majorBidi"/>
          <w:sz w:val="22"/>
          <w:szCs w:val="22"/>
        </w:rPr>
        <w:t>Preci iegādāties pakāpeniski, nosakot piegādājamās Preces daudzumu, atkarībā no faktiskās nepieciešamības</w:t>
      </w:r>
      <w:r w:rsidRPr="00CC0F0D">
        <w:rPr>
          <w:rFonts w:asciiTheme="majorBidi" w:hAnsiTheme="majorBidi" w:cstheme="majorBidi"/>
          <w:sz w:val="22"/>
          <w:szCs w:val="22"/>
        </w:rPr>
        <w:t>;</w:t>
      </w:r>
    </w:p>
    <w:p w14:paraId="196E26A5" w14:textId="77777777" w:rsidR="0082761E" w:rsidRPr="00CC0F0D" w:rsidRDefault="00000000" w:rsidP="0082761E">
      <w:pPr>
        <w:pStyle w:val="Paraststmeklis"/>
        <w:numPr>
          <w:ilvl w:val="2"/>
          <w:numId w:val="2"/>
        </w:numPr>
        <w:spacing w:before="0" w:beforeAutospacing="0" w:after="0" w:afterAutospacing="0"/>
        <w:ind w:left="709" w:hanging="709"/>
        <w:jc w:val="both"/>
        <w:rPr>
          <w:rFonts w:asciiTheme="majorBidi" w:hAnsiTheme="majorBidi" w:cstheme="majorBidi"/>
          <w:sz w:val="22"/>
          <w:szCs w:val="22"/>
        </w:rPr>
      </w:pPr>
      <w:r w:rsidRPr="00CC0F0D">
        <w:rPr>
          <w:rFonts w:asciiTheme="majorBidi" w:hAnsiTheme="majorBidi" w:cstheme="majorBidi"/>
          <w:sz w:val="22"/>
          <w:szCs w:val="22"/>
        </w:rPr>
        <w:t>ja piegādātā Prece neatbilst Līguma vai normatīvo aktu prasībām, Iestāde ir tiesīga Preci nepieņemt, prasot atbilstošas Preces piegādi;</w:t>
      </w:r>
    </w:p>
    <w:p w14:paraId="31CD54AB"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pieprasīt Piegādātājam visu nepieciešamo informāciju par pasūtīto Preci un piegādes gaitu;</w:t>
      </w:r>
    </w:p>
    <w:p w14:paraId="2D35FDF6"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vienpusēji apturēt Līguma izpildi, ja Piegādātājs pārkāpj Līguma vai attiecīgo normatīvo aktu prasības;</w:t>
      </w:r>
    </w:p>
    <w:p w14:paraId="0B5C980B"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norīkot savu pārstāvi Līguma izpildes atbilstības kontrolei;</w:t>
      </w:r>
    </w:p>
    <w:p w14:paraId="7A419105"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lastRenderedPageBreak/>
        <w:t>citas tiesības, kas izriet no Līguma vai attiecīgajiem normatīvajiem aktiem.</w:t>
      </w:r>
    </w:p>
    <w:p w14:paraId="40656168" w14:textId="77777777" w:rsidR="0082761E" w:rsidRPr="00CC0F0D" w:rsidRDefault="0082761E" w:rsidP="0082761E">
      <w:pPr>
        <w:pStyle w:val="Sarakstarindkopa"/>
        <w:spacing w:after="0" w:line="240" w:lineRule="auto"/>
        <w:ind w:left="426" w:hanging="426"/>
        <w:jc w:val="both"/>
        <w:rPr>
          <w:rFonts w:asciiTheme="majorBidi" w:hAnsiTheme="majorBidi" w:cstheme="majorBidi"/>
          <w:bCs/>
        </w:rPr>
      </w:pPr>
    </w:p>
    <w:p w14:paraId="0C569E8A"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bCs/>
        </w:rPr>
      </w:pPr>
      <w:r w:rsidRPr="00CC0F0D">
        <w:rPr>
          <w:rFonts w:asciiTheme="majorBidi" w:hAnsiTheme="majorBidi" w:cstheme="majorBidi"/>
          <w:bCs/>
          <w:iCs/>
        </w:rPr>
        <w:t>Iestādes pienākumi:</w:t>
      </w:r>
    </w:p>
    <w:p w14:paraId="720CB9BE"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savlaicīgi pieteikt Preces piegādi, nosakot konkrētus piegādes apjomus;</w:t>
      </w:r>
    </w:p>
    <w:p w14:paraId="6D3EB544"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kontrolēt Līguma izpildes atbilstību Līguma un attiecīgo normatīvo aktu prasībām, t.sk., termiņu izpildi;</w:t>
      </w:r>
    </w:p>
    <w:p w14:paraId="19BCECAA"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pārbaudīt Preces kvalitāti, atbilstību un piegādes daudzumu;</w:t>
      </w:r>
    </w:p>
    <w:p w14:paraId="7FCFEC14"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nekavējoties informēt Pasūtītāju par Līguma pārkāpumiem/ saistību neizpildi;</w:t>
      </w:r>
    </w:p>
    <w:p w14:paraId="66A0AF8D"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hAnsiTheme="majorBidi" w:cstheme="majorBidi"/>
          <w:bCs/>
        </w:rPr>
        <w:t>nepieņemt neatbilstošu Preci, prasot Līguma atbilstošu izpildi;</w:t>
      </w:r>
    </w:p>
    <w:p w14:paraId="3D7BB0D4"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hAnsiTheme="majorBidi" w:cstheme="majorBidi"/>
          <w:bCs/>
        </w:rPr>
        <w:t>atturēties no darbībām, kas var traucēt Līguma izpildi, ja vien tas nav saistīts ar normatīvo aktu pārkāpumiem;</w:t>
      </w:r>
    </w:p>
    <w:p w14:paraId="4D3B917A"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hAnsiTheme="majorBidi" w:cstheme="majorBidi"/>
          <w:bCs/>
        </w:rPr>
        <w:t xml:space="preserve">citi pienākumi, kas izriet no </w:t>
      </w:r>
      <w:r w:rsidRPr="00CC0F0D">
        <w:rPr>
          <w:rFonts w:asciiTheme="majorBidi" w:hAnsiTheme="majorBidi" w:cstheme="majorBidi"/>
        </w:rPr>
        <w:t>Līguma vai</w:t>
      </w:r>
      <w:r w:rsidRPr="00CC0F0D">
        <w:rPr>
          <w:rFonts w:asciiTheme="majorBidi" w:hAnsiTheme="majorBidi" w:cstheme="majorBidi"/>
          <w:bCs/>
        </w:rPr>
        <w:t xml:space="preserve"> attiecīgajiem normatīvajiem aktiem.</w:t>
      </w:r>
    </w:p>
    <w:p w14:paraId="0148D4B5" w14:textId="77777777" w:rsidR="0082761E" w:rsidRPr="00CC0F0D" w:rsidRDefault="0082761E" w:rsidP="0082761E">
      <w:pPr>
        <w:spacing w:after="0" w:line="240" w:lineRule="auto"/>
        <w:jc w:val="both"/>
        <w:rPr>
          <w:rFonts w:asciiTheme="majorBidi" w:hAnsiTheme="majorBidi" w:cstheme="majorBidi"/>
          <w:bCs/>
        </w:rPr>
      </w:pPr>
    </w:p>
    <w:p w14:paraId="6214DFFF"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bCs/>
        </w:rPr>
      </w:pPr>
      <w:r w:rsidRPr="00CC0F0D">
        <w:rPr>
          <w:rFonts w:asciiTheme="majorBidi" w:hAnsiTheme="majorBidi" w:cstheme="majorBidi"/>
          <w:bCs/>
        </w:rPr>
        <w:t>Iestādes atbildība:</w:t>
      </w:r>
    </w:p>
    <w:p w14:paraId="55E214F9"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hAnsiTheme="majorBidi" w:cstheme="majorBidi"/>
          <w:bCs/>
          <w:iCs/>
        </w:rPr>
        <w:t xml:space="preserve">Līguma </w:t>
      </w:r>
      <w:r w:rsidRPr="00CC0F0D">
        <w:rPr>
          <w:rFonts w:asciiTheme="majorBidi" w:hAnsiTheme="majorBidi" w:cstheme="majorBidi"/>
          <w:iCs/>
        </w:rPr>
        <w:t>izpildes atbilstības kontrole.</w:t>
      </w:r>
    </w:p>
    <w:p w14:paraId="5D4B89DE" w14:textId="77777777" w:rsidR="0082761E" w:rsidRPr="00CC0F0D" w:rsidRDefault="0082761E" w:rsidP="0082761E">
      <w:pPr>
        <w:suppressAutoHyphens/>
        <w:spacing w:after="0" w:line="240" w:lineRule="auto"/>
        <w:jc w:val="both"/>
        <w:rPr>
          <w:rFonts w:asciiTheme="majorBidi" w:hAnsiTheme="majorBidi" w:cstheme="majorBidi"/>
          <w:bCs/>
        </w:rPr>
      </w:pPr>
    </w:p>
    <w:p w14:paraId="35F4FBB1" w14:textId="77777777" w:rsidR="0082761E" w:rsidRPr="00CC0F0D" w:rsidRDefault="00000000" w:rsidP="0082761E">
      <w:pPr>
        <w:pStyle w:val="Sarakstarindkopa"/>
        <w:numPr>
          <w:ilvl w:val="0"/>
          <w:numId w:val="2"/>
        </w:numPr>
        <w:suppressAutoHyphens/>
        <w:spacing w:after="0" w:line="240" w:lineRule="auto"/>
        <w:ind w:left="426" w:hanging="426"/>
        <w:jc w:val="center"/>
        <w:rPr>
          <w:rFonts w:asciiTheme="majorBidi" w:hAnsiTheme="majorBidi" w:cstheme="majorBidi"/>
          <w:bCs/>
        </w:rPr>
      </w:pPr>
      <w:r w:rsidRPr="00CC0F0D">
        <w:rPr>
          <w:rFonts w:asciiTheme="majorBidi" w:hAnsiTheme="majorBidi" w:cstheme="majorBidi"/>
          <w:b/>
          <w:bCs/>
        </w:rPr>
        <w:t>Piegādātāja saistības</w:t>
      </w:r>
    </w:p>
    <w:p w14:paraId="12687A50" w14:textId="77777777" w:rsidR="0082761E" w:rsidRPr="00CC0F0D" w:rsidRDefault="0082761E" w:rsidP="0082761E">
      <w:pPr>
        <w:suppressAutoHyphens/>
        <w:spacing w:after="0" w:line="240" w:lineRule="auto"/>
        <w:jc w:val="both"/>
        <w:rPr>
          <w:rFonts w:asciiTheme="majorBidi" w:hAnsiTheme="majorBidi" w:cstheme="majorBidi"/>
          <w:bCs/>
        </w:rPr>
      </w:pPr>
    </w:p>
    <w:p w14:paraId="4D290DB4"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bCs/>
        </w:rPr>
      </w:pPr>
      <w:r w:rsidRPr="00CC0F0D">
        <w:rPr>
          <w:rFonts w:asciiTheme="majorBidi" w:hAnsiTheme="majorBidi" w:cstheme="majorBidi"/>
          <w:bCs/>
        </w:rPr>
        <w:t>Piegādātāja tiesības:</w:t>
      </w:r>
      <w:bookmarkStart w:id="5" w:name="_Toc244397614"/>
      <w:bookmarkStart w:id="6" w:name="_Toc95231817"/>
    </w:p>
    <w:p w14:paraId="3AFF8689"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Līgumā noteiktajā laikā un apmērā saņemt atlīdzību par</w:t>
      </w:r>
      <w:bookmarkStart w:id="7" w:name="_Toc95231818"/>
      <w:bookmarkEnd w:id="5"/>
      <w:bookmarkEnd w:id="6"/>
      <w:r w:rsidRPr="00CC0F0D">
        <w:rPr>
          <w:rFonts w:asciiTheme="majorBidi" w:hAnsiTheme="majorBidi" w:cstheme="majorBidi"/>
          <w:bCs/>
        </w:rPr>
        <w:t xml:space="preserve"> atbilstošu Līguma izpildi;</w:t>
      </w:r>
    </w:p>
    <w:p w14:paraId="77D90EEE"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bCs/>
        </w:rPr>
        <w:t>l</w:t>
      </w:r>
      <w:r w:rsidRPr="00CC0F0D">
        <w:rPr>
          <w:rFonts w:asciiTheme="majorBidi" w:hAnsiTheme="majorBidi" w:cstheme="majorBidi"/>
        </w:rPr>
        <w:t>aicīgi saņemt no Iestādes un Pasūtītāja visu Līguma izpildei nepieciešamo informāciju un dokumentus (ja tādi nepieciešami)</w:t>
      </w:r>
      <w:bookmarkEnd w:id="7"/>
      <w:r w:rsidRPr="00CC0F0D">
        <w:rPr>
          <w:rFonts w:asciiTheme="majorBidi" w:hAnsiTheme="majorBidi" w:cstheme="majorBidi"/>
        </w:rPr>
        <w:t>;</w:t>
      </w:r>
    </w:p>
    <w:p w14:paraId="5D1EC682"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rPr>
        <w:t xml:space="preserve">Līguma izpildes laikā, Preces aizvietošana ar ekvivalentu preci ir pieļaujama tikai gadījumā, ja sākotnējā iepirkuma piedāvājumā norādītā Prece vairs netiek ražota vai tirdzniecībā nav pieejama; Preces aizvietošana ar ekvivalentu preci ir </w:t>
      </w:r>
      <w:proofErr w:type="spellStart"/>
      <w:r w:rsidRPr="00CC0F0D">
        <w:rPr>
          <w:rFonts w:asciiTheme="majorBidi" w:hAnsiTheme="majorBidi" w:cstheme="majorBidi"/>
        </w:rPr>
        <w:t>rakstveidā</w:t>
      </w:r>
      <w:proofErr w:type="spellEnd"/>
      <w:r w:rsidRPr="00CC0F0D">
        <w:rPr>
          <w:rFonts w:asciiTheme="majorBidi" w:hAnsiTheme="majorBidi" w:cstheme="majorBidi"/>
        </w:rPr>
        <w:t xml:space="preserve"> jāsaskaņo ar Pasūtītāju, iesniedzot pierādījumus, ka konkrēta prece vairs nav pieejama un piedāvātā preces ekvivalenta tehnisko specifikāciju;</w:t>
      </w:r>
    </w:p>
    <w:p w14:paraId="00B2416C"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rPr>
        <w:t>citas tiesības, kas izriet no Līguma vai attiecīgajiem normatīvajiem aktiem.</w:t>
      </w:r>
    </w:p>
    <w:p w14:paraId="518477B1" w14:textId="77777777" w:rsidR="0082761E" w:rsidRPr="00CC0F0D" w:rsidRDefault="0082761E" w:rsidP="0082761E">
      <w:pPr>
        <w:spacing w:after="0" w:line="240" w:lineRule="auto"/>
        <w:contextualSpacing/>
        <w:jc w:val="both"/>
        <w:rPr>
          <w:rFonts w:asciiTheme="majorBidi" w:hAnsiTheme="majorBidi" w:cstheme="majorBidi"/>
        </w:rPr>
      </w:pPr>
    </w:p>
    <w:p w14:paraId="61F0A8A0"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Piegādātāja pienākumi:</w:t>
      </w:r>
      <w:bookmarkStart w:id="8" w:name="_Toc95231785"/>
      <w:bookmarkStart w:id="9" w:name="_Toc244397589"/>
    </w:p>
    <w:p w14:paraId="6881F9EF"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kern w:val="1"/>
        </w:rPr>
        <w:t>nodrošināt kvalitatīvas Preces piegādi Līguma 3.2.punktā noteiktajā termiņā;</w:t>
      </w:r>
      <w:bookmarkStart w:id="10" w:name="_Toc95231795"/>
      <w:bookmarkStart w:id="11" w:name="_Toc244397593"/>
      <w:bookmarkStart w:id="12" w:name="_Toc95231789"/>
      <w:bookmarkEnd w:id="8"/>
      <w:bookmarkEnd w:id="9"/>
    </w:p>
    <w:p w14:paraId="5D5E30AC"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eastAsia="Times New Roman" w:hAnsiTheme="majorBidi" w:cstheme="majorBidi"/>
          <w:lang w:eastAsia="lv-LV"/>
        </w:rPr>
        <w:t xml:space="preserve">tirgot tikai tādu Preci, kas ir reģistrēta Zāļu valsts aģentūras Latvijas Zāļu reģistrā un, kurai uz piegādes dienu, atlikušais Preces derīguma termiņš nav īsāks par 12 (divpadsmit) mēnešiem; </w:t>
      </w:r>
      <w:r w:rsidRPr="00CC0F0D">
        <w:rPr>
          <w:rFonts w:asciiTheme="majorBidi" w:hAnsiTheme="majorBidi" w:cstheme="majorBidi"/>
        </w:rPr>
        <w:t>ja Iestādes pieteikumā norādītās Preces derīguma termiņš, tās piegādes brīdī, ir mazāks par 12 (divpadsmit) mēnešiem no attiecīgās Preces kopējā derīguma termiņa, Piegādātājs, pirms attiecīgās Preces piegādes, par to informēt Iestādi, un šādas Preces piegāde ir veicama tikai tādā apjomā, kādu saskaņojusi Iestāde</w:t>
      </w:r>
      <w:r w:rsidRPr="00CC0F0D">
        <w:rPr>
          <w:rFonts w:asciiTheme="majorBidi" w:eastAsia="Times New Roman" w:hAnsiTheme="majorBidi" w:cstheme="majorBidi"/>
          <w:lang w:eastAsia="lv-LV"/>
        </w:rPr>
        <w:t>;</w:t>
      </w:r>
    </w:p>
    <w:p w14:paraId="017E1114"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eastAsia="Times New Roman" w:hAnsiTheme="majorBidi" w:cstheme="majorBidi"/>
          <w:lang w:eastAsia="lv-LV"/>
        </w:rPr>
        <w:t>nodrošināt katram piegādātajam Preces pasūtījumam pavaddokumentus, atbilstoši normatīvo aktu prasībām;</w:t>
      </w:r>
    </w:p>
    <w:p w14:paraId="5C61D088"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sadarboties ar Pasūtītāju, Iestādi un to atbildīgajiem darbiniekiem;</w:t>
      </w:r>
    </w:p>
    <w:p w14:paraId="2F89C7F3"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eastAsia="Calibri" w:hAnsiTheme="majorBidi" w:cstheme="majorBidi"/>
          <w:lang w:eastAsia="zh-CN"/>
        </w:rPr>
        <w:t>neatbilstošas Preces piegādes gadījumā, mainīt to pret Līguma prasībām atbilstošu Preci;</w:t>
      </w:r>
    </w:p>
    <w:p w14:paraId="53C892B6"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nodrošināt visu nepieciešamo dokumentu sagatavošanu un iesniegšanu</w:t>
      </w:r>
      <w:bookmarkStart w:id="13" w:name="_Toc244397594"/>
      <w:bookmarkEnd w:id="10"/>
      <w:bookmarkEnd w:id="11"/>
      <w:r w:rsidRPr="00CC0F0D">
        <w:rPr>
          <w:rFonts w:asciiTheme="majorBidi" w:hAnsiTheme="majorBidi" w:cstheme="majorBidi"/>
        </w:rPr>
        <w:t>;</w:t>
      </w:r>
      <w:bookmarkStart w:id="14" w:name="_Toc95231798"/>
      <w:bookmarkStart w:id="15" w:name="_Toc244397601"/>
      <w:bookmarkEnd w:id="12"/>
      <w:bookmarkEnd w:id="13"/>
    </w:p>
    <w:p w14:paraId="50B13D5D"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savlaicīgi informēt Iestādi par objektīviem apstākļiem, kas radušies un kavē piegādes izpildi, saskaņojot tālāko rīcību;</w:t>
      </w:r>
    </w:p>
    <w:p w14:paraId="3A8BEC2E"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proofErr w:type="spellStart"/>
      <w:r w:rsidRPr="00CC0F0D">
        <w:rPr>
          <w:rFonts w:asciiTheme="majorBidi" w:hAnsiTheme="majorBidi" w:cstheme="majorBidi"/>
        </w:rPr>
        <w:t>rakstveidā</w:t>
      </w:r>
      <w:proofErr w:type="spellEnd"/>
      <w:r w:rsidRPr="00CC0F0D">
        <w:rPr>
          <w:rFonts w:asciiTheme="majorBidi" w:hAnsiTheme="majorBidi" w:cstheme="majorBidi"/>
        </w:rPr>
        <w:t xml:space="preserve"> </w:t>
      </w:r>
      <w:bookmarkStart w:id="16" w:name="_Toc95231800"/>
      <w:bookmarkStart w:id="17" w:name="_Toc244397602"/>
      <w:bookmarkEnd w:id="14"/>
      <w:bookmarkEnd w:id="15"/>
      <w:r w:rsidRPr="00CC0F0D">
        <w:rPr>
          <w:rFonts w:asciiTheme="majorBidi" w:hAnsiTheme="majorBidi" w:cstheme="majorBidi"/>
        </w:rPr>
        <w:t>saskaņot ar Pasūtītāju un Iestādi jebkuru piegādes procesā radušos nepieciešamību atkāpties no Līdzēju sākotnējās vienošanās</w:t>
      </w:r>
      <w:bookmarkEnd w:id="16"/>
      <w:bookmarkEnd w:id="17"/>
      <w:r w:rsidRPr="00CC0F0D">
        <w:rPr>
          <w:rFonts w:asciiTheme="majorBidi" w:hAnsiTheme="majorBidi" w:cstheme="majorBidi"/>
        </w:rPr>
        <w:t>;</w:t>
      </w:r>
    </w:p>
    <w:p w14:paraId="24F080EC"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pēc Pasūtītāja vai Izpildītāja pieprasījuma,</w:t>
      </w:r>
      <w:r w:rsidRPr="00CC0F0D">
        <w:rPr>
          <w:rFonts w:asciiTheme="majorBidi" w:hAnsiTheme="majorBidi" w:cstheme="majorBidi"/>
          <w:i/>
        </w:rPr>
        <w:t xml:space="preserve"> </w:t>
      </w:r>
      <w:r w:rsidRPr="00CC0F0D">
        <w:rPr>
          <w:rFonts w:asciiTheme="majorBidi" w:hAnsiTheme="majorBidi" w:cstheme="majorBidi"/>
        </w:rPr>
        <w:t>nekavējoties sniegt informāciju par Preces piegādi un saistību izpildi;</w:t>
      </w:r>
    </w:p>
    <w:p w14:paraId="398E99E7"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ja Pasūtītājs, pēc Līguma 3.1.punktā norādītā termiņa beigām, iepirkuma procedūras rezultātā, vēl nav noslēdzis jaunu piegādes līgumu, Piegādātājs nodrošina Pakalpojuma sniegšanu līdz laikam, kad Pasūtītājas ir noslēdzis jaunu piegādes līgumu;</w:t>
      </w:r>
    </w:p>
    <w:p w14:paraId="2EB3074A"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color w:val="000000"/>
        </w:rPr>
        <w:t>iepirkuma procedūrā iesniegtā piedāvājuma nosacījumus</w:t>
      </w:r>
      <w:r w:rsidRPr="00CC0F0D">
        <w:rPr>
          <w:rFonts w:asciiTheme="majorBidi" w:hAnsiTheme="majorBidi" w:cstheme="majorBidi"/>
        </w:rPr>
        <w:t>;</w:t>
      </w:r>
    </w:p>
    <w:p w14:paraId="252B6997"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citi pienākumi, kas izriet no Līguma vai attiecīgajiem normatīvajiem aktiem.</w:t>
      </w:r>
    </w:p>
    <w:p w14:paraId="0D7E992E" w14:textId="77777777" w:rsidR="0082761E" w:rsidRPr="00CC0F0D" w:rsidRDefault="0082761E" w:rsidP="0082761E">
      <w:pPr>
        <w:spacing w:after="0" w:line="240" w:lineRule="auto"/>
        <w:jc w:val="both"/>
        <w:rPr>
          <w:rFonts w:asciiTheme="majorBidi" w:hAnsiTheme="majorBidi" w:cstheme="majorBidi"/>
        </w:rPr>
      </w:pPr>
    </w:p>
    <w:p w14:paraId="4CC72C96" w14:textId="77777777" w:rsidR="0082761E" w:rsidRPr="00CC0F0D" w:rsidRDefault="00000000" w:rsidP="0082761E">
      <w:pPr>
        <w:pStyle w:val="Sarakstarindkopa"/>
        <w:numPr>
          <w:ilvl w:val="1"/>
          <w:numId w:val="2"/>
        </w:numPr>
        <w:spacing w:after="0" w:line="240" w:lineRule="auto"/>
        <w:ind w:left="426" w:hanging="426"/>
        <w:jc w:val="both"/>
        <w:rPr>
          <w:rFonts w:asciiTheme="majorBidi" w:hAnsiTheme="majorBidi" w:cstheme="majorBidi"/>
        </w:rPr>
      </w:pPr>
      <w:r w:rsidRPr="00CC0F0D">
        <w:rPr>
          <w:rFonts w:asciiTheme="majorBidi" w:hAnsiTheme="majorBidi" w:cstheme="majorBidi"/>
        </w:rPr>
        <w:t>Piegādātājs atbild par Preces piegādi, atbilstoši Līgumam un normatīvajiem aktiem:</w:t>
      </w:r>
    </w:p>
    <w:p w14:paraId="10065D26"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 xml:space="preserve">par Piegādātājs saistību nepienācīgu izpildi vai izpildes kavējumu, Pasūtītājs aprēķina līgumsodu – 0,1 (nulle veseli viena desmitdaļa) % apmērā no pieteiktās Preces daudzuma izmaksām (bez </w:t>
      </w:r>
      <w:r w:rsidRPr="00CC0F0D">
        <w:rPr>
          <w:rFonts w:asciiTheme="majorBidi" w:hAnsiTheme="majorBidi" w:cstheme="majorBidi"/>
        </w:rPr>
        <w:lastRenderedPageBreak/>
        <w:t xml:space="preserve">PVN) par katras nepienācīgas izpildes/ kavējuma darba dienu, bet kopumā ne vairāk kā 10 (desmit) % no pieteiktās Preces daudzuma izmaksām (bez PVN); līgumsodu Piegādātājs samaksā 30 (trīsdesmit) dienu laikā pēc Pasūtītāja rakstiska pieprasījuma un </w:t>
      </w:r>
      <w:r w:rsidR="000C432F" w:rsidRPr="00CC0F0D">
        <w:rPr>
          <w:rFonts w:asciiTheme="majorBidi" w:hAnsiTheme="majorBidi" w:cstheme="majorBidi"/>
          <w:shd w:val="clear" w:color="auto" w:fill="FFFFFF"/>
        </w:rPr>
        <w:t>strukturēta elektroniskā rēķina</w:t>
      </w:r>
      <w:r w:rsidR="000C432F" w:rsidRPr="00CC0F0D">
        <w:rPr>
          <w:rFonts w:asciiTheme="majorBidi" w:hAnsiTheme="majorBidi" w:cstheme="majorBidi"/>
        </w:rPr>
        <w:t xml:space="preserve"> saņemšanas Piegādātāja e-adresē </w:t>
      </w:r>
      <w:r w:rsidRPr="00CC0F0D">
        <w:rPr>
          <w:rFonts w:asciiTheme="majorBidi" w:hAnsiTheme="majorBidi" w:cstheme="majorBidi"/>
        </w:rPr>
        <w:t xml:space="preserve">vai </w:t>
      </w:r>
      <w:proofErr w:type="spellStart"/>
      <w:r w:rsidRPr="00CC0F0D">
        <w:rPr>
          <w:rFonts w:asciiTheme="majorBidi" w:hAnsiTheme="majorBidi" w:cstheme="majorBidi"/>
        </w:rPr>
        <w:t>nosūta</w:t>
      </w:r>
      <w:proofErr w:type="spellEnd"/>
      <w:r w:rsidRPr="00CC0F0D">
        <w:rPr>
          <w:rFonts w:asciiTheme="majorBidi" w:hAnsiTheme="majorBidi" w:cstheme="majorBidi"/>
        </w:rPr>
        <w:t xml:space="preserve"> motivētu atteikumu; šajā gadījumā Pasūtītājs, 5 (piecu) darba dienu laikā pēc atteikuma saņemšanas, izskata Piegādātāja argumentus un paziņo par līgumsoda atsaukšanu/ apmēra izmaiņām vai rīkojas saskaņā ar Līguma 4.1.5.punktu; līgumsoda samaksa neatbrīvo Piegādātāju no turpmākās līgumsaistību izpildes un zaudējumu atlīdzināšanas, kas radušies tā vainas dēļ;</w:t>
      </w:r>
    </w:p>
    <w:p w14:paraId="5F30286F"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 xml:space="preserve">par Līguma 3.2.punktā noteiktā termiņa kavējumu Pasūtītājs aprēķina līgumsodu – 50,00 EUR (piecdesmit eiro, 0 centi) apmērā par katru konstatēto gadījumu; līgumsodu Piegādātājs samaksā 30 (trīsdesmit) dienu laikā pēc Pasūtītāja rakstiska pieprasījuma un </w:t>
      </w:r>
      <w:r w:rsidR="000C432F" w:rsidRPr="00CC0F0D">
        <w:rPr>
          <w:rFonts w:asciiTheme="majorBidi" w:hAnsiTheme="majorBidi" w:cstheme="majorBidi"/>
          <w:shd w:val="clear" w:color="auto" w:fill="FFFFFF"/>
        </w:rPr>
        <w:t>strukturēta elektroniskā rēķina</w:t>
      </w:r>
      <w:r w:rsidR="000C432F" w:rsidRPr="00CC0F0D">
        <w:rPr>
          <w:rFonts w:asciiTheme="majorBidi" w:hAnsiTheme="majorBidi" w:cstheme="majorBidi"/>
        </w:rPr>
        <w:t xml:space="preserve"> saņemšanas Piegādātāja e-adresē </w:t>
      </w:r>
      <w:r w:rsidRPr="00CC0F0D">
        <w:rPr>
          <w:rFonts w:asciiTheme="majorBidi" w:hAnsiTheme="majorBidi" w:cstheme="majorBidi"/>
        </w:rPr>
        <w:t xml:space="preserve">vai </w:t>
      </w:r>
      <w:proofErr w:type="spellStart"/>
      <w:r w:rsidRPr="00CC0F0D">
        <w:rPr>
          <w:rFonts w:asciiTheme="majorBidi" w:hAnsiTheme="majorBidi" w:cstheme="majorBidi"/>
        </w:rPr>
        <w:t>nosūta</w:t>
      </w:r>
      <w:proofErr w:type="spellEnd"/>
      <w:r w:rsidRPr="00CC0F0D">
        <w:rPr>
          <w:rFonts w:asciiTheme="majorBidi" w:hAnsiTheme="majorBidi" w:cstheme="majorBidi"/>
        </w:rPr>
        <w:t xml:space="preserve"> motivētu atteikumu; šajā gadījumā Pasūtītājs, 5 (piecu) darba dienu laikā pēc atteikuma saņemšanas, izskata Piegādātāja argumentus un paziņo par līgumsoda atsaukšanu/ apmēra izmaiņām vai rīkojas saskaņā ar Līguma 4.1.5.punktu; līgumsoda samaksa neatbrīvo Piegādātāju no turpmākās līgumsaistību izpildes un zaudējumu atlīdzināšanas, kas radušies tā vainas dēļ;</w:t>
      </w:r>
    </w:p>
    <w:p w14:paraId="558C1BEA"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 xml:space="preserve">par līgumsaistību neizpildi vispār, Pasūtītājs aprēķina līgumsodu – </w:t>
      </w:r>
      <w:r w:rsidR="000C432F" w:rsidRPr="00CC0F0D">
        <w:rPr>
          <w:rFonts w:asciiTheme="majorBidi" w:hAnsiTheme="majorBidi" w:cstheme="majorBidi"/>
        </w:rPr>
        <w:t>570</w:t>
      </w:r>
      <w:r w:rsidRPr="00CC0F0D">
        <w:rPr>
          <w:rFonts w:asciiTheme="majorBidi" w:hAnsiTheme="majorBidi" w:cstheme="majorBidi"/>
        </w:rPr>
        <w:t xml:space="preserve">,00 EUR (pieci simti septiņdesmit eiro, 0 centi) apmērā; līgumsodu Piegādātājs samaksā 30 (trīsdesmit) dienu laikā pēc Pasūtītāja rakstiska pieprasījuma un </w:t>
      </w:r>
      <w:r w:rsidR="00CC0F0D" w:rsidRPr="00CC0F0D">
        <w:rPr>
          <w:rFonts w:asciiTheme="majorBidi" w:hAnsiTheme="majorBidi" w:cstheme="majorBidi"/>
        </w:rPr>
        <w:t xml:space="preserve">strukturēta elektroniskā rēķina saņemšanas Piegādātāja e-adresē </w:t>
      </w:r>
      <w:r w:rsidRPr="00CC0F0D">
        <w:rPr>
          <w:rFonts w:asciiTheme="majorBidi" w:hAnsiTheme="majorBidi" w:cstheme="majorBidi"/>
        </w:rPr>
        <w:t xml:space="preserve">vai </w:t>
      </w:r>
      <w:proofErr w:type="spellStart"/>
      <w:r w:rsidRPr="00CC0F0D">
        <w:rPr>
          <w:rFonts w:asciiTheme="majorBidi" w:hAnsiTheme="majorBidi" w:cstheme="majorBidi"/>
        </w:rPr>
        <w:t>nosūta</w:t>
      </w:r>
      <w:proofErr w:type="spellEnd"/>
      <w:r w:rsidRPr="00CC0F0D">
        <w:rPr>
          <w:rFonts w:asciiTheme="majorBidi" w:hAnsiTheme="majorBidi" w:cstheme="majorBidi"/>
        </w:rPr>
        <w:t xml:space="preserve"> motivētu atteikumu; šajā gadījumā Pasūtītājs, 5 (piecu) darba dienu laikā pēc atteikuma saņemšanas, izskata Piegādātāja argumentus un paziņo par līgumsoda atsaukšanu/ apmēra izmaiņām vai atkārtoti – par līgumsoda piemērošanu; ja Pasūtītājs piemēro līgumsodu par līgumsaistību neizpildi vispār, tas Līguma 6.3.1.punktā norādīto līgumsodu nepiemēro.</w:t>
      </w:r>
    </w:p>
    <w:p w14:paraId="7B17C7EE"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apakšuzņēmēja saistībām, kā arī tā pieļautajām kļūdām/ pārkāpumiem;</w:t>
      </w:r>
    </w:p>
    <w:p w14:paraId="5A5DF330"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kaitējumu, kas Piegādātāja vainas dēļ, Līguma izpildes laikā, nodarīts Pasūtītājam, Iestādei un/ vai trešajām personām;</w:t>
      </w:r>
    </w:p>
    <w:p w14:paraId="614770D8"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rPr>
      </w:pPr>
      <w:r w:rsidRPr="00CC0F0D">
        <w:rPr>
          <w:rFonts w:asciiTheme="majorBidi" w:hAnsiTheme="majorBidi" w:cstheme="majorBidi"/>
        </w:rPr>
        <w:t>piegādātās Preces kvalitāti.</w:t>
      </w:r>
    </w:p>
    <w:p w14:paraId="0CC10AB4" w14:textId="77777777" w:rsidR="0082761E" w:rsidRPr="00CC0F0D" w:rsidRDefault="0082761E" w:rsidP="0082761E">
      <w:pPr>
        <w:suppressAutoHyphens/>
        <w:spacing w:after="0" w:line="240" w:lineRule="auto"/>
        <w:ind w:left="-11"/>
        <w:jc w:val="both"/>
        <w:rPr>
          <w:rFonts w:asciiTheme="majorBidi" w:hAnsiTheme="majorBidi" w:cstheme="majorBidi"/>
        </w:rPr>
      </w:pPr>
    </w:p>
    <w:p w14:paraId="64C45502" w14:textId="77777777" w:rsidR="0082761E" w:rsidRPr="00CC0F0D" w:rsidRDefault="00000000" w:rsidP="0082761E">
      <w:pPr>
        <w:pStyle w:val="Sarakstarindkopa"/>
        <w:numPr>
          <w:ilvl w:val="0"/>
          <w:numId w:val="2"/>
        </w:numPr>
        <w:suppressAutoHyphens/>
        <w:spacing w:after="0" w:line="240" w:lineRule="auto"/>
        <w:ind w:left="426" w:hanging="426"/>
        <w:jc w:val="center"/>
        <w:rPr>
          <w:rFonts w:asciiTheme="majorBidi" w:hAnsiTheme="majorBidi" w:cstheme="majorBidi"/>
        </w:rPr>
      </w:pPr>
      <w:r w:rsidRPr="00CC0F0D">
        <w:rPr>
          <w:rFonts w:asciiTheme="majorBidi" w:hAnsiTheme="majorBidi" w:cstheme="majorBidi"/>
          <w:b/>
          <w:bCs/>
        </w:rPr>
        <w:t>Izmaiņas līgumā, tā darbības izbeigšana</w:t>
      </w:r>
      <w:bookmarkStart w:id="18" w:name="_Hlk30929754"/>
    </w:p>
    <w:p w14:paraId="5AFE21B7" w14:textId="77777777" w:rsidR="0082761E" w:rsidRPr="00CC0F0D" w:rsidRDefault="0082761E" w:rsidP="0082761E">
      <w:pPr>
        <w:spacing w:after="0" w:line="240" w:lineRule="auto"/>
        <w:jc w:val="both"/>
        <w:rPr>
          <w:rFonts w:asciiTheme="majorBidi" w:hAnsiTheme="majorBidi" w:cstheme="majorBidi"/>
          <w:bCs/>
        </w:rPr>
      </w:pPr>
    </w:p>
    <w:p w14:paraId="62604A36"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bCs/>
        </w:rPr>
      </w:pPr>
      <w:r w:rsidRPr="00CC0F0D">
        <w:rPr>
          <w:rFonts w:asciiTheme="majorBidi" w:hAnsiTheme="majorBidi" w:cstheme="majorBidi"/>
        </w:rPr>
        <w:t xml:space="preserve">Ievērojot PIL 61.pantā noteikto attiecībā uz iepirkuma līguma grozījumu veikšanu, </w:t>
      </w:r>
      <w:r w:rsidRPr="00CC0F0D">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bookmarkEnd w:id="18"/>
    </w:p>
    <w:p w14:paraId="230BE691"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eastAsiaTheme="minorEastAsia" w:hAnsiTheme="majorBidi" w:cstheme="majorBidi"/>
        </w:rPr>
        <w:t>grozījumi ir nebūtiski;</w:t>
      </w:r>
    </w:p>
    <w:p w14:paraId="1A990033"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bCs/>
        </w:rPr>
      </w:pPr>
      <w:r w:rsidRPr="00CC0F0D">
        <w:rPr>
          <w:rFonts w:asciiTheme="majorBidi" w:hAnsiTheme="majorBidi" w:cstheme="majorBidi"/>
        </w:rPr>
        <w:t>grozījumi ir būtiski un tiek izdarīti šādos gadījumos:</w:t>
      </w:r>
    </w:p>
    <w:p w14:paraId="7AA96EDA"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hAnsiTheme="majorBidi" w:cstheme="majorBidi"/>
        </w:rPr>
        <w:t>Iestādei ir nepieciešamas izmaiņas piegādes daudzumos;</w:t>
      </w:r>
    </w:p>
    <w:p w14:paraId="510EA897"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hAnsiTheme="majorBidi" w:cstheme="majorBidi"/>
        </w:rPr>
        <w:t xml:space="preserve">Iestādei ir nepieciešam iegādāties papildu Preci, kas nebija iekļauta sākotnējā iepirkuma procedūras tehniskajā specifikācijā – </w:t>
      </w:r>
      <w:r w:rsidRPr="00CC0F0D">
        <w:rPr>
          <w:rFonts w:asciiTheme="majorBidi" w:hAnsiTheme="majorBidi" w:cstheme="majorBidi"/>
          <w:shd w:val="clear" w:color="auto" w:fill="FFFFFF"/>
        </w:rPr>
        <w:t xml:space="preserve">šajā gadījumā, Pasūtītājs, izvērtējot situāciju, piemēro PIL 61.panta trešās daļas 2.punktu </w:t>
      </w:r>
      <w:bookmarkStart w:id="19" w:name="_Hlk159438740"/>
      <w:r w:rsidRPr="00CC0F0D">
        <w:rPr>
          <w:rFonts w:asciiTheme="majorBidi" w:hAnsiTheme="majorBidi" w:cstheme="majorBidi"/>
          <w:shd w:val="clear" w:color="auto" w:fill="FFFFFF"/>
        </w:rPr>
        <w:t>vai 61.panta piekto daļu, vai veic iepirkumu</w:t>
      </w:r>
      <w:bookmarkEnd w:id="19"/>
      <w:r w:rsidRPr="00CC0F0D">
        <w:rPr>
          <w:rFonts w:asciiTheme="majorBidi" w:hAnsiTheme="majorBidi" w:cstheme="majorBidi"/>
        </w:rPr>
        <w:t>;</w:t>
      </w:r>
    </w:p>
    <w:p w14:paraId="3A668B63"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eastAsia="Calibri" w:hAnsiTheme="majorBidi" w:cstheme="majorBidi"/>
          <w:shd w:val="clear" w:color="auto" w:fill="FFFFFF"/>
        </w:rPr>
        <w:t>Līguma izpildi ir ietekmējuši būtiski atšķirīgi apstākļi no Līgumā paredzētajiem, kas nav radušies Piegādātāja vainas dēļ; Piegādātājs iesniedz paskaidrojumu un pierādījumus apstākļiem, kas būtiski ietekmējuši Līguma izpildi un nav radušies Piegādātāja vainas dēļ;</w:t>
      </w:r>
    </w:p>
    <w:p w14:paraId="0AFE2956"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eastAsia="Calibri" w:hAnsiTheme="majorBidi" w:cstheme="majorBidi"/>
          <w:shd w:val="clear" w:color="auto" w:fill="FFFFFF"/>
        </w:rPr>
        <w:t>Līguma grozījumi ir nepieciešami tādu iemeslu dēļ, kurus Pasūtītājs iepriekš nevarēja paredzēt;</w:t>
      </w:r>
    </w:p>
    <w:p w14:paraId="53848FF3"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eastAsia="Calibri" w:hAnsiTheme="majorBidi" w:cstheme="majorBidi"/>
        </w:rPr>
        <w:t>saistību izpildi ir kavējusi trešo personu darbība vai bezdarbība;</w:t>
      </w:r>
    </w:p>
    <w:p w14:paraId="1F93309A"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hAnsiTheme="majorBidi" w:cstheme="majorBidi"/>
          <w:shd w:val="clear" w:color="auto" w:fill="FFFFFF"/>
        </w:rPr>
        <w:t>ja līdz Līguma 3.1.punktā norādītajam termiņam, Pasūtītājs nav noslēdzis jaunu piegādes līgumu, Pasūtītājs ir tiesīgs pagarināt esošo Līgumu līdz</w:t>
      </w:r>
      <w:r w:rsidRPr="00CC0F0D">
        <w:rPr>
          <w:rFonts w:asciiTheme="majorBidi" w:hAnsiTheme="majorBidi" w:cstheme="majorBidi"/>
          <w:lang w:eastAsia="lv-LV"/>
        </w:rPr>
        <w:t xml:space="preserve"> jauna piegādes līguma noslēgšanai</w:t>
      </w:r>
      <w:r w:rsidRPr="00CC0F0D">
        <w:rPr>
          <w:rFonts w:asciiTheme="majorBidi" w:hAnsiTheme="majorBidi" w:cstheme="majorBidi"/>
          <w:shd w:val="clear" w:color="auto" w:fill="FFFFFF"/>
        </w:rPr>
        <w:t>;</w:t>
      </w:r>
    </w:p>
    <w:p w14:paraId="6CBC36D2"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hAnsiTheme="majorBidi" w:cstheme="majorBidi"/>
        </w:rPr>
        <w:t>Pasūtītājs ir apturējis Līguma izpildi finansējuma trūkuma dēļ;</w:t>
      </w:r>
    </w:p>
    <w:p w14:paraId="0B8FFCF2" w14:textId="77777777" w:rsidR="0082761E" w:rsidRPr="00CC0F0D" w:rsidRDefault="00000000" w:rsidP="0082761E">
      <w:pPr>
        <w:pStyle w:val="Sarakstarindkopa"/>
        <w:numPr>
          <w:ilvl w:val="3"/>
          <w:numId w:val="2"/>
        </w:numPr>
        <w:suppressAutoHyphens/>
        <w:spacing w:after="0" w:line="240" w:lineRule="auto"/>
        <w:ind w:left="993" w:hanging="993"/>
        <w:jc w:val="both"/>
        <w:rPr>
          <w:rFonts w:asciiTheme="majorBidi" w:hAnsiTheme="majorBidi" w:cstheme="majorBidi"/>
        </w:rPr>
      </w:pPr>
      <w:r w:rsidRPr="00CC0F0D">
        <w:rPr>
          <w:rFonts w:asciiTheme="majorBidi" w:hAnsiTheme="majorBidi" w:cstheme="majorBidi"/>
        </w:rPr>
        <w:t xml:space="preserve">nepārvaramas varas gadījumā, t.i., </w:t>
      </w:r>
      <w:r w:rsidRPr="00CC0F0D">
        <w:rPr>
          <w:rFonts w:asciiTheme="majorBidi" w:hAnsiTheme="majorBidi" w:cstheme="majorBidi"/>
          <w:shd w:val="clear" w:color="auto" w:fill="FFFFFF"/>
        </w:rPr>
        <w:t xml:space="preserve">ārkārtēju un nenovēršamu apstākļu (piemēram, </w:t>
      </w:r>
      <w:r w:rsidRPr="00CC0F0D">
        <w:rPr>
          <w:rFonts w:asciiTheme="majorBidi" w:hAnsiTheme="majorBidi" w:cstheme="majorBidi"/>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CC0F0D">
        <w:rPr>
          <w:rFonts w:asciiTheme="majorBidi" w:hAnsiTheme="majorBidi" w:cstheme="majorBidi"/>
          <w:shd w:val="clear" w:color="auto" w:fill="FFFFFF"/>
        </w:rPr>
        <w:t>veselības aprūpes ārkārtas situācijas, valsts iestāžu rīcība) gadījumā, kuru dēļ nav iespējams pildīt līgumsaistības, kā rezultātā viens Līdzējs rada zaudējumus otrai;</w:t>
      </w:r>
    </w:p>
    <w:p w14:paraId="2DE77DB2"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shd w:val="clear" w:color="auto" w:fill="FFFFFF"/>
        </w:rPr>
        <w:lastRenderedPageBreak/>
        <w:t>neatkarīgi no tā, vai Līguma grozījumi būtiski vai nebūtiski,</w:t>
      </w:r>
      <w:r w:rsidRPr="00CC0F0D">
        <w:rPr>
          <w:rFonts w:asciiTheme="majorBidi" w:hAnsiTheme="majorBidi" w:cstheme="majorBidi"/>
        </w:rPr>
        <w:t xml:space="preserve"> Līguma grozījumu vērtība, </w:t>
      </w:r>
      <w:r w:rsidRPr="00CC0F0D">
        <w:rPr>
          <w:rFonts w:asciiTheme="majorBidi" w:hAnsiTheme="majorBidi" w:cstheme="majorBidi"/>
          <w:shd w:val="clear" w:color="auto" w:fill="FFFFFF"/>
        </w:rPr>
        <w:t>ko noteic kā visu secīgi veikto grozījumu naudas vērtību summu, vienlaikus nesasniedz 10 (desmit) % no sākotnējās līgumcenas.</w:t>
      </w:r>
    </w:p>
    <w:p w14:paraId="24CDEED5" w14:textId="77777777" w:rsidR="0082761E" w:rsidRPr="00CC0F0D" w:rsidRDefault="0082761E" w:rsidP="0082761E">
      <w:pPr>
        <w:suppressAutoHyphens/>
        <w:spacing w:after="0" w:line="240" w:lineRule="auto"/>
        <w:jc w:val="both"/>
        <w:rPr>
          <w:rFonts w:asciiTheme="majorBidi" w:hAnsiTheme="majorBidi" w:cstheme="majorBidi"/>
        </w:rPr>
      </w:pPr>
    </w:p>
    <w:p w14:paraId="0B501AB4" w14:textId="77777777" w:rsidR="0082761E" w:rsidRPr="00CC0F0D" w:rsidRDefault="00000000" w:rsidP="0082761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CC0F0D">
        <w:rPr>
          <w:rFonts w:asciiTheme="majorBidi" w:hAnsiTheme="majorBidi" w:cstheme="majorBidi"/>
        </w:rPr>
        <w:t>Līguma grozījumu veikšanas kārtība:</w:t>
      </w:r>
    </w:p>
    <w:p w14:paraId="1B1D1D25" w14:textId="77777777" w:rsidR="0082761E" w:rsidRPr="00CC0F0D" w:rsidRDefault="00000000" w:rsidP="0082761E">
      <w:pPr>
        <w:numPr>
          <w:ilvl w:val="2"/>
          <w:numId w:val="2"/>
        </w:numPr>
        <w:suppressAutoHyphens/>
        <w:spacing w:after="0" w:line="240" w:lineRule="auto"/>
        <w:ind w:left="709" w:hanging="709"/>
        <w:contextualSpacing/>
        <w:jc w:val="both"/>
        <w:rPr>
          <w:rFonts w:asciiTheme="majorBidi" w:hAnsiTheme="majorBidi" w:cstheme="majorBidi"/>
          <w:shd w:val="clear" w:color="auto" w:fill="FFFFFF"/>
        </w:rPr>
      </w:pPr>
      <w:r w:rsidRPr="00CC0F0D">
        <w:rPr>
          <w:rFonts w:asciiTheme="majorBidi" w:eastAsia="Arial" w:hAnsiTheme="majorBidi" w:cstheme="majorBidi"/>
        </w:rPr>
        <w:t>jebkurām Līguma izmaiņām jābūt ar faktiem argumentētām un ar aprēķiniem pamatotām;</w:t>
      </w:r>
      <w:bookmarkStart w:id="20" w:name="_Hlk125203934"/>
    </w:p>
    <w:bookmarkEnd w:id="20"/>
    <w:p w14:paraId="46F3DF4B" w14:textId="77777777" w:rsidR="0082761E" w:rsidRPr="00CC0F0D" w:rsidRDefault="00000000" w:rsidP="0082761E">
      <w:pPr>
        <w:numPr>
          <w:ilvl w:val="2"/>
          <w:numId w:val="2"/>
        </w:numPr>
        <w:suppressAutoHyphens/>
        <w:spacing w:after="0" w:line="240" w:lineRule="auto"/>
        <w:ind w:left="709" w:hanging="709"/>
        <w:contextualSpacing/>
        <w:jc w:val="both"/>
        <w:rPr>
          <w:rFonts w:asciiTheme="majorBidi" w:hAnsiTheme="majorBidi" w:cstheme="majorBidi"/>
          <w:shd w:val="clear" w:color="auto" w:fill="FFFFFF"/>
        </w:rPr>
      </w:pPr>
      <w:r w:rsidRPr="00CC0F0D">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4CA2BB2" w14:textId="77777777" w:rsidR="0082761E" w:rsidRPr="00CC0F0D" w:rsidRDefault="00000000" w:rsidP="0082761E">
      <w:pPr>
        <w:numPr>
          <w:ilvl w:val="2"/>
          <w:numId w:val="2"/>
        </w:numPr>
        <w:suppressAutoHyphens/>
        <w:spacing w:after="0" w:line="240" w:lineRule="auto"/>
        <w:ind w:left="709" w:hanging="709"/>
        <w:contextualSpacing/>
        <w:jc w:val="both"/>
        <w:rPr>
          <w:rFonts w:asciiTheme="majorBidi" w:hAnsiTheme="majorBidi" w:cstheme="majorBidi"/>
          <w:shd w:val="clear" w:color="auto" w:fill="FFFFFF"/>
        </w:rPr>
      </w:pPr>
      <w:r w:rsidRPr="00CC0F0D">
        <w:rPr>
          <w:rFonts w:asciiTheme="majorBidi" w:eastAsia="Arial" w:hAnsiTheme="majorBidi" w:cstheme="majorBidi"/>
        </w:rPr>
        <w:t>Pasūtītājs saskaņo tikai tādus Līguma grozījumus, kas ir objektīvi, pamatoti un samērīgi;</w:t>
      </w:r>
    </w:p>
    <w:p w14:paraId="2AFB1146" w14:textId="77777777" w:rsidR="0082761E" w:rsidRPr="00CC0F0D" w:rsidRDefault="00000000" w:rsidP="0082761E">
      <w:pPr>
        <w:numPr>
          <w:ilvl w:val="2"/>
          <w:numId w:val="2"/>
        </w:numPr>
        <w:suppressAutoHyphens/>
        <w:spacing w:after="0" w:line="240" w:lineRule="auto"/>
        <w:ind w:left="709" w:hanging="709"/>
        <w:contextualSpacing/>
        <w:jc w:val="both"/>
        <w:rPr>
          <w:rFonts w:asciiTheme="majorBidi" w:hAnsiTheme="majorBidi" w:cstheme="majorBidi"/>
          <w:shd w:val="clear" w:color="auto" w:fill="FFFFFF"/>
        </w:rPr>
      </w:pPr>
      <w:r w:rsidRPr="00CC0F0D">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C0F0D">
        <w:rPr>
          <w:rFonts w:asciiTheme="majorBidi" w:eastAsia="Calibri" w:hAnsiTheme="majorBidi" w:cstheme="majorBidi"/>
        </w:rPr>
        <w:t>visu pamatojošo dokumentu iesniegšanas, ja konstatē, ka Līguma grozījumi ir pieļaujami.</w:t>
      </w:r>
    </w:p>
    <w:p w14:paraId="7CD27A73" w14:textId="77777777" w:rsidR="0082761E" w:rsidRPr="00CC0F0D" w:rsidRDefault="0082761E" w:rsidP="0082761E">
      <w:pPr>
        <w:suppressAutoHyphens/>
        <w:spacing w:after="0" w:line="240" w:lineRule="auto"/>
        <w:contextualSpacing/>
        <w:jc w:val="both"/>
        <w:rPr>
          <w:rFonts w:asciiTheme="majorBidi" w:hAnsiTheme="majorBidi" w:cstheme="majorBidi"/>
          <w:shd w:val="clear" w:color="auto" w:fill="FFFFFF"/>
        </w:rPr>
      </w:pPr>
    </w:p>
    <w:p w14:paraId="31B08DAE"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5D382872" w14:textId="77777777" w:rsidR="0082761E" w:rsidRPr="00CC0F0D" w:rsidRDefault="0082761E" w:rsidP="0082761E">
      <w:pPr>
        <w:suppressAutoHyphens/>
        <w:spacing w:after="0" w:line="240" w:lineRule="auto"/>
        <w:jc w:val="both"/>
        <w:rPr>
          <w:rFonts w:asciiTheme="majorBidi" w:hAnsiTheme="majorBidi" w:cstheme="majorBidi"/>
        </w:rPr>
      </w:pPr>
    </w:p>
    <w:p w14:paraId="4E748E41" w14:textId="77777777" w:rsidR="0082761E" w:rsidRPr="00CC0F0D" w:rsidRDefault="00000000" w:rsidP="0082761E">
      <w:pPr>
        <w:pStyle w:val="Sarakstarindkopa"/>
        <w:numPr>
          <w:ilvl w:val="1"/>
          <w:numId w:val="2"/>
        </w:numPr>
        <w:spacing w:after="0" w:line="240" w:lineRule="auto"/>
        <w:ind w:left="425" w:hanging="425"/>
        <w:jc w:val="both"/>
        <w:rPr>
          <w:rFonts w:asciiTheme="majorBidi" w:hAnsiTheme="majorBidi" w:cstheme="majorBidi"/>
        </w:rPr>
      </w:pPr>
      <w:r w:rsidRPr="00CC0F0D">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C0F0D">
        <w:rPr>
          <w:rFonts w:asciiTheme="majorBidi" w:hAnsiTheme="majorBidi" w:cstheme="majorBidi"/>
          <w:vertAlign w:val="superscript"/>
        </w:rPr>
        <w:t>1</w:t>
      </w:r>
      <w:r w:rsidRPr="00CC0F0D">
        <w:rPr>
          <w:rFonts w:asciiTheme="majorBidi" w:hAnsiTheme="majorBidi" w:cstheme="majorBidi"/>
        </w:rPr>
        <w:t xml:space="preserve"> panta piekto daļu.</w:t>
      </w:r>
    </w:p>
    <w:p w14:paraId="68824294" w14:textId="77777777" w:rsidR="0082761E" w:rsidRPr="00CC0F0D" w:rsidRDefault="0082761E" w:rsidP="0082761E">
      <w:pPr>
        <w:spacing w:after="0" w:line="240" w:lineRule="auto"/>
        <w:jc w:val="both"/>
        <w:rPr>
          <w:rFonts w:asciiTheme="majorBidi" w:hAnsiTheme="majorBidi" w:cstheme="majorBidi"/>
        </w:rPr>
      </w:pPr>
    </w:p>
    <w:p w14:paraId="68412857" w14:textId="77777777" w:rsidR="0082761E" w:rsidRPr="00CC0F0D" w:rsidRDefault="00000000" w:rsidP="0082761E">
      <w:pPr>
        <w:pStyle w:val="Sarakstarindkopa"/>
        <w:numPr>
          <w:ilvl w:val="1"/>
          <w:numId w:val="2"/>
        </w:numPr>
        <w:spacing w:after="0" w:line="240" w:lineRule="auto"/>
        <w:ind w:left="425" w:hanging="425"/>
        <w:jc w:val="both"/>
        <w:rPr>
          <w:rFonts w:asciiTheme="majorBidi" w:hAnsiTheme="majorBidi" w:cstheme="majorBidi"/>
        </w:rPr>
      </w:pPr>
      <w:r w:rsidRPr="00CC0F0D">
        <w:rPr>
          <w:rFonts w:asciiTheme="majorBidi" w:hAnsiTheme="majorBidi" w:cstheme="majorBidi"/>
        </w:rPr>
        <w:t>Līdzēji ir tiesīgi izbeigt Līgumu jebkurā laikā, abpusēji vienojoties.</w:t>
      </w:r>
    </w:p>
    <w:p w14:paraId="26B5861F" w14:textId="77777777" w:rsidR="0082761E" w:rsidRPr="00CC0F0D" w:rsidRDefault="0082761E" w:rsidP="0082761E">
      <w:pPr>
        <w:spacing w:after="0" w:line="240" w:lineRule="auto"/>
        <w:jc w:val="both"/>
        <w:rPr>
          <w:rFonts w:asciiTheme="majorBidi" w:hAnsiTheme="majorBidi" w:cstheme="majorBidi"/>
        </w:rPr>
      </w:pPr>
    </w:p>
    <w:p w14:paraId="1CE7180C" w14:textId="77777777" w:rsidR="0082761E" w:rsidRPr="00CC0F0D" w:rsidRDefault="00000000" w:rsidP="0082761E">
      <w:pPr>
        <w:pStyle w:val="Sarakstarindkopa"/>
        <w:numPr>
          <w:ilvl w:val="0"/>
          <w:numId w:val="2"/>
        </w:numPr>
        <w:spacing w:after="0" w:line="240" w:lineRule="auto"/>
        <w:ind w:left="426" w:hanging="426"/>
        <w:jc w:val="center"/>
        <w:rPr>
          <w:rFonts w:asciiTheme="majorBidi" w:hAnsiTheme="majorBidi" w:cstheme="majorBidi"/>
          <w:b/>
          <w:bCs/>
          <w:shd w:val="clear" w:color="auto" w:fill="FFFFFF"/>
        </w:rPr>
      </w:pPr>
      <w:r w:rsidRPr="00CC0F0D">
        <w:rPr>
          <w:rFonts w:asciiTheme="majorBidi" w:hAnsiTheme="majorBidi" w:cstheme="majorBidi"/>
          <w:b/>
          <w:bCs/>
          <w:shd w:val="clear" w:color="auto" w:fill="FFFFFF"/>
        </w:rPr>
        <w:t>Līguma izpildē iesaistīto apakšuzņēmēju nomaiņa un jaunu apakšuzņēmēju piesaiste</w:t>
      </w:r>
    </w:p>
    <w:p w14:paraId="68925475"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50BEED03" w14:textId="77777777" w:rsidR="0082761E" w:rsidRPr="00CC0F0D" w:rsidRDefault="00000000" w:rsidP="0082761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CC0F0D">
        <w:rPr>
          <w:rFonts w:asciiTheme="majorBidi" w:hAnsiTheme="majorBidi" w:cstheme="majorBidi"/>
          <w:sz w:val="22"/>
          <w:szCs w:val="22"/>
        </w:rPr>
        <w:t>Piegādātājs nav tiesīgs bez saskaņošanas ar Pasūtītāju veikt iepirkuma procedūras piedāvājumā norādīto apakšuzņēmēju nomaiņu un iesaistīt papildu apakšuzņēmējus Līguma izpildē. Pasūtītājs ir tiesīgs prasīt apakšuzņēmēja viedokli par nomaiņas iemesliem.</w:t>
      </w:r>
    </w:p>
    <w:p w14:paraId="47976421"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15E9303D" w14:textId="77777777" w:rsidR="0082761E" w:rsidRPr="00CC0F0D" w:rsidRDefault="00000000" w:rsidP="0082761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CC0F0D">
        <w:rPr>
          <w:rFonts w:asciiTheme="majorBidi" w:hAnsiTheme="majorBidi" w:cstheme="majorBidi"/>
          <w:sz w:val="22"/>
          <w:szCs w:val="22"/>
        </w:rPr>
        <w:t>Pasūtītājs nepiekrīt piedāvājumā norādītā apakšuzņēmēja nomaiņai, ja pastāv kāds no šādiem nosacījumiem:</w:t>
      </w:r>
    </w:p>
    <w:p w14:paraId="2DEC5D5E" w14:textId="77777777" w:rsidR="0082761E" w:rsidRPr="00CC0F0D" w:rsidRDefault="00000000" w:rsidP="0082761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CC0F0D">
        <w:rPr>
          <w:rFonts w:asciiTheme="majorBidi" w:hAnsiTheme="majorBidi" w:cstheme="majorBidi"/>
          <w:sz w:val="22"/>
          <w:szCs w:val="22"/>
        </w:rPr>
        <w:t>piedāvātais apakšuzņēmējs neatbilst iepirkuma procedūras dokumentos apakšuzņēmējiem izvirzītajām prasībām;</w:t>
      </w:r>
    </w:p>
    <w:p w14:paraId="5FC6A461" w14:textId="77777777" w:rsidR="0082761E" w:rsidRPr="00CC0F0D" w:rsidRDefault="00000000" w:rsidP="0082761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CC0F0D">
        <w:rPr>
          <w:rFonts w:asciiTheme="majorBidi" w:hAnsiTheme="majorBidi" w:cstheme="majorBidi"/>
          <w:sz w:val="22"/>
          <w:szCs w:val="22"/>
        </w:rPr>
        <w:t>tiek nomainīts apakšuzņēmējs, uz kura iespējām iepirkuma procedūrā Piegādātāja balstījies, lai apliecinātu savas kvalifikācijas atbilstību paziņojumā par līgumu un iepirkuma procedūras dokumentos noteiktajām prasībām, un piedāvātajam apakšuzņēmējam nav vismaz tādas pašas kvalifikācijas, uz kādu iepirkuma procedūrā Piegādātājs atsaucies, apliecinot savu atbilstību iepirkuma procedūrā noteiktajām prasībām, vai tas atbilst PIL 42.panta pirmajā daļā minētajiem pretendentu izslēgšanas iemesliem;</w:t>
      </w:r>
    </w:p>
    <w:p w14:paraId="629D1725" w14:textId="77777777" w:rsidR="0082761E" w:rsidRPr="00CC0F0D" w:rsidRDefault="00000000" w:rsidP="0082761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CC0F0D">
        <w:rPr>
          <w:rFonts w:asciiTheme="majorBidi" w:hAnsiTheme="majorBidi" w:cstheme="majorBidi"/>
          <w:sz w:val="22"/>
          <w:szCs w:val="22"/>
        </w:rPr>
        <w:t>piedāvātais apakšuzņēmējs, kura veicamo darbu vai sniedzamo pakalpojumu vērtība ir vismaz 10</w:t>
      </w:r>
      <w:r w:rsidR="008B4A5D">
        <w:rPr>
          <w:rFonts w:asciiTheme="majorBidi" w:hAnsiTheme="majorBidi" w:cstheme="majorBidi"/>
          <w:sz w:val="22"/>
          <w:szCs w:val="22"/>
        </w:rPr>
        <w:t> </w:t>
      </w:r>
      <w:r w:rsidRPr="00CC0F0D">
        <w:rPr>
          <w:rFonts w:asciiTheme="majorBidi" w:hAnsiTheme="majorBidi" w:cstheme="majorBidi"/>
          <w:sz w:val="22"/>
          <w:szCs w:val="22"/>
        </w:rPr>
        <w:t>000</w:t>
      </w:r>
      <w:r w:rsidR="008B4A5D">
        <w:rPr>
          <w:rFonts w:asciiTheme="majorBidi" w:hAnsiTheme="majorBidi" w:cstheme="majorBidi"/>
          <w:sz w:val="22"/>
          <w:szCs w:val="22"/>
        </w:rPr>
        <w:t xml:space="preserve"> (desmit tūkstoši) </w:t>
      </w:r>
      <w:r w:rsidRPr="00CC0F0D">
        <w:rPr>
          <w:rFonts w:asciiTheme="majorBidi" w:hAnsiTheme="majorBidi" w:cstheme="majorBidi"/>
          <w:sz w:val="22"/>
          <w:szCs w:val="22"/>
        </w:rPr>
        <w:t>eiro, atbilst Publisko iepirkumu likuma 42.panta otrajā daļā minētajiem pretendentu izslēgšanas iemesliem;</w:t>
      </w:r>
    </w:p>
    <w:p w14:paraId="3F8DD496" w14:textId="77777777" w:rsidR="0082761E" w:rsidRPr="00CC0F0D" w:rsidRDefault="00000000" w:rsidP="0082761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CC0F0D">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3F2158C8"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7D57C5C5" w14:textId="77777777" w:rsidR="0082761E" w:rsidRPr="00CC0F0D" w:rsidRDefault="00000000" w:rsidP="0082761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CC0F0D">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B4B23F5"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7CAF3E8C" w14:textId="77777777" w:rsidR="0082761E" w:rsidRPr="00CC0F0D" w:rsidRDefault="00000000" w:rsidP="0082761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CC0F0D">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69FF8B2D"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0B8B232E" w14:textId="77777777" w:rsidR="0082761E" w:rsidRPr="00CC0F0D" w:rsidRDefault="00000000" w:rsidP="0082761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CC0F0D">
        <w:rPr>
          <w:rFonts w:asciiTheme="majorBidi" w:hAnsiTheme="majorBidi" w:cstheme="majorBidi"/>
          <w:sz w:val="22"/>
          <w:szCs w:val="22"/>
        </w:rPr>
        <w:lastRenderedPageBreak/>
        <w:t>Pasūtītājs pieņem lēmumu atļaut vai atteikt Piegādātāja personāla/ apakšuzņēmēju nomaiņu vai jaunu apakšuzņēmēju iesaistīšanu Līguma izpildē 5 (piecu) darbdienu laikā pēc tam, kad saņemta visa informācija un dokumenti, kas nepieciešami lēmuma pieņemšanai saskaņā ar PIL 62.panta noteikumiem.</w:t>
      </w:r>
    </w:p>
    <w:p w14:paraId="73D1496A" w14:textId="77777777" w:rsidR="0082761E" w:rsidRPr="00CC0F0D" w:rsidRDefault="0082761E" w:rsidP="0082761E">
      <w:pPr>
        <w:pStyle w:val="tv213"/>
        <w:shd w:val="clear" w:color="auto" w:fill="FFFFFF"/>
        <w:spacing w:before="0" w:beforeAutospacing="0" w:after="0" w:afterAutospacing="0"/>
        <w:jc w:val="both"/>
        <w:rPr>
          <w:rFonts w:asciiTheme="majorBidi" w:hAnsiTheme="majorBidi" w:cstheme="majorBidi"/>
          <w:sz w:val="22"/>
          <w:szCs w:val="22"/>
        </w:rPr>
      </w:pPr>
    </w:p>
    <w:p w14:paraId="3EFA6011" w14:textId="77777777" w:rsidR="0082761E" w:rsidRPr="00CC0F0D" w:rsidRDefault="00000000" w:rsidP="0082761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CC0F0D">
        <w:rPr>
          <w:rFonts w:asciiTheme="majorBidi" w:hAnsiTheme="majorBidi" w:cstheme="majorBidi"/>
          <w:shd w:val="clear" w:color="auto" w:fill="FFFFFF"/>
        </w:rPr>
        <w:t>Apakšuzņēmēju nomaiņas un/ vai jaunu apakšuzņēmēju piesaistes</w:t>
      </w:r>
      <w:r w:rsidRPr="00CC0F0D">
        <w:rPr>
          <w:rFonts w:asciiTheme="majorBidi" w:hAnsiTheme="majorBidi" w:cstheme="majorBidi"/>
        </w:rPr>
        <w:t xml:space="preserve"> izvērtēšanai un saskaņošanai, Piegādātājs iesniedz:</w:t>
      </w:r>
    </w:p>
    <w:p w14:paraId="2644500F" w14:textId="77777777" w:rsidR="0082761E" w:rsidRPr="00CC0F0D" w:rsidRDefault="00000000" w:rsidP="0082761E">
      <w:pPr>
        <w:pStyle w:val="Sarakstarindkopa"/>
        <w:numPr>
          <w:ilvl w:val="2"/>
          <w:numId w:val="2"/>
        </w:numPr>
        <w:spacing w:after="0" w:line="240" w:lineRule="auto"/>
        <w:ind w:left="709" w:hanging="709"/>
        <w:jc w:val="both"/>
        <w:rPr>
          <w:rFonts w:asciiTheme="majorBidi" w:hAnsiTheme="majorBidi" w:cstheme="majorBidi"/>
          <w:bCs/>
        </w:rPr>
      </w:pPr>
      <w:r w:rsidRPr="00CC0F0D">
        <w:rPr>
          <w:rFonts w:asciiTheme="majorBidi" w:hAnsiTheme="majorBidi" w:cstheme="majorBidi"/>
        </w:rPr>
        <w:t>iesniegumu (brīvā formā) par apakšuzņēmēju nomaiņas vai jaunu apakšuzņēmēju iesaistīšanas saskaņošanu;</w:t>
      </w:r>
    </w:p>
    <w:p w14:paraId="25C007CC" w14:textId="77777777" w:rsidR="0082761E" w:rsidRPr="00CC0F0D" w:rsidRDefault="00000000" w:rsidP="0082761E">
      <w:pPr>
        <w:pStyle w:val="Sarakstarindkopa"/>
        <w:numPr>
          <w:ilvl w:val="2"/>
          <w:numId w:val="2"/>
        </w:numPr>
        <w:spacing w:after="0" w:line="240" w:lineRule="auto"/>
        <w:ind w:left="709" w:hanging="709"/>
        <w:jc w:val="both"/>
        <w:rPr>
          <w:rFonts w:asciiTheme="majorBidi" w:hAnsiTheme="majorBidi" w:cstheme="majorBidi"/>
          <w:bCs/>
        </w:rPr>
      </w:pPr>
      <w:r w:rsidRPr="00CC0F0D">
        <w:rPr>
          <w:rFonts w:asciiTheme="majorBidi" w:hAnsiTheme="majorBidi" w:cstheme="majorBidi"/>
        </w:rPr>
        <w:t>iesniegumam pielikumā pievieno veidlapu “Pieteikums dalībai iepirkumā” (skat. iepirkuma nolikuma 2.pielikumu), kurā norāda:</w:t>
      </w:r>
    </w:p>
    <w:p w14:paraId="52F7E75D" w14:textId="77777777" w:rsidR="0082761E" w:rsidRPr="00CC0F0D" w:rsidRDefault="00000000" w:rsidP="0082761E">
      <w:pPr>
        <w:pStyle w:val="Sarakstarindkopa"/>
        <w:numPr>
          <w:ilvl w:val="0"/>
          <w:numId w:val="3"/>
        </w:numPr>
        <w:spacing w:after="0" w:line="240" w:lineRule="auto"/>
        <w:ind w:left="709" w:hanging="426"/>
        <w:jc w:val="both"/>
        <w:rPr>
          <w:rFonts w:asciiTheme="majorBidi" w:hAnsiTheme="majorBidi" w:cstheme="majorBidi"/>
          <w:bCs/>
        </w:rPr>
      </w:pPr>
      <w:r w:rsidRPr="00CC0F0D">
        <w:rPr>
          <w:rFonts w:asciiTheme="majorBidi" w:hAnsiTheme="majorBidi" w:cstheme="majorBidi"/>
        </w:rPr>
        <w:t xml:space="preserve">Piegādātāja nosaukumu, adresi, </w:t>
      </w:r>
      <w:proofErr w:type="spellStart"/>
      <w:r w:rsidRPr="00CC0F0D">
        <w:rPr>
          <w:rFonts w:asciiTheme="majorBidi" w:hAnsiTheme="majorBidi" w:cstheme="majorBidi"/>
        </w:rPr>
        <w:t>Reģ.Nr</w:t>
      </w:r>
      <w:proofErr w:type="spellEnd"/>
      <w:r w:rsidRPr="00CC0F0D">
        <w:rPr>
          <w:rFonts w:asciiTheme="majorBidi" w:hAnsiTheme="majorBidi" w:cstheme="majorBidi"/>
        </w:rPr>
        <w:t>., kontaktpersonu;</w:t>
      </w:r>
    </w:p>
    <w:p w14:paraId="0B73B4DA" w14:textId="77777777" w:rsidR="0082761E" w:rsidRPr="00CC0F0D" w:rsidRDefault="00000000" w:rsidP="0082761E">
      <w:pPr>
        <w:pStyle w:val="Sarakstarindkopa"/>
        <w:numPr>
          <w:ilvl w:val="0"/>
          <w:numId w:val="3"/>
        </w:numPr>
        <w:spacing w:after="0" w:line="240" w:lineRule="auto"/>
        <w:ind w:left="709" w:hanging="426"/>
        <w:jc w:val="both"/>
        <w:rPr>
          <w:rFonts w:asciiTheme="majorBidi" w:hAnsiTheme="majorBidi" w:cstheme="majorBidi"/>
          <w:bCs/>
        </w:rPr>
      </w:pPr>
      <w:r w:rsidRPr="00CC0F0D">
        <w:rPr>
          <w:rFonts w:asciiTheme="majorBidi" w:hAnsiTheme="majorBidi" w:cstheme="majorBidi"/>
        </w:rPr>
        <w:t>atbilstoši konkrētajam gadījumam, aizpilda veidlapas 7., 8. un 9.2.punktu.</w:t>
      </w:r>
    </w:p>
    <w:p w14:paraId="70EDCF68" w14:textId="77777777" w:rsidR="0082761E" w:rsidRPr="00CC0F0D" w:rsidRDefault="0082761E" w:rsidP="0082761E">
      <w:pPr>
        <w:spacing w:after="0" w:line="240" w:lineRule="auto"/>
        <w:jc w:val="both"/>
        <w:rPr>
          <w:rFonts w:asciiTheme="majorBidi" w:hAnsiTheme="majorBidi" w:cstheme="majorBidi"/>
          <w:bCs/>
        </w:rPr>
      </w:pPr>
    </w:p>
    <w:p w14:paraId="6E3ABC2B" w14:textId="77777777" w:rsidR="0082761E" w:rsidRPr="00CC0F0D" w:rsidRDefault="00000000" w:rsidP="0082761E">
      <w:pPr>
        <w:pStyle w:val="Sarakstarindkopa"/>
        <w:numPr>
          <w:ilvl w:val="0"/>
          <w:numId w:val="2"/>
        </w:numPr>
        <w:spacing w:after="0" w:line="240" w:lineRule="auto"/>
        <w:ind w:left="425" w:hanging="425"/>
        <w:jc w:val="center"/>
        <w:rPr>
          <w:rFonts w:asciiTheme="majorBidi" w:hAnsiTheme="majorBidi" w:cstheme="majorBidi"/>
          <w:b/>
          <w:bCs/>
        </w:rPr>
      </w:pPr>
      <w:r w:rsidRPr="00CC0F0D">
        <w:rPr>
          <w:rFonts w:asciiTheme="majorBidi" w:hAnsiTheme="majorBidi" w:cstheme="majorBidi"/>
          <w:b/>
          <w:bCs/>
        </w:rPr>
        <w:t>Strīdu risināšanas kārtība</w:t>
      </w:r>
    </w:p>
    <w:p w14:paraId="5E51B355" w14:textId="77777777" w:rsidR="0082761E" w:rsidRPr="00CC0F0D" w:rsidRDefault="0082761E" w:rsidP="0082761E">
      <w:pPr>
        <w:spacing w:after="0" w:line="240" w:lineRule="auto"/>
        <w:jc w:val="both"/>
        <w:rPr>
          <w:rFonts w:asciiTheme="majorBidi" w:hAnsiTheme="majorBidi" w:cstheme="majorBidi"/>
          <w:bCs/>
        </w:rPr>
      </w:pPr>
    </w:p>
    <w:p w14:paraId="7F59AB80" w14:textId="77777777" w:rsidR="0082761E" w:rsidRPr="00CC0F0D" w:rsidRDefault="00000000" w:rsidP="0082761E">
      <w:pPr>
        <w:pStyle w:val="Sarakstarindkopa"/>
        <w:numPr>
          <w:ilvl w:val="1"/>
          <w:numId w:val="2"/>
        </w:numPr>
        <w:spacing w:after="0" w:line="240" w:lineRule="auto"/>
        <w:ind w:left="426" w:hanging="426"/>
        <w:jc w:val="both"/>
        <w:rPr>
          <w:rFonts w:asciiTheme="majorBidi" w:hAnsiTheme="majorBidi" w:cstheme="majorBidi"/>
          <w:bCs/>
        </w:rPr>
      </w:pPr>
      <w:r w:rsidRPr="00CC0F0D">
        <w:rPr>
          <w:rFonts w:asciiTheme="majorBidi" w:hAnsiTheme="majorBidi" w:cstheme="majorBidi"/>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2E1555B9" w14:textId="77777777" w:rsidR="0082761E" w:rsidRPr="00CC0F0D" w:rsidRDefault="0082761E" w:rsidP="0082761E">
      <w:pPr>
        <w:spacing w:after="0" w:line="240" w:lineRule="auto"/>
        <w:jc w:val="both"/>
        <w:rPr>
          <w:rFonts w:asciiTheme="majorBidi" w:hAnsiTheme="majorBidi" w:cstheme="majorBidi"/>
          <w:bCs/>
        </w:rPr>
      </w:pPr>
    </w:p>
    <w:p w14:paraId="03865661" w14:textId="77777777" w:rsidR="0082761E" w:rsidRPr="00CC0F0D" w:rsidRDefault="00000000" w:rsidP="0082761E">
      <w:pPr>
        <w:pStyle w:val="Sarakstarindkopa"/>
        <w:numPr>
          <w:ilvl w:val="0"/>
          <w:numId w:val="2"/>
        </w:numPr>
        <w:spacing w:after="0" w:line="240" w:lineRule="auto"/>
        <w:ind w:left="426" w:hanging="426"/>
        <w:jc w:val="center"/>
        <w:rPr>
          <w:rFonts w:asciiTheme="majorBidi" w:hAnsiTheme="majorBidi" w:cstheme="majorBidi"/>
          <w:b/>
        </w:rPr>
      </w:pPr>
      <w:r w:rsidRPr="00CC0F0D">
        <w:rPr>
          <w:rFonts w:asciiTheme="majorBidi" w:hAnsiTheme="majorBidi" w:cstheme="majorBidi"/>
          <w:b/>
        </w:rPr>
        <w:t>Personas datu aizsardzība</w:t>
      </w:r>
    </w:p>
    <w:p w14:paraId="53AC753E" w14:textId="77777777" w:rsidR="0082761E" w:rsidRPr="00CC0F0D" w:rsidRDefault="0082761E" w:rsidP="0082761E">
      <w:pPr>
        <w:suppressAutoHyphens/>
        <w:spacing w:after="0" w:line="240" w:lineRule="auto"/>
        <w:jc w:val="both"/>
        <w:rPr>
          <w:rFonts w:asciiTheme="majorBidi" w:hAnsiTheme="majorBidi" w:cstheme="majorBidi"/>
        </w:rPr>
      </w:pPr>
    </w:p>
    <w:p w14:paraId="1A1AB999"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0E4ECF8B"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nodrošināt datu konfidencialitāti un datus izmantot tikai Līgumā noteikto pienākumu pildīšanai un mērķu sasniegšanai;</w:t>
      </w:r>
    </w:p>
    <w:p w14:paraId="007CBA60" w14:textId="77777777" w:rsidR="0082761E" w:rsidRPr="00CC0F0D" w:rsidRDefault="00000000" w:rsidP="0082761E">
      <w:pPr>
        <w:pStyle w:val="Sarakstarindkopa"/>
        <w:numPr>
          <w:ilvl w:val="2"/>
          <w:numId w:val="2"/>
        </w:numPr>
        <w:suppressAutoHyphens/>
        <w:spacing w:after="0" w:line="240" w:lineRule="auto"/>
        <w:ind w:left="709" w:hanging="709"/>
        <w:jc w:val="both"/>
        <w:rPr>
          <w:rFonts w:asciiTheme="majorBidi" w:hAnsiTheme="majorBidi" w:cstheme="majorBidi"/>
        </w:rPr>
      </w:pPr>
      <w:r w:rsidRPr="00CC0F0D">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4C06B52A" w14:textId="77777777" w:rsidR="0082761E" w:rsidRPr="00CC0F0D" w:rsidRDefault="0082761E" w:rsidP="0082761E">
      <w:pPr>
        <w:suppressAutoHyphens/>
        <w:spacing w:after="0" w:line="240" w:lineRule="auto"/>
        <w:jc w:val="both"/>
        <w:rPr>
          <w:rFonts w:asciiTheme="majorBidi" w:hAnsiTheme="majorBidi" w:cstheme="majorBidi"/>
        </w:rPr>
      </w:pPr>
    </w:p>
    <w:p w14:paraId="3860E041"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Līdzēji informē viens otru par izmaiņām iesniegtajos Personas datos, ja tie zaudējuši savu aktualitāti, nav precīzi vai kāds no Līdzējiem lūdz tos dzēst, ja Līdzējiem vairs nav tiesiska pamata apstrādāt šos datus. Līdzējs, kas nodod Personas datus, ir atbildīga par datu precizitāti un tiesiskā pamata noteikšanu datu apstrādei.</w:t>
      </w:r>
    </w:p>
    <w:p w14:paraId="7787F44D" w14:textId="77777777" w:rsidR="0082761E" w:rsidRPr="00CC0F0D" w:rsidRDefault="0082761E" w:rsidP="0082761E">
      <w:pPr>
        <w:suppressAutoHyphens/>
        <w:spacing w:after="0" w:line="240" w:lineRule="auto"/>
        <w:jc w:val="both"/>
        <w:rPr>
          <w:rFonts w:asciiTheme="majorBidi" w:hAnsiTheme="majorBidi" w:cstheme="majorBidi"/>
        </w:rPr>
      </w:pPr>
    </w:p>
    <w:p w14:paraId="35B4343F"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5D451B8B" w14:textId="77777777" w:rsidR="0082761E" w:rsidRPr="00CC0F0D" w:rsidRDefault="0082761E" w:rsidP="0082761E">
      <w:pPr>
        <w:spacing w:after="0" w:line="240" w:lineRule="auto"/>
        <w:jc w:val="both"/>
        <w:rPr>
          <w:rFonts w:asciiTheme="majorBidi" w:hAnsiTheme="majorBidi" w:cstheme="majorBidi"/>
        </w:rPr>
      </w:pPr>
    </w:p>
    <w:p w14:paraId="3F3E885A" w14:textId="77777777" w:rsidR="0082761E" w:rsidRPr="00CC0F0D" w:rsidRDefault="00000000" w:rsidP="0082761E">
      <w:pPr>
        <w:pStyle w:val="Sarakstarindkopa"/>
        <w:numPr>
          <w:ilvl w:val="0"/>
          <w:numId w:val="2"/>
        </w:numPr>
        <w:spacing w:after="0" w:line="240" w:lineRule="auto"/>
        <w:ind w:left="426" w:hanging="426"/>
        <w:jc w:val="center"/>
        <w:rPr>
          <w:rFonts w:asciiTheme="majorBidi" w:hAnsiTheme="majorBidi" w:cstheme="majorBidi"/>
          <w:b/>
          <w:bCs/>
        </w:rPr>
      </w:pPr>
      <w:r w:rsidRPr="00CC0F0D">
        <w:rPr>
          <w:rFonts w:asciiTheme="majorBidi" w:hAnsiTheme="majorBidi" w:cstheme="majorBidi"/>
          <w:b/>
          <w:bCs/>
        </w:rPr>
        <w:t>Citi noteikumi</w:t>
      </w:r>
    </w:p>
    <w:p w14:paraId="5D01AAE7" w14:textId="77777777" w:rsidR="0082761E" w:rsidRPr="00CC0F0D" w:rsidRDefault="0082761E" w:rsidP="0082761E">
      <w:pPr>
        <w:suppressAutoHyphens/>
        <w:spacing w:after="0" w:line="240" w:lineRule="auto"/>
        <w:jc w:val="both"/>
        <w:rPr>
          <w:rFonts w:asciiTheme="majorBidi" w:hAnsiTheme="majorBidi" w:cstheme="majorBidi"/>
        </w:rPr>
      </w:pPr>
    </w:p>
    <w:p w14:paraId="24064154"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Līgums ar pielikumiem stājas spēkā ar tā parakstīšanas brīdi un ir spēkā līdz Līdzēju saistību pilnīgai izpildei.</w:t>
      </w:r>
    </w:p>
    <w:p w14:paraId="1F04EC17" w14:textId="77777777" w:rsidR="0082761E" w:rsidRPr="00CC0F0D" w:rsidRDefault="0082761E" w:rsidP="0082761E">
      <w:pPr>
        <w:pStyle w:val="Sarakstarindkopa"/>
        <w:suppressAutoHyphens/>
        <w:spacing w:after="0" w:line="240" w:lineRule="auto"/>
        <w:ind w:left="426" w:hanging="426"/>
        <w:jc w:val="both"/>
        <w:rPr>
          <w:rFonts w:asciiTheme="majorBidi" w:hAnsiTheme="majorBidi" w:cstheme="majorBidi"/>
        </w:rPr>
      </w:pPr>
    </w:p>
    <w:p w14:paraId="1AE1E727"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 xml:space="preserve">Informācijas apmaiņa starp Līdzējiem var notikt gan mutvārdos, gan </w:t>
      </w:r>
      <w:proofErr w:type="spellStart"/>
      <w:r w:rsidRPr="00CC0F0D">
        <w:rPr>
          <w:rFonts w:asciiTheme="majorBidi" w:hAnsiTheme="majorBidi" w:cstheme="majorBidi"/>
        </w:rPr>
        <w:t>rakstveidā</w:t>
      </w:r>
      <w:proofErr w:type="spellEnd"/>
      <w:r w:rsidRPr="00CC0F0D">
        <w:rPr>
          <w:rFonts w:asciiTheme="majorBidi" w:hAnsiTheme="majorBidi" w:cstheme="majorBidi"/>
        </w:rPr>
        <w:t xml:space="preserve">, saskaņā ar Līguma 11.3. un 11.4.punktā norādīto. Informācija, kas saistīta ar Līguma 7., 8. un 9.punktā norādītajiem jautājumiem, notiek tikai </w:t>
      </w:r>
      <w:proofErr w:type="spellStart"/>
      <w:r w:rsidRPr="00CC0F0D">
        <w:rPr>
          <w:rFonts w:asciiTheme="majorBidi" w:hAnsiTheme="majorBidi" w:cstheme="majorBidi"/>
        </w:rPr>
        <w:t>rakstveidā</w:t>
      </w:r>
      <w:proofErr w:type="spellEnd"/>
      <w:r w:rsidRPr="00CC0F0D">
        <w:rPr>
          <w:rFonts w:asciiTheme="majorBidi" w:hAnsiTheme="majorBidi" w:cstheme="majorBidi"/>
        </w:rPr>
        <w:t>.</w:t>
      </w:r>
    </w:p>
    <w:p w14:paraId="676D90DE" w14:textId="77777777" w:rsidR="0082761E" w:rsidRPr="00CC0F0D" w:rsidRDefault="0082761E" w:rsidP="0082761E">
      <w:pPr>
        <w:suppressAutoHyphens/>
        <w:spacing w:after="0" w:line="240" w:lineRule="auto"/>
        <w:ind w:left="426" w:hanging="426"/>
        <w:jc w:val="both"/>
        <w:rPr>
          <w:rFonts w:asciiTheme="majorBidi" w:hAnsiTheme="majorBidi" w:cstheme="majorBidi"/>
        </w:rPr>
      </w:pPr>
    </w:p>
    <w:p w14:paraId="715B7C59"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Sekmīgai Līguma izpildei, Pasūtītājs, Iestāde un Piegādātājs nozīmē par Līguma izpildi atbildīgās personas:</w:t>
      </w:r>
    </w:p>
    <w:p w14:paraId="5DBE4B28" w14:textId="77777777" w:rsidR="008B4A5D" w:rsidRPr="008B4A5D" w:rsidRDefault="00000000" w:rsidP="008B4A5D">
      <w:pPr>
        <w:pStyle w:val="Sarakstarindkopa"/>
        <w:numPr>
          <w:ilvl w:val="2"/>
          <w:numId w:val="2"/>
        </w:numPr>
        <w:suppressAutoHyphens/>
        <w:spacing w:after="0" w:line="240" w:lineRule="auto"/>
        <w:ind w:left="709"/>
        <w:jc w:val="both"/>
        <w:rPr>
          <w:rFonts w:asciiTheme="majorBidi" w:hAnsiTheme="majorBidi" w:cstheme="majorBidi"/>
          <w:bCs/>
        </w:rPr>
      </w:pPr>
      <w:r w:rsidRPr="00CC0F0D">
        <w:rPr>
          <w:rFonts w:asciiTheme="majorBidi" w:hAnsiTheme="majorBidi" w:cstheme="majorBidi"/>
        </w:rPr>
        <w:t xml:space="preserve">par Līguma izpildi atbildīgā persona no Pasūtītāja puses: </w:t>
      </w:r>
      <w:r w:rsidR="000C432F" w:rsidRPr="00CC0F0D">
        <w:rPr>
          <w:rFonts w:asciiTheme="majorBidi" w:eastAsia="Times New Roman" w:hAnsiTheme="majorBidi" w:cstheme="majorBidi"/>
          <w:bCs/>
          <w:lang w:eastAsia="lv-LV"/>
        </w:rPr>
        <w:t>Rugāju sociālās aprūpes centra “Rugāji”” vadītāja Sarmīte Pērkone, mob.27821646</w:t>
      </w:r>
      <w:r w:rsidRPr="00CC0F0D">
        <w:rPr>
          <w:rFonts w:asciiTheme="majorBidi" w:hAnsiTheme="majorBidi" w:cstheme="majorBidi"/>
        </w:rPr>
        <w:t>;</w:t>
      </w:r>
    </w:p>
    <w:p w14:paraId="68561BDD" w14:textId="443543AB" w:rsidR="0082761E" w:rsidRPr="008B4A5D" w:rsidRDefault="00000000" w:rsidP="008B4A5D">
      <w:pPr>
        <w:pStyle w:val="Sarakstarindkopa"/>
        <w:numPr>
          <w:ilvl w:val="2"/>
          <w:numId w:val="2"/>
        </w:numPr>
        <w:suppressAutoHyphens/>
        <w:spacing w:after="0" w:line="240" w:lineRule="auto"/>
        <w:ind w:left="709"/>
        <w:jc w:val="both"/>
        <w:rPr>
          <w:rFonts w:asciiTheme="majorBidi" w:hAnsiTheme="majorBidi" w:cstheme="majorBidi"/>
          <w:bCs/>
        </w:rPr>
      </w:pPr>
      <w:r w:rsidRPr="008B4A5D">
        <w:rPr>
          <w:rFonts w:asciiTheme="majorBidi" w:hAnsiTheme="majorBidi" w:cstheme="majorBidi"/>
        </w:rPr>
        <w:t xml:space="preserve">par Līguma izpildi atbildīgā persona no Piegādātāja puses: </w:t>
      </w:r>
      <w:r w:rsidR="00CC0F0D" w:rsidRPr="008B4A5D">
        <w:rPr>
          <w:rFonts w:asciiTheme="majorBidi" w:hAnsiTheme="majorBidi" w:cstheme="majorBidi"/>
        </w:rPr>
        <w:t xml:space="preserve">klientu apkalpošanas speciāliste </w:t>
      </w:r>
      <w:r w:rsidR="005D7BB5">
        <w:rPr>
          <w:rFonts w:asciiTheme="majorBidi" w:hAnsiTheme="majorBidi" w:cstheme="majorBidi"/>
        </w:rPr>
        <w:t xml:space="preserve">XXXXX </w:t>
      </w:r>
      <w:proofErr w:type="spellStart"/>
      <w:r w:rsidR="005D7BB5">
        <w:rPr>
          <w:rFonts w:asciiTheme="majorBidi" w:hAnsiTheme="majorBidi" w:cstheme="majorBidi"/>
        </w:rPr>
        <w:t>XXXXX</w:t>
      </w:r>
      <w:proofErr w:type="spellEnd"/>
      <w:r w:rsidR="00CC0F0D" w:rsidRPr="008B4A5D">
        <w:rPr>
          <w:rFonts w:asciiTheme="majorBidi" w:hAnsiTheme="majorBidi" w:cstheme="majorBidi"/>
        </w:rPr>
        <w:t xml:space="preserve">, </w:t>
      </w:r>
      <w:proofErr w:type="spellStart"/>
      <w:r w:rsidR="00CC0F0D" w:rsidRPr="008B4A5D">
        <w:rPr>
          <w:rFonts w:asciiTheme="majorBidi" w:hAnsiTheme="majorBidi" w:cstheme="majorBidi"/>
        </w:rPr>
        <w:t>tālr.</w:t>
      </w:r>
      <w:r w:rsidR="005D7BB5">
        <w:rPr>
          <w:rFonts w:asciiTheme="majorBidi" w:hAnsiTheme="majorBidi" w:cstheme="majorBidi"/>
        </w:rPr>
        <w:t>xxxxxxxx</w:t>
      </w:r>
      <w:proofErr w:type="spellEnd"/>
      <w:r w:rsidR="00CC0F0D" w:rsidRPr="008B4A5D">
        <w:rPr>
          <w:rFonts w:asciiTheme="majorBidi" w:hAnsiTheme="majorBidi" w:cstheme="majorBidi"/>
        </w:rPr>
        <w:t xml:space="preserve">, e-pasts: </w:t>
      </w:r>
      <w:hyperlink r:id="rId7" w:history="1">
        <w:r w:rsidR="004F53FB" w:rsidRPr="005278EE">
          <w:rPr>
            <w:rStyle w:val="Hipersaite"/>
            <w:rFonts w:asciiTheme="majorBidi" w:hAnsiTheme="majorBidi" w:cstheme="majorBidi"/>
          </w:rPr>
          <w:t>xxxxx@xxxxx.lv</w:t>
        </w:r>
      </w:hyperlink>
      <w:r w:rsidR="000C432F" w:rsidRPr="008B4A5D">
        <w:rPr>
          <w:rFonts w:asciiTheme="majorBidi" w:hAnsiTheme="majorBidi" w:cstheme="majorBidi"/>
        </w:rPr>
        <w:t xml:space="preserve"> .</w:t>
      </w:r>
    </w:p>
    <w:p w14:paraId="4A77E16C" w14:textId="77777777" w:rsidR="008B4A5D" w:rsidRPr="008B4A5D" w:rsidRDefault="008B4A5D" w:rsidP="008B4A5D">
      <w:pPr>
        <w:suppressAutoHyphens/>
        <w:spacing w:after="0" w:line="240" w:lineRule="auto"/>
        <w:ind w:left="-11"/>
        <w:jc w:val="both"/>
        <w:rPr>
          <w:rFonts w:asciiTheme="majorBidi" w:hAnsiTheme="majorBidi" w:cstheme="majorBidi"/>
          <w:bCs/>
        </w:rPr>
      </w:pPr>
    </w:p>
    <w:p w14:paraId="740FDAE7" w14:textId="77777777" w:rsidR="0082761E" w:rsidRPr="00CC0F0D"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iCs/>
        </w:rPr>
      </w:pPr>
      <w:r w:rsidRPr="00CC0F0D">
        <w:rPr>
          <w:rFonts w:asciiTheme="majorBidi" w:hAnsiTheme="majorBidi" w:cstheme="majorBidi"/>
          <w:shd w:val="clear" w:color="auto" w:fill="FFFFFF"/>
        </w:rPr>
        <w:t>Elektroniskai saziņai un jebkurai elektronisko dokumentu apritei:</w:t>
      </w:r>
    </w:p>
    <w:p w14:paraId="1F4DB4A0" w14:textId="77777777" w:rsidR="0082761E" w:rsidRPr="00CC0F0D" w:rsidRDefault="00000000" w:rsidP="0082761E">
      <w:pPr>
        <w:pStyle w:val="Sarakstarindkopa"/>
        <w:numPr>
          <w:ilvl w:val="2"/>
          <w:numId w:val="2"/>
        </w:numPr>
        <w:suppressAutoHyphens/>
        <w:spacing w:after="0" w:line="240" w:lineRule="auto"/>
        <w:ind w:left="709"/>
        <w:jc w:val="both"/>
        <w:rPr>
          <w:rFonts w:asciiTheme="majorBidi" w:hAnsiTheme="majorBidi" w:cstheme="majorBidi"/>
          <w:iCs/>
        </w:rPr>
      </w:pPr>
      <w:r w:rsidRPr="00CC0F0D">
        <w:rPr>
          <w:rFonts w:asciiTheme="majorBidi" w:hAnsiTheme="majorBidi" w:cstheme="majorBidi"/>
          <w:shd w:val="clear" w:color="auto" w:fill="FFFFFF"/>
        </w:rPr>
        <w:lastRenderedPageBreak/>
        <w:t>ar Pasūtītāju:</w:t>
      </w:r>
    </w:p>
    <w:p w14:paraId="03171666" w14:textId="77777777" w:rsidR="000C432F" w:rsidRPr="00CC0F0D" w:rsidRDefault="00000000" w:rsidP="000C432F">
      <w:pPr>
        <w:pStyle w:val="Sarakstarindkopa"/>
        <w:numPr>
          <w:ilvl w:val="3"/>
          <w:numId w:val="2"/>
        </w:numPr>
        <w:suppressAutoHyphens/>
        <w:spacing w:after="0" w:line="240" w:lineRule="auto"/>
        <w:ind w:left="993" w:hanging="993"/>
        <w:jc w:val="both"/>
        <w:rPr>
          <w:rFonts w:asciiTheme="majorBidi" w:hAnsiTheme="majorBidi" w:cstheme="majorBidi"/>
          <w:iCs/>
        </w:rPr>
      </w:pPr>
      <w:r w:rsidRPr="00CC0F0D">
        <w:rPr>
          <w:rFonts w:asciiTheme="majorBidi" w:hAnsiTheme="majorBidi" w:cstheme="majorBidi"/>
          <w:shd w:val="clear" w:color="auto" w:fill="FFFFFF"/>
        </w:rPr>
        <w:t>juridiska persona izmanto oficiālo elektronisko adresi _DEFAULT@ 90009115622</w:t>
      </w:r>
      <w:r w:rsidR="008B4A5D">
        <w:rPr>
          <w:rFonts w:asciiTheme="majorBidi" w:hAnsiTheme="majorBidi" w:cstheme="majorBidi"/>
          <w:shd w:val="clear" w:color="auto" w:fill="FFFFFF"/>
        </w:rPr>
        <w:t xml:space="preserve"> </w:t>
      </w:r>
      <w:r w:rsidRPr="00CC0F0D">
        <w:rPr>
          <w:rFonts w:asciiTheme="majorBidi" w:hAnsiTheme="majorBidi" w:cstheme="majorBidi"/>
          <w:shd w:val="clear" w:color="auto" w:fill="FFFFFF"/>
        </w:rPr>
        <w:t>;</w:t>
      </w:r>
    </w:p>
    <w:p w14:paraId="27C30A58" w14:textId="77777777" w:rsidR="0082761E" w:rsidRPr="00CC0F0D" w:rsidRDefault="00000000" w:rsidP="000C432F">
      <w:pPr>
        <w:pStyle w:val="Sarakstarindkopa"/>
        <w:numPr>
          <w:ilvl w:val="3"/>
          <w:numId w:val="2"/>
        </w:numPr>
        <w:suppressAutoHyphens/>
        <w:spacing w:after="0" w:line="240" w:lineRule="auto"/>
        <w:ind w:left="993" w:hanging="993"/>
        <w:jc w:val="both"/>
        <w:rPr>
          <w:rFonts w:asciiTheme="majorBidi" w:hAnsiTheme="majorBidi" w:cstheme="majorBidi"/>
          <w:iCs/>
        </w:rPr>
      </w:pPr>
      <w:r w:rsidRPr="00CC0F0D">
        <w:rPr>
          <w:rFonts w:asciiTheme="majorBidi" w:hAnsiTheme="majorBidi" w:cstheme="majorBidi"/>
          <w:shd w:val="clear" w:color="auto" w:fill="FFFFFF"/>
        </w:rPr>
        <w:t xml:space="preserve">fiziska persona izmanto oficiālo elektronisko adresi: _DEFAULT@ 90009115622 vai e-pasta adresi: </w:t>
      </w:r>
      <w:hyperlink r:id="rId8" w:history="1">
        <w:r w:rsidR="0082761E" w:rsidRPr="00CC0F0D">
          <w:rPr>
            <w:rStyle w:val="Hipersaite"/>
            <w:rFonts w:asciiTheme="majorBidi" w:hAnsiTheme="majorBidi" w:cstheme="majorBidi"/>
            <w:shd w:val="clear" w:color="auto" w:fill="FFFFFF"/>
          </w:rPr>
          <w:t>dome@balvi.lv</w:t>
        </w:r>
      </w:hyperlink>
      <w:r w:rsidRPr="00CC0F0D">
        <w:rPr>
          <w:rFonts w:asciiTheme="majorBidi" w:hAnsiTheme="majorBidi" w:cstheme="majorBidi"/>
          <w:shd w:val="clear" w:color="auto" w:fill="FFFFFF"/>
        </w:rPr>
        <w:t xml:space="preserve"> .</w:t>
      </w:r>
    </w:p>
    <w:p w14:paraId="007089CC" w14:textId="77777777" w:rsidR="000C432F" w:rsidRPr="00CC0F0D" w:rsidRDefault="00000000" w:rsidP="000C432F">
      <w:pPr>
        <w:pStyle w:val="Sarakstarindkopa"/>
        <w:numPr>
          <w:ilvl w:val="2"/>
          <w:numId w:val="2"/>
        </w:numPr>
        <w:suppressAutoHyphens/>
        <w:spacing w:after="0" w:line="240" w:lineRule="auto"/>
        <w:ind w:left="709"/>
        <w:jc w:val="both"/>
        <w:rPr>
          <w:rFonts w:asciiTheme="majorBidi" w:hAnsiTheme="majorBidi" w:cstheme="majorBidi"/>
          <w:iCs/>
        </w:rPr>
      </w:pPr>
      <w:r w:rsidRPr="00CC0F0D">
        <w:rPr>
          <w:rFonts w:asciiTheme="majorBidi" w:hAnsiTheme="majorBidi" w:cstheme="majorBidi"/>
          <w:iCs/>
        </w:rPr>
        <w:t xml:space="preserve">ar Iestādi – </w:t>
      </w:r>
      <w:r w:rsidRPr="00CC0F0D">
        <w:rPr>
          <w:rFonts w:asciiTheme="majorBidi" w:hAnsiTheme="majorBidi" w:cstheme="majorBidi"/>
          <w:iCs/>
          <w:shd w:val="clear" w:color="auto" w:fill="FFFFFF"/>
        </w:rPr>
        <w:t xml:space="preserve">oficiālo elektronisko adresi: </w:t>
      </w:r>
      <w:r w:rsidRPr="00CC0F0D">
        <w:rPr>
          <w:rFonts w:asciiTheme="majorBidi" w:eastAsia="Calibri" w:hAnsiTheme="majorBidi" w:cstheme="majorBidi"/>
        </w:rPr>
        <w:t xml:space="preserve">_DEFAULT@ 40900021137 </w:t>
      </w:r>
      <w:r w:rsidRPr="00CC0F0D">
        <w:rPr>
          <w:rFonts w:asciiTheme="majorBidi" w:hAnsiTheme="majorBidi" w:cstheme="majorBidi"/>
          <w:iCs/>
          <w:shd w:val="clear" w:color="auto" w:fill="FFFFFF"/>
        </w:rPr>
        <w:t xml:space="preserve">vai </w:t>
      </w:r>
      <w:r w:rsidRPr="00CC0F0D">
        <w:rPr>
          <w:rFonts w:asciiTheme="majorBidi" w:hAnsiTheme="majorBidi" w:cstheme="majorBidi"/>
          <w:shd w:val="clear" w:color="auto" w:fill="FFFFFF"/>
        </w:rPr>
        <w:t xml:space="preserve">e-pasta adresi: </w:t>
      </w:r>
      <w:hyperlink r:id="rId9" w:history="1">
        <w:r w:rsidR="000C432F" w:rsidRPr="00CC0F0D">
          <w:rPr>
            <w:rStyle w:val="Hipersaite"/>
            <w:rFonts w:asciiTheme="majorBidi" w:hAnsiTheme="majorBidi" w:cstheme="majorBidi"/>
          </w:rPr>
          <w:t>rugajisac@balvi.lv</w:t>
        </w:r>
      </w:hyperlink>
      <w:r w:rsidRPr="00CC0F0D">
        <w:rPr>
          <w:rFonts w:asciiTheme="majorBidi" w:hAnsiTheme="majorBidi" w:cstheme="majorBidi"/>
        </w:rPr>
        <w:t xml:space="preserve"> </w:t>
      </w:r>
      <w:r w:rsidRPr="00CC0F0D">
        <w:rPr>
          <w:rFonts w:asciiTheme="majorBidi" w:hAnsiTheme="majorBidi" w:cstheme="majorBidi"/>
          <w:shd w:val="clear" w:color="auto" w:fill="FFFFFF"/>
        </w:rPr>
        <w:t>.</w:t>
      </w:r>
    </w:p>
    <w:p w14:paraId="78630796" w14:textId="77777777" w:rsidR="0082761E" w:rsidRPr="00CC0F0D" w:rsidRDefault="0082761E" w:rsidP="0082761E">
      <w:pPr>
        <w:suppressAutoHyphens/>
        <w:spacing w:after="0" w:line="240" w:lineRule="auto"/>
        <w:jc w:val="both"/>
        <w:rPr>
          <w:rFonts w:asciiTheme="majorBidi" w:hAnsiTheme="majorBidi" w:cstheme="majorBidi"/>
          <w:iCs/>
        </w:rPr>
      </w:pPr>
    </w:p>
    <w:p w14:paraId="0A26F358" w14:textId="77777777" w:rsidR="0082761E" w:rsidRDefault="00000000" w:rsidP="0082761E">
      <w:pPr>
        <w:pStyle w:val="Sarakstarindkopa"/>
        <w:numPr>
          <w:ilvl w:val="1"/>
          <w:numId w:val="2"/>
        </w:numPr>
        <w:suppressAutoHyphens/>
        <w:spacing w:after="0" w:line="240" w:lineRule="auto"/>
        <w:ind w:left="426" w:hanging="426"/>
        <w:jc w:val="both"/>
        <w:rPr>
          <w:rFonts w:asciiTheme="majorBidi" w:hAnsiTheme="majorBidi" w:cstheme="majorBidi"/>
        </w:rPr>
      </w:pPr>
      <w:r w:rsidRPr="00CC0F0D">
        <w:rPr>
          <w:rFonts w:asciiTheme="majorBidi" w:hAnsiTheme="majorBidi" w:cstheme="majorBidi"/>
        </w:rPr>
        <w:t>Visos citos jautājumos, ko neparedz Līguma noteikumi, Līdzēji vadās pēc Latvijas Republikas spēkā esošās likumdošanas.</w:t>
      </w:r>
    </w:p>
    <w:p w14:paraId="13521A90" w14:textId="77777777" w:rsidR="008B4A5D" w:rsidRPr="008B4A5D" w:rsidRDefault="008B4A5D" w:rsidP="008B4A5D">
      <w:pPr>
        <w:suppressAutoHyphens/>
        <w:spacing w:after="0" w:line="240" w:lineRule="auto"/>
        <w:jc w:val="both"/>
        <w:rPr>
          <w:rFonts w:asciiTheme="majorBidi" w:hAnsiTheme="majorBidi" w:cstheme="majorBidi"/>
        </w:rPr>
      </w:pPr>
    </w:p>
    <w:p w14:paraId="4FD1C481" w14:textId="77777777" w:rsidR="0082761E" w:rsidRPr="00CC0F0D" w:rsidRDefault="00000000" w:rsidP="0082761E">
      <w:pPr>
        <w:pStyle w:val="Sarakstarindkopa"/>
        <w:numPr>
          <w:ilvl w:val="0"/>
          <w:numId w:val="2"/>
        </w:numPr>
        <w:spacing w:after="0" w:line="240" w:lineRule="auto"/>
        <w:ind w:left="426" w:hanging="426"/>
        <w:jc w:val="center"/>
        <w:rPr>
          <w:rFonts w:asciiTheme="majorBidi" w:hAnsiTheme="majorBidi" w:cstheme="majorBidi"/>
          <w:b/>
        </w:rPr>
      </w:pPr>
      <w:r w:rsidRPr="00CC0F0D">
        <w:rPr>
          <w:rFonts w:asciiTheme="majorBidi" w:hAnsiTheme="majorBidi" w:cstheme="majorBidi"/>
          <w:b/>
        </w:rPr>
        <w:t>Līdzēju rekvizīti un paraksti</w:t>
      </w:r>
    </w:p>
    <w:p w14:paraId="3D6C5990" w14:textId="77777777" w:rsidR="0082761E" w:rsidRPr="00CC0F0D" w:rsidRDefault="0082761E" w:rsidP="0082761E">
      <w:pPr>
        <w:spacing w:after="0" w:line="240" w:lineRule="auto"/>
        <w:contextualSpacing/>
        <w:jc w:val="both"/>
        <w:rPr>
          <w:rFonts w:asciiTheme="majorBidi" w:hAnsiTheme="majorBidi" w:cstheme="majorBidi"/>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55CDD" w14:paraId="6E659060" w14:textId="77777777" w:rsidTr="00542DE8">
        <w:tc>
          <w:tcPr>
            <w:tcW w:w="4530" w:type="dxa"/>
            <w:hideMark/>
          </w:tcPr>
          <w:p w14:paraId="00B4B4D8"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b/>
                <w:bCs/>
                <w:sz w:val="22"/>
                <w:szCs w:val="22"/>
              </w:rPr>
              <w:t>PASŪTĪTĀJS:</w:t>
            </w:r>
          </w:p>
        </w:tc>
        <w:tc>
          <w:tcPr>
            <w:tcW w:w="4531" w:type="dxa"/>
            <w:hideMark/>
          </w:tcPr>
          <w:p w14:paraId="2F8A798B"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b/>
                <w:bCs/>
                <w:sz w:val="22"/>
                <w:szCs w:val="22"/>
              </w:rPr>
              <w:t>PIEGĀDĀTĀJS:</w:t>
            </w:r>
          </w:p>
        </w:tc>
      </w:tr>
      <w:tr w:rsidR="00D55CDD" w14:paraId="6A782700" w14:textId="77777777" w:rsidTr="00542DE8">
        <w:tc>
          <w:tcPr>
            <w:tcW w:w="4530" w:type="dxa"/>
          </w:tcPr>
          <w:p w14:paraId="4960B822"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b/>
                <w:sz w:val="22"/>
                <w:szCs w:val="22"/>
              </w:rPr>
              <w:t>Balvu novada pašvaldības</w:t>
            </w:r>
          </w:p>
        </w:tc>
        <w:tc>
          <w:tcPr>
            <w:tcW w:w="4531" w:type="dxa"/>
            <w:hideMark/>
          </w:tcPr>
          <w:p w14:paraId="1E84DF53"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b/>
                <w:bCs/>
                <w:sz w:val="22"/>
                <w:szCs w:val="22"/>
              </w:rPr>
              <w:t xml:space="preserve">Sabiedrība ar ierobežotu atbildību </w:t>
            </w:r>
            <w:r w:rsidR="008B4A5D">
              <w:rPr>
                <w:rFonts w:asciiTheme="majorBidi" w:hAnsiTheme="majorBidi" w:cstheme="majorBidi"/>
                <w:b/>
                <w:bCs/>
                <w:sz w:val="22"/>
                <w:szCs w:val="22"/>
              </w:rPr>
              <w:t>“</w:t>
            </w:r>
            <w:r w:rsidRPr="00CC0F0D">
              <w:rPr>
                <w:rFonts w:asciiTheme="majorBidi" w:hAnsiTheme="majorBidi" w:cstheme="majorBidi"/>
                <w:b/>
                <w:bCs/>
                <w:sz w:val="22"/>
                <w:szCs w:val="22"/>
              </w:rPr>
              <w:t>MAGNUM MEDICAL</w:t>
            </w:r>
            <w:r w:rsidR="008B4A5D">
              <w:rPr>
                <w:rFonts w:asciiTheme="majorBidi" w:hAnsiTheme="majorBidi" w:cstheme="majorBidi"/>
                <w:b/>
                <w:bCs/>
                <w:sz w:val="22"/>
                <w:szCs w:val="22"/>
              </w:rPr>
              <w:t>”</w:t>
            </w:r>
          </w:p>
        </w:tc>
      </w:tr>
      <w:tr w:rsidR="00D55CDD" w14:paraId="3BE455C2" w14:textId="77777777" w:rsidTr="00542DE8">
        <w:tc>
          <w:tcPr>
            <w:tcW w:w="4530" w:type="dxa"/>
          </w:tcPr>
          <w:p w14:paraId="1E7D1F84" w14:textId="77777777" w:rsidR="0082761E" w:rsidRPr="00CC0F0D" w:rsidRDefault="00000000" w:rsidP="00542DE8">
            <w:pPr>
              <w:contextualSpacing/>
              <w:rPr>
                <w:rFonts w:asciiTheme="majorBidi" w:hAnsiTheme="majorBidi" w:cstheme="majorBidi"/>
                <w:sz w:val="22"/>
                <w:szCs w:val="22"/>
              </w:rPr>
            </w:pPr>
            <w:r w:rsidRPr="00CC0F0D">
              <w:rPr>
                <w:rFonts w:asciiTheme="majorBidi" w:hAnsiTheme="majorBidi" w:cstheme="majorBidi"/>
                <w:sz w:val="22"/>
                <w:szCs w:val="22"/>
              </w:rPr>
              <w:t>Bērzpils iela 1A, Balvi, Balvu nov., LV-4501</w:t>
            </w:r>
          </w:p>
        </w:tc>
        <w:tc>
          <w:tcPr>
            <w:tcW w:w="4531" w:type="dxa"/>
          </w:tcPr>
          <w:p w14:paraId="412ECFBD" w14:textId="77777777" w:rsidR="0082761E" w:rsidRPr="00CC0F0D" w:rsidRDefault="00000000" w:rsidP="00542DE8">
            <w:pPr>
              <w:contextualSpacing/>
              <w:rPr>
                <w:rFonts w:asciiTheme="majorBidi" w:hAnsiTheme="majorBidi" w:cstheme="majorBidi"/>
                <w:sz w:val="22"/>
                <w:szCs w:val="22"/>
              </w:rPr>
            </w:pPr>
            <w:r w:rsidRPr="00CC0F0D">
              <w:rPr>
                <w:rFonts w:asciiTheme="majorBidi" w:hAnsiTheme="majorBidi" w:cstheme="majorBidi"/>
                <w:sz w:val="22"/>
                <w:szCs w:val="22"/>
              </w:rPr>
              <w:t>Ulbrokas iela 23, Rīga, LV-1021</w:t>
            </w:r>
          </w:p>
        </w:tc>
      </w:tr>
      <w:tr w:rsidR="00D55CDD" w14:paraId="75FE5EBD" w14:textId="77777777" w:rsidTr="00542DE8">
        <w:tc>
          <w:tcPr>
            <w:tcW w:w="4530" w:type="dxa"/>
          </w:tcPr>
          <w:p w14:paraId="41BAD3FC"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sz w:val="22"/>
                <w:szCs w:val="22"/>
              </w:rPr>
              <w:t>Reģ.Nr.</w:t>
            </w:r>
            <w:r w:rsidRPr="00CC0F0D">
              <w:rPr>
                <w:rFonts w:asciiTheme="majorBidi" w:eastAsia="Calibri" w:hAnsiTheme="majorBidi" w:cstheme="majorBidi"/>
                <w:sz w:val="22"/>
                <w:szCs w:val="22"/>
              </w:rPr>
              <w:t>90009115622</w:t>
            </w:r>
          </w:p>
        </w:tc>
        <w:tc>
          <w:tcPr>
            <w:tcW w:w="4531" w:type="dxa"/>
            <w:hideMark/>
          </w:tcPr>
          <w:p w14:paraId="37634297" w14:textId="77777777" w:rsidR="0082761E" w:rsidRPr="00CC0F0D" w:rsidRDefault="00000000" w:rsidP="00542DE8">
            <w:pPr>
              <w:contextualSpacing/>
              <w:rPr>
                <w:rFonts w:asciiTheme="majorBidi" w:hAnsiTheme="majorBidi" w:cstheme="majorBidi"/>
                <w:bCs/>
                <w:sz w:val="22"/>
                <w:szCs w:val="22"/>
              </w:rPr>
            </w:pPr>
            <w:r w:rsidRPr="00CC0F0D">
              <w:rPr>
                <w:rFonts w:asciiTheme="majorBidi" w:hAnsiTheme="majorBidi" w:cstheme="majorBidi"/>
                <w:sz w:val="22"/>
                <w:szCs w:val="22"/>
              </w:rPr>
              <w:t>Reģ.Nr</w:t>
            </w:r>
            <w:r w:rsidR="000C432F" w:rsidRPr="00CC0F0D">
              <w:rPr>
                <w:rFonts w:asciiTheme="majorBidi" w:hAnsiTheme="majorBidi" w:cstheme="majorBidi"/>
                <w:sz w:val="22"/>
                <w:szCs w:val="22"/>
              </w:rPr>
              <w:t>.40003060393</w:t>
            </w:r>
          </w:p>
        </w:tc>
      </w:tr>
      <w:tr w:rsidR="00D55CDD" w14:paraId="2FB1A78A" w14:textId="77777777" w:rsidTr="00542DE8">
        <w:tc>
          <w:tcPr>
            <w:tcW w:w="4530" w:type="dxa"/>
          </w:tcPr>
          <w:p w14:paraId="3A85683B" w14:textId="73D6CF28" w:rsidR="00CC0F0D" w:rsidRPr="00CC0F0D" w:rsidRDefault="00000000" w:rsidP="00CC0F0D">
            <w:pPr>
              <w:contextualSpacing/>
              <w:rPr>
                <w:rFonts w:asciiTheme="majorBidi" w:hAnsiTheme="majorBidi" w:cstheme="majorBidi"/>
                <w:bCs/>
                <w:sz w:val="22"/>
                <w:szCs w:val="22"/>
              </w:rPr>
            </w:pPr>
            <w:r w:rsidRPr="00CC0F0D">
              <w:rPr>
                <w:rFonts w:asciiTheme="majorBidi" w:hAnsiTheme="majorBidi" w:cstheme="majorBidi"/>
                <w:sz w:val="22"/>
                <w:szCs w:val="22"/>
              </w:rPr>
              <w:t xml:space="preserve">Banka: </w:t>
            </w:r>
            <w:proofErr w:type="spellStart"/>
            <w:r w:rsidR="004F53FB">
              <w:rPr>
                <w:rFonts w:asciiTheme="majorBidi" w:hAnsiTheme="majorBidi" w:cstheme="majorBidi"/>
                <w:sz w:val="22"/>
                <w:szCs w:val="22"/>
              </w:rPr>
              <w:t>xxxxx</w:t>
            </w:r>
            <w:proofErr w:type="spellEnd"/>
          </w:p>
        </w:tc>
        <w:tc>
          <w:tcPr>
            <w:tcW w:w="4531" w:type="dxa"/>
            <w:hideMark/>
          </w:tcPr>
          <w:p w14:paraId="2AFC64BE" w14:textId="6202D6B1" w:rsidR="00CC0F0D" w:rsidRPr="00CC0F0D" w:rsidRDefault="00000000" w:rsidP="00CC0F0D">
            <w:pPr>
              <w:contextualSpacing/>
              <w:rPr>
                <w:rFonts w:asciiTheme="majorBidi" w:hAnsiTheme="majorBidi" w:cstheme="majorBidi"/>
                <w:bCs/>
                <w:sz w:val="22"/>
                <w:szCs w:val="22"/>
              </w:rPr>
            </w:pPr>
            <w:r w:rsidRPr="000D2F8F">
              <w:rPr>
                <w:rFonts w:asciiTheme="majorBidi" w:hAnsiTheme="majorBidi" w:cstheme="majorBidi"/>
                <w:sz w:val="22"/>
                <w:szCs w:val="22"/>
              </w:rPr>
              <w:t xml:space="preserve">Banka: </w:t>
            </w:r>
            <w:proofErr w:type="spellStart"/>
            <w:r w:rsidR="004F53FB">
              <w:rPr>
                <w:rFonts w:asciiTheme="majorBidi" w:hAnsiTheme="majorBidi" w:cstheme="majorBidi"/>
                <w:sz w:val="22"/>
                <w:szCs w:val="22"/>
              </w:rPr>
              <w:t>xxxxx</w:t>
            </w:r>
            <w:proofErr w:type="spellEnd"/>
          </w:p>
        </w:tc>
      </w:tr>
      <w:tr w:rsidR="00D55CDD" w14:paraId="10D7F7BF" w14:textId="77777777" w:rsidTr="00542DE8">
        <w:tc>
          <w:tcPr>
            <w:tcW w:w="4530" w:type="dxa"/>
          </w:tcPr>
          <w:p w14:paraId="4D751CCB" w14:textId="5B4FBEB2" w:rsidR="00CC0F0D" w:rsidRPr="00CC0F0D" w:rsidRDefault="00000000" w:rsidP="00CC0F0D">
            <w:pPr>
              <w:contextualSpacing/>
              <w:rPr>
                <w:rFonts w:asciiTheme="majorBidi" w:hAnsiTheme="majorBidi" w:cstheme="majorBidi"/>
                <w:bCs/>
                <w:sz w:val="22"/>
                <w:szCs w:val="22"/>
              </w:rPr>
            </w:pPr>
            <w:r w:rsidRPr="00CC0F0D">
              <w:rPr>
                <w:rFonts w:asciiTheme="majorBidi" w:hAnsiTheme="majorBidi" w:cstheme="majorBidi"/>
                <w:sz w:val="22"/>
                <w:szCs w:val="22"/>
              </w:rPr>
              <w:t xml:space="preserve">Kods: </w:t>
            </w:r>
            <w:proofErr w:type="spellStart"/>
            <w:r w:rsidR="004F53FB">
              <w:rPr>
                <w:rFonts w:asciiTheme="majorBidi" w:hAnsiTheme="majorBidi" w:cstheme="majorBidi"/>
                <w:sz w:val="22"/>
                <w:szCs w:val="22"/>
              </w:rPr>
              <w:t>xxxxx</w:t>
            </w:r>
            <w:proofErr w:type="spellEnd"/>
          </w:p>
        </w:tc>
        <w:tc>
          <w:tcPr>
            <w:tcW w:w="4531" w:type="dxa"/>
            <w:hideMark/>
          </w:tcPr>
          <w:p w14:paraId="20DE7269" w14:textId="57D3EB50" w:rsidR="00CC0F0D" w:rsidRPr="00CC0F0D" w:rsidRDefault="00000000" w:rsidP="00CC0F0D">
            <w:pPr>
              <w:contextualSpacing/>
              <w:rPr>
                <w:rFonts w:asciiTheme="majorBidi" w:hAnsiTheme="majorBidi" w:cstheme="majorBidi"/>
                <w:bCs/>
                <w:sz w:val="22"/>
                <w:szCs w:val="22"/>
              </w:rPr>
            </w:pPr>
            <w:r w:rsidRPr="000D2F8F">
              <w:rPr>
                <w:rFonts w:asciiTheme="majorBidi" w:hAnsiTheme="majorBidi" w:cstheme="majorBidi"/>
                <w:sz w:val="22"/>
                <w:szCs w:val="22"/>
              </w:rPr>
              <w:t xml:space="preserve">Kods: </w:t>
            </w:r>
            <w:proofErr w:type="spellStart"/>
            <w:r w:rsidR="004F53FB">
              <w:rPr>
                <w:rFonts w:asciiTheme="majorBidi" w:hAnsiTheme="majorBidi" w:cstheme="majorBidi"/>
                <w:sz w:val="22"/>
                <w:szCs w:val="22"/>
              </w:rPr>
              <w:t>xxxxx</w:t>
            </w:r>
            <w:proofErr w:type="spellEnd"/>
          </w:p>
        </w:tc>
      </w:tr>
      <w:tr w:rsidR="00D55CDD" w14:paraId="4C4BA538" w14:textId="77777777" w:rsidTr="00542DE8">
        <w:tc>
          <w:tcPr>
            <w:tcW w:w="4530" w:type="dxa"/>
          </w:tcPr>
          <w:p w14:paraId="48480672" w14:textId="29BD9CFA" w:rsidR="00CC0F0D" w:rsidRPr="00CC0F0D" w:rsidRDefault="00000000" w:rsidP="00CC0F0D">
            <w:pPr>
              <w:contextualSpacing/>
              <w:rPr>
                <w:rFonts w:asciiTheme="majorBidi" w:hAnsiTheme="majorBidi" w:cstheme="majorBidi"/>
                <w:bCs/>
                <w:sz w:val="22"/>
                <w:szCs w:val="22"/>
              </w:rPr>
            </w:pPr>
            <w:r w:rsidRPr="00CC0F0D">
              <w:rPr>
                <w:rFonts w:asciiTheme="majorBidi" w:hAnsiTheme="majorBidi" w:cstheme="majorBidi"/>
                <w:sz w:val="22"/>
                <w:szCs w:val="22"/>
              </w:rPr>
              <w:t xml:space="preserve">Konta Nr.: </w:t>
            </w:r>
            <w:proofErr w:type="spellStart"/>
            <w:r w:rsidR="004F53FB">
              <w:rPr>
                <w:rFonts w:asciiTheme="majorBidi" w:hAnsiTheme="majorBidi" w:cstheme="majorBidi"/>
                <w:sz w:val="22"/>
                <w:szCs w:val="22"/>
              </w:rPr>
              <w:t>xxxxx</w:t>
            </w:r>
            <w:proofErr w:type="spellEnd"/>
          </w:p>
        </w:tc>
        <w:tc>
          <w:tcPr>
            <w:tcW w:w="4531" w:type="dxa"/>
            <w:hideMark/>
          </w:tcPr>
          <w:p w14:paraId="0E2C15C3" w14:textId="61C1D1C1" w:rsidR="00CC0F0D" w:rsidRPr="00CC0F0D" w:rsidRDefault="00000000" w:rsidP="00CC0F0D">
            <w:pPr>
              <w:contextualSpacing/>
              <w:rPr>
                <w:rFonts w:asciiTheme="majorBidi" w:hAnsiTheme="majorBidi" w:cstheme="majorBidi"/>
                <w:sz w:val="22"/>
                <w:szCs w:val="22"/>
              </w:rPr>
            </w:pPr>
            <w:r w:rsidRPr="000D2F8F">
              <w:rPr>
                <w:rFonts w:asciiTheme="majorBidi" w:hAnsiTheme="majorBidi" w:cstheme="majorBidi"/>
                <w:sz w:val="22"/>
                <w:szCs w:val="22"/>
              </w:rPr>
              <w:t xml:space="preserve">Konta Nr.: </w:t>
            </w:r>
            <w:proofErr w:type="spellStart"/>
            <w:r w:rsidR="004F53FB">
              <w:rPr>
                <w:rFonts w:asciiTheme="majorBidi" w:hAnsiTheme="majorBidi" w:cstheme="majorBidi"/>
                <w:sz w:val="22"/>
                <w:szCs w:val="22"/>
              </w:rPr>
              <w:t>xxxxx</w:t>
            </w:r>
            <w:proofErr w:type="spellEnd"/>
          </w:p>
        </w:tc>
      </w:tr>
      <w:tr w:rsidR="00D55CDD" w14:paraId="463C8078" w14:textId="77777777" w:rsidTr="00542DE8">
        <w:tc>
          <w:tcPr>
            <w:tcW w:w="4530" w:type="dxa"/>
          </w:tcPr>
          <w:p w14:paraId="0D0E24D9" w14:textId="77777777" w:rsidR="0082761E" w:rsidRPr="00CC0F0D" w:rsidRDefault="0082761E" w:rsidP="00542D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72A84197" w14:textId="77777777" w:rsidR="0082761E" w:rsidRPr="00CC0F0D" w:rsidRDefault="00000000" w:rsidP="00542D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C0F0D">
              <w:rPr>
                <w:rFonts w:asciiTheme="majorBidi" w:hAnsiTheme="majorBidi" w:cstheme="majorBidi"/>
                <w:sz w:val="22"/>
                <w:szCs w:val="22"/>
              </w:rPr>
              <w:t>_______________________ /</w:t>
            </w:r>
            <w:proofErr w:type="spellStart"/>
            <w:r w:rsidRPr="00CC0F0D">
              <w:rPr>
                <w:rFonts w:asciiTheme="majorBidi" w:hAnsiTheme="majorBidi" w:cstheme="majorBidi"/>
                <w:sz w:val="22"/>
                <w:szCs w:val="22"/>
              </w:rPr>
              <w:t>D.Tutiņa</w:t>
            </w:r>
            <w:proofErr w:type="spellEnd"/>
            <w:r w:rsidRPr="00CC0F0D">
              <w:rPr>
                <w:rFonts w:asciiTheme="majorBidi" w:hAnsiTheme="majorBidi" w:cstheme="majorBidi"/>
                <w:sz w:val="22"/>
                <w:szCs w:val="22"/>
              </w:rPr>
              <w:t>/</w:t>
            </w:r>
          </w:p>
          <w:p w14:paraId="3BE936DE" w14:textId="77777777" w:rsidR="0082761E" w:rsidRPr="00CC0F0D" w:rsidRDefault="0082761E" w:rsidP="00542DE8">
            <w:pPr>
              <w:contextualSpacing/>
              <w:rPr>
                <w:rFonts w:asciiTheme="majorBidi" w:hAnsiTheme="majorBidi" w:cstheme="majorBidi"/>
                <w:bCs/>
                <w:sz w:val="22"/>
                <w:szCs w:val="22"/>
              </w:rPr>
            </w:pPr>
          </w:p>
        </w:tc>
        <w:tc>
          <w:tcPr>
            <w:tcW w:w="4531" w:type="dxa"/>
          </w:tcPr>
          <w:p w14:paraId="7CEAA39C" w14:textId="77777777" w:rsidR="0082761E" w:rsidRPr="00CC0F0D" w:rsidRDefault="0082761E" w:rsidP="00542D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50938404" w14:textId="77777777" w:rsidR="0082761E" w:rsidRPr="00CC0F0D" w:rsidRDefault="00000000" w:rsidP="00542DE8">
            <w:pPr>
              <w:contextualSpacing/>
              <w:rPr>
                <w:rFonts w:asciiTheme="majorBidi" w:hAnsiTheme="majorBidi" w:cstheme="majorBidi"/>
                <w:color w:val="000000"/>
                <w:sz w:val="22"/>
                <w:szCs w:val="22"/>
              </w:rPr>
            </w:pPr>
            <w:r w:rsidRPr="00CC0F0D">
              <w:rPr>
                <w:rFonts w:asciiTheme="majorBidi" w:hAnsiTheme="majorBidi" w:cstheme="majorBidi"/>
                <w:sz w:val="22"/>
                <w:szCs w:val="22"/>
              </w:rPr>
              <w:t>_______________________ /</w:t>
            </w:r>
            <w:proofErr w:type="spellStart"/>
            <w:r w:rsidR="000C432F" w:rsidRPr="00CC0F0D">
              <w:rPr>
                <w:rFonts w:asciiTheme="majorBidi" w:hAnsiTheme="majorBidi" w:cstheme="majorBidi"/>
                <w:sz w:val="22"/>
                <w:szCs w:val="22"/>
              </w:rPr>
              <w:t>L.Ārgale</w:t>
            </w:r>
            <w:proofErr w:type="spellEnd"/>
            <w:r w:rsidR="000C432F" w:rsidRPr="00CC0F0D">
              <w:rPr>
                <w:rFonts w:asciiTheme="majorBidi" w:hAnsiTheme="majorBidi" w:cstheme="majorBidi"/>
                <w:sz w:val="22"/>
                <w:szCs w:val="22"/>
              </w:rPr>
              <w:t>-Atvase</w:t>
            </w:r>
            <w:r w:rsidRPr="00CC0F0D">
              <w:rPr>
                <w:rFonts w:asciiTheme="majorBidi" w:hAnsiTheme="majorBidi" w:cstheme="majorBidi"/>
                <w:sz w:val="22"/>
                <w:szCs w:val="22"/>
              </w:rPr>
              <w:t>/</w:t>
            </w:r>
          </w:p>
        </w:tc>
      </w:tr>
    </w:tbl>
    <w:p w14:paraId="1A194E78" w14:textId="77777777" w:rsidR="0082761E" w:rsidRPr="00CC0F0D" w:rsidRDefault="0082761E" w:rsidP="0082761E">
      <w:pPr>
        <w:spacing w:after="0" w:line="240" w:lineRule="auto"/>
        <w:jc w:val="both"/>
        <w:rPr>
          <w:rFonts w:asciiTheme="majorBidi" w:hAnsiTheme="majorBidi" w:cstheme="majorBidi"/>
          <w:bCs/>
        </w:rPr>
      </w:pPr>
    </w:p>
    <w:tbl>
      <w:tblPr>
        <w:tblStyle w:val="Reatabula"/>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D55CDD" w14:paraId="61081C31" w14:textId="77777777" w:rsidTr="00542DE8">
        <w:tc>
          <w:tcPr>
            <w:tcW w:w="4536" w:type="dxa"/>
          </w:tcPr>
          <w:p w14:paraId="57E40106" w14:textId="77777777" w:rsidR="0082761E" w:rsidRPr="00CC0F0D" w:rsidRDefault="00000000" w:rsidP="00542DE8">
            <w:pPr>
              <w:contextualSpacing/>
              <w:rPr>
                <w:rFonts w:asciiTheme="majorBidi" w:hAnsiTheme="majorBidi" w:cstheme="majorBidi"/>
                <w:sz w:val="22"/>
                <w:szCs w:val="22"/>
              </w:rPr>
            </w:pPr>
            <w:r w:rsidRPr="00CC0F0D">
              <w:rPr>
                <w:b/>
                <w:bCs/>
                <w:sz w:val="22"/>
                <w:szCs w:val="22"/>
              </w:rPr>
              <w:t>IESTĀDE:</w:t>
            </w:r>
          </w:p>
        </w:tc>
      </w:tr>
      <w:tr w:rsidR="00D55CDD" w14:paraId="05547A02" w14:textId="77777777" w:rsidTr="00542DE8">
        <w:tc>
          <w:tcPr>
            <w:tcW w:w="4536" w:type="dxa"/>
          </w:tcPr>
          <w:p w14:paraId="0F2E7BEA" w14:textId="77777777" w:rsidR="0082761E" w:rsidRPr="00CC0F0D" w:rsidRDefault="00000000" w:rsidP="00542DE8">
            <w:pPr>
              <w:contextualSpacing/>
              <w:rPr>
                <w:rFonts w:asciiTheme="majorBidi" w:hAnsiTheme="majorBidi" w:cstheme="majorBidi"/>
                <w:sz w:val="22"/>
                <w:szCs w:val="22"/>
              </w:rPr>
            </w:pPr>
            <w:r w:rsidRPr="00CC0F0D">
              <w:rPr>
                <w:rFonts w:asciiTheme="majorBidi" w:hAnsiTheme="majorBidi" w:cstheme="majorBidi"/>
                <w:b/>
                <w:bCs/>
                <w:sz w:val="22"/>
                <w:szCs w:val="22"/>
              </w:rPr>
              <w:t>Rugāju sociālās aprūpes centrs “Rugāji””</w:t>
            </w:r>
          </w:p>
        </w:tc>
      </w:tr>
      <w:tr w:rsidR="00D55CDD" w14:paraId="6DD7C1B8" w14:textId="77777777" w:rsidTr="00542DE8">
        <w:tc>
          <w:tcPr>
            <w:tcW w:w="4536" w:type="dxa"/>
          </w:tcPr>
          <w:p w14:paraId="14D94278" w14:textId="77777777" w:rsidR="0082761E" w:rsidRPr="00CC0F0D" w:rsidRDefault="00000000" w:rsidP="00542DE8">
            <w:pPr>
              <w:contextualSpacing/>
              <w:rPr>
                <w:rFonts w:asciiTheme="majorBidi" w:hAnsiTheme="majorBidi" w:cstheme="majorBidi"/>
                <w:sz w:val="22"/>
                <w:szCs w:val="22"/>
              </w:rPr>
            </w:pPr>
            <w:r w:rsidRPr="00CC0F0D">
              <w:rPr>
                <w:rFonts w:asciiTheme="majorBidi" w:hAnsiTheme="majorBidi" w:cstheme="majorBidi"/>
                <w:sz w:val="22"/>
                <w:szCs w:val="22"/>
              </w:rPr>
              <w:t>Reģ.Nr.</w:t>
            </w:r>
            <w:r w:rsidRPr="00CC0F0D">
              <w:rPr>
                <w:rFonts w:asciiTheme="majorBidi" w:eastAsia="Calibri" w:hAnsiTheme="majorBidi" w:cstheme="majorBidi"/>
                <w:sz w:val="22"/>
                <w:szCs w:val="22"/>
              </w:rPr>
              <w:t>40900021137</w:t>
            </w:r>
          </w:p>
        </w:tc>
      </w:tr>
      <w:tr w:rsidR="00D55CDD" w14:paraId="02E6AC1D" w14:textId="77777777" w:rsidTr="00542DE8">
        <w:tc>
          <w:tcPr>
            <w:tcW w:w="4536" w:type="dxa"/>
          </w:tcPr>
          <w:p w14:paraId="092F9EAB" w14:textId="77777777" w:rsidR="0082761E" w:rsidRPr="00CC0F0D" w:rsidRDefault="00000000" w:rsidP="00542DE8">
            <w:pPr>
              <w:contextualSpacing/>
              <w:rPr>
                <w:rFonts w:asciiTheme="majorBidi" w:hAnsiTheme="majorBidi" w:cstheme="majorBidi"/>
                <w:sz w:val="22"/>
                <w:szCs w:val="22"/>
              </w:rPr>
            </w:pPr>
            <w:r w:rsidRPr="00CC0F0D">
              <w:rPr>
                <w:rFonts w:asciiTheme="majorBidi" w:hAnsiTheme="majorBidi" w:cstheme="majorBidi"/>
                <w:sz w:val="22"/>
                <w:szCs w:val="22"/>
              </w:rPr>
              <w:t>Kurmenes iela 8, Rugāji, Rugāju pag., Balvu nov., LV-4570</w:t>
            </w:r>
          </w:p>
        </w:tc>
      </w:tr>
      <w:tr w:rsidR="00D55CDD" w14:paraId="05596D7D" w14:textId="77777777" w:rsidTr="00542DE8">
        <w:tc>
          <w:tcPr>
            <w:tcW w:w="4536" w:type="dxa"/>
          </w:tcPr>
          <w:p w14:paraId="66658B88" w14:textId="77777777" w:rsidR="0082761E" w:rsidRPr="00CC0F0D" w:rsidRDefault="0082761E" w:rsidP="00542D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p w14:paraId="60A6C6AF" w14:textId="77777777" w:rsidR="0082761E" w:rsidRPr="00CC0F0D" w:rsidRDefault="00000000" w:rsidP="00542D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r w:rsidRPr="00CC0F0D">
              <w:rPr>
                <w:sz w:val="22"/>
                <w:szCs w:val="22"/>
              </w:rPr>
              <w:t>_______________________ /</w:t>
            </w:r>
            <w:proofErr w:type="spellStart"/>
            <w:r w:rsidRPr="00CC0F0D">
              <w:rPr>
                <w:sz w:val="22"/>
                <w:szCs w:val="22"/>
              </w:rPr>
              <w:t>S.Pērkone</w:t>
            </w:r>
            <w:proofErr w:type="spellEnd"/>
            <w:r w:rsidRPr="00CC0F0D">
              <w:rPr>
                <w:sz w:val="22"/>
                <w:szCs w:val="22"/>
              </w:rPr>
              <w:t>/</w:t>
            </w:r>
          </w:p>
          <w:p w14:paraId="79211617" w14:textId="77777777" w:rsidR="0082761E" w:rsidRPr="00CC0F0D" w:rsidRDefault="0082761E" w:rsidP="00542DE8">
            <w:pPr>
              <w:contextualSpacing/>
              <w:rPr>
                <w:rFonts w:asciiTheme="majorBidi" w:hAnsiTheme="majorBidi" w:cstheme="majorBidi"/>
                <w:sz w:val="22"/>
                <w:szCs w:val="22"/>
              </w:rPr>
            </w:pPr>
          </w:p>
        </w:tc>
      </w:tr>
    </w:tbl>
    <w:p w14:paraId="52CA1513" w14:textId="77777777" w:rsidR="0082761E" w:rsidRPr="00E35DCE" w:rsidRDefault="0082761E" w:rsidP="0082761E">
      <w:pPr>
        <w:spacing w:after="0" w:line="240" w:lineRule="auto"/>
        <w:contextualSpacing/>
        <w:jc w:val="both"/>
        <w:rPr>
          <w:rFonts w:asciiTheme="majorBidi" w:hAnsiTheme="majorBidi" w:cstheme="majorBidi"/>
          <w:bCs/>
        </w:rPr>
      </w:pPr>
    </w:p>
    <w:sectPr w:rsidR="0082761E" w:rsidRPr="00E35DCE" w:rsidSect="0082761E">
      <w:footerReference w:type="default" r:id="rId10"/>
      <w:footerReference w:type="first" r:id="rId11"/>
      <w:pgSz w:w="11906" w:h="16838"/>
      <w:pgMar w:top="1134" w:right="1134" w:bottom="993"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D15EF" w14:textId="77777777" w:rsidR="00701279" w:rsidRDefault="00701279">
      <w:pPr>
        <w:spacing w:after="0" w:line="240" w:lineRule="auto"/>
      </w:pPr>
      <w:r>
        <w:separator/>
      </w:r>
    </w:p>
  </w:endnote>
  <w:endnote w:type="continuationSeparator" w:id="0">
    <w:p w14:paraId="448F3472" w14:textId="77777777" w:rsidR="00701279" w:rsidRDefault="00701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oboto Condensed">
    <w:charset w:val="00"/>
    <w:family w:val="auto"/>
    <w:pitch w:val="variable"/>
    <w:sig w:usb0="E0000AFF" w:usb1="5000217F" w:usb2="00000021" w:usb3="00000000" w:csb0="0000019F" w:csb1="00000000"/>
  </w:font>
  <w:font w:name="TimesNewRoman">
    <w:altName w:val="Meiry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4A966" w14:textId="77777777" w:rsidR="00D55CDD" w:rsidRDefault="00000000">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550BE24A" w14:textId="77777777" w:rsidR="00883A8A" w:rsidRDefault="00000000">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3F51570" w14:textId="77777777" w:rsidR="00883A8A" w:rsidRDefault="00883A8A">
    <w:pPr>
      <w:pStyle w:val="Kjene"/>
    </w:pPr>
  </w:p>
  <w:p w14:paraId="2C443A63" w14:textId="77777777" w:rsidR="00D55CDD"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26D84" w14:textId="77777777" w:rsidR="00701279" w:rsidRDefault="00701279">
      <w:pPr>
        <w:spacing w:after="0" w:line="240" w:lineRule="auto"/>
      </w:pPr>
      <w:r>
        <w:separator/>
      </w:r>
    </w:p>
  </w:footnote>
  <w:footnote w:type="continuationSeparator" w:id="0">
    <w:p w14:paraId="014BA789" w14:textId="77777777" w:rsidR="00701279" w:rsidRDefault="00701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D72F0"/>
    <w:multiLevelType w:val="multilevel"/>
    <w:tmpl w:val="9A7E63AC"/>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69E4F45"/>
    <w:multiLevelType w:val="multilevel"/>
    <w:tmpl w:val="84DC67C0"/>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8FA2834"/>
    <w:multiLevelType w:val="hybridMultilevel"/>
    <w:tmpl w:val="E8E4FDB8"/>
    <w:lvl w:ilvl="0" w:tplc="D08641C4">
      <w:start w:val="1"/>
      <w:numFmt w:val="bullet"/>
      <w:lvlText w:val="-"/>
      <w:lvlJc w:val="left"/>
      <w:pPr>
        <w:ind w:left="720" w:hanging="360"/>
      </w:pPr>
      <w:rPr>
        <w:rFonts w:ascii="Times New Roman" w:eastAsiaTheme="minorHAnsi" w:hAnsi="Times New Roman" w:cs="Times New Roman" w:hint="default"/>
      </w:rPr>
    </w:lvl>
    <w:lvl w:ilvl="1" w:tplc="719A99AE">
      <w:start w:val="1"/>
      <w:numFmt w:val="bullet"/>
      <w:lvlText w:val="o"/>
      <w:lvlJc w:val="left"/>
      <w:pPr>
        <w:ind w:left="1440" w:hanging="360"/>
      </w:pPr>
      <w:rPr>
        <w:rFonts w:ascii="Courier New" w:hAnsi="Courier New" w:cs="Courier New" w:hint="default"/>
      </w:rPr>
    </w:lvl>
    <w:lvl w:ilvl="2" w:tplc="4F7475B6">
      <w:start w:val="1"/>
      <w:numFmt w:val="bullet"/>
      <w:lvlText w:val=""/>
      <w:lvlJc w:val="left"/>
      <w:pPr>
        <w:ind w:left="2160" w:hanging="360"/>
      </w:pPr>
      <w:rPr>
        <w:rFonts w:ascii="Wingdings" w:hAnsi="Wingdings" w:hint="default"/>
      </w:rPr>
    </w:lvl>
    <w:lvl w:ilvl="3" w:tplc="43AA41BE">
      <w:start w:val="1"/>
      <w:numFmt w:val="bullet"/>
      <w:lvlText w:val=""/>
      <w:lvlJc w:val="left"/>
      <w:pPr>
        <w:ind w:left="2880" w:hanging="360"/>
      </w:pPr>
      <w:rPr>
        <w:rFonts w:ascii="Symbol" w:hAnsi="Symbol" w:hint="default"/>
      </w:rPr>
    </w:lvl>
    <w:lvl w:ilvl="4" w:tplc="8E5CF8F4">
      <w:start w:val="1"/>
      <w:numFmt w:val="bullet"/>
      <w:lvlText w:val="o"/>
      <w:lvlJc w:val="left"/>
      <w:pPr>
        <w:ind w:left="3600" w:hanging="360"/>
      </w:pPr>
      <w:rPr>
        <w:rFonts w:ascii="Courier New" w:hAnsi="Courier New" w:cs="Courier New" w:hint="default"/>
      </w:rPr>
    </w:lvl>
    <w:lvl w:ilvl="5" w:tplc="2C703DBC">
      <w:start w:val="1"/>
      <w:numFmt w:val="bullet"/>
      <w:lvlText w:val=""/>
      <w:lvlJc w:val="left"/>
      <w:pPr>
        <w:ind w:left="4320" w:hanging="360"/>
      </w:pPr>
      <w:rPr>
        <w:rFonts w:ascii="Wingdings" w:hAnsi="Wingdings" w:hint="default"/>
      </w:rPr>
    </w:lvl>
    <w:lvl w:ilvl="6" w:tplc="AE9061AE">
      <w:start w:val="1"/>
      <w:numFmt w:val="bullet"/>
      <w:lvlText w:val=""/>
      <w:lvlJc w:val="left"/>
      <w:pPr>
        <w:ind w:left="5040" w:hanging="360"/>
      </w:pPr>
      <w:rPr>
        <w:rFonts w:ascii="Symbol" w:hAnsi="Symbol" w:hint="default"/>
      </w:rPr>
    </w:lvl>
    <w:lvl w:ilvl="7" w:tplc="C71E8744">
      <w:start w:val="1"/>
      <w:numFmt w:val="bullet"/>
      <w:lvlText w:val="o"/>
      <w:lvlJc w:val="left"/>
      <w:pPr>
        <w:ind w:left="5760" w:hanging="360"/>
      </w:pPr>
      <w:rPr>
        <w:rFonts w:ascii="Courier New" w:hAnsi="Courier New" w:cs="Courier New" w:hint="default"/>
      </w:rPr>
    </w:lvl>
    <w:lvl w:ilvl="8" w:tplc="D696DECE">
      <w:start w:val="1"/>
      <w:numFmt w:val="bullet"/>
      <w:lvlText w:val=""/>
      <w:lvlJc w:val="left"/>
      <w:pPr>
        <w:ind w:left="6480" w:hanging="360"/>
      </w:pPr>
      <w:rPr>
        <w:rFonts w:ascii="Wingdings" w:hAnsi="Wingdings" w:hint="default"/>
      </w:rPr>
    </w:lvl>
  </w:abstractNum>
  <w:abstractNum w:abstractNumId="3" w15:restartNumberingAfterBreak="0">
    <w:nsid w:val="5C240C4B"/>
    <w:multiLevelType w:val="multilevel"/>
    <w:tmpl w:val="A7DE90BA"/>
    <w:lvl w:ilvl="0">
      <w:start w:val="4"/>
      <w:numFmt w:val="decimal"/>
      <w:suff w:val="space"/>
      <w:lvlText w:val="%1."/>
      <w:lvlJc w:val="left"/>
      <w:pPr>
        <w:ind w:left="720" w:hanging="360"/>
      </w:pPr>
      <w:rPr>
        <w:rFonts w:hint="default"/>
        <w:b/>
      </w:rPr>
    </w:lvl>
    <w:lvl w:ilvl="1">
      <w:start w:val="1"/>
      <w:numFmt w:val="decimal"/>
      <w:isLgl/>
      <w:suff w:val="space"/>
      <w:lvlText w:val="%1.%2."/>
      <w:lvlJc w:val="left"/>
      <w:pPr>
        <w:ind w:left="720" w:hanging="360"/>
      </w:pPr>
      <w:rPr>
        <w:rFonts w:hint="default"/>
      </w:rPr>
    </w:lvl>
    <w:lvl w:ilvl="2">
      <w:start w:val="1"/>
      <w:numFmt w:val="decimal"/>
      <w:isLgl/>
      <w:suff w:val="space"/>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02345936">
    <w:abstractNumId w:val="0"/>
  </w:num>
  <w:num w:numId="2" w16cid:durableId="2033532848">
    <w:abstractNumId w:val="3"/>
  </w:num>
  <w:num w:numId="3" w16cid:durableId="1025443501">
    <w:abstractNumId w:val="2"/>
  </w:num>
  <w:num w:numId="4" w16cid:durableId="1571189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61E"/>
    <w:rsid w:val="00024830"/>
    <w:rsid w:val="000C231F"/>
    <w:rsid w:val="000C432F"/>
    <w:rsid w:val="000D2F8F"/>
    <w:rsid w:val="003D0680"/>
    <w:rsid w:val="00451277"/>
    <w:rsid w:val="004D10C5"/>
    <w:rsid w:val="004F53FB"/>
    <w:rsid w:val="00527D2E"/>
    <w:rsid w:val="00542DE8"/>
    <w:rsid w:val="005D7BB5"/>
    <w:rsid w:val="00671ACD"/>
    <w:rsid w:val="00701279"/>
    <w:rsid w:val="007C0B8B"/>
    <w:rsid w:val="007F05B8"/>
    <w:rsid w:val="0082761E"/>
    <w:rsid w:val="00883A8A"/>
    <w:rsid w:val="008B4A5D"/>
    <w:rsid w:val="009C1969"/>
    <w:rsid w:val="00AE31F5"/>
    <w:rsid w:val="00B0130E"/>
    <w:rsid w:val="00C301A2"/>
    <w:rsid w:val="00CC0F0D"/>
    <w:rsid w:val="00D007ED"/>
    <w:rsid w:val="00D55CDD"/>
    <w:rsid w:val="00DB43E7"/>
    <w:rsid w:val="00E35DCE"/>
    <w:rsid w:val="00E71D80"/>
    <w:rsid w:val="00FD633A"/>
    <w:rsid w:val="00FD721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41E0B"/>
  <w15:chartTrackingRefBased/>
  <w15:docId w15:val="{29485B59-61D8-4ADF-AA9F-FEE4AF916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2761E"/>
    <w:rPr>
      <w:kern w:val="0"/>
      <w14:ligatures w14:val="none"/>
    </w:rPr>
  </w:style>
  <w:style w:type="paragraph" w:styleId="Virsraksts1">
    <w:name w:val="heading 1"/>
    <w:basedOn w:val="Parasts"/>
    <w:next w:val="Parasts"/>
    <w:link w:val="Virsraksts1Rakstz"/>
    <w:uiPriority w:val="9"/>
    <w:qFormat/>
    <w:rsid w:val="008276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276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2761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2761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2761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2761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761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761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761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761E"/>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2761E"/>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2761E"/>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2761E"/>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2761E"/>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2761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761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761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761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7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761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761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761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761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761E"/>
    <w:rPr>
      <w:i/>
      <w:iCs/>
      <w:color w:val="404040" w:themeColor="text1" w:themeTint="BF"/>
    </w:r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82761E"/>
    <w:pPr>
      <w:ind w:left="720"/>
      <w:contextualSpacing/>
    </w:pPr>
  </w:style>
  <w:style w:type="character" w:styleId="Intensvsizclums">
    <w:name w:val="Intense Emphasis"/>
    <w:basedOn w:val="Noklusjumarindkopasfonts"/>
    <w:uiPriority w:val="21"/>
    <w:qFormat/>
    <w:rsid w:val="0082761E"/>
    <w:rPr>
      <w:i/>
      <w:iCs/>
      <w:color w:val="2F5496" w:themeColor="accent1" w:themeShade="BF"/>
    </w:rPr>
  </w:style>
  <w:style w:type="paragraph" w:styleId="Intensvscitts">
    <w:name w:val="Intense Quote"/>
    <w:basedOn w:val="Parasts"/>
    <w:next w:val="Parasts"/>
    <w:link w:val="IntensvscittsRakstz"/>
    <w:uiPriority w:val="30"/>
    <w:qFormat/>
    <w:rsid w:val="008276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2761E"/>
    <w:rPr>
      <w:i/>
      <w:iCs/>
      <w:color w:val="2F5496" w:themeColor="accent1" w:themeShade="BF"/>
    </w:rPr>
  </w:style>
  <w:style w:type="character" w:styleId="Intensvaatsauce">
    <w:name w:val="Intense Reference"/>
    <w:basedOn w:val="Noklusjumarindkopasfonts"/>
    <w:uiPriority w:val="32"/>
    <w:qFormat/>
    <w:rsid w:val="0082761E"/>
    <w:rPr>
      <w:b/>
      <w:bCs/>
      <w:smallCaps/>
      <w:color w:val="2F5496" w:themeColor="accent1" w:themeShade="BF"/>
      <w:spacing w:val="5"/>
    </w:rPr>
  </w:style>
  <w:style w:type="table" w:styleId="Reatabula">
    <w:name w:val="Table Grid"/>
    <w:basedOn w:val="Parastatabula"/>
    <w:uiPriority w:val="39"/>
    <w:rsid w:val="0082761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8276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82761E"/>
    <w:rPr>
      <w:color w:val="0563C1" w:themeColor="hyperlink"/>
      <w:u w:val="single"/>
    </w:rPr>
  </w:style>
  <w:style w:type="paragraph" w:customStyle="1" w:styleId="Default">
    <w:name w:val="Default"/>
    <w:rsid w:val="0082761E"/>
    <w:pPr>
      <w:autoSpaceDE w:val="0"/>
      <w:autoSpaceDN w:val="0"/>
      <w:adjustRightInd w:val="0"/>
      <w:spacing w:after="0" w:line="240" w:lineRule="auto"/>
    </w:pPr>
    <w:rPr>
      <w:rFonts w:ascii="Times New Roman" w:hAnsi="Times New Roman" w:cs="Times New Roman"/>
      <w:color w:val="000000"/>
      <w:kern w:val="0"/>
      <w:sz w:val="24"/>
      <w:szCs w:val="24"/>
      <w:lang w:val="en-GB"/>
      <w14:ligatures w14:val="non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82761E"/>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82761E"/>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82761E"/>
    <w:rPr>
      <w:kern w:val="0"/>
      <w14:ligatures w14:val="none"/>
    </w:rPr>
  </w:style>
  <w:style w:type="paragraph" w:customStyle="1" w:styleId="tv213">
    <w:name w:val="tv213"/>
    <w:basedOn w:val="Parasts"/>
    <w:uiPriority w:val="99"/>
    <w:rsid w:val="008276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Komentrateksts">
    <w:name w:val="annotation text"/>
    <w:basedOn w:val="Parasts"/>
    <w:link w:val="KomentratekstsRakstz"/>
    <w:uiPriority w:val="99"/>
    <w:semiHidden/>
    <w:unhideWhenUsed/>
    <w:rsid w:val="0082761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2761E"/>
    <w:rPr>
      <w:kern w:val="0"/>
      <w:sz w:val="20"/>
      <w:szCs w:val="20"/>
      <w14:ligatures w14:val="none"/>
    </w:rPr>
  </w:style>
  <w:style w:type="paragraph" w:styleId="Komentratma">
    <w:name w:val="annotation subject"/>
    <w:basedOn w:val="Komentrateksts"/>
    <w:next w:val="Komentrateksts"/>
    <w:link w:val="KomentratmaRakstz"/>
    <w:semiHidden/>
    <w:rsid w:val="0082761E"/>
    <w:pPr>
      <w:suppressAutoHyphens/>
      <w:spacing w:after="0"/>
    </w:pPr>
    <w:rPr>
      <w:rFonts w:ascii="Times New Roman" w:eastAsia="Times New Roman" w:hAnsi="Times New Roman" w:cs="Times New Roman"/>
      <w:b/>
      <w:bCs/>
      <w:lang w:eastAsia="ar-SA"/>
    </w:rPr>
  </w:style>
  <w:style w:type="character" w:customStyle="1" w:styleId="KomentratmaRakstz">
    <w:name w:val="Komentāra tēma Rakstz."/>
    <w:basedOn w:val="KomentratekstsRakstz"/>
    <w:link w:val="Komentratma"/>
    <w:semiHidden/>
    <w:rsid w:val="0082761E"/>
    <w:rPr>
      <w:rFonts w:ascii="Times New Roman" w:eastAsia="Times New Roman" w:hAnsi="Times New Roman" w:cs="Times New Roman"/>
      <w:b/>
      <w:bCs/>
      <w:kern w:val="0"/>
      <w:sz w:val="20"/>
      <w:szCs w:val="20"/>
      <w:lang w:eastAsia="ar-SA"/>
      <w14:ligatures w14:val="none"/>
    </w:rPr>
  </w:style>
  <w:style w:type="character" w:customStyle="1" w:styleId="re-rangecopyeba5cf94-9226-7acd-da8a-e01813e1d197e6d40470-4c4c-4709-9417-975874190738">
    <w:name w:val="re-rangecopy&amp;eba5cf94-9226-7acd-da8a-e01813e1d197&amp;e6d40470-4c4c-4709-9417-975874190738"/>
    <w:basedOn w:val="Noklusjumarindkopasfonts"/>
    <w:rsid w:val="0082761E"/>
  </w:style>
  <w:style w:type="character" w:styleId="Neatrisintapieminana">
    <w:name w:val="Unresolved Mention"/>
    <w:basedOn w:val="Noklusjumarindkopasfonts"/>
    <w:uiPriority w:val="99"/>
    <w:semiHidden/>
    <w:unhideWhenUsed/>
    <w:rsid w:val="000C4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xxxxx@xxxxx.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ugajisac@balv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14040</Words>
  <Characters>8004</Characters>
  <Application>Microsoft Office Word</Application>
  <DocSecurity>0</DocSecurity>
  <Lines>66</Lines>
  <Paragraphs>43</Paragraphs>
  <ScaleCrop>false</ScaleCrop>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BALVI NOVADS</dc:creator>
  <cp:lastModifiedBy>BALVI NOVADS</cp:lastModifiedBy>
  <cp:revision>5</cp:revision>
  <dcterms:created xsi:type="dcterms:W3CDTF">2025-03-06T07:10:00Z</dcterms:created>
  <dcterms:modified xsi:type="dcterms:W3CDTF">2025-03-06T07:11:00Z</dcterms:modified>
</cp:coreProperties>
</file>