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20A91C" w14:textId="381B2B1B" w:rsidR="00146305" w:rsidRPr="00D9246B" w:rsidRDefault="00146305" w:rsidP="00146305">
      <w:pPr>
        <w:jc w:val="right"/>
        <w:rPr>
          <w:sz w:val="20"/>
          <w:szCs w:val="20"/>
          <w:lang w:val="lv-LV"/>
        </w:rPr>
      </w:pPr>
      <w:r w:rsidRPr="00D9246B">
        <w:rPr>
          <w:sz w:val="20"/>
          <w:szCs w:val="20"/>
          <w:lang w:val="lv-LV"/>
        </w:rPr>
        <w:t>2.pielikums_</w:t>
      </w:r>
      <w:r>
        <w:rPr>
          <w:sz w:val="20"/>
          <w:szCs w:val="20"/>
          <w:lang w:val="lv-LV"/>
        </w:rPr>
        <w:t>2</w:t>
      </w:r>
      <w:r w:rsidRPr="00D9246B">
        <w:rPr>
          <w:sz w:val="20"/>
          <w:szCs w:val="20"/>
          <w:lang w:val="lv-LV"/>
        </w:rPr>
        <w:t>.daļai</w:t>
      </w:r>
    </w:p>
    <w:p w14:paraId="3F048684" w14:textId="77777777" w:rsidR="00146305" w:rsidRDefault="00146305" w:rsidP="00146305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</w:pP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Iepirkuma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atklāta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konkursa</w:t>
      </w:r>
      <w:proofErr w:type="spellEnd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kārtībā</w:t>
      </w:r>
      <w:proofErr w:type="spellEnd"/>
    </w:p>
    <w:p w14:paraId="2BA94CA6" w14:textId="77777777" w:rsidR="00146305" w:rsidRPr="00881F23" w:rsidRDefault="00146305" w:rsidP="00146305">
      <w:pPr>
        <w:pBdr>
          <w:top w:val="nil"/>
          <w:left w:val="nil"/>
          <w:bottom w:val="nil"/>
          <w:right w:val="nil"/>
          <w:between w:val="nil"/>
          <w:bar w:val="nil"/>
        </w:pBdr>
        <w:jc w:val="right"/>
        <w:rPr>
          <w:rFonts w:eastAsia="Times"/>
          <w:color w:val="000000"/>
          <w:sz w:val="20"/>
          <w:szCs w:val="20"/>
          <w:u w:color="000000"/>
          <w:bdr w:val="nil"/>
          <w:lang w:eastAsia="lv-LV"/>
        </w:rPr>
      </w:pPr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“</w:t>
      </w:r>
      <w:proofErr w:type="spellStart"/>
      <w:r w:rsidRPr="00C4110F">
        <w:rPr>
          <w:color w:val="000000"/>
          <w:sz w:val="20"/>
          <w:szCs w:val="20"/>
          <w:lang w:eastAsia="lv-LV"/>
        </w:rPr>
        <w:t>M</w:t>
      </w:r>
      <w:r w:rsidRPr="00C4110F">
        <w:rPr>
          <w:sz w:val="20"/>
          <w:szCs w:val="20"/>
        </w:rPr>
        <w:t>ateriālu</w:t>
      </w:r>
      <w:proofErr w:type="spellEnd"/>
      <w:r w:rsidRPr="00C4110F">
        <w:rPr>
          <w:sz w:val="20"/>
          <w:szCs w:val="20"/>
        </w:rPr>
        <w:t xml:space="preserve"> un </w:t>
      </w:r>
      <w:proofErr w:type="spellStart"/>
      <w:r w:rsidRPr="00C4110F">
        <w:rPr>
          <w:sz w:val="20"/>
          <w:szCs w:val="20"/>
        </w:rPr>
        <w:t>reaģentu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iegāde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nhDNS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laboratorijas</w:t>
      </w:r>
      <w:proofErr w:type="spellEnd"/>
      <w:r w:rsidRPr="00C4110F">
        <w:rPr>
          <w:sz w:val="20"/>
          <w:szCs w:val="20"/>
        </w:rPr>
        <w:t xml:space="preserve"> </w:t>
      </w:r>
      <w:proofErr w:type="spellStart"/>
      <w:r w:rsidRPr="00C4110F">
        <w:rPr>
          <w:sz w:val="20"/>
          <w:szCs w:val="20"/>
        </w:rPr>
        <w:t>vajadzībām</w:t>
      </w:r>
      <w:proofErr w:type="spellEnd"/>
      <w:r w:rsidRPr="00881F23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”</w:t>
      </w:r>
    </w:p>
    <w:p w14:paraId="18EE35DA" w14:textId="77777777" w:rsidR="00146305" w:rsidRPr="00B56D14" w:rsidRDefault="00146305" w:rsidP="00146305">
      <w:pPr>
        <w:jc w:val="right"/>
        <w:rPr>
          <w:sz w:val="22"/>
          <w:szCs w:val="22"/>
          <w:lang w:val="lv-LV"/>
        </w:rPr>
      </w:pP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(ID 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Nr. </w:t>
      </w:r>
      <w:r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VTEB/2024/9)</w:t>
      </w:r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 xml:space="preserve"> </w:t>
      </w:r>
      <w:proofErr w:type="spellStart"/>
      <w:r w:rsidRPr="005205A7">
        <w:rPr>
          <w:rFonts w:eastAsia="Arial Unicode MS"/>
          <w:color w:val="000000"/>
          <w:sz w:val="20"/>
          <w:szCs w:val="20"/>
          <w:u w:color="000000"/>
          <w:bdr w:val="nil"/>
          <w:lang w:eastAsia="lv-LV"/>
        </w:rPr>
        <w:t>nolikumam</w:t>
      </w:r>
      <w:proofErr w:type="spellEnd"/>
    </w:p>
    <w:p w14:paraId="711DDD86" w14:textId="77777777" w:rsidR="00AB707A" w:rsidRDefault="00AB707A" w:rsidP="539BF4AE">
      <w:pPr>
        <w:jc w:val="center"/>
        <w:rPr>
          <w:b/>
          <w:bCs/>
          <w:sz w:val="28"/>
          <w:szCs w:val="28"/>
          <w:lang w:val="lv-LV"/>
        </w:rPr>
      </w:pPr>
    </w:p>
    <w:p w14:paraId="6B252B73" w14:textId="18E700FE" w:rsidR="00195C6C" w:rsidRDefault="00195C6C" w:rsidP="539BF4AE">
      <w:pPr>
        <w:jc w:val="center"/>
        <w:rPr>
          <w:b/>
          <w:bCs/>
          <w:sz w:val="28"/>
          <w:szCs w:val="28"/>
          <w:lang w:val="lv-LV"/>
        </w:rPr>
      </w:pPr>
      <w:r>
        <w:rPr>
          <w:b/>
          <w:bCs/>
          <w:sz w:val="28"/>
          <w:szCs w:val="28"/>
          <w:lang w:val="lv-LV"/>
        </w:rPr>
        <w:t>TEHNISKAIS PIEDĀVĀJUMS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F125B8">
        <w:rPr>
          <w:b/>
          <w:bCs/>
          <w:sz w:val="28"/>
          <w:szCs w:val="28"/>
          <w:lang w:val="lv-LV"/>
        </w:rPr>
        <w:t>2</w:t>
      </w:r>
      <w:r w:rsidR="00CD088F">
        <w:rPr>
          <w:b/>
          <w:bCs/>
          <w:sz w:val="28"/>
          <w:szCs w:val="28"/>
          <w:lang w:val="lv-LV"/>
        </w:rPr>
        <w:t>.</w:t>
      </w:r>
      <w:r w:rsidR="007C45B6">
        <w:rPr>
          <w:b/>
          <w:bCs/>
          <w:sz w:val="28"/>
          <w:szCs w:val="28"/>
          <w:lang w:val="lv-LV"/>
        </w:rPr>
        <w:t xml:space="preserve"> </w:t>
      </w:r>
      <w:r w:rsidR="00CD088F">
        <w:rPr>
          <w:b/>
          <w:bCs/>
          <w:sz w:val="28"/>
          <w:szCs w:val="28"/>
          <w:lang w:val="lv-LV"/>
        </w:rPr>
        <w:t xml:space="preserve">daļai </w:t>
      </w:r>
      <w:r w:rsidR="00EE7D0D">
        <w:rPr>
          <w:b/>
          <w:bCs/>
          <w:sz w:val="28"/>
          <w:szCs w:val="28"/>
          <w:lang w:val="lv-LV"/>
        </w:rPr>
        <w:t>–</w:t>
      </w:r>
      <w:r w:rsidR="00CD088F">
        <w:rPr>
          <w:b/>
          <w:bCs/>
          <w:sz w:val="28"/>
          <w:szCs w:val="28"/>
          <w:lang w:val="lv-LV"/>
        </w:rPr>
        <w:t xml:space="preserve"> </w:t>
      </w:r>
      <w:r w:rsidR="00F125B8">
        <w:rPr>
          <w:b/>
          <w:bCs/>
          <w:sz w:val="28"/>
          <w:szCs w:val="28"/>
          <w:lang w:val="lv-LV"/>
        </w:rPr>
        <w:t>Laboratorijas materiāli un piederumi</w:t>
      </w:r>
    </w:p>
    <w:p w14:paraId="47903890" w14:textId="76552C7F" w:rsidR="00195C6C" w:rsidRDefault="00195C6C" w:rsidP="000F4AFE">
      <w:pPr>
        <w:pStyle w:val="Pamatteksts"/>
        <w:jc w:val="both"/>
        <w:rPr>
          <w:sz w:val="24"/>
          <w:szCs w:val="24"/>
          <w:lang w:val="lv-LV"/>
        </w:rPr>
      </w:pPr>
      <w:bookmarkStart w:id="0" w:name="_Hlk167285009"/>
    </w:p>
    <w:bookmarkEnd w:id="0"/>
    <w:p w14:paraId="1C276D0A" w14:textId="5827CB61" w:rsidR="009E23D3" w:rsidRPr="007C45B6" w:rsidRDefault="000F4AFE" w:rsidP="000F4AFE">
      <w:pPr>
        <w:pStyle w:val="Pamatteksts"/>
        <w:jc w:val="both"/>
        <w:rPr>
          <w:sz w:val="24"/>
          <w:szCs w:val="24"/>
          <w:lang w:val="lv-LV"/>
        </w:rPr>
      </w:pPr>
      <w:r w:rsidRPr="007C45B6">
        <w:rPr>
          <w:sz w:val="24"/>
          <w:szCs w:val="24"/>
          <w:lang w:val="lv-LV"/>
        </w:rPr>
        <w:t xml:space="preserve">Definētais mērķis: </w:t>
      </w:r>
      <w:r w:rsidR="006716A5">
        <w:rPr>
          <w:sz w:val="24"/>
          <w:szCs w:val="24"/>
          <w:lang w:val="lv-LV"/>
        </w:rPr>
        <w:t>Dažādi materiāli un piederumi ikdienas darbam molekulārās bioloģijas un ķīmijas laboratorijā</w:t>
      </w:r>
      <w:r w:rsidR="004E26E3" w:rsidRPr="007C45B6">
        <w:rPr>
          <w:sz w:val="24"/>
          <w:szCs w:val="24"/>
          <w:lang w:val="lv-LV"/>
        </w:rPr>
        <w:t>.</w:t>
      </w:r>
    </w:p>
    <w:p w14:paraId="141C6124" w14:textId="77777777" w:rsidR="000F4AFE" w:rsidRPr="007C45B6" w:rsidRDefault="000F4AFE" w:rsidP="000F4AFE">
      <w:pPr>
        <w:pStyle w:val="Pamatteksts"/>
        <w:jc w:val="both"/>
        <w:rPr>
          <w:sz w:val="22"/>
          <w:szCs w:val="22"/>
          <w:lang w:val="lv-LV"/>
        </w:rPr>
      </w:pPr>
    </w:p>
    <w:tbl>
      <w:tblPr>
        <w:tblW w:w="13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268"/>
        <w:gridCol w:w="1701"/>
        <w:gridCol w:w="5527"/>
        <w:gridCol w:w="3402"/>
      </w:tblGrid>
      <w:tr w:rsidR="00EF12D1" w:rsidRPr="00D5477A" w14:paraId="6258356F" w14:textId="77777777" w:rsidTr="00CC16DF">
        <w:tc>
          <w:tcPr>
            <w:tcW w:w="562" w:type="dxa"/>
            <w:shd w:val="clear" w:color="auto" w:fill="auto"/>
          </w:tcPr>
          <w:p w14:paraId="1FC757F4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Nr.</w:t>
            </w:r>
          </w:p>
        </w:tc>
        <w:tc>
          <w:tcPr>
            <w:tcW w:w="2268" w:type="dxa"/>
            <w:shd w:val="clear" w:color="auto" w:fill="auto"/>
          </w:tcPr>
          <w:p w14:paraId="3D85F61F" w14:textId="660D821F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Nosaukums</w:t>
            </w:r>
          </w:p>
        </w:tc>
        <w:tc>
          <w:tcPr>
            <w:tcW w:w="1701" w:type="dxa"/>
          </w:tcPr>
          <w:p w14:paraId="1200B0D0" w14:textId="7C460772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Daudzums (komplektu skaits)</w:t>
            </w:r>
          </w:p>
        </w:tc>
        <w:tc>
          <w:tcPr>
            <w:tcW w:w="5527" w:type="dxa"/>
            <w:shd w:val="clear" w:color="auto" w:fill="auto"/>
          </w:tcPr>
          <w:p w14:paraId="363A90A7" w14:textId="77777777" w:rsidR="00EF12D1" w:rsidRPr="00D5477A" w:rsidRDefault="00EF12D1" w:rsidP="00C00864">
            <w:pPr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Izvirzītās prasības</w:t>
            </w:r>
          </w:p>
          <w:p w14:paraId="573FCBDE" w14:textId="4E26F290" w:rsidR="0057788A" w:rsidRPr="00D5477A" w:rsidRDefault="0057788A" w:rsidP="00C00864">
            <w:pPr>
              <w:jc w:val="center"/>
              <w:rPr>
                <w:b/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457CDDDD" w14:textId="77777777" w:rsidR="00EF12D1" w:rsidRPr="00D5477A" w:rsidRDefault="00EF12D1" w:rsidP="00C00864">
            <w:pPr>
              <w:tabs>
                <w:tab w:val="left" w:pos="1692"/>
                <w:tab w:val="left" w:pos="2052"/>
              </w:tabs>
              <w:jc w:val="center"/>
              <w:rPr>
                <w:b/>
                <w:lang w:val="lv-LV"/>
              </w:rPr>
            </w:pPr>
            <w:r w:rsidRPr="00D5477A">
              <w:rPr>
                <w:b/>
                <w:lang w:val="lv-LV"/>
              </w:rPr>
              <w:t>Pretendenta tehniskais piedāvājums</w:t>
            </w:r>
            <w:r w:rsidRPr="00D5477A">
              <w:rPr>
                <w:lang w:val="lv-LV"/>
              </w:rPr>
              <w:t>*</w:t>
            </w:r>
          </w:p>
        </w:tc>
      </w:tr>
      <w:tr w:rsidR="00CC16DF" w:rsidRPr="00CC16DF" w14:paraId="1B4403A5" w14:textId="77777777" w:rsidTr="00CC16DF">
        <w:tc>
          <w:tcPr>
            <w:tcW w:w="562" w:type="dxa"/>
            <w:shd w:val="clear" w:color="auto" w:fill="auto"/>
          </w:tcPr>
          <w:p w14:paraId="6FA1993E" w14:textId="6265CF3E" w:rsidR="00CC16DF" w:rsidRPr="00D5477A" w:rsidRDefault="00CC16DF" w:rsidP="00CC16DF">
            <w:pPr>
              <w:ind w:left="-1" w:right="-393" w:firstLine="54"/>
              <w:jc w:val="both"/>
              <w:rPr>
                <w:lang w:val="lv-LV"/>
              </w:rPr>
            </w:pPr>
            <w:r>
              <w:rPr>
                <w:lang w:val="lv-LV"/>
              </w:rPr>
              <w:t>1.</w:t>
            </w:r>
          </w:p>
        </w:tc>
        <w:tc>
          <w:tcPr>
            <w:tcW w:w="2268" w:type="dxa"/>
            <w:shd w:val="clear" w:color="auto" w:fill="auto"/>
          </w:tcPr>
          <w:p w14:paraId="2580D084" w14:textId="7C104099" w:rsidR="00CC16DF" w:rsidRPr="00D5477A" w:rsidRDefault="00CC16DF" w:rsidP="00CC16DF">
            <w:pPr>
              <w:pStyle w:val="Pamatteksts"/>
              <w:jc w:val="left"/>
              <w:rPr>
                <w:sz w:val="24"/>
                <w:szCs w:val="24"/>
                <w:lang w:val="de-DE"/>
              </w:rPr>
            </w:pPr>
            <w:proofErr w:type="spellStart"/>
            <w:r w:rsidRPr="00D5477A">
              <w:rPr>
                <w:sz w:val="24"/>
                <w:szCs w:val="24"/>
                <w:lang w:val="de-DE"/>
              </w:rPr>
              <w:t>Permanentie</w:t>
            </w:r>
            <w:proofErr w:type="spellEnd"/>
            <w:r w:rsidRPr="00D5477A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D5477A">
              <w:rPr>
                <w:sz w:val="24"/>
                <w:szCs w:val="24"/>
                <w:lang w:val="de-DE"/>
              </w:rPr>
              <w:t>marķieri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59CC2E7E" w14:textId="168B1C7B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</w:tcPr>
          <w:p w14:paraId="0920901D" w14:textId="71D04790" w:rsidR="00CC16DF" w:rsidRPr="00D5477A" w:rsidRDefault="00CC16DF" w:rsidP="00CC16DF">
            <w:pPr>
              <w:spacing w:after="160" w:line="259" w:lineRule="auto"/>
              <w:rPr>
                <w:color w:val="000000"/>
                <w:kern w:val="2"/>
                <w:lang w:val="lv-LV"/>
                <w14:ligatures w14:val="standardContextual"/>
              </w:rPr>
            </w:pPr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Piemēroti smalku uzrakstu izdarīšanai (ne biezāks par 0,8 mm) uz metāla, plastmasas, stikla virsmām, ātri žūstoši, ūdens izturīgi, bez aromāta, krāsa izturīga pret berzi un gaismu. Iesaiņojumā 10 marķieri.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 HPH7.1 vai ekvivalenti marķieri.</w:t>
            </w:r>
          </w:p>
        </w:tc>
        <w:tc>
          <w:tcPr>
            <w:tcW w:w="3402" w:type="dxa"/>
            <w:shd w:val="clear" w:color="auto" w:fill="auto"/>
          </w:tcPr>
          <w:p w14:paraId="41455112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D5477A" w14:paraId="4FF7B115" w14:textId="77777777" w:rsidTr="00CC16DF">
        <w:tc>
          <w:tcPr>
            <w:tcW w:w="562" w:type="dxa"/>
            <w:shd w:val="clear" w:color="auto" w:fill="auto"/>
          </w:tcPr>
          <w:p w14:paraId="67FA2E1A" w14:textId="552ADC0C" w:rsidR="00CC16DF" w:rsidRPr="00D5477A" w:rsidRDefault="00CC16DF" w:rsidP="00CC16DF">
            <w:pPr>
              <w:jc w:val="center"/>
              <w:rPr>
                <w:lang w:val="lv-LV"/>
              </w:rPr>
            </w:pPr>
            <w:r w:rsidRPr="00D5477A">
              <w:rPr>
                <w:lang w:val="lv-LV"/>
              </w:rPr>
              <w:t>2.</w:t>
            </w:r>
          </w:p>
        </w:tc>
        <w:tc>
          <w:tcPr>
            <w:tcW w:w="2268" w:type="dxa"/>
            <w:shd w:val="clear" w:color="auto" w:fill="auto"/>
          </w:tcPr>
          <w:p w14:paraId="03C79728" w14:textId="381BA1EE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>S izmēra cimdi ar pagarinātu stulmu</w:t>
            </w:r>
          </w:p>
        </w:tc>
        <w:tc>
          <w:tcPr>
            <w:tcW w:w="1701" w:type="dxa"/>
            <w:shd w:val="clear" w:color="auto" w:fill="auto"/>
          </w:tcPr>
          <w:p w14:paraId="1AFE88BD" w14:textId="49A606F4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10</w:t>
            </w:r>
          </w:p>
        </w:tc>
        <w:tc>
          <w:tcPr>
            <w:tcW w:w="5527" w:type="dxa"/>
            <w:shd w:val="clear" w:color="auto" w:fill="auto"/>
          </w:tcPr>
          <w:p w14:paraId="31D07EC5" w14:textId="31DFBB29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Nesterili, </w:t>
            </w:r>
            <w:proofErr w:type="spellStart"/>
            <w:r>
              <w:rPr>
                <w:lang w:val="lv-LV"/>
              </w:rPr>
              <w:t>bezpūdera</w:t>
            </w:r>
            <w:proofErr w:type="spellEnd"/>
            <w:r>
              <w:rPr>
                <w:lang w:val="lv-LV"/>
              </w:rPr>
              <w:t xml:space="preserve">, ķīmiski izturīgi </w:t>
            </w:r>
            <w:proofErr w:type="spellStart"/>
            <w:r>
              <w:rPr>
                <w:lang w:val="lv-LV"/>
              </w:rPr>
              <w:t>nitrila</w:t>
            </w:r>
            <w:proofErr w:type="spellEnd"/>
            <w:r>
              <w:rPr>
                <w:lang w:val="lv-LV"/>
              </w:rPr>
              <w:t xml:space="preserve"> cimdi ar pagarinātu (300 mm) stulmu un </w:t>
            </w:r>
            <w:proofErr w:type="spellStart"/>
            <w:r>
              <w:rPr>
                <w:lang w:val="lv-LV"/>
              </w:rPr>
              <w:t>teksturētiem</w:t>
            </w:r>
            <w:proofErr w:type="spellEnd"/>
            <w:r>
              <w:rPr>
                <w:lang w:val="lv-LV"/>
              </w:rPr>
              <w:t xml:space="preserve"> pirkstu galiem.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>
              <w:rPr>
                <w:lang w:val="lv-LV"/>
              </w:rPr>
              <w:t xml:space="preserve"> </w:t>
            </w:r>
            <w:r w:rsidRPr="00D5477A">
              <w:rPr>
                <w:lang w:val="lv-LV"/>
              </w:rPr>
              <w:t>HLH8.1</w:t>
            </w:r>
            <w:r>
              <w:rPr>
                <w:lang w:val="lv-LV"/>
              </w:rPr>
              <w:t xml:space="preserve"> vai ekvivalenti cimdi.</w:t>
            </w:r>
          </w:p>
        </w:tc>
        <w:tc>
          <w:tcPr>
            <w:tcW w:w="3402" w:type="dxa"/>
            <w:shd w:val="clear" w:color="auto" w:fill="auto"/>
          </w:tcPr>
          <w:p w14:paraId="269C29AE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D5477A" w14:paraId="4A1427C2" w14:textId="77777777" w:rsidTr="00CC16DF">
        <w:tc>
          <w:tcPr>
            <w:tcW w:w="562" w:type="dxa"/>
            <w:shd w:val="clear" w:color="auto" w:fill="auto"/>
          </w:tcPr>
          <w:p w14:paraId="6C51474C" w14:textId="1511CD5F" w:rsidR="00CC16DF" w:rsidRPr="00D5477A" w:rsidRDefault="00CC16DF" w:rsidP="00CC16DF">
            <w:pPr>
              <w:jc w:val="center"/>
              <w:rPr>
                <w:lang w:val="lv-LV"/>
              </w:rPr>
            </w:pPr>
            <w:r w:rsidRPr="00D5477A">
              <w:rPr>
                <w:lang w:val="lv-LV"/>
              </w:rPr>
              <w:t>3.</w:t>
            </w:r>
          </w:p>
        </w:tc>
        <w:tc>
          <w:tcPr>
            <w:tcW w:w="2268" w:type="dxa"/>
            <w:shd w:val="clear" w:color="auto" w:fill="auto"/>
          </w:tcPr>
          <w:p w14:paraId="05291231" w14:textId="7CC14CBB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X</w:t>
            </w:r>
            <w:r w:rsidRPr="00D5477A">
              <w:rPr>
                <w:sz w:val="24"/>
                <w:szCs w:val="24"/>
                <w:lang w:val="lv-LV"/>
              </w:rPr>
              <w:t>L izmēra cimdi ar pagarinātu stulmu</w:t>
            </w:r>
          </w:p>
        </w:tc>
        <w:tc>
          <w:tcPr>
            <w:tcW w:w="1701" w:type="dxa"/>
            <w:shd w:val="clear" w:color="auto" w:fill="auto"/>
          </w:tcPr>
          <w:p w14:paraId="13ABA4B7" w14:textId="21870FD3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10</w:t>
            </w:r>
          </w:p>
        </w:tc>
        <w:tc>
          <w:tcPr>
            <w:tcW w:w="5527" w:type="dxa"/>
            <w:shd w:val="clear" w:color="auto" w:fill="auto"/>
          </w:tcPr>
          <w:p w14:paraId="3ADABBD3" w14:textId="6F1BD65A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Nesterili, </w:t>
            </w:r>
            <w:proofErr w:type="spellStart"/>
            <w:r>
              <w:rPr>
                <w:lang w:val="lv-LV"/>
              </w:rPr>
              <w:t>bezpūdera</w:t>
            </w:r>
            <w:proofErr w:type="spellEnd"/>
            <w:r>
              <w:rPr>
                <w:lang w:val="lv-LV"/>
              </w:rPr>
              <w:t xml:space="preserve">, ķīmiski izturīgi </w:t>
            </w:r>
            <w:proofErr w:type="spellStart"/>
            <w:r>
              <w:rPr>
                <w:lang w:val="lv-LV"/>
              </w:rPr>
              <w:t>nitrila</w:t>
            </w:r>
            <w:proofErr w:type="spellEnd"/>
            <w:r>
              <w:rPr>
                <w:lang w:val="lv-LV"/>
              </w:rPr>
              <w:t xml:space="preserve"> cimdi ar pagarinātu (300 mm) stulmu un </w:t>
            </w:r>
            <w:proofErr w:type="spellStart"/>
            <w:r>
              <w:rPr>
                <w:lang w:val="lv-LV"/>
              </w:rPr>
              <w:t>teksturētiem</w:t>
            </w:r>
            <w:proofErr w:type="spellEnd"/>
            <w:r>
              <w:rPr>
                <w:lang w:val="lv-LV"/>
              </w:rPr>
              <w:t xml:space="preserve"> pirkstu galiem.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 w:rsidRPr="00D5477A">
              <w:rPr>
                <w:lang w:val="lv-LV"/>
              </w:rPr>
              <w:t xml:space="preserve"> HLK</w:t>
            </w:r>
            <w:r>
              <w:rPr>
                <w:lang w:val="lv-LV"/>
              </w:rPr>
              <w:t>1</w:t>
            </w:r>
            <w:r w:rsidRPr="00D5477A">
              <w:rPr>
                <w:lang w:val="lv-LV"/>
              </w:rPr>
              <w:t>.1</w:t>
            </w:r>
            <w:r>
              <w:rPr>
                <w:lang w:val="lv-LV"/>
              </w:rPr>
              <w:t xml:space="preserve"> vai ekvivalenti cimdi.</w:t>
            </w:r>
          </w:p>
        </w:tc>
        <w:tc>
          <w:tcPr>
            <w:tcW w:w="3402" w:type="dxa"/>
            <w:shd w:val="clear" w:color="auto" w:fill="auto"/>
          </w:tcPr>
          <w:p w14:paraId="74646218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C16DF" w14:paraId="3530A2C5" w14:textId="77777777" w:rsidTr="00CC16DF">
        <w:tc>
          <w:tcPr>
            <w:tcW w:w="562" w:type="dxa"/>
            <w:shd w:val="clear" w:color="auto" w:fill="auto"/>
          </w:tcPr>
          <w:p w14:paraId="72F6D036" w14:textId="4BAF815F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4.</w:t>
            </w:r>
          </w:p>
        </w:tc>
        <w:tc>
          <w:tcPr>
            <w:tcW w:w="2268" w:type="dxa"/>
            <w:shd w:val="clear" w:color="auto" w:fill="auto"/>
          </w:tcPr>
          <w:p w14:paraId="019EAE91" w14:textId="780BB855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proofErr w:type="spellStart"/>
            <w:r>
              <w:rPr>
                <w:sz w:val="24"/>
                <w:szCs w:val="24"/>
                <w:lang w:val="lv-LV"/>
              </w:rPr>
              <w:t>Kriouzlīmes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3F9BA966" w14:textId="202A35EE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4</w:t>
            </w:r>
          </w:p>
        </w:tc>
        <w:tc>
          <w:tcPr>
            <w:tcW w:w="5527" w:type="dxa"/>
            <w:shd w:val="clear" w:color="auto" w:fill="auto"/>
          </w:tcPr>
          <w:p w14:paraId="51BE74CA" w14:textId="0F8664EF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Uzlīmes 1,5–2 ml stobriņu marķēšanai, piemērotas plastmasas, stikla un metāla virsmām, stabilas </w:t>
            </w:r>
            <w:proofErr w:type="spellStart"/>
            <w:r>
              <w:rPr>
                <w:lang w:val="lv-LV"/>
              </w:rPr>
              <w:t>ultrazemas</w:t>
            </w:r>
            <w:proofErr w:type="spellEnd"/>
            <w:r>
              <w:rPr>
                <w:lang w:val="lv-LV"/>
              </w:rPr>
              <w:t xml:space="preserve"> temperatūras apstākļos. Uzlīmes </w:t>
            </w:r>
            <w:proofErr w:type="spellStart"/>
            <w:r>
              <w:rPr>
                <w:lang w:val="lv-LV"/>
              </w:rPr>
              <w:t>sakārtoas</w:t>
            </w:r>
            <w:proofErr w:type="spellEnd"/>
            <w:r>
              <w:rPr>
                <w:lang w:val="lv-LV"/>
              </w:rPr>
              <w:t xml:space="preserve"> rullī.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 w:rsidRPr="00D5477A">
              <w:rPr>
                <w:lang w:val="lv-LV"/>
              </w:rPr>
              <w:t xml:space="preserve"> L672.1</w:t>
            </w:r>
            <w:r>
              <w:rPr>
                <w:lang w:val="lv-LV"/>
              </w:rPr>
              <w:t xml:space="preserve"> vai ekvivalentas uzlīmes.</w:t>
            </w:r>
          </w:p>
        </w:tc>
        <w:tc>
          <w:tcPr>
            <w:tcW w:w="3402" w:type="dxa"/>
            <w:shd w:val="clear" w:color="auto" w:fill="auto"/>
          </w:tcPr>
          <w:p w14:paraId="12933A4F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C16DF" w14:paraId="5E1ED9AD" w14:textId="77777777" w:rsidTr="00CC16DF">
        <w:tc>
          <w:tcPr>
            <w:tcW w:w="562" w:type="dxa"/>
            <w:shd w:val="clear" w:color="auto" w:fill="auto"/>
          </w:tcPr>
          <w:p w14:paraId="4F6E3B7F" w14:textId="3B28C0D7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5.</w:t>
            </w:r>
          </w:p>
        </w:tc>
        <w:tc>
          <w:tcPr>
            <w:tcW w:w="2268" w:type="dxa"/>
            <w:shd w:val="clear" w:color="auto" w:fill="auto"/>
          </w:tcPr>
          <w:p w14:paraId="52ED66B4" w14:textId="26E3285B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proofErr w:type="spellStart"/>
            <w:r w:rsidRPr="00D5477A">
              <w:rPr>
                <w:sz w:val="24"/>
                <w:szCs w:val="24"/>
                <w:lang w:val="lv-LV"/>
              </w:rPr>
              <w:t>Kriouzglabāšanas</w:t>
            </w:r>
            <w:proofErr w:type="spellEnd"/>
            <w:r w:rsidRPr="00D5477A">
              <w:rPr>
                <w:sz w:val="24"/>
                <w:szCs w:val="24"/>
                <w:lang w:val="lv-LV"/>
              </w:rPr>
              <w:t xml:space="preserve"> kastes</w:t>
            </w:r>
          </w:p>
        </w:tc>
        <w:tc>
          <w:tcPr>
            <w:tcW w:w="1701" w:type="dxa"/>
            <w:shd w:val="clear" w:color="auto" w:fill="auto"/>
          </w:tcPr>
          <w:p w14:paraId="7889F2FC" w14:textId="78C7B2FB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3</w:t>
            </w:r>
          </w:p>
        </w:tc>
        <w:tc>
          <w:tcPr>
            <w:tcW w:w="5527" w:type="dxa"/>
            <w:shd w:val="clear" w:color="auto" w:fill="auto"/>
          </w:tcPr>
          <w:p w14:paraId="5F3BA774" w14:textId="0F45AC43" w:rsidR="00CC16DF" w:rsidRPr="008B7376" w:rsidRDefault="00CC16DF" w:rsidP="00CC16DF">
            <w:pPr>
              <w:tabs>
                <w:tab w:val="left" w:pos="346"/>
              </w:tabs>
              <w:rPr>
                <w:lang w:val="lv-LV"/>
              </w:rPr>
            </w:pPr>
            <w:proofErr w:type="spellStart"/>
            <w:r>
              <w:rPr>
                <w:lang w:val="lv-LV"/>
              </w:rPr>
              <w:t>Autoklavējamas</w:t>
            </w:r>
            <w:proofErr w:type="spellEnd"/>
            <w:r>
              <w:rPr>
                <w:lang w:val="lv-LV"/>
              </w:rPr>
              <w:t xml:space="preserve"> polimērmateriāla kastes, paredzētas 81 1,5–2 ml stobriņu ilgtermiņa uzglabāšanai –80 </w:t>
            </w:r>
            <w:r>
              <w:rPr>
                <w:rFonts w:ascii="Calibri" w:hAnsi="Calibri" w:cs="Calibri"/>
                <w:lang w:val="lv-LV"/>
              </w:rPr>
              <w:t>ᵒ</w:t>
            </w:r>
            <w:r>
              <w:rPr>
                <w:lang w:val="lv-LV"/>
              </w:rPr>
              <w:t xml:space="preserve">C temperatūrā. Komplektā piecas kastes. Nepieciešams viens bezkrāsains komplekts, viens zaļš un viens zils </w:t>
            </w:r>
            <w:r>
              <w:rPr>
                <w:lang w:val="lv-LV"/>
              </w:rPr>
              <w:lastRenderedPageBreak/>
              <w:t xml:space="preserve">komplekts.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</w:t>
            </w:r>
            <w:r>
              <w:rPr>
                <w:color w:val="000000"/>
                <w:kern w:val="2"/>
                <w:lang w:val="lv-LV"/>
                <w14:ligatures w14:val="standardContextual"/>
              </w:rPr>
              <w:t>i</w:t>
            </w:r>
            <w:r w:rsidRPr="008B7376">
              <w:rPr>
                <w:lang w:val="lv-LV"/>
              </w:rPr>
              <w:t xml:space="preserve"> NL82.1</w:t>
            </w:r>
            <w:r>
              <w:rPr>
                <w:lang w:val="lv-LV"/>
              </w:rPr>
              <w:t xml:space="preserve">, NL81.1, NL80.1 vai ekvivalentas </w:t>
            </w:r>
            <w:proofErr w:type="spellStart"/>
            <w:r>
              <w:rPr>
                <w:lang w:val="lv-LV"/>
              </w:rPr>
              <w:t>kriouzglabāšanas</w:t>
            </w:r>
            <w:proofErr w:type="spellEnd"/>
            <w:r>
              <w:rPr>
                <w:lang w:val="lv-LV"/>
              </w:rPr>
              <w:t xml:space="preserve"> kastes.</w:t>
            </w:r>
          </w:p>
        </w:tc>
        <w:tc>
          <w:tcPr>
            <w:tcW w:w="3402" w:type="dxa"/>
            <w:shd w:val="clear" w:color="auto" w:fill="auto"/>
          </w:tcPr>
          <w:p w14:paraId="0E93FB5D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C16DF" w14:paraId="50C61284" w14:textId="77777777" w:rsidTr="00CC16DF">
        <w:tc>
          <w:tcPr>
            <w:tcW w:w="562" w:type="dxa"/>
            <w:shd w:val="clear" w:color="auto" w:fill="auto"/>
          </w:tcPr>
          <w:p w14:paraId="3160C30E" w14:textId="732E4A16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6.</w:t>
            </w:r>
          </w:p>
        </w:tc>
        <w:tc>
          <w:tcPr>
            <w:tcW w:w="2268" w:type="dxa"/>
            <w:shd w:val="clear" w:color="auto" w:fill="auto"/>
          </w:tcPr>
          <w:p w14:paraId="6827CC05" w14:textId="3E3B1B4D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>Uzglabāšanas kaste</w:t>
            </w:r>
            <w:r>
              <w:rPr>
                <w:sz w:val="24"/>
                <w:szCs w:val="24"/>
                <w:lang w:val="lv-LV"/>
              </w:rPr>
              <w:t>s</w:t>
            </w:r>
            <w:r w:rsidRPr="00D5477A">
              <w:rPr>
                <w:sz w:val="24"/>
                <w:szCs w:val="24"/>
                <w:lang w:val="lv-LV"/>
              </w:rPr>
              <w:t xml:space="preserve"> ar vāk</w:t>
            </w:r>
            <w:r>
              <w:rPr>
                <w:sz w:val="24"/>
                <w:szCs w:val="24"/>
                <w:lang w:val="lv-LV"/>
              </w:rPr>
              <w:t>iem</w:t>
            </w:r>
          </w:p>
        </w:tc>
        <w:tc>
          <w:tcPr>
            <w:tcW w:w="1701" w:type="dxa"/>
            <w:shd w:val="clear" w:color="auto" w:fill="auto"/>
          </w:tcPr>
          <w:p w14:paraId="59CAD726" w14:textId="0B810C9D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2</w:t>
            </w:r>
          </w:p>
        </w:tc>
        <w:tc>
          <w:tcPr>
            <w:tcW w:w="5527" w:type="dxa"/>
            <w:shd w:val="clear" w:color="auto" w:fill="auto"/>
          </w:tcPr>
          <w:p w14:paraId="55ACA5E5" w14:textId="00212B0F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>3200 ml ietilpības kaste, izgatavota no polimērmateriāla, piemērota izmantošanai –20 līdz 70 </w:t>
            </w:r>
            <w:r>
              <w:rPr>
                <w:rFonts w:ascii="Calibri" w:hAnsi="Calibri" w:cs="Calibri"/>
                <w:lang w:val="lv-LV"/>
              </w:rPr>
              <w:t>ᵒ</w:t>
            </w:r>
            <w:r>
              <w:rPr>
                <w:lang w:val="lv-LV"/>
              </w:rPr>
              <w:t xml:space="preserve">C temperatūrā. Komplektā 5 kastes.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 w:rsidRPr="00D5477A">
              <w:rPr>
                <w:lang w:val="lv-LV"/>
              </w:rPr>
              <w:t xml:space="preserve"> </w:t>
            </w:r>
            <w:r w:rsidRPr="000158AD">
              <w:rPr>
                <w:lang w:val="lv-LV"/>
              </w:rPr>
              <w:t>A275.</w:t>
            </w:r>
            <w:r>
              <w:rPr>
                <w:lang w:val="lv-LV"/>
              </w:rPr>
              <w:t>1 vai ekvivalentas kastes.</w:t>
            </w:r>
          </w:p>
        </w:tc>
        <w:tc>
          <w:tcPr>
            <w:tcW w:w="3402" w:type="dxa"/>
            <w:shd w:val="clear" w:color="auto" w:fill="auto"/>
          </w:tcPr>
          <w:p w14:paraId="5B651AE8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0158AD" w14:paraId="1F6A1041" w14:textId="77777777" w:rsidTr="00CC16DF">
        <w:tc>
          <w:tcPr>
            <w:tcW w:w="562" w:type="dxa"/>
            <w:shd w:val="clear" w:color="auto" w:fill="auto"/>
          </w:tcPr>
          <w:p w14:paraId="7E2C96E5" w14:textId="28C439A5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7.</w:t>
            </w:r>
          </w:p>
        </w:tc>
        <w:tc>
          <w:tcPr>
            <w:tcW w:w="2268" w:type="dxa"/>
            <w:shd w:val="clear" w:color="auto" w:fill="auto"/>
          </w:tcPr>
          <w:p w14:paraId="0FA5BADE" w14:textId="586A3D52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>Korķa paliktņu komplekts</w:t>
            </w:r>
          </w:p>
        </w:tc>
        <w:tc>
          <w:tcPr>
            <w:tcW w:w="1701" w:type="dxa"/>
            <w:shd w:val="clear" w:color="auto" w:fill="auto"/>
          </w:tcPr>
          <w:p w14:paraId="63FE8ADF" w14:textId="2D8968AA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2</w:t>
            </w:r>
          </w:p>
        </w:tc>
        <w:tc>
          <w:tcPr>
            <w:tcW w:w="5527" w:type="dxa"/>
            <w:shd w:val="clear" w:color="auto" w:fill="auto"/>
          </w:tcPr>
          <w:p w14:paraId="37227E01" w14:textId="0321AF56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Dažāda izmēra korķa paliktņu komplekts, piemērots karstu laboratorijas trauku novietošanai.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 w:rsidRPr="00D5477A">
              <w:rPr>
                <w:lang w:val="lv-LV"/>
              </w:rPr>
              <w:t xml:space="preserve"> 1391.1</w:t>
            </w:r>
            <w:r>
              <w:rPr>
                <w:lang w:val="lv-LV"/>
              </w:rPr>
              <w:t xml:space="preserve"> vai ekvivalenti korķa paliktņi.</w:t>
            </w:r>
          </w:p>
        </w:tc>
        <w:tc>
          <w:tcPr>
            <w:tcW w:w="3402" w:type="dxa"/>
            <w:shd w:val="clear" w:color="auto" w:fill="auto"/>
          </w:tcPr>
          <w:p w14:paraId="4148C2E8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90BBC" w14:paraId="2384CF2D" w14:textId="77777777" w:rsidTr="00CC16DF">
        <w:tc>
          <w:tcPr>
            <w:tcW w:w="562" w:type="dxa"/>
            <w:shd w:val="clear" w:color="auto" w:fill="auto"/>
          </w:tcPr>
          <w:p w14:paraId="7BB9C4D7" w14:textId="6DD54B5C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8.</w:t>
            </w:r>
          </w:p>
        </w:tc>
        <w:tc>
          <w:tcPr>
            <w:tcW w:w="2268" w:type="dxa"/>
            <w:shd w:val="clear" w:color="auto" w:fill="auto"/>
          </w:tcPr>
          <w:p w14:paraId="20C15622" w14:textId="54C4032E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proofErr w:type="spellStart"/>
            <w:r w:rsidRPr="00D5477A">
              <w:rPr>
                <w:sz w:val="24"/>
                <w:szCs w:val="24"/>
                <w:lang w:val="lv-LV"/>
              </w:rPr>
              <w:t>Spātulas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34120ABA" w14:textId="290B31FC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</w:tcPr>
          <w:p w14:paraId="33325A23" w14:textId="4F6C48BD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Nesterilas, </w:t>
            </w:r>
            <w:proofErr w:type="spellStart"/>
            <w:r>
              <w:rPr>
                <w:lang w:val="lv-LV"/>
              </w:rPr>
              <w:t>autoklavējamas</w:t>
            </w:r>
            <w:proofErr w:type="spellEnd"/>
            <w:r>
              <w:rPr>
                <w:lang w:val="lv-LV"/>
              </w:rPr>
              <w:t xml:space="preserve"> polimērmateriāla </w:t>
            </w:r>
            <w:proofErr w:type="spellStart"/>
            <w:r>
              <w:rPr>
                <w:lang w:val="lv-LV"/>
              </w:rPr>
              <w:t>spātulas</w:t>
            </w:r>
            <w:proofErr w:type="spellEnd"/>
            <w:r w:rsidRPr="00D5477A">
              <w:rPr>
                <w:lang w:val="lv-LV"/>
              </w:rPr>
              <w:t xml:space="preserve"> </w:t>
            </w:r>
            <w:r>
              <w:rPr>
                <w:lang w:val="lv-LV"/>
              </w:rPr>
              <w:t xml:space="preserve">ar karotes platumu ~14 mm.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 w:rsidRPr="00D5477A">
              <w:rPr>
                <w:lang w:val="lv-LV"/>
              </w:rPr>
              <w:t xml:space="preserve"> NL93.1</w:t>
            </w:r>
            <w:r>
              <w:rPr>
                <w:lang w:val="lv-LV"/>
              </w:rPr>
              <w:t xml:space="preserve"> vai ekvivalentas </w:t>
            </w:r>
            <w:proofErr w:type="spellStart"/>
            <w:r>
              <w:rPr>
                <w:lang w:val="lv-LV"/>
              </w:rPr>
              <w:t>spātulas</w:t>
            </w:r>
            <w:proofErr w:type="spellEnd"/>
            <w:r>
              <w:rPr>
                <w:lang w:val="lv-LV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14:paraId="2DB8BF04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90BBC" w14:paraId="6EA2B283" w14:textId="77777777" w:rsidTr="00CC16DF">
        <w:tc>
          <w:tcPr>
            <w:tcW w:w="562" w:type="dxa"/>
            <w:shd w:val="clear" w:color="auto" w:fill="auto"/>
          </w:tcPr>
          <w:p w14:paraId="78A92EC0" w14:textId="13E0BE17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9.</w:t>
            </w:r>
          </w:p>
        </w:tc>
        <w:tc>
          <w:tcPr>
            <w:tcW w:w="2268" w:type="dxa"/>
            <w:shd w:val="clear" w:color="auto" w:fill="auto"/>
          </w:tcPr>
          <w:p w14:paraId="0D7374B0" w14:textId="3807B56C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>
              <w:rPr>
                <w:sz w:val="24"/>
                <w:szCs w:val="24"/>
                <w:lang w:val="lv-LV"/>
              </w:rPr>
              <w:t>Statīvi 15 un 50 ml centrifūgas stobriņiem</w:t>
            </w:r>
          </w:p>
        </w:tc>
        <w:tc>
          <w:tcPr>
            <w:tcW w:w="1701" w:type="dxa"/>
            <w:shd w:val="clear" w:color="auto" w:fill="auto"/>
          </w:tcPr>
          <w:p w14:paraId="21503E02" w14:textId="3E1E3CB1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2</w:t>
            </w:r>
          </w:p>
        </w:tc>
        <w:tc>
          <w:tcPr>
            <w:tcW w:w="5527" w:type="dxa"/>
            <w:shd w:val="clear" w:color="auto" w:fill="auto"/>
          </w:tcPr>
          <w:p w14:paraId="1E67A3CD" w14:textId="62D08CFF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 xml:space="preserve">Statīvā paredzētas vietas 15 un 50 ml centrifūgas stobriņiem, kopējais vietu skaits ne mazāks par 50.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 w:rsidRPr="00D5477A">
              <w:rPr>
                <w:lang w:val="lv-LV"/>
              </w:rPr>
              <w:t xml:space="preserve"> 1LKP.1</w:t>
            </w:r>
            <w:r>
              <w:rPr>
                <w:lang w:val="lv-LV"/>
              </w:rPr>
              <w:t xml:space="preserve"> vai ekvivalenti statīvi.</w:t>
            </w:r>
          </w:p>
        </w:tc>
        <w:tc>
          <w:tcPr>
            <w:tcW w:w="3402" w:type="dxa"/>
            <w:shd w:val="clear" w:color="auto" w:fill="auto"/>
          </w:tcPr>
          <w:p w14:paraId="0903B77C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90BBC" w14:paraId="61CB27B3" w14:textId="77777777" w:rsidTr="00CC16DF">
        <w:tc>
          <w:tcPr>
            <w:tcW w:w="562" w:type="dxa"/>
            <w:shd w:val="clear" w:color="auto" w:fill="auto"/>
          </w:tcPr>
          <w:p w14:paraId="6DF53DDC" w14:textId="60699FA9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10.</w:t>
            </w:r>
          </w:p>
        </w:tc>
        <w:tc>
          <w:tcPr>
            <w:tcW w:w="2268" w:type="dxa"/>
            <w:shd w:val="clear" w:color="auto" w:fill="auto"/>
          </w:tcPr>
          <w:p w14:paraId="745321A5" w14:textId="7F3D71DB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>Statīv</w:t>
            </w:r>
            <w:r>
              <w:rPr>
                <w:sz w:val="24"/>
                <w:szCs w:val="24"/>
                <w:lang w:val="lv-LV"/>
              </w:rPr>
              <w:t>i</w:t>
            </w:r>
            <w:r w:rsidRPr="00D5477A">
              <w:rPr>
                <w:sz w:val="24"/>
                <w:szCs w:val="24"/>
                <w:lang w:val="lv-LV"/>
              </w:rPr>
              <w:t xml:space="preserve"> 10 cm Petri traukiem</w:t>
            </w:r>
          </w:p>
        </w:tc>
        <w:tc>
          <w:tcPr>
            <w:tcW w:w="1701" w:type="dxa"/>
            <w:shd w:val="clear" w:color="auto" w:fill="auto"/>
          </w:tcPr>
          <w:p w14:paraId="343EB98B" w14:textId="5136CB33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2</w:t>
            </w:r>
          </w:p>
        </w:tc>
        <w:tc>
          <w:tcPr>
            <w:tcW w:w="5527" w:type="dxa"/>
            <w:shd w:val="clear" w:color="auto" w:fill="auto"/>
          </w:tcPr>
          <w:p w14:paraId="6560D40C" w14:textId="38642E76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proofErr w:type="spellStart"/>
            <w:r>
              <w:rPr>
                <w:lang w:val="lv-LV"/>
              </w:rPr>
              <w:t>Autoklavējami</w:t>
            </w:r>
            <w:proofErr w:type="spellEnd"/>
            <w:r>
              <w:rPr>
                <w:lang w:val="lv-LV"/>
              </w:rPr>
              <w:t xml:space="preserve">, vertikāli, nerūsējošā tērauda statīvi 10 Petri traukiem ar diametru 10 cm.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>
              <w:rPr>
                <w:lang w:val="lv-LV"/>
              </w:rPr>
              <w:t xml:space="preserve"> </w:t>
            </w:r>
            <w:r w:rsidRPr="00D5477A">
              <w:rPr>
                <w:lang w:val="lv-LV"/>
              </w:rPr>
              <w:t>L058.1</w:t>
            </w:r>
            <w:r>
              <w:rPr>
                <w:lang w:val="lv-LV"/>
              </w:rPr>
              <w:t xml:space="preserve"> vai ekvivalenti statīvi.</w:t>
            </w:r>
          </w:p>
        </w:tc>
        <w:tc>
          <w:tcPr>
            <w:tcW w:w="3402" w:type="dxa"/>
            <w:shd w:val="clear" w:color="auto" w:fill="auto"/>
          </w:tcPr>
          <w:p w14:paraId="4EB3C64C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224C8" w14:paraId="599F2EC5" w14:textId="77777777" w:rsidTr="00CC16DF">
        <w:tc>
          <w:tcPr>
            <w:tcW w:w="562" w:type="dxa"/>
            <w:shd w:val="clear" w:color="auto" w:fill="auto"/>
          </w:tcPr>
          <w:p w14:paraId="6C04F9DC" w14:textId="03C160AE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11.</w:t>
            </w:r>
          </w:p>
        </w:tc>
        <w:tc>
          <w:tcPr>
            <w:tcW w:w="2268" w:type="dxa"/>
            <w:shd w:val="clear" w:color="auto" w:fill="auto"/>
          </w:tcPr>
          <w:p w14:paraId="15F261AA" w14:textId="23DB987E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>Statīvs 6 cm Petri traukiem</w:t>
            </w:r>
          </w:p>
        </w:tc>
        <w:tc>
          <w:tcPr>
            <w:tcW w:w="1701" w:type="dxa"/>
            <w:shd w:val="clear" w:color="auto" w:fill="auto"/>
          </w:tcPr>
          <w:p w14:paraId="0E996A3D" w14:textId="3DBE8666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</w:tcPr>
          <w:p w14:paraId="2E8D5178" w14:textId="5CC8B450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proofErr w:type="spellStart"/>
            <w:r>
              <w:rPr>
                <w:lang w:val="lv-LV"/>
              </w:rPr>
              <w:t>Autoklavējams</w:t>
            </w:r>
            <w:proofErr w:type="spellEnd"/>
            <w:r>
              <w:rPr>
                <w:lang w:val="lv-LV"/>
              </w:rPr>
              <w:t xml:space="preserve">, vertikāls, tērauda statīvs Petri traukiem ar diametru 6 cm.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>
              <w:rPr>
                <w:lang w:val="lv-LV"/>
              </w:rPr>
              <w:t xml:space="preserve"> </w:t>
            </w:r>
            <w:r w:rsidRPr="00D5477A">
              <w:rPr>
                <w:lang w:val="lv-LV"/>
              </w:rPr>
              <w:t>CXP4.1</w:t>
            </w:r>
            <w:r>
              <w:rPr>
                <w:lang w:val="lv-LV"/>
              </w:rPr>
              <w:t xml:space="preserve"> vai ekvivalenti statīvi.</w:t>
            </w:r>
          </w:p>
        </w:tc>
        <w:tc>
          <w:tcPr>
            <w:tcW w:w="3402" w:type="dxa"/>
            <w:shd w:val="clear" w:color="auto" w:fill="auto"/>
          </w:tcPr>
          <w:p w14:paraId="7E7B41FB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E35EF8" w14:paraId="4488D55B" w14:textId="77777777" w:rsidTr="00CC16DF">
        <w:tc>
          <w:tcPr>
            <w:tcW w:w="562" w:type="dxa"/>
            <w:shd w:val="clear" w:color="auto" w:fill="auto"/>
          </w:tcPr>
          <w:p w14:paraId="2FAFD324" w14:textId="60676D58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12.</w:t>
            </w:r>
          </w:p>
        </w:tc>
        <w:tc>
          <w:tcPr>
            <w:tcW w:w="2268" w:type="dxa"/>
            <w:shd w:val="clear" w:color="auto" w:fill="auto"/>
          </w:tcPr>
          <w:p w14:paraId="0743E09A" w14:textId="45929695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>Homogenizētāj</w:t>
            </w:r>
            <w:r>
              <w:rPr>
                <w:sz w:val="24"/>
                <w:szCs w:val="24"/>
                <w:lang w:val="lv-LV"/>
              </w:rPr>
              <w:t>i</w:t>
            </w:r>
            <w:r w:rsidRPr="00D5477A">
              <w:rPr>
                <w:sz w:val="24"/>
                <w:szCs w:val="24"/>
                <w:lang w:val="lv-LV"/>
              </w:rPr>
              <w:t xml:space="preserve"> 2</w:t>
            </w:r>
            <w:r>
              <w:rPr>
                <w:sz w:val="24"/>
                <w:szCs w:val="24"/>
                <w:lang w:val="lv-LV"/>
              </w:rPr>
              <w:t> </w:t>
            </w:r>
            <w:r w:rsidRPr="00D5477A">
              <w:rPr>
                <w:sz w:val="24"/>
                <w:szCs w:val="24"/>
                <w:lang w:val="lv-LV"/>
              </w:rPr>
              <w:t>ml stobriņiem</w:t>
            </w:r>
          </w:p>
        </w:tc>
        <w:tc>
          <w:tcPr>
            <w:tcW w:w="1701" w:type="dxa"/>
            <w:shd w:val="clear" w:color="auto" w:fill="auto"/>
          </w:tcPr>
          <w:p w14:paraId="520C2339" w14:textId="2518A6AA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2</w:t>
            </w:r>
          </w:p>
        </w:tc>
        <w:tc>
          <w:tcPr>
            <w:tcW w:w="5527" w:type="dxa"/>
            <w:shd w:val="clear" w:color="auto" w:fill="auto"/>
          </w:tcPr>
          <w:p w14:paraId="36B03326" w14:textId="3721CA60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proofErr w:type="spellStart"/>
            <w:r>
              <w:rPr>
                <w:lang w:val="lv-LV"/>
              </w:rPr>
              <w:t>Autoklavējami</w:t>
            </w:r>
            <w:proofErr w:type="spellEnd"/>
            <w:r>
              <w:rPr>
                <w:lang w:val="lv-LV"/>
              </w:rPr>
              <w:t xml:space="preserve">, viengabalaini, nerūsējošā tērauda homogenizētāji manuālai šūnu vai audu homogenizēšanai 2 ml stobriņos.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>
              <w:rPr>
                <w:lang w:val="lv-LV"/>
              </w:rPr>
              <w:t xml:space="preserve"> </w:t>
            </w:r>
            <w:r w:rsidRPr="00D5477A">
              <w:rPr>
                <w:lang w:val="lv-LV"/>
              </w:rPr>
              <w:t>YE15.1</w:t>
            </w:r>
            <w:r>
              <w:rPr>
                <w:lang w:val="lv-LV"/>
              </w:rPr>
              <w:t xml:space="preserve"> vai ekvivalenti homogenizētāji.</w:t>
            </w:r>
          </w:p>
        </w:tc>
        <w:tc>
          <w:tcPr>
            <w:tcW w:w="3402" w:type="dxa"/>
            <w:shd w:val="clear" w:color="auto" w:fill="auto"/>
          </w:tcPr>
          <w:p w14:paraId="20A712CC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C16DF" w14:paraId="19C5BAAD" w14:textId="77777777" w:rsidTr="00CC16DF">
        <w:tc>
          <w:tcPr>
            <w:tcW w:w="562" w:type="dxa"/>
            <w:shd w:val="clear" w:color="auto" w:fill="auto"/>
          </w:tcPr>
          <w:p w14:paraId="6B9CA09B" w14:textId="5F678B1E" w:rsidR="00CC16DF" w:rsidRPr="00D5477A" w:rsidRDefault="00CC16DF" w:rsidP="00CC16DF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13.</w:t>
            </w:r>
          </w:p>
        </w:tc>
        <w:tc>
          <w:tcPr>
            <w:tcW w:w="2268" w:type="dxa"/>
            <w:shd w:val="clear" w:color="auto" w:fill="auto"/>
          </w:tcPr>
          <w:p w14:paraId="72CA51F7" w14:textId="2B44F051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>Magnētisko stienīšu komplekts</w:t>
            </w:r>
          </w:p>
        </w:tc>
        <w:tc>
          <w:tcPr>
            <w:tcW w:w="1701" w:type="dxa"/>
            <w:shd w:val="clear" w:color="auto" w:fill="auto"/>
          </w:tcPr>
          <w:p w14:paraId="56B77414" w14:textId="57F31FD2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  <w:r w:rsidRPr="00D5477A">
              <w:rPr>
                <w:lang w:val="lv-LV"/>
              </w:rPr>
              <w:t>1</w:t>
            </w:r>
          </w:p>
        </w:tc>
        <w:tc>
          <w:tcPr>
            <w:tcW w:w="5527" w:type="dxa"/>
            <w:shd w:val="clear" w:color="auto" w:fill="auto"/>
          </w:tcPr>
          <w:p w14:paraId="56ED0D23" w14:textId="0DDEF94C" w:rsidR="00CC16DF" w:rsidRPr="00D5477A" w:rsidRDefault="00CC16DF" w:rsidP="00CC16DF">
            <w:pPr>
              <w:pStyle w:val="Sarakstarindkopa"/>
              <w:tabs>
                <w:tab w:val="left" w:pos="346"/>
              </w:tabs>
              <w:ind w:left="68"/>
              <w:rPr>
                <w:lang w:val="lv-LV"/>
              </w:rPr>
            </w:pPr>
            <w:r>
              <w:rPr>
                <w:lang w:val="lv-LV"/>
              </w:rPr>
              <w:t>Komplektā iekļauti vismaz 18 dažāda izmēra, cilindriski, sašķiroti, alumīnija-niķeļa-kobalta sakausējuma stienīši šķīdumu maisīšanai ar magnētisko maisītāju.</w:t>
            </w:r>
            <w:r w:rsidRPr="00D5477A">
              <w:rPr>
                <w:lang w:val="lv-LV"/>
              </w:rPr>
              <w:t xml:space="preserve"> </w:t>
            </w:r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 xml:space="preserve">Carl </w:t>
            </w:r>
            <w:proofErr w:type="spellStart"/>
            <w:r w:rsidRPr="00D5477A">
              <w:rPr>
                <w:i/>
                <w:iCs/>
                <w:color w:val="000000"/>
                <w:kern w:val="2"/>
                <w:lang w:val="lv-LV"/>
                <w14:ligatures w14:val="standardContextual"/>
              </w:rPr>
              <w:t>Roth</w:t>
            </w:r>
            <w:proofErr w:type="spellEnd"/>
            <w:r w:rsidRPr="00D5477A">
              <w:rPr>
                <w:color w:val="000000"/>
                <w:kern w:val="2"/>
                <w:lang w:val="lv-LV"/>
                <w14:ligatures w14:val="standardContextual"/>
              </w:rPr>
              <w:t xml:space="preserve"> kataloga numurs</w:t>
            </w:r>
            <w:r w:rsidRPr="00D5477A">
              <w:rPr>
                <w:lang w:val="lv-LV"/>
              </w:rPr>
              <w:t xml:space="preserve"> X171.1</w:t>
            </w:r>
            <w:r>
              <w:rPr>
                <w:lang w:val="lv-LV"/>
              </w:rPr>
              <w:t xml:space="preserve"> vai ekvivalents magnētisko stienīšu komplekts.</w:t>
            </w:r>
          </w:p>
        </w:tc>
        <w:tc>
          <w:tcPr>
            <w:tcW w:w="3402" w:type="dxa"/>
            <w:shd w:val="clear" w:color="auto" w:fill="auto"/>
          </w:tcPr>
          <w:p w14:paraId="5F1DEACE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  <w:tr w:rsidR="00CC16DF" w:rsidRPr="00CC16DF" w14:paraId="4B8D8FDB" w14:textId="77777777" w:rsidTr="00CC16DF">
        <w:tc>
          <w:tcPr>
            <w:tcW w:w="562" w:type="dxa"/>
            <w:shd w:val="clear" w:color="auto" w:fill="auto"/>
          </w:tcPr>
          <w:p w14:paraId="122D725A" w14:textId="30A74B30" w:rsidR="00CC16DF" w:rsidRPr="00D5477A" w:rsidRDefault="00CC16DF" w:rsidP="00CC16DF">
            <w:pPr>
              <w:jc w:val="center"/>
              <w:rPr>
                <w:lang w:val="lv-LV"/>
              </w:rPr>
            </w:pPr>
          </w:p>
        </w:tc>
        <w:tc>
          <w:tcPr>
            <w:tcW w:w="2268" w:type="dxa"/>
            <w:shd w:val="clear" w:color="auto" w:fill="auto"/>
          </w:tcPr>
          <w:p w14:paraId="74889B5E" w14:textId="6A596126" w:rsidR="00CC16DF" w:rsidRPr="00D5477A" w:rsidRDefault="00CC16DF" w:rsidP="00CC16DF">
            <w:pPr>
              <w:pStyle w:val="Pamatteksts"/>
              <w:ind w:left="27"/>
              <w:jc w:val="left"/>
              <w:rPr>
                <w:sz w:val="24"/>
                <w:szCs w:val="24"/>
                <w:lang w:val="lv-LV"/>
              </w:rPr>
            </w:pPr>
            <w:r w:rsidRPr="00D5477A">
              <w:rPr>
                <w:sz w:val="24"/>
                <w:szCs w:val="24"/>
                <w:lang w:val="lv-LV"/>
              </w:rPr>
              <w:t xml:space="preserve">Piegāde </w:t>
            </w:r>
          </w:p>
        </w:tc>
        <w:tc>
          <w:tcPr>
            <w:tcW w:w="1701" w:type="dxa"/>
          </w:tcPr>
          <w:p w14:paraId="5642AAEA" w14:textId="77777777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5527" w:type="dxa"/>
            <w:shd w:val="clear" w:color="auto" w:fill="auto"/>
          </w:tcPr>
          <w:p w14:paraId="5AED7DAF" w14:textId="58DF1E52" w:rsidR="00CC16DF" w:rsidRPr="00BD2618" w:rsidRDefault="00CC16DF" w:rsidP="00CC16DF">
            <w:pPr>
              <w:tabs>
                <w:tab w:val="left" w:pos="320"/>
              </w:tabs>
              <w:ind w:left="37"/>
              <w:rPr>
                <w:b/>
                <w:bCs/>
                <w:lang w:val="lv-LV"/>
              </w:rPr>
            </w:pPr>
            <w:r w:rsidRPr="00D5477A">
              <w:rPr>
                <w:lang w:val="lv-LV"/>
              </w:rPr>
              <w:t xml:space="preserve">Piegādātājs nodrošina materiālu  piegādi </w:t>
            </w:r>
            <w:r w:rsidRPr="00BD2618">
              <w:rPr>
                <w:b/>
                <w:bCs/>
                <w:lang w:val="lv-LV"/>
              </w:rPr>
              <w:t xml:space="preserve">ne vēlāk kā </w:t>
            </w:r>
            <w:r w:rsidR="00BD2618" w:rsidRPr="00BD2618">
              <w:rPr>
                <w:b/>
                <w:bCs/>
                <w:lang w:val="lv-LV"/>
              </w:rPr>
              <w:t>4</w:t>
            </w:r>
            <w:r w:rsidRPr="00BD2618">
              <w:rPr>
                <w:b/>
                <w:bCs/>
                <w:lang w:val="lv-LV"/>
              </w:rPr>
              <w:t xml:space="preserve"> nedēļu laikā.</w:t>
            </w:r>
          </w:p>
          <w:p w14:paraId="37BD6517" w14:textId="173A3492" w:rsidR="00CC16DF" w:rsidRPr="00D5477A" w:rsidRDefault="00CC16DF" w:rsidP="00CC16DF">
            <w:pPr>
              <w:tabs>
                <w:tab w:val="left" w:pos="320"/>
              </w:tabs>
              <w:ind w:left="37"/>
              <w:rPr>
                <w:lang w:val="lv-LV"/>
              </w:rPr>
            </w:pPr>
          </w:p>
        </w:tc>
        <w:tc>
          <w:tcPr>
            <w:tcW w:w="3402" w:type="dxa"/>
            <w:shd w:val="clear" w:color="auto" w:fill="auto"/>
          </w:tcPr>
          <w:p w14:paraId="77DBEFDB" w14:textId="77777777" w:rsidR="00CC16DF" w:rsidRPr="00D5477A" w:rsidRDefault="00CC16DF" w:rsidP="00CC16DF">
            <w:pPr>
              <w:rPr>
                <w:lang w:val="lv-LV"/>
              </w:rPr>
            </w:pPr>
          </w:p>
        </w:tc>
      </w:tr>
    </w:tbl>
    <w:p w14:paraId="161C67EA" w14:textId="77777777" w:rsidR="000F4AFE" w:rsidRPr="009C1600" w:rsidRDefault="000F4AFE" w:rsidP="000F4AFE">
      <w:pPr>
        <w:pStyle w:val="Pamatteksts"/>
        <w:jc w:val="both"/>
        <w:rPr>
          <w:sz w:val="22"/>
          <w:szCs w:val="22"/>
          <w:highlight w:val="lightGray"/>
          <w:lang w:val="lv-LV"/>
        </w:rPr>
      </w:pPr>
    </w:p>
    <w:p w14:paraId="5ACB3BC5" w14:textId="6309E05F" w:rsidR="000F4AFE" w:rsidRPr="00274439" w:rsidRDefault="000F4AFE" w:rsidP="000F4AFE">
      <w:pPr>
        <w:ind w:left="360"/>
        <w:jc w:val="both"/>
        <w:rPr>
          <w:lang w:val="lv-LV"/>
        </w:rPr>
      </w:pPr>
      <w:r w:rsidRPr="009C1600">
        <w:rPr>
          <w:lang w:val="lv-LV"/>
        </w:rPr>
        <w:t xml:space="preserve">* - </w:t>
      </w:r>
      <w:r w:rsidRPr="00274439">
        <w:rPr>
          <w:lang w:val="lv-LV"/>
        </w:rPr>
        <w:t>pretendentam piedāvājum</w:t>
      </w:r>
      <w:r w:rsidR="003474E3" w:rsidRPr="00274439">
        <w:rPr>
          <w:lang w:val="lv-LV"/>
        </w:rPr>
        <w:t>ā</w:t>
      </w:r>
      <w:r w:rsidRPr="00274439">
        <w:rPr>
          <w:lang w:val="lv-LV"/>
        </w:rPr>
        <w:t xml:space="preserve"> jānorāda </w:t>
      </w:r>
      <w:r w:rsidR="003474E3" w:rsidRPr="00274439">
        <w:rPr>
          <w:lang w:val="lv-LV"/>
        </w:rPr>
        <w:t>vienību skaits komplektā</w:t>
      </w:r>
      <w:r w:rsidR="002B1CA8" w:rsidRPr="00274439">
        <w:rPr>
          <w:lang w:val="lv-LV"/>
        </w:rPr>
        <w:t>.</w:t>
      </w:r>
    </w:p>
    <w:p w14:paraId="46F34F79" w14:textId="77777777" w:rsidR="00BD2618" w:rsidRPr="000E5D76" w:rsidRDefault="00BD2618" w:rsidP="00BD2618">
      <w:pPr>
        <w:rPr>
          <w:b/>
          <w:bCs/>
          <w:i/>
          <w:iCs/>
          <w:sz w:val="20"/>
          <w:szCs w:val="20"/>
          <w:u w:val="single"/>
          <w:lang w:val="lv-LV"/>
        </w:rPr>
      </w:pPr>
      <w:r>
        <w:rPr>
          <w:lang w:val="lv-LV"/>
        </w:rPr>
        <w:t xml:space="preserve">      </w:t>
      </w:r>
      <w:bookmarkStart w:id="1" w:name="_Hlk182304918"/>
      <w:r>
        <w:rPr>
          <w:lang w:val="lv-LV"/>
        </w:rPr>
        <w:t xml:space="preserve">*- </w:t>
      </w:r>
      <w:r w:rsidRPr="000251BA">
        <w:rPr>
          <w:b/>
          <w:bCs/>
          <w:sz w:val="20"/>
          <w:szCs w:val="20"/>
          <w:lang w:val="lv-LV"/>
        </w:rPr>
        <w:t>pirms prasības</w:t>
      </w:r>
      <w:r>
        <w:rPr>
          <w:b/>
          <w:bCs/>
          <w:sz w:val="20"/>
          <w:szCs w:val="20"/>
          <w:lang w:val="lv-LV"/>
        </w:rPr>
        <w:t xml:space="preserve"> par piegādi</w:t>
      </w:r>
      <w:r w:rsidRPr="000251BA">
        <w:rPr>
          <w:b/>
          <w:bCs/>
          <w:sz w:val="20"/>
          <w:szCs w:val="20"/>
          <w:lang w:val="lv-LV"/>
        </w:rPr>
        <w:t xml:space="preserve"> apstiprināšanas </w:t>
      </w:r>
      <w:r>
        <w:rPr>
          <w:b/>
          <w:bCs/>
          <w:sz w:val="20"/>
          <w:szCs w:val="20"/>
          <w:lang w:val="lv-LV"/>
        </w:rPr>
        <w:t>pretendentam jā</w:t>
      </w:r>
      <w:r w:rsidRPr="000251BA">
        <w:rPr>
          <w:b/>
          <w:bCs/>
          <w:sz w:val="20"/>
          <w:szCs w:val="20"/>
          <w:lang w:val="lv-LV"/>
        </w:rPr>
        <w:t xml:space="preserve">pārliecinās pie ražotāja, vai piegāde būs līdz 2024. gada beigām, par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to pievienojot </w:t>
      </w:r>
      <w:r>
        <w:rPr>
          <w:b/>
          <w:bCs/>
          <w:i/>
          <w:iCs/>
          <w:sz w:val="20"/>
          <w:szCs w:val="20"/>
          <w:u w:val="single"/>
          <w:lang w:val="lv-LV"/>
        </w:rPr>
        <w:t xml:space="preserve">rakstisku 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 xml:space="preserve">ražotāja </w:t>
      </w:r>
    </w:p>
    <w:p w14:paraId="7F3CBAEE" w14:textId="77777777" w:rsidR="00BD2618" w:rsidRPr="00274439" w:rsidRDefault="00BD2618" w:rsidP="00BD2618">
      <w:pPr>
        <w:ind w:left="360"/>
        <w:jc w:val="both"/>
        <w:rPr>
          <w:lang w:val="lv-LV"/>
        </w:rPr>
      </w:pPr>
      <w:r>
        <w:rPr>
          <w:b/>
          <w:bCs/>
          <w:i/>
          <w:iCs/>
          <w:sz w:val="20"/>
          <w:szCs w:val="20"/>
          <w:u w:val="single"/>
          <w:lang w:val="lv-LV"/>
        </w:rPr>
        <w:t>a</w:t>
      </w:r>
      <w:r w:rsidRPr="000E5D76">
        <w:rPr>
          <w:b/>
          <w:bCs/>
          <w:i/>
          <w:iCs/>
          <w:sz w:val="20"/>
          <w:szCs w:val="20"/>
          <w:u w:val="single"/>
          <w:lang w:val="lv-LV"/>
        </w:rPr>
        <w:t>pliecinājumu</w:t>
      </w:r>
      <w:r>
        <w:rPr>
          <w:b/>
          <w:bCs/>
          <w:sz w:val="20"/>
          <w:szCs w:val="20"/>
          <w:lang w:val="lv-LV"/>
        </w:rPr>
        <w:t>.</w:t>
      </w:r>
    </w:p>
    <w:bookmarkEnd w:id="1"/>
    <w:p w14:paraId="41C0E482" w14:textId="77777777" w:rsidR="000F4AFE" w:rsidRPr="00274439" w:rsidRDefault="000F4AFE" w:rsidP="000F4AFE">
      <w:pPr>
        <w:ind w:left="360"/>
        <w:jc w:val="both"/>
        <w:rPr>
          <w:lang w:val="lv-LV"/>
        </w:rPr>
      </w:pPr>
    </w:p>
    <w:p w14:paraId="200B374E" w14:textId="77777777" w:rsidR="000F4AFE" w:rsidRPr="009C1600" w:rsidRDefault="000F4AFE" w:rsidP="000F5317">
      <w:pPr>
        <w:jc w:val="both"/>
        <w:rPr>
          <w:spacing w:val="-2"/>
          <w:lang w:val="lv-LV"/>
        </w:rPr>
      </w:pPr>
      <w:r w:rsidRPr="00274439">
        <w:rPr>
          <w:spacing w:val="-2"/>
          <w:lang w:val="lv-LV"/>
        </w:rPr>
        <w:t xml:space="preserve">Piedāvājums tiks uzskatīts par prasībām atbilstošu, ja iesniegtās specifikācijas ir pamatotas ar ražotāja mājaslapā pieejamu tehnisko informāciju, ražotāja izdotu </w:t>
      </w:r>
      <w:r w:rsidR="000810F3" w:rsidRPr="00274439">
        <w:rPr>
          <w:spacing w:val="-2"/>
          <w:lang w:val="lv-LV"/>
        </w:rPr>
        <w:t xml:space="preserve">drukātu </w:t>
      </w:r>
      <w:r w:rsidRPr="00274439">
        <w:rPr>
          <w:spacing w:val="-2"/>
          <w:lang w:val="lv-LV"/>
        </w:rPr>
        <w:t>tehnisko</w:t>
      </w:r>
      <w:r w:rsidR="000810F3" w:rsidRPr="00274439">
        <w:rPr>
          <w:spacing w:val="-2"/>
          <w:lang w:val="lv-LV"/>
        </w:rPr>
        <w:t xml:space="preserve"> </w:t>
      </w:r>
      <w:r w:rsidRPr="00274439">
        <w:rPr>
          <w:spacing w:val="-2"/>
          <w:lang w:val="lv-LV"/>
        </w:rPr>
        <w:t>informāciju vai ražotāja apliecinātu dokumentāciju.</w:t>
      </w:r>
    </w:p>
    <w:sectPr w:rsidR="000F4AFE" w:rsidRPr="009C1600" w:rsidSect="00EF12D1">
      <w:pgSz w:w="16838" w:h="11906" w:orient="landscape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9BE252" w14:textId="77777777" w:rsidR="00F56050" w:rsidRDefault="00F56050">
      <w:r>
        <w:separator/>
      </w:r>
    </w:p>
  </w:endnote>
  <w:endnote w:type="continuationSeparator" w:id="0">
    <w:p w14:paraId="66D68E3A" w14:textId="77777777" w:rsidR="00F56050" w:rsidRDefault="00F560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55E921" w14:textId="77777777" w:rsidR="00F56050" w:rsidRDefault="00F56050">
      <w:r>
        <w:separator/>
      </w:r>
    </w:p>
  </w:footnote>
  <w:footnote w:type="continuationSeparator" w:id="0">
    <w:p w14:paraId="4ABA63A8" w14:textId="77777777" w:rsidR="00F56050" w:rsidRDefault="00F560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A27FC4"/>
    <w:multiLevelType w:val="hybridMultilevel"/>
    <w:tmpl w:val="C09C9A9E"/>
    <w:lvl w:ilvl="0" w:tplc="CD8299C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869C9"/>
    <w:multiLevelType w:val="hybridMultilevel"/>
    <w:tmpl w:val="28A481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432CCA"/>
    <w:multiLevelType w:val="hybridMultilevel"/>
    <w:tmpl w:val="70CE2DA2"/>
    <w:lvl w:ilvl="0" w:tplc="9A8C699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4A496A"/>
    <w:multiLevelType w:val="hybridMultilevel"/>
    <w:tmpl w:val="B40228EC"/>
    <w:lvl w:ilvl="0" w:tplc="CE30B412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1249B5"/>
    <w:multiLevelType w:val="hybridMultilevel"/>
    <w:tmpl w:val="9C20E9F8"/>
    <w:lvl w:ilvl="0" w:tplc="04090005">
      <w:start w:val="1"/>
      <w:numFmt w:val="bullet"/>
      <w:lvlText w:val=""/>
      <w:lvlJc w:val="left"/>
      <w:pPr>
        <w:ind w:left="77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A5855F1"/>
    <w:multiLevelType w:val="hybridMultilevel"/>
    <w:tmpl w:val="1812D8D4"/>
    <w:lvl w:ilvl="0" w:tplc="0C0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2479686">
    <w:abstractNumId w:val="2"/>
  </w:num>
  <w:num w:numId="2" w16cid:durableId="371543771">
    <w:abstractNumId w:val="3"/>
  </w:num>
  <w:num w:numId="3" w16cid:durableId="1794903239">
    <w:abstractNumId w:val="0"/>
  </w:num>
  <w:num w:numId="4" w16cid:durableId="1236744816">
    <w:abstractNumId w:val="4"/>
  </w:num>
  <w:num w:numId="5" w16cid:durableId="1612737756">
    <w:abstractNumId w:val="4"/>
  </w:num>
  <w:num w:numId="6" w16cid:durableId="1353535923">
    <w:abstractNumId w:val="5"/>
  </w:num>
  <w:num w:numId="7" w16cid:durableId="2601881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EEB"/>
    <w:rsid w:val="00004B86"/>
    <w:rsid w:val="00004F97"/>
    <w:rsid w:val="00012169"/>
    <w:rsid w:val="00013C9A"/>
    <w:rsid w:val="0001503D"/>
    <w:rsid w:val="000158AD"/>
    <w:rsid w:val="00023878"/>
    <w:rsid w:val="00023C0F"/>
    <w:rsid w:val="00032FA9"/>
    <w:rsid w:val="000444E4"/>
    <w:rsid w:val="000462EA"/>
    <w:rsid w:val="000474DD"/>
    <w:rsid w:val="00063222"/>
    <w:rsid w:val="00071F73"/>
    <w:rsid w:val="000810F3"/>
    <w:rsid w:val="00087FC4"/>
    <w:rsid w:val="000917FF"/>
    <w:rsid w:val="00093DB9"/>
    <w:rsid w:val="00096519"/>
    <w:rsid w:val="000A0649"/>
    <w:rsid w:val="000A16C1"/>
    <w:rsid w:val="000A2615"/>
    <w:rsid w:val="000C128D"/>
    <w:rsid w:val="000C1397"/>
    <w:rsid w:val="000C36C7"/>
    <w:rsid w:val="000C5818"/>
    <w:rsid w:val="000C67A2"/>
    <w:rsid w:val="000D10EA"/>
    <w:rsid w:val="000F13B8"/>
    <w:rsid w:val="000F3D9F"/>
    <w:rsid w:val="000F4AFE"/>
    <w:rsid w:val="000F5317"/>
    <w:rsid w:val="000F7A1B"/>
    <w:rsid w:val="00103F02"/>
    <w:rsid w:val="001047EC"/>
    <w:rsid w:val="00106F38"/>
    <w:rsid w:val="0010749D"/>
    <w:rsid w:val="0011593F"/>
    <w:rsid w:val="00117FC3"/>
    <w:rsid w:val="00120024"/>
    <w:rsid w:val="00130A88"/>
    <w:rsid w:val="00131282"/>
    <w:rsid w:val="00132140"/>
    <w:rsid w:val="00135B8D"/>
    <w:rsid w:val="00136094"/>
    <w:rsid w:val="00136A89"/>
    <w:rsid w:val="00141CA1"/>
    <w:rsid w:val="00143AF7"/>
    <w:rsid w:val="00144FF5"/>
    <w:rsid w:val="00146305"/>
    <w:rsid w:val="001470E3"/>
    <w:rsid w:val="00161C57"/>
    <w:rsid w:val="00165637"/>
    <w:rsid w:val="00167B1E"/>
    <w:rsid w:val="00171869"/>
    <w:rsid w:val="0017189D"/>
    <w:rsid w:val="00181D72"/>
    <w:rsid w:val="00182E72"/>
    <w:rsid w:val="00194740"/>
    <w:rsid w:val="00194A52"/>
    <w:rsid w:val="00195C6C"/>
    <w:rsid w:val="00196A94"/>
    <w:rsid w:val="001972DB"/>
    <w:rsid w:val="001A24C4"/>
    <w:rsid w:val="001A2ABF"/>
    <w:rsid w:val="001B3EF3"/>
    <w:rsid w:val="001B67ED"/>
    <w:rsid w:val="001C3263"/>
    <w:rsid w:val="001D3606"/>
    <w:rsid w:val="001D644F"/>
    <w:rsid w:val="001D76B9"/>
    <w:rsid w:val="001E1CF0"/>
    <w:rsid w:val="001E7DB2"/>
    <w:rsid w:val="001F001A"/>
    <w:rsid w:val="001F3064"/>
    <w:rsid w:val="001F4959"/>
    <w:rsid w:val="001F6BD5"/>
    <w:rsid w:val="001F71B5"/>
    <w:rsid w:val="00200E64"/>
    <w:rsid w:val="002066F5"/>
    <w:rsid w:val="00222E39"/>
    <w:rsid w:val="002242C6"/>
    <w:rsid w:val="002252AD"/>
    <w:rsid w:val="0023382A"/>
    <w:rsid w:val="002349F7"/>
    <w:rsid w:val="002434F4"/>
    <w:rsid w:val="0025248D"/>
    <w:rsid w:val="00267739"/>
    <w:rsid w:val="00274439"/>
    <w:rsid w:val="00281593"/>
    <w:rsid w:val="0028464B"/>
    <w:rsid w:val="00287BB1"/>
    <w:rsid w:val="0029037A"/>
    <w:rsid w:val="002954AC"/>
    <w:rsid w:val="002971E5"/>
    <w:rsid w:val="002A57BD"/>
    <w:rsid w:val="002A6B27"/>
    <w:rsid w:val="002B1CA8"/>
    <w:rsid w:val="002C1C66"/>
    <w:rsid w:val="002C5A09"/>
    <w:rsid w:val="002C63B9"/>
    <w:rsid w:val="002D0381"/>
    <w:rsid w:val="002D3CE3"/>
    <w:rsid w:val="002E15BA"/>
    <w:rsid w:val="002E1D01"/>
    <w:rsid w:val="002E5FDC"/>
    <w:rsid w:val="002E75B1"/>
    <w:rsid w:val="002E79C1"/>
    <w:rsid w:val="002F54FB"/>
    <w:rsid w:val="00304987"/>
    <w:rsid w:val="003061CE"/>
    <w:rsid w:val="00310F2C"/>
    <w:rsid w:val="00323CC6"/>
    <w:rsid w:val="00332F86"/>
    <w:rsid w:val="0033506F"/>
    <w:rsid w:val="003404A5"/>
    <w:rsid w:val="00346DC2"/>
    <w:rsid w:val="003474E3"/>
    <w:rsid w:val="003477AD"/>
    <w:rsid w:val="0035048C"/>
    <w:rsid w:val="00352837"/>
    <w:rsid w:val="003579E9"/>
    <w:rsid w:val="00370E23"/>
    <w:rsid w:val="00373F3F"/>
    <w:rsid w:val="00380A49"/>
    <w:rsid w:val="003903CF"/>
    <w:rsid w:val="003B27A1"/>
    <w:rsid w:val="003B5344"/>
    <w:rsid w:val="003C6F42"/>
    <w:rsid w:val="003F013E"/>
    <w:rsid w:val="003F0C64"/>
    <w:rsid w:val="003F42B9"/>
    <w:rsid w:val="00406DEE"/>
    <w:rsid w:val="00410FAF"/>
    <w:rsid w:val="00414574"/>
    <w:rsid w:val="00415A4A"/>
    <w:rsid w:val="00422574"/>
    <w:rsid w:val="0042566A"/>
    <w:rsid w:val="0042658B"/>
    <w:rsid w:val="00426860"/>
    <w:rsid w:val="0043356B"/>
    <w:rsid w:val="00436B2B"/>
    <w:rsid w:val="00437730"/>
    <w:rsid w:val="00466756"/>
    <w:rsid w:val="00466D7A"/>
    <w:rsid w:val="00467ADE"/>
    <w:rsid w:val="00467BDE"/>
    <w:rsid w:val="004733DC"/>
    <w:rsid w:val="0047351E"/>
    <w:rsid w:val="00476DB9"/>
    <w:rsid w:val="00481054"/>
    <w:rsid w:val="004821B2"/>
    <w:rsid w:val="0048577E"/>
    <w:rsid w:val="00491077"/>
    <w:rsid w:val="004A3B34"/>
    <w:rsid w:val="004B0DAE"/>
    <w:rsid w:val="004B3563"/>
    <w:rsid w:val="004C0590"/>
    <w:rsid w:val="004C5D6D"/>
    <w:rsid w:val="004C6138"/>
    <w:rsid w:val="004C7325"/>
    <w:rsid w:val="004D7DAB"/>
    <w:rsid w:val="004E26E3"/>
    <w:rsid w:val="004E3EE0"/>
    <w:rsid w:val="00501641"/>
    <w:rsid w:val="00512994"/>
    <w:rsid w:val="00516E94"/>
    <w:rsid w:val="00524772"/>
    <w:rsid w:val="0052658C"/>
    <w:rsid w:val="00535D95"/>
    <w:rsid w:val="00563140"/>
    <w:rsid w:val="0056692E"/>
    <w:rsid w:val="00567FE9"/>
    <w:rsid w:val="005726B4"/>
    <w:rsid w:val="0057788A"/>
    <w:rsid w:val="005820DE"/>
    <w:rsid w:val="005960D2"/>
    <w:rsid w:val="00597902"/>
    <w:rsid w:val="005A0A4D"/>
    <w:rsid w:val="005A3754"/>
    <w:rsid w:val="005A5917"/>
    <w:rsid w:val="005B36F0"/>
    <w:rsid w:val="005D056A"/>
    <w:rsid w:val="005D551B"/>
    <w:rsid w:val="005D59CE"/>
    <w:rsid w:val="005E0AF0"/>
    <w:rsid w:val="005E4E62"/>
    <w:rsid w:val="005F020B"/>
    <w:rsid w:val="005F19EA"/>
    <w:rsid w:val="005F2DFE"/>
    <w:rsid w:val="005F2F0D"/>
    <w:rsid w:val="00600163"/>
    <w:rsid w:val="00602D93"/>
    <w:rsid w:val="00611AAF"/>
    <w:rsid w:val="00612F2E"/>
    <w:rsid w:val="006268B7"/>
    <w:rsid w:val="00627C11"/>
    <w:rsid w:val="00630A4C"/>
    <w:rsid w:val="006314DB"/>
    <w:rsid w:val="00632D2E"/>
    <w:rsid w:val="00643B56"/>
    <w:rsid w:val="00651694"/>
    <w:rsid w:val="00653C1B"/>
    <w:rsid w:val="00653E03"/>
    <w:rsid w:val="00661118"/>
    <w:rsid w:val="00667A77"/>
    <w:rsid w:val="006716A5"/>
    <w:rsid w:val="00671823"/>
    <w:rsid w:val="00671ABA"/>
    <w:rsid w:val="0067233E"/>
    <w:rsid w:val="00672387"/>
    <w:rsid w:val="0068514D"/>
    <w:rsid w:val="00696829"/>
    <w:rsid w:val="006B58CB"/>
    <w:rsid w:val="006D081D"/>
    <w:rsid w:val="006D1924"/>
    <w:rsid w:val="006E0262"/>
    <w:rsid w:val="006F73BC"/>
    <w:rsid w:val="00707ACE"/>
    <w:rsid w:val="00713236"/>
    <w:rsid w:val="007133F5"/>
    <w:rsid w:val="007146D0"/>
    <w:rsid w:val="00715EA3"/>
    <w:rsid w:val="00723905"/>
    <w:rsid w:val="00731407"/>
    <w:rsid w:val="00742DAC"/>
    <w:rsid w:val="00747531"/>
    <w:rsid w:val="00757621"/>
    <w:rsid w:val="0075778A"/>
    <w:rsid w:val="00760FB9"/>
    <w:rsid w:val="007614AA"/>
    <w:rsid w:val="0077467D"/>
    <w:rsid w:val="00775F3A"/>
    <w:rsid w:val="00777F9E"/>
    <w:rsid w:val="00781021"/>
    <w:rsid w:val="0078141A"/>
    <w:rsid w:val="00781D20"/>
    <w:rsid w:val="00781EA7"/>
    <w:rsid w:val="00786929"/>
    <w:rsid w:val="00794B32"/>
    <w:rsid w:val="00794C42"/>
    <w:rsid w:val="007A6EDA"/>
    <w:rsid w:val="007A79D5"/>
    <w:rsid w:val="007B3E1D"/>
    <w:rsid w:val="007B42C2"/>
    <w:rsid w:val="007B6569"/>
    <w:rsid w:val="007C45B6"/>
    <w:rsid w:val="007C6965"/>
    <w:rsid w:val="007D5626"/>
    <w:rsid w:val="007D58C2"/>
    <w:rsid w:val="007D736D"/>
    <w:rsid w:val="007F1519"/>
    <w:rsid w:val="007F3AB4"/>
    <w:rsid w:val="007F58E2"/>
    <w:rsid w:val="00800BDF"/>
    <w:rsid w:val="008011F5"/>
    <w:rsid w:val="00804092"/>
    <w:rsid w:val="00805C38"/>
    <w:rsid w:val="00844DC0"/>
    <w:rsid w:val="00844EF0"/>
    <w:rsid w:val="00845D82"/>
    <w:rsid w:val="00851CEF"/>
    <w:rsid w:val="0086034D"/>
    <w:rsid w:val="00861B44"/>
    <w:rsid w:val="008709F6"/>
    <w:rsid w:val="00871965"/>
    <w:rsid w:val="00881736"/>
    <w:rsid w:val="008906B0"/>
    <w:rsid w:val="008A0000"/>
    <w:rsid w:val="008A05B1"/>
    <w:rsid w:val="008A3C61"/>
    <w:rsid w:val="008B71B1"/>
    <w:rsid w:val="008B7376"/>
    <w:rsid w:val="008C0789"/>
    <w:rsid w:val="008C17B0"/>
    <w:rsid w:val="008E0484"/>
    <w:rsid w:val="008E42AF"/>
    <w:rsid w:val="00900D7D"/>
    <w:rsid w:val="0090657B"/>
    <w:rsid w:val="00911AE7"/>
    <w:rsid w:val="009209C3"/>
    <w:rsid w:val="0092666F"/>
    <w:rsid w:val="00931B94"/>
    <w:rsid w:val="00931C55"/>
    <w:rsid w:val="009456C3"/>
    <w:rsid w:val="009475D9"/>
    <w:rsid w:val="00952B69"/>
    <w:rsid w:val="00954794"/>
    <w:rsid w:val="00960A6D"/>
    <w:rsid w:val="009814F2"/>
    <w:rsid w:val="00983DA3"/>
    <w:rsid w:val="009A176A"/>
    <w:rsid w:val="009A4CA4"/>
    <w:rsid w:val="009A5656"/>
    <w:rsid w:val="009B0731"/>
    <w:rsid w:val="009B119C"/>
    <w:rsid w:val="009B41A5"/>
    <w:rsid w:val="009B77CE"/>
    <w:rsid w:val="009C1600"/>
    <w:rsid w:val="009C3D5A"/>
    <w:rsid w:val="009E23D3"/>
    <w:rsid w:val="009E426C"/>
    <w:rsid w:val="009E78C2"/>
    <w:rsid w:val="009F21A7"/>
    <w:rsid w:val="009F32A3"/>
    <w:rsid w:val="00A04C0D"/>
    <w:rsid w:val="00A10FCB"/>
    <w:rsid w:val="00A339DA"/>
    <w:rsid w:val="00A34223"/>
    <w:rsid w:val="00A41107"/>
    <w:rsid w:val="00A43947"/>
    <w:rsid w:val="00A622D9"/>
    <w:rsid w:val="00A66465"/>
    <w:rsid w:val="00A769DF"/>
    <w:rsid w:val="00A90483"/>
    <w:rsid w:val="00AA0068"/>
    <w:rsid w:val="00AA20A2"/>
    <w:rsid w:val="00AA21BC"/>
    <w:rsid w:val="00AB3FC6"/>
    <w:rsid w:val="00AB5480"/>
    <w:rsid w:val="00AB707A"/>
    <w:rsid w:val="00AD4E48"/>
    <w:rsid w:val="00AD7C8C"/>
    <w:rsid w:val="00AE4720"/>
    <w:rsid w:val="00AF1FEA"/>
    <w:rsid w:val="00AF212D"/>
    <w:rsid w:val="00AF4EA0"/>
    <w:rsid w:val="00AF61F6"/>
    <w:rsid w:val="00B00A68"/>
    <w:rsid w:val="00B00E5B"/>
    <w:rsid w:val="00B03981"/>
    <w:rsid w:val="00B03DE4"/>
    <w:rsid w:val="00B03FB4"/>
    <w:rsid w:val="00B05C6F"/>
    <w:rsid w:val="00B110AD"/>
    <w:rsid w:val="00B200E3"/>
    <w:rsid w:val="00B254FF"/>
    <w:rsid w:val="00B33D8C"/>
    <w:rsid w:val="00B370BF"/>
    <w:rsid w:val="00B40820"/>
    <w:rsid w:val="00B40995"/>
    <w:rsid w:val="00B41751"/>
    <w:rsid w:val="00B41E00"/>
    <w:rsid w:val="00B43294"/>
    <w:rsid w:val="00B4787C"/>
    <w:rsid w:val="00B52673"/>
    <w:rsid w:val="00B571D2"/>
    <w:rsid w:val="00B60D6C"/>
    <w:rsid w:val="00B63968"/>
    <w:rsid w:val="00B659BB"/>
    <w:rsid w:val="00B67871"/>
    <w:rsid w:val="00B72405"/>
    <w:rsid w:val="00B73B7C"/>
    <w:rsid w:val="00B7744F"/>
    <w:rsid w:val="00B9109F"/>
    <w:rsid w:val="00BA0183"/>
    <w:rsid w:val="00BA14A1"/>
    <w:rsid w:val="00BA2DAD"/>
    <w:rsid w:val="00BA5F93"/>
    <w:rsid w:val="00BB0022"/>
    <w:rsid w:val="00BB2E09"/>
    <w:rsid w:val="00BC0841"/>
    <w:rsid w:val="00BC1D72"/>
    <w:rsid w:val="00BC5935"/>
    <w:rsid w:val="00BD2618"/>
    <w:rsid w:val="00BD308A"/>
    <w:rsid w:val="00BE0602"/>
    <w:rsid w:val="00BF0F54"/>
    <w:rsid w:val="00BF2CF5"/>
    <w:rsid w:val="00C00864"/>
    <w:rsid w:val="00C020DA"/>
    <w:rsid w:val="00C04FEA"/>
    <w:rsid w:val="00C13C0C"/>
    <w:rsid w:val="00C14145"/>
    <w:rsid w:val="00C224C8"/>
    <w:rsid w:val="00C23135"/>
    <w:rsid w:val="00C2754E"/>
    <w:rsid w:val="00C33E62"/>
    <w:rsid w:val="00C36AC9"/>
    <w:rsid w:val="00C46C9E"/>
    <w:rsid w:val="00C46DF9"/>
    <w:rsid w:val="00C50089"/>
    <w:rsid w:val="00C54E44"/>
    <w:rsid w:val="00C55B3F"/>
    <w:rsid w:val="00C61830"/>
    <w:rsid w:val="00C708E2"/>
    <w:rsid w:val="00C77AB5"/>
    <w:rsid w:val="00C90BBC"/>
    <w:rsid w:val="00C91FA3"/>
    <w:rsid w:val="00CA1DC2"/>
    <w:rsid w:val="00CA3D97"/>
    <w:rsid w:val="00CC16DF"/>
    <w:rsid w:val="00CC23D6"/>
    <w:rsid w:val="00CC7012"/>
    <w:rsid w:val="00CD088F"/>
    <w:rsid w:val="00CD12EA"/>
    <w:rsid w:val="00CD4AC1"/>
    <w:rsid w:val="00CD6C10"/>
    <w:rsid w:val="00CE4EF2"/>
    <w:rsid w:val="00D1030C"/>
    <w:rsid w:val="00D10C66"/>
    <w:rsid w:val="00D15F55"/>
    <w:rsid w:val="00D16420"/>
    <w:rsid w:val="00D2167D"/>
    <w:rsid w:val="00D27843"/>
    <w:rsid w:val="00D31AD4"/>
    <w:rsid w:val="00D370EA"/>
    <w:rsid w:val="00D43FA5"/>
    <w:rsid w:val="00D47A89"/>
    <w:rsid w:val="00D50A92"/>
    <w:rsid w:val="00D53EBC"/>
    <w:rsid w:val="00D5477A"/>
    <w:rsid w:val="00D56DDB"/>
    <w:rsid w:val="00D60B5F"/>
    <w:rsid w:val="00D67D19"/>
    <w:rsid w:val="00D764A0"/>
    <w:rsid w:val="00D81255"/>
    <w:rsid w:val="00D81415"/>
    <w:rsid w:val="00D83FBD"/>
    <w:rsid w:val="00D91440"/>
    <w:rsid w:val="00D96AC8"/>
    <w:rsid w:val="00DA4B84"/>
    <w:rsid w:val="00DA6920"/>
    <w:rsid w:val="00DB0BBE"/>
    <w:rsid w:val="00DB4EEB"/>
    <w:rsid w:val="00DB560C"/>
    <w:rsid w:val="00DC05BE"/>
    <w:rsid w:val="00DC43F7"/>
    <w:rsid w:val="00DC55FB"/>
    <w:rsid w:val="00DF4DF9"/>
    <w:rsid w:val="00E0081F"/>
    <w:rsid w:val="00E02B33"/>
    <w:rsid w:val="00E02F99"/>
    <w:rsid w:val="00E071F4"/>
    <w:rsid w:val="00E13CDC"/>
    <w:rsid w:val="00E14609"/>
    <w:rsid w:val="00E23476"/>
    <w:rsid w:val="00E35EF8"/>
    <w:rsid w:val="00E45560"/>
    <w:rsid w:val="00E46FE1"/>
    <w:rsid w:val="00E47187"/>
    <w:rsid w:val="00E55672"/>
    <w:rsid w:val="00E559D9"/>
    <w:rsid w:val="00E5787E"/>
    <w:rsid w:val="00E76F73"/>
    <w:rsid w:val="00E923FB"/>
    <w:rsid w:val="00EA0C8B"/>
    <w:rsid w:val="00EB0642"/>
    <w:rsid w:val="00ED2FF3"/>
    <w:rsid w:val="00EE54B5"/>
    <w:rsid w:val="00EE7D0D"/>
    <w:rsid w:val="00EF12D1"/>
    <w:rsid w:val="00EF2121"/>
    <w:rsid w:val="00F03619"/>
    <w:rsid w:val="00F07EAF"/>
    <w:rsid w:val="00F125B8"/>
    <w:rsid w:val="00F13CA6"/>
    <w:rsid w:val="00F15647"/>
    <w:rsid w:val="00F17C88"/>
    <w:rsid w:val="00F21BAF"/>
    <w:rsid w:val="00F21D42"/>
    <w:rsid w:val="00F25049"/>
    <w:rsid w:val="00F27698"/>
    <w:rsid w:val="00F27AC4"/>
    <w:rsid w:val="00F314FB"/>
    <w:rsid w:val="00F3284B"/>
    <w:rsid w:val="00F34E96"/>
    <w:rsid w:val="00F4116D"/>
    <w:rsid w:val="00F43BEC"/>
    <w:rsid w:val="00F450D0"/>
    <w:rsid w:val="00F53297"/>
    <w:rsid w:val="00F54B66"/>
    <w:rsid w:val="00F56050"/>
    <w:rsid w:val="00F56852"/>
    <w:rsid w:val="00F75E1E"/>
    <w:rsid w:val="00F8110C"/>
    <w:rsid w:val="00F8634A"/>
    <w:rsid w:val="00F911A7"/>
    <w:rsid w:val="00FA3DCC"/>
    <w:rsid w:val="00FB72DC"/>
    <w:rsid w:val="00FC47C8"/>
    <w:rsid w:val="00FC6903"/>
    <w:rsid w:val="00FD4546"/>
    <w:rsid w:val="00FD526D"/>
    <w:rsid w:val="00FF1DAF"/>
    <w:rsid w:val="00FF46B8"/>
    <w:rsid w:val="03046787"/>
    <w:rsid w:val="03395239"/>
    <w:rsid w:val="04AABFBC"/>
    <w:rsid w:val="058E45C3"/>
    <w:rsid w:val="05F3B162"/>
    <w:rsid w:val="063C0849"/>
    <w:rsid w:val="0672D7F3"/>
    <w:rsid w:val="09E8CF42"/>
    <w:rsid w:val="0AFEA33C"/>
    <w:rsid w:val="0B485F88"/>
    <w:rsid w:val="0CE42FE9"/>
    <w:rsid w:val="0E80004A"/>
    <w:rsid w:val="100211D1"/>
    <w:rsid w:val="12F877B5"/>
    <w:rsid w:val="13F6D652"/>
    <w:rsid w:val="1482507F"/>
    <w:rsid w:val="16715355"/>
    <w:rsid w:val="17831FA2"/>
    <w:rsid w:val="18291FD8"/>
    <w:rsid w:val="193E54B9"/>
    <w:rsid w:val="1B5F1B6E"/>
    <w:rsid w:val="1D260912"/>
    <w:rsid w:val="2130AA03"/>
    <w:rsid w:val="22770134"/>
    <w:rsid w:val="2676091B"/>
    <w:rsid w:val="279A6310"/>
    <w:rsid w:val="28A7E623"/>
    <w:rsid w:val="295C6609"/>
    <w:rsid w:val="297C837C"/>
    <w:rsid w:val="29FB3389"/>
    <w:rsid w:val="2B662ECC"/>
    <w:rsid w:val="2D03ABA1"/>
    <w:rsid w:val="2D186503"/>
    <w:rsid w:val="2FC3AE2F"/>
    <w:rsid w:val="32066688"/>
    <w:rsid w:val="3387A687"/>
    <w:rsid w:val="36F6540C"/>
    <w:rsid w:val="3ADA440D"/>
    <w:rsid w:val="3BBD3ADF"/>
    <w:rsid w:val="3CA9931D"/>
    <w:rsid w:val="3E092363"/>
    <w:rsid w:val="3E17D91C"/>
    <w:rsid w:val="3E65485F"/>
    <w:rsid w:val="3EAF4387"/>
    <w:rsid w:val="3ECEFF85"/>
    <w:rsid w:val="3F454BD5"/>
    <w:rsid w:val="3F8B34EA"/>
    <w:rsid w:val="3FA4F3C4"/>
    <w:rsid w:val="404188D2"/>
    <w:rsid w:val="40E11C36"/>
    <w:rsid w:val="4140C425"/>
    <w:rsid w:val="420D6DFC"/>
    <w:rsid w:val="42DC9486"/>
    <w:rsid w:val="447864E7"/>
    <w:rsid w:val="479913EE"/>
    <w:rsid w:val="49CF42BB"/>
    <w:rsid w:val="4A99C158"/>
    <w:rsid w:val="4C6B48D5"/>
    <w:rsid w:val="4D2FB31A"/>
    <w:rsid w:val="4EBC8FF6"/>
    <w:rsid w:val="506753DC"/>
    <w:rsid w:val="50F13DAA"/>
    <w:rsid w:val="513808AE"/>
    <w:rsid w:val="516D8B2E"/>
    <w:rsid w:val="5200244D"/>
    <w:rsid w:val="526DC2A0"/>
    <w:rsid w:val="52D3D90F"/>
    <w:rsid w:val="5385CC41"/>
    <w:rsid w:val="539BF4AE"/>
    <w:rsid w:val="546FA970"/>
    <w:rsid w:val="54A52BF0"/>
    <w:rsid w:val="54DB98E7"/>
    <w:rsid w:val="55F609C5"/>
    <w:rsid w:val="5640FC51"/>
    <w:rsid w:val="565FC0EB"/>
    <w:rsid w:val="56CE0509"/>
    <w:rsid w:val="5915F688"/>
    <w:rsid w:val="59EA85F1"/>
    <w:rsid w:val="5A04009F"/>
    <w:rsid w:val="5CA9608F"/>
    <w:rsid w:val="5E007121"/>
    <w:rsid w:val="5E8BA755"/>
    <w:rsid w:val="5EFCEE95"/>
    <w:rsid w:val="5F5F962C"/>
    <w:rsid w:val="5FBC41DB"/>
    <w:rsid w:val="606A9703"/>
    <w:rsid w:val="60ABD5EE"/>
    <w:rsid w:val="612F429F"/>
    <w:rsid w:val="61BE9B70"/>
    <w:rsid w:val="623586BE"/>
    <w:rsid w:val="62423C06"/>
    <w:rsid w:val="628BC4D1"/>
    <w:rsid w:val="63A0CEB4"/>
    <w:rsid w:val="64486EEE"/>
    <w:rsid w:val="654C5FDA"/>
    <w:rsid w:val="6602B3C2"/>
    <w:rsid w:val="66E8303B"/>
    <w:rsid w:val="679E8423"/>
    <w:rsid w:val="67C453D0"/>
    <w:rsid w:val="686CC6E0"/>
    <w:rsid w:val="689C1D22"/>
    <w:rsid w:val="68FB1574"/>
    <w:rsid w:val="6A131F15"/>
    <w:rsid w:val="6DFE6D73"/>
    <w:rsid w:val="6E5EC66F"/>
    <w:rsid w:val="6ECD974D"/>
    <w:rsid w:val="6F34A2D9"/>
    <w:rsid w:val="70C09055"/>
    <w:rsid w:val="71B8E923"/>
    <w:rsid w:val="71C68BBE"/>
    <w:rsid w:val="72B60AA4"/>
    <w:rsid w:val="72F0DE0A"/>
    <w:rsid w:val="745CE38F"/>
    <w:rsid w:val="7484F4B1"/>
    <w:rsid w:val="773928C2"/>
    <w:rsid w:val="777B9270"/>
    <w:rsid w:val="78D4F923"/>
    <w:rsid w:val="79271146"/>
    <w:rsid w:val="7997DE46"/>
    <w:rsid w:val="7C0C99E5"/>
    <w:rsid w:val="7C715B8C"/>
    <w:rsid w:val="7CF4465F"/>
    <w:rsid w:val="7D0AE3B1"/>
    <w:rsid w:val="7D567E4C"/>
    <w:rsid w:val="7D80FB6F"/>
    <w:rsid w:val="7D898B05"/>
    <w:rsid w:val="7DD5A9E0"/>
    <w:rsid w:val="7E0F4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19EB1"/>
  <w15:chartTrackingRefBased/>
  <w15:docId w15:val="{1366DE66-BEFC-4793-ADA2-44C7FDE18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MS Mincho" w:hAnsi="Times New Roman" w:cs="Times New Roman"/>
        <w:lang w:val="lv-LV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0F4AFE"/>
    <w:rPr>
      <w:rFonts w:eastAsia="Times New Roman"/>
      <w:sz w:val="24"/>
      <w:szCs w:val="24"/>
      <w:lang w:val="en-GB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naisf">
    <w:name w:val="naisf"/>
    <w:basedOn w:val="Parasts"/>
    <w:rsid w:val="000F4AFE"/>
    <w:pPr>
      <w:spacing w:before="100" w:after="100"/>
      <w:jc w:val="both"/>
    </w:pPr>
    <w:rPr>
      <w:szCs w:val="20"/>
    </w:rPr>
  </w:style>
  <w:style w:type="paragraph" w:styleId="Pamatteksts">
    <w:name w:val="Body Text"/>
    <w:basedOn w:val="Parasts"/>
    <w:rsid w:val="000F4AFE"/>
    <w:pPr>
      <w:jc w:val="center"/>
    </w:pPr>
    <w:rPr>
      <w:sz w:val="28"/>
      <w:szCs w:val="20"/>
      <w:lang w:val="en-AU"/>
    </w:rPr>
  </w:style>
  <w:style w:type="paragraph" w:styleId="Komentrateksts">
    <w:name w:val="annotation text"/>
    <w:basedOn w:val="Parasts"/>
    <w:link w:val="KomentratekstsRakstz"/>
    <w:semiHidden/>
    <w:rsid w:val="000F4AFE"/>
    <w:rPr>
      <w:sz w:val="20"/>
      <w:szCs w:val="20"/>
    </w:rPr>
  </w:style>
  <w:style w:type="table" w:styleId="Reatabula">
    <w:name w:val="Table Grid"/>
    <w:basedOn w:val="Parastatabula"/>
    <w:rsid w:val="000F4AFE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rsid w:val="000F4AFE"/>
    <w:pPr>
      <w:tabs>
        <w:tab w:val="center" w:pos="4153"/>
        <w:tab w:val="right" w:pos="8306"/>
      </w:tabs>
    </w:pPr>
  </w:style>
  <w:style w:type="paragraph" w:customStyle="1" w:styleId="ListParagraph1">
    <w:name w:val="List Paragraph1"/>
    <w:basedOn w:val="Parasts"/>
    <w:qFormat/>
    <w:rsid w:val="006D081D"/>
    <w:pPr>
      <w:ind w:left="720"/>
    </w:pPr>
    <w:rPr>
      <w:lang w:val="lv-LV"/>
    </w:rPr>
  </w:style>
  <w:style w:type="paragraph" w:styleId="Kjene">
    <w:name w:val="footer"/>
    <w:basedOn w:val="Parasts"/>
    <w:link w:val="KjeneRakstz"/>
    <w:uiPriority w:val="99"/>
    <w:unhideWhenUsed/>
    <w:rsid w:val="00F53297"/>
    <w:pPr>
      <w:tabs>
        <w:tab w:val="center" w:pos="4513"/>
        <w:tab w:val="right" w:pos="9026"/>
      </w:tabs>
    </w:pPr>
  </w:style>
  <w:style w:type="character" w:customStyle="1" w:styleId="KjeneRakstz">
    <w:name w:val="Kājene Rakstz."/>
    <w:link w:val="Kjene"/>
    <w:uiPriority w:val="99"/>
    <w:rsid w:val="00F53297"/>
    <w:rPr>
      <w:rFonts w:eastAsia="Times New Roman"/>
      <w:sz w:val="24"/>
      <w:szCs w:val="24"/>
      <w:lang w:val="en-GB" w:eastAsia="en-US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136A89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link w:val="Balonteksts"/>
    <w:uiPriority w:val="99"/>
    <w:semiHidden/>
    <w:rsid w:val="00136A89"/>
    <w:rPr>
      <w:rFonts w:ascii="Tahoma" w:eastAsia="Times New Roman" w:hAnsi="Tahoma" w:cs="Tahoma"/>
      <w:sz w:val="16"/>
      <w:szCs w:val="16"/>
      <w:lang w:val="en-GB"/>
    </w:rPr>
  </w:style>
  <w:style w:type="character" w:styleId="Komentraatsauce">
    <w:name w:val="annotation reference"/>
    <w:uiPriority w:val="99"/>
    <w:semiHidden/>
    <w:unhideWhenUsed/>
    <w:rsid w:val="00136A89"/>
    <w:rPr>
      <w:sz w:val="16"/>
      <w:szCs w:val="16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136A89"/>
    <w:rPr>
      <w:b/>
      <w:bCs/>
    </w:rPr>
  </w:style>
  <w:style w:type="character" w:customStyle="1" w:styleId="KomentratekstsRakstz">
    <w:name w:val="Komentāra teksts Rakstz."/>
    <w:link w:val="Komentrateksts"/>
    <w:semiHidden/>
    <w:rsid w:val="00136A89"/>
    <w:rPr>
      <w:rFonts w:eastAsia="Times New Roman"/>
      <w:lang w:val="en-GB"/>
    </w:rPr>
  </w:style>
  <w:style w:type="character" w:customStyle="1" w:styleId="KomentratmaRakstz">
    <w:name w:val="Komentāra tēma Rakstz."/>
    <w:basedOn w:val="KomentratekstsRakstz"/>
    <w:link w:val="Komentratma"/>
    <w:rsid w:val="00136A89"/>
    <w:rPr>
      <w:rFonts w:eastAsia="Times New Roman"/>
      <w:lang w:val="en-GB"/>
    </w:rPr>
  </w:style>
  <w:style w:type="paragraph" w:styleId="Sarakstarindkopa">
    <w:name w:val="List Paragraph"/>
    <w:basedOn w:val="Parasts"/>
    <w:uiPriority w:val="34"/>
    <w:qFormat/>
    <w:rsid w:val="00B41E00"/>
    <w:pPr>
      <w:ind w:left="720"/>
      <w:contextualSpacing/>
    </w:pPr>
  </w:style>
  <w:style w:type="paragraph" w:styleId="Prskatjums">
    <w:name w:val="Revision"/>
    <w:hidden/>
    <w:uiPriority w:val="99"/>
    <w:semiHidden/>
    <w:rsid w:val="00C14145"/>
    <w:rPr>
      <w:rFonts w:eastAsia="Times New Roman"/>
      <w:sz w:val="24"/>
      <w:szCs w:val="24"/>
      <w:lang w:val="en-GB" w:eastAsia="en-US"/>
    </w:rPr>
  </w:style>
  <w:style w:type="character" w:styleId="Hipersaite">
    <w:name w:val="Hyperlink"/>
    <w:basedOn w:val="Noklusjumarindkopasfonts"/>
    <w:uiPriority w:val="99"/>
    <w:unhideWhenUsed/>
    <w:rPr>
      <w:color w:val="0563C1" w:themeColor="hyperlink"/>
      <w:u w:val="single"/>
    </w:rPr>
  </w:style>
  <w:style w:type="paragraph" w:styleId="Citts">
    <w:name w:val="Quote"/>
    <w:basedOn w:val="Parasts"/>
    <w:next w:val="Parasts"/>
    <w:link w:val="CittsRakstz"/>
    <w:uiPriority w:val="29"/>
    <w:qFormat/>
    <w:rsid w:val="00BF2CF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BF2CF5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5778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0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C9F1F5-33F5-4692-ACD9-8E3C417C5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2505</Words>
  <Characters>1429</Characters>
  <Application>Microsoft Office Word</Application>
  <DocSecurity>0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AIZPILDA PRETENDENTS</vt:lpstr>
      <vt:lpstr>AIZPILDA PRETENDENTS</vt:lpstr>
    </vt:vector>
  </TitlesOfParts>
  <Company>Valsts tiesu ekspertīžu birojs</Company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AIZPILDA PRETENDENTS</dc:title>
  <dc:subject/>
  <dc:creator>Kristine Dokane</dc:creator>
  <cp:keywords/>
  <dc:description/>
  <cp:lastModifiedBy>Marita Sutra</cp:lastModifiedBy>
  <cp:revision>4</cp:revision>
  <dcterms:created xsi:type="dcterms:W3CDTF">2024-11-11T12:54:00Z</dcterms:created>
  <dcterms:modified xsi:type="dcterms:W3CDTF">2024-11-12T12:14:00Z</dcterms:modified>
</cp:coreProperties>
</file>