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 xml:space="preserve">Rīgas valstspilsētas pašvaldības izglītības iestāžu amatpersonu un </w:t>
              <w:cr/>
              <w:t>
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4187700.0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17.02.2025;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