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D73C2C" w14:textId="6D13B76A" w:rsidR="0009358F" w:rsidRDefault="0009358F"/>
    <w:p w14:paraId="28704CC7" w14:textId="0A468332" w:rsidR="00D30400" w:rsidRDefault="00D30400">
      <w:r w:rsidRPr="00713791">
        <w:rPr>
          <w:b/>
          <w:bCs/>
        </w:rPr>
        <w:t xml:space="preserve">2024. gada </w:t>
      </w:r>
      <w:r w:rsidR="00B20267">
        <w:rPr>
          <w:b/>
          <w:bCs/>
        </w:rPr>
        <w:t>12. novembrī</w:t>
      </w:r>
      <w:r>
        <w:t xml:space="preserve"> notika </w:t>
      </w:r>
      <w:r w:rsidR="00754D37">
        <w:t>Ādažu kopienu centra</w:t>
      </w:r>
      <w:r w:rsidRPr="00D30400">
        <w:t xml:space="preserve"> metu konkursa objekta apskate</w:t>
      </w:r>
      <w:r>
        <w:t xml:space="preserve"> </w:t>
      </w:r>
      <w:r w:rsidR="00754D37">
        <w:t>Ādažos, Pirmā ielā 42A</w:t>
      </w:r>
      <w:r>
        <w:t>, kur</w:t>
      </w:r>
      <w:r w:rsidR="00754D37">
        <w:t xml:space="preserve">ā piedalījās </w:t>
      </w:r>
      <w:r w:rsidR="00B20267">
        <w:t>7</w:t>
      </w:r>
      <w:r w:rsidR="00754D37">
        <w:t xml:space="preserve"> </w:t>
      </w:r>
      <w:r>
        <w:t>interesent</w:t>
      </w:r>
      <w:r w:rsidR="00B20267">
        <w:t>i</w:t>
      </w:r>
      <w:r>
        <w:t>.</w:t>
      </w:r>
    </w:p>
    <w:p w14:paraId="5C115F8F" w14:textId="7F571122" w:rsidR="00F97D31" w:rsidRDefault="00754D37">
      <w:r>
        <w:t>Objekta a</w:t>
      </w:r>
      <w:r w:rsidR="00D30400">
        <w:t xml:space="preserve">pskates </w:t>
      </w:r>
      <w:r>
        <w:t xml:space="preserve">laikā </w:t>
      </w:r>
      <w:r w:rsidR="00122840">
        <w:t xml:space="preserve">tika uzdoti sekojoši jautājumi, </w:t>
      </w:r>
      <w:r w:rsidR="007E59BC">
        <w:t>pas</w:t>
      </w:r>
      <w:r w:rsidR="00E07655">
        <w:t xml:space="preserve">ūtītājs </w:t>
      </w:r>
      <w:r w:rsidR="00122840">
        <w:t>snie</w:t>
      </w:r>
      <w:r w:rsidR="00E07655">
        <w:t>dz</w:t>
      </w:r>
      <w:r w:rsidR="00122840">
        <w:t xml:space="preserve"> </w:t>
      </w:r>
      <w:r w:rsidR="00E07655">
        <w:t>sekojošas</w:t>
      </w:r>
      <w:r w:rsidR="00122840">
        <w:t xml:space="preserve"> atbildes: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C3F5C" w14:paraId="622CE9B4" w14:textId="77777777" w:rsidTr="003231E7">
        <w:tc>
          <w:tcPr>
            <w:tcW w:w="4531" w:type="dxa"/>
            <w:shd w:val="clear" w:color="auto" w:fill="E7E6E6" w:themeFill="background2"/>
          </w:tcPr>
          <w:p w14:paraId="09DE45C0" w14:textId="77777777" w:rsidR="003231E7" w:rsidRDefault="003231E7" w:rsidP="003231E7">
            <w:pPr>
              <w:jc w:val="center"/>
            </w:pPr>
            <w:r>
              <w:t>JAUTĀJUMS:</w:t>
            </w:r>
          </w:p>
          <w:p w14:paraId="3396AF37" w14:textId="77777777" w:rsidR="003231E7" w:rsidRDefault="003231E7" w:rsidP="003231E7">
            <w:pPr>
              <w:jc w:val="center"/>
            </w:pPr>
          </w:p>
        </w:tc>
        <w:tc>
          <w:tcPr>
            <w:tcW w:w="4531" w:type="dxa"/>
            <w:shd w:val="clear" w:color="auto" w:fill="E7E6E6" w:themeFill="background2"/>
          </w:tcPr>
          <w:p w14:paraId="2908C86F" w14:textId="77777777" w:rsidR="003231E7" w:rsidRDefault="003231E7" w:rsidP="003231E7">
            <w:pPr>
              <w:jc w:val="center"/>
            </w:pPr>
            <w:r>
              <w:t>ATBILDE:</w:t>
            </w:r>
          </w:p>
          <w:p w14:paraId="36CC9996" w14:textId="77777777" w:rsidR="003231E7" w:rsidRDefault="003231E7" w:rsidP="003231E7">
            <w:pPr>
              <w:jc w:val="center"/>
            </w:pPr>
          </w:p>
        </w:tc>
      </w:tr>
      <w:tr w:rsidR="009C3F5C" w14:paraId="34E4C36D" w14:textId="77777777" w:rsidTr="003231E7">
        <w:tc>
          <w:tcPr>
            <w:tcW w:w="4531" w:type="dxa"/>
          </w:tcPr>
          <w:p w14:paraId="6D22301F" w14:textId="77777777" w:rsidR="00106356" w:rsidRDefault="00106356" w:rsidP="00963BBF"/>
          <w:p w14:paraId="755E0E1E" w14:textId="77777777" w:rsidR="00106356" w:rsidRDefault="00106356" w:rsidP="00106356">
            <w:pPr>
              <w:pStyle w:val="ListParagraph"/>
              <w:numPr>
                <w:ilvl w:val="1"/>
                <w:numId w:val="3"/>
              </w:numPr>
            </w:pPr>
            <w:r>
              <w:t xml:space="preserve">Kadastra lietā ir norādīti telpu augstumi, vai tie ir norādīti no grīdas līdz griestiem? </w:t>
            </w:r>
          </w:p>
          <w:p w14:paraId="120319DA" w14:textId="5C8493AA" w:rsidR="00106356" w:rsidRDefault="00106356" w:rsidP="00106356">
            <w:pPr>
              <w:pStyle w:val="ListParagraph"/>
              <w:numPr>
                <w:ilvl w:val="1"/>
                <w:numId w:val="3"/>
              </w:numPr>
            </w:pPr>
            <w:r>
              <w:t>Vai ir norādīts</w:t>
            </w:r>
            <w:r w:rsidR="00712577">
              <w:t>,</w:t>
            </w:r>
            <w:r>
              <w:t xml:space="preserve"> kādi ir pārsegumu biezumi?</w:t>
            </w:r>
          </w:p>
          <w:p w14:paraId="1FC26DEF" w14:textId="26C5EC33" w:rsidR="003231E7" w:rsidRDefault="00106356" w:rsidP="007E59BC">
            <w:pPr>
              <w:pStyle w:val="ListParagraph"/>
              <w:numPr>
                <w:ilvl w:val="1"/>
                <w:numId w:val="3"/>
              </w:numPr>
            </w:pPr>
            <w:r>
              <w:t xml:space="preserve">Vai ir pieejami plāni, kur ir norādīti augstumi? </w:t>
            </w:r>
          </w:p>
          <w:p w14:paraId="700E92E7" w14:textId="786B9B55" w:rsidR="00034019" w:rsidRDefault="00106356" w:rsidP="007E59BC">
            <w:pPr>
              <w:pStyle w:val="ListParagraph"/>
              <w:numPr>
                <w:ilvl w:val="1"/>
                <w:numId w:val="3"/>
              </w:numPr>
            </w:pPr>
            <w:r>
              <w:t>Ja būs nepieciešams piemērīt augstumus, vai tas ir iespējams</w:t>
            </w:r>
            <w:r w:rsidR="007E59BC">
              <w:t>?</w:t>
            </w:r>
          </w:p>
        </w:tc>
        <w:tc>
          <w:tcPr>
            <w:tcW w:w="4531" w:type="dxa"/>
          </w:tcPr>
          <w:p w14:paraId="7BFC94AA" w14:textId="77777777" w:rsidR="003231E7" w:rsidRDefault="003231E7" w:rsidP="003231E7"/>
          <w:p w14:paraId="571F58F9" w14:textId="0F8E4C62" w:rsidR="00712577" w:rsidRPr="003C251B" w:rsidRDefault="009E5121" w:rsidP="007F37B5">
            <w:pPr>
              <w:pStyle w:val="ListParagraph"/>
              <w:numPr>
                <w:ilvl w:val="1"/>
                <w:numId w:val="4"/>
              </w:numPr>
            </w:pPr>
            <w:r w:rsidRPr="003C251B">
              <w:t>Jā, 07.10.2022. kadastrālās uzmērīšanas lietā (tehniskās specifikācijas pielikums Nr.3) 17.</w:t>
            </w:r>
            <w:r w:rsidR="007F37B5" w:rsidRPr="003C251B">
              <w:t xml:space="preserve"> </w:t>
            </w:r>
            <w:r w:rsidRPr="003C251B">
              <w:t>punktā norādītie telpu augstumi ir norādīti no grīdas līdz grie</w:t>
            </w:r>
            <w:r w:rsidR="007F37B5" w:rsidRPr="003C251B">
              <w:t>s</w:t>
            </w:r>
            <w:r w:rsidRPr="003C251B">
              <w:t>tiem.</w:t>
            </w:r>
          </w:p>
          <w:p w14:paraId="40E2EC00" w14:textId="77AE9F0D" w:rsidR="00712577" w:rsidRPr="003C251B" w:rsidRDefault="009E5121" w:rsidP="00712577">
            <w:pPr>
              <w:pStyle w:val="ListParagraph"/>
              <w:numPr>
                <w:ilvl w:val="1"/>
                <w:numId w:val="4"/>
              </w:numPr>
            </w:pPr>
            <w:r w:rsidRPr="003C251B">
              <w:t>Pārsegumu biezumi nav norādīti.</w:t>
            </w:r>
          </w:p>
          <w:p w14:paraId="6B935D00" w14:textId="77777777" w:rsidR="00712577" w:rsidRDefault="00712577" w:rsidP="00712577">
            <w:pPr>
              <w:pStyle w:val="ListParagraph"/>
              <w:numPr>
                <w:ilvl w:val="1"/>
                <w:numId w:val="4"/>
              </w:numPr>
            </w:pPr>
            <w:r>
              <w:t xml:space="preserve">Pasūtītājs uzskata, ka, lai sagatavotu metu, konkursa dalībnieki var izmantot </w:t>
            </w:r>
            <w:r w:rsidRPr="00712577">
              <w:t>07.10.2022. kadastrālās uzmērīšanas lietā (tehniskās specifikācijas pielikums Nr.3)</w:t>
            </w:r>
            <w:r>
              <w:t xml:space="preserve"> norādītos datus. Pasūtītājs neplāno pasūtīt jaunu ēkas kadastrālās uzmērīšanas lietu. Ja metu konkursa uzvarētājam būs nepieciešami papildu mērījumi projekta izstrādei, tad šie mērījumi būs jāveic projektētājam projekta izstrādes ietvaros.</w:t>
            </w:r>
          </w:p>
          <w:p w14:paraId="7A269310" w14:textId="3C715C5D" w:rsidR="009C3F5C" w:rsidRDefault="009C3F5C" w:rsidP="00712577">
            <w:pPr>
              <w:pStyle w:val="ListParagraph"/>
              <w:numPr>
                <w:ilvl w:val="1"/>
                <w:numId w:val="4"/>
              </w:numPr>
            </w:pPr>
            <w:r w:rsidRPr="003C251B">
              <w:t xml:space="preserve">Ir iespējams veikt papildu mērījumus, kā arī objekta apskati, iepriekš zvanot </w:t>
            </w:r>
            <w:r w:rsidR="007F37B5" w:rsidRPr="003C251B">
              <w:t xml:space="preserve">Ādažu novada pašvaldības aģentūras “Carnikavas Komunālserviss” Īpašumu apsaimniekošanas nodaļas vadītāja Arnim </w:t>
            </w:r>
            <w:proofErr w:type="spellStart"/>
            <w:r w:rsidR="007F37B5" w:rsidRPr="003C251B">
              <w:t>Puķem</w:t>
            </w:r>
            <w:proofErr w:type="spellEnd"/>
            <w:r w:rsidR="007F37B5" w:rsidRPr="003C251B">
              <w:t xml:space="preserve">, kura tālruņa numurs ir +371 </w:t>
            </w:r>
            <w:r w:rsidR="009E5121" w:rsidRPr="003C251B">
              <w:t>29439225</w:t>
            </w:r>
            <w:r w:rsidR="000D2398" w:rsidRPr="003C251B">
              <w:t>.</w:t>
            </w:r>
            <w:r w:rsidR="009E5121" w:rsidRPr="003C251B">
              <w:t xml:space="preserve"> </w:t>
            </w:r>
          </w:p>
        </w:tc>
      </w:tr>
      <w:tr w:rsidR="009C3F5C" w14:paraId="65708FC8" w14:textId="77777777" w:rsidTr="003231E7">
        <w:tc>
          <w:tcPr>
            <w:tcW w:w="4531" w:type="dxa"/>
          </w:tcPr>
          <w:p w14:paraId="0607D411" w14:textId="12C4BF46" w:rsidR="00034019" w:rsidRDefault="007E59BC" w:rsidP="003327D2">
            <w:pPr>
              <w:pStyle w:val="ListParagraph"/>
              <w:numPr>
                <w:ilvl w:val="0"/>
                <w:numId w:val="3"/>
              </w:numPr>
            </w:pPr>
            <w:r>
              <w:t>Par savienojošo korpusu – atzinumā ir teikts, ka telpas nav labā tehniskā stāvoklī - pamati un sienas.</w:t>
            </w:r>
          </w:p>
        </w:tc>
        <w:tc>
          <w:tcPr>
            <w:tcW w:w="4531" w:type="dxa"/>
          </w:tcPr>
          <w:p w14:paraId="6BCFE275" w14:textId="7E550162" w:rsidR="00034019" w:rsidRDefault="00712577" w:rsidP="009C3F5C">
            <w:pPr>
              <w:pStyle w:val="ListParagraph"/>
              <w:numPr>
                <w:ilvl w:val="0"/>
                <w:numId w:val="4"/>
              </w:numPr>
            </w:pPr>
            <w:r>
              <w:t xml:space="preserve">Jā, </w:t>
            </w:r>
            <w:r w:rsidR="009C3F5C">
              <w:t>saskaņā</w:t>
            </w:r>
            <w:r>
              <w:t xml:space="preserve"> ar tehniskajai specifikācijai pievienot</w:t>
            </w:r>
            <w:r w:rsidR="009C3F5C">
              <w:t xml:space="preserve">o tehniskās apsekošanas atzinumu, </w:t>
            </w:r>
            <w:r w:rsidR="009C3F5C" w:rsidRPr="009C3F5C">
              <w:t>būvkonstrukcijas kopumā ir neatbilstošas ekspluatācijas nosacījumiem.</w:t>
            </w:r>
          </w:p>
          <w:p w14:paraId="755F55EE" w14:textId="678EEE01" w:rsidR="003231E7" w:rsidRDefault="003231E7" w:rsidP="003231E7"/>
        </w:tc>
      </w:tr>
      <w:tr w:rsidR="009C3F5C" w14:paraId="15B8AC8F" w14:textId="77777777" w:rsidTr="003231E7">
        <w:tc>
          <w:tcPr>
            <w:tcW w:w="4531" w:type="dxa"/>
          </w:tcPr>
          <w:p w14:paraId="6463C3FE" w14:textId="77777777" w:rsidR="003327D2" w:rsidRDefault="00125E62" w:rsidP="009C3F5C">
            <w:pPr>
              <w:pStyle w:val="ListParagraph"/>
              <w:numPr>
                <w:ilvl w:val="0"/>
                <w:numId w:val="4"/>
              </w:numPr>
            </w:pPr>
            <w:r>
              <w:t xml:space="preserve">Vai mēs pareizi sapratām, ka ēka nav uzmērīta un griezumi nav pieejami? Varbūt pasūtītājs to var veikt, lai visiem dalībniekiem ir pieejami vienādi dati? </w:t>
            </w:r>
          </w:p>
          <w:p w14:paraId="26EB4FF6" w14:textId="3C789B12" w:rsidR="00125E62" w:rsidRDefault="00125E62" w:rsidP="00125E62">
            <w:pPr>
              <w:pStyle w:val="ListParagraph"/>
              <w:ind w:left="360"/>
            </w:pPr>
            <w:r>
              <w:t xml:space="preserve">Lai izstrādātu vīziju fasādēm, uzmērījumi ir nepieciešami. </w:t>
            </w:r>
          </w:p>
        </w:tc>
        <w:tc>
          <w:tcPr>
            <w:tcW w:w="4531" w:type="dxa"/>
          </w:tcPr>
          <w:p w14:paraId="14ABFEDD" w14:textId="0D9434F6" w:rsidR="003327D2" w:rsidRDefault="000D599A" w:rsidP="000D599A">
            <w:pPr>
              <w:ind w:left="316" w:hanging="284"/>
            </w:pPr>
            <w:r>
              <w:t xml:space="preserve">3. </w:t>
            </w:r>
            <w:r w:rsidR="009C3F5C">
              <w:t xml:space="preserve">Pasūtītājs uzskata, ka, lai sagatavotu metu, konkursa dalībnieki var izmantot </w:t>
            </w:r>
            <w:r w:rsidR="009C3F5C" w:rsidRPr="00712577">
              <w:t>07.10.2022. kadastrālās uzmērīšanas lietā (tehniskās specifikācijas pielikums Nr.3)</w:t>
            </w:r>
            <w:r w:rsidR="009C3F5C">
              <w:t xml:space="preserve"> norādītos datus. Pasūtītājs neplāno pasūtīt jaunu ēkas kadastrālās uzmērīšanas lietu. Ja būs nepieciešami papildu mērījumi projekta izstrādei, tad šie mērījumi būs jāveic projektētājam projekta izstrādes ietvaros.</w:t>
            </w:r>
          </w:p>
          <w:p w14:paraId="2C6765C9" w14:textId="79AB7130" w:rsidR="00E91BEA" w:rsidRDefault="00E91BEA" w:rsidP="003327D2"/>
        </w:tc>
      </w:tr>
      <w:tr w:rsidR="009C3F5C" w14:paraId="063951C2" w14:textId="77777777" w:rsidTr="003231E7">
        <w:tc>
          <w:tcPr>
            <w:tcW w:w="4531" w:type="dxa"/>
          </w:tcPr>
          <w:p w14:paraId="6F9796A6" w14:textId="463BF7CB" w:rsidR="003327D2" w:rsidRDefault="00E74656" w:rsidP="009C3F5C">
            <w:pPr>
              <w:pStyle w:val="ListParagraph"/>
              <w:numPr>
                <w:ilvl w:val="0"/>
                <w:numId w:val="4"/>
              </w:numPr>
            </w:pPr>
            <w:r>
              <w:t xml:space="preserve">Metu konkurss notiek starptautiska projekta ietvaros. Kā tas ietekmē metu konkursa dalībniekus un pasūtītāju? </w:t>
            </w:r>
          </w:p>
        </w:tc>
        <w:tc>
          <w:tcPr>
            <w:tcW w:w="4531" w:type="dxa"/>
          </w:tcPr>
          <w:p w14:paraId="33DD3FF0" w14:textId="77777777" w:rsidR="000D2398" w:rsidRPr="003C251B" w:rsidRDefault="000D599A" w:rsidP="000D599A">
            <w:pPr>
              <w:ind w:left="316" w:hanging="252"/>
              <w:rPr>
                <w:rFonts w:cstheme="minorHAnsi"/>
              </w:rPr>
            </w:pPr>
            <w:r w:rsidRPr="003C251B">
              <w:t xml:space="preserve">4. </w:t>
            </w:r>
            <w:r w:rsidR="000F4165" w:rsidRPr="003C251B">
              <w:t>Īstenojot p</w:t>
            </w:r>
            <w:r w:rsidR="00E74656" w:rsidRPr="003C251B">
              <w:t>rojekt</w:t>
            </w:r>
            <w:r w:rsidR="000F4165" w:rsidRPr="003C251B">
              <w:t>u</w:t>
            </w:r>
            <w:r w:rsidR="00E74656" w:rsidRPr="003C251B">
              <w:t xml:space="preserve"> </w:t>
            </w:r>
            <w:proofErr w:type="spellStart"/>
            <w:r w:rsidRPr="003C251B">
              <w:rPr>
                <w:rFonts w:cstheme="minorHAnsi"/>
                <w:bCs/>
                <w:i/>
                <w:iCs/>
              </w:rPr>
              <w:t>LIFEBauhausingEurope</w:t>
            </w:r>
            <w:proofErr w:type="spellEnd"/>
            <w:r w:rsidR="000F4165" w:rsidRPr="003C251B">
              <w:rPr>
                <w:rFonts w:cstheme="minorHAnsi"/>
                <w:bCs/>
              </w:rPr>
              <w:t>, t.sk., veicot kopienu centra ēkas atjaunošanu,</w:t>
            </w:r>
            <w:r w:rsidRPr="003C251B">
              <w:rPr>
                <w:rFonts w:cstheme="minorHAnsi"/>
              </w:rPr>
              <w:t xml:space="preserve"> </w:t>
            </w:r>
            <w:r w:rsidR="000F4165" w:rsidRPr="003C251B">
              <w:rPr>
                <w:rFonts w:cstheme="minorHAnsi"/>
              </w:rPr>
              <w:t xml:space="preserve">pašvaldībai jānodrošina, ka tiek ievēroti visi projektā paredzētie nosacījumi un tas tiek darīts noteikta </w:t>
            </w:r>
            <w:r w:rsidR="000F4165" w:rsidRPr="003C251B">
              <w:rPr>
                <w:rFonts w:cstheme="minorHAnsi"/>
              </w:rPr>
              <w:lastRenderedPageBreak/>
              <w:t xml:space="preserve">finansējuma ietvaros. Tas tiek darīts, regulāri sazinoties ar projekta vadošo partneri un citiem sadarbības partneriem un vienojoties par svarīgākajiem uzstādījumiem gan projekta sasniedzamajos rādītājos, gan nosacījumos projektētājam un būvniekam. </w:t>
            </w:r>
            <w:r w:rsidR="000D2398" w:rsidRPr="003C251B">
              <w:rPr>
                <w:rFonts w:cstheme="minorHAnsi"/>
              </w:rPr>
              <w:br/>
            </w:r>
          </w:p>
          <w:p w14:paraId="4A31D42A" w14:textId="11FFDE3B" w:rsidR="000F4165" w:rsidRPr="003C251B" w:rsidRDefault="000F4165" w:rsidP="000D2398">
            <w:pPr>
              <w:ind w:left="316"/>
              <w:rPr>
                <w:rFonts w:cstheme="minorHAnsi"/>
              </w:rPr>
            </w:pPr>
            <w:r w:rsidRPr="003C251B">
              <w:rPr>
                <w:rFonts w:cstheme="minorHAnsi"/>
              </w:rPr>
              <w:t xml:space="preserve">Izstrādājot metu konkursa nolikumu, tajā tika ietvertas tās prasības, kas bija svarīgas projekta īstenošanai, t.sk., ēkas atjaunošanu dalot kārtās </w:t>
            </w:r>
            <w:r w:rsidR="009E5121" w:rsidRPr="003C251B">
              <w:rPr>
                <w:rFonts w:cstheme="minorHAnsi"/>
              </w:rPr>
              <w:t>(</w:t>
            </w:r>
            <w:r w:rsidRPr="003C251B">
              <w:rPr>
                <w:rFonts w:cstheme="minorHAnsi"/>
              </w:rPr>
              <w:t>lai pirmajā kārtā varētu veikt darbus tā finansējuma ietvaros, kas pašvaldībai ir pieejams projekta ietvaros</w:t>
            </w:r>
            <w:r w:rsidR="009E5121" w:rsidRPr="003C251B">
              <w:rPr>
                <w:rFonts w:cstheme="minorHAnsi"/>
              </w:rPr>
              <w:t xml:space="preserve">), uzsverot nepieciešamību stingri ievērot </w:t>
            </w:r>
            <w:r w:rsidR="000D2398" w:rsidRPr="003C251B">
              <w:rPr>
                <w:rFonts w:cstheme="minorHAnsi"/>
              </w:rPr>
              <w:t>Jaunā</w:t>
            </w:r>
            <w:r w:rsidR="009E5121" w:rsidRPr="003C251B">
              <w:rPr>
                <w:rFonts w:cstheme="minorHAnsi"/>
              </w:rPr>
              <w:t xml:space="preserve"> Eiropas </w:t>
            </w:r>
            <w:proofErr w:type="spellStart"/>
            <w:r w:rsidR="009E5121" w:rsidRPr="003C251B">
              <w:rPr>
                <w:rFonts w:cstheme="minorHAnsi"/>
              </w:rPr>
              <w:t>Bauhaus</w:t>
            </w:r>
            <w:proofErr w:type="spellEnd"/>
            <w:r w:rsidR="009E5121" w:rsidRPr="003C251B">
              <w:rPr>
                <w:rFonts w:cstheme="minorHAnsi"/>
              </w:rPr>
              <w:t xml:space="preserve"> principus</w:t>
            </w:r>
            <w:r w:rsidRPr="003C251B">
              <w:rPr>
                <w:rFonts w:cstheme="minorHAnsi"/>
              </w:rPr>
              <w:t>. Metu konkursa dalībniekiem jāņem vērā, ka, piedāvājot risinājumus 1.kārtas idejām, jāņem vērā nolikuma tehniskajā specifikācijā noteiktā maksimālā būvdarbu izmaksu summa.</w:t>
            </w:r>
          </w:p>
          <w:p w14:paraId="757A5F95" w14:textId="77777777" w:rsidR="000D2398" w:rsidRPr="003C251B" w:rsidRDefault="000D2398" w:rsidP="000D2398">
            <w:pPr>
              <w:ind w:left="316" w:firstLine="2"/>
              <w:rPr>
                <w:rFonts w:cstheme="minorHAnsi"/>
              </w:rPr>
            </w:pPr>
          </w:p>
          <w:p w14:paraId="10C86D8B" w14:textId="1E77E8CC" w:rsidR="000D2398" w:rsidRPr="003C251B" w:rsidRDefault="000F4165" w:rsidP="000D2398">
            <w:pPr>
              <w:ind w:left="316"/>
            </w:pPr>
            <w:r w:rsidRPr="003C251B">
              <w:rPr>
                <w:rFonts w:cstheme="minorHAnsi"/>
              </w:rPr>
              <w:t xml:space="preserve">Projekta </w:t>
            </w:r>
            <w:r w:rsidR="00E74656" w:rsidRPr="003C251B">
              <w:rPr>
                <w:rFonts w:cstheme="minorHAnsi"/>
              </w:rPr>
              <w:t>n</w:t>
            </w:r>
            <w:r w:rsidR="00E74656" w:rsidRPr="003C251B">
              <w:t xml:space="preserve">osacījumi </w:t>
            </w:r>
            <w:r w:rsidRPr="003C251B">
              <w:t xml:space="preserve">arī </w:t>
            </w:r>
            <w:r w:rsidR="00E74656" w:rsidRPr="003C251B">
              <w:t xml:space="preserve">paredz </w:t>
            </w:r>
            <w:r w:rsidR="009E5121" w:rsidRPr="003C251B">
              <w:t xml:space="preserve">projekta īstenošanā aktīvi iesaistīt vietējo sabiedrību, tāpēc pasūtītājs: </w:t>
            </w:r>
            <w:r w:rsidR="000D2398" w:rsidRPr="003C251B">
              <w:br/>
            </w:r>
            <w:r w:rsidR="009E5121" w:rsidRPr="003C251B">
              <w:t xml:space="preserve">1) ir veicis vietējo iedzīvotāju aptauju un šīs aptaujas rezultāti ir iekļauti darba uzdevumā (tehniskajā specifikācijā), uzskaitot kāda veida telpas </w:t>
            </w:r>
            <w:r w:rsidR="000D2398" w:rsidRPr="003C251B">
              <w:t>iedzīvotāji vēlas</w:t>
            </w:r>
            <w:r w:rsidR="009E5121" w:rsidRPr="003C251B">
              <w:t xml:space="preserve">, </w:t>
            </w:r>
            <w:r w:rsidR="000D2398" w:rsidRPr="003C251B">
              <w:br/>
            </w:r>
            <w:r w:rsidR="009E5121" w:rsidRPr="003C251B">
              <w:t>2) pēc metu konkursa noslēguma sniegs sabiedrībai iespēju iepazīties ar metu konkursā iesniegtajām idejām.</w:t>
            </w:r>
            <w:r w:rsidR="000D2398" w:rsidRPr="003C251B">
              <w:t xml:space="preserve"> Viena no šādām aktivitātēm ir meta konkursa uzvarētāju tikšanās ar projekta vietējā līmeņa darba grupu savas idejas prezentēšanai.</w:t>
            </w:r>
          </w:p>
          <w:p w14:paraId="67975544" w14:textId="77777777" w:rsidR="000D2398" w:rsidRPr="003C251B" w:rsidRDefault="000D2398" w:rsidP="000D2398"/>
          <w:p w14:paraId="2BACA263" w14:textId="33AF0DB6" w:rsidR="00E74656" w:rsidRPr="003C251B" w:rsidRDefault="00E74656" w:rsidP="000D2398">
            <w:pPr>
              <w:ind w:left="316"/>
            </w:pPr>
            <w:r w:rsidRPr="003C251B">
              <w:t xml:space="preserve">Pasūtītājs uzsver, ka sagaida idejas </w:t>
            </w:r>
            <w:proofErr w:type="spellStart"/>
            <w:r w:rsidRPr="003C251B">
              <w:t>multifunkcionālām</w:t>
            </w:r>
            <w:proofErr w:type="spellEnd"/>
            <w:r w:rsidRPr="003C251B">
              <w:t xml:space="preserve"> telpām, kuras varētu transformēt pēc nepieciešamības. </w:t>
            </w:r>
          </w:p>
          <w:p w14:paraId="257B4CAD" w14:textId="24ED8F20" w:rsidR="00E91BEA" w:rsidRPr="003C251B" w:rsidRDefault="00E91BEA" w:rsidP="003327D2"/>
        </w:tc>
      </w:tr>
      <w:tr w:rsidR="009C3F5C" w14:paraId="4FAABEF4" w14:textId="77777777" w:rsidTr="003231E7">
        <w:tc>
          <w:tcPr>
            <w:tcW w:w="4531" w:type="dxa"/>
          </w:tcPr>
          <w:p w14:paraId="0897212B" w14:textId="77777777" w:rsidR="007431B8" w:rsidRDefault="00E74656" w:rsidP="009C3F5C">
            <w:pPr>
              <w:pStyle w:val="ListParagraph"/>
              <w:numPr>
                <w:ilvl w:val="0"/>
                <w:numId w:val="4"/>
              </w:numPr>
            </w:pPr>
            <w:r>
              <w:lastRenderedPageBreak/>
              <w:t xml:space="preserve">Par telpām, kuras ir sliktā tehniskā stāvoklī </w:t>
            </w:r>
            <w:r w:rsidR="004B034C">
              <w:t>–</w:t>
            </w:r>
            <w:r>
              <w:t xml:space="preserve"> </w:t>
            </w:r>
            <w:r w:rsidR="004B034C">
              <w:t>vai varētu izvērtēt iespēju šo telpu demontāžu un citu apjomu izbūvi?</w:t>
            </w:r>
          </w:p>
          <w:p w14:paraId="5BA80A2C" w14:textId="333DBE5F" w:rsidR="004B034C" w:rsidRDefault="004B034C" w:rsidP="004B034C">
            <w:pPr>
              <w:pStyle w:val="ListParagraph"/>
              <w:ind w:left="360"/>
            </w:pPr>
          </w:p>
        </w:tc>
        <w:tc>
          <w:tcPr>
            <w:tcW w:w="4531" w:type="dxa"/>
          </w:tcPr>
          <w:p w14:paraId="19D86255" w14:textId="5E3A3ED4" w:rsidR="007431B8" w:rsidRPr="003C251B" w:rsidRDefault="000D599A" w:rsidP="000D599A">
            <w:pPr>
              <w:ind w:left="174" w:hanging="174"/>
              <w:rPr>
                <w:rFonts w:cstheme="minorHAnsi"/>
              </w:rPr>
            </w:pPr>
            <w:r>
              <w:rPr>
                <w:rFonts w:cstheme="minorHAnsi"/>
                <w:bCs/>
                <w:i/>
                <w:iCs/>
              </w:rPr>
              <w:t xml:space="preserve">5. </w:t>
            </w:r>
            <w:proofErr w:type="spellStart"/>
            <w:r w:rsidR="00963BBF" w:rsidRPr="003C251B">
              <w:rPr>
                <w:rFonts w:cstheme="minorHAnsi"/>
                <w:bCs/>
                <w:i/>
                <w:iCs/>
              </w:rPr>
              <w:t>LIFEBauhausingEurope</w:t>
            </w:r>
            <w:proofErr w:type="spellEnd"/>
            <w:r w:rsidR="004B034C" w:rsidRPr="003C251B">
              <w:rPr>
                <w:rFonts w:cstheme="minorHAnsi"/>
              </w:rPr>
              <w:t xml:space="preserve"> projekta ideja ir pēc iespējas vairāk saglabāt esošās ēkas un tās pārveidot.</w:t>
            </w:r>
          </w:p>
          <w:p w14:paraId="5A447561" w14:textId="59BBC86E" w:rsidR="004B034C" w:rsidRDefault="00963BBF" w:rsidP="000D599A">
            <w:pPr>
              <w:ind w:left="174"/>
            </w:pPr>
            <w:proofErr w:type="spellStart"/>
            <w:r w:rsidRPr="003C251B">
              <w:rPr>
                <w:rFonts w:cstheme="minorHAnsi"/>
                <w:bCs/>
                <w:i/>
                <w:iCs/>
              </w:rPr>
              <w:t>LIFEBauhausingEurope</w:t>
            </w:r>
            <w:proofErr w:type="spellEnd"/>
            <w:r w:rsidR="004B034C" w:rsidRPr="003C251B">
              <w:t xml:space="preserve"> projekt</w:t>
            </w:r>
            <w:r w:rsidR="000D2398" w:rsidRPr="003C251B">
              <w:t>a</w:t>
            </w:r>
            <w:r w:rsidR="004B034C" w:rsidRPr="003C251B">
              <w:t xml:space="preserve"> ietv</w:t>
            </w:r>
            <w:r w:rsidR="000D2398" w:rsidRPr="003C251B">
              <w:t xml:space="preserve">aros </w:t>
            </w:r>
            <w:r w:rsidR="004B034C" w:rsidRPr="003C251B">
              <w:t>tik</w:t>
            </w:r>
            <w:r w:rsidR="000D2398" w:rsidRPr="003C251B">
              <w:t>s</w:t>
            </w:r>
            <w:r w:rsidR="004B034C" w:rsidRPr="003C251B">
              <w:t xml:space="preserve"> </w:t>
            </w:r>
            <w:r w:rsidR="000D2398" w:rsidRPr="003C251B">
              <w:t xml:space="preserve">detalizēts un īstenots tikai </w:t>
            </w:r>
            <w:r w:rsidR="004B034C" w:rsidRPr="003C251B">
              <w:t>1.būvprojekta apjoms, tātad attiecībā uz pārējiem ēkas apjomiem varētu izskatīt iespēju</w:t>
            </w:r>
            <w:r w:rsidR="000D2398" w:rsidRPr="003C251B">
              <w:t xml:space="preserve"> nākotnē</w:t>
            </w:r>
            <w:r w:rsidR="004B034C" w:rsidRPr="003C251B">
              <w:t xml:space="preserve"> demontēt sliktā tehniskā stāvoklī esošās ēkas </w:t>
            </w:r>
            <w:r w:rsidR="004B034C">
              <w:t>daļas un izbūvēt t</w:t>
            </w:r>
            <w:r w:rsidR="000D599A">
              <w:t>o vietā</w:t>
            </w:r>
            <w:r w:rsidR="004B034C">
              <w:t xml:space="preserve"> jaunus apjomus.</w:t>
            </w:r>
          </w:p>
          <w:p w14:paraId="589B0F67" w14:textId="47C1789E" w:rsidR="00034019" w:rsidRDefault="00034019" w:rsidP="003327D2"/>
        </w:tc>
      </w:tr>
      <w:tr w:rsidR="003231E7" w14:paraId="1FE427FB" w14:textId="77777777" w:rsidTr="003231E7">
        <w:tc>
          <w:tcPr>
            <w:tcW w:w="9062" w:type="dxa"/>
            <w:gridSpan w:val="2"/>
            <w:shd w:val="clear" w:color="auto" w:fill="E7E6E6" w:themeFill="background2"/>
          </w:tcPr>
          <w:p w14:paraId="66CEA02F" w14:textId="46E31BF1" w:rsidR="003231E7" w:rsidRDefault="003231E7" w:rsidP="003231E7">
            <w:pPr>
              <w:jc w:val="center"/>
            </w:pPr>
            <w:r>
              <w:t>KOMENTĀRS</w:t>
            </w:r>
          </w:p>
        </w:tc>
      </w:tr>
      <w:tr w:rsidR="003231E7" w14:paraId="461D8373" w14:textId="77777777" w:rsidTr="00A611A2">
        <w:tc>
          <w:tcPr>
            <w:tcW w:w="9062" w:type="dxa"/>
            <w:gridSpan w:val="2"/>
          </w:tcPr>
          <w:p w14:paraId="5F425052" w14:textId="446EDEEB" w:rsidR="003327D2" w:rsidRDefault="00E91BEA" w:rsidP="003327D2">
            <w:pPr>
              <w:pStyle w:val="ListParagraph"/>
              <w:numPr>
                <w:ilvl w:val="0"/>
                <w:numId w:val="2"/>
              </w:numPr>
            </w:pPr>
            <w:r w:rsidRPr="00E91BEA">
              <w:lastRenderedPageBreak/>
              <w:t>Pašlaik ēkā atrodas ugunsdzēsēju depo, kas drīzumā telpas pametīs, pašvaldība pārņems šīs telpas.</w:t>
            </w:r>
            <w:r>
              <w:t xml:space="preserve"> </w:t>
            </w:r>
            <w:r w:rsidR="003327D2">
              <w:t>Angāra telpas dala PA “Carnikavas Komunālse</w:t>
            </w:r>
            <w:r w:rsidR="00125E62">
              <w:t>r</w:t>
            </w:r>
            <w:r w:rsidR="003327D2">
              <w:t xml:space="preserve">viss” un ugunsdzēsēju depo, norobežojošas </w:t>
            </w:r>
            <w:r>
              <w:t xml:space="preserve">sienas nav. Perspektīvā būtu jānodala </w:t>
            </w:r>
            <w:r w:rsidRPr="00E91BEA">
              <w:t>PA “Carnikavas Komunālse</w:t>
            </w:r>
            <w:r w:rsidR="00125E62">
              <w:t>r</w:t>
            </w:r>
            <w:r w:rsidRPr="00E91BEA">
              <w:t>viss”</w:t>
            </w:r>
            <w:r>
              <w:t xml:space="preserve"> zona, jo depo telpas varētu izmantot kopienu centrs, bet </w:t>
            </w:r>
            <w:r w:rsidRPr="00E91BEA">
              <w:t>PA “Carnikavas Komunālse</w:t>
            </w:r>
            <w:r w:rsidR="00125E62">
              <w:t>r</w:t>
            </w:r>
            <w:r w:rsidRPr="00E91BEA">
              <w:t>viss”</w:t>
            </w:r>
            <w:r>
              <w:t xml:space="preserve"> zona saglabāsies kā tehnikas novietne. Tāpat jārisina jautājums par piekļuvi </w:t>
            </w:r>
            <w:r w:rsidRPr="00E91BEA">
              <w:t>PA “Carnikavas Komunālse</w:t>
            </w:r>
            <w:r w:rsidR="00125E62">
              <w:t>r</w:t>
            </w:r>
            <w:r w:rsidRPr="00E91BEA">
              <w:t>viss”</w:t>
            </w:r>
            <w:r>
              <w:t xml:space="preserve"> zonai. </w:t>
            </w:r>
          </w:p>
          <w:p w14:paraId="42FB5507" w14:textId="3A248023" w:rsidR="00E91BEA" w:rsidRDefault="00E91BEA" w:rsidP="003327D2">
            <w:pPr>
              <w:pStyle w:val="ListParagraph"/>
              <w:numPr>
                <w:ilvl w:val="0"/>
                <w:numId w:val="2"/>
              </w:numPr>
            </w:pPr>
            <w:r>
              <w:t>1. būvprojekta ietvaros nepieciešams paredzēt liftu, jo pašlaik netiek nodrošināta piekļuve cilvēkiem ar īpašām vajadzībām.</w:t>
            </w:r>
          </w:p>
          <w:p w14:paraId="36231727" w14:textId="32C288B3" w:rsidR="00E91BEA" w:rsidRDefault="00E91BEA" w:rsidP="003327D2">
            <w:pPr>
              <w:pStyle w:val="ListParagraph"/>
              <w:numPr>
                <w:ilvl w:val="0"/>
                <w:numId w:val="2"/>
              </w:numPr>
            </w:pPr>
            <w:r>
              <w:t>Depo telpas ir atjaunotas un sendviču paneļi ir saglabāti iekšpusē, siltinājumi ir saglabāti iekšpusē</w:t>
            </w:r>
            <w:r w:rsidR="007431B8">
              <w:t>. Bet var redzēt, ka veidojas kondensāts.</w:t>
            </w:r>
          </w:p>
          <w:p w14:paraId="498FC4FF" w14:textId="1404FB68" w:rsidR="007431B8" w:rsidRDefault="007431B8" w:rsidP="003327D2">
            <w:pPr>
              <w:pStyle w:val="ListParagraph"/>
              <w:numPr>
                <w:ilvl w:val="0"/>
                <w:numId w:val="2"/>
              </w:numPr>
            </w:pPr>
            <w:r>
              <w:t xml:space="preserve">2.stāvā atrodas pašvaldības </w:t>
            </w:r>
            <w:r w:rsidR="00091065">
              <w:t>struktūrvienību darbinieki kabineti</w:t>
            </w:r>
            <w:r>
              <w:t>, šie kabineti saglabāsies.</w:t>
            </w:r>
          </w:p>
          <w:p w14:paraId="2364E1F1" w14:textId="6A0B013D" w:rsidR="003327D2" w:rsidRDefault="00E31AD3" w:rsidP="003327D2">
            <w:pPr>
              <w:pStyle w:val="ListParagraph"/>
              <w:numPr>
                <w:ilvl w:val="0"/>
                <w:numId w:val="2"/>
              </w:numPr>
            </w:pPr>
            <w:r>
              <w:t xml:space="preserve">Kopienām ir nepieciešama liela telpa dažādām aktivitātēm. </w:t>
            </w:r>
          </w:p>
          <w:p w14:paraId="383E3900" w14:textId="77777777" w:rsidR="003327D2" w:rsidRDefault="003327D2" w:rsidP="003327D2"/>
        </w:tc>
      </w:tr>
    </w:tbl>
    <w:p w14:paraId="1C35AE5A" w14:textId="77777777" w:rsidR="00066A5B" w:rsidRDefault="00066A5B" w:rsidP="00404DB3">
      <w:pPr>
        <w:rPr>
          <w:b/>
          <w:bCs/>
        </w:rPr>
      </w:pPr>
    </w:p>
    <w:sectPr w:rsidR="00066A5B">
      <w:headerReference w:type="defaul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9C0A72" w14:textId="77777777" w:rsidR="00ED17A6" w:rsidRDefault="00ED17A6" w:rsidP="00F97D31">
      <w:pPr>
        <w:spacing w:after="0" w:line="240" w:lineRule="auto"/>
      </w:pPr>
      <w:r>
        <w:separator/>
      </w:r>
    </w:p>
  </w:endnote>
  <w:endnote w:type="continuationSeparator" w:id="0">
    <w:p w14:paraId="10D9F3CF" w14:textId="77777777" w:rsidR="00ED17A6" w:rsidRDefault="00ED17A6" w:rsidP="00F97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31A798" w14:textId="77777777" w:rsidR="00ED17A6" w:rsidRDefault="00ED17A6" w:rsidP="00F97D31">
      <w:pPr>
        <w:spacing w:after="0" w:line="240" w:lineRule="auto"/>
      </w:pPr>
      <w:r>
        <w:separator/>
      </w:r>
    </w:p>
  </w:footnote>
  <w:footnote w:type="continuationSeparator" w:id="0">
    <w:p w14:paraId="07DF8E29" w14:textId="77777777" w:rsidR="00ED17A6" w:rsidRDefault="00ED17A6" w:rsidP="00F97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BCB66" w14:textId="1961C66F" w:rsidR="00F97D31" w:rsidRDefault="00F97D31" w:rsidP="00F97D31">
    <w:pPr>
      <w:pStyle w:val="Header"/>
      <w:jc w:val="right"/>
    </w:pPr>
    <w:r>
      <w:t>METU KONKURSS</w:t>
    </w:r>
  </w:p>
  <w:p w14:paraId="6FA6BE9A" w14:textId="62C34836" w:rsidR="00F97D31" w:rsidRDefault="00F97D31" w:rsidP="00754D37">
    <w:pPr>
      <w:pStyle w:val="Header"/>
      <w:jc w:val="right"/>
    </w:pPr>
    <w:r w:rsidRPr="00B20267">
      <w:rPr>
        <w:b/>
        <w:bCs/>
      </w:rPr>
      <w:t>“</w:t>
    </w:r>
    <w:r w:rsidR="00B20267" w:rsidRPr="00B20267">
      <w:rPr>
        <w:b/>
        <w:bCs/>
      </w:rPr>
      <w:t xml:space="preserve">ATKĀRTOTS IEPIRKUMS - </w:t>
    </w:r>
    <w:r w:rsidR="00754D37" w:rsidRPr="00B20267">
      <w:rPr>
        <w:b/>
        <w:bCs/>
      </w:rPr>
      <w:t>ĀDAŽU</w:t>
    </w:r>
    <w:r w:rsidR="00754D37">
      <w:rPr>
        <w:b/>
        <w:bCs/>
      </w:rPr>
      <w:t xml:space="preserve"> KOPIENU CENTRA ATJAUNOŠANA</w:t>
    </w:r>
    <w:r>
      <w:t>”</w:t>
    </w:r>
  </w:p>
  <w:p w14:paraId="2CB1D49E" w14:textId="15E25536" w:rsidR="00F97D31" w:rsidRDefault="00F97D31" w:rsidP="00F97D31">
    <w:pPr>
      <w:pStyle w:val="Header"/>
      <w:jc w:val="right"/>
    </w:pPr>
    <w:r>
      <w:t xml:space="preserve">ID. NR.  </w:t>
    </w:r>
    <w:r w:rsidR="00754D37">
      <w:t>ĀNP 2024/1</w:t>
    </w:r>
    <w:r w:rsidR="00B20267">
      <w:t>38</w:t>
    </w:r>
  </w:p>
  <w:p w14:paraId="276E2198" w14:textId="23B4DC9D" w:rsidR="00F97D31" w:rsidRDefault="00F97D31" w:rsidP="00F97D31">
    <w:pPr>
      <w:pStyle w:val="Header"/>
      <w:jc w:val="right"/>
    </w:pPr>
    <w:r>
      <w:t xml:space="preserve">KONKURSA OBJEKTA APSKATE </w:t>
    </w:r>
    <w:r w:rsidR="00B20267">
      <w:t>12</w:t>
    </w:r>
    <w:r>
      <w:t>.</w:t>
    </w:r>
    <w:r w:rsidR="00B20267">
      <w:t>11</w:t>
    </w:r>
    <w:r>
      <w:t>.2024.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5A3F44"/>
    <w:multiLevelType w:val="multilevel"/>
    <w:tmpl w:val="C97A02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7597414"/>
    <w:multiLevelType w:val="hybridMultilevel"/>
    <w:tmpl w:val="763EB7E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C65F5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3930821"/>
    <w:multiLevelType w:val="hybridMultilevel"/>
    <w:tmpl w:val="EABE084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5081353">
    <w:abstractNumId w:val="3"/>
  </w:num>
  <w:num w:numId="2" w16cid:durableId="1118716663">
    <w:abstractNumId w:val="1"/>
  </w:num>
  <w:num w:numId="3" w16cid:durableId="1708874186">
    <w:abstractNumId w:val="2"/>
  </w:num>
  <w:num w:numId="4" w16cid:durableId="1917326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D31"/>
    <w:rsid w:val="00031E42"/>
    <w:rsid w:val="00034019"/>
    <w:rsid w:val="000428E9"/>
    <w:rsid w:val="00042F82"/>
    <w:rsid w:val="00066A5B"/>
    <w:rsid w:val="000900C7"/>
    <w:rsid w:val="00091065"/>
    <w:rsid w:val="0009358F"/>
    <w:rsid w:val="00096AB0"/>
    <w:rsid w:val="000A45C0"/>
    <w:rsid w:val="000B359B"/>
    <w:rsid w:val="000D2398"/>
    <w:rsid w:val="000D599A"/>
    <w:rsid w:val="000E5203"/>
    <w:rsid w:val="000F4165"/>
    <w:rsid w:val="000F7B45"/>
    <w:rsid w:val="00106356"/>
    <w:rsid w:val="00122840"/>
    <w:rsid w:val="00125E62"/>
    <w:rsid w:val="00161C7E"/>
    <w:rsid w:val="001D3C46"/>
    <w:rsid w:val="00207547"/>
    <w:rsid w:val="00312DE6"/>
    <w:rsid w:val="003231E7"/>
    <w:rsid w:val="003327D2"/>
    <w:rsid w:val="00362DA7"/>
    <w:rsid w:val="00367526"/>
    <w:rsid w:val="00367AAD"/>
    <w:rsid w:val="00382C75"/>
    <w:rsid w:val="003A45B0"/>
    <w:rsid w:val="003B370E"/>
    <w:rsid w:val="003B5015"/>
    <w:rsid w:val="003C251B"/>
    <w:rsid w:val="003E2174"/>
    <w:rsid w:val="003E248D"/>
    <w:rsid w:val="003F011A"/>
    <w:rsid w:val="00404DB3"/>
    <w:rsid w:val="004267C7"/>
    <w:rsid w:val="00426CED"/>
    <w:rsid w:val="004B034C"/>
    <w:rsid w:val="004B0ED1"/>
    <w:rsid w:val="004E35A8"/>
    <w:rsid w:val="004F75AD"/>
    <w:rsid w:val="004F7961"/>
    <w:rsid w:val="005176A6"/>
    <w:rsid w:val="0055508F"/>
    <w:rsid w:val="00591099"/>
    <w:rsid w:val="00660CC8"/>
    <w:rsid w:val="007060ED"/>
    <w:rsid w:val="00712577"/>
    <w:rsid w:val="00713791"/>
    <w:rsid w:val="007431B8"/>
    <w:rsid w:val="00754D37"/>
    <w:rsid w:val="007B65B4"/>
    <w:rsid w:val="007C6DD9"/>
    <w:rsid w:val="007E59BC"/>
    <w:rsid w:val="007F37B5"/>
    <w:rsid w:val="007F3F1C"/>
    <w:rsid w:val="007F7FB3"/>
    <w:rsid w:val="00817404"/>
    <w:rsid w:val="00852FA3"/>
    <w:rsid w:val="00860B98"/>
    <w:rsid w:val="008A3C49"/>
    <w:rsid w:val="00922520"/>
    <w:rsid w:val="00963BBF"/>
    <w:rsid w:val="00997964"/>
    <w:rsid w:val="009C3F5C"/>
    <w:rsid w:val="009C59F8"/>
    <w:rsid w:val="009E5121"/>
    <w:rsid w:val="00A14A62"/>
    <w:rsid w:val="00A24416"/>
    <w:rsid w:val="00A73390"/>
    <w:rsid w:val="00AB39CC"/>
    <w:rsid w:val="00AB5488"/>
    <w:rsid w:val="00AC0809"/>
    <w:rsid w:val="00AC0A45"/>
    <w:rsid w:val="00AD054D"/>
    <w:rsid w:val="00B149A7"/>
    <w:rsid w:val="00B20267"/>
    <w:rsid w:val="00B943A5"/>
    <w:rsid w:val="00BF50B3"/>
    <w:rsid w:val="00C0068E"/>
    <w:rsid w:val="00C20DDF"/>
    <w:rsid w:val="00C51360"/>
    <w:rsid w:val="00CB01E0"/>
    <w:rsid w:val="00CB2515"/>
    <w:rsid w:val="00CF05ED"/>
    <w:rsid w:val="00D14A5D"/>
    <w:rsid w:val="00D30400"/>
    <w:rsid w:val="00D75C81"/>
    <w:rsid w:val="00D954A8"/>
    <w:rsid w:val="00D979A3"/>
    <w:rsid w:val="00DC456D"/>
    <w:rsid w:val="00E07655"/>
    <w:rsid w:val="00E31AD3"/>
    <w:rsid w:val="00E666A5"/>
    <w:rsid w:val="00E74656"/>
    <w:rsid w:val="00E91BEA"/>
    <w:rsid w:val="00EA2AF1"/>
    <w:rsid w:val="00EA52DB"/>
    <w:rsid w:val="00EB2369"/>
    <w:rsid w:val="00ED17A6"/>
    <w:rsid w:val="00EE6313"/>
    <w:rsid w:val="00F1416F"/>
    <w:rsid w:val="00F97D31"/>
    <w:rsid w:val="00FA67EE"/>
    <w:rsid w:val="00FC5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6C6369"/>
  <w15:chartTrackingRefBased/>
  <w15:docId w15:val="{74577BAF-31FA-40D1-8C05-43FE15855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7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7D31"/>
    <w:rPr>
      <w:lang w:val="lv-LV"/>
    </w:rPr>
  </w:style>
  <w:style w:type="paragraph" w:styleId="Footer">
    <w:name w:val="footer"/>
    <w:basedOn w:val="Normal"/>
    <w:link w:val="FooterChar"/>
    <w:uiPriority w:val="99"/>
    <w:unhideWhenUsed/>
    <w:rsid w:val="00F97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7D31"/>
    <w:rPr>
      <w:lang w:val="lv-LV"/>
    </w:rPr>
  </w:style>
  <w:style w:type="table" w:styleId="TableGrid">
    <w:name w:val="Table Grid"/>
    <w:basedOn w:val="TableNormal"/>
    <w:uiPriority w:val="39"/>
    <w:rsid w:val="00F97D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312DE6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12DE6"/>
    <w:rPr>
      <w:sz w:val="20"/>
      <w:szCs w:val="20"/>
      <w:lang w:val="lv-LV"/>
    </w:rPr>
  </w:style>
  <w:style w:type="character" w:styleId="EndnoteReference">
    <w:name w:val="endnote reference"/>
    <w:basedOn w:val="DefaultParagraphFont"/>
    <w:uiPriority w:val="99"/>
    <w:semiHidden/>
    <w:unhideWhenUsed/>
    <w:rsid w:val="00312DE6"/>
    <w:rPr>
      <w:vertAlign w:val="superscript"/>
    </w:rPr>
  </w:style>
  <w:style w:type="paragraph" w:styleId="ListParagraph">
    <w:name w:val="List Paragraph"/>
    <w:basedOn w:val="Normal"/>
    <w:uiPriority w:val="34"/>
    <w:qFormat/>
    <w:rsid w:val="003231E7"/>
    <w:pPr>
      <w:ind w:left="720"/>
      <w:contextualSpacing/>
    </w:pPr>
  </w:style>
  <w:style w:type="paragraph" w:styleId="Revision">
    <w:name w:val="Revision"/>
    <w:hidden/>
    <w:uiPriority w:val="99"/>
    <w:semiHidden/>
    <w:rsid w:val="00066A5B"/>
    <w:pPr>
      <w:spacing w:after="0" w:line="240" w:lineRule="auto"/>
    </w:pPr>
    <w:rPr>
      <w:lang w:val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066A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66A5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66A5B"/>
    <w:rPr>
      <w:sz w:val="20"/>
      <w:szCs w:val="20"/>
      <w:lang w:val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6A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66A5B"/>
    <w:rPr>
      <w:b/>
      <w:bCs/>
      <w:sz w:val="20"/>
      <w:szCs w:val="20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6E0B6348F063F2499901E1858B841C1C" ma:contentTypeVersion="18" ma:contentTypeDescription="Izveidot jaunu dokumentu." ma:contentTypeScope="" ma:versionID="a72c474514cd036bc220308759356b5c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23346ab09e0829fceac0c9d1351b554e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Attēlu atzīme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1c3bae-cbd4-435d-9fac-eef906313c13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5D2AFD-9EB2-49C3-ADAB-58752788A3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956AE2-AAB8-4C94-96CD-CD9AD35356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0dbaf5-aacb-4fa5-a9f5-32ab6e55aaf4"/>
    <ds:schemaRef ds:uri="d73c6baf-9cf2-4cf2-a117-76c6714154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3342</Words>
  <Characters>1906</Characters>
  <Application>Microsoft Office Word</Application>
  <DocSecurity>0</DocSecurity>
  <Lines>15</Lines>
  <Paragraphs>10</Paragraphs>
  <ScaleCrop>false</ScaleCrop>
  <HeadingPairs>
    <vt:vector size="6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Kalvane</dc:creator>
  <cp:keywords/>
  <dc:description/>
  <cp:lastModifiedBy>Evija Šefere</cp:lastModifiedBy>
  <cp:revision>3</cp:revision>
  <dcterms:created xsi:type="dcterms:W3CDTF">2024-11-14T13:17:00Z</dcterms:created>
  <dcterms:modified xsi:type="dcterms:W3CDTF">2024-11-14T13:19:00Z</dcterms:modified>
</cp:coreProperties>
</file>