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8F9" w:rsidRDefault="005E38F9" w:rsidP="005E38F9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color w:val="FF0000"/>
          <w:lang w:eastAsia="ru-RU"/>
        </w:rPr>
      </w:pPr>
      <w:proofErr w:type="spellStart"/>
      <w:r>
        <w:rPr>
          <w:color w:val="FF0000"/>
          <w:lang w:eastAsia="ru-RU"/>
        </w:rPr>
        <w:t>Publiskā</w:t>
      </w:r>
      <w:proofErr w:type="spellEnd"/>
      <w:r>
        <w:rPr>
          <w:color w:val="FF0000"/>
          <w:lang w:eastAsia="ru-RU"/>
        </w:rPr>
        <w:t xml:space="preserve"> </w:t>
      </w:r>
      <w:proofErr w:type="spellStart"/>
      <w:r>
        <w:rPr>
          <w:color w:val="FF0000"/>
          <w:lang w:eastAsia="ru-RU"/>
        </w:rPr>
        <w:t>apspriede</w:t>
      </w:r>
      <w:proofErr w:type="spellEnd"/>
      <w:r>
        <w:rPr>
          <w:color w:val="FF0000"/>
          <w:lang w:eastAsia="ru-RU"/>
        </w:rPr>
        <w:t xml:space="preserve"> </w:t>
      </w:r>
    </w:p>
    <w:p w:rsidR="005E38F9" w:rsidRDefault="005E38F9" w:rsidP="005E38F9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color w:val="FF0000"/>
          <w:lang w:eastAsia="ru-RU"/>
        </w:rPr>
      </w:pPr>
      <w:proofErr w:type="spellStart"/>
      <w:r>
        <w:rPr>
          <w:color w:val="FF0000"/>
          <w:lang w:eastAsia="ru-RU"/>
        </w:rPr>
        <w:t>pirms</w:t>
      </w:r>
      <w:proofErr w:type="spellEnd"/>
    </w:p>
    <w:p w:rsidR="005E38F9" w:rsidRPr="00A748D3" w:rsidRDefault="005E38F9" w:rsidP="005E38F9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color w:val="FF0000"/>
          <w:lang w:eastAsia="ru-RU"/>
        </w:rPr>
      </w:pPr>
      <w:proofErr w:type="spellStart"/>
      <w:r w:rsidRPr="00A748D3">
        <w:rPr>
          <w:color w:val="FF0000"/>
          <w:lang w:eastAsia="ru-RU"/>
        </w:rPr>
        <w:t>atklāta</w:t>
      </w:r>
      <w:proofErr w:type="spellEnd"/>
      <w:r w:rsidRPr="00A748D3">
        <w:rPr>
          <w:color w:val="FF0000"/>
          <w:lang w:eastAsia="ru-RU"/>
        </w:rPr>
        <w:t xml:space="preserve"> </w:t>
      </w:r>
      <w:proofErr w:type="spellStart"/>
      <w:r w:rsidRPr="00A748D3">
        <w:rPr>
          <w:color w:val="FF0000"/>
          <w:lang w:eastAsia="ru-RU"/>
        </w:rPr>
        <w:t>konkursa</w:t>
      </w:r>
      <w:proofErr w:type="spellEnd"/>
    </w:p>
    <w:p w:rsidR="005E38F9" w:rsidRPr="00A748D3" w:rsidRDefault="005E38F9" w:rsidP="005E38F9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color w:val="FF0000"/>
          <w:lang w:eastAsia="ru-RU"/>
        </w:rPr>
      </w:pPr>
      <w:r w:rsidRPr="00A748D3">
        <w:rPr>
          <w:color w:val="FF0000"/>
          <w:lang w:eastAsia="ru-RU"/>
        </w:rPr>
        <w:t>“</w:t>
      </w:r>
      <w:proofErr w:type="spellStart"/>
      <w:r w:rsidRPr="00A748D3">
        <w:rPr>
          <w:color w:val="FF0000"/>
          <w:lang w:eastAsia="ru-RU"/>
        </w:rPr>
        <w:t>Oftalmoloģijas</w:t>
      </w:r>
      <w:proofErr w:type="spellEnd"/>
      <w:r w:rsidRPr="00A748D3">
        <w:rPr>
          <w:color w:val="FF0000"/>
          <w:lang w:eastAsia="ru-RU"/>
        </w:rPr>
        <w:t xml:space="preserve"> un </w:t>
      </w:r>
      <w:proofErr w:type="spellStart"/>
      <w:r w:rsidRPr="00A748D3">
        <w:rPr>
          <w:color w:val="FF0000"/>
          <w:lang w:eastAsia="ru-RU"/>
        </w:rPr>
        <w:t>elektrokardiogrāfijas</w:t>
      </w:r>
      <w:proofErr w:type="spellEnd"/>
      <w:r w:rsidRPr="00A748D3">
        <w:rPr>
          <w:color w:val="FF0000"/>
          <w:lang w:eastAsia="ru-RU"/>
        </w:rPr>
        <w:t xml:space="preserve"> </w:t>
      </w:r>
      <w:proofErr w:type="spellStart"/>
      <w:r w:rsidRPr="00A748D3">
        <w:rPr>
          <w:color w:val="FF0000"/>
          <w:lang w:eastAsia="ru-RU"/>
        </w:rPr>
        <w:t>iekārtu</w:t>
      </w:r>
      <w:proofErr w:type="spellEnd"/>
      <w:r w:rsidRPr="00A748D3">
        <w:rPr>
          <w:color w:val="FF0000"/>
          <w:lang w:eastAsia="ru-RU"/>
        </w:rPr>
        <w:t xml:space="preserve"> </w:t>
      </w:r>
      <w:proofErr w:type="spellStart"/>
      <w:r w:rsidRPr="00A748D3">
        <w:rPr>
          <w:color w:val="FF0000"/>
          <w:lang w:eastAsia="ru-RU"/>
        </w:rPr>
        <w:t>iegāde</w:t>
      </w:r>
      <w:proofErr w:type="spellEnd"/>
      <w:proofErr w:type="gramStart"/>
      <w:r w:rsidRPr="00A748D3">
        <w:rPr>
          <w:color w:val="FF0000"/>
          <w:lang w:eastAsia="ru-RU"/>
        </w:rPr>
        <w:t>” ,</w:t>
      </w:r>
      <w:proofErr w:type="gramEnd"/>
      <w:r w:rsidRPr="00A748D3">
        <w:rPr>
          <w:color w:val="FF0000"/>
          <w:lang w:eastAsia="ru-RU"/>
        </w:rPr>
        <w:t xml:space="preserve"> </w:t>
      </w:r>
    </w:p>
    <w:p w:rsidR="005E38F9" w:rsidRPr="00FF6F7A" w:rsidRDefault="005E38F9" w:rsidP="005E38F9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color w:val="FF0000"/>
          <w:lang w:eastAsia="ru-RU"/>
        </w:rPr>
      </w:pPr>
      <w:r w:rsidRPr="00A748D3">
        <w:rPr>
          <w:color w:val="FF0000"/>
          <w:lang w:eastAsia="ru-RU"/>
        </w:rPr>
        <w:t>id. Nr. BS 2024/17K_apspriede</w:t>
      </w:r>
    </w:p>
    <w:p w:rsidR="005E38F9" w:rsidRDefault="005E38F9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</w:p>
    <w:p w:rsidR="00EE6BDE" w:rsidRPr="00397E91" w:rsidRDefault="00EE6BDE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  <w:r w:rsidRPr="00397E91">
        <w:rPr>
          <w:b/>
          <w:bCs w:val="0"/>
          <w:u w:val="single"/>
        </w:rPr>
        <w:t>Vērtēšanas kritēriji</w:t>
      </w:r>
    </w:p>
    <w:p w:rsidR="00EE6BDE" w:rsidRPr="00397E91" w:rsidRDefault="00EE6BDE" w:rsidP="00EE6BDE">
      <w:pPr>
        <w:pStyle w:val="BodyText"/>
        <w:spacing w:before="120" w:after="120"/>
        <w:ind w:left="709"/>
        <w:rPr>
          <w:b/>
          <w:bCs w:val="0"/>
        </w:rPr>
      </w:pPr>
    </w:p>
    <w:p w:rsidR="00EE6BDE" w:rsidRPr="00397E91" w:rsidRDefault="00EE6BDE" w:rsidP="00EE6BDE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 xml:space="preserve">Iepirkuma komisija </w:t>
      </w:r>
      <w:r w:rsidRPr="00397E91">
        <w:rPr>
          <w:b/>
          <w:bCs w:val="0"/>
          <w:u w:val="single"/>
        </w:rPr>
        <w:t>katrā iepirkuma priekšmeta daļā</w:t>
      </w:r>
      <w:r w:rsidRPr="00397E91">
        <w:rPr>
          <w:b/>
          <w:bCs w:val="0"/>
        </w:rPr>
        <w:t xml:space="preserve"> vērtēs saimnieciski visizdevīgāko piedāvājumu</w:t>
      </w:r>
      <w:r w:rsidR="00D462D2" w:rsidRPr="00397E91">
        <w:rPr>
          <w:b/>
          <w:bCs w:val="0"/>
        </w:rPr>
        <w:t xml:space="preserve">, 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bookmarkStart w:id="0" w:name="_Hlk126842626"/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5E38F9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75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sz w:val="22"/>
                <w:szCs w:val="22"/>
                <w:lang w:val="lv-LV"/>
              </w:rPr>
              <w:t>Garantijas laiks (izteikts mēnešos)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67375F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20</w:t>
            </w:r>
          </w:p>
        </w:tc>
      </w:tr>
      <w:tr w:rsidR="005E38F9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8F9" w:rsidRPr="00397E91" w:rsidRDefault="005E38F9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8F9" w:rsidRPr="00397E91" w:rsidRDefault="005E38F9" w:rsidP="00EE6BDE">
            <w:pPr>
              <w:spacing w:before="120" w:after="120" w:line="256" w:lineRule="auto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Piegādes laiks (izteikts nedēļās)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E38F9" w:rsidRDefault="005E38F9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5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6BDE" w:rsidRPr="00397E91" w:rsidRDefault="005E38F9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EE6BDE" w:rsidRPr="00397E91" w:rsidRDefault="005E38F9" w:rsidP="00EE6BDE">
      <w:pPr>
        <w:spacing w:before="120" w:after="120"/>
        <w:jc w:val="both"/>
        <w:rPr>
          <w:b/>
          <w:lang w:val="lv-LV"/>
        </w:rPr>
      </w:pPr>
      <w:r>
        <w:rPr>
          <w:b/>
          <w:lang w:val="lv-LV"/>
        </w:rPr>
        <w:t>D=</w:t>
      </w:r>
      <w:r w:rsidR="00EE6BDE" w:rsidRPr="00397E91">
        <w:rPr>
          <w:b/>
          <w:lang w:val="lv-LV"/>
        </w:rPr>
        <w:t xml:space="preserve"> A+ B</w:t>
      </w:r>
      <w:r w:rsidRPr="005E38F9">
        <w:rPr>
          <w:b/>
          <w:lang w:val="lv-LV"/>
        </w:rPr>
        <w:t xml:space="preserve"> </w:t>
      </w:r>
      <w:r>
        <w:rPr>
          <w:b/>
          <w:lang w:val="lv-LV"/>
        </w:rPr>
        <w:t>+</w:t>
      </w:r>
      <w:r w:rsidRPr="00397E91">
        <w:rPr>
          <w:b/>
          <w:lang w:val="lv-LV"/>
        </w:rPr>
        <w:t>C</w:t>
      </w:r>
    </w:p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 xml:space="preserve">A= </w:t>
      </w: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</w:t>
      </w:r>
      <w:r w:rsidR="005E38F9">
        <w:rPr>
          <w:lang w:val="lv-LV"/>
        </w:rPr>
        <w:t>75</w:t>
      </w:r>
      <w:r w:rsidRPr="00397E91">
        <w:rPr>
          <w:lang w:val="lv-LV"/>
        </w:rPr>
        <w:t>, kur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397E91" w:rsidRDefault="00397E91" w:rsidP="00397E91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bookmarkEnd w:id="0"/>
    <w:p w:rsidR="005E38F9" w:rsidRPr="00397E91" w:rsidRDefault="005E38F9" w:rsidP="005E38F9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397E91">
        <w:rPr>
          <w:i/>
          <w:lang w:val="lv-LV"/>
        </w:rPr>
        <w:t>Garantijas laiks (izteikts mēnešos)</w:t>
      </w:r>
      <w:r w:rsidRPr="00397E91">
        <w:rPr>
          <w:lang w:val="lv-LV"/>
        </w:rPr>
        <w:t>”piedāvājumam ar visgarāko garantijas laiku tiek piešķirts maksimālais punktu skaits (</w:t>
      </w:r>
      <w:r>
        <w:rPr>
          <w:lang w:val="lv-LV"/>
        </w:rPr>
        <w:t>15</w:t>
      </w:r>
      <w:r w:rsidRPr="00397E91">
        <w:rPr>
          <w:lang w:val="lv-LV"/>
        </w:rPr>
        <w:t>), bet pārējiem piedāvājumiem punkti tiks aprēķināti saskaņā ar formulu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B=</w:t>
      </w:r>
      <w:proofErr w:type="spellStart"/>
      <w:r w:rsidRPr="00397E91">
        <w:rPr>
          <w:lang w:val="lv-LV"/>
        </w:rPr>
        <w:t>Bx</w:t>
      </w:r>
      <w:proofErr w:type="spellEnd"/>
      <w:r w:rsidRPr="00397E91">
        <w:rPr>
          <w:lang w:val="lv-LV"/>
        </w:rPr>
        <w:t>/</w:t>
      </w:r>
      <w:proofErr w:type="spellStart"/>
      <w:r w:rsidRPr="00397E91">
        <w:rPr>
          <w:lang w:val="lv-LV"/>
        </w:rPr>
        <w:t>By</w:t>
      </w:r>
      <w:proofErr w:type="spellEnd"/>
      <w:r w:rsidRPr="00397E91">
        <w:rPr>
          <w:lang w:val="lv-LV"/>
        </w:rPr>
        <w:t>*</w:t>
      </w:r>
      <w:r>
        <w:rPr>
          <w:lang w:val="lv-LV"/>
        </w:rPr>
        <w:t>15</w:t>
      </w:r>
      <w:r w:rsidRPr="00397E91">
        <w:rPr>
          <w:lang w:val="lv-LV"/>
        </w:rPr>
        <w:t>, kur: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Pr="00397E91">
        <w:rPr>
          <w:lang w:val="lv-LV"/>
        </w:rPr>
        <w:t>Bx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Pr="00397E91">
        <w:rPr>
          <w:lang w:val="lv-LV"/>
        </w:rPr>
        <w:t>By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  <w:t>B – vērtējamā piedāvājuma iegūtais punktu skaits kritērijā.</w:t>
      </w:r>
    </w:p>
    <w:p w:rsidR="005E38F9" w:rsidRDefault="005E38F9" w:rsidP="005E38F9">
      <w:pPr>
        <w:spacing w:before="120" w:after="120"/>
        <w:jc w:val="both"/>
        <w:rPr>
          <w:b/>
          <w:u w:val="single"/>
          <w:lang w:val="lv-LV"/>
        </w:rPr>
      </w:pPr>
    </w:p>
    <w:p w:rsidR="005E38F9" w:rsidRPr="00397E91" w:rsidRDefault="005E38F9" w:rsidP="005E38F9">
      <w:pPr>
        <w:spacing w:before="120" w:after="120"/>
        <w:jc w:val="both"/>
        <w:rPr>
          <w:b/>
          <w:u w:val="single"/>
          <w:lang w:val="lv-LV"/>
        </w:rPr>
      </w:pPr>
      <w:bookmarkStart w:id="1" w:name="_GoBack"/>
      <w:bookmarkEnd w:id="1"/>
      <w:r w:rsidRPr="00397E91">
        <w:rPr>
          <w:b/>
          <w:u w:val="single"/>
          <w:lang w:val="lv-LV"/>
        </w:rPr>
        <w:lastRenderedPageBreak/>
        <w:t xml:space="preserve">Kritērijs </w:t>
      </w:r>
      <w:r>
        <w:rPr>
          <w:b/>
          <w:u w:val="single"/>
          <w:lang w:val="lv-LV"/>
        </w:rPr>
        <w:t>C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293492">
        <w:rPr>
          <w:i/>
          <w:lang w:val="lv-LV"/>
        </w:rPr>
        <w:t>Piegādes termiņš (izteikts nedēļās)</w:t>
      </w:r>
      <w:r w:rsidRPr="00397E91">
        <w:rPr>
          <w:lang w:val="lv-LV"/>
        </w:rPr>
        <w:t xml:space="preserve">”piedāvājumam ar </w:t>
      </w:r>
      <w:r>
        <w:rPr>
          <w:lang w:val="lv-LV"/>
        </w:rPr>
        <w:t>visīsāko</w:t>
      </w:r>
      <w:r w:rsidRPr="00397E91">
        <w:rPr>
          <w:lang w:val="lv-LV"/>
        </w:rPr>
        <w:t xml:space="preserve"> </w:t>
      </w:r>
      <w:r>
        <w:rPr>
          <w:lang w:val="lv-LV"/>
        </w:rPr>
        <w:t>piegādes</w:t>
      </w:r>
      <w:r w:rsidRPr="00397E91">
        <w:rPr>
          <w:lang w:val="lv-LV"/>
        </w:rPr>
        <w:t xml:space="preserve"> laiku tiek piešķirts maksimālais punktu skaits (</w:t>
      </w:r>
      <w:r>
        <w:rPr>
          <w:lang w:val="lv-LV"/>
        </w:rPr>
        <w:t>5</w:t>
      </w:r>
      <w:r w:rsidRPr="00397E91">
        <w:rPr>
          <w:lang w:val="lv-LV"/>
        </w:rPr>
        <w:t>), bet pārējiem piedāvājumiem punkti tiks aprēķināti saskaņā ar formulu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>
        <w:rPr>
          <w:lang w:val="lv-LV"/>
        </w:rPr>
        <w:t>C</w:t>
      </w:r>
      <w:r w:rsidRPr="00397E91">
        <w:rPr>
          <w:lang w:val="lv-LV"/>
        </w:rPr>
        <w:t>=</w:t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>/</w:t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>*</w:t>
      </w:r>
      <w:r>
        <w:rPr>
          <w:lang w:val="lv-LV"/>
        </w:rPr>
        <w:t>5</w:t>
      </w:r>
      <w:r w:rsidRPr="00397E91">
        <w:rPr>
          <w:lang w:val="lv-LV"/>
        </w:rPr>
        <w:t>, kur: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>
        <w:rPr>
          <w:lang w:val="lv-LV"/>
        </w:rPr>
        <w:t>C</w:t>
      </w:r>
      <w:r w:rsidRPr="00397E91">
        <w:rPr>
          <w:lang w:val="lv-LV"/>
        </w:rPr>
        <w:t xml:space="preserve"> – vērtējamā piedāvājuma iegūtais punktu skaits kritērijā.</w:t>
      </w:r>
    </w:p>
    <w:p w:rsidR="005E38F9" w:rsidRDefault="005E38F9" w:rsidP="005E38F9">
      <w:pPr>
        <w:pStyle w:val="BodyText"/>
        <w:spacing w:before="120" w:after="120"/>
        <w:ind w:left="709"/>
        <w:rPr>
          <w:bCs w:val="0"/>
        </w:rPr>
      </w:pPr>
    </w:p>
    <w:p w:rsidR="005E38F9" w:rsidRPr="00293492" w:rsidRDefault="005E38F9" w:rsidP="005E38F9">
      <w:pPr>
        <w:pStyle w:val="BodyText"/>
        <w:spacing w:before="120" w:after="120"/>
        <w:ind w:left="709"/>
        <w:rPr>
          <w:b/>
          <w:bCs w:val="0"/>
        </w:rPr>
      </w:pPr>
      <w:r w:rsidRPr="00293492">
        <w:rPr>
          <w:b/>
          <w:bCs w:val="0"/>
        </w:rPr>
        <w:t xml:space="preserve">Maksimālais piegādes laiks – </w:t>
      </w:r>
      <w:r w:rsidRPr="00293492">
        <w:rPr>
          <w:b/>
          <w:bCs w:val="0"/>
          <w:color w:val="FF0000"/>
        </w:rPr>
        <w:t>12 nedēļas</w:t>
      </w:r>
    </w:p>
    <w:p w:rsidR="005E38F9" w:rsidRPr="00397E91" w:rsidRDefault="005E38F9" w:rsidP="005E38F9">
      <w:pPr>
        <w:pStyle w:val="BodyText"/>
        <w:spacing w:before="120" w:after="120"/>
        <w:ind w:left="709"/>
        <w:rPr>
          <w:bCs w:val="0"/>
        </w:rPr>
      </w:pPr>
    </w:p>
    <w:p w:rsidR="005E38F9" w:rsidRPr="00397E91" w:rsidRDefault="005E38F9" w:rsidP="005E38F9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Kopvērtējums katram piedāvājumam tiek iegūts, saskaitot visos kritērijos iegūtos punktus.</w:t>
      </w:r>
    </w:p>
    <w:p w:rsidR="00397E91" w:rsidRPr="00397E91" w:rsidRDefault="00397E91" w:rsidP="005E38F9">
      <w:pPr>
        <w:pStyle w:val="BodyText"/>
        <w:spacing w:before="120" w:after="120"/>
        <w:ind w:left="709"/>
        <w:rPr>
          <w:bCs w:val="0"/>
        </w:rPr>
      </w:pPr>
    </w:p>
    <w:sectPr w:rsidR="00397E91" w:rsidRPr="00397E91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DE"/>
    <w:rsid w:val="0009675F"/>
    <w:rsid w:val="00283E67"/>
    <w:rsid w:val="00397E91"/>
    <w:rsid w:val="00502576"/>
    <w:rsid w:val="005E38F9"/>
    <w:rsid w:val="006462DE"/>
    <w:rsid w:val="0067375F"/>
    <w:rsid w:val="00BA6267"/>
    <w:rsid w:val="00CE5F87"/>
    <w:rsid w:val="00D462D2"/>
    <w:rsid w:val="00E40F3F"/>
    <w:rsid w:val="00E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DA4533"/>
  <w15:chartTrackingRefBased/>
  <w15:docId w15:val="{16B2EE9C-FA72-4021-BF63-680BBFC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BDE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unhideWhenUsed/>
    <w:rsid w:val="00EE6BDE"/>
    <w:pPr>
      <w:jc w:val="both"/>
    </w:pPr>
    <w:rPr>
      <w:bCs/>
      <w:lang w:val="lv-LV"/>
    </w:rPr>
  </w:style>
  <w:style w:type="character" w:customStyle="1" w:styleId="BodyTextChar">
    <w:name w:val="Body Text Char"/>
    <w:basedOn w:val="DefaultParagraphFont"/>
    <w:link w:val="BodyText"/>
    <w:rsid w:val="00EE6BDE"/>
    <w:rPr>
      <w:rFonts w:ascii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16</cp:revision>
  <dcterms:created xsi:type="dcterms:W3CDTF">2024-01-08T06:16:00Z</dcterms:created>
  <dcterms:modified xsi:type="dcterms:W3CDTF">2024-11-26T09:24:00Z</dcterms:modified>
</cp:coreProperties>
</file>