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7E279" w14:textId="77777777" w:rsidR="009C1933" w:rsidRPr="00EC5FB4" w:rsidRDefault="009C1933" w:rsidP="009C76FD">
      <w:pPr>
        <w:widowControl w:val="0"/>
        <w:ind w:left="567" w:right="0" w:hanging="567"/>
        <w:rPr>
          <w:b/>
          <w:sz w:val="24"/>
        </w:rPr>
      </w:pPr>
    </w:p>
    <w:p w14:paraId="0E983738" w14:textId="77777777" w:rsidR="009C1933" w:rsidRPr="00EC5FB4" w:rsidRDefault="009C1933" w:rsidP="009C76FD">
      <w:pPr>
        <w:widowControl w:val="0"/>
        <w:ind w:left="567" w:right="0" w:hanging="567"/>
        <w:jc w:val="center"/>
        <w:rPr>
          <w:b/>
          <w:sz w:val="24"/>
        </w:rPr>
      </w:pPr>
    </w:p>
    <w:p w14:paraId="5F611CB7" w14:textId="77777777" w:rsidR="00231589" w:rsidRPr="00EC5FB4" w:rsidRDefault="00231589" w:rsidP="009C76FD">
      <w:pPr>
        <w:widowControl w:val="0"/>
        <w:ind w:left="567" w:right="0" w:hanging="567"/>
        <w:jc w:val="center"/>
        <w:rPr>
          <w:b/>
          <w:sz w:val="24"/>
        </w:rPr>
      </w:pPr>
    </w:p>
    <w:p w14:paraId="5A419FBE" w14:textId="56F97BF1" w:rsidR="00231589" w:rsidRPr="00EC5FB4" w:rsidRDefault="00231589" w:rsidP="009C76FD">
      <w:pPr>
        <w:ind w:left="567" w:right="-1" w:hanging="567"/>
        <w:jc w:val="right"/>
        <w:rPr>
          <w:b/>
          <w:sz w:val="20"/>
          <w:szCs w:val="20"/>
        </w:rPr>
      </w:pPr>
      <w:r w:rsidRPr="00EC5FB4">
        <w:rPr>
          <w:b/>
          <w:sz w:val="20"/>
          <w:szCs w:val="20"/>
        </w:rPr>
        <w:t>4. pielikums</w:t>
      </w:r>
    </w:p>
    <w:p w14:paraId="10934763" w14:textId="77777777" w:rsidR="00356E52" w:rsidRPr="00EC5FB4" w:rsidRDefault="00356E52" w:rsidP="009C76FD">
      <w:pPr>
        <w:ind w:left="567" w:right="-1" w:hanging="567"/>
        <w:jc w:val="right"/>
        <w:rPr>
          <w:sz w:val="20"/>
          <w:szCs w:val="20"/>
        </w:rPr>
      </w:pPr>
      <w:r w:rsidRPr="00EC5FB4">
        <w:rPr>
          <w:sz w:val="20"/>
          <w:szCs w:val="20"/>
        </w:rPr>
        <w:t>atklāta konkursa nolikumam</w:t>
      </w:r>
    </w:p>
    <w:p w14:paraId="592EB468" w14:textId="77777777" w:rsidR="00356E52" w:rsidRPr="00EC5FB4" w:rsidRDefault="00356E52" w:rsidP="009C76FD">
      <w:pPr>
        <w:ind w:left="567" w:right="-1" w:hanging="567"/>
        <w:jc w:val="right"/>
        <w:rPr>
          <w:sz w:val="20"/>
          <w:szCs w:val="20"/>
        </w:rPr>
      </w:pPr>
      <w:bookmarkStart w:id="0" w:name="_Hlk192150841"/>
      <w:r w:rsidRPr="00EC5FB4">
        <w:rPr>
          <w:sz w:val="20"/>
          <w:szCs w:val="20"/>
        </w:rPr>
        <w:t xml:space="preserve">“Dzelzceļa kravu kontroles rentgena iekārtas piegāde </w:t>
      </w:r>
    </w:p>
    <w:p w14:paraId="7D266D03" w14:textId="3701BFFA" w:rsidR="00356E52" w:rsidRPr="00EC5FB4" w:rsidRDefault="00356E52" w:rsidP="009C76FD">
      <w:pPr>
        <w:ind w:left="567" w:right="-1" w:hanging="567"/>
        <w:jc w:val="right"/>
        <w:rPr>
          <w:sz w:val="20"/>
          <w:szCs w:val="20"/>
        </w:rPr>
      </w:pPr>
      <w:r w:rsidRPr="00EC5FB4">
        <w:rPr>
          <w:sz w:val="20"/>
          <w:szCs w:val="20"/>
        </w:rPr>
        <w:t>muitas kontroles punktā „Zilupe””</w:t>
      </w:r>
    </w:p>
    <w:bookmarkEnd w:id="0"/>
    <w:p w14:paraId="0415C2A8" w14:textId="2B6133F8" w:rsidR="00231589" w:rsidRPr="00EC5FB4" w:rsidRDefault="00356E52" w:rsidP="009C76FD">
      <w:pPr>
        <w:widowControl w:val="0"/>
        <w:ind w:left="567" w:right="0" w:hanging="567"/>
        <w:jc w:val="right"/>
        <w:rPr>
          <w:sz w:val="20"/>
          <w:szCs w:val="20"/>
        </w:rPr>
      </w:pPr>
      <w:r w:rsidRPr="00EC5FB4">
        <w:rPr>
          <w:sz w:val="20"/>
          <w:szCs w:val="20"/>
        </w:rPr>
        <w:t xml:space="preserve">iepirkuma identifikācijas Nr. FM VID </w:t>
      </w:r>
      <w:bookmarkStart w:id="1" w:name="_Hlk192150825"/>
      <w:r w:rsidRPr="00EC5FB4">
        <w:rPr>
          <w:sz w:val="20"/>
          <w:szCs w:val="20"/>
        </w:rPr>
        <w:t>2024/241/CCEI</w:t>
      </w:r>
      <w:r w:rsidRPr="00EC5FB4" w:rsidDel="00356E52">
        <w:rPr>
          <w:sz w:val="20"/>
          <w:szCs w:val="20"/>
        </w:rPr>
        <w:t xml:space="preserve"> </w:t>
      </w:r>
      <w:bookmarkEnd w:id="1"/>
    </w:p>
    <w:p w14:paraId="7CFA8478" w14:textId="77777777" w:rsidR="00356E52" w:rsidRPr="00EC5FB4" w:rsidRDefault="00356E52" w:rsidP="009C76FD">
      <w:pPr>
        <w:widowControl w:val="0"/>
        <w:ind w:left="567" w:right="0" w:hanging="567"/>
        <w:jc w:val="right"/>
        <w:rPr>
          <w:b/>
          <w:bCs/>
          <w:sz w:val="24"/>
        </w:rPr>
      </w:pPr>
    </w:p>
    <w:p w14:paraId="1332C819" w14:textId="6FCBEAC5" w:rsidR="00231589" w:rsidRPr="00EC5FB4" w:rsidRDefault="00231589" w:rsidP="009C76FD">
      <w:pPr>
        <w:widowControl w:val="0"/>
        <w:ind w:left="567" w:right="0" w:hanging="567"/>
        <w:jc w:val="right"/>
        <w:rPr>
          <w:b/>
          <w:bCs/>
          <w:sz w:val="24"/>
        </w:rPr>
      </w:pPr>
      <w:r w:rsidRPr="00EC5FB4">
        <w:rPr>
          <w:b/>
          <w:bCs/>
          <w:sz w:val="24"/>
        </w:rPr>
        <w:t>PROJEKTS</w:t>
      </w:r>
    </w:p>
    <w:p w14:paraId="6581F28E" w14:textId="77777777" w:rsidR="00231589" w:rsidRPr="00EC5FB4" w:rsidRDefault="00231589" w:rsidP="009C76FD">
      <w:pPr>
        <w:widowControl w:val="0"/>
        <w:ind w:left="567" w:right="0" w:hanging="567"/>
        <w:jc w:val="center"/>
        <w:rPr>
          <w:sz w:val="20"/>
          <w:szCs w:val="20"/>
        </w:rPr>
      </w:pPr>
    </w:p>
    <w:p w14:paraId="008B0B1B" w14:textId="4E08235B" w:rsidR="00DA492D" w:rsidRPr="00EC5FB4" w:rsidRDefault="008F2E06" w:rsidP="009C76FD">
      <w:pPr>
        <w:widowControl w:val="0"/>
        <w:ind w:left="567" w:right="0" w:hanging="567"/>
        <w:jc w:val="center"/>
        <w:rPr>
          <w:b/>
          <w:sz w:val="24"/>
        </w:rPr>
      </w:pPr>
      <w:r w:rsidRPr="00EC5FB4">
        <w:rPr>
          <w:b/>
          <w:sz w:val="24"/>
        </w:rPr>
        <w:t xml:space="preserve">Līgums Nr. FM VID </w:t>
      </w:r>
      <w:bookmarkStart w:id="2" w:name="_Hlk192150883"/>
      <w:r w:rsidR="00356E52" w:rsidRPr="00EC5FB4">
        <w:rPr>
          <w:b/>
          <w:sz w:val="24"/>
        </w:rPr>
        <w:t>2024/241/CCEI</w:t>
      </w:r>
      <w:bookmarkEnd w:id="2"/>
    </w:p>
    <w:p w14:paraId="14FAF606" w14:textId="3FE88905" w:rsidR="00356E52" w:rsidRPr="00EC5FB4" w:rsidRDefault="00356E52" w:rsidP="009C76FD">
      <w:pPr>
        <w:ind w:left="567" w:right="-1" w:hanging="567"/>
        <w:jc w:val="center"/>
        <w:rPr>
          <w:b/>
          <w:bCs/>
          <w:sz w:val="24"/>
        </w:rPr>
      </w:pPr>
      <w:r w:rsidRPr="00EC5FB4">
        <w:rPr>
          <w:b/>
          <w:bCs/>
          <w:sz w:val="24"/>
        </w:rPr>
        <w:t>“Dzelzceļa kravu kontroles rentgena iekārtas piegāde</w:t>
      </w:r>
    </w:p>
    <w:p w14:paraId="3644C305" w14:textId="7ABD0151" w:rsidR="00F305A5" w:rsidRPr="00EC5FB4" w:rsidRDefault="00356E52" w:rsidP="009C76FD">
      <w:pPr>
        <w:ind w:left="567" w:right="-1" w:hanging="567"/>
        <w:jc w:val="center"/>
        <w:rPr>
          <w:szCs w:val="28"/>
        </w:rPr>
      </w:pPr>
      <w:r w:rsidRPr="00EC5FB4">
        <w:rPr>
          <w:b/>
          <w:bCs/>
          <w:sz w:val="24"/>
        </w:rPr>
        <w:t>muitas kontroles punktā „Zilupe””</w:t>
      </w:r>
    </w:p>
    <w:p w14:paraId="06FA705C" w14:textId="56DD63C0" w:rsidR="00136845" w:rsidRPr="00EC5FB4" w:rsidRDefault="008F2E06" w:rsidP="009C76FD">
      <w:pPr>
        <w:ind w:left="567" w:right="-113" w:hanging="567"/>
        <w:rPr>
          <w:sz w:val="24"/>
        </w:rPr>
      </w:pP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t xml:space="preserve">                 </w:t>
      </w:r>
      <w:r w:rsidR="00E3518D" w:rsidRPr="00EC5FB4">
        <w:rPr>
          <w:sz w:val="24"/>
          <w:lang w:eastAsia="lv-LV"/>
        </w:rPr>
        <w:t xml:space="preserve">       </w:t>
      </w:r>
      <w:r w:rsidR="00E21EB2" w:rsidRPr="00EC5FB4">
        <w:rPr>
          <w:sz w:val="24"/>
          <w:lang w:eastAsia="lv-LV"/>
        </w:rPr>
        <w:t xml:space="preserve"> </w:t>
      </w:r>
    </w:p>
    <w:p w14:paraId="50B52F38" w14:textId="77777777" w:rsidR="00136845" w:rsidRPr="00EC5FB4" w:rsidRDefault="00136845" w:rsidP="009C76FD">
      <w:pPr>
        <w:ind w:left="567" w:right="-1" w:hanging="567"/>
        <w:jc w:val="right"/>
        <w:rPr>
          <w:sz w:val="24"/>
        </w:rPr>
      </w:pPr>
      <w:bookmarkStart w:id="3" w:name="_Hlk37374297"/>
      <w:r w:rsidRPr="00EC5FB4">
        <w:rPr>
          <w:sz w:val="24"/>
        </w:rPr>
        <w:t>Dokumenta datums ir tā</w:t>
      </w:r>
    </w:p>
    <w:p w14:paraId="51E16137" w14:textId="77777777" w:rsidR="00136845" w:rsidRPr="00EC5FB4" w:rsidRDefault="00136845" w:rsidP="009C76FD">
      <w:pPr>
        <w:ind w:left="567" w:right="-1" w:hanging="567"/>
        <w:jc w:val="right"/>
        <w:rPr>
          <w:sz w:val="24"/>
          <w:lang w:eastAsia="lv-LV"/>
        </w:rPr>
      </w:pPr>
      <w:r w:rsidRPr="00EC5FB4">
        <w:rPr>
          <w:sz w:val="24"/>
        </w:rPr>
        <w:t>elektroniskās parakstīšanas datums</w:t>
      </w:r>
      <w:bookmarkEnd w:id="3"/>
    </w:p>
    <w:p w14:paraId="4E5B6E12" w14:textId="77777777" w:rsidR="00DA492D" w:rsidRPr="00EC5FB4" w:rsidRDefault="00DA492D" w:rsidP="009C76FD">
      <w:pPr>
        <w:ind w:left="567" w:right="-1" w:hanging="567"/>
        <w:jc w:val="both"/>
        <w:rPr>
          <w:sz w:val="24"/>
          <w:lang w:eastAsia="lv-LV"/>
        </w:rPr>
      </w:pPr>
    </w:p>
    <w:p w14:paraId="249A8261" w14:textId="04014A79" w:rsidR="00DA492D" w:rsidRPr="00EC5FB4" w:rsidRDefault="008F2E06" w:rsidP="009C76FD">
      <w:pPr>
        <w:spacing w:after="120"/>
        <w:ind w:left="567" w:right="-1" w:hanging="567"/>
        <w:jc w:val="both"/>
        <w:rPr>
          <w:sz w:val="24"/>
        </w:rPr>
      </w:pPr>
      <w:r w:rsidRPr="00EC5FB4">
        <w:rPr>
          <w:b/>
          <w:sz w:val="24"/>
        </w:rPr>
        <w:t>Valsts ieņēmumu dienests</w:t>
      </w:r>
      <w:r w:rsidRPr="00EC5FB4">
        <w:rPr>
          <w:sz w:val="24"/>
        </w:rPr>
        <w:t>, tā ģenerāldirektor</w:t>
      </w:r>
      <w:r w:rsidR="00513C02" w:rsidRPr="00EC5FB4">
        <w:rPr>
          <w:sz w:val="24"/>
        </w:rPr>
        <w:t>__</w:t>
      </w:r>
      <w:r w:rsidR="003D3FC5" w:rsidRPr="00EC5FB4">
        <w:rPr>
          <w:sz w:val="24"/>
        </w:rPr>
        <w:t xml:space="preserve"> </w:t>
      </w:r>
      <w:r w:rsidR="00513C02" w:rsidRPr="00EC5FB4">
        <w:rPr>
          <w:sz w:val="24"/>
        </w:rPr>
        <w:t>_________________</w:t>
      </w:r>
      <w:r w:rsidR="002361BF" w:rsidRPr="00EC5FB4">
        <w:rPr>
          <w:sz w:val="24"/>
        </w:rPr>
        <w:t xml:space="preserve"> </w:t>
      </w:r>
      <w:r w:rsidRPr="00EC5FB4">
        <w:rPr>
          <w:sz w:val="24"/>
        </w:rPr>
        <w:t>personā, kur</w:t>
      </w:r>
      <w:r w:rsidR="00513C02" w:rsidRPr="00EC5FB4">
        <w:rPr>
          <w:sz w:val="24"/>
        </w:rPr>
        <w:t>_</w:t>
      </w:r>
      <w:r w:rsidR="003D3FC5" w:rsidRPr="00EC5FB4">
        <w:rPr>
          <w:sz w:val="24"/>
        </w:rPr>
        <w:t xml:space="preserve"> </w:t>
      </w:r>
      <w:r w:rsidRPr="00EC5FB4">
        <w:rPr>
          <w:sz w:val="24"/>
        </w:rPr>
        <w:t xml:space="preserve">rīkojas saskaņā ar </w:t>
      </w:r>
      <w:r w:rsidR="002361BF" w:rsidRPr="00EC5FB4">
        <w:rPr>
          <w:sz w:val="24"/>
        </w:rPr>
        <w:t xml:space="preserve">likumu “Par Valsts ieņēmumu dienestu” </w:t>
      </w:r>
      <w:r w:rsidRPr="00EC5FB4">
        <w:rPr>
          <w:sz w:val="24"/>
        </w:rPr>
        <w:t>(turpmāk – Pasūtītājs), no vienas puses,</w:t>
      </w:r>
    </w:p>
    <w:p w14:paraId="50C58809" w14:textId="67A72A55" w:rsidR="00DA492D" w:rsidRPr="00EC5FB4" w:rsidRDefault="008F2E06" w:rsidP="009C76FD">
      <w:pPr>
        <w:spacing w:after="120"/>
        <w:ind w:left="567" w:right="-1" w:hanging="567"/>
        <w:jc w:val="both"/>
        <w:rPr>
          <w:sz w:val="24"/>
        </w:rPr>
      </w:pPr>
      <w:r w:rsidRPr="00EC5FB4">
        <w:rPr>
          <w:sz w:val="24"/>
        </w:rPr>
        <w:t xml:space="preserve">un </w:t>
      </w:r>
      <w:r w:rsidR="00513C02" w:rsidRPr="00EC5FB4">
        <w:rPr>
          <w:sz w:val="24"/>
        </w:rPr>
        <w:t>_____________________, tā _________________________ personā, kur_ rīkojas saskaņā ar _____________________</w:t>
      </w:r>
      <w:r w:rsidR="003D3FC5" w:rsidRPr="00EC5FB4">
        <w:rPr>
          <w:sz w:val="24"/>
        </w:rPr>
        <w:t xml:space="preserve"> </w:t>
      </w:r>
      <w:r w:rsidR="00136845" w:rsidRPr="00EC5FB4">
        <w:rPr>
          <w:sz w:val="24"/>
        </w:rPr>
        <w:t>(turpmāk – Izpildītājs),</w:t>
      </w:r>
      <w:r w:rsidRPr="00EC5FB4">
        <w:rPr>
          <w:sz w:val="24"/>
        </w:rPr>
        <w:t xml:space="preserve"> no otras puses, abi kopā saukti arī kā Puses, bet atsevišķi kā Puse, pamatojoties uz</w:t>
      </w:r>
      <w:r w:rsidR="00D45025" w:rsidRPr="00EC5FB4">
        <w:rPr>
          <w:sz w:val="24"/>
        </w:rPr>
        <w:t xml:space="preserve"> </w:t>
      </w:r>
      <w:bookmarkStart w:id="4" w:name="_Hlk192239225"/>
      <w:r w:rsidR="00D45025" w:rsidRPr="00EC5FB4">
        <w:rPr>
          <w:sz w:val="24"/>
        </w:rPr>
        <w:t>atklāta konkursa</w:t>
      </w:r>
      <w:r w:rsidRPr="00EC5FB4">
        <w:rPr>
          <w:sz w:val="24"/>
        </w:rPr>
        <w:t xml:space="preserve"> Nr. FM VID </w:t>
      </w:r>
      <w:r w:rsidR="00356E52" w:rsidRPr="00EC5FB4">
        <w:rPr>
          <w:sz w:val="24"/>
        </w:rPr>
        <w:t>2024/241/CCEI “Dzelzceļa kravu kontroles rentgena iekārtas piegāde muitas kontroles punktā „Zilupe””</w:t>
      </w:r>
      <w:r w:rsidRPr="00EC5FB4">
        <w:rPr>
          <w:sz w:val="24"/>
        </w:rPr>
        <w:t xml:space="preserve"> </w:t>
      </w:r>
      <w:bookmarkEnd w:id="4"/>
      <w:r w:rsidRPr="00EC5FB4">
        <w:rPr>
          <w:sz w:val="24"/>
        </w:rPr>
        <w:t>rezultātiem, noslēdz šādu līgumu (turpmāk – Līgums):</w:t>
      </w:r>
    </w:p>
    <w:p w14:paraId="45008F7F" w14:textId="77777777" w:rsidR="00DA492D" w:rsidRPr="00EC5FB4" w:rsidRDefault="00DA492D" w:rsidP="009C76FD">
      <w:pPr>
        <w:spacing w:after="120"/>
        <w:ind w:left="567" w:hanging="567"/>
        <w:jc w:val="both"/>
        <w:rPr>
          <w:sz w:val="24"/>
          <w:u w:val="single"/>
        </w:rPr>
      </w:pPr>
    </w:p>
    <w:p w14:paraId="418DC6E4" w14:textId="77777777" w:rsidR="00DA492D" w:rsidRPr="00EC5FB4" w:rsidRDefault="008F2E06" w:rsidP="009C76FD">
      <w:pPr>
        <w:widowControl w:val="0"/>
        <w:numPr>
          <w:ilvl w:val="0"/>
          <w:numId w:val="1"/>
        </w:numPr>
        <w:autoSpaceDE w:val="0"/>
        <w:autoSpaceDN w:val="0"/>
        <w:adjustRightInd w:val="0"/>
        <w:spacing w:after="120"/>
        <w:ind w:left="567" w:right="0" w:hanging="567"/>
        <w:jc w:val="center"/>
        <w:rPr>
          <w:b/>
          <w:sz w:val="24"/>
        </w:rPr>
      </w:pPr>
      <w:r w:rsidRPr="00EC5FB4">
        <w:rPr>
          <w:b/>
          <w:sz w:val="24"/>
        </w:rPr>
        <w:t>LĪGUMA PRIEKŠMETS</w:t>
      </w:r>
    </w:p>
    <w:p w14:paraId="42E6D574" w14:textId="0EFF25CB" w:rsidR="00B74ED2" w:rsidRPr="00EC5FB4" w:rsidRDefault="008F2E06" w:rsidP="009C76FD">
      <w:pPr>
        <w:numPr>
          <w:ilvl w:val="1"/>
          <w:numId w:val="1"/>
        </w:numPr>
        <w:tabs>
          <w:tab w:val="left" w:pos="567"/>
          <w:tab w:val="left" w:pos="709"/>
        </w:tabs>
        <w:spacing w:after="120"/>
        <w:ind w:left="567" w:right="0" w:hanging="567"/>
        <w:jc w:val="both"/>
        <w:rPr>
          <w:sz w:val="24"/>
        </w:rPr>
      </w:pPr>
      <w:bookmarkStart w:id="5" w:name="_Hlk179366759"/>
      <w:r w:rsidRPr="00EC5FB4">
        <w:rPr>
          <w:sz w:val="24"/>
        </w:rPr>
        <w:t xml:space="preserve">Pasūtītājs uzdod un Izpildītājs apņemas saskaņā ar Līguma un tā pielikumu noteikumiem </w:t>
      </w:r>
      <w:r w:rsidR="00D46E94" w:rsidRPr="00EC5FB4">
        <w:rPr>
          <w:sz w:val="24"/>
        </w:rPr>
        <w:t xml:space="preserve">kvalitatīvi un savlaicīgi </w:t>
      </w:r>
      <w:r w:rsidRPr="00EC5FB4">
        <w:rPr>
          <w:sz w:val="24"/>
        </w:rPr>
        <w:t>nodrošināt</w:t>
      </w:r>
      <w:r w:rsidR="00A945F9" w:rsidRPr="00EC5FB4">
        <w:rPr>
          <w:sz w:val="24"/>
        </w:rPr>
        <w:t xml:space="preserve"> </w:t>
      </w:r>
      <w:bookmarkStart w:id="6" w:name="_Hlk40162973"/>
      <w:r w:rsidR="00356E52" w:rsidRPr="00EC5FB4">
        <w:rPr>
          <w:sz w:val="24"/>
        </w:rPr>
        <w:t xml:space="preserve">esošās dzelzceļa kravu kontroles rentgena iekārtas </w:t>
      </w:r>
      <w:proofErr w:type="spellStart"/>
      <w:r w:rsidR="00356E52" w:rsidRPr="00EC5FB4">
        <w:rPr>
          <w:sz w:val="24"/>
        </w:rPr>
        <w:t>Nuctech</w:t>
      </w:r>
      <w:proofErr w:type="spellEnd"/>
      <w:r w:rsidR="00356E52" w:rsidRPr="00EC5FB4">
        <w:rPr>
          <w:sz w:val="24"/>
        </w:rPr>
        <w:t xml:space="preserve"> THSCAN RF6010 </w:t>
      </w:r>
      <w:r w:rsidR="00B74ED2" w:rsidRPr="00EC5FB4">
        <w:rPr>
          <w:sz w:val="24"/>
        </w:rPr>
        <w:t>(turpmāk-Iekārta)</w:t>
      </w:r>
      <w:r w:rsidR="004C0143" w:rsidRPr="00EC5FB4">
        <w:rPr>
          <w:sz w:val="24"/>
        </w:rPr>
        <w:t xml:space="preserve"> muitas kontroles punktā „Zilupe” (turpmāk – Objekts)</w:t>
      </w:r>
      <w:r w:rsidR="00B74ED2" w:rsidRPr="00EC5FB4">
        <w:rPr>
          <w:sz w:val="24"/>
        </w:rPr>
        <w:t xml:space="preserve">: </w:t>
      </w:r>
    </w:p>
    <w:p w14:paraId="7B3728CE" w14:textId="3798E231"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demontāžu un utilizāciju</w:t>
      </w:r>
      <w:r w:rsidR="003C13F8" w:rsidRPr="00EC5FB4">
        <w:rPr>
          <w:sz w:val="24"/>
        </w:rPr>
        <w:t xml:space="preserve"> (kur</w:t>
      </w:r>
      <w:r w:rsidR="00DC3A01" w:rsidRPr="00EC5FB4">
        <w:rPr>
          <w:sz w:val="24"/>
        </w:rPr>
        <w:t>u</w:t>
      </w:r>
      <w:r w:rsidR="003C13F8" w:rsidRPr="00EC5FB4">
        <w:rPr>
          <w:sz w:val="24"/>
        </w:rPr>
        <w:t xml:space="preserve"> ietvaros jāveic esošas </w:t>
      </w:r>
      <w:r w:rsidR="005D4B18" w:rsidRPr="00EC5FB4">
        <w:rPr>
          <w:sz w:val="24"/>
        </w:rPr>
        <w:t xml:space="preserve">dzelzceļa kravu kontroles </w:t>
      </w:r>
      <w:proofErr w:type="spellStart"/>
      <w:r w:rsidR="005D4B18" w:rsidRPr="00EC5FB4">
        <w:rPr>
          <w:sz w:val="24"/>
        </w:rPr>
        <w:t>rentgeniekārtas</w:t>
      </w:r>
      <w:proofErr w:type="spellEnd"/>
      <w:r w:rsidR="005D4B18" w:rsidRPr="00EC5FB4">
        <w:rPr>
          <w:sz w:val="24"/>
        </w:rPr>
        <w:t xml:space="preserve">, datortehnikas un programmatūras (turpmāk – Sistēma) </w:t>
      </w:r>
      <w:r w:rsidR="003C13F8" w:rsidRPr="00EC5FB4">
        <w:rPr>
          <w:sz w:val="24"/>
        </w:rPr>
        <w:t>un konstrukcijas izpēte, lai izvērtēt iespēju esošas būvkonstrukcijas izmantošanu, nepieciešamo ēku konstrukciju un to piederošo sistēmu, iekārtu un aprīkojumu demontāža un utilizācija)</w:t>
      </w:r>
      <w:r w:rsidR="004E625F" w:rsidRPr="00EC5FB4">
        <w:rPr>
          <w:sz w:val="24"/>
        </w:rPr>
        <w:t xml:space="preserve"> (turpmāk – Demontāža)</w:t>
      </w:r>
      <w:r w:rsidR="003C13F8" w:rsidRPr="00EC5FB4">
        <w:rPr>
          <w:sz w:val="24"/>
        </w:rPr>
        <w:t xml:space="preserve"> </w:t>
      </w:r>
      <w:r w:rsidR="00B74ED2" w:rsidRPr="00EC5FB4">
        <w:rPr>
          <w:sz w:val="24"/>
        </w:rPr>
        <w:t xml:space="preserve">; </w:t>
      </w:r>
    </w:p>
    <w:p w14:paraId="40002479" w14:textId="369A6EF8"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jaunas stacionāras  dzelzceļa kravu kontroles rentgena iekārtas uzstādīšanai nepieciešamā būvprojekta izstrādi un būvprojekta saskaņošanu</w:t>
      </w:r>
      <w:r w:rsidR="003C13F8" w:rsidRPr="00EC5FB4">
        <w:rPr>
          <w:sz w:val="24"/>
        </w:rPr>
        <w:t xml:space="preserve"> </w:t>
      </w:r>
      <w:r w:rsidR="00550890" w:rsidRPr="00EC5FB4">
        <w:rPr>
          <w:sz w:val="24"/>
        </w:rPr>
        <w:t xml:space="preserve">un nodošanu Pasūtītajam </w:t>
      </w:r>
      <w:r w:rsidR="003C13F8" w:rsidRPr="00EC5FB4">
        <w:rPr>
          <w:sz w:val="24"/>
        </w:rPr>
        <w:t>(atbilstoši Līguma 1.pielikuma 1.tabulas 2.punkta prasībām)</w:t>
      </w:r>
      <w:r w:rsidR="00BC1A34">
        <w:rPr>
          <w:sz w:val="24"/>
        </w:rPr>
        <w:t xml:space="preserve"> (turpmāk </w:t>
      </w:r>
      <w:r w:rsidR="00A93378">
        <w:rPr>
          <w:sz w:val="24"/>
        </w:rPr>
        <w:t>–</w:t>
      </w:r>
      <w:r w:rsidR="00BC1A34">
        <w:rPr>
          <w:sz w:val="24"/>
        </w:rPr>
        <w:t xml:space="preserve"> Projektēšana</w:t>
      </w:r>
      <w:r w:rsidR="00A93378">
        <w:rPr>
          <w:sz w:val="24"/>
        </w:rPr>
        <w:t>)</w:t>
      </w:r>
      <w:r w:rsidR="00B74ED2" w:rsidRPr="00EC5FB4">
        <w:rPr>
          <w:sz w:val="24"/>
        </w:rPr>
        <w:t>;</w:t>
      </w:r>
    </w:p>
    <w:p w14:paraId="4462B030" w14:textId="028C6D62"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būvdarbu veikšanu saskaņā ar izstrādāto būvprojektu</w:t>
      </w:r>
      <w:r w:rsidR="003C13F8" w:rsidRPr="00EC5FB4">
        <w:rPr>
          <w:sz w:val="24"/>
        </w:rPr>
        <w:t xml:space="preserve"> (atbilstoši Līguma 1.pielikuma 1.tabulas 3.punkta prasībām)</w:t>
      </w:r>
      <w:r w:rsidR="00B74ED2" w:rsidRPr="00EC5FB4">
        <w:rPr>
          <w:sz w:val="24"/>
        </w:rPr>
        <w:t>;</w:t>
      </w:r>
    </w:p>
    <w:p w14:paraId="57D64DF2" w14:textId="3446F280" w:rsidR="00B74ED2" w:rsidRPr="00EC5FB4" w:rsidRDefault="00356E52" w:rsidP="009C76FD">
      <w:pPr>
        <w:numPr>
          <w:ilvl w:val="2"/>
          <w:numId w:val="1"/>
        </w:numPr>
        <w:tabs>
          <w:tab w:val="left" w:pos="567"/>
          <w:tab w:val="left" w:pos="709"/>
        </w:tabs>
        <w:spacing w:after="120"/>
        <w:ind w:left="567" w:right="0" w:hanging="567"/>
        <w:jc w:val="both"/>
        <w:rPr>
          <w:sz w:val="24"/>
        </w:rPr>
      </w:pPr>
      <w:bookmarkStart w:id="7" w:name="_Hlk192228057"/>
      <w:r w:rsidRPr="00EC5FB4">
        <w:rPr>
          <w:sz w:val="24"/>
        </w:rPr>
        <w:t>būvprojekta autoruzraudzību</w:t>
      </w:r>
      <w:r w:rsidR="003C13F8" w:rsidRPr="00EC5FB4">
        <w:rPr>
          <w:sz w:val="24"/>
        </w:rPr>
        <w:t xml:space="preserve"> </w:t>
      </w:r>
      <w:bookmarkEnd w:id="7"/>
      <w:r w:rsidR="003C13F8" w:rsidRPr="00EC5FB4">
        <w:rPr>
          <w:sz w:val="24"/>
        </w:rPr>
        <w:t>(atbilstoši Līguma 1.pielikuma 1.tabulas 4.punkta prasībām)</w:t>
      </w:r>
      <w:r w:rsidR="00B74ED2" w:rsidRPr="00EC5FB4">
        <w:rPr>
          <w:sz w:val="24"/>
        </w:rPr>
        <w:t>;</w:t>
      </w:r>
    </w:p>
    <w:p w14:paraId="0AC43CB9" w14:textId="76E51A1A" w:rsidR="00F32B2E" w:rsidRPr="00EC5FB4" w:rsidRDefault="00F32B2E" w:rsidP="009C76FD">
      <w:pPr>
        <w:tabs>
          <w:tab w:val="left" w:pos="567"/>
          <w:tab w:val="left" w:pos="709"/>
        </w:tabs>
        <w:spacing w:after="120"/>
        <w:ind w:left="567" w:right="0" w:hanging="567"/>
        <w:jc w:val="both"/>
        <w:rPr>
          <w:sz w:val="24"/>
        </w:rPr>
      </w:pPr>
      <w:r w:rsidRPr="00EC5FB4">
        <w:rPr>
          <w:sz w:val="24"/>
        </w:rPr>
        <w:t>(turpmāk Līguma 1.1.3. un 1.1.4.apakšpunkti kopā – Būvdarbi)</w:t>
      </w:r>
    </w:p>
    <w:p w14:paraId="5259EF75" w14:textId="0780F511" w:rsidR="00B74ED2" w:rsidRPr="00EC5FB4" w:rsidRDefault="00325E44" w:rsidP="009C76FD">
      <w:pPr>
        <w:pStyle w:val="ListParagraph"/>
        <w:numPr>
          <w:ilvl w:val="2"/>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 xml:space="preserve">jaunas </w:t>
      </w:r>
      <w:r w:rsidR="00356E52" w:rsidRPr="00EC5FB4">
        <w:rPr>
          <w:rFonts w:ascii="Times New Roman" w:hAnsi="Times New Roman"/>
          <w:sz w:val="24"/>
        </w:rPr>
        <w:t>Iekārtas piegādi un uzstādīšanu</w:t>
      </w:r>
      <w:r w:rsidR="00DC3A01" w:rsidRPr="00EC5FB4">
        <w:rPr>
          <w:rFonts w:ascii="Times New Roman" w:hAnsi="Times New Roman"/>
          <w:sz w:val="24"/>
        </w:rPr>
        <w:t xml:space="preserve"> </w:t>
      </w:r>
      <w:r w:rsidR="00D56E2C" w:rsidRPr="00EC5FB4">
        <w:rPr>
          <w:rFonts w:ascii="Times New Roman" w:eastAsia="Times New Roman" w:hAnsi="Times New Roman"/>
          <w:sz w:val="24"/>
          <w:szCs w:val="24"/>
          <w:lang w:eastAsia="en-US"/>
        </w:rPr>
        <w:t xml:space="preserve">Iekārtas uzstādīšanas vietā ( kuru ietvaros jāveic Iekārtas sistēmas pieslēgšanu Pasūtītāja datortīklam un konfigurēšanu, darbības savienojamības ar antivīrusa programmu, datu apmaiņu ar ārējām sistēmām, Iekārtas sistēmas licences piegādi, Iekārtas radiācijas stāvokļa apsekošanu, Iekārtas veiktspējas </w:t>
      </w:r>
      <w:r w:rsidR="00D56E2C" w:rsidRPr="00EC5FB4">
        <w:rPr>
          <w:rFonts w:ascii="Times New Roman" w:eastAsia="Times New Roman" w:hAnsi="Times New Roman"/>
          <w:sz w:val="24"/>
          <w:szCs w:val="24"/>
          <w:lang w:eastAsia="en-US"/>
        </w:rPr>
        <w:lastRenderedPageBreak/>
        <w:t>testa veikšanu un citus darbus, kas nepieciešami Iekārtas darbības nodrošināšanai</w:t>
      </w:r>
      <w:r w:rsidR="00DC3A01" w:rsidRPr="00EC5FB4">
        <w:rPr>
          <w:rFonts w:ascii="Times New Roman" w:hAnsi="Times New Roman"/>
          <w:sz w:val="24"/>
        </w:rPr>
        <w:t>)</w:t>
      </w:r>
      <w:r w:rsidR="003C13F8" w:rsidRPr="00EC5FB4">
        <w:rPr>
          <w:rFonts w:ascii="Times New Roman" w:hAnsi="Times New Roman"/>
          <w:sz w:val="24"/>
        </w:rPr>
        <w:t xml:space="preserve"> (atbilstoši Līguma 1.pielikuma 1.tabulas 5.punkta prasībām)</w:t>
      </w:r>
      <w:r w:rsidR="00B74ED2" w:rsidRPr="00EC5FB4">
        <w:rPr>
          <w:rFonts w:ascii="Times New Roman" w:hAnsi="Times New Roman"/>
          <w:sz w:val="24"/>
        </w:rPr>
        <w:t>;</w:t>
      </w:r>
      <w:r w:rsidR="004E625F" w:rsidRPr="00EC5FB4">
        <w:rPr>
          <w:rFonts w:ascii="Times New Roman" w:hAnsi="Times New Roman"/>
          <w:sz w:val="24"/>
        </w:rPr>
        <w:t xml:space="preserve"> (turpmāk – Piegāde)</w:t>
      </w:r>
    </w:p>
    <w:p w14:paraId="507B93A2" w14:textId="6F02DAFB"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Iekārtas uzturēšanu </w:t>
      </w:r>
      <w:r w:rsidR="00DC3A01" w:rsidRPr="00EC5FB4">
        <w:rPr>
          <w:sz w:val="24"/>
        </w:rPr>
        <w:t xml:space="preserve">(kuras ietvaros jāveic </w:t>
      </w:r>
      <w:r w:rsidR="00D56E2C" w:rsidRPr="00EC5FB4">
        <w:rPr>
          <w:sz w:val="24"/>
        </w:rPr>
        <w:t xml:space="preserve">bojājumu, trūkumu un darbības traucējumu novēršana, Iekārtas tehnisko apkope, </w:t>
      </w:r>
      <w:r w:rsidR="00DC3A01" w:rsidRPr="00EC5FB4">
        <w:rPr>
          <w:sz w:val="24"/>
        </w:rPr>
        <w:t>sistēmas programmatūras atjauninājumu nodrošināšana un konsultāciju sniegšana) (atbilstoši Līguma 1.pielikuma 1.tabulas 6.punkta prasībām)</w:t>
      </w:r>
      <w:r w:rsidR="00807622" w:rsidRPr="00EC5FB4">
        <w:rPr>
          <w:sz w:val="24"/>
        </w:rPr>
        <w:t xml:space="preserve"> (turpmāk - Uzturēšana)</w:t>
      </w:r>
      <w:r w:rsidR="00B74ED2" w:rsidRPr="00EC5FB4">
        <w:rPr>
          <w:sz w:val="24"/>
        </w:rPr>
        <w:t>;</w:t>
      </w:r>
    </w:p>
    <w:p w14:paraId="67E8A370" w14:textId="65C5DB1D"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Pasūtītāja personāla mācību darbam ar Iekārtu nodrošināšanu</w:t>
      </w:r>
      <w:r w:rsidR="00B74ED2" w:rsidRPr="00EC5FB4">
        <w:rPr>
          <w:sz w:val="24"/>
        </w:rPr>
        <w:t xml:space="preserve"> (turpmāk - Mācības)</w:t>
      </w:r>
      <w:r w:rsidR="00DC3A01" w:rsidRPr="00EC5FB4">
        <w:rPr>
          <w:sz w:val="24"/>
        </w:rPr>
        <w:t xml:space="preserve"> (atbilstoši Līguma 1.pielikuma 1.tabulas 7.punkta prasībām)</w:t>
      </w:r>
      <w:r w:rsidR="00B74ED2" w:rsidRPr="00EC5FB4">
        <w:rPr>
          <w:sz w:val="24"/>
        </w:rPr>
        <w:t>;</w:t>
      </w:r>
    </w:p>
    <w:p w14:paraId="4E8F480D" w14:textId="505EEFF0" w:rsidR="00E63866" w:rsidRPr="00EC5FB4" w:rsidRDefault="00E63866" w:rsidP="009C76FD">
      <w:pPr>
        <w:tabs>
          <w:tab w:val="left" w:pos="567"/>
          <w:tab w:val="left" w:pos="709"/>
        </w:tabs>
        <w:spacing w:after="120"/>
        <w:ind w:left="567" w:right="0" w:hanging="567"/>
        <w:jc w:val="both"/>
        <w:rPr>
          <w:sz w:val="24"/>
        </w:rPr>
      </w:pPr>
      <w:r w:rsidRPr="00EC5FB4">
        <w:rPr>
          <w:sz w:val="24"/>
        </w:rPr>
        <w:t>(turpmāk viss kopā – Pakalpojums);</w:t>
      </w:r>
    </w:p>
    <w:p w14:paraId="1118DC2C" w14:textId="55B1A996"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ārkārtas remontdarbu un/vai programmatūras pilnveidošanu </w:t>
      </w:r>
      <w:r w:rsidR="00DC3A01" w:rsidRPr="00EC5FB4">
        <w:rPr>
          <w:sz w:val="24"/>
        </w:rPr>
        <w:t>(atbilstoši Līguma 1.pielikuma 1.tabulas 9.punkta prasībām)</w:t>
      </w:r>
      <w:r w:rsidR="00E63866" w:rsidRPr="00EC5FB4">
        <w:rPr>
          <w:sz w:val="24"/>
        </w:rPr>
        <w:t xml:space="preserve"> (turpmāk –</w:t>
      </w:r>
      <w:r w:rsidR="000E1970" w:rsidRPr="00EC5FB4">
        <w:rPr>
          <w:sz w:val="24"/>
        </w:rPr>
        <w:t xml:space="preserve"> </w:t>
      </w:r>
      <w:bookmarkStart w:id="8" w:name="_Hlk192234424"/>
      <w:r w:rsidR="000E1970" w:rsidRPr="00EC5FB4">
        <w:rPr>
          <w:sz w:val="24"/>
        </w:rPr>
        <w:t>Ārkārtas</w:t>
      </w:r>
      <w:r w:rsidR="00E63866" w:rsidRPr="00EC5FB4">
        <w:rPr>
          <w:sz w:val="24"/>
        </w:rPr>
        <w:t xml:space="preserve"> </w:t>
      </w:r>
      <w:r w:rsidR="000E1970" w:rsidRPr="00EC5FB4">
        <w:rPr>
          <w:sz w:val="24"/>
        </w:rPr>
        <w:t>r</w:t>
      </w:r>
      <w:r w:rsidR="00E63866" w:rsidRPr="00EC5FB4">
        <w:rPr>
          <w:sz w:val="24"/>
        </w:rPr>
        <w:t>emontdarbi</w:t>
      </w:r>
      <w:bookmarkEnd w:id="8"/>
      <w:r w:rsidR="00E63866" w:rsidRPr="00EC5FB4">
        <w:rPr>
          <w:sz w:val="24"/>
        </w:rPr>
        <w:t>)</w:t>
      </w:r>
    </w:p>
    <w:bookmarkEnd w:id="6"/>
    <w:p w14:paraId="64867FAC" w14:textId="3DB0D0C4" w:rsidR="00356E52" w:rsidRPr="00EC5FB4" w:rsidRDefault="00B74ED2" w:rsidP="009C76FD">
      <w:pPr>
        <w:pStyle w:val="ListParagraph"/>
        <w:numPr>
          <w:ilvl w:val="1"/>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Detalizēta tehniskā specifikācija norādīta Līguma 1.pielikumā</w:t>
      </w:r>
      <w:r w:rsidR="0059098A" w:rsidRPr="00EC5FB4">
        <w:rPr>
          <w:rFonts w:ascii="Times New Roman" w:eastAsia="Times New Roman" w:hAnsi="Times New Roman"/>
          <w:sz w:val="24"/>
          <w:szCs w:val="24"/>
          <w:lang w:eastAsia="en-US"/>
        </w:rPr>
        <w:t xml:space="preserve"> un 1.pielikuma 1.-6.pielikumā,</w:t>
      </w:r>
      <w:r w:rsidR="00356E52" w:rsidRPr="00EC5FB4">
        <w:rPr>
          <w:rFonts w:ascii="Times New Roman" w:eastAsia="Times New Roman" w:hAnsi="Times New Roman"/>
          <w:sz w:val="24"/>
          <w:szCs w:val="24"/>
          <w:lang w:eastAsia="en-US"/>
        </w:rPr>
        <w:t xml:space="preserve"> </w:t>
      </w:r>
      <w:r w:rsidR="006746A5" w:rsidRPr="00EC5FB4">
        <w:rPr>
          <w:rFonts w:ascii="Times New Roman" w:eastAsia="Times New Roman" w:hAnsi="Times New Roman"/>
          <w:sz w:val="24"/>
          <w:szCs w:val="24"/>
          <w:lang w:eastAsia="en-US"/>
        </w:rPr>
        <w:t xml:space="preserve">Pakalpojuma izmaksas norādītas Līguma 2.pielikumā, </w:t>
      </w:r>
      <w:r w:rsidR="0059098A" w:rsidRPr="00EC5FB4">
        <w:rPr>
          <w:rFonts w:ascii="Times New Roman" w:eastAsia="Times New Roman" w:hAnsi="Times New Roman"/>
          <w:sz w:val="24"/>
          <w:szCs w:val="24"/>
          <w:lang w:eastAsia="en-US"/>
        </w:rPr>
        <w:t xml:space="preserve"> Par Iekārtas apkopes darbu veikšanu pieņemšanas – nodošanas akta pāraugs norādīts Līguma 3.pielikumā, Par remonta veikšanu pieņemšanas – nodošanas akta </w:t>
      </w:r>
      <w:r w:rsidR="00356E52" w:rsidRPr="00EC5FB4">
        <w:rPr>
          <w:rFonts w:ascii="Times New Roman" w:eastAsia="Times New Roman" w:hAnsi="Times New Roman"/>
          <w:sz w:val="24"/>
          <w:szCs w:val="24"/>
          <w:lang w:eastAsia="en-US"/>
        </w:rPr>
        <w:t xml:space="preserve">paraugs norādīts Līguma </w:t>
      </w:r>
      <w:r w:rsidR="0059098A" w:rsidRPr="00EC5FB4">
        <w:rPr>
          <w:rFonts w:ascii="Times New Roman" w:eastAsia="Times New Roman" w:hAnsi="Times New Roman"/>
          <w:sz w:val="24"/>
          <w:szCs w:val="24"/>
          <w:lang w:eastAsia="en-US"/>
        </w:rPr>
        <w:t>4</w:t>
      </w:r>
      <w:r w:rsidR="00356E52" w:rsidRPr="00EC5FB4">
        <w:rPr>
          <w:rFonts w:ascii="Times New Roman" w:eastAsia="Times New Roman" w:hAnsi="Times New Roman"/>
          <w:sz w:val="24"/>
          <w:szCs w:val="24"/>
          <w:lang w:eastAsia="en-US"/>
        </w:rPr>
        <w:t xml:space="preserve">.pielikumā, </w:t>
      </w:r>
      <w:r w:rsidR="0059098A" w:rsidRPr="00EC5FB4">
        <w:rPr>
          <w:rFonts w:ascii="Times New Roman" w:eastAsia="Times New Roman" w:hAnsi="Times New Roman"/>
          <w:sz w:val="24"/>
          <w:szCs w:val="24"/>
          <w:lang w:eastAsia="en-US"/>
        </w:rPr>
        <w:t xml:space="preserve">Par ārkārtas remonta veikšanu pieņemšanas – nodošanas akta paraugs norādīts Līguma 5.pielikumā, Par Mācību veikšanu pieņemšanas – nodošanas akta paraugs norādīts Līguma 6.pielikumā, Iekārtas uzturēšanas pusgada atskaites paraugs norādīts Līguma 7.pielikumā, Par Iekārtu programmatūras pilnveidošanu pieņemšanas – nodošanas akta paraugs norādīts Līguma 8.pielikumā, Mācību programma norādīta Līguma </w:t>
      </w:r>
      <w:r w:rsidR="00BB4AAA" w:rsidRPr="00EC5FB4">
        <w:rPr>
          <w:rFonts w:ascii="Times New Roman" w:eastAsia="Times New Roman" w:hAnsi="Times New Roman"/>
          <w:sz w:val="24"/>
          <w:szCs w:val="24"/>
          <w:lang w:eastAsia="en-US"/>
        </w:rPr>
        <w:t>9</w:t>
      </w:r>
      <w:r w:rsidR="0059098A" w:rsidRPr="00EC5FB4">
        <w:rPr>
          <w:rFonts w:ascii="Times New Roman" w:eastAsia="Times New Roman" w:hAnsi="Times New Roman"/>
          <w:sz w:val="24"/>
          <w:szCs w:val="24"/>
          <w:lang w:eastAsia="en-US"/>
        </w:rPr>
        <w:t>.pielikumā</w:t>
      </w:r>
      <w:r w:rsidR="00577DB2" w:rsidRPr="00EC5FB4">
        <w:rPr>
          <w:rFonts w:ascii="Times New Roman" w:eastAsia="Times New Roman" w:hAnsi="Times New Roman"/>
          <w:sz w:val="24"/>
          <w:szCs w:val="24"/>
          <w:lang w:eastAsia="en-US"/>
        </w:rPr>
        <w:t xml:space="preserve">, </w:t>
      </w:r>
      <w:r w:rsidR="00D775C5" w:rsidRPr="00EC5FB4">
        <w:rPr>
          <w:rFonts w:ascii="Times New Roman" w:eastAsia="Times New Roman" w:hAnsi="Times New Roman"/>
          <w:sz w:val="24"/>
          <w:szCs w:val="24"/>
          <w:lang w:eastAsia="en-US"/>
        </w:rPr>
        <w:t>Sadarbības kārtība norādīta Līguma 10.pielikumā, Līguma garantijas galvojuma – bankas vai apdrošināšanas sabiedrības galvojuma forma norādīta Līguma 11.pielikumā</w:t>
      </w:r>
      <w:r w:rsidR="0059098A" w:rsidRPr="00EC5FB4">
        <w:rPr>
          <w:rFonts w:ascii="Times New Roman" w:eastAsia="Times New Roman" w:hAnsi="Times New Roman"/>
          <w:sz w:val="24"/>
          <w:szCs w:val="24"/>
          <w:lang w:eastAsia="en-US"/>
        </w:rPr>
        <w:t xml:space="preserve"> </w:t>
      </w:r>
      <w:r w:rsidR="00356E52" w:rsidRPr="00EC5FB4">
        <w:rPr>
          <w:rFonts w:ascii="Times New Roman" w:eastAsia="Times New Roman" w:hAnsi="Times New Roman"/>
          <w:sz w:val="24"/>
          <w:szCs w:val="24"/>
          <w:lang w:eastAsia="en-US"/>
        </w:rPr>
        <w:t xml:space="preserve">bet Līguma izpildē iesaistītie speciālisti norādīti Līguma </w:t>
      </w:r>
      <w:r w:rsidR="00D775C5" w:rsidRPr="00EC5FB4">
        <w:rPr>
          <w:rFonts w:ascii="Times New Roman" w:eastAsia="Times New Roman" w:hAnsi="Times New Roman"/>
          <w:sz w:val="24"/>
          <w:szCs w:val="24"/>
          <w:lang w:eastAsia="en-US"/>
        </w:rPr>
        <w:t>12</w:t>
      </w:r>
      <w:r w:rsidR="00356E52" w:rsidRPr="00EC5FB4">
        <w:rPr>
          <w:rFonts w:ascii="Times New Roman" w:eastAsia="Times New Roman" w:hAnsi="Times New Roman"/>
          <w:sz w:val="24"/>
          <w:szCs w:val="24"/>
          <w:lang w:eastAsia="en-US"/>
        </w:rPr>
        <w:t xml:space="preserve">.pielikumā. </w:t>
      </w:r>
    </w:p>
    <w:bookmarkEnd w:id="5"/>
    <w:p w14:paraId="550E2054" w14:textId="77777777" w:rsidR="008D70E3" w:rsidRPr="00EC5FB4" w:rsidRDefault="008D70E3" w:rsidP="009C76FD">
      <w:pPr>
        <w:tabs>
          <w:tab w:val="left" w:pos="567"/>
        </w:tabs>
        <w:spacing w:after="120"/>
        <w:ind w:left="567" w:right="0" w:hanging="567"/>
        <w:jc w:val="both"/>
        <w:rPr>
          <w:sz w:val="24"/>
        </w:rPr>
      </w:pPr>
    </w:p>
    <w:p w14:paraId="4DA927D3" w14:textId="77777777" w:rsidR="00DA492D" w:rsidRPr="00EC5FB4" w:rsidRDefault="008F2E06" w:rsidP="009C76FD">
      <w:pPr>
        <w:widowControl w:val="0"/>
        <w:numPr>
          <w:ilvl w:val="0"/>
          <w:numId w:val="1"/>
        </w:numPr>
        <w:autoSpaceDE w:val="0"/>
        <w:autoSpaceDN w:val="0"/>
        <w:adjustRightInd w:val="0"/>
        <w:ind w:left="567" w:right="0" w:hanging="567"/>
        <w:jc w:val="center"/>
        <w:rPr>
          <w:b/>
          <w:sz w:val="24"/>
        </w:rPr>
      </w:pPr>
      <w:r w:rsidRPr="00EC5FB4">
        <w:rPr>
          <w:b/>
          <w:sz w:val="24"/>
        </w:rPr>
        <w:t>LĪGUMA SUMMA UN NORĒĶINU KĀRTĪBA</w:t>
      </w:r>
    </w:p>
    <w:p w14:paraId="59C20CF2" w14:textId="6CA3908E" w:rsidR="003B76D2" w:rsidRPr="00EC5FB4" w:rsidRDefault="008F2E06" w:rsidP="009C76FD">
      <w:pPr>
        <w:numPr>
          <w:ilvl w:val="1"/>
          <w:numId w:val="1"/>
        </w:numPr>
        <w:tabs>
          <w:tab w:val="left" w:pos="567"/>
        </w:tabs>
        <w:spacing w:after="120"/>
        <w:ind w:left="567" w:right="0" w:hanging="567"/>
        <w:jc w:val="both"/>
        <w:rPr>
          <w:rFonts w:eastAsia="Calibri"/>
          <w:b/>
          <w:i/>
          <w:color w:val="000000"/>
          <w:sz w:val="24"/>
          <w:lang w:eastAsia="lv-LV"/>
        </w:rPr>
      </w:pPr>
      <w:r w:rsidRPr="00EC5FB4">
        <w:rPr>
          <w:rFonts w:eastAsia="Calibri"/>
          <w:sz w:val="24"/>
          <w:lang w:eastAsia="lv-LV"/>
        </w:rPr>
        <w:t xml:space="preserve">Līguma kopējā summa ir </w:t>
      </w:r>
      <w:r w:rsidR="00CA4715" w:rsidRPr="00EC5FB4">
        <w:rPr>
          <w:rFonts w:eastAsia="Calibri"/>
          <w:sz w:val="24"/>
          <w:lang w:eastAsia="lv-LV"/>
        </w:rPr>
        <w:t xml:space="preserve">_____________ </w:t>
      </w:r>
      <w:r w:rsidR="00CA4715" w:rsidRPr="00EC5FB4">
        <w:rPr>
          <w:rFonts w:eastAsia="Calibri"/>
          <w:b/>
          <w:bCs/>
          <w:sz w:val="24"/>
          <w:lang w:eastAsia="lv-LV"/>
        </w:rPr>
        <w:t>EUR</w:t>
      </w:r>
      <w:r w:rsidR="001F74FA" w:rsidRPr="00EC5FB4">
        <w:rPr>
          <w:sz w:val="24"/>
        </w:rPr>
        <w:t xml:space="preserve"> </w:t>
      </w:r>
      <w:r w:rsidRPr="00EC5FB4">
        <w:rPr>
          <w:sz w:val="24"/>
        </w:rPr>
        <w:t>(</w:t>
      </w:r>
      <w:r w:rsidR="00CA4715" w:rsidRPr="00EC5FB4">
        <w:rPr>
          <w:sz w:val="24"/>
        </w:rPr>
        <w:t>_____________</w:t>
      </w:r>
      <w:r w:rsidR="001F74FA" w:rsidRPr="00EC5FB4">
        <w:rPr>
          <w:sz w:val="24"/>
        </w:rPr>
        <w:t xml:space="preserve"> </w:t>
      </w:r>
      <w:proofErr w:type="spellStart"/>
      <w:r w:rsidRPr="00EC5FB4">
        <w:rPr>
          <w:sz w:val="24"/>
        </w:rPr>
        <w:t>euro</w:t>
      </w:r>
      <w:proofErr w:type="spellEnd"/>
      <w:r w:rsidRPr="00EC5FB4">
        <w:rPr>
          <w:sz w:val="24"/>
        </w:rPr>
        <w:t xml:space="preserve"> un </w:t>
      </w:r>
      <w:r w:rsidR="00CA4715" w:rsidRPr="00EC5FB4">
        <w:rPr>
          <w:sz w:val="24"/>
        </w:rPr>
        <w:t>___</w:t>
      </w:r>
      <w:r w:rsidR="00A23619" w:rsidRPr="00EC5FB4">
        <w:rPr>
          <w:sz w:val="24"/>
        </w:rPr>
        <w:t xml:space="preserve"> </w:t>
      </w:r>
      <w:r w:rsidRPr="00EC5FB4">
        <w:rPr>
          <w:sz w:val="24"/>
        </w:rPr>
        <w:t>centi)</w:t>
      </w:r>
      <w:r w:rsidR="0051222B" w:rsidRPr="00EC5FB4">
        <w:rPr>
          <w:sz w:val="24"/>
        </w:rPr>
        <w:t xml:space="preserve"> </w:t>
      </w:r>
      <w:r w:rsidR="003B76D2" w:rsidRPr="00EC5FB4">
        <w:rPr>
          <w:i/>
          <w:iCs/>
          <w:sz w:val="24"/>
        </w:rPr>
        <w:t>(tiks papildināts atbilstoši izvēlētā pretendenta piedāvājumam)</w:t>
      </w:r>
      <w:r w:rsidR="003B76D2" w:rsidRPr="00EC5FB4">
        <w:rPr>
          <w:sz w:val="24"/>
        </w:rPr>
        <w:t xml:space="preserve"> </w:t>
      </w:r>
      <w:r w:rsidRPr="00EC5FB4">
        <w:rPr>
          <w:rFonts w:eastAsia="Calibri"/>
          <w:sz w:val="24"/>
          <w:lang w:eastAsia="lv-LV"/>
        </w:rPr>
        <w:t>bez pievienotās vērtības nodokļa (turpmāk – PVN)</w:t>
      </w:r>
      <w:r w:rsidR="003B76D2" w:rsidRPr="00EC5FB4">
        <w:rPr>
          <w:rFonts w:eastAsia="Calibri"/>
          <w:sz w:val="24"/>
          <w:lang w:eastAsia="lv-LV"/>
        </w:rPr>
        <w:t>, no kuriem:</w:t>
      </w:r>
      <w:r w:rsidRPr="00EC5FB4">
        <w:rPr>
          <w:rFonts w:eastAsia="Calibri"/>
          <w:sz w:val="24"/>
          <w:lang w:eastAsia="lv-LV"/>
        </w:rPr>
        <w:t xml:space="preserve"> </w:t>
      </w:r>
    </w:p>
    <w:p w14:paraId="2123E53F" w14:textId="7CE83B2F"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rFonts w:eastAsia="Calibri"/>
          <w:b/>
          <w:iCs/>
          <w:color w:val="000000"/>
          <w:sz w:val="24"/>
          <w:lang w:val="lv-LV" w:eastAsia="lv-LV"/>
        </w:rPr>
        <w:t xml:space="preserve"> </w:t>
      </w: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1.tabulā norādītā kopējā summa</w:t>
      </w:r>
      <w:r w:rsidRPr="00EC5FB4">
        <w:rPr>
          <w:i/>
          <w:iCs/>
          <w:sz w:val="24"/>
          <w:szCs w:val="24"/>
          <w:lang w:val="lv-LV"/>
        </w:rPr>
        <w:t>)</w:t>
      </w:r>
      <w:r w:rsidRPr="00EC5FB4">
        <w:rPr>
          <w:sz w:val="24"/>
          <w:szCs w:val="24"/>
          <w:lang w:val="lv-LV"/>
        </w:rPr>
        <w:t xml:space="preserve"> bez PVN paredzēti Iekārtas Demontāžai un Piegādei, tajā skaitā programmatūras un datortehnikas izmaksas, kā arī pasūtītāja darbinieku </w:t>
      </w:r>
      <w:r w:rsidR="00707149">
        <w:rPr>
          <w:sz w:val="24"/>
          <w:szCs w:val="24"/>
          <w:lang w:val="lv-LV"/>
        </w:rPr>
        <w:t>M</w:t>
      </w:r>
      <w:r w:rsidRPr="00EC5FB4">
        <w:rPr>
          <w:sz w:val="24"/>
          <w:szCs w:val="24"/>
          <w:lang w:val="lv-LV"/>
        </w:rPr>
        <w:t>ācības pirms Iekārtas nodošanas ekspluatācijā</w:t>
      </w:r>
      <w:r w:rsidRPr="00EC5FB4">
        <w:rPr>
          <w:bCs/>
          <w:iCs/>
          <w:color w:val="000000" w:themeColor="text1"/>
          <w:sz w:val="24"/>
          <w:lang w:val="lv-LV"/>
        </w:rPr>
        <w:t>;</w:t>
      </w:r>
    </w:p>
    <w:p w14:paraId="1BFCDF9D" w14:textId="0CD3F273"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2.tabulā norādītā kopējā summa</w:t>
      </w:r>
      <w:r w:rsidRPr="00EC5FB4">
        <w:rPr>
          <w:i/>
          <w:iCs/>
          <w:sz w:val="24"/>
          <w:szCs w:val="24"/>
          <w:lang w:val="lv-LV"/>
        </w:rPr>
        <w:t>)</w:t>
      </w:r>
      <w:r w:rsidRPr="00EC5FB4">
        <w:rPr>
          <w:sz w:val="24"/>
          <w:szCs w:val="24"/>
          <w:lang w:val="lv-LV"/>
        </w:rPr>
        <w:t xml:space="preserve"> bez PVN paredzēti </w:t>
      </w:r>
      <w:r w:rsidR="00BC1A34">
        <w:rPr>
          <w:sz w:val="24"/>
          <w:szCs w:val="24"/>
          <w:lang w:val="lv-LV"/>
        </w:rPr>
        <w:t xml:space="preserve">Projektēšanai un </w:t>
      </w:r>
      <w:r w:rsidRPr="00EC5FB4">
        <w:rPr>
          <w:sz w:val="24"/>
          <w:szCs w:val="24"/>
          <w:lang w:val="lv-LV"/>
        </w:rPr>
        <w:t>Būv</w:t>
      </w:r>
      <w:r w:rsidR="00BC1A34">
        <w:rPr>
          <w:sz w:val="24"/>
          <w:szCs w:val="24"/>
          <w:lang w:val="lv-LV"/>
        </w:rPr>
        <w:t>darbiem</w:t>
      </w:r>
      <w:r w:rsidRPr="00EC5FB4">
        <w:rPr>
          <w:bCs/>
          <w:iCs/>
          <w:color w:val="000000" w:themeColor="text1"/>
          <w:sz w:val="24"/>
          <w:lang w:val="lv-LV"/>
        </w:rPr>
        <w:t>;</w:t>
      </w:r>
    </w:p>
    <w:p w14:paraId="5AF1B312" w14:textId="3F4B6D81" w:rsidR="003B76D2" w:rsidRPr="00EC5FB4" w:rsidRDefault="007A3E1A" w:rsidP="009C76FD">
      <w:pPr>
        <w:pStyle w:val="Normal1"/>
        <w:numPr>
          <w:ilvl w:val="2"/>
          <w:numId w:val="1"/>
        </w:numPr>
        <w:tabs>
          <w:tab w:val="left" w:pos="567"/>
        </w:tabs>
        <w:ind w:left="567" w:right="0" w:hanging="567"/>
        <w:rPr>
          <w:sz w:val="24"/>
          <w:szCs w:val="24"/>
          <w:lang w:val="lv-LV"/>
        </w:rPr>
      </w:pPr>
      <w:r w:rsidRPr="00EC5FB4">
        <w:rPr>
          <w:b/>
          <w:bCs/>
          <w:sz w:val="24"/>
          <w:szCs w:val="24"/>
          <w:lang w:val="lv-LV"/>
        </w:rPr>
        <w:t xml:space="preserve">__________ </w:t>
      </w:r>
      <w:r w:rsidR="003B76D2" w:rsidRPr="00EC5FB4">
        <w:rPr>
          <w:b/>
          <w:bCs/>
          <w:sz w:val="24"/>
          <w:szCs w:val="24"/>
          <w:lang w:val="lv-LV"/>
        </w:rPr>
        <w:t>EUR</w:t>
      </w:r>
      <w:r w:rsidR="003B76D2" w:rsidRPr="00EC5FB4">
        <w:rPr>
          <w:sz w:val="24"/>
          <w:szCs w:val="24"/>
          <w:lang w:val="lv-LV"/>
        </w:rPr>
        <w:t xml:space="preserve"> (_______ </w:t>
      </w:r>
      <w:proofErr w:type="spellStart"/>
      <w:r w:rsidR="003B76D2" w:rsidRPr="00EC5FB4">
        <w:rPr>
          <w:i/>
          <w:iCs/>
          <w:sz w:val="24"/>
          <w:szCs w:val="24"/>
          <w:lang w:val="lv-LV"/>
        </w:rPr>
        <w:t>euro</w:t>
      </w:r>
      <w:proofErr w:type="spellEnd"/>
      <w:r w:rsidR="003B76D2" w:rsidRPr="00EC5FB4">
        <w:rPr>
          <w:i/>
          <w:iCs/>
          <w:sz w:val="24"/>
          <w:szCs w:val="24"/>
          <w:lang w:val="lv-LV"/>
        </w:rPr>
        <w:t xml:space="preserve"> </w:t>
      </w:r>
      <w:r w:rsidR="003B76D2" w:rsidRPr="00EC5FB4">
        <w:rPr>
          <w:sz w:val="24"/>
          <w:szCs w:val="24"/>
          <w:lang w:val="lv-LV"/>
        </w:rPr>
        <w:t xml:space="preserve">un __ centi) </w:t>
      </w:r>
      <w:r w:rsidR="003B76D2" w:rsidRPr="00EC5FB4">
        <w:rPr>
          <w:i/>
          <w:iCs/>
          <w:sz w:val="24"/>
          <w:szCs w:val="24"/>
          <w:lang w:val="lv-LV"/>
        </w:rPr>
        <w:t>(tiks papildināts atbilstoši izvēlētā pretendenta</w:t>
      </w:r>
      <w:r w:rsidR="008D70E3" w:rsidRPr="00EC5FB4">
        <w:rPr>
          <w:i/>
          <w:iCs/>
          <w:sz w:val="24"/>
          <w:szCs w:val="24"/>
          <w:lang w:val="lv-LV"/>
        </w:rPr>
        <w:t xml:space="preserve"> Finanšu</w:t>
      </w:r>
      <w:r w:rsidR="003B76D2" w:rsidRPr="00EC5FB4">
        <w:rPr>
          <w:i/>
          <w:iCs/>
          <w:sz w:val="24"/>
          <w:szCs w:val="24"/>
          <w:lang w:val="lv-LV"/>
        </w:rPr>
        <w:t xml:space="preserve"> piedāvājuma</w:t>
      </w:r>
      <w:r w:rsidR="008D70E3" w:rsidRPr="00EC5FB4">
        <w:rPr>
          <w:i/>
          <w:iCs/>
          <w:sz w:val="24"/>
          <w:szCs w:val="24"/>
          <w:lang w:val="lv-LV"/>
        </w:rPr>
        <w:t xml:space="preserve"> kopējai summai</w:t>
      </w:r>
      <w:r w:rsidR="00962D49" w:rsidRPr="00EC5FB4">
        <w:rPr>
          <w:i/>
          <w:iCs/>
          <w:sz w:val="24"/>
          <w:szCs w:val="24"/>
          <w:lang w:val="lv-LV"/>
        </w:rPr>
        <w:t xml:space="preserve"> </w:t>
      </w:r>
      <w:r w:rsidR="00962D49" w:rsidRPr="00EC5FB4">
        <w:rPr>
          <w:i/>
          <w:iCs/>
          <w:color w:val="000000"/>
          <w:sz w:val="24"/>
          <w:lang w:val="lv-LV"/>
        </w:rPr>
        <w:t xml:space="preserve">- Konkursa nolikuma </w:t>
      </w:r>
      <w:r w:rsidR="005663C2" w:rsidRPr="00EC5FB4">
        <w:rPr>
          <w:i/>
          <w:iCs/>
          <w:color w:val="000000"/>
          <w:sz w:val="24"/>
          <w:lang w:val="lv-LV"/>
        </w:rPr>
        <w:t>2</w:t>
      </w:r>
      <w:r w:rsidR="00962D49" w:rsidRPr="00EC5FB4">
        <w:rPr>
          <w:i/>
          <w:iCs/>
          <w:color w:val="000000"/>
          <w:sz w:val="24"/>
          <w:lang w:val="lv-LV"/>
        </w:rPr>
        <w:t xml:space="preserve">.pielikuma “Finanšu piedāvājums” </w:t>
      </w:r>
      <w:r w:rsidR="005663C2" w:rsidRPr="00EC5FB4">
        <w:rPr>
          <w:i/>
          <w:iCs/>
          <w:color w:val="000000"/>
          <w:sz w:val="24"/>
          <w:lang w:val="lv-LV"/>
        </w:rPr>
        <w:t>3</w:t>
      </w:r>
      <w:r w:rsidR="00962D49" w:rsidRPr="00EC5FB4">
        <w:rPr>
          <w:i/>
          <w:iCs/>
          <w:color w:val="000000"/>
          <w:sz w:val="24"/>
          <w:lang w:val="lv-LV"/>
        </w:rPr>
        <w:t>.tabulā</w:t>
      </w:r>
      <w:r w:rsidR="005663C2" w:rsidRPr="00EC5FB4">
        <w:rPr>
          <w:i/>
          <w:iCs/>
          <w:color w:val="000000"/>
          <w:sz w:val="24"/>
          <w:lang w:val="lv-LV"/>
        </w:rPr>
        <w:t>, 4. un 5.tabulā</w:t>
      </w:r>
      <w:r w:rsidR="00962D49" w:rsidRPr="00EC5FB4">
        <w:rPr>
          <w:i/>
          <w:iCs/>
          <w:color w:val="000000"/>
          <w:sz w:val="24"/>
          <w:lang w:val="lv-LV"/>
        </w:rPr>
        <w:t xml:space="preserve"> norādītā kopējā summa</w:t>
      </w:r>
      <w:r w:rsidR="003B76D2" w:rsidRPr="00EC5FB4">
        <w:rPr>
          <w:i/>
          <w:iCs/>
          <w:sz w:val="24"/>
          <w:szCs w:val="24"/>
          <w:lang w:val="lv-LV"/>
        </w:rPr>
        <w:t>)</w:t>
      </w:r>
      <w:r w:rsidR="003B76D2" w:rsidRPr="00EC5FB4">
        <w:rPr>
          <w:sz w:val="24"/>
          <w:szCs w:val="24"/>
          <w:lang w:val="lv-LV"/>
        </w:rPr>
        <w:t xml:space="preserve"> bez PVN paredzēti </w:t>
      </w:r>
      <w:r w:rsidR="005663C2" w:rsidRPr="00EC5FB4">
        <w:rPr>
          <w:sz w:val="24"/>
          <w:szCs w:val="24"/>
          <w:lang w:val="lv-LV"/>
        </w:rPr>
        <w:t>Iekārtas Uzturēšanas un Mācību</w:t>
      </w:r>
      <w:r w:rsidR="00E63866" w:rsidRPr="00EC5FB4">
        <w:rPr>
          <w:sz w:val="24"/>
          <w:szCs w:val="24"/>
          <w:lang w:val="lv-LV"/>
        </w:rPr>
        <w:t xml:space="preserve"> nodrošināšanai</w:t>
      </w:r>
      <w:r w:rsidR="00511D29" w:rsidRPr="00EC5FB4">
        <w:rPr>
          <w:bCs/>
          <w:iCs/>
          <w:color w:val="000000" w:themeColor="text1"/>
          <w:sz w:val="24"/>
          <w:lang w:val="lv-LV"/>
        </w:rPr>
        <w:t>;</w:t>
      </w:r>
    </w:p>
    <w:p w14:paraId="6E2C6BA3" w14:textId="6D1848F4" w:rsidR="003B76D2" w:rsidRPr="00EC5FB4" w:rsidRDefault="00901021" w:rsidP="009C76FD">
      <w:pPr>
        <w:pStyle w:val="Normal1"/>
        <w:numPr>
          <w:ilvl w:val="2"/>
          <w:numId w:val="1"/>
        </w:numPr>
        <w:tabs>
          <w:tab w:val="left" w:pos="567"/>
        </w:tabs>
        <w:ind w:left="567" w:right="0" w:hanging="567"/>
        <w:rPr>
          <w:sz w:val="24"/>
          <w:szCs w:val="24"/>
          <w:lang w:val="lv-LV"/>
        </w:rPr>
      </w:pPr>
      <w:r w:rsidRPr="00EC5FB4">
        <w:rPr>
          <w:b/>
          <w:bCs/>
          <w:sz w:val="24"/>
          <w:lang w:val="lv-LV"/>
        </w:rPr>
        <w:t>50</w:t>
      </w:r>
      <w:r w:rsidR="003B76D2" w:rsidRPr="00EC5FB4">
        <w:rPr>
          <w:b/>
          <w:bCs/>
          <w:sz w:val="24"/>
          <w:lang w:val="lv-LV"/>
        </w:rPr>
        <w:t> 000,00 EUR</w:t>
      </w:r>
      <w:r w:rsidR="003B76D2" w:rsidRPr="00EC5FB4">
        <w:rPr>
          <w:sz w:val="24"/>
          <w:lang w:val="lv-LV"/>
        </w:rPr>
        <w:t xml:space="preserve"> (</w:t>
      </w:r>
      <w:r w:rsidRPr="00EC5FB4">
        <w:rPr>
          <w:sz w:val="24"/>
          <w:lang w:val="lv-LV"/>
        </w:rPr>
        <w:t>piecdesmit tūkstoši</w:t>
      </w:r>
      <w:r w:rsidR="003B76D2" w:rsidRPr="00EC5FB4">
        <w:rPr>
          <w:sz w:val="24"/>
          <w:lang w:val="lv-LV"/>
        </w:rPr>
        <w:t xml:space="preserve"> </w:t>
      </w:r>
      <w:proofErr w:type="spellStart"/>
      <w:r w:rsidR="003B76D2" w:rsidRPr="00EC5FB4">
        <w:rPr>
          <w:i/>
          <w:iCs/>
          <w:sz w:val="24"/>
          <w:lang w:val="lv-LV"/>
        </w:rPr>
        <w:t>euro</w:t>
      </w:r>
      <w:proofErr w:type="spellEnd"/>
      <w:r w:rsidR="003B76D2" w:rsidRPr="00EC5FB4">
        <w:rPr>
          <w:sz w:val="24"/>
          <w:lang w:val="lv-LV"/>
        </w:rPr>
        <w:t xml:space="preserve"> un 00 centi) paredzēti </w:t>
      </w:r>
      <w:r w:rsidR="006C7ACD" w:rsidRPr="00EC5FB4">
        <w:rPr>
          <w:sz w:val="24"/>
          <w:lang w:val="lv-LV"/>
        </w:rPr>
        <w:t xml:space="preserve">Iekārtu </w:t>
      </w:r>
      <w:r w:rsidR="000E1970" w:rsidRPr="00EC5FB4">
        <w:rPr>
          <w:sz w:val="24"/>
          <w:lang w:val="lv-LV"/>
        </w:rPr>
        <w:t xml:space="preserve">Ārkārtas </w:t>
      </w:r>
      <w:r w:rsidR="00BC1A34" w:rsidRPr="00EC5FB4">
        <w:rPr>
          <w:sz w:val="24"/>
          <w:lang w:val="lv-LV"/>
        </w:rPr>
        <w:t>remontdarbiem</w:t>
      </w:r>
      <w:r w:rsidR="003B76D2" w:rsidRPr="00EC5FB4">
        <w:rPr>
          <w:sz w:val="24"/>
          <w:lang w:val="lv-LV"/>
        </w:rPr>
        <w:t>.</w:t>
      </w:r>
    </w:p>
    <w:p w14:paraId="133957EA" w14:textId="4CB4DA3A" w:rsidR="003B76D2" w:rsidRPr="00EC5FB4" w:rsidRDefault="00E63866" w:rsidP="009C76FD">
      <w:pPr>
        <w:pStyle w:val="Normal1"/>
        <w:tabs>
          <w:tab w:val="clear" w:pos="545"/>
          <w:tab w:val="left" w:pos="567"/>
        </w:tabs>
        <w:ind w:left="567" w:right="0" w:hanging="567"/>
        <w:rPr>
          <w:rFonts w:eastAsia="Calibri"/>
          <w:sz w:val="24"/>
          <w:lang w:val="lv-LV" w:eastAsia="lv-LV"/>
        </w:rPr>
      </w:pPr>
      <w:r w:rsidRPr="00EC5FB4">
        <w:rPr>
          <w:rFonts w:eastAsia="Calibri"/>
          <w:sz w:val="24"/>
          <w:lang w:val="lv-LV" w:eastAsia="lv-LV"/>
        </w:rPr>
        <w:tab/>
      </w:r>
      <w:r w:rsidR="008F2E06" w:rsidRPr="00EC5FB4">
        <w:rPr>
          <w:rFonts w:eastAsia="Calibri"/>
          <w:sz w:val="24"/>
          <w:lang w:val="lv-LV" w:eastAsia="lv-LV"/>
        </w:rPr>
        <w:t>PVN tiek aprēķināts un maksāts saskaņā ar spēkā esošajiem normatīvajiem aktiem.</w:t>
      </w:r>
      <w:r w:rsidR="00CA4715" w:rsidRPr="00EC5FB4">
        <w:rPr>
          <w:rFonts w:eastAsia="Calibri"/>
          <w:sz w:val="24"/>
          <w:lang w:val="lv-LV" w:eastAsia="lv-LV"/>
        </w:rPr>
        <w:t xml:space="preserve"> </w:t>
      </w:r>
    </w:p>
    <w:p w14:paraId="391A2430" w14:textId="77777777" w:rsidR="002E64F5" w:rsidRPr="00EC5FB4" w:rsidRDefault="008F2E06" w:rsidP="009C76FD">
      <w:pPr>
        <w:pStyle w:val="Normal1"/>
        <w:numPr>
          <w:ilvl w:val="1"/>
          <w:numId w:val="1"/>
        </w:numPr>
        <w:ind w:left="567" w:right="0" w:hanging="567"/>
        <w:rPr>
          <w:sz w:val="24"/>
          <w:lang w:val="lv-LV"/>
        </w:rPr>
      </w:pPr>
      <w:r w:rsidRPr="00EC5FB4">
        <w:rPr>
          <w:sz w:val="24"/>
          <w:lang w:val="lv-LV"/>
        </w:rPr>
        <w:t xml:space="preserve">Līguma </w:t>
      </w:r>
      <w:r w:rsidR="001A3692" w:rsidRPr="00EC5FB4">
        <w:rPr>
          <w:sz w:val="24"/>
          <w:lang w:val="lv-LV"/>
        </w:rPr>
        <w:t xml:space="preserve">2.1.1.apakšpunktā norādītajā </w:t>
      </w:r>
      <w:r w:rsidRPr="00EC5FB4">
        <w:rPr>
          <w:sz w:val="24"/>
          <w:lang w:val="lv-LV"/>
        </w:rPr>
        <w:t>summā ietvertas visas</w:t>
      </w:r>
      <w:r w:rsidR="0035238B" w:rsidRPr="00EC5FB4">
        <w:rPr>
          <w:sz w:val="24"/>
          <w:lang w:val="lv-LV"/>
        </w:rPr>
        <w:t xml:space="preserve"> </w:t>
      </w:r>
      <w:r w:rsidRPr="00EC5FB4">
        <w:rPr>
          <w:sz w:val="24"/>
          <w:lang w:val="lv-LV"/>
        </w:rPr>
        <w:t xml:space="preserve">izmaksas, </w:t>
      </w:r>
      <w:bookmarkStart w:id="9" w:name="_Hlk124926708"/>
      <w:bookmarkStart w:id="10" w:name="_Hlk124926828"/>
      <w:r w:rsidR="00807622" w:rsidRPr="00EC5FB4">
        <w:rPr>
          <w:sz w:val="24"/>
          <w:lang w:val="lv-LV"/>
        </w:rPr>
        <w:t xml:space="preserve">(izņemot ārkārtas remontus un tajos izmantoto detaļu un materiālu izmaksas, kas tiek apmaksātas Līguma 2.1.2.apakšpunktā noteiktās summas ietvaros saskaņā ar abpusēji saskaņotu tāmi), </w:t>
      </w:r>
      <w:r w:rsidR="00E63866" w:rsidRPr="00EC5FB4">
        <w:rPr>
          <w:sz w:val="24"/>
          <w:szCs w:val="24"/>
          <w:lang w:val="lv-LV"/>
        </w:rPr>
        <w:t xml:space="preserve">kas saistītas ar esošas rentgena iekārtas demontāžu un utilizāciju,  būvprojekta izstrādi un </w:t>
      </w:r>
      <w:r w:rsidR="00E63866" w:rsidRPr="00EC5FB4">
        <w:rPr>
          <w:sz w:val="24"/>
          <w:szCs w:val="24"/>
          <w:lang w:val="lv-LV"/>
        </w:rPr>
        <w:lastRenderedPageBreak/>
        <w:t xml:space="preserve">saskaņošanu, būvdarbu veikšanu saskaņā ar izstrādāto būvprojektu, būvprojekta autoruzraudzību, jaunas nelietotas Iekārtas piegādi un uzstādīšanu, </w:t>
      </w:r>
      <w:r w:rsidR="00807622" w:rsidRPr="00EC5FB4">
        <w:rPr>
          <w:sz w:val="24"/>
          <w:szCs w:val="24"/>
          <w:lang w:val="lv-LV"/>
        </w:rPr>
        <w:t>P</w:t>
      </w:r>
      <w:r w:rsidR="00E63866" w:rsidRPr="00EC5FB4">
        <w:rPr>
          <w:sz w:val="24"/>
          <w:szCs w:val="24"/>
          <w:lang w:val="lv-LV"/>
        </w:rPr>
        <w:t xml:space="preserve">asūtītāja darbinieku mācības,  testēšanas, radiācijas stāvokļa apsekošanu, nepieciešamo programmatūru licenču nodrošināšanu, programmatūras atjauninājumu nodrošināšanu, programmatūras pilnveidošanu, konsultāciju sniegšanu, garantijas un uzturēšanas izmaksas, uzturēšanas nodrošināšanā izmantoto materiālu, detaļu, rezerves daļu, darbaspēka izmaksas, transporta izdevumi, nodokļi (izņemot PVN), nodevas, nepieciešamo atļauju saņemšanai no trešajām personām, </w:t>
      </w:r>
      <w:bookmarkEnd w:id="9"/>
      <w:r w:rsidR="0051222B" w:rsidRPr="00EC5FB4">
        <w:rPr>
          <w:sz w:val="24"/>
          <w:lang w:val="lv-LV"/>
        </w:rPr>
        <w:t>un cit</w:t>
      </w:r>
      <w:r w:rsidR="000B47E6" w:rsidRPr="00EC5FB4">
        <w:rPr>
          <w:sz w:val="24"/>
          <w:lang w:val="lv-LV"/>
        </w:rPr>
        <w:t>u darbu</w:t>
      </w:r>
      <w:r w:rsidR="0051222B" w:rsidRPr="00EC5FB4">
        <w:rPr>
          <w:sz w:val="24"/>
          <w:lang w:val="lv-LV"/>
        </w:rPr>
        <w:t>,</w:t>
      </w:r>
      <w:r w:rsidR="000B47E6" w:rsidRPr="00EC5FB4">
        <w:rPr>
          <w:sz w:val="24"/>
          <w:lang w:val="lv-LV"/>
        </w:rPr>
        <w:t xml:space="preserve"> </w:t>
      </w:r>
      <w:r w:rsidR="0051222B" w:rsidRPr="00EC5FB4">
        <w:rPr>
          <w:sz w:val="24"/>
          <w:lang w:val="lv-LV"/>
        </w:rPr>
        <w:t xml:space="preserve">kas nepieciešami </w:t>
      </w:r>
      <w:r w:rsidR="000B47E6" w:rsidRPr="00EC5FB4">
        <w:rPr>
          <w:sz w:val="24"/>
          <w:lang w:val="lv-LV"/>
        </w:rPr>
        <w:t>Līguma 1.1.1., 1.1.2.</w:t>
      </w:r>
      <w:r w:rsidR="00807622" w:rsidRPr="00EC5FB4">
        <w:rPr>
          <w:sz w:val="24"/>
          <w:lang w:val="lv-LV"/>
        </w:rPr>
        <w:t>, 1.1.3., 1.1.4, 1.1.5., 1.1.6.</w:t>
      </w:r>
      <w:r w:rsidR="000B47E6" w:rsidRPr="00EC5FB4">
        <w:rPr>
          <w:sz w:val="24"/>
          <w:lang w:val="lv-LV"/>
        </w:rPr>
        <w:t xml:space="preserve"> un 1.1.</w:t>
      </w:r>
      <w:r w:rsidR="00807622" w:rsidRPr="00EC5FB4">
        <w:rPr>
          <w:sz w:val="24"/>
          <w:lang w:val="lv-LV"/>
        </w:rPr>
        <w:t>7</w:t>
      </w:r>
      <w:r w:rsidR="00F06244" w:rsidRPr="00EC5FB4">
        <w:rPr>
          <w:sz w:val="24"/>
          <w:lang w:val="lv-LV"/>
        </w:rPr>
        <w:t>.</w:t>
      </w:r>
      <w:r w:rsidR="000B47E6" w:rsidRPr="00EC5FB4">
        <w:rPr>
          <w:sz w:val="24"/>
          <w:lang w:val="lv-LV"/>
        </w:rPr>
        <w:t>apakšpunkt</w:t>
      </w:r>
      <w:r w:rsidR="00807622" w:rsidRPr="00EC5FB4">
        <w:rPr>
          <w:sz w:val="24"/>
          <w:lang w:val="lv-LV"/>
        </w:rPr>
        <w:t>u</w:t>
      </w:r>
      <w:r w:rsidR="000B47E6" w:rsidRPr="00EC5FB4">
        <w:rPr>
          <w:sz w:val="24"/>
          <w:lang w:val="lv-LV"/>
        </w:rPr>
        <w:t xml:space="preserve"> izpildei, izmaksas</w:t>
      </w:r>
      <w:bookmarkEnd w:id="10"/>
      <w:r w:rsidR="00694346" w:rsidRPr="00EC5FB4">
        <w:rPr>
          <w:sz w:val="24"/>
          <w:lang w:val="lv-LV"/>
        </w:rPr>
        <w:t>;</w:t>
      </w:r>
    </w:p>
    <w:p w14:paraId="34246BBD" w14:textId="77777777" w:rsidR="002E64F5" w:rsidRPr="00EC5FB4" w:rsidRDefault="001A3692" w:rsidP="009C76FD">
      <w:pPr>
        <w:pStyle w:val="Normal1"/>
        <w:numPr>
          <w:ilvl w:val="1"/>
          <w:numId w:val="1"/>
        </w:numPr>
        <w:ind w:left="567" w:right="0" w:hanging="567"/>
        <w:rPr>
          <w:sz w:val="24"/>
          <w:lang w:val="lv-LV"/>
        </w:rPr>
      </w:pPr>
      <w:r w:rsidRPr="00EC5FB4">
        <w:rPr>
          <w:sz w:val="24"/>
          <w:lang w:val="lv-LV"/>
        </w:rPr>
        <w:t xml:space="preserve">Līguma 2.1.2.apakšpunktā norādītajā summā ietvertas visas izmaksas, kas saistītas ar </w:t>
      </w:r>
      <w:r w:rsidR="006C7ACD" w:rsidRPr="00EC5FB4">
        <w:rPr>
          <w:sz w:val="24"/>
          <w:lang w:val="lv-LV"/>
        </w:rPr>
        <w:t>Iekārtu ārkārtas remont</w:t>
      </w:r>
      <w:r w:rsidR="000B47E6" w:rsidRPr="00EC5FB4">
        <w:rPr>
          <w:sz w:val="24"/>
          <w:lang w:val="lv-LV"/>
        </w:rPr>
        <w:t>u</w:t>
      </w:r>
      <w:r w:rsidR="008D70E3" w:rsidRPr="00EC5FB4">
        <w:rPr>
          <w:sz w:val="24"/>
          <w:lang w:val="lv-LV"/>
        </w:rPr>
        <w:t xml:space="preserve"> un </w:t>
      </w:r>
      <w:r w:rsidR="00DF2C43" w:rsidRPr="00EC5FB4">
        <w:rPr>
          <w:sz w:val="24"/>
          <w:szCs w:val="24"/>
          <w:lang w:val="lv-LV"/>
        </w:rPr>
        <w:t xml:space="preserve">tajā izmantoto detaļu un materiālu izmaksas, kas tiek apmaksātas saskaņā ar abpusēji saskaņotu tāmi, </w:t>
      </w:r>
      <w:r w:rsidR="000B47E6" w:rsidRPr="00EC5FB4">
        <w:rPr>
          <w:sz w:val="24"/>
          <w:lang w:val="lv-LV"/>
        </w:rPr>
        <w:t xml:space="preserve">darbaspēka un transporta izmaksas, tulka izmaksas, ja tādas nepieciešamas, garantijas izmaksas, izmaksas, kas saistītas ar nodokļiem (izņemot PVN), nodevām, </w:t>
      </w:r>
      <w:r w:rsidR="000B47E6" w:rsidRPr="00EC5FB4">
        <w:rPr>
          <w:sz w:val="24"/>
          <w:szCs w:val="24"/>
          <w:lang w:val="lv-LV"/>
        </w:rPr>
        <w:t>izdevumi nepieciešamo atļauju/ licenču saņemšanai no trešajām personām</w:t>
      </w:r>
      <w:r w:rsidR="000B47E6" w:rsidRPr="00EC5FB4">
        <w:rPr>
          <w:sz w:val="24"/>
          <w:lang w:val="lv-LV"/>
        </w:rPr>
        <w:t xml:space="preserve"> un citu darbu, kas nepieciešami Līguma 1.1.</w:t>
      </w:r>
      <w:r w:rsidR="00807622" w:rsidRPr="00EC5FB4">
        <w:rPr>
          <w:sz w:val="24"/>
          <w:lang w:val="lv-LV"/>
        </w:rPr>
        <w:t>8</w:t>
      </w:r>
      <w:r w:rsidR="000B47E6" w:rsidRPr="00EC5FB4">
        <w:rPr>
          <w:sz w:val="24"/>
          <w:lang w:val="lv-LV"/>
        </w:rPr>
        <w:t>.apakšpunkta izpildei, izmaksas;</w:t>
      </w:r>
    </w:p>
    <w:p w14:paraId="2D8F576D" w14:textId="4914C185" w:rsidR="002E64F5" w:rsidRPr="00EC5FB4" w:rsidRDefault="0035238B" w:rsidP="009C76FD">
      <w:pPr>
        <w:pStyle w:val="Normal1"/>
        <w:numPr>
          <w:ilvl w:val="1"/>
          <w:numId w:val="1"/>
        </w:numPr>
        <w:ind w:left="567" w:right="0" w:hanging="567"/>
        <w:rPr>
          <w:sz w:val="24"/>
          <w:lang w:val="lv-LV"/>
        </w:rPr>
      </w:pPr>
      <w:r w:rsidRPr="00EC5FB4">
        <w:rPr>
          <w:sz w:val="24"/>
          <w:lang w:val="lv-LV"/>
        </w:rPr>
        <w:t>Detalizēta</w:t>
      </w:r>
      <w:r w:rsidR="008250E7" w:rsidRPr="00EC5FB4">
        <w:rPr>
          <w:sz w:val="24"/>
          <w:lang w:val="lv-LV"/>
        </w:rPr>
        <w:t>s</w:t>
      </w:r>
      <w:r w:rsidRPr="00EC5FB4">
        <w:rPr>
          <w:sz w:val="24"/>
          <w:lang w:val="lv-LV"/>
        </w:rPr>
        <w:t xml:space="preserve"> Līguma priekšmeta cena</w:t>
      </w:r>
      <w:r w:rsidR="008250E7" w:rsidRPr="00EC5FB4">
        <w:rPr>
          <w:sz w:val="24"/>
          <w:lang w:val="lv-LV"/>
        </w:rPr>
        <w:t>s</w:t>
      </w:r>
      <w:r w:rsidRPr="00EC5FB4">
        <w:rPr>
          <w:sz w:val="24"/>
          <w:lang w:val="lv-LV"/>
        </w:rPr>
        <w:t xml:space="preserve"> ir norādīta</w:t>
      </w:r>
      <w:r w:rsidR="008250E7" w:rsidRPr="00EC5FB4">
        <w:rPr>
          <w:sz w:val="24"/>
          <w:lang w:val="lv-LV"/>
        </w:rPr>
        <w:t>s</w:t>
      </w:r>
      <w:r w:rsidRPr="00EC5FB4">
        <w:rPr>
          <w:sz w:val="24"/>
          <w:lang w:val="lv-LV"/>
        </w:rPr>
        <w:t xml:space="preserve"> L</w:t>
      </w:r>
      <w:r w:rsidR="00EF1913" w:rsidRPr="00EC5FB4">
        <w:rPr>
          <w:sz w:val="24"/>
          <w:lang w:val="lv-LV"/>
        </w:rPr>
        <w:t xml:space="preserve">īguma </w:t>
      </w:r>
      <w:r w:rsidR="002E64F5" w:rsidRPr="00EC5FB4">
        <w:rPr>
          <w:sz w:val="24"/>
          <w:lang w:val="lv-LV"/>
        </w:rPr>
        <w:t>2. pielikumā</w:t>
      </w:r>
      <w:r w:rsidRPr="00EC5FB4">
        <w:rPr>
          <w:sz w:val="24"/>
          <w:lang w:val="lv-LV"/>
        </w:rPr>
        <w:t>.</w:t>
      </w:r>
    </w:p>
    <w:p w14:paraId="0B58F8D9" w14:textId="77777777" w:rsidR="0056334C" w:rsidRPr="00EC5FB4" w:rsidRDefault="0056334C" w:rsidP="009C76FD">
      <w:pPr>
        <w:numPr>
          <w:ilvl w:val="1"/>
          <w:numId w:val="1"/>
        </w:numPr>
        <w:tabs>
          <w:tab w:val="left" w:pos="567"/>
        </w:tabs>
        <w:ind w:left="567" w:right="0" w:hanging="567"/>
        <w:jc w:val="both"/>
        <w:rPr>
          <w:b/>
          <w:sz w:val="24"/>
          <w:szCs w:val="20"/>
        </w:rPr>
      </w:pPr>
      <w:r w:rsidRPr="00EC5FB4">
        <w:rPr>
          <w:bCs/>
          <w:sz w:val="24"/>
          <w:szCs w:val="20"/>
        </w:rPr>
        <w:t xml:space="preserve">Pasūtītājs </w:t>
      </w:r>
      <w:r w:rsidRPr="00EC5FB4">
        <w:rPr>
          <w:sz w:val="24"/>
          <w:szCs w:val="20"/>
        </w:rPr>
        <w:t>par Izpildītāja izpildītajiem un Pasūtītājam nodotajiem darbiem, veic apmaksu šādā kārtībā:</w:t>
      </w:r>
    </w:p>
    <w:p w14:paraId="4F8E8130" w14:textId="5EA122AF" w:rsidR="0056334C" w:rsidRPr="00BC1A34" w:rsidRDefault="0056334C" w:rsidP="009C76FD">
      <w:pPr>
        <w:numPr>
          <w:ilvl w:val="2"/>
          <w:numId w:val="1"/>
        </w:numPr>
        <w:tabs>
          <w:tab w:val="left" w:pos="567"/>
        </w:tabs>
        <w:ind w:left="567" w:right="0" w:hanging="567"/>
        <w:jc w:val="both"/>
        <w:rPr>
          <w:b/>
          <w:sz w:val="24"/>
          <w:szCs w:val="20"/>
        </w:rPr>
      </w:pPr>
      <w:r w:rsidRPr="00EC5FB4">
        <w:rPr>
          <w:sz w:val="24"/>
          <w:szCs w:val="20"/>
        </w:rPr>
        <w:t xml:space="preserve">Pasūtītājs samaksu par Iekārtas Demontāžu (Līguma 1.1.1.apakšpunktā </w:t>
      </w:r>
      <w:r w:rsidR="0023468F" w:rsidRPr="00EC5FB4">
        <w:rPr>
          <w:sz w:val="24"/>
          <w:szCs w:val="20"/>
        </w:rPr>
        <w:t>noteiktais</w:t>
      </w:r>
      <w:r w:rsidRPr="00EC5FB4">
        <w:rPr>
          <w:sz w:val="24"/>
          <w:szCs w:val="20"/>
        </w:rPr>
        <w:t xml:space="preserve"> darb</w:t>
      </w:r>
      <w:r w:rsidR="0023468F" w:rsidRPr="00EC5FB4">
        <w:rPr>
          <w:sz w:val="24"/>
          <w:szCs w:val="20"/>
        </w:rPr>
        <w:t>u apjoms</w:t>
      </w:r>
      <w:r w:rsidRPr="00EC5FB4">
        <w:rPr>
          <w:sz w:val="24"/>
          <w:szCs w:val="20"/>
        </w:rPr>
        <w:t xml:space="preserve">) veic pēc akta par Iekārtas </w:t>
      </w:r>
      <w:r w:rsidR="00704560" w:rsidRPr="00EC5FB4">
        <w:rPr>
          <w:sz w:val="24"/>
          <w:szCs w:val="20"/>
        </w:rPr>
        <w:t>Demontāžas</w:t>
      </w:r>
      <w:r w:rsidRPr="00EC5FB4">
        <w:rPr>
          <w:sz w:val="24"/>
          <w:szCs w:val="20"/>
        </w:rPr>
        <w:t xml:space="preserve"> </w:t>
      </w:r>
      <w:r w:rsidR="003772F8">
        <w:rPr>
          <w:sz w:val="24"/>
          <w:szCs w:val="20"/>
        </w:rPr>
        <w:t>abpusējās</w:t>
      </w:r>
      <w:r w:rsidR="003772F8" w:rsidRPr="00EC5FB4">
        <w:rPr>
          <w:sz w:val="24"/>
          <w:szCs w:val="20"/>
        </w:rPr>
        <w:t xml:space="preserve"> </w:t>
      </w:r>
      <w:r w:rsidRPr="00EC5FB4">
        <w:rPr>
          <w:sz w:val="24"/>
          <w:szCs w:val="20"/>
        </w:rPr>
        <w:t>parakstīšanas un rēķina saņemšanas;</w:t>
      </w:r>
    </w:p>
    <w:p w14:paraId="669B825D" w14:textId="15A75AC2" w:rsidR="00BC1A34" w:rsidRPr="003772F8" w:rsidRDefault="00CB4B10" w:rsidP="00CB4B10">
      <w:pPr>
        <w:numPr>
          <w:ilvl w:val="2"/>
          <w:numId w:val="1"/>
        </w:numPr>
        <w:tabs>
          <w:tab w:val="left" w:pos="567"/>
        </w:tabs>
        <w:ind w:left="567" w:right="0" w:hanging="567"/>
        <w:jc w:val="both"/>
        <w:rPr>
          <w:b/>
          <w:sz w:val="24"/>
          <w:szCs w:val="20"/>
        </w:rPr>
      </w:pPr>
      <w:r w:rsidRPr="003772F8">
        <w:rPr>
          <w:sz w:val="24"/>
          <w:szCs w:val="20"/>
        </w:rPr>
        <w:t xml:space="preserve">Pasūtītājs samaksu par Projektēšanu (Līguma 1.1.2.apakšpunktā noteiktais darbu apjoms) veic pēc </w:t>
      </w:r>
      <w:r w:rsidR="00520388" w:rsidRPr="00520388">
        <w:rPr>
          <w:sz w:val="24"/>
          <w:szCs w:val="20"/>
        </w:rPr>
        <w:t>Objekta būvprojekta nodošanas-pieņemšanas akt</w:t>
      </w:r>
      <w:r w:rsidR="00520388">
        <w:rPr>
          <w:sz w:val="24"/>
          <w:szCs w:val="20"/>
        </w:rPr>
        <w:t>a</w:t>
      </w:r>
      <w:r w:rsidR="00520388" w:rsidRPr="00520388">
        <w:rPr>
          <w:sz w:val="24"/>
          <w:szCs w:val="20"/>
        </w:rPr>
        <w:t xml:space="preserve"> </w:t>
      </w:r>
      <w:r w:rsidR="003772F8" w:rsidRPr="003772F8">
        <w:rPr>
          <w:sz w:val="24"/>
          <w:szCs w:val="20"/>
        </w:rPr>
        <w:t xml:space="preserve">abpusējās </w:t>
      </w:r>
      <w:r w:rsidRPr="003772F8">
        <w:rPr>
          <w:sz w:val="24"/>
          <w:szCs w:val="20"/>
        </w:rPr>
        <w:t>parakstīšanas un rēķina saņemšanas;</w:t>
      </w:r>
    </w:p>
    <w:p w14:paraId="2082273A" w14:textId="65509D02" w:rsidR="0023468F" w:rsidRPr="00EC5FB4" w:rsidRDefault="0023468F" w:rsidP="009C76FD">
      <w:pPr>
        <w:numPr>
          <w:ilvl w:val="2"/>
          <w:numId w:val="1"/>
        </w:numPr>
        <w:tabs>
          <w:tab w:val="left" w:pos="567"/>
        </w:tabs>
        <w:ind w:left="567" w:right="0" w:hanging="567"/>
        <w:jc w:val="both"/>
        <w:rPr>
          <w:b/>
          <w:sz w:val="24"/>
          <w:szCs w:val="20"/>
        </w:rPr>
      </w:pPr>
      <w:r w:rsidRPr="00EC5FB4">
        <w:rPr>
          <w:sz w:val="24"/>
          <w:szCs w:val="20"/>
        </w:rPr>
        <w:t xml:space="preserve">Pasūtītājs samaksu par Būvdarbiem (Līguma 1.1.3. un 1.1.4.apakšpunktā noteiktais darbu apjoms) veic pēc </w:t>
      </w:r>
      <w:r w:rsidR="003772F8">
        <w:rPr>
          <w:sz w:val="24"/>
          <w:szCs w:val="20"/>
        </w:rPr>
        <w:t>Objekta nodošanas ekspluatācijā akta abpusējās</w:t>
      </w:r>
      <w:r w:rsidR="003772F8" w:rsidRPr="00EC5FB4">
        <w:rPr>
          <w:sz w:val="24"/>
          <w:szCs w:val="20"/>
        </w:rPr>
        <w:t xml:space="preserve"> </w:t>
      </w:r>
      <w:r w:rsidRPr="00EC5FB4">
        <w:rPr>
          <w:sz w:val="24"/>
          <w:szCs w:val="20"/>
        </w:rPr>
        <w:t>parakstīšanas un rēķina saņemšanas;</w:t>
      </w:r>
    </w:p>
    <w:p w14:paraId="6F4F4810" w14:textId="682FBAA9" w:rsidR="0056334C" w:rsidRPr="00EC5FB4" w:rsidRDefault="0056334C" w:rsidP="009C76FD">
      <w:pPr>
        <w:numPr>
          <w:ilvl w:val="2"/>
          <w:numId w:val="1"/>
        </w:numPr>
        <w:tabs>
          <w:tab w:val="left" w:pos="567"/>
        </w:tabs>
        <w:ind w:left="567" w:right="0" w:hanging="567"/>
        <w:jc w:val="both"/>
        <w:rPr>
          <w:b/>
          <w:sz w:val="24"/>
          <w:szCs w:val="20"/>
        </w:rPr>
      </w:pPr>
      <w:r w:rsidRPr="00EC5FB4">
        <w:rPr>
          <w:sz w:val="24"/>
          <w:szCs w:val="20"/>
        </w:rPr>
        <w:t>Pasūtītājs samaksu par Iekārtas Piegādi (Līguma 1.1.</w:t>
      </w:r>
      <w:r w:rsidR="0023468F" w:rsidRPr="00EC5FB4">
        <w:rPr>
          <w:sz w:val="24"/>
          <w:szCs w:val="20"/>
        </w:rPr>
        <w:t>5</w:t>
      </w:r>
      <w:r w:rsidRPr="00EC5FB4">
        <w:rPr>
          <w:sz w:val="24"/>
          <w:szCs w:val="20"/>
        </w:rPr>
        <w:t xml:space="preserve">.apakšpunktā </w:t>
      </w:r>
      <w:r w:rsidR="0023468F" w:rsidRPr="00EC5FB4">
        <w:rPr>
          <w:sz w:val="24"/>
          <w:szCs w:val="20"/>
        </w:rPr>
        <w:t>noteiktais</w:t>
      </w:r>
      <w:r w:rsidRPr="00EC5FB4">
        <w:rPr>
          <w:sz w:val="24"/>
          <w:szCs w:val="20"/>
        </w:rPr>
        <w:t xml:space="preserve"> darb</w:t>
      </w:r>
      <w:r w:rsidR="0023468F" w:rsidRPr="00EC5FB4">
        <w:rPr>
          <w:sz w:val="24"/>
          <w:szCs w:val="20"/>
        </w:rPr>
        <w:t>u apjoms</w:t>
      </w:r>
      <w:r w:rsidRPr="00EC5FB4">
        <w:rPr>
          <w:sz w:val="24"/>
          <w:szCs w:val="20"/>
        </w:rPr>
        <w:t xml:space="preserve">) veic pēc akta par </w:t>
      </w:r>
      <w:r w:rsidR="00CB4B10">
        <w:rPr>
          <w:sz w:val="24"/>
          <w:szCs w:val="20"/>
        </w:rPr>
        <w:t>Iekārtas piegādi abpusējās</w:t>
      </w:r>
      <w:r w:rsidRPr="00EC5FB4">
        <w:rPr>
          <w:sz w:val="24"/>
          <w:szCs w:val="20"/>
        </w:rPr>
        <w:t xml:space="preserve"> parakstīšanas un rēķina saņemšanas; </w:t>
      </w:r>
    </w:p>
    <w:p w14:paraId="73CA0ED6" w14:textId="5B935C7A" w:rsidR="0056334C" w:rsidRPr="00EC5FB4" w:rsidRDefault="0056334C" w:rsidP="009C76FD">
      <w:pPr>
        <w:numPr>
          <w:ilvl w:val="2"/>
          <w:numId w:val="1"/>
        </w:numPr>
        <w:tabs>
          <w:tab w:val="left" w:pos="567"/>
        </w:tabs>
        <w:ind w:left="567" w:right="0" w:hanging="567"/>
        <w:jc w:val="both"/>
        <w:rPr>
          <w:b/>
          <w:sz w:val="24"/>
          <w:szCs w:val="20"/>
        </w:rPr>
      </w:pPr>
      <w:r w:rsidRPr="00EC5FB4">
        <w:rPr>
          <w:sz w:val="24"/>
        </w:rPr>
        <w:t xml:space="preserve">Pasūtītājs samaksu par Pasūtītāja personāla </w:t>
      </w:r>
      <w:r w:rsidR="00707149">
        <w:rPr>
          <w:sz w:val="24"/>
        </w:rPr>
        <w:t>Mācībām</w:t>
      </w:r>
      <w:r w:rsidRPr="00EC5FB4">
        <w:rPr>
          <w:sz w:val="24"/>
        </w:rPr>
        <w:t xml:space="preserve"> darbam ar Iekārt</w:t>
      </w:r>
      <w:r w:rsidR="0023468F" w:rsidRPr="00EC5FB4">
        <w:rPr>
          <w:sz w:val="24"/>
        </w:rPr>
        <w:t>u</w:t>
      </w:r>
      <w:r w:rsidRPr="00EC5FB4">
        <w:rPr>
          <w:sz w:val="24"/>
        </w:rPr>
        <w:t>, Iekārt</w:t>
      </w:r>
      <w:r w:rsidR="0023468F" w:rsidRPr="00EC5FB4">
        <w:rPr>
          <w:sz w:val="24"/>
        </w:rPr>
        <w:t>as</w:t>
      </w:r>
      <w:r w:rsidRPr="00EC5FB4">
        <w:rPr>
          <w:sz w:val="24"/>
        </w:rPr>
        <w:t xml:space="preserve"> Uzturēšanas laikā veic 30 (trīsdesmit) dienu laikā pēc </w:t>
      </w:r>
      <w:r w:rsidR="00707149">
        <w:rPr>
          <w:sz w:val="24"/>
        </w:rPr>
        <w:t>Mācību</w:t>
      </w:r>
      <w:r w:rsidRPr="00EC5FB4">
        <w:rPr>
          <w:sz w:val="24"/>
        </w:rPr>
        <w:t xml:space="preserve"> nodošanas-pieņemšanas akta parakstīšanas un rēķina saņemšanas;</w:t>
      </w:r>
    </w:p>
    <w:p w14:paraId="686E29EC" w14:textId="696663D6" w:rsidR="002E64F5"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w:t>
      </w:r>
      <w:r w:rsidR="00C44D4A" w:rsidRPr="00EC5FB4">
        <w:rPr>
          <w:rFonts w:eastAsia="Calibri"/>
          <w:sz w:val="24"/>
          <w:lang w:val="lv-LV" w:eastAsia="lv-LV"/>
        </w:rPr>
        <w:t xml:space="preserve">urēšanu </w:t>
      </w:r>
      <w:r w:rsidR="005D139C" w:rsidRPr="00EC5FB4">
        <w:rPr>
          <w:rFonts w:eastAsia="Calibri"/>
          <w:sz w:val="24"/>
          <w:lang w:val="lv-LV" w:eastAsia="lv-LV"/>
        </w:rPr>
        <w:t xml:space="preserve">pārskata periodā </w:t>
      </w:r>
      <w:r w:rsidR="00C44D4A" w:rsidRPr="00EC5FB4">
        <w:rPr>
          <w:rFonts w:eastAsia="Calibri"/>
          <w:sz w:val="24"/>
          <w:lang w:val="lv-LV" w:eastAsia="lv-LV"/>
        </w:rPr>
        <w:t xml:space="preserve">veic </w:t>
      </w:r>
      <w:r w:rsidR="00EE3B63" w:rsidRPr="00EC5FB4">
        <w:rPr>
          <w:rFonts w:eastAsia="Calibri"/>
          <w:sz w:val="24"/>
          <w:lang w:val="lv-LV" w:eastAsia="lv-LV"/>
        </w:rPr>
        <w:t xml:space="preserve">saskaņā ar </w:t>
      </w:r>
      <w:r w:rsidR="00C44D4A" w:rsidRPr="00EC5FB4">
        <w:rPr>
          <w:rFonts w:eastAsia="Calibri"/>
          <w:sz w:val="24"/>
          <w:lang w:val="lv-LV" w:eastAsia="lv-LV"/>
        </w:rPr>
        <w:t xml:space="preserve">Līguma </w:t>
      </w:r>
      <w:r w:rsidR="00182014" w:rsidRPr="00EC5FB4">
        <w:rPr>
          <w:rFonts w:eastAsia="Calibri"/>
          <w:sz w:val="24"/>
          <w:lang w:val="lv-LV" w:eastAsia="lv-LV"/>
        </w:rPr>
        <w:t>2</w:t>
      </w:r>
      <w:r w:rsidRPr="00EC5FB4">
        <w:rPr>
          <w:rFonts w:eastAsia="Calibri"/>
          <w:sz w:val="24"/>
          <w:lang w:val="lv-LV" w:eastAsia="lv-LV"/>
        </w:rPr>
        <w:t xml:space="preserve">.pielikuma </w:t>
      </w:r>
      <w:r w:rsidR="00E64E07" w:rsidRPr="00EC5FB4">
        <w:rPr>
          <w:rFonts w:eastAsia="Calibri"/>
          <w:sz w:val="24"/>
          <w:lang w:val="lv-LV" w:eastAsia="lv-LV"/>
        </w:rPr>
        <w:t>3.</w:t>
      </w:r>
      <w:r w:rsidR="00593D3D" w:rsidRPr="00EC5FB4">
        <w:rPr>
          <w:rFonts w:eastAsia="Calibri"/>
          <w:sz w:val="24"/>
          <w:lang w:val="lv-LV" w:eastAsia="lv-LV"/>
        </w:rPr>
        <w:t xml:space="preserve">tabulā </w:t>
      </w:r>
      <w:r w:rsidRPr="00EC5FB4">
        <w:rPr>
          <w:rFonts w:eastAsia="Calibri"/>
          <w:sz w:val="24"/>
          <w:lang w:val="lv-LV" w:eastAsia="lv-LV"/>
        </w:rPr>
        <w:t>noteikt</w:t>
      </w:r>
      <w:r w:rsidR="00EE3B63" w:rsidRPr="00EC5FB4">
        <w:rPr>
          <w:rFonts w:eastAsia="Calibri"/>
          <w:sz w:val="24"/>
          <w:lang w:val="lv-LV" w:eastAsia="lv-LV"/>
        </w:rPr>
        <w:t>o</w:t>
      </w:r>
      <w:r w:rsidRPr="00EC5FB4">
        <w:rPr>
          <w:rFonts w:eastAsia="Calibri"/>
          <w:sz w:val="24"/>
          <w:lang w:val="lv-LV" w:eastAsia="lv-LV"/>
        </w:rPr>
        <w:t xml:space="preserve"> Iekārtas Uzturēšanas maks</w:t>
      </w:r>
      <w:r w:rsidR="00EE3B63" w:rsidRPr="00EC5FB4">
        <w:rPr>
          <w:rFonts w:eastAsia="Calibri"/>
          <w:sz w:val="24"/>
          <w:lang w:val="lv-LV" w:eastAsia="lv-LV"/>
        </w:rPr>
        <w:t>u</w:t>
      </w:r>
      <w:r w:rsidRPr="00EC5FB4">
        <w:rPr>
          <w:rFonts w:eastAsia="Calibri"/>
          <w:sz w:val="24"/>
          <w:lang w:val="lv-LV" w:eastAsia="lv-LV"/>
        </w:rPr>
        <w:t xml:space="preserve"> ar pārskaitījumu uz Izpildītāja norādīto norēķinu kontu bankā 30 (trīsdesmit) dienu laikā pēc attiecīgās Iekārtas Uzturēšanas atskaites (Līguma </w:t>
      </w:r>
      <w:r w:rsidR="00CA68B2" w:rsidRPr="00EC5FB4">
        <w:rPr>
          <w:rFonts w:eastAsia="Calibri"/>
          <w:sz w:val="24"/>
          <w:lang w:val="lv-LV" w:eastAsia="lv-LV"/>
        </w:rPr>
        <w:t>7</w:t>
      </w:r>
      <w:r w:rsidR="005D139C" w:rsidRPr="00EC5FB4">
        <w:rPr>
          <w:rFonts w:eastAsia="Calibri"/>
          <w:sz w:val="24"/>
          <w:lang w:val="lv-LV" w:eastAsia="lv-LV"/>
        </w:rPr>
        <w:t>.</w:t>
      </w:r>
      <w:r w:rsidRPr="00EC5FB4">
        <w:rPr>
          <w:rFonts w:eastAsia="Calibri"/>
          <w:sz w:val="24"/>
          <w:lang w:val="lv-LV" w:eastAsia="lv-LV"/>
        </w:rPr>
        <w:t xml:space="preserve">pielikums), </w:t>
      </w:r>
      <w:r w:rsidR="00C87719" w:rsidRPr="00EC5FB4">
        <w:rPr>
          <w:rFonts w:eastAsia="Calibri"/>
          <w:sz w:val="24"/>
          <w:lang w:val="lv-LV" w:eastAsia="lv-LV"/>
        </w:rPr>
        <w:t xml:space="preserve">ja nepieciešams pārrēķins, </w:t>
      </w:r>
      <w:r w:rsidRPr="00EC5FB4">
        <w:rPr>
          <w:rFonts w:eastAsia="Calibri"/>
          <w:sz w:val="24"/>
          <w:lang w:val="lv-LV" w:eastAsia="lv-LV"/>
        </w:rPr>
        <w:t>Uzturēšanas maksas pārrēķina</w:t>
      </w:r>
      <w:r w:rsidR="006C59F1" w:rsidRPr="00EC5FB4">
        <w:rPr>
          <w:rFonts w:eastAsia="Calibri"/>
          <w:sz w:val="24"/>
          <w:lang w:val="lv-LV" w:eastAsia="lv-LV"/>
        </w:rPr>
        <w:t xml:space="preserve"> saskaņā ar Līguma 2.</w:t>
      </w:r>
      <w:r w:rsidR="00925BB5" w:rsidRPr="00EC5FB4">
        <w:rPr>
          <w:rFonts w:eastAsia="Calibri"/>
          <w:sz w:val="24"/>
          <w:lang w:val="lv-LV" w:eastAsia="lv-LV"/>
        </w:rPr>
        <w:t>8</w:t>
      </w:r>
      <w:r w:rsidR="006C59F1" w:rsidRPr="00EC5FB4">
        <w:rPr>
          <w:rFonts w:eastAsia="Calibri"/>
          <w:sz w:val="24"/>
          <w:lang w:val="lv-LV" w:eastAsia="lv-LV"/>
        </w:rPr>
        <w:t>.apakšpunkta noteikumiem</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 xml:space="preserve">apkopes darbiem (Līguma </w:t>
      </w:r>
      <w:r w:rsidR="005D139C" w:rsidRPr="00EC5FB4">
        <w:rPr>
          <w:rFonts w:eastAsia="Calibri"/>
          <w:sz w:val="24"/>
          <w:lang w:val="lv-LV" w:eastAsia="lv-LV"/>
        </w:rPr>
        <w:t>3</w:t>
      </w:r>
      <w:r w:rsidRPr="00EC5FB4">
        <w:rPr>
          <w:rFonts w:eastAsia="Calibri"/>
          <w:sz w:val="24"/>
          <w:lang w:val="lv-LV" w:eastAsia="lv-LV"/>
        </w:rPr>
        <w:t>.pielikums), remont</w:t>
      </w:r>
      <w:r w:rsidR="0069554B" w:rsidRPr="00EC5FB4">
        <w:rPr>
          <w:rFonts w:eastAsia="Calibri"/>
          <w:sz w:val="24"/>
          <w:lang w:val="lv-LV" w:eastAsia="lv-LV"/>
        </w:rPr>
        <w:t>u</w:t>
      </w:r>
      <w:r w:rsidRPr="00EC5FB4">
        <w:rPr>
          <w:rFonts w:eastAsia="Calibri"/>
          <w:sz w:val="24"/>
          <w:lang w:val="lv-LV" w:eastAsia="lv-LV"/>
        </w:rPr>
        <w:t xml:space="preserve"> </w:t>
      </w:r>
      <w:r w:rsidR="0069554B" w:rsidRPr="00EC5FB4">
        <w:rPr>
          <w:rFonts w:eastAsia="Calibri"/>
          <w:sz w:val="24"/>
          <w:lang w:val="lv-LV" w:eastAsia="lv-LV"/>
        </w:rPr>
        <w:t>(izņemot ārkārtas remontu</w:t>
      </w:r>
      <w:r w:rsidR="00267432" w:rsidRPr="00EC5FB4">
        <w:rPr>
          <w:rFonts w:eastAsia="Calibri"/>
          <w:sz w:val="24"/>
          <w:lang w:val="lv-LV" w:eastAsia="lv-LV"/>
        </w:rPr>
        <w:t xml:space="preserve"> - </w:t>
      </w:r>
      <w:r w:rsidRPr="00EC5FB4">
        <w:rPr>
          <w:rFonts w:eastAsia="Calibri"/>
          <w:sz w:val="24"/>
          <w:lang w:val="lv-LV" w:eastAsia="lv-LV"/>
        </w:rPr>
        <w:t xml:space="preserve">Līguma </w:t>
      </w:r>
      <w:r w:rsidR="00267432" w:rsidRPr="00EC5FB4">
        <w:rPr>
          <w:rFonts w:eastAsia="Calibri"/>
          <w:sz w:val="24"/>
          <w:lang w:val="lv-LV" w:eastAsia="lv-LV"/>
        </w:rPr>
        <w:t>5</w:t>
      </w:r>
      <w:r w:rsidRPr="00EC5FB4">
        <w:rPr>
          <w:rFonts w:eastAsia="Calibri"/>
          <w:sz w:val="24"/>
          <w:lang w:val="lv-LV" w:eastAsia="lv-LV"/>
        </w:rPr>
        <w:t>.pielikums)</w:t>
      </w:r>
      <w:r w:rsidR="00AF76C5" w:rsidRPr="00EC5FB4">
        <w:rPr>
          <w:rFonts w:eastAsia="Calibri"/>
          <w:sz w:val="24"/>
          <w:lang w:val="lv-LV" w:eastAsia="lv-LV"/>
        </w:rPr>
        <w:t xml:space="preserve"> </w:t>
      </w:r>
      <w:r w:rsidRPr="00EC5FB4">
        <w:rPr>
          <w:rFonts w:eastAsia="Calibri"/>
          <w:sz w:val="24"/>
          <w:lang w:val="lv-LV" w:eastAsia="lv-LV"/>
        </w:rPr>
        <w:t xml:space="preserve">abpusējas parakstīšanas un rēķina saņemšanas. </w:t>
      </w:r>
    </w:p>
    <w:p w14:paraId="25E4BC70" w14:textId="5BA73D5B" w:rsidR="00DA492D"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Uzturēšanu nepilnajā pārskata periodā, kas aprēķināta saskaņā ar Līguma 2.</w:t>
      </w:r>
      <w:r w:rsidR="00925BB5" w:rsidRPr="00EC5FB4">
        <w:rPr>
          <w:rFonts w:eastAsia="Calibri"/>
          <w:sz w:val="24"/>
          <w:lang w:val="lv-LV" w:eastAsia="lv-LV"/>
        </w:rPr>
        <w:t>8</w:t>
      </w:r>
      <w:r w:rsidRPr="00EC5FB4">
        <w:rPr>
          <w:rFonts w:eastAsia="Calibri"/>
          <w:sz w:val="24"/>
          <w:lang w:val="lv-LV" w:eastAsia="lv-LV"/>
        </w:rPr>
        <w:t>.apakšpunkta noteikumiem, veic ar pārskaitījumu uz Izpildītāja norādīto norēķinu kontu bankā 30 (trīsdesmit) dienu laikā pēc atskaites par nepilnajā pārskata periodā veikto attiecīgās Iekārtas Uzturēšanu</w:t>
      </w:r>
      <w:r w:rsidR="006C59F1" w:rsidRPr="00EC5FB4">
        <w:rPr>
          <w:rFonts w:eastAsia="Calibri"/>
          <w:sz w:val="24"/>
          <w:lang w:val="lv-LV" w:eastAsia="lv-LV"/>
        </w:rPr>
        <w:t xml:space="preserve"> (aizpilda Līguma </w:t>
      </w:r>
      <w:r w:rsidR="0041534C" w:rsidRPr="00EC5FB4">
        <w:rPr>
          <w:rFonts w:eastAsia="Calibri"/>
          <w:sz w:val="24"/>
          <w:lang w:val="lv-LV" w:eastAsia="lv-LV"/>
        </w:rPr>
        <w:t>8</w:t>
      </w:r>
      <w:r w:rsidR="006C59F1" w:rsidRPr="00EC5FB4">
        <w:rPr>
          <w:rFonts w:eastAsia="Calibri"/>
          <w:sz w:val="24"/>
          <w:lang w:val="lv-LV" w:eastAsia="lv-LV"/>
        </w:rPr>
        <w:t>.pielikumā noteikto formu, norādot nepilno pārskata periodu)</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apkopes</w:t>
      </w:r>
      <w:r w:rsidR="006C59F1" w:rsidRPr="00EC5FB4">
        <w:rPr>
          <w:rFonts w:eastAsia="Calibri"/>
          <w:sz w:val="24"/>
          <w:lang w:val="lv-LV" w:eastAsia="lv-LV"/>
        </w:rPr>
        <w:t xml:space="preserve"> darbiem (Līguma </w:t>
      </w:r>
      <w:r w:rsidR="00EE3B63" w:rsidRPr="00EC5FB4">
        <w:rPr>
          <w:rFonts w:eastAsia="Calibri"/>
          <w:sz w:val="24"/>
          <w:lang w:val="lv-LV" w:eastAsia="lv-LV"/>
        </w:rPr>
        <w:t>3</w:t>
      </w:r>
      <w:r w:rsidR="006C59F1" w:rsidRPr="00EC5FB4">
        <w:rPr>
          <w:rFonts w:eastAsia="Calibri"/>
          <w:sz w:val="24"/>
          <w:lang w:val="lv-LV" w:eastAsia="lv-LV"/>
        </w:rPr>
        <w:t>.pielikums)</w:t>
      </w:r>
      <w:r w:rsidRPr="00EC5FB4">
        <w:rPr>
          <w:rFonts w:eastAsia="Calibri"/>
          <w:sz w:val="24"/>
          <w:lang w:val="lv-LV" w:eastAsia="lv-LV"/>
        </w:rPr>
        <w:t>, remont</w:t>
      </w:r>
      <w:r w:rsidR="0069554B" w:rsidRPr="00EC5FB4">
        <w:rPr>
          <w:rFonts w:eastAsia="Calibri"/>
          <w:sz w:val="24"/>
          <w:lang w:val="lv-LV" w:eastAsia="lv-LV"/>
        </w:rPr>
        <w:t>u</w:t>
      </w:r>
      <w:r w:rsidR="006C59F1" w:rsidRPr="00EC5FB4">
        <w:rPr>
          <w:rFonts w:eastAsia="Calibri"/>
          <w:sz w:val="24"/>
          <w:lang w:val="lv-LV" w:eastAsia="lv-LV"/>
        </w:rPr>
        <w:t xml:space="preserve"> </w:t>
      </w:r>
      <w:r w:rsidR="0069554B" w:rsidRPr="00EC5FB4">
        <w:rPr>
          <w:rFonts w:eastAsia="Calibri"/>
          <w:sz w:val="24"/>
          <w:lang w:val="lv-LV" w:eastAsia="lv-LV"/>
        </w:rPr>
        <w:t xml:space="preserve">(izņemot ārkārtas remontu) </w:t>
      </w:r>
      <w:r w:rsidR="006C59F1" w:rsidRPr="00EC5FB4">
        <w:rPr>
          <w:rFonts w:eastAsia="Calibri"/>
          <w:sz w:val="24"/>
          <w:lang w:val="lv-LV" w:eastAsia="lv-LV"/>
        </w:rPr>
        <w:t xml:space="preserve">(Līguma </w:t>
      </w:r>
      <w:r w:rsidR="00EE3B63" w:rsidRPr="00EC5FB4">
        <w:rPr>
          <w:rFonts w:eastAsia="Calibri"/>
          <w:sz w:val="24"/>
          <w:lang w:val="lv-LV" w:eastAsia="lv-LV"/>
        </w:rPr>
        <w:t>4</w:t>
      </w:r>
      <w:r w:rsidR="006C59F1" w:rsidRPr="00EC5FB4">
        <w:rPr>
          <w:rFonts w:eastAsia="Calibri"/>
          <w:sz w:val="24"/>
          <w:lang w:val="lv-LV" w:eastAsia="lv-LV"/>
        </w:rPr>
        <w:t>.pielikums)</w:t>
      </w:r>
      <w:r w:rsidR="00E64E07" w:rsidRPr="00EC5FB4">
        <w:rPr>
          <w:rFonts w:eastAsia="Calibri"/>
          <w:sz w:val="24"/>
          <w:lang w:val="lv-LV" w:eastAsia="lv-LV"/>
        </w:rPr>
        <w:t xml:space="preserve">, </w:t>
      </w:r>
      <w:r w:rsidRPr="00EC5FB4">
        <w:rPr>
          <w:rFonts w:eastAsia="Calibri"/>
          <w:sz w:val="24"/>
          <w:lang w:val="lv-LV" w:eastAsia="lv-LV"/>
        </w:rPr>
        <w:t>abpusējas parakstīšanas un rēķina saņemšanas.</w:t>
      </w:r>
    </w:p>
    <w:p w14:paraId="4CB69CF9" w14:textId="1D3C32E4" w:rsidR="002E64F5" w:rsidRPr="00EC5FB4" w:rsidRDefault="002E64F5" w:rsidP="009C76FD">
      <w:pPr>
        <w:pStyle w:val="Normal1"/>
        <w:numPr>
          <w:ilvl w:val="1"/>
          <w:numId w:val="1"/>
        </w:numPr>
        <w:ind w:left="567" w:right="0" w:hanging="567"/>
        <w:rPr>
          <w:sz w:val="24"/>
          <w:lang w:val="lv-LV"/>
        </w:rPr>
      </w:pPr>
      <w:r w:rsidRPr="00EC5FB4">
        <w:rPr>
          <w:sz w:val="24"/>
          <w:lang w:val="lv-LV"/>
        </w:rPr>
        <w:t>Par pārskata periodu, ja tas nav pilnus 6 (sešus) mēnešus ilgs, samaksu aprēķina proporcionāli nepilnā pārskata perioda dienu skaitam:</w:t>
      </w:r>
    </w:p>
    <w:p w14:paraId="23F581DD" w14:textId="4D4D3198" w:rsidR="002E64F5" w:rsidRPr="00EC5FB4" w:rsidRDefault="002E64F5" w:rsidP="009C76FD">
      <w:pPr>
        <w:pStyle w:val="Normal1"/>
        <w:numPr>
          <w:ilvl w:val="2"/>
          <w:numId w:val="1"/>
        </w:numPr>
        <w:ind w:left="567" w:right="0" w:hanging="567"/>
        <w:rPr>
          <w:sz w:val="24"/>
          <w:lang w:val="lv-LV"/>
        </w:rPr>
      </w:pPr>
      <w:r w:rsidRPr="00EC5FB4">
        <w:rPr>
          <w:sz w:val="24"/>
          <w:lang w:val="lv-LV"/>
        </w:rPr>
        <w:lastRenderedPageBreak/>
        <w:t>Iekārtas Uzturēšanas maksu vienai dienai aprēķina - dalot Iekārtas Uzturēšanas maksu pusgada pārskata periodā ar dienu skaitu attiecīgajā pusgada pārskata periodā;</w:t>
      </w:r>
    </w:p>
    <w:p w14:paraId="0083920C" w14:textId="42FF42DB" w:rsidR="002E64F5" w:rsidRPr="00EC5FB4" w:rsidRDefault="002E64F5" w:rsidP="009C76FD">
      <w:pPr>
        <w:pStyle w:val="Normal1"/>
        <w:numPr>
          <w:ilvl w:val="2"/>
          <w:numId w:val="1"/>
        </w:numPr>
        <w:ind w:left="567" w:right="0" w:hanging="567"/>
        <w:rPr>
          <w:sz w:val="24"/>
          <w:lang w:val="lv-LV"/>
        </w:rPr>
      </w:pPr>
      <w:r w:rsidRPr="00EC5FB4">
        <w:rPr>
          <w:sz w:val="24"/>
          <w:lang w:val="lv-LV"/>
        </w:rPr>
        <w:t>Iekārtas Uzturēšanas maksu nepilnajam pārskata periodam aprēķina – dalot Iekārtas Uzturēšanas maksu pusgada pārskata periodā ar dienu skaitu attiecīgajā pusgada pārskata periodā, ja tas būtu pilns, un reizinot ar nepilnā pārskata perioda dienu skaitu;</w:t>
      </w:r>
    </w:p>
    <w:p w14:paraId="0C909EDF" w14:textId="55454E48" w:rsidR="002E64F5" w:rsidRPr="00EC5FB4" w:rsidRDefault="002E64F5" w:rsidP="009C76FD">
      <w:pPr>
        <w:pStyle w:val="Normal1"/>
        <w:numPr>
          <w:ilvl w:val="2"/>
          <w:numId w:val="1"/>
        </w:numPr>
        <w:ind w:left="567" w:right="0" w:hanging="567"/>
        <w:rPr>
          <w:sz w:val="24"/>
          <w:lang w:val="lv-LV"/>
        </w:rPr>
      </w:pPr>
      <w:r w:rsidRPr="00EC5FB4">
        <w:rPr>
          <w:sz w:val="24"/>
          <w:lang w:val="lv-LV"/>
        </w:rPr>
        <w:t>pieļaujamo dīkstāves stundu skaitu nepilnajā pārskata periodā, kuru pārsniedzot Izpildītājs maksā Pasūtītājam Līguma 5.2.apakšpunktā noteikto līgumsodu, aprēķina – reizinot pieļaujamo dīkstāves stundu skaitu pusgada pārskata periodā ar stundu skaitu attiecīgajā nepilnajā pārskata periodā un dalot ar stundu skaitu attiecīgajā pusgada pārskata periodā, ja tas būtu pilns;</w:t>
      </w:r>
    </w:p>
    <w:p w14:paraId="44BC4027" w14:textId="36B2B2C8" w:rsidR="002E64F5" w:rsidRPr="00EC5FB4" w:rsidRDefault="002E64F5" w:rsidP="009C76FD">
      <w:pPr>
        <w:pStyle w:val="Normal1"/>
        <w:numPr>
          <w:ilvl w:val="2"/>
          <w:numId w:val="1"/>
        </w:numPr>
        <w:ind w:left="567" w:right="0" w:hanging="567"/>
        <w:rPr>
          <w:sz w:val="24"/>
          <w:lang w:val="lv-LV"/>
        </w:rPr>
      </w:pPr>
      <w:r w:rsidRPr="00EC5FB4">
        <w:rPr>
          <w:sz w:val="24"/>
          <w:lang w:val="lv-LV"/>
        </w:rPr>
        <w:t>dīkstāves stundu skaits nepilnajā pārskata periodā, kuru pārsniedzot, Izpildītājs maksā Pasūtītājam Līguma 5.2.apakšpunktā noteikto līgumsodu, ir faktiskais dīkstāves stundu skaits, kas pārsniedz Līguma 2.</w:t>
      </w:r>
      <w:r w:rsidR="00D344AC" w:rsidRPr="00EC5FB4">
        <w:rPr>
          <w:sz w:val="24"/>
          <w:lang w:val="lv-LV"/>
        </w:rPr>
        <w:t>8</w:t>
      </w:r>
      <w:r w:rsidRPr="00EC5FB4">
        <w:rPr>
          <w:sz w:val="24"/>
          <w:lang w:val="lv-LV"/>
        </w:rPr>
        <w:t>.3.apakšpunktā noteiktajā kārtībā aprēķināto pieļaujamo dīkstāves stundu skaitu;</w:t>
      </w:r>
    </w:p>
    <w:p w14:paraId="6852CDDA" w14:textId="7C244FA7" w:rsidR="002E64F5" w:rsidRPr="00EC5FB4" w:rsidRDefault="002E64F5" w:rsidP="009C76FD">
      <w:pPr>
        <w:pStyle w:val="Normal1"/>
        <w:numPr>
          <w:ilvl w:val="2"/>
          <w:numId w:val="1"/>
        </w:numPr>
        <w:ind w:left="567" w:right="0" w:hanging="567"/>
        <w:rPr>
          <w:sz w:val="24"/>
          <w:lang w:val="lv-LV"/>
        </w:rPr>
      </w:pPr>
      <w:r w:rsidRPr="00EC5FB4">
        <w:rPr>
          <w:sz w:val="24"/>
          <w:lang w:val="lv-LV"/>
        </w:rPr>
        <w:t>Aprēķinot dienu/stundu skaitu pusgada pārskata periodā, ja tas būtu pilns pārskata periods, to skaita no pirmās dienas/stundas nepilnā pārskata perioda sākumā līdz atbilstošam datumam/stundai pus gadu vēlāk</w:t>
      </w:r>
    </w:p>
    <w:p w14:paraId="0447AC15" w14:textId="77777777" w:rsidR="002E64F5" w:rsidRPr="00EC5FB4" w:rsidRDefault="002E64F5" w:rsidP="009C76FD">
      <w:pPr>
        <w:pStyle w:val="Normal1"/>
        <w:numPr>
          <w:ilvl w:val="2"/>
          <w:numId w:val="1"/>
        </w:numPr>
        <w:ind w:left="567" w:right="0" w:hanging="567"/>
        <w:rPr>
          <w:sz w:val="24"/>
          <w:lang w:val="lv-LV"/>
        </w:rPr>
      </w:pPr>
      <w:r w:rsidRPr="00EC5FB4">
        <w:rPr>
          <w:sz w:val="24"/>
          <w:lang w:val="lv-LV"/>
        </w:rPr>
        <w:t>Aprēķinos iegūtie skaitļi tiek noapaļoti līdz veseliem skaitļiem.</w:t>
      </w:r>
    </w:p>
    <w:p w14:paraId="6E20355D" w14:textId="30AD42D3" w:rsidR="0056334C" w:rsidRPr="00EC5FB4" w:rsidRDefault="0056334C" w:rsidP="009C76FD">
      <w:pPr>
        <w:pStyle w:val="ListParagraph"/>
        <w:numPr>
          <w:ilvl w:val="1"/>
          <w:numId w:val="1"/>
        </w:numPr>
        <w:ind w:left="567" w:hanging="567"/>
        <w:jc w:val="both"/>
        <w:rPr>
          <w:rFonts w:ascii="Times New Roman" w:eastAsia="Times New Roman" w:hAnsi="Times New Roman"/>
          <w:sz w:val="24"/>
          <w:szCs w:val="28"/>
          <w:lang w:eastAsia="en-US"/>
        </w:rPr>
      </w:pPr>
      <w:r w:rsidRPr="00EC5FB4">
        <w:rPr>
          <w:rFonts w:ascii="Times New Roman" w:eastAsia="Times New Roman" w:hAnsi="Times New Roman"/>
          <w:sz w:val="24"/>
          <w:szCs w:val="28"/>
          <w:lang w:eastAsia="en-US"/>
        </w:rPr>
        <w:t xml:space="preserve">Pasūtītājs samaksu par </w:t>
      </w:r>
      <w:r w:rsidR="000E1970" w:rsidRPr="00EC5FB4">
        <w:rPr>
          <w:rFonts w:ascii="Times New Roman" w:eastAsia="Times New Roman" w:hAnsi="Times New Roman"/>
          <w:sz w:val="24"/>
          <w:szCs w:val="28"/>
          <w:lang w:eastAsia="en-US"/>
        </w:rPr>
        <w:t xml:space="preserve">Ārkārtas remontdarbiem </w:t>
      </w:r>
      <w:r w:rsidRPr="00EC5FB4">
        <w:rPr>
          <w:rFonts w:ascii="Times New Roman" w:eastAsia="Times New Roman" w:hAnsi="Times New Roman"/>
          <w:sz w:val="24"/>
          <w:szCs w:val="28"/>
          <w:lang w:eastAsia="en-US"/>
        </w:rPr>
        <w:t xml:space="preserve">veic 30 (trīsdesmit) dienu laikā pēc Pušu pilnvaroto personu remonta tāmes saskaņošanas, nodošanas-pieņemšanas akta parakstīšanas un rēķina saņemšanas. </w:t>
      </w:r>
      <w:r w:rsidR="000E1970" w:rsidRPr="00EC5FB4">
        <w:rPr>
          <w:rFonts w:ascii="Times New Roman" w:hAnsi="Times New Roman"/>
          <w:sz w:val="24"/>
        </w:rPr>
        <w:t xml:space="preserve">Ārkārtas remontdarbu </w:t>
      </w:r>
      <w:r w:rsidRPr="00EC5FB4">
        <w:rPr>
          <w:rFonts w:ascii="Times New Roman" w:eastAsia="Times New Roman" w:hAnsi="Times New Roman"/>
          <w:sz w:val="24"/>
          <w:szCs w:val="28"/>
          <w:lang w:eastAsia="en-US"/>
        </w:rPr>
        <w:t>cena (tai skaitā detaļu, materiālu vai iekārtu cenas) nevar atšķirties no tāmē un darbu izpildes laikā Izpildītāja iesniegtajos darbu izpildes aktos norādītajām cenām;</w:t>
      </w:r>
    </w:p>
    <w:p w14:paraId="4C140C3B" w14:textId="77777777" w:rsidR="002E64F5" w:rsidRPr="00EC5FB4" w:rsidRDefault="004C0143" w:rsidP="009C76FD">
      <w:pPr>
        <w:pStyle w:val="Normal1"/>
        <w:numPr>
          <w:ilvl w:val="1"/>
          <w:numId w:val="1"/>
        </w:numPr>
        <w:ind w:left="567" w:right="0" w:hanging="567"/>
        <w:rPr>
          <w:sz w:val="24"/>
          <w:lang w:val="lv-LV"/>
        </w:rPr>
      </w:pPr>
      <w:r w:rsidRPr="00EC5FB4">
        <w:rPr>
          <w:rFonts w:eastAsia="Calibri"/>
          <w:bCs/>
          <w:sz w:val="24"/>
          <w:lang w:val="lv-LV" w:eastAsia="lv-LV"/>
        </w:rPr>
        <w:t xml:space="preserve">Izpildītājs e-rēķinu sagatavo atbilstoši normatīvo aktu prasībām, un </w:t>
      </w:r>
      <w:proofErr w:type="spellStart"/>
      <w:r w:rsidRPr="00EC5FB4">
        <w:rPr>
          <w:rFonts w:eastAsia="Calibri"/>
          <w:bCs/>
          <w:sz w:val="24"/>
          <w:lang w:val="lv-LV" w:eastAsia="lv-LV"/>
        </w:rPr>
        <w:t>nosūta</w:t>
      </w:r>
      <w:proofErr w:type="spellEnd"/>
      <w:r w:rsidRPr="00EC5FB4">
        <w:rPr>
          <w:rFonts w:eastAsia="Calibri"/>
          <w:bCs/>
          <w:sz w:val="24"/>
          <w:lang w:val="lv-LV" w:eastAsia="lv-LV"/>
        </w:rPr>
        <w:t xml:space="preserve"> to Pasūtītājam uz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EINVOICE_VID@90000069281. E-rēķins tiek uzskatīts par saņemtu nākamajā darba dienā pēc tā nosūtīšanas uz šajā apakšpunktā norādīto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Elektroniskā pasta adrese norēķinu saziņai </w:t>
      </w:r>
      <w:hyperlink r:id="rId11" w:history="1">
        <w:r w:rsidRPr="00EC5FB4">
          <w:rPr>
            <w:rStyle w:val="Hyperlink"/>
            <w:rFonts w:eastAsia="Calibri"/>
            <w:bCs/>
            <w:sz w:val="24"/>
            <w:lang w:val="lv-LV" w:eastAsia="lv-LV"/>
          </w:rPr>
          <w:t>FP.lietvediba@vid.gov.lv</w:t>
        </w:r>
      </w:hyperlink>
      <w:r w:rsidRPr="00EC5FB4">
        <w:rPr>
          <w:rFonts w:eastAsia="Calibri"/>
          <w:bCs/>
          <w:sz w:val="24"/>
          <w:lang w:val="lv-LV" w:eastAsia="lv-LV"/>
        </w:rPr>
        <w:t>.</w:t>
      </w:r>
    </w:p>
    <w:p w14:paraId="1B00B0C8" w14:textId="77777777" w:rsidR="002E64F5" w:rsidRPr="00EC5FB4" w:rsidRDefault="00857723" w:rsidP="009C76FD">
      <w:pPr>
        <w:pStyle w:val="Normal1"/>
        <w:numPr>
          <w:ilvl w:val="1"/>
          <w:numId w:val="1"/>
        </w:numPr>
        <w:ind w:left="567" w:right="0" w:hanging="567"/>
        <w:rPr>
          <w:sz w:val="24"/>
          <w:lang w:val="lv-LV"/>
        </w:rPr>
      </w:pPr>
      <w:r w:rsidRPr="00EC5FB4">
        <w:rPr>
          <w:sz w:val="24"/>
          <w:lang w:val="lv-LV"/>
        </w:rPr>
        <w:t>P</w:t>
      </w:r>
      <w:r w:rsidRPr="00EC5FB4">
        <w:rPr>
          <w:sz w:val="24"/>
          <w:lang w:val="lv-LV" w:eastAsia="ar-SA"/>
        </w:rPr>
        <w:t xml:space="preserve">ar samaksas brīdi uzskatāms naudas pārskaitīšanas datums no Pasūtītāja </w:t>
      </w:r>
      <w:r w:rsidRPr="00EC5FB4">
        <w:rPr>
          <w:bCs/>
          <w:sz w:val="24"/>
          <w:lang w:val="lv-LV" w:eastAsia="ar-SA"/>
        </w:rPr>
        <w:t xml:space="preserve">norēķinu </w:t>
      </w:r>
      <w:r w:rsidRPr="00EC5FB4">
        <w:rPr>
          <w:sz w:val="24"/>
          <w:lang w:val="lv-LV" w:eastAsia="ar-SA"/>
        </w:rPr>
        <w:t>konta.</w:t>
      </w:r>
    </w:p>
    <w:p w14:paraId="0E3B59A5" w14:textId="11B4D538" w:rsidR="00C52ED4" w:rsidRPr="00EC5FB4" w:rsidRDefault="004F1601" w:rsidP="0063348E">
      <w:pPr>
        <w:pStyle w:val="Normal1"/>
        <w:numPr>
          <w:ilvl w:val="1"/>
          <w:numId w:val="1"/>
        </w:numPr>
        <w:ind w:left="567" w:right="0" w:hanging="567"/>
        <w:rPr>
          <w:sz w:val="24"/>
          <w:lang w:val="lv-LV"/>
        </w:rPr>
      </w:pPr>
      <w:r w:rsidRPr="00EC5FB4">
        <w:rPr>
          <w:rFonts w:eastAsia="Calibri"/>
          <w:sz w:val="24"/>
          <w:lang w:val="lv-LV"/>
        </w:rPr>
        <w:t>Samaksu Pasūtītājs veic saskaņā ar Līguma 2.pielikumā noteiktajām cenām</w:t>
      </w:r>
      <w:r w:rsidR="00A10C01" w:rsidRPr="00EC5FB4">
        <w:rPr>
          <w:rFonts w:eastAsia="Calibri"/>
          <w:sz w:val="24"/>
          <w:lang w:val="lv-LV"/>
        </w:rPr>
        <w:t xml:space="preserve"> vai saskaņoto tāmi</w:t>
      </w:r>
      <w:r w:rsidRPr="00EC5FB4">
        <w:rPr>
          <w:rFonts w:eastAsia="Calibri"/>
          <w:sz w:val="24"/>
          <w:lang w:val="lv-LV"/>
        </w:rPr>
        <w:t xml:space="preserve">. </w:t>
      </w:r>
    </w:p>
    <w:p w14:paraId="252C2EAF" w14:textId="45DCB7AB" w:rsidR="00C52ED4" w:rsidRPr="00EC5FB4" w:rsidRDefault="00FD0C73" w:rsidP="009C76FD">
      <w:pPr>
        <w:pStyle w:val="Normal1"/>
        <w:numPr>
          <w:ilvl w:val="1"/>
          <w:numId w:val="1"/>
        </w:numPr>
        <w:ind w:left="567" w:right="0" w:hanging="567"/>
        <w:rPr>
          <w:sz w:val="24"/>
          <w:lang w:val="lv-LV"/>
        </w:rPr>
      </w:pPr>
      <w:r w:rsidRPr="00EC5FB4">
        <w:rPr>
          <w:sz w:val="24"/>
          <w:lang w:val="lv-LV"/>
        </w:rPr>
        <w:t xml:space="preserve">Ja piemēroto sankciju dēļ Pasūtītājam nav tiesības veikt samaksu Izpildītājam par faktiski veikto un pieņemto darbu apjomu, Pasūtītājs atliek samaksas veikšanu un samaksai noteiktie termiņi tiek apturēti līdz brīdim, kad pret Līguma </w:t>
      </w:r>
      <w:r w:rsidR="0063658F" w:rsidRPr="00EC5FB4">
        <w:rPr>
          <w:sz w:val="24"/>
          <w:lang w:val="lv-LV"/>
        </w:rPr>
        <w:t>4.4.</w:t>
      </w:r>
      <w:r w:rsidRPr="00EC5FB4">
        <w:rPr>
          <w:sz w:val="24"/>
          <w:lang w:val="lv-LV"/>
        </w:rPr>
        <w:t>1.apakšpunktā norādītajiem sankciju subjektiem tiek atceltas sankcijas un maksājumus ir iespējams veikt.</w:t>
      </w:r>
    </w:p>
    <w:p w14:paraId="0D0A253D" w14:textId="77777777" w:rsidR="0003381A"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Pasūtītājam</w:t>
      </w:r>
      <w:r w:rsidRPr="00EC5FB4">
        <w:rPr>
          <w:rFonts w:eastAsia="Calibri"/>
          <w:sz w:val="24"/>
          <w:szCs w:val="22"/>
          <w:lang w:val="lv-LV" w:eastAsia="lv-LV"/>
        </w:rPr>
        <w:t xml:space="preserve"> nav pienākums Līguma darbības laikā izlietot visu Līguma 2.1.apakšpunktā noteikto Līguma kopējo summu.</w:t>
      </w:r>
    </w:p>
    <w:p w14:paraId="7F719EEE" w14:textId="77777777" w:rsidR="0003381A" w:rsidRPr="00EC5FB4" w:rsidRDefault="00487D6B" w:rsidP="009C76FD">
      <w:pPr>
        <w:pStyle w:val="Normal1"/>
        <w:numPr>
          <w:ilvl w:val="0"/>
          <w:numId w:val="1"/>
        </w:numPr>
        <w:spacing w:before="120" w:after="120"/>
        <w:ind w:left="567" w:right="0" w:hanging="567"/>
        <w:jc w:val="center"/>
        <w:rPr>
          <w:sz w:val="24"/>
          <w:lang w:val="lv-LV"/>
        </w:rPr>
      </w:pPr>
      <w:r w:rsidRPr="00EC5FB4">
        <w:rPr>
          <w:b/>
          <w:sz w:val="24"/>
          <w:lang w:val="lv-LV"/>
        </w:rPr>
        <w:t>PAKALPOJUMU</w:t>
      </w:r>
      <w:r w:rsidR="008F2E06" w:rsidRPr="00EC5FB4">
        <w:rPr>
          <w:b/>
          <w:sz w:val="24"/>
          <w:lang w:val="lv-LV"/>
        </w:rPr>
        <w:t xml:space="preserve"> NODROŠINĀŠANAS KĀRTĪBA</w:t>
      </w:r>
    </w:p>
    <w:p w14:paraId="20A394E2" w14:textId="77777777" w:rsidR="0003381A" w:rsidRPr="00EC5FB4" w:rsidRDefault="00711714" w:rsidP="009C76FD">
      <w:pPr>
        <w:pStyle w:val="Normal1"/>
        <w:numPr>
          <w:ilvl w:val="1"/>
          <w:numId w:val="1"/>
        </w:numPr>
        <w:spacing w:before="120" w:after="120"/>
        <w:ind w:left="567" w:right="0" w:hanging="567"/>
        <w:rPr>
          <w:sz w:val="24"/>
          <w:lang w:val="lv-LV"/>
        </w:rPr>
      </w:pPr>
      <w:r w:rsidRPr="00EC5FB4">
        <w:rPr>
          <w:color w:val="000000"/>
          <w:sz w:val="24"/>
          <w:lang w:val="lv-LV" w:eastAsia="lv-LV"/>
        </w:rPr>
        <w:t xml:space="preserve">Izpildītājs nodrošina, ka </w:t>
      </w:r>
      <w:r w:rsidR="008F2E06" w:rsidRPr="00EC5FB4">
        <w:rPr>
          <w:color w:val="000000"/>
          <w:sz w:val="24"/>
          <w:lang w:val="lv-LV" w:eastAsia="lv-LV"/>
        </w:rPr>
        <w:t xml:space="preserve">Līguma darbības laikā </w:t>
      </w:r>
      <w:r w:rsidR="00FC4F4D" w:rsidRPr="00EC5FB4">
        <w:rPr>
          <w:color w:val="000000"/>
          <w:sz w:val="24"/>
          <w:lang w:val="lv-LV" w:eastAsia="lv-LV"/>
        </w:rPr>
        <w:t>Pakalpojuma nodrošināšanai tiks piesaistītas</w:t>
      </w:r>
      <w:r w:rsidR="008F2E06" w:rsidRPr="00EC5FB4">
        <w:rPr>
          <w:color w:val="000000"/>
          <w:sz w:val="24"/>
          <w:lang w:val="lv-LV" w:eastAsia="lv-LV"/>
        </w:rPr>
        <w:t xml:space="preserve"> personas, kuras ir </w:t>
      </w:r>
      <w:r w:rsidR="00FB1480" w:rsidRPr="00EC5FB4">
        <w:rPr>
          <w:color w:val="000000"/>
          <w:sz w:val="24"/>
          <w:lang w:val="lv-LV" w:eastAsia="lv-LV"/>
        </w:rPr>
        <w:t xml:space="preserve">speciāli </w:t>
      </w:r>
      <w:r w:rsidR="008F2E06" w:rsidRPr="00EC5FB4">
        <w:rPr>
          <w:color w:val="000000"/>
          <w:sz w:val="24"/>
          <w:lang w:val="lv-LV" w:eastAsia="lv-LV"/>
        </w:rPr>
        <w:t xml:space="preserve">apmācītas </w:t>
      </w:r>
      <w:r w:rsidR="00600857" w:rsidRPr="00EC5FB4">
        <w:rPr>
          <w:color w:val="000000"/>
          <w:sz w:val="24"/>
          <w:lang w:val="lv-LV" w:eastAsia="lv-LV"/>
        </w:rPr>
        <w:t>un kvalificētas</w:t>
      </w:r>
      <w:r w:rsidR="00F12B9A" w:rsidRPr="00EC5FB4">
        <w:rPr>
          <w:color w:val="000000"/>
          <w:sz w:val="24"/>
          <w:lang w:val="lv-LV" w:eastAsia="lv-LV"/>
        </w:rPr>
        <w:t xml:space="preserve"> un </w:t>
      </w:r>
      <w:r w:rsidRPr="00EC5FB4">
        <w:rPr>
          <w:color w:val="000000"/>
          <w:sz w:val="24"/>
          <w:lang w:val="lv-LV" w:eastAsia="lv-LV"/>
        </w:rPr>
        <w:t>Pasūtītājs ir saskaņojis to atbilstību Latvijas Republikā spēkā esošaj</w:t>
      </w:r>
      <w:r w:rsidR="00C62193" w:rsidRPr="00EC5FB4">
        <w:rPr>
          <w:color w:val="000000"/>
          <w:sz w:val="24"/>
          <w:lang w:val="lv-LV" w:eastAsia="lv-LV"/>
        </w:rPr>
        <w:t>iem normatīvajiem aktiem par</w:t>
      </w:r>
      <w:r w:rsidRPr="00EC5FB4">
        <w:rPr>
          <w:color w:val="000000"/>
          <w:sz w:val="24"/>
          <w:lang w:val="lv-LV" w:eastAsia="lv-LV"/>
        </w:rPr>
        <w:t xml:space="preserve"> minimālajām </w:t>
      </w:r>
      <w:proofErr w:type="spellStart"/>
      <w:r w:rsidRPr="00EC5FB4">
        <w:rPr>
          <w:color w:val="000000"/>
          <w:sz w:val="24"/>
          <w:lang w:val="lv-LV" w:eastAsia="lv-LV"/>
        </w:rPr>
        <w:t>kiberdrošības</w:t>
      </w:r>
      <w:proofErr w:type="spellEnd"/>
      <w:r w:rsidRPr="00EC5FB4">
        <w:rPr>
          <w:color w:val="000000"/>
          <w:sz w:val="24"/>
          <w:lang w:val="lv-LV" w:eastAsia="lv-LV"/>
        </w:rPr>
        <w:t xml:space="preserve"> prasībām</w:t>
      </w:r>
      <w:r w:rsidR="00C33FF1" w:rsidRPr="00EC5FB4">
        <w:rPr>
          <w:color w:val="000000"/>
          <w:sz w:val="24"/>
          <w:lang w:val="lv-LV" w:eastAsia="lv-LV"/>
        </w:rPr>
        <w:t>.</w:t>
      </w:r>
      <w:r w:rsidR="004F5248" w:rsidRPr="00EC5FB4">
        <w:rPr>
          <w:color w:val="000000" w:themeColor="text1"/>
          <w:sz w:val="24"/>
          <w:lang w:val="lv-LV"/>
        </w:rPr>
        <w:t xml:space="preserve"> </w:t>
      </w:r>
      <w:r w:rsidR="00E072B5" w:rsidRPr="00EC5FB4">
        <w:rPr>
          <w:color w:val="000000" w:themeColor="text1"/>
          <w:sz w:val="24"/>
          <w:lang w:val="lv-LV"/>
        </w:rPr>
        <w:t xml:space="preserve">Līguma izpildē Izpildītājs iesaista šādus speciālistus, kuru atbilstību </w:t>
      </w:r>
      <w:r w:rsidR="00E072B5" w:rsidRPr="00EC5FB4">
        <w:rPr>
          <w:color w:val="000000"/>
          <w:sz w:val="24"/>
          <w:lang w:val="lv-LV" w:eastAsia="lv-LV"/>
        </w:rPr>
        <w:t xml:space="preserve">Latvijas Republikā spēkā esošajiem normatīvajiem aktiem par minimālajām </w:t>
      </w:r>
      <w:proofErr w:type="spellStart"/>
      <w:r w:rsidR="00E072B5" w:rsidRPr="00EC5FB4">
        <w:rPr>
          <w:color w:val="000000"/>
          <w:sz w:val="24"/>
          <w:lang w:val="lv-LV" w:eastAsia="lv-LV"/>
        </w:rPr>
        <w:t>kiberdrošības</w:t>
      </w:r>
      <w:proofErr w:type="spellEnd"/>
      <w:r w:rsidR="00E072B5" w:rsidRPr="00EC5FB4">
        <w:rPr>
          <w:color w:val="000000"/>
          <w:sz w:val="24"/>
          <w:lang w:val="lv-LV" w:eastAsia="lv-LV"/>
        </w:rPr>
        <w:t xml:space="preserve"> prasībām Pasūtītājs ir saskaņojis</w:t>
      </w:r>
      <w:r w:rsidR="00E072B5" w:rsidRPr="00EC5FB4">
        <w:rPr>
          <w:color w:val="000000" w:themeColor="text1"/>
          <w:sz w:val="24"/>
          <w:lang w:val="lv-LV"/>
        </w:rPr>
        <w:t>: ___________</w:t>
      </w:r>
      <w:r w:rsidR="00AA5DC8" w:rsidRPr="00EC5FB4">
        <w:rPr>
          <w:color w:val="000000" w:themeColor="text1"/>
          <w:sz w:val="24"/>
          <w:lang w:val="lv-LV"/>
        </w:rPr>
        <w:t>___________</w:t>
      </w:r>
      <w:r w:rsidR="00E072B5" w:rsidRPr="00EC5FB4">
        <w:rPr>
          <w:color w:val="000000" w:themeColor="text1"/>
          <w:sz w:val="24"/>
          <w:lang w:val="lv-LV"/>
        </w:rPr>
        <w:t xml:space="preserve">. </w:t>
      </w:r>
      <w:r w:rsidR="00AA5DC8" w:rsidRPr="00EC5FB4">
        <w:rPr>
          <w:color w:val="000000" w:themeColor="text1"/>
          <w:sz w:val="24"/>
          <w:lang w:val="lv-LV"/>
        </w:rPr>
        <w:t>P</w:t>
      </w:r>
      <w:r w:rsidR="00E072B5" w:rsidRPr="00EC5FB4">
        <w:rPr>
          <w:color w:val="000000" w:themeColor="text1"/>
          <w:sz w:val="24"/>
          <w:lang w:val="lv-LV"/>
        </w:rPr>
        <w:t xml:space="preserve">ar šādu </w:t>
      </w:r>
      <w:r w:rsidR="002973B1" w:rsidRPr="00EC5FB4">
        <w:rPr>
          <w:sz w:val="24"/>
          <w:lang w:val="lv-LV"/>
        </w:rPr>
        <w:t xml:space="preserve">speciālistu atbilstību </w:t>
      </w:r>
      <w:r w:rsidR="002973B1" w:rsidRPr="00EC5FB4">
        <w:rPr>
          <w:color w:val="000000"/>
          <w:sz w:val="24"/>
          <w:lang w:val="lv-LV" w:eastAsia="lv-LV"/>
        </w:rPr>
        <w:t>Latvijas Republikā spēkā esošaj</w:t>
      </w:r>
      <w:r w:rsidR="0030528C" w:rsidRPr="00EC5FB4">
        <w:rPr>
          <w:color w:val="000000"/>
          <w:sz w:val="24"/>
          <w:lang w:val="lv-LV" w:eastAsia="lv-LV"/>
        </w:rPr>
        <w:t>iem normatīvajiem aktiem par</w:t>
      </w:r>
      <w:r w:rsidR="002973B1" w:rsidRPr="00EC5FB4">
        <w:rPr>
          <w:color w:val="000000"/>
          <w:sz w:val="24"/>
          <w:lang w:val="lv-LV" w:eastAsia="lv-LV"/>
        </w:rPr>
        <w:t xml:space="preserve"> minimālajām </w:t>
      </w:r>
      <w:proofErr w:type="spellStart"/>
      <w:r w:rsidR="002973B1" w:rsidRPr="00EC5FB4">
        <w:rPr>
          <w:color w:val="000000"/>
          <w:sz w:val="24"/>
          <w:lang w:val="lv-LV" w:eastAsia="lv-LV"/>
        </w:rPr>
        <w:t>kiberdrošības</w:t>
      </w:r>
      <w:proofErr w:type="spellEnd"/>
      <w:r w:rsidR="002973B1" w:rsidRPr="00EC5FB4">
        <w:rPr>
          <w:color w:val="000000"/>
          <w:sz w:val="24"/>
          <w:lang w:val="lv-LV" w:eastAsia="lv-LV"/>
        </w:rPr>
        <w:t xml:space="preserve"> </w:t>
      </w:r>
      <w:r w:rsidR="002973B1" w:rsidRPr="00EC5FB4">
        <w:rPr>
          <w:sz w:val="24"/>
          <w:lang w:val="lv-LV"/>
        </w:rPr>
        <w:t>prasībām Pasūtītājs Izpildītājam</w:t>
      </w:r>
      <w:r w:rsidR="00D32C65" w:rsidRPr="00EC5FB4">
        <w:rPr>
          <w:sz w:val="24"/>
          <w:lang w:val="lv-LV"/>
        </w:rPr>
        <w:t xml:space="preserve"> </w:t>
      </w:r>
      <w:r w:rsidR="00AA5DC8" w:rsidRPr="00EC5FB4">
        <w:rPr>
          <w:color w:val="000000" w:themeColor="text1"/>
          <w:sz w:val="24"/>
          <w:lang w:val="lv-LV"/>
        </w:rPr>
        <w:t>saskaņojumu</w:t>
      </w:r>
      <w:r w:rsidR="00AA5DC8" w:rsidRPr="00EC5FB4">
        <w:rPr>
          <w:sz w:val="24"/>
          <w:lang w:val="lv-LV"/>
        </w:rPr>
        <w:t xml:space="preserve"> </w:t>
      </w:r>
      <w:proofErr w:type="spellStart"/>
      <w:r w:rsidR="00D32C65" w:rsidRPr="00EC5FB4">
        <w:rPr>
          <w:sz w:val="24"/>
          <w:lang w:val="lv-LV"/>
        </w:rPr>
        <w:t>nosūta</w:t>
      </w:r>
      <w:proofErr w:type="spellEnd"/>
      <w:r w:rsidR="00D32C65" w:rsidRPr="00EC5FB4">
        <w:rPr>
          <w:sz w:val="24"/>
          <w:lang w:val="lv-LV"/>
        </w:rPr>
        <w:t xml:space="preserve"> Līguma darbības laikā</w:t>
      </w:r>
      <w:r w:rsidR="00E072B5" w:rsidRPr="00EC5FB4">
        <w:rPr>
          <w:sz w:val="24"/>
          <w:lang w:val="lv-LV"/>
        </w:rPr>
        <w:t>: ______________________</w:t>
      </w:r>
      <w:r w:rsidR="00D32C65" w:rsidRPr="00EC5FB4">
        <w:rPr>
          <w:sz w:val="24"/>
          <w:lang w:val="lv-LV"/>
        </w:rPr>
        <w:t>.</w:t>
      </w:r>
      <w:r w:rsidR="00E072B5" w:rsidRPr="00EC5FB4">
        <w:rPr>
          <w:sz w:val="24"/>
          <w:lang w:val="lv-LV"/>
        </w:rPr>
        <w:t xml:space="preserve"> </w:t>
      </w:r>
      <w:r w:rsidR="00D32C65" w:rsidRPr="00EC5FB4">
        <w:rPr>
          <w:i/>
          <w:iCs/>
          <w:sz w:val="24"/>
          <w:lang w:val="lv-LV"/>
        </w:rPr>
        <w:t>(</w:t>
      </w:r>
      <w:r w:rsidR="00E072B5" w:rsidRPr="00EC5FB4">
        <w:rPr>
          <w:i/>
          <w:iCs/>
          <w:sz w:val="24"/>
          <w:lang w:val="lv-LV"/>
        </w:rPr>
        <w:t>T</w:t>
      </w:r>
      <w:r w:rsidR="00D32C65" w:rsidRPr="00EC5FB4">
        <w:rPr>
          <w:i/>
          <w:iCs/>
          <w:sz w:val="24"/>
          <w:lang w:val="lv-LV"/>
        </w:rPr>
        <w:t>iks papildinā</w:t>
      </w:r>
      <w:r w:rsidR="00E072B5" w:rsidRPr="00EC5FB4">
        <w:rPr>
          <w:i/>
          <w:iCs/>
          <w:sz w:val="24"/>
          <w:lang w:val="lv-LV"/>
        </w:rPr>
        <w:t>ts</w:t>
      </w:r>
      <w:r w:rsidR="00D32C65" w:rsidRPr="00EC5FB4">
        <w:rPr>
          <w:i/>
          <w:iCs/>
          <w:sz w:val="24"/>
          <w:lang w:val="lv-LV"/>
        </w:rPr>
        <w:t xml:space="preserve"> atbilstoši izvēlētā </w:t>
      </w:r>
      <w:r w:rsidR="002973B1" w:rsidRPr="00EC5FB4">
        <w:rPr>
          <w:i/>
          <w:iCs/>
          <w:color w:val="000000" w:themeColor="text1"/>
          <w:sz w:val="24"/>
          <w:lang w:val="lv-LV"/>
        </w:rPr>
        <w:t xml:space="preserve">pretendenta piedāvājumam un Pasūtītāja saskaņojumam par atbilstību </w:t>
      </w:r>
      <w:r w:rsidR="002973B1" w:rsidRPr="00EC5FB4">
        <w:rPr>
          <w:i/>
          <w:iCs/>
          <w:color w:val="000000"/>
          <w:sz w:val="24"/>
          <w:lang w:val="lv-LV" w:eastAsia="lv-LV"/>
        </w:rPr>
        <w:t>Latvijas Republikā spēkā esoša</w:t>
      </w:r>
      <w:r w:rsidR="00E072B5" w:rsidRPr="00EC5FB4">
        <w:rPr>
          <w:i/>
          <w:iCs/>
          <w:color w:val="000000"/>
          <w:sz w:val="24"/>
          <w:lang w:val="lv-LV" w:eastAsia="lv-LV"/>
        </w:rPr>
        <w:t>j</w:t>
      </w:r>
      <w:r w:rsidR="00D32C65" w:rsidRPr="00EC5FB4">
        <w:rPr>
          <w:i/>
          <w:iCs/>
          <w:color w:val="000000"/>
          <w:sz w:val="24"/>
          <w:lang w:val="lv-LV" w:eastAsia="lv-LV"/>
        </w:rPr>
        <w:t>iem normatīvajiem aktiem par</w:t>
      </w:r>
      <w:r w:rsidR="002973B1" w:rsidRPr="00EC5FB4">
        <w:rPr>
          <w:i/>
          <w:color w:val="000000"/>
          <w:sz w:val="24"/>
          <w:lang w:val="lv-LV" w:eastAsia="lv-LV"/>
        </w:rPr>
        <w:t xml:space="preserve"> minimālajām </w:t>
      </w:r>
      <w:proofErr w:type="spellStart"/>
      <w:r w:rsidR="002973B1" w:rsidRPr="00EC5FB4">
        <w:rPr>
          <w:i/>
          <w:color w:val="000000"/>
          <w:sz w:val="24"/>
          <w:lang w:val="lv-LV" w:eastAsia="lv-LV"/>
        </w:rPr>
        <w:t>kiberdrošības</w:t>
      </w:r>
      <w:proofErr w:type="spellEnd"/>
      <w:r w:rsidR="002973B1" w:rsidRPr="00EC5FB4">
        <w:rPr>
          <w:i/>
          <w:color w:val="000000"/>
          <w:sz w:val="24"/>
          <w:lang w:val="lv-LV" w:eastAsia="lv-LV"/>
        </w:rPr>
        <w:t xml:space="preserve"> prasībām</w:t>
      </w:r>
      <w:r w:rsidR="002973B1" w:rsidRPr="00EC5FB4">
        <w:rPr>
          <w:i/>
          <w:color w:val="000000" w:themeColor="text1"/>
          <w:sz w:val="24"/>
          <w:lang w:val="lv-LV"/>
        </w:rPr>
        <w:t xml:space="preserve"> </w:t>
      </w:r>
      <w:r w:rsidR="00EF63DE" w:rsidRPr="00EC5FB4">
        <w:rPr>
          <w:i/>
          <w:color w:val="000000" w:themeColor="text1"/>
          <w:sz w:val="24"/>
          <w:lang w:val="lv-LV"/>
        </w:rPr>
        <w:t>L</w:t>
      </w:r>
      <w:r w:rsidR="002973B1" w:rsidRPr="00EC5FB4">
        <w:rPr>
          <w:i/>
          <w:color w:val="000000" w:themeColor="text1"/>
          <w:sz w:val="24"/>
          <w:lang w:val="lv-LV"/>
        </w:rPr>
        <w:t>īguma noslēgšanas brīdī).</w:t>
      </w:r>
      <w:r w:rsidR="002973B1" w:rsidRPr="00EC5FB4">
        <w:rPr>
          <w:color w:val="000000" w:themeColor="text1"/>
          <w:lang w:val="lv-LV"/>
        </w:rPr>
        <w:t xml:space="preserve"> </w:t>
      </w:r>
      <w:r w:rsidR="00F12B9A" w:rsidRPr="00EC5FB4">
        <w:rPr>
          <w:sz w:val="24"/>
          <w:lang w:val="lv-LV"/>
        </w:rPr>
        <w:t xml:space="preserve">Nepieciešamības gadījumā </w:t>
      </w:r>
      <w:r w:rsidR="004A0B4A" w:rsidRPr="00EC5FB4">
        <w:rPr>
          <w:sz w:val="24"/>
          <w:lang w:val="lv-LV"/>
        </w:rPr>
        <w:t>Izpildītājs</w:t>
      </w:r>
      <w:r w:rsidR="00F12B9A" w:rsidRPr="00EC5FB4">
        <w:rPr>
          <w:sz w:val="24"/>
          <w:lang w:val="lv-LV"/>
        </w:rPr>
        <w:t xml:space="preserve"> saskaņā ar </w:t>
      </w:r>
      <w:r w:rsidR="00F12B9A" w:rsidRPr="00EC5FB4">
        <w:rPr>
          <w:sz w:val="24"/>
          <w:lang w:val="lv-LV"/>
        </w:rPr>
        <w:lastRenderedPageBreak/>
        <w:t xml:space="preserve">Publisko iepirkumu likuma (turpmāk - PIL) 62.pantu ir tiesīgs nomainīt </w:t>
      </w:r>
      <w:r w:rsidR="00EF63DE" w:rsidRPr="00EC5FB4">
        <w:rPr>
          <w:sz w:val="24"/>
          <w:lang w:val="lv-LV"/>
        </w:rPr>
        <w:t>ar Pasūtītāju saskaņotos</w:t>
      </w:r>
      <w:r w:rsidR="00F12B9A" w:rsidRPr="00EC5FB4">
        <w:rPr>
          <w:sz w:val="24"/>
          <w:lang w:val="lv-LV"/>
        </w:rPr>
        <w:t xml:space="preserve"> speciālistus </w:t>
      </w:r>
      <w:r w:rsidR="00805D7D" w:rsidRPr="00EC5FB4">
        <w:rPr>
          <w:sz w:val="24"/>
          <w:lang w:val="lv-LV"/>
        </w:rPr>
        <w:t xml:space="preserve">pret </w:t>
      </w:r>
      <w:r w:rsidR="00F12B9A" w:rsidRPr="00EC5FB4">
        <w:rPr>
          <w:sz w:val="24"/>
          <w:lang w:val="lv-LV"/>
        </w:rPr>
        <w:t xml:space="preserve">citiem, kuri atbilst </w:t>
      </w:r>
      <w:r w:rsidR="004A0B4A" w:rsidRPr="00EC5FB4">
        <w:rPr>
          <w:sz w:val="24"/>
          <w:lang w:val="lv-LV"/>
        </w:rPr>
        <w:t xml:space="preserve">šajā apakšpunktā </w:t>
      </w:r>
      <w:r w:rsidR="00F12B9A" w:rsidRPr="00EC5FB4">
        <w:rPr>
          <w:sz w:val="24"/>
          <w:lang w:val="lv-LV"/>
        </w:rPr>
        <w:t xml:space="preserve">minētajām prasībām, </w:t>
      </w:r>
      <w:r w:rsidR="004C4ECE" w:rsidRPr="00EC5FB4">
        <w:rPr>
          <w:sz w:val="24"/>
          <w:lang w:val="lv-LV"/>
        </w:rPr>
        <w:t xml:space="preserve">kā arī piesaistīt papildus speciālistus, </w:t>
      </w:r>
      <w:r w:rsidR="00F12B9A" w:rsidRPr="00EC5FB4">
        <w:rPr>
          <w:sz w:val="24"/>
          <w:lang w:val="lv-LV"/>
        </w:rPr>
        <w:t xml:space="preserve">to rakstiski saskaņojot ar </w:t>
      </w:r>
      <w:r w:rsidR="00EF63DE" w:rsidRPr="00EC5FB4">
        <w:rPr>
          <w:sz w:val="24"/>
          <w:lang w:val="lv-LV"/>
        </w:rPr>
        <w:t xml:space="preserve">Pasūtītāju. </w:t>
      </w:r>
      <w:r w:rsidR="004C4ECE" w:rsidRPr="00EC5FB4">
        <w:rPr>
          <w:sz w:val="24"/>
          <w:lang w:val="lv-LV"/>
        </w:rPr>
        <w:t>Izpildītājs, rakstiski saskaņojot speciālistu nomaiņu un papildus speciālistu piesaisti, norāda piedāvātā speciālista vārdu, uzvārdu, personas kodu un esošo vai prognozējamo darba tiesisko attiecību veidu, kā arī iesniedz Pasūtītājam attiecīgā speciālista personīgo apliecinājumu, ka tas piekrīt fizisko personu datu apstrādei ar mērķi, lai Pasūtītājs varētu pārliecināties par piedāvātā speciālista atbilstību Līguma prasībām, tajā skaitā</w:t>
      </w:r>
      <w:r w:rsidR="0094404B" w:rsidRPr="00EC5FB4">
        <w:rPr>
          <w:sz w:val="24"/>
          <w:lang w:val="lv-LV"/>
        </w:rPr>
        <w:t>, nepieciešamības gadījumā,</w:t>
      </w:r>
      <w:r w:rsidR="004C4ECE" w:rsidRPr="00EC5FB4">
        <w:rPr>
          <w:sz w:val="24"/>
          <w:lang w:val="lv-LV"/>
        </w:rPr>
        <w:t xml:space="preserve"> nosūtīt informāciju par piedāvāto speciālistu pārbaudei Satversmes aizsardzības birojam.</w:t>
      </w:r>
      <w:r w:rsidR="00BE6151" w:rsidRPr="00EC5FB4">
        <w:rPr>
          <w:sz w:val="24"/>
          <w:lang w:val="lv-LV"/>
        </w:rPr>
        <w:t xml:space="preserve"> </w:t>
      </w:r>
      <w:r w:rsidR="002973B1" w:rsidRPr="00EC5FB4">
        <w:rPr>
          <w:sz w:val="24"/>
          <w:lang w:val="lv-LV"/>
        </w:rPr>
        <w:t xml:space="preserve">Pasūtītājs pārbauda piedāvātā speciālista atbilstību </w:t>
      </w:r>
      <w:r w:rsidR="00BE6151" w:rsidRPr="00EC5FB4">
        <w:rPr>
          <w:bCs/>
          <w:color w:val="000000"/>
          <w:sz w:val="24"/>
          <w:lang w:val="lv-LV"/>
        </w:rPr>
        <w:t xml:space="preserve">Latvijas Republikā </w:t>
      </w:r>
      <w:r w:rsidR="00BE6151" w:rsidRPr="00EC5FB4">
        <w:rPr>
          <w:color w:val="000000"/>
          <w:sz w:val="24"/>
          <w:lang w:val="lv-LV"/>
        </w:rPr>
        <w:t xml:space="preserve">spēkā esošajiem normatīvajiem aktiem par minimālajām </w:t>
      </w:r>
      <w:proofErr w:type="spellStart"/>
      <w:r w:rsidR="00BE6151" w:rsidRPr="00EC5FB4">
        <w:rPr>
          <w:color w:val="000000"/>
          <w:sz w:val="24"/>
          <w:lang w:val="lv-LV"/>
        </w:rPr>
        <w:t>kiberdrošības</w:t>
      </w:r>
      <w:proofErr w:type="spellEnd"/>
      <w:r w:rsidR="00BE6151" w:rsidRPr="00EC5FB4">
        <w:rPr>
          <w:color w:val="000000"/>
          <w:sz w:val="24"/>
          <w:lang w:val="lv-LV"/>
        </w:rPr>
        <w:t xml:space="preserve"> prasībām</w:t>
      </w:r>
      <w:r w:rsidR="002973B1" w:rsidRPr="00EC5FB4">
        <w:rPr>
          <w:color w:val="000000"/>
          <w:sz w:val="24"/>
          <w:lang w:val="lv-LV"/>
        </w:rPr>
        <w:t xml:space="preserve"> un</w:t>
      </w:r>
      <w:r w:rsidR="00EF63DE" w:rsidRPr="00EC5FB4">
        <w:rPr>
          <w:color w:val="000000"/>
          <w:sz w:val="24"/>
          <w:lang w:val="lv-LV"/>
        </w:rPr>
        <w:t>,</w:t>
      </w:r>
      <w:r w:rsidR="002973B1" w:rsidRPr="00EC5FB4">
        <w:rPr>
          <w:color w:val="000000"/>
          <w:sz w:val="24"/>
          <w:lang w:val="lv-LV"/>
        </w:rPr>
        <w:t xml:space="preserve"> atbilstības gadījumā</w:t>
      </w:r>
      <w:r w:rsidR="00EF63DE" w:rsidRPr="00EC5FB4">
        <w:rPr>
          <w:color w:val="000000"/>
          <w:sz w:val="24"/>
          <w:lang w:val="lv-LV"/>
        </w:rPr>
        <w:t>,</w:t>
      </w:r>
      <w:r w:rsidR="002973B1" w:rsidRPr="00EC5FB4">
        <w:rPr>
          <w:color w:val="000000"/>
          <w:sz w:val="24"/>
          <w:lang w:val="lv-LV"/>
        </w:rPr>
        <w:t xml:space="preserve"> </w:t>
      </w:r>
      <w:r w:rsidR="004C4ECE" w:rsidRPr="00EC5FB4">
        <w:rPr>
          <w:sz w:val="24"/>
          <w:lang w:val="lv-LV"/>
        </w:rPr>
        <w:t>speciālista nomaiņ</w:t>
      </w:r>
      <w:r w:rsidR="002973B1" w:rsidRPr="00EC5FB4">
        <w:rPr>
          <w:sz w:val="24"/>
          <w:lang w:val="lv-LV"/>
        </w:rPr>
        <w:t>u vai</w:t>
      </w:r>
      <w:r w:rsidR="004C4ECE" w:rsidRPr="00EC5FB4">
        <w:rPr>
          <w:sz w:val="24"/>
          <w:lang w:val="lv-LV"/>
        </w:rPr>
        <w:t xml:space="preserve"> papildu speciālista iesaist</w:t>
      </w:r>
      <w:r w:rsidR="002973B1" w:rsidRPr="00EC5FB4">
        <w:rPr>
          <w:sz w:val="24"/>
          <w:lang w:val="lv-LV"/>
        </w:rPr>
        <w:t>i Līguma izpildē</w:t>
      </w:r>
      <w:r w:rsidR="004C4ECE" w:rsidRPr="00EC5FB4">
        <w:rPr>
          <w:sz w:val="24"/>
          <w:lang w:val="lv-LV"/>
        </w:rPr>
        <w:t xml:space="preserve"> saskaņo. </w:t>
      </w:r>
      <w:r w:rsidR="00EF63DE" w:rsidRPr="00EC5FB4">
        <w:rPr>
          <w:sz w:val="24"/>
          <w:lang w:val="lv-LV"/>
        </w:rPr>
        <w:t xml:space="preserve">Šajā apakšpunktā noteiktos saskaņojumus Pasūtītāja vārdā ir tiesīgs parakstīt _________________________ (e-pasts: </w:t>
      </w:r>
      <w:r w:rsidR="00000000">
        <w:fldChar w:fldCharType="begin"/>
      </w:r>
      <w:r w:rsidR="00000000" w:rsidRPr="00037C91">
        <w:rPr>
          <w:lang w:val="lv-LV"/>
        </w:rPr>
        <w:instrText>HYPERLINK "mailto:Edgars.Silanzs@vid.gov.lv"</w:instrText>
      </w:r>
      <w:r w:rsidR="00000000">
        <w:fldChar w:fldCharType="separate"/>
      </w:r>
      <w:r w:rsidR="00EF63DE" w:rsidRPr="00EC5FB4">
        <w:rPr>
          <w:rStyle w:val="Hyperlink"/>
          <w:sz w:val="24"/>
          <w:lang w:val="lv-LV"/>
        </w:rPr>
        <w:t>___________________</w:t>
      </w:r>
      <w:r w:rsidR="00000000">
        <w:rPr>
          <w:rStyle w:val="Hyperlink"/>
          <w:sz w:val="24"/>
          <w:lang w:val="lv-LV"/>
        </w:rPr>
        <w:fldChar w:fldCharType="end"/>
      </w:r>
      <w:r w:rsidR="00EF63DE" w:rsidRPr="00EC5FB4">
        <w:rPr>
          <w:sz w:val="24"/>
          <w:lang w:val="lv-LV"/>
        </w:rPr>
        <w:t xml:space="preserve">). </w:t>
      </w:r>
      <w:r w:rsidR="004308E6" w:rsidRPr="00EC5FB4">
        <w:rPr>
          <w:sz w:val="24"/>
          <w:lang w:val="lv-LV"/>
        </w:rPr>
        <w:t xml:space="preserve">Speciālistu nomaiņas vai papildus speciālistu </w:t>
      </w:r>
      <w:r w:rsidR="00EF63DE" w:rsidRPr="00EC5FB4">
        <w:rPr>
          <w:sz w:val="24"/>
          <w:lang w:val="lv-LV"/>
        </w:rPr>
        <w:t xml:space="preserve">piesaistes </w:t>
      </w:r>
      <w:r w:rsidR="004308E6" w:rsidRPr="00EC5FB4">
        <w:rPr>
          <w:sz w:val="24"/>
          <w:lang w:val="lv-LV"/>
        </w:rPr>
        <w:t>gadījumā</w:t>
      </w:r>
      <w:r w:rsidR="00F12B9A" w:rsidRPr="00EC5FB4">
        <w:rPr>
          <w:sz w:val="24"/>
          <w:lang w:val="lv-LV"/>
        </w:rPr>
        <w:t xml:space="preserve"> nav nepieciešams veikt grozījumus Līgum</w:t>
      </w:r>
      <w:r w:rsidR="004A0B4A" w:rsidRPr="00EC5FB4">
        <w:rPr>
          <w:sz w:val="24"/>
          <w:lang w:val="lv-LV"/>
        </w:rPr>
        <w:t>ā.</w:t>
      </w:r>
      <w:r w:rsidR="00F12B9A" w:rsidRPr="00EC5FB4">
        <w:rPr>
          <w:sz w:val="24"/>
          <w:lang w:val="lv-LV"/>
        </w:rPr>
        <w:t xml:space="preserve"> </w:t>
      </w:r>
    </w:p>
    <w:p w14:paraId="6D84469A" w14:textId="77777777" w:rsidR="0003381A" w:rsidRPr="00EC5FB4" w:rsidRDefault="00090421" w:rsidP="009C76FD">
      <w:pPr>
        <w:pStyle w:val="Normal1"/>
        <w:numPr>
          <w:ilvl w:val="1"/>
          <w:numId w:val="1"/>
        </w:numPr>
        <w:spacing w:before="120" w:after="120"/>
        <w:ind w:left="567" w:right="0" w:hanging="567"/>
        <w:rPr>
          <w:sz w:val="24"/>
          <w:lang w:val="lv-LV"/>
        </w:rPr>
      </w:pPr>
      <w:r w:rsidRPr="00EC5FB4">
        <w:rPr>
          <w:sz w:val="24"/>
          <w:lang w:val="lv-LV"/>
        </w:rPr>
        <w:t xml:space="preserve">Izpildītājs apņemas izpildīt Līguma </w:t>
      </w:r>
      <w:r w:rsidR="004E625F" w:rsidRPr="00EC5FB4">
        <w:rPr>
          <w:sz w:val="24"/>
          <w:lang w:val="lv-LV"/>
        </w:rPr>
        <w:t>1.1.1., 1.1.2., 1.1.3., 1.1.4, 1.1.5</w:t>
      </w:r>
      <w:r w:rsidRPr="00EC5FB4">
        <w:rPr>
          <w:sz w:val="24"/>
          <w:lang w:val="lv-LV"/>
        </w:rPr>
        <w:t>.</w:t>
      </w:r>
      <w:r w:rsidR="004E625F" w:rsidRPr="00EC5FB4">
        <w:rPr>
          <w:sz w:val="24"/>
          <w:lang w:val="lv-LV"/>
        </w:rPr>
        <w:t xml:space="preserve">apakšpunktā minētos </w:t>
      </w:r>
      <w:r w:rsidR="002E64F5" w:rsidRPr="00EC5FB4">
        <w:rPr>
          <w:sz w:val="24"/>
          <w:lang w:val="lv-LV"/>
        </w:rPr>
        <w:t>d</w:t>
      </w:r>
      <w:r w:rsidR="004E625F" w:rsidRPr="00EC5FB4">
        <w:rPr>
          <w:sz w:val="24"/>
          <w:lang w:val="lv-LV"/>
        </w:rPr>
        <w:t xml:space="preserve">arbus Pasūtītājam atbilstoši Līguma </w:t>
      </w:r>
      <w:r w:rsidR="00365E24" w:rsidRPr="00EC5FB4">
        <w:rPr>
          <w:sz w:val="24"/>
          <w:lang w:val="lv-LV"/>
        </w:rPr>
        <w:t xml:space="preserve">1.pielikuma </w:t>
      </w:r>
      <w:r w:rsidR="002E64F5" w:rsidRPr="00EC5FB4">
        <w:rPr>
          <w:sz w:val="24"/>
          <w:lang w:val="lv-LV"/>
        </w:rPr>
        <w:t>1.tabulas 1., 2., 3., 4. un 5.punktā</w:t>
      </w:r>
      <w:r w:rsidR="004E625F" w:rsidRPr="00EC5FB4">
        <w:rPr>
          <w:sz w:val="24"/>
          <w:lang w:val="lv-LV"/>
        </w:rPr>
        <w:t xml:space="preserve"> noteiktajam un Latvijas </w:t>
      </w:r>
      <w:r w:rsidR="00365E24" w:rsidRPr="00EC5FB4">
        <w:rPr>
          <w:sz w:val="24"/>
          <w:lang w:val="lv-LV"/>
        </w:rPr>
        <w:t xml:space="preserve">Republikā </w:t>
      </w:r>
      <w:r w:rsidR="004E625F" w:rsidRPr="00EC5FB4">
        <w:rPr>
          <w:sz w:val="24"/>
          <w:lang w:val="lv-LV"/>
        </w:rPr>
        <w:t>spēkā esošajiem normatīvajiem aktiem Līguma 1.pielikuma 1.tabulas 5.punkta noteiktajā termiņā</w:t>
      </w:r>
      <w:r w:rsidR="00365E24" w:rsidRPr="00EC5FB4">
        <w:rPr>
          <w:sz w:val="24"/>
          <w:lang w:val="lv-LV"/>
        </w:rPr>
        <w:t>, bet ne vēlāk, ka 24 (divdesmit četri) mēneši no Līguma spēkā stāšanās dienas. Par Objekta pabeigšanas dienu uzskatāma Objekta nodošanas-pieņemšanas akta parakstīšanas diena.</w:t>
      </w:r>
    </w:p>
    <w:p w14:paraId="05A4995C" w14:textId="02AA60BB"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 xml:space="preserve">Par Iekārtas </w:t>
      </w:r>
      <w:r w:rsidR="00704560" w:rsidRPr="00EC5FB4">
        <w:rPr>
          <w:sz w:val="24"/>
          <w:lang w:val="lv-LV"/>
        </w:rPr>
        <w:t>Demontāžu</w:t>
      </w:r>
      <w:r w:rsidRPr="00EC5FB4">
        <w:rPr>
          <w:sz w:val="24"/>
          <w:lang w:val="lv-LV"/>
        </w:rPr>
        <w:t xml:space="preserve"> Izpildītāja pilnvarotā persona un Pasūtītāja pilnvarotā persona paraksta Iekārtas </w:t>
      </w:r>
      <w:r w:rsidR="00704560" w:rsidRPr="00EC5FB4">
        <w:rPr>
          <w:sz w:val="24"/>
          <w:lang w:val="lv-LV"/>
        </w:rPr>
        <w:t>Demontāžas</w:t>
      </w:r>
      <w:r w:rsidRPr="00EC5FB4">
        <w:rPr>
          <w:sz w:val="24"/>
          <w:lang w:val="lv-LV"/>
        </w:rPr>
        <w:t xml:space="preserve"> aktu, norādot visu Valsts vides dienesta Radiācijas drošības centram nepieciešamo informāciju.</w:t>
      </w:r>
    </w:p>
    <w:p w14:paraId="4FB98740" w14:textId="280D300A"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Izpildītājs ne ilgāk kā 30 (trīsdesmit) dienu laikā pēc Pasūtītāja pilnvarojuma izsniegšanas, iesniedz Pasūtītājam grozījumus Valsts vides dienesta Radiācijas drošības centra 2012. gada 20. novembrī izsniegtajā Pasūtītāja licencē darbībām ar jonizējošā starojuma avotiem, par minētās licences papildināšanu ar Līguma ietvaros likvidēto Iekārtu izslēgšanu no minētās licences.</w:t>
      </w:r>
    </w:p>
    <w:p w14:paraId="651BB487" w14:textId="43225FF6"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visas ēku konstrukciju un to piederošo sistēmu, iekārtu un aprīkojumu demontāžu un utilizāciju, tajā skaitā rentgena iekārta, atbilstoši informācijai, kas norādīta Līguma 1.pielikumā.</w:t>
      </w:r>
    </w:p>
    <w:p w14:paraId="419BE30A" w14:textId="7F898680" w:rsidR="0003381A"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esošo </w:t>
      </w:r>
      <w:proofErr w:type="spellStart"/>
      <w:r w:rsidRPr="00EC5FB4">
        <w:rPr>
          <w:sz w:val="24"/>
          <w:lang w:val="lv-LV"/>
        </w:rPr>
        <w:t>dīzeļģeneratoru</w:t>
      </w:r>
      <w:proofErr w:type="spellEnd"/>
      <w:r w:rsidRPr="00EC5FB4">
        <w:rPr>
          <w:sz w:val="24"/>
          <w:lang w:val="lv-LV"/>
        </w:rPr>
        <w:t>, un nogādā to uz Pasūtītāja telpām Rīgā</w:t>
      </w:r>
      <w:r w:rsidR="00A93378">
        <w:rPr>
          <w:sz w:val="24"/>
          <w:lang w:val="lv-LV"/>
        </w:rPr>
        <w:t xml:space="preserve">, </w:t>
      </w:r>
      <w:r w:rsidR="00A93378" w:rsidRPr="00EC5FB4">
        <w:rPr>
          <w:sz w:val="24"/>
          <w:lang w:val="lv-LV"/>
        </w:rPr>
        <w:t xml:space="preserve">saskaņojot </w:t>
      </w:r>
      <w:r w:rsidR="00A93378">
        <w:rPr>
          <w:sz w:val="24"/>
          <w:lang w:val="lv-LV"/>
        </w:rPr>
        <w:t>nogādāšanas vietu</w:t>
      </w:r>
      <w:r w:rsidR="00A93378" w:rsidRPr="00EC5FB4">
        <w:rPr>
          <w:sz w:val="24"/>
          <w:lang w:val="lv-LV"/>
        </w:rPr>
        <w:t xml:space="preserve"> ar Pasūtītāju</w:t>
      </w:r>
      <w:r w:rsidRPr="00EC5FB4">
        <w:rPr>
          <w:sz w:val="24"/>
          <w:lang w:val="lv-LV"/>
        </w:rPr>
        <w:t>.</w:t>
      </w:r>
    </w:p>
    <w:p w14:paraId="2272FB50" w14:textId="338224D0"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visus tīklus, kas tika izmantoti esošajām ēkām, bet vairs nav nepieciešami, līdz to sākuma punktam vai </w:t>
      </w:r>
      <w:proofErr w:type="spellStart"/>
      <w:r w:rsidRPr="00EC5FB4">
        <w:rPr>
          <w:sz w:val="24"/>
          <w:lang w:val="lv-LV"/>
        </w:rPr>
        <w:t>sadalnei</w:t>
      </w:r>
      <w:proofErr w:type="spellEnd"/>
      <w:r w:rsidRPr="00EC5FB4">
        <w:rPr>
          <w:sz w:val="24"/>
          <w:lang w:val="lv-LV"/>
        </w:rPr>
        <w:t>.</w:t>
      </w:r>
    </w:p>
    <w:p w14:paraId="63C87F87" w14:textId="2DA41F64"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Serveru un iekārtu demontāžas un utilizāciju darbus Izpildītājs veic atbilstoši Līguma 1.pielikumā noteiktajam prasībām, saskaņojot tos ar Pasūtītāju.</w:t>
      </w:r>
    </w:p>
    <w:p w14:paraId="73C53708" w14:textId="57F05DFF" w:rsidR="008846B3"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būvprojekta izstrādi</w:t>
      </w:r>
      <w:r w:rsidR="008846B3" w:rsidRPr="00EC5FB4">
        <w:rPr>
          <w:sz w:val="24"/>
          <w:lang w:val="lv-LV"/>
        </w:rPr>
        <w:t xml:space="preserve"> atbilstoši Līguma 1.pielikuma 1.tabulas 2.punkta </w:t>
      </w:r>
      <w:r w:rsidR="00420EE3" w:rsidRPr="00EC5FB4">
        <w:rPr>
          <w:sz w:val="24"/>
          <w:lang w:val="lv-LV"/>
        </w:rPr>
        <w:t xml:space="preserve">noteiktajam </w:t>
      </w:r>
      <w:r w:rsidR="008846B3" w:rsidRPr="00EC5FB4">
        <w:rPr>
          <w:sz w:val="24"/>
          <w:lang w:val="lv-LV"/>
        </w:rPr>
        <w:t>prasībām</w:t>
      </w:r>
      <w:r w:rsidRPr="00EC5FB4">
        <w:rPr>
          <w:sz w:val="24"/>
          <w:lang w:val="lv-LV"/>
        </w:rPr>
        <w:t>.</w:t>
      </w:r>
    </w:p>
    <w:p w14:paraId="6758ED44" w14:textId="1C90B4FA" w:rsidR="008A094E" w:rsidRPr="00EC5FB4" w:rsidRDefault="008A094E" w:rsidP="009C76FD">
      <w:pPr>
        <w:pStyle w:val="Normal1"/>
        <w:numPr>
          <w:ilvl w:val="1"/>
          <w:numId w:val="1"/>
        </w:numPr>
        <w:spacing w:before="120" w:after="120"/>
        <w:ind w:left="567" w:right="0" w:hanging="567"/>
        <w:rPr>
          <w:sz w:val="24"/>
          <w:lang w:val="lv-LV"/>
        </w:rPr>
      </w:pPr>
      <w:r w:rsidRPr="00EC5FB4">
        <w:rPr>
          <w:sz w:val="24"/>
          <w:lang w:val="lv-LV"/>
        </w:rPr>
        <w:t>Izpildītājs sagatavo visu nepieciešamo dokumentāciju būvatļaujas noformēšanai, saskaņo to ar Pasūtītāju un ielādē Būvniecības informācijas sistēmā (turpmāk -</w:t>
      </w:r>
      <w:r w:rsidR="00520388">
        <w:rPr>
          <w:sz w:val="24"/>
          <w:lang w:val="lv-LV"/>
        </w:rPr>
        <w:t xml:space="preserve"> </w:t>
      </w:r>
      <w:r w:rsidRPr="00EC5FB4">
        <w:rPr>
          <w:sz w:val="24"/>
          <w:lang w:val="lv-LV"/>
        </w:rPr>
        <w:t xml:space="preserve">BIS), kā arī nodrošina </w:t>
      </w:r>
      <w:r w:rsidR="005C1CAD" w:rsidRPr="00EC5FB4">
        <w:rPr>
          <w:sz w:val="24"/>
          <w:lang w:val="lv-LV"/>
        </w:rPr>
        <w:t xml:space="preserve">citas </w:t>
      </w:r>
      <w:r w:rsidRPr="00EC5FB4">
        <w:rPr>
          <w:sz w:val="24"/>
          <w:lang w:val="lv-LV"/>
        </w:rPr>
        <w:t>nepieciešamās saskaņošanas</w:t>
      </w:r>
      <w:r w:rsidR="005C1CAD" w:rsidRPr="00EC5FB4">
        <w:rPr>
          <w:sz w:val="24"/>
          <w:lang w:val="lv-LV"/>
        </w:rPr>
        <w:t xml:space="preserve"> </w:t>
      </w:r>
      <w:r w:rsidRPr="00EC5FB4">
        <w:rPr>
          <w:sz w:val="24"/>
          <w:lang w:val="lv-LV"/>
        </w:rPr>
        <w:t>un darbības</w:t>
      </w:r>
      <w:r w:rsidR="005C1CAD" w:rsidRPr="00EC5FB4">
        <w:rPr>
          <w:sz w:val="24"/>
          <w:lang w:val="lv-LV"/>
        </w:rPr>
        <w:t xml:space="preserve"> saskaņā ar Līguma 1.pielikuma 1.tabulas 2.punktā noteikto</w:t>
      </w:r>
      <w:r w:rsidRPr="00EC5FB4">
        <w:rPr>
          <w:sz w:val="24"/>
          <w:lang w:val="lv-LV"/>
        </w:rPr>
        <w:t xml:space="preserve"> būvprojekta virzībai BIS.</w:t>
      </w:r>
    </w:p>
    <w:p w14:paraId="66095462" w14:textId="6DAA0812" w:rsidR="00236348" w:rsidRPr="00EC5FB4" w:rsidRDefault="00236348" w:rsidP="009C76FD">
      <w:pPr>
        <w:pStyle w:val="Normal1"/>
        <w:numPr>
          <w:ilvl w:val="1"/>
          <w:numId w:val="1"/>
        </w:numPr>
        <w:spacing w:before="120" w:after="120"/>
        <w:ind w:left="567" w:right="0" w:hanging="567"/>
        <w:rPr>
          <w:sz w:val="24"/>
          <w:lang w:val="lv-LV"/>
        </w:rPr>
      </w:pPr>
      <w:r w:rsidRPr="00EC5FB4">
        <w:rPr>
          <w:sz w:val="24"/>
          <w:lang w:val="lv-LV"/>
        </w:rPr>
        <w:lastRenderedPageBreak/>
        <w:t>Par visu dokumentu pievienošanu BIS Izpildītājs rakstiski ziņo Līgumā 9.1.1.1.apakšpunktā norādītajam Pasūtītāja pārstāvim.</w:t>
      </w:r>
    </w:p>
    <w:p w14:paraId="4352930E" w14:textId="175EBF6D" w:rsidR="00C04120" w:rsidRPr="00EC5FB4" w:rsidRDefault="00C04120" w:rsidP="009C76FD">
      <w:pPr>
        <w:pStyle w:val="Normal1"/>
        <w:numPr>
          <w:ilvl w:val="1"/>
          <w:numId w:val="1"/>
        </w:numPr>
        <w:spacing w:before="120" w:after="120"/>
        <w:ind w:left="567" w:right="0" w:hanging="567"/>
        <w:rPr>
          <w:sz w:val="24"/>
          <w:lang w:val="lv-LV"/>
        </w:rPr>
      </w:pPr>
      <w:r w:rsidRPr="00EC5FB4">
        <w:rPr>
          <w:sz w:val="24"/>
          <w:lang w:val="lv-LV"/>
        </w:rPr>
        <w:t xml:space="preserve">Izpildītājs, saņemot atzīmi par paskaidrojuma raksta akceptēšanu BIS, rakstiski informē Līgumā 9.1.1.1.apakšpunktā norādīto Pasūtītāja pārstāvi. Ja projektēšanas nosacījumu izpildei nepieciešams saņemt papildus tehniskos vai īpašos noteikumus, vai nepieciešamas izmaiņas esošajos, </w:t>
      </w:r>
      <w:r w:rsidR="006D7B72" w:rsidRPr="00EC5FB4">
        <w:rPr>
          <w:sz w:val="24"/>
          <w:lang w:val="lv-LV"/>
        </w:rPr>
        <w:t>Izpildītājs</w:t>
      </w:r>
      <w:r w:rsidRPr="00EC5FB4">
        <w:rPr>
          <w:sz w:val="24"/>
          <w:lang w:val="lv-LV"/>
        </w:rPr>
        <w:t xml:space="preserve"> saskaņo iesniegumu ar Līgumā </w:t>
      </w:r>
      <w:r w:rsidR="006D7B72" w:rsidRPr="00EC5FB4">
        <w:rPr>
          <w:sz w:val="24"/>
          <w:lang w:val="lv-LV"/>
        </w:rPr>
        <w:t xml:space="preserve">9.1.1.1.apakšpunktā </w:t>
      </w:r>
      <w:r w:rsidRPr="00EC5FB4">
        <w:rPr>
          <w:sz w:val="24"/>
          <w:lang w:val="lv-LV"/>
        </w:rPr>
        <w:t>norādīto Pasūtītāja pārstāvi.</w:t>
      </w:r>
    </w:p>
    <w:p w14:paraId="1D1EBB7B" w14:textId="23C3FB9F" w:rsidR="008950C0" w:rsidRPr="00EC5FB4" w:rsidRDefault="008950C0" w:rsidP="009C76FD">
      <w:pPr>
        <w:pStyle w:val="Normal1"/>
        <w:numPr>
          <w:ilvl w:val="1"/>
          <w:numId w:val="1"/>
        </w:numPr>
        <w:spacing w:before="120" w:after="120"/>
        <w:ind w:left="567" w:right="0" w:hanging="567"/>
        <w:rPr>
          <w:sz w:val="24"/>
          <w:lang w:val="lv-LV"/>
        </w:rPr>
      </w:pPr>
      <w:r w:rsidRPr="00EC5FB4">
        <w:rPr>
          <w:sz w:val="24"/>
          <w:lang w:val="lv-LV"/>
        </w:rPr>
        <w:t xml:space="preserve">Izpildītājs BIS saskaņo projekta dokumentāciju ar VAS „Latvijas dzelzceļš” un </w:t>
      </w:r>
      <w:r w:rsidRPr="00EC5FB4">
        <w:rPr>
          <w:spacing w:val="-7"/>
          <w:sz w:val="24"/>
          <w:lang w:val="lv-LV"/>
        </w:rPr>
        <w:t>nodod projekta dokumentāciju divos eksemplāros papīra veidā un  elektroniskā veidā (</w:t>
      </w:r>
      <w:proofErr w:type="spellStart"/>
      <w:r w:rsidRPr="00EC5FB4">
        <w:rPr>
          <w:spacing w:val="-7"/>
          <w:sz w:val="24"/>
          <w:lang w:val="lv-LV"/>
        </w:rPr>
        <w:t>dwg</w:t>
      </w:r>
      <w:proofErr w:type="spellEnd"/>
      <w:r w:rsidRPr="00EC5FB4">
        <w:rPr>
          <w:spacing w:val="-7"/>
          <w:sz w:val="24"/>
          <w:lang w:val="lv-LV"/>
        </w:rPr>
        <w:t>) VAS „Latvijas dzelzceļš”.</w:t>
      </w:r>
    </w:p>
    <w:p w14:paraId="3B83B845" w14:textId="7EA9D8C9"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Objekta būvprojekta izstrād</w:t>
      </w:r>
      <w:r w:rsidR="00C25BA8" w:rsidRPr="00EC5FB4">
        <w:rPr>
          <w:sz w:val="24"/>
          <w:lang w:val="lv-LV"/>
        </w:rPr>
        <w:t>es dokumentāciju</w:t>
      </w:r>
      <w:r w:rsidR="00520388">
        <w:rPr>
          <w:sz w:val="24"/>
          <w:lang w:val="lv-LV"/>
        </w:rPr>
        <w:t>,</w:t>
      </w:r>
      <w:r w:rsidR="00C25BA8" w:rsidRPr="00EC5FB4">
        <w:rPr>
          <w:sz w:val="24"/>
          <w:lang w:val="lv-LV"/>
        </w:rPr>
        <w:t xml:space="preserve"> sagatavotu atbilstoši Līguma 1.pielikuma 1.tabulas 2.3.punkta prasībām</w:t>
      </w:r>
      <w:r w:rsidR="00520388">
        <w:rPr>
          <w:sz w:val="24"/>
          <w:lang w:val="lv-LV"/>
        </w:rPr>
        <w:t>,</w:t>
      </w:r>
      <w:r w:rsidR="00C25BA8" w:rsidRPr="00EC5FB4">
        <w:rPr>
          <w:sz w:val="24"/>
          <w:lang w:val="lv-LV"/>
        </w:rPr>
        <w:t xml:space="preserve"> </w:t>
      </w:r>
      <w:r w:rsidRPr="00EC5FB4">
        <w:rPr>
          <w:sz w:val="24"/>
          <w:lang w:val="lv-LV"/>
        </w:rPr>
        <w:t xml:space="preserve">nodod Pasūtītājam Pušu pilnvarotajām personām parakstot </w:t>
      </w:r>
      <w:bookmarkStart w:id="11" w:name="_Hlk192595155"/>
      <w:r w:rsidRPr="00EC5FB4">
        <w:rPr>
          <w:sz w:val="24"/>
          <w:lang w:val="lv-LV"/>
        </w:rPr>
        <w:t>Objekta būvprojekta nodošanas-pieņemšanas aktu</w:t>
      </w:r>
      <w:bookmarkEnd w:id="11"/>
      <w:r w:rsidRPr="00EC5FB4">
        <w:rPr>
          <w:sz w:val="24"/>
          <w:lang w:val="lv-LV"/>
        </w:rPr>
        <w:t>, kas ir pamats rēķina izrakstīšanai un norēķinu veikšanai.</w:t>
      </w:r>
    </w:p>
    <w:p w14:paraId="55C81D78" w14:textId="4817B2BB" w:rsidR="006D7B72"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Izpildītājs nodrošina būvprojekta autoruzraudzību atbilstoši Līguma 1.pielikuma 1.tabulas 4.punktā noteiktajam prasībām.</w:t>
      </w:r>
    </w:p>
    <w:p w14:paraId="5C285EEF" w14:textId="77777777" w:rsidR="00FE7748"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 xml:space="preserve">Izpildītājs veic </w:t>
      </w:r>
      <w:r w:rsidR="00FE7748" w:rsidRPr="00EC5FB4">
        <w:rPr>
          <w:sz w:val="24"/>
          <w:lang w:val="lv-LV"/>
        </w:rPr>
        <w:t xml:space="preserve">Līguma 1.pielikuma 2. un 3.tabulas prasībām atbilstošas </w:t>
      </w:r>
      <w:r w:rsidR="00925BB5" w:rsidRPr="00EC5FB4">
        <w:rPr>
          <w:sz w:val="24"/>
          <w:lang w:val="lv-LV"/>
        </w:rPr>
        <w:t>Iekārtas</w:t>
      </w:r>
      <w:r w:rsidRPr="00EC5FB4">
        <w:rPr>
          <w:sz w:val="24"/>
          <w:lang w:val="lv-LV"/>
        </w:rPr>
        <w:t xml:space="preserve"> </w:t>
      </w:r>
      <w:r w:rsidR="00925BB5" w:rsidRPr="00EC5FB4">
        <w:rPr>
          <w:sz w:val="24"/>
          <w:lang w:val="lv-LV"/>
        </w:rPr>
        <w:t>Piegādi atbilstoši Līguma 1.pielikuma 1.tabulas 5.punktā prasībām</w:t>
      </w:r>
      <w:r w:rsidR="00FE7748" w:rsidRPr="00EC5FB4">
        <w:rPr>
          <w:sz w:val="24"/>
          <w:lang w:val="lv-LV"/>
        </w:rPr>
        <w:t>.</w:t>
      </w:r>
    </w:p>
    <w:p w14:paraId="01DA36F8" w14:textId="40C9D796"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Izpildītājs nodrošina Iekārtas radiācijas stāvokļa apsekošanu un radiācijas stāvokļa apsekošanas pārskata iesniegšanu. Apsekošana veicama atbilstoši Latvijas Republikas Valsts vides dienesta Radiācijas drošības centra prasībām, iesniedzot pārskatu 5 (piecu) darba dienu laikā pēc apsekošanas veikšanas.</w:t>
      </w:r>
    </w:p>
    <w:p w14:paraId="174B74FC" w14:textId="2B7B6E9C"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Pretendents nodrošina  grozījumu veikšanu 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p w14:paraId="481AE98C" w14:textId="78CE880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 xml:space="preserve"> Izpildītājs piegādā visu nepieciešamo programmatūru un tās licences saskaņā ar ražotāja prasībām ar iespēju programmatūru lietot bez termiņa ierobežojuma.</w:t>
      </w:r>
    </w:p>
    <w:p w14:paraId="5D38CF69" w14:textId="3FAE128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Izpildītājs uzstāda visu nepieciešamo tehniku saskaņā ar Līguma 1.pielikuma 3.tabulas noteikumiem;</w:t>
      </w:r>
    </w:p>
    <w:p w14:paraId="49A5BCAF" w14:textId="3A9BEB0D" w:rsidR="00FE7748" w:rsidRPr="00EC5FB4" w:rsidRDefault="00FE7748" w:rsidP="00FE7748">
      <w:pPr>
        <w:pStyle w:val="Normal1"/>
        <w:numPr>
          <w:ilvl w:val="1"/>
          <w:numId w:val="1"/>
        </w:numPr>
        <w:spacing w:before="120" w:after="120"/>
        <w:ind w:left="567" w:right="0" w:hanging="567"/>
        <w:rPr>
          <w:sz w:val="24"/>
          <w:lang w:val="lv-LV"/>
        </w:rPr>
      </w:pPr>
      <w:r w:rsidRPr="00EC5FB4">
        <w:rPr>
          <w:sz w:val="24"/>
          <w:lang w:val="lv-LV"/>
        </w:rPr>
        <w:t xml:space="preserve"> Izpildītājs 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 veiktspējas testa pārskatu Kravu kontroles rentgena iekārtas atbilstības pārbaudes darbību apraksts un veiktspējas testa akta paraugs </w:t>
      </w:r>
      <w:r w:rsidR="00092504" w:rsidRPr="00EC5FB4">
        <w:rPr>
          <w:sz w:val="24"/>
          <w:lang w:val="lv-LV"/>
        </w:rPr>
        <w:t>Līguma 1.4</w:t>
      </w:r>
      <w:r w:rsidRPr="00EC5FB4">
        <w:rPr>
          <w:sz w:val="24"/>
          <w:lang w:val="lv-LV"/>
        </w:rPr>
        <w:t>.pielikumā.</w:t>
      </w:r>
    </w:p>
    <w:p w14:paraId="73CCF63B" w14:textId="76445F7C" w:rsidR="00420EE3" w:rsidRPr="00EC5FB4" w:rsidRDefault="00FE7748" w:rsidP="00FE7748">
      <w:pPr>
        <w:pStyle w:val="Normal1"/>
        <w:numPr>
          <w:ilvl w:val="1"/>
          <w:numId w:val="1"/>
        </w:numPr>
        <w:spacing w:before="120" w:after="120"/>
        <w:ind w:left="567" w:right="0" w:hanging="567"/>
        <w:rPr>
          <w:sz w:val="24"/>
          <w:lang w:val="lv-LV"/>
        </w:rPr>
      </w:pPr>
      <w:r w:rsidRPr="00EC5FB4">
        <w:rPr>
          <w:sz w:val="24"/>
          <w:lang w:val="lv-LV"/>
        </w:rPr>
        <w:t>Veiktspējas tests veicams arī uzturēšanas laikā (1x gadā). Ja testa rezultāts nesasniedz sākotnējā testa rezultātus, jāveic regulēšana vai citi pasākumi, lai to nodrošinātu.</w:t>
      </w:r>
    </w:p>
    <w:p w14:paraId="73F7825D" w14:textId="77777777" w:rsidR="00A436E0" w:rsidRPr="00EC5FB4" w:rsidRDefault="00FE0E51" w:rsidP="00A436E0">
      <w:pPr>
        <w:pStyle w:val="Normal1"/>
        <w:numPr>
          <w:ilvl w:val="1"/>
          <w:numId w:val="1"/>
        </w:numPr>
        <w:spacing w:before="120" w:after="120"/>
        <w:ind w:left="567" w:right="0" w:hanging="567"/>
        <w:rPr>
          <w:sz w:val="24"/>
          <w:lang w:val="lv-LV"/>
        </w:rPr>
      </w:pPr>
      <w:r w:rsidRPr="00EC5FB4">
        <w:rPr>
          <w:sz w:val="24"/>
          <w:lang w:val="lv-LV"/>
        </w:rPr>
        <w:t xml:space="preserve">Izpildītājs nodrošina Iekārtas ekspluatēšanu testa režīmā. 30 (trīsdesmit) dienas pirms Iekārtas nodošanas Pasūtītājam ekspluatācijā. Iekārtas ekspluatēšana testa režīmā tiek uzsākta pēc Iekārtas Piegādes un visu </w:t>
      </w:r>
      <w:r w:rsidR="001D660B" w:rsidRPr="00EC5FB4">
        <w:rPr>
          <w:sz w:val="24"/>
          <w:lang w:val="lv-LV"/>
        </w:rPr>
        <w:t xml:space="preserve">Līguma 3.18., 3.19., </w:t>
      </w:r>
      <w:r w:rsidR="00416BE3" w:rsidRPr="00EC5FB4">
        <w:rPr>
          <w:sz w:val="24"/>
          <w:lang w:val="lv-LV"/>
        </w:rPr>
        <w:t xml:space="preserve">3.20. 3.21. </w:t>
      </w:r>
      <w:r w:rsidR="001D660B" w:rsidRPr="00EC5FB4">
        <w:rPr>
          <w:sz w:val="24"/>
          <w:lang w:val="lv-LV"/>
        </w:rPr>
        <w:t>un 3.</w:t>
      </w:r>
      <w:r w:rsidR="00416BE3" w:rsidRPr="00EC5FB4">
        <w:rPr>
          <w:sz w:val="24"/>
          <w:lang w:val="lv-LV"/>
        </w:rPr>
        <w:t>23</w:t>
      </w:r>
      <w:r w:rsidR="001D660B" w:rsidRPr="00EC5FB4">
        <w:rPr>
          <w:sz w:val="24"/>
          <w:lang w:val="lv-LV"/>
        </w:rPr>
        <w:t>.</w:t>
      </w:r>
      <w:r w:rsidRPr="00EC5FB4">
        <w:rPr>
          <w:sz w:val="24"/>
          <w:lang w:val="lv-LV"/>
        </w:rPr>
        <w:t>apakšpunktā noteikto darbu pabeigšanas</w:t>
      </w:r>
      <w:r w:rsidR="00A436E0" w:rsidRPr="00EC5FB4">
        <w:rPr>
          <w:sz w:val="24"/>
          <w:lang w:val="lv-LV"/>
        </w:rPr>
        <w:t>.</w:t>
      </w:r>
    </w:p>
    <w:p w14:paraId="483F90AC" w14:textId="77777777" w:rsidR="00A436E0" w:rsidRPr="00EC5FB4" w:rsidRDefault="008F2E06" w:rsidP="00A436E0">
      <w:pPr>
        <w:pStyle w:val="Normal1"/>
        <w:numPr>
          <w:ilvl w:val="1"/>
          <w:numId w:val="1"/>
        </w:numPr>
        <w:spacing w:before="120" w:after="120"/>
        <w:ind w:left="567" w:right="0" w:hanging="567"/>
        <w:rPr>
          <w:sz w:val="24"/>
          <w:lang w:val="lv-LV"/>
        </w:rPr>
      </w:pPr>
      <w:r w:rsidRPr="00EC5FB4">
        <w:rPr>
          <w:rFonts w:eastAsia="Calibri"/>
          <w:sz w:val="24"/>
          <w:lang w:val="lv-LV" w:eastAsia="lv-LV"/>
        </w:rPr>
        <w:t>Izpildītājs Iekārtu Uzturēšanas ietvaros</w:t>
      </w:r>
      <w:r w:rsidR="002A431B" w:rsidRPr="00EC5FB4">
        <w:rPr>
          <w:rFonts w:eastAsia="Calibri"/>
          <w:sz w:val="24"/>
          <w:lang w:val="lv-LV" w:eastAsia="lv-LV"/>
        </w:rPr>
        <w:t xml:space="preserve">, </w:t>
      </w:r>
      <w:r w:rsidR="002A431B" w:rsidRPr="00EC5FB4">
        <w:rPr>
          <w:sz w:val="24"/>
          <w:lang w:val="lv-LV"/>
        </w:rPr>
        <w:t xml:space="preserve">ievērojot Līguma </w:t>
      </w:r>
      <w:r w:rsidR="00CA68B2" w:rsidRPr="00EC5FB4">
        <w:rPr>
          <w:sz w:val="24"/>
          <w:lang w:val="lv-LV"/>
        </w:rPr>
        <w:t>9</w:t>
      </w:r>
      <w:r w:rsidR="002A431B" w:rsidRPr="00EC5FB4">
        <w:rPr>
          <w:sz w:val="24"/>
          <w:lang w:val="lv-LV"/>
        </w:rPr>
        <w:t>.pielikumā noteikto Sadarbības kārtību,</w:t>
      </w:r>
      <w:r w:rsidR="002A431B" w:rsidRPr="00EC5FB4">
        <w:rPr>
          <w:rFonts w:eastAsia="Calibri"/>
          <w:sz w:val="24"/>
          <w:lang w:val="lv-LV" w:eastAsia="lv-LV"/>
        </w:rPr>
        <w:t xml:space="preserve"> </w:t>
      </w:r>
      <w:r w:rsidRPr="00EC5FB4">
        <w:rPr>
          <w:rFonts w:eastAsia="Calibri"/>
          <w:sz w:val="24"/>
          <w:lang w:val="lv-LV" w:eastAsia="lv-LV"/>
        </w:rPr>
        <w:t>nodrošina</w:t>
      </w:r>
      <w:r w:rsidR="00813EB9" w:rsidRPr="00EC5FB4">
        <w:rPr>
          <w:rFonts w:eastAsia="Calibri"/>
          <w:sz w:val="24"/>
          <w:lang w:val="lv-LV" w:eastAsia="lv-LV"/>
        </w:rPr>
        <w:t xml:space="preserve"> </w:t>
      </w:r>
      <w:r w:rsidR="00813EB9" w:rsidRPr="00EC5FB4">
        <w:rPr>
          <w:sz w:val="24"/>
          <w:lang w:val="lv-LV"/>
        </w:rPr>
        <w:t>savlaicīgu un kvalitatīvu</w:t>
      </w:r>
      <w:r w:rsidRPr="00EC5FB4">
        <w:rPr>
          <w:rFonts w:eastAsia="Calibri"/>
          <w:sz w:val="24"/>
          <w:lang w:val="lv-LV" w:eastAsia="lv-LV"/>
        </w:rPr>
        <w:t>:</w:t>
      </w:r>
    </w:p>
    <w:p w14:paraId="4275E3F3" w14:textId="77777777" w:rsidR="00A436E0" w:rsidRPr="00EC5FB4" w:rsidRDefault="008F2E06" w:rsidP="00A436E0">
      <w:pPr>
        <w:pStyle w:val="Normal1"/>
        <w:numPr>
          <w:ilvl w:val="2"/>
          <w:numId w:val="1"/>
        </w:numPr>
        <w:spacing w:before="120" w:after="120"/>
        <w:ind w:right="0"/>
        <w:rPr>
          <w:sz w:val="24"/>
          <w:lang w:val="lv-LV"/>
        </w:rPr>
      </w:pPr>
      <w:r w:rsidRPr="00EC5FB4">
        <w:rPr>
          <w:sz w:val="24"/>
          <w:lang w:val="lv-LV"/>
        </w:rPr>
        <w:t>Iekārtu</w:t>
      </w:r>
      <w:r w:rsidR="006F7C6D" w:rsidRPr="00EC5FB4">
        <w:rPr>
          <w:sz w:val="24"/>
          <w:lang w:val="lv-LV"/>
        </w:rPr>
        <w:t xml:space="preserve"> </w:t>
      </w:r>
      <w:r w:rsidRPr="00EC5FB4">
        <w:rPr>
          <w:sz w:val="24"/>
          <w:lang w:val="lv-LV"/>
        </w:rPr>
        <w:t xml:space="preserve">apkopes darbu veikšanu saskaņā ar </w:t>
      </w:r>
      <w:r w:rsidR="0098676E" w:rsidRPr="00EC5FB4">
        <w:rPr>
          <w:sz w:val="24"/>
          <w:lang w:val="lv-LV"/>
        </w:rPr>
        <w:t xml:space="preserve">Iekārtas </w:t>
      </w:r>
      <w:r w:rsidRPr="00EC5FB4">
        <w:rPr>
          <w:sz w:val="24"/>
          <w:lang w:val="lv-LV"/>
        </w:rPr>
        <w:t>ražotāja prasībām</w:t>
      </w:r>
      <w:r w:rsidR="00A161AD" w:rsidRPr="00EC5FB4">
        <w:rPr>
          <w:sz w:val="24"/>
          <w:lang w:val="lv-LV"/>
        </w:rPr>
        <w:t xml:space="preserve">. </w:t>
      </w:r>
    </w:p>
    <w:p w14:paraId="7B813E77" w14:textId="77777777" w:rsidR="00A436E0" w:rsidRPr="00EC5FB4" w:rsidRDefault="008F2E06" w:rsidP="00A436E0">
      <w:pPr>
        <w:pStyle w:val="Normal1"/>
        <w:numPr>
          <w:ilvl w:val="2"/>
          <w:numId w:val="1"/>
        </w:numPr>
        <w:spacing w:before="120" w:after="120"/>
        <w:ind w:right="0"/>
        <w:rPr>
          <w:sz w:val="24"/>
          <w:lang w:val="lv-LV"/>
        </w:rPr>
      </w:pPr>
      <w:r w:rsidRPr="00EC5FB4">
        <w:rPr>
          <w:rFonts w:eastAsia="Calibri"/>
          <w:sz w:val="24"/>
          <w:lang w:val="lv-LV" w:eastAsia="lv-LV"/>
        </w:rPr>
        <w:lastRenderedPageBreak/>
        <w:t>Iekārtu remontu (</w:t>
      </w:r>
      <w:r w:rsidR="00900F07" w:rsidRPr="00EC5FB4">
        <w:rPr>
          <w:rFonts w:eastAsia="Calibri"/>
          <w:sz w:val="24"/>
          <w:lang w:val="lv-LV" w:eastAsia="lv-LV"/>
        </w:rPr>
        <w:t>izņemot</w:t>
      </w:r>
      <w:r w:rsidR="004D51E4" w:rsidRPr="00EC5FB4">
        <w:rPr>
          <w:rFonts w:eastAsia="Calibri"/>
          <w:sz w:val="24"/>
          <w:lang w:val="lv-LV" w:eastAsia="lv-LV"/>
        </w:rPr>
        <w:t xml:space="preserve"> ārkārtas remontu</w:t>
      </w:r>
      <w:r w:rsidRPr="00EC5FB4">
        <w:rPr>
          <w:rFonts w:eastAsia="Calibri"/>
          <w:sz w:val="24"/>
          <w:lang w:val="lv-LV" w:eastAsia="lv-LV"/>
        </w:rPr>
        <w:t>);</w:t>
      </w:r>
    </w:p>
    <w:p w14:paraId="413E51D1" w14:textId="77777777" w:rsidR="00A436E0" w:rsidRPr="00EC5FB4" w:rsidRDefault="00334E91" w:rsidP="00A436E0">
      <w:pPr>
        <w:pStyle w:val="Normal1"/>
        <w:numPr>
          <w:ilvl w:val="1"/>
          <w:numId w:val="1"/>
        </w:numPr>
        <w:spacing w:before="120" w:after="120"/>
        <w:ind w:left="709" w:right="0" w:hanging="709"/>
        <w:rPr>
          <w:sz w:val="24"/>
          <w:lang w:val="lv-LV"/>
        </w:rPr>
      </w:pPr>
      <w:r w:rsidRPr="00EC5FB4">
        <w:rPr>
          <w:rFonts w:eastAsia="Calibri"/>
          <w:sz w:val="24"/>
          <w:szCs w:val="22"/>
          <w:lang w:val="lv-LV" w:eastAsia="lv-LV"/>
        </w:rPr>
        <w:t xml:space="preserve">Detalizēta </w:t>
      </w:r>
      <w:r w:rsidR="00172E84" w:rsidRPr="00EC5FB4">
        <w:rPr>
          <w:rFonts w:eastAsia="Calibri"/>
          <w:sz w:val="24"/>
          <w:szCs w:val="22"/>
          <w:lang w:val="lv-LV" w:eastAsia="lv-LV"/>
        </w:rPr>
        <w:t xml:space="preserve">Iekārtu </w:t>
      </w:r>
      <w:r w:rsidRPr="00EC5FB4">
        <w:rPr>
          <w:rFonts w:eastAsia="Calibri"/>
          <w:sz w:val="24"/>
          <w:szCs w:val="22"/>
          <w:lang w:val="lv-LV" w:eastAsia="lv-LV"/>
        </w:rPr>
        <w:t>apkopes, remonta</w:t>
      </w:r>
      <w:r w:rsidR="00925BB5" w:rsidRPr="00EC5FB4">
        <w:rPr>
          <w:rFonts w:eastAsia="Calibri"/>
          <w:sz w:val="24"/>
          <w:szCs w:val="22"/>
          <w:lang w:val="lv-LV" w:eastAsia="lv-LV"/>
        </w:rPr>
        <w:t xml:space="preserve"> </w:t>
      </w:r>
      <w:r w:rsidRPr="00EC5FB4">
        <w:rPr>
          <w:rFonts w:eastAsia="Calibri"/>
          <w:sz w:val="24"/>
          <w:szCs w:val="22"/>
          <w:lang w:val="lv-LV" w:eastAsia="lv-LV"/>
        </w:rPr>
        <w:t>kārtība ir noteikta Līguma 1</w:t>
      </w:r>
      <w:r w:rsidR="007873CF" w:rsidRPr="00EC5FB4">
        <w:rPr>
          <w:rFonts w:eastAsia="Calibri"/>
          <w:sz w:val="24"/>
          <w:szCs w:val="22"/>
          <w:lang w:val="lv-LV" w:eastAsia="lv-LV"/>
        </w:rPr>
        <w:t>.</w:t>
      </w:r>
      <w:r w:rsidRPr="00EC5FB4">
        <w:rPr>
          <w:rFonts w:eastAsia="Calibri"/>
          <w:sz w:val="24"/>
          <w:szCs w:val="22"/>
          <w:lang w:val="lv-LV" w:eastAsia="lv-LV"/>
        </w:rPr>
        <w:t xml:space="preserve">pielikuma </w:t>
      </w:r>
      <w:r w:rsidR="00172E84" w:rsidRPr="00EC5FB4">
        <w:rPr>
          <w:rFonts w:eastAsia="Calibri"/>
          <w:sz w:val="24"/>
          <w:szCs w:val="22"/>
          <w:lang w:val="lv-LV" w:eastAsia="lv-LV"/>
        </w:rPr>
        <w:t>1.</w:t>
      </w:r>
      <w:r w:rsidR="00B47C13" w:rsidRPr="00EC5FB4">
        <w:rPr>
          <w:rFonts w:eastAsia="Calibri"/>
          <w:sz w:val="24"/>
          <w:szCs w:val="22"/>
          <w:lang w:val="lv-LV" w:eastAsia="lv-LV"/>
        </w:rPr>
        <w:t>tabul</w:t>
      </w:r>
      <w:r w:rsidR="00925BB5" w:rsidRPr="00EC5FB4">
        <w:rPr>
          <w:rFonts w:eastAsia="Calibri"/>
          <w:sz w:val="24"/>
          <w:szCs w:val="22"/>
          <w:lang w:val="lv-LV" w:eastAsia="lv-LV"/>
        </w:rPr>
        <w:t>as 6.3.apakspuktā</w:t>
      </w:r>
      <w:r w:rsidR="007873CF" w:rsidRPr="00EC5FB4">
        <w:rPr>
          <w:rFonts w:eastAsia="Calibri"/>
          <w:sz w:val="24"/>
          <w:szCs w:val="22"/>
          <w:lang w:val="lv-LV" w:eastAsia="lv-LV"/>
        </w:rPr>
        <w:t>, konsultācijas tiek sni</w:t>
      </w:r>
      <w:r w:rsidR="00135D3F" w:rsidRPr="00EC5FB4">
        <w:rPr>
          <w:rFonts w:eastAsia="Calibri"/>
          <w:sz w:val="24"/>
          <w:szCs w:val="22"/>
          <w:lang w:val="lv-LV" w:eastAsia="lv-LV"/>
        </w:rPr>
        <w:t>e</w:t>
      </w:r>
      <w:r w:rsidR="007873CF" w:rsidRPr="00EC5FB4">
        <w:rPr>
          <w:rFonts w:eastAsia="Calibri"/>
          <w:sz w:val="24"/>
          <w:szCs w:val="22"/>
          <w:lang w:val="lv-LV" w:eastAsia="lv-LV"/>
        </w:rPr>
        <w:t xml:space="preserve">gtas saskaņā ar Līguma 1.pielikuma 1.tabulas </w:t>
      </w:r>
      <w:r w:rsidR="00E84AFC" w:rsidRPr="00EC5FB4">
        <w:rPr>
          <w:rFonts w:eastAsia="Calibri"/>
          <w:sz w:val="24"/>
          <w:szCs w:val="22"/>
          <w:lang w:val="lv-LV" w:eastAsia="lv-LV"/>
        </w:rPr>
        <w:t>6.3.2.2</w:t>
      </w:r>
      <w:r w:rsidR="007873CF" w:rsidRPr="00EC5FB4">
        <w:rPr>
          <w:rFonts w:eastAsia="Calibri"/>
          <w:sz w:val="24"/>
          <w:szCs w:val="22"/>
          <w:lang w:val="lv-LV" w:eastAsia="lv-LV"/>
        </w:rPr>
        <w:t>.</w:t>
      </w:r>
      <w:r w:rsidR="00B47C13" w:rsidRPr="00EC5FB4">
        <w:rPr>
          <w:rFonts w:eastAsia="Calibri"/>
          <w:sz w:val="24"/>
          <w:szCs w:val="22"/>
          <w:lang w:val="lv-LV" w:eastAsia="lv-LV"/>
        </w:rPr>
        <w:t>apakš</w:t>
      </w:r>
      <w:r w:rsidR="007873CF" w:rsidRPr="00EC5FB4">
        <w:rPr>
          <w:rFonts w:eastAsia="Calibri"/>
          <w:sz w:val="24"/>
          <w:szCs w:val="22"/>
          <w:lang w:val="lv-LV" w:eastAsia="lv-LV"/>
        </w:rPr>
        <w:t>punktā noteikto</w:t>
      </w:r>
      <w:r w:rsidRPr="00EC5FB4">
        <w:rPr>
          <w:rFonts w:eastAsia="Calibri"/>
          <w:sz w:val="24"/>
          <w:szCs w:val="22"/>
          <w:lang w:val="lv-LV" w:eastAsia="lv-LV"/>
        </w:rPr>
        <w:t xml:space="preserve">. </w:t>
      </w:r>
      <w:r w:rsidR="00921B89" w:rsidRPr="00EC5FB4">
        <w:rPr>
          <w:rFonts w:eastAsia="Calibri"/>
          <w:sz w:val="24"/>
          <w:szCs w:val="22"/>
          <w:lang w:val="lv-LV" w:eastAsia="lv-LV"/>
        </w:rPr>
        <w:t xml:space="preserve">Apkopes nodošanas-pieņemšanas akta forma ir noteikta Līguma 3.pielikumā, </w:t>
      </w:r>
      <w:r w:rsidR="008E58BB" w:rsidRPr="00EC5FB4">
        <w:rPr>
          <w:rFonts w:eastAsia="Calibri"/>
          <w:sz w:val="24"/>
          <w:szCs w:val="22"/>
          <w:lang w:val="lv-LV" w:eastAsia="lv-LV"/>
        </w:rPr>
        <w:t xml:space="preserve"> remonta nodošanas-pieņemšanas akta forma ir noteikta </w:t>
      </w:r>
      <w:r w:rsidR="008E58BB" w:rsidRPr="00EC5FB4">
        <w:rPr>
          <w:rFonts w:eastAsia="Calibri"/>
          <w:sz w:val="24"/>
          <w:lang w:val="lv-LV" w:eastAsia="lv-LV"/>
        </w:rPr>
        <w:t>Līguma 4.pielikumā</w:t>
      </w:r>
      <w:r w:rsidR="00A161AD" w:rsidRPr="00EC5FB4">
        <w:rPr>
          <w:rFonts w:eastAsia="Calibri"/>
          <w:sz w:val="24"/>
          <w:lang w:val="lv-LV" w:eastAsia="lv-LV"/>
        </w:rPr>
        <w:t xml:space="preserve">,  Ārkārtas </w:t>
      </w:r>
      <w:r w:rsidR="00A161AD" w:rsidRPr="00EC5FB4">
        <w:rPr>
          <w:rFonts w:eastAsia="Calibri"/>
          <w:sz w:val="24"/>
          <w:szCs w:val="22"/>
          <w:lang w:val="lv-LV" w:eastAsia="lv-LV"/>
        </w:rPr>
        <w:t xml:space="preserve">remonta nodošanas-pieņemšanas akta forma ir noteikta </w:t>
      </w:r>
      <w:r w:rsidR="00A161AD" w:rsidRPr="00EC5FB4">
        <w:rPr>
          <w:rFonts w:eastAsia="Calibri"/>
          <w:sz w:val="24"/>
          <w:lang w:val="lv-LV" w:eastAsia="lv-LV"/>
        </w:rPr>
        <w:t>Līguma 5.pielikumā</w:t>
      </w:r>
      <w:r w:rsidR="00921B89" w:rsidRPr="00EC5FB4">
        <w:rPr>
          <w:rFonts w:eastAsia="Calibri"/>
          <w:sz w:val="24"/>
          <w:szCs w:val="22"/>
          <w:lang w:val="lv-LV" w:eastAsia="lv-LV"/>
        </w:rPr>
        <w:t>.</w:t>
      </w:r>
    </w:p>
    <w:p w14:paraId="1D065C32" w14:textId="77777777" w:rsidR="00A436E0" w:rsidRPr="00EC5FB4" w:rsidRDefault="00E84AFC" w:rsidP="00A436E0">
      <w:pPr>
        <w:pStyle w:val="Normal1"/>
        <w:numPr>
          <w:ilvl w:val="1"/>
          <w:numId w:val="1"/>
        </w:numPr>
        <w:spacing w:before="120" w:after="120"/>
        <w:ind w:left="709" w:right="0" w:hanging="709"/>
        <w:rPr>
          <w:sz w:val="24"/>
          <w:lang w:val="lv-LV"/>
        </w:rPr>
      </w:pPr>
      <w:r w:rsidRPr="00EC5FB4">
        <w:rPr>
          <w:sz w:val="24"/>
          <w:lang w:val="lv-LV"/>
        </w:rPr>
        <w:t xml:space="preserve">Visi Pasūtītāja problēmu ziņojumi Līguma darbības laikā tiks pieteikti VID informācijas sistēmu izmaiņu pārvaldības sistēmā (turpmāk – ISIPS) atbilstoši </w:t>
      </w:r>
      <w:r w:rsidR="00D344AC" w:rsidRPr="00EC5FB4">
        <w:rPr>
          <w:sz w:val="24"/>
          <w:lang w:val="lv-LV"/>
        </w:rPr>
        <w:t>Līguma 1.pielikuma 1.</w:t>
      </w:r>
      <w:r w:rsidRPr="00EC5FB4">
        <w:rPr>
          <w:sz w:val="24"/>
          <w:lang w:val="lv-LV"/>
        </w:rPr>
        <w:t xml:space="preserve">2., </w:t>
      </w:r>
      <w:r w:rsidR="00D344AC" w:rsidRPr="00EC5FB4">
        <w:rPr>
          <w:sz w:val="24"/>
          <w:lang w:val="lv-LV"/>
        </w:rPr>
        <w:t>1.</w:t>
      </w:r>
      <w:r w:rsidRPr="00EC5FB4">
        <w:rPr>
          <w:sz w:val="24"/>
          <w:lang w:val="lv-LV"/>
        </w:rPr>
        <w:t xml:space="preserve">3. un </w:t>
      </w:r>
      <w:r w:rsidR="00D344AC" w:rsidRPr="00EC5FB4">
        <w:rPr>
          <w:sz w:val="24"/>
          <w:lang w:val="lv-LV"/>
        </w:rPr>
        <w:t>1.4</w:t>
      </w:r>
      <w:r w:rsidRPr="00EC5FB4">
        <w:rPr>
          <w:sz w:val="24"/>
          <w:lang w:val="lv-LV"/>
        </w:rPr>
        <w:t>. pielikuma noteikumiem.</w:t>
      </w:r>
    </w:p>
    <w:p w14:paraId="3E885863" w14:textId="0C5FAE87" w:rsidR="00F4654C" w:rsidRPr="00EC5FB4" w:rsidRDefault="00F4654C" w:rsidP="00A436E0">
      <w:pPr>
        <w:pStyle w:val="Normal1"/>
        <w:numPr>
          <w:ilvl w:val="1"/>
          <w:numId w:val="1"/>
        </w:numPr>
        <w:spacing w:before="120" w:after="120"/>
        <w:ind w:left="709" w:right="0" w:hanging="709"/>
        <w:rPr>
          <w:sz w:val="24"/>
          <w:lang w:val="lv-LV"/>
        </w:rPr>
      </w:pPr>
      <w:r w:rsidRPr="00EC5FB4">
        <w:rPr>
          <w:sz w:val="24"/>
          <w:lang w:val="lv-LV"/>
        </w:rPr>
        <w:t>Pirms Iekārtas nodošanas ekspluatācijā Izpildītājs nodrošina problēmas pieteikumu apmaiņu starp Izpildītāja projekta pārvaldības vidi (IPPV) un ISIPS.</w:t>
      </w:r>
    </w:p>
    <w:p w14:paraId="5690E8CE" w14:textId="77777777" w:rsidR="00A436E0" w:rsidRPr="00EC5FB4" w:rsidRDefault="0089051C"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Izpildītājs par iepriekšējā pusgadā</w:t>
      </w:r>
      <w:r w:rsidR="00D81207" w:rsidRPr="00EC5FB4">
        <w:rPr>
          <w:rFonts w:eastAsia="Calibri"/>
          <w:sz w:val="24"/>
          <w:lang w:val="lv-LV" w:eastAsia="lv-LV"/>
        </w:rPr>
        <w:t xml:space="preserve"> </w:t>
      </w:r>
      <w:r w:rsidRPr="00EC5FB4">
        <w:rPr>
          <w:rFonts w:eastAsia="Calibri"/>
          <w:sz w:val="24"/>
          <w:lang w:val="lv-LV" w:eastAsia="lv-LV"/>
        </w:rPr>
        <w:t>veikto Uzturēšanu</w:t>
      </w:r>
      <w:r w:rsidR="005A056E" w:rsidRPr="00EC5FB4">
        <w:rPr>
          <w:rFonts w:eastAsia="Calibri"/>
          <w:sz w:val="24"/>
          <w:lang w:val="lv-LV" w:eastAsia="lv-LV"/>
        </w:rPr>
        <w:t xml:space="preserve">, </w:t>
      </w:r>
      <w:bookmarkStart w:id="12" w:name="_Hlk128121860"/>
      <w:r w:rsidR="005A056E" w:rsidRPr="00EC5FB4">
        <w:rPr>
          <w:rFonts w:eastAsia="Calibri"/>
          <w:sz w:val="24"/>
          <w:lang w:val="lv-LV" w:eastAsia="lv-LV"/>
        </w:rPr>
        <w:t>pēc Uzturēšanas perioda beigām 10 (desmit) dienu laikā</w:t>
      </w:r>
      <w:bookmarkEnd w:id="12"/>
      <w:r w:rsidR="005A056E" w:rsidRPr="00EC5FB4">
        <w:rPr>
          <w:rFonts w:eastAsia="Calibri"/>
          <w:sz w:val="24"/>
          <w:lang w:val="lv-LV" w:eastAsia="lv-LV"/>
        </w:rPr>
        <w:t xml:space="preserve">, </w:t>
      </w:r>
      <w:r w:rsidR="008F2E06" w:rsidRPr="00EC5FB4">
        <w:rPr>
          <w:rFonts w:eastAsia="Calibri"/>
          <w:sz w:val="24"/>
          <w:szCs w:val="22"/>
          <w:lang w:val="lv-LV" w:eastAsia="lv-LV"/>
        </w:rPr>
        <w:t>par katru Iekārtu</w:t>
      </w:r>
      <w:r w:rsidR="002D4237" w:rsidRPr="00EC5FB4">
        <w:rPr>
          <w:rFonts w:eastAsia="Calibri"/>
          <w:sz w:val="24"/>
          <w:szCs w:val="22"/>
          <w:lang w:val="lv-LV" w:eastAsia="lv-LV"/>
        </w:rPr>
        <w:t>,</w:t>
      </w:r>
      <w:r w:rsidR="008F2E06" w:rsidRPr="00EC5FB4">
        <w:rPr>
          <w:rFonts w:eastAsia="Calibri"/>
          <w:sz w:val="24"/>
          <w:szCs w:val="22"/>
          <w:lang w:val="lv-LV" w:eastAsia="lv-LV"/>
        </w:rPr>
        <w:t xml:space="preserve"> </w:t>
      </w:r>
      <w:r w:rsidR="003D6069" w:rsidRPr="00EC5FB4">
        <w:rPr>
          <w:rFonts w:eastAsia="Calibri"/>
          <w:sz w:val="24"/>
          <w:lang w:val="lv-LV" w:eastAsia="lv-LV"/>
        </w:rPr>
        <w:t xml:space="preserve">izmantojot ISIPS </w:t>
      </w:r>
      <w:r w:rsidR="003D6069" w:rsidRPr="00EC5FB4">
        <w:rPr>
          <w:rFonts w:eastAsia="Calibri"/>
          <w:sz w:val="24"/>
          <w:szCs w:val="22"/>
          <w:lang w:val="lv-LV" w:eastAsia="lv-LV"/>
        </w:rPr>
        <w:t xml:space="preserve">vai gadījumā, ja ISIPS nav pieejams, nosūtot uz e-pasta adresi: </w:t>
      </w:r>
      <w:r w:rsidR="00000000">
        <w:fldChar w:fldCharType="begin"/>
      </w:r>
      <w:r w:rsidR="00000000" w:rsidRPr="00037C91">
        <w:rPr>
          <w:lang w:val="lv-LV"/>
        </w:rPr>
        <w:instrText>HYPERLINK "mailto:MTA_uzturesana@vid.gov.lv"</w:instrText>
      </w:r>
      <w:r w:rsidR="00000000">
        <w:fldChar w:fldCharType="separate"/>
      </w:r>
      <w:r w:rsidR="003D6069" w:rsidRPr="00EC5FB4">
        <w:rPr>
          <w:rStyle w:val="Hyperlink"/>
          <w:rFonts w:eastAsia="Calibri"/>
          <w:sz w:val="24"/>
          <w:szCs w:val="22"/>
          <w:lang w:val="lv-LV" w:eastAsia="lv-LV"/>
        </w:rPr>
        <w:t>MTA_uzturesana@vid.gov.lv</w:t>
      </w:r>
      <w:r w:rsidR="00000000">
        <w:rPr>
          <w:rStyle w:val="Hyperlink"/>
          <w:rFonts w:eastAsia="Calibri"/>
          <w:sz w:val="24"/>
          <w:szCs w:val="22"/>
          <w:lang w:val="lv-LV" w:eastAsia="lv-LV"/>
        </w:rPr>
        <w:fldChar w:fldCharType="end"/>
      </w:r>
      <w:r w:rsidR="003D6069" w:rsidRPr="00EC5FB4">
        <w:rPr>
          <w:rFonts w:eastAsia="Calibri"/>
          <w:sz w:val="24"/>
          <w:szCs w:val="22"/>
          <w:lang w:val="lv-LV" w:eastAsia="lv-LV"/>
        </w:rPr>
        <w:t xml:space="preserve">, </w:t>
      </w:r>
      <w:r w:rsidR="003D6069" w:rsidRPr="00EC5FB4">
        <w:rPr>
          <w:rFonts w:eastAsia="Calibri"/>
          <w:sz w:val="24"/>
          <w:lang w:val="lv-LV" w:eastAsia="lv-LV"/>
        </w:rPr>
        <w:t xml:space="preserve">iesniedz </w:t>
      </w:r>
      <w:r w:rsidR="008F2E06" w:rsidRPr="00EC5FB4">
        <w:rPr>
          <w:rFonts w:eastAsia="Calibri"/>
          <w:sz w:val="24"/>
          <w:lang w:val="lv-LV" w:eastAsia="lv-LV"/>
        </w:rPr>
        <w:t xml:space="preserve">Pasūtītāja pilnvarotajai personai </w:t>
      </w:r>
      <w:r w:rsidR="00EF6F96" w:rsidRPr="00EC5FB4">
        <w:rPr>
          <w:rFonts w:eastAsia="Calibri"/>
          <w:sz w:val="24"/>
          <w:lang w:val="lv-LV" w:eastAsia="lv-LV"/>
        </w:rPr>
        <w:t>saskaņošanai</w:t>
      </w:r>
      <w:r w:rsidR="005A056E" w:rsidRPr="00EC5FB4">
        <w:rPr>
          <w:rFonts w:eastAsia="Calibri"/>
          <w:sz w:val="24"/>
          <w:lang w:val="lv-LV" w:eastAsia="lv-LV"/>
        </w:rPr>
        <w:t xml:space="preserve"> Uzturēšanas </w:t>
      </w:r>
      <w:r w:rsidR="008F2E06" w:rsidRPr="00EC5FB4">
        <w:rPr>
          <w:rFonts w:eastAsia="Calibri"/>
          <w:sz w:val="24"/>
          <w:szCs w:val="22"/>
          <w:lang w:val="lv-LV" w:eastAsia="lv-LV"/>
        </w:rPr>
        <w:t xml:space="preserve">pusgada atskaiti </w:t>
      </w:r>
      <w:r w:rsidRPr="00EC5FB4">
        <w:rPr>
          <w:rFonts w:eastAsia="Calibri"/>
          <w:sz w:val="24"/>
          <w:szCs w:val="22"/>
          <w:lang w:val="lv-LV" w:eastAsia="lv-LV"/>
        </w:rPr>
        <w:t xml:space="preserve">saskaņā ar Līguma </w:t>
      </w:r>
      <w:r w:rsidR="00A436E0" w:rsidRPr="00EC5FB4">
        <w:rPr>
          <w:rFonts w:eastAsia="Calibri"/>
          <w:sz w:val="24"/>
          <w:szCs w:val="22"/>
          <w:lang w:val="lv-LV" w:eastAsia="lv-LV"/>
        </w:rPr>
        <w:t>7</w:t>
      </w:r>
      <w:r w:rsidRPr="00EC5FB4">
        <w:rPr>
          <w:rFonts w:eastAsia="Calibri"/>
          <w:sz w:val="24"/>
          <w:szCs w:val="22"/>
          <w:lang w:val="lv-LV" w:eastAsia="lv-LV"/>
        </w:rPr>
        <w:t>.pielikumā noteikto formu</w:t>
      </w:r>
      <w:r w:rsidR="008F2E06" w:rsidRPr="00EC5FB4">
        <w:rPr>
          <w:rFonts w:eastAsia="Calibri"/>
          <w:sz w:val="24"/>
          <w:szCs w:val="22"/>
          <w:lang w:val="lv-LV" w:eastAsia="lv-LV"/>
        </w:rPr>
        <w:t xml:space="preserve">. </w:t>
      </w:r>
    </w:p>
    <w:p w14:paraId="78E836AF" w14:textId="5ED2818D" w:rsidR="00A436E0" w:rsidRPr="00EC5FB4" w:rsidRDefault="00EF6F9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Pēc saskaņošanas atbilstoši Līguma 3</w:t>
      </w:r>
      <w:r w:rsidR="00A436E0" w:rsidRPr="00EC5FB4">
        <w:rPr>
          <w:rFonts w:eastAsia="Calibri"/>
          <w:sz w:val="24"/>
          <w:lang w:val="lv-LV" w:eastAsia="lv-LV"/>
        </w:rPr>
        <w:t>.</w:t>
      </w:r>
      <w:r w:rsidR="00F4654C" w:rsidRPr="00EC5FB4">
        <w:rPr>
          <w:rFonts w:eastAsia="Calibri"/>
          <w:sz w:val="24"/>
          <w:lang w:val="lv-LV" w:eastAsia="lv-LV"/>
        </w:rPr>
        <w:t>28</w:t>
      </w:r>
      <w:r w:rsidRPr="00EC5FB4">
        <w:rPr>
          <w:rFonts w:eastAsia="Calibri"/>
          <w:sz w:val="24"/>
          <w:lang w:val="lv-LV" w:eastAsia="lv-LV"/>
        </w:rPr>
        <w:t>.apakšpunkt</w:t>
      </w:r>
      <w:r w:rsidR="00C85CBD" w:rsidRPr="00EC5FB4">
        <w:rPr>
          <w:rFonts w:eastAsia="Calibri"/>
          <w:sz w:val="24"/>
          <w:lang w:val="lv-LV" w:eastAsia="lv-LV"/>
        </w:rPr>
        <w:t>am</w:t>
      </w:r>
      <w:r w:rsidRPr="00EC5FB4">
        <w:rPr>
          <w:rFonts w:eastAsia="Calibri"/>
          <w:sz w:val="24"/>
          <w:lang w:val="lv-LV" w:eastAsia="lv-LV"/>
        </w:rPr>
        <w:t xml:space="preserve">, Izpildītājs Iekārtas Uzturēšanas pusgada atskaiti iesniedz parakstīšanai Pasūtītāja pilnvarotajai personai. </w:t>
      </w:r>
    </w:p>
    <w:p w14:paraId="46ACA469" w14:textId="77777777"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Pasūtītāja pilnvarotā persona paraksta Iekārtas Uzturēšanas pusgada atskaiti, ja tā ir atbilstoša Izpildītāja veiktajai Iekārtas Uzturēšanai, ko apliecina parakstīti</w:t>
      </w:r>
      <w:r w:rsidR="006F7C6D" w:rsidRPr="00EC5FB4">
        <w:rPr>
          <w:rFonts w:eastAsia="Calibri"/>
          <w:sz w:val="24"/>
          <w:lang w:val="lv-LV" w:eastAsia="lv-LV"/>
        </w:rPr>
        <w:t xml:space="preserve"> </w:t>
      </w:r>
      <w:r w:rsidRPr="00EC5FB4">
        <w:rPr>
          <w:rFonts w:eastAsia="Calibri"/>
          <w:sz w:val="24"/>
          <w:lang w:val="lv-LV" w:eastAsia="lv-LV"/>
        </w:rPr>
        <w:t>apkopju</w:t>
      </w:r>
      <w:r w:rsidR="00E84AFC" w:rsidRPr="00EC5FB4">
        <w:rPr>
          <w:rFonts w:eastAsia="Calibri"/>
          <w:sz w:val="24"/>
          <w:lang w:val="lv-LV" w:eastAsia="lv-LV"/>
        </w:rPr>
        <w:t xml:space="preserve"> un</w:t>
      </w:r>
      <w:r w:rsidRPr="00EC5FB4">
        <w:rPr>
          <w:rFonts w:eastAsia="Calibri"/>
          <w:sz w:val="24"/>
          <w:lang w:val="lv-LV" w:eastAsia="lv-LV"/>
        </w:rPr>
        <w:t xml:space="preserve"> remontu nodošanas-pieņemšanas akti</w:t>
      </w:r>
      <w:r w:rsidR="00586CDD" w:rsidRPr="00EC5FB4">
        <w:rPr>
          <w:rFonts w:eastAsia="Calibri"/>
          <w:sz w:val="24"/>
          <w:lang w:val="lv-LV" w:eastAsia="lv-LV"/>
        </w:rPr>
        <w:t xml:space="preserve">, kā arī, </w:t>
      </w:r>
      <w:r w:rsidR="004D51E4" w:rsidRPr="00EC5FB4">
        <w:rPr>
          <w:rFonts w:eastAsia="Calibri"/>
          <w:sz w:val="24"/>
          <w:lang w:val="lv-LV" w:eastAsia="lv-LV"/>
        </w:rPr>
        <w:t xml:space="preserve">nepilna pārskata perioda gadījumā, </w:t>
      </w:r>
      <w:r w:rsidR="00586CDD" w:rsidRPr="00EC5FB4">
        <w:rPr>
          <w:rFonts w:eastAsia="Calibri"/>
          <w:sz w:val="24"/>
          <w:lang w:val="lv-LV" w:eastAsia="lv-LV"/>
        </w:rPr>
        <w:t>ir veikt</w:t>
      </w:r>
      <w:r w:rsidR="00980CF4" w:rsidRPr="00EC5FB4">
        <w:rPr>
          <w:rFonts w:eastAsia="Calibri"/>
          <w:sz w:val="24"/>
          <w:lang w:val="lv-LV" w:eastAsia="lv-LV"/>
        </w:rPr>
        <w:t>s</w:t>
      </w:r>
      <w:r w:rsidR="00586CDD" w:rsidRPr="00EC5FB4">
        <w:rPr>
          <w:rFonts w:eastAsia="Calibri"/>
          <w:sz w:val="24"/>
          <w:lang w:val="lv-LV" w:eastAsia="lv-LV"/>
        </w:rPr>
        <w:t xml:space="preserve"> Uzturēšanas maksas pārrēķins </w:t>
      </w:r>
      <w:r w:rsidR="004D51E4" w:rsidRPr="00EC5FB4">
        <w:rPr>
          <w:rFonts w:eastAsia="Calibri"/>
          <w:sz w:val="24"/>
          <w:lang w:val="lv-LV" w:eastAsia="lv-LV"/>
        </w:rPr>
        <w:t>atbilstoši Līguma 2.</w:t>
      </w:r>
      <w:r w:rsidR="00E84AFC" w:rsidRPr="00EC5FB4">
        <w:rPr>
          <w:rFonts w:eastAsia="Calibri"/>
          <w:sz w:val="24"/>
          <w:lang w:val="lv-LV" w:eastAsia="lv-LV"/>
        </w:rPr>
        <w:t>8</w:t>
      </w:r>
      <w:r w:rsidR="004D51E4" w:rsidRPr="00EC5FB4">
        <w:rPr>
          <w:rFonts w:eastAsia="Calibri"/>
          <w:sz w:val="24"/>
          <w:lang w:val="lv-LV" w:eastAsia="lv-LV"/>
        </w:rPr>
        <w:t xml:space="preserve">.apakšpunktā noteiktajam, </w:t>
      </w:r>
      <w:r w:rsidR="00586CDD" w:rsidRPr="00EC5FB4">
        <w:rPr>
          <w:rFonts w:eastAsia="Calibri"/>
          <w:sz w:val="24"/>
          <w:lang w:val="lv-LV" w:eastAsia="lv-LV"/>
        </w:rPr>
        <w:t>un tas ir korekts</w:t>
      </w:r>
      <w:r w:rsidRPr="00EC5FB4">
        <w:rPr>
          <w:rFonts w:eastAsia="Calibri"/>
          <w:sz w:val="24"/>
          <w:lang w:val="lv-LV" w:eastAsia="lv-LV"/>
        </w:rPr>
        <w:t xml:space="preserve">. Neatbilstības gadījumā </w:t>
      </w:r>
      <w:r w:rsidR="000533B7" w:rsidRPr="00EC5FB4">
        <w:rPr>
          <w:rFonts w:eastAsia="Calibri"/>
          <w:sz w:val="24"/>
          <w:lang w:val="lv-LV" w:eastAsia="lv-LV"/>
        </w:rPr>
        <w:t xml:space="preserve">pusgada </w:t>
      </w:r>
      <w:r w:rsidRPr="00EC5FB4">
        <w:rPr>
          <w:rFonts w:eastAsia="Calibri"/>
          <w:sz w:val="24"/>
          <w:lang w:val="lv-LV" w:eastAsia="lv-LV"/>
        </w:rPr>
        <w:t>atskaite no Pasūtītāja puses netiek parakstīta un Pasūtītāja pilnvarotā persona pa e-pastu informē Izpildītāja pilnvaroto personu par nepieciešamajiem labojumiem.</w:t>
      </w:r>
    </w:p>
    <w:p w14:paraId="7CB9B755" w14:textId="6A584934"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 xml:space="preserve">Izpildītājs </w:t>
      </w:r>
      <w:r w:rsidR="00B954ED" w:rsidRPr="00EC5FB4">
        <w:rPr>
          <w:rFonts w:eastAsia="Calibri"/>
          <w:sz w:val="24"/>
          <w:lang w:val="lv-LV" w:eastAsia="lv-LV"/>
        </w:rPr>
        <w:t xml:space="preserve">pēc Pasūtītāja </w:t>
      </w:r>
      <w:r w:rsidR="00B77C0C" w:rsidRPr="00EC5FB4">
        <w:rPr>
          <w:rFonts w:eastAsia="Calibri"/>
          <w:sz w:val="24"/>
          <w:lang w:val="lv-LV" w:eastAsia="lv-LV"/>
        </w:rPr>
        <w:t xml:space="preserve">pilnvarotās personas </w:t>
      </w:r>
      <w:r w:rsidR="00B954ED" w:rsidRPr="00EC5FB4">
        <w:rPr>
          <w:rFonts w:eastAsia="Calibri"/>
          <w:sz w:val="24"/>
          <w:lang w:val="lv-LV" w:eastAsia="lv-LV"/>
        </w:rPr>
        <w:t>pieprasījuma</w:t>
      </w:r>
      <w:r w:rsidR="00800E02" w:rsidRPr="00EC5FB4">
        <w:rPr>
          <w:rFonts w:eastAsia="Calibri"/>
          <w:sz w:val="24"/>
          <w:lang w:val="lv-LV" w:eastAsia="lv-LV"/>
        </w:rPr>
        <w:t xml:space="preserve"> </w:t>
      </w:r>
      <w:r w:rsidRPr="00EC5FB4">
        <w:rPr>
          <w:rFonts w:eastAsia="Calibri"/>
          <w:sz w:val="24"/>
          <w:lang w:val="lv-LV" w:eastAsia="lv-LV"/>
        </w:rPr>
        <w:t>veic</w:t>
      </w:r>
      <w:r w:rsidRPr="00EC5FB4">
        <w:rPr>
          <w:rFonts w:eastAsia="Calibri"/>
          <w:bCs/>
          <w:sz w:val="24"/>
          <w:lang w:val="lv-LV" w:eastAsia="lv-LV"/>
        </w:rPr>
        <w:t xml:space="preserve"> </w:t>
      </w:r>
      <w:r w:rsidR="00813EB9" w:rsidRPr="00EC5FB4">
        <w:rPr>
          <w:sz w:val="24"/>
          <w:lang w:val="lv-LV"/>
        </w:rPr>
        <w:t>savlaicīgas un kvalitatīvas</w:t>
      </w:r>
      <w:r w:rsidR="00813EB9" w:rsidRPr="00EC5FB4">
        <w:rPr>
          <w:rFonts w:eastAsia="Calibri"/>
          <w:bCs/>
          <w:sz w:val="24"/>
          <w:lang w:val="lv-LV" w:eastAsia="lv-LV"/>
        </w:rPr>
        <w:t xml:space="preserve"> </w:t>
      </w:r>
      <w:r w:rsidRPr="00EC5FB4">
        <w:rPr>
          <w:rFonts w:eastAsia="Calibri"/>
          <w:bCs/>
          <w:sz w:val="24"/>
          <w:lang w:val="lv-LV" w:eastAsia="lv-LV"/>
        </w:rPr>
        <w:t>Pasūtītāja personāla</w:t>
      </w:r>
      <w:r w:rsidR="00135D3F" w:rsidRPr="00EC5FB4">
        <w:rPr>
          <w:rFonts w:eastAsia="Calibri"/>
          <w:bCs/>
          <w:sz w:val="24"/>
          <w:lang w:val="lv-LV" w:eastAsia="lv-LV"/>
        </w:rPr>
        <w:t xml:space="preserve"> Mācības </w:t>
      </w:r>
      <w:r w:rsidR="00135D3F" w:rsidRPr="00EC5FB4">
        <w:rPr>
          <w:rFonts w:eastAsia="Calibri"/>
          <w:sz w:val="24"/>
          <w:szCs w:val="22"/>
          <w:lang w:val="lv-LV" w:eastAsia="lv-LV"/>
        </w:rPr>
        <w:t xml:space="preserve">saskaņā ar Līguma 1.pielikuma </w:t>
      </w:r>
      <w:r w:rsidR="00E84AFC" w:rsidRPr="00EC5FB4">
        <w:rPr>
          <w:rFonts w:eastAsia="Calibri"/>
          <w:sz w:val="24"/>
          <w:szCs w:val="22"/>
          <w:lang w:val="lv-LV" w:eastAsia="lv-LV"/>
        </w:rPr>
        <w:t>1</w:t>
      </w:r>
      <w:r w:rsidR="00135D3F" w:rsidRPr="00EC5FB4">
        <w:rPr>
          <w:rFonts w:eastAsia="Calibri"/>
          <w:sz w:val="24"/>
          <w:szCs w:val="22"/>
          <w:lang w:val="lv-LV" w:eastAsia="lv-LV"/>
        </w:rPr>
        <w:t>.</w:t>
      </w:r>
      <w:r w:rsidR="00900093" w:rsidRPr="00EC5FB4">
        <w:rPr>
          <w:rFonts w:eastAsia="Calibri"/>
          <w:sz w:val="24"/>
          <w:szCs w:val="22"/>
          <w:lang w:val="lv-LV" w:eastAsia="lv-LV"/>
        </w:rPr>
        <w:t>tabul</w:t>
      </w:r>
      <w:r w:rsidR="00E84AFC" w:rsidRPr="00EC5FB4">
        <w:rPr>
          <w:rFonts w:eastAsia="Calibri"/>
          <w:sz w:val="24"/>
          <w:szCs w:val="22"/>
          <w:lang w:val="lv-LV" w:eastAsia="lv-LV"/>
        </w:rPr>
        <w:t>as 7.punktā</w:t>
      </w:r>
      <w:r w:rsidR="00135D3F" w:rsidRPr="00EC5FB4">
        <w:rPr>
          <w:rFonts w:eastAsia="Calibri"/>
          <w:sz w:val="24"/>
          <w:szCs w:val="22"/>
          <w:lang w:val="lv-LV" w:eastAsia="lv-LV"/>
        </w:rPr>
        <w:t xml:space="preserve"> noteikto</w:t>
      </w:r>
      <w:r w:rsidR="00135D3F" w:rsidRPr="00EC5FB4">
        <w:rPr>
          <w:rFonts w:eastAsia="Calibri"/>
          <w:sz w:val="24"/>
          <w:lang w:val="lv-LV" w:eastAsia="lv-LV"/>
        </w:rPr>
        <w:t>.</w:t>
      </w:r>
      <w:r w:rsidR="00172E84" w:rsidRPr="00EC5FB4">
        <w:rPr>
          <w:rFonts w:eastAsia="Calibri"/>
          <w:sz w:val="24"/>
          <w:lang w:val="lv-LV" w:eastAsia="lv-LV"/>
        </w:rPr>
        <w:t xml:space="preserve"> Mācību pieņemšanas kārtība ir noteikta Līguma 1.pielikuma </w:t>
      </w:r>
      <w:r w:rsidR="003579CF" w:rsidRPr="00EC5FB4">
        <w:rPr>
          <w:rFonts w:eastAsia="Calibri"/>
          <w:sz w:val="24"/>
          <w:lang w:val="lv-LV" w:eastAsia="lv-LV"/>
        </w:rPr>
        <w:t>1</w:t>
      </w:r>
      <w:r w:rsidR="00172E84" w:rsidRPr="00EC5FB4">
        <w:rPr>
          <w:rFonts w:eastAsia="Calibri"/>
          <w:sz w:val="24"/>
          <w:lang w:val="lv-LV" w:eastAsia="lv-LV"/>
        </w:rPr>
        <w:t>.tabul</w:t>
      </w:r>
      <w:r w:rsidR="003579CF" w:rsidRPr="00EC5FB4">
        <w:rPr>
          <w:rFonts w:eastAsia="Calibri"/>
          <w:sz w:val="24"/>
          <w:lang w:val="lv-LV" w:eastAsia="lv-LV"/>
        </w:rPr>
        <w:t>as</w:t>
      </w:r>
      <w:r w:rsidR="00B429A8" w:rsidRPr="00EC5FB4">
        <w:rPr>
          <w:rFonts w:eastAsia="Calibri"/>
          <w:sz w:val="24"/>
          <w:lang w:val="lv-LV" w:eastAsia="lv-LV"/>
        </w:rPr>
        <w:t xml:space="preserve">, </w:t>
      </w:r>
      <w:r w:rsidR="00707149">
        <w:rPr>
          <w:rFonts w:eastAsia="Calibri"/>
          <w:sz w:val="24"/>
          <w:lang w:val="lv-LV" w:eastAsia="lv-LV"/>
        </w:rPr>
        <w:t>M</w:t>
      </w:r>
      <w:r w:rsidR="00B429A8" w:rsidRPr="00EC5FB4">
        <w:rPr>
          <w:rFonts w:eastAsia="Calibri"/>
          <w:sz w:val="24"/>
          <w:lang w:val="lv-LV" w:eastAsia="lv-LV"/>
        </w:rPr>
        <w:t xml:space="preserve">ācību nodošanas-pieņemšanas akta forma ir noteikta Līguma </w:t>
      </w:r>
      <w:r w:rsidR="00D344AC" w:rsidRPr="00EC5FB4">
        <w:rPr>
          <w:rFonts w:eastAsia="Calibri"/>
          <w:sz w:val="24"/>
          <w:lang w:val="lv-LV" w:eastAsia="lv-LV"/>
        </w:rPr>
        <w:t>6</w:t>
      </w:r>
      <w:r w:rsidR="00B429A8" w:rsidRPr="00EC5FB4">
        <w:rPr>
          <w:rFonts w:eastAsia="Calibri"/>
          <w:sz w:val="24"/>
          <w:lang w:val="lv-LV" w:eastAsia="lv-LV"/>
        </w:rPr>
        <w:t>.pielikumā</w:t>
      </w:r>
      <w:r w:rsidR="00B73269" w:rsidRPr="00EC5FB4">
        <w:rPr>
          <w:rFonts w:eastAsia="Calibri"/>
          <w:sz w:val="24"/>
          <w:lang w:val="lv-LV" w:eastAsia="lv-LV"/>
        </w:rPr>
        <w:t>.</w:t>
      </w:r>
    </w:p>
    <w:p w14:paraId="71253EB9" w14:textId="77777777" w:rsidR="00A436E0" w:rsidRPr="00EC5FB4" w:rsidRDefault="00C03676" w:rsidP="00A436E0">
      <w:pPr>
        <w:pStyle w:val="Normal1"/>
        <w:numPr>
          <w:ilvl w:val="1"/>
          <w:numId w:val="1"/>
        </w:numPr>
        <w:spacing w:before="120" w:after="120"/>
        <w:ind w:left="709" w:right="0" w:hanging="709"/>
        <w:rPr>
          <w:sz w:val="24"/>
          <w:lang w:val="lv-LV"/>
        </w:rPr>
      </w:pPr>
      <w:r w:rsidRPr="00EC5FB4">
        <w:rPr>
          <w:sz w:val="24"/>
          <w:lang w:val="lv-LV"/>
        </w:rPr>
        <w:t>Izpildītājs savlaicīgi un kvalitatīvi veic</w:t>
      </w:r>
      <w:r w:rsidR="00713666" w:rsidRPr="00EC5FB4">
        <w:rPr>
          <w:sz w:val="24"/>
          <w:lang w:val="lv-LV"/>
        </w:rPr>
        <w:t xml:space="preserve"> ārkārtas remontu</w:t>
      </w:r>
      <w:r w:rsidR="00813EB9" w:rsidRPr="00EC5FB4">
        <w:rPr>
          <w:sz w:val="24"/>
          <w:lang w:val="lv-LV"/>
        </w:rPr>
        <w:t xml:space="preserve"> </w:t>
      </w:r>
      <w:r w:rsidR="006A1BC3" w:rsidRPr="00EC5FB4">
        <w:rPr>
          <w:sz w:val="24"/>
          <w:lang w:val="lv-LV"/>
        </w:rPr>
        <w:t>saskaņā ar Līguma 1.pielikuma 2.tabulas 5.punktā noteikto</w:t>
      </w:r>
      <w:r w:rsidRPr="00EC5FB4">
        <w:rPr>
          <w:sz w:val="24"/>
          <w:lang w:val="lv-LV"/>
        </w:rPr>
        <w:t xml:space="preserve">. </w:t>
      </w:r>
      <w:r w:rsidR="006A1BC3" w:rsidRPr="00EC5FB4">
        <w:rPr>
          <w:sz w:val="24"/>
          <w:lang w:val="lv-LV"/>
        </w:rPr>
        <w:t xml:space="preserve">Ārkārtas remonta </w:t>
      </w:r>
      <w:r w:rsidR="00921B89" w:rsidRPr="00EC5FB4">
        <w:rPr>
          <w:rFonts w:eastAsia="Calibri"/>
          <w:sz w:val="24"/>
          <w:szCs w:val="22"/>
          <w:lang w:val="lv-LV" w:eastAsia="lv-LV"/>
        </w:rPr>
        <w:t xml:space="preserve">pieņemšanas kārtība ir noteikta Līguma </w:t>
      </w:r>
      <w:r w:rsidR="00D344AC" w:rsidRPr="00EC5FB4">
        <w:rPr>
          <w:rFonts w:eastAsia="Calibri"/>
          <w:sz w:val="24"/>
          <w:szCs w:val="22"/>
          <w:lang w:val="lv-LV" w:eastAsia="lv-LV"/>
        </w:rPr>
        <w:t xml:space="preserve">1.pielikuma </w:t>
      </w:r>
      <w:r w:rsidR="00921B89" w:rsidRPr="00EC5FB4">
        <w:rPr>
          <w:rFonts w:eastAsia="Calibri"/>
          <w:sz w:val="24"/>
          <w:szCs w:val="22"/>
          <w:lang w:val="lv-LV" w:eastAsia="lv-LV"/>
        </w:rPr>
        <w:t xml:space="preserve">2.tabulas 5.punktā. </w:t>
      </w:r>
      <w:r w:rsidR="006A1BC3" w:rsidRPr="00EC5FB4">
        <w:rPr>
          <w:rFonts w:eastAsia="Calibri"/>
          <w:sz w:val="24"/>
          <w:lang w:val="lv-LV" w:eastAsia="lv-LV"/>
        </w:rPr>
        <w:t>Ārkārtas r</w:t>
      </w:r>
      <w:r w:rsidR="0009329E" w:rsidRPr="00EC5FB4">
        <w:rPr>
          <w:rFonts w:eastAsia="Calibri"/>
          <w:sz w:val="24"/>
          <w:lang w:val="lv-LV" w:eastAsia="lv-LV"/>
        </w:rPr>
        <w:t xml:space="preserve">emonta nodošanas-pieņemšanas aktu </w:t>
      </w:r>
      <w:r w:rsidR="00921B89" w:rsidRPr="00EC5FB4">
        <w:rPr>
          <w:rFonts w:eastAsia="Calibri"/>
          <w:sz w:val="24"/>
          <w:lang w:val="lv-LV" w:eastAsia="lv-LV"/>
        </w:rPr>
        <w:t xml:space="preserve">forma ir noteikta </w:t>
      </w:r>
      <w:r w:rsidR="0009329E" w:rsidRPr="00EC5FB4">
        <w:rPr>
          <w:rFonts w:eastAsia="Calibri"/>
          <w:sz w:val="24"/>
          <w:lang w:val="lv-LV" w:eastAsia="lv-LV"/>
        </w:rPr>
        <w:t xml:space="preserve">Līguma </w:t>
      </w:r>
      <w:r w:rsidR="00D344AC" w:rsidRPr="00EC5FB4">
        <w:rPr>
          <w:rFonts w:eastAsia="Calibri"/>
          <w:sz w:val="24"/>
          <w:lang w:val="lv-LV" w:eastAsia="lv-LV"/>
        </w:rPr>
        <w:t>5</w:t>
      </w:r>
      <w:r w:rsidR="0009329E" w:rsidRPr="00EC5FB4">
        <w:rPr>
          <w:rFonts w:eastAsia="Calibri"/>
          <w:sz w:val="24"/>
          <w:lang w:val="lv-LV" w:eastAsia="lv-LV"/>
        </w:rPr>
        <w:t>.pielikum</w:t>
      </w:r>
      <w:r w:rsidR="00921B89" w:rsidRPr="00EC5FB4">
        <w:rPr>
          <w:rFonts w:eastAsia="Calibri"/>
          <w:sz w:val="24"/>
          <w:lang w:val="lv-LV" w:eastAsia="lv-LV"/>
        </w:rPr>
        <w:t>ā</w:t>
      </w:r>
      <w:r w:rsidR="0009329E" w:rsidRPr="00EC5FB4">
        <w:rPr>
          <w:rFonts w:eastAsia="Calibri"/>
          <w:sz w:val="24"/>
          <w:lang w:val="lv-LV" w:eastAsia="lv-LV"/>
        </w:rPr>
        <w:t>.</w:t>
      </w:r>
    </w:p>
    <w:p w14:paraId="0D59B094" w14:textId="77777777" w:rsidR="00A436E0" w:rsidRPr="00EC5FB4" w:rsidRDefault="00C23880" w:rsidP="00A436E0">
      <w:pPr>
        <w:pStyle w:val="Normal1"/>
        <w:numPr>
          <w:ilvl w:val="1"/>
          <w:numId w:val="1"/>
        </w:numPr>
        <w:spacing w:before="120" w:after="120"/>
        <w:ind w:left="709" w:right="0" w:hanging="709"/>
        <w:rPr>
          <w:sz w:val="24"/>
          <w:lang w:val="lv-LV"/>
        </w:rPr>
      </w:pPr>
      <w:r w:rsidRPr="00EC5FB4">
        <w:rPr>
          <w:color w:val="000000"/>
          <w:sz w:val="24"/>
          <w:lang w:val="lv-LV"/>
        </w:rPr>
        <w:t>Veicot Iekārtu apkopi un remontu</w:t>
      </w:r>
      <w:r w:rsidR="00713666" w:rsidRPr="00EC5FB4">
        <w:rPr>
          <w:color w:val="000000"/>
          <w:sz w:val="24"/>
          <w:lang w:val="lv-LV"/>
        </w:rPr>
        <w:t xml:space="preserve">, </w:t>
      </w:r>
      <w:r w:rsidRPr="00EC5FB4">
        <w:rPr>
          <w:color w:val="000000"/>
          <w:sz w:val="24"/>
          <w:lang w:val="lv-LV"/>
        </w:rPr>
        <w:t>tajā skaitā ārkārtas remontu, tiks izmantotas detaļas un materiāli, kas ir atbilstoši Latvijas Republikā spēkā esošo normatīvo aktu un Iekārtu ražotāja prasībām.</w:t>
      </w:r>
    </w:p>
    <w:p w14:paraId="6C5A2F69" w14:textId="77777777" w:rsidR="00A436E0" w:rsidRPr="00EC5FB4" w:rsidRDefault="00F743B9" w:rsidP="00A436E0">
      <w:pPr>
        <w:pStyle w:val="Normal1"/>
        <w:numPr>
          <w:ilvl w:val="1"/>
          <w:numId w:val="1"/>
        </w:numPr>
        <w:spacing w:before="120" w:after="120"/>
        <w:ind w:left="709" w:right="0" w:hanging="709"/>
        <w:rPr>
          <w:sz w:val="24"/>
          <w:lang w:val="lv-LV"/>
        </w:rPr>
      </w:pPr>
      <w:r w:rsidRPr="00EC5FB4">
        <w:rPr>
          <w:color w:val="000000"/>
          <w:sz w:val="24"/>
          <w:lang w:val="lv-LV"/>
        </w:rPr>
        <w:t>Nepieciešamības gadījumā Pasūtītājs var</w:t>
      </w:r>
      <w:r w:rsidR="00B85010" w:rsidRPr="00EC5FB4">
        <w:rPr>
          <w:color w:val="000000"/>
          <w:sz w:val="24"/>
          <w:lang w:val="lv-LV"/>
        </w:rPr>
        <w:t xml:space="preserve"> </w:t>
      </w:r>
      <w:r w:rsidR="0022450D" w:rsidRPr="00EC5FB4">
        <w:rPr>
          <w:color w:val="000000"/>
          <w:sz w:val="24"/>
          <w:lang w:val="lv-LV"/>
        </w:rPr>
        <w:t>apturēt Iekārtu</w:t>
      </w:r>
      <w:r w:rsidR="009E1E04" w:rsidRPr="00EC5FB4">
        <w:rPr>
          <w:color w:val="000000"/>
          <w:sz w:val="24"/>
          <w:lang w:val="lv-LV"/>
        </w:rPr>
        <w:t xml:space="preserve"> darbību</w:t>
      </w:r>
      <w:r w:rsidR="0022450D" w:rsidRPr="00EC5FB4">
        <w:rPr>
          <w:color w:val="000000"/>
          <w:sz w:val="24"/>
          <w:lang w:val="lv-LV"/>
        </w:rPr>
        <w:t xml:space="preserve">. Šādā gadījumā 1 (viena) mēneša laikā pēc Pasūtītāja pieteikuma nosūtīšanas dienas </w:t>
      </w:r>
      <w:r w:rsidR="00D4432B" w:rsidRPr="00EC5FB4">
        <w:rPr>
          <w:color w:val="000000"/>
          <w:sz w:val="24"/>
          <w:lang w:val="lv-LV"/>
        </w:rPr>
        <w:t>Izpildītājs uzsāk Iekārt</w:t>
      </w:r>
      <w:r w:rsidR="00E01B0E" w:rsidRPr="00EC5FB4">
        <w:rPr>
          <w:color w:val="000000"/>
          <w:sz w:val="24"/>
          <w:lang w:val="lv-LV"/>
        </w:rPr>
        <w:t xml:space="preserve">u uzturēšanu </w:t>
      </w:r>
      <w:r w:rsidR="00D4432B" w:rsidRPr="00EC5FB4">
        <w:rPr>
          <w:color w:val="000000"/>
          <w:sz w:val="24"/>
          <w:lang w:val="lv-LV"/>
        </w:rPr>
        <w:t xml:space="preserve">atbilstoši Līguma 1.pielikuma 1.tabulas 3.punktā </w:t>
      </w:r>
      <w:r w:rsidR="001869C2" w:rsidRPr="00EC5FB4">
        <w:rPr>
          <w:color w:val="000000"/>
          <w:sz w:val="24"/>
          <w:lang w:val="lv-LV"/>
        </w:rPr>
        <w:t xml:space="preserve">un Līguma 13.pielikumā </w:t>
      </w:r>
      <w:r w:rsidR="00D4432B" w:rsidRPr="00EC5FB4">
        <w:rPr>
          <w:color w:val="000000"/>
          <w:sz w:val="24"/>
          <w:lang w:val="lv-LV"/>
        </w:rPr>
        <w:t>noteikt</w:t>
      </w:r>
      <w:r w:rsidR="00E01B0E" w:rsidRPr="00EC5FB4">
        <w:rPr>
          <w:color w:val="000000"/>
          <w:sz w:val="24"/>
          <w:lang w:val="lv-LV"/>
        </w:rPr>
        <w:t>ajam</w:t>
      </w:r>
      <w:r w:rsidR="00905615" w:rsidRPr="00EC5FB4">
        <w:rPr>
          <w:color w:val="000000"/>
          <w:sz w:val="24"/>
          <w:lang w:val="lv-LV"/>
        </w:rPr>
        <w:t>.</w:t>
      </w:r>
      <w:r w:rsidR="007D2499" w:rsidRPr="00EC5FB4">
        <w:rPr>
          <w:color w:val="000000"/>
          <w:sz w:val="24"/>
          <w:lang w:val="lv-LV"/>
        </w:rPr>
        <w:t xml:space="preserve"> </w:t>
      </w:r>
      <w:r w:rsidR="007D2499" w:rsidRPr="00EC5FB4">
        <w:rPr>
          <w:sz w:val="24"/>
          <w:lang w:val="lv-LV"/>
        </w:rPr>
        <w:t xml:space="preserve">Pasūtītāja vārdā šajā apakšpunktā noteikto pieteikumu </w:t>
      </w:r>
      <w:proofErr w:type="spellStart"/>
      <w:r w:rsidR="007D2499" w:rsidRPr="00EC5FB4">
        <w:rPr>
          <w:sz w:val="24"/>
          <w:lang w:val="lv-LV"/>
        </w:rPr>
        <w:t>nosūta</w:t>
      </w:r>
      <w:proofErr w:type="spellEnd"/>
      <w:r w:rsidR="007D2499" w:rsidRPr="00EC5FB4">
        <w:rPr>
          <w:sz w:val="24"/>
          <w:lang w:val="lv-LV"/>
        </w:rPr>
        <w:t xml:space="preserve"> Valsts ieņēmumu dienesta Nodrošinājuma pārvaldes direktors vai persona, kura viņu aizvieto.</w:t>
      </w:r>
    </w:p>
    <w:p w14:paraId="4205E505" w14:textId="13EF212E" w:rsidR="00A436E0" w:rsidRPr="00EC5FB4" w:rsidRDefault="00A436E0" w:rsidP="00A436E0">
      <w:pPr>
        <w:pStyle w:val="ListParagraph"/>
        <w:numPr>
          <w:ilvl w:val="0"/>
          <w:numId w:val="1"/>
        </w:numPr>
        <w:spacing w:before="120" w:after="120"/>
        <w:ind w:left="567" w:hanging="567"/>
        <w:jc w:val="center"/>
        <w:rPr>
          <w:rFonts w:ascii="Times New Roman" w:hAnsi="Times New Roman"/>
          <w:b/>
          <w:bCs/>
          <w:sz w:val="24"/>
          <w:szCs w:val="24"/>
        </w:rPr>
      </w:pPr>
      <w:r w:rsidRPr="00EC5FB4">
        <w:rPr>
          <w:rFonts w:ascii="Times New Roman" w:hAnsi="Times New Roman"/>
          <w:b/>
          <w:bCs/>
          <w:sz w:val="24"/>
          <w:szCs w:val="24"/>
        </w:rPr>
        <w:t xml:space="preserve">PUŠU </w:t>
      </w:r>
      <w:r w:rsidR="00C24A1A" w:rsidRPr="00EC5FB4">
        <w:rPr>
          <w:rFonts w:ascii="Times New Roman" w:hAnsi="Times New Roman"/>
          <w:b/>
          <w:bCs/>
          <w:sz w:val="24"/>
          <w:szCs w:val="24"/>
        </w:rPr>
        <w:t>SAISTĪBAS</w:t>
      </w:r>
    </w:p>
    <w:p w14:paraId="772FD225" w14:textId="199CF677"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Pasūtītāj</w:t>
      </w:r>
      <w:r w:rsidR="00C24A1A" w:rsidRPr="00EC5FB4">
        <w:rPr>
          <w:rFonts w:ascii="Times New Roman" w:hAnsi="Times New Roman"/>
          <w:sz w:val="24"/>
          <w:szCs w:val="24"/>
        </w:rPr>
        <w:t>s</w:t>
      </w:r>
      <w:r w:rsidRPr="00EC5FB4">
        <w:rPr>
          <w:rFonts w:ascii="Times New Roman" w:hAnsi="Times New Roman"/>
          <w:sz w:val="24"/>
          <w:szCs w:val="24"/>
        </w:rPr>
        <w:t>:</w:t>
      </w:r>
    </w:p>
    <w:p w14:paraId="009DD3C6" w14:textId="31D5E22E"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uzdod</w:t>
      </w:r>
      <w:r w:rsidR="00A436E0" w:rsidRPr="00EC5FB4">
        <w:rPr>
          <w:rFonts w:ascii="Times New Roman" w:hAnsi="Times New Roman"/>
          <w:sz w:val="24"/>
          <w:szCs w:val="24"/>
        </w:rPr>
        <w:t xml:space="preserve"> Izpildītājam saistošus norādījumus par Līguma izpildi, ciktāl tas nemaina vai nepapildina Līguma priekšmetu vai nepadara neiespējamu Līguma izpildi;</w:t>
      </w:r>
    </w:p>
    <w:p w14:paraId="41D20FFF" w14:textId="5730C4B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piepras</w:t>
      </w:r>
      <w:r w:rsidR="00C24A1A" w:rsidRPr="00EC5FB4">
        <w:rPr>
          <w:rFonts w:ascii="Times New Roman" w:hAnsi="Times New Roman"/>
          <w:sz w:val="24"/>
          <w:szCs w:val="24"/>
        </w:rPr>
        <w:t>a</w:t>
      </w:r>
      <w:r w:rsidRPr="00EC5FB4">
        <w:rPr>
          <w:rFonts w:ascii="Times New Roman" w:hAnsi="Times New Roman"/>
          <w:sz w:val="24"/>
          <w:szCs w:val="24"/>
        </w:rPr>
        <w:t xml:space="preserve"> un saņem no Izpildītāja informāciju un paskaidrojumus par Līguma izpildes gaitu un citiem Līguma izpildes jautājumiem;</w:t>
      </w:r>
    </w:p>
    <w:p w14:paraId="32BC84E7" w14:textId="07720325"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shd w:val="clear" w:color="auto" w:fill="FFFFFF"/>
        </w:rPr>
        <w:t>aptur Līguma izpildi ārējā normatīvajā aktā vai</w:t>
      </w:r>
      <w:r w:rsidRPr="00EC5FB4">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ja atbilstošus maksājumus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05435A01" w14:textId="6694F77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aptur un atlikt attiecīgos Līgumā paredzētos maksājumus ārējos normatīvajos aktos vai Instrukcijā noteiktajos gadījumos, ja Līgumā noteiktie maksājumi tiek finansēti no ārvalstu finanšu instrumentiem;</w:t>
      </w:r>
    </w:p>
    <w:p w14:paraId="03E081CD" w14:textId="7777777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Pasūtītāja pilnvarotajai personai ir tiesības </w:t>
      </w:r>
      <w:proofErr w:type="spellStart"/>
      <w:r w:rsidRPr="00EC5FB4">
        <w:rPr>
          <w:rFonts w:ascii="Times New Roman" w:hAnsi="Times New Roman"/>
          <w:sz w:val="24"/>
          <w:szCs w:val="24"/>
        </w:rPr>
        <w:t>rakstveidā</w:t>
      </w:r>
      <w:proofErr w:type="spellEnd"/>
      <w:r w:rsidRPr="00EC5FB4">
        <w:rPr>
          <w:rFonts w:ascii="Times New Roman" w:hAnsi="Times New Roman"/>
          <w:sz w:val="24"/>
          <w:szCs w:val="24"/>
        </w:rPr>
        <w:t xml:space="preserve"> un motivēti pieprasīt Izpildītāja piesaistīto speciālistu nomaiņu, ja Pasūtītāju neapmierina to kvalifikācija, darba produktivitāte, darba kvalitāte vai citi apstākļi;</w:t>
      </w:r>
    </w:p>
    <w:p w14:paraId="56E05A1B" w14:textId="5CE21FB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var </w:t>
      </w:r>
      <w:r w:rsidR="00A436E0" w:rsidRPr="00EC5FB4">
        <w:rPr>
          <w:rFonts w:ascii="Times New Roman" w:eastAsia="Times New Roman" w:hAnsi="Times New Roman"/>
          <w:sz w:val="24"/>
          <w:szCs w:val="24"/>
        </w:rPr>
        <w:t>atteikties pieņemt Līguma izpildījumu, ja izpildījums neatbilst Līgumam, tai skaitā, ja izpildījums ir nepilnīgs vai nav kvalitatīvs;</w:t>
      </w:r>
    </w:p>
    <w:p w14:paraId="7312F3A0" w14:textId="5EAB8CC6" w:rsidR="00A436E0" w:rsidRPr="00EC5FB4" w:rsidRDefault="00C24A1A" w:rsidP="00C24A1A">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drīkst </w:t>
      </w:r>
      <w:r w:rsidR="00A436E0" w:rsidRPr="00EC5FB4">
        <w:rPr>
          <w:rFonts w:ascii="Times New Roman" w:eastAsia="Times New Roman" w:hAnsi="Times New Roman"/>
          <w:sz w:val="24"/>
          <w:szCs w:val="24"/>
        </w:rPr>
        <w:t>aizstāt Pasūtītāju kā Pusi ar citu iestādi (personu), ja Pasūtītāju kā iestādi reorganizē vai mainās tā kompetence.</w:t>
      </w:r>
    </w:p>
    <w:p w14:paraId="39193EEE" w14:textId="442C720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nodrošina</w:t>
      </w:r>
      <w:r w:rsidR="00A436E0" w:rsidRPr="00EC5FB4">
        <w:rPr>
          <w:rFonts w:ascii="Times New Roman" w:hAnsi="Times New Roman"/>
          <w:sz w:val="24"/>
          <w:szCs w:val="24"/>
        </w:rPr>
        <w:t xml:space="preserve"> Izpildītāju ar visu Līguma sekmīgai un pilnvērtīgai izpildei nepieciešamo informāciju, organizatorisko atbalstu, pilnvarām, kā arī izpildes vietu;</w:t>
      </w:r>
    </w:p>
    <w:p w14:paraId="18900967" w14:textId="399B266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informē Izpildītāju par iespējamiem vai paredzamiem kavējumiem Līguma izpildē un apstākļiem, notikumiem un problēmām, kas varētu ietekmēt Līguma precīzu un pilnīgu izpildi vai tā izpildi noteiktajā laikā;</w:t>
      </w:r>
    </w:p>
    <w:p w14:paraId="68C57F32" w14:textId="3F3146FC"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pieņem un </w:t>
      </w:r>
      <w:r w:rsidR="00C24A1A" w:rsidRPr="00EC5FB4">
        <w:rPr>
          <w:rFonts w:ascii="Times New Roman" w:hAnsi="Times New Roman"/>
          <w:sz w:val="24"/>
          <w:szCs w:val="24"/>
        </w:rPr>
        <w:t>apstiprina</w:t>
      </w:r>
      <w:r w:rsidRPr="00EC5FB4">
        <w:rPr>
          <w:rFonts w:ascii="Times New Roman" w:hAnsi="Times New Roman"/>
          <w:sz w:val="24"/>
          <w:szCs w:val="24"/>
        </w:rPr>
        <w:t xml:space="preserve"> Līguma izpildījumu Līgumā paredzētajā kārtībā un termiņā, ja Līguma izpildījums atbilst Līgumam un tajā noteiktajiem Līguma izpildes kritērijiem;</w:t>
      </w:r>
    </w:p>
    <w:p w14:paraId="7BAD85A4" w14:textId="31F77BF1"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uzņemas</w:t>
      </w:r>
      <w:r w:rsidR="00A436E0" w:rsidRPr="00EC5FB4">
        <w:rPr>
          <w:rFonts w:ascii="Times New Roman" w:hAnsi="Times New Roman"/>
          <w:sz w:val="24"/>
          <w:szCs w:val="24"/>
        </w:rPr>
        <w:t xml:space="preserve"> risku par Līgumā neparedzētiem darbiem, ja:</w:t>
      </w:r>
    </w:p>
    <w:p w14:paraId="4AECD4AC"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AA79A21"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AD0E76B"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Līgums objektīvu, no Izpildītāja gribas neatkarīgu iemeslu dēļ nav izpildāms, ja netiek veikti neparedzētie darbi;</w:t>
      </w:r>
    </w:p>
    <w:p w14:paraId="0B4A9811" w14:textId="25A80346"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vei</w:t>
      </w:r>
      <w:r w:rsidR="00C24A1A" w:rsidRPr="00EC5FB4">
        <w:rPr>
          <w:rFonts w:ascii="Times New Roman" w:hAnsi="Times New Roman"/>
          <w:sz w:val="24"/>
          <w:szCs w:val="24"/>
        </w:rPr>
        <w:t>c</w:t>
      </w:r>
      <w:r w:rsidRPr="00EC5FB4">
        <w:rPr>
          <w:rFonts w:ascii="Times New Roman" w:hAnsi="Times New Roman"/>
          <w:sz w:val="24"/>
          <w:szCs w:val="24"/>
        </w:rPr>
        <w:t xml:space="preserve"> samaksu Līgumā noteiktā termiņā un apjomā.</w:t>
      </w:r>
    </w:p>
    <w:p w14:paraId="47B86D63" w14:textId="51339BE1"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Izpildītāj</w:t>
      </w:r>
      <w:r w:rsidR="00C24A1A" w:rsidRPr="00EC5FB4">
        <w:rPr>
          <w:rFonts w:ascii="Times New Roman" w:hAnsi="Times New Roman"/>
          <w:sz w:val="24"/>
          <w:szCs w:val="24"/>
        </w:rPr>
        <w:t>s</w:t>
      </w:r>
      <w:r w:rsidRPr="00EC5FB4">
        <w:rPr>
          <w:rFonts w:ascii="Times New Roman" w:hAnsi="Times New Roman"/>
          <w:sz w:val="24"/>
          <w:szCs w:val="24"/>
        </w:rPr>
        <w:t>:</w:t>
      </w:r>
    </w:p>
    <w:p w14:paraId="09494510" w14:textId="43EFE2D3"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visu Līguma sekmīgai un pilnvērtīgai izpildei nepieciešamo informāciju, organizatorisko atbalstu, pilnvaras, kā arī izpildes vietu;</w:t>
      </w:r>
    </w:p>
    <w:p w14:paraId="5AEB1EF9" w14:textId="64DD9B8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informāciju no Pasūtītāja par iespējamiem vai paredzamiem kavējumiem Līguma izpildē un apstākļiem, notikumiem un problēmām, kas varētu ietekmēt Līguma precīzu un pilnīgu izpildi vai tā izpildi noteiktajā laikā;</w:t>
      </w:r>
    </w:p>
    <w:p w14:paraId="09101E16" w14:textId="24A58DCD"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samaksu Līgumā noteiktā termiņā un apjomā.</w:t>
      </w:r>
    </w:p>
    <w:p w14:paraId="36C9906E" w14:textId="2B07F32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Izpildītājs apņemas izdarīt visu iespējamo un nepieciešamo, lai Līguma ietvaros veiktā Iekārtas un Sistēmas piegāde, kā arī uzturēšana tiktu izpildīta savlaicīgi, labā ticībā, visaugstākajā kvalitātē un saskaņā ar spēkā esošajiem Latvijas Republikas normatīvajiem aktiem;</w:t>
      </w:r>
    </w:p>
    <w:p w14:paraId="6DB69264" w14:textId="707D94B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hAnsi="Times New Roman"/>
          <w:sz w:val="24"/>
          <w:szCs w:val="24"/>
        </w:rPr>
        <w:t>saskaņot ar Pasūtītāju Līgumā minētos jautājumus, kas saistīti ar Līguma izpildi;</w:t>
      </w:r>
    </w:p>
    <w:p w14:paraId="101AFCA5" w14:textId="7777777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Izpildītājs Līguma izpildē iesaistīs tikai augsti kvalificētus un attiecīgu pieredzi guvušus Izpildītāja speciālistus, kā arī nodrošinās, ka minētās personas būs Eiropas Savienības, Eiropas Ekonomikas zonas dalībvalsts vai Ziemeļatlantijas līguma organizācijas dalībvalsts pilsoņi;</w:t>
      </w:r>
    </w:p>
    <w:p w14:paraId="765AF239" w14:textId="1CBEAC49"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5BBFC499" w14:textId="77777777" w:rsidR="006F40AE" w:rsidRPr="00EC5FB4" w:rsidRDefault="00C24A1A"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eastAsia="Times New Roman" w:hAnsi="Times New Roman"/>
          <w:sz w:val="24"/>
          <w:szCs w:val="24"/>
        </w:rPr>
        <w:t>laikus informēt Pasūtītāju, tiklīdz Izpildītāja izmaksas sasniedz Līguma 2.1.apakšpunktā noteikto summu, un Izpildītājam ir pienākums apturēt Līguma izpildi, tiklīdz Izpildītāja izmaksas sasniedz Līgumā 2.1.apakšpunktā noteikto summu, un saskaņot turpmāko rīcību;</w:t>
      </w:r>
    </w:p>
    <w:p w14:paraId="40D3AB88" w14:textId="70A942D3" w:rsidR="00A436E0" w:rsidRPr="00EC5FB4" w:rsidRDefault="006F40AE" w:rsidP="006F40AE">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rPr>
        <w:t>P</w:t>
      </w:r>
      <w:r w:rsidR="00A436E0" w:rsidRPr="00EC5FB4">
        <w:rPr>
          <w:rFonts w:ascii="Times New Roman" w:hAnsi="Times New Roman"/>
          <w:sz w:val="24"/>
        </w:rPr>
        <w:t>ēc katra attiecīgā darba veikšanas (</w:t>
      </w:r>
      <w:r w:rsidR="00C24A1A" w:rsidRPr="00EC5FB4">
        <w:rPr>
          <w:rFonts w:ascii="Times New Roman" w:hAnsi="Times New Roman"/>
          <w:sz w:val="24"/>
        </w:rPr>
        <w:t xml:space="preserve">Demontāžas, </w:t>
      </w:r>
      <w:r w:rsidR="00707149">
        <w:rPr>
          <w:rFonts w:ascii="Times New Roman" w:hAnsi="Times New Roman"/>
          <w:sz w:val="24"/>
        </w:rPr>
        <w:t xml:space="preserve">Projektēšanas, </w:t>
      </w:r>
      <w:r w:rsidR="00C24A1A" w:rsidRPr="00EC5FB4">
        <w:rPr>
          <w:rFonts w:ascii="Times New Roman" w:hAnsi="Times New Roman"/>
          <w:sz w:val="24"/>
        </w:rPr>
        <w:t xml:space="preserve">Būvdarbiem, </w:t>
      </w:r>
      <w:r w:rsidR="00A436E0" w:rsidRPr="00EC5FB4">
        <w:rPr>
          <w:rFonts w:ascii="Times New Roman" w:hAnsi="Times New Roman"/>
          <w:sz w:val="24"/>
        </w:rPr>
        <w:t xml:space="preserve">Piegādes, Mācību veikšanas, Uzturēšanas) sākotnēji Izpildītāja pārstāvis 2 (divos) eksemplāros sagatavo attiecīgā darba nodošanas – pieņemšanas aktu papīra vai elektroniska formā, kuru vīzē attiecīgais Izpildītāja pārstāvis un MKP muitas virsuzraugs vai virsuzrauga vietnieks, vai maiņas vadītājs. Viens eksemplārs paliek Pasūtītāja rīcībā. Minētais abpusēji vizēts attiecīgā darba nodošanas – pieņemšanas akts ir par pamatu, lai Pušu pilnvarotās personas elektroniski sastādītu un parakstītu Līgumā </w:t>
      </w:r>
      <w:r w:rsidRPr="00EC5FB4">
        <w:rPr>
          <w:rFonts w:ascii="Times New Roman" w:hAnsi="Times New Roman"/>
          <w:sz w:val="24"/>
        </w:rPr>
        <w:t xml:space="preserve">pielikumos </w:t>
      </w:r>
      <w:r w:rsidR="00A436E0" w:rsidRPr="00EC5FB4">
        <w:rPr>
          <w:rFonts w:ascii="Times New Roman" w:hAnsi="Times New Roman"/>
          <w:sz w:val="24"/>
        </w:rPr>
        <w:t xml:space="preserve">noteiktos nodošanas – pieņemšanas aktus. </w:t>
      </w:r>
    </w:p>
    <w:p w14:paraId="13685EF8" w14:textId="77777777" w:rsidR="00A436E0" w:rsidRPr="00EC5FB4" w:rsidRDefault="00A436E0" w:rsidP="006F40AE">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2 (divu) darba dienu laikā </w:t>
      </w:r>
      <w:proofErr w:type="spellStart"/>
      <w:r w:rsidRPr="00EC5FB4">
        <w:rPr>
          <w:rFonts w:ascii="Times New Roman" w:hAnsi="Times New Roman"/>
          <w:sz w:val="24"/>
          <w:szCs w:val="24"/>
        </w:rPr>
        <w:t>rakstveidā</w:t>
      </w:r>
      <w:proofErr w:type="spellEnd"/>
      <w:r w:rsidRPr="00EC5FB4">
        <w:rPr>
          <w:rFonts w:ascii="Times New Roman" w:hAnsi="Times New Roman"/>
          <w:sz w:val="24"/>
          <w:szCs w:val="24"/>
        </w:rPr>
        <w:t xml:space="preserve"> informē Pasūtītāju:</w:t>
      </w:r>
    </w:p>
    <w:p w14:paraId="26100C6A" w14:textId="73F46D3B" w:rsidR="00A436E0" w:rsidRPr="00EC5FB4" w:rsidRDefault="00A436E0"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EC5FB4">
        <w:rPr>
          <w:rFonts w:ascii="Times New Roman" w:hAnsi="Times New Roman"/>
          <w:sz w:val="24"/>
          <w:szCs w:val="24"/>
        </w:rPr>
        <w:t>pārstāvēttiesīgajai</w:t>
      </w:r>
      <w:proofErr w:type="spellEnd"/>
      <w:r w:rsidRPr="00EC5FB4">
        <w:rPr>
          <w:rFonts w:ascii="Times New Roman" w:hAnsi="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EC5FB4">
        <w:rPr>
          <w:rFonts w:ascii="Times New Roman" w:hAnsi="Times New Roman"/>
          <w:sz w:val="24"/>
          <w:szCs w:val="24"/>
        </w:rPr>
        <w:t>pārstāvēttiesīgo</w:t>
      </w:r>
      <w:proofErr w:type="spellEnd"/>
      <w:r w:rsidRPr="00EC5FB4">
        <w:rPr>
          <w:rFonts w:ascii="Times New Roman" w:hAnsi="Times New Roman"/>
          <w:sz w:val="24"/>
          <w:szCs w:val="24"/>
        </w:rPr>
        <w:t xml:space="preserve"> personu vai prokūristu, ja Izpildītājs ir personālsabiedrība</w:t>
      </w:r>
      <w:r w:rsidRPr="00EC5FB4">
        <w:rPr>
          <w:rFonts w:ascii="Times New Roman" w:hAnsi="Times New Roman"/>
          <w:sz w:val="24"/>
          <w:szCs w:val="24"/>
          <w:shd w:val="clear" w:color="auto" w:fill="FFFFFF"/>
        </w:rPr>
        <w:t>,</w:t>
      </w:r>
      <w:r w:rsidRPr="00EC5FB4">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0B8FA73" w14:textId="066C31CC" w:rsidR="00A436E0" w:rsidRPr="00EC5FB4" w:rsidRDefault="00A436E0"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ja mainās Izpildītāja </w:t>
      </w:r>
      <w:r w:rsidRPr="00EC5FB4">
        <w:rPr>
          <w:rFonts w:ascii="Times New Roman" w:hAnsi="Times New Roman"/>
          <w:sz w:val="24"/>
          <w:szCs w:val="24"/>
          <w:shd w:val="clear" w:color="auto" w:fill="FFFFFF"/>
        </w:rPr>
        <w:t xml:space="preserve">valdes un padomes locekļi, patiesā labuma guvēji, </w:t>
      </w:r>
      <w:proofErr w:type="spellStart"/>
      <w:r w:rsidRPr="00EC5FB4">
        <w:rPr>
          <w:rFonts w:ascii="Times New Roman" w:hAnsi="Times New Roman"/>
          <w:sz w:val="24"/>
          <w:szCs w:val="24"/>
          <w:shd w:val="clear" w:color="auto" w:fill="FFFFFF"/>
        </w:rPr>
        <w:t>pārstāvēttiesīgās</w:t>
      </w:r>
      <w:proofErr w:type="spellEnd"/>
      <w:r w:rsidRPr="00EC5FB4">
        <w:rPr>
          <w:rFonts w:ascii="Times New Roman" w:hAnsi="Times New Roman"/>
          <w:sz w:val="24"/>
          <w:szCs w:val="24"/>
          <w:shd w:val="clear" w:color="auto" w:fill="FFFFFF"/>
        </w:rPr>
        <w:t xml:space="preserve"> personas, prokūristi </w:t>
      </w:r>
      <w:r w:rsidRPr="00EC5FB4">
        <w:rPr>
          <w:rFonts w:ascii="Times New Roman" w:hAnsi="Times New Roman"/>
          <w:sz w:val="24"/>
          <w:szCs w:val="24"/>
        </w:rPr>
        <w:t xml:space="preserve">vai personas, kuras ir pilnvarotas pārstāvēt Izpildītāju darbībās, kas saistītas ar filiāli, vai personālsabiedrības biedri, tās valdes vai padomes locekļi, patiesā labuma guvēji, </w:t>
      </w:r>
      <w:proofErr w:type="spellStart"/>
      <w:r w:rsidRPr="00EC5FB4">
        <w:rPr>
          <w:rFonts w:ascii="Times New Roman" w:hAnsi="Times New Roman"/>
          <w:sz w:val="24"/>
          <w:szCs w:val="24"/>
        </w:rPr>
        <w:t>pārstāvēttiesīgās</w:t>
      </w:r>
      <w:proofErr w:type="spellEnd"/>
      <w:r w:rsidRPr="00EC5FB4">
        <w:rPr>
          <w:rFonts w:ascii="Times New Roman" w:hAnsi="Times New Roman"/>
          <w:sz w:val="24"/>
          <w:szCs w:val="24"/>
        </w:rPr>
        <w:t xml:space="preserve"> personas vai prokūristi, ja Izpildītājs ir personālsabiedrība, </w:t>
      </w:r>
      <w:r w:rsidRPr="00EC5FB4">
        <w:rPr>
          <w:rFonts w:ascii="Times New Roman" w:hAnsi="Times New Roman"/>
          <w:bCs/>
          <w:sz w:val="24"/>
          <w:szCs w:val="24"/>
        </w:rPr>
        <w:t xml:space="preserve">un informācija par šajā apakšpunktā minētajām personām Uzņēmumu reģistra atvērto datu vietnē: </w:t>
      </w:r>
      <w:hyperlink r:id="rId12" w:anchor="/data-search" w:history="1">
        <w:r w:rsidRPr="00EC5FB4">
          <w:rPr>
            <w:rStyle w:val="Hyperlink"/>
            <w:rFonts w:ascii="Times New Roman" w:hAnsi="Times New Roman"/>
            <w:bCs/>
            <w:color w:val="auto"/>
            <w:sz w:val="24"/>
            <w:szCs w:val="24"/>
          </w:rPr>
          <w:t>https://info.ur.gov.lv/#/data-search</w:t>
        </w:r>
      </w:hyperlink>
      <w:r w:rsidRPr="00EC5FB4">
        <w:rPr>
          <w:rFonts w:ascii="Times New Roman" w:hAnsi="Times New Roman"/>
          <w:bCs/>
          <w:sz w:val="24"/>
          <w:szCs w:val="24"/>
        </w:rPr>
        <w:t xml:space="preserve"> nav publicēta.</w:t>
      </w:r>
    </w:p>
    <w:p w14:paraId="19301E7C" w14:textId="74D0DE33" w:rsidR="0063658F" w:rsidRPr="00EC5FB4" w:rsidRDefault="0063658F"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ja uz Izpildītāju Līguma spēkā esības laikā iestājas kāds no nosacījumiem, kas izriet no Padomes Regulas (ES) Nr. 833/2014 (2014. gada 31. jūlijs) 5.k. panta 1.punktā noteiktā.</w:t>
      </w:r>
    </w:p>
    <w:p w14:paraId="636CF39A" w14:textId="056CB319" w:rsidR="00A436E0" w:rsidRPr="00EC5FB4" w:rsidRDefault="00A436E0" w:rsidP="0063658F">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bCs/>
          <w:sz w:val="24"/>
          <w:szCs w:val="24"/>
        </w:rPr>
        <w:t>Izpildītājs</w:t>
      </w:r>
      <w:r w:rsidRPr="00EC5FB4">
        <w:rPr>
          <w:rFonts w:ascii="Times New Roman" w:hAnsi="Times New Roman"/>
          <w:sz w:val="24"/>
          <w:szCs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EC5FB4">
        <w:rPr>
          <w:rFonts w:ascii="Times New Roman" w:hAnsi="Times New Roman"/>
          <w:sz w:val="24"/>
          <w:szCs w:val="24"/>
        </w:rPr>
        <w:t>pārstāvēttiesīgai</w:t>
      </w:r>
      <w:proofErr w:type="spellEnd"/>
      <w:r w:rsidRPr="00EC5FB4">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C5FB4">
        <w:rPr>
          <w:rFonts w:ascii="Times New Roman" w:hAnsi="Times New Roman"/>
          <w:sz w:val="24"/>
          <w:szCs w:val="24"/>
        </w:rPr>
        <w:t>pārstāvēttiesīgai</w:t>
      </w:r>
      <w:proofErr w:type="spellEnd"/>
      <w:r w:rsidRPr="00EC5FB4">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5CA5560" w14:textId="77777777" w:rsidR="00A436E0" w:rsidRPr="00EC5FB4" w:rsidRDefault="00A436E0" w:rsidP="00A436E0">
      <w:pPr>
        <w:spacing w:after="120"/>
        <w:ind w:left="567" w:right="0" w:hanging="567"/>
        <w:jc w:val="both"/>
        <w:rPr>
          <w:rFonts w:eastAsia="Calibri"/>
          <w:b/>
          <w:i/>
          <w:color w:val="000000"/>
          <w:sz w:val="24"/>
          <w:lang w:eastAsia="lv-LV"/>
        </w:rPr>
      </w:pPr>
    </w:p>
    <w:p w14:paraId="73BF8300" w14:textId="6CED72CE" w:rsidR="00267432" w:rsidRPr="00EC5FB4" w:rsidRDefault="008F2E06" w:rsidP="00A436E0">
      <w:pPr>
        <w:pStyle w:val="Normal1"/>
        <w:numPr>
          <w:ilvl w:val="0"/>
          <w:numId w:val="1"/>
        </w:numPr>
        <w:spacing w:before="120" w:after="120"/>
        <w:ind w:left="567" w:right="0" w:hanging="567"/>
        <w:jc w:val="center"/>
        <w:rPr>
          <w:sz w:val="24"/>
          <w:lang w:val="lv-LV"/>
        </w:rPr>
      </w:pPr>
      <w:r w:rsidRPr="00EC5FB4">
        <w:rPr>
          <w:b/>
          <w:sz w:val="24"/>
          <w:lang w:val="lv-LV"/>
        </w:rPr>
        <w:t>GARANTIJAS NODROŠINĀŠANAS KĀRTĪBA</w:t>
      </w:r>
    </w:p>
    <w:p w14:paraId="53E28E2D" w14:textId="689718FE"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lastRenderedPageBreak/>
        <w:t>Izpildītājs nodrošina, ka piegādātā Iekārta un Sistēma ir kvalitatīvas, jaunas, atbilstošā komplektācijā, lietotāja veselībai drošas un atbilst Līguma nosacījumiem un Latvijas Republikā spēkā esošo saistošo normatīvo aktu prasībām.</w:t>
      </w:r>
    </w:p>
    <w:p w14:paraId="2F22F4DC"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Izpildītājs nodrošina Iekārtas un Sistēmas darbības garantiju visu Līguma darbības laiku.</w:t>
      </w:r>
      <w:r w:rsidRPr="00EC5FB4" w:rsidDel="00AB111A">
        <w:rPr>
          <w:rFonts w:ascii="Times New Roman" w:hAnsi="Times New Roman"/>
          <w:sz w:val="24"/>
        </w:rPr>
        <w:t xml:space="preserve"> </w:t>
      </w:r>
      <w:r w:rsidRPr="00EC5FB4">
        <w:rPr>
          <w:rFonts w:ascii="Times New Roman" w:hAnsi="Times New Roman"/>
          <w:sz w:val="24"/>
        </w:rPr>
        <w:t xml:space="preserve">Izpildītāja atteikšanās no atbildības par Iekārtas vai Sistēmas trūkumiem ir pielīdzināma atteikumam uzņemties garantijas saistības. </w:t>
      </w:r>
    </w:p>
    <w:p w14:paraId="3C1DA158"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Visi Līguma garantijas noteikumi attiecas uz garantijas darbības laikā neierobežotu reižu skaitu nomainītajām rezerves daļām un materiāliem.</w:t>
      </w:r>
    </w:p>
    <w:p w14:paraId="6D8AA09A"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garantijas remontu Pasūtītāja pilnvarotā persona piesaka saskaņā ar Līguma 3.pielikumā noteikto sadarbības kārtību.</w:t>
      </w:r>
    </w:p>
    <w:p w14:paraId="7A3E961B"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Garantijas laikā Izpildītājs bojājumu novēršanu un rezerves daļu vai materiālu nomaiņu veic bez maksas, ja bojājums nav radies Pasūtītāja vai trešo personu darbības vai bezdarbības dēļ, saskaņojot ierašanās dienu un laiku </w:t>
      </w:r>
      <w:r w:rsidRPr="00EC5FB4">
        <w:rPr>
          <w:rFonts w:ascii="Times New Roman" w:hAnsi="Times New Roman"/>
          <w:i/>
          <w:iCs/>
          <w:sz w:val="24"/>
        </w:rPr>
        <w:t>ISIPS</w:t>
      </w:r>
      <w:r w:rsidRPr="00EC5FB4">
        <w:rPr>
          <w:rFonts w:ascii="Times New Roman" w:hAnsi="Times New Roman"/>
          <w:sz w:val="24"/>
        </w:rPr>
        <w:t xml:space="preserve"> vai gadījumā, ja </w:t>
      </w:r>
      <w:r w:rsidRPr="00EC5FB4">
        <w:rPr>
          <w:rFonts w:ascii="Times New Roman" w:hAnsi="Times New Roman"/>
          <w:i/>
          <w:iCs/>
          <w:sz w:val="24"/>
        </w:rPr>
        <w:t>ISIPS</w:t>
      </w:r>
      <w:r w:rsidRPr="00EC5FB4">
        <w:rPr>
          <w:rFonts w:ascii="Times New Roman" w:hAnsi="Times New Roman"/>
          <w:sz w:val="24"/>
        </w:rPr>
        <w:t xml:space="preserve"> nav pieejams, nosūtot uz e-pasta adresi: </w:t>
      </w:r>
      <w:hyperlink r:id="rId13" w:history="1">
        <w:r w:rsidRPr="00EC5FB4">
          <w:rPr>
            <w:rStyle w:val="Hyperlink"/>
            <w:rFonts w:ascii="Times New Roman" w:hAnsi="Times New Roman"/>
            <w:sz w:val="24"/>
          </w:rPr>
          <w:t>MTA_uzturesana@vid.gov.lv</w:t>
        </w:r>
      </w:hyperlink>
      <w:r w:rsidRPr="00EC5FB4">
        <w:rPr>
          <w:rFonts w:ascii="Times New Roman" w:hAnsi="Times New Roman"/>
          <w:sz w:val="24"/>
        </w:rPr>
        <w:t>.</w:t>
      </w:r>
    </w:p>
    <w:p w14:paraId="72560173"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Izpildītājs nodrošina Pasūtītāja nodarbināto bezmaksas konsultēšanu pa tālruni visu diennakti latviešu vai angļu valodā, lai operatīvi varētu atrisināt konstatētos Iekārtas darbības traucējumus, kuri radušies ārpus darba laika, kā arī darba laikā, ja Iekārtas darbības atjaunošanai nav nepieciešama Izpildītāja speciālista klātbūtne.</w:t>
      </w:r>
    </w:p>
    <w:p w14:paraId="4638510C"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Bezmaksas Sistēmas programmatūras atjauninājumu, tajā skaitā drošības ievainojamību ielāpu, kurus izstrādātājs izplata bez maksas, programmatūras uzlabojumu un programmatūras kļūdu novēršanas nodrošināšana Sistēmas garantijas laikā pēc Pasūtītāja pilnvarotās personas pieprasījuma tās norādītajā termiņā vai arī pēc Izpildītāja iniciatīvas, konstatējot kļūdas, kā arī 1 (viena) mēneša laikā no dienas, kad ir kļuvuši pieejami programmatūras atjauninājumi.</w:t>
      </w:r>
    </w:p>
    <w:p w14:paraId="7652EBD2"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Ja Iekārtas vai Sistēmas garantijas laikā atklājas Iekārtas vai Sistēmas vai tās daļu trūkumi, kas nav Pasūtītāja vai trešo personu darbības vai bezdarbības dēļ un Iekārtas, Sistēmas vai tās bojātās daļas darbība vairs nav atjaunojama, Izpildītājs par saviem līdzekļiem apmaina Iekārtu, Sistēmu (tās bojāto daļu) pret jaunu, Līguma un tā pielikumam atbilstošu Iekārtu, Sistēmu (tās daļu) Pušu pilnvaroto personu saskaņotā laikā, kas nevar būt garāks par Līguma 4.1.apakšpunktā noteikto piegādes termiņu.</w:t>
      </w:r>
    </w:p>
    <w:p w14:paraId="4D5C748A" w14:textId="37ACF179"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Pēc Līguma </w:t>
      </w:r>
      <w:r w:rsidR="001A63E2" w:rsidRPr="00EC5FB4">
        <w:rPr>
          <w:rFonts w:ascii="Times New Roman" w:hAnsi="Times New Roman"/>
          <w:sz w:val="24"/>
        </w:rPr>
        <w:t>4</w:t>
      </w:r>
      <w:r w:rsidRPr="00EC5FB4">
        <w:rPr>
          <w:rFonts w:ascii="Times New Roman" w:hAnsi="Times New Roman"/>
          <w:sz w:val="24"/>
        </w:rPr>
        <w:t xml:space="preserve">.4.6.apakšpunktā noteiktā nodošanas – pieņemšanas akta abpusējas parakstīšanas, bet ne vēlāk kā kopā ar attiecīgo Iekārtas pavadzīmi, Izpildītājs iesniedz Pasūtītājam kredītiestādes vai apdrošināšanas sabiedrības Izpildītāja garantijas laika galvojuma (turpmāk – galvojums) oriģinālu, kam ir jābūt noformētam atbilstoši Līguma </w:t>
      </w:r>
      <w:r w:rsidR="004E17FF" w:rsidRPr="00EC5FB4">
        <w:rPr>
          <w:rFonts w:ascii="Times New Roman" w:hAnsi="Times New Roman"/>
          <w:sz w:val="24"/>
        </w:rPr>
        <w:t>12</w:t>
      </w:r>
      <w:r w:rsidRPr="00EC5FB4">
        <w:rPr>
          <w:rFonts w:ascii="Times New Roman" w:hAnsi="Times New Roman"/>
          <w:sz w:val="24"/>
        </w:rPr>
        <w:t xml:space="preserve">.pielikumā ietvertajai formai. Šādā gadījumā Pasūtītājs neapmaksā pavadzīmi, kamēr Izpildītājs nav iesniedzis Pasūtītājam Līguma prasībām atbilstošu galvojumu. Galvojuma termiņš ir spēkā visu Līguma darbības laiku. Galvojuma summa ir nosakāma 100 % (simts procentu) apmērā no Iekārtas summas bez PVN. Pasūtītājam ir tiesības pieprasīt Līguma ietvaros atlīdzināt radušos izdevumus Pasūtītājam, ja Izpildītājs nenovērš Sistēmai vai tās daļai radušos defektus garantijas laikā. </w:t>
      </w:r>
    </w:p>
    <w:p w14:paraId="7CC4E25B" w14:textId="0B9F019A"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bCs/>
          <w:sz w:val="24"/>
        </w:rPr>
        <w:t xml:space="preserve">Pasūtītājam ir pienākums atteikties pieņemt Līguma </w:t>
      </w:r>
      <w:r w:rsidR="001A63E2" w:rsidRPr="00EC5FB4">
        <w:rPr>
          <w:rFonts w:ascii="Times New Roman" w:hAnsi="Times New Roman"/>
          <w:bCs/>
          <w:sz w:val="24"/>
        </w:rPr>
        <w:t>5</w:t>
      </w:r>
      <w:r w:rsidRPr="00EC5FB4">
        <w:rPr>
          <w:rFonts w:ascii="Times New Roman" w:hAnsi="Times New Roman"/>
          <w:bCs/>
          <w:sz w:val="24"/>
        </w:rPr>
        <w:t>.9.apakšpunktā minēto galvojumu, ja konstatējams vismaz viens no šādiem apstākļiem:</w:t>
      </w:r>
    </w:p>
    <w:p w14:paraId="59156725"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dokumentā ir noteikts nodrošinātā prasījuma cesijas vai nodrošinājuma izlietošanas tiesību aizliegums;</w:t>
      </w:r>
    </w:p>
    <w:p w14:paraId="31579BE9"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nodrošinājums var tikt izlietots, tikai ceļot prasību tiesā vai šķīrējtiesā;</w:t>
      </w:r>
    </w:p>
    <w:p w14:paraId="71BE1D06"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 noteikumi ierobežo, apgrūtina vai novilcina Pasūtītāja iespēju izlietot tajā paredzēto nodrošinājumu vai nodrošinājuma izlietošana ir saistīta ar nepamatoti īsu termiņu vai citiem Pasūtītāju ierobežojošiem noteikumiem;</w:t>
      </w:r>
    </w:p>
    <w:p w14:paraId="7A7D4483"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dokuments paredz nodrošinājuma devēja tiesības atkāpties no nodrošinājuma dokumenta bez Pasūtītāja piekrišanas (vienpusēji atcelt nodrošinājuma dokumentu);</w:t>
      </w:r>
    </w:p>
    <w:p w14:paraId="2A80B387"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lastRenderedPageBreak/>
        <w:t>nodrošinājums vai nodrošinājuma dokuments neatbilst Līgumam;</w:t>
      </w:r>
    </w:p>
    <w:p w14:paraId="1966EC6A"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dokumentam vai tajā paredzētajam nodrošinājumam ir piemērojams ārvalsts likums;</w:t>
      </w:r>
    </w:p>
    <w:p w14:paraId="69C71B33"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Pasūtītājam ir cits pamatots iemesls atteikties pieņemt nodrošinājumu</w:t>
      </w:r>
      <w:r w:rsidR="008E33D2" w:rsidRPr="00EC5FB4">
        <w:rPr>
          <w:rFonts w:ascii="Times New Roman" w:hAnsi="Times New Roman"/>
          <w:sz w:val="24"/>
        </w:rPr>
        <w:t xml:space="preserve">.   </w:t>
      </w:r>
    </w:p>
    <w:p w14:paraId="271FC7F0" w14:textId="66D08D3C" w:rsidR="00DA492D" w:rsidRPr="00EC5FB4" w:rsidRDefault="008F2E06" w:rsidP="001A63E2">
      <w:pPr>
        <w:pStyle w:val="ListParagraph"/>
        <w:numPr>
          <w:ilvl w:val="0"/>
          <w:numId w:val="1"/>
        </w:numPr>
        <w:spacing w:before="120" w:after="120"/>
        <w:ind w:left="567" w:hanging="567"/>
        <w:jc w:val="center"/>
        <w:rPr>
          <w:rFonts w:ascii="Times New Roman" w:hAnsi="Times New Roman"/>
          <w:sz w:val="24"/>
        </w:rPr>
      </w:pPr>
      <w:r w:rsidRPr="00EC5FB4">
        <w:rPr>
          <w:rFonts w:ascii="Times New Roman" w:hAnsi="Times New Roman"/>
          <w:b/>
          <w:sz w:val="24"/>
        </w:rPr>
        <w:t>PUŠU ATBILDĪBA</w:t>
      </w:r>
    </w:p>
    <w:p w14:paraId="240E5A9B" w14:textId="215C1193" w:rsidR="001516B3" w:rsidRPr="00EC5FB4" w:rsidRDefault="001516B3" w:rsidP="001A63E2">
      <w:pPr>
        <w:pStyle w:val="ListParagraph"/>
        <w:numPr>
          <w:ilvl w:val="1"/>
          <w:numId w:val="1"/>
        </w:numPr>
        <w:tabs>
          <w:tab w:val="left" w:pos="567"/>
        </w:tabs>
        <w:spacing w:after="120"/>
        <w:ind w:left="567" w:right="-1" w:hanging="567"/>
        <w:contextualSpacing/>
        <w:jc w:val="both"/>
        <w:rPr>
          <w:rFonts w:ascii="Times New Roman" w:hAnsi="Times New Roman"/>
          <w:sz w:val="24"/>
        </w:rPr>
      </w:pPr>
      <w:r w:rsidRPr="00EC5FB4">
        <w:rPr>
          <w:rFonts w:ascii="Times New Roman" w:hAnsi="Times New Roman"/>
          <w:sz w:val="24"/>
        </w:rPr>
        <w:t>Ja Izpildītājs pēc Līguma noslēgšanas atsakās uzsākt Līguma 1.1.apakšpunktā noteikt</w:t>
      </w:r>
      <w:r w:rsidR="00D45DD3" w:rsidRPr="00EC5FB4">
        <w:rPr>
          <w:rFonts w:ascii="Times New Roman" w:hAnsi="Times New Roman"/>
          <w:sz w:val="24"/>
        </w:rPr>
        <w:t>ā P</w:t>
      </w:r>
      <w:r w:rsidRPr="00EC5FB4">
        <w:rPr>
          <w:rFonts w:ascii="Times New Roman" w:hAnsi="Times New Roman"/>
          <w:sz w:val="24"/>
        </w:rPr>
        <w:t>akalpojum</w:t>
      </w:r>
      <w:r w:rsidR="00D45DD3" w:rsidRPr="00EC5FB4">
        <w:rPr>
          <w:rFonts w:ascii="Times New Roman" w:hAnsi="Times New Roman"/>
          <w:sz w:val="24"/>
        </w:rPr>
        <w:t>a</w:t>
      </w:r>
      <w:r w:rsidRPr="00EC5FB4">
        <w:rPr>
          <w:rFonts w:ascii="Times New Roman" w:hAnsi="Times New Roman"/>
          <w:sz w:val="24"/>
        </w:rPr>
        <w:t xml:space="preserve"> sniegšanu, Pasūtītājs prasa un Izpildītājs maksā līgumsodu </w:t>
      </w:r>
      <w:r w:rsidR="006E104E">
        <w:rPr>
          <w:rFonts w:ascii="Times New Roman" w:hAnsi="Times New Roman"/>
          <w:sz w:val="24"/>
        </w:rPr>
        <w:t>80 000</w:t>
      </w:r>
      <w:r w:rsidRPr="00EC5FB4">
        <w:rPr>
          <w:rFonts w:ascii="Times New Roman" w:hAnsi="Times New Roman"/>
          <w:sz w:val="24"/>
        </w:rPr>
        <w:t xml:space="preserve"> </w:t>
      </w:r>
      <w:r w:rsidR="00C44DAF" w:rsidRPr="00EC5FB4">
        <w:rPr>
          <w:rFonts w:ascii="Times New Roman" w:hAnsi="Times New Roman"/>
          <w:sz w:val="24"/>
        </w:rPr>
        <w:t xml:space="preserve">EUR </w:t>
      </w:r>
      <w:r w:rsidR="006E104E">
        <w:rPr>
          <w:rFonts w:ascii="Times New Roman" w:hAnsi="Times New Roman"/>
          <w:sz w:val="24"/>
        </w:rPr>
        <w:t>(astoņdesmit tūkstoši</w:t>
      </w:r>
      <w:r w:rsidRPr="00EC5FB4">
        <w:rPr>
          <w:rFonts w:ascii="Times New Roman" w:hAnsi="Times New Roman"/>
          <w:sz w:val="24"/>
        </w:rPr>
        <w:t xml:space="preserve"> </w:t>
      </w:r>
      <w:proofErr w:type="spellStart"/>
      <w:r w:rsidRPr="00EC5FB4">
        <w:rPr>
          <w:rFonts w:ascii="Times New Roman" w:hAnsi="Times New Roman"/>
          <w:i/>
          <w:sz w:val="24"/>
        </w:rPr>
        <w:t>euro</w:t>
      </w:r>
      <w:proofErr w:type="spellEnd"/>
      <w:r w:rsidRPr="00EC5FB4">
        <w:rPr>
          <w:rFonts w:ascii="Times New Roman" w:hAnsi="Times New Roman"/>
          <w:sz w:val="24"/>
        </w:rPr>
        <w:t xml:space="preserve"> un 00 centi) apmērā.</w:t>
      </w:r>
    </w:p>
    <w:p w14:paraId="1F34F6C0" w14:textId="164E4F6A" w:rsidR="002B0CA1" w:rsidRPr="00EC5FB4" w:rsidRDefault="0059493D" w:rsidP="001A63E2">
      <w:pPr>
        <w:numPr>
          <w:ilvl w:val="1"/>
          <w:numId w:val="1"/>
        </w:numPr>
        <w:tabs>
          <w:tab w:val="left" w:pos="567"/>
        </w:tabs>
        <w:spacing w:after="120"/>
        <w:ind w:left="567" w:right="-1" w:hanging="567"/>
        <w:contextualSpacing/>
        <w:jc w:val="both"/>
        <w:rPr>
          <w:rFonts w:eastAsia="Calibri"/>
          <w:strike/>
          <w:sz w:val="24"/>
          <w:lang w:eastAsia="lv-LV"/>
        </w:rPr>
      </w:pPr>
      <w:r w:rsidRPr="00EC5FB4">
        <w:rPr>
          <w:rFonts w:eastAsia="Calibri"/>
          <w:sz w:val="24"/>
          <w:lang w:eastAsia="lv-LV"/>
        </w:rPr>
        <w:t xml:space="preserve">Ja Iekārtas dīkstāve pārsniedz </w:t>
      </w:r>
      <w:r w:rsidR="00E10F8E" w:rsidRPr="00EC5FB4">
        <w:rPr>
          <w:rFonts w:eastAsia="Calibri"/>
          <w:sz w:val="24"/>
          <w:lang w:eastAsia="lv-LV"/>
        </w:rPr>
        <w:t xml:space="preserve">Līguma </w:t>
      </w:r>
      <w:r w:rsidR="00072B04" w:rsidRPr="00EC5FB4">
        <w:rPr>
          <w:rFonts w:eastAsia="Calibri"/>
          <w:sz w:val="24"/>
          <w:lang w:eastAsia="lv-LV"/>
        </w:rPr>
        <w:t>1.</w:t>
      </w:r>
      <w:r w:rsidR="00092504" w:rsidRPr="00EC5FB4">
        <w:rPr>
          <w:rFonts w:eastAsia="Calibri"/>
          <w:sz w:val="24"/>
          <w:lang w:eastAsia="lv-LV"/>
        </w:rPr>
        <w:t>2.</w:t>
      </w:r>
      <w:r w:rsidR="00072B04" w:rsidRPr="00EC5FB4">
        <w:rPr>
          <w:rFonts w:eastAsia="Calibri"/>
          <w:sz w:val="24"/>
          <w:lang w:eastAsia="lv-LV"/>
        </w:rPr>
        <w:t xml:space="preserve">pielikuma </w:t>
      </w:r>
      <w:r w:rsidR="00C44DAF" w:rsidRPr="00EC5FB4">
        <w:rPr>
          <w:rFonts w:eastAsia="Calibri"/>
          <w:sz w:val="24"/>
          <w:lang w:eastAsia="lv-LV"/>
        </w:rPr>
        <w:t>1.</w:t>
      </w:r>
      <w:r w:rsidR="007A72EF" w:rsidRPr="00EC5FB4">
        <w:rPr>
          <w:rFonts w:eastAsia="Calibri"/>
          <w:sz w:val="24"/>
          <w:lang w:eastAsia="lv-LV"/>
        </w:rPr>
        <w:t>4</w:t>
      </w:r>
      <w:r w:rsidR="00C44DAF" w:rsidRPr="00EC5FB4">
        <w:rPr>
          <w:rFonts w:eastAsia="Calibri"/>
          <w:sz w:val="24"/>
          <w:lang w:eastAsia="lv-LV"/>
        </w:rPr>
        <w:t>.2.</w:t>
      </w:r>
      <w:r w:rsidR="00E10F8E" w:rsidRPr="00EC5FB4">
        <w:rPr>
          <w:rFonts w:eastAsia="Calibri"/>
          <w:sz w:val="24"/>
          <w:lang w:eastAsia="lv-LV"/>
        </w:rPr>
        <w:t xml:space="preserve">apakšpunktā norādīto stundu skaitu </w:t>
      </w:r>
      <w:r w:rsidRPr="00EC5FB4">
        <w:rPr>
          <w:rFonts w:eastAsia="Calibri"/>
          <w:sz w:val="24"/>
          <w:lang w:eastAsia="lv-LV"/>
        </w:rPr>
        <w:t>6 (sešu) mēnešu pārskata periodā, Pasūtītāj</w:t>
      </w:r>
      <w:r w:rsidR="00F22754" w:rsidRPr="00EC5FB4">
        <w:rPr>
          <w:rFonts w:eastAsia="Calibri"/>
          <w:sz w:val="24"/>
          <w:lang w:eastAsia="lv-LV"/>
        </w:rPr>
        <w:t>s</w:t>
      </w:r>
      <w:r w:rsidRPr="00EC5FB4">
        <w:rPr>
          <w:rFonts w:eastAsia="Calibri"/>
          <w:sz w:val="24"/>
          <w:lang w:eastAsia="lv-LV"/>
        </w:rPr>
        <w:t xml:space="preserve"> pras</w:t>
      </w:r>
      <w:r w:rsidR="00F22754" w:rsidRPr="00EC5FB4">
        <w:rPr>
          <w:rFonts w:eastAsia="Calibri"/>
          <w:sz w:val="24"/>
          <w:lang w:eastAsia="lv-LV"/>
        </w:rPr>
        <w:t>a un</w:t>
      </w:r>
      <w:r w:rsidRPr="00EC5FB4">
        <w:rPr>
          <w:rFonts w:eastAsia="Calibri"/>
          <w:sz w:val="24"/>
          <w:lang w:eastAsia="lv-LV"/>
        </w:rPr>
        <w:t xml:space="preserve"> Izpildītāj</w:t>
      </w:r>
      <w:r w:rsidR="00F22754" w:rsidRPr="00EC5FB4">
        <w:rPr>
          <w:rFonts w:eastAsia="Calibri"/>
          <w:sz w:val="24"/>
          <w:lang w:eastAsia="lv-LV"/>
        </w:rPr>
        <w:t>s</w:t>
      </w:r>
      <w:r w:rsidRPr="00EC5FB4">
        <w:rPr>
          <w:rFonts w:eastAsia="Calibri"/>
          <w:sz w:val="24"/>
          <w:lang w:eastAsia="lv-LV"/>
        </w:rPr>
        <w:t xml:space="preserve"> maksā līgumsodu </w:t>
      </w:r>
      <w:r w:rsidR="00C44DAF" w:rsidRPr="00EC5FB4">
        <w:rPr>
          <w:rFonts w:eastAsia="Calibri"/>
          <w:sz w:val="24"/>
          <w:lang w:eastAsia="lv-LV"/>
        </w:rPr>
        <w:t xml:space="preserve">50,00 EUR (piecdesmit </w:t>
      </w:r>
      <w:proofErr w:type="spellStart"/>
      <w:r w:rsidR="00C44DAF" w:rsidRPr="00EC5FB4">
        <w:rPr>
          <w:rFonts w:eastAsia="Calibri"/>
          <w:i/>
          <w:iCs/>
          <w:sz w:val="24"/>
          <w:lang w:eastAsia="lv-LV"/>
        </w:rPr>
        <w:t>euro</w:t>
      </w:r>
      <w:proofErr w:type="spellEnd"/>
      <w:r w:rsidR="00C44DAF" w:rsidRPr="00EC5FB4">
        <w:rPr>
          <w:rFonts w:eastAsia="Calibri"/>
          <w:sz w:val="24"/>
          <w:lang w:eastAsia="lv-LV"/>
        </w:rPr>
        <w:t xml:space="preserve"> un 00 centi) apmērā par katru pārsnieguma stundu, katrā MKP. Saskaņā ar šo Līguma apakšpunktu aprēķinātais līgumsods katrā atsevišķā tā piemērošanas gadījumā nedrīkst pārsniegt  </w:t>
      </w:r>
      <w:r w:rsidRPr="00EC5FB4">
        <w:rPr>
          <w:rFonts w:eastAsia="Calibri"/>
          <w:sz w:val="24"/>
          <w:lang w:eastAsia="lv-LV"/>
        </w:rPr>
        <w:t>10% (desmit procentu) apmērā no attiecīgās Iekārtas 6 (sešu) mēnešu Uzturēšanas cenas, bet Līguma 2.</w:t>
      </w:r>
      <w:r w:rsidR="00D344AC" w:rsidRPr="00EC5FB4">
        <w:rPr>
          <w:rFonts w:eastAsia="Calibri"/>
          <w:sz w:val="24"/>
          <w:lang w:eastAsia="lv-LV"/>
        </w:rPr>
        <w:t>8</w:t>
      </w:r>
      <w:r w:rsidRPr="00EC5FB4">
        <w:rPr>
          <w:rFonts w:eastAsia="Calibri"/>
          <w:sz w:val="24"/>
          <w:lang w:eastAsia="lv-LV"/>
        </w:rPr>
        <w:t>.3.apakšpunktā noteiktajā gadījumā - 10% (desmit procentu) apmērā no atbilstoši Līguma 2.</w:t>
      </w:r>
      <w:r w:rsidR="003022B8" w:rsidRPr="00EC5FB4">
        <w:rPr>
          <w:rFonts w:eastAsia="Calibri"/>
          <w:sz w:val="24"/>
          <w:lang w:eastAsia="lv-LV"/>
        </w:rPr>
        <w:t>8</w:t>
      </w:r>
      <w:r w:rsidRPr="00EC5FB4">
        <w:rPr>
          <w:rFonts w:eastAsia="Calibri"/>
          <w:sz w:val="24"/>
          <w:lang w:eastAsia="lv-LV"/>
        </w:rPr>
        <w:t>.2.apakšpunktam aprēķinātās cenas par attiecīg</w:t>
      </w:r>
      <w:r w:rsidR="00800E02" w:rsidRPr="00EC5FB4">
        <w:rPr>
          <w:rFonts w:eastAsia="Calibri"/>
          <w:sz w:val="24"/>
          <w:lang w:eastAsia="lv-LV"/>
        </w:rPr>
        <w:t>ā</w:t>
      </w:r>
      <w:r w:rsidRPr="00EC5FB4">
        <w:rPr>
          <w:rFonts w:eastAsia="Calibri"/>
          <w:sz w:val="24"/>
          <w:lang w:eastAsia="lv-LV"/>
        </w:rPr>
        <w:t>s Iekārtas Uzturēšanu</w:t>
      </w:r>
      <w:r w:rsidR="00800E02" w:rsidRPr="00EC5FB4">
        <w:rPr>
          <w:rFonts w:eastAsia="Calibri"/>
          <w:sz w:val="24"/>
          <w:lang w:eastAsia="lv-LV"/>
        </w:rPr>
        <w:t xml:space="preserve"> attiecīgajā nepilnajā pārskata periodā</w:t>
      </w:r>
      <w:r w:rsidRPr="00EC5FB4">
        <w:rPr>
          <w:rFonts w:eastAsia="Calibri"/>
          <w:sz w:val="24"/>
          <w:lang w:eastAsia="lv-LV"/>
        </w:rPr>
        <w:t>.</w:t>
      </w:r>
      <w:r w:rsidRPr="00EC5FB4" w:rsidDel="0059493D">
        <w:rPr>
          <w:rFonts w:eastAsia="Calibri"/>
          <w:sz w:val="24"/>
          <w:lang w:eastAsia="lv-LV"/>
        </w:rPr>
        <w:t xml:space="preserve"> </w:t>
      </w:r>
    </w:p>
    <w:tbl>
      <w:tblPr>
        <w:tblW w:w="9255" w:type="dxa"/>
        <w:tblInd w:w="-121" w:type="dxa"/>
        <w:tblLayout w:type="fixed"/>
        <w:tblCellMar>
          <w:left w:w="10" w:type="dxa"/>
          <w:right w:w="10" w:type="dxa"/>
        </w:tblCellMar>
        <w:tblLook w:val="0000" w:firstRow="0" w:lastRow="0" w:firstColumn="0" w:lastColumn="0" w:noHBand="0" w:noVBand="0"/>
      </w:tblPr>
      <w:tblGrid>
        <w:gridCol w:w="9255"/>
      </w:tblGrid>
      <w:tr w:rsidR="00653297" w:rsidRPr="00EC5FB4" w14:paraId="4E1C6620" w14:textId="77777777" w:rsidTr="006A0A15">
        <w:trPr>
          <w:trHeight w:val="5526"/>
        </w:trPr>
        <w:tc>
          <w:tcPr>
            <w:tcW w:w="9255" w:type="dxa"/>
            <w:tcMar>
              <w:top w:w="0" w:type="dxa"/>
              <w:left w:w="108" w:type="dxa"/>
              <w:bottom w:w="0" w:type="dxa"/>
              <w:right w:w="108" w:type="dxa"/>
            </w:tcMar>
          </w:tcPr>
          <w:p w14:paraId="60CCC599" w14:textId="55AA0F2F" w:rsidR="006A0A15" w:rsidRPr="00EC5FB4" w:rsidRDefault="00F462C2" w:rsidP="001A63E2">
            <w:pPr>
              <w:numPr>
                <w:ilvl w:val="1"/>
                <w:numId w:val="1"/>
              </w:numPr>
              <w:tabs>
                <w:tab w:val="left" w:pos="567"/>
              </w:tabs>
              <w:ind w:left="567" w:right="0" w:hanging="567"/>
              <w:contextualSpacing/>
              <w:jc w:val="both"/>
              <w:rPr>
                <w:rFonts w:eastAsia="Calibri"/>
                <w:sz w:val="24"/>
                <w:lang w:eastAsia="lv-LV"/>
              </w:rPr>
            </w:pPr>
            <w:r w:rsidRPr="00EC5FB4">
              <w:rPr>
                <w:rFonts w:eastAsia="Calibri"/>
                <w:sz w:val="24"/>
                <w:lang w:eastAsia="lv-LV"/>
              </w:rPr>
              <w:t xml:space="preserve">Ja </w:t>
            </w:r>
            <w:r w:rsidR="00F64F39" w:rsidRPr="00EC5FB4">
              <w:rPr>
                <w:rFonts w:eastAsia="Calibri"/>
                <w:sz w:val="24"/>
                <w:lang w:eastAsia="lv-LV"/>
              </w:rPr>
              <w:t>Izpildītājs</w:t>
            </w:r>
            <w:r w:rsidR="00B20C90" w:rsidRPr="00EC5FB4">
              <w:rPr>
                <w:rFonts w:eastAsia="Calibri"/>
                <w:sz w:val="24"/>
                <w:lang w:eastAsia="lv-LV"/>
              </w:rPr>
              <w:t xml:space="preserve"> </w:t>
            </w:r>
            <w:r w:rsidRPr="00EC5FB4">
              <w:rPr>
                <w:rFonts w:eastAsia="Calibri"/>
                <w:sz w:val="24"/>
                <w:lang w:eastAsia="lv-LV"/>
              </w:rPr>
              <w:t xml:space="preserve">nenodrošina </w:t>
            </w:r>
            <w:r w:rsidR="008E603A" w:rsidRPr="00EC5FB4">
              <w:rPr>
                <w:rFonts w:eastAsia="Calibri"/>
                <w:sz w:val="24"/>
                <w:lang w:eastAsia="lv-LV"/>
              </w:rPr>
              <w:t>Līguma 1.pielikuma 1.tabulas 5.punkta noteikto termiņu</w:t>
            </w:r>
            <w:r w:rsidRPr="00EC5FB4">
              <w:rPr>
                <w:rFonts w:eastAsia="Calibri"/>
                <w:sz w:val="24"/>
                <w:lang w:eastAsia="lv-LV"/>
              </w:rPr>
              <w:t xml:space="preserve">, </w:t>
            </w:r>
            <w:bookmarkStart w:id="13" w:name="_Hlk192252508"/>
            <w:r w:rsidRPr="00EC5FB4">
              <w:rPr>
                <w:rFonts w:eastAsia="Calibri"/>
                <w:sz w:val="24"/>
                <w:lang w:eastAsia="lv-LV"/>
              </w:rPr>
              <w:t>Pasūtītāj</w:t>
            </w:r>
            <w:r w:rsidR="002B4ED2" w:rsidRPr="00EC5FB4">
              <w:rPr>
                <w:rFonts w:eastAsia="Calibri"/>
                <w:sz w:val="24"/>
                <w:lang w:eastAsia="lv-LV"/>
              </w:rPr>
              <w:t>s</w:t>
            </w:r>
            <w:r w:rsidRPr="00EC5FB4">
              <w:rPr>
                <w:rFonts w:eastAsia="Calibri"/>
                <w:sz w:val="24"/>
                <w:lang w:eastAsia="lv-LV"/>
              </w:rPr>
              <w:t xml:space="preserve"> </w:t>
            </w:r>
            <w:r w:rsidR="002B4ED2" w:rsidRPr="00EC5FB4">
              <w:rPr>
                <w:rFonts w:eastAsia="Calibri"/>
                <w:sz w:val="24"/>
                <w:lang w:eastAsia="lv-LV"/>
              </w:rPr>
              <w:t xml:space="preserve">prasa un </w:t>
            </w:r>
            <w:r w:rsidRPr="00EC5FB4">
              <w:rPr>
                <w:rFonts w:eastAsia="Calibri"/>
                <w:sz w:val="24"/>
                <w:lang w:eastAsia="lv-LV"/>
              </w:rPr>
              <w:t>Izpildītāj</w:t>
            </w:r>
            <w:r w:rsidR="002B4ED2" w:rsidRPr="00EC5FB4">
              <w:rPr>
                <w:rFonts w:eastAsia="Calibri"/>
                <w:sz w:val="24"/>
                <w:lang w:eastAsia="lv-LV"/>
              </w:rPr>
              <w:t>s</w:t>
            </w:r>
            <w:r w:rsidRPr="00EC5FB4">
              <w:rPr>
                <w:rFonts w:eastAsia="Calibri"/>
                <w:sz w:val="24"/>
                <w:lang w:eastAsia="lv-LV"/>
              </w:rPr>
              <w:t xml:space="preserve"> maksā līgumsodu</w:t>
            </w:r>
            <w:r w:rsidR="00980CF4" w:rsidRPr="00EC5FB4">
              <w:rPr>
                <w:rFonts w:eastAsia="Calibri"/>
                <w:sz w:val="24"/>
                <w:lang w:eastAsia="lv-LV"/>
              </w:rPr>
              <w:t xml:space="preserve"> </w:t>
            </w:r>
            <w:r w:rsidR="00B93DF5">
              <w:rPr>
                <w:rFonts w:eastAsia="Calibri"/>
                <w:sz w:val="24"/>
                <w:lang w:eastAsia="lv-LV"/>
              </w:rPr>
              <w:t>1500</w:t>
            </w:r>
            <w:r w:rsidR="00980CF4" w:rsidRPr="00EC5FB4">
              <w:rPr>
                <w:rFonts w:eastAsia="Calibri"/>
                <w:sz w:val="24"/>
                <w:lang w:eastAsia="lv-LV"/>
              </w:rPr>
              <w:t xml:space="preserve"> EUR </w:t>
            </w:r>
            <w:r w:rsidR="00B93DF5">
              <w:rPr>
                <w:rFonts w:eastAsia="Calibri"/>
                <w:sz w:val="24"/>
                <w:lang w:eastAsia="lv-LV"/>
              </w:rPr>
              <w:t>(viens tūkstotis pieci simti</w:t>
            </w:r>
            <w:r w:rsidR="00856B5A"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w:t>
            </w:r>
            <w:r w:rsidR="00FD651F" w:rsidRPr="00EC5FB4">
              <w:rPr>
                <w:rFonts w:eastAsia="Calibri"/>
                <w:sz w:val="24"/>
                <w:lang w:eastAsia="lv-LV"/>
              </w:rPr>
              <w:t>un 00 centi) apmērā par prasības</w:t>
            </w:r>
            <w:r w:rsidR="00980CF4" w:rsidRPr="00EC5FB4">
              <w:rPr>
                <w:rFonts w:eastAsia="Calibri"/>
                <w:sz w:val="24"/>
                <w:lang w:eastAsia="lv-LV"/>
              </w:rPr>
              <w:t xml:space="preserve"> izpildes kavējuma kalendāro dienu</w:t>
            </w:r>
            <w:r w:rsidR="00B876B1" w:rsidRPr="00EC5FB4">
              <w:rPr>
                <w:rFonts w:eastAsia="Calibri"/>
                <w:sz w:val="24"/>
                <w:lang w:eastAsia="lv-LV"/>
              </w:rPr>
              <w:t xml:space="preserve">. </w:t>
            </w:r>
            <w:r w:rsidR="008E603A" w:rsidRPr="00EC5FB4">
              <w:rPr>
                <w:rFonts w:eastAsia="Calibri"/>
                <w:sz w:val="24"/>
                <w:lang w:eastAsia="lv-LV"/>
              </w:rPr>
              <w:t xml:space="preserve">Saskaņā ar šo Līguma apakšpunktu aprēķinātais līgumsods nedrīkst pārsniegt  10% (desmit procentu) apmērā no </w:t>
            </w:r>
            <w:r w:rsidR="00FC4209" w:rsidRPr="00EC5FB4">
              <w:rPr>
                <w:rFonts w:eastAsia="Calibri"/>
                <w:sz w:val="24"/>
                <w:lang w:eastAsia="lv-LV"/>
              </w:rPr>
              <w:t>Līguma 2.1.1.apakšpunktā noteiktas</w:t>
            </w:r>
            <w:r w:rsidR="008E603A" w:rsidRPr="00EC5FB4">
              <w:rPr>
                <w:rFonts w:eastAsia="Calibri"/>
                <w:sz w:val="24"/>
                <w:lang w:eastAsia="lv-LV"/>
              </w:rPr>
              <w:t xml:space="preserve"> cenas</w:t>
            </w:r>
            <w:bookmarkEnd w:id="13"/>
            <w:r w:rsidR="006A0A15" w:rsidRPr="00EC5FB4">
              <w:rPr>
                <w:rFonts w:eastAsia="Calibri"/>
                <w:sz w:val="24"/>
                <w:lang w:eastAsia="lv-LV"/>
              </w:rPr>
              <w:t>.</w:t>
            </w:r>
          </w:p>
          <w:p w14:paraId="08D1F779" w14:textId="2BEC92D0" w:rsidR="00F651BC" w:rsidRPr="00EC5FB4" w:rsidRDefault="008E603A" w:rsidP="001A63E2">
            <w:pPr>
              <w:numPr>
                <w:ilvl w:val="1"/>
                <w:numId w:val="1"/>
              </w:numPr>
              <w:tabs>
                <w:tab w:val="left" w:pos="567"/>
              </w:tabs>
              <w:ind w:left="567" w:right="0" w:hanging="567"/>
              <w:contextualSpacing/>
              <w:jc w:val="both"/>
              <w:rPr>
                <w:rFonts w:eastAsia="Calibri"/>
                <w:sz w:val="24"/>
                <w:lang w:eastAsia="lv-LV"/>
              </w:rPr>
            </w:pPr>
            <w:r w:rsidRPr="00EC5FB4">
              <w:rPr>
                <w:rFonts w:eastAsia="Calibri"/>
                <w:sz w:val="24"/>
                <w:lang w:eastAsia="lv-LV"/>
              </w:rPr>
              <w:t xml:space="preserve"> </w:t>
            </w:r>
            <w:r w:rsidR="00206921" w:rsidRPr="00EC5FB4">
              <w:rPr>
                <w:rFonts w:eastAsia="Calibri"/>
                <w:sz w:val="24"/>
                <w:lang w:eastAsia="lv-LV"/>
              </w:rPr>
              <w:t xml:space="preserve">Ja Izpildītājs nav ievērojis </w:t>
            </w:r>
            <w:r w:rsidR="00FD598B" w:rsidRPr="00EC5FB4">
              <w:rPr>
                <w:sz w:val="24"/>
              </w:rPr>
              <w:t>Līguma 1</w:t>
            </w:r>
            <w:r w:rsidR="00FD598B" w:rsidRPr="00EC5FB4">
              <w:rPr>
                <w:rFonts w:eastAsia="Calibri"/>
                <w:sz w:val="24"/>
                <w:szCs w:val="22"/>
                <w:lang w:eastAsia="lv-LV"/>
              </w:rPr>
              <w:t xml:space="preserve">.pielikuma </w:t>
            </w:r>
            <w:r w:rsidR="006A0A15" w:rsidRPr="00EC5FB4">
              <w:rPr>
                <w:rFonts w:eastAsia="Calibri"/>
                <w:sz w:val="24"/>
                <w:szCs w:val="22"/>
                <w:lang w:eastAsia="lv-LV"/>
              </w:rPr>
              <w:t>1</w:t>
            </w:r>
            <w:r w:rsidR="00A67900" w:rsidRPr="00EC5FB4">
              <w:rPr>
                <w:rFonts w:eastAsia="Calibri"/>
                <w:sz w:val="24"/>
                <w:szCs w:val="22"/>
                <w:lang w:eastAsia="lv-LV"/>
              </w:rPr>
              <w:t>.</w:t>
            </w:r>
            <w:r w:rsidR="00FD598B" w:rsidRPr="00EC5FB4">
              <w:rPr>
                <w:rFonts w:eastAsia="Calibri"/>
                <w:sz w:val="24"/>
                <w:szCs w:val="22"/>
                <w:lang w:eastAsia="lv-LV"/>
              </w:rPr>
              <w:t xml:space="preserve">tabulas </w:t>
            </w:r>
            <w:r w:rsidR="006A0A15" w:rsidRPr="00EC5FB4">
              <w:rPr>
                <w:rFonts w:eastAsia="Calibri"/>
                <w:sz w:val="24"/>
                <w:szCs w:val="22"/>
                <w:lang w:eastAsia="lv-LV"/>
              </w:rPr>
              <w:t>7</w:t>
            </w:r>
            <w:r w:rsidR="00FD598B" w:rsidRPr="00EC5FB4">
              <w:rPr>
                <w:rFonts w:eastAsia="Calibri"/>
                <w:sz w:val="24"/>
                <w:szCs w:val="22"/>
                <w:lang w:eastAsia="lv-LV"/>
              </w:rPr>
              <w:t>.punkt</w:t>
            </w:r>
            <w:r w:rsidR="00A67900" w:rsidRPr="00EC5FB4">
              <w:rPr>
                <w:rFonts w:eastAsia="Calibri"/>
                <w:sz w:val="24"/>
                <w:szCs w:val="22"/>
                <w:lang w:eastAsia="lv-LV"/>
              </w:rPr>
              <w:t>ā</w:t>
            </w:r>
            <w:r w:rsidR="00FD598B" w:rsidRPr="00EC5FB4">
              <w:rPr>
                <w:rFonts w:eastAsia="Calibri"/>
                <w:sz w:val="24"/>
                <w:szCs w:val="22"/>
                <w:lang w:eastAsia="lv-LV"/>
              </w:rPr>
              <w:t xml:space="preserve"> </w:t>
            </w:r>
            <w:r w:rsidR="00FD598B" w:rsidRPr="00EC5FB4">
              <w:rPr>
                <w:sz w:val="24"/>
              </w:rPr>
              <w:t>kārtībā saskaņoto Mācību beigu datumu</w:t>
            </w:r>
            <w:r w:rsidR="00206921" w:rsidRPr="00EC5FB4">
              <w:rPr>
                <w:rFonts w:eastAsia="Calibri"/>
                <w:sz w:val="24"/>
                <w:lang w:eastAsia="lv-LV"/>
              </w:rPr>
              <w:t>, Pasūtītāj</w:t>
            </w:r>
            <w:r w:rsidR="002B4ED2" w:rsidRPr="00EC5FB4">
              <w:rPr>
                <w:rFonts w:eastAsia="Calibri"/>
                <w:sz w:val="24"/>
                <w:lang w:eastAsia="lv-LV"/>
              </w:rPr>
              <w:t xml:space="preserve">s prasa un </w:t>
            </w:r>
            <w:r w:rsidR="00206921" w:rsidRPr="00EC5FB4">
              <w:rPr>
                <w:rFonts w:eastAsia="Calibri"/>
                <w:sz w:val="24"/>
                <w:lang w:eastAsia="lv-LV"/>
              </w:rPr>
              <w:t>Izpildītāj</w:t>
            </w:r>
            <w:r w:rsidR="002B4ED2" w:rsidRPr="00EC5FB4">
              <w:rPr>
                <w:rFonts w:eastAsia="Calibri"/>
                <w:sz w:val="24"/>
                <w:lang w:eastAsia="lv-LV"/>
              </w:rPr>
              <w:t>s</w:t>
            </w:r>
            <w:r w:rsidR="00206921" w:rsidRPr="00EC5FB4">
              <w:rPr>
                <w:rFonts w:eastAsia="Calibri"/>
                <w:sz w:val="24"/>
                <w:lang w:eastAsia="lv-LV"/>
              </w:rPr>
              <w:t xml:space="preserve"> maksā līgumsodu 0,5 % (puse no viena procenta) apmērā no Līguma 2.pielikuma </w:t>
            </w:r>
            <w:r w:rsidR="006A0A15" w:rsidRPr="00EC5FB4">
              <w:rPr>
                <w:rFonts w:eastAsia="Calibri"/>
                <w:sz w:val="24"/>
                <w:lang w:eastAsia="lv-LV"/>
              </w:rPr>
              <w:t>4</w:t>
            </w:r>
            <w:r w:rsidR="00206921" w:rsidRPr="00EC5FB4">
              <w:rPr>
                <w:rFonts w:eastAsia="Calibri"/>
                <w:sz w:val="24"/>
                <w:lang w:eastAsia="lv-LV"/>
              </w:rPr>
              <w:t>.</w:t>
            </w:r>
            <w:r w:rsidR="00A67900" w:rsidRPr="00EC5FB4">
              <w:rPr>
                <w:rFonts w:eastAsia="Calibri"/>
                <w:sz w:val="24"/>
                <w:lang w:eastAsia="lv-LV"/>
              </w:rPr>
              <w:t xml:space="preserve"> vai </w:t>
            </w:r>
            <w:r w:rsidR="006A0A15" w:rsidRPr="00EC5FB4">
              <w:rPr>
                <w:rFonts w:eastAsia="Calibri"/>
                <w:sz w:val="24"/>
                <w:lang w:eastAsia="lv-LV"/>
              </w:rPr>
              <w:t>5</w:t>
            </w:r>
            <w:r w:rsidR="00A67900" w:rsidRPr="00EC5FB4">
              <w:rPr>
                <w:rFonts w:eastAsia="Calibri"/>
                <w:sz w:val="24"/>
                <w:lang w:eastAsia="lv-LV"/>
              </w:rPr>
              <w:t>.</w:t>
            </w:r>
            <w:r w:rsidR="006A0A15" w:rsidRPr="00EC5FB4">
              <w:rPr>
                <w:rFonts w:eastAsia="Calibri"/>
                <w:sz w:val="24"/>
                <w:lang w:eastAsia="lv-LV"/>
              </w:rPr>
              <w:t>tabulās</w:t>
            </w:r>
            <w:r w:rsidR="00206921" w:rsidRPr="00EC5FB4">
              <w:rPr>
                <w:rFonts w:eastAsia="Calibri"/>
                <w:sz w:val="24"/>
                <w:lang w:eastAsia="lv-LV"/>
              </w:rPr>
              <w:t xml:space="preserve"> noteiktās attiecīg</w:t>
            </w:r>
            <w:r w:rsidR="003E4ED2" w:rsidRPr="00EC5FB4">
              <w:rPr>
                <w:rFonts w:eastAsia="Calibri"/>
                <w:sz w:val="24"/>
                <w:lang w:eastAsia="lv-LV"/>
              </w:rPr>
              <w:t>o</w:t>
            </w:r>
            <w:r w:rsidR="00206921" w:rsidRPr="00EC5FB4">
              <w:rPr>
                <w:rFonts w:eastAsia="Calibri"/>
                <w:sz w:val="24"/>
                <w:lang w:eastAsia="lv-LV"/>
              </w:rPr>
              <w:t xml:space="preserve"> Mācību cenas par katru nokavēto </w:t>
            </w:r>
            <w:r w:rsidR="00C8791A" w:rsidRPr="00EC5FB4">
              <w:rPr>
                <w:rFonts w:eastAsia="Calibri"/>
                <w:sz w:val="24"/>
                <w:lang w:eastAsia="lv-LV"/>
              </w:rPr>
              <w:t xml:space="preserve">Pasūtītāja </w:t>
            </w:r>
            <w:r w:rsidR="003E4ED2" w:rsidRPr="00EC5FB4">
              <w:rPr>
                <w:rFonts w:eastAsia="Calibri"/>
                <w:sz w:val="24"/>
                <w:lang w:eastAsia="lv-LV"/>
              </w:rPr>
              <w:t xml:space="preserve">darba </w:t>
            </w:r>
            <w:r w:rsidR="00206921" w:rsidRPr="00EC5FB4">
              <w:rPr>
                <w:rFonts w:eastAsia="Calibri"/>
                <w:sz w:val="24"/>
                <w:lang w:eastAsia="lv-LV"/>
              </w:rPr>
              <w:t>dienu. Līgumsoda pieaugums apstājas sasniedzot 10% (desmit procent</w:t>
            </w:r>
            <w:r w:rsidR="0067052F" w:rsidRPr="00EC5FB4">
              <w:rPr>
                <w:rFonts w:eastAsia="Calibri"/>
                <w:sz w:val="24"/>
                <w:lang w:eastAsia="lv-LV"/>
              </w:rPr>
              <w:t>us) no Līguma 2.pielikuma 2.</w:t>
            </w:r>
            <w:r w:rsidR="00A67900" w:rsidRPr="00EC5FB4">
              <w:rPr>
                <w:rFonts w:eastAsia="Calibri"/>
                <w:sz w:val="24"/>
                <w:lang w:eastAsia="lv-LV"/>
              </w:rPr>
              <w:t xml:space="preserve"> vai 3.</w:t>
            </w:r>
            <w:r w:rsidR="00206921" w:rsidRPr="00EC5FB4">
              <w:rPr>
                <w:rFonts w:eastAsia="Calibri"/>
                <w:sz w:val="24"/>
                <w:lang w:eastAsia="lv-LV"/>
              </w:rPr>
              <w:t xml:space="preserve">punktā noteiktās attiecīgās Mācību cenas. Ja pienākums Izpildītājam maksāt līgumsodu radies Pasūtītāja darbības vai bezdarbības dēļ (piemēram, </w:t>
            </w:r>
            <w:r w:rsidR="00A67900" w:rsidRPr="00EC5FB4">
              <w:rPr>
                <w:rFonts w:eastAsia="Calibri"/>
                <w:sz w:val="24"/>
                <w:lang w:eastAsia="lv-LV"/>
              </w:rPr>
              <w:t>ne</w:t>
            </w:r>
            <w:r w:rsidR="00206921" w:rsidRPr="00EC5FB4">
              <w:rPr>
                <w:rFonts w:eastAsia="Calibri"/>
                <w:sz w:val="24"/>
                <w:lang w:eastAsia="lv-LV"/>
              </w:rPr>
              <w:t xml:space="preserve">nodrošinot darbinieku ierašanos uz Mācībām norunātajā laikā), Izpildītājs ir tiesīgs pieprasīt līgumsoda samazinājumu par kavējumu, ko izraisījusi Pasūtītāja darbība vai bezdarbība.  </w:t>
            </w:r>
          </w:p>
          <w:p w14:paraId="7E5AC919" w14:textId="77777777" w:rsidR="00D01D07" w:rsidRDefault="00914C59" w:rsidP="00D473B5">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Ja Izpildītājs nav ievērojos ārkārtas remonta tāmē norādīto, saskaņoto remonta izpildes termiņu, Pasūtītājs prasa un Izpildītājs maksā līgumsodu </w:t>
            </w:r>
            <w:r w:rsidR="00B93DF5">
              <w:rPr>
                <w:rFonts w:eastAsia="Calibri"/>
                <w:sz w:val="24"/>
                <w:lang w:eastAsia="lv-LV"/>
              </w:rPr>
              <w:t>100</w:t>
            </w:r>
            <w:r w:rsidRPr="00EC5FB4">
              <w:rPr>
                <w:rFonts w:eastAsia="Calibri"/>
                <w:sz w:val="24"/>
                <w:lang w:eastAsia="lv-LV"/>
              </w:rPr>
              <w:t xml:space="preserve"> EUR (</w:t>
            </w:r>
            <w:r w:rsidR="00B93DF5">
              <w:rPr>
                <w:rFonts w:eastAsia="Calibri"/>
                <w:sz w:val="24"/>
                <w:lang w:eastAsia="lv-LV"/>
              </w:rPr>
              <w:t>viens simts</w:t>
            </w:r>
            <w:r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un 00 centi) apmērā par katru termiņa pārsnieguma kalendāro dienu. Saskaņā ar šo Līguma apakšpunktu aprēķinātais līgumsods katrā atsevišķā tā piemērošanas gadījumā nedrīkst pārsniegt  10% (desmit procentus) no attiecīgā ārkārtas remonta tāmē norādītajām, saskaņotajām remonta izmaksām</w:t>
            </w:r>
            <w:r w:rsidR="00A67900" w:rsidRPr="00EC5FB4">
              <w:rPr>
                <w:rFonts w:eastAsia="Calibri"/>
                <w:sz w:val="24"/>
                <w:lang w:eastAsia="lv-LV"/>
              </w:rPr>
              <w:t xml:space="preserve"> bez PVN</w:t>
            </w:r>
            <w:r w:rsidRPr="00EC5FB4">
              <w:rPr>
                <w:rFonts w:eastAsia="Calibri"/>
                <w:sz w:val="24"/>
                <w:lang w:eastAsia="lv-LV"/>
              </w:rPr>
              <w:t>.</w:t>
            </w:r>
          </w:p>
          <w:p w14:paraId="58BC6285" w14:textId="7DA42616" w:rsidR="00B26221" w:rsidRPr="00EC5FB4" w:rsidRDefault="00B26221" w:rsidP="00D473B5">
            <w:pPr>
              <w:numPr>
                <w:ilvl w:val="1"/>
                <w:numId w:val="1"/>
              </w:numPr>
              <w:tabs>
                <w:tab w:val="left" w:pos="567"/>
              </w:tabs>
              <w:ind w:left="567" w:right="0" w:hanging="567"/>
              <w:jc w:val="both"/>
              <w:rPr>
                <w:rFonts w:eastAsia="Calibri"/>
                <w:sz w:val="24"/>
                <w:lang w:eastAsia="lv-LV"/>
              </w:rPr>
            </w:pPr>
            <w:r>
              <w:rPr>
                <w:rFonts w:eastAsia="Calibri"/>
                <w:sz w:val="24"/>
                <w:lang w:eastAsia="lv-LV"/>
              </w:rPr>
              <w:t>Ja Izpildītājs nav ievērojos vienošanā norādīto Līguma 1-</w:t>
            </w:r>
            <w:r w:rsidR="00234501">
              <w:rPr>
                <w:rFonts w:eastAsia="Calibri"/>
                <w:sz w:val="24"/>
                <w:lang w:eastAsia="lv-LV"/>
              </w:rPr>
              <w:t>2</w:t>
            </w:r>
            <w:r>
              <w:rPr>
                <w:rFonts w:eastAsia="Calibri"/>
                <w:sz w:val="24"/>
                <w:lang w:eastAsia="lv-LV"/>
              </w:rPr>
              <w:t xml:space="preserve">.pielikuma </w:t>
            </w:r>
            <w:r w:rsidR="00234501">
              <w:rPr>
                <w:rFonts w:eastAsia="Calibri"/>
                <w:sz w:val="24"/>
                <w:lang w:eastAsia="lv-LV"/>
              </w:rPr>
              <w:t>3</w:t>
            </w:r>
            <w:r>
              <w:rPr>
                <w:rFonts w:eastAsia="Calibri"/>
                <w:sz w:val="24"/>
                <w:lang w:eastAsia="lv-LV"/>
              </w:rPr>
              <w:t xml:space="preserve">.tabulas noteiktās Iekārtas programmatūras pielāgošanas </w:t>
            </w:r>
            <w:r w:rsidR="007B75B0">
              <w:rPr>
                <w:rFonts w:eastAsia="Calibri"/>
                <w:sz w:val="24"/>
                <w:lang w:eastAsia="lv-LV"/>
              </w:rPr>
              <w:t>prasības</w:t>
            </w:r>
            <w:r>
              <w:rPr>
                <w:rFonts w:eastAsia="Calibri"/>
                <w:sz w:val="24"/>
                <w:lang w:eastAsia="lv-LV"/>
              </w:rPr>
              <w:t xml:space="preserve">, </w:t>
            </w:r>
            <w:r w:rsidRPr="00C44DAF">
              <w:rPr>
                <w:rFonts w:eastAsia="Calibri"/>
                <w:sz w:val="24"/>
                <w:lang w:eastAsia="lv-LV"/>
              </w:rPr>
              <w:t>Pasūtītājs prasa un Izpildītājs maksā</w:t>
            </w:r>
            <w:r w:rsidRPr="00D225E6">
              <w:rPr>
                <w:rFonts w:eastAsia="Calibri"/>
                <w:sz w:val="24"/>
                <w:lang w:eastAsia="lv-LV"/>
              </w:rPr>
              <w:t xml:space="preserve"> līgumsodu </w:t>
            </w:r>
            <w:r>
              <w:rPr>
                <w:rFonts w:eastAsia="Calibri"/>
                <w:sz w:val="24"/>
                <w:lang w:eastAsia="lv-LV"/>
              </w:rPr>
              <w:t xml:space="preserve">50,00 EUR (piecdesmit </w:t>
            </w:r>
            <w:proofErr w:type="spellStart"/>
            <w:r w:rsidRPr="00F8774B">
              <w:rPr>
                <w:rFonts w:eastAsia="Calibri"/>
                <w:i/>
                <w:iCs/>
                <w:sz w:val="24"/>
                <w:lang w:eastAsia="lv-LV"/>
              </w:rPr>
              <w:t>euro</w:t>
            </w:r>
            <w:proofErr w:type="spellEnd"/>
            <w:r>
              <w:rPr>
                <w:rFonts w:eastAsia="Calibri"/>
                <w:sz w:val="24"/>
                <w:lang w:eastAsia="lv-LV"/>
              </w:rPr>
              <w:t xml:space="preserve"> un 00 centi) apmērā par katru </w:t>
            </w:r>
            <w:r w:rsidR="007B75B0" w:rsidRPr="00D225E6">
              <w:rPr>
                <w:rFonts w:eastAsia="Calibri"/>
                <w:sz w:val="24"/>
                <w:lang w:eastAsia="lv-LV"/>
              </w:rPr>
              <w:t>attiecīg</w:t>
            </w:r>
            <w:r w:rsidR="007B75B0">
              <w:rPr>
                <w:rFonts w:eastAsia="Calibri"/>
                <w:sz w:val="24"/>
                <w:lang w:eastAsia="lv-LV"/>
              </w:rPr>
              <w:t xml:space="preserve">ā vienošanā norādītajā </w:t>
            </w:r>
            <w:r>
              <w:rPr>
                <w:rFonts w:eastAsia="Calibri"/>
                <w:sz w:val="24"/>
                <w:lang w:eastAsia="lv-LV"/>
              </w:rPr>
              <w:t xml:space="preserve">termiņa pārsnieguma kalendāro dienu. </w:t>
            </w:r>
            <w:r w:rsidRPr="00206921">
              <w:rPr>
                <w:rFonts w:eastAsia="Calibri"/>
                <w:sz w:val="24"/>
                <w:lang w:eastAsia="lv-LV"/>
              </w:rPr>
              <w:t xml:space="preserve">Saskaņā ar šo Līguma apakšpunktu aprēķinātais līgumsods katrā atsevišķā tā piemērošanas gadījumā nedrīkst pārsniegt  </w:t>
            </w:r>
            <w:r w:rsidRPr="00D225E6">
              <w:rPr>
                <w:rFonts w:eastAsia="Calibri"/>
                <w:sz w:val="24"/>
                <w:lang w:eastAsia="lv-LV"/>
              </w:rPr>
              <w:t>10% (desmit procentu</w:t>
            </w:r>
            <w:r>
              <w:rPr>
                <w:rFonts w:eastAsia="Calibri"/>
                <w:sz w:val="24"/>
                <w:lang w:eastAsia="lv-LV"/>
              </w:rPr>
              <w:t>s</w:t>
            </w:r>
            <w:r w:rsidRPr="00D225E6">
              <w:rPr>
                <w:rFonts w:eastAsia="Calibri"/>
                <w:sz w:val="24"/>
                <w:lang w:eastAsia="lv-LV"/>
              </w:rPr>
              <w:t>) no attiecīg</w:t>
            </w:r>
            <w:r>
              <w:rPr>
                <w:rFonts w:eastAsia="Calibri"/>
                <w:sz w:val="24"/>
                <w:lang w:eastAsia="lv-LV"/>
              </w:rPr>
              <w:t>ā vienošanā norādītajām Iekārtas sistēmas programmatūras pielāgošanas izmaksām.</w:t>
            </w:r>
          </w:p>
        </w:tc>
      </w:tr>
    </w:tbl>
    <w:p w14:paraId="3286C35A" w14:textId="33860F7F" w:rsidR="00DA492D" w:rsidRPr="00EC5FB4" w:rsidRDefault="008F2E06" w:rsidP="00D473B5">
      <w:pPr>
        <w:numPr>
          <w:ilvl w:val="1"/>
          <w:numId w:val="1"/>
        </w:numPr>
        <w:tabs>
          <w:tab w:val="left" w:pos="567"/>
        </w:tabs>
        <w:ind w:left="567" w:right="0" w:hanging="567"/>
        <w:jc w:val="both"/>
        <w:rPr>
          <w:color w:val="000000"/>
          <w:sz w:val="24"/>
        </w:rPr>
      </w:pPr>
      <w:r w:rsidRPr="00EC5FB4">
        <w:rPr>
          <w:color w:val="000000"/>
          <w:sz w:val="24"/>
        </w:rPr>
        <w:t>Ja Izpildītājs neievēro Līguma 7.punktā noteiktos konfidencialitātes</w:t>
      </w:r>
      <w:r w:rsidR="001137D2" w:rsidRPr="00EC5FB4">
        <w:rPr>
          <w:color w:val="000000"/>
          <w:sz w:val="24"/>
        </w:rPr>
        <w:t xml:space="preserve"> un/vai personas datu apstrādes</w:t>
      </w:r>
      <w:r w:rsidRPr="00EC5FB4">
        <w:rPr>
          <w:color w:val="000000"/>
          <w:sz w:val="24"/>
        </w:rPr>
        <w:t xml:space="preserve"> nosacījumus, </w:t>
      </w:r>
      <w:r w:rsidR="00B63BAF" w:rsidRPr="00EC5FB4">
        <w:rPr>
          <w:color w:val="000000"/>
          <w:sz w:val="24"/>
        </w:rPr>
        <w:t>Pasūtītājs pras</w:t>
      </w:r>
      <w:r w:rsidR="002B4ED2" w:rsidRPr="00EC5FB4">
        <w:rPr>
          <w:color w:val="000000"/>
          <w:sz w:val="24"/>
        </w:rPr>
        <w:t xml:space="preserve">a un </w:t>
      </w:r>
      <w:r w:rsidRPr="00EC5FB4">
        <w:rPr>
          <w:color w:val="000000"/>
          <w:sz w:val="24"/>
        </w:rPr>
        <w:t>Izpildītāj</w:t>
      </w:r>
      <w:r w:rsidR="002B4ED2" w:rsidRPr="00EC5FB4">
        <w:rPr>
          <w:color w:val="000000"/>
          <w:sz w:val="24"/>
        </w:rPr>
        <w:t>s maksā</w:t>
      </w:r>
      <w:r w:rsidR="00B63BAF" w:rsidRPr="00EC5FB4">
        <w:rPr>
          <w:color w:val="000000"/>
          <w:sz w:val="24"/>
        </w:rPr>
        <w:t xml:space="preserve"> līgumsodu</w:t>
      </w:r>
      <w:r w:rsidRPr="00EC5FB4">
        <w:rPr>
          <w:color w:val="000000"/>
          <w:sz w:val="24"/>
        </w:rPr>
        <w:t xml:space="preserve"> par katru šādu gadījumu 1% (viens procents) apmērā no Līguma kopējās summas</w:t>
      </w:r>
      <w:r w:rsidR="00255035" w:rsidRPr="00EC5FB4">
        <w:rPr>
          <w:color w:val="000000"/>
          <w:sz w:val="24"/>
        </w:rPr>
        <w:t xml:space="preserve"> bez PVN</w:t>
      </w:r>
      <w:r w:rsidRPr="00EC5FB4">
        <w:rPr>
          <w:color w:val="000000"/>
          <w:sz w:val="24"/>
        </w:rPr>
        <w:t xml:space="preserve">. </w:t>
      </w:r>
    </w:p>
    <w:p w14:paraId="7701127B" w14:textId="56603B4A" w:rsidR="00000226"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P</w:t>
      </w:r>
      <w:r w:rsidR="00567C9B" w:rsidRPr="00EC5FB4">
        <w:rPr>
          <w:color w:val="000000"/>
          <w:sz w:val="24"/>
        </w:rPr>
        <w:t xml:space="preserve">ar Līguma </w:t>
      </w:r>
      <w:r w:rsidR="00267432" w:rsidRPr="00EC5FB4">
        <w:rPr>
          <w:color w:val="000000"/>
          <w:sz w:val="24"/>
        </w:rPr>
        <w:t>11</w:t>
      </w:r>
      <w:r w:rsidR="00567C9B" w:rsidRPr="00EC5FB4">
        <w:rPr>
          <w:color w:val="000000"/>
          <w:sz w:val="24"/>
        </w:rPr>
        <w:t>.pielikuma “</w:t>
      </w:r>
      <w:r w:rsidR="00567C9B" w:rsidRPr="00EC5FB4">
        <w:rPr>
          <w:iCs/>
          <w:color w:val="000000"/>
          <w:sz w:val="24"/>
        </w:rPr>
        <w:t>Sadarbības kārtība</w:t>
      </w:r>
      <w:r w:rsidR="00567C9B" w:rsidRPr="00EC5FB4">
        <w:rPr>
          <w:color w:val="000000"/>
          <w:sz w:val="24"/>
        </w:rPr>
        <w:t xml:space="preserve">” </w:t>
      </w:r>
      <w:r w:rsidR="008C5A8C" w:rsidRPr="00EC5FB4">
        <w:rPr>
          <w:color w:val="000000"/>
          <w:sz w:val="24"/>
        </w:rPr>
        <w:t>7</w:t>
      </w:r>
      <w:r w:rsidR="00567C9B" w:rsidRPr="00EC5FB4">
        <w:rPr>
          <w:color w:val="000000"/>
          <w:sz w:val="24"/>
        </w:rPr>
        <w:t>.4.</w:t>
      </w:r>
      <w:r w:rsidR="00D6528E" w:rsidRPr="00EC5FB4">
        <w:rPr>
          <w:color w:val="000000"/>
          <w:sz w:val="24"/>
        </w:rPr>
        <w:t xml:space="preserve">1. </w:t>
      </w:r>
      <w:r w:rsidRPr="00EC5FB4">
        <w:rPr>
          <w:color w:val="000000"/>
          <w:sz w:val="24"/>
        </w:rPr>
        <w:t>apakšpunktā noteiktā reakcijas laika</w:t>
      </w:r>
      <w:r w:rsidR="00567C9B" w:rsidRPr="00EC5FB4">
        <w:rPr>
          <w:color w:val="000000"/>
          <w:sz w:val="24"/>
        </w:rPr>
        <w:t xml:space="preserve"> uz problēmu</w:t>
      </w:r>
      <w:r w:rsidR="00D6528E" w:rsidRPr="00EC5FB4">
        <w:rPr>
          <w:color w:val="000000"/>
          <w:sz w:val="24"/>
        </w:rPr>
        <w:t xml:space="preserve"> </w:t>
      </w:r>
      <w:r w:rsidR="004C6F5B" w:rsidRPr="00EC5FB4">
        <w:rPr>
          <w:color w:val="000000"/>
          <w:sz w:val="24"/>
        </w:rPr>
        <w:t>“</w:t>
      </w:r>
      <w:r w:rsidR="00D6528E" w:rsidRPr="00EC5FB4">
        <w:rPr>
          <w:color w:val="000000"/>
          <w:sz w:val="24"/>
        </w:rPr>
        <w:t>kritisks gadījums”</w:t>
      </w:r>
      <w:r w:rsidRPr="00EC5FB4">
        <w:rPr>
          <w:color w:val="000000"/>
          <w:sz w:val="24"/>
        </w:rPr>
        <w:t xml:space="preserve"> pieteikuma</w:t>
      </w:r>
      <w:r w:rsidR="00567C9B" w:rsidRPr="00EC5FB4">
        <w:rPr>
          <w:color w:val="000000"/>
          <w:sz w:val="24"/>
        </w:rPr>
        <w:t xml:space="preserve"> neievērošanu </w:t>
      </w:r>
      <w:r w:rsidR="00D6528E" w:rsidRPr="00EC5FB4">
        <w:rPr>
          <w:color w:val="000000"/>
          <w:sz w:val="24"/>
        </w:rPr>
        <w:t>Pasūtītāj</w:t>
      </w:r>
      <w:r w:rsidR="002B4ED2" w:rsidRPr="00EC5FB4">
        <w:rPr>
          <w:color w:val="000000"/>
          <w:sz w:val="24"/>
        </w:rPr>
        <w:t>s</w:t>
      </w:r>
      <w:r w:rsidR="00567C9B" w:rsidRPr="00EC5FB4">
        <w:rPr>
          <w:color w:val="000000"/>
          <w:sz w:val="24"/>
        </w:rPr>
        <w:t xml:space="preserve"> pr</w:t>
      </w:r>
      <w:r w:rsidR="00AA52A2" w:rsidRPr="00EC5FB4">
        <w:rPr>
          <w:color w:val="000000"/>
          <w:sz w:val="24"/>
        </w:rPr>
        <w:t>as</w:t>
      </w:r>
      <w:r w:rsidR="002B4ED2" w:rsidRPr="00EC5FB4">
        <w:rPr>
          <w:color w:val="000000"/>
          <w:sz w:val="24"/>
        </w:rPr>
        <w:t xml:space="preserve">a un </w:t>
      </w:r>
      <w:r w:rsidR="00AA52A2" w:rsidRPr="00EC5FB4">
        <w:rPr>
          <w:color w:val="000000"/>
          <w:sz w:val="24"/>
        </w:rPr>
        <w:t>Izpildītāj</w:t>
      </w:r>
      <w:r w:rsidR="002B4ED2" w:rsidRPr="00EC5FB4">
        <w:rPr>
          <w:color w:val="000000"/>
          <w:sz w:val="24"/>
        </w:rPr>
        <w:t>s</w:t>
      </w:r>
      <w:r w:rsidR="00B63BAF" w:rsidRPr="00EC5FB4">
        <w:rPr>
          <w:color w:val="000000"/>
          <w:sz w:val="24"/>
        </w:rPr>
        <w:t xml:space="preserve"> </w:t>
      </w:r>
      <w:r w:rsidR="00B63BAF" w:rsidRPr="00EC5FB4">
        <w:rPr>
          <w:color w:val="000000"/>
          <w:sz w:val="24"/>
        </w:rPr>
        <w:lastRenderedPageBreak/>
        <w:t>maksā</w:t>
      </w:r>
      <w:r w:rsidR="00567C9B" w:rsidRPr="00EC5FB4">
        <w:rPr>
          <w:color w:val="000000"/>
          <w:sz w:val="24"/>
        </w:rPr>
        <w:t xml:space="preserve"> l</w:t>
      </w:r>
      <w:r w:rsidR="00677490" w:rsidRPr="00EC5FB4">
        <w:rPr>
          <w:color w:val="000000"/>
          <w:sz w:val="24"/>
        </w:rPr>
        <w:t>īgumsodu </w:t>
      </w:r>
      <w:r w:rsidR="00333F10" w:rsidRPr="00EC5FB4">
        <w:rPr>
          <w:color w:val="000000"/>
          <w:sz w:val="24"/>
        </w:rPr>
        <w:t>5</w:t>
      </w:r>
      <w:r w:rsidR="002B4ED2" w:rsidRPr="00EC5FB4">
        <w:rPr>
          <w:color w:val="000000"/>
          <w:sz w:val="24"/>
        </w:rPr>
        <w:t>0,0</w:t>
      </w:r>
      <w:r w:rsidR="00333F10" w:rsidRPr="00EC5FB4">
        <w:rPr>
          <w:color w:val="000000"/>
          <w:sz w:val="24"/>
        </w:rPr>
        <w:t>0</w:t>
      </w:r>
      <w:r w:rsidR="00567C9B" w:rsidRPr="00EC5FB4">
        <w:rPr>
          <w:color w:val="000000"/>
          <w:sz w:val="24"/>
        </w:rPr>
        <w:t xml:space="preserve"> EUR </w:t>
      </w:r>
      <w:r w:rsidR="00677490" w:rsidRPr="00EC5FB4">
        <w:rPr>
          <w:color w:val="000000"/>
          <w:sz w:val="24"/>
        </w:rPr>
        <w:t>(</w:t>
      </w:r>
      <w:r w:rsidR="00C87B09" w:rsidRPr="00EC5FB4">
        <w:rPr>
          <w:color w:val="000000"/>
          <w:sz w:val="24"/>
        </w:rPr>
        <w:t>piec</w:t>
      </w:r>
      <w:r w:rsidR="00677490" w:rsidRPr="00EC5FB4">
        <w:rPr>
          <w:color w:val="000000"/>
          <w:sz w:val="24"/>
        </w:rPr>
        <w:t>desmit</w:t>
      </w:r>
      <w:r w:rsidR="00567C9B" w:rsidRPr="00EC5FB4">
        <w:rPr>
          <w:color w:val="000000"/>
          <w:sz w:val="24"/>
        </w:rPr>
        <w:t xml:space="preserve"> </w:t>
      </w:r>
      <w:proofErr w:type="spellStart"/>
      <w:r w:rsidR="00567C9B"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w:t>
      </w:r>
      <w:r w:rsidR="00567C9B" w:rsidRPr="00EC5FB4">
        <w:rPr>
          <w:color w:val="000000"/>
          <w:sz w:val="24"/>
        </w:rPr>
        <w:t xml:space="preserve"> darba stundu. Saskaņā ar šo Līguma apakšpunktu aprēķinātais līgumsods katrā atsevišķā tā piemērošanas gadījumā nedrīkst pārsniegt </w:t>
      </w:r>
      <w:r w:rsidR="00677490" w:rsidRPr="00EC5FB4">
        <w:rPr>
          <w:color w:val="000000"/>
          <w:sz w:val="24"/>
        </w:rPr>
        <w:t>3</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(trīs tūkstoši </w:t>
      </w:r>
      <w:proofErr w:type="spellStart"/>
      <w:r w:rsidR="00677490" w:rsidRPr="00EC5FB4">
        <w:rPr>
          <w:i/>
          <w:color w:val="000000"/>
          <w:sz w:val="24"/>
        </w:rPr>
        <w:t>euro</w:t>
      </w:r>
      <w:proofErr w:type="spellEnd"/>
      <w:r w:rsidR="002B4ED2" w:rsidRPr="00EC5FB4">
        <w:rPr>
          <w:i/>
          <w:color w:val="000000"/>
          <w:sz w:val="24"/>
        </w:rPr>
        <w:t xml:space="preserve"> </w:t>
      </w:r>
      <w:r w:rsidR="002B4ED2" w:rsidRPr="00EC5FB4">
        <w:rPr>
          <w:color w:val="000000"/>
          <w:sz w:val="24"/>
        </w:rPr>
        <w:t>un 00 centi)</w:t>
      </w:r>
      <w:r w:rsidR="00255035" w:rsidRPr="00EC5FB4">
        <w:rPr>
          <w:color w:val="000000"/>
          <w:sz w:val="24"/>
        </w:rPr>
        <w:t>.</w:t>
      </w:r>
    </w:p>
    <w:p w14:paraId="7F2F0120" w14:textId="1031FD59" w:rsidR="00D6528E"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Līguma </w:t>
      </w:r>
      <w:r w:rsidR="00267432" w:rsidRPr="00EC5FB4">
        <w:rPr>
          <w:color w:val="000000"/>
          <w:sz w:val="24"/>
        </w:rPr>
        <w:t>11</w:t>
      </w:r>
      <w:r w:rsidRPr="00EC5FB4">
        <w:rPr>
          <w:color w:val="000000"/>
          <w:sz w:val="24"/>
        </w:rPr>
        <w:t>.pielikuma “</w:t>
      </w:r>
      <w:r w:rsidRPr="00EC5FB4">
        <w:rPr>
          <w:iCs/>
          <w:color w:val="000000"/>
          <w:sz w:val="24"/>
        </w:rPr>
        <w:t>Sadarbības kārtība</w:t>
      </w:r>
      <w:r w:rsidRPr="00EC5FB4">
        <w:rPr>
          <w:color w:val="000000"/>
          <w:sz w:val="24"/>
        </w:rPr>
        <w:t xml:space="preserve">” </w:t>
      </w:r>
      <w:r w:rsidR="008C5A8C" w:rsidRPr="00EC5FB4">
        <w:rPr>
          <w:color w:val="000000"/>
          <w:sz w:val="24"/>
        </w:rPr>
        <w:t>7</w:t>
      </w:r>
      <w:r w:rsidRPr="00EC5FB4">
        <w:rPr>
          <w:color w:val="000000"/>
          <w:sz w:val="24"/>
        </w:rPr>
        <w:t>.4.</w:t>
      </w:r>
      <w:r w:rsidR="00595863" w:rsidRPr="00EC5FB4">
        <w:rPr>
          <w:color w:val="000000"/>
          <w:sz w:val="24"/>
        </w:rPr>
        <w:t xml:space="preserve">2. </w:t>
      </w:r>
      <w:r w:rsidRPr="00EC5FB4">
        <w:rPr>
          <w:color w:val="000000"/>
          <w:sz w:val="24"/>
        </w:rPr>
        <w:t>apakšpunktā noteiktā reakcijas laika uz problēmu</w:t>
      </w:r>
      <w:r w:rsidR="000D699E" w:rsidRPr="00EC5FB4">
        <w:rPr>
          <w:color w:val="000000"/>
          <w:sz w:val="24"/>
        </w:rPr>
        <w:t xml:space="preserve"> “parasts gadījums”</w:t>
      </w:r>
      <w:r w:rsidRPr="00EC5FB4">
        <w:rPr>
          <w:color w:val="000000"/>
          <w:sz w:val="24"/>
        </w:rPr>
        <w:t xml:space="preserve"> pieteikuma neievērošanu Pasūtītājs pr</w:t>
      </w:r>
      <w:r w:rsidR="00AA52A2" w:rsidRPr="00EC5FB4">
        <w:rPr>
          <w:color w:val="000000"/>
          <w:sz w:val="24"/>
        </w:rPr>
        <w:t>as</w:t>
      </w:r>
      <w:r w:rsidR="002B4ED2" w:rsidRPr="00EC5FB4">
        <w:rPr>
          <w:color w:val="000000"/>
          <w:sz w:val="24"/>
        </w:rPr>
        <w:t>a un</w:t>
      </w:r>
      <w:r w:rsidR="00AA52A2" w:rsidRPr="00EC5FB4">
        <w:rPr>
          <w:color w:val="000000"/>
          <w:sz w:val="24"/>
        </w:rPr>
        <w:t xml:space="preserve"> Izpildītāj</w:t>
      </w:r>
      <w:r w:rsidR="002B4ED2" w:rsidRPr="00EC5FB4">
        <w:rPr>
          <w:color w:val="000000"/>
          <w:sz w:val="24"/>
        </w:rPr>
        <w:t>s</w:t>
      </w:r>
      <w:r w:rsidR="00B63BAF" w:rsidRPr="00EC5FB4">
        <w:rPr>
          <w:color w:val="000000"/>
          <w:sz w:val="24"/>
        </w:rPr>
        <w:t xml:space="preserve"> maksā</w:t>
      </w:r>
      <w:r w:rsidRPr="00EC5FB4">
        <w:rPr>
          <w:color w:val="000000"/>
          <w:sz w:val="24"/>
        </w:rPr>
        <w:t xml:space="preserve"> līgumsodu </w:t>
      </w:r>
      <w:r w:rsidR="00333F10" w:rsidRPr="00EC5FB4">
        <w:rPr>
          <w:color w:val="000000"/>
          <w:sz w:val="24"/>
        </w:rPr>
        <w:t>10</w:t>
      </w:r>
      <w:r w:rsidR="002B4ED2" w:rsidRPr="00EC5FB4">
        <w:rPr>
          <w:color w:val="000000"/>
          <w:sz w:val="24"/>
        </w:rPr>
        <w:t>,00</w:t>
      </w:r>
      <w:r w:rsidRPr="00EC5FB4">
        <w:rPr>
          <w:color w:val="000000"/>
          <w:sz w:val="24"/>
        </w:rPr>
        <w:t xml:space="preserve"> EUR (</w:t>
      </w:r>
      <w:r w:rsidR="00C87B09"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 darba</w:t>
      </w:r>
      <w:r w:rsidR="00595863" w:rsidRPr="00EC5FB4">
        <w:rPr>
          <w:color w:val="000000"/>
          <w:sz w:val="24"/>
        </w:rPr>
        <w:t xml:space="preserve"> dienu</w:t>
      </w:r>
      <w:r w:rsidRPr="00EC5FB4">
        <w:rPr>
          <w:color w:val="000000"/>
          <w:sz w:val="24"/>
        </w:rPr>
        <w:t>. Saskaņā ar šo Līguma apakšpunktu aprēķinātais līgumsods katrā atsevišķā tā piemērošanas gadījumā nedrīkst pārsniegt</w:t>
      </w:r>
      <w:r w:rsidR="00677490" w:rsidRPr="00EC5FB4">
        <w:rPr>
          <w:color w:val="000000"/>
          <w:sz w:val="24"/>
        </w:rPr>
        <w:t xml:space="preserve"> 2</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(divi tūkstoši </w:t>
      </w:r>
      <w:proofErr w:type="spellStart"/>
      <w:r w:rsidR="00677490" w:rsidRPr="00EC5FB4">
        <w:rPr>
          <w:i/>
          <w:color w:val="000000"/>
          <w:sz w:val="24"/>
        </w:rPr>
        <w:t>euro</w:t>
      </w:r>
      <w:proofErr w:type="spellEnd"/>
      <w:r w:rsidR="002B4ED2" w:rsidRPr="00EC5FB4">
        <w:rPr>
          <w:color w:val="000000"/>
          <w:sz w:val="24"/>
        </w:rPr>
        <w:t xml:space="preserve"> un 00 centi</w:t>
      </w:r>
      <w:r w:rsidR="00677490" w:rsidRPr="00EC5FB4">
        <w:rPr>
          <w:color w:val="000000"/>
          <w:sz w:val="24"/>
        </w:rPr>
        <w:t>)</w:t>
      </w:r>
      <w:r w:rsidR="00255035" w:rsidRPr="00EC5FB4">
        <w:rPr>
          <w:color w:val="000000"/>
          <w:sz w:val="24"/>
        </w:rPr>
        <w:t>.</w:t>
      </w:r>
    </w:p>
    <w:p w14:paraId="494B1FFC" w14:textId="3A042F73" w:rsidR="002C2F44" w:rsidRPr="00EC5FB4" w:rsidRDefault="008F2E06" w:rsidP="001A63E2">
      <w:pPr>
        <w:numPr>
          <w:ilvl w:val="1"/>
          <w:numId w:val="1"/>
        </w:numPr>
        <w:tabs>
          <w:tab w:val="left" w:pos="567"/>
        </w:tabs>
        <w:spacing w:after="120"/>
        <w:ind w:left="567" w:right="-1" w:hanging="567"/>
        <w:contextualSpacing/>
        <w:jc w:val="both"/>
        <w:rPr>
          <w:b/>
          <w:sz w:val="24"/>
        </w:rPr>
      </w:pPr>
      <w:r w:rsidRPr="00EC5FB4">
        <w:rPr>
          <w:color w:val="000000"/>
          <w:sz w:val="24"/>
        </w:rPr>
        <w:t>Par problēmas</w:t>
      </w:r>
      <w:r w:rsidR="00000226" w:rsidRPr="00EC5FB4">
        <w:rPr>
          <w:color w:val="000000"/>
          <w:sz w:val="24"/>
        </w:rPr>
        <w:t xml:space="preserve"> ar bojājumu svarīguma pakāpi “kriti</w:t>
      </w:r>
      <w:r w:rsidRPr="00EC5FB4">
        <w:rPr>
          <w:color w:val="000000"/>
          <w:sz w:val="24"/>
        </w:rPr>
        <w:t>sks gadījums” novēršanas termiņa</w:t>
      </w:r>
      <w:r w:rsidR="00000226" w:rsidRPr="00EC5FB4">
        <w:rPr>
          <w:color w:val="000000"/>
          <w:sz w:val="24"/>
        </w:rPr>
        <w:t xml:space="preserve">, kas noteikts saskaņā ar Līguma </w:t>
      </w:r>
      <w:r w:rsidR="00267432" w:rsidRPr="00EC5FB4">
        <w:rPr>
          <w:color w:val="000000"/>
          <w:sz w:val="24"/>
        </w:rPr>
        <w:t>11</w:t>
      </w:r>
      <w:r w:rsidR="00000226" w:rsidRPr="00EC5FB4">
        <w:rPr>
          <w:color w:val="000000"/>
          <w:sz w:val="24"/>
        </w:rPr>
        <w:t>.pielikuma “</w:t>
      </w:r>
      <w:r w:rsidR="00000226" w:rsidRPr="00EC5FB4">
        <w:rPr>
          <w:iCs/>
          <w:color w:val="000000"/>
          <w:sz w:val="24"/>
        </w:rPr>
        <w:t>Sadarbības kārtība</w:t>
      </w:r>
      <w:r w:rsidR="00000226" w:rsidRPr="00EC5FB4">
        <w:rPr>
          <w:color w:val="000000"/>
          <w:sz w:val="24"/>
        </w:rPr>
        <w:t xml:space="preserve">” </w:t>
      </w:r>
      <w:r w:rsidR="008C5A8C" w:rsidRPr="00EC5FB4">
        <w:rPr>
          <w:color w:val="000000"/>
          <w:sz w:val="24"/>
        </w:rPr>
        <w:t>9</w:t>
      </w:r>
      <w:r w:rsidR="00000226" w:rsidRPr="00EC5FB4">
        <w:rPr>
          <w:color w:val="000000"/>
          <w:sz w:val="24"/>
        </w:rPr>
        <w:t>.</w:t>
      </w:r>
      <w:r w:rsidR="008C5A8C" w:rsidRPr="00EC5FB4">
        <w:rPr>
          <w:color w:val="000000"/>
          <w:sz w:val="24"/>
        </w:rPr>
        <w:t>1.1</w:t>
      </w:r>
      <w:r w:rsidR="00385644" w:rsidRPr="00EC5FB4">
        <w:rPr>
          <w:color w:val="000000"/>
          <w:sz w:val="24"/>
        </w:rPr>
        <w:t>.</w:t>
      </w:r>
      <w:r w:rsidR="00000226" w:rsidRPr="00EC5FB4">
        <w:rPr>
          <w:color w:val="000000"/>
          <w:sz w:val="24"/>
        </w:rPr>
        <w:t xml:space="preserve">apakšpunkta nosacījumiem, neievērošanu </w:t>
      </w:r>
      <w:r w:rsidR="00D6528E" w:rsidRPr="00EC5FB4">
        <w:rPr>
          <w:color w:val="000000"/>
          <w:sz w:val="24"/>
        </w:rPr>
        <w:t>Pasūtītājs</w:t>
      </w:r>
      <w:r w:rsidR="00000226" w:rsidRPr="00EC5FB4">
        <w:rPr>
          <w:color w:val="000000"/>
          <w:sz w:val="24"/>
        </w:rPr>
        <w:t xml:space="preserve"> pras</w:t>
      </w:r>
      <w:r w:rsidR="002B4ED2" w:rsidRPr="00EC5FB4">
        <w:rPr>
          <w:color w:val="000000"/>
          <w:sz w:val="24"/>
        </w:rPr>
        <w:t>a un</w:t>
      </w:r>
      <w:r w:rsidR="00000226" w:rsidRPr="00EC5FB4">
        <w:rPr>
          <w:color w:val="000000"/>
          <w:sz w:val="24"/>
        </w:rPr>
        <w:t xml:space="preserve"> </w:t>
      </w:r>
      <w:r w:rsidR="002B4ED2" w:rsidRPr="00EC5FB4">
        <w:rPr>
          <w:color w:val="000000"/>
          <w:sz w:val="24"/>
        </w:rPr>
        <w:t>Izpildītājs maksā</w:t>
      </w:r>
      <w:r w:rsidR="00000226" w:rsidRPr="00EC5FB4">
        <w:rPr>
          <w:color w:val="000000"/>
          <w:sz w:val="24"/>
        </w:rPr>
        <w:t xml:space="preserve"> līgumsodu </w:t>
      </w:r>
      <w:r w:rsidR="0029517B" w:rsidRPr="00EC5FB4">
        <w:rPr>
          <w:color w:val="000000"/>
          <w:sz w:val="24"/>
        </w:rPr>
        <w:t>100</w:t>
      </w:r>
      <w:r w:rsidR="002B4ED2" w:rsidRPr="00EC5FB4">
        <w:rPr>
          <w:color w:val="000000"/>
          <w:sz w:val="24"/>
        </w:rPr>
        <w:t>,00</w:t>
      </w:r>
      <w:r w:rsidR="00C87B09" w:rsidRPr="00EC5FB4">
        <w:rPr>
          <w:color w:val="000000"/>
          <w:sz w:val="24"/>
        </w:rPr>
        <w:t> EUR (</w:t>
      </w:r>
      <w:r w:rsidR="0029517B" w:rsidRPr="00EC5FB4">
        <w:rPr>
          <w:color w:val="000000"/>
          <w:sz w:val="24"/>
        </w:rPr>
        <w:t>viens simts</w:t>
      </w:r>
      <w:r w:rsidR="00000226" w:rsidRPr="00EC5FB4">
        <w:rPr>
          <w:color w:val="000000"/>
          <w:sz w:val="24"/>
        </w:rPr>
        <w:t xml:space="preserve"> </w:t>
      </w:r>
      <w:proofErr w:type="spellStart"/>
      <w:r w:rsidR="00000226" w:rsidRPr="00EC5FB4">
        <w:rPr>
          <w:i/>
          <w:color w:val="000000"/>
          <w:sz w:val="24"/>
        </w:rPr>
        <w:t>euro</w:t>
      </w:r>
      <w:proofErr w:type="spellEnd"/>
      <w:r w:rsidR="002B4ED2" w:rsidRPr="00EC5FB4">
        <w:rPr>
          <w:color w:val="000000"/>
          <w:sz w:val="24"/>
        </w:rPr>
        <w:t xml:space="preserve"> un 00 centi</w:t>
      </w:r>
      <w:r w:rsidRPr="00EC5FB4">
        <w:rPr>
          <w:color w:val="000000"/>
          <w:sz w:val="24"/>
        </w:rPr>
        <w:t>) par katru nokavēto Pasūtītāja</w:t>
      </w:r>
      <w:r w:rsidR="00000226" w:rsidRPr="00EC5FB4">
        <w:rPr>
          <w:color w:val="000000"/>
          <w:sz w:val="24"/>
        </w:rPr>
        <w:t xml:space="preserve"> darba </w:t>
      </w:r>
      <w:r w:rsidR="00385644" w:rsidRPr="00EC5FB4">
        <w:rPr>
          <w:color w:val="000000"/>
          <w:sz w:val="24"/>
        </w:rPr>
        <w:t>dienu</w:t>
      </w:r>
      <w:r w:rsidR="005E6046" w:rsidRPr="00EC5FB4">
        <w:rPr>
          <w:color w:val="000000"/>
          <w:sz w:val="24"/>
        </w:rPr>
        <w:t>.</w:t>
      </w:r>
      <w:r w:rsidR="00000226" w:rsidRPr="00EC5FB4">
        <w:rPr>
          <w:color w:val="000000"/>
          <w:sz w:val="24"/>
        </w:rPr>
        <w:t xml:space="preserve"> Saskaņā ar šo Līguma apakšpunktu aprēķinātais līgumsods katrā atsevišķā tā piemērošanas</w:t>
      </w:r>
      <w:r w:rsidR="00000226" w:rsidRPr="00EC5FB4">
        <w:rPr>
          <w:color w:val="000000"/>
        </w:rPr>
        <w:t xml:space="preserve"> </w:t>
      </w:r>
      <w:r w:rsidR="00000226" w:rsidRPr="00EC5FB4">
        <w:rPr>
          <w:color w:val="000000"/>
          <w:sz w:val="24"/>
        </w:rPr>
        <w:t xml:space="preserve">gadījumā nedrīkst pārsniegt </w:t>
      </w:r>
      <w:r w:rsidR="0029517B" w:rsidRPr="00EC5FB4">
        <w:rPr>
          <w:color w:val="000000"/>
          <w:sz w:val="24"/>
        </w:rPr>
        <w:t>10</w:t>
      </w:r>
      <w:r w:rsidR="00000226" w:rsidRPr="00EC5FB4">
        <w:rPr>
          <w:color w:val="000000"/>
          <w:sz w:val="24"/>
        </w:rPr>
        <w:t xml:space="preserve"> 000 EUR (</w:t>
      </w:r>
      <w:r w:rsidR="0029517B" w:rsidRPr="00EC5FB4">
        <w:rPr>
          <w:color w:val="000000"/>
          <w:sz w:val="24"/>
        </w:rPr>
        <w:t>desmit</w:t>
      </w:r>
      <w:r w:rsidR="00000226" w:rsidRPr="00EC5FB4">
        <w:rPr>
          <w:color w:val="000000"/>
          <w:sz w:val="24"/>
        </w:rPr>
        <w:t xml:space="preserve"> tūkstošus </w:t>
      </w:r>
      <w:proofErr w:type="spellStart"/>
      <w:r w:rsidR="00000226" w:rsidRPr="00EC5FB4">
        <w:rPr>
          <w:i/>
          <w:color w:val="000000"/>
          <w:sz w:val="24"/>
        </w:rPr>
        <w:t>euro</w:t>
      </w:r>
      <w:proofErr w:type="spellEnd"/>
      <w:r w:rsidR="002B4ED2" w:rsidRPr="00EC5FB4">
        <w:rPr>
          <w:color w:val="000000"/>
          <w:sz w:val="24"/>
        </w:rPr>
        <w:t xml:space="preserve"> un 00 centi)</w:t>
      </w:r>
      <w:r w:rsidR="00255035" w:rsidRPr="00EC5FB4">
        <w:rPr>
          <w:color w:val="000000"/>
          <w:sz w:val="24"/>
        </w:rPr>
        <w:t>.</w:t>
      </w:r>
    </w:p>
    <w:p w14:paraId="6216EE05" w14:textId="1397D11E" w:rsidR="002C2F44"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problēmas ar bojājumu svarīguma pakāpi “parasts gadījums” novēršanas termiņa, kas noteikts saskaņā ar Līguma </w:t>
      </w:r>
      <w:r w:rsidR="00267432" w:rsidRPr="00EC5FB4">
        <w:rPr>
          <w:color w:val="000000"/>
          <w:sz w:val="24"/>
        </w:rPr>
        <w:t>11</w:t>
      </w:r>
      <w:r w:rsidRPr="00EC5FB4">
        <w:rPr>
          <w:color w:val="000000"/>
          <w:sz w:val="24"/>
        </w:rPr>
        <w:t xml:space="preserve">.pielikuma “Sadarbības kārtība” </w:t>
      </w:r>
      <w:r w:rsidR="008C5A8C" w:rsidRPr="00EC5FB4">
        <w:rPr>
          <w:color w:val="000000"/>
          <w:sz w:val="24"/>
        </w:rPr>
        <w:t>9.1.2</w:t>
      </w:r>
      <w:r w:rsidRPr="00EC5FB4">
        <w:rPr>
          <w:color w:val="000000"/>
          <w:sz w:val="24"/>
        </w:rPr>
        <w:t xml:space="preserve">.apakšpunkta nosacījumiem, neievērošanu </w:t>
      </w:r>
      <w:r w:rsidR="00D6528E" w:rsidRPr="00EC5FB4">
        <w:rPr>
          <w:color w:val="000000"/>
          <w:sz w:val="24"/>
        </w:rPr>
        <w:t>Pasūtītājs</w:t>
      </w:r>
      <w:r w:rsidRPr="00EC5FB4">
        <w:rPr>
          <w:color w:val="000000"/>
          <w:sz w:val="24"/>
        </w:rPr>
        <w:t xml:space="preserve"> pras</w:t>
      </w:r>
      <w:r w:rsidR="002B4ED2" w:rsidRPr="00EC5FB4">
        <w:rPr>
          <w:color w:val="000000"/>
          <w:sz w:val="24"/>
        </w:rPr>
        <w:t>a un</w:t>
      </w:r>
      <w:r w:rsidRPr="00EC5FB4">
        <w:rPr>
          <w:color w:val="000000"/>
          <w:sz w:val="24"/>
        </w:rPr>
        <w:t xml:space="preserve"> </w:t>
      </w:r>
      <w:r w:rsidR="00AA52A2" w:rsidRPr="00EC5FB4">
        <w:rPr>
          <w:color w:val="000000"/>
          <w:sz w:val="24"/>
        </w:rPr>
        <w:t>Izpildītāj</w:t>
      </w:r>
      <w:r w:rsidR="002B4ED2" w:rsidRPr="00EC5FB4">
        <w:rPr>
          <w:color w:val="000000"/>
          <w:sz w:val="24"/>
        </w:rPr>
        <w:t>s</w:t>
      </w:r>
      <w:r w:rsidR="00B63BAF" w:rsidRPr="00EC5FB4">
        <w:rPr>
          <w:color w:val="000000"/>
          <w:sz w:val="24"/>
        </w:rPr>
        <w:t xml:space="preserve"> maksā</w:t>
      </w:r>
      <w:r w:rsidR="00EF03D3" w:rsidRPr="00EC5FB4">
        <w:rPr>
          <w:color w:val="000000"/>
          <w:sz w:val="24"/>
        </w:rPr>
        <w:t xml:space="preserve"> līgumsodu </w:t>
      </w:r>
      <w:r w:rsidR="00017E1C" w:rsidRPr="00EC5FB4">
        <w:rPr>
          <w:color w:val="000000"/>
          <w:sz w:val="24"/>
        </w:rPr>
        <w:t>50</w:t>
      </w:r>
      <w:r w:rsidR="002B4ED2" w:rsidRPr="00EC5FB4">
        <w:rPr>
          <w:color w:val="000000"/>
          <w:sz w:val="24"/>
        </w:rPr>
        <w:t>,00</w:t>
      </w:r>
      <w:r w:rsidR="00017E1C" w:rsidRPr="00EC5FB4">
        <w:rPr>
          <w:color w:val="000000"/>
          <w:sz w:val="24"/>
        </w:rPr>
        <w:t> </w:t>
      </w:r>
      <w:r w:rsidR="00EF03D3" w:rsidRPr="00EC5FB4">
        <w:rPr>
          <w:color w:val="000000"/>
          <w:sz w:val="24"/>
        </w:rPr>
        <w:t>EUR (</w:t>
      </w:r>
      <w:r w:rsidR="00017E1C" w:rsidRPr="00EC5FB4">
        <w:rPr>
          <w:color w:val="000000"/>
          <w:sz w:val="24"/>
        </w:rPr>
        <w:t>piec</w:t>
      </w:r>
      <w:r w:rsidR="00EF03D3"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00EF03D3" w:rsidRPr="00EC5FB4">
        <w:rPr>
          <w:color w:val="000000"/>
          <w:sz w:val="24"/>
        </w:rPr>
        <w:t>) par katru nokavēto Pasūtītāja</w:t>
      </w:r>
      <w:r w:rsidRPr="00EC5FB4">
        <w:rPr>
          <w:color w:val="000000"/>
          <w:sz w:val="24"/>
        </w:rPr>
        <w:t xml:space="preserve"> darba dienu. Saskaņā ar šo Līguma apakšpunktu aprēķinātais līgumsods katrā atsevišķā tā piemērošan</w:t>
      </w:r>
      <w:r w:rsidR="00EF03D3" w:rsidRPr="00EC5FB4">
        <w:rPr>
          <w:color w:val="000000"/>
          <w:sz w:val="24"/>
        </w:rPr>
        <w:t xml:space="preserve">as gadījumā nedrīkst pārsniegt </w:t>
      </w:r>
      <w:r w:rsidR="00C33CFC" w:rsidRPr="00EC5FB4">
        <w:rPr>
          <w:color w:val="000000"/>
          <w:sz w:val="24"/>
        </w:rPr>
        <w:t>5</w:t>
      </w:r>
      <w:r w:rsidR="00B419E0" w:rsidRPr="00EC5FB4">
        <w:rPr>
          <w:color w:val="000000"/>
          <w:sz w:val="24"/>
        </w:rPr>
        <w:t> </w:t>
      </w:r>
      <w:r w:rsidR="00EF03D3" w:rsidRPr="00EC5FB4">
        <w:rPr>
          <w:color w:val="000000"/>
          <w:sz w:val="24"/>
        </w:rPr>
        <w:t>000</w:t>
      </w:r>
      <w:r w:rsidR="00B419E0" w:rsidRPr="00EC5FB4">
        <w:rPr>
          <w:color w:val="000000"/>
          <w:sz w:val="24"/>
        </w:rPr>
        <w:t>,00</w:t>
      </w:r>
      <w:r w:rsidR="00EF03D3" w:rsidRPr="00EC5FB4">
        <w:rPr>
          <w:color w:val="000000"/>
          <w:sz w:val="24"/>
        </w:rPr>
        <w:t> EUR (</w:t>
      </w:r>
      <w:r w:rsidR="00C33CFC" w:rsidRPr="00EC5FB4">
        <w:rPr>
          <w:color w:val="000000"/>
          <w:sz w:val="24"/>
        </w:rPr>
        <w:t xml:space="preserve">pieci tūkstoši </w:t>
      </w:r>
      <w:proofErr w:type="spellStart"/>
      <w:r w:rsidRPr="00EC5FB4">
        <w:rPr>
          <w:i/>
          <w:color w:val="000000"/>
          <w:sz w:val="24"/>
        </w:rPr>
        <w:t>euro</w:t>
      </w:r>
      <w:proofErr w:type="spellEnd"/>
      <w:r w:rsidR="00B419E0" w:rsidRPr="00EC5FB4">
        <w:rPr>
          <w:color w:val="000000"/>
          <w:sz w:val="24"/>
        </w:rPr>
        <w:t xml:space="preserve"> un 00 centi)</w:t>
      </w:r>
      <w:r w:rsidR="00255035" w:rsidRPr="00EC5FB4">
        <w:rPr>
          <w:color w:val="000000"/>
          <w:sz w:val="24"/>
        </w:rPr>
        <w:t>.</w:t>
      </w:r>
    </w:p>
    <w:p w14:paraId="24B6301A"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Izpildītājs kompensē Pasūtītājam vai tā darbiniekiem uzliktos administratīvos sodus, ja tie piemēroti normatīvo aktu prasību neizpildīšanas gadījumos no Izpildītāja vai tā darbinieku puses.</w:t>
      </w:r>
    </w:p>
    <w:p w14:paraId="7C6019B4" w14:textId="3D3A652B"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Ja Pasūtītājs savlaicīgi neveic ar Līgumu saistītos maksājumus, Izpildītājs pras</w:t>
      </w:r>
      <w:r w:rsidR="001516B3" w:rsidRPr="00EC5FB4">
        <w:rPr>
          <w:rFonts w:eastAsia="Calibri"/>
          <w:sz w:val="24"/>
          <w:lang w:eastAsia="lv-LV"/>
        </w:rPr>
        <w:t>a</w:t>
      </w:r>
      <w:r w:rsidRPr="00EC5FB4">
        <w:rPr>
          <w:rFonts w:eastAsia="Calibri"/>
          <w:sz w:val="24"/>
          <w:lang w:eastAsia="lv-LV"/>
        </w:rPr>
        <w:t xml:space="preserve"> </w:t>
      </w:r>
      <w:r w:rsidR="001516B3" w:rsidRPr="00EC5FB4">
        <w:rPr>
          <w:rFonts w:eastAsia="Calibri"/>
          <w:sz w:val="24"/>
          <w:lang w:eastAsia="lv-LV"/>
        </w:rPr>
        <w:t xml:space="preserve">un </w:t>
      </w:r>
      <w:r w:rsidRPr="00EC5FB4">
        <w:rPr>
          <w:rFonts w:eastAsia="Calibri"/>
          <w:sz w:val="24"/>
          <w:lang w:eastAsia="lv-LV"/>
        </w:rPr>
        <w:t>Pasūtītāj</w:t>
      </w:r>
      <w:r w:rsidR="001516B3" w:rsidRPr="00EC5FB4">
        <w:rPr>
          <w:rFonts w:eastAsia="Calibri"/>
          <w:sz w:val="24"/>
          <w:lang w:eastAsia="lv-LV"/>
        </w:rPr>
        <w:t>s</w:t>
      </w:r>
      <w:r w:rsidRPr="00EC5FB4">
        <w:rPr>
          <w:rFonts w:eastAsia="Calibri"/>
          <w:sz w:val="24"/>
          <w:lang w:eastAsia="lv-LV"/>
        </w:rPr>
        <w:t xml:space="preserve"> maksā līgumsodu 0,1 % (desmitā daļa no viena procenta) apmērā no savlaicīgi nesamaksātās summas par katru nokavēto dienu. Līgumsoda pieaugums apstājas sasniedzot 10%</w:t>
      </w:r>
      <w:r w:rsidR="00456190" w:rsidRPr="00EC5FB4">
        <w:rPr>
          <w:rFonts w:eastAsia="Calibri"/>
          <w:sz w:val="24"/>
          <w:lang w:eastAsia="lv-LV"/>
        </w:rPr>
        <w:t xml:space="preserve"> (desmit procenti)</w:t>
      </w:r>
      <w:r w:rsidRPr="00EC5FB4">
        <w:rPr>
          <w:rFonts w:eastAsia="Calibri"/>
          <w:sz w:val="24"/>
          <w:lang w:eastAsia="lv-LV"/>
        </w:rPr>
        <w:t xml:space="preserve"> no kavētā maksājuma summas</w:t>
      </w:r>
      <w:r w:rsidR="00255035" w:rsidRPr="00EC5FB4">
        <w:rPr>
          <w:rFonts w:eastAsia="Calibri"/>
          <w:sz w:val="24"/>
          <w:lang w:eastAsia="lv-LV"/>
        </w:rPr>
        <w:t xml:space="preserve"> bez PVN</w:t>
      </w:r>
      <w:r w:rsidRPr="00EC5FB4">
        <w:rPr>
          <w:rFonts w:eastAsia="Calibri"/>
          <w:sz w:val="24"/>
          <w:lang w:eastAsia="lv-LV"/>
        </w:rPr>
        <w:t>.</w:t>
      </w:r>
    </w:p>
    <w:p w14:paraId="21F14505" w14:textId="739BFC0A" w:rsidR="001516B3" w:rsidRPr="00EC5FB4" w:rsidRDefault="001516B3" w:rsidP="001A63E2">
      <w:pPr>
        <w:numPr>
          <w:ilvl w:val="1"/>
          <w:numId w:val="1"/>
        </w:numPr>
        <w:tabs>
          <w:tab w:val="left" w:pos="567"/>
        </w:tabs>
        <w:spacing w:after="120"/>
        <w:ind w:left="567" w:right="-1" w:hanging="567"/>
        <w:contextualSpacing/>
        <w:jc w:val="both"/>
        <w:rPr>
          <w:rFonts w:eastAsia="Calibri"/>
          <w:b/>
          <w:sz w:val="24"/>
          <w:lang w:eastAsia="lv-LV"/>
        </w:rPr>
      </w:pPr>
      <w:r w:rsidRPr="00EC5FB4">
        <w:rPr>
          <w:sz w:val="24"/>
        </w:rPr>
        <w:t>Pasūtītājs neatbild par Izpildītāja saistībām, kuras tas uzņēmies attiecībā pret trešajām personām sakarā ar Līguma izpildi.</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rsidRPr="00EC5FB4" w14:paraId="258271D5" w14:textId="77777777" w:rsidTr="009D03A9">
        <w:trPr>
          <w:trHeight w:val="80"/>
        </w:trPr>
        <w:tc>
          <w:tcPr>
            <w:tcW w:w="9279" w:type="dxa"/>
            <w:tcMar>
              <w:top w:w="0" w:type="dxa"/>
              <w:left w:w="108" w:type="dxa"/>
              <w:bottom w:w="0" w:type="dxa"/>
              <w:right w:w="108" w:type="dxa"/>
            </w:tcMar>
            <w:vAlign w:val="center"/>
          </w:tcPr>
          <w:p w14:paraId="0DC6FA71" w14:textId="338A88B3" w:rsidR="00DA492D" w:rsidRPr="00EC5FB4" w:rsidRDefault="00F54917" w:rsidP="001A63E2">
            <w:pPr>
              <w:numPr>
                <w:ilvl w:val="1"/>
                <w:numId w:val="1"/>
              </w:numPr>
              <w:tabs>
                <w:tab w:val="left" w:pos="567"/>
              </w:tabs>
              <w:ind w:left="567" w:right="-1" w:hanging="567"/>
              <w:jc w:val="both"/>
              <w:rPr>
                <w:rFonts w:eastAsia="Calibri"/>
                <w:sz w:val="24"/>
                <w:szCs w:val="28"/>
                <w:lang w:eastAsia="lv-LV"/>
              </w:rPr>
            </w:pPr>
            <w:r w:rsidRPr="00EC5FB4">
              <w:rPr>
                <w:rFonts w:eastAsia="Calibri"/>
                <w:sz w:val="24"/>
                <w:szCs w:val="22"/>
                <w:lang w:eastAsia="lv-LV"/>
              </w:rPr>
              <w:t xml:space="preserve"> </w:t>
            </w:r>
            <w:r w:rsidR="008F2E06" w:rsidRPr="00EC5FB4">
              <w:rPr>
                <w:rFonts w:eastAsia="Calibri"/>
                <w:sz w:val="24"/>
                <w:szCs w:val="22"/>
                <w:lang w:eastAsia="lv-LV"/>
              </w:rPr>
              <w:t>Ja tiek kavēts kāds no Līgumā noteiktajiem saistības izpildes termiņiem, līgumsods aprēķināms par periodu, kas sākas nākamajā kalendārajā dienā</w:t>
            </w:r>
            <w:r w:rsidR="001516B3" w:rsidRPr="00EC5FB4">
              <w:rPr>
                <w:rFonts w:eastAsia="Calibri"/>
                <w:sz w:val="24"/>
                <w:szCs w:val="22"/>
                <w:lang w:eastAsia="lv-LV"/>
              </w:rPr>
              <w:t>/stundā</w:t>
            </w:r>
            <w:r w:rsidR="008F2E06" w:rsidRPr="00EC5FB4">
              <w:rPr>
                <w:rFonts w:eastAsia="Calibri"/>
                <w:sz w:val="24"/>
                <w:szCs w:val="22"/>
                <w:lang w:eastAsia="lv-LV"/>
              </w:rPr>
              <w:t xml:space="preserve"> pēc Līgumā noteiktā saistības izpildes termiņa un ietver dienu</w:t>
            </w:r>
            <w:r w:rsidR="001516B3" w:rsidRPr="00EC5FB4">
              <w:rPr>
                <w:rFonts w:eastAsia="Calibri"/>
                <w:sz w:val="24"/>
                <w:szCs w:val="22"/>
                <w:lang w:eastAsia="lv-LV"/>
              </w:rPr>
              <w:t>/stundu</w:t>
            </w:r>
            <w:r w:rsidR="008F2E06" w:rsidRPr="00EC5FB4">
              <w:rPr>
                <w:rFonts w:eastAsia="Calibri"/>
                <w:sz w:val="24"/>
                <w:szCs w:val="22"/>
                <w:lang w:eastAsia="lv-LV"/>
              </w:rPr>
              <w:t>, kurā saistība izpildīta.</w:t>
            </w:r>
            <w:r w:rsidR="008F2E06" w:rsidRPr="00EC5FB4">
              <w:rPr>
                <w:rFonts w:eastAsia="Calibri"/>
                <w:sz w:val="24"/>
                <w:szCs w:val="28"/>
                <w:lang w:eastAsia="lv-LV"/>
              </w:rPr>
              <w:t xml:space="preserve"> Līgumsodu aprēķina no attiecīgās summas bez PVN. </w:t>
            </w:r>
          </w:p>
        </w:tc>
      </w:tr>
    </w:tbl>
    <w:p w14:paraId="1855B560"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Līgumsoda samaksa neatbrīvo Izpildītāju no pārējo Līguma saistību izpildes</w:t>
      </w:r>
      <w:r w:rsidRPr="00EC5FB4">
        <w:rPr>
          <w:rFonts w:eastAsia="Calibri"/>
          <w:color w:val="000000"/>
          <w:sz w:val="24"/>
          <w:lang w:eastAsia="lv-LV"/>
        </w:rPr>
        <w:t>.</w:t>
      </w:r>
    </w:p>
    <w:p w14:paraId="2B1BD1CF"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color w:val="000000"/>
          <w:sz w:val="24"/>
          <w:lang w:eastAsia="lv-LV"/>
        </w:rPr>
        <w:t xml:space="preserve">Pusēm saskaņā ar Latvijas Republikas Civillikumu ir pienākums atlīdzināt otrai Pusei nodarītos tiešos </w:t>
      </w:r>
      <w:r w:rsidRPr="00EC5FB4">
        <w:rPr>
          <w:rFonts w:eastAsia="Calibri"/>
          <w:sz w:val="24"/>
          <w:lang w:eastAsia="lv-LV"/>
        </w:rPr>
        <w:t>un netiešos zaudējumus</w:t>
      </w:r>
      <w:r w:rsidRPr="00EC5FB4">
        <w:rPr>
          <w:rFonts w:eastAsia="Calibri"/>
          <w:color w:val="000000"/>
          <w:sz w:val="24"/>
          <w:lang w:eastAsia="lv-LV"/>
        </w:rPr>
        <w:t>, ja tādi ir radušies Puses prettiesiskas (neatļautas) rīcības rezultātā</w:t>
      </w:r>
      <w:r w:rsidRPr="00EC5FB4">
        <w:rPr>
          <w:rFonts w:eastAsia="Calibri"/>
          <w:sz w:val="24"/>
          <w:lang w:eastAsia="lv-LV"/>
        </w:rPr>
        <w:t xml:space="preserve"> </w:t>
      </w:r>
      <w:r w:rsidRPr="00EC5FB4">
        <w:rPr>
          <w:rFonts w:eastAsia="Calibri"/>
          <w:color w:val="000000"/>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6C20F4BB" w14:textId="77777777" w:rsidR="001516B3" w:rsidRPr="00EC5FB4" w:rsidRDefault="008F2E06" w:rsidP="001A63E2">
      <w:pPr>
        <w:numPr>
          <w:ilvl w:val="1"/>
          <w:numId w:val="1"/>
        </w:numPr>
        <w:tabs>
          <w:tab w:val="left" w:pos="567"/>
        </w:tabs>
        <w:spacing w:after="120"/>
        <w:ind w:left="567" w:right="-1" w:hanging="567"/>
        <w:contextualSpacing/>
        <w:jc w:val="both"/>
        <w:rPr>
          <w:sz w:val="24"/>
          <w:szCs w:val="28"/>
        </w:rPr>
      </w:pPr>
      <w:r w:rsidRPr="00EC5FB4">
        <w:rPr>
          <w:rFonts w:eastAsia="Calibri"/>
          <w:sz w:val="24"/>
          <w:lang w:eastAsia="lv-LV"/>
        </w:rPr>
        <w:t>Izpildītājs attiecībā pret Pasūtītāju ir atbildīgs arī par savu apakšuzņēmēju veiktajām darbībām ciktāl tās ietekmē Līguma izpildi no Izpildītāja puses.</w:t>
      </w:r>
      <w:r w:rsidR="0089437E" w:rsidRPr="00EC5FB4">
        <w:rPr>
          <w:rFonts w:eastAsia="Calibri"/>
          <w:sz w:val="24"/>
          <w:lang w:eastAsia="lv-LV"/>
        </w:rPr>
        <w:t xml:space="preserve"> </w:t>
      </w:r>
    </w:p>
    <w:p w14:paraId="2163D8F7" w14:textId="602E7E92" w:rsidR="00373A1E" w:rsidRPr="00EC5FB4" w:rsidRDefault="00373A1E" w:rsidP="001A63E2">
      <w:pPr>
        <w:numPr>
          <w:ilvl w:val="1"/>
          <w:numId w:val="1"/>
        </w:numPr>
        <w:tabs>
          <w:tab w:val="left" w:pos="567"/>
        </w:tabs>
        <w:spacing w:after="120"/>
        <w:ind w:left="567" w:right="-1" w:hanging="567"/>
        <w:contextualSpacing/>
        <w:jc w:val="both"/>
        <w:rPr>
          <w:rFonts w:eastAsia="Calibri"/>
          <w:i/>
          <w:iCs/>
          <w:color w:val="000000"/>
          <w:sz w:val="24"/>
          <w:lang w:eastAsia="lv-LV"/>
        </w:rPr>
      </w:pPr>
      <w:r w:rsidRPr="00EC5FB4">
        <w:rPr>
          <w:rFonts w:eastAsia="Calibri"/>
          <w:color w:val="000000"/>
          <w:sz w:val="24"/>
          <w:lang w:eastAsia="lv-LV"/>
        </w:rPr>
        <w:t xml:space="preserve">Izpildītāja (personu apvienības) dalībnieki, uz kuru saimnieciskajām vai finansiālajām spējām Izpildītājs (personu apvienība) ir balstījies, ir solidāri atbildīgi par Izpildītāja (personu apvienības) uzņemtu jebkuru saistību Līguma izpildes ietvaros attiecībā pret Pasūtītāju. </w:t>
      </w:r>
      <w:r w:rsidRPr="00EC5FB4">
        <w:rPr>
          <w:rFonts w:eastAsia="Calibri"/>
          <w:i/>
          <w:iCs/>
          <w:color w:val="000000"/>
          <w:sz w:val="24"/>
          <w:lang w:eastAsia="lv-LV"/>
        </w:rPr>
        <w:t>(Tiks precizēts un iekļauts Līgumā, ja par uzvarētāju tiks atzīta personu apvienība.)</w:t>
      </w:r>
    </w:p>
    <w:p w14:paraId="48DDD422" w14:textId="26953B85" w:rsidR="000C72D1" w:rsidRPr="00EC5FB4" w:rsidRDefault="000C72D1" w:rsidP="001A63E2">
      <w:pPr>
        <w:numPr>
          <w:ilvl w:val="1"/>
          <w:numId w:val="1"/>
        </w:numPr>
        <w:tabs>
          <w:tab w:val="left" w:pos="567"/>
        </w:tabs>
        <w:spacing w:after="120"/>
        <w:ind w:left="567" w:right="-1" w:hanging="567"/>
        <w:contextualSpacing/>
        <w:jc w:val="both"/>
        <w:rPr>
          <w:rFonts w:eastAsia="Calibri"/>
          <w:sz w:val="24"/>
          <w:lang w:eastAsia="lv-LV"/>
        </w:rPr>
      </w:pPr>
      <w:bookmarkStart w:id="14" w:name="_Hlk130469535"/>
      <w:r w:rsidRPr="00EC5FB4">
        <w:rPr>
          <w:sz w:val="24"/>
        </w:rPr>
        <w:t xml:space="preserve">Par </w:t>
      </w:r>
      <w:r w:rsidR="00373A1E" w:rsidRPr="00EC5FB4">
        <w:rPr>
          <w:sz w:val="24"/>
        </w:rPr>
        <w:t>Līgumā</w:t>
      </w:r>
      <w:r w:rsidRPr="00EC5FB4">
        <w:rPr>
          <w:sz w:val="24"/>
        </w:rPr>
        <w:t xml:space="preserve"> noteikto nosacījumu pārkāpumu </w:t>
      </w:r>
      <w:r w:rsidR="00373A1E" w:rsidRPr="00EC5FB4">
        <w:rPr>
          <w:sz w:val="24"/>
        </w:rPr>
        <w:t>Pasūtītājs Izpildītājam</w:t>
      </w:r>
      <w:r w:rsidRPr="00EC5FB4">
        <w:rPr>
          <w:sz w:val="24"/>
        </w:rPr>
        <w:t xml:space="preserve"> aprēķina līgumsodu un izraksta rēķinu. P</w:t>
      </w:r>
      <w:r w:rsidR="00373A1E" w:rsidRPr="00EC5FB4">
        <w:rPr>
          <w:sz w:val="24"/>
        </w:rPr>
        <w:t>asūtītājs</w:t>
      </w:r>
      <w:r w:rsidRPr="00EC5FB4">
        <w:rPr>
          <w:sz w:val="24"/>
        </w:rPr>
        <w:t>, nosūtot rēķinu par līgumsoda piedziņu</w:t>
      </w:r>
      <w:r w:rsidR="00510E31" w:rsidRPr="00EC5FB4">
        <w:rPr>
          <w:sz w:val="24"/>
        </w:rPr>
        <w:t xml:space="preserve">. </w:t>
      </w:r>
      <w:bookmarkEnd w:id="14"/>
    </w:p>
    <w:p w14:paraId="1CCCB17B" w14:textId="66A96B60" w:rsidR="00255035" w:rsidRPr="00EC5FB4" w:rsidRDefault="00255035" w:rsidP="001A63E2">
      <w:pPr>
        <w:numPr>
          <w:ilvl w:val="1"/>
          <w:numId w:val="1"/>
        </w:numPr>
        <w:tabs>
          <w:tab w:val="left" w:pos="567"/>
        </w:tabs>
        <w:spacing w:after="120"/>
        <w:ind w:left="567" w:right="-1" w:hanging="567"/>
        <w:contextualSpacing/>
        <w:jc w:val="both"/>
        <w:rPr>
          <w:rFonts w:eastAsia="Calibri"/>
          <w:sz w:val="24"/>
          <w:lang w:eastAsia="lv-LV"/>
        </w:rPr>
      </w:pPr>
      <w:r w:rsidRPr="00EC5FB4">
        <w:rPr>
          <w:rFonts w:eastAsia="Calibri"/>
          <w:sz w:val="24"/>
          <w:lang w:eastAsia="lv-LV"/>
        </w:rPr>
        <w:lastRenderedPageBreak/>
        <w:t>Gadījumā, ja Izpildītājs neveic aprēķinātā līgumsoda samaksu Līguma 5.20.apakšpunktā norādītajos termiņos vai līgumsoda samaksa netiek veikta ieskaita veidā, Pasūtītājs aprēķināto līgumsoda summu ietur vienpersoniski ieskaita veidā.</w:t>
      </w:r>
    </w:p>
    <w:p w14:paraId="4A7978A1" w14:textId="77777777" w:rsidR="00DA492D" w:rsidRPr="00EC5FB4" w:rsidRDefault="00DA492D" w:rsidP="009C76FD">
      <w:pPr>
        <w:spacing w:after="120"/>
        <w:ind w:left="567" w:hanging="567"/>
        <w:contextualSpacing/>
        <w:rPr>
          <w:rFonts w:eastAsia="Calibri"/>
          <w:b/>
          <w:sz w:val="24"/>
          <w:lang w:eastAsia="lv-LV"/>
        </w:rPr>
      </w:pPr>
    </w:p>
    <w:p w14:paraId="3115915B" w14:textId="77777777" w:rsidR="00DA492D" w:rsidRPr="00EC5FB4" w:rsidRDefault="008F2E06" w:rsidP="001A63E2">
      <w:pPr>
        <w:numPr>
          <w:ilvl w:val="0"/>
          <w:numId w:val="1"/>
        </w:numPr>
        <w:spacing w:after="120"/>
        <w:ind w:left="567" w:hanging="567"/>
        <w:contextualSpacing/>
        <w:jc w:val="center"/>
        <w:rPr>
          <w:rFonts w:eastAsia="Calibri"/>
          <w:b/>
          <w:sz w:val="24"/>
          <w:lang w:eastAsia="lv-LV"/>
        </w:rPr>
      </w:pPr>
      <w:r w:rsidRPr="00EC5FB4">
        <w:rPr>
          <w:rFonts w:eastAsia="Calibri"/>
          <w:b/>
          <w:bCs/>
          <w:sz w:val="24"/>
          <w:lang w:eastAsia="lv-LV"/>
        </w:rPr>
        <w:t>LĪGUMA DARBĪBAS TERMIŅŠ</w:t>
      </w:r>
      <w:r w:rsidRPr="00EC5FB4">
        <w:rPr>
          <w:rFonts w:eastAsia="Calibri"/>
          <w:b/>
          <w:sz w:val="24"/>
          <w:lang w:eastAsia="lv-LV"/>
        </w:rPr>
        <w:t xml:space="preserve"> UN IZBEIGŠANA</w:t>
      </w:r>
    </w:p>
    <w:p w14:paraId="237613DF"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 stājas spēkā ar</w:t>
      </w:r>
      <w:r w:rsidR="00C7131C" w:rsidRPr="00EC5FB4">
        <w:rPr>
          <w:lang w:eastAsia="lv-LV"/>
        </w:rPr>
        <w:t xml:space="preserve"> </w:t>
      </w:r>
      <w:r w:rsidR="00C7131C" w:rsidRPr="00EC5FB4">
        <w:rPr>
          <w:sz w:val="24"/>
        </w:rPr>
        <w:t>pēdējā pievienotā droša elektroniskā paraksta un tā laika zīmoga datumu</w:t>
      </w:r>
      <w:r w:rsidRPr="00EC5FB4">
        <w:rPr>
          <w:rFonts w:eastAsia="Calibri"/>
          <w:sz w:val="24"/>
          <w:lang w:eastAsia="lv-LV"/>
        </w:rPr>
        <w:t>.</w:t>
      </w:r>
    </w:p>
    <w:p w14:paraId="03E51441" w14:textId="426A76DD"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 xml:space="preserve">Izpildītājs nodrošina </w:t>
      </w:r>
      <w:r w:rsidR="00126A50" w:rsidRPr="00EC5FB4">
        <w:rPr>
          <w:rFonts w:eastAsia="Calibri"/>
          <w:sz w:val="24"/>
          <w:lang w:eastAsia="lv-LV"/>
        </w:rPr>
        <w:t>Līguma priekšmeta izpildi</w:t>
      </w:r>
      <w:r w:rsidR="002747C7" w:rsidRPr="00EC5FB4">
        <w:rPr>
          <w:rFonts w:eastAsia="Calibri"/>
          <w:sz w:val="24"/>
          <w:lang w:eastAsia="lv-LV"/>
        </w:rPr>
        <w:t xml:space="preserve"> </w:t>
      </w:r>
      <w:r w:rsidRPr="00EC5FB4">
        <w:rPr>
          <w:rFonts w:eastAsia="Calibri"/>
          <w:sz w:val="24"/>
          <w:lang w:eastAsia="lv-LV"/>
        </w:rPr>
        <w:t>līdz iestājas kāds no šādiem nosacījumiem:</w:t>
      </w:r>
    </w:p>
    <w:p w14:paraId="0646A49C" w14:textId="77777777" w:rsidR="00DA492D" w:rsidRPr="00EC5FB4" w:rsidRDefault="008F2E06" w:rsidP="001A63E2">
      <w:pPr>
        <w:numPr>
          <w:ilvl w:val="2"/>
          <w:numId w:val="1"/>
        </w:numPr>
        <w:tabs>
          <w:tab w:val="left" w:pos="1134"/>
        </w:tabs>
        <w:spacing w:after="120"/>
        <w:ind w:left="567" w:right="-1" w:hanging="567"/>
        <w:contextualSpacing/>
        <w:jc w:val="both"/>
        <w:rPr>
          <w:rFonts w:eastAsia="Calibri"/>
          <w:b/>
          <w:sz w:val="24"/>
          <w:lang w:eastAsia="lv-LV"/>
        </w:rPr>
      </w:pPr>
      <w:r w:rsidRPr="00EC5FB4">
        <w:rPr>
          <w:rFonts w:eastAsia="Calibri"/>
          <w:sz w:val="24"/>
          <w:szCs w:val="22"/>
          <w:lang w:eastAsia="lv-LV"/>
        </w:rPr>
        <w:t>ir izlietota Līguma 2.1.apakšpunktā norādītā Līguma kopējā summa;</w:t>
      </w:r>
    </w:p>
    <w:p w14:paraId="5F25A17A" w14:textId="73AA9F53" w:rsidR="00DA492D" w:rsidRPr="00EC5FB4" w:rsidRDefault="008F2E06" w:rsidP="001A63E2">
      <w:pPr>
        <w:numPr>
          <w:ilvl w:val="2"/>
          <w:numId w:val="1"/>
        </w:numPr>
        <w:tabs>
          <w:tab w:val="left" w:pos="1134"/>
        </w:tabs>
        <w:spacing w:after="120"/>
        <w:ind w:left="567" w:right="-1" w:hanging="567"/>
        <w:contextualSpacing/>
        <w:jc w:val="both"/>
        <w:rPr>
          <w:rFonts w:eastAsia="Calibri"/>
          <w:sz w:val="24"/>
          <w:lang w:eastAsia="lv-LV"/>
        </w:rPr>
      </w:pPr>
      <w:r w:rsidRPr="00EC5FB4">
        <w:rPr>
          <w:rFonts w:eastAsia="Calibri"/>
          <w:sz w:val="24"/>
          <w:lang w:eastAsia="lv-LV"/>
        </w:rPr>
        <w:t xml:space="preserve">ir pagājuši </w:t>
      </w:r>
      <w:r w:rsidR="006733C0" w:rsidRPr="00EC5FB4">
        <w:rPr>
          <w:rFonts w:eastAsia="Calibri"/>
          <w:sz w:val="24"/>
          <w:lang w:eastAsia="lv-LV"/>
        </w:rPr>
        <w:t>5</w:t>
      </w:r>
      <w:r w:rsidR="00B7140D" w:rsidRPr="00EC5FB4">
        <w:rPr>
          <w:rFonts w:eastAsia="Calibri"/>
          <w:sz w:val="24"/>
          <w:lang w:eastAsia="lv-LV"/>
        </w:rPr>
        <w:t xml:space="preserve"> (</w:t>
      </w:r>
      <w:r w:rsidR="006733C0" w:rsidRPr="00EC5FB4">
        <w:rPr>
          <w:rFonts w:eastAsia="Calibri"/>
          <w:sz w:val="24"/>
          <w:lang w:eastAsia="lv-LV"/>
        </w:rPr>
        <w:t>pieci</w:t>
      </w:r>
      <w:r w:rsidR="00B7140D" w:rsidRPr="00EC5FB4">
        <w:rPr>
          <w:rFonts w:eastAsia="Calibri"/>
          <w:sz w:val="24"/>
          <w:lang w:eastAsia="lv-LV"/>
        </w:rPr>
        <w:t>) gad</w:t>
      </w:r>
      <w:r w:rsidRPr="00EC5FB4">
        <w:rPr>
          <w:rFonts w:eastAsia="Calibri"/>
          <w:sz w:val="24"/>
          <w:lang w:eastAsia="lv-LV"/>
        </w:rPr>
        <w:t xml:space="preserve">i no Līguma spēkā stāšanās dienas. </w:t>
      </w:r>
    </w:p>
    <w:p w14:paraId="41B0B6FD" w14:textId="2C496D36" w:rsidR="00CC5F10" w:rsidRPr="00EC5FB4" w:rsidRDefault="008F2E06" w:rsidP="004D1E03">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 Izpildītājam Līguma darbības laikā ir</w:t>
      </w:r>
      <w:r w:rsidR="00362A7C" w:rsidRPr="00EC5FB4">
        <w:rPr>
          <w:rFonts w:eastAsia="Calibri"/>
          <w:sz w:val="24"/>
          <w:lang w:eastAsia="lv-LV"/>
        </w:rPr>
        <w:t xml:space="preserve"> </w:t>
      </w:r>
      <w:r w:rsidRPr="00EC5FB4">
        <w:rPr>
          <w:rFonts w:eastAsia="Calibri"/>
          <w:sz w:val="24"/>
          <w:lang w:eastAsia="lv-LV"/>
        </w:rPr>
        <w:t xml:space="preserve">Latvijas Republikas Valsts </w:t>
      </w:r>
      <w:r w:rsidR="006F7C6D" w:rsidRPr="00EC5FB4">
        <w:rPr>
          <w:rFonts w:eastAsia="Calibri"/>
          <w:sz w:val="24"/>
          <w:lang w:eastAsia="lv-LV"/>
        </w:rPr>
        <w:t>v</w:t>
      </w:r>
      <w:r w:rsidRPr="00EC5FB4">
        <w:rPr>
          <w:rFonts w:eastAsia="Calibri"/>
          <w:sz w:val="24"/>
          <w:lang w:eastAsia="lv-LV"/>
        </w:rPr>
        <w:t>ides dienesta Radiācijas drošības centra izdota un spēkā esoša</w:t>
      </w:r>
      <w:r w:rsidR="008356DE" w:rsidRPr="00EC5FB4">
        <w:rPr>
          <w:rFonts w:eastAsia="Calibri"/>
          <w:sz w:val="24"/>
          <w:lang w:eastAsia="lv-LV"/>
        </w:rPr>
        <w:t xml:space="preserve"> speciāla atļauja</w:t>
      </w:r>
      <w:r w:rsidRPr="00EC5FB4">
        <w:rPr>
          <w:rFonts w:eastAsia="Calibri"/>
          <w:sz w:val="24"/>
          <w:lang w:eastAsia="lv-LV"/>
        </w:rPr>
        <w:t xml:space="preserve"> </w:t>
      </w:r>
      <w:r w:rsidR="008356DE" w:rsidRPr="00EC5FB4">
        <w:rPr>
          <w:rFonts w:eastAsia="Calibri"/>
          <w:sz w:val="24"/>
          <w:lang w:eastAsia="lv-LV"/>
        </w:rPr>
        <w:t>(</w:t>
      </w:r>
      <w:r w:rsidRPr="00EC5FB4">
        <w:rPr>
          <w:rFonts w:eastAsia="Calibri"/>
          <w:sz w:val="24"/>
          <w:lang w:eastAsia="lv-LV"/>
        </w:rPr>
        <w:t>licence</w:t>
      </w:r>
      <w:r w:rsidR="008356DE" w:rsidRPr="00EC5FB4">
        <w:rPr>
          <w:rFonts w:eastAsia="Calibri"/>
          <w:sz w:val="24"/>
          <w:lang w:eastAsia="lv-LV"/>
        </w:rPr>
        <w:t>)</w:t>
      </w:r>
      <w:r w:rsidRPr="00EC5FB4">
        <w:rPr>
          <w:rFonts w:eastAsia="Calibri"/>
          <w:sz w:val="24"/>
          <w:lang w:eastAsia="lv-LV"/>
        </w:rPr>
        <w:t xml:space="preserve"> darbībām ar radioaktīv</w:t>
      </w:r>
      <w:r w:rsidR="001E6DCF" w:rsidRPr="00EC5FB4">
        <w:rPr>
          <w:rFonts w:eastAsia="Calibri"/>
          <w:sz w:val="24"/>
          <w:lang w:eastAsia="lv-LV"/>
        </w:rPr>
        <w:t>ās</w:t>
      </w:r>
      <w:r w:rsidRPr="00EC5FB4">
        <w:rPr>
          <w:rFonts w:eastAsia="Calibri"/>
          <w:sz w:val="24"/>
          <w:lang w:eastAsia="lv-LV"/>
        </w:rPr>
        <w:t xml:space="preserve"> vielu nesaturošu jonizējošā starojuma avotu – </w:t>
      </w:r>
      <w:r w:rsidR="006F7C6D" w:rsidRPr="00EC5FB4">
        <w:rPr>
          <w:rFonts w:eastAsia="Calibri"/>
          <w:sz w:val="24"/>
          <w:lang w:eastAsia="lv-LV"/>
        </w:rPr>
        <w:t xml:space="preserve">apkalpošanai (tehniskai </w:t>
      </w:r>
      <w:r w:rsidRPr="00EC5FB4">
        <w:rPr>
          <w:rFonts w:eastAsia="Calibri"/>
          <w:sz w:val="24"/>
          <w:lang w:eastAsia="lv-LV"/>
        </w:rPr>
        <w:t>apkopei</w:t>
      </w:r>
      <w:r w:rsidR="006F7C6D" w:rsidRPr="00EC5FB4">
        <w:rPr>
          <w:rFonts w:eastAsia="Calibri"/>
          <w:sz w:val="24"/>
          <w:lang w:eastAsia="lv-LV"/>
        </w:rPr>
        <w:t>)</w:t>
      </w:r>
      <w:r w:rsidRPr="00EC5FB4">
        <w:rPr>
          <w:rFonts w:eastAsia="Calibri"/>
          <w:sz w:val="24"/>
          <w:lang w:eastAsia="lv-LV"/>
        </w:rPr>
        <w:t xml:space="preserve"> un remontam</w:t>
      </w:r>
      <w:r w:rsidR="00C50279" w:rsidRPr="00EC5FB4">
        <w:rPr>
          <w:rFonts w:eastAsia="Calibri"/>
          <w:sz w:val="24"/>
          <w:lang w:eastAsia="lv-LV"/>
        </w:rPr>
        <w:t xml:space="preserve"> - Iekārt</w:t>
      </w:r>
      <w:r w:rsidR="006733C0" w:rsidRPr="00EC5FB4">
        <w:rPr>
          <w:rFonts w:eastAsia="Calibri"/>
          <w:sz w:val="24"/>
          <w:lang w:eastAsia="lv-LV"/>
        </w:rPr>
        <w:t>ai</w:t>
      </w:r>
      <w:r w:rsidR="00CC5F10" w:rsidRPr="00EC5FB4">
        <w:rPr>
          <w:rFonts w:eastAsia="Calibri"/>
          <w:sz w:val="24"/>
          <w:lang w:eastAsia="lv-LV"/>
        </w:rPr>
        <w:t>.</w:t>
      </w:r>
    </w:p>
    <w:p w14:paraId="5711524C" w14:textId="77777777" w:rsidR="00DA492D" w:rsidRPr="00EC5FB4" w:rsidRDefault="008F2E06" w:rsidP="00515BDC">
      <w:pPr>
        <w:pStyle w:val="ListParagraph"/>
        <w:numPr>
          <w:ilvl w:val="1"/>
          <w:numId w:val="4"/>
        </w:numPr>
        <w:ind w:left="567" w:hanging="567"/>
        <w:rPr>
          <w:rFonts w:ascii="Times New Roman" w:hAnsi="Times New Roman"/>
        </w:rPr>
      </w:pPr>
      <w:r w:rsidRPr="00EC5FB4">
        <w:rPr>
          <w:rFonts w:ascii="Times New Roman" w:hAnsi="Times New Roman"/>
          <w:sz w:val="24"/>
          <w:szCs w:val="24"/>
        </w:rPr>
        <w:t>Līgums ir spēkā līdz Pušu saistību pilnīgai izpildei</w:t>
      </w:r>
      <w:r w:rsidRPr="00EC5FB4">
        <w:rPr>
          <w:rFonts w:ascii="Times New Roman" w:hAnsi="Times New Roman"/>
        </w:rPr>
        <w:t>.</w:t>
      </w:r>
    </w:p>
    <w:p w14:paraId="4E8EFFE1" w14:textId="6FA7C103" w:rsidR="00DA492D" w:rsidRPr="00EC5FB4" w:rsidRDefault="008F2E06" w:rsidP="00515BDC">
      <w:pPr>
        <w:numPr>
          <w:ilvl w:val="1"/>
          <w:numId w:val="4"/>
        </w:numPr>
        <w:tabs>
          <w:tab w:val="left" w:pos="567"/>
        </w:tabs>
        <w:spacing w:after="120"/>
        <w:ind w:left="567" w:right="-1" w:hanging="567"/>
        <w:contextualSpacing/>
        <w:jc w:val="both"/>
        <w:rPr>
          <w:rFonts w:eastAsia="Calibri"/>
          <w:sz w:val="24"/>
          <w:lang w:eastAsia="lv-LV"/>
        </w:rPr>
      </w:pPr>
      <w:r w:rsidRPr="00EC5FB4">
        <w:rPr>
          <w:rFonts w:eastAsia="Calibri"/>
          <w:sz w:val="24"/>
          <w:lang w:eastAsia="lv-LV"/>
        </w:rPr>
        <w:t>Pusēm ir tiesības priekšlaicīgi izbeigt Līguma darbību pēc abpusējas vienošanās. Pusēm, nosūtot vēstuli, ir tiesības vienpusēji izbeigt Līgumu ar mēneša pirmo datumu, neatlīdzinot nekādus zaudējumus sakarā ar Līguma izbeigšanu:</w:t>
      </w:r>
    </w:p>
    <w:p w14:paraId="5EFB4582" w14:textId="77777777" w:rsidR="00DA492D" w:rsidRPr="00EC5FB4" w:rsidRDefault="008F2E06" w:rsidP="00515BDC">
      <w:pPr>
        <w:numPr>
          <w:ilvl w:val="2"/>
          <w:numId w:val="4"/>
        </w:numPr>
        <w:spacing w:after="120"/>
        <w:ind w:left="567" w:right="-1" w:hanging="567"/>
        <w:contextualSpacing/>
        <w:jc w:val="both"/>
        <w:rPr>
          <w:rFonts w:eastAsia="Calibri"/>
          <w:sz w:val="24"/>
          <w:lang w:eastAsia="lv-LV"/>
        </w:rPr>
      </w:pPr>
      <w:r w:rsidRPr="00EC5FB4">
        <w:rPr>
          <w:rFonts w:eastAsia="Calibri"/>
          <w:sz w:val="24"/>
          <w:lang w:eastAsia="lv-LV"/>
        </w:rPr>
        <w:t>Pasūtītājam 3 (trīs) mēnešus iepriekš brīdinot Izpildītāju;</w:t>
      </w:r>
    </w:p>
    <w:p w14:paraId="68A68635" w14:textId="77777777" w:rsidR="00F7476E" w:rsidRPr="00EC5FB4" w:rsidRDefault="008F2E06" w:rsidP="00515BDC">
      <w:pPr>
        <w:numPr>
          <w:ilvl w:val="2"/>
          <w:numId w:val="4"/>
        </w:numPr>
        <w:spacing w:after="120"/>
        <w:ind w:left="567" w:right="-1" w:hanging="567"/>
        <w:contextualSpacing/>
        <w:jc w:val="both"/>
        <w:rPr>
          <w:sz w:val="24"/>
        </w:rPr>
      </w:pPr>
      <w:r w:rsidRPr="00EC5FB4">
        <w:rPr>
          <w:rFonts w:eastAsia="Calibri"/>
          <w:sz w:val="24"/>
          <w:lang w:eastAsia="lv-LV"/>
        </w:rPr>
        <w:t>Izpildītājam 6 (sešus) mēnešus iepriekš brīdinot Pasūtītāju</w:t>
      </w:r>
      <w:r w:rsidR="00B63BAF" w:rsidRPr="00EC5FB4">
        <w:rPr>
          <w:rFonts w:eastAsia="Calibri"/>
          <w:sz w:val="24"/>
          <w:lang w:eastAsia="lv-LV"/>
        </w:rPr>
        <w:t>;</w:t>
      </w:r>
    </w:p>
    <w:p w14:paraId="2C8F9777" w14:textId="18547EFC" w:rsidR="00DF5F91" w:rsidRPr="00EC5FB4" w:rsidRDefault="002B39EB" w:rsidP="00515BDC">
      <w:pPr>
        <w:numPr>
          <w:ilvl w:val="2"/>
          <w:numId w:val="4"/>
        </w:numPr>
        <w:tabs>
          <w:tab w:val="left" w:pos="993"/>
        </w:tabs>
        <w:spacing w:after="120"/>
        <w:ind w:left="567" w:right="-1" w:hanging="567"/>
        <w:contextualSpacing/>
        <w:jc w:val="both"/>
        <w:rPr>
          <w:sz w:val="24"/>
        </w:rPr>
      </w:pPr>
      <w:r w:rsidRPr="00EC5FB4">
        <w:rPr>
          <w:sz w:val="24"/>
        </w:rPr>
        <w:t>Pasūtītājam vismaz 1 (vienu) darba</w:t>
      </w:r>
      <w:r w:rsidRPr="00EC5FB4">
        <w:rPr>
          <w:sz w:val="24"/>
          <w:lang w:eastAsia="lv-LV"/>
        </w:rPr>
        <w:t xml:space="preserve"> dienu iepriekš rakstiski paziņojot par to Izpildītājam</w:t>
      </w:r>
      <w:r w:rsidR="00DF5F91" w:rsidRPr="00EC5FB4">
        <w:rPr>
          <w:color w:val="44546A"/>
          <w:sz w:val="24"/>
          <w:lang w:eastAsia="lv-LV"/>
        </w:rPr>
        <w:t>:</w:t>
      </w:r>
      <w:r w:rsidRPr="00EC5FB4">
        <w:rPr>
          <w:color w:val="44546A"/>
          <w:sz w:val="24"/>
          <w:lang w:eastAsia="lv-LV"/>
        </w:rPr>
        <w:t xml:space="preserve"> </w:t>
      </w:r>
    </w:p>
    <w:p w14:paraId="314CBE6A" w14:textId="3D7ED5CC" w:rsidR="002B39EB" w:rsidRPr="00EC5FB4" w:rsidRDefault="002B39EB" w:rsidP="00515BDC">
      <w:pPr>
        <w:pStyle w:val="ListParagraph"/>
        <w:numPr>
          <w:ilvl w:val="3"/>
          <w:numId w:val="4"/>
        </w:numPr>
        <w:tabs>
          <w:tab w:val="left" w:pos="993"/>
        </w:tabs>
        <w:ind w:left="567" w:hanging="567"/>
        <w:jc w:val="both"/>
        <w:rPr>
          <w:rFonts w:ascii="Times New Roman" w:hAnsi="Times New Roman"/>
          <w:sz w:val="24"/>
        </w:rPr>
      </w:pPr>
      <w:r w:rsidRPr="00EC5FB4">
        <w:rPr>
          <w:rFonts w:ascii="Times New Roman" w:hAnsi="Times New Roman"/>
          <w:sz w:val="24"/>
        </w:rPr>
        <w:t xml:space="preserve">ja atbilstoši Starptautisko un Latvijas Republikas nacionālo sankciju likumam Līguma </w:t>
      </w:r>
      <w:r w:rsidR="0063658F" w:rsidRPr="00EC5FB4">
        <w:rPr>
          <w:rFonts w:ascii="Times New Roman" w:hAnsi="Times New Roman"/>
          <w:sz w:val="24"/>
        </w:rPr>
        <w:t>4.4.1</w:t>
      </w:r>
      <w:r w:rsidRPr="00EC5FB4">
        <w:rPr>
          <w:rFonts w:ascii="Times New Roman" w:hAnsi="Times New Roman"/>
          <w:sz w:val="24"/>
        </w:rPr>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DF5F91" w:rsidRPr="00EC5FB4">
        <w:rPr>
          <w:rFonts w:ascii="Times New Roman" w:hAnsi="Times New Roman"/>
          <w:sz w:val="24"/>
        </w:rPr>
        <w:t>;</w:t>
      </w:r>
    </w:p>
    <w:p w14:paraId="04A6205C" w14:textId="62C8E647" w:rsidR="00DF5F91" w:rsidRPr="00EC5FB4" w:rsidRDefault="00DF5F91" w:rsidP="00515BDC">
      <w:pPr>
        <w:pStyle w:val="ListParagraph"/>
        <w:numPr>
          <w:ilvl w:val="3"/>
          <w:numId w:val="4"/>
        </w:numPr>
        <w:tabs>
          <w:tab w:val="left" w:pos="993"/>
        </w:tabs>
        <w:ind w:left="567" w:hanging="567"/>
        <w:jc w:val="both"/>
        <w:rPr>
          <w:rFonts w:ascii="Times New Roman" w:hAnsi="Times New Roman"/>
          <w:sz w:val="24"/>
        </w:rPr>
      </w:pPr>
      <w:bookmarkStart w:id="15" w:name="_Hlk103009075"/>
      <w:r w:rsidRPr="00EC5FB4">
        <w:rPr>
          <w:rFonts w:ascii="Times New Roman" w:hAnsi="Times New Roman"/>
          <w:sz w:val="24"/>
        </w:rPr>
        <w:t>ja uz Izpildītāju Līguma spēkā esības laikā iestājas kāds no nosacījumiem, kas izriet no Padomes Regulas (ES) Nr. 833/2014 (2014. gada 31. jūlijs) 5.k. panta 1.punktā noteiktā.</w:t>
      </w:r>
      <w:bookmarkEnd w:id="15"/>
    </w:p>
    <w:p w14:paraId="6831B90E" w14:textId="48C7934A" w:rsidR="002B39EB" w:rsidRPr="00EC5FB4" w:rsidRDefault="002B39EB" w:rsidP="00515BDC">
      <w:pPr>
        <w:numPr>
          <w:ilvl w:val="2"/>
          <w:numId w:val="4"/>
        </w:numPr>
        <w:tabs>
          <w:tab w:val="left" w:pos="993"/>
        </w:tabs>
        <w:spacing w:after="120"/>
        <w:ind w:left="567" w:right="-1" w:hanging="567"/>
        <w:contextualSpacing/>
        <w:jc w:val="both"/>
        <w:rPr>
          <w:sz w:val="24"/>
        </w:rPr>
      </w:pPr>
      <w:r w:rsidRPr="00EC5FB4">
        <w:rPr>
          <w:rFonts w:eastAsia="Calibri"/>
          <w:bCs/>
          <w:sz w:val="24"/>
          <w:lang w:eastAsia="lv-LV"/>
        </w:rPr>
        <w:t>Pasūtītājs nekavējoties vienpusēji atkāpjas no Līguma, ja attiecībā uz jauno Izpildītāja patiesā labuma guvēju, par kuru Izpildītājs sniedz informāciju Pasūtītājam atbilstoši Līguma 9.</w:t>
      </w:r>
      <w:r w:rsidR="002007FD" w:rsidRPr="00EC5FB4">
        <w:rPr>
          <w:rFonts w:eastAsia="Calibri"/>
          <w:bCs/>
          <w:sz w:val="24"/>
          <w:lang w:eastAsia="lv-LV"/>
        </w:rPr>
        <w:t>8</w:t>
      </w:r>
      <w:r w:rsidR="00D734DA" w:rsidRPr="00EC5FB4">
        <w:rPr>
          <w:rFonts w:eastAsia="Calibri"/>
          <w:bCs/>
          <w:sz w:val="24"/>
          <w:lang w:eastAsia="lv-LV"/>
        </w:rPr>
        <w:t>.</w:t>
      </w:r>
      <w:r w:rsidRPr="00EC5FB4">
        <w:rPr>
          <w:rFonts w:eastAsia="Calibri"/>
          <w:bCs/>
          <w:sz w:val="24"/>
          <w:lang w:eastAsia="lv-LV"/>
        </w:rPr>
        <w:t>apakšpunktam, iestājas</w:t>
      </w:r>
      <w:r w:rsidR="00BE6151" w:rsidRPr="00EC5FB4">
        <w:rPr>
          <w:color w:val="000000"/>
          <w:sz w:val="24"/>
        </w:rPr>
        <w:t xml:space="preserve"> ierobežojumi saskaņā ar Latvijas Republikā spēkā esošajos normatīvajos aktos par minimālajām </w:t>
      </w:r>
      <w:proofErr w:type="spellStart"/>
      <w:r w:rsidR="00BE6151" w:rsidRPr="00EC5FB4">
        <w:rPr>
          <w:color w:val="000000"/>
          <w:sz w:val="24"/>
        </w:rPr>
        <w:t>kiberdrošības</w:t>
      </w:r>
      <w:proofErr w:type="spellEnd"/>
      <w:r w:rsidR="00BE6151" w:rsidRPr="00EC5FB4">
        <w:rPr>
          <w:color w:val="000000"/>
          <w:sz w:val="24"/>
        </w:rPr>
        <w:t xml:space="preserve"> prasībām noteikto</w:t>
      </w:r>
      <w:r w:rsidRPr="00EC5FB4">
        <w:rPr>
          <w:rFonts w:eastAsia="Calibri"/>
          <w:bCs/>
          <w:sz w:val="24"/>
          <w:lang w:eastAsia="lv-LV"/>
        </w:rPr>
        <w:t>.</w:t>
      </w:r>
    </w:p>
    <w:p w14:paraId="2183B051" w14:textId="1DB274CE" w:rsidR="00DA492D" w:rsidRPr="00EC5FB4" w:rsidRDefault="00362A7C" w:rsidP="009C76FD">
      <w:pPr>
        <w:tabs>
          <w:tab w:val="left" w:pos="426"/>
        </w:tabs>
        <w:ind w:left="567" w:right="0" w:hanging="567"/>
        <w:jc w:val="both"/>
        <w:rPr>
          <w:rFonts w:eastAsia="Calibri"/>
          <w:sz w:val="24"/>
          <w:lang w:eastAsia="lv-LV"/>
        </w:rPr>
      </w:pPr>
      <w:r w:rsidRPr="00EC5FB4">
        <w:rPr>
          <w:rFonts w:eastAsia="Calibri"/>
          <w:b/>
          <w:sz w:val="24"/>
          <w:lang w:eastAsia="lv-LV"/>
        </w:rPr>
        <w:t>6.</w:t>
      </w:r>
      <w:r w:rsidR="005D1EF3" w:rsidRPr="00EC5FB4">
        <w:rPr>
          <w:rFonts w:eastAsia="Calibri"/>
          <w:b/>
          <w:sz w:val="24"/>
          <w:lang w:eastAsia="lv-LV"/>
        </w:rPr>
        <w:t>7</w:t>
      </w:r>
      <w:r w:rsidRPr="00EC5FB4">
        <w:rPr>
          <w:rFonts w:eastAsia="Calibri"/>
          <w:b/>
          <w:sz w:val="24"/>
          <w:lang w:eastAsia="lv-LV"/>
        </w:rPr>
        <w:t xml:space="preserve">. </w:t>
      </w:r>
      <w:r w:rsidR="008F2E06" w:rsidRPr="00EC5FB4">
        <w:rPr>
          <w:rFonts w:eastAsia="Calibri"/>
          <w:sz w:val="24"/>
          <w:lang w:eastAsia="lv-LV"/>
        </w:rPr>
        <w:t>Neskatoties uz Līguma izbeigšanu</w:t>
      </w:r>
      <w:r w:rsidR="00FD0C73" w:rsidRPr="00EC5FB4">
        <w:rPr>
          <w:rFonts w:eastAsia="Calibri"/>
          <w:sz w:val="24"/>
          <w:lang w:eastAsia="lv-LV"/>
        </w:rPr>
        <w:t xml:space="preserve"> (izņemot Līguma 6.6.3.</w:t>
      </w:r>
      <w:r w:rsidR="008356DE" w:rsidRPr="00EC5FB4">
        <w:rPr>
          <w:rFonts w:eastAsia="Calibri"/>
          <w:sz w:val="24"/>
          <w:lang w:eastAsia="lv-LV"/>
        </w:rPr>
        <w:t xml:space="preserve"> un 6.6.4.</w:t>
      </w:r>
      <w:r w:rsidR="00FD0C73" w:rsidRPr="00EC5FB4">
        <w:rPr>
          <w:rFonts w:eastAsia="Calibri"/>
          <w:sz w:val="24"/>
          <w:lang w:eastAsia="lv-LV"/>
        </w:rPr>
        <w:t>apakšpunktā noteikto</w:t>
      </w:r>
      <w:r w:rsidR="008356DE" w:rsidRPr="00EC5FB4">
        <w:rPr>
          <w:rFonts w:eastAsia="Calibri"/>
          <w:sz w:val="24"/>
          <w:lang w:eastAsia="lv-LV"/>
        </w:rPr>
        <w:t>s</w:t>
      </w:r>
      <w:r w:rsidR="00FD0C73" w:rsidRPr="00EC5FB4">
        <w:rPr>
          <w:rFonts w:eastAsia="Calibri"/>
          <w:sz w:val="24"/>
          <w:lang w:eastAsia="lv-LV"/>
        </w:rPr>
        <w:t xml:space="preserve"> gadījumu</w:t>
      </w:r>
      <w:r w:rsidR="008356DE" w:rsidRPr="00EC5FB4">
        <w:rPr>
          <w:rFonts w:eastAsia="Calibri"/>
          <w:sz w:val="24"/>
          <w:lang w:eastAsia="lv-LV"/>
        </w:rPr>
        <w:t>s</w:t>
      </w:r>
      <w:r w:rsidR="00FD0C73" w:rsidRPr="00EC5FB4">
        <w:rPr>
          <w:rFonts w:eastAsia="Calibri"/>
          <w:sz w:val="24"/>
          <w:lang w:eastAsia="lv-LV"/>
        </w:rPr>
        <w:t xml:space="preserve">) </w:t>
      </w:r>
      <w:r w:rsidR="008F2E06" w:rsidRPr="00EC5FB4">
        <w:rPr>
          <w:rFonts w:eastAsia="Calibri"/>
          <w:sz w:val="24"/>
          <w:lang w:eastAsia="lv-LV"/>
        </w:rPr>
        <w:t>vai Līguma 6.2.apakšpunktā noteikto nosacījumu iestāšanos, Līgums paliek spēkā attiecībā uz Līgumā noteikto garantijas noteikumu izpildi. Līguma izbeigšana neietekmē pienākumu veikt samaksu par pakalpojumiem, kas sniegti un no Pasūtītāja puses pieņemti Līguma darbības laikā</w:t>
      </w:r>
      <w:r w:rsidR="002B39EB" w:rsidRPr="00EC5FB4">
        <w:rPr>
          <w:rFonts w:eastAsia="Calibri"/>
          <w:sz w:val="24"/>
          <w:lang w:eastAsia="lv-LV"/>
        </w:rPr>
        <w:t xml:space="preserve"> izņemot Līguma 2.13.apakšpunktā noteikto gadījumu</w:t>
      </w:r>
      <w:r w:rsidR="008F2E06" w:rsidRPr="00EC5FB4">
        <w:rPr>
          <w:rFonts w:eastAsia="Calibri"/>
          <w:sz w:val="24"/>
          <w:lang w:eastAsia="lv-LV"/>
        </w:rPr>
        <w:t xml:space="preserve">. </w:t>
      </w:r>
    </w:p>
    <w:p w14:paraId="016762E1" w14:textId="77777777" w:rsidR="00DA492D" w:rsidRPr="00EC5FB4" w:rsidRDefault="008F2E06" w:rsidP="006733C0">
      <w:pPr>
        <w:numPr>
          <w:ilvl w:val="0"/>
          <w:numId w:val="2"/>
        </w:numPr>
        <w:tabs>
          <w:tab w:val="left" w:pos="1276"/>
        </w:tabs>
        <w:spacing w:before="120" w:after="120"/>
        <w:ind w:left="567" w:right="0" w:hanging="567"/>
        <w:jc w:val="center"/>
        <w:rPr>
          <w:rFonts w:eastAsia="Calibri"/>
          <w:b/>
          <w:sz w:val="24"/>
          <w:lang w:eastAsia="lv-LV"/>
        </w:rPr>
      </w:pPr>
      <w:r w:rsidRPr="00EC5FB4">
        <w:rPr>
          <w:b/>
          <w:sz w:val="24"/>
        </w:rPr>
        <w:t>KONFIDENCIALITĀTE</w:t>
      </w:r>
      <w:r w:rsidR="006D6D1A" w:rsidRPr="00EC5FB4">
        <w:rPr>
          <w:b/>
          <w:sz w:val="24"/>
        </w:rPr>
        <w:t xml:space="preserve"> </w:t>
      </w:r>
      <w:r w:rsidR="001B67E9" w:rsidRPr="00EC5FB4">
        <w:rPr>
          <w:b/>
          <w:sz w:val="24"/>
        </w:rPr>
        <w:t>UN</w:t>
      </w:r>
      <w:r w:rsidR="006D6D1A" w:rsidRPr="00EC5FB4">
        <w:rPr>
          <w:b/>
          <w:sz w:val="24"/>
        </w:rPr>
        <w:t xml:space="preserve"> </w:t>
      </w:r>
      <w:r w:rsidR="001B67E9" w:rsidRPr="00EC5FB4">
        <w:rPr>
          <w:b/>
          <w:sz w:val="24"/>
        </w:rPr>
        <w:t>PERSONAS</w:t>
      </w:r>
      <w:r w:rsidR="006D6D1A" w:rsidRPr="00EC5FB4">
        <w:rPr>
          <w:b/>
          <w:sz w:val="24"/>
        </w:rPr>
        <w:t xml:space="preserve"> DATU </w:t>
      </w:r>
      <w:r w:rsidR="001B67E9" w:rsidRPr="00EC5FB4">
        <w:rPr>
          <w:b/>
          <w:sz w:val="24"/>
        </w:rPr>
        <w:t>APSTRĀDE</w:t>
      </w:r>
    </w:p>
    <w:p w14:paraId="76490D9A" w14:textId="77777777" w:rsidR="00DA492D" w:rsidRPr="00EC5FB4" w:rsidRDefault="008F2E06" w:rsidP="009C76FD">
      <w:pPr>
        <w:numPr>
          <w:ilvl w:val="1"/>
          <w:numId w:val="2"/>
        </w:numPr>
        <w:tabs>
          <w:tab w:val="left" w:pos="426"/>
        </w:tabs>
        <w:ind w:left="567" w:right="0" w:hanging="567"/>
        <w:jc w:val="both"/>
        <w:rPr>
          <w:rFonts w:eastAsia="Calibri"/>
          <w:sz w:val="24"/>
          <w:szCs w:val="22"/>
          <w:lang w:eastAsia="lv-LV"/>
        </w:rPr>
      </w:pPr>
      <w:r w:rsidRPr="00EC5FB4">
        <w:rPr>
          <w:rFonts w:eastAsia="Calibri"/>
          <w:sz w:val="24"/>
          <w:lang w:eastAsia="lv-LV"/>
        </w:rPr>
        <w:t>Izpildītājs</w:t>
      </w:r>
      <w:r w:rsidRPr="00EC5FB4">
        <w:rPr>
          <w:rFonts w:eastAsia="Calibri"/>
          <w:sz w:val="24"/>
          <w:szCs w:val="22"/>
          <w:lang w:eastAsia="lv-LV"/>
        </w:rPr>
        <w:t xml:space="preserve"> apņemas visā savas sadarbības laikā, kā arī pēc tam neizpaust trešajām personām sakarā ar Līguma izpildi iegūto, tās rīcībā esošo tehnisko, finansiālo un citu informāciju par Pasūtītāju. </w:t>
      </w:r>
    </w:p>
    <w:p w14:paraId="6B9BD22B" w14:textId="77777777" w:rsidR="00DA492D" w:rsidRPr="00EC5FB4" w:rsidRDefault="008F2E06" w:rsidP="009C76FD">
      <w:pPr>
        <w:numPr>
          <w:ilvl w:val="1"/>
          <w:numId w:val="2"/>
        </w:numPr>
        <w:tabs>
          <w:tab w:val="left" w:pos="426"/>
        </w:tabs>
        <w:ind w:left="567" w:right="0" w:hanging="567"/>
        <w:jc w:val="both"/>
        <w:rPr>
          <w:rFonts w:eastAsia="Calibri"/>
          <w:sz w:val="24"/>
          <w:szCs w:val="22"/>
          <w:lang w:eastAsia="lv-LV"/>
        </w:rPr>
      </w:pPr>
      <w:r w:rsidRPr="00EC5FB4">
        <w:rPr>
          <w:rFonts w:eastAsia="Calibri"/>
          <w:sz w:val="24"/>
          <w:szCs w:val="22"/>
          <w:lang w:eastAsia="lv-LV"/>
        </w:rPr>
        <w:t xml:space="preserve">Visa informācija, ko Pasūtītājs sniedz Izpildītājam Līguma izpildes laikā, tiek uzskatīta par neizpaužamu un nevar tikt izpausta vai padarīta publiski pieejama bez Pasūtītāja rakstiskas piekrišanas. </w:t>
      </w:r>
    </w:p>
    <w:p w14:paraId="53DA9F5A" w14:textId="0BC711C2" w:rsidR="00F71189" w:rsidRPr="00EC5FB4" w:rsidRDefault="008F2E06" w:rsidP="009C76FD">
      <w:pPr>
        <w:numPr>
          <w:ilvl w:val="1"/>
          <w:numId w:val="2"/>
        </w:numPr>
        <w:tabs>
          <w:tab w:val="left" w:pos="426"/>
        </w:tabs>
        <w:ind w:left="567" w:right="0" w:hanging="567"/>
        <w:jc w:val="both"/>
        <w:rPr>
          <w:sz w:val="24"/>
        </w:rPr>
      </w:pPr>
      <w:r w:rsidRPr="00EC5FB4">
        <w:rPr>
          <w:rFonts w:eastAsia="Calibri"/>
          <w:sz w:val="24"/>
          <w:szCs w:val="22"/>
          <w:lang w:eastAsia="lv-LV"/>
        </w:rPr>
        <w:t>Iepriekš minētā informācija netiek uzskatīta par neizpaužamu, ja tā kļuvusi publiski pieejama saskaņā ar Latvijas Republik</w:t>
      </w:r>
      <w:r w:rsidR="00B63BAF" w:rsidRPr="00EC5FB4">
        <w:rPr>
          <w:rFonts w:eastAsia="Calibri"/>
          <w:sz w:val="24"/>
          <w:szCs w:val="22"/>
          <w:lang w:eastAsia="lv-LV"/>
        </w:rPr>
        <w:t>ā spēkā esošajos</w:t>
      </w:r>
      <w:r w:rsidRPr="00EC5FB4">
        <w:rPr>
          <w:rFonts w:eastAsia="Calibri"/>
          <w:sz w:val="24"/>
          <w:szCs w:val="22"/>
          <w:lang w:eastAsia="lv-LV"/>
        </w:rPr>
        <w:t xml:space="preserve"> normatīvajos aktos noteiktajām </w:t>
      </w:r>
      <w:r w:rsidRPr="00EC5FB4">
        <w:rPr>
          <w:rFonts w:eastAsia="Calibri"/>
          <w:sz w:val="24"/>
          <w:szCs w:val="22"/>
          <w:lang w:eastAsia="lv-LV"/>
        </w:rPr>
        <w:lastRenderedPageBreak/>
        <w:t>prasībām (iekļauta Pu</w:t>
      </w:r>
      <w:r w:rsidRPr="00EC5FB4">
        <w:rPr>
          <w:rFonts w:eastAsia="Calibri"/>
          <w:sz w:val="24"/>
          <w:lang w:eastAsia="lv-LV"/>
        </w:rPr>
        <w:t>šu administrācijas un grāmatvedības sagatavotos publiska rakstura pārskatos, atskaitēs u.tml.)</w:t>
      </w:r>
      <w:r w:rsidR="00E830B8" w:rsidRPr="00EC5FB4">
        <w:rPr>
          <w:sz w:val="24"/>
          <w:lang w:eastAsia="lv-LV"/>
        </w:rPr>
        <w:t xml:space="preserve"> vai ja informāciju pieprasa Latvijas Republikā spēkā esošajos normatīvajos aktos noteiktās institūcijas vai organizācijas, kurām uz to ir likumīgas tiesības</w:t>
      </w:r>
      <w:r w:rsidRPr="00EC5FB4">
        <w:rPr>
          <w:rFonts w:eastAsia="Calibri"/>
          <w:sz w:val="24"/>
          <w:szCs w:val="22"/>
          <w:lang w:eastAsia="lv-LV"/>
        </w:rPr>
        <w:t>.</w:t>
      </w:r>
    </w:p>
    <w:p w14:paraId="0520108C" w14:textId="77777777" w:rsidR="00F71189" w:rsidRPr="00EC5FB4" w:rsidRDefault="00F71189" w:rsidP="009C76FD">
      <w:pPr>
        <w:numPr>
          <w:ilvl w:val="1"/>
          <w:numId w:val="2"/>
        </w:numPr>
        <w:tabs>
          <w:tab w:val="left" w:pos="426"/>
        </w:tabs>
        <w:ind w:left="567" w:right="0" w:hanging="567"/>
        <w:jc w:val="both"/>
        <w:rPr>
          <w:sz w:val="24"/>
          <w:szCs w:val="22"/>
        </w:rPr>
      </w:pPr>
      <w:r w:rsidRPr="00EC5FB4">
        <w:rPr>
          <w:sz w:val="24"/>
        </w:rPr>
        <w:t>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3A277DF6"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Izpildītājs veic Pasūtītāja interesēs un uzdevumā fizisko personu datu apstrādi minimālajā apjomā, kas nepieciešama, lai izpildītu saistības, kuras Izpildītājs uzņēmies ar</w:t>
      </w:r>
      <w:r w:rsidR="00BC2587" w:rsidRPr="00EC5FB4">
        <w:rPr>
          <w:rFonts w:ascii="Times New Roman" w:hAnsi="Times New Roman"/>
          <w:sz w:val="24"/>
          <w:szCs w:val="24"/>
        </w:rPr>
        <w:t xml:space="preserve"> Līgumu.</w:t>
      </w:r>
    </w:p>
    <w:p w14:paraId="18181B90"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EC5FB4">
        <w:rPr>
          <w:rFonts w:ascii="Times New Roman" w:hAnsi="Times New Roman"/>
          <w:bCs/>
          <w:sz w:val="24"/>
          <w:szCs w:val="24"/>
        </w:rPr>
        <w:t>2016/679 par fizisku personu aizsardzību attiecībā uz personas datu apstrādi un šādu datu brīvu apriti</w:t>
      </w:r>
      <w:r w:rsidR="000445BD" w:rsidRPr="00EC5FB4">
        <w:rPr>
          <w:rFonts w:ascii="Times New Roman" w:hAnsi="Times New Roman"/>
          <w:bCs/>
          <w:sz w:val="24"/>
          <w:szCs w:val="24"/>
        </w:rPr>
        <w:t xml:space="preserve"> </w:t>
      </w:r>
      <w:r w:rsidR="009A2E2F" w:rsidRPr="00EC5FB4">
        <w:rPr>
          <w:rFonts w:ascii="Times New Roman" w:hAnsi="Times New Roman"/>
          <w:bCs/>
          <w:sz w:val="24"/>
          <w:szCs w:val="24"/>
        </w:rPr>
        <w:t xml:space="preserve">un ar ko atceļ Direktīvu 95/46/EK (Vispārīgā datu aizsardzības regula) </w:t>
      </w:r>
      <w:r w:rsidR="000445BD" w:rsidRPr="00EC5FB4">
        <w:rPr>
          <w:rFonts w:ascii="Times New Roman" w:hAnsi="Times New Roman"/>
          <w:bCs/>
          <w:sz w:val="24"/>
          <w:szCs w:val="24"/>
        </w:rPr>
        <w:t>(turpmāk – regula)</w:t>
      </w:r>
      <w:r w:rsidR="00565FB8" w:rsidRPr="00EC5FB4">
        <w:rPr>
          <w:rFonts w:ascii="Times New Roman" w:hAnsi="Times New Roman"/>
          <w:sz w:val="24"/>
          <w:szCs w:val="24"/>
        </w:rPr>
        <w:t>, Līgumu un Pasūtītāja</w:t>
      </w:r>
      <w:r w:rsidRPr="00EC5FB4">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6FE62AF1"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Izpildītājs veic personas datu apstrādi tikai tajos gadījumos un tādā apjomā, lai izpildītu Līgum</w:t>
      </w:r>
      <w:r w:rsidR="000B049D" w:rsidRPr="00EC5FB4">
        <w:rPr>
          <w:rFonts w:ascii="Times New Roman" w:hAnsi="Times New Roman"/>
          <w:sz w:val="24"/>
          <w:szCs w:val="24"/>
        </w:rPr>
        <w:t>ā noteiktās</w:t>
      </w:r>
      <w:r w:rsidRPr="00EC5FB4">
        <w:rPr>
          <w:rFonts w:ascii="Times New Roman" w:hAnsi="Times New Roman"/>
          <w:sz w:val="24"/>
          <w:szCs w:val="24"/>
        </w:rPr>
        <w:t xml:space="preserve"> saistības (nodrošinātu funkcijas, pakalpojumus, novērstu </w:t>
      </w:r>
      <w:proofErr w:type="spellStart"/>
      <w:r w:rsidRPr="00EC5FB4">
        <w:rPr>
          <w:rFonts w:ascii="Times New Roman" w:hAnsi="Times New Roman"/>
          <w:sz w:val="24"/>
          <w:szCs w:val="24"/>
        </w:rPr>
        <w:t>problēmsituācijas</w:t>
      </w:r>
      <w:proofErr w:type="spellEnd"/>
      <w:r w:rsidRPr="00EC5FB4">
        <w:rPr>
          <w:rFonts w:ascii="Times New Roman" w:hAnsi="Times New Roman"/>
          <w:sz w:val="24"/>
          <w:szCs w:val="24"/>
        </w:rPr>
        <w:t>).</w:t>
      </w:r>
    </w:p>
    <w:p w14:paraId="6C0A5243" w14:textId="77777777" w:rsidR="001B67E9"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 xml:space="preserve">Izpildītājs apliecina un garantē, ka tiks īstenoti atbilstoši tehniskie un organizatoriskie aizsardzības pasākumi tādā veidā, ka Izpildītāja uz Līguma pamata veiktajā personas datu apstrādē tiks </w:t>
      </w:r>
      <w:r w:rsidR="0064261C" w:rsidRPr="00EC5FB4">
        <w:rPr>
          <w:rFonts w:ascii="Times New Roman" w:hAnsi="Times New Roman"/>
          <w:sz w:val="24"/>
          <w:szCs w:val="24"/>
        </w:rPr>
        <w:t>iev</w:t>
      </w:r>
      <w:r w:rsidR="00746AEE" w:rsidRPr="00EC5FB4">
        <w:rPr>
          <w:rFonts w:ascii="Times New Roman" w:hAnsi="Times New Roman"/>
          <w:sz w:val="24"/>
          <w:szCs w:val="24"/>
        </w:rPr>
        <w:t>ērotas regulas un citu</w:t>
      </w:r>
      <w:r w:rsidR="0064261C" w:rsidRPr="00EC5FB4">
        <w:rPr>
          <w:rFonts w:ascii="Times New Roman" w:hAnsi="Times New Roman"/>
          <w:sz w:val="24"/>
          <w:szCs w:val="24"/>
        </w:rPr>
        <w:t xml:space="preserve"> ar fizisko personu datu apstrādi un aizsardzību saist</w:t>
      </w:r>
      <w:r w:rsidR="00746AEE" w:rsidRPr="00EC5FB4">
        <w:rPr>
          <w:rFonts w:ascii="Times New Roman" w:hAnsi="Times New Roman"/>
          <w:sz w:val="24"/>
          <w:szCs w:val="24"/>
        </w:rPr>
        <w:t>īto</w:t>
      </w:r>
      <w:r w:rsidR="0064261C" w:rsidRPr="00EC5FB4">
        <w:rPr>
          <w:rFonts w:ascii="Times New Roman" w:hAnsi="Times New Roman"/>
          <w:sz w:val="24"/>
          <w:szCs w:val="24"/>
        </w:rPr>
        <w:t xml:space="preserve"> reglamentējo</w:t>
      </w:r>
      <w:r w:rsidR="00746AEE" w:rsidRPr="00EC5FB4">
        <w:rPr>
          <w:rFonts w:ascii="Times New Roman" w:hAnsi="Times New Roman"/>
          <w:sz w:val="24"/>
          <w:szCs w:val="24"/>
        </w:rPr>
        <w:t xml:space="preserve">šo </w:t>
      </w:r>
      <w:r w:rsidR="009A2E2F" w:rsidRPr="00EC5FB4">
        <w:rPr>
          <w:rFonts w:ascii="Times New Roman" w:hAnsi="Times New Roman"/>
          <w:sz w:val="24"/>
          <w:szCs w:val="24"/>
        </w:rPr>
        <w:t xml:space="preserve">normatīvo </w:t>
      </w:r>
      <w:r w:rsidR="00746AEE" w:rsidRPr="00EC5FB4">
        <w:rPr>
          <w:rFonts w:ascii="Times New Roman" w:hAnsi="Times New Roman"/>
          <w:sz w:val="24"/>
          <w:szCs w:val="24"/>
        </w:rPr>
        <w:t>aktu un</w:t>
      </w:r>
      <w:r w:rsidRPr="00EC5FB4">
        <w:rPr>
          <w:rFonts w:ascii="Times New Roman" w:hAnsi="Times New Roman"/>
          <w:sz w:val="24"/>
          <w:szCs w:val="24"/>
        </w:rPr>
        <w:t xml:space="preserve"> Līguma prasības un tiks nodrošināta datu subjekta tiesību aizsardzība. </w:t>
      </w:r>
    </w:p>
    <w:p w14:paraId="6302D823" w14:textId="77777777" w:rsidR="00746AEE"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EC5FB4">
        <w:rPr>
          <w:rFonts w:ascii="Times New Roman" w:hAnsi="Times New Roman"/>
          <w:sz w:val="24"/>
          <w:szCs w:val="24"/>
        </w:rPr>
        <w:t>, ir rakstiski</w:t>
      </w:r>
      <w:r w:rsidRPr="00EC5FB4">
        <w:rPr>
          <w:rFonts w:ascii="Times New Roman" w:hAnsi="Times New Roman"/>
          <w:sz w:val="24"/>
          <w:szCs w:val="24"/>
        </w:rPr>
        <w:t xml:space="preserve"> apņēmušās ievērot konfidencialitāti. </w:t>
      </w:r>
    </w:p>
    <w:p w14:paraId="7F2AA408" w14:textId="77777777" w:rsidR="00746AEE"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21E3C7A3" w14:textId="77777777" w:rsidR="009C67CD"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Izpildītājs personas datu aizsardzības pārkāpuma gadījumā bez nepamatotas kavēšanās un ne vēlāk kā 48 (četrdesmit astoņu) stundu laikā, kad pārkāpums tam kļuvis zināms, paziņo par pārkāpumu Pasūtītāja pilnvarotajai personai, kura noteikta Līguma 9.1.1.1.apakšpunktā. Pēc datu aizsardzības pārkāpuma Izpildītājs sniedz Pasūtītājam pieprasīto informāciju.</w:t>
      </w:r>
    </w:p>
    <w:p w14:paraId="3A6E6E17" w14:textId="77777777" w:rsidR="009C67CD"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sidRPr="00EC5FB4">
        <w:rPr>
          <w:rFonts w:ascii="Times New Roman" w:hAnsi="Times New Roman"/>
          <w:sz w:val="24"/>
          <w:szCs w:val="24"/>
        </w:rPr>
        <w:t xml:space="preserve"> </w:t>
      </w:r>
      <w:r w:rsidRPr="00EC5FB4">
        <w:rPr>
          <w:rFonts w:ascii="Times New Roman" w:hAnsi="Times New Roman"/>
          <w:sz w:val="24"/>
          <w:szCs w:val="24"/>
        </w:rPr>
        <w:t xml:space="preserve">norādījumiem dzēš (iznīcina) personas datus. </w:t>
      </w:r>
    </w:p>
    <w:p w14:paraId="398232D6" w14:textId="77777777" w:rsidR="00DA492D" w:rsidRPr="00EC5FB4" w:rsidRDefault="00DA492D" w:rsidP="009C76FD">
      <w:pPr>
        <w:spacing w:after="120"/>
        <w:ind w:left="567" w:hanging="567"/>
        <w:contextualSpacing/>
        <w:jc w:val="both"/>
        <w:rPr>
          <w:b/>
          <w:sz w:val="24"/>
        </w:rPr>
      </w:pPr>
    </w:p>
    <w:p w14:paraId="52E50459" w14:textId="77777777" w:rsidR="00DA492D" w:rsidRPr="00EC5FB4" w:rsidRDefault="008F2E06" w:rsidP="009C76FD">
      <w:pPr>
        <w:numPr>
          <w:ilvl w:val="0"/>
          <w:numId w:val="2"/>
        </w:numPr>
        <w:spacing w:after="120"/>
        <w:ind w:left="567" w:right="0" w:hanging="567"/>
        <w:contextualSpacing/>
        <w:jc w:val="center"/>
        <w:rPr>
          <w:rFonts w:eastAsia="Calibri"/>
          <w:b/>
          <w:sz w:val="24"/>
          <w:szCs w:val="22"/>
          <w:lang w:eastAsia="lv-LV"/>
        </w:rPr>
      </w:pPr>
      <w:r w:rsidRPr="00EC5FB4">
        <w:rPr>
          <w:rFonts w:eastAsia="Calibri"/>
          <w:b/>
          <w:sz w:val="24"/>
          <w:szCs w:val="22"/>
          <w:lang w:eastAsia="lv-LV"/>
        </w:rPr>
        <w:t>NEPĀRVARAMA VARA</w:t>
      </w:r>
    </w:p>
    <w:p w14:paraId="36E4A48C"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 xml:space="preserve">Līgumā par nepārvaramas varas apstākļiem atzīst notikumu, no kura nav iespējams izvairīties un kura sekas nav iespējams pārvarēt; kuru Līguma slēgšanas brīdī nebija iespējams paredzēt; kas nav radies Puses vai tās kontrolē esošas personas kļūdas vai </w:t>
      </w:r>
      <w:r w:rsidRPr="00EC5FB4">
        <w:rPr>
          <w:rFonts w:eastAsia="Calibri"/>
          <w:color w:val="000000"/>
          <w:sz w:val="24"/>
          <w:szCs w:val="22"/>
          <w:lang w:eastAsia="lv-LV"/>
        </w:rPr>
        <w:lastRenderedPageBreak/>
        <w:t>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EC5FB4">
        <w:rPr>
          <w:rFonts w:eastAsia="Calibri"/>
          <w:color w:val="000000"/>
          <w:sz w:val="24"/>
          <w:szCs w:val="22"/>
          <w:lang w:eastAsia="lv-LV"/>
        </w:rPr>
        <w:t>Force</w:t>
      </w:r>
      <w:proofErr w:type="spellEnd"/>
      <w:r w:rsidRPr="00EC5FB4">
        <w:rPr>
          <w:rFonts w:eastAsia="Calibri"/>
          <w:color w:val="000000"/>
          <w:sz w:val="24"/>
          <w:szCs w:val="22"/>
          <w:lang w:eastAsia="lv-LV"/>
        </w:rPr>
        <w:t xml:space="preserve"> </w:t>
      </w:r>
      <w:proofErr w:type="spellStart"/>
      <w:r w:rsidRPr="00EC5FB4">
        <w:rPr>
          <w:rFonts w:eastAsia="Calibri"/>
          <w:color w:val="000000"/>
          <w:sz w:val="24"/>
          <w:szCs w:val="22"/>
          <w:lang w:eastAsia="lv-LV"/>
        </w:rPr>
        <w:t>majeure</w:t>
      </w:r>
      <w:proofErr w:type="spellEnd"/>
      <w:r w:rsidRPr="00EC5FB4">
        <w:rPr>
          <w:rFonts w:eastAsia="Calibri"/>
          <w:color w:val="000000"/>
          <w:sz w:val="24"/>
          <w:szCs w:val="22"/>
          <w:lang w:eastAsia="lv-LV"/>
        </w:rPr>
        <w:t>) rezultātā.</w:t>
      </w:r>
    </w:p>
    <w:p w14:paraId="7C895D02"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Par nepārvaramu varu netiek uzskatīti Izpildītāja speciālistu nepieejamība darba nespējas vai citu iemeslu dēļ (ja vien minētās problēmas tieši neizriet no nepārvaramas varas).</w:t>
      </w:r>
    </w:p>
    <w:p w14:paraId="3CC200E0" w14:textId="2B6A6626"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Pusei, kuras līgumsaistību izpildi ietekmējuši nepārvaramas varas apstākļi, bez kavēšanās</w:t>
      </w:r>
      <w:r w:rsidR="00A06BCD" w:rsidRPr="00EC5FB4">
        <w:rPr>
          <w:rFonts w:eastAsia="Calibri"/>
          <w:color w:val="000000"/>
          <w:sz w:val="24"/>
          <w:szCs w:val="22"/>
          <w:lang w:eastAsia="lv-LV"/>
        </w:rPr>
        <w:t xml:space="preserve"> ne vēlāk kā</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10 (desmit) darba dienu laikā </w:t>
      </w:r>
      <w:r w:rsidRPr="00EC5FB4">
        <w:rPr>
          <w:rFonts w:eastAsia="Calibri"/>
          <w:color w:val="000000"/>
          <w:sz w:val="24"/>
          <w:szCs w:val="22"/>
          <w:lang w:eastAsia="lv-LV"/>
        </w:rPr>
        <w:t>pēc šādu apstākļu iestāšanās</w:t>
      </w:r>
      <w:r w:rsidR="00A06BCD" w:rsidRPr="00EC5FB4">
        <w:rPr>
          <w:rFonts w:eastAsia="Calibri"/>
          <w:color w:val="000000"/>
          <w:sz w:val="24"/>
          <w:szCs w:val="22"/>
          <w:lang w:eastAsia="lv-LV"/>
        </w:rPr>
        <w:t xml:space="preserve"> rakstiski</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jāinformē par to otra Puse </w:t>
      </w:r>
      <w:r w:rsidRPr="00EC5FB4">
        <w:rPr>
          <w:rFonts w:eastAsia="Calibri"/>
          <w:color w:val="000000"/>
          <w:sz w:val="24"/>
          <w:szCs w:val="22"/>
          <w:lang w:eastAsia="lv-LV"/>
        </w:rPr>
        <w:t>un paziņojumam jāpievieno apstiprinājums, ko izsniegušas kompetentas iestādes un kurš satur minēto apstākļu apstiprinājumu un raksturojumu, ja attiecīgajā gadījumā kompetentas iestādes ir tiesīgas izsniegt šādu dokumentu.</w:t>
      </w:r>
    </w:p>
    <w:p w14:paraId="79A8619F"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 xml:space="preserve">Puses tiek atbrīvotas no atbildības saskaņā ar Līguma </w:t>
      </w:r>
      <w:r w:rsidR="00C50279" w:rsidRPr="00EC5FB4">
        <w:rPr>
          <w:rFonts w:eastAsia="Calibri"/>
          <w:color w:val="000000"/>
          <w:sz w:val="24"/>
          <w:szCs w:val="22"/>
          <w:lang w:eastAsia="lv-LV"/>
        </w:rPr>
        <w:t>8</w:t>
      </w:r>
      <w:r w:rsidRPr="00EC5FB4">
        <w:rPr>
          <w:rFonts w:eastAsia="Calibri"/>
          <w:color w:val="000000"/>
          <w:sz w:val="24"/>
          <w:szCs w:val="22"/>
          <w:lang w:eastAsia="lv-LV"/>
        </w:rPr>
        <w:t xml:space="preserve">.1.apakšpunktu tikai par to laiku, kurā pastāv nepārvaramas varas apstākļi. Ja šie apstākļi turpinās ilgāk par 2 (diviem) mēnešiem no Līguma </w:t>
      </w:r>
      <w:r w:rsidR="00E02A0D" w:rsidRPr="00EC5FB4">
        <w:rPr>
          <w:rFonts w:eastAsia="Calibri"/>
          <w:color w:val="000000"/>
          <w:sz w:val="24"/>
          <w:szCs w:val="22"/>
          <w:lang w:eastAsia="lv-LV"/>
        </w:rPr>
        <w:t>8</w:t>
      </w:r>
      <w:r w:rsidRPr="00EC5FB4">
        <w:rPr>
          <w:rFonts w:eastAsia="Calibri"/>
          <w:color w:val="000000"/>
          <w:sz w:val="24"/>
          <w:szCs w:val="22"/>
          <w:lang w:eastAsia="lv-LV"/>
        </w:rPr>
        <w:t>.3.apakšpunktā minētā paziņojuma saņemšanas dienas, katrai Pusei ir tiesības vienpusēji izbeigt Līgumu saistībā ar tā izpildīšanas neiespējamību.</w:t>
      </w:r>
    </w:p>
    <w:p w14:paraId="4BB5FF35"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Iestājoties nepārvaramas varas apstākļiem, Līgums var tikt izbeigts nekavējoties, par to Pusēm rakstiski vienojoties.</w:t>
      </w:r>
    </w:p>
    <w:p w14:paraId="200C6434" w14:textId="77777777" w:rsidR="00DA492D" w:rsidRPr="00EC5FB4" w:rsidRDefault="00DA492D" w:rsidP="009C76FD">
      <w:pPr>
        <w:spacing w:after="120"/>
        <w:ind w:left="567" w:hanging="567"/>
        <w:contextualSpacing/>
        <w:rPr>
          <w:rFonts w:eastAsia="Calibri"/>
          <w:b/>
          <w:sz w:val="24"/>
          <w:lang w:eastAsia="lv-LV"/>
        </w:rPr>
      </w:pPr>
    </w:p>
    <w:p w14:paraId="166CF177" w14:textId="77777777" w:rsidR="00DA492D" w:rsidRPr="00EC5FB4" w:rsidRDefault="008F2E06" w:rsidP="009C76FD">
      <w:pPr>
        <w:numPr>
          <w:ilvl w:val="0"/>
          <w:numId w:val="2"/>
        </w:numPr>
        <w:spacing w:after="120"/>
        <w:ind w:left="567" w:right="0" w:hanging="567"/>
        <w:contextualSpacing/>
        <w:jc w:val="center"/>
        <w:rPr>
          <w:rFonts w:eastAsia="Calibri"/>
          <w:b/>
          <w:sz w:val="24"/>
          <w:szCs w:val="22"/>
          <w:lang w:eastAsia="lv-LV"/>
        </w:rPr>
      </w:pPr>
      <w:r w:rsidRPr="00EC5FB4">
        <w:rPr>
          <w:rFonts w:eastAsia="Calibri"/>
          <w:b/>
          <w:bCs/>
          <w:iCs/>
          <w:caps/>
          <w:sz w:val="24"/>
          <w:szCs w:val="22"/>
          <w:lang w:eastAsia="lv-LV"/>
        </w:rPr>
        <w:t>CITI noteikumi</w:t>
      </w:r>
    </w:p>
    <w:p w14:paraId="6C781C26"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Puses vienojas, ka ar Līguma izpildi saistītos jautājumus (saskaņos Iekārtas Uzturēšanas veikšanas laiku, nosūtīs bojājumu pieteikumus, parakstīs nodošanas-pieņemšanas aktus, atskaites, veiks saraksti, u.tml.) risinās šādas Pušu pilnvarotās personas:</w:t>
      </w:r>
    </w:p>
    <w:p w14:paraId="56DCC74D" w14:textId="77777777" w:rsidR="00DA492D" w:rsidRPr="00EC5FB4" w:rsidRDefault="008F2E06" w:rsidP="009C76FD">
      <w:pPr>
        <w:numPr>
          <w:ilvl w:val="2"/>
          <w:numId w:val="2"/>
        </w:numPr>
        <w:tabs>
          <w:tab w:val="left" w:pos="709"/>
        </w:tabs>
        <w:spacing w:after="120"/>
        <w:ind w:left="567" w:right="-1" w:hanging="567"/>
        <w:contextualSpacing/>
        <w:jc w:val="both"/>
        <w:rPr>
          <w:rFonts w:eastAsia="Calibri"/>
          <w:b/>
          <w:sz w:val="24"/>
          <w:lang w:eastAsia="lv-LV"/>
        </w:rPr>
      </w:pPr>
      <w:r w:rsidRPr="00EC5FB4">
        <w:rPr>
          <w:rFonts w:eastAsia="Calibri"/>
          <w:sz w:val="24"/>
          <w:lang w:eastAsia="lv-LV"/>
        </w:rPr>
        <w:t xml:space="preserve"> no Pasūtītāja puses:</w:t>
      </w:r>
    </w:p>
    <w:p w14:paraId="414D0193" w14:textId="6194BD99" w:rsidR="00DA492D" w:rsidRPr="00EC5FB4" w:rsidRDefault="008F2E06" w:rsidP="009C76FD">
      <w:pPr>
        <w:pStyle w:val="ListParagraph"/>
        <w:numPr>
          <w:ilvl w:val="3"/>
          <w:numId w:val="2"/>
        </w:numPr>
        <w:ind w:left="567" w:hanging="567"/>
        <w:jc w:val="both"/>
        <w:rPr>
          <w:rFonts w:ascii="Times New Roman" w:hAnsi="Times New Roman"/>
          <w:sz w:val="24"/>
        </w:rPr>
      </w:pPr>
      <w:r w:rsidRPr="00EC5FB4">
        <w:rPr>
          <w:rFonts w:ascii="Times New Roman" w:hAnsi="Times New Roman"/>
          <w:sz w:val="24"/>
        </w:rPr>
        <w:t>parakstī</w:t>
      </w:r>
      <w:r w:rsidR="004C7912" w:rsidRPr="00EC5FB4">
        <w:rPr>
          <w:rFonts w:ascii="Times New Roman" w:hAnsi="Times New Roman"/>
          <w:sz w:val="24"/>
        </w:rPr>
        <w:t>s</w:t>
      </w:r>
      <w:r w:rsidRPr="00EC5FB4">
        <w:rPr>
          <w:rFonts w:ascii="Times New Roman" w:hAnsi="Times New Roman"/>
          <w:sz w:val="24"/>
        </w:rPr>
        <w:t xml:space="preserve"> nodošanas-pieņemšanas aktus par veiktajām apkopēm, remontiem</w:t>
      </w:r>
      <w:r w:rsidR="008542AB" w:rsidRPr="00EC5FB4">
        <w:rPr>
          <w:rFonts w:ascii="Times New Roman" w:hAnsi="Times New Roman"/>
          <w:sz w:val="24"/>
        </w:rPr>
        <w:t>, ārkārtas remontiem</w:t>
      </w:r>
      <w:r w:rsidRPr="00EC5FB4">
        <w:rPr>
          <w:rFonts w:ascii="Times New Roman" w:hAnsi="Times New Roman"/>
          <w:sz w:val="24"/>
        </w:rPr>
        <w:t xml:space="preserve">, </w:t>
      </w:r>
      <w:r w:rsidR="008542AB" w:rsidRPr="00EC5FB4">
        <w:rPr>
          <w:rFonts w:ascii="Times New Roman" w:hAnsi="Times New Roman"/>
          <w:bCs/>
          <w:iCs/>
          <w:color w:val="000000" w:themeColor="text1"/>
          <w:sz w:val="24"/>
        </w:rPr>
        <w:t>Iekārt</w:t>
      </w:r>
      <w:r w:rsidR="006733C0" w:rsidRPr="00EC5FB4">
        <w:rPr>
          <w:rFonts w:ascii="Times New Roman" w:hAnsi="Times New Roman"/>
          <w:bCs/>
          <w:iCs/>
          <w:color w:val="000000" w:themeColor="text1"/>
          <w:sz w:val="24"/>
        </w:rPr>
        <w:t>as</w:t>
      </w:r>
      <w:r w:rsidR="008542AB" w:rsidRPr="00EC5FB4">
        <w:rPr>
          <w:rFonts w:ascii="Times New Roman" w:hAnsi="Times New Roman"/>
          <w:bCs/>
          <w:iCs/>
          <w:color w:val="000000" w:themeColor="text1"/>
          <w:sz w:val="24"/>
        </w:rPr>
        <w:t xml:space="preserve"> </w:t>
      </w:r>
      <w:r w:rsidR="00D634EC" w:rsidRPr="00EC5FB4">
        <w:rPr>
          <w:rFonts w:ascii="Times New Roman" w:hAnsi="Times New Roman"/>
          <w:bCs/>
          <w:iCs/>
          <w:color w:val="000000" w:themeColor="text1"/>
          <w:sz w:val="24"/>
        </w:rPr>
        <w:t>programmatūras</w:t>
      </w:r>
      <w:r w:rsidR="008542AB" w:rsidRPr="00EC5FB4">
        <w:rPr>
          <w:rFonts w:ascii="Times New Roman" w:hAnsi="Times New Roman"/>
          <w:bCs/>
          <w:iCs/>
          <w:color w:val="000000" w:themeColor="text1"/>
          <w:sz w:val="24"/>
        </w:rPr>
        <w:t xml:space="preserve"> pilnveidošanu</w:t>
      </w:r>
      <w:r w:rsidR="008542AB" w:rsidRPr="00EC5FB4">
        <w:rPr>
          <w:rFonts w:ascii="Times New Roman" w:hAnsi="Times New Roman"/>
          <w:sz w:val="24"/>
        </w:rPr>
        <w:t xml:space="preserve">, </w:t>
      </w:r>
      <w:r w:rsidRPr="00EC5FB4">
        <w:rPr>
          <w:rFonts w:ascii="Times New Roman" w:hAnsi="Times New Roman"/>
          <w:sz w:val="24"/>
        </w:rPr>
        <w:t>parakstī</w:t>
      </w:r>
      <w:r w:rsidR="008542AB" w:rsidRPr="00EC5FB4">
        <w:rPr>
          <w:rFonts w:ascii="Times New Roman" w:hAnsi="Times New Roman"/>
          <w:sz w:val="24"/>
        </w:rPr>
        <w:t>s</w:t>
      </w:r>
      <w:r w:rsidRPr="00EC5FB4">
        <w:rPr>
          <w:rFonts w:ascii="Times New Roman" w:hAnsi="Times New Roman"/>
          <w:sz w:val="24"/>
        </w:rPr>
        <w:t xml:space="preserve"> Uzturēšanas pusgada atskaites, pieteik</w:t>
      </w:r>
      <w:r w:rsidR="008542AB" w:rsidRPr="00EC5FB4">
        <w:rPr>
          <w:rFonts w:ascii="Times New Roman" w:hAnsi="Times New Roman"/>
          <w:sz w:val="24"/>
        </w:rPr>
        <w:t>s</w:t>
      </w:r>
      <w:r w:rsidRPr="00EC5FB4">
        <w:rPr>
          <w:rFonts w:ascii="Times New Roman" w:hAnsi="Times New Roman"/>
          <w:sz w:val="24"/>
        </w:rPr>
        <w:t xml:space="preserve"> bojājumu veikšanu, </w:t>
      </w:r>
      <w:r w:rsidR="008542AB" w:rsidRPr="00EC5FB4">
        <w:rPr>
          <w:rFonts w:ascii="Times New Roman" w:hAnsi="Times New Roman"/>
          <w:sz w:val="24"/>
        </w:rPr>
        <w:t xml:space="preserve">pieprasīs </w:t>
      </w:r>
      <w:r w:rsidR="008542AB" w:rsidRPr="00EC5FB4">
        <w:rPr>
          <w:rFonts w:ascii="Times New Roman" w:hAnsi="Times New Roman"/>
          <w:bCs/>
          <w:sz w:val="24"/>
        </w:rPr>
        <w:t xml:space="preserve">Iekārtu sistēmu </w:t>
      </w:r>
      <w:r w:rsidR="00163532" w:rsidRPr="00EC5FB4">
        <w:rPr>
          <w:rFonts w:ascii="Times New Roman" w:hAnsi="Times New Roman"/>
          <w:bCs/>
          <w:sz w:val="24"/>
        </w:rPr>
        <w:t xml:space="preserve">programmatūras </w:t>
      </w:r>
      <w:r w:rsidR="008542AB" w:rsidRPr="00EC5FB4">
        <w:rPr>
          <w:rFonts w:ascii="Times New Roman" w:hAnsi="Times New Roman"/>
          <w:bCs/>
          <w:sz w:val="24"/>
        </w:rPr>
        <w:t xml:space="preserve">pielāgošanas darbus, saskaņos tāmes, </w:t>
      </w:r>
      <w:r w:rsidRPr="00EC5FB4">
        <w:rPr>
          <w:rFonts w:ascii="Times New Roman" w:hAnsi="Times New Roman"/>
          <w:sz w:val="24"/>
        </w:rPr>
        <w:t>veik</w:t>
      </w:r>
      <w:r w:rsidR="008542AB" w:rsidRPr="00EC5FB4">
        <w:rPr>
          <w:rFonts w:ascii="Times New Roman" w:hAnsi="Times New Roman"/>
          <w:sz w:val="24"/>
        </w:rPr>
        <w:t>s</w:t>
      </w:r>
      <w:r w:rsidRPr="00EC5FB4">
        <w:rPr>
          <w:rFonts w:ascii="Times New Roman" w:hAnsi="Times New Roman"/>
          <w:sz w:val="24"/>
        </w:rPr>
        <w:t xml:space="preserve"> sarakst</w:t>
      </w:r>
      <w:r w:rsidR="00AE2AF0" w:rsidRPr="00EC5FB4">
        <w:rPr>
          <w:rFonts w:ascii="Times New Roman" w:hAnsi="Times New Roman"/>
          <w:sz w:val="24"/>
        </w:rPr>
        <w:t xml:space="preserve">i un citas </w:t>
      </w:r>
      <w:r w:rsidR="00DB716F" w:rsidRPr="00EC5FB4">
        <w:rPr>
          <w:rFonts w:ascii="Times New Roman" w:hAnsi="Times New Roman"/>
          <w:sz w:val="24"/>
        </w:rPr>
        <w:t xml:space="preserve">organizatoriskas </w:t>
      </w:r>
      <w:r w:rsidR="00AE2AF0" w:rsidRPr="00EC5FB4">
        <w:rPr>
          <w:rFonts w:ascii="Times New Roman" w:hAnsi="Times New Roman"/>
          <w:sz w:val="24"/>
        </w:rPr>
        <w:t>darbības</w:t>
      </w:r>
      <w:r w:rsidR="003D1BC2" w:rsidRPr="00EC5FB4">
        <w:rPr>
          <w:rFonts w:ascii="Times New Roman" w:hAnsi="Times New Roman"/>
          <w:sz w:val="24"/>
        </w:rPr>
        <w:t>:</w:t>
      </w:r>
      <w:r w:rsidR="00A15C06" w:rsidRPr="00EC5FB4">
        <w:rPr>
          <w:rFonts w:ascii="Times New Roman" w:hAnsi="Times New Roman"/>
          <w:sz w:val="24"/>
        </w:rPr>
        <w:t xml:space="preserve"> </w:t>
      </w:r>
      <w:r w:rsidR="00DB716F" w:rsidRPr="00EC5FB4">
        <w:rPr>
          <w:rFonts w:ascii="Times New Roman" w:hAnsi="Times New Roman"/>
          <w:sz w:val="24"/>
        </w:rPr>
        <w:t>_____________________________</w:t>
      </w:r>
      <w:r w:rsidR="00A15C06" w:rsidRPr="00EC5FB4">
        <w:rPr>
          <w:rFonts w:ascii="Times New Roman" w:hAnsi="Times New Roman"/>
          <w:sz w:val="24"/>
        </w:rPr>
        <w:t>;</w:t>
      </w:r>
    </w:p>
    <w:p w14:paraId="667B2C12" w14:textId="59FD8842" w:rsidR="00163532" w:rsidRPr="00EC5FB4" w:rsidRDefault="00163532" w:rsidP="009C76FD">
      <w:pPr>
        <w:pStyle w:val="ListParagraph"/>
        <w:numPr>
          <w:ilvl w:val="3"/>
          <w:numId w:val="2"/>
        </w:numPr>
        <w:ind w:left="567" w:hanging="567"/>
        <w:jc w:val="both"/>
        <w:rPr>
          <w:rFonts w:ascii="Times New Roman" w:hAnsi="Times New Roman"/>
          <w:sz w:val="24"/>
          <w:szCs w:val="24"/>
        </w:rPr>
      </w:pPr>
      <w:r w:rsidRPr="00EC5FB4">
        <w:rPr>
          <w:rFonts w:ascii="Times New Roman" w:hAnsi="Times New Roman"/>
          <w:sz w:val="24"/>
          <w:szCs w:val="24"/>
        </w:rPr>
        <w:t xml:space="preserve">parakstīs sākotnējos nodošanas-pieņemšanas aktus: </w:t>
      </w:r>
      <w:r w:rsidRPr="00EC5FB4">
        <w:rPr>
          <w:rFonts w:ascii="Times New Roman" w:hAnsi="Times New Roman"/>
          <w:bCs/>
          <w:sz w:val="24"/>
          <w:szCs w:val="24"/>
        </w:rPr>
        <w:t>MKP rentgena iekārtu operators vai muitas maiņas vadītājs</w:t>
      </w:r>
      <w:r w:rsidRPr="00EC5FB4">
        <w:rPr>
          <w:rFonts w:ascii="Times New Roman" w:hAnsi="Times New Roman"/>
          <w:sz w:val="24"/>
          <w:szCs w:val="24"/>
        </w:rPr>
        <w:t>;</w:t>
      </w:r>
    </w:p>
    <w:p w14:paraId="63D9880C" w14:textId="514E47E3" w:rsidR="007975FF" w:rsidRPr="00EC5FB4" w:rsidRDefault="007975FF" w:rsidP="009C76FD">
      <w:pPr>
        <w:pStyle w:val="ListParagraph"/>
        <w:numPr>
          <w:ilvl w:val="3"/>
          <w:numId w:val="2"/>
        </w:numPr>
        <w:ind w:left="567" w:hanging="567"/>
        <w:jc w:val="both"/>
        <w:rPr>
          <w:rFonts w:ascii="Times New Roman" w:hAnsi="Times New Roman"/>
          <w:sz w:val="24"/>
        </w:rPr>
      </w:pPr>
      <w:r w:rsidRPr="00EC5FB4">
        <w:rPr>
          <w:rFonts w:ascii="Times New Roman" w:hAnsi="Times New Roman"/>
          <w:sz w:val="24"/>
        </w:rPr>
        <w:t>Pilnvarotā persona Mācību jomā ar tiesībām Līguma ietvaros nosūtīt Mācību pieprasījumu</w:t>
      </w:r>
      <w:r w:rsidR="00163532" w:rsidRPr="00EC5FB4">
        <w:rPr>
          <w:rFonts w:ascii="Times New Roman" w:hAnsi="Times New Roman"/>
          <w:sz w:val="24"/>
        </w:rPr>
        <w:t xml:space="preserve">s, </w:t>
      </w:r>
      <w:r w:rsidRPr="00EC5FB4">
        <w:rPr>
          <w:rFonts w:ascii="Times New Roman" w:hAnsi="Times New Roman"/>
          <w:sz w:val="24"/>
        </w:rPr>
        <w:t>parakstīt Mācību nodošanas-pieņemšanas aktus</w:t>
      </w:r>
      <w:r w:rsidR="00163532" w:rsidRPr="00EC5FB4">
        <w:rPr>
          <w:rFonts w:ascii="Times New Roman" w:hAnsi="Times New Roman"/>
          <w:sz w:val="24"/>
        </w:rPr>
        <w:t>, veikt saraksti un citas organizatoriskas darbības Mācību jomā</w:t>
      </w:r>
      <w:r w:rsidRPr="00EC5FB4">
        <w:rPr>
          <w:rFonts w:ascii="Times New Roman" w:hAnsi="Times New Roman"/>
          <w:sz w:val="24"/>
        </w:rPr>
        <w:t>:</w:t>
      </w:r>
      <w:r w:rsidR="00B954F8" w:rsidRPr="00EC5FB4">
        <w:rPr>
          <w:rFonts w:ascii="Times New Roman" w:hAnsi="Times New Roman"/>
          <w:sz w:val="24"/>
        </w:rPr>
        <w:t xml:space="preserve"> </w:t>
      </w:r>
      <w:r w:rsidR="00FE527D" w:rsidRPr="00EC5FB4">
        <w:rPr>
          <w:rFonts w:ascii="Times New Roman" w:hAnsi="Times New Roman"/>
          <w:sz w:val="24"/>
        </w:rPr>
        <w:t>____________________________</w:t>
      </w:r>
      <w:r w:rsidR="00DB716F" w:rsidRPr="00EC5FB4">
        <w:rPr>
          <w:rFonts w:ascii="Times New Roman" w:hAnsi="Times New Roman"/>
          <w:sz w:val="24"/>
        </w:rPr>
        <w:t>_</w:t>
      </w:r>
      <w:r w:rsidRPr="00EC5FB4">
        <w:rPr>
          <w:rFonts w:ascii="Times New Roman" w:hAnsi="Times New Roman"/>
          <w:sz w:val="24"/>
        </w:rPr>
        <w:t>;</w:t>
      </w:r>
    </w:p>
    <w:p w14:paraId="334E8315" w14:textId="39CD423C" w:rsidR="00F063DB" w:rsidRPr="00EC5FB4" w:rsidRDefault="008F2E06" w:rsidP="009C76FD">
      <w:pPr>
        <w:numPr>
          <w:ilvl w:val="2"/>
          <w:numId w:val="2"/>
        </w:numPr>
        <w:tabs>
          <w:tab w:val="left" w:pos="709"/>
        </w:tabs>
        <w:spacing w:after="120"/>
        <w:ind w:left="567" w:right="-1" w:hanging="567"/>
        <w:contextualSpacing/>
        <w:jc w:val="both"/>
        <w:rPr>
          <w:sz w:val="24"/>
        </w:rPr>
      </w:pPr>
      <w:r w:rsidRPr="00EC5FB4">
        <w:rPr>
          <w:rFonts w:eastAsia="Calibri"/>
          <w:sz w:val="24"/>
          <w:lang w:eastAsia="lv-LV"/>
        </w:rPr>
        <w:t>no Izpildītāja puses:</w:t>
      </w:r>
      <w:r w:rsidR="00DB716F" w:rsidRPr="00EC5FB4">
        <w:rPr>
          <w:rFonts w:eastAsia="Calibri"/>
          <w:sz w:val="24"/>
          <w:lang w:eastAsia="lv-LV"/>
        </w:rPr>
        <w:t>______________________________</w:t>
      </w:r>
      <w:r w:rsidR="00A34ADE" w:rsidRPr="00EC5FB4">
        <w:rPr>
          <w:sz w:val="24"/>
        </w:rPr>
        <w:t>.</w:t>
      </w:r>
    </w:p>
    <w:p w14:paraId="04E48CB7"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4EF70758" w14:textId="7B5A092D"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 kādai no Pusēm tiek mainīt</w:t>
      </w:r>
      <w:r w:rsidR="00163532" w:rsidRPr="00EC5FB4">
        <w:rPr>
          <w:rFonts w:eastAsia="Calibri"/>
          <w:sz w:val="24"/>
          <w:lang w:eastAsia="lv-LV"/>
        </w:rPr>
        <w:t xml:space="preserve">i </w:t>
      </w:r>
      <w:r w:rsidRPr="00EC5FB4">
        <w:rPr>
          <w:rFonts w:eastAsia="Calibri"/>
          <w:sz w:val="24"/>
          <w:lang w:eastAsia="lv-LV"/>
        </w:rPr>
        <w:t>Līgumā minētie Pušu rekvizīti vai Līgumā minētie Pušu pārstāvji, tad tā nekavējoties, bet ne vēlāk kā 5 (piecu) darba dienu laikā rakstiski paziņo par to otrai Pusei. Šāds paziņojums kļūst saistošs otrai Pusei 8.</w:t>
      </w:r>
      <w:r w:rsidR="00163532" w:rsidRPr="00EC5FB4">
        <w:rPr>
          <w:rFonts w:eastAsia="Calibri"/>
          <w:sz w:val="24"/>
          <w:lang w:eastAsia="lv-LV"/>
        </w:rPr>
        <w:t xml:space="preserve"> </w:t>
      </w:r>
      <w:r w:rsidRPr="00EC5FB4">
        <w:rPr>
          <w:rFonts w:eastAsia="Calibri"/>
          <w:sz w:val="24"/>
          <w:lang w:eastAsia="lv-LV"/>
        </w:rPr>
        <w:t>(astotajā) dienā pēc tā nosūtīšanas dienas.</w:t>
      </w:r>
      <w:r w:rsidR="00DB716F" w:rsidRPr="00EC5FB4">
        <w:rPr>
          <w:rFonts w:eastAsia="Calibri"/>
          <w:sz w:val="24"/>
          <w:lang w:eastAsia="lv-LV"/>
        </w:rPr>
        <w:t xml:space="preserve"> </w:t>
      </w:r>
      <w:r w:rsidR="00DB716F" w:rsidRPr="00EC5FB4">
        <w:rPr>
          <w:bCs/>
          <w:sz w:val="24"/>
        </w:rPr>
        <w:t>Ja paziņojums nosūtīts ar elektroniskā pasta starpniecību, izmantojot drošu elektronisko parakstu, tas kļūst saistošs otrai Pusei 2. (otrajā) darba dienā pēc tā nosūtīšanas.</w:t>
      </w:r>
      <w:r w:rsidRPr="00EC5FB4">
        <w:rPr>
          <w:rFonts w:eastAsia="Calibri"/>
          <w:sz w:val="24"/>
          <w:lang w:eastAsia="lv-LV"/>
        </w:rPr>
        <w:t xml:space="preserve"> Ja Puse neizpilda šī apakšpunkta noteikumus, uzskatāms, ka otra Puse ir pilnībā izpildījusi savas saistības, lietojot Līgumā esošo informāciju par otru Pusi. </w:t>
      </w:r>
      <w:r w:rsidRPr="00EC5FB4">
        <w:rPr>
          <w:rFonts w:eastAsia="Calibri"/>
          <w:bCs/>
          <w:sz w:val="24"/>
          <w:lang w:eastAsia="lv-LV"/>
        </w:rPr>
        <w:t>Šajā apakšpunktā minētie nosacījumi attiecas arī uz visiem Līgumā un tā pielikumos minētajiem Pušu pārstāvjiem un to rekvizītiem</w:t>
      </w:r>
      <w:r w:rsidRPr="00EC5FB4">
        <w:rPr>
          <w:rFonts w:eastAsia="Calibri"/>
          <w:sz w:val="24"/>
          <w:lang w:eastAsia="lv-LV"/>
        </w:rPr>
        <w:t xml:space="preserve"> Šajā apakšpunktā minēto vēstuli no Pasūtītāja puses ir tiesīgs parakstīt </w:t>
      </w:r>
      <w:r w:rsidR="00DB716F" w:rsidRPr="00EC5FB4">
        <w:rPr>
          <w:rFonts w:eastAsia="Calibri"/>
          <w:sz w:val="24"/>
          <w:lang w:eastAsia="lv-LV"/>
        </w:rPr>
        <w:t>Pasūtītāja</w:t>
      </w:r>
      <w:r w:rsidRPr="00EC5FB4">
        <w:rPr>
          <w:rFonts w:eastAsia="Calibri"/>
          <w:sz w:val="24"/>
          <w:lang w:eastAsia="lv-LV"/>
        </w:rPr>
        <w:t xml:space="preserve"> patstāvīgās struktūrvienības vadītājs</w:t>
      </w:r>
      <w:r w:rsidR="00DB716F" w:rsidRPr="00EC5FB4">
        <w:rPr>
          <w:rFonts w:eastAsia="Calibri"/>
          <w:sz w:val="24"/>
          <w:lang w:eastAsia="lv-LV"/>
        </w:rPr>
        <w:t xml:space="preserve">, vadītāja vietnieks vai persona, kura </w:t>
      </w:r>
      <w:r w:rsidR="00163532" w:rsidRPr="00EC5FB4">
        <w:rPr>
          <w:rFonts w:eastAsia="Calibri"/>
          <w:sz w:val="24"/>
          <w:lang w:eastAsia="lv-LV"/>
        </w:rPr>
        <w:t>viņus</w:t>
      </w:r>
      <w:r w:rsidR="00DB716F" w:rsidRPr="00EC5FB4">
        <w:rPr>
          <w:rFonts w:eastAsia="Calibri"/>
          <w:sz w:val="24"/>
          <w:lang w:eastAsia="lv-LV"/>
        </w:rPr>
        <w:t xml:space="preserve"> aizvieto</w:t>
      </w:r>
      <w:r w:rsidRPr="00EC5FB4">
        <w:rPr>
          <w:rFonts w:eastAsia="Calibri"/>
          <w:sz w:val="24"/>
          <w:lang w:eastAsia="lv-LV"/>
        </w:rPr>
        <w:t xml:space="preserve">. </w:t>
      </w:r>
    </w:p>
    <w:p w14:paraId="75E1A404" w14:textId="481EF636" w:rsidR="00F46E51" w:rsidRPr="00EC5FB4" w:rsidRDefault="00F46E51" w:rsidP="006733C0">
      <w:pPr>
        <w:numPr>
          <w:ilvl w:val="1"/>
          <w:numId w:val="2"/>
        </w:numPr>
        <w:tabs>
          <w:tab w:val="left" w:pos="426"/>
        </w:tabs>
        <w:ind w:left="567" w:right="0" w:hanging="567"/>
        <w:jc w:val="both"/>
        <w:rPr>
          <w:rFonts w:eastAsia="Calibri"/>
          <w:sz w:val="24"/>
          <w:lang w:eastAsia="lv-LV"/>
        </w:rPr>
      </w:pPr>
      <w:r w:rsidRPr="00EC5FB4">
        <w:rPr>
          <w:rFonts w:eastAsia="Calibri"/>
          <w:sz w:val="24"/>
        </w:rPr>
        <w:t xml:space="preserve">Līgumā norādītās Pasūtītāja pilnvarotās personas nav pilnvarotas </w:t>
      </w:r>
      <w:r w:rsidR="00163532" w:rsidRPr="00EC5FB4">
        <w:rPr>
          <w:rFonts w:eastAsia="Calibri"/>
          <w:sz w:val="24"/>
        </w:rPr>
        <w:t>veikt</w:t>
      </w:r>
      <w:r w:rsidRPr="00EC5FB4">
        <w:rPr>
          <w:rFonts w:eastAsia="Calibri"/>
          <w:sz w:val="24"/>
        </w:rPr>
        <w:t xml:space="preserve"> grozījumus Līgumā un tā pielikumā.</w:t>
      </w:r>
    </w:p>
    <w:p w14:paraId="6C5E209E" w14:textId="72A52F27" w:rsidR="00A3773A" w:rsidRPr="00EC5FB4" w:rsidRDefault="00A3773A" w:rsidP="009C76FD">
      <w:pPr>
        <w:pStyle w:val="ListParagraph"/>
        <w:numPr>
          <w:ilvl w:val="1"/>
          <w:numId w:val="2"/>
        </w:numPr>
        <w:tabs>
          <w:tab w:val="left" w:pos="540"/>
        </w:tabs>
        <w:ind w:left="567" w:hanging="567"/>
        <w:jc w:val="both"/>
        <w:rPr>
          <w:rFonts w:ascii="Times New Roman" w:hAnsi="Times New Roman"/>
          <w:sz w:val="24"/>
          <w:szCs w:val="24"/>
        </w:rPr>
      </w:pPr>
      <w:r w:rsidRPr="00EC5FB4">
        <w:rPr>
          <w:rFonts w:ascii="Times New Roman" w:hAnsi="Times New Roman"/>
          <w:sz w:val="24"/>
        </w:rPr>
        <w:lastRenderedPageBreak/>
        <w:t>Pasūtītāja un Izpildītāja (to pilnvaroto personu, kas noteiktas Līguma 9.1.apakšpunktā) savstarpējā sarakstē (arī pretenziju), kas saistīta ar Līguma izpildi, Puses izmanto e-pastu. E-pasta vēstule, Pusēm ir saistoša tikai tad, ja vēstule sūtīta no Līgumā</w:t>
      </w:r>
      <w:r w:rsidR="00DB716F" w:rsidRPr="00EC5FB4">
        <w:rPr>
          <w:rFonts w:ascii="Times New Roman" w:hAnsi="Times New Roman"/>
          <w:sz w:val="24"/>
        </w:rPr>
        <w:t xml:space="preserve"> n</w:t>
      </w:r>
      <w:r w:rsidRPr="00EC5FB4">
        <w:rPr>
          <w:rFonts w:ascii="Times New Roman" w:hAnsi="Times New Roman"/>
          <w:sz w:val="24"/>
        </w:rPr>
        <w:t>orādītajām e-pasta adresēm. Atbildot elektroniski uz otras Puses e-pastu, tiek lietota izvēlne “</w:t>
      </w:r>
      <w:proofErr w:type="spellStart"/>
      <w:r w:rsidRPr="00EC5FB4">
        <w:rPr>
          <w:rFonts w:ascii="Times New Roman" w:hAnsi="Times New Roman"/>
          <w:sz w:val="24"/>
        </w:rPr>
        <w:t>Forward</w:t>
      </w:r>
      <w:proofErr w:type="spellEnd"/>
      <w:r w:rsidRPr="00EC5FB4">
        <w:rPr>
          <w:rFonts w:ascii="Times New Roman" w:hAnsi="Times New Roman"/>
          <w:sz w:val="24"/>
        </w:rPr>
        <w:t>”, atbildē saglabājot saņemto oriģinālo tekstu un pielikumus.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attiecībā pret Izpildītāju par Līgumā noteikto termiņu neievērošanu, kā arī uzdevumu neizpildi.</w:t>
      </w:r>
    </w:p>
    <w:p w14:paraId="2FB46C89" w14:textId="75756234" w:rsidR="002007FD" w:rsidRPr="00EC5FB4" w:rsidRDefault="002B39EB" w:rsidP="009C76FD">
      <w:pPr>
        <w:pStyle w:val="ListParagraph"/>
        <w:numPr>
          <w:ilvl w:val="1"/>
          <w:numId w:val="2"/>
        </w:numPr>
        <w:ind w:left="567" w:hanging="567"/>
        <w:contextualSpacing/>
        <w:jc w:val="both"/>
        <w:rPr>
          <w:rFonts w:ascii="Times New Roman" w:hAnsi="Times New Roman"/>
          <w:sz w:val="24"/>
          <w:szCs w:val="24"/>
        </w:rPr>
      </w:pPr>
      <w:r w:rsidRPr="00EC5FB4">
        <w:rPr>
          <w:rFonts w:ascii="Times New Roman" w:hAnsi="Times New Roman"/>
          <w:sz w:val="24"/>
          <w:szCs w:val="24"/>
        </w:rPr>
        <w:t>Izpildītāja patiesā labuma guvējs ir______________.</w:t>
      </w:r>
      <w:r w:rsidR="002007FD" w:rsidRPr="00EC5FB4">
        <w:rPr>
          <w:rFonts w:ascii="Times New Roman" w:hAnsi="Times New Roman"/>
          <w:sz w:val="24"/>
          <w:szCs w:val="24"/>
        </w:rPr>
        <w:t xml:space="preserve"> Izpildītājam ir pienākums nekavējoties ziņot Pasūtītājam par Izpildītāja patiesā labuma guvēja maiņu</w:t>
      </w:r>
      <w:r w:rsidR="00BE6151" w:rsidRPr="00EC5FB4">
        <w:rPr>
          <w:rFonts w:ascii="Times New Roman" w:hAnsi="Times New Roman"/>
          <w:sz w:val="24"/>
          <w:szCs w:val="24"/>
        </w:rPr>
        <w:t>.</w:t>
      </w:r>
      <w:r w:rsidR="002007FD" w:rsidRPr="00EC5FB4">
        <w:rPr>
          <w:rFonts w:ascii="Times New Roman" w:hAnsi="Times New Roman"/>
          <w:sz w:val="24"/>
          <w:szCs w:val="24"/>
        </w:rPr>
        <w:t xml:space="preserve"> </w:t>
      </w:r>
      <w:r w:rsidR="00BE6151" w:rsidRPr="00EC5FB4">
        <w:rPr>
          <w:rFonts w:ascii="Times New Roman" w:hAnsi="Times New Roman"/>
          <w:sz w:val="24"/>
          <w:szCs w:val="24"/>
        </w:rPr>
        <w:t xml:space="preserve">Pārbaudot Izpildītāja jauno patiesā labuma guvēju, Pasūtītājs rīkojas atbilstoši Latvijas Republikā </w:t>
      </w:r>
      <w:r w:rsidR="00BE6151" w:rsidRPr="00EC5FB4">
        <w:rPr>
          <w:rFonts w:ascii="Times New Roman" w:hAnsi="Times New Roman"/>
          <w:color w:val="000000"/>
          <w:sz w:val="24"/>
          <w:szCs w:val="24"/>
        </w:rPr>
        <w:t xml:space="preserve">spēkā esošajiem normatīvajiem aktiem par minimālajām </w:t>
      </w:r>
      <w:proofErr w:type="spellStart"/>
      <w:r w:rsidR="00BE6151" w:rsidRPr="00EC5FB4">
        <w:rPr>
          <w:rFonts w:ascii="Times New Roman" w:hAnsi="Times New Roman"/>
          <w:color w:val="000000"/>
          <w:sz w:val="24"/>
          <w:szCs w:val="24"/>
        </w:rPr>
        <w:t>kiberdrošības</w:t>
      </w:r>
      <w:proofErr w:type="spellEnd"/>
      <w:r w:rsidR="00BE6151" w:rsidRPr="00EC5FB4">
        <w:rPr>
          <w:rFonts w:ascii="Times New Roman" w:hAnsi="Times New Roman"/>
          <w:color w:val="000000"/>
          <w:sz w:val="24"/>
          <w:szCs w:val="24"/>
        </w:rPr>
        <w:t xml:space="preserve"> prasībām</w:t>
      </w:r>
      <w:r w:rsidR="00BE6151" w:rsidRPr="00EC5FB4">
        <w:rPr>
          <w:rFonts w:ascii="Times New Roman" w:hAnsi="Times New Roman"/>
          <w:sz w:val="24"/>
          <w:szCs w:val="24"/>
        </w:rPr>
        <w:t xml:space="preserve">. </w:t>
      </w:r>
    </w:p>
    <w:p w14:paraId="0F9A11E2" w14:textId="325F2AFE" w:rsidR="00105EEE" w:rsidRPr="00EC5FB4" w:rsidRDefault="00105EEE" w:rsidP="009C76FD">
      <w:pPr>
        <w:pStyle w:val="ListParagraph"/>
        <w:numPr>
          <w:ilvl w:val="1"/>
          <w:numId w:val="2"/>
        </w:numPr>
        <w:ind w:left="567" w:hanging="567"/>
        <w:contextualSpacing/>
        <w:jc w:val="both"/>
        <w:rPr>
          <w:rStyle w:val="FontStyle41"/>
          <w:b w:val="0"/>
          <w:sz w:val="24"/>
          <w:szCs w:val="24"/>
        </w:rPr>
      </w:pPr>
      <w:bookmarkStart w:id="16" w:name="_Hlk139658338"/>
      <w:r w:rsidRPr="00EC5FB4">
        <w:rPr>
          <w:rStyle w:val="FontStyle41"/>
          <w:b w:val="0"/>
          <w:sz w:val="24"/>
          <w:szCs w:val="24"/>
        </w:rPr>
        <w:t>Izpildītājs iesaista Līguma izpildē apakšuzņēmējus, kuru atbilstību Latvijas Republikā spēkā esošaj</w:t>
      </w:r>
      <w:r w:rsidR="009618D1"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ir saskaņojis Pasūtītājs</w:t>
      </w:r>
      <w:r w:rsidRPr="00EC5FB4">
        <w:rPr>
          <w:rFonts w:ascii="Times New Roman" w:hAnsi="Times New Roman"/>
          <w:sz w:val="24"/>
          <w:szCs w:val="24"/>
        </w:rPr>
        <w:t>.</w:t>
      </w:r>
      <w:r w:rsidR="00827DE3" w:rsidRPr="00EC5FB4">
        <w:rPr>
          <w:rFonts w:ascii="Times New Roman" w:hAnsi="Times New Roman"/>
          <w:sz w:val="24"/>
        </w:rPr>
        <w:t xml:space="preserve"> </w:t>
      </w:r>
      <w:r w:rsidR="00827DE3" w:rsidRPr="00EC5FB4">
        <w:rPr>
          <w:rStyle w:val="FontStyle41"/>
          <w:b w:val="0"/>
          <w:sz w:val="24"/>
          <w:szCs w:val="24"/>
        </w:rPr>
        <w:t xml:space="preserve">Ja Pasūtītājs nesaskaņo </w:t>
      </w:r>
      <w:r w:rsidR="00490EAD" w:rsidRPr="00EC5FB4">
        <w:rPr>
          <w:rStyle w:val="FontStyle41"/>
          <w:b w:val="0"/>
          <w:sz w:val="24"/>
          <w:szCs w:val="24"/>
        </w:rPr>
        <w:t xml:space="preserve">apakšuzņēmēja, uz kura </w:t>
      </w:r>
      <w:r w:rsidR="00490EAD" w:rsidRPr="00EC5FB4">
        <w:rPr>
          <w:rFonts w:ascii="Times New Roman" w:hAnsi="Times New Roman"/>
          <w:sz w:val="24"/>
        </w:rPr>
        <w:t xml:space="preserve">iespējām Izpildītājs balstījies, lai apliecinātu savu kvalifikāciju, </w:t>
      </w:r>
      <w:r w:rsidR="009618D1" w:rsidRPr="00EC5FB4">
        <w:rPr>
          <w:rFonts w:ascii="Times New Roman" w:hAnsi="Times New Roman"/>
          <w:sz w:val="24"/>
        </w:rPr>
        <w:t xml:space="preserve">atbilstību </w:t>
      </w:r>
      <w:r w:rsidR="009618D1" w:rsidRPr="00EC5FB4">
        <w:rPr>
          <w:rStyle w:val="FontStyle41"/>
          <w:b w:val="0"/>
          <w:sz w:val="24"/>
          <w:szCs w:val="24"/>
        </w:rPr>
        <w:t xml:space="preserve">Latvijas Republikā spēkā esošajiem normatīvajiem aktiem par minimālajām </w:t>
      </w:r>
      <w:proofErr w:type="spellStart"/>
      <w:r w:rsidR="009618D1" w:rsidRPr="00EC5FB4">
        <w:rPr>
          <w:rStyle w:val="FontStyle41"/>
          <w:b w:val="0"/>
          <w:sz w:val="24"/>
          <w:szCs w:val="24"/>
        </w:rPr>
        <w:t>kiberdrošības</w:t>
      </w:r>
      <w:proofErr w:type="spellEnd"/>
      <w:r w:rsidR="009618D1" w:rsidRPr="00EC5FB4">
        <w:rPr>
          <w:rStyle w:val="FontStyle41"/>
          <w:b w:val="0"/>
          <w:sz w:val="24"/>
          <w:szCs w:val="24"/>
        </w:rPr>
        <w:t xml:space="preserve"> prasībām, </w:t>
      </w:r>
      <w:r w:rsidR="00827DE3" w:rsidRPr="00EC5FB4">
        <w:rPr>
          <w:rStyle w:val="FontStyle41"/>
          <w:b w:val="0"/>
          <w:sz w:val="24"/>
          <w:szCs w:val="24"/>
        </w:rPr>
        <w:t xml:space="preserve">Izpildītājam ir pienākums </w:t>
      </w:r>
      <w:r w:rsidR="00490EAD" w:rsidRPr="00EC5FB4">
        <w:rPr>
          <w:rStyle w:val="FontStyle41"/>
          <w:b w:val="0"/>
          <w:sz w:val="24"/>
          <w:szCs w:val="24"/>
        </w:rPr>
        <w:t>Līgumā noteiktajā kārtībā šādu apakšuzņēmēju nomainīt.</w:t>
      </w:r>
    </w:p>
    <w:p w14:paraId="1F69547A" w14:textId="0E7D5760" w:rsidR="002B39EB" w:rsidRPr="00EC5FB4" w:rsidRDefault="00DB716F" w:rsidP="009C76FD">
      <w:pPr>
        <w:numPr>
          <w:ilvl w:val="1"/>
          <w:numId w:val="2"/>
        </w:numPr>
        <w:tabs>
          <w:tab w:val="left" w:pos="426"/>
        </w:tabs>
        <w:spacing w:after="120"/>
        <w:ind w:left="567" w:right="-1" w:hanging="567"/>
        <w:contextualSpacing/>
        <w:jc w:val="both"/>
        <w:rPr>
          <w:sz w:val="24"/>
          <w:lang w:eastAsia="lv-LV"/>
        </w:rPr>
      </w:pPr>
      <w:r w:rsidRPr="00EC5FB4">
        <w:rPr>
          <w:sz w:val="24"/>
        </w:rPr>
        <w:t>Izpildītāja PIL 63.panta otrās daļas izpratnē piesaistītais/-</w:t>
      </w:r>
      <w:proofErr w:type="spellStart"/>
      <w:r w:rsidRPr="00EC5FB4">
        <w:rPr>
          <w:sz w:val="24"/>
        </w:rPr>
        <w:t>ie</w:t>
      </w:r>
      <w:proofErr w:type="spellEnd"/>
      <w:r w:rsidRPr="00EC5FB4">
        <w:rPr>
          <w:sz w:val="24"/>
        </w:rPr>
        <w:t xml:space="preserve"> apakšuzņēmējs/-i</w:t>
      </w:r>
      <w:r w:rsidR="00105EEE" w:rsidRPr="00EC5FB4">
        <w:rPr>
          <w:sz w:val="24"/>
        </w:rPr>
        <w:t>, kur</w:t>
      </w:r>
      <w:r w:rsidR="00E072B5" w:rsidRPr="00EC5FB4">
        <w:rPr>
          <w:sz w:val="24"/>
        </w:rPr>
        <w:t>a/-</w:t>
      </w:r>
      <w:r w:rsidR="00105EEE" w:rsidRPr="00EC5FB4">
        <w:rPr>
          <w:sz w:val="24"/>
        </w:rPr>
        <w:t xml:space="preserve">u atbilstību </w:t>
      </w:r>
      <w:r w:rsidR="00105EEE" w:rsidRPr="00EC5FB4">
        <w:rPr>
          <w:rStyle w:val="FontStyle41"/>
          <w:b w:val="0"/>
          <w:sz w:val="24"/>
          <w:szCs w:val="24"/>
        </w:rPr>
        <w:t>Latvijas Republikā spēkā esošaj</w:t>
      </w:r>
      <w:r w:rsidR="00DA7D34" w:rsidRPr="00EC5FB4">
        <w:rPr>
          <w:rStyle w:val="FontStyle41"/>
          <w:b w:val="0"/>
          <w:sz w:val="24"/>
          <w:szCs w:val="24"/>
        </w:rPr>
        <w:t>iem normatīvajiem aktiem par</w:t>
      </w:r>
      <w:r w:rsidR="00105EEE" w:rsidRPr="00EC5FB4">
        <w:rPr>
          <w:rStyle w:val="FontStyle41"/>
          <w:b w:val="0"/>
          <w:sz w:val="24"/>
          <w:szCs w:val="24"/>
        </w:rPr>
        <w:t xml:space="preserve"> minimālajām </w:t>
      </w:r>
      <w:proofErr w:type="spellStart"/>
      <w:r w:rsidR="00105EEE" w:rsidRPr="00EC5FB4">
        <w:rPr>
          <w:rStyle w:val="FontStyle41"/>
          <w:b w:val="0"/>
          <w:sz w:val="24"/>
          <w:szCs w:val="24"/>
        </w:rPr>
        <w:t>kiberdrošības</w:t>
      </w:r>
      <w:proofErr w:type="spellEnd"/>
      <w:r w:rsidR="00105EEE" w:rsidRPr="00EC5FB4">
        <w:rPr>
          <w:rStyle w:val="FontStyle41"/>
          <w:b w:val="0"/>
          <w:sz w:val="24"/>
          <w:szCs w:val="24"/>
        </w:rPr>
        <w:t xml:space="preserve"> prasībām Pasūtītājs ir saskaņojis</w:t>
      </w:r>
      <w:r w:rsidR="00827DE3" w:rsidRPr="00EC5FB4">
        <w:rPr>
          <w:rStyle w:val="FontStyle41"/>
          <w:b w:val="0"/>
          <w:sz w:val="24"/>
          <w:szCs w:val="24"/>
        </w:rPr>
        <w:t xml:space="preserve">, </w:t>
      </w:r>
      <w:r w:rsidR="00105EEE" w:rsidRPr="00EC5FB4">
        <w:rPr>
          <w:rStyle w:val="FontStyle41"/>
          <w:b w:val="0"/>
          <w:sz w:val="24"/>
          <w:szCs w:val="24"/>
        </w:rPr>
        <w:t xml:space="preserve"> </w:t>
      </w:r>
      <w:r w:rsidRPr="00EC5FB4">
        <w:rPr>
          <w:sz w:val="24"/>
        </w:rPr>
        <w:t xml:space="preserve">ir: </w:t>
      </w:r>
      <w:r w:rsidRPr="00EC5FB4">
        <w:rPr>
          <w:i/>
          <w:sz w:val="24"/>
        </w:rPr>
        <w:t>__________________________________.</w:t>
      </w:r>
    </w:p>
    <w:p w14:paraId="4AB1B7EE" w14:textId="68572BF7" w:rsidR="00105EEE" w:rsidRPr="00EC5FB4" w:rsidRDefault="00105EEE" w:rsidP="009C76FD">
      <w:pPr>
        <w:numPr>
          <w:ilvl w:val="1"/>
          <w:numId w:val="2"/>
        </w:numPr>
        <w:tabs>
          <w:tab w:val="left" w:pos="426"/>
        </w:tabs>
        <w:spacing w:after="120"/>
        <w:ind w:left="567" w:right="-1" w:hanging="567"/>
        <w:contextualSpacing/>
        <w:jc w:val="both"/>
        <w:rPr>
          <w:sz w:val="24"/>
          <w:lang w:eastAsia="lv-LV"/>
        </w:rPr>
      </w:pPr>
      <w:r w:rsidRPr="00EC5FB4">
        <w:rPr>
          <w:sz w:val="24"/>
        </w:rPr>
        <w:t xml:space="preserve">Par šāda/-u Izpildītāja PIL 63.panta otrās daļas izpratnē piesaistītā/-o apakšuzņēmēja/-u,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p>
    <w:p w14:paraId="36FBF3BF" w14:textId="798DB193" w:rsidR="00DB716F" w:rsidRPr="00EC5FB4" w:rsidRDefault="00DB716F" w:rsidP="009C76FD">
      <w:pPr>
        <w:numPr>
          <w:ilvl w:val="1"/>
          <w:numId w:val="2"/>
        </w:numPr>
        <w:tabs>
          <w:tab w:val="left" w:pos="426"/>
        </w:tabs>
        <w:spacing w:after="120"/>
        <w:ind w:left="567" w:right="-1" w:hanging="567"/>
        <w:contextualSpacing/>
        <w:jc w:val="both"/>
        <w:rPr>
          <w:sz w:val="24"/>
          <w:lang w:eastAsia="lv-LV"/>
        </w:rPr>
      </w:pPr>
      <w:r w:rsidRPr="00EC5FB4">
        <w:rPr>
          <w:sz w:val="24"/>
        </w:rPr>
        <w:t>Izpildītāja piesaistītais/-</w:t>
      </w:r>
      <w:proofErr w:type="spellStart"/>
      <w:r w:rsidRPr="00EC5FB4">
        <w:rPr>
          <w:sz w:val="24"/>
        </w:rPr>
        <w:t>ie</w:t>
      </w:r>
      <w:proofErr w:type="spellEnd"/>
      <w:r w:rsidRPr="00EC5FB4">
        <w:rPr>
          <w:sz w:val="24"/>
        </w:rPr>
        <w:t xml:space="preserve"> apakšuzņēmējs/-i, uz kura/-u iespējām Izpildītājs balstījies, lai apliecinātu savu kvalifikāciju</w:t>
      </w:r>
      <w:r w:rsidR="00827DE3" w:rsidRPr="00EC5FB4">
        <w:rPr>
          <w:sz w:val="24"/>
        </w:rPr>
        <w:t xml:space="preserve">, kura/-u atbilstību </w:t>
      </w:r>
      <w:r w:rsidR="00827DE3" w:rsidRPr="00EC5FB4">
        <w:rPr>
          <w:rStyle w:val="FontStyle41"/>
          <w:b w:val="0"/>
          <w:sz w:val="24"/>
          <w:szCs w:val="24"/>
        </w:rPr>
        <w:t xml:space="preserve">Latvijas Republikā spēkā esošajiem normatīvajiem aktiem par minimālajām </w:t>
      </w:r>
      <w:proofErr w:type="spellStart"/>
      <w:r w:rsidR="00827DE3" w:rsidRPr="00EC5FB4">
        <w:rPr>
          <w:rStyle w:val="FontStyle41"/>
          <w:b w:val="0"/>
          <w:sz w:val="24"/>
          <w:szCs w:val="24"/>
        </w:rPr>
        <w:t>kiberdrošības</w:t>
      </w:r>
      <w:proofErr w:type="spellEnd"/>
      <w:r w:rsidR="00827DE3" w:rsidRPr="00EC5FB4">
        <w:rPr>
          <w:rStyle w:val="FontStyle41"/>
          <w:b w:val="0"/>
          <w:sz w:val="24"/>
          <w:szCs w:val="24"/>
        </w:rPr>
        <w:t xml:space="preserve"> prasībām Pasūtītājs ir saskaņojis, </w:t>
      </w:r>
      <w:r w:rsidRPr="00EC5FB4">
        <w:rPr>
          <w:sz w:val="24"/>
        </w:rPr>
        <w:t>ir: ________________________.</w:t>
      </w:r>
    </w:p>
    <w:p w14:paraId="31449898" w14:textId="16B5496B" w:rsidR="00827DE3" w:rsidRPr="00EC5FB4" w:rsidRDefault="00105EEE" w:rsidP="009C76FD">
      <w:pPr>
        <w:numPr>
          <w:ilvl w:val="1"/>
          <w:numId w:val="2"/>
        </w:numPr>
        <w:tabs>
          <w:tab w:val="left" w:pos="426"/>
        </w:tabs>
        <w:spacing w:after="120"/>
        <w:ind w:left="567" w:right="-1" w:hanging="567"/>
        <w:contextualSpacing/>
        <w:jc w:val="both"/>
        <w:rPr>
          <w:sz w:val="24"/>
          <w:lang w:eastAsia="lv-LV"/>
        </w:rPr>
      </w:pPr>
      <w:r w:rsidRPr="00EC5FB4">
        <w:rPr>
          <w:sz w:val="24"/>
        </w:rPr>
        <w:t xml:space="preserve">Par šāda/-u piesaistītā/-o apakšuzņēmēja/-u, uz kura/-u iespējām Izpildītājs balstījies, lai apliecinātu savu kvalifikāciju,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r w:rsidR="00827DE3" w:rsidRPr="00EC5FB4">
        <w:rPr>
          <w:i/>
          <w:sz w:val="24"/>
        </w:rPr>
        <w:t>.</w:t>
      </w:r>
      <w:r w:rsidR="00827DE3" w:rsidRPr="00EC5FB4">
        <w:rPr>
          <w:sz w:val="24"/>
          <w:lang w:eastAsia="lv-LV"/>
        </w:rPr>
        <w:t xml:space="preserve"> </w:t>
      </w:r>
    </w:p>
    <w:p w14:paraId="6B470239" w14:textId="42E4F2F9" w:rsidR="008542AB" w:rsidRPr="00EC5FB4" w:rsidRDefault="008542AB" w:rsidP="009C76FD">
      <w:pPr>
        <w:tabs>
          <w:tab w:val="left" w:pos="426"/>
        </w:tabs>
        <w:spacing w:after="120"/>
        <w:ind w:left="567" w:right="-1" w:hanging="567"/>
        <w:contextualSpacing/>
        <w:jc w:val="both"/>
        <w:rPr>
          <w:i/>
          <w:iCs/>
          <w:sz w:val="24"/>
          <w:lang w:eastAsia="lv-LV"/>
        </w:rPr>
      </w:pPr>
      <w:r w:rsidRPr="00EC5FB4">
        <w:rPr>
          <w:i/>
          <w:iCs/>
          <w:sz w:val="24"/>
        </w:rPr>
        <w:t>(Līguma</w:t>
      </w:r>
      <w:r w:rsidR="00105EEE" w:rsidRPr="00EC5FB4">
        <w:rPr>
          <w:i/>
          <w:iCs/>
          <w:sz w:val="24"/>
        </w:rPr>
        <w:t xml:space="preserve"> 9.</w:t>
      </w:r>
      <w:r w:rsidR="006733C0" w:rsidRPr="00EC5FB4">
        <w:rPr>
          <w:i/>
          <w:iCs/>
          <w:sz w:val="24"/>
        </w:rPr>
        <w:t>6</w:t>
      </w:r>
      <w:r w:rsidR="00105EEE" w:rsidRPr="00EC5FB4">
        <w:rPr>
          <w:i/>
          <w:iCs/>
          <w:sz w:val="24"/>
        </w:rPr>
        <w:t>.,</w:t>
      </w:r>
      <w:r w:rsidRPr="00EC5FB4">
        <w:rPr>
          <w:i/>
          <w:iCs/>
          <w:sz w:val="24"/>
        </w:rPr>
        <w:t xml:space="preserve"> 9.</w:t>
      </w:r>
      <w:r w:rsidR="006733C0" w:rsidRPr="00EC5FB4">
        <w:rPr>
          <w:i/>
          <w:iCs/>
          <w:sz w:val="24"/>
        </w:rPr>
        <w:t>8</w:t>
      </w:r>
      <w:r w:rsidRPr="00EC5FB4">
        <w:rPr>
          <w:i/>
          <w:iCs/>
          <w:sz w:val="24"/>
        </w:rPr>
        <w:t>., 9.</w:t>
      </w:r>
      <w:r w:rsidR="006733C0" w:rsidRPr="00EC5FB4">
        <w:rPr>
          <w:i/>
          <w:iCs/>
          <w:sz w:val="24"/>
        </w:rPr>
        <w:t>9</w:t>
      </w:r>
      <w:r w:rsidRPr="00EC5FB4">
        <w:rPr>
          <w:i/>
          <w:iCs/>
          <w:sz w:val="24"/>
        </w:rPr>
        <w:t>., 9.</w:t>
      </w:r>
      <w:r w:rsidR="006733C0" w:rsidRPr="00EC5FB4">
        <w:rPr>
          <w:i/>
          <w:iCs/>
          <w:sz w:val="24"/>
        </w:rPr>
        <w:t>10</w:t>
      </w:r>
      <w:r w:rsidRPr="00EC5FB4">
        <w:rPr>
          <w:i/>
          <w:iCs/>
          <w:sz w:val="24"/>
        </w:rPr>
        <w:t>.</w:t>
      </w:r>
      <w:r w:rsidR="00105EEE" w:rsidRPr="00EC5FB4">
        <w:rPr>
          <w:i/>
          <w:iCs/>
          <w:sz w:val="24"/>
        </w:rPr>
        <w:t>, 9.</w:t>
      </w:r>
      <w:r w:rsidR="006733C0" w:rsidRPr="00EC5FB4">
        <w:rPr>
          <w:i/>
          <w:iCs/>
          <w:sz w:val="24"/>
        </w:rPr>
        <w:t>11</w:t>
      </w:r>
      <w:r w:rsidR="00105EEE" w:rsidRPr="00EC5FB4">
        <w:rPr>
          <w:i/>
          <w:iCs/>
          <w:sz w:val="24"/>
        </w:rPr>
        <w:t>.</w:t>
      </w:r>
      <w:r w:rsidRPr="00EC5FB4">
        <w:rPr>
          <w:i/>
          <w:iCs/>
          <w:sz w:val="24"/>
        </w:rPr>
        <w:t>apakšpunkts tiks papildināts atbilstoši izvēlētā pretendenta piedāvājumam.)</w:t>
      </w:r>
    </w:p>
    <w:p w14:paraId="72162E47" w14:textId="76CC4EE4" w:rsidR="00F46E51" w:rsidRPr="00EC5FB4" w:rsidRDefault="00F46E51" w:rsidP="009C76FD">
      <w:pPr>
        <w:numPr>
          <w:ilvl w:val="1"/>
          <w:numId w:val="2"/>
        </w:numPr>
        <w:tabs>
          <w:tab w:val="left" w:pos="426"/>
        </w:tabs>
        <w:spacing w:after="120"/>
        <w:ind w:left="567" w:right="-1" w:hanging="567"/>
        <w:contextualSpacing/>
        <w:jc w:val="both"/>
        <w:rPr>
          <w:sz w:val="24"/>
          <w:lang w:eastAsia="lv-LV"/>
        </w:rPr>
      </w:pPr>
      <w:r w:rsidRPr="00EC5FB4">
        <w:rPr>
          <w:rFonts w:eastAsia="Calibri"/>
          <w:sz w:val="24"/>
          <w:lang w:eastAsia="lv-LV"/>
        </w:rPr>
        <w:t>Izpildītājs</w:t>
      </w:r>
      <w:r w:rsidRPr="00EC5FB4">
        <w:rPr>
          <w:sz w:val="24"/>
        </w:rPr>
        <w:t xml:space="preserve"> nav tiesīgs bez saskaņošanas ar Pasūtītāju veikt apakšuzņēmēju nomaiņu, kā arī </w:t>
      </w:r>
      <w:r w:rsidRPr="00EC5FB4">
        <w:rPr>
          <w:rFonts w:eastAsia="Calibri"/>
          <w:sz w:val="24"/>
        </w:rPr>
        <w:t xml:space="preserve">papildu apakšuzņēmēju iesaistīšanu Līguma izpildē, kā arī apakšuzņēmēju maiņu, uz kuru iespējām iepirkuma procedūrā </w:t>
      </w:r>
      <w:r w:rsidR="00987764" w:rsidRPr="00EC5FB4">
        <w:rPr>
          <w:rFonts w:eastAsia="Calibri"/>
          <w:sz w:val="24"/>
          <w:lang w:eastAsia="lv-LV"/>
        </w:rPr>
        <w:t>Izpildītājs</w:t>
      </w:r>
      <w:r w:rsidRPr="00EC5FB4">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sidRPr="00EC5FB4">
        <w:rPr>
          <w:rFonts w:eastAsia="Calibri"/>
          <w:sz w:val="24"/>
        </w:rPr>
        <w:t>.</w:t>
      </w:r>
    </w:p>
    <w:p w14:paraId="15DB6383" w14:textId="3518D09C" w:rsidR="00AC01AB" w:rsidRPr="00EC5FB4" w:rsidRDefault="00AC01AB" w:rsidP="009C76FD">
      <w:pPr>
        <w:numPr>
          <w:ilvl w:val="1"/>
          <w:numId w:val="2"/>
        </w:numPr>
        <w:tabs>
          <w:tab w:val="left" w:pos="426"/>
        </w:tabs>
        <w:spacing w:after="120"/>
        <w:ind w:left="567" w:right="-1" w:hanging="567"/>
        <w:contextualSpacing/>
        <w:jc w:val="both"/>
        <w:rPr>
          <w:sz w:val="24"/>
          <w:lang w:eastAsia="lv-LV"/>
        </w:rPr>
      </w:pPr>
      <w:r w:rsidRPr="00EC5FB4">
        <w:rPr>
          <w:sz w:val="24"/>
        </w:rPr>
        <w:t>Piedāvājot apakšuzņēmēju nomaiņu Izpildītājs iesniedz Pasūtītājam apliecinājumu, ka uz piedāvāto apakšuzņēmēju neattiecas Padomes Regulas (ES) Nr. 833/2014 (2014. gada 31. jūlijs) 5.k. panta 1.punktā noteiktais.</w:t>
      </w:r>
    </w:p>
    <w:p w14:paraId="57FA54C0" w14:textId="7777777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Pasūtītājs nepiekrīt minētajai apakšuzņēmēju nomaiņai, ja pastāv kāds no šādiem nosacījumiem:</w:t>
      </w:r>
    </w:p>
    <w:p w14:paraId="39922670" w14:textId="40FD7C49" w:rsidR="00AA2267" w:rsidRPr="00EC5FB4" w:rsidRDefault="00987764" w:rsidP="009C76FD">
      <w:pPr>
        <w:pStyle w:val="ListParagraph"/>
        <w:numPr>
          <w:ilvl w:val="2"/>
          <w:numId w:val="2"/>
        </w:numPr>
        <w:tabs>
          <w:tab w:val="left" w:pos="993"/>
        </w:tabs>
        <w:spacing w:after="120"/>
        <w:ind w:left="567" w:right="-1" w:hanging="567"/>
        <w:contextualSpacing/>
        <w:jc w:val="both"/>
        <w:rPr>
          <w:rFonts w:ascii="Times New Roman" w:hAnsi="Times New Roman"/>
          <w:sz w:val="24"/>
        </w:rPr>
      </w:pPr>
      <w:r w:rsidRPr="00EC5FB4">
        <w:rPr>
          <w:rFonts w:ascii="Times New Roman" w:hAnsi="Times New Roman"/>
          <w:sz w:val="24"/>
        </w:rPr>
        <w:lastRenderedPageBreak/>
        <w:t>Izpildītājs</w:t>
      </w:r>
      <w:r w:rsidR="00F46E51" w:rsidRPr="00EC5FB4">
        <w:rPr>
          <w:rFonts w:ascii="Times New Roman" w:hAnsi="Times New Roman"/>
          <w:sz w:val="24"/>
        </w:rPr>
        <w:t xml:space="preserve"> piedāvātais apakšuzņēmējs neatbilst iepirkuma procedūras dokumentos apakšuzņēmējiem izvirzītajām </w:t>
      </w:r>
      <w:r w:rsidR="00F46E51" w:rsidRPr="00EC5FB4">
        <w:rPr>
          <w:rFonts w:ascii="Times New Roman" w:hAnsi="Times New Roman"/>
          <w:sz w:val="24"/>
          <w:szCs w:val="24"/>
        </w:rPr>
        <w:t>prasībām</w:t>
      </w:r>
      <w:r w:rsidR="00AC01AB" w:rsidRPr="00EC5FB4">
        <w:rPr>
          <w:rFonts w:ascii="Times New Roman" w:hAnsi="Times New Roman"/>
          <w:bCs/>
          <w:sz w:val="24"/>
          <w:szCs w:val="24"/>
        </w:rPr>
        <w:t xml:space="preserve"> (tajā skaitā, ja nav iesniegts Līguma 9.1</w:t>
      </w:r>
      <w:r w:rsidR="0030528C" w:rsidRPr="00EC5FB4">
        <w:rPr>
          <w:rFonts w:ascii="Times New Roman" w:hAnsi="Times New Roman"/>
          <w:bCs/>
          <w:sz w:val="24"/>
          <w:szCs w:val="24"/>
        </w:rPr>
        <w:t>4</w:t>
      </w:r>
      <w:r w:rsidR="00AC01AB" w:rsidRPr="00EC5FB4">
        <w:rPr>
          <w:rFonts w:ascii="Times New Roman" w:hAnsi="Times New Roman"/>
          <w:bCs/>
          <w:sz w:val="24"/>
          <w:szCs w:val="24"/>
        </w:rPr>
        <w:t>.apakšpunktā noteiktais apliecinājums);</w:t>
      </w:r>
    </w:p>
    <w:p w14:paraId="36D9649D" w14:textId="74E30E8C" w:rsidR="00AA2267" w:rsidRPr="00EC5FB4" w:rsidRDefault="00F46E51" w:rsidP="009C76FD">
      <w:pPr>
        <w:numPr>
          <w:ilvl w:val="2"/>
          <w:numId w:val="2"/>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tiek nomainīts apakšuzņēmējs, uz kura iespējām iepirkuma procedūrā </w:t>
      </w:r>
      <w:r w:rsidR="00987764" w:rsidRPr="00EC5FB4">
        <w:rPr>
          <w:rFonts w:eastAsia="Calibri"/>
          <w:sz w:val="24"/>
          <w:lang w:eastAsia="lv-LV"/>
        </w:rPr>
        <w:t>Izpildītājs</w:t>
      </w:r>
      <w:r w:rsidRPr="00EC5FB4">
        <w:rPr>
          <w:rFonts w:eastAsia="Calibri"/>
          <w:sz w:val="24"/>
          <w:lang w:eastAsia="lv-LV"/>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987764" w:rsidRPr="00EC5FB4">
        <w:rPr>
          <w:rFonts w:eastAsia="Calibri"/>
          <w:sz w:val="24"/>
          <w:lang w:eastAsia="lv-LV"/>
        </w:rPr>
        <w:t>Izpildītājs</w:t>
      </w:r>
      <w:r w:rsidRPr="00EC5FB4">
        <w:rPr>
          <w:rFonts w:eastAsia="Calibri"/>
          <w:sz w:val="24"/>
          <w:lang w:eastAsia="lv-LV"/>
        </w:rPr>
        <w:t xml:space="preserve"> atsaucies, apliecinot savu atbilstību iepirkuma procedūrā noteiktajām prasībām, vai tas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4CF5B147" w14:textId="42A64AE0" w:rsidR="00F46E51" w:rsidRPr="00EC5FB4" w:rsidRDefault="00F46E51" w:rsidP="009C76FD">
      <w:p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piedāvātais apakšuzņēmējs, kura sniedzamo pakalpojumu vērtība ir vismaz 10</w:t>
      </w:r>
      <w:r w:rsidR="001B1294" w:rsidRPr="00EC5FB4">
        <w:rPr>
          <w:rFonts w:eastAsia="Calibri"/>
          <w:sz w:val="24"/>
          <w:lang w:eastAsia="lv-LV"/>
        </w:rPr>
        <w:t> 000 EUR (</w:t>
      </w:r>
      <w:r w:rsidR="001B1294" w:rsidRPr="00EC5FB4">
        <w:rPr>
          <w:rFonts w:eastAsia="Calibri"/>
          <w:i/>
          <w:sz w:val="24"/>
          <w:lang w:eastAsia="lv-LV"/>
        </w:rPr>
        <w:t xml:space="preserve">desmit tūkstoši </w:t>
      </w:r>
      <w:proofErr w:type="spellStart"/>
      <w:r w:rsidR="001B1294" w:rsidRPr="00EC5FB4">
        <w:rPr>
          <w:rFonts w:eastAsia="Calibri"/>
          <w:i/>
          <w:iCs/>
          <w:sz w:val="24"/>
          <w:lang w:eastAsia="lv-LV"/>
        </w:rPr>
        <w:t>euro</w:t>
      </w:r>
      <w:proofErr w:type="spellEnd"/>
      <w:r w:rsidR="001B1294" w:rsidRPr="00EC5FB4">
        <w:rPr>
          <w:rFonts w:eastAsia="Calibri"/>
          <w:sz w:val="24"/>
          <w:lang w:eastAsia="lv-LV"/>
        </w:rPr>
        <w:t>)</w:t>
      </w:r>
      <w:r w:rsidRPr="00EC5FB4">
        <w:rPr>
          <w:rFonts w:eastAsia="Calibri"/>
          <w:sz w:val="24"/>
          <w:lang w:eastAsia="lv-LV"/>
        </w:rPr>
        <w:t xml:space="preserve">,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089ECD42" w14:textId="795275B0" w:rsidR="00F46E51" w:rsidRPr="00EC5FB4" w:rsidRDefault="00F46E51" w:rsidP="009C76FD">
      <w:pPr>
        <w:numPr>
          <w:ilvl w:val="2"/>
          <w:numId w:val="2"/>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apakšuzņēmēja maiņas rezultātā tiktu izdarīti tādi grozījumi </w:t>
      </w:r>
      <w:r w:rsidR="00987764" w:rsidRPr="00EC5FB4">
        <w:rPr>
          <w:rFonts w:eastAsia="Calibri"/>
          <w:sz w:val="24"/>
          <w:lang w:eastAsia="lv-LV"/>
        </w:rPr>
        <w:t>Izpildītāja</w:t>
      </w:r>
      <w:r w:rsidRPr="00EC5FB4">
        <w:rPr>
          <w:rFonts w:eastAsia="Calibri"/>
          <w:sz w:val="24"/>
          <w:lang w:eastAsia="lv-LV"/>
        </w:rPr>
        <w:t xml:space="preserve"> piedāvājumā, kuri, ja sākotnēji būtu tajā iekļauti, ietekmētu piedāvājuma izvēli atbilstoši iepirkuma procedūras dokumentos noteiktajiem piedāvājuma izvērtēšanas kritērijiem.</w:t>
      </w:r>
    </w:p>
    <w:p w14:paraId="4F3515FF" w14:textId="7777777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051C81" w14:textId="6B08CAB6" w:rsidR="0030528C" w:rsidRPr="00EC5FB4" w:rsidRDefault="0030528C" w:rsidP="009C76FD">
      <w:pPr>
        <w:numPr>
          <w:ilvl w:val="1"/>
          <w:numId w:val="2"/>
        </w:numPr>
        <w:tabs>
          <w:tab w:val="left" w:pos="426"/>
        </w:tabs>
        <w:spacing w:after="120"/>
        <w:ind w:left="567" w:right="-1" w:hanging="567"/>
        <w:contextualSpacing/>
        <w:jc w:val="both"/>
        <w:rPr>
          <w:rFonts w:eastAsia="Calibri"/>
          <w:sz w:val="24"/>
          <w:lang w:eastAsia="lv-LV"/>
        </w:rPr>
      </w:pPr>
      <w:bookmarkStart w:id="17" w:name="_Hlk184364228"/>
      <w:r w:rsidRPr="00EC5FB4">
        <w:rPr>
          <w:rFonts w:eastAsia="Calibri"/>
          <w:sz w:val="24"/>
          <w:lang w:eastAsia="lv-LV"/>
        </w:rPr>
        <w:t xml:space="preserve">Pasūtītājs pārbauda piedāvātā apakšuzņēmēja atbilstību Latvijas Republikā spēkā esošajiem normatīvajiem aktiem par minimālajām </w:t>
      </w:r>
      <w:proofErr w:type="spellStart"/>
      <w:r w:rsidRPr="00EC5FB4">
        <w:rPr>
          <w:rFonts w:eastAsia="Calibri"/>
          <w:sz w:val="24"/>
          <w:lang w:eastAsia="lv-LV"/>
        </w:rPr>
        <w:t>kiberdrošības</w:t>
      </w:r>
      <w:proofErr w:type="spellEnd"/>
      <w:r w:rsidRPr="00EC5FB4">
        <w:rPr>
          <w:rFonts w:eastAsia="Calibri"/>
          <w:sz w:val="24"/>
          <w:lang w:eastAsia="lv-LV"/>
        </w:rPr>
        <w:t xml:space="preserve"> prasībām</w:t>
      </w:r>
      <w:r w:rsidR="00D461B2" w:rsidRPr="00EC5FB4">
        <w:rPr>
          <w:rFonts w:eastAsia="Calibri"/>
          <w:sz w:val="24"/>
          <w:lang w:eastAsia="lv-LV"/>
        </w:rPr>
        <w:t xml:space="preserve"> u</w:t>
      </w:r>
      <w:r w:rsidRPr="00EC5FB4">
        <w:rPr>
          <w:rFonts w:eastAsia="Calibri"/>
          <w:sz w:val="24"/>
          <w:lang w:eastAsia="lv-LV"/>
        </w:rPr>
        <w:t xml:space="preserve">n </w:t>
      </w:r>
      <w:r w:rsidR="00D461B2" w:rsidRPr="00EC5FB4">
        <w:rPr>
          <w:rFonts w:eastAsia="Calibri"/>
          <w:sz w:val="24"/>
          <w:lang w:eastAsia="lv-LV"/>
        </w:rPr>
        <w:t>ne</w:t>
      </w:r>
      <w:r w:rsidRPr="00EC5FB4">
        <w:rPr>
          <w:rFonts w:eastAsia="Calibri"/>
          <w:sz w:val="24"/>
          <w:lang w:eastAsia="lv-LV"/>
        </w:rPr>
        <w:t xml:space="preserve">atbilstības gadījumā apakšuzņēmēja nomaiņu vai jauna apakšuzņēmēja piesaisti </w:t>
      </w:r>
      <w:r w:rsidR="00D461B2" w:rsidRPr="00EC5FB4">
        <w:rPr>
          <w:rFonts w:eastAsia="Calibri"/>
          <w:sz w:val="24"/>
          <w:lang w:eastAsia="lv-LV"/>
        </w:rPr>
        <w:t>ne</w:t>
      </w:r>
      <w:r w:rsidRPr="00EC5FB4">
        <w:rPr>
          <w:rFonts w:eastAsia="Calibri"/>
          <w:sz w:val="24"/>
          <w:lang w:eastAsia="lv-LV"/>
        </w:rPr>
        <w:t>saskaņo.</w:t>
      </w:r>
    </w:p>
    <w:bookmarkEnd w:id="17"/>
    <w:p w14:paraId="4299BA3E" w14:textId="1728C61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Pārbaudot jaunā apakšuzņēmēja atbilstību, Pasūtītājs piemēro PIL 42.panta noteikumus</w:t>
      </w:r>
      <w:r w:rsidR="0046040F" w:rsidRPr="00EC5FB4">
        <w:rPr>
          <w:sz w:val="24"/>
        </w:rPr>
        <w:t xml:space="preserve"> un izslēgšanas iemeslu pārbaudi veic tajā datumā, kad Pasūtītājs lemj par atļaujas sniegšanu Piegādātājam nomainīt apakšuzņēmēju vai piesaistīt jaunu apakšuzņēmēju</w:t>
      </w:r>
      <w:r w:rsidRPr="00EC5FB4">
        <w:rPr>
          <w:rFonts w:eastAsia="Calibri"/>
          <w:sz w:val="24"/>
          <w:lang w:eastAsia="lv-LV"/>
        </w:rPr>
        <w:t>.</w:t>
      </w:r>
    </w:p>
    <w:p w14:paraId="1E8AB7DD" w14:textId="77777777" w:rsidR="00F46E51" w:rsidRPr="00EC5FB4" w:rsidRDefault="00F46E51" w:rsidP="009C76FD">
      <w:pPr>
        <w:numPr>
          <w:ilvl w:val="1"/>
          <w:numId w:val="2"/>
        </w:numPr>
        <w:tabs>
          <w:tab w:val="left" w:pos="426"/>
        </w:tabs>
        <w:spacing w:after="120"/>
        <w:ind w:left="567" w:right="-1" w:hanging="567"/>
        <w:contextualSpacing/>
        <w:jc w:val="both"/>
        <w:rPr>
          <w:lang w:eastAsia="lv-LV"/>
        </w:rPr>
      </w:pPr>
      <w:r w:rsidRPr="00EC5FB4">
        <w:rPr>
          <w:rFonts w:eastAsia="Calibri"/>
          <w:sz w:val="24"/>
          <w:lang w:eastAsia="lv-LV"/>
        </w:rPr>
        <w:t xml:space="preserve">Pasūtītājs pieņem lēmumu atļaut vai atteikt </w:t>
      </w:r>
      <w:r w:rsidR="00987764" w:rsidRPr="00EC5FB4">
        <w:rPr>
          <w:rFonts w:eastAsia="Calibri"/>
          <w:sz w:val="24"/>
          <w:lang w:eastAsia="lv-LV"/>
        </w:rPr>
        <w:t>Izpildītāja</w:t>
      </w:r>
      <w:r w:rsidRPr="00EC5FB4">
        <w:rPr>
          <w:rFonts w:eastAsia="Calibri"/>
          <w:sz w:val="24"/>
          <w:lang w:eastAsia="lv-LV"/>
        </w:rPr>
        <w:t xml:space="preserve"> apakšuzņēmēju nomaiņu vai jaunu apakšuzņēmēju iesaistīšanu Līguma izpildē iespējami īsā laikā, bet ne vēlāk kā 5 darbdienu laikā pēc tam, kad saņēmis visu informāciju un dokumentus, kas nepieciešami lēmuma pieņemšanai saskaņā ar PIL 42.panta noteikumiem. Pasūtītāja vārdā šajā apakšpunktā noteikto lēmumu pieņem Valsts ieņēmumu dienesta Finanšu pārvaldes direktors vai persona, kura viņu aizvieto.</w:t>
      </w:r>
      <w:bookmarkEnd w:id="16"/>
    </w:p>
    <w:p w14:paraId="4ABC5CDF" w14:textId="23A39647" w:rsidR="00F46E51" w:rsidRPr="00EC5FB4" w:rsidRDefault="00F46E51" w:rsidP="009C76FD">
      <w:pPr>
        <w:numPr>
          <w:ilvl w:val="1"/>
          <w:numId w:val="2"/>
        </w:numPr>
        <w:tabs>
          <w:tab w:val="left" w:pos="426"/>
        </w:tabs>
        <w:spacing w:after="120"/>
        <w:ind w:left="567" w:right="-1" w:hanging="567"/>
        <w:contextualSpacing/>
        <w:jc w:val="both"/>
        <w:rPr>
          <w:rFonts w:eastAsia="Calibri"/>
          <w:sz w:val="24"/>
          <w:lang w:eastAsia="lv-LV"/>
        </w:rPr>
      </w:pPr>
      <w:r w:rsidRPr="00EC5FB4">
        <w:rPr>
          <w:rFonts w:eastAsia="Calibri"/>
          <w:sz w:val="24"/>
          <w:lang w:eastAsia="lv-LV"/>
        </w:rPr>
        <w:t>Puses apliecina, ka tām ir visas nepieciešamās tiesības un pilnvaras Līguma noslēgšanai un izpildei</w:t>
      </w:r>
      <w:r w:rsidRPr="00EC5FB4">
        <w:rPr>
          <w:rFonts w:eastAsia="Calibri"/>
          <w:sz w:val="24"/>
        </w:rPr>
        <w:t>.</w:t>
      </w:r>
    </w:p>
    <w:p w14:paraId="55C8EAB2" w14:textId="712297F5" w:rsidR="002B39EB" w:rsidRPr="00EC5FB4" w:rsidRDefault="002B39EB" w:rsidP="009C76FD">
      <w:pPr>
        <w:numPr>
          <w:ilvl w:val="1"/>
          <w:numId w:val="2"/>
        </w:numPr>
        <w:tabs>
          <w:tab w:val="left" w:pos="426"/>
        </w:tabs>
        <w:spacing w:after="120"/>
        <w:ind w:left="567" w:right="-1" w:hanging="567"/>
        <w:contextualSpacing/>
        <w:jc w:val="both"/>
        <w:rPr>
          <w:rFonts w:eastAsia="Calibri"/>
          <w:sz w:val="24"/>
          <w:lang w:eastAsia="lv-LV"/>
        </w:rPr>
      </w:pPr>
      <w:r w:rsidRPr="00EC5FB4">
        <w:rPr>
          <w:sz w:val="24"/>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EC5FB4">
        <w:rPr>
          <w:sz w:val="24"/>
        </w:rPr>
        <w:t>pārstāvēttiesīgai</w:t>
      </w:r>
      <w:proofErr w:type="spellEnd"/>
      <w:r w:rsidRPr="00EC5FB4">
        <w:rPr>
          <w:sz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C5FB4">
        <w:rPr>
          <w:sz w:val="24"/>
        </w:rPr>
        <w:t>pārstāvēttiesīgai</w:t>
      </w:r>
      <w:proofErr w:type="spellEnd"/>
      <w:r w:rsidRPr="00EC5FB4">
        <w:rPr>
          <w:sz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56CE4CF8" w14:textId="2C2CE5AF" w:rsidR="009618D1" w:rsidRPr="00EC5FB4" w:rsidRDefault="009618D1" w:rsidP="006733C0">
      <w:pPr>
        <w:numPr>
          <w:ilvl w:val="1"/>
          <w:numId w:val="2"/>
        </w:numPr>
        <w:tabs>
          <w:tab w:val="left" w:pos="426"/>
        </w:tabs>
        <w:ind w:left="567" w:right="0" w:hanging="567"/>
        <w:contextualSpacing/>
        <w:jc w:val="both"/>
        <w:rPr>
          <w:rStyle w:val="FontStyle41"/>
          <w:b w:val="0"/>
          <w:bCs w:val="0"/>
          <w:sz w:val="24"/>
          <w:szCs w:val="24"/>
        </w:rPr>
      </w:pPr>
      <w:bookmarkStart w:id="18" w:name="_Hlk181025333"/>
      <w:r w:rsidRPr="00EC5FB4">
        <w:rPr>
          <w:color w:val="000000"/>
          <w:sz w:val="24"/>
          <w:lang w:eastAsia="lv-LV"/>
        </w:rPr>
        <w:t xml:space="preserve">Izpildītājs </w:t>
      </w:r>
      <w:r w:rsidR="00865F58" w:rsidRPr="00EC5FB4">
        <w:rPr>
          <w:sz w:val="24"/>
        </w:rPr>
        <w:t>Līguma izpildes nodrošināšanai izmanto programmatūr</w:t>
      </w:r>
      <w:r w:rsidRPr="00EC5FB4">
        <w:rPr>
          <w:sz w:val="24"/>
        </w:rPr>
        <w:t>u</w:t>
      </w:r>
      <w:r w:rsidR="00865F58" w:rsidRPr="00EC5FB4">
        <w:rPr>
          <w:sz w:val="24"/>
        </w:rPr>
        <w:t xml:space="preserve"> un iekārt</w:t>
      </w:r>
      <w:r w:rsidRPr="00EC5FB4">
        <w:rPr>
          <w:sz w:val="24"/>
        </w:rPr>
        <w:t>as</w:t>
      </w:r>
      <w:r w:rsidR="00865F58" w:rsidRPr="00EC5FB4">
        <w:rPr>
          <w:sz w:val="24"/>
        </w:rPr>
        <w:t xml:space="preserve">, </w:t>
      </w:r>
      <w:r w:rsidRPr="00EC5FB4">
        <w:rPr>
          <w:sz w:val="24"/>
        </w:rPr>
        <w:t xml:space="preserve">kuru atbilstību </w:t>
      </w:r>
      <w:r w:rsidRPr="00EC5FB4">
        <w:rPr>
          <w:rStyle w:val="FontStyle41"/>
          <w:b w:val="0"/>
          <w:sz w:val="24"/>
          <w:szCs w:val="24"/>
        </w:rPr>
        <w:t xml:space="preserve">Latvijas Republikā spēkā esošajiem normatīvajiem aktiem par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ir saskaņojis. </w:t>
      </w:r>
      <w:r w:rsidRPr="00EC5FB4">
        <w:rPr>
          <w:color w:val="000000" w:themeColor="text1"/>
          <w:sz w:val="24"/>
        </w:rPr>
        <w:t xml:space="preserve">Līguma izpildē Izpildītājs izmanto šādu programmatūru un iekārtas, kuru atbilstību </w:t>
      </w:r>
      <w:r w:rsidRPr="00EC5FB4">
        <w:rPr>
          <w:color w:val="000000"/>
          <w:sz w:val="24"/>
          <w:lang w:eastAsia="lv-LV"/>
        </w:rPr>
        <w:t xml:space="preserve">Latvijas Republikā spēkā 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prasībām Pasūtītājs ir saskaņojis</w:t>
      </w:r>
      <w:r w:rsidRPr="00EC5FB4">
        <w:rPr>
          <w:color w:val="000000" w:themeColor="text1"/>
          <w:sz w:val="24"/>
        </w:rPr>
        <w:t xml:space="preserve">: ___________________________________________________________________________. Par šādas programmatūras un iekārtu </w:t>
      </w:r>
      <w:r w:rsidRPr="00EC5FB4">
        <w:rPr>
          <w:sz w:val="24"/>
        </w:rPr>
        <w:t xml:space="preserve">atbilstību </w:t>
      </w:r>
      <w:r w:rsidRPr="00EC5FB4">
        <w:rPr>
          <w:color w:val="000000"/>
          <w:sz w:val="24"/>
          <w:lang w:eastAsia="lv-LV"/>
        </w:rPr>
        <w:t xml:space="preserve">Latvijas Republikā spēkā </w:t>
      </w:r>
      <w:r w:rsidRPr="00EC5FB4">
        <w:rPr>
          <w:color w:val="000000"/>
          <w:sz w:val="24"/>
          <w:lang w:eastAsia="lv-LV"/>
        </w:rPr>
        <w:lastRenderedPageBreak/>
        <w:t xml:space="preserve">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w:t>
      </w:r>
      <w:r w:rsidRPr="00EC5FB4">
        <w:rPr>
          <w:sz w:val="24"/>
        </w:rPr>
        <w:t xml:space="preserve">prasībām Pasūtītājs Izpildītājam </w:t>
      </w:r>
      <w:r w:rsidRPr="00EC5FB4">
        <w:rPr>
          <w:color w:val="000000" w:themeColor="text1"/>
          <w:sz w:val="24"/>
        </w:rPr>
        <w:t>saskaņojumu</w:t>
      </w:r>
      <w:r w:rsidRPr="00EC5FB4">
        <w:rPr>
          <w:sz w:val="24"/>
        </w:rPr>
        <w:t xml:space="preserve"> </w:t>
      </w:r>
      <w:proofErr w:type="spellStart"/>
      <w:r w:rsidRPr="00EC5FB4">
        <w:rPr>
          <w:sz w:val="24"/>
        </w:rPr>
        <w:t>nosūta</w:t>
      </w:r>
      <w:proofErr w:type="spellEnd"/>
      <w:r w:rsidRPr="00EC5FB4">
        <w:rPr>
          <w:sz w:val="24"/>
        </w:rPr>
        <w:t xml:space="preserve"> Līguma darbības laikā: ____________________________________. </w:t>
      </w:r>
      <w:r w:rsidRPr="00EC5FB4">
        <w:rPr>
          <w:i/>
          <w:iCs/>
          <w:sz w:val="24"/>
        </w:rPr>
        <w:t xml:space="preserve">(Tiks papildināts atbilstoši izvēlētā </w:t>
      </w:r>
      <w:r w:rsidRPr="00EC5FB4">
        <w:rPr>
          <w:i/>
          <w:iCs/>
          <w:color w:val="000000" w:themeColor="text1"/>
          <w:sz w:val="24"/>
        </w:rPr>
        <w:t xml:space="preserve">pretendenta piedāvājumam un Pasūtītāja saskaņojumam par atbilstību </w:t>
      </w:r>
      <w:r w:rsidRPr="00EC5FB4">
        <w:rPr>
          <w:i/>
          <w:iCs/>
          <w:color w:val="000000"/>
          <w:sz w:val="24"/>
          <w:lang w:eastAsia="lv-LV"/>
        </w:rPr>
        <w:t>Latvijas Republikā spēkā esošajiem normatīvajiem aktiem par</w:t>
      </w:r>
      <w:r w:rsidRPr="00EC5FB4">
        <w:rPr>
          <w:i/>
          <w:color w:val="000000"/>
          <w:sz w:val="24"/>
          <w:lang w:eastAsia="lv-LV"/>
        </w:rPr>
        <w:t xml:space="preserve"> minimālajām </w:t>
      </w:r>
      <w:proofErr w:type="spellStart"/>
      <w:r w:rsidRPr="00EC5FB4">
        <w:rPr>
          <w:i/>
          <w:color w:val="000000"/>
          <w:sz w:val="24"/>
          <w:lang w:eastAsia="lv-LV"/>
        </w:rPr>
        <w:t>kiberdrošības</w:t>
      </w:r>
      <w:proofErr w:type="spellEnd"/>
      <w:r w:rsidRPr="00EC5FB4">
        <w:rPr>
          <w:i/>
          <w:color w:val="000000"/>
          <w:sz w:val="24"/>
          <w:lang w:eastAsia="lv-LV"/>
        </w:rPr>
        <w:t xml:space="preserve"> prasībām</w:t>
      </w:r>
      <w:r w:rsidRPr="00EC5FB4">
        <w:rPr>
          <w:i/>
          <w:color w:val="000000" w:themeColor="text1"/>
          <w:sz w:val="24"/>
        </w:rPr>
        <w:t xml:space="preserve"> Līguma noslēgšanas brīdī).</w:t>
      </w:r>
    </w:p>
    <w:bookmarkEnd w:id="18"/>
    <w:p w14:paraId="0BA5204E" w14:textId="77777777" w:rsidR="00865F58" w:rsidRPr="00EC5FB4" w:rsidRDefault="00865F58" w:rsidP="009C76FD">
      <w:pPr>
        <w:pStyle w:val="ListParagraph"/>
        <w:numPr>
          <w:ilvl w:val="1"/>
          <w:numId w:val="2"/>
        </w:numPr>
        <w:ind w:left="567" w:hanging="567"/>
        <w:jc w:val="both"/>
        <w:rPr>
          <w:rFonts w:ascii="Times New Roman" w:eastAsia="Times New Roman" w:hAnsi="Times New Roman"/>
          <w:sz w:val="24"/>
          <w:szCs w:val="24"/>
          <w:lang w:eastAsia="en-US"/>
        </w:rPr>
      </w:pPr>
      <w:r w:rsidRPr="00EC5FB4">
        <w:rPr>
          <w:rFonts w:ascii="Times New Roman" w:eastAsia="Times New Roman" w:hAnsi="Times New Roman"/>
          <w:sz w:val="24"/>
          <w:szCs w:val="24"/>
          <w:lang w:eastAsia="en-US"/>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w:t>
      </w:r>
    </w:p>
    <w:p w14:paraId="39F8B779"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Strīdus, kas var rasties Līguma izpildes rezultātā vai sakarā ar Līgumu, Puses risina savstarpējo pārrunu ceļā. Ja vienošanās netiek panākta, tad strīdu risina tiesā Latvijas Republikas normatīvajos aktos noteiktajā kārtībā.</w:t>
      </w:r>
    </w:p>
    <w:p w14:paraId="15A36F02"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Jautājumus, kas nav atrunāti Līgumā, Puses risina saskaņā ar Latvijas Republikā spēkā esošajiem normatīvajiem aktiem.</w:t>
      </w:r>
    </w:p>
    <w:p w14:paraId="39E64F3B" w14:textId="5A74CC9C"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 xml:space="preserve">Par Līguma grozījumiem, izņemot Līguma </w:t>
      </w:r>
      <w:r w:rsidR="00865F58" w:rsidRPr="00EC5FB4">
        <w:rPr>
          <w:rFonts w:eastAsia="Calibri"/>
          <w:sz w:val="24"/>
          <w:lang w:eastAsia="lv-LV"/>
        </w:rPr>
        <w:t xml:space="preserve">3.1., </w:t>
      </w:r>
      <w:r w:rsidRPr="00EC5FB4">
        <w:rPr>
          <w:rFonts w:eastAsia="Calibri"/>
          <w:sz w:val="24"/>
          <w:lang w:eastAsia="lv-LV"/>
        </w:rPr>
        <w:t>9.3.</w:t>
      </w:r>
      <w:r w:rsidR="00865F58" w:rsidRPr="00EC5FB4">
        <w:rPr>
          <w:rFonts w:eastAsia="Calibri"/>
          <w:sz w:val="24"/>
          <w:lang w:eastAsia="lv-LV"/>
        </w:rPr>
        <w:t>, 9.8., 9.10. un 9.11.</w:t>
      </w:r>
      <w:r w:rsidRPr="00EC5FB4">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308B1DBD" w14:textId="2EC36C6D" w:rsidR="004166B0" w:rsidRPr="00EC5FB4" w:rsidRDefault="004166B0" w:rsidP="009C76FD">
      <w:pPr>
        <w:numPr>
          <w:ilvl w:val="2"/>
          <w:numId w:val="2"/>
        </w:numPr>
        <w:tabs>
          <w:tab w:val="left" w:pos="993"/>
        </w:tabs>
        <w:spacing w:after="120"/>
        <w:ind w:left="567" w:right="-1" w:hanging="567"/>
        <w:contextualSpacing/>
        <w:jc w:val="both"/>
        <w:rPr>
          <w:rFonts w:eastAsia="Calibri"/>
          <w:bCs/>
          <w:sz w:val="24"/>
          <w:lang w:eastAsia="lv-LV"/>
        </w:rPr>
      </w:pPr>
      <w:r w:rsidRPr="00EC5FB4">
        <w:rPr>
          <w:rFonts w:eastAsia="Calibri"/>
          <w:sz w:val="24"/>
          <w:lang w:eastAsia="lv-LV"/>
        </w:rPr>
        <w:t xml:space="preserve">Līguma 2.pielikumā noteikto cenu </w:t>
      </w:r>
      <w:r w:rsidRPr="00EC5FB4">
        <w:rPr>
          <w:color w:val="000000"/>
          <w:sz w:val="24"/>
        </w:rPr>
        <w:t xml:space="preserve">pārskatīšana (palielināšana vai samazināšana), ievērojot </w:t>
      </w:r>
      <w:r w:rsidRPr="00EC5FB4">
        <w:rPr>
          <w:rFonts w:eastAsia="Calibri"/>
          <w:sz w:val="24"/>
          <w:lang w:eastAsia="lv-LV"/>
        </w:rPr>
        <w:t>Līguma 2.12.apakšpun</w:t>
      </w:r>
      <w:r w:rsidRPr="00EC5FB4">
        <w:rPr>
          <w:rFonts w:eastAsia="Calibri"/>
          <w:bCs/>
          <w:sz w:val="24"/>
          <w:lang w:eastAsia="lv-LV"/>
        </w:rPr>
        <w:t>kta nosacījumus</w:t>
      </w:r>
      <w:r w:rsidRPr="00EC5FB4">
        <w:rPr>
          <w:rFonts w:eastAsia="Calibri"/>
          <w:sz w:val="24"/>
          <w:lang w:eastAsia="lv-LV"/>
        </w:rPr>
        <w:t>;</w:t>
      </w:r>
    </w:p>
    <w:p w14:paraId="537A6A6A" w14:textId="1805C60A" w:rsidR="00DA492D" w:rsidRPr="00EC5FB4" w:rsidRDefault="008F2E06"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samaksas kārtības maiņa;</w:t>
      </w:r>
    </w:p>
    <w:p w14:paraId="1A515880" w14:textId="77777777" w:rsidR="00333E53" w:rsidRPr="00EC5FB4" w:rsidRDefault="008F2E06"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nodošanas-pieņemšanas aktu un pusgada atskaišu sagatavošanas un iesniegšanas kārtības maiņa</w:t>
      </w:r>
      <w:r w:rsidR="00333E53" w:rsidRPr="00EC5FB4">
        <w:rPr>
          <w:rFonts w:eastAsia="Calibri"/>
          <w:sz w:val="24"/>
          <w:lang w:eastAsia="lv-LV"/>
        </w:rPr>
        <w:t>;</w:t>
      </w:r>
    </w:p>
    <w:p w14:paraId="3DBCE0DF" w14:textId="15734E94" w:rsidR="00DA492D" w:rsidRPr="00EC5FB4" w:rsidRDefault="00333E53"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 xml:space="preserve">Līguma </w:t>
      </w:r>
      <w:r w:rsidR="006733C0" w:rsidRPr="00EC5FB4">
        <w:rPr>
          <w:rFonts w:eastAsia="Calibri"/>
          <w:sz w:val="24"/>
          <w:lang w:eastAsia="lv-LV"/>
        </w:rPr>
        <w:t>11</w:t>
      </w:r>
      <w:r w:rsidRPr="00EC5FB4">
        <w:rPr>
          <w:rFonts w:eastAsia="Calibri"/>
          <w:sz w:val="24"/>
          <w:lang w:eastAsia="lv-LV"/>
        </w:rPr>
        <w:t>.pielikumā noteiktās Sadarbības kārības nosacījumu maiņa</w:t>
      </w:r>
      <w:r w:rsidR="00A96CCF" w:rsidRPr="00EC5FB4">
        <w:rPr>
          <w:rFonts w:eastAsia="Calibri"/>
          <w:sz w:val="24"/>
          <w:lang w:eastAsia="lv-LV"/>
        </w:rPr>
        <w:t>.</w:t>
      </w:r>
    </w:p>
    <w:p w14:paraId="120B9199"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Neviena no Pusēm nedrīkst nodot savas tiesības, kas saistītas ar Līgumu un izriet no tā, trešajām personām bez otras Puses rakstiskas piekrišanas.</w:t>
      </w:r>
    </w:p>
    <w:p w14:paraId="60DD521A" w14:textId="2F86AC50" w:rsidR="00DA492D" w:rsidRPr="00EC5FB4" w:rsidRDefault="008F2E06" w:rsidP="009C76FD">
      <w:pPr>
        <w:numPr>
          <w:ilvl w:val="1"/>
          <w:numId w:val="2"/>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w:t>
      </w:r>
      <w:r w:rsidR="002734CF" w:rsidRPr="00EC5FB4">
        <w:rPr>
          <w:rFonts w:eastAsia="Calibri"/>
          <w:sz w:val="24"/>
          <w:lang w:eastAsia="lv-LV"/>
        </w:rPr>
        <w:t xml:space="preserve"> kopā ar pielikumiem, kas ir līguma neatņemama sastāvdaļa,</w:t>
      </w:r>
      <w:r w:rsidRPr="00EC5FB4">
        <w:rPr>
          <w:rFonts w:eastAsia="Calibri"/>
          <w:sz w:val="24"/>
          <w:lang w:eastAsia="lv-LV"/>
        </w:rPr>
        <w:t xml:space="preserve"> sa</w:t>
      </w:r>
      <w:r w:rsidR="002734CF" w:rsidRPr="00EC5FB4">
        <w:rPr>
          <w:rFonts w:eastAsia="Calibri"/>
          <w:sz w:val="24"/>
          <w:lang w:eastAsia="lv-LV"/>
        </w:rPr>
        <w:t>gatavots</w:t>
      </w:r>
      <w:r w:rsidRPr="00EC5FB4">
        <w:rPr>
          <w:rFonts w:eastAsia="Calibri"/>
          <w:sz w:val="24"/>
          <w:lang w:eastAsia="lv-LV"/>
        </w:rPr>
        <w:t xml:space="preserve"> latviešu </w:t>
      </w:r>
      <w:r w:rsidR="00F54917" w:rsidRPr="00EC5FB4">
        <w:rPr>
          <w:rFonts w:eastAsia="Calibri"/>
          <w:sz w:val="24"/>
          <w:lang w:eastAsia="lv-LV"/>
        </w:rPr>
        <w:t>valodā</w:t>
      </w:r>
      <w:r w:rsidR="002734CF" w:rsidRPr="00EC5FB4">
        <w:rPr>
          <w:rFonts w:eastAsia="Calibri"/>
          <w:sz w:val="24"/>
          <w:lang w:eastAsia="lv-LV"/>
        </w:rPr>
        <w:t>,</w:t>
      </w:r>
      <w:r w:rsidRPr="00EC5FB4">
        <w:rPr>
          <w:rFonts w:eastAsia="Calibri"/>
          <w:sz w:val="24"/>
          <w:lang w:eastAsia="lv-LV"/>
        </w:rPr>
        <w:t xml:space="preserve"> </w:t>
      </w:r>
      <w:r w:rsidR="00C7131C" w:rsidRPr="00EC5FB4">
        <w:rPr>
          <w:sz w:val="24"/>
          <w:lang w:eastAsia="lv-LV"/>
        </w:rPr>
        <w:t>elektroniska dokumenta veidā un parakstīts ar drošu elektronisko parakstu</w:t>
      </w:r>
      <w:r w:rsidRPr="00EC5FB4">
        <w:rPr>
          <w:rFonts w:eastAsia="Calibri"/>
          <w:sz w:val="24"/>
          <w:lang w:eastAsia="lv-LV"/>
        </w:rPr>
        <w:t>.</w:t>
      </w:r>
    </w:p>
    <w:p w14:paraId="25A3A024" w14:textId="77777777" w:rsidR="00DA492D" w:rsidRPr="00EC5FB4" w:rsidRDefault="00DA492D" w:rsidP="009C76FD">
      <w:pPr>
        <w:spacing w:after="120"/>
        <w:ind w:left="567" w:right="-1" w:hanging="567"/>
        <w:contextualSpacing/>
        <w:jc w:val="both"/>
        <w:rPr>
          <w:rFonts w:eastAsia="Calibri"/>
          <w:b/>
          <w:sz w:val="24"/>
          <w:lang w:eastAsia="lv-LV"/>
        </w:rPr>
      </w:pPr>
    </w:p>
    <w:p w14:paraId="11433FC0" w14:textId="468DA043" w:rsidR="00BA3E27" w:rsidRPr="00EC5FB4" w:rsidRDefault="00BA3E27" w:rsidP="009C76FD">
      <w:pPr>
        <w:numPr>
          <w:ilvl w:val="0"/>
          <w:numId w:val="2"/>
        </w:numPr>
        <w:spacing w:after="120"/>
        <w:ind w:left="567" w:right="-1" w:hanging="567"/>
        <w:contextualSpacing/>
        <w:jc w:val="center"/>
        <w:rPr>
          <w:rFonts w:eastAsia="Calibri"/>
          <w:b/>
          <w:sz w:val="24"/>
          <w:lang w:eastAsia="lv-LV"/>
        </w:rPr>
      </w:pPr>
      <w:r w:rsidRPr="00EC5FB4">
        <w:rPr>
          <w:rFonts w:eastAsia="Calibri"/>
          <w:b/>
          <w:sz w:val="24"/>
          <w:lang w:eastAsia="lv-LV"/>
        </w:rPr>
        <w:t>PUŠU REKVIZĪTI</w:t>
      </w:r>
    </w:p>
    <w:p w14:paraId="424A023B" w14:textId="77777777" w:rsidR="007209D9" w:rsidRPr="00EC5FB4" w:rsidRDefault="007209D9" w:rsidP="009C76FD">
      <w:pPr>
        <w:spacing w:after="120"/>
        <w:ind w:left="567" w:right="-1" w:hanging="567"/>
        <w:contextualSpacing/>
        <w:rPr>
          <w:rFonts w:eastAsia="Calibri"/>
          <w:b/>
          <w:sz w:val="24"/>
          <w:lang w:eastAsia="lv-LV"/>
        </w:rPr>
      </w:pPr>
    </w:p>
    <w:tbl>
      <w:tblPr>
        <w:tblW w:w="9112" w:type="dxa"/>
        <w:tblInd w:w="108" w:type="dxa"/>
        <w:tblLook w:val="01E0" w:firstRow="1" w:lastRow="1" w:firstColumn="1" w:lastColumn="1" w:noHBand="0" w:noVBand="0"/>
      </w:tblPr>
      <w:tblGrid>
        <w:gridCol w:w="4459"/>
        <w:gridCol w:w="4653"/>
      </w:tblGrid>
      <w:tr w:rsidR="00BA3E27" w:rsidRPr="00EC5FB4" w14:paraId="570A9F08" w14:textId="77777777" w:rsidTr="00056413">
        <w:tc>
          <w:tcPr>
            <w:tcW w:w="4459" w:type="dxa"/>
          </w:tcPr>
          <w:p w14:paraId="5BF164D7" w14:textId="77777777" w:rsidR="00BA3E27" w:rsidRPr="00EC5FB4" w:rsidRDefault="00BA3E27" w:rsidP="009C76FD">
            <w:pPr>
              <w:ind w:left="567" w:right="0" w:hanging="567"/>
              <w:rPr>
                <w:b/>
                <w:snapToGrid w:val="0"/>
                <w:sz w:val="24"/>
              </w:rPr>
            </w:pPr>
            <w:r w:rsidRPr="00EC5FB4">
              <w:rPr>
                <w:bCs/>
                <w:sz w:val="24"/>
              </w:rPr>
              <w:t>Pasūtītājs:</w:t>
            </w:r>
          </w:p>
          <w:p w14:paraId="56B67FDE" w14:textId="77777777" w:rsidR="00BA3E27" w:rsidRPr="00EC5FB4" w:rsidRDefault="00BA3E27" w:rsidP="009C76FD">
            <w:pPr>
              <w:ind w:left="567" w:right="0" w:hanging="567"/>
              <w:rPr>
                <w:b/>
                <w:snapToGrid w:val="0"/>
                <w:sz w:val="24"/>
              </w:rPr>
            </w:pPr>
            <w:r w:rsidRPr="00EC5FB4">
              <w:rPr>
                <w:b/>
                <w:snapToGrid w:val="0"/>
                <w:sz w:val="24"/>
              </w:rPr>
              <w:t>Valsts ieņēmumu dienests</w:t>
            </w:r>
          </w:p>
          <w:p w14:paraId="325459D7" w14:textId="77777777" w:rsidR="00BA3E27" w:rsidRPr="00EC5FB4" w:rsidRDefault="00BA3E27" w:rsidP="009C76FD">
            <w:pPr>
              <w:ind w:left="567" w:right="0" w:hanging="567"/>
              <w:rPr>
                <w:snapToGrid w:val="0"/>
                <w:sz w:val="24"/>
              </w:rPr>
            </w:pPr>
            <w:r w:rsidRPr="00EC5FB4">
              <w:rPr>
                <w:snapToGrid w:val="0"/>
                <w:sz w:val="24"/>
              </w:rPr>
              <w:t>Talejas iela 1, Rīga, LV-1978, Latvija</w:t>
            </w:r>
          </w:p>
          <w:p w14:paraId="2AE4FCF1" w14:textId="1244102A" w:rsidR="00BA3E27" w:rsidRPr="00EC5FB4" w:rsidRDefault="001C1648" w:rsidP="009C76FD">
            <w:pPr>
              <w:ind w:left="567" w:right="0" w:hanging="567"/>
              <w:rPr>
                <w:snapToGrid w:val="0"/>
                <w:sz w:val="24"/>
              </w:rPr>
            </w:pPr>
            <w:proofErr w:type="spellStart"/>
            <w:r w:rsidRPr="00EC5FB4">
              <w:rPr>
                <w:snapToGrid w:val="0"/>
                <w:sz w:val="24"/>
              </w:rPr>
              <w:t>Reģ</w:t>
            </w:r>
            <w:proofErr w:type="spellEnd"/>
            <w:r w:rsidRPr="00EC5FB4">
              <w:rPr>
                <w:snapToGrid w:val="0"/>
                <w:sz w:val="24"/>
              </w:rPr>
              <w:t>.</w:t>
            </w:r>
            <w:r w:rsidR="00BA3E27" w:rsidRPr="00EC5FB4">
              <w:rPr>
                <w:snapToGrid w:val="0"/>
                <w:sz w:val="24"/>
              </w:rPr>
              <w:t xml:space="preserve"> Nr.: 90000069281</w:t>
            </w:r>
          </w:p>
          <w:p w14:paraId="469251A9" w14:textId="4D7863A9" w:rsidR="00476B3E" w:rsidRPr="00EC5FB4" w:rsidRDefault="00476B3E" w:rsidP="009C76FD">
            <w:pPr>
              <w:ind w:left="567" w:right="0" w:hanging="567"/>
              <w:rPr>
                <w:snapToGrid w:val="0"/>
                <w:sz w:val="24"/>
              </w:rPr>
            </w:pPr>
            <w:r w:rsidRPr="00EC5FB4">
              <w:rPr>
                <w:snapToGrid w:val="0"/>
                <w:sz w:val="24"/>
              </w:rPr>
              <w:t xml:space="preserve">PVN </w:t>
            </w:r>
            <w:proofErr w:type="spellStart"/>
            <w:r w:rsidRPr="00EC5FB4">
              <w:rPr>
                <w:snapToGrid w:val="0"/>
                <w:sz w:val="24"/>
              </w:rPr>
              <w:t>reģ</w:t>
            </w:r>
            <w:proofErr w:type="spellEnd"/>
            <w:r w:rsidRPr="00EC5FB4">
              <w:rPr>
                <w:snapToGrid w:val="0"/>
                <w:sz w:val="24"/>
              </w:rPr>
              <w:t>. Nr.: LV90000069281</w:t>
            </w:r>
          </w:p>
          <w:p w14:paraId="2DC87BAC" w14:textId="14D16A69" w:rsidR="00BA3E27" w:rsidRPr="00EC5FB4" w:rsidRDefault="00BA3E27" w:rsidP="009C76FD">
            <w:pPr>
              <w:ind w:left="567" w:right="0" w:hanging="567"/>
              <w:rPr>
                <w:sz w:val="24"/>
              </w:rPr>
            </w:pPr>
            <w:r w:rsidRPr="00EC5FB4">
              <w:rPr>
                <w:snapToGrid w:val="0"/>
                <w:sz w:val="24"/>
              </w:rPr>
              <w:t xml:space="preserve">Tālr.: +371 </w:t>
            </w:r>
            <w:r w:rsidR="006733C0" w:rsidRPr="00EC5FB4">
              <w:rPr>
                <w:sz w:val="24"/>
              </w:rPr>
              <w:t>67120000</w:t>
            </w:r>
          </w:p>
          <w:p w14:paraId="7F3D5251" w14:textId="640ECE5E" w:rsidR="00BA3E27" w:rsidRPr="00EC5FB4" w:rsidRDefault="00BA3E27" w:rsidP="009C76FD">
            <w:pPr>
              <w:ind w:left="567" w:right="0" w:hanging="567"/>
            </w:pPr>
            <w:r w:rsidRPr="00EC5FB4">
              <w:rPr>
                <w:sz w:val="24"/>
              </w:rPr>
              <w:t xml:space="preserve">E-pasts: </w:t>
            </w:r>
            <w:hyperlink r:id="rId14" w:history="1">
              <w:r w:rsidRPr="00EC5FB4">
                <w:rPr>
                  <w:rStyle w:val="Hyperlink"/>
                  <w:sz w:val="24"/>
                </w:rPr>
                <w:t>vid@vid.gov.lv</w:t>
              </w:r>
            </w:hyperlink>
            <w:r w:rsidRPr="00EC5FB4">
              <w:rPr>
                <w:sz w:val="24"/>
              </w:rPr>
              <w:t xml:space="preserve"> </w:t>
            </w:r>
            <w:r w:rsidRPr="00EC5FB4">
              <w:t xml:space="preserve"> </w:t>
            </w:r>
          </w:p>
          <w:p w14:paraId="270FDFEA" w14:textId="20920ABB" w:rsidR="001C1648" w:rsidRPr="00EC5FB4" w:rsidRDefault="001C1648" w:rsidP="009C76FD">
            <w:pPr>
              <w:ind w:left="567" w:right="0" w:hanging="567"/>
              <w:rPr>
                <w:snapToGrid w:val="0"/>
                <w:sz w:val="24"/>
              </w:rPr>
            </w:pPr>
            <w:proofErr w:type="spellStart"/>
            <w:r w:rsidRPr="00EC5FB4">
              <w:rPr>
                <w:snapToGrid w:val="0"/>
                <w:sz w:val="24"/>
              </w:rPr>
              <w:t>eAdrese</w:t>
            </w:r>
            <w:proofErr w:type="spellEnd"/>
            <w:r w:rsidRPr="00EC5FB4">
              <w:rPr>
                <w:snapToGrid w:val="0"/>
                <w:sz w:val="24"/>
              </w:rPr>
              <w:t xml:space="preserve">: </w:t>
            </w:r>
            <w:r w:rsidRPr="00EC5FB4">
              <w:rPr>
                <w:color w:val="212529"/>
                <w:sz w:val="24"/>
                <w:shd w:val="clear" w:color="auto" w:fill="FFFFFF"/>
              </w:rPr>
              <w:t>_DEFAULT@90000069281</w:t>
            </w:r>
          </w:p>
          <w:p w14:paraId="7CCFACCD" w14:textId="77777777" w:rsidR="00476B3E" w:rsidRPr="00EC5FB4" w:rsidRDefault="00476B3E" w:rsidP="009C76FD">
            <w:pPr>
              <w:ind w:left="567" w:right="0" w:hanging="567"/>
              <w:rPr>
                <w:snapToGrid w:val="0"/>
                <w:sz w:val="24"/>
              </w:rPr>
            </w:pPr>
          </w:p>
          <w:p w14:paraId="6E8BEFA6" w14:textId="7D4FE34B" w:rsidR="00BA3E27" w:rsidRPr="00EC5FB4" w:rsidRDefault="00BA3E27" w:rsidP="009C76FD">
            <w:pPr>
              <w:ind w:left="567" w:right="0" w:hanging="567"/>
              <w:rPr>
                <w:snapToGrid w:val="0"/>
                <w:sz w:val="24"/>
              </w:rPr>
            </w:pPr>
            <w:r w:rsidRPr="00EC5FB4">
              <w:rPr>
                <w:snapToGrid w:val="0"/>
                <w:sz w:val="24"/>
              </w:rPr>
              <w:t>Norēķinu rekvizīti:</w:t>
            </w:r>
          </w:p>
          <w:p w14:paraId="0975A7D2" w14:textId="77777777" w:rsidR="00BA3E27" w:rsidRPr="00EC5FB4" w:rsidRDefault="00BA3E27" w:rsidP="009C76FD">
            <w:pPr>
              <w:ind w:left="567" w:right="0" w:hanging="567"/>
              <w:rPr>
                <w:snapToGrid w:val="0"/>
                <w:sz w:val="24"/>
              </w:rPr>
            </w:pPr>
            <w:r w:rsidRPr="00EC5FB4">
              <w:rPr>
                <w:snapToGrid w:val="0"/>
                <w:sz w:val="24"/>
              </w:rPr>
              <w:t>Valsts kase</w:t>
            </w:r>
          </w:p>
          <w:p w14:paraId="01B3E827" w14:textId="77777777" w:rsidR="00BA3E27" w:rsidRPr="00EC5FB4" w:rsidRDefault="00BA3E27" w:rsidP="009C76FD">
            <w:pPr>
              <w:ind w:left="567" w:right="0" w:hanging="567"/>
              <w:rPr>
                <w:snapToGrid w:val="0"/>
                <w:sz w:val="24"/>
              </w:rPr>
            </w:pPr>
            <w:r w:rsidRPr="00EC5FB4">
              <w:rPr>
                <w:snapToGrid w:val="0"/>
                <w:sz w:val="24"/>
              </w:rPr>
              <w:t>Kods: TRELLV22</w:t>
            </w:r>
          </w:p>
          <w:p w14:paraId="6DDDD0DE" w14:textId="77777777" w:rsidR="00BA3E27" w:rsidRPr="00EC5FB4" w:rsidRDefault="00BA3E27" w:rsidP="009C76FD">
            <w:pPr>
              <w:ind w:left="567" w:right="0" w:hanging="567"/>
              <w:rPr>
                <w:snapToGrid w:val="0"/>
                <w:sz w:val="24"/>
              </w:rPr>
            </w:pPr>
            <w:r w:rsidRPr="00EC5FB4">
              <w:rPr>
                <w:snapToGrid w:val="0"/>
                <w:sz w:val="24"/>
              </w:rPr>
              <w:t>Konta Nr.: LV26TREL2130056037000</w:t>
            </w:r>
          </w:p>
          <w:p w14:paraId="50FEFC5E" w14:textId="77777777" w:rsidR="003C6E8A" w:rsidRPr="00EC5FB4" w:rsidRDefault="003C6E8A" w:rsidP="009C76FD">
            <w:pPr>
              <w:ind w:left="567" w:right="0" w:hanging="567"/>
              <w:rPr>
                <w:snapToGrid w:val="0"/>
                <w:sz w:val="24"/>
              </w:rPr>
            </w:pPr>
          </w:p>
          <w:p w14:paraId="7F4526B0" w14:textId="7925EEC7" w:rsidR="00BA3E27" w:rsidRPr="00EC5FB4" w:rsidRDefault="001C1648" w:rsidP="009C76FD">
            <w:pPr>
              <w:ind w:left="567" w:right="0" w:hanging="567"/>
              <w:rPr>
                <w:snapToGrid w:val="0"/>
                <w:sz w:val="24"/>
              </w:rPr>
            </w:pPr>
            <w:r w:rsidRPr="00EC5FB4">
              <w:rPr>
                <w:snapToGrid w:val="0"/>
                <w:sz w:val="24"/>
              </w:rPr>
              <w:t>ģ</w:t>
            </w:r>
            <w:r w:rsidR="00BA3E27" w:rsidRPr="00EC5FB4">
              <w:rPr>
                <w:snapToGrid w:val="0"/>
                <w:sz w:val="24"/>
              </w:rPr>
              <w:t>enerāldirektor</w:t>
            </w:r>
            <w:r w:rsidR="003C6E8A" w:rsidRPr="00EC5FB4">
              <w:rPr>
                <w:snapToGrid w:val="0"/>
                <w:sz w:val="24"/>
              </w:rPr>
              <w:t xml:space="preserve">_ </w:t>
            </w:r>
          </w:p>
          <w:p w14:paraId="1AEA370F" w14:textId="77777777" w:rsidR="00BA3E27" w:rsidRPr="00EC5FB4" w:rsidRDefault="00BA3E27" w:rsidP="009C76FD">
            <w:pPr>
              <w:ind w:left="567" w:right="-1" w:hanging="567"/>
              <w:rPr>
                <w:snapToGrid w:val="0"/>
                <w:sz w:val="24"/>
              </w:rPr>
            </w:pPr>
          </w:p>
          <w:p w14:paraId="0254A1F5" w14:textId="77777777" w:rsidR="00BA3E27" w:rsidRPr="00EC5FB4" w:rsidRDefault="00BA3E27" w:rsidP="009C76FD">
            <w:pPr>
              <w:ind w:left="567" w:right="-1" w:hanging="567"/>
              <w:rPr>
                <w:snapToGrid w:val="0"/>
                <w:sz w:val="24"/>
              </w:rPr>
            </w:pPr>
          </w:p>
        </w:tc>
        <w:tc>
          <w:tcPr>
            <w:tcW w:w="4653" w:type="dxa"/>
          </w:tcPr>
          <w:p w14:paraId="03D5F4AC" w14:textId="77777777" w:rsidR="00BA3E27" w:rsidRPr="00EC5FB4" w:rsidRDefault="00BA3E27" w:rsidP="009C76FD">
            <w:pPr>
              <w:ind w:left="567" w:right="0" w:hanging="567"/>
              <w:rPr>
                <w:sz w:val="24"/>
              </w:rPr>
            </w:pPr>
            <w:r w:rsidRPr="00EC5FB4">
              <w:rPr>
                <w:sz w:val="24"/>
              </w:rPr>
              <w:lastRenderedPageBreak/>
              <w:t>Izpildītājs:</w:t>
            </w:r>
          </w:p>
          <w:p w14:paraId="30DAFF33" w14:textId="25A54B35" w:rsidR="00BA3E27" w:rsidRPr="00EC5FB4" w:rsidRDefault="003C6E8A" w:rsidP="009C76FD">
            <w:pPr>
              <w:ind w:left="567" w:right="0" w:hanging="567"/>
              <w:rPr>
                <w:b/>
                <w:sz w:val="24"/>
              </w:rPr>
            </w:pPr>
            <w:r w:rsidRPr="00EC5FB4">
              <w:rPr>
                <w:b/>
                <w:sz w:val="24"/>
              </w:rPr>
              <w:t>Nosaukums</w:t>
            </w:r>
          </w:p>
          <w:p w14:paraId="5C7D18F9" w14:textId="46E4F3D6" w:rsidR="00BA3E27" w:rsidRPr="00EC5FB4" w:rsidRDefault="003C6E8A" w:rsidP="009C76FD">
            <w:pPr>
              <w:ind w:left="567" w:right="0" w:hanging="567"/>
              <w:rPr>
                <w:sz w:val="24"/>
              </w:rPr>
            </w:pPr>
            <w:r w:rsidRPr="00EC5FB4">
              <w:rPr>
                <w:sz w:val="24"/>
              </w:rPr>
              <w:t>Adrese</w:t>
            </w:r>
          </w:p>
          <w:p w14:paraId="4633F34E" w14:textId="7C05554C" w:rsidR="00BA3E27" w:rsidRPr="00EC5FB4" w:rsidRDefault="00BA3E27" w:rsidP="009C76FD">
            <w:pPr>
              <w:ind w:left="567" w:right="0" w:hanging="567"/>
              <w:rPr>
                <w:sz w:val="24"/>
              </w:rPr>
            </w:pPr>
            <w:proofErr w:type="spellStart"/>
            <w:r w:rsidRPr="00EC5FB4">
              <w:rPr>
                <w:sz w:val="24"/>
              </w:rPr>
              <w:t>Reģ.Nr</w:t>
            </w:r>
            <w:proofErr w:type="spellEnd"/>
            <w:r w:rsidRPr="00EC5FB4">
              <w:rPr>
                <w:sz w:val="24"/>
              </w:rPr>
              <w:t xml:space="preserve">. </w:t>
            </w:r>
          </w:p>
          <w:p w14:paraId="19582503" w14:textId="77777777" w:rsidR="00476B3E" w:rsidRPr="00EC5FB4" w:rsidRDefault="00476B3E" w:rsidP="009C76FD">
            <w:pPr>
              <w:ind w:left="567" w:right="0" w:hanging="567"/>
              <w:rPr>
                <w:sz w:val="24"/>
              </w:rPr>
            </w:pPr>
            <w:r w:rsidRPr="00EC5FB4">
              <w:rPr>
                <w:sz w:val="24"/>
              </w:rPr>
              <w:t xml:space="preserve">PVN </w:t>
            </w:r>
            <w:proofErr w:type="spellStart"/>
            <w:r w:rsidRPr="00EC5FB4">
              <w:rPr>
                <w:sz w:val="24"/>
              </w:rPr>
              <w:t>reģ</w:t>
            </w:r>
            <w:proofErr w:type="spellEnd"/>
            <w:r w:rsidRPr="00EC5FB4">
              <w:rPr>
                <w:sz w:val="24"/>
              </w:rPr>
              <w:t>. Nr.:</w:t>
            </w:r>
          </w:p>
          <w:p w14:paraId="5209D1EC" w14:textId="1D7B2C1D" w:rsidR="00BA3E27" w:rsidRPr="00EC5FB4" w:rsidRDefault="00BA3E27" w:rsidP="009C76FD">
            <w:pPr>
              <w:ind w:left="567" w:right="0" w:hanging="567"/>
              <w:rPr>
                <w:sz w:val="24"/>
              </w:rPr>
            </w:pPr>
            <w:r w:rsidRPr="00EC5FB4">
              <w:rPr>
                <w:sz w:val="24"/>
              </w:rPr>
              <w:t xml:space="preserve">Tālr.: </w:t>
            </w:r>
          </w:p>
          <w:p w14:paraId="5DC73BBA" w14:textId="3AF22E11" w:rsidR="00BA3E27" w:rsidRPr="00EC5FB4" w:rsidRDefault="00BA3E27" w:rsidP="009C76FD">
            <w:pPr>
              <w:ind w:left="567" w:right="0" w:hanging="567"/>
              <w:rPr>
                <w:sz w:val="24"/>
              </w:rPr>
            </w:pPr>
            <w:r w:rsidRPr="00EC5FB4">
              <w:rPr>
                <w:sz w:val="24"/>
              </w:rPr>
              <w:t xml:space="preserve">E-pasts: </w:t>
            </w:r>
          </w:p>
          <w:p w14:paraId="77DE16D7" w14:textId="51CFBBB3" w:rsidR="001C1648" w:rsidRPr="00EC5FB4" w:rsidRDefault="001C1648" w:rsidP="009C76FD">
            <w:pPr>
              <w:ind w:left="567" w:right="0" w:hanging="567"/>
              <w:rPr>
                <w:sz w:val="24"/>
              </w:rPr>
            </w:pPr>
            <w:proofErr w:type="spellStart"/>
            <w:r w:rsidRPr="00EC5FB4">
              <w:rPr>
                <w:sz w:val="24"/>
              </w:rPr>
              <w:t>eAdrese</w:t>
            </w:r>
            <w:proofErr w:type="spellEnd"/>
            <w:r w:rsidRPr="00EC5FB4">
              <w:rPr>
                <w:sz w:val="24"/>
              </w:rPr>
              <w:t>:</w:t>
            </w:r>
          </w:p>
          <w:p w14:paraId="145B1035" w14:textId="77777777" w:rsidR="00476B3E" w:rsidRPr="00EC5FB4" w:rsidRDefault="00476B3E" w:rsidP="009C76FD">
            <w:pPr>
              <w:ind w:left="567" w:right="0" w:hanging="567"/>
              <w:rPr>
                <w:sz w:val="24"/>
              </w:rPr>
            </w:pPr>
          </w:p>
          <w:p w14:paraId="3F4B251D" w14:textId="121D97F3" w:rsidR="00BA3E27" w:rsidRPr="00EC5FB4" w:rsidRDefault="00BA3E27" w:rsidP="009C76FD">
            <w:pPr>
              <w:ind w:left="567" w:right="0" w:hanging="567"/>
              <w:rPr>
                <w:sz w:val="24"/>
              </w:rPr>
            </w:pPr>
            <w:r w:rsidRPr="00EC5FB4">
              <w:rPr>
                <w:sz w:val="24"/>
              </w:rPr>
              <w:t>Norēķinu rekvizīti:</w:t>
            </w:r>
          </w:p>
          <w:p w14:paraId="40DB9B82" w14:textId="37E3B3CD" w:rsidR="00BA3E27" w:rsidRPr="00EC5FB4" w:rsidRDefault="003C6E8A" w:rsidP="009C76FD">
            <w:pPr>
              <w:ind w:left="567" w:right="0" w:hanging="567"/>
              <w:rPr>
                <w:sz w:val="24"/>
              </w:rPr>
            </w:pPr>
            <w:r w:rsidRPr="00EC5FB4">
              <w:rPr>
                <w:sz w:val="24"/>
              </w:rPr>
              <w:t>Kredītiestāde</w:t>
            </w:r>
          </w:p>
          <w:p w14:paraId="43E99920" w14:textId="799A08EA" w:rsidR="00BA3E27" w:rsidRPr="00EC5FB4" w:rsidRDefault="00BA3E27" w:rsidP="009C76FD">
            <w:pPr>
              <w:ind w:left="567" w:right="0" w:hanging="567"/>
              <w:rPr>
                <w:sz w:val="24"/>
              </w:rPr>
            </w:pPr>
            <w:r w:rsidRPr="00EC5FB4">
              <w:rPr>
                <w:sz w:val="24"/>
              </w:rPr>
              <w:t xml:space="preserve">Kods: </w:t>
            </w:r>
          </w:p>
          <w:p w14:paraId="5667FA67" w14:textId="571B0CF3" w:rsidR="00BA3E27" w:rsidRPr="00EC5FB4" w:rsidRDefault="00BA3E27" w:rsidP="009C76FD">
            <w:pPr>
              <w:ind w:left="567" w:right="0" w:hanging="567"/>
              <w:rPr>
                <w:sz w:val="24"/>
              </w:rPr>
            </w:pPr>
            <w:r w:rsidRPr="00EC5FB4">
              <w:rPr>
                <w:sz w:val="24"/>
              </w:rPr>
              <w:t xml:space="preserve">Konta Nr.: </w:t>
            </w:r>
          </w:p>
          <w:p w14:paraId="169922E9" w14:textId="10D19953" w:rsidR="00C80EFF" w:rsidRPr="00EC5FB4" w:rsidRDefault="00C80EFF" w:rsidP="009C76FD">
            <w:pPr>
              <w:ind w:left="567" w:right="0" w:hanging="567"/>
              <w:rPr>
                <w:b/>
                <w:sz w:val="24"/>
              </w:rPr>
            </w:pPr>
          </w:p>
          <w:p w14:paraId="53F3C750" w14:textId="09487252" w:rsidR="003C6E8A" w:rsidRPr="00EC5FB4" w:rsidRDefault="003C6E8A" w:rsidP="009C76FD">
            <w:pPr>
              <w:ind w:left="567" w:right="0" w:hanging="567"/>
              <w:rPr>
                <w:sz w:val="24"/>
              </w:rPr>
            </w:pPr>
            <w:r w:rsidRPr="00EC5FB4">
              <w:rPr>
                <w:sz w:val="24"/>
              </w:rPr>
              <w:t>Amats, vārds, uzvārds</w:t>
            </w:r>
          </w:p>
          <w:p w14:paraId="684C6D51" w14:textId="4BC290A3" w:rsidR="00BA3E27" w:rsidRPr="00EC5FB4" w:rsidRDefault="00BA3E27" w:rsidP="009C76FD">
            <w:pPr>
              <w:ind w:left="567" w:right="0" w:hanging="567"/>
              <w:rPr>
                <w:sz w:val="24"/>
              </w:rPr>
            </w:pPr>
          </w:p>
        </w:tc>
      </w:tr>
    </w:tbl>
    <w:p w14:paraId="72173664" w14:textId="77777777" w:rsidR="003C6E8A" w:rsidRPr="00EC5FB4" w:rsidRDefault="003C6E8A" w:rsidP="009C76FD">
      <w:pPr>
        <w:spacing w:after="160" w:line="259" w:lineRule="auto"/>
        <w:ind w:left="567" w:right="0" w:hanging="567"/>
        <w:rPr>
          <w:rFonts w:eastAsia="Calibri"/>
          <w:sz w:val="24"/>
          <w:szCs w:val="22"/>
          <w:lang w:eastAsia="lv-LV"/>
        </w:rPr>
      </w:pPr>
      <w:r w:rsidRPr="00EC5FB4">
        <w:rPr>
          <w:sz w:val="24"/>
        </w:rPr>
        <w:lastRenderedPageBreak/>
        <w:br w:type="page"/>
      </w:r>
    </w:p>
    <w:p w14:paraId="1A4CB65B" w14:textId="47ADD027" w:rsidR="00B76598" w:rsidRPr="00EC5FB4" w:rsidRDefault="00F31966"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1</w:t>
      </w:r>
      <w:r w:rsidR="00EF1913" w:rsidRPr="00EC5FB4">
        <w:rPr>
          <w:rFonts w:ascii="Times New Roman" w:hAnsi="Times New Roman"/>
          <w:sz w:val="24"/>
        </w:rPr>
        <w:t xml:space="preserve">.pielikums </w:t>
      </w:r>
    </w:p>
    <w:p w14:paraId="0BFC7A75" w14:textId="32E61D2E" w:rsidR="00F02B7C" w:rsidRPr="00EC5FB4" w:rsidRDefault="00EF1913" w:rsidP="009C76FD">
      <w:pPr>
        <w:ind w:left="567" w:hanging="567"/>
        <w:contextualSpacing/>
        <w:jc w:val="right"/>
        <w:rPr>
          <w:rFonts w:eastAsia="Calibri"/>
          <w:sz w:val="24"/>
          <w:lang w:eastAsia="lv-LV"/>
        </w:rPr>
      </w:pPr>
      <w:r w:rsidRPr="00EC5FB4">
        <w:rPr>
          <w:rFonts w:eastAsia="Calibri"/>
          <w:sz w:val="24"/>
          <w:lang w:eastAsia="lv-LV"/>
        </w:rPr>
        <w:t xml:space="preserve">līgumam Nr. FM VID </w:t>
      </w:r>
      <w:bookmarkStart w:id="19" w:name="_Hlk192231770"/>
      <w:r w:rsidR="00231589" w:rsidRPr="00EC5FB4">
        <w:rPr>
          <w:rFonts w:eastAsia="Calibri"/>
          <w:sz w:val="24"/>
          <w:lang w:eastAsia="lv-LV"/>
        </w:rPr>
        <w:t>2024/</w:t>
      </w:r>
      <w:r w:rsidR="003579CF" w:rsidRPr="00EC5FB4">
        <w:rPr>
          <w:rFonts w:eastAsia="Calibri"/>
          <w:sz w:val="24"/>
          <w:lang w:eastAsia="lv-LV"/>
        </w:rPr>
        <w:t>241/CCEI</w:t>
      </w:r>
      <w:bookmarkEnd w:id="19"/>
    </w:p>
    <w:p w14:paraId="2C6AA03F" w14:textId="77777777" w:rsidR="00591D9B" w:rsidRPr="00EC5FB4" w:rsidRDefault="00591D9B" w:rsidP="009C76FD">
      <w:pPr>
        <w:ind w:left="567" w:hanging="567"/>
        <w:contextualSpacing/>
        <w:jc w:val="right"/>
        <w:rPr>
          <w:rFonts w:eastAsia="Calibri"/>
          <w:sz w:val="24"/>
          <w:lang w:eastAsia="lv-LV"/>
        </w:rPr>
      </w:pPr>
    </w:p>
    <w:p w14:paraId="6FF29339"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 xml:space="preserve">   Dokumenta datums ir tā</w:t>
      </w:r>
    </w:p>
    <w:p w14:paraId="4806DECD"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elektroniskās parakstīšanas datums</w:t>
      </w:r>
    </w:p>
    <w:p w14:paraId="4A9E4A4B" w14:textId="77777777" w:rsidR="00F02B7C" w:rsidRPr="00EC5FB4" w:rsidRDefault="00F02B7C" w:rsidP="009C76FD">
      <w:pPr>
        <w:spacing w:after="120"/>
        <w:ind w:left="567" w:hanging="567"/>
        <w:contextualSpacing/>
        <w:jc w:val="right"/>
        <w:rPr>
          <w:rFonts w:eastAsia="Calibri"/>
          <w:sz w:val="24"/>
          <w:lang w:eastAsia="lv-LV"/>
        </w:rPr>
      </w:pPr>
    </w:p>
    <w:p w14:paraId="359507B2" w14:textId="4EF75862" w:rsidR="00EF1913" w:rsidRPr="00EC5FB4" w:rsidRDefault="00BA7AE1" w:rsidP="009C76FD">
      <w:pPr>
        <w:widowControl w:val="0"/>
        <w:shd w:val="clear" w:color="auto" w:fill="FFFFFF"/>
        <w:autoSpaceDE w:val="0"/>
        <w:autoSpaceDN w:val="0"/>
        <w:adjustRightInd w:val="0"/>
        <w:ind w:left="567" w:hanging="567"/>
        <w:mirrorIndents/>
        <w:jc w:val="center"/>
        <w:rPr>
          <w:b/>
          <w:bCs/>
          <w:spacing w:val="-7"/>
          <w:sz w:val="24"/>
        </w:rPr>
      </w:pPr>
      <w:r w:rsidRPr="00EC5FB4">
        <w:rPr>
          <w:b/>
          <w:bCs/>
          <w:spacing w:val="-7"/>
          <w:sz w:val="24"/>
        </w:rPr>
        <w:t>TEHNISKAIS PIEDĀVĀJUMS</w:t>
      </w:r>
      <w:r w:rsidR="009555DE" w:rsidRPr="00EC5FB4">
        <w:rPr>
          <w:b/>
          <w:bCs/>
          <w:spacing w:val="-7"/>
          <w:sz w:val="24"/>
        </w:rPr>
        <w:t xml:space="preserve"> </w:t>
      </w:r>
    </w:p>
    <w:p w14:paraId="31551972" w14:textId="77777777" w:rsidR="00BA3E27" w:rsidRPr="00EC5FB4" w:rsidRDefault="00BA3E27" w:rsidP="009C76FD">
      <w:pPr>
        <w:ind w:left="567" w:right="0" w:hanging="567"/>
        <w:contextualSpacing/>
        <w:rPr>
          <w:i/>
          <w:sz w:val="24"/>
        </w:rPr>
      </w:pPr>
    </w:p>
    <w:p w14:paraId="57D6BB74" w14:textId="77777777" w:rsidR="009555DE" w:rsidRPr="00EC5FB4" w:rsidRDefault="009555DE" w:rsidP="009C76FD">
      <w:pPr>
        <w:pStyle w:val="ListParagraph"/>
        <w:widowControl w:val="0"/>
        <w:shd w:val="clear" w:color="auto" w:fill="FFFFFF"/>
        <w:autoSpaceDE w:val="0"/>
        <w:autoSpaceDN w:val="0"/>
        <w:adjustRightInd w:val="0"/>
        <w:ind w:left="567" w:hanging="567"/>
        <w:mirrorIndents/>
        <w:rPr>
          <w:rFonts w:ascii="Times New Roman" w:hAnsi="Times New Roman"/>
          <w:bCs/>
          <w:iCs/>
          <w:spacing w:val="-7"/>
          <w:sz w:val="24"/>
        </w:rPr>
      </w:pPr>
    </w:p>
    <w:p w14:paraId="2BE15C7A" w14:textId="0A264BE6" w:rsidR="009555DE" w:rsidRPr="00EC5FB4" w:rsidRDefault="009555DE"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1.</w:t>
      </w:r>
      <w:r w:rsidR="007A72EF" w:rsidRPr="00EC5FB4">
        <w:rPr>
          <w:rFonts w:ascii="Times New Roman" w:hAnsi="Times New Roman"/>
          <w:bCs/>
          <w:i/>
          <w:spacing w:val="-7"/>
          <w:sz w:val="24"/>
        </w:rPr>
        <w:t>-4.</w:t>
      </w:r>
      <w:r w:rsidRPr="00EC5FB4">
        <w:rPr>
          <w:rFonts w:ascii="Times New Roman" w:hAnsi="Times New Roman"/>
          <w:bCs/>
          <w:i/>
          <w:spacing w:val="-7"/>
          <w:sz w:val="24"/>
        </w:rPr>
        <w:t xml:space="preserve"> tabulai un izvēlētā pretendenta piedāvājumam)</w:t>
      </w:r>
    </w:p>
    <w:p w14:paraId="663F31B2" w14:textId="77777777" w:rsidR="009555DE" w:rsidRPr="00EC5FB4" w:rsidRDefault="009555DE" w:rsidP="009C76FD">
      <w:pPr>
        <w:widowControl w:val="0"/>
        <w:shd w:val="clear" w:color="auto" w:fill="FFFFFF"/>
        <w:autoSpaceDE w:val="0"/>
        <w:autoSpaceDN w:val="0"/>
        <w:adjustRightInd w:val="0"/>
        <w:ind w:left="567" w:hanging="567"/>
        <w:mirrorIndents/>
        <w:rPr>
          <w:bCs/>
          <w:iCs/>
          <w:spacing w:val="-7"/>
          <w:sz w:val="24"/>
        </w:rPr>
      </w:pPr>
    </w:p>
    <w:p w14:paraId="6D8D71F7" w14:textId="13FF2A6D" w:rsidR="00591D9B" w:rsidRPr="00EC5FB4" w:rsidRDefault="009555DE" w:rsidP="009C76FD">
      <w:pPr>
        <w:widowControl w:val="0"/>
        <w:shd w:val="clear" w:color="auto" w:fill="FFFFFF"/>
        <w:autoSpaceDE w:val="0"/>
        <w:autoSpaceDN w:val="0"/>
        <w:adjustRightInd w:val="0"/>
        <w:ind w:left="567" w:hanging="567"/>
        <w:mirrorIndents/>
        <w:rPr>
          <w:bCs/>
          <w:i/>
          <w:spacing w:val="-7"/>
          <w:sz w:val="24"/>
        </w:rPr>
      </w:pPr>
      <w:r w:rsidRPr="00EC5FB4">
        <w:rPr>
          <w:b/>
          <w:iCs/>
          <w:spacing w:val="-7"/>
          <w:sz w:val="24"/>
        </w:rPr>
        <w:t xml:space="preserve"> </w:t>
      </w:r>
    </w:p>
    <w:p w14:paraId="47DDEA12" w14:textId="77777777" w:rsidR="00E2310C" w:rsidRPr="00EC5FB4" w:rsidRDefault="00E2310C" w:rsidP="009C76FD">
      <w:pPr>
        <w:widowControl w:val="0"/>
        <w:shd w:val="clear" w:color="auto" w:fill="FFFFFF"/>
        <w:autoSpaceDE w:val="0"/>
        <w:autoSpaceDN w:val="0"/>
        <w:adjustRightInd w:val="0"/>
        <w:ind w:left="567" w:hanging="567"/>
        <w:mirrorIndents/>
        <w:jc w:val="center"/>
        <w:rPr>
          <w:b/>
          <w:bCs/>
          <w:spacing w:val="-7"/>
          <w:sz w:val="24"/>
        </w:rPr>
      </w:pPr>
    </w:p>
    <w:tbl>
      <w:tblPr>
        <w:tblW w:w="9696" w:type="dxa"/>
        <w:tblInd w:w="108" w:type="dxa"/>
        <w:tblLook w:val="01E0" w:firstRow="1" w:lastRow="1" w:firstColumn="1" w:lastColumn="1" w:noHBand="0" w:noVBand="0"/>
      </w:tblPr>
      <w:tblGrid>
        <w:gridCol w:w="5103"/>
        <w:gridCol w:w="4593"/>
      </w:tblGrid>
      <w:tr w:rsidR="00056413" w:rsidRPr="00EC5FB4" w14:paraId="70DAFCC1" w14:textId="77777777" w:rsidTr="00056413">
        <w:tc>
          <w:tcPr>
            <w:tcW w:w="5103" w:type="dxa"/>
          </w:tcPr>
          <w:p w14:paraId="27699A25" w14:textId="77777777" w:rsidR="00056413" w:rsidRPr="00EC5FB4" w:rsidRDefault="00056413" w:rsidP="009C76FD">
            <w:pPr>
              <w:ind w:left="567" w:right="0" w:hanging="567"/>
              <w:rPr>
                <w:bCs/>
                <w:sz w:val="24"/>
              </w:rPr>
            </w:pPr>
            <w:r w:rsidRPr="00EC5FB4">
              <w:rPr>
                <w:bCs/>
                <w:sz w:val="24"/>
              </w:rPr>
              <w:t>Pasūtītājs:</w:t>
            </w:r>
          </w:p>
          <w:p w14:paraId="194B3C9C"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6F716701" w14:textId="77777777" w:rsidR="00591D9B" w:rsidRPr="00EC5FB4" w:rsidRDefault="00591D9B" w:rsidP="009C76FD">
            <w:pPr>
              <w:ind w:left="567" w:right="0" w:hanging="567"/>
              <w:rPr>
                <w:snapToGrid w:val="0"/>
                <w:sz w:val="24"/>
              </w:rPr>
            </w:pPr>
          </w:p>
          <w:p w14:paraId="7660E4DD" w14:textId="60E5FC1F" w:rsidR="00056413" w:rsidRPr="00EC5FB4" w:rsidRDefault="001C1648" w:rsidP="009C76FD">
            <w:pPr>
              <w:ind w:left="567" w:right="0" w:hanging="567"/>
              <w:rPr>
                <w:snapToGrid w:val="0"/>
                <w:sz w:val="24"/>
              </w:rPr>
            </w:pPr>
            <w:r w:rsidRPr="00EC5FB4">
              <w:rPr>
                <w:snapToGrid w:val="0"/>
                <w:sz w:val="24"/>
              </w:rPr>
              <w:t>ģ</w:t>
            </w:r>
            <w:r w:rsidR="00056413" w:rsidRPr="00EC5FB4">
              <w:rPr>
                <w:snapToGrid w:val="0"/>
                <w:sz w:val="24"/>
              </w:rPr>
              <w:t>enerāldirektor</w:t>
            </w:r>
            <w:r w:rsidR="00591D9B" w:rsidRPr="00EC5FB4">
              <w:rPr>
                <w:snapToGrid w:val="0"/>
                <w:sz w:val="24"/>
              </w:rPr>
              <w:t>_ ________</w:t>
            </w:r>
          </w:p>
          <w:p w14:paraId="7E38FB53" w14:textId="77777777" w:rsidR="00056413" w:rsidRPr="00EC5FB4" w:rsidRDefault="00056413" w:rsidP="009C76FD">
            <w:pPr>
              <w:ind w:left="567" w:right="0" w:hanging="567"/>
              <w:rPr>
                <w:snapToGrid w:val="0"/>
                <w:sz w:val="24"/>
              </w:rPr>
            </w:pPr>
            <w:r w:rsidRPr="00EC5FB4">
              <w:rPr>
                <w:snapToGrid w:val="0"/>
                <w:sz w:val="24"/>
              </w:rPr>
              <w:t xml:space="preserve">                                                                           </w:t>
            </w:r>
          </w:p>
          <w:p w14:paraId="6B0EA7E5" w14:textId="77777777" w:rsidR="00056413" w:rsidRPr="00EC5FB4" w:rsidRDefault="00056413" w:rsidP="009C76FD">
            <w:pPr>
              <w:ind w:left="567" w:right="0" w:hanging="567"/>
              <w:rPr>
                <w:snapToGrid w:val="0"/>
                <w:sz w:val="24"/>
              </w:rPr>
            </w:pPr>
          </w:p>
        </w:tc>
        <w:tc>
          <w:tcPr>
            <w:tcW w:w="4593" w:type="dxa"/>
          </w:tcPr>
          <w:p w14:paraId="2C4BE910" w14:textId="77777777" w:rsidR="00056413" w:rsidRPr="00EC5FB4" w:rsidRDefault="00056413" w:rsidP="009C76FD">
            <w:pPr>
              <w:ind w:left="567" w:right="0" w:hanging="567"/>
              <w:rPr>
                <w:sz w:val="24"/>
              </w:rPr>
            </w:pPr>
            <w:r w:rsidRPr="00EC5FB4">
              <w:rPr>
                <w:sz w:val="24"/>
              </w:rPr>
              <w:t>Izpildītājs:</w:t>
            </w:r>
          </w:p>
          <w:p w14:paraId="4D9B56CF" w14:textId="5EA004D8" w:rsidR="00C80EFF" w:rsidRPr="00EC5FB4" w:rsidRDefault="00591D9B" w:rsidP="009C76FD">
            <w:pPr>
              <w:ind w:left="567" w:right="0" w:hanging="567"/>
              <w:rPr>
                <w:b/>
                <w:sz w:val="24"/>
              </w:rPr>
            </w:pPr>
            <w:r w:rsidRPr="00EC5FB4">
              <w:rPr>
                <w:b/>
                <w:sz w:val="24"/>
              </w:rPr>
              <w:t>Nosaukums</w:t>
            </w:r>
          </w:p>
          <w:p w14:paraId="3EABD318" w14:textId="77777777" w:rsidR="00591D9B" w:rsidRPr="00EC5FB4" w:rsidRDefault="00591D9B" w:rsidP="009C76FD">
            <w:pPr>
              <w:ind w:left="567" w:right="0" w:hanging="567"/>
              <w:rPr>
                <w:b/>
                <w:sz w:val="24"/>
              </w:rPr>
            </w:pPr>
          </w:p>
          <w:p w14:paraId="3BE6BDEB" w14:textId="1B12E36F" w:rsidR="00591D9B" w:rsidRPr="00EC5FB4" w:rsidRDefault="00591D9B" w:rsidP="009C76FD">
            <w:pPr>
              <w:ind w:left="567" w:right="0" w:hanging="567"/>
              <w:rPr>
                <w:sz w:val="24"/>
              </w:rPr>
            </w:pPr>
            <w:r w:rsidRPr="00EC5FB4">
              <w:rPr>
                <w:sz w:val="24"/>
              </w:rPr>
              <w:t>Amats, vārds, uzvārds</w:t>
            </w:r>
          </w:p>
          <w:p w14:paraId="6CD2DFA7" w14:textId="77777777" w:rsidR="00056413" w:rsidRPr="00EC5FB4" w:rsidRDefault="00056413" w:rsidP="009C76FD">
            <w:pPr>
              <w:ind w:left="567" w:right="0" w:hanging="567"/>
              <w:rPr>
                <w:b/>
                <w:sz w:val="24"/>
              </w:rPr>
            </w:pPr>
          </w:p>
        </w:tc>
      </w:tr>
    </w:tbl>
    <w:p w14:paraId="0B10083F" w14:textId="77777777" w:rsidR="006733C0" w:rsidRPr="00EC5FB4" w:rsidRDefault="006733C0" w:rsidP="009C76FD">
      <w:pPr>
        <w:tabs>
          <w:tab w:val="left" w:pos="9214"/>
        </w:tabs>
        <w:ind w:left="567" w:right="-1" w:hanging="567"/>
        <w:jc w:val="right"/>
        <w:rPr>
          <w:sz w:val="24"/>
        </w:rPr>
      </w:pPr>
    </w:p>
    <w:p w14:paraId="636D77C9" w14:textId="77777777" w:rsidR="006733C0" w:rsidRPr="00EC5FB4" w:rsidRDefault="006733C0" w:rsidP="006733C0">
      <w:pPr>
        <w:rPr>
          <w:sz w:val="24"/>
        </w:rPr>
      </w:pPr>
    </w:p>
    <w:p w14:paraId="063EE6E6" w14:textId="77777777" w:rsidR="006733C0" w:rsidRPr="00EC5FB4" w:rsidRDefault="006733C0" w:rsidP="006733C0">
      <w:pPr>
        <w:jc w:val="center"/>
        <w:rPr>
          <w:sz w:val="24"/>
        </w:rPr>
      </w:pPr>
    </w:p>
    <w:p w14:paraId="6C617DF9" w14:textId="77777777" w:rsidR="006733C0" w:rsidRPr="00EC5FB4" w:rsidRDefault="006733C0" w:rsidP="006733C0">
      <w:pPr>
        <w:rPr>
          <w:sz w:val="24"/>
        </w:rPr>
      </w:pPr>
    </w:p>
    <w:p w14:paraId="471071F0" w14:textId="77777777" w:rsidR="006733C0" w:rsidRPr="00EC5FB4" w:rsidRDefault="006733C0" w:rsidP="006733C0">
      <w:pPr>
        <w:rPr>
          <w:sz w:val="24"/>
        </w:rPr>
      </w:pPr>
    </w:p>
    <w:p w14:paraId="52E7EDEC" w14:textId="058803B4" w:rsidR="00DE1C2B" w:rsidRPr="00EC5FB4" w:rsidRDefault="000226F0" w:rsidP="00092504">
      <w:pPr>
        <w:tabs>
          <w:tab w:val="left" w:pos="9214"/>
        </w:tabs>
        <w:ind w:left="567" w:right="-1" w:hanging="567"/>
        <w:jc w:val="right"/>
        <w:rPr>
          <w:sz w:val="24"/>
        </w:rPr>
      </w:pPr>
      <w:r w:rsidRPr="00EC5FB4">
        <w:rPr>
          <w:sz w:val="24"/>
        </w:rPr>
        <w:br w:type="page"/>
      </w:r>
    </w:p>
    <w:p w14:paraId="7370733C" w14:textId="76B2C687" w:rsidR="00DE1C2B" w:rsidRPr="00EC5FB4" w:rsidRDefault="00092504" w:rsidP="009C76FD">
      <w:pPr>
        <w:ind w:left="567" w:hanging="567"/>
        <w:jc w:val="right"/>
        <w:rPr>
          <w:b/>
          <w:sz w:val="20"/>
          <w:szCs w:val="20"/>
        </w:rPr>
      </w:pPr>
      <w:r w:rsidRPr="00EC5FB4">
        <w:rPr>
          <w:b/>
          <w:sz w:val="20"/>
          <w:szCs w:val="20"/>
        </w:rPr>
        <w:lastRenderedPageBreak/>
        <w:t>1</w:t>
      </w:r>
      <w:r w:rsidR="00DE1C2B" w:rsidRPr="00EC5FB4">
        <w:rPr>
          <w:b/>
          <w:sz w:val="20"/>
          <w:szCs w:val="20"/>
        </w:rPr>
        <w:t>-1. pielikums</w:t>
      </w:r>
    </w:p>
    <w:p w14:paraId="7C640307" w14:textId="77777777" w:rsidR="00092504" w:rsidRPr="00EC5FB4" w:rsidRDefault="00092504" w:rsidP="009C76FD">
      <w:pPr>
        <w:ind w:left="567" w:hanging="567"/>
        <w:jc w:val="right"/>
        <w:rPr>
          <w:sz w:val="20"/>
          <w:szCs w:val="20"/>
        </w:rPr>
      </w:pPr>
      <w:bookmarkStart w:id="20" w:name="_Hlk178770578"/>
      <w:r w:rsidRPr="00EC5FB4">
        <w:rPr>
          <w:sz w:val="20"/>
          <w:szCs w:val="20"/>
        </w:rPr>
        <w:t xml:space="preserve"> </w:t>
      </w:r>
      <w:bookmarkStart w:id="21" w:name="_Hlk192593102"/>
      <w:r w:rsidRPr="00EC5FB4">
        <w:rPr>
          <w:sz w:val="20"/>
          <w:szCs w:val="20"/>
        </w:rPr>
        <w:t xml:space="preserve">Līgumam </w:t>
      </w:r>
      <w:r w:rsidR="00DE1C2B" w:rsidRPr="00EC5FB4">
        <w:rPr>
          <w:sz w:val="20"/>
          <w:szCs w:val="20"/>
        </w:rPr>
        <w:t xml:space="preserve">“Dzelzceļa kravu kontroles </w:t>
      </w:r>
    </w:p>
    <w:p w14:paraId="2C177581" w14:textId="1349418A" w:rsidR="00DE1C2B" w:rsidRPr="00EC5FB4" w:rsidRDefault="00DE1C2B" w:rsidP="009C76FD">
      <w:pPr>
        <w:ind w:left="567" w:hanging="567"/>
        <w:jc w:val="right"/>
        <w:rPr>
          <w:sz w:val="20"/>
          <w:szCs w:val="20"/>
        </w:rPr>
      </w:pPr>
      <w:r w:rsidRPr="00EC5FB4">
        <w:rPr>
          <w:sz w:val="20"/>
          <w:szCs w:val="20"/>
        </w:rPr>
        <w:t>rentgena iekārtas piegāde muitas</w:t>
      </w:r>
    </w:p>
    <w:p w14:paraId="1B03945B" w14:textId="77777777" w:rsidR="00DE1C2B" w:rsidRPr="00EC5FB4" w:rsidRDefault="00DE1C2B" w:rsidP="009C76FD">
      <w:pPr>
        <w:ind w:left="567" w:hanging="567"/>
        <w:jc w:val="right"/>
        <w:rPr>
          <w:sz w:val="20"/>
          <w:szCs w:val="20"/>
        </w:rPr>
      </w:pPr>
      <w:r w:rsidRPr="00EC5FB4">
        <w:rPr>
          <w:sz w:val="20"/>
          <w:szCs w:val="20"/>
        </w:rPr>
        <w:t xml:space="preserve"> kontroles punktā „Zilupe””</w:t>
      </w:r>
    </w:p>
    <w:bookmarkEnd w:id="20"/>
    <w:p w14:paraId="735F2D43" w14:textId="77777777" w:rsidR="00DE1C2B" w:rsidRPr="00EC5FB4" w:rsidRDefault="00DE1C2B" w:rsidP="009C76FD">
      <w:pPr>
        <w:ind w:left="567" w:hanging="567"/>
        <w:jc w:val="right"/>
        <w:rPr>
          <w:sz w:val="20"/>
          <w:szCs w:val="20"/>
        </w:rPr>
      </w:pPr>
      <w:r w:rsidRPr="00EC5FB4">
        <w:rPr>
          <w:sz w:val="20"/>
          <w:szCs w:val="20"/>
        </w:rPr>
        <w:t>iepirkuma identifikācijas Nr. FM VID 2024/241/CCEI</w:t>
      </w:r>
      <w:bookmarkEnd w:id="21"/>
    </w:p>
    <w:p w14:paraId="4C11F01B" w14:textId="77777777" w:rsidR="00DE1C2B" w:rsidRPr="00EC5FB4" w:rsidRDefault="00DE1C2B" w:rsidP="009C76FD">
      <w:pPr>
        <w:ind w:left="567" w:hanging="567"/>
        <w:jc w:val="center"/>
        <w:rPr>
          <w:b/>
          <w:sz w:val="24"/>
        </w:rPr>
      </w:pPr>
    </w:p>
    <w:p w14:paraId="67351AF7" w14:textId="77777777" w:rsidR="00DE1C2B" w:rsidRPr="00EC5FB4" w:rsidRDefault="00DE1C2B" w:rsidP="009C76FD">
      <w:pPr>
        <w:ind w:left="567" w:hanging="567"/>
        <w:jc w:val="center"/>
        <w:rPr>
          <w:b/>
          <w:sz w:val="24"/>
        </w:rPr>
      </w:pPr>
    </w:p>
    <w:p w14:paraId="7B5869CB"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rPr>
      </w:pPr>
      <w:r w:rsidRPr="00EC5FB4">
        <w:rPr>
          <w:rFonts w:ascii="Times New Roman" w:hAnsi="Times New Roman"/>
        </w:rPr>
        <w:t>Zilupes MKP ēkas plāns</w:t>
      </w:r>
    </w:p>
    <w:p w14:paraId="09DF7873" w14:textId="77777777" w:rsidR="00DE1C2B" w:rsidRPr="00EC5FB4" w:rsidRDefault="00DE1C2B" w:rsidP="009C76FD">
      <w:pPr>
        <w:pStyle w:val="ListParagraph"/>
        <w:ind w:left="567" w:hanging="567"/>
        <w:rPr>
          <w:rFonts w:ascii="Times New Roman" w:hAnsi="Times New Roman"/>
        </w:rPr>
      </w:pPr>
      <w:r w:rsidRPr="00EC5FB4">
        <w:rPr>
          <w:rFonts w:ascii="Times New Roman" w:hAnsi="Times New Roman"/>
          <w:noProof/>
        </w:rPr>
        <w:drawing>
          <wp:inline distT="0" distB="0" distL="0" distR="0" wp14:anchorId="78C92D19" wp14:editId="58D41EA7">
            <wp:extent cx="5274310" cy="38773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3877310"/>
                    </a:xfrm>
                    <a:prstGeom prst="rect">
                      <a:avLst/>
                    </a:prstGeom>
                  </pic:spPr>
                </pic:pic>
              </a:graphicData>
            </a:graphic>
          </wp:inline>
        </w:drawing>
      </w:r>
    </w:p>
    <w:p w14:paraId="5D1C963D" w14:textId="77777777" w:rsidR="00DE1C2B" w:rsidRPr="00EC5FB4" w:rsidRDefault="00DE1C2B" w:rsidP="009C76FD">
      <w:pPr>
        <w:ind w:left="567" w:hanging="567"/>
        <w:rPr>
          <w:sz w:val="24"/>
        </w:rPr>
      </w:pPr>
      <w:r w:rsidRPr="00EC5FB4">
        <w:rPr>
          <w:sz w:val="24"/>
        </w:rPr>
        <w:t>Operatoru telpā ir uzstādītā esoša skenera operatoru darba vietas un sistēmas vadības un datu apstrādes sistēmas un iekārtas.</w:t>
      </w:r>
    </w:p>
    <w:p w14:paraId="2CBC806C" w14:textId="77777777" w:rsidR="00DE1C2B" w:rsidRPr="00EC5FB4" w:rsidRDefault="00DE1C2B" w:rsidP="009C76FD">
      <w:pPr>
        <w:ind w:left="567" w:hanging="567"/>
        <w:rPr>
          <w:sz w:val="24"/>
        </w:rPr>
      </w:pPr>
      <w:proofErr w:type="spellStart"/>
      <w:r w:rsidRPr="00EC5FB4">
        <w:rPr>
          <w:sz w:val="24"/>
        </w:rPr>
        <w:t>Servertelpā</w:t>
      </w:r>
      <w:proofErr w:type="spellEnd"/>
      <w:r w:rsidRPr="00EC5FB4">
        <w:rPr>
          <w:sz w:val="24"/>
        </w:rPr>
        <w:t xml:space="preserve"> novietoti esoša skenera tīkla, datu apstrādes, glabāšanas iekārtas .</w:t>
      </w:r>
    </w:p>
    <w:p w14:paraId="5697760A"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sz w:val="24"/>
          <w:szCs w:val="24"/>
        </w:rPr>
      </w:pPr>
      <w:r w:rsidRPr="00EC5FB4">
        <w:rPr>
          <w:rFonts w:ascii="Times New Roman" w:hAnsi="Times New Roman"/>
          <w:sz w:val="24"/>
          <w:szCs w:val="24"/>
        </w:rPr>
        <w:t>Skenera atrašanas vieta.</w:t>
      </w:r>
    </w:p>
    <w:p w14:paraId="0B98506D" w14:textId="77777777" w:rsidR="00DE1C2B" w:rsidRPr="00EC5FB4" w:rsidRDefault="00DE1C2B" w:rsidP="009C76FD">
      <w:pPr>
        <w:ind w:left="567" w:hanging="567"/>
        <w:rPr>
          <w:color w:val="000000" w:themeColor="text1"/>
          <w:sz w:val="24"/>
        </w:rPr>
      </w:pPr>
      <w:r w:rsidRPr="00EC5FB4">
        <w:rPr>
          <w:color w:val="000000" w:themeColor="text1"/>
          <w:sz w:val="24"/>
        </w:rPr>
        <w:t xml:space="preserve">Latvijas dzelzceļš, </w:t>
      </w:r>
      <w:proofErr w:type="spellStart"/>
      <w:r w:rsidRPr="00EC5FB4">
        <w:rPr>
          <w:color w:val="000000" w:themeColor="text1"/>
          <w:sz w:val="24"/>
        </w:rPr>
        <w:t>Savelinki</w:t>
      </w:r>
      <w:proofErr w:type="spellEnd"/>
      <w:r w:rsidRPr="00EC5FB4">
        <w:rPr>
          <w:color w:val="000000" w:themeColor="text1"/>
          <w:sz w:val="24"/>
        </w:rPr>
        <w:t>, Zaļesjes pagasts, Ludzas novads, apmērām 50 metri no autoceļa V50 (Zilupe-Dilāni)</w:t>
      </w:r>
    </w:p>
    <w:p w14:paraId="6D522390" w14:textId="77777777" w:rsidR="00DE1C2B" w:rsidRPr="00EC5FB4" w:rsidRDefault="00DE1C2B" w:rsidP="009C76FD">
      <w:pPr>
        <w:ind w:left="567" w:hanging="567"/>
      </w:pPr>
      <w:r w:rsidRPr="00EC5FB4">
        <w:rPr>
          <w:noProof/>
        </w:rPr>
        <w:lastRenderedPageBreak/>
        <w:drawing>
          <wp:inline distT="0" distB="0" distL="0" distR="0" wp14:anchorId="5CA8CF32" wp14:editId="5321ABE5">
            <wp:extent cx="5274310" cy="2731135"/>
            <wp:effectExtent l="0" t="0" r="2540" b="0"/>
            <wp:docPr id="1727177959" name="Picture 172717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731135"/>
                    </a:xfrm>
                    <a:prstGeom prst="rect">
                      <a:avLst/>
                    </a:prstGeom>
                  </pic:spPr>
                </pic:pic>
              </a:graphicData>
            </a:graphic>
          </wp:inline>
        </w:drawing>
      </w:r>
    </w:p>
    <w:p w14:paraId="032B2D79" w14:textId="77777777" w:rsidR="00DE1C2B" w:rsidRPr="00EC5FB4" w:rsidRDefault="00DE1C2B" w:rsidP="009C76FD">
      <w:pPr>
        <w:ind w:left="567" w:hanging="567"/>
      </w:pPr>
      <w:r w:rsidRPr="00EC5FB4">
        <w:rPr>
          <w:noProof/>
        </w:rPr>
        <w:drawing>
          <wp:inline distT="0" distB="0" distL="0" distR="0" wp14:anchorId="4DCC5E43" wp14:editId="344903A9">
            <wp:extent cx="5270500" cy="272796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2727960"/>
                    </a:xfrm>
                    <a:prstGeom prst="rect">
                      <a:avLst/>
                    </a:prstGeom>
                    <a:noFill/>
                    <a:ln>
                      <a:noFill/>
                    </a:ln>
                  </pic:spPr>
                </pic:pic>
              </a:graphicData>
            </a:graphic>
          </wp:inline>
        </w:drawing>
      </w:r>
    </w:p>
    <w:p w14:paraId="16206286" w14:textId="2A7C2CA3" w:rsidR="00DE1C2B" w:rsidRPr="00EC5FB4" w:rsidRDefault="00DE1C2B" w:rsidP="009C76FD">
      <w:pPr>
        <w:spacing w:after="160" w:line="259" w:lineRule="auto"/>
        <w:ind w:left="567" w:right="0" w:hanging="567"/>
        <w:rPr>
          <w:sz w:val="24"/>
        </w:rPr>
      </w:pPr>
      <w:r w:rsidRPr="00EC5FB4">
        <w:rPr>
          <w:sz w:val="24"/>
        </w:rPr>
        <w:br w:type="page"/>
      </w:r>
    </w:p>
    <w:p w14:paraId="676771C9" w14:textId="77777777" w:rsidR="00092504" w:rsidRPr="00EC5FB4" w:rsidRDefault="00092504" w:rsidP="00092504">
      <w:pPr>
        <w:tabs>
          <w:tab w:val="left" w:pos="9214"/>
        </w:tabs>
        <w:ind w:left="567" w:right="-1" w:hanging="567"/>
        <w:jc w:val="right"/>
        <w:rPr>
          <w:bCs/>
          <w:sz w:val="20"/>
          <w:szCs w:val="20"/>
        </w:rPr>
      </w:pPr>
      <w:r w:rsidRPr="00EC5FB4">
        <w:rPr>
          <w:bCs/>
          <w:sz w:val="20"/>
          <w:szCs w:val="20"/>
        </w:rPr>
        <w:lastRenderedPageBreak/>
        <w:t>1-2. pielikums</w:t>
      </w:r>
    </w:p>
    <w:p w14:paraId="70E7F1DA"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D3628E4"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71CB6D7F"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67EF6EEF" w14:textId="24348398" w:rsidR="00092504" w:rsidRPr="00EC5FB4" w:rsidRDefault="00092504" w:rsidP="00092504">
      <w:pPr>
        <w:ind w:left="567" w:right="0" w:hanging="567"/>
        <w:jc w:val="right"/>
        <w:rPr>
          <w:b/>
          <w:sz w:val="20"/>
          <w:szCs w:val="20"/>
        </w:rPr>
      </w:pPr>
      <w:r w:rsidRPr="00EC5FB4">
        <w:rPr>
          <w:sz w:val="20"/>
          <w:szCs w:val="20"/>
        </w:rPr>
        <w:t>iepirkuma identifikācijas Nr. FM VID 2024/241/CCEI</w:t>
      </w:r>
    </w:p>
    <w:p w14:paraId="677FA2E9" w14:textId="77777777" w:rsidR="00092504" w:rsidRPr="00EC5FB4" w:rsidRDefault="00092504" w:rsidP="00092504">
      <w:pPr>
        <w:ind w:left="567" w:right="-1" w:hanging="567"/>
        <w:jc w:val="right"/>
        <w:rPr>
          <w:b/>
          <w:sz w:val="20"/>
          <w:szCs w:val="20"/>
        </w:rPr>
      </w:pPr>
    </w:p>
    <w:p w14:paraId="2699A78D" w14:textId="77777777" w:rsidR="00092504" w:rsidRPr="00EC5FB4" w:rsidRDefault="00092504" w:rsidP="00092504">
      <w:pPr>
        <w:ind w:left="567" w:right="-1" w:hanging="567"/>
        <w:jc w:val="right"/>
        <w:rPr>
          <w:b/>
          <w:sz w:val="20"/>
          <w:szCs w:val="20"/>
        </w:rPr>
      </w:pPr>
    </w:p>
    <w:p w14:paraId="6FBD9D11" w14:textId="77777777" w:rsidR="00092504" w:rsidRPr="00EC5FB4" w:rsidRDefault="00092504" w:rsidP="00092504">
      <w:pPr>
        <w:ind w:left="567" w:right="-1" w:hanging="567"/>
        <w:jc w:val="right"/>
        <w:rPr>
          <w:b/>
          <w:sz w:val="20"/>
          <w:szCs w:val="20"/>
        </w:rPr>
      </w:pPr>
    </w:p>
    <w:p w14:paraId="583F9501" w14:textId="77777777" w:rsidR="00092504" w:rsidRPr="00EC5FB4" w:rsidRDefault="00092504" w:rsidP="00092504">
      <w:pPr>
        <w:ind w:left="567" w:hanging="567"/>
        <w:rPr>
          <w:b/>
          <w:sz w:val="24"/>
        </w:rPr>
      </w:pPr>
      <w:r w:rsidRPr="00EC5FB4">
        <w:rPr>
          <w:b/>
          <w:sz w:val="24"/>
        </w:rPr>
        <w:t xml:space="preserve">1. Iekārtas garantijas un pēc garantijas Uzturēšanas  prasības </w:t>
      </w:r>
    </w:p>
    <w:p w14:paraId="1A441CB6" w14:textId="77777777" w:rsidR="00092504" w:rsidRPr="00EC5FB4" w:rsidRDefault="00092504" w:rsidP="00092504">
      <w:pPr>
        <w:pStyle w:val="ListParagraph"/>
        <w:ind w:left="567" w:right="-1" w:hanging="567"/>
        <w:mirrorIndents/>
        <w:rPr>
          <w:rFonts w:ascii="Times New Roman" w:hAnsi="Times New Roman"/>
          <w:b/>
          <w:sz w:val="24"/>
          <w:szCs w:val="24"/>
        </w:rPr>
      </w:pPr>
    </w:p>
    <w:p w14:paraId="420E2152" w14:textId="77777777" w:rsidR="00092504" w:rsidRPr="00EC5FB4" w:rsidRDefault="00092504" w:rsidP="00092504">
      <w:pPr>
        <w:pStyle w:val="ListParagraph"/>
        <w:ind w:left="567" w:right="-1" w:hanging="567"/>
        <w:mirrorIndents/>
        <w:rPr>
          <w:rFonts w:ascii="Times New Roman" w:hAnsi="Times New Roman"/>
          <w:sz w:val="24"/>
          <w:szCs w:val="24"/>
        </w:rPr>
      </w:pPr>
      <w:r w:rsidRPr="00EC5FB4">
        <w:rPr>
          <w:rFonts w:ascii="Times New Roman" w:hAnsi="Times New Roman"/>
          <w:b/>
          <w:sz w:val="24"/>
          <w:szCs w:val="24"/>
        </w:rPr>
        <w:t>2. Iekārtas apkopes un remontu veikšanas kārtība</w:t>
      </w:r>
    </w:p>
    <w:p w14:paraId="33213143" w14:textId="77777777" w:rsidR="00092504" w:rsidRPr="00EC5FB4" w:rsidRDefault="00092504" w:rsidP="00092504">
      <w:pPr>
        <w:tabs>
          <w:tab w:val="left" w:pos="6379"/>
        </w:tabs>
        <w:ind w:left="567" w:right="-1" w:hanging="567"/>
        <w:mirrorIndents/>
        <w:rPr>
          <w:sz w:val="24"/>
        </w:rPr>
      </w:pPr>
    </w:p>
    <w:p w14:paraId="1B6BB574" w14:textId="77777777" w:rsidR="00092504" w:rsidRPr="00EC5FB4" w:rsidRDefault="00092504" w:rsidP="00092504">
      <w:pPr>
        <w:ind w:left="567" w:right="-1" w:hanging="567"/>
        <w:mirrorIndents/>
        <w:rPr>
          <w:sz w:val="24"/>
        </w:rPr>
      </w:pPr>
      <w:r w:rsidRPr="00EC5FB4">
        <w:rPr>
          <w:b/>
          <w:sz w:val="24"/>
        </w:rPr>
        <w:t>3. Iekārtas pilnveidošanas prasības</w:t>
      </w:r>
    </w:p>
    <w:p w14:paraId="0E1CDC04"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043133C3"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6E9B7D0E" w14:textId="77777777" w:rsidR="00092504" w:rsidRPr="00EC5FB4" w:rsidRDefault="00092504" w:rsidP="00092504">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2.2. pielikumam un izvēlētā pretendenta piedāvājumam)</w:t>
      </w:r>
    </w:p>
    <w:p w14:paraId="5E196B49"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290607D6" w14:textId="3C548F1C" w:rsidR="00092504" w:rsidRPr="00EC5FB4" w:rsidRDefault="00092504" w:rsidP="00092504">
      <w:pPr>
        <w:spacing w:after="160" w:line="259" w:lineRule="auto"/>
        <w:ind w:left="0" w:right="0"/>
        <w:rPr>
          <w:bCs/>
          <w:sz w:val="20"/>
          <w:szCs w:val="20"/>
        </w:rPr>
      </w:pPr>
      <w:r w:rsidRPr="00EC5FB4">
        <w:rPr>
          <w:bCs/>
          <w:sz w:val="20"/>
          <w:szCs w:val="20"/>
        </w:rPr>
        <w:br w:type="page"/>
      </w:r>
    </w:p>
    <w:p w14:paraId="6DC8F2BA" w14:textId="7E58A02E" w:rsidR="00DE1C2B" w:rsidRPr="00EC5FB4" w:rsidRDefault="005426AE" w:rsidP="009C76FD">
      <w:pPr>
        <w:ind w:left="567" w:right="-1" w:hanging="567"/>
        <w:jc w:val="right"/>
        <w:rPr>
          <w:bCs/>
          <w:sz w:val="20"/>
          <w:szCs w:val="20"/>
        </w:rPr>
      </w:pPr>
      <w:r w:rsidRPr="00EC5FB4">
        <w:rPr>
          <w:bCs/>
          <w:sz w:val="20"/>
          <w:szCs w:val="20"/>
        </w:rPr>
        <w:lastRenderedPageBreak/>
        <w:t>1</w:t>
      </w:r>
      <w:r w:rsidR="00DE1C2B" w:rsidRPr="00EC5FB4">
        <w:rPr>
          <w:bCs/>
          <w:sz w:val="20"/>
          <w:szCs w:val="20"/>
        </w:rPr>
        <w:t>-3. pielikums</w:t>
      </w:r>
    </w:p>
    <w:p w14:paraId="0B5CF363"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7F1E6C6"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662EEA2E"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2EC1DECF" w14:textId="30DAE604" w:rsidR="00DE1C2B" w:rsidRPr="00EC5FB4" w:rsidRDefault="00092504" w:rsidP="00092504">
      <w:pPr>
        <w:pStyle w:val="ListParagraph"/>
        <w:ind w:left="567" w:hanging="567"/>
        <w:mirrorIndents/>
        <w:jc w:val="right"/>
        <w:rPr>
          <w:rFonts w:ascii="Times New Roman" w:hAnsi="Times New Roman"/>
          <w:sz w:val="20"/>
          <w:szCs w:val="20"/>
        </w:rPr>
      </w:pPr>
      <w:r w:rsidRPr="00EC5FB4">
        <w:rPr>
          <w:rFonts w:ascii="Times New Roman" w:hAnsi="Times New Roman"/>
          <w:sz w:val="20"/>
          <w:szCs w:val="20"/>
        </w:rPr>
        <w:t>iepirkuma identifikācijas Nr. FM VID 2024/241/CCEI</w:t>
      </w:r>
    </w:p>
    <w:p w14:paraId="70D09F89" w14:textId="77777777" w:rsidR="00092504" w:rsidRPr="00EC5FB4" w:rsidRDefault="00092504" w:rsidP="00092504">
      <w:pPr>
        <w:pStyle w:val="ListParagraph"/>
        <w:ind w:left="567" w:hanging="567"/>
        <w:mirrorIndents/>
        <w:jc w:val="right"/>
        <w:rPr>
          <w:rFonts w:ascii="Times New Roman" w:hAnsi="Times New Roman"/>
          <w:sz w:val="20"/>
          <w:szCs w:val="20"/>
        </w:rPr>
      </w:pPr>
    </w:p>
    <w:p w14:paraId="26D14FDD" w14:textId="77777777" w:rsidR="00092504" w:rsidRPr="00EC5FB4" w:rsidRDefault="00092504" w:rsidP="00092504">
      <w:pPr>
        <w:pStyle w:val="ListParagraph"/>
        <w:ind w:left="567" w:hanging="567"/>
        <w:mirrorIndents/>
        <w:jc w:val="right"/>
        <w:rPr>
          <w:rFonts w:ascii="Times New Roman" w:hAnsi="Times New Roman"/>
          <w:sz w:val="24"/>
          <w:szCs w:val="24"/>
        </w:rPr>
      </w:pPr>
    </w:p>
    <w:p w14:paraId="5E8D7B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Iekārtu sistēmas programmatūras uzturēšanas prasības</w:t>
      </w:r>
    </w:p>
    <w:p w14:paraId="74CB72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(t.sk. operētājsistēmu un citu programmatūru)</w:t>
      </w:r>
    </w:p>
    <w:p w14:paraId="3BF84581" w14:textId="77777777" w:rsidR="00DE1C2B" w:rsidRPr="00EC5FB4" w:rsidRDefault="00DE1C2B" w:rsidP="009C76FD">
      <w:pPr>
        <w:pStyle w:val="ListParagraph"/>
        <w:ind w:left="567" w:right="43" w:hanging="567"/>
        <w:mirrorIndents/>
        <w:jc w:val="right"/>
        <w:rPr>
          <w:rFonts w:ascii="Times New Roman" w:hAnsi="Times New Roman"/>
          <w:sz w:val="24"/>
          <w:szCs w:val="24"/>
        </w:rPr>
      </w:pPr>
    </w:p>
    <w:p w14:paraId="731C1D4B" w14:textId="77777777" w:rsidR="00DE1C2B" w:rsidRPr="00EC5FB4" w:rsidRDefault="00DE1C2B" w:rsidP="009C76FD">
      <w:pPr>
        <w:pStyle w:val="ListParagraph"/>
        <w:ind w:left="567" w:right="43" w:hanging="567"/>
        <w:mirrorIndents/>
        <w:jc w:val="both"/>
        <w:rPr>
          <w:rFonts w:ascii="Times New Roman" w:hAnsi="Times New Roman"/>
          <w:sz w:val="24"/>
          <w:szCs w:val="24"/>
        </w:rPr>
      </w:pPr>
    </w:p>
    <w:p w14:paraId="7CD19CF2" w14:textId="6F2513C8" w:rsidR="00DE1C2B" w:rsidRPr="00EC5FB4" w:rsidRDefault="00DE1C2B"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2.3. pielikumam un izvēlētā pretendenta piedāvājumam)</w:t>
      </w:r>
    </w:p>
    <w:p w14:paraId="189CA8B4" w14:textId="77777777" w:rsidR="00DE1C2B" w:rsidRPr="00EC5FB4" w:rsidRDefault="00DE1C2B" w:rsidP="009C76FD">
      <w:pPr>
        <w:ind w:left="567" w:hanging="567"/>
      </w:pPr>
    </w:p>
    <w:p w14:paraId="1BAFCE9D" w14:textId="77777777" w:rsidR="00DE1C2B" w:rsidRPr="00EC5FB4" w:rsidRDefault="00DE1C2B" w:rsidP="009C76FD">
      <w:pPr>
        <w:spacing w:after="160" w:line="259" w:lineRule="auto"/>
        <w:ind w:left="567" w:right="0" w:hanging="567"/>
        <w:rPr>
          <w:bCs/>
          <w:sz w:val="20"/>
          <w:szCs w:val="20"/>
        </w:rPr>
      </w:pPr>
      <w:r w:rsidRPr="00EC5FB4">
        <w:rPr>
          <w:bCs/>
          <w:sz w:val="20"/>
          <w:szCs w:val="20"/>
        </w:rPr>
        <w:br w:type="page"/>
      </w:r>
    </w:p>
    <w:p w14:paraId="00953790" w14:textId="2D3314C0" w:rsidR="004E17FF" w:rsidRPr="00EC5FB4" w:rsidRDefault="004E17FF" w:rsidP="009C76FD">
      <w:pPr>
        <w:ind w:left="567" w:right="-1" w:hanging="567"/>
        <w:jc w:val="right"/>
        <w:rPr>
          <w:bCs/>
          <w:sz w:val="20"/>
          <w:szCs w:val="20"/>
        </w:rPr>
      </w:pPr>
      <w:r w:rsidRPr="00EC5FB4">
        <w:rPr>
          <w:bCs/>
          <w:sz w:val="20"/>
          <w:szCs w:val="20"/>
        </w:rPr>
        <w:lastRenderedPageBreak/>
        <w:t>1-4. pielikums</w:t>
      </w:r>
    </w:p>
    <w:p w14:paraId="27F361BF" w14:textId="77777777" w:rsidR="00092504" w:rsidRPr="00EC5FB4" w:rsidRDefault="00092504" w:rsidP="00092504">
      <w:pPr>
        <w:ind w:left="567" w:right="-1" w:hanging="567"/>
        <w:jc w:val="right"/>
        <w:rPr>
          <w:bCs/>
          <w:sz w:val="20"/>
          <w:szCs w:val="20"/>
        </w:rPr>
      </w:pPr>
      <w:r w:rsidRPr="00EC5FB4">
        <w:rPr>
          <w:bCs/>
          <w:sz w:val="20"/>
          <w:szCs w:val="20"/>
        </w:rPr>
        <w:t xml:space="preserve">Līgumam “Dzelzceļa kravu kontroles </w:t>
      </w:r>
    </w:p>
    <w:p w14:paraId="3EF99A0E" w14:textId="77777777" w:rsidR="00092504" w:rsidRPr="00EC5FB4" w:rsidRDefault="00092504" w:rsidP="00092504">
      <w:pPr>
        <w:ind w:left="567" w:right="-1" w:hanging="567"/>
        <w:jc w:val="right"/>
        <w:rPr>
          <w:bCs/>
          <w:sz w:val="20"/>
          <w:szCs w:val="20"/>
        </w:rPr>
      </w:pPr>
      <w:r w:rsidRPr="00EC5FB4">
        <w:rPr>
          <w:bCs/>
          <w:sz w:val="20"/>
          <w:szCs w:val="20"/>
        </w:rPr>
        <w:t>rentgena iekārtas piegāde muitas</w:t>
      </w:r>
    </w:p>
    <w:p w14:paraId="2231811D" w14:textId="1F3A06A8" w:rsidR="00092504" w:rsidRPr="00EC5FB4" w:rsidRDefault="00092504" w:rsidP="00092504">
      <w:pPr>
        <w:ind w:left="567" w:right="-1" w:hanging="567"/>
        <w:jc w:val="right"/>
        <w:rPr>
          <w:bCs/>
          <w:sz w:val="20"/>
          <w:szCs w:val="20"/>
        </w:rPr>
      </w:pPr>
      <w:r w:rsidRPr="00EC5FB4">
        <w:rPr>
          <w:bCs/>
          <w:sz w:val="20"/>
          <w:szCs w:val="20"/>
        </w:rPr>
        <w:t xml:space="preserve"> kontroles punktā „Zilupe””</w:t>
      </w:r>
    </w:p>
    <w:p w14:paraId="6032F094" w14:textId="77777777" w:rsidR="004E17FF" w:rsidRPr="00EC5FB4" w:rsidRDefault="00092504" w:rsidP="00092504">
      <w:pPr>
        <w:ind w:left="567" w:right="-1" w:hanging="567"/>
        <w:jc w:val="right"/>
        <w:rPr>
          <w:bCs/>
          <w:sz w:val="20"/>
          <w:szCs w:val="20"/>
        </w:rPr>
      </w:pPr>
      <w:r w:rsidRPr="00EC5FB4">
        <w:rPr>
          <w:bCs/>
          <w:sz w:val="20"/>
          <w:szCs w:val="20"/>
        </w:rPr>
        <w:t>iepirkuma identifikācijas Nr. FM VID 2024/241/CCEI</w:t>
      </w:r>
    </w:p>
    <w:p w14:paraId="1D443CB4" w14:textId="77777777" w:rsidR="004E17FF" w:rsidRPr="00EC5FB4" w:rsidRDefault="004E17FF" w:rsidP="009C76FD">
      <w:pPr>
        <w:spacing w:before="62" w:line="276" w:lineRule="auto"/>
        <w:ind w:left="567" w:right="491" w:hanging="567"/>
        <w:jc w:val="right"/>
        <w:rPr>
          <w:bCs/>
          <w:w w:val="95"/>
          <w:sz w:val="24"/>
        </w:rPr>
      </w:pPr>
    </w:p>
    <w:p w14:paraId="5DD97E2F" w14:textId="77777777" w:rsidR="004E17FF" w:rsidRPr="00EC5FB4" w:rsidRDefault="004E17FF" w:rsidP="009C76FD">
      <w:pPr>
        <w:spacing w:before="62" w:line="276" w:lineRule="auto"/>
        <w:ind w:left="567" w:right="491" w:hanging="567"/>
        <w:jc w:val="both"/>
        <w:rPr>
          <w:sz w:val="23"/>
        </w:rPr>
      </w:pPr>
    </w:p>
    <w:p w14:paraId="7BCAC523" w14:textId="77777777" w:rsidR="004E17FF" w:rsidRPr="00EC5FB4" w:rsidRDefault="004E17FF" w:rsidP="009C76FD">
      <w:pPr>
        <w:ind w:left="567" w:hanging="567"/>
        <w:outlineLvl w:val="0"/>
        <w:rPr>
          <w:b/>
          <w:bCs/>
          <w:sz w:val="24"/>
        </w:rPr>
      </w:pPr>
      <w:r w:rsidRPr="00EC5FB4">
        <w:rPr>
          <w:b/>
          <w:bCs/>
          <w:sz w:val="24"/>
          <w:u w:val="thick"/>
        </w:rPr>
        <w:t>Kravu kontroles rentgena iekārtas atbilstības pārbaudes darbību apraksts</w:t>
      </w:r>
    </w:p>
    <w:p w14:paraId="2CF9B76B" w14:textId="77777777" w:rsidR="004E17FF" w:rsidRPr="00EC5FB4" w:rsidRDefault="004E17FF" w:rsidP="009C76FD">
      <w:pPr>
        <w:spacing w:before="9"/>
        <w:ind w:left="567" w:hanging="567"/>
        <w:rPr>
          <w:b/>
          <w:sz w:val="15"/>
        </w:rPr>
      </w:pPr>
    </w:p>
    <w:p w14:paraId="02FE4656" w14:textId="77777777" w:rsidR="004E17FF" w:rsidRPr="00EC5FB4" w:rsidRDefault="004E17FF" w:rsidP="009C76FD">
      <w:pPr>
        <w:spacing w:before="90"/>
        <w:ind w:left="567" w:right="488" w:hanging="567"/>
        <w:jc w:val="both"/>
        <w:rPr>
          <w:sz w:val="24"/>
        </w:rPr>
      </w:pPr>
      <w:r w:rsidRPr="00EC5FB4">
        <w:rPr>
          <w:sz w:val="24"/>
        </w:rPr>
        <w:t>Pirms kravu kontroles rentgena iekārtas pieņemšanas – nodošanas piegādātājs pasūtītāja pārstāvju klātbūtnē veiks šādus testus (Piegādātājam tests jāveic arī, lai sagatavotu piedāvājumu, norādot testa rezultātus tehniskajā piedāvājumā):</w:t>
      </w:r>
    </w:p>
    <w:p w14:paraId="6FDD0923" w14:textId="77777777" w:rsidR="004E17FF" w:rsidRPr="00EC5FB4" w:rsidRDefault="004E17FF" w:rsidP="009C76FD">
      <w:pPr>
        <w:spacing w:before="1"/>
        <w:ind w:left="567" w:hanging="567"/>
        <w:rPr>
          <w:sz w:val="24"/>
        </w:rPr>
      </w:pPr>
    </w:p>
    <w:p w14:paraId="0DB470E4" w14:textId="77777777" w:rsidR="004E17FF" w:rsidRPr="00EC5FB4" w:rsidRDefault="004E17FF" w:rsidP="00515BDC">
      <w:pPr>
        <w:widowControl w:val="0"/>
        <w:numPr>
          <w:ilvl w:val="0"/>
          <w:numId w:val="20"/>
        </w:numPr>
        <w:tabs>
          <w:tab w:val="left" w:pos="841"/>
        </w:tabs>
        <w:autoSpaceDE w:val="0"/>
        <w:autoSpaceDN w:val="0"/>
        <w:ind w:left="567" w:right="489" w:hanging="567"/>
        <w:rPr>
          <w:sz w:val="24"/>
        </w:rPr>
      </w:pPr>
      <w:r w:rsidRPr="00EC5FB4">
        <w:rPr>
          <w:spacing w:val="-60"/>
          <w:sz w:val="24"/>
          <w:u w:val="thick"/>
        </w:rPr>
        <w:t xml:space="preserve"> </w:t>
      </w:r>
      <w:r w:rsidRPr="00EC5FB4">
        <w:rPr>
          <w:b/>
          <w:sz w:val="24"/>
          <w:u w:val="thick"/>
        </w:rPr>
        <w:t>Iespiešanās dziļums tēraudā</w:t>
      </w:r>
      <w:r w:rsidRPr="00EC5FB4">
        <w:rPr>
          <w:b/>
          <w:sz w:val="24"/>
        </w:rPr>
        <w:t xml:space="preserve"> </w:t>
      </w:r>
      <w:r w:rsidRPr="00EC5FB4">
        <w:rPr>
          <w:sz w:val="24"/>
        </w:rPr>
        <w:t>(Nolikuma prasības pārbaude), lai pārliecinātos par piedāvājumā norādītās iekārtas caursišanas spēju (Nolikuma prasības</w:t>
      </w:r>
      <w:r w:rsidRPr="00EC5FB4">
        <w:rPr>
          <w:spacing w:val="-13"/>
          <w:sz w:val="24"/>
        </w:rPr>
        <w:t xml:space="preserve"> </w:t>
      </w:r>
      <w:r w:rsidRPr="00EC5FB4">
        <w:rPr>
          <w:sz w:val="24"/>
        </w:rPr>
        <w:t>pārbaude)</w:t>
      </w:r>
    </w:p>
    <w:p w14:paraId="5E5B97E5" w14:textId="77777777" w:rsidR="004E17FF" w:rsidRPr="00EC5FB4" w:rsidRDefault="004E17FF" w:rsidP="00515BDC">
      <w:pPr>
        <w:widowControl w:val="0"/>
        <w:numPr>
          <w:ilvl w:val="1"/>
          <w:numId w:val="20"/>
        </w:numPr>
        <w:tabs>
          <w:tab w:val="left" w:pos="1561"/>
        </w:tabs>
        <w:autoSpaceDE w:val="0"/>
        <w:autoSpaceDN w:val="0"/>
        <w:ind w:left="567" w:right="0" w:hanging="567"/>
        <w:rPr>
          <w:b/>
          <w:sz w:val="24"/>
        </w:rPr>
      </w:pPr>
      <w:r w:rsidRPr="00EC5FB4">
        <w:rPr>
          <w:sz w:val="24"/>
        </w:rPr>
        <w:t xml:space="preserve">skenēšanas ātrums testa laikā </w:t>
      </w:r>
      <w:r w:rsidRPr="00EC5FB4">
        <w:rPr>
          <w:b/>
          <w:bCs/>
          <w:sz w:val="24"/>
        </w:rPr>
        <w:t>8</w:t>
      </w:r>
      <w:r w:rsidRPr="00EC5FB4">
        <w:rPr>
          <w:b/>
          <w:spacing w:val="1"/>
          <w:sz w:val="24"/>
        </w:rPr>
        <w:t xml:space="preserve"> </w:t>
      </w:r>
      <w:r w:rsidRPr="00EC5FB4">
        <w:rPr>
          <w:b/>
          <w:sz w:val="24"/>
        </w:rPr>
        <w:t>km/h</w:t>
      </w:r>
    </w:p>
    <w:p w14:paraId="7ADF0773" w14:textId="77777777" w:rsidR="004E17FF" w:rsidRPr="00EC5FB4" w:rsidRDefault="004E17FF" w:rsidP="00515BDC">
      <w:pPr>
        <w:widowControl w:val="0"/>
        <w:numPr>
          <w:ilvl w:val="1"/>
          <w:numId w:val="20"/>
        </w:numPr>
        <w:tabs>
          <w:tab w:val="left" w:pos="1561"/>
        </w:tabs>
        <w:autoSpaceDE w:val="0"/>
        <w:autoSpaceDN w:val="0"/>
        <w:ind w:left="567" w:right="491" w:hanging="567"/>
        <w:rPr>
          <w:sz w:val="24"/>
        </w:rPr>
      </w:pPr>
      <w:r w:rsidRPr="00EC5FB4">
        <w:rPr>
          <w:sz w:val="24"/>
        </w:rPr>
        <w:t>Tests tiek uzskatīts par izietu, ja konstatētā caursišanas spēja ir atbilstoša piedāvājumam vai ir</w:t>
      </w:r>
      <w:r w:rsidRPr="00EC5FB4">
        <w:rPr>
          <w:spacing w:val="-1"/>
          <w:sz w:val="24"/>
        </w:rPr>
        <w:t xml:space="preserve"> </w:t>
      </w:r>
      <w:r w:rsidRPr="00EC5FB4">
        <w:rPr>
          <w:sz w:val="24"/>
        </w:rPr>
        <w:t>labāka</w:t>
      </w:r>
    </w:p>
    <w:p w14:paraId="592DD01F" w14:textId="77777777" w:rsidR="004E17FF" w:rsidRPr="00EC5FB4" w:rsidRDefault="004E17FF" w:rsidP="009C76FD">
      <w:pPr>
        <w:ind w:left="567" w:hanging="567"/>
        <w:rPr>
          <w:sz w:val="24"/>
        </w:rPr>
      </w:pPr>
    </w:p>
    <w:p w14:paraId="4D960D27" w14:textId="77777777" w:rsidR="004E17FF" w:rsidRPr="00EC5FB4" w:rsidRDefault="004E17FF" w:rsidP="009C76FD">
      <w:pPr>
        <w:ind w:left="567" w:hanging="567"/>
        <w:rPr>
          <w:sz w:val="24"/>
        </w:rPr>
      </w:pPr>
      <w:r w:rsidRPr="00EC5FB4">
        <w:rPr>
          <w:spacing w:val="-60"/>
          <w:sz w:val="24"/>
          <w:u w:val="thick"/>
        </w:rPr>
        <w:t xml:space="preserve"> </w:t>
      </w:r>
    </w:p>
    <w:p w14:paraId="10836D7C" w14:textId="77777777" w:rsidR="004E17FF" w:rsidRPr="00EC5FB4" w:rsidRDefault="004E17FF" w:rsidP="00515BDC">
      <w:pPr>
        <w:widowControl w:val="0"/>
        <w:numPr>
          <w:ilvl w:val="0"/>
          <w:numId w:val="20"/>
        </w:numPr>
        <w:tabs>
          <w:tab w:val="left" w:pos="841"/>
        </w:tabs>
        <w:autoSpaceDE w:val="0"/>
        <w:autoSpaceDN w:val="0"/>
        <w:ind w:left="567" w:right="0" w:hanging="567"/>
        <w:rPr>
          <w:sz w:val="24"/>
        </w:rPr>
      </w:pPr>
      <w:r w:rsidRPr="00EC5FB4">
        <w:rPr>
          <w:b/>
          <w:sz w:val="24"/>
          <w:u w:val="thick"/>
        </w:rPr>
        <w:t>Vara stieples redzamības tests</w:t>
      </w:r>
      <w:r w:rsidRPr="00EC5FB4">
        <w:rPr>
          <w:b/>
          <w:sz w:val="24"/>
        </w:rPr>
        <w:t xml:space="preserve"> </w:t>
      </w:r>
      <w:r w:rsidRPr="00EC5FB4">
        <w:rPr>
          <w:sz w:val="24"/>
        </w:rPr>
        <w:t>(Nolikuma prasības</w:t>
      </w:r>
      <w:r w:rsidRPr="00EC5FB4">
        <w:rPr>
          <w:spacing w:val="-1"/>
          <w:sz w:val="24"/>
        </w:rPr>
        <w:t xml:space="preserve"> </w:t>
      </w:r>
      <w:r w:rsidRPr="00EC5FB4">
        <w:rPr>
          <w:sz w:val="24"/>
        </w:rPr>
        <w:t>pārbaude)</w:t>
      </w:r>
    </w:p>
    <w:p w14:paraId="1D0BD922"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iekārtai jāspēj identificēt vara stiepli atbilstoši pretendenta piedāvātajam. Vienas vara stieples identificēšana ir definēta kā iekārtas spēja konstatēt vienu atbilstoša diametra vara</w:t>
      </w:r>
      <w:r w:rsidRPr="00EC5FB4">
        <w:rPr>
          <w:spacing w:val="-10"/>
          <w:sz w:val="24"/>
        </w:rPr>
        <w:t xml:space="preserve"> </w:t>
      </w:r>
      <w:r w:rsidRPr="00EC5FB4">
        <w:rPr>
          <w:sz w:val="24"/>
        </w:rPr>
        <w:t>stiepli.</w:t>
      </w:r>
    </w:p>
    <w:p w14:paraId="6A95B1D5" w14:textId="77777777" w:rsidR="004E17FF" w:rsidRPr="00EC5FB4" w:rsidRDefault="004E17FF" w:rsidP="00515BDC">
      <w:pPr>
        <w:widowControl w:val="0"/>
        <w:numPr>
          <w:ilvl w:val="0"/>
          <w:numId w:val="19"/>
        </w:numPr>
        <w:tabs>
          <w:tab w:val="left" w:pos="900"/>
          <w:tab w:val="left" w:pos="901"/>
        </w:tabs>
        <w:autoSpaceDE w:val="0"/>
        <w:autoSpaceDN w:val="0"/>
        <w:ind w:left="567" w:right="0" w:hanging="567"/>
        <w:rPr>
          <w:sz w:val="24"/>
        </w:rPr>
      </w:pPr>
      <w:r w:rsidRPr="00EC5FB4">
        <w:rPr>
          <w:sz w:val="24"/>
        </w:rPr>
        <w:t xml:space="preserve">skenēšanas ātrums </w:t>
      </w:r>
      <w:r w:rsidRPr="00EC5FB4">
        <w:rPr>
          <w:b/>
          <w:bCs/>
          <w:sz w:val="24"/>
        </w:rPr>
        <w:t>8</w:t>
      </w:r>
      <w:r w:rsidRPr="00EC5FB4">
        <w:rPr>
          <w:b/>
          <w:spacing w:val="1"/>
          <w:sz w:val="24"/>
        </w:rPr>
        <w:t xml:space="preserve"> </w:t>
      </w:r>
      <w:r w:rsidRPr="00EC5FB4">
        <w:rPr>
          <w:b/>
          <w:sz w:val="24"/>
        </w:rPr>
        <w:t>km/h</w:t>
      </w:r>
      <w:r w:rsidRPr="00EC5FB4">
        <w:rPr>
          <w:sz w:val="24"/>
        </w:rPr>
        <w:t>.</w:t>
      </w:r>
    </w:p>
    <w:p w14:paraId="0BD43956" w14:textId="77777777" w:rsidR="004E17FF" w:rsidRPr="00EC5FB4" w:rsidRDefault="004E17FF" w:rsidP="00515BDC">
      <w:pPr>
        <w:widowControl w:val="0"/>
        <w:numPr>
          <w:ilvl w:val="0"/>
          <w:numId w:val="19"/>
        </w:numPr>
        <w:tabs>
          <w:tab w:val="left" w:pos="841"/>
        </w:tabs>
        <w:autoSpaceDE w:val="0"/>
        <w:autoSpaceDN w:val="0"/>
        <w:ind w:left="567" w:right="0" w:hanging="567"/>
        <w:rPr>
          <w:sz w:val="24"/>
        </w:rPr>
      </w:pPr>
      <w:r w:rsidRPr="00EC5FB4">
        <w:rPr>
          <w:sz w:val="24"/>
        </w:rPr>
        <w:t xml:space="preserve">Testā izmantojamas </w:t>
      </w:r>
      <w:proofErr w:type="spellStart"/>
      <w:r w:rsidRPr="00EC5FB4">
        <w:rPr>
          <w:sz w:val="24"/>
        </w:rPr>
        <w:t>sinusveida</w:t>
      </w:r>
      <w:proofErr w:type="spellEnd"/>
      <w:r w:rsidRPr="00EC5FB4">
        <w:rPr>
          <w:sz w:val="24"/>
        </w:rPr>
        <w:t xml:space="preserve"> formā izliektas vai taisnas</w:t>
      </w:r>
      <w:r w:rsidRPr="00EC5FB4">
        <w:rPr>
          <w:spacing w:val="-6"/>
          <w:sz w:val="24"/>
        </w:rPr>
        <w:t xml:space="preserve"> </w:t>
      </w:r>
      <w:r w:rsidRPr="00EC5FB4">
        <w:rPr>
          <w:sz w:val="24"/>
        </w:rPr>
        <w:t>stieples.</w:t>
      </w:r>
    </w:p>
    <w:p w14:paraId="67A83C81"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Tests tiek uzskatīts par izietu, ja konstatētais rādītājs ir atbilstošs piedāvājumam vai ir labāks.</w:t>
      </w:r>
    </w:p>
    <w:p w14:paraId="3C261DC5" w14:textId="77777777" w:rsidR="004E17FF" w:rsidRPr="00EC5FB4" w:rsidRDefault="004E17FF" w:rsidP="009C76FD">
      <w:pPr>
        <w:ind w:left="567" w:hanging="567"/>
        <w:rPr>
          <w:sz w:val="24"/>
        </w:rPr>
      </w:pPr>
    </w:p>
    <w:p w14:paraId="1D50E08A" w14:textId="77777777" w:rsidR="004E17FF" w:rsidRPr="00EC5FB4" w:rsidRDefault="004E17FF" w:rsidP="00515BDC">
      <w:pPr>
        <w:widowControl w:val="0"/>
        <w:numPr>
          <w:ilvl w:val="0"/>
          <w:numId w:val="20"/>
        </w:numPr>
        <w:tabs>
          <w:tab w:val="left" w:pos="841"/>
        </w:tabs>
        <w:autoSpaceDE w:val="0"/>
        <w:autoSpaceDN w:val="0"/>
        <w:spacing w:before="1"/>
        <w:ind w:left="567" w:right="0" w:hanging="567"/>
        <w:jc w:val="both"/>
        <w:rPr>
          <w:sz w:val="24"/>
        </w:rPr>
      </w:pPr>
      <w:r w:rsidRPr="00EC5FB4">
        <w:rPr>
          <w:spacing w:val="-60"/>
          <w:sz w:val="24"/>
          <w:u w:val="thick"/>
        </w:rPr>
        <w:t xml:space="preserve"> </w:t>
      </w:r>
      <w:r w:rsidRPr="00EC5FB4">
        <w:rPr>
          <w:b/>
          <w:sz w:val="24"/>
          <w:u w:val="thick"/>
        </w:rPr>
        <w:t>Telpiskās izšķirtspējas tests</w:t>
      </w:r>
      <w:r w:rsidRPr="00EC5FB4">
        <w:rPr>
          <w:b/>
          <w:sz w:val="24"/>
        </w:rPr>
        <w:t xml:space="preserve"> </w:t>
      </w:r>
      <w:r w:rsidRPr="00EC5FB4">
        <w:rPr>
          <w:sz w:val="24"/>
        </w:rPr>
        <w:t>(Nolikuma prasības</w:t>
      </w:r>
      <w:r w:rsidRPr="00EC5FB4">
        <w:rPr>
          <w:spacing w:val="-3"/>
          <w:sz w:val="24"/>
        </w:rPr>
        <w:t xml:space="preserve"> </w:t>
      </w:r>
      <w:r w:rsidRPr="00EC5FB4">
        <w:rPr>
          <w:sz w:val="24"/>
        </w:rPr>
        <w:t>pārbaude)</w:t>
      </w:r>
    </w:p>
    <w:p w14:paraId="42C2DD08"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bookmarkStart w:id="22" w:name="_Hlk141255491"/>
      <w:r w:rsidRPr="00EC5FB4">
        <w:rPr>
          <w:sz w:val="24"/>
        </w:rPr>
        <w:t xml:space="preserve">Lai noteiktu mazāko attālumu starp četrstūra stieņiem, kuri ir redzami </w:t>
      </w:r>
      <w:proofErr w:type="spellStart"/>
      <w:r w:rsidRPr="00EC5FB4">
        <w:rPr>
          <w:sz w:val="24"/>
        </w:rPr>
        <w:t>radiografiskajā</w:t>
      </w:r>
      <w:proofErr w:type="spellEnd"/>
      <w:r w:rsidRPr="00EC5FB4">
        <w:rPr>
          <w:sz w:val="24"/>
        </w:rPr>
        <w:t xml:space="preserve"> attēlā testam izmantojami trīs četrstūra stieņi. Stieņu platums ir d, attālums starp stieņiem</w:t>
      </w:r>
      <w:r w:rsidRPr="00EC5FB4">
        <w:rPr>
          <w:spacing w:val="-1"/>
          <w:sz w:val="24"/>
        </w:rPr>
        <w:t xml:space="preserve"> </w:t>
      </w:r>
      <w:r w:rsidRPr="00EC5FB4">
        <w:rPr>
          <w:sz w:val="24"/>
        </w:rPr>
        <w:t>2d</w:t>
      </w:r>
      <w:bookmarkEnd w:id="22"/>
      <w:r w:rsidRPr="00EC5FB4">
        <w:rPr>
          <w:sz w:val="24"/>
        </w:rPr>
        <w:t>.</w:t>
      </w:r>
    </w:p>
    <w:p w14:paraId="48A66003"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r w:rsidRPr="00EC5FB4">
        <w:rPr>
          <w:sz w:val="24"/>
        </w:rPr>
        <w:t xml:space="preserve">Lai noteiktu mazāko attālumu starp metāla plāksnes četrstūra izgriezumiem, kuri ir redzami </w:t>
      </w:r>
      <w:proofErr w:type="spellStart"/>
      <w:r w:rsidRPr="00EC5FB4">
        <w:rPr>
          <w:sz w:val="24"/>
        </w:rPr>
        <w:t>radiografiskajā</w:t>
      </w:r>
      <w:proofErr w:type="spellEnd"/>
      <w:r w:rsidRPr="00EC5FB4">
        <w:rPr>
          <w:sz w:val="24"/>
        </w:rPr>
        <w:t xml:space="preserve"> attēlā testam izmantojama plāksne ar trim četrstūra izgriezumiem. Izgriezuma platums ir d, attālums starp izgriezumiem 2d</w:t>
      </w:r>
    </w:p>
    <w:p w14:paraId="31BE2058" w14:textId="7777777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skenēšanas ātrums testēšanas laikā </w:t>
      </w:r>
      <w:r w:rsidRPr="00EC5FB4">
        <w:rPr>
          <w:b/>
          <w:bCs/>
          <w:sz w:val="24"/>
        </w:rPr>
        <w:t>8</w:t>
      </w:r>
      <w:r w:rsidRPr="00EC5FB4">
        <w:rPr>
          <w:b/>
          <w:bCs/>
          <w:spacing w:val="1"/>
          <w:sz w:val="24"/>
        </w:rPr>
        <w:t xml:space="preserve"> </w:t>
      </w:r>
      <w:r w:rsidRPr="00EC5FB4">
        <w:rPr>
          <w:b/>
          <w:sz w:val="24"/>
        </w:rPr>
        <w:t>km/h</w:t>
      </w:r>
      <w:r w:rsidRPr="00EC5FB4">
        <w:rPr>
          <w:sz w:val="24"/>
        </w:rPr>
        <w:t xml:space="preserve"> </w:t>
      </w:r>
    </w:p>
    <w:p w14:paraId="65EB8DDC" w14:textId="7777777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ir redzami trīs stieņi un konstatētais rādītājs ir atbilstošs piedāvājumam vai ir</w:t>
      </w:r>
      <w:r w:rsidRPr="00EC5FB4">
        <w:rPr>
          <w:spacing w:val="-4"/>
          <w:sz w:val="24"/>
        </w:rPr>
        <w:t xml:space="preserve"> </w:t>
      </w:r>
      <w:r w:rsidRPr="00EC5FB4">
        <w:rPr>
          <w:sz w:val="24"/>
        </w:rPr>
        <w:t>labāks.</w:t>
      </w:r>
    </w:p>
    <w:p w14:paraId="18AE0C1D" w14:textId="77777777" w:rsidR="004E17FF" w:rsidRPr="00EC5FB4" w:rsidRDefault="004E17FF" w:rsidP="00515BDC">
      <w:pPr>
        <w:widowControl w:val="0"/>
        <w:numPr>
          <w:ilvl w:val="0"/>
          <w:numId w:val="18"/>
        </w:numPr>
        <w:tabs>
          <w:tab w:val="left" w:pos="841"/>
        </w:tabs>
        <w:autoSpaceDE w:val="0"/>
        <w:autoSpaceDN w:val="0"/>
        <w:ind w:left="567" w:right="0" w:hanging="567"/>
        <w:jc w:val="both"/>
        <w:rPr>
          <w:sz w:val="24"/>
        </w:rPr>
      </w:pPr>
      <w:r w:rsidRPr="00EC5FB4">
        <w:rPr>
          <w:sz w:val="24"/>
        </w:rPr>
        <w:t>Tiek testēs divos stāvokļos vertikāli un</w:t>
      </w:r>
      <w:r w:rsidRPr="00EC5FB4">
        <w:rPr>
          <w:spacing w:val="-2"/>
          <w:sz w:val="24"/>
        </w:rPr>
        <w:t xml:space="preserve"> </w:t>
      </w:r>
      <w:r w:rsidRPr="00EC5FB4">
        <w:rPr>
          <w:sz w:val="24"/>
        </w:rPr>
        <w:t>horizontāli</w:t>
      </w:r>
    </w:p>
    <w:p w14:paraId="68136A2F" w14:textId="77777777" w:rsidR="004E17FF" w:rsidRPr="00EC5FB4" w:rsidRDefault="004E17FF" w:rsidP="009C76FD">
      <w:pPr>
        <w:ind w:left="567" w:hanging="567"/>
        <w:jc w:val="both"/>
        <w:rPr>
          <w:sz w:val="24"/>
        </w:rPr>
        <w:sectPr w:rsidR="004E17FF" w:rsidRPr="00EC5FB4" w:rsidSect="00704560">
          <w:headerReference w:type="default" r:id="rId18"/>
          <w:footerReference w:type="default" r:id="rId19"/>
          <w:pgSz w:w="11910" w:h="16840"/>
          <w:pgMar w:top="1134" w:right="1137" w:bottom="1134" w:left="1701" w:header="720" w:footer="1002" w:gutter="0"/>
          <w:pgNumType w:start="1"/>
          <w:cols w:space="720"/>
          <w:titlePg/>
          <w:docGrid w:linePitch="381"/>
        </w:sectPr>
      </w:pPr>
    </w:p>
    <w:p w14:paraId="4BDD6903" w14:textId="77777777" w:rsidR="004E17FF" w:rsidRPr="00EC5FB4" w:rsidRDefault="004E17FF" w:rsidP="009C76FD">
      <w:pPr>
        <w:ind w:left="567" w:hanging="567"/>
        <w:rPr>
          <w:sz w:val="20"/>
        </w:rPr>
      </w:pPr>
      <w:r w:rsidRPr="00EC5FB4">
        <w:rPr>
          <w:noProof/>
          <w:sz w:val="20"/>
        </w:rPr>
        <w:lastRenderedPageBreak/>
        <w:drawing>
          <wp:inline distT="0" distB="0" distL="0" distR="0" wp14:anchorId="1636661D" wp14:editId="3FF8294C">
            <wp:extent cx="1764456" cy="21555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0" cstate="print"/>
                    <a:stretch>
                      <a:fillRect/>
                    </a:stretch>
                  </pic:blipFill>
                  <pic:spPr>
                    <a:xfrm>
                      <a:off x="0" y="0"/>
                      <a:ext cx="1764456" cy="2155507"/>
                    </a:xfrm>
                    <a:prstGeom prst="rect">
                      <a:avLst/>
                    </a:prstGeom>
                  </pic:spPr>
                </pic:pic>
              </a:graphicData>
            </a:graphic>
          </wp:inline>
        </w:drawing>
      </w:r>
      <w:r w:rsidRPr="00EC5FB4">
        <w:rPr>
          <w:spacing w:val="141"/>
          <w:sz w:val="20"/>
        </w:rPr>
        <w:t xml:space="preserve"> </w:t>
      </w:r>
      <w:r w:rsidRPr="00EC5FB4">
        <w:rPr>
          <w:noProof/>
          <w:spacing w:val="141"/>
          <w:position w:val="5"/>
          <w:sz w:val="20"/>
        </w:rPr>
        <w:drawing>
          <wp:inline distT="0" distB="0" distL="0" distR="0" wp14:anchorId="2E551C61" wp14:editId="122E91ED">
            <wp:extent cx="3349341" cy="23134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1" cstate="print"/>
                    <a:stretch>
                      <a:fillRect/>
                    </a:stretch>
                  </pic:blipFill>
                  <pic:spPr>
                    <a:xfrm>
                      <a:off x="0" y="0"/>
                      <a:ext cx="3349341" cy="2313431"/>
                    </a:xfrm>
                    <a:prstGeom prst="rect">
                      <a:avLst/>
                    </a:prstGeom>
                  </pic:spPr>
                </pic:pic>
              </a:graphicData>
            </a:graphic>
          </wp:inline>
        </w:drawing>
      </w:r>
    </w:p>
    <w:p w14:paraId="08126D10" w14:textId="77777777" w:rsidR="004E17FF" w:rsidRPr="00EC5FB4" w:rsidRDefault="004E17FF" w:rsidP="009C76FD">
      <w:pPr>
        <w:spacing w:before="5"/>
        <w:ind w:left="567" w:hanging="567"/>
        <w:rPr>
          <w:sz w:val="14"/>
        </w:rPr>
      </w:pPr>
    </w:p>
    <w:p w14:paraId="45EEB18A" w14:textId="77777777" w:rsidR="004E17FF" w:rsidRPr="00EC5FB4" w:rsidRDefault="004E17FF" w:rsidP="00515BDC">
      <w:pPr>
        <w:widowControl w:val="0"/>
        <w:numPr>
          <w:ilvl w:val="0"/>
          <w:numId w:val="20"/>
        </w:numPr>
        <w:tabs>
          <w:tab w:val="left" w:pos="841"/>
        </w:tabs>
        <w:autoSpaceDE w:val="0"/>
        <w:autoSpaceDN w:val="0"/>
        <w:spacing w:before="90"/>
        <w:ind w:left="567" w:right="0" w:hanging="567"/>
        <w:jc w:val="both"/>
        <w:rPr>
          <w:b/>
          <w:bCs/>
          <w:sz w:val="24"/>
          <w:u w:val="single"/>
        </w:rPr>
      </w:pPr>
      <w:r w:rsidRPr="00EC5FB4">
        <w:rPr>
          <w:b/>
          <w:bCs/>
          <w:sz w:val="24"/>
          <w:u w:val="single"/>
        </w:rPr>
        <w:t>Organisko/ neorganisko vielu izšķiršanas</w:t>
      </w:r>
      <w:r w:rsidRPr="00EC5FB4">
        <w:rPr>
          <w:b/>
          <w:bCs/>
          <w:spacing w:val="-2"/>
          <w:sz w:val="24"/>
          <w:u w:val="single"/>
        </w:rPr>
        <w:t xml:space="preserve"> </w:t>
      </w:r>
      <w:r w:rsidRPr="00EC5FB4">
        <w:rPr>
          <w:b/>
          <w:bCs/>
          <w:sz w:val="24"/>
          <w:u w:val="single"/>
        </w:rPr>
        <w:t>tests</w:t>
      </w:r>
    </w:p>
    <w:p w14:paraId="711DD3D8" w14:textId="77777777" w:rsidR="004E17FF" w:rsidRPr="00EC5FB4" w:rsidRDefault="004E17FF" w:rsidP="009C76FD">
      <w:pPr>
        <w:ind w:left="567" w:right="48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testējamie materiāli tiek atspoguļoti atbilstoši piedāvājumā norādītajām krāsām, veicot to atkārtotu skenēšanu 2 reizes. Testējamie</w:t>
      </w:r>
      <w:r w:rsidRPr="00EC5FB4">
        <w:rPr>
          <w:spacing w:val="-2"/>
          <w:sz w:val="24"/>
        </w:rPr>
        <w:t xml:space="preserve"> </w:t>
      </w:r>
      <w:r w:rsidRPr="00EC5FB4">
        <w:rPr>
          <w:sz w:val="24"/>
        </w:rPr>
        <w:t>materiāli:</w:t>
      </w:r>
    </w:p>
    <w:p w14:paraId="20550812" w14:textId="77777777" w:rsidR="004E17FF" w:rsidRPr="00EC5FB4" w:rsidRDefault="004E17FF" w:rsidP="00515BDC">
      <w:pPr>
        <w:widowControl w:val="0"/>
        <w:numPr>
          <w:ilvl w:val="0"/>
          <w:numId w:val="17"/>
        </w:numPr>
        <w:tabs>
          <w:tab w:val="left" w:pos="840"/>
          <w:tab w:val="left" w:pos="841"/>
        </w:tabs>
        <w:autoSpaceDE w:val="0"/>
        <w:autoSpaceDN w:val="0"/>
        <w:spacing w:before="2" w:line="293" w:lineRule="exact"/>
        <w:ind w:left="567" w:right="0" w:hanging="567"/>
        <w:rPr>
          <w:sz w:val="24"/>
        </w:rPr>
      </w:pPr>
      <w:r w:rsidRPr="00EC5FB4">
        <w:rPr>
          <w:sz w:val="24"/>
        </w:rPr>
        <w:t>Svins</w:t>
      </w:r>
    </w:p>
    <w:p w14:paraId="79236517"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Tērauds</w:t>
      </w:r>
    </w:p>
    <w:p w14:paraId="5DEA194B"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Varš</w:t>
      </w:r>
    </w:p>
    <w:p w14:paraId="78D9287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Stikls</w:t>
      </w:r>
      <w:r w:rsidRPr="00EC5FB4">
        <w:rPr>
          <w:spacing w:val="-1"/>
          <w:sz w:val="24"/>
        </w:rPr>
        <w:t xml:space="preserve"> </w:t>
      </w:r>
      <w:r w:rsidRPr="00EC5FB4">
        <w:rPr>
          <w:sz w:val="24"/>
        </w:rPr>
        <w:t>parastas</w:t>
      </w:r>
    </w:p>
    <w:p w14:paraId="3DF31FDF" w14:textId="77777777" w:rsidR="004E17FF" w:rsidRPr="00EC5FB4" w:rsidRDefault="004E17FF" w:rsidP="00515BDC">
      <w:pPr>
        <w:widowControl w:val="0"/>
        <w:numPr>
          <w:ilvl w:val="0"/>
          <w:numId w:val="17"/>
        </w:numPr>
        <w:tabs>
          <w:tab w:val="left" w:pos="840"/>
          <w:tab w:val="left" w:pos="841"/>
        </w:tabs>
        <w:autoSpaceDE w:val="0"/>
        <w:autoSpaceDN w:val="0"/>
        <w:spacing w:before="1" w:line="294" w:lineRule="exact"/>
        <w:ind w:left="567" w:right="0" w:hanging="567"/>
        <w:rPr>
          <w:sz w:val="24"/>
        </w:rPr>
      </w:pPr>
      <w:r w:rsidRPr="00EC5FB4">
        <w:rPr>
          <w:sz w:val="24"/>
        </w:rPr>
        <w:t>Stikls</w:t>
      </w:r>
      <w:r w:rsidRPr="00EC5FB4">
        <w:rPr>
          <w:spacing w:val="-1"/>
          <w:sz w:val="24"/>
        </w:rPr>
        <w:t xml:space="preserve"> </w:t>
      </w:r>
      <w:r w:rsidRPr="00EC5FB4">
        <w:rPr>
          <w:sz w:val="24"/>
        </w:rPr>
        <w:t>organiskais</w:t>
      </w:r>
    </w:p>
    <w:p w14:paraId="331A8D8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Alumīnijs</w:t>
      </w:r>
    </w:p>
    <w:p w14:paraId="1CB4FE0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Sāls</w:t>
      </w:r>
    </w:p>
    <w:p w14:paraId="668298B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Cukurs</w:t>
      </w:r>
    </w:p>
    <w:p w14:paraId="3B2A0245" w14:textId="77777777" w:rsidR="004E17FF" w:rsidRPr="00EC5FB4" w:rsidRDefault="004E17FF" w:rsidP="00515BDC">
      <w:pPr>
        <w:widowControl w:val="0"/>
        <w:numPr>
          <w:ilvl w:val="0"/>
          <w:numId w:val="17"/>
        </w:numPr>
        <w:tabs>
          <w:tab w:val="left" w:pos="840"/>
          <w:tab w:val="left" w:pos="841"/>
        </w:tabs>
        <w:autoSpaceDE w:val="0"/>
        <w:autoSpaceDN w:val="0"/>
        <w:spacing w:line="292" w:lineRule="exact"/>
        <w:ind w:left="567" w:right="0" w:hanging="567"/>
        <w:rPr>
          <w:sz w:val="24"/>
        </w:rPr>
      </w:pPr>
      <w:r w:rsidRPr="00EC5FB4">
        <w:rPr>
          <w:sz w:val="24"/>
        </w:rPr>
        <w:t>Ūdens</w:t>
      </w:r>
    </w:p>
    <w:p w14:paraId="55A5DDB8" w14:textId="77777777" w:rsidR="004E17FF" w:rsidRPr="00EC5FB4" w:rsidRDefault="004E17FF" w:rsidP="009C76FD">
      <w:pPr>
        <w:widowControl w:val="0"/>
        <w:tabs>
          <w:tab w:val="left" w:pos="840"/>
          <w:tab w:val="left" w:pos="841"/>
        </w:tabs>
        <w:autoSpaceDE w:val="0"/>
        <w:autoSpaceDN w:val="0"/>
        <w:spacing w:line="292" w:lineRule="exact"/>
        <w:ind w:left="567" w:hanging="567"/>
        <w:rPr>
          <w:sz w:val="24"/>
        </w:rPr>
      </w:pPr>
    </w:p>
    <w:p w14:paraId="5737AEB7"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sz w:val="24"/>
          <w:u w:val="single"/>
        </w:rPr>
      </w:pPr>
      <w:r w:rsidRPr="00EC5FB4">
        <w:rPr>
          <w:b/>
          <w:bCs/>
          <w:sz w:val="24"/>
        </w:rPr>
        <w:tab/>
      </w:r>
      <w:r w:rsidRPr="00EC5FB4">
        <w:rPr>
          <w:b/>
          <w:bCs/>
          <w:sz w:val="24"/>
          <w:u w:val="single"/>
        </w:rPr>
        <w:t>Skenēšanas ātruma diapazona tests.</w:t>
      </w:r>
      <w:r w:rsidRPr="00EC5FB4">
        <w:rPr>
          <w:u w:val="single"/>
        </w:rPr>
        <w:t xml:space="preserve"> </w:t>
      </w:r>
    </w:p>
    <w:p w14:paraId="0E367847" w14:textId="77777777" w:rsidR="004E17FF" w:rsidRPr="00EC5FB4" w:rsidRDefault="004E17FF" w:rsidP="009C76FD">
      <w:pPr>
        <w:widowControl w:val="0"/>
        <w:tabs>
          <w:tab w:val="left" w:pos="841"/>
        </w:tabs>
        <w:autoSpaceDE w:val="0"/>
        <w:autoSpaceDN w:val="0"/>
        <w:spacing w:line="274" w:lineRule="exact"/>
        <w:ind w:left="567" w:hanging="567"/>
        <w:rPr>
          <w:sz w:val="24"/>
        </w:rPr>
      </w:pPr>
      <w:r w:rsidRPr="00EC5FB4">
        <w:rPr>
          <w:sz w:val="24"/>
        </w:rPr>
        <w:t xml:space="preserve">Skenēšanas darbības pārbaude minimāla un maksimālajā ātrumā  </w:t>
      </w:r>
    </w:p>
    <w:p w14:paraId="5AB0EE71" w14:textId="77777777" w:rsidR="004E17FF" w:rsidRPr="00EC5FB4" w:rsidRDefault="004E17FF" w:rsidP="009C76FD">
      <w:pPr>
        <w:widowControl w:val="0"/>
        <w:tabs>
          <w:tab w:val="left" w:pos="841"/>
        </w:tabs>
        <w:autoSpaceDE w:val="0"/>
        <w:autoSpaceDN w:val="0"/>
        <w:spacing w:line="274" w:lineRule="exact"/>
        <w:ind w:left="567" w:hanging="567"/>
        <w:rPr>
          <w:b/>
          <w:bCs/>
          <w:sz w:val="24"/>
        </w:rPr>
      </w:pPr>
      <w:r w:rsidRPr="00EC5FB4">
        <w:rPr>
          <w:b/>
          <w:bCs/>
          <w:sz w:val="24"/>
        </w:rPr>
        <w:t xml:space="preserve"> </w:t>
      </w:r>
    </w:p>
    <w:p w14:paraId="50B85D29"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b/>
          <w:bCs/>
          <w:sz w:val="24"/>
          <w:u w:val="single"/>
        </w:rPr>
      </w:pPr>
      <w:r w:rsidRPr="00EC5FB4">
        <w:rPr>
          <w:b/>
          <w:bCs/>
          <w:sz w:val="24"/>
          <w:u w:val="single"/>
        </w:rPr>
        <w:t>Testa norises vieta un</w:t>
      </w:r>
      <w:r w:rsidRPr="00EC5FB4">
        <w:rPr>
          <w:b/>
          <w:bCs/>
          <w:spacing w:val="-3"/>
          <w:sz w:val="24"/>
          <w:u w:val="single"/>
        </w:rPr>
        <w:t xml:space="preserve"> </w:t>
      </w:r>
      <w:r w:rsidRPr="00EC5FB4">
        <w:rPr>
          <w:b/>
          <w:bCs/>
          <w:sz w:val="24"/>
          <w:u w:val="single"/>
        </w:rPr>
        <w:t>kārtība:</w:t>
      </w:r>
    </w:p>
    <w:p w14:paraId="4BDACE40" w14:textId="77777777" w:rsidR="004E17FF" w:rsidRPr="00EC5FB4" w:rsidRDefault="004E17FF" w:rsidP="00515BDC">
      <w:pPr>
        <w:widowControl w:val="0"/>
        <w:numPr>
          <w:ilvl w:val="1"/>
          <w:numId w:val="20"/>
        </w:numPr>
        <w:tabs>
          <w:tab w:val="left" w:pos="1561"/>
        </w:tabs>
        <w:autoSpaceDE w:val="0"/>
        <w:autoSpaceDN w:val="0"/>
        <w:spacing w:before="1"/>
        <w:ind w:left="567" w:right="0" w:hanging="567"/>
        <w:rPr>
          <w:strike/>
          <w:sz w:val="24"/>
        </w:rPr>
      </w:pPr>
      <w:r w:rsidRPr="00EC5FB4">
        <w:rPr>
          <w:sz w:val="24"/>
        </w:rPr>
        <w:t>Zilupes MKP</w:t>
      </w:r>
    </w:p>
    <w:p w14:paraId="24275DB8"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Piegādātāja testa</w:t>
      </w:r>
      <w:r w:rsidRPr="00EC5FB4">
        <w:rPr>
          <w:spacing w:val="-3"/>
          <w:sz w:val="24"/>
        </w:rPr>
        <w:t xml:space="preserve"> </w:t>
      </w:r>
      <w:r w:rsidRPr="00EC5FB4">
        <w:rPr>
          <w:sz w:val="24"/>
        </w:rPr>
        <w:t>vieta</w:t>
      </w:r>
    </w:p>
    <w:p w14:paraId="154327F9"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Testu veikšanai nepieciešamos tehniskos līdzekļus un testējamos materiālus jānodrošina</w:t>
      </w:r>
      <w:r w:rsidRPr="00EC5FB4">
        <w:rPr>
          <w:spacing w:val="-6"/>
          <w:sz w:val="24"/>
        </w:rPr>
        <w:t xml:space="preserve"> </w:t>
      </w:r>
      <w:r w:rsidRPr="00EC5FB4">
        <w:rPr>
          <w:sz w:val="24"/>
        </w:rPr>
        <w:t>piegādātājam</w:t>
      </w:r>
    </w:p>
    <w:p w14:paraId="4C6143EA" w14:textId="77777777" w:rsidR="004E17FF" w:rsidRPr="00EC5FB4" w:rsidRDefault="004E17FF" w:rsidP="00515BDC">
      <w:pPr>
        <w:widowControl w:val="0"/>
        <w:numPr>
          <w:ilvl w:val="0"/>
          <w:numId w:val="16"/>
        </w:numPr>
        <w:tabs>
          <w:tab w:val="left" w:pos="1561"/>
        </w:tabs>
        <w:autoSpaceDE w:val="0"/>
        <w:autoSpaceDN w:val="0"/>
        <w:ind w:left="567" w:right="0" w:hanging="567"/>
        <w:rPr>
          <w:sz w:val="24"/>
        </w:rPr>
      </w:pPr>
      <w:r w:rsidRPr="00EC5FB4">
        <w:rPr>
          <w:sz w:val="24"/>
        </w:rPr>
        <w:t>Testi Nr.1, Nr.2 un Nr.3 veicami</w:t>
      </w:r>
      <w:r w:rsidRPr="00EC5FB4">
        <w:rPr>
          <w:spacing w:val="-1"/>
          <w:sz w:val="24"/>
        </w:rPr>
        <w:t xml:space="preserve"> </w:t>
      </w:r>
      <w:r w:rsidRPr="00EC5FB4">
        <w:rPr>
          <w:sz w:val="24"/>
        </w:rPr>
        <w:t>vienlaicīgi.</w:t>
      </w:r>
    </w:p>
    <w:p w14:paraId="4A773449" w14:textId="77777777" w:rsidR="004E17FF" w:rsidRPr="00EC5FB4" w:rsidRDefault="004E17FF" w:rsidP="00515BDC">
      <w:pPr>
        <w:widowControl w:val="0"/>
        <w:numPr>
          <w:ilvl w:val="0"/>
          <w:numId w:val="16"/>
        </w:numPr>
        <w:tabs>
          <w:tab w:val="left" w:pos="1561"/>
        </w:tabs>
        <w:autoSpaceDE w:val="0"/>
        <w:autoSpaceDN w:val="0"/>
        <w:ind w:left="567" w:right="487" w:hanging="567"/>
        <w:jc w:val="both"/>
        <w:rPr>
          <w:sz w:val="24"/>
        </w:rPr>
      </w:pPr>
      <w:r w:rsidRPr="00EC5FB4">
        <w:rPr>
          <w:sz w:val="24"/>
        </w:rPr>
        <w:t xml:space="preserve">Testu rezultātus apliecina </w:t>
      </w:r>
      <w:proofErr w:type="spellStart"/>
      <w:r w:rsidRPr="00EC5FB4">
        <w:rPr>
          <w:sz w:val="24"/>
        </w:rPr>
        <w:t>radiografisko</w:t>
      </w:r>
      <w:proofErr w:type="spellEnd"/>
      <w:r w:rsidRPr="00EC5FB4">
        <w:rPr>
          <w:sz w:val="24"/>
        </w:rPr>
        <w:t xml:space="preserve"> attēlu izdrukas, kas ir testēšanas pārskata neatņemam</w:t>
      </w:r>
      <w:r w:rsidRPr="00EC5FB4">
        <w:rPr>
          <w:spacing w:val="-1"/>
          <w:sz w:val="24"/>
        </w:rPr>
        <w:t xml:space="preserve"> </w:t>
      </w:r>
      <w:r w:rsidRPr="00EC5FB4">
        <w:rPr>
          <w:sz w:val="24"/>
        </w:rPr>
        <w:t>sastāvdaļa</w:t>
      </w:r>
    </w:p>
    <w:p w14:paraId="5A1DAAE9" w14:textId="77777777" w:rsidR="004E17FF" w:rsidRPr="00EC5FB4" w:rsidRDefault="004E17FF" w:rsidP="00515BDC">
      <w:pPr>
        <w:widowControl w:val="0"/>
        <w:numPr>
          <w:ilvl w:val="0"/>
          <w:numId w:val="16"/>
        </w:numPr>
        <w:tabs>
          <w:tab w:val="left" w:pos="1561"/>
        </w:tabs>
        <w:autoSpaceDE w:val="0"/>
        <w:autoSpaceDN w:val="0"/>
        <w:ind w:left="567" w:right="488" w:hanging="567"/>
        <w:jc w:val="both"/>
        <w:rPr>
          <w:sz w:val="24"/>
        </w:rPr>
      </w:pPr>
      <w:r w:rsidRPr="00EC5FB4">
        <w:rPr>
          <w:sz w:val="24"/>
        </w:rPr>
        <w:t xml:space="preserve">Pārskatā jānorāda Iekārtas nosaukums, testa veikšanas datums, </w:t>
      </w:r>
      <w:proofErr w:type="spellStart"/>
      <w:r w:rsidRPr="00EC5FB4">
        <w:rPr>
          <w:sz w:val="24"/>
        </w:rPr>
        <w:t>radiografisko</w:t>
      </w:r>
      <w:proofErr w:type="spellEnd"/>
      <w:r w:rsidRPr="00EC5FB4">
        <w:rPr>
          <w:sz w:val="24"/>
        </w:rPr>
        <w:t xml:space="preserve"> attēlu identifikācijas nr. (pievienojot attēlu izdrukas), kā arī testa veicēju kontaktinformāciju, lai nepieciešamības gadījumā Iepirkuma komisija varētu sazināties</w:t>
      </w:r>
    </w:p>
    <w:p w14:paraId="3F32970B" w14:textId="77777777" w:rsidR="004E17FF" w:rsidRPr="00EC5FB4" w:rsidRDefault="004E17FF" w:rsidP="009C76FD">
      <w:pPr>
        <w:ind w:left="567" w:hanging="567"/>
        <w:jc w:val="both"/>
        <w:rPr>
          <w:sz w:val="24"/>
        </w:rPr>
      </w:pPr>
    </w:p>
    <w:p w14:paraId="12D95824" w14:textId="77777777" w:rsidR="004E17FF" w:rsidRPr="00EC5FB4" w:rsidRDefault="004E17FF" w:rsidP="009C76FD">
      <w:pPr>
        <w:ind w:left="567" w:hanging="567"/>
        <w:jc w:val="both"/>
        <w:rPr>
          <w:sz w:val="24"/>
        </w:rPr>
        <w:sectPr w:rsidR="004E17FF" w:rsidRPr="00EC5FB4" w:rsidSect="00DE1C2B">
          <w:pgSz w:w="11910" w:h="16840"/>
          <w:pgMar w:top="1134" w:right="851" w:bottom="1134" w:left="1701" w:header="0" w:footer="1002" w:gutter="0"/>
          <w:cols w:space="720"/>
        </w:sectPr>
      </w:pPr>
    </w:p>
    <w:p w14:paraId="37171A12" w14:textId="77777777" w:rsidR="004E17FF" w:rsidRPr="00EC5FB4" w:rsidRDefault="004E17FF" w:rsidP="009C76FD">
      <w:pPr>
        <w:spacing w:before="78"/>
        <w:ind w:left="567" w:hanging="567"/>
        <w:outlineLvl w:val="0"/>
        <w:rPr>
          <w:b/>
          <w:bCs/>
          <w:sz w:val="24"/>
        </w:rPr>
      </w:pPr>
      <w:r w:rsidRPr="00EC5FB4">
        <w:rPr>
          <w:b/>
          <w:bCs/>
          <w:sz w:val="24"/>
        </w:rPr>
        <w:lastRenderedPageBreak/>
        <w:t>Veiktspējas testa pirms iekārtu pieņemšanas kā arī Piegādātāja testa (paraugs)</w:t>
      </w:r>
    </w:p>
    <w:p w14:paraId="0C4FF8D6" w14:textId="77777777" w:rsidR="004E17FF" w:rsidRPr="00EC5FB4" w:rsidRDefault="004E17FF" w:rsidP="009C76FD">
      <w:pPr>
        <w:spacing w:before="7"/>
        <w:ind w:left="567" w:hanging="567"/>
        <w:rPr>
          <w:b/>
          <w:sz w:val="11"/>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4E17FF" w:rsidRPr="00EC5FB4" w14:paraId="4203747E" w14:textId="77777777" w:rsidTr="00D871B0">
        <w:trPr>
          <w:trHeight w:val="505"/>
        </w:trPr>
        <w:tc>
          <w:tcPr>
            <w:tcW w:w="6343" w:type="dxa"/>
            <w:tcBorders>
              <w:top w:val="nil"/>
              <w:left w:val="nil"/>
              <w:bottom w:val="nil"/>
            </w:tcBorders>
          </w:tcPr>
          <w:p w14:paraId="7309EA7A" w14:textId="77777777" w:rsidR="004E17FF" w:rsidRPr="00EC5FB4" w:rsidRDefault="004E17FF" w:rsidP="009C76FD">
            <w:pPr>
              <w:spacing w:before="8"/>
              <w:ind w:left="567" w:hanging="567"/>
              <w:rPr>
                <w:b/>
                <w:sz w:val="24"/>
              </w:rPr>
            </w:pPr>
          </w:p>
          <w:p w14:paraId="5E754820" w14:textId="77777777" w:rsidR="004E17FF" w:rsidRPr="00EC5FB4" w:rsidRDefault="004E17FF" w:rsidP="009C76FD">
            <w:pPr>
              <w:spacing w:before="1" w:line="236" w:lineRule="exact"/>
              <w:ind w:left="567" w:right="99" w:hanging="567"/>
              <w:jc w:val="right"/>
              <w:rPr>
                <w:b/>
                <w:sz w:val="24"/>
              </w:rPr>
            </w:pPr>
            <w:r w:rsidRPr="00EC5FB4">
              <w:rPr>
                <w:b/>
                <w:sz w:val="24"/>
              </w:rPr>
              <w:t>Testa vieta:</w:t>
            </w:r>
          </w:p>
        </w:tc>
        <w:tc>
          <w:tcPr>
            <w:tcW w:w="2125" w:type="dxa"/>
          </w:tcPr>
          <w:p w14:paraId="545CCC90" w14:textId="77777777" w:rsidR="004E17FF" w:rsidRPr="00EC5FB4" w:rsidRDefault="004E17FF" w:rsidP="009C76FD">
            <w:pPr>
              <w:spacing w:line="240" w:lineRule="exact"/>
              <w:ind w:left="567" w:hanging="567"/>
              <w:rPr>
                <w:sz w:val="24"/>
              </w:rPr>
            </w:pPr>
          </w:p>
          <w:p w14:paraId="0720A175" w14:textId="77777777" w:rsidR="004E17FF" w:rsidRPr="00EC5FB4" w:rsidRDefault="004E17FF" w:rsidP="009C76FD">
            <w:pPr>
              <w:spacing w:line="240" w:lineRule="exact"/>
              <w:ind w:left="567" w:hanging="567"/>
              <w:rPr>
                <w:sz w:val="24"/>
              </w:rPr>
            </w:pPr>
            <w:r w:rsidRPr="00EC5FB4">
              <w:rPr>
                <w:sz w:val="24"/>
              </w:rPr>
              <w:t>Zilupes MKP</w:t>
            </w:r>
          </w:p>
        </w:tc>
        <w:tc>
          <w:tcPr>
            <w:tcW w:w="508" w:type="dxa"/>
          </w:tcPr>
          <w:p w14:paraId="09DEC3A0" w14:textId="77777777" w:rsidR="004E17FF" w:rsidRPr="00EC5FB4" w:rsidRDefault="004E17FF" w:rsidP="009C76FD">
            <w:pPr>
              <w:ind w:left="567" w:hanging="567"/>
              <w:rPr>
                <w:sz w:val="24"/>
              </w:rPr>
            </w:pPr>
          </w:p>
        </w:tc>
      </w:tr>
      <w:tr w:rsidR="004E17FF" w:rsidRPr="00EC5FB4" w14:paraId="2EB8A617" w14:textId="77777777" w:rsidTr="00D871B0">
        <w:trPr>
          <w:trHeight w:val="254"/>
        </w:trPr>
        <w:tc>
          <w:tcPr>
            <w:tcW w:w="6343" w:type="dxa"/>
            <w:tcBorders>
              <w:top w:val="nil"/>
              <w:left w:val="nil"/>
              <w:bottom w:val="nil"/>
            </w:tcBorders>
          </w:tcPr>
          <w:p w14:paraId="1998D56D" w14:textId="77777777" w:rsidR="004E17FF" w:rsidRPr="00EC5FB4" w:rsidRDefault="004E17FF" w:rsidP="009C76FD">
            <w:pPr>
              <w:ind w:left="567" w:hanging="567"/>
              <w:rPr>
                <w:sz w:val="24"/>
              </w:rPr>
            </w:pPr>
          </w:p>
        </w:tc>
        <w:tc>
          <w:tcPr>
            <w:tcW w:w="2125" w:type="dxa"/>
          </w:tcPr>
          <w:p w14:paraId="17406D4C" w14:textId="77777777" w:rsidR="004E17FF" w:rsidRPr="00EC5FB4" w:rsidRDefault="004E17FF" w:rsidP="009C76FD">
            <w:pPr>
              <w:spacing w:line="234" w:lineRule="exact"/>
              <w:ind w:left="567" w:hanging="567"/>
              <w:rPr>
                <w:sz w:val="24"/>
              </w:rPr>
            </w:pPr>
          </w:p>
        </w:tc>
        <w:tc>
          <w:tcPr>
            <w:tcW w:w="508" w:type="dxa"/>
          </w:tcPr>
          <w:p w14:paraId="1DADC704" w14:textId="77777777" w:rsidR="004E17FF" w:rsidRPr="00EC5FB4" w:rsidRDefault="004E17FF" w:rsidP="009C76FD">
            <w:pPr>
              <w:ind w:left="567" w:hanging="567"/>
              <w:rPr>
                <w:sz w:val="24"/>
              </w:rPr>
            </w:pPr>
          </w:p>
        </w:tc>
      </w:tr>
      <w:tr w:rsidR="004E17FF" w:rsidRPr="00EC5FB4" w14:paraId="33ADDA7C" w14:textId="77777777" w:rsidTr="00D871B0">
        <w:trPr>
          <w:trHeight w:val="254"/>
        </w:trPr>
        <w:tc>
          <w:tcPr>
            <w:tcW w:w="6343" w:type="dxa"/>
            <w:tcBorders>
              <w:top w:val="nil"/>
              <w:left w:val="nil"/>
              <w:bottom w:val="nil"/>
            </w:tcBorders>
          </w:tcPr>
          <w:p w14:paraId="7CC89EB0" w14:textId="77777777" w:rsidR="004E17FF" w:rsidRPr="00EC5FB4" w:rsidRDefault="004E17FF" w:rsidP="009C76FD">
            <w:pPr>
              <w:spacing w:before="1" w:line="233" w:lineRule="exact"/>
              <w:ind w:left="567" w:right="99" w:hanging="567"/>
              <w:jc w:val="right"/>
              <w:rPr>
                <w:b/>
                <w:sz w:val="24"/>
              </w:rPr>
            </w:pPr>
            <w:r w:rsidRPr="00EC5FB4">
              <w:rPr>
                <w:b/>
                <w:sz w:val="24"/>
              </w:rPr>
              <w:t>Datums:</w:t>
            </w:r>
          </w:p>
        </w:tc>
        <w:tc>
          <w:tcPr>
            <w:tcW w:w="2125" w:type="dxa"/>
          </w:tcPr>
          <w:p w14:paraId="377CBA14" w14:textId="77777777" w:rsidR="004E17FF" w:rsidRPr="00EC5FB4" w:rsidRDefault="004E17FF" w:rsidP="009C76FD">
            <w:pPr>
              <w:ind w:left="567" w:hanging="567"/>
              <w:rPr>
                <w:sz w:val="24"/>
              </w:rPr>
            </w:pPr>
          </w:p>
        </w:tc>
        <w:tc>
          <w:tcPr>
            <w:tcW w:w="508" w:type="dxa"/>
            <w:vMerge w:val="restart"/>
            <w:tcBorders>
              <w:bottom w:val="nil"/>
              <w:right w:val="nil"/>
            </w:tcBorders>
          </w:tcPr>
          <w:p w14:paraId="46FB59B9" w14:textId="77777777" w:rsidR="004E17FF" w:rsidRPr="00EC5FB4" w:rsidRDefault="004E17FF" w:rsidP="009C76FD">
            <w:pPr>
              <w:ind w:left="567" w:hanging="567"/>
              <w:rPr>
                <w:sz w:val="24"/>
              </w:rPr>
            </w:pPr>
          </w:p>
        </w:tc>
      </w:tr>
      <w:tr w:rsidR="004E17FF" w:rsidRPr="00EC5FB4" w14:paraId="41734EB5" w14:textId="77777777" w:rsidTr="00D871B0">
        <w:trPr>
          <w:trHeight w:val="505"/>
        </w:trPr>
        <w:tc>
          <w:tcPr>
            <w:tcW w:w="6343" w:type="dxa"/>
            <w:tcBorders>
              <w:top w:val="nil"/>
              <w:left w:val="nil"/>
              <w:bottom w:val="nil"/>
            </w:tcBorders>
          </w:tcPr>
          <w:p w14:paraId="2FA39D71" w14:textId="77777777" w:rsidR="004E17FF" w:rsidRPr="00EC5FB4" w:rsidRDefault="004E17FF" w:rsidP="009C76FD">
            <w:pPr>
              <w:spacing w:line="254" w:lineRule="exact"/>
              <w:ind w:left="567" w:right="83" w:hanging="567"/>
              <w:rPr>
                <w:b/>
                <w:sz w:val="24"/>
              </w:rPr>
            </w:pPr>
            <w:r w:rsidRPr="00EC5FB4">
              <w:rPr>
                <w:b/>
                <w:sz w:val="24"/>
              </w:rPr>
              <w:t xml:space="preserve">         </w:t>
            </w:r>
            <w:proofErr w:type="spellStart"/>
            <w:r w:rsidRPr="00EC5FB4">
              <w:rPr>
                <w:b/>
                <w:sz w:val="24"/>
              </w:rPr>
              <w:t>Radiografisko</w:t>
            </w:r>
            <w:proofErr w:type="spellEnd"/>
            <w:r w:rsidRPr="00EC5FB4">
              <w:rPr>
                <w:b/>
                <w:sz w:val="24"/>
              </w:rPr>
              <w:t xml:space="preserve"> attēla identifikācijas nr. (attēla izdruka pielikumā)</w:t>
            </w:r>
          </w:p>
        </w:tc>
        <w:tc>
          <w:tcPr>
            <w:tcW w:w="2125" w:type="dxa"/>
          </w:tcPr>
          <w:p w14:paraId="32DBBC16" w14:textId="77777777" w:rsidR="004E17FF" w:rsidRPr="00EC5FB4" w:rsidRDefault="004E17FF" w:rsidP="009C76FD">
            <w:pPr>
              <w:ind w:left="567" w:hanging="567"/>
              <w:rPr>
                <w:sz w:val="24"/>
              </w:rPr>
            </w:pPr>
          </w:p>
        </w:tc>
        <w:tc>
          <w:tcPr>
            <w:tcW w:w="508" w:type="dxa"/>
            <w:vMerge/>
            <w:tcBorders>
              <w:top w:val="nil"/>
              <w:bottom w:val="nil"/>
              <w:right w:val="nil"/>
            </w:tcBorders>
          </w:tcPr>
          <w:p w14:paraId="32CB6F23" w14:textId="77777777" w:rsidR="004E17FF" w:rsidRPr="00EC5FB4" w:rsidRDefault="004E17FF" w:rsidP="009C76FD">
            <w:pPr>
              <w:ind w:left="567" w:hanging="567"/>
              <w:rPr>
                <w:sz w:val="24"/>
              </w:rPr>
            </w:pPr>
          </w:p>
        </w:tc>
      </w:tr>
      <w:tr w:rsidR="004E17FF" w:rsidRPr="00EC5FB4" w14:paraId="10B15A91" w14:textId="77777777" w:rsidTr="00D871B0">
        <w:trPr>
          <w:trHeight w:val="252"/>
        </w:trPr>
        <w:tc>
          <w:tcPr>
            <w:tcW w:w="6343" w:type="dxa"/>
            <w:tcBorders>
              <w:top w:val="nil"/>
              <w:left w:val="nil"/>
              <w:bottom w:val="nil"/>
            </w:tcBorders>
          </w:tcPr>
          <w:p w14:paraId="7F9F4A0B" w14:textId="77777777" w:rsidR="004E17FF" w:rsidRPr="00EC5FB4" w:rsidRDefault="004E17FF" w:rsidP="009C76FD">
            <w:pPr>
              <w:spacing w:line="232" w:lineRule="exact"/>
              <w:ind w:left="567" w:right="99" w:hanging="567"/>
              <w:jc w:val="right"/>
              <w:rPr>
                <w:b/>
                <w:sz w:val="24"/>
              </w:rPr>
            </w:pPr>
            <w:r w:rsidRPr="00EC5FB4">
              <w:rPr>
                <w:b/>
                <w:sz w:val="24"/>
              </w:rPr>
              <w:t>Iekārtas nosaukums</w:t>
            </w:r>
          </w:p>
        </w:tc>
        <w:tc>
          <w:tcPr>
            <w:tcW w:w="2125" w:type="dxa"/>
          </w:tcPr>
          <w:p w14:paraId="1CE89577" w14:textId="77777777" w:rsidR="004E17FF" w:rsidRPr="00EC5FB4" w:rsidRDefault="004E17FF" w:rsidP="009C76FD">
            <w:pPr>
              <w:ind w:left="567" w:hanging="567"/>
              <w:rPr>
                <w:sz w:val="24"/>
              </w:rPr>
            </w:pPr>
          </w:p>
        </w:tc>
        <w:tc>
          <w:tcPr>
            <w:tcW w:w="508" w:type="dxa"/>
            <w:vMerge/>
            <w:tcBorders>
              <w:top w:val="nil"/>
              <w:bottom w:val="nil"/>
              <w:right w:val="nil"/>
            </w:tcBorders>
          </w:tcPr>
          <w:p w14:paraId="21BAA750" w14:textId="77777777" w:rsidR="004E17FF" w:rsidRPr="00EC5FB4" w:rsidRDefault="004E17FF" w:rsidP="009C76FD">
            <w:pPr>
              <w:ind w:left="567" w:hanging="567"/>
              <w:rPr>
                <w:sz w:val="24"/>
              </w:rPr>
            </w:pPr>
          </w:p>
        </w:tc>
      </w:tr>
      <w:tr w:rsidR="004E17FF" w:rsidRPr="00EC5FB4" w14:paraId="6D09A090" w14:textId="77777777" w:rsidTr="00D871B0">
        <w:trPr>
          <w:trHeight w:val="256"/>
        </w:trPr>
        <w:tc>
          <w:tcPr>
            <w:tcW w:w="6343" w:type="dxa"/>
            <w:tcBorders>
              <w:top w:val="nil"/>
              <w:left w:val="nil"/>
            </w:tcBorders>
          </w:tcPr>
          <w:p w14:paraId="7EEC307B" w14:textId="77777777" w:rsidR="004E17FF" w:rsidRPr="00EC5FB4" w:rsidRDefault="004E17FF" w:rsidP="009C76FD">
            <w:pPr>
              <w:spacing w:before="1" w:line="236" w:lineRule="exact"/>
              <w:ind w:left="567" w:right="101" w:hanging="567"/>
              <w:jc w:val="right"/>
              <w:rPr>
                <w:b/>
                <w:sz w:val="24"/>
              </w:rPr>
            </w:pPr>
            <w:r w:rsidRPr="00EC5FB4">
              <w:rPr>
                <w:b/>
                <w:sz w:val="24"/>
              </w:rPr>
              <w:t>Piegādātāja testa veicēja kontaktinformācija</w:t>
            </w:r>
          </w:p>
        </w:tc>
        <w:tc>
          <w:tcPr>
            <w:tcW w:w="2125" w:type="dxa"/>
          </w:tcPr>
          <w:p w14:paraId="460CEDA6" w14:textId="77777777" w:rsidR="004E17FF" w:rsidRPr="00EC5FB4" w:rsidRDefault="004E17FF" w:rsidP="009C76FD">
            <w:pPr>
              <w:ind w:left="567" w:hanging="567"/>
              <w:rPr>
                <w:sz w:val="24"/>
              </w:rPr>
            </w:pPr>
          </w:p>
        </w:tc>
        <w:tc>
          <w:tcPr>
            <w:tcW w:w="508" w:type="dxa"/>
            <w:vMerge/>
            <w:tcBorders>
              <w:top w:val="nil"/>
              <w:bottom w:val="nil"/>
              <w:right w:val="nil"/>
            </w:tcBorders>
          </w:tcPr>
          <w:p w14:paraId="7905C2A8" w14:textId="77777777" w:rsidR="004E17FF" w:rsidRPr="00EC5FB4" w:rsidRDefault="004E17FF" w:rsidP="009C76FD">
            <w:pPr>
              <w:ind w:left="567" w:hanging="567"/>
              <w:rPr>
                <w:sz w:val="24"/>
              </w:rPr>
            </w:pPr>
          </w:p>
        </w:tc>
      </w:tr>
      <w:tr w:rsidR="004E17FF" w:rsidRPr="00EC5FB4" w14:paraId="5F803160" w14:textId="77777777" w:rsidTr="00D871B0">
        <w:trPr>
          <w:trHeight w:val="254"/>
        </w:trPr>
        <w:tc>
          <w:tcPr>
            <w:tcW w:w="8468" w:type="dxa"/>
            <w:gridSpan w:val="2"/>
          </w:tcPr>
          <w:p w14:paraId="2561A621" w14:textId="77777777" w:rsidR="004E17FF" w:rsidRPr="00EC5FB4" w:rsidRDefault="004E17FF" w:rsidP="009C76FD">
            <w:pPr>
              <w:ind w:left="567" w:hanging="567"/>
              <w:rPr>
                <w:sz w:val="24"/>
              </w:rPr>
            </w:pPr>
          </w:p>
        </w:tc>
        <w:tc>
          <w:tcPr>
            <w:tcW w:w="508" w:type="dxa"/>
            <w:vMerge/>
            <w:tcBorders>
              <w:top w:val="nil"/>
              <w:bottom w:val="nil"/>
              <w:right w:val="nil"/>
            </w:tcBorders>
          </w:tcPr>
          <w:p w14:paraId="2E2F1688" w14:textId="77777777" w:rsidR="004E17FF" w:rsidRPr="00EC5FB4" w:rsidRDefault="004E17FF" w:rsidP="009C76FD">
            <w:pPr>
              <w:ind w:left="567" w:hanging="567"/>
              <w:rPr>
                <w:sz w:val="24"/>
              </w:rPr>
            </w:pPr>
          </w:p>
        </w:tc>
      </w:tr>
    </w:tbl>
    <w:p w14:paraId="53F32523" w14:textId="77777777" w:rsidR="004E17FF" w:rsidRPr="00EC5FB4" w:rsidRDefault="004E17FF" w:rsidP="00515BDC">
      <w:pPr>
        <w:widowControl w:val="0"/>
        <w:numPr>
          <w:ilvl w:val="0"/>
          <w:numId w:val="15"/>
        </w:numPr>
        <w:tabs>
          <w:tab w:val="left" w:pos="703"/>
          <w:tab w:val="left" w:pos="704"/>
        </w:tabs>
        <w:autoSpaceDE w:val="0"/>
        <w:autoSpaceDN w:val="0"/>
        <w:spacing w:before="1" w:after="3"/>
        <w:ind w:left="567" w:right="0" w:hanging="567"/>
        <w:rPr>
          <w:b/>
          <w:sz w:val="24"/>
        </w:rPr>
      </w:pPr>
      <w:r w:rsidRPr="00EC5FB4">
        <w:rPr>
          <w:b/>
          <w:sz w:val="24"/>
        </w:rPr>
        <w:t>Iespiešanās dziļums tēraudā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26FBC728" w14:textId="77777777" w:rsidTr="00D871B0">
        <w:trPr>
          <w:trHeight w:val="482"/>
        </w:trPr>
        <w:tc>
          <w:tcPr>
            <w:tcW w:w="6335" w:type="dxa"/>
          </w:tcPr>
          <w:p w14:paraId="31E493D2" w14:textId="77777777" w:rsidR="004E17FF" w:rsidRPr="00EC5FB4" w:rsidRDefault="004E17FF" w:rsidP="009C76FD">
            <w:pPr>
              <w:spacing w:before="14" w:line="232" w:lineRule="exact"/>
              <w:ind w:left="567" w:right="339" w:hanging="567"/>
              <w:rPr>
                <w:sz w:val="20"/>
              </w:rPr>
            </w:pPr>
            <w:r w:rsidRPr="00EC5FB4">
              <w:t xml:space="preserve">Pretendenta piedāvātais </w:t>
            </w:r>
            <w:r w:rsidRPr="00EC5FB4">
              <w:rPr>
                <w:sz w:val="20"/>
              </w:rPr>
              <w:t>(norāda rezultātu, kurš iegūts Piegādātāja testa vietā)</w:t>
            </w:r>
          </w:p>
        </w:tc>
        <w:tc>
          <w:tcPr>
            <w:tcW w:w="2139" w:type="dxa"/>
          </w:tcPr>
          <w:p w14:paraId="2907AC8B" w14:textId="77777777" w:rsidR="004E17FF" w:rsidRPr="00EC5FB4" w:rsidRDefault="004E17FF" w:rsidP="009C76FD">
            <w:pPr>
              <w:spacing w:before="6"/>
              <w:ind w:left="567" w:hanging="567"/>
              <w:rPr>
                <w:b/>
                <w:sz w:val="19"/>
              </w:rPr>
            </w:pPr>
          </w:p>
          <w:p w14:paraId="26730E64" w14:textId="77777777" w:rsidR="004E17FF" w:rsidRPr="00EC5FB4" w:rsidRDefault="004E17FF" w:rsidP="009C76FD">
            <w:pPr>
              <w:spacing w:line="238" w:lineRule="exact"/>
              <w:ind w:left="567" w:hanging="567"/>
            </w:pPr>
            <w:r w:rsidRPr="00EC5FB4">
              <w:t>Testa laikā</w:t>
            </w:r>
          </w:p>
        </w:tc>
      </w:tr>
      <w:tr w:rsidR="004E17FF" w:rsidRPr="00EC5FB4" w14:paraId="37C8AC46" w14:textId="77777777" w:rsidTr="00D871B0">
        <w:trPr>
          <w:trHeight w:val="253"/>
        </w:trPr>
        <w:tc>
          <w:tcPr>
            <w:tcW w:w="6335" w:type="dxa"/>
          </w:tcPr>
          <w:p w14:paraId="2413FF2F" w14:textId="77777777" w:rsidR="004E17FF" w:rsidRPr="00EC5FB4" w:rsidRDefault="004E17FF" w:rsidP="009C76FD">
            <w:pPr>
              <w:spacing w:line="234" w:lineRule="exact"/>
              <w:ind w:left="567" w:hanging="567"/>
            </w:pPr>
            <w:r w:rsidRPr="00EC5FB4">
              <w:t>xx mm</w:t>
            </w:r>
          </w:p>
        </w:tc>
        <w:tc>
          <w:tcPr>
            <w:tcW w:w="2139" w:type="dxa"/>
          </w:tcPr>
          <w:p w14:paraId="2E3163A6" w14:textId="77777777" w:rsidR="004E17FF" w:rsidRPr="00EC5FB4" w:rsidRDefault="004E17FF" w:rsidP="009C76FD">
            <w:pPr>
              <w:spacing w:line="234" w:lineRule="exact"/>
              <w:ind w:left="567" w:hanging="567"/>
            </w:pPr>
            <w:r w:rsidRPr="00EC5FB4">
              <w:t>xx mm</w:t>
            </w:r>
          </w:p>
        </w:tc>
      </w:tr>
    </w:tbl>
    <w:p w14:paraId="2885D285" w14:textId="77777777" w:rsidR="004E17FF" w:rsidRPr="00EC5FB4" w:rsidRDefault="004E17FF" w:rsidP="009C76FD">
      <w:pPr>
        <w:ind w:left="567" w:hanging="567"/>
        <w:rPr>
          <w:b/>
          <w:sz w:val="14"/>
        </w:rPr>
      </w:pPr>
    </w:p>
    <w:p w14:paraId="30EA1108" w14:textId="77777777" w:rsidR="004E17FF" w:rsidRPr="00EC5FB4" w:rsidRDefault="004E17FF" w:rsidP="009C76FD">
      <w:pPr>
        <w:spacing w:before="92" w:line="252" w:lineRule="exact"/>
        <w:ind w:left="567" w:hanging="567"/>
        <w:rPr>
          <w:b/>
          <w:sz w:val="24"/>
        </w:rPr>
      </w:pPr>
      <w:r w:rsidRPr="00EC5FB4">
        <w:rPr>
          <w:b/>
          <w:sz w:val="24"/>
        </w:rPr>
        <w:t>Vara stieples redzamība skenēšanas attēlā (</w:t>
      </w:r>
      <w:proofErr w:type="spellStart"/>
      <w:r w:rsidRPr="00EC5FB4">
        <w:rPr>
          <w:b/>
          <w:sz w:val="24"/>
        </w:rPr>
        <w:t>Wire</w:t>
      </w:r>
      <w:proofErr w:type="spellEnd"/>
      <w:r w:rsidRPr="00EC5FB4">
        <w:rPr>
          <w:b/>
          <w:sz w:val="24"/>
        </w:rPr>
        <w:t xml:space="preserve"> </w:t>
      </w:r>
      <w:proofErr w:type="spellStart"/>
      <w:r w:rsidRPr="00EC5FB4">
        <w:rPr>
          <w:b/>
          <w:sz w:val="24"/>
        </w:rPr>
        <w:t>detection</w:t>
      </w:r>
      <w:proofErr w:type="spellEnd"/>
      <w:r w:rsidRPr="00EC5FB4">
        <w:rPr>
          <w:b/>
          <w:sz w:val="24"/>
        </w:rPr>
        <w:t>)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724E9AD1" w14:textId="77777777" w:rsidTr="00D871B0">
        <w:trPr>
          <w:trHeight w:val="484"/>
        </w:trPr>
        <w:tc>
          <w:tcPr>
            <w:tcW w:w="6335" w:type="dxa"/>
          </w:tcPr>
          <w:p w14:paraId="1E9C3C25" w14:textId="77777777" w:rsidR="004E17FF" w:rsidRPr="00EC5FB4" w:rsidRDefault="004E17FF" w:rsidP="009C76FD">
            <w:pPr>
              <w:spacing w:before="10" w:line="236" w:lineRule="exact"/>
              <w:ind w:left="567" w:right="339" w:hanging="567"/>
              <w:rPr>
                <w:sz w:val="24"/>
              </w:rPr>
            </w:pPr>
            <w:r w:rsidRPr="00EC5FB4">
              <w:rPr>
                <w:sz w:val="24"/>
              </w:rPr>
              <w:t>Pretendenta piedāvātais (norāda rezultātu, kurš iegūts Piegādātāja testa vietā)</w:t>
            </w:r>
          </w:p>
        </w:tc>
        <w:tc>
          <w:tcPr>
            <w:tcW w:w="2139" w:type="dxa"/>
          </w:tcPr>
          <w:p w14:paraId="6ABC21EB" w14:textId="77777777" w:rsidR="004E17FF" w:rsidRPr="00EC5FB4" w:rsidRDefault="004E17FF" w:rsidP="009C76FD">
            <w:pPr>
              <w:spacing w:before="5"/>
              <w:ind w:left="567" w:hanging="567"/>
              <w:rPr>
                <w:b/>
                <w:sz w:val="24"/>
              </w:rPr>
            </w:pPr>
          </w:p>
          <w:p w14:paraId="4E6E2357"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2ED5C0B6" w14:textId="77777777" w:rsidTr="00D871B0">
        <w:trPr>
          <w:trHeight w:val="254"/>
        </w:trPr>
        <w:tc>
          <w:tcPr>
            <w:tcW w:w="6335" w:type="dxa"/>
          </w:tcPr>
          <w:p w14:paraId="4C963870" w14:textId="77777777" w:rsidR="004E17FF" w:rsidRPr="00EC5FB4" w:rsidRDefault="004E17FF" w:rsidP="009C76FD">
            <w:pPr>
              <w:spacing w:line="234" w:lineRule="exact"/>
              <w:ind w:left="567" w:hanging="567"/>
              <w:rPr>
                <w:sz w:val="24"/>
              </w:rPr>
            </w:pPr>
            <w:r w:rsidRPr="00EC5FB4">
              <w:rPr>
                <w:sz w:val="24"/>
              </w:rPr>
              <w:t>xx mm</w:t>
            </w:r>
          </w:p>
        </w:tc>
        <w:tc>
          <w:tcPr>
            <w:tcW w:w="2139" w:type="dxa"/>
          </w:tcPr>
          <w:p w14:paraId="3A000BE9" w14:textId="77777777" w:rsidR="004E17FF" w:rsidRPr="00EC5FB4" w:rsidRDefault="004E17FF" w:rsidP="009C76FD">
            <w:pPr>
              <w:spacing w:line="234" w:lineRule="exact"/>
              <w:ind w:left="567" w:hanging="567"/>
              <w:rPr>
                <w:sz w:val="24"/>
              </w:rPr>
            </w:pPr>
            <w:r w:rsidRPr="00EC5FB4">
              <w:rPr>
                <w:sz w:val="24"/>
              </w:rPr>
              <w:t>xx mm</w:t>
            </w:r>
          </w:p>
        </w:tc>
      </w:tr>
    </w:tbl>
    <w:p w14:paraId="594EE281" w14:textId="77777777" w:rsidR="004E17FF" w:rsidRPr="00EC5FB4" w:rsidRDefault="004E17FF" w:rsidP="009C76FD">
      <w:pPr>
        <w:spacing w:before="2"/>
        <w:ind w:left="567" w:hanging="567"/>
        <w:rPr>
          <w:b/>
        </w:rPr>
      </w:pPr>
    </w:p>
    <w:p w14:paraId="42544747" w14:textId="77777777" w:rsidR="004E17FF" w:rsidRPr="00EC5FB4" w:rsidRDefault="004E17FF" w:rsidP="009C76FD">
      <w:pPr>
        <w:spacing w:line="252" w:lineRule="exact"/>
        <w:ind w:left="567" w:hanging="567"/>
        <w:rPr>
          <w:b/>
          <w:sz w:val="24"/>
        </w:rPr>
      </w:pPr>
      <w:r w:rsidRPr="00EC5FB4">
        <w:rPr>
          <w:b/>
          <w:sz w:val="24"/>
        </w:rPr>
        <w:t>Telpiskā izšķirtspēja (</w:t>
      </w:r>
      <w:proofErr w:type="spellStart"/>
      <w:r w:rsidRPr="00EC5FB4">
        <w:rPr>
          <w:b/>
          <w:sz w:val="24"/>
        </w:rPr>
        <w:t>Spatial</w:t>
      </w:r>
      <w:proofErr w:type="spellEnd"/>
      <w:r w:rsidRPr="00EC5FB4">
        <w:rPr>
          <w:b/>
          <w:sz w:val="24"/>
        </w:rPr>
        <w:t xml:space="preserve"> </w:t>
      </w:r>
      <w:proofErr w:type="spellStart"/>
      <w:r w:rsidRPr="00EC5FB4">
        <w:rPr>
          <w:b/>
          <w:sz w:val="24"/>
        </w:rPr>
        <w:t>resolution</w:t>
      </w:r>
      <w:proofErr w:type="spellEnd"/>
      <w:r w:rsidRPr="00EC5FB4">
        <w:rPr>
          <w:b/>
          <w:sz w:val="24"/>
        </w:rPr>
        <w:t xml:space="preserve">) veicot skenēšanu ar </w:t>
      </w:r>
    </w:p>
    <w:p w14:paraId="363F5585" w14:textId="77777777" w:rsidR="004E17FF" w:rsidRPr="00EC5FB4" w:rsidRDefault="004E17FF" w:rsidP="009C76FD">
      <w:pPr>
        <w:spacing w:line="252" w:lineRule="exact"/>
        <w:ind w:left="567"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69887C6C" w14:textId="77777777" w:rsidTr="00D871B0">
        <w:trPr>
          <w:trHeight w:val="484"/>
        </w:trPr>
        <w:tc>
          <w:tcPr>
            <w:tcW w:w="6335" w:type="dxa"/>
          </w:tcPr>
          <w:p w14:paraId="36C0AA48" w14:textId="77777777" w:rsidR="004E17FF" w:rsidRPr="00EC5FB4" w:rsidRDefault="004E17FF" w:rsidP="009C76FD">
            <w:pPr>
              <w:spacing w:before="16" w:line="232" w:lineRule="exact"/>
              <w:ind w:left="567" w:right="339" w:hanging="567"/>
              <w:rPr>
                <w:sz w:val="24"/>
              </w:rPr>
            </w:pPr>
            <w:r w:rsidRPr="00EC5FB4">
              <w:rPr>
                <w:sz w:val="24"/>
              </w:rPr>
              <w:t>Pretendenta piedāvātais (norāda rezultātu, kurš iegūts Piegādātāja testa vietā)</w:t>
            </w:r>
          </w:p>
        </w:tc>
        <w:tc>
          <w:tcPr>
            <w:tcW w:w="2139" w:type="dxa"/>
          </w:tcPr>
          <w:p w14:paraId="18515344" w14:textId="77777777" w:rsidR="004E17FF" w:rsidRPr="00EC5FB4" w:rsidRDefault="004E17FF" w:rsidP="009C76FD">
            <w:pPr>
              <w:spacing w:before="5"/>
              <w:ind w:left="567" w:hanging="567"/>
              <w:rPr>
                <w:b/>
                <w:sz w:val="24"/>
              </w:rPr>
            </w:pPr>
          </w:p>
          <w:p w14:paraId="02F419A5"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0985C7C5" w14:textId="77777777" w:rsidTr="00D871B0">
        <w:trPr>
          <w:trHeight w:val="253"/>
        </w:trPr>
        <w:tc>
          <w:tcPr>
            <w:tcW w:w="6335" w:type="dxa"/>
          </w:tcPr>
          <w:p w14:paraId="341A1EE4" w14:textId="77777777" w:rsidR="004E17FF" w:rsidRPr="00EC5FB4" w:rsidRDefault="004E17FF" w:rsidP="009C76FD">
            <w:pPr>
              <w:spacing w:line="234" w:lineRule="exact"/>
              <w:ind w:left="567" w:hanging="567"/>
              <w:rPr>
                <w:sz w:val="24"/>
              </w:rPr>
            </w:pPr>
            <w:r w:rsidRPr="00EC5FB4">
              <w:rPr>
                <w:sz w:val="24"/>
              </w:rPr>
              <w:t>Vertikāli xx mm</w:t>
            </w:r>
          </w:p>
        </w:tc>
        <w:tc>
          <w:tcPr>
            <w:tcW w:w="2139" w:type="dxa"/>
          </w:tcPr>
          <w:p w14:paraId="691FF1A2" w14:textId="77777777" w:rsidR="004E17FF" w:rsidRPr="00EC5FB4" w:rsidRDefault="004E17FF" w:rsidP="009C76FD">
            <w:pPr>
              <w:spacing w:line="234" w:lineRule="exact"/>
              <w:ind w:left="567" w:hanging="567"/>
              <w:rPr>
                <w:sz w:val="24"/>
              </w:rPr>
            </w:pPr>
            <w:r w:rsidRPr="00EC5FB4">
              <w:rPr>
                <w:sz w:val="24"/>
              </w:rPr>
              <w:t>xx mm</w:t>
            </w:r>
          </w:p>
        </w:tc>
      </w:tr>
      <w:tr w:rsidR="004E17FF" w:rsidRPr="00EC5FB4" w14:paraId="661BEEB1" w14:textId="77777777" w:rsidTr="00D871B0">
        <w:trPr>
          <w:trHeight w:val="256"/>
        </w:trPr>
        <w:tc>
          <w:tcPr>
            <w:tcW w:w="6335" w:type="dxa"/>
          </w:tcPr>
          <w:p w14:paraId="6C4D83F7" w14:textId="77777777" w:rsidR="004E17FF" w:rsidRPr="00EC5FB4" w:rsidRDefault="004E17FF" w:rsidP="009C76FD">
            <w:pPr>
              <w:spacing w:line="236" w:lineRule="exact"/>
              <w:ind w:left="567" w:hanging="567"/>
              <w:rPr>
                <w:sz w:val="24"/>
              </w:rPr>
            </w:pPr>
            <w:r w:rsidRPr="00EC5FB4">
              <w:rPr>
                <w:sz w:val="24"/>
              </w:rPr>
              <w:t>Horizontāli xx mm</w:t>
            </w:r>
          </w:p>
        </w:tc>
        <w:tc>
          <w:tcPr>
            <w:tcW w:w="2139" w:type="dxa"/>
          </w:tcPr>
          <w:p w14:paraId="74CC8BCB" w14:textId="77777777" w:rsidR="004E17FF" w:rsidRPr="00EC5FB4" w:rsidRDefault="004E17FF" w:rsidP="009C76FD">
            <w:pPr>
              <w:spacing w:line="236" w:lineRule="exact"/>
              <w:ind w:left="567" w:hanging="567"/>
              <w:rPr>
                <w:sz w:val="24"/>
              </w:rPr>
            </w:pPr>
            <w:r w:rsidRPr="00EC5FB4">
              <w:rPr>
                <w:sz w:val="24"/>
              </w:rPr>
              <w:t>xx mm</w:t>
            </w:r>
          </w:p>
        </w:tc>
      </w:tr>
    </w:tbl>
    <w:p w14:paraId="58A0F78E" w14:textId="77777777" w:rsidR="004E17FF" w:rsidRPr="00EC5FB4" w:rsidRDefault="004E17FF" w:rsidP="009C76FD">
      <w:pPr>
        <w:spacing w:before="10"/>
        <w:ind w:left="567" w:hanging="567"/>
        <w:rPr>
          <w:b/>
          <w:sz w:val="19"/>
        </w:rPr>
      </w:pPr>
    </w:p>
    <w:p w14:paraId="3245FB12" w14:textId="77777777" w:rsidR="004E17FF" w:rsidRPr="00EC5FB4" w:rsidRDefault="004E17FF" w:rsidP="009C76FD">
      <w:pPr>
        <w:spacing w:line="252" w:lineRule="exact"/>
        <w:ind w:left="567" w:hanging="567"/>
        <w:rPr>
          <w:b/>
          <w:sz w:val="24"/>
        </w:rPr>
      </w:pPr>
      <w:r w:rsidRPr="00EC5FB4">
        <w:rPr>
          <w:b/>
          <w:sz w:val="24"/>
        </w:rPr>
        <w:t>Organisko/ neorganisko vielu izšķiršanas tests veicot skenēšanu ar</w:t>
      </w:r>
    </w:p>
    <w:p w14:paraId="41BDBE60" w14:textId="77777777" w:rsidR="004E17FF" w:rsidRPr="00EC5FB4" w:rsidRDefault="004E17FF" w:rsidP="00515BDC">
      <w:pPr>
        <w:widowControl w:val="0"/>
        <w:numPr>
          <w:ilvl w:val="0"/>
          <w:numId w:val="15"/>
        </w:numPr>
        <w:tabs>
          <w:tab w:val="left" w:pos="703"/>
          <w:tab w:val="left" w:pos="704"/>
        </w:tabs>
        <w:autoSpaceDE w:val="0"/>
        <w:autoSpaceDN w:val="0"/>
        <w:spacing w:line="252" w:lineRule="exact"/>
        <w:ind w:left="567" w:right="0"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745"/>
        <w:gridCol w:w="2138"/>
      </w:tblGrid>
      <w:tr w:rsidR="004E17FF" w:rsidRPr="00EC5FB4" w14:paraId="203C2AE6" w14:textId="77777777" w:rsidTr="00D871B0">
        <w:trPr>
          <w:trHeight w:val="715"/>
        </w:trPr>
        <w:tc>
          <w:tcPr>
            <w:tcW w:w="3123" w:type="dxa"/>
          </w:tcPr>
          <w:p w14:paraId="273D44BD" w14:textId="77777777" w:rsidR="004E17FF" w:rsidRPr="00EC5FB4" w:rsidRDefault="004E17FF" w:rsidP="009C76FD">
            <w:pPr>
              <w:spacing w:line="250" w:lineRule="exact"/>
              <w:ind w:left="567" w:hanging="567"/>
              <w:rPr>
                <w:sz w:val="24"/>
              </w:rPr>
            </w:pPr>
            <w:r w:rsidRPr="00EC5FB4">
              <w:rPr>
                <w:sz w:val="24"/>
              </w:rPr>
              <w:t>Materiāls</w:t>
            </w:r>
          </w:p>
        </w:tc>
        <w:tc>
          <w:tcPr>
            <w:tcW w:w="3745" w:type="dxa"/>
          </w:tcPr>
          <w:p w14:paraId="7482D4A8" w14:textId="77777777" w:rsidR="004E17FF" w:rsidRPr="00EC5FB4" w:rsidRDefault="004E17FF" w:rsidP="009C76FD">
            <w:pPr>
              <w:spacing w:line="249" w:lineRule="exact"/>
              <w:ind w:left="567" w:hanging="567"/>
              <w:rPr>
                <w:sz w:val="24"/>
              </w:rPr>
            </w:pPr>
            <w:r w:rsidRPr="00EC5FB4">
              <w:rPr>
                <w:sz w:val="24"/>
              </w:rPr>
              <w:t>Pretendenta piedāvātais (norāda</w:t>
            </w:r>
          </w:p>
          <w:p w14:paraId="5A25349B" w14:textId="77777777" w:rsidR="004E17FF" w:rsidRPr="00EC5FB4" w:rsidRDefault="004E17FF" w:rsidP="009C76FD">
            <w:pPr>
              <w:spacing w:before="2" w:line="230" w:lineRule="exact"/>
              <w:ind w:left="567" w:right="132" w:hanging="567"/>
              <w:rPr>
                <w:sz w:val="24"/>
              </w:rPr>
            </w:pPr>
            <w:r w:rsidRPr="00EC5FB4">
              <w:rPr>
                <w:sz w:val="24"/>
              </w:rPr>
              <w:t>rezultātu, kurš iegūts Piegādātāja testa vietā)</w:t>
            </w:r>
          </w:p>
        </w:tc>
        <w:tc>
          <w:tcPr>
            <w:tcW w:w="2138" w:type="dxa"/>
          </w:tcPr>
          <w:p w14:paraId="605FF6A6" w14:textId="77777777" w:rsidR="004E17FF" w:rsidRPr="00EC5FB4" w:rsidRDefault="004E17FF" w:rsidP="009C76FD">
            <w:pPr>
              <w:ind w:left="567" w:hanging="567"/>
              <w:rPr>
                <w:b/>
                <w:sz w:val="24"/>
              </w:rPr>
            </w:pPr>
          </w:p>
          <w:p w14:paraId="5C861E10" w14:textId="77777777" w:rsidR="004E17FF" w:rsidRPr="00EC5FB4" w:rsidRDefault="004E17FF" w:rsidP="009C76FD">
            <w:pPr>
              <w:spacing w:before="179" w:line="240" w:lineRule="exact"/>
              <w:ind w:left="567" w:hanging="567"/>
              <w:rPr>
                <w:sz w:val="24"/>
              </w:rPr>
            </w:pPr>
            <w:r w:rsidRPr="00EC5FB4">
              <w:rPr>
                <w:sz w:val="24"/>
              </w:rPr>
              <w:t>Testa laikā</w:t>
            </w:r>
          </w:p>
        </w:tc>
      </w:tr>
      <w:tr w:rsidR="004E17FF" w:rsidRPr="00EC5FB4" w14:paraId="24F020DF" w14:textId="77777777" w:rsidTr="00D871B0">
        <w:trPr>
          <w:trHeight w:val="268"/>
        </w:trPr>
        <w:tc>
          <w:tcPr>
            <w:tcW w:w="3123" w:type="dxa"/>
          </w:tcPr>
          <w:p w14:paraId="3F46804A" w14:textId="77777777" w:rsidR="004E17FF" w:rsidRPr="00EC5FB4" w:rsidRDefault="004E17FF" w:rsidP="00515BDC">
            <w:pPr>
              <w:widowControl w:val="0"/>
              <w:numPr>
                <w:ilvl w:val="0"/>
                <w:numId w:val="14"/>
              </w:numPr>
              <w:tabs>
                <w:tab w:val="left" w:pos="827"/>
                <w:tab w:val="left" w:pos="828"/>
              </w:tabs>
              <w:autoSpaceDE w:val="0"/>
              <w:autoSpaceDN w:val="0"/>
              <w:spacing w:line="248" w:lineRule="exact"/>
              <w:ind w:left="567" w:right="0" w:hanging="567"/>
              <w:rPr>
                <w:sz w:val="24"/>
              </w:rPr>
            </w:pPr>
            <w:r w:rsidRPr="00EC5FB4">
              <w:rPr>
                <w:sz w:val="24"/>
              </w:rPr>
              <w:t>Svins</w:t>
            </w:r>
          </w:p>
        </w:tc>
        <w:tc>
          <w:tcPr>
            <w:tcW w:w="3745" w:type="dxa"/>
          </w:tcPr>
          <w:p w14:paraId="0EB45C58" w14:textId="77777777" w:rsidR="004E17FF" w:rsidRPr="00EC5FB4" w:rsidRDefault="004E17FF" w:rsidP="009C76FD">
            <w:pPr>
              <w:ind w:left="567" w:hanging="567"/>
              <w:rPr>
                <w:sz w:val="24"/>
              </w:rPr>
            </w:pPr>
          </w:p>
        </w:tc>
        <w:tc>
          <w:tcPr>
            <w:tcW w:w="2138" w:type="dxa"/>
          </w:tcPr>
          <w:p w14:paraId="38475E0E" w14:textId="77777777" w:rsidR="004E17FF" w:rsidRPr="00EC5FB4" w:rsidRDefault="004E17FF" w:rsidP="009C76FD">
            <w:pPr>
              <w:ind w:left="567" w:hanging="567"/>
              <w:rPr>
                <w:sz w:val="24"/>
              </w:rPr>
            </w:pPr>
          </w:p>
        </w:tc>
      </w:tr>
      <w:tr w:rsidR="004E17FF" w:rsidRPr="00EC5FB4" w14:paraId="6D193072" w14:textId="77777777" w:rsidTr="00D871B0">
        <w:trPr>
          <w:trHeight w:val="268"/>
        </w:trPr>
        <w:tc>
          <w:tcPr>
            <w:tcW w:w="3123" w:type="dxa"/>
          </w:tcPr>
          <w:p w14:paraId="2B29C010" w14:textId="77777777" w:rsidR="004E17FF" w:rsidRPr="00EC5FB4" w:rsidRDefault="004E17FF" w:rsidP="00515BDC">
            <w:pPr>
              <w:widowControl w:val="0"/>
              <w:numPr>
                <w:ilvl w:val="0"/>
                <w:numId w:val="13"/>
              </w:numPr>
              <w:tabs>
                <w:tab w:val="left" w:pos="827"/>
                <w:tab w:val="left" w:pos="828"/>
              </w:tabs>
              <w:autoSpaceDE w:val="0"/>
              <w:autoSpaceDN w:val="0"/>
              <w:spacing w:line="248" w:lineRule="exact"/>
              <w:ind w:left="567" w:right="0" w:hanging="567"/>
              <w:rPr>
                <w:sz w:val="24"/>
              </w:rPr>
            </w:pPr>
            <w:r w:rsidRPr="00EC5FB4">
              <w:rPr>
                <w:sz w:val="24"/>
              </w:rPr>
              <w:t>Tērauds</w:t>
            </w:r>
          </w:p>
        </w:tc>
        <w:tc>
          <w:tcPr>
            <w:tcW w:w="3745" w:type="dxa"/>
          </w:tcPr>
          <w:p w14:paraId="7BB9F05D" w14:textId="77777777" w:rsidR="004E17FF" w:rsidRPr="00EC5FB4" w:rsidRDefault="004E17FF" w:rsidP="009C76FD">
            <w:pPr>
              <w:ind w:left="567" w:hanging="567"/>
              <w:rPr>
                <w:sz w:val="24"/>
              </w:rPr>
            </w:pPr>
          </w:p>
        </w:tc>
        <w:tc>
          <w:tcPr>
            <w:tcW w:w="2138" w:type="dxa"/>
          </w:tcPr>
          <w:p w14:paraId="274715B9" w14:textId="77777777" w:rsidR="004E17FF" w:rsidRPr="00EC5FB4" w:rsidRDefault="004E17FF" w:rsidP="009C76FD">
            <w:pPr>
              <w:ind w:left="567" w:hanging="567"/>
              <w:rPr>
                <w:sz w:val="24"/>
              </w:rPr>
            </w:pPr>
          </w:p>
        </w:tc>
      </w:tr>
      <w:tr w:rsidR="004E17FF" w:rsidRPr="00EC5FB4" w14:paraId="1BBFF283" w14:textId="77777777" w:rsidTr="00D871B0">
        <w:trPr>
          <w:trHeight w:val="268"/>
        </w:trPr>
        <w:tc>
          <w:tcPr>
            <w:tcW w:w="3123" w:type="dxa"/>
          </w:tcPr>
          <w:p w14:paraId="7A64883C" w14:textId="77777777" w:rsidR="004E17FF" w:rsidRPr="00EC5FB4" w:rsidRDefault="004E17FF" w:rsidP="00515BDC">
            <w:pPr>
              <w:widowControl w:val="0"/>
              <w:numPr>
                <w:ilvl w:val="0"/>
                <w:numId w:val="12"/>
              </w:numPr>
              <w:tabs>
                <w:tab w:val="left" w:pos="827"/>
                <w:tab w:val="left" w:pos="828"/>
              </w:tabs>
              <w:autoSpaceDE w:val="0"/>
              <w:autoSpaceDN w:val="0"/>
              <w:spacing w:line="248" w:lineRule="exact"/>
              <w:ind w:left="567" w:right="0" w:hanging="567"/>
              <w:rPr>
                <w:sz w:val="24"/>
              </w:rPr>
            </w:pPr>
            <w:r w:rsidRPr="00EC5FB4">
              <w:rPr>
                <w:sz w:val="24"/>
              </w:rPr>
              <w:t>Varš</w:t>
            </w:r>
          </w:p>
        </w:tc>
        <w:tc>
          <w:tcPr>
            <w:tcW w:w="3745" w:type="dxa"/>
          </w:tcPr>
          <w:p w14:paraId="7DCB6BB1" w14:textId="77777777" w:rsidR="004E17FF" w:rsidRPr="00EC5FB4" w:rsidRDefault="004E17FF" w:rsidP="009C76FD">
            <w:pPr>
              <w:ind w:left="567" w:hanging="567"/>
              <w:rPr>
                <w:sz w:val="24"/>
              </w:rPr>
            </w:pPr>
          </w:p>
        </w:tc>
        <w:tc>
          <w:tcPr>
            <w:tcW w:w="2138" w:type="dxa"/>
          </w:tcPr>
          <w:p w14:paraId="7FEF55EA" w14:textId="77777777" w:rsidR="004E17FF" w:rsidRPr="00EC5FB4" w:rsidRDefault="004E17FF" w:rsidP="009C76FD">
            <w:pPr>
              <w:ind w:left="567" w:hanging="567"/>
              <w:rPr>
                <w:sz w:val="24"/>
              </w:rPr>
            </w:pPr>
          </w:p>
        </w:tc>
      </w:tr>
      <w:tr w:rsidR="004E17FF" w:rsidRPr="00EC5FB4" w14:paraId="120C7477" w14:textId="77777777" w:rsidTr="00D871B0">
        <w:trPr>
          <w:trHeight w:val="268"/>
        </w:trPr>
        <w:tc>
          <w:tcPr>
            <w:tcW w:w="3123" w:type="dxa"/>
          </w:tcPr>
          <w:p w14:paraId="2DC752D9" w14:textId="77777777" w:rsidR="004E17FF" w:rsidRPr="00EC5FB4" w:rsidRDefault="004E17FF" w:rsidP="00515BDC">
            <w:pPr>
              <w:widowControl w:val="0"/>
              <w:numPr>
                <w:ilvl w:val="0"/>
                <w:numId w:val="11"/>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(parastais)</w:t>
            </w:r>
          </w:p>
        </w:tc>
        <w:tc>
          <w:tcPr>
            <w:tcW w:w="3745" w:type="dxa"/>
          </w:tcPr>
          <w:p w14:paraId="52C21EB4" w14:textId="77777777" w:rsidR="004E17FF" w:rsidRPr="00EC5FB4" w:rsidRDefault="004E17FF" w:rsidP="009C76FD">
            <w:pPr>
              <w:ind w:left="567" w:hanging="567"/>
              <w:rPr>
                <w:sz w:val="24"/>
              </w:rPr>
            </w:pPr>
          </w:p>
        </w:tc>
        <w:tc>
          <w:tcPr>
            <w:tcW w:w="2138" w:type="dxa"/>
          </w:tcPr>
          <w:p w14:paraId="7C20D15A" w14:textId="77777777" w:rsidR="004E17FF" w:rsidRPr="00EC5FB4" w:rsidRDefault="004E17FF" w:rsidP="009C76FD">
            <w:pPr>
              <w:ind w:left="567" w:hanging="567"/>
              <w:rPr>
                <w:sz w:val="24"/>
              </w:rPr>
            </w:pPr>
          </w:p>
        </w:tc>
      </w:tr>
      <w:tr w:rsidR="004E17FF" w:rsidRPr="00EC5FB4" w14:paraId="41690381" w14:textId="77777777" w:rsidTr="00D871B0">
        <w:trPr>
          <w:trHeight w:val="268"/>
        </w:trPr>
        <w:tc>
          <w:tcPr>
            <w:tcW w:w="3123" w:type="dxa"/>
          </w:tcPr>
          <w:p w14:paraId="02DCBBFF" w14:textId="77777777" w:rsidR="004E17FF" w:rsidRPr="00EC5FB4" w:rsidRDefault="004E17FF" w:rsidP="00515BDC">
            <w:pPr>
              <w:widowControl w:val="0"/>
              <w:numPr>
                <w:ilvl w:val="0"/>
                <w:numId w:val="10"/>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(organiskais)</w:t>
            </w:r>
          </w:p>
        </w:tc>
        <w:tc>
          <w:tcPr>
            <w:tcW w:w="3745" w:type="dxa"/>
          </w:tcPr>
          <w:p w14:paraId="6924D30B" w14:textId="77777777" w:rsidR="004E17FF" w:rsidRPr="00EC5FB4" w:rsidRDefault="004E17FF" w:rsidP="009C76FD">
            <w:pPr>
              <w:ind w:left="567" w:hanging="567"/>
              <w:rPr>
                <w:sz w:val="24"/>
              </w:rPr>
            </w:pPr>
          </w:p>
        </w:tc>
        <w:tc>
          <w:tcPr>
            <w:tcW w:w="2138" w:type="dxa"/>
          </w:tcPr>
          <w:p w14:paraId="44C129AF" w14:textId="77777777" w:rsidR="004E17FF" w:rsidRPr="00EC5FB4" w:rsidRDefault="004E17FF" w:rsidP="009C76FD">
            <w:pPr>
              <w:ind w:left="567" w:hanging="567"/>
              <w:rPr>
                <w:sz w:val="24"/>
              </w:rPr>
            </w:pPr>
          </w:p>
        </w:tc>
      </w:tr>
      <w:tr w:rsidR="004E17FF" w:rsidRPr="00EC5FB4" w14:paraId="4A3925B8" w14:textId="77777777" w:rsidTr="00D871B0">
        <w:trPr>
          <w:trHeight w:val="270"/>
        </w:trPr>
        <w:tc>
          <w:tcPr>
            <w:tcW w:w="3123" w:type="dxa"/>
          </w:tcPr>
          <w:p w14:paraId="74B83909" w14:textId="77777777" w:rsidR="004E17FF" w:rsidRPr="00EC5FB4" w:rsidRDefault="004E17FF" w:rsidP="00515BDC">
            <w:pPr>
              <w:widowControl w:val="0"/>
              <w:numPr>
                <w:ilvl w:val="0"/>
                <w:numId w:val="9"/>
              </w:numPr>
              <w:tabs>
                <w:tab w:val="left" w:pos="827"/>
                <w:tab w:val="left" w:pos="828"/>
              </w:tabs>
              <w:autoSpaceDE w:val="0"/>
              <w:autoSpaceDN w:val="0"/>
              <w:spacing w:line="251" w:lineRule="exact"/>
              <w:ind w:left="567" w:right="0" w:hanging="567"/>
              <w:rPr>
                <w:sz w:val="24"/>
              </w:rPr>
            </w:pPr>
            <w:r w:rsidRPr="00EC5FB4">
              <w:rPr>
                <w:sz w:val="24"/>
              </w:rPr>
              <w:t>Alumīnijs</w:t>
            </w:r>
          </w:p>
        </w:tc>
        <w:tc>
          <w:tcPr>
            <w:tcW w:w="3745" w:type="dxa"/>
          </w:tcPr>
          <w:p w14:paraId="5A7111EB" w14:textId="77777777" w:rsidR="004E17FF" w:rsidRPr="00EC5FB4" w:rsidRDefault="004E17FF" w:rsidP="009C76FD">
            <w:pPr>
              <w:ind w:left="567" w:hanging="567"/>
              <w:rPr>
                <w:sz w:val="24"/>
              </w:rPr>
            </w:pPr>
          </w:p>
        </w:tc>
        <w:tc>
          <w:tcPr>
            <w:tcW w:w="2138" w:type="dxa"/>
          </w:tcPr>
          <w:p w14:paraId="3EC943C1" w14:textId="77777777" w:rsidR="004E17FF" w:rsidRPr="00EC5FB4" w:rsidRDefault="004E17FF" w:rsidP="009C76FD">
            <w:pPr>
              <w:ind w:left="567" w:hanging="567"/>
              <w:rPr>
                <w:sz w:val="24"/>
              </w:rPr>
            </w:pPr>
          </w:p>
        </w:tc>
      </w:tr>
      <w:tr w:rsidR="004E17FF" w:rsidRPr="00EC5FB4" w14:paraId="339D8C13" w14:textId="77777777" w:rsidTr="00D871B0">
        <w:trPr>
          <w:trHeight w:val="268"/>
        </w:trPr>
        <w:tc>
          <w:tcPr>
            <w:tcW w:w="3123" w:type="dxa"/>
          </w:tcPr>
          <w:p w14:paraId="0D68DF2F" w14:textId="77777777" w:rsidR="004E17FF" w:rsidRPr="00EC5FB4" w:rsidRDefault="004E17FF" w:rsidP="00515BDC">
            <w:pPr>
              <w:widowControl w:val="0"/>
              <w:numPr>
                <w:ilvl w:val="0"/>
                <w:numId w:val="8"/>
              </w:numPr>
              <w:tabs>
                <w:tab w:val="left" w:pos="827"/>
                <w:tab w:val="left" w:pos="828"/>
              </w:tabs>
              <w:autoSpaceDE w:val="0"/>
              <w:autoSpaceDN w:val="0"/>
              <w:spacing w:line="248" w:lineRule="exact"/>
              <w:ind w:left="567" w:right="0" w:hanging="567"/>
              <w:rPr>
                <w:sz w:val="24"/>
              </w:rPr>
            </w:pPr>
            <w:r w:rsidRPr="00EC5FB4">
              <w:rPr>
                <w:sz w:val="24"/>
              </w:rPr>
              <w:t>Sāls</w:t>
            </w:r>
          </w:p>
        </w:tc>
        <w:tc>
          <w:tcPr>
            <w:tcW w:w="3745" w:type="dxa"/>
          </w:tcPr>
          <w:p w14:paraId="0B46D1AA" w14:textId="77777777" w:rsidR="004E17FF" w:rsidRPr="00EC5FB4" w:rsidRDefault="004E17FF" w:rsidP="009C76FD">
            <w:pPr>
              <w:ind w:left="567" w:hanging="567"/>
              <w:rPr>
                <w:sz w:val="24"/>
              </w:rPr>
            </w:pPr>
          </w:p>
        </w:tc>
        <w:tc>
          <w:tcPr>
            <w:tcW w:w="2138" w:type="dxa"/>
          </w:tcPr>
          <w:p w14:paraId="36E61417" w14:textId="77777777" w:rsidR="004E17FF" w:rsidRPr="00EC5FB4" w:rsidRDefault="004E17FF" w:rsidP="009C76FD">
            <w:pPr>
              <w:ind w:left="567" w:hanging="567"/>
              <w:rPr>
                <w:sz w:val="24"/>
              </w:rPr>
            </w:pPr>
          </w:p>
        </w:tc>
      </w:tr>
      <w:tr w:rsidR="004E17FF" w:rsidRPr="00EC5FB4" w14:paraId="0BACE03A" w14:textId="77777777" w:rsidTr="00D871B0">
        <w:trPr>
          <w:trHeight w:val="268"/>
        </w:trPr>
        <w:tc>
          <w:tcPr>
            <w:tcW w:w="3123" w:type="dxa"/>
          </w:tcPr>
          <w:p w14:paraId="3E1386F3" w14:textId="77777777" w:rsidR="004E17FF" w:rsidRPr="00EC5FB4" w:rsidRDefault="004E17FF" w:rsidP="00515BDC">
            <w:pPr>
              <w:widowControl w:val="0"/>
              <w:numPr>
                <w:ilvl w:val="0"/>
                <w:numId w:val="7"/>
              </w:numPr>
              <w:tabs>
                <w:tab w:val="left" w:pos="827"/>
                <w:tab w:val="left" w:pos="828"/>
              </w:tabs>
              <w:autoSpaceDE w:val="0"/>
              <w:autoSpaceDN w:val="0"/>
              <w:spacing w:line="248" w:lineRule="exact"/>
              <w:ind w:left="567" w:right="0" w:hanging="567"/>
              <w:rPr>
                <w:sz w:val="24"/>
              </w:rPr>
            </w:pPr>
            <w:r w:rsidRPr="00EC5FB4">
              <w:rPr>
                <w:sz w:val="24"/>
              </w:rPr>
              <w:t>Cukurs</w:t>
            </w:r>
          </w:p>
        </w:tc>
        <w:tc>
          <w:tcPr>
            <w:tcW w:w="3745" w:type="dxa"/>
          </w:tcPr>
          <w:p w14:paraId="0E2CEE26" w14:textId="77777777" w:rsidR="004E17FF" w:rsidRPr="00EC5FB4" w:rsidRDefault="004E17FF" w:rsidP="009C76FD">
            <w:pPr>
              <w:ind w:left="567" w:hanging="567"/>
              <w:rPr>
                <w:sz w:val="24"/>
              </w:rPr>
            </w:pPr>
          </w:p>
        </w:tc>
        <w:tc>
          <w:tcPr>
            <w:tcW w:w="2138" w:type="dxa"/>
          </w:tcPr>
          <w:p w14:paraId="6CB8E16C" w14:textId="77777777" w:rsidR="004E17FF" w:rsidRPr="00EC5FB4" w:rsidRDefault="004E17FF" w:rsidP="009C76FD">
            <w:pPr>
              <w:ind w:left="567" w:hanging="567"/>
              <w:rPr>
                <w:sz w:val="24"/>
              </w:rPr>
            </w:pPr>
          </w:p>
        </w:tc>
      </w:tr>
    </w:tbl>
    <w:p w14:paraId="0222CB72" w14:textId="77777777" w:rsidR="004E17FF" w:rsidRPr="00EC5FB4" w:rsidRDefault="004E17FF" w:rsidP="009C76FD">
      <w:pPr>
        <w:ind w:left="567" w:hanging="567"/>
        <w:rPr>
          <w:b/>
          <w:szCs w:val="28"/>
        </w:rPr>
      </w:pPr>
    </w:p>
    <w:p w14:paraId="0BE374A3" w14:textId="77777777" w:rsidR="004E17FF" w:rsidRPr="00EC5FB4" w:rsidRDefault="004E17FF" w:rsidP="00515BDC">
      <w:pPr>
        <w:pStyle w:val="ListParagraph"/>
        <w:numPr>
          <w:ilvl w:val="0"/>
          <w:numId w:val="15"/>
        </w:numPr>
        <w:ind w:left="567" w:hanging="567"/>
        <w:contextualSpacing/>
        <w:rPr>
          <w:rFonts w:ascii="Times New Roman" w:hAnsi="Times New Roman"/>
          <w:b/>
          <w:sz w:val="24"/>
        </w:rPr>
      </w:pPr>
      <w:bookmarkStart w:id="23" w:name="_Hlk186272077"/>
      <w:r w:rsidRPr="00EC5FB4">
        <w:rPr>
          <w:rFonts w:ascii="Times New Roman" w:hAnsi="Times New Roman"/>
          <w:b/>
          <w:sz w:val="24"/>
        </w:rPr>
        <w:t>Skenēšanas ātruma diapazona tests</w:t>
      </w:r>
      <w:bookmarkEnd w:id="23"/>
      <w:r w:rsidRPr="00EC5FB4">
        <w:rPr>
          <w:rFonts w:ascii="Times New Roman" w:hAnsi="Times New Roman"/>
          <w:b/>
          <w:sz w:val="24"/>
        </w:rPr>
        <w:t>:</w:t>
      </w:r>
    </w:p>
    <w:tbl>
      <w:tblPr>
        <w:tblStyle w:val="TableGrid"/>
        <w:tblW w:w="0" w:type="auto"/>
        <w:tblLook w:val="04A0" w:firstRow="1" w:lastRow="0" w:firstColumn="1" w:lastColumn="0" w:noHBand="0" w:noVBand="1"/>
      </w:tblPr>
      <w:tblGrid>
        <w:gridCol w:w="2122"/>
        <w:gridCol w:w="3408"/>
        <w:gridCol w:w="2766"/>
      </w:tblGrid>
      <w:tr w:rsidR="004E17FF" w:rsidRPr="00EC5FB4" w14:paraId="3873513A" w14:textId="77777777" w:rsidTr="00D871B0">
        <w:tc>
          <w:tcPr>
            <w:tcW w:w="2122" w:type="dxa"/>
          </w:tcPr>
          <w:p w14:paraId="2FFE48BE" w14:textId="77777777" w:rsidR="004E17FF" w:rsidRPr="00EC5FB4" w:rsidRDefault="004E17FF" w:rsidP="009C76FD">
            <w:pPr>
              <w:ind w:left="567" w:hanging="567"/>
              <w:rPr>
                <w:bCs/>
                <w:sz w:val="24"/>
              </w:rPr>
            </w:pPr>
          </w:p>
        </w:tc>
        <w:tc>
          <w:tcPr>
            <w:tcW w:w="3408" w:type="dxa"/>
          </w:tcPr>
          <w:p w14:paraId="49395BFB" w14:textId="77777777" w:rsidR="004E17FF" w:rsidRPr="00EC5FB4" w:rsidRDefault="004E17FF" w:rsidP="009C76FD">
            <w:pPr>
              <w:ind w:left="567" w:hanging="567"/>
              <w:rPr>
                <w:bCs/>
                <w:sz w:val="24"/>
              </w:rPr>
            </w:pPr>
            <w:r w:rsidRPr="00EC5FB4">
              <w:rPr>
                <w:bCs/>
                <w:sz w:val="24"/>
              </w:rPr>
              <w:t>Pretendenta piedāvātais</w:t>
            </w:r>
          </w:p>
        </w:tc>
        <w:tc>
          <w:tcPr>
            <w:tcW w:w="2766" w:type="dxa"/>
          </w:tcPr>
          <w:p w14:paraId="388A9B44" w14:textId="77777777" w:rsidR="004E17FF" w:rsidRPr="00EC5FB4" w:rsidRDefault="004E17FF" w:rsidP="009C76FD">
            <w:pPr>
              <w:ind w:left="567" w:hanging="567"/>
              <w:rPr>
                <w:bCs/>
                <w:sz w:val="24"/>
              </w:rPr>
            </w:pPr>
            <w:r w:rsidRPr="00EC5FB4">
              <w:rPr>
                <w:bCs/>
                <w:sz w:val="24"/>
              </w:rPr>
              <w:t>Testa laikā</w:t>
            </w:r>
          </w:p>
        </w:tc>
      </w:tr>
      <w:tr w:rsidR="004E17FF" w:rsidRPr="00EC5FB4" w14:paraId="3EA9F438" w14:textId="77777777" w:rsidTr="00D871B0">
        <w:tc>
          <w:tcPr>
            <w:tcW w:w="2122" w:type="dxa"/>
          </w:tcPr>
          <w:p w14:paraId="3AFFE986" w14:textId="77777777" w:rsidR="004E17FF" w:rsidRPr="00EC5FB4" w:rsidRDefault="004E17FF" w:rsidP="009C76FD">
            <w:pPr>
              <w:ind w:left="567" w:hanging="567"/>
              <w:rPr>
                <w:b/>
                <w:sz w:val="24"/>
              </w:rPr>
            </w:pPr>
            <w:r w:rsidRPr="00EC5FB4">
              <w:rPr>
                <w:bCs/>
                <w:sz w:val="24"/>
              </w:rPr>
              <w:t>Minimālais km/h</w:t>
            </w:r>
          </w:p>
        </w:tc>
        <w:tc>
          <w:tcPr>
            <w:tcW w:w="3408" w:type="dxa"/>
          </w:tcPr>
          <w:p w14:paraId="06AE9027" w14:textId="77777777" w:rsidR="004E17FF" w:rsidRPr="00EC5FB4" w:rsidRDefault="004E17FF" w:rsidP="009C76FD">
            <w:pPr>
              <w:ind w:left="567" w:hanging="567"/>
              <w:rPr>
                <w:b/>
                <w:sz w:val="24"/>
              </w:rPr>
            </w:pPr>
          </w:p>
        </w:tc>
        <w:tc>
          <w:tcPr>
            <w:tcW w:w="2766" w:type="dxa"/>
          </w:tcPr>
          <w:p w14:paraId="71DCCCCE" w14:textId="77777777" w:rsidR="004E17FF" w:rsidRPr="00EC5FB4" w:rsidRDefault="004E17FF" w:rsidP="009C76FD">
            <w:pPr>
              <w:ind w:left="567" w:hanging="567"/>
              <w:rPr>
                <w:b/>
                <w:sz w:val="24"/>
              </w:rPr>
            </w:pPr>
          </w:p>
        </w:tc>
      </w:tr>
      <w:tr w:rsidR="004E17FF" w:rsidRPr="00EC5FB4" w14:paraId="282EB949" w14:textId="77777777" w:rsidTr="00D871B0">
        <w:tc>
          <w:tcPr>
            <w:tcW w:w="2122" w:type="dxa"/>
          </w:tcPr>
          <w:p w14:paraId="190AEC13" w14:textId="77777777" w:rsidR="004E17FF" w:rsidRPr="00EC5FB4" w:rsidRDefault="004E17FF" w:rsidP="009C76FD">
            <w:pPr>
              <w:ind w:left="567" w:hanging="567"/>
              <w:rPr>
                <w:b/>
                <w:sz w:val="24"/>
              </w:rPr>
            </w:pPr>
            <w:r w:rsidRPr="00EC5FB4">
              <w:rPr>
                <w:bCs/>
                <w:sz w:val="24"/>
              </w:rPr>
              <w:t>Maksimālais km/h</w:t>
            </w:r>
          </w:p>
        </w:tc>
        <w:tc>
          <w:tcPr>
            <w:tcW w:w="3408" w:type="dxa"/>
          </w:tcPr>
          <w:p w14:paraId="530F65AD" w14:textId="77777777" w:rsidR="004E17FF" w:rsidRPr="00EC5FB4" w:rsidRDefault="004E17FF" w:rsidP="009C76FD">
            <w:pPr>
              <w:ind w:left="567" w:hanging="567"/>
              <w:rPr>
                <w:b/>
                <w:sz w:val="24"/>
              </w:rPr>
            </w:pPr>
          </w:p>
        </w:tc>
        <w:tc>
          <w:tcPr>
            <w:tcW w:w="2766" w:type="dxa"/>
          </w:tcPr>
          <w:p w14:paraId="10BC7059" w14:textId="77777777" w:rsidR="004E17FF" w:rsidRPr="00EC5FB4" w:rsidRDefault="004E17FF" w:rsidP="009C76FD">
            <w:pPr>
              <w:ind w:left="567" w:hanging="567"/>
              <w:rPr>
                <w:b/>
                <w:sz w:val="24"/>
              </w:rPr>
            </w:pPr>
          </w:p>
        </w:tc>
      </w:tr>
    </w:tbl>
    <w:p w14:paraId="2386ECC7" w14:textId="77777777" w:rsidR="004E17FF" w:rsidRPr="00EC5FB4" w:rsidRDefault="004E17FF" w:rsidP="009C76FD">
      <w:pPr>
        <w:ind w:left="567" w:hanging="567"/>
        <w:rPr>
          <w:b/>
          <w:sz w:val="24"/>
        </w:rPr>
      </w:pPr>
    </w:p>
    <w:p w14:paraId="0A365E2C" w14:textId="77777777" w:rsidR="004E17FF" w:rsidRPr="00EC5FB4" w:rsidRDefault="004E17FF" w:rsidP="009C76FD">
      <w:pPr>
        <w:tabs>
          <w:tab w:val="left" w:pos="4901"/>
        </w:tabs>
        <w:ind w:left="567" w:hanging="567"/>
      </w:pPr>
      <w:r w:rsidRPr="00EC5FB4">
        <w:rPr>
          <w:sz w:val="24"/>
        </w:rPr>
        <w:t>Testa veicēju</w:t>
      </w:r>
      <w:r w:rsidRPr="00EC5FB4">
        <w:rPr>
          <w:spacing w:val="-7"/>
          <w:sz w:val="24"/>
        </w:rPr>
        <w:t xml:space="preserve"> </w:t>
      </w:r>
      <w:r w:rsidRPr="00EC5FB4">
        <w:rPr>
          <w:sz w:val="24"/>
        </w:rPr>
        <w:t>paraksti:</w:t>
      </w:r>
      <w:r w:rsidRPr="00EC5FB4">
        <w:rPr>
          <w:sz w:val="24"/>
          <w:u w:val="single"/>
        </w:rPr>
        <w:t xml:space="preserve"> </w:t>
      </w:r>
      <w:r w:rsidRPr="00EC5FB4">
        <w:rPr>
          <w:sz w:val="24"/>
          <w:u w:val="single"/>
        </w:rPr>
        <w:tab/>
      </w:r>
    </w:p>
    <w:p w14:paraId="4ED5F141" w14:textId="62C76339" w:rsidR="004E17FF" w:rsidRPr="00EC5FB4" w:rsidRDefault="004E17FF" w:rsidP="009C76FD">
      <w:pPr>
        <w:spacing w:after="160" w:line="259" w:lineRule="auto"/>
        <w:ind w:left="567" w:right="0" w:hanging="567"/>
        <w:rPr>
          <w:rFonts w:eastAsia="Calibri"/>
          <w:sz w:val="24"/>
          <w:szCs w:val="22"/>
          <w:lang w:eastAsia="lv-LV"/>
        </w:rPr>
      </w:pPr>
      <w:r w:rsidRPr="00EC5FB4">
        <w:rPr>
          <w:sz w:val="24"/>
        </w:rPr>
        <w:br w:type="page"/>
      </w:r>
    </w:p>
    <w:p w14:paraId="44C1C717" w14:textId="1A767E3F" w:rsidR="007A72EF" w:rsidRPr="00EC5FB4" w:rsidRDefault="007A72EF"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 xml:space="preserve"> </w:t>
      </w:r>
    </w:p>
    <w:p w14:paraId="0C602904" w14:textId="7FBA9754" w:rsidR="005426AE" w:rsidRPr="00EC5FB4" w:rsidRDefault="005426AE" w:rsidP="009C76FD">
      <w:pPr>
        <w:ind w:left="567" w:right="-1" w:hanging="567"/>
        <w:jc w:val="right"/>
        <w:rPr>
          <w:b/>
          <w:sz w:val="20"/>
          <w:szCs w:val="20"/>
        </w:rPr>
      </w:pPr>
      <w:r w:rsidRPr="00EC5FB4">
        <w:rPr>
          <w:b/>
          <w:sz w:val="20"/>
          <w:szCs w:val="20"/>
        </w:rPr>
        <w:t>1-5. pielikums</w:t>
      </w:r>
    </w:p>
    <w:p w14:paraId="4C8224C6" w14:textId="77777777" w:rsidR="00092504" w:rsidRPr="00EC5FB4" w:rsidRDefault="00092504" w:rsidP="00092504">
      <w:pPr>
        <w:spacing w:before="60" w:after="60"/>
        <w:ind w:left="567" w:right="60" w:hanging="567"/>
        <w:jc w:val="right"/>
        <w:rPr>
          <w:sz w:val="20"/>
          <w:szCs w:val="20"/>
        </w:rPr>
      </w:pPr>
      <w:r w:rsidRPr="00EC5FB4">
        <w:rPr>
          <w:sz w:val="20"/>
          <w:szCs w:val="20"/>
        </w:rPr>
        <w:t xml:space="preserve">Līgumam “Dzelzceļa kravu kontroles </w:t>
      </w:r>
    </w:p>
    <w:p w14:paraId="37C99533" w14:textId="77777777" w:rsidR="00092504" w:rsidRPr="00EC5FB4" w:rsidRDefault="00092504" w:rsidP="00092504">
      <w:pPr>
        <w:spacing w:before="60" w:after="60"/>
        <w:ind w:left="567" w:right="60" w:hanging="567"/>
        <w:jc w:val="right"/>
        <w:rPr>
          <w:sz w:val="20"/>
          <w:szCs w:val="20"/>
        </w:rPr>
      </w:pPr>
      <w:r w:rsidRPr="00EC5FB4">
        <w:rPr>
          <w:sz w:val="20"/>
          <w:szCs w:val="20"/>
        </w:rPr>
        <w:t>rentgena iekārtas piegāde muitas</w:t>
      </w:r>
    </w:p>
    <w:p w14:paraId="34B36D67" w14:textId="101E11BB" w:rsidR="00092504" w:rsidRPr="00EC5FB4" w:rsidRDefault="00092504" w:rsidP="00092504">
      <w:pPr>
        <w:spacing w:before="60" w:after="60"/>
        <w:ind w:left="567" w:right="60" w:hanging="567"/>
        <w:jc w:val="right"/>
        <w:rPr>
          <w:sz w:val="20"/>
          <w:szCs w:val="20"/>
        </w:rPr>
      </w:pPr>
      <w:r w:rsidRPr="00EC5FB4">
        <w:rPr>
          <w:sz w:val="20"/>
          <w:szCs w:val="20"/>
        </w:rPr>
        <w:t xml:space="preserve"> kontroles punktā „Zilupe””</w:t>
      </w:r>
    </w:p>
    <w:p w14:paraId="4FDDCE8F" w14:textId="45D87E38" w:rsidR="005426AE" w:rsidRPr="00EC5FB4" w:rsidRDefault="00092504" w:rsidP="00092504">
      <w:pPr>
        <w:spacing w:before="60" w:after="60"/>
        <w:ind w:left="567" w:right="60" w:hanging="567"/>
        <w:jc w:val="right"/>
        <w:rPr>
          <w:sz w:val="24"/>
        </w:rPr>
      </w:pPr>
      <w:r w:rsidRPr="00EC5FB4">
        <w:rPr>
          <w:sz w:val="20"/>
          <w:szCs w:val="20"/>
        </w:rPr>
        <w:t>iepirkuma identifikācijas Nr. FM VID 2024/241/CCEI</w:t>
      </w:r>
    </w:p>
    <w:p w14:paraId="0B4A10D4" w14:textId="77777777" w:rsidR="005426AE" w:rsidRPr="00EC5FB4" w:rsidRDefault="005426AE" w:rsidP="009C76FD">
      <w:pPr>
        <w:tabs>
          <w:tab w:val="left" w:pos="426"/>
        </w:tabs>
        <w:spacing w:before="60" w:after="60"/>
        <w:ind w:left="567" w:right="60" w:hanging="567"/>
        <w:jc w:val="both"/>
        <w:rPr>
          <w:sz w:val="24"/>
        </w:rPr>
      </w:pPr>
      <w:r w:rsidRPr="00EC5FB4">
        <w:rPr>
          <w:b/>
          <w:sz w:val="24"/>
        </w:rPr>
        <w:t>1.</w:t>
      </w:r>
      <w:r w:rsidRPr="00EC5FB4">
        <w:rPr>
          <w:sz w:val="24"/>
        </w:rPr>
        <w:tab/>
      </w:r>
      <w:r w:rsidRPr="00EC5FB4">
        <w:rPr>
          <w:b/>
          <w:sz w:val="24"/>
        </w:rPr>
        <w:t>Serveru telpas izbūve</w:t>
      </w:r>
    </w:p>
    <w:p w14:paraId="3374566E" w14:textId="77777777" w:rsidR="005426AE" w:rsidRPr="00EC5FB4" w:rsidRDefault="005426AE" w:rsidP="009C76FD">
      <w:pPr>
        <w:spacing w:before="60" w:after="60"/>
        <w:ind w:left="567" w:right="60" w:hanging="567"/>
        <w:jc w:val="both"/>
        <w:rPr>
          <w:sz w:val="24"/>
        </w:rPr>
      </w:pPr>
      <w:r w:rsidRPr="00EC5FB4">
        <w:rPr>
          <w:sz w:val="24"/>
        </w:rPr>
        <w:t xml:space="preserve">1.1. Serveru telpas platībai jābūt tādai, lai tajā būtu iespējams izvietot visu nepieciešamo datortehnikas aprīkojumu, kas paredzēta rentgena iekārtas risinājuma  darbināšanai un papildus vienas 42U serveru statnes izvietošanai. </w:t>
      </w:r>
    </w:p>
    <w:p w14:paraId="11248365" w14:textId="77777777" w:rsidR="005426AE" w:rsidRPr="00EC5FB4" w:rsidRDefault="005426AE" w:rsidP="009C76FD">
      <w:pPr>
        <w:spacing w:before="60" w:after="60"/>
        <w:ind w:left="567" w:right="60" w:hanging="567"/>
        <w:jc w:val="both"/>
        <w:rPr>
          <w:sz w:val="24"/>
        </w:rPr>
      </w:pPr>
      <w:r w:rsidRPr="00EC5FB4">
        <w:rPr>
          <w:sz w:val="24"/>
        </w:rPr>
        <w:t xml:space="preserve">1.2. Iekārtu izvietošanai jānodrošina serveru statnes (turpmāk - R1). Statnes platums – 800mm, dziļums – 1200mm, augstums – vismaz 42U. Statnes aizmugurējās durvis var būt dalītas divās vertikālās daļās.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Kabeļu ievados jānodrošina birzt veida putekļu aizsargu uzstādīšana. Statnes jāaprīko ar diviem ar siltuma sensoriem apgādātiem ventilatoriem. Komutācijas skapju durvīm jābūt no metāla ar perforācijas pakāpi vismaz 70%. Durvīm jābūt slēdzamām.</w:t>
      </w:r>
    </w:p>
    <w:p w14:paraId="40D16D78" w14:textId="77777777" w:rsidR="005426AE" w:rsidRPr="00EC5FB4" w:rsidRDefault="005426AE" w:rsidP="009C76FD">
      <w:pPr>
        <w:spacing w:before="60" w:after="60"/>
        <w:ind w:left="567" w:right="60" w:hanging="567"/>
        <w:jc w:val="both"/>
        <w:rPr>
          <w:sz w:val="24"/>
        </w:rPr>
      </w:pPr>
      <w:r w:rsidRPr="00EC5FB4">
        <w:rPr>
          <w:sz w:val="24"/>
        </w:rPr>
        <w:t xml:space="preserve">1.3. Papildus 1.2. punktā minētajai R1 statnei jānodrošina papildus brīva statne (turpmāk - R2) kura dalīta atsevišķās 3 savstarpēji atdalītās sekcijās ar kopējo apjomu vismaz 42U. Sekciju izmēri var būt ar atšķirīgiem izmēriem, bet vienas sekcijas izmērs nedrīkst būt mazāks 11U. Statnes platums – 800mm, dziļums – 1200mm.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Statne jāaprīko ar diviem ar siltuma sensoriem apgādātiem ventilatoriem. Kabeļu ievados jānodrošina birzt veida putekļu aizsargu uzstādīšana. Komutācijas skapju durvīm jābūt no metāla ar perforācijas pakāpi vismaz 70%. Durvīm jābūt slēdzamām ar unikālu atslēgu, lai katru statnes sekciju nebūtu iespējams atvērt ar vienu un to pašu atslēgu. Statnē paredzēts izvietot iekārtas ar kopējo jaudu līdz 3Kw.</w:t>
      </w:r>
    </w:p>
    <w:p w14:paraId="3D615BC7" w14:textId="77777777" w:rsidR="005426AE" w:rsidRPr="00EC5FB4" w:rsidRDefault="005426AE" w:rsidP="009C76FD">
      <w:pPr>
        <w:spacing w:before="60" w:after="60"/>
        <w:ind w:left="567" w:right="60" w:hanging="567"/>
        <w:jc w:val="both"/>
        <w:rPr>
          <w:sz w:val="24"/>
        </w:rPr>
      </w:pPr>
      <w:r w:rsidRPr="00EC5FB4">
        <w:rPr>
          <w:sz w:val="24"/>
        </w:rPr>
        <w:t>1.4. Statnēm R1 un R2 telpā jābūt novietotiem tā, lai tās būtu iespējams brīvi apkalpot gan no priekšpuses, gan aizmugures. Statņu novietojumam telpā jābūt tādam, lai  statņu priekšpusē būtu vismaz 950mm brīva vieta un vismaz 850mm brīva vieta statņu aizmugurējā daļā.</w:t>
      </w:r>
    </w:p>
    <w:p w14:paraId="5B0AAA32" w14:textId="77777777" w:rsidR="005426AE" w:rsidRPr="00EC5FB4" w:rsidRDefault="005426AE" w:rsidP="009C76FD">
      <w:pPr>
        <w:spacing w:before="60" w:after="60"/>
        <w:ind w:left="567" w:right="60" w:hanging="567"/>
        <w:jc w:val="both"/>
        <w:rPr>
          <w:sz w:val="24"/>
        </w:rPr>
      </w:pPr>
      <w:r w:rsidRPr="00EC5FB4">
        <w:rPr>
          <w:sz w:val="24"/>
        </w:rPr>
        <w:t xml:space="preserve">1.5. Serveru telpas griestu konstrukcija un sienas jāizbūvē no materiāliem, kas nodrošina vismaz EI60 atbilstošu uguns noturības līmeni (vismaz 60 minūtes). </w:t>
      </w:r>
    </w:p>
    <w:p w14:paraId="43303640" w14:textId="77777777" w:rsidR="005426AE" w:rsidRPr="00EC5FB4" w:rsidRDefault="005426AE" w:rsidP="009C76FD">
      <w:pPr>
        <w:spacing w:before="60" w:after="60"/>
        <w:ind w:left="567" w:right="60" w:hanging="567"/>
        <w:jc w:val="both"/>
        <w:rPr>
          <w:sz w:val="24"/>
        </w:rPr>
      </w:pPr>
      <w:r w:rsidRPr="00EC5FB4">
        <w:rPr>
          <w:sz w:val="24"/>
        </w:rPr>
        <w:t>1.6. Izbūvējamo griestu augstums no serveru telpas grīdas jāplāno tā, lai serveru telpas griesti būtu virs telpā esošajām un plānotajām inženierkomunikācijām (kabeļu plaukti, ventilācijas kanāli, u.c.).</w:t>
      </w:r>
    </w:p>
    <w:p w14:paraId="2B9E1948" w14:textId="77777777" w:rsidR="005426AE" w:rsidRPr="00EC5FB4" w:rsidRDefault="005426AE" w:rsidP="009C76FD">
      <w:pPr>
        <w:spacing w:before="60" w:after="60"/>
        <w:ind w:left="567" w:right="60" w:hanging="567"/>
        <w:jc w:val="both"/>
        <w:rPr>
          <w:sz w:val="24"/>
        </w:rPr>
      </w:pPr>
      <w:r w:rsidRPr="00EC5FB4">
        <w:rPr>
          <w:sz w:val="24"/>
        </w:rPr>
        <w:t>1.7. Serveru telpas sienas un griestus krāso gaiši pelēkā krāsā (RAL kodu saskaņo ar Pasūtītāju).</w:t>
      </w:r>
    </w:p>
    <w:p w14:paraId="6B3CA570" w14:textId="77777777" w:rsidR="005426AE" w:rsidRPr="00EC5FB4" w:rsidRDefault="005426AE" w:rsidP="009C76FD">
      <w:pPr>
        <w:spacing w:before="60" w:after="60"/>
        <w:ind w:left="567" w:right="60" w:hanging="567"/>
        <w:jc w:val="both"/>
        <w:rPr>
          <w:sz w:val="24"/>
        </w:rPr>
      </w:pPr>
      <w:r w:rsidRPr="00EC5FB4">
        <w:rPr>
          <w:sz w:val="24"/>
        </w:rPr>
        <w:t xml:space="preserve">1.8. Jāuzstāda  ugunsdrošās metāla durvis ar uguns noturību vismaz 60 minūtes (EI60). Durvju izmēriem jābūt ne mazākiem kā 1m x 2,1m (durvju vērtnes izmērs platums x augstums). Durvju krāsu jāpieskaņo telpu krāsai. Durvīm jābūt aprīkotām ar </w:t>
      </w:r>
      <w:proofErr w:type="spellStart"/>
      <w:r w:rsidRPr="00EC5FB4">
        <w:rPr>
          <w:sz w:val="24"/>
        </w:rPr>
        <w:t>solenoīda</w:t>
      </w:r>
      <w:proofErr w:type="spellEnd"/>
      <w:r w:rsidRPr="00EC5FB4">
        <w:rPr>
          <w:sz w:val="24"/>
        </w:rPr>
        <w:t xml:space="preserve"> slēdzeni ar roktura kontroli un dalīto roktura stieni, kas nodrošina iespēju identificēt - vai durvju rokturis vai panikas svira  ir nospiesta no telpas iekšpuses vai telpas ārpuses (piemēram, ABLOY Electric </w:t>
      </w:r>
      <w:proofErr w:type="spellStart"/>
      <w:r w:rsidRPr="00EC5FB4">
        <w:rPr>
          <w:sz w:val="24"/>
        </w:rPr>
        <w:t>lock</w:t>
      </w:r>
      <w:proofErr w:type="spellEnd"/>
      <w:r w:rsidRPr="00EC5FB4">
        <w:rPr>
          <w:sz w:val="24"/>
        </w:rPr>
        <w:t xml:space="preserve"> EL580 vai ekvivalents). Gadījumā ja tiek veikta vadības kabeļa pagarināšana, jānodrošina orģinālā kabeļa vadu dzīslu un pagarinātā kabeļa dzīslu krāsu atšifrējums.</w:t>
      </w:r>
    </w:p>
    <w:p w14:paraId="10A3A211" w14:textId="77777777" w:rsidR="005426AE" w:rsidRPr="00EC5FB4" w:rsidRDefault="005426AE" w:rsidP="009C76FD">
      <w:pPr>
        <w:spacing w:before="60" w:after="60"/>
        <w:ind w:left="567" w:right="60" w:hanging="567"/>
        <w:jc w:val="both"/>
        <w:rPr>
          <w:sz w:val="24"/>
        </w:rPr>
      </w:pPr>
      <w:r w:rsidRPr="00EC5FB4">
        <w:rPr>
          <w:sz w:val="24"/>
        </w:rPr>
        <w:t>1.9. Durvīm no serveru telpas iekšpuses jābūt aprīkotām ar mehānisko sviru (panikas svira) visā durvju platumā, durvju atvēršanai arī avārijas situācijās. Durvis no serveru telpas iekšpuses, izmantojot panikas rokturi, jāvar atvērt bez papildus slēdžiem.</w:t>
      </w:r>
    </w:p>
    <w:p w14:paraId="708D1AB3" w14:textId="77777777" w:rsidR="005426AE" w:rsidRPr="00EC5FB4" w:rsidRDefault="005426AE" w:rsidP="009C76FD">
      <w:pPr>
        <w:spacing w:before="60" w:after="60"/>
        <w:ind w:left="567" w:right="60" w:hanging="567"/>
        <w:jc w:val="both"/>
        <w:rPr>
          <w:sz w:val="24"/>
        </w:rPr>
      </w:pPr>
      <w:r w:rsidRPr="00EC5FB4">
        <w:rPr>
          <w:sz w:val="24"/>
        </w:rPr>
        <w:t>1.10. Ieejas durvīm jābūt aizslēdzamām ar fizisku atslēgu, kā arī jābūt aprīkotām ar piekļuves kontroles sistēmu. Piekļuves kontroles sistēmai jānodrošina:</w:t>
      </w:r>
    </w:p>
    <w:p w14:paraId="70462B87" w14:textId="77777777" w:rsidR="005426AE" w:rsidRPr="00EC5FB4" w:rsidRDefault="005426AE" w:rsidP="009C76FD">
      <w:pPr>
        <w:spacing w:before="60" w:after="60"/>
        <w:ind w:left="567" w:right="60" w:hanging="567"/>
        <w:jc w:val="both"/>
        <w:rPr>
          <w:sz w:val="24"/>
        </w:rPr>
      </w:pPr>
      <w:r w:rsidRPr="00EC5FB4">
        <w:rPr>
          <w:sz w:val="24"/>
        </w:rPr>
        <w:lastRenderedPageBreak/>
        <w:t xml:space="preserve">1.10.1. </w:t>
      </w:r>
      <w:proofErr w:type="spellStart"/>
      <w:r w:rsidRPr="00EC5FB4">
        <w:rPr>
          <w:sz w:val="24"/>
        </w:rPr>
        <w:t>divfaktoru</w:t>
      </w:r>
      <w:proofErr w:type="spellEnd"/>
      <w:r w:rsidRPr="00EC5FB4">
        <w:rPr>
          <w:sz w:val="24"/>
        </w:rPr>
        <w:t xml:space="preserve"> autentifikāciju, kā autentifikācijas metodes, izmantojot vismaz divas no šādām metodēm: PIN kods, ID karte, Pirkstu nospiedums;</w:t>
      </w:r>
    </w:p>
    <w:p w14:paraId="4F00C677" w14:textId="77777777" w:rsidR="005426AE" w:rsidRPr="00EC5FB4" w:rsidRDefault="005426AE" w:rsidP="009C76FD">
      <w:pPr>
        <w:spacing w:before="60" w:after="60"/>
        <w:ind w:left="567" w:right="60" w:hanging="567"/>
        <w:jc w:val="both"/>
        <w:rPr>
          <w:sz w:val="24"/>
        </w:rPr>
      </w:pPr>
      <w:r w:rsidRPr="00EC5FB4">
        <w:rPr>
          <w:sz w:val="24"/>
        </w:rPr>
        <w:t>1.10.2. piekļuves tiesību definēšanu, tai skaitā 1.7.1.apakšpunktā uzskaitīto autentifikācijas metožu piešķiršana lietotājam. Piekļuves tiesības jāvar piešķirt vismaz 60 individuāliem lietotājiem. Gadījumā, ja kā viena no autentifikācijas metodēm tiek izmantota ID karte, jānodrošina vismaz 100 karšu piegāde;</w:t>
      </w:r>
    </w:p>
    <w:p w14:paraId="6BCA96C6" w14:textId="77777777" w:rsidR="005426AE" w:rsidRPr="00EC5FB4" w:rsidRDefault="005426AE" w:rsidP="009C76FD">
      <w:pPr>
        <w:spacing w:before="60" w:after="60"/>
        <w:ind w:left="567" w:right="60" w:hanging="567"/>
        <w:jc w:val="both"/>
        <w:rPr>
          <w:sz w:val="24"/>
        </w:rPr>
      </w:pPr>
      <w:r w:rsidRPr="00EC5FB4">
        <w:rPr>
          <w:sz w:val="24"/>
        </w:rPr>
        <w:t xml:space="preserve">1.10.3. notikumu vēstures saglabāšana, tai skaitā informācija par: </w:t>
      </w:r>
    </w:p>
    <w:p w14:paraId="56071813" w14:textId="77777777" w:rsidR="005426AE" w:rsidRPr="00EC5FB4" w:rsidRDefault="005426AE" w:rsidP="009C76FD">
      <w:pPr>
        <w:spacing w:before="60" w:after="60"/>
        <w:ind w:left="567" w:right="60" w:hanging="567"/>
        <w:jc w:val="both"/>
        <w:rPr>
          <w:sz w:val="24"/>
        </w:rPr>
      </w:pPr>
      <w:r w:rsidRPr="00EC5FB4">
        <w:rPr>
          <w:sz w:val="24"/>
        </w:rPr>
        <w:t>1.10.3.1. autentificētajiem lietotājiem -  datums, laiks, lietotājs;</w:t>
      </w:r>
    </w:p>
    <w:p w14:paraId="69336B57" w14:textId="77777777" w:rsidR="005426AE" w:rsidRPr="00EC5FB4" w:rsidRDefault="005426AE" w:rsidP="009C76FD">
      <w:pPr>
        <w:spacing w:before="60" w:after="60"/>
        <w:ind w:left="567" w:right="60" w:hanging="567"/>
        <w:jc w:val="both"/>
        <w:rPr>
          <w:sz w:val="24"/>
        </w:rPr>
      </w:pPr>
      <w:r w:rsidRPr="00EC5FB4">
        <w:rPr>
          <w:sz w:val="24"/>
        </w:rPr>
        <w:t>1.10.3.2. gadījumiem, kad autentifikācija ar kādu no autentifikācijas metodēm ir bijusi neveiksmīga – datums, laiks, lietotājs;</w:t>
      </w:r>
    </w:p>
    <w:p w14:paraId="74A9CBA8" w14:textId="77777777" w:rsidR="005426AE" w:rsidRPr="00EC5FB4" w:rsidRDefault="005426AE" w:rsidP="009C76FD">
      <w:pPr>
        <w:spacing w:before="60" w:after="60"/>
        <w:ind w:left="567" w:right="60" w:hanging="567"/>
        <w:jc w:val="both"/>
        <w:rPr>
          <w:sz w:val="24"/>
        </w:rPr>
      </w:pPr>
      <w:r w:rsidRPr="00EC5FB4">
        <w:rPr>
          <w:sz w:val="24"/>
        </w:rPr>
        <w:t>1.10.3.3. gadījumiem, kad telpas durvis ir atvērtas, izmantojot fizisko atslēgu, neveicot autentifikāciju sistēmā.</w:t>
      </w:r>
    </w:p>
    <w:p w14:paraId="30F6F12E" w14:textId="77777777" w:rsidR="005426AE" w:rsidRPr="00EC5FB4" w:rsidRDefault="005426AE" w:rsidP="009C76FD">
      <w:pPr>
        <w:spacing w:before="60" w:after="60"/>
        <w:ind w:left="567" w:right="60" w:hanging="567"/>
        <w:jc w:val="both"/>
        <w:rPr>
          <w:sz w:val="24"/>
        </w:rPr>
      </w:pPr>
      <w:r w:rsidRPr="00EC5FB4">
        <w:rPr>
          <w:sz w:val="24"/>
        </w:rPr>
        <w:t>1.10.4. sistēmai jāvar nosūtīt trauksmes paziņojumus gadījumos, ja telpas durvis ir atvērtas ar fizisku atslēgu, neveicot autentifikāciju sistēmā. Trauksmes ziņojumu nosūtīšana jāveic, izmantojot SNMP trap vai SMTP protokolus.</w:t>
      </w:r>
    </w:p>
    <w:p w14:paraId="0C8F4303" w14:textId="77777777" w:rsidR="005426AE" w:rsidRPr="00EC5FB4" w:rsidRDefault="005426AE" w:rsidP="009C76FD">
      <w:pPr>
        <w:spacing w:before="60" w:after="60"/>
        <w:ind w:left="567" w:right="60" w:hanging="567"/>
        <w:jc w:val="both"/>
        <w:rPr>
          <w:sz w:val="24"/>
        </w:rPr>
      </w:pPr>
      <w:r w:rsidRPr="00EC5FB4">
        <w:rPr>
          <w:sz w:val="24"/>
        </w:rPr>
        <w:t>1.10.5. jānodrošina, lai durvju atvēršana no telpas iekšpuses netiktu uzskatīta par neautorizētu durvju atvēršanas gadījumu (jānodrošina saderība ar 1.8.punktā definēto durvju slēdzeni un Serveru telpā papildus ar panikas sviru).</w:t>
      </w:r>
    </w:p>
    <w:p w14:paraId="6F0A80A3" w14:textId="77777777" w:rsidR="005426AE" w:rsidRPr="00EC5FB4" w:rsidRDefault="005426AE" w:rsidP="009C76FD">
      <w:pPr>
        <w:spacing w:before="60" w:after="60"/>
        <w:ind w:left="567" w:right="60" w:hanging="567"/>
        <w:jc w:val="both"/>
        <w:rPr>
          <w:sz w:val="24"/>
        </w:rPr>
      </w:pPr>
      <w:r w:rsidRPr="00EC5FB4">
        <w:rPr>
          <w:sz w:val="24"/>
        </w:rPr>
        <w:t>1.10.6. pieslēgšana VID datortīklam, ar mērķi veikt sistēmas konfigurēšanu, piekļuves tiesību administrēšanu un notikumu vēstures apskati.</w:t>
      </w:r>
    </w:p>
    <w:p w14:paraId="00F5D00D" w14:textId="77777777" w:rsidR="005426AE" w:rsidRPr="00EC5FB4" w:rsidRDefault="005426AE" w:rsidP="009C76FD">
      <w:pPr>
        <w:spacing w:before="60" w:after="60"/>
        <w:ind w:left="567" w:right="60" w:hanging="567"/>
        <w:jc w:val="both"/>
        <w:rPr>
          <w:sz w:val="24"/>
        </w:rPr>
      </w:pPr>
      <w:r w:rsidRPr="00EC5FB4">
        <w:rPr>
          <w:sz w:val="24"/>
        </w:rPr>
        <w:t>1.10.7. Piekļuves kontroles risinājumam jāpieslēdz arī operatora ēkas ārdurvis, kā arī citas tehniskās telpas (piemēram, skenera angāra ieejas durvis, galvenā elektrosadales telpas ieejas durvis, UPS, DĢ telpa un citas) ja tādas ir paredzētas izbūvēt risinājuma darbības nodrošināšanai. Visām piekļuves kontroles risinājumam pieslēgtajām durvīm jānodrošina 1.10. punktā noteikto tehnisko prasību izpilde.</w:t>
      </w:r>
    </w:p>
    <w:p w14:paraId="713B2650" w14:textId="77777777" w:rsidR="005426AE" w:rsidRPr="00EC5FB4" w:rsidRDefault="005426AE" w:rsidP="009C76FD">
      <w:pPr>
        <w:spacing w:before="60" w:after="60"/>
        <w:ind w:left="567" w:right="60" w:hanging="567"/>
        <w:jc w:val="both"/>
        <w:rPr>
          <w:sz w:val="24"/>
        </w:rPr>
      </w:pPr>
      <w:r w:rsidRPr="00EC5FB4">
        <w:rPr>
          <w:sz w:val="24"/>
        </w:rPr>
        <w:t xml:space="preserve">1.11. Grīdas segums jāveido no materiāliem, kas nodrošina paredzēto serveru statņu izvietošanu serveru telpā. Jāparedz, ka katras statnes maksimālais svars var sasniegt 1000 kg. </w:t>
      </w:r>
    </w:p>
    <w:p w14:paraId="0539AF9F" w14:textId="77777777" w:rsidR="005426AE" w:rsidRPr="00EC5FB4" w:rsidRDefault="005426AE" w:rsidP="009C76FD">
      <w:pPr>
        <w:spacing w:before="60" w:after="60"/>
        <w:ind w:left="567" w:right="60" w:hanging="567"/>
        <w:jc w:val="both"/>
        <w:rPr>
          <w:sz w:val="24"/>
        </w:rPr>
      </w:pPr>
      <w:r w:rsidRPr="00EC5FB4">
        <w:rPr>
          <w:sz w:val="24"/>
        </w:rPr>
        <w:t>1.12. Uz grīdas jāuzklāj antistatisks (risinājums, kas paredzēts cilvēka statiskā lādiņa novadīšanai) linoleja pārklājums, pievienojot to (atbilstoši ražotāja noteiktajai tehnoloģijai un izmantotajiem materiāliem) pie telpas potenciāla izlīdzinošās kopnes.</w:t>
      </w:r>
    </w:p>
    <w:p w14:paraId="11131CA3" w14:textId="77777777" w:rsidR="005426AE" w:rsidRPr="00EC5FB4" w:rsidRDefault="005426AE" w:rsidP="009C76FD">
      <w:pPr>
        <w:spacing w:before="60" w:after="60"/>
        <w:ind w:left="567" w:right="60" w:hanging="567"/>
        <w:jc w:val="both"/>
        <w:rPr>
          <w:sz w:val="24"/>
        </w:rPr>
      </w:pPr>
      <w:r w:rsidRPr="00EC5FB4">
        <w:rPr>
          <w:sz w:val="24"/>
        </w:rPr>
        <w:t>1.13. Jāaiztaisa visi serveru telpas esošie  sienu un griestu atvērumi, lai novērstu mitruma un putekļu iekļūšanu telpā.</w:t>
      </w:r>
    </w:p>
    <w:p w14:paraId="253E63B2" w14:textId="77777777" w:rsidR="005426AE" w:rsidRPr="00EC5FB4" w:rsidRDefault="005426AE" w:rsidP="009C76FD">
      <w:pPr>
        <w:spacing w:before="60" w:after="60"/>
        <w:ind w:left="567" w:right="60" w:hanging="567"/>
        <w:jc w:val="both"/>
        <w:rPr>
          <w:sz w:val="24"/>
        </w:rPr>
      </w:pPr>
      <w:r w:rsidRPr="00EC5FB4">
        <w:rPr>
          <w:sz w:val="24"/>
        </w:rPr>
        <w:t>1.14. Visi kabeļu un gaisa dzesētāju cauruļu ievadi jānoblīvē, blīvējuma ugunsdrošības pakāpei jāatbilst sienas vai pārseguma ugunsdrošības pakāpei.</w:t>
      </w:r>
    </w:p>
    <w:p w14:paraId="65836C45" w14:textId="77777777" w:rsidR="005426AE" w:rsidRPr="00EC5FB4" w:rsidRDefault="005426AE" w:rsidP="009C76FD">
      <w:pPr>
        <w:spacing w:before="60" w:after="60"/>
        <w:ind w:left="567" w:right="60" w:hanging="567"/>
        <w:jc w:val="both"/>
        <w:rPr>
          <w:sz w:val="24"/>
        </w:rPr>
      </w:pPr>
      <w:r w:rsidRPr="00EC5FB4">
        <w:rPr>
          <w:sz w:val="24"/>
        </w:rPr>
        <w:t xml:space="preserve">1.15. Veikt hidroizolācijas pasākumus griestiem, lai novērstu iespējamo mitruma noplūdi pa serveru telpas griestiem. </w:t>
      </w:r>
    </w:p>
    <w:p w14:paraId="7DDD6D47" w14:textId="77777777" w:rsidR="005426AE" w:rsidRPr="00EC5FB4" w:rsidRDefault="005426AE" w:rsidP="009C76FD">
      <w:pPr>
        <w:spacing w:before="60" w:after="60"/>
        <w:ind w:left="567" w:right="60" w:hanging="567"/>
        <w:jc w:val="both"/>
        <w:rPr>
          <w:b/>
          <w:sz w:val="24"/>
        </w:rPr>
      </w:pPr>
    </w:p>
    <w:p w14:paraId="32B6314F" w14:textId="77777777" w:rsidR="005426AE" w:rsidRPr="00EC5FB4" w:rsidRDefault="005426AE" w:rsidP="009C76FD">
      <w:pPr>
        <w:tabs>
          <w:tab w:val="left" w:pos="426"/>
        </w:tabs>
        <w:spacing w:before="60" w:after="60"/>
        <w:ind w:left="567" w:right="60" w:hanging="567"/>
        <w:jc w:val="both"/>
        <w:rPr>
          <w:b/>
          <w:sz w:val="24"/>
        </w:rPr>
      </w:pPr>
      <w:r w:rsidRPr="00EC5FB4">
        <w:rPr>
          <w:b/>
          <w:sz w:val="24"/>
        </w:rPr>
        <w:t>2.</w:t>
      </w:r>
      <w:r w:rsidRPr="00EC5FB4">
        <w:rPr>
          <w:b/>
          <w:sz w:val="24"/>
        </w:rPr>
        <w:tab/>
        <w:t>Elektromontāža</w:t>
      </w:r>
    </w:p>
    <w:p w14:paraId="128E6890" w14:textId="77777777" w:rsidR="005426AE" w:rsidRPr="00EC5FB4" w:rsidRDefault="005426AE" w:rsidP="009C76FD">
      <w:pPr>
        <w:spacing w:before="60" w:after="60"/>
        <w:ind w:left="567" w:right="60" w:hanging="567"/>
        <w:jc w:val="both"/>
        <w:rPr>
          <w:sz w:val="24"/>
        </w:rPr>
      </w:pPr>
      <w:r w:rsidRPr="00EC5FB4">
        <w:rPr>
          <w:sz w:val="24"/>
        </w:rPr>
        <w:t xml:space="preserve">2.1. Serveru telpas elektroapgādes vajadzībām jāizbūvē elektrības </w:t>
      </w:r>
      <w:proofErr w:type="spellStart"/>
      <w:r w:rsidRPr="00EC5FB4">
        <w:rPr>
          <w:sz w:val="24"/>
        </w:rPr>
        <w:t>sadalnes</w:t>
      </w:r>
      <w:proofErr w:type="spellEnd"/>
      <w:r w:rsidRPr="00EC5FB4">
        <w:rPr>
          <w:sz w:val="24"/>
        </w:rPr>
        <w:t xml:space="preserve">: </w:t>
      </w:r>
    </w:p>
    <w:p w14:paraId="7C4E0D03" w14:textId="77777777" w:rsidR="005426AE" w:rsidRPr="00EC5FB4" w:rsidRDefault="005426AE" w:rsidP="009C76FD">
      <w:pPr>
        <w:spacing w:before="60" w:after="60"/>
        <w:ind w:left="567" w:right="60" w:hanging="567"/>
        <w:jc w:val="both"/>
        <w:rPr>
          <w:sz w:val="24"/>
        </w:rPr>
      </w:pPr>
      <w:r w:rsidRPr="00EC5FB4">
        <w:rPr>
          <w:sz w:val="24"/>
        </w:rPr>
        <w:t>2.1.1.</w:t>
      </w:r>
      <w:r w:rsidRPr="00EC5FB4">
        <w:rPr>
          <w:sz w:val="24"/>
        </w:rPr>
        <w:tab/>
        <w:t xml:space="preserve">NS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negarantētā </w:t>
      </w:r>
      <w:proofErr w:type="spellStart"/>
      <w:r w:rsidRPr="00EC5FB4">
        <w:rPr>
          <w:sz w:val="24"/>
        </w:rPr>
        <w:t>elektropievada</w:t>
      </w:r>
      <w:proofErr w:type="spellEnd"/>
      <w:r w:rsidRPr="00EC5FB4">
        <w:rPr>
          <w:sz w:val="24"/>
        </w:rPr>
        <w:t>;</w:t>
      </w:r>
    </w:p>
    <w:p w14:paraId="59562ED7" w14:textId="77777777" w:rsidR="005426AE" w:rsidRPr="00EC5FB4" w:rsidRDefault="005426AE" w:rsidP="009C76FD">
      <w:pPr>
        <w:spacing w:before="60" w:after="60"/>
        <w:ind w:left="567" w:right="60" w:hanging="567"/>
        <w:jc w:val="both"/>
        <w:rPr>
          <w:sz w:val="24"/>
        </w:rPr>
      </w:pPr>
      <w:r w:rsidRPr="00EC5FB4">
        <w:rPr>
          <w:sz w:val="24"/>
        </w:rPr>
        <w:t>2.1.2.</w:t>
      </w:r>
      <w:r w:rsidRPr="00EC5FB4">
        <w:rPr>
          <w:sz w:val="24"/>
        </w:rPr>
        <w:tab/>
        <w:t xml:space="preserve">GS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plānotā rezervētā </w:t>
      </w:r>
      <w:proofErr w:type="spellStart"/>
      <w:r w:rsidRPr="00EC5FB4">
        <w:rPr>
          <w:sz w:val="24"/>
        </w:rPr>
        <w:t>elektropievada</w:t>
      </w:r>
      <w:proofErr w:type="spellEnd"/>
      <w:r w:rsidRPr="00EC5FB4">
        <w:rPr>
          <w:sz w:val="24"/>
        </w:rPr>
        <w:t>.</w:t>
      </w:r>
    </w:p>
    <w:p w14:paraId="5A4FC698" w14:textId="77777777" w:rsidR="005426AE" w:rsidRPr="00EC5FB4" w:rsidRDefault="005426AE" w:rsidP="009C76FD">
      <w:pPr>
        <w:spacing w:before="60" w:after="60"/>
        <w:ind w:left="567" w:right="60" w:hanging="567"/>
        <w:jc w:val="both"/>
        <w:rPr>
          <w:sz w:val="24"/>
        </w:rPr>
      </w:pPr>
      <w:r w:rsidRPr="00EC5FB4">
        <w:rPr>
          <w:sz w:val="24"/>
        </w:rPr>
        <w:t xml:space="preserve">2.2. Jānodrošina </w:t>
      </w:r>
      <w:proofErr w:type="spellStart"/>
      <w:r w:rsidRPr="00EC5FB4">
        <w:rPr>
          <w:sz w:val="24"/>
        </w:rPr>
        <w:t>elektrosadaļņu</w:t>
      </w:r>
      <w:proofErr w:type="spellEnd"/>
      <w:r w:rsidRPr="00EC5FB4">
        <w:rPr>
          <w:sz w:val="24"/>
        </w:rPr>
        <w:t xml:space="preserve"> komplektācija ar </w:t>
      </w:r>
      <w:proofErr w:type="spellStart"/>
      <w:r w:rsidRPr="00EC5FB4">
        <w:rPr>
          <w:sz w:val="24"/>
        </w:rPr>
        <w:t>automātslēdžiem</w:t>
      </w:r>
      <w:proofErr w:type="spellEnd"/>
      <w:r w:rsidRPr="00EC5FB4">
        <w:rPr>
          <w:sz w:val="24"/>
        </w:rPr>
        <w:t xml:space="preserve">, slēdžiem vai </w:t>
      </w:r>
      <w:proofErr w:type="spellStart"/>
      <w:r w:rsidRPr="00EC5FB4">
        <w:rPr>
          <w:sz w:val="24"/>
        </w:rPr>
        <w:t>pārslēdžiem</w:t>
      </w:r>
      <w:proofErr w:type="spellEnd"/>
      <w:r w:rsidRPr="00EC5FB4">
        <w:rPr>
          <w:sz w:val="24"/>
        </w:rPr>
        <w:t xml:space="preserve"> atbilstoši telpas statņu un iekārtu jaudai, kā arī telpas papildu sistēmu (apgaismojums, kontaktligzdas, ventilācija u.c.) aprīkojuma jaudai.</w:t>
      </w:r>
    </w:p>
    <w:p w14:paraId="4182A2EA" w14:textId="77777777" w:rsidR="005426AE" w:rsidRPr="00EC5FB4" w:rsidRDefault="005426AE" w:rsidP="009C76FD">
      <w:pPr>
        <w:spacing w:before="60" w:after="60"/>
        <w:ind w:left="567" w:right="60" w:hanging="567"/>
        <w:jc w:val="both"/>
        <w:rPr>
          <w:sz w:val="24"/>
        </w:rPr>
      </w:pPr>
      <w:r w:rsidRPr="00EC5FB4">
        <w:rPr>
          <w:sz w:val="24"/>
        </w:rPr>
        <w:t xml:space="preserve">2.3. Elektrības </w:t>
      </w:r>
      <w:proofErr w:type="spellStart"/>
      <w:r w:rsidRPr="00EC5FB4">
        <w:rPr>
          <w:sz w:val="24"/>
        </w:rPr>
        <w:t>sadalnēm</w:t>
      </w:r>
      <w:proofErr w:type="spellEnd"/>
      <w:r w:rsidRPr="00EC5FB4">
        <w:rPr>
          <w:sz w:val="24"/>
        </w:rPr>
        <w:t xml:space="preserve"> jābūt komplektētām rūpnieciski, Objektā uz vietas jāveic tikai </w:t>
      </w:r>
      <w:proofErr w:type="spellStart"/>
      <w:r w:rsidRPr="00EC5FB4">
        <w:rPr>
          <w:sz w:val="24"/>
        </w:rPr>
        <w:t>sadaļņu</w:t>
      </w:r>
      <w:proofErr w:type="spellEnd"/>
      <w:r w:rsidRPr="00EC5FB4">
        <w:rPr>
          <w:sz w:val="24"/>
        </w:rPr>
        <w:t xml:space="preserve"> elementu montāža pie ievadiem un gala patērētājiem. Ievadu un patērētāju pieslēgšanai pie </w:t>
      </w:r>
      <w:proofErr w:type="spellStart"/>
      <w:r w:rsidRPr="00EC5FB4">
        <w:rPr>
          <w:sz w:val="24"/>
        </w:rPr>
        <w:t>sadaļņu</w:t>
      </w:r>
      <w:proofErr w:type="spellEnd"/>
      <w:r w:rsidRPr="00EC5FB4">
        <w:rPr>
          <w:sz w:val="24"/>
        </w:rPr>
        <w:t xml:space="preserve"> elementiem jāizmanto </w:t>
      </w:r>
      <w:proofErr w:type="spellStart"/>
      <w:r w:rsidRPr="00EC5FB4">
        <w:rPr>
          <w:sz w:val="24"/>
        </w:rPr>
        <w:t>rindspailes</w:t>
      </w:r>
      <w:proofErr w:type="spellEnd"/>
      <w:r w:rsidRPr="00EC5FB4">
        <w:rPr>
          <w:sz w:val="24"/>
        </w:rPr>
        <w:t>.</w:t>
      </w:r>
    </w:p>
    <w:p w14:paraId="4BB0C1D9" w14:textId="77777777" w:rsidR="005426AE" w:rsidRPr="00EC5FB4" w:rsidRDefault="005426AE" w:rsidP="009C76FD">
      <w:pPr>
        <w:spacing w:before="60" w:after="60"/>
        <w:ind w:left="567" w:right="60" w:hanging="567"/>
        <w:jc w:val="both"/>
        <w:rPr>
          <w:sz w:val="24"/>
        </w:rPr>
      </w:pPr>
      <w:r w:rsidRPr="00EC5FB4">
        <w:rPr>
          <w:sz w:val="24"/>
        </w:rPr>
        <w:lastRenderedPageBreak/>
        <w:t xml:space="preserve">2.4. Serveru telpas </w:t>
      </w:r>
      <w:proofErr w:type="spellStart"/>
      <w:r w:rsidRPr="00EC5FB4">
        <w:rPr>
          <w:sz w:val="24"/>
        </w:rPr>
        <w:t>sadalnē</w:t>
      </w:r>
      <w:proofErr w:type="spellEnd"/>
      <w:r w:rsidRPr="00EC5FB4">
        <w:rPr>
          <w:sz w:val="24"/>
        </w:rPr>
        <w:t xml:space="preserve"> jānodrošina </w:t>
      </w:r>
      <w:proofErr w:type="spellStart"/>
      <w:r w:rsidRPr="00EC5FB4">
        <w:rPr>
          <w:sz w:val="24"/>
        </w:rPr>
        <w:t>elektrobarošanas</w:t>
      </w:r>
      <w:proofErr w:type="spellEnd"/>
      <w:r w:rsidRPr="00EC5FB4">
        <w:rPr>
          <w:sz w:val="24"/>
        </w:rPr>
        <w:t xml:space="preserve"> ievadu vai izvadu uz ārpusē izvietotām iekārtām (piemēram, gaisa dzesētāju āra bloki), </w:t>
      </w:r>
      <w:proofErr w:type="spellStart"/>
      <w:r w:rsidRPr="00EC5FB4">
        <w:rPr>
          <w:sz w:val="24"/>
        </w:rPr>
        <w:t>pārsprieguma</w:t>
      </w:r>
      <w:proofErr w:type="spellEnd"/>
      <w:r w:rsidRPr="00EC5FB4">
        <w:rPr>
          <w:sz w:val="24"/>
        </w:rPr>
        <w:t xml:space="preserve"> aizsardzība ar atjaunojamiem </w:t>
      </w:r>
      <w:proofErr w:type="spellStart"/>
      <w:r w:rsidRPr="00EC5FB4">
        <w:rPr>
          <w:sz w:val="24"/>
        </w:rPr>
        <w:t>pārsprieguma</w:t>
      </w:r>
      <w:proofErr w:type="spellEnd"/>
      <w:r w:rsidRPr="00EC5FB4">
        <w:rPr>
          <w:sz w:val="24"/>
        </w:rPr>
        <w:t xml:space="preserve"> aizsardzības elementiem.</w:t>
      </w:r>
    </w:p>
    <w:p w14:paraId="57098FAD" w14:textId="77777777" w:rsidR="005426AE" w:rsidRPr="00EC5FB4" w:rsidRDefault="005426AE" w:rsidP="009C76FD">
      <w:pPr>
        <w:spacing w:before="60" w:after="60"/>
        <w:ind w:left="567" w:right="60" w:hanging="567"/>
        <w:jc w:val="both"/>
        <w:rPr>
          <w:sz w:val="24"/>
        </w:rPr>
      </w:pPr>
      <w:r w:rsidRPr="00EC5FB4">
        <w:rPr>
          <w:sz w:val="24"/>
        </w:rPr>
        <w:t>2.5. Serveru telpas katrai statnei paredzēt atsevišķu patērētās elektroenerģijas mērītāju,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 (</w:t>
      </w:r>
      <w:proofErr w:type="spellStart"/>
      <w:r w:rsidRPr="00EC5FB4">
        <w:rPr>
          <w:sz w:val="24"/>
        </w:rPr>
        <w:t>kWh</w:t>
      </w:r>
      <w:proofErr w:type="spellEnd"/>
      <w:r w:rsidRPr="00EC5FB4">
        <w:rPr>
          <w:sz w:val="24"/>
        </w:rPr>
        <w:t xml:space="preserve">) (Piemēram, </w:t>
      </w:r>
      <w:proofErr w:type="spellStart"/>
      <w:r w:rsidRPr="00EC5FB4">
        <w:rPr>
          <w:sz w:val="24"/>
        </w:rPr>
        <w:t>Algodue</w:t>
      </w:r>
      <w:proofErr w:type="spellEnd"/>
      <w:r w:rsidRPr="00EC5FB4">
        <w:rPr>
          <w:sz w:val="24"/>
        </w:rPr>
        <w:t xml:space="preserve"> UEM80-4D E, ABB B23 komplektā ar </w:t>
      </w:r>
      <w:proofErr w:type="spellStart"/>
      <w:r w:rsidRPr="00EC5FB4">
        <w:rPr>
          <w:sz w:val="24"/>
        </w:rPr>
        <w:t>modbus</w:t>
      </w:r>
      <w:proofErr w:type="spellEnd"/>
      <w:r w:rsidRPr="00EC5FB4">
        <w:rPr>
          <w:sz w:val="24"/>
        </w:rPr>
        <w:t xml:space="preserve"> TCP vārteju, </w:t>
      </w:r>
      <w:proofErr w:type="spellStart"/>
      <w:r w:rsidRPr="00EC5FB4">
        <w:rPr>
          <w:sz w:val="24"/>
        </w:rPr>
        <w:t>Socomec</w:t>
      </w:r>
      <w:proofErr w:type="spellEnd"/>
      <w:r w:rsidRPr="00EC5FB4">
        <w:rPr>
          <w:sz w:val="24"/>
        </w:rPr>
        <w:t xml:space="preserve"> </w:t>
      </w:r>
      <w:proofErr w:type="spellStart"/>
      <w:r w:rsidRPr="00EC5FB4">
        <w:rPr>
          <w:sz w:val="24"/>
        </w:rPr>
        <w:t>Diris</w:t>
      </w:r>
      <w:proofErr w:type="spellEnd"/>
      <w:r w:rsidRPr="00EC5FB4">
        <w:rPr>
          <w:sz w:val="24"/>
        </w:rPr>
        <w:t xml:space="preserve"> D-50 ar atbilstošu skaitu paplašināšanas moduļiem vai ekvivalenti). </w:t>
      </w:r>
    </w:p>
    <w:p w14:paraId="24D9C4A1" w14:textId="77777777" w:rsidR="005426AE" w:rsidRPr="00EC5FB4" w:rsidRDefault="005426AE" w:rsidP="009C76FD">
      <w:pPr>
        <w:spacing w:before="60" w:after="60"/>
        <w:ind w:left="567" w:right="60" w:hanging="567"/>
        <w:jc w:val="both"/>
        <w:rPr>
          <w:sz w:val="24"/>
        </w:rPr>
      </w:pPr>
      <w:r w:rsidRPr="00EC5FB4">
        <w:rPr>
          <w:sz w:val="24"/>
        </w:rPr>
        <w:t>2.6. Serveru telpā esošajiem elektroenerģijas patērētājiem, kas nav IT iekārtas (gaisa dzesētāji, apgaismojums, ventilācija u.c.) jānodrošina atsevišķa patērētās elektroenerģijas daudzuma mērīšana,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w:t>
      </w:r>
      <w:proofErr w:type="spellStart"/>
      <w:r w:rsidRPr="00EC5FB4">
        <w:rPr>
          <w:sz w:val="24"/>
        </w:rPr>
        <w:t>kWh</w:t>
      </w:r>
      <w:proofErr w:type="spellEnd"/>
      <w:r w:rsidRPr="00EC5FB4">
        <w:rPr>
          <w:sz w:val="24"/>
        </w:rPr>
        <w:t>).</w:t>
      </w:r>
    </w:p>
    <w:p w14:paraId="515913BA" w14:textId="77777777" w:rsidR="005426AE" w:rsidRPr="00EC5FB4" w:rsidRDefault="005426AE" w:rsidP="009C76FD">
      <w:pPr>
        <w:spacing w:before="60" w:after="60"/>
        <w:ind w:left="567" w:right="60" w:hanging="567"/>
        <w:jc w:val="both"/>
        <w:rPr>
          <w:sz w:val="24"/>
        </w:rPr>
      </w:pPr>
      <w:r w:rsidRPr="00EC5FB4">
        <w:rPr>
          <w:sz w:val="24"/>
        </w:rPr>
        <w:t xml:space="preserve">2.7. 2.5. un 2.6.punktā minētajiem elektroenerģijas patēriņa mērītājiem jānodrošina mērāmo datu  nodošanu, izmantojot vienkāršo tīkla pārvaldības protokolu (SNMP) vai </w:t>
      </w:r>
      <w:proofErr w:type="spellStart"/>
      <w:r w:rsidRPr="00EC5FB4">
        <w:rPr>
          <w:sz w:val="24"/>
        </w:rPr>
        <w:t>Modbus</w:t>
      </w:r>
      <w:proofErr w:type="spellEnd"/>
      <w:r w:rsidRPr="00EC5FB4">
        <w:rPr>
          <w:sz w:val="24"/>
        </w:rPr>
        <w:t xml:space="preserve"> TCP protokolu. Vadības kabeļiem jābūt instalētiem, līdz serveru telpas R2 statnes 1.sekcijā esošajam vājstrāvas </w:t>
      </w:r>
      <w:proofErr w:type="spellStart"/>
      <w:r w:rsidRPr="00EC5FB4">
        <w:rPr>
          <w:sz w:val="24"/>
        </w:rPr>
        <w:t>savienotājpanelim</w:t>
      </w:r>
      <w:proofErr w:type="spellEnd"/>
      <w:r w:rsidRPr="00EC5FB4">
        <w:rPr>
          <w:sz w:val="24"/>
        </w:rPr>
        <w:t>.   Uzstādāmo strāvas analizatoru modeļi un uzstādīšanas shēma jāsaskaņo ar VID. Jāsagatavo sagatave (</w:t>
      </w:r>
      <w:proofErr w:type="spellStart"/>
      <w:r w:rsidRPr="00EC5FB4">
        <w:rPr>
          <w:sz w:val="24"/>
        </w:rPr>
        <w:t>template</w:t>
      </w:r>
      <w:proofErr w:type="spellEnd"/>
      <w:r w:rsidRPr="00EC5FB4">
        <w:rPr>
          <w:sz w:val="24"/>
        </w:rPr>
        <w:t xml:space="preserve">), lai datus par mērāmajām vērtībām būtu iespējams nosūtīt no strāvas analizatoriem uz VID monitoringa sistēmu </w:t>
      </w:r>
      <w:proofErr w:type="spellStart"/>
      <w:r w:rsidRPr="00EC5FB4">
        <w:rPr>
          <w:sz w:val="24"/>
        </w:rPr>
        <w:t>Zabbix</w:t>
      </w:r>
      <w:proofErr w:type="spellEnd"/>
      <w:r w:rsidRPr="00EC5FB4">
        <w:rPr>
          <w:sz w:val="24"/>
        </w:rPr>
        <w:t>. Visiem uzraugāmajiem parametriem jāsagatavo sagatave (</w:t>
      </w:r>
      <w:proofErr w:type="spellStart"/>
      <w:r w:rsidRPr="00EC5FB4">
        <w:rPr>
          <w:sz w:val="24"/>
        </w:rPr>
        <w:t>template</w:t>
      </w:r>
      <w:proofErr w:type="spellEnd"/>
      <w:r w:rsidRPr="00EC5FB4">
        <w:rPr>
          <w:sz w:val="24"/>
        </w:rPr>
        <w:t>) ar brīdinājuma ziņojumiem (</w:t>
      </w:r>
      <w:proofErr w:type="spellStart"/>
      <w:r w:rsidRPr="00EC5FB4">
        <w:rPr>
          <w:sz w:val="24"/>
        </w:rPr>
        <w:t>triggers</w:t>
      </w:r>
      <w:proofErr w:type="spellEnd"/>
      <w:r w:rsidRPr="00EC5FB4">
        <w:rPr>
          <w:sz w:val="24"/>
        </w:rPr>
        <w:t xml:space="preserve">), gadījumā, ja kāds no mērāmajiem parametriem neatbilst normālajam vērtību diapazonam. Visiem uzraugāmajiem parametriem jāizveido grafiska </w:t>
      </w:r>
      <w:proofErr w:type="spellStart"/>
      <w:r w:rsidRPr="00EC5FB4">
        <w:rPr>
          <w:sz w:val="24"/>
        </w:rPr>
        <w:t>vizualizācija</w:t>
      </w:r>
      <w:proofErr w:type="spellEnd"/>
      <w:r w:rsidRPr="00EC5FB4">
        <w:rPr>
          <w:sz w:val="24"/>
        </w:rPr>
        <w:t xml:space="preserve"> </w:t>
      </w:r>
      <w:proofErr w:type="spellStart"/>
      <w:r w:rsidRPr="00EC5FB4">
        <w:rPr>
          <w:sz w:val="24"/>
        </w:rPr>
        <w:t>zabbix</w:t>
      </w:r>
      <w:proofErr w:type="spellEnd"/>
      <w:r w:rsidRPr="00EC5FB4">
        <w:rPr>
          <w:sz w:val="24"/>
        </w:rPr>
        <w:t xml:space="preserve"> </w:t>
      </w:r>
      <w:proofErr w:type="spellStart"/>
      <w:r w:rsidRPr="00EC5FB4">
        <w:rPr>
          <w:sz w:val="24"/>
        </w:rPr>
        <w:t>kartē.Nepieciešamības</w:t>
      </w:r>
      <w:proofErr w:type="spellEnd"/>
      <w:r w:rsidRPr="00EC5FB4">
        <w:rPr>
          <w:sz w:val="24"/>
        </w:rPr>
        <w:t xml:space="preserve"> gadījumā jāsniedz konsultācija VID atbildīgajām personām šo uzskaites parametru konfigurēšanai </w:t>
      </w:r>
      <w:proofErr w:type="spellStart"/>
      <w:r w:rsidRPr="00EC5FB4">
        <w:rPr>
          <w:sz w:val="24"/>
        </w:rPr>
        <w:t>Zabbix</w:t>
      </w:r>
      <w:proofErr w:type="spellEnd"/>
      <w:r w:rsidRPr="00EC5FB4">
        <w:rPr>
          <w:sz w:val="24"/>
        </w:rPr>
        <w:t xml:space="preserve"> sistēmā.</w:t>
      </w:r>
    </w:p>
    <w:p w14:paraId="6156AC19" w14:textId="77777777" w:rsidR="005426AE" w:rsidRPr="00EC5FB4" w:rsidRDefault="005426AE" w:rsidP="009C76FD">
      <w:pPr>
        <w:spacing w:before="60" w:after="60"/>
        <w:ind w:left="567" w:right="60" w:hanging="567"/>
        <w:jc w:val="both"/>
        <w:rPr>
          <w:sz w:val="24"/>
        </w:rPr>
      </w:pPr>
      <w:r w:rsidRPr="00EC5FB4">
        <w:rPr>
          <w:sz w:val="24"/>
        </w:rPr>
        <w:t xml:space="preserve">2.8. Visi </w:t>
      </w:r>
      <w:proofErr w:type="spellStart"/>
      <w:r w:rsidRPr="00EC5FB4">
        <w:rPr>
          <w:sz w:val="24"/>
        </w:rPr>
        <w:t>elektrobarošanas</w:t>
      </w:r>
      <w:proofErr w:type="spellEnd"/>
      <w:r w:rsidRPr="00EC5FB4">
        <w:rPr>
          <w:sz w:val="24"/>
        </w:rPr>
        <w:t xml:space="preserve"> kabeļi jāmontē paralēli griestiem (grīdai) vai perpendikulāri griestiem (grīdai), izmantojot </w:t>
      </w:r>
      <w:proofErr w:type="spellStart"/>
      <w:r w:rsidRPr="00EC5FB4">
        <w:rPr>
          <w:sz w:val="24"/>
        </w:rPr>
        <w:t>stiepļveida</w:t>
      </w:r>
      <w:proofErr w:type="spellEnd"/>
      <w:r w:rsidRPr="00EC5FB4">
        <w:rPr>
          <w:sz w:val="24"/>
        </w:rPr>
        <w:t xml:space="preserve"> kabeļu plauktus.</w:t>
      </w:r>
    </w:p>
    <w:p w14:paraId="551519A4" w14:textId="77777777" w:rsidR="005426AE" w:rsidRPr="00EC5FB4" w:rsidRDefault="005426AE" w:rsidP="009C76FD">
      <w:pPr>
        <w:shd w:val="clear" w:color="auto" w:fill="FFFFFF"/>
        <w:spacing w:before="60" w:after="60"/>
        <w:ind w:left="567" w:hanging="567"/>
        <w:jc w:val="both"/>
        <w:rPr>
          <w:bCs/>
          <w:sz w:val="24"/>
        </w:rPr>
      </w:pPr>
      <w:r w:rsidRPr="00EC5FB4">
        <w:rPr>
          <w:sz w:val="24"/>
        </w:rPr>
        <w:t xml:space="preserve">2.9. Veicot </w:t>
      </w:r>
      <w:proofErr w:type="spellStart"/>
      <w:r w:rsidRPr="00EC5FB4">
        <w:rPr>
          <w:sz w:val="24"/>
        </w:rPr>
        <w:t>elektrobarošanas</w:t>
      </w:r>
      <w:proofErr w:type="spellEnd"/>
      <w:r w:rsidRPr="00EC5FB4">
        <w:rPr>
          <w:sz w:val="24"/>
        </w:rPr>
        <w:t xml:space="preserve"> kabeļu montāžu jāievēro minimālie pieļaujamie attālumi starp elektrības un vājstrāvas kabeļiem:</w:t>
      </w:r>
    </w:p>
    <w:p w14:paraId="25858B43" w14:textId="77777777" w:rsidR="005426AE" w:rsidRPr="00EC5FB4" w:rsidRDefault="005426AE" w:rsidP="009C76FD">
      <w:pPr>
        <w:spacing w:before="60" w:after="60"/>
        <w:ind w:left="567" w:right="60" w:hanging="567"/>
        <w:jc w:val="both"/>
        <w:rPr>
          <w:sz w:val="24"/>
        </w:rPr>
      </w:pPr>
      <w:r w:rsidRPr="00EC5FB4">
        <w:rPr>
          <w:sz w:val="24"/>
        </w:rPr>
        <w:t>2.9.1.</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- 200 mm;</w:t>
      </w:r>
    </w:p>
    <w:p w14:paraId="0F3C4549" w14:textId="77777777" w:rsidR="005426AE" w:rsidRPr="00EC5FB4" w:rsidRDefault="005426AE" w:rsidP="009C76FD">
      <w:pPr>
        <w:spacing w:before="60" w:after="60"/>
        <w:ind w:left="567" w:right="60" w:hanging="567"/>
        <w:jc w:val="both"/>
        <w:rPr>
          <w:sz w:val="24"/>
        </w:rPr>
      </w:pPr>
      <w:r w:rsidRPr="00EC5FB4">
        <w:rPr>
          <w:sz w:val="24"/>
        </w:rPr>
        <w:t>2.9.2.</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- 50 mm;</w:t>
      </w:r>
    </w:p>
    <w:p w14:paraId="163AC0FD" w14:textId="77777777" w:rsidR="005426AE" w:rsidRPr="00EC5FB4" w:rsidRDefault="005426AE" w:rsidP="009C76FD">
      <w:pPr>
        <w:spacing w:before="60" w:after="60"/>
        <w:ind w:left="567" w:right="60" w:hanging="567"/>
        <w:jc w:val="both"/>
        <w:rPr>
          <w:sz w:val="24"/>
        </w:rPr>
      </w:pPr>
      <w:r w:rsidRPr="00EC5FB4">
        <w:rPr>
          <w:sz w:val="24"/>
        </w:rPr>
        <w:t>2.9.3.</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- 30 mm;</w:t>
      </w:r>
    </w:p>
    <w:p w14:paraId="670A579D" w14:textId="77777777" w:rsidR="005426AE" w:rsidRPr="00EC5FB4" w:rsidRDefault="005426AE" w:rsidP="009C76FD">
      <w:pPr>
        <w:spacing w:before="60" w:after="60"/>
        <w:ind w:left="567" w:right="60" w:hanging="567"/>
        <w:jc w:val="both"/>
        <w:rPr>
          <w:sz w:val="24"/>
        </w:rPr>
      </w:pPr>
      <w:r w:rsidRPr="00EC5FB4">
        <w:rPr>
          <w:sz w:val="24"/>
        </w:rPr>
        <w:t>2.9.4.</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- 0 mm;</w:t>
      </w:r>
    </w:p>
    <w:p w14:paraId="12D01A99" w14:textId="77777777" w:rsidR="005426AE" w:rsidRPr="00EC5FB4" w:rsidRDefault="005426AE" w:rsidP="009C76FD">
      <w:pPr>
        <w:spacing w:before="60" w:after="60"/>
        <w:ind w:left="567" w:right="60" w:hanging="567"/>
        <w:jc w:val="both"/>
        <w:rPr>
          <w:sz w:val="24"/>
        </w:rPr>
      </w:pPr>
      <w:r w:rsidRPr="00EC5FB4">
        <w:rPr>
          <w:sz w:val="24"/>
        </w:rPr>
        <w:t>2.9.5.</w:t>
      </w:r>
      <w:r w:rsidRPr="00EC5FB4">
        <w:rPr>
          <w:sz w:val="24"/>
        </w:rPr>
        <w:tab/>
        <w:t xml:space="preserve">Vietās, kur nav iespējami šādi attālumi, jāparedz </w:t>
      </w:r>
      <w:proofErr w:type="spellStart"/>
      <w:r w:rsidRPr="00EC5FB4">
        <w:rPr>
          <w:sz w:val="24"/>
        </w:rPr>
        <w:t>ekranējums</w:t>
      </w:r>
      <w:proofErr w:type="spellEnd"/>
      <w:r w:rsidRPr="00EC5FB4">
        <w:rPr>
          <w:sz w:val="24"/>
        </w:rPr>
        <w:t xml:space="preserve"> (sazemētas metāliskās starpsienas vai citas adekvātas </w:t>
      </w:r>
      <w:proofErr w:type="spellStart"/>
      <w:r w:rsidRPr="00EC5FB4">
        <w:rPr>
          <w:sz w:val="24"/>
        </w:rPr>
        <w:t>ekranēšanas</w:t>
      </w:r>
      <w:proofErr w:type="spellEnd"/>
      <w:r w:rsidRPr="00EC5FB4">
        <w:rPr>
          <w:sz w:val="24"/>
        </w:rPr>
        <w:t xml:space="preserve"> metodes).</w:t>
      </w:r>
    </w:p>
    <w:p w14:paraId="54991D06" w14:textId="77777777" w:rsidR="005426AE" w:rsidRPr="00EC5FB4" w:rsidRDefault="005426AE" w:rsidP="009C76FD">
      <w:pPr>
        <w:spacing w:before="60" w:after="60"/>
        <w:ind w:left="567" w:right="60" w:hanging="567"/>
        <w:jc w:val="both"/>
        <w:rPr>
          <w:sz w:val="24"/>
        </w:rPr>
      </w:pPr>
      <w:r w:rsidRPr="00EC5FB4">
        <w:rPr>
          <w:sz w:val="24"/>
        </w:rPr>
        <w:t xml:space="preserve">2.10. Elektrības </w:t>
      </w:r>
      <w:proofErr w:type="spellStart"/>
      <w:r w:rsidRPr="00EC5FB4">
        <w:rPr>
          <w:sz w:val="24"/>
        </w:rPr>
        <w:t>sadaļņu</w:t>
      </w:r>
      <w:proofErr w:type="spellEnd"/>
      <w:r w:rsidRPr="00EC5FB4">
        <w:rPr>
          <w:sz w:val="24"/>
        </w:rPr>
        <w:t xml:space="preserve"> ietilpībām jābūt tādām, lai pēc visu elementu montāžas, </w:t>
      </w:r>
      <w:proofErr w:type="spellStart"/>
      <w:r w:rsidRPr="00EC5FB4">
        <w:rPr>
          <w:sz w:val="24"/>
        </w:rPr>
        <w:t>sadalnēs</w:t>
      </w:r>
      <w:proofErr w:type="spellEnd"/>
      <w:r w:rsidRPr="00EC5FB4">
        <w:rPr>
          <w:sz w:val="24"/>
        </w:rPr>
        <w:t xml:space="preserve"> paliktu vismaz 30% brīva vieta.</w:t>
      </w:r>
    </w:p>
    <w:p w14:paraId="10FB46ED" w14:textId="77777777" w:rsidR="005426AE" w:rsidRPr="00EC5FB4" w:rsidRDefault="005426AE" w:rsidP="009C76FD">
      <w:pPr>
        <w:spacing w:before="60" w:after="60"/>
        <w:ind w:left="567" w:right="60" w:hanging="567"/>
        <w:jc w:val="both"/>
        <w:rPr>
          <w:sz w:val="24"/>
        </w:rPr>
      </w:pPr>
      <w:r w:rsidRPr="00EC5FB4">
        <w:rPr>
          <w:sz w:val="24"/>
        </w:rPr>
        <w:t xml:space="preserve">2.11. </w:t>
      </w:r>
      <w:proofErr w:type="spellStart"/>
      <w:r w:rsidRPr="00EC5FB4">
        <w:rPr>
          <w:sz w:val="24"/>
        </w:rPr>
        <w:t>Elektrobarošanas</w:t>
      </w:r>
      <w:proofErr w:type="spellEnd"/>
      <w:r w:rsidRPr="00EC5FB4">
        <w:rPr>
          <w:sz w:val="24"/>
        </w:rPr>
        <w:t xml:space="preserve"> kabeļi jāgulda uz horizontālajām vai vertikālajām </w:t>
      </w:r>
      <w:proofErr w:type="spellStart"/>
      <w:r w:rsidRPr="00EC5FB4">
        <w:rPr>
          <w:sz w:val="24"/>
        </w:rPr>
        <w:t>stiepļveida</w:t>
      </w:r>
      <w:proofErr w:type="spellEnd"/>
      <w:r w:rsidRPr="00EC5FB4">
        <w:rPr>
          <w:sz w:val="24"/>
        </w:rPr>
        <w:t xml:space="preserve"> kabeļu trepēm vai plauktiem. Vietās, kur kabeļi netiek guldīti uz kabeļu trepēm vai plauktiem, kabeļi jāievieto kabeļu aizsardzības caurulēs. </w:t>
      </w:r>
    </w:p>
    <w:p w14:paraId="12DC9A1D" w14:textId="77777777" w:rsidR="005426AE" w:rsidRPr="00EC5FB4" w:rsidRDefault="005426AE" w:rsidP="009C76FD">
      <w:pPr>
        <w:spacing w:before="60" w:after="60"/>
        <w:ind w:left="567" w:right="60" w:hanging="567"/>
        <w:jc w:val="both"/>
        <w:rPr>
          <w:sz w:val="24"/>
        </w:rPr>
      </w:pPr>
      <w:r w:rsidRPr="00EC5FB4">
        <w:rPr>
          <w:sz w:val="24"/>
        </w:rPr>
        <w:t xml:space="preserve">2.12. </w:t>
      </w:r>
      <w:proofErr w:type="spellStart"/>
      <w:r w:rsidRPr="00EC5FB4">
        <w:rPr>
          <w:sz w:val="24"/>
        </w:rPr>
        <w:t>Elektrobarošanas</w:t>
      </w:r>
      <w:proofErr w:type="spellEnd"/>
      <w:r w:rsidRPr="00EC5FB4">
        <w:rPr>
          <w:sz w:val="24"/>
        </w:rPr>
        <w:t xml:space="preserve"> kabeļu horizontālajām  trepēm jābūt ar izmēru vismaz  300mm x 50mm (platums x augstums).</w:t>
      </w:r>
    </w:p>
    <w:p w14:paraId="3410FDDD" w14:textId="77777777" w:rsidR="005426AE" w:rsidRPr="00EC5FB4" w:rsidRDefault="005426AE" w:rsidP="009C76FD">
      <w:pPr>
        <w:spacing w:before="60" w:after="60"/>
        <w:ind w:left="567" w:right="60" w:hanging="567"/>
        <w:jc w:val="both"/>
        <w:rPr>
          <w:sz w:val="24"/>
        </w:rPr>
      </w:pPr>
      <w:r w:rsidRPr="00EC5FB4">
        <w:rPr>
          <w:sz w:val="24"/>
        </w:rPr>
        <w:t xml:space="preserve">2.13. </w:t>
      </w:r>
      <w:proofErr w:type="spellStart"/>
      <w:r w:rsidRPr="00EC5FB4">
        <w:rPr>
          <w:sz w:val="24"/>
        </w:rPr>
        <w:t>Elektrobarošanas</w:t>
      </w:r>
      <w:proofErr w:type="spellEnd"/>
      <w:r w:rsidRPr="00EC5FB4">
        <w:rPr>
          <w:sz w:val="24"/>
        </w:rPr>
        <w:t xml:space="preserve"> kabeļiem uz </w:t>
      </w:r>
      <w:proofErr w:type="spellStart"/>
      <w:r w:rsidRPr="00EC5FB4">
        <w:rPr>
          <w:sz w:val="24"/>
        </w:rPr>
        <w:t>stiepļveida</w:t>
      </w:r>
      <w:proofErr w:type="spellEnd"/>
      <w:r w:rsidRPr="00EC5FB4">
        <w:rPr>
          <w:sz w:val="24"/>
        </w:rPr>
        <w:t xml:space="preserve"> kabeļu plauktiem vai trepēm jābūt nostiprinātiem, izmantojot kabeļu </w:t>
      </w:r>
      <w:proofErr w:type="spellStart"/>
      <w:r w:rsidRPr="00EC5FB4">
        <w:rPr>
          <w:sz w:val="24"/>
        </w:rPr>
        <w:t>savilces</w:t>
      </w:r>
      <w:proofErr w:type="spellEnd"/>
      <w:r w:rsidRPr="00EC5FB4">
        <w:rPr>
          <w:sz w:val="24"/>
        </w:rPr>
        <w:t>. Stiprināšana jāveic - pirms katra pagrieziena, ik pēc 0,5m horizontālajos posmos un ik pēc 0,25-0,5m vertikālajos posmos (atkarīgs no kabeļa šķērsgriezuma).</w:t>
      </w:r>
    </w:p>
    <w:p w14:paraId="0AE7CB06" w14:textId="77777777" w:rsidR="005426AE" w:rsidRPr="00EC5FB4" w:rsidRDefault="005426AE" w:rsidP="009C76FD">
      <w:pPr>
        <w:spacing w:before="60" w:after="60"/>
        <w:ind w:left="567" w:right="60" w:hanging="567"/>
        <w:jc w:val="both"/>
        <w:rPr>
          <w:sz w:val="24"/>
        </w:rPr>
      </w:pPr>
      <w:r w:rsidRPr="00EC5FB4">
        <w:rPr>
          <w:sz w:val="24"/>
        </w:rPr>
        <w:t xml:space="preserve">2.14. Kabeļu ievadi, kas šķērso serveru telpas iekšsienas,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 ar iespēju tās pēc nepieciešamības atvērt/aizvērt.</w:t>
      </w:r>
    </w:p>
    <w:p w14:paraId="79646072" w14:textId="77777777" w:rsidR="005426AE" w:rsidRPr="00EC5FB4" w:rsidRDefault="005426AE" w:rsidP="009C76FD">
      <w:pPr>
        <w:spacing w:before="60" w:after="60"/>
        <w:ind w:left="567" w:right="60" w:hanging="567"/>
        <w:jc w:val="both"/>
        <w:rPr>
          <w:sz w:val="24"/>
        </w:rPr>
      </w:pPr>
      <w:r w:rsidRPr="00EC5FB4">
        <w:rPr>
          <w:sz w:val="24"/>
        </w:rPr>
        <w:lastRenderedPageBreak/>
        <w:t>2.15. Serveru telpā jāuzstāda LED tipa apgaismojuma lampas, lai statņu priekšpusē un aizmugurē tiktu nodrošināts apgaismojuma līmenis 500Lx (mērot 1m augstumā no grīdas). Apgaismojuma lampas jāuzstāda gan statnes priekšā, gan aizmugurē, uzstādot pie griestiem vai piekarinot. Apgaismojuma elementus nedrīkst montēt tuvāk par 125mm no vājstrāvas kabeļiem paredzētiem kabeļu plauktiem.</w:t>
      </w:r>
    </w:p>
    <w:p w14:paraId="1AD4E941" w14:textId="77777777" w:rsidR="005426AE" w:rsidRPr="00EC5FB4" w:rsidRDefault="005426AE" w:rsidP="009C76FD">
      <w:pPr>
        <w:spacing w:before="60" w:after="60"/>
        <w:ind w:left="567" w:right="60" w:hanging="567"/>
        <w:jc w:val="both"/>
        <w:rPr>
          <w:sz w:val="24"/>
        </w:rPr>
      </w:pPr>
      <w:r w:rsidRPr="00EC5FB4">
        <w:rPr>
          <w:sz w:val="24"/>
        </w:rPr>
        <w:t xml:space="preserve">2.16. Serveru telpā jāuzstāda vismaz divas 230V 16A elektrības sienas kontaktligzdas tehniskajām vajadzībām, kas pieslēgtas GS </w:t>
      </w:r>
      <w:proofErr w:type="spellStart"/>
      <w:r w:rsidRPr="00EC5FB4">
        <w:rPr>
          <w:sz w:val="24"/>
        </w:rPr>
        <w:t>sadalnei</w:t>
      </w:r>
      <w:proofErr w:type="spellEnd"/>
      <w:r w:rsidRPr="00EC5FB4">
        <w:rPr>
          <w:sz w:val="24"/>
        </w:rPr>
        <w:t xml:space="preserve">. </w:t>
      </w:r>
    </w:p>
    <w:p w14:paraId="7505358E" w14:textId="77777777" w:rsidR="005426AE" w:rsidRPr="00EC5FB4" w:rsidRDefault="005426AE" w:rsidP="009C76FD">
      <w:pPr>
        <w:spacing w:before="60" w:after="60"/>
        <w:ind w:left="567" w:right="60" w:hanging="567"/>
        <w:jc w:val="both"/>
        <w:rPr>
          <w:sz w:val="24"/>
        </w:rPr>
      </w:pPr>
      <w:r w:rsidRPr="00EC5FB4">
        <w:rPr>
          <w:sz w:val="24"/>
        </w:rPr>
        <w:t>2.17. Jāuzstāda evakuācijas norādes zīmes LED gaismeklis. Gaismeklim jābūt komplektā ar barošanas bloku un akumulatoru. Spriegums 220-230V AC/50Hz. Jauda no 3 līdz 7W. Akumulatoru  darbības  laiks, atslēdzot  spriegumu, ne mazāks par 3 stundām. Redzamības attālums 3m, montāža – telpas iekšpusē virs ieejas durvīm.</w:t>
      </w:r>
    </w:p>
    <w:p w14:paraId="63E48BB5" w14:textId="77777777" w:rsidR="005426AE" w:rsidRPr="00EC5FB4" w:rsidRDefault="005426AE" w:rsidP="009C76FD">
      <w:pPr>
        <w:spacing w:before="60" w:after="60"/>
        <w:ind w:left="567" w:right="60" w:hanging="567"/>
        <w:jc w:val="both"/>
        <w:rPr>
          <w:sz w:val="24"/>
        </w:rPr>
      </w:pPr>
      <w:bookmarkStart w:id="24" w:name="_Hlk65500511"/>
      <w:r w:rsidRPr="00EC5FB4">
        <w:rPr>
          <w:sz w:val="24"/>
        </w:rPr>
        <w:t xml:space="preserve">2.18. Katrā no statnes R1 un R2 sekcijām jāuzstāda divi </w:t>
      </w:r>
      <w:proofErr w:type="spellStart"/>
      <w:r w:rsidRPr="00EC5FB4">
        <w:rPr>
          <w:sz w:val="24"/>
        </w:rPr>
        <w:t>elektrobarošanas</w:t>
      </w:r>
      <w:proofErr w:type="spellEnd"/>
      <w:r w:rsidRPr="00EC5FB4">
        <w:rPr>
          <w:sz w:val="24"/>
        </w:rPr>
        <w:t xml:space="preserve"> sadales paneļi (PDU), ar vismaz 10 (desmit) C13 kontaktligzdām, 16A, izvietojums horizontāli 1U. Papildus katrs PDU jānokomplektē ar 3 (trīs) pārejām no C13 tipa kontaktiem uz  German "</w:t>
      </w:r>
      <w:proofErr w:type="spellStart"/>
      <w:r w:rsidRPr="00EC5FB4">
        <w:rPr>
          <w:sz w:val="24"/>
        </w:rPr>
        <w:t>Schuko</w:t>
      </w:r>
      <w:proofErr w:type="spellEnd"/>
      <w:r w:rsidRPr="00EC5FB4">
        <w:rPr>
          <w:sz w:val="24"/>
        </w:rPr>
        <w:t xml:space="preserve">"; </w:t>
      </w:r>
      <w:proofErr w:type="spellStart"/>
      <w:r w:rsidRPr="00EC5FB4">
        <w:rPr>
          <w:sz w:val="24"/>
        </w:rPr>
        <w:t>Type</w:t>
      </w:r>
      <w:proofErr w:type="spellEnd"/>
      <w:r w:rsidRPr="00EC5FB4">
        <w:rPr>
          <w:sz w:val="24"/>
        </w:rPr>
        <w:t xml:space="preserve"> F kontaktligzdām. No katras sekcijas vienu PDU jāpieslēdz pie GS </w:t>
      </w:r>
      <w:proofErr w:type="spellStart"/>
      <w:r w:rsidRPr="00EC5FB4">
        <w:rPr>
          <w:sz w:val="24"/>
        </w:rPr>
        <w:t>sadalnes</w:t>
      </w:r>
      <w:proofErr w:type="spellEnd"/>
      <w:r w:rsidRPr="00EC5FB4">
        <w:rPr>
          <w:sz w:val="24"/>
        </w:rPr>
        <w:t xml:space="preserve">, otru PDU jāpieslēdz pie NS </w:t>
      </w:r>
      <w:proofErr w:type="spellStart"/>
      <w:r w:rsidRPr="00EC5FB4">
        <w:rPr>
          <w:sz w:val="24"/>
        </w:rPr>
        <w:t>sadalnes</w:t>
      </w:r>
      <w:proofErr w:type="spellEnd"/>
      <w:r w:rsidRPr="00EC5FB4">
        <w:rPr>
          <w:sz w:val="24"/>
        </w:rPr>
        <w:t xml:space="preserve">. </w:t>
      </w:r>
      <w:proofErr w:type="spellStart"/>
      <w:r w:rsidRPr="00EC5FB4">
        <w:rPr>
          <w:sz w:val="24"/>
        </w:rPr>
        <w:t>Sadalnēs</w:t>
      </w:r>
      <w:proofErr w:type="spellEnd"/>
      <w:r w:rsidRPr="00EC5FB4">
        <w:rPr>
          <w:sz w:val="24"/>
        </w:rPr>
        <w:t xml:space="preserve"> katram PDU jāuzstāda atsevišķs </w:t>
      </w:r>
      <w:proofErr w:type="spellStart"/>
      <w:r w:rsidRPr="00EC5FB4">
        <w:rPr>
          <w:sz w:val="24"/>
        </w:rPr>
        <w:t>automātslēdzis</w:t>
      </w:r>
      <w:proofErr w:type="spellEnd"/>
      <w:r w:rsidRPr="00EC5FB4">
        <w:rPr>
          <w:sz w:val="24"/>
        </w:rPr>
        <w:t xml:space="preserve">, </w:t>
      </w:r>
      <w:proofErr w:type="spellStart"/>
      <w:r w:rsidRPr="00EC5FB4">
        <w:rPr>
          <w:sz w:val="24"/>
        </w:rPr>
        <w:t>pieslēgumam</w:t>
      </w:r>
      <w:proofErr w:type="spellEnd"/>
      <w:r w:rsidRPr="00EC5FB4">
        <w:rPr>
          <w:sz w:val="24"/>
        </w:rPr>
        <w:t xml:space="preserve"> izvēloties dažādas fāzes (lai samazinātu serveru telpas patērētāju 3 fāžu slodzes nevienmērību starp fāzēm).</w:t>
      </w:r>
    </w:p>
    <w:bookmarkEnd w:id="24"/>
    <w:p w14:paraId="51D09A29" w14:textId="77777777" w:rsidR="005426AE" w:rsidRPr="00EC5FB4" w:rsidRDefault="005426AE" w:rsidP="009C76FD">
      <w:pPr>
        <w:spacing w:before="60" w:after="60"/>
        <w:ind w:left="567" w:right="60" w:hanging="567"/>
        <w:jc w:val="both"/>
        <w:rPr>
          <w:b/>
          <w:sz w:val="24"/>
        </w:rPr>
      </w:pPr>
    </w:p>
    <w:p w14:paraId="4AB6F6F4" w14:textId="77777777" w:rsidR="005426AE" w:rsidRPr="00EC5FB4" w:rsidRDefault="005426AE" w:rsidP="009C76FD">
      <w:pPr>
        <w:spacing w:before="60" w:after="60"/>
        <w:ind w:left="567" w:right="60" w:hanging="567"/>
        <w:jc w:val="both"/>
        <w:rPr>
          <w:b/>
          <w:sz w:val="24"/>
        </w:rPr>
      </w:pPr>
      <w:r w:rsidRPr="00EC5FB4">
        <w:rPr>
          <w:b/>
          <w:sz w:val="24"/>
        </w:rPr>
        <w:t>3. Vājstrāvas tīkli</w:t>
      </w:r>
    </w:p>
    <w:p w14:paraId="682CC33C" w14:textId="77777777" w:rsidR="005426AE" w:rsidRPr="00EC5FB4" w:rsidRDefault="005426AE" w:rsidP="009C76FD">
      <w:pPr>
        <w:spacing w:before="60" w:after="60"/>
        <w:ind w:left="567" w:right="60" w:hanging="567"/>
        <w:jc w:val="both"/>
        <w:rPr>
          <w:sz w:val="24"/>
        </w:rPr>
      </w:pPr>
      <w:r w:rsidRPr="00EC5FB4">
        <w:rPr>
          <w:sz w:val="24"/>
        </w:rPr>
        <w:t>3.1. Vājstrāvas kabeļi jāgulda uz horizontālajiem vai vertikālajiem kabeļu plauktiem vai kabeļu trepēm. Vietās, kur kabeļi netiek guldīti uz kabeļu plauktiem vai trepēm, kabeļi jāievieto kabeļu aizsardzības caurulēs.</w:t>
      </w:r>
    </w:p>
    <w:p w14:paraId="184AB169" w14:textId="77777777" w:rsidR="005426AE" w:rsidRPr="00EC5FB4" w:rsidRDefault="005426AE" w:rsidP="009C76FD">
      <w:pPr>
        <w:spacing w:before="60" w:after="60"/>
        <w:ind w:left="567" w:right="60" w:hanging="567"/>
        <w:jc w:val="both"/>
        <w:rPr>
          <w:sz w:val="24"/>
        </w:rPr>
      </w:pPr>
      <w:r w:rsidRPr="00EC5FB4">
        <w:rPr>
          <w:sz w:val="24"/>
        </w:rPr>
        <w:t>3.2. Vājstrāvas kabeļu horizontālajiem plauktiem jābūt ar izmēru vismaz 300mm x 50mm (platums x augstums).</w:t>
      </w:r>
    </w:p>
    <w:p w14:paraId="0484D01B" w14:textId="77777777" w:rsidR="005426AE" w:rsidRPr="00EC5FB4" w:rsidRDefault="005426AE" w:rsidP="009C76FD">
      <w:pPr>
        <w:spacing w:before="60" w:after="60"/>
        <w:ind w:left="567" w:right="60" w:hanging="567"/>
        <w:jc w:val="both"/>
        <w:rPr>
          <w:sz w:val="24"/>
        </w:rPr>
      </w:pPr>
      <w:r w:rsidRPr="00EC5FB4">
        <w:rPr>
          <w:sz w:val="24"/>
        </w:rPr>
        <w:t xml:space="preserve">3.3. Kabeļu ievadi, kas šķērso serveru telpas ārsienas,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līdzvērtīgas), ar iespēju tās pēc nepieciešamības atvērt/aizvērt.</w:t>
      </w:r>
    </w:p>
    <w:p w14:paraId="76304FCE" w14:textId="77777777" w:rsidR="005426AE" w:rsidRPr="00EC5FB4" w:rsidRDefault="005426AE" w:rsidP="009C76FD">
      <w:pPr>
        <w:spacing w:before="60" w:after="60"/>
        <w:ind w:left="567" w:right="60" w:hanging="567"/>
        <w:jc w:val="both"/>
        <w:rPr>
          <w:sz w:val="24"/>
        </w:rPr>
      </w:pPr>
      <w:r w:rsidRPr="00EC5FB4">
        <w:rPr>
          <w:sz w:val="24"/>
        </w:rPr>
        <w:t>3.4. Veicot vājstrāvas kabeļu montāžu, jāievēro minimālie pieļaujamie attālumi starp elektrības un vājstrāvas kabeļiem, kādi norādīti 2.9.punktā.</w:t>
      </w:r>
    </w:p>
    <w:p w14:paraId="36729449" w14:textId="77777777" w:rsidR="005426AE" w:rsidRPr="00EC5FB4" w:rsidRDefault="005426AE" w:rsidP="009C76FD">
      <w:pPr>
        <w:spacing w:before="60" w:after="60"/>
        <w:ind w:left="567" w:right="60" w:hanging="567"/>
        <w:jc w:val="both"/>
        <w:rPr>
          <w:sz w:val="24"/>
        </w:rPr>
      </w:pPr>
      <w:r w:rsidRPr="00EC5FB4">
        <w:rPr>
          <w:sz w:val="24"/>
        </w:rPr>
        <w:t xml:space="preserve">3.5. Vājstrāvas kabeļiem uz kabeļu plauktiem jābūt nostiprinātiem, izmantojot mīkstās kabeļu </w:t>
      </w:r>
      <w:proofErr w:type="spellStart"/>
      <w:r w:rsidRPr="00EC5FB4">
        <w:rPr>
          <w:sz w:val="24"/>
        </w:rPr>
        <w:t>savilces</w:t>
      </w:r>
      <w:proofErr w:type="spellEnd"/>
      <w:r w:rsidRPr="00EC5FB4">
        <w:rPr>
          <w:sz w:val="24"/>
        </w:rPr>
        <w:t xml:space="preserve"> (</w:t>
      </w:r>
      <w:proofErr w:type="spellStart"/>
      <w:r w:rsidRPr="00EC5FB4">
        <w:rPr>
          <w:sz w:val="24"/>
        </w:rPr>
        <w:t>Velcro</w:t>
      </w:r>
      <w:proofErr w:type="spellEnd"/>
      <w:r w:rsidRPr="00EC5FB4">
        <w:rPr>
          <w:sz w:val="24"/>
        </w:rPr>
        <w:t xml:space="preserve"> vai ekvivalents). Stiprināšana jāveic - pirms katra pagrieziena un ik pēc 0,5m horizontālajos posmos un ik pēc 0,25-0,5m vertikālajos posmos (atkarīgs no kabeļa šķērsgriezuma).</w:t>
      </w:r>
    </w:p>
    <w:p w14:paraId="64AF977F" w14:textId="77777777" w:rsidR="005426AE" w:rsidRPr="00EC5FB4" w:rsidRDefault="005426AE" w:rsidP="009C76FD">
      <w:pPr>
        <w:spacing w:before="60" w:after="60"/>
        <w:ind w:left="567" w:right="60" w:hanging="567"/>
        <w:jc w:val="both"/>
        <w:rPr>
          <w:sz w:val="24"/>
        </w:rPr>
      </w:pPr>
      <w:r w:rsidRPr="00EC5FB4">
        <w:rPr>
          <w:sz w:val="24"/>
        </w:rPr>
        <w:t xml:space="preserve">3.6. Statnē R2, 1.sekcijā jāuzstāda 19” </w:t>
      </w:r>
      <w:proofErr w:type="spellStart"/>
      <w:r w:rsidRPr="00EC5FB4">
        <w:rPr>
          <w:sz w:val="24"/>
        </w:rPr>
        <w:t>savienotājpanelis</w:t>
      </w:r>
      <w:proofErr w:type="spellEnd"/>
      <w:r w:rsidRPr="00EC5FB4">
        <w:rPr>
          <w:sz w:val="24"/>
        </w:rPr>
        <w:t xml:space="preserve">, kurā jāsakomutē serveru telpā uzstādāmās datortīklam pieslēdzamās iekārtas (Gaisa dzesētājs, UPS, strāvas analizatori, kontrolieri, u.c.). </w:t>
      </w:r>
      <w:proofErr w:type="spellStart"/>
      <w:r w:rsidRPr="00EC5FB4">
        <w:rPr>
          <w:sz w:val="24"/>
        </w:rPr>
        <w:t>Savienotājpaneļa</w:t>
      </w:r>
      <w:proofErr w:type="spellEnd"/>
      <w:r w:rsidRPr="00EC5FB4">
        <w:rPr>
          <w:sz w:val="24"/>
        </w:rPr>
        <w:t xml:space="preserve"> pieslēgvietas attiecīgi jānomarķē.</w:t>
      </w:r>
    </w:p>
    <w:p w14:paraId="3F53E151" w14:textId="77777777" w:rsidR="005426AE" w:rsidRPr="00EC5FB4" w:rsidRDefault="005426AE" w:rsidP="009C76FD">
      <w:pPr>
        <w:spacing w:before="60" w:after="60"/>
        <w:ind w:left="567" w:right="60" w:hanging="567"/>
        <w:jc w:val="both"/>
        <w:rPr>
          <w:sz w:val="24"/>
        </w:rPr>
      </w:pPr>
    </w:p>
    <w:p w14:paraId="0FF7B5C6" w14:textId="77777777" w:rsidR="005426AE" w:rsidRPr="00EC5FB4" w:rsidRDefault="005426AE" w:rsidP="009C76FD">
      <w:pPr>
        <w:spacing w:before="60" w:after="60"/>
        <w:ind w:left="567" w:right="60" w:hanging="567"/>
        <w:jc w:val="both"/>
        <w:rPr>
          <w:b/>
          <w:sz w:val="24"/>
        </w:rPr>
      </w:pPr>
      <w:r w:rsidRPr="00EC5FB4">
        <w:rPr>
          <w:b/>
          <w:sz w:val="24"/>
        </w:rPr>
        <w:t>4. Zemējums un zibens aizsardzība</w:t>
      </w:r>
    </w:p>
    <w:p w14:paraId="2D051C23" w14:textId="77777777" w:rsidR="005426AE" w:rsidRPr="00EC5FB4" w:rsidRDefault="005426AE" w:rsidP="009C76FD">
      <w:pPr>
        <w:spacing w:before="60" w:after="60"/>
        <w:ind w:left="567" w:right="60" w:hanging="567"/>
        <w:jc w:val="both"/>
        <w:rPr>
          <w:sz w:val="24"/>
        </w:rPr>
      </w:pPr>
      <w:r w:rsidRPr="00EC5FB4">
        <w:rPr>
          <w:sz w:val="24"/>
        </w:rPr>
        <w:t xml:space="preserve">4.1. Serveru telpā blakus </w:t>
      </w:r>
      <w:proofErr w:type="spellStart"/>
      <w:r w:rsidRPr="00EC5FB4">
        <w:rPr>
          <w:sz w:val="24"/>
        </w:rPr>
        <w:t>elektrobarošanas</w:t>
      </w:r>
      <w:proofErr w:type="spellEnd"/>
      <w:r w:rsidRPr="00EC5FB4">
        <w:rPr>
          <w:sz w:val="24"/>
        </w:rPr>
        <w:t xml:space="preserve"> </w:t>
      </w:r>
      <w:proofErr w:type="spellStart"/>
      <w:r w:rsidRPr="00EC5FB4">
        <w:rPr>
          <w:sz w:val="24"/>
        </w:rPr>
        <w:t>sadalnēm</w:t>
      </w:r>
      <w:proofErr w:type="spellEnd"/>
      <w:r w:rsidRPr="00EC5FB4">
        <w:rPr>
          <w:sz w:val="24"/>
        </w:rPr>
        <w:t xml:space="preserve"> jāuzstāda zemējuma kopne, ar vismaz 12 </w:t>
      </w:r>
      <w:proofErr w:type="spellStart"/>
      <w:r w:rsidRPr="00EC5FB4">
        <w:rPr>
          <w:sz w:val="24"/>
        </w:rPr>
        <w:t>pieslēguma</w:t>
      </w:r>
      <w:proofErr w:type="spellEnd"/>
      <w:r w:rsidRPr="00EC5FB4">
        <w:rPr>
          <w:sz w:val="24"/>
        </w:rPr>
        <w:t xml:space="preserve"> vietām. Statņu R1 un R2 katrā sekciju apakšējā daļā jāuzstāda zemējuma kopni aparatūras pievienošanai ar vismaz 12 </w:t>
      </w:r>
      <w:proofErr w:type="spellStart"/>
      <w:r w:rsidRPr="00EC5FB4">
        <w:rPr>
          <w:sz w:val="24"/>
        </w:rPr>
        <w:t>pieslēguma</w:t>
      </w:r>
      <w:proofErr w:type="spellEnd"/>
      <w:r w:rsidRPr="00EC5FB4">
        <w:rPr>
          <w:sz w:val="24"/>
        </w:rPr>
        <w:t xml:space="preserve"> vietām.</w:t>
      </w:r>
    </w:p>
    <w:p w14:paraId="38152ED3" w14:textId="77777777" w:rsidR="005426AE" w:rsidRPr="00EC5FB4" w:rsidRDefault="005426AE" w:rsidP="009C76FD">
      <w:pPr>
        <w:spacing w:before="60" w:after="60"/>
        <w:ind w:left="567" w:right="60" w:hanging="567"/>
        <w:jc w:val="both"/>
        <w:rPr>
          <w:sz w:val="24"/>
        </w:rPr>
      </w:pPr>
      <w:r w:rsidRPr="00EC5FB4">
        <w:rPr>
          <w:sz w:val="24"/>
        </w:rPr>
        <w:t>4.2. Uzstādītās zemējuma kopnes jāsavieto ar ēkas elektrosadales telpā esošo galveno zemējuma kopni, kuras zemējuma pretestība nedrīkst pārsniegt 4 Ω. Ja ēkas galvenā zemējuma kopne nenodrošina atbilstošu zemējuma pretestību, jāparedz esošās zemējuma kontūras uzlabošana vai jaunas izbūve atbilstoši Latvijas būvnormatīvos noteiktajai kārtībai.</w:t>
      </w:r>
    </w:p>
    <w:p w14:paraId="1FB232C4" w14:textId="77777777" w:rsidR="005426AE" w:rsidRPr="00EC5FB4" w:rsidRDefault="005426AE" w:rsidP="009C76FD">
      <w:pPr>
        <w:spacing w:before="60" w:after="60"/>
        <w:ind w:left="567" w:right="60" w:hanging="567"/>
        <w:jc w:val="both"/>
        <w:rPr>
          <w:sz w:val="24"/>
        </w:rPr>
      </w:pPr>
      <w:r w:rsidRPr="00EC5FB4">
        <w:rPr>
          <w:sz w:val="24"/>
        </w:rPr>
        <w:lastRenderedPageBreak/>
        <w:t xml:space="preserve">4.3. Serveru telpas zemējuma kopne ar galveno zemējuma kopni jāsavieno ar </w:t>
      </w:r>
      <w:proofErr w:type="spellStart"/>
      <w:r w:rsidRPr="00EC5FB4">
        <w:rPr>
          <w:sz w:val="24"/>
        </w:rPr>
        <w:t>zemējumvadu</w:t>
      </w:r>
      <w:proofErr w:type="spellEnd"/>
      <w:r w:rsidRPr="00EC5FB4">
        <w:rPr>
          <w:sz w:val="24"/>
        </w:rPr>
        <w:t>, kura šķērsgriezuma laukumam jābūt ne mazākam par 35mm</w:t>
      </w:r>
      <w:r w:rsidRPr="00EC5FB4">
        <w:rPr>
          <w:sz w:val="24"/>
          <w:vertAlign w:val="superscript"/>
        </w:rPr>
        <w:t>2</w:t>
      </w:r>
      <w:r w:rsidRPr="00EC5FB4">
        <w:rPr>
          <w:sz w:val="24"/>
        </w:rPr>
        <w:t xml:space="preserve"> vai 50 % no pienākošā fāžu vada šķērsgriezuma pie fāžu vadu šķērsgriezuma lielāka par 35mm</w:t>
      </w:r>
      <w:r w:rsidRPr="00EC5FB4">
        <w:rPr>
          <w:sz w:val="24"/>
          <w:vertAlign w:val="superscript"/>
        </w:rPr>
        <w:t>2</w:t>
      </w:r>
      <w:r w:rsidRPr="00EC5FB4">
        <w:rPr>
          <w:sz w:val="24"/>
        </w:rPr>
        <w:t>.</w:t>
      </w:r>
    </w:p>
    <w:p w14:paraId="12524214" w14:textId="77777777" w:rsidR="005426AE" w:rsidRPr="00EC5FB4" w:rsidRDefault="005426AE" w:rsidP="009C76FD">
      <w:pPr>
        <w:spacing w:before="60" w:after="60"/>
        <w:ind w:left="567" w:right="60" w:hanging="567"/>
        <w:jc w:val="both"/>
        <w:rPr>
          <w:sz w:val="24"/>
        </w:rPr>
      </w:pPr>
      <w:r w:rsidRPr="00EC5FB4">
        <w:rPr>
          <w:sz w:val="24"/>
        </w:rPr>
        <w:t>4.4. Serveru telpā jāsazemē aparatūras statnes, elektriskie skapji, ventilācijas iekārta, gaisa dzesētāji, metāla durvju kārba un durvju vērtne, kabeļu plaukti (savstarpēji jāsazemē (jāsavieno ar vadu) katra plaukta atsevišķā sekcija) un citas telpā esošās metāliskās daļas.</w:t>
      </w:r>
    </w:p>
    <w:p w14:paraId="78BDA791" w14:textId="77777777" w:rsidR="005426AE" w:rsidRPr="00EC5FB4" w:rsidRDefault="005426AE" w:rsidP="009C76FD">
      <w:pPr>
        <w:spacing w:before="60" w:after="60"/>
        <w:ind w:left="567" w:right="60" w:hanging="567"/>
        <w:jc w:val="both"/>
        <w:rPr>
          <w:sz w:val="24"/>
        </w:rPr>
      </w:pPr>
      <w:r w:rsidRPr="00EC5FB4">
        <w:rPr>
          <w:sz w:val="24"/>
        </w:rPr>
        <w:t xml:space="preserve">4.5. Katrs atsevišķais zemējamais elements ar zemējuma kopni jāsavieno ar atsevišķu </w:t>
      </w:r>
      <w:proofErr w:type="spellStart"/>
      <w:r w:rsidRPr="00EC5FB4">
        <w:rPr>
          <w:sz w:val="24"/>
        </w:rPr>
        <w:t>zemējumvadu</w:t>
      </w:r>
      <w:proofErr w:type="spellEnd"/>
      <w:r w:rsidRPr="00EC5FB4">
        <w:rPr>
          <w:sz w:val="24"/>
        </w:rPr>
        <w:t xml:space="preserve"> (neizmantot virknes savienojumus starp vairākiem elementiem).</w:t>
      </w:r>
    </w:p>
    <w:p w14:paraId="1ED26F9F" w14:textId="77777777" w:rsidR="005426AE" w:rsidRPr="00EC5FB4" w:rsidRDefault="005426AE" w:rsidP="009C76FD">
      <w:pPr>
        <w:spacing w:before="60" w:after="60"/>
        <w:ind w:left="567" w:right="60" w:hanging="567"/>
        <w:jc w:val="both"/>
        <w:rPr>
          <w:sz w:val="24"/>
        </w:rPr>
      </w:pPr>
      <w:r w:rsidRPr="00EC5FB4">
        <w:rPr>
          <w:sz w:val="24"/>
        </w:rPr>
        <w:t xml:space="preserve">4.6. Visiem </w:t>
      </w:r>
      <w:proofErr w:type="spellStart"/>
      <w:r w:rsidRPr="00EC5FB4">
        <w:rPr>
          <w:sz w:val="24"/>
        </w:rPr>
        <w:t>zemējumvadu</w:t>
      </w:r>
      <w:proofErr w:type="spellEnd"/>
      <w:r w:rsidRPr="00EC5FB4">
        <w:rPr>
          <w:sz w:val="24"/>
        </w:rPr>
        <w:t xml:space="preserve"> izolācijai obligāti jābūt dzeltenzaļā krāsā.</w:t>
      </w:r>
    </w:p>
    <w:p w14:paraId="0A10E9AD" w14:textId="77777777" w:rsidR="005426AE" w:rsidRPr="00EC5FB4" w:rsidRDefault="005426AE" w:rsidP="009C76FD">
      <w:pPr>
        <w:spacing w:before="60" w:after="60"/>
        <w:ind w:left="567" w:right="60" w:hanging="567"/>
        <w:jc w:val="both"/>
        <w:rPr>
          <w:sz w:val="24"/>
        </w:rPr>
      </w:pPr>
      <w:r w:rsidRPr="00EC5FB4">
        <w:rPr>
          <w:sz w:val="24"/>
        </w:rPr>
        <w:t>4.7. Visiem zemējuma vadiem abos vada galos jābūt marķētiem ar abu galu adresātiem.</w:t>
      </w:r>
    </w:p>
    <w:p w14:paraId="45E14D31" w14:textId="77777777" w:rsidR="005426AE" w:rsidRPr="00EC5FB4" w:rsidRDefault="005426AE" w:rsidP="009C76FD">
      <w:pPr>
        <w:spacing w:before="60" w:after="60"/>
        <w:ind w:left="567" w:right="60" w:hanging="567"/>
        <w:jc w:val="both"/>
        <w:rPr>
          <w:sz w:val="24"/>
        </w:rPr>
      </w:pPr>
      <w:r w:rsidRPr="00EC5FB4">
        <w:rPr>
          <w:sz w:val="24"/>
        </w:rPr>
        <w:t xml:space="preserve">4.8. Jānodrošina ēkas zemējuma kontūras mērījumu protokoli, kas veikti ar sertificētu mērinstrumentu. </w:t>
      </w:r>
    </w:p>
    <w:p w14:paraId="6F5B253E" w14:textId="77777777" w:rsidR="005426AE" w:rsidRPr="00EC5FB4" w:rsidRDefault="005426AE" w:rsidP="009C76FD">
      <w:pPr>
        <w:spacing w:before="60" w:after="60"/>
        <w:ind w:left="567" w:right="60" w:hanging="567"/>
        <w:jc w:val="both"/>
        <w:rPr>
          <w:b/>
          <w:sz w:val="24"/>
        </w:rPr>
      </w:pPr>
    </w:p>
    <w:p w14:paraId="16B0B090" w14:textId="77777777" w:rsidR="005426AE" w:rsidRPr="00EC5FB4" w:rsidRDefault="005426AE" w:rsidP="009C76FD">
      <w:pPr>
        <w:spacing w:before="60" w:after="60"/>
        <w:ind w:left="567" w:right="60" w:hanging="567"/>
        <w:jc w:val="both"/>
        <w:rPr>
          <w:b/>
          <w:sz w:val="24"/>
        </w:rPr>
      </w:pPr>
      <w:r w:rsidRPr="00EC5FB4">
        <w:rPr>
          <w:b/>
          <w:sz w:val="24"/>
        </w:rPr>
        <w:t>5. Mikroklimata uzturēšanas un gaisa apmaiņas nodrošināšana</w:t>
      </w:r>
    </w:p>
    <w:p w14:paraId="137253AA" w14:textId="77777777" w:rsidR="005426AE" w:rsidRPr="00EC5FB4" w:rsidRDefault="005426AE" w:rsidP="009C76FD">
      <w:pPr>
        <w:spacing w:before="60" w:after="60"/>
        <w:ind w:left="567" w:right="60" w:hanging="567"/>
        <w:jc w:val="both"/>
        <w:rPr>
          <w:sz w:val="24"/>
        </w:rPr>
      </w:pPr>
      <w:r w:rsidRPr="00EC5FB4">
        <w:rPr>
          <w:sz w:val="24"/>
        </w:rPr>
        <w:t xml:space="preserve">5.1. Serveru telpā jāuzstāda industriāla tipa gaisa dzesētājs, kas paredzēts 24x7 ekspluatācijas nodrošināšanai, ar āra bloka darba režīmu vismaz robežās no –30°C līdz +30°C, gaisa dzesēšanas jaudai jābūt atbilstošai telpā izvietoto iekārtu jaudai. Gaisa dzesētājam jābūt apgādātam ar </w:t>
      </w:r>
      <w:proofErr w:type="spellStart"/>
      <w:r w:rsidRPr="00EC5FB4">
        <w:rPr>
          <w:sz w:val="24"/>
        </w:rPr>
        <w:t>free</w:t>
      </w:r>
      <w:proofErr w:type="spellEnd"/>
      <w:r w:rsidRPr="00EC5FB4">
        <w:rPr>
          <w:sz w:val="24"/>
        </w:rPr>
        <w:t xml:space="preserve"> </w:t>
      </w:r>
      <w:proofErr w:type="spellStart"/>
      <w:r w:rsidRPr="00EC5FB4">
        <w:rPr>
          <w:sz w:val="24"/>
        </w:rPr>
        <w:t>cooling</w:t>
      </w:r>
      <w:proofErr w:type="spellEnd"/>
      <w:r w:rsidRPr="00EC5FB4">
        <w:rPr>
          <w:sz w:val="24"/>
        </w:rPr>
        <w:t xml:space="preserve"> tehnoloģiju. Dzesētājam serveru telpā serveru statņu priekšpusē jānodrošina gaisa temperatūra robežās no +20C līdz +23C. Iekārtu jāpieslēdz pie GS </w:t>
      </w:r>
      <w:proofErr w:type="spellStart"/>
      <w:r w:rsidRPr="00EC5FB4">
        <w:rPr>
          <w:sz w:val="24"/>
        </w:rPr>
        <w:t>sadalnes</w:t>
      </w:r>
      <w:proofErr w:type="spellEnd"/>
      <w:r w:rsidRPr="00EC5FB4">
        <w:rPr>
          <w:sz w:val="24"/>
        </w:rPr>
        <w:t xml:space="preserve">. Dzesētāja komplektā jānodrošina vadības bloks, kas uztur:  </w:t>
      </w:r>
    </w:p>
    <w:p w14:paraId="240061F3" w14:textId="77777777" w:rsidR="005426AE" w:rsidRPr="00EC5FB4" w:rsidRDefault="005426AE" w:rsidP="009C76FD">
      <w:pPr>
        <w:spacing w:before="60" w:after="60"/>
        <w:ind w:left="567" w:right="60" w:hanging="567"/>
        <w:jc w:val="both"/>
        <w:rPr>
          <w:sz w:val="24"/>
        </w:rPr>
      </w:pPr>
      <w:r w:rsidRPr="00EC5FB4">
        <w:rPr>
          <w:sz w:val="24"/>
        </w:rPr>
        <w:t xml:space="preserve">5.1.1. </w:t>
      </w:r>
      <w:proofErr w:type="spellStart"/>
      <w:r w:rsidRPr="00EC5FB4">
        <w:rPr>
          <w:sz w:val="24"/>
        </w:rPr>
        <w:t>https</w:t>
      </w:r>
      <w:proofErr w:type="spellEnd"/>
      <w:r w:rsidRPr="00EC5FB4">
        <w:rPr>
          <w:sz w:val="24"/>
        </w:rPr>
        <w:t xml:space="preserve"> protokola darbību - iekārtas attālinātai konfigurēšanai, iekārtas ieslēgšanai, izslēgšanai;</w:t>
      </w:r>
    </w:p>
    <w:p w14:paraId="3DBA5BCD" w14:textId="77777777" w:rsidR="005426AE" w:rsidRPr="00EC5FB4" w:rsidRDefault="005426AE" w:rsidP="009C76FD">
      <w:pPr>
        <w:spacing w:before="60" w:after="60"/>
        <w:ind w:left="567" w:right="60" w:hanging="567"/>
        <w:jc w:val="both"/>
        <w:rPr>
          <w:sz w:val="24"/>
        </w:rPr>
      </w:pPr>
      <w:r w:rsidRPr="00EC5FB4">
        <w:rPr>
          <w:sz w:val="24"/>
        </w:rPr>
        <w:t xml:space="preserve">5.1.2. SNMP vai </w:t>
      </w:r>
      <w:proofErr w:type="spellStart"/>
      <w:r w:rsidRPr="00EC5FB4">
        <w:rPr>
          <w:sz w:val="24"/>
        </w:rPr>
        <w:t>Modbus</w:t>
      </w:r>
      <w:proofErr w:type="spellEnd"/>
      <w:r w:rsidRPr="00EC5FB4">
        <w:rPr>
          <w:sz w:val="24"/>
        </w:rPr>
        <w:t xml:space="preserve"> TCP protokola darbību  – iekārtas darbības parametru nosūtīšanai uz monitoringa sistēmu;</w:t>
      </w:r>
    </w:p>
    <w:p w14:paraId="3160ADFA" w14:textId="77777777" w:rsidR="005426AE" w:rsidRPr="00EC5FB4" w:rsidRDefault="005426AE" w:rsidP="009C76FD">
      <w:pPr>
        <w:spacing w:before="60" w:after="60"/>
        <w:ind w:left="567" w:right="60" w:hanging="567"/>
        <w:jc w:val="both"/>
        <w:rPr>
          <w:sz w:val="24"/>
        </w:rPr>
      </w:pPr>
      <w:r w:rsidRPr="00EC5FB4">
        <w:rPr>
          <w:sz w:val="24"/>
        </w:rPr>
        <w:t xml:space="preserve">5.1.3. Ja iekārtas darbības parametru nosūtīšanai uz monitoringa sistēmu tiek izmantots SNMP protokols, tad jānodrošina arī SNMP Trap protokola darbība – kļūdu un brīdinājumu nosūtīšanai uz monitoringa sistēmu </w:t>
      </w:r>
      <w:proofErr w:type="spellStart"/>
      <w:r w:rsidRPr="00EC5FB4">
        <w:rPr>
          <w:sz w:val="24"/>
        </w:rPr>
        <w:t>Zabbix</w:t>
      </w:r>
      <w:proofErr w:type="spellEnd"/>
      <w:r w:rsidRPr="00EC5FB4">
        <w:rPr>
          <w:sz w:val="24"/>
        </w:rPr>
        <w:t>.</w:t>
      </w:r>
    </w:p>
    <w:p w14:paraId="64FF15E0" w14:textId="77777777" w:rsidR="005426AE" w:rsidRPr="00EC5FB4" w:rsidRDefault="005426AE" w:rsidP="009C76FD">
      <w:pPr>
        <w:spacing w:before="60" w:after="60"/>
        <w:ind w:left="567" w:right="60" w:hanging="567"/>
        <w:jc w:val="both"/>
        <w:rPr>
          <w:sz w:val="24"/>
        </w:rPr>
      </w:pPr>
      <w:r w:rsidRPr="00EC5FB4">
        <w:rPr>
          <w:sz w:val="24"/>
        </w:rPr>
        <w:t xml:space="preserve">5.2. Papildus 4.1.punktā minētajam gaisa dzesētājam, serveru telpā jāuzstāda </w:t>
      </w:r>
      <w:proofErr w:type="spellStart"/>
      <w:r w:rsidRPr="00EC5FB4">
        <w:rPr>
          <w:sz w:val="24"/>
        </w:rPr>
        <w:t>Split</w:t>
      </w:r>
      <w:proofErr w:type="spellEnd"/>
      <w:r w:rsidRPr="00EC5FB4">
        <w:rPr>
          <w:sz w:val="24"/>
        </w:rPr>
        <w:t xml:space="preserve"> tipa rezerves gaisa dzesētājs ar dzesēšanas jaudu vismaz 4kW. Dzesētājam serveru telpā serveru statņu priekšpusē jānodrošina gaisa temperatūra robežās no +24C līdz +26C. Iekārtas vadības blokam jābūt aprīkotam ar </w:t>
      </w:r>
      <w:proofErr w:type="spellStart"/>
      <w:r w:rsidRPr="00EC5FB4">
        <w:rPr>
          <w:sz w:val="24"/>
        </w:rPr>
        <w:t>on</w:t>
      </w:r>
      <w:proofErr w:type="spellEnd"/>
      <w:r w:rsidRPr="00EC5FB4">
        <w:rPr>
          <w:sz w:val="24"/>
        </w:rPr>
        <w:t>/</w:t>
      </w:r>
      <w:proofErr w:type="spellStart"/>
      <w:r w:rsidRPr="00EC5FB4">
        <w:rPr>
          <w:sz w:val="24"/>
        </w:rPr>
        <w:t>off</w:t>
      </w:r>
      <w:proofErr w:type="spellEnd"/>
      <w:r w:rsidRPr="00EC5FB4">
        <w:rPr>
          <w:sz w:val="24"/>
        </w:rPr>
        <w:t xml:space="preserve"> kontaktiem, iekārtas attālinātai ieslēgšanai/izslēgšanai. Rezerves gaisa dzesētājam jāieslēdzas tikai tad, kad primārais gaisa dzesētājs nespēj nodrošināt uzstādīto gaisa temperatūru. Dzesētājs jāpieslēdz pie 6. punktā aprakstītā vadības kontroliera un jānodrošina iekārtas attālināta ieslēgšana/izslēgšana.</w:t>
      </w:r>
    </w:p>
    <w:p w14:paraId="28F72C36" w14:textId="77777777" w:rsidR="005426AE" w:rsidRPr="00EC5FB4" w:rsidRDefault="005426AE" w:rsidP="009C76FD">
      <w:pPr>
        <w:spacing w:before="60" w:after="60"/>
        <w:ind w:left="567" w:right="60" w:hanging="567"/>
        <w:jc w:val="both"/>
        <w:rPr>
          <w:sz w:val="24"/>
        </w:rPr>
      </w:pPr>
      <w:r w:rsidRPr="00EC5FB4">
        <w:rPr>
          <w:sz w:val="24"/>
        </w:rPr>
        <w:t>5.3. Gaisa dzesētājus, kuri minēti 4.1. un 4.2. punktos telpā jāizvieto tā, lai atdzesētā gaisa plūsma tiktu virzīta uz serveru telpā izvietojamo serveru statņu priekšpusi.</w:t>
      </w:r>
    </w:p>
    <w:p w14:paraId="2D67D46E" w14:textId="77777777" w:rsidR="005426AE" w:rsidRPr="00EC5FB4" w:rsidRDefault="005426AE" w:rsidP="009C76FD">
      <w:pPr>
        <w:spacing w:before="60" w:after="60"/>
        <w:ind w:left="567" w:right="60" w:hanging="567"/>
        <w:jc w:val="both"/>
        <w:rPr>
          <w:sz w:val="24"/>
        </w:rPr>
      </w:pPr>
      <w:r w:rsidRPr="00EC5FB4">
        <w:rPr>
          <w:sz w:val="24"/>
        </w:rPr>
        <w:t>5.4. Dzesēšanas sistēmas āra bloku(-</w:t>
      </w:r>
      <w:proofErr w:type="spellStart"/>
      <w:r w:rsidRPr="00EC5FB4">
        <w:rPr>
          <w:sz w:val="24"/>
        </w:rPr>
        <w:t>us</w:t>
      </w:r>
      <w:proofErr w:type="spellEnd"/>
      <w:r w:rsidRPr="00EC5FB4">
        <w:rPr>
          <w:sz w:val="24"/>
        </w:rPr>
        <w:t>) jāizvieto pie ēkas sienas vai uz jumta atbilstoši tehniskā risinājuma izvietošanas iespējām un esošās infrastruktūras ierobežojumiem.</w:t>
      </w:r>
    </w:p>
    <w:p w14:paraId="034D5E60" w14:textId="77777777" w:rsidR="005426AE" w:rsidRPr="00EC5FB4" w:rsidRDefault="005426AE" w:rsidP="009C76FD">
      <w:pPr>
        <w:spacing w:before="60" w:after="60"/>
        <w:ind w:left="567" w:right="60" w:hanging="567"/>
        <w:jc w:val="both"/>
        <w:rPr>
          <w:sz w:val="24"/>
        </w:rPr>
      </w:pPr>
      <w:r w:rsidRPr="00EC5FB4">
        <w:rPr>
          <w:sz w:val="24"/>
        </w:rPr>
        <w:t>4.5. Serveru telpā jāuzstāda lokāla, piespiedu dūmu novadīšanas sistēma, kas nodrošinās iespējamā ugunsgrēka gadījumā radušos dūmu, kvēpu, indīgo gāzu utt. izvadīšanu no serveru telpas. Šai sistēmai izveido lokālu ventilācijas kanālu ēkas konstrukcijā (ventilācijas kanālā).</w:t>
      </w:r>
    </w:p>
    <w:p w14:paraId="4A2A3741" w14:textId="77777777" w:rsidR="005426AE" w:rsidRPr="00EC5FB4" w:rsidRDefault="005426AE" w:rsidP="009C76FD">
      <w:pPr>
        <w:spacing w:before="60" w:after="60"/>
        <w:ind w:left="567" w:right="60" w:hanging="567"/>
        <w:jc w:val="both"/>
        <w:rPr>
          <w:sz w:val="24"/>
        </w:rPr>
      </w:pPr>
      <w:r w:rsidRPr="00EC5FB4">
        <w:rPr>
          <w:sz w:val="24"/>
        </w:rPr>
        <w:t xml:space="preserve">4.6. Jānodrošina, ka pēc dūmu lokalizācijas izvadīšanas ventilācijas kanālu var atvērt/aizvērt, un dūmu </w:t>
      </w:r>
      <w:proofErr w:type="spellStart"/>
      <w:r w:rsidRPr="00EC5FB4">
        <w:rPr>
          <w:sz w:val="24"/>
        </w:rPr>
        <w:t>nosūces</w:t>
      </w:r>
      <w:proofErr w:type="spellEnd"/>
      <w:r w:rsidRPr="00EC5FB4">
        <w:rPr>
          <w:sz w:val="24"/>
        </w:rPr>
        <w:t xml:space="preserve"> ventilatoru ieslēgt/izslēgt gan manuāli ar vadības pogām, gan attālināti izmantojot 6.punktā aprakstīto vadības kontrolieri un novadīt ugunsgrēka dūmus un kvēpus.</w:t>
      </w:r>
    </w:p>
    <w:p w14:paraId="5096A32A" w14:textId="77777777" w:rsidR="005426AE" w:rsidRPr="00EC5FB4" w:rsidRDefault="005426AE" w:rsidP="009C76FD">
      <w:pPr>
        <w:spacing w:before="60" w:after="60"/>
        <w:ind w:left="567" w:right="60" w:hanging="567"/>
        <w:jc w:val="both"/>
        <w:rPr>
          <w:sz w:val="24"/>
        </w:rPr>
      </w:pPr>
      <w:r w:rsidRPr="00EC5FB4">
        <w:rPr>
          <w:sz w:val="24"/>
        </w:rPr>
        <w:t>5.7. Jānodrošina dūmu novadīšanas vadības poga ārpus telpas, pie serveru telpas ieejas durvīm, un nokomplektēta vadības automātika, ko uzstāda serveru telpā.</w:t>
      </w:r>
    </w:p>
    <w:p w14:paraId="3DFE57FA" w14:textId="77777777" w:rsidR="005426AE" w:rsidRPr="00EC5FB4" w:rsidRDefault="005426AE" w:rsidP="009C76FD">
      <w:pPr>
        <w:spacing w:before="60" w:after="60"/>
        <w:ind w:left="567" w:right="60" w:hanging="567"/>
        <w:jc w:val="both"/>
        <w:rPr>
          <w:sz w:val="24"/>
        </w:rPr>
      </w:pPr>
      <w:r w:rsidRPr="00EC5FB4">
        <w:rPr>
          <w:sz w:val="24"/>
        </w:rPr>
        <w:lastRenderedPageBreak/>
        <w:t>5.8. Pēc iekārtu uzstādīšanas jānodrošina lietotāju atbildīgo darbinieku apmācība par iekārtu lietošanas un apkalpošanas minimālo apjomu.</w:t>
      </w:r>
    </w:p>
    <w:p w14:paraId="6181E3DD" w14:textId="77777777" w:rsidR="005426AE" w:rsidRPr="00EC5FB4" w:rsidRDefault="005426AE" w:rsidP="009C76FD">
      <w:pPr>
        <w:tabs>
          <w:tab w:val="left" w:pos="567"/>
          <w:tab w:val="left" w:pos="709"/>
        </w:tabs>
        <w:spacing w:before="60" w:after="60"/>
        <w:ind w:left="567" w:right="60" w:hanging="567"/>
        <w:jc w:val="both"/>
        <w:rPr>
          <w:sz w:val="24"/>
        </w:rPr>
      </w:pPr>
      <w:r w:rsidRPr="00EC5FB4">
        <w:rPr>
          <w:sz w:val="24"/>
        </w:rPr>
        <w:t xml:space="preserve">5.9. Serveru telpā jānodrošina (jābūt pieejamai) aktuālai visu sistēmu un iekārtu </w:t>
      </w:r>
      <w:proofErr w:type="spellStart"/>
      <w:r w:rsidRPr="00EC5FB4">
        <w:rPr>
          <w:sz w:val="24"/>
        </w:rPr>
        <w:t>izpilddokumentācijai</w:t>
      </w:r>
      <w:proofErr w:type="spellEnd"/>
      <w:r w:rsidRPr="00EC5FB4">
        <w:rPr>
          <w:sz w:val="24"/>
        </w:rPr>
        <w:t>.</w:t>
      </w:r>
    </w:p>
    <w:p w14:paraId="4F0F9184" w14:textId="77777777" w:rsidR="005426AE" w:rsidRPr="00EC5FB4" w:rsidRDefault="005426AE" w:rsidP="009C76FD">
      <w:pPr>
        <w:spacing w:before="60" w:after="60"/>
        <w:ind w:left="567" w:right="60" w:hanging="567"/>
        <w:jc w:val="both"/>
        <w:rPr>
          <w:b/>
          <w:sz w:val="24"/>
        </w:rPr>
      </w:pPr>
      <w:r w:rsidRPr="00EC5FB4">
        <w:rPr>
          <w:b/>
          <w:sz w:val="24"/>
        </w:rPr>
        <w:t>6. Serveru telpas ugunsdrošība</w:t>
      </w:r>
    </w:p>
    <w:p w14:paraId="234E54F0" w14:textId="77777777" w:rsidR="005426AE" w:rsidRPr="00EC5FB4" w:rsidRDefault="005426AE" w:rsidP="009C76FD">
      <w:pPr>
        <w:spacing w:before="60" w:after="60"/>
        <w:ind w:left="567" w:right="60" w:hanging="567"/>
        <w:jc w:val="both"/>
        <w:rPr>
          <w:sz w:val="24"/>
        </w:rPr>
      </w:pPr>
      <w:r w:rsidRPr="00EC5FB4">
        <w:rPr>
          <w:sz w:val="24"/>
        </w:rPr>
        <w:t>6.1. Serveru telpā jāuzstāda ugunsdzēsības signalizācija un jāveic tā pieslēgšana kā atsevišķa zona pie kopējā ugunsdzēsības risinājuma.</w:t>
      </w:r>
    </w:p>
    <w:p w14:paraId="0F1D48D1" w14:textId="77777777" w:rsidR="005426AE" w:rsidRPr="00EC5FB4" w:rsidRDefault="005426AE" w:rsidP="009C76FD">
      <w:pPr>
        <w:spacing w:before="60" w:after="60"/>
        <w:ind w:left="567" w:right="60" w:hanging="567"/>
        <w:jc w:val="both"/>
        <w:rPr>
          <w:sz w:val="24"/>
        </w:rPr>
      </w:pPr>
      <w:r w:rsidRPr="00EC5FB4">
        <w:rPr>
          <w:sz w:val="24"/>
        </w:rPr>
        <w:t>6.2. Jāuzstāda rokas ugunsdzēšanas aparātus, kas paredzēti elektrisko iekārtu dzēšanai, izmantojot CO2 (oglekļa dioksīda) aparātus, kas nerada iekārtu bojājumu riskus.</w:t>
      </w:r>
    </w:p>
    <w:p w14:paraId="717F344B" w14:textId="77777777" w:rsidR="005426AE" w:rsidRPr="00EC5FB4" w:rsidRDefault="005426AE" w:rsidP="009C76FD">
      <w:pPr>
        <w:spacing w:before="60" w:after="60"/>
        <w:ind w:left="567" w:right="60" w:hanging="567"/>
        <w:jc w:val="both"/>
        <w:rPr>
          <w:sz w:val="24"/>
        </w:rPr>
      </w:pPr>
      <w:r w:rsidRPr="00EC5FB4">
        <w:rPr>
          <w:sz w:val="24"/>
        </w:rPr>
        <w:t>6.3. Serveru telpā nodrošina speciālos marķējumus par ugunsdzēsības iekārtu uzstādīšanas vietām un evakuācijas shēmas.</w:t>
      </w:r>
    </w:p>
    <w:p w14:paraId="38060E31" w14:textId="77777777" w:rsidR="005426AE" w:rsidRPr="00EC5FB4" w:rsidRDefault="005426AE" w:rsidP="009C76FD">
      <w:pPr>
        <w:spacing w:before="60" w:after="60"/>
        <w:ind w:left="567" w:right="60" w:hanging="567"/>
        <w:jc w:val="both"/>
        <w:rPr>
          <w:sz w:val="24"/>
        </w:rPr>
      </w:pPr>
      <w:r w:rsidRPr="00EC5FB4">
        <w:rPr>
          <w:sz w:val="24"/>
        </w:rPr>
        <w:t>6.4. Serveru telpā redzamā vietā jāuzlīmē uzlīmes ar norādi, ka serveru telpā elektroiekārtas drīkst dzēst tikai ar CO2 ugunsdzēsības aparātu.</w:t>
      </w:r>
    </w:p>
    <w:p w14:paraId="5B5B4BD6" w14:textId="77777777" w:rsidR="005426AE" w:rsidRPr="00EC5FB4" w:rsidRDefault="005426AE" w:rsidP="009C76FD">
      <w:pPr>
        <w:spacing w:before="60" w:after="60"/>
        <w:ind w:left="567" w:right="60" w:hanging="567"/>
        <w:jc w:val="both"/>
        <w:rPr>
          <w:sz w:val="24"/>
        </w:rPr>
      </w:pPr>
    </w:p>
    <w:p w14:paraId="58792902" w14:textId="77777777" w:rsidR="005426AE" w:rsidRPr="00EC5FB4" w:rsidRDefault="005426AE" w:rsidP="009C76FD">
      <w:pPr>
        <w:spacing w:before="60" w:after="60"/>
        <w:ind w:left="567" w:right="60" w:hanging="567"/>
        <w:jc w:val="both"/>
        <w:rPr>
          <w:b/>
          <w:sz w:val="24"/>
        </w:rPr>
      </w:pPr>
      <w:r w:rsidRPr="00EC5FB4">
        <w:rPr>
          <w:b/>
          <w:sz w:val="24"/>
        </w:rPr>
        <w:t>7. Serveru telpas infrastruktūras monitoringa risinājuma izveide</w:t>
      </w:r>
    </w:p>
    <w:p w14:paraId="3B270A84" w14:textId="77777777" w:rsidR="005426AE" w:rsidRPr="00EC5FB4" w:rsidRDefault="005426AE" w:rsidP="009C76FD">
      <w:pPr>
        <w:spacing w:before="60" w:after="60"/>
        <w:ind w:left="567" w:right="60" w:hanging="567"/>
        <w:jc w:val="both"/>
        <w:rPr>
          <w:sz w:val="24"/>
        </w:rPr>
      </w:pPr>
      <w:r w:rsidRPr="00EC5FB4">
        <w:rPr>
          <w:sz w:val="24"/>
        </w:rPr>
        <w:t>7.1. Jāuzstāda loģiskais kontrolieris, kurš nodrošinātu šādu uzdevumu izpildi:</w:t>
      </w:r>
    </w:p>
    <w:tbl>
      <w:tblPr>
        <w:tblStyle w:val="TableGrid"/>
        <w:tblW w:w="0" w:type="auto"/>
        <w:tblLook w:val="04A0" w:firstRow="1" w:lastRow="0" w:firstColumn="1" w:lastColumn="0" w:noHBand="0" w:noVBand="1"/>
      </w:tblPr>
      <w:tblGrid>
        <w:gridCol w:w="636"/>
        <w:gridCol w:w="2188"/>
        <w:gridCol w:w="6520"/>
      </w:tblGrid>
      <w:tr w:rsidR="005426AE" w:rsidRPr="00EC5FB4" w14:paraId="16B04FEA" w14:textId="77777777" w:rsidTr="00D871B0">
        <w:tc>
          <w:tcPr>
            <w:tcW w:w="0" w:type="auto"/>
          </w:tcPr>
          <w:p w14:paraId="63CB4D28" w14:textId="77777777" w:rsidR="005426AE" w:rsidRPr="00EC5FB4" w:rsidRDefault="005426AE" w:rsidP="009C76FD">
            <w:pPr>
              <w:spacing w:before="60" w:after="60"/>
              <w:ind w:left="567" w:right="60" w:hanging="567"/>
              <w:jc w:val="both"/>
              <w:rPr>
                <w:b/>
                <w:sz w:val="24"/>
              </w:rPr>
            </w:pPr>
            <w:r w:rsidRPr="00EC5FB4">
              <w:rPr>
                <w:b/>
                <w:sz w:val="24"/>
              </w:rPr>
              <w:t>Nr.</w:t>
            </w:r>
          </w:p>
        </w:tc>
        <w:tc>
          <w:tcPr>
            <w:tcW w:w="0" w:type="auto"/>
          </w:tcPr>
          <w:p w14:paraId="095BE442" w14:textId="77777777" w:rsidR="005426AE" w:rsidRPr="00EC5FB4" w:rsidRDefault="005426AE" w:rsidP="009C76FD">
            <w:pPr>
              <w:spacing w:before="60" w:after="60"/>
              <w:ind w:left="567" w:right="60" w:hanging="567"/>
              <w:jc w:val="both"/>
              <w:rPr>
                <w:b/>
                <w:sz w:val="24"/>
              </w:rPr>
            </w:pPr>
            <w:r w:rsidRPr="00EC5FB4">
              <w:rPr>
                <w:b/>
                <w:sz w:val="24"/>
              </w:rPr>
              <w:t>Uzdevums</w:t>
            </w:r>
          </w:p>
        </w:tc>
        <w:tc>
          <w:tcPr>
            <w:tcW w:w="0" w:type="auto"/>
          </w:tcPr>
          <w:p w14:paraId="25505A98" w14:textId="77777777" w:rsidR="005426AE" w:rsidRPr="00EC5FB4" w:rsidRDefault="005426AE" w:rsidP="009C76FD">
            <w:pPr>
              <w:spacing w:before="60" w:after="60"/>
              <w:ind w:left="567" w:right="60" w:hanging="567"/>
              <w:jc w:val="both"/>
              <w:rPr>
                <w:b/>
                <w:sz w:val="24"/>
              </w:rPr>
            </w:pPr>
            <w:r w:rsidRPr="00EC5FB4">
              <w:rPr>
                <w:b/>
                <w:sz w:val="24"/>
              </w:rPr>
              <w:t>apraksts</w:t>
            </w:r>
          </w:p>
        </w:tc>
      </w:tr>
      <w:tr w:rsidR="005426AE" w:rsidRPr="00EC5FB4" w14:paraId="275A6A61" w14:textId="77777777" w:rsidTr="00D871B0">
        <w:tc>
          <w:tcPr>
            <w:tcW w:w="0" w:type="auto"/>
          </w:tcPr>
          <w:p w14:paraId="04F67D8F" w14:textId="77777777" w:rsidR="005426AE" w:rsidRPr="00EC5FB4" w:rsidRDefault="005426AE" w:rsidP="009C76FD">
            <w:pPr>
              <w:spacing w:before="60" w:after="60"/>
              <w:ind w:left="567" w:right="60" w:hanging="567"/>
              <w:jc w:val="both"/>
              <w:rPr>
                <w:b/>
                <w:sz w:val="24"/>
              </w:rPr>
            </w:pPr>
            <w:r w:rsidRPr="00EC5FB4">
              <w:rPr>
                <w:b/>
                <w:sz w:val="24"/>
              </w:rPr>
              <w:t>1.</w:t>
            </w:r>
          </w:p>
        </w:tc>
        <w:tc>
          <w:tcPr>
            <w:tcW w:w="0" w:type="auto"/>
            <w:gridSpan w:val="2"/>
          </w:tcPr>
          <w:p w14:paraId="7F3B773D" w14:textId="77777777" w:rsidR="005426AE" w:rsidRPr="00EC5FB4" w:rsidRDefault="005426AE" w:rsidP="009C76FD">
            <w:pPr>
              <w:spacing w:before="60" w:after="60"/>
              <w:ind w:left="567" w:right="60" w:hanging="567"/>
              <w:jc w:val="both"/>
              <w:rPr>
                <w:b/>
                <w:sz w:val="24"/>
              </w:rPr>
            </w:pPr>
            <w:r w:rsidRPr="00EC5FB4">
              <w:rPr>
                <w:b/>
                <w:sz w:val="24"/>
              </w:rPr>
              <w:t xml:space="preserve">Piespiedu dūmu </w:t>
            </w:r>
            <w:proofErr w:type="spellStart"/>
            <w:r w:rsidRPr="00EC5FB4">
              <w:rPr>
                <w:b/>
                <w:sz w:val="24"/>
              </w:rPr>
              <w:t>nosūces</w:t>
            </w:r>
            <w:proofErr w:type="spellEnd"/>
            <w:r w:rsidRPr="00EC5FB4">
              <w:rPr>
                <w:b/>
                <w:sz w:val="24"/>
              </w:rPr>
              <w:t xml:space="preserve"> risinājuma vadība</w:t>
            </w:r>
          </w:p>
        </w:tc>
      </w:tr>
      <w:tr w:rsidR="005426AE" w:rsidRPr="00EC5FB4" w14:paraId="5FBCFEA4" w14:textId="77777777" w:rsidTr="00D871B0">
        <w:tc>
          <w:tcPr>
            <w:tcW w:w="0" w:type="auto"/>
          </w:tcPr>
          <w:p w14:paraId="52AFD198" w14:textId="77777777" w:rsidR="005426AE" w:rsidRPr="00EC5FB4" w:rsidRDefault="005426AE" w:rsidP="009C76FD">
            <w:pPr>
              <w:spacing w:before="60" w:after="60"/>
              <w:ind w:left="567" w:right="60" w:hanging="567"/>
              <w:jc w:val="both"/>
              <w:rPr>
                <w:bCs/>
                <w:sz w:val="24"/>
              </w:rPr>
            </w:pPr>
            <w:r w:rsidRPr="00EC5FB4">
              <w:rPr>
                <w:bCs/>
                <w:sz w:val="24"/>
              </w:rPr>
              <w:t>1.1.</w:t>
            </w:r>
          </w:p>
        </w:tc>
        <w:tc>
          <w:tcPr>
            <w:tcW w:w="0" w:type="auto"/>
          </w:tcPr>
          <w:p w14:paraId="3E08A390" w14:textId="77777777" w:rsidR="005426AE" w:rsidRPr="00EC5FB4" w:rsidRDefault="005426AE" w:rsidP="009C76FD">
            <w:pPr>
              <w:spacing w:before="60" w:after="60"/>
              <w:ind w:left="567" w:right="60" w:hanging="567"/>
              <w:jc w:val="both"/>
              <w:rPr>
                <w:bCs/>
                <w:sz w:val="24"/>
              </w:rPr>
            </w:pPr>
            <w:r w:rsidRPr="00EC5FB4">
              <w:rPr>
                <w:bCs/>
                <w:sz w:val="24"/>
              </w:rPr>
              <w:t>Lokāla vadība</w:t>
            </w:r>
          </w:p>
        </w:tc>
        <w:tc>
          <w:tcPr>
            <w:tcW w:w="0" w:type="auto"/>
          </w:tcPr>
          <w:p w14:paraId="6C77A201" w14:textId="77777777" w:rsidR="005426AE" w:rsidRPr="00EC5FB4" w:rsidRDefault="005426AE" w:rsidP="009C76FD">
            <w:pPr>
              <w:spacing w:before="60" w:after="60"/>
              <w:ind w:left="567" w:right="60" w:hanging="567"/>
              <w:jc w:val="both"/>
              <w:rPr>
                <w:bCs/>
                <w:sz w:val="24"/>
              </w:rPr>
            </w:pPr>
            <w:r w:rsidRPr="00EC5FB4">
              <w:rPr>
                <w:bCs/>
                <w:sz w:val="24"/>
              </w:rPr>
              <w:t>Nospiežot fizisko pogu “Ieslēgt”:</w:t>
            </w:r>
          </w:p>
          <w:p w14:paraId="448EE04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Jāatver svaigā gaisa ieplūdes vārsts (žalūzijas) Jāiedegas indikācijas lampiņai – </w:t>
            </w:r>
            <w:proofErr w:type="spellStart"/>
            <w:r w:rsidRPr="00EC5FB4">
              <w:rPr>
                <w:bCs/>
                <w:sz w:val="24"/>
              </w:rPr>
              <w:t>želūzijas</w:t>
            </w:r>
            <w:proofErr w:type="spellEnd"/>
            <w:r w:rsidRPr="00EC5FB4">
              <w:rPr>
                <w:bCs/>
                <w:sz w:val="24"/>
              </w:rPr>
              <w:t xml:space="preserve"> atvērtas*;</w:t>
            </w:r>
          </w:p>
          <w:p w14:paraId="383EA41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Pēc 20s** jāieslēdz gaisa </w:t>
            </w:r>
            <w:proofErr w:type="spellStart"/>
            <w:r w:rsidRPr="00EC5FB4">
              <w:rPr>
                <w:bCs/>
                <w:sz w:val="24"/>
              </w:rPr>
              <w:t>nosūces</w:t>
            </w:r>
            <w:proofErr w:type="spellEnd"/>
            <w:r w:rsidRPr="00EC5FB4">
              <w:rPr>
                <w:bCs/>
                <w:sz w:val="24"/>
              </w:rPr>
              <w:t xml:space="preserve"> ventilators – vienlaicīgi jāiedegas indikācijas lampiņai ventilators ieslēgts;</w:t>
            </w:r>
          </w:p>
          <w:p w14:paraId="5629C4D8" w14:textId="77777777" w:rsidR="005426AE" w:rsidRPr="00EC5FB4" w:rsidRDefault="005426AE" w:rsidP="009C76FD">
            <w:pPr>
              <w:spacing w:before="60" w:after="60"/>
              <w:ind w:left="567" w:right="60" w:hanging="567"/>
              <w:jc w:val="both"/>
              <w:rPr>
                <w:bCs/>
                <w:sz w:val="24"/>
              </w:rPr>
            </w:pPr>
            <w:r w:rsidRPr="00EC5FB4">
              <w:rPr>
                <w:bCs/>
                <w:sz w:val="24"/>
              </w:rPr>
              <w:t>Nospiežot fizisko pogu “Izslēgt”:</w:t>
            </w:r>
          </w:p>
          <w:p w14:paraId="1B717F0B"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jāizslēdz gaisa </w:t>
            </w:r>
            <w:proofErr w:type="spellStart"/>
            <w:r w:rsidRPr="00EC5FB4">
              <w:rPr>
                <w:bCs/>
                <w:sz w:val="24"/>
              </w:rPr>
              <w:t>nosūces</w:t>
            </w:r>
            <w:proofErr w:type="spellEnd"/>
            <w:r w:rsidRPr="00EC5FB4">
              <w:rPr>
                <w:bCs/>
                <w:sz w:val="24"/>
              </w:rPr>
              <w:t xml:space="preserve"> ventilators – vienlaicīgi jāizslēdz indikācijas lampiņa -  ventilators ieslēgts;</w:t>
            </w:r>
          </w:p>
          <w:p w14:paraId="6C23840A"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Jāaizver svaigā gaisa ieplūdes vārsts (žalūzijas) pēc 20s jāizslēdz indikācijas lampiņa – </w:t>
            </w:r>
            <w:proofErr w:type="spellStart"/>
            <w:r w:rsidRPr="00EC5FB4">
              <w:rPr>
                <w:bCs/>
                <w:sz w:val="24"/>
              </w:rPr>
              <w:t>želūzijas</w:t>
            </w:r>
            <w:proofErr w:type="spellEnd"/>
            <w:r w:rsidRPr="00EC5FB4">
              <w:rPr>
                <w:bCs/>
                <w:sz w:val="24"/>
              </w:rPr>
              <w:t xml:space="preserve"> atvērtas*;</w:t>
            </w:r>
          </w:p>
          <w:p w14:paraId="298D5292" w14:textId="77777777" w:rsidR="005426AE" w:rsidRPr="00EC5FB4" w:rsidRDefault="005426AE" w:rsidP="009C76FD">
            <w:pPr>
              <w:spacing w:before="60" w:after="60"/>
              <w:ind w:left="567" w:right="60" w:hanging="567"/>
              <w:jc w:val="both"/>
              <w:rPr>
                <w:bCs/>
                <w:sz w:val="24"/>
              </w:rPr>
            </w:pPr>
          </w:p>
          <w:p w14:paraId="2DA563E9" w14:textId="77777777" w:rsidR="005426AE" w:rsidRPr="00EC5FB4" w:rsidRDefault="005426AE" w:rsidP="009C76FD">
            <w:pPr>
              <w:spacing w:before="60" w:after="60"/>
              <w:ind w:left="567" w:right="60" w:hanging="567"/>
              <w:jc w:val="both"/>
              <w:rPr>
                <w:bCs/>
                <w:sz w:val="24"/>
              </w:rPr>
            </w:pPr>
            <w:r w:rsidRPr="00EC5FB4">
              <w:rPr>
                <w:bCs/>
                <w:sz w:val="24"/>
              </w:rPr>
              <w:t xml:space="preserve">* laikā, kad atveras un aizveras gaisa vārsts, žalūziju statusa lampiņa mirgo ar intervālu 1 </w:t>
            </w:r>
            <w:proofErr w:type="spellStart"/>
            <w:r w:rsidRPr="00EC5FB4">
              <w:rPr>
                <w:bCs/>
                <w:sz w:val="24"/>
              </w:rPr>
              <w:t>impuls</w:t>
            </w:r>
            <w:proofErr w:type="spellEnd"/>
            <w:r w:rsidRPr="00EC5FB4">
              <w:rPr>
                <w:bCs/>
                <w:sz w:val="24"/>
              </w:rPr>
              <w:t xml:space="preserve"> 1s. pēc tam vai nu lampiņa iedegas pastāvīgi, ja žalūzijas ir atvērušās vai attiecīgi nodziest, kad žalūzijas ir aizvērušās.</w:t>
            </w:r>
          </w:p>
          <w:p w14:paraId="3CF6B650" w14:textId="77777777" w:rsidR="005426AE" w:rsidRPr="00EC5FB4" w:rsidRDefault="005426AE" w:rsidP="009C76FD">
            <w:pPr>
              <w:spacing w:before="60" w:after="60"/>
              <w:ind w:left="567" w:right="60" w:hanging="567"/>
              <w:jc w:val="both"/>
              <w:rPr>
                <w:bCs/>
                <w:sz w:val="24"/>
              </w:rPr>
            </w:pPr>
            <w:r w:rsidRPr="00EC5FB4">
              <w:rPr>
                <w:bCs/>
                <w:sz w:val="24"/>
              </w:rPr>
              <w:t>**20s ir pieņēmums (no cita objekta), ka tas ir laiks, kas nepieciešamas, lai atvērtos gaisa vārsts, attiecīgi nepieciešamības gadījumā jāprecizē sekunžu skaits.</w:t>
            </w:r>
          </w:p>
        </w:tc>
      </w:tr>
      <w:tr w:rsidR="005426AE" w:rsidRPr="00EC5FB4" w14:paraId="1B1A34BB" w14:textId="77777777" w:rsidTr="00D871B0">
        <w:tc>
          <w:tcPr>
            <w:tcW w:w="0" w:type="auto"/>
          </w:tcPr>
          <w:p w14:paraId="7081C2C6" w14:textId="77777777" w:rsidR="005426AE" w:rsidRPr="00EC5FB4" w:rsidRDefault="005426AE" w:rsidP="009C76FD">
            <w:pPr>
              <w:spacing w:before="60" w:after="60"/>
              <w:ind w:left="567" w:right="60" w:hanging="567"/>
              <w:jc w:val="both"/>
              <w:rPr>
                <w:bCs/>
                <w:sz w:val="24"/>
              </w:rPr>
            </w:pPr>
            <w:r w:rsidRPr="00EC5FB4">
              <w:rPr>
                <w:bCs/>
                <w:sz w:val="24"/>
              </w:rPr>
              <w:t>1.2.</w:t>
            </w:r>
          </w:p>
        </w:tc>
        <w:tc>
          <w:tcPr>
            <w:tcW w:w="0" w:type="auto"/>
          </w:tcPr>
          <w:p w14:paraId="3D1A2708" w14:textId="77777777" w:rsidR="005426AE" w:rsidRPr="00EC5FB4" w:rsidRDefault="005426AE" w:rsidP="009C76FD">
            <w:pPr>
              <w:spacing w:before="60" w:after="60"/>
              <w:ind w:left="567" w:right="60" w:hanging="567"/>
              <w:jc w:val="both"/>
              <w:rPr>
                <w:bCs/>
                <w:sz w:val="24"/>
              </w:rPr>
            </w:pPr>
            <w:r w:rsidRPr="00EC5FB4">
              <w:rPr>
                <w:bCs/>
                <w:sz w:val="24"/>
              </w:rPr>
              <w:t>Attālināta vadība</w:t>
            </w:r>
          </w:p>
        </w:tc>
        <w:tc>
          <w:tcPr>
            <w:tcW w:w="0" w:type="auto"/>
          </w:tcPr>
          <w:p w14:paraId="2F58368C"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imitēt fizisko pogu nospiešanu:</w:t>
            </w:r>
          </w:p>
          <w:p w14:paraId="66316E20" w14:textId="77777777" w:rsidR="005426AE" w:rsidRPr="00EC5FB4" w:rsidRDefault="005426AE" w:rsidP="009C76FD">
            <w:pPr>
              <w:spacing w:before="60" w:after="60"/>
              <w:ind w:left="567" w:right="60" w:hanging="567"/>
              <w:jc w:val="both"/>
              <w:rPr>
                <w:bCs/>
                <w:sz w:val="24"/>
              </w:rPr>
            </w:pPr>
            <w:r w:rsidRPr="00EC5FB4">
              <w:rPr>
                <w:bCs/>
                <w:sz w:val="24"/>
              </w:rPr>
              <w:t xml:space="preserve">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“Ieslēgt” un “Izslēgt” kontrolierim jāveic visas tās pašas darbības ko veic izmantojot fiziskās pogas.</w:t>
            </w:r>
          </w:p>
          <w:p w14:paraId="115AB697"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01B8716" w14:textId="77777777" w:rsidR="005426AE" w:rsidRPr="00EC5FB4" w:rsidRDefault="005426AE" w:rsidP="009C76FD">
            <w:pPr>
              <w:spacing w:before="60" w:after="60"/>
              <w:ind w:left="567" w:right="60" w:hanging="567"/>
              <w:jc w:val="both"/>
              <w:rPr>
                <w:bCs/>
                <w:sz w:val="24"/>
              </w:rPr>
            </w:pPr>
            <w:proofErr w:type="spellStart"/>
            <w:r w:rsidRPr="00EC5FB4">
              <w:rPr>
                <w:bCs/>
                <w:sz w:val="24"/>
              </w:rPr>
              <w:lastRenderedPageBreak/>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jāizpilda, lai veiktu attālināto iekārtu ieslēgšanu/izslēgšanu.</w:t>
            </w:r>
          </w:p>
        </w:tc>
      </w:tr>
      <w:tr w:rsidR="005426AE" w:rsidRPr="00EC5FB4" w14:paraId="4AA2DFDE" w14:textId="77777777" w:rsidTr="00D871B0">
        <w:tc>
          <w:tcPr>
            <w:tcW w:w="0" w:type="auto"/>
          </w:tcPr>
          <w:p w14:paraId="5765A653" w14:textId="77777777" w:rsidR="005426AE" w:rsidRPr="00EC5FB4" w:rsidRDefault="005426AE" w:rsidP="009C76FD">
            <w:pPr>
              <w:spacing w:before="60" w:after="60"/>
              <w:ind w:left="567" w:right="60" w:hanging="567"/>
              <w:jc w:val="both"/>
              <w:rPr>
                <w:bCs/>
                <w:sz w:val="24"/>
              </w:rPr>
            </w:pPr>
            <w:r w:rsidRPr="00EC5FB4">
              <w:rPr>
                <w:bCs/>
                <w:sz w:val="24"/>
              </w:rPr>
              <w:lastRenderedPageBreak/>
              <w:t>1.3.</w:t>
            </w:r>
          </w:p>
        </w:tc>
        <w:tc>
          <w:tcPr>
            <w:tcW w:w="0" w:type="auto"/>
          </w:tcPr>
          <w:p w14:paraId="71AAA76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3AE5E24E"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w:t>
            </w:r>
          </w:p>
          <w:p w14:paraId="20279EC8"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gaisa vārsts ir aizvērts/atvērts</w:t>
            </w:r>
          </w:p>
          <w:p w14:paraId="2B032D55"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ventilators ir ieslēgts/izslēgts</w:t>
            </w:r>
          </w:p>
          <w:p w14:paraId="33EEE514"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reģistra vai </w:t>
            </w:r>
            <w:proofErr w:type="spellStart"/>
            <w:r w:rsidRPr="00EC5FB4">
              <w:rPr>
                <w:bCs/>
                <w:sz w:val="24"/>
              </w:rPr>
              <w:t>snmp</w:t>
            </w:r>
            <w:proofErr w:type="spellEnd"/>
            <w:r w:rsidRPr="00EC5FB4">
              <w:rPr>
                <w:bCs/>
                <w:sz w:val="24"/>
              </w:rPr>
              <w:t xml:space="preserve"> </w:t>
            </w:r>
            <w:proofErr w:type="spellStart"/>
            <w:r w:rsidRPr="00EC5FB4">
              <w:rPr>
                <w:bCs/>
                <w:sz w:val="24"/>
              </w:rPr>
              <w:t>oid</w:t>
            </w:r>
            <w:proofErr w:type="spellEnd"/>
            <w:r w:rsidRPr="00EC5FB4">
              <w:rPr>
                <w:bCs/>
                <w:sz w:val="24"/>
              </w:rPr>
              <w:t xml:space="preserve"> vērtības jāizmanto datu nolasīšanai.</w:t>
            </w:r>
          </w:p>
          <w:p w14:paraId="6ED709E1"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tc>
      </w:tr>
      <w:tr w:rsidR="005426AE" w:rsidRPr="00EC5FB4" w14:paraId="56384F86" w14:textId="77777777" w:rsidTr="00D871B0">
        <w:tc>
          <w:tcPr>
            <w:tcW w:w="0" w:type="auto"/>
          </w:tcPr>
          <w:p w14:paraId="65732D79" w14:textId="77777777" w:rsidR="005426AE" w:rsidRPr="00EC5FB4" w:rsidRDefault="005426AE" w:rsidP="009C76FD">
            <w:pPr>
              <w:spacing w:before="60" w:after="60"/>
              <w:ind w:left="567" w:right="60" w:hanging="567"/>
              <w:jc w:val="both"/>
              <w:rPr>
                <w:b/>
                <w:sz w:val="24"/>
              </w:rPr>
            </w:pPr>
            <w:r w:rsidRPr="00EC5FB4">
              <w:rPr>
                <w:b/>
                <w:sz w:val="24"/>
              </w:rPr>
              <w:t>2.</w:t>
            </w:r>
          </w:p>
        </w:tc>
        <w:tc>
          <w:tcPr>
            <w:tcW w:w="0" w:type="auto"/>
            <w:gridSpan w:val="2"/>
          </w:tcPr>
          <w:p w14:paraId="0EA47565" w14:textId="77777777" w:rsidR="005426AE" w:rsidRPr="00EC5FB4" w:rsidRDefault="005426AE" w:rsidP="009C76FD">
            <w:pPr>
              <w:spacing w:before="60" w:after="60"/>
              <w:ind w:left="567" w:right="60" w:hanging="567"/>
              <w:jc w:val="both"/>
              <w:rPr>
                <w:b/>
                <w:sz w:val="24"/>
              </w:rPr>
            </w:pPr>
            <w:r w:rsidRPr="00EC5FB4">
              <w:rPr>
                <w:b/>
                <w:sz w:val="24"/>
              </w:rPr>
              <w:t>Rezerves gaisa dzesētāja vadība</w:t>
            </w:r>
          </w:p>
        </w:tc>
      </w:tr>
      <w:tr w:rsidR="005426AE" w:rsidRPr="00EC5FB4" w14:paraId="6138EBB0" w14:textId="77777777" w:rsidTr="00D871B0">
        <w:tc>
          <w:tcPr>
            <w:tcW w:w="0" w:type="auto"/>
          </w:tcPr>
          <w:p w14:paraId="494FAB7C" w14:textId="77777777" w:rsidR="005426AE" w:rsidRPr="00EC5FB4" w:rsidRDefault="005426AE" w:rsidP="009C76FD">
            <w:pPr>
              <w:spacing w:before="60" w:after="60"/>
              <w:ind w:left="567" w:right="60" w:hanging="567"/>
              <w:jc w:val="both"/>
              <w:rPr>
                <w:bCs/>
                <w:sz w:val="24"/>
              </w:rPr>
            </w:pPr>
            <w:r w:rsidRPr="00EC5FB4">
              <w:rPr>
                <w:bCs/>
                <w:sz w:val="24"/>
              </w:rPr>
              <w:t>2.1.</w:t>
            </w:r>
          </w:p>
        </w:tc>
        <w:tc>
          <w:tcPr>
            <w:tcW w:w="0" w:type="auto"/>
          </w:tcPr>
          <w:p w14:paraId="10728BCB" w14:textId="77777777" w:rsidR="005426AE" w:rsidRPr="00EC5FB4" w:rsidRDefault="005426AE" w:rsidP="009C76FD">
            <w:pPr>
              <w:spacing w:before="60" w:after="60"/>
              <w:ind w:left="567" w:right="60" w:hanging="567"/>
              <w:jc w:val="both"/>
              <w:rPr>
                <w:bCs/>
                <w:sz w:val="24"/>
              </w:rPr>
            </w:pPr>
            <w:r w:rsidRPr="00EC5FB4">
              <w:rPr>
                <w:bCs/>
                <w:sz w:val="24"/>
              </w:rPr>
              <w:t>Manuālā vadība</w:t>
            </w:r>
          </w:p>
        </w:tc>
        <w:tc>
          <w:tcPr>
            <w:tcW w:w="0" w:type="auto"/>
          </w:tcPr>
          <w:p w14:paraId="156992C3"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ieslēgt vai izslēgt rezerves gaisa dzesētāju.</w:t>
            </w:r>
          </w:p>
          <w:p w14:paraId="0E2FF62B"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103935B"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komandas jāizpilda, lai veiktu attālināto iekārtu ieslēgšanu/izslēgšanu.</w:t>
            </w:r>
          </w:p>
        </w:tc>
      </w:tr>
      <w:tr w:rsidR="005426AE" w:rsidRPr="00EC5FB4" w14:paraId="127839C6" w14:textId="77777777" w:rsidTr="00D871B0">
        <w:tc>
          <w:tcPr>
            <w:tcW w:w="0" w:type="auto"/>
          </w:tcPr>
          <w:p w14:paraId="5FB6B2C6" w14:textId="77777777" w:rsidR="005426AE" w:rsidRPr="00EC5FB4" w:rsidRDefault="005426AE" w:rsidP="009C76FD">
            <w:pPr>
              <w:spacing w:before="60" w:after="60"/>
              <w:ind w:left="567" w:right="60" w:hanging="567"/>
              <w:jc w:val="both"/>
              <w:rPr>
                <w:bCs/>
                <w:sz w:val="24"/>
              </w:rPr>
            </w:pPr>
            <w:r w:rsidRPr="00EC5FB4">
              <w:rPr>
                <w:bCs/>
                <w:sz w:val="24"/>
              </w:rPr>
              <w:t>2.2.</w:t>
            </w:r>
          </w:p>
        </w:tc>
        <w:tc>
          <w:tcPr>
            <w:tcW w:w="0" w:type="auto"/>
          </w:tcPr>
          <w:p w14:paraId="7EF54F16" w14:textId="77777777" w:rsidR="005426AE" w:rsidRPr="00EC5FB4" w:rsidRDefault="005426AE" w:rsidP="009C76FD">
            <w:pPr>
              <w:spacing w:before="60" w:after="60"/>
              <w:ind w:left="567" w:right="60" w:hanging="567"/>
              <w:jc w:val="both"/>
              <w:rPr>
                <w:bCs/>
                <w:sz w:val="24"/>
              </w:rPr>
            </w:pPr>
            <w:r w:rsidRPr="00EC5FB4">
              <w:rPr>
                <w:bCs/>
                <w:sz w:val="24"/>
              </w:rPr>
              <w:t>Automātiskā vadība</w:t>
            </w:r>
          </w:p>
        </w:tc>
        <w:tc>
          <w:tcPr>
            <w:tcW w:w="0" w:type="auto"/>
          </w:tcPr>
          <w:p w14:paraId="23E7F42F" w14:textId="77777777" w:rsidR="005426AE" w:rsidRPr="00EC5FB4" w:rsidRDefault="005426AE" w:rsidP="009C76FD">
            <w:pPr>
              <w:spacing w:before="60" w:after="60"/>
              <w:ind w:left="567" w:right="60" w:hanging="567"/>
              <w:jc w:val="both"/>
              <w:rPr>
                <w:bCs/>
                <w:sz w:val="24"/>
              </w:rPr>
            </w:pPr>
            <w:r w:rsidRPr="00EC5FB4">
              <w:rPr>
                <w:bCs/>
                <w:sz w:val="24"/>
              </w:rPr>
              <w:t xml:space="preserve">Rezerves gaisa dzesētājam telpā jānodrošina gaisa temperatūra +23C ar </w:t>
            </w:r>
            <w:proofErr w:type="spellStart"/>
            <w:r w:rsidRPr="00EC5FB4">
              <w:rPr>
                <w:bCs/>
                <w:sz w:val="24"/>
              </w:rPr>
              <w:t>histerēzi</w:t>
            </w:r>
            <w:proofErr w:type="spellEnd"/>
            <w:r w:rsidRPr="00EC5FB4">
              <w:rPr>
                <w:bCs/>
                <w:sz w:val="24"/>
              </w:rPr>
              <w:t xml:space="preserve"> 1C</w:t>
            </w:r>
          </w:p>
          <w:p w14:paraId="148F65DA" w14:textId="77777777" w:rsidR="005426AE" w:rsidRPr="00EC5FB4" w:rsidRDefault="005426AE" w:rsidP="009C76FD">
            <w:pPr>
              <w:spacing w:before="60" w:after="60"/>
              <w:ind w:left="567" w:right="60" w:hanging="567"/>
              <w:jc w:val="both"/>
              <w:rPr>
                <w:bCs/>
                <w:sz w:val="24"/>
              </w:rPr>
            </w:pPr>
            <w:r w:rsidRPr="00EC5FB4">
              <w:rPr>
                <w:bCs/>
                <w:sz w:val="24"/>
              </w:rPr>
              <w:t>Kontrolierim attiecīgi jāieslēdz rezerves gaisa dzesētājs, ja gaisa temperatūra telpā sasniedz +24C</w:t>
            </w:r>
          </w:p>
          <w:p w14:paraId="5C430734" w14:textId="77777777" w:rsidR="005426AE" w:rsidRPr="00EC5FB4" w:rsidRDefault="005426AE" w:rsidP="009C76FD">
            <w:pPr>
              <w:spacing w:before="60" w:after="60"/>
              <w:ind w:left="567" w:right="60" w:hanging="567"/>
              <w:jc w:val="both"/>
              <w:rPr>
                <w:bCs/>
                <w:sz w:val="24"/>
              </w:rPr>
            </w:pPr>
            <w:r w:rsidRPr="00EC5FB4">
              <w:rPr>
                <w:bCs/>
                <w:sz w:val="24"/>
              </w:rPr>
              <w:t>Kontrolierim jāizslēdz gaisa dzesētājs, ja gaisa temperatūra telpā atdzesēta līdz +22C</w:t>
            </w:r>
          </w:p>
        </w:tc>
      </w:tr>
      <w:tr w:rsidR="005426AE" w:rsidRPr="00EC5FB4" w14:paraId="22BBBD83" w14:textId="77777777" w:rsidTr="00D871B0">
        <w:tc>
          <w:tcPr>
            <w:tcW w:w="0" w:type="auto"/>
          </w:tcPr>
          <w:p w14:paraId="294D1947" w14:textId="77777777" w:rsidR="005426AE" w:rsidRPr="00EC5FB4" w:rsidRDefault="005426AE" w:rsidP="009C76FD">
            <w:pPr>
              <w:spacing w:before="60" w:after="60"/>
              <w:ind w:left="567" w:right="60" w:hanging="567"/>
              <w:jc w:val="both"/>
              <w:rPr>
                <w:bCs/>
                <w:sz w:val="24"/>
              </w:rPr>
            </w:pPr>
            <w:r w:rsidRPr="00EC5FB4">
              <w:rPr>
                <w:bCs/>
                <w:sz w:val="24"/>
              </w:rPr>
              <w:t>2.3.</w:t>
            </w:r>
          </w:p>
        </w:tc>
        <w:tc>
          <w:tcPr>
            <w:tcW w:w="0" w:type="auto"/>
          </w:tcPr>
          <w:p w14:paraId="0DCF830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6CE33D6C" w14:textId="77777777" w:rsidR="005426AE" w:rsidRPr="00EC5FB4" w:rsidRDefault="005426AE" w:rsidP="009C76FD">
            <w:pPr>
              <w:spacing w:before="60" w:after="60"/>
              <w:ind w:left="567" w:right="60" w:hanging="567"/>
              <w:jc w:val="both"/>
              <w:rPr>
                <w:bCs/>
                <w:sz w:val="24"/>
              </w:rPr>
            </w:pPr>
            <w:r w:rsidRPr="00EC5FB4">
              <w:rPr>
                <w:bCs/>
                <w:sz w:val="24"/>
              </w:rPr>
              <w:t xml:space="preserve">1.Jābūt iespējai gaisa temperatūras sensora datus nosūtīt uz monitoringa sistēmu </w:t>
            </w:r>
            <w:proofErr w:type="spellStart"/>
            <w:r w:rsidRPr="00EC5FB4">
              <w:rPr>
                <w:bCs/>
                <w:sz w:val="24"/>
              </w:rPr>
              <w:t>Zabbix</w:t>
            </w:r>
            <w:proofErr w:type="spellEnd"/>
            <w:r w:rsidRPr="00EC5FB4">
              <w:rPr>
                <w:bCs/>
                <w:sz w:val="24"/>
              </w:rPr>
              <w:t xml:space="preserve">, temperatūras sensora datus jāvar nolasīt ar </w:t>
            </w:r>
            <w:proofErr w:type="spellStart"/>
            <w:r w:rsidRPr="00EC5FB4">
              <w:rPr>
                <w:bCs/>
                <w:sz w:val="24"/>
              </w:rPr>
              <w:t>modbus</w:t>
            </w:r>
            <w:proofErr w:type="spellEnd"/>
            <w:r w:rsidRPr="00EC5FB4">
              <w:rPr>
                <w:bCs/>
                <w:sz w:val="24"/>
              </w:rPr>
              <w:t xml:space="preserve"> TCP vai </w:t>
            </w:r>
            <w:proofErr w:type="spellStart"/>
            <w:r w:rsidRPr="00EC5FB4">
              <w:rPr>
                <w:bCs/>
                <w:sz w:val="24"/>
              </w:rPr>
              <w:t>snmp</w:t>
            </w:r>
            <w:proofErr w:type="spellEnd"/>
            <w:r w:rsidRPr="00EC5FB4">
              <w:rPr>
                <w:bCs/>
                <w:sz w:val="24"/>
              </w:rPr>
              <w:t xml:space="preserve"> protokolu. </w:t>
            </w:r>
          </w:p>
          <w:p w14:paraId="64B83ECF" w14:textId="77777777" w:rsidR="005426AE" w:rsidRPr="00EC5FB4" w:rsidRDefault="005426AE" w:rsidP="009C76FD">
            <w:pPr>
              <w:spacing w:before="60" w:after="60"/>
              <w:ind w:left="567" w:right="60" w:hanging="567"/>
              <w:jc w:val="both"/>
              <w:rPr>
                <w:bCs/>
                <w:sz w:val="24"/>
              </w:rPr>
            </w:pPr>
            <w:r w:rsidRPr="00EC5FB4">
              <w:rPr>
                <w:bCs/>
                <w:sz w:val="24"/>
              </w:rPr>
              <w:t xml:space="preserve">Temperatūras rādījumam jābūt Celsija grādos ar precizitāti 1 zīme aiz komata. </w:t>
            </w:r>
          </w:p>
          <w:p w14:paraId="0B4E7EAB" w14:textId="77777777" w:rsidR="005426AE" w:rsidRPr="00EC5FB4" w:rsidRDefault="005426AE" w:rsidP="009C76FD">
            <w:pPr>
              <w:spacing w:before="60" w:after="60"/>
              <w:ind w:left="567" w:right="60" w:hanging="567"/>
              <w:jc w:val="both"/>
              <w:rPr>
                <w:bCs/>
                <w:sz w:val="24"/>
              </w:rPr>
            </w:pPr>
            <w:r w:rsidRPr="00EC5FB4">
              <w:rPr>
                <w:bCs/>
                <w:sz w:val="24"/>
              </w:rPr>
              <w:t xml:space="preserve">2.Jābūt iespējai gaisa relatīvā mitruma sensora datus nosūtīt uz monitoringa sistēmu </w:t>
            </w:r>
            <w:proofErr w:type="spellStart"/>
            <w:r w:rsidRPr="00EC5FB4">
              <w:rPr>
                <w:bCs/>
                <w:sz w:val="24"/>
              </w:rPr>
              <w:t>Zabbix</w:t>
            </w:r>
            <w:proofErr w:type="spellEnd"/>
            <w:r w:rsidRPr="00EC5FB4">
              <w:rPr>
                <w:bCs/>
                <w:sz w:val="24"/>
              </w:rPr>
              <w:t xml:space="preserve">, sensora datus jāvar nolasīt ar </w:t>
            </w:r>
            <w:proofErr w:type="spellStart"/>
            <w:r w:rsidRPr="00EC5FB4">
              <w:rPr>
                <w:bCs/>
                <w:sz w:val="24"/>
              </w:rPr>
              <w:t>modbus</w:t>
            </w:r>
            <w:proofErr w:type="spellEnd"/>
            <w:r w:rsidRPr="00EC5FB4">
              <w:rPr>
                <w:bCs/>
                <w:sz w:val="24"/>
              </w:rPr>
              <w:t xml:space="preserve"> TCP protokolu. Gaisa relatīvā mitruma rādījumam jābūt izteiktam %.</w:t>
            </w:r>
          </w:p>
          <w:p w14:paraId="5D5E1613" w14:textId="77777777" w:rsidR="005426AE" w:rsidRPr="00EC5FB4" w:rsidRDefault="005426AE" w:rsidP="009C76FD">
            <w:pPr>
              <w:spacing w:before="60" w:after="60"/>
              <w:ind w:left="567" w:right="60" w:hanging="567"/>
              <w:jc w:val="both"/>
              <w:rPr>
                <w:bCs/>
                <w:sz w:val="24"/>
              </w:rPr>
            </w:pPr>
            <w:r w:rsidRPr="00EC5FB4">
              <w:rPr>
                <w:bCs/>
                <w:sz w:val="24"/>
              </w:rPr>
              <w:t xml:space="preserve">3. 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vi </w:t>
            </w:r>
            <w:proofErr w:type="spellStart"/>
            <w:r w:rsidRPr="00EC5FB4">
              <w:rPr>
                <w:bCs/>
                <w:sz w:val="24"/>
              </w:rPr>
              <w:t>snmp</w:t>
            </w:r>
            <w:proofErr w:type="spellEnd"/>
            <w:r w:rsidRPr="00EC5FB4">
              <w:rPr>
                <w:bCs/>
                <w:sz w:val="24"/>
              </w:rPr>
              <w:t xml:space="preserve"> protokolu nolasīt vai </w:t>
            </w:r>
          </w:p>
          <w:p w14:paraId="7D81BA54" w14:textId="77777777" w:rsidR="005426AE" w:rsidRPr="00EC5FB4" w:rsidRDefault="005426AE" w:rsidP="009C76FD">
            <w:pPr>
              <w:spacing w:before="60" w:after="60"/>
              <w:ind w:left="567" w:right="60" w:hanging="567"/>
              <w:jc w:val="both"/>
              <w:rPr>
                <w:bCs/>
                <w:sz w:val="24"/>
              </w:rPr>
            </w:pPr>
            <w:r w:rsidRPr="00EC5FB4">
              <w:rPr>
                <w:bCs/>
                <w:sz w:val="24"/>
              </w:rPr>
              <w:t>-rezerves gaisa dzesētājs ir ieslēgts/izslēgts.</w:t>
            </w:r>
          </w:p>
          <w:p w14:paraId="74D62A24"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p w14:paraId="571B8A35"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691F915" w14:textId="77777777" w:rsidR="005426AE" w:rsidRPr="00EC5FB4" w:rsidRDefault="005426AE" w:rsidP="009C76FD">
            <w:pPr>
              <w:spacing w:before="60" w:after="60"/>
              <w:ind w:left="567" w:right="60" w:hanging="567"/>
              <w:jc w:val="both"/>
              <w:rPr>
                <w:bCs/>
                <w:sz w:val="24"/>
              </w:rPr>
            </w:pPr>
          </w:p>
          <w:p w14:paraId="390D6EB3" w14:textId="77777777" w:rsidR="005426AE" w:rsidRPr="00EC5FB4" w:rsidRDefault="005426AE" w:rsidP="009C76FD">
            <w:pPr>
              <w:spacing w:before="60" w:after="60"/>
              <w:ind w:left="567" w:right="60" w:hanging="567"/>
              <w:jc w:val="both"/>
              <w:rPr>
                <w:bCs/>
                <w:sz w:val="24"/>
              </w:rPr>
            </w:pPr>
            <w:r w:rsidRPr="00EC5FB4">
              <w:rPr>
                <w:bCs/>
                <w:sz w:val="24"/>
              </w:rPr>
              <w:t xml:space="preserve">Ja </w:t>
            </w:r>
            <w:proofErr w:type="spellStart"/>
            <w:r w:rsidRPr="00EC5FB4">
              <w:rPr>
                <w:bCs/>
                <w:sz w:val="24"/>
              </w:rPr>
              <w:t>zabbix</w:t>
            </w:r>
            <w:proofErr w:type="spellEnd"/>
            <w:r w:rsidRPr="00EC5FB4">
              <w:rPr>
                <w:bCs/>
                <w:sz w:val="24"/>
              </w:rPr>
              <w:t xml:space="preserve"> pusē korektu vērtību fiksēšanai nepieciešams veikt kādas matemātiskas darbības, jābūt norādei kādas konkrēti aprēķina darbības jāveic. Piemēram, ja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protokols temperatūras datus nodot ar vērtību 221, tad jānorāda, ka korektas temperatūras vērtības ieguvei, šī vērtība </w:t>
            </w:r>
            <w:proofErr w:type="spellStart"/>
            <w:r w:rsidRPr="00EC5FB4">
              <w:rPr>
                <w:bCs/>
                <w:sz w:val="24"/>
              </w:rPr>
              <w:t>zabbix</w:t>
            </w:r>
            <w:proofErr w:type="spellEnd"/>
            <w:r w:rsidRPr="00EC5FB4">
              <w:rPr>
                <w:bCs/>
                <w:sz w:val="24"/>
              </w:rPr>
              <w:t xml:space="preserve"> pusē jāreizina ar multiplikatoru 0.1 =22.1C</w:t>
            </w:r>
          </w:p>
          <w:p w14:paraId="535C9B39" w14:textId="77777777" w:rsidR="005426AE" w:rsidRPr="00EC5FB4" w:rsidRDefault="005426AE" w:rsidP="009C76FD">
            <w:pPr>
              <w:spacing w:before="60" w:after="60"/>
              <w:ind w:left="567" w:right="60" w:hanging="567"/>
              <w:jc w:val="both"/>
              <w:rPr>
                <w:bCs/>
                <w:sz w:val="24"/>
              </w:rPr>
            </w:pPr>
            <w:r w:rsidRPr="00EC5FB4">
              <w:rPr>
                <w:bCs/>
                <w:sz w:val="24"/>
              </w:rPr>
              <w:lastRenderedPageBreak/>
              <w:t>Gaisa temperatūras un gaisa relatīvā mitruma sensorus jāuzstāda serveru statņu priekšpusē.</w:t>
            </w:r>
          </w:p>
        </w:tc>
      </w:tr>
      <w:tr w:rsidR="005426AE" w:rsidRPr="00EC5FB4" w14:paraId="2D843295" w14:textId="77777777" w:rsidTr="00D871B0">
        <w:tc>
          <w:tcPr>
            <w:tcW w:w="0" w:type="auto"/>
          </w:tcPr>
          <w:p w14:paraId="17622255" w14:textId="77777777" w:rsidR="005426AE" w:rsidRPr="00EC5FB4" w:rsidRDefault="005426AE" w:rsidP="009C76FD">
            <w:pPr>
              <w:spacing w:before="60" w:after="60"/>
              <w:ind w:left="567" w:right="60" w:hanging="567"/>
              <w:jc w:val="both"/>
              <w:rPr>
                <w:bCs/>
                <w:sz w:val="24"/>
              </w:rPr>
            </w:pPr>
            <w:r w:rsidRPr="00EC5FB4">
              <w:rPr>
                <w:bCs/>
                <w:sz w:val="24"/>
              </w:rPr>
              <w:lastRenderedPageBreak/>
              <w:t>3.</w:t>
            </w:r>
          </w:p>
        </w:tc>
        <w:tc>
          <w:tcPr>
            <w:tcW w:w="0" w:type="auto"/>
          </w:tcPr>
          <w:p w14:paraId="2ACBE541" w14:textId="77777777" w:rsidR="005426AE" w:rsidRPr="00EC5FB4" w:rsidRDefault="005426AE" w:rsidP="009C76FD">
            <w:pPr>
              <w:spacing w:before="60" w:after="60"/>
              <w:ind w:left="567" w:right="60" w:hanging="567"/>
              <w:jc w:val="both"/>
              <w:rPr>
                <w:b/>
                <w:sz w:val="24"/>
              </w:rPr>
            </w:pPr>
            <w:r w:rsidRPr="00EC5FB4">
              <w:rPr>
                <w:b/>
                <w:sz w:val="24"/>
              </w:rPr>
              <w:t>Ūdens noplūdes fiksēšana</w:t>
            </w:r>
          </w:p>
        </w:tc>
        <w:tc>
          <w:tcPr>
            <w:tcW w:w="0" w:type="auto"/>
          </w:tcPr>
          <w:p w14:paraId="6B26C84D"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 </w:t>
            </w:r>
          </w:p>
          <w:p w14:paraId="49DF1C12" w14:textId="77777777" w:rsidR="005426AE" w:rsidRPr="00EC5FB4" w:rsidRDefault="005426AE" w:rsidP="009C76FD">
            <w:pPr>
              <w:spacing w:before="60" w:after="60"/>
              <w:ind w:left="567" w:right="60" w:hanging="567"/>
              <w:jc w:val="both"/>
              <w:rPr>
                <w:bCs/>
                <w:sz w:val="24"/>
              </w:rPr>
            </w:pPr>
            <w:r w:rsidRPr="00EC5FB4">
              <w:rPr>
                <w:bCs/>
                <w:sz w:val="24"/>
              </w:rPr>
              <w:t>Ūdens noplūdes sensors ir/nav nostrādājis.</w:t>
            </w:r>
          </w:p>
          <w:p w14:paraId="0F44C02D"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B8D2575"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60 sekundes.</w:t>
            </w:r>
          </w:p>
          <w:p w14:paraId="50E2F2AA" w14:textId="77777777" w:rsidR="005426AE" w:rsidRPr="00EC5FB4" w:rsidRDefault="005426AE" w:rsidP="009C76FD">
            <w:pPr>
              <w:spacing w:before="60" w:after="60"/>
              <w:ind w:left="567" w:right="60" w:hanging="567"/>
              <w:jc w:val="both"/>
              <w:rPr>
                <w:bCs/>
                <w:sz w:val="24"/>
              </w:rPr>
            </w:pPr>
            <w:r w:rsidRPr="00EC5FB4">
              <w:rPr>
                <w:bCs/>
                <w:sz w:val="24"/>
              </w:rPr>
              <w:t xml:space="preserve">Ūdens noplūdes sensori var būt gan </w:t>
            </w:r>
            <w:proofErr w:type="spellStart"/>
            <w:r w:rsidRPr="00EC5FB4">
              <w:rPr>
                <w:bCs/>
                <w:sz w:val="24"/>
              </w:rPr>
              <w:t>lentveida</w:t>
            </w:r>
            <w:proofErr w:type="spellEnd"/>
            <w:r w:rsidRPr="00EC5FB4">
              <w:rPr>
                <w:bCs/>
                <w:sz w:val="24"/>
              </w:rPr>
              <w:t xml:space="preserve">, gan </w:t>
            </w:r>
            <w:proofErr w:type="spellStart"/>
            <w:r w:rsidRPr="00EC5FB4">
              <w:rPr>
                <w:bCs/>
                <w:sz w:val="24"/>
              </w:rPr>
              <w:t>punktveida</w:t>
            </w:r>
            <w:proofErr w:type="spellEnd"/>
            <w:r w:rsidRPr="00EC5FB4">
              <w:rPr>
                <w:bCs/>
                <w:sz w:val="24"/>
              </w:rPr>
              <w:t>. Sensorus jāuzstāda uz grīdas vietās zem gaisa dzesētājiem.</w:t>
            </w:r>
          </w:p>
        </w:tc>
      </w:tr>
      <w:tr w:rsidR="005426AE" w:rsidRPr="00EC5FB4" w14:paraId="184B2643" w14:textId="77777777" w:rsidTr="00D871B0">
        <w:tc>
          <w:tcPr>
            <w:tcW w:w="0" w:type="auto"/>
          </w:tcPr>
          <w:p w14:paraId="43955B44" w14:textId="77777777" w:rsidR="005426AE" w:rsidRPr="00EC5FB4" w:rsidRDefault="005426AE" w:rsidP="009C76FD">
            <w:pPr>
              <w:spacing w:before="60" w:after="60"/>
              <w:ind w:left="567" w:right="60" w:hanging="567"/>
              <w:jc w:val="both"/>
              <w:rPr>
                <w:b/>
                <w:sz w:val="24"/>
              </w:rPr>
            </w:pPr>
            <w:r w:rsidRPr="00EC5FB4">
              <w:rPr>
                <w:b/>
                <w:sz w:val="24"/>
              </w:rPr>
              <w:t>4.</w:t>
            </w:r>
          </w:p>
        </w:tc>
        <w:tc>
          <w:tcPr>
            <w:tcW w:w="0" w:type="auto"/>
          </w:tcPr>
          <w:p w14:paraId="53DB1113" w14:textId="77777777" w:rsidR="005426AE" w:rsidRPr="00EC5FB4" w:rsidRDefault="005426AE" w:rsidP="009C76FD">
            <w:pPr>
              <w:spacing w:before="60" w:after="60"/>
              <w:ind w:left="567" w:right="60" w:hanging="567"/>
              <w:jc w:val="both"/>
              <w:rPr>
                <w:b/>
                <w:sz w:val="24"/>
              </w:rPr>
            </w:pPr>
            <w:r w:rsidRPr="00EC5FB4">
              <w:rPr>
                <w:b/>
                <w:sz w:val="24"/>
              </w:rPr>
              <w:t>Durvju atvēršanas fiksēšana</w:t>
            </w:r>
          </w:p>
        </w:tc>
        <w:tc>
          <w:tcPr>
            <w:tcW w:w="0" w:type="auto"/>
          </w:tcPr>
          <w:p w14:paraId="162AE9C9" w14:textId="77777777" w:rsidR="005426AE" w:rsidRPr="00EC5FB4" w:rsidRDefault="005426AE" w:rsidP="009C76FD">
            <w:pPr>
              <w:spacing w:before="60" w:after="60"/>
              <w:ind w:left="567" w:right="60" w:hanging="567"/>
              <w:jc w:val="both"/>
              <w:rPr>
                <w:bCs/>
                <w:sz w:val="24"/>
              </w:rPr>
            </w:pPr>
            <w:r w:rsidRPr="00EC5FB4">
              <w:rPr>
                <w:bCs/>
                <w:sz w:val="24"/>
              </w:rPr>
              <w:t>Jānodrošina, ka kontrolieris fiksē visus serveru telpas durvju atvēršanas un aizvēršanas notikumus.</w:t>
            </w:r>
          </w:p>
          <w:p w14:paraId="07577C5F"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šos fiksētos durvju atvēršanas/aizvēršanas notikumus tiešsaistē nosūtīt uz monitoringa sistēmu </w:t>
            </w:r>
            <w:proofErr w:type="spellStart"/>
            <w:r w:rsidRPr="00EC5FB4">
              <w:rPr>
                <w:bCs/>
                <w:sz w:val="24"/>
              </w:rPr>
              <w:t>zabbix</w:t>
            </w:r>
            <w:proofErr w:type="spellEnd"/>
            <w:r w:rsidRPr="00EC5FB4">
              <w:rPr>
                <w:bCs/>
                <w:sz w:val="24"/>
              </w:rPr>
              <w:t>.</w:t>
            </w:r>
          </w:p>
          <w:p w14:paraId="424AEC67"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jāapraksta visas nepieciešamās darbības, lai nodrošinātu visu durvju atvēršanas notikumu fiksēšanu.</w:t>
            </w:r>
          </w:p>
          <w:p w14:paraId="4F5C057B" w14:textId="77777777" w:rsidR="005426AE" w:rsidRPr="00EC5FB4" w:rsidRDefault="005426AE" w:rsidP="009C76FD">
            <w:pPr>
              <w:spacing w:before="60" w:after="60"/>
              <w:ind w:left="567" w:right="60" w:hanging="567"/>
              <w:contextualSpacing/>
              <w:jc w:val="both"/>
              <w:rPr>
                <w:sz w:val="24"/>
              </w:rPr>
            </w:pPr>
            <w:r w:rsidRPr="00EC5FB4">
              <w:rPr>
                <w:sz w:val="24"/>
              </w:rPr>
              <w:t>Papildus jāfiksē gadījumi, ja  ir atvērtas durvis bez autorizācijas (durvis atslēgtas ar fizisku atslēgu nelietojot piekļuves kontroles sistēmas ID kartiņu).</w:t>
            </w:r>
          </w:p>
        </w:tc>
      </w:tr>
      <w:tr w:rsidR="005426AE" w:rsidRPr="00EC5FB4" w14:paraId="0BC9FB4C" w14:textId="77777777" w:rsidTr="00D871B0">
        <w:tc>
          <w:tcPr>
            <w:tcW w:w="0" w:type="auto"/>
          </w:tcPr>
          <w:p w14:paraId="1607A55E" w14:textId="77777777" w:rsidR="005426AE" w:rsidRPr="00EC5FB4" w:rsidRDefault="005426AE" w:rsidP="009C76FD">
            <w:pPr>
              <w:spacing w:before="60" w:after="60"/>
              <w:ind w:left="567" w:right="60" w:hanging="567"/>
              <w:jc w:val="both"/>
              <w:rPr>
                <w:b/>
                <w:sz w:val="24"/>
              </w:rPr>
            </w:pPr>
            <w:r w:rsidRPr="00EC5FB4">
              <w:rPr>
                <w:b/>
                <w:sz w:val="24"/>
              </w:rPr>
              <w:t>5.</w:t>
            </w:r>
          </w:p>
        </w:tc>
        <w:tc>
          <w:tcPr>
            <w:tcW w:w="0" w:type="auto"/>
          </w:tcPr>
          <w:p w14:paraId="3E5FD67F" w14:textId="77777777" w:rsidR="005426AE" w:rsidRPr="00EC5FB4" w:rsidRDefault="005426AE" w:rsidP="009C76FD">
            <w:pPr>
              <w:spacing w:before="60" w:after="60"/>
              <w:ind w:left="567" w:right="60" w:hanging="567"/>
              <w:jc w:val="both"/>
              <w:rPr>
                <w:b/>
                <w:sz w:val="24"/>
              </w:rPr>
            </w:pPr>
            <w:r w:rsidRPr="00EC5FB4">
              <w:rPr>
                <w:b/>
                <w:sz w:val="24"/>
              </w:rPr>
              <w:t xml:space="preserve">Grafiskā </w:t>
            </w:r>
            <w:proofErr w:type="spellStart"/>
            <w:r w:rsidRPr="00EC5FB4">
              <w:rPr>
                <w:b/>
                <w:sz w:val="24"/>
              </w:rPr>
              <w:t>saskarne</w:t>
            </w:r>
            <w:proofErr w:type="spellEnd"/>
          </w:p>
        </w:tc>
        <w:tc>
          <w:tcPr>
            <w:tcW w:w="0" w:type="auto"/>
          </w:tcPr>
          <w:p w14:paraId="7DB4ADAF" w14:textId="77777777" w:rsidR="005426AE" w:rsidRPr="00EC5FB4" w:rsidRDefault="005426AE" w:rsidP="009C76FD">
            <w:pPr>
              <w:spacing w:before="60" w:after="60"/>
              <w:ind w:left="567" w:right="60" w:hanging="567"/>
              <w:jc w:val="both"/>
              <w:rPr>
                <w:bCs/>
                <w:sz w:val="24"/>
              </w:rPr>
            </w:pPr>
            <w:r w:rsidRPr="00EC5FB4">
              <w:rPr>
                <w:bCs/>
                <w:sz w:val="24"/>
              </w:rPr>
              <w:t xml:space="preserve">Jānodrošina grafiskā </w:t>
            </w:r>
            <w:proofErr w:type="spellStart"/>
            <w:r w:rsidRPr="00EC5FB4">
              <w:rPr>
                <w:bCs/>
                <w:sz w:val="24"/>
              </w:rPr>
              <w:t>saskarne</w:t>
            </w:r>
            <w:proofErr w:type="spellEnd"/>
            <w:r w:rsidRPr="00EC5FB4">
              <w:rPr>
                <w:bCs/>
                <w:sz w:val="24"/>
              </w:rPr>
              <w:t xml:space="preserve"> atverama uz datora, (</w:t>
            </w:r>
            <w:proofErr w:type="spellStart"/>
            <w:r w:rsidRPr="00EC5FB4">
              <w:rPr>
                <w:bCs/>
                <w:sz w:val="24"/>
              </w:rPr>
              <w:t>ieteicms</w:t>
            </w:r>
            <w:proofErr w:type="spellEnd"/>
            <w:r w:rsidRPr="00EC5FB4">
              <w:rPr>
                <w:bCs/>
                <w:sz w:val="24"/>
              </w:rPr>
              <w:t xml:space="preserve"> </w:t>
            </w:r>
            <w:proofErr w:type="spellStart"/>
            <w:r w:rsidRPr="00EC5FB4">
              <w:rPr>
                <w:bCs/>
                <w:sz w:val="24"/>
              </w:rPr>
              <w:t>web</w:t>
            </w:r>
            <w:proofErr w:type="spellEnd"/>
            <w:r w:rsidRPr="00EC5FB4">
              <w:rPr>
                <w:bCs/>
                <w:sz w:val="24"/>
              </w:rPr>
              <w:t xml:space="preserve"> izpildījuma). </w:t>
            </w:r>
          </w:p>
          <w:p w14:paraId="177813D4" w14:textId="77777777" w:rsidR="005426AE" w:rsidRPr="00EC5FB4" w:rsidRDefault="005426AE" w:rsidP="009C76FD">
            <w:pPr>
              <w:spacing w:before="60" w:after="60"/>
              <w:ind w:left="567" w:right="60" w:hanging="567"/>
              <w:jc w:val="both"/>
              <w:rPr>
                <w:bCs/>
                <w:sz w:val="24"/>
              </w:rPr>
            </w:pPr>
            <w:r w:rsidRPr="00EC5FB4">
              <w:rPr>
                <w:bCs/>
                <w:sz w:val="24"/>
              </w:rPr>
              <w:t xml:space="preserve">Grafiskajā </w:t>
            </w:r>
            <w:proofErr w:type="spellStart"/>
            <w:r w:rsidRPr="00EC5FB4">
              <w:rPr>
                <w:bCs/>
                <w:sz w:val="24"/>
              </w:rPr>
              <w:t>saskarnē</w:t>
            </w:r>
            <w:proofErr w:type="spellEnd"/>
            <w:r w:rsidRPr="00EC5FB4">
              <w:rPr>
                <w:bCs/>
                <w:sz w:val="24"/>
              </w:rPr>
              <w:t xml:space="preserve"> jāvar: </w:t>
            </w:r>
          </w:p>
          <w:p w14:paraId="749D6C3A"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 xml:space="preserve">Veikt piespiedu dūmu </w:t>
            </w:r>
            <w:proofErr w:type="spellStart"/>
            <w:r w:rsidRPr="00EC5FB4">
              <w:rPr>
                <w:rFonts w:ascii="Times New Roman" w:hAnsi="Times New Roman"/>
                <w:bCs/>
                <w:sz w:val="24"/>
                <w:szCs w:val="24"/>
              </w:rPr>
              <w:t>nosūces</w:t>
            </w:r>
            <w:proofErr w:type="spellEnd"/>
            <w:r w:rsidRPr="00EC5FB4">
              <w:rPr>
                <w:rFonts w:ascii="Times New Roman" w:hAnsi="Times New Roman"/>
                <w:bCs/>
                <w:sz w:val="24"/>
                <w:szCs w:val="24"/>
              </w:rPr>
              <w:t xml:space="preserve"> risinājuma attālināto vadību apskatīt aktuālo statusu </w:t>
            </w:r>
            <w:proofErr w:type="spellStart"/>
            <w:r w:rsidRPr="00EC5FB4">
              <w:rPr>
                <w:rFonts w:ascii="Times New Roman" w:hAnsi="Times New Roman"/>
                <w:bCs/>
                <w:sz w:val="24"/>
                <w:szCs w:val="24"/>
              </w:rPr>
              <w:t>želūzijas</w:t>
            </w:r>
            <w:proofErr w:type="spellEnd"/>
            <w:r w:rsidRPr="00EC5FB4">
              <w:rPr>
                <w:rFonts w:ascii="Times New Roman" w:hAnsi="Times New Roman"/>
                <w:bCs/>
                <w:sz w:val="24"/>
                <w:szCs w:val="24"/>
              </w:rPr>
              <w:t xml:space="preserve"> atvērtas/aizvērtas, ventilators ieslēgts/izslēgts, veikt šīs tabulas 1.2. punktā aprakstītās darbības ieslēgt/izslēgt;</w:t>
            </w:r>
          </w:p>
          <w:p w14:paraId="564DE075"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Veikt rezerves gaisa dzesētāja manuālo vadību – apskatīt aktuālo statusu ieslēgts/izslēgts, kā arī veikt manuālu iekārtas ieslēgšanu/izslēgšanu;</w:t>
            </w:r>
          </w:p>
          <w:p w14:paraId="04A8DE38"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Attēlot visu pieslēgto sensoru aktuālo vērtību apskati tiešsaistes režīmā;</w:t>
            </w:r>
          </w:p>
          <w:p w14:paraId="5D61CB88" w14:textId="77777777" w:rsidR="005426AE" w:rsidRPr="00EC5FB4" w:rsidRDefault="005426AE" w:rsidP="009C76FD">
            <w:pPr>
              <w:spacing w:before="60" w:after="60"/>
              <w:ind w:left="567" w:right="60" w:hanging="567"/>
              <w:jc w:val="both"/>
              <w:rPr>
                <w:bCs/>
                <w:sz w:val="24"/>
              </w:rPr>
            </w:pPr>
            <w:r w:rsidRPr="00EC5FB4">
              <w:rPr>
                <w:bCs/>
                <w:sz w:val="24"/>
              </w:rPr>
              <w:t xml:space="preserve">Grafiskā </w:t>
            </w:r>
            <w:proofErr w:type="spellStart"/>
            <w:r w:rsidRPr="00EC5FB4">
              <w:rPr>
                <w:bCs/>
                <w:sz w:val="24"/>
              </w:rPr>
              <w:t>saskarne</w:t>
            </w:r>
            <w:proofErr w:type="spellEnd"/>
            <w:r w:rsidRPr="00EC5FB4">
              <w:rPr>
                <w:bCs/>
                <w:sz w:val="24"/>
              </w:rPr>
              <w:t xml:space="preserve"> var būt iebūvēta kontrolierī vai darbināma uz atsevišķas iekārtas.</w:t>
            </w:r>
          </w:p>
        </w:tc>
      </w:tr>
      <w:tr w:rsidR="005426AE" w:rsidRPr="00EC5FB4" w14:paraId="494D1C2B" w14:textId="77777777" w:rsidTr="00D871B0">
        <w:tc>
          <w:tcPr>
            <w:tcW w:w="0" w:type="auto"/>
          </w:tcPr>
          <w:p w14:paraId="5EBA52BF" w14:textId="77777777" w:rsidR="005426AE" w:rsidRPr="00EC5FB4" w:rsidRDefault="005426AE" w:rsidP="009C76FD">
            <w:pPr>
              <w:spacing w:before="60" w:after="60"/>
              <w:ind w:left="567" w:right="60" w:hanging="567"/>
              <w:jc w:val="both"/>
              <w:rPr>
                <w:b/>
                <w:sz w:val="24"/>
              </w:rPr>
            </w:pPr>
            <w:r w:rsidRPr="00EC5FB4">
              <w:rPr>
                <w:b/>
                <w:sz w:val="24"/>
              </w:rPr>
              <w:t>6.</w:t>
            </w:r>
          </w:p>
        </w:tc>
        <w:tc>
          <w:tcPr>
            <w:tcW w:w="0" w:type="auto"/>
          </w:tcPr>
          <w:p w14:paraId="2D0555CF" w14:textId="77777777" w:rsidR="005426AE" w:rsidRPr="00EC5FB4" w:rsidRDefault="005426AE" w:rsidP="009C76FD">
            <w:pPr>
              <w:spacing w:before="60" w:after="60"/>
              <w:ind w:left="567" w:right="60" w:hanging="567"/>
              <w:jc w:val="both"/>
              <w:rPr>
                <w:b/>
                <w:sz w:val="24"/>
              </w:rPr>
            </w:pPr>
            <w:r w:rsidRPr="00EC5FB4">
              <w:rPr>
                <w:b/>
                <w:sz w:val="24"/>
              </w:rPr>
              <w:t xml:space="preserve">Monitoringa datu attēlošana </w:t>
            </w:r>
            <w:proofErr w:type="spellStart"/>
            <w:r w:rsidRPr="00EC5FB4">
              <w:rPr>
                <w:b/>
                <w:sz w:val="24"/>
              </w:rPr>
              <w:t>Zabbix</w:t>
            </w:r>
            <w:proofErr w:type="spellEnd"/>
            <w:r w:rsidRPr="00EC5FB4">
              <w:rPr>
                <w:b/>
                <w:sz w:val="24"/>
              </w:rPr>
              <w:t xml:space="preserve"> </w:t>
            </w:r>
          </w:p>
        </w:tc>
        <w:tc>
          <w:tcPr>
            <w:tcW w:w="0" w:type="auto"/>
          </w:tcPr>
          <w:p w14:paraId="40B9B9AB" w14:textId="77777777" w:rsidR="005426AE" w:rsidRPr="00EC5FB4" w:rsidRDefault="005426AE" w:rsidP="009C76FD">
            <w:pPr>
              <w:spacing w:before="60" w:after="60"/>
              <w:ind w:left="567" w:right="60" w:hanging="567"/>
              <w:jc w:val="both"/>
              <w:rPr>
                <w:bCs/>
                <w:sz w:val="24"/>
              </w:rPr>
            </w:pPr>
            <w:r w:rsidRPr="00EC5FB4">
              <w:rPr>
                <w:bCs/>
                <w:sz w:val="24"/>
              </w:rPr>
              <w:t>Jāsagatavo sagatave (</w:t>
            </w:r>
            <w:proofErr w:type="spellStart"/>
            <w:r w:rsidRPr="00EC5FB4">
              <w:rPr>
                <w:bCs/>
                <w:sz w:val="24"/>
              </w:rPr>
              <w:t>template</w:t>
            </w:r>
            <w:proofErr w:type="spellEnd"/>
            <w:r w:rsidRPr="00EC5FB4">
              <w:rPr>
                <w:bCs/>
                <w:sz w:val="24"/>
              </w:rPr>
              <w:t xml:space="preserve">), kontroliera visu sensoru datu un kontroliera vadīto iekārtu statusa datu nosūtīšanai uz VID monitoringa sistēmu </w:t>
            </w:r>
            <w:proofErr w:type="spellStart"/>
            <w:r w:rsidRPr="00EC5FB4">
              <w:rPr>
                <w:bCs/>
                <w:sz w:val="24"/>
              </w:rPr>
              <w:t>Zabbix</w:t>
            </w:r>
            <w:proofErr w:type="spellEnd"/>
            <w:r w:rsidRPr="00EC5FB4">
              <w:rPr>
                <w:bCs/>
                <w:sz w:val="24"/>
              </w:rPr>
              <w:t>. Trauksmju paziņojumu izveide gadījumā ja:</w:t>
            </w:r>
          </w:p>
          <w:p w14:paraId="3014BC4C" w14:textId="77777777" w:rsidR="005426AE" w:rsidRPr="00EC5FB4" w:rsidRDefault="005426AE" w:rsidP="009C76FD">
            <w:pPr>
              <w:spacing w:before="60" w:after="60"/>
              <w:ind w:left="567" w:right="60" w:hanging="567"/>
              <w:jc w:val="both"/>
              <w:rPr>
                <w:bCs/>
                <w:sz w:val="24"/>
              </w:rPr>
            </w:pPr>
            <w:r w:rsidRPr="00EC5FB4">
              <w:rPr>
                <w:bCs/>
                <w:sz w:val="24"/>
              </w:rPr>
              <w:t xml:space="preserve"> -sensora vērtības pārsniedz pieļaujamās robežas;</w:t>
            </w:r>
          </w:p>
          <w:p w14:paraId="26888E05" w14:textId="77777777" w:rsidR="005426AE" w:rsidRPr="00EC5FB4" w:rsidRDefault="005426AE" w:rsidP="009C76FD">
            <w:pPr>
              <w:spacing w:before="60" w:after="60"/>
              <w:ind w:left="567" w:right="60" w:hanging="567"/>
              <w:jc w:val="both"/>
              <w:rPr>
                <w:bCs/>
                <w:sz w:val="24"/>
              </w:rPr>
            </w:pPr>
            <w:r w:rsidRPr="00EC5FB4">
              <w:rPr>
                <w:bCs/>
                <w:sz w:val="24"/>
              </w:rPr>
              <w:t>- gadījumā, ja ieslēgts rezerves gaisa dzesētājs.</w:t>
            </w:r>
          </w:p>
          <w:p w14:paraId="5FBD2A8F" w14:textId="77777777" w:rsidR="005426AE" w:rsidRPr="00EC5FB4" w:rsidRDefault="005426AE" w:rsidP="009C76FD">
            <w:pPr>
              <w:spacing w:before="60" w:after="60"/>
              <w:ind w:left="567" w:right="60" w:hanging="567"/>
              <w:jc w:val="both"/>
              <w:rPr>
                <w:bCs/>
                <w:sz w:val="24"/>
              </w:rPr>
            </w:pPr>
            <w:r w:rsidRPr="00EC5FB4">
              <w:rPr>
                <w:bCs/>
                <w:sz w:val="24"/>
              </w:rPr>
              <w:t>- gadījumā, ja atvērtas serveru telpas durvis;</w:t>
            </w:r>
          </w:p>
          <w:p w14:paraId="77169A7F" w14:textId="77777777" w:rsidR="005426AE" w:rsidRPr="00EC5FB4" w:rsidRDefault="005426AE" w:rsidP="009C76FD">
            <w:pPr>
              <w:spacing w:before="60" w:after="60"/>
              <w:ind w:left="567" w:right="60" w:hanging="567"/>
              <w:jc w:val="both"/>
              <w:rPr>
                <w:bCs/>
                <w:sz w:val="24"/>
              </w:rPr>
            </w:pPr>
            <w:r w:rsidRPr="00EC5FB4">
              <w:rPr>
                <w:bCs/>
                <w:sz w:val="24"/>
              </w:rPr>
              <w:t>- gadījumā, ja serveru telpas durvis tika atvērtas bez autorizācijas.</w:t>
            </w:r>
            <w:r w:rsidRPr="00EC5FB4">
              <w:t xml:space="preserve"> </w:t>
            </w:r>
            <w:r w:rsidRPr="00EC5FB4">
              <w:rPr>
                <w:bCs/>
                <w:sz w:val="24"/>
              </w:rPr>
              <w:t xml:space="preserve">(durvis atslēgtas ar fizisku atslēgu nelietojot piekļuves kontroles sistēmas ID kartiņu vai citu </w:t>
            </w:r>
            <w:proofErr w:type="spellStart"/>
            <w:r w:rsidRPr="00EC5FB4">
              <w:rPr>
                <w:bCs/>
                <w:sz w:val="24"/>
              </w:rPr>
              <w:t>atorizācijas</w:t>
            </w:r>
            <w:proofErr w:type="spellEnd"/>
            <w:r w:rsidRPr="00EC5FB4">
              <w:rPr>
                <w:bCs/>
                <w:sz w:val="24"/>
              </w:rPr>
              <w:t xml:space="preserve"> risinājumu).</w:t>
            </w:r>
          </w:p>
          <w:p w14:paraId="3931DF37" w14:textId="77777777" w:rsidR="005426AE" w:rsidRPr="00EC5FB4" w:rsidRDefault="005426AE" w:rsidP="009C76FD">
            <w:pPr>
              <w:spacing w:before="60" w:after="60"/>
              <w:ind w:left="567" w:right="60" w:hanging="567"/>
              <w:jc w:val="both"/>
              <w:rPr>
                <w:bCs/>
                <w:sz w:val="24"/>
              </w:rPr>
            </w:pPr>
            <w:r w:rsidRPr="00EC5FB4">
              <w:rPr>
                <w:bCs/>
                <w:sz w:val="24"/>
              </w:rPr>
              <w:t xml:space="preserve">Visiem uzraugāmajiem parametriem jāizveido grafiska </w:t>
            </w:r>
            <w:proofErr w:type="spellStart"/>
            <w:r w:rsidRPr="00EC5FB4">
              <w:rPr>
                <w:bCs/>
                <w:sz w:val="24"/>
              </w:rPr>
              <w:t>vizualizācija</w:t>
            </w:r>
            <w:proofErr w:type="spellEnd"/>
            <w:r w:rsidRPr="00EC5FB4">
              <w:rPr>
                <w:bCs/>
                <w:sz w:val="24"/>
              </w:rPr>
              <w:t xml:space="preserve"> </w:t>
            </w:r>
            <w:proofErr w:type="spellStart"/>
            <w:r w:rsidRPr="00EC5FB4">
              <w:rPr>
                <w:bCs/>
                <w:sz w:val="24"/>
              </w:rPr>
              <w:t>zabbix</w:t>
            </w:r>
            <w:proofErr w:type="spellEnd"/>
            <w:r w:rsidRPr="00EC5FB4">
              <w:rPr>
                <w:bCs/>
                <w:sz w:val="24"/>
              </w:rPr>
              <w:t xml:space="preserve"> kartē.</w:t>
            </w:r>
          </w:p>
        </w:tc>
      </w:tr>
    </w:tbl>
    <w:p w14:paraId="2E3E79A2" w14:textId="77777777" w:rsidR="005426AE" w:rsidRPr="00EC5FB4" w:rsidRDefault="005426AE" w:rsidP="009C76FD">
      <w:pPr>
        <w:ind w:left="567" w:right="60" w:hanging="567"/>
        <w:jc w:val="both"/>
        <w:rPr>
          <w:sz w:val="24"/>
        </w:rPr>
      </w:pPr>
    </w:p>
    <w:p w14:paraId="2DCD17C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 Serveru telpā statnes R1  durvju priekšpusē jāuzstāda un jāpieslēdz ar piedāvāto kontrolieri saderīgs temperatūras un gaisa relatīvā mitruma sensors.</w:t>
      </w:r>
    </w:p>
    <w:p w14:paraId="3016755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Uz serveru telpas grīdas vietās, kur tiks uzstādīti gaisa dzesētāji, jāuzstāda ar piedāvāto kontrolieri saderīgi ūdens noplūdes sensori – </w:t>
      </w:r>
      <w:proofErr w:type="spellStart"/>
      <w:r w:rsidRPr="00EC5FB4">
        <w:rPr>
          <w:rFonts w:ascii="Times New Roman" w:hAnsi="Times New Roman"/>
          <w:sz w:val="24"/>
          <w:szCs w:val="24"/>
        </w:rPr>
        <w:t>lentveida</w:t>
      </w:r>
      <w:proofErr w:type="spellEnd"/>
      <w:r w:rsidRPr="00EC5FB4">
        <w:rPr>
          <w:rFonts w:ascii="Times New Roman" w:hAnsi="Times New Roman"/>
          <w:sz w:val="24"/>
          <w:szCs w:val="24"/>
        </w:rPr>
        <w:t xml:space="preserve"> vai </w:t>
      </w:r>
      <w:proofErr w:type="spellStart"/>
      <w:r w:rsidRPr="00EC5FB4">
        <w:rPr>
          <w:rFonts w:ascii="Times New Roman" w:hAnsi="Times New Roman"/>
          <w:sz w:val="24"/>
          <w:szCs w:val="24"/>
        </w:rPr>
        <w:t>punktveida</w:t>
      </w:r>
      <w:proofErr w:type="spellEnd"/>
      <w:r w:rsidRPr="00EC5FB4">
        <w:rPr>
          <w:rFonts w:ascii="Times New Roman" w:hAnsi="Times New Roman"/>
          <w:sz w:val="24"/>
          <w:szCs w:val="24"/>
        </w:rPr>
        <w:t>.</w:t>
      </w:r>
    </w:p>
    <w:p w14:paraId="68A0D6C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Jāuzstāda un pie kontroliera jāpieslēdz ar piedāvāto kontrolieri saderīgs serveru telpas ieejas durvju statusa sensors (atvērtas/aizvērtas).</w:t>
      </w:r>
    </w:p>
    <w:p w14:paraId="7D5CB5BB" w14:textId="77777777" w:rsidR="005426AE" w:rsidRPr="00EC5FB4" w:rsidRDefault="005426AE" w:rsidP="00515BDC">
      <w:pPr>
        <w:pStyle w:val="ListParagraph"/>
        <w:numPr>
          <w:ilvl w:val="1"/>
          <w:numId w:val="23"/>
        </w:numPr>
        <w:spacing w:before="60" w:after="60" w:line="276" w:lineRule="auto"/>
        <w:ind w:left="567" w:hanging="567"/>
        <w:contextualSpacing/>
        <w:jc w:val="both"/>
        <w:rPr>
          <w:rFonts w:ascii="Times New Roman" w:hAnsi="Times New Roman"/>
          <w:sz w:val="24"/>
          <w:szCs w:val="24"/>
        </w:rPr>
      </w:pPr>
      <w:r w:rsidRPr="00EC5FB4">
        <w:rPr>
          <w:rFonts w:ascii="Times New Roman" w:hAnsi="Times New Roman"/>
          <w:sz w:val="24"/>
          <w:szCs w:val="24"/>
        </w:rPr>
        <w:t>Jāpievada datortīkla kabeļi pie kontroliera, jāpieslēdz iekārta pie tīkla komutatora.</w:t>
      </w:r>
    </w:p>
    <w:p w14:paraId="68B4C98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Serveru telpas NS elektrības </w:t>
      </w:r>
      <w:proofErr w:type="spellStart"/>
      <w:r w:rsidRPr="00EC5FB4">
        <w:rPr>
          <w:rFonts w:ascii="Times New Roman" w:hAnsi="Times New Roman"/>
          <w:sz w:val="24"/>
          <w:szCs w:val="24"/>
        </w:rPr>
        <w:t>sadalnē</w:t>
      </w:r>
      <w:proofErr w:type="spellEnd"/>
      <w:r w:rsidRPr="00EC5FB4">
        <w:rPr>
          <w:rFonts w:ascii="Times New Roman" w:hAnsi="Times New Roman"/>
          <w:sz w:val="24"/>
          <w:szCs w:val="24"/>
        </w:rPr>
        <w:t xml:space="preserve"> jāuzstāda elektromagnētiskais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w:t>
      </w:r>
    </w:p>
    <w:p w14:paraId="7AA45752"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Jāveic kontroliera konfigurācija, lai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 xml:space="preserve"> ieslēgtu/izslēgtu 4.2. punktā minēto rezerves gaisa dzesētāju tikai, tad kad telpā sasniegta iepriekš  definēta gaisa temperatūra.</w:t>
      </w:r>
    </w:p>
    <w:p w14:paraId="0DB6DABB"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Pie kontroliera digitālās ieejas jāpieslēdz durvju slēdzenes vadības kabeļi, kas signalizē vai ir atvērtas durvis bez autorizācijas (durvis atslēgtas ar fizisku atslēgu nelietojot piekļuves kontroles sistēmas ID kartiņu vai citu autorizācijas risinājumu).</w:t>
      </w:r>
    </w:p>
    <w:p w14:paraId="3AF1E7D0" w14:textId="77777777" w:rsidR="005426AE" w:rsidRPr="00EC5FB4" w:rsidRDefault="005426AE" w:rsidP="009C76FD">
      <w:pPr>
        <w:spacing w:before="60" w:after="60"/>
        <w:ind w:left="567" w:right="60" w:hanging="567"/>
        <w:jc w:val="both"/>
        <w:rPr>
          <w:sz w:val="24"/>
        </w:rPr>
      </w:pPr>
    </w:p>
    <w:p w14:paraId="6D56F306" w14:textId="77777777" w:rsidR="005426AE" w:rsidRPr="00EC5FB4" w:rsidRDefault="005426AE" w:rsidP="009C76FD">
      <w:pPr>
        <w:spacing w:before="60" w:after="60"/>
        <w:ind w:left="567" w:right="60" w:hanging="567"/>
        <w:jc w:val="both"/>
        <w:rPr>
          <w:b/>
          <w:sz w:val="24"/>
        </w:rPr>
      </w:pPr>
      <w:r w:rsidRPr="00EC5FB4">
        <w:rPr>
          <w:b/>
          <w:sz w:val="24"/>
        </w:rPr>
        <w:t>8. Marķēšana</w:t>
      </w:r>
    </w:p>
    <w:p w14:paraId="3BB60C90" w14:textId="77777777" w:rsidR="005426AE" w:rsidRPr="00EC5FB4" w:rsidRDefault="005426AE" w:rsidP="009C76FD">
      <w:pPr>
        <w:tabs>
          <w:tab w:val="left" w:pos="567"/>
        </w:tabs>
        <w:spacing w:before="60" w:after="60"/>
        <w:ind w:left="567" w:right="60" w:hanging="567"/>
        <w:jc w:val="both"/>
        <w:rPr>
          <w:sz w:val="24"/>
        </w:rPr>
      </w:pPr>
      <w:r w:rsidRPr="00EC5FB4">
        <w:rPr>
          <w:sz w:val="24"/>
        </w:rPr>
        <w:t>8.1.</w:t>
      </w:r>
      <w:r w:rsidRPr="00EC5FB4">
        <w:rPr>
          <w:sz w:val="24"/>
        </w:rPr>
        <w:tab/>
        <w:t xml:space="preserve">Jāmarķē visi jaunie un iespējamie identificējamie vājstrāvas, zemējuma un </w:t>
      </w:r>
      <w:proofErr w:type="spellStart"/>
      <w:r w:rsidRPr="00EC5FB4">
        <w:rPr>
          <w:sz w:val="24"/>
        </w:rPr>
        <w:t>elektrobarošanas</w:t>
      </w:r>
      <w:proofErr w:type="spellEnd"/>
      <w:r w:rsidRPr="00EC5FB4">
        <w:rPr>
          <w:sz w:val="24"/>
        </w:rPr>
        <w:t xml:space="preserve"> kabeļi pēc pasūtītāja norādītās apzīmējumu shēmas un norādītajās vietās pie savienojumiem, kabeļus jāmarķē abos galos ar mitruma un nodiluma izturīgu marķēšanas elementu (piemēram, uzlīmi). </w:t>
      </w:r>
    </w:p>
    <w:p w14:paraId="520CD2FE" w14:textId="77777777" w:rsidR="005426AE" w:rsidRPr="00EC5FB4" w:rsidRDefault="005426AE" w:rsidP="009C76FD">
      <w:pPr>
        <w:spacing w:before="60" w:after="60"/>
        <w:ind w:left="567" w:right="60" w:hanging="567"/>
        <w:jc w:val="both"/>
        <w:rPr>
          <w:sz w:val="24"/>
        </w:rPr>
      </w:pPr>
      <w:r w:rsidRPr="00EC5FB4">
        <w:rPr>
          <w:sz w:val="24"/>
        </w:rPr>
        <w:t>8.2.</w:t>
      </w:r>
      <w:r w:rsidRPr="00EC5FB4">
        <w:rPr>
          <w:sz w:val="24"/>
        </w:rPr>
        <w:tab/>
        <w:t xml:space="preserve">Jāmarķē visi uzstādītie elementi, tai skaitā, elektrosadale un </w:t>
      </w:r>
      <w:proofErr w:type="spellStart"/>
      <w:r w:rsidRPr="00EC5FB4">
        <w:rPr>
          <w:sz w:val="24"/>
        </w:rPr>
        <w:t>sadalnē</w:t>
      </w:r>
      <w:proofErr w:type="spellEnd"/>
      <w:r w:rsidRPr="00EC5FB4">
        <w:rPr>
          <w:sz w:val="24"/>
        </w:rPr>
        <w:t xml:space="preserve"> uzstādītie elementi, zemējuma kopnes, </w:t>
      </w:r>
      <w:proofErr w:type="spellStart"/>
      <w:r w:rsidRPr="00EC5FB4">
        <w:rPr>
          <w:sz w:val="24"/>
        </w:rPr>
        <w:t>elektrobarošanas</w:t>
      </w:r>
      <w:proofErr w:type="spellEnd"/>
      <w:r w:rsidRPr="00EC5FB4">
        <w:rPr>
          <w:sz w:val="24"/>
        </w:rPr>
        <w:t xml:space="preserve"> kontaktligzdas un slēdži, gaisa dzesētāji, u.c. elementi;</w:t>
      </w:r>
    </w:p>
    <w:p w14:paraId="51073C94" w14:textId="77777777" w:rsidR="005426AE" w:rsidRPr="00EC5FB4" w:rsidRDefault="005426AE" w:rsidP="009C76FD">
      <w:pPr>
        <w:spacing w:before="60" w:after="60"/>
        <w:ind w:left="567" w:right="60" w:hanging="567"/>
        <w:jc w:val="both"/>
        <w:rPr>
          <w:sz w:val="24"/>
        </w:rPr>
      </w:pPr>
      <w:r w:rsidRPr="00EC5FB4">
        <w:rPr>
          <w:sz w:val="24"/>
        </w:rPr>
        <w:t>8.3.</w:t>
      </w:r>
      <w:r w:rsidRPr="00EC5FB4">
        <w:rPr>
          <w:sz w:val="24"/>
        </w:rPr>
        <w:tab/>
        <w:t>Jāmarķē ventilācijas vārsti un kanāli, ventilācijas kanāliem ar bultiņām jānorāda gaisa kustības virzienu;</w:t>
      </w:r>
    </w:p>
    <w:p w14:paraId="1DABDF98" w14:textId="77777777" w:rsidR="005426AE" w:rsidRPr="00EC5FB4" w:rsidRDefault="005426AE" w:rsidP="009C76FD">
      <w:pPr>
        <w:spacing w:before="60" w:after="60"/>
        <w:ind w:left="567" w:right="60" w:hanging="567"/>
        <w:jc w:val="both"/>
        <w:rPr>
          <w:sz w:val="24"/>
        </w:rPr>
      </w:pPr>
      <w:r w:rsidRPr="00EC5FB4">
        <w:rPr>
          <w:sz w:val="24"/>
        </w:rPr>
        <w:t>8.4.</w:t>
      </w:r>
      <w:r w:rsidRPr="00EC5FB4">
        <w:rPr>
          <w:sz w:val="24"/>
        </w:rPr>
        <w:tab/>
        <w:t>Marķēšanas instrukcijas ar VID jāsaskaņo pirms darbu uzsākšanas.</w:t>
      </w:r>
    </w:p>
    <w:p w14:paraId="65AD9E49" w14:textId="77777777" w:rsidR="005426AE" w:rsidRPr="00EC5FB4" w:rsidRDefault="005426AE" w:rsidP="009C76FD">
      <w:pPr>
        <w:spacing w:before="60" w:after="60"/>
        <w:ind w:left="567" w:right="60" w:hanging="567"/>
        <w:jc w:val="both"/>
        <w:rPr>
          <w:sz w:val="24"/>
        </w:rPr>
      </w:pPr>
    </w:p>
    <w:p w14:paraId="509E4F14" w14:textId="77777777" w:rsidR="005426AE" w:rsidRPr="00EC5FB4" w:rsidRDefault="005426AE" w:rsidP="009C76FD">
      <w:pPr>
        <w:spacing w:before="60" w:after="60"/>
        <w:ind w:left="567" w:right="60" w:hanging="567"/>
        <w:jc w:val="both"/>
        <w:rPr>
          <w:b/>
          <w:sz w:val="24"/>
        </w:rPr>
      </w:pPr>
      <w:r w:rsidRPr="00EC5FB4">
        <w:rPr>
          <w:b/>
          <w:sz w:val="24"/>
        </w:rPr>
        <w:t xml:space="preserve">9. </w:t>
      </w:r>
      <w:proofErr w:type="spellStart"/>
      <w:r w:rsidRPr="00EC5FB4">
        <w:rPr>
          <w:b/>
          <w:sz w:val="24"/>
        </w:rPr>
        <w:t>Izpilddokumentācija</w:t>
      </w:r>
      <w:proofErr w:type="spellEnd"/>
    </w:p>
    <w:p w14:paraId="644C9611" w14:textId="77777777" w:rsidR="005426AE" w:rsidRPr="00EC5FB4" w:rsidRDefault="005426AE" w:rsidP="009C76FD">
      <w:pPr>
        <w:spacing w:before="60" w:after="60"/>
        <w:ind w:left="567" w:right="60" w:hanging="567"/>
        <w:jc w:val="both"/>
        <w:rPr>
          <w:sz w:val="24"/>
        </w:rPr>
      </w:pPr>
      <w:r w:rsidRPr="00EC5FB4">
        <w:rPr>
          <w:sz w:val="24"/>
        </w:rPr>
        <w:t>9.1.</w:t>
      </w:r>
      <w:r w:rsidRPr="00EC5FB4">
        <w:rPr>
          <w:sz w:val="24"/>
        </w:rPr>
        <w:tab/>
        <w:t xml:space="preserve">Jāsagatavo projekta dokumentācija (izvietojums, kabeļu trases, savienojumi, ar apzīmējumiem, kas veikta marķēšanas laikā utt.). </w:t>
      </w:r>
    </w:p>
    <w:p w14:paraId="69260847" w14:textId="77777777" w:rsidR="005426AE" w:rsidRPr="00EC5FB4" w:rsidRDefault="005426AE" w:rsidP="009C76FD">
      <w:pPr>
        <w:spacing w:before="60" w:after="60"/>
        <w:ind w:left="567" w:right="60" w:hanging="567"/>
        <w:jc w:val="both"/>
        <w:rPr>
          <w:sz w:val="24"/>
        </w:rPr>
      </w:pPr>
      <w:r w:rsidRPr="00EC5FB4">
        <w:rPr>
          <w:sz w:val="24"/>
        </w:rPr>
        <w:t>9.2.</w:t>
      </w:r>
      <w:r w:rsidRPr="00EC5FB4">
        <w:rPr>
          <w:sz w:val="24"/>
        </w:rPr>
        <w:tab/>
        <w:t>Jāiesniedz iekārtu dokumentācija latviešu vai angļu valodā.</w:t>
      </w:r>
    </w:p>
    <w:p w14:paraId="73188087" w14:textId="77777777" w:rsidR="005426AE" w:rsidRPr="00EC5FB4" w:rsidRDefault="005426AE" w:rsidP="009C76FD">
      <w:pPr>
        <w:spacing w:before="60" w:after="60"/>
        <w:ind w:left="567" w:right="60" w:hanging="567"/>
        <w:jc w:val="both"/>
        <w:rPr>
          <w:sz w:val="24"/>
        </w:rPr>
      </w:pPr>
      <w:r w:rsidRPr="00EC5FB4">
        <w:rPr>
          <w:sz w:val="24"/>
        </w:rPr>
        <w:t>9.3.</w:t>
      </w:r>
      <w:r w:rsidRPr="00EC5FB4">
        <w:rPr>
          <w:sz w:val="24"/>
        </w:rPr>
        <w:tab/>
        <w:t>Jāiesniedz izmantoto materiālu atbilstības deklarācijas latviešu valodā.</w:t>
      </w:r>
    </w:p>
    <w:p w14:paraId="0E07BB19" w14:textId="77777777" w:rsidR="005426AE" w:rsidRPr="00EC5FB4" w:rsidRDefault="005426AE" w:rsidP="009C76FD">
      <w:pPr>
        <w:spacing w:before="60" w:after="60"/>
        <w:ind w:left="567" w:right="60" w:hanging="567"/>
        <w:jc w:val="both"/>
        <w:rPr>
          <w:sz w:val="24"/>
        </w:rPr>
      </w:pPr>
      <w:r w:rsidRPr="00EC5FB4">
        <w:rPr>
          <w:sz w:val="24"/>
        </w:rPr>
        <w:t>9.4.</w:t>
      </w:r>
      <w:r w:rsidRPr="00EC5FB4">
        <w:rPr>
          <w:sz w:val="24"/>
        </w:rPr>
        <w:tab/>
        <w:t>Jāiesniedz kabeļu izolācijas pretestības mērījumu protokoli.</w:t>
      </w:r>
    </w:p>
    <w:p w14:paraId="59A171E4" w14:textId="77777777" w:rsidR="005426AE" w:rsidRPr="00EC5FB4" w:rsidRDefault="005426AE" w:rsidP="009C76FD">
      <w:pPr>
        <w:spacing w:before="60" w:after="60"/>
        <w:ind w:left="567" w:right="60" w:hanging="567"/>
        <w:jc w:val="both"/>
        <w:rPr>
          <w:sz w:val="24"/>
        </w:rPr>
      </w:pPr>
      <w:r w:rsidRPr="00EC5FB4">
        <w:rPr>
          <w:sz w:val="24"/>
        </w:rPr>
        <w:t>9.5.</w:t>
      </w:r>
      <w:r w:rsidRPr="00EC5FB4">
        <w:rPr>
          <w:sz w:val="24"/>
        </w:rPr>
        <w:tab/>
        <w:t>Jāiesniedz serveru telpas zemējuma pretestības mērījumu protokoli.</w:t>
      </w:r>
    </w:p>
    <w:p w14:paraId="219B206E" w14:textId="77777777" w:rsidR="005426AE" w:rsidRPr="00EC5FB4" w:rsidRDefault="005426AE" w:rsidP="009C76FD">
      <w:pPr>
        <w:spacing w:before="60" w:after="60"/>
        <w:ind w:left="567" w:right="60" w:hanging="567"/>
        <w:jc w:val="both"/>
        <w:rPr>
          <w:sz w:val="24"/>
        </w:rPr>
      </w:pPr>
      <w:r w:rsidRPr="00EC5FB4">
        <w:rPr>
          <w:sz w:val="24"/>
        </w:rPr>
        <w:t>9.6.</w:t>
      </w:r>
      <w:r w:rsidRPr="00EC5FB4">
        <w:rPr>
          <w:sz w:val="24"/>
        </w:rPr>
        <w:tab/>
        <w:t>Jāiesniedz dūmu novadīšanas sistēmas lietošanas instrukcija.</w:t>
      </w:r>
    </w:p>
    <w:p w14:paraId="5737E551" w14:textId="77777777" w:rsidR="005426AE" w:rsidRPr="00EC5FB4" w:rsidRDefault="005426AE" w:rsidP="009C76FD">
      <w:pPr>
        <w:spacing w:before="60" w:after="60"/>
        <w:ind w:left="567" w:right="60" w:hanging="567"/>
        <w:jc w:val="both"/>
        <w:rPr>
          <w:sz w:val="24"/>
        </w:rPr>
      </w:pPr>
      <w:r w:rsidRPr="00EC5FB4">
        <w:rPr>
          <w:sz w:val="24"/>
        </w:rPr>
        <w:t>9.7.</w:t>
      </w:r>
      <w:r w:rsidRPr="00EC5FB4">
        <w:rPr>
          <w:sz w:val="24"/>
        </w:rPr>
        <w:tab/>
        <w:t xml:space="preserve">Serveru telpā pie </w:t>
      </w:r>
      <w:proofErr w:type="spellStart"/>
      <w:r w:rsidRPr="00EC5FB4">
        <w:rPr>
          <w:sz w:val="24"/>
        </w:rPr>
        <w:t>elektrobarošanas</w:t>
      </w:r>
      <w:proofErr w:type="spellEnd"/>
      <w:r w:rsidRPr="00EC5FB4">
        <w:rPr>
          <w:sz w:val="24"/>
        </w:rPr>
        <w:t xml:space="preserve"> </w:t>
      </w:r>
      <w:proofErr w:type="spellStart"/>
      <w:r w:rsidRPr="00EC5FB4">
        <w:rPr>
          <w:sz w:val="24"/>
        </w:rPr>
        <w:t>sadalnes</w:t>
      </w:r>
      <w:proofErr w:type="spellEnd"/>
      <w:r w:rsidRPr="00EC5FB4">
        <w:rPr>
          <w:sz w:val="24"/>
        </w:rPr>
        <w:t xml:space="preserve">, jābūt novietotai </w:t>
      </w:r>
      <w:proofErr w:type="spellStart"/>
      <w:r w:rsidRPr="00EC5FB4">
        <w:rPr>
          <w:sz w:val="24"/>
        </w:rPr>
        <w:t>sadalnē</w:t>
      </w:r>
      <w:proofErr w:type="spellEnd"/>
      <w:r w:rsidRPr="00EC5FB4">
        <w:rPr>
          <w:sz w:val="24"/>
        </w:rPr>
        <w:t xml:space="preserve"> esošo elementu slēguma shēmai.</w:t>
      </w:r>
    </w:p>
    <w:p w14:paraId="16652799" w14:textId="77777777" w:rsidR="005426AE" w:rsidRPr="00EC5FB4" w:rsidRDefault="005426AE" w:rsidP="009C76FD">
      <w:pPr>
        <w:spacing w:before="60" w:after="60"/>
        <w:ind w:left="567" w:right="60" w:hanging="567"/>
        <w:jc w:val="both"/>
        <w:rPr>
          <w:sz w:val="24"/>
        </w:rPr>
      </w:pPr>
      <w:r w:rsidRPr="00EC5FB4">
        <w:rPr>
          <w:sz w:val="24"/>
        </w:rPr>
        <w:t>9.8.</w:t>
      </w:r>
      <w:r w:rsidRPr="00EC5FB4">
        <w:rPr>
          <w:sz w:val="24"/>
        </w:rPr>
        <w:tab/>
        <w:t xml:space="preserve">Jāiesniedz </w:t>
      </w:r>
      <w:proofErr w:type="spellStart"/>
      <w:r w:rsidRPr="00EC5FB4">
        <w:rPr>
          <w:sz w:val="24"/>
        </w:rPr>
        <w:t>elektrobarošanas</w:t>
      </w:r>
      <w:proofErr w:type="spellEnd"/>
      <w:r w:rsidRPr="00EC5FB4">
        <w:rPr>
          <w:sz w:val="24"/>
        </w:rPr>
        <w:t xml:space="preserve"> </w:t>
      </w:r>
      <w:proofErr w:type="spellStart"/>
      <w:r w:rsidRPr="00EC5FB4">
        <w:rPr>
          <w:sz w:val="24"/>
        </w:rPr>
        <w:t>sadaļņu</w:t>
      </w:r>
      <w:proofErr w:type="spellEnd"/>
      <w:r w:rsidRPr="00EC5FB4">
        <w:rPr>
          <w:sz w:val="24"/>
        </w:rPr>
        <w:t xml:space="preserve"> fasāžu shēmas.</w:t>
      </w:r>
    </w:p>
    <w:p w14:paraId="41ACE3E3" w14:textId="77777777" w:rsidR="005426AE" w:rsidRPr="00EC5FB4" w:rsidRDefault="005426AE" w:rsidP="009C76FD">
      <w:pPr>
        <w:ind w:left="567" w:hanging="567"/>
      </w:pPr>
    </w:p>
    <w:p w14:paraId="2A33480F" w14:textId="77777777" w:rsidR="005426AE" w:rsidRPr="00EC5FB4" w:rsidRDefault="005426AE" w:rsidP="009C76FD">
      <w:pPr>
        <w:spacing w:after="160" w:line="259" w:lineRule="auto"/>
        <w:ind w:left="567" w:right="0" w:hanging="567"/>
        <w:rPr>
          <w:sz w:val="24"/>
        </w:rPr>
      </w:pPr>
      <w:r w:rsidRPr="00EC5FB4">
        <w:rPr>
          <w:sz w:val="24"/>
        </w:rPr>
        <w:br w:type="page"/>
      </w:r>
    </w:p>
    <w:p w14:paraId="653FA462" w14:textId="1C0DDB01" w:rsidR="005426AE" w:rsidRPr="00EC5FB4" w:rsidRDefault="005426AE" w:rsidP="009C76FD">
      <w:pPr>
        <w:ind w:left="567" w:right="-1" w:hanging="567"/>
        <w:jc w:val="right"/>
        <w:rPr>
          <w:b/>
          <w:sz w:val="20"/>
          <w:szCs w:val="20"/>
        </w:rPr>
      </w:pPr>
      <w:r w:rsidRPr="00EC5FB4">
        <w:rPr>
          <w:b/>
          <w:sz w:val="20"/>
          <w:szCs w:val="20"/>
        </w:rPr>
        <w:lastRenderedPageBreak/>
        <w:t>1-6. pielikums</w:t>
      </w:r>
    </w:p>
    <w:p w14:paraId="73AD5CD7" w14:textId="77777777" w:rsidR="00EC5FB4" w:rsidRPr="00EC5FB4" w:rsidRDefault="00EC5FB4" w:rsidP="00EC5FB4">
      <w:pPr>
        <w:tabs>
          <w:tab w:val="left" w:pos="993"/>
        </w:tabs>
        <w:ind w:left="567" w:right="-144" w:hanging="567"/>
        <w:jc w:val="right"/>
        <w:rPr>
          <w:sz w:val="20"/>
          <w:szCs w:val="20"/>
        </w:rPr>
      </w:pPr>
      <w:r w:rsidRPr="00EC5FB4">
        <w:rPr>
          <w:sz w:val="20"/>
          <w:szCs w:val="20"/>
        </w:rPr>
        <w:t xml:space="preserve">Līgumam “Dzelzceļa kravu kontroles </w:t>
      </w:r>
    </w:p>
    <w:p w14:paraId="5CCF9253" w14:textId="77777777" w:rsidR="00EC5FB4" w:rsidRPr="00EC5FB4" w:rsidRDefault="00EC5FB4" w:rsidP="00EC5FB4">
      <w:pPr>
        <w:tabs>
          <w:tab w:val="left" w:pos="993"/>
        </w:tabs>
        <w:ind w:left="567" w:right="-144" w:hanging="567"/>
        <w:jc w:val="right"/>
        <w:rPr>
          <w:sz w:val="20"/>
          <w:szCs w:val="20"/>
        </w:rPr>
      </w:pPr>
      <w:r w:rsidRPr="00EC5FB4">
        <w:rPr>
          <w:sz w:val="20"/>
          <w:szCs w:val="20"/>
        </w:rPr>
        <w:t>rentgena iekārtas piegāde muitas</w:t>
      </w:r>
    </w:p>
    <w:p w14:paraId="6215C2FF" w14:textId="6C9AFD56" w:rsidR="00EC5FB4" w:rsidRPr="00EC5FB4" w:rsidRDefault="00EC5FB4" w:rsidP="00EC5FB4">
      <w:pPr>
        <w:tabs>
          <w:tab w:val="left" w:pos="993"/>
        </w:tabs>
        <w:ind w:left="567" w:right="-144" w:hanging="567"/>
        <w:jc w:val="right"/>
        <w:rPr>
          <w:sz w:val="20"/>
          <w:szCs w:val="20"/>
        </w:rPr>
      </w:pPr>
      <w:r w:rsidRPr="00EC5FB4">
        <w:rPr>
          <w:sz w:val="20"/>
          <w:szCs w:val="20"/>
        </w:rPr>
        <w:t xml:space="preserve"> kontroles punktā „Zilupe””</w:t>
      </w:r>
    </w:p>
    <w:p w14:paraId="64AB6159" w14:textId="411B7C03" w:rsidR="005426AE" w:rsidRPr="00EC5FB4" w:rsidRDefault="00EC5FB4" w:rsidP="00EC5FB4">
      <w:pPr>
        <w:tabs>
          <w:tab w:val="left" w:pos="993"/>
        </w:tabs>
        <w:ind w:left="567" w:right="-144" w:hanging="567"/>
        <w:jc w:val="right"/>
        <w:rPr>
          <w:b/>
          <w:color w:val="FF0000"/>
        </w:rPr>
      </w:pPr>
      <w:r w:rsidRPr="00EC5FB4">
        <w:rPr>
          <w:sz w:val="20"/>
          <w:szCs w:val="20"/>
        </w:rPr>
        <w:t>iepirkuma identifikācijas Nr. FM VID 2024/241/CCEI</w:t>
      </w:r>
    </w:p>
    <w:p w14:paraId="56D7A3D6" w14:textId="77777777" w:rsidR="00EC5FB4" w:rsidRPr="00EC5FB4" w:rsidRDefault="00EC5FB4" w:rsidP="009C76FD">
      <w:pPr>
        <w:tabs>
          <w:tab w:val="left" w:pos="993"/>
        </w:tabs>
        <w:ind w:left="567" w:right="-144" w:hanging="567"/>
        <w:jc w:val="center"/>
        <w:rPr>
          <w:b/>
        </w:rPr>
      </w:pPr>
    </w:p>
    <w:p w14:paraId="1DC28E24" w14:textId="77777777" w:rsidR="005426AE" w:rsidRPr="00EC5FB4" w:rsidRDefault="005426AE" w:rsidP="009C76FD">
      <w:pPr>
        <w:tabs>
          <w:tab w:val="left" w:pos="993"/>
        </w:tabs>
        <w:ind w:left="567" w:right="-144" w:hanging="567"/>
        <w:jc w:val="center"/>
        <w:rPr>
          <w:b/>
        </w:rPr>
      </w:pPr>
      <w:r w:rsidRPr="00EC5FB4">
        <w:rPr>
          <w:b/>
        </w:rPr>
        <w:t xml:space="preserve">Tehniskās prasības, apkalpošanas un uzturēšanas nosacījumi </w:t>
      </w:r>
    </w:p>
    <w:p w14:paraId="4BD3C9C1" w14:textId="77777777" w:rsidR="005426AE" w:rsidRPr="00EC5FB4" w:rsidRDefault="005426AE" w:rsidP="009C76FD">
      <w:pPr>
        <w:tabs>
          <w:tab w:val="left" w:pos="993"/>
        </w:tabs>
        <w:ind w:left="567" w:right="-144" w:hanging="567"/>
        <w:jc w:val="center"/>
        <w:rPr>
          <w:b/>
        </w:rPr>
      </w:pPr>
      <w:r w:rsidRPr="00EC5FB4">
        <w:rPr>
          <w:b/>
        </w:rPr>
        <w:t>telekomunikāciju pakalpojumiem</w:t>
      </w:r>
    </w:p>
    <w:p w14:paraId="16EFC051" w14:textId="77777777" w:rsidR="005426AE" w:rsidRPr="00EC5FB4" w:rsidRDefault="005426AE" w:rsidP="009C76FD">
      <w:pPr>
        <w:tabs>
          <w:tab w:val="left" w:pos="993"/>
        </w:tabs>
        <w:ind w:left="567" w:right="-144" w:hanging="567"/>
        <w:jc w:val="center"/>
        <w:rPr>
          <w:b/>
        </w:rPr>
      </w:pPr>
    </w:p>
    <w:p w14:paraId="06B196AE" w14:textId="77777777" w:rsidR="005426AE" w:rsidRPr="00EC5FB4" w:rsidRDefault="005426AE" w:rsidP="009C76FD">
      <w:pPr>
        <w:autoSpaceDE w:val="0"/>
        <w:autoSpaceDN w:val="0"/>
        <w:adjustRightInd w:val="0"/>
        <w:ind w:left="567" w:hanging="567"/>
        <w:rPr>
          <w:color w:val="000000"/>
        </w:rPr>
      </w:pPr>
    </w:p>
    <w:tbl>
      <w:tblPr>
        <w:tblStyle w:val="TableGrid"/>
        <w:tblpPr w:leftFromText="180" w:rightFromText="180" w:vertAnchor="text" w:tblpXSpec="center" w:tblpY="1"/>
        <w:tblOverlap w:val="never"/>
        <w:tblW w:w="9631" w:type="dxa"/>
        <w:tblLayout w:type="fixed"/>
        <w:tblLook w:val="04A0" w:firstRow="1" w:lastRow="0" w:firstColumn="1" w:lastColumn="0" w:noHBand="0" w:noVBand="1"/>
      </w:tblPr>
      <w:tblGrid>
        <w:gridCol w:w="9631"/>
      </w:tblGrid>
      <w:tr w:rsidR="005426AE" w:rsidRPr="00EC5FB4" w14:paraId="02325594" w14:textId="77777777" w:rsidTr="005426AE">
        <w:tc>
          <w:tcPr>
            <w:tcW w:w="9631" w:type="dxa"/>
            <w:vAlign w:val="center"/>
          </w:tcPr>
          <w:p w14:paraId="65EE4DFA" w14:textId="77777777" w:rsidR="005426AE" w:rsidRPr="00EC5FB4" w:rsidRDefault="005426AE" w:rsidP="009C76FD">
            <w:pPr>
              <w:spacing w:before="40" w:after="40"/>
              <w:ind w:left="567" w:hanging="567"/>
              <w:jc w:val="center"/>
              <w:rPr>
                <w:b/>
                <w:bCs/>
                <w:sz w:val="24"/>
              </w:rPr>
            </w:pPr>
            <w:r w:rsidRPr="00EC5FB4">
              <w:rPr>
                <w:b/>
                <w:bCs/>
                <w:sz w:val="24"/>
              </w:rPr>
              <w:t xml:space="preserve">Vēlamā objektam izvirzītās </w:t>
            </w:r>
            <w:r w:rsidRPr="00EC5FB4">
              <w:rPr>
                <w:sz w:val="24"/>
              </w:rPr>
              <w:t xml:space="preserve"> l</w:t>
            </w:r>
            <w:r w:rsidRPr="00EC5FB4">
              <w:rPr>
                <w:b/>
                <w:bCs/>
                <w:sz w:val="24"/>
              </w:rPr>
              <w:t>okālā datora tīkla obligātās (minimālās) prasības</w:t>
            </w:r>
          </w:p>
        </w:tc>
      </w:tr>
      <w:tr w:rsidR="005426AE" w:rsidRPr="00EC5FB4" w14:paraId="6F84EC2E" w14:textId="77777777" w:rsidTr="005426AE">
        <w:tc>
          <w:tcPr>
            <w:tcW w:w="9631" w:type="dxa"/>
          </w:tcPr>
          <w:p w14:paraId="6009B580" w14:textId="77777777" w:rsidR="005426AE" w:rsidRPr="00EC5FB4" w:rsidRDefault="005426AE" w:rsidP="009C76FD">
            <w:pPr>
              <w:spacing w:before="40" w:after="40"/>
              <w:ind w:left="567" w:hanging="567"/>
              <w:rPr>
                <w:b/>
                <w:sz w:val="24"/>
                <w:highlight w:val="green"/>
              </w:rPr>
            </w:pPr>
            <w:r w:rsidRPr="00EC5FB4">
              <w:rPr>
                <w:b/>
                <w:sz w:val="24"/>
              </w:rPr>
              <w:t>1.1. TĪKLS ir veidots, ievērojot šādas kvalitatīvās prasības:</w:t>
            </w:r>
          </w:p>
        </w:tc>
      </w:tr>
      <w:tr w:rsidR="005426AE" w:rsidRPr="00EC5FB4" w14:paraId="29FDACCA" w14:textId="77777777" w:rsidTr="005426AE">
        <w:tc>
          <w:tcPr>
            <w:tcW w:w="9631" w:type="dxa"/>
          </w:tcPr>
          <w:p w14:paraId="59659B24" w14:textId="77777777" w:rsidR="005426AE" w:rsidRPr="00EC5FB4" w:rsidRDefault="005426AE" w:rsidP="009C76FD">
            <w:pPr>
              <w:spacing w:before="40" w:after="40"/>
              <w:ind w:left="567" w:hanging="567"/>
              <w:jc w:val="both"/>
              <w:rPr>
                <w:bCs/>
                <w:sz w:val="24"/>
              </w:rPr>
            </w:pPr>
            <w:r w:rsidRPr="00EC5FB4">
              <w:rPr>
                <w:bCs/>
                <w:sz w:val="24"/>
              </w:rPr>
              <w:t>1.1.1. vispārējās prasības:</w:t>
            </w:r>
          </w:p>
        </w:tc>
      </w:tr>
      <w:tr w:rsidR="005426AE" w:rsidRPr="00EC5FB4" w14:paraId="7256E456" w14:textId="77777777" w:rsidTr="005426AE">
        <w:tc>
          <w:tcPr>
            <w:tcW w:w="9631" w:type="dxa"/>
          </w:tcPr>
          <w:p w14:paraId="03DA8CC4" w14:textId="77777777" w:rsidR="005426AE" w:rsidRPr="00EC5FB4" w:rsidRDefault="005426AE" w:rsidP="009C76FD">
            <w:pPr>
              <w:spacing w:before="40" w:after="40"/>
              <w:ind w:left="567" w:right="174" w:hanging="567"/>
              <w:jc w:val="both"/>
              <w:rPr>
                <w:bCs/>
                <w:sz w:val="24"/>
              </w:rPr>
            </w:pPr>
            <w:r w:rsidRPr="00EC5FB4">
              <w:rPr>
                <w:bCs/>
                <w:sz w:val="24"/>
              </w:rPr>
              <w:t>1.1.1.1. TĪKLA izveidei ir jāizmanto viena ražotāja vienota strukturēta ISO/IEC 11801-(1-6):2017 standartam atbilstoša kabeļu sistēma, kurā izmantoti ISO/IEC 11801-(1-6):2017 6.kategorijas elementi;</w:t>
            </w:r>
          </w:p>
        </w:tc>
      </w:tr>
      <w:tr w:rsidR="005426AE" w:rsidRPr="00EC5FB4" w14:paraId="52295494" w14:textId="77777777" w:rsidTr="005426AE">
        <w:tc>
          <w:tcPr>
            <w:tcW w:w="9631" w:type="dxa"/>
          </w:tcPr>
          <w:p w14:paraId="0A82ACBC" w14:textId="77777777" w:rsidR="005426AE" w:rsidRPr="00EC5FB4" w:rsidRDefault="005426AE" w:rsidP="009C76FD">
            <w:pPr>
              <w:spacing w:before="40" w:after="40"/>
              <w:ind w:left="567" w:right="174" w:hanging="567"/>
              <w:jc w:val="both"/>
              <w:rPr>
                <w:bCs/>
                <w:sz w:val="24"/>
              </w:rPr>
            </w:pPr>
            <w:r w:rsidRPr="00EC5FB4">
              <w:rPr>
                <w:bCs/>
                <w:sz w:val="24"/>
              </w:rPr>
              <w:t>1.1.1.2. visiem pasīvajiem TĪKLA kabeļu sistēmas elementiem ir jābūt viena standarta;</w:t>
            </w:r>
          </w:p>
        </w:tc>
      </w:tr>
      <w:tr w:rsidR="005426AE" w:rsidRPr="00EC5FB4" w14:paraId="5D6113D4" w14:textId="77777777" w:rsidTr="005426AE">
        <w:tc>
          <w:tcPr>
            <w:tcW w:w="9631" w:type="dxa"/>
          </w:tcPr>
          <w:p w14:paraId="169E9905" w14:textId="77777777" w:rsidR="005426AE" w:rsidRPr="00EC5FB4" w:rsidRDefault="005426AE" w:rsidP="009C76FD">
            <w:pPr>
              <w:spacing w:before="40" w:after="40"/>
              <w:ind w:left="567" w:right="174" w:hanging="567"/>
              <w:jc w:val="both"/>
              <w:rPr>
                <w:bCs/>
                <w:sz w:val="24"/>
              </w:rPr>
            </w:pPr>
            <w:r w:rsidRPr="00EC5FB4">
              <w:rPr>
                <w:bCs/>
                <w:sz w:val="24"/>
              </w:rPr>
              <w:t>1.1.1.3. TĪKLA kabeļu sistēmas instalācijas darbus drīkst veikt tikai atbilstoši sertificēti speciālisti;</w:t>
            </w:r>
          </w:p>
        </w:tc>
      </w:tr>
      <w:tr w:rsidR="005426AE" w:rsidRPr="00EC5FB4" w14:paraId="477421EC" w14:textId="77777777" w:rsidTr="005426AE">
        <w:tc>
          <w:tcPr>
            <w:tcW w:w="9631" w:type="dxa"/>
          </w:tcPr>
          <w:p w14:paraId="7042A300" w14:textId="77777777" w:rsidR="005426AE" w:rsidRPr="00EC5FB4" w:rsidRDefault="005426AE" w:rsidP="009C76FD">
            <w:pPr>
              <w:spacing w:before="40" w:after="40"/>
              <w:ind w:left="567" w:right="174" w:hanging="567"/>
              <w:jc w:val="both"/>
              <w:rPr>
                <w:bCs/>
                <w:sz w:val="24"/>
              </w:rPr>
            </w:pPr>
            <w:r w:rsidRPr="00EC5FB4">
              <w:rPr>
                <w:bCs/>
                <w:sz w:val="24"/>
              </w:rPr>
              <w:t xml:space="preserve">1.1.1.4. visi TĪKLA </w:t>
            </w:r>
            <w:proofErr w:type="spellStart"/>
            <w:r w:rsidRPr="00EC5FB4">
              <w:rPr>
                <w:bCs/>
                <w:sz w:val="24"/>
              </w:rPr>
              <w:t>pieslēgumi</w:t>
            </w:r>
            <w:proofErr w:type="spellEnd"/>
            <w:r w:rsidRPr="00EC5FB4">
              <w:rPr>
                <w:bCs/>
                <w:sz w:val="24"/>
              </w:rPr>
              <w:t>, ja to atļauj standartam atbilstošie pieļaujamie kabeļu garumi, ir jāpievieno CKS;</w:t>
            </w:r>
          </w:p>
        </w:tc>
      </w:tr>
      <w:tr w:rsidR="005426AE" w:rsidRPr="00EC5FB4" w14:paraId="1A86AFA0" w14:textId="77777777" w:rsidTr="005426AE">
        <w:tc>
          <w:tcPr>
            <w:tcW w:w="9631" w:type="dxa"/>
          </w:tcPr>
          <w:p w14:paraId="4D463C5E" w14:textId="77777777" w:rsidR="005426AE" w:rsidRPr="00EC5FB4" w:rsidRDefault="005426AE" w:rsidP="009C76FD">
            <w:pPr>
              <w:spacing w:before="40" w:after="40"/>
              <w:ind w:left="567" w:right="174" w:hanging="567"/>
              <w:jc w:val="both"/>
              <w:rPr>
                <w:bCs/>
                <w:sz w:val="24"/>
              </w:rPr>
            </w:pPr>
            <w:r w:rsidRPr="00EC5FB4">
              <w:rPr>
                <w:bCs/>
                <w:sz w:val="24"/>
              </w:rPr>
              <w:t xml:space="preserve">1.1.1.5. ja TĪKLA arhitektūra paredz izmantot papildu mezgla (komutācijas) punktus, tad ne vairāk kā vienu mezgla punktu starp CKS un TĪKLA </w:t>
            </w:r>
            <w:proofErr w:type="spellStart"/>
            <w:r w:rsidRPr="00EC5FB4">
              <w:rPr>
                <w:bCs/>
                <w:sz w:val="24"/>
              </w:rPr>
              <w:t>pieslēguma</w:t>
            </w:r>
            <w:proofErr w:type="spellEnd"/>
            <w:r w:rsidRPr="00EC5FB4">
              <w:rPr>
                <w:bCs/>
                <w:sz w:val="24"/>
              </w:rPr>
              <w:t xml:space="preserve"> punktu. Servera telpas TĪKLA </w:t>
            </w:r>
            <w:proofErr w:type="spellStart"/>
            <w:r w:rsidRPr="00EC5FB4">
              <w:rPr>
                <w:bCs/>
                <w:sz w:val="24"/>
              </w:rPr>
              <w:t>pieslēgumi</w:t>
            </w:r>
            <w:proofErr w:type="spellEnd"/>
            <w:r w:rsidRPr="00EC5FB4">
              <w:rPr>
                <w:bCs/>
                <w:sz w:val="24"/>
              </w:rPr>
              <w:t xml:space="preserve"> ir savienoti – pieslēgti aktīvajai aparatūrai tieši centrālajā komutācijas mezglā;</w:t>
            </w:r>
          </w:p>
        </w:tc>
      </w:tr>
      <w:tr w:rsidR="005426AE" w:rsidRPr="00EC5FB4" w14:paraId="41C8AF8F" w14:textId="77777777" w:rsidTr="005426AE">
        <w:tc>
          <w:tcPr>
            <w:tcW w:w="9631" w:type="dxa"/>
          </w:tcPr>
          <w:p w14:paraId="3C0C5FEC" w14:textId="77777777" w:rsidR="005426AE" w:rsidRPr="00EC5FB4" w:rsidRDefault="005426AE" w:rsidP="009C76FD">
            <w:pPr>
              <w:spacing w:before="40" w:after="40"/>
              <w:ind w:left="567" w:right="174" w:hanging="567"/>
              <w:jc w:val="both"/>
              <w:rPr>
                <w:bCs/>
                <w:sz w:val="24"/>
              </w:rPr>
            </w:pPr>
            <w:r w:rsidRPr="00EC5FB4">
              <w:rPr>
                <w:bCs/>
                <w:sz w:val="24"/>
              </w:rPr>
              <w:t>1.1.2. TĪKLA kabeļi:</w:t>
            </w:r>
          </w:p>
        </w:tc>
      </w:tr>
      <w:tr w:rsidR="005426AE" w:rsidRPr="00EC5FB4" w14:paraId="6E6BC35D" w14:textId="77777777" w:rsidTr="005426AE">
        <w:tc>
          <w:tcPr>
            <w:tcW w:w="9631" w:type="dxa"/>
          </w:tcPr>
          <w:p w14:paraId="4B03DE16" w14:textId="77777777" w:rsidR="005426AE" w:rsidRPr="00EC5FB4" w:rsidRDefault="005426AE" w:rsidP="009C76FD">
            <w:pPr>
              <w:spacing w:before="40" w:after="40"/>
              <w:ind w:left="567" w:right="174" w:hanging="567"/>
              <w:jc w:val="both"/>
              <w:rPr>
                <w:bCs/>
                <w:sz w:val="24"/>
              </w:rPr>
            </w:pPr>
            <w:r w:rsidRPr="00EC5FB4">
              <w:rPr>
                <w:bCs/>
                <w:sz w:val="24"/>
              </w:rPr>
              <w:t xml:space="preserve">1.1.2.1. ja attālums starp diviem datortīkla mezgliem pārsniedz 90m, savienojumam starp tiem jāizmanto optiskās šķiedras kabeļi, abos galos veidojot optisko savienojumu mezglu ar SC (LC) tipa savienotāju un jānodrošina </w:t>
            </w:r>
            <w:r w:rsidRPr="00EC5FB4">
              <w:rPr>
                <w:bCs/>
                <w:i/>
                <w:iCs/>
                <w:sz w:val="24"/>
              </w:rPr>
              <w:t xml:space="preserve">Gigabit </w:t>
            </w:r>
            <w:proofErr w:type="spellStart"/>
            <w:r w:rsidRPr="00EC5FB4">
              <w:rPr>
                <w:bCs/>
                <w:i/>
                <w:iCs/>
                <w:sz w:val="24"/>
              </w:rPr>
              <w:t>Ethernet</w:t>
            </w:r>
            <w:proofErr w:type="spellEnd"/>
            <w:r w:rsidRPr="00EC5FB4">
              <w:rPr>
                <w:bCs/>
                <w:i/>
                <w:iCs/>
                <w:sz w:val="24"/>
              </w:rPr>
              <w:t xml:space="preserve"> 1000Mbit/s</w:t>
            </w:r>
            <w:r w:rsidRPr="00EC5FB4">
              <w:rPr>
                <w:bCs/>
                <w:sz w:val="24"/>
              </w:rPr>
              <w:t xml:space="preserve"> pilndupleksa </w:t>
            </w:r>
            <w:r w:rsidRPr="00EC5FB4">
              <w:rPr>
                <w:bCs/>
                <w:i/>
                <w:iCs/>
                <w:sz w:val="24"/>
              </w:rPr>
              <w:t>(</w:t>
            </w:r>
            <w:proofErr w:type="spellStart"/>
            <w:r w:rsidRPr="00EC5FB4">
              <w:rPr>
                <w:bCs/>
                <w:i/>
                <w:iCs/>
                <w:sz w:val="24"/>
              </w:rPr>
              <w:t>Full</w:t>
            </w:r>
            <w:proofErr w:type="spellEnd"/>
            <w:r w:rsidRPr="00EC5FB4">
              <w:rPr>
                <w:bCs/>
                <w:i/>
                <w:iCs/>
                <w:sz w:val="24"/>
              </w:rPr>
              <w:t xml:space="preserve"> </w:t>
            </w:r>
            <w:proofErr w:type="spellStart"/>
            <w:r w:rsidRPr="00EC5FB4">
              <w:rPr>
                <w:bCs/>
                <w:i/>
                <w:iCs/>
                <w:sz w:val="24"/>
              </w:rPr>
              <w:t>Duplex</w:t>
            </w:r>
            <w:proofErr w:type="spellEnd"/>
            <w:r w:rsidRPr="00EC5FB4">
              <w:rPr>
                <w:bCs/>
                <w:i/>
                <w:iCs/>
                <w:sz w:val="24"/>
              </w:rPr>
              <w:t>) (1000BaseLX vai 1000BaseSX)</w:t>
            </w:r>
            <w:r w:rsidRPr="00EC5FB4">
              <w:rPr>
                <w:bCs/>
                <w:sz w:val="24"/>
              </w:rPr>
              <w:t xml:space="preserve"> datu pārraide. Optiskās šķiedras kabelim ir jāparedz šķiedru 100% rezervēšana;</w:t>
            </w:r>
          </w:p>
        </w:tc>
      </w:tr>
      <w:tr w:rsidR="005426AE" w:rsidRPr="00EC5FB4" w14:paraId="2DCA1A8B" w14:textId="77777777" w:rsidTr="005426AE">
        <w:tc>
          <w:tcPr>
            <w:tcW w:w="9631" w:type="dxa"/>
          </w:tcPr>
          <w:p w14:paraId="3732AAAA" w14:textId="77777777" w:rsidR="005426AE" w:rsidRPr="00EC5FB4" w:rsidRDefault="005426AE" w:rsidP="009C76FD">
            <w:pPr>
              <w:spacing w:before="40" w:after="40"/>
              <w:ind w:left="567" w:right="32" w:hanging="567"/>
              <w:jc w:val="both"/>
              <w:rPr>
                <w:bCs/>
                <w:sz w:val="24"/>
              </w:rPr>
            </w:pPr>
            <w:r w:rsidRPr="00EC5FB4">
              <w:rPr>
                <w:bCs/>
                <w:sz w:val="24"/>
              </w:rPr>
              <w:t>1.1.2.2. katram TĪKLA kabeļa galam ir jābūt marķētam, saskaņā ar standarta EIA/TIA 606 prasībām;</w:t>
            </w:r>
          </w:p>
        </w:tc>
      </w:tr>
      <w:tr w:rsidR="005426AE" w:rsidRPr="00EC5FB4" w14:paraId="03BFC3CA" w14:textId="77777777" w:rsidTr="005426AE">
        <w:tc>
          <w:tcPr>
            <w:tcW w:w="9631" w:type="dxa"/>
          </w:tcPr>
          <w:p w14:paraId="3D6917B8" w14:textId="77777777" w:rsidR="005426AE" w:rsidRPr="00EC5FB4" w:rsidRDefault="005426AE" w:rsidP="009C76FD">
            <w:pPr>
              <w:spacing w:before="40" w:after="40"/>
              <w:ind w:left="567" w:right="32" w:hanging="567"/>
              <w:jc w:val="both"/>
              <w:rPr>
                <w:bCs/>
                <w:sz w:val="24"/>
              </w:rPr>
            </w:pPr>
            <w:r w:rsidRPr="00EC5FB4">
              <w:rPr>
                <w:bCs/>
                <w:sz w:val="24"/>
              </w:rPr>
              <w:t>1.1.2.3. visi TĪKLA kabeļi ir jāievieto atsevišķos vājstrāvas kabeļu kanālos, ievērojot nepieciešamo attālumu no jaudas kabeļiem;</w:t>
            </w:r>
          </w:p>
        </w:tc>
      </w:tr>
      <w:tr w:rsidR="005426AE" w:rsidRPr="00EC5FB4" w14:paraId="5E1805F6" w14:textId="77777777" w:rsidTr="005426AE">
        <w:tc>
          <w:tcPr>
            <w:tcW w:w="9631" w:type="dxa"/>
          </w:tcPr>
          <w:p w14:paraId="6EC6DCF8" w14:textId="77777777" w:rsidR="005426AE" w:rsidRPr="00EC5FB4" w:rsidRDefault="005426AE" w:rsidP="009C76FD">
            <w:pPr>
              <w:spacing w:before="40" w:after="40"/>
              <w:ind w:left="567" w:right="32" w:hanging="567"/>
              <w:jc w:val="both"/>
              <w:rPr>
                <w:bCs/>
                <w:sz w:val="24"/>
              </w:rPr>
            </w:pPr>
            <w:r w:rsidRPr="00EC5FB4">
              <w:rPr>
                <w:bCs/>
                <w:sz w:val="24"/>
              </w:rPr>
              <w:t>1.1.2.4. vājstrāvas kabeļu kanālu aizpildījums nedrīkst pārsniegt 70% TĪKLA izveides laikā;</w:t>
            </w:r>
          </w:p>
        </w:tc>
      </w:tr>
      <w:tr w:rsidR="005426AE" w:rsidRPr="00EC5FB4" w14:paraId="35F4DE41" w14:textId="77777777" w:rsidTr="005426AE">
        <w:tc>
          <w:tcPr>
            <w:tcW w:w="9631" w:type="dxa"/>
          </w:tcPr>
          <w:p w14:paraId="5AA98F8C" w14:textId="77777777" w:rsidR="005426AE" w:rsidRPr="00EC5FB4" w:rsidRDefault="005426AE" w:rsidP="009C76FD">
            <w:pPr>
              <w:spacing w:before="40" w:after="40"/>
              <w:ind w:left="567" w:right="32" w:hanging="567"/>
              <w:jc w:val="both"/>
              <w:rPr>
                <w:bCs/>
                <w:sz w:val="24"/>
              </w:rPr>
            </w:pPr>
            <w:r w:rsidRPr="00EC5FB4">
              <w:rPr>
                <w:bCs/>
                <w:sz w:val="24"/>
              </w:rPr>
              <w:t xml:space="preserve">1.1.2.5. ja tiek veikta kabeļu </w:t>
            </w:r>
            <w:proofErr w:type="spellStart"/>
            <w:r w:rsidRPr="00EC5FB4">
              <w:rPr>
                <w:bCs/>
                <w:sz w:val="24"/>
              </w:rPr>
              <w:t>zemapmetuma</w:t>
            </w:r>
            <w:proofErr w:type="spellEnd"/>
            <w:r w:rsidRPr="00EC5FB4">
              <w:rPr>
                <w:bCs/>
                <w:sz w:val="24"/>
              </w:rPr>
              <w:t xml:space="preserve"> montāža, kabeļi ir jāievieto atbilstoša diametra speciālās tam paredzētās caurulēs, kurās novērsta mitruma uzkrāšanās un nodrošināti tajās esošo kabeļu ekspluatācijas noteikumi;</w:t>
            </w:r>
          </w:p>
        </w:tc>
      </w:tr>
      <w:tr w:rsidR="005426AE" w:rsidRPr="00EC5FB4" w14:paraId="10CC0082" w14:textId="77777777" w:rsidTr="005426AE">
        <w:tc>
          <w:tcPr>
            <w:tcW w:w="9631" w:type="dxa"/>
          </w:tcPr>
          <w:p w14:paraId="0DFF28C7" w14:textId="77777777" w:rsidR="005426AE" w:rsidRPr="00EC5FB4" w:rsidRDefault="005426AE" w:rsidP="009C76FD">
            <w:pPr>
              <w:spacing w:before="40" w:after="40"/>
              <w:ind w:left="567" w:right="32" w:hanging="567"/>
              <w:jc w:val="both"/>
              <w:rPr>
                <w:bCs/>
                <w:sz w:val="24"/>
              </w:rPr>
            </w:pPr>
            <w:r w:rsidRPr="00EC5FB4">
              <w:rPr>
                <w:bCs/>
                <w:sz w:val="24"/>
              </w:rPr>
              <w:t>1.1.2.6. izbūvējot stāvvadus, jālieto izolējoša materiāla caurules, kas jāparedz ar tādu aprēķinu, lai vismaz 30% apjoma būtu brīva tīkla paplašināšanas nodrošināšanai nākotnē;</w:t>
            </w:r>
          </w:p>
        </w:tc>
      </w:tr>
      <w:tr w:rsidR="005426AE" w:rsidRPr="00EC5FB4" w14:paraId="0C8196E8" w14:textId="77777777" w:rsidTr="005426AE">
        <w:tc>
          <w:tcPr>
            <w:tcW w:w="9631" w:type="dxa"/>
          </w:tcPr>
          <w:p w14:paraId="7D3C4720" w14:textId="77777777" w:rsidR="005426AE" w:rsidRPr="00EC5FB4" w:rsidRDefault="005426AE" w:rsidP="009C76FD">
            <w:pPr>
              <w:spacing w:before="40" w:after="40"/>
              <w:ind w:left="567" w:right="32" w:hanging="567"/>
              <w:jc w:val="both"/>
              <w:rPr>
                <w:bCs/>
                <w:sz w:val="24"/>
              </w:rPr>
            </w:pPr>
            <w:r w:rsidRPr="00EC5FB4">
              <w:rPr>
                <w:bCs/>
                <w:sz w:val="24"/>
              </w:rPr>
              <w:t xml:space="preserve">1.1.2.7. ja ir paredzēta TĪKLA kabeļu izvietošana telpā virs piekārtajiem griestiem, kabeļus jāgulda uz kabeļu plauktiem, kabeļiem pie kabeļu plauktiem jābūt nostiprinātiem. Ja kabeļi netiek novietoti uz kabeļu plauktiem, tie jāievieto kabeļu </w:t>
            </w:r>
            <w:proofErr w:type="spellStart"/>
            <w:r w:rsidRPr="00EC5FB4">
              <w:rPr>
                <w:bCs/>
                <w:sz w:val="24"/>
              </w:rPr>
              <w:t>aizsargcaurulēs</w:t>
            </w:r>
            <w:proofErr w:type="spellEnd"/>
            <w:r w:rsidRPr="00EC5FB4">
              <w:rPr>
                <w:bCs/>
                <w:sz w:val="24"/>
              </w:rPr>
              <w:t xml:space="preserve">, vai kabeļu </w:t>
            </w:r>
            <w:proofErr w:type="spellStart"/>
            <w:r w:rsidRPr="00EC5FB4">
              <w:rPr>
                <w:bCs/>
                <w:sz w:val="24"/>
              </w:rPr>
              <w:t>aizsargkanālos</w:t>
            </w:r>
            <w:proofErr w:type="spellEnd"/>
            <w:r w:rsidRPr="00EC5FB4">
              <w:rPr>
                <w:bCs/>
                <w:sz w:val="24"/>
              </w:rPr>
              <w:t>. Jābūt 30% brīva apjoma rezervei;</w:t>
            </w:r>
          </w:p>
        </w:tc>
      </w:tr>
      <w:tr w:rsidR="005426AE" w:rsidRPr="00EC5FB4" w14:paraId="6E60E737" w14:textId="77777777" w:rsidTr="005426AE">
        <w:tc>
          <w:tcPr>
            <w:tcW w:w="9631" w:type="dxa"/>
          </w:tcPr>
          <w:p w14:paraId="6286F48E" w14:textId="77777777" w:rsidR="005426AE" w:rsidRPr="00EC5FB4" w:rsidRDefault="005426AE" w:rsidP="009C76FD">
            <w:pPr>
              <w:spacing w:before="40" w:after="40"/>
              <w:ind w:left="567" w:right="0" w:hanging="567"/>
              <w:jc w:val="both"/>
              <w:rPr>
                <w:bCs/>
                <w:sz w:val="24"/>
              </w:rPr>
            </w:pPr>
            <w:r w:rsidRPr="00EC5FB4">
              <w:rPr>
                <w:bCs/>
                <w:sz w:val="24"/>
              </w:rPr>
              <w:lastRenderedPageBreak/>
              <w:t>1.1.2.8. ja TĪKLA ierīkošanai ir nepieciešama vadu instalācija telpu ārpusē vai zemē, jāpielieto no atmosfēras iedarbības aizsargāti specializētie datu pārraides kabeļi ārējām instalācijām. Visi kabeļi, kas paredzēti guldīšanai zemē, jāievieto speciālās kanalizācijas šahtās ar izejām virs zemes turpmākajai jaunu kabeļu ielikšanas iespēju nodrošināšanai;</w:t>
            </w:r>
          </w:p>
        </w:tc>
      </w:tr>
      <w:tr w:rsidR="005426AE" w:rsidRPr="00EC5FB4" w14:paraId="24F09539" w14:textId="77777777" w:rsidTr="005426AE">
        <w:tc>
          <w:tcPr>
            <w:tcW w:w="9631" w:type="dxa"/>
          </w:tcPr>
          <w:p w14:paraId="16931DF2" w14:textId="77777777" w:rsidR="005426AE" w:rsidRPr="00EC5FB4" w:rsidRDefault="005426AE" w:rsidP="009C76FD">
            <w:pPr>
              <w:spacing w:before="40" w:after="40"/>
              <w:ind w:left="567" w:right="0" w:hanging="567"/>
              <w:jc w:val="both"/>
              <w:rPr>
                <w:bCs/>
                <w:sz w:val="24"/>
              </w:rPr>
            </w:pPr>
            <w:r w:rsidRPr="00EC5FB4">
              <w:rPr>
                <w:bCs/>
                <w:sz w:val="24"/>
              </w:rPr>
              <w:t>1.1.2.9. vienā instalācijā ir jāsaglabā TĪKLA kabeļu sistēmas materiālu tips, dizaina un konstrukciju vienveidība.</w:t>
            </w:r>
          </w:p>
        </w:tc>
      </w:tr>
      <w:tr w:rsidR="005426AE" w:rsidRPr="00EC5FB4" w14:paraId="64862CFE" w14:textId="77777777" w:rsidTr="005426AE">
        <w:tc>
          <w:tcPr>
            <w:tcW w:w="9631" w:type="dxa"/>
          </w:tcPr>
          <w:p w14:paraId="3C996A0C" w14:textId="77777777" w:rsidR="005426AE" w:rsidRPr="00EC5FB4" w:rsidRDefault="005426AE" w:rsidP="009C76FD">
            <w:pPr>
              <w:spacing w:before="40" w:after="40"/>
              <w:ind w:left="567" w:right="0" w:hanging="567"/>
              <w:jc w:val="both"/>
              <w:rPr>
                <w:bCs/>
                <w:sz w:val="24"/>
              </w:rPr>
            </w:pPr>
            <w:r w:rsidRPr="00EC5FB4">
              <w:rPr>
                <w:bCs/>
                <w:sz w:val="24"/>
              </w:rPr>
              <w:t>1.1.3. kontaktligzdas:</w:t>
            </w:r>
          </w:p>
        </w:tc>
      </w:tr>
      <w:tr w:rsidR="005426AE" w:rsidRPr="00EC5FB4" w14:paraId="5D7F3CEB" w14:textId="77777777" w:rsidTr="005426AE">
        <w:tc>
          <w:tcPr>
            <w:tcW w:w="9631" w:type="dxa"/>
          </w:tcPr>
          <w:p w14:paraId="0A78F5ED" w14:textId="77777777" w:rsidR="005426AE" w:rsidRPr="00EC5FB4" w:rsidRDefault="005426AE" w:rsidP="009C76FD">
            <w:pPr>
              <w:spacing w:before="40" w:after="40"/>
              <w:ind w:left="567" w:right="0" w:hanging="567"/>
              <w:jc w:val="both"/>
              <w:rPr>
                <w:bCs/>
                <w:sz w:val="24"/>
              </w:rPr>
            </w:pPr>
            <w:r w:rsidRPr="00EC5FB4">
              <w:rPr>
                <w:bCs/>
                <w:sz w:val="24"/>
              </w:rPr>
              <w:t xml:space="preserve">1.1.3.1. TĪKLA iekārtu </w:t>
            </w:r>
            <w:proofErr w:type="spellStart"/>
            <w:r w:rsidRPr="00EC5FB4">
              <w:rPr>
                <w:bCs/>
                <w:sz w:val="24"/>
              </w:rPr>
              <w:t>pieslēgumam</w:t>
            </w:r>
            <w:proofErr w:type="spellEnd"/>
            <w:r w:rsidRPr="00EC5FB4">
              <w:rPr>
                <w:bCs/>
                <w:sz w:val="24"/>
              </w:rPr>
              <w:t xml:space="preserve"> jāizmanto atbilstošas kategorijas RJ45 kontaktligzdas, pieslēdzot visas astoņas kabeļa dzīslas. Kontaktligzdu elementu kategorijai jāatbilst TĪKLA izveidē izmantoto kabeļu kategorijas veidam. Kontaktligzdu kontaktu krāsām ir jāatbilst pieslēgtā kabeļa dzīslu krāsām;</w:t>
            </w:r>
          </w:p>
        </w:tc>
      </w:tr>
      <w:tr w:rsidR="005426AE" w:rsidRPr="00EC5FB4" w14:paraId="3C1D7CF3" w14:textId="77777777" w:rsidTr="005426AE">
        <w:tc>
          <w:tcPr>
            <w:tcW w:w="9631" w:type="dxa"/>
          </w:tcPr>
          <w:p w14:paraId="7550E992" w14:textId="77777777" w:rsidR="005426AE" w:rsidRPr="00EC5FB4" w:rsidRDefault="005426AE" w:rsidP="009C76FD">
            <w:pPr>
              <w:spacing w:before="40" w:after="40"/>
              <w:ind w:left="567" w:right="0" w:hanging="567"/>
              <w:jc w:val="both"/>
              <w:rPr>
                <w:bCs/>
                <w:sz w:val="24"/>
              </w:rPr>
            </w:pPr>
            <w:r w:rsidRPr="00EC5FB4">
              <w:rPr>
                <w:bCs/>
                <w:sz w:val="24"/>
              </w:rPr>
              <w:t>1.1.3.2. ja kontaktligzdu montāža notiek kabeļu kanālos, jāievēro prasība, ka jābūt iespējai pārvietot kontaktligzdu 1m attālumā no projektā uzrādītās vietas;</w:t>
            </w:r>
          </w:p>
        </w:tc>
      </w:tr>
      <w:tr w:rsidR="005426AE" w:rsidRPr="00EC5FB4" w14:paraId="49484EFB" w14:textId="77777777" w:rsidTr="005426AE">
        <w:tc>
          <w:tcPr>
            <w:tcW w:w="9631" w:type="dxa"/>
          </w:tcPr>
          <w:p w14:paraId="524F5A4E" w14:textId="08105EC1" w:rsidR="005426AE" w:rsidRPr="00700DC9" w:rsidRDefault="005426AE" w:rsidP="009C76FD">
            <w:pPr>
              <w:spacing w:before="40" w:after="40"/>
              <w:ind w:left="567" w:right="0" w:hanging="567"/>
              <w:jc w:val="both"/>
              <w:rPr>
                <w:bCs/>
                <w:sz w:val="24"/>
              </w:rPr>
            </w:pPr>
            <w:r w:rsidRPr="00700DC9">
              <w:rPr>
                <w:bCs/>
                <w:sz w:val="24"/>
              </w:rPr>
              <w:t xml:space="preserve">1.1.3.3. katra datorizētā darba vieta jāaprīko ar </w:t>
            </w:r>
            <w:r w:rsidRPr="00700DC9">
              <w:rPr>
                <w:sz w:val="24"/>
              </w:rPr>
              <w:t xml:space="preserve">  četr</w:t>
            </w:r>
            <w:r w:rsidR="00CD6C0B" w:rsidRPr="00700DC9">
              <w:rPr>
                <w:sz w:val="24"/>
              </w:rPr>
              <w:t>ām</w:t>
            </w:r>
            <w:r w:rsidRPr="00700DC9">
              <w:rPr>
                <w:bCs/>
                <w:sz w:val="24"/>
              </w:rPr>
              <w:t xml:space="preserve"> TĪKLA kontaktligzdām (RJ45);</w:t>
            </w:r>
          </w:p>
        </w:tc>
      </w:tr>
      <w:tr w:rsidR="005426AE" w:rsidRPr="00EC5FB4" w14:paraId="1995D7C4" w14:textId="77777777" w:rsidTr="005426AE">
        <w:tc>
          <w:tcPr>
            <w:tcW w:w="9631" w:type="dxa"/>
          </w:tcPr>
          <w:p w14:paraId="760ADB8E" w14:textId="77777777" w:rsidR="005426AE" w:rsidRPr="00EC5FB4" w:rsidRDefault="005426AE" w:rsidP="009C76FD">
            <w:pPr>
              <w:spacing w:before="40" w:after="40"/>
              <w:ind w:left="567" w:right="0" w:hanging="567"/>
              <w:jc w:val="both"/>
              <w:rPr>
                <w:bCs/>
                <w:sz w:val="24"/>
              </w:rPr>
            </w:pPr>
            <w:r w:rsidRPr="00EC5FB4">
              <w:rPr>
                <w:bCs/>
                <w:sz w:val="24"/>
              </w:rPr>
              <w:t xml:space="preserve">1.1.4. komutācijas paneļi 19” (collu) platumā – skapī tos uzstāda pamīšus ar savienotājvadu organizētājiem, lai atvieglotu piekļūšanu aktīvajai tīkla aparatūrai, veicot </w:t>
            </w:r>
            <w:proofErr w:type="spellStart"/>
            <w:r w:rsidRPr="00EC5FB4">
              <w:rPr>
                <w:bCs/>
                <w:sz w:val="24"/>
              </w:rPr>
              <w:t>pārkrosēšanas</w:t>
            </w:r>
            <w:proofErr w:type="spellEnd"/>
            <w:r w:rsidRPr="00EC5FB4">
              <w:rPr>
                <w:bCs/>
                <w:sz w:val="24"/>
              </w:rPr>
              <w:t xml:space="preserve"> darbus. </w:t>
            </w:r>
            <w:proofErr w:type="spellStart"/>
            <w:r w:rsidRPr="00EC5FB4">
              <w:rPr>
                <w:bCs/>
                <w:sz w:val="24"/>
              </w:rPr>
              <w:t>Konektoru</w:t>
            </w:r>
            <w:proofErr w:type="spellEnd"/>
            <w:r w:rsidRPr="00EC5FB4">
              <w:rPr>
                <w:bCs/>
                <w:sz w:val="24"/>
              </w:rPr>
              <w:t xml:space="preserve"> kontaktu krāsas atbilst pieslēgtā kabeļa dzīslu krāsām;</w:t>
            </w:r>
          </w:p>
        </w:tc>
      </w:tr>
      <w:tr w:rsidR="005426AE" w:rsidRPr="00EC5FB4" w14:paraId="5856B40E" w14:textId="77777777" w:rsidTr="005426AE">
        <w:tc>
          <w:tcPr>
            <w:tcW w:w="9631" w:type="dxa"/>
          </w:tcPr>
          <w:p w14:paraId="24833360" w14:textId="77777777" w:rsidR="005426AE" w:rsidRPr="00EC5FB4" w:rsidRDefault="005426AE" w:rsidP="009C76FD">
            <w:pPr>
              <w:spacing w:before="40" w:after="40"/>
              <w:ind w:left="567" w:right="0" w:hanging="567"/>
              <w:jc w:val="both"/>
              <w:rPr>
                <w:bCs/>
                <w:sz w:val="24"/>
              </w:rPr>
            </w:pPr>
            <w:r w:rsidRPr="00EC5FB4">
              <w:rPr>
                <w:bCs/>
                <w:sz w:val="24"/>
              </w:rPr>
              <w:t xml:space="preserve">1.1.5. savienotājvadi (TĪKLAM) – kabeļu ražotājfirmas rūpnieciski izgatavoti un ar RJ45 kontaktiem abos galos, savienotājvadu kabeļa parametri nedrīkst būt sliktāki par datortīkla kabeļa parametriem, katru TĪKLA </w:t>
            </w:r>
            <w:proofErr w:type="spellStart"/>
            <w:r w:rsidRPr="00EC5FB4">
              <w:rPr>
                <w:bCs/>
                <w:sz w:val="24"/>
              </w:rPr>
              <w:t>pieslēgumu</w:t>
            </w:r>
            <w:proofErr w:type="spellEnd"/>
            <w:r w:rsidRPr="00EC5FB4">
              <w:rPr>
                <w:bCs/>
                <w:sz w:val="24"/>
              </w:rPr>
              <w:t xml:space="preserve"> apgādā ar savienotājvadu, kas paredzēts gala iekārtu pieslēgšanai, savienotājvadu garums atkarīgs no katras konkrētās darba vietas atrašanās telpā attiecībā pret TĪKLA </w:t>
            </w:r>
            <w:proofErr w:type="spellStart"/>
            <w:r w:rsidRPr="00EC5FB4">
              <w:rPr>
                <w:bCs/>
                <w:sz w:val="24"/>
              </w:rPr>
              <w:t>pieslēguma</w:t>
            </w:r>
            <w:proofErr w:type="spellEnd"/>
            <w:r w:rsidRPr="00EC5FB4">
              <w:rPr>
                <w:bCs/>
                <w:sz w:val="24"/>
              </w:rPr>
              <w:t xml:space="preserve"> vietu;</w:t>
            </w:r>
          </w:p>
        </w:tc>
      </w:tr>
      <w:tr w:rsidR="005426AE" w:rsidRPr="00EC5FB4" w14:paraId="517EDF68" w14:textId="77777777" w:rsidTr="005426AE">
        <w:tc>
          <w:tcPr>
            <w:tcW w:w="9631" w:type="dxa"/>
          </w:tcPr>
          <w:p w14:paraId="1146502F" w14:textId="77777777" w:rsidR="005426AE" w:rsidRPr="00EC5FB4" w:rsidRDefault="005426AE" w:rsidP="009C76FD">
            <w:pPr>
              <w:spacing w:before="40" w:after="40"/>
              <w:ind w:left="567" w:right="0" w:hanging="567"/>
              <w:jc w:val="both"/>
              <w:rPr>
                <w:bCs/>
                <w:sz w:val="24"/>
              </w:rPr>
            </w:pPr>
            <w:r w:rsidRPr="00EC5FB4">
              <w:rPr>
                <w:bCs/>
                <w:sz w:val="24"/>
              </w:rPr>
              <w:t>1.1.6. komutācijas skapji:</w:t>
            </w:r>
          </w:p>
        </w:tc>
      </w:tr>
      <w:tr w:rsidR="005426AE" w:rsidRPr="00EC5FB4" w14:paraId="38F8E3FB" w14:textId="77777777" w:rsidTr="005426AE">
        <w:tc>
          <w:tcPr>
            <w:tcW w:w="9631" w:type="dxa"/>
          </w:tcPr>
          <w:p w14:paraId="0B4D8BCD" w14:textId="77777777" w:rsidR="005426AE" w:rsidRPr="00EC5FB4" w:rsidRDefault="005426AE" w:rsidP="009C76FD">
            <w:pPr>
              <w:spacing w:before="40" w:after="40"/>
              <w:ind w:left="567" w:right="0" w:hanging="567"/>
              <w:jc w:val="both"/>
              <w:rPr>
                <w:bCs/>
                <w:sz w:val="24"/>
              </w:rPr>
            </w:pPr>
            <w:r w:rsidRPr="00EC5FB4">
              <w:rPr>
                <w:bCs/>
                <w:sz w:val="24"/>
              </w:rPr>
              <w:t xml:space="preserve">1.1.6.1. visas TĪKLA komutācijas iekārtas ir jānovieto slēgtos skapjos. </w:t>
            </w:r>
          </w:p>
        </w:tc>
      </w:tr>
      <w:tr w:rsidR="005426AE" w:rsidRPr="00EC5FB4" w14:paraId="5172F4D6" w14:textId="77777777" w:rsidTr="005426AE">
        <w:tc>
          <w:tcPr>
            <w:tcW w:w="9631" w:type="dxa"/>
          </w:tcPr>
          <w:p w14:paraId="3F4EE9FA" w14:textId="77777777" w:rsidR="005426AE" w:rsidRPr="00EC5FB4" w:rsidRDefault="005426AE" w:rsidP="009C76FD">
            <w:pPr>
              <w:spacing w:before="40" w:after="40"/>
              <w:ind w:left="567" w:right="0" w:hanging="567"/>
              <w:jc w:val="both"/>
              <w:rPr>
                <w:bCs/>
                <w:sz w:val="24"/>
              </w:rPr>
            </w:pPr>
            <w:r w:rsidRPr="00EC5FB4">
              <w:rPr>
                <w:bCs/>
                <w:sz w:val="24"/>
              </w:rPr>
              <w:t xml:space="preserve">1.1.6.2. TĪKLA un </w:t>
            </w:r>
            <w:proofErr w:type="spellStart"/>
            <w:r w:rsidRPr="00EC5FB4">
              <w:rPr>
                <w:bCs/>
                <w:sz w:val="24"/>
              </w:rPr>
              <w:t>elektrobarošanas</w:t>
            </w:r>
            <w:proofErr w:type="spellEnd"/>
            <w:r w:rsidRPr="00EC5FB4">
              <w:rPr>
                <w:bCs/>
                <w:sz w:val="24"/>
              </w:rPr>
              <w:t xml:space="preserve"> kabeļiem komutācijas skapjos jābūt ievadītiem, tā lai tie netraucētu komutācijas skapju apkalpošanu (skapju durvju atvēršanu) no skapja priekšpuses un aizmugures. Komutāciju skapjos ienākošajiem vājstrāvas kabeļiem jāparedz vismaz 0,5 m kabeļu rezerve, kura jānostiprina komutāciju skapju sānu brīvajās nišās;</w:t>
            </w:r>
          </w:p>
        </w:tc>
      </w:tr>
      <w:tr w:rsidR="005426AE" w:rsidRPr="00EC5FB4" w14:paraId="0185A6C6" w14:textId="77777777" w:rsidTr="005426AE">
        <w:tc>
          <w:tcPr>
            <w:tcW w:w="9631" w:type="dxa"/>
          </w:tcPr>
          <w:p w14:paraId="4227877D" w14:textId="77777777" w:rsidR="005426AE" w:rsidRPr="00EC5FB4" w:rsidRDefault="005426AE" w:rsidP="009C76FD">
            <w:pPr>
              <w:spacing w:before="40" w:after="40"/>
              <w:ind w:left="567" w:right="0" w:hanging="567"/>
              <w:jc w:val="both"/>
              <w:rPr>
                <w:bCs/>
                <w:sz w:val="24"/>
              </w:rPr>
            </w:pPr>
            <w:r w:rsidRPr="00EC5FB4">
              <w:rPr>
                <w:bCs/>
                <w:sz w:val="24"/>
              </w:rPr>
              <w:t xml:space="preserve">1.1.6.3. Komutācijas skapjiem telpā jābūt novietotiem tā, lai būtu vismaz 950mm brīva vieta no priekšējām durvīm. </w:t>
            </w:r>
          </w:p>
        </w:tc>
      </w:tr>
      <w:tr w:rsidR="005426AE" w:rsidRPr="00EC5FB4" w14:paraId="78BC9B9C" w14:textId="77777777" w:rsidTr="005426AE">
        <w:tc>
          <w:tcPr>
            <w:tcW w:w="9631" w:type="dxa"/>
          </w:tcPr>
          <w:p w14:paraId="7F5B9DAB" w14:textId="77777777" w:rsidR="005426AE" w:rsidRPr="00EC5FB4" w:rsidRDefault="005426AE" w:rsidP="009C76FD">
            <w:pPr>
              <w:spacing w:before="40" w:after="40"/>
              <w:ind w:left="567" w:right="0" w:hanging="567"/>
              <w:jc w:val="both"/>
              <w:rPr>
                <w:bCs/>
                <w:sz w:val="24"/>
              </w:rPr>
            </w:pPr>
            <w:r w:rsidRPr="00EC5FB4">
              <w:rPr>
                <w:bCs/>
                <w:sz w:val="24"/>
              </w:rPr>
              <w:t xml:space="preserve">1.1.6.4. katrā no komunikācijas skapjiem jāuzstāda </w:t>
            </w:r>
            <w:proofErr w:type="spellStart"/>
            <w:r w:rsidRPr="00EC5FB4">
              <w:rPr>
                <w:bCs/>
                <w:sz w:val="24"/>
              </w:rPr>
              <w:t>elektrobarošanas</w:t>
            </w:r>
            <w:proofErr w:type="spellEnd"/>
            <w:r w:rsidRPr="00EC5FB4">
              <w:rPr>
                <w:bCs/>
                <w:sz w:val="24"/>
              </w:rPr>
              <w:t xml:space="preserve"> sadales paneļi (PDU).</w:t>
            </w:r>
          </w:p>
        </w:tc>
      </w:tr>
      <w:tr w:rsidR="005426AE" w:rsidRPr="00EC5FB4" w14:paraId="0C49C036" w14:textId="77777777" w:rsidTr="005426AE">
        <w:tc>
          <w:tcPr>
            <w:tcW w:w="9631" w:type="dxa"/>
          </w:tcPr>
          <w:p w14:paraId="76AAAA07" w14:textId="77777777" w:rsidR="005426AE" w:rsidRPr="00EC5FB4" w:rsidRDefault="005426AE" w:rsidP="009C76FD">
            <w:pPr>
              <w:spacing w:before="40" w:after="40"/>
              <w:ind w:left="567" w:right="0" w:hanging="567"/>
              <w:jc w:val="both"/>
              <w:rPr>
                <w:bCs/>
                <w:sz w:val="24"/>
              </w:rPr>
            </w:pPr>
            <w:r w:rsidRPr="00EC5FB4">
              <w:rPr>
                <w:bCs/>
                <w:sz w:val="24"/>
              </w:rPr>
              <w:t>1.1.6.5. skapī jāuzstāda pietiekama garuma savienotājvadi, lai varētu savienot iekārtas jebkurā nepieciešamajā kombinācijā;</w:t>
            </w:r>
          </w:p>
        </w:tc>
      </w:tr>
      <w:tr w:rsidR="005426AE" w:rsidRPr="00EC5FB4" w14:paraId="639284EB" w14:textId="77777777" w:rsidTr="005426AE">
        <w:tc>
          <w:tcPr>
            <w:tcW w:w="9631" w:type="dxa"/>
          </w:tcPr>
          <w:p w14:paraId="045FA03A" w14:textId="77777777" w:rsidR="005426AE" w:rsidRPr="00EC5FB4" w:rsidRDefault="005426AE" w:rsidP="009C76FD">
            <w:pPr>
              <w:spacing w:before="40" w:after="40"/>
              <w:ind w:left="567" w:right="0" w:hanging="567"/>
              <w:jc w:val="both"/>
              <w:rPr>
                <w:bCs/>
                <w:sz w:val="24"/>
              </w:rPr>
            </w:pPr>
            <w:r w:rsidRPr="00EC5FB4">
              <w:rPr>
                <w:bCs/>
                <w:sz w:val="24"/>
              </w:rPr>
              <w:t>1.1.6.6. skapī jāuzstāda gan horizontālie, gan vertikālie savienotājvadu organizētāji;</w:t>
            </w:r>
          </w:p>
        </w:tc>
      </w:tr>
      <w:tr w:rsidR="005426AE" w:rsidRPr="00EC5FB4" w14:paraId="778E0C3F" w14:textId="77777777" w:rsidTr="005426AE">
        <w:tc>
          <w:tcPr>
            <w:tcW w:w="9631" w:type="dxa"/>
          </w:tcPr>
          <w:p w14:paraId="07021FE3" w14:textId="77777777" w:rsidR="005426AE" w:rsidRPr="00EC5FB4" w:rsidRDefault="005426AE" w:rsidP="009C76FD">
            <w:pPr>
              <w:spacing w:before="40" w:after="40"/>
              <w:ind w:left="567" w:right="0" w:hanging="567"/>
              <w:jc w:val="both"/>
              <w:rPr>
                <w:bCs/>
                <w:sz w:val="24"/>
              </w:rPr>
            </w:pPr>
            <w:r w:rsidRPr="00EC5FB4">
              <w:rPr>
                <w:bCs/>
                <w:sz w:val="24"/>
              </w:rPr>
              <w:t>1.1.6.7. visos komutācijas skapjos redzamā vietā – jāizvieto ligzdu slēgumu shēma;</w:t>
            </w:r>
          </w:p>
        </w:tc>
      </w:tr>
      <w:tr w:rsidR="005426AE" w:rsidRPr="00EC5FB4" w14:paraId="76EB0DE9" w14:textId="77777777" w:rsidTr="005426AE">
        <w:tc>
          <w:tcPr>
            <w:tcW w:w="9631" w:type="dxa"/>
          </w:tcPr>
          <w:p w14:paraId="1F78C35A" w14:textId="77777777" w:rsidR="005426AE" w:rsidRPr="00EC5FB4" w:rsidRDefault="005426AE" w:rsidP="009C76FD">
            <w:pPr>
              <w:spacing w:before="40" w:after="40"/>
              <w:ind w:left="567" w:right="0" w:hanging="567"/>
              <w:jc w:val="both"/>
              <w:rPr>
                <w:bCs/>
                <w:sz w:val="24"/>
              </w:rPr>
            </w:pPr>
            <w:r w:rsidRPr="00EC5FB4">
              <w:rPr>
                <w:bCs/>
                <w:sz w:val="24"/>
              </w:rPr>
              <w:t>1.1.6.8. komutācijas skapju apakšā jāuzstāda zemējuma kopne atbilstoši “Serveru telpas izbūves prasību” punktu 8.1 un 8.2 prasībām.</w:t>
            </w:r>
          </w:p>
        </w:tc>
      </w:tr>
      <w:tr w:rsidR="005426AE" w:rsidRPr="00EC5FB4" w14:paraId="6876F1B5" w14:textId="77777777" w:rsidTr="005426AE">
        <w:tc>
          <w:tcPr>
            <w:tcW w:w="9631" w:type="dxa"/>
          </w:tcPr>
          <w:p w14:paraId="3281A905" w14:textId="77777777" w:rsidR="005426AE" w:rsidRPr="00EC5FB4" w:rsidRDefault="005426AE" w:rsidP="009C76FD">
            <w:pPr>
              <w:spacing w:before="40" w:after="40"/>
              <w:ind w:left="567" w:right="0" w:hanging="567"/>
              <w:jc w:val="both"/>
              <w:rPr>
                <w:bCs/>
                <w:sz w:val="24"/>
              </w:rPr>
            </w:pPr>
            <w:r w:rsidRPr="00EC5FB4">
              <w:rPr>
                <w:bCs/>
                <w:sz w:val="24"/>
              </w:rPr>
              <w:t>1.1.7. TĪKLA testēšana:</w:t>
            </w:r>
          </w:p>
          <w:p w14:paraId="333DE495" w14:textId="77777777" w:rsidR="005426AE" w:rsidRPr="00EC5FB4" w:rsidRDefault="005426AE" w:rsidP="009C76FD">
            <w:pPr>
              <w:spacing w:before="40" w:after="40"/>
              <w:ind w:left="567" w:right="0" w:hanging="567"/>
              <w:jc w:val="both"/>
              <w:rPr>
                <w:bCs/>
                <w:sz w:val="24"/>
              </w:rPr>
            </w:pPr>
            <w:r w:rsidRPr="00EC5FB4">
              <w:rPr>
                <w:bCs/>
                <w:sz w:val="24"/>
              </w:rPr>
              <w:t xml:space="preserve">Pēc uzstādīšanas jāveic katras TĪKLA </w:t>
            </w:r>
            <w:proofErr w:type="spellStart"/>
            <w:r w:rsidRPr="00EC5FB4">
              <w:rPr>
                <w:bCs/>
                <w:sz w:val="24"/>
              </w:rPr>
              <w:t>pieslēguma</w:t>
            </w:r>
            <w:proofErr w:type="spellEnd"/>
            <w:r w:rsidRPr="00EC5FB4">
              <w:rPr>
                <w:bCs/>
                <w:sz w:val="24"/>
              </w:rPr>
              <w:t xml:space="preserve"> vietas testēšana ar sertificētu testeri. Pirms testēšanas Izpildītājs veic testera kalibrēšanu. Mērījumi jāveic atbilstoši ISO/IEC 11801-(1-6):2017 standartam E klasei un mērījumu rezultātu protokolos jāuzrāda parametru Impedance, </w:t>
            </w:r>
            <w:proofErr w:type="spellStart"/>
            <w:r w:rsidRPr="00EC5FB4">
              <w:rPr>
                <w:bCs/>
                <w:sz w:val="24"/>
              </w:rPr>
              <w:t>Attenuation</w:t>
            </w:r>
            <w:proofErr w:type="spellEnd"/>
            <w:r w:rsidRPr="00EC5FB4">
              <w:rPr>
                <w:bCs/>
                <w:sz w:val="24"/>
              </w:rPr>
              <w:t xml:space="preserve">, </w:t>
            </w:r>
            <w:proofErr w:type="spellStart"/>
            <w:r w:rsidRPr="00EC5FB4">
              <w:rPr>
                <w:bCs/>
                <w:sz w:val="24"/>
              </w:rPr>
              <w:t>Retur</w:t>
            </w:r>
            <w:proofErr w:type="spellEnd"/>
            <w:r w:rsidRPr="00EC5FB4">
              <w:rPr>
                <w:bCs/>
                <w:sz w:val="24"/>
              </w:rPr>
              <w:t xml:space="preserve"> </w:t>
            </w:r>
            <w:proofErr w:type="spellStart"/>
            <w:r w:rsidRPr="00EC5FB4">
              <w:rPr>
                <w:bCs/>
                <w:sz w:val="24"/>
              </w:rPr>
              <w:t>Loss</w:t>
            </w:r>
            <w:proofErr w:type="spellEnd"/>
            <w:r w:rsidRPr="00EC5FB4">
              <w:rPr>
                <w:bCs/>
                <w:sz w:val="24"/>
              </w:rPr>
              <w:t xml:space="preserve">, </w:t>
            </w:r>
            <w:proofErr w:type="spellStart"/>
            <w:r w:rsidRPr="00EC5FB4">
              <w:rPr>
                <w:bCs/>
                <w:sz w:val="24"/>
              </w:rPr>
              <w:t>Balance</w:t>
            </w:r>
            <w:proofErr w:type="spellEnd"/>
            <w:r w:rsidRPr="00EC5FB4">
              <w:rPr>
                <w:bCs/>
                <w:sz w:val="24"/>
              </w:rPr>
              <w:t>, NEXT, PS NEXT, PS ELFEXT, ACR, PS ACR vērtības.</w:t>
            </w:r>
          </w:p>
        </w:tc>
      </w:tr>
      <w:tr w:rsidR="005426AE" w:rsidRPr="00EC5FB4" w14:paraId="0E116E52" w14:textId="77777777" w:rsidTr="005426AE">
        <w:tc>
          <w:tcPr>
            <w:tcW w:w="9631" w:type="dxa"/>
          </w:tcPr>
          <w:p w14:paraId="362394D5" w14:textId="77777777" w:rsidR="005426AE" w:rsidRPr="00EC5FB4" w:rsidRDefault="005426AE" w:rsidP="009C76FD">
            <w:pPr>
              <w:spacing w:before="40" w:after="40"/>
              <w:ind w:left="567" w:right="0" w:hanging="567"/>
              <w:jc w:val="both"/>
              <w:rPr>
                <w:bCs/>
                <w:sz w:val="24"/>
              </w:rPr>
            </w:pPr>
            <w:r w:rsidRPr="00EC5FB4">
              <w:rPr>
                <w:bCs/>
                <w:sz w:val="24"/>
              </w:rPr>
              <w:t>1.1.8. dokumentācija:</w:t>
            </w:r>
          </w:p>
        </w:tc>
      </w:tr>
      <w:tr w:rsidR="005426AE" w:rsidRPr="00EC5FB4" w14:paraId="27F12319" w14:textId="77777777" w:rsidTr="005426AE">
        <w:tc>
          <w:tcPr>
            <w:tcW w:w="9631" w:type="dxa"/>
          </w:tcPr>
          <w:p w14:paraId="4DC20971" w14:textId="77777777" w:rsidR="005426AE" w:rsidRPr="00EC5FB4" w:rsidRDefault="005426AE" w:rsidP="009C76FD">
            <w:pPr>
              <w:spacing w:before="40" w:after="40"/>
              <w:ind w:left="567" w:right="174" w:hanging="567"/>
              <w:jc w:val="both"/>
              <w:rPr>
                <w:bCs/>
                <w:sz w:val="24"/>
              </w:rPr>
            </w:pPr>
            <w:r w:rsidRPr="00EC5FB4">
              <w:rPr>
                <w:bCs/>
                <w:sz w:val="24"/>
              </w:rPr>
              <w:lastRenderedPageBreak/>
              <w:t>1.1.8.1. jānodrošina visu kabeļu sistēmu testēšanas un mērījumu rezultātu dokumentēšana (TĪKLAM jāveic sertificēšana atbilstoši ierīkotajai TĪKLA 6.kategorijai ISO E klases standartiem), kā arī jāizveido TĪKLA shēma. TĪKLU var nodot ekspluatācijā, jā ir šāda dokumentācija:</w:t>
            </w:r>
          </w:p>
        </w:tc>
      </w:tr>
      <w:tr w:rsidR="005426AE" w:rsidRPr="00EC5FB4" w14:paraId="624CD7F2" w14:textId="77777777" w:rsidTr="005426AE">
        <w:tc>
          <w:tcPr>
            <w:tcW w:w="9631" w:type="dxa"/>
          </w:tcPr>
          <w:p w14:paraId="68DC30E6" w14:textId="77777777" w:rsidR="005426AE" w:rsidRPr="00EC5FB4" w:rsidRDefault="005426AE" w:rsidP="009C76FD">
            <w:pPr>
              <w:spacing w:before="40" w:after="40"/>
              <w:ind w:left="567" w:right="174" w:hanging="567"/>
              <w:jc w:val="both"/>
              <w:rPr>
                <w:bCs/>
                <w:sz w:val="24"/>
              </w:rPr>
            </w:pPr>
            <w:r w:rsidRPr="00EC5FB4">
              <w:rPr>
                <w:bCs/>
                <w:sz w:val="24"/>
              </w:rPr>
              <w:t>1.1.8.1.1. vispārējais apraksts (instalācijas materiālu specifikācijas, visu stāvu shēmas ar kontaktligzdu atrašanās vietām, sadales skapju struktūrshēma ar kontaktligzdu izvietojumu);</w:t>
            </w:r>
          </w:p>
        </w:tc>
      </w:tr>
      <w:tr w:rsidR="005426AE" w:rsidRPr="00EC5FB4" w14:paraId="1B057744" w14:textId="77777777" w:rsidTr="005426AE">
        <w:tc>
          <w:tcPr>
            <w:tcW w:w="9631" w:type="dxa"/>
          </w:tcPr>
          <w:p w14:paraId="39054A70" w14:textId="77777777" w:rsidR="005426AE" w:rsidRPr="00EC5FB4" w:rsidRDefault="005426AE" w:rsidP="009C76FD">
            <w:pPr>
              <w:spacing w:before="40" w:after="40"/>
              <w:ind w:left="567" w:right="174" w:hanging="567"/>
              <w:jc w:val="both"/>
              <w:rPr>
                <w:bCs/>
                <w:sz w:val="24"/>
              </w:rPr>
            </w:pPr>
            <w:r w:rsidRPr="00EC5FB4">
              <w:rPr>
                <w:bCs/>
                <w:sz w:val="24"/>
              </w:rPr>
              <w:t>1.1.8.1.2. testa protokoli, kas apliecina, ka testi ir bijuši veiksmīgi;</w:t>
            </w:r>
          </w:p>
        </w:tc>
      </w:tr>
      <w:tr w:rsidR="005426AE" w:rsidRPr="00EC5FB4" w14:paraId="650B0F38" w14:textId="77777777" w:rsidTr="005426AE">
        <w:tc>
          <w:tcPr>
            <w:tcW w:w="9631" w:type="dxa"/>
          </w:tcPr>
          <w:p w14:paraId="3BBD379B" w14:textId="77777777" w:rsidR="005426AE" w:rsidRPr="00EC5FB4" w:rsidRDefault="005426AE" w:rsidP="009C76FD">
            <w:pPr>
              <w:spacing w:before="40" w:after="40"/>
              <w:ind w:left="567" w:right="174" w:hanging="567"/>
              <w:jc w:val="both"/>
              <w:rPr>
                <w:bCs/>
                <w:sz w:val="24"/>
              </w:rPr>
            </w:pPr>
            <w:r w:rsidRPr="00EC5FB4">
              <w:rPr>
                <w:bCs/>
                <w:sz w:val="24"/>
              </w:rPr>
              <w:t>1.1.8.1.3. zemējuma mērījumu protokoli;</w:t>
            </w:r>
          </w:p>
        </w:tc>
      </w:tr>
      <w:tr w:rsidR="005426AE" w:rsidRPr="00EC5FB4" w14:paraId="4F52E99A" w14:textId="77777777" w:rsidTr="005426AE">
        <w:tc>
          <w:tcPr>
            <w:tcW w:w="9631" w:type="dxa"/>
          </w:tcPr>
          <w:p w14:paraId="7453D658" w14:textId="77777777" w:rsidR="005426AE" w:rsidRPr="00EC5FB4" w:rsidRDefault="005426AE" w:rsidP="009C76FD">
            <w:pPr>
              <w:spacing w:before="40" w:after="40"/>
              <w:ind w:left="567" w:right="174" w:hanging="567"/>
              <w:jc w:val="both"/>
              <w:rPr>
                <w:bCs/>
                <w:sz w:val="24"/>
              </w:rPr>
            </w:pPr>
            <w:r w:rsidRPr="00EC5FB4">
              <w:rPr>
                <w:bCs/>
                <w:sz w:val="24"/>
              </w:rPr>
              <w:t>1.1.8.2. TĪKLA kabeļu galu marķējumiem ir jāatbilst iesniegtajām tīkla shēmām;</w:t>
            </w:r>
          </w:p>
        </w:tc>
      </w:tr>
      <w:tr w:rsidR="005426AE" w:rsidRPr="00EC5FB4" w14:paraId="1FDA8DD5" w14:textId="77777777" w:rsidTr="005426AE">
        <w:tc>
          <w:tcPr>
            <w:tcW w:w="9631" w:type="dxa"/>
          </w:tcPr>
          <w:p w14:paraId="3AD887B2" w14:textId="77777777" w:rsidR="005426AE" w:rsidRPr="00EC5FB4" w:rsidRDefault="005426AE" w:rsidP="009C76FD">
            <w:pPr>
              <w:spacing w:before="40" w:after="40"/>
              <w:ind w:left="567" w:right="174" w:hanging="567"/>
              <w:jc w:val="both"/>
              <w:rPr>
                <w:bCs/>
                <w:sz w:val="24"/>
              </w:rPr>
            </w:pPr>
            <w:r w:rsidRPr="00EC5FB4">
              <w:rPr>
                <w:bCs/>
                <w:sz w:val="24"/>
              </w:rPr>
              <w:t>1.1.8.3. dokumentācija (mērījumu tabulas un slēguma shēmas) jāiesniedz pasūtītājam dokumentālā veidā, kā arī uz zibatmiņas vai optiskajiem datu nesējiem MS Excel (.</w:t>
            </w:r>
            <w:proofErr w:type="spellStart"/>
            <w:r w:rsidRPr="00EC5FB4">
              <w:rPr>
                <w:bCs/>
                <w:sz w:val="24"/>
              </w:rPr>
              <w:t>xlsx</w:t>
            </w:r>
            <w:proofErr w:type="spellEnd"/>
            <w:r w:rsidRPr="00EC5FB4">
              <w:rPr>
                <w:bCs/>
                <w:sz w:val="24"/>
              </w:rPr>
              <w:t>) un MS Word (.</w:t>
            </w:r>
            <w:proofErr w:type="spellStart"/>
            <w:r w:rsidRPr="00EC5FB4">
              <w:rPr>
                <w:bCs/>
                <w:sz w:val="24"/>
              </w:rPr>
              <w:t>docx</w:t>
            </w:r>
            <w:proofErr w:type="spellEnd"/>
            <w:r w:rsidRPr="00EC5FB4">
              <w:rPr>
                <w:bCs/>
                <w:sz w:val="24"/>
              </w:rPr>
              <w:t>) un MS Visio (.</w:t>
            </w:r>
            <w:proofErr w:type="spellStart"/>
            <w:r w:rsidRPr="00EC5FB4">
              <w:rPr>
                <w:bCs/>
                <w:sz w:val="24"/>
              </w:rPr>
              <w:t>vsdx</w:t>
            </w:r>
            <w:proofErr w:type="spellEnd"/>
            <w:r w:rsidRPr="00EC5FB4">
              <w:rPr>
                <w:bCs/>
                <w:sz w:val="24"/>
              </w:rPr>
              <w:t xml:space="preserve">) vai </w:t>
            </w:r>
            <w:proofErr w:type="spellStart"/>
            <w:r w:rsidRPr="00EC5FB4">
              <w:rPr>
                <w:bCs/>
                <w:sz w:val="24"/>
              </w:rPr>
              <w:t>AutoCAD</w:t>
            </w:r>
            <w:proofErr w:type="spellEnd"/>
            <w:r w:rsidRPr="00EC5FB4">
              <w:rPr>
                <w:bCs/>
                <w:sz w:val="24"/>
              </w:rPr>
              <w:t xml:space="preserve"> (.</w:t>
            </w:r>
            <w:proofErr w:type="spellStart"/>
            <w:r w:rsidRPr="00EC5FB4">
              <w:rPr>
                <w:bCs/>
                <w:sz w:val="24"/>
              </w:rPr>
              <w:t>dwg</w:t>
            </w:r>
            <w:proofErr w:type="spellEnd"/>
            <w:r w:rsidRPr="00EC5FB4">
              <w:rPr>
                <w:bCs/>
                <w:sz w:val="24"/>
              </w:rPr>
              <w:t xml:space="preserve">) un </w:t>
            </w:r>
            <w:proofErr w:type="spellStart"/>
            <w:r w:rsidRPr="00EC5FB4">
              <w:rPr>
                <w:bCs/>
                <w:sz w:val="24"/>
              </w:rPr>
              <w:t>PortableDocumentFormat</w:t>
            </w:r>
            <w:proofErr w:type="spellEnd"/>
            <w:r w:rsidRPr="00EC5FB4">
              <w:rPr>
                <w:bCs/>
                <w:sz w:val="24"/>
              </w:rPr>
              <w:t xml:space="preserve"> (.</w:t>
            </w:r>
            <w:proofErr w:type="spellStart"/>
            <w:r w:rsidRPr="00EC5FB4">
              <w:rPr>
                <w:bCs/>
                <w:sz w:val="24"/>
              </w:rPr>
              <w:t>pdf</w:t>
            </w:r>
            <w:proofErr w:type="spellEnd"/>
            <w:r w:rsidRPr="00EC5FB4">
              <w:rPr>
                <w:bCs/>
                <w:sz w:val="24"/>
              </w:rPr>
              <w:t>) formātos dienā, kad tiek parakstīts objekta pieņemšanas-nodošanas akts vai, ja akts par objektu netiek parakstīts, tad dokumentus jāiesniedz dienā, kad tiek uzsākta objekta darbība</w:t>
            </w:r>
          </w:p>
        </w:tc>
      </w:tr>
      <w:tr w:rsidR="005426AE" w:rsidRPr="00EC5FB4" w14:paraId="2EA1C385" w14:textId="77777777" w:rsidTr="005426AE">
        <w:tc>
          <w:tcPr>
            <w:tcW w:w="9631" w:type="dxa"/>
          </w:tcPr>
          <w:p w14:paraId="1E7FF9E0" w14:textId="77777777" w:rsidR="005426AE" w:rsidRPr="00EC5FB4" w:rsidRDefault="005426AE" w:rsidP="009C76FD">
            <w:pPr>
              <w:spacing w:before="40" w:after="40"/>
              <w:ind w:left="567" w:right="174" w:hanging="567"/>
              <w:jc w:val="both"/>
              <w:rPr>
                <w:b/>
                <w:sz w:val="24"/>
              </w:rPr>
            </w:pPr>
            <w:r w:rsidRPr="00EC5FB4">
              <w:rPr>
                <w:b/>
                <w:sz w:val="24"/>
              </w:rPr>
              <w:t>1.2. IZPILDĪTĀJS nodrošina TĪKLAM šādus drošības pasākumus:</w:t>
            </w:r>
          </w:p>
        </w:tc>
      </w:tr>
      <w:tr w:rsidR="005426AE" w:rsidRPr="00EC5FB4" w14:paraId="5626C6EF" w14:textId="77777777" w:rsidTr="005426AE">
        <w:tc>
          <w:tcPr>
            <w:tcW w:w="9631" w:type="dxa"/>
          </w:tcPr>
          <w:p w14:paraId="0ED68130" w14:textId="77777777" w:rsidR="005426AE" w:rsidRPr="00EC5FB4" w:rsidRDefault="005426AE" w:rsidP="009C76FD">
            <w:pPr>
              <w:spacing w:before="40" w:after="40"/>
              <w:ind w:left="567" w:right="174" w:hanging="567"/>
              <w:jc w:val="both"/>
              <w:rPr>
                <w:bCs/>
                <w:sz w:val="24"/>
              </w:rPr>
            </w:pPr>
            <w:r w:rsidRPr="00EC5FB4">
              <w:rPr>
                <w:bCs/>
                <w:sz w:val="24"/>
              </w:rPr>
              <w:t>1.2.1. visi TĪKLA komutācijas skapji ir slēdzami un noslēgti. To slēdzenes ir nodotas PASŪTĪTĀJA pilnvarotajai personai;</w:t>
            </w:r>
          </w:p>
        </w:tc>
      </w:tr>
      <w:tr w:rsidR="005426AE" w:rsidRPr="00EC5FB4" w14:paraId="33704647" w14:textId="77777777" w:rsidTr="005426AE">
        <w:tc>
          <w:tcPr>
            <w:tcW w:w="9631" w:type="dxa"/>
          </w:tcPr>
          <w:p w14:paraId="28AA9704" w14:textId="77777777" w:rsidR="005426AE" w:rsidRPr="00EC5FB4" w:rsidRDefault="005426AE" w:rsidP="009C76FD">
            <w:pPr>
              <w:spacing w:before="40" w:after="40"/>
              <w:ind w:left="567" w:right="174" w:hanging="567"/>
              <w:jc w:val="both"/>
              <w:rPr>
                <w:bCs/>
                <w:sz w:val="24"/>
              </w:rPr>
            </w:pPr>
            <w:r w:rsidRPr="00EC5FB4">
              <w:rPr>
                <w:bCs/>
                <w:sz w:val="24"/>
              </w:rPr>
              <w:t>1.2.2. TĪKLA komutācijas skapji nedrīkst atrasties darba telpās;</w:t>
            </w:r>
          </w:p>
        </w:tc>
      </w:tr>
      <w:tr w:rsidR="005426AE" w:rsidRPr="00EC5FB4" w14:paraId="6C562275" w14:textId="77777777" w:rsidTr="005426AE">
        <w:tc>
          <w:tcPr>
            <w:tcW w:w="9631" w:type="dxa"/>
          </w:tcPr>
          <w:p w14:paraId="7544D2C1" w14:textId="77777777" w:rsidR="005426AE" w:rsidRPr="00EC5FB4" w:rsidRDefault="005426AE" w:rsidP="009C76FD">
            <w:pPr>
              <w:spacing w:before="40" w:after="40"/>
              <w:ind w:left="567" w:right="174" w:hanging="567"/>
              <w:jc w:val="both"/>
              <w:rPr>
                <w:b/>
                <w:sz w:val="24"/>
              </w:rPr>
            </w:pPr>
            <w:r w:rsidRPr="00EC5FB4">
              <w:rPr>
                <w:b/>
                <w:sz w:val="24"/>
              </w:rPr>
              <w:t xml:space="preserve">2. Prasības TĪKLA un gala iekārtu </w:t>
            </w:r>
            <w:proofErr w:type="spellStart"/>
            <w:r w:rsidRPr="00EC5FB4">
              <w:rPr>
                <w:b/>
                <w:sz w:val="24"/>
              </w:rPr>
              <w:t>elektrobarošanai</w:t>
            </w:r>
            <w:proofErr w:type="spellEnd"/>
            <w:r w:rsidRPr="00EC5FB4">
              <w:rPr>
                <w:b/>
                <w:sz w:val="24"/>
              </w:rPr>
              <w:t xml:space="preserve"> un zemējumam:</w:t>
            </w:r>
          </w:p>
        </w:tc>
      </w:tr>
      <w:tr w:rsidR="005426AE" w:rsidRPr="00EC5FB4" w14:paraId="00302244" w14:textId="77777777" w:rsidTr="005426AE">
        <w:tc>
          <w:tcPr>
            <w:tcW w:w="9631" w:type="dxa"/>
          </w:tcPr>
          <w:p w14:paraId="3F74D585" w14:textId="77777777" w:rsidR="005426AE" w:rsidRPr="00EC5FB4" w:rsidRDefault="005426AE" w:rsidP="009C76FD">
            <w:pPr>
              <w:spacing w:before="40" w:after="40"/>
              <w:ind w:left="567" w:right="174" w:hanging="567"/>
              <w:jc w:val="both"/>
              <w:rPr>
                <w:bCs/>
                <w:sz w:val="24"/>
              </w:rPr>
            </w:pPr>
            <w:r w:rsidRPr="00EC5FB4">
              <w:rPr>
                <w:bCs/>
                <w:sz w:val="24"/>
              </w:rPr>
              <w:t>2.1. jānodrošina 230V, 50Hz maiņstrāvas elektrotīkla izveide ar zemējumu, kura pretestība nedrīkst pārsniegt 4Ω.</w:t>
            </w:r>
          </w:p>
        </w:tc>
      </w:tr>
      <w:tr w:rsidR="005426AE" w:rsidRPr="00EC5FB4" w14:paraId="65915757" w14:textId="77777777" w:rsidTr="005426AE">
        <w:tc>
          <w:tcPr>
            <w:tcW w:w="9631" w:type="dxa"/>
          </w:tcPr>
          <w:p w14:paraId="519F411A" w14:textId="77777777" w:rsidR="005426AE" w:rsidRPr="00EC5FB4" w:rsidRDefault="005426AE" w:rsidP="009C76FD">
            <w:pPr>
              <w:spacing w:before="40" w:after="40"/>
              <w:ind w:left="567" w:right="174" w:hanging="567"/>
              <w:jc w:val="both"/>
              <w:rPr>
                <w:bCs/>
                <w:sz w:val="24"/>
              </w:rPr>
            </w:pPr>
            <w:r w:rsidRPr="00EC5FB4">
              <w:rPr>
                <w:bCs/>
                <w:sz w:val="24"/>
              </w:rPr>
              <w:t xml:space="preserve">2.2. visām TĪKLA iekārtu un gala iekārtu </w:t>
            </w:r>
            <w:proofErr w:type="spellStart"/>
            <w:r w:rsidRPr="00EC5FB4">
              <w:rPr>
                <w:bCs/>
                <w:sz w:val="24"/>
              </w:rPr>
              <w:t>elektrobarošanas</w:t>
            </w:r>
            <w:proofErr w:type="spellEnd"/>
            <w:r w:rsidRPr="00EC5FB4">
              <w:rPr>
                <w:bCs/>
                <w:sz w:val="24"/>
              </w:rPr>
              <w:t xml:space="preserve"> rozetēm (EIRO standarts) ir jābūt atdalītām no kopējā </w:t>
            </w:r>
            <w:proofErr w:type="spellStart"/>
            <w:r w:rsidRPr="00EC5FB4">
              <w:rPr>
                <w:bCs/>
                <w:sz w:val="24"/>
              </w:rPr>
              <w:t>elektrobarošanas</w:t>
            </w:r>
            <w:proofErr w:type="spellEnd"/>
            <w:r w:rsidRPr="00EC5FB4">
              <w:rPr>
                <w:bCs/>
                <w:sz w:val="24"/>
              </w:rPr>
              <w:t xml:space="preserve"> tīkla, zemētām un, ņemot vērā plānojamo slodzi, sadalītām atsevišķās lietotāju grupās;</w:t>
            </w:r>
          </w:p>
        </w:tc>
      </w:tr>
      <w:tr w:rsidR="005426AE" w:rsidRPr="00EC5FB4" w14:paraId="418F8193" w14:textId="77777777" w:rsidTr="005426AE">
        <w:tc>
          <w:tcPr>
            <w:tcW w:w="9631" w:type="dxa"/>
          </w:tcPr>
          <w:p w14:paraId="13D0851E" w14:textId="77777777" w:rsidR="005426AE" w:rsidRPr="00EC5FB4" w:rsidRDefault="005426AE" w:rsidP="009C76FD">
            <w:pPr>
              <w:spacing w:before="40" w:after="40"/>
              <w:ind w:left="567" w:right="174" w:hanging="567"/>
              <w:jc w:val="both"/>
              <w:rPr>
                <w:bCs/>
                <w:sz w:val="24"/>
              </w:rPr>
            </w:pPr>
            <w:r w:rsidRPr="00EC5FB4">
              <w:rPr>
                <w:bCs/>
                <w:sz w:val="24"/>
              </w:rPr>
              <w:t xml:space="preserve">2.3. TĪKLA iekārtu un gala iekārtu elektrotīkla izveidei jāizmanto triju dzīslu vara kabelis ar atsevišķiem </w:t>
            </w:r>
            <w:proofErr w:type="spellStart"/>
            <w:r w:rsidRPr="00EC5FB4">
              <w:rPr>
                <w:bCs/>
                <w:sz w:val="24"/>
              </w:rPr>
              <w:t>pieslēgumiem</w:t>
            </w:r>
            <w:proofErr w:type="spellEnd"/>
            <w:r w:rsidRPr="00EC5FB4">
              <w:rPr>
                <w:bCs/>
                <w:sz w:val="24"/>
              </w:rPr>
              <w:t xml:space="preserve"> zemējumam, nulles vadam un fāzei;</w:t>
            </w:r>
          </w:p>
        </w:tc>
      </w:tr>
      <w:tr w:rsidR="005426AE" w:rsidRPr="00EC5FB4" w14:paraId="5186A5DF" w14:textId="77777777" w:rsidTr="005426AE">
        <w:tc>
          <w:tcPr>
            <w:tcW w:w="9631" w:type="dxa"/>
          </w:tcPr>
          <w:p w14:paraId="396ACEA7" w14:textId="77777777" w:rsidR="005426AE" w:rsidRPr="00EC5FB4" w:rsidRDefault="005426AE" w:rsidP="009C76FD">
            <w:pPr>
              <w:spacing w:before="40" w:after="40"/>
              <w:ind w:left="567" w:right="0" w:hanging="567"/>
              <w:jc w:val="both"/>
              <w:rPr>
                <w:bCs/>
                <w:sz w:val="24"/>
              </w:rPr>
            </w:pPr>
            <w:r w:rsidRPr="00EC5FB4">
              <w:rPr>
                <w:bCs/>
                <w:sz w:val="24"/>
              </w:rPr>
              <w:t xml:space="preserve">2.4. ja TĪKLA un </w:t>
            </w:r>
            <w:proofErr w:type="spellStart"/>
            <w:r w:rsidRPr="00EC5FB4">
              <w:rPr>
                <w:bCs/>
                <w:sz w:val="24"/>
              </w:rPr>
              <w:t>elektrobarošanai</w:t>
            </w:r>
            <w:proofErr w:type="spellEnd"/>
            <w:r w:rsidRPr="00EC5FB4">
              <w:rPr>
                <w:bCs/>
                <w:sz w:val="24"/>
              </w:rPr>
              <w:t xml:space="preserve"> tiek izmantoti apvienoti kabeļu kanāli, to instalāciju jāveic saskaņā ar standarta EN 50174-2 6.5.3.sadaļas prasībām par informācijas un </w:t>
            </w:r>
            <w:proofErr w:type="spellStart"/>
            <w:r w:rsidRPr="00EC5FB4">
              <w:rPr>
                <w:bCs/>
                <w:sz w:val="24"/>
              </w:rPr>
              <w:t>elektrobarošanas</w:t>
            </w:r>
            <w:proofErr w:type="spellEnd"/>
            <w:r w:rsidRPr="00EC5FB4">
              <w:rPr>
                <w:bCs/>
                <w:sz w:val="24"/>
              </w:rPr>
              <w:t xml:space="preserve"> kabeļu izvietošanu;</w:t>
            </w:r>
          </w:p>
        </w:tc>
      </w:tr>
      <w:tr w:rsidR="005426AE" w:rsidRPr="00EC5FB4" w14:paraId="6145FF37" w14:textId="77777777" w:rsidTr="005426AE">
        <w:tc>
          <w:tcPr>
            <w:tcW w:w="9631" w:type="dxa"/>
          </w:tcPr>
          <w:p w14:paraId="3596479C" w14:textId="77777777" w:rsidR="005426AE" w:rsidRPr="00EC5FB4" w:rsidRDefault="005426AE" w:rsidP="009C76FD">
            <w:pPr>
              <w:spacing w:before="40" w:after="40"/>
              <w:ind w:left="567" w:right="0" w:hanging="567"/>
              <w:jc w:val="both"/>
              <w:rPr>
                <w:bCs/>
                <w:sz w:val="24"/>
              </w:rPr>
            </w:pPr>
            <w:r w:rsidRPr="00EC5FB4">
              <w:rPr>
                <w:bCs/>
                <w:sz w:val="24"/>
              </w:rPr>
              <w:t xml:space="preserve">2.5. katras datorizētās darba vietas aprīkojumu ar 5 </w:t>
            </w:r>
            <w:proofErr w:type="spellStart"/>
            <w:r w:rsidRPr="00EC5FB4">
              <w:rPr>
                <w:bCs/>
                <w:sz w:val="24"/>
              </w:rPr>
              <w:t>elektrobarošanas</w:t>
            </w:r>
            <w:proofErr w:type="spellEnd"/>
            <w:r w:rsidRPr="00EC5FB4">
              <w:rPr>
                <w:bCs/>
                <w:sz w:val="24"/>
              </w:rPr>
              <w:t xml:space="preserve"> rozetēm (</w:t>
            </w:r>
            <w:proofErr w:type="spellStart"/>
            <w:r w:rsidRPr="00EC5FB4">
              <w:rPr>
                <w:bCs/>
                <w:sz w:val="24"/>
              </w:rPr>
              <w:t>Schuko</w:t>
            </w:r>
            <w:proofErr w:type="spellEnd"/>
            <w:r w:rsidRPr="00EC5FB4">
              <w:rPr>
                <w:bCs/>
                <w:sz w:val="24"/>
              </w:rPr>
              <w:t xml:space="preserve"> standarta ar zemējumu) (DIN 49440-1:2006-01- CEE 7/3 </w:t>
            </w:r>
            <w:proofErr w:type="spellStart"/>
            <w:r w:rsidRPr="00EC5FB4">
              <w:rPr>
                <w:bCs/>
                <w:sz w:val="24"/>
              </w:rPr>
              <w:t>and</w:t>
            </w:r>
            <w:proofErr w:type="spellEnd"/>
            <w:r w:rsidRPr="00EC5FB4">
              <w:rPr>
                <w:bCs/>
                <w:sz w:val="24"/>
              </w:rPr>
              <w:t xml:space="preserve"> CEE 7/4 (German “</w:t>
            </w:r>
            <w:proofErr w:type="spellStart"/>
            <w:r w:rsidRPr="00EC5FB4">
              <w:rPr>
                <w:bCs/>
                <w:sz w:val="24"/>
              </w:rPr>
              <w:t>Schuko</w:t>
            </w:r>
            <w:proofErr w:type="spellEnd"/>
            <w:r w:rsidRPr="00EC5FB4">
              <w:rPr>
                <w:bCs/>
                <w:sz w:val="24"/>
              </w:rPr>
              <w:t xml:space="preserve">”; </w:t>
            </w:r>
            <w:proofErr w:type="spellStart"/>
            <w:r w:rsidRPr="00EC5FB4">
              <w:rPr>
                <w:bCs/>
                <w:sz w:val="24"/>
              </w:rPr>
              <w:t>Type</w:t>
            </w:r>
            <w:proofErr w:type="spellEnd"/>
            <w:r w:rsidRPr="00EC5FB4">
              <w:rPr>
                <w:bCs/>
                <w:sz w:val="24"/>
              </w:rPr>
              <w:t xml:space="preserve"> F).  Datortīkla </w:t>
            </w:r>
            <w:proofErr w:type="spellStart"/>
            <w:r w:rsidRPr="00EC5FB4">
              <w:rPr>
                <w:bCs/>
                <w:sz w:val="24"/>
              </w:rPr>
              <w:t>pieslēguma</w:t>
            </w:r>
            <w:proofErr w:type="spellEnd"/>
            <w:r w:rsidRPr="00EC5FB4">
              <w:rPr>
                <w:bCs/>
                <w:sz w:val="24"/>
              </w:rPr>
              <w:t xml:space="preserve"> vietās, kurās pēc pasūtītāja vajadzībām būs uzstādīti tīkla printeri, skeneri u.c. iekārtas ir jānodrošina 1 </w:t>
            </w:r>
            <w:proofErr w:type="spellStart"/>
            <w:r w:rsidRPr="00EC5FB4">
              <w:rPr>
                <w:bCs/>
                <w:sz w:val="24"/>
              </w:rPr>
              <w:t>elektrobarošanas</w:t>
            </w:r>
            <w:proofErr w:type="spellEnd"/>
            <w:r w:rsidRPr="00EC5FB4">
              <w:rPr>
                <w:bCs/>
                <w:sz w:val="24"/>
              </w:rPr>
              <w:t xml:space="preserve"> rozete katrai iekārtai.  Visām minētajām </w:t>
            </w:r>
            <w:proofErr w:type="spellStart"/>
            <w:r w:rsidRPr="00EC5FB4">
              <w:rPr>
                <w:bCs/>
                <w:sz w:val="24"/>
              </w:rPr>
              <w:t>elektrobarošanas</w:t>
            </w:r>
            <w:proofErr w:type="spellEnd"/>
            <w:r w:rsidRPr="00EC5FB4">
              <w:rPr>
                <w:bCs/>
                <w:sz w:val="24"/>
              </w:rPr>
              <w:t xml:space="preserve"> rozetēm ir jābūt atdalītām no apgaismes </w:t>
            </w:r>
            <w:proofErr w:type="spellStart"/>
            <w:r w:rsidRPr="00EC5FB4">
              <w:rPr>
                <w:bCs/>
                <w:sz w:val="24"/>
              </w:rPr>
              <w:t>elektrobarošanas</w:t>
            </w:r>
            <w:proofErr w:type="spellEnd"/>
            <w:r w:rsidRPr="00EC5FB4">
              <w:rPr>
                <w:bCs/>
                <w:sz w:val="24"/>
              </w:rPr>
              <w:t xml:space="preserve"> tīkla, </w:t>
            </w:r>
            <w:proofErr w:type="spellStart"/>
            <w:r w:rsidRPr="00EC5FB4">
              <w:rPr>
                <w:bCs/>
                <w:sz w:val="24"/>
              </w:rPr>
              <w:t>sekcionētām</w:t>
            </w:r>
            <w:proofErr w:type="spellEnd"/>
            <w:r w:rsidRPr="00EC5FB4">
              <w:rPr>
                <w:bCs/>
                <w:sz w:val="24"/>
              </w:rPr>
              <w:t xml:space="preserve"> (atsevišķi </w:t>
            </w:r>
            <w:proofErr w:type="spellStart"/>
            <w:r w:rsidRPr="00EC5FB4">
              <w:rPr>
                <w:bCs/>
                <w:sz w:val="24"/>
              </w:rPr>
              <w:t>automātslēdži</w:t>
            </w:r>
            <w:proofErr w:type="spellEnd"/>
            <w:r w:rsidRPr="00EC5FB4">
              <w:rPr>
                <w:bCs/>
                <w:sz w:val="24"/>
              </w:rPr>
              <w:t xml:space="preserve"> pa telpu grupām) un zemētām; </w:t>
            </w:r>
          </w:p>
        </w:tc>
      </w:tr>
      <w:tr w:rsidR="005426AE" w:rsidRPr="00EC5FB4" w14:paraId="6482D8E9" w14:textId="77777777" w:rsidTr="005426AE">
        <w:tc>
          <w:tcPr>
            <w:tcW w:w="9631" w:type="dxa"/>
          </w:tcPr>
          <w:p w14:paraId="555CCF20" w14:textId="77777777" w:rsidR="005426AE" w:rsidRPr="00EC5FB4" w:rsidRDefault="005426AE" w:rsidP="009C76FD">
            <w:pPr>
              <w:spacing w:before="40" w:after="40"/>
              <w:ind w:left="567" w:right="0" w:hanging="567"/>
              <w:jc w:val="both"/>
              <w:rPr>
                <w:bCs/>
                <w:sz w:val="24"/>
              </w:rPr>
            </w:pPr>
            <w:r w:rsidRPr="00EC5FB4">
              <w:rPr>
                <w:bCs/>
                <w:sz w:val="24"/>
              </w:rPr>
              <w:t xml:space="preserve">2.6. Sadales skapim jāatrodas ierobežotas piekļuves vietā, kas pasargātu no nesankcionētas </w:t>
            </w:r>
            <w:proofErr w:type="spellStart"/>
            <w:r w:rsidRPr="00EC5FB4">
              <w:rPr>
                <w:bCs/>
                <w:sz w:val="24"/>
              </w:rPr>
              <w:t>elektrobarošanas</w:t>
            </w:r>
            <w:proofErr w:type="spellEnd"/>
            <w:r w:rsidRPr="00EC5FB4">
              <w:rPr>
                <w:bCs/>
                <w:sz w:val="24"/>
              </w:rPr>
              <w:t xml:space="preserve"> atslēgšanas;</w:t>
            </w:r>
          </w:p>
        </w:tc>
      </w:tr>
      <w:tr w:rsidR="005426AE" w:rsidRPr="00EC5FB4" w14:paraId="43CFD8A7" w14:textId="77777777" w:rsidTr="005426AE">
        <w:tc>
          <w:tcPr>
            <w:tcW w:w="9631" w:type="dxa"/>
          </w:tcPr>
          <w:p w14:paraId="0AC85E21" w14:textId="77777777" w:rsidR="005426AE" w:rsidRPr="00EC5FB4" w:rsidRDefault="005426AE" w:rsidP="009C76FD">
            <w:pPr>
              <w:spacing w:before="40" w:after="40"/>
              <w:ind w:left="567" w:right="0" w:hanging="567"/>
              <w:jc w:val="both"/>
              <w:rPr>
                <w:bCs/>
                <w:sz w:val="24"/>
              </w:rPr>
            </w:pPr>
            <w:r w:rsidRPr="00EC5FB4">
              <w:rPr>
                <w:bCs/>
                <w:sz w:val="24"/>
              </w:rPr>
              <w:t>2.7. Izpildītājam jāiesniedz ēkas zemējuma kontūra mērījuma protokoli pasūtītājam, kas veikti ar sertificētu mērinstrumentu, un ko ir veicis sertificēts speciālists.</w:t>
            </w:r>
          </w:p>
        </w:tc>
      </w:tr>
    </w:tbl>
    <w:p w14:paraId="17B74F25" w14:textId="77777777" w:rsidR="005426AE" w:rsidRPr="00EC5FB4" w:rsidRDefault="005426AE" w:rsidP="009C76FD">
      <w:pPr>
        <w:ind w:left="567" w:right="-144" w:hanging="567"/>
        <w:jc w:val="right"/>
        <w:rPr>
          <w:b/>
        </w:rPr>
      </w:pPr>
    </w:p>
    <w:p w14:paraId="6AD76B63" w14:textId="77777777" w:rsidR="005426AE" w:rsidRPr="00EC5FB4" w:rsidRDefault="005426AE" w:rsidP="009C76FD">
      <w:pPr>
        <w:spacing w:after="160" w:line="259" w:lineRule="auto"/>
        <w:ind w:left="567" w:right="0" w:hanging="567"/>
        <w:rPr>
          <w:sz w:val="24"/>
        </w:rPr>
      </w:pPr>
      <w:r w:rsidRPr="00EC5FB4">
        <w:rPr>
          <w:sz w:val="24"/>
        </w:rPr>
        <w:br w:type="page"/>
      </w:r>
    </w:p>
    <w:p w14:paraId="0D602FD9" w14:textId="1499C997" w:rsidR="00B7140D" w:rsidRPr="00EC5FB4" w:rsidRDefault="00037187" w:rsidP="009C76FD">
      <w:pPr>
        <w:ind w:left="567" w:hanging="567"/>
        <w:jc w:val="right"/>
        <w:rPr>
          <w:b/>
          <w:bCs/>
          <w:sz w:val="24"/>
        </w:rPr>
      </w:pPr>
      <w:r w:rsidRPr="00EC5FB4">
        <w:rPr>
          <w:b/>
          <w:bCs/>
          <w:sz w:val="24"/>
        </w:rPr>
        <w:lastRenderedPageBreak/>
        <w:t>2</w:t>
      </w:r>
      <w:r w:rsidR="00B7140D" w:rsidRPr="00EC5FB4">
        <w:rPr>
          <w:b/>
          <w:bCs/>
          <w:sz w:val="24"/>
        </w:rPr>
        <w:t>.pielikums</w:t>
      </w:r>
    </w:p>
    <w:p w14:paraId="0823229E"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46F3BA20"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0F383658"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81F0D29" w14:textId="7A8983D7" w:rsidR="000226F0" w:rsidRPr="00EC5FB4" w:rsidRDefault="00EC5FB4" w:rsidP="00EC5FB4">
      <w:pPr>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7379609" w14:textId="77777777" w:rsidR="00EC5FB4" w:rsidRPr="00EC5FB4" w:rsidRDefault="00EC5FB4" w:rsidP="009C76FD">
      <w:pPr>
        <w:ind w:left="567" w:hanging="567"/>
        <w:jc w:val="right"/>
        <w:rPr>
          <w:sz w:val="24"/>
        </w:rPr>
      </w:pPr>
    </w:p>
    <w:p w14:paraId="4801E55C" w14:textId="77777777" w:rsidR="00F02B7C" w:rsidRPr="00EC5FB4" w:rsidRDefault="00F02B7C" w:rsidP="009C76FD">
      <w:pPr>
        <w:ind w:left="567" w:hanging="567"/>
        <w:jc w:val="right"/>
        <w:rPr>
          <w:sz w:val="24"/>
        </w:rPr>
      </w:pPr>
      <w:r w:rsidRPr="00EC5FB4">
        <w:rPr>
          <w:sz w:val="24"/>
        </w:rPr>
        <w:t>Dokumenta datums ir tā</w:t>
      </w:r>
    </w:p>
    <w:p w14:paraId="0BC8CA26" w14:textId="77777777" w:rsidR="00F02B7C" w:rsidRPr="00EC5FB4" w:rsidRDefault="00F02B7C" w:rsidP="009C76FD">
      <w:pPr>
        <w:ind w:left="567" w:hanging="567"/>
        <w:jc w:val="right"/>
        <w:rPr>
          <w:sz w:val="24"/>
        </w:rPr>
      </w:pPr>
      <w:r w:rsidRPr="00EC5FB4">
        <w:rPr>
          <w:sz w:val="24"/>
        </w:rPr>
        <w:t>elektroniskās parakstīšanas datums</w:t>
      </w:r>
    </w:p>
    <w:p w14:paraId="30FFD179" w14:textId="77777777" w:rsidR="00AB005B" w:rsidRPr="00EC5FB4" w:rsidRDefault="00AB005B" w:rsidP="009C76FD">
      <w:pPr>
        <w:spacing w:after="120"/>
        <w:ind w:left="567" w:hanging="567"/>
        <w:jc w:val="center"/>
        <w:rPr>
          <w:b/>
          <w:sz w:val="24"/>
        </w:rPr>
      </w:pPr>
    </w:p>
    <w:p w14:paraId="50E86D89" w14:textId="2EF5B4B2" w:rsidR="002D169F" w:rsidRPr="00EC5FB4" w:rsidRDefault="00B7140D" w:rsidP="009C76FD">
      <w:pPr>
        <w:spacing w:after="120"/>
        <w:ind w:left="567" w:hanging="567"/>
        <w:jc w:val="center"/>
        <w:rPr>
          <w:b/>
          <w:sz w:val="24"/>
        </w:rPr>
      </w:pPr>
      <w:r w:rsidRPr="00EC5FB4">
        <w:rPr>
          <w:b/>
          <w:sz w:val="24"/>
        </w:rPr>
        <w:t>FINANŠU PIEDĀVĀJUMS</w:t>
      </w:r>
      <w:bookmarkStart w:id="25" w:name="piel2"/>
      <w:bookmarkEnd w:id="25"/>
    </w:p>
    <w:p w14:paraId="09B80F1E" w14:textId="6DC06E76" w:rsidR="00840310" w:rsidRPr="00EC5FB4" w:rsidRDefault="00E83BF4" w:rsidP="009C76FD">
      <w:pPr>
        <w:ind w:left="567" w:hanging="567"/>
        <w:jc w:val="center"/>
        <w:rPr>
          <w:bCs/>
          <w:i/>
          <w:spacing w:val="-7"/>
          <w:sz w:val="24"/>
        </w:rPr>
      </w:pPr>
      <w:r w:rsidRPr="00EC5FB4">
        <w:rPr>
          <w:bCs/>
          <w:i/>
          <w:spacing w:val="-7"/>
          <w:sz w:val="24"/>
        </w:rPr>
        <w:t>(T</w:t>
      </w:r>
      <w:r w:rsidR="000226F0" w:rsidRPr="00EC5FB4">
        <w:rPr>
          <w:bCs/>
          <w:i/>
          <w:spacing w:val="-7"/>
          <w:sz w:val="24"/>
        </w:rPr>
        <w:t xml:space="preserve">iks papildināts atbilstoši </w:t>
      </w:r>
      <w:r w:rsidRPr="00EC5FB4">
        <w:rPr>
          <w:bCs/>
          <w:i/>
          <w:spacing w:val="-7"/>
          <w:sz w:val="24"/>
        </w:rPr>
        <w:t>K</w:t>
      </w:r>
      <w:r w:rsidR="000226F0" w:rsidRPr="00EC5FB4">
        <w:rPr>
          <w:bCs/>
          <w:i/>
          <w:spacing w:val="-7"/>
          <w:sz w:val="24"/>
        </w:rPr>
        <w:t>onkursa</w:t>
      </w:r>
      <w:r w:rsidRPr="00EC5FB4">
        <w:rPr>
          <w:bCs/>
          <w:i/>
          <w:spacing w:val="-7"/>
          <w:sz w:val="24"/>
        </w:rPr>
        <w:t xml:space="preserve"> nolikuma</w:t>
      </w:r>
      <w:r w:rsidR="000226F0" w:rsidRPr="00EC5FB4">
        <w:rPr>
          <w:bCs/>
          <w:i/>
          <w:spacing w:val="-7"/>
          <w:sz w:val="24"/>
        </w:rPr>
        <w:t xml:space="preserve"> 3.pielikumam un izvēlētā pretendenta piedāvājumam</w:t>
      </w:r>
      <w:r w:rsidRPr="00EC5FB4">
        <w:rPr>
          <w:bCs/>
          <w:i/>
          <w:spacing w:val="-7"/>
          <w:sz w:val="24"/>
        </w:rPr>
        <w:t>)</w:t>
      </w:r>
    </w:p>
    <w:p w14:paraId="37893E6F" w14:textId="1DC9139A" w:rsidR="000226F0" w:rsidRPr="00EC5FB4" w:rsidRDefault="000226F0" w:rsidP="009C76FD">
      <w:pPr>
        <w:ind w:left="567" w:hanging="567"/>
        <w:jc w:val="center"/>
        <w:rPr>
          <w:bCs/>
          <w:i/>
          <w:spacing w:val="-7"/>
          <w:sz w:val="24"/>
        </w:rPr>
      </w:pPr>
    </w:p>
    <w:p w14:paraId="4601BCF5" w14:textId="77777777" w:rsidR="000226F0" w:rsidRPr="00EC5FB4" w:rsidRDefault="000226F0" w:rsidP="009C76FD">
      <w:pPr>
        <w:ind w:left="567" w:hanging="567"/>
        <w:jc w:val="center"/>
        <w:rPr>
          <w:i/>
          <w:sz w:val="24"/>
        </w:rPr>
      </w:pPr>
    </w:p>
    <w:tbl>
      <w:tblPr>
        <w:tblW w:w="9696" w:type="dxa"/>
        <w:tblInd w:w="108" w:type="dxa"/>
        <w:tblLook w:val="01E0" w:firstRow="1" w:lastRow="1" w:firstColumn="1" w:lastColumn="1" w:noHBand="0" w:noVBand="0"/>
      </w:tblPr>
      <w:tblGrid>
        <w:gridCol w:w="5103"/>
        <w:gridCol w:w="4593"/>
      </w:tblGrid>
      <w:tr w:rsidR="00056413" w:rsidRPr="00EC5FB4" w14:paraId="64C106F3" w14:textId="77777777" w:rsidTr="00056413">
        <w:tc>
          <w:tcPr>
            <w:tcW w:w="5103" w:type="dxa"/>
          </w:tcPr>
          <w:p w14:paraId="7528A705" w14:textId="77777777" w:rsidR="00056413" w:rsidRPr="00EC5FB4" w:rsidRDefault="00056413" w:rsidP="009C76FD">
            <w:pPr>
              <w:ind w:left="567" w:right="0" w:hanging="567"/>
              <w:rPr>
                <w:bCs/>
                <w:sz w:val="24"/>
              </w:rPr>
            </w:pPr>
            <w:r w:rsidRPr="00EC5FB4">
              <w:rPr>
                <w:bCs/>
                <w:sz w:val="24"/>
              </w:rPr>
              <w:t>Pasūtītājs:</w:t>
            </w:r>
          </w:p>
          <w:p w14:paraId="339C62B4"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4B652260" w14:textId="77777777" w:rsidR="000226F0" w:rsidRPr="00EC5FB4" w:rsidRDefault="000226F0" w:rsidP="009C76FD">
            <w:pPr>
              <w:ind w:left="567" w:right="0" w:hanging="567"/>
              <w:rPr>
                <w:snapToGrid w:val="0"/>
                <w:sz w:val="24"/>
              </w:rPr>
            </w:pPr>
          </w:p>
          <w:p w14:paraId="11835ED9" w14:textId="0A5A9DCE" w:rsidR="00056413" w:rsidRPr="00EC5FB4" w:rsidRDefault="000F7558" w:rsidP="009C76FD">
            <w:pPr>
              <w:ind w:left="567" w:right="0" w:hanging="567"/>
              <w:rPr>
                <w:snapToGrid w:val="0"/>
                <w:sz w:val="24"/>
              </w:rPr>
            </w:pPr>
            <w:r w:rsidRPr="00EC5FB4">
              <w:rPr>
                <w:snapToGrid w:val="0"/>
                <w:sz w:val="24"/>
              </w:rPr>
              <w:t>ģ</w:t>
            </w:r>
            <w:r w:rsidR="00056413" w:rsidRPr="00EC5FB4">
              <w:rPr>
                <w:snapToGrid w:val="0"/>
                <w:sz w:val="24"/>
              </w:rPr>
              <w:t>enerāldirektor</w:t>
            </w:r>
            <w:r w:rsidR="000226F0" w:rsidRPr="00EC5FB4">
              <w:rPr>
                <w:snapToGrid w:val="0"/>
                <w:sz w:val="24"/>
              </w:rPr>
              <w:t>_ _______________</w:t>
            </w:r>
          </w:p>
          <w:p w14:paraId="77DA5AEF" w14:textId="77777777" w:rsidR="00056413" w:rsidRPr="00EC5FB4" w:rsidRDefault="00056413" w:rsidP="009C76FD">
            <w:pPr>
              <w:ind w:left="567" w:right="0" w:hanging="567"/>
              <w:rPr>
                <w:snapToGrid w:val="0"/>
                <w:sz w:val="24"/>
              </w:rPr>
            </w:pPr>
            <w:r w:rsidRPr="00EC5FB4">
              <w:rPr>
                <w:snapToGrid w:val="0"/>
                <w:sz w:val="24"/>
              </w:rPr>
              <w:t xml:space="preserve">                                                                           </w:t>
            </w:r>
          </w:p>
          <w:p w14:paraId="0EDF7432" w14:textId="77777777" w:rsidR="00056413" w:rsidRPr="00EC5FB4" w:rsidRDefault="00056413" w:rsidP="009C76FD">
            <w:pPr>
              <w:ind w:left="567" w:right="0" w:hanging="567"/>
              <w:rPr>
                <w:snapToGrid w:val="0"/>
                <w:sz w:val="24"/>
              </w:rPr>
            </w:pPr>
          </w:p>
        </w:tc>
        <w:tc>
          <w:tcPr>
            <w:tcW w:w="4593" w:type="dxa"/>
          </w:tcPr>
          <w:p w14:paraId="2D794EE6" w14:textId="77777777" w:rsidR="00056413" w:rsidRPr="00EC5FB4" w:rsidRDefault="00056413" w:rsidP="009C76FD">
            <w:pPr>
              <w:ind w:left="567" w:right="0" w:hanging="567"/>
              <w:rPr>
                <w:sz w:val="24"/>
              </w:rPr>
            </w:pPr>
            <w:r w:rsidRPr="00EC5FB4">
              <w:rPr>
                <w:sz w:val="24"/>
              </w:rPr>
              <w:t>Izpildītājs:</w:t>
            </w:r>
          </w:p>
          <w:p w14:paraId="4CED7B32" w14:textId="1D37540B" w:rsidR="00C80EFF" w:rsidRPr="00EC5FB4" w:rsidRDefault="000226F0" w:rsidP="009C76FD">
            <w:pPr>
              <w:ind w:left="567" w:right="0" w:hanging="567"/>
              <w:rPr>
                <w:b/>
                <w:sz w:val="24"/>
              </w:rPr>
            </w:pPr>
            <w:r w:rsidRPr="00EC5FB4">
              <w:rPr>
                <w:b/>
                <w:sz w:val="24"/>
              </w:rPr>
              <w:t>Nosaukums</w:t>
            </w:r>
          </w:p>
          <w:p w14:paraId="6E9FDBE5" w14:textId="0C960407" w:rsidR="000226F0" w:rsidRPr="00EC5FB4" w:rsidRDefault="000226F0" w:rsidP="009C76FD">
            <w:pPr>
              <w:ind w:left="567" w:right="0" w:hanging="567"/>
              <w:rPr>
                <w:b/>
                <w:sz w:val="24"/>
              </w:rPr>
            </w:pPr>
          </w:p>
          <w:p w14:paraId="72253BD9" w14:textId="7790698C" w:rsidR="000226F0" w:rsidRPr="00EC5FB4" w:rsidRDefault="000226F0" w:rsidP="009C76FD">
            <w:pPr>
              <w:ind w:left="567" w:right="0" w:hanging="567"/>
              <w:rPr>
                <w:sz w:val="24"/>
              </w:rPr>
            </w:pPr>
            <w:r w:rsidRPr="00EC5FB4">
              <w:rPr>
                <w:sz w:val="24"/>
              </w:rPr>
              <w:t>Amats, vārds, uzvārds</w:t>
            </w:r>
          </w:p>
          <w:p w14:paraId="3E12728B" w14:textId="77777777" w:rsidR="00056413" w:rsidRPr="00EC5FB4" w:rsidRDefault="00056413" w:rsidP="009C76FD">
            <w:pPr>
              <w:ind w:left="567" w:right="0" w:hanging="567"/>
              <w:rPr>
                <w:b/>
                <w:sz w:val="24"/>
              </w:rPr>
            </w:pPr>
          </w:p>
        </w:tc>
      </w:tr>
    </w:tbl>
    <w:p w14:paraId="613BD38B" w14:textId="12B3EDF9" w:rsidR="000226F0" w:rsidRPr="00EC5FB4" w:rsidRDefault="000226F0" w:rsidP="009C76FD">
      <w:pPr>
        <w:spacing w:after="160" w:line="259" w:lineRule="auto"/>
        <w:ind w:left="567" w:right="0" w:hanging="567"/>
        <w:rPr>
          <w:sz w:val="24"/>
        </w:rPr>
      </w:pPr>
      <w:r w:rsidRPr="00EC5FB4">
        <w:rPr>
          <w:sz w:val="24"/>
        </w:rPr>
        <w:br w:type="page"/>
      </w:r>
    </w:p>
    <w:p w14:paraId="29ED4CE6" w14:textId="77777777" w:rsidR="004E17FF" w:rsidRPr="00EC5FB4" w:rsidRDefault="004E17FF" w:rsidP="009C76FD">
      <w:pPr>
        <w:spacing w:after="160" w:line="259" w:lineRule="auto"/>
        <w:ind w:left="567" w:right="0" w:hanging="567"/>
        <w:rPr>
          <w:sz w:val="24"/>
        </w:rPr>
      </w:pPr>
    </w:p>
    <w:p w14:paraId="10F6B4A9" w14:textId="47972F34" w:rsidR="00707236" w:rsidRPr="00EC5FB4" w:rsidRDefault="00707236" w:rsidP="009C76FD">
      <w:pPr>
        <w:widowControl w:val="0"/>
        <w:ind w:left="567" w:right="566" w:hanging="567"/>
        <w:jc w:val="right"/>
        <w:rPr>
          <w:b/>
          <w:bCs/>
          <w:color w:val="000000" w:themeColor="text1"/>
          <w:sz w:val="24"/>
        </w:rPr>
      </w:pPr>
      <w:r w:rsidRPr="00EC5FB4">
        <w:rPr>
          <w:b/>
          <w:bCs/>
          <w:color w:val="000000" w:themeColor="text1"/>
          <w:sz w:val="24"/>
        </w:rPr>
        <w:t>3.pielikums</w:t>
      </w:r>
    </w:p>
    <w:p w14:paraId="437879A9" w14:textId="77777777" w:rsidR="00EC5FB4" w:rsidRPr="00EC5FB4" w:rsidRDefault="00EC5FB4" w:rsidP="00EC5FB4">
      <w:pPr>
        <w:ind w:left="567" w:right="566" w:hanging="567"/>
        <w:jc w:val="right"/>
        <w:rPr>
          <w:rFonts w:eastAsia="Calibri"/>
          <w:color w:val="000000" w:themeColor="text1"/>
          <w:sz w:val="18"/>
          <w:szCs w:val="18"/>
          <w:lang w:eastAsia="lv-LV"/>
        </w:rPr>
      </w:pPr>
      <w:bookmarkStart w:id="26" w:name="_Hlk192593300"/>
      <w:r w:rsidRPr="00EC5FB4">
        <w:rPr>
          <w:rFonts w:eastAsia="Calibri"/>
          <w:color w:val="000000" w:themeColor="text1"/>
          <w:sz w:val="18"/>
          <w:szCs w:val="18"/>
          <w:lang w:eastAsia="lv-LV"/>
        </w:rPr>
        <w:t xml:space="preserve">Līgumam “Dzelzceļa kravu kontroles </w:t>
      </w:r>
    </w:p>
    <w:p w14:paraId="7FE01052"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51DF2860"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73997741" w14:textId="791CDE30" w:rsidR="00707236" w:rsidRPr="00EC5FB4" w:rsidRDefault="00EC5FB4" w:rsidP="00EC5FB4">
      <w:pPr>
        <w:ind w:left="567" w:right="566" w:hanging="567"/>
        <w:jc w:val="right"/>
        <w:rPr>
          <w:color w:val="000000" w:themeColor="text1"/>
          <w:sz w:val="18"/>
          <w:szCs w:val="18"/>
        </w:rPr>
      </w:pPr>
      <w:r w:rsidRPr="00EC5FB4">
        <w:rPr>
          <w:rFonts w:eastAsia="Calibri"/>
          <w:color w:val="000000" w:themeColor="text1"/>
          <w:sz w:val="18"/>
          <w:szCs w:val="18"/>
          <w:lang w:eastAsia="lv-LV"/>
        </w:rPr>
        <w:t>iepirkuma identifikācijas Nr. FM VID 2024/241/CCEI</w:t>
      </w:r>
    </w:p>
    <w:bookmarkEnd w:id="26"/>
    <w:p w14:paraId="77B3BE88" w14:textId="77777777" w:rsidR="00EC5FB4" w:rsidRPr="00EC5FB4" w:rsidRDefault="00EC5FB4" w:rsidP="009C76FD">
      <w:pPr>
        <w:spacing w:after="120"/>
        <w:ind w:left="567" w:right="566" w:hanging="567"/>
        <w:contextualSpacing/>
        <w:jc w:val="right"/>
        <w:rPr>
          <w:rFonts w:eastAsia="Calibri"/>
          <w:b/>
          <w:i/>
          <w:color w:val="000000" w:themeColor="text1"/>
          <w:sz w:val="24"/>
          <w:lang w:eastAsia="lv-LV"/>
        </w:rPr>
      </w:pPr>
    </w:p>
    <w:p w14:paraId="6180DBBE" w14:textId="77777777" w:rsidR="00707236" w:rsidRPr="00EC5FB4" w:rsidRDefault="00707236" w:rsidP="009C76FD">
      <w:pPr>
        <w:spacing w:after="120"/>
        <w:ind w:left="567" w:right="566" w:hanging="567"/>
        <w:contextualSpacing/>
        <w:jc w:val="right"/>
        <w:rPr>
          <w:rFonts w:eastAsia="Calibri"/>
          <w:b/>
          <w:i/>
          <w:color w:val="000000" w:themeColor="text1"/>
          <w:sz w:val="24"/>
          <w:lang w:eastAsia="lv-LV"/>
        </w:rPr>
      </w:pPr>
      <w:r w:rsidRPr="00EC5FB4">
        <w:rPr>
          <w:rFonts w:eastAsia="Calibri"/>
          <w:b/>
          <w:i/>
          <w:color w:val="000000" w:themeColor="text1"/>
          <w:sz w:val="24"/>
          <w:lang w:eastAsia="lv-LV"/>
        </w:rPr>
        <w:t>PARAUGS</w:t>
      </w:r>
    </w:p>
    <w:p w14:paraId="277AEDDA" w14:textId="77777777" w:rsidR="00707236" w:rsidRPr="00EC5FB4" w:rsidRDefault="00707236" w:rsidP="009C76FD">
      <w:pPr>
        <w:spacing w:after="120"/>
        <w:ind w:left="567" w:right="566" w:hanging="567"/>
        <w:contextualSpacing/>
        <w:jc w:val="both"/>
        <w:rPr>
          <w:rFonts w:eastAsia="Calibri"/>
          <w:color w:val="000000" w:themeColor="text1"/>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693"/>
        <w:gridCol w:w="2131"/>
        <w:gridCol w:w="2581"/>
      </w:tblGrid>
      <w:tr w:rsidR="00476B3E" w:rsidRPr="00EC5FB4" w14:paraId="091D2BA3" w14:textId="77777777" w:rsidTr="005C48B2">
        <w:tc>
          <w:tcPr>
            <w:tcW w:w="1526" w:type="dxa"/>
          </w:tcPr>
          <w:p w14:paraId="32039844"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Pasūtītājs:</w:t>
            </w:r>
          </w:p>
        </w:tc>
        <w:tc>
          <w:tcPr>
            <w:tcW w:w="2693" w:type="dxa"/>
          </w:tcPr>
          <w:p w14:paraId="4EF53AE6" w14:textId="77777777" w:rsidR="00707236" w:rsidRPr="00EC5FB4" w:rsidRDefault="00707236" w:rsidP="009C76FD">
            <w:pPr>
              <w:ind w:left="567" w:right="566"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30E16D5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Iekārta/Vieta:</w:t>
            </w:r>
          </w:p>
        </w:tc>
        <w:tc>
          <w:tcPr>
            <w:tcW w:w="2581" w:type="dxa"/>
          </w:tcPr>
          <w:p w14:paraId="532D3A29" w14:textId="34413C6E" w:rsidR="00476B3E" w:rsidRPr="00EC5FB4" w:rsidRDefault="00707236" w:rsidP="009C76FD">
            <w:pPr>
              <w:ind w:left="567" w:right="566" w:hanging="567"/>
              <w:rPr>
                <w:color w:val="000000" w:themeColor="text1"/>
                <w:sz w:val="24"/>
              </w:rPr>
            </w:pPr>
            <w:r w:rsidRPr="00EC5FB4">
              <w:rPr>
                <w:color w:val="000000" w:themeColor="text1"/>
                <w:sz w:val="24"/>
              </w:rPr>
              <w:t>/</w:t>
            </w:r>
          </w:p>
        </w:tc>
      </w:tr>
      <w:tr w:rsidR="00476B3E" w:rsidRPr="00EC5FB4" w14:paraId="48BE569D" w14:textId="77777777" w:rsidTr="005C48B2">
        <w:tc>
          <w:tcPr>
            <w:tcW w:w="1526" w:type="dxa"/>
          </w:tcPr>
          <w:p w14:paraId="3F1FBF8B" w14:textId="77777777" w:rsidR="00707236" w:rsidRPr="00EC5FB4" w:rsidRDefault="00707236" w:rsidP="009C76FD">
            <w:pPr>
              <w:ind w:left="567" w:right="566" w:hanging="567"/>
              <w:jc w:val="right"/>
              <w:rPr>
                <w:rFonts w:eastAsia="Calibri"/>
                <w:color w:val="000000" w:themeColor="text1"/>
                <w:sz w:val="24"/>
              </w:rPr>
            </w:pPr>
          </w:p>
        </w:tc>
        <w:tc>
          <w:tcPr>
            <w:tcW w:w="2693" w:type="dxa"/>
          </w:tcPr>
          <w:p w14:paraId="4003FB3B" w14:textId="77777777" w:rsidR="00707236" w:rsidRPr="00EC5FB4" w:rsidRDefault="00707236" w:rsidP="009C76FD">
            <w:pPr>
              <w:ind w:left="567" w:right="566" w:hanging="567"/>
              <w:rPr>
                <w:rFonts w:eastAsia="Calibri"/>
                <w:color w:val="000000" w:themeColor="text1"/>
                <w:sz w:val="24"/>
              </w:rPr>
            </w:pPr>
          </w:p>
        </w:tc>
        <w:tc>
          <w:tcPr>
            <w:tcW w:w="2131" w:type="dxa"/>
          </w:tcPr>
          <w:p w14:paraId="73C9E810" w14:textId="77777777" w:rsidR="00707236" w:rsidRPr="00EC5FB4" w:rsidRDefault="00707236" w:rsidP="009C76FD">
            <w:pPr>
              <w:ind w:left="567" w:right="566" w:hanging="567"/>
              <w:jc w:val="right"/>
              <w:rPr>
                <w:rFonts w:eastAsia="Calibri"/>
                <w:color w:val="000000" w:themeColor="text1"/>
                <w:sz w:val="24"/>
              </w:rPr>
            </w:pPr>
          </w:p>
        </w:tc>
        <w:tc>
          <w:tcPr>
            <w:tcW w:w="2581" w:type="dxa"/>
          </w:tcPr>
          <w:p w14:paraId="23D8A1A7" w14:textId="77777777" w:rsidR="00707236" w:rsidRPr="00EC5FB4" w:rsidRDefault="00707236" w:rsidP="009C76FD">
            <w:pPr>
              <w:ind w:left="567" w:right="566" w:hanging="567"/>
              <w:rPr>
                <w:rFonts w:eastAsia="Calibri"/>
                <w:color w:val="000000" w:themeColor="text1"/>
                <w:sz w:val="24"/>
              </w:rPr>
            </w:pPr>
          </w:p>
        </w:tc>
      </w:tr>
      <w:tr w:rsidR="00476B3E" w:rsidRPr="00EC5FB4" w14:paraId="0DDFF30B" w14:textId="77777777" w:rsidTr="005C48B2">
        <w:tc>
          <w:tcPr>
            <w:tcW w:w="1526" w:type="dxa"/>
          </w:tcPr>
          <w:p w14:paraId="490DA1C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Izpildītājs:</w:t>
            </w:r>
          </w:p>
        </w:tc>
        <w:tc>
          <w:tcPr>
            <w:tcW w:w="2693" w:type="dxa"/>
          </w:tcPr>
          <w:p w14:paraId="2B04E401" w14:textId="77777777" w:rsidR="00707236" w:rsidRPr="00EC5FB4" w:rsidRDefault="00707236" w:rsidP="009C76FD">
            <w:pPr>
              <w:ind w:left="567" w:right="566" w:hanging="567"/>
              <w:rPr>
                <w:rFonts w:eastAsia="Calibri"/>
                <w:b/>
                <w:i/>
                <w:color w:val="000000" w:themeColor="text1"/>
                <w:sz w:val="24"/>
              </w:rPr>
            </w:pPr>
          </w:p>
        </w:tc>
        <w:tc>
          <w:tcPr>
            <w:tcW w:w="2131" w:type="dxa"/>
          </w:tcPr>
          <w:p w14:paraId="75ABCC7B"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Līgums:</w:t>
            </w:r>
          </w:p>
        </w:tc>
        <w:tc>
          <w:tcPr>
            <w:tcW w:w="2581" w:type="dxa"/>
          </w:tcPr>
          <w:p w14:paraId="5AD08DE2" w14:textId="4D5A7540" w:rsidR="00707236" w:rsidRPr="00EC5FB4" w:rsidRDefault="00707236" w:rsidP="009C76FD">
            <w:pPr>
              <w:ind w:left="567" w:right="35"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637B9B9A" w14:textId="77777777" w:rsidR="00707236" w:rsidRPr="00EC5FB4" w:rsidRDefault="00707236" w:rsidP="009C76FD">
      <w:pPr>
        <w:ind w:left="567" w:right="566" w:hanging="567"/>
        <w:rPr>
          <w:rFonts w:eastAsia="Calibri"/>
          <w:color w:val="000000" w:themeColor="text1"/>
          <w:sz w:val="24"/>
        </w:rPr>
      </w:pPr>
    </w:p>
    <w:p w14:paraId="4EC4FDFC"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765088C8" w14:textId="4B33116F" w:rsidR="00707236" w:rsidRPr="00EC5FB4" w:rsidRDefault="00707236" w:rsidP="009C76FD">
      <w:pPr>
        <w:ind w:left="567" w:right="566" w:hanging="567"/>
        <w:jc w:val="center"/>
        <w:rPr>
          <w:rFonts w:eastAsia="Calibri"/>
          <w:color w:val="000000" w:themeColor="text1"/>
          <w:sz w:val="24"/>
        </w:rPr>
      </w:pPr>
      <w:bookmarkStart w:id="27" w:name="_Hlk192238429"/>
      <w:r w:rsidRPr="00EC5FB4">
        <w:rPr>
          <w:rFonts w:eastAsia="Calibri"/>
          <w:color w:val="000000" w:themeColor="text1"/>
          <w:sz w:val="24"/>
        </w:rPr>
        <w:t>Par Iekārtas apkopes darbu veikšanu</w:t>
      </w:r>
    </w:p>
    <w:bookmarkEnd w:id="27"/>
    <w:p w14:paraId="0A9C5180" w14:textId="77777777" w:rsidR="00707236" w:rsidRPr="00EC5FB4" w:rsidRDefault="00707236" w:rsidP="009C76FD">
      <w:pPr>
        <w:ind w:left="567" w:right="566" w:hanging="567"/>
        <w:jc w:val="center"/>
        <w:rPr>
          <w:rFonts w:eastAsia="Calibri"/>
          <w:color w:val="000000" w:themeColor="text1"/>
          <w:sz w:val="24"/>
        </w:rPr>
      </w:pPr>
    </w:p>
    <w:p w14:paraId="5FE5F9C3" w14:textId="4AF422E8" w:rsidR="00707236" w:rsidRPr="00EC5FB4" w:rsidRDefault="00707236" w:rsidP="009C76FD">
      <w:pPr>
        <w:ind w:left="567" w:right="566"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sekojošus apkopes darbus:</w:t>
      </w:r>
    </w:p>
    <w:p w14:paraId="6F866B0C"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ook w:val="04A0" w:firstRow="1" w:lastRow="0" w:firstColumn="1" w:lastColumn="0" w:noHBand="0" w:noVBand="1"/>
      </w:tblPr>
      <w:tblGrid>
        <w:gridCol w:w="5240"/>
        <w:gridCol w:w="4394"/>
      </w:tblGrid>
      <w:tr w:rsidR="00EE03BA" w:rsidRPr="00EC5FB4" w14:paraId="4DEC390B" w14:textId="77777777" w:rsidTr="0086381E">
        <w:tc>
          <w:tcPr>
            <w:tcW w:w="5240" w:type="dxa"/>
          </w:tcPr>
          <w:p w14:paraId="12C58FFE" w14:textId="77777777" w:rsidR="00EE03BA" w:rsidRPr="00EC5FB4" w:rsidRDefault="00EE03BA" w:rsidP="009C76FD">
            <w:pPr>
              <w:ind w:left="567" w:right="566" w:hanging="567"/>
              <w:jc w:val="both"/>
              <w:rPr>
                <w:rFonts w:eastAsia="Calibri"/>
                <w:color w:val="000000" w:themeColor="text1"/>
                <w:sz w:val="24"/>
              </w:rPr>
            </w:pPr>
            <w:r w:rsidRPr="00EC5FB4">
              <w:rPr>
                <w:rFonts w:eastAsia="Calibri"/>
                <w:color w:val="000000" w:themeColor="text1"/>
                <w:sz w:val="24"/>
              </w:rPr>
              <w:t>Apkopes darbu veikšanas datums un laiks</w:t>
            </w:r>
          </w:p>
        </w:tc>
        <w:tc>
          <w:tcPr>
            <w:tcW w:w="4394" w:type="dxa"/>
          </w:tcPr>
          <w:p w14:paraId="4031B4A7" w14:textId="77777777" w:rsidR="00EE03BA" w:rsidRPr="00EC5FB4" w:rsidRDefault="00EE03BA" w:rsidP="009C76FD">
            <w:pPr>
              <w:ind w:left="567" w:right="566" w:hanging="567"/>
              <w:jc w:val="both"/>
              <w:rPr>
                <w:rFonts w:eastAsia="Calibri"/>
                <w:color w:val="000000" w:themeColor="text1"/>
                <w:sz w:val="24"/>
              </w:rPr>
            </w:pPr>
          </w:p>
        </w:tc>
      </w:tr>
    </w:tbl>
    <w:p w14:paraId="7A5534AF"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ayout w:type="fixed"/>
        <w:tblLook w:val="04A0" w:firstRow="1" w:lastRow="0" w:firstColumn="1" w:lastColumn="0" w:noHBand="0" w:noVBand="1"/>
      </w:tblPr>
      <w:tblGrid>
        <w:gridCol w:w="1242"/>
        <w:gridCol w:w="8392"/>
      </w:tblGrid>
      <w:tr w:rsidR="00EE03BA" w:rsidRPr="00EC5FB4" w14:paraId="58E7D360" w14:textId="77777777" w:rsidTr="0086381E">
        <w:tc>
          <w:tcPr>
            <w:tcW w:w="1242" w:type="dxa"/>
          </w:tcPr>
          <w:p w14:paraId="31D307AD" w14:textId="77777777" w:rsidR="00EE03BA" w:rsidRPr="00EC5FB4" w:rsidRDefault="00EE03BA" w:rsidP="009C76FD">
            <w:pPr>
              <w:ind w:left="567" w:right="7" w:hanging="567"/>
              <w:jc w:val="center"/>
              <w:rPr>
                <w:rFonts w:eastAsia="Calibri"/>
                <w:color w:val="000000" w:themeColor="text1"/>
                <w:sz w:val="24"/>
              </w:rPr>
            </w:pPr>
            <w:proofErr w:type="spellStart"/>
            <w:r w:rsidRPr="00EC5FB4">
              <w:rPr>
                <w:rFonts w:eastAsia="Calibri"/>
                <w:color w:val="000000" w:themeColor="text1"/>
                <w:sz w:val="24"/>
              </w:rPr>
              <w:t>N.p.k</w:t>
            </w:r>
            <w:proofErr w:type="spellEnd"/>
            <w:r w:rsidRPr="00EC5FB4">
              <w:rPr>
                <w:rFonts w:eastAsia="Calibri"/>
                <w:color w:val="000000" w:themeColor="text1"/>
                <w:sz w:val="24"/>
              </w:rPr>
              <w:t>.</w:t>
            </w:r>
          </w:p>
        </w:tc>
        <w:tc>
          <w:tcPr>
            <w:tcW w:w="8392" w:type="dxa"/>
          </w:tcPr>
          <w:p w14:paraId="07DA331F" w14:textId="77777777" w:rsidR="00EE03BA" w:rsidRPr="00EC5FB4" w:rsidRDefault="00EE03BA" w:rsidP="009C76FD">
            <w:pPr>
              <w:ind w:left="567" w:right="566" w:hanging="567"/>
              <w:jc w:val="center"/>
              <w:rPr>
                <w:rFonts w:eastAsia="Calibri"/>
                <w:color w:val="000000" w:themeColor="text1"/>
                <w:sz w:val="24"/>
              </w:rPr>
            </w:pPr>
            <w:r w:rsidRPr="00EC5FB4">
              <w:rPr>
                <w:rFonts w:eastAsia="Calibri"/>
                <w:color w:val="000000" w:themeColor="text1"/>
                <w:sz w:val="24"/>
              </w:rPr>
              <w:t>Darbu nosaukums</w:t>
            </w:r>
          </w:p>
        </w:tc>
      </w:tr>
      <w:tr w:rsidR="00EE03BA" w:rsidRPr="00EC5FB4" w14:paraId="5E1790D5" w14:textId="77777777" w:rsidTr="0086381E">
        <w:tc>
          <w:tcPr>
            <w:tcW w:w="1242" w:type="dxa"/>
          </w:tcPr>
          <w:p w14:paraId="50A4DCAC" w14:textId="77777777" w:rsidR="00EE03BA" w:rsidRPr="00EC5FB4" w:rsidRDefault="00EE03BA" w:rsidP="009C76FD">
            <w:pPr>
              <w:ind w:left="567" w:right="566" w:hanging="567"/>
              <w:jc w:val="both"/>
              <w:rPr>
                <w:rFonts w:eastAsia="Calibri"/>
                <w:color w:val="000000" w:themeColor="text1"/>
                <w:sz w:val="24"/>
              </w:rPr>
            </w:pPr>
          </w:p>
        </w:tc>
        <w:tc>
          <w:tcPr>
            <w:tcW w:w="8392" w:type="dxa"/>
            <w:vAlign w:val="center"/>
          </w:tcPr>
          <w:p w14:paraId="5FB2814F" w14:textId="77777777" w:rsidR="00EE03BA" w:rsidRPr="00EC5FB4" w:rsidRDefault="00EE03BA" w:rsidP="009C76FD">
            <w:pPr>
              <w:ind w:left="567" w:right="566" w:hanging="567"/>
              <w:jc w:val="both"/>
              <w:rPr>
                <w:rFonts w:eastAsia="Calibri"/>
                <w:color w:val="000000" w:themeColor="text1"/>
                <w:sz w:val="24"/>
              </w:rPr>
            </w:pPr>
          </w:p>
        </w:tc>
      </w:tr>
      <w:tr w:rsidR="00EE03BA" w:rsidRPr="00EC5FB4" w14:paraId="45129838" w14:textId="77777777" w:rsidTr="0086381E">
        <w:tc>
          <w:tcPr>
            <w:tcW w:w="1242" w:type="dxa"/>
          </w:tcPr>
          <w:p w14:paraId="491C331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9E1C36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276301AC" w14:textId="77777777" w:rsidTr="0086381E">
        <w:tc>
          <w:tcPr>
            <w:tcW w:w="1242" w:type="dxa"/>
          </w:tcPr>
          <w:p w14:paraId="75666698"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47AD5A5"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30BC9046" w14:textId="77777777" w:rsidTr="0086381E">
        <w:tc>
          <w:tcPr>
            <w:tcW w:w="1242" w:type="dxa"/>
          </w:tcPr>
          <w:p w14:paraId="1C43D82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1C86AF8"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5FE53724" w14:textId="77777777" w:rsidTr="0086381E">
        <w:tc>
          <w:tcPr>
            <w:tcW w:w="1242" w:type="dxa"/>
          </w:tcPr>
          <w:p w14:paraId="4CF7A1B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3041D4F"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CF24E2" w14:textId="77777777" w:rsidTr="0086381E">
        <w:tc>
          <w:tcPr>
            <w:tcW w:w="1242" w:type="dxa"/>
          </w:tcPr>
          <w:p w14:paraId="778138F1"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33725FB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5C11FB" w14:textId="77777777" w:rsidTr="0086381E">
        <w:tc>
          <w:tcPr>
            <w:tcW w:w="1242" w:type="dxa"/>
          </w:tcPr>
          <w:p w14:paraId="36C6C26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021D9EA7" w14:textId="77777777" w:rsidR="00EE03BA" w:rsidRPr="00EC5FB4" w:rsidRDefault="00EE03BA" w:rsidP="009C76FD">
            <w:pPr>
              <w:ind w:left="567" w:right="566" w:hanging="567"/>
              <w:jc w:val="right"/>
              <w:rPr>
                <w:rFonts w:eastAsia="Calibri"/>
                <w:color w:val="000000" w:themeColor="text1"/>
                <w:sz w:val="24"/>
              </w:rPr>
            </w:pPr>
          </w:p>
        </w:tc>
      </w:tr>
    </w:tbl>
    <w:p w14:paraId="32A81A13" w14:textId="77777777" w:rsidR="00EE03BA" w:rsidRPr="00EC5FB4" w:rsidRDefault="00EE03BA" w:rsidP="009C76FD">
      <w:pPr>
        <w:ind w:left="567" w:right="566" w:hanging="567"/>
        <w:jc w:val="both"/>
        <w:rPr>
          <w:rFonts w:eastAsia="Calibri"/>
          <w:color w:val="000000" w:themeColor="text1"/>
          <w:sz w:val="24"/>
        </w:rPr>
      </w:pPr>
    </w:p>
    <w:p w14:paraId="0DE5AA11" w14:textId="77777777" w:rsidR="00707236" w:rsidRPr="00EC5FB4" w:rsidRDefault="00707236" w:rsidP="009C76FD">
      <w:pPr>
        <w:ind w:left="567" w:right="566" w:hanging="567"/>
        <w:jc w:val="center"/>
        <w:rPr>
          <w:rFonts w:eastAsia="Calibri"/>
          <w:color w:val="000000" w:themeColor="text1"/>
          <w:sz w:val="24"/>
        </w:rPr>
      </w:pPr>
    </w:p>
    <w:p w14:paraId="3EBA0BD8" w14:textId="77777777" w:rsidR="00707236" w:rsidRPr="00EC5FB4" w:rsidRDefault="00707236" w:rsidP="009C76FD">
      <w:pPr>
        <w:pBdr>
          <w:bottom w:val="single" w:sz="12" w:space="1" w:color="auto"/>
        </w:pBdr>
        <w:ind w:left="567" w:right="566" w:hanging="567"/>
        <w:rPr>
          <w:rFonts w:eastAsia="Calibri"/>
          <w:color w:val="000000" w:themeColor="text1"/>
          <w:sz w:val="24"/>
        </w:rPr>
      </w:pPr>
      <w:r w:rsidRPr="00EC5FB4">
        <w:rPr>
          <w:rFonts w:eastAsia="Calibri"/>
          <w:color w:val="000000" w:themeColor="text1"/>
          <w:sz w:val="24"/>
        </w:rPr>
        <w:t>Darbu veikšanas laikā konstatēts:</w:t>
      </w:r>
    </w:p>
    <w:p w14:paraId="026523C1" w14:textId="77777777" w:rsidR="00707236" w:rsidRPr="00EC5FB4" w:rsidRDefault="00707236" w:rsidP="009C76FD">
      <w:pPr>
        <w:pBdr>
          <w:bottom w:val="single" w:sz="12" w:space="1" w:color="auto"/>
        </w:pBdr>
        <w:ind w:left="567" w:right="566" w:hanging="567"/>
        <w:rPr>
          <w:rFonts w:eastAsia="Calibri"/>
          <w:color w:val="000000" w:themeColor="text1"/>
          <w:sz w:val="24"/>
        </w:rPr>
      </w:pPr>
    </w:p>
    <w:p w14:paraId="7D19651F" w14:textId="264B0F4E"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(sistēmas darba stāvokļa apraksts)</w:t>
      </w:r>
    </w:p>
    <w:p w14:paraId="24989014" w14:textId="77777777" w:rsidR="00D14724" w:rsidRPr="00EC5FB4" w:rsidRDefault="00D14724" w:rsidP="00EC5FB4">
      <w:pPr>
        <w:ind w:left="0" w:right="566"/>
        <w:rPr>
          <w:rFonts w:eastAsia="Calibri"/>
          <w:color w:val="000000" w:themeColor="text1"/>
          <w:sz w:val="24"/>
        </w:rPr>
      </w:pP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024"/>
        <w:gridCol w:w="2543"/>
      </w:tblGrid>
      <w:tr w:rsidR="00707236" w:rsidRPr="00EC5FB4" w14:paraId="0956E89C" w14:textId="77777777" w:rsidTr="00C6034E">
        <w:tc>
          <w:tcPr>
            <w:tcW w:w="2504" w:type="dxa"/>
          </w:tcPr>
          <w:p w14:paraId="62AC5A4C" w14:textId="08F6C881" w:rsidR="00707236" w:rsidRPr="00EC5FB4" w:rsidRDefault="00707236" w:rsidP="00EC5FB4">
            <w:pPr>
              <w:ind w:left="29" w:right="0" w:hanging="29"/>
              <w:rPr>
                <w:rFonts w:eastAsia="Calibri"/>
                <w:color w:val="000000" w:themeColor="text1"/>
                <w:sz w:val="24"/>
              </w:rPr>
            </w:pPr>
            <w:r w:rsidRPr="00EC5FB4">
              <w:rPr>
                <w:rFonts w:eastAsia="Calibri"/>
                <w:color w:val="000000" w:themeColor="text1"/>
                <w:sz w:val="24"/>
              </w:rPr>
              <w:t>Izpildītāja</w:t>
            </w:r>
            <w:r w:rsidR="00EC5FB4" w:rsidRPr="00EC5FB4">
              <w:rPr>
                <w:rFonts w:eastAsia="Calibri"/>
                <w:color w:val="000000" w:themeColor="text1"/>
                <w:sz w:val="24"/>
              </w:rPr>
              <w:t xml:space="preserve"> </w:t>
            </w:r>
            <w:r w:rsidRPr="00EC5FB4">
              <w:rPr>
                <w:rFonts w:eastAsia="Calibri"/>
                <w:color w:val="000000" w:themeColor="text1"/>
                <w:sz w:val="24"/>
              </w:rPr>
              <w:t xml:space="preserve">pilnvarotā </w:t>
            </w:r>
            <w:r w:rsidR="00EC5FB4" w:rsidRPr="00EC5FB4">
              <w:rPr>
                <w:rFonts w:eastAsia="Calibri"/>
                <w:color w:val="000000" w:themeColor="text1"/>
                <w:sz w:val="24"/>
              </w:rPr>
              <w:t xml:space="preserve"> p</w:t>
            </w:r>
            <w:r w:rsidRPr="00EC5FB4">
              <w:rPr>
                <w:rFonts w:eastAsia="Calibri"/>
                <w:color w:val="000000" w:themeColor="text1"/>
                <w:sz w:val="24"/>
              </w:rPr>
              <w:t>ersona</w:t>
            </w:r>
          </w:p>
        </w:tc>
        <w:tc>
          <w:tcPr>
            <w:tcW w:w="4024" w:type="dxa"/>
          </w:tcPr>
          <w:p w14:paraId="0911040F" w14:textId="77777777" w:rsidR="00707236" w:rsidRPr="00EC5FB4" w:rsidRDefault="00707236" w:rsidP="009C76FD">
            <w:pPr>
              <w:ind w:left="567" w:right="566" w:hanging="567"/>
              <w:rPr>
                <w:rFonts w:eastAsia="Calibri"/>
                <w:color w:val="000000" w:themeColor="text1"/>
                <w:sz w:val="24"/>
              </w:rPr>
            </w:pPr>
          </w:p>
        </w:tc>
        <w:tc>
          <w:tcPr>
            <w:tcW w:w="2543" w:type="dxa"/>
          </w:tcPr>
          <w:p w14:paraId="50593519" w14:textId="77777777" w:rsidR="00707236" w:rsidRPr="00EC5FB4" w:rsidRDefault="00707236" w:rsidP="00EC5FB4">
            <w:pPr>
              <w:ind w:left="26" w:right="0"/>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29DD2E91" w14:textId="77777777" w:rsidTr="00C6034E">
        <w:tc>
          <w:tcPr>
            <w:tcW w:w="2504" w:type="dxa"/>
            <w:tcBorders>
              <w:bottom w:val="single" w:sz="4" w:space="0" w:color="auto"/>
            </w:tcBorders>
          </w:tcPr>
          <w:p w14:paraId="6AE5F5BD" w14:textId="77777777" w:rsidR="00707236" w:rsidRPr="00EC5FB4" w:rsidRDefault="00707236" w:rsidP="009C76FD">
            <w:pPr>
              <w:ind w:left="567" w:right="566" w:hanging="567"/>
              <w:rPr>
                <w:rFonts w:eastAsia="Calibri"/>
                <w:color w:val="000000" w:themeColor="text1"/>
                <w:sz w:val="24"/>
              </w:rPr>
            </w:pPr>
          </w:p>
        </w:tc>
        <w:tc>
          <w:tcPr>
            <w:tcW w:w="4024" w:type="dxa"/>
          </w:tcPr>
          <w:p w14:paraId="131144F4" w14:textId="77777777" w:rsidR="00707236" w:rsidRPr="00EC5FB4" w:rsidRDefault="00707236" w:rsidP="009C76FD">
            <w:pPr>
              <w:ind w:left="567" w:right="566" w:hanging="567"/>
              <w:rPr>
                <w:rFonts w:eastAsia="Calibri"/>
                <w:color w:val="000000" w:themeColor="text1"/>
                <w:sz w:val="24"/>
              </w:rPr>
            </w:pPr>
          </w:p>
        </w:tc>
        <w:tc>
          <w:tcPr>
            <w:tcW w:w="2543" w:type="dxa"/>
            <w:tcBorders>
              <w:bottom w:val="single" w:sz="4" w:space="0" w:color="auto"/>
            </w:tcBorders>
          </w:tcPr>
          <w:p w14:paraId="43803E27" w14:textId="77777777" w:rsidR="00707236" w:rsidRPr="00EC5FB4" w:rsidRDefault="00707236" w:rsidP="009C76FD">
            <w:pPr>
              <w:ind w:left="567" w:right="566" w:hanging="567"/>
              <w:rPr>
                <w:rFonts w:eastAsia="Calibri"/>
                <w:color w:val="000000" w:themeColor="text1"/>
                <w:sz w:val="24"/>
              </w:rPr>
            </w:pPr>
          </w:p>
        </w:tc>
      </w:tr>
      <w:tr w:rsidR="00707236" w:rsidRPr="00EC5FB4" w14:paraId="22659328" w14:textId="77777777" w:rsidTr="00C6034E">
        <w:tc>
          <w:tcPr>
            <w:tcW w:w="2504" w:type="dxa"/>
            <w:tcBorders>
              <w:top w:val="single" w:sz="4" w:space="0" w:color="auto"/>
            </w:tcBorders>
          </w:tcPr>
          <w:p w14:paraId="055158A6" w14:textId="77777777" w:rsidR="00707236" w:rsidRPr="00EC5FB4" w:rsidRDefault="00707236" w:rsidP="009C76FD">
            <w:pPr>
              <w:ind w:left="567" w:right="566" w:hanging="567"/>
              <w:rPr>
                <w:rFonts w:eastAsia="Calibri"/>
                <w:color w:val="000000" w:themeColor="text1"/>
                <w:sz w:val="24"/>
              </w:rPr>
            </w:pPr>
          </w:p>
        </w:tc>
        <w:tc>
          <w:tcPr>
            <w:tcW w:w="4024" w:type="dxa"/>
          </w:tcPr>
          <w:p w14:paraId="1CC28CFB" w14:textId="77777777" w:rsidR="00707236" w:rsidRPr="00EC5FB4" w:rsidRDefault="00707236" w:rsidP="009C76FD">
            <w:pPr>
              <w:ind w:left="567" w:right="566" w:hanging="567"/>
              <w:rPr>
                <w:rFonts w:eastAsia="Calibri"/>
                <w:color w:val="000000" w:themeColor="text1"/>
                <w:sz w:val="24"/>
              </w:rPr>
            </w:pPr>
          </w:p>
        </w:tc>
        <w:tc>
          <w:tcPr>
            <w:tcW w:w="2543" w:type="dxa"/>
            <w:tcBorders>
              <w:top w:val="single" w:sz="4" w:space="0" w:color="auto"/>
            </w:tcBorders>
          </w:tcPr>
          <w:p w14:paraId="6EA74742" w14:textId="77777777" w:rsidR="00707236" w:rsidRPr="00EC5FB4" w:rsidRDefault="00707236" w:rsidP="009C76FD">
            <w:pPr>
              <w:ind w:left="567" w:right="566" w:hanging="567"/>
              <w:rPr>
                <w:rFonts w:eastAsia="Calibri"/>
                <w:color w:val="000000" w:themeColor="text1"/>
                <w:sz w:val="24"/>
              </w:rPr>
            </w:pPr>
          </w:p>
        </w:tc>
      </w:tr>
    </w:tbl>
    <w:p w14:paraId="2D7143CB" w14:textId="77777777" w:rsidR="00E61271" w:rsidRPr="00EC5FB4" w:rsidRDefault="00E61271" w:rsidP="009C76FD">
      <w:pPr>
        <w:pStyle w:val="ListParagraph"/>
        <w:ind w:left="567" w:hanging="567"/>
        <w:rPr>
          <w:rFonts w:ascii="Times New Roman" w:hAnsi="Times New Roman"/>
          <w:sz w:val="24"/>
          <w:szCs w:val="24"/>
        </w:rPr>
      </w:pPr>
    </w:p>
    <w:tbl>
      <w:tblPr>
        <w:tblW w:w="9696" w:type="dxa"/>
        <w:tblInd w:w="108" w:type="dxa"/>
        <w:tblLook w:val="01E0" w:firstRow="1" w:lastRow="1" w:firstColumn="1" w:lastColumn="1" w:noHBand="0" w:noVBand="0"/>
      </w:tblPr>
      <w:tblGrid>
        <w:gridCol w:w="5103"/>
        <w:gridCol w:w="4593"/>
      </w:tblGrid>
      <w:tr w:rsidR="002007FD" w:rsidRPr="00EC5FB4" w14:paraId="62F32CEA" w14:textId="77777777" w:rsidTr="00913F1A">
        <w:tc>
          <w:tcPr>
            <w:tcW w:w="5103" w:type="dxa"/>
          </w:tcPr>
          <w:p w14:paraId="0F2C7350" w14:textId="77777777" w:rsidR="002007FD" w:rsidRPr="00EC5FB4" w:rsidRDefault="002007FD" w:rsidP="009C76FD">
            <w:pPr>
              <w:ind w:left="567" w:hanging="567"/>
              <w:rPr>
                <w:bCs/>
                <w:sz w:val="24"/>
              </w:rPr>
            </w:pPr>
            <w:r w:rsidRPr="00EC5FB4">
              <w:rPr>
                <w:bCs/>
                <w:sz w:val="24"/>
              </w:rPr>
              <w:t>Pasūtītājs:</w:t>
            </w:r>
          </w:p>
          <w:p w14:paraId="3750815B" w14:textId="77777777" w:rsidR="002007FD" w:rsidRPr="00EC5FB4" w:rsidRDefault="002007FD" w:rsidP="009C76FD">
            <w:pPr>
              <w:ind w:left="567" w:hanging="567"/>
              <w:rPr>
                <w:snapToGrid w:val="0"/>
                <w:sz w:val="24"/>
              </w:rPr>
            </w:pPr>
            <w:r w:rsidRPr="00EC5FB4">
              <w:rPr>
                <w:b/>
                <w:snapToGrid w:val="0"/>
                <w:sz w:val="24"/>
              </w:rPr>
              <w:t>Valsts ieņēmumu dienests</w:t>
            </w:r>
          </w:p>
          <w:p w14:paraId="267F49DD" w14:textId="77777777" w:rsidR="002007FD" w:rsidRPr="00EC5FB4" w:rsidRDefault="002007FD" w:rsidP="009C76FD">
            <w:pPr>
              <w:ind w:left="567" w:hanging="567"/>
              <w:rPr>
                <w:snapToGrid w:val="0"/>
                <w:sz w:val="24"/>
              </w:rPr>
            </w:pPr>
          </w:p>
          <w:p w14:paraId="7C4179E6" w14:textId="77777777" w:rsidR="002007FD" w:rsidRPr="00EC5FB4" w:rsidRDefault="002007FD" w:rsidP="009C76FD">
            <w:pPr>
              <w:ind w:left="567" w:hanging="567"/>
              <w:rPr>
                <w:snapToGrid w:val="0"/>
                <w:sz w:val="24"/>
              </w:rPr>
            </w:pPr>
            <w:r w:rsidRPr="00EC5FB4">
              <w:rPr>
                <w:snapToGrid w:val="0"/>
                <w:sz w:val="24"/>
              </w:rPr>
              <w:t xml:space="preserve">ģenerāldirektor_ ____________                                                                           </w:t>
            </w:r>
          </w:p>
          <w:p w14:paraId="76EE6BDB" w14:textId="77777777" w:rsidR="002007FD" w:rsidRPr="00EC5FB4" w:rsidRDefault="002007FD" w:rsidP="009C76FD">
            <w:pPr>
              <w:ind w:left="567" w:right="0" w:hanging="567"/>
              <w:rPr>
                <w:snapToGrid w:val="0"/>
                <w:sz w:val="24"/>
              </w:rPr>
            </w:pPr>
          </w:p>
        </w:tc>
        <w:tc>
          <w:tcPr>
            <w:tcW w:w="4593" w:type="dxa"/>
          </w:tcPr>
          <w:p w14:paraId="33ACA1C7" w14:textId="77777777" w:rsidR="002007FD" w:rsidRPr="00EC5FB4" w:rsidRDefault="002007FD" w:rsidP="009C76FD">
            <w:pPr>
              <w:ind w:left="567" w:hanging="567"/>
              <w:rPr>
                <w:sz w:val="24"/>
              </w:rPr>
            </w:pPr>
            <w:r w:rsidRPr="00EC5FB4">
              <w:rPr>
                <w:sz w:val="24"/>
              </w:rPr>
              <w:t>Izpildītājs:</w:t>
            </w:r>
          </w:p>
          <w:p w14:paraId="00C71475" w14:textId="77777777" w:rsidR="002007FD" w:rsidRPr="00EC5FB4" w:rsidRDefault="002007FD" w:rsidP="009C76FD">
            <w:pPr>
              <w:ind w:left="567" w:right="0" w:hanging="567"/>
              <w:rPr>
                <w:b/>
                <w:snapToGrid w:val="0"/>
                <w:sz w:val="24"/>
              </w:rPr>
            </w:pPr>
            <w:r w:rsidRPr="00EC5FB4">
              <w:rPr>
                <w:b/>
                <w:snapToGrid w:val="0"/>
                <w:sz w:val="24"/>
              </w:rPr>
              <w:t>Nosaukums</w:t>
            </w:r>
          </w:p>
          <w:p w14:paraId="706872B7" w14:textId="77777777" w:rsidR="002007FD" w:rsidRPr="00EC5FB4" w:rsidRDefault="002007FD" w:rsidP="009C76FD">
            <w:pPr>
              <w:ind w:left="567" w:right="0" w:hanging="567"/>
              <w:rPr>
                <w:snapToGrid w:val="0"/>
                <w:sz w:val="24"/>
              </w:rPr>
            </w:pPr>
          </w:p>
          <w:p w14:paraId="7205C8BF" w14:textId="77777777" w:rsidR="002007FD" w:rsidRPr="00EC5FB4" w:rsidRDefault="002007FD" w:rsidP="009C76FD">
            <w:pPr>
              <w:ind w:left="567" w:right="0" w:hanging="567"/>
              <w:rPr>
                <w:snapToGrid w:val="0"/>
                <w:sz w:val="24"/>
              </w:rPr>
            </w:pPr>
            <w:r w:rsidRPr="00EC5FB4">
              <w:rPr>
                <w:snapToGrid w:val="0"/>
                <w:sz w:val="24"/>
              </w:rPr>
              <w:t>Amats, vārds, uzvārds</w:t>
            </w:r>
          </w:p>
        </w:tc>
      </w:tr>
    </w:tbl>
    <w:p w14:paraId="49C235B7" w14:textId="06D26FB2" w:rsidR="00392112" w:rsidRPr="00EC5FB4" w:rsidRDefault="008F2E06" w:rsidP="009C76FD">
      <w:pPr>
        <w:spacing w:after="160" w:line="259" w:lineRule="auto"/>
        <w:ind w:left="567" w:right="0" w:hanging="567"/>
        <w:jc w:val="center"/>
        <w:rPr>
          <w:sz w:val="24"/>
        </w:rPr>
      </w:pPr>
      <w:r w:rsidRPr="00EC5FB4">
        <w:rPr>
          <w:sz w:val="24"/>
        </w:rPr>
        <w:br w:type="page"/>
      </w:r>
    </w:p>
    <w:p w14:paraId="3A9394BB" w14:textId="77777777" w:rsidR="00DA492D" w:rsidRPr="00EC5FB4" w:rsidRDefault="00610B73" w:rsidP="009C76FD">
      <w:pPr>
        <w:widowControl w:val="0"/>
        <w:ind w:left="567" w:hanging="567"/>
        <w:jc w:val="right"/>
        <w:rPr>
          <w:b/>
          <w:bCs/>
          <w:sz w:val="24"/>
        </w:rPr>
      </w:pPr>
      <w:r w:rsidRPr="00EC5FB4">
        <w:rPr>
          <w:b/>
          <w:bCs/>
          <w:sz w:val="24"/>
        </w:rPr>
        <w:lastRenderedPageBreak/>
        <w:t>4</w:t>
      </w:r>
      <w:r w:rsidR="008F2E06" w:rsidRPr="00EC5FB4">
        <w:rPr>
          <w:b/>
          <w:bCs/>
          <w:sz w:val="24"/>
        </w:rPr>
        <w:t>.pielikums</w:t>
      </w:r>
    </w:p>
    <w:p w14:paraId="2DF3566E"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6B4782CA"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31716E81"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D619710" w14:textId="67A90CB9" w:rsidR="006363FE" w:rsidRPr="00EC5FB4" w:rsidRDefault="00EC5FB4" w:rsidP="00EC5FB4">
      <w:pPr>
        <w:spacing w:after="120"/>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802E531" w14:textId="77777777" w:rsidR="00EC5FB4" w:rsidRPr="00EC5FB4" w:rsidRDefault="00EC5FB4" w:rsidP="00EC5FB4">
      <w:pPr>
        <w:spacing w:after="120"/>
        <w:ind w:left="567" w:hanging="567"/>
        <w:contextualSpacing/>
        <w:jc w:val="right"/>
        <w:rPr>
          <w:rFonts w:eastAsia="Calibri"/>
          <w:sz w:val="24"/>
          <w:lang w:eastAsia="lv-LV"/>
        </w:rPr>
      </w:pPr>
    </w:p>
    <w:p w14:paraId="69FB60AF" w14:textId="77777777" w:rsidR="00F02B7C" w:rsidRPr="00EC5FB4" w:rsidRDefault="00F02B7C" w:rsidP="009C76FD">
      <w:pPr>
        <w:ind w:left="567" w:hanging="567"/>
        <w:jc w:val="right"/>
        <w:rPr>
          <w:sz w:val="24"/>
        </w:rPr>
      </w:pPr>
      <w:r w:rsidRPr="00EC5FB4">
        <w:rPr>
          <w:sz w:val="24"/>
        </w:rPr>
        <w:t>Dokumenta datums ir tā</w:t>
      </w:r>
    </w:p>
    <w:p w14:paraId="6BB9047F" w14:textId="77777777" w:rsidR="00F02B7C" w:rsidRPr="00EC5FB4" w:rsidRDefault="00F02B7C" w:rsidP="009C76FD">
      <w:pPr>
        <w:spacing w:after="120"/>
        <w:ind w:left="567" w:hanging="567"/>
        <w:contextualSpacing/>
        <w:jc w:val="right"/>
        <w:rPr>
          <w:rFonts w:eastAsia="Calibri"/>
          <w:sz w:val="24"/>
          <w:lang w:eastAsia="lv-LV"/>
        </w:rPr>
      </w:pPr>
      <w:r w:rsidRPr="00EC5FB4">
        <w:rPr>
          <w:sz w:val="24"/>
        </w:rPr>
        <w:t>elektroniskās parakstīšanas datums</w:t>
      </w:r>
    </w:p>
    <w:p w14:paraId="2A8FF12F" w14:textId="77777777" w:rsidR="00707236" w:rsidRPr="00EC5FB4" w:rsidRDefault="00707236" w:rsidP="009C76FD">
      <w:pPr>
        <w:widowControl w:val="0"/>
        <w:ind w:left="567" w:hanging="567"/>
        <w:rPr>
          <w:b/>
          <w:color w:val="000000" w:themeColor="text1"/>
          <w:sz w:val="20"/>
          <w:szCs w:val="20"/>
        </w:rPr>
      </w:pPr>
    </w:p>
    <w:p w14:paraId="635B5961" w14:textId="2E5BF775" w:rsidR="00707236" w:rsidRPr="00EC5FB4" w:rsidRDefault="00707236" w:rsidP="009C76FD">
      <w:pPr>
        <w:ind w:left="567" w:hanging="567"/>
        <w:jc w:val="right"/>
        <w:rPr>
          <w:rFonts w:eastAsia="Calibri"/>
          <w:color w:val="000000" w:themeColor="text1"/>
          <w:lang w:eastAsia="lv-LV"/>
        </w:rPr>
      </w:pPr>
      <w:r w:rsidRPr="00EC5FB4">
        <w:rPr>
          <w:b/>
          <w:i/>
          <w:color w:val="000000" w:themeColor="text1"/>
          <w:sz w:val="24"/>
        </w:rPr>
        <w:t>PARAUGS</w:t>
      </w:r>
    </w:p>
    <w:p w14:paraId="4280B9E0" w14:textId="77777777" w:rsidR="00707236" w:rsidRPr="00EC5FB4" w:rsidRDefault="00707236"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707236" w:rsidRPr="00EC5FB4" w14:paraId="70E35546" w14:textId="77777777" w:rsidTr="005C48B2">
        <w:tc>
          <w:tcPr>
            <w:tcW w:w="1526" w:type="dxa"/>
          </w:tcPr>
          <w:p w14:paraId="5F67A5D5"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2651C5F4" w14:textId="77777777"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2A23F8DC"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410ED3E2" w14:textId="2F48E976" w:rsidR="00707236"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707236" w:rsidRPr="00EC5FB4">
              <w:rPr>
                <w:color w:val="000000" w:themeColor="text1"/>
                <w:sz w:val="24"/>
              </w:rPr>
              <w:t>/</w:t>
            </w:r>
          </w:p>
        </w:tc>
      </w:tr>
      <w:tr w:rsidR="00707236" w:rsidRPr="00EC5FB4" w14:paraId="7A990AB0" w14:textId="77777777" w:rsidTr="005C48B2">
        <w:tc>
          <w:tcPr>
            <w:tcW w:w="1526" w:type="dxa"/>
          </w:tcPr>
          <w:p w14:paraId="4F8C2139"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4DE37600" w14:textId="77777777" w:rsidR="00707236" w:rsidRPr="00EC5FB4" w:rsidRDefault="00707236" w:rsidP="009C76FD">
            <w:pPr>
              <w:ind w:left="567" w:right="29" w:hanging="567"/>
              <w:rPr>
                <w:rFonts w:eastAsia="Calibri"/>
                <w:b/>
                <w:i/>
                <w:color w:val="000000" w:themeColor="text1"/>
                <w:sz w:val="24"/>
              </w:rPr>
            </w:pPr>
          </w:p>
        </w:tc>
        <w:tc>
          <w:tcPr>
            <w:tcW w:w="2131" w:type="dxa"/>
          </w:tcPr>
          <w:p w14:paraId="2A32C63A" w14:textId="77777777" w:rsidR="00707236" w:rsidRPr="00EC5FB4" w:rsidRDefault="00707236"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78EB6BF2" w14:textId="06E77BC9"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02B84D06" w14:textId="77777777" w:rsidR="00707236" w:rsidRPr="00EC5FB4" w:rsidRDefault="00707236" w:rsidP="009C76FD">
      <w:pPr>
        <w:ind w:left="567" w:hanging="567"/>
        <w:rPr>
          <w:rFonts w:eastAsia="Calibri"/>
          <w:color w:val="000000" w:themeColor="text1"/>
        </w:rPr>
      </w:pPr>
    </w:p>
    <w:p w14:paraId="736F82D8" w14:textId="77777777"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17FB83FF" w14:textId="1931139B"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Par remont</w:t>
      </w:r>
      <w:r w:rsidR="00E61271" w:rsidRPr="00EC5FB4">
        <w:rPr>
          <w:rFonts w:eastAsia="Calibri"/>
          <w:color w:val="000000" w:themeColor="text1"/>
          <w:sz w:val="24"/>
        </w:rPr>
        <w:t>a</w:t>
      </w:r>
      <w:r w:rsidRPr="00EC5FB4">
        <w:rPr>
          <w:rFonts w:eastAsia="Calibri"/>
          <w:color w:val="000000" w:themeColor="text1"/>
          <w:sz w:val="24"/>
        </w:rPr>
        <w:t xml:space="preserve"> veikšanu</w:t>
      </w:r>
    </w:p>
    <w:p w14:paraId="27038ADB" w14:textId="77777777" w:rsidR="00707236" w:rsidRPr="00EC5FB4" w:rsidRDefault="00707236" w:rsidP="009C76FD">
      <w:pPr>
        <w:ind w:left="567" w:hanging="567"/>
        <w:jc w:val="center"/>
        <w:rPr>
          <w:rFonts w:eastAsia="Calibri"/>
          <w:color w:val="000000" w:themeColor="text1"/>
          <w:sz w:val="24"/>
        </w:rPr>
      </w:pPr>
    </w:p>
    <w:p w14:paraId="37FC9FB9" w14:textId="01B4E162" w:rsidR="00491C0C" w:rsidRPr="00EC5FB4" w:rsidRDefault="00707236"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Iekārtas remont</w:t>
      </w:r>
      <w:r w:rsidR="00E61271" w:rsidRPr="00EC5FB4">
        <w:rPr>
          <w:rFonts w:eastAsia="Calibri"/>
          <w:color w:val="000000" w:themeColor="text1"/>
          <w:sz w:val="24"/>
        </w:rPr>
        <w:t>u</w:t>
      </w:r>
      <w:r w:rsidRPr="00EC5FB4">
        <w:rPr>
          <w:rFonts w:eastAsia="Calibri"/>
          <w:color w:val="000000" w:themeColor="text1"/>
          <w:sz w:val="24"/>
        </w:rPr>
        <w:t>:</w:t>
      </w:r>
    </w:p>
    <w:p w14:paraId="5241C957" w14:textId="77777777" w:rsidR="00491C0C" w:rsidRPr="00EC5FB4" w:rsidRDefault="00491C0C" w:rsidP="009C76FD">
      <w:pPr>
        <w:ind w:left="567"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5103"/>
        <w:gridCol w:w="3969"/>
      </w:tblGrid>
      <w:tr w:rsidR="00491C0C" w:rsidRPr="00EC5FB4" w14:paraId="3B4F489C" w14:textId="77777777" w:rsidTr="00C6034E">
        <w:tc>
          <w:tcPr>
            <w:tcW w:w="5103" w:type="dxa"/>
          </w:tcPr>
          <w:p w14:paraId="40D5FB7A" w14:textId="77777777" w:rsidR="00491C0C" w:rsidRPr="00EC5FB4" w:rsidRDefault="00491C0C"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3969" w:type="dxa"/>
          </w:tcPr>
          <w:p w14:paraId="6C1D4E3C" w14:textId="77777777" w:rsidR="00491C0C" w:rsidRPr="00EC5FB4" w:rsidRDefault="00491C0C" w:rsidP="009C76FD">
            <w:pPr>
              <w:ind w:left="567" w:hanging="567"/>
              <w:jc w:val="both"/>
              <w:rPr>
                <w:rFonts w:eastAsia="Calibri"/>
                <w:color w:val="000000" w:themeColor="text1"/>
                <w:sz w:val="24"/>
              </w:rPr>
            </w:pPr>
          </w:p>
        </w:tc>
      </w:tr>
      <w:tr w:rsidR="00491C0C" w:rsidRPr="00EC5FB4" w14:paraId="2D50AAD2" w14:textId="77777777" w:rsidTr="00C6034E">
        <w:tc>
          <w:tcPr>
            <w:tcW w:w="5103" w:type="dxa"/>
          </w:tcPr>
          <w:p w14:paraId="6BA16967" w14:textId="77777777"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Iekārtas darbības atjaunošanas datums un laiks</w:t>
            </w:r>
          </w:p>
        </w:tc>
        <w:tc>
          <w:tcPr>
            <w:tcW w:w="3969" w:type="dxa"/>
          </w:tcPr>
          <w:p w14:paraId="2A55815E" w14:textId="77777777" w:rsidR="00491C0C" w:rsidRPr="00EC5FB4" w:rsidRDefault="00491C0C" w:rsidP="009C76FD">
            <w:pPr>
              <w:ind w:left="567" w:hanging="567"/>
              <w:jc w:val="both"/>
              <w:rPr>
                <w:rFonts w:eastAsia="Calibri"/>
                <w:color w:val="000000" w:themeColor="text1"/>
                <w:sz w:val="24"/>
              </w:rPr>
            </w:pPr>
          </w:p>
        </w:tc>
      </w:tr>
    </w:tbl>
    <w:p w14:paraId="0AB6128F" w14:textId="3D79A7DB" w:rsidR="00491C0C" w:rsidRPr="00EC5FB4" w:rsidRDefault="00491C0C" w:rsidP="009C76FD">
      <w:pPr>
        <w:ind w:left="567" w:right="-1"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3827"/>
        <w:gridCol w:w="5245"/>
      </w:tblGrid>
      <w:tr w:rsidR="00491C0C" w:rsidRPr="00EC5FB4" w14:paraId="57853D9C" w14:textId="77777777" w:rsidTr="00C6034E">
        <w:tc>
          <w:tcPr>
            <w:tcW w:w="3827" w:type="dxa"/>
          </w:tcPr>
          <w:p w14:paraId="1EA44083" w14:textId="5A861188" w:rsidR="00491C0C" w:rsidRPr="00EC5FB4" w:rsidRDefault="00491C0C" w:rsidP="009C76FD">
            <w:pPr>
              <w:ind w:left="567" w:right="0" w:hanging="567"/>
              <w:jc w:val="both"/>
              <w:rPr>
                <w:rFonts w:eastAsia="Calibri"/>
                <w:color w:val="000000" w:themeColor="text1"/>
                <w:sz w:val="24"/>
              </w:rPr>
            </w:pPr>
            <w:r w:rsidRPr="00EC5FB4">
              <w:rPr>
                <w:sz w:val="24"/>
              </w:rPr>
              <w:t>Problēmas ziņojuma numurs</w:t>
            </w:r>
          </w:p>
        </w:tc>
        <w:tc>
          <w:tcPr>
            <w:tcW w:w="5245" w:type="dxa"/>
          </w:tcPr>
          <w:p w14:paraId="1E4BA853" w14:textId="77777777" w:rsidR="00491C0C" w:rsidRPr="00EC5FB4" w:rsidRDefault="00491C0C" w:rsidP="009C76FD">
            <w:pPr>
              <w:ind w:left="567" w:hanging="567"/>
              <w:jc w:val="both"/>
              <w:rPr>
                <w:rFonts w:eastAsia="Calibri"/>
                <w:color w:val="000000" w:themeColor="text1"/>
                <w:sz w:val="24"/>
              </w:rPr>
            </w:pPr>
          </w:p>
        </w:tc>
      </w:tr>
      <w:tr w:rsidR="00491C0C" w:rsidRPr="00EC5FB4" w14:paraId="2F1B0E69" w14:textId="77777777" w:rsidTr="00C6034E">
        <w:trPr>
          <w:trHeight w:val="429"/>
        </w:trPr>
        <w:tc>
          <w:tcPr>
            <w:tcW w:w="3827" w:type="dxa"/>
          </w:tcPr>
          <w:p w14:paraId="2D997220" w14:textId="44A9EE30"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5245" w:type="dxa"/>
          </w:tcPr>
          <w:p w14:paraId="72B93FAE" w14:textId="77777777" w:rsidR="00491C0C" w:rsidRPr="00EC5FB4" w:rsidRDefault="00491C0C" w:rsidP="009C76FD">
            <w:pPr>
              <w:ind w:left="567" w:hanging="567"/>
              <w:jc w:val="both"/>
              <w:rPr>
                <w:rFonts w:eastAsia="Calibri"/>
                <w:color w:val="000000" w:themeColor="text1"/>
                <w:sz w:val="24"/>
              </w:rPr>
            </w:pPr>
          </w:p>
          <w:p w14:paraId="72BBF10A" w14:textId="6DC14F64" w:rsidR="00491C0C" w:rsidRPr="00EC5FB4" w:rsidRDefault="00491C0C" w:rsidP="009C76FD">
            <w:pPr>
              <w:ind w:left="567" w:hanging="567"/>
              <w:jc w:val="both"/>
              <w:rPr>
                <w:rFonts w:eastAsia="Calibri"/>
                <w:color w:val="000000" w:themeColor="text1"/>
                <w:sz w:val="24"/>
              </w:rPr>
            </w:pPr>
          </w:p>
        </w:tc>
      </w:tr>
    </w:tbl>
    <w:p w14:paraId="1C4CD3BB" w14:textId="77777777" w:rsidR="00491C0C" w:rsidRPr="00EC5FB4" w:rsidRDefault="00491C0C" w:rsidP="009C76FD">
      <w:pPr>
        <w:ind w:left="567" w:hanging="567"/>
        <w:jc w:val="center"/>
        <w:rPr>
          <w:rFonts w:eastAsia="Calibri"/>
          <w:color w:val="000000" w:themeColor="text1"/>
        </w:rPr>
      </w:pPr>
    </w:p>
    <w:tbl>
      <w:tblPr>
        <w:tblStyle w:val="TableGrid"/>
        <w:tblW w:w="9072" w:type="dxa"/>
        <w:tblInd w:w="279" w:type="dxa"/>
        <w:tblLook w:val="04A0" w:firstRow="1" w:lastRow="0" w:firstColumn="1" w:lastColumn="0" w:noHBand="0" w:noVBand="1"/>
      </w:tblPr>
      <w:tblGrid>
        <w:gridCol w:w="5670"/>
        <w:gridCol w:w="3402"/>
      </w:tblGrid>
      <w:tr w:rsidR="00491C0C" w:rsidRPr="00EC5FB4" w14:paraId="69CE923E" w14:textId="77777777" w:rsidTr="00C6034E">
        <w:tc>
          <w:tcPr>
            <w:tcW w:w="5670" w:type="dxa"/>
          </w:tcPr>
          <w:p w14:paraId="4A636B6C" w14:textId="77777777" w:rsidR="00491C0C" w:rsidRPr="00EC5FB4" w:rsidRDefault="00491C0C" w:rsidP="009C76FD">
            <w:pPr>
              <w:ind w:left="567" w:right="0" w:hanging="567"/>
              <w:jc w:val="both"/>
              <w:rPr>
                <w:color w:val="000000" w:themeColor="text1"/>
                <w:sz w:val="24"/>
              </w:rPr>
            </w:pPr>
            <w:r w:rsidRPr="00EC5FB4">
              <w:rPr>
                <w:sz w:val="24"/>
              </w:rPr>
              <w:t>Problēmas ziņojuma status (parasts vai kritisks)</w:t>
            </w:r>
          </w:p>
        </w:tc>
        <w:tc>
          <w:tcPr>
            <w:tcW w:w="3402" w:type="dxa"/>
          </w:tcPr>
          <w:p w14:paraId="631CFACE" w14:textId="77777777" w:rsidR="00491C0C" w:rsidRPr="00EC5FB4" w:rsidRDefault="00491C0C" w:rsidP="009C76FD">
            <w:pPr>
              <w:ind w:left="567" w:hanging="567"/>
              <w:jc w:val="center"/>
              <w:rPr>
                <w:rFonts w:eastAsia="Calibri"/>
                <w:color w:val="000000" w:themeColor="text1"/>
              </w:rPr>
            </w:pPr>
          </w:p>
        </w:tc>
      </w:tr>
      <w:tr w:rsidR="00491C0C" w:rsidRPr="00EC5FB4" w14:paraId="793FBD75" w14:textId="77777777" w:rsidTr="00C6034E">
        <w:tc>
          <w:tcPr>
            <w:tcW w:w="5670" w:type="dxa"/>
          </w:tcPr>
          <w:p w14:paraId="34CD3375" w14:textId="55D6D3F5" w:rsidR="00491C0C" w:rsidRPr="00EC5FB4" w:rsidRDefault="00491C0C" w:rsidP="009C76FD">
            <w:pPr>
              <w:ind w:left="567" w:right="0" w:hanging="567"/>
              <w:jc w:val="both"/>
              <w:rPr>
                <w:rFonts w:eastAsia="Calibri"/>
                <w:color w:val="000000" w:themeColor="text1"/>
              </w:rPr>
            </w:pPr>
            <w:r w:rsidRPr="00EC5FB4">
              <w:rPr>
                <w:color w:val="000000" w:themeColor="text1"/>
                <w:sz w:val="24"/>
              </w:rPr>
              <w:t>Darbu izpildes (tajā skaitā RLA sniegšanas) termiņa kavējums dienās/stundās</w:t>
            </w:r>
          </w:p>
        </w:tc>
        <w:tc>
          <w:tcPr>
            <w:tcW w:w="3402" w:type="dxa"/>
          </w:tcPr>
          <w:p w14:paraId="3F3BEEAA" w14:textId="77777777" w:rsidR="00491C0C" w:rsidRPr="00EC5FB4" w:rsidRDefault="00491C0C" w:rsidP="009C76FD">
            <w:pPr>
              <w:ind w:left="567" w:hanging="567"/>
              <w:jc w:val="center"/>
              <w:rPr>
                <w:rFonts w:eastAsia="Calibri"/>
                <w:color w:val="000000" w:themeColor="text1"/>
              </w:rPr>
            </w:pPr>
          </w:p>
        </w:tc>
      </w:tr>
      <w:tr w:rsidR="00491C0C" w:rsidRPr="00EC5FB4" w14:paraId="48BBF2BD" w14:textId="77777777" w:rsidTr="00C6034E">
        <w:tc>
          <w:tcPr>
            <w:tcW w:w="5670" w:type="dxa"/>
          </w:tcPr>
          <w:p w14:paraId="1D541935" w14:textId="77777777" w:rsidR="00491C0C" w:rsidRPr="00EC5FB4" w:rsidRDefault="00491C0C" w:rsidP="009C76FD">
            <w:pPr>
              <w:ind w:left="567" w:right="0" w:hanging="567"/>
              <w:jc w:val="both"/>
              <w:rPr>
                <w:color w:val="000000" w:themeColor="text1"/>
                <w:sz w:val="24"/>
              </w:rPr>
            </w:pPr>
            <w:r w:rsidRPr="00EC5FB4">
              <w:rPr>
                <w:color w:val="000000" w:themeColor="text1"/>
                <w:sz w:val="24"/>
              </w:rPr>
              <w:t>Līguma punkts, kurā paredzēts līgumsods par attiecīgo termiņa kavējumu</w:t>
            </w:r>
          </w:p>
        </w:tc>
        <w:tc>
          <w:tcPr>
            <w:tcW w:w="3402" w:type="dxa"/>
          </w:tcPr>
          <w:p w14:paraId="3E57C8B7" w14:textId="77777777" w:rsidR="00491C0C" w:rsidRPr="00EC5FB4" w:rsidRDefault="00491C0C" w:rsidP="009C76FD">
            <w:pPr>
              <w:ind w:left="567" w:hanging="567"/>
              <w:jc w:val="center"/>
              <w:rPr>
                <w:rFonts w:eastAsia="Calibri"/>
                <w:color w:val="000000" w:themeColor="text1"/>
              </w:rPr>
            </w:pPr>
          </w:p>
        </w:tc>
      </w:tr>
      <w:tr w:rsidR="00491C0C" w:rsidRPr="00EC5FB4" w14:paraId="1C356F2B" w14:textId="77777777" w:rsidTr="00C6034E">
        <w:tc>
          <w:tcPr>
            <w:tcW w:w="5670" w:type="dxa"/>
          </w:tcPr>
          <w:p w14:paraId="6D5C29D4" w14:textId="77777777" w:rsidR="00491C0C" w:rsidRPr="00EC5FB4" w:rsidRDefault="00491C0C" w:rsidP="009C76FD">
            <w:pPr>
              <w:ind w:left="567" w:right="0" w:hanging="567"/>
              <w:jc w:val="both"/>
              <w:rPr>
                <w:rFonts w:eastAsia="Calibri"/>
                <w:color w:val="000000" w:themeColor="text1"/>
              </w:rPr>
            </w:pPr>
            <w:r w:rsidRPr="00EC5FB4">
              <w:rPr>
                <w:color w:val="000000" w:themeColor="text1"/>
                <w:sz w:val="24"/>
              </w:rPr>
              <w:t>Iekārtas dīkstāves ilgums stundās</w:t>
            </w:r>
          </w:p>
        </w:tc>
        <w:tc>
          <w:tcPr>
            <w:tcW w:w="3402" w:type="dxa"/>
          </w:tcPr>
          <w:p w14:paraId="03BD9CCF" w14:textId="77777777" w:rsidR="00491C0C" w:rsidRPr="00EC5FB4" w:rsidRDefault="00491C0C" w:rsidP="009C76FD">
            <w:pPr>
              <w:ind w:left="567" w:hanging="567"/>
              <w:jc w:val="center"/>
              <w:rPr>
                <w:rFonts w:eastAsia="Calibri"/>
                <w:color w:val="000000" w:themeColor="text1"/>
              </w:rPr>
            </w:pPr>
          </w:p>
        </w:tc>
      </w:tr>
    </w:tbl>
    <w:p w14:paraId="6782E298" w14:textId="77777777" w:rsidR="00491C0C" w:rsidRPr="00EC5FB4" w:rsidRDefault="00491C0C" w:rsidP="009C76FD">
      <w:pPr>
        <w:ind w:left="567" w:hanging="567"/>
        <w:jc w:val="center"/>
        <w:rPr>
          <w:rFonts w:eastAsia="Calibri"/>
          <w:color w:val="000000" w:themeColor="text1"/>
        </w:rPr>
      </w:pPr>
    </w:p>
    <w:p w14:paraId="524A650D" w14:textId="77777777" w:rsidR="00707236" w:rsidRPr="00EC5FB4" w:rsidRDefault="00707236"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0B1376F9" w14:textId="77777777" w:rsidR="00707236" w:rsidRPr="00EC5FB4" w:rsidRDefault="00707236" w:rsidP="009C76FD">
      <w:pPr>
        <w:pBdr>
          <w:bottom w:val="single" w:sz="12" w:space="1" w:color="auto"/>
        </w:pBdr>
        <w:ind w:left="567" w:hanging="567"/>
        <w:rPr>
          <w:rFonts w:eastAsia="Calibri"/>
          <w:color w:val="000000" w:themeColor="text1"/>
          <w:sz w:val="24"/>
        </w:rPr>
      </w:pPr>
    </w:p>
    <w:p w14:paraId="04C7DA5E" w14:textId="77777777" w:rsidR="00707236" w:rsidRPr="00EC5FB4" w:rsidRDefault="00707236" w:rsidP="009C76FD">
      <w:pPr>
        <w:ind w:left="567" w:hanging="567"/>
        <w:jc w:val="center"/>
        <w:rPr>
          <w:rFonts w:eastAsia="Calibri"/>
          <w:color w:val="000000" w:themeColor="text1"/>
          <w:sz w:val="20"/>
          <w:szCs w:val="20"/>
        </w:rPr>
      </w:pPr>
      <w:r w:rsidRPr="00EC5FB4">
        <w:rPr>
          <w:rFonts w:eastAsia="Calibri"/>
          <w:color w:val="000000" w:themeColor="text1"/>
          <w:sz w:val="20"/>
          <w:szCs w:val="20"/>
        </w:rPr>
        <w:t>(sistēmas darba stāvokļa apraksts)</w:t>
      </w:r>
    </w:p>
    <w:p w14:paraId="02110C90" w14:textId="77777777" w:rsidR="00707236" w:rsidRPr="00EC5FB4" w:rsidRDefault="00707236" w:rsidP="009C76FD">
      <w:pPr>
        <w:ind w:left="567" w:hanging="567"/>
        <w:rPr>
          <w:rFonts w:eastAsia="Calibri"/>
          <w:color w:val="000000" w:themeColor="text1"/>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18"/>
        <w:gridCol w:w="2546"/>
      </w:tblGrid>
      <w:tr w:rsidR="00707236" w:rsidRPr="00EC5FB4" w14:paraId="02E36C08" w14:textId="77777777" w:rsidTr="00C6034E">
        <w:tc>
          <w:tcPr>
            <w:tcW w:w="2497" w:type="dxa"/>
          </w:tcPr>
          <w:p w14:paraId="3578B8CB"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18" w:type="dxa"/>
          </w:tcPr>
          <w:p w14:paraId="73560A8D" w14:textId="77777777" w:rsidR="00707236" w:rsidRPr="00EC5FB4" w:rsidRDefault="00707236" w:rsidP="009C76FD">
            <w:pPr>
              <w:ind w:left="567" w:hanging="567"/>
              <w:rPr>
                <w:rFonts w:eastAsia="Calibri"/>
                <w:color w:val="000000" w:themeColor="text1"/>
                <w:sz w:val="24"/>
              </w:rPr>
            </w:pPr>
          </w:p>
        </w:tc>
        <w:tc>
          <w:tcPr>
            <w:tcW w:w="2546" w:type="dxa"/>
          </w:tcPr>
          <w:p w14:paraId="0F56756C"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5D1D2469" w14:textId="77777777" w:rsidTr="00C6034E">
        <w:trPr>
          <w:trHeight w:val="283"/>
        </w:trPr>
        <w:tc>
          <w:tcPr>
            <w:tcW w:w="2497" w:type="dxa"/>
            <w:tcBorders>
              <w:bottom w:val="single" w:sz="4" w:space="0" w:color="auto"/>
            </w:tcBorders>
          </w:tcPr>
          <w:p w14:paraId="69B4206E" w14:textId="77777777" w:rsidR="00707236" w:rsidRPr="00EC5FB4" w:rsidRDefault="00707236" w:rsidP="009C76FD">
            <w:pPr>
              <w:ind w:left="567" w:hanging="567"/>
              <w:rPr>
                <w:rFonts w:eastAsia="Calibri"/>
                <w:i/>
                <w:color w:val="000000" w:themeColor="text1"/>
                <w:sz w:val="24"/>
              </w:rPr>
            </w:pPr>
          </w:p>
          <w:p w14:paraId="3E4D1EA3" w14:textId="77777777" w:rsidR="00707236" w:rsidRPr="00EC5FB4" w:rsidRDefault="00707236" w:rsidP="009C76FD">
            <w:pPr>
              <w:ind w:left="567" w:hanging="567"/>
              <w:rPr>
                <w:rFonts w:eastAsia="Calibri"/>
                <w:i/>
                <w:color w:val="000000" w:themeColor="text1"/>
                <w:sz w:val="24"/>
              </w:rPr>
            </w:pPr>
          </w:p>
        </w:tc>
        <w:tc>
          <w:tcPr>
            <w:tcW w:w="4018" w:type="dxa"/>
            <w:tcBorders>
              <w:left w:val="nil"/>
            </w:tcBorders>
          </w:tcPr>
          <w:p w14:paraId="2F9D3BAB" w14:textId="77777777" w:rsidR="00707236" w:rsidRPr="00EC5FB4" w:rsidRDefault="00707236" w:rsidP="009C76FD">
            <w:pPr>
              <w:ind w:left="567" w:hanging="567"/>
              <w:rPr>
                <w:rFonts w:eastAsia="Calibri"/>
                <w:i/>
                <w:color w:val="000000" w:themeColor="text1"/>
                <w:sz w:val="24"/>
              </w:rPr>
            </w:pPr>
          </w:p>
        </w:tc>
        <w:tc>
          <w:tcPr>
            <w:tcW w:w="2546" w:type="dxa"/>
            <w:tcBorders>
              <w:left w:val="nil"/>
              <w:bottom w:val="single" w:sz="4" w:space="0" w:color="auto"/>
            </w:tcBorders>
          </w:tcPr>
          <w:p w14:paraId="3E06CA8A" w14:textId="77777777" w:rsidR="00707236" w:rsidRPr="00EC5FB4" w:rsidRDefault="00707236" w:rsidP="009C76FD">
            <w:pPr>
              <w:ind w:left="567" w:hanging="567"/>
              <w:rPr>
                <w:rFonts w:eastAsia="Calibri"/>
                <w:i/>
                <w:color w:val="000000" w:themeColor="text1"/>
                <w:sz w:val="24"/>
              </w:rPr>
            </w:pPr>
          </w:p>
          <w:p w14:paraId="2594EB8C" w14:textId="77777777" w:rsidR="00707236" w:rsidRPr="00EC5FB4" w:rsidRDefault="00707236" w:rsidP="009C76FD">
            <w:pPr>
              <w:ind w:left="567" w:hanging="567"/>
              <w:rPr>
                <w:rFonts w:eastAsia="Calibri"/>
                <w:i/>
                <w:color w:val="000000" w:themeColor="text1"/>
                <w:sz w:val="24"/>
              </w:rPr>
            </w:pPr>
          </w:p>
        </w:tc>
      </w:tr>
    </w:tbl>
    <w:p w14:paraId="638698F3" w14:textId="77777777" w:rsidR="00DA492D" w:rsidRPr="00EC5FB4" w:rsidRDefault="00DA492D" w:rsidP="009C76FD">
      <w:pPr>
        <w:ind w:left="567" w:hanging="567"/>
        <w:rPr>
          <w:i/>
          <w:sz w:val="24"/>
        </w:rPr>
      </w:pPr>
    </w:p>
    <w:tbl>
      <w:tblPr>
        <w:tblW w:w="9696" w:type="dxa"/>
        <w:tblInd w:w="108" w:type="dxa"/>
        <w:tblLook w:val="01E0" w:firstRow="1" w:lastRow="1" w:firstColumn="1" w:lastColumn="1" w:noHBand="0" w:noVBand="0"/>
      </w:tblPr>
      <w:tblGrid>
        <w:gridCol w:w="5103"/>
        <w:gridCol w:w="4593"/>
      </w:tblGrid>
      <w:tr w:rsidR="00056413" w:rsidRPr="00EC5FB4" w14:paraId="09534ED0" w14:textId="77777777" w:rsidTr="00392112">
        <w:tc>
          <w:tcPr>
            <w:tcW w:w="5103" w:type="dxa"/>
          </w:tcPr>
          <w:p w14:paraId="3DA69BD0" w14:textId="77777777" w:rsidR="00056413" w:rsidRPr="00EC5FB4" w:rsidRDefault="00056413" w:rsidP="009C76FD">
            <w:pPr>
              <w:ind w:left="567" w:hanging="567"/>
              <w:rPr>
                <w:bCs/>
                <w:sz w:val="24"/>
              </w:rPr>
            </w:pPr>
            <w:r w:rsidRPr="00EC5FB4">
              <w:rPr>
                <w:bCs/>
                <w:sz w:val="24"/>
              </w:rPr>
              <w:t>Pasūtītājs:</w:t>
            </w:r>
          </w:p>
          <w:p w14:paraId="3BB445DE" w14:textId="77777777" w:rsidR="00056413" w:rsidRPr="00EC5FB4" w:rsidRDefault="00056413" w:rsidP="009C76FD">
            <w:pPr>
              <w:ind w:left="567" w:hanging="567"/>
              <w:rPr>
                <w:snapToGrid w:val="0"/>
                <w:sz w:val="24"/>
              </w:rPr>
            </w:pPr>
            <w:r w:rsidRPr="00EC5FB4">
              <w:rPr>
                <w:b/>
                <w:snapToGrid w:val="0"/>
                <w:sz w:val="24"/>
              </w:rPr>
              <w:t>Valsts ieņēmumu dienests</w:t>
            </w:r>
          </w:p>
          <w:p w14:paraId="7284184E" w14:textId="77777777" w:rsidR="006363FE" w:rsidRPr="00EC5FB4" w:rsidRDefault="006363FE" w:rsidP="009C76FD">
            <w:pPr>
              <w:ind w:left="567" w:hanging="567"/>
              <w:rPr>
                <w:snapToGrid w:val="0"/>
                <w:sz w:val="24"/>
              </w:rPr>
            </w:pPr>
          </w:p>
          <w:p w14:paraId="43379DF5" w14:textId="2D8E4DB9" w:rsidR="00056413" w:rsidRPr="00EC5FB4" w:rsidRDefault="0038685B" w:rsidP="009C76FD">
            <w:pPr>
              <w:ind w:left="567" w:hanging="567"/>
              <w:rPr>
                <w:snapToGrid w:val="0"/>
                <w:sz w:val="24"/>
              </w:rPr>
            </w:pPr>
            <w:r w:rsidRPr="00EC5FB4">
              <w:rPr>
                <w:snapToGrid w:val="0"/>
                <w:sz w:val="24"/>
              </w:rPr>
              <w:t>ģ</w:t>
            </w:r>
            <w:r w:rsidR="00056413" w:rsidRPr="00EC5FB4">
              <w:rPr>
                <w:snapToGrid w:val="0"/>
                <w:sz w:val="24"/>
              </w:rPr>
              <w:t>enerāldirektor</w:t>
            </w:r>
            <w:r w:rsidR="006363FE" w:rsidRPr="00EC5FB4">
              <w:rPr>
                <w:snapToGrid w:val="0"/>
                <w:sz w:val="24"/>
              </w:rPr>
              <w:t>_ ____________</w:t>
            </w:r>
            <w:r w:rsidR="00056413" w:rsidRPr="00EC5FB4">
              <w:rPr>
                <w:snapToGrid w:val="0"/>
                <w:sz w:val="24"/>
              </w:rPr>
              <w:t xml:space="preserve">                                                                           </w:t>
            </w:r>
          </w:p>
          <w:p w14:paraId="47B39246" w14:textId="77777777" w:rsidR="00056413" w:rsidRPr="00EC5FB4" w:rsidRDefault="00056413" w:rsidP="009C76FD">
            <w:pPr>
              <w:ind w:left="567" w:right="0" w:hanging="567"/>
              <w:rPr>
                <w:snapToGrid w:val="0"/>
                <w:sz w:val="24"/>
              </w:rPr>
            </w:pPr>
          </w:p>
        </w:tc>
        <w:tc>
          <w:tcPr>
            <w:tcW w:w="4593" w:type="dxa"/>
          </w:tcPr>
          <w:p w14:paraId="4EFF7234" w14:textId="77777777" w:rsidR="00056413" w:rsidRPr="00EC5FB4" w:rsidRDefault="00056413" w:rsidP="009C76FD">
            <w:pPr>
              <w:ind w:left="567" w:hanging="567"/>
              <w:rPr>
                <w:sz w:val="24"/>
              </w:rPr>
            </w:pPr>
            <w:r w:rsidRPr="00EC5FB4">
              <w:rPr>
                <w:sz w:val="24"/>
              </w:rPr>
              <w:t>Izpildītājs:</w:t>
            </w:r>
          </w:p>
          <w:p w14:paraId="515FBBF2" w14:textId="77777777" w:rsidR="00056413" w:rsidRPr="00EC5FB4" w:rsidRDefault="006363FE" w:rsidP="009C76FD">
            <w:pPr>
              <w:ind w:left="567" w:right="0" w:hanging="567"/>
              <w:rPr>
                <w:b/>
                <w:snapToGrid w:val="0"/>
                <w:sz w:val="24"/>
              </w:rPr>
            </w:pPr>
            <w:r w:rsidRPr="00EC5FB4">
              <w:rPr>
                <w:b/>
                <w:snapToGrid w:val="0"/>
                <w:sz w:val="24"/>
              </w:rPr>
              <w:t>Nosaukums</w:t>
            </w:r>
          </w:p>
          <w:p w14:paraId="06BDB7FC" w14:textId="77777777" w:rsidR="006363FE" w:rsidRPr="00EC5FB4" w:rsidRDefault="006363FE" w:rsidP="009C76FD">
            <w:pPr>
              <w:ind w:left="567" w:right="0" w:hanging="567"/>
              <w:rPr>
                <w:snapToGrid w:val="0"/>
                <w:sz w:val="24"/>
              </w:rPr>
            </w:pPr>
          </w:p>
          <w:p w14:paraId="44B90721" w14:textId="0B83113D" w:rsidR="006363FE" w:rsidRPr="00EC5FB4" w:rsidRDefault="006363FE" w:rsidP="009C76FD">
            <w:pPr>
              <w:ind w:left="567" w:right="0" w:hanging="567"/>
              <w:rPr>
                <w:snapToGrid w:val="0"/>
                <w:sz w:val="24"/>
              </w:rPr>
            </w:pPr>
            <w:r w:rsidRPr="00EC5FB4">
              <w:rPr>
                <w:snapToGrid w:val="0"/>
                <w:sz w:val="24"/>
              </w:rPr>
              <w:t>Amats, vārds, uzvārds</w:t>
            </w:r>
          </w:p>
        </w:tc>
      </w:tr>
    </w:tbl>
    <w:p w14:paraId="6AAF2156" w14:textId="6DFC5EEE" w:rsidR="006363FE" w:rsidRPr="00EC5FB4" w:rsidRDefault="006363FE" w:rsidP="009C76FD">
      <w:pPr>
        <w:spacing w:after="160" w:line="259" w:lineRule="auto"/>
        <w:ind w:left="567" w:right="0" w:hanging="567"/>
        <w:rPr>
          <w:sz w:val="16"/>
          <w:szCs w:val="16"/>
        </w:rPr>
      </w:pPr>
      <w:r w:rsidRPr="00EC5FB4">
        <w:rPr>
          <w:sz w:val="16"/>
          <w:szCs w:val="16"/>
        </w:rPr>
        <w:br w:type="page"/>
      </w:r>
    </w:p>
    <w:p w14:paraId="5BA98D8D" w14:textId="205B1B98" w:rsidR="004D708A" w:rsidRPr="00EC5FB4" w:rsidRDefault="008579D3" w:rsidP="009C76FD">
      <w:pPr>
        <w:widowControl w:val="0"/>
        <w:ind w:left="567" w:hanging="567"/>
        <w:jc w:val="right"/>
        <w:rPr>
          <w:b/>
          <w:bCs/>
          <w:color w:val="000000" w:themeColor="text1"/>
          <w:sz w:val="24"/>
        </w:rPr>
      </w:pPr>
      <w:r w:rsidRPr="00EC5FB4">
        <w:rPr>
          <w:b/>
          <w:bCs/>
          <w:color w:val="000000" w:themeColor="text1"/>
          <w:sz w:val="24"/>
        </w:rPr>
        <w:lastRenderedPageBreak/>
        <w:t>5</w:t>
      </w:r>
      <w:r w:rsidR="004D708A" w:rsidRPr="00EC5FB4">
        <w:rPr>
          <w:b/>
          <w:bCs/>
          <w:color w:val="000000" w:themeColor="text1"/>
          <w:sz w:val="24"/>
        </w:rPr>
        <w:t>.pielikums</w:t>
      </w:r>
    </w:p>
    <w:p w14:paraId="53121553"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bookmarkStart w:id="28" w:name="_Hlk192593393"/>
      <w:r w:rsidRPr="00EC5FB4">
        <w:rPr>
          <w:rFonts w:eastAsia="Calibri"/>
          <w:color w:val="000000" w:themeColor="text1"/>
          <w:sz w:val="18"/>
          <w:szCs w:val="18"/>
          <w:lang w:eastAsia="lv-LV"/>
        </w:rPr>
        <w:t xml:space="preserve">Līgumam “Dzelzceļa kravu kontroles </w:t>
      </w:r>
    </w:p>
    <w:p w14:paraId="77C8F4F4"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736A32BE"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E152B1D" w14:textId="4C2997D6" w:rsidR="004D708A"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iepirkuma identifikācijas Nr. FM VID 2024/241/CCEI</w:t>
      </w:r>
      <w:bookmarkEnd w:id="28"/>
    </w:p>
    <w:p w14:paraId="508187E7" w14:textId="77777777" w:rsidR="00EC5FB4" w:rsidRPr="00EC5FB4" w:rsidRDefault="00EC5FB4" w:rsidP="00EC5FB4">
      <w:pPr>
        <w:spacing w:after="120"/>
        <w:ind w:left="567" w:hanging="567"/>
        <w:contextualSpacing/>
        <w:jc w:val="right"/>
        <w:rPr>
          <w:rFonts w:eastAsia="Calibri"/>
          <w:color w:val="000000" w:themeColor="text1"/>
          <w:sz w:val="24"/>
          <w:lang w:eastAsia="lv-LV"/>
        </w:rPr>
      </w:pPr>
    </w:p>
    <w:p w14:paraId="6D23F08B" w14:textId="77777777" w:rsidR="004D708A" w:rsidRPr="00EC5FB4" w:rsidRDefault="004D708A" w:rsidP="009C76FD">
      <w:pPr>
        <w:ind w:left="567" w:hanging="567"/>
        <w:jc w:val="right"/>
        <w:rPr>
          <w:color w:val="000000" w:themeColor="text1"/>
          <w:sz w:val="24"/>
        </w:rPr>
      </w:pPr>
      <w:r w:rsidRPr="00EC5FB4">
        <w:rPr>
          <w:color w:val="000000" w:themeColor="text1"/>
          <w:sz w:val="24"/>
        </w:rPr>
        <w:t>Dokumenta datums ir tā</w:t>
      </w:r>
    </w:p>
    <w:p w14:paraId="16CFEBC0" w14:textId="77777777" w:rsidR="004D708A" w:rsidRPr="00EC5FB4" w:rsidRDefault="004D708A" w:rsidP="009C76FD">
      <w:pPr>
        <w:spacing w:after="120"/>
        <w:ind w:left="567" w:hanging="567"/>
        <w:contextualSpacing/>
        <w:jc w:val="right"/>
        <w:rPr>
          <w:rFonts w:eastAsia="Calibri"/>
          <w:color w:val="000000" w:themeColor="text1"/>
          <w:sz w:val="24"/>
          <w:lang w:eastAsia="lv-LV"/>
        </w:rPr>
      </w:pPr>
      <w:r w:rsidRPr="00EC5FB4">
        <w:rPr>
          <w:color w:val="000000" w:themeColor="text1"/>
          <w:sz w:val="24"/>
        </w:rPr>
        <w:t>elektroniskās parakstīšanas datums</w:t>
      </w:r>
    </w:p>
    <w:p w14:paraId="4193E3EA" w14:textId="77777777" w:rsidR="004D708A" w:rsidRPr="00EC5FB4" w:rsidRDefault="004D708A" w:rsidP="009C76FD">
      <w:pPr>
        <w:widowControl w:val="0"/>
        <w:ind w:left="567" w:hanging="567"/>
        <w:rPr>
          <w:b/>
          <w:color w:val="000000" w:themeColor="text1"/>
          <w:sz w:val="20"/>
          <w:szCs w:val="20"/>
        </w:rPr>
      </w:pPr>
    </w:p>
    <w:p w14:paraId="21BAAB5C" w14:textId="5C7C98A7" w:rsidR="004D708A" w:rsidRPr="00EC5FB4" w:rsidRDefault="004D708A" w:rsidP="009C76FD">
      <w:pPr>
        <w:ind w:left="567" w:hanging="567"/>
        <w:jc w:val="right"/>
        <w:rPr>
          <w:rFonts w:eastAsia="Calibri"/>
          <w:color w:val="000000" w:themeColor="text1"/>
          <w:lang w:eastAsia="lv-LV"/>
        </w:rPr>
      </w:pPr>
      <w:r w:rsidRPr="00EC5FB4">
        <w:rPr>
          <w:b/>
          <w:i/>
          <w:color w:val="000000" w:themeColor="text1"/>
          <w:sz w:val="24"/>
        </w:rPr>
        <w:t>PARAUGS</w:t>
      </w:r>
    </w:p>
    <w:p w14:paraId="114CA45E" w14:textId="77777777" w:rsidR="004D708A" w:rsidRPr="00EC5FB4" w:rsidRDefault="004D708A"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4D708A" w:rsidRPr="00EC5FB4" w14:paraId="753F993B" w14:textId="77777777" w:rsidTr="0086381E">
        <w:tc>
          <w:tcPr>
            <w:tcW w:w="1526" w:type="dxa"/>
          </w:tcPr>
          <w:p w14:paraId="444A699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75C2801A" w14:textId="7777777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41B95E01"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7F58303D" w14:textId="682363A3" w:rsidR="004D708A"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4D708A" w:rsidRPr="00EC5FB4">
              <w:rPr>
                <w:color w:val="000000" w:themeColor="text1"/>
                <w:sz w:val="24"/>
              </w:rPr>
              <w:t>/</w:t>
            </w:r>
          </w:p>
        </w:tc>
      </w:tr>
      <w:tr w:rsidR="004D708A" w:rsidRPr="00EC5FB4" w14:paraId="6F765262" w14:textId="77777777" w:rsidTr="0086381E">
        <w:tc>
          <w:tcPr>
            <w:tcW w:w="1526" w:type="dxa"/>
          </w:tcPr>
          <w:p w14:paraId="3ECAB6B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01D13706" w14:textId="77777777" w:rsidR="004D708A" w:rsidRPr="00EC5FB4" w:rsidRDefault="004D708A" w:rsidP="009C76FD">
            <w:pPr>
              <w:ind w:left="567" w:right="29" w:hanging="567"/>
              <w:rPr>
                <w:rFonts w:eastAsia="Calibri"/>
                <w:b/>
                <w:i/>
                <w:color w:val="000000" w:themeColor="text1"/>
                <w:sz w:val="24"/>
              </w:rPr>
            </w:pPr>
          </w:p>
        </w:tc>
        <w:tc>
          <w:tcPr>
            <w:tcW w:w="2131" w:type="dxa"/>
          </w:tcPr>
          <w:p w14:paraId="523883CC" w14:textId="77777777" w:rsidR="004D708A" w:rsidRPr="00EC5FB4" w:rsidRDefault="004D708A"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5D24FFCD" w14:textId="180E29A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2F326A" w:rsidRPr="00EC5FB4">
              <w:rPr>
                <w:rFonts w:eastAsia="Calibri"/>
                <w:b/>
                <w:sz w:val="24"/>
              </w:rPr>
              <w:t>2024/241/CCEI</w:t>
            </w:r>
          </w:p>
        </w:tc>
      </w:tr>
    </w:tbl>
    <w:p w14:paraId="1868F66B" w14:textId="77777777" w:rsidR="004D708A" w:rsidRPr="00EC5FB4" w:rsidRDefault="004D708A" w:rsidP="009C76FD">
      <w:pPr>
        <w:ind w:left="567" w:hanging="567"/>
        <w:rPr>
          <w:rFonts w:eastAsia="Calibri"/>
          <w:color w:val="000000" w:themeColor="text1"/>
        </w:rPr>
      </w:pPr>
    </w:p>
    <w:p w14:paraId="0DC21495" w14:textId="77777777"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699C43F6" w14:textId="77777777" w:rsidR="004D708A" w:rsidRPr="00EC5FB4" w:rsidRDefault="004D708A" w:rsidP="009C76FD">
      <w:pPr>
        <w:ind w:left="567" w:hanging="567"/>
        <w:jc w:val="center"/>
        <w:rPr>
          <w:rFonts w:eastAsia="Calibri"/>
          <w:color w:val="000000" w:themeColor="text1"/>
          <w:sz w:val="24"/>
        </w:rPr>
      </w:pPr>
      <w:bookmarkStart w:id="29" w:name="_Hlk192238535"/>
      <w:r w:rsidRPr="00EC5FB4">
        <w:rPr>
          <w:rFonts w:eastAsia="Calibri"/>
          <w:color w:val="000000" w:themeColor="text1"/>
          <w:sz w:val="24"/>
        </w:rPr>
        <w:t xml:space="preserve">Par </w:t>
      </w:r>
      <w:r w:rsidRPr="00EC5FB4">
        <w:rPr>
          <w:color w:val="000000" w:themeColor="text1"/>
          <w:sz w:val="24"/>
        </w:rPr>
        <w:t xml:space="preserve">ārkārtas </w:t>
      </w:r>
      <w:r w:rsidRPr="00EC5FB4">
        <w:rPr>
          <w:rFonts w:eastAsia="Calibri"/>
          <w:color w:val="000000" w:themeColor="text1"/>
          <w:sz w:val="24"/>
        </w:rPr>
        <w:t>remonta veikšanu</w:t>
      </w:r>
    </w:p>
    <w:bookmarkEnd w:id="29"/>
    <w:p w14:paraId="2AE8182C" w14:textId="77777777" w:rsidR="004D708A" w:rsidRPr="00EC5FB4" w:rsidRDefault="004D708A" w:rsidP="009C76FD">
      <w:pPr>
        <w:ind w:left="567" w:hanging="567"/>
        <w:jc w:val="center"/>
        <w:rPr>
          <w:rFonts w:eastAsia="Calibri"/>
          <w:color w:val="000000" w:themeColor="text1"/>
          <w:sz w:val="24"/>
        </w:rPr>
      </w:pPr>
    </w:p>
    <w:p w14:paraId="24F427BA" w14:textId="404631BF" w:rsidR="004D708A" w:rsidRPr="00EC5FB4" w:rsidRDefault="004D708A"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2F326A" w:rsidRPr="00EC5FB4">
        <w:rPr>
          <w:rFonts w:eastAsia="Calibri"/>
          <w:sz w:val="24"/>
          <w:lang w:eastAsia="lv-LV"/>
        </w:rPr>
        <w:t>2024/241/CCEI</w:t>
      </w:r>
      <w:r w:rsidR="002F326A" w:rsidRPr="00EC5FB4">
        <w:rPr>
          <w:rFonts w:eastAsia="Calibri"/>
          <w:color w:val="000000" w:themeColor="text1"/>
          <w:sz w:val="24"/>
        </w:rPr>
        <w:t xml:space="preserve"> </w:t>
      </w:r>
      <w:r w:rsidRPr="00EC5FB4">
        <w:rPr>
          <w:rFonts w:eastAsia="Calibri"/>
          <w:color w:val="000000" w:themeColor="text1"/>
          <w:sz w:val="24"/>
        </w:rPr>
        <w:t>veicis Iekārtas remontu:</w:t>
      </w:r>
    </w:p>
    <w:p w14:paraId="45A4D8F2"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4962"/>
        <w:gridCol w:w="4104"/>
      </w:tblGrid>
      <w:tr w:rsidR="004D708A" w:rsidRPr="00EC5FB4" w14:paraId="3AC6CAA1" w14:textId="77777777" w:rsidTr="0086381E">
        <w:trPr>
          <w:trHeight w:val="361"/>
        </w:trPr>
        <w:tc>
          <w:tcPr>
            <w:tcW w:w="4962" w:type="dxa"/>
          </w:tcPr>
          <w:p w14:paraId="6023959A" w14:textId="77777777" w:rsidR="004D708A" w:rsidRPr="00EC5FB4" w:rsidRDefault="004D708A"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4104" w:type="dxa"/>
          </w:tcPr>
          <w:p w14:paraId="502F1F0B" w14:textId="77777777" w:rsidR="004D708A" w:rsidRPr="00EC5FB4" w:rsidRDefault="004D708A" w:rsidP="009C76FD">
            <w:pPr>
              <w:ind w:left="567" w:hanging="567"/>
              <w:jc w:val="both"/>
              <w:rPr>
                <w:rFonts w:eastAsia="Calibri"/>
                <w:color w:val="000000" w:themeColor="text1"/>
                <w:sz w:val="24"/>
              </w:rPr>
            </w:pPr>
          </w:p>
        </w:tc>
      </w:tr>
      <w:tr w:rsidR="004D708A" w:rsidRPr="00EC5FB4" w14:paraId="39A8CEF1" w14:textId="77777777" w:rsidTr="0086381E">
        <w:tc>
          <w:tcPr>
            <w:tcW w:w="4962" w:type="dxa"/>
          </w:tcPr>
          <w:p w14:paraId="77584FF6" w14:textId="77777777" w:rsidR="004D708A" w:rsidRPr="00EC5FB4" w:rsidRDefault="004D708A" w:rsidP="009C76FD">
            <w:pPr>
              <w:ind w:left="567" w:right="0" w:hanging="567"/>
              <w:jc w:val="both"/>
              <w:rPr>
                <w:color w:val="000000" w:themeColor="text1"/>
                <w:sz w:val="24"/>
              </w:rPr>
            </w:pPr>
            <w:r w:rsidRPr="00EC5FB4">
              <w:rPr>
                <w:color w:val="000000" w:themeColor="text1"/>
                <w:sz w:val="24"/>
              </w:rPr>
              <w:t>Ārkārtas remonta saskaņošanas datums</w:t>
            </w:r>
          </w:p>
        </w:tc>
        <w:tc>
          <w:tcPr>
            <w:tcW w:w="4104" w:type="dxa"/>
          </w:tcPr>
          <w:p w14:paraId="12008988" w14:textId="77777777" w:rsidR="004D708A" w:rsidRPr="00EC5FB4" w:rsidRDefault="004D708A" w:rsidP="009C76FD">
            <w:pPr>
              <w:ind w:left="567" w:hanging="567"/>
              <w:jc w:val="both"/>
              <w:rPr>
                <w:rFonts w:eastAsia="Calibri"/>
                <w:color w:val="000000" w:themeColor="text1"/>
                <w:sz w:val="24"/>
              </w:rPr>
            </w:pPr>
          </w:p>
        </w:tc>
      </w:tr>
      <w:tr w:rsidR="004D708A" w:rsidRPr="00EC5FB4" w14:paraId="2C724F69" w14:textId="77777777" w:rsidTr="0086381E">
        <w:tc>
          <w:tcPr>
            <w:tcW w:w="4962" w:type="dxa"/>
          </w:tcPr>
          <w:p w14:paraId="1C17D7A8"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 xml:space="preserve">Ārkārtas remonta izpildes termiņš </w:t>
            </w:r>
          </w:p>
        </w:tc>
        <w:tc>
          <w:tcPr>
            <w:tcW w:w="4104" w:type="dxa"/>
          </w:tcPr>
          <w:p w14:paraId="59B91548" w14:textId="77777777" w:rsidR="004D708A" w:rsidRPr="00EC5FB4" w:rsidRDefault="004D708A" w:rsidP="009C76FD">
            <w:pPr>
              <w:ind w:left="567" w:hanging="567"/>
              <w:jc w:val="both"/>
              <w:rPr>
                <w:rFonts w:eastAsia="Calibri"/>
                <w:color w:val="000000" w:themeColor="text1"/>
                <w:sz w:val="24"/>
              </w:rPr>
            </w:pPr>
          </w:p>
        </w:tc>
      </w:tr>
      <w:tr w:rsidR="004D708A" w:rsidRPr="00EC5FB4" w14:paraId="16EC58C5" w14:textId="77777777" w:rsidTr="0086381E">
        <w:tc>
          <w:tcPr>
            <w:tcW w:w="4962" w:type="dxa"/>
          </w:tcPr>
          <w:p w14:paraId="385D4A55" w14:textId="77777777" w:rsidR="004D708A" w:rsidRPr="00EC5FB4" w:rsidRDefault="004D708A" w:rsidP="009C76FD">
            <w:pPr>
              <w:ind w:left="567" w:right="0" w:hanging="567"/>
              <w:jc w:val="both"/>
              <w:rPr>
                <w:color w:val="000000" w:themeColor="text1"/>
                <w:sz w:val="24"/>
              </w:rPr>
            </w:pPr>
            <w:r w:rsidRPr="00EC5FB4">
              <w:rPr>
                <w:color w:val="000000" w:themeColor="text1"/>
                <w:sz w:val="24"/>
              </w:rPr>
              <w:t>Iekārtas darbības atjaunošanas datums un laiks</w:t>
            </w:r>
          </w:p>
        </w:tc>
        <w:tc>
          <w:tcPr>
            <w:tcW w:w="4104" w:type="dxa"/>
          </w:tcPr>
          <w:p w14:paraId="6DF97AE3" w14:textId="77777777" w:rsidR="004D708A" w:rsidRPr="00EC5FB4" w:rsidRDefault="004D708A" w:rsidP="009C76FD">
            <w:pPr>
              <w:ind w:left="567" w:hanging="567"/>
              <w:jc w:val="both"/>
              <w:rPr>
                <w:rFonts w:eastAsia="Calibri"/>
                <w:color w:val="000000" w:themeColor="text1"/>
                <w:sz w:val="24"/>
              </w:rPr>
            </w:pPr>
          </w:p>
        </w:tc>
      </w:tr>
    </w:tbl>
    <w:p w14:paraId="04162C40"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2694"/>
        <w:gridCol w:w="6372"/>
      </w:tblGrid>
      <w:tr w:rsidR="004D708A" w:rsidRPr="00EC5FB4" w14:paraId="5DE9BBD6" w14:textId="77777777" w:rsidTr="0086381E">
        <w:trPr>
          <w:trHeight w:val="411"/>
        </w:trPr>
        <w:tc>
          <w:tcPr>
            <w:tcW w:w="2694" w:type="dxa"/>
          </w:tcPr>
          <w:p w14:paraId="61AC4CF1" w14:textId="77777777" w:rsidR="004D708A" w:rsidRPr="00EC5FB4" w:rsidRDefault="004D708A" w:rsidP="009C76FD">
            <w:pPr>
              <w:ind w:left="567" w:right="0" w:hanging="567"/>
              <w:rPr>
                <w:color w:val="000000" w:themeColor="text1"/>
                <w:sz w:val="24"/>
              </w:rPr>
            </w:pPr>
            <w:r w:rsidRPr="00EC5FB4">
              <w:rPr>
                <w:color w:val="000000" w:themeColor="text1"/>
                <w:sz w:val="24"/>
              </w:rPr>
              <w:t>Problēmas ziņojuma numurs</w:t>
            </w:r>
          </w:p>
        </w:tc>
        <w:tc>
          <w:tcPr>
            <w:tcW w:w="6372" w:type="dxa"/>
          </w:tcPr>
          <w:p w14:paraId="2A10B483" w14:textId="77777777" w:rsidR="004D708A" w:rsidRPr="00EC5FB4" w:rsidRDefault="004D708A" w:rsidP="009C76FD">
            <w:pPr>
              <w:ind w:left="567" w:hanging="567"/>
              <w:jc w:val="both"/>
              <w:rPr>
                <w:rFonts w:eastAsia="Calibri"/>
                <w:color w:val="000000" w:themeColor="text1"/>
                <w:sz w:val="24"/>
              </w:rPr>
            </w:pPr>
          </w:p>
        </w:tc>
      </w:tr>
      <w:tr w:rsidR="004D708A" w:rsidRPr="00EC5FB4" w14:paraId="45EF1AC8" w14:textId="77777777" w:rsidTr="0086381E">
        <w:trPr>
          <w:trHeight w:val="1104"/>
        </w:trPr>
        <w:tc>
          <w:tcPr>
            <w:tcW w:w="2694" w:type="dxa"/>
          </w:tcPr>
          <w:p w14:paraId="6AD7EE0F"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6372" w:type="dxa"/>
          </w:tcPr>
          <w:p w14:paraId="34F213D1" w14:textId="77777777" w:rsidR="004D708A" w:rsidRPr="00EC5FB4" w:rsidRDefault="004D708A" w:rsidP="009C76FD">
            <w:pPr>
              <w:ind w:left="567" w:hanging="567"/>
              <w:jc w:val="both"/>
              <w:rPr>
                <w:rFonts w:eastAsia="Calibri"/>
                <w:color w:val="000000" w:themeColor="text1"/>
                <w:sz w:val="24"/>
              </w:rPr>
            </w:pPr>
          </w:p>
        </w:tc>
      </w:tr>
    </w:tbl>
    <w:p w14:paraId="00E34D0B" w14:textId="77777777" w:rsidR="004D708A" w:rsidRPr="00EC5FB4" w:rsidRDefault="004D708A" w:rsidP="009C76FD">
      <w:pPr>
        <w:ind w:left="567" w:hanging="567"/>
        <w:jc w:val="both"/>
        <w:rPr>
          <w:rFonts w:eastAsia="Calibri"/>
          <w:color w:val="000000" w:themeColor="text1"/>
          <w:sz w:val="24"/>
        </w:rPr>
      </w:pPr>
    </w:p>
    <w:tbl>
      <w:tblPr>
        <w:tblStyle w:val="TableGrid"/>
        <w:tblpPr w:leftFromText="180" w:rightFromText="180" w:vertAnchor="text" w:tblpXSpec="center" w:tblpY="1"/>
        <w:tblOverlap w:val="never"/>
        <w:tblW w:w="9068" w:type="dxa"/>
        <w:tblLayout w:type="fixed"/>
        <w:tblLook w:val="04A0" w:firstRow="1" w:lastRow="0" w:firstColumn="1" w:lastColumn="0" w:noHBand="0" w:noVBand="1"/>
      </w:tblPr>
      <w:tblGrid>
        <w:gridCol w:w="6374"/>
        <w:gridCol w:w="2694"/>
      </w:tblGrid>
      <w:tr w:rsidR="004D708A" w:rsidRPr="00EC5FB4" w14:paraId="48C98CB2" w14:textId="77777777" w:rsidTr="0086381E">
        <w:trPr>
          <w:trHeight w:val="259"/>
        </w:trPr>
        <w:tc>
          <w:tcPr>
            <w:tcW w:w="6374" w:type="dxa"/>
            <w:vAlign w:val="center"/>
          </w:tcPr>
          <w:p w14:paraId="2B0F3F11" w14:textId="018B7DF6" w:rsidR="004D708A" w:rsidRPr="00EC5FB4" w:rsidRDefault="004D708A" w:rsidP="009C76FD">
            <w:pPr>
              <w:ind w:left="567" w:right="35" w:hanging="567"/>
              <w:rPr>
                <w:color w:val="000000" w:themeColor="text1"/>
                <w:sz w:val="24"/>
              </w:rPr>
            </w:pPr>
            <w:r w:rsidRPr="00EC5FB4">
              <w:rPr>
                <w:color w:val="000000" w:themeColor="text1"/>
                <w:sz w:val="24"/>
              </w:rPr>
              <w:t>Darbu izpildes termiņa kavējums dienās/stundās</w:t>
            </w:r>
            <w:r w:rsidR="00144157" w:rsidRPr="00EC5FB4">
              <w:rPr>
                <w:color w:val="000000" w:themeColor="text1"/>
                <w:sz w:val="24"/>
              </w:rPr>
              <w:t xml:space="preserve"> (līgumsods par attiecīgo termiņa kavējumu paredzēts Līguma 5.</w:t>
            </w:r>
            <w:r w:rsidR="00476B3E" w:rsidRPr="00EC5FB4">
              <w:rPr>
                <w:color w:val="000000" w:themeColor="text1"/>
                <w:sz w:val="24"/>
              </w:rPr>
              <w:t>5</w:t>
            </w:r>
            <w:r w:rsidR="00144157" w:rsidRPr="00EC5FB4">
              <w:rPr>
                <w:color w:val="000000" w:themeColor="text1"/>
                <w:sz w:val="24"/>
              </w:rPr>
              <w:t>.apakšpunktā)</w:t>
            </w:r>
          </w:p>
        </w:tc>
        <w:tc>
          <w:tcPr>
            <w:tcW w:w="2694" w:type="dxa"/>
          </w:tcPr>
          <w:p w14:paraId="02F33F21" w14:textId="77777777" w:rsidR="004D708A" w:rsidRPr="00EC5FB4" w:rsidRDefault="004D708A" w:rsidP="009C76FD">
            <w:pPr>
              <w:ind w:left="567" w:right="27" w:hanging="567"/>
              <w:rPr>
                <w:rFonts w:eastAsia="Calibri"/>
                <w:color w:val="000000" w:themeColor="text1"/>
                <w:sz w:val="24"/>
              </w:rPr>
            </w:pPr>
          </w:p>
        </w:tc>
      </w:tr>
      <w:tr w:rsidR="004D708A" w:rsidRPr="00EC5FB4" w14:paraId="59DB4F30" w14:textId="77777777" w:rsidTr="0086381E">
        <w:tc>
          <w:tcPr>
            <w:tcW w:w="6374" w:type="dxa"/>
            <w:vAlign w:val="center"/>
          </w:tcPr>
          <w:p w14:paraId="12F1E8B1" w14:textId="7BD76B3A" w:rsidR="004D708A" w:rsidRPr="00EC5FB4" w:rsidRDefault="004D708A" w:rsidP="009C76FD">
            <w:pPr>
              <w:ind w:left="567" w:right="35" w:hanging="567"/>
              <w:rPr>
                <w:color w:val="000000" w:themeColor="text1"/>
                <w:sz w:val="24"/>
              </w:rPr>
            </w:pPr>
            <w:r w:rsidRPr="00EC5FB4">
              <w:rPr>
                <w:color w:val="000000" w:themeColor="text1"/>
                <w:sz w:val="24"/>
              </w:rPr>
              <w:t>Iekārtas dīkstāves ilgums stundās</w:t>
            </w:r>
            <w:r w:rsidR="00144157" w:rsidRPr="00EC5FB4">
              <w:rPr>
                <w:color w:val="000000" w:themeColor="text1"/>
                <w:sz w:val="24"/>
              </w:rPr>
              <w:t xml:space="preserve"> </w:t>
            </w:r>
          </w:p>
        </w:tc>
        <w:tc>
          <w:tcPr>
            <w:tcW w:w="2694" w:type="dxa"/>
          </w:tcPr>
          <w:p w14:paraId="65787988" w14:textId="77777777" w:rsidR="004D708A" w:rsidRPr="00EC5FB4" w:rsidRDefault="004D708A" w:rsidP="009C76FD">
            <w:pPr>
              <w:ind w:left="567" w:right="27" w:hanging="567"/>
              <w:rPr>
                <w:rFonts w:eastAsia="Calibri"/>
                <w:color w:val="000000" w:themeColor="text1"/>
                <w:sz w:val="24"/>
              </w:rPr>
            </w:pPr>
          </w:p>
        </w:tc>
      </w:tr>
    </w:tbl>
    <w:p w14:paraId="4D79DD25" w14:textId="77777777" w:rsidR="004D708A" w:rsidRPr="00EC5FB4" w:rsidRDefault="004D708A" w:rsidP="009C76FD">
      <w:pPr>
        <w:ind w:left="567" w:hanging="567"/>
        <w:jc w:val="center"/>
        <w:rPr>
          <w:rFonts w:eastAsia="Calibri"/>
          <w:color w:val="000000" w:themeColor="text1"/>
          <w:sz w:val="12"/>
          <w:szCs w:val="12"/>
        </w:rPr>
      </w:pPr>
    </w:p>
    <w:p w14:paraId="5725C62E" w14:textId="77777777" w:rsidR="004D708A" w:rsidRPr="00EC5FB4" w:rsidRDefault="004D708A"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5F30C892" w14:textId="77777777" w:rsidR="004D708A" w:rsidRPr="00EC5FB4" w:rsidRDefault="004D708A" w:rsidP="009C76FD">
      <w:pPr>
        <w:pBdr>
          <w:bottom w:val="single" w:sz="12" w:space="1" w:color="auto"/>
        </w:pBdr>
        <w:ind w:left="567" w:hanging="567"/>
        <w:rPr>
          <w:rFonts w:eastAsia="Calibri"/>
          <w:color w:val="000000" w:themeColor="text1"/>
          <w:sz w:val="24"/>
        </w:rPr>
      </w:pPr>
    </w:p>
    <w:p w14:paraId="1B81D3B1" w14:textId="12398569"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0"/>
          <w:szCs w:val="20"/>
        </w:rPr>
        <w:t>(sistēmas darba stāvokļa apraksts)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4025"/>
        <w:gridCol w:w="2548"/>
      </w:tblGrid>
      <w:tr w:rsidR="004D708A" w:rsidRPr="00EC5FB4" w14:paraId="4D613C65" w14:textId="77777777" w:rsidTr="00C6034E">
        <w:tc>
          <w:tcPr>
            <w:tcW w:w="2498" w:type="dxa"/>
          </w:tcPr>
          <w:p w14:paraId="5EA2EE43" w14:textId="77777777" w:rsidR="004D708A" w:rsidRPr="00EC5FB4" w:rsidRDefault="004D708A" w:rsidP="009C76FD">
            <w:pPr>
              <w:ind w:left="567" w:hanging="567"/>
              <w:rPr>
                <w:rFonts w:eastAsia="Calibri"/>
                <w:color w:val="000000" w:themeColor="text1"/>
                <w:sz w:val="12"/>
                <w:szCs w:val="12"/>
              </w:rPr>
            </w:pPr>
          </w:p>
          <w:p w14:paraId="2B9B6CB0"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25" w:type="dxa"/>
          </w:tcPr>
          <w:p w14:paraId="04A56871" w14:textId="77777777" w:rsidR="004D708A" w:rsidRPr="00EC5FB4" w:rsidRDefault="004D708A" w:rsidP="009C76FD">
            <w:pPr>
              <w:ind w:left="567" w:hanging="567"/>
              <w:rPr>
                <w:rFonts w:eastAsia="Calibri"/>
                <w:color w:val="000000" w:themeColor="text1"/>
                <w:sz w:val="24"/>
              </w:rPr>
            </w:pPr>
          </w:p>
        </w:tc>
        <w:tc>
          <w:tcPr>
            <w:tcW w:w="2548" w:type="dxa"/>
          </w:tcPr>
          <w:p w14:paraId="58A47BFC" w14:textId="77777777" w:rsidR="004D708A" w:rsidRPr="00EC5FB4" w:rsidRDefault="004D708A" w:rsidP="009C76FD">
            <w:pPr>
              <w:ind w:left="567" w:hanging="567"/>
              <w:rPr>
                <w:rFonts w:eastAsia="Calibri"/>
                <w:color w:val="000000" w:themeColor="text1"/>
                <w:sz w:val="12"/>
                <w:szCs w:val="12"/>
              </w:rPr>
            </w:pPr>
          </w:p>
          <w:p w14:paraId="39355095"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4D708A" w:rsidRPr="00EC5FB4" w14:paraId="75CFD238" w14:textId="77777777" w:rsidTr="00C6034E">
        <w:trPr>
          <w:trHeight w:val="303"/>
        </w:trPr>
        <w:tc>
          <w:tcPr>
            <w:tcW w:w="2498" w:type="dxa"/>
            <w:tcBorders>
              <w:bottom w:val="single" w:sz="4" w:space="0" w:color="auto"/>
            </w:tcBorders>
          </w:tcPr>
          <w:p w14:paraId="6A2F9CE3" w14:textId="77777777" w:rsidR="004D708A" w:rsidRPr="00EC5FB4" w:rsidRDefault="004D708A" w:rsidP="009C76FD">
            <w:pPr>
              <w:ind w:left="567" w:hanging="567"/>
              <w:rPr>
                <w:rFonts w:eastAsia="Calibri"/>
                <w:color w:val="000000" w:themeColor="text1"/>
                <w:sz w:val="24"/>
              </w:rPr>
            </w:pPr>
          </w:p>
        </w:tc>
        <w:tc>
          <w:tcPr>
            <w:tcW w:w="4025" w:type="dxa"/>
          </w:tcPr>
          <w:p w14:paraId="3FA29D30" w14:textId="77777777" w:rsidR="004D708A" w:rsidRPr="00EC5FB4" w:rsidRDefault="004D708A" w:rsidP="009C76FD">
            <w:pPr>
              <w:ind w:left="567" w:hanging="567"/>
              <w:rPr>
                <w:rFonts w:eastAsia="Calibri"/>
                <w:color w:val="000000" w:themeColor="text1"/>
                <w:sz w:val="24"/>
              </w:rPr>
            </w:pPr>
          </w:p>
        </w:tc>
        <w:tc>
          <w:tcPr>
            <w:tcW w:w="2548" w:type="dxa"/>
            <w:tcBorders>
              <w:bottom w:val="single" w:sz="4" w:space="0" w:color="auto"/>
            </w:tcBorders>
          </w:tcPr>
          <w:p w14:paraId="1010F691" w14:textId="77777777" w:rsidR="004D708A" w:rsidRPr="00EC5FB4" w:rsidRDefault="004D708A" w:rsidP="009C76FD">
            <w:pPr>
              <w:ind w:left="567" w:hanging="567"/>
              <w:rPr>
                <w:rFonts w:eastAsia="Calibri"/>
                <w:color w:val="000000" w:themeColor="text1"/>
                <w:sz w:val="24"/>
              </w:rPr>
            </w:pPr>
          </w:p>
        </w:tc>
      </w:tr>
    </w:tbl>
    <w:p w14:paraId="07A290D8" w14:textId="77777777" w:rsidR="004D708A" w:rsidRPr="00EC5FB4" w:rsidRDefault="004D708A" w:rsidP="009C76FD">
      <w:pPr>
        <w:ind w:left="567" w:hanging="567"/>
        <w:rPr>
          <w:color w:val="FF0000"/>
          <w:sz w:val="24"/>
        </w:rPr>
      </w:pPr>
    </w:p>
    <w:tbl>
      <w:tblPr>
        <w:tblW w:w="9696" w:type="dxa"/>
        <w:tblInd w:w="108" w:type="dxa"/>
        <w:tblLook w:val="01E0" w:firstRow="1" w:lastRow="1" w:firstColumn="1" w:lastColumn="1" w:noHBand="0" w:noVBand="0"/>
      </w:tblPr>
      <w:tblGrid>
        <w:gridCol w:w="5103"/>
        <w:gridCol w:w="4593"/>
      </w:tblGrid>
      <w:tr w:rsidR="004D708A" w:rsidRPr="00EC5FB4" w14:paraId="5F20E09E" w14:textId="77777777" w:rsidTr="0086381E">
        <w:tc>
          <w:tcPr>
            <w:tcW w:w="5103" w:type="dxa"/>
          </w:tcPr>
          <w:p w14:paraId="029B562F" w14:textId="77777777" w:rsidR="004D708A" w:rsidRPr="00EC5FB4" w:rsidRDefault="004D708A" w:rsidP="009C76FD">
            <w:pPr>
              <w:ind w:left="567" w:hanging="567"/>
              <w:rPr>
                <w:color w:val="000000" w:themeColor="text1"/>
                <w:sz w:val="24"/>
              </w:rPr>
            </w:pPr>
            <w:r w:rsidRPr="00EC5FB4">
              <w:rPr>
                <w:color w:val="000000" w:themeColor="text1"/>
                <w:sz w:val="24"/>
              </w:rPr>
              <w:t>Pasūtītājs:</w:t>
            </w:r>
          </w:p>
          <w:p w14:paraId="1C4606E4" w14:textId="77777777" w:rsidR="004D708A" w:rsidRPr="00EC5FB4" w:rsidRDefault="004D708A" w:rsidP="009C76FD">
            <w:pPr>
              <w:ind w:left="567" w:hanging="567"/>
              <w:rPr>
                <w:snapToGrid w:val="0"/>
                <w:color w:val="000000" w:themeColor="text1"/>
                <w:sz w:val="24"/>
              </w:rPr>
            </w:pPr>
            <w:r w:rsidRPr="00EC5FB4">
              <w:rPr>
                <w:b/>
                <w:snapToGrid w:val="0"/>
                <w:color w:val="000000" w:themeColor="text1"/>
                <w:sz w:val="24"/>
              </w:rPr>
              <w:t>Valsts ieņēmumu dienests</w:t>
            </w:r>
          </w:p>
          <w:p w14:paraId="45832D0D" w14:textId="77777777" w:rsidR="004D708A" w:rsidRPr="00EC5FB4" w:rsidRDefault="004D708A" w:rsidP="009C76FD">
            <w:pPr>
              <w:ind w:left="567" w:hanging="567"/>
              <w:rPr>
                <w:snapToGrid w:val="0"/>
                <w:color w:val="000000" w:themeColor="text1"/>
                <w:sz w:val="24"/>
              </w:rPr>
            </w:pPr>
          </w:p>
          <w:p w14:paraId="54641C7F" w14:textId="77777777" w:rsidR="004D708A" w:rsidRPr="00EC5FB4" w:rsidRDefault="004D708A" w:rsidP="009C76FD">
            <w:pPr>
              <w:ind w:left="567" w:hanging="567"/>
              <w:rPr>
                <w:snapToGrid w:val="0"/>
                <w:color w:val="000000" w:themeColor="text1"/>
                <w:sz w:val="24"/>
              </w:rPr>
            </w:pPr>
            <w:r w:rsidRPr="00EC5FB4">
              <w:rPr>
                <w:snapToGrid w:val="0"/>
                <w:color w:val="000000" w:themeColor="text1"/>
                <w:sz w:val="24"/>
              </w:rPr>
              <w:t xml:space="preserve">ģenerāldirektor_ ____________                                                                           </w:t>
            </w:r>
          </w:p>
          <w:p w14:paraId="1FA606A3" w14:textId="77777777" w:rsidR="004D708A" w:rsidRPr="00EC5FB4" w:rsidRDefault="004D708A" w:rsidP="009C76FD">
            <w:pPr>
              <w:ind w:left="567" w:right="0" w:hanging="567"/>
              <w:rPr>
                <w:snapToGrid w:val="0"/>
                <w:color w:val="000000" w:themeColor="text1"/>
                <w:sz w:val="24"/>
              </w:rPr>
            </w:pPr>
          </w:p>
        </w:tc>
        <w:tc>
          <w:tcPr>
            <w:tcW w:w="4593" w:type="dxa"/>
          </w:tcPr>
          <w:p w14:paraId="3F594E2B" w14:textId="77777777" w:rsidR="004D708A" w:rsidRPr="00EC5FB4" w:rsidRDefault="004D708A" w:rsidP="009C76FD">
            <w:pPr>
              <w:ind w:left="567" w:hanging="567"/>
              <w:rPr>
                <w:color w:val="000000" w:themeColor="text1"/>
                <w:sz w:val="24"/>
              </w:rPr>
            </w:pPr>
            <w:r w:rsidRPr="00EC5FB4">
              <w:rPr>
                <w:color w:val="000000" w:themeColor="text1"/>
                <w:sz w:val="24"/>
              </w:rPr>
              <w:t>Izpildītājs:</w:t>
            </w:r>
          </w:p>
          <w:p w14:paraId="60188EE0" w14:textId="77777777" w:rsidR="004D708A" w:rsidRPr="00EC5FB4" w:rsidRDefault="004D708A" w:rsidP="009C76FD">
            <w:pPr>
              <w:ind w:left="567" w:right="0" w:hanging="567"/>
              <w:rPr>
                <w:b/>
                <w:snapToGrid w:val="0"/>
                <w:color w:val="000000" w:themeColor="text1"/>
                <w:sz w:val="24"/>
              </w:rPr>
            </w:pPr>
            <w:r w:rsidRPr="00EC5FB4">
              <w:rPr>
                <w:b/>
                <w:snapToGrid w:val="0"/>
                <w:color w:val="000000" w:themeColor="text1"/>
                <w:sz w:val="24"/>
              </w:rPr>
              <w:t>Nosaukums</w:t>
            </w:r>
          </w:p>
          <w:p w14:paraId="292E1D9D" w14:textId="77777777" w:rsidR="004D708A" w:rsidRPr="00EC5FB4" w:rsidRDefault="004D708A" w:rsidP="009C76FD">
            <w:pPr>
              <w:ind w:left="567" w:right="0" w:hanging="567"/>
              <w:rPr>
                <w:snapToGrid w:val="0"/>
                <w:color w:val="000000" w:themeColor="text1"/>
                <w:sz w:val="24"/>
              </w:rPr>
            </w:pPr>
          </w:p>
          <w:p w14:paraId="6932DBA3" w14:textId="77777777" w:rsidR="004D708A" w:rsidRPr="00EC5FB4" w:rsidRDefault="004D708A" w:rsidP="009C76FD">
            <w:pPr>
              <w:ind w:left="567" w:right="0" w:hanging="567"/>
              <w:rPr>
                <w:snapToGrid w:val="0"/>
                <w:color w:val="000000" w:themeColor="text1"/>
                <w:sz w:val="24"/>
              </w:rPr>
            </w:pPr>
            <w:r w:rsidRPr="00EC5FB4">
              <w:rPr>
                <w:snapToGrid w:val="0"/>
                <w:color w:val="000000" w:themeColor="text1"/>
                <w:sz w:val="24"/>
              </w:rPr>
              <w:t>Amats, vārds, uzvārds</w:t>
            </w:r>
          </w:p>
        </w:tc>
      </w:tr>
    </w:tbl>
    <w:p w14:paraId="5A15D4BC" w14:textId="77777777" w:rsidR="002F326A" w:rsidRPr="00EC5FB4" w:rsidRDefault="002F326A" w:rsidP="009C76FD">
      <w:pPr>
        <w:spacing w:after="160" w:line="259" w:lineRule="auto"/>
        <w:ind w:left="567" w:right="0" w:hanging="567"/>
        <w:rPr>
          <w:sz w:val="24"/>
        </w:rPr>
      </w:pPr>
      <w:r w:rsidRPr="00EC5FB4">
        <w:rPr>
          <w:sz w:val="24"/>
        </w:rPr>
        <w:br w:type="page"/>
      </w:r>
    </w:p>
    <w:p w14:paraId="5EEC4FB5" w14:textId="0E77F6FB" w:rsidR="00DA492D" w:rsidRPr="00EC5FB4" w:rsidRDefault="008579D3" w:rsidP="009C76FD">
      <w:pPr>
        <w:ind w:left="567" w:right="140" w:hanging="567"/>
        <w:jc w:val="right"/>
        <w:rPr>
          <w:b/>
          <w:bCs/>
          <w:sz w:val="24"/>
        </w:rPr>
      </w:pPr>
      <w:r w:rsidRPr="00EC5FB4">
        <w:rPr>
          <w:b/>
          <w:bCs/>
          <w:sz w:val="24"/>
        </w:rPr>
        <w:lastRenderedPageBreak/>
        <w:t>6</w:t>
      </w:r>
      <w:r w:rsidR="008F2E06" w:rsidRPr="00EC5FB4">
        <w:rPr>
          <w:b/>
          <w:bCs/>
          <w:sz w:val="24"/>
        </w:rPr>
        <w:t>.pielikums</w:t>
      </w:r>
    </w:p>
    <w:p w14:paraId="0F8E73DC"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Līgumam “Dzelzceļa kravu kontroles </w:t>
      </w:r>
    </w:p>
    <w:p w14:paraId="66FF685B"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6F53560E"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BE4803E" w14:textId="6B193F9C" w:rsidR="006363FE" w:rsidRPr="00EC5FB4" w:rsidRDefault="00EC5FB4" w:rsidP="00EC5FB4">
      <w:pPr>
        <w:pStyle w:val="ListParagraph"/>
        <w:ind w:left="567" w:right="142" w:hanging="567"/>
        <w:jc w:val="right"/>
        <w:rPr>
          <w:rFonts w:ascii="Times New Roman" w:hAnsi="Times New Roman"/>
          <w:color w:val="000000" w:themeColor="text1"/>
          <w:sz w:val="18"/>
          <w:szCs w:val="18"/>
        </w:rPr>
      </w:pPr>
      <w:r w:rsidRPr="00EC5FB4">
        <w:rPr>
          <w:rFonts w:ascii="Times New Roman" w:hAnsi="Times New Roman"/>
          <w:color w:val="000000" w:themeColor="text1"/>
          <w:sz w:val="18"/>
          <w:szCs w:val="18"/>
        </w:rPr>
        <w:t>iepirkuma identifikācijas Nr. FM VID 2024/241/CCEI</w:t>
      </w:r>
    </w:p>
    <w:p w14:paraId="1494EAA7" w14:textId="77777777" w:rsidR="00EC5FB4" w:rsidRPr="00EC5FB4" w:rsidRDefault="00EC5FB4" w:rsidP="00EC5FB4">
      <w:pPr>
        <w:pStyle w:val="ListParagraph"/>
        <w:ind w:left="567" w:right="142" w:hanging="567"/>
        <w:jc w:val="right"/>
        <w:rPr>
          <w:rFonts w:ascii="Times New Roman" w:hAnsi="Times New Roman"/>
          <w:sz w:val="24"/>
          <w:szCs w:val="24"/>
        </w:rPr>
      </w:pPr>
    </w:p>
    <w:p w14:paraId="57C3C625" w14:textId="77777777" w:rsidR="00F02B7C" w:rsidRPr="00EC5FB4" w:rsidRDefault="00F02B7C" w:rsidP="009C76FD">
      <w:pPr>
        <w:ind w:left="567" w:right="140" w:hanging="567"/>
        <w:jc w:val="right"/>
        <w:rPr>
          <w:sz w:val="24"/>
        </w:rPr>
      </w:pPr>
      <w:r w:rsidRPr="00EC5FB4">
        <w:rPr>
          <w:sz w:val="24"/>
        </w:rPr>
        <w:t>Dokumenta datums ir tā</w:t>
      </w:r>
    </w:p>
    <w:p w14:paraId="0C956FC2" w14:textId="77777777" w:rsidR="00F02B7C" w:rsidRPr="00EC5FB4" w:rsidRDefault="00F02B7C" w:rsidP="009C76FD">
      <w:pPr>
        <w:ind w:left="567" w:right="140" w:hanging="567"/>
        <w:jc w:val="right"/>
        <w:rPr>
          <w:sz w:val="24"/>
        </w:rPr>
      </w:pPr>
      <w:r w:rsidRPr="00EC5FB4">
        <w:rPr>
          <w:sz w:val="24"/>
        </w:rPr>
        <w:t>elektroniskās parakstīšanas datums</w:t>
      </w:r>
    </w:p>
    <w:p w14:paraId="5BED11AF"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30CC46DC" w14:textId="77777777" w:rsidR="00DA492D" w:rsidRPr="00EC5FB4" w:rsidRDefault="008F2E06"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653297" w:rsidRPr="00EC5FB4" w14:paraId="0E27E918" w14:textId="77777777" w:rsidTr="00BA1F64">
        <w:tc>
          <w:tcPr>
            <w:tcW w:w="1526" w:type="dxa"/>
          </w:tcPr>
          <w:p w14:paraId="27C7290F" w14:textId="77777777" w:rsidR="00DA492D" w:rsidRPr="00EC5FB4" w:rsidRDefault="008F2E06" w:rsidP="009C76FD">
            <w:pPr>
              <w:ind w:left="567" w:right="140" w:hanging="567"/>
              <w:jc w:val="right"/>
              <w:rPr>
                <w:rFonts w:eastAsia="Calibri"/>
                <w:sz w:val="24"/>
              </w:rPr>
            </w:pPr>
            <w:r w:rsidRPr="00EC5FB4">
              <w:rPr>
                <w:rFonts w:eastAsia="Calibri"/>
                <w:sz w:val="24"/>
              </w:rPr>
              <w:t>Pasūtītājs:</w:t>
            </w:r>
          </w:p>
        </w:tc>
        <w:tc>
          <w:tcPr>
            <w:tcW w:w="2693" w:type="dxa"/>
          </w:tcPr>
          <w:p w14:paraId="1E7EF4B3" w14:textId="77777777" w:rsidR="00DA492D" w:rsidRPr="00EC5FB4" w:rsidRDefault="008F2E06" w:rsidP="009C76FD">
            <w:pPr>
              <w:ind w:left="567" w:right="140" w:hanging="567"/>
              <w:rPr>
                <w:rFonts w:eastAsia="Calibri"/>
                <w:b/>
                <w:i/>
                <w:sz w:val="24"/>
              </w:rPr>
            </w:pPr>
            <w:r w:rsidRPr="00EC5FB4">
              <w:rPr>
                <w:rFonts w:eastAsia="Calibri"/>
                <w:b/>
                <w:i/>
                <w:sz w:val="24"/>
              </w:rPr>
              <w:t>Valsts ieņēmumu dienests</w:t>
            </w:r>
          </w:p>
        </w:tc>
        <w:tc>
          <w:tcPr>
            <w:tcW w:w="2131" w:type="dxa"/>
          </w:tcPr>
          <w:p w14:paraId="077E3F1D" w14:textId="77777777" w:rsidR="00DA492D" w:rsidRPr="00EC5FB4" w:rsidRDefault="008F2E06" w:rsidP="009C76FD">
            <w:pPr>
              <w:ind w:left="567" w:right="140" w:hanging="567"/>
              <w:jc w:val="right"/>
              <w:rPr>
                <w:rFonts w:eastAsia="Calibri"/>
                <w:sz w:val="24"/>
              </w:rPr>
            </w:pPr>
            <w:r w:rsidRPr="00EC5FB4">
              <w:rPr>
                <w:rFonts w:eastAsia="Calibri"/>
                <w:sz w:val="24"/>
              </w:rPr>
              <w:t>Iekārta/Vieta:</w:t>
            </w:r>
          </w:p>
        </w:tc>
        <w:tc>
          <w:tcPr>
            <w:tcW w:w="2131" w:type="dxa"/>
          </w:tcPr>
          <w:p w14:paraId="1147E4F9" w14:textId="77777777" w:rsidR="00DA492D" w:rsidRPr="00EC5FB4" w:rsidRDefault="006268D1" w:rsidP="009C76FD">
            <w:pPr>
              <w:ind w:left="567" w:right="140" w:hanging="567"/>
              <w:rPr>
                <w:rFonts w:eastAsia="Calibri"/>
                <w:b/>
                <w:i/>
                <w:sz w:val="24"/>
              </w:rPr>
            </w:pPr>
            <w:r w:rsidRPr="00EC5FB4">
              <w:rPr>
                <w:rFonts w:eastAsia="Calibri"/>
                <w:b/>
                <w:i/>
                <w:sz w:val="24"/>
              </w:rPr>
              <w:t>__________/__________</w:t>
            </w:r>
          </w:p>
        </w:tc>
      </w:tr>
      <w:tr w:rsidR="00653297" w:rsidRPr="00EC5FB4" w14:paraId="71BE3AD7" w14:textId="77777777" w:rsidTr="00BA1F64">
        <w:tc>
          <w:tcPr>
            <w:tcW w:w="1526" w:type="dxa"/>
          </w:tcPr>
          <w:p w14:paraId="2C25FFE2" w14:textId="77777777" w:rsidR="00DA492D" w:rsidRPr="00EC5FB4" w:rsidRDefault="00DA492D" w:rsidP="009C76FD">
            <w:pPr>
              <w:ind w:left="567" w:right="140" w:hanging="567"/>
              <w:jc w:val="right"/>
              <w:rPr>
                <w:rFonts w:eastAsia="Calibri"/>
                <w:sz w:val="24"/>
              </w:rPr>
            </w:pPr>
          </w:p>
        </w:tc>
        <w:tc>
          <w:tcPr>
            <w:tcW w:w="2693" w:type="dxa"/>
          </w:tcPr>
          <w:p w14:paraId="48D6437D" w14:textId="77777777" w:rsidR="00DA492D" w:rsidRPr="00EC5FB4" w:rsidRDefault="00DA492D" w:rsidP="009C76FD">
            <w:pPr>
              <w:ind w:left="567" w:right="140" w:hanging="567"/>
              <w:rPr>
                <w:rFonts w:eastAsia="Calibri"/>
                <w:sz w:val="24"/>
              </w:rPr>
            </w:pPr>
          </w:p>
        </w:tc>
        <w:tc>
          <w:tcPr>
            <w:tcW w:w="2131" w:type="dxa"/>
          </w:tcPr>
          <w:p w14:paraId="5EE7E9B3" w14:textId="77777777" w:rsidR="00DA492D" w:rsidRPr="00EC5FB4" w:rsidRDefault="00DA492D" w:rsidP="009C76FD">
            <w:pPr>
              <w:ind w:left="567" w:right="140" w:hanging="567"/>
              <w:jc w:val="right"/>
              <w:rPr>
                <w:rFonts w:eastAsia="Calibri"/>
                <w:sz w:val="24"/>
              </w:rPr>
            </w:pPr>
          </w:p>
        </w:tc>
        <w:tc>
          <w:tcPr>
            <w:tcW w:w="2131" w:type="dxa"/>
          </w:tcPr>
          <w:p w14:paraId="01FD6953" w14:textId="77777777" w:rsidR="00DA492D" w:rsidRPr="00EC5FB4" w:rsidRDefault="00DA492D" w:rsidP="009C76FD">
            <w:pPr>
              <w:ind w:left="567" w:right="140" w:hanging="567"/>
              <w:rPr>
                <w:rFonts w:eastAsia="Calibri"/>
                <w:sz w:val="24"/>
              </w:rPr>
            </w:pPr>
          </w:p>
        </w:tc>
      </w:tr>
      <w:tr w:rsidR="00653297" w:rsidRPr="00EC5FB4" w14:paraId="1499D5BA" w14:textId="77777777" w:rsidTr="00BA1F64">
        <w:tc>
          <w:tcPr>
            <w:tcW w:w="1526" w:type="dxa"/>
          </w:tcPr>
          <w:p w14:paraId="29E431F6" w14:textId="77777777" w:rsidR="00DA492D" w:rsidRPr="00EC5FB4" w:rsidRDefault="008F2E06" w:rsidP="009C76FD">
            <w:pPr>
              <w:ind w:left="567" w:right="140" w:hanging="567"/>
              <w:jc w:val="right"/>
              <w:rPr>
                <w:rFonts w:eastAsia="Calibri"/>
                <w:sz w:val="24"/>
              </w:rPr>
            </w:pPr>
            <w:r w:rsidRPr="00EC5FB4">
              <w:rPr>
                <w:rFonts w:eastAsia="Calibri"/>
                <w:sz w:val="24"/>
              </w:rPr>
              <w:t>Izpildītājs:</w:t>
            </w:r>
          </w:p>
        </w:tc>
        <w:tc>
          <w:tcPr>
            <w:tcW w:w="2693" w:type="dxa"/>
          </w:tcPr>
          <w:p w14:paraId="325D6B7B" w14:textId="77777777" w:rsidR="00DA492D" w:rsidRPr="00EC5FB4" w:rsidRDefault="00DA492D" w:rsidP="009C76FD">
            <w:pPr>
              <w:ind w:left="567" w:right="140" w:hanging="567"/>
              <w:rPr>
                <w:rFonts w:eastAsia="Calibri"/>
                <w:b/>
                <w:i/>
                <w:sz w:val="24"/>
              </w:rPr>
            </w:pPr>
          </w:p>
        </w:tc>
        <w:tc>
          <w:tcPr>
            <w:tcW w:w="2131" w:type="dxa"/>
          </w:tcPr>
          <w:p w14:paraId="44F1219A" w14:textId="77777777" w:rsidR="00DA492D" w:rsidRPr="00EC5FB4" w:rsidRDefault="008F2E06" w:rsidP="009C76FD">
            <w:pPr>
              <w:ind w:left="567" w:right="140" w:hanging="567"/>
              <w:jc w:val="center"/>
              <w:rPr>
                <w:rFonts w:eastAsia="Calibri"/>
                <w:sz w:val="24"/>
              </w:rPr>
            </w:pPr>
            <w:r w:rsidRPr="00EC5FB4">
              <w:rPr>
                <w:rFonts w:eastAsia="Calibri"/>
                <w:sz w:val="24"/>
              </w:rPr>
              <w:t>Līgums:</w:t>
            </w:r>
          </w:p>
        </w:tc>
        <w:tc>
          <w:tcPr>
            <w:tcW w:w="2131" w:type="dxa"/>
          </w:tcPr>
          <w:p w14:paraId="71A2FB91" w14:textId="74C78C49" w:rsidR="00DA492D" w:rsidRPr="00EC5FB4" w:rsidRDefault="00A94B55" w:rsidP="009C76FD">
            <w:pPr>
              <w:ind w:left="567" w:right="140" w:hanging="567"/>
              <w:rPr>
                <w:rFonts w:eastAsia="Calibri"/>
                <w:b/>
                <w:i/>
                <w:sz w:val="24"/>
              </w:rPr>
            </w:pPr>
            <w:r w:rsidRPr="00EC5FB4">
              <w:rPr>
                <w:rFonts w:eastAsia="Calibri"/>
                <w:b/>
                <w:i/>
                <w:sz w:val="24"/>
              </w:rPr>
              <w:t xml:space="preserve">FM VID </w:t>
            </w:r>
            <w:r w:rsidR="00330DDC" w:rsidRPr="00EC5FB4">
              <w:rPr>
                <w:rFonts w:eastAsia="Calibri"/>
                <w:b/>
                <w:i/>
                <w:sz w:val="24"/>
              </w:rPr>
              <w:t>2024/241/CCEI</w:t>
            </w:r>
          </w:p>
        </w:tc>
      </w:tr>
    </w:tbl>
    <w:p w14:paraId="6CA8F159" w14:textId="77777777" w:rsidR="00DA492D" w:rsidRPr="00EC5FB4" w:rsidRDefault="00DA492D" w:rsidP="009C76FD">
      <w:pPr>
        <w:ind w:left="567" w:right="140" w:hanging="567"/>
        <w:rPr>
          <w:rFonts w:eastAsia="Calibri"/>
          <w:sz w:val="24"/>
        </w:rPr>
      </w:pPr>
    </w:p>
    <w:p w14:paraId="283FC6B0" w14:textId="629B3504" w:rsidR="00DA492D" w:rsidRPr="00EC5FB4" w:rsidRDefault="008F2E06" w:rsidP="009C76FD">
      <w:pPr>
        <w:ind w:left="567" w:right="140" w:hanging="567"/>
        <w:jc w:val="center"/>
        <w:rPr>
          <w:rFonts w:eastAsia="Calibri"/>
          <w:sz w:val="24"/>
        </w:rPr>
      </w:pPr>
      <w:r w:rsidRPr="00EC5FB4">
        <w:rPr>
          <w:rFonts w:eastAsia="Calibri"/>
          <w:sz w:val="24"/>
        </w:rPr>
        <w:t xml:space="preserve">NODOŠANAS – PIEŅEMŠANAS AKTS </w:t>
      </w:r>
    </w:p>
    <w:p w14:paraId="774DCCDE" w14:textId="77777777" w:rsidR="002D7DBF" w:rsidRPr="00EC5FB4" w:rsidRDefault="002D7DBF" w:rsidP="009C76FD">
      <w:pPr>
        <w:ind w:left="567" w:right="140" w:hanging="567"/>
        <w:jc w:val="center"/>
        <w:rPr>
          <w:rFonts w:eastAsia="Calibri"/>
          <w:sz w:val="24"/>
        </w:rPr>
      </w:pPr>
    </w:p>
    <w:p w14:paraId="31B62262" w14:textId="49593271" w:rsidR="00DA492D" w:rsidRPr="00EC5FB4" w:rsidRDefault="008F2E06" w:rsidP="009C76FD">
      <w:pPr>
        <w:ind w:left="567" w:right="140" w:hanging="567"/>
        <w:jc w:val="center"/>
        <w:rPr>
          <w:rFonts w:eastAsia="Calibri"/>
          <w:sz w:val="24"/>
        </w:rPr>
      </w:pPr>
      <w:bookmarkStart w:id="30" w:name="_Hlk192238578"/>
      <w:r w:rsidRPr="00EC5FB4">
        <w:rPr>
          <w:rFonts w:eastAsia="Calibri"/>
          <w:sz w:val="24"/>
        </w:rPr>
        <w:t xml:space="preserve">Par </w:t>
      </w:r>
      <w:r w:rsidR="00B81C0C" w:rsidRPr="00EC5FB4">
        <w:rPr>
          <w:rFonts w:eastAsia="Calibri"/>
          <w:sz w:val="24"/>
        </w:rPr>
        <w:t>Mācību</w:t>
      </w:r>
      <w:r w:rsidRPr="00EC5FB4">
        <w:rPr>
          <w:rFonts w:eastAsia="Calibri"/>
          <w:sz w:val="24"/>
        </w:rPr>
        <w:t xml:space="preserve"> veikšanu</w:t>
      </w:r>
    </w:p>
    <w:bookmarkEnd w:id="30"/>
    <w:p w14:paraId="7DF0FA14" w14:textId="77777777" w:rsidR="002D7DBF" w:rsidRPr="00EC5FB4" w:rsidRDefault="002D7DBF" w:rsidP="009C76FD">
      <w:pPr>
        <w:ind w:left="567" w:right="140" w:hanging="567"/>
        <w:jc w:val="center"/>
        <w:rPr>
          <w:rFonts w:eastAsia="Calibri"/>
          <w:sz w:val="24"/>
        </w:rPr>
      </w:pPr>
    </w:p>
    <w:p w14:paraId="3351D847" w14:textId="510401DC" w:rsidR="00DA492D" w:rsidRPr="00EC5FB4" w:rsidRDefault="00707236" w:rsidP="009C76FD">
      <w:pPr>
        <w:ind w:left="567" w:right="140" w:hanging="567"/>
        <w:jc w:val="both"/>
        <w:rPr>
          <w:rFonts w:eastAsia="Calibri"/>
          <w:sz w:val="24"/>
        </w:rPr>
      </w:pPr>
      <w:r w:rsidRPr="00EC5FB4">
        <w:rPr>
          <w:rFonts w:eastAsia="Calibri"/>
          <w:color w:val="000000" w:themeColor="text1"/>
          <w:sz w:val="24"/>
        </w:rPr>
        <w:t xml:space="preserve">Mēs zemāk parakstījušies </w:t>
      </w:r>
      <w:r w:rsidR="008F2E06" w:rsidRPr="00EC5FB4">
        <w:rPr>
          <w:rFonts w:eastAsia="Calibri"/>
          <w:sz w:val="24"/>
        </w:rPr>
        <w:t>Izpildītāja pārstāvis _________________</w:t>
      </w:r>
      <w:r w:rsidR="00476B3E" w:rsidRPr="00EC5FB4">
        <w:rPr>
          <w:rFonts w:eastAsia="Calibri"/>
          <w:sz w:val="24"/>
        </w:rPr>
        <w:t xml:space="preserve"> </w:t>
      </w:r>
      <w:r w:rsidR="008F2E06" w:rsidRPr="00EC5FB4">
        <w:rPr>
          <w:rFonts w:eastAsia="Calibri"/>
          <w:sz w:val="24"/>
        </w:rPr>
        <w:t>un Pasūtītāja pārstāvis _________________ sastādīj</w:t>
      </w:r>
      <w:r w:rsidR="00476B3E" w:rsidRPr="00EC5FB4">
        <w:rPr>
          <w:rFonts w:eastAsia="Calibri"/>
          <w:sz w:val="24"/>
        </w:rPr>
        <w:t>ām</w:t>
      </w:r>
      <w:r w:rsidR="008F2E06" w:rsidRPr="00EC5FB4">
        <w:rPr>
          <w:rFonts w:eastAsia="Calibri"/>
          <w:sz w:val="24"/>
        </w:rPr>
        <w:t xml:space="preserve"> aktu par to, ka 20</w:t>
      </w:r>
      <w:r w:rsidR="007D687D" w:rsidRPr="00EC5FB4">
        <w:rPr>
          <w:rFonts w:eastAsia="Calibri"/>
          <w:sz w:val="24"/>
        </w:rPr>
        <w:t>_</w:t>
      </w:r>
      <w:r w:rsidR="008F2E06" w:rsidRPr="00EC5FB4">
        <w:rPr>
          <w:rFonts w:eastAsia="Calibri"/>
          <w:sz w:val="24"/>
        </w:rPr>
        <w:t>__. gada __. __________ Izpildītājs veica Pasūtītāja personāla mācīb</w:t>
      </w:r>
      <w:r w:rsidR="003C2B63" w:rsidRPr="00EC5FB4">
        <w:rPr>
          <w:rFonts w:eastAsia="Calibri"/>
          <w:sz w:val="24"/>
        </w:rPr>
        <w:t>as</w:t>
      </w:r>
      <w:r w:rsidR="008F2E06" w:rsidRPr="00EC5FB4">
        <w:rPr>
          <w:rFonts w:eastAsia="Calibri"/>
          <w:sz w:val="24"/>
        </w:rPr>
        <w:t xml:space="preserve"> darbam ar Iekārtu __________________ saskaņā ar Līguma nosacījumiem un </w:t>
      </w:r>
      <w:r w:rsidR="003C2B63" w:rsidRPr="00EC5FB4">
        <w:rPr>
          <w:rFonts w:eastAsia="Calibri"/>
          <w:sz w:val="24"/>
        </w:rPr>
        <w:t>M</w:t>
      </w:r>
      <w:r w:rsidR="008F2E06" w:rsidRPr="00EC5FB4">
        <w:rPr>
          <w:rFonts w:eastAsia="Calibri"/>
          <w:sz w:val="24"/>
        </w:rPr>
        <w:t>ācīb</w:t>
      </w:r>
      <w:r w:rsidR="003C2B63" w:rsidRPr="00EC5FB4">
        <w:rPr>
          <w:rFonts w:eastAsia="Calibri"/>
          <w:sz w:val="24"/>
        </w:rPr>
        <w:t>u</w:t>
      </w:r>
      <w:r w:rsidR="008F2E06" w:rsidRPr="00EC5FB4">
        <w:rPr>
          <w:rFonts w:eastAsia="Calibri"/>
          <w:sz w:val="24"/>
        </w:rPr>
        <w:t xml:space="preserve"> programmu un </w:t>
      </w:r>
      <w:r w:rsidR="008F2E06" w:rsidRPr="00EC5FB4">
        <w:rPr>
          <w:sz w:val="24"/>
        </w:rPr>
        <w:t xml:space="preserve">katram </w:t>
      </w:r>
      <w:r w:rsidR="00B81C0C" w:rsidRPr="00EC5FB4">
        <w:rPr>
          <w:sz w:val="24"/>
        </w:rPr>
        <w:t xml:space="preserve">Mācību </w:t>
      </w:r>
      <w:r w:rsidR="008F2E06" w:rsidRPr="00EC5FB4">
        <w:rPr>
          <w:sz w:val="24"/>
        </w:rPr>
        <w:t xml:space="preserve">dalībniekam izsniegts </w:t>
      </w:r>
      <w:r w:rsidR="00B81C0C" w:rsidRPr="00EC5FB4">
        <w:rPr>
          <w:spacing w:val="-1"/>
          <w:sz w:val="24"/>
        </w:rPr>
        <w:t>Mācību</w:t>
      </w:r>
      <w:r w:rsidR="008F2E06" w:rsidRPr="00EC5FB4">
        <w:rPr>
          <w:spacing w:val="-1"/>
          <w:sz w:val="24"/>
        </w:rPr>
        <w:t xml:space="preserve"> apguvi apliecinošs dokuments</w:t>
      </w:r>
      <w:r w:rsidR="008F2E06" w:rsidRPr="00EC5FB4">
        <w:rPr>
          <w:rFonts w:eastAsia="Calibri"/>
          <w:sz w:val="24"/>
        </w:rPr>
        <w:t xml:space="preserve">. </w:t>
      </w:r>
    </w:p>
    <w:p w14:paraId="65E2EAFD" w14:textId="6624C22F" w:rsidR="00DA492D" w:rsidRPr="00EC5FB4" w:rsidRDefault="00DA492D" w:rsidP="009C76FD">
      <w:pPr>
        <w:ind w:left="567" w:right="140" w:hanging="567"/>
        <w:jc w:val="both"/>
        <w:rPr>
          <w:rFonts w:eastAsia="Calibri"/>
          <w:sz w:val="24"/>
        </w:rPr>
      </w:pPr>
    </w:p>
    <w:p w14:paraId="5397CC94" w14:textId="31D2ABD6" w:rsidR="00983A95" w:rsidRPr="00EC5FB4" w:rsidRDefault="00983A95" w:rsidP="009C76FD">
      <w:pPr>
        <w:ind w:left="567" w:right="140" w:hanging="567"/>
        <w:jc w:val="both"/>
        <w:rPr>
          <w:rFonts w:eastAsia="Calibri"/>
          <w:sz w:val="24"/>
        </w:rPr>
      </w:pPr>
      <w:r w:rsidRPr="00EC5FB4">
        <w:rPr>
          <w:rFonts w:eastAsia="Calibri"/>
          <w:sz w:val="24"/>
        </w:rPr>
        <w:t>Ja I</w:t>
      </w:r>
      <w:r w:rsidRPr="00EC5FB4">
        <w:rPr>
          <w:rFonts w:eastAsia="Calibri"/>
          <w:sz w:val="24"/>
          <w:lang w:eastAsia="lv-LV"/>
        </w:rPr>
        <w:t xml:space="preserve">zpildītājs ir kavējis </w:t>
      </w:r>
      <w:r w:rsidRPr="00EC5FB4">
        <w:rPr>
          <w:sz w:val="24"/>
        </w:rPr>
        <w:t>Līguma 1</w:t>
      </w:r>
      <w:r w:rsidRPr="00EC5FB4">
        <w:rPr>
          <w:rFonts w:eastAsia="Calibri"/>
          <w:sz w:val="24"/>
          <w:szCs w:val="22"/>
          <w:lang w:eastAsia="lv-LV"/>
        </w:rPr>
        <w:t xml:space="preserve">.pielikuma </w:t>
      </w:r>
      <w:r w:rsidR="00267432" w:rsidRPr="00EC5FB4">
        <w:rPr>
          <w:rFonts w:eastAsia="Calibri"/>
          <w:sz w:val="24"/>
          <w:szCs w:val="22"/>
          <w:lang w:eastAsia="lv-LV"/>
        </w:rPr>
        <w:t>1</w:t>
      </w:r>
      <w:r w:rsidR="00476B3E" w:rsidRPr="00EC5FB4">
        <w:rPr>
          <w:rFonts w:eastAsia="Calibri"/>
          <w:sz w:val="24"/>
          <w:szCs w:val="22"/>
          <w:lang w:eastAsia="lv-LV"/>
        </w:rPr>
        <w:t xml:space="preserve">.tabulas </w:t>
      </w:r>
      <w:r w:rsidR="00267432" w:rsidRPr="00EC5FB4">
        <w:rPr>
          <w:rFonts w:eastAsia="Calibri"/>
          <w:sz w:val="24"/>
          <w:szCs w:val="22"/>
          <w:lang w:eastAsia="lv-LV"/>
        </w:rPr>
        <w:t>7</w:t>
      </w:r>
      <w:r w:rsidRPr="00EC5FB4">
        <w:rPr>
          <w:rFonts w:eastAsia="Calibri"/>
          <w:sz w:val="24"/>
          <w:szCs w:val="22"/>
          <w:lang w:eastAsia="lv-LV"/>
        </w:rPr>
        <w:t>.punkt</w:t>
      </w:r>
      <w:r w:rsidR="00476B3E" w:rsidRPr="00EC5FB4">
        <w:rPr>
          <w:rFonts w:eastAsia="Calibri"/>
          <w:sz w:val="24"/>
          <w:szCs w:val="22"/>
          <w:lang w:eastAsia="lv-LV"/>
        </w:rPr>
        <w:t>ā</w:t>
      </w:r>
      <w:r w:rsidRPr="00EC5FB4">
        <w:rPr>
          <w:rFonts w:eastAsia="Calibri"/>
          <w:sz w:val="24"/>
          <w:szCs w:val="22"/>
          <w:lang w:eastAsia="lv-LV"/>
        </w:rPr>
        <w:t xml:space="preserve"> </w:t>
      </w:r>
      <w:r w:rsidR="00476B3E" w:rsidRPr="00EC5FB4">
        <w:rPr>
          <w:rFonts w:eastAsia="Calibri"/>
          <w:sz w:val="24"/>
          <w:szCs w:val="22"/>
          <w:lang w:eastAsia="lv-LV"/>
        </w:rPr>
        <w:t>noteikto</w:t>
      </w:r>
      <w:r w:rsidRPr="00EC5FB4">
        <w:rPr>
          <w:sz w:val="24"/>
        </w:rPr>
        <w:t xml:space="preserve"> attiecīgo Mācību </w:t>
      </w:r>
      <w:r w:rsidR="00476B3E" w:rsidRPr="00EC5FB4">
        <w:rPr>
          <w:sz w:val="24"/>
        </w:rPr>
        <w:t>nodrošināšanas termiņu</w:t>
      </w:r>
      <w:r w:rsidRPr="00EC5FB4">
        <w:rPr>
          <w:rFonts w:eastAsia="Calibri"/>
          <w:sz w:val="24"/>
          <w:lang w:eastAsia="lv-LV"/>
        </w:rPr>
        <w:t xml:space="preserve">, norāda kavējuma ilgumu </w:t>
      </w:r>
      <w:r w:rsidR="00C8791A" w:rsidRPr="00EC5FB4">
        <w:rPr>
          <w:rFonts w:eastAsia="Calibri"/>
          <w:sz w:val="24"/>
          <w:lang w:eastAsia="lv-LV"/>
        </w:rPr>
        <w:t xml:space="preserve">Pasūtītāja </w:t>
      </w:r>
      <w:r w:rsidRPr="00EC5FB4">
        <w:rPr>
          <w:rFonts w:eastAsia="Calibri"/>
          <w:sz w:val="24"/>
          <w:lang w:eastAsia="lv-LV"/>
        </w:rPr>
        <w:t>darba dienās</w:t>
      </w:r>
      <w:r w:rsidR="00C8791A" w:rsidRPr="00EC5FB4">
        <w:rPr>
          <w:rFonts w:eastAsia="Calibri"/>
          <w:sz w:val="24"/>
          <w:lang w:eastAsia="lv-LV"/>
        </w:rPr>
        <w:t xml:space="preserve"> __________.</w:t>
      </w:r>
      <w:r w:rsidRPr="00EC5FB4">
        <w:rPr>
          <w:rFonts w:eastAsia="Calibri"/>
          <w:sz w:val="24"/>
        </w:rPr>
        <w:t xml:space="preserve"> </w:t>
      </w:r>
    </w:p>
    <w:p w14:paraId="2BF746BC" w14:textId="09D2D064" w:rsidR="00983A95" w:rsidRPr="00EC5FB4" w:rsidRDefault="00983A95" w:rsidP="009C76FD">
      <w:pPr>
        <w:ind w:left="567" w:right="140" w:hanging="567"/>
        <w:jc w:val="both"/>
        <w:rPr>
          <w:color w:val="000000" w:themeColor="text1"/>
          <w:sz w:val="24"/>
        </w:rPr>
      </w:pPr>
      <w:r w:rsidRPr="00B26221">
        <w:rPr>
          <w:rFonts w:eastAsia="Calibri"/>
          <w:sz w:val="24"/>
        </w:rPr>
        <w:t>Ja Izpildītājs nav ievērojis</w:t>
      </w:r>
      <w:r w:rsidRPr="00B26221">
        <w:rPr>
          <w:color w:val="000000" w:themeColor="text1"/>
          <w:sz w:val="24"/>
        </w:rPr>
        <w:t xml:space="preserve"> Mācību </w:t>
      </w:r>
      <w:r w:rsidR="00476B3E" w:rsidRPr="00B26221">
        <w:rPr>
          <w:color w:val="000000" w:themeColor="text1"/>
          <w:sz w:val="24"/>
        </w:rPr>
        <w:t>nodrošināšanas termiņu</w:t>
      </w:r>
      <w:r w:rsidRPr="00B26221">
        <w:rPr>
          <w:color w:val="000000" w:themeColor="text1"/>
          <w:sz w:val="24"/>
        </w:rPr>
        <w:t xml:space="preserve">, par to paredzēts līgumsods saskaņā ar Līguma </w:t>
      </w:r>
      <w:r w:rsidR="00B26221" w:rsidRPr="00B26221">
        <w:rPr>
          <w:color w:val="000000" w:themeColor="text1"/>
          <w:sz w:val="24"/>
        </w:rPr>
        <w:t>6</w:t>
      </w:r>
      <w:r w:rsidRPr="00B26221">
        <w:rPr>
          <w:color w:val="000000" w:themeColor="text1"/>
          <w:sz w:val="24"/>
        </w:rPr>
        <w:t>.</w:t>
      </w:r>
      <w:r w:rsidR="00476B3E" w:rsidRPr="00B26221">
        <w:rPr>
          <w:color w:val="000000" w:themeColor="text1"/>
          <w:sz w:val="24"/>
        </w:rPr>
        <w:t>4</w:t>
      </w:r>
      <w:r w:rsidRPr="00B26221">
        <w:rPr>
          <w:color w:val="000000" w:themeColor="text1"/>
          <w:sz w:val="24"/>
        </w:rPr>
        <w:t>.apakšpunktu.</w:t>
      </w:r>
    </w:p>
    <w:p w14:paraId="2B3A7E3C" w14:textId="77777777" w:rsidR="00983A95" w:rsidRPr="00EC5FB4" w:rsidRDefault="00983A95" w:rsidP="009C76FD">
      <w:pPr>
        <w:ind w:left="567" w:right="140" w:hanging="567"/>
        <w:jc w:val="both"/>
        <w:rPr>
          <w:rFonts w:eastAsia="Calibri"/>
          <w:sz w:val="24"/>
        </w:rPr>
      </w:pPr>
    </w:p>
    <w:p w14:paraId="4D5DEBE3" w14:textId="66EA609C" w:rsidR="00DA492D" w:rsidRPr="00EC5FB4" w:rsidRDefault="008F2E06" w:rsidP="009C76FD">
      <w:pPr>
        <w:ind w:left="567" w:right="140" w:hanging="567"/>
        <w:jc w:val="both"/>
        <w:rPr>
          <w:rFonts w:eastAsia="Calibri"/>
          <w:sz w:val="24"/>
        </w:rPr>
      </w:pPr>
      <w:r w:rsidRPr="00EC5FB4">
        <w:rPr>
          <w:rFonts w:eastAsia="Calibri"/>
          <w:sz w:val="24"/>
        </w:rPr>
        <w:t xml:space="preserve">Pielikumā: </w:t>
      </w:r>
      <w:r w:rsidR="00515673" w:rsidRPr="00EC5FB4">
        <w:rPr>
          <w:rFonts w:eastAsia="Calibri"/>
          <w:sz w:val="24"/>
        </w:rPr>
        <w:t xml:space="preserve"> </w:t>
      </w:r>
      <w:r w:rsidR="00476B3E" w:rsidRPr="00EC5FB4">
        <w:rPr>
          <w:rFonts w:eastAsia="Calibri"/>
          <w:sz w:val="24"/>
        </w:rPr>
        <w:t xml:space="preserve">1. </w:t>
      </w:r>
      <w:r w:rsidR="00B81C0C" w:rsidRPr="00EC5FB4">
        <w:rPr>
          <w:rFonts w:eastAsia="Calibri"/>
          <w:sz w:val="24"/>
        </w:rPr>
        <w:t>Mācību</w:t>
      </w:r>
      <w:r w:rsidRPr="00EC5FB4">
        <w:rPr>
          <w:rFonts w:eastAsia="Calibri"/>
          <w:sz w:val="24"/>
        </w:rPr>
        <w:t xml:space="preserve"> dalībnieku </w:t>
      </w:r>
      <w:r w:rsidR="004F38F6" w:rsidRPr="00EC5FB4">
        <w:rPr>
          <w:rFonts w:eastAsia="Calibri"/>
          <w:sz w:val="24"/>
        </w:rPr>
        <w:t xml:space="preserve">reģistrācijas lapa </w:t>
      </w:r>
      <w:r w:rsidRPr="00EC5FB4">
        <w:rPr>
          <w:rFonts w:eastAsia="Calibri"/>
          <w:sz w:val="24"/>
        </w:rPr>
        <w:t>uz __ lp</w:t>
      </w:r>
      <w:r w:rsidR="00515673" w:rsidRPr="00EC5FB4">
        <w:rPr>
          <w:rFonts w:eastAsia="Calibri"/>
          <w:sz w:val="24"/>
        </w:rPr>
        <w:t>p</w:t>
      </w:r>
      <w:r w:rsidRPr="00EC5FB4">
        <w:rPr>
          <w:rFonts w:eastAsia="Calibri"/>
          <w:sz w:val="24"/>
        </w:rPr>
        <w:t>.</w:t>
      </w:r>
      <w:r w:rsidR="004F38F6" w:rsidRPr="00EC5FB4">
        <w:rPr>
          <w:rFonts w:eastAsia="Calibri"/>
          <w:sz w:val="24"/>
        </w:rPr>
        <w:t>;</w:t>
      </w:r>
    </w:p>
    <w:p w14:paraId="1B377810" w14:textId="077EE10E" w:rsidR="004F38F6" w:rsidRPr="00EC5FB4" w:rsidRDefault="004F38F6" w:rsidP="00515BDC">
      <w:pPr>
        <w:pStyle w:val="ListParagraph"/>
        <w:numPr>
          <w:ilvl w:val="0"/>
          <w:numId w:val="6"/>
        </w:numPr>
        <w:ind w:left="567" w:right="140" w:hanging="567"/>
        <w:jc w:val="both"/>
        <w:rPr>
          <w:rFonts w:ascii="Times New Roman" w:hAnsi="Times New Roman"/>
          <w:sz w:val="24"/>
        </w:rPr>
      </w:pPr>
      <w:r w:rsidRPr="00EC5FB4">
        <w:rPr>
          <w:rFonts w:ascii="Times New Roman" w:hAnsi="Times New Roman"/>
          <w:sz w:val="24"/>
        </w:rPr>
        <w:t>Sākotnējais</w:t>
      </w:r>
      <w:r w:rsidR="00515673" w:rsidRPr="00EC5FB4">
        <w:rPr>
          <w:rFonts w:ascii="Times New Roman" w:hAnsi="Times New Roman"/>
          <w:sz w:val="24"/>
        </w:rPr>
        <w:t xml:space="preserve"> Mācību nodošanas-pieņemšanas akts uz __lpp.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3669"/>
        <w:gridCol w:w="2965"/>
      </w:tblGrid>
      <w:tr w:rsidR="00707236" w:rsidRPr="00EC5FB4" w14:paraId="5FA9669D" w14:textId="77777777" w:rsidTr="00C6034E">
        <w:tc>
          <w:tcPr>
            <w:tcW w:w="2437" w:type="dxa"/>
          </w:tcPr>
          <w:p w14:paraId="5BE94D2A" w14:textId="77777777" w:rsidR="00707236" w:rsidRPr="00EC5FB4" w:rsidRDefault="00707236" w:rsidP="009C76FD">
            <w:pPr>
              <w:ind w:left="567" w:right="140" w:hanging="567"/>
              <w:rPr>
                <w:rFonts w:eastAsia="Calibri"/>
                <w:color w:val="000000" w:themeColor="text1"/>
                <w:sz w:val="24"/>
              </w:rPr>
            </w:pPr>
          </w:p>
          <w:p w14:paraId="5BB41AF8" w14:textId="20423314" w:rsidR="00707236" w:rsidRPr="00EC5FB4" w:rsidRDefault="00707236" w:rsidP="009C76FD">
            <w:pPr>
              <w:ind w:left="567" w:right="140" w:hanging="567"/>
              <w:rPr>
                <w:rFonts w:eastAsia="Calibri"/>
                <w:sz w:val="24"/>
              </w:rPr>
            </w:pPr>
            <w:r w:rsidRPr="00EC5FB4">
              <w:rPr>
                <w:rFonts w:eastAsia="Calibri"/>
                <w:color w:val="000000" w:themeColor="text1"/>
                <w:sz w:val="24"/>
              </w:rPr>
              <w:t>Izpildītāja pilnvarotā persona</w:t>
            </w:r>
          </w:p>
        </w:tc>
        <w:tc>
          <w:tcPr>
            <w:tcW w:w="3669" w:type="dxa"/>
          </w:tcPr>
          <w:p w14:paraId="277B8F8F" w14:textId="77777777" w:rsidR="00707236" w:rsidRPr="00EC5FB4" w:rsidRDefault="00707236" w:rsidP="009C76FD">
            <w:pPr>
              <w:ind w:left="567" w:right="140" w:hanging="567"/>
              <w:rPr>
                <w:rFonts w:eastAsia="Calibri"/>
                <w:sz w:val="24"/>
              </w:rPr>
            </w:pPr>
          </w:p>
        </w:tc>
        <w:tc>
          <w:tcPr>
            <w:tcW w:w="2965" w:type="dxa"/>
          </w:tcPr>
          <w:p w14:paraId="08A174E4" w14:textId="77777777" w:rsidR="00707236" w:rsidRPr="00EC5FB4" w:rsidRDefault="00707236" w:rsidP="009C76FD">
            <w:pPr>
              <w:ind w:left="567" w:right="140" w:hanging="567"/>
              <w:rPr>
                <w:rFonts w:eastAsia="Calibri"/>
                <w:color w:val="000000" w:themeColor="text1"/>
                <w:sz w:val="24"/>
              </w:rPr>
            </w:pPr>
          </w:p>
          <w:p w14:paraId="76380F21" w14:textId="350E12DD" w:rsidR="00707236" w:rsidRPr="00EC5FB4" w:rsidRDefault="00707236" w:rsidP="009C76FD">
            <w:pPr>
              <w:ind w:left="567" w:right="140" w:hanging="567"/>
              <w:rPr>
                <w:rFonts w:eastAsia="Calibri"/>
                <w:sz w:val="24"/>
              </w:rPr>
            </w:pPr>
            <w:r w:rsidRPr="00EC5FB4">
              <w:rPr>
                <w:rFonts w:eastAsia="Calibri"/>
                <w:color w:val="000000" w:themeColor="text1"/>
                <w:sz w:val="24"/>
              </w:rPr>
              <w:t>Pasūtītāja pilnvarotā persona</w:t>
            </w:r>
          </w:p>
        </w:tc>
      </w:tr>
      <w:tr w:rsidR="00707236" w:rsidRPr="00EC5FB4" w14:paraId="3C7F4A9F" w14:textId="77777777" w:rsidTr="00C6034E">
        <w:tc>
          <w:tcPr>
            <w:tcW w:w="2437" w:type="dxa"/>
            <w:tcBorders>
              <w:bottom w:val="single" w:sz="4" w:space="0" w:color="auto"/>
            </w:tcBorders>
          </w:tcPr>
          <w:p w14:paraId="77F67F6C" w14:textId="77777777" w:rsidR="00707236" w:rsidRPr="00EC5FB4" w:rsidRDefault="00707236" w:rsidP="009C76FD">
            <w:pPr>
              <w:ind w:left="567" w:right="140" w:hanging="567"/>
              <w:rPr>
                <w:rFonts w:eastAsia="Calibri"/>
                <w:color w:val="000000" w:themeColor="text1"/>
                <w:sz w:val="24"/>
              </w:rPr>
            </w:pPr>
          </w:p>
          <w:p w14:paraId="00D2782B" w14:textId="77777777" w:rsidR="00707236" w:rsidRPr="00EC5FB4" w:rsidRDefault="00707236" w:rsidP="009C76FD">
            <w:pPr>
              <w:ind w:left="567" w:right="140" w:hanging="567"/>
              <w:rPr>
                <w:rFonts w:eastAsia="Calibri"/>
                <w:sz w:val="24"/>
              </w:rPr>
            </w:pPr>
          </w:p>
        </w:tc>
        <w:tc>
          <w:tcPr>
            <w:tcW w:w="3669" w:type="dxa"/>
          </w:tcPr>
          <w:p w14:paraId="2558C903" w14:textId="77777777" w:rsidR="00707236" w:rsidRPr="00EC5FB4" w:rsidRDefault="00707236" w:rsidP="009C76FD">
            <w:pPr>
              <w:ind w:left="567" w:right="140" w:hanging="567"/>
              <w:rPr>
                <w:rFonts w:eastAsia="Calibri"/>
                <w:sz w:val="24"/>
              </w:rPr>
            </w:pPr>
          </w:p>
        </w:tc>
        <w:tc>
          <w:tcPr>
            <w:tcW w:w="2965" w:type="dxa"/>
            <w:tcBorders>
              <w:bottom w:val="single" w:sz="4" w:space="0" w:color="auto"/>
            </w:tcBorders>
          </w:tcPr>
          <w:p w14:paraId="46835BF4" w14:textId="77777777" w:rsidR="00707236" w:rsidRPr="00EC5FB4" w:rsidRDefault="00707236" w:rsidP="009C76FD">
            <w:pPr>
              <w:ind w:left="567" w:right="140" w:hanging="567"/>
              <w:rPr>
                <w:rFonts w:eastAsia="Calibri"/>
                <w:color w:val="000000" w:themeColor="text1"/>
                <w:sz w:val="24"/>
              </w:rPr>
            </w:pPr>
          </w:p>
          <w:p w14:paraId="5A244531" w14:textId="77777777" w:rsidR="00707236" w:rsidRPr="00EC5FB4" w:rsidRDefault="00707236" w:rsidP="009C76FD">
            <w:pPr>
              <w:ind w:left="567" w:right="140" w:hanging="567"/>
              <w:rPr>
                <w:rFonts w:eastAsia="Calibri"/>
                <w:sz w:val="24"/>
              </w:rPr>
            </w:pPr>
          </w:p>
        </w:tc>
      </w:tr>
    </w:tbl>
    <w:p w14:paraId="096B6569" w14:textId="77777777" w:rsidR="00DA492D" w:rsidRPr="00EC5FB4" w:rsidRDefault="00DA492D"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1F74FA" w:rsidRPr="00EC5FB4" w14:paraId="6FBC7C61" w14:textId="77777777" w:rsidTr="00392112">
        <w:tc>
          <w:tcPr>
            <w:tcW w:w="5103" w:type="dxa"/>
          </w:tcPr>
          <w:p w14:paraId="781E34C6" w14:textId="77777777" w:rsidR="001F74FA" w:rsidRPr="00EC5FB4" w:rsidRDefault="001F74FA" w:rsidP="009C76FD">
            <w:pPr>
              <w:ind w:left="567" w:hanging="567"/>
              <w:rPr>
                <w:bCs/>
                <w:sz w:val="24"/>
              </w:rPr>
            </w:pPr>
          </w:p>
          <w:p w14:paraId="39DB82A5" w14:textId="77777777" w:rsidR="001F74FA" w:rsidRPr="00EC5FB4" w:rsidRDefault="001F74FA" w:rsidP="009C76FD">
            <w:pPr>
              <w:ind w:left="567" w:hanging="567"/>
              <w:rPr>
                <w:bCs/>
                <w:sz w:val="24"/>
              </w:rPr>
            </w:pPr>
            <w:r w:rsidRPr="00EC5FB4">
              <w:rPr>
                <w:bCs/>
                <w:sz w:val="24"/>
              </w:rPr>
              <w:t>Pasūtītājs:</w:t>
            </w:r>
          </w:p>
          <w:p w14:paraId="352FD161" w14:textId="22027738" w:rsidR="001F74FA" w:rsidRPr="00EC5FB4" w:rsidRDefault="001F74FA" w:rsidP="009C76FD">
            <w:pPr>
              <w:ind w:left="567" w:hanging="567"/>
              <w:rPr>
                <w:snapToGrid w:val="0"/>
                <w:sz w:val="24"/>
              </w:rPr>
            </w:pPr>
            <w:r w:rsidRPr="00EC5FB4">
              <w:rPr>
                <w:b/>
                <w:snapToGrid w:val="0"/>
                <w:sz w:val="24"/>
              </w:rPr>
              <w:t>Valsts ieņēmumu dienests</w:t>
            </w:r>
          </w:p>
          <w:p w14:paraId="1129092C" w14:textId="77777777" w:rsidR="006363FE" w:rsidRPr="00EC5FB4" w:rsidRDefault="006363FE" w:rsidP="009C76FD">
            <w:pPr>
              <w:ind w:left="567" w:hanging="567"/>
              <w:rPr>
                <w:snapToGrid w:val="0"/>
                <w:sz w:val="24"/>
              </w:rPr>
            </w:pPr>
          </w:p>
          <w:p w14:paraId="06803D20" w14:textId="5A092359"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6363FE" w:rsidRPr="00EC5FB4">
              <w:rPr>
                <w:snapToGrid w:val="0"/>
                <w:sz w:val="24"/>
              </w:rPr>
              <w:t>_ ____________________</w:t>
            </w:r>
          </w:p>
          <w:p w14:paraId="53078A3D" w14:textId="2B9DE5C0" w:rsidR="001F74FA" w:rsidRPr="00EC5FB4" w:rsidRDefault="001F74FA" w:rsidP="009C76FD">
            <w:pPr>
              <w:ind w:left="567" w:hanging="567"/>
              <w:rPr>
                <w:snapToGrid w:val="0"/>
                <w:sz w:val="24"/>
              </w:rPr>
            </w:pPr>
            <w:r w:rsidRPr="00EC5FB4">
              <w:rPr>
                <w:snapToGrid w:val="0"/>
                <w:sz w:val="24"/>
              </w:rPr>
              <w:t xml:space="preserve">                                                                           </w:t>
            </w:r>
          </w:p>
        </w:tc>
        <w:tc>
          <w:tcPr>
            <w:tcW w:w="4593" w:type="dxa"/>
          </w:tcPr>
          <w:p w14:paraId="634F28B1" w14:textId="77777777" w:rsidR="001F74FA" w:rsidRPr="00EC5FB4" w:rsidRDefault="001F74FA" w:rsidP="009C76FD">
            <w:pPr>
              <w:ind w:left="567" w:hanging="567"/>
              <w:rPr>
                <w:sz w:val="24"/>
              </w:rPr>
            </w:pPr>
          </w:p>
          <w:p w14:paraId="6ED8EE22" w14:textId="77777777" w:rsidR="001F74FA" w:rsidRPr="00EC5FB4" w:rsidRDefault="001F74FA" w:rsidP="009C76FD">
            <w:pPr>
              <w:ind w:left="567" w:hanging="567"/>
              <w:rPr>
                <w:sz w:val="24"/>
              </w:rPr>
            </w:pPr>
            <w:r w:rsidRPr="00EC5FB4">
              <w:rPr>
                <w:sz w:val="24"/>
              </w:rPr>
              <w:t>Izpildītājs:</w:t>
            </w:r>
          </w:p>
          <w:p w14:paraId="41BEE8EC" w14:textId="6ACE4AC9" w:rsidR="00C80EFF" w:rsidRPr="00EC5FB4" w:rsidRDefault="006363FE" w:rsidP="009C76FD">
            <w:pPr>
              <w:ind w:left="567" w:right="0" w:hanging="567"/>
              <w:rPr>
                <w:b/>
                <w:sz w:val="24"/>
              </w:rPr>
            </w:pPr>
            <w:r w:rsidRPr="00EC5FB4">
              <w:rPr>
                <w:b/>
                <w:sz w:val="24"/>
              </w:rPr>
              <w:t>Nosaukums</w:t>
            </w:r>
          </w:p>
          <w:p w14:paraId="0717E966" w14:textId="74D2ADE4" w:rsidR="006363FE" w:rsidRPr="00EC5FB4" w:rsidRDefault="006363FE" w:rsidP="009C76FD">
            <w:pPr>
              <w:ind w:left="567" w:right="0" w:hanging="567"/>
              <w:rPr>
                <w:sz w:val="24"/>
              </w:rPr>
            </w:pPr>
          </w:p>
          <w:p w14:paraId="516608AD" w14:textId="0B33C22B" w:rsidR="006363FE" w:rsidRPr="00EC5FB4" w:rsidRDefault="006363FE" w:rsidP="009C76FD">
            <w:pPr>
              <w:ind w:left="567" w:right="0" w:hanging="567"/>
              <w:rPr>
                <w:sz w:val="24"/>
              </w:rPr>
            </w:pPr>
            <w:r w:rsidRPr="00EC5FB4">
              <w:rPr>
                <w:sz w:val="24"/>
              </w:rPr>
              <w:t>Amats, vārds, uzvārds</w:t>
            </w:r>
          </w:p>
          <w:p w14:paraId="0A796FA3" w14:textId="7FD0496C" w:rsidR="001F74FA" w:rsidRPr="00EC5FB4" w:rsidRDefault="001F74FA" w:rsidP="009C76FD">
            <w:pPr>
              <w:ind w:left="567" w:right="0" w:hanging="567"/>
              <w:rPr>
                <w:snapToGrid w:val="0"/>
                <w:sz w:val="24"/>
              </w:rPr>
            </w:pPr>
          </w:p>
        </w:tc>
      </w:tr>
    </w:tbl>
    <w:p w14:paraId="2CFC8FF9" w14:textId="06EBC269" w:rsidR="006363FE" w:rsidRPr="00EC5FB4" w:rsidRDefault="006363FE" w:rsidP="009C76FD">
      <w:pPr>
        <w:widowControl w:val="0"/>
        <w:ind w:left="567" w:hanging="567"/>
        <w:rPr>
          <w:sz w:val="24"/>
        </w:rPr>
      </w:pPr>
    </w:p>
    <w:p w14:paraId="37C08699" w14:textId="6383B71D" w:rsidR="006363FE" w:rsidRPr="00EC5FB4" w:rsidRDefault="006363FE" w:rsidP="009C76FD">
      <w:pPr>
        <w:pStyle w:val="ListParagraph"/>
        <w:ind w:left="567" w:hanging="567"/>
        <w:jc w:val="center"/>
        <w:rPr>
          <w:rFonts w:ascii="Times New Roman" w:hAnsi="Times New Roman"/>
          <w:sz w:val="16"/>
          <w:szCs w:val="16"/>
        </w:rPr>
      </w:pPr>
      <w:r w:rsidRPr="00EC5FB4">
        <w:rPr>
          <w:rFonts w:ascii="Times New Roman" w:hAnsi="Times New Roman"/>
          <w:sz w:val="16"/>
          <w:szCs w:val="16"/>
        </w:rPr>
        <w:t>DOKUMENTS IR PARAKSTĪTS ELEKTRONISKI</w:t>
      </w:r>
    </w:p>
    <w:p w14:paraId="1D8DDE02" w14:textId="6FF87378" w:rsidR="006363FE" w:rsidRPr="00EC5FB4" w:rsidRDefault="006363FE" w:rsidP="009C76FD">
      <w:pPr>
        <w:ind w:left="567" w:hanging="567"/>
        <w:jc w:val="center"/>
        <w:rPr>
          <w:sz w:val="16"/>
          <w:szCs w:val="16"/>
        </w:rPr>
      </w:pPr>
      <w:r w:rsidRPr="00EC5FB4">
        <w:rPr>
          <w:sz w:val="16"/>
          <w:szCs w:val="16"/>
        </w:rPr>
        <w:t>AR DROŠU ELEKTRONISKO PARAKSTU UN SATUR LAIKA ZĪMOGU</w:t>
      </w:r>
    </w:p>
    <w:p w14:paraId="57AC5498" w14:textId="77777777" w:rsidR="00DA492D" w:rsidRPr="00EC5FB4" w:rsidRDefault="00DA492D" w:rsidP="009C76FD">
      <w:pPr>
        <w:ind w:left="567" w:hanging="567"/>
        <w:rPr>
          <w:sz w:val="24"/>
        </w:rPr>
        <w:sectPr w:rsidR="00DA492D" w:rsidRPr="00EC5FB4" w:rsidSect="00DE1C2B">
          <w:headerReference w:type="even" r:id="rId22"/>
          <w:headerReference w:type="default" r:id="rId23"/>
          <w:footerReference w:type="default" r:id="rId24"/>
          <w:pgSz w:w="11906" w:h="16838" w:code="9"/>
          <w:pgMar w:top="1134" w:right="851" w:bottom="1134" w:left="1701" w:header="720" w:footer="720" w:gutter="0"/>
          <w:cols w:space="720"/>
          <w:titlePg/>
          <w:docGrid w:linePitch="381"/>
        </w:sectPr>
      </w:pPr>
    </w:p>
    <w:p w14:paraId="702C0B50" w14:textId="6BED31A0" w:rsidR="00DA492D" w:rsidRPr="00EC5FB4" w:rsidRDefault="008579D3" w:rsidP="009C76FD">
      <w:pPr>
        <w:ind w:left="567" w:right="140" w:hanging="567"/>
        <w:jc w:val="right"/>
        <w:rPr>
          <w:b/>
          <w:bCs/>
          <w:sz w:val="24"/>
        </w:rPr>
      </w:pPr>
      <w:r w:rsidRPr="00EC5FB4">
        <w:rPr>
          <w:b/>
          <w:bCs/>
          <w:sz w:val="24"/>
        </w:rPr>
        <w:lastRenderedPageBreak/>
        <w:t>7</w:t>
      </w:r>
      <w:r w:rsidR="008F2E06" w:rsidRPr="00EC5FB4">
        <w:rPr>
          <w:b/>
          <w:bCs/>
          <w:sz w:val="24"/>
        </w:rPr>
        <w:t>.pielikums</w:t>
      </w:r>
    </w:p>
    <w:p w14:paraId="32479C7D" w14:textId="77777777" w:rsidR="00EC5FB4" w:rsidRPr="00EC5FB4" w:rsidRDefault="00EC5FB4" w:rsidP="00EC5FB4">
      <w:pPr>
        <w:ind w:left="567" w:right="140" w:hanging="567"/>
        <w:jc w:val="right"/>
        <w:rPr>
          <w:sz w:val="20"/>
          <w:szCs w:val="20"/>
        </w:rPr>
      </w:pPr>
      <w:r w:rsidRPr="00EC5FB4">
        <w:rPr>
          <w:sz w:val="20"/>
          <w:szCs w:val="20"/>
        </w:rPr>
        <w:t xml:space="preserve">Līgumam “Dzelzceļa kravu kontroles </w:t>
      </w:r>
    </w:p>
    <w:p w14:paraId="004B2861" w14:textId="77777777" w:rsidR="00EC5FB4" w:rsidRPr="00EC5FB4" w:rsidRDefault="00EC5FB4" w:rsidP="00EC5FB4">
      <w:pPr>
        <w:ind w:left="567" w:right="140" w:hanging="567"/>
        <w:jc w:val="right"/>
        <w:rPr>
          <w:sz w:val="20"/>
          <w:szCs w:val="20"/>
        </w:rPr>
      </w:pPr>
      <w:r w:rsidRPr="00EC5FB4">
        <w:rPr>
          <w:sz w:val="20"/>
          <w:szCs w:val="20"/>
        </w:rPr>
        <w:t>rentgena iekārtas piegāde muitas</w:t>
      </w:r>
    </w:p>
    <w:p w14:paraId="5E58B0DB" w14:textId="77777777" w:rsidR="00EC5FB4" w:rsidRPr="00EC5FB4" w:rsidRDefault="00EC5FB4" w:rsidP="00EC5FB4">
      <w:pPr>
        <w:ind w:left="567" w:right="140" w:hanging="567"/>
        <w:jc w:val="right"/>
        <w:rPr>
          <w:sz w:val="20"/>
          <w:szCs w:val="20"/>
        </w:rPr>
      </w:pPr>
      <w:r w:rsidRPr="00EC5FB4">
        <w:rPr>
          <w:sz w:val="20"/>
          <w:szCs w:val="20"/>
        </w:rPr>
        <w:t xml:space="preserve"> kontroles punktā „Zilupe””</w:t>
      </w:r>
    </w:p>
    <w:p w14:paraId="0BFBE12C" w14:textId="0B85B46E" w:rsidR="000D1BE7" w:rsidRPr="00EC5FB4" w:rsidRDefault="00EC5FB4" w:rsidP="00EC5FB4">
      <w:pPr>
        <w:ind w:left="567" w:right="140" w:hanging="567"/>
        <w:jc w:val="right"/>
        <w:rPr>
          <w:sz w:val="20"/>
          <w:szCs w:val="20"/>
        </w:rPr>
      </w:pPr>
      <w:r w:rsidRPr="00EC5FB4">
        <w:rPr>
          <w:sz w:val="20"/>
          <w:szCs w:val="20"/>
        </w:rPr>
        <w:t>iepirkuma identifikācijas Nr. FM VID 2024/241/CCEI</w:t>
      </w:r>
    </w:p>
    <w:p w14:paraId="5695EC9C" w14:textId="77777777" w:rsidR="00EC5FB4" w:rsidRPr="00EC5FB4" w:rsidRDefault="00EC5FB4" w:rsidP="00EC5FB4">
      <w:pPr>
        <w:ind w:left="567" w:right="140" w:hanging="567"/>
        <w:jc w:val="right"/>
        <w:rPr>
          <w:sz w:val="20"/>
          <w:szCs w:val="20"/>
        </w:rPr>
      </w:pPr>
    </w:p>
    <w:p w14:paraId="6FC963EF" w14:textId="77777777" w:rsidR="00F02B7C" w:rsidRPr="00EC5FB4" w:rsidRDefault="00F02B7C" w:rsidP="009C76FD">
      <w:pPr>
        <w:ind w:left="567" w:right="140" w:hanging="567"/>
        <w:jc w:val="right"/>
        <w:rPr>
          <w:sz w:val="20"/>
          <w:szCs w:val="20"/>
        </w:rPr>
      </w:pPr>
      <w:r w:rsidRPr="00EC5FB4">
        <w:rPr>
          <w:sz w:val="20"/>
          <w:szCs w:val="20"/>
        </w:rPr>
        <w:t>Dokumenta datums ir tā</w:t>
      </w:r>
    </w:p>
    <w:p w14:paraId="1C0BBD2A" w14:textId="77777777" w:rsidR="00F02B7C" w:rsidRPr="00EC5FB4" w:rsidRDefault="00F02B7C" w:rsidP="009C76FD">
      <w:pPr>
        <w:ind w:left="567" w:right="140" w:hanging="567"/>
        <w:jc w:val="right"/>
        <w:rPr>
          <w:sz w:val="20"/>
          <w:szCs w:val="20"/>
        </w:rPr>
      </w:pPr>
      <w:r w:rsidRPr="00EC5FB4">
        <w:rPr>
          <w:sz w:val="20"/>
          <w:szCs w:val="20"/>
        </w:rPr>
        <w:t>elektroniskās parakstīšanas datums</w:t>
      </w:r>
    </w:p>
    <w:p w14:paraId="0964B91F" w14:textId="77777777" w:rsidR="00F02B7C" w:rsidRPr="00EC5FB4" w:rsidRDefault="00F02B7C" w:rsidP="009C76FD">
      <w:pPr>
        <w:widowControl w:val="0"/>
        <w:ind w:left="567" w:hanging="567"/>
        <w:rPr>
          <w:b/>
          <w:i/>
          <w:sz w:val="20"/>
          <w:szCs w:val="20"/>
        </w:rPr>
      </w:pPr>
    </w:p>
    <w:p w14:paraId="781E8AF6" w14:textId="77777777" w:rsidR="00DA492D" w:rsidRPr="00EC5FB4" w:rsidRDefault="008F2E06" w:rsidP="009C76FD">
      <w:pPr>
        <w:widowControl w:val="0"/>
        <w:ind w:left="567" w:hanging="567"/>
        <w:rPr>
          <w:b/>
          <w:i/>
          <w:sz w:val="20"/>
          <w:szCs w:val="20"/>
        </w:rPr>
      </w:pPr>
      <w:r w:rsidRPr="00EC5FB4">
        <w:rPr>
          <w:b/>
          <w:i/>
          <w:sz w:val="20"/>
          <w:szCs w:val="20"/>
        </w:rPr>
        <w:t>PARAUGS</w:t>
      </w:r>
    </w:p>
    <w:p w14:paraId="46C6021E" w14:textId="77777777" w:rsidR="00DA492D" w:rsidRPr="00EC5FB4" w:rsidRDefault="00DA492D" w:rsidP="009C76FD">
      <w:pPr>
        <w:ind w:left="567" w:right="-1" w:hanging="567"/>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011"/>
      </w:tblGrid>
      <w:tr w:rsidR="00653297" w:rsidRPr="00EC5FB4" w14:paraId="35CA815C" w14:textId="77777777" w:rsidTr="00BA1F64">
        <w:tc>
          <w:tcPr>
            <w:tcW w:w="1526" w:type="dxa"/>
          </w:tcPr>
          <w:p w14:paraId="354C1164"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Pasūtītājs:</w:t>
            </w:r>
          </w:p>
        </w:tc>
        <w:tc>
          <w:tcPr>
            <w:tcW w:w="2693" w:type="dxa"/>
          </w:tcPr>
          <w:p w14:paraId="4243F0A9" w14:textId="77777777" w:rsidR="00DA492D" w:rsidRPr="00EC5FB4" w:rsidRDefault="008F2E06" w:rsidP="009C76FD">
            <w:pPr>
              <w:ind w:left="567" w:hanging="567"/>
              <w:rPr>
                <w:rFonts w:eastAsia="Calibri"/>
                <w:b/>
                <w:i/>
                <w:sz w:val="20"/>
                <w:szCs w:val="20"/>
              </w:rPr>
            </w:pPr>
            <w:r w:rsidRPr="00EC5FB4">
              <w:rPr>
                <w:rFonts w:eastAsia="Calibri"/>
                <w:b/>
                <w:i/>
                <w:sz w:val="20"/>
                <w:szCs w:val="20"/>
              </w:rPr>
              <w:t>Valsts ieņēmumu dienests</w:t>
            </w:r>
          </w:p>
        </w:tc>
        <w:tc>
          <w:tcPr>
            <w:tcW w:w="2131" w:type="dxa"/>
          </w:tcPr>
          <w:p w14:paraId="43745A3D" w14:textId="77777777" w:rsidR="00DA492D" w:rsidRPr="00EC5FB4" w:rsidRDefault="008F2E06" w:rsidP="009C76FD">
            <w:pPr>
              <w:ind w:left="567" w:right="39" w:hanging="567"/>
              <w:jc w:val="right"/>
              <w:rPr>
                <w:rFonts w:eastAsia="Calibri"/>
                <w:sz w:val="20"/>
                <w:szCs w:val="20"/>
              </w:rPr>
            </w:pPr>
            <w:r w:rsidRPr="00EC5FB4">
              <w:rPr>
                <w:rFonts w:eastAsia="Calibri"/>
                <w:sz w:val="20"/>
                <w:szCs w:val="20"/>
              </w:rPr>
              <w:t>Iekārta/Vieta:</w:t>
            </w:r>
          </w:p>
        </w:tc>
        <w:tc>
          <w:tcPr>
            <w:tcW w:w="2131" w:type="dxa"/>
          </w:tcPr>
          <w:p w14:paraId="61B69DA4" w14:textId="77777777" w:rsidR="00DA492D" w:rsidRPr="00EC5FB4" w:rsidRDefault="006268D1" w:rsidP="009C76FD">
            <w:pPr>
              <w:ind w:left="567" w:right="39" w:hanging="567"/>
              <w:rPr>
                <w:rFonts w:eastAsia="Calibri"/>
                <w:b/>
                <w:i/>
                <w:sz w:val="20"/>
                <w:szCs w:val="20"/>
              </w:rPr>
            </w:pPr>
            <w:r w:rsidRPr="00EC5FB4">
              <w:rPr>
                <w:rFonts w:eastAsia="Calibri"/>
                <w:b/>
                <w:i/>
                <w:sz w:val="20"/>
                <w:szCs w:val="20"/>
              </w:rPr>
              <w:t>____________/_______________</w:t>
            </w:r>
          </w:p>
        </w:tc>
      </w:tr>
      <w:tr w:rsidR="00653297" w:rsidRPr="00EC5FB4" w14:paraId="4ACE5267" w14:textId="77777777" w:rsidTr="00BA1F64">
        <w:trPr>
          <w:trHeight w:val="426"/>
        </w:trPr>
        <w:tc>
          <w:tcPr>
            <w:tcW w:w="1526" w:type="dxa"/>
          </w:tcPr>
          <w:p w14:paraId="34D165AA" w14:textId="77777777" w:rsidR="00DA492D" w:rsidRPr="00EC5FB4" w:rsidRDefault="00DA492D" w:rsidP="009C76FD">
            <w:pPr>
              <w:ind w:left="567" w:right="29" w:hanging="567"/>
              <w:rPr>
                <w:rFonts w:eastAsia="Calibri"/>
                <w:sz w:val="20"/>
                <w:szCs w:val="20"/>
              </w:rPr>
            </w:pPr>
          </w:p>
        </w:tc>
        <w:tc>
          <w:tcPr>
            <w:tcW w:w="2693" w:type="dxa"/>
          </w:tcPr>
          <w:p w14:paraId="6035E9EC" w14:textId="77777777" w:rsidR="00DA492D" w:rsidRPr="00EC5FB4" w:rsidRDefault="00DA492D" w:rsidP="009C76FD">
            <w:pPr>
              <w:ind w:left="567" w:hanging="567"/>
              <w:rPr>
                <w:rFonts w:eastAsia="Calibri"/>
                <w:sz w:val="20"/>
                <w:szCs w:val="20"/>
              </w:rPr>
            </w:pPr>
          </w:p>
        </w:tc>
        <w:tc>
          <w:tcPr>
            <w:tcW w:w="2131" w:type="dxa"/>
          </w:tcPr>
          <w:p w14:paraId="0F5BE14C" w14:textId="77777777" w:rsidR="00DA492D" w:rsidRPr="00EC5FB4" w:rsidRDefault="00DA492D" w:rsidP="009C76FD">
            <w:pPr>
              <w:ind w:left="567" w:right="39" w:hanging="567"/>
              <w:jc w:val="right"/>
              <w:rPr>
                <w:rFonts w:eastAsia="Calibri"/>
                <w:sz w:val="20"/>
                <w:szCs w:val="20"/>
              </w:rPr>
            </w:pPr>
          </w:p>
        </w:tc>
        <w:tc>
          <w:tcPr>
            <w:tcW w:w="2131" w:type="dxa"/>
          </w:tcPr>
          <w:p w14:paraId="52DEDCED" w14:textId="77777777" w:rsidR="00DA492D" w:rsidRPr="00EC5FB4" w:rsidRDefault="00DA492D" w:rsidP="009C76FD">
            <w:pPr>
              <w:ind w:left="567" w:right="39" w:hanging="567"/>
              <w:rPr>
                <w:rFonts w:eastAsia="Calibri"/>
                <w:sz w:val="20"/>
                <w:szCs w:val="20"/>
              </w:rPr>
            </w:pPr>
          </w:p>
        </w:tc>
      </w:tr>
      <w:tr w:rsidR="00653297" w:rsidRPr="00EC5FB4" w14:paraId="42E6309F" w14:textId="77777777" w:rsidTr="00BA1F64">
        <w:trPr>
          <w:trHeight w:val="80"/>
        </w:trPr>
        <w:tc>
          <w:tcPr>
            <w:tcW w:w="1526" w:type="dxa"/>
          </w:tcPr>
          <w:p w14:paraId="683C1F3E"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Izpildītājs:</w:t>
            </w:r>
          </w:p>
        </w:tc>
        <w:tc>
          <w:tcPr>
            <w:tcW w:w="2693" w:type="dxa"/>
          </w:tcPr>
          <w:p w14:paraId="658787F4" w14:textId="77777777" w:rsidR="00DA492D" w:rsidRPr="00EC5FB4" w:rsidRDefault="00DA492D" w:rsidP="009C76FD">
            <w:pPr>
              <w:ind w:left="567" w:hanging="567"/>
              <w:rPr>
                <w:rFonts w:eastAsia="Calibri"/>
                <w:b/>
                <w:i/>
                <w:sz w:val="20"/>
                <w:szCs w:val="20"/>
              </w:rPr>
            </w:pPr>
          </w:p>
        </w:tc>
        <w:tc>
          <w:tcPr>
            <w:tcW w:w="2131" w:type="dxa"/>
          </w:tcPr>
          <w:p w14:paraId="1B779434" w14:textId="77777777" w:rsidR="00DA492D" w:rsidRPr="00EC5FB4" w:rsidRDefault="008F2E06" w:rsidP="009C76FD">
            <w:pPr>
              <w:ind w:left="567" w:right="39" w:hanging="567"/>
              <w:jc w:val="center"/>
              <w:rPr>
                <w:rFonts w:eastAsia="Calibri"/>
                <w:sz w:val="20"/>
                <w:szCs w:val="20"/>
              </w:rPr>
            </w:pPr>
            <w:r w:rsidRPr="00EC5FB4">
              <w:rPr>
                <w:rFonts w:eastAsia="Calibri"/>
                <w:sz w:val="20"/>
                <w:szCs w:val="20"/>
              </w:rPr>
              <w:t>Līgums:</w:t>
            </w:r>
          </w:p>
        </w:tc>
        <w:tc>
          <w:tcPr>
            <w:tcW w:w="2131" w:type="dxa"/>
          </w:tcPr>
          <w:p w14:paraId="557D4C55" w14:textId="46A0D55D" w:rsidR="00DA492D" w:rsidRPr="00EC5FB4" w:rsidRDefault="008F2E06" w:rsidP="009C76FD">
            <w:pPr>
              <w:ind w:left="567" w:right="39" w:hanging="567"/>
              <w:rPr>
                <w:rFonts w:eastAsia="Calibri"/>
                <w:b/>
                <w:i/>
                <w:sz w:val="20"/>
                <w:szCs w:val="20"/>
              </w:rPr>
            </w:pPr>
            <w:r w:rsidRPr="00EC5FB4">
              <w:rPr>
                <w:rFonts w:eastAsia="Calibri"/>
                <w:b/>
                <w:i/>
                <w:sz w:val="20"/>
                <w:szCs w:val="20"/>
              </w:rPr>
              <w:t xml:space="preserve">FM VID </w:t>
            </w:r>
            <w:r w:rsidR="00330DDC" w:rsidRPr="00EC5FB4">
              <w:rPr>
                <w:rFonts w:eastAsia="Calibri"/>
                <w:b/>
                <w:i/>
                <w:sz w:val="20"/>
                <w:szCs w:val="20"/>
              </w:rPr>
              <w:t>2024/241/CCEI</w:t>
            </w:r>
          </w:p>
        </w:tc>
      </w:tr>
    </w:tbl>
    <w:p w14:paraId="13E41224" w14:textId="77777777" w:rsidR="00DA492D" w:rsidRPr="00EC5FB4" w:rsidRDefault="008F2E06" w:rsidP="009C76FD">
      <w:pPr>
        <w:ind w:left="567" w:hanging="567"/>
        <w:jc w:val="center"/>
        <w:rPr>
          <w:rFonts w:eastAsia="SimSun"/>
          <w:b/>
          <w:sz w:val="20"/>
          <w:szCs w:val="20"/>
        </w:rPr>
      </w:pPr>
      <w:bookmarkStart w:id="31" w:name="_Hlk192238686"/>
      <w:r w:rsidRPr="00EC5FB4">
        <w:rPr>
          <w:rFonts w:eastAsia="SimSun"/>
          <w:b/>
          <w:sz w:val="20"/>
          <w:szCs w:val="20"/>
        </w:rPr>
        <w:t>Iekārtas uzturēšanas pusgada atskaite</w:t>
      </w:r>
    </w:p>
    <w:bookmarkEnd w:id="31"/>
    <w:p w14:paraId="2F98A268" w14:textId="77777777" w:rsidR="00DA492D" w:rsidRPr="00EC5FB4" w:rsidRDefault="008F2E06" w:rsidP="009C76FD">
      <w:pPr>
        <w:ind w:left="567" w:hanging="567"/>
        <w:rPr>
          <w:rFonts w:eastAsia="SimSun"/>
          <w:sz w:val="20"/>
          <w:szCs w:val="20"/>
        </w:rPr>
      </w:pPr>
      <w:r w:rsidRPr="00EC5FB4">
        <w:rPr>
          <w:rFonts w:eastAsia="SimSun"/>
          <w:sz w:val="20"/>
          <w:szCs w:val="20"/>
        </w:rPr>
        <w:t>Uzturēšanas periods: no 20</w:t>
      </w:r>
      <w:r w:rsidR="007D687D" w:rsidRPr="00EC5FB4">
        <w:rPr>
          <w:rFonts w:eastAsia="SimSun"/>
          <w:sz w:val="20"/>
          <w:szCs w:val="20"/>
        </w:rPr>
        <w:t>_</w:t>
      </w:r>
      <w:r w:rsidRPr="00EC5FB4">
        <w:rPr>
          <w:rFonts w:eastAsia="SimSun"/>
          <w:sz w:val="20"/>
          <w:szCs w:val="20"/>
        </w:rPr>
        <w:t>_.gada __. _______ līdz 20</w:t>
      </w:r>
      <w:r w:rsidR="007D687D" w:rsidRPr="00EC5FB4">
        <w:rPr>
          <w:rFonts w:eastAsia="SimSun"/>
          <w:sz w:val="20"/>
          <w:szCs w:val="20"/>
        </w:rPr>
        <w:t>_</w:t>
      </w:r>
      <w:r w:rsidRPr="00EC5FB4">
        <w:rPr>
          <w:rFonts w:eastAsia="SimSun"/>
          <w:sz w:val="20"/>
          <w:szCs w:val="20"/>
        </w:rPr>
        <w:t>_.gada __. _________</w:t>
      </w:r>
    </w:p>
    <w:p w14:paraId="0D9B3385" w14:textId="61D0C19B" w:rsidR="00DA492D" w:rsidRPr="00EC5FB4" w:rsidRDefault="008F2E06" w:rsidP="009C76FD">
      <w:pPr>
        <w:ind w:left="567" w:hanging="567"/>
        <w:rPr>
          <w:rFonts w:eastAsia="SimSun"/>
          <w:sz w:val="20"/>
          <w:szCs w:val="20"/>
          <w:lang w:eastAsia="zh-CN"/>
        </w:rPr>
      </w:pPr>
      <w:r w:rsidRPr="00EC5FB4">
        <w:rPr>
          <w:rFonts w:eastAsia="SimSun"/>
          <w:sz w:val="20"/>
          <w:szCs w:val="20"/>
        </w:rPr>
        <w:t xml:space="preserve">Dīkstāves </w:t>
      </w:r>
      <w:r w:rsidR="003B6BCB" w:rsidRPr="00EC5FB4">
        <w:rPr>
          <w:rFonts w:eastAsia="SimSun"/>
          <w:sz w:val="20"/>
          <w:szCs w:val="20"/>
        </w:rPr>
        <w:t xml:space="preserve">stundu </w:t>
      </w:r>
      <w:r w:rsidRPr="00EC5FB4">
        <w:rPr>
          <w:rFonts w:eastAsia="SimSun"/>
          <w:sz w:val="20"/>
          <w:szCs w:val="20"/>
        </w:rPr>
        <w:t xml:space="preserve">skaits: _______ </w:t>
      </w:r>
    </w:p>
    <w:tbl>
      <w:tblPr>
        <w:tblStyle w:val="TableGrid1"/>
        <w:tblW w:w="15021" w:type="dxa"/>
        <w:tblLayout w:type="fixed"/>
        <w:tblLook w:val="04A0" w:firstRow="1" w:lastRow="0" w:firstColumn="1" w:lastColumn="0" w:noHBand="0" w:noVBand="1"/>
      </w:tblPr>
      <w:tblGrid>
        <w:gridCol w:w="704"/>
        <w:gridCol w:w="1843"/>
        <w:gridCol w:w="1417"/>
        <w:gridCol w:w="1418"/>
        <w:gridCol w:w="1276"/>
        <w:gridCol w:w="1842"/>
        <w:gridCol w:w="1843"/>
        <w:gridCol w:w="1276"/>
        <w:gridCol w:w="1276"/>
        <w:gridCol w:w="1133"/>
        <w:gridCol w:w="993"/>
      </w:tblGrid>
      <w:tr w:rsidR="00D56835" w14:paraId="37FFCE9F" w14:textId="77777777" w:rsidTr="00D31C87">
        <w:trPr>
          <w:tblHeader/>
        </w:trPr>
        <w:tc>
          <w:tcPr>
            <w:tcW w:w="704" w:type="dxa"/>
            <w:vAlign w:val="center"/>
          </w:tcPr>
          <w:p w14:paraId="5D33357A" w14:textId="77777777" w:rsidR="00D56835" w:rsidRPr="007358FF" w:rsidRDefault="00D56835" w:rsidP="00CC7280">
            <w:pPr>
              <w:ind w:left="-142" w:right="-274"/>
              <w:jc w:val="center"/>
              <w:rPr>
                <w:sz w:val="20"/>
                <w:szCs w:val="20"/>
              </w:rPr>
            </w:pPr>
            <w:r w:rsidRPr="007358FF">
              <w:rPr>
                <w:sz w:val="20"/>
                <w:szCs w:val="20"/>
              </w:rPr>
              <w:t>Nr.</w:t>
            </w:r>
          </w:p>
        </w:tc>
        <w:tc>
          <w:tcPr>
            <w:tcW w:w="1843" w:type="dxa"/>
            <w:vAlign w:val="center"/>
          </w:tcPr>
          <w:p w14:paraId="10976243" w14:textId="77777777" w:rsidR="00D56835" w:rsidRPr="007358FF" w:rsidRDefault="00D56835" w:rsidP="00CC7280">
            <w:pPr>
              <w:ind w:right="178"/>
              <w:jc w:val="center"/>
              <w:rPr>
                <w:sz w:val="20"/>
                <w:szCs w:val="20"/>
              </w:rPr>
            </w:pPr>
            <w:r w:rsidRPr="007358FF">
              <w:rPr>
                <w:sz w:val="20"/>
                <w:szCs w:val="20"/>
              </w:rPr>
              <w:t>Noteiktajā periodā radušos kļūdu apraksts</w:t>
            </w:r>
          </w:p>
        </w:tc>
        <w:tc>
          <w:tcPr>
            <w:tcW w:w="1417" w:type="dxa"/>
            <w:vAlign w:val="center"/>
          </w:tcPr>
          <w:p w14:paraId="1AA16F1F" w14:textId="77777777" w:rsidR="00D56835" w:rsidRPr="007358FF" w:rsidRDefault="00D56835" w:rsidP="00CC7280">
            <w:pPr>
              <w:ind w:left="38" w:right="29"/>
              <w:jc w:val="center"/>
              <w:rPr>
                <w:sz w:val="20"/>
                <w:szCs w:val="20"/>
                <w:lang w:eastAsia="zh-CN"/>
              </w:rPr>
            </w:pPr>
            <w:r w:rsidRPr="007358FF">
              <w:rPr>
                <w:sz w:val="20"/>
                <w:szCs w:val="20"/>
              </w:rPr>
              <w:t>Kļūdu paziņošanas datumi</w:t>
            </w:r>
            <w:r>
              <w:rPr>
                <w:sz w:val="20"/>
                <w:szCs w:val="20"/>
              </w:rPr>
              <w:t xml:space="preserve"> un laiki</w:t>
            </w:r>
          </w:p>
        </w:tc>
        <w:tc>
          <w:tcPr>
            <w:tcW w:w="1418" w:type="dxa"/>
            <w:vAlign w:val="center"/>
          </w:tcPr>
          <w:p w14:paraId="3E30B661" w14:textId="77777777" w:rsidR="00D56835" w:rsidRPr="007358FF" w:rsidRDefault="00D56835" w:rsidP="00CC7280">
            <w:pPr>
              <w:ind w:left="0" w:right="0"/>
              <w:jc w:val="center"/>
              <w:rPr>
                <w:sz w:val="20"/>
                <w:szCs w:val="20"/>
              </w:rPr>
            </w:pPr>
            <w:r w:rsidRPr="007358FF">
              <w:rPr>
                <w:sz w:val="20"/>
                <w:szCs w:val="20"/>
              </w:rPr>
              <w:t>Kļūdu novēršanas datumi</w:t>
            </w:r>
            <w:r>
              <w:rPr>
                <w:sz w:val="20"/>
                <w:szCs w:val="20"/>
              </w:rPr>
              <w:t xml:space="preserve"> un laiki</w:t>
            </w:r>
            <w:r w:rsidRPr="007358FF">
              <w:rPr>
                <w:sz w:val="20"/>
                <w:szCs w:val="20"/>
              </w:rPr>
              <w:t>/ Apkopes veikšanas datums</w:t>
            </w:r>
            <w:r>
              <w:rPr>
                <w:sz w:val="20"/>
                <w:szCs w:val="20"/>
              </w:rPr>
              <w:t xml:space="preserve"> un laiks</w:t>
            </w:r>
          </w:p>
        </w:tc>
        <w:tc>
          <w:tcPr>
            <w:tcW w:w="1276" w:type="dxa"/>
            <w:vAlign w:val="center"/>
          </w:tcPr>
          <w:p w14:paraId="6DD170F7" w14:textId="77777777" w:rsidR="00D56835" w:rsidRPr="007358FF" w:rsidRDefault="00D56835" w:rsidP="00CC7280">
            <w:pPr>
              <w:ind w:left="37" w:right="168" w:hanging="37"/>
              <w:jc w:val="center"/>
              <w:rPr>
                <w:sz w:val="20"/>
                <w:szCs w:val="20"/>
              </w:rPr>
            </w:pPr>
            <w:r w:rsidRPr="007358FF">
              <w:rPr>
                <w:sz w:val="20"/>
                <w:szCs w:val="20"/>
              </w:rPr>
              <w:t>Problēmas cēlonis</w:t>
            </w:r>
          </w:p>
        </w:tc>
        <w:tc>
          <w:tcPr>
            <w:tcW w:w="1842" w:type="dxa"/>
            <w:vAlign w:val="center"/>
          </w:tcPr>
          <w:p w14:paraId="16E7A9BF" w14:textId="77777777" w:rsidR="00D56835" w:rsidRPr="007358FF" w:rsidRDefault="00D56835" w:rsidP="00CC7280">
            <w:pPr>
              <w:ind w:left="0" w:right="40" w:firstLine="33"/>
              <w:jc w:val="center"/>
              <w:rPr>
                <w:sz w:val="20"/>
                <w:szCs w:val="20"/>
              </w:rPr>
            </w:pPr>
            <w:r w:rsidRPr="007358FF">
              <w:rPr>
                <w:sz w:val="20"/>
                <w:szCs w:val="20"/>
              </w:rPr>
              <w:t>Problēmu risināšanas metode / Apkopes ietvaros veiktie darbi</w:t>
            </w:r>
          </w:p>
        </w:tc>
        <w:tc>
          <w:tcPr>
            <w:tcW w:w="1843" w:type="dxa"/>
            <w:vAlign w:val="center"/>
          </w:tcPr>
          <w:p w14:paraId="5067BB29" w14:textId="77777777" w:rsidR="00D56835" w:rsidRPr="007358FF" w:rsidRDefault="00D56835" w:rsidP="00CC7280">
            <w:pPr>
              <w:ind w:left="0" w:right="35" w:firstLine="34"/>
              <w:jc w:val="center"/>
              <w:rPr>
                <w:sz w:val="20"/>
                <w:szCs w:val="20"/>
              </w:rPr>
            </w:pPr>
            <w:r w:rsidRPr="007358FF">
              <w:rPr>
                <w:sz w:val="20"/>
                <w:szCs w:val="20"/>
              </w:rPr>
              <w:t>Problēmu risināšanu veikušās personas vārds, informācija par Iekārtas sistēmas programmatūras darbības nodrošināšanai veiktajiem</w:t>
            </w:r>
            <w:r w:rsidRPr="007358FF">
              <w:rPr>
                <w:sz w:val="20"/>
                <w:szCs w:val="20"/>
              </w:rPr>
              <w:br/>
              <w:t>pasākumiem, tajā skaitā programmatūras jauninājumiem</w:t>
            </w:r>
          </w:p>
        </w:tc>
        <w:tc>
          <w:tcPr>
            <w:tcW w:w="1276" w:type="dxa"/>
          </w:tcPr>
          <w:p w14:paraId="3683E544" w14:textId="77777777" w:rsidR="00D56835" w:rsidRDefault="00D56835" w:rsidP="00CC7280">
            <w:pPr>
              <w:ind w:left="40" w:right="177"/>
              <w:jc w:val="center"/>
              <w:rPr>
                <w:color w:val="000000" w:themeColor="text1"/>
                <w:sz w:val="20"/>
                <w:szCs w:val="20"/>
              </w:rPr>
            </w:pPr>
          </w:p>
          <w:p w14:paraId="7CFF4594" w14:textId="77777777" w:rsidR="00D56835" w:rsidRDefault="00D56835" w:rsidP="00CC7280">
            <w:pPr>
              <w:ind w:left="40" w:right="177"/>
              <w:jc w:val="center"/>
              <w:rPr>
                <w:color w:val="000000" w:themeColor="text1"/>
                <w:sz w:val="20"/>
                <w:szCs w:val="20"/>
              </w:rPr>
            </w:pPr>
          </w:p>
          <w:p w14:paraId="450222AD" w14:textId="77777777" w:rsidR="00D31C87" w:rsidRDefault="00D56835" w:rsidP="00CC7280">
            <w:pPr>
              <w:ind w:left="40" w:right="177"/>
              <w:jc w:val="center"/>
              <w:rPr>
                <w:color w:val="000000" w:themeColor="text1"/>
                <w:sz w:val="20"/>
                <w:szCs w:val="20"/>
              </w:rPr>
            </w:pPr>
            <w:r>
              <w:rPr>
                <w:color w:val="000000" w:themeColor="text1"/>
                <w:sz w:val="20"/>
                <w:szCs w:val="20"/>
              </w:rPr>
              <w:t>T</w:t>
            </w:r>
            <w:r w:rsidRPr="00C6034E">
              <w:rPr>
                <w:color w:val="000000" w:themeColor="text1"/>
                <w:sz w:val="20"/>
                <w:szCs w:val="20"/>
              </w:rPr>
              <w:t>ermiņa kavējums dienās/</w:t>
            </w:r>
          </w:p>
          <w:p w14:paraId="681D43D6" w14:textId="16BF53E4" w:rsidR="00D56835" w:rsidRPr="00E27AB4" w:rsidRDefault="00D56835" w:rsidP="00CC7280">
            <w:pPr>
              <w:ind w:left="40" w:right="177"/>
              <w:jc w:val="center"/>
              <w:rPr>
                <w:color w:val="000000" w:themeColor="text1"/>
                <w:sz w:val="20"/>
                <w:szCs w:val="20"/>
              </w:rPr>
            </w:pPr>
            <w:r w:rsidRPr="00C6034E">
              <w:rPr>
                <w:color w:val="000000" w:themeColor="text1"/>
                <w:sz w:val="20"/>
                <w:szCs w:val="20"/>
              </w:rPr>
              <w:t>stundās</w:t>
            </w:r>
          </w:p>
        </w:tc>
        <w:tc>
          <w:tcPr>
            <w:tcW w:w="1276" w:type="dxa"/>
          </w:tcPr>
          <w:p w14:paraId="45C0595C" w14:textId="77777777" w:rsidR="00D56835" w:rsidRDefault="00D56835" w:rsidP="00CC7280">
            <w:pPr>
              <w:ind w:left="40" w:right="177"/>
              <w:jc w:val="center"/>
              <w:rPr>
                <w:color w:val="000000" w:themeColor="text1"/>
                <w:sz w:val="20"/>
                <w:szCs w:val="20"/>
              </w:rPr>
            </w:pPr>
          </w:p>
          <w:p w14:paraId="7F30F87B" w14:textId="77777777" w:rsidR="00D56835" w:rsidRDefault="00D56835" w:rsidP="00CC7280">
            <w:pPr>
              <w:ind w:left="40" w:right="177"/>
              <w:jc w:val="center"/>
              <w:rPr>
                <w:color w:val="000000" w:themeColor="text1"/>
                <w:sz w:val="20"/>
                <w:szCs w:val="20"/>
              </w:rPr>
            </w:pPr>
          </w:p>
          <w:p w14:paraId="14B993A0" w14:textId="77777777" w:rsidR="00D56835" w:rsidRPr="00E27AB4" w:rsidRDefault="00D56835" w:rsidP="00CC7280">
            <w:pPr>
              <w:ind w:left="40" w:right="177"/>
              <w:jc w:val="center"/>
              <w:rPr>
                <w:sz w:val="20"/>
                <w:szCs w:val="20"/>
              </w:rPr>
            </w:pPr>
            <w:r w:rsidRPr="00C6034E">
              <w:rPr>
                <w:color w:val="000000" w:themeColor="text1"/>
                <w:sz w:val="20"/>
                <w:szCs w:val="20"/>
              </w:rPr>
              <w:t>Iekārtas dīkstāves ilgums stundās</w:t>
            </w:r>
          </w:p>
        </w:tc>
        <w:tc>
          <w:tcPr>
            <w:tcW w:w="1133" w:type="dxa"/>
          </w:tcPr>
          <w:p w14:paraId="2E612E3A" w14:textId="77777777" w:rsidR="00D56835" w:rsidRDefault="00D56835" w:rsidP="00CC7280">
            <w:pPr>
              <w:ind w:left="0" w:right="-5"/>
              <w:jc w:val="center"/>
              <w:rPr>
                <w:color w:val="000000" w:themeColor="text1"/>
                <w:sz w:val="20"/>
                <w:szCs w:val="20"/>
              </w:rPr>
            </w:pPr>
          </w:p>
          <w:p w14:paraId="61373D63" w14:textId="77777777" w:rsidR="00D56835" w:rsidRPr="00C6034E" w:rsidRDefault="00D56835" w:rsidP="00CC7280">
            <w:pPr>
              <w:ind w:left="0" w:right="-5"/>
              <w:jc w:val="center"/>
              <w:rPr>
                <w:color w:val="000000" w:themeColor="text1"/>
                <w:sz w:val="20"/>
                <w:szCs w:val="20"/>
              </w:rPr>
            </w:pPr>
            <w:r w:rsidRPr="00C6034E">
              <w:rPr>
                <w:color w:val="000000" w:themeColor="text1"/>
                <w:sz w:val="20"/>
                <w:szCs w:val="20"/>
              </w:rPr>
              <w:t>Līguma punkts, kurā paredzēts līgumsods par attiecīgo termiņa kavējumu</w:t>
            </w:r>
          </w:p>
          <w:p w14:paraId="1F3AE266" w14:textId="77777777" w:rsidR="00D56835" w:rsidRPr="007358FF" w:rsidRDefault="00D56835" w:rsidP="00CC7280">
            <w:pPr>
              <w:ind w:left="40" w:right="177"/>
              <w:jc w:val="center"/>
              <w:rPr>
                <w:sz w:val="20"/>
                <w:szCs w:val="20"/>
              </w:rPr>
            </w:pPr>
          </w:p>
        </w:tc>
        <w:tc>
          <w:tcPr>
            <w:tcW w:w="993" w:type="dxa"/>
            <w:vAlign w:val="center"/>
          </w:tcPr>
          <w:p w14:paraId="310C17F5" w14:textId="77777777" w:rsidR="00D56835" w:rsidRPr="007358FF" w:rsidRDefault="00D56835" w:rsidP="00CC7280">
            <w:pPr>
              <w:ind w:left="40" w:right="177"/>
              <w:jc w:val="center"/>
              <w:rPr>
                <w:sz w:val="20"/>
                <w:szCs w:val="20"/>
              </w:rPr>
            </w:pPr>
            <w:r w:rsidRPr="007358FF">
              <w:rPr>
                <w:sz w:val="20"/>
                <w:szCs w:val="20"/>
              </w:rPr>
              <w:t>Citi svarīgi komentāri</w:t>
            </w:r>
          </w:p>
        </w:tc>
      </w:tr>
      <w:tr w:rsidR="00D56835" w14:paraId="06B1B21E" w14:textId="77777777" w:rsidTr="00D31C87">
        <w:tc>
          <w:tcPr>
            <w:tcW w:w="704" w:type="dxa"/>
          </w:tcPr>
          <w:p w14:paraId="6BA68193" w14:textId="77777777" w:rsidR="00D56835" w:rsidRPr="007358FF" w:rsidRDefault="00D56835" w:rsidP="00CC7280">
            <w:pPr>
              <w:rPr>
                <w:sz w:val="20"/>
                <w:szCs w:val="20"/>
              </w:rPr>
            </w:pPr>
            <w:r w:rsidRPr="007358FF">
              <w:rPr>
                <w:sz w:val="20"/>
                <w:szCs w:val="20"/>
              </w:rPr>
              <w:t>1</w:t>
            </w:r>
          </w:p>
        </w:tc>
        <w:tc>
          <w:tcPr>
            <w:tcW w:w="1843" w:type="dxa"/>
          </w:tcPr>
          <w:p w14:paraId="6DC5E01B" w14:textId="77777777" w:rsidR="00D56835" w:rsidRPr="007358FF" w:rsidRDefault="00D56835" w:rsidP="00CC7280">
            <w:pPr>
              <w:rPr>
                <w:sz w:val="20"/>
                <w:szCs w:val="20"/>
                <w:lang w:eastAsia="zh-CN"/>
              </w:rPr>
            </w:pPr>
          </w:p>
        </w:tc>
        <w:tc>
          <w:tcPr>
            <w:tcW w:w="1417" w:type="dxa"/>
          </w:tcPr>
          <w:p w14:paraId="5B3367D0" w14:textId="77777777" w:rsidR="00D56835" w:rsidRPr="007358FF" w:rsidRDefault="00D56835" w:rsidP="00CC7280">
            <w:pPr>
              <w:rPr>
                <w:sz w:val="20"/>
                <w:szCs w:val="20"/>
                <w:lang w:eastAsia="zh-CN"/>
              </w:rPr>
            </w:pPr>
          </w:p>
        </w:tc>
        <w:tc>
          <w:tcPr>
            <w:tcW w:w="1418" w:type="dxa"/>
          </w:tcPr>
          <w:p w14:paraId="5E228814" w14:textId="77777777" w:rsidR="00D56835" w:rsidRPr="007358FF" w:rsidRDefault="00D56835" w:rsidP="00CC7280">
            <w:pPr>
              <w:rPr>
                <w:sz w:val="20"/>
                <w:szCs w:val="20"/>
                <w:lang w:eastAsia="zh-CN"/>
              </w:rPr>
            </w:pPr>
          </w:p>
        </w:tc>
        <w:tc>
          <w:tcPr>
            <w:tcW w:w="1276" w:type="dxa"/>
          </w:tcPr>
          <w:p w14:paraId="6DCB4838" w14:textId="77777777" w:rsidR="00D56835" w:rsidRPr="007358FF" w:rsidRDefault="00D56835" w:rsidP="00CC7280">
            <w:pPr>
              <w:rPr>
                <w:sz w:val="20"/>
                <w:szCs w:val="20"/>
                <w:lang w:eastAsia="zh-CN"/>
              </w:rPr>
            </w:pPr>
          </w:p>
        </w:tc>
        <w:tc>
          <w:tcPr>
            <w:tcW w:w="1842" w:type="dxa"/>
          </w:tcPr>
          <w:p w14:paraId="2A9E8E32" w14:textId="77777777" w:rsidR="00D56835" w:rsidRPr="007358FF" w:rsidRDefault="00D56835" w:rsidP="00CC7280">
            <w:pPr>
              <w:rPr>
                <w:sz w:val="20"/>
                <w:szCs w:val="20"/>
                <w:lang w:eastAsia="zh-CN"/>
              </w:rPr>
            </w:pPr>
          </w:p>
        </w:tc>
        <w:tc>
          <w:tcPr>
            <w:tcW w:w="1843" w:type="dxa"/>
          </w:tcPr>
          <w:p w14:paraId="1FC1E5C3" w14:textId="77777777" w:rsidR="00D56835" w:rsidRPr="007358FF" w:rsidRDefault="00D56835" w:rsidP="00CC7280">
            <w:pPr>
              <w:rPr>
                <w:sz w:val="20"/>
                <w:szCs w:val="20"/>
                <w:lang w:eastAsia="zh-CN"/>
              </w:rPr>
            </w:pPr>
          </w:p>
        </w:tc>
        <w:tc>
          <w:tcPr>
            <w:tcW w:w="1276" w:type="dxa"/>
          </w:tcPr>
          <w:p w14:paraId="6C983C42" w14:textId="77777777" w:rsidR="00D56835" w:rsidRPr="007358FF" w:rsidRDefault="00D56835" w:rsidP="00CC7280">
            <w:pPr>
              <w:rPr>
                <w:sz w:val="20"/>
                <w:szCs w:val="20"/>
                <w:lang w:eastAsia="zh-CN"/>
              </w:rPr>
            </w:pPr>
          </w:p>
        </w:tc>
        <w:tc>
          <w:tcPr>
            <w:tcW w:w="1276" w:type="dxa"/>
          </w:tcPr>
          <w:p w14:paraId="274CA8B0" w14:textId="77777777" w:rsidR="00D56835" w:rsidRPr="007358FF" w:rsidRDefault="00D56835" w:rsidP="00CC7280">
            <w:pPr>
              <w:rPr>
                <w:sz w:val="20"/>
                <w:szCs w:val="20"/>
                <w:lang w:eastAsia="zh-CN"/>
              </w:rPr>
            </w:pPr>
          </w:p>
        </w:tc>
        <w:tc>
          <w:tcPr>
            <w:tcW w:w="1133" w:type="dxa"/>
          </w:tcPr>
          <w:p w14:paraId="42F03364" w14:textId="77777777" w:rsidR="00D56835" w:rsidRPr="007358FF" w:rsidRDefault="00D56835" w:rsidP="00CC7280">
            <w:pPr>
              <w:rPr>
                <w:sz w:val="20"/>
                <w:szCs w:val="20"/>
                <w:lang w:eastAsia="zh-CN"/>
              </w:rPr>
            </w:pPr>
          </w:p>
        </w:tc>
        <w:tc>
          <w:tcPr>
            <w:tcW w:w="993" w:type="dxa"/>
          </w:tcPr>
          <w:p w14:paraId="13F059CC" w14:textId="77777777" w:rsidR="00D56835" w:rsidRPr="007358FF" w:rsidRDefault="00D56835" w:rsidP="00CC7280">
            <w:pPr>
              <w:rPr>
                <w:sz w:val="20"/>
                <w:szCs w:val="20"/>
                <w:lang w:eastAsia="zh-CN"/>
              </w:rPr>
            </w:pPr>
          </w:p>
        </w:tc>
      </w:tr>
      <w:tr w:rsidR="00D56835" w14:paraId="3AA63FA1" w14:textId="77777777" w:rsidTr="00D31C87">
        <w:tc>
          <w:tcPr>
            <w:tcW w:w="704" w:type="dxa"/>
          </w:tcPr>
          <w:p w14:paraId="6A0AD58E" w14:textId="77777777" w:rsidR="00D56835" w:rsidRPr="007358FF" w:rsidRDefault="00D56835" w:rsidP="00CC7280">
            <w:pPr>
              <w:rPr>
                <w:sz w:val="20"/>
                <w:szCs w:val="20"/>
              </w:rPr>
            </w:pPr>
            <w:r w:rsidRPr="007358FF">
              <w:rPr>
                <w:sz w:val="20"/>
                <w:szCs w:val="20"/>
              </w:rPr>
              <w:t>2</w:t>
            </w:r>
          </w:p>
        </w:tc>
        <w:tc>
          <w:tcPr>
            <w:tcW w:w="1843" w:type="dxa"/>
          </w:tcPr>
          <w:p w14:paraId="3CAF8C51" w14:textId="77777777" w:rsidR="00D56835" w:rsidRPr="007358FF" w:rsidRDefault="00D56835" w:rsidP="00CC7280">
            <w:pPr>
              <w:rPr>
                <w:sz w:val="20"/>
                <w:szCs w:val="20"/>
                <w:lang w:eastAsia="zh-CN"/>
              </w:rPr>
            </w:pPr>
          </w:p>
        </w:tc>
        <w:tc>
          <w:tcPr>
            <w:tcW w:w="1417" w:type="dxa"/>
          </w:tcPr>
          <w:p w14:paraId="35A6D033" w14:textId="77777777" w:rsidR="00D56835" w:rsidRPr="007358FF" w:rsidRDefault="00D56835" w:rsidP="00CC7280">
            <w:pPr>
              <w:rPr>
                <w:sz w:val="20"/>
                <w:szCs w:val="20"/>
                <w:lang w:eastAsia="zh-CN"/>
              </w:rPr>
            </w:pPr>
          </w:p>
        </w:tc>
        <w:tc>
          <w:tcPr>
            <w:tcW w:w="1418" w:type="dxa"/>
          </w:tcPr>
          <w:p w14:paraId="5B8E0706" w14:textId="77777777" w:rsidR="00D56835" w:rsidRPr="007358FF" w:rsidRDefault="00D56835" w:rsidP="00CC7280">
            <w:pPr>
              <w:rPr>
                <w:sz w:val="20"/>
                <w:szCs w:val="20"/>
                <w:lang w:eastAsia="zh-CN"/>
              </w:rPr>
            </w:pPr>
          </w:p>
        </w:tc>
        <w:tc>
          <w:tcPr>
            <w:tcW w:w="1276" w:type="dxa"/>
          </w:tcPr>
          <w:p w14:paraId="72B04A7E" w14:textId="77777777" w:rsidR="00D56835" w:rsidRPr="007358FF" w:rsidRDefault="00D56835" w:rsidP="00CC7280">
            <w:pPr>
              <w:rPr>
                <w:sz w:val="20"/>
                <w:szCs w:val="20"/>
                <w:lang w:eastAsia="zh-CN"/>
              </w:rPr>
            </w:pPr>
          </w:p>
        </w:tc>
        <w:tc>
          <w:tcPr>
            <w:tcW w:w="1842" w:type="dxa"/>
          </w:tcPr>
          <w:p w14:paraId="7026B164" w14:textId="77777777" w:rsidR="00D56835" w:rsidRPr="007358FF" w:rsidRDefault="00D56835" w:rsidP="00CC7280">
            <w:pPr>
              <w:rPr>
                <w:sz w:val="20"/>
                <w:szCs w:val="20"/>
                <w:lang w:eastAsia="zh-CN"/>
              </w:rPr>
            </w:pPr>
          </w:p>
        </w:tc>
        <w:tc>
          <w:tcPr>
            <w:tcW w:w="1843" w:type="dxa"/>
          </w:tcPr>
          <w:p w14:paraId="17703FA5" w14:textId="77777777" w:rsidR="00D56835" w:rsidRPr="007358FF" w:rsidRDefault="00D56835" w:rsidP="00CC7280">
            <w:pPr>
              <w:rPr>
                <w:sz w:val="20"/>
                <w:szCs w:val="20"/>
                <w:lang w:eastAsia="zh-CN"/>
              </w:rPr>
            </w:pPr>
          </w:p>
        </w:tc>
        <w:tc>
          <w:tcPr>
            <w:tcW w:w="1276" w:type="dxa"/>
          </w:tcPr>
          <w:p w14:paraId="48464939" w14:textId="77777777" w:rsidR="00D56835" w:rsidRPr="007358FF" w:rsidRDefault="00D56835" w:rsidP="00CC7280">
            <w:pPr>
              <w:rPr>
                <w:sz w:val="20"/>
                <w:szCs w:val="20"/>
                <w:lang w:eastAsia="zh-CN"/>
              </w:rPr>
            </w:pPr>
          </w:p>
        </w:tc>
        <w:tc>
          <w:tcPr>
            <w:tcW w:w="1276" w:type="dxa"/>
          </w:tcPr>
          <w:p w14:paraId="4B73F6F5" w14:textId="77777777" w:rsidR="00D56835" w:rsidRPr="007358FF" w:rsidRDefault="00D56835" w:rsidP="00CC7280">
            <w:pPr>
              <w:rPr>
                <w:sz w:val="20"/>
                <w:szCs w:val="20"/>
                <w:lang w:eastAsia="zh-CN"/>
              </w:rPr>
            </w:pPr>
          </w:p>
        </w:tc>
        <w:tc>
          <w:tcPr>
            <w:tcW w:w="1133" w:type="dxa"/>
          </w:tcPr>
          <w:p w14:paraId="3AD5FA62" w14:textId="77777777" w:rsidR="00D56835" w:rsidRPr="007358FF" w:rsidRDefault="00D56835" w:rsidP="00CC7280">
            <w:pPr>
              <w:rPr>
                <w:sz w:val="20"/>
                <w:szCs w:val="20"/>
                <w:lang w:eastAsia="zh-CN"/>
              </w:rPr>
            </w:pPr>
          </w:p>
        </w:tc>
        <w:tc>
          <w:tcPr>
            <w:tcW w:w="993" w:type="dxa"/>
          </w:tcPr>
          <w:p w14:paraId="3DF3523A" w14:textId="77777777" w:rsidR="00D56835" w:rsidRPr="007358FF" w:rsidRDefault="00D56835" w:rsidP="00CC7280">
            <w:pPr>
              <w:rPr>
                <w:sz w:val="20"/>
                <w:szCs w:val="20"/>
                <w:lang w:eastAsia="zh-CN"/>
              </w:rPr>
            </w:pPr>
          </w:p>
        </w:tc>
      </w:tr>
      <w:tr w:rsidR="00D56835" w14:paraId="2D0514AF" w14:textId="77777777" w:rsidTr="00D31C87">
        <w:trPr>
          <w:trHeight w:val="151"/>
        </w:trPr>
        <w:tc>
          <w:tcPr>
            <w:tcW w:w="704" w:type="dxa"/>
          </w:tcPr>
          <w:p w14:paraId="16E3E50C" w14:textId="77777777" w:rsidR="00D56835" w:rsidRPr="007358FF" w:rsidRDefault="00D56835" w:rsidP="00CC7280">
            <w:pPr>
              <w:rPr>
                <w:sz w:val="20"/>
                <w:szCs w:val="20"/>
              </w:rPr>
            </w:pPr>
            <w:r w:rsidRPr="007358FF">
              <w:rPr>
                <w:sz w:val="20"/>
                <w:szCs w:val="20"/>
              </w:rPr>
              <w:t>3…..</w:t>
            </w:r>
          </w:p>
        </w:tc>
        <w:tc>
          <w:tcPr>
            <w:tcW w:w="1843" w:type="dxa"/>
          </w:tcPr>
          <w:p w14:paraId="3FD6C3DE" w14:textId="77777777" w:rsidR="00D56835" w:rsidRPr="007358FF" w:rsidRDefault="00D56835" w:rsidP="00CC7280">
            <w:pPr>
              <w:rPr>
                <w:sz w:val="20"/>
                <w:szCs w:val="20"/>
                <w:lang w:eastAsia="zh-CN"/>
              </w:rPr>
            </w:pPr>
          </w:p>
        </w:tc>
        <w:tc>
          <w:tcPr>
            <w:tcW w:w="1417" w:type="dxa"/>
          </w:tcPr>
          <w:p w14:paraId="2D24F291" w14:textId="77777777" w:rsidR="00D56835" w:rsidRPr="007358FF" w:rsidRDefault="00D56835" w:rsidP="00CC7280">
            <w:pPr>
              <w:rPr>
                <w:sz w:val="20"/>
                <w:szCs w:val="20"/>
                <w:lang w:eastAsia="zh-CN"/>
              </w:rPr>
            </w:pPr>
          </w:p>
        </w:tc>
        <w:tc>
          <w:tcPr>
            <w:tcW w:w="1418" w:type="dxa"/>
          </w:tcPr>
          <w:p w14:paraId="7D7A731F" w14:textId="77777777" w:rsidR="00D56835" w:rsidRPr="007358FF" w:rsidRDefault="00D56835" w:rsidP="00CC7280">
            <w:pPr>
              <w:rPr>
                <w:sz w:val="20"/>
                <w:szCs w:val="20"/>
                <w:lang w:eastAsia="zh-CN"/>
              </w:rPr>
            </w:pPr>
          </w:p>
        </w:tc>
        <w:tc>
          <w:tcPr>
            <w:tcW w:w="1276" w:type="dxa"/>
          </w:tcPr>
          <w:p w14:paraId="5D9F7348" w14:textId="77777777" w:rsidR="00D56835" w:rsidRPr="007358FF" w:rsidRDefault="00D56835" w:rsidP="00CC7280">
            <w:pPr>
              <w:rPr>
                <w:sz w:val="20"/>
                <w:szCs w:val="20"/>
                <w:lang w:eastAsia="zh-CN"/>
              </w:rPr>
            </w:pPr>
          </w:p>
        </w:tc>
        <w:tc>
          <w:tcPr>
            <w:tcW w:w="1842" w:type="dxa"/>
          </w:tcPr>
          <w:p w14:paraId="49167749" w14:textId="77777777" w:rsidR="00D56835" w:rsidRPr="007358FF" w:rsidRDefault="00D56835" w:rsidP="00CC7280">
            <w:pPr>
              <w:rPr>
                <w:sz w:val="20"/>
                <w:szCs w:val="20"/>
                <w:lang w:eastAsia="zh-CN"/>
              </w:rPr>
            </w:pPr>
          </w:p>
        </w:tc>
        <w:tc>
          <w:tcPr>
            <w:tcW w:w="1843" w:type="dxa"/>
          </w:tcPr>
          <w:p w14:paraId="7DEAF518" w14:textId="77777777" w:rsidR="00D56835" w:rsidRPr="007358FF" w:rsidRDefault="00D56835" w:rsidP="00CC7280">
            <w:pPr>
              <w:rPr>
                <w:sz w:val="20"/>
                <w:szCs w:val="20"/>
              </w:rPr>
            </w:pPr>
          </w:p>
        </w:tc>
        <w:tc>
          <w:tcPr>
            <w:tcW w:w="1276" w:type="dxa"/>
          </w:tcPr>
          <w:p w14:paraId="39C9A828" w14:textId="77777777" w:rsidR="00D56835" w:rsidRPr="007358FF" w:rsidRDefault="00D56835" w:rsidP="00CC7280">
            <w:pPr>
              <w:rPr>
                <w:sz w:val="20"/>
                <w:szCs w:val="20"/>
                <w:lang w:eastAsia="zh-CN"/>
              </w:rPr>
            </w:pPr>
          </w:p>
        </w:tc>
        <w:tc>
          <w:tcPr>
            <w:tcW w:w="1276" w:type="dxa"/>
          </w:tcPr>
          <w:p w14:paraId="0844EBEA" w14:textId="77777777" w:rsidR="00D56835" w:rsidRPr="007358FF" w:rsidRDefault="00D56835" w:rsidP="00CC7280">
            <w:pPr>
              <w:rPr>
                <w:sz w:val="20"/>
                <w:szCs w:val="20"/>
                <w:lang w:eastAsia="zh-CN"/>
              </w:rPr>
            </w:pPr>
          </w:p>
        </w:tc>
        <w:tc>
          <w:tcPr>
            <w:tcW w:w="1133" w:type="dxa"/>
          </w:tcPr>
          <w:p w14:paraId="571B1A44" w14:textId="77777777" w:rsidR="00D56835" w:rsidRPr="007358FF" w:rsidRDefault="00D56835" w:rsidP="00CC7280">
            <w:pPr>
              <w:rPr>
                <w:sz w:val="20"/>
                <w:szCs w:val="20"/>
                <w:lang w:eastAsia="zh-CN"/>
              </w:rPr>
            </w:pPr>
          </w:p>
        </w:tc>
        <w:tc>
          <w:tcPr>
            <w:tcW w:w="993" w:type="dxa"/>
          </w:tcPr>
          <w:p w14:paraId="45CB8DA0" w14:textId="77777777" w:rsidR="00D56835" w:rsidRPr="007358FF" w:rsidRDefault="00D56835" w:rsidP="00CC7280">
            <w:pPr>
              <w:rPr>
                <w:sz w:val="20"/>
                <w:szCs w:val="20"/>
                <w:lang w:eastAsia="zh-CN"/>
              </w:rPr>
            </w:pPr>
          </w:p>
        </w:tc>
      </w:tr>
    </w:tbl>
    <w:p w14:paraId="174FCFA5" w14:textId="77777777" w:rsidR="003C4059" w:rsidRPr="00EC5FB4" w:rsidRDefault="003C4059" w:rsidP="009C76FD">
      <w:pPr>
        <w:ind w:left="567" w:hanging="567"/>
        <w:rPr>
          <w:rFonts w:eastAsia="SimSun"/>
          <w:sz w:val="20"/>
          <w:szCs w:val="20"/>
          <w:lang w:eastAsia="zh-CN"/>
        </w:rPr>
      </w:pPr>
    </w:p>
    <w:p w14:paraId="2C3EF099" w14:textId="77777777" w:rsidR="00DA492D" w:rsidRPr="00EC5FB4" w:rsidRDefault="00DA492D" w:rsidP="009C76FD">
      <w:pPr>
        <w:ind w:left="567" w:hanging="567"/>
        <w:rPr>
          <w:sz w:val="20"/>
          <w:szCs w:val="20"/>
        </w:rPr>
      </w:pPr>
    </w:p>
    <w:tbl>
      <w:tblPr>
        <w:tblStyle w:val="TableGrid"/>
        <w:tblW w:w="8222" w:type="dxa"/>
        <w:tblLook w:val="04A0" w:firstRow="1" w:lastRow="0" w:firstColumn="1" w:lastColumn="0" w:noHBand="0" w:noVBand="1"/>
      </w:tblPr>
      <w:tblGrid>
        <w:gridCol w:w="3114"/>
        <w:gridCol w:w="1564"/>
        <w:gridCol w:w="3544"/>
      </w:tblGrid>
      <w:tr w:rsidR="00653297" w:rsidRPr="00EC5FB4" w14:paraId="5CFABCB0" w14:textId="77777777" w:rsidTr="003C4059">
        <w:trPr>
          <w:trHeight w:val="580"/>
        </w:trPr>
        <w:tc>
          <w:tcPr>
            <w:tcW w:w="3114" w:type="dxa"/>
            <w:tcBorders>
              <w:top w:val="nil"/>
              <w:left w:val="nil"/>
              <w:bottom w:val="nil"/>
              <w:right w:val="nil"/>
            </w:tcBorders>
          </w:tcPr>
          <w:p w14:paraId="7B83332B" w14:textId="20A05185" w:rsidR="00DA492D" w:rsidRPr="00EC5FB4" w:rsidRDefault="008F2E06" w:rsidP="009C76FD">
            <w:pPr>
              <w:ind w:left="567" w:hanging="567"/>
              <w:rPr>
                <w:rFonts w:eastAsia="Calibri"/>
                <w:sz w:val="20"/>
                <w:szCs w:val="20"/>
              </w:rPr>
            </w:pPr>
            <w:r w:rsidRPr="00EC5FB4">
              <w:rPr>
                <w:rFonts w:eastAsia="Calibri"/>
                <w:sz w:val="20"/>
                <w:szCs w:val="20"/>
              </w:rPr>
              <w:t>Izpildītāja pilnvarotā perona</w:t>
            </w:r>
          </w:p>
        </w:tc>
        <w:tc>
          <w:tcPr>
            <w:tcW w:w="1564" w:type="dxa"/>
            <w:tcBorders>
              <w:top w:val="nil"/>
              <w:left w:val="nil"/>
              <w:bottom w:val="nil"/>
              <w:right w:val="nil"/>
            </w:tcBorders>
          </w:tcPr>
          <w:p w14:paraId="7FA974D7" w14:textId="77777777" w:rsidR="003C4059" w:rsidRPr="00EC5FB4" w:rsidRDefault="003C4059" w:rsidP="009C76FD">
            <w:pPr>
              <w:ind w:left="567" w:hanging="567"/>
              <w:jc w:val="center"/>
              <w:rPr>
                <w:rFonts w:eastAsia="Calibri"/>
                <w:sz w:val="20"/>
                <w:szCs w:val="20"/>
              </w:rPr>
            </w:pPr>
          </w:p>
        </w:tc>
        <w:tc>
          <w:tcPr>
            <w:tcW w:w="3544" w:type="dxa"/>
            <w:tcBorders>
              <w:top w:val="nil"/>
              <w:left w:val="nil"/>
              <w:bottom w:val="single" w:sz="4" w:space="0" w:color="auto"/>
              <w:right w:val="nil"/>
            </w:tcBorders>
          </w:tcPr>
          <w:p w14:paraId="734EEE2E" w14:textId="54DEBA99" w:rsidR="00DA492D" w:rsidRPr="00EC5FB4" w:rsidRDefault="003C4059" w:rsidP="009C76FD">
            <w:pPr>
              <w:ind w:left="567" w:hanging="567"/>
              <w:rPr>
                <w:rFonts w:eastAsia="Calibri"/>
                <w:sz w:val="20"/>
                <w:szCs w:val="20"/>
              </w:rPr>
            </w:pPr>
            <w:r w:rsidRPr="00EC5FB4">
              <w:rPr>
                <w:rFonts w:eastAsia="Calibri"/>
                <w:sz w:val="20"/>
                <w:szCs w:val="20"/>
              </w:rPr>
              <w:t>Pasūtītāja pilnvarotā persona</w:t>
            </w:r>
          </w:p>
        </w:tc>
      </w:tr>
    </w:tbl>
    <w:tbl>
      <w:tblPr>
        <w:tblW w:w="9696" w:type="dxa"/>
        <w:tblInd w:w="108" w:type="dxa"/>
        <w:tblLook w:val="01E0" w:firstRow="1" w:lastRow="1" w:firstColumn="1" w:lastColumn="1" w:noHBand="0" w:noVBand="0"/>
      </w:tblPr>
      <w:tblGrid>
        <w:gridCol w:w="5103"/>
        <w:gridCol w:w="4593"/>
      </w:tblGrid>
      <w:tr w:rsidR="00056413" w:rsidRPr="00EC5FB4" w14:paraId="6C566089" w14:textId="77777777" w:rsidTr="009D03A9">
        <w:trPr>
          <w:trHeight w:val="80"/>
        </w:trPr>
        <w:tc>
          <w:tcPr>
            <w:tcW w:w="5103" w:type="dxa"/>
          </w:tcPr>
          <w:p w14:paraId="493EF85D" w14:textId="77777777" w:rsidR="003C4059" w:rsidRPr="00EC5FB4" w:rsidRDefault="003C4059" w:rsidP="009C76FD">
            <w:pPr>
              <w:ind w:left="567" w:hanging="567"/>
              <w:rPr>
                <w:bCs/>
                <w:sz w:val="20"/>
                <w:szCs w:val="20"/>
              </w:rPr>
            </w:pPr>
          </w:p>
          <w:p w14:paraId="6AD1BA66" w14:textId="77777777" w:rsidR="00056413" w:rsidRPr="00EC5FB4" w:rsidRDefault="00056413" w:rsidP="009C76FD">
            <w:pPr>
              <w:ind w:left="567" w:hanging="567"/>
              <w:rPr>
                <w:bCs/>
                <w:sz w:val="20"/>
                <w:szCs w:val="20"/>
              </w:rPr>
            </w:pPr>
            <w:r w:rsidRPr="00EC5FB4">
              <w:rPr>
                <w:bCs/>
                <w:sz w:val="20"/>
                <w:szCs w:val="20"/>
              </w:rPr>
              <w:t>Pasūtītājs:</w:t>
            </w:r>
          </w:p>
          <w:p w14:paraId="7BFD65A7" w14:textId="4164189C" w:rsidR="000D1BE7" w:rsidRPr="00EC5FB4" w:rsidRDefault="00056413" w:rsidP="009C76FD">
            <w:pPr>
              <w:ind w:left="567" w:hanging="567"/>
              <w:rPr>
                <w:snapToGrid w:val="0"/>
                <w:sz w:val="20"/>
                <w:szCs w:val="20"/>
              </w:rPr>
            </w:pPr>
            <w:r w:rsidRPr="00EC5FB4">
              <w:rPr>
                <w:b/>
                <w:snapToGrid w:val="0"/>
                <w:sz w:val="20"/>
                <w:szCs w:val="20"/>
              </w:rPr>
              <w:t>Valsts ieņēmumu dienests</w:t>
            </w:r>
          </w:p>
          <w:p w14:paraId="1E537137" w14:textId="0BF3B796" w:rsidR="00056413" w:rsidRPr="00EC5FB4" w:rsidRDefault="000D1BE7" w:rsidP="009C76FD">
            <w:pPr>
              <w:ind w:left="567" w:hanging="567"/>
              <w:rPr>
                <w:snapToGrid w:val="0"/>
                <w:sz w:val="20"/>
                <w:szCs w:val="20"/>
              </w:rPr>
            </w:pPr>
            <w:r w:rsidRPr="00EC5FB4">
              <w:rPr>
                <w:snapToGrid w:val="0"/>
                <w:sz w:val="20"/>
                <w:szCs w:val="20"/>
              </w:rPr>
              <w:lastRenderedPageBreak/>
              <w:t>Ģ</w:t>
            </w:r>
            <w:r w:rsidR="00056413" w:rsidRPr="00EC5FB4">
              <w:rPr>
                <w:snapToGrid w:val="0"/>
                <w:sz w:val="20"/>
                <w:szCs w:val="20"/>
              </w:rPr>
              <w:t>enerāldirektor</w:t>
            </w:r>
            <w:r w:rsidRPr="00EC5FB4">
              <w:rPr>
                <w:snapToGrid w:val="0"/>
                <w:sz w:val="20"/>
                <w:szCs w:val="20"/>
              </w:rPr>
              <w:t>_ _______________</w:t>
            </w:r>
          </w:p>
          <w:p w14:paraId="022B032E" w14:textId="77777777" w:rsidR="00056413" w:rsidRPr="00EC5FB4" w:rsidRDefault="00056413" w:rsidP="009C76FD">
            <w:pPr>
              <w:ind w:left="567" w:hanging="567"/>
              <w:rPr>
                <w:snapToGrid w:val="0"/>
                <w:sz w:val="20"/>
                <w:szCs w:val="20"/>
              </w:rPr>
            </w:pPr>
            <w:r w:rsidRPr="00EC5FB4">
              <w:rPr>
                <w:snapToGrid w:val="0"/>
                <w:sz w:val="20"/>
                <w:szCs w:val="20"/>
              </w:rPr>
              <w:t xml:space="preserve">                                                                           </w:t>
            </w:r>
          </w:p>
          <w:p w14:paraId="4725B807" w14:textId="77777777" w:rsidR="00056413" w:rsidRPr="00EC5FB4" w:rsidRDefault="00056413" w:rsidP="009C76FD">
            <w:pPr>
              <w:ind w:left="567" w:hanging="567"/>
              <w:rPr>
                <w:snapToGrid w:val="0"/>
                <w:sz w:val="20"/>
                <w:szCs w:val="20"/>
              </w:rPr>
            </w:pPr>
          </w:p>
        </w:tc>
        <w:tc>
          <w:tcPr>
            <w:tcW w:w="4593" w:type="dxa"/>
          </w:tcPr>
          <w:p w14:paraId="0B2C2481" w14:textId="77777777" w:rsidR="003C4059" w:rsidRPr="00EC5FB4" w:rsidRDefault="003C4059" w:rsidP="009C76FD">
            <w:pPr>
              <w:ind w:left="567" w:hanging="567"/>
              <w:rPr>
                <w:sz w:val="20"/>
                <w:szCs w:val="20"/>
              </w:rPr>
            </w:pPr>
          </w:p>
          <w:p w14:paraId="0D11C6DB" w14:textId="77777777" w:rsidR="00056413" w:rsidRPr="00EC5FB4" w:rsidRDefault="00056413" w:rsidP="009C76FD">
            <w:pPr>
              <w:ind w:left="567" w:hanging="567"/>
              <w:rPr>
                <w:sz w:val="20"/>
                <w:szCs w:val="20"/>
              </w:rPr>
            </w:pPr>
            <w:r w:rsidRPr="00EC5FB4">
              <w:rPr>
                <w:sz w:val="20"/>
                <w:szCs w:val="20"/>
              </w:rPr>
              <w:t>Izpildītājs:</w:t>
            </w:r>
          </w:p>
          <w:p w14:paraId="7B84156F" w14:textId="3810E27A" w:rsidR="000D1BE7" w:rsidRPr="00EC5FB4" w:rsidRDefault="000D1BE7" w:rsidP="009C76FD">
            <w:pPr>
              <w:ind w:left="567" w:right="0" w:hanging="567"/>
              <w:rPr>
                <w:sz w:val="20"/>
                <w:szCs w:val="20"/>
              </w:rPr>
            </w:pPr>
            <w:r w:rsidRPr="00EC5FB4">
              <w:rPr>
                <w:b/>
                <w:sz w:val="20"/>
                <w:szCs w:val="20"/>
              </w:rPr>
              <w:t>Nosaukums</w:t>
            </w:r>
          </w:p>
          <w:p w14:paraId="03DBA728" w14:textId="313BA0D0" w:rsidR="000D1BE7" w:rsidRPr="00EC5FB4" w:rsidRDefault="000D1BE7" w:rsidP="009C76FD">
            <w:pPr>
              <w:ind w:left="567" w:right="0" w:hanging="567"/>
              <w:rPr>
                <w:sz w:val="20"/>
                <w:szCs w:val="20"/>
              </w:rPr>
            </w:pPr>
            <w:r w:rsidRPr="00EC5FB4">
              <w:rPr>
                <w:sz w:val="20"/>
                <w:szCs w:val="20"/>
              </w:rPr>
              <w:lastRenderedPageBreak/>
              <w:t>Amats, vārds, uzvārds</w:t>
            </w:r>
          </w:p>
          <w:p w14:paraId="2862AB67" w14:textId="14150F50" w:rsidR="00056413" w:rsidRPr="00EC5FB4" w:rsidRDefault="00056413" w:rsidP="009C76FD">
            <w:pPr>
              <w:ind w:left="567" w:right="-1" w:hanging="567"/>
              <w:rPr>
                <w:b/>
                <w:sz w:val="20"/>
                <w:szCs w:val="20"/>
              </w:rPr>
            </w:pPr>
          </w:p>
        </w:tc>
      </w:tr>
    </w:tbl>
    <w:p w14:paraId="15CFA29F" w14:textId="77777777" w:rsidR="00DA492D" w:rsidRPr="00EC5FB4" w:rsidRDefault="00DA492D" w:rsidP="009C76FD">
      <w:pPr>
        <w:ind w:left="567" w:hanging="567"/>
        <w:sectPr w:rsidR="00DA492D" w:rsidRPr="00EC5FB4" w:rsidSect="00DE1C2B">
          <w:pgSz w:w="16838" w:h="11906" w:orient="landscape" w:code="9"/>
          <w:pgMar w:top="1134" w:right="851" w:bottom="1134" w:left="1701" w:header="720" w:footer="720" w:gutter="0"/>
          <w:cols w:space="720"/>
          <w:titlePg/>
          <w:docGrid w:linePitch="381"/>
        </w:sectPr>
      </w:pPr>
    </w:p>
    <w:p w14:paraId="590797E7" w14:textId="59248BDA" w:rsidR="0055786F" w:rsidRPr="00EC5FB4" w:rsidRDefault="008579D3" w:rsidP="009C76FD">
      <w:pPr>
        <w:ind w:left="567" w:right="140" w:hanging="567"/>
        <w:jc w:val="right"/>
        <w:rPr>
          <w:b/>
          <w:bCs/>
          <w:sz w:val="24"/>
        </w:rPr>
      </w:pPr>
      <w:r w:rsidRPr="00EC5FB4">
        <w:rPr>
          <w:b/>
          <w:bCs/>
          <w:sz w:val="24"/>
        </w:rPr>
        <w:lastRenderedPageBreak/>
        <w:t>8</w:t>
      </w:r>
      <w:r w:rsidR="0055786F" w:rsidRPr="00EC5FB4">
        <w:rPr>
          <w:b/>
          <w:bCs/>
          <w:sz w:val="24"/>
        </w:rPr>
        <w:t>.pielikums</w:t>
      </w:r>
    </w:p>
    <w:p w14:paraId="6D48AAF3"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17D3271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1A8F45B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0C7D68E" w14:textId="05736032" w:rsidR="0055786F"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iepirkuma identifikācijas Nr. FM VID 2024/241/CCEI</w:t>
      </w:r>
    </w:p>
    <w:p w14:paraId="0590D9C1"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7D7EDE4C" w14:textId="77777777" w:rsidR="0055786F" w:rsidRPr="00EC5FB4" w:rsidRDefault="0055786F" w:rsidP="009C76FD">
      <w:pPr>
        <w:ind w:left="567" w:right="140" w:hanging="567"/>
        <w:jc w:val="right"/>
        <w:rPr>
          <w:sz w:val="24"/>
        </w:rPr>
      </w:pPr>
      <w:r w:rsidRPr="00EC5FB4">
        <w:rPr>
          <w:sz w:val="24"/>
        </w:rPr>
        <w:t>Dokumenta datums ir tā</w:t>
      </w:r>
    </w:p>
    <w:p w14:paraId="07230C37" w14:textId="77777777" w:rsidR="0055786F" w:rsidRPr="00EC5FB4" w:rsidRDefault="0055786F" w:rsidP="009C76FD">
      <w:pPr>
        <w:ind w:left="567" w:right="140" w:hanging="567"/>
        <w:jc w:val="right"/>
        <w:rPr>
          <w:sz w:val="24"/>
        </w:rPr>
      </w:pPr>
      <w:r w:rsidRPr="00EC5FB4">
        <w:rPr>
          <w:sz w:val="24"/>
        </w:rPr>
        <w:t>elektroniskās parakstīšanas datums</w:t>
      </w:r>
    </w:p>
    <w:p w14:paraId="66983E2B" w14:textId="77777777" w:rsidR="0055786F" w:rsidRPr="00EC5FB4" w:rsidRDefault="0055786F" w:rsidP="009C76FD">
      <w:pPr>
        <w:pStyle w:val="ListParagraph"/>
        <w:spacing w:after="120"/>
        <w:ind w:left="567" w:right="140" w:hanging="567"/>
        <w:contextualSpacing/>
        <w:jc w:val="right"/>
        <w:rPr>
          <w:rFonts w:ascii="Times New Roman" w:hAnsi="Times New Roman"/>
          <w:sz w:val="24"/>
          <w:szCs w:val="24"/>
        </w:rPr>
      </w:pPr>
    </w:p>
    <w:p w14:paraId="7995ED8E" w14:textId="77777777" w:rsidR="0055786F" w:rsidRPr="00EC5FB4" w:rsidRDefault="0055786F"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55786F" w:rsidRPr="00EC5FB4" w14:paraId="1C8EA6D8" w14:textId="77777777" w:rsidTr="000A20AA">
        <w:tc>
          <w:tcPr>
            <w:tcW w:w="1526" w:type="dxa"/>
          </w:tcPr>
          <w:p w14:paraId="07C75D0C" w14:textId="77777777" w:rsidR="0055786F" w:rsidRPr="00EC5FB4" w:rsidRDefault="0055786F" w:rsidP="009C76FD">
            <w:pPr>
              <w:ind w:left="567" w:right="140" w:hanging="567"/>
              <w:jc w:val="right"/>
              <w:rPr>
                <w:rFonts w:eastAsia="Calibri"/>
                <w:sz w:val="24"/>
              </w:rPr>
            </w:pPr>
            <w:r w:rsidRPr="00EC5FB4">
              <w:rPr>
                <w:rFonts w:eastAsia="Calibri"/>
                <w:sz w:val="24"/>
              </w:rPr>
              <w:t>Pasūtītājs:</w:t>
            </w:r>
          </w:p>
        </w:tc>
        <w:tc>
          <w:tcPr>
            <w:tcW w:w="2693" w:type="dxa"/>
          </w:tcPr>
          <w:p w14:paraId="06493D9A" w14:textId="77777777" w:rsidR="0055786F" w:rsidRPr="00EC5FB4" w:rsidRDefault="0055786F" w:rsidP="009C76FD">
            <w:pPr>
              <w:ind w:left="567" w:right="140" w:hanging="567"/>
              <w:rPr>
                <w:rFonts w:eastAsia="Calibri"/>
                <w:b/>
                <w:i/>
                <w:sz w:val="24"/>
              </w:rPr>
            </w:pPr>
            <w:r w:rsidRPr="00EC5FB4">
              <w:rPr>
                <w:rFonts w:eastAsia="Calibri"/>
                <w:b/>
                <w:i/>
                <w:sz w:val="24"/>
              </w:rPr>
              <w:t>Valsts ieņēmumu dienests</w:t>
            </w:r>
          </w:p>
        </w:tc>
        <w:tc>
          <w:tcPr>
            <w:tcW w:w="2131" w:type="dxa"/>
          </w:tcPr>
          <w:p w14:paraId="42CCDED0" w14:textId="77777777" w:rsidR="0055786F" w:rsidRPr="00EC5FB4" w:rsidRDefault="0055786F" w:rsidP="009C76FD">
            <w:pPr>
              <w:ind w:left="567" w:right="140" w:hanging="567"/>
              <w:jc w:val="right"/>
              <w:rPr>
                <w:rFonts w:eastAsia="Calibri"/>
                <w:sz w:val="24"/>
              </w:rPr>
            </w:pPr>
            <w:r w:rsidRPr="00EC5FB4">
              <w:rPr>
                <w:rFonts w:eastAsia="Calibri"/>
                <w:sz w:val="24"/>
              </w:rPr>
              <w:t>Iekārta/Vieta:</w:t>
            </w:r>
          </w:p>
        </w:tc>
        <w:tc>
          <w:tcPr>
            <w:tcW w:w="2131" w:type="dxa"/>
          </w:tcPr>
          <w:p w14:paraId="488CAF4C" w14:textId="77777777" w:rsidR="0055786F" w:rsidRPr="00EC5FB4" w:rsidRDefault="0055786F" w:rsidP="009C76FD">
            <w:pPr>
              <w:ind w:left="567" w:right="140" w:hanging="567"/>
              <w:rPr>
                <w:rFonts w:eastAsia="Calibri"/>
                <w:b/>
                <w:i/>
                <w:sz w:val="24"/>
              </w:rPr>
            </w:pPr>
            <w:r w:rsidRPr="00EC5FB4">
              <w:rPr>
                <w:rFonts w:eastAsia="Calibri"/>
                <w:b/>
                <w:i/>
                <w:sz w:val="24"/>
              </w:rPr>
              <w:t>__________/__________</w:t>
            </w:r>
          </w:p>
        </w:tc>
      </w:tr>
      <w:tr w:rsidR="0055786F" w:rsidRPr="00EC5FB4" w14:paraId="511FE558" w14:textId="77777777" w:rsidTr="000A20AA">
        <w:tc>
          <w:tcPr>
            <w:tcW w:w="1526" w:type="dxa"/>
          </w:tcPr>
          <w:p w14:paraId="71F8AE0F" w14:textId="77777777" w:rsidR="0055786F" w:rsidRPr="00EC5FB4" w:rsidRDefault="0055786F" w:rsidP="009C76FD">
            <w:pPr>
              <w:ind w:left="567" w:right="140" w:hanging="567"/>
              <w:jc w:val="right"/>
              <w:rPr>
                <w:rFonts w:eastAsia="Calibri"/>
                <w:sz w:val="24"/>
              </w:rPr>
            </w:pPr>
          </w:p>
        </w:tc>
        <w:tc>
          <w:tcPr>
            <w:tcW w:w="2693" w:type="dxa"/>
          </w:tcPr>
          <w:p w14:paraId="6C3A5727" w14:textId="77777777" w:rsidR="0055786F" w:rsidRPr="00EC5FB4" w:rsidRDefault="0055786F" w:rsidP="009C76FD">
            <w:pPr>
              <w:ind w:left="567" w:right="140" w:hanging="567"/>
              <w:rPr>
                <w:rFonts w:eastAsia="Calibri"/>
                <w:sz w:val="24"/>
              </w:rPr>
            </w:pPr>
          </w:p>
        </w:tc>
        <w:tc>
          <w:tcPr>
            <w:tcW w:w="2131" w:type="dxa"/>
          </w:tcPr>
          <w:p w14:paraId="152E6DFA" w14:textId="77777777" w:rsidR="0055786F" w:rsidRPr="00EC5FB4" w:rsidRDefault="0055786F" w:rsidP="009C76FD">
            <w:pPr>
              <w:ind w:left="567" w:right="140" w:hanging="567"/>
              <w:jc w:val="right"/>
              <w:rPr>
                <w:rFonts w:eastAsia="Calibri"/>
                <w:sz w:val="24"/>
              </w:rPr>
            </w:pPr>
          </w:p>
        </w:tc>
        <w:tc>
          <w:tcPr>
            <w:tcW w:w="2131" w:type="dxa"/>
          </w:tcPr>
          <w:p w14:paraId="313DDE92" w14:textId="77777777" w:rsidR="0055786F" w:rsidRPr="00EC5FB4" w:rsidRDefault="0055786F" w:rsidP="009C76FD">
            <w:pPr>
              <w:ind w:left="567" w:right="140" w:hanging="567"/>
              <w:rPr>
                <w:rFonts w:eastAsia="Calibri"/>
                <w:sz w:val="24"/>
              </w:rPr>
            </w:pPr>
          </w:p>
        </w:tc>
      </w:tr>
      <w:tr w:rsidR="0055786F" w:rsidRPr="00EC5FB4" w14:paraId="21F5F8F1" w14:textId="77777777" w:rsidTr="000A20AA">
        <w:tc>
          <w:tcPr>
            <w:tcW w:w="1526" w:type="dxa"/>
          </w:tcPr>
          <w:p w14:paraId="16548FC0" w14:textId="77777777" w:rsidR="0055786F" w:rsidRPr="00EC5FB4" w:rsidRDefault="0055786F" w:rsidP="009C76FD">
            <w:pPr>
              <w:ind w:left="567" w:right="140" w:hanging="567"/>
              <w:jc w:val="right"/>
              <w:rPr>
                <w:rFonts w:eastAsia="Calibri"/>
                <w:sz w:val="24"/>
              </w:rPr>
            </w:pPr>
            <w:r w:rsidRPr="00EC5FB4">
              <w:rPr>
                <w:rFonts w:eastAsia="Calibri"/>
                <w:sz w:val="24"/>
              </w:rPr>
              <w:t>Izpildītājs:</w:t>
            </w:r>
          </w:p>
        </w:tc>
        <w:tc>
          <w:tcPr>
            <w:tcW w:w="2693" w:type="dxa"/>
          </w:tcPr>
          <w:p w14:paraId="451B75E4" w14:textId="77777777" w:rsidR="0055786F" w:rsidRPr="00EC5FB4" w:rsidRDefault="0055786F" w:rsidP="009C76FD">
            <w:pPr>
              <w:ind w:left="567" w:right="140" w:hanging="567"/>
              <w:rPr>
                <w:rFonts w:eastAsia="Calibri"/>
                <w:b/>
                <w:i/>
                <w:sz w:val="24"/>
              </w:rPr>
            </w:pPr>
          </w:p>
        </w:tc>
        <w:tc>
          <w:tcPr>
            <w:tcW w:w="2131" w:type="dxa"/>
          </w:tcPr>
          <w:p w14:paraId="49868E0F" w14:textId="77777777" w:rsidR="0055786F" w:rsidRPr="00EC5FB4" w:rsidRDefault="0055786F" w:rsidP="009C76FD">
            <w:pPr>
              <w:ind w:left="567" w:right="140" w:hanging="567"/>
              <w:jc w:val="center"/>
              <w:rPr>
                <w:rFonts w:eastAsia="Calibri"/>
                <w:sz w:val="24"/>
              </w:rPr>
            </w:pPr>
            <w:r w:rsidRPr="00EC5FB4">
              <w:rPr>
                <w:rFonts w:eastAsia="Calibri"/>
                <w:sz w:val="24"/>
              </w:rPr>
              <w:t>Līgums:</w:t>
            </w:r>
          </w:p>
        </w:tc>
        <w:tc>
          <w:tcPr>
            <w:tcW w:w="2131" w:type="dxa"/>
          </w:tcPr>
          <w:p w14:paraId="4A04B44F" w14:textId="00615D9E" w:rsidR="0055786F" w:rsidRPr="00EC5FB4" w:rsidRDefault="0055786F" w:rsidP="009C76FD">
            <w:pPr>
              <w:ind w:left="567" w:right="140" w:hanging="567"/>
              <w:rPr>
                <w:rFonts w:eastAsia="Calibri"/>
                <w:b/>
                <w:i/>
                <w:sz w:val="24"/>
              </w:rPr>
            </w:pPr>
            <w:r w:rsidRPr="00EC5FB4">
              <w:rPr>
                <w:rFonts w:eastAsia="Calibri"/>
                <w:b/>
                <w:i/>
                <w:sz w:val="24"/>
              </w:rPr>
              <w:t xml:space="preserve">FM VID </w:t>
            </w:r>
            <w:r w:rsidR="009B2DE4" w:rsidRPr="00EC5FB4">
              <w:rPr>
                <w:rFonts w:eastAsia="Calibri"/>
                <w:b/>
                <w:i/>
                <w:sz w:val="24"/>
              </w:rPr>
              <w:t>2024/241/CCEI</w:t>
            </w:r>
          </w:p>
        </w:tc>
      </w:tr>
    </w:tbl>
    <w:p w14:paraId="7F8F86A5" w14:textId="77777777" w:rsidR="0055786F" w:rsidRPr="00EC5FB4" w:rsidRDefault="0055786F" w:rsidP="009C76FD">
      <w:pPr>
        <w:ind w:left="567" w:right="140" w:hanging="567"/>
        <w:rPr>
          <w:rFonts w:eastAsia="Calibri"/>
          <w:sz w:val="24"/>
        </w:rPr>
      </w:pPr>
    </w:p>
    <w:p w14:paraId="402D75A2" w14:textId="77777777" w:rsidR="0055786F" w:rsidRPr="00EC5FB4" w:rsidRDefault="0055786F" w:rsidP="009C76FD">
      <w:pPr>
        <w:ind w:left="567" w:right="140" w:hanging="567"/>
        <w:jc w:val="center"/>
        <w:rPr>
          <w:rFonts w:eastAsia="Calibri"/>
          <w:sz w:val="24"/>
        </w:rPr>
      </w:pPr>
      <w:r w:rsidRPr="00EC5FB4">
        <w:rPr>
          <w:rFonts w:eastAsia="Calibri"/>
          <w:sz w:val="24"/>
        </w:rPr>
        <w:t xml:space="preserve">NODOŠANAS – PIEŅEMŠANAS AKTS </w:t>
      </w:r>
    </w:p>
    <w:p w14:paraId="2B068DE9" w14:textId="24434322" w:rsidR="0055786F" w:rsidRPr="00EC5FB4" w:rsidRDefault="0055786F" w:rsidP="009C76FD">
      <w:pPr>
        <w:ind w:left="567" w:right="140" w:hanging="567"/>
        <w:jc w:val="center"/>
        <w:rPr>
          <w:rFonts w:eastAsia="Calibri"/>
          <w:sz w:val="24"/>
        </w:rPr>
      </w:pPr>
      <w:bookmarkStart w:id="32" w:name="_Hlk192238741"/>
      <w:r w:rsidRPr="00EC5FB4">
        <w:rPr>
          <w:rFonts w:eastAsia="Calibri"/>
          <w:sz w:val="24"/>
        </w:rPr>
        <w:t xml:space="preserve">Par Iekārtu </w:t>
      </w:r>
      <w:r w:rsidR="00D634EC" w:rsidRPr="00EC5FB4">
        <w:rPr>
          <w:rFonts w:eastAsia="Calibri"/>
          <w:sz w:val="24"/>
        </w:rPr>
        <w:t>programmatūras</w:t>
      </w:r>
      <w:r w:rsidR="002F3078" w:rsidRPr="00EC5FB4">
        <w:rPr>
          <w:rFonts w:eastAsia="Calibri"/>
          <w:sz w:val="24"/>
        </w:rPr>
        <w:t xml:space="preserve"> </w:t>
      </w:r>
      <w:r w:rsidRPr="00EC5FB4">
        <w:rPr>
          <w:rFonts w:eastAsia="Calibri"/>
          <w:sz w:val="24"/>
        </w:rPr>
        <w:t>pilnveidošanu</w:t>
      </w:r>
    </w:p>
    <w:bookmarkEnd w:id="32"/>
    <w:p w14:paraId="74362DFA" w14:textId="51C60101" w:rsidR="0055786F" w:rsidRPr="00EC5FB4" w:rsidRDefault="0055786F" w:rsidP="009C76FD">
      <w:pPr>
        <w:ind w:left="567" w:right="140" w:hanging="567"/>
        <w:jc w:val="both"/>
        <w:rPr>
          <w:sz w:val="24"/>
        </w:rPr>
      </w:pPr>
    </w:p>
    <w:p w14:paraId="6F389138" w14:textId="0AE796F4" w:rsidR="00D26599" w:rsidRPr="00700DC9" w:rsidRDefault="003B1EB3" w:rsidP="00700DC9">
      <w:pPr>
        <w:ind w:left="0" w:firstLine="567"/>
        <w:jc w:val="both"/>
        <w:rPr>
          <w:rFonts w:eastAsia="Calibri"/>
          <w:i/>
          <w:iCs/>
          <w:sz w:val="24"/>
        </w:rPr>
      </w:pPr>
      <w:r w:rsidRPr="00700DC9">
        <w:rPr>
          <w:rFonts w:eastAsia="Calibri"/>
          <w:sz w:val="24"/>
        </w:rPr>
        <w:t xml:space="preserve">Akts sastādīts par to, ka Izpildītājs </w:t>
      </w:r>
      <w:r w:rsidR="00363BAD" w:rsidRPr="00700DC9">
        <w:rPr>
          <w:rFonts w:eastAsia="Calibri"/>
          <w:sz w:val="24"/>
        </w:rPr>
        <w:t xml:space="preserve">___________________ </w:t>
      </w:r>
      <w:r w:rsidR="00363BAD" w:rsidRPr="00700DC9">
        <w:rPr>
          <w:rFonts w:eastAsia="Calibri"/>
          <w:i/>
          <w:iCs/>
          <w:sz w:val="24"/>
        </w:rPr>
        <w:t>(norāda līguma noslēgšanas datumu)</w:t>
      </w:r>
      <w:r w:rsidR="00363BAD" w:rsidRPr="00700DC9">
        <w:rPr>
          <w:rFonts w:eastAsia="Calibri"/>
          <w:sz w:val="24"/>
        </w:rPr>
        <w:t xml:space="preserve"> l</w:t>
      </w:r>
      <w:r w:rsidR="00363BAD" w:rsidRPr="00700DC9">
        <w:rPr>
          <w:sz w:val="24"/>
        </w:rPr>
        <w:t xml:space="preserve">īguma Nr. FM VID </w:t>
      </w:r>
      <w:r w:rsidR="009B2DE4" w:rsidRPr="00700DC9">
        <w:rPr>
          <w:sz w:val="24"/>
        </w:rPr>
        <w:t xml:space="preserve">2024/241/CCEI </w:t>
      </w:r>
      <w:r w:rsidR="00B33B5E" w:rsidRPr="00700DC9">
        <w:rPr>
          <w:sz w:val="24"/>
        </w:rPr>
        <w:t>“</w:t>
      </w:r>
      <w:r w:rsidR="008563AA" w:rsidRPr="00700DC9">
        <w:rPr>
          <w:sz w:val="24"/>
        </w:rPr>
        <w:t xml:space="preserve">“Dzelzceļa kravu kontroles rentgena iekārtas piegāde muitas kontroles punktā „Zilupe”” </w:t>
      </w:r>
      <w:r w:rsidR="00363BAD" w:rsidRPr="00700DC9">
        <w:rPr>
          <w:sz w:val="24"/>
        </w:rPr>
        <w:t>turpmāk - Līgums)</w:t>
      </w:r>
      <w:r w:rsidR="00363BAD" w:rsidRPr="00700DC9">
        <w:rPr>
          <w:rFonts w:eastAsia="Calibri"/>
          <w:sz w:val="24"/>
        </w:rPr>
        <w:t xml:space="preserve"> </w:t>
      </w:r>
      <w:r w:rsidR="00D26599" w:rsidRPr="00700DC9">
        <w:rPr>
          <w:rFonts w:eastAsia="Calibri"/>
          <w:sz w:val="24"/>
        </w:rPr>
        <w:t xml:space="preserve">ietvaros ir </w:t>
      </w:r>
      <w:r w:rsidRPr="00700DC9">
        <w:rPr>
          <w:rFonts w:eastAsia="Calibri"/>
          <w:sz w:val="24"/>
        </w:rPr>
        <w:t xml:space="preserve">veicis </w:t>
      </w:r>
      <w:r w:rsidR="00363BAD" w:rsidRPr="00700DC9">
        <w:rPr>
          <w:rFonts w:eastAsia="Calibri"/>
          <w:sz w:val="24"/>
        </w:rPr>
        <w:t xml:space="preserve">šādus </w:t>
      </w:r>
      <w:r w:rsidRPr="00700DC9">
        <w:rPr>
          <w:rFonts w:eastAsia="Calibri"/>
          <w:sz w:val="24"/>
        </w:rPr>
        <w:t xml:space="preserve">Iekārtas </w:t>
      </w:r>
      <w:r w:rsidR="002F3078" w:rsidRPr="00700DC9">
        <w:rPr>
          <w:rFonts w:eastAsia="Calibri"/>
          <w:sz w:val="24"/>
        </w:rPr>
        <w:t xml:space="preserve">_______________ </w:t>
      </w:r>
      <w:r w:rsidR="002F30F7" w:rsidRPr="00700DC9">
        <w:rPr>
          <w:rFonts w:eastAsia="Calibri"/>
          <w:sz w:val="24"/>
        </w:rPr>
        <w:t>programmatūras pilnveidošanas darbus</w:t>
      </w:r>
      <w:r w:rsidR="00363BAD" w:rsidRPr="00700DC9">
        <w:rPr>
          <w:rFonts w:eastAsia="Calibri"/>
          <w:sz w:val="24"/>
        </w:rPr>
        <w:t>:</w:t>
      </w:r>
      <w:r w:rsidR="00D26599" w:rsidRPr="00700DC9">
        <w:rPr>
          <w:rFonts w:eastAsia="Calibri"/>
          <w:sz w:val="24"/>
        </w:rPr>
        <w:t xml:space="preserve"> ___________________</w:t>
      </w:r>
      <w:r w:rsidR="00363BAD" w:rsidRPr="00700DC9">
        <w:rPr>
          <w:rFonts w:eastAsia="Calibri"/>
          <w:sz w:val="24"/>
        </w:rPr>
        <w:t xml:space="preserve"> </w:t>
      </w:r>
      <w:r w:rsidR="00D26599" w:rsidRPr="00700DC9">
        <w:rPr>
          <w:rFonts w:eastAsia="Calibri"/>
          <w:i/>
          <w:iCs/>
          <w:sz w:val="24"/>
        </w:rPr>
        <w:t>(norāda veiktos darbus, kā arī dar</w:t>
      </w:r>
      <w:r w:rsidR="00363BAD" w:rsidRPr="00700DC9">
        <w:rPr>
          <w:rFonts w:eastAsia="Calibri"/>
          <w:i/>
          <w:iCs/>
          <w:sz w:val="24"/>
        </w:rPr>
        <w:t>bu</w:t>
      </w:r>
      <w:r w:rsidR="00D26599" w:rsidRPr="00700DC9">
        <w:rPr>
          <w:rFonts w:eastAsia="Calibri"/>
          <w:i/>
          <w:iCs/>
          <w:sz w:val="24"/>
        </w:rPr>
        <w:t xml:space="preserve"> </w:t>
      </w:r>
      <w:r w:rsidR="00363BAD" w:rsidRPr="00700DC9">
        <w:rPr>
          <w:rFonts w:eastAsia="Calibri"/>
          <w:i/>
          <w:iCs/>
          <w:sz w:val="24"/>
        </w:rPr>
        <w:t xml:space="preserve">izpildes </w:t>
      </w:r>
      <w:r w:rsidR="00D26599" w:rsidRPr="00700DC9">
        <w:rPr>
          <w:rFonts w:eastAsia="Calibri"/>
          <w:i/>
          <w:iCs/>
          <w:sz w:val="24"/>
        </w:rPr>
        <w:t>kavējuma gadījumā norād</w:t>
      </w:r>
      <w:r w:rsidR="00363BAD" w:rsidRPr="00700DC9">
        <w:rPr>
          <w:rFonts w:eastAsia="Calibri"/>
          <w:i/>
          <w:iCs/>
          <w:sz w:val="24"/>
        </w:rPr>
        <w:t>a</w:t>
      </w:r>
      <w:r w:rsidR="00D26599" w:rsidRPr="00700DC9">
        <w:rPr>
          <w:rFonts w:eastAsia="Calibri"/>
          <w:i/>
          <w:iCs/>
          <w:sz w:val="24"/>
        </w:rPr>
        <w:t xml:space="preserve"> darba izpildes kavējum</w:t>
      </w:r>
      <w:r w:rsidR="00363BAD" w:rsidRPr="00700DC9">
        <w:rPr>
          <w:rFonts w:eastAsia="Calibri"/>
          <w:i/>
          <w:iCs/>
          <w:sz w:val="24"/>
        </w:rPr>
        <w:t>a termiņu un Līguma punktu, kurā paredzēta atbildība par minēto kavējumu</w:t>
      </w:r>
      <w:r w:rsidR="002F3078" w:rsidRPr="00700DC9">
        <w:rPr>
          <w:rFonts w:eastAsia="Calibri"/>
          <w:i/>
          <w:iCs/>
          <w:sz w:val="24"/>
        </w:rPr>
        <w:t xml:space="preserve"> (norāda atsauci uz Līguma </w:t>
      </w:r>
      <w:r w:rsidR="00700DC9" w:rsidRPr="00700DC9">
        <w:rPr>
          <w:rFonts w:eastAsia="Calibri"/>
          <w:i/>
          <w:iCs/>
          <w:sz w:val="24"/>
        </w:rPr>
        <w:t>6</w:t>
      </w:r>
      <w:r w:rsidR="002F3078" w:rsidRPr="00700DC9">
        <w:rPr>
          <w:rFonts w:eastAsia="Calibri"/>
          <w:i/>
          <w:iCs/>
          <w:sz w:val="24"/>
        </w:rPr>
        <w:t xml:space="preserve">.4. vai </w:t>
      </w:r>
      <w:r w:rsidR="00700DC9" w:rsidRPr="00700DC9">
        <w:rPr>
          <w:rFonts w:eastAsia="Calibri"/>
          <w:i/>
          <w:iCs/>
          <w:sz w:val="24"/>
        </w:rPr>
        <w:t>6</w:t>
      </w:r>
      <w:r w:rsidR="002F3078" w:rsidRPr="00700DC9">
        <w:rPr>
          <w:rFonts w:eastAsia="Calibri"/>
          <w:i/>
          <w:iCs/>
          <w:sz w:val="24"/>
        </w:rPr>
        <w:t>.6.apakšpunktu atkarībā no veikto darbu satura )</w:t>
      </w:r>
      <w:r w:rsidR="00D26599" w:rsidRPr="00700DC9">
        <w:rPr>
          <w:rFonts w:eastAsia="Calibri"/>
          <w:i/>
          <w:iCs/>
          <w:sz w:val="24"/>
        </w:rPr>
        <w:t>)</w:t>
      </w:r>
      <w:r w:rsidR="00363BAD" w:rsidRPr="00700DC9">
        <w:rPr>
          <w:rFonts w:eastAsia="Calibri"/>
          <w:i/>
          <w:iCs/>
          <w:sz w:val="24"/>
        </w:rPr>
        <w:t>.</w:t>
      </w:r>
    </w:p>
    <w:p w14:paraId="0D831C02" w14:textId="74D80B54" w:rsidR="003B1EB3" w:rsidRPr="00EC5FB4" w:rsidRDefault="00D26599" w:rsidP="00700DC9">
      <w:pPr>
        <w:ind w:left="0" w:firstLine="567"/>
        <w:jc w:val="both"/>
        <w:rPr>
          <w:rFonts w:eastAsia="Calibri"/>
          <w:i/>
          <w:sz w:val="24"/>
        </w:rPr>
      </w:pPr>
      <w:r w:rsidRPr="00700DC9">
        <w:rPr>
          <w:rFonts w:eastAsia="Calibri"/>
          <w:sz w:val="24"/>
        </w:rPr>
        <w:t xml:space="preserve">Darbi veikti </w:t>
      </w:r>
      <w:r w:rsidRPr="00700DC9">
        <w:rPr>
          <w:rFonts w:eastAsia="Calibri"/>
          <w:bCs/>
          <w:sz w:val="24"/>
          <w:lang w:eastAsia="lv-LV"/>
        </w:rPr>
        <w:t>saskaņā ar Līguma 1.pielikuma 1.punkta tabulas _____________</w:t>
      </w:r>
      <w:r w:rsidR="00363BAD" w:rsidRPr="00700DC9">
        <w:rPr>
          <w:rFonts w:eastAsia="Calibri"/>
          <w:bCs/>
          <w:sz w:val="24"/>
          <w:lang w:eastAsia="lv-LV"/>
        </w:rPr>
        <w:t xml:space="preserve"> </w:t>
      </w:r>
      <w:r w:rsidRPr="00700DC9">
        <w:rPr>
          <w:rFonts w:eastAsia="Calibri"/>
          <w:bCs/>
          <w:i/>
          <w:iCs/>
          <w:sz w:val="24"/>
          <w:lang w:eastAsia="lv-LV"/>
        </w:rPr>
        <w:t>(</w:t>
      </w:r>
      <w:r w:rsidR="00363BAD" w:rsidRPr="00700DC9">
        <w:rPr>
          <w:rFonts w:eastAsia="Calibri"/>
          <w:bCs/>
          <w:i/>
          <w:iCs/>
          <w:sz w:val="24"/>
          <w:lang w:eastAsia="lv-LV"/>
        </w:rPr>
        <w:t xml:space="preserve">norāda </w:t>
      </w:r>
      <w:r w:rsidRPr="00700DC9">
        <w:rPr>
          <w:rFonts w:eastAsia="Calibri"/>
          <w:bCs/>
          <w:i/>
          <w:iCs/>
          <w:sz w:val="24"/>
          <w:lang w:eastAsia="lv-LV"/>
        </w:rPr>
        <w:t>atsauci uz Līguma 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 xml:space="preserve">tabulas </w:t>
      </w:r>
      <w:r w:rsidR="00363BAD" w:rsidRPr="00700DC9">
        <w:rPr>
          <w:rFonts w:eastAsia="Calibri"/>
          <w:bCs/>
          <w:i/>
          <w:iCs/>
          <w:sz w:val="24"/>
          <w:lang w:eastAsia="lv-LV"/>
        </w:rPr>
        <w:t>(</w:t>
      </w:r>
      <w:r w:rsidRPr="00700DC9">
        <w:rPr>
          <w:rFonts w:eastAsia="Calibri"/>
          <w:bCs/>
          <w:i/>
          <w:iCs/>
          <w:sz w:val="24"/>
          <w:lang w:eastAsia="lv-LV"/>
        </w:rPr>
        <w:t>atkarībā no veikto darbu satura</w:t>
      </w:r>
      <w:r w:rsidR="00363BAD" w:rsidRPr="00700DC9">
        <w:rPr>
          <w:rFonts w:eastAsia="Calibri"/>
          <w:bCs/>
          <w:i/>
          <w:iCs/>
          <w:sz w:val="24"/>
          <w:lang w:eastAsia="lv-LV"/>
        </w:rPr>
        <w:t>)</w:t>
      </w:r>
      <w:r w:rsidR="002F30F7" w:rsidRPr="00700DC9">
        <w:rPr>
          <w:rFonts w:eastAsia="Calibri"/>
          <w:i/>
          <w:sz w:val="24"/>
        </w:rPr>
        <w:t>.</w:t>
      </w:r>
      <w:r w:rsidR="00363BAD" w:rsidRPr="00700DC9">
        <w:rPr>
          <w:rFonts w:eastAsia="Calibri"/>
          <w:i/>
          <w:iCs/>
          <w:sz w:val="24"/>
        </w:rPr>
        <w:t xml:space="preserve"> </w:t>
      </w:r>
      <w:r w:rsidRPr="00700DC9">
        <w:rPr>
          <w:rFonts w:eastAsia="Calibri"/>
          <w:i/>
          <w:iCs/>
          <w:sz w:val="24"/>
        </w:rPr>
        <w:t xml:space="preserve">Līguma </w:t>
      </w:r>
      <w:r w:rsidRPr="00700DC9">
        <w:rPr>
          <w:rFonts w:eastAsia="Calibri"/>
          <w:bCs/>
          <w:i/>
          <w:iCs/>
          <w:sz w:val="24"/>
          <w:lang w:eastAsia="lv-LV"/>
        </w:rPr>
        <w:t>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tabulas noteikt</w:t>
      </w:r>
      <w:r w:rsidR="00363BAD" w:rsidRPr="00700DC9">
        <w:rPr>
          <w:rFonts w:eastAsia="Calibri"/>
          <w:bCs/>
          <w:i/>
          <w:iCs/>
          <w:sz w:val="24"/>
          <w:lang w:eastAsia="lv-LV"/>
        </w:rPr>
        <w:t>o darbu gadījumā</w:t>
      </w:r>
      <w:r w:rsidRPr="00700DC9">
        <w:rPr>
          <w:rFonts w:eastAsia="Calibri"/>
          <w:bCs/>
          <w:i/>
          <w:iCs/>
          <w:sz w:val="24"/>
          <w:lang w:eastAsia="lv-LV"/>
        </w:rPr>
        <w:t xml:space="preserve"> n</w:t>
      </w:r>
      <w:r w:rsidR="00581D79" w:rsidRPr="00700DC9">
        <w:rPr>
          <w:rFonts w:eastAsia="Calibri"/>
          <w:i/>
          <w:iCs/>
          <w:sz w:val="24"/>
        </w:rPr>
        <w:t xml:space="preserve">orāda </w:t>
      </w:r>
      <w:r w:rsidR="00363BAD" w:rsidRPr="00700DC9">
        <w:rPr>
          <w:rFonts w:eastAsia="Calibri"/>
          <w:i/>
          <w:iCs/>
          <w:sz w:val="24"/>
        </w:rPr>
        <w:t>attiecīgā</w:t>
      </w:r>
      <w:r w:rsidRPr="00700DC9">
        <w:rPr>
          <w:rFonts w:eastAsia="Calibri"/>
          <w:i/>
          <w:iCs/>
          <w:sz w:val="24"/>
        </w:rPr>
        <w:t xml:space="preserve"> </w:t>
      </w:r>
      <w:r w:rsidR="00581D79" w:rsidRPr="00700DC9">
        <w:rPr>
          <w:rFonts w:eastAsia="Calibri"/>
          <w:i/>
          <w:iCs/>
          <w:sz w:val="24"/>
        </w:rPr>
        <w:t>vienošanās</w:t>
      </w:r>
      <w:r w:rsidRPr="00700DC9">
        <w:rPr>
          <w:rFonts w:eastAsia="Calibri"/>
          <w:i/>
          <w:iCs/>
          <w:sz w:val="24"/>
        </w:rPr>
        <w:t xml:space="preserve"> protokola</w:t>
      </w:r>
      <w:r w:rsidR="00581D79" w:rsidRPr="00700DC9">
        <w:rPr>
          <w:rFonts w:eastAsia="Calibri"/>
          <w:i/>
          <w:iCs/>
          <w:sz w:val="24"/>
        </w:rPr>
        <w:t xml:space="preserve"> datumu un</w:t>
      </w:r>
      <w:r w:rsidRPr="00700DC9">
        <w:rPr>
          <w:rFonts w:eastAsia="Calibri"/>
          <w:i/>
          <w:iCs/>
          <w:sz w:val="24"/>
        </w:rPr>
        <w:t xml:space="preserve"> numuru</w:t>
      </w:r>
      <w:r w:rsidR="00363BAD" w:rsidRPr="00700DC9">
        <w:rPr>
          <w:rFonts w:eastAsia="Calibri"/>
          <w:i/>
          <w:iCs/>
          <w:sz w:val="24"/>
        </w:rPr>
        <w:t>, kura ietvaros darbi ir veikti).</w:t>
      </w:r>
    </w:p>
    <w:p w14:paraId="5E765FD6" w14:textId="76D5B354" w:rsidR="002F30F7" w:rsidRPr="00EC5FB4" w:rsidRDefault="002F30F7"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55786F" w:rsidRPr="00EC5FB4" w14:paraId="33FD7605" w14:textId="77777777" w:rsidTr="000A20AA">
        <w:tc>
          <w:tcPr>
            <w:tcW w:w="5103" w:type="dxa"/>
          </w:tcPr>
          <w:p w14:paraId="654015D0" w14:textId="77777777" w:rsidR="0055786F" w:rsidRPr="00EC5FB4" w:rsidRDefault="0055786F" w:rsidP="009C76FD">
            <w:pPr>
              <w:ind w:left="567" w:hanging="567"/>
              <w:rPr>
                <w:bCs/>
                <w:sz w:val="24"/>
              </w:rPr>
            </w:pPr>
            <w:r w:rsidRPr="00EC5FB4">
              <w:rPr>
                <w:bCs/>
                <w:sz w:val="24"/>
              </w:rPr>
              <w:t>Pasūtītājs:</w:t>
            </w:r>
          </w:p>
          <w:p w14:paraId="6691B41D" w14:textId="77777777" w:rsidR="0055786F" w:rsidRPr="00EC5FB4" w:rsidRDefault="0055786F" w:rsidP="009C76FD">
            <w:pPr>
              <w:ind w:left="567" w:hanging="567"/>
              <w:rPr>
                <w:snapToGrid w:val="0"/>
                <w:sz w:val="24"/>
              </w:rPr>
            </w:pPr>
            <w:r w:rsidRPr="00EC5FB4">
              <w:rPr>
                <w:b/>
                <w:snapToGrid w:val="0"/>
                <w:sz w:val="24"/>
              </w:rPr>
              <w:t>Valsts ieņēmumu dienests</w:t>
            </w:r>
          </w:p>
          <w:p w14:paraId="7EB7976B" w14:textId="77777777" w:rsidR="0055786F" w:rsidRPr="00EC5FB4" w:rsidRDefault="0055786F" w:rsidP="009C76FD">
            <w:pPr>
              <w:ind w:left="567" w:hanging="567"/>
              <w:rPr>
                <w:snapToGrid w:val="0"/>
                <w:sz w:val="24"/>
              </w:rPr>
            </w:pPr>
          </w:p>
          <w:p w14:paraId="6438F0BC" w14:textId="77777777" w:rsidR="0055786F" w:rsidRPr="00EC5FB4" w:rsidRDefault="0055786F" w:rsidP="009C76FD">
            <w:pPr>
              <w:ind w:left="567" w:hanging="567"/>
              <w:rPr>
                <w:snapToGrid w:val="0"/>
                <w:sz w:val="24"/>
              </w:rPr>
            </w:pPr>
            <w:r w:rsidRPr="00EC5FB4">
              <w:rPr>
                <w:snapToGrid w:val="0"/>
                <w:sz w:val="24"/>
              </w:rPr>
              <w:t>Ģenerāldirektor_ ________________</w:t>
            </w:r>
          </w:p>
          <w:p w14:paraId="5C8A8E50" w14:textId="6BD3FDFD" w:rsidR="0055786F" w:rsidRPr="00EC5FB4" w:rsidRDefault="0055786F" w:rsidP="00700DC9">
            <w:pPr>
              <w:ind w:left="567" w:hanging="567"/>
              <w:rPr>
                <w:snapToGrid w:val="0"/>
                <w:sz w:val="24"/>
              </w:rPr>
            </w:pPr>
            <w:r w:rsidRPr="00EC5FB4">
              <w:rPr>
                <w:snapToGrid w:val="0"/>
                <w:sz w:val="24"/>
              </w:rPr>
              <w:t xml:space="preserve"> </w:t>
            </w:r>
          </w:p>
        </w:tc>
        <w:tc>
          <w:tcPr>
            <w:tcW w:w="4593" w:type="dxa"/>
          </w:tcPr>
          <w:p w14:paraId="0A9E1451" w14:textId="77777777" w:rsidR="0055786F" w:rsidRPr="00EC5FB4" w:rsidRDefault="0055786F" w:rsidP="009C76FD">
            <w:pPr>
              <w:ind w:left="567" w:hanging="567"/>
              <w:rPr>
                <w:sz w:val="24"/>
              </w:rPr>
            </w:pPr>
            <w:r w:rsidRPr="00EC5FB4">
              <w:rPr>
                <w:sz w:val="24"/>
              </w:rPr>
              <w:t>Izpildītājs:</w:t>
            </w:r>
          </w:p>
          <w:p w14:paraId="6D7E0D90" w14:textId="77777777" w:rsidR="0055786F" w:rsidRPr="00EC5FB4" w:rsidRDefault="0055786F" w:rsidP="009C76FD">
            <w:pPr>
              <w:ind w:left="567" w:right="0" w:hanging="567"/>
              <w:rPr>
                <w:b/>
                <w:sz w:val="24"/>
              </w:rPr>
            </w:pPr>
            <w:r w:rsidRPr="00EC5FB4">
              <w:rPr>
                <w:b/>
                <w:sz w:val="24"/>
              </w:rPr>
              <w:t>Nosaukums</w:t>
            </w:r>
          </w:p>
          <w:p w14:paraId="17DB389D" w14:textId="77777777" w:rsidR="0055786F" w:rsidRPr="00EC5FB4" w:rsidRDefault="0055786F" w:rsidP="009C76FD">
            <w:pPr>
              <w:ind w:left="567" w:right="0" w:hanging="567"/>
              <w:rPr>
                <w:sz w:val="24"/>
              </w:rPr>
            </w:pPr>
          </w:p>
          <w:p w14:paraId="501796B5" w14:textId="77777777" w:rsidR="0055786F" w:rsidRPr="00EC5FB4" w:rsidRDefault="0055786F" w:rsidP="009C76FD">
            <w:pPr>
              <w:ind w:left="567" w:right="0" w:hanging="567"/>
              <w:rPr>
                <w:sz w:val="24"/>
              </w:rPr>
            </w:pPr>
            <w:r w:rsidRPr="00EC5FB4">
              <w:rPr>
                <w:sz w:val="24"/>
              </w:rPr>
              <w:t>Amats, vārds, uzvārds</w:t>
            </w:r>
          </w:p>
        </w:tc>
      </w:tr>
    </w:tbl>
    <w:p w14:paraId="621C329A" w14:textId="77777777" w:rsidR="00C6421A" w:rsidRPr="00EC5FB4" w:rsidRDefault="00C6421A" w:rsidP="009C76FD">
      <w:pPr>
        <w:ind w:left="567" w:right="140" w:hanging="567"/>
        <w:jc w:val="right"/>
        <w:rPr>
          <w:sz w:val="24"/>
        </w:rPr>
      </w:pPr>
    </w:p>
    <w:p w14:paraId="3CDA4C78" w14:textId="77777777" w:rsidR="0059098A" w:rsidRPr="00EC5FB4" w:rsidRDefault="0059098A" w:rsidP="009C76FD">
      <w:pPr>
        <w:spacing w:after="160" w:line="259" w:lineRule="auto"/>
        <w:ind w:left="567" w:right="0" w:hanging="567"/>
        <w:rPr>
          <w:sz w:val="24"/>
        </w:rPr>
      </w:pPr>
      <w:r w:rsidRPr="00EC5FB4">
        <w:rPr>
          <w:sz w:val="24"/>
        </w:rPr>
        <w:br w:type="page"/>
      </w:r>
    </w:p>
    <w:p w14:paraId="1A59F137" w14:textId="77777777" w:rsidR="007C5C82" w:rsidRPr="00EC5FB4" w:rsidRDefault="007C5C82" w:rsidP="009C76FD">
      <w:pPr>
        <w:ind w:left="567" w:right="140" w:hanging="567"/>
        <w:rPr>
          <w:sz w:val="24"/>
        </w:rPr>
        <w:sectPr w:rsidR="007C5C82" w:rsidRPr="00EC5FB4" w:rsidSect="00DE1C2B">
          <w:pgSz w:w="16838" w:h="11906" w:orient="landscape" w:code="9"/>
          <w:pgMar w:top="1134" w:right="851" w:bottom="1134" w:left="1701" w:header="720" w:footer="720" w:gutter="0"/>
          <w:cols w:space="720"/>
          <w:titlePg/>
          <w:docGrid w:linePitch="381"/>
        </w:sectPr>
      </w:pPr>
    </w:p>
    <w:p w14:paraId="078793D1" w14:textId="2F6A95BF" w:rsidR="00DA492D" w:rsidRPr="00EC5FB4" w:rsidRDefault="0059098A" w:rsidP="009C76FD">
      <w:pPr>
        <w:ind w:left="567" w:right="140" w:hanging="567"/>
        <w:jc w:val="right"/>
        <w:rPr>
          <w:b/>
          <w:bCs/>
          <w:sz w:val="24"/>
        </w:rPr>
      </w:pPr>
      <w:r w:rsidRPr="00EC5FB4">
        <w:rPr>
          <w:b/>
          <w:bCs/>
          <w:sz w:val="24"/>
        </w:rPr>
        <w:lastRenderedPageBreak/>
        <w:t>9</w:t>
      </w:r>
      <w:r w:rsidR="008F2E06" w:rsidRPr="00EC5FB4">
        <w:rPr>
          <w:b/>
          <w:bCs/>
          <w:sz w:val="24"/>
        </w:rPr>
        <w:t>.pielikums</w:t>
      </w:r>
    </w:p>
    <w:p w14:paraId="4F28EA1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6FAA93FB"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7DFBF38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CEDD3AB" w14:textId="45BA58E3" w:rsidR="00721431" w:rsidRPr="00EC5FB4" w:rsidRDefault="00EC5FB4" w:rsidP="00EC5FB4">
      <w:pPr>
        <w:pStyle w:val="ListParagraph"/>
        <w:ind w:left="567" w:right="140" w:hanging="567"/>
        <w:contextualSpacing/>
        <w:jc w:val="right"/>
        <w:rPr>
          <w:rFonts w:ascii="Times New Roman" w:hAnsi="Times New Roman"/>
          <w:sz w:val="24"/>
          <w:szCs w:val="24"/>
        </w:rPr>
      </w:pPr>
      <w:r w:rsidRPr="00EC5FB4">
        <w:rPr>
          <w:rFonts w:ascii="Times New Roman" w:hAnsi="Times New Roman"/>
          <w:sz w:val="18"/>
          <w:szCs w:val="18"/>
        </w:rPr>
        <w:t>iepirkuma identifikācijas Nr. FM VID 2024/241/CCEI</w:t>
      </w:r>
    </w:p>
    <w:p w14:paraId="679CDF90"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2E421A94" w14:textId="77777777" w:rsidR="00F02B7C" w:rsidRPr="00EC5FB4" w:rsidRDefault="00F02B7C" w:rsidP="009C76FD">
      <w:pPr>
        <w:ind w:left="567" w:right="140" w:hanging="567"/>
        <w:jc w:val="right"/>
        <w:rPr>
          <w:sz w:val="24"/>
        </w:rPr>
      </w:pPr>
      <w:r w:rsidRPr="00EC5FB4">
        <w:rPr>
          <w:sz w:val="24"/>
        </w:rPr>
        <w:t>Dokumenta datums ir tā</w:t>
      </w:r>
    </w:p>
    <w:p w14:paraId="390265D3" w14:textId="77777777" w:rsidR="00F02B7C" w:rsidRPr="00EC5FB4" w:rsidRDefault="00F02B7C" w:rsidP="009C76FD">
      <w:pPr>
        <w:ind w:left="567" w:right="140" w:hanging="567"/>
        <w:jc w:val="right"/>
        <w:rPr>
          <w:sz w:val="24"/>
        </w:rPr>
      </w:pPr>
      <w:r w:rsidRPr="00EC5FB4">
        <w:rPr>
          <w:sz w:val="24"/>
        </w:rPr>
        <w:t>elektroniskās parakstīšanas datums</w:t>
      </w:r>
    </w:p>
    <w:p w14:paraId="2C092320"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7595436F" w14:textId="77777777" w:rsidR="00DA492D" w:rsidRPr="00EC5FB4" w:rsidRDefault="00B81C0C" w:rsidP="009C76FD">
      <w:pPr>
        <w:pStyle w:val="ListParagraph"/>
        <w:tabs>
          <w:tab w:val="left" w:pos="4111"/>
        </w:tabs>
        <w:spacing w:after="120"/>
        <w:ind w:left="567" w:right="140" w:hanging="567"/>
        <w:contextualSpacing/>
        <w:jc w:val="center"/>
        <w:rPr>
          <w:rFonts w:ascii="Times New Roman" w:hAnsi="Times New Roman"/>
          <w:b/>
          <w:sz w:val="24"/>
        </w:rPr>
      </w:pPr>
      <w:r w:rsidRPr="00EC5FB4">
        <w:rPr>
          <w:rFonts w:ascii="Times New Roman" w:hAnsi="Times New Roman"/>
          <w:b/>
          <w:sz w:val="24"/>
        </w:rPr>
        <w:t>MĀCĪBU</w:t>
      </w:r>
      <w:r w:rsidR="008F2E06" w:rsidRPr="00EC5FB4">
        <w:rPr>
          <w:rFonts w:ascii="Times New Roman" w:hAnsi="Times New Roman"/>
          <w:b/>
          <w:sz w:val="24"/>
        </w:rPr>
        <w:t xml:space="preserve"> PROGRAMMA</w:t>
      </w:r>
    </w:p>
    <w:p w14:paraId="7A48FE18" w14:textId="77777777" w:rsidR="007354F8" w:rsidRPr="00EC5FB4" w:rsidRDefault="007354F8" w:rsidP="009C76FD">
      <w:pPr>
        <w:pStyle w:val="ListParagraph"/>
        <w:tabs>
          <w:tab w:val="left" w:pos="4111"/>
        </w:tabs>
        <w:spacing w:after="120"/>
        <w:ind w:left="567" w:right="140" w:hanging="567"/>
        <w:contextualSpacing/>
        <w:jc w:val="center"/>
        <w:rPr>
          <w:rFonts w:ascii="Times New Roman" w:hAnsi="Times New Roman"/>
          <w:b/>
          <w:sz w:val="24"/>
        </w:rPr>
      </w:pPr>
    </w:p>
    <w:p w14:paraId="73D72D31" w14:textId="77777777"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(Tiks papildināts atbilstoši izvēlētā pretendenta piedāvājuma daļai, </w:t>
      </w:r>
    </w:p>
    <w:p w14:paraId="20EDB5BA" w14:textId="34BE6C69"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kas iesniegta saskaņā ar Konkursa nolikuma </w:t>
      </w:r>
      <w:r w:rsidR="0059098A" w:rsidRPr="00EC5FB4">
        <w:rPr>
          <w:bCs/>
          <w:i/>
          <w:spacing w:val="-7"/>
          <w:sz w:val="24"/>
        </w:rPr>
        <w:t>2</w:t>
      </w:r>
      <w:r w:rsidRPr="00EC5FB4">
        <w:rPr>
          <w:bCs/>
          <w:i/>
          <w:spacing w:val="-7"/>
          <w:sz w:val="24"/>
        </w:rPr>
        <w:t xml:space="preserve">.pielikuma </w:t>
      </w:r>
      <w:r w:rsidR="00490ACC" w:rsidRPr="00EC5FB4">
        <w:rPr>
          <w:bCs/>
          <w:i/>
          <w:spacing w:val="-7"/>
          <w:sz w:val="24"/>
        </w:rPr>
        <w:t>1</w:t>
      </w:r>
      <w:r w:rsidR="006F47AC" w:rsidRPr="00EC5FB4">
        <w:rPr>
          <w:bCs/>
          <w:i/>
          <w:spacing w:val="-7"/>
          <w:sz w:val="24"/>
        </w:rPr>
        <w:t xml:space="preserve">. </w:t>
      </w:r>
      <w:r w:rsidRPr="00EC5FB4">
        <w:rPr>
          <w:bCs/>
          <w:i/>
          <w:spacing w:val="-7"/>
          <w:sz w:val="24"/>
        </w:rPr>
        <w:t xml:space="preserve">tabulas </w:t>
      </w:r>
      <w:r w:rsidR="00490ACC" w:rsidRPr="00EC5FB4">
        <w:rPr>
          <w:bCs/>
          <w:i/>
          <w:spacing w:val="-7"/>
          <w:sz w:val="24"/>
        </w:rPr>
        <w:t>7</w:t>
      </w:r>
      <w:r w:rsidRPr="00EC5FB4">
        <w:rPr>
          <w:bCs/>
          <w:i/>
          <w:spacing w:val="-7"/>
          <w:sz w:val="24"/>
        </w:rPr>
        <w:t>.punktu)</w:t>
      </w:r>
    </w:p>
    <w:tbl>
      <w:tblPr>
        <w:tblW w:w="9224" w:type="dxa"/>
        <w:tblInd w:w="108" w:type="dxa"/>
        <w:tblLook w:val="01E0" w:firstRow="1" w:lastRow="1" w:firstColumn="1" w:lastColumn="1" w:noHBand="0" w:noVBand="0"/>
      </w:tblPr>
      <w:tblGrid>
        <w:gridCol w:w="5137"/>
        <w:gridCol w:w="4087"/>
      </w:tblGrid>
      <w:tr w:rsidR="001F74FA" w:rsidRPr="00EC5FB4" w14:paraId="63A9E23B" w14:textId="77777777" w:rsidTr="00D306CC">
        <w:tc>
          <w:tcPr>
            <w:tcW w:w="5137" w:type="dxa"/>
          </w:tcPr>
          <w:p w14:paraId="7966B738" w14:textId="77777777" w:rsidR="001F74FA" w:rsidRPr="00EC5FB4" w:rsidRDefault="001F74FA" w:rsidP="009C76FD">
            <w:pPr>
              <w:ind w:left="567" w:hanging="567"/>
              <w:rPr>
                <w:bCs/>
                <w:sz w:val="24"/>
              </w:rPr>
            </w:pPr>
          </w:p>
          <w:p w14:paraId="748FC5B1" w14:textId="77777777" w:rsidR="001F74FA" w:rsidRPr="00EC5FB4" w:rsidRDefault="001F74FA" w:rsidP="009C76FD">
            <w:pPr>
              <w:ind w:left="567" w:hanging="567"/>
              <w:rPr>
                <w:bCs/>
                <w:sz w:val="24"/>
              </w:rPr>
            </w:pPr>
            <w:r w:rsidRPr="00EC5FB4">
              <w:rPr>
                <w:bCs/>
                <w:sz w:val="24"/>
              </w:rPr>
              <w:t>Pasūtītājs:</w:t>
            </w:r>
          </w:p>
          <w:p w14:paraId="4AA01C4C" w14:textId="77777777" w:rsidR="001F74FA" w:rsidRPr="00EC5FB4" w:rsidRDefault="001F74FA" w:rsidP="009C76FD">
            <w:pPr>
              <w:ind w:left="567" w:hanging="567"/>
              <w:rPr>
                <w:snapToGrid w:val="0"/>
                <w:sz w:val="24"/>
              </w:rPr>
            </w:pPr>
            <w:r w:rsidRPr="00EC5FB4">
              <w:rPr>
                <w:b/>
                <w:snapToGrid w:val="0"/>
                <w:sz w:val="24"/>
              </w:rPr>
              <w:t>Valsts ieņēmumu dienests</w:t>
            </w:r>
          </w:p>
          <w:p w14:paraId="2A7ADF4F" w14:textId="77777777" w:rsidR="00721431" w:rsidRPr="00EC5FB4" w:rsidRDefault="00721431" w:rsidP="009C76FD">
            <w:pPr>
              <w:ind w:left="567" w:hanging="567"/>
              <w:rPr>
                <w:snapToGrid w:val="0"/>
                <w:sz w:val="24"/>
              </w:rPr>
            </w:pPr>
          </w:p>
          <w:p w14:paraId="7B6A7954" w14:textId="44A5751A"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721431" w:rsidRPr="00EC5FB4">
              <w:rPr>
                <w:snapToGrid w:val="0"/>
                <w:sz w:val="24"/>
              </w:rPr>
              <w:t>_ ____________</w:t>
            </w:r>
          </w:p>
          <w:p w14:paraId="3EBD9708" w14:textId="77777777" w:rsidR="001F74FA" w:rsidRPr="00EC5FB4" w:rsidRDefault="001F74FA" w:rsidP="009C76FD">
            <w:pPr>
              <w:ind w:left="567" w:hanging="567"/>
              <w:rPr>
                <w:snapToGrid w:val="0"/>
                <w:sz w:val="24"/>
              </w:rPr>
            </w:pPr>
            <w:r w:rsidRPr="00EC5FB4">
              <w:rPr>
                <w:snapToGrid w:val="0"/>
                <w:sz w:val="24"/>
              </w:rPr>
              <w:t xml:space="preserve">                                                                           </w:t>
            </w:r>
          </w:p>
          <w:p w14:paraId="0A57F024" w14:textId="77777777" w:rsidR="001F74FA" w:rsidRPr="00EC5FB4" w:rsidRDefault="001F74FA" w:rsidP="009C76FD">
            <w:pPr>
              <w:ind w:left="567" w:right="0" w:hanging="567"/>
              <w:rPr>
                <w:snapToGrid w:val="0"/>
                <w:sz w:val="24"/>
              </w:rPr>
            </w:pPr>
          </w:p>
        </w:tc>
        <w:tc>
          <w:tcPr>
            <w:tcW w:w="4087" w:type="dxa"/>
          </w:tcPr>
          <w:p w14:paraId="6AA44D92" w14:textId="77777777" w:rsidR="001F74FA" w:rsidRPr="00EC5FB4" w:rsidRDefault="001F74FA" w:rsidP="009C76FD">
            <w:pPr>
              <w:ind w:left="567" w:hanging="567"/>
              <w:rPr>
                <w:sz w:val="24"/>
              </w:rPr>
            </w:pPr>
          </w:p>
          <w:p w14:paraId="3C40D898" w14:textId="77777777" w:rsidR="001F74FA" w:rsidRPr="00EC5FB4" w:rsidRDefault="001F74FA" w:rsidP="009C76FD">
            <w:pPr>
              <w:ind w:left="567" w:hanging="567"/>
              <w:rPr>
                <w:sz w:val="24"/>
              </w:rPr>
            </w:pPr>
            <w:r w:rsidRPr="00EC5FB4">
              <w:rPr>
                <w:sz w:val="24"/>
              </w:rPr>
              <w:t>Izpildītājs:</w:t>
            </w:r>
          </w:p>
          <w:p w14:paraId="7AC5A779" w14:textId="057597A7" w:rsidR="00C80EFF" w:rsidRPr="00EC5FB4" w:rsidRDefault="00721431" w:rsidP="009C76FD">
            <w:pPr>
              <w:ind w:left="567" w:right="0" w:hanging="567"/>
              <w:rPr>
                <w:b/>
                <w:sz w:val="24"/>
              </w:rPr>
            </w:pPr>
            <w:r w:rsidRPr="00EC5FB4">
              <w:rPr>
                <w:b/>
                <w:sz w:val="24"/>
              </w:rPr>
              <w:t>Nosaukums</w:t>
            </w:r>
          </w:p>
          <w:p w14:paraId="0B478FAD" w14:textId="535FA78E" w:rsidR="00721431" w:rsidRPr="00EC5FB4" w:rsidRDefault="00721431" w:rsidP="009C76FD">
            <w:pPr>
              <w:ind w:left="567" w:right="0" w:hanging="567"/>
              <w:rPr>
                <w:sz w:val="24"/>
              </w:rPr>
            </w:pPr>
          </w:p>
          <w:p w14:paraId="17ABC5E9" w14:textId="1F0E0F1F" w:rsidR="00721431" w:rsidRPr="00EC5FB4" w:rsidRDefault="00721431" w:rsidP="009C76FD">
            <w:pPr>
              <w:ind w:left="567" w:right="0" w:hanging="567"/>
              <w:rPr>
                <w:sz w:val="24"/>
              </w:rPr>
            </w:pPr>
            <w:r w:rsidRPr="00EC5FB4">
              <w:rPr>
                <w:sz w:val="24"/>
              </w:rPr>
              <w:t>Amats, vārds, uzvārds</w:t>
            </w:r>
          </w:p>
          <w:p w14:paraId="548A9603" w14:textId="248E7EF6" w:rsidR="001F74FA" w:rsidRPr="00EC5FB4" w:rsidRDefault="001F74FA" w:rsidP="009C76FD">
            <w:pPr>
              <w:ind w:left="567" w:right="0" w:hanging="567"/>
              <w:rPr>
                <w:sz w:val="24"/>
              </w:rPr>
            </w:pPr>
          </w:p>
        </w:tc>
      </w:tr>
    </w:tbl>
    <w:p w14:paraId="2660447D" w14:textId="68F8E9AC" w:rsidR="00721431" w:rsidRPr="00EC5FB4" w:rsidRDefault="00721431" w:rsidP="009C76FD">
      <w:pPr>
        <w:spacing w:after="160" w:line="259" w:lineRule="auto"/>
        <w:ind w:left="567" w:right="0" w:hanging="567"/>
        <w:rPr>
          <w:sz w:val="16"/>
          <w:szCs w:val="16"/>
        </w:rPr>
      </w:pPr>
      <w:r w:rsidRPr="00EC5FB4">
        <w:rPr>
          <w:sz w:val="16"/>
          <w:szCs w:val="16"/>
        </w:rPr>
        <w:br w:type="page"/>
      </w:r>
    </w:p>
    <w:p w14:paraId="56303C10" w14:textId="5F632186" w:rsidR="00D45025" w:rsidRPr="00EC5FB4" w:rsidRDefault="00577DB2" w:rsidP="009C76FD">
      <w:pPr>
        <w:ind w:left="567" w:right="0" w:hanging="567"/>
        <w:jc w:val="right"/>
        <w:rPr>
          <w:b/>
          <w:bCs/>
          <w:sz w:val="24"/>
        </w:rPr>
      </w:pPr>
      <w:bookmarkStart w:id="33" w:name="_Hlk128120771"/>
      <w:r w:rsidRPr="00EC5FB4">
        <w:rPr>
          <w:b/>
          <w:bCs/>
          <w:sz w:val="24"/>
        </w:rPr>
        <w:lastRenderedPageBreak/>
        <w:t>10</w:t>
      </w:r>
      <w:r w:rsidR="008F2E06" w:rsidRPr="00EC5FB4">
        <w:rPr>
          <w:b/>
          <w:bCs/>
          <w:sz w:val="24"/>
        </w:rPr>
        <w:t>.pielikums</w:t>
      </w:r>
    </w:p>
    <w:p w14:paraId="1EBE8E3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0F63476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6EB7D9D7"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37D04B0" w14:textId="1E2D049E" w:rsidR="00F02B7C" w:rsidRPr="00EC5FB4" w:rsidRDefault="00EC5FB4" w:rsidP="00EC5FB4">
      <w:pPr>
        <w:ind w:left="567" w:right="0" w:hanging="567"/>
        <w:jc w:val="right"/>
        <w:rPr>
          <w:sz w:val="24"/>
        </w:rPr>
      </w:pPr>
      <w:r w:rsidRPr="00EC5FB4">
        <w:rPr>
          <w:sz w:val="18"/>
          <w:szCs w:val="18"/>
        </w:rPr>
        <w:t xml:space="preserve">iepirkuma identifikācijas Nr. FM VID </w:t>
      </w:r>
      <w:r w:rsidRPr="00EC5FB4">
        <w:rPr>
          <w:rFonts w:eastAsia="Calibri"/>
          <w:sz w:val="18"/>
          <w:szCs w:val="18"/>
        </w:rPr>
        <w:t>2024/241/CCEI</w:t>
      </w:r>
    </w:p>
    <w:p w14:paraId="17C0E769" w14:textId="77777777" w:rsidR="001F466F" w:rsidRPr="00EC5FB4" w:rsidRDefault="001F466F" w:rsidP="009C76FD">
      <w:pPr>
        <w:ind w:left="567" w:right="0" w:hanging="567"/>
        <w:jc w:val="right"/>
        <w:rPr>
          <w:sz w:val="24"/>
        </w:rPr>
      </w:pPr>
    </w:p>
    <w:p w14:paraId="3E29835E" w14:textId="77777777" w:rsidR="00F02B7C" w:rsidRPr="00EC5FB4" w:rsidRDefault="00F02B7C" w:rsidP="009C76FD">
      <w:pPr>
        <w:ind w:left="567" w:right="0" w:hanging="567"/>
        <w:jc w:val="right"/>
        <w:rPr>
          <w:sz w:val="24"/>
        </w:rPr>
      </w:pPr>
      <w:r w:rsidRPr="00EC5FB4">
        <w:rPr>
          <w:sz w:val="24"/>
        </w:rPr>
        <w:t>Dokumenta datums ir tā</w:t>
      </w:r>
    </w:p>
    <w:p w14:paraId="59A18629" w14:textId="77777777" w:rsidR="00F02B7C" w:rsidRPr="00EC5FB4" w:rsidRDefault="00F02B7C" w:rsidP="009C76FD">
      <w:pPr>
        <w:ind w:left="567" w:right="0" w:hanging="567"/>
        <w:jc w:val="right"/>
        <w:rPr>
          <w:sz w:val="24"/>
        </w:rPr>
      </w:pPr>
      <w:r w:rsidRPr="00EC5FB4">
        <w:rPr>
          <w:sz w:val="24"/>
        </w:rPr>
        <w:t>elektroniskās parakstīšanas datums</w:t>
      </w:r>
    </w:p>
    <w:p w14:paraId="24A4CB02" w14:textId="77777777" w:rsidR="00C94802" w:rsidRPr="00EC5FB4" w:rsidRDefault="00C94802" w:rsidP="009C76FD">
      <w:pPr>
        <w:pStyle w:val="ListParagraph"/>
        <w:spacing w:after="120"/>
        <w:ind w:left="567" w:right="140" w:hanging="567"/>
        <w:contextualSpacing/>
        <w:jc w:val="right"/>
        <w:rPr>
          <w:rFonts w:ascii="Times New Roman" w:hAnsi="Times New Roman"/>
          <w:sz w:val="24"/>
          <w:szCs w:val="24"/>
        </w:rPr>
      </w:pPr>
    </w:p>
    <w:p w14:paraId="75EE500A" w14:textId="77777777" w:rsidR="00F500F2" w:rsidRPr="00EC5FB4" w:rsidRDefault="00F500F2" w:rsidP="009C76FD">
      <w:pPr>
        <w:pStyle w:val="ListParagraph"/>
        <w:spacing w:after="120"/>
        <w:ind w:left="567" w:right="140" w:hanging="567"/>
        <w:contextualSpacing/>
        <w:jc w:val="center"/>
        <w:rPr>
          <w:rFonts w:ascii="Times New Roman" w:hAnsi="Times New Roman"/>
          <w:b/>
          <w:sz w:val="24"/>
          <w:szCs w:val="24"/>
        </w:rPr>
      </w:pPr>
      <w:r w:rsidRPr="00EC5FB4">
        <w:rPr>
          <w:rFonts w:ascii="Times New Roman" w:hAnsi="Times New Roman"/>
          <w:b/>
          <w:sz w:val="24"/>
          <w:szCs w:val="24"/>
        </w:rPr>
        <w:t>SADARBĪBAS KĀRTĪBA</w:t>
      </w:r>
    </w:p>
    <w:p w14:paraId="52819262" w14:textId="77777777" w:rsidR="00F500F2" w:rsidRPr="00EC5FB4" w:rsidRDefault="00F500F2" w:rsidP="00515BDC">
      <w:pPr>
        <w:pStyle w:val="ListParagraph"/>
        <w:numPr>
          <w:ilvl w:val="0"/>
          <w:numId w:val="3"/>
        </w:numPr>
        <w:spacing w:after="120"/>
        <w:ind w:left="567" w:right="140" w:hanging="567"/>
        <w:contextualSpacing/>
        <w:jc w:val="center"/>
        <w:rPr>
          <w:rFonts w:ascii="Times New Roman" w:hAnsi="Times New Roman"/>
          <w:caps/>
          <w:sz w:val="24"/>
          <w:szCs w:val="24"/>
        </w:rPr>
      </w:pPr>
      <w:r w:rsidRPr="00EC5FB4">
        <w:rPr>
          <w:rFonts w:ascii="Times New Roman" w:hAnsi="Times New Roman"/>
          <w:caps/>
          <w:sz w:val="24"/>
          <w:szCs w:val="24"/>
        </w:rPr>
        <w:t>Definīcijas</w:t>
      </w:r>
    </w:p>
    <w:p w14:paraId="4FD99DA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Projekts</w:t>
      </w:r>
      <w:r w:rsidRPr="00EC5FB4">
        <w:rPr>
          <w:color w:val="000000"/>
          <w:sz w:val="24"/>
        </w:rPr>
        <w:t xml:space="preserve"> – Muitas tehniskā aprīkojuma funkcionālais apgabals;</w:t>
      </w:r>
    </w:p>
    <w:p w14:paraId="6A81162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Informācijas sistēmu izmaiņu pārvaldības sistēma (ISIPS)</w:t>
      </w:r>
      <w:r w:rsidRPr="00EC5FB4">
        <w:rPr>
          <w:color w:val="000000"/>
          <w:sz w:val="24"/>
        </w:rPr>
        <w:t xml:space="preserve"> - VID informācijas sistēmu izmaiņu pārvaldības sistēma, kurā VID uztur reģistrētos ziņojumus (PZ), pieteiktās kļūdas, informāciju par kļūdu novēršanu, konsultāciju, uzturēšanas pakalpojumu. </w:t>
      </w:r>
    </w:p>
    <w:p w14:paraId="753AFEB9"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Izpildītāja projekta pārvaldības vide (IPPV)</w:t>
      </w:r>
      <w:r w:rsidRPr="00EC5FB4">
        <w:rPr>
          <w:color w:val="000000"/>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734B006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Reakcijas laika atbilde (RLA)</w:t>
      </w:r>
      <w:r w:rsidRPr="00EC5FB4">
        <w:rPr>
          <w:color w:val="000000"/>
          <w:sz w:val="24"/>
        </w:rPr>
        <w:t xml:space="preserve"> – Izpildītāja sniegtā atbilde uz pieteikto PZ. Reakcijas laikā veicamās darbības noteiktas šī pielikuma 8.punktā.</w:t>
      </w:r>
    </w:p>
    <w:p w14:paraId="1F5A8F23"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Reģistrēts ziņojums (PZ)</w:t>
      </w:r>
      <w:r w:rsidRPr="00EC5FB4">
        <w:rPr>
          <w:color w:val="000000"/>
          <w:sz w:val="24"/>
        </w:rPr>
        <w:t xml:space="preserve"> - pieteikums par Sistēmas </w:t>
      </w:r>
      <w:r w:rsidRPr="00EC5FB4">
        <w:rPr>
          <w:sz w:val="24"/>
        </w:rPr>
        <w:t>darbībā konstatētajām problēmām, nepieciešamajām izmaiņām vai citiem sistēmas atbalsta pakalpojumiem</w:t>
      </w:r>
      <w:r w:rsidRPr="00EC5FB4">
        <w:rPr>
          <w:color w:val="000000"/>
          <w:sz w:val="24"/>
        </w:rPr>
        <w:t>, kas reģistrēts ISIPS (izņemot Uzturēšanas pusgada atskaites un regulārās tehniskās apkopes pieteikumus).</w:t>
      </w:r>
    </w:p>
    <w:p w14:paraId="7031FBF7"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Koordinators</w:t>
      </w:r>
      <w:r w:rsidRPr="00EC5FB4">
        <w:rPr>
          <w:color w:val="000000"/>
          <w:sz w:val="24"/>
        </w:rPr>
        <w:t xml:space="preserve"> - VID darbinieks, kurš ir atbildīgs par PZ (atsevišķos gadījumos e</w:t>
      </w:r>
      <w:r w:rsidRPr="00EC5FB4">
        <w:rPr>
          <w:color w:val="000000"/>
          <w:sz w:val="24"/>
        </w:rPr>
        <w:noBreakHyphen/>
        <w:t>pasta) noformējuma pareizību, nosaka PZ svarīguma pakāpi, veic pieteikuma nodošanu Izpildītājam - maina PZ statusu uz “Jauns”, kā arī slēdz PZ gadījumos, kad PZ pieteikts nepamatoti vai līdzīgs gadījums jau ir reģistrēts.</w:t>
      </w:r>
    </w:p>
    <w:p w14:paraId="489C332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Vienums</w:t>
      </w:r>
      <w:r w:rsidRPr="00EC5FB4">
        <w:rPr>
          <w:color w:val="000000"/>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2B636C4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Iesniegt ISIPS</w:t>
      </w:r>
      <w:r w:rsidRPr="00EC5FB4">
        <w:rPr>
          <w:color w:val="000000"/>
          <w:sz w:val="24"/>
        </w:rPr>
        <w:t xml:space="preserve"> - Izpildītāja sagatavoto vienumu (piemēram, PZ) sinhronizācija no IPPV uz ISIPS, izmantojot ISIPS sinhronizācijas moduli vai Izpildītāja sinhronizācijas moduli, atbilstoši Līguma un tā pielikumu nosacījumiem.</w:t>
      </w:r>
    </w:p>
    <w:p w14:paraId="203CFAF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MTA</w:t>
      </w:r>
      <w:r w:rsidRPr="00EC5FB4">
        <w:rPr>
          <w:color w:val="000000"/>
          <w:sz w:val="24"/>
        </w:rPr>
        <w:t xml:space="preserve"> - Muitas tehniskais aprīkojums.</w:t>
      </w:r>
    </w:p>
    <w:p w14:paraId="5E73B6A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Uzturēšanas pusgada atskaite </w:t>
      </w:r>
      <w:r w:rsidRPr="00EC5FB4">
        <w:rPr>
          <w:color w:val="000000"/>
          <w:sz w:val="24"/>
        </w:rPr>
        <w:t>– Izpildītāja sagatavota atskaite, kurā tiek atspoguļotas visas veiktās regulārās tehniskās apkopes veiktie remonti, kas reģistrēta ISIPS.</w:t>
      </w:r>
    </w:p>
    <w:p w14:paraId="18333356"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Regulārās tehniskās apkopes pieteikums </w:t>
      </w:r>
      <w:r w:rsidRPr="00EC5FB4">
        <w:rPr>
          <w:color w:val="000000"/>
          <w:sz w:val="24"/>
        </w:rPr>
        <w:t xml:space="preserve">– Izpildītāja iesniegts pieteikums par plānoto tehnisko apkopi, kas reģistrēts ISIPS. </w:t>
      </w:r>
    </w:p>
    <w:p w14:paraId="7F4517B8" w14:textId="77777777" w:rsidR="00F500F2" w:rsidRPr="00EC5FB4" w:rsidRDefault="00F500F2" w:rsidP="009C76FD">
      <w:pPr>
        <w:ind w:left="567" w:right="0" w:hanging="567"/>
        <w:jc w:val="both"/>
        <w:rPr>
          <w:color w:val="000000"/>
          <w:sz w:val="24"/>
        </w:rPr>
      </w:pPr>
    </w:p>
    <w:p w14:paraId="18ABF7DD"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Pamatnostādnes</w:t>
      </w:r>
    </w:p>
    <w:p w14:paraId="1850A33E" w14:textId="77777777" w:rsidR="00F500F2" w:rsidRPr="00EC5FB4" w:rsidRDefault="00F500F2" w:rsidP="00515BDC">
      <w:pPr>
        <w:numPr>
          <w:ilvl w:val="1"/>
          <w:numId w:val="3"/>
        </w:numPr>
        <w:ind w:left="567" w:right="0" w:hanging="567"/>
        <w:jc w:val="both"/>
        <w:rPr>
          <w:sz w:val="24"/>
        </w:rPr>
      </w:pPr>
      <w:r w:rsidRPr="00EC5FB4">
        <w:rPr>
          <w:color w:val="000000"/>
          <w:sz w:val="24"/>
        </w:rPr>
        <w:t>PZ</w:t>
      </w:r>
      <w:r w:rsidRPr="00EC5FB4">
        <w:rPr>
          <w:sz w:val="24"/>
        </w:rPr>
        <w:t xml:space="preserve"> ir jāpiesaka, izmantojot VID uzturēto problēmu pieteikumu un izmaiņu pārvaldības sistēmu ISIPS.</w:t>
      </w:r>
    </w:p>
    <w:p w14:paraId="68933FB6" w14:textId="77777777" w:rsidR="00F500F2" w:rsidRPr="00EC5FB4" w:rsidRDefault="00F500F2" w:rsidP="00515BDC">
      <w:pPr>
        <w:numPr>
          <w:ilvl w:val="1"/>
          <w:numId w:val="3"/>
        </w:numPr>
        <w:ind w:left="567" w:right="0" w:hanging="567"/>
        <w:jc w:val="both"/>
        <w:rPr>
          <w:color w:val="000000"/>
          <w:sz w:val="24"/>
        </w:rPr>
      </w:pPr>
      <w:r w:rsidRPr="00EC5FB4">
        <w:rPr>
          <w:color w:val="000000"/>
          <w:sz w:val="24"/>
        </w:rPr>
        <w:t>PZ ir iespējamas šādas  svarīguma pakāpes:</w:t>
      </w:r>
    </w:p>
    <w:p w14:paraId="7400202D" w14:textId="77777777" w:rsidR="00F500F2" w:rsidRPr="00EC5FB4" w:rsidRDefault="00F500F2" w:rsidP="00515BDC">
      <w:pPr>
        <w:numPr>
          <w:ilvl w:val="2"/>
          <w:numId w:val="3"/>
        </w:numPr>
        <w:ind w:left="567" w:right="0" w:hanging="567"/>
        <w:jc w:val="both"/>
        <w:rPr>
          <w:color w:val="000000"/>
          <w:sz w:val="24"/>
        </w:rPr>
      </w:pPr>
      <w:r w:rsidRPr="00EC5FB4">
        <w:rPr>
          <w:color w:val="000000"/>
          <w:sz w:val="24"/>
          <w:u w:val="single"/>
        </w:rPr>
        <w:t>kritisks gadījums</w:t>
      </w:r>
      <w:r w:rsidRPr="00EC5FB4">
        <w:rPr>
          <w:color w:val="000000"/>
          <w:sz w:val="24"/>
        </w:rPr>
        <w:t xml:space="preserve"> – nevar veikt attēlu analīzi;</w:t>
      </w:r>
    </w:p>
    <w:p w14:paraId="43DF503D" w14:textId="77777777" w:rsidR="00F500F2" w:rsidRPr="00EC5FB4" w:rsidRDefault="00F500F2" w:rsidP="00515BDC">
      <w:pPr>
        <w:numPr>
          <w:ilvl w:val="2"/>
          <w:numId w:val="3"/>
        </w:numPr>
        <w:spacing w:before="60"/>
        <w:ind w:left="567" w:right="0" w:hanging="567"/>
        <w:jc w:val="both"/>
        <w:outlineLvl w:val="2"/>
        <w:rPr>
          <w:rFonts w:eastAsiaTheme="majorEastAsia"/>
          <w:bCs/>
          <w:sz w:val="24"/>
        </w:rPr>
      </w:pPr>
      <w:r w:rsidRPr="00EC5FB4">
        <w:rPr>
          <w:rFonts w:eastAsiaTheme="majorEastAsia"/>
          <w:bCs/>
          <w:sz w:val="24"/>
          <w:u w:val="single"/>
        </w:rPr>
        <w:t>parasts gadījums</w:t>
      </w:r>
      <w:r w:rsidRPr="00EC5FB4">
        <w:rPr>
          <w:rFonts w:eastAsiaTheme="majorEastAsia"/>
          <w:bCs/>
          <w:sz w:val="24"/>
        </w:rPr>
        <w:t xml:space="preserve"> – pieteiktā problēma sagādā neērtības darbā ar </w:t>
      </w:r>
      <w:r w:rsidRPr="00EC5FB4">
        <w:rPr>
          <w:rFonts w:eastAsiaTheme="majorEastAsia"/>
          <w:bCs/>
          <w:color w:val="000000"/>
          <w:sz w:val="24"/>
        </w:rPr>
        <w:t>sistēmu</w:t>
      </w:r>
      <w:r w:rsidRPr="00EC5FB4">
        <w:rPr>
          <w:rFonts w:eastAsiaTheme="majorEastAsia"/>
          <w:bCs/>
          <w:sz w:val="24"/>
        </w:rPr>
        <w:t xml:space="preserve">, bet neiespaido </w:t>
      </w:r>
      <w:r w:rsidRPr="00EC5FB4">
        <w:rPr>
          <w:rFonts w:eastAsiaTheme="majorEastAsia"/>
          <w:bCs/>
          <w:color w:val="000000"/>
          <w:sz w:val="24"/>
        </w:rPr>
        <w:t>sistēmas</w:t>
      </w:r>
      <w:r w:rsidRPr="00EC5FB4">
        <w:rPr>
          <w:rFonts w:eastAsiaTheme="majorEastAsia"/>
          <w:bCs/>
          <w:sz w:val="24"/>
        </w:rPr>
        <w:t xml:space="preserve"> būtisku funkciju izpildi.</w:t>
      </w:r>
    </w:p>
    <w:p w14:paraId="69161198" w14:textId="77777777" w:rsidR="00F500F2" w:rsidRPr="00EC5FB4" w:rsidRDefault="00F500F2" w:rsidP="00515BDC">
      <w:pPr>
        <w:numPr>
          <w:ilvl w:val="1"/>
          <w:numId w:val="3"/>
        </w:numPr>
        <w:ind w:left="567" w:right="0" w:hanging="567"/>
        <w:jc w:val="both"/>
        <w:rPr>
          <w:sz w:val="24"/>
        </w:rPr>
      </w:pPr>
      <w:r w:rsidRPr="00EC5FB4">
        <w:rPr>
          <w:sz w:val="24"/>
        </w:rPr>
        <w:t>PZ svarīguma pakāpi (kritiska vai parasta) sākotnēji nosaka Pasūtītāja koordinators.</w:t>
      </w:r>
    </w:p>
    <w:p w14:paraId="0EADE178" w14:textId="77777777" w:rsidR="00F500F2" w:rsidRPr="00EC5FB4" w:rsidRDefault="00F500F2" w:rsidP="00515BDC">
      <w:pPr>
        <w:numPr>
          <w:ilvl w:val="1"/>
          <w:numId w:val="3"/>
        </w:numPr>
        <w:ind w:left="567" w:right="0" w:hanging="567"/>
        <w:jc w:val="both"/>
        <w:rPr>
          <w:sz w:val="24"/>
        </w:rPr>
      </w:pPr>
      <w:bookmarkStart w:id="34" w:name="_Hlk25930078"/>
      <w:r w:rsidRPr="00EC5FB4">
        <w:rPr>
          <w:sz w:val="24"/>
        </w:rPr>
        <w:t>Uzturēšanas atskaites un regulārās tehniskās apkopes pieteikumu Izpildītāja darbinieks reģistrē IPPV un iesniedz ISIPS.</w:t>
      </w:r>
    </w:p>
    <w:bookmarkEnd w:id="34"/>
    <w:p w14:paraId="3FAF65A0" w14:textId="77777777" w:rsidR="00F500F2" w:rsidRPr="00EC5FB4" w:rsidRDefault="00F500F2" w:rsidP="00515BDC">
      <w:pPr>
        <w:numPr>
          <w:ilvl w:val="1"/>
          <w:numId w:val="3"/>
        </w:numPr>
        <w:ind w:left="567" w:right="0" w:hanging="567"/>
        <w:jc w:val="both"/>
        <w:rPr>
          <w:sz w:val="24"/>
        </w:rPr>
      </w:pPr>
      <w:r w:rsidRPr="00EC5FB4">
        <w:rPr>
          <w:sz w:val="24"/>
        </w:rPr>
        <w:t>Sadarbības uzsākšana:</w:t>
      </w:r>
    </w:p>
    <w:p w14:paraId="46DA8B55" w14:textId="77777777" w:rsidR="00F500F2" w:rsidRPr="00EC5FB4" w:rsidRDefault="00F500F2" w:rsidP="00515BDC">
      <w:pPr>
        <w:numPr>
          <w:ilvl w:val="2"/>
          <w:numId w:val="3"/>
        </w:numPr>
        <w:ind w:left="567" w:right="0" w:hanging="567"/>
        <w:jc w:val="both"/>
        <w:rPr>
          <w:sz w:val="24"/>
        </w:rPr>
      </w:pPr>
      <w:r w:rsidRPr="00EC5FB4">
        <w:rPr>
          <w:sz w:val="24"/>
        </w:rPr>
        <w:lastRenderedPageBreak/>
        <w:t>Izpildītājs 5 (piecu) darba dienu laikā pēc Līguma noslēgšanas piešķir VID IPPV lietotāju (ar tiesībām, kas ļauj veikt pilnvērtīgu nepieciešamo datu apmaiņu (sinhronizāciju)) datu apmaiņai ar ISIPS un izveido IPPV.</w:t>
      </w:r>
    </w:p>
    <w:p w14:paraId="49201E69" w14:textId="77777777" w:rsidR="00F500F2" w:rsidRPr="00EC5FB4" w:rsidRDefault="00F500F2" w:rsidP="00515BDC">
      <w:pPr>
        <w:numPr>
          <w:ilvl w:val="2"/>
          <w:numId w:val="3"/>
        </w:numPr>
        <w:ind w:left="567" w:right="0" w:hanging="567"/>
        <w:jc w:val="both"/>
        <w:rPr>
          <w:sz w:val="24"/>
        </w:rPr>
      </w:pPr>
      <w:r w:rsidRPr="00EC5FB4">
        <w:rPr>
          <w:sz w:val="24"/>
        </w:rPr>
        <w:t xml:space="preserve">IPPV ir jābūt VID nodrošinātā sinhronizācijas  moduļa atbalstīto rīku sarakstā </w:t>
      </w:r>
      <w:hyperlink r:id="rId25" w:history="1">
        <w:r w:rsidRPr="00EC5FB4">
          <w:rPr>
            <w:rStyle w:val="Hyperlink"/>
            <w:rFonts w:eastAsia="Calibri"/>
            <w:sz w:val="24"/>
          </w:rPr>
          <w:t>https://docs.tasktop.com/tasktop/supported-repository-versions</w:t>
        </w:r>
      </w:hyperlink>
      <w:r w:rsidRPr="00EC5FB4">
        <w:rPr>
          <w:sz w:val="24"/>
        </w:rPr>
        <w:t>.</w:t>
      </w:r>
    </w:p>
    <w:p w14:paraId="703B7683" w14:textId="77777777" w:rsidR="00F500F2" w:rsidRPr="00EC5FB4" w:rsidRDefault="00F500F2" w:rsidP="00515BDC">
      <w:pPr>
        <w:numPr>
          <w:ilvl w:val="2"/>
          <w:numId w:val="3"/>
        </w:numPr>
        <w:ind w:left="567" w:right="0" w:hanging="567"/>
        <w:jc w:val="both"/>
        <w:rPr>
          <w:sz w:val="24"/>
        </w:rPr>
      </w:pPr>
      <w:r w:rsidRPr="00EC5FB4">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43E6DA9" w14:textId="77777777" w:rsidR="00F500F2" w:rsidRPr="00EC5FB4" w:rsidRDefault="00F500F2" w:rsidP="009C76FD">
      <w:pPr>
        <w:ind w:left="567" w:right="0" w:hanging="567"/>
        <w:rPr>
          <w:sz w:val="24"/>
        </w:rPr>
      </w:pPr>
    </w:p>
    <w:p w14:paraId="5A01BFC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Iesaistītās personas</w:t>
      </w:r>
    </w:p>
    <w:p w14:paraId="10278898" w14:textId="77777777" w:rsidR="00F500F2" w:rsidRPr="00EC5FB4" w:rsidRDefault="00F500F2" w:rsidP="00515BDC">
      <w:pPr>
        <w:numPr>
          <w:ilvl w:val="1"/>
          <w:numId w:val="3"/>
        </w:numPr>
        <w:ind w:left="567" w:right="0" w:hanging="567"/>
        <w:jc w:val="both"/>
        <w:rPr>
          <w:sz w:val="24"/>
        </w:rPr>
      </w:pPr>
      <w:r w:rsidRPr="00EC5FB4">
        <w:rPr>
          <w:sz w:val="24"/>
        </w:rPr>
        <w:t>Informācijas apmaiņai Pasūtītāja pusē ir nozīmēts Pasūtītāja koordinators, Izpildītāja pusē – Izpildītāja koordinators, kas koordinē informācijas apmaiņu projektā.</w:t>
      </w:r>
    </w:p>
    <w:p w14:paraId="57AFEB63" w14:textId="77777777" w:rsidR="00F500F2" w:rsidRPr="00EC5FB4" w:rsidRDefault="00F500F2" w:rsidP="00515BDC">
      <w:pPr>
        <w:numPr>
          <w:ilvl w:val="1"/>
          <w:numId w:val="3"/>
        </w:numPr>
        <w:spacing w:before="120" w:after="120"/>
        <w:ind w:left="567" w:right="0" w:hanging="567"/>
        <w:jc w:val="both"/>
        <w:rPr>
          <w:sz w:val="24"/>
        </w:rPr>
      </w:pPr>
      <w:r w:rsidRPr="00EC5FB4">
        <w:rPr>
          <w:sz w:val="24"/>
        </w:rPr>
        <w:t xml:space="preserve">Līguma 9.1.1.apakšpunktā noteiktā Pasūtītāja pilnvarotā persona pēc Līguma noslēgšanas 5 (piecu) darba dienu laikā Līguma 9.1.2.apakšpunktā noteiktajai Izpildītāja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Pasūtītāja koordinatora vārdu, uzvārdu un e-pasta adresi.</w:t>
      </w:r>
    </w:p>
    <w:p w14:paraId="12E60956" w14:textId="77777777" w:rsidR="00F500F2" w:rsidRPr="00EC5FB4" w:rsidRDefault="00F500F2" w:rsidP="00515BDC">
      <w:pPr>
        <w:numPr>
          <w:ilvl w:val="1"/>
          <w:numId w:val="3"/>
        </w:numPr>
        <w:ind w:left="567" w:right="0" w:hanging="567"/>
        <w:jc w:val="both"/>
        <w:rPr>
          <w:sz w:val="24"/>
        </w:rPr>
      </w:pPr>
      <w:r w:rsidRPr="00EC5FB4">
        <w:rPr>
          <w:sz w:val="24"/>
        </w:rPr>
        <w:t xml:space="preserve">Līguma 9.1.2.apakšpunktā noteiktā Izpildītāja pilnvarotā persona pēc Līguma noslēgšanas 5 (piecu) darba dienu laikā Līguma 9.1.1.apakšpunktā noteiktajai Pasūtītāja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Izpildītāja koordinatoru, kas koordinē informācijas apmaiņu projektā (vārdu, uzvārdu, kontaktinformāciju).</w:t>
      </w:r>
    </w:p>
    <w:p w14:paraId="1E00EFF3" w14:textId="77777777" w:rsidR="00F500F2" w:rsidRPr="00EC5FB4" w:rsidRDefault="00F500F2" w:rsidP="009C76FD">
      <w:pPr>
        <w:ind w:left="567" w:right="0" w:hanging="567"/>
        <w:jc w:val="both"/>
        <w:rPr>
          <w:sz w:val="24"/>
        </w:rPr>
      </w:pPr>
    </w:p>
    <w:p w14:paraId="25021099"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tipveida pieteikšana Izpildītājam</w:t>
      </w:r>
    </w:p>
    <w:p w14:paraId="5B4396D2" w14:textId="77777777" w:rsidR="00F500F2" w:rsidRPr="00EC5FB4" w:rsidRDefault="00F500F2" w:rsidP="00515BDC">
      <w:pPr>
        <w:numPr>
          <w:ilvl w:val="1"/>
          <w:numId w:val="3"/>
        </w:numPr>
        <w:ind w:left="567" w:right="0" w:hanging="567"/>
        <w:jc w:val="both"/>
        <w:rPr>
          <w:sz w:val="24"/>
        </w:rPr>
      </w:pPr>
      <w:r w:rsidRPr="00EC5FB4">
        <w:rPr>
          <w:sz w:val="24"/>
        </w:rPr>
        <w:t xml:space="preserve">Pasūtītāja darbinieki ievada ISIPS informāciju par radušos problēmu, nepieciešamajām sistēmas izmaiņām un citiem sistēmas atbalsta pakalpojumiem. </w:t>
      </w:r>
    </w:p>
    <w:p w14:paraId="4AFDDCF1" w14:textId="77777777" w:rsidR="00F500F2" w:rsidRPr="00EC5FB4" w:rsidRDefault="00F500F2" w:rsidP="00515BDC">
      <w:pPr>
        <w:numPr>
          <w:ilvl w:val="1"/>
          <w:numId w:val="3"/>
        </w:numPr>
        <w:ind w:left="567" w:right="0" w:hanging="567"/>
        <w:jc w:val="both"/>
        <w:rPr>
          <w:sz w:val="24"/>
        </w:rPr>
      </w:pPr>
      <w:r w:rsidRPr="00EC5FB4">
        <w:rPr>
          <w:sz w:val="24"/>
        </w:rPr>
        <w:t>Izpildītājs precizējošu informāciju par PZ var saņemt pie pieteicēja vai Pasūtītāja koordinatora, komentārā pie IPPV un ISIPS reģistrētā PZ pieprasot precizējošo informāciju.</w:t>
      </w:r>
    </w:p>
    <w:p w14:paraId="0811DD8D" w14:textId="77777777" w:rsidR="00F500F2" w:rsidRPr="00EC5FB4" w:rsidRDefault="00F500F2" w:rsidP="009C76FD">
      <w:pPr>
        <w:ind w:left="567" w:right="0" w:hanging="567"/>
        <w:jc w:val="both"/>
        <w:rPr>
          <w:sz w:val="24"/>
        </w:rPr>
      </w:pPr>
    </w:p>
    <w:p w14:paraId="306D0F17"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Atbildes uz tipveida PZ nosūtīšana Izpildītājam</w:t>
      </w:r>
    </w:p>
    <w:p w14:paraId="62E8A6EA" w14:textId="77777777" w:rsidR="00F500F2" w:rsidRPr="00EC5FB4" w:rsidRDefault="00F500F2" w:rsidP="00515BDC">
      <w:pPr>
        <w:numPr>
          <w:ilvl w:val="1"/>
          <w:numId w:val="3"/>
        </w:numPr>
        <w:ind w:left="567" w:right="0" w:hanging="567"/>
        <w:jc w:val="both"/>
        <w:rPr>
          <w:sz w:val="24"/>
        </w:rPr>
      </w:pPr>
      <w:r w:rsidRPr="00EC5FB4">
        <w:rPr>
          <w:sz w:val="24"/>
        </w:rPr>
        <w:t>Pēc tam, kad PZ nomainīts statuss uz “Jauns” un pazīme laukā “Uzturētājs informēts”, informācija par PZ no ISIPS automātiski tiek sinhronizēta uz IPPV.</w:t>
      </w:r>
    </w:p>
    <w:p w14:paraId="12585CBE" w14:textId="77777777" w:rsidR="00F500F2" w:rsidRPr="00EC5FB4" w:rsidRDefault="00F500F2" w:rsidP="00515BDC">
      <w:pPr>
        <w:numPr>
          <w:ilvl w:val="1"/>
          <w:numId w:val="3"/>
        </w:numPr>
        <w:ind w:left="567" w:right="0" w:hanging="567"/>
        <w:jc w:val="both"/>
        <w:rPr>
          <w:sz w:val="24"/>
        </w:rPr>
      </w:pPr>
      <w:r w:rsidRPr="00EC5FB4">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62EA908E" w14:textId="77777777" w:rsidR="00F500F2" w:rsidRPr="00EC5FB4" w:rsidRDefault="00F500F2" w:rsidP="009C76FD">
      <w:pPr>
        <w:ind w:left="567" w:right="0" w:hanging="567"/>
        <w:jc w:val="both"/>
        <w:rPr>
          <w:sz w:val="24"/>
        </w:rPr>
      </w:pPr>
    </w:p>
    <w:p w14:paraId="5BB885E1"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Speciāli ISIPS ziņojumu nosūtīšanas veidi</w:t>
      </w:r>
    </w:p>
    <w:p w14:paraId="50F4F0F6" w14:textId="77777777" w:rsidR="00F500F2" w:rsidRPr="00EC5FB4" w:rsidRDefault="00F500F2" w:rsidP="00515BDC">
      <w:pPr>
        <w:numPr>
          <w:ilvl w:val="1"/>
          <w:numId w:val="3"/>
        </w:numPr>
        <w:ind w:left="567" w:right="0" w:hanging="567"/>
        <w:jc w:val="both"/>
        <w:rPr>
          <w:sz w:val="24"/>
        </w:rPr>
      </w:pPr>
      <w:r w:rsidRPr="00EC5FB4">
        <w:rPr>
          <w:sz w:val="24"/>
        </w:rPr>
        <w:t>Regulārās tehniskās apkopes pieteikumu Izpildītāja darbinieks reģistrē IPPV un iesniedz to ISIPS vismaz 3 (trīs) darba dienas pirms plānoto darbu veikšanas.</w:t>
      </w:r>
    </w:p>
    <w:p w14:paraId="5FCD009B" w14:textId="77777777" w:rsidR="00F500F2" w:rsidRPr="00EC5FB4" w:rsidRDefault="00F500F2" w:rsidP="00515BDC">
      <w:pPr>
        <w:pStyle w:val="ListParagraph"/>
        <w:numPr>
          <w:ilvl w:val="1"/>
          <w:numId w:val="3"/>
        </w:numPr>
        <w:ind w:left="567" w:hanging="567"/>
        <w:jc w:val="both"/>
        <w:rPr>
          <w:rFonts w:ascii="Times New Roman" w:hAnsi="Times New Roman"/>
          <w:sz w:val="24"/>
        </w:rPr>
      </w:pPr>
      <w:r w:rsidRPr="00EC5FB4">
        <w:rPr>
          <w:rFonts w:ascii="Times New Roman" w:eastAsia="Times New Roman" w:hAnsi="Times New Roman"/>
          <w:sz w:val="24"/>
          <w:szCs w:val="24"/>
          <w:lang w:eastAsia="en-US"/>
        </w:rPr>
        <w:t>Uzturēšanas pusgada atskaites Izpildītāja darbinieks reģistrē IPPV un iesniedz to ISIPS līdz nākamā mēneša 5. (piektajam) datumam.</w:t>
      </w:r>
    </w:p>
    <w:p w14:paraId="569D2215" w14:textId="77777777" w:rsidR="00F500F2" w:rsidRPr="00EC5FB4" w:rsidRDefault="00F500F2" w:rsidP="00515BDC">
      <w:pPr>
        <w:numPr>
          <w:ilvl w:val="1"/>
          <w:numId w:val="3"/>
        </w:numPr>
        <w:ind w:left="567" w:right="0" w:hanging="567"/>
        <w:jc w:val="both"/>
        <w:rPr>
          <w:sz w:val="24"/>
        </w:rPr>
      </w:pPr>
      <w:r w:rsidRPr="00EC5FB4">
        <w:rPr>
          <w:sz w:val="24"/>
        </w:rPr>
        <w:t xml:space="preserve">Gadījumos, kad kādu iemeslu dēļ Pasūtītāja darbiniekiem nav pieejams ISIPS, ir pieļaujama PZ sākotnēja nosūtīšana uz Izpildītāja e-pasta adresi: </w:t>
      </w:r>
      <w:r w:rsidRPr="00EC5FB4">
        <w:t>___________________________________________________</w:t>
      </w:r>
      <w:r w:rsidRPr="00EC5FB4">
        <w:rPr>
          <w:sz w:val="24"/>
        </w:rPr>
        <w:t xml:space="preserve"> no e-pasta adreses: </w:t>
      </w:r>
      <w:hyperlink r:id="rId26" w:history="1">
        <w:r w:rsidRPr="00EC5FB4">
          <w:rPr>
            <w:color w:val="0563C1" w:themeColor="hyperlink"/>
            <w:sz w:val="24"/>
            <w:u w:val="single"/>
          </w:rPr>
          <w:t>MTA_uzturesana@vid.gov.lv</w:t>
        </w:r>
      </w:hyperlink>
      <w:r w:rsidRPr="00EC5FB4">
        <w:rPr>
          <w:sz w:val="24"/>
        </w:rPr>
        <w:t xml:space="preserve">. </w:t>
      </w:r>
    </w:p>
    <w:p w14:paraId="65316F6C" w14:textId="77777777" w:rsidR="00F500F2" w:rsidRPr="00EC5FB4" w:rsidRDefault="00F500F2" w:rsidP="00515BDC">
      <w:pPr>
        <w:numPr>
          <w:ilvl w:val="1"/>
          <w:numId w:val="3"/>
        </w:numPr>
        <w:ind w:left="567" w:right="0" w:hanging="567"/>
        <w:jc w:val="both"/>
        <w:rPr>
          <w:sz w:val="24"/>
        </w:rPr>
      </w:pPr>
      <w:r w:rsidRPr="00EC5FB4">
        <w:rPr>
          <w:sz w:val="24"/>
        </w:rPr>
        <w:t>G</w:t>
      </w:r>
      <w:r w:rsidRPr="00EC5FB4">
        <w:rPr>
          <w:rFonts w:eastAsia="Calibri"/>
          <w:sz w:val="24"/>
          <w:szCs w:val="22"/>
          <w:lang w:eastAsia="lv-LV"/>
        </w:rPr>
        <w:t xml:space="preserve">adījumā, kad kādu iemeslu dēļ Izpildītāja darbiniekiem nav pieejams ISIPS ir pieļaujama regulārās tehniskās apkopes pieteikuma un uzturēšanas pusgada atskaites sākotnēja nosūtīšana uz Pasūtītāja e-pasta adresi: </w:t>
      </w:r>
      <w:hyperlink r:id="rId27" w:history="1">
        <w:r w:rsidRPr="00EC5FB4">
          <w:rPr>
            <w:rStyle w:val="Hyperlink"/>
            <w:rFonts w:eastAsia="Calibri"/>
            <w:sz w:val="24"/>
          </w:rPr>
          <w:t>MTA_uzturesana@vid.gov.lv</w:t>
        </w:r>
      </w:hyperlink>
      <w:r w:rsidRPr="00EC5FB4">
        <w:rPr>
          <w:rFonts w:eastAsia="Calibri"/>
          <w:sz w:val="24"/>
          <w:szCs w:val="22"/>
          <w:lang w:eastAsia="lv-LV"/>
        </w:rPr>
        <w:t xml:space="preserve"> no Izpildītāja e-pasta adreses: </w:t>
      </w:r>
      <w:r w:rsidRPr="00EC5FB4">
        <w:t>______________________________________________</w:t>
      </w:r>
      <w:r w:rsidRPr="00EC5FB4">
        <w:rPr>
          <w:sz w:val="24"/>
        </w:rPr>
        <w:t>.</w:t>
      </w:r>
      <w:r w:rsidRPr="00EC5FB4">
        <w:rPr>
          <w:rFonts w:eastAsia="Calibri"/>
          <w:sz w:val="24"/>
          <w:szCs w:val="22"/>
          <w:lang w:eastAsia="lv-LV"/>
        </w:rPr>
        <w:t xml:space="preserve"> </w:t>
      </w:r>
    </w:p>
    <w:p w14:paraId="348C5C60" w14:textId="77777777" w:rsidR="00F500F2" w:rsidRPr="00EC5FB4" w:rsidRDefault="00F500F2" w:rsidP="00515BDC">
      <w:pPr>
        <w:numPr>
          <w:ilvl w:val="1"/>
          <w:numId w:val="3"/>
        </w:numPr>
        <w:ind w:left="567" w:right="0" w:hanging="567"/>
        <w:jc w:val="both"/>
        <w:rPr>
          <w:sz w:val="24"/>
        </w:rPr>
      </w:pPr>
      <w:r w:rsidRPr="00EC5FB4">
        <w:rPr>
          <w:sz w:val="24"/>
        </w:rPr>
        <w:lastRenderedPageBreak/>
        <w:t>E-pasta pieteikumā saturiski jābūt visai tai pašai informācijai, kura ir ietverta automātiski no ISIPS sūtītos PZ (saskaņā ar šī pielikuma 5.2.apakšpunktu), izņemot PZ numuru.</w:t>
      </w:r>
    </w:p>
    <w:p w14:paraId="07C09610" w14:textId="77777777" w:rsidR="00F500F2" w:rsidRPr="00EC5FB4" w:rsidRDefault="00F500F2" w:rsidP="00515BDC">
      <w:pPr>
        <w:numPr>
          <w:ilvl w:val="1"/>
          <w:numId w:val="3"/>
        </w:numPr>
        <w:ind w:left="567" w:right="0" w:hanging="567"/>
        <w:jc w:val="both"/>
        <w:rPr>
          <w:sz w:val="24"/>
        </w:rPr>
      </w:pPr>
      <w:r w:rsidRPr="00EC5FB4">
        <w:rPr>
          <w:sz w:val="24"/>
        </w:rPr>
        <w:t>Pēc tam, kad ISIPS darbība (vai pieejamība) ir atjaunota:</w:t>
      </w:r>
    </w:p>
    <w:p w14:paraId="0249865C"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PZ pieteicējs vai kāds cits Pasūtītāja darbinieks reģistrē PZ ISIPS un pievieno pielikumos nepieejamības laikā veidotos sarakstes dokumentus, lai ISIPS uzglabātos informācija par tā realizēšanas gaitu;</w:t>
      </w:r>
    </w:p>
    <w:p w14:paraId="59B420C8"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6E5A7CAF" w14:textId="77777777" w:rsidR="00F500F2" w:rsidRPr="00EC5FB4" w:rsidRDefault="00F500F2" w:rsidP="009C76FD">
      <w:pPr>
        <w:ind w:left="567" w:right="0" w:hanging="567"/>
        <w:jc w:val="both"/>
        <w:rPr>
          <w:sz w:val="24"/>
        </w:rPr>
      </w:pPr>
    </w:p>
    <w:p w14:paraId="206E493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reakcijas laika noteikšana</w:t>
      </w:r>
    </w:p>
    <w:p w14:paraId="41FBEF17" w14:textId="77777777" w:rsidR="00F500F2" w:rsidRPr="00EC5FB4" w:rsidRDefault="00F500F2" w:rsidP="00515BDC">
      <w:pPr>
        <w:numPr>
          <w:ilvl w:val="1"/>
          <w:numId w:val="3"/>
        </w:numPr>
        <w:ind w:left="567" w:right="0" w:hanging="567"/>
        <w:jc w:val="both"/>
        <w:rPr>
          <w:sz w:val="24"/>
        </w:rPr>
      </w:pPr>
      <w:r w:rsidRPr="00EC5FB4">
        <w:rPr>
          <w:sz w:val="24"/>
        </w:rPr>
        <w:t>Par PZ saņemšanas brīdi ir uzskatāms laiks:</w:t>
      </w:r>
    </w:p>
    <w:p w14:paraId="791027F5"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bCs/>
          <w:sz w:val="24"/>
        </w:rPr>
        <w:t>kad no IPPV tiek sinhronizēts ISIPS PZ ID;</w:t>
      </w:r>
    </w:p>
    <w:p w14:paraId="7BD9E3B4" w14:textId="77777777" w:rsidR="00F500F2" w:rsidRPr="00EC5FB4" w:rsidRDefault="00F500F2" w:rsidP="00515BDC">
      <w:pPr>
        <w:numPr>
          <w:ilvl w:val="2"/>
          <w:numId w:val="3"/>
        </w:numPr>
        <w:tabs>
          <w:tab w:val="left" w:pos="1134"/>
        </w:tabs>
        <w:spacing w:before="60"/>
        <w:ind w:left="567" w:right="0" w:hanging="567"/>
        <w:jc w:val="both"/>
        <w:outlineLvl w:val="2"/>
        <w:rPr>
          <w:bCs/>
          <w:sz w:val="24"/>
        </w:rPr>
      </w:pPr>
      <w:r w:rsidRPr="00EC5FB4">
        <w:rPr>
          <w:bCs/>
          <w:sz w:val="24"/>
        </w:rPr>
        <w:t xml:space="preserve">kad Izpildītājam nosūtīts e-pasts no adreses </w:t>
      </w:r>
      <w:hyperlink r:id="rId28" w:history="1">
        <w:r w:rsidRPr="00EC5FB4">
          <w:rPr>
            <w:bCs/>
            <w:sz w:val="24"/>
          </w:rPr>
          <w:t>MTA_uzturesana@vid.gov.lv</w:t>
        </w:r>
      </w:hyperlink>
      <w:r w:rsidRPr="00EC5FB4">
        <w:rPr>
          <w:bCs/>
          <w:sz w:val="24"/>
        </w:rPr>
        <w:t xml:space="preserve"> – gadījumā, kas aprakstīts šī pielikuma 5.punktā.</w:t>
      </w:r>
    </w:p>
    <w:p w14:paraId="71015A69" w14:textId="77777777" w:rsidR="00F500F2" w:rsidRPr="00EC5FB4" w:rsidRDefault="00F500F2" w:rsidP="00515BDC">
      <w:pPr>
        <w:numPr>
          <w:ilvl w:val="1"/>
          <w:numId w:val="3"/>
        </w:numPr>
        <w:ind w:left="567" w:right="0" w:hanging="567"/>
        <w:jc w:val="both"/>
        <w:rPr>
          <w:sz w:val="24"/>
        </w:rPr>
      </w:pPr>
      <w:r w:rsidRPr="00EC5FB4">
        <w:rPr>
          <w:sz w:val="24"/>
        </w:rPr>
        <w:t xml:space="preserve">Reakcijas laika atbildes ilguma noteikšanai tiek ņemts vērā VID darba laiks. </w:t>
      </w:r>
    </w:p>
    <w:p w14:paraId="5BF66F3F" w14:textId="77777777" w:rsidR="00F500F2" w:rsidRPr="00EC5FB4" w:rsidRDefault="00F500F2" w:rsidP="00515BDC">
      <w:pPr>
        <w:numPr>
          <w:ilvl w:val="1"/>
          <w:numId w:val="3"/>
        </w:numPr>
        <w:ind w:left="567" w:right="0" w:hanging="567"/>
        <w:jc w:val="both"/>
        <w:rPr>
          <w:sz w:val="24"/>
        </w:rPr>
      </w:pPr>
      <w:r w:rsidRPr="00EC5FB4">
        <w:rPr>
          <w:sz w:val="24"/>
        </w:rPr>
        <w:t xml:space="preserve">Par PZ reakcijas laiku ir uzskatāms laiks no PZ saņemšanas brīža līdz brīdim, kad tiek iesniegta RLA ar informāciju par inženiera ierašanās laiku MKP vai citām aktivitātēm problēmas novēršanai: </w:t>
      </w:r>
    </w:p>
    <w:p w14:paraId="18169C88"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laiks ISIPS serverī, kad Izpildītājs ir iesniedzis RLA ISIPS.</w:t>
      </w:r>
    </w:p>
    <w:p w14:paraId="367FBC50"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 xml:space="preserve">gadījumā, ja nav pieejams ISIPS – laiks, kad ir saņemts e-pasts uz adresi </w:t>
      </w:r>
      <w:hyperlink r:id="rId29" w:history="1">
        <w:r w:rsidRPr="00EC5FB4">
          <w:rPr>
            <w:bCs/>
            <w:color w:val="0563C1" w:themeColor="hyperlink"/>
            <w:sz w:val="24"/>
            <w:u w:val="single"/>
          </w:rPr>
          <w:t>MTA_uzturesana@vid.gov.lv</w:t>
        </w:r>
      </w:hyperlink>
      <w:r w:rsidRPr="00EC5FB4">
        <w:rPr>
          <w:bCs/>
          <w:sz w:val="24"/>
        </w:rPr>
        <w:t xml:space="preserve">. </w:t>
      </w:r>
    </w:p>
    <w:p w14:paraId="5D6817A9" w14:textId="77777777" w:rsidR="00F500F2" w:rsidRPr="00EC5FB4" w:rsidRDefault="00F500F2" w:rsidP="00515BDC">
      <w:pPr>
        <w:numPr>
          <w:ilvl w:val="1"/>
          <w:numId w:val="3"/>
        </w:numPr>
        <w:spacing w:before="60"/>
        <w:ind w:left="567" w:right="0" w:hanging="567"/>
        <w:jc w:val="both"/>
        <w:rPr>
          <w:sz w:val="24"/>
        </w:rPr>
      </w:pPr>
      <w:r w:rsidRPr="00EC5FB4">
        <w:rPr>
          <w:sz w:val="24"/>
        </w:rPr>
        <w:t>No PZ saņemšanas brīža Izpildītājs nodrošina reakcijas laikus:</w:t>
      </w:r>
    </w:p>
    <w:p w14:paraId="7D609CFC"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kritisks gadījums – 2 (divas) VID darba stundas;</w:t>
      </w:r>
    </w:p>
    <w:p w14:paraId="7E7373A4"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parasts gadījums – 1 (viena) darba diena.</w:t>
      </w:r>
    </w:p>
    <w:p w14:paraId="2E2863C6" w14:textId="77777777" w:rsidR="00F500F2" w:rsidRPr="00EC5FB4" w:rsidRDefault="00F500F2" w:rsidP="009C76FD">
      <w:pPr>
        <w:tabs>
          <w:tab w:val="left" w:pos="1134"/>
        </w:tabs>
        <w:spacing w:before="60"/>
        <w:ind w:left="567" w:right="0" w:hanging="567"/>
        <w:jc w:val="both"/>
        <w:rPr>
          <w:sz w:val="24"/>
        </w:rPr>
      </w:pPr>
    </w:p>
    <w:p w14:paraId="5E886CE2"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PZ reakcijas laikā veicamās darbības</w:t>
      </w:r>
    </w:p>
    <w:p w14:paraId="32C5FEA8" w14:textId="77777777" w:rsidR="00F500F2" w:rsidRPr="00EC5FB4" w:rsidRDefault="00F500F2" w:rsidP="00515BDC">
      <w:pPr>
        <w:numPr>
          <w:ilvl w:val="1"/>
          <w:numId w:val="3"/>
        </w:numPr>
        <w:ind w:left="567" w:right="0" w:hanging="567"/>
        <w:jc w:val="both"/>
        <w:rPr>
          <w:sz w:val="24"/>
        </w:rPr>
      </w:pPr>
      <w:r w:rsidRPr="00EC5FB4">
        <w:rPr>
          <w:sz w:val="24"/>
        </w:rPr>
        <w:t>reakcijas laika atbildē jāsniedz šāda informācija:</w:t>
      </w:r>
    </w:p>
    <w:p w14:paraId="70C743BA"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iespējamais problēmas cēlonis;</w:t>
      </w:r>
    </w:p>
    <w:p w14:paraId="277E287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veids (piemēram, nepieciešams veikt izmaiņas programmatūrā un/vai datubāzē, aparatūras aizvietošana vai remonts, jāveic tehniskā apkope);</w:t>
      </w:r>
    </w:p>
    <w:p w14:paraId="2DE3144E"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laiks (ja tas nepieciešams, arī ierašanās diena un laiks bojājumu novēršanai);</w:t>
      </w:r>
      <w:r w:rsidRPr="00EC5FB4" w:rsidDel="002A7B4D">
        <w:rPr>
          <w:rFonts w:eastAsiaTheme="majorEastAsia"/>
          <w:bCs/>
          <w:sz w:val="24"/>
        </w:rPr>
        <w:t xml:space="preserve"> </w:t>
      </w:r>
    </w:p>
    <w:p w14:paraId="7B8EBB3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Pasūtītāja veicamās darbības, lai problēmu lokalizētu (piemēram, rekomendācijas, kas novērš iespējamu tālāku bojājumu rašanos, atjauno vispārējo funkcionalitāti).</w:t>
      </w:r>
    </w:p>
    <w:p w14:paraId="2DB126BE" w14:textId="77777777" w:rsidR="00F500F2" w:rsidRPr="00EC5FB4" w:rsidRDefault="00F500F2" w:rsidP="00515BDC">
      <w:pPr>
        <w:numPr>
          <w:ilvl w:val="1"/>
          <w:numId w:val="3"/>
        </w:numPr>
        <w:ind w:left="567" w:right="0" w:hanging="567"/>
        <w:jc w:val="both"/>
        <w:rPr>
          <w:sz w:val="24"/>
        </w:rPr>
      </w:pPr>
      <w:r w:rsidRPr="00EC5FB4">
        <w:rPr>
          <w:sz w:val="24"/>
        </w:rPr>
        <w:t>Ja ir pieteikts PZ par sistēmas uzturēšanas un citiem atbalsta pakalpojumu darbiem, tad RLA jānorāda darbu izpildes termiņš un iespējamās darbietilpības novērtējums.</w:t>
      </w:r>
    </w:p>
    <w:p w14:paraId="002800F2" w14:textId="77777777" w:rsidR="00F500F2" w:rsidRPr="00EC5FB4" w:rsidRDefault="00F500F2" w:rsidP="00515BDC">
      <w:pPr>
        <w:numPr>
          <w:ilvl w:val="1"/>
          <w:numId w:val="3"/>
        </w:numPr>
        <w:ind w:left="567" w:right="0" w:hanging="567"/>
        <w:jc w:val="both"/>
        <w:rPr>
          <w:sz w:val="24"/>
        </w:rPr>
      </w:pPr>
      <w:r w:rsidRPr="00EC5FB4">
        <w:rPr>
          <w:sz w:val="24"/>
        </w:rPr>
        <w:t xml:space="preserve">RLA Izpildītājs iesniedz ISIPS, ja ISIPS nav pieejams, RLA </w:t>
      </w:r>
      <w:proofErr w:type="spellStart"/>
      <w:r w:rsidRPr="00EC5FB4">
        <w:rPr>
          <w:sz w:val="24"/>
        </w:rPr>
        <w:t>nosūta</w:t>
      </w:r>
      <w:proofErr w:type="spellEnd"/>
      <w:r w:rsidRPr="00EC5FB4">
        <w:rPr>
          <w:sz w:val="24"/>
        </w:rPr>
        <w:t xml:space="preserve"> uz Pasūtītāja koordinatora e-pasta adresi un e-pasta adresi: </w:t>
      </w:r>
      <w:hyperlink r:id="rId30" w:history="1">
        <w:r w:rsidRPr="00EC5FB4">
          <w:rPr>
            <w:color w:val="0563C1" w:themeColor="hyperlink"/>
            <w:sz w:val="24"/>
            <w:u w:val="single"/>
          </w:rPr>
          <w:t>MTA_uzturesana@vid.gov.lv</w:t>
        </w:r>
      </w:hyperlink>
    </w:p>
    <w:p w14:paraId="19B9070D" w14:textId="77777777" w:rsidR="00F500F2" w:rsidRPr="00EC5FB4" w:rsidRDefault="00F500F2" w:rsidP="00515BDC">
      <w:pPr>
        <w:numPr>
          <w:ilvl w:val="1"/>
          <w:numId w:val="3"/>
        </w:numPr>
        <w:ind w:left="567" w:right="0" w:hanging="567"/>
        <w:jc w:val="both"/>
        <w:rPr>
          <w:sz w:val="24"/>
        </w:rPr>
      </w:pPr>
      <w:r w:rsidRPr="00EC5FB4">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6A504DF8" w14:textId="77777777" w:rsidR="00F500F2" w:rsidRPr="00EC5FB4" w:rsidRDefault="00F500F2" w:rsidP="009C76FD">
      <w:pPr>
        <w:ind w:left="567" w:right="0" w:hanging="567"/>
        <w:jc w:val="both"/>
        <w:rPr>
          <w:sz w:val="24"/>
        </w:rPr>
      </w:pPr>
    </w:p>
    <w:p w14:paraId="25CC1FE8"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Problēmu novēršanas termiņu noteikšanas kārtība</w:t>
      </w:r>
    </w:p>
    <w:p w14:paraId="22F0DA27" w14:textId="77777777" w:rsidR="00F500F2" w:rsidRPr="00EC5FB4" w:rsidRDefault="00F500F2" w:rsidP="00515BDC">
      <w:pPr>
        <w:numPr>
          <w:ilvl w:val="1"/>
          <w:numId w:val="3"/>
        </w:numPr>
        <w:ind w:left="567" w:right="0" w:hanging="567"/>
        <w:jc w:val="both"/>
        <w:rPr>
          <w:sz w:val="24"/>
        </w:rPr>
      </w:pPr>
      <w:r w:rsidRPr="00EC5FB4">
        <w:rPr>
          <w:sz w:val="24"/>
        </w:rPr>
        <w:t xml:space="preserve">Izpildītājam jānodrošina PZ novēršanas termiņi: </w:t>
      </w:r>
    </w:p>
    <w:p w14:paraId="0CEDDFF7" w14:textId="77777777" w:rsidR="00F500F2" w:rsidRPr="00EC5FB4" w:rsidRDefault="00F500F2" w:rsidP="00515BDC">
      <w:pPr>
        <w:numPr>
          <w:ilvl w:val="2"/>
          <w:numId w:val="3"/>
        </w:numPr>
        <w:ind w:left="567" w:right="0" w:hanging="567"/>
        <w:jc w:val="both"/>
        <w:rPr>
          <w:sz w:val="24"/>
        </w:rPr>
      </w:pPr>
      <w:r w:rsidRPr="00EC5FB4">
        <w:rPr>
          <w:sz w:val="24"/>
        </w:rPr>
        <w:t xml:space="preserve">kritiskajiem gadījumiem – 1 (viena) darba diena. </w:t>
      </w:r>
    </w:p>
    <w:p w14:paraId="1CB5B962" w14:textId="77777777" w:rsidR="00F500F2" w:rsidRPr="00EC5FB4" w:rsidRDefault="00F500F2" w:rsidP="00515BDC">
      <w:pPr>
        <w:numPr>
          <w:ilvl w:val="2"/>
          <w:numId w:val="3"/>
        </w:numPr>
        <w:ind w:left="567" w:right="0" w:hanging="567"/>
        <w:jc w:val="both"/>
        <w:rPr>
          <w:sz w:val="24"/>
        </w:rPr>
      </w:pPr>
      <w:r w:rsidRPr="00EC5FB4">
        <w:rPr>
          <w:sz w:val="24"/>
        </w:rPr>
        <w:t>parastajiem 20 (divdesmit) darba dienas;</w:t>
      </w:r>
    </w:p>
    <w:p w14:paraId="0295B65A" w14:textId="77777777" w:rsidR="00F500F2" w:rsidRPr="00EC5FB4" w:rsidRDefault="00F500F2" w:rsidP="00515BDC">
      <w:pPr>
        <w:numPr>
          <w:ilvl w:val="1"/>
          <w:numId w:val="3"/>
        </w:numPr>
        <w:ind w:left="567" w:right="0" w:hanging="567"/>
        <w:jc w:val="both"/>
        <w:rPr>
          <w:sz w:val="24"/>
        </w:rPr>
      </w:pPr>
      <w:r w:rsidRPr="00EC5FB4">
        <w:rPr>
          <w:sz w:val="24"/>
        </w:rPr>
        <w:lastRenderedPageBreak/>
        <w:t>Par PZ novēršanas faktisko laiku tiek uzskatīts datums un laiks, kurā problēma novērta (informācija no darbu izpildes akta).</w:t>
      </w:r>
    </w:p>
    <w:p w14:paraId="448154B1" w14:textId="77777777" w:rsidR="00F500F2" w:rsidRPr="00EC5FB4" w:rsidRDefault="00F500F2" w:rsidP="009C76FD">
      <w:pPr>
        <w:ind w:left="567" w:right="0" w:hanging="567"/>
        <w:jc w:val="both"/>
        <w:rPr>
          <w:sz w:val="24"/>
        </w:rPr>
      </w:pPr>
    </w:p>
    <w:p w14:paraId="309AD469" w14:textId="77777777" w:rsidR="00F500F2" w:rsidRPr="00EC5FB4" w:rsidRDefault="00F500F2" w:rsidP="00515BDC">
      <w:pPr>
        <w:widowControl w:val="0"/>
        <w:numPr>
          <w:ilvl w:val="0"/>
          <w:numId w:val="3"/>
        </w:numPr>
        <w:tabs>
          <w:tab w:val="left" w:pos="1134"/>
        </w:tabs>
        <w:ind w:left="567" w:right="0" w:hanging="567"/>
        <w:jc w:val="center"/>
        <w:rPr>
          <w:rFonts w:eastAsia="Calibri"/>
          <w:caps/>
          <w:sz w:val="24"/>
          <w:lang w:eastAsia="lv-LV"/>
        </w:rPr>
      </w:pPr>
      <w:r w:rsidRPr="00EC5FB4">
        <w:rPr>
          <w:rFonts w:eastAsia="Calibri"/>
          <w:caps/>
          <w:sz w:val="24"/>
          <w:lang w:eastAsia="lv-LV"/>
        </w:rPr>
        <w:t>PZ svarīguma pakāpes maiņa</w:t>
      </w:r>
    </w:p>
    <w:p w14:paraId="3ED37CE9" w14:textId="77777777" w:rsidR="00F500F2" w:rsidRPr="00EC5FB4" w:rsidRDefault="00F500F2" w:rsidP="00515BDC">
      <w:pPr>
        <w:numPr>
          <w:ilvl w:val="1"/>
          <w:numId w:val="3"/>
        </w:numPr>
        <w:ind w:left="567" w:right="0" w:hanging="567"/>
        <w:jc w:val="both"/>
        <w:rPr>
          <w:sz w:val="24"/>
        </w:rPr>
      </w:pPr>
      <w:r w:rsidRPr="00EC5FB4">
        <w:rPr>
          <w:sz w:val="24"/>
        </w:rPr>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nosūtot attiecīgu pamatojumu uz Pasūtītāja koordinatora e-pasta adresi un e-pasta adresi </w:t>
      </w:r>
      <w:hyperlink r:id="rId31" w:history="1">
        <w:r w:rsidRPr="00EC5FB4">
          <w:rPr>
            <w:color w:val="0563C1" w:themeColor="hyperlink"/>
            <w:sz w:val="24"/>
            <w:u w:val="single"/>
          </w:rPr>
          <w:t>MTA_uzturesana@vid.gov.lv</w:t>
        </w:r>
      </w:hyperlink>
      <w:r w:rsidRPr="00EC5FB4">
        <w:rPr>
          <w:sz w:val="24"/>
        </w:rPr>
        <w:t>. Jautājumu par PZ svarīguma pakāpes maiņu izlemj Pasūtītāja koordinators.</w:t>
      </w:r>
    </w:p>
    <w:p w14:paraId="7678D07B" w14:textId="77777777" w:rsidR="00593D3D" w:rsidRPr="00EC5FB4" w:rsidRDefault="00593D3D" w:rsidP="009C76FD">
      <w:pPr>
        <w:ind w:left="567" w:right="0" w:hanging="567"/>
        <w:rPr>
          <w:sz w:val="24"/>
        </w:rPr>
      </w:pPr>
    </w:p>
    <w:p w14:paraId="13E2F67F" w14:textId="77777777" w:rsidR="00593D3D" w:rsidRPr="00EC5FB4" w:rsidRDefault="00593D3D" w:rsidP="009C76FD">
      <w:pPr>
        <w:ind w:left="567" w:hanging="567"/>
        <w:rPr>
          <w:sz w:val="24"/>
        </w:rPr>
      </w:pPr>
    </w:p>
    <w:tbl>
      <w:tblPr>
        <w:tblW w:w="9021" w:type="dxa"/>
        <w:tblInd w:w="108" w:type="dxa"/>
        <w:tblLook w:val="01E0" w:firstRow="1" w:lastRow="1" w:firstColumn="1" w:lastColumn="1" w:noHBand="0" w:noVBand="0"/>
      </w:tblPr>
      <w:tblGrid>
        <w:gridCol w:w="4428"/>
        <w:gridCol w:w="4593"/>
      </w:tblGrid>
      <w:tr w:rsidR="00593D3D" w:rsidRPr="00EC5FB4" w14:paraId="20445BBB" w14:textId="77777777" w:rsidTr="005C48B2">
        <w:tc>
          <w:tcPr>
            <w:tcW w:w="4428" w:type="dxa"/>
          </w:tcPr>
          <w:p w14:paraId="05172AB3" w14:textId="77777777" w:rsidR="00593D3D" w:rsidRPr="00EC5FB4" w:rsidRDefault="00593D3D" w:rsidP="009C76FD">
            <w:pPr>
              <w:ind w:left="567" w:hanging="567"/>
              <w:rPr>
                <w:bCs/>
                <w:sz w:val="24"/>
              </w:rPr>
            </w:pPr>
          </w:p>
          <w:p w14:paraId="64CDD038" w14:textId="77777777" w:rsidR="00593D3D" w:rsidRPr="00EC5FB4" w:rsidRDefault="00593D3D" w:rsidP="009C76FD">
            <w:pPr>
              <w:ind w:left="567" w:hanging="567"/>
              <w:rPr>
                <w:bCs/>
                <w:sz w:val="24"/>
              </w:rPr>
            </w:pPr>
            <w:r w:rsidRPr="00EC5FB4">
              <w:rPr>
                <w:bCs/>
                <w:sz w:val="24"/>
              </w:rPr>
              <w:t>Pasūtītājs:</w:t>
            </w:r>
          </w:p>
          <w:p w14:paraId="46B9E137" w14:textId="77777777" w:rsidR="00593D3D" w:rsidRPr="00EC5FB4" w:rsidRDefault="00593D3D" w:rsidP="009C76FD">
            <w:pPr>
              <w:ind w:left="567" w:hanging="567"/>
              <w:rPr>
                <w:snapToGrid w:val="0"/>
                <w:sz w:val="24"/>
              </w:rPr>
            </w:pPr>
            <w:r w:rsidRPr="00EC5FB4">
              <w:rPr>
                <w:b/>
                <w:snapToGrid w:val="0"/>
                <w:sz w:val="24"/>
              </w:rPr>
              <w:t>Valsts ieņēmumu dienests</w:t>
            </w:r>
          </w:p>
          <w:p w14:paraId="6401D1E5" w14:textId="77777777" w:rsidR="00593D3D" w:rsidRPr="00EC5FB4" w:rsidRDefault="00593D3D" w:rsidP="009C76FD">
            <w:pPr>
              <w:ind w:left="567" w:hanging="567"/>
              <w:rPr>
                <w:snapToGrid w:val="0"/>
                <w:sz w:val="24"/>
              </w:rPr>
            </w:pPr>
          </w:p>
          <w:p w14:paraId="34DE3301" w14:textId="38D03603" w:rsidR="00593D3D" w:rsidRPr="00EC5FB4" w:rsidRDefault="00593D3D" w:rsidP="009C76FD">
            <w:pPr>
              <w:ind w:left="567" w:hanging="567"/>
              <w:rPr>
                <w:snapToGrid w:val="0"/>
                <w:sz w:val="24"/>
              </w:rPr>
            </w:pPr>
            <w:r w:rsidRPr="00EC5FB4">
              <w:rPr>
                <w:snapToGrid w:val="0"/>
                <w:sz w:val="24"/>
              </w:rPr>
              <w:t>ģenerāldirektor_ _________</w:t>
            </w:r>
          </w:p>
          <w:p w14:paraId="4B578E05" w14:textId="77777777" w:rsidR="00593D3D" w:rsidRPr="00EC5FB4" w:rsidRDefault="00593D3D" w:rsidP="009C76FD">
            <w:pPr>
              <w:ind w:left="567" w:hanging="567"/>
              <w:rPr>
                <w:snapToGrid w:val="0"/>
                <w:sz w:val="24"/>
              </w:rPr>
            </w:pPr>
            <w:r w:rsidRPr="00EC5FB4">
              <w:rPr>
                <w:snapToGrid w:val="0"/>
                <w:sz w:val="24"/>
              </w:rPr>
              <w:t xml:space="preserve">                                                                           </w:t>
            </w:r>
          </w:p>
          <w:p w14:paraId="78F03BCA" w14:textId="77777777" w:rsidR="00593D3D" w:rsidRPr="00EC5FB4" w:rsidRDefault="00593D3D" w:rsidP="009C76FD">
            <w:pPr>
              <w:ind w:left="567" w:right="0" w:hanging="567"/>
              <w:rPr>
                <w:snapToGrid w:val="0"/>
                <w:sz w:val="24"/>
              </w:rPr>
            </w:pPr>
          </w:p>
        </w:tc>
        <w:tc>
          <w:tcPr>
            <w:tcW w:w="4593" w:type="dxa"/>
          </w:tcPr>
          <w:p w14:paraId="3332BCC1" w14:textId="77777777" w:rsidR="00593D3D" w:rsidRPr="00EC5FB4" w:rsidRDefault="00593D3D" w:rsidP="009C76FD">
            <w:pPr>
              <w:ind w:left="567" w:hanging="567"/>
              <w:rPr>
                <w:sz w:val="24"/>
              </w:rPr>
            </w:pPr>
          </w:p>
          <w:p w14:paraId="3C800211" w14:textId="77777777" w:rsidR="00593D3D" w:rsidRPr="00EC5FB4" w:rsidRDefault="00593D3D" w:rsidP="009C76FD">
            <w:pPr>
              <w:ind w:left="567" w:hanging="567"/>
              <w:rPr>
                <w:sz w:val="24"/>
              </w:rPr>
            </w:pPr>
            <w:r w:rsidRPr="00EC5FB4">
              <w:rPr>
                <w:sz w:val="24"/>
              </w:rPr>
              <w:t>Izpildītājs:</w:t>
            </w:r>
          </w:p>
          <w:p w14:paraId="15DC2ABC" w14:textId="77777777" w:rsidR="00593D3D" w:rsidRPr="00EC5FB4" w:rsidRDefault="00593D3D" w:rsidP="009C76FD">
            <w:pPr>
              <w:ind w:left="567" w:right="0" w:hanging="567"/>
              <w:rPr>
                <w:b/>
                <w:sz w:val="24"/>
              </w:rPr>
            </w:pPr>
            <w:r w:rsidRPr="00EC5FB4">
              <w:rPr>
                <w:b/>
                <w:sz w:val="24"/>
              </w:rPr>
              <w:t>Nosaukums</w:t>
            </w:r>
          </w:p>
          <w:p w14:paraId="3A6018A2" w14:textId="77777777" w:rsidR="00593D3D" w:rsidRPr="00EC5FB4" w:rsidRDefault="00593D3D" w:rsidP="009C76FD">
            <w:pPr>
              <w:ind w:left="567" w:right="0" w:hanging="567"/>
              <w:rPr>
                <w:sz w:val="24"/>
              </w:rPr>
            </w:pPr>
          </w:p>
          <w:p w14:paraId="139DCA62" w14:textId="77777777" w:rsidR="00593D3D" w:rsidRPr="00EC5FB4" w:rsidRDefault="00593D3D" w:rsidP="009C76FD">
            <w:pPr>
              <w:ind w:left="567" w:right="0" w:hanging="567"/>
              <w:rPr>
                <w:sz w:val="24"/>
              </w:rPr>
            </w:pPr>
            <w:r w:rsidRPr="00EC5FB4">
              <w:rPr>
                <w:sz w:val="24"/>
              </w:rPr>
              <w:t>Amats, vārds, uzvārds</w:t>
            </w:r>
          </w:p>
          <w:p w14:paraId="2769C8AD" w14:textId="77777777" w:rsidR="00593D3D" w:rsidRPr="00EC5FB4" w:rsidRDefault="00593D3D" w:rsidP="009C76FD">
            <w:pPr>
              <w:ind w:left="567" w:right="0" w:hanging="567"/>
              <w:rPr>
                <w:sz w:val="24"/>
              </w:rPr>
            </w:pPr>
          </w:p>
        </w:tc>
      </w:tr>
    </w:tbl>
    <w:p w14:paraId="26A1A1BD" w14:textId="77777777" w:rsidR="00593D3D" w:rsidRPr="00EC5FB4" w:rsidRDefault="00593D3D" w:rsidP="009C76FD">
      <w:pPr>
        <w:ind w:left="567" w:hanging="567"/>
        <w:rPr>
          <w:sz w:val="24"/>
        </w:rPr>
      </w:pPr>
    </w:p>
    <w:p w14:paraId="050A779C" w14:textId="77777777" w:rsidR="00412214" w:rsidRPr="00EC5FB4" w:rsidRDefault="00412214" w:rsidP="009C76FD">
      <w:pPr>
        <w:ind w:left="567" w:right="0" w:hanging="567"/>
        <w:rPr>
          <w:sz w:val="24"/>
        </w:rPr>
      </w:pPr>
    </w:p>
    <w:p w14:paraId="7D9B4B66" w14:textId="77777777" w:rsidR="00412214" w:rsidRPr="00EC5FB4" w:rsidRDefault="00412214" w:rsidP="009C76FD">
      <w:pPr>
        <w:ind w:left="567" w:hanging="567"/>
        <w:rPr>
          <w:sz w:val="24"/>
        </w:rPr>
      </w:pPr>
    </w:p>
    <w:bookmarkEnd w:id="33"/>
    <w:p w14:paraId="3BD8C75E" w14:textId="741CA977" w:rsidR="00107D1C" w:rsidRPr="00EC5FB4" w:rsidRDefault="00107D1C" w:rsidP="009C76FD">
      <w:pPr>
        <w:spacing w:after="160" w:line="259" w:lineRule="auto"/>
        <w:ind w:left="567" w:right="0" w:hanging="567"/>
        <w:rPr>
          <w:sz w:val="24"/>
        </w:rPr>
      </w:pPr>
      <w:r w:rsidRPr="00EC5FB4">
        <w:rPr>
          <w:sz w:val="24"/>
        </w:rPr>
        <w:br w:type="page"/>
      </w:r>
    </w:p>
    <w:p w14:paraId="735424B8" w14:textId="4D83A4E3" w:rsidR="00107D1C" w:rsidRPr="00EC5FB4" w:rsidRDefault="00D775C5" w:rsidP="009C76FD">
      <w:pPr>
        <w:ind w:left="567" w:right="0" w:hanging="567"/>
        <w:jc w:val="right"/>
        <w:rPr>
          <w:b/>
          <w:bCs/>
          <w:sz w:val="24"/>
        </w:rPr>
      </w:pPr>
      <w:r w:rsidRPr="00EC5FB4">
        <w:rPr>
          <w:b/>
          <w:bCs/>
          <w:sz w:val="24"/>
        </w:rPr>
        <w:lastRenderedPageBreak/>
        <w:t>11</w:t>
      </w:r>
      <w:r w:rsidR="00107D1C" w:rsidRPr="00EC5FB4">
        <w:rPr>
          <w:b/>
          <w:bCs/>
          <w:sz w:val="24"/>
        </w:rPr>
        <w:t>.pielikums</w:t>
      </w:r>
    </w:p>
    <w:p w14:paraId="365E96AE"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65C774D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2FDB3274"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073C5DEF" w14:textId="072B62C3" w:rsidR="00107D1C" w:rsidRPr="00EC5FB4" w:rsidRDefault="00EC5FB4" w:rsidP="00EC5FB4">
      <w:pPr>
        <w:ind w:left="567" w:right="0" w:hanging="567"/>
        <w:jc w:val="right"/>
        <w:rPr>
          <w:sz w:val="24"/>
        </w:rPr>
      </w:pPr>
      <w:r w:rsidRPr="00EC5FB4">
        <w:rPr>
          <w:sz w:val="18"/>
          <w:szCs w:val="18"/>
        </w:rPr>
        <w:t>iepirkuma identifikācijas Nr. FM VID 2024/241/CCEI</w:t>
      </w:r>
    </w:p>
    <w:p w14:paraId="78A324A5" w14:textId="77777777" w:rsidR="00EC5FB4" w:rsidRPr="00EC5FB4" w:rsidRDefault="00EC5FB4" w:rsidP="00EC5FB4">
      <w:pPr>
        <w:ind w:left="567" w:right="0" w:hanging="567"/>
        <w:jc w:val="right"/>
        <w:rPr>
          <w:sz w:val="24"/>
        </w:rPr>
      </w:pPr>
    </w:p>
    <w:p w14:paraId="31EC4D9A" w14:textId="77777777" w:rsidR="00107D1C" w:rsidRPr="00EC5FB4" w:rsidRDefault="00107D1C" w:rsidP="009C76FD">
      <w:pPr>
        <w:ind w:left="567" w:right="0" w:hanging="567"/>
        <w:jc w:val="right"/>
        <w:rPr>
          <w:sz w:val="24"/>
        </w:rPr>
      </w:pPr>
      <w:r w:rsidRPr="00EC5FB4">
        <w:rPr>
          <w:sz w:val="24"/>
        </w:rPr>
        <w:t>Dokumenta datums ir tā</w:t>
      </w:r>
    </w:p>
    <w:p w14:paraId="5169D420" w14:textId="77777777" w:rsidR="00107D1C" w:rsidRPr="00EC5FB4" w:rsidRDefault="00107D1C" w:rsidP="009C76FD">
      <w:pPr>
        <w:pStyle w:val="Heading2"/>
        <w:tabs>
          <w:tab w:val="clear" w:pos="567"/>
        </w:tabs>
        <w:ind w:left="567" w:right="0" w:hanging="567"/>
        <w:jc w:val="right"/>
        <w:rPr>
          <w:b w:val="0"/>
          <w:i/>
          <w:iCs/>
          <w:color w:val="000000"/>
        </w:rPr>
      </w:pPr>
      <w:r w:rsidRPr="00EC5FB4">
        <w:rPr>
          <w:b w:val="0"/>
        </w:rPr>
        <w:t>elektroniskās parakstīšanas datums</w:t>
      </w:r>
      <w:r w:rsidRPr="00EC5FB4">
        <w:rPr>
          <w:b w:val="0"/>
          <w:color w:val="000000"/>
        </w:rPr>
        <w:t xml:space="preserve"> </w:t>
      </w:r>
    </w:p>
    <w:p w14:paraId="63FBBEE4" w14:textId="77777777" w:rsidR="00107D1C" w:rsidRPr="00EC5FB4" w:rsidRDefault="00107D1C" w:rsidP="009C76FD">
      <w:pPr>
        <w:tabs>
          <w:tab w:val="left" w:pos="4860"/>
        </w:tabs>
        <w:ind w:left="567" w:hanging="567"/>
        <w:jc w:val="center"/>
        <w:rPr>
          <w:b/>
          <w:sz w:val="24"/>
        </w:rPr>
      </w:pPr>
    </w:p>
    <w:p w14:paraId="4BD726EA" w14:textId="77777777" w:rsidR="00107D1C" w:rsidRPr="00EC5FB4" w:rsidRDefault="00107D1C" w:rsidP="009C76FD">
      <w:pPr>
        <w:autoSpaceDE w:val="0"/>
        <w:autoSpaceDN w:val="0"/>
        <w:adjustRightInd w:val="0"/>
        <w:ind w:left="567" w:hanging="567"/>
        <w:jc w:val="center"/>
        <w:rPr>
          <w:b/>
          <w:bCs/>
          <w:color w:val="000000"/>
          <w:spacing w:val="-7"/>
          <w:sz w:val="24"/>
        </w:rPr>
      </w:pPr>
      <w:bookmarkStart w:id="35" w:name="_Hlk192239662"/>
      <w:r w:rsidRPr="00EC5FB4">
        <w:rPr>
          <w:b/>
          <w:bCs/>
          <w:color w:val="000000"/>
          <w:spacing w:val="-7"/>
          <w:sz w:val="24"/>
        </w:rPr>
        <w:t>Līguma garantijas galvojuma – bankas vai apdrošināšanas sabiedrības galvojuma forma</w:t>
      </w:r>
    </w:p>
    <w:bookmarkEnd w:id="35"/>
    <w:p w14:paraId="17FCC30A" w14:textId="77777777" w:rsidR="00107D1C" w:rsidRPr="00EC5FB4" w:rsidRDefault="00107D1C" w:rsidP="009C76FD">
      <w:pPr>
        <w:autoSpaceDE w:val="0"/>
        <w:autoSpaceDN w:val="0"/>
        <w:adjustRightInd w:val="0"/>
        <w:ind w:left="567" w:hanging="567"/>
        <w:jc w:val="center"/>
        <w:rPr>
          <w:sz w:val="24"/>
        </w:rPr>
      </w:pPr>
    </w:p>
    <w:p w14:paraId="56D31CEA" w14:textId="77777777" w:rsidR="00107D1C" w:rsidRPr="00EC5FB4" w:rsidRDefault="00107D1C" w:rsidP="009C76FD">
      <w:pPr>
        <w:autoSpaceDE w:val="0"/>
        <w:autoSpaceDN w:val="0"/>
        <w:adjustRightInd w:val="0"/>
        <w:ind w:left="567" w:hanging="567"/>
        <w:rPr>
          <w:sz w:val="24"/>
        </w:rPr>
      </w:pPr>
      <w:r w:rsidRPr="00EC5FB4">
        <w:rPr>
          <w:sz w:val="24"/>
        </w:rPr>
        <w:t>Rīgā, 20__. gada __________</w:t>
      </w:r>
    </w:p>
    <w:p w14:paraId="7C092561" w14:textId="77777777" w:rsidR="00107D1C" w:rsidRPr="00EC5FB4" w:rsidRDefault="00107D1C" w:rsidP="009C76FD">
      <w:pPr>
        <w:autoSpaceDE w:val="0"/>
        <w:autoSpaceDN w:val="0"/>
        <w:adjustRightInd w:val="0"/>
        <w:ind w:left="567" w:hanging="567"/>
        <w:rPr>
          <w:sz w:val="24"/>
        </w:rPr>
      </w:pPr>
    </w:p>
    <w:p w14:paraId="05EBFB6B" w14:textId="77777777" w:rsidR="00107D1C" w:rsidRPr="00EC5FB4" w:rsidRDefault="00107D1C" w:rsidP="009C76FD">
      <w:pPr>
        <w:autoSpaceDE w:val="0"/>
        <w:autoSpaceDN w:val="0"/>
        <w:adjustRightInd w:val="0"/>
        <w:ind w:left="567" w:hanging="567"/>
        <w:jc w:val="both"/>
        <w:rPr>
          <w:sz w:val="24"/>
        </w:rPr>
      </w:pPr>
      <w:r w:rsidRPr="00EC5FB4">
        <w:rPr>
          <w:sz w:val="24"/>
        </w:rPr>
        <w:t>Ievērojot to, ka __________________________________________________,</w:t>
      </w:r>
    </w:p>
    <w:p w14:paraId="4918F10B" w14:textId="77777777" w:rsidR="00107D1C" w:rsidRPr="00EC5FB4" w:rsidRDefault="00107D1C" w:rsidP="009C76FD">
      <w:pPr>
        <w:autoSpaceDE w:val="0"/>
        <w:autoSpaceDN w:val="0"/>
        <w:adjustRightInd w:val="0"/>
        <w:ind w:left="567" w:hanging="567"/>
        <w:jc w:val="both"/>
        <w:rPr>
          <w:sz w:val="24"/>
        </w:rPr>
      </w:pPr>
      <w:r w:rsidRPr="00EC5FB4">
        <w:rPr>
          <w:sz w:val="24"/>
        </w:rPr>
        <w:t>(</w:t>
      </w:r>
      <w:r w:rsidRPr="00EC5FB4">
        <w:rPr>
          <w:i/>
          <w:iCs/>
          <w:sz w:val="24"/>
        </w:rPr>
        <w:t>Izpildītāja uzņēmuma uzņēmējdarbības forma, nosaukums, vienotais reģistrācijas numurs, juridiskā adrese)</w:t>
      </w:r>
    </w:p>
    <w:p w14:paraId="5CE3FD2C" w14:textId="6CC95471" w:rsidR="00107D1C" w:rsidRPr="00EC5FB4" w:rsidRDefault="00107D1C" w:rsidP="009C76FD">
      <w:pPr>
        <w:pStyle w:val="BodyText"/>
        <w:spacing w:after="0"/>
        <w:ind w:left="567" w:hanging="567"/>
        <w:jc w:val="both"/>
        <w:rPr>
          <w:color w:val="000000"/>
          <w:sz w:val="24"/>
        </w:rPr>
      </w:pPr>
      <w:r w:rsidRPr="00EC5FB4">
        <w:rPr>
          <w:sz w:val="24"/>
        </w:rPr>
        <w:t>(šeit un turpmāk – Izpildītājs) ir noslēdzis ar Valsts ieņēmumu dienestu (turpmāk – Pasūtītājs) līgumu “Dzelzceļa krāvu kontroles rentgena iekārtas piegāde muitas kontroles punktā “Zilupe””, publiskā iepirkuma identifikācijas Nr. FM VID 2022/211/CCEI,</w:t>
      </w:r>
      <w:r w:rsidRPr="00EC5FB4">
        <w:rPr>
          <w:i/>
          <w:iCs/>
          <w:sz w:val="24"/>
        </w:rPr>
        <w:t xml:space="preserve"> </w:t>
      </w:r>
      <w:r w:rsidRPr="00EC5FB4">
        <w:rPr>
          <w:sz w:val="24"/>
        </w:rPr>
        <w:t>(turpmāk –</w:t>
      </w:r>
      <w:r w:rsidRPr="00EC5FB4">
        <w:rPr>
          <w:i/>
          <w:iCs/>
          <w:sz w:val="24"/>
        </w:rPr>
        <w:t xml:space="preserve"> </w:t>
      </w:r>
      <w:r w:rsidRPr="00EC5FB4">
        <w:rPr>
          <w:sz w:val="24"/>
        </w:rPr>
        <w:t>Līgums), kurš paredz Līguma garantijas laika nodrošinājuma iesniegšanu,</w:t>
      </w:r>
    </w:p>
    <w:p w14:paraId="31747A72" w14:textId="77777777" w:rsidR="00107D1C" w:rsidRPr="00EC5FB4" w:rsidRDefault="00107D1C" w:rsidP="009C76FD">
      <w:pPr>
        <w:ind w:left="567" w:hanging="567"/>
        <w:jc w:val="both"/>
        <w:rPr>
          <w:sz w:val="24"/>
        </w:rPr>
      </w:pPr>
      <w:r w:rsidRPr="00EC5FB4">
        <w:rPr>
          <w:sz w:val="24"/>
        </w:rPr>
        <w:t>mēs ____________________________________________________________ (</w:t>
      </w:r>
      <w:r w:rsidRPr="00EC5FB4">
        <w:rPr>
          <w:i/>
          <w:iCs/>
          <w:sz w:val="24"/>
        </w:rPr>
        <w:t>kredītiestādes vai apdrošināšanas sabiedrības nosaukums, reģistrācijas vieta, vienotais reģistrācijas numurs, juridiskā adrese)</w:t>
      </w:r>
    </w:p>
    <w:p w14:paraId="5C8A2BBF" w14:textId="77777777" w:rsidR="00107D1C" w:rsidRPr="00EC5FB4" w:rsidRDefault="00107D1C" w:rsidP="009C76FD">
      <w:pPr>
        <w:ind w:left="567" w:hanging="567"/>
        <w:jc w:val="both"/>
        <w:rPr>
          <w:sz w:val="24"/>
        </w:rPr>
      </w:pPr>
      <w:r w:rsidRPr="00EC5FB4">
        <w:rPr>
          <w:sz w:val="24"/>
        </w:rPr>
        <w:t>(turpmāk – Galvotājs), neatkarīgi no Līguma juridiskā spēka un atsakoties no jebkādām ierunu tiesībām, apņemamies maksāt Pasūtītājam ne vairāk kā:</w:t>
      </w:r>
    </w:p>
    <w:p w14:paraId="3BBD3167" w14:textId="77777777" w:rsidR="00107D1C" w:rsidRPr="00EC5FB4" w:rsidRDefault="00107D1C" w:rsidP="009C76FD">
      <w:pPr>
        <w:ind w:left="567" w:hanging="567"/>
        <w:jc w:val="both"/>
        <w:rPr>
          <w:sz w:val="24"/>
        </w:rPr>
      </w:pPr>
      <w:r w:rsidRPr="00EC5FB4">
        <w:rPr>
          <w:sz w:val="24"/>
        </w:rPr>
        <w:t xml:space="preserve"> _______________ (</w:t>
      </w:r>
      <w:r w:rsidRPr="00EC5FB4">
        <w:rPr>
          <w:i/>
          <w:iCs/>
          <w:sz w:val="24"/>
        </w:rPr>
        <w:t>_____________________________________________</w:t>
      </w:r>
      <w:r w:rsidRPr="00EC5FB4">
        <w:rPr>
          <w:sz w:val="24"/>
        </w:rPr>
        <w:t>) EUR.</w:t>
      </w:r>
    </w:p>
    <w:p w14:paraId="641D0F49" w14:textId="1DA85F46" w:rsidR="00107D1C" w:rsidRPr="00EC5FB4" w:rsidRDefault="00107D1C" w:rsidP="009C76FD">
      <w:pPr>
        <w:ind w:left="567" w:hanging="567"/>
        <w:jc w:val="both"/>
        <w:rPr>
          <w:sz w:val="24"/>
        </w:rPr>
      </w:pPr>
      <w:r w:rsidRPr="00EC5FB4">
        <w:rPr>
          <w:sz w:val="24"/>
        </w:rPr>
        <w:t>(</w:t>
      </w:r>
      <w:r w:rsidRPr="00EC5FB4">
        <w:rPr>
          <w:i/>
          <w:sz w:val="24"/>
        </w:rPr>
        <w:t xml:space="preserve">galvojuma summa atbilstoši Līguma </w:t>
      </w:r>
      <w:r w:rsidR="004E17FF" w:rsidRPr="00EC5FB4">
        <w:rPr>
          <w:i/>
          <w:sz w:val="24"/>
        </w:rPr>
        <w:t>4</w:t>
      </w:r>
      <w:r w:rsidRPr="00EC5FB4">
        <w:rPr>
          <w:i/>
          <w:sz w:val="24"/>
        </w:rPr>
        <w:t>.9.apakšpunktā noteiktajam</w:t>
      </w:r>
      <w:r w:rsidRPr="00EC5FB4">
        <w:rPr>
          <w:sz w:val="24"/>
        </w:rPr>
        <w:t>)</w:t>
      </w:r>
      <w:r w:rsidRPr="00EC5FB4">
        <w:rPr>
          <w:color w:val="000000"/>
          <w:sz w:val="24"/>
        </w:rPr>
        <w:t xml:space="preserve"> </w:t>
      </w:r>
    </w:p>
    <w:p w14:paraId="49E05FAD" w14:textId="77777777" w:rsidR="00107D1C" w:rsidRPr="00EC5FB4" w:rsidRDefault="00107D1C" w:rsidP="009C76FD">
      <w:pPr>
        <w:ind w:left="567" w:hanging="567"/>
        <w:jc w:val="both"/>
        <w:rPr>
          <w:sz w:val="24"/>
        </w:rPr>
      </w:pPr>
      <w:r w:rsidRPr="00EC5FB4">
        <w:rPr>
          <w:sz w:val="24"/>
        </w:rPr>
        <w:t>Saņemot Pasūtītāja rakstiskos pieprasījumus un rakstiskus apgalvojumus, ka Izpildītājs nav izpildījis savas saistības saskaņā ar Līgumu, apņemamies izmaksāt Pasūtītājam pieprasītās summas 30 (trīsdesmit) dienu laikā pēc minēto Pasūtītāja pieprasījumu saņemšanas, neprasot pamatot savu prasību. Pasūtītājs ir tiesīgs iesniegt Galvotājam minētos pieprasījumus, kamēr nav sasniegts kopējais galvojuma summas ierobežojums.</w:t>
      </w:r>
    </w:p>
    <w:p w14:paraId="3FC348DD" w14:textId="77777777" w:rsidR="00107D1C" w:rsidRPr="00EC5FB4" w:rsidRDefault="00107D1C" w:rsidP="009C76FD">
      <w:pPr>
        <w:autoSpaceDE w:val="0"/>
        <w:autoSpaceDN w:val="0"/>
        <w:adjustRightInd w:val="0"/>
        <w:ind w:left="567" w:hanging="567"/>
        <w:jc w:val="both"/>
        <w:rPr>
          <w:sz w:val="24"/>
        </w:rPr>
      </w:pPr>
    </w:p>
    <w:p w14:paraId="41CF1808" w14:textId="77777777" w:rsidR="00107D1C" w:rsidRPr="00EC5FB4" w:rsidRDefault="00107D1C" w:rsidP="009C76FD">
      <w:pPr>
        <w:autoSpaceDE w:val="0"/>
        <w:autoSpaceDN w:val="0"/>
        <w:adjustRightInd w:val="0"/>
        <w:ind w:left="567" w:hanging="567"/>
        <w:jc w:val="both"/>
        <w:rPr>
          <w:sz w:val="24"/>
        </w:rPr>
      </w:pPr>
      <w:r w:rsidRPr="00EC5FB4">
        <w:rPr>
          <w:sz w:val="24"/>
        </w:rPr>
        <w:t>Šis galvojums ir spēkā līdz 20__. gada ____._______________ (ieskaitot).</w:t>
      </w:r>
    </w:p>
    <w:p w14:paraId="40D9CB44" w14:textId="77777777" w:rsidR="00107D1C" w:rsidRPr="00EC5FB4" w:rsidRDefault="00107D1C" w:rsidP="009C76FD">
      <w:pPr>
        <w:autoSpaceDE w:val="0"/>
        <w:autoSpaceDN w:val="0"/>
        <w:adjustRightInd w:val="0"/>
        <w:ind w:left="567" w:hanging="567"/>
        <w:jc w:val="both"/>
        <w:rPr>
          <w:i/>
          <w:iCs/>
          <w:sz w:val="24"/>
        </w:rPr>
      </w:pPr>
      <w:r w:rsidRPr="00EC5FB4">
        <w:rPr>
          <w:i/>
          <w:iCs/>
          <w:sz w:val="24"/>
        </w:rPr>
        <w:t>(visu Līguma darbības laiku)</w:t>
      </w:r>
    </w:p>
    <w:p w14:paraId="7E57B9CE" w14:textId="77777777" w:rsidR="00107D1C" w:rsidRPr="00EC5FB4" w:rsidRDefault="00107D1C" w:rsidP="009C76FD">
      <w:pPr>
        <w:autoSpaceDE w:val="0"/>
        <w:autoSpaceDN w:val="0"/>
        <w:adjustRightInd w:val="0"/>
        <w:ind w:left="567" w:hanging="567"/>
        <w:jc w:val="both"/>
        <w:rPr>
          <w:sz w:val="24"/>
        </w:rPr>
      </w:pPr>
      <w:r w:rsidRPr="00EC5FB4">
        <w:rPr>
          <w:sz w:val="24"/>
        </w:rPr>
        <w:t xml:space="preserve">Jebkura prasība saistībā ar šo galvojumu jāiesniedz Galvotājam ne vēlāk par minēto datumu. Šis galvojums ir sastādīts ______ eksemplāros, Pasūtītājs saņem vienu galvojuma eksemplāru. </w:t>
      </w:r>
    </w:p>
    <w:p w14:paraId="06800655" w14:textId="77777777" w:rsidR="00107D1C" w:rsidRPr="00EC5FB4" w:rsidRDefault="00107D1C" w:rsidP="009C76FD">
      <w:pPr>
        <w:autoSpaceDE w:val="0"/>
        <w:autoSpaceDN w:val="0"/>
        <w:adjustRightInd w:val="0"/>
        <w:ind w:left="567" w:hanging="567"/>
        <w:jc w:val="both"/>
        <w:rPr>
          <w:sz w:val="24"/>
        </w:rPr>
      </w:pPr>
    </w:p>
    <w:p w14:paraId="787F8CF8" w14:textId="77777777" w:rsidR="00107D1C" w:rsidRPr="00EC5FB4" w:rsidRDefault="00107D1C" w:rsidP="009C76FD">
      <w:pPr>
        <w:autoSpaceDE w:val="0"/>
        <w:autoSpaceDN w:val="0"/>
        <w:adjustRightInd w:val="0"/>
        <w:ind w:left="567" w:hanging="567"/>
        <w:jc w:val="both"/>
        <w:rPr>
          <w:sz w:val="24"/>
        </w:rPr>
      </w:pPr>
      <w:r w:rsidRPr="00EC5FB4">
        <w:rPr>
          <w:sz w:val="24"/>
        </w:rPr>
        <w:t>Galvotāja vārdā:</w:t>
      </w:r>
    </w:p>
    <w:p w14:paraId="504FF8BC" w14:textId="77777777" w:rsidR="00107D1C" w:rsidRPr="00EC5FB4" w:rsidRDefault="00107D1C" w:rsidP="009C76FD">
      <w:pPr>
        <w:autoSpaceDE w:val="0"/>
        <w:autoSpaceDN w:val="0"/>
        <w:adjustRightInd w:val="0"/>
        <w:ind w:left="567" w:hanging="567"/>
        <w:jc w:val="both"/>
        <w:rPr>
          <w:sz w:val="24"/>
        </w:rPr>
      </w:pPr>
      <w:r w:rsidRPr="00EC5FB4">
        <w:rPr>
          <w:sz w:val="24"/>
        </w:rPr>
        <w:t xml:space="preserve">____________________        _______________           ___________________ </w:t>
      </w:r>
    </w:p>
    <w:p w14:paraId="27061AD7" w14:textId="77777777" w:rsidR="00107D1C" w:rsidRPr="00EC5FB4" w:rsidRDefault="00107D1C" w:rsidP="009C76FD">
      <w:pPr>
        <w:autoSpaceDE w:val="0"/>
        <w:autoSpaceDN w:val="0"/>
        <w:adjustRightInd w:val="0"/>
        <w:ind w:left="567" w:hanging="567"/>
        <w:jc w:val="both"/>
        <w:rPr>
          <w:i/>
          <w:iCs/>
          <w:sz w:val="24"/>
        </w:rPr>
      </w:pPr>
      <w:r w:rsidRPr="00EC5FB4">
        <w:rPr>
          <w:i/>
          <w:iCs/>
          <w:sz w:val="24"/>
        </w:rPr>
        <w:t>(Amata nosaukums)                        (Paraksts)                  (Paraksta atšifrējums)</w:t>
      </w:r>
    </w:p>
    <w:p w14:paraId="30407C14" w14:textId="77777777" w:rsidR="00107D1C" w:rsidRPr="00EC5FB4" w:rsidRDefault="00107D1C" w:rsidP="009C76FD">
      <w:pPr>
        <w:ind w:left="567" w:hanging="567"/>
        <w:jc w:val="both"/>
        <w:rPr>
          <w:kern w:val="28"/>
          <w:sz w:val="24"/>
        </w:rPr>
      </w:pPr>
    </w:p>
    <w:p w14:paraId="34E4DA2B" w14:textId="77777777" w:rsidR="00107D1C" w:rsidRPr="00EC5FB4" w:rsidRDefault="00107D1C" w:rsidP="009C76FD">
      <w:pPr>
        <w:pStyle w:val="Heading2"/>
        <w:tabs>
          <w:tab w:val="clear" w:pos="567"/>
        </w:tabs>
        <w:ind w:left="567" w:hanging="567"/>
        <w:rPr>
          <w:b w:val="0"/>
          <w:kern w:val="28"/>
        </w:rPr>
      </w:pPr>
      <w:r w:rsidRPr="00EC5FB4">
        <w:rPr>
          <w:b w:val="0"/>
          <w:kern w:val="28"/>
        </w:rPr>
        <w:t>20__.gada.____________</w:t>
      </w:r>
      <w:r w:rsidRPr="00EC5FB4">
        <w:rPr>
          <w:b w:val="0"/>
          <w:kern w:val="28"/>
        </w:rPr>
        <w:tab/>
      </w:r>
      <w:r w:rsidRPr="00EC5FB4">
        <w:rPr>
          <w:b w:val="0"/>
          <w:kern w:val="28"/>
        </w:rPr>
        <w:tab/>
        <w:t>z.v.</w:t>
      </w:r>
    </w:p>
    <w:p w14:paraId="4A92615D" w14:textId="77777777" w:rsidR="00107D1C" w:rsidRPr="00EC5FB4" w:rsidRDefault="00107D1C" w:rsidP="009C76FD">
      <w:pPr>
        <w:ind w:left="567" w:hanging="567"/>
      </w:pPr>
    </w:p>
    <w:tbl>
      <w:tblPr>
        <w:tblW w:w="12069" w:type="dxa"/>
        <w:tblInd w:w="108" w:type="dxa"/>
        <w:tblLook w:val="01E0" w:firstRow="1" w:lastRow="1" w:firstColumn="1" w:lastColumn="1" w:noHBand="0" w:noVBand="0"/>
      </w:tblPr>
      <w:tblGrid>
        <w:gridCol w:w="5137"/>
        <w:gridCol w:w="6932"/>
      </w:tblGrid>
      <w:tr w:rsidR="00107D1C" w:rsidRPr="00EC5FB4" w14:paraId="36C52357" w14:textId="77777777" w:rsidTr="00107D1C">
        <w:tc>
          <w:tcPr>
            <w:tcW w:w="5137" w:type="dxa"/>
          </w:tcPr>
          <w:p w14:paraId="6CADFA09" w14:textId="77777777" w:rsidR="00107D1C" w:rsidRPr="00EC5FB4" w:rsidRDefault="00107D1C" w:rsidP="009C76FD">
            <w:pPr>
              <w:ind w:left="567" w:right="0" w:hanging="567"/>
              <w:rPr>
                <w:bCs/>
                <w:sz w:val="24"/>
              </w:rPr>
            </w:pPr>
            <w:bookmarkStart w:id="36" w:name="_Hlk115077159"/>
            <w:r w:rsidRPr="00EC5FB4">
              <w:rPr>
                <w:bCs/>
                <w:sz w:val="24"/>
              </w:rPr>
              <w:t>Pasūtītājs:</w:t>
            </w:r>
          </w:p>
          <w:p w14:paraId="695E0F85" w14:textId="77777777" w:rsidR="00107D1C" w:rsidRPr="00EC5FB4" w:rsidRDefault="00107D1C" w:rsidP="009C76FD">
            <w:pPr>
              <w:ind w:left="567" w:right="0" w:hanging="567"/>
              <w:rPr>
                <w:snapToGrid w:val="0"/>
                <w:sz w:val="24"/>
              </w:rPr>
            </w:pPr>
            <w:r w:rsidRPr="00EC5FB4">
              <w:rPr>
                <w:b/>
                <w:snapToGrid w:val="0"/>
                <w:sz w:val="24"/>
              </w:rPr>
              <w:t>Valsts ieņēmumu dienests</w:t>
            </w:r>
          </w:p>
          <w:p w14:paraId="58866304" w14:textId="77777777" w:rsidR="00107D1C" w:rsidRPr="00EC5FB4" w:rsidRDefault="00107D1C" w:rsidP="009C76FD">
            <w:pPr>
              <w:ind w:left="567" w:right="0" w:hanging="567"/>
              <w:rPr>
                <w:snapToGrid w:val="0"/>
                <w:sz w:val="24"/>
              </w:rPr>
            </w:pPr>
            <w:r w:rsidRPr="00EC5FB4">
              <w:rPr>
                <w:snapToGrid w:val="0"/>
                <w:sz w:val="24"/>
              </w:rPr>
              <w:t>Ģenerāldirektor_ ______________</w:t>
            </w:r>
          </w:p>
          <w:p w14:paraId="36917A67" w14:textId="77777777" w:rsidR="00107D1C" w:rsidRPr="00EC5FB4" w:rsidRDefault="00107D1C" w:rsidP="009C76FD">
            <w:pPr>
              <w:ind w:left="567" w:right="0" w:hanging="567"/>
              <w:rPr>
                <w:snapToGrid w:val="0"/>
                <w:sz w:val="24"/>
              </w:rPr>
            </w:pPr>
          </w:p>
        </w:tc>
        <w:tc>
          <w:tcPr>
            <w:tcW w:w="6932" w:type="dxa"/>
          </w:tcPr>
          <w:p w14:paraId="0611951E" w14:textId="77777777" w:rsidR="00107D1C" w:rsidRPr="00EC5FB4" w:rsidRDefault="00107D1C" w:rsidP="009C76FD">
            <w:pPr>
              <w:ind w:left="567" w:right="0" w:hanging="567"/>
              <w:rPr>
                <w:sz w:val="24"/>
              </w:rPr>
            </w:pPr>
            <w:r w:rsidRPr="00EC5FB4">
              <w:rPr>
                <w:sz w:val="24"/>
              </w:rPr>
              <w:t>Izpildītājs:</w:t>
            </w:r>
          </w:p>
          <w:p w14:paraId="6B924F40" w14:textId="77777777" w:rsidR="00107D1C" w:rsidRPr="00EC5FB4" w:rsidRDefault="00107D1C" w:rsidP="009C76FD">
            <w:pPr>
              <w:ind w:left="567" w:right="0" w:hanging="567"/>
              <w:rPr>
                <w:b/>
                <w:sz w:val="24"/>
              </w:rPr>
            </w:pPr>
            <w:r w:rsidRPr="00EC5FB4">
              <w:rPr>
                <w:b/>
                <w:sz w:val="24"/>
              </w:rPr>
              <w:t>Nosaukums</w:t>
            </w:r>
          </w:p>
          <w:p w14:paraId="66F742A8" w14:textId="77777777" w:rsidR="00107D1C" w:rsidRPr="00EC5FB4" w:rsidRDefault="00107D1C" w:rsidP="009C76FD">
            <w:pPr>
              <w:ind w:left="567" w:right="0" w:hanging="567"/>
              <w:rPr>
                <w:sz w:val="24"/>
              </w:rPr>
            </w:pPr>
            <w:r w:rsidRPr="00EC5FB4">
              <w:rPr>
                <w:snapToGrid w:val="0"/>
                <w:sz w:val="24"/>
              </w:rPr>
              <w:t>Amats, vārds, uzvārds</w:t>
            </w:r>
          </w:p>
        </w:tc>
      </w:tr>
      <w:bookmarkEnd w:id="36"/>
    </w:tbl>
    <w:p w14:paraId="0A9E3B43" w14:textId="0C2010FB" w:rsidR="005432D8" w:rsidRPr="00EC5FB4" w:rsidRDefault="005432D8" w:rsidP="009C76FD">
      <w:pPr>
        <w:spacing w:after="160" w:line="259" w:lineRule="auto"/>
        <w:ind w:left="567" w:right="0" w:hanging="567"/>
        <w:rPr>
          <w:sz w:val="24"/>
        </w:rPr>
      </w:pPr>
    </w:p>
    <w:p w14:paraId="453834D1" w14:textId="77777777" w:rsidR="005432D8" w:rsidRPr="00EC5FB4" w:rsidRDefault="005432D8" w:rsidP="009C76FD">
      <w:pPr>
        <w:spacing w:after="160" w:line="259" w:lineRule="auto"/>
        <w:ind w:left="567" w:right="0" w:hanging="567"/>
        <w:rPr>
          <w:sz w:val="24"/>
        </w:rPr>
      </w:pPr>
      <w:r w:rsidRPr="00EC5FB4">
        <w:rPr>
          <w:sz w:val="24"/>
        </w:rPr>
        <w:br w:type="page"/>
      </w:r>
    </w:p>
    <w:p w14:paraId="1C4ED740" w14:textId="0A63EDC6" w:rsidR="005432D8" w:rsidRPr="00EC5FB4" w:rsidRDefault="00D775C5" w:rsidP="009C76FD">
      <w:pPr>
        <w:ind w:left="567" w:right="0" w:hanging="567"/>
        <w:jc w:val="right"/>
        <w:rPr>
          <w:b/>
          <w:bCs/>
          <w:sz w:val="24"/>
        </w:rPr>
      </w:pPr>
      <w:r w:rsidRPr="00EC5FB4">
        <w:rPr>
          <w:b/>
          <w:bCs/>
          <w:sz w:val="24"/>
        </w:rPr>
        <w:lastRenderedPageBreak/>
        <w:t>12</w:t>
      </w:r>
      <w:r w:rsidR="005432D8" w:rsidRPr="00EC5FB4">
        <w:rPr>
          <w:b/>
          <w:bCs/>
          <w:sz w:val="24"/>
        </w:rPr>
        <w:t>.pielikums</w:t>
      </w:r>
    </w:p>
    <w:p w14:paraId="246E624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39BDC9AA"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40EE403F"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C09FDC6" w14:textId="0F23814A" w:rsidR="005432D8" w:rsidRPr="00EC5FB4" w:rsidRDefault="00EC5FB4" w:rsidP="00EC5FB4">
      <w:pPr>
        <w:ind w:left="567" w:right="0" w:hanging="567"/>
        <w:jc w:val="right"/>
        <w:rPr>
          <w:sz w:val="18"/>
          <w:szCs w:val="18"/>
        </w:rPr>
      </w:pPr>
      <w:r w:rsidRPr="00EC5FB4">
        <w:rPr>
          <w:sz w:val="18"/>
          <w:szCs w:val="18"/>
        </w:rPr>
        <w:t>iepirkuma identifikācijas Nr. FM VID 2024/241/CCEI</w:t>
      </w:r>
    </w:p>
    <w:p w14:paraId="141D616D" w14:textId="77777777" w:rsidR="00EC5FB4" w:rsidRPr="00EC5FB4" w:rsidRDefault="00EC5FB4" w:rsidP="00EC5FB4">
      <w:pPr>
        <w:ind w:left="567" w:right="0" w:hanging="567"/>
        <w:jc w:val="right"/>
        <w:rPr>
          <w:sz w:val="18"/>
          <w:szCs w:val="18"/>
        </w:rPr>
      </w:pPr>
    </w:p>
    <w:p w14:paraId="184F0248" w14:textId="0173AA13" w:rsidR="005432D8" w:rsidRPr="00EC5FB4" w:rsidRDefault="005432D8" w:rsidP="009C76FD">
      <w:pPr>
        <w:ind w:left="567" w:right="0" w:hanging="567"/>
        <w:jc w:val="right"/>
        <w:rPr>
          <w:sz w:val="24"/>
        </w:rPr>
      </w:pPr>
      <w:r w:rsidRPr="00EC5FB4">
        <w:rPr>
          <w:sz w:val="24"/>
        </w:rPr>
        <w:t xml:space="preserve">Dokumenta datums ir tā elektroniskās </w:t>
      </w:r>
    </w:p>
    <w:p w14:paraId="2A173B28" w14:textId="77777777" w:rsidR="005432D8" w:rsidRPr="00EC5FB4" w:rsidRDefault="005432D8" w:rsidP="009C76FD">
      <w:pPr>
        <w:ind w:left="567" w:right="0" w:hanging="567"/>
        <w:jc w:val="right"/>
        <w:rPr>
          <w:sz w:val="24"/>
          <w:lang w:eastAsia="lv-LV"/>
        </w:rPr>
      </w:pPr>
      <w:r w:rsidRPr="00EC5FB4">
        <w:rPr>
          <w:sz w:val="24"/>
        </w:rPr>
        <w:t xml:space="preserve">  </w:t>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t xml:space="preserve">  parakstīšanas datums</w:t>
      </w:r>
    </w:p>
    <w:p w14:paraId="58452D72" w14:textId="77777777" w:rsidR="005432D8" w:rsidRPr="00EC5FB4" w:rsidRDefault="005432D8" w:rsidP="009C76FD">
      <w:pPr>
        <w:ind w:left="567" w:right="0" w:hanging="567"/>
        <w:rPr>
          <w:sz w:val="24"/>
        </w:rPr>
      </w:pPr>
    </w:p>
    <w:p w14:paraId="70ED45ED" w14:textId="77777777" w:rsidR="005432D8" w:rsidRPr="00EC5FB4" w:rsidRDefault="005432D8" w:rsidP="009C76FD">
      <w:pPr>
        <w:ind w:left="567" w:right="0" w:hanging="567"/>
        <w:jc w:val="center"/>
        <w:rPr>
          <w:b/>
          <w:bCs/>
          <w:sz w:val="24"/>
          <w:lang w:eastAsia="lv-LV"/>
        </w:rPr>
      </w:pPr>
      <w:r w:rsidRPr="00EC5FB4">
        <w:rPr>
          <w:b/>
          <w:bCs/>
          <w:sz w:val="24"/>
          <w:lang w:eastAsia="lv-LV"/>
        </w:rPr>
        <w:t>LĪGUMA IZPILDĒ IESAISTĪTIE SPECIĀLISTI</w:t>
      </w:r>
    </w:p>
    <w:p w14:paraId="59A09B4B" w14:textId="77777777" w:rsidR="005432D8" w:rsidRPr="00EC5FB4" w:rsidRDefault="005432D8" w:rsidP="009C76FD">
      <w:pPr>
        <w:ind w:left="567" w:right="0" w:hanging="567"/>
        <w:jc w:val="right"/>
        <w:rPr>
          <w:sz w:val="24"/>
          <w:lang w:eastAsia="lv-LV"/>
        </w:rPr>
      </w:pPr>
    </w:p>
    <w:p w14:paraId="01727261" w14:textId="77777777" w:rsidR="005432D8" w:rsidRPr="00EC5FB4" w:rsidRDefault="005432D8" w:rsidP="009C76FD">
      <w:pPr>
        <w:ind w:left="567" w:right="0" w:hanging="567"/>
        <w:jc w:val="both"/>
        <w:rPr>
          <w:sz w:val="24"/>
          <w:lang w:eastAsia="lv-LV"/>
        </w:rPr>
      </w:pPr>
      <w:r w:rsidRPr="00EC5FB4">
        <w:rPr>
          <w:b/>
          <w:sz w:val="24"/>
        </w:rPr>
        <w:t>Valsts ieņēmumu dienests</w:t>
      </w:r>
      <w:r w:rsidRPr="00EC5FB4">
        <w:rPr>
          <w:sz w:val="24"/>
        </w:rPr>
        <w:t xml:space="preserve">, kuru saskaņā ar ___________________ pārstāv ģenerāldirektor_ ______________ (turpmāk – Pasūtītājs), no vienas puses, </w:t>
      </w:r>
      <w:r w:rsidRPr="00EC5FB4">
        <w:rPr>
          <w:sz w:val="24"/>
          <w:lang w:eastAsia="lv-LV"/>
        </w:rPr>
        <w:t>un</w:t>
      </w:r>
    </w:p>
    <w:p w14:paraId="1E9A9675" w14:textId="77777777" w:rsidR="005432D8" w:rsidRPr="00EC5FB4" w:rsidRDefault="005432D8" w:rsidP="009C76FD">
      <w:pPr>
        <w:pStyle w:val="Title"/>
        <w:tabs>
          <w:tab w:val="left" w:pos="9356"/>
        </w:tabs>
        <w:ind w:left="567" w:hanging="567"/>
        <w:jc w:val="both"/>
        <w:rPr>
          <w:rFonts w:ascii="Times New Roman" w:eastAsia="Calibri" w:hAnsi="Times New Roman"/>
          <w:b w:val="0"/>
          <w:sz w:val="24"/>
          <w:szCs w:val="24"/>
          <w:lang w:val="lv-LV" w:eastAsia="lv-LV"/>
        </w:rPr>
      </w:pPr>
      <w:r w:rsidRPr="00EC5FB4">
        <w:rPr>
          <w:rFonts w:ascii="Times New Roman" w:eastAsia="Calibri" w:hAnsi="Times New Roman"/>
          <w:sz w:val="24"/>
          <w:szCs w:val="24"/>
          <w:lang w:val="lv-LV" w:eastAsia="lv-LV"/>
        </w:rPr>
        <w:t>_________________________</w:t>
      </w:r>
      <w:r w:rsidRPr="00EC5FB4">
        <w:rPr>
          <w:rFonts w:ascii="Times New Roman" w:eastAsia="Calibri" w:hAnsi="Times New Roman"/>
          <w:b w:val="0"/>
          <w:bCs/>
          <w:sz w:val="24"/>
          <w:szCs w:val="24"/>
          <w:lang w:val="lv-LV" w:eastAsia="lv-LV"/>
        </w:rPr>
        <w:t xml:space="preserve">, </w:t>
      </w:r>
      <w:r w:rsidRPr="00EC5FB4">
        <w:rPr>
          <w:rFonts w:ascii="Times New Roman" w:eastAsia="Calibri" w:hAnsi="Times New Roman"/>
          <w:b w:val="0"/>
          <w:sz w:val="24"/>
          <w:szCs w:val="24"/>
          <w:lang w:val="lv-LV" w:eastAsia="lv-LV"/>
        </w:rPr>
        <w:t>kuru saskaņā ar _____________ pārstāv __________________________ (turpmāk – Izpildītājs), no otras puses, abi kopā saukti arī Puses, bet atsevišķi – Puse,</w:t>
      </w:r>
    </w:p>
    <w:p w14:paraId="2B8AC838" w14:textId="1D977CF3"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r w:rsidRPr="00EC5FB4">
        <w:rPr>
          <w:rFonts w:ascii="Times New Roman" w:eastAsia="Calibri" w:hAnsi="Times New Roman"/>
          <w:b w:val="0"/>
          <w:sz w:val="24"/>
          <w:szCs w:val="24"/>
          <w:lang w:val="lv-LV" w:eastAsia="lv-LV"/>
        </w:rPr>
        <w:t xml:space="preserve">pamatojoties uz </w:t>
      </w:r>
      <w:r w:rsidRPr="00EC5FB4">
        <w:rPr>
          <w:rFonts w:ascii="Times New Roman" w:hAnsi="Times New Roman"/>
          <w:b w:val="0"/>
          <w:sz w:val="24"/>
          <w:szCs w:val="24"/>
          <w:lang w:val="lv-LV"/>
        </w:rPr>
        <w:t>atklāta konkursa Nr. FM VID 2024/241/CCEI “Dzelzceļa kravu kontroles rentgena iekārtas piegāde muitas kontroles punktā „Zilupe”” rezultātiem</w:t>
      </w:r>
      <w:r w:rsidRPr="00EC5FB4">
        <w:rPr>
          <w:rFonts w:ascii="Times New Roman" w:eastAsia="Calibri" w:hAnsi="Times New Roman"/>
          <w:b w:val="0"/>
          <w:sz w:val="24"/>
          <w:szCs w:val="24"/>
          <w:lang w:val="lv-LV" w:eastAsia="lv-LV"/>
        </w:rPr>
        <w:t xml:space="preserve">, </w:t>
      </w:r>
      <w:r w:rsidRPr="00EC5FB4">
        <w:rPr>
          <w:rFonts w:ascii="Times New Roman" w:hAnsi="Times New Roman"/>
          <w:b w:val="0"/>
          <w:bCs/>
          <w:sz w:val="24"/>
          <w:szCs w:val="24"/>
          <w:lang w:val="lv-LV" w:eastAsia="lv-LV"/>
        </w:rPr>
        <w:t>vienojas par šādiem Līguma izpildē iesaistītajiem speciālistiem:</w:t>
      </w:r>
    </w:p>
    <w:p w14:paraId="062FD6CA" w14:textId="77777777"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p>
    <w:p w14:paraId="744FB552" w14:textId="77777777" w:rsidR="005432D8" w:rsidRPr="00EC5FB4" w:rsidRDefault="005432D8" w:rsidP="009C76FD">
      <w:pPr>
        <w:pStyle w:val="Title"/>
        <w:tabs>
          <w:tab w:val="left" w:pos="9356"/>
        </w:tabs>
        <w:ind w:left="567" w:hanging="567"/>
        <w:jc w:val="both"/>
        <w:rPr>
          <w:rFonts w:ascii="Times New Roman" w:hAnsi="Times New Roman"/>
          <w:b w:val="0"/>
          <w:bCs/>
          <w:i/>
          <w:iCs/>
          <w:sz w:val="24"/>
          <w:szCs w:val="24"/>
          <w:lang w:val="lv-LV" w:eastAsia="lv-LV"/>
        </w:rPr>
      </w:pPr>
      <w:r w:rsidRPr="00EC5FB4">
        <w:rPr>
          <w:rFonts w:ascii="Times New Roman" w:hAnsi="Times New Roman"/>
          <w:b w:val="0"/>
          <w:bCs/>
          <w:i/>
          <w:iCs/>
          <w:sz w:val="24"/>
          <w:szCs w:val="24"/>
          <w:lang w:val="lv-LV" w:eastAsia="lv-LV"/>
        </w:rPr>
        <w:t>Pielikums tiks papildināts atbilstoši izvēlētā pretendenta piedāvājumam</w:t>
      </w:r>
    </w:p>
    <w:p w14:paraId="30EBFA3F" w14:textId="77777777" w:rsidR="005432D8" w:rsidRPr="00EC5FB4" w:rsidRDefault="005432D8" w:rsidP="009C76FD">
      <w:pPr>
        <w:pStyle w:val="Title"/>
        <w:tabs>
          <w:tab w:val="left" w:pos="9356"/>
        </w:tabs>
        <w:ind w:left="567" w:hanging="567"/>
        <w:jc w:val="both"/>
        <w:rPr>
          <w:rFonts w:ascii="Times New Roman" w:hAnsi="Times New Roman"/>
          <w:sz w:val="24"/>
          <w:szCs w:val="24"/>
          <w:lang w:val="lv-LV" w:eastAsia="lv-LV"/>
        </w:rPr>
      </w:pPr>
    </w:p>
    <w:p w14:paraId="67EC10E3" w14:textId="77777777" w:rsidR="005432D8" w:rsidRPr="00EC5FB4" w:rsidRDefault="005432D8" w:rsidP="009C76FD">
      <w:pPr>
        <w:spacing w:after="60"/>
        <w:ind w:left="567" w:right="0" w:hanging="567"/>
        <w:jc w:val="both"/>
        <w:rPr>
          <w:sz w:val="24"/>
          <w:lang w:eastAsia="lv-LV"/>
        </w:rPr>
      </w:pPr>
    </w:p>
    <w:p w14:paraId="6650B1AC" w14:textId="77777777" w:rsidR="005432D8" w:rsidRPr="00EC5FB4" w:rsidRDefault="005432D8" w:rsidP="009C76FD">
      <w:pPr>
        <w:ind w:left="567" w:right="0" w:hanging="567"/>
        <w:jc w:val="center"/>
        <w:rPr>
          <w:b/>
          <w:sz w:val="24"/>
          <w:lang w:eastAsia="lv-LV"/>
        </w:rPr>
      </w:pPr>
    </w:p>
    <w:p w14:paraId="40BD1230" w14:textId="77777777" w:rsidR="005432D8" w:rsidRPr="00EC5FB4" w:rsidRDefault="005432D8" w:rsidP="009C76FD">
      <w:pPr>
        <w:ind w:left="567" w:right="0" w:hanging="567"/>
        <w:jc w:val="center"/>
        <w:rPr>
          <w:b/>
          <w:sz w:val="24"/>
          <w:lang w:eastAsia="lv-LV"/>
        </w:rPr>
      </w:pPr>
      <w:r w:rsidRPr="00EC5FB4">
        <w:rPr>
          <w:b/>
          <w:sz w:val="24"/>
          <w:lang w:eastAsia="lv-LV"/>
        </w:rPr>
        <w:t>Pušu paraksti:</w:t>
      </w:r>
    </w:p>
    <w:p w14:paraId="306F9B32" w14:textId="77777777" w:rsidR="005432D8" w:rsidRPr="00EC5FB4" w:rsidRDefault="005432D8" w:rsidP="009C76FD">
      <w:pPr>
        <w:ind w:left="567" w:right="0" w:hanging="567"/>
        <w:jc w:val="center"/>
        <w:rPr>
          <w:b/>
          <w:sz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1"/>
        <w:gridCol w:w="4653"/>
      </w:tblGrid>
      <w:tr w:rsidR="005432D8" w:rsidRPr="00EC5FB4" w14:paraId="570C5E01" w14:textId="77777777" w:rsidTr="00D871B0">
        <w:tc>
          <w:tcPr>
            <w:tcW w:w="4785" w:type="dxa"/>
            <w:tcBorders>
              <w:top w:val="nil"/>
              <w:left w:val="nil"/>
              <w:bottom w:val="nil"/>
              <w:right w:val="nil"/>
            </w:tcBorders>
            <w:shd w:val="clear" w:color="auto" w:fill="auto"/>
          </w:tcPr>
          <w:p w14:paraId="44A1AC40" w14:textId="77777777" w:rsidR="005432D8" w:rsidRPr="00EC5FB4" w:rsidRDefault="005432D8" w:rsidP="009C76FD">
            <w:pPr>
              <w:ind w:left="567" w:hanging="567"/>
              <w:rPr>
                <w:bCs/>
                <w:sz w:val="24"/>
                <w:lang w:eastAsia="lv-LV"/>
              </w:rPr>
            </w:pPr>
            <w:r w:rsidRPr="00EC5FB4">
              <w:rPr>
                <w:bCs/>
                <w:sz w:val="24"/>
                <w:lang w:eastAsia="lv-LV"/>
              </w:rPr>
              <w:t>Pasūtītājs</w:t>
            </w:r>
          </w:p>
        </w:tc>
        <w:tc>
          <w:tcPr>
            <w:tcW w:w="4785" w:type="dxa"/>
            <w:tcBorders>
              <w:top w:val="nil"/>
              <w:left w:val="nil"/>
              <w:bottom w:val="nil"/>
              <w:right w:val="nil"/>
            </w:tcBorders>
            <w:shd w:val="clear" w:color="auto" w:fill="auto"/>
          </w:tcPr>
          <w:p w14:paraId="0959D9FC" w14:textId="77777777" w:rsidR="005432D8" w:rsidRPr="00EC5FB4" w:rsidRDefault="005432D8" w:rsidP="009C76FD">
            <w:pPr>
              <w:ind w:left="567" w:hanging="567"/>
              <w:rPr>
                <w:bCs/>
                <w:sz w:val="24"/>
                <w:lang w:eastAsia="lv-LV"/>
              </w:rPr>
            </w:pPr>
            <w:r w:rsidRPr="00EC5FB4">
              <w:rPr>
                <w:bCs/>
                <w:sz w:val="24"/>
                <w:lang w:eastAsia="lv-LV"/>
              </w:rPr>
              <w:t>Izpildītājs</w:t>
            </w:r>
          </w:p>
        </w:tc>
      </w:tr>
      <w:tr w:rsidR="005432D8" w:rsidRPr="00EC5FB4" w14:paraId="2D4C9862"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107F34D1" w14:textId="77777777" w:rsidR="005432D8" w:rsidRPr="00EC5FB4" w:rsidRDefault="005432D8" w:rsidP="009C76FD">
            <w:pPr>
              <w:ind w:left="567" w:hanging="567"/>
              <w:rPr>
                <w:bCs/>
                <w:sz w:val="24"/>
                <w:lang w:eastAsia="lv-LV"/>
              </w:rPr>
            </w:pPr>
          </w:p>
        </w:tc>
        <w:tc>
          <w:tcPr>
            <w:tcW w:w="4785" w:type="dxa"/>
            <w:shd w:val="clear" w:color="auto" w:fill="auto"/>
          </w:tcPr>
          <w:p w14:paraId="7B19F157" w14:textId="77777777" w:rsidR="005432D8" w:rsidRPr="00EC5FB4" w:rsidRDefault="005432D8" w:rsidP="009C76FD">
            <w:pPr>
              <w:ind w:left="567" w:hanging="567"/>
              <w:rPr>
                <w:bCs/>
                <w:sz w:val="24"/>
                <w:lang w:eastAsia="lv-LV"/>
              </w:rPr>
            </w:pPr>
          </w:p>
        </w:tc>
      </w:tr>
      <w:tr w:rsidR="005432D8" w:rsidRPr="00EC5FB4" w14:paraId="545D7A0D"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6E7EB227" w14:textId="77777777" w:rsidR="005432D8" w:rsidRPr="00EC5FB4" w:rsidRDefault="005432D8" w:rsidP="009C76FD">
            <w:pPr>
              <w:ind w:left="567" w:hanging="567"/>
              <w:rPr>
                <w:bCs/>
                <w:sz w:val="24"/>
                <w:lang w:eastAsia="lv-LV"/>
              </w:rPr>
            </w:pPr>
            <w:r w:rsidRPr="00EC5FB4">
              <w:rPr>
                <w:bCs/>
                <w:sz w:val="24"/>
                <w:lang w:eastAsia="lv-LV"/>
              </w:rPr>
              <w:t>Ģenerāldirektor_ ________________</w:t>
            </w:r>
          </w:p>
        </w:tc>
        <w:tc>
          <w:tcPr>
            <w:tcW w:w="4785" w:type="dxa"/>
            <w:shd w:val="clear" w:color="auto" w:fill="auto"/>
          </w:tcPr>
          <w:p w14:paraId="0D85781C" w14:textId="77777777" w:rsidR="005432D8" w:rsidRPr="00EC5FB4" w:rsidRDefault="005432D8" w:rsidP="009C76FD">
            <w:pPr>
              <w:ind w:left="567" w:hanging="567"/>
              <w:rPr>
                <w:bCs/>
                <w:sz w:val="24"/>
                <w:lang w:eastAsia="lv-LV"/>
              </w:rPr>
            </w:pPr>
            <w:r w:rsidRPr="00EC5FB4">
              <w:rPr>
                <w:bCs/>
                <w:sz w:val="24"/>
                <w:lang w:eastAsia="lv-LV"/>
              </w:rPr>
              <w:t>Amats, vārds, uzvārds</w:t>
            </w:r>
          </w:p>
        </w:tc>
      </w:tr>
      <w:tr w:rsidR="005432D8" w:rsidRPr="00EC5FB4" w14:paraId="3FAD561C"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21202130"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c>
          <w:tcPr>
            <w:tcW w:w="4785" w:type="dxa"/>
            <w:shd w:val="clear" w:color="auto" w:fill="auto"/>
          </w:tcPr>
          <w:p w14:paraId="68A5E775"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r>
    </w:tbl>
    <w:p w14:paraId="77CD4B82" w14:textId="77777777" w:rsidR="005432D8" w:rsidRPr="00EC5FB4" w:rsidRDefault="005432D8" w:rsidP="009C76FD">
      <w:pPr>
        <w:ind w:left="567" w:hanging="567"/>
        <w:jc w:val="center"/>
        <w:rPr>
          <w:b/>
          <w:sz w:val="24"/>
          <w:lang w:eastAsia="lv-LV"/>
        </w:rPr>
      </w:pPr>
    </w:p>
    <w:p w14:paraId="19D6A42E" w14:textId="77777777" w:rsidR="005432D8" w:rsidRPr="00EC5FB4" w:rsidRDefault="005432D8" w:rsidP="009C76FD">
      <w:pPr>
        <w:ind w:left="567" w:hanging="567"/>
        <w:jc w:val="center"/>
        <w:rPr>
          <w:sz w:val="24"/>
        </w:rPr>
      </w:pPr>
    </w:p>
    <w:p w14:paraId="5A652631" w14:textId="77777777" w:rsidR="005432D8" w:rsidRPr="00EC5FB4" w:rsidRDefault="005432D8" w:rsidP="009C76FD">
      <w:pPr>
        <w:ind w:left="567" w:hanging="567"/>
        <w:jc w:val="center"/>
        <w:rPr>
          <w:sz w:val="24"/>
        </w:rPr>
      </w:pPr>
    </w:p>
    <w:sectPr w:rsidR="005432D8" w:rsidRPr="00EC5FB4" w:rsidSect="00DE1C2B">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BF903" w14:textId="77777777" w:rsidR="00C87D85" w:rsidRDefault="00C87D85">
      <w:r>
        <w:separator/>
      </w:r>
    </w:p>
  </w:endnote>
  <w:endnote w:type="continuationSeparator" w:id="0">
    <w:p w14:paraId="0F9AC090" w14:textId="77777777" w:rsidR="00C87D85" w:rsidRDefault="00C87D85">
      <w:r>
        <w:continuationSeparator/>
      </w:r>
    </w:p>
  </w:endnote>
  <w:endnote w:type="continuationNotice" w:id="1">
    <w:p w14:paraId="50BC7BC6" w14:textId="77777777" w:rsidR="00C87D85" w:rsidRDefault="00C87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B88B2" w14:textId="34D1288B" w:rsidR="006733C0" w:rsidRPr="009C76FD" w:rsidRDefault="006733C0" w:rsidP="006733C0">
    <w:pPr>
      <w:pStyle w:val="ListParagraph"/>
      <w:ind w:left="567" w:hanging="567"/>
      <w:jc w:val="center"/>
      <w:rPr>
        <w:rFonts w:ascii="Times New Roman" w:hAnsi="Times New Roman"/>
        <w:b/>
        <w:color w:val="000000"/>
        <w:sz w:val="16"/>
        <w:szCs w:val="16"/>
      </w:rPr>
    </w:pPr>
    <w:r w:rsidRPr="009C76FD">
      <w:rPr>
        <w:rFonts w:ascii="Times New Roman" w:hAnsi="Times New Roman"/>
        <w:sz w:val="16"/>
        <w:szCs w:val="16"/>
      </w:rPr>
      <w:t>DOKUMENTS IR PARAKSTĪTS ELEKTRONISKI</w:t>
    </w:r>
    <w:r>
      <w:rPr>
        <w:rFonts w:ascii="Times New Roman" w:hAnsi="Times New Roman"/>
        <w:sz w:val="16"/>
        <w:szCs w:val="16"/>
      </w:rPr>
      <w:t xml:space="preserve"> </w:t>
    </w:r>
    <w:r w:rsidRPr="009C76FD">
      <w:rPr>
        <w:rFonts w:ascii="Times New Roman" w:hAnsi="Times New Roman"/>
        <w:sz w:val="16"/>
        <w:szCs w:val="16"/>
      </w:rPr>
      <w:t>AR DROŠU ELEKTRONISKO PARAKSTU UN SATUR LAIKA ZĪMOGU</w:t>
    </w:r>
  </w:p>
  <w:p w14:paraId="7E645F6B" w14:textId="3652730F" w:rsidR="004E17FF" w:rsidRDefault="004E17FF">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460B" w14:textId="77777777" w:rsidR="003579CF" w:rsidRPr="003579CF" w:rsidRDefault="003579CF" w:rsidP="003579CF">
    <w:pPr>
      <w:pStyle w:val="ListParagraph"/>
      <w:ind w:left="0"/>
      <w:jc w:val="center"/>
      <w:rPr>
        <w:rFonts w:ascii="Times New Roman" w:hAnsi="Times New Roman"/>
        <w:sz w:val="16"/>
        <w:szCs w:val="16"/>
      </w:rPr>
    </w:pPr>
    <w:r w:rsidRPr="003579CF">
      <w:rPr>
        <w:rFonts w:ascii="Times New Roman" w:hAnsi="Times New Roman"/>
        <w:sz w:val="16"/>
        <w:szCs w:val="16"/>
      </w:rPr>
      <w:t>DOKUMENTS IR PARAKSTĪTS ELEKTRONISKI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A80D7" w14:textId="77777777" w:rsidR="00C87D85" w:rsidRDefault="00C87D85">
      <w:r>
        <w:separator/>
      </w:r>
    </w:p>
  </w:footnote>
  <w:footnote w:type="continuationSeparator" w:id="0">
    <w:p w14:paraId="19A8D748" w14:textId="77777777" w:rsidR="00C87D85" w:rsidRDefault="00C87D85">
      <w:r>
        <w:continuationSeparator/>
      </w:r>
    </w:p>
  </w:footnote>
  <w:footnote w:type="continuationNotice" w:id="1">
    <w:p w14:paraId="258A04E3" w14:textId="77777777" w:rsidR="00C87D85" w:rsidRDefault="00C87D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489355"/>
      <w:docPartObj>
        <w:docPartGallery w:val="Page Numbers (Top of Page)"/>
        <w:docPartUnique/>
      </w:docPartObj>
    </w:sdtPr>
    <w:sdtEndPr>
      <w:rPr>
        <w:noProof/>
      </w:rPr>
    </w:sdtEndPr>
    <w:sdtContent>
      <w:p w14:paraId="50416180" w14:textId="38EF3581" w:rsidR="00704560" w:rsidRDefault="00704560" w:rsidP="00515B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E4F5C6" w14:textId="77777777" w:rsidR="00704560" w:rsidRDefault="007045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7BEF" w14:textId="1FE6E212" w:rsidR="0025517B" w:rsidRDefault="002551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6599">
      <w:rPr>
        <w:rStyle w:val="PageNumber"/>
        <w:noProof/>
      </w:rPr>
      <w:t>5</w:t>
    </w:r>
    <w:r>
      <w:rPr>
        <w:rStyle w:val="PageNumber"/>
      </w:rPr>
      <w:fldChar w:fldCharType="end"/>
    </w:r>
  </w:p>
  <w:p w14:paraId="3B9C62BB" w14:textId="77777777" w:rsidR="0025517B" w:rsidRDefault="0025517B">
    <w:pPr>
      <w:pStyle w:val="Header"/>
    </w:pPr>
  </w:p>
  <w:p w14:paraId="1134C998" w14:textId="77777777" w:rsidR="006D64F5" w:rsidRDefault="006D64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E7821E" w14:textId="6B3A7BAD" w:rsidR="0025517B" w:rsidRDefault="0025517B">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12</w:t>
        </w:r>
        <w:r w:rsidRPr="004D7467">
          <w:rPr>
            <w:noProof/>
            <w:sz w:val="24"/>
          </w:rPr>
          <w:fldChar w:fldCharType="end"/>
        </w:r>
      </w:p>
    </w:sdtContent>
  </w:sdt>
  <w:p w14:paraId="54A446D4" w14:textId="77777777" w:rsidR="006D64F5" w:rsidRDefault="006D64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1" w15:restartNumberingAfterBreak="0">
    <w:nsid w:val="05262105"/>
    <w:multiLevelType w:val="hybridMultilevel"/>
    <w:tmpl w:val="459E1AB8"/>
    <w:lvl w:ilvl="0" w:tplc="642A17D6">
      <w:start w:val="1"/>
      <w:numFmt w:val="decimal"/>
      <w:lvlText w:val="%1."/>
      <w:lvlJc w:val="left"/>
      <w:pPr>
        <w:ind w:left="785" w:hanging="360"/>
      </w:pPr>
      <w:rPr>
        <w:rFonts w:hint="default"/>
        <w:b/>
        <w:bCs/>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2"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3"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4" w15:restartNumberingAfterBreak="1">
    <w:nsid w:val="18BA5E35"/>
    <w:multiLevelType w:val="multilevel"/>
    <w:tmpl w:val="C2E8F3F2"/>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7" w15:restartNumberingAfterBreak="0">
    <w:nsid w:val="2FAF7814"/>
    <w:multiLevelType w:val="multilevel"/>
    <w:tmpl w:val="4D901CD4"/>
    <w:lvl w:ilvl="0">
      <w:start w:val="6"/>
      <w:numFmt w:val="decimal"/>
      <w:lvlText w:val="%1."/>
      <w:lvlJc w:val="left"/>
      <w:pPr>
        <w:ind w:left="360" w:hanging="360"/>
      </w:pPr>
      <w:rPr>
        <w:rFonts w:hint="default"/>
        <w:b w:val="0"/>
      </w:rPr>
    </w:lvl>
    <w:lvl w:ilvl="1">
      <w:start w:val="5"/>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ascii="Times New Roman" w:hAnsi="Times New Roman" w:cs="Times New Roman" w:hint="default"/>
        <w:b/>
        <w:bCs/>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8"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9" w15:restartNumberingAfterBreak="1">
    <w:nsid w:val="3DDE33B9"/>
    <w:multiLevelType w:val="multilevel"/>
    <w:tmpl w:val="95D8284A"/>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strike w:val="0"/>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11" w15:restartNumberingAfterBreak="0">
    <w:nsid w:val="42EE6C7E"/>
    <w:multiLevelType w:val="hybridMultilevel"/>
    <w:tmpl w:val="218C7B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13" w15:restartNumberingAfterBreak="0">
    <w:nsid w:val="46253254"/>
    <w:multiLevelType w:val="hybridMultilevel"/>
    <w:tmpl w:val="6900B948"/>
    <w:lvl w:ilvl="0" w:tplc="0426000F">
      <w:start w:val="2"/>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9E685C"/>
    <w:multiLevelType w:val="hybridMultilevel"/>
    <w:tmpl w:val="54ACB9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5F6465"/>
    <w:multiLevelType w:val="multilevel"/>
    <w:tmpl w:val="81A285F6"/>
    <w:lvl w:ilvl="0">
      <w:start w:val="7"/>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7"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18"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19"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20"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21" w15:restartNumberingAfterBreak="1">
    <w:nsid w:val="6AF92D9F"/>
    <w:multiLevelType w:val="multilevel"/>
    <w:tmpl w:val="AB080264"/>
    <w:lvl w:ilvl="0">
      <w:start w:val="1"/>
      <w:numFmt w:val="decimal"/>
      <w:lvlText w:val="%1."/>
      <w:lvlJc w:val="left"/>
      <w:pPr>
        <w:ind w:left="360" w:hanging="360"/>
      </w:pPr>
      <w:rPr>
        <w:rFonts w:cs="Times New Roman"/>
        <w:b/>
        <w:bCs/>
      </w:rPr>
    </w:lvl>
    <w:lvl w:ilvl="1">
      <w:start w:val="1"/>
      <w:numFmt w:val="decimal"/>
      <w:lvlText w:val="%1.%2."/>
      <w:lvlJc w:val="left"/>
      <w:pPr>
        <w:ind w:left="2701" w:hanging="432"/>
      </w:pPr>
      <w:rPr>
        <w:rFonts w:ascii="Times New Roman" w:hAnsi="Times New Roman" w:cs="Times New Roman" w:hint="default"/>
        <w:b/>
        <w:i w:val="0"/>
        <w:strike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num w:numId="1" w16cid:durableId="904683195">
    <w:abstractNumId w:val="21"/>
  </w:num>
  <w:num w:numId="2" w16cid:durableId="2143573360">
    <w:abstractNumId w:val="4"/>
  </w:num>
  <w:num w:numId="3" w16cid:durableId="1062631101">
    <w:abstractNumId w:val="9"/>
  </w:num>
  <w:num w:numId="4" w16cid:durableId="1693677898">
    <w:abstractNumId w:val="7"/>
  </w:num>
  <w:num w:numId="5" w16cid:durableId="1356342611">
    <w:abstractNumId w:val="16"/>
  </w:num>
  <w:num w:numId="6" w16cid:durableId="1707753387">
    <w:abstractNumId w:val="13"/>
  </w:num>
  <w:num w:numId="7" w16cid:durableId="1067144301">
    <w:abstractNumId w:val="19"/>
  </w:num>
  <w:num w:numId="8" w16cid:durableId="860706778">
    <w:abstractNumId w:val="8"/>
  </w:num>
  <w:num w:numId="9" w16cid:durableId="225454459">
    <w:abstractNumId w:val="3"/>
  </w:num>
  <w:num w:numId="10" w16cid:durableId="2085881748">
    <w:abstractNumId w:val="17"/>
  </w:num>
  <w:num w:numId="11" w16cid:durableId="1450778336">
    <w:abstractNumId w:val="18"/>
  </w:num>
  <w:num w:numId="12" w16cid:durableId="516578601">
    <w:abstractNumId w:val="5"/>
  </w:num>
  <w:num w:numId="13" w16cid:durableId="1157266775">
    <w:abstractNumId w:val="2"/>
  </w:num>
  <w:num w:numId="14" w16cid:durableId="1208028921">
    <w:abstractNumId w:val="20"/>
  </w:num>
  <w:num w:numId="15" w16cid:durableId="656736374">
    <w:abstractNumId w:val="22"/>
  </w:num>
  <w:num w:numId="16" w16cid:durableId="1825583025">
    <w:abstractNumId w:val="0"/>
  </w:num>
  <w:num w:numId="17" w16cid:durableId="1131558694">
    <w:abstractNumId w:val="10"/>
  </w:num>
  <w:num w:numId="18" w16cid:durableId="1669866518">
    <w:abstractNumId w:val="12"/>
  </w:num>
  <w:num w:numId="19" w16cid:durableId="559173416">
    <w:abstractNumId w:val="6"/>
  </w:num>
  <w:num w:numId="20" w16cid:durableId="1713725189">
    <w:abstractNumId w:val="1"/>
  </w:num>
  <w:num w:numId="21" w16cid:durableId="7996522">
    <w:abstractNumId w:val="11"/>
  </w:num>
  <w:num w:numId="22" w16cid:durableId="358749018">
    <w:abstractNumId w:val="14"/>
  </w:num>
  <w:num w:numId="23" w16cid:durableId="1263152511">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D6B"/>
    <w:rsid w:val="00000226"/>
    <w:rsid w:val="00001169"/>
    <w:rsid w:val="000020F9"/>
    <w:rsid w:val="000060A7"/>
    <w:rsid w:val="0000663D"/>
    <w:rsid w:val="000108F4"/>
    <w:rsid w:val="00017E1C"/>
    <w:rsid w:val="000226F0"/>
    <w:rsid w:val="0002693B"/>
    <w:rsid w:val="00031D48"/>
    <w:rsid w:val="0003381A"/>
    <w:rsid w:val="00037187"/>
    <w:rsid w:val="00037C91"/>
    <w:rsid w:val="00043871"/>
    <w:rsid w:val="00043D06"/>
    <w:rsid w:val="000445BD"/>
    <w:rsid w:val="00046699"/>
    <w:rsid w:val="00050A67"/>
    <w:rsid w:val="0005259A"/>
    <w:rsid w:val="000533B7"/>
    <w:rsid w:val="00053F0D"/>
    <w:rsid w:val="00055DFF"/>
    <w:rsid w:val="00056090"/>
    <w:rsid w:val="00056413"/>
    <w:rsid w:val="00056567"/>
    <w:rsid w:val="0005776D"/>
    <w:rsid w:val="000639CA"/>
    <w:rsid w:val="00064C75"/>
    <w:rsid w:val="00066209"/>
    <w:rsid w:val="000669FD"/>
    <w:rsid w:val="0007216A"/>
    <w:rsid w:val="00072B04"/>
    <w:rsid w:val="000749E2"/>
    <w:rsid w:val="0007777C"/>
    <w:rsid w:val="000806A4"/>
    <w:rsid w:val="00082B79"/>
    <w:rsid w:val="000831A0"/>
    <w:rsid w:val="000835DC"/>
    <w:rsid w:val="000849AE"/>
    <w:rsid w:val="00086B2B"/>
    <w:rsid w:val="00087F84"/>
    <w:rsid w:val="00090421"/>
    <w:rsid w:val="000919BB"/>
    <w:rsid w:val="00092504"/>
    <w:rsid w:val="0009329E"/>
    <w:rsid w:val="00093A34"/>
    <w:rsid w:val="00093F62"/>
    <w:rsid w:val="00097A26"/>
    <w:rsid w:val="000B049D"/>
    <w:rsid w:val="000B16AA"/>
    <w:rsid w:val="000B322B"/>
    <w:rsid w:val="000B47E6"/>
    <w:rsid w:val="000B6D78"/>
    <w:rsid w:val="000B732F"/>
    <w:rsid w:val="000C1694"/>
    <w:rsid w:val="000C18D0"/>
    <w:rsid w:val="000C20D5"/>
    <w:rsid w:val="000C2987"/>
    <w:rsid w:val="000C4EDD"/>
    <w:rsid w:val="000C5FB3"/>
    <w:rsid w:val="000C72D1"/>
    <w:rsid w:val="000D0047"/>
    <w:rsid w:val="000D037A"/>
    <w:rsid w:val="000D0DB9"/>
    <w:rsid w:val="000D1BE7"/>
    <w:rsid w:val="000D649D"/>
    <w:rsid w:val="000D699E"/>
    <w:rsid w:val="000E18D9"/>
    <w:rsid w:val="000E1970"/>
    <w:rsid w:val="000E2A6B"/>
    <w:rsid w:val="000E4169"/>
    <w:rsid w:val="000E43B9"/>
    <w:rsid w:val="000E614A"/>
    <w:rsid w:val="000E6FD7"/>
    <w:rsid w:val="000F04D0"/>
    <w:rsid w:val="000F06BC"/>
    <w:rsid w:val="000F0E63"/>
    <w:rsid w:val="000F7558"/>
    <w:rsid w:val="000F79AD"/>
    <w:rsid w:val="00100F01"/>
    <w:rsid w:val="00101B4F"/>
    <w:rsid w:val="0010217F"/>
    <w:rsid w:val="00102BBE"/>
    <w:rsid w:val="00104666"/>
    <w:rsid w:val="00105EEE"/>
    <w:rsid w:val="00105F19"/>
    <w:rsid w:val="001069F2"/>
    <w:rsid w:val="00107D1C"/>
    <w:rsid w:val="00110288"/>
    <w:rsid w:val="001105F6"/>
    <w:rsid w:val="00111187"/>
    <w:rsid w:val="001137D2"/>
    <w:rsid w:val="00114CCE"/>
    <w:rsid w:val="001156BD"/>
    <w:rsid w:val="001170B8"/>
    <w:rsid w:val="0012100B"/>
    <w:rsid w:val="001223DC"/>
    <w:rsid w:val="0012297D"/>
    <w:rsid w:val="00124C9E"/>
    <w:rsid w:val="00126A49"/>
    <w:rsid w:val="00126A50"/>
    <w:rsid w:val="0012748C"/>
    <w:rsid w:val="00133A86"/>
    <w:rsid w:val="00135D3F"/>
    <w:rsid w:val="00136845"/>
    <w:rsid w:val="00142223"/>
    <w:rsid w:val="0014397F"/>
    <w:rsid w:val="00144157"/>
    <w:rsid w:val="00146837"/>
    <w:rsid w:val="00147B9F"/>
    <w:rsid w:val="00150C2E"/>
    <w:rsid w:val="0015147C"/>
    <w:rsid w:val="001516B3"/>
    <w:rsid w:val="00151C69"/>
    <w:rsid w:val="001520C7"/>
    <w:rsid w:val="001525E3"/>
    <w:rsid w:val="00154A51"/>
    <w:rsid w:val="00162151"/>
    <w:rsid w:val="0016322B"/>
    <w:rsid w:val="00163532"/>
    <w:rsid w:val="00163DAD"/>
    <w:rsid w:val="0016462E"/>
    <w:rsid w:val="00165DF0"/>
    <w:rsid w:val="00166DFF"/>
    <w:rsid w:val="00166E05"/>
    <w:rsid w:val="00167446"/>
    <w:rsid w:val="00171606"/>
    <w:rsid w:val="00171A01"/>
    <w:rsid w:val="00172E84"/>
    <w:rsid w:val="00175D95"/>
    <w:rsid w:val="0018039B"/>
    <w:rsid w:val="001803B2"/>
    <w:rsid w:val="00182014"/>
    <w:rsid w:val="00184986"/>
    <w:rsid w:val="001851C1"/>
    <w:rsid w:val="0018627C"/>
    <w:rsid w:val="001869C2"/>
    <w:rsid w:val="00190CD9"/>
    <w:rsid w:val="00191199"/>
    <w:rsid w:val="001930F9"/>
    <w:rsid w:val="001943F4"/>
    <w:rsid w:val="00194D40"/>
    <w:rsid w:val="00195952"/>
    <w:rsid w:val="001A16AF"/>
    <w:rsid w:val="001A1EEA"/>
    <w:rsid w:val="001A3134"/>
    <w:rsid w:val="001A3332"/>
    <w:rsid w:val="001A3692"/>
    <w:rsid w:val="001A43E1"/>
    <w:rsid w:val="001A5E82"/>
    <w:rsid w:val="001A63E2"/>
    <w:rsid w:val="001A772F"/>
    <w:rsid w:val="001B00EC"/>
    <w:rsid w:val="001B0CF0"/>
    <w:rsid w:val="001B1294"/>
    <w:rsid w:val="001B4C61"/>
    <w:rsid w:val="001B62BB"/>
    <w:rsid w:val="001B67E9"/>
    <w:rsid w:val="001C06D5"/>
    <w:rsid w:val="001C1648"/>
    <w:rsid w:val="001C6111"/>
    <w:rsid w:val="001C6701"/>
    <w:rsid w:val="001D17D0"/>
    <w:rsid w:val="001D1CE3"/>
    <w:rsid w:val="001D237A"/>
    <w:rsid w:val="001D3B51"/>
    <w:rsid w:val="001D3D55"/>
    <w:rsid w:val="001D4480"/>
    <w:rsid w:val="001D660B"/>
    <w:rsid w:val="001E1300"/>
    <w:rsid w:val="001E631C"/>
    <w:rsid w:val="001E66E0"/>
    <w:rsid w:val="001E6DCF"/>
    <w:rsid w:val="001E7938"/>
    <w:rsid w:val="001F272C"/>
    <w:rsid w:val="001F32C3"/>
    <w:rsid w:val="001F466F"/>
    <w:rsid w:val="001F74FA"/>
    <w:rsid w:val="001F7D94"/>
    <w:rsid w:val="00200105"/>
    <w:rsid w:val="002007FD"/>
    <w:rsid w:val="002026AD"/>
    <w:rsid w:val="00203048"/>
    <w:rsid w:val="00206921"/>
    <w:rsid w:val="002078FB"/>
    <w:rsid w:val="00207E1E"/>
    <w:rsid w:val="0021063F"/>
    <w:rsid w:val="00210885"/>
    <w:rsid w:val="00210B29"/>
    <w:rsid w:val="00212744"/>
    <w:rsid w:val="00212CC3"/>
    <w:rsid w:val="00213169"/>
    <w:rsid w:val="00213A5A"/>
    <w:rsid w:val="00216536"/>
    <w:rsid w:val="00216D20"/>
    <w:rsid w:val="0022450D"/>
    <w:rsid w:val="00224F05"/>
    <w:rsid w:val="00230FE8"/>
    <w:rsid w:val="00231564"/>
    <w:rsid w:val="00231589"/>
    <w:rsid w:val="00234501"/>
    <w:rsid w:val="0023468F"/>
    <w:rsid w:val="0023613F"/>
    <w:rsid w:val="002361BF"/>
    <w:rsid w:val="00236348"/>
    <w:rsid w:val="0023639D"/>
    <w:rsid w:val="002451F9"/>
    <w:rsid w:val="00251A1C"/>
    <w:rsid w:val="00252167"/>
    <w:rsid w:val="00252B6F"/>
    <w:rsid w:val="00254FF5"/>
    <w:rsid w:val="00255035"/>
    <w:rsid w:val="0025517B"/>
    <w:rsid w:val="0025607B"/>
    <w:rsid w:val="00257CBC"/>
    <w:rsid w:val="002608F0"/>
    <w:rsid w:val="00266A70"/>
    <w:rsid w:val="00266EB7"/>
    <w:rsid w:val="0026701C"/>
    <w:rsid w:val="00267432"/>
    <w:rsid w:val="00267676"/>
    <w:rsid w:val="002677D5"/>
    <w:rsid w:val="00267C52"/>
    <w:rsid w:val="00271D73"/>
    <w:rsid w:val="00272EF8"/>
    <w:rsid w:val="002734CF"/>
    <w:rsid w:val="002747C7"/>
    <w:rsid w:val="002770F4"/>
    <w:rsid w:val="00282496"/>
    <w:rsid w:val="00287E4A"/>
    <w:rsid w:val="00290428"/>
    <w:rsid w:val="00294415"/>
    <w:rsid w:val="0029517B"/>
    <w:rsid w:val="00295AEA"/>
    <w:rsid w:val="002973B1"/>
    <w:rsid w:val="002A10AC"/>
    <w:rsid w:val="002A1CC8"/>
    <w:rsid w:val="002A1F96"/>
    <w:rsid w:val="002A431B"/>
    <w:rsid w:val="002A512B"/>
    <w:rsid w:val="002A7B4D"/>
    <w:rsid w:val="002A7E6E"/>
    <w:rsid w:val="002A7FB9"/>
    <w:rsid w:val="002B0CA1"/>
    <w:rsid w:val="002B0D77"/>
    <w:rsid w:val="002B39EB"/>
    <w:rsid w:val="002B4ED2"/>
    <w:rsid w:val="002B70EE"/>
    <w:rsid w:val="002C11BF"/>
    <w:rsid w:val="002C1EE4"/>
    <w:rsid w:val="002C2F44"/>
    <w:rsid w:val="002C360A"/>
    <w:rsid w:val="002C3838"/>
    <w:rsid w:val="002C55A6"/>
    <w:rsid w:val="002C58B4"/>
    <w:rsid w:val="002D169F"/>
    <w:rsid w:val="002D4237"/>
    <w:rsid w:val="002D463E"/>
    <w:rsid w:val="002D791F"/>
    <w:rsid w:val="002D7DBF"/>
    <w:rsid w:val="002E02DB"/>
    <w:rsid w:val="002E35E6"/>
    <w:rsid w:val="002E4B38"/>
    <w:rsid w:val="002E64F5"/>
    <w:rsid w:val="002E7CA4"/>
    <w:rsid w:val="002F3034"/>
    <w:rsid w:val="002F3078"/>
    <w:rsid w:val="002F30F7"/>
    <w:rsid w:val="002F326A"/>
    <w:rsid w:val="002F619E"/>
    <w:rsid w:val="002F6762"/>
    <w:rsid w:val="00300318"/>
    <w:rsid w:val="00300AC8"/>
    <w:rsid w:val="00300ACE"/>
    <w:rsid w:val="00302060"/>
    <w:rsid w:val="003022B8"/>
    <w:rsid w:val="0030528C"/>
    <w:rsid w:val="00306AB3"/>
    <w:rsid w:val="00310153"/>
    <w:rsid w:val="003101CF"/>
    <w:rsid w:val="0031023E"/>
    <w:rsid w:val="00311F27"/>
    <w:rsid w:val="00311F41"/>
    <w:rsid w:val="00312419"/>
    <w:rsid w:val="003135DA"/>
    <w:rsid w:val="003148AB"/>
    <w:rsid w:val="00314B88"/>
    <w:rsid w:val="003152C1"/>
    <w:rsid w:val="00315780"/>
    <w:rsid w:val="00317F39"/>
    <w:rsid w:val="00320107"/>
    <w:rsid w:val="00321025"/>
    <w:rsid w:val="00322C58"/>
    <w:rsid w:val="00322E67"/>
    <w:rsid w:val="003235AF"/>
    <w:rsid w:val="0032556E"/>
    <w:rsid w:val="00325E44"/>
    <w:rsid w:val="003265D2"/>
    <w:rsid w:val="00330DDC"/>
    <w:rsid w:val="00330E4E"/>
    <w:rsid w:val="00331E41"/>
    <w:rsid w:val="00333E53"/>
    <w:rsid w:val="00333F10"/>
    <w:rsid w:val="00333FDA"/>
    <w:rsid w:val="003349BA"/>
    <w:rsid w:val="00334E91"/>
    <w:rsid w:val="00340E0B"/>
    <w:rsid w:val="003413D8"/>
    <w:rsid w:val="00342C36"/>
    <w:rsid w:val="00344790"/>
    <w:rsid w:val="003450D2"/>
    <w:rsid w:val="00345AD6"/>
    <w:rsid w:val="0035007C"/>
    <w:rsid w:val="003518DF"/>
    <w:rsid w:val="0035238B"/>
    <w:rsid w:val="00353321"/>
    <w:rsid w:val="003555EF"/>
    <w:rsid w:val="00356E52"/>
    <w:rsid w:val="00357554"/>
    <w:rsid w:val="003579CF"/>
    <w:rsid w:val="00361EE3"/>
    <w:rsid w:val="00362A7C"/>
    <w:rsid w:val="00363BAD"/>
    <w:rsid w:val="00364A8A"/>
    <w:rsid w:val="00364AD6"/>
    <w:rsid w:val="00365E24"/>
    <w:rsid w:val="00367C6A"/>
    <w:rsid w:val="00370C0C"/>
    <w:rsid w:val="00372423"/>
    <w:rsid w:val="00372FE2"/>
    <w:rsid w:val="00373A1E"/>
    <w:rsid w:val="0037443C"/>
    <w:rsid w:val="00374891"/>
    <w:rsid w:val="003772F8"/>
    <w:rsid w:val="00381EEB"/>
    <w:rsid w:val="00382775"/>
    <w:rsid w:val="0038376E"/>
    <w:rsid w:val="0038401F"/>
    <w:rsid w:val="0038479E"/>
    <w:rsid w:val="00385644"/>
    <w:rsid w:val="0038685B"/>
    <w:rsid w:val="00390ADE"/>
    <w:rsid w:val="00391D91"/>
    <w:rsid w:val="00392112"/>
    <w:rsid w:val="0039214B"/>
    <w:rsid w:val="003973F4"/>
    <w:rsid w:val="003A3137"/>
    <w:rsid w:val="003A3639"/>
    <w:rsid w:val="003A50CA"/>
    <w:rsid w:val="003B0260"/>
    <w:rsid w:val="003B1EB3"/>
    <w:rsid w:val="003B249A"/>
    <w:rsid w:val="003B57EF"/>
    <w:rsid w:val="003B5DED"/>
    <w:rsid w:val="003B6BCB"/>
    <w:rsid w:val="003B76D2"/>
    <w:rsid w:val="003C13F8"/>
    <w:rsid w:val="003C2B63"/>
    <w:rsid w:val="003C373D"/>
    <w:rsid w:val="003C4059"/>
    <w:rsid w:val="003C6E8A"/>
    <w:rsid w:val="003D1BC2"/>
    <w:rsid w:val="003D27EF"/>
    <w:rsid w:val="003D3151"/>
    <w:rsid w:val="003D3FC5"/>
    <w:rsid w:val="003D48C0"/>
    <w:rsid w:val="003D6069"/>
    <w:rsid w:val="003D63C7"/>
    <w:rsid w:val="003E0B78"/>
    <w:rsid w:val="003E130F"/>
    <w:rsid w:val="003E2DB9"/>
    <w:rsid w:val="003E4742"/>
    <w:rsid w:val="003E4ED2"/>
    <w:rsid w:val="003E5AE2"/>
    <w:rsid w:val="003E6540"/>
    <w:rsid w:val="003E67B3"/>
    <w:rsid w:val="003E73DE"/>
    <w:rsid w:val="003F086E"/>
    <w:rsid w:val="003F0A0E"/>
    <w:rsid w:val="003F24FB"/>
    <w:rsid w:val="003F27F6"/>
    <w:rsid w:val="003F32CA"/>
    <w:rsid w:val="003F33DB"/>
    <w:rsid w:val="003F656C"/>
    <w:rsid w:val="00401938"/>
    <w:rsid w:val="004042F1"/>
    <w:rsid w:val="00404915"/>
    <w:rsid w:val="00404967"/>
    <w:rsid w:val="00406F4E"/>
    <w:rsid w:val="00411BEE"/>
    <w:rsid w:val="00412214"/>
    <w:rsid w:val="00413D87"/>
    <w:rsid w:val="0041534C"/>
    <w:rsid w:val="004166B0"/>
    <w:rsid w:val="00416BE3"/>
    <w:rsid w:val="00417DFA"/>
    <w:rsid w:val="00420EE3"/>
    <w:rsid w:val="0042204B"/>
    <w:rsid w:val="004229C7"/>
    <w:rsid w:val="00422AE9"/>
    <w:rsid w:val="00426A21"/>
    <w:rsid w:val="00426B31"/>
    <w:rsid w:val="00426BA5"/>
    <w:rsid w:val="004272D4"/>
    <w:rsid w:val="004275BA"/>
    <w:rsid w:val="004308E6"/>
    <w:rsid w:val="004319FB"/>
    <w:rsid w:val="00432DBE"/>
    <w:rsid w:val="004379DA"/>
    <w:rsid w:val="00441050"/>
    <w:rsid w:val="00442A35"/>
    <w:rsid w:val="004438AB"/>
    <w:rsid w:val="00450BB8"/>
    <w:rsid w:val="00451294"/>
    <w:rsid w:val="00452162"/>
    <w:rsid w:val="004533A2"/>
    <w:rsid w:val="004541F6"/>
    <w:rsid w:val="00455C99"/>
    <w:rsid w:val="00456190"/>
    <w:rsid w:val="00457B32"/>
    <w:rsid w:val="0046040F"/>
    <w:rsid w:val="004610C2"/>
    <w:rsid w:val="00462FC3"/>
    <w:rsid w:val="0046333F"/>
    <w:rsid w:val="00463F4C"/>
    <w:rsid w:val="004662ED"/>
    <w:rsid w:val="004700B8"/>
    <w:rsid w:val="00470C5B"/>
    <w:rsid w:val="00473FA0"/>
    <w:rsid w:val="004741FC"/>
    <w:rsid w:val="004762C4"/>
    <w:rsid w:val="00476B3E"/>
    <w:rsid w:val="00477C6A"/>
    <w:rsid w:val="00483CF3"/>
    <w:rsid w:val="00487D6A"/>
    <w:rsid w:val="00487D6B"/>
    <w:rsid w:val="00490ACC"/>
    <w:rsid w:val="00490EAD"/>
    <w:rsid w:val="00490EE6"/>
    <w:rsid w:val="004915C4"/>
    <w:rsid w:val="0049177D"/>
    <w:rsid w:val="00491C0C"/>
    <w:rsid w:val="00491FF1"/>
    <w:rsid w:val="00492837"/>
    <w:rsid w:val="004932E9"/>
    <w:rsid w:val="0049410C"/>
    <w:rsid w:val="004944DE"/>
    <w:rsid w:val="004948E7"/>
    <w:rsid w:val="00494D9C"/>
    <w:rsid w:val="00496665"/>
    <w:rsid w:val="004969DE"/>
    <w:rsid w:val="00497938"/>
    <w:rsid w:val="004A0B4A"/>
    <w:rsid w:val="004A12E2"/>
    <w:rsid w:val="004A3CA7"/>
    <w:rsid w:val="004A6CD4"/>
    <w:rsid w:val="004A7EAA"/>
    <w:rsid w:val="004B0838"/>
    <w:rsid w:val="004B53EF"/>
    <w:rsid w:val="004B5E94"/>
    <w:rsid w:val="004C0143"/>
    <w:rsid w:val="004C2C8D"/>
    <w:rsid w:val="004C31FB"/>
    <w:rsid w:val="004C3695"/>
    <w:rsid w:val="004C4811"/>
    <w:rsid w:val="004C4ECE"/>
    <w:rsid w:val="004C66A9"/>
    <w:rsid w:val="004C6F5B"/>
    <w:rsid w:val="004C7912"/>
    <w:rsid w:val="004D1E03"/>
    <w:rsid w:val="004D387F"/>
    <w:rsid w:val="004D51E4"/>
    <w:rsid w:val="004D5612"/>
    <w:rsid w:val="004D708A"/>
    <w:rsid w:val="004D7467"/>
    <w:rsid w:val="004E17FF"/>
    <w:rsid w:val="004E625F"/>
    <w:rsid w:val="004F0EE7"/>
    <w:rsid w:val="004F1601"/>
    <w:rsid w:val="004F38F6"/>
    <w:rsid w:val="004F5248"/>
    <w:rsid w:val="004F720E"/>
    <w:rsid w:val="005008F9"/>
    <w:rsid w:val="00505162"/>
    <w:rsid w:val="00506E51"/>
    <w:rsid w:val="00507FEB"/>
    <w:rsid w:val="00507FF4"/>
    <w:rsid w:val="00510B59"/>
    <w:rsid w:val="00510E31"/>
    <w:rsid w:val="00511D29"/>
    <w:rsid w:val="0051222B"/>
    <w:rsid w:val="005123B8"/>
    <w:rsid w:val="0051283F"/>
    <w:rsid w:val="00512EC4"/>
    <w:rsid w:val="00513C02"/>
    <w:rsid w:val="00515673"/>
    <w:rsid w:val="00515BDC"/>
    <w:rsid w:val="00520388"/>
    <w:rsid w:val="0052079E"/>
    <w:rsid w:val="005232F2"/>
    <w:rsid w:val="00526B65"/>
    <w:rsid w:val="005278EE"/>
    <w:rsid w:val="0053586B"/>
    <w:rsid w:val="00536DB9"/>
    <w:rsid w:val="00542576"/>
    <w:rsid w:val="005426AE"/>
    <w:rsid w:val="00542E01"/>
    <w:rsid w:val="005432D8"/>
    <w:rsid w:val="0054332D"/>
    <w:rsid w:val="00543765"/>
    <w:rsid w:val="00543BD8"/>
    <w:rsid w:val="005460EE"/>
    <w:rsid w:val="00550419"/>
    <w:rsid w:val="00550890"/>
    <w:rsid w:val="005549AA"/>
    <w:rsid w:val="005567FC"/>
    <w:rsid w:val="0055786F"/>
    <w:rsid w:val="0056019D"/>
    <w:rsid w:val="0056334C"/>
    <w:rsid w:val="00565FB8"/>
    <w:rsid w:val="005663C2"/>
    <w:rsid w:val="00567C9B"/>
    <w:rsid w:val="005717DD"/>
    <w:rsid w:val="005727C6"/>
    <w:rsid w:val="00573121"/>
    <w:rsid w:val="00573885"/>
    <w:rsid w:val="00573F32"/>
    <w:rsid w:val="00574FD8"/>
    <w:rsid w:val="005754E4"/>
    <w:rsid w:val="00576CAD"/>
    <w:rsid w:val="0057764E"/>
    <w:rsid w:val="00577C7A"/>
    <w:rsid w:val="00577DB2"/>
    <w:rsid w:val="00581D79"/>
    <w:rsid w:val="005821CD"/>
    <w:rsid w:val="005821F7"/>
    <w:rsid w:val="0058354B"/>
    <w:rsid w:val="00586CDD"/>
    <w:rsid w:val="00587C30"/>
    <w:rsid w:val="0059098A"/>
    <w:rsid w:val="00591D9B"/>
    <w:rsid w:val="005934B5"/>
    <w:rsid w:val="00593D3D"/>
    <w:rsid w:val="00594295"/>
    <w:rsid w:val="0059493D"/>
    <w:rsid w:val="00595863"/>
    <w:rsid w:val="005976EF"/>
    <w:rsid w:val="005A056E"/>
    <w:rsid w:val="005A3087"/>
    <w:rsid w:val="005A4906"/>
    <w:rsid w:val="005A69B9"/>
    <w:rsid w:val="005B0EE8"/>
    <w:rsid w:val="005B2136"/>
    <w:rsid w:val="005B2AE7"/>
    <w:rsid w:val="005B3D85"/>
    <w:rsid w:val="005B4341"/>
    <w:rsid w:val="005B6708"/>
    <w:rsid w:val="005B7080"/>
    <w:rsid w:val="005C005C"/>
    <w:rsid w:val="005C0A13"/>
    <w:rsid w:val="005C0FE0"/>
    <w:rsid w:val="005C1CAD"/>
    <w:rsid w:val="005C346B"/>
    <w:rsid w:val="005C4DD7"/>
    <w:rsid w:val="005C5EAA"/>
    <w:rsid w:val="005C7CCA"/>
    <w:rsid w:val="005D056A"/>
    <w:rsid w:val="005D0DC6"/>
    <w:rsid w:val="005D139C"/>
    <w:rsid w:val="005D1EF3"/>
    <w:rsid w:val="005D42CC"/>
    <w:rsid w:val="005D4B18"/>
    <w:rsid w:val="005E1858"/>
    <w:rsid w:val="005E1A83"/>
    <w:rsid w:val="005E1D96"/>
    <w:rsid w:val="005E3DE4"/>
    <w:rsid w:val="005E4187"/>
    <w:rsid w:val="005E54A0"/>
    <w:rsid w:val="005E6046"/>
    <w:rsid w:val="005E72A6"/>
    <w:rsid w:val="005E7690"/>
    <w:rsid w:val="005F062B"/>
    <w:rsid w:val="005F1EA6"/>
    <w:rsid w:val="005F1FCC"/>
    <w:rsid w:val="005F42A9"/>
    <w:rsid w:val="005F5750"/>
    <w:rsid w:val="005F62BD"/>
    <w:rsid w:val="00600857"/>
    <w:rsid w:val="00603FE1"/>
    <w:rsid w:val="00604774"/>
    <w:rsid w:val="00606661"/>
    <w:rsid w:val="00610B73"/>
    <w:rsid w:val="00612C40"/>
    <w:rsid w:val="00613D79"/>
    <w:rsid w:val="006149E3"/>
    <w:rsid w:val="00621008"/>
    <w:rsid w:val="006210F1"/>
    <w:rsid w:val="00621FEB"/>
    <w:rsid w:val="006268D1"/>
    <w:rsid w:val="00630AC5"/>
    <w:rsid w:val="00630C47"/>
    <w:rsid w:val="00632D43"/>
    <w:rsid w:val="0063348E"/>
    <w:rsid w:val="00633536"/>
    <w:rsid w:val="006363FE"/>
    <w:rsid w:val="0063658F"/>
    <w:rsid w:val="0064261C"/>
    <w:rsid w:val="00644BAD"/>
    <w:rsid w:val="006501F3"/>
    <w:rsid w:val="00651A89"/>
    <w:rsid w:val="00653297"/>
    <w:rsid w:val="00653C81"/>
    <w:rsid w:val="00655CC8"/>
    <w:rsid w:val="0065674F"/>
    <w:rsid w:val="00657411"/>
    <w:rsid w:val="006610C1"/>
    <w:rsid w:val="006614B3"/>
    <w:rsid w:val="00662920"/>
    <w:rsid w:val="00662A16"/>
    <w:rsid w:val="00663168"/>
    <w:rsid w:val="00663C17"/>
    <w:rsid w:val="006643CB"/>
    <w:rsid w:val="006675C3"/>
    <w:rsid w:val="0067052F"/>
    <w:rsid w:val="00672CC2"/>
    <w:rsid w:val="006733C0"/>
    <w:rsid w:val="006746A5"/>
    <w:rsid w:val="00677490"/>
    <w:rsid w:val="00677BFA"/>
    <w:rsid w:val="00680436"/>
    <w:rsid w:val="00680FC5"/>
    <w:rsid w:val="0068316C"/>
    <w:rsid w:val="006835D8"/>
    <w:rsid w:val="00683D3B"/>
    <w:rsid w:val="00686493"/>
    <w:rsid w:val="00686AB9"/>
    <w:rsid w:val="00686B1D"/>
    <w:rsid w:val="00687655"/>
    <w:rsid w:val="006902F5"/>
    <w:rsid w:val="00690F3E"/>
    <w:rsid w:val="00691FAA"/>
    <w:rsid w:val="00694346"/>
    <w:rsid w:val="0069554B"/>
    <w:rsid w:val="006A05B8"/>
    <w:rsid w:val="006A0A15"/>
    <w:rsid w:val="006A1BC3"/>
    <w:rsid w:val="006A2921"/>
    <w:rsid w:val="006A4370"/>
    <w:rsid w:val="006A449D"/>
    <w:rsid w:val="006A546B"/>
    <w:rsid w:val="006B0FA4"/>
    <w:rsid w:val="006B260F"/>
    <w:rsid w:val="006B335D"/>
    <w:rsid w:val="006B6B3F"/>
    <w:rsid w:val="006C1B5E"/>
    <w:rsid w:val="006C59F1"/>
    <w:rsid w:val="006C7A6B"/>
    <w:rsid w:val="006C7ACD"/>
    <w:rsid w:val="006D46E7"/>
    <w:rsid w:val="006D64F5"/>
    <w:rsid w:val="006D6D1A"/>
    <w:rsid w:val="006D7B72"/>
    <w:rsid w:val="006E00BB"/>
    <w:rsid w:val="006E02AD"/>
    <w:rsid w:val="006E104E"/>
    <w:rsid w:val="006E2211"/>
    <w:rsid w:val="006E3CEB"/>
    <w:rsid w:val="006E51A1"/>
    <w:rsid w:val="006E6AEE"/>
    <w:rsid w:val="006E6EEC"/>
    <w:rsid w:val="006F0396"/>
    <w:rsid w:val="006F03DC"/>
    <w:rsid w:val="006F1071"/>
    <w:rsid w:val="006F3053"/>
    <w:rsid w:val="006F40AE"/>
    <w:rsid w:val="006F47AC"/>
    <w:rsid w:val="006F5487"/>
    <w:rsid w:val="006F582B"/>
    <w:rsid w:val="006F7C6D"/>
    <w:rsid w:val="00700DC9"/>
    <w:rsid w:val="00700F9E"/>
    <w:rsid w:val="00701C42"/>
    <w:rsid w:val="0070226E"/>
    <w:rsid w:val="00702DA8"/>
    <w:rsid w:val="00704560"/>
    <w:rsid w:val="007048E0"/>
    <w:rsid w:val="0070627D"/>
    <w:rsid w:val="00707149"/>
    <w:rsid w:val="00707236"/>
    <w:rsid w:val="00710F48"/>
    <w:rsid w:val="00711714"/>
    <w:rsid w:val="00712FB0"/>
    <w:rsid w:val="00713666"/>
    <w:rsid w:val="0071378D"/>
    <w:rsid w:val="0071397A"/>
    <w:rsid w:val="00714317"/>
    <w:rsid w:val="007156ED"/>
    <w:rsid w:val="00715EA8"/>
    <w:rsid w:val="007179F7"/>
    <w:rsid w:val="007208CE"/>
    <w:rsid w:val="007209D9"/>
    <w:rsid w:val="00721431"/>
    <w:rsid w:val="0072143E"/>
    <w:rsid w:val="00724E00"/>
    <w:rsid w:val="00730D6B"/>
    <w:rsid w:val="0073100F"/>
    <w:rsid w:val="007336BE"/>
    <w:rsid w:val="00734A4B"/>
    <w:rsid w:val="007354F8"/>
    <w:rsid w:val="007358FF"/>
    <w:rsid w:val="007371EB"/>
    <w:rsid w:val="00737285"/>
    <w:rsid w:val="00737867"/>
    <w:rsid w:val="007413C7"/>
    <w:rsid w:val="00745580"/>
    <w:rsid w:val="00745E34"/>
    <w:rsid w:val="00746AEE"/>
    <w:rsid w:val="0075224B"/>
    <w:rsid w:val="00756C0C"/>
    <w:rsid w:val="00760A9C"/>
    <w:rsid w:val="007623E7"/>
    <w:rsid w:val="00762708"/>
    <w:rsid w:val="00767C5B"/>
    <w:rsid w:val="0077326C"/>
    <w:rsid w:val="00773728"/>
    <w:rsid w:val="00774800"/>
    <w:rsid w:val="007774C5"/>
    <w:rsid w:val="00777D99"/>
    <w:rsid w:val="0078000A"/>
    <w:rsid w:val="0078090C"/>
    <w:rsid w:val="007827FC"/>
    <w:rsid w:val="0078347D"/>
    <w:rsid w:val="00783CD0"/>
    <w:rsid w:val="007849BA"/>
    <w:rsid w:val="007873CF"/>
    <w:rsid w:val="00791725"/>
    <w:rsid w:val="007961BD"/>
    <w:rsid w:val="00796E6B"/>
    <w:rsid w:val="007975FF"/>
    <w:rsid w:val="007A3072"/>
    <w:rsid w:val="007A3ADB"/>
    <w:rsid w:val="007A3E1A"/>
    <w:rsid w:val="007A72EF"/>
    <w:rsid w:val="007B0C17"/>
    <w:rsid w:val="007B0E24"/>
    <w:rsid w:val="007B1CE9"/>
    <w:rsid w:val="007B2AB6"/>
    <w:rsid w:val="007B58D1"/>
    <w:rsid w:val="007B5959"/>
    <w:rsid w:val="007B5F64"/>
    <w:rsid w:val="007B608C"/>
    <w:rsid w:val="007B6AB6"/>
    <w:rsid w:val="007B75B0"/>
    <w:rsid w:val="007C2C43"/>
    <w:rsid w:val="007C406C"/>
    <w:rsid w:val="007C412C"/>
    <w:rsid w:val="007C5C82"/>
    <w:rsid w:val="007C77F1"/>
    <w:rsid w:val="007D2499"/>
    <w:rsid w:val="007D2E22"/>
    <w:rsid w:val="007D50EE"/>
    <w:rsid w:val="007D687D"/>
    <w:rsid w:val="007E5F7A"/>
    <w:rsid w:val="007E7B65"/>
    <w:rsid w:val="007F24DE"/>
    <w:rsid w:val="007F261D"/>
    <w:rsid w:val="00800E02"/>
    <w:rsid w:val="00801CDF"/>
    <w:rsid w:val="0080283E"/>
    <w:rsid w:val="0080379D"/>
    <w:rsid w:val="0080382E"/>
    <w:rsid w:val="00805D7D"/>
    <w:rsid w:val="00807622"/>
    <w:rsid w:val="0081067C"/>
    <w:rsid w:val="008112E6"/>
    <w:rsid w:val="0081245A"/>
    <w:rsid w:val="00813EB9"/>
    <w:rsid w:val="0081439D"/>
    <w:rsid w:val="008152FC"/>
    <w:rsid w:val="00816407"/>
    <w:rsid w:val="00817D30"/>
    <w:rsid w:val="0082008F"/>
    <w:rsid w:val="00821B6C"/>
    <w:rsid w:val="00822E0F"/>
    <w:rsid w:val="00823498"/>
    <w:rsid w:val="00824744"/>
    <w:rsid w:val="00824FFC"/>
    <w:rsid w:val="008250E7"/>
    <w:rsid w:val="00825B0C"/>
    <w:rsid w:val="00827DE3"/>
    <w:rsid w:val="00831AC6"/>
    <w:rsid w:val="00831B49"/>
    <w:rsid w:val="008356DE"/>
    <w:rsid w:val="00840310"/>
    <w:rsid w:val="00840A7E"/>
    <w:rsid w:val="00840F53"/>
    <w:rsid w:val="00843127"/>
    <w:rsid w:val="00845B09"/>
    <w:rsid w:val="0085003C"/>
    <w:rsid w:val="008502F5"/>
    <w:rsid w:val="00850CE0"/>
    <w:rsid w:val="0085260D"/>
    <w:rsid w:val="0085314E"/>
    <w:rsid w:val="008542AB"/>
    <w:rsid w:val="0085620E"/>
    <w:rsid w:val="008563AA"/>
    <w:rsid w:val="00856A60"/>
    <w:rsid w:val="00856B5A"/>
    <w:rsid w:val="0085719C"/>
    <w:rsid w:val="00857723"/>
    <w:rsid w:val="008579D3"/>
    <w:rsid w:val="008630C4"/>
    <w:rsid w:val="008641CB"/>
    <w:rsid w:val="00865F58"/>
    <w:rsid w:val="00871DB2"/>
    <w:rsid w:val="008722EF"/>
    <w:rsid w:val="008749A4"/>
    <w:rsid w:val="0087530A"/>
    <w:rsid w:val="00880260"/>
    <w:rsid w:val="0088188D"/>
    <w:rsid w:val="00881A23"/>
    <w:rsid w:val="008846B3"/>
    <w:rsid w:val="0089051C"/>
    <w:rsid w:val="008917C0"/>
    <w:rsid w:val="0089437E"/>
    <w:rsid w:val="008950C0"/>
    <w:rsid w:val="008A094E"/>
    <w:rsid w:val="008A0BFD"/>
    <w:rsid w:val="008A127F"/>
    <w:rsid w:val="008A18A1"/>
    <w:rsid w:val="008A22D4"/>
    <w:rsid w:val="008A48EB"/>
    <w:rsid w:val="008A614B"/>
    <w:rsid w:val="008A72D9"/>
    <w:rsid w:val="008B638F"/>
    <w:rsid w:val="008B6B80"/>
    <w:rsid w:val="008C158F"/>
    <w:rsid w:val="008C42A0"/>
    <w:rsid w:val="008C42C4"/>
    <w:rsid w:val="008C5A8C"/>
    <w:rsid w:val="008C795B"/>
    <w:rsid w:val="008D37BD"/>
    <w:rsid w:val="008D3A5D"/>
    <w:rsid w:val="008D3AB0"/>
    <w:rsid w:val="008D6120"/>
    <w:rsid w:val="008D6D22"/>
    <w:rsid w:val="008D70E3"/>
    <w:rsid w:val="008E33D2"/>
    <w:rsid w:val="008E48B8"/>
    <w:rsid w:val="008E58BB"/>
    <w:rsid w:val="008E603A"/>
    <w:rsid w:val="008E7694"/>
    <w:rsid w:val="008F1BD0"/>
    <w:rsid w:val="008F2E06"/>
    <w:rsid w:val="008F3377"/>
    <w:rsid w:val="008F3DBB"/>
    <w:rsid w:val="008F4328"/>
    <w:rsid w:val="008F6D07"/>
    <w:rsid w:val="00900093"/>
    <w:rsid w:val="00900AE2"/>
    <w:rsid w:val="00900F07"/>
    <w:rsid w:val="00901021"/>
    <w:rsid w:val="00901F72"/>
    <w:rsid w:val="00905615"/>
    <w:rsid w:val="00910995"/>
    <w:rsid w:val="00914C59"/>
    <w:rsid w:val="00916327"/>
    <w:rsid w:val="00916C4C"/>
    <w:rsid w:val="00921407"/>
    <w:rsid w:val="00921955"/>
    <w:rsid w:val="00921B89"/>
    <w:rsid w:val="0092378D"/>
    <w:rsid w:val="00923B05"/>
    <w:rsid w:val="00923EFB"/>
    <w:rsid w:val="00924DC5"/>
    <w:rsid w:val="00925BB5"/>
    <w:rsid w:val="00927751"/>
    <w:rsid w:val="0093041F"/>
    <w:rsid w:val="00930510"/>
    <w:rsid w:val="009329F3"/>
    <w:rsid w:val="00934509"/>
    <w:rsid w:val="00934579"/>
    <w:rsid w:val="009354B0"/>
    <w:rsid w:val="009359EF"/>
    <w:rsid w:val="00935C0C"/>
    <w:rsid w:val="00936617"/>
    <w:rsid w:val="009366DF"/>
    <w:rsid w:val="0093729F"/>
    <w:rsid w:val="0093773D"/>
    <w:rsid w:val="009408C9"/>
    <w:rsid w:val="00941FB7"/>
    <w:rsid w:val="0094404B"/>
    <w:rsid w:val="00944E99"/>
    <w:rsid w:val="00946B2E"/>
    <w:rsid w:val="00954F29"/>
    <w:rsid w:val="009555DE"/>
    <w:rsid w:val="0096123A"/>
    <w:rsid w:val="009618D1"/>
    <w:rsid w:val="00962D49"/>
    <w:rsid w:val="00963BD8"/>
    <w:rsid w:val="00964257"/>
    <w:rsid w:val="00964A00"/>
    <w:rsid w:val="00970BB2"/>
    <w:rsid w:val="009762C6"/>
    <w:rsid w:val="00980CF4"/>
    <w:rsid w:val="0098119B"/>
    <w:rsid w:val="00983A95"/>
    <w:rsid w:val="0098676E"/>
    <w:rsid w:val="0098739B"/>
    <w:rsid w:val="00987764"/>
    <w:rsid w:val="009910BB"/>
    <w:rsid w:val="00992E80"/>
    <w:rsid w:val="0099368A"/>
    <w:rsid w:val="009936F4"/>
    <w:rsid w:val="00994E5E"/>
    <w:rsid w:val="00995C56"/>
    <w:rsid w:val="009975D8"/>
    <w:rsid w:val="009A0353"/>
    <w:rsid w:val="009A2E2F"/>
    <w:rsid w:val="009A3440"/>
    <w:rsid w:val="009A3AEE"/>
    <w:rsid w:val="009A4A17"/>
    <w:rsid w:val="009A76A5"/>
    <w:rsid w:val="009B0B52"/>
    <w:rsid w:val="009B2DE4"/>
    <w:rsid w:val="009B48C7"/>
    <w:rsid w:val="009B5809"/>
    <w:rsid w:val="009B625F"/>
    <w:rsid w:val="009B668B"/>
    <w:rsid w:val="009B7222"/>
    <w:rsid w:val="009C1933"/>
    <w:rsid w:val="009C341F"/>
    <w:rsid w:val="009C67CD"/>
    <w:rsid w:val="009C6B91"/>
    <w:rsid w:val="009C6E09"/>
    <w:rsid w:val="009C76FD"/>
    <w:rsid w:val="009D03A9"/>
    <w:rsid w:val="009D40D4"/>
    <w:rsid w:val="009D4758"/>
    <w:rsid w:val="009D75E5"/>
    <w:rsid w:val="009E0339"/>
    <w:rsid w:val="009E1E04"/>
    <w:rsid w:val="009E3C43"/>
    <w:rsid w:val="009E441A"/>
    <w:rsid w:val="009E4924"/>
    <w:rsid w:val="009E4EFB"/>
    <w:rsid w:val="009E6267"/>
    <w:rsid w:val="009F3DAC"/>
    <w:rsid w:val="00A00FA4"/>
    <w:rsid w:val="00A03525"/>
    <w:rsid w:val="00A03AC2"/>
    <w:rsid w:val="00A061D2"/>
    <w:rsid w:val="00A06BCD"/>
    <w:rsid w:val="00A10C01"/>
    <w:rsid w:val="00A1215B"/>
    <w:rsid w:val="00A13D3A"/>
    <w:rsid w:val="00A13DA1"/>
    <w:rsid w:val="00A144EC"/>
    <w:rsid w:val="00A15B7C"/>
    <w:rsid w:val="00A15C06"/>
    <w:rsid w:val="00A161AD"/>
    <w:rsid w:val="00A23619"/>
    <w:rsid w:val="00A2736C"/>
    <w:rsid w:val="00A3036A"/>
    <w:rsid w:val="00A30EEE"/>
    <w:rsid w:val="00A3167D"/>
    <w:rsid w:val="00A31ABD"/>
    <w:rsid w:val="00A34ADE"/>
    <w:rsid w:val="00A37400"/>
    <w:rsid w:val="00A3773A"/>
    <w:rsid w:val="00A432EE"/>
    <w:rsid w:val="00A436E0"/>
    <w:rsid w:val="00A44116"/>
    <w:rsid w:val="00A442A4"/>
    <w:rsid w:val="00A45A93"/>
    <w:rsid w:val="00A46AD6"/>
    <w:rsid w:val="00A5114C"/>
    <w:rsid w:val="00A5170C"/>
    <w:rsid w:val="00A51913"/>
    <w:rsid w:val="00A54C6D"/>
    <w:rsid w:val="00A57312"/>
    <w:rsid w:val="00A57636"/>
    <w:rsid w:val="00A605E9"/>
    <w:rsid w:val="00A60E5D"/>
    <w:rsid w:val="00A61074"/>
    <w:rsid w:val="00A61662"/>
    <w:rsid w:val="00A63A15"/>
    <w:rsid w:val="00A64294"/>
    <w:rsid w:val="00A64963"/>
    <w:rsid w:val="00A64D0A"/>
    <w:rsid w:val="00A65F92"/>
    <w:rsid w:val="00A67900"/>
    <w:rsid w:val="00A70EA9"/>
    <w:rsid w:val="00A7167E"/>
    <w:rsid w:val="00A721A8"/>
    <w:rsid w:val="00A73F6D"/>
    <w:rsid w:val="00A7793E"/>
    <w:rsid w:val="00A823B8"/>
    <w:rsid w:val="00A83067"/>
    <w:rsid w:val="00A83FF4"/>
    <w:rsid w:val="00A87768"/>
    <w:rsid w:val="00A92807"/>
    <w:rsid w:val="00A93378"/>
    <w:rsid w:val="00A945F9"/>
    <w:rsid w:val="00A94B55"/>
    <w:rsid w:val="00A94F59"/>
    <w:rsid w:val="00A956D2"/>
    <w:rsid w:val="00A964D4"/>
    <w:rsid w:val="00A96CCF"/>
    <w:rsid w:val="00AA04AC"/>
    <w:rsid w:val="00AA1897"/>
    <w:rsid w:val="00AA2267"/>
    <w:rsid w:val="00AA23DD"/>
    <w:rsid w:val="00AA3416"/>
    <w:rsid w:val="00AA341F"/>
    <w:rsid w:val="00AA4CAE"/>
    <w:rsid w:val="00AA52A2"/>
    <w:rsid w:val="00AA5DC8"/>
    <w:rsid w:val="00AA65F5"/>
    <w:rsid w:val="00AA6E98"/>
    <w:rsid w:val="00AB005B"/>
    <w:rsid w:val="00AB0096"/>
    <w:rsid w:val="00AB0E39"/>
    <w:rsid w:val="00AB111A"/>
    <w:rsid w:val="00AB2971"/>
    <w:rsid w:val="00AB59AE"/>
    <w:rsid w:val="00AC01AB"/>
    <w:rsid w:val="00AC044F"/>
    <w:rsid w:val="00AC0AE9"/>
    <w:rsid w:val="00AC146A"/>
    <w:rsid w:val="00AC23C0"/>
    <w:rsid w:val="00AC2B4B"/>
    <w:rsid w:val="00AC76FE"/>
    <w:rsid w:val="00AD0A11"/>
    <w:rsid w:val="00AD20C1"/>
    <w:rsid w:val="00AD298D"/>
    <w:rsid w:val="00AD52C9"/>
    <w:rsid w:val="00AD5EFC"/>
    <w:rsid w:val="00AD7CD0"/>
    <w:rsid w:val="00AE2AF0"/>
    <w:rsid w:val="00AE5059"/>
    <w:rsid w:val="00AF1CDD"/>
    <w:rsid w:val="00AF216C"/>
    <w:rsid w:val="00AF6F74"/>
    <w:rsid w:val="00AF76C5"/>
    <w:rsid w:val="00B00CD3"/>
    <w:rsid w:val="00B053FF"/>
    <w:rsid w:val="00B068DF"/>
    <w:rsid w:val="00B10201"/>
    <w:rsid w:val="00B10261"/>
    <w:rsid w:val="00B109E4"/>
    <w:rsid w:val="00B12BF6"/>
    <w:rsid w:val="00B14B0A"/>
    <w:rsid w:val="00B15D40"/>
    <w:rsid w:val="00B16E07"/>
    <w:rsid w:val="00B176C9"/>
    <w:rsid w:val="00B207F5"/>
    <w:rsid w:val="00B209B2"/>
    <w:rsid w:val="00B20C90"/>
    <w:rsid w:val="00B21583"/>
    <w:rsid w:val="00B25AC3"/>
    <w:rsid w:val="00B26114"/>
    <w:rsid w:val="00B26221"/>
    <w:rsid w:val="00B31073"/>
    <w:rsid w:val="00B32512"/>
    <w:rsid w:val="00B3265B"/>
    <w:rsid w:val="00B32DCD"/>
    <w:rsid w:val="00B33B5E"/>
    <w:rsid w:val="00B36D9D"/>
    <w:rsid w:val="00B415A5"/>
    <w:rsid w:val="00B41940"/>
    <w:rsid w:val="00B419E0"/>
    <w:rsid w:val="00B429A8"/>
    <w:rsid w:val="00B42A22"/>
    <w:rsid w:val="00B43CD0"/>
    <w:rsid w:val="00B4615F"/>
    <w:rsid w:val="00B46322"/>
    <w:rsid w:val="00B47C13"/>
    <w:rsid w:val="00B51974"/>
    <w:rsid w:val="00B52B94"/>
    <w:rsid w:val="00B53F4D"/>
    <w:rsid w:val="00B578A1"/>
    <w:rsid w:val="00B63BAF"/>
    <w:rsid w:val="00B63FB7"/>
    <w:rsid w:val="00B665EA"/>
    <w:rsid w:val="00B70AFC"/>
    <w:rsid w:val="00B7140D"/>
    <w:rsid w:val="00B72C13"/>
    <w:rsid w:val="00B73269"/>
    <w:rsid w:val="00B74ED2"/>
    <w:rsid w:val="00B759B6"/>
    <w:rsid w:val="00B75B7A"/>
    <w:rsid w:val="00B76416"/>
    <w:rsid w:val="00B76598"/>
    <w:rsid w:val="00B779C8"/>
    <w:rsid w:val="00B77C0C"/>
    <w:rsid w:val="00B808CE"/>
    <w:rsid w:val="00B81C0C"/>
    <w:rsid w:val="00B82D1D"/>
    <w:rsid w:val="00B849E2"/>
    <w:rsid w:val="00B85010"/>
    <w:rsid w:val="00B876B1"/>
    <w:rsid w:val="00B9284E"/>
    <w:rsid w:val="00B93DF5"/>
    <w:rsid w:val="00B954ED"/>
    <w:rsid w:val="00B954F8"/>
    <w:rsid w:val="00B95EE7"/>
    <w:rsid w:val="00BA13AE"/>
    <w:rsid w:val="00BA1F64"/>
    <w:rsid w:val="00BA26F2"/>
    <w:rsid w:val="00BA2D70"/>
    <w:rsid w:val="00BA3E27"/>
    <w:rsid w:val="00BA7AE1"/>
    <w:rsid w:val="00BB0785"/>
    <w:rsid w:val="00BB1974"/>
    <w:rsid w:val="00BB1F6F"/>
    <w:rsid w:val="00BB4AAA"/>
    <w:rsid w:val="00BB4B88"/>
    <w:rsid w:val="00BB6E42"/>
    <w:rsid w:val="00BC1760"/>
    <w:rsid w:val="00BC1A34"/>
    <w:rsid w:val="00BC2587"/>
    <w:rsid w:val="00BC4117"/>
    <w:rsid w:val="00BC7676"/>
    <w:rsid w:val="00BD385A"/>
    <w:rsid w:val="00BD3CDC"/>
    <w:rsid w:val="00BD46CC"/>
    <w:rsid w:val="00BD49E0"/>
    <w:rsid w:val="00BD6FED"/>
    <w:rsid w:val="00BE041F"/>
    <w:rsid w:val="00BE0E0B"/>
    <w:rsid w:val="00BE220E"/>
    <w:rsid w:val="00BE3EF8"/>
    <w:rsid w:val="00BE406E"/>
    <w:rsid w:val="00BE6151"/>
    <w:rsid w:val="00BF327D"/>
    <w:rsid w:val="00BF3FDD"/>
    <w:rsid w:val="00C03676"/>
    <w:rsid w:val="00C04120"/>
    <w:rsid w:val="00C05D41"/>
    <w:rsid w:val="00C076B2"/>
    <w:rsid w:val="00C077D6"/>
    <w:rsid w:val="00C07D8F"/>
    <w:rsid w:val="00C10858"/>
    <w:rsid w:val="00C11D03"/>
    <w:rsid w:val="00C128CD"/>
    <w:rsid w:val="00C143D5"/>
    <w:rsid w:val="00C14C65"/>
    <w:rsid w:val="00C16213"/>
    <w:rsid w:val="00C20A45"/>
    <w:rsid w:val="00C22BED"/>
    <w:rsid w:val="00C23208"/>
    <w:rsid w:val="00C2360E"/>
    <w:rsid w:val="00C236D9"/>
    <w:rsid w:val="00C23880"/>
    <w:rsid w:val="00C24A1A"/>
    <w:rsid w:val="00C24C11"/>
    <w:rsid w:val="00C25BA8"/>
    <w:rsid w:val="00C272B1"/>
    <w:rsid w:val="00C3135C"/>
    <w:rsid w:val="00C3260B"/>
    <w:rsid w:val="00C32951"/>
    <w:rsid w:val="00C33CFC"/>
    <w:rsid w:val="00C33FF1"/>
    <w:rsid w:val="00C35A5A"/>
    <w:rsid w:val="00C35B94"/>
    <w:rsid w:val="00C44D4A"/>
    <w:rsid w:val="00C44DAF"/>
    <w:rsid w:val="00C45289"/>
    <w:rsid w:val="00C469C6"/>
    <w:rsid w:val="00C47AD6"/>
    <w:rsid w:val="00C50279"/>
    <w:rsid w:val="00C503E0"/>
    <w:rsid w:val="00C505A0"/>
    <w:rsid w:val="00C52ED4"/>
    <w:rsid w:val="00C6034E"/>
    <w:rsid w:val="00C6038B"/>
    <w:rsid w:val="00C61A80"/>
    <w:rsid w:val="00C62193"/>
    <w:rsid w:val="00C6421A"/>
    <w:rsid w:val="00C64421"/>
    <w:rsid w:val="00C65C85"/>
    <w:rsid w:val="00C6625D"/>
    <w:rsid w:val="00C70B47"/>
    <w:rsid w:val="00C7131C"/>
    <w:rsid w:val="00C733A1"/>
    <w:rsid w:val="00C80EFF"/>
    <w:rsid w:val="00C82617"/>
    <w:rsid w:val="00C85586"/>
    <w:rsid w:val="00C85CBD"/>
    <w:rsid w:val="00C85F17"/>
    <w:rsid w:val="00C86CF7"/>
    <w:rsid w:val="00C87719"/>
    <w:rsid w:val="00C8791A"/>
    <w:rsid w:val="00C87B09"/>
    <w:rsid w:val="00C87D85"/>
    <w:rsid w:val="00C90456"/>
    <w:rsid w:val="00C90779"/>
    <w:rsid w:val="00C90D1D"/>
    <w:rsid w:val="00C94802"/>
    <w:rsid w:val="00C95E1C"/>
    <w:rsid w:val="00CA426E"/>
    <w:rsid w:val="00CA4715"/>
    <w:rsid w:val="00CA5E41"/>
    <w:rsid w:val="00CA68B2"/>
    <w:rsid w:val="00CA69A7"/>
    <w:rsid w:val="00CA7FB6"/>
    <w:rsid w:val="00CB0093"/>
    <w:rsid w:val="00CB4B10"/>
    <w:rsid w:val="00CB5EF4"/>
    <w:rsid w:val="00CB5F44"/>
    <w:rsid w:val="00CC0522"/>
    <w:rsid w:val="00CC3258"/>
    <w:rsid w:val="00CC3392"/>
    <w:rsid w:val="00CC5029"/>
    <w:rsid w:val="00CC5359"/>
    <w:rsid w:val="00CC5CBC"/>
    <w:rsid w:val="00CC5F10"/>
    <w:rsid w:val="00CC6984"/>
    <w:rsid w:val="00CC6E04"/>
    <w:rsid w:val="00CD0BBC"/>
    <w:rsid w:val="00CD0BE1"/>
    <w:rsid w:val="00CD0F96"/>
    <w:rsid w:val="00CD4CB1"/>
    <w:rsid w:val="00CD6C0B"/>
    <w:rsid w:val="00CD7155"/>
    <w:rsid w:val="00CD7F2A"/>
    <w:rsid w:val="00CE018A"/>
    <w:rsid w:val="00CE37D4"/>
    <w:rsid w:val="00CE4289"/>
    <w:rsid w:val="00CE7069"/>
    <w:rsid w:val="00CF53DF"/>
    <w:rsid w:val="00D01D07"/>
    <w:rsid w:val="00D04512"/>
    <w:rsid w:val="00D06C95"/>
    <w:rsid w:val="00D07FA9"/>
    <w:rsid w:val="00D1021D"/>
    <w:rsid w:val="00D10328"/>
    <w:rsid w:val="00D11B77"/>
    <w:rsid w:val="00D12255"/>
    <w:rsid w:val="00D122E3"/>
    <w:rsid w:val="00D14724"/>
    <w:rsid w:val="00D17A87"/>
    <w:rsid w:val="00D225E6"/>
    <w:rsid w:val="00D2282E"/>
    <w:rsid w:val="00D24A77"/>
    <w:rsid w:val="00D26599"/>
    <w:rsid w:val="00D269FF"/>
    <w:rsid w:val="00D306CC"/>
    <w:rsid w:val="00D30C21"/>
    <w:rsid w:val="00D313A7"/>
    <w:rsid w:val="00D31C87"/>
    <w:rsid w:val="00D32C65"/>
    <w:rsid w:val="00D331A9"/>
    <w:rsid w:val="00D344AC"/>
    <w:rsid w:val="00D368F6"/>
    <w:rsid w:val="00D4432B"/>
    <w:rsid w:val="00D45025"/>
    <w:rsid w:val="00D45DD3"/>
    <w:rsid w:val="00D461B2"/>
    <w:rsid w:val="00D46E94"/>
    <w:rsid w:val="00D473B5"/>
    <w:rsid w:val="00D51955"/>
    <w:rsid w:val="00D54207"/>
    <w:rsid w:val="00D55F7A"/>
    <w:rsid w:val="00D56835"/>
    <w:rsid w:val="00D56E2C"/>
    <w:rsid w:val="00D56E77"/>
    <w:rsid w:val="00D61A21"/>
    <w:rsid w:val="00D61B46"/>
    <w:rsid w:val="00D61BD0"/>
    <w:rsid w:val="00D62E5C"/>
    <w:rsid w:val="00D634EC"/>
    <w:rsid w:val="00D64081"/>
    <w:rsid w:val="00D64B53"/>
    <w:rsid w:val="00D6528E"/>
    <w:rsid w:val="00D654E7"/>
    <w:rsid w:val="00D65B78"/>
    <w:rsid w:val="00D66451"/>
    <w:rsid w:val="00D672D7"/>
    <w:rsid w:val="00D72649"/>
    <w:rsid w:val="00D7275B"/>
    <w:rsid w:val="00D734DA"/>
    <w:rsid w:val="00D737F7"/>
    <w:rsid w:val="00D74D46"/>
    <w:rsid w:val="00D76C80"/>
    <w:rsid w:val="00D775C5"/>
    <w:rsid w:val="00D81207"/>
    <w:rsid w:val="00D819C7"/>
    <w:rsid w:val="00D8272A"/>
    <w:rsid w:val="00D83EB8"/>
    <w:rsid w:val="00D87B94"/>
    <w:rsid w:val="00D87E67"/>
    <w:rsid w:val="00D91C94"/>
    <w:rsid w:val="00D92868"/>
    <w:rsid w:val="00D9454C"/>
    <w:rsid w:val="00D94955"/>
    <w:rsid w:val="00D969F7"/>
    <w:rsid w:val="00D97104"/>
    <w:rsid w:val="00DA0243"/>
    <w:rsid w:val="00DA058E"/>
    <w:rsid w:val="00DA29CF"/>
    <w:rsid w:val="00DA492D"/>
    <w:rsid w:val="00DA571B"/>
    <w:rsid w:val="00DA750D"/>
    <w:rsid w:val="00DA7A0C"/>
    <w:rsid w:val="00DA7BC9"/>
    <w:rsid w:val="00DA7D34"/>
    <w:rsid w:val="00DB3A0D"/>
    <w:rsid w:val="00DB562A"/>
    <w:rsid w:val="00DB716F"/>
    <w:rsid w:val="00DB7593"/>
    <w:rsid w:val="00DB78AF"/>
    <w:rsid w:val="00DC0759"/>
    <w:rsid w:val="00DC20E8"/>
    <w:rsid w:val="00DC25B7"/>
    <w:rsid w:val="00DC3A01"/>
    <w:rsid w:val="00DC5B02"/>
    <w:rsid w:val="00DC70D2"/>
    <w:rsid w:val="00DC7F1F"/>
    <w:rsid w:val="00DD0363"/>
    <w:rsid w:val="00DD176E"/>
    <w:rsid w:val="00DD1F3B"/>
    <w:rsid w:val="00DD3CFE"/>
    <w:rsid w:val="00DD6739"/>
    <w:rsid w:val="00DD6B83"/>
    <w:rsid w:val="00DD7B2B"/>
    <w:rsid w:val="00DE0108"/>
    <w:rsid w:val="00DE01C2"/>
    <w:rsid w:val="00DE0410"/>
    <w:rsid w:val="00DE1602"/>
    <w:rsid w:val="00DE1C2B"/>
    <w:rsid w:val="00DE1FB2"/>
    <w:rsid w:val="00DE5F21"/>
    <w:rsid w:val="00DE7708"/>
    <w:rsid w:val="00DF2C43"/>
    <w:rsid w:val="00DF3D65"/>
    <w:rsid w:val="00DF5F91"/>
    <w:rsid w:val="00DF6D53"/>
    <w:rsid w:val="00E002B1"/>
    <w:rsid w:val="00E00977"/>
    <w:rsid w:val="00E01631"/>
    <w:rsid w:val="00E01B0E"/>
    <w:rsid w:val="00E01CF5"/>
    <w:rsid w:val="00E02756"/>
    <w:rsid w:val="00E02A0D"/>
    <w:rsid w:val="00E04216"/>
    <w:rsid w:val="00E04875"/>
    <w:rsid w:val="00E06E7A"/>
    <w:rsid w:val="00E072B5"/>
    <w:rsid w:val="00E100C5"/>
    <w:rsid w:val="00E105CA"/>
    <w:rsid w:val="00E10F8E"/>
    <w:rsid w:val="00E13D98"/>
    <w:rsid w:val="00E21EB2"/>
    <w:rsid w:val="00E2310C"/>
    <w:rsid w:val="00E23EAC"/>
    <w:rsid w:val="00E24564"/>
    <w:rsid w:val="00E27AB4"/>
    <w:rsid w:val="00E3305E"/>
    <w:rsid w:val="00E33262"/>
    <w:rsid w:val="00E33D64"/>
    <w:rsid w:val="00E345C1"/>
    <w:rsid w:val="00E34EF0"/>
    <w:rsid w:val="00E3518D"/>
    <w:rsid w:val="00E3702E"/>
    <w:rsid w:val="00E37E0C"/>
    <w:rsid w:val="00E4078A"/>
    <w:rsid w:val="00E41B58"/>
    <w:rsid w:val="00E41F60"/>
    <w:rsid w:val="00E42699"/>
    <w:rsid w:val="00E42BB3"/>
    <w:rsid w:val="00E47811"/>
    <w:rsid w:val="00E528B3"/>
    <w:rsid w:val="00E540D5"/>
    <w:rsid w:val="00E5468A"/>
    <w:rsid w:val="00E57B5F"/>
    <w:rsid w:val="00E61271"/>
    <w:rsid w:val="00E62E6C"/>
    <w:rsid w:val="00E63866"/>
    <w:rsid w:val="00E639FE"/>
    <w:rsid w:val="00E64305"/>
    <w:rsid w:val="00E64E07"/>
    <w:rsid w:val="00E65419"/>
    <w:rsid w:val="00E67B0F"/>
    <w:rsid w:val="00E7167F"/>
    <w:rsid w:val="00E72BBA"/>
    <w:rsid w:val="00E73310"/>
    <w:rsid w:val="00E801DA"/>
    <w:rsid w:val="00E8025A"/>
    <w:rsid w:val="00E82496"/>
    <w:rsid w:val="00E830B8"/>
    <w:rsid w:val="00E83369"/>
    <w:rsid w:val="00E83BF4"/>
    <w:rsid w:val="00E84AFC"/>
    <w:rsid w:val="00E874A5"/>
    <w:rsid w:val="00E877F1"/>
    <w:rsid w:val="00E90362"/>
    <w:rsid w:val="00E90A08"/>
    <w:rsid w:val="00E90AE3"/>
    <w:rsid w:val="00E91C46"/>
    <w:rsid w:val="00E91E29"/>
    <w:rsid w:val="00E928C5"/>
    <w:rsid w:val="00E92DA2"/>
    <w:rsid w:val="00E93A0B"/>
    <w:rsid w:val="00E95720"/>
    <w:rsid w:val="00E97ED3"/>
    <w:rsid w:val="00EA004D"/>
    <w:rsid w:val="00EA177E"/>
    <w:rsid w:val="00EA1E3E"/>
    <w:rsid w:val="00EA262C"/>
    <w:rsid w:val="00EA37FB"/>
    <w:rsid w:val="00EA3DCC"/>
    <w:rsid w:val="00EA44FA"/>
    <w:rsid w:val="00EA546F"/>
    <w:rsid w:val="00EA7AA7"/>
    <w:rsid w:val="00EB1BF6"/>
    <w:rsid w:val="00EB2D15"/>
    <w:rsid w:val="00EB3071"/>
    <w:rsid w:val="00EB524B"/>
    <w:rsid w:val="00EB6A76"/>
    <w:rsid w:val="00EB6D9C"/>
    <w:rsid w:val="00EC0A9C"/>
    <w:rsid w:val="00EC16EF"/>
    <w:rsid w:val="00EC512A"/>
    <w:rsid w:val="00EC5FB4"/>
    <w:rsid w:val="00ED065A"/>
    <w:rsid w:val="00ED09DA"/>
    <w:rsid w:val="00ED42ED"/>
    <w:rsid w:val="00ED4E1D"/>
    <w:rsid w:val="00ED4E4F"/>
    <w:rsid w:val="00ED5B60"/>
    <w:rsid w:val="00EE03BA"/>
    <w:rsid w:val="00EE04B9"/>
    <w:rsid w:val="00EE1C41"/>
    <w:rsid w:val="00EE3B63"/>
    <w:rsid w:val="00EE6148"/>
    <w:rsid w:val="00EF03D3"/>
    <w:rsid w:val="00EF146B"/>
    <w:rsid w:val="00EF1913"/>
    <w:rsid w:val="00EF273B"/>
    <w:rsid w:val="00EF27FF"/>
    <w:rsid w:val="00EF2856"/>
    <w:rsid w:val="00EF4D2E"/>
    <w:rsid w:val="00EF63DE"/>
    <w:rsid w:val="00EF6699"/>
    <w:rsid w:val="00EF6F96"/>
    <w:rsid w:val="00EF7C99"/>
    <w:rsid w:val="00F017BA"/>
    <w:rsid w:val="00F02B7C"/>
    <w:rsid w:val="00F03E0F"/>
    <w:rsid w:val="00F0428D"/>
    <w:rsid w:val="00F06244"/>
    <w:rsid w:val="00F063DB"/>
    <w:rsid w:val="00F07C52"/>
    <w:rsid w:val="00F104CC"/>
    <w:rsid w:val="00F119C0"/>
    <w:rsid w:val="00F12B9A"/>
    <w:rsid w:val="00F168C5"/>
    <w:rsid w:val="00F21F2A"/>
    <w:rsid w:val="00F22754"/>
    <w:rsid w:val="00F24CFA"/>
    <w:rsid w:val="00F305A5"/>
    <w:rsid w:val="00F31966"/>
    <w:rsid w:val="00F32B2E"/>
    <w:rsid w:val="00F3501B"/>
    <w:rsid w:val="00F352AF"/>
    <w:rsid w:val="00F3541E"/>
    <w:rsid w:val="00F375BC"/>
    <w:rsid w:val="00F462C2"/>
    <w:rsid w:val="00F4654C"/>
    <w:rsid w:val="00F46E51"/>
    <w:rsid w:val="00F46E85"/>
    <w:rsid w:val="00F500F2"/>
    <w:rsid w:val="00F51F2C"/>
    <w:rsid w:val="00F548C0"/>
    <w:rsid w:val="00F54917"/>
    <w:rsid w:val="00F56201"/>
    <w:rsid w:val="00F642F0"/>
    <w:rsid w:val="00F64F39"/>
    <w:rsid w:val="00F651BC"/>
    <w:rsid w:val="00F65CA8"/>
    <w:rsid w:val="00F65F7F"/>
    <w:rsid w:val="00F65FB1"/>
    <w:rsid w:val="00F71189"/>
    <w:rsid w:val="00F726D9"/>
    <w:rsid w:val="00F7326D"/>
    <w:rsid w:val="00F743B9"/>
    <w:rsid w:val="00F7476E"/>
    <w:rsid w:val="00F753EA"/>
    <w:rsid w:val="00F7599B"/>
    <w:rsid w:val="00F7616A"/>
    <w:rsid w:val="00F777B6"/>
    <w:rsid w:val="00F82697"/>
    <w:rsid w:val="00F829B7"/>
    <w:rsid w:val="00F82AA1"/>
    <w:rsid w:val="00F8338E"/>
    <w:rsid w:val="00F87021"/>
    <w:rsid w:val="00F91C5C"/>
    <w:rsid w:val="00F92006"/>
    <w:rsid w:val="00F93037"/>
    <w:rsid w:val="00F93D60"/>
    <w:rsid w:val="00F94B55"/>
    <w:rsid w:val="00F968B0"/>
    <w:rsid w:val="00FA0752"/>
    <w:rsid w:val="00FA137F"/>
    <w:rsid w:val="00FA3EE5"/>
    <w:rsid w:val="00FA4080"/>
    <w:rsid w:val="00FA4809"/>
    <w:rsid w:val="00FA65D0"/>
    <w:rsid w:val="00FA74A0"/>
    <w:rsid w:val="00FB0581"/>
    <w:rsid w:val="00FB1480"/>
    <w:rsid w:val="00FB18B6"/>
    <w:rsid w:val="00FB25C6"/>
    <w:rsid w:val="00FB2A45"/>
    <w:rsid w:val="00FB4110"/>
    <w:rsid w:val="00FB4A76"/>
    <w:rsid w:val="00FB7BCE"/>
    <w:rsid w:val="00FC0276"/>
    <w:rsid w:val="00FC0E9A"/>
    <w:rsid w:val="00FC3DFD"/>
    <w:rsid w:val="00FC4209"/>
    <w:rsid w:val="00FC4F4D"/>
    <w:rsid w:val="00FC5157"/>
    <w:rsid w:val="00FC7040"/>
    <w:rsid w:val="00FD0C73"/>
    <w:rsid w:val="00FD598B"/>
    <w:rsid w:val="00FD5D2E"/>
    <w:rsid w:val="00FD651F"/>
    <w:rsid w:val="00FD6E0C"/>
    <w:rsid w:val="00FE0C01"/>
    <w:rsid w:val="00FE0E51"/>
    <w:rsid w:val="00FE18DD"/>
    <w:rsid w:val="00FE27F9"/>
    <w:rsid w:val="00FE3612"/>
    <w:rsid w:val="00FE3AA8"/>
    <w:rsid w:val="00FE3B52"/>
    <w:rsid w:val="00FE527D"/>
    <w:rsid w:val="00FE7748"/>
    <w:rsid w:val="00FE7ACC"/>
    <w:rsid w:val="00FF0D0B"/>
    <w:rsid w:val="00FF2641"/>
    <w:rsid w:val="00FF29EE"/>
    <w:rsid w:val="00FF7E67"/>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27A2"/>
  <w15:chartTrackingRefBased/>
  <w15:docId w15:val="{ADBFD3D2-0CDB-4F8D-9B0C-95B00F26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B4"/>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basedOn w:val="Normal"/>
    <w:next w:val="Normal"/>
    <w:link w:val="Heading4Char"/>
    <w:uiPriority w:val="9"/>
    <w:semiHidden/>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Saraksta rindkopa,1st level - Bullet List Paragraph,Heading 2_sj,Lijstaline"/>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qFormat/>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customStyle="1" w:styleId="UnresolvedMention1">
    <w:name w:val="Unresolved Mention1"/>
    <w:basedOn w:val="DefaultParagraphFont"/>
    <w:uiPriority w:val="99"/>
    <w:semiHidden/>
    <w:unhideWhenUsed/>
    <w:rsid w:val="00881A23"/>
    <w:rPr>
      <w:color w:val="605E5C"/>
      <w:shd w:val="clear" w:color="auto" w:fill="E1DFDD"/>
    </w:rPr>
  </w:style>
  <w:style w:type="character" w:customStyle="1" w:styleId="Heading4Char">
    <w:name w:val="Heading 4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numbering" w:customStyle="1" w:styleId="1111111">
    <w:name w:val="1 / 1.1 / 1.1.11"/>
    <w:basedOn w:val="NoList"/>
    <w:rsid w:val="00821B6C"/>
    <w:pPr>
      <w:numPr>
        <w:numId w:val="5"/>
      </w:numPr>
    </w:pPr>
  </w:style>
  <w:style w:type="character" w:styleId="Strong">
    <w:name w:val="Strong"/>
    <w:uiPriority w:val="99"/>
    <w:qFormat/>
    <w:rsid w:val="00F12B9A"/>
    <w:rPr>
      <w:rFonts w:cs="Times New Roman"/>
      <w:b/>
      <w:bCs/>
    </w:rPr>
  </w:style>
  <w:style w:type="character" w:styleId="UnresolvedMention">
    <w:name w:val="Unresolved Mention"/>
    <w:basedOn w:val="DefaultParagraphFont"/>
    <w:uiPriority w:val="99"/>
    <w:semiHidden/>
    <w:unhideWhenUsed/>
    <w:rsid w:val="004C4ECE"/>
    <w:rPr>
      <w:color w:val="605E5C"/>
      <w:shd w:val="clear" w:color="auto" w:fill="E1DFDD"/>
    </w:rPr>
  </w:style>
  <w:style w:type="paragraph" w:styleId="Title">
    <w:name w:val="Title"/>
    <w:basedOn w:val="Normal"/>
    <w:link w:val="TitleChar"/>
    <w:qFormat/>
    <w:rsid w:val="005432D8"/>
    <w:pPr>
      <w:ind w:left="0" w:right="0"/>
      <w:jc w:val="center"/>
    </w:pPr>
    <w:rPr>
      <w:rFonts w:ascii="Cambria" w:hAnsi="Cambria"/>
      <w:b/>
      <w:kern w:val="28"/>
      <w:sz w:val="32"/>
      <w:szCs w:val="20"/>
      <w:lang w:val="x-none"/>
    </w:rPr>
  </w:style>
  <w:style w:type="character" w:customStyle="1" w:styleId="TitleChar">
    <w:name w:val="Title Char"/>
    <w:basedOn w:val="DefaultParagraphFont"/>
    <w:link w:val="Title"/>
    <w:rsid w:val="005432D8"/>
    <w:rPr>
      <w:rFonts w:ascii="Cambria" w:eastAsia="Times New Roman" w:hAnsi="Cambria" w:cs="Times New Roman"/>
      <w:b/>
      <w:kern w:val="28"/>
      <w:sz w:val="3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222">
      <w:bodyDiv w:val="1"/>
      <w:marLeft w:val="0"/>
      <w:marRight w:val="0"/>
      <w:marTop w:val="0"/>
      <w:marBottom w:val="0"/>
      <w:divBdr>
        <w:top w:val="none" w:sz="0" w:space="0" w:color="auto"/>
        <w:left w:val="none" w:sz="0" w:space="0" w:color="auto"/>
        <w:bottom w:val="none" w:sz="0" w:space="0" w:color="auto"/>
        <w:right w:val="none" w:sz="0" w:space="0" w:color="auto"/>
      </w:divBdr>
    </w:div>
    <w:div w:id="308824223">
      <w:bodyDiv w:val="1"/>
      <w:marLeft w:val="0"/>
      <w:marRight w:val="0"/>
      <w:marTop w:val="0"/>
      <w:marBottom w:val="0"/>
      <w:divBdr>
        <w:top w:val="none" w:sz="0" w:space="0" w:color="auto"/>
        <w:left w:val="none" w:sz="0" w:space="0" w:color="auto"/>
        <w:bottom w:val="none" w:sz="0" w:space="0" w:color="auto"/>
        <w:right w:val="none" w:sz="0" w:space="0" w:color="auto"/>
      </w:divBdr>
    </w:div>
    <w:div w:id="527373943">
      <w:bodyDiv w:val="1"/>
      <w:marLeft w:val="0"/>
      <w:marRight w:val="0"/>
      <w:marTop w:val="0"/>
      <w:marBottom w:val="0"/>
      <w:divBdr>
        <w:top w:val="none" w:sz="0" w:space="0" w:color="auto"/>
        <w:left w:val="none" w:sz="0" w:space="0" w:color="auto"/>
        <w:bottom w:val="none" w:sz="0" w:space="0" w:color="auto"/>
        <w:right w:val="none" w:sz="0" w:space="0" w:color="auto"/>
      </w:divBdr>
    </w:div>
    <w:div w:id="613052656">
      <w:bodyDiv w:val="1"/>
      <w:marLeft w:val="0"/>
      <w:marRight w:val="0"/>
      <w:marTop w:val="0"/>
      <w:marBottom w:val="0"/>
      <w:divBdr>
        <w:top w:val="none" w:sz="0" w:space="0" w:color="auto"/>
        <w:left w:val="none" w:sz="0" w:space="0" w:color="auto"/>
        <w:bottom w:val="none" w:sz="0" w:space="0" w:color="auto"/>
        <w:right w:val="none" w:sz="0" w:space="0" w:color="auto"/>
      </w:divBdr>
    </w:div>
    <w:div w:id="620920723">
      <w:bodyDiv w:val="1"/>
      <w:marLeft w:val="0"/>
      <w:marRight w:val="0"/>
      <w:marTop w:val="0"/>
      <w:marBottom w:val="0"/>
      <w:divBdr>
        <w:top w:val="none" w:sz="0" w:space="0" w:color="auto"/>
        <w:left w:val="none" w:sz="0" w:space="0" w:color="auto"/>
        <w:bottom w:val="none" w:sz="0" w:space="0" w:color="auto"/>
        <w:right w:val="none" w:sz="0" w:space="0" w:color="auto"/>
      </w:divBdr>
    </w:div>
    <w:div w:id="663052998">
      <w:bodyDiv w:val="1"/>
      <w:marLeft w:val="0"/>
      <w:marRight w:val="0"/>
      <w:marTop w:val="0"/>
      <w:marBottom w:val="0"/>
      <w:divBdr>
        <w:top w:val="none" w:sz="0" w:space="0" w:color="auto"/>
        <w:left w:val="none" w:sz="0" w:space="0" w:color="auto"/>
        <w:bottom w:val="none" w:sz="0" w:space="0" w:color="auto"/>
        <w:right w:val="none" w:sz="0" w:space="0" w:color="auto"/>
      </w:divBdr>
    </w:div>
    <w:div w:id="959461600">
      <w:bodyDiv w:val="1"/>
      <w:marLeft w:val="0"/>
      <w:marRight w:val="0"/>
      <w:marTop w:val="0"/>
      <w:marBottom w:val="0"/>
      <w:divBdr>
        <w:top w:val="none" w:sz="0" w:space="0" w:color="auto"/>
        <w:left w:val="none" w:sz="0" w:space="0" w:color="auto"/>
        <w:bottom w:val="none" w:sz="0" w:space="0" w:color="auto"/>
        <w:right w:val="none" w:sz="0" w:space="0" w:color="auto"/>
      </w:divBdr>
    </w:div>
    <w:div w:id="1555775951">
      <w:bodyDiv w:val="1"/>
      <w:marLeft w:val="0"/>
      <w:marRight w:val="0"/>
      <w:marTop w:val="0"/>
      <w:marBottom w:val="0"/>
      <w:divBdr>
        <w:top w:val="none" w:sz="0" w:space="0" w:color="auto"/>
        <w:left w:val="none" w:sz="0" w:space="0" w:color="auto"/>
        <w:bottom w:val="none" w:sz="0" w:space="0" w:color="auto"/>
        <w:right w:val="none" w:sz="0" w:space="0" w:color="auto"/>
      </w:divBdr>
    </w:div>
    <w:div w:id="1750155787">
      <w:bodyDiv w:val="1"/>
      <w:marLeft w:val="0"/>
      <w:marRight w:val="0"/>
      <w:marTop w:val="0"/>
      <w:marBottom w:val="0"/>
      <w:divBdr>
        <w:top w:val="none" w:sz="0" w:space="0" w:color="auto"/>
        <w:left w:val="none" w:sz="0" w:space="0" w:color="auto"/>
        <w:bottom w:val="none" w:sz="0" w:space="0" w:color="auto"/>
        <w:right w:val="none" w:sz="0" w:space="0" w:color="auto"/>
      </w:divBdr>
    </w:div>
    <w:div w:id="1826239252">
      <w:bodyDiv w:val="1"/>
      <w:marLeft w:val="0"/>
      <w:marRight w:val="0"/>
      <w:marTop w:val="0"/>
      <w:marBottom w:val="0"/>
      <w:divBdr>
        <w:top w:val="none" w:sz="0" w:space="0" w:color="auto"/>
        <w:left w:val="none" w:sz="0" w:space="0" w:color="auto"/>
        <w:bottom w:val="none" w:sz="0" w:space="0" w:color="auto"/>
        <w:right w:val="none" w:sz="0" w:space="0" w:color="auto"/>
      </w:divBdr>
    </w:div>
    <w:div w:id="1916814729">
      <w:bodyDiv w:val="1"/>
      <w:marLeft w:val="0"/>
      <w:marRight w:val="0"/>
      <w:marTop w:val="0"/>
      <w:marBottom w:val="0"/>
      <w:divBdr>
        <w:top w:val="none" w:sz="0" w:space="0" w:color="auto"/>
        <w:left w:val="none" w:sz="0" w:space="0" w:color="auto"/>
        <w:bottom w:val="none" w:sz="0" w:space="0" w:color="auto"/>
        <w:right w:val="none" w:sz="0" w:space="0" w:color="auto"/>
      </w:divBdr>
    </w:div>
    <w:div w:id="193705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TA_uzturesana@vid.gov.lv" TargetMode="External"/><Relationship Id="rId18" Type="http://schemas.openxmlformats.org/officeDocument/2006/relationships/header" Target="header1.xml"/><Relationship Id="rId26" Type="http://schemas.openxmlformats.org/officeDocument/2006/relationships/hyperlink" Target="mailto:MTA_uzturesana@vid.gov.lv" TargetMode="Externa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image" Target="media/image3.png"/><Relationship Id="rId25" Type="http://schemas.openxmlformats.org/officeDocument/2006/relationships/hyperlink" Target="https://docs.tasktop.com/tasktop/supported-repository-vers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jpeg"/><Relationship Id="rId29"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footer" Target="footer2.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3.xml"/><Relationship Id="rId28" Type="http://schemas.openxmlformats.org/officeDocument/2006/relationships/hyperlink" Target="mailto:MTA_uzturesana@vid.gov.lv"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d@vid.gov.lv" TargetMode="External"/><Relationship Id="rId22" Type="http://schemas.openxmlformats.org/officeDocument/2006/relationships/header" Target="header2.xml"/><Relationship Id="rId27" Type="http://schemas.openxmlformats.org/officeDocument/2006/relationships/hyperlink" Target="mailto:MTA_uzturesana@vid.gov.lv" TargetMode="External"/><Relationship Id="rId30" Type="http://schemas.openxmlformats.org/officeDocument/2006/relationships/hyperlink" Target="mailto:MTA_uzturesana@vid.gov.lv"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6D562-650C-4B1D-B46F-29234211BA19}">
  <ds:schemaRefs>
    <ds:schemaRef ds:uri="http://schemas.microsoft.com/sharepoint/v3/contenttype/forms"/>
  </ds:schemaRefs>
</ds:datastoreItem>
</file>

<file path=customXml/itemProps2.xml><?xml version="1.0" encoding="utf-8"?>
<ds:datastoreItem xmlns:ds="http://schemas.openxmlformats.org/officeDocument/2006/customXml" ds:itemID="{66B8AE33-EE82-42C5-82B7-98F6AEA108E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62DB0B-9705-4EBF-97BC-4935260A48DB}">
  <ds:schemaRefs>
    <ds:schemaRef ds:uri="http://schemas.openxmlformats.org/officeDocument/2006/bibliography"/>
  </ds:schemaRefs>
</ds:datastoreItem>
</file>

<file path=customXml/itemProps4.xml><?xml version="1.0" encoding="utf-8"?>
<ds:datastoreItem xmlns:ds="http://schemas.openxmlformats.org/officeDocument/2006/customXml" ds:itemID="{C5156101-4002-444E-A361-6A31C1BDF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Pages>
  <Words>81396</Words>
  <Characters>46397</Characters>
  <Application>Microsoft Office Word</Application>
  <DocSecurity>0</DocSecurity>
  <Lines>386</Lines>
  <Paragraphs>255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127538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78</cp:revision>
  <cp:lastPrinted>2019-09-09T12:18:00Z</cp:lastPrinted>
  <dcterms:created xsi:type="dcterms:W3CDTF">2025-03-06T08:52:00Z</dcterms:created>
  <dcterms:modified xsi:type="dcterms:W3CDTF">2025-03-13T08:12:00Z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