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CB40" w14:textId="5E8912DF" w:rsidR="006A513D" w:rsidRPr="006443B3" w:rsidRDefault="006A513D" w:rsidP="006A513D">
      <w:pPr>
        <w:suppressAutoHyphens/>
        <w:spacing w:after="0" w:line="240" w:lineRule="auto"/>
        <w:jc w:val="right"/>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 xml:space="preserve">Atklāta konkursa </w:t>
      </w:r>
      <w:bookmarkStart w:id="0" w:name="_Hlk145328853"/>
      <w:r w:rsidRPr="006443B3">
        <w:rPr>
          <w:rFonts w:ascii="Times New Roman" w:eastAsia="Times New Roman" w:hAnsi="Times New Roman" w:cs="Times New Roman"/>
          <w:sz w:val="24"/>
          <w:szCs w:val="24"/>
          <w:lang w:eastAsia="ar-SA"/>
        </w:rPr>
        <w:t xml:space="preserve">VIAA </w:t>
      </w:r>
      <w:r w:rsidR="00AF59AD" w:rsidRPr="006443B3">
        <w:rPr>
          <w:rFonts w:ascii="Times New Roman" w:eastAsia="Times New Roman" w:hAnsi="Times New Roman" w:cs="Times New Roman"/>
          <w:sz w:val="24"/>
          <w:szCs w:val="24"/>
          <w:lang w:eastAsia="ar-SA"/>
        </w:rPr>
        <w:t>202</w:t>
      </w:r>
      <w:r w:rsidR="00CD42DD" w:rsidRPr="006443B3">
        <w:rPr>
          <w:rFonts w:ascii="Times New Roman" w:eastAsia="Times New Roman" w:hAnsi="Times New Roman" w:cs="Times New Roman"/>
          <w:sz w:val="24"/>
          <w:szCs w:val="24"/>
          <w:lang w:eastAsia="ar-SA"/>
        </w:rPr>
        <w:t>4</w:t>
      </w:r>
      <w:r w:rsidR="00DF2649" w:rsidRPr="006443B3">
        <w:rPr>
          <w:rFonts w:ascii="Times New Roman" w:eastAsia="Times New Roman" w:hAnsi="Times New Roman" w:cs="Times New Roman"/>
          <w:sz w:val="24"/>
          <w:szCs w:val="24"/>
          <w:lang w:eastAsia="ar-SA"/>
        </w:rPr>
        <w:t>/</w:t>
      </w:r>
      <w:r w:rsidR="00E31179">
        <w:rPr>
          <w:rFonts w:ascii="Times New Roman" w:eastAsia="Times New Roman" w:hAnsi="Times New Roman" w:cs="Times New Roman"/>
          <w:sz w:val="24"/>
          <w:szCs w:val="24"/>
          <w:lang w:eastAsia="ar-SA"/>
        </w:rPr>
        <w:t>30</w:t>
      </w:r>
      <w:r w:rsidR="00AD7B26" w:rsidRPr="006443B3">
        <w:rPr>
          <w:rFonts w:ascii="Times New Roman" w:eastAsia="Times New Roman" w:hAnsi="Times New Roman" w:cs="Times New Roman"/>
          <w:sz w:val="24"/>
          <w:szCs w:val="24"/>
          <w:lang w:eastAsia="ar-SA"/>
        </w:rPr>
        <w:t xml:space="preserve"> ERAF </w:t>
      </w:r>
      <w:bookmarkEnd w:id="0"/>
      <w:proofErr w:type="spellStart"/>
      <w:r w:rsidR="008A2A30">
        <w:rPr>
          <w:rFonts w:ascii="Times New Roman" w:eastAsia="Times New Roman" w:hAnsi="Times New Roman" w:cs="Times New Roman"/>
          <w:sz w:val="24"/>
          <w:szCs w:val="24"/>
          <w:lang w:eastAsia="ar-SA"/>
        </w:rPr>
        <w:t>VenT</w:t>
      </w:r>
      <w:proofErr w:type="spellEnd"/>
    </w:p>
    <w:p w14:paraId="6CEB3302" w14:textId="77777777" w:rsidR="0047316F" w:rsidRPr="006443B3" w:rsidRDefault="006A513D" w:rsidP="00984253">
      <w:pPr>
        <w:spacing w:after="120"/>
        <w:jc w:val="right"/>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nolikuma 3.</w:t>
      </w:r>
      <w:r w:rsidR="00AF5F11" w:rsidRPr="006443B3">
        <w:rPr>
          <w:rFonts w:ascii="Times New Roman" w:eastAsia="Times New Roman" w:hAnsi="Times New Roman" w:cs="Times New Roman"/>
          <w:b/>
          <w:sz w:val="24"/>
          <w:szCs w:val="24"/>
          <w:lang w:eastAsia="ar-SA"/>
        </w:rPr>
        <w:t> </w:t>
      </w:r>
      <w:r w:rsidRPr="006443B3">
        <w:rPr>
          <w:rFonts w:ascii="Times New Roman" w:eastAsia="Times New Roman" w:hAnsi="Times New Roman" w:cs="Times New Roman"/>
          <w:b/>
          <w:sz w:val="24"/>
          <w:szCs w:val="24"/>
          <w:lang w:eastAsia="ar-SA"/>
        </w:rPr>
        <w:t>pielikums</w:t>
      </w:r>
    </w:p>
    <w:p w14:paraId="1610CEFD" w14:textId="77777777" w:rsidR="006A513D" w:rsidRPr="006443B3" w:rsidRDefault="006A513D" w:rsidP="006A513D">
      <w:pPr>
        <w:spacing w:after="0" w:line="240" w:lineRule="auto"/>
        <w:rPr>
          <w:rFonts w:ascii="Times New Roman" w:eastAsia="Times New Roman" w:hAnsi="Times New Roman" w:cs="Times New Roman"/>
          <w:b/>
          <w:sz w:val="24"/>
          <w:szCs w:val="24"/>
          <w:lang w:eastAsia="ar-SA"/>
        </w:rPr>
      </w:pPr>
    </w:p>
    <w:p w14:paraId="61923E38" w14:textId="42804137" w:rsidR="00312184" w:rsidRPr="006443B3" w:rsidRDefault="00312184" w:rsidP="00312184">
      <w:pPr>
        <w:spacing w:line="256" w:lineRule="auto"/>
        <w:jc w:val="center"/>
        <w:rPr>
          <w:rFonts w:ascii="Times New Roman" w:eastAsia="Calibri" w:hAnsi="Times New Roman" w:cs="Times New Roman"/>
          <w:b/>
          <w:bCs/>
          <w:iCs/>
          <w:sz w:val="24"/>
          <w:szCs w:val="24"/>
        </w:rPr>
      </w:pPr>
      <w:r w:rsidRPr="006443B3">
        <w:rPr>
          <w:rFonts w:ascii="Times New Roman" w:eastAsia="Calibri" w:hAnsi="Times New Roman" w:cs="Times New Roman"/>
          <w:b/>
          <w:sz w:val="24"/>
          <w:szCs w:val="24"/>
        </w:rPr>
        <w:t xml:space="preserve">Atklāts konkurss </w:t>
      </w:r>
      <w:bookmarkStart w:id="1" w:name="_Hlk145328888"/>
      <w:r w:rsidRPr="006443B3">
        <w:rPr>
          <w:rFonts w:ascii="Times New Roman" w:eastAsia="Calibri" w:hAnsi="Times New Roman" w:cs="Times New Roman"/>
          <w:b/>
          <w:bCs/>
          <w:iCs/>
          <w:sz w:val="24"/>
          <w:szCs w:val="24"/>
        </w:rPr>
        <w:t>“</w:t>
      </w:r>
      <w:r w:rsidR="00E31179" w:rsidRPr="00E31179">
        <w:rPr>
          <w:rFonts w:ascii="Times New Roman" w:eastAsia="Calibri" w:hAnsi="Times New Roman" w:cs="Times New Roman"/>
          <w:b/>
          <w:bCs/>
          <w:iCs/>
          <w:sz w:val="24"/>
          <w:szCs w:val="24"/>
        </w:rPr>
        <w:t>CSMD duāl</w:t>
      </w:r>
      <w:r w:rsidR="00E31179">
        <w:rPr>
          <w:rFonts w:ascii="Times New Roman" w:eastAsia="Calibri" w:hAnsi="Times New Roman" w:cs="Times New Roman"/>
          <w:b/>
          <w:bCs/>
          <w:iCs/>
          <w:sz w:val="24"/>
          <w:szCs w:val="24"/>
        </w:rPr>
        <w:t>ā</w:t>
      </w:r>
      <w:r w:rsidR="00E31179" w:rsidRPr="00E31179">
        <w:rPr>
          <w:rFonts w:ascii="Times New Roman" w:eastAsia="Calibri" w:hAnsi="Times New Roman" w:cs="Times New Roman"/>
          <w:b/>
          <w:bCs/>
          <w:iCs/>
          <w:sz w:val="24"/>
          <w:szCs w:val="24"/>
        </w:rPr>
        <w:t xml:space="preserve"> </w:t>
      </w:r>
      <w:proofErr w:type="spellStart"/>
      <w:r w:rsidR="00E31179" w:rsidRPr="00E31179">
        <w:rPr>
          <w:rFonts w:ascii="Times New Roman" w:eastAsia="Calibri" w:hAnsi="Times New Roman" w:cs="Times New Roman"/>
          <w:b/>
          <w:bCs/>
          <w:iCs/>
          <w:sz w:val="24"/>
          <w:szCs w:val="24"/>
        </w:rPr>
        <w:t>simulator</w:t>
      </w:r>
      <w:r w:rsidR="00E31179">
        <w:rPr>
          <w:rFonts w:ascii="Times New Roman" w:eastAsia="Calibri" w:hAnsi="Times New Roman" w:cs="Times New Roman"/>
          <w:b/>
          <w:bCs/>
          <w:iCs/>
          <w:sz w:val="24"/>
          <w:szCs w:val="24"/>
        </w:rPr>
        <w:t>a</w:t>
      </w:r>
      <w:proofErr w:type="spellEnd"/>
      <w:r w:rsidR="00903D9F">
        <w:rPr>
          <w:rFonts w:ascii="Times New Roman" w:eastAsia="Calibri" w:hAnsi="Times New Roman" w:cs="Times New Roman"/>
          <w:b/>
          <w:bCs/>
          <w:iCs/>
          <w:sz w:val="24"/>
          <w:szCs w:val="24"/>
        </w:rPr>
        <w:t xml:space="preserve"> komplekta</w:t>
      </w:r>
      <w:r w:rsidR="00E31179">
        <w:rPr>
          <w:rFonts w:ascii="Times New Roman" w:eastAsia="Calibri" w:hAnsi="Times New Roman" w:cs="Times New Roman"/>
          <w:b/>
          <w:bCs/>
          <w:iCs/>
          <w:sz w:val="24"/>
          <w:szCs w:val="24"/>
        </w:rPr>
        <w:t xml:space="preserve"> piegāde Ventspils tehnikumam</w:t>
      </w:r>
      <w:r w:rsidRPr="006443B3">
        <w:rPr>
          <w:rFonts w:ascii="Times New Roman" w:eastAsia="Calibri" w:hAnsi="Times New Roman" w:cs="Times New Roman"/>
          <w:b/>
          <w:bCs/>
          <w:iCs/>
          <w:sz w:val="24"/>
          <w:szCs w:val="24"/>
        </w:rPr>
        <w:t>”</w:t>
      </w:r>
      <w:bookmarkEnd w:id="1"/>
      <w:r w:rsidRPr="006443B3">
        <w:rPr>
          <w:rFonts w:ascii="Times New Roman" w:eastAsia="Calibri" w:hAnsi="Times New Roman" w:cs="Times New Roman"/>
          <w:b/>
          <w:bCs/>
          <w:iCs/>
          <w:sz w:val="24"/>
          <w:szCs w:val="24"/>
        </w:rPr>
        <w:t xml:space="preserve"> </w:t>
      </w:r>
    </w:p>
    <w:p w14:paraId="2DCBF11E" w14:textId="3746584B" w:rsidR="00312184" w:rsidRPr="006443B3" w:rsidRDefault="00312184" w:rsidP="00312184">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Calibri" w:hAnsi="Times New Roman" w:cs="Times New Roman"/>
          <w:b/>
          <w:bCs/>
          <w:iCs/>
          <w:sz w:val="24"/>
          <w:szCs w:val="24"/>
        </w:rPr>
        <w:t xml:space="preserve">(ID Nr. </w:t>
      </w:r>
      <w:bookmarkStart w:id="2" w:name="_Hlk145329623"/>
      <w:r w:rsidRPr="006443B3">
        <w:rPr>
          <w:rFonts w:ascii="Times New Roman" w:eastAsia="Calibri" w:hAnsi="Times New Roman" w:cs="Times New Roman"/>
          <w:b/>
          <w:bCs/>
          <w:iCs/>
          <w:sz w:val="24"/>
          <w:szCs w:val="24"/>
        </w:rPr>
        <w:t xml:space="preserve">VIAA </w:t>
      </w:r>
      <w:bookmarkStart w:id="3" w:name="_Hlk145329614"/>
      <w:r w:rsidR="00C655E2" w:rsidRPr="006443B3">
        <w:rPr>
          <w:rFonts w:ascii="Times New Roman" w:eastAsia="Calibri" w:hAnsi="Times New Roman" w:cs="Times New Roman"/>
          <w:b/>
          <w:bCs/>
          <w:iCs/>
          <w:sz w:val="24"/>
          <w:szCs w:val="24"/>
        </w:rPr>
        <w:t>202</w:t>
      </w:r>
      <w:r w:rsidR="00CD42DD" w:rsidRPr="006443B3">
        <w:rPr>
          <w:rFonts w:ascii="Times New Roman" w:eastAsia="Calibri" w:hAnsi="Times New Roman" w:cs="Times New Roman"/>
          <w:b/>
          <w:bCs/>
          <w:iCs/>
          <w:sz w:val="24"/>
          <w:szCs w:val="24"/>
        </w:rPr>
        <w:t>4</w:t>
      </w:r>
      <w:r w:rsidR="00C655E2" w:rsidRPr="006443B3">
        <w:rPr>
          <w:rFonts w:ascii="Times New Roman" w:eastAsia="Calibri" w:hAnsi="Times New Roman" w:cs="Times New Roman"/>
          <w:b/>
          <w:bCs/>
          <w:iCs/>
          <w:sz w:val="24"/>
          <w:szCs w:val="24"/>
        </w:rPr>
        <w:t>/</w:t>
      </w:r>
      <w:r w:rsidR="00E31179">
        <w:rPr>
          <w:rFonts w:ascii="Times New Roman" w:eastAsia="Calibri" w:hAnsi="Times New Roman" w:cs="Times New Roman"/>
          <w:b/>
          <w:bCs/>
          <w:iCs/>
          <w:sz w:val="24"/>
          <w:szCs w:val="24"/>
        </w:rPr>
        <w:t>30</w:t>
      </w:r>
      <w:r w:rsidR="00C655E2" w:rsidRPr="006443B3">
        <w:rPr>
          <w:rFonts w:ascii="Times New Roman" w:eastAsia="Calibri" w:hAnsi="Times New Roman" w:cs="Times New Roman"/>
          <w:b/>
          <w:bCs/>
          <w:iCs/>
          <w:sz w:val="24"/>
          <w:szCs w:val="24"/>
        </w:rPr>
        <w:t xml:space="preserve"> ERAF </w:t>
      </w:r>
      <w:bookmarkEnd w:id="2"/>
      <w:bookmarkEnd w:id="3"/>
      <w:proofErr w:type="spellStart"/>
      <w:r w:rsidR="008A2A30">
        <w:rPr>
          <w:rFonts w:ascii="Times New Roman" w:eastAsia="Calibri" w:hAnsi="Times New Roman" w:cs="Times New Roman"/>
          <w:b/>
          <w:bCs/>
          <w:iCs/>
          <w:sz w:val="24"/>
          <w:szCs w:val="24"/>
        </w:rPr>
        <w:t>VenT</w:t>
      </w:r>
      <w:proofErr w:type="spellEnd"/>
      <w:r w:rsidRPr="006443B3">
        <w:rPr>
          <w:rFonts w:ascii="Times New Roman" w:eastAsia="Calibri" w:hAnsi="Times New Roman" w:cs="Times New Roman"/>
          <w:b/>
          <w:bCs/>
          <w:iCs/>
          <w:sz w:val="24"/>
          <w:szCs w:val="24"/>
        </w:rPr>
        <w:t>)</w:t>
      </w:r>
    </w:p>
    <w:p w14:paraId="14696F82" w14:textId="77777777" w:rsidR="00312184" w:rsidRPr="006443B3" w:rsidRDefault="00312184" w:rsidP="00D76DA4">
      <w:pPr>
        <w:spacing w:after="0" w:line="240" w:lineRule="auto"/>
        <w:jc w:val="center"/>
        <w:rPr>
          <w:rFonts w:ascii="Times New Roman" w:eastAsia="Times New Roman" w:hAnsi="Times New Roman" w:cs="Times New Roman"/>
          <w:b/>
          <w:bCs/>
          <w:sz w:val="24"/>
          <w:szCs w:val="24"/>
          <w:lang w:eastAsia="ar-SA"/>
        </w:rPr>
      </w:pPr>
    </w:p>
    <w:p w14:paraId="1DE16BBF" w14:textId="17C8FB9D" w:rsidR="00D76DA4" w:rsidRPr="006443B3" w:rsidRDefault="00D76DA4" w:rsidP="00D76DA4">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Times New Roman" w:hAnsi="Times New Roman" w:cs="Times New Roman"/>
          <w:b/>
          <w:bCs/>
          <w:sz w:val="24"/>
          <w:szCs w:val="24"/>
          <w:lang w:eastAsia="ar-SA"/>
        </w:rPr>
        <w:t>TEHNISKĀ SPECIFIKĀCIJA</w:t>
      </w:r>
    </w:p>
    <w:p w14:paraId="3D3328E1" w14:textId="407FC30B" w:rsidR="00A968BE" w:rsidRPr="006443B3" w:rsidRDefault="00A968BE" w:rsidP="00D76DA4">
      <w:pPr>
        <w:spacing w:after="0" w:line="240" w:lineRule="auto"/>
        <w:jc w:val="center"/>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Cs/>
          <w:sz w:val="24"/>
          <w:szCs w:val="24"/>
          <w:lang w:eastAsia="ar-SA"/>
        </w:rPr>
        <w:t xml:space="preserve">Tehniskās specifikācijas aktualizācijas datums – </w:t>
      </w:r>
      <w:r w:rsidR="00C623DF">
        <w:rPr>
          <w:rFonts w:ascii="Times New Roman" w:eastAsia="Times New Roman" w:hAnsi="Times New Roman" w:cs="Times New Roman"/>
          <w:bCs/>
          <w:sz w:val="24"/>
          <w:szCs w:val="24"/>
          <w:lang w:eastAsia="ar-SA"/>
        </w:rPr>
        <w:t>28</w:t>
      </w:r>
      <w:r w:rsidR="00603322" w:rsidRPr="006443B3">
        <w:rPr>
          <w:rFonts w:ascii="Times New Roman" w:eastAsia="Times New Roman" w:hAnsi="Times New Roman" w:cs="Times New Roman"/>
          <w:bCs/>
          <w:sz w:val="24"/>
          <w:szCs w:val="24"/>
          <w:lang w:eastAsia="ar-SA"/>
        </w:rPr>
        <w:t>.</w:t>
      </w:r>
      <w:r w:rsidR="009B4B9E">
        <w:rPr>
          <w:rFonts w:ascii="Times New Roman" w:eastAsia="Times New Roman" w:hAnsi="Times New Roman" w:cs="Times New Roman"/>
          <w:bCs/>
          <w:sz w:val="24"/>
          <w:szCs w:val="24"/>
          <w:lang w:eastAsia="ar-SA"/>
        </w:rPr>
        <w:t>11</w:t>
      </w:r>
      <w:r w:rsidRPr="006443B3">
        <w:rPr>
          <w:rFonts w:ascii="Times New Roman" w:eastAsia="Times New Roman" w:hAnsi="Times New Roman" w:cs="Times New Roman"/>
          <w:bCs/>
          <w:sz w:val="24"/>
          <w:szCs w:val="24"/>
          <w:lang w:eastAsia="ar-SA"/>
        </w:rPr>
        <w:t>.202</w:t>
      </w:r>
      <w:r w:rsidR="00CD42DD" w:rsidRPr="006443B3">
        <w:rPr>
          <w:rFonts w:ascii="Times New Roman" w:eastAsia="Times New Roman" w:hAnsi="Times New Roman" w:cs="Times New Roman"/>
          <w:bCs/>
          <w:sz w:val="24"/>
          <w:szCs w:val="24"/>
          <w:lang w:eastAsia="ar-SA"/>
        </w:rPr>
        <w:t>4</w:t>
      </w:r>
      <w:r w:rsidRPr="006443B3">
        <w:rPr>
          <w:rFonts w:ascii="Times New Roman" w:eastAsia="Times New Roman" w:hAnsi="Times New Roman" w:cs="Times New Roman"/>
          <w:bCs/>
          <w:sz w:val="24"/>
          <w:szCs w:val="24"/>
          <w:lang w:eastAsia="ar-SA"/>
        </w:rPr>
        <w:t>.</w:t>
      </w:r>
    </w:p>
    <w:p w14:paraId="6BEF3BD3" w14:textId="77777777" w:rsidR="006A513D" w:rsidRPr="006443B3" w:rsidRDefault="006A513D" w:rsidP="006A513D">
      <w:pPr>
        <w:spacing w:after="0" w:line="240" w:lineRule="auto"/>
        <w:rPr>
          <w:rFonts w:ascii="Times New Roman" w:eastAsia="Times New Roman" w:hAnsi="Times New Roman" w:cs="Times New Roman"/>
          <w:b/>
          <w:sz w:val="24"/>
          <w:szCs w:val="24"/>
          <w:lang w:eastAsia="ar-SA"/>
        </w:rPr>
      </w:pPr>
    </w:p>
    <w:p w14:paraId="53D70BC1" w14:textId="77777777" w:rsidR="00D76DA4" w:rsidRPr="006443B3" w:rsidRDefault="00D76DA4" w:rsidP="00E57BB5">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Vispārīgie noteikumi.</w:t>
      </w:r>
    </w:p>
    <w:p w14:paraId="7BEADFEC" w14:textId="3DBFCAA7" w:rsidR="00D76DA4" w:rsidRPr="006443B3" w:rsidRDefault="00D76DA4" w:rsidP="00E57BB5">
      <w:pPr>
        <w:spacing w:before="120" w:after="0" w:line="240" w:lineRule="auto"/>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66DF4C76" w14:textId="514007EE" w:rsidR="00363EE2" w:rsidRPr="00C623DF" w:rsidRDefault="00363EE2" w:rsidP="00C623DF">
      <w:pPr>
        <w:spacing w:before="120" w:after="0" w:line="240" w:lineRule="auto"/>
        <w:rPr>
          <w:rFonts w:ascii="Times New Roman" w:eastAsia="Times New Roman" w:hAnsi="Times New Roman" w:cs="Times New Roman"/>
          <w:b/>
          <w:sz w:val="24"/>
          <w:szCs w:val="24"/>
          <w:lang w:eastAsia="ar-SA"/>
        </w:rPr>
      </w:pPr>
    </w:p>
    <w:tbl>
      <w:tblPr>
        <w:tblStyle w:val="TableGrid"/>
        <w:tblW w:w="9606" w:type="dxa"/>
        <w:tblLayout w:type="fixed"/>
        <w:tblLook w:val="04A0" w:firstRow="1" w:lastRow="0" w:firstColumn="1" w:lastColumn="0" w:noHBand="0" w:noVBand="1"/>
      </w:tblPr>
      <w:tblGrid>
        <w:gridCol w:w="704"/>
        <w:gridCol w:w="1843"/>
        <w:gridCol w:w="851"/>
        <w:gridCol w:w="992"/>
        <w:gridCol w:w="5216"/>
      </w:tblGrid>
      <w:tr w:rsidR="00363EE2" w:rsidRPr="006443B3" w14:paraId="4C60B5BE" w14:textId="77777777" w:rsidTr="00E31179">
        <w:trPr>
          <w:trHeight w:val="510"/>
          <w:tblHeader/>
        </w:trPr>
        <w:tc>
          <w:tcPr>
            <w:tcW w:w="704" w:type="dxa"/>
            <w:vAlign w:val="center"/>
          </w:tcPr>
          <w:p w14:paraId="1F85478D"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843" w:type="dxa"/>
            <w:vAlign w:val="center"/>
          </w:tcPr>
          <w:p w14:paraId="5716A94A"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851" w:type="dxa"/>
            <w:vAlign w:val="center"/>
          </w:tcPr>
          <w:p w14:paraId="1B695726"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992" w:type="dxa"/>
            <w:vAlign w:val="center"/>
          </w:tcPr>
          <w:p w14:paraId="3341096C"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61134C0C"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vienība</w:t>
            </w:r>
          </w:p>
        </w:tc>
        <w:tc>
          <w:tcPr>
            <w:tcW w:w="5216" w:type="dxa"/>
            <w:vAlign w:val="center"/>
          </w:tcPr>
          <w:p w14:paraId="3C596411"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363EE2" w:rsidRPr="006443B3" w14:paraId="7B713FD1" w14:textId="77777777" w:rsidTr="00E31179">
        <w:trPr>
          <w:trHeight w:val="1510"/>
        </w:trPr>
        <w:tc>
          <w:tcPr>
            <w:tcW w:w="704" w:type="dxa"/>
          </w:tcPr>
          <w:p w14:paraId="7ECC340C" w14:textId="77777777" w:rsidR="00363EE2" w:rsidRPr="006443B3" w:rsidRDefault="00363EE2" w:rsidP="00E31179">
            <w:pPr>
              <w:pStyle w:val="ListParagraph"/>
              <w:numPr>
                <w:ilvl w:val="0"/>
                <w:numId w:val="7"/>
              </w:numPr>
              <w:spacing w:after="0" w:line="240" w:lineRule="auto"/>
              <w:ind w:left="164"/>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21D767F5" w14:textId="5AFEE24B" w:rsidR="00363EE2" w:rsidRPr="009B4B9E" w:rsidRDefault="00363EE2" w:rsidP="00C14679">
            <w:pPr>
              <w:spacing w:after="0" w:line="240" w:lineRule="auto"/>
              <w:rPr>
                <w:rFonts w:ascii="Times New Roman" w:eastAsia="Calibri" w:hAnsi="Times New Roman" w:cs="Times New Roman"/>
                <w:b/>
                <w:sz w:val="24"/>
                <w:szCs w:val="24"/>
              </w:rPr>
            </w:pPr>
            <w:bookmarkStart w:id="4" w:name="_Hlk180417784"/>
            <w:r w:rsidRPr="00903D9F">
              <w:rPr>
                <w:rFonts w:ascii="Times New Roman" w:eastAsia="Calibri" w:hAnsi="Times New Roman" w:cs="Times New Roman"/>
                <w:b/>
                <w:sz w:val="24"/>
                <w:szCs w:val="24"/>
              </w:rPr>
              <w:t xml:space="preserve">CSMD duālais </w:t>
            </w:r>
            <w:proofErr w:type="spellStart"/>
            <w:r w:rsidRPr="00903D9F">
              <w:rPr>
                <w:rFonts w:ascii="Times New Roman" w:eastAsia="Calibri" w:hAnsi="Times New Roman" w:cs="Times New Roman"/>
                <w:b/>
                <w:sz w:val="24"/>
                <w:szCs w:val="24"/>
              </w:rPr>
              <w:t>simulators</w:t>
            </w:r>
            <w:bookmarkEnd w:id="4"/>
            <w:proofErr w:type="spellEnd"/>
          </w:p>
        </w:tc>
        <w:tc>
          <w:tcPr>
            <w:tcW w:w="851" w:type="dxa"/>
            <w:tcBorders>
              <w:top w:val="single" w:sz="4" w:space="0" w:color="auto"/>
              <w:left w:val="single" w:sz="4" w:space="0" w:color="auto"/>
              <w:bottom w:val="single" w:sz="4" w:space="0" w:color="auto"/>
              <w:right w:val="single" w:sz="4" w:space="0" w:color="auto"/>
            </w:tcBorders>
          </w:tcPr>
          <w:p w14:paraId="5FBBF818" w14:textId="77777777" w:rsidR="00363EE2" w:rsidRPr="006443B3" w:rsidRDefault="00363EE2" w:rsidP="00C14679">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4929A59B" w14:textId="77777777" w:rsidR="00363EE2" w:rsidRPr="006443B3" w:rsidRDefault="00363EE2" w:rsidP="00C14679">
            <w:pPr>
              <w:spacing w:after="0" w:line="240" w:lineRule="auto"/>
              <w:jc w:val="center"/>
              <w:rPr>
                <w:rFonts w:ascii="Times New Roman" w:eastAsia="Calibri" w:hAnsi="Times New Roman" w:cs="Times New Roman"/>
                <w:bCs/>
                <w:color w:val="000000"/>
                <w:sz w:val="24"/>
                <w:szCs w:val="24"/>
                <w:u w:color="000000"/>
                <w:bdr w:val="nil"/>
                <w:lang w:eastAsia="lv-LV"/>
              </w:rPr>
            </w:pPr>
            <w:proofErr w:type="spellStart"/>
            <w:r w:rsidRPr="006443B3">
              <w:rPr>
                <w:rFonts w:ascii="Times New Roman" w:eastAsia="Calibri" w:hAnsi="Times New Roman" w:cs="Times New Roman"/>
                <w:bCs/>
                <w:color w:val="000000"/>
                <w:sz w:val="24"/>
                <w:szCs w:val="24"/>
                <w:u w:color="000000"/>
                <w:bdr w:val="nil"/>
                <w:lang w:eastAsia="lv-LV"/>
              </w:rPr>
              <w:t>Kompl</w:t>
            </w:r>
            <w:proofErr w:type="spellEnd"/>
            <w:r w:rsidRPr="006443B3">
              <w:rPr>
                <w:rFonts w:ascii="Times New Roman" w:eastAsia="Calibri" w:hAnsi="Times New Roman" w:cs="Times New Roman"/>
                <w:bCs/>
                <w:color w:val="000000"/>
                <w:sz w:val="24"/>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5DC312EF" w14:textId="77777777" w:rsidR="00363EE2" w:rsidRPr="005A741C"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Programmatūrai ir CNC virpas un frēzes simulācijas modulis.</w:t>
            </w:r>
          </w:p>
          <w:p w14:paraId="1FBA3CAF" w14:textId="1BB94F4F" w:rsidR="00363EE2" w:rsidRPr="005A741C"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 xml:space="preserve">Ir iespējams sagatavot </w:t>
            </w:r>
            <w:r w:rsidR="004D112D" w:rsidRPr="009B4B9E">
              <w:rPr>
                <w:rFonts w:ascii="Times New Roman" w:hAnsi="Times New Roman" w:cs="Times New Roman"/>
                <w:sz w:val="24"/>
              </w:rPr>
              <w:t>ciparu vadības</w:t>
            </w:r>
            <w:r w:rsidR="004D112D" w:rsidRPr="009B4B9E">
              <w:rPr>
                <w:rFonts w:ascii="Times New Roman" w:eastAsia="Arial" w:hAnsi="Times New Roman" w:cs="Times New Roman"/>
                <w:sz w:val="28"/>
                <w:szCs w:val="24"/>
              </w:rPr>
              <w:t xml:space="preserve"> </w:t>
            </w:r>
            <w:r w:rsidR="004D112D">
              <w:rPr>
                <w:rFonts w:ascii="Times New Roman" w:eastAsia="Arial" w:hAnsi="Times New Roman" w:cs="Times New Roman"/>
                <w:sz w:val="24"/>
                <w:szCs w:val="24"/>
              </w:rPr>
              <w:t>(turpmāk</w:t>
            </w:r>
            <w:r w:rsidR="009B4B9E">
              <w:rPr>
                <w:rFonts w:ascii="Times New Roman" w:eastAsia="Arial" w:hAnsi="Times New Roman" w:cs="Times New Roman"/>
                <w:sz w:val="24"/>
                <w:szCs w:val="24"/>
              </w:rPr>
              <w:t xml:space="preserve"> -</w:t>
            </w:r>
            <w:r w:rsidR="004D112D">
              <w:rPr>
                <w:rFonts w:ascii="Times New Roman" w:eastAsia="Arial" w:hAnsi="Times New Roman" w:cs="Times New Roman"/>
                <w:sz w:val="24"/>
                <w:szCs w:val="24"/>
              </w:rPr>
              <w:t xml:space="preserve"> </w:t>
            </w:r>
            <w:r w:rsidRPr="005A741C">
              <w:rPr>
                <w:rFonts w:ascii="Times New Roman" w:eastAsia="Arial" w:hAnsi="Times New Roman" w:cs="Times New Roman"/>
                <w:sz w:val="24"/>
                <w:szCs w:val="24"/>
              </w:rPr>
              <w:t>NC</w:t>
            </w:r>
            <w:r w:rsidR="004D112D">
              <w:rPr>
                <w:rFonts w:ascii="Times New Roman" w:eastAsia="Arial" w:hAnsi="Times New Roman" w:cs="Times New Roman"/>
                <w:sz w:val="24"/>
                <w:szCs w:val="24"/>
              </w:rPr>
              <w:t>)</w:t>
            </w:r>
            <w:r w:rsidRPr="005A741C">
              <w:rPr>
                <w:rFonts w:ascii="Times New Roman" w:eastAsia="Arial" w:hAnsi="Times New Roman" w:cs="Times New Roman"/>
                <w:sz w:val="24"/>
                <w:szCs w:val="24"/>
              </w:rPr>
              <w:t xml:space="preserve"> programmas dialoga režīmā </w:t>
            </w:r>
            <w:r w:rsidR="005A741C" w:rsidRPr="005A741C">
              <w:rPr>
                <w:rFonts w:ascii="Times New Roman" w:eastAsia="Arial" w:hAnsi="Times New Roman" w:cs="Times New Roman"/>
                <w:sz w:val="24"/>
                <w:szCs w:val="24"/>
              </w:rPr>
              <w:t xml:space="preserve">vismaz 4 </w:t>
            </w:r>
            <w:r w:rsidR="00903D9F" w:rsidRPr="005A741C">
              <w:rPr>
                <w:rFonts w:ascii="Times New Roman" w:eastAsia="Arial" w:hAnsi="Times New Roman" w:cs="Times New Roman"/>
                <w:sz w:val="24"/>
                <w:szCs w:val="24"/>
              </w:rPr>
              <w:t>dažādās</w:t>
            </w:r>
            <w:r w:rsidRPr="005A741C">
              <w:rPr>
                <w:rFonts w:ascii="Times New Roman" w:eastAsia="Arial" w:hAnsi="Times New Roman" w:cs="Times New Roman"/>
                <w:sz w:val="24"/>
                <w:szCs w:val="24"/>
              </w:rPr>
              <w:t xml:space="preserve"> programmēšanas valodā</w:t>
            </w:r>
            <w:r w:rsidR="00903D9F" w:rsidRPr="005A741C">
              <w:rPr>
                <w:rFonts w:ascii="Times New Roman" w:eastAsia="Arial" w:hAnsi="Times New Roman" w:cs="Times New Roman"/>
                <w:sz w:val="24"/>
                <w:szCs w:val="24"/>
              </w:rPr>
              <w:t>s</w:t>
            </w:r>
            <w:r w:rsidRPr="005A741C">
              <w:rPr>
                <w:rFonts w:ascii="Times New Roman" w:eastAsia="Arial" w:hAnsi="Times New Roman" w:cs="Times New Roman"/>
                <w:sz w:val="24"/>
                <w:szCs w:val="24"/>
              </w:rPr>
              <w:t xml:space="preserve"> (</w:t>
            </w:r>
            <w:r w:rsidR="005A741C" w:rsidRPr="005A741C">
              <w:rPr>
                <w:rFonts w:ascii="Times New Roman" w:eastAsia="Arial" w:hAnsi="Times New Roman" w:cs="Times New Roman"/>
                <w:sz w:val="24"/>
                <w:szCs w:val="24"/>
              </w:rPr>
              <w:t>piemēram,</w:t>
            </w:r>
            <w:r w:rsidRPr="005A741C">
              <w:rPr>
                <w:rFonts w:ascii="Times New Roman" w:eastAsia="Arial" w:hAnsi="Times New Roman" w:cs="Times New Roman"/>
                <w:sz w:val="24"/>
                <w:szCs w:val="24"/>
              </w:rPr>
              <w:t xml:space="preserve"> PAL, </w:t>
            </w:r>
            <w:proofErr w:type="spellStart"/>
            <w:r w:rsidRPr="005A741C">
              <w:rPr>
                <w:rFonts w:ascii="Times New Roman" w:eastAsia="Arial" w:hAnsi="Times New Roman" w:cs="Times New Roman"/>
                <w:sz w:val="24"/>
                <w:szCs w:val="24"/>
              </w:rPr>
              <w:t>Fanuc</w:t>
            </w:r>
            <w:proofErr w:type="spellEnd"/>
            <w:r w:rsidRPr="005A741C">
              <w:rPr>
                <w:rFonts w:ascii="Times New Roman" w:eastAsia="Arial" w:hAnsi="Times New Roman" w:cs="Times New Roman"/>
                <w:sz w:val="24"/>
                <w:szCs w:val="24"/>
              </w:rPr>
              <w:t xml:space="preserve">, Siemens, </w:t>
            </w:r>
            <w:proofErr w:type="spellStart"/>
            <w:r w:rsidRPr="005A741C">
              <w:rPr>
                <w:rFonts w:ascii="Times New Roman" w:eastAsia="Arial" w:hAnsi="Times New Roman" w:cs="Times New Roman"/>
                <w:sz w:val="24"/>
                <w:szCs w:val="24"/>
              </w:rPr>
              <w:t>Heidenhain</w:t>
            </w:r>
            <w:proofErr w:type="spellEnd"/>
            <w:r w:rsidRPr="005A741C">
              <w:rPr>
                <w:rFonts w:ascii="Times New Roman" w:eastAsia="Arial" w:hAnsi="Times New Roman" w:cs="Times New Roman"/>
                <w:sz w:val="24"/>
                <w:szCs w:val="24"/>
              </w:rPr>
              <w:t>).</w:t>
            </w:r>
          </w:p>
          <w:p w14:paraId="46B6C197" w14:textId="77777777" w:rsidR="00363EE2" w:rsidRPr="006443B3"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 xml:space="preserve">Ir iespējams sagatavot </w:t>
            </w:r>
            <w:r w:rsidRPr="009B4B9E">
              <w:rPr>
                <w:rFonts w:ascii="Times New Roman" w:eastAsia="Arial" w:hAnsi="Times New Roman" w:cs="Times New Roman"/>
                <w:sz w:val="24"/>
                <w:szCs w:val="24"/>
              </w:rPr>
              <w:t>NC</w:t>
            </w:r>
            <w:r w:rsidRPr="005A741C">
              <w:rPr>
                <w:rFonts w:ascii="Times New Roman" w:eastAsia="Arial" w:hAnsi="Times New Roman" w:cs="Times New Roman"/>
                <w:sz w:val="24"/>
                <w:szCs w:val="24"/>
              </w:rPr>
              <w:t xml:space="preserve"> programmas interaktīvā darba režīmā</w:t>
            </w:r>
            <w:r w:rsidRPr="006443B3">
              <w:rPr>
                <w:rFonts w:ascii="Times New Roman" w:eastAsia="Arial" w:hAnsi="Times New Roman" w:cs="Times New Roman"/>
                <w:sz w:val="24"/>
                <w:szCs w:val="24"/>
              </w:rPr>
              <w:t>.</w:t>
            </w:r>
          </w:p>
          <w:p w14:paraId="6C2DAAA6" w14:textId="4B4DF136" w:rsidR="00363EE2" w:rsidRPr="006443B3" w:rsidRDefault="00363EE2" w:rsidP="000B04C2">
            <w:pPr>
              <w:pStyle w:val="ListParagraph"/>
              <w:numPr>
                <w:ilvl w:val="0"/>
                <w:numId w:val="8"/>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Iespējams veikt NC bloku </w:t>
            </w:r>
            <w:r w:rsidRPr="009B4B9E">
              <w:rPr>
                <w:rFonts w:ascii="Times New Roman" w:eastAsia="Arial" w:hAnsi="Times New Roman" w:cs="Times New Roman"/>
                <w:sz w:val="24"/>
                <w:szCs w:val="24"/>
              </w:rPr>
              <w:t xml:space="preserve">simulāciju ar </w:t>
            </w:r>
            <w:r w:rsidR="004D112D" w:rsidRPr="009B4B9E">
              <w:rPr>
                <w:rFonts w:ascii="Times New Roman" w:hAnsi="Times New Roman" w:cs="Times New Roman"/>
                <w:sz w:val="24"/>
              </w:rPr>
              <w:t>darba instrumenta un sagataves</w:t>
            </w:r>
            <w:r w:rsidR="004D112D" w:rsidRPr="009B4B9E">
              <w:rPr>
                <w:rFonts w:ascii="Times New Roman" w:eastAsia="Arial" w:hAnsi="Times New Roman" w:cs="Times New Roman"/>
                <w:sz w:val="24"/>
                <w:szCs w:val="24"/>
              </w:rPr>
              <w:t xml:space="preserve"> </w:t>
            </w:r>
            <w:r w:rsidRPr="00B94D03">
              <w:rPr>
                <w:rFonts w:ascii="Times New Roman" w:eastAsia="Arial" w:hAnsi="Times New Roman" w:cs="Times New Roman"/>
                <w:sz w:val="24"/>
                <w:szCs w:val="24"/>
              </w:rPr>
              <w:t>saskaršanās</w:t>
            </w:r>
            <w:r w:rsidRPr="006443B3">
              <w:rPr>
                <w:rFonts w:ascii="Times New Roman" w:eastAsia="Arial" w:hAnsi="Times New Roman" w:cs="Times New Roman"/>
                <w:sz w:val="24"/>
                <w:szCs w:val="24"/>
              </w:rPr>
              <w:t xml:space="preserve"> </w:t>
            </w:r>
            <w:proofErr w:type="spellStart"/>
            <w:r w:rsidRPr="006443B3">
              <w:rPr>
                <w:rFonts w:ascii="Times New Roman" w:eastAsia="Arial" w:hAnsi="Times New Roman" w:cs="Times New Roman"/>
                <w:sz w:val="24"/>
                <w:szCs w:val="24"/>
              </w:rPr>
              <w:t>monitorēšanu</w:t>
            </w:r>
            <w:proofErr w:type="spellEnd"/>
            <w:r w:rsidRPr="006443B3">
              <w:rPr>
                <w:rFonts w:ascii="Times New Roman" w:eastAsia="Arial" w:hAnsi="Times New Roman" w:cs="Times New Roman"/>
                <w:sz w:val="24"/>
                <w:szCs w:val="24"/>
              </w:rPr>
              <w:t>.</w:t>
            </w:r>
          </w:p>
          <w:p w14:paraId="2EF8989E" w14:textId="77777777" w:rsidR="00363EE2" w:rsidRPr="006443B3"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Ir iespējams simulēt sagataves vai iekārtas darba kameru 2D vai 3D skatā</w:t>
            </w:r>
            <w:r w:rsidRPr="006443B3">
              <w:rPr>
                <w:rFonts w:ascii="Times New Roman" w:eastAsia="Arial" w:hAnsi="Times New Roman" w:cs="Times New Roman"/>
                <w:sz w:val="24"/>
                <w:szCs w:val="24"/>
              </w:rPr>
              <w:t>.</w:t>
            </w:r>
          </w:p>
          <w:p w14:paraId="1203B80C" w14:textId="77777777" w:rsidR="00363EE2" w:rsidRPr="006443B3" w:rsidRDefault="00363EE2" w:rsidP="000B04C2">
            <w:pPr>
              <w:pStyle w:val="ListParagraph"/>
              <w:numPr>
                <w:ilvl w:val="0"/>
                <w:numId w:val="8"/>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Ir iespējams iestatīt virtuālo </w:t>
            </w:r>
            <w:r w:rsidRPr="00B94D03">
              <w:rPr>
                <w:rFonts w:ascii="Times New Roman" w:eastAsia="Arial" w:hAnsi="Times New Roman" w:cs="Times New Roman"/>
                <w:sz w:val="24"/>
                <w:szCs w:val="24"/>
              </w:rPr>
              <w:t>programmatūras</w:t>
            </w:r>
            <w:r w:rsidRPr="006443B3">
              <w:rPr>
                <w:rFonts w:ascii="Times New Roman" w:eastAsia="Arial" w:hAnsi="Times New Roman" w:cs="Times New Roman"/>
                <w:sz w:val="24"/>
                <w:szCs w:val="24"/>
              </w:rPr>
              <w:t xml:space="preserve"> iekārtu atbilstoši industriālajām iekārtām.</w:t>
            </w:r>
          </w:p>
          <w:p w14:paraId="33B86540" w14:textId="77777777" w:rsidR="00363EE2" w:rsidRPr="005A741C"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Programmatūra izmanto dažādu CNC iekārtu ražotāju 3D modeļus.</w:t>
            </w:r>
          </w:p>
          <w:p w14:paraId="4D9B7521" w14:textId="77777777" w:rsidR="00903D9F" w:rsidRPr="005A741C" w:rsidRDefault="00903D9F"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Veicot v</w:t>
            </w:r>
            <w:r w:rsidR="00363EE2" w:rsidRPr="005A741C">
              <w:rPr>
                <w:rFonts w:ascii="Times New Roman" w:eastAsia="Arial" w:hAnsi="Times New Roman" w:cs="Times New Roman"/>
                <w:sz w:val="24"/>
                <w:szCs w:val="24"/>
              </w:rPr>
              <w:t>irtuālās programmatūras iekārtas iestatīšanu</w:t>
            </w:r>
            <w:r w:rsidRPr="005A741C">
              <w:rPr>
                <w:rFonts w:ascii="Times New Roman" w:eastAsia="Arial" w:hAnsi="Times New Roman" w:cs="Times New Roman"/>
                <w:sz w:val="24"/>
                <w:szCs w:val="24"/>
              </w:rPr>
              <w:t>,</w:t>
            </w:r>
            <w:r w:rsidR="00363EE2" w:rsidRPr="005A741C">
              <w:rPr>
                <w:rFonts w:ascii="Times New Roman" w:eastAsia="Arial" w:hAnsi="Times New Roman" w:cs="Times New Roman"/>
                <w:sz w:val="24"/>
                <w:szCs w:val="24"/>
              </w:rPr>
              <w:t xml:space="preserve"> ir iespējams veikt vismaz sekojošo</w:t>
            </w:r>
            <w:r w:rsidRPr="005A741C">
              <w:rPr>
                <w:rFonts w:ascii="Times New Roman" w:eastAsia="Arial" w:hAnsi="Times New Roman" w:cs="Times New Roman"/>
                <w:sz w:val="24"/>
                <w:szCs w:val="24"/>
              </w:rPr>
              <w:t>:</w:t>
            </w:r>
          </w:p>
          <w:p w14:paraId="5D069103" w14:textId="77777777" w:rsidR="00903D9F" w:rsidRPr="005A741C" w:rsidRDefault="00363EE2" w:rsidP="00903D9F">
            <w:pPr>
              <w:pStyle w:val="ListParagraph"/>
              <w:numPr>
                <w:ilvl w:val="1"/>
                <w:numId w:val="8"/>
              </w:numPr>
              <w:rPr>
                <w:rFonts w:ascii="Times New Roman" w:eastAsia="Arial" w:hAnsi="Times New Roman" w:cs="Times New Roman"/>
                <w:sz w:val="24"/>
                <w:szCs w:val="24"/>
              </w:rPr>
            </w:pPr>
            <w:r w:rsidRPr="005A741C">
              <w:rPr>
                <w:rFonts w:ascii="Times New Roman" w:eastAsia="Arial" w:hAnsi="Times New Roman" w:cs="Times New Roman"/>
                <w:sz w:val="24"/>
                <w:szCs w:val="24"/>
              </w:rPr>
              <w:t>izvēlēties instrumentus</w:t>
            </w:r>
            <w:r w:rsidR="00903D9F" w:rsidRPr="005A741C">
              <w:rPr>
                <w:rFonts w:ascii="Times New Roman" w:eastAsia="Arial" w:hAnsi="Times New Roman" w:cs="Times New Roman"/>
                <w:sz w:val="24"/>
                <w:szCs w:val="24"/>
              </w:rPr>
              <w:t>;</w:t>
            </w:r>
          </w:p>
          <w:p w14:paraId="7476FBDF" w14:textId="77777777" w:rsidR="00903D9F" w:rsidRPr="005A741C" w:rsidRDefault="00363EE2" w:rsidP="00903D9F">
            <w:pPr>
              <w:pStyle w:val="ListParagraph"/>
              <w:numPr>
                <w:ilvl w:val="1"/>
                <w:numId w:val="8"/>
              </w:numPr>
              <w:rPr>
                <w:rFonts w:ascii="Times New Roman" w:eastAsia="Arial" w:hAnsi="Times New Roman" w:cs="Times New Roman"/>
                <w:sz w:val="24"/>
                <w:szCs w:val="24"/>
              </w:rPr>
            </w:pPr>
            <w:r w:rsidRPr="005A741C">
              <w:rPr>
                <w:rFonts w:ascii="Times New Roman" w:eastAsia="Arial" w:hAnsi="Times New Roman" w:cs="Times New Roman"/>
                <w:sz w:val="24"/>
                <w:szCs w:val="24"/>
              </w:rPr>
              <w:t>noteikt instrumentu korekcijas vērtības</w:t>
            </w:r>
            <w:r w:rsidR="00903D9F" w:rsidRPr="005A741C">
              <w:rPr>
                <w:rFonts w:ascii="Times New Roman" w:eastAsia="Arial" w:hAnsi="Times New Roman" w:cs="Times New Roman"/>
                <w:sz w:val="24"/>
                <w:szCs w:val="24"/>
              </w:rPr>
              <w:t>;</w:t>
            </w:r>
          </w:p>
          <w:p w14:paraId="41B9BE3F" w14:textId="77777777" w:rsidR="00903D9F" w:rsidRPr="005A741C" w:rsidRDefault="00363EE2" w:rsidP="00903D9F">
            <w:pPr>
              <w:pStyle w:val="ListParagraph"/>
              <w:numPr>
                <w:ilvl w:val="1"/>
                <w:numId w:val="8"/>
              </w:numPr>
              <w:rPr>
                <w:rFonts w:ascii="Times New Roman" w:eastAsia="Arial" w:hAnsi="Times New Roman" w:cs="Times New Roman"/>
                <w:sz w:val="24"/>
                <w:szCs w:val="24"/>
              </w:rPr>
            </w:pPr>
            <w:r w:rsidRPr="005A741C">
              <w:rPr>
                <w:rFonts w:ascii="Times New Roman" w:eastAsia="Arial" w:hAnsi="Times New Roman" w:cs="Times New Roman"/>
                <w:sz w:val="24"/>
                <w:szCs w:val="24"/>
              </w:rPr>
              <w:t>nostiprināt sagatavi</w:t>
            </w:r>
            <w:r w:rsidR="00903D9F" w:rsidRPr="005A741C">
              <w:rPr>
                <w:rFonts w:ascii="Times New Roman" w:eastAsia="Arial" w:hAnsi="Times New Roman" w:cs="Times New Roman"/>
                <w:sz w:val="24"/>
                <w:szCs w:val="24"/>
              </w:rPr>
              <w:t>;</w:t>
            </w:r>
          </w:p>
          <w:p w14:paraId="44110744" w14:textId="0DC43BC0" w:rsidR="00363EE2" w:rsidRPr="005A741C" w:rsidRDefault="00363EE2" w:rsidP="00903D9F">
            <w:pPr>
              <w:pStyle w:val="ListParagraph"/>
              <w:numPr>
                <w:ilvl w:val="1"/>
                <w:numId w:val="8"/>
              </w:numPr>
              <w:rPr>
                <w:rFonts w:ascii="Times New Roman" w:eastAsia="Arial" w:hAnsi="Times New Roman" w:cs="Times New Roman"/>
                <w:sz w:val="24"/>
                <w:szCs w:val="24"/>
              </w:rPr>
            </w:pPr>
            <w:r w:rsidRPr="005A741C">
              <w:rPr>
                <w:rFonts w:ascii="Times New Roman" w:eastAsia="Arial" w:hAnsi="Times New Roman" w:cs="Times New Roman"/>
                <w:sz w:val="24"/>
                <w:szCs w:val="24"/>
              </w:rPr>
              <w:t>noteikt sagataves nulles punktu.</w:t>
            </w:r>
          </w:p>
          <w:p w14:paraId="5C508C53" w14:textId="77777777" w:rsidR="00363EE2" w:rsidRPr="005A741C"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 xml:space="preserve">Sagataves nostiprināšanai ir iespējams izmantot vismaz skrūvspīles vai </w:t>
            </w:r>
            <w:proofErr w:type="spellStart"/>
            <w:r w:rsidRPr="005A741C">
              <w:rPr>
                <w:rFonts w:ascii="Times New Roman" w:eastAsia="Arial" w:hAnsi="Times New Roman" w:cs="Times New Roman"/>
                <w:sz w:val="24"/>
                <w:szCs w:val="24"/>
              </w:rPr>
              <w:t>žokļpatronas</w:t>
            </w:r>
            <w:proofErr w:type="spellEnd"/>
            <w:r w:rsidRPr="005A741C">
              <w:rPr>
                <w:rFonts w:ascii="Times New Roman" w:eastAsia="Arial" w:hAnsi="Times New Roman" w:cs="Times New Roman"/>
                <w:sz w:val="24"/>
                <w:szCs w:val="24"/>
              </w:rPr>
              <w:t>.</w:t>
            </w:r>
          </w:p>
          <w:p w14:paraId="19243714" w14:textId="77777777" w:rsidR="00363EE2" w:rsidRPr="006443B3"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Iespējams veikt metāla un koka apstrādes procesa simulāciju</w:t>
            </w:r>
            <w:r w:rsidRPr="006443B3">
              <w:rPr>
                <w:rFonts w:ascii="Times New Roman" w:eastAsia="Arial" w:hAnsi="Times New Roman" w:cs="Times New Roman"/>
                <w:sz w:val="24"/>
                <w:szCs w:val="24"/>
              </w:rPr>
              <w:t>.</w:t>
            </w:r>
          </w:p>
          <w:p w14:paraId="1D61B576" w14:textId="77777777" w:rsidR="00363EE2" w:rsidRPr="005A741C"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 xml:space="preserve">Virpas modeļi nodrošina iespēju veikt </w:t>
            </w:r>
            <w:proofErr w:type="spellStart"/>
            <w:r w:rsidRPr="005A741C">
              <w:rPr>
                <w:rFonts w:ascii="Times New Roman" w:eastAsia="Arial" w:hAnsi="Times New Roman" w:cs="Times New Roman"/>
                <w:sz w:val="24"/>
                <w:szCs w:val="24"/>
              </w:rPr>
              <w:t>apaļslīpēšanu</w:t>
            </w:r>
            <w:proofErr w:type="spellEnd"/>
            <w:r w:rsidRPr="005A741C">
              <w:rPr>
                <w:rFonts w:ascii="Times New Roman" w:eastAsia="Arial" w:hAnsi="Times New Roman" w:cs="Times New Roman"/>
                <w:sz w:val="24"/>
                <w:szCs w:val="24"/>
              </w:rPr>
              <w:t>.</w:t>
            </w:r>
          </w:p>
          <w:p w14:paraId="487B3660" w14:textId="77777777" w:rsidR="00363EE2" w:rsidRPr="005A741C"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lastRenderedPageBreak/>
              <w:t xml:space="preserve">Frēzes modeļi nodrošina iespēju veikt </w:t>
            </w:r>
            <w:proofErr w:type="spellStart"/>
            <w:r w:rsidRPr="005A741C">
              <w:rPr>
                <w:rFonts w:ascii="Times New Roman" w:eastAsia="Arial" w:hAnsi="Times New Roman" w:cs="Times New Roman"/>
                <w:sz w:val="24"/>
                <w:szCs w:val="24"/>
              </w:rPr>
              <w:t>plakanslīpēšanu</w:t>
            </w:r>
            <w:proofErr w:type="spellEnd"/>
            <w:r w:rsidRPr="005A741C">
              <w:rPr>
                <w:rFonts w:ascii="Times New Roman" w:eastAsia="Arial" w:hAnsi="Times New Roman" w:cs="Times New Roman"/>
                <w:sz w:val="24"/>
                <w:szCs w:val="24"/>
              </w:rPr>
              <w:t>.</w:t>
            </w:r>
          </w:p>
          <w:p w14:paraId="39E1D7CB" w14:textId="51BBBD48" w:rsidR="00363EE2"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Simulācijas programmatūr</w:t>
            </w:r>
            <w:r w:rsidR="00012DD4" w:rsidRPr="005A741C">
              <w:rPr>
                <w:rFonts w:ascii="Times New Roman" w:eastAsia="Arial" w:hAnsi="Times New Roman" w:cs="Times New Roman"/>
                <w:sz w:val="24"/>
                <w:szCs w:val="24"/>
              </w:rPr>
              <w:t>a</w:t>
            </w:r>
            <w:r w:rsidRPr="005A741C">
              <w:rPr>
                <w:rFonts w:ascii="Times New Roman" w:eastAsia="Arial" w:hAnsi="Times New Roman" w:cs="Times New Roman"/>
                <w:sz w:val="24"/>
                <w:szCs w:val="24"/>
              </w:rPr>
              <w:t xml:space="preserve"> </w:t>
            </w:r>
            <w:r w:rsidR="00012DD4" w:rsidRPr="005A741C">
              <w:rPr>
                <w:rFonts w:ascii="Times New Roman" w:eastAsia="Arial" w:hAnsi="Times New Roman" w:cs="Times New Roman"/>
                <w:sz w:val="24"/>
                <w:szCs w:val="24"/>
              </w:rPr>
              <w:t>jā</w:t>
            </w:r>
            <w:r w:rsidRPr="005A741C">
              <w:rPr>
                <w:rFonts w:ascii="Times New Roman" w:eastAsia="Arial" w:hAnsi="Times New Roman" w:cs="Times New Roman"/>
                <w:sz w:val="24"/>
                <w:szCs w:val="24"/>
              </w:rPr>
              <w:t>uzstād</w:t>
            </w:r>
            <w:r w:rsidR="00012DD4" w:rsidRPr="005A741C">
              <w:rPr>
                <w:rFonts w:ascii="Times New Roman" w:eastAsia="Arial" w:hAnsi="Times New Roman" w:cs="Times New Roman"/>
                <w:sz w:val="24"/>
                <w:szCs w:val="24"/>
              </w:rPr>
              <w:t>a</w:t>
            </w:r>
            <w:r w:rsidRPr="005A741C">
              <w:rPr>
                <w:rFonts w:ascii="Times New Roman" w:eastAsia="Arial" w:hAnsi="Times New Roman" w:cs="Times New Roman"/>
                <w:sz w:val="24"/>
                <w:szCs w:val="24"/>
              </w:rPr>
              <w:t xml:space="preserve"> vismaz uz 5 atsevišķiem </w:t>
            </w:r>
            <w:r w:rsidR="009B4B9E">
              <w:rPr>
                <w:rFonts w:ascii="Times New Roman" w:eastAsia="Arial" w:hAnsi="Times New Roman" w:cs="Times New Roman"/>
                <w:sz w:val="24"/>
                <w:szCs w:val="24"/>
              </w:rPr>
              <w:t xml:space="preserve">Pasūtītāja rīcībā esošiem </w:t>
            </w:r>
            <w:r w:rsidRPr="005A741C">
              <w:rPr>
                <w:rFonts w:ascii="Times New Roman" w:eastAsia="Arial" w:hAnsi="Times New Roman" w:cs="Times New Roman"/>
                <w:sz w:val="24"/>
                <w:szCs w:val="24"/>
              </w:rPr>
              <w:t>datoriem, katram ar savu licenci</w:t>
            </w:r>
            <w:r w:rsidRPr="006443B3">
              <w:rPr>
                <w:rFonts w:ascii="Times New Roman" w:eastAsia="Arial" w:hAnsi="Times New Roman" w:cs="Times New Roman"/>
                <w:sz w:val="24"/>
                <w:szCs w:val="24"/>
              </w:rPr>
              <w:t>.</w:t>
            </w:r>
          </w:p>
          <w:p w14:paraId="3645DB72" w14:textId="7FF22307" w:rsidR="00903D9F" w:rsidRPr="00903D9F" w:rsidRDefault="00012DD4" w:rsidP="00903D9F">
            <w:pPr>
              <w:pStyle w:val="ListParagraph"/>
              <w:numPr>
                <w:ilvl w:val="0"/>
                <w:numId w:val="8"/>
              </w:numPr>
              <w:ind w:left="434"/>
              <w:rPr>
                <w:rFonts w:ascii="Times New Roman" w:eastAsia="Arial" w:hAnsi="Times New Roman" w:cs="Times New Roman"/>
                <w:sz w:val="24"/>
                <w:szCs w:val="24"/>
              </w:rPr>
            </w:pPr>
            <w:r w:rsidRPr="009B4B9E">
              <w:rPr>
                <w:rFonts w:ascii="Times New Roman" w:eastAsia="Arial" w:hAnsi="Times New Roman" w:cs="Times New Roman"/>
                <w:sz w:val="24"/>
                <w:szCs w:val="24"/>
              </w:rPr>
              <w:t>Cenā iekļauta p</w:t>
            </w:r>
            <w:r w:rsidR="00903D9F" w:rsidRPr="009B4B9E">
              <w:rPr>
                <w:rFonts w:ascii="Times New Roman" w:eastAsia="Arial" w:hAnsi="Times New Roman" w:cs="Times New Roman"/>
                <w:sz w:val="24"/>
                <w:szCs w:val="24"/>
              </w:rPr>
              <w:t>rogrammatūras licence bez</w:t>
            </w:r>
            <w:r w:rsidRPr="009B4B9E">
              <w:rPr>
                <w:rFonts w:ascii="Times New Roman" w:eastAsia="Arial" w:hAnsi="Times New Roman" w:cs="Times New Roman"/>
                <w:sz w:val="24"/>
                <w:szCs w:val="24"/>
              </w:rPr>
              <w:t xml:space="preserve"> </w:t>
            </w:r>
            <w:r w:rsidR="00903D9F" w:rsidRPr="009B4B9E">
              <w:rPr>
                <w:rFonts w:ascii="Times New Roman" w:eastAsia="Arial" w:hAnsi="Times New Roman" w:cs="Times New Roman"/>
                <w:sz w:val="24"/>
                <w:szCs w:val="24"/>
              </w:rPr>
              <w:t>termiņa</w:t>
            </w:r>
            <w:r w:rsidRPr="009B4B9E">
              <w:rPr>
                <w:rFonts w:ascii="Times New Roman" w:eastAsia="Arial" w:hAnsi="Times New Roman" w:cs="Times New Roman"/>
                <w:sz w:val="24"/>
                <w:szCs w:val="24"/>
              </w:rPr>
              <w:t xml:space="preserve"> ierobežojuma, kā arī tās atjauninājumi, ja ražotājs to ir paredzējis</w:t>
            </w:r>
            <w:r>
              <w:rPr>
                <w:rFonts w:ascii="Times New Roman" w:eastAsia="Arial" w:hAnsi="Times New Roman" w:cs="Times New Roman"/>
                <w:sz w:val="24"/>
                <w:szCs w:val="24"/>
              </w:rPr>
              <w:t>.</w:t>
            </w:r>
          </w:p>
          <w:p w14:paraId="28205533" w14:textId="77777777" w:rsidR="00363EE2" w:rsidRPr="006443B3" w:rsidRDefault="00363EE2" w:rsidP="000B04C2">
            <w:pPr>
              <w:pStyle w:val="ListParagraph"/>
              <w:numPr>
                <w:ilvl w:val="0"/>
                <w:numId w:val="8"/>
              </w:numPr>
              <w:ind w:left="434"/>
              <w:rPr>
                <w:rFonts w:ascii="Times New Roman" w:eastAsia="Arial" w:hAnsi="Times New Roman" w:cs="Times New Roman"/>
                <w:sz w:val="24"/>
                <w:szCs w:val="24"/>
              </w:rPr>
            </w:pPr>
            <w:r w:rsidRPr="005A741C">
              <w:rPr>
                <w:rFonts w:ascii="Times New Roman" w:eastAsia="Arial" w:hAnsi="Times New Roman" w:cs="Times New Roman"/>
                <w:sz w:val="24"/>
                <w:szCs w:val="24"/>
              </w:rPr>
              <w:t>Darbam pilnībā nokomplektēta un funkcionējoša Prece</w:t>
            </w:r>
            <w:r w:rsidRPr="006443B3">
              <w:rPr>
                <w:rFonts w:ascii="Times New Roman" w:eastAsia="Arial" w:hAnsi="Times New Roman" w:cs="Times New Roman"/>
                <w:sz w:val="24"/>
                <w:szCs w:val="24"/>
              </w:rPr>
              <w:t>.</w:t>
            </w:r>
          </w:p>
        </w:tc>
      </w:tr>
      <w:tr w:rsidR="00363EE2" w:rsidRPr="006443B3" w14:paraId="68B88EEA" w14:textId="77777777" w:rsidTr="00E31179">
        <w:tc>
          <w:tcPr>
            <w:tcW w:w="704" w:type="dxa"/>
          </w:tcPr>
          <w:p w14:paraId="42AA4144" w14:textId="77777777" w:rsidR="00363EE2" w:rsidRPr="006443B3" w:rsidRDefault="00363EE2" w:rsidP="00C14679">
            <w:pPr>
              <w:spacing w:after="0" w:line="240" w:lineRule="auto"/>
              <w:rPr>
                <w:rFonts w:ascii="Times New Roman" w:eastAsia="Times New Roman" w:hAnsi="Times New Roman" w:cs="Times New Roman"/>
                <w:b/>
                <w:sz w:val="24"/>
                <w:szCs w:val="24"/>
                <w:lang w:eastAsia="ar-SA"/>
              </w:rPr>
            </w:pPr>
          </w:p>
        </w:tc>
        <w:tc>
          <w:tcPr>
            <w:tcW w:w="1843" w:type="dxa"/>
          </w:tcPr>
          <w:p w14:paraId="1896AFC9" w14:textId="77777777" w:rsidR="00363EE2" w:rsidRPr="006443B3" w:rsidRDefault="00363EE2" w:rsidP="00C14679">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67E282F1" w14:textId="77777777" w:rsidR="00363EE2" w:rsidRPr="006443B3" w:rsidRDefault="00363EE2" w:rsidP="000B04C2">
            <w:pPr>
              <w:numPr>
                <w:ilvl w:val="0"/>
                <w:numId w:val="9"/>
              </w:numPr>
              <w:suppressAutoHyphens/>
              <w:spacing w:after="0" w:line="240" w:lineRule="auto"/>
              <w:ind w:left="431"/>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Pr="006443B3">
              <w:rPr>
                <w:rFonts w:ascii="Times New Roman" w:eastAsia="Times New Roman" w:hAnsi="Times New Roman" w:cs="Times New Roman"/>
                <w:b/>
                <w:sz w:val="24"/>
                <w:szCs w:val="24"/>
                <w:lang w:eastAsia="lv-LV"/>
              </w:rPr>
              <w:t xml:space="preserve">3 (trīs)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77C637FB" w14:textId="77777777" w:rsidR="00363EE2" w:rsidRPr="006443B3" w:rsidRDefault="00363EE2" w:rsidP="000B04C2">
            <w:pPr>
              <w:numPr>
                <w:ilvl w:val="0"/>
                <w:numId w:val="9"/>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Preču Piegādes termiņā ir jāveic piegādātās Preces </w:t>
            </w:r>
            <w:r w:rsidRPr="006443B3">
              <w:rPr>
                <w:rFonts w:ascii="Times New Roman" w:eastAsia="Times New Roman" w:hAnsi="Times New Roman" w:cs="Times New Roman"/>
                <w:b/>
                <w:sz w:val="24"/>
                <w:szCs w:val="24"/>
                <w:lang w:eastAsia="lv-LV"/>
              </w:rPr>
              <w:t xml:space="preserve">uzstādīšana </w:t>
            </w:r>
            <w:bookmarkStart w:id="5" w:name="_Hlk183607109"/>
            <w:r w:rsidRPr="006443B3">
              <w:rPr>
                <w:rFonts w:ascii="Times New Roman" w:eastAsia="Times New Roman" w:hAnsi="Times New Roman" w:cs="Times New Roman"/>
                <w:b/>
                <w:sz w:val="24"/>
                <w:szCs w:val="24"/>
                <w:lang w:eastAsia="lv-LV"/>
              </w:rPr>
              <w:t>un personāla apmācība</w:t>
            </w:r>
            <w:bookmarkEnd w:id="5"/>
            <w:r w:rsidRPr="006443B3">
              <w:rPr>
                <w:rFonts w:ascii="Times New Roman" w:eastAsia="Times New Roman" w:hAnsi="Times New Roman" w:cs="Times New Roman"/>
                <w:b/>
                <w:sz w:val="24"/>
                <w:szCs w:val="24"/>
                <w:lang w:eastAsia="lv-LV"/>
              </w:rPr>
              <w:t xml:space="preserve"> (vismaz 2 cilvēkiem).</w:t>
            </w:r>
          </w:p>
          <w:p w14:paraId="0A5E8F9F" w14:textId="77777777" w:rsidR="00363EE2" w:rsidRPr="006443B3" w:rsidRDefault="00363EE2" w:rsidP="000B04C2">
            <w:pPr>
              <w:numPr>
                <w:ilvl w:val="0"/>
                <w:numId w:val="9"/>
              </w:numPr>
              <w:suppressAutoHyphens/>
              <w:spacing w:after="0" w:line="240" w:lineRule="auto"/>
              <w:ind w:left="414" w:hanging="357"/>
              <w:contextualSpacing/>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lv-LV"/>
              </w:rPr>
              <w:t>Garantijas laiks vismaz 24 mēneši. Garantijas laikā Izpildītāja pienākums ir par saviem līdzekļiem Preces Defekta gadījumā veikt bojātās daļas nomaiņu vai remontu 15 (</w:t>
            </w:r>
            <w:r w:rsidRPr="006443B3">
              <w:rPr>
                <w:rFonts w:ascii="Times New Roman" w:eastAsia="Times New Roman" w:hAnsi="Times New Roman" w:cs="Times New Roman"/>
                <w:i/>
                <w:sz w:val="24"/>
                <w:szCs w:val="24"/>
                <w:lang w:eastAsia="lv-LV"/>
              </w:rPr>
              <w:t>piecpadsmit</w:t>
            </w:r>
            <w:r w:rsidRPr="006443B3">
              <w:rPr>
                <w:rFonts w:ascii="Times New Roman" w:eastAsia="Times New Roman" w:hAnsi="Times New Roman" w:cs="Times New Roman"/>
                <w:sz w:val="24"/>
                <w:szCs w:val="24"/>
                <w:lang w:eastAsia="lv-LV"/>
              </w:rPr>
              <w:t>) kalendāra dienu laikā pēc Defekta pieteikšanas, vai Pusēm vienojoties. Servisa reakcijas laiks 2 (</w:t>
            </w:r>
            <w:r w:rsidRPr="006443B3">
              <w:rPr>
                <w:rFonts w:ascii="Times New Roman" w:eastAsia="Times New Roman" w:hAnsi="Times New Roman" w:cs="Times New Roman"/>
                <w:i/>
                <w:sz w:val="24"/>
                <w:szCs w:val="24"/>
                <w:lang w:eastAsia="lv-LV"/>
              </w:rPr>
              <w:t>divu</w:t>
            </w:r>
            <w:r w:rsidRPr="006443B3">
              <w:rPr>
                <w:rFonts w:ascii="Times New Roman" w:eastAsia="Times New Roman" w:hAnsi="Times New Roman" w:cs="Times New Roman"/>
                <w:sz w:val="24"/>
                <w:szCs w:val="24"/>
                <w:lang w:eastAsia="lv-LV"/>
              </w:rPr>
              <w:t>) darba dienu laikā pēc izsaukuma saņemšanas.</w:t>
            </w:r>
          </w:p>
        </w:tc>
      </w:tr>
    </w:tbl>
    <w:p w14:paraId="0B4FA424" w14:textId="77777777" w:rsidR="00363EE2" w:rsidRPr="006443B3" w:rsidRDefault="00363EE2" w:rsidP="00363EE2">
      <w:pPr>
        <w:spacing w:before="120" w:after="0" w:line="240" w:lineRule="auto"/>
        <w:rPr>
          <w:rFonts w:ascii="Times New Roman" w:eastAsia="Times New Roman" w:hAnsi="Times New Roman" w:cs="Times New Roman"/>
          <w:b/>
          <w:sz w:val="24"/>
          <w:szCs w:val="24"/>
          <w:lang w:eastAsia="ar-SA"/>
        </w:rPr>
      </w:pPr>
    </w:p>
    <w:p w14:paraId="1FEF1E06" w14:textId="55E179F4" w:rsidR="002D0B24" w:rsidRPr="006443B3" w:rsidRDefault="002D0B24">
      <w:pPr>
        <w:spacing w:after="0" w:line="240" w:lineRule="auto"/>
        <w:rPr>
          <w:rFonts w:ascii="Times New Roman" w:eastAsia="Times New Roman" w:hAnsi="Times New Roman" w:cs="Times New Roman"/>
          <w:b/>
          <w:sz w:val="24"/>
          <w:szCs w:val="24"/>
          <w:lang w:eastAsia="ar-SA"/>
        </w:rPr>
      </w:pPr>
    </w:p>
    <w:sectPr w:rsidR="002D0B24" w:rsidRPr="006443B3"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6683F" w14:textId="77777777" w:rsidR="00D95F0F" w:rsidRDefault="00D95F0F" w:rsidP="00522EF3">
      <w:pPr>
        <w:spacing w:after="0" w:line="240" w:lineRule="auto"/>
      </w:pPr>
      <w:r>
        <w:separator/>
      </w:r>
    </w:p>
  </w:endnote>
  <w:endnote w:type="continuationSeparator" w:id="0">
    <w:p w14:paraId="4C3766B2" w14:textId="77777777" w:rsidR="00D95F0F" w:rsidRDefault="00D95F0F"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AC08AF">
          <w:rPr>
            <w:rFonts w:ascii="Times New Roman" w:hAnsi="Times New Roman" w:cs="Times New Roman"/>
            <w:noProof/>
          </w:rPr>
          <w:t>2</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E245DA" w14:textId="77777777" w:rsidR="00D95F0F" w:rsidRDefault="00D95F0F" w:rsidP="00522EF3">
      <w:pPr>
        <w:spacing w:after="0" w:line="240" w:lineRule="auto"/>
      </w:pPr>
      <w:r>
        <w:separator/>
      </w:r>
    </w:p>
  </w:footnote>
  <w:footnote w:type="continuationSeparator" w:id="0">
    <w:p w14:paraId="12B350B8" w14:textId="77777777" w:rsidR="00D95F0F" w:rsidRDefault="00D95F0F"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83143"/>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6F1775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4F45FA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175149E"/>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5386A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9756F8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7D434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5CD025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46265979"/>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86B063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BAD5F0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652BCF"/>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4A6354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2E35C6A"/>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63311CC"/>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7D2640"/>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3C1115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6C36FF2"/>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732000788">
    <w:abstractNumId w:val="12"/>
  </w:num>
  <w:num w:numId="2" w16cid:durableId="1897665598">
    <w:abstractNumId w:val="2"/>
  </w:num>
  <w:num w:numId="3" w16cid:durableId="1468938832">
    <w:abstractNumId w:val="20"/>
  </w:num>
  <w:num w:numId="4" w16cid:durableId="1902209756">
    <w:abstractNumId w:val="11"/>
  </w:num>
  <w:num w:numId="5" w16cid:durableId="490609387">
    <w:abstractNumId w:val="18"/>
  </w:num>
  <w:num w:numId="6" w16cid:durableId="742408153">
    <w:abstractNumId w:val="6"/>
  </w:num>
  <w:num w:numId="7" w16cid:durableId="465319176">
    <w:abstractNumId w:val="17"/>
  </w:num>
  <w:num w:numId="8" w16cid:durableId="1902473568">
    <w:abstractNumId w:val="3"/>
  </w:num>
  <w:num w:numId="9" w16cid:durableId="1422988667">
    <w:abstractNumId w:val="13"/>
  </w:num>
  <w:num w:numId="10" w16cid:durableId="137110785">
    <w:abstractNumId w:val="0"/>
  </w:num>
  <w:num w:numId="11" w16cid:durableId="1302034813">
    <w:abstractNumId w:val="1"/>
  </w:num>
  <w:num w:numId="12" w16cid:durableId="190387524">
    <w:abstractNumId w:val="16"/>
  </w:num>
  <w:num w:numId="13" w16cid:durableId="56636899">
    <w:abstractNumId w:val="8"/>
  </w:num>
  <w:num w:numId="14" w16cid:durableId="122355839">
    <w:abstractNumId w:val="9"/>
  </w:num>
  <w:num w:numId="15" w16cid:durableId="530654985">
    <w:abstractNumId w:val="4"/>
  </w:num>
  <w:num w:numId="16" w16cid:durableId="1694380165">
    <w:abstractNumId w:val="10"/>
  </w:num>
  <w:num w:numId="17" w16cid:durableId="903953958">
    <w:abstractNumId w:val="14"/>
  </w:num>
  <w:num w:numId="18" w16cid:durableId="109402009">
    <w:abstractNumId w:val="19"/>
  </w:num>
  <w:num w:numId="19" w16cid:durableId="121384571">
    <w:abstractNumId w:val="7"/>
  </w:num>
  <w:num w:numId="20" w16cid:durableId="1541866074">
    <w:abstractNumId w:val="15"/>
  </w:num>
  <w:num w:numId="21" w16cid:durableId="1508397713">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2DD4"/>
    <w:rsid w:val="000147B1"/>
    <w:rsid w:val="00014911"/>
    <w:rsid w:val="00014CD5"/>
    <w:rsid w:val="0001514F"/>
    <w:rsid w:val="00015952"/>
    <w:rsid w:val="00015BA9"/>
    <w:rsid w:val="00017A60"/>
    <w:rsid w:val="00017FD1"/>
    <w:rsid w:val="00020915"/>
    <w:rsid w:val="00021398"/>
    <w:rsid w:val="00022988"/>
    <w:rsid w:val="00027845"/>
    <w:rsid w:val="00030015"/>
    <w:rsid w:val="00030CFC"/>
    <w:rsid w:val="00032445"/>
    <w:rsid w:val="00034A06"/>
    <w:rsid w:val="00037378"/>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C84"/>
    <w:rsid w:val="00081CB2"/>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3110"/>
    <w:rsid w:val="000A40AB"/>
    <w:rsid w:val="000A5DFA"/>
    <w:rsid w:val="000A5EBB"/>
    <w:rsid w:val="000A5F43"/>
    <w:rsid w:val="000A674A"/>
    <w:rsid w:val="000A6EC3"/>
    <w:rsid w:val="000A6EC5"/>
    <w:rsid w:val="000A7677"/>
    <w:rsid w:val="000A7E37"/>
    <w:rsid w:val="000B04C2"/>
    <w:rsid w:val="000B1210"/>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04F"/>
    <w:rsid w:val="000D2BFE"/>
    <w:rsid w:val="000D456C"/>
    <w:rsid w:val="000D4E10"/>
    <w:rsid w:val="000D4E46"/>
    <w:rsid w:val="000D5623"/>
    <w:rsid w:val="000D70FD"/>
    <w:rsid w:val="000E08CD"/>
    <w:rsid w:val="000E325E"/>
    <w:rsid w:val="000E3F24"/>
    <w:rsid w:val="000E5A4A"/>
    <w:rsid w:val="000E63A6"/>
    <w:rsid w:val="000E67A3"/>
    <w:rsid w:val="000F20D7"/>
    <w:rsid w:val="000F27A9"/>
    <w:rsid w:val="000F388B"/>
    <w:rsid w:val="000F5720"/>
    <w:rsid w:val="000F7455"/>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629C"/>
    <w:rsid w:val="001623A8"/>
    <w:rsid w:val="00163683"/>
    <w:rsid w:val="00163A77"/>
    <w:rsid w:val="001676B8"/>
    <w:rsid w:val="00171211"/>
    <w:rsid w:val="00172C51"/>
    <w:rsid w:val="0017337C"/>
    <w:rsid w:val="001733D2"/>
    <w:rsid w:val="00175BC9"/>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E09"/>
    <w:rsid w:val="001A5F1F"/>
    <w:rsid w:val="001A6265"/>
    <w:rsid w:val="001A754B"/>
    <w:rsid w:val="001B0EB2"/>
    <w:rsid w:val="001B27AF"/>
    <w:rsid w:val="001B3658"/>
    <w:rsid w:val="001B47B6"/>
    <w:rsid w:val="001B4E5F"/>
    <w:rsid w:val="001B7B40"/>
    <w:rsid w:val="001B7F5C"/>
    <w:rsid w:val="001C0B5E"/>
    <w:rsid w:val="001C250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633"/>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17107"/>
    <w:rsid w:val="0022030A"/>
    <w:rsid w:val="00224465"/>
    <w:rsid w:val="00224B53"/>
    <w:rsid w:val="00224D91"/>
    <w:rsid w:val="002254C5"/>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22F"/>
    <w:rsid w:val="00270B6A"/>
    <w:rsid w:val="00270BC6"/>
    <w:rsid w:val="002758DD"/>
    <w:rsid w:val="00275EDD"/>
    <w:rsid w:val="00280588"/>
    <w:rsid w:val="002838BC"/>
    <w:rsid w:val="00284136"/>
    <w:rsid w:val="00284257"/>
    <w:rsid w:val="00284EF0"/>
    <w:rsid w:val="00286002"/>
    <w:rsid w:val="00286898"/>
    <w:rsid w:val="00286970"/>
    <w:rsid w:val="00287ADF"/>
    <w:rsid w:val="00291BBE"/>
    <w:rsid w:val="002941E7"/>
    <w:rsid w:val="00296FD7"/>
    <w:rsid w:val="00297EDE"/>
    <w:rsid w:val="002A10D6"/>
    <w:rsid w:val="002A1740"/>
    <w:rsid w:val="002A2EB7"/>
    <w:rsid w:val="002A46DC"/>
    <w:rsid w:val="002A4C38"/>
    <w:rsid w:val="002A5B85"/>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0B24"/>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6FF"/>
    <w:rsid w:val="002F4AB0"/>
    <w:rsid w:val="002F5245"/>
    <w:rsid w:val="00300AF5"/>
    <w:rsid w:val="0030200B"/>
    <w:rsid w:val="00302A9C"/>
    <w:rsid w:val="00303288"/>
    <w:rsid w:val="0030394C"/>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287C"/>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47BD"/>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3EE2"/>
    <w:rsid w:val="00366C7E"/>
    <w:rsid w:val="00367757"/>
    <w:rsid w:val="00370400"/>
    <w:rsid w:val="00370A2E"/>
    <w:rsid w:val="00370FFA"/>
    <w:rsid w:val="0037101B"/>
    <w:rsid w:val="00373361"/>
    <w:rsid w:val="0037341A"/>
    <w:rsid w:val="00375167"/>
    <w:rsid w:val="00375733"/>
    <w:rsid w:val="00376054"/>
    <w:rsid w:val="00376B54"/>
    <w:rsid w:val="00380DDC"/>
    <w:rsid w:val="00381EA4"/>
    <w:rsid w:val="0038215A"/>
    <w:rsid w:val="00382C4E"/>
    <w:rsid w:val="0038375B"/>
    <w:rsid w:val="00383BD3"/>
    <w:rsid w:val="00384878"/>
    <w:rsid w:val="003853B3"/>
    <w:rsid w:val="00385D5E"/>
    <w:rsid w:val="003860D3"/>
    <w:rsid w:val="00387CE5"/>
    <w:rsid w:val="00387ED3"/>
    <w:rsid w:val="00392399"/>
    <w:rsid w:val="00392A48"/>
    <w:rsid w:val="00392CD6"/>
    <w:rsid w:val="00394DFD"/>
    <w:rsid w:val="00395889"/>
    <w:rsid w:val="0039679E"/>
    <w:rsid w:val="003A0780"/>
    <w:rsid w:val="003A0C6F"/>
    <w:rsid w:val="003A198D"/>
    <w:rsid w:val="003A1BE4"/>
    <w:rsid w:val="003A3636"/>
    <w:rsid w:val="003A545F"/>
    <w:rsid w:val="003A5A55"/>
    <w:rsid w:val="003A7120"/>
    <w:rsid w:val="003A759D"/>
    <w:rsid w:val="003B021F"/>
    <w:rsid w:val="003B0370"/>
    <w:rsid w:val="003B12A8"/>
    <w:rsid w:val="003B2E78"/>
    <w:rsid w:val="003B46A5"/>
    <w:rsid w:val="003B474E"/>
    <w:rsid w:val="003B5241"/>
    <w:rsid w:val="003B66C0"/>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04EB"/>
    <w:rsid w:val="003E12A7"/>
    <w:rsid w:val="003E472E"/>
    <w:rsid w:val="003E55EA"/>
    <w:rsid w:val="003E63E2"/>
    <w:rsid w:val="003E6811"/>
    <w:rsid w:val="003E6EBE"/>
    <w:rsid w:val="003E77D3"/>
    <w:rsid w:val="003E7B62"/>
    <w:rsid w:val="003E7C4F"/>
    <w:rsid w:val="003E7E71"/>
    <w:rsid w:val="003F08E4"/>
    <w:rsid w:val="003F0935"/>
    <w:rsid w:val="003F14EB"/>
    <w:rsid w:val="003F2956"/>
    <w:rsid w:val="003F379D"/>
    <w:rsid w:val="003F3E97"/>
    <w:rsid w:val="003F5890"/>
    <w:rsid w:val="004027BA"/>
    <w:rsid w:val="004034D3"/>
    <w:rsid w:val="00403602"/>
    <w:rsid w:val="004040C9"/>
    <w:rsid w:val="004040D9"/>
    <w:rsid w:val="00404233"/>
    <w:rsid w:val="00404541"/>
    <w:rsid w:val="004053D0"/>
    <w:rsid w:val="00412A57"/>
    <w:rsid w:val="00412F9B"/>
    <w:rsid w:val="00417BCA"/>
    <w:rsid w:val="004202ED"/>
    <w:rsid w:val="00424110"/>
    <w:rsid w:val="00424EF5"/>
    <w:rsid w:val="00427EBF"/>
    <w:rsid w:val="0043070A"/>
    <w:rsid w:val="00430EE0"/>
    <w:rsid w:val="00431717"/>
    <w:rsid w:val="0043187F"/>
    <w:rsid w:val="0043550B"/>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879"/>
    <w:rsid w:val="004809E6"/>
    <w:rsid w:val="00480D4C"/>
    <w:rsid w:val="0048235C"/>
    <w:rsid w:val="00482D97"/>
    <w:rsid w:val="004835A3"/>
    <w:rsid w:val="00483AE5"/>
    <w:rsid w:val="00483D5A"/>
    <w:rsid w:val="00484DE1"/>
    <w:rsid w:val="004853F8"/>
    <w:rsid w:val="0048594F"/>
    <w:rsid w:val="00485D3A"/>
    <w:rsid w:val="0048619D"/>
    <w:rsid w:val="00490186"/>
    <w:rsid w:val="00491CF9"/>
    <w:rsid w:val="0049366D"/>
    <w:rsid w:val="00494EA0"/>
    <w:rsid w:val="00495063"/>
    <w:rsid w:val="00495257"/>
    <w:rsid w:val="00495E4D"/>
    <w:rsid w:val="00497DC2"/>
    <w:rsid w:val="004A0336"/>
    <w:rsid w:val="004A3175"/>
    <w:rsid w:val="004A4BD2"/>
    <w:rsid w:val="004A646C"/>
    <w:rsid w:val="004A6DB0"/>
    <w:rsid w:val="004B0646"/>
    <w:rsid w:val="004B115A"/>
    <w:rsid w:val="004B2717"/>
    <w:rsid w:val="004B4CE8"/>
    <w:rsid w:val="004B6A5E"/>
    <w:rsid w:val="004C0C25"/>
    <w:rsid w:val="004C0C93"/>
    <w:rsid w:val="004C1F83"/>
    <w:rsid w:val="004C251F"/>
    <w:rsid w:val="004C406B"/>
    <w:rsid w:val="004C6E07"/>
    <w:rsid w:val="004D104C"/>
    <w:rsid w:val="004D112D"/>
    <w:rsid w:val="004D1F9A"/>
    <w:rsid w:val="004D2199"/>
    <w:rsid w:val="004D23C4"/>
    <w:rsid w:val="004D2E95"/>
    <w:rsid w:val="004D342A"/>
    <w:rsid w:val="004D3EF7"/>
    <w:rsid w:val="004D413A"/>
    <w:rsid w:val="004D5758"/>
    <w:rsid w:val="004D6F14"/>
    <w:rsid w:val="004E2927"/>
    <w:rsid w:val="004E49BD"/>
    <w:rsid w:val="004E4EF4"/>
    <w:rsid w:val="004E68C8"/>
    <w:rsid w:val="004E6D49"/>
    <w:rsid w:val="004E70CD"/>
    <w:rsid w:val="004E7981"/>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1B82"/>
    <w:rsid w:val="00503108"/>
    <w:rsid w:val="005072CE"/>
    <w:rsid w:val="00507975"/>
    <w:rsid w:val="005102C6"/>
    <w:rsid w:val="0051045F"/>
    <w:rsid w:val="005106B6"/>
    <w:rsid w:val="00510900"/>
    <w:rsid w:val="00510989"/>
    <w:rsid w:val="0051170E"/>
    <w:rsid w:val="00511B81"/>
    <w:rsid w:val="0051374E"/>
    <w:rsid w:val="00513792"/>
    <w:rsid w:val="00514095"/>
    <w:rsid w:val="00514496"/>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27D49"/>
    <w:rsid w:val="00530A55"/>
    <w:rsid w:val="0053107A"/>
    <w:rsid w:val="00531FC6"/>
    <w:rsid w:val="0053209B"/>
    <w:rsid w:val="005366A3"/>
    <w:rsid w:val="0054003E"/>
    <w:rsid w:val="0054024C"/>
    <w:rsid w:val="00540E46"/>
    <w:rsid w:val="0054218A"/>
    <w:rsid w:val="005424C9"/>
    <w:rsid w:val="00542C5B"/>
    <w:rsid w:val="00542D15"/>
    <w:rsid w:val="00542FCA"/>
    <w:rsid w:val="00544574"/>
    <w:rsid w:val="00544617"/>
    <w:rsid w:val="00544E1C"/>
    <w:rsid w:val="00547598"/>
    <w:rsid w:val="005475CE"/>
    <w:rsid w:val="00547E9B"/>
    <w:rsid w:val="00550817"/>
    <w:rsid w:val="00554223"/>
    <w:rsid w:val="00554690"/>
    <w:rsid w:val="005550FA"/>
    <w:rsid w:val="0055575C"/>
    <w:rsid w:val="00561657"/>
    <w:rsid w:val="005633A6"/>
    <w:rsid w:val="005666D3"/>
    <w:rsid w:val="00567796"/>
    <w:rsid w:val="005704AB"/>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2BC7"/>
    <w:rsid w:val="00593CF5"/>
    <w:rsid w:val="00595FE7"/>
    <w:rsid w:val="00597112"/>
    <w:rsid w:val="005A0045"/>
    <w:rsid w:val="005A1ED9"/>
    <w:rsid w:val="005A2B36"/>
    <w:rsid w:val="005A67B5"/>
    <w:rsid w:val="005A68E9"/>
    <w:rsid w:val="005A741C"/>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65F7"/>
    <w:rsid w:val="005C7972"/>
    <w:rsid w:val="005D3268"/>
    <w:rsid w:val="005D6EDD"/>
    <w:rsid w:val="005E04C3"/>
    <w:rsid w:val="005E0F5E"/>
    <w:rsid w:val="005E37D8"/>
    <w:rsid w:val="005E4E2A"/>
    <w:rsid w:val="005E507F"/>
    <w:rsid w:val="005E5237"/>
    <w:rsid w:val="005E5361"/>
    <w:rsid w:val="005E651F"/>
    <w:rsid w:val="005E661F"/>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103D1"/>
    <w:rsid w:val="00613A66"/>
    <w:rsid w:val="00615473"/>
    <w:rsid w:val="00615C05"/>
    <w:rsid w:val="006162F9"/>
    <w:rsid w:val="00616E18"/>
    <w:rsid w:val="00616FDB"/>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3B3"/>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2F6B"/>
    <w:rsid w:val="00665EED"/>
    <w:rsid w:val="00666D03"/>
    <w:rsid w:val="0066783A"/>
    <w:rsid w:val="00670B2F"/>
    <w:rsid w:val="00673158"/>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1BC"/>
    <w:rsid w:val="006A2A3D"/>
    <w:rsid w:val="006A513D"/>
    <w:rsid w:val="006A6E94"/>
    <w:rsid w:val="006A6F45"/>
    <w:rsid w:val="006A6FB4"/>
    <w:rsid w:val="006A76B7"/>
    <w:rsid w:val="006B1D86"/>
    <w:rsid w:val="006B2708"/>
    <w:rsid w:val="006B37A8"/>
    <w:rsid w:val="006B3C07"/>
    <w:rsid w:val="006B5016"/>
    <w:rsid w:val="006B5431"/>
    <w:rsid w:val="006B6666"/>
    <w:rsid w:val="006B7878"/>
    <w:rsid w:val="006C1306"/>
    <w:rsid w:val="006C2D3F"/>
    <w:rsid w:val="006C40F9"/>
    <w:rsid w:val="006D06C6"/>
    <w:rsid w:val="006D1CCB"/>
    <w:rsid w:val="006D2030"/>
    <w:rsid w:val="006D2A3F"/>
    <w:rsid w:val="006D3A22"/>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92E"/>
    <w:rsid w:val="00706E88"/>
    <w:rsid w:val="00713B0C"/>
    <w:rsid w:val="007154E0"/>
    <w:rsid w:val="00715B4A"/>
    <w:rsid w:val="00716499"/>
    <w:rsid w:val="00716656"/>
    <w:rsid w:val="007166CA"/>
    <w:rsid w:val="0071711E"/>
    <w:rsid w:val="00717ACE"/>
    <w:rsid w:val="00717CC2"/>
    <w:rsid w:val="007210E7"/>
    <w:rsid w:val="007233D9"/>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2878"/>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852E8"/>
    <w:rsid w:val="00785B09"/>
    <w:rsid w:val="00790409"/>
    <w:rsid w:val="007907B3"/>
    <w:rsid w:val="00790D07"/>
    <w:rsid w:val="00794854"/>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3B1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0E2"/>
    <w:rsid w:val="007E3A72"/>
    <w:rsid w:val="007E4DEF"/>
    <w:rsid w:val="007E5502"/>
    <w:rsid w:val="007E5987"/>
    <w:rsid w:val="007E619C"/>
    <w:rsid w:val="007E6395"/>
    <w:rsid w:val="007E77A2"/>
    <w:rsid w:val="007F086A"/>
    <w:rsid w:val="007F31DE"/>
    <w:rsid w:val="007F4D69"/>
    <w:rsid w:val="007F4D85"/>
    <w:rsid w:val="007F5705"/>
    <w:rsid w:val="007F59DE"/>
    <w:rsid w:val="007F6806"/>
    <w:rsid w:val="007F6FED"/>
    <w:rsid w:val="008001F7"/>
    <w:rsid w:val="00801D6F"/>
    <w:rsid w:val="0080229B"/>
    <w:rsid w:val="00803A28"/>
    <w:rsid w:val="008041ED"/>
    <w:rsid w:val="0080455D"/>
    <w:rsid w:val="0080639C"/>
    <w:rsid w:val="0080758B"/>
    <w:rsid w:val="00810CB1"/>
    <w:rsid w:val="0081126F"/>
    <w:rsid w:val="00811E09"/>
    <w:rsid w:val="00811E3E"/>
    <w:rsid w:val="00816181"/>
    <w:rsid w:val="008162D0"/>
    <w:rsid w:val="00816D26"/>
    <w:rsid w:val="008176A3"/>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89D"/>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4CF0"/>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2A30"/>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A5A"/>
    <w:rsid w:val="008E0CD9"/>
    <w:rsid w:val="008E1E5E"/>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3D9F"/>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9D4"/>
    <w:rsid w:val="009B2C19"/>
    <w:rsid w:val="009B4B9E"/>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6E33"/>
    <w:rsid w:val="009E7AC9"/>
    <w:rsid w:val="009F0D36"/>
    <w:rsid w:val="009F178E"/>
    <w:rsid w:val="009F1C0A"/>
    <w:rsid w:val="009F2062"/>
    <w:rsid w:val="009F2262"/>
    <w:rsid w:val="009F4123"/>
    <w:rsid w:val="009F49D2"/>
    <w:rsid w:val="009F4C99"/>
    <w:rsid w:val="009F4D55"/>
    <w:rsid w:val="009F6B99"/>
    <w:rsid w:val="00A012D0"/>
    <w:rsid w:val="00A014BD"/>
    <w:rsid w:val="00A01AEF"/>
    <w:rsid w:val="00A04FA5"/>
    <w:rsid w:val="00A06C67"/>
    <w:rsid w:val="00A072EE"/>
    <w:rsid w:val="00A0778A"/>
    <w:rsid w:val="00A11530"/>
    <w:rsid w:val="00A127AD"/>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469FE"/>
    <w:rsid w:val="00A4737B"/>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07E"/>
    <w:rsid w:val="00A72413"/>
    <w:rsid w:val="00A72C90"/>
    <w:rsid w:val="00A740DE"/>
    <w:rsid w:val="00A75110"/>
    <w:rsid w:val="00A7554E"/>
    <w:rsid w:val="00A77583"/>
    <w:rsid w:val="00A77D1D"/>
    <w:rsid w:val="00A802DD"/>
    <w:rsid w:val="00A80419"/>
    <w:rsid w:val="00A80A65"/>
    <w:rsid w:val="00A80A97"/>
    <w:rsid w:val="00A80D36"/>
    <w:rsid w:val="00A810AE"/>
    <w:rsid w:val="00A820FB"/>
    <w:rsid w:val="00A83609"/>
    <w:rsid w:val="00A8429C"/>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B1757"/>
    <w:rsid w:val="00AB3894"/>
    <w:rsid w:val="00AB6D16"/>
    <w:rsid w:val="00AB74EC"/>
    <w:rsid w:val="00AC08AF"/>
    <w:rsid w:val="00AC187F"/>
    <w:rsid w:val="00AC2403"/>
    <w:rsid w:val="00AC2661"/>
    <w:rsid w:val="00AC2CE7"/>
    <w:rsid w:val="00AC341D"/>
    <w:rsid w:val="00AC37C6"/>
    <w:rsid w:val="00AC5CEF"/>
    <w:rsid w:val="00AD0879"/>
    <w:rsid w:val="00AD1D7E"/>
    <w:rsid w:val="00AD4053"/>
    <w:rsid w:val="00AD5DDE"/>
    <w:rsid w:val="00AD700F"/>
    <w:rsid w:val="00AD7B26"/>
    <w:rsid w:val="00AD7BDC"/>
    <w:rsid w:val="00AE25BA"/>
    <w:rsid w:val="00AE2C68"/>
    <w:rsid w:val="00AE3F09"/>
    <w:rsid w:val="00AE441A"/>
    <w:rsid w:val="00AE52C0"/>
    <w:rsid w:val="00AE56B5"/>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D0A"/>
    <w:rsid w:val="00B07F90"/>
    <w:rsid w:val="00B10A88"/>
    <w:rsid w:val="00B10F8B"/>
    <w:rsid w:val="00B155CB"/>
    <w:rsid w:val="00B15BE6"/>
    <w:rsid w:val="00B168F0"/>
    <w:rsid w:val="00B16A26"/>
    <w:rsid w:val="00B16EF5"/>
    <w:rsid w:val="00B16F21"/>
    <w:rsid w:val="00B16FCD"/>
    <w:rsid w:val="00B20670"/>
    <w:rsid w:val="00B20D0E"/>
    <w:rsid w:val="00B20E4C"/>
    <w:rsid w:val="00B21A8C"/>
    <w:rsid w:val="00B22E03"/>
    <w:rsid w:val="00B22EB5"/>
    <w:rsid w:val="00B245C8"/>
    <w:rsid w:val="00B310F8"/>
    <w:rsid w:val="00B319BA"/>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5444"/>
    <w:rsid w:val="00B464F8"/>
    <w:rsid w:val="00B46FE4"/>
    <w:rsid w:val="00B474D8"/>
    <w:rsid w:val="00B4752E"/>
    <w:rsid w:val="00B478B3"/>
    <w:rsid w:val="00B47BC9"/>
    <w:rsid w:val="00B51136"/>
    <w:rsid w:val="00B51BFB"/>
    <w:rsid w:val="00B521B5"/>
    <w:rsid w:val="00B52AD1"/>
    <w:rsid w:val="00B5317C"/>
    <w:rsid w:val="00B535C2"/>
    <w:rsid w:val="00B5437C"/>
    <w:rsid w:val="00B55A3B"/>
    <w:rsid w:val="00B55A9B"/>
    <w:rsid w:val="00B56ACC"/>
    <w:rsid w:val="00B5720A"/>
    <w:rsid w:val="00B5725C"/>
    <w:rsid w:val="00B57CD3"/>
    <w:rsid w:val="00B6150A"/>
    <w:rsid w:val="00B6180F"/>
    <w:rsid w:val="00B61CC6"/>
    <w:rsid w:val="00B64224"/>
    <w:rsid w:val="00B657B1"/>
    <w:rsid w:val="00B65A94"/>
    <w:rsid w:val="00B66343"/>
    <w:rsid w:val="00B67B0C"/>
    <w:rsid w:val="00B67D0E"/>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6DF"/>
    <w:rsid w:val="00B86DA0"/>
    <w:rsid w:val="00B87E98"/>
    <w:rsid w:val="00B910B1"/>
    <w:rsid w:val="00B910C7"/>
    <w:rsid w:val="00B93460"/>
    <w:rsid w:val="00B94D03"/>
    <w:rsid w:val="00B94F27"/>
    <w:rsid w:val="00B9525F"/>
    <w:rsid w:val="00B96DB2"/>
    <w:rsid w:val="00B96DE1"/>
    <w:rsid w:val="00BA041E"/>
    <w:rsid w:val="00BA0A02"/>
    <w:rsid w:val="00BA1AAF"/>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234"/>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132"/>
    <w:rsid w:val="00BF02F2"/>
    <w:rsid w:val="00BF08F9"/>
    <w:rsid w:val="00BF352D"/>
    <w:rsid w:val="00BF499B"/>
    <w:rsid w:val="00BF7D15"/>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615"/>
    <w:rsid w:val="00C347AF"/>
    <w:rsid w:val="00C362BB"/>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3DF"/>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87F5E"/>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06F9"/>
    <w:rsid w:val="00CA1092"/>
    <w:rsid w:val="00CA172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5C1"/>
    <w:rsid w:val="00CB5793"/>
    <w:rsid w:val="00CB6A3A"/>
    <w:rsid w:val="00CC0387"/>
    <w:rsid w:val="00CC2412"/>
    <w:rsid w:val="00CC4029"/>
    <w:rsid w:val="00CC4997"/>
    <w:rsid w:val="00CC49CE"/>
    <w:rsid w:val="00CC6A26"/>
    <w:rsid w:val="00CC6B60"/>
    <w:rsid w:val="00CD0199"/>
    <w:rsid w:val="00CD023B"/>
    <w:rsid w:val="00CD0A51"/>
    <w:rsid w:val="00CD2479"/>
    <w:rsid w:val="00CD42DD"/>
    <w:rsid w:val="00CD4541"/>
    <w:rsid w:val="00CD5F50"/>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35AC"/>
    <w:rsid w:val="00CF5D89"/>
    <w:rsid w:val="00CF5DD1"/>
    <w:rsid w:val="00D0181A"/>
    <w:rsid w:val="00D032D9"/>
    <w:rsid w:val="00D041D7"/>
    <w:rsid w:val="00D04E04"/>
    <w:rsid w:val="00D056E8"/>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0DFF"/>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10FA"/>
    <w:rsid w:val="00D63A25"/>
    <w:rsid w:val="00D645BD"/>
    <w:rsid w:val="00D661D4"/>
    <w:rsid w:val="00D66643"/>
    <w:rsid w:val="00D66D13"/>
    <w:rsid w:val="00D6762A"/>
    <w:rsid w:val="00D728CF"/>
    <w:rsid w:val="00D740CB"/>
    <w:rsid w:val="00D74F13"/>
    <w:rsid w:val="00D76309"/>
    <w:rsid w:val="00D76DA4"/>
    <w:rsid w:val="00D77149"/>
    <w:rsid w:val="00D772C3"/>
    <w:rsid w:val="00D775D8"/>
    <w:rsid w:val="00D7766C"/>
    <w:rsid w:val="00D77800"/>
    <w:rsid w:val="00D80D65"/>
    <w:rsid w:val="00D813AE"/>
    <w:rsid w:val="00D82AD6"/>
    <w:rsid w:val="00D8312F"/>
    <w:rsid w:val="00D832CB"/>
    <w:rsid w:val="00D849CA"/>
    <w:rsid w:val="00D87DBA"/>
    <w:rsid w:val="00D87F6B"/>
    <w:rsid w:val="00D92735"/>
    <w:rsid w:val="00D9336D"/>
    <w:rsid w:val="00D951EF"/>
    <w:rsid w:val="00D95F0F"/>
    <w:rsid w:val="00D95FAD"/>
    <w:rsid w:val="00D96422"/>
    <w:rsid w:val="00D970B4"/>
    <w:rsid w:val="00D971E3"/>
    <w:rsid w:val="00D976F7"/>
    <w:rsid w:val="00DA0065"/>
    <w:rsid w:val="00DA0240"/>
    <w:rsid w:val="00DA038F"/>
    <w:rsid w:val="00DA1996"/>
    <w:rsid w:val="00DA1D1E"/>
    <w:rsid w:val="00DA2C77"/>
    <w:rsid w:val="00DA33C0"/>
    <w:rsid w:val="00DA3A09"/>
    <w:rsid w:val="00DA4683"/>
    <w:rsid w:val="00DA5432"/>
    <w:rsid w:val="00DA554F"/>
    <w:rsid w:val="00DA59CE"/>
    <w:rsid w:val="00DA73A1"/>
    <w:rsid w:val="00DA78A9"/>
    <w:rsid w:val="00DB31D1"/>
    <w:rsid w:val="00DB50A4"/>
    <w:rsid w:val="00DB55F8"/>
    <w:rsid w:val="00DB56B4"/>
    <w:rsid w:val="00DB7BB6"/>
    <w:rsid w:val="00DC04D4"/>
    <w:rsid w:val="00DC172C"/>
    <w:rsid w:val="00DC2567"/>
    <w:rsid w:val="00DC2857"/>
    <w:rsid w:val="00DC2F24"/>
    <w:rsid w:val="00DC431F"/>
    <w:rsid w:val="00DC5574"/>
    <w:rsid w:val="00DC58E4"/>
    <w:rsid w:val="00DC6541"/>
    <w:rsid w:val="00DD0875"/>
    <w:rsid w:val="00DD0FE7"/>
    <w:rsid w:val="00DD1062"/>
    <w:rsid w:val="00DD374B"/>
    <w:rsid w:val="00DD4BAD"/>
    <w:rsid w:val="00DD4BFB"/>
    <w:rsid w:val="00DD5675"/>
    <w:rsid w:val="00DD69BF"/>
    <w:rsid w:val="00DD7C66"/>
    <w:rsid w:val="00DD7D60"/>
    <w:rsid w:val="00DE14B9"/>
    <w:rsid w:val="00DE349F"/>
    <w:rsid w:val="00DE3E93"/>
    <w:rsid w:val="00DF0E9E"/>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4D8"/>
    <w:rsid w:val="00E1573B"/>
    <w:rsid w:val="00E16958"/>
    <w:rsid w:val="00E17389"/>
    <w:rsid w:val="00E20784"/>
    <w:rsid w:val="00E210DE"/>
    <w:rsid w:val="00E21352"/>
    <w:rsid w:val="00E22895"/>
    <w:rsid w:val="00E23CE0"/>
    <w:rsid w:val="00E25BDD"/>
    <w:rsid w:val="00E26EC7"/>
    <w:rsid w:val="00E278F6"/>
    <w:rsid w:val="00E31126"/>
    <w:rsid w:val="00E31179"/>
    <w:rsid w:val="00E32E9C"/>
    <w:rsid w:val="00E35BBA"/>
    <w:rsid w:val="00E36675"/>
    <w:rsid w:val="00E37777"/>
    <w:rsid w:val="00E37F4A"/>
    <w:rsid w:val="00E40178"/>
    <w:rsid w:val="00E4075D"/>
    <w:rsid w:val="00E40A38"/>
    <w:rsid w:val="00E41F30"/>
    <w:rsid w:val="00E422E1"/>
    <w:rsid w:val="00E4286B"/>
    <w:rsid w:val="00E42D97"/>
    <w:rsid w:val="00E43566"/>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3E1"/>
    <w:rsid w:val="00E71EC1"/>
    <w:rsid w:val="00E75C45"/>
    <w:rsid w:val="00E8050E"/>
    <w:rsid w:val="00E825EB"/>
    <w:rsid w:val="00E82B09"/>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3AEC"/>
    <w:rsid w:val="00E94402"/>
    <w:rsid w:val="00E94EF0"/>
    <w:rsid w:val="00E95312"/>
    <w:rsid w:val="00E95C27"/>
    <w:rsid w:val="00E95EA9"/>
    <w:rsid w:val="00E96906"/>
    <w:rsid w:val="00E974FF"/>
    <w:rsid w:val="00E97656"/>
    <w:rsid w:val="00E97F7C"/>
    <w:rsid w:val="00EA1EF9"/>
    <w:rsid w:val="00EA22B4"/>
    <w:rsid w:val="00EA283D"/>
    <w:rsid w:val="00EA53E9"/>
    <w:rsid w:val="00EA60DB"/>
    <w:rsid w:val="00EA616A"/>
    <w:rsid w:val="00EA6BE6"/>
    <w:rsid w:val="00EA7854"/>
    <w:rsid w:val="00EA7F8D"/>
    <w:rsid w:val="00EB06C8"/>
    <w:rsid w:val="00EB13F3"/>
    <w:rsid w:val="00EB2B67"/>
    <w:rsid w:val="00EB2E38"/>
    <w:rsid w:val="00EB312F"/>
    <w:rsid w:val="00EB4578"/>
    <w:rsid w:val="00EB6460"/>
    <w:rsid w:val="00EB6DF0"/>
    <w:rsid w:val="00EB7EC4"/>
    <w:rsid w:val="00EC47DC"/>
    <w:rsid w:val="00EC5DE2"/>
    <w:rsid w:val="00EC6B91"/>
    <w:rsid w:val="00ED0749"/>
    <w:rsid w:val="00ED083B"/>
    <w:rsid w:val="00ED1F1D"/>
    <w:rsid w:val="00ED3C11"/>
    <w:rsid w:val="00ED4E72"/>
    <w:rsid w:val="00ED560B"/>
    <w:rsid w:val="00ED7320"/>
    <w:rsid w:val="00ED7A78"/>
    <w:rsid w:val="00EE10A4"/>
    <w:rsid w:val="00EE4D37"/>
    <w:rsid w:val="00EE5349"/>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2C7"/>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76A"/>
    <w:rsid w:val="00F30C50"/>
    <w:rsid w:val="00F318CB"/>
    <w:rsid w:val="00F31B17"/>
    <w:rsid w:val="00F32704"/>
    <w:rsid w:val="00F32E51"/>
    <w:rsid w:val="00F33745"/>
    <w:rsid w:val="00F338FA"/>
    <w:rsid w:val="00F353AB"/>
    <w:rsid w:val="00F35C2F"/>
    <w:rsid w:val="00F37906"/>
    <w:rsid w:val="00F40E9D"/>
    <w:rsid w:val="00F420EB"/>
    <w:rsid w:val="00F4265A"/>
    <w:rsid w:val="00F426A9"/>
    <w:rsid w:val="00F42FA9"/>
    <w:rsid w:val="00F43DC5"/>
    <w:rsid w:val="00F450EE"/>
    <w:rsid w:val="00F45B4D"/>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361"/>
    <w:rsid w:val="00FB04F6"/>
    <w:rsid w:val="00FB0DA2"/>
    <w:rsid w:val="00FB0F2B"/>
    <w:rsid w:val="00FB3BCB"/>
    <w:rsid w:val="00FB3CED"/>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C6A3A"/>
    <w:rsid w:val="00FD0F45"/>
    <w:rsid w:val="00FD1463"/>
    <w:rsid w:val="00FD168D"/>
    <w:rsid w:val="00FD28A5"/>
    <w:rsid w:val="00FD365A"/>
    <w:rsid w:val="00FD444C"/>
    <w:rsid w:val="00FD6B9A"/>
    <w:rsid w:val="00FD71BE"/>
    <w:rsid w:val="00FD766E"/>
    <w:rsid w:val="00FD7FA4"/>
    <w:rsid w:val="00FE0CFC"/>
    <w:rsid w:val="00FE1EF5"/>
    <w:rsid w:val="00FE1FCC"/>
    <w:rsid w:val="00FE23CB"/>
    <w:rsid w:val="00FE26DE"/>
    <w:rsid w:val="00FE29D8"/>
    <w:rsid w:val="00FE4362"/>
    <w:rsid w:val="00FE4A0E"/>
    <w:rsid w:val="00FE66F8"/>
    <w:rsid w:val="00FE6BE3"/>
    <w:rsid w:val="00FF19A9"/>
    <w:rsid w:val="00FF2EB9"/>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B09"/>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customStyle="1" w:styleId="UnresolvedMention1">
    <w:name w:val="Unresolved Mention1"/>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907764721">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4F3CE-A803-4388-82A8-2F47D085A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1761</Words>
  <Characters>1005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5</cp:revision>
  <dcterms:created xsi:type="dcterms:W3CDTF">2024-11-12T03:15:00Z</dcterms:created>
  <dcterms:modified xsi:type="dcterms:W3CDTF">2024-11-27T12:08:00Z</dcterms:modified>
</cp:coreProperties>
</file>