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Rīgas 1. slimnīca, RP SIA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40003439279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Ēkas energoauditu sagatavošana slimnīcas korpusiem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R1S 2024/111-IEP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2024.gada 17.decembris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17.12.2024 plkst. 14:00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Bruņinieku 5 (LATVIJA), LV-1001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Mārtiņš Pukinskis</w:t>
      </w:r>
      <w:r w:rsidR="00EB01A6">
        <w:t xml:space="preserve">, </w:t>
      </w:r>
      <w:r w:rsidR="00EB01A6">
        <w:t>Mārtiņš Pukinskis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Mārtiņš Pukinskis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Ēkas energoauditu sagatavošana slimnīcas korpusiem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R1S 2024/111-IEP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2024.gada 17.decembris plkst. 10:00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"CMB" SIA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09:52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"Inspecta Latvia" AS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19:47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"JaunRīga ECO"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09:52</w:t>
            </w:r>
          </w:p>
        </w:tc>
      </w:tr>
      <w:tr w14:paraId="3EAEAED2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"LBRA"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17.12.2024 plkst. 09:46</w:t>
            </w:r>
          </w:p>
        </w:tc>
      </w:tr>
      <w:tr w14:paraId="3EAEAED3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5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energi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17:32</w:t>
            </w:r>
          </w:p>
        </w:tc>
      </w:tr>
      <w:tr w14:paraId="3EAEAED4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6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Sabiedrība ar ierobežotu atbildību "ENERGOAUDITS"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13:43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14:00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Mārtiņš Pukinskis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4926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Finanšu piedāvājums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"CMB"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16.12.2024 plkst. 09:52</w:t>
            </w:r>
          </w:p>
        </w:tc>
        <w:tc>
          <w:tcPr>
            <w:tcW w:w="2652" w:type="pct"/>
          </w:tcPr>
          <w:p w:rsidR="00170440" w:rsidRPr="00FE6B7C" w:rsidP="00170440" w14:paraId="59C5E517" w14:textId="77777777">
            <w:r w:rsidR="006E0A33">
              <w:t>EUR 20999.0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"Inspecta Latvia" AS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19:47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16265.0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"JaunRīga ECO"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09:52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23150.0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"LBRA"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17.12.2024 plkst. 09:46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16360.8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SIA energi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17:32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16640.0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Sabiedrība ar ierobežotu atbildību "ENERGOAUDITS"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16.12.2024 plkst. 13:43</w:t>
            </w:r>
          </w:p>
        </w:tc>
        <w:tc>
          <w:tcPr>
            <w:tcW w:w="2652" w:type="pct"/>
          </w:tcPr>
          <w:p w:rsidR="00170440" w:rsidRPr="00FE6B7C" w:rsidP="00170440" w14:textId="77777777">
            <w:r w:rsidR="006E0A33">
              <w:t>EUR 18955.88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17.12.2024; 14:01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