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DB1CB" w14:textId="77777777" w:rsidR="00D24B45" w:rsidRDefault="00D24B45" w:rsidP="00D24B45">
      <w:pPr>
        <w:jc w:val="right"/>
        <w:rPr>
          <w:szCs w:val="24"/>
        </w:rPr>
      </w:pPr>
      <w:r>
        <w:rPr>
          <w:b/>
          <w:noProof/>
          <w:lang w:val="lv-LV"/>
        </w:rPr>
        <w:drawing>
          <wp:inline distT="0" distB="0" distL="0" distR="0" wp14:anchorId="747F8EFF" wp14:editId="5C9DC4E5">
            <wp:extent cx="5684520" cy="1203960"/>
            <wp:effectExtent l="0" t="0" r="0" b="0"/>
            <wp:docPr id="1" name="Attēls 1" descr="Talsu_udens_veidl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lsu_udens_veidlap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621" cy="1203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A75F6" w14:textId="77777777" w:rsidR="00D24B45" w:rsidRPr="005026E9" w:rsidRDefault="00D24B45" w:rsidP="00D24B45">
      <w:pPr>
        <w:jc w:val="center"/>
        <w:rPr>
          <w:b/>
          <w:sz w:val="28"/>
          <w:szCs w:val="28"/>
        </w:rPr>
      </w:pPr>
      <w:r w:rsidRPr="005026E9">
        <w:rPr>
          <w:b/>
          <w:sz w:val="28"/>
          <w:szCs w:val="28"/>
        </w:rPr>
        <w:t>IEPIRKUMU KOMISIJA</w:t>
      </w:r>
    </w:p>
    <w:p w14:paraId="7CFC4790" w14:textId="77777777" w:rsidR="00D24B45" w:rsidRDefault="00D24B45" w:rsidP="00D24B45">
      <w:pPr>
        <w:rPr>
          <w:szCs w:val="24"/>
        </w:rPr>
      </w:pPr>
    </w:p>
    <w:p w14:paraId="74499B25" w14:textId="77777777" w:rsidR="00D24B45" w:rsidRDefault="00D24B45" w:rsidP="00D24B45">
      <w:pPr>
        <w:jc w:val="right"/>
        <w:rPr>
          <w:szCs w:val="24"/>
        </w:rPr>
      </w:pPr>
    </w:p>
    <w:p w14:paraId="46D1D626" w14:textId="77777777" w:rsidR="00D24B45" w:rsidRDefault="00D24B45" w:rsidP="00D24B45">
      <w:pPr>
        <w:jc w:val="right"/>
        <w:rPr>
          <w:szCs w:val="24"/>
        </w:rPr>
      </w:pPr>
    </w:p>
    <w:p w14:paraId="457A06B3" w14:textId="77777777" w:rsidR="00D24B45" w:rsidRDefault="00D24B45" w:rsidP="00D24B45"/>
    <w:p w14:paraId="755FC835" w14:textId="7ACE5456" w:rsidR="00D24B45" w:rsidRPr="00CD3C91" w:rsidRDefault="00D24B45" w:rsidP="00D24B45">
      <w:pPr>
        <w:jc w:val="both"/>
        <w:rPr>
          <w:b/>
          <w:bCs/>
          <w:szCs w:val="24"/>
          <w:lang w:val="lv-LV"/>
        </w:rPr>
      </w:pPr>
      <w:r w:rsidRPr="00CD3C91">
        <w:rPr>
          <w:b/>
          <w:bCs/>
          <w:szCs w:val="24"/>
          <w:lang w:val="lv-LV"/>
        </w:rPr>
        <w:t xml:space="preserve">Par atklātā konkursa </w:t>
      </w:r>
      <w:r w:rsidRPr="00CD3C91">
        <w:rPr>
          <w:b/>
          <w:bCs/>
          <w:color w:val="000000"/>
          <w:szCs w:val="24"/>
        </w:rPr>
        <w:t>"</w:t>
      </w:r>
      <w:proofErr w:type="spellStart"/>
      <w:r w:rsidRPr="00CD3C91">
        <w:rPr>
          <w:b/>
          <w:bCs/>
          <w:color w:val="000000"/>
          <w:szCs w:val="24"/>
        </w:rPr>
        <w:t>Elektroenerģijas</w:t>
      </w:r>
      <w:proofErr w:type="spellEnd"/>
      <w:r w:rsidRPr="00CD3C91">
        <w:rPr>
          <w:b/>
          <w:bCs/>
          <w:color w:val="000000"/>
          <w:szCs w:val="24"/>
        </w:rPr>
        <w:t xml:space="preserve"> </w:t>
      </w:r>
      <w:proofErr w:type="spellStart"/>
      <w:r w:rsidRPr="00CD3C91">
        <w:rPr>
          <w:b/>
          <w:bCs/>
          <w:color w:val="000000"/>
          <w:szCs w:val="24"/>
        </w:rPr>
        <w:t>piegāde</w:t>
      </w:r>
      <w:proofErr w:type="spellEnd"/>
      <w:r w:rsidRPr="00CD3C91">
        <w:rPr>
          <w:b/>
          <w:bCs/>
          <w:color w:val="000000"/>
          <w:szCs w:val="24"/>
        </w:rPr>
        <w:t xml:space="preserve"> SIA "TALSU ŪDENS" 2025. – 2028. </w:t>
      </w:r>
      <w:proofErr w:type="spellStart"/>
      <w:r w:rsidRPr="00CD3C91">
        <w:rPr>
          <w:b/>
          <w:bCs/>
          <w:color w:val="000000"/>
          <w:szCs w:val="24"/>
        </w:rPr>
        <w:t>gadam</w:t>
      </w:r>
      <w:proofErr w:type="spellEnd"/>
      <w:r w:rsidRPr="00CD3C91">
        <w:rPr>
          <w:b/>
          <w:bCs/>
          <w:color w:val="000000"/>
          <w:szCs w:val="24"/>
        </w:rPr>
        <w:t xml:space="preserve">", </w:t>
      </w:r>
      <w:proofErr w:type="spellStart"/>
      <w:r w:rsidRPr="00CD3C91">
        <w:rPr>
          <w:b/>
          <w:bCs/>
          <w:color w:val="000000"/>
          <w:szCs w:val="24"/>
        </w:rPr>
        <w:t>identifikācijas</w:t>
      </w:r>
      <w:proofErr w:type="spellEnd"/>
      <w:r w:rsidRPr="00CD3C91">
        <w:rPr>
          <w:b/>
          <w:bCs/>
          <w:color w:val="000000"/>
          <w:szCs w:val="24"/>
        </w:rPr>
        <w:t xml:space="preserve"> Nr. TU 2024/16, </w:t>
      </w:r>
      <w:proofErr w:type="spellStart"/>
      <w:r>
        <w:rPr>
          <w:b/>
          <w:bCs/>
          <w:color w:val="000000"/>
          <w:szCs w:val="24"/>
        </w:rPr>
        <w:t>finanšu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piedāvājumu</w:t>
      </w:r>
      <w:proofErr w:type="spellEnd"/>
      <w:r>
        <w:rPr>
          <w:b/>
          <w:bCs/>
          <w:color w:val="000000"/>
          <w:szCs w:val="24"/>
        </w:rPr>
        <w:t xml:space="preserve"> </w:t>
      </w:r>
    </w:p>
    <w:p w14:paraId="76908885" w14:textId="77777777" w:rsidR="00D24B45" w:rsidRDefault="00D24B45" w:rsidP="00D24B45">
      <w:pPr>
        <w:pStyle w:val="Pamatteksts2"/>
        <w:widowControl/>
        <w:shd w:val="clear" w:color="auto" w:fill="auto"/>
        <w:autoSpaceDE/>
        <w:autoSpaceDN/>
        <w:adjustRightInd/>
        <w:spacing w:before="0" w:line="240" w:lineRule="auto"/>
        <w:ind w:left="420" w:right="0"/>
        <w:jc w:val="both"/>
        <w:rPr>
          <w:b w:val="0"/>
          <w:color w:val="auto"/>
          <w:szCs w:val="24"/>
        </w:rPr>
      </w:pPr>
    </w:p>
    <w:p w14:paraId="21D24C7B" w14:textId="77777777" w:rsidR="00D24B45" w:rsidRDefault="00D24B45" w:rsidP="00D24B45">
      <w:pPr>
        <w:jc w:val="both"/>
      </w:pPr>
      <w:r>
        <w:tab/>
      </w:r>
    </w:p>
    <w:p w14:paraId="11113BF1" w14:textId="77777777" w:rsidR="00D24B45" w:rsidRDefault="00D24B45" w:rsidP="00D24B45">
      <w:pPr>
        <w:jc w:val="both"/>
        <w:rPr>
          <w:lang w:val="lv-LV"/>
        </w:rPr>
      </w:pPr>
      <w:r>
        <w:rPr>
          <w:lang w:val="lv-LV"/>
        </w:rPr>
        <w:t xml:space="preserve">INFORMĀCIJAI! </w:t>
      </w:r>
    </w:p>
    <w:p w14:paraId="6075AC3D" w14:textId="77777777" w:rsidR="00D24B45" w:rsidRDefault="00D24B45" w:rsidP="00D24B45">
      <w:pPr>
        <w:jc w:val="both"/>
        <w:rPr>
          <w:lang w:val="lv-LV"/>
        </w:rPr>
      </w:pPr>
    </w:p>
    <w:p w14:paraId="5A870988" w14:textId="3E6DB8CE" w:rsidR="00D24B45" w:rsidRDefault="00D24B45" w:rsidP="00D24B45">
      <w:pPr>
        <w:jc w:val="both"/>
      </w:pPr>
      <w:r w:rsidRPr="000461DC">
        <w:rPr>
          <w:lang w:val="lv-LV"/>
        </w:rPr>
        <w:t xml:space="preserve">SIA “TALSU ŪDENS” </w:t>
      </w:r>
      <w:r>
        <w:rPr>
          <w:lang w:val="lv-LV"/>
        </w:rPr>
        <w:t xml:space="preserve">Iepirkumu komisija </w:t>
      </w:r>
      <w:r>
        <w:rPr>
          <w:lang w:val="lv-LV"/>
        </w:rPr>
        <w:t xml:space="preserve">Finanšu piedāvājumā </w:t>
      </w:r>
      <w:proofErr w:type="spellStart"/>
      <w:r w:rsidRPr="00D24B45">
        <w:t>vērtēs</w:t>
      </w:r>
      <w:proofErr w:type="spellEnd"/>
      <w:r w:rsidRPr="00D24B45">
        <w:t xml:space="preserve"> </w:t>
      </w:r>
      <w:proofErr w:type="spellStart"/>
      <w:r w:rsidRPr="00D24B45">
        <w:t>Tirgotāja</w:t>
      </w:r>
      <w:proofErr w:type="spellEnd"/>
      <w:r w:rsidRPr="00D24B45">
        <w:t xml:space="preserve"> </w:t>
      </w:r>
      <w:proofErr w:type="spellStart"/>
      <w:r w:rsidRPr="00D24B45">
        <w:t>piedāvātu</w:t>
      </w:r>
      <w:proofErr w:type="spellEnd"/>
      <w:r w:rsidRPr="00D24B45">
        <w:t xml:space="preserve"> </w:t>
      </w:r>
      <w:proofErr w:type="spellStart"/>
      <w:r w:rsidRPr="00D24B45">
        <w:t>fiksētu</w:t>
      </w:r>
      <w:proofErr w:type="spellEnd"/>
      <w:r w:rsidRPr="00D24B45">
        <w:t xml:space="preserve"> </w:t>
      </w:r>
      <w:proofErr w:type="spellStart"/>
      <w:r w:rsidRPr="00D24B45">
        <w:t>elektroenerģijas</w:t>
      </w:r>
      <w:proofErr w:type="spellEnd"/>
      <w:r w:rsidRPr="00D24B45">
        <w:t xml:space="preserve"> </w:t>
      </w:r>
      <w:proofErr w:type="spellStart"/>
      <w:r w:rsidRPr="00D24B45">
        <w:t>cenu</w:t>
      </w:r>
      <w:proofErr w:type="spellEnd"/>
    </w:p>
    <w:p w14:paraId="1BCCCF65" w14:textId="098599A6" w:rsidR="00D24B45" w:rsidRDefault="00D24B45" w:rsidP="00D24B45">
      <w:pPr>
        <w:jc w:val="both"/>
        <w:rPr>
          <w:color w:val="000000"/>
          <w:szCs w:val="24"/>
        </w:rPr>
      </w:pPr>
    </w:p>
    <w:p w14:paraId="49476DA5" w14:textId="77777777" w:rsidR="00D24B45" w:rsidRPr="0025524A" w:rsidRDefault="00D24B45" w:rsidP="00D24B45">
      <w:pPr>
        <w:autoSpaceDE w:val="0"/>
        <w:autoSpaceDN w:val="0"/>
        <w:adjustRightInd w:val="0"/>
        <w:rPr>
          <w:i/>
          <w:lang w:val="lv-LV"/>
        </w:rPr>
      </w:pPr>
    </w:p>
    <w:p w14:paraId="544633F9" w14:textId="77777777" w:rsidR="00D24B45" w:rsidRPr="00444A30" w:rsidRDefault="00D24B45" w:rsidP="00D24B45">
      <w:pPr>
        <w:jc w:val="both"/>
        <w:rPr>
          <w:szCs w:val="24"/>
          <w:lang w:val="lv-LV"/>
        </w:rPr>
      </w:pPr>
      <w:r w:rsidRPr="00444A30">
        <w:rPr>
          <w:szCs w:val="24"/>
          <w:lang w:val="lv-LV"/>
        </w:rPr>
        <w:t>Ar cieņu,</w:t>
      </w:r>
    </w:p>
    <w:p w14:paraId="2444B9EA" w14:textId="77777777" w:rsidR="00D24B45" w:rsidRDefault="00D24B45" w:rsidP="00D24B45">
      <w:pPr>
        <w:rPr>
          <w:szCs w:val="24"/>
          <w:lang w:val="lv-LV"/>
        </w:rPr>
      </w:pPr>
      <w:r>
        <w:rPr>
          <w:szCs w:val="24"/>
          <w:lang w:val="lv-LV"/>
        </w:rPr>
        <w:t xml:space="preserve">SIA “Talsu ūdens” </w:t>
      </w:r>
    </w:p>
    <w:p w14:paraId="7B9D1368" w14:textId="77777777" w:rsidR="00D24B45" w:rsidRPr="00444A30" w:rsidRDefault="00D24B45" w:rsidP="00D24B45">
      <w:pPr>
        <w:rPr>
          <w:szCs w:val="24"/>
          <w:lang w:val="lv-LV"/>
        </w:rPr>
      </w:pPr>
      <w:r>
        <w:rPr>
          <w:szCs w:val="24"/>
          <w:lang w:val="lv-LV"/>
        </w:rPr>
        <w:t xml:space="preserve">Iepirkumu komisijas priekšsēdētāja 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rFonts w:eastAsia="Calibri"/>
          <w:szCs w:val="24"/>
          <w:lang w:val="lv-LV"/>
        </w:rPr>
        <w:t>(paraksts*)</w:t>
      </w:r>
      <w:r>
        <w:rPr>
          <w:szCs w:val="24"/>
          <w:lang w:val="lv-LV"/>
        </w:rPr>
        <w:tab/>
      </w:r>
      <w:proofErr w:type="spellStart"/>
      <w:r>
        <w:rPr>
          <w:szCs w:val="24"/>
          <w:lang w:val="lv-LV"/>
        </w:rPr>
        <w:t>K.Riekstiņa</w:t>
      </w:r>
      <w:proofErr w:type="spellEnd"/>
      <w:r>
        <w:rPr>
          <w:szCs w:val="24"/>
          <w:lang w:val="lv-LV"/>
        </w:rPr>
        <w:t xml:space="preserve">-Sniedziņa </w:t>
      </w:r>
    </w:p>
    <w:p w14:paraId="53FE6EF9" w14:textId="77777777" w:rsidR="00D24B45" w:rsidRDefault="00D24B45" w:rsidP="00D24B45">
      <w:pPr>
        <w:rPr>
          <w:sz w:val="20"/>
          <w:lang w:val="lv-LV"/>
        </w:rPr>
      </w:pPr>
    </w:p>
    <w:p w14:paraId="62F41967" w14:textId="77777777" w:rsidR="00D24B45" w:rsidRDefault="00D24B45" w:rsidP="00D24B45">
      <w:pPr>
        <w:ind w:right="-1"/>
        <w:jc w:val="center"/>
        <w:rPr>
          <w:szCs w:val="24"/>
          <w:lang w:val="lv-LV"/>
        </w:rPr>
      </w:pPr>
    </w:p>
    <w:p w14:paraId="552EAEC4" w14:textId="77777777" w:rsidR="00D24B45" w:rsidRDefault="00D24B45" w:rsidP="00D24B45"/>
    <w:p w14:paraId="7AF36932" w14:textId="77777777" w:rsidR="00D24B45" w:rsidRDefault="00D24B45" w:rsidP="00D24B45"/>
    <w:p w14:paraId="671794C1" w14:textId="77777777" w:rsidR="00D24B45" w:rsidRDefault="00D24B45" w:rsidP="00D24B45"/>
    <w:p w14:paraId="0EB2980B" w14:textId="77777777" w:rsidR="00D24B45" w:rsidRDefault="00D24B45" w:rsidP="00D24B45"/>
    <w:p w14:paraId="002ABE8A" w14:textId="77777777" w:rsidR="00D24B45" w:rsidRDefault="00D24B45"/>
    <w:p w14:paraId="5C1C71CE" w14:textId="77777777" w:rsidR="00D24B45" w:rsidRDefault="00D24B45"/>
    <w:p w14:paraId="1B5FC6D9" w14:textId="77777777" w:rsidR="00D24B45" w:rsidRDefault="00D24B45"/>
    <w:p w14:paraId="1DE8D9DE" w14:textId="77777777" w:rsidR="00D24B45" w:rsidRDefault="00D24B45"/>
    <w:p w14:paraId="17F83DAC" w14:textId="77777777" w:rsidR="00D24B45" w:rsidRDefault="00D24B45"/>
    <w:p w14:paraId="48B661AB" w14:textId="77777777" w:rsidR="00D24B45" w:rsidRDefault="00D24B45"/>
    <w:p w14:paraId="5DF5B37B" w14:textId="77777777" w:rsidR="00D24B45" w:rsidRDefault="00D24B45"/>
    <w:sectPr w:rsidR="00D24B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B45"/>
    <w:rsid w:val="001A792F"/>
    <w:rsid w:val="0099246A"/>
    <w:rsid w:val="00A719E7"/>
    <w:rsid w:val="00D22865"/>
    <w:rsid w:val="00D24B45"/>
    <w:rsid w:val="00EB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727B0"/>
  <w15:chartTrackingRefBased/>
  <w15:docId w15:val="{D58F1EE8-236C-443F-A618-178DC8087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24B4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US" w:eastAsia="lv-LV"/>
      <w14:ligatures w14:val="none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rsid w:val="00D24B45"/>
    <w:rPr>
      <w:color w:val="0000FF"/>
      <w:u w:val="single"/>
    </w:rPr>
  </w:style>
  <w:style w:type="paragraph" w:styleId="Pamatteksts2">
    <w:name w:val="Body Text 2"/>
    <w:basedOn w:val="Parasts"/>
    <w:link w:val="Pamatteksts2Rakstz"/>
    <w:rsid w:val="00D24B45"/>
    <w:pPr>
      <w:widowControl w:val="0"/>
      <w:shd w:val="clear" w:color="auto" w:fill="FFFFFF"/>
      <w:autoSpaceDE w:val="0"/>
      <w:autoSpaceDN w:val="0"/>
      <w:adjustRightInd w:val="0"/>
      <w:spacing w:before="269" w:line="274" w:lineRule="exact"/>
      <w:ind w:right="442"/>
      <w:jc w:val="center"/>
    </w:pPr>
    <w:rPr>
      <w:b/>
      <w:color w:val="000000"/>
      <w:spacing w:val="-1"/>
      <w:lang w:val="lv-LV"/>
    </w:rPr>
  </w:style>
  <w:style w:type="character" w:customStyle="1" w:styleId="Pamatteksts2Rakstz">
    <w:name w:val="Pamatteksts 2 Rakstz."/>
    <w:basedOn w:val="Noklusjumarindkopasfonts"/>
    <w:link w:val="Pamatteksts2"/>
    <w:rsid w:val="00D24B45"/>
    <w:rPr>
      <w:rFonts w:ascii="Times New Roman" w:eastAsia="Times New Roman" w:hAnsi="Times New Roman" w:cs="Times New Roman"/>
      <w:b/>
      <w:color w:val="000000"/>
      <w:spacing w:val="-1"/>
      <w:kern w:val="0"/>
      <w:sz w:val="24"/>
      <w:szCs w:val="20"/>
      <w:shd w:val="clear" w:color="auto" w:fill="FFFFFF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151</Characters>
  <Application>Microsoft Office Word</Application>
  <DocSecurity>0</DocSecurity>
  <Lines>1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Riekstiņa Sniedziņa</dc:creator>
  <cp:keywords/>
  <dc:description/>
  <cp:lastModifiedBy>Kristine Riekstiņa Sniedziņa</cp:lastModifiedBy>
  <cp:revision>1</cp:revision>
  <dcterms:created xsi:type="dcterms:W3CDTF">2025-01-08T21:49:00Z</dcterms:created>
  <dcterms:modified xsi:type="dcterms:W3CDTF">2025-01-08T21:53:00Z</dcterms:modified>
</cp:coreProperties>
</file>