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AFF47C" w14:textId="28AE9CEE" w:rsidR="00B40FBB" w:rsidRPr="00F402F5" w:rsidRDefault="00F402F5" w:rsidP="00F402F5">
      <w:pPr>
        <w:tabs>
          <w:tab w:val="left" w:pos="7797"/>
        </w:tabs>
        <w:ind w:left="540"/>
        <w:jc w:val="center"/>
        <w:rPr>
          <w:rFonts w:ascii="Times New Roman" w:hAnsi="Times New Roman"/>
          <w:bCs/>
          <w:i/>
          <w:szCs w:val="24"/>
        </w:rPr>
      </w:pPr>
      <w:r>
        <w:rPr>
          <w:rFonts w:ascii="Times New Roman" w:hAnsi="Times New Roman"/>
          <w:b/>
          <w:bCs/>
          <w:szCs w:val="24"/>
        </w:rPr>
        <w:tab/>
      </w:r>
      <w:r>
        <w:rPr>
          <w:rFonts w:ascii="Times New Roman" w:hAnsi="Times New Roman"/>
          <w:b/>
          <w:bCs/>
          <w:szCs w:val="24"/>
        </w:rPr>
        <w:tab/>
      </w:r>
      <w:r w:rsidRPr="00F402F5">
        <w:rPr>
          <w:rFonts w:ascii="Times New Roman" w:hAnsi="Times New Roman"/>
          <w:bCs/>
          <w:i/>
          <w:szCs w:val="24"/>
        </w:rPr>
        <w:t>NORAKSTS</w:t>
      </w:r>
    </w:p>
    <w:p w14:paraId="405EACD8" w14:textId="77777777" w:rsidR="00F402F5" w:rsidRDefault="00F402F5" w:rsidP="00C16453">
      <w:pPr>
        <w:tabs>
          <w:tab w:val="left" w:pos="8280"/>
        </w:tabs>
        <w:ind w:left="540"/>
        <w:jc w:val="center"/>
        <w:rPr>
          <w:rFonts w:ascii="Times New Roman" w:hAnsi="Times New Roman"/>
          <w:b/>
          <w:bCs/>
          <w:szCs w:val="24"/>
        </w:rPr>
      </w:pPr>
    </w:p>
    <w:p w14:paraId="08344620" w14:textId="75C5CD37" w:rsidR="004D3F65" w:rsidRPr="00AC7A81" w:rsidRDefault="004D3F65" w:rsidP="00C16453">
      <w:pPr>
        <w:tabs>
          <w:tab w:val="left" w:pos="8280"/>
        </w:tabs>
        <w:ind w:left="540"/>
        <w:jc w:val="center"/>
        <w:rPr>
          <w:rFonts w:ascii="Times New Roman" w:hAnsi="Times New Roman"/>
          <w:b/>
          <w:bCs/>
          <w:szCs w:val="24"/>
        </w:rPr>
      </w:pPr>
      <w:r w:rsidRPr="00AC7A81">
        <w:rPr>
          <w:rFonts w:ascii="Times New Roman" w:hAnsi="Times New Roman"/>
          <w:b/>
          <w:bCs/>
          <w:szCs w:val="24"/>
        </w:rPr>
        <w:t>I</w:t>
      </w:r>
      <w:r w:rsidR="00E57289" w:rsidRPr="00AC7A81">
        <w:rPr>
          <w:rFonts w:ascii="Times New Roman" w:hAnsi="Times New Roman"/>
          <w:b/>
          <w:bCs/>
          <w:szCs w:val="24"/>
        </w:rPr>
        <w:t xml:space="preserve">epirkuma komisijas </w:t>
      </w:r>
      <w:r w:rsidR="00F25EA0" w:rsidRPr="00AC7A81">
        <w:rPr>
          <w:rFonts w:ascii="Times New Roman" w:hAnsi="Times New Roman"/>
          <w:b/>
          <w:bCs/>
          <w:szCs w:val="24"/>
        </w:rPr>
        <w:t>20</w:t>
      </w:r>
      <w:r w:rsidR="00F22E27" w:rsidRPr="00AC7A81">
        <w:rPr>
          <w:rFonts w:ascii="Times New Roman" w:hAnsi="Times New Roman"/>
          <w:b/>
          <w:bCs/>
          <w:szCs w:val="24"/>
        </w:rPr>
        <w:t>2</w:t>
      </w:r>
      <w:r w:rsidR="00531380" w:rsidRPr="00AC7A81">
        <w:rPr>
          <w:rFonts w:ascii="Times New Roman" w:hAnsi="Times New Roman"/>
          <w:b/>
          <w:bCs/>
          <w:szCs w:val="24"/>
        </w:rPr>
        <w:t>5</w:t>
      </w:r>
      <w:r w:rsidR="00F25EA0" w:rsidRPr="00AC7A81">
        <w:rPr>
          <w:rFonts w:ascii="Times New Roman" w:hAnsi="Times New Roman"/>
          <w:b/>
          <w:bCs/>
          <w:szCs w:val="24"/>
        </w:rPr>
        <w:t>.</w:t>
      </w:r>
      <w:r w:rsidR="00413975" w:rsidRPr="00AC7A81">
        <w:rPr>
          <w:rFonts w:ascii="Times New Roman" w:hAnsi="Times New Roman"/>
          <w:b/>
          <w:bCs/>
          <w:szCs w:val="24"/>
        </w:rPr>
        <w:t xml:space="preserve"> </w:t>
      </w:r>
      <w:r w:rsidR="00F25EA0" w:rsidRPr="00AC7A81">
        <w:rPr>
          <w:rFonts w:ascii="Times New Roman" w:hAnsi="Times New Roman"/>
          <w:b/>
          <w:bCs/>
          <w:szCs w:val="24"/>
        </w:rPr>
        <w:t xml:space="preserve">gada </w:t>
      </w:r>
      <w:proofErr w:type="gramStart"/>
      <w:r w:rsidR="00531380" w:rsidRPr="00AC7A81">
        <w:rPr>
          <w:rFonts w:ascii="Times New Roman" w:hAnsi="Times New Roman"/>
          <w:b/>
          <w:bCs/>
          <w:szCs w:val="24"/>
        </w:rPr>
        <w:t>14.janvāra</w:t>
      </w:r>
      <w:proofErr w:type="gramEnd"/>
      <w:r w:rsidR="00F25EA0" w:rsidRPr="00AC7A81">
        <w:rPr>
          <w:rFonts w:ascii="Times New Roman" w:hAnsi="Times New Roman"/>
          <w:b/>
          <w:bCs/>
          <w:szCs w:val="24"/>
        </w:rPr>
        <w:t xml:space="preserve"> </w:t>
      </w:r>
      <w:r w:rsidR="00E57289" w:rsidRPr="00AC7A81">
        <w:rPr>
          <w:rFonts w:ascii="Times New Roman" w:hAnsi="Times New Roman"/>
          <w:b/>
          <w:bCs/>
          <w:szCs w:val="24"/>
        </w:rPr>
        <w:t>sēdē sniegtā</w:t>
      </w:r>
      <w:r w:rsidRPr="00AC7A81">
        <w:rPr>
          <w:rFonts w:ascii="Times New Roman" w:hAnsi="Times New Roman"/>
          <w:b/>
          <w:bCs/>
          <w:szCs w:val="24"/>
        </w:rPr>
        <w:t xml:space="preserve"> atbil</w:t>
      </w:r>
      <w:r w:rsidR="00E57289" w:rsidRPr="00AC7A81">
        <w:rPr>
          <w:rFonts w:ascii="Times New Roman" w:hAnsi="Times New Roman"/>
          <w:b/>
          <w:bCs/>
          <w:szCs w:val="24"/>
        </w:rPr>
        <w:t xml:space="preserve">de uz </w:t>
      </w:r>
      <w:r w:rsidR="00F64C24" w:rsidRPr="00AC7A81">
        <w:rPr>
          <w:rFonts w:ascii="Times New Roman" w:hAnsi="Times New Roman"/>
          <w:b/>
          <w:bCs/>
          <w:szCs w:val="24"/>
        </w:rPr>
        <w:t xml:space="preserve">ieinteresētā piegādātāja </w:t>
      </w:r>
      <w:r w:rsidR="00E57289" w:rsidRPr="00AC7A81">
        <w:rPr>
          <w:rFonts w:ascii="Times New Roman" w:hAnsi="Times New Roman"/>
          <w:b/>
          <w:bCs/>
          <w:szCs w:val="24"/>
        </w:rPr>
        <w:t>uzdot</w:t>
      </w:r>
      <w:r w:rsidR="00531380" w:rsidRPr="00AC7A81">
        <w:rPr>
          <w:rFonts w:ascii="Times New Roman" w:hAnsi="Times New Roman"/>
          <w:b/>
          <w:bCs/>
          <w:szCs w:val="24"/>
        </w:rPr>
        <w:t>o</w:t>
      </w:r>
      <w:r w:rsidR="00E57289" w:rsidRPr="00AC7A81">
        <w:rPr>
          <w:rFonts w:ascii="Times New Roman" w:hAnsi="Times New Roman"/>
          <w:b/>
          <w:bCs/>
          <w:szCs w:val="24"/>
        </w:rPr>
        <w:t xml:space="preserve"> jautājum</w:t>
      </w:r>
      <w:r w:rsidR="00531380" w:rsidRPr="00AC7A81">
        <w:rPr>
          <w:rFonts w:ascii="Times New Roman" w:hAnsi="Times New Roman"/>
          <w:b/>
          <w:bCs/>
          <w:szCs w:val="24"/>
        </w:rPr>
        <w:t>u</w:t>
      </w:r>
      <w:r w:rsidRPr="00AC7A81">
        <w:rPr>
          <w:rFonts w:ascii="Times New Roman" w:hAnsi="Times New Roman"/>
          <w:b/>
          <w:bCs/>
          <w:szCs w:val="24"/>
        </w:rPr>
        <w:t xml:space="preserve"> par atklāt</w:t>
      </w:r>
      <w:r w:rsidR="0096768D" w:rsidRPr="00AC7A81">
        <w:rPr>
          <w:rFonts w:ascii="Times New Roman" w:hAnsi="Times New Roman"/>
          <w:b/>
          <w:bCs/>
          <w:szCs w:val="24"/>
        </w:rPr>
        <w:t>u</w:t>
      </w:r>
      <w:r w:rsidRPr="00AC7A81">
        <w:rPr>
          <w:rFonts w:ascii="Times New Roman" w:hAnsi="Times New Roman"/>
          <w:b/>
          <w:bCs/>
          <w:szCs w:val="24"/>
        </w:rPr>
        <w:t xml:space="preserve"> konkurs</w:t>
      </w:r>
      <w:r w:rsidR="00A6062F" w:rsidRPr="00AC7A81">
        <w:rPr>
          <w:rFonts w:ascii="Times New Roman" w:hAnsi="Times New Roman"/>
          <w:b/>
          <w:bCs/>
          <w:szCs w:val="24"/>
        </w:rPr>
        <w:t>u</w:t>
      </w:r>
    </w:p>
    <w:p w14:paraId="5872DF3D" w14:textId="2DAD6529" w:rsidR="00F52FF2" w:rsidRPr="00AC7A81" w:rsidRDefault="00F22E27" w:rsidP="003E7E82">
      <w:pPr>
        <w:widowControl w:val="0"/>
        <w:jc w:val="center"/>
        <w:rPr>
          <w:rFonts w:ascii="Times New Roman" w:hAnsi="Times New Roman"/>
          <w:b/>
          <w:bCs/>
          <w:i/>
          <w:iCs/>
          <w:szCs w:val="24"/>
        </w:rPr>
      </w:pPr>
      <w:r w:rsidRPr="00AC7A81">
        <w:rPr>
          <w:rFonts w:ascii="Times New Roman" w:hAnsi="Times New Roman"/>
          <w:b/>
          <w:szCs w:val="24"/>
        </w:rPr>
        <w:t>“</w:t>
      </w:r>
      <w:r w:rsidR="00531380" w:rsidRPr="00AC7A81">
        <w:rPr>
          <w:rFonts w:ascii="Times New Roman" w:hAnsi="Times New Roman"/>
          <w:b/>
          <w:szCs w:val="24"/>
        </w:rPr>
        <w:t>Būvprojekta izstrāde un autoruzraudzība objektā “Ēkas pārbūve, Jaunatnes ielā 6, Lūznavā, Lūznavas pagastā, Rēzeknes novadā”</w:t>
      </w:r>
      <w:r w:rsidRPr="00AC7A81">
        <w:rPr>
          <w:rFonts w:ascii="Times New Roman" w:hAnsi="Times New Roman"/>
          <w:b/>
          <w:szCs w:val="24"/>
        </w:rPr>
        <w:t>”</w:t>
      </w:r>
    </w:p>
    <w:p w14:paraId="49EB080B" w14:textId="48CAF750" w:rsidR="00D72AE3" w:rsidRPr="00AC7A81" w:rsidRDefault="00FF4B0C" w:rsidP="00C16453">
      <w:pPr>
        <w:tabs>
          <w:tab w:val="left" w:pos="8280"/>
        </w:tabs>
        <w:ind w:left="540"/>
        <w:jc w:val="center"/>
        <w:rPr>
          <w:rFonts w:ascii="Times New Roman" w:hAnsi="Times New Roman"/>
          <w:b/>
          <w:bCs/>
          <w:szCs w:val="24"/>
        </w:rPr>
      </w:pPr>
      <w:r w:rsidRPr="00AC7A81">
        <w:rPr>
          <w:rFonts w:ascii="Times New Roman" w:hAnsi="Times New Roman"/>
          <w:b/>
          <w:bCs/>
          <w:szCs w:val="24"/>
        </w:rPr>
        <w:t>identifikācijas Nr. VAMOIC 20</w:t>
      </w:r>
      <w:r w:rsidR="003E7E82" w:rsidRPr="00AC7A81">
        <w:rPr>
          <w:rFonts w:ascii="Times New Roman" w:hAnsi="Times New Roman"/>
          <w:b/>
          <w:bCs/>
          <w:szCs w:val="24"/>
        </w:rPr>
        <w:t>2</w:t>
      </w:r>
      <w:r w:rsidR="00531380" w:rsidRPr="00AC7A81">
        <w:rPr>
          <w:rFonts w:ascii="Times New Roman" w:hAnsi="Times New Roman"/>
          <w:b/>
          <w:bCs/>
          <w:szCs w:val="24"/>
        </w:rPr>
        <w:t>4</w:t>
      </w:r>
      <w:r w:rsidR="00E57289" w:rsidRPr="00AC7A81">
        <w:rPr>
          <w:rFonts w:ascii="Times New Roman" w:hAnsi="Times New Roman"/>
          <w:b/>
          <w:bCs/>
          <w:szCs w:val="24"/>
        </w:rPr>
        <w:t>/</w:t>
      </w:r>
      <w:r w:rsidR="00531380" w:rsidRPr="00AC7A81">
        <w:rPr>
          <w:rFonts w:ascii="Times New Roman" w:hAnsi="Times New Roman"/>
          <w:b/>
          <w:bCs/>
          <w:szCs w:val="24"/>
        </w:rPr>
        <w:t>121</w:t>
      </w:r>
      <w:r w:rsidR="003A61F3" w:rsidRPr="00AC7A81">
        <w:rPr>
          <w:rFonts w:ascii="Times New Roman" w:hAnsi="Times New Roman"/>
          <w:b/>
          <w:bCs/>
          <w:szCs w:val="24"/>
        </w:rPr>
        <w:t xml:space="preserve"> </w:t>
      </w:r>
      <w:r w:rsidR="00ED3607" w:rsidRPr="00AC7A81">
        <w:rPr>
          <w:rFonts w:ascii="Times New Roman" w:hAnsi="Times New Roman"/>
          <w:b/>
          <w:bCs/>
          <w:szCs w:val="24"/>
        </w:rPr>
        <w:t>(turpmāk – atklāts konkurss)</w:t>
      </w:r>
    </w:p>
    <w:p w14:paraId="58A06284" w14:textId="77777777" w:rsidR="00B0631C" w:rsidRPr="00FC31B4" w:rsidRDefault="00B0631C" w:rsidP="00C16453">
      <w:pPr>
        <w:rPr>
          <w:rFonts w:ascii="Times New Roman" w:hAnsi="Times New Roman"/>
          <w:szCs w:val="24"/>
        </w:rPr>
      </w:pPr>
    </w:p>
    <w:p w14:paraId="1BF03799" w14:textId="77777777" w:rsidR="00B06BFD" w:rsidRPr="00FC31B4" w:rsidRDefault="00B06BFD" w:rsidP="00AC7A81">
      <w:pPr>
        <w:jc w:val="both"/>
        <w:rPr>
          <w:rFonts w:ascii="Times New Roman" w:hAnsi="Times New Roman"/>
          <w:szCs w:val="24"/>
        </w:rPr>
      </w:pPr>
    </w:p>
    <w:p w14:paraId="3BDB20A8" w14:textId="77777777" w:rsidR="00AC7A81" w:rsidRPr="00FC31B4" w:rsidRDefault="00F01B8B" w:rsidP="00AC7A81">
      <w:pPr>
        <w:jc w:val="both"/>
        <w:rPr>
          <w:rFonts w:ascii="Times New Roman" w:hAnsi="Times New Roman"/>
          <w:szCs w:val="24"/>
        </w:rPr>
      </w:pPr>
      <w:r w:rsidRPr="00FC31B4">
        <w:rPr>
          <w:rFonts w:ascii="Times New Roman" w:hAnsi="Times New Roman"/>
          <w:b/>
          <w:szCs w:val="24"/>
          <w:lang w:eastAsia="en-US"/>
        </w:rPr>
        <w:t>Jautājums:</w:t>
      </w:r>
      <w:r w:rsidRPr="00FC31B4">
        <w:rPr>
          <w:rFonts w:ascii="Times New Roman" w:hAnsi="Times New Roman"/>
          <w:szCs w:val="24"/>
          <w:lang w:eastAsia="en-US"/>
        </w:rPr>
        <w:t xml:space="preserve"> </w:t>
      </w:r>
      <w:r w:rsidR="00AC7A81" w:rsidRPr="00FC31B4">
        <w:rPr>
          <w:rFonts w:ascii="Times New Roman" w:hAnsi="Times New Roman"/>
          <w:szCs w:val="24"/>
        </w:rPr>
        <w:t xml:space="preserve">Nolikuma 13.4.p. paredz četrus dokumentus būvprojekta vadītāja pieredzes apliecināšanai par katru objektu, proti, </w:t>
      </w:r>
    </w:p>
    <w:p w14:paraId="60808F7E" w14:textId="77777777" w:rsidR="00AC7A81" w:rsidRPr="00FC31B4" w:rsidRDefault="00AC7A81" w:rsidP="00AC7A81">
      <w:pPr>
        <w:jc w:val="both"/>
        <w:rPr>
          <w:rFonts w:ascii="Times New Roman" w:hAnsi="Times New Roman"/>
          <w:szCs w:val="24"/>
        </w:rPr>
      </w:pPr>
      <w:r w:rsidRPr="00FC31B4">
        <w:rPr>
          <w:rFonts w:ascii="Times New Roman" w:hAnsi="Times New Roman"/>
          <w:szCs w:val="24"/>
        </w:rPr>
        <w:t xml:space="preserve">1) pozitīvu atsauksmi no Pasūtītāja; </w:t>
      </w:r>
    </w:p>
    <w:p w14:paraId="3F0DB309" w14:textId="77777777" w:rsidR="00AC7A81" w:rsidRPr="00FC31B4" w:rsidRDefault="00AC7A81" w:rsidP="00AC7A81">
      <w:pPr>
        <w:jc w:val="both"/>
        <w:rPr>
          <w:rFonts w:ascii="Times New Roman" w:hAnsi="Times New Roman"/>
          <w:szCs w:val="24"/>
        </w:rPr>
      </w:pPr>
      <w:r w:rsidRPr="00FC31B4">
        <w:rPr>
          <w:rFonts w:ascii="Times New Roman" w:hAnsi="Times New Roman"/>
          <w:szCs w:val="24"/>
        </w:rPr>
        <w:t xml:space="preserve">2) ģenerālplānu, </w:t>
      </w:r>
    </w:p>
    <w:p w14:paraId="0B9A2715" w14:textId="77777777" w:rsidR="00AC7A81" w:rsidRPr="00FC31B4" w:rsidRDefault="00AC7A81" w:rsidP="00AC7A81">
      <w:pPr>
        <w:jc w:val="both"/>
        <w:rPr>
          <w:rFonts w:ascii="Times New Roman" w:hAnsi="Times New Roman"/>
          <w:szCs w:val="24"/>
        </w:rPr>
      </w:pPr>
      <w:r w:rsidRPr="00FC31B4">
        <w:rPr>
          <w:rFonts w:ascii="Times New Roman" w:hAnsi="Times New Roman"/>
          <w:szCs w:val="24"/>
        </w:rPr>
        <w:t>3) būvatļauju ar atzīmi par projektēšanas nosacījumu izpildi;</w:t>
      </w:r>
    </w:p>
    <w:p w14:paraId="33D9F6B2" w14:textId="77777777" w:rsidR="00AC7A81" w:rsidRPr="00FC31B4" w:rsidRDefault="00AC7A81" w:rsidP="00AC7A81">
      <w:pPr>
        <w:jc w:val="both"/>
        <w:rPr>
          <w:rFonts w:ascii="Times New Roman" w:hAnsi="Times New Roman"/>
          <w:szCs w:val="24"/>
        </w:rPr>
      </w:pPr>
      <w:r w:rsidRPr="00FC31B4">
        <w:rPr>
          <w:rFonts w:ascii="Times New Roman" w:hAnsi="Times New Roman"/>
          <w:szCs w:val="24"/>
        </w:rPr>
        <w:t>4) energoefektivitātes sertifikātu, kurā norādīta attiecīgā energoefektivitātes klase (</w:t>
      </w:r>
      <w:r w:rsidRPr="00FC31B4">
        <w:rPr>
          <w:rFonts w:ascii="Times New Roman" w:hAnsi="Times New Roman"/>
          <w:i/>
          <w:iCs/>
          <w:szCs w:val="24"/>
        </w:rPr>
        <w:t>jaunbūvei A+; pārbūvei A</w:t>
      </w:r>
      <w:r w:rsidRPr="00FC31B4">
        <w:rPr>
          <w:rFonts w:ascii="Times New Roman" w:hAnsi="Times New Roman"/>
          <w:szCs w:val="24"/>
        </w:rPr>
        <w:t xml:space="preserve">). </w:t>
      </w:r>
    </w:p>
    <w:p w14:paraId="7CF2AAA4" w14:textId="60D78E13" w:rsidR="00AC7A81" w:rsidRPr="00FC31B4" w:rsidRDefault="00AC7A81" w:rsidP="00AC7A81">
      <w:pPr>
        <w:ind w:firstLine="720"/>
        <w:jc w:val="both"/>
        <w:rPr>
          <w:rFonts w:ascii="Times New Roman" w:hAnsi="Times New Roman"/>
          <w:szCs w:val="24"/>
        </w:rPr>
      </w:pPr>
      <w:r w:rsidRPr="00FC31B4">
        <w:rPr>
          <w:rFonts w:ascii="Times New Roman" w:hAnsi="Times New Roman"/>
          <w:szCs w:val="24"/>
        </w:rPr>
        <w:t xml:space="preserve">Pirmajos trīs dokumentos (atsauksme, ģenerālplāns, būvatļauja) principā ir viena un tā pati informācija par objektu. Praksē ir situācijas, kad iestādes (Pasūtītājs) nesniedz atsauksmes par saņemtiem pakalpojumiem, bet </w:t>
      </w:r>
      <w:proofErr w:type="gramStart"/>
      <w:r w:rsidRPr="00FC31B4">
        <w:rPr>
          <w:rFonts w:ascii="Times New Roman" w:hAnsi="Times New Roman"/>
          <w:szCs w:val="24"/>
        </w:rPr>
        <w:t>tai pat laikā</w:t>
      </w:r>
      <w:proofErr w:type="gramEnd"/>
      <w:r w:rsidRPr="00FC31B4">
        <w:rPr>
          <w:rFonts w:ascii="Times New Roman" w:hAnsi="Times New Roman"/>
          <w:szCs w:val="24"/>
        </w:rPr>
        <w:t xml:space="preserve"> atsauksmju neesamība nesamazina konkrētā būvprojekta vadītāja pieredzi konkrētā objektā! Tomēr šādā situācijā nolikuma prasības attiecībā uz atsauksmju nepieciešamību samazina potenciālo būvprojekta vadītāju iespējas konkurēt, tādējādi tiek sašaurināta konkurence, kas ir pretrunā ar publiskā iepirkuma būtību. Sakiet, lūdzu, vai atsauksmi var aizvietot ar būvatļauju</w:t>
      </w:r>
      <w:proofErr w:type="gramStart"/>
      <w:r w:rsidRPr="00FC31B4">
        <w:rPr>
          <w:rFonts w:ascii="Times New Roman" w:hAnsi="Times New Roman"/>
          <w:szCs w:val="24"/>
        </w:rPr>
        <w:t xml:space="preserve"> ar</w:t>
      </w:r>
      <w:proofErr w:type="gramEnd"/>
      <w:r w:rsidRPr="00FC31B4">
        <w:rPr>
          <w:rFonts w:ascii="Times New Roman" w:hAnsi="Times New Roman"/>
          <w:szCs w:val="24"/>
        </w:rPr>
        <w:t xml:space="preserve"> atzīmi par projektēšanas nosacījumu izpildi un ģenerālplānu?</w:t>
      </w:r>
    </w:p>
    <w:p w14:paraId="69779484" w14:textId="77777777" w:rsidR="00AC7A81" w:rsidRPr="00FC31B4" w:rsidRDefault="00AC7A81" w:rsidP="00AC7A81">
      <w:pPr>
        <w:pStyle w:val="Parasts1"/>
        <w:tabs>
          <w:tab w:val="left" w:pos="426"/>
        </w:tabs>
        <w:ind w:left="426"/>
        <w:jc w:val="both"/>
        <w:rPr>
          <w:lang w:eastAsia="en-US"/>
        </w:rPr>
      </w:pPr>
    </w:p>
    <w:p w14:paraId="19CE22FB" w14:textId="77777777" w:rsidR="00B40FBB" w:rsidRDefault="00DB55B2" w:rsidP="00B40FBB">
      <w:pPr>
        <w:pStyle w:val="Parasts1"/>
        <w:tabs>
          <w:tab w:val="left" w:pos="426"/>
        </w:tabs>
        <w:ind w:left="-142"/>
        <w:jc w:val="both"/>
        <w:rPr>
          <w:lang w:eastAsia="en-US"/>
        </w:rPr>
      </w:pPr>
      <w:r w:rsidRPr="00FC31B4">
        <w:rPr>
          <w:b/>
          <w:lang w:eastAsia="en-US"/>
        </w:rPr>
        <w:t>Atbilde:</w:t>
      </w:r>
      <w:r w:rsidR="00F012FA" w:rsidRPr="00FC31B4">
        <w:rPr>
          <w:b/>
          <w:lang w:eastAsia="en-US"/>
        </w:rPr>
        <w:t xml:space="preserve"> </w:t>
      </w:r>
      <w:r w:rsidR="00B40FBB">
        <w:rPr>
          <w:lang w:eastAsia="en-US"/>
        </w:rPr>
        <w:t xml:space="preserve">Atbilstoši Publisko iepirkumu likuma </w:t>
      </w:r>
      <w:proofErr w:type="gramStart"/>
      <w:r w:rsidR="00B40FBB">
        <w:rPr>
          <w:lang w:eastAsia="en-US"/>
        </w:rPr>
        <w:t>46.panta</w:t>
      </w:r>
      <w:proofErr w:type="gramEnd"/>
      <w:r w:rsidR="00B40FBB">
        <w:rPr>
          <w:lang w:eastAsia="en-US"/>
        </w:rPr>
        <w:t xml:space="preserve"> trešās daļas 1.punktam piegādātājs tehniskās un profesionālās spējas var apliecināt ar informāciju par veiktajiem būvdarbiem, pievienojot izziņas un atsauksmes par svarīgāko darbu izpildi.</w:t>
      </w:r>
      <w:r w:rsidR="00B40FBB" w:rsidRPr="00012744">
        <w:rPr>
          <w:lang w:eastAsia="en-US"/>
        </w:rPr>
        <w:t xml:space="preserve"> </w:t>
      </w:r>
      <w:r w:rsidR="00B40FBB" w:rsidRPr="00FC31B4">
        <w:rPr>
          <w:lang w:eastAsia="en-US"/>
        </w:rPr>
        <w:t>Būvatļauja un ģenerālplāns apliecina, ka pretendents ir darījis</w:t>
      </w:r>
      <w:r w:rsidR="00B40FBB">
        <w:rPr>
          <w:lang w:eastAsia="en-US"/>
        </w:rPr>
        <w:t xml:space="preserve"> konkrētos darbus konkrētos objektos</w:t>
      </w:r>
      <w:r w:rsidR="00B40FBB" w:rsidRPr="00FC31B4">
        <w:rPr>
          <w:lang w:eastAsia="en-US"/>
        </w:rPr>
        <w:t>, bet atsauksme apliecina pozitīvu sadarbību ar pasūtītāju, līgumsaistību pienācīgu izpildi, t.sk. termiņu ievērošanu, labu darba kvalitāti, u.c.</w:t>
      </w:r>
    </w:p>
    <w:p w14:paraId="7983B5CC" w14:textId="743113B6" w:rsidR="00531380" w:rsidRPr="00FC31B4" w:rsidRDefault="00531380" w:rsidP="00531380">
      <w:pPr>
        <w:pStyle w:val="Parasts1"/>
        <w:tabs>
          <w:tab w:val="left" w:pos="426"/>
        </w:tabs>
        <w:ind w:left="-142"/>
        <w:jc w:val="both"/>
        <w:rPr>
          <w:lang w:eastAsia="en-US"/>
        </w:rPr>
      </w:pPr>
    </w:p>
    <w:p w14:paraId="7219B3B1" w14:textId="77777777" w:rsidR="00BB3D51" w:rsidRPr="00AC7A81" w:rsidRDefault="00BB3D51" w:rsidP="00BB3D51">
      <w:pPr>
        <w:tabs>
          <w:tab w:val="left" w:pos="426"/>
        </w:tabs>
        <w:autoSpaceDE w:val="0"/>
        <w:autoSpaceDN w:val="0"/>
        <w:adjustRightInd w:val="0"/>
        <w:spacing w:line="360" w:lineRule="auto"/>
        <w:jc w:val="both"/>
        <w:rPr>
          <w:rFonts w:ascii="Times New Roman" w:eastAsia="SimSun" w:hAnsi="Times New Roman"/>
          <w:szCs w:val="24"/>
        </w:rPr>
      </w:pPr>
    </w:p>
    <w:p w14:paraId="7AB6FE85" w14:textId="77777777" w:rsidR="00FA631D" w:rsidRPr="00AC7A81" w:rsidRDefault="00FA631D" w:rsidP="00F3197A">
      <w:pPr>
        <w:jc w:val="both"/>
        <w:rPr>
          <w:rFonts w:ascii="Times New Roman" w:hAnsi="Times New Roman"/>
          <w:i/>
          <w:szCs w:val="24"/>
        </w:rPr>
      </w:pPr>
    </w:p>
    <w:p w14:paraId="594F1E90" w14:textId="77777777" w:rsidR="00F3197A" w:rsidRPr="00AC7A81" w:rsidRDefault="00F3197A" w:rsidP="00F3197A">
      <w:pPr>
        <w:jc w:val="both"/>
        <w:rPr>
          <w:rFonts w:ascii="Times New Roman" w:hAnsi="Times New Roman"/>
          <w:i/>
          <w:szCs w:val="24"/>
        </w:rPr>
      </w:pPr>
      <w:r w:rsidRPr="00AC7A81">
        <w:rPr>
          <w:rFonts w:ascii="Times New Roman" w:hAnsi="Times New Roman"/>
          <w:i/>
          <w:szCs w:val="24"/>
        </w:rPr>
        <w:t>Iepirkuma komisijas sniegtās atbildes un skaidrojumi ir neatņemama atklāta konkursa noteikumu sastāvdaļa.</w:t>
      </w:r>
    </w:p>
    <w:p w14:paraId="4B546A08" w14:textId="77777777" w:rsidR="00A92599" w:rsidRPr="00AC7A81" w:rsidRDefault="00A92599" w:rsidP="00F3197A">
      <w:pPr>
        <w:jc w:val="both"/>
        <w:rPr>
          <w:rFonts w:ascii="Times New Roman" w:hAnsi="Times New Roman"/>
          <w:szCs w:val="24"/>
        </w:rPr>
      </w:pPr>
    </w:p>
    <w:p w14:paraId="00748815" w14:textId="77777777" w:rsidR="00946C70" w:rsidRPr="00AC7A81" w:rsidRDefault="00946C70" w:rsidP="00F3197A">
      <w:pPr>
        <w:jc w:val="both"/>
        <w:rPr>
          <w:rFonts w:ascii="Times New Roman" w:hAnsi="Times New Roman"/>
          <w:szCs w:val="24"/>
        </w:rPr>
      </w:pPr>
    </w:p>
    <w:p w14:paraId="11953292" w14:textId="556B7FD5" w:rsidR="00946C70" w:rsidRDefault="00946C70" w:rsidP="00F3197A">
      <w:pPr>
        <w:jc w:val="both"/>
        <w:rPr>
          <w:rFonts w:ascii="Times New Roman" w:hAnsi="Times New Roman"/>
          <w:szCs w:val="24"/>
        </w:rPr>
      </w:pPr>
      <w:r w:rsidRPr="00AC7A81">
        <w:rPr>
          <w:rFonts w:ascii="Times New Roman" w:hAnsi="Times New Roman"/>
          <w:szCs w:val="24"/>
        </w:rPr>
        <w:t>Komisijas priekšsēdētāj</w:t>
      </w:r>
      <w:r w:rsidR="00531380" w:rsidRPr="00AC7A81">
        <w:rPr>
          <w:rFonts w:ascii="Times New Roman" w:hAnsi="Times New Roman"/>
          <w:szCs w:val="24"/>
        </w:rPr>
        <w:t>a</w:t>
      </w:r>
      <w:r w:rsidRPr="00AC7A81">
        <w:rPr>
          <w:rFonts w:ascii="Times New Roman" w:hAnsi="Times New Roman"/>
          <w:szCs w:val="24"/>
        </w:rPr>
        <w:t xml:space="preserve"> </w:t>
      </w:r>
      <w:r w:rsidRPr="00AC7A81">
        <w:rPr>
          <w:rFonts w:ascii="Times New Roman" w:hAnsi="Times New Roman"/>
          <w:szCs w:val="24"/>
        </w:rPr>
        <w:tab/>
      </w:r>
      <w:r w:rsidR="00B40FBB">
        <w:rPr>
          <w:rFonts w:ascii="Times New Roman" w:hAnsi="Times New Roman"/>
          <w:szCs w:val="24"/>
        </w:rPr>
        <w:t>(personīgais paraksts)</w:t>
      </w:r>
      <w:r w:rsidRPr="00AC7A81">
        <w:rPr>
          <w:rFonts w:ascii="Times New Roman" w:hAnsi="Times New Roman"/>
          <w:szCs w:val="24"/>
        </w:rPr>
        <w:tab/>
      </w:r>
      <w:r w:rsidR="000034E9" w:rsidRPr="00AC7A81">
        <w:rPr>
          <w:rFonts w:ascii="Times New Roman" w:hAnsi="Times New Roman"/>
          <w:szCs w:val="24"/>
        </w:rPr>
        <w:tab/>
      </w:r>
      <w:r w:rsidRPr="00AC7A81">
        <w:rPr>
          <w:rFonts w:ascii="Times New Roman" w:hAnsi="Times New Roman"/>
          <w:szCs w:val="24"/>
        </w:rPr>
        <w:tab/>
      </w:r>
      <w:r w:rsidRPr="00AC7A81">
        <w:rPr>
          <w:rFonts w:ascii="Times New Roman" w:hAnsi="Times New Roman"/>
          <w:szCs w:val="24"/>
        </w:rPr>
        <w:tab/>
      </w:r>
      <w:r w:rsidR="00531380" w:rsidRPr="00AC7A81">
        <w:rPr>
          <w:rFonts w:ascii="Times New Roman" w:hAnsi="Times New Roman"/>
          <w:szCs w:val="24"/>
        </w:rPr>
        <w:t>B.Ungure</w:t>
      </w:r>
    </w:p>
    <w:p w14:paraId="1813E1DA" w14:textId="4A6ED9CD" w:rsidR="00F402F5" w:rsidRDefault="00F402F5" w:rsidP="00F3197A">
      <w:pPr>
        <w:jc w:val="both"/>
        <w:rPr>
          <w:rFonts w:ascii="Times New Roman" w:hAnsi="Times New Roman"/>
          <w:szCs w:val="24"/>
        </w:rPr>
      </w:pPr>
    </w:p>
    <w:p w14:paraId="4A3E5E9C" w14:textId="77777777" w:rsidR="00F402F5" w:rsidRPr="00F402F5" w:rsidRDefault="00F402F5" w:rsidP="00F402F5">
      <w:pPr>
        <w:widowControl w:val="0"/>
        <w:spacing w:line="276" w:lineRule="auto"/>
        <w:jc w:val="right"/>
        <w:rPr>
          <w:rFonts w:ascii="Times New Roman" w:eastAsia="Calibri" w:hAnsi="Times New Roman"/>
          <w:i/>
          <w:sz w:val="22"/>
          <w:szCs w:val="23"/>
          <w:lang w:val="en-US" w:eastAsia="en-US"/>
        </w:rPr>
      </w:pPr>
      <w:r w:rsidRPr="00F402F5">
        <w:rPr>
          <w:rFonts w:ascii="Times New Roman" w:eastAsia="Calibri" w:hAnsi="Times New Roman"/>
          <w:i/>
          <w:sz w:val="22"/>
          <w:szCs w:val="23"/>
          <w:lang w:val="en-US" w:eastAsia="en-US"/>
        </w:rPr>
        <w:t>NORAKSTS PAREIZS</w:t>
      </w:r>
    </w:p>
    <w:p w14:paraId="55C0696D" w14:textId="77777777" w:rsidR="00F402F5" w:rsidRPr="00F402F5" w:rsidRDefault="00F402F5" w:rsidP="00F402F5">
      <w:pPr>
        <w:widowControl w:val="0"/>
        <w:spacing w:line="276" w:lineRule="auto"/>
        <w:jc w:val="right"/>
        <w:rPr>
          <w:rFonts w:ascii="Times New Roman" w:eastAsia="Calibri" w:hAnsi="Times New Roman"/>
          <w:sz w:val="22"/>
          <w:szCs w:val="23"/>
          <w:lang w:val="en-US" w:eastAsia="en-US"/>
        </w:rPr>
      </w:pPr>
      <w:proofErr w:type="spellStart"/>
      <w:r w:rsidRPr="00F402F5">
        <w:rPr>
          <w:rFonts w:ascii="Times New Roman" w:eastAsia="Calibri" w:hAnsi="Times New Roman"/>
          <w:sz w:val="22"/>
          <w:szCs w:val="23"/>
          <w:lang w:val="en-US" w:eastAsia="en-US"/>
        </w:rPr>
        <w:t>Centra</w:t>
      </w:r>
      <w:proofErr w:type="spellEnd"/>
      <w:r w:rsidRPr="00F402F5">
        <w:rPr>
          <w:rFonts w:ascii="Times New Roman" w:eastAsia="Calibri" w:hAnsi="Times New Roman"/>
          <w:sz w:val="22"/>
          <w:szCs w:val="23"/>
          <w:lang w:val="en-US" w:eastAsia="en-US"/>
        </w:rPr>
        <w:t xml:space="preserve"> </w:t>
      </w:r>
      <w:proofErr w:type="spellStart"/>
      <w:r w:rsidRPr="00F402F5">
        <w:rPr>
          <w:rFonts w:ascii="Times New Roman" w:eastAsia="Calibri" w:hAnsi="Times New Roman"/>
          <w:sz w:val="22"/>
          <w:szCs w:val="23"/>
          <w:lang w:val="en-US" w:eastAsia="en-US"/>
        </w:rPr>
        <w:t>Juridiskā</w:t>
      </w:r>
      <w:proofErr w:type="spellEnd"/>
      <w:r w:rsidRPr="00F402F5">
        <w:rPr>
          <w:rFonts w:ascii="Times New Roman" w:eastAsia="Calibri" w:hAnsi="Times New Roman"/>
          <w:sz w:val="22"/>
          <w:szCs w:val="23"/>
          <w:lang w:val="en-US" w:eastAsia="en-US"/>
        </w:rPr>
        <w:t xml:space="preserve"> </w:t>
      </w:r>
      <w:proofErr w:type="gramStart"/>
      <w:r w:rsidRPr="00F402F5">
        <w:rPr>
          <w:rFonts w:ascii="Times New Roman" w:eastAsia="Calibri" w:hAnsi="Times New Roman"/>
          <w:sz w:val="22"/>
          <w:szCs w:val="23"/>
          <w:lang w:val="en-US" w:eastAsia="en-US"/>
        </w:rPr>
        <w:t>un</w:t>
      </w:r>
      <w:proofErr w:type="gramEnd"/>
      <w:r w:rsidRPr="00F402F5">
        <w:rPr>
          <w:rFonts w:ascii="Times New Roman" w:eastAsia="Calibri" w:hAnsi="Times New Roman"/>
          <w:sz w:val="22"/>
          <w:szCs w:val="23"/>
          <w:lang w:val="en-US" w:eastAsia="en-US"/>
        </w:rPr>
        <w:t xml:space="preserve"> iepirkumu </w:t>
      </w:r>
      <w:proofErr w:type="spellStart"/>
      <w:r w:rsidRPr="00F402F5">
        <w:rPr>
          <w:rFonts w:ascii="Times New Roman" w:eastAsia="Calibri" w:hAnsi="Times New Roman"/>
          <w:sz w:val="22"/>
          <w:szCs w:val="23"/>
          <w:lang w:val="en-US" w:eastAsia="en-US"/>
        </w:rPr>
        <w:t>nodrošinājuma</w:t>
      </w:r>
      <w:proofErr w:type="spellEnd"/>
      <w:r w:rsidRPr="00F402F5">
        <w:rPr>
          <w:rFonts w:ascii="Times New Roman" w:eastAsia="Calibri" w:hAnsi="Times New Roman"/>
          <w:sz w:val="22"/>
          <w:szCs w:val="23"/>
          <w:lang w:val="en-US" w:eastAsia="en-US"/>
        </w:rPr>
        <w:t xml:space="preserve"> </w:t>
      </w:r>
      <w:proofErr w:type="spellStart"/>
      <w:r w:rsidRPr="00F402F5">
        <w:rPr>
          <w:rFonts w:ascii="Times New Roman" w:eastAsia="Calibri" w:hAnsi="Times New Roman"/>
          <w:sz w:val="22"/>
          <w:szCs w:val="23"/>
          <w:lang w:val="en-US" w:eastAsia="en-US"/>
        </w:rPr>
        <w:t>departamenta</w:t>
      </w:r>
      <w:proofErr w:type="spellEnd"/>
      <w:r w:rsidRPr="00F402F5">
        <w:rPr>
          <w:rFonts w:ascii="Times New Roman" w:eastAsia="Calibri" w:hAnsi="Times New Roman"/>
          <w:sz w:val="22"/>
          <w:szCs w:val="23"/>
          <w:lang w:val="en-US" w:eastAsia="en-US"/>
        </w:rPr>
        <w:t xml:space="preserve"> </w:t>
      </w:r>
    </w:p>
    <w:p w14:paraId="519963DF" w14:textId="77777777" w:rsidR="00F402F5" w:rsidRPr="00F402F5" w:rsidRDefault="00F402F5" w:rsidP="00F402F5">
      <w:pPr>
        <w:widowControl w:val="0"/>
        <w:spacing w:line="276" w:lineRule="auto"/>
        <w:jc w:val="right"/>
        <w:rPr>
          <w:rFonts w:ascii="Times New Roman" w:eastAsia="Calibri" w:hAnsi="Times New Roman"/>
          <w:sz w:val="22"/>
          <w:szCs w:val="23"/>
          <w:lang w:val="en-US" w:eastAsia="en-US"/>
        </w:rPr>
      </w:pPr>
      <w:r w:rsidRPr="00F402F5">
        <w:rPr>
          <w:rFonts w:ascii="Times New Roman" w:eastAsia="Calibri" w:hAnsi="Times New Roman"/>
          <w:sz w:val="22"/>
          <w:szCs w:val="23"/>
          <w:lang w:val="en-US" w:eastAsia="en-US"/>
        </w:rPr>
        <w:t xml:space="preserve">Infrastruktūras līgumu </w:t>
      </w:r>
      <w:proofErr w:type="gramStart"/>
      <w:r w:rsidRPr="00F402F5">
        <w:rPr>
          <w:rFonts w:ascii="Times New Roman" w:eastAsia="Calibri" w:hAnsi="Times New Roman"/>
          <w:sz w:val="22"/>
          <w:szCs w:val="23"/>
          <w:lang w:val="en-US" w:eastAsia="en-US"/>
        </w:rPr>
        <w:t>un</w:t>
      </w:r>
      <w:proofErr w:type="gramEnd"/>
      <w:r w:rsidRPr="00F402F5">
        <w:rPr>
          <w:rFonts w:ascii="Times New Roman" w:eastAsia="Calibri" w:hAnsi="Times New Roman"/>
          <w:sz w:val="22"/>
          <w:szCs w:val="23"/>
          <w:lang w:val="en-US" w:eastAsia="en-US"/>
        </w:rPr>
        <w:t xml:space="preserve"> iepirkumu </w:t>
      </w:r>
      <w:proofErr w:type="spellStart"/>
      <w:r w:rsidRPr="00F402F5">
        <w:rPr>
          <w:rFonts w:ascii="Times New Roman" w:eastAsia="Calibri" w:hAnsi="Times New Roman"/>
          <w:sz w:val="22"/>
          <w:szCs w:val="23"/>
          <w:lang w:val="en-US" w:eastAsia="en-US"/>
        </w:rPr>
        <w:t>nodaļas</w:t>
      </w:r>
      <w:proofErr w:type="spellEnd"/>
      <w:r w:rsidRPr="00F402F5">
        <w:rPr>
          <w:rFonts w:ascii="Times New Roman" w:eastAsia="Calibri" w:hAnsi="Times New Roman"/>
          <w:sz w:val="22"/>
          <w:szCs w:val="23"/>
          <w:lang w:val="en-US" w:eastAsia="en-US"/>
        </w:rPr>
        <w:t xml:space="preserve"> </w:t>
      </w:r>
      <w:proofErr w:type="spellStart"/>
      <w:r w:rsidRPr="00F402F5">
        <w:rPr>
          <w:rFonts w:ascii="Times New Roman" w:eastAsia="Calibri" w:hAnsi="Times New Roman"/>
          <w:sz w:val="22"/>
          <w:szCs w:val="23"/>
          <w:lang w:val="en-US" w:eastAsia="en-US"/>
        </w:rPr>
        <w:t>eksperte</w:t>
      </w:r>
      <w:proofErr w:type="spellEnd"/>
    </w:p>
    <w:p w14:paraId="049943B9" w14:textId="77777777" w:rsidR="00F402F5" w:rsidRPr="00F402F5" w:rsidRDefault="00F402F5" w:rsidP="00F402F5">
      <w:pPr>
        <w:widowControl w:val="0"/>
        <w:spacing w:line="276" w:lineRule="auto"/>
        <w:jc w:val="right"/>
        <w:rPr>
          <w:rFonts w:ascii="Times New Roman" w:eastAsia="Calibri" w:hAnsi="Times New Roman"/>
          <w:sz w:val="22"/>
          <w:szCs w:val="23"/>
          <w:lang w:val="en-US" w:eastAsia="en-US"/>
        </w:rPr>
      </w:pPr>
      <w:proofErr w:type="spellStart"/>
      <w:r w:rsidRPr="00F402F5">
        <w:rPr>
          <w:rFonts w:ascii="Times New Roman" w:eastAsia="Calibri" w:hAnsi="Times New Roman"/>
          <w:i/>
          <w:sz w:val="22"/>
          <w:szCs w:val="23"/>
          <w:lang w:val="en-US" w:eastAsia="en-US"/>
        </w:rPr>
        <w:t>V.Roķe</w:t>
      </w:r>
      <w:proofErr w:type="spellEnd"/>
      <w:r w:rsidRPr="00F402F5">
        <w:rPr>
          <w:rFonts w:ascii="Times New Roman" w:eastAsia="Calibri" w:hAnsi="Times New Roman"/>
          <w:sz w:val="22"/>
          <w:szCs w:val="23"/>
          <w:lang w:val="en-US" w:eastAsia="en-US"/>
        </w:rPr>
        <w:t xml:space="preserve"> </w:t>
      </w:r>
      <w:r w:rsidRPr="00F402F5">
        <w:rPr>
          <w:rFonts w:ascii="Times New Roman" w:eastAsia="Calibri" w:hAnsi="Times New Roman"/>
          <w:i/>
          <w:sz w:val="22"/>
          <w:szCs w:val="23"/>
          <w:lang w:val="en-US" w:eastAsia="en-US"/>
        </w:rPr>
        <w:t>(</w:t>
      </w:r>
      <w:proofErr w:type="spellStart"/>
      <w:r w:rsidRPr="00F402F5">
        <w:rPr>
          <w:rFonts w:ascii="Times New Roman" w:eastAsia="Calibri" w:hAnsi="Times New Roman"/>
          <w:i/>
          <w:sz w:val="22"/>
          <w:szCs w:val="23"/>
          <w:lang w:val="en-US" w:eastAsia="en-US"/>
        </w:rPr>
        <w:t>personīgais</w:t>
      </w:r>
      <w:proofErr w:type="spellEnd"/>
      <w:r w:rsidRPr="00F402F5">
        <w:rPr>
          <w:rFonts w:ascii="Times New Roman" w:eastAsia="Calibri" w:hAnsi="Times New Roman"/>
          <w:i/>
          <w:sz w:val="22"/>
          <w:szCs w:val="23"/>
          <w:lang w:val="en-US" w:eastAsia="en-US"/>
        </w:rPr>
        <w:t xml:space="preserve"> </w:t>
      </w:r>
      <w:proofErr w:type="spellStart"/>
      <w:r w:rsidRPr="00F402F5">
        <w:rPr>
          <w:rFonts w:ascii="Times New Roman" w:eastAsia="Calibri" w:hAnsi="Times New Roman"/>
          <w:i/>
          <w:sz w:val="22"/>
          <w:szCs w:val="23"/>
          <w:lang w:val="en-US" w:eastAsia="en-US"/>
        </w:rPr>
        <w:t>paraksts</w:t>
      </w:r>
      <w:proofErr w:type="spellEnd"/>
      <w:r w:rsidRPr="00F402F5">
        <w:rPr>
          <w:rFonts w:ascii="Times New Roman" w:eastAsia="Calibri" w:hAnsi="Times New Roman"/>
          <w:i/>
          <w:sz w:val="22"/>
          <w:szCs w:val="23"/>
          <w:lang w:val="en-US" w:eastAsia="en-US"/>
        </w:rPr>
        <w:t>)</w:t>
      </w:r>
    </w:p>
    <w:p w14:paraId="06C7BE4B" w14:textId="38185462" w:rsidR="00F402F5" w:rsidRPr="00F402F5" w:rsidRDefault="00F402F5" w:rsidP="00F402F5">
      <w:pPr>
        <w:widowControl w:val="0"/>
        <w:spacing w:line="276" w:lineRule="auto"/>
        <w:jc w:val="right"/>
        <w:rPr>
          <w:rFonts w:ascii="Times New Roman" w:eastAsia="Calibri" w:hAnsi="Times New Roman"/>
          <w:sz w:val="22"/>
          <w:szCs w:val="23"/>
          <w:lang w:val="en-US" w:eastAsia="en-US"/>
        </w:rPr>
      </w:pPr>
      <w:proofErr w:type="spellStart"/>
      <w:r w:rsidRPr="00F402F5">
        <w:rPr>
          <w:rFonts w:ascii="Times New Roman" w:eastAsia="Calibri" w:hAnsi="Times New Roman"/>
          <w:sz w:val="22"/>
          <w:szCs w:val="23"/>
          <w:lang w:val="en-US" w:eastAsia="en-US"/>
        </w:rPr>
        <w:t>Rīgā</w:t>
      </w:r>
      <w:proofErr w:type="spellEnd"/>
      <w:r w:rsidRPr="00F402F5">
        <w:rPr>
          <w:rFonts w:ascii="Times New Roman" w:eastAsia="Calibri" w:hAnsi="Times New Roman"/>
          <w:sz w:val="22"/>
          <w:szCs w:val="23"/>
          <w:lang w:val="en-US" w:eastAsia="en-US"/>
        </w:rPr>
        <w:t xml:space="preserve">, </w:t>
      </w:r>
      <w:r>
        <w:rPr>
          <w:rFonts w:ascii="Times New Roman" w:eastAsia="Calibri" w:hAnsi="Times New Roman"/>
          <w:sz w:val="22"/>
          <w:szCs w:val="23"/>
          <w:lang w:val="en-US" w:eastAsia="en-US"/>
        </w:rPr>
        <w:t>14.01</w:t>
      </w:r>
      <w:r w:rsidRPr="00F402F5">
        <w:rPr>
          <w:rFonts w:ascii="Times New Roman" w:eastAsia="Calibri" w:hAnsi="Times New Roman"/>
          <w:sz w:val="22"/>
          <w:szCs w:val="23"/>
          <w:lang w:val="en-US" w:eastAsia="en-US"/>
        </w:rPr>
        <w:t>.202</w:t>
      </w:r>
      <w:r>
        <w:rPr>
          <w:rFonts w:ascii="Times New Roman" w:eastAsia="Calibri" w:hAnsi="Times New Roman"/>
          <w:sz w:val="22"/>
          <w:szCs w:val="23"/>
          <w:lang w:val="en-US" w:eastAsia="en-US"/>
        </w:rPr>
        <w:t>5</w:t>
      </w:r>
      <w:r w:rsidRPr="00F402F5">
        <w:rPr>
          <w:rFonts w:ascii="Times New Roman" w:eastAsia="Calibri" w:hAnsi="Times New Roman"/>
          <w:sz w:val="22"/>
          <w:szCs w:val="23"/>
          <w:lang w:val="en-US" w:eastAsia="en-US"/>
        </w:rPr>
        <w:t>.</w:t>
      </w:r>
    </w:p>
    <w:p w14:paraId="19A668AA" w14:textId="77777777" w:rsidR="00F402F5" w:rsidRPr="00F402F5" w:rsidRDefault="00F402F5" w:rsidP="00F3197A">
      <w:pPr>
        <w:jc w:val="both"/>
        <w:rPr>
          <w:rFonts w:ascii="Times New Roman" w:hAnsi="Times New Roman"/>
          <w:szCs w:val="24"/>
          <w:lang w:val="en-US"/>
        </w:rPr>
      </w:pPr>
      <w:bookmarkStart w:id="0" w:name="_GoBack"/>
      <w:bookmarkEnd w:id="0"/>
    </w:p>
    <w:sectPr w:rsidR="00F402F5" w:rsidRPr="00F402F5" w:rsidSect="0006119D">
      <w:footerReference w:type="even" r:id="rId8"/>
      <w:footerReference w:type="default" r:id="rId9"/>
      <w:pgSz w:w="11906" w:h="16838"/>
      <w:pgMar w:top="851" w:right="991" w:bottom="1276" w:left="1701" w:header="360" w:footer="29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0F71E1" w14:textId="77777777" w:rsidR="00A457BB" w:rsidRDefault="00A457BB">
      <w:r>
        <w:separator/>
      </w:r>
    </w:p>
  </w:endnote>
  <w:endnote w:type="continuationSeparator" w:id="0">
    <w:p w14:paraId="420454C5" w14:textId="77777777" w:rsidR="00A457BB" w:rsidRDefault="00A457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utch TL">
    <w:panose1 w:val="02020503060505020304"/>
    <w:charset w:val="BA"/>
    <w:family w:val="roman"/>
    <w:pitch w:val="variable"/>
    <w:sig w:usb0="800002AF" w:usb1="5000204A" w:usb2="00000000" w:usb3="00000000" w:csb0="0000009F" w:csb1="00000000"/>
  </w:font>
  <w:font w:name="Tahoma">
    <w:panose1 w:val="020B0604030504040204"/>
    <w:charset w:val="BA"/>
    <w:family w:val="swiss"/>
    <w:pitch w:val="variable"/>
    <w:sig w:usb0="E1002EFF" w:usb1="C000605B" w:usb2="00000029" w:usb3="00000000" w:csb0="000101FF" w:csb1="00000000"/>
  </w:font>
  <w:font w:name="RimTimes">
    <w:altName w:val="Latvju Raksti B TL"/>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2D410C" w14:textId="77777777" w:rsidR="0006179E" w:rsidRDefault="0006179E" w:rsidP="00F06B6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5254E83" w14:textId="77777777" w:rsidR="0006179E" w:rsidRDefault="0006179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486C68" w14:textId="0C3E91C2" w:rsidR="0006179E" w:rsidRPr="007473F6" w:rsidRDefault="0006179E" w:rsidP="007473F6">
    <w:pPr>
      <w:pStyle w:val="Footer"/>
      <w:framePr w:wrap="around" w:vAnchor="text" w:hAnchor="margin" w:xAlign="center" w:y="1"/>
      <w:jc w:val="both"/>
      <w:rPr>
        <w:rStyle w:val="PageNumber"/>
        <w:rFonts w:ascii="Times New Roman" w:hAnsi="Times New Roman"/>
        <w:sz w:val="20"/>
      </w:rPr>
    </w:pPr>
    <w:r w:rsidRPr="007473F6">
      <w:rPr>
        <w:rStyle w:val="PageNumber"/>
        <w:rFonts w:ascii="Times New Roman" w:hAnsi="Times New Roman"/>
        <w:sz w:val="20"/>
      </w:rPr>
      <w:fldChar w:fldCharType="begin"/>
    </w:r>
    <w:r w:rsidRPr="007473F6">
      <w:rPr>
        <w:rStyle w:val="PageNumber"/>
        <w:rFonts w:ascii="Times New Roman" w:hAnsi="Times New Roman"/>
        <w:sz w:val="20"/>
      </w:rPr>
      <w:instrText xml:space="preserve">PAGE  </w:instrText>
    </w:r>
    <w:r w:rsidRPr="007473F6">
      <w:rPr>
        <w:rStyle w:val="PageNumber"/>
        <w:rFonts w:ascii="Times New Roman" w:hAnsi="Times New Roman"/>
        <w:sz w:val="20"/>
      </w:rPr>
      <w:fldChar w:fldCharType="separate"/>
    </w:r>
    <w:r w:rsidR="00F402F5">
      <w:rPr>
        <w:rStyle w:val="PageNumber"/>
        <w:rFonts w:ascii="Times New Roman" w:hAnsi="Times New Roman"/>
        <w:noProof/>
        <w:sz w:val="20"/>
      </w:rPr>
      <w:t>1</w:t>
    </w:r>
    <w:r w:rsidRPr="007473F6">
      <w:rPr>
        <w:rStyle w:val="PageNumber"/>
        <w:rFonts w:ascii="Times New Roman" w:hAnsi="Times New Roman"/>
        <w:sz w:val="20"/>
      </w:rPr>
      <w:fldChar w:fldCharType="end"/>
    </w:r>
  </w:p>
  <w:p w14:paraId="0573B238" w14:textId="2CE3ACE3" w:rsidR="0006179E" w:rsidRPr="00345F1F" w:rsidRDefault="0045220D">
    <w:pPr>
      <w:pStyle w:val="Footer"/>
      <w:rPr>
        <w:rFonts w:ascii="Times New Roman" w:hAnsi="Times New Roman"/>
        <w:bCs/>
        <w:i/>
        <w:sz w:val="20"/>
        <w:lang w:val="lv-LV"/>
      </w:rPr>
    </w:pPr>
    <w:r>
      <w:rPr>
        <w:rFonts w:ascii="Times New Roman" w:hAnsi="Times New Roman"/>
        <w:bCs/>
        <w:i/>
        <w:sz w:val="20"/>
        <w:lang w:val="lv-LV"/>
      </w:rPr>
      <w:t>VAMOIC 20</w:t>
    </w:r>
    <w:r w:rsidR="00F22E27">
      <w:rPr>
        <w:rFonts w:ascii="Times New Roman" w:hAnsi="Times New Roman"/>
        <w:bCs/>
        <w:i/>
        <w:sz w:val="20"/>
        <w:lang w:val="lv-LV"/>
      </w:rPr>
      <w:t>2</w:t>
    </w:r>
    <w:r w:rsidR="00531380">
      <w:rPr>
        <w:rFonts w:ascii="Times New Roman" w:hAnsi="Times New Roman"/>
        <w:bCs/>
        <w:i/>
        <w:sz w:val="20"/>
        <w:lang w:val="lv-LV"/>
      </w:rPr>
      <w:t>4</w:t>
    </w:r>
    <w:r>
      <w:rPr>
        <w:rFonts w:ascii="Times New Roman" w:hAnsi="Times New Roman"/>
        <w:bCs/>
        <w:i/>
        <w:sz w:val="20"/>
        <w:lang w:val="lv-LV"/>
      </w:rPr>
      <w:t>/</w:t>
    </w:r>
    <w:r w:rsidR="00531380">
      <w:rPr>
        <w:rFonts w:ascii="Times New Roman" w:hAnsi="Times New Roman"/>
        <w:bCs/>
        <w:i/>
        <w:sz w:val="20"/>
        <w:lang w:val="lv-LV"/>
      </w:rPr>
      <w:t>121</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F72B02" w14:textId="77777777" w:rsidR="00A457BB" w:rsidRDefault="00A457BB">
      <w:r>
        <w:separator/>
      </w:r>
    </w:p>
  </w:footnote>
  <w:footnote w:type="continuationSeparator" w:id="0">
    <w:p w14:paraId="379C038F" w14:textId="77777777" w:rsidR="00A457BB" w:rsidRDefault="00A457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63F40"/>
    <w:multiLevelType w:val="multilevel"/>
    <w:tmpl w:val="0978C0B8"/>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840"/>
        </w:tabs>
        <w:ind w:left="840" w:hanging="48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 w15:restartNumberingAfterBreak="0">
    <w:nsid w:val="016F1C6C"/>
    <w:multiLevelType w:val="hybridMultilevel"/>
    <w:tmpl w:val="5A04DA7C"/>
    <w:lvl w:ilvl="0" w:tplc="49CA1DF2">
      <w:start w:val="1"/>
      <w:numFmt w:val="decimal"/>
      <w:lvlText w:val="%1."/>
      <w:lvlJc w:val="left"/>
      <w:pPr>
        <w:ind w:left="886" w:hanging="360"/>
      </w:pPr>
      <w:rPr>
        <w:rFonts w:eastAsiaTheme="minorEastAsia" w:hint="default"/>
        <w:i w:val="0"/>
        <w:color w:val="auto"/>
        <w:sz w:val="24"/>
      </w:rPr>
    </w:lvl>
    <w:lvl w:ilvl="1" w:tplc="04090019" w:tentative="1">
      <w:start w:val="1"/>
      <w:numFmt w:val="lowerLetter"/>
      <w:lvlText w:val="%2."/>
      <w:lvlJc w:val="left"/>
      <w:pPr>
        <w:ind w:left="1606" w:hanging="360"/>
      </w:pPr>
    </w:lvl>
    <w:lvl w:ilvl="2" w:tplc="0409001B" w:tentative="1">
      <w:start w:val="1"/>
      <w:numFmt w:val="lowerRoman"/>
      <w:lvlText w:val="%3."/>
      <w:lvlJc w:val="right"/>
      <w:pPr>
        <w:ind w:left="2326" w:hanging="180"/>
      </w:pPr>
    </w:lvl>
    <w:lvl w:ilvl="3" w:tplc="0409000F" w:tentative="1">
      <w:start w:val="1"/>
      <w:numFmt w:val="decimal"/>
      <w:lvlText w:val="%4."/>
      <w:lvlJc w:val="left"/>
      <w:pPr>
        <w:ind w:left="3046" w:hanging="360"/>
      </w:pPr>
    </w:lvl>
    <w:lvl w:ilvl="4" w:tplc="04090019" w:tentative="1">
      <w:start w:val="1"/>
      <w:numFmt w:val="lowerLetter"/>
      <w:lvlText w:val="%5."/>
      <w:lvlJc w:val="left"/>
      <w:pPr>
        <w:ind w:left="3766" w:hanging="360"/>
      </w:pPr>
    </w:lvl>
    <w:lvl w:ilvl="5" w:tplc="0409001B" w:tentative="1">
      <w:start w:val="1"/>
      <w:numFmt w:val="lowerRoman"/>
      <w:lvlText w:val="%6."/>
      <w:lvlJc w:val="right"/>
      <w:pPr>
        <w:ind w:left="4486" w:hanging="180"/>
      </w:pPr>
    </w:lvl>
    <w:lvl w:ilvl="6" w:tplc="0409000F" w:tentative="1">
      <w:start w:val="1"/>
      <w:numFmt w:val="decimal"/>
      <w:lvlText w:val="%7."/>
      <w:lvlJc w:val="left"/>
      <w:pPr>
        <w:ind w:left="5206" w:hanging="360"/>
      </w:pPr>
    </w:lvl>
    <w:lvl w:ilvl="7" w:tplc="04090019" w:tentative="1">
      <w:start w:val="1"/>
      <w:numFmt w:val="lowerLetter"/>
      <w:lvlText w:val="%8."/>
      <w:lvlJc w:val="left"/>
      <w:pPr>
        <w:ind w:left="5926" w:hanging="360"/>
      </w:pPr>
    </w:lvl>
    <w:lvl w:ilvl="8" w:tplc="0409001B" w:tentative="1">
      <w:start w:val="1"/>
      <w:numFmt w:val="lowerRoman"/>
      <w:lvlText w:val="%9."/>
      <w:lvlJc w:val="right"/>
      <w:pPr>
        <w:ind w:left="6646" w:hanging="180"/>
      </w:pPr>
    </w:lvl>
  </w:abstractNum>
  <w:abstractNum w:abstractNumId="2" w15:restartNumberingAfterBreak="0">
    <w:nsid w:val="08D33847"/>
    <w:multiLevelType w:val="multilevel"/>
    <w:tmpl w:val="D142919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420"/>
        </w:tabs>
        <w:ind w:left="420" w:hanging="4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 w15:restartNumberingAfterBreak="0">
    <w:nsid w:val="0A0F12F5"/>
    <w:multiLevelType w:val="hybridMultilevel"/>
    <w:tmpl w:val="83667380"/>
    <w:lvl w:ilvl="0" w:tplc="977025EA">
      <w:start w:val="1"/>
      <w:numFmt w:val="decimal"/>
      <w:lvlText w:val="%1."/>
      <w:lvlJc w:val="left"/>
      <w:pPr>
        <w:ind w:left="786" w:hanging="360"/>
      </w:pPr>
      <w:rPr>
        <w:rFonts w:hint="default"/>
        <w:b/>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4" w15:restartNumberingAfterBreak="0">
    <w:nsid w:val="139C7585"/>
    <w:multiLevelType w:val="hybridMultilevel"/>
    <w:tmpl w:val="96E8E6C8"/>
    <w:lvl w:ilvl="0" w:tplc="04260017">
      <w:start w:val="1"/>
      <w:numFmt w:val="lowerLetter"/>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5" w15:restartNumberingAfterBreak="0">
    <w:nsid w:val="191D10AF"/>
    <w:multiLevelType w:val="multilevel"/>
    <w:tmpl w:val="04209458"/>
    <w:lvl w:ilvl="0">
      <w:start w:val="1"/>
      <w:numFmt w:val="decimal"/>
      <w:lvlText w:val="%1."/>
      <w:lvlJc w:val="left"/>
      <w:pPr>
        <w:ind w:left="644" w:hanging="360"/>
      </w:pPr>
      <w:rPr>
        <w:rFonts w:ascii="Times New Roman" w:eastAsia="Times New Roman" w:hAnsi="Times New Roman" w:cs="Times New Roman"/>
      </w:rPr>
    </w:lvl>
    <w:lvl w:ilvl="1">
      <w:start w:val="1"/>
      <w:numFmt w:val="decimal"/>
      <w:isLgl/>
      <w:lvlText w:val="%1.%2."/>
      <w:lvlJc w:val="left"/>
      <w:pPr>
        <w:ind w:left="1004" w:hanging="72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364" w:hanging="108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724" w:hanging="144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2084" w:hanging="1800"/>
      </w:pPr>
      <w:rPr>
        <w:rFonts w:hint="default"/>
      </w:rPr>
    </w:lvl>
    <w:lvl w:ilvl="8">
      <w:start w:val="1"/>
      <w:numFmt w:val="decimal"/>
      <w:isLgl/>
      <w:lvlText w:val="%1.%2.%3.%4.%5.%6.%7.%8.%9."/>
      <w:lvlJc w:val="left"/>
      <w:pPr>
        <w:ind w:left="2084" w:hanging="1800"/>
      </w:pPr>
      <w:rPr>
        <w:rFonts w:hint="default"/>
      </w:rPr>
    </w:lvl>
  </w:abstractNum>
  <w:abstractNum w:abstractNumId="6" w15:restartNumberingAfterBreak="0">
    <w:nsid w:val="19EB6F72"/>
    <w:multiLevelType w:val="hybridMultilevel"/>
    <w:tmpl w:val="EDB85F06"/>
    <w:lvl w:ilvl="0" w:tplc="C6540E9A">
      <w:start w:val="1"/>
      <w:numFmt w:val="decimal"/>
      <w:lvlText w:val="%1."/>
      <w:lvlJc w:val="left"/>
      <w:pPr>
        <w:tabs>
          <w:tab w:val="num" w:pos="720"/>
        </w:tabs>
        <w:ind w:left="720" w:hanging="360"/>
      </w:pPr>
    </w:lvl>
    <w:lvl w:ilvl="1" w:tplc="A8D8E1A6">
      <w:numFmt w:val="none"/>
      <w:lvlText w:val=""/>
      <w:lvlJc w:val="left"/>
      <w:pPr>
        <w:tabs>
          <w:tab w:val="num" w:pos="360"/>
        </w:tabs>
      </w:pPr>
    </w:lvl>
    <w:lvl w:ilvl="2" w:tplc="58784F96">
      <w:numFmt w:val="none"/>
      <w:lvlText w:val=""/>
      <w:lvlJc w:val="left"/>
      <w:pPr>
        <w:tabs>
          <w:tab w:val="num" w:pos="360"/>
        </w:tabs>
      </w:pPr>
    </w:lvl>
    <w:lvl w:ilvl="3" w:tplc="A574C6EA">
      <w:numFmt w:val="none"/>
      <w:lvlText w:val=""/>
      <w:lvlJc w:val="left"/>
      <w:pPr>
        <w:tabs>
          <w:tab w:val="num" w:pos="360"/>
        </w:tabs>
      </w:pPr>
    </w:lvl>
    <w:lvl w:ilvl="4" w:tplc="A51A8640">
      <w:numFmt w:val="none"/>
      <w:lvlText w:val=""/>
      <w:lvlJc w:val="left"/>
      <w:pPr>
        <w:tabs>
          <w:tab w:val="num" w:pos="360"/>
        </w:tabs>
      </w:pPr>
    </w:lvl>
    <w:lvl w:ilvl="5" w:tplc="BD1C50D6">
      <w:numFmt w:val="none"/>
      <w:lvlText w:val=""/>
      <w:lvlJc w:val="left"/>
      <w:pPr>
        <w:tabs>
          <w:tab w:val="num" w:pos="360"/>
        </w:tabs>
      </w:pPr>
    </w:lvl>
    <w:lvl w:ilvl="6" w:tplc="731A4668">
      <w:numFmt w:val="none"/>
      <w:lvlText w:val=""/>
      <w:lvlJc w:val="left"/>
      <w:pPr>
        <w:tabs>
          <w:tab w:val="num" w:pos="360"/>
        </w:tabs>
      </w:pPr>
    </w:lvl>
    <w:lvl w:ilvl="7" w:tplc="861EADDA">
      <w:numFmt w:val="none"/>
      <w:lvlText w:val=""/>
      <w:lvlJc w:val="left"/>
      <w:pPr>
        <w:tabs>
          <w:tab w:val="num" w:pos="360"/>
        </w:tabs>
      </w:pPr>
    </w:lvl>
    <w:lvl w:ilvl="8" w:tplc="0A361A38">
      <w:numFmt w:val="none"/>
      <w:lvlText w:val=""/>
      <w:lvlJc w:val="left"/>
      <w:pPr>
        <w:tabs>
          <w:tab w:val="num" w:pos="360"/>
        </w:tabs>
      </w:pPr>
    </w:lvl>
  </w:abstractNum>
  <w:abstractNum w:abstractNumId="7" w15:restartNumberingAfterBreak="0">
    <w:nsid w:val="1D335E50"/>
    <w:multiLevelType w:val="hybridMultilevel"/>
    <w:tmpl w:val="9CA6F1E8"/>
    <w:lvl w:ilvl="0" w:tplc="0426000F">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8" w15:restartNumberingAfterBreak="0">
    <w:nsid w:val="1D6032FC"/>
    <w:multiLevelType w:val="hybridMultilevel"/>
    <w:tmpl w:val="39DE653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07721CB"/>
    <w:multiLevelType w:val="hybridMultilevel"/>
    <w:tmpl w:val="5A04DA7C"/>
    <w:lvl w:ilvl="0" w:tplc="49CA1DF2">
      <w:start w:val="1"/>
      <w:numFmt w:val="decimal"/>
      <w:lvlText w:val="%1."/>
      <w:lvlJc w:val="left"/>
      <w:pPr>
        <w:ind w:left="886" w:hanging="360"/>
      </w:pPr>
      <w:rPr>
        <w:rFonts w:eastAsiaTheme="minorEastAsia" w:hint="default"/>
        <w:i w:val="0"/>
        <w:color w:val="auto"/>
        <w:sz w:val="24"/>
      </w:rPr>
    </w:lvl>
    <w:lvl w:ilvl="1" w:tplc="04090019" w:tentative="1">
      <w:start w:val="1"/>
      <w:numFmt w:val="lowerLetter"/>
      <w:lvlText w:val="%2."/>
      <w:lvlJc w:val="left"/>
      <w:pPr>
        <w:ind w:left="1606" w:hanging="360"/>
      </w:pPr>
    </w:lvl>
    <w:lvl w:ilvl="2" w:tplc="0409001B" w:tentative="1">
      <w:start w:val="1"/>
      <w:numFmt w:val="lowerRoman"/>
      <w:lvlText w:val="%3."/>
      <w:lvlJc w:val="right"/>
      <w:pPr>
        <w:ind w:left="2326" w:hanging="180"/>
      </w:pPr>
    </w:lvl>
    <w:lvl w:ilvl="3" w:tplc="0409000F" w:tentative="1">
      <w:start w:val="1"/>
      <w:numFmt w:val="decimal"/>
      <w:lvlText w:val="%4."/>
      <w:lvlJc w:val="left"/>
      <w:pPr>
        <w:ind w:left="3046" w:hanging="360"/>
      </w:pPr>
    </w:lvl>
    <w:lvl w:ilvl="4" w:tplc="04090019" w:tentative="1">
      <w:start w:val="1"/>
      <w:numFmt w:val="lowerLetter"/>
      <w:lvlText w:val="%5."/>
      <w:lvlJc w:val="left"/>
      <w:pPr>
        <w:ind w:left="3766" w:hanging="360"/>
      </w:pPr>
    </w:lvl>
    <w:lvl w:ilvl="5" w:tplc="0409001B" w:tentative="1">
      <w:start w:val="1"/>
      <w:numFmt w:val="lowerRoman"/>
      <w:lvlText w:val="%6."/>
      <w:lvlJc w:val="right"/>
      <w:pPr>
        <w:ind w:left="4486" w:hanging="180"/>
      </w:pPr>
    </w:lvl>
    <w:lvl w:ilvl="6" w:tplc="0409000F" w:tentative="1">
      <w:start w:val="1"/>
      <w:numFmt w:val="decimal"/>
      <w:lvlText w:val="%7."/>
      <w:lvlJc w:val="left"/>
      <w:pPr>
        <w:ind w:left="5206" w:hanging="360"/>
      </w:pPr>
    </w:lvl>
    <w:lvl w:ilvl="7" w:tplc="04090019" w:tentative="1">
      <w:start w:val="1"/>
      <w:numFmt w:val="lowerLetter"/>
      <w:lvlText w:val="%8."/>
      <w:lvlJc w:val="left"/>
      <w:pPr>
        <w:ind w:left="5926" w:hanging="360"/>
      </w:pPr>
    </w:lvl>
    <w:lvl w:ilvl="8" w:tplc="0409001B" w:tentative="1">
      <w:start w:val="1"/>
      <w:numFmt w:val="lowerRoman"/>
      <w:lvlText w:val="%9."/>
      <w:lvlJc w:val="right"/>
      <w:pPr>
        <w:ind w:left="6646" w:hanging="180"/>
      </w:pPr>
    </w:lvl>
  </w:abstractNum>
  <w:abstractNum w:abstractNumId="10" w15:restartNumberingAfterBreak="0">
    <w:nsid w:val="2B3A7999"/>
    <w:multiLevelType w:val="hybridMultilevel"/>
    <w:tmpl w:val="6EB47A0E"/>
    <w:lvl w:ilvl="0" w:tplc="667C3A5C">
      <w:start w:val="2"/>
      <w:numFmt w:val="decimal"/>
      <w:lvlText w:val="%1."/>
      <w:lvlJc w:val="left"/>
      <w:pPr>
        <w:ind w:left="1495"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2B964F12"/>
    <w:multiLevelType w:val="multilevel"/>
    <w:tmpl w:val="39EA4716"/>
    <w:lvl w:ilvl="0">
      <w:start w:val="12"/>
      <w:numFmt w:val="decimal"/>
      <w:lvlText w:val="%1."/>
      <w:lvlJc w:val="left"/>
      <w:pPr>
        <w:ind w:left="450" w:hanging="450"/>
      </w:pPr>
      <w:rPr>
        <w:rFonts w:hint="default"/>
      </w:rPr>
    </w:lvl>
    <w:lvl w:ilvl="1">
      <w:start w:val="2"/>
      <w:numFmt w:val="decimal"/>
      <w:lvlText w:val="%1.%2."/>
      <w:lvlJc w:val="left"/>
      <w:pPr>
        <w:ind w:left="990" w:hanging="45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2880" w:hanging="72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320" w:hanging="1080"/>
      </w:pPr>
      <w:rPr>
        <w:rFonts w:hint="default"/>
      </w:rPr>
    </w:lvl>
    <w:lvl w:ilvl="7">
      <w:start w:val="1"/>
      <w:numFmt w:val="decimal"/>
      <w:lvlText w:val="%1.%2.%3.%4.%5.%6.%7.%8."/>
      <w:lvlJc w:val="left"/>
      <w:pPr>
        <w:ind w:left="4860" w:hanging="1080"/>
      </w:pPr>
      <w:rPr>
        <w:rFonts w:hint="default"/>
      </w:rPr>
    </w:lvl>
    <w:lvl w:ilvl="8">
      <w:start w:val="1"/>
      <w:numFmt w:val="decimal"/>
      <w:lvlText w:val="%1.%2.%3.%4.%5.%6.%7.%8.%9."/>
      <w:lvlJc w:val="left"/>
      <w:pPr>
        <w:ind w:left="5760" w:hanging="1440"/>
      </w:pPr>
      <w:rPr>
        <w:rFonts w:hint="default"/>
      </w:rPr>
    </w:lvl>
  </w:abstractNum>
  <w:abstractNum w:abstractNumId="12" w15:restartNumberingAfterBreak="0">
    <w:nsid w:val="3087796A"/>
    <w:multiLevelType w:val="hybridMultilevel"/>
    <w:tmpl w:val="1E305C8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32C26B86"/>
    <w:multiLevelType w:val="hybridMultilevel"/>
    <w:tmpl w:val="1E305C8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34916716"/>
    <w:multiLevelType w:val="hybridMultilevel"/>
    <w:tmpl w:val="8B4EA352"/>
    <w:lvl w:ilvl="0" w:tplc="8C8AF1CA">
      <w:numFmt w:val="bullet"/>
      <w:lvlText w:val="-"/>
      <w:lvlJc w:val="left"/>
      <w:pPr>
        <w:ind w:left="720" w:hanging="360"/>
      </w:pPr>
      <w:rPr>
        <w:rFonts w:ascii="Arial Narrow" w:eastAsia="Calibri" w:hAnsi="Arial Narrow"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50A0F18"/>
    <w:multiLevelType w:val="hybridMultilevel"/>
    <w:tmpl w:val="FDCAE70A"/>
    <w:lvl w:ilvl="0" w:tplc="FC18CDAA">
      <w:start w:val="18"/>
      <w:numFmt w:val="bullet"/>
      <w:lvlText w:val="-"/>
      <w:lvlJc w:val="left"/>
      <w:pPr>
        <w:ind w:left="720" w:hanging="360"/>
      </w:pPr>
      <w:rPr>
        <w:rFonts w:ascii="Times New Roman" w:eastAsia="Times New Roman" w:hAnsi="Times New Roman" w:cs="Times New Roman" w:hint="default"/>
      </w:rPr>
    </w:lvl>
    <w:lvl w:ilvl="1" w:tplc="00F28100">
      <w:start w:val="18"/>
      <w:numFmt w:val="bullet"/>
      <w:lvlText w:val="-"/>
      <w:lvlJc w:val="left"/>
      <w:pPr>
        <w:ind w:left="1440" w:hanging="360"/>
      </w:pPr>
      <w:rPr>
        <w:rFonts w:ascii="Times New Roman" w:eastAsia="Times New Roman" w:hAnsi="Times New Roman" w:cs="Times New Roman" w:hint="default"/>
        <w:b/>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9791EA4"/>
    <w:multiLevelType w:val="hybridMultilevel"/>
    <w:tmpl w:val="0404665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39D15436"/>
    <w:multiLevelType w:val="hybridMultilevel"/>
    <w:tmpl w:val="8BCEC4B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3AB85FAE"/>
    <w:multiLevelType w:val="hybridMultilevel"/>
    <w:tmpl w:val="1E305C8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3AC14448"/>
    <w:multiLevelType w:val="hybridMultilevel"/>
    <w:tmpl w:val="636EFD5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3ACC566E"/>
    <w:multiLevelType w:val="hybridMultilevel"/>
    <w:tmpl w:val="DCB83CC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B031AA3"/>
    <w:multiLevelType w:val="hybridMultilevel"/>
    <w:tmpl w:val="E04A20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BC400D8"/>
    <w:multiLevelType w:val="hybridMultilevel"/>
    <w:tmpl w:val="1E305C8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3C2B7287"/>
    <w:multiLevelType w:val="hybridMultilevel"/>
    <w:tmpl w:val="7A34A06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42B55116"/>
    <w:multiLevelType w:val="multilevel"/>
    <w:tmpl w:val="B7944594"/>
    <w:lvl w:ilvl="0">
      <w:start w:val="1"/>
      <w:numFmt w:val="decimal"/>
      <w:lvlText w:val="%1."/>
      <w:lvlJc w:val="left"/>
      <w:pPr>
        <w:tabs>
          <w:tab w:val="num" w:pos="1110"/>
        </w:tabs>
        <w:ind w:left="1110" w:hanging="750"/>
      </w:pPr>
      <w:rPr>
        <w:rFonts w:hint="default"/>
      </w:rPr>
    </w:lvl>
    <w:lvl w:ilvl="1">
      <w:start w:val="2"/>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5" w15:restartNumberingAfterBreak="0">
    <w:nsid w:val="43F12922"/>
    <w:multiLevelType w:val="hybridMultilevel"/>
    <w:tmpl w:val="6DC8113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501903F5"/>
    <w:multiLevelType w:val="hybridMultilevel"/>
    <w:tmpl w:val="EDB85F06"/>
    <w:lvl w:ilvl="0" w:tplc="C6540E9A">
      <w:start w:val="1"/>
      <w:numFmt w:val="decimal"/>
      <w:lvlText w:val="%1."/>
      <w:lvlJc w:val="left"/>
      <w:pPr>
        <w:tabs>
          <w:tab w:val="num" w:pos="720"/>
        </w:tabs>
        <w:ind w:left="720" w:hanging="360"/>
      </w:pPr>
    </w:lvl>
    <w:lvl w:ilvl="1" w:tplc="A8D8E1A6">
      <w:numFmt w:val="none"/>
      <w:lvlText w:val=""/>
      <w:lvlJc w:val="left"/>
      <w:pPr>
        <w:tabs>
          <w:tab w:val="num" w:pos="360"/>
        </w:tabs>
      </w:pPr>
    </w:lvl>
    <w:lvl w:ilvl="2" w:tplc="58784F96">
      <w:numFmt w:val="none"/>
      <w:lvlText w:val=""/>
      <w:lvlJc w:val="left"/>
      <w:pPr>
        <w:tabs>
          <w:tab w:val="num" w:pos="360"/>
        </w:tabs>
      </w:pPr>
    </w:lvl>
    <w:lvl w:ilvl="3" w:tplc="A574C6EA">
      <w:numFmt w:val="none"/>
      <w:lvlText w:val=""/>
      <w:lvlJc w:val="left"/>
      <w:pPr>
        <w:tabs>
          <w:tab w:val="num" w:pos="360"/>
        </w:tabs>
      </w:pPr>
    </w:lvl>
    <w:lvl w:ilvl="4" w:tplc="A51A8640">
      <w:numFmt w:val="none"/>
      <w:lvlText w:val=""/>
      <w:lvlJc w:val="left"/>
      <w:pPr>
        <w:tabs>
          <w:tab w:val="num" w:pos="360"/>
        </w:tabs>
      </w:pPr>
    </w:lvl>
    <w:lvl w:ilvl="5" w:tplc="BD1C50D6">
      <w:numFmt w:val="none"/>
      <w:lvlText w:val=""/>
      <w:lvlJc w:val="left"/>
      <w:pPr>
        <w:tabs>
          <w:tab w:val="num" w:pos="360"/>
        </w:tabs>
      </w:pPr>
    </w:lvl>
    <w:lvl w:ilvl="6" w:tplc="731A4668">
      <w:numFmt w:val="none"/>
      <w:lvlText w:val=""/>
      <w:lvlJc w:val="left"/>
      <w:pPr>
        <w:tabs>
          <w:tab w:val="num" w:pos="360"/>
        </w:tabs>
      </w:pPr>
    </w:lvl>
    <w:lvl w:ilvl="7" w:tplc="861EADDA">
      <w:numFmt w:val="none"/>
      <w:lvlText w:val=""/>
      <w:lvlJc w:val="left"/>
      <w:pPr>
        <w:tabs>
          <w:tab w:val="num" w:pos="360"/>
        </w:tabs>
      </w:pPr>
    </w:lvl>
    <w:lvl w:ilvl="8" w:tplc="0A361A38">
      <w:numFmt w:val="none"/>
      <w:lvlText w:val=""/>
      <w:lvlJc w:val="left"/>
      <w:pPr>
        <w:tabs>
          <w:tab w:val="num" w:pos="360"/>
        </w:tabs>
      </w:pPr>
    </w:lvl>
  </w:abstractNum>
  <w:abstractNum w:abstractNumId="27" w15:restartNumberingAfterBreak="0">
    <w:nsid w:val="50575844"/>
    <w:multiLevelType w:val="hybridMultilevel"/>
    <w:tmpl w:val="4488833A"/>
    <w:lvl w:ilvl="0" w:tplc="C1AC71EE">
      <w:start w:val="1"/>
      <w:numFmt w:val="decimal"/>
      <w:lvlText w:val="%1."/>
      <w:lvlJc w:val="left"/>
      <w:pPr>
        <w:ind w:left="720" w:hanging="360"/>
      </w:pPr>
      <w:rPr>
        <w:rFonts w:eastAsia="Calibri"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507A2BB4"/>
    <w:multiLevelType w:val="multilevel"/>
    <w:tmpl w:val="9C68E0C2"/>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9" w15:restartNumberingAfterBreak="0">
    <w:nsid w:val="556B1EBE"/>
    <w:multiLevelType w:val="hybridMultilevel"/>
    <w:tmpl w:val="401CED8E"/>
    <w:lvl w:ilvl="0" w:tplc="0426000F">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30" w15:restartNumberingAfterBreak="0">
    <w:nsid w:val="564E4933"/>
    <w:multiLevelType w:val="hybridMultilevel"/>
    <w:tmpl w:val="70E8D8A6"/>
    <w:lvl w:ilvl="0" w:tplc="0426000F">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31" w15:restartNumberingAfterBreak="0">
    <w:nsid w:val="585F0EDA"/>
    <w:multiLevelType w:val="hybridMultilevel"/>
    <w:tmpl w:val="A3A0B692"/>
    <w:lvl w:ilvl="0" w:tplc="450E9F7C">
      <w:start w:val="1"/>
      <w:numFmt w:val="decimal"/>
      <w:lvlText w:val="%1."/>
      <w:lvlJc w:val="left"/>
      <w:pPr>
        <w:ind w:left="1495"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59236C00"/>
    <w:multiLevelType w:val="multilevel"/>
    <w:tmpl w:val="0A662ED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5A7E5A98"/>
    <w:multiLevelType w:val="hybridMultilevel"/>
    <w:tmpl w:val="6B8EAED4"/>
    <w:lvl w:ilvl="0" w:tplc="661A5DCC">
      <w:start w:val="1"/>
      <w:numFmt w:val="decimal"/>
      <w:lvlText w:val="%1."/>
      <w:lvlJc w:val="left"/>
      <w:pPr>
        <w:ind w:left="1495" w:hanging="360"/>
      </w:pPr>
      <w:rPr>
        <w:rFonts w:hint="default"/>
        <w:b/>
      </w:rPr>
    </w:lvl>
    <w:lvl w:ilvl="1" w:tplc="04090019" w:tentative="1">
      <w:start w:val="1"/>
      <w:numFmt w:val="lowerLetter"/>
      <w:lvlText w:val="%2."/>
      <w:lvlJc w:val="left"/>
      <w:pPr>
        <w:ind w:left="2215" w:hanging="360"/>
      </w:pPr>
    </w:lvl>
    <w:lvl w:ilvl="2" w:tplc="0409001B" w:tentative="1">
      <w:start w:val="1"/>
      <w:numFmt w:val="lowerRoman"/>
      <w:lvlText w:val="%3."/>
      <w:lvlJc w:val="right"/>
      <w:pPr>
        <w:ind w:left="2935" w:hanging="180"/>
      </w:pPr>
    </w:lvl>
    <w:lvl w:ilvl="3" w:tplc="0409000F" w:tentative="1">
      <w:start w:val="1"/>
      <w:numFmt w:val="decimal"/>
      <w:lvlText w:val="%4."/>
      <w:lvlJc w:val="left"/>
      <w:pPr>
        <w:ind w:left="3655" w:hanging="360"/>
      </w:pPr>
    </w:lvl>
    <w:lvl w:ilvl="4" w:tplc="04090019" w:tentative="1">
      <w:start w:val="1"/>
      <w:numFmt w:val="lowerLetter"/>
      <w:lvlText w:val="%5."/>
      <w:lvlJc w:val="left"/>
      <w:pPr>
        <w:ind w:left="4375" w:hanging="360"/>
      </w:pPr>
    </w:lvl>
    <w:lvl w:ilvl="5" w:tplc="0409001B" w:tentative="1">
      <w:start w:val="1"/>
      <w:numFmt w:val="lowerRoman"/>
      <w:lvlText w:val="%6."/>
      <w:lvlJc w:val="right"/>
      <w:pPr>
        <w:ind w:left="5095" w:hanging="180"/>
      </w:pPr>
    </w:lvl>
    <w:lvl w:ilvl="6" w:tplc="0409000F" w:tentative="1">
      <w:start w:val="1"/>
      <w:numFmt w:val="decimal"/>
      <w:lvlText w:val="%7."/>
      <w:lvlJc w:val="left"/>
      <w:pPr>
        <w:ind w:left="5815" w:hanging="360"/>
      </w:pPr>
    </w:lvl>
    <w:lvl w:ilvl="7" w:tplc="04090019" w:tentative="1">
      <w:start w:val="1"/>
      <w:numFmt w:val="lowerLetter"/>
      <w:lvlText w:val="%8."/>
      <w:lvlJc w:val="left"/>
      <w:pPr>
        <w:ind w:left="6535" w:hanging="360"/>
      </w:pPr>
    </w:lvl>
    <w:lvl w:ilvl="8" w:tplc="0409001B" w:tentative="1">
      <w:start w:val="1"/>
      <w:numFmt w:val="lowerRoman"/>
      <w:lvlText w:val="%9."/>
      <w:lvlJc w:val="right"/>
      <w:pPr>
        <w:ind w:left="7255" w:hanging="180"/>
      </w:pPr>
    </w:lvl>
  </w:abstractNum>
  <w:abstractNum w:abstractNumId="34" w15:restartNumberingAfterBreak="0">
    <w:nsid w:val="5E233E48"/>
    <w:multiLevelType w:val="multilevel"/>
    <w:tmpl w:val="C26C3BFC"/>
    <w:lvl w:ilvl="0">
      <w:start w:val="1"/>
      <w:numFmt w:val="decimal"/>
      <w:lvlText w:val="%1."/>
      <w:lvlJc w:val="left"/>
      <w:pPr>
        <w:tabs>
          <w:tab w:val="num" w:pos="1020"/>
        </w:tabs>
        <w:ind w:left="1020" w:hanging="66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35" w15:restartNumberingAfterBreak="0">
    <w:nsid w:val="65941F4E"/>
    <w:multiLevelType w:val="hybridMultilevel"/>
    <w:tmpl w:val="290E8866"/>
    <w:lvl w:ilvl="0" w:tplc="0409000F">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E632AB"/>
    <w:multiLevelType w:val="multilevel"/>
    <w:tmpl w:val="C96E012A"/>
    <w:lvl w:ilvl="0">
      <w:start w:val="1"/>
      <w:numFmt w:val="decimal"/>
      <w:lvlText w:val="%1."/>
      <w:lvlJc w:val="left"/>
      <w:pPr>
        <w:ind w:left="1080" w:hanging="720"/>
      </w:pPr>
      <w:rPr>
        <w:b w:val="0"/>
      </w:rPr>
    </w:lvl>
    <w:lvl w:ilvl="1">
      <w:start w:val="1"/>
      <w:numFmt w:val="decimal"/>
      <w:isLgl/>
      <w:lvlText w:val="%1.%2."/>
      <w:lvlJc w:val="left"/>
      <w:pPr>
        <w:ind w:left="1429" w:hanging="720"/>
      </w:pPr>
    </w:lvl>
    <w:lvl w:ilvl="2">
      <w:start w:val="1"/>
      <w:numFmt w:val="decimal"/>
      <w:isLgl/>
      <w:lvlText w:val="%1.%2.%3."/>
      <w:lvlJc w:val="left"/>
      <w:pPr>
        <w:ind w:left="1778" w:hanging="720"/>
      </w:pPr>
    </w:lvl>
    <w:lvl w:ilvl="3">
      <w:start w:val="1"/>
      <w:numFmt w:val="decimal"/>
      <w:isLgl/>
      <w:lvlText w:val="%1.%2.%3.%4."/>
      <w:lvlJc w:val="left"/>
      <w:pPr>
        <w:ind w:left="2487" w:hanging="1080"/>
      </w:pPr>
    </w:lvl>
    <w:lvl w:ilvl="4">
      <w:start w:val="1"/>
      <w:numFmt w:val="decimal"/>
      <w:isLgl/>
      <w:lvlText w:val="%1.%2.%3.%4.%5."/>
      <w:lvlJc w:val="left"/>
      <w:pPr>
        <w:ind w:left="2836" w:hanging="1080"/>
      </w:pPr>
    </w:lvl>
    <w:lvl w:ilvl="5">
      <w:start w:val="1"/>
      <w:numFmt w:val="decimal"/>
      <w:isLgl/>
      <w:lvlText w:val="%1.%2.%3.%4.%5.%6."/>
      <w:lvlJc w:val="left"/>
      <w:pPr>
        <w:ind w:left="3545" w:hanging="1440"/>
      </w:pPr>
    </w:lvl>
    <w:lvl w:ilvl="6">
      <w:start w:val="1"/>
      <w:numFmt w:val="decimal"/>
      <w:isLgl/>
      <w:lvlText w:val="%1.%2.%3.%4.%5.%6.%7."/>
      <w:lvlJc w:val="left"/>
      <w:pPr>
        <w:ind w:left="3894" w:hanging="1440"/>
      </w:pPr>
    </w:lvl>
    <w:lvl w:ilvl="7">
      <w:start w:val="1"/>
      <w:numFmt w:val="decimal"/>
      <w:isLgl/>
      <w:lvlText w:val="%1.%2.%3.%4.%5.%6.%7.%8."/>
      <w:lvlJc w:val="left"/>
      <w:pPr>
        <w:ind w:left="4603" w:hanging="1800"/>
      </w:pPr>
    </w:lvl>
    <w:lvl w:ilvl="8">
      <w:start w:val="1"/>
      <w:numFmt w:val="decimal"/>
      <w:isLgl/>
      <w:lvlText w:val="%1.%2.%3.%4.%5.%6.%7.%8.%9."/>
      <w:lvlJc w:val="left"/>
      <w:pPr>
        <w:ind w:left="4952" w:hanging="1800"/>
      </w:pPr>
    </w:lvl>
  </w:abstractNum>
  <w:abstractNum w:abstractNumId="37" w15:restartNumberingAfterBreak="0">
    <w:nsid w:val="75191B23"/>
    <w:multiLevelType w:val="hybridMultilevel"/>
    <w:tmpl w:val="A3A0B692"/>
    <w:lvl w:ilvl="0" w:tplc="450E9F7C">
      <w:start w:val="1"/>
      <w:numFmt w:val="decimal"/>
      <w:lvlText w:val="%1."/>
      <w:lvlJc w:val="left"/>
      <w:pPr>
        <w:ind w:left="502" w:hanging="360"/>
      </w:pPr>
      <w:rPr>
        <w:rFonts w:hint="default"/>
        <w:b/>
      </w:rPr>
    </w:lvl>
    <w:lvl w:ilvl="1" w:tplc="04260019" w:tentative="1">
      <w:start w:val="1"/>
      <w:numFmt w:val="lowerLetter"/>
      <w:lvlText w:val="%2."/>
      <w:lvlJc w:val="left"/>
      <w:pPr>
        <w:ind w:left="447" w:hanging="360"/>
      </w:pPr>
    </w:lvl>
    <w:lvl w:ilvl="2" w:tplc="0426001B" w:tentative="1">
      <w:start w:val="1"/>
      <w:numFmt w:val="lowerRoman"/>
      <w:lvlText w:val="%3."/>
      <w:lvlJc w:val="right"/>
      <w:pPr>
        <w:ind w:left="1167" w:hanging="180"/>
      </w:pPr>
    </w:lvl>
    <w:lvl w:ilvl="3" w:tplc="0426000F" w:tentative="1">
      <w:start w:val="1"/>
      <w:numFmt w:val="decimal"/>
      <w:lvlText w:val="%4."/>
      <w:lvlJc w:val="left"/>
      <w:pPr>
        <w:ind w:left="1887" w:hanging="360"/>
      </w:pPr>
    </w:lvl>
    <w:lvl w:ilvl="4" w:tplc="04260019" w:tentative="1">
      <w:start w:val="1"/>
      <w:numFmt w:val="lowerLetter"/>
      <w:lvlText w:val="%5."/>
      <w:lvlJc w:val="left"/>
      <w:pPr>
        <w:ind w:left="2607" w:hanging="360"/>
      </w:pPr>
    </w:lvl>
    <w:lvl w:ilvl="5" w:tplc="0426001B" w:tentative="1">
      <w:start w:val="1"/>
      <w:numFmt w:val="lowerRoman"/>
      <w:lvlText w:val="%6."/>
      <w:lvlJc w:val="right"/>
      <w:pPr>
        <w:ind w:left="3327" w:hanging="180"/>
      </w:pPr>
    </w:lvl>
    <w:lvl w:ilvl="6" w:tplc="0426000F" w:tentative="1">
      <w:start w:val="1"/>
      <w:numFmt w:val="decimal"/>
      <w:lvlText w:val="%7."/>
      <w:lvlJc w:val="left"/>
      <w:pPr>
        <w:ind w:left="4047" w:hanging="360"/>
      </w:pPr>
    </w:lvl>
    <w:lvl w:ilvl="7" w:tplc="04260019" w:tentative="1">
      <w:start w:val="1"/>
      <w:numFmt w:val="lowerLetter"/>
      <w:lvlText w:val="%8."/>
      <w:lvlJc w:val="left"/>
      <w:pPr>
        <w:ind w:left="4767" w:hanging="360"/>
      </w:pPr>
    </w:lvl>
    <w:lvl w:ilvl="8" w:tplc="0426001B" w:tentative="1">
      <w:start w:val="1"/>
      <w:numFmt w:val="lowerRoman"/>
      <w:lvlText w:val="%9."/>
      <w:lvlJc w:val="right"/>
      <w:pPr>
        <w:ind w:left="5487" w:hanging="180"/>
      </w:pPr>
    </w:lvl>
  </w:abstractNum>
  <w:abstractNum w:abstractNumId="38" w15:restartNumberingAfterBreak="0">
    <w:nsid w:val="795E67D4"/>
    <w:multiLevelType w:val="hybridMultilevel"/>
    <w:tmpl w:val="A3A0B692"/>
    <w:lvl w:ilvl="0" w:tplc="450E9F7C">
      <w:start w:val="1"/>
      <w:numFmt w:val="decimal"/>
      <w:lvlText w:val="%1."/>
      <w:lvlJc w:val="left"/>
      <w:pPr>
        <w:ind w:left="1495"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7DC2426B"/>
    <w:multiLevelType w:val="hybridMultilevel"/>
    <w:tmpl w:val="90A0BAE2"/>
    <w:lvl w:ilvl="0" w:tplc="04D01F70">
      <w:start w:val="1"/>
      <w:numFmt w:val="decimal"/>
      <w:lvlText w:val="%1."/>
      <w:lvlJc w:val="left"/>
      <w:pPr>
        <w:ind w:left="420" w:hanging="360"/>
      </w:pPr>
      <w:rPr>
        <w:rFonts w:ascii="Times New Roman" w:hAnsi="Times New Roman" w:cs="Times New Roman" w:hint="default"/>
        <w:color w:val="auto"/>
        <w:sz w:val="24"/>
      </w:rPr>
    </w:lvl>
    <w:lvl w:ilvl="1" w:tplc="04260019" w:tentative="1">
      <w:start w:val="1"/>
      <w:numFmt w:val="lowerLetter"/>
      <w:lvlText w:val="%2."/>
      <w:lvlJc w:val="left"/>
      <w:pPr>
        <w:ind w:left="1140" w:hanging="360"/>
      </w:pPr>
    </w:lvl>
    <w:lvl w:ilvl="2" w:tplc="0426001B" w:tentative="1">
      <w:start w:val="1"/>
      <w:numFmt w:val="lowerRoman"/>
      <w:lvlText w:val="%3."/>
      <w:lvlJc w:val="right"/>
      <w:pPr>
        <w:ind w:left="1860" w:hanging="180"/>
      </w:pPr>
    </w:lvl>
    <w:lvl w:ilvl="3" w:tplc="0426000F" w:tentative="1">
      <w:start w:val="1"/>
      <w:numFmt w:val="decimal"/>
      <w:lvlText w:val="%4."/>
      <w:lvlJc w:val="left"/>
      <w:pPr>
        <w:ind w:left="2580" w:hanging="360"/>
      </w:pPr>
    </w:lvl>
    <w:lvl w:ilvl="4" w:tplc="04260019" w:tentative="1">
      <w:start w:val="1"/>
      <w:numFmt w:val="lowerLetter"/>
      <w:lvlText w:val="%5."/>
      <w:lvlJc w:val="left"/>
      <w:pPr>
        <w:ind w:left="3300" w:hanging="360"/>
      </w:pPr>
    </w:lvl>
    <w:lvl w:ilvl="5" w:tplc="0426001B" w:tentative="1">
      <w:start w:val="1"/>
      <w:numFmt w:val="lowerRoman"/>
      <w:lvlText w:val="%6."/>
      <w:lvlJc w:val="right"/>
      <w:pPr>
        <w:ind w:left="4020" w:hanging="180"/>
      </w:pPr>
    </w:lvl>
    <w:lvl w:ilvl="6" w:tplc="0426000F" w:tentative="1">
      <w:start w:val="1"/>
      <w:numFmt w:val="decimal"/>
      <w:lvlText w:val="%7."/>
      <w:lvlJc w:val="left"/>
      <w:pPr>
        <w:ind w:left="4740" w:hanging="360"/>
      </w:pPr>
    </w:lvl>
    <w:lvl w:ilvl="7" w:tplc="04260019" w:tentative="1">
      <w:start w:val="1"/>
      <w:numFmt w:val="lowerLetter"/>
      <w:lvlText w:val="%8."/>
      <w:lvlJc w:val="left"/>
      <w:pPr>
        <w:ind w:left="5460" w:hanging="360"/>
      </w:pPr>
    </w:lvl>
    <w:lvl w:ilvl="8" w:tplc="0426001B" w:tentative="1">
      <w:start w:val="1"/>
      <w:numFmt w:val="lowerRoman"/>
      <w:lvlText w:val="%9."/>
      <w:lvlJc w:val="right"/>
      <w:pPr>
        <w:ind w:left="6180" w:hanging="180"/>
      </w:pPr>
    </w:lvl>
  </w:abstractNum>
  <w:abstractNum w:abstractNumId="40" w15:restartNumberingAfterBreak="0">
    <w:nsid w:val="7E4202CA"/>
    <w:multiLevelType w:val="hybridMultilevel"/>
    <w:tmpl w:val="2DE06C8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 w:numId="2">
    <w:abstractNumId w:val="6"/>
  </w:num>
  <w:num w:numId="3">
    <w:abstractNumId w:val="24"/>
  </w:num>
  <w:num w:numId="4">
    <w:abstractNumId w:val="34"/>
  </w:num>
  <w:num w:numId="5">
    <w:abstractNumId w:val="29"/>
  </w:num>
  <w:num w:numId="6">
    <w:abstractNumId w:val="7"/>
  </w:num>
  <w:num w:numId="7">
    <w:abstractNumId w:val="30"/>
  </w:num>
  <w:num w:numId="8">
    <w:abstractNumId w:val="2"/>
  </w:num>
  <w:num w:numId="9">
    <w:abstractNumId w:val="26"/>
  </w:num>
  <w:num w:numId="1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9"/>
  </w:num>
  <w:num w:numId="12">
    <w:abstractNumId w:val="8"/>
  </w:num>
  <w:num w:numId="13">
    <w:abstractNumId w:val="32"/>
  </w:num>
  <w:num w:numId="14">
    <w:abstractNumId w:val="5"/>
  </w:num>
  <w:num w:numId="15">
    <w:abstractNumId w:val="25"/>
  </w:num>
  <w:num w:numId="16">
    <w:abstractNumId w:val="16"/>
  </w:num>
  <w:num w:numId="1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0"/>
  </w:num>
  <w:num w:numId="1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7"/>
  </w:num>
  <w:num w:numId="21">
    <w:abstractNumId w:val="27"/>
  </w:num>
  <w:num w:numId="22">
    <w:abstractNumId w:val="4"/>
  </w:num>
  <w:num w:numId="23">
    <w:abstractNumId w:val="21"/>
  </w:num>
  <w:num w:numId="24">
    <w:abstractNumId w:val="40"/>
  </w:num>
  <w:num w:numId="25">
    <w:abstractNumId w:val="14"/>
  </w:num>
  <w:num w:numId="26">
    <w:abstractNumId w:val="28"/>
  </w:num>
  <w:num w:numId="27">
    <w:abstractNumId w:val="28"/>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432"/>
          </w:tabs>
          <w:ind w:left="432" w:hanging="432"/>
        </w:pPr>
        <w:rPr>
          <w:b w:val="0"/>
          <w:i w:val="0"/>
          <w:color w:val="auto"/>
          <w:sz w:val="22"/>
          <w:szCs w:val="22"/>
        </w:rPr>
      </w:lvl>
    </w:lvlOverride>
    <w:lvlOverride w:ilvl="2">
      <w:lvl w:ilvl="2">
        <w:start w:val="1"/>
        <w:numFmt w:val="decimal"/>
        <w:lvlText w:val="%1.%2.%3."/>
        <w:lvlJc w:val="left"/>
        <w:pPr>
          <w:tabs>
            <w:tab w:val="num" w:pos="1997"/>
          </w:tabs>
          <w:ind w:left="1781" w:hanging="504"/>
        </w:pPr>
        <w:rPr>
          <w:b w:val="0"/>
          <w:i w:val="0"/>
          <w:color w:val="000000"/>
          <w:sz w:val="22"/>
        </w:rPr>
      </w:lvl>
    </w:lvlOverride>
    <w:lvlOverride w:ilvl="3">
      <w:lvl w:ilvl="3">
        <w:start w:val="1"/>
        <w:numFmt w:val="decimal"/>
        <w:lvlText w:val="%1.%2.%3.%4."/>
        <w:lvlJc w:val="left"/>
        <w:pPr>
          <w:tabs>
            <w:tab w:val="num" w:pos="2498"/>
          </w:tabs>
          <w:ind w:left="2066" w:hanging="648"/>
        </w:pPr>
        <w:rPr>
          <w:b w:val="0"/>
          <w:i w:val="0"/>
          <w:color w:val="auto"/>
          <w:sz w:val="22"/>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8">
    <w:abstractNumId w:val="22"/>
  </w:num>
  <w:num w:numId="29">
    <w:abstractNumId w:val="12"/>
  </w:num>
  <w:num w:numId="30">
    <w:abstractNumId w:val="13"/>
  </w:num>
  <w:num w:numId="31">
    <w:abstractNumId w:val="18"/>
  </w:num>
  <w:num w:numId="32">
    <w:abstractNumId w:val="1"/>
  </w:num>
  <w:num w:numId="33">
    <w:abstractNumId w:val="11"/>
  </w:num>
  <w:num w:numId="34">
    <w:abstractNumId w:val="9"/>
  </w:num>
  <w:num w:numId="35">
    <w:abstractNumId w:val="35"/>
  </w:num>
  <w:num w:numId="36">
    <w:abstractNumId w:val="33"/>
  </w:num>
  <w:num w:numId="37">
    <w:abstractNumId w:val="39"/>
  </w:num>
  <w:num w:numId="38">
    <w:abstractNumId w:val="38"/>
  </w:num>
  <w:num w:numId="39">
    <w:abstractNumId w:val="28"/>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color w:val="auto"/>
          <w:sz w:val="24"/>
          <w:szCs w:val="24"/>
        </w:rPr>
      </w:lvl>
    </w:lvlOverride>
    <w:lvlOverride w:ilvl="2">
      <w:lvl w:ilvl="2">
        <w:start w:val="1"/>
        <w:numFmt w:val="decimal"/>
        <w:lvlText w:val="%1.%2.%3."/>
        <w:lvlJc w:val="left"/>
        <w:pPr>
          <w:tabs>
            <w:tab w:val="num" w:pos="1916"/>
          </w:tabs>
          <w:ind w:left="1700" w:hanging="504"/>
        </w:pPr>
        <w:rPr>
          <w:b w:val="0"/>
          <w:i w:val="0"/>
          <w:sz w:val="24"/>
          <w:szCs w:val="24"/>
        </w:rPr>
      </w:lvl>
    </w:lvlOverride>
    <w:lvlOverride w:ilvl="3">
      <w:lvl w:ilvl="3">
        <w:start w:val="1"/>
        <w:numFmt w:val="decimal"/>
        <w:lvlText w:val="%1.%2.%3.%4."/>
        <w:lvlJc w:val="left"/>
        <w:pPr>
          <w:tabs>
            <w:tab w:val="num" w:pos="3065"/>
          </w:tabs>
          <w:ind w:left="2633" w:hanging="648"/>
        </w:pPr>
        <w:rPr>
          <w:b w:val="0"/>
          <w:sz w:val="22"/>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40">
    <w:abstractNumId w:val="10"/>
  </w:num>
  <w:num w:numId="41">
    <w:abstractNumId w:val="15"/>
  </w:num>
  <w:num w:numId="42">
    <w:abstractNumId w:val="31"/>
  </w:num>
  <w:num w:numId="43">
    <w:abstractNumId w:val="37"/>
  </w:num>
  <w:num w:numId="4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6B66"/>
    <w:rsid w:val="000034E9"/>
    <w:rsid w:val="00016AFF"/>
    <w:rsid w:val="00017DED"/>
    <w:rsid w:val="00025E10"/>
    <w:rsid w:val="000308A6"/>
    <w:rsid w:val="00030E41"/>
    <w:rsid w:val="00032BD2"/>
    <w:rsid w:val="000339BC"/>
    <w:rsid w:val="0003758E"/>
    <w:rsid w:val="00042537"/>
    <w:rsid w:val="00046F9D"/>
    <w:rsid w:val="0004794B"/>
    <w:rsid w:val="00057BEE"/>
    <w:rsid w:val="0006119D"/>
    <w:rsid w:val="0006179E"/>
    <w:rsid w:val="000747DD"/>
    <w:rsid w:val="000808EE"/>
    <w:rsid w:val="00081C70"/>
    <w:rsid w:val="0009475B"/>
    <w:rsid w:val="00094C15"/>
    <w:rsid w:val="000A1985"/>
    <w:rsid w:val="000A522B"/>
    <w:rsid w:val="000B2370"/>
    <w:rsid w:val="000B4665"/>
    <w:rsid w:val="000B7A34"/>
    <w:rsid w:val="000B7BDE"/>
    <w:rsid w:val="000C3CE8"/>
    <w:rsid w:val="000C43CE"/>
    <w:rsid w:val="000C575C"/>
    <w:rsid w:val="000C781E"/>
    <w:rsid w:val="000D06E0"/>
    <w:rsid w:val="000E1111"/>
    <w:rsid w:val="000E245C"/>
    <w:rsid w:val="000E335F"/>
    <w:rsid w:val="000E527E"/>
    <w:rsid w:val="00101F96"/>
    <w:rsid w:val="00102C56"/>
    <w:rsid w:val="00104785"/>
    <w:rsid w:val="0010707F"/>
    <w:rsid w:val="001133AF"/>
    <w:rsid w:val="00121134"/>
    <w:rsid w:val="00126CA4"/>
    <w:rsid w:val="00133D56"/>
    <w:rsid w:val="0014066D"/>
    <w:rsid w:val="0014257A"/>
    <w:rsid w:val="00142594"/>
    <w:rsid w:val="00142D3B"/>
    <w:rsid w:val="001523FF"/>
    <w:rsid w:val="00160097"/>
    <w:rsid w:val="001631B2"/>
    <w:rsid w:val="00167778"/>
    <w:rsid w:val="00173F23"/>
    <w:rsid w:val="00182F10"/>
    <w:rsid w:val="00184552"/>
    <w:rsid w:val="00190363"/>
    <w:rsid w:val="00197D70"/>
    <w:rsid w:val="001A04C7"/>
    <w:rsid w:val="001A054C"/>
    <w:rsid w:val="001A23E9"/>
    <w:rsid w:val="001A4B90"/>
    <w:rsid w:val="001A5E25"/>
    <w:rsid w:val="001B1268"/>
    <w:rsid w:val="001B17DC"/>
    <w:rsid w:val="001B4511"/>
    <w:rsid w:val="001C35CF"/>
    <w:rsid w:val="001C4BB8"/>
    <w:rsid w:val="001C4E84"/>
    <w:rsid w:val="001C515C"/>
    <w:rsid w:val="001C609F"/>
    <w:rsid w:val="001C62FC"/>
    <w:rsid w:val="001D37CC"/>
    <w:rsid w:val="001E43FD"/>
    <w:rsid w:val="001F0E1D"/>
    <w:rsid w:val="001F47B0"/>
    <w:rsid w:val="002044B6"/>
    <w:rsid w:val="002078D9"/>
    <w:rsid w:val="002108A7"/>
    <w:rsid w:val="00212FB7"/>
    <w:rsid w:val="00214D25"/>
    <w:rsid w:val="002231CA"/>
    <w:rsid w:val="00225B53"/>
    <w:rsid w:val="00225EDC"/>
    <w:rsid w:val="002354B8"/>
    <w:rsid w:val="002606E9"/>
    <w:rsid w:val="0026237B"/>
    <w:rsid w:val="00264DA0"/>
    <w:rsid w:val="00267DC9"/>
    <w:rsid w:val="002773FD"/>
    <w:rsid w:val="00292AAB"/>
    <w:rsid w:val="002B1DE0"/>
    <w:rsid w:val="002B45BF"/>
    <w:rsid w:val="002D02EC"/>
    <w:rsid w:val="002D4F05"/>
    <w:rsid w:val="002E4648"/>
    <w:rsid w:val="002F143E"/>
    <w:rsid w:val="003101AF"/>
    <w:rsid w:val="00320016"/>
    <w:rsid w:val="00322245"/>
    <w:rsid w:val="00322318"/>
    <w:rsid w:val="00327686"/>
    <w:rsid w:val="00334626"/>
    <w:rsid w:val="00345F1F"/>
    <w:rsid w:val="00360F42"/>
    <w:rsid w:val="00362C65"/>
    <w:rsid w:val="00364ABD"/>
    <w:rsid w:val="00367865"/>
    <w:rsid w:val="00367C1B"/>
    <w:rsid w:val="00373ACD"/>
    <w:rsid w:val="00382575"/>
    <w:rsid w:val="003A61F3"/>
    <w:rsid w:val="003A6F7A"/>
    <w:rsid w:val="003B1834"/>
    <w:rsid w:val="003B2FC2"/>
    <w:rsid w:val="003B554D"/>
    <w:rsid w:val="003B757B"/>
    <w:rsid w:val="003C0E88"/>
    <w:rsid w:val="003C726B"/>
    <w:rsid w:val="003C7881"/>
    <w:rsid w:val="003D3B44"/>
    <w:rsid w:val="003E3C50"/>
    <w:rsid w:val="003E3D4B"/>
    <w:rsid w:val="003E48CD"/>
    <w:rsid w:val="003E7E82"/>
    <w:rsid w:val="003F0928"/>
    <w:rsid w:val="00400BD5"/>
    <w:rsid w:val="004013F0"/>
    <w:rsid w:val="00413975"/>
    <w:rsid w:val="00421B75"/>
    <w:rsid w:val="00441609"/>
    <w:rsid w:val="0045220D"/>
    <w:rsid w:val="004523F7"/>
    <w:rsid w:val="0045548F"/>
    <w:rsid w:val="0046076F"/>
    <w:rsid w:val="00460F2C"/>
    <w:rsid w:val="004754A3"/>
    <w:rsid w:val="004834F2"/>
    <w:rsid w:val="00492E07"/>
    <w:rsid w:val="004B1605"/>
    <w:rsid w:val="004B25AE"/>
    <w:rsid w:val="004B4632"/>
    <w:rsid w:val="004B587D"/>
    <w:rsid w:val="004B7D7B"/>
    <w:rsid w:val="004D3CC8"/>
    <w:rsid w:val="004D3F65"/>
    <w:rsid w:val="004D3FC0"/>
    <w:rsid w:val="004D4356"/>
    <w:rsid w:val="004E2C77"/>
    <w:rsid w:val="004E3B70"/>
    <w:rsid w:val="004E58DC"/>
    <w:rsid w:val="004E5D81"/>
    <w:rsid w:val="004F0D8D"/>
    <w:rsid w:val="004F23A9"/>
    <w:rsid w:val="004F46F3"/>
    <w:rsid w:val="004F4AC5"/>
    <w:rsid w:val="00502816"/>
    <w:rsid w:val="00510B15"/>
    <w:rsid w:val="00516443"/>
    <w:rsid w:val="00521C23"/>
    <w:rsid w:val="00522FF3"/>
    <w:rsid w:val="00530D21"/>
    <w:rsid w:val="00531380"/>
    <w:rsid w:val="005457AC"/>
    <w:rsid w:val="005516E2"/>
    <w:rsid w:val="00567750"/>
    <w:rsid w:val="00581D91"/>
    <w:rsid w:val="00590B68"/>
    <w:rsid w:val="00591D47"/>
    <w:rsid w:val="005A2EA1"/>
    <w:rsid w:val="005B04F7"/>
    <w:rsid w:val="005C0904"/>
    <w:rsid w:val="005C30F5"/>
    <w:rsid w:val="005C7C0D"/>
    <w:rsid w:val="005D19BF"/>
    <w:rsid w:val="005D1CEB"/>
    <w:rsid w:val="005D1D24"/>
    <w:rsid w:val="005D5C90"/>
    <w:rsid w:val="005D5FCF"/>
    <w:rsid w:val="005F0F79"/>
    <w:rsid w:val="005F1043"/>
    <w:rsid w:val="005F3575"/>
    <w:rsid w:val="006018F6"/>
    <w:rsid w:val="00605F68"/>
    <w:rsid w:val="0061372E"/>
    <w:rsid w:val="00614775"/>
    <w:rsid w:val="0061621C"/>
    <w:rsid w:val="00617E1E"/>
    <w:rsid w:val="00652709"/>
    <w:rsid w:val="00653334"/>
    <w:rsid w:val="00674966"/>
    <w:rsid w:val="0067741D"/>
    <w:rsid w:val="00682D3F"/>
    <w:rsid w:val="006840C3"/>
    <w:rsid w:val="00686E09"/>
    <w:rsid w:val="006925D2"/>
    <w:rsid w:val="006A0FD1"/>
    <w:rsid w:val="006A5BCB"/>
    <w:rsid w:val="006B35A3"/>
    <w:rsid w:val="006B3ACE"/>
    <w:rsid w:val="006C31D5"/>
    <w:rsid w:val="006C5C48"/>
    <w:rsid w:val="006D0E46"/>
    <w:rsid w:val="006D19A7"/>
    <w:rsid w:val="006D54A8"/>
    <w:rsid w:val="006F1713"/>
    <w:rsid w:val="007068CA"/>
    <w:rsid w:val="00710199"/>
    <w:rsid w:val="00711C38"/>
    <w:rsid w:val="00721103"/>
    <w:rsid w:val="007305C8"/>
    <w:rsid w:val="0073221D"/>
    <w:rsid w:val="0074338F"/>
    <w:rsid w:val="00746FC8"/>
    <w:rsid w:val="007473F6"/>
    <w:rsid w:val="007522E7"/>
    <w:rsid w:val="00761947"/>
    <w:rsid w:val="0076380E"/>
    <w:rsid w:val="00767933"/>
    <w:rsid w:val="00770C6B"/>
    <w:rsid w:val="00773D51"/>
    <w:rsid w:val="00777986"/>
    <w:rsid w:val="007802C7"/>
    <w:rsid w:val="00791E01"/>
    <w:rsid w:val="007A508F"/>
    <w:rsid w:val="007B7F20"/>
    <w:rsid w:val="007D10F6"/>
    <w:rsid w:val="007D608F"/>
    <w:rsid w:val="007D7830"/>
    <w:rsid w:val="007F106C"/>
    <w:rsid w:val="00802CDD"/>
    <w:rsid w:val="008038EE"/>
    <w:rsid w:val="0082374B"/>
    <w:rsid w:val="00827712"/>
    <w:rsid w:val="00840E41"/>
    <w:rsid w:val="00841A4A"/>
    <w:rsid w:val="00850CEF"/>
    <w:rsid w:val="008604B6"/>
    <w:rsid w:val="0088798C"/>
    <w:rsid w:val="008A4020"/>
    <w:rsid w:val="008A4236"/>
    <w:rsid w:val="008B44F8"/>
    <w:rsid w:val="008B7C88"/>
    <w:rsid w:val="008D393B"/>
    <w:rsid w:val="008D5AFD"/>
    <w:rsid w:val="008E0A08"/>
    <w:rsid w:val="008F12A7"/>
    <w:rsid w:val="008F2C49"/>
    <w:rsid w:val="008F5983"/>
    <w:rsid w:val="008F7585"/>
    <w:rsid w:val="009007D3"/>
    <w:rsid w:val="00923A93"/>
    <w:rsid w:val="00924997"/>
    <w:rsid w:val="00933AE4"/>
    <w:rsid w:val="00934EA9"/>
    <w:rsid w:val="009378F6"/>
    <w:rsid w:val="009460CE"/>
    <w:rsid w:val="00946C70"/>
    <w:rsid w:val="00952965"/>
    <w:rsid w:val="00956733"/>
    <w:rsid w:val="0096675B"/>
    <w:rsid w:val="0096768D"/>
    <w:rsid w:val="00967DA6"/>
    <w:rsid w:val="00972489"/>
    <w:rsid w:val="00972744"/>
    <w:rsid w:val="009960B4"/>
    <w:rsid w:val="009A11C7"/>
    <w:rsid w:val="009A4C1E"/>
    <w:rsid w:val="009A6F7C"/>
    <w:rsid w:val="009A767E"/>
    <w:rsid w:val="009B057E"/>
    <w:rsid w:val="009B3887"/>
    <w:rsid w:val="009C18DA"/>
    <w:rsid w:val="009C536A"/>
    <w:rsid w:val="009C5DE4"/>
    <w:rsid w:val="009C6866"/>
    <w:rsid w:val="009D4408"/>
    <w:rsid w:val="009E16D3"/>
    <w:rsid w:val="009E3EA9"/>
    <w:rsid w:val="009E4E8A"/>
    <w:rsid w:val="009F7D8D"/>
    <w:rsid w:val="00A00FA6"/>
    <w:rsid w:val="00A07FD8"/>
    <w:rsid w:val="00A173E4"/>
    <w:rsid w:val="00A2047F"/>
    <w:rsid w:val="00A21EF5"/>
    <w:rsid w:val="00A33772"/>
    <w:rsid w:val="00A366F2"/>
    <w:rsid w:val="00A40C45"/>
    <w:rsid w:val="00A40C65"/>
    <w:rsid w:val="00A442DF"/>
    <w:rsid w:val="00A457BB"/>
    <w:rsid w:val="00A46428"/>
    <w:rsid w:val="00A4743E"/>
    <w:rsid w:val="00A578AC"/>
    <w:rsid w:val="00A6062F"/>
    <w:rsid w:val="00A62988"/>
    <w:rsid w:val="00A672A5"/>
    <w:rsid w:val="00A723DA"/>
    <w:rsid w:val="00A75C98"/>
    <w:rsid w:val="00A77240"/>
    <w:rsid w:val="00A818F0"/>
    <w:rsid w:val="00A83D4C"/>
    <w:rsid w:val="00A90DFC"/>
    <w:rsid w:val="00A92599"/>
    <w:rsid w:val="00AB5DE6"/>
    <w:rsid w:val="00AC66C1"/>
    <w:rsid w:val="00AC7A81"/>
    <w:rsid w:val="00AE386D"/>
    <w:rsid w:val="00AE6CC8"/>
    <w:rsid w:val="00AE72E7"/>
    <w:rsid w:val="00AF5C33"/>
    <w:rsid w:val="00B00C52"/>
    <w:rsid w:val="00B057F4"/>
    <w:rsid w:val="00B0631C"/>
    <w:rsid w:val="00B06BFD"/>
    <w:rsid w:val="00B07295"/>
    <w:rsid w:val="00B212F9"/>
    <w:rsid w:val="00B23A79"/>
    <w:rsid w:val="00B266E9"/>
    <w:rsid w:val="00B277DF"/>
    <w:rsid w:val="00B33C23"/>
    <w:rsid w:val="00B40FBB"/>
    <w:rsid w:val="00B417CC"/>
    <w:rsid w:val="00B41924"/>
    <w:rsid w:val="00B501CE"/>
    <w:rsid w:val="00B540F2"/>
    <w:rsid w:val="00B64744"/>
    <w:rsid w:val="00B651EE"/>
    <w:rsid w:val="00B6539B"/>
    <w:rsid w:val="00B8776C"/>
    <w:rsid w:val="00B976C9"/>
    <w:rsid w:val="00BB3D51"/>
    <w:rsid w:val="00BC17B5"/>
    <w:rsid w:val="00BE0015"/>
    <w:rsid w:val="00C000E0"/>
    <w:rsid w:val="00C13E2C"/>
    <w:rsid w:val="00C16453"/>
    <w:rsid w:val="00C20892"/>
    <w:rsid w:val="00C364B4"/>
    <w:rsid w:val="00C373AD"/>
    <w:rsid w:val="00C450E4"/>
    <w:rsid w:val="00C62EBE"/>
    <w:rsid w:val="00C6370F"/>
    <w:rsid w:val="00C66158"/>
    <w:rsid w:val="00C665B4"/>
    <w:rsid w:val="00C709A5"/>
    <w:rsid w:val="00C716F5"/>
    <w:rsid w:val="00C72F05"/>
    <w:rsid w:val="00C80115"/>
    <w:rsid w:val="00C85B48"/>
    <w:rsid w:val="00C87B85"/>
    <w:rsid w:val="00C909B6"/>
    <w:rsid w:val="00CA0922"/>
    <w:rsid w:val="00CA42C3"/>
    <w:rsid w:val="00CA75EB"/>
    <w:rsid w:val="00CB211D"/>
    <w:rsid w:val="00CB3E72"/>
    <w:rsid w:val="00CC38AB"/>
    <w:rsid w:val="00CC43F0"/>
    <w:rsid w:val="00CD16FD"/>
    <w:rsid w:val="00CD5BC0"/>
    <w:rsid w:val="00CF1075"/>
    <w:rsid w:val="00CF6915"/>
    <w:rsid w:val="00CF7583"/>
    <w:rsid w:val="00D06678"/>
    <w:rsid w:val="00D07B6C"/>
    <w:rsid w:val="00D10BE3"/>
    <w:rsid w:val="00D150B2"/>
    <w:rsid w:val="00D16D72"/>
    <w:rsid w:val="00D27C56"/>
    <w:rsid w:val="00D318BA"/>
    <w:rsid w:val="00D32B04"/>
    <w:rsid w:val="00D3764D"/>
    <w:rsid w:val="00D415FF"/>
    <w:rsid w:val="00D5197E"/>
    <w:rsid w:val="00D62B3A"/>
    <w:rsid w:val="00D63720"/>
    <w:rsid w:val="00D644AE"/>
    <w:rsid w:val="00D66598"/>
    <w:rsid w:val="00D72AE3"/>
    <w:rsid w:val="00D747AC"/>
    <w:rsid w:val="00D77837"/>
    <w:rsid w:val="00D82F83"/>
    <w:rsid w:val="00D908A9"/>
    <w:rsid w:val="00D928FE"/>
    <w:rsid w:val="00D95D07"/>
    <w:rsid w:val="00D97936"/>
    <w:rsid w:val="00D97E7A"/>
    <w:rsid w:val="00DA0606"/>
    <w:rsid w:val="00DA399F"/>
    <w:rsid w:val="00DA67C9"/>
    <w:rsid w:val="00DA740F"/>
    <w:rsid w:val="00DB55B2"/>
    <w:rsid w:val="00DB55D4"/>
    <w:rsid w:val="00DC02E8"/>
    <w:rsid w:val="00DC2418"/>
    <w:rsid w:val="00DC30C7"/>
    <w:rsid w:val="00DC3415"/>
    <w:rsid w:val="00DC3970"/>
    <w:rsid w:val="00DC41AF"/>
    <w:rsid w:val="00DD0737"/>
    <w:rsid w:val="00DD073B"/>
    <w:rsid w:val="00E01B1E"/>
    <w:rsid w:val="00E13B27"/>
    <w:rsid w:val="00E274B6"/>
    <w:rsid w:val="00E307FF"/>
    <w:rsid w:val="00E30866"/>
    <w:rsid w:val="00E32574"/>
    <w:rsid w:val="00E4140C"/>
    <w:rsid w:val="00E43905"/>
    <w:rsid w:val="00E45EEF"/>
    <w:rsid w:val="00E4786D"/>
    <w:rsid w:val="00E53D25"/>
    <w:rsid w:val="00E57289"/>
    <w:rsid w:val="00E61F06"/>
    <w:rsid w:val="00E6369E"/>
    <w:rsid w:val="00E65199"/>
    <w:rsid w:val="00E669D0"/>
    <w:rsid w:val="00E749F9"/>
    <w:rsid w:val="00E83894"/>
    <w:rsid w:val="00EA01D4"/>
    <w:rsid w:val="00EA0B69"/>
    <w:rsid w:val="00EA6AD0"/>
    <w:rsid w:val="00EA7F10"/>
    <w:rsid w:val="00EB2229"/>
    <w:rsid w:val="00EB50CA"/>
    <w:rsid w:val="00EB5C77"/>
    <w:rsid w:val="00EB7279"/>
    <w:rsid w:val="00EC094F"/>
    <w:rsid w:val="00EC2B85"/>
    <w:rsid w:val="00EC3644"/>
    <w:rsid w:val="00EC4B6F"/>
    <w:rsid w:val="00EC6FD7"/>
    <w:rsid w:val="00ED2433"/>
    <w:rsid w:val="00ED3607"/>
    <w:rsid w:val="00EE2AFD"/>
    <w:rsid w:val="00EF6696"/>
    <w:rsid w:val="00F012FA"/>
    <w:rsid w:val="00F01B8B"/>
    <w:rsid w:val="00F06B66"/>
    <w:rsid w:val="00F12656"/>
    <w:rsid w:val="00F15DD5"/>
    <w:rsid w:val="00F172B3"/>
    <w:rsid w:val="00F22E27"/>
    <w:rsid w:val="00F25EA0"/>
    <w:rsid w:val="00F3197A"/>
    <w:rsid w:val="00F33DE6"/>
    <w:rsid w:val="00F3586E"/>
    <w:rsid w:val="00F359F9"/>
    <w:rsid w:val="00F402F5"/>
    <w:rsid w:val="00F41398"/>
    <w:rsid w:val="00F52FF2"/>
    <w:rsid w:val="00F64C24"/>
    <w:rsid w:val="00F64C91"/>
    <w:rsid w:val="00F71967"/>
    <w:rsid w:val="00F749BB"/>
    <w:rsid w:val="00F81C15"/>
    <w:rsid w:val="00F87B73"/>
    <w:rsid w:val="00F939D1"/>
    <w:rsid w:val="00FA3CFD"/>
    <w:rsid w:val="00FA49E3"/>
    <w:rsid w:val="00FA631D"/>
    <w:rsid w:val="00FB12E5"/>
    <w:rsid w:val="00FB4C87"/>
    <w:rsid w:val="00FB4D5B"/>
    <w:rsid w:val="00FB6E37"/>
    <w:rsid w:val="00FC1D53"/>
    <w:rsid w:val="00FC31B4"/>
    <w:rsid w:val="00FD2671"/>
    <w:rsid w:val="00FD2895"/>
    <w:rsid w:val="00FD5410"/>
    <w:rsid w:val="00FD6301"/>
    <w:rsid w:val="00FE0D26"/>
    <w:rsid w:val="00FE6BC2"/>
    <w:rsid w:val="00FF4B0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5C4D085D"/>
  <w15:docId w15:val="{4DCFB90A-C6F6-4A39-95C2-7A3673D060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12FA"/>
    <w:rPr>
      <w:rFonts w:ascii="Dutch TL" w:hAnsi="Dutch T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Header Char2,Header Char1 Char,Header Char Char Char,Header Char Char1,Header Char2 Char,Header Char Char Char Char,Header Char2 Char Char,Header Char Char Char Char Char,Header Char Char1 Char Char,Header Char1 Char Char Char"/>
    <w:basedOn w:val="Normal"/>
    <w:link w:val="HeaderChar"/>
    <w:uiPriority w:val="99"/>
    <w:rsid w:val="00F06B66"/>
    <w:pPr>
      <w:tabs>
        <w:tab w:val="center" w:pos="4320"/>
        <w:tab w:val="right" w:pos="8640"/>
      </w:tabs>
    </w:pPr>
  </w:style>
  <w:style w:type="table" w:styleId="TableGrid">
    <w:name w:val="Table Grid"/>
    <w:basedOn w:val="TableNormal"/>
    <w:rsid w:val="00F06B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F06B66"/>
    <w:pPr>
      <w:tabs>
        <w:tab w:val="center" w:pos="4153"/>
        <w:tab w:val="right" w:pos="8306"/>
      </w:tabs>
    </w:pPr>
    <w:rPr>
      <w:lang w:val="x-none" w:eastAsia="x-none"/>
    </w:rPr>
  </w:style>
  <w:style w:type="character" w:styleId="PageNumber">
    <w:name w:val="page number"/>
    <w:basedOn w:val="DefaultParagraphFont"/>
    <w:rsid w:val="00F06B66"/>
  </w:style>
  <w:style w:type="paragraph" w:customStyle="1" w:styleId="CharCharCharChar">
    <w:name w:val="Char Char Char Char"/>
    <w:basedOn w:val="Normal"/>
    <w:semiHidden/>
    <w:rsid w:val="00F06B66"/>
    <w:pPr>
      <w:spacing w:after="160" w:line="240" w:lineRule="exact"/>
    </w:pPr>
    <w:rPr>
      <w:sz w:val="28"/>
    </w:rPr>
  </w:style>
  <w:style w:type="character" w:customStyle="1" w:styleId="HeaderChar">
    <w:name w:val="Header Char"/>
    <w:aliases w:val="Header Char2 Char1,Header Char1 Char Char,Header Char Char Char Char1,Header Char Char1 Char,Header Char2 Char Char1,Header Char Char Char Char Char1,Header Char2 Char Char Char,Header Char Char Char Char Char Char"/>
    <w:link w:val="Header"/>
    <w:uiPriority w:val="99"/>
    <w:rsid w:val="00F06B66"/>
    <w:rPr>
      <w:rFonts w:ascii="Dutch TL" w:hAnsi="Dutch TL"/>
      <w:sz w:val="24"/>
      <w:lang w:val="lv-LV" w:eastAsia="lv-LV" w:bidi="ar-SA"/>
    </w:rPr>
  </w:style>
  <w:style w:type="character" w:styleId="CommentReference">
    <w:name w:val="annotation reference"/>
    <w:semiHidden/>
    <w:rsid w:val="004754A3"/>
    <w:rPr>
      <w:sz w:val="16"/>
      <w:szCs w:val="16"/>
    </w:rPr>
  </w:style>
  <w:style w:type="paragraph" w:styleId="CommentText">
    <w:name w:val="annotation text"/>
    <w:basedOn w:val="Normal"/>
    <w:semiHidden/>
    <w:rsid w:val="004754A3"/>
    <w:rPr>
      <w:sz w:val="20"/>
    </w:rPr>
  </w:style>
  <w:style w:type="paragraph" w:styleId="CommentSubject">
    <w:name w:val="annotation subject"/>
    <w:basedOn w:val="CommentText"/>
    <w:next w:val="CommentText"/>
    <w:semiHidden/>
    <w:rsid w:val="004754A3"/>
    <w:rPr>
      <w:b/>
      <w:bCs/>
    </w:rPr>
  </w:style>
  <w:style w:type="paragraph" w:styleId="BalloonText">
    <w:name w:val="Balloon Text"/>
    <w:basedOn w:val="Normal"/>
    <w:semiHidden/>
    <w:rsid w:val="004754A3"/>
    <w:rPr>
      <w:rFonts w:ascii="Tahoma" w:hAnsi="Tahoma" w:cs="Tahoma"/>
      <w:sz w:val="16"/>
      <w:szCs w:val="16"/>
    </w:rPr>
  </w:style>
  <w:style w:type="character" w:customStyle="1" w:styleId="FooterChar">
    <w:name w:val="Footer Char"/>
    <w:link w:val="Footer"/>
    <w:uiPriority w:val="99"/>
    <w:rsid w:val="00BC17B5"/>
    <w:rPr>
      <w:rFonts w:ascii="Dutch TL" w:hAnsi="Dutch TL"/>
      <w:sz w:val="24"/>
    </w:rPr>
  </w:style>
  <w:style w:type="paragraph" w:styleId="ListParagraph">
    <w:name w:val="List Paragraph"/>
    <w:aliases w:val="2"/>
    <w:basedOn w:val="Normal"/>
    <w:link w:val="ListParagraphChar"/>
    <w:uiPriority w:val="34"/>
    <w:qFormat/>
    <w:rsid w:val="00590B68"/>
    <w:pPr>
      <w:ind w:left="720"/>
    </w:pPr>
    <w:rPr>
      <w:rFonts w:ascii="Calibri" w:eastAsiaTheme="minorHAnsi" w:hAnsi="Calibri"/>
      <w:sz w:val="22"/>
      <w:szCs w:val="22"/>
    </w:rPr>
  </w:style>
  <w:style w:type="paragraph" w:customStyle="1" w:styleId="naisf">
    <w:name w:val="naisf"/>
    <w:basedOn w:val="Normal"/>
    <w:rsid w:val="00590B68"/>
    <w:pPr>
      <w:spacing w:before="100" w:beforeAutospacing="1" w:after="100" w:afterAutospacing="1"/>
      <w:jc w:val="both"/>
    </w:pPr>
    <w:rPr>
      <w:rFonts w:ascii="Times New Roman" w:hAnsi="Times New Roman"/>
      <w:szCs w:val="24"/>
      <w:lang w:eastAsia="en-US"/>
    </w:rPr>
  </w:style>
  <w:style w:type="character" w:customStyle="1" w:styleId="ListParagraphChar">
    <w:name w:val="List Paragraph Char"/>
    <w:aliases w:val="2 Char"/>
    <w:link w:val="ListParagraph"/>
    <w:uiPriority w:val="34"/>
    <w:locked/>
    <w:rsid w:val="00590B68"/>
    <w:rPr>
      <w:rFonts w:ascii="Calibri" w:eastAsiaTheme="minorHAnsi" w:hAnsi="Calibri"/>
      <w:sz w:val="22"/>
      <w:szCs w:val="22"/>
    </w:rPr>
  </w:style>
  <w:style w:type="paragraph" w:styleId="BodyTextIndent2">
    <w:name w:val="Body Text Indent 2"/>
    <w:basedOn w:val="Normal"/>
    <w:link w:val="BodyTextIndent2Char"/>
    <w:rsid w:val="00590B68"/>
    <w:pPr>
      <w:ind w:firstLine="709"/>
      <w:jc w:val="both"/>
    </w:pPr>
    <w:rPr>
      <w:rFonts w:ascii="Times New Roman" w:hAnsi="Times New Roman"/>
      <w:lang w:val="en-US" w:eastAsia="en-US"/>
    </w:rPr>
  </w:style>
  <w:style w:type="character" w:customStyle="1" w:styleId="BodyTextIndent2Char">
    <w:name w:val="Body Text Indent 2 Char"/>
    <w:basedOn w:val="DefaultParagraphFont"/>
    <w:link w:val="BodyTextIndent2"/>
    <w:rsid w:val="00590B68"/>
    <w:rPr>
      <w:sz w:val="24"/>
      <w:lang w:val="en-US" w:eastAsia="en-US"/>
    </w:rPr>
  </w:style>
  <w:style w:type="paragraph" w:styleId="Title">
    <w:name w:val="Title"/>
    <w:basedOn w:val="Normal"/>
    <w:link w:val="TitleChar"/>
    <w:qFormat/>
    <w:rsid w:val="00590B68"/>
    <w:pPr>
      <w:jc w:val="center"/>
      <w:outlineLvl w:val="0"/>
    </w:pPr>
    <w:rPr>
      <w:rFonts w:ascii="RimTimes" w:hAnsi="RimTimes"/>
      <w:sz w:val="28"/>
      <w:lang w:val="en-US" w:eastAsia="en-US"/>
    </w:rPr>
  </w:style>
  <w:style w:type="character" w:customStyle="1" w:styleId="TitleChar">
    <w:name w:val="Title Char"/>
    <w:basedOn w:val="DefaultParagraphFont"/>
    <w:link w:val="Title"/>
    <w:rsid w:val="00590B68"/>
    <w:rPr>
      <w:rFonts w:ascii="RimTimes" w:hAnsi="RimTimes"/>
      <w:sz w:val="28"/>
      <w:lang w:val="en-US" w:eastAsia="en-US"/>
    </w:rPr>
  </w:style>
  <w:style w:type="numbering" w:customStyle="1" w:styleId="1111112312">
    <w:name w:val="1 / 1.1 / 1.1.12312"/>
    <w:rsid w:val="00F81C15"/>
    <w:pPr>
      <w:numPr>
        <w:numId w:val="26"/>
      </w:numPr>
    </w:pPr>
  </w:style>
  <w:style w:type="paragraph" w:customStyle="1" w:styleId="Parasts1">
    <w:name w:val="Parasts1"/>
    <w:rsid w:val="003E7E82"/>
    <w:pPr>
      <w:suppressAutoHyphens/>
      <w:autoSpaceDN w:val="0"/>
      <w:textAlignment w:val="baseline"/>
    </w:pPr>
    <w:rPr>
      <w:sz w:val="24"/>
      <w:szCs w:val="24"/>
    </w:rPr>
  </w:style>
  <w:style w:type="numbering" w:customStyle="1" w:styleId="11111123121">
    <w:name w:val="1 / 1.1 / 1.1.123121"/>
    <w:rsid w:val="00581D91"/>
  </w:style>
  <w:style w:type="numbering" w:customStyle="1" w:styleId="11111123122">
    <w:name w:val="1 / 1.1 / 1.1.123122"/>
    <w:rsid w:val="00591D47"/>
  </w:style>
  <w:style w:type="numbering" w:customStyle="1" w:styleId="11111123123">
    <w:name w:val="1 / 1.1 / 1.1.123123"/>
    <w:rsid w:val="00C364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4956493">
      <w:bodyDiv w:val="1"/>
      <w:marLeft w:val="0"/>
      <w:marRight w:val="0"/>
      <w:marTop w:val="0"/>
      <w:marBottom w:val="0"/>
      <w:divBdr>
        <w:top w:val="none" w:sz="0" w:space="0" w:color="auto"/>
        <w:left w:val="none" w:sz="0" w:space="0" w:color="auto"/>
        <w:bottom w:val="none" w:sz="0" w:space="0" w:color="auto"/>
        <w:right w:val="none" w:sz="0" w:space="0" w:color="auto"/>
      </w:divBdr>
    </w:div>
    <w:div w:id="215510522">
      <w:bodyDiv w:val="1"/>
      <w:marLeft w:val="0"/>
      <w:marRight w:val="0"/>
      <w:marTop w:val="0"/>
      <w:marBottom w:val="0"/>
      <w:divBdr>
        <w:top w:val="none" w:sz="0" w:space="0" w:color="auto"/>
        <w:left w:val="none" w:sz="0" w:space="0" w:color="auto"/>
        <w:bottom w:val="none" w:sz="0" w:space="0" w:color="auto"/>
        <w:right w:val="none" w:sz="0" w:space="0" w:color="auto"/>
      </w:divBdr>
    </w:div>
    <w:div w:id="224725155">
      <w:bodyDiv w:val="1"/>
      <w:marLeft w:val="0"/>
      <w:marRight w:val="0"/>
      <w:marTop w:val="0"/>
      <w:marBottom w:val="0"/>
      <w:divBdr>
        <w:top w:val="none" w:sz="0" w:space="0" w:color="auto"/>
        <w:left w:val="none" w:sz="0" w:space="0" w:color="auto"/>
        <w:bottom w:val="none" w:sz="0" w:space="0" w:color="auto"/>
        <w:right w:val="none" w:sz="0" w:space="0" w:color="auto"/>
      </w:divBdr>
    </w:div>
    <w:div w:id="263345596">
      <w:bodyDiv w:val="1"/>
      <w:marLeft w:val="0"/>
      <w:marRight w:val="0"/>
      <w:marTop w:val="0"/>
      <w:marBottom w:val="0"/>
      <w:divBdr>
        <w:top w:val="none" w:sz="0" w:space="0" w:color="auto"/>
        <w:left w:val="none" w:sz="0" w:space="0" w:color="auto"/>
        <w:bottom w:val="none" w:sz="0" w:space="0" w:color="auto"/>
        <w:right w:val="none" w:sz="0" w:space="0" w:color="auto"/>
      </w:divBdr>
    </w:div>
    <w:div w:id="309024887">
      <w:bodyDiv w:val="1"/>
      <w:marLeft w:val="0"/>
      <w:marRight w:val="0"/>
      <w:marTop w:val="0"/>
      <w:marBottom w:val="0"/>
      <w:divBdr>
        <w:top w:val="none" w:sz="0" w:space="0" w:color="auto"/>
        <w:left w:val="none" w:sz="0" w:space="0" w:color="auto"/>
        <w:bottom w:val="none" w:sz="0" w:space="0" w:color="auto"/>
        <w:right w:val="none" w:sz="0" w:space="0" w:color="auto"/>
      </w:divBdr>
    </w:div>
    <w:div w:id="329065839">
      <w:bodyDiv w:val="1"/>
      <w:marLeft w:val="0"/>
      <w:marRight w:val="0"/>
      <w:marTop w:val="0"/>
      <w:marBottom w:val="0"/>
      <w:divBdr>
        <w:top w:val="none" w:sz="0" w:space="0" w:color="auto"/>
        <w:left w:val="none" w:sz="0" w:space="0" w:color="auto"/>
        <w:bottom w:val="none" w:sz="0" w:space="0" w:color="auto"/>
        <w:right w:val="none" w:sz="0" w:space="0" w:color="auto"/>
      </w:divBdr>
    </w:div>
    <w:div w:id="393479072">
      <w:bodyDiv w:val="1"/>
      <w:marLeft w:val="0"/>
      <w:marRight w:val="0"/>
      <w:marTop w:val="0"/>
      <w:marBottom w:val="0"/>
      <w:divBdr>
        <w:top w:val="none" w:sz="0" w:space="0" w:color="auto"/>
        <w:left w:val="none" w:sz="0" w:space="0" w:color="auto"/>
        <w:bottom w:val="none" w:sz="0" w:space="0" w:color="auto"/>
        <w:right w:val="none" w:sz="0" w:space="0" w:color="auto"/>
      </w:divBdr>
    </w:div>
    <w:div w:id="477067933">
      <w:bodyDiv w:val="1"/>
      <w:marLeft w:val="0"/>
      <w:marRight w:val="0"/>
      <w:marTop w:val="0"/>
      <w:marBottom w:val="0"/>
      <w:divBdr>
        <w:top w:val="none" w:sz="0" w:space="0" w:color="auto"/>
        <w:left w:val="none" w:sz="0" w:space="0" w:color="auto"/>
        <w:bottom w:val="none" w:sz="0" w:space="0" w:color="auto"/>
        <w:right w:val="none" w:sz="0" w:space="0" w:color="auto"/>
      </w:divBdr>
    </w:div>
    <w:div w:id="513737329">
      <w:bodyDiv w:val="1"/>
      <w:marLeft w:val="0"/>
      <w:marRight w:val="0"/>
      <w:marTop w:val="0"/>
      <w:marBottom w:val="0"/>
      <w:divBdr>
        <w:top w:val="none" w:sz="0" w:space="0" w:color="auto"/>
        <w:left w:val="none" w:sz="0" w:space="0" w:color="auto"/>
        <w:bottom w:val="none" w:sz="0" w:space="0" w:color="auto"/>
        <w:right w:val="none" w:sz="0" w:space="0" w:color="auto"/>
      </w:divBdr>
    </w:div>
    <w:div w:id="527062510">
      <w:bodyDiv w:val="1"/>
      <w:marLeft w:val="0"/>
      <w:marRight w:val="0"/>
      <w:marTop w:val="0"/>
      <w:marBottom w:val="0"/>
      <w:divBdr>
        <w:top w:val="none" w:sz="0" w:space="0" w:color="auto"/>
        <w:left w:val="none" w:sz="0" w:space="0" w:color="auto"/>
        <w:bottom w:val="none" w:sz="0" w:space="0" w:color="auto"/>
        <w:right w:val="none" w:sz="0" w:space="0" w:color="auto"/>
      </w:divBdr>
    </w:div>
    <w:div w:id="532230345">
      <w:bodyDiv w:val="1"/>
      <w:marLeft w:val="0"/>
      <w:marRight w:val="0"/>
      <w:marTop w:val="0"/>
      <w:marBottom w:val="0"/>
      <w:divBdr>
        <w:top w:val="none" w:sz="0" w:space="0" w:color="auto"/>
        <w:left w:val="none" w:sz="0" w:space="0" w:color="auto"/>
        <w:bottom w:val="none" w:sz="0" w:space="0" w:color="auto"/>
        <w:right w:val="none" w:sz="0" w:space="0" w:color="auto"/>
      </w:divBdr>
    </w:div>
    <w:div w:id="633826547">
      <w:bodyDiv w:val="1"/>
      <w:marLeft w:val="0"/>
      <w:marRight w:val="0"/>
      <w:marTop w:val="0"/>
      <w:marBottom w:val="0"/>
      <w:divBdr>
        <w:top w:val="none" w:sz="0" w:space="0" w:color="auto"/>
        <w:left w:val="none" w:sz="0" w:space="0" w:color="auto"/>
        <w:bottom w:val="none" w:sz="0" w:space="0" w:color="auto"/>
        <w:right w:val="none" w:sz="0" w:space="0" w:color="auto"/>
      </w:divBdr>
    </w:div>
    <w:div w:id="637414784">
      <w:bodyDiv w:val="1"/>
      <w:marLeft w:val="0"/>
      <w:marRight w:val="0"/>
      <w:marTop w:val="0"/>
      <w:marBottom w:val="0"/>
      <w:divBdr>
        <w:top w:val="none" w:sz="0" w:space="0" w:color="auto"/>
        <w:left w:val="none" w:sz="0" w:space="0" w:color="auto"/>
        <w:bottom w:val="none" w:sz="0" w:space="0" w:color="auto"/>
        <w:right w:val="none" w:sz="0" w:space="0" w:color="auto"/>
      </w:divBdr>
    </w:div>
    <w:div w:id="650407879">
      <w:bodyDiv w:val="1"/>
      <w:marLeft w:val="0"/>
      <w:marRight w:val="0"/>
      <w:marTop w:val="0"/>
      <w:marBottom w:val="0"/>
      <w:divBdr>
        <w:top w:val="none" w:sz="0" w:space="0" w:color="auto"/>
        <w:left w:val="none" w:sz="0" w:space="0" w:color="auto"/>
        <w:bottom w:val="none" w:sz="0" w:space="0" w:color="auto"/>
        <w:right w:val="none" w:sz="0" w:space="0" w:color="auto"/>
      </w:divBdr>
    </w:div>
    <w:div w:id="785657041">
      <w:bodyDiv w:val="1"/>
      <w:marLeft w:val="0"/>
      <w:marRight w:val="0"/>
      <w:marTop w:val="0"/>
      <w:marBottom w:val="0"/>
      <w:divBdr>
        <w:top w:val="none" w:sz="0" w:space="0" w:color="auto"/>
        <w:left w:val="none" w:sz="0" w:space="0" w:color="auto"/>
        <w:bottom w:val="none" w:sz="0" w:space="0" w:color="auto"/>
        <w:right w:val="none" w:sz="0" w:space="0" w:color="auto"/>
      </w:divBdr>
    </w:div>
    <w:div w:id="793249689">
      <w:bodyDiv w:val="1"/>
      <w:marLeft w:val="0"/>
      <w:marRight w:val="0"/>
      <w:marTop w:val="0"/>
      <w:marBottom w:val="0"/>
      <w:divBdr>
        <w:top w:val="none" w:sz="0" w:space="0" w:color="auto"/>
        <w:left w:val="none" w:sz="0" w:space="0" w:color="auto"/>
        <w:bottom w:val="none" w:sz="0" w:space="0" w:color="auto"/>
        <w:right w:val="none" w:sz="0" w:space="0" w:color="auto"/>
      </w:divBdr>
    </w:div>
    <w:div w:id="865219322">
      <w:bodyDiv w:val="1"/>
      <w:marLeft w:val="0"/>
      <w:marRight w:val="0"/>
      <w:marTop w:val="0"/>
      <w:marBottom w:val="0"/>
      <w:divBdr>
        <w:top w:val="none" w:sz="0" w:space="0" w:color="auto"/>
        <w:left w:val="none" w:sz="0" w:space="0" w:color="auto"/>
        <w:bottom w:val="none" w:sz="0" w:space="0" w:color="auto"/>
        <w:right w:val="none" w:sz="0" w:space="0" w:color="auto"/>
      </w:divBdr>
    </w:div>
    <w:div w:id="949361503">
      <w:bodyDiv w:val="1"/>
      <w:marLeft w:val="0"/>
      <w:marRight w:val="0"/>
      <w:marTop w:val="0"/>
      <w:marBottom w:val="0"/>
      <w:divBdr>
        <w:top w:val="none" w:sz="0" w:space="0" w:color="auto"/>
        <w:left w:val="none" w:sz="0" w:space="0" w:color="auto"/>
        <w:bottom w:val="none" w:sz="0" w:space="0" w:color="auto"/>
        <w:right w:val="none" w:sz="0" w:space="0" w:color="auto"/>
      </w:divBdr>
    </w:div>
    <w:div w:id="1021779880">
      <w:bodyDiv w:val="1"/>
      <w:marLeft w:val="0"/>
      <w:marRight w:val="0"/>
      <w:marTop w:val="0"/>
      <w:marBottom w:val="0"/>
      <w:divBdr>
        <w:top w:val="none" w:sz="0" w:space="0" w:color="auto"/>
        <w:left w:val="none" w:sz="0" w:space="0" w:color="auto"/>
        <w:bottom w:val="none" w:sz="0" w:space="0" w:color="auto"/>
        <w:right w:val="none" w:sz="0" w:space="0" w:color="auto"/>
      </w:divBdr>
    </w:div>
    <w:div w:id="1063717122">
      <w:bodyDiv w:val="1"/>
      <w:marLeft w:val="0"/>
      <w:marRight w:val="0"/>
      <w:marTop w:val="0"/>
      <w:marBottom w:val="0"/>
      <w:divBdr>
        <w:top w:val="none" w:sz="0" w:space="0" w:color="auto"/>
        <w:left w:val="none" w:sz="0" w:space="0" w:color="auto"/>
        <w:bottom w:val="none" w:sz="0" w:space="0" w:color="auto"/>
        <w:right w:val="none" w:sz="0" w:space="0" w:color="auto"/>
      </w:divBdr>
    </w:div>
    <w:div w:id="1065105596">
      <w:bodyDiv w:val="1"/>
      <w:marLeft w:val="0"/>
      <w:marRight w:val="0"/>
      <w:marTop w:val="0"/>
      <w:marBottom w:val="0"/>
      <w:divBdr>
        <w:top w:val="none" w:sz="0" w:space="0" w:color="auto"/>
        <w:left w:val="none" w:sz="0" w:space="0" w:color="auto"/>
        <w:bottom w:val="none" w:sz="0" w:space="0" w:color="auto"/>
        <w:right w:val="none" w:sz="0" w:space="0" w:color="auto"/>
      </w:divBdr>
    </w:div>
    <w:div w:id="1069888092">
      <w:bodyDiv w:val="1"/>
      <w:marLeft w:val="0"/>
      <w:marRight w:val="0"/>
      <w:marTop w:val="0"/>
      <w:marBottom w:val="0"/>
      <w:divBdr>
        <w:top w:val="none" w:sz="0" w:space="0" w:color="auto"/>
        <w:left w:val="none" w:sz="0" w:space="0" w:color="auto"/>
        <w:bottom w:val="none" w:sz="0" w:space="0" w:color="auto"/>
        <w:right w:val="none" w:sz="0" w:space="0" w:color="auto"/>
      </w:divBdr>
    </w:div>
    <w:div w:id="1133327799">
      <w:bodyDiv w:val="1"/>
      <w:marLeft w:val="0"/>
      <w:marRight w:val="0"/>
      <w:marTop w:val="0"/>
      <w:marBottom w:val="0"/>
      <w:divBdr>
        <w:top w:val="none" w:sz="0" w:space="0" w:color="auto"/>
        <w:left w:val="none" w:sz="0" w:space="0" w:color="auto"/>
        <w:bottom w:val="none" w:sz="0" w:space="0" w:color="auto"/>
        <w:right w:val="none" w:sz="0" w:space="0" w:color="auto"/>
      </w:divBdr>
    </w:div>
    <w:div w:id="1205943409">
      <w:bodyDiv w:val="1"/>
      <w:marLeft w:val="0"/>
      <w:marRight w:val="0"/>
      <w:marTop w:val="0"/>
      <w:marBottom w:val="0"/>
      <w:divBdr>
        <w:top w:val="none" w:sz="0" w:space="0" w:color="auto"/>
        <w:left w:val="none" w:sz="0" w:space="0" w:color="auto"/>
        <w:bottom w:val="none" w:sz="0" w:space="0" w:color="auto"/>
        <w:right w:val="none" w:sz="0" w:space="0" w:color="auto"/>
      </w:divBdr>
    </w:div>
    <w:div w:id="1216236645">
      <w:bodyDiv w:val="1"/>
      <w:marLeft w:val="0"/>
      <w:marRight w:val="0"/>
      <w:marTop w:val="0"/>
      <w:marBottom w:val="0"/>
      <w:divBdr>
        <w:top w:val="none" w:sz="0" w:space="0" w:color="auto"/>
        <w:left w:val="none" w:sz="0" w:space="0" w:color="auto"/>
        <w:bottom w:val="none" w:sz="0" w:space="0" w:color="auto"/>
        <w:right w:val="none" w:sz="0" w:space="0" w:color="auto"/>
      </w:divBdr>
    </w:div>
    <w:div w:id="1288002856">
      <w:bodyDiv w:val="1"/>
      <w:marLeft w:val="0"/>
      <w:marRight w:val="0"/>
      <w:marTop w:val="0"/>
      <w:marBottom w:val="0"/>
      <w:divBdr>
        <w:top w:val="none" w:sz="0" w:space="0" w:color="auto"/>
        <w:left w:val="none" w:sz="0" w:space="0" w:color="auto"/>
        <w:bottom w:val="none" w:sz="0" w:space="0" w:color="auto"/>
        <w:right w:val="none" w:sz="0" w:space="0" w:color="auto"/>
      </w:divBdr>
    </w:div>
    <w:div w:id="1312324580">
      <w:bodyDiv w:val="1"/>
      <w:marLeft w:val="0"/>
      <w:marRight w:val="0"/>
      <w:marTop w:val="0"/>
      <w:marBottom w:val="0"/>
      <w:divBdr>
        <w:top w:val="none" w:sz="0" w:space="0" w:color="auto"/>
        <w:left w:val="none" w:sz="0" w:space="0" w:color="auto"/>
        <w:bottom w:val="none" w:sz="0" w:space="0" w:color="auto"/>
        <w:right w:val="none" w:sz="0" w:space="0" w:color="auto"/>
      </w:divBdr>
    </w:div>
    <w:div w:id="1434206405">
      <w:bodyDiv w:val="1"/>
      <w:marLeft w:val="0"/>
      <w:marRight w:val="0"/>
      <w:marTop w:val="0"/>
      <w:marBottom w:val="0"/>
      <w:divBdr>
        <w:top w:val="none" w:sz="0" w:space="0" w:color="auto"/>
        <w:left w:val="none" w:sz="0" w:space="0" w:color="auto"/>
        <w:bottom w:val="none" w:sz="0" w:space="0" w:color="auto"/>
        <w:right w:val="none" w:sz="0" w:space="0" w:color="auto"/>
      </w:divBdr>
    </w:div>
    <w:div w:id="1506506553">
      <w:bodyDiv w:val="1"/>
      <w:marLeft w:val="0"/>
      <w:marRight w:val="0"/>
      <w:marTop w:val="0"/>
      <w:marBottom w:val="0"/>
      <w:divBdr>
        <w:top w:val="none" w:sz="0" w:space="0" w:color="auto"/>
        <w:left w:val="none" w:sz="0" w:space="0" w:color="auto"/>
        <w:bottom w:val="none" w:sz="0" w:space="0" w:color="auto"/>
        <w:right w:val="none" w:sz="0" w:space="0" w:color="auto"/>
      </w:divBdr>
    </w:div>
    <w:div w:id="1563566881">
      <w:bodyDiv w:val="1"/>
      <w:marLeft w:val="0"/>
      <w:marRight w:val="0"/>
      <w:marTop w:val="0"/>
      <w:marBottom w:val="0"/>
      <w:divBdr>
        <w:top w:val="none" w:sz="0" w:space="0" w:color="auto"/>
        <w:left w:val="none" w:sz="0" w:space="0" w:color="auto"/>
        <w:bottom w:val="none" w:sz="0" w:space="0" w:color="auto"/>
        <w:right w:val="none" w:sz="0" w:space="0" w:color="auto"/>
      </w:divBdr>
    </w:div>
    <w:div w:id="1565871948">
      <w:bodyDiv w:val="1"/>
      <w:marLeft w:val="0"/>
      <w:marRight w:val="0"/>
      <w:marTop w:val="0"/>
      <w:marBottom w:val="0"/>
      <w:divBdr>
        <w:top w:val="none" w:sz="0" w:space="0" w:color="auto"/>
        <w:left w:val="none" w:sz="0" w:space="0" w:color="auto"/>
        <w:bottom w:val="none" w:sz="0" w:space="0" w:color="auto"/>
        <w:right w:val="none" w:sz="0" w:space="0" w:color="auto"/>
      </w:divBdr>
    </w:div>
    <w:div w:id="1575163990">
      <w:bodyDiv w:val="1"/>
      <w:marLeft w:val="0"/>
      <w:marRight w:val="0"/>
      <w:marTop w:val="0"/>
      <w:marBottom w:val="0"/>
      <w:divBdr>
        <w:top w:val="none" w:sz="0" w:space="0" w:color="auto"/>
        <w:left w:val="none" w:sz="0" w:space="0" w:color="auto"/>
        <w:bottom w:val="none" w:sz="0" w:space="0" w:color="auto"/>
        <w:right w:val="none" w:sz="0" w:space="0" w:color="auto"/>
      </w:divBdr>
    </w:div>
    <w:div w:id="1581410067">
      <w:bodyDiv w:val="1"/>
      <w:marLeft w:val="0"/>
      <w:marRight w:val="0"/>
      <w:marTop w:val="0"/>
      <w:marBottom w:val="0"/>
      <w:divBdr>
        <w:top w:val="none" w:sz="0" w:space="0" w:color="auto"/>
        <w:left w:val="none" w:sz="0" w:space="0" w:color="auto"/>
        <w:bottom w:val="none" w:sz="0" w:space="0" w:color="auto"/>
        <w:right w:val="none" w:sz="0" w:space="0" w:color="auto"/>
      </w:divBdr>
    </w:div>
    <w:div w:id="1629974844">
      <w:bodyDiv w:val="1"/>
      <w:marLeft w:val="0"/>
      <w:marRight w:val="0"/>
      <w:marTop w:val="0"/>
      <w:marBottom w:val="0"/>
      <w:divBdr>
        <w:top w:val="none" w:sz="0" w:space="0" w:color="auto"/>
        <w:left w:val="none" w:sz="0" w:space="0" w:color="auto"/>
        <w:bottom w:val="none" w:sz="0" w:space="0" w:color="auto"/>
        <w:right w:val="none" w:sz="0" w:space="0" w:color="auto"/>
      </w:divBdr>
    </w:div>
    <w:div w:id="1836797010">
      <w:bodyDiv w:val="1"/>
      <w:marLeft w:val="0"/>
      <w:marRight w:val="0"/>
      <w:marTop w:val="0"/>
      <w:marBottom w:val="0"/>
      <w:divBdr>
        <w:top w:val="none" w:sz="0" w:space="0" w:color="auto"/>
        <w:left w:val="none" w:sz="0" w:space="0" w:color="auto"/>
        <w:bottom w:val="none" w:sz="0" w:space="0" w:color="auto"/>
        <w:right w:val="none" w:sz="0" w:space="0" w:color="auto"/>
      </w:divBdr>
    </w:div>
    <w:div w:id="1840540441">
      <w:bodyDiv w:val="1"/>
      <w:marLeft w:val="0"/>
      <w:marRight w:val="0"/>
      <w:marTop w:val="0"/>
      <w:marBottom w:val="0"/>
      <w:divBdr>
        <w:top w:val="none" w:sz="0" w:space="0" w:color="auto"/>
        <w:left w:val="none" w:sz="0" w:space="0" w:color="auto"/>
        <w:bottom w:val="none" w:sz="0" w:space="0" w:color="auto"/>
        <w:right w:val="none" w:sz="0" w:space="0" w:color="auto"/>
      </w:divBdr>
    </w:div>
    <w:div w:id="1872836352">
      <w:bodyDiv w:val="1"/>
      <w:marLeft w:val="0"/>
      <w:marRight w:val="0"/>
      <w:marTop w:val="0"/>
      <w:marBottom w:val="0"/>
      <w:divBdr>
        <w:top w:val="none" w:sz="0" w:space="0" w:color="auto"/>
        <w:left w:val="none" w:sz="0" w:space="0" w:color="auto"/>
        <w:bottom w:val="none" w:sz="0" w:space="0" w:color="auto"/>
        <w:right w:val="none" w:sz="0" w:space="0" w:color="auto"/>
      </w:divBdr>
    </w:div>
    <w:div w:id="1886595918">
      <w:bodyDiv w:val="1"/>
      <w:marLeft w:val="0"/>
      <w:marRight w:val="0"/>
      <w:marTop w:val="0"/>
      <w:marBottom w:val="0"/>
      <w:divBdr>
        <w:top w:val="none" w:sz="0" w:space="0" w:color="auto"/>
        <w:left w:val="none" w:sz="0" w:space="0" w:color="auto"/>
        <w:bottom w:val="none" w:sz="0" w:space="0" w:color="auto"/>
        <w:right w:val="none" w:sz="0" w:space="0" w:color="auto"/>
      </w:divBdr>
    </w:div>
    <w:div w:id="1935896576">
      <w:bodyDiv w:val="1"/>
      <w:marLeft w:val="0"/>
      <w:marRight w:val="0"/>
      <w:marTop w:val="0"/>
      <w:marBottom w:val="0"/>
      <w:divBdr>
        <w:top w:val="none" w:sz="0" w:space="0" w:color="auto"/>
        <w:left w:val="none" w:sz="0" w:space="0" w:color="auto"/>
        <w:bottom w:val="none" w:sz="0" w:space="0" w:color="auto"/>
        <w:right w:val="none" w:sz="0" w:space="0" w:color="auto"/>
      </w:divBdr>
    </w:div>
    <w:div w:id="1952397577">
      <w:bodyDiv w:val="1"/>
      <w:marLeft w:val="0"/>
      <w:marRight w:val="0"/>
      <w:marTop w:val="0"/>
      <w:marBottom w:val="0"/>
      <w:divBdr>
        <w:top w:val="none" w:sz="0" w:space="0" w:color="auto"/>
        <w:left w:val="none" w:sz="0" w:space="0" w:color="auto"/>
        <w:bottom w:val="none" w:sz="0" w:space="0" w:color="auto"/>
        <w:right w:val="none" w:sz="0" w:space="0" w:color="auto"/>
      </w:divBdr>
    </w:div>
    <w:div w:id="1968855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68A1D3-E184-4F3C-8F95-569B3431A2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Pages>
  <Words>255</Words>
  <Characters>1943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SARUNU PROCEDŪRA</vt:lpstr>
    </vt:vector>
  </TitlesOfParts>
  <Company>a</Company>
  <LinksUpToDate>false</LinksUpToDate>
  <CharactersWithSpaces>2194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SARUNU PROCEDŪRA</dc:title>
  <dc:subject/>
  <dc:creator>user</dc:creator>
  <cp:keywords/>
  <dc:description/>
  <cp:lastModifiedBy>Vita Roke</cp:lastModifiedBy>
  <cp:revision>9</cp:revision>
  <cp:lastPrinted>2023-10-09T11:12:00Z</cp:lastPrinted>
  <dcterms:created xsi:type="dcterms:W3CDTF">2023-10-09T10:42:00Z</dcterms:created>
  <dcterms:modified xsi:type="dcterms:W3CDTF">2025-01-15T06:34:00Z</dcterms:modified>
</cp:coreProperties>
</file>