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85553C" w:rsidR="007D64DE" w:rsidP="00FB6798" w:rsidRDefault="007D64DE">
      <w:pPr>
        <w:framePr w:h="1429" w:hSpace="180" w:wrap="around" w:hAnchor="text" w:y="-400" w:hRule="exact"/>
        <w:jc w:val="right"/>
        <w:rPr>
          <w:rFonts w:ascii="Arial" w:hAnsi="Arial" w:cs="Arial"/>
          <w:b/>
          <w:bCs/>
          <w:sz w:val="22"/>
          <w:szCs w:val="22"/>
        </w:rPr>
      </w:pPr>
      <w:r w:rsidRPr="0085553C">
        <w:rPr>
          <w:rFonts w:ascii="Arial" w:hAnsi="Arial" w:cs="Arial"/>
          <w:b/>
          <w:bCs/>
          <w:sz w:val="22"/>
          <w:szCs w:val="22"/>
        </w:rPr>
        <w:t>APSTIPRINU:</w:t>
      </w:r>
    </w:p>
    <w:p w:rsidRPr="0085553C" w:rsidR="00FB6798" w:rsidP="00FB6798" w:rsidRDefault="007D64DE">
      <w:pPr>
        <w:framePr w:h="1429" w:hSpace="180" w:wrap="around" w:hAnchor="text" w:y="-400" w:hRule="exact"/>
        <w:jc w:val="right"/>
        <w:rPr>
          <w:rFonts w:ascii="Arial" w:hAnsi="Arial" w:cs="Arial"/>
          <w:sz w:val="22"/>
          <w:szCs w:val="22"/>
        </w:rPr>
      </w:pPr>
      <w:r w:rsidRPr="0085553C">
        <w:rPr>
          <w:rFonts w:ascii="Arial" w:hAnsi="Arial" w:cs="Arial"/>
          <w:sz w:val="22"/>
          <w:szCs w:val="22"/>
        </w:rPr>
        <w:t>Valsts aizsardzības militāro objektu</w:t>
      </w:r>
    </w:p>
    <w:p w:rsidRPr="0085553C" w:rsidR="007D64DE" w:rsidP="00FB6798" w:rsidRDefault="007D64DE">
      <w:pPr>
        <w:framePr w:h="1429" w:hSpace="180" w:wrap="around" w:hAnchor="text" w:y="-400" w:hRule="exact"/>
        <w:jc w:val="right"/>
        <w:rPr>
          <w:rFonts w:ascii="Arial" w:hAnsi="Arial" w:cs="Arial"/>
          <w:sz w:val="22"/>
          <w:szCs w:val="22"/>
        </w:rPr>
      </w:pPr>
      <w:r w:rsidRPr="0085553C">
        <w:rPr>
          <w:rFonts w:ascii="Arial" w:hAnsi="Arial" w:cs="Arial"/>
          <w:sz w:val="22"/>
          <w:szCs w:val="22"/>
        </w:rPr>
        <w:t>un iepirkumu centra vadītājs</w:t>
      </w:r>
    </w:p>
    <w:p w:rsidRPr="0085553C" w:rsidR="007D64DE" w:rsidP="00FB6798" w:rsidRDefault="007D64DE">
      <w:pPr>
        <w:framePr w:h="1429" w:hSpace="180" w:wrap="around" w:hAnchor="text" w:y="-400" w:hRule="exact"/>
        <w:jc w:val="right"/>
        <w:rPr>
          <w:rFonts w:ascii="Arial" w:hAnsi="Arial" w:cs="Arial"/>
          <w:sz w:val="22"/>
          <w:szCs w:val="22"/>
        </w:rPr>
      </w:pPr>
    </w:p>
    <w:p w:rsidRPr="0085553C" w:rsidR="007D64DE" w:rsidP="00FB6798" w:rsidRDefault="007D64DE">
      <w:pPr>
        <w:framePr w:h="1429" w:hSpace="180" w:wrap="around" w:hAnchor="text" w:y="-400" w:hRule="exact"/>
        <w:jc w:val="right"/>
        <w:rPr>
          <w:rFonts w:ascii="Arial" w:hAnsi="Arial" w:cs="Arial"/>
          <w:sz w:val="22"/>
          <w:szCs w:val="22"/>
        </w:rPr>
      </w:pPr>
      <w:r w:rsidRPr="0085553C">
        <w:rPr>
          <w:rFonts w:ascii="Arial" w:hAnsi="Arial" w:cs="Arial"/>
          <w:sz w:val="22"/>
          <w:szCs w:val="22"/>
        </w:rPr>
        <w:t>______________________ I. Vucāns</w:t>
      </w:r>
    </w:p>
    <w:p w:rsidRPr="0085553C" w:rsidR="007D64DE" w:rsidP="00FB6798" w:rsidRDefault="007D64DE">
      <w:pPr>
        <w:framePr w:h="1429" w:hSpace="180" w:wrap="around" w:hAnchor="text" w:y="-400" w:hRule="exact"/>
        <w:jc w:val="right"/>
        <w:rPr>
          <w:rFonts w:ascii="Arial" w:hAnsi="Arial" w:cs="Arial"/>
          <w:sz w:val="22"/>
          <w:szCs w:val="22"/>
        </w:rPr>
      </w:pPr>
    </w:p>
    <w:p w:rsidRPr="0085553C" w:rsidR="007D64DE" w:rsidP="007D64DE" w:rsidRDefault="007D64DE">
      <w:pPr>
        <w:jc w:val="right"/>
        <w:rPr>
          <w:rFonts w:ascii="Arial" w:hAnsi="Arial" w:cs="Arial"/>
          <w:sz w:val="22"/>
          <w:szCs w:val="22"/>
        </w:rPr>
      </w:pPr>
      <w:r w:rsidRPr="0085553C">
        <w:rPr>
          <w:rFonts w:ascii="Arial" w:hAnsi="Arial" w:cs="Arial"/>
          <w:sz w:val="22"/>
          <w:szCs w:val="22"/>
        </w:rPr>
        <w:t>2024. gada “___”.________________</w:t>
      </w:r>
    </w:p>
    <w:p w:rsidR="007D64DE" w:rsidP="007D64DE" w:rsidRDefault="007D64DE">
      <w:pPr>
        <w:jc w:val="both"/>
        <w:rPr>
          <w:rFonts w:ascii="Arial" w:hAnsi="Arial" w:cs="Arial"/>
        </w:rPr>
      </w:pPr>
    </w:p>
    <w:p w:rsidRPr="001B35FF" w:rsidR="00FB6798" w:rsidP="00FB6798" w:rsidRDefault="00FB6798">
      <w:pPr>
        <w:ind w:right="282"/>
        <w:jc w:val="center"/>
        <w:rPr>
          <w:rFonts w:ascii="Arial" w:hAnsi="Arial" w:cs="Arial"/>
          <w:b/>
          <w:sz w:val="28"/>
          <w:szCs w:val="28"/>
        </w:rPr>
      </w:pPr>
      <w:r>
        <w:rPr>
          <w:rFonts w:ascii="Arial" w:hAnsi="Arial" w:cs="Arial"/>
          <w:b/>
          <w:sz w:val="28"/>
          <w:szCs w:val="28"/>
        </w:rPr>
        <w:t>DARBA UZDEVUMS</w:t>
      </w:r>
    </w:p>
    <w:p w:rsidR="00BC4ABF" w:rsidP="00FB6798" w:rsidRDefault="00FB6798">
      <w:pPr>
        <w:jc w:val="center"/>
        <w:rPr>
          <w:rFonts w:ascii="Arial" w:hAnsi="Arial" w:cs="Arial"/>
          <w:b/>
          <w:sz w:val="22"/>
          <w:szCs w:val="22"/>
        </w:rPr>
      </w:pPr>
      <w:r>
        <w:rPr>
          <w:rFonts w:ascii="Arial" w:hAnsi="Arial" w:cs="Arial"/>
          <w:b/>
          <w:sz w:val="22"/>
          <w:szCs w:val="22"/>
        </w:rPr>
        <w:t>P</w:t>
      </w:r>
      <w:r w:rsidR="00880113">
        <w:rPr>
          <w:rFonts w:ascii="Arial" w:hAnsi="Arial" w:cs="Arial"/>
          <w:b/>
          <w:sz w:val="22"/>
          <w:szCs w:val="22"/>
        </w:rPr>
        <w:t>rojektēšanas</w:t>
      </w:r>
      <w:r>
        <w:rPr>
          <w:rFonts w:ascii="Arial" w:hAnsi="Arial" w:cs="Arial"/>
          <w:b/>
          <w:sz w:val="22"/>
          <w:szCs w:val="22"/>
        </w:rPr>
        <w:t xml:space="preserve"> un autoruzraudzības</w:t>
      </w:r>
      <w:r w:rsidR="00880113">
        <w:rPr>
          <w:rFonts w:ascii="Arial" w:hAnsi="Arial" w:cs="Arial"/>
          <w:b/>
          <w:sz w:val="22"/>
          <w:szCs w:val="22"/>
        </w:rPr>
        <w:t xml:space="preserve"> iepirkuma</w:t>
      </w:r>
      <w:r>
        <w:rPr>
          <w:rFonts w:ascii="Arial" w:hAnsi="Arial" w:cs="Arial"/>
          <w:b/>
          <w:sz w:val="22"/>
          <w:szCs w:val="22"/>
        </w:rPr>
        <w:t>m</w:t>
      </w:r>
      <w:r w:rsidR="00D47AF0">
        <w:rPr>
          <w:rFonts w:ascii="Arial" w:hAnsi="Arial" w:cs="Arial"/>
          <w:b/>
          <w:sz w:val="22"/>
          <w:szCs w:val="22"/>
        </w:rPr>
        <w:t xml:space="preserve"> “</w:t>
      </w:r>
      <w:r w:rsidRPr="009120E8" w:rsidR="009120E8">
        <w:rPr>
          <w:rFonts w:ascii="Arial" w:hAnsi="Arial" w:cs="Arial"/>
          <w:b/>
          <w:sz w:val="22"/>
          <w:szCs w:val="22"/>
        </w:rPr>
        <w:t>Ēkas 004 pārbūve Jaunatnes ielā 6, Lūznavā, Lūznavas pagastā, Rēzeknes novadā</w:t>
      </w:r>
      <w:r w:rsidR="00D47AF0">
        <w:rPr>
          <w:rFonts w:ascii="Arial" w:hAnsi="Arial" w:cs="Arial"/>
          <w:b/>
          <w:sz w:val="22"/>
          <w:szCs w:val="22"/>
        </w:rPr>
        <w:t>”</w:t>
      </w:r>
    </w:p>
    <w:p w:rsidR="00D47AF0" w:rsidP="00BC4ABF" w:rsidRDefault="00D47AF0">
      <w:pPr>
        <w:jc w:val="both"/>
        <w:rPr>
          <w:rFonts w:ascii="Arial" w:hAnsi="Arial" w:cs="Arial"/>
          <w:b/>
          <w:sz w:val="22"/>
          <w:szCs w:val="22"/>
        </w:rPr>
      </w:pPr>
    </w:p>
    <w:p w:rsidRPr="006970B6" w:rsidR="001E794C" w:rsidP="006970B6" w:rsidRDefault="001E794C">
      <w:pPr>
        <w:jc w:val="center"/>
        <w:rPr>
          <w:rFonts w:ascii="Arial" w:hAnsi="Arial" w:cs="Arial"/>
          <w:b/>
          <w:u w:val="single"/>
        </w:rPr>
      </w:pPr>
      <w:r w:rsidRPr="006970B6">
        <w:rPr>
          <w:rFonts w:ascii="Arial" w:hAnsi="Arial" w:cs="Arial"/>
          <w:b/>
          <w:u w:val="single"/>
        </w:rPr>
        <w:t xml:space="preserve">Zaļā </w:t>
      </w:r>
      <w:r w:rsidRPr="006970B6" w:rsidR="00BC4ABF">
        <w:rPr>
          <w:rFonts w:ascii="Arial" w:hAnsi="Arial" w:cs="Arial"/>
          <w:b/>
          <w:u w:val="single"/>
        </w:rPr>
        <w:t xml:space="preserve">publiskā </w:t>
      </w:r>
      <w:r w:rsidRPr="006970B6">
        <w:rPr>
          <w:rFonts w:ascii="Arial" w:hAnsi="Arial" w:cs="Arial"/>
          <w:b/>
          <w:u w:val="single"/>
        </w:rPr>
        <w:t xml:space="preserve">iepirkuma </w:t>
      </w:r>
      <w:r w:rsidRPr="006970B6" w:rsidR="00BC4ABF">
        <w:rPr>
          <w:rFonts w:ascii="Arial" w:hAnsi="Arial" w:cs="Arial"/>
          <w:b/>
          <w:u w:val="single"/>
        </w:rPr>
        <w:t xml:space="preserve">(ZPI) </w:t>
      </w:r>
      <w:r w:rsidRPr="006970B6">
        <w:rPr>
          <w:rFonts w:ascii="Arial" w:hAnsi="Arial" w:cs="Arial"/>
          <w:b/>
          <w:u w:val="single"/>
        </w:rPr>
        <w:t>prasības</w:t>
      </w:r>
    </w:p>
    <w:p w:rsidRPr="00BC4ABF" w:rsidR="001E794C" w:rsidP="00BC4ABF" w:rsidRDefault="001E794C">
      <w:pPr>
        <w:pStyle w:val="ListParagraph"/>
        <w:ind w:left="360"/>
        <w:jc w:val="both"/>
        <w:rPr>
          <w:rFonts w:ascii="Arial" w:hAnsi="Arial" w:cs="Arial"/>
          <w:sz w:val="22"/>
          <w:szCs w:val="22"/>
        </w:rPr>
      </w:pPr>
    </w:p>
    <w:p w:rsidRPr="00BC4ABF" w:rsidR="001E794C" w:rsidP="00BC4ABF" w:rsidRDefault="001E794C">
      <w:pPr>
        <w:shd w:val="clear" w:color="auto" w:fill="FFFFFF"/>
        <w:jc w:val="both"/>
        <w:rPr>
          <w:rFonts w:ascii="Arial" w:hAnsi="Arial" w:cs="Arial"/>
          <w:sz w:val="22"/>
          <w:szCs w:val="22"/>
        </w:rPr>
      </w:pPr>
      <w:r w:rsidRPr="00BC4ABF">
        <w:rPr>
          <w:rFonts w:ascii="Arial" w:hAnsi="Arial" w:cs="Arial"/>
          <w:sz w:val="22"/>
          <w:szCs w:val="22"/>
        </w:rPr>
        <w:t>Projektēšanā ievērot MK 2017. gada 20. jūnija noteikumu Nr. 353 “Prasības zaļajam publiskajam iepirkumam un to piemērošanas kārtība” (turpmāk – MK 353) prasības</w:t>
      </w:r>
      <w:r w:rsidR="00371000">
        <w:rPr>
          <w:rFonts w:ascii="Arial" w:hAnsi="Arial" w:cs="Arial"/>
          <w:sz w:val="22"/>
          <w:szCs w:val="22"/>
        </w:rPr>
        <w:t xml:space="preserve"> </w:t>
      </w:r>
      <w:r w:rsidR="00371000">
        <w:rPr>
          <w:rStyle w:val="FootnoteReference"/>
          <w:rFonts w:ascii="Arial" w:hAnsi="Arial" w:cs="Arial"/>
          <w:sz w:val="22"/>
          <w:szCs w:val="22"/>
        </w:rPr>
        <w:footnoteReference w:id="1"/>
      </w:r>
      <w:r w:rsidR="00371000">
        <w:rPr>
          <w:rFonts w:ascii="Arial" w:hAnsi="Arial" w:cs="Arial"/>
          <w:sz w:val="22"/>
          <w:szCs w:val="22"/>
        </w:rPr>
        <w:t xml:space="preserve">, </w:t>
      </w:r>
    </w:p>
    <w:p w:rsidR="001E794C" w:rsidP="00BC4ABF" w:rsidRDefault="001E794C">
      <w:pPr>
        <w:jc w:val="both"/>
        <w:rPr>
          <w:rFonts w:ascii="Arial" w:hAnsi="Arial" w:cs="Arial"/>
          <w:b/>
          <w:sz w:val="22"/>
          <w:szCs w:val="22"/>
          <w:shd w:val="clear" w:color="auto" w:fill="FFFFFF"/>
        </w:rPr>
      </w:pPr>
    </w:p>
    <w:p w:rsidR="00BC4ABF" w:rsidP="00BC4ABF" w:rsidRDefault="00880113">
      <w:pPr>
        <w:jc w:val="both"/>
        <w:rPr>
          <w:rFonts w:ascii="Arial" w:hAnsi="Arial" w:cs="Arial"/>
          <w:b/>
          <w:sz w:val="22"/>
          <w:szCs w:val="22"/>
          <w:shd w:val="clear" w:color="auto" w:fill="FFFFFF"/>
        </w:rPr>
      </w:pPr>
      <w:r>
        <w:rPr>
          <w:rFonts w:ascii="Arial" w:hAnsi="Arial" w:cs="Arial"/>
          <w:b/>
          <w:sz w:val="22"/>
          <w:szCs w:val="22"/>
          <w:shd w:val="clear" w:color="auto" w:fill="FFFFFF"/>
        </w:rPr>
        <w:t xml:space="preserve">Projektēšanas laikā </w:t>
      </w:r>
      <w:r w:rsidR="00BC4ABF">
        <w:rPr>
          <w:rFonts w:ascii="Arial" w:hAnsi="Arial" w:cs="Arial"/>
          <w:b/>
          <w:sz w:val="22"/>
          <w:szCs w:val="22"/>
          <w:shd w:val="clear" w:color="auto" w:fill="FFFFFF"/>
        </w:rPr>
        <w:t xml:space="preserve">specificējamie </w:t>
      </w:r>
      <w:r>
        <w:rPr>
          <w:rFonts w:ascii="Arial" w:hAnsi="Arial" w:cs="Arial"/>
          <w:b/>
          <w:sz w:val="22"/>
          <w:szCs w:val="22"/>
          <w:shd w:val="clear" w:color="auto" w:fill="FFFFFF"/>
        </w:rPr>
        <w:t xml:space="preserve">būvprojekta </w:t>
      </w:r>
      <w:r w:rsidR="00BC4ABF">
        <w:rPr>
          <w:rFonts w:ascii="Arial" w:hAnsi="Arial" w:cs="Arial"/>
          <w:b/>
          <w:sz w:val="22"/>
          <w:szCs w:val="22"/>
          <w:shd w:val="clear" w:color="auto" w:fill="FFFFFF"/>
        </w:rPr>
        <w:t>risinājumi</w:t>
      </w:r>
    </w:p>
    <w:tbl>
      <w:tblPr>
        <w:tblStyle w:val="TableGrid"/>
        <w:tblW w:w="0" w:type="auto"/>
        <w:tblLook w:val="04A0" w:firstRow="1" w:lastRow="0" w:firstColumn="1" w:lastColumn="0" w:noHBand="0" w:noVBand="1"/>
      </w:tblPr>
      <w:tblGrid>
        <w:gridCol w:w="620"/>
        <w:gridCol w:w="7676"/>
      </w:tblGrid>
      <w:tr w:rsidRPr="00BC4ABF" w:rsidR="001E794C" w:rsidTr="00371000">
        <w:tc>
          <w:tcPr>
            <w:tcW w:w="620" w:type="dxa"/>
          </w:tcPr>
          <w:p w:rsidRPr="00BC4ABF" w:rsidR="001E794C" w:rsidP="00BC4ABF" w:rsidRDefault="001E794C">
            <w:pPr>
              <w:jc w:val="both"/>
              <w:rPr>
                <w:rFonts w:ascii="Arial" w:hAnsi="Arial" w:cs="Arial"/>
                <w:b/>
                <w:sz w:val="22"/>
                <w:szCs w:val="22"/>
                <w:shd w:val="clear" w:color="auto" w:fill="FFFFFF"/>
              </w:rPr>
            </w:pPr>
            <w:r w:rsidRPr="00BC4ABF">
              <w:rPr>
                <w:rFonts w:ascii="Arial" w:hAnsi="Arial" w:cs="Arial"/>
                <w:b/>
                <w:sz w:val="22"/>
                <w:szCs w:val="22"/>
                <w:shd w:val="clear" w:color="auto" w:fill="FFFFFF"/>
              </w:rPr>
              <w:t>A1</w:t>
            </w:r>
          </w:p>
        </w:tc>
        <w:tc>
          <w:tcPr>
            <w:tcW w:w="7676" w:type="dxa"/>
          </w:tcPr>
          <w:p w:rsidRPr="00BC4ABF" w:rsidR="001E794C" w:rsidP="00BC4ABF" w:rsidRDefault="001E794C">
            <w:pPr>
              <w:jc w:val="both"/>
              <w:rPr>
                <w:rFonts w:ascii="Arial" w:hAnsi="Arial" w:cs="Arial"/>
                <w:sz w:val="22"/>
                <w:szCs w:val="22"/>
                <w:u w:val="single"/>
                <w:shd w:val="clear" w:color="auto" w:fill="FFFFFF"/>
              </w:rPr>
            </w:pPr>
            <w:r w:rsidRPr="00BC4ABF">
              <w:rPr>
                <w:rFonts w:ascii="Arial" w:hAnsi="Arial" w:cs="Arial"/>
                <w:sz w:val="22"/>
                <w:szCs w:val="22"/>
                <w:u w:val="single"/>
                <w:shd w:val="clear" w:color="auto" w:fill="FFFFFF"/>
              </w:rPr>
              <w:t>Primārās enerģijas patēriņa novērtējums un primārās neatjaunojamās enerģijas maksimālais slieksnis</w:t>
            </w:r>
          </w:p>
          <w:p w:rsidR="00371000" w:rsidP="00BC4ABF" w:rsidRDefault="00371000">
            <w:pPr>
              <w:pStyle w:val="NormalWeb"/>
              <w:shd w:val="clear" w:color="auto" w:fill="FFFFFF"/>
              <w:jc w:val="both"/>
              <w:rPr>
                <w:rFonts w:ascii="Arial" w:hAnsi="Arial" w:eastAsia="Times New Roman" w:cs="Arial"/>
                <w:sz w:val="22"/>
                <w:szCs w:val="22"/>
                <w:shd w:val="clear" w:color="auto" w:fill="FFFFFF"/>
              </w:rPr>
            </w:pPr>
            <w:r w:rsidRPr="00371000">
              <w:rPr>
                <w:rFonts w:ascii="Arial" w:hAnsi="Arial" w:eastAsia="Times New Roman" w:cs="Arial"/>
                <w:sz w:val="22"/>
                <w:szCs w:val="22"/>
                <w:shd w:val="clear" w:color="auto" w:fill="FFFFFF"/>
              </w:rPr>
              <w:t>Ēku jaunas būvniecības iepirkumiem būves kopējās primārās enerģijas patēriņa novērtējums kWh/m2 gadā atbilst A+ klasei un primārās neatjaunojamās enerģijas patēriņa novērtējums nepārsniedz 60 %.</w:t>
            </w:r>
          </w:p>
          <w:p w:rsidRPr="00BC4ABF" w:rsidR="001E794C" w:rsidP="00BC4ABF" w:rsidRDefault="001E794C">
            <w:pPr>
              <w:pStyle w:val="NormalWeb"/>
              <w:shd w:val="clear" w:color="auto" w:fill="FFFFFF"/>
              <w:jc w:val="both"/>
              <w:rPr>
                <w:rFonts w:ascii="Arial" w:hAnsi="Arial" w:eastAsia="Times New Roman" w:cs="Arial"/>
                <w:sz w:val="22"/>
                <w:szCs w:val="22"/>
                <w:shd w:val="clear" w:color="auto" w:fill="FFFFFF"/>
              </w:rPr>
            </w:pPr>
            <w:r w:rsidRPr="00BC4ABF">
              <w:rPr>
                <w:rFonts w:ascii="Arial" w:hAnsi="Arial" w:eastAsia="Times New Roman" w:cs="Arial"/>
                <w:sz w:val="22"/>
                <w:szCs w:val="22"/>
                <w:shd w:val="clear" w:color="auto" w:fill="FFFFFF"/>
              </w:rPr>
              <w:t xml:space="preserve">Ēku pārbūves darbu iepirkumā būves kopējo primāro enerģijas patēriņa novērtējumu var noteikt </w:t>
            </w:r>
            <w:r w:rsidR="00371000">
              <w:rPr>
                <w:rFonts w:ascii="Arial" w:hAnsi="Arial" w:eastAsia="Times New Roman" w:cs="Arial"/>
                <w:sz w:val="22"/>
                <w:szCs w:val="22"/>
                <w:shd w:val="clear" w:color="auto" w:fill="FFFFFF"/>
              </w:rPr>
              <w:t xml:space="preserve">vismaz </w:t>
            </w:r>
            <w:r w:rsidRPr="00BC4ABF">
              <w:rPr>
                <w:rFonts w:ascii="Arial" w:hAnsi="Arial" w:eastAsia="Times New Roman" w:cs="Arial"/>
                <w:sz w:val="22"/>
                <w:szCs w:val="22"/>
                <w:shd w:val="clear" w:color="auto" w:fill="FFFFFF"/>
              </w:rPr>
              <w:t>A klases līmenī, tai skaitā primārās neatjaunojamās enerģijas patēriņa novērtējums ir lielāks par 60 %.</w:t>
            </w:r>
          </w:p>
          <w:p w:rsidRPr="00BC4ABF" w:rsidR="001E794C" w:rsidP="00BC4ABF" w:rsidRDefault="001E794C">
            <w:pPr>
              <w:jc w:val="both"/>
              <w:rPr>
                <w:rFonts w:ascii="Arial" w:hAnsi="Arial" w:cs="Arial"/>
                <w:b/>
                <w:sz w:val="22"/>
                <w:szCs w:val="22"/>
                <w:shd w:val="clear" w:color="auto" w:fill="FFFFFF"/>
              </w:rPr>
            </w:pPr>
          </w:p>
        </w:tc>
      </w:tr>
      <w:tr w:rsidRPr="00BC4ABF" w:rsidR="009120E8" w:rsidTr="00371000">
        <w:tc>
          <w:tcPr>
            <w:tcW w:w="620" w:type="dxa"/>
          </w:tcPr>
          <w:p w:rsidRPr="00BC4ABF" w:rsidR="009120E8" w:rsidP="00BC4ABF" w:rsidRDefault="00371000">
            <w:pPr>
              <w:jc w:val="both"/>
              <w:rPr>
                <w:rFonts w:ascii="Arial" w:hAnsi="Arial" w:cs="Arial"/>
                <w:b/>
                <w:sz w:val="22"/>
                <w:szCs w:val="22"/>
              </w:rPr>
            </w:pPr>
            <w:r>
              <w:rPr>
                <w:rFonts w:ascii="Arial" w:hAnsi="Arial" w:cs="Arial"/>
                <w:b/>
                <w:sz w:val="22"/>
                <w:szCs w:val="22"/>
              </w:rPr>
              <w:t>A2</w:t>
            </w:r>
          </w:p>
        </w:tc>
        <w:tc>
          <w:tcPr>
            <w:tcW w:w="7676" w:type="dxa"/>
          </w:tcPr>
          <w:p w:rsidRPr="009120E8" w:rsidR="009120E8" w:rsidP="009120E8" w:rsidRDefault="009120E8">
            <w:pPr>
              <w:pStyle w:val="NormalWeb"/>
              <w:shd w:val="clear" w:color="auto" w:fill="FFFFFF"/>
              <w:jc w:val="both"/>
              <w:rPr>
                <w:rFonts w:ascii="Arial" w:hAnsi="Arial" w:eastAsia="Times New Roman" w:cs="Arial"/>
                <w:sz w:val="22"/>
                <w:szCs w:val="22"/>
                <w:u w:val="single"/>
                <w:shd w:val="clear" w:color="auto" w:fill="FFFFFF"/>
              </w:rPr>
            </w:pPr>
            <w:r w:rsidRPr="009120E8">
              <w:rPr>
                <w:rFonts w:ascii="Arial" w:hAnsi="Arial" w:eastAsia="Times New Roman" w:cs="Arial"/>
                <w:sz w:val="22"/>
                <w:szCs w:val="22"/>
                <w:u w:val="single"/>
                <w:shd w:val="clear" w:color="auto" w:fill="FFFFFF"/>
              </w:rPr>
              <w:t xml:space="preserve">Velosipēdu un mikromobilitātes </w:t>
            </w:r>
            <w:r w:rsidRPr="009120E8" w:rsidR="005A56E8">
              <w:rPr>
                <w:rFonts w:ascii="Arial" w:hAnsi="Arial" w:eastAsia="Times New Roman" w:cs="Arial"/>
                <w:sz w:val="22"/>
                <w:szCs w:val="22"/>
                <w:u w:val="single"/>
                <w:shd w:val="clear" w:color="auto" w:fill="FFFFFF"/>
              </w:rPr>
              <w:t>transportlīdzekļu</w:t>
            </w:r>
            <w:r w:rsidRPr="009120E8">
              <w:rPr>
                <w:rFonts w:ascii="Arial" w:hAnsi="Arial" w:eastAsia="Times New Roman" w:cs="Arial"/>
                <w:sz w:val="22"/>
                <w:szCs w:val="22"/>
                <w:u w:val="single"/>
                <w:shd w:val="clear" w:color="auto" w:fill="FFFFFF"/>
              </w:rPr>
              <w:t xml:space="preserve"> novietne</w:t>
            </w:r>
          </w:p>
          <w:p w:rsidR="009120E8" w:rsidP="009120E8" w:rsidRDefault="00371000">
            <w:pPr>
              <w:pStyle w:val="NormalWeb"/>
              <w:shd w:val="clear" w:color="auto" w:fill="FFFFFF"/>
              <w:jc w:val="both"/>
              <w:rPr>
                <w:rFonts w:ascii="Arial" w:hAnsi="Arial" w:eastAsia="Times New Roman" w:cs="Arial"/>
                <w:sz w:val="22"/>
                <w:szCs w:val="22"/>
                <w:shd w:val="clear" w:color="auto" w:fill="FFFFFF"/>
              </w:rPr>
            </w:pPr>
            <w:r w:rsidRPr="00371000">
              <w:rPr>
                <w:rFonts w:ascii="Arial" w:hAnsi="Arial" w:eastAsia="Times New Roman" w:cs="Arial"/>
                <w:sz w:val="22"/>
                <w:szCs w:val="22"/>
                <w:shd w:val="clear" w:color="auto" w:fill="FFFFFF"/>
              </w:rPr>
              <w:t xml:space="preserve">Ēkas projektā paredz drošu un ērti pieejamu, iesegtu, apjumtu un apgaismotu velosipēdu un mikromobilitātes </w:t>
            </w:r>
            <w:r w:rsidRPr="00371000" w:rsidR="005A56E8">
              <w:rPr>
                <w:rFonts w:ascii="Arial" w:hAnsi="Arial" w:eastAsia="Times New Roman" w:cs="Arial"/>
                <w:sz w:val="22"/>
                <w:szCs w:val="22"/>
                <w:shd w:val="clear" w:color="auto" w:fill="FFFFFF"/>
              </w:rPr>
              <w:t>transportlīdzekļu</w:t>
            </w:r>
            <w:r w:rsidRPr="00371000">
              <w:rPr>
                <w:rFonts w:ascii="Arial" w:hAnsi="Arial" w:eastAsia="Times New Roman" w:cs="Arial"/>
                <w:sz w:val="22"/>
                <w:szCs w:val="22"/>
                <w:shd w:val="clear" w:color="auto" w:fill="FFFFFF"/>
              </w:rPr>
              <w:t xml:space="preserve"> novietni. Vietu skaitu nosaka, pamatojoties uz ēku novērtēšanas shēmu, ņemot vērā arī plānoto iespējamo skaita palielinājumu.</w:t>
            </w:r>
          </w:p>
          <w:p w:rsidRPr="009120E8" w:rsidR="00371000" w:rsidP="009120E8" w:rsidRDefault="00371000">
            <w:pPr>
              <w:pStyle w:val="NormalWeb"/>
              <w:shd w:val="clear" w:color="auto" w:fill="FFFFFF"/>
              <w:jc w:val="both"/>
              <w:rPr>
                <w:rFonts w:ascii="Arial" w:hAnsi="Arial" w:cs="Arial"/>
                <w:sz w:val="22"/>
                <w:szCs w:val="22"/>
              </w:rPr>
            </w:pPr>
          </w:p>
        </w:tc>
      </w:tr>
      <w:tr w:rsidRPr="00BC4ABF" w:rsidR="00371000" w:rsidTr="00371000">
        <w:tc>
          <w:tcPr>
            <w:tcW w:w="620" w:type="dxa"/>
          </w:tcPr>
          <w:p w:rsidR="00371000" w:rsidP="00BC4ABF" w:rsidRDefault="00371000">
            <w:pPr>
              <w:jc w:val="both"/>
              <w:rPr>
                <w:rFonts w:ascii="Arial" w:hAnsi="Arial" w:cs="Arial"/>
                <w:b/>
                <w:sz w:val="22"/>
                <w:szCs w:val="22"/>
              </w:rPr>
            </w:pPr>
            <w:r w:rsidRPr="009C7869">
              <w:rPr>
                <w:rFonts w:ascii="Arial" w:hAnsi="Arial" w:cs="Arial"/>
                <w:b/>
                <w:sz w:val="22"/>
                <w:szCs w:val="22"/>
              </w:rPr>
              <w:t>A3 </w:t>
            </w:r>
          </w:p>
        </w:tc>
        <w:tc>
          <w:tcPr>
            <w:tcW w:w="7676" w:type="dxa"/>
          </w:tcPr>
          <w:p w:rsidRPr="009C7869" w:rsidR="009C7869" w:rsidP="009C7869" w:rsidRDefault="00371000">
            <w:pPr>
              <w:shd w:val="clear" w:color="auto" w:fill="FFFFFF"/>
              <w:rPr>
                <w:rFonts w:ascii="Arial" w:hAnsi="Arial" w:cs="Arial"/>
                <w:sz w:val="22"/>
                <w:szCs w:val="22"/>
                <w:u w:val="single"/>
                <w:shd w:val="clear" w:color="auto" w:fill="FFFFFF"/>
              </w:rPr>
            </w:pPr>
            <w:r w:rsidRPr="00371000">
              <w:rPr>
                <w:rFonts w:ascii="Arial" w:hAnsi="Arial" w:cs="Arial"/>
                <w:sz w:val="22"/>
                <w:szCs w:val="22"/>
                <w:u w:val="single"/>
                <w:shd w:val="clear" w:color="auto" w:fill="FFFFFF"/>
              </w:rPr>
              <w:t>Atkārtoti izmantojamu vai pārstrādājamu atkritumu uzglabāšana</w:t>
            </w:r>
            <w:r w:rsidRPr="009C7869" w:rsidR="009C7869">
              <w:rPr>
                <w:rFonts w:ascii="Arial" w:hAnsi="Arial" w:cs="Arial"/>
                <w:sz w:val="22"/>
                <w:szCs w:val="22"/>
                <w:u w:val="single"/>
                <w:shd w:val="clear" w:color="auto" w:fill="FFFFFF"/>
              </w:rPr>
              <w:t>.</w:t>
            </w:r>
          </w:p>
          <w:p w:rsidR="00371000" w:rsidP="009C7869" w:rsidRDefault="00371000">
            <w:pPr>
              <w:shd w:val="clear" w:color="auto" w:fill="FFFFFF"/>
              <w:rPr>
                <w:rFonts w:ascii="Arial" w:hAnsi="Arial" w:cs="Arial"/>
                <w:sz w:val="22"/>
                <w:szCs w:val="22"/>
                <w:shd w:val="clear" w:color="auto" w:fill="FFFFFF"/>
              </w:rPr>
            </w:pPr>
            <w:r w:rsidRPr="00371000">
              <w:rPr>
                <w:rFonts w:ascii="Arial" w:hAnsi="Arial" w:cs="Arial"/>
                <w:sz w:val="22"/>
                <w:szCs w:val="22"/>
                <w:shd w:val="clear" w:color="auto" w:fill="FFFFFF"/>
              </w:rPr>
              <w:t>Ēkā vai tai piegulošajā teritorijā paredz iesegtu, apjumtu un apgaismotu atkritumu glabātavu, lai ēkas lietotājiem nodrošinātu pārstrādājamu materiālu šķirošanu.</w:t>
            </w:r>
          </w:p>
          <w:p w:rsidRPr="00371000" w:rsidR="00FB6798" w:rsidP="009C7869" w:rsidRDefault="00FB6798">
            <w:pPr>
              <w:shd w:val="clear" w:color="auto" w:fill="FFFFFF"/>
              <w:rPr>
                <w:rFonts w:ascii="Arial" w:hAnsi="Arial" w:cs="Arial"/>
                <w:sz w:val="22"/>
                <w:szCs w:val="22"/>
                <w:shd w:val="clear" w:color="auto" w:fill="FFFFFF"/>
              </w:rPr>
            </w:pPr>
          </w:p>
        </w:tc>
      </w:tr>
      <w:tr w:rsidRPr="00BC4ABF" w:rsidR="001E794C" w:rsidTr="00371000">
        <w:tc>
          <w:tcPr>
            <w:tcW w:w="620" w:type="dxa"/>
          </w:tcPr>
          <w:p w:rsidRPr="00BC4ABF" w:rsidR="001E794C" w:rsidP="00BC4ABF" w:rsidRDefault="001E794C">
            <w:pPr>
              <w:jc w:val="both"/>
              <w:rPr>
                <w:rFonts w:ascii="Arial" w:hAnsi="Arial" w:cs="Arial"/>
                <w:b/>
                <w:sz w:val="22"/>
                <w:szCs w:val="22"/>
                <w:shd w:val="clear" w:color="auto" w:fill="FFFFFF"/>
              </w:rPr>
            </w:pPr>
            <w:r w:rsidRPr="00BC4ABF">
              <w:rPr>
                <w:rFonts w:ascii="Arial" w:hAnsi="Arial" w:cs="Arial"/>
                <w:b/>
                <w:sz w:val="22"/>
                <w:szCs w:val="22"/>
              </w:rPr>
              <w:t>A4</w:t>
            </w:r>
          </w:p>
        </w:tc>
        <w:tc>
          <w:tcPr>
            <w:tcW w:w="7676" w:type="dxa"/>
          </w:tcPr>
          <w:p w:rsidRPr="00BC4ABF" w:rsidR="001E794C" w:rsidP="00BC4ABF" w:rsidRDefault="001E794C">
            <w:pPr>
              <w:pStyle w:val="NormalWeb"/>
              <w:shd w:val="clear" w:color="auto" w:fill="FFFFFF"/>
              <w:jc w:val="both"/>
              <w:rPr>
                <w:rFonts w:ascii="Arial" w:hAnsi="Arial" w:cs="Arial"/>
                <w:sz w:val="22"/>
                <w:szCs w:val="22"/>
                <w:u w:val="single"/>
              </w:rPr>
            </w:pPr>
            <w:r w:rsidRPr="00BC4ABF">
              <w:rPr>
                <w:rFonts w:ascii="Arial" w:hAnsi="Arial" w:cs="Arial"/>
                <w:sz w:val="22"/>
                <w:szCs w:val="22"/>
                <w:u w:val="single"/>
              </w:rPr>
              <w:t>Ūdens taupīšanas ietaises</w:t>
            </w:r>
          </w:p>
          <w:p w:rsidRPr="00BC4ABF" w:rsidR="001E794C" w:rsidP="00BC4ABF" w:rsidRDefault="001E794C">
            <w:pPr>
              <w:pStyle w:val="NormalWeb"/>
              <w:shd w:val="clear" w:color="auto" w:fill="FFFFFF"/>
              <w:jc w:val="both"/>
              <w:rPr>
                <w:rFonts w:ascii="Arial" w:hAnsi="Arial" w:cs="Arial"/>
                <w:sz w:val="22"/>
                <w:szCs w:val="22"/>
              </w:rPr>
            </w:pPr>
            <w:r w:rsidRPr="00BC4ABF">
              <w:rPr>
                <w:rFonts w:ascii="Arial" w:hAnsi="Arial" w:cs="Arial"/>
                <w:sz w:val="22"/>
                <w:szCs w:val="22"/>
              </w:rPr>
              <w:t xml:space="preserve">Visas sanitārās un virtuves ūdens ietaises ir aprīkotas ar efektīvu ūdensapgādes aprīkojumu, kas atbilst </w:t>
            </w:r>
            <w:r w:rsidR="00BC4ABF">
              <w:rPr>
                <w:rFonts w:ascii="Arial" w:hAnsi="Arial" w:cs="Arial"/>
                <w:sz w:val="22"/>
                <w:szCs w:val="22"/>
              </w:rPr>
              <w:t>MK 353</w:t>
            </w:r>
            <w:r w:rsidRPr="00BC4ABF">
              <w:rPr>
                <w:rFonts w:ascii="Arial" w:hAnsi="Arial" w:cs="Arial"/>
                <w:sz w:val="22"/>
                <w:szCs w:val="22"/>
              </w:rPr>
              <w:t xml:space="preserve"> noteikumu 2. pielikuma 5. un 10. sadaļā noteiktajiem kritērijiem par sanitārtehnisko aprīkojumu un klozetpodiem un pisuāriem ar noskalošanas funkciju un sanitārtehniskajai armatūrai.</w:t>
            </w:r>
          </w:p>
          <w:p w:rsidRPr="00BC4ABF" w:rsidR="001E794C" w:rsidP="00BC4ABF" w:rsidRDefault="001E794C">
            <w:pPr>
              <w:jc w:val="both"/>
              <w:rPr>
                <w:rFonts w:ascii="Arial" w:hAnsi="Arial" w:cs="Arial"/>
                <w:b/>
                <w:sz w:val="22"/>
                <w:szCs w:val="22"/>
                <w:shd w:val="clear" w:color="auto" w:fill="FFFFFF"/>
              </w:rPr>
            </w:pPr>
          </w:p>
        </w:tc>
      </w:tr>
      <w:tr w:rsidRPr="00BC4ABF" w:rsidR="001E794C" w:rsidTr="00371000">
        <w:tc>
          <w:tcPr>
            <w:tcW w:w="620" w:type="dxa"/>
          </w:tcPr>
          <w:p w:rsidRPr="00BC4ABF" w:rsidR="001E794C" w:rsidP="009C7869" w:rsidRDefault="001E794C">
            <w:pPr>
              <w:jc w:val="both"/>
              <w:rPr>
                <w:rFonts w:ascii="Arial" w:hAnsi="Arial" w:cs="Arial"/>
                <w:b/>
                <w:sz w:val="22"/>
                <w:szCs w:val="22"/>
                <w:shd w:val="clear" w:color="auto" w:fill="FFFFFF"/>
              </w:rPr>
            </w:pPr>
            <w:r w:rsidRPr="00BC4ABF">
              <w:rPr>
                <w:rFonts w:ascii="Arial" w:hAnsi="Arial" w:cs="Arial"/>
                <w:b/>
                <w:sz w:val="22"/>
                <w:szCs w:val="22"/>
              </w:rPr>
              <w:t>A</w:t>
            </w:r>
            <w:r w:rsidR="009C7869">
              <w:rPr>
                <w:rFonts w:ascii="Arial" w:hAnsi="Arial" w:cs="Arial"/>
                <w:b/>
                <w:sz w:val="22"/>
                <w:szCs w:val="22"/>
              </w:rPr>
              <w:t>5</w:t>
            </w:r>
          </w:p>
        </w:tc>
        <w:tc>
          <w:tcPr>
            <w:tcW w:w="7676" w:type="dxa"/>
          </w:tcPr>
          <w:p w:rsidRPr="00BC4ABF" w:rsidR="001E794C" w:rsidP="00BC4ABF" w:rsidRDefault="001E794C">
            <w:pPr>
              <w:pStyle w:val="NormalWeb"/>
              <w:shd w:val="clear" w:color="auto" w:fill="FFFFFF"/>
              <w:jc w:val="both"/>
              <w:rPr>
                <w:rFonts w:ascii="Arial" w:hAnsi="Arial" w:cs="Arial"/>
                <w:sz w:val="22"/>
                <w:szCs w:val="22"/>
                <w:u w:val="single"/>
              </w:rPr>
            </w:pPr>
            <w:r w:rsidRPr="00BC4ABF">
              <w:rPr>
                <w:rFonts w:ascii="Arial" w:hAnsi="Arial" w:cs="Arial"/>
                <w:sz w:val="22"/>
                <w:szCs w:val="22"/>
                <w:u w:val="single"/>
              </w:rPr>
              <w:t>Ventilācija un gaisa kvalitāte</w:t>
            </w:r>
          </w:p>
          <w:p w:rsidRPr="00BC4ABF" w:rsidR="001E794C" w:rsidP="00BC4ABF" w:rsidRDefault="001E794C">
            <w:pPr>
              <w:pStyle w:val="NormalWeb"/>
              <w:shd w:val="clear" w:color="auto" w:fill="FFFFFF"/>
              <w:jc w:val="both"/>
              <w:rPr>
                <w:rFonts w:ascii="Arial" w:hAnsi="Arial" w:cs="Arial"/>
                <w:sz w:val="22"/>
                <w:szCs w:val="22"/>
              </w:rPr>
            </w:pPr>
            <w:r w:rsidRPr="00BC4ABF">
              <w:rPr>
                <w:rFonts w:ascii="Arial" w:hAnsi="Arial" w:cs="Arial"/>
                <w:sz w:val="22"/>
                <w:szCs w:val="22"/>
              </w:rPr>
              <w:t xml:space="preserve">Projektēšanas uzdevumā būvniecības pasūtītājs telpām, kurās uzturēsies cilvēki, nosaka prasību nodrošināt piegādājamā gaisa kvalitātes kategoriju ne zemāku par SUP4, pieņemot, ka āra gaisa kvalitātes ODA klase ir 3. Pārējām telpu grupām norāda gaisa kvalitātes kategoriju atbilstoši to funkcijām, saskaņā ar standartā LVS EN 16798-3:2018/NA:2020 "Ēku energoefektivitāte. Ēku ventilācija. 3. daļa: Nedzīvojamās ēkas. Veiktspējas </w:t>
            </w:r>
            <w:r w:rsidRPr="00BC4ABF">
              <w:rPr>
                <w:rFonts w:ascii="Arial" w:hAnsi="Arial" w:cs="Arial"/>
                <w:sz w:val="22"/>
                <w:szCs w:val="22"/>
              </w:rPr>
              <w:lastRenderedPageBreak/>
              <w:t>prasības ventilācijas un telpu kondicionēšanas sistēmām (M5-1 un M5-4 moduļi). Nacionālais pielikums" noteikto principu vai ekvivalents.</w:t>
            </w:r>
          </w:p>
          <w:p w:rsidR="001E794C" w:rsidP="009C7869" w:rsidRDefault="001E794C">
            <w:pPr>
              <w:pStyle w:val="NormalWeb"/>
              <w:shd w:val="clear" w:color="auto" w:fill="FFFFFF"/>
              <w:jc w:val="both"/>
              <w:rPr>
                <w:rFonts w:ascii="Arial" w:hAnsi="Arial" w:cs="Arial"/>
                <w:sz w:val="22"/>
                <w:szCs w:val="22"/>
              </w:rPr>
            </w:pPr>
            <w:r w:rsidRPr="00BC4ABF">
              <w:rPr>
                <w:rFonts w:ascii="Arial" w:hAnsi="Arial" w:cs="Arial"/>
                <w:sz w:val="22"/>
                <w:szCs w:val="22"/>
              </w:rPr>
              <w:t>Pretendents, nosakot ventilācijas iekārtu veiktspējas prasības, ir tiesīgs izmantot augstāku gaisa kvalitātes klasi, ja to pamato ar gaisa kvalitātes monitoringa datiem par pēdējo 5 gadu periodu no tuvākās gaisa kvalitātes novērojumu stacijas.</w:t>
            </w:r>
          </w:p>
          <w:p w:rsidRPr="009C7869" w:rsidR="009C7869" w:rsidP="009C7869" w:rsidRDefault="009C7869">
            <w:pPr>
              <w:pStyle w:val="NormalWeb"/>
              <w:shd w:val="clear" w:color="auto" w:fill="FFFFFF"/>
              <w:jc w:val="both"/>
              <w:rPr>
                <w:rFonts w:ascii="Arial" w:hAnsi="Arial" w:cs="Arial"/>
                <w:sz w:val="22"/>
                <w:szCs w:val="22"/>
              </w:rPr>
            </w:pPr>
          </w:p>
        </w:tc>
      </w:tr>
      <w:tr w:rsidRPr="00BC4ABF" w:rsidR="005F5E95" w:rsidTr="00371000">
        <w:tc>
          <w:tcPr>
            <w:tcW w:w="620" w:type="dxa"/>
          </w:tcPr>
          <w:p w:rsidRPr="00BC4ABF" w:rsidR="005F5E95" w:rsidP="005A56E8" w:rsidRDefault="005F5E95">
            <w:pPr>
              <w:jc w:val="both"/>
              <w:rPr>
                <w:rFonts w:ascii="Arial" w:hAnsi="Arial" w:cs="Arial"/>
                <w:b/>
                <w:sz w:val="22"/>
                <w:szCs w:val="22"/>
              </w:rPr>
            </w:pPr>
            <w:r w:rsidRPr="00BC4ABF">
              <w:rPr>
                <w:rFonts w:ascii="Arial" w:hAnsi="Arial" w:cs="Arial"/>
                <w:b/>
                <w:sz w:val="22"/>
                <w:szCs w:val="22"/>
              </w:rPr>
              <w:lastRenderedPageBreak/>
              <w:t>A</w:t>
            </w:r>
            <w:r w:rsidR="005A56E8">
              <w:rPr>
                <w:rFonts w:ascii="Arial" w:hAnsi="Arial" w:cs="Arial"/>
                <w:b/>
                <w:sz w:val="22"/>
                <w:szCs w:val="22"/>
              </w:rPr>
              <w:t>6</w:t>
            </w:r>
          </w:p>
        </w:tc>
        <w:tc>
          <w:tcPr>
            <w:tcW w:w="7676" w:type="dxa"/>
          </w:tcPr>
          <w:p w:rsidRPr="00AE5C00" w:rsidR="005F5E95" w:rsidP="005A56E8" w:rsidRDefault="005F5E95">
            <w:pPr>
              <w:jc w:val="both"/>
              <w:rPr>
                <w:rFonts w:ascii="Arial" w:hAnsi="Arial" w:cs="Arial" w:eastAsiaTheme="minorHAnsi"/>
                <w:sz w:val="22"/>
                <w:szCs w:val="22"/>
                <w:u w:val="single"/>
                <w:lang w:eastAsia="en-US"/>
              </w:rPr>
            </w:pPr>
            <w:r w:rsidRPr="00AE5C00">
              <w:rPr>
                <w:rFonts w:ascii="Arial" w:hAnsi="Arial" w:cs="Arial" w:eastAsiaTheme="minorHAnsi"/>
                <w:sz w:val="22"/>
                <w:szCs w:val="22"/>
                <w:u w:val="single"/>
                <w:lang w:eastAsia="en-US"/>
              </w:rPr>
              <w:t>Atkārtoti izmantotu materiālu vai viegli pārstrādājamu materiālu izmantošana</w:t>
            </w:r>
          </w:p>
          <w:p w:rsidRPr="005F5E95" w:rsidR="005F5E95" w:rsidP="005A56E8" w:rsidRDefault="005F5E95">
            <w:pPr>
              <w:pStyle w:val="NormalWeb"/>
              <w:shd w:val="clear" w:color="auto" w:fill="FFFFFF"/>
              <w:rPr>
                <w:rFonts w:ascii="Arial" w:hAnsi="Arial" w:cs="Arial"/>
                <w:sz w:val="22"/>
                <w:szCs w:val="22"/>
              </w:rPr>
            </w:pPr>
            <w:r w:rsidRPr="005F5E95">
              <w:rPr>
                <w:rFonts w:ascii="Arial" w:hAnsi="Arial" w:cs="Arial"/>
                <w:sz w:val="22"/>
                <w:szCs w:val="22"/>
              </w:rPr>
              <w:t>Būvniecībā paredzēti un izmantoti atgūtie materiāli vai komponentes.</w:t>
            </w:r>
          </w:p>
          <w:p w:rsidRPr="005F5E95" w:rsidR="005F5E95" w:rsidP="005A56E8" w:rsidRDefault="004E5327">
            <w:pPr>
              <w:pStyle w:val="NormalWeb"/>
              <w:shd w:val="clear" w:color="auto" w:fill="FFFFFF"/>
              <w:jc w:val="both"/>
              <w:rPr>
                <w:rFonts w:ascii="Arial" w:hAnsi="Arial" w:cs="Arial"/>
                <w:sz w:val="22"/>
                <w:szCs w:val="22"/>
              </w:rPr>
            </w:pPr>
            <w:r>
              <w:rPr>
                <w:rFonts w:ascii="Arial" w:hAnsi="Arial" w:cs="Arial"/>
                <w:sz w:val="22"/>
                <w:szCs w:val="22"/>
              </w:rPr>
              <w:t xml:space="preserve">Projektētājs, saskaņojot ar </w:t>
            </w:r>
            <w:r w:rsidRPr="005F5E95" w:rsidR="005F5E95">
              <w:rPr>
                <w:rFonts w:ascii="Arial" w:hAnsi="Arial" w:cs="Arial"/>
                <w:sz w:val="22"/>
                <w:szCs w:val="22"/>
              </w:rPr>
              <w:t>Pasūtītāj</w:t>
            </w:r>
            <w:r>
              <w:rPr>
                <w:rFonts w:ascii="Arial" w:hAnsi="Arial" w:cs="Arial"/>
                <w:sz w:val="22"/>
                <w:szCs w:val="22"/>
              </w:rPr>
              <w:t>u,</w:t>
            </w:r>
            <w:r w:rsidRPr="005F5E95" w:rsidR="005F5E95">
              <w:rPr>
                <w:rFonts w:ascii="Arial" w:hAnsi="Arial" w:cs="Arial"/>
                <w:sz w:val="22"/>
                <w:szCs w:val="22"/>
              </w:rPr>
              <w:t xml:space="preserve"> nosaka konkrētu materiālu(-s) un/vai būves elementu(-s), kura(-u) sastāvā jāparedz atkārtoti izmantots(-i) un/vai viegli pārstrādājams(-i) materiāls(-i) vai komponente(-s).</w:t>
            </w:r>
          </w:p>
          <w:p w:rsidRPr="005F5E95" w:rsidR="005F5E95" w:rsidP="005A56E8" w:rsidRDefault="004E5327">
            <w:pPr>
              <w:pStyle w:val="NormalWeb"/>
              <w:shd w:val="clear" w:color="auto" w:fill="FFFFFF"/>
              <w:jc w:val="both"/>
              <w:rPr>
                <w:rFonts w:ascii="Arial" w:hAnsi="Arial" w:cs="Arial"/>
                <w:sz w:val="22"/>
                <w:szCs w:val="22"/>
              </w:rPr>
            </w:pPr>
            <w:r>
              <w:rPr>
                <w:rFonts w:ascii="Arial" w:hAnsi="Arial" w:cs="Arial"/>
                <w:sz w:val="22"/>
                <w:szCs w:val="22"/>
              </w:rPr>
              <w:t xml:space="preserve">Projektētājs, saskaņojot ar </w:t>
            </w:r>
            <w:r w:rsidRPr="005F5E95">
              <w:rPr>
                <w:rFonts w:ascii="Arial" w:hAnsi="Arial" w:cs="Arial"/>
                <w:sz w:val="22"/>
                <w:szCs w:val="22"/>
              </w:rPr>
              <w:t>Pasūtītāj</w:t>
            </w:r>
            <w:r>
              <w:rPr>
                <w:rFonts w:ascii="Arial" w:hAnsi="Arial" w:cs="Arial"/>
                <w:sz w:val="22"/>
                <w:szCs w:val="22"/>
              </w:rPr>
              <w:t>u,</w:t>
            </w:r>
            <w:r w:rsidRPr="005F5E95" w:rsidR="005F5E95">
              <w:rPr>
                <w:rFonts w:ascii="Arial" w:hAnsi="Arial" w:cs="Arial"/>
                <w:sz w:val="22"/>
                <w:szCs w:val="22"/>
              </w:rPr>
              <w:t xml:space="preserve"> var noteikt prasības attiecībā uz minēto elementu un/vai komponenšu īpatsvaru būvē vai konstrukcijā.</w:t>
            </w:r>
          </w:p>
          <w:p w:rsidRPr="005F5E95" w:rsidR="005F5E95" w:rsidP="005A56E8" w:rsidRDefault="005F5E95">
            <w:pPr>
              <w:pStyle w:val="NormalWeb"/>
              <w:shd w:val="clear" w:color="auto" w:fill="FFFFFF"/>
              <w:rPr>
                <w:rFonts w:ascii="Arial" w:hAnsi="Arial" w:cs="Arial"/>
                <w:sz w:val="22"/>
                <w:szCs w:val="22"/>
              </w:rPr>
            </w:pPr>
            <w:r w:rsidRPr="005F5E95">
              <w:rPr>
                <w:rFonts w:ascii="Arial" w:hAnsi="Arial" w:cs="Arial"/>
                <w:sz w:val="22"/>
                <w:szCs w:val="22"/>
              </w:rPr>
              <w:t>Prasību var attiecināt uz jebkuru komponenti vai konstrukciju, piemēram:</w:t>
            </w:r>
          </w:p>
          <w:p w:rsidR="005A56E8" w:rsidP="005A56E8" w:rsidRDefault="005F5E95">
            <w:pPr>
              <w:pStyle w:val="NormalWeb"/>
              <w:numPr>
                <w:ilvl w:val="0"/>
                <w:numId w:val="4"/>
              </w:numPr>
              <w:shd w:val="clear" w:color="auto" w:fill="FFFFFF"/>
              <w:ind w:left="398" w:hanging="283"/>
              <w:rPr>
                <w:rFonts w:ascii="Arial" w:hAnsi="Arial" w:cs="Arial"/>
                <w:sz w:val="22"/>
                <w:szCs w:val="22"/>
              </w:rPr>
            </w:pPr>
            <w:r w:rsidRPr="005F5E95">
              <w:rPr>
                <w:rFonts w:ascii="Arial" w:hAnsi="Arial" w:cs="Arial"/>
                <w:sz w:val="22"/>
                <w:szCs w:val="22"/>
              </w:rPr>
              <w:t>nesošajās konstrukcijās</w:t>
            </w:r>
            <w:r w:rsidR="005A56E8">
              <w:rPr>
                <w:rFonts w:ascii="Arial" w:hAnsi="Arial" w:cs="Arial"/>
                <w:sz w:val="22"/>
                <w:szCs w:val="22"/>
              </w:rPr>
              <w:t>,</w:t>
            </w:r>
          </w:p>
          <w:p w:rsidR="005A56E8" w:rsidP="005A56E8" w:rsidRDefault="005F5E95">
            <w:pPr>
              <w:pStyle w:val="NormalWeb"/>
              <w:numPr>
                <w:ilvl w:val="0"/>
                <w:numId w:val="4"/>
              </w:numPr>
              <w:shd w:val="clear" w:color="auto" w:fill="FFFFFF"/>
              <w:ind w:left="398" w:hanging="283"/>
              <w:rPr>
                <w:rFonts w:ascii="Arial" w:hAnsi="Arial" w:cs="Arial"/>
                <w:sz w:val="22"/>
                <w:szCs w:val="22"/>
              </w:rPr>
            </w:pPr>
            <w:r w:rsidRPr="005A56E8">
              <w:rPr>
                <w:rFonts w:ascii="Arial" w:hAnsi="Arial" w:cs="Arial"/>
                <w:sz w:val="22"/>
                <w:szCs w:val="22"/>
              </w:rPr>
              <w:t>ārējās norobežojoš</w:t>
            </w:r>
            <w:r w:rsidR="005A56E8">
              <w:rPr>
                <w:rFonts w:ascii="Arial" w:hAnsi="Arial" w:cs="Arial"/>
                <w:sz w:val="22"/>
                <w:szCs w:val="22"/>
              </w:rPr>
              <w:t>ās konstrukcijas vai to elementi,</w:t>
            </w:r>
          </w:p>
          <w:p w:rsidR="005A56E8" w:rsidP="005A56E8" w:rsidRDefault="005F5E95">
            <w:pPr>
              <w:pStyle w:val="NormalWeb"/>
              <w:numPr>
                <w:ilvl w:val="0"/>
                <w:numId w:val="4"/>
              </w:numPr>
              <w:shd w:val="clear" w:color="auto" w:fill="FFFFFF"/>
              <w:ind w:left="398" w:hanging="283"/>
              <w:rPr>
                <w:rFonts w:ascii="Arial" w:hAnsi="Arial" w:cs="Arial"/>
                <w:sz w:val="22"/>
                <w:szCs w:val="22"/>
              </w:rPr>
            </w:pPr>
            <w:r w:rsidRPr="005A56E8">
              <w:rPr>
                <w:rFonts w:ascii="Arial" w:hAnsi="Arial" w:cs="Arial"/>
                <w:sz w:val="22"/>
                <w:szCs w:val="22"/>
              </w:rPr>
              <w:t>grīdas segumi</w:t>
            </w:r>
            <w:r w:rsidR="005A56E8">
              <w:rPr>
                <w:rFonts w:ascii="Arial" w:hAnsi="Arial" w:cs="Arial"/>
                <w:sz w:val="22"/>
                <w:szCs w:val="22"/>
              </w:rPr>
              <w:t>,</w:t>
            </w:r>
          </w:p>
          <w:p w:rsidR="005A56E8" w:rsidP="005A56E8" w:rsidRDefault="005F5E95">
            <w:pPr>
              <w:pStyle w:val="NormalWeb"/>
              <w:numPr>
                <w:ilvl w:val="0"/>
                <w:numId w:val="4"/>
              </w:numPr>
              <w:shd w:val="clear" w:color="auto" w:fill="FFFFFF"/>
              <w:ind w:left="398" w:hanging="283"/>
              <w:rPr>
                <w:rFonts w:ascii="Arial" w:hAnsi="Arial" w:cs="Arial"/>
                <w:sz w:val="22"/>
                <w:szCs w:val="22"/>
              </w:rPr>
            </w:pPr>
            <w:r w:rsidRPr="005A56E8">
              <w:rPr>
                <w:rFonts w:ascii="Arial" w:hAnsi="Arial" w:cs="Arial"/>
                <w:sz w:val="22"/>
                <w:szCs w:val="22"/>
              </w:rPr>
              <w:t>apdares materiāli</w:t>
            </w:r>
            <w:r w:rsidR="005A56E8">
              <w:rPr>
                <w:rFonts w:ascii="Arial" w:hAnsi="Arial" w:cs="Arial"/>
                <w:sz w:val="22"/>
                <w:szCs w:val="22"/>
              </w:rPr>
              <w:t>,</w:t>
            </w:r>
          </w:p>
          <w:p w:rsidR="005A56E8" w:rsidP="005A56E8" w:rsidRDefault="005F5E95">
            <w:pPr>
              <w:pStyle w:val="NormalWeb"/>
              <w:numPr>
                <w:ilvl w:val="0"/>
                <w:numId w:val="4"/>
              </w:numPr>
              <w:shd w:val="clear" w:color="auto" w:fill="FFFFFF"/>
              <w:ind w:left="398" w:hanging="283"/>
              <w:rPr>
                <w:rFonts w:ascii="Arial" w:hAnsi="Arial" w:cs="Arial"/>
                <w:sz w:val="22"/>
                <w:szCs w:val="22"/>
              </w:rPr>
            </w:pPr>
            <w:r w:rsidRPr="005A56E8">
              <w:rPr>
                <w:rFonts w:ascii="Arial" w:hAnsi="Arial" w:cs="Arial"/>
                <w:sz w:val="22"/>
                <w:szCs w:val="22"/>
              </w:rPr>
              <w:t>sienu un/vai griestu paneļi</w:t>
            </w:r>
            <w:r w:rsidR="005A56E8">
              <w:rPr>
                <w:rFonts w:ascii="Arial" w:hAnsi="Arial" w:cs="Arial"/>
                <w:sz w:val="22"/>
                <w:szCs w:val="22"/>
              </w:rPr>
              <w:t>,</w:t>
            </w:r>
          </w:p>
          <w:p w:rsidR="005A56E8" w:rsidP="005A56E8" w:rsidRDefault="005A56E8">
            <w:pPr>
              <w:pStyle w:val="NormalWeb"/>
              <w:numPr>
                <w:ilvl w:val="0"/>
                <w:numId w:val="4"/>
              </w:numPr>
              <w:shd w:val="clear" w:color="auto" w:fill="FFFFFF"/>
              <w:ind w:left="398" w:hanging="283"/>
              <w:rPr>
                <w:rFonts w:ascii="Arial" w:hAnsi="Arial" w:cs="Arial"/>
                <w:sz w:val="22"/>
                <w:szCs w:val="22"/>
              </w:rPr>
            </w:pPr>
            <w:r>
              <w:rPr>
                <w:rFonts w:ascii="Arial" w:hAnsi="Arial" w:cs="Arial"/>
                <w:sz w:val="22"/>
                <w:szCs w:val="22"/>
              </w:rPr>
              <w:t>utml.</w:t>
            </w:r>
          </w:p>
          <w:p w:rsidRPr="005F5E95" w:rsidR="005F5E95" w:rsidP="005A56E8" w:rsidRDefault="005F5E95">
            <w:pPr>
              <w:pStyle w:val="NormalWeb"/>
              <w:shd w:val="clear" w:color="auto" w:fill="FFFFFF"/>
              <w:jc w:val="both"/>
              <w:rPr>
                <w:rFonts w:ascii="Arial" w:hAnsi="Arial" w:cs="Arial"/>
                <w:color w:val="BFBFBF" w:themeColor="background1" w:themeShade="BF"/>
                <w:sz w:val="22"/>
                <w:szCs w:val="22"/>
                <w:u w:val="single"/>
              </w:rPr>
            </w:pPr>
          </w:p>
        </w:tc>
      </w:tr>
    </w:tbl>
    <w:p w:rsidR="00BC4ABF" w:rsidRDefault="00BC4ABF"/>
    <w:p w:rsidR="00BC4ABF" w:rsidRDefault="00D47AF0">
      <w:pPr>
        <w:rPr>
          <w:rFonts w:ascii="Arial" w:hAnsi="Arial" w:cs="Arial"/>
          <w:b/>
          <w:sz w:val="22"/>
          <w:szCs w:val="22"/>
          <w:shd w:val="clear" w:color="auto" w:fill="FFFFFF"/>
        </w:rPr>
      </w:pPr>
      <w:r>
        <w:rPr>
          <w:rFonts w:ascii="Arial" w:hAnsi="Arial" w:cs="Arial"/>
          <w:b/>
          <w:sz w:val="22"/>
          <w:szCs w:val="22"/>
          <w:shd w:val="clear" w:color="auto" w:fill="FFFFFF"/>
        </w:rPr>
        <w:t>Projektēšanas laikā</w:t>
      </w:r>
      <w:r w:rsidRPr="00BC4ABF" w:rsidR="00BC4ABF">
        <w:rPr>
          <w:rFonts w:ascii="Arial" w:hAnsi="Arial" w:cs="Arial"/>
          <w:b/>
          <w:sz w:val="22"/>
          <w:szCs w:val="22"/>
          <w:shd w:val="clear" w:color="auto" w:fill="FFFFFF"/>
        </w:rPr>
        <w:t xml:space="preserve"> specificējamie būvniecības realizācijas posma jautājumi</w:t>
      </w:r>
    </w:p>
    <w:tbl>
      <w:tblPr>
        <w:tblStyle w:val="TableGrid"/>
        <w:tblW w:w="0" w:type="auto"/>
        <w:tblLook w:val="04A0" w:firstRow="1" w:lastRow="0" w:firstColumn="1" w:lastColumn="0" w:noHBand="0" w:noVBand="1"/>
      </w:tblPr>
      <w:tblGrid>
        <w:gridCol w:w="562"/>
        <w:gridCol w:w="7734"/>
      </w:tblGrid>
      <w:tr w:rsidRPr="00BC4ABF" w:rsidR="001E794C" w:rsidTr="001E794C">
        <w:tc>
          <w:tcPr>
            <w:tcW w:w="562" w:type="dxa"/>
          </w:tcPr>
          <w:p w:rsidRPr="00BC4ABF" w:rsidR="001E794C" w:rsidP="00BC4ABF" w:rsidRDefault="00BC4ABF">
            <w:pPr>
              <w:jc w:val="both"/>
              <w:rPr>
                <w:rFonts w:ascii="Arial" w:hAnsi="Arial" w:cs="Arial"/>
                <w:b/>
                <w:sz w:val="22"/>
                <w:szCs w:val="22"/>
                <w:shd w:val="clear" w:color="auto" w:fill="FFFFFF"/>
              </w:rPr>
            </w:pPr>
            <w:r w:rsidRPr="00BC4ABF">
              <w:rPr>
                <w:rFonts w:ascii="Arial" w:hAnsi="Arial" w:cs="Arial"/>
                <w:b/>
                <w:bCs/>
                <w:sz w:val="22"/>
                <w:szCs w:val="22"/>
              </w:rPr>
              <w:t>B1</w:t>
            </w:r>
          </w:p>
        </w:tc>
        <w:tc>
          <w:tcPr>
            <w:tcW w:w="7734" w:type="dxa"/>
          </w:tcPr>
          <w:p w:rsidR="001E794C" w:rsidP="00BC4ABF" w:rsidRDefault="00BC4ABF">
            <w:pPr>
              <w:jc w:val="both"/>
              <w:rPr>
                <w:rFonts w:ascii="Arial" w:hAnsi="Arial" w:cs="Arial"/>
                <w:sz w:val="22"/>
                <w:szCs w:val="22"/>
              </w:rPr>
            </w:pPr>
            <w:r w:rsidRPr="00FB6798">
              <w:rPr>
                <w:rFonts w:ascii="Arial" w:hAnsi="Arial" w:cs="Arial"/>
                <w:sz w:val="22"/>
                <w:szCs w:val="22"/>
                <w:u w:val="single"/>
              </w:rPr>
              <w:t>Likumīgas izcelsmes kokmateriāli</w:t>
            </w:r>
            <w:r>
              <w:rPr>
                <w:rFonts w:ascii="Arial" w:hAnsi="Arial" w:cs="Arial"/>
                <w:sz w:val="22"/>
                <w:szCs w:val="22"/>
              </w:rPr>
              <w:t xml:space="preserve"> </w:t>
            </w:r>
            <w:r w:rsidRPr="00BC4ABF">
              <w:rPr>
                <w:rFonts w:ascii="Arial" w:hAnsi="Arial" w:cs="Arial"/>
                <w:sz w:val="22"/>
                <w:szCs w:val="22"/>
              </w:rPr>
              <w:t>-</w:t>
            </w:r>
            <w:r>
              <w:rPr>
                <w:rFonts w:ascii="Arial" w:hAnsi="Arial" w:cs="Arial"/>
                <w:sz w:val="22"/>
                <w:szCs w:val="22"/>
              </w:rPr>
              <w:t xml:space="preserve"> </w:t>
            </w:r>
            <w:r w:rsidRPr="00BC4ABF">
              <w:rPr>
                <w:rFonts w:ascii="Arial" w:hAnsi="Arial" w:cs="Arial"/>
                <w:sz w:val="22"/>
                <w:szCs w:val="22"/>
              </w:rPr>
              <w:t>FSC vai PFSC sertifikāts kokmateriāliem un/vai koka izstrādājumiem vai ekvivalentu notificētas iestādes apliecinājums par kokmateriālu un koksnes produktu atbilstību Eiropas Parlamenta un Padomes Regulas (ES) Nr. 995/2010 (2010. gada 20. oktobris), ar ko nosaka pienākumus tirgus dalībniekiem, kas laiž tirgū kokmateriālus un koka izstrādājumus, prasībām.</w:t>
            </w:r>
          </w:p>
          <w:p w:rsidRPr="00BC4ABF" w:rsidR="00BC4ABF" w:rsidP="00BC4ABF" w:rsidRDefault="00BC4ABF">
            <w:pPr>
              <w:jc w:val="both"/>
              <w:rPr>
                <w:rFonts w:ascii="Arial" w:hAnsi="Arial" w:cs="Arial"/>
                <w:b/>
                <w:sz w:val="22"/>
                <w:szCs w:val="22"/>
                <w:shd w:val="clear" w:color="auto" w:fill="FFFFFF"/>
              </w:rPr>
            </w:pPr>
          </w:p>
        </w:tc>
      </w:tr>
      <w:tr w:rsidRPr="00BC4ABF" w:rsidR="001E794C" w:rsidTr="001E794C">
        <w:tc>
          <w:tcPr>
            <w:tcW w:w="562" w:type="dxa"/>
          </w:tcPr>
          <w:p w:rsidRPr="00BC4ABF" w:rsidR="001E794C" w:rsidP="00BC4ABF" w:rsidRDefault="00BC4ABF">
            <w:pPr>
              <w:jc w:val="both"/>
              <w:rPr>
                <w:rFonts w:ascii="Arial" w:hAnsi="Arial" w:cs="Arial"/>
                <w:b/>
                <w:sz w:val="22"/>
                <w:szCs w:val="22"/>
                <w:shd w:val="clear" w:color="auto" w:fill="FFFFFF"/>
              </w:rPr>
            </w:pPr>
            <w:r w:rsidRPr="00BC4ABF">
              <w:rPr>
                <w:rFonts w:ascii="Arial" w:hAnsi="Arial" w:cs="Arial"/>
                <w:b/>
                <w:bCs/>
                <w:sz w:val="22"/>
                <w:szCs w:val="22"/>
              </w:rPr>
              <w:t>B2</w:t>
            </w:r>
          </w:p>
        </w:tc>
        <w:tc>
          <w:tcPr>
            <w:tcW w:w="7734" w:type="dxa"/>
          </w:tcPr>
          <w:p w:rsidR="001E794C" w:rsidP="00BC4ABF" w:rsidRDefault="00BC4ABF">
            <w:pPr>
              <w:jc w:val="both"/>
              <w:rPr>
                <w:rFonts w:ascii="Arial" w:hAnsi="Arial" w:cs="Arial"/>
                <w:sz w:val="22"/>
                <w:szCs w:val="22"/>
              </w:rPr>
            </w:pPr>
            <w:r w:rsidRPr="00FB6798">
              <w:rPr>
                <w:rFonts w:ascii="Arial" w:hAnsi="Arial" w:cs="Arial"/>
                <w:sz w:val="22"/>
                <w:szCs w:val="22"/>
                <w:u w:val="single"/>
              </w:rPr>
              <w:t>Atkritumu apsaimniekošana būvobjektā</w:t>
            </w:r>
            <w:r>
              <w:rPr>
                <w:rFonts w:ascii="Arial" w:hAnsi="Arial" w:cs="Arial"/>
                <w:sz w:val="22"/>
                <w:szCs w:val="22"/>
              </w:rPr>
              <w:t xml:space="preserve"> </w:t>
            </w:r>
            <w:r w:rsidRPr="00BC4ABF">
              <w:rPr>
                <w:rFonts w:ascii="Arial" w:hAnsi="Arial" w:cs="Arial"/>
                <w:sz w:val="22"/>
                <w:szCs w:val="22"/>
              </w:rPr>
              <w:t>- Būvniecības atkritumi, kas rodas pārbūves darbos, izņemot nojaukšanas atkritumus, nepārsniedz 11 t uz 100 m2 no iekštelpu bruto platības.</w:t>
            </w:r>
          </w:p>
          <w:p w:rsidRPr="00BC4ABF" w:rsidR="00BC4ABF" w:rsidP="005A56E8" w:rsidRDefault="00BC4ABF">
            <w:pPr>
              <w:jc w:val="both"/>
              <w:rPr>
                <w:rFonts w:ascii="Arial" w:hAnsi="Arial" w:cs="Arial"/>
                <w:b/>
                <w:sz w:val="22"/>
                <w:szCs w:val="22"/>
                <w:shd w:val="clear" w:color="auto" w:fill="FFFFFF"/>
              </w:rPr>
            </w:pPr>
          </w:p>
        </w:tc>
      </w:tr>
    </w:tbl>
    <w:p w:rsidRPr="00BC4ABF" w:rsidR="001E794C" w:rsidP="00BC4ABF" w:rsidRDefault="001E794C">
      <w:pPr>
        <w:jc w:val="both"/>
        <w:rPr>
          <w:rFonts w:ascii="Arial" w:hAnsi="Arial" w:cs="Arial"/>
          <w:b/>
          <w:sz w:val="22"/>
          <w:szCs w:val="22"/>
          <w:shd w:val="clear" w:color="auto" w:fill="FFFFFF"/>
        </w:rPr>
      </w:pPr>
    </w:p>
    <w:tbl>
      <w:tblPr>
        <w:tblW w:w="9498" w:type="dxa"/>
        <w:tblInd w:w="-459" w:type="dxa"/>
        <w:tblLayout w:type="fixed"/>
        <w:tblLook w:val="0000" w:firstRow="0" w:lastRow="0" w:firstColumn="0" w:lastColumn="0" w:noHBand="0" w:noVBand="0"/>
      </w:tblPr>
      <w:tblGrid>
        <w:gridCol w:w="4962"/>
        <w:gridCol w:w="4536"/>
      </w:tblGrid>
      <w:tr w:rsidRPr="00466FCC" w:rsidR="00FB6798" w:rsidTr="00A7473F">
        <w:trPr>
          <w:trHeight w:val="2307"/>
        </w:trPr>
        <w:tc>
          <w:tcPr>
            <w:tcW w:w="4962" w:type="dxa"/>
          </w:tcPr>
          <w:p w:rsidRPr="00FB6798" w:rsidR="00FB6798" w:rsidP="00A7473F" w:rsidRDefault="00FB6798">
            <w:pPr>
              <w:ind w:right="175"/>
              <w:rPr>
                <w:rFonts w:ascii="Arial" w:hAnsi="Arial" w:cs="Arial"/>
                <w:sz w:val="22"/>
                <w:szCs w:val="22"/>
              </w:rPr>
            </w:pPr>
            <w:r w:rsidRPr="00FB6798">
              <w:rPr>
                <w:rFonts w:ascii="Arial" w:hAnsi="Arial" w:cs="Arial"/>
                <w:sz w:val="22"/>
                <w:szCs w:val="22"/>
              </w:rPr>
              <w:t>Valsts aizsardzības militāro objektu un iepirkumu centra Būvniecības departamenta vadītājs</w:t>
            </w:r>
          </w:p>
          <w:p w:rsidR="00FB6798" w:rsidP="00A7473F" w:rsidRDefault="00FB6798">
            <w:pPr>
              <w:ind w:right="175"/>
              <w:rPr>
                <w:rFonts w:ascii="Arial" w:hAnsi="Arial" w:cs="Arial"/>
                <w:sz w:val="22"/>
                <w:szCs w:val="22"/>
              </w:rPr>
            </w:pPr>
          </w:p>
          <w:p w:rsidRPr="00FB6798" w:rsidR="00FB6798" w:rsidP="00A7473F" w:rsidRDefault="00FB6798">
            <w:pPr>
              <w:ind w:right="175"/>
              <w:rPr>
                <w:rFonts w:ascii="Arial" w:hAnsi="Arial" w:cs="Arial"/>
                <w:sz w:val="22"/>
                <w:szCs w:val="22"/>
              </w:rPr>
            </w:pPr>
            <w:r w:rsidRPr="00FB6798">
              <w:rPr>
                <w:rFonts w:ascii="Arial" w:hAnsi="Arial" w:cs="Arial"/>
                <w:sz w:val="22"/>
                <w:szCs w:val="22"/>
              </w:rPr>
              <w:t>______________________ E.Circenis</w:t>
            </w:r>
          </w:p>
          <w:p w:rsidR="00FB6798" w:rsidP="00A7473F" w:rsidRDefault="00FB6798">
            <w:pPr>
              <w:ind w:right="175"/>
              <w:rPr>
                <w:rFonts w:ascii="Arial" w:hAnsi="Arial" w:cs="Arial"/>
                <w:sz w:val="22"/>
                <w:szCs w:val="22"/>
              </w:rPr>
            </w:pPr>
          </w:p>
          <w:p w:rsidRPr="00FB6798" w:rsidR="00FB6798" w:rsidP="00A7473F" w:rsidRDefault="00FB6798">
            <w:pPr>
              <w:ind w:right="175"/>
              <w:rPr>
                <w:rFonts w:ascii="Arial" w:hAnsi="Arial" w:cs="Arial"/>
                <w:sz w:val="22"/>
                <w:szCs w:val="22"/>
              </w:rPr>
            </w:pPr>
            <w:r w:rsidRPr="00FB6798">
              <w:rPr>
                <w:rFonts w:ascii="Arial" w:hAnsi="Arial" w:cs="Arial"/>
                <w:sz w:val="22"/>
                <w:szCs w:val="22"/>
              </w:rPr>
              <w:t>2024. gada “____”________________</w:t>
            </w:r>
          </w:p>
          <w:p w:rsidRPr="00FB6798" w:rsidR="00FB6798" w:rsidP="00A7473F" w:rsidRDefault="00FB6798">
            <w:pPr>
              <w:rPr>
                <w:rFonts w:ascii="Arial" w:hAnsi="Arial" w:cs="Arial"/>
                <w:sz w:val="22"/>
                <w:szCs w:val="22"/>
                <w:u w:val="single"/>
              </w:rPr>
            </w:pPr>
          </w:p>
          <w:p w:rsidRPr="00FB6798" w:rsidR="00FB6798" w:rsidP="00A7473F" w:rsidRDefault="00FB6798">
            <w:pPr>
              <w:rPr>
                <w:rFonts w:ascii="Arial" w:hAnsi="Arial" w:cs="Arial"/>
                <w:sz w:val="22"/>
                <w:szCs w:val="22"/>
                <w:u w:val="single"/>
              </w:rPr>
            </w:pPr>
            <w:r w:rsidRPr="00FB6798">
              <w:rPr>
                <w:rFonts w:ascii="Arial" w:hAnsi="Arial" w:cs="Arial"/>
                <w:sz w:val="22"/>
                <w:szCs w:val="22"/>
                <w:u w:val="single"/>
              </w:rPr>
              <w:t>SAGATAVOTĀJS:</w:t>
            </w:r>
          </w:p>
          <w:p w:rsidR="00FB6798" w:rsidP="00A7473F" w:rsidRDefault="00FB6798">
            <w:pPr>
              <w:rPr>
                <w:rFonts w:ascii="Arial" w:hAnsi="Arial" w:cs="Arial"/>
                <w:sz w:val="22"/>
                <w:szCs w:val="22"/>
              </w:rPr>
            </w:pPr>
          </w:p>
          <w:p w:rsidRPr="00FB6798" w:rsidR="00FB6798" w:rsidP="00A7473F" w:rsidRDefault="00FB6798">
            <w:pPr>
              <w:rPr>
                <w:rFonts w:ascii="Arial" w:hAnsi="Arial" w:cs="Arial"/>
                <w:sz w:val="22"/>
                <w:szCs w:val="22"/>
              </w:rPr>
            </w:pPr>
            <w:r w:rsidRPr="00FB6798">
              <w:rPr>
                <w:rFonts w:ascii="Arial" w:hAnsi="Arial" w:cs="Arial"/>
                <w:sz w:val="22"/>
                <w:szCs w:val="22"/>
              </w:rPr>
              <w:t>Valsts aizsardzības militāro objektu un iepirkumu centra Būvniecības departamenta Būvprojektu izstrādes nodaļas arhitekts</w:t>
            </w:r>
          </w:p>
          <w:p w:rsidR="00FB6798" w:rsidP="00A7473F" w:rsidRDefault="00FB6798">
            <w:pPr>
              <w:rPr>
                <w:rFonts w:ascii="Arial" w:hAnsi="Arial" w:cs="Arial"/>
                <w:sz w:val="22"/>
                <w:szCs w:val="22"/>
              </w:rPr>
            </w:pPr>
          </w:p>
          <w:p w:rsidRPr="00FB6798" w:rsidR="00FB6798" w:rsidP="00A7473F" w:rsidRDefault="00FB6798">
            <w:pPr>
              <w:rPr>
                <w:rFonts w:ascii="Arial" w:hAnsi="Arial" w:cs="Arial"/>
                <w:sz w:val="22"/>
                <w:szCs w:val="22"/>
              </w:rPr>
            </w:pPr>
            <w:r w:rsidRPr="00FB6798">
              <w:rPr>
                <w:rFonts w:ascii="Arial" w:hAnsi="Arial" w:cs="Arial"/>
                <w:sz w:val="22"/>
                <w:szCs w:val="22"/>
              </w:rPr>
              <w:t>___________________ Z.Greivulis</w:t>
            </w:r>
          </w:p>
          <w:p w:rsidR="00FB6798" w:rsidP="00A7473F" w:rsidRDefault="00FB6798">
            <w:pPr>
              <w:rPr>
                <w:rFonts w:ascii="Arial" w:hAnsi="Arial" w:cs="Arial"/>
                <w:sz w:val="22"/>
                <w:szCs w:val="22"/>
              </w:rPr>
            </w:pPr>
          </w:p>
          <w:p w:rsidRPr="00466FCC" w:rsidR="00FB6798" w:rsidP="00A7473F" w:rsidRDefault="00FB6798">
            <w:pPr>
              <w:rPr>
                <w:rFonts w:ascii="Arial" w:hAnsi="Arial" w:cs="Arial"/>
              </w:rPr>
            </w:pPr>
            <w:r w:rsidRPr="00FB6798">
              <w:rPr>
                <w:rFonts w:ascii="Arial" w:hAnsi="Arial" w:cs="Arial"/>
                <w:sz w:val="22"/>
                <w:szCs w:val="22"/>
              </w:rPr>
              <w:t>2024. gada “____”_______________</w:t>
            </w:r>
          </w:p>
        </w:tc>
        <w:tc>
          <w:tcPr>
            <w:tcW w:w="4536" w:type="dxa"/>
          </w:tcPr>
          <w:p w:rsidRPr="004E5327" w:rsidR="00FB6798" w:rsidP="00A7473F" w:rsidRDefault="00FB6798">
            <w:pPr>
              <w:ind w:left="176"/>
              <w:rPr>
                <w:rFonts w:ascii="Arial" w:hAnsi="Arial" w:cs="Arial"/>
                <w:sz w:val="22"/>
                <w:szCs w:val="22"/>
              </w:rPr>
            </w:pPr>
            <w:r w:rsidRPr="004E5327">
              <w:rPr>
                <w:rFonts w:ascii="Arial" w:hAnsi="Arial" w:cs="Arial"/>
                <w:sz w:val="22"/>
                <w:szCs w:val="22"/>
              </w:rPr>
              <w:t>Valsts aizsardzības militāro objektu un</w:t>
            </w:r>
          </w:p>
          <w:p w:rsidRPr="004E5327" w:rsidR="00FB6798" w:rsidP="00A7473F" w:rsidRDefault="00FB6798">
            <w:pPr>
              <w:ind w:left="176"/>
              <w:rPr>
                <w:rFonts w:ascii="Arial" w:hAnsi="Arial" w:cs="Arial"/>
                <w:sz w:val="22"/>
                <w:szCs w:val="22"/>
              </w:rPr>
            </w:pPr>
            <w:r w:rsidRPr="004E5327">
              <w:rPr>
                <w:rFonts w:ascii="Arial" w:hAnsi="Arial" w:cs="Arial"/>
                <w:sz w:val="22"/>
                <w:szCs w:val="22"/>
              </w:rPr>
              <w:t xml:space="preserve">iepirkumu centra Būvprojektu izstrādes </w:t>
            </w:r>
          </w:p>
          <w:p w:rsidRPr="004E5327" w:rsidR="00FB6798" w:rsidP="00A7473F" w:rsidRDefault="00FB6798">
            <w:pPr>
              <w:ind w:left="176"/>
              <w:rPr>
                <w:rFonts w:ascii="Arial" w:hAnsi="Arial" w:cs="Arial"/>
                <w:sz w:val="22"/>
                <w:szCs w:val="22"/>
              </w:rPr>
            </w:pPr>
            <w:r w:rsidRPr="004E5327">
              <w:rPr>
                <w:rFonts w:ascii="Arial" w:hAnsi="Arial" w:cs="Arial"/>
                <w:sz w:val="22"/>
                <w:szCs w:val="22"/>
              </w:rPr>
              <w:t>nodaļas vadītāja - arhitekte</w:t>
            </w:r>
          </w:p>
          <w:p w:rsidRPr="004E5327" w:rsidR="00FB6798" w:rsidP="00A7473F" w:rsidRDefault="00FB6798">
            <w:pPr>
              <w:ind w:left="176"/>
              <w:rPr>
                <w:rFonts w:ascii="Arial" w:hAnsi="Arial" w:cs="Arial"/>
                <w:sz w:val="22"/>
                <w:szCs w:val="22"/>
              </w:rPr>
            </w:pPr>
          </w:p>
          <w:p w:rsidRPr="004E5327" w:rsidR="00FB6798" w:rsidP="00A7473F" w:rsidRDefault="00FB6798">
            <w:pPr>
              <w:ind w:left="176"/>
              <w:rPr>
                <w:rFonts w:ascii="Arial" w:hAnsi="Arial" w:cs="Arial"/>
                <w:sz w:val="22"/>
                <w:szCs w:val="22"/>
              </w:rPr>
            </w:pPr>
            <w:r w:rsidRPr="004E5327">
              <w:rPr>
                <w:rFonts w:ascii="Arial" w:hAnsi="Arial" w:cs="Arial"/>
                <w:sz w:val="22"/>
                <w:szCs w:val="22"/>
              </w:rPr>
              <w:t>____________________ I.Ābeļkalne</w:t>
            </w:r>
          </w:p>
          <w:p w:rsidRPr="004E5327" w:rsidR="00FB6798" w:rsidP="00A7473F" w:rsidRDefault="00FB6798">
            <w:pPr>
              <w:ind w:left="176"/>
              <w:rPr>
                <w:rFonts w:ascii="Arial" w:hAnsi="Arial" w:cs="Arial"/>
                <w:sz w:val="22"/>
                <w:szCs w:val="22"/>
              </w:rPr>
            </w:pPr>
          </w:p>
          <w:p w:rsidRPr="004E5327" w:rsidR="00FB6798" w:rsidP="00A7473F" w:rsidRDefault="00FB6798">
            <w:pPr>
              <w:rPr>
                <w:rFonts w:ascii="Arial" w:hAnsi="Arial" w:cs="Arial"/>
                <w:sz w:val="22"/>
                <w:szCs w:val="22"/>
              </w:rPr>
            </w:pPr>
            <w:r w:rsidRPr="004E5327">
              <w:rPr>
                <w:rFonts w:ascii="Arial" w:hAnsi="Arial" w:cs="Arial"/>
                <w:sz w:val="22"/>
                <w:szCs w:val="22"/>
              </w:rPr>
              <w:t xml:space="preserve">   2024. gada “____”_______________</w:t>
            </w:r>
          </w:p>
          <w:p w:rsidRPr="00466FCC" w:rsidR="00FB6798" w:rsidP="00A7473F" w:rsidRDefault="00FB6798">
            <w:pPr>
              <w:ind w:hanging="74"/>
              <w:rPr>
                <w:rFonts w:ascii="Arial" w:hAnsi="Arial" w:cs="Arial"/>
              </w:rPr>
            </w:pPr>
            <w:bookmarkStart w:name="_GoBack" w:id="0"/>
            <w:bookmarkEnd w:id="0"/>
          </w:p>
        </w:tc>
      </w:tr>
    </w:tbl>
    <w:p w:rsidRPr="00BC4ABF" w:rsidR="00867D00" w:rsidP="00FB6798" w:rsidRDefault="00867D00">
      <w:pPr>
        <w:jc w:val="both"/>
        <w:rPr>
          <w:rFonts w:ascii="Arial" w:hAnsi="Arial" w:cs="Arial"/>
        </w:rPr>
      </w:pPr>
    </w:p>
    <w:sectPr w:rsidRPr="00BC4ABF" w:rsidR="00867D00">
      <w:footerReference w:type="default" r:id="rId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4ABF" w:rsidRDefault="00BC4ABF" w:rsidP="00BC4ABF">
      <w:r>
        <w:separator/>
      </w:r>
    </w:p>
  </w:endnote>
  <w:endnote w:type="continuationSeparator" w:id="0">
    <w:p w:rsidR="00BC4ABF" w:rsidRDefault="00BC4ABF" w:rsidP="00BC4A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6798" w:rsidRPr="00492BCC" w:rsidRDefault="00FB6798" w:rsidP="00FB6798">
    <w:pPr>
      <w:jc w:val="center"/>
      <w:rPr>
        <w:rFonts w:ascii="Arial" w:hAnsi="Arial" w:cs="Arial"/>
        <w:sz w:val="18"/>
        <w:szCs w:val="18"/>
      </w:rPr>
    </w:pPr>
    <w:r w:rsidRPr="00492BCC">
      <w:rPr>
        <w:rFonts w:ascii="Arial" w:hAnsi="Arial" w:cs="Arial"/>
        <w:sz w:val="18"/>
        <w:szCs w:val="18"/>
      </w:rPr>
      <w:t>ŠIS DOKUMENTS IR ELEKTRONISKI PARAKSTĪTS AR DROŠU ELEKTRONISKO PARAKSTU</w:t>
    </w:r>
  </w:p>
  <w:p w:rsidR="00BC4ABF" w:rsidRPr="006808F0" w:rsidRDefault="00BC4ABF" w:rsidP="00BC4ABF">
    <w:pPr>
      <w:pStyle w:val="Footer"/>
      <w:jc w:val="right"/>
      <w:rPr>
        <w:rFonts w:ascii="Arial" w:hAnsi="Arial" w:cs="Arial"/>
        <w:sz w:val="20"/>
        <w:szCs w:val="20"/>
      </w:rPr>
    </w:pPr>
    <w:r w:rsidRPr="006808F0">
      <w:rPr>
        <w:rFonts w:ascii="Arial" w:hAnsi="Arial" w:cs="Arial"/>
        <w:sz w:val="20"/>
        <w:szCs w:val="20"/>
      </w:rPr>
      <w:fldChar w:fldCharType="begin"/>
    </w:r>
    <w:r w:rsidRPr="006808F0">
      <w:rPr>
        <w:rFonts w:ascii="Arial" w:hAnsi="Arial" w:cs="Arial"/>
        <w:sz w:val="20"/>
        <w:szCs w:val="20"/>
      </w:rPr>
      <w:instrText xml:space="preserve"> PAGE   \* MERGEFORMAT </w:instrText>
    </w:r>
    <w:r w:rsidRPr="006808F0">
      <w:rPr>
        <w:rFonts w:ascii="Arial" w:hAnsi="Arial" w:cs="Arial"/>
        <w:sz w:val="20"/>
        <w:szCs w:val="20"/>
      </w:rPr>
      <w:fldChar w:fldCharType="separate"/>
    </w:r>
    <w:r w:rsidR="006808F0">
      <w:rPr>
        <w:rFonts w:ascii="Arial" w:hAnsi="Arial" w:cs="Arial"/>
        <w:noProof/>
        <w:sz w:val="20"/>
        <w:szCs w:val="20"/>
      </w:rPr>
      <w:t>2</w:t>
    </w:r>
    <w:r w:rsidRPr="006808F0">
      <w:rPr>
        <w:rFonts w:ascii="Arial" w:hAnsi="Arial" w:cs="Arial"/>
        <w:sz w:val="20"/>
        <w:szCs w:val="20"/>
      </w:rPr>
      <w:fldChar w:fldCharType="end"/>
    </w:r>
    <w:r w:rsidRPr="006808F0">
      <w:rPr>
        <w:rFonts w:ascii="Arial" w:hAnsi="Arial" w:cs="Arial"/>
        <w:sz w:val="20"/>
        <w:szCs w:val="20"/>
      </w:rPr>
      <w:t xml:space="preserve"> - </w:t>
    </w:r>
    <w:r w:rsidRPr="006808F0">
      <w:rPr>
        <w:rFonts w:ascii="Arial" w:hAnsi="Arial" w:cs="Arial"/>
        <w:sz w:val="20"/>
        <w:szCs w:val="20"/>
      </w:rPr>
      <w:fldChar w:fldCharType="begin"/>
    </w:r>
    <w:r w:rsidRPr="006808F0">
      <w:rPr>
        <w:rFonts w:ascii="Arial" w:hAnsi="Arial" w:cs="Arial"/>
        <w:sz w:val="20"/>
        <w:szCs w:val="20"/>
      </w:rPr>
      <w:instrText xml:space="preserve"> NUMPAGES   \* MERGEFORMAT </w:instrText>
    </w:r>
    <w:r w:rsidRPr="006808F0">
      <w:rPr>
        <w:rFonts w:ascii="Arial" w:hAnsi="Arial" w:cs="Arial"/>
        <w:sz w:val="20"/>
        <w:szCs w:val="20"/>
      </w:rPr>
      <w:fldChar w:fldCharType="separate"/>
    </w:r>
    <w:r w:rsidR="006808F0">
      <w:rPr>
        <w:rFonts w:ascii="Arial" w:hAnsi="Arial" w:cs="Arial"/>
        <w:noProof/>
        <w:sz w:val="20"/>
        <w:szCs w:val="20"/>
      </w:rPr>
      <w:t>2</w:t>
    </w:r>
    <w:r w:rsidRPr="006808F0">
      <w:rPr>
        <w:rFonts w:ascii="Arial" w:hAnsi="Arial" w:cs="Arial"/>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4ABF" w:rsidRDefault="00BC4ABF" w:rsidP="00BC4ABF">
      <w:r>
        <w:separator/>
      </w:r>
    </w:p>
  </w:footnote>
  <w:footnote w:type="continuationSeparator" w:id="0">
    <w:p w:rsidR="00BC4ABF" w:rsidRDefault="00BC4ABF" w:rsidP="00BC4ABF">
      <w:r>
        <w:continuationSeparator/>
      </w:r>
    </w:p>
  </w:footnote>
  <w:footnote w:id="1">
    <w:p w:rsidR="00371000" w:rsidRPr="00FB6798" w:rsidRDefault="00371000" w:rsidP="00371000">
      <w:pPr>
        <w:pStyle w:val="FootnoteText"/>
        <w:jc w:val="both"/>
        <w:rPr>
          <w:rFonts w:ascii="Arial" w:hAnsi="Arial" w:cs="Arial"/>
        </w:rPr>
      </w:pPr>
      <w:r w:rsidRPr="00FB6798">
        <w:rPr>
          <w:rStyle w:val="FootnoteReference"/>
          <w:rFonts w:ascii="Arial" w:hAnsi="Arial" w:cs="Arial"/>
        </w:rPr>
        <w:footnoteRef/>
      </w:r>
      <w:r w:rsidRPr="00FB6798">
        <w:rPr>
          <w:rFonts w:ascii="Arial" w:hAnsi="Arial" w:cs="Arial"/>
        </w:rPr>
        <w:t xml:space="preserve"> t.sk. MK 353 1. pielikuma p.8 “Trešās grupas ēku jauna būvniecība, pārbūve, projektēšana un nojaukšana” minētais.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64418D"/>
    <w:multiLevelType w:val="multilevel"/>
    <w:tmpl w:val="93C8098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78044F8"/>
    <w:multiLevelType w:val="hybridMultilevel"/>
    <w:tmpl w:val="6784B136"/>
    <w:lvl w:ilvl="0" w:tplc="2ADC9E9E">
      <w:start w:val="2024"/>
      <w:numFmt w:val="bullet"/>
      <w:lvlText w:val="-"/>
      <w:lvlJc w:val="left"/>
      <w:pPr>
        <w:ind w:left="720" w:hanging="360"/>
      </w:pPr>
      <w:rPr>
        <w:rFonts w:ascii="Arial" w:eastAsia="Times New Roman" w:hAnsi="Aria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24D47F44"/>
    <w:multiLevelType w:val="hybridMultilevel"/>
    <w:tmpl w:val="2E304C44"/>
    <w:lvl w:ilvl="0" w:tplc="365E39A0">
      <w:start w:val="1"/>
      <w:numFmt w:val="decimal"/>
      <w:lvlText w:val="%1)"/>
      <w:lvlJc w:val="left"/>
      <w:pPr>
        <w:ind w:left="780" w:hanging="4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4093047C"/>
    <w:multiLevelType w:val="hybridMultilevel"/>
    <w:tmpl w:val="193C5A2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5E88471B"/>
    <w:multiLevelType w:val="hybridMultilevel"/>
    <w:tmpl w:val="E470240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76FE42F0"/>
    <w:multiLevelType w:val="hybridMultilevel"/>
    <w:tmpl w:val="F814E2F0"/>
    <w:lvl w:ilvl="0" w:tplc="BBF8C27E">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 w:numId="2">
    <w:abstractNumId w:val="5"/>
  </w:num>
  <w:num w:numId="3">
    <w:abstractNumId w:val="3"/>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794C"/>
    <w:rsid w:val="001E794C"/>
    <w:rsid w:val="00371000"/>
    <w:rsid w:val="004E5327"/>
    <w:rsid w:val="005A56E8"/>
    <w:rsid w:val="005F5E95"/>
    <w:rsid w:val="00624531"/>
    <w:rsid w:val="006808F0"/>
    <w:rsid w:val="006970B6"/>
    <w:rsid w:val="006E79F8"/>
    <w:rsid w:val="007D64DE"/>
    <w:rsid w:val="0085553C"/>
    <w:rsid w:val="00867D00"/>
    <w:rsid w:val="00880113"/>
    <w:rsid w:val="008B6C35"/>
    <w:rsid w:val="009120E8"/>
    <w:rsid w:val="009C7869"/>
    <w:rsid w:val="00AE5C00"/>
    <w:rsid w:val="00BC4ABF"/>
    <w:rsid w:val="00D47AF0"/>
    <w:rsid w:val="00FB679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D905F"/>
  <w15:chartTrackingRefBased/>
  <w15:docId w15:val="{1B0124CF-F11B-4E2F-A333-231837B71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94C"/>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1E794C"/>
    <w:pPr>
      <w:ind w:left="720"/>
    </w:pPr>
  </w:style>
  <w:style w:type="character" w:customStyle="1" w:styleId="ListParagraphChar">
    <w:name w:val="List Paragraph Char"/>
    <w:link w:val="ListParagraph"/>
    <w:uiPriority w:val="34"/>
    <w:rsid w:val="001E794C"/>
    <w:rPr>
      <w:rFonts w:ascii="Times New Roman" w:eastAsia="Times New Roman" w:hAnsi="Times New Roman" w:cs="Times New Roman"/>
      <w:sz w:val="24"/>
      <w:szCs w:val="24"/>
      <w:lang w:eastAsia="lv-LV"/>
    </w:rPr>
  </w:style>
  <w:style w:type="character" w:styleId="Hyperlink">
    <w:name w:val="Hyperlink"/>
    <w:basedOn w:val="DefaultParagraphFont"/>
    <w:uiPriority w:val="99"/>
    <w:rsid w:val="001E794C"/>
    <w:rPr>
      <w:color w:val="0000FF"/>
      <w:u w:val="single"/>
    </w:rPr>
  </w:style>
  <w:style w:type="paragraph" w:styleId="NormalWeb">
    <w:name w:val="Normal (Web)"/>
    <w:basedOn w:val="Normal"/>
    <w:uiPriority w:val="99"/>
    <w:unhideWhenUsed/>
    <w:rsid w:val="001E794C"/>
    <w:rPr>
      <w:rFonts w:eastAsiaTheme="minorHAnsi"/>
    </w:rPr>
  </w:style>
  <w:style w:type="table" w:styleId="TableGrid">
    <w:name w:val="Table Grid"/>
    <w:basedOn w:val="TableNormal"/>
    <w:uiPriority w:val="39"/>
    <w:rsid w:val="001E79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C4ABF"/>
    <w:pPr>
      <w:tabs>
        <w:tab w:val="center" w:pos="4153"/>
        <w:tab w:val="right" w:pos="8306"/>
      </w:tabs>
    </w:pPr>
  </w:style>
  <w:style w:type="character" w:customStyle="1" w:styleId="HeaderChar">
    <w:name w:val="Header Char"/>
    <w:basedOn w:val="DefaultParagraphFont"/>
    <w:link w:val="Header"/>
    <w:uiPriority w:val="99"/>
    <w:rsid w:val="00BC4ABF"/>
    <w:rPr>
      <w:rFonts w:ascii="Times New Roman" w:eastAsia="Times New Roman" w:hAnsi="Times New Roman" w:cs="Times New Roman"/>
      <w:sz w:val="24"/>
      <w:szCs w:val="24"/>
      <w:lang w:eastAsia="lv-LV"/>
    </w:rPr>
  </w:style>
  <w:style w:type="paragraph" w:styleId="Footer">
    <w:name w:val="footer"/>
    <w:basedOn w:val="Normal"/>
    <w:link w:val="FooterChar"/>
    <w:uiPriority w:val="99"/>
    <w:unhideWhenUsed/>
    <w:rsid w:val="00BC4ABF"/>
    <w:pPr>
      <w:tabs>
        <w:tab w:val="center" w:pos="4153"/>
        <w:tab w:val="right" w:pos="8306"/>
      </w:tabs>
    </w:pPr>
  </w:style>
  <w:style w:type="character" w:customStyle="1" w:styleId="FooterChar">
    <w:name w:val="Footer Char"/>
    <w:basedOn w:val="DefaultParagraphFont"/>
    <w:link w:val="Footer"/>
    <w:uiPriority w:val="99"/>
    <w:rsid w:val="00BC4ABF"/>
    <w:rPr>
      <w:rFonts w:ascii="Times New Roman" w:eastAsia="Times New Roman" w:hAnsi="Times New Roman" w:cs="Times New Roman"/>
      <w:sz w:val="24"/>
      <w:szCs w:val="24"/>
      <w:lang w:eastAsia="lv-LV"/>
    </w:rPr>
  </w:style>
  <w:style w:type="paragraph" w:customStyle="1" w:styleId="Default">
    <w:name w:val="Default"/>
    <w:rsid w:val="009120E8"/>
    <w:pPr>
      <w:autoSpaceDE w:val="0"/>
      <w:autoSpaceDN w:val="0"/>
      <w:adjustRightInd w:val="0"/>
      <w:spacing w:after="0" w:line="240" w:lineRule="auto"/>
    </w:pPr>
    <w:rPr>
      <w:rFonts w:ascii="Calibri" w:hAnsi="Calibri" w:cs="Calibri"/>
      <w:color w:val="000000"/>
      <w:sz w:val="24"/>
      <w:szCs w:val="24"/>
    </w:rPr>
  </w:style>
  <w:style w:type="paragraph" w:styleId="FootnoteText">
    <w:name w:val="footnote text"/>
    <w:basedOn w:val="Normal"/>
    <w:link w:val="FootnoteTextChar"/>
    <w:uiPriority w:val="99"/>
    <w:semiHidden/>
    <w:unhideWhenUsed/>
    <w:rsid w:val="00371000"/>
    <w:rPr>
      <w:sz w:val="20"/>
      <w:szCs w:val="20"/>
    </w:rPr>
  </w:style>
  <w:style w:type="character" w:customStyle="1" w:styleId="FootnoteTextChar">
    <w:name w:val="Footnote Text Char"/>
    <w:basedOn w:val="DefaultParagraphFont"/>
    <w:link w:val="FootnoteText"/>
    <w:uiPriority w:val="99"/>
    <w:semiHidden/>
    <w:rsid w:val="00371000"/>
    <w:rPr>
      <w:rFonts w:ascii="Times New Roman" w:eastAsia="Times New Roman" w:hAnsi="Times New Roman" w:cs="Times New Roman"/>
      <w:sz w:val="20"/>
      <w:szCs w:val="20"/>
      <w:lang w:eastAsia="lv-LV"/>
    </w:rPr>
  </w:style>
  <w:style w:type="character" w:styleId="FootnoteReference">
    <w:name w:val="footnote reference"/>
    <w:basedOn w:val="DefaultParagraphFont"/>
    <w:uiPriority w:val="99"/>
    <w:semiHidden/>
    <w:unhideWhenUsed/>
    <w:rsid w:val="00371000"/>
    <w:rPr>
      <w:vertAlign w:val="superscript"/>
    </w:rPr>
  </w:style>
  <w:style w:type="paragraph" w:styleId="BalloonText">
    <w:name w:val="Balloon Text"/>
    <w:basedOn w:val="Normal"/>
    <w:link w:val="BalloonTextChar"/>
    <w:uiPriority w:val="99"/>
    <w:semiHidden/>
    <w:unhideWhenUsed/>
    <w:rsid w:val="005A56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56E8"/>
    <w:rPr>
      <w:rFonts w:ascii="Segoe UI" w:eastAsia="Times New Roman" w:hAnsi="Segoe UI" w:cs="Segoe UI"/>
      <w:sz w:val="18"/>
      <w:szCs w:val="18"/>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807305">
      <w:bodyDiv w:val="1"/>
      <w:marLeft w:val="0"/>
      <w:marRight w:val="0"/>
      <w:marTop w:val="0"/>
      <w:marBottom w:val="0"/>
      <w:divBdr>
        <w:top w:val="none" w:sz="0" w:space="0" w:color="auto"/>
        <w:left w:val="none" w:sz="0" w:space="0" w:color="auto"/>
        <w:bottom w:val="none" w:sz="0" w:space="0" w:color="auto"/>
        <w:right w:val="none" w:sz="0" w:space="0" w:color="auto"/>
      </w:divBdr>
    </w:div>
    <w:div w:id="1135293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11A40F-01D1-4A64-928E-3A3095379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2994</Words>
  <Characters>1707</Characters>
  <Application>Microsoft Office Word</Application>
  <DocSecurity>0</DocSecurity>
  <Lines>14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Zigurds Greivulis</dc:creator>
  <cp:keywords/>
  <dc:description/>
  <cp:lastModifiedBy>Zigurds Greivulis</cp:lastModifiedBy>
  <cp:revision>4</cp:revision>
  <cp:lastPrinted>2024-11-22T09:09:00Z</cp:lastPrinted>
  <dcterms:created xsi:type="dcterms:W3CDTF">2024-11-22T09:52:00Z</dcterms:created>
  <dcterms:modified xsi:type="dcterms:W3CDTF">2024-11-22T13:03:00Z</dcterms:modified>
</cp:coreProperties>
</file>