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D34B6D" w14:textId="25440B58" w:rsidR="00E7551A" w:rsidRDefault="00D33F8B" w:rsidP="00E7551A">
      <w:pPr>
        <w:widowControl w:val="0"/>
        <w:autoSpaceDE w:val="0"/>
        <w:autoSpaceDN w:val="0"/>
        <w:adjustRightInd w:val="0"/>
        <w:spacing w:after="0" w:line="240" w:lineRule="auto"/>
        <w:jc w:val="right"/>
        <w:rPr>
          <w:rFonts w:ascii="Times New Roman" w:hAnsi="Times New Roman"/>
          <w:i/>
          <w:sz w:val="24"/>
          <w:szCs w:val="24"/>
        </w:rPr>
      </w:pPr>
      <w:bookmarkStart w:id="0" w:name="bookmark17"/>
      <w:r>
        <w:rPr>
          <w:rFonts w:ascii="Times New Roman" w:hAnsi="Times New Roman"/>
          <w:i/>
          <w:color w:val="000000" w:themeColor="text1"/>
          <w:sz w:val="24"/>
          <w:szCs w:val="24"/>
        </w:rPr>
        <w:t>2</w:t>
      </w:r>
      <w:r w:rsidR="00E7551A" w:rsidRPr="003558DD">
        <w:rPr>
          <w:rFonts w:ascii="Times New Roman" w:hAnsi="Times New Roman"/>
          <w:i/>
          <w:sz w:val="24"/>
          <w:szCs w:val="24"/>
        </w:rPr>
        <w:t>. pielikums</w:t>
      </w:r>
    </w:p>
    <w:p w14:paraId="1F015F74" w14:textId="77777777" w:rsidR="00E7551A" w:rsidRPr="003558DD" w:rsidRDefault="00E7551A" w:rsidP="00E7551A">
      <w:pPr>
        <w:widowControl w:val="0"/>
        <w:autoSpaceDE w:val="0"/>
        <w:autoSpaceDN w:val="0"/>
        <w:adjustRightInd w:val="0"/>
        <w:spacing w:after="0" w:line="240" w:lineRule="auto"/>
        <w:jc w:val="right"/>
        <w:rPr>
          <w:rFonts w:ascii="Times New Roman" w:hAnsi="Times New Roman"/>
          <w:i/>
          <w:sz w:val="24"/>
          <w:szCs w:val="24"/>
        </w:rPr>
      </w:pPr>
      <w:r w:rsidRPr="003558DD">
        <w:rPr>
          <w:rFonts w:ascii="Times New Roman" w:hAnsi="Times New Roman"/>
          <w:i/>
          <w:sz w:val="24"/>
          <w:szCs w:val="24"/>
        </w:rPr>
        <w:t>atklāta konkursa, identifikācijas</w:t>
      </w:r>
    </w:p>
    <w:p w14:paraId="12B7AA3A" w14:textId="33CBF9C3" w:rsidR="00E7551A" w:rsidRPr="003558DD" w:rsidRDefault="00E7551A" w:rsidP="00E7551A">
      <w:pPr>
        <w:widowControl w:val="0"/>
        <w:autoSpaceDE w:val="0"/>
        <w:autoSpaceDN w:val="0"/>
        <w:adjustRightInd w:val="0"/>
        <w:spacing w:after="0" w:line="240" w:lineRule="auto"/>
        <w:jc w:val="right"/>
        <w:rPr>
          <w:rFonts w:ascii="Times New Roman" w:hAnsi="Times New Roman"/>
          <w:i/>
          <w:sz w:val="24"/>
          <w:szCs w:val="24"/>
        </w:rPr>
      </w:pPr>
      <w:r w:rsidRPr="003558DD">
        <w:rPr>
          <w:rFonts w:ascii="Times New Roman" w:hAnsi="Times New Roman"/>
          <w:i/>
          <w:sz w:val="24"/>
          <w:szCs w:val="24"/>
        </w:rPr>
        <w:t xml:space="preserve">Nr. </w:t>
      </w:r>
      <w:r w:rsidRPr="003558DD">
        <w:rPr>
          <w:rFonts w:ascii="Times New Roman" w:hAnsi="Times New Roman"/>
          <w:bCs/>
          <w:i/>
          <w:iCs/>
          <w:sz w:val="24"/>
          <w:szCs w:val="24"/>
        </w:rPr>
        <w:t>CAIP 2024/1</w:t>
      </w:r>
      <w:r>
        <w:rPr>
          <w:rFonts w:ascii="Times New Roman" w:hAnsi="Times New Roman"/>
          <w:bCs/>
          <w:i/>
          <w:iCs/>
          <w:sz w:val="24"/>
          <w:szCs w:val="24"/>
        </w:rPr>
        <w:t>68</w:t>
      </w:r>
      <w:r w:rsidRPr="003558DD">
        <w:rPr>
          <w:rFonts w:ascii="Times New Roman" w:hAnsi="Times New Roman"/>
          <w:i/>
          <w:sz w:val="24"/>
          <w:szCs w:val="24"/>
        </w:rPr>
        <w:t>, nolikumam</w:t>
      </w:r>
    </w:p>
    <w:p w14:paraId="2B0A38AE" w14:textId="77777777" w:rsidR="00E7551A" w:rsidRPr="003558DD" w:rsidRDefault="00E7551A" w:rsidP="00E7551A">
      <w:pPr>
        <w:spacing w:after="0" w:line="240" w:lineRule="auto"/>
        <w:jc w:val="center"/>
        <w:rPr>
          <w:rFonts w:ascii="Times New Roman" w:hAnsi="Times New Roman"/>
          <w:b/>
          <w:bCs/>
          <w:sz w:val="24"/>
          <w:szCs w:val="24"/>
        </w:rPr>
      </w:pPr>
    </w:p>
    <w:p w14:paraId="7151FBCD" w14:textId="77777777" w:rsidR="00B47361" w:rsidRPr="00E7551A" w:rsidRDefault="004B1D6F" w:rsidP="00B47361">
      <w:pPr>
        <w:spacing w:after="0" w:line="240" w:lineRule="auto"/>
        <w:jc w:val="center"/>
        <w:rPr>
          <w:rFonts w:ascii="Times New Roman" w:hAnsi="Times New Roman"/>
          <w:sz w:val="28"/>
          <w:szCs w:val="28"/>
        </w:rPr>
      </w:pPr>
      <w:r w:rsidRPr="00E7551A">
        <w:rPr>
          <w:rFonts w:ascii="Times New Roman" w:hAnsi="Times New Roman"/>
          <w:sz w:val="28"/>
          <w:szCs w:val="28"/>
        </w:rPr>
        <w:t>ATKLĀTĀ KONKURSA</w:t>
      </w:r>
    </w:p>
    <w:p w14:paraId="7135DE62" w14:textId="6413009D" w:rsidR="00586980" w:rsidRPr="00E7551A" w:rsidRDefault="004B1D6F" w:rsidP="00586980">
      <w:pPr>
        <w:pStyle w:val="Parasts2"/>
        <w:widowControl w:val="0"/>
        <w:spacing w:after="0" w:line="240" w:lineRule="auto"/>
        <w:ind w:left="357"/>
        <w:jc w:val="center"/>
        <w:rPr>
          <w:rStyle w:val="Noklusjumarindkopasfonts1"/>
          <w:rFonts w:ascii="Times New Roman" w:hAnsi="Times New Roman"/>
          <w:b/>
          <w:sz w:val="28"/>
          <w:szCs w:val="28"/>
        </w:rPr>
      </w:pPr>
      <w:r w:rsidRPr="00E7551A">
        <w:rPr>
          <w:rFonts w:ascii="Times New Roman" w:hAnsi="Times New Roman"/>
          <w:b/>
          <w:sz w:val="28"/>
          <w:szCs w:val="28"/>
        </w:rPr>
        <w:t>“</w:t>
      </w:r>
      <w:bookmarkStart w:id="1" w:name="_Hlk184645211"/>
      <w:bookmarkStart w:id="2" w:name="_Hlk187081670"/>
      <w:r w:rsidR="00E7551A" w:rsidRPr="00E7551A">
        <w:rPr>
          <w:rFonts w:ascii="Times New Roman" w:hAnsi="Times New Roman"/>
          <w:b/>
          <w:bCs/>
          <w:noProof/>
          <w:sz w:val="28"/>
          <w:szCs w:val="28"/>
        </w:rPr>
        <w:t>Sociālo mājokļu ēku pārbūves Rīgā: Lielupes ielā 1 k-10, Dolomīta ielā 1 un Prūšu ielā 25A, būvuzraudzība</w:t>
      </w:r>
      <w:bookmarkEnd w:id="1"/>
      <w:bookmarkEnd w:id="2"/>
      <w:r w:rsidRPr="00E7551A">
        <w:rPr>
          <w:rStyle w:val="Noklusjumarindkopasfonts1"/>
          <w:rFonts w:ascii="Times New Roman" w:hAnsi="Times New Roman"/>
          <w:b/>
          <w:sz w:val="28"/>
          <w:szCs w:val="28"/>
        </w:rPr>
        <w:t>”</w:t>
      </w:r>
    </w:p>
    <w:p w14:paraId="799112C7" w14:textId="34AD8892" w:rsidR="00E7551A" w:rsidRPr="00E7551A" w:rsidRDefault="00E7551A" w:rsidP="00E7551A">
      <w:pPr>
        <w:spacing w:after="0" w:line="240" w:lineRule="auto"/>
        <w:jc w:val="center"/>
        <w:rPr>
          <w:rFonts w:ascii="Times New Roman" w:hAnsi="Times New Roman"/>
          <w:sz w:val="28"/>
          <w:szCs w:val="28"/>
        </w:rPr>
      </w:pPr>
      <w:r w:rsidRPr="00E7551A">
        <w:rPr>
          <w:rFonts w:ascii="Times New Roman" w:hAnsi="Times New Roman"/>
          <w:sz w:val="28"/>
          <w:szCs w:val="28"/>
        </w:rPr>
        <w:t>identifikācijas Nr. CAIP 2024/168</w:t>
      </w:r>
    </w:p>
    <w:p w14:paraId="03A51A2D" w14:textId="77777777" w:rsidR="00E7551A" w:rsidRPr="00E7551A" w:rsidRDefault="00E7551A" w:rsidP="00C34A94">
      <w:pPr>
        <w:pStyle w:val="Parasts2"/>
        <w:widowControl w:val="0"/>
        <w:spacing w:after="0" w:line="240" w:lineRule="auto"/>
        <w:ind w:left="357"/>
        <w:jc w:val="center"/>
        <w:rPr>
          <w:rFonts w:ascii="Times New Roman" w:hAnsi="Times New Roman"/>
          <w:bCs/>
          <w:sz w:val="28"/>
          <w:szCs w:val="28"/>
          <w:lang w:eastAsia="x-none"/>
        </w:rPr>
      </w:pPr>
    </w:p>
    <w:bookmarkEnd w:id="0"/>
    <w:p w14:paraId="562CC235" w14:textId="77777777" w:rsidR="00337395" w:rsidRDefault="004B1D6F" w:rsidP="00337395">
      <w:pPr>
        <w:pStyle w:val="Parasts1"/>
        <w:spacing w:after="0" w:line="240" w:lineRule="auto"/>
        <w:jc w:val="center"/>
        <w:rPr>
          <w:rFonts w:ascii="Times New Roman" w:hAnsi="Times New Roman"/>
          <w:b/>
          <w:sz w:val="28"/>
          <w:szCs w:val="28"/>
        </w:rPr>
      </w:pPr>
      <w:r w:rsidRPr="006B59AC">
        <w:rPr>
          <w:rFonts w:ascii="Times New Roman" w:hAnsi="Times New Roman"/>
          <w:b/>
          <w:sz w:val="28"/>
          <w:szCs w:val="28"/>
        </w:rPr>
        <w:t>TEHNISKĀ SPECIFIKĀCIJA</w:t>
      </w:r>
    </w:p>
    <w:p w14:paraId="0E235A9A" w14:textId="3B31EEB8" w:rsidR="00743814" w:rsidRPr="00037689" w:rsidRDefault="004B1D6F" w:rsidP="00743814">
      <w:pPr>
        <w:spacing w:after="0" w:line="240" w:lineRule="auto"/>
        <w:jc w:val="center"/>
        <w:rPr>
          <w:rFonts w:ascii="Times New Roman" w:hAnsi="Times New Roman"/>
          <w:i/>
          <w:iCs/>
          <w:sz w:val="28"/>
          <w:szCs w:val="28"/>
        </w:rPr>
      </w:pPr>
      <w:r w:rsidRPr="00037689">
        <w:rPr>
          <w:rFonts w:ascii="Times New Roman" w:hAnsi="Times New Roman"/>
          <w:i/>
          <w:iCs/>
          <w:sz w:val="28"/>
          <w:szCs w:val="28"/>
        </w:rPr>
        <w:t>(</w:t>
      </w:r>
      <w:r w:rsidR="00D524EB">
        <w:rPr>
          <w:rFonts w:ascii="Times New Roman" w:hAnsi="Times New Roman"/>
          <w:i/>
          <w:iCs/>
          <w:sz w:val="28"/>
          <w:szCs w:val="28"/>
        </w:rPr>
        <w:t>aktualizēta 16.05.</w:t>
      </w:r>
      <w:r w:rsidRPr="00037689">
        <w:rPr>
          <w:rFonts w:ascii="Times New Roman" w:hAnsi="Times New Roman"/>
          <w:i/>
          <w:iCs/>
          <w:sz w:val="28"/>
          <w:szCs w:val="28"/>
        </w:rPr>
        <w:t>202</w:t>
      </w:r>
      <w:r w:rsidR="00D524EB">
        <w:rPr>
          <w:rFonts w:ascii="Times New Roman" w:hAnsi="Times New Roman"/>
          <w:i/>
          <w:iCs/>
          <w:sz w:val="28"/>
          <w:szCs w:val="28"/>
        </w:rPr>
        <w:t>5</w:t>
      </w:r>
      <w:r w:rsidRPr="00037689">
        <w:rPr>
          <w:rFonts w:ascii="Times New Roman" w:hAnsi="Times New Roman"/>
          <w:i/>
          <w:iCs/>
          <w:sz w:val="28"/>
          <w:szCs w:val="28"/>
        </w:rPr>
        <w:t>.)</w:t>
      </w:r>
    </w:p>
    <w:p w14:paraId="7D577645" w14:textId="77777777" w:rsidR="00743814" w:rsidRPr="00A531A2" w:rsidRDefault="00743814" w:rsidP="00337395">
      <w:pPr>
        <w:pStyle w:val="Parasts1"/>
        <w:spacing w:after="0" w:line="240" w:lineRule="auto"/>
        <w:jc w:val="center"/>
        <w:rPr>
          <w:rFonts w:ascii="Times New Roman" w:hAnsi="Times New Roman"/>
          <w:b/>
          <w:sz w:val="24"/>
          <w:szCs w:val="24"/>
        </w:rPr>
      </w:pPr>
    </w:p>
    <w:p w14:paraId="04C61E3F" w14:textId="44540037" w:rsidR="00A531A2" w:rsidRPr="00A531A2" w:rsidRDefault="00A531A2" w:rsidP="00A531A2">
      <w:pPr>
        <w:spacing w:after="120"/>
        <w:ind w:firstLine="720"/>
        <w:contextualSpacing/>
        <w:jc w:val="both"/>
        <w:rPr>
          <w:rFonts w:ascii="Times New Roman" w:hAnsi="Times New Roman"/>
          <w:sz w:val="24"/>
          <w:szCs w:val="24"/>
        </w:rPr>
      </w:pPr>
      <w:r w:rsidRPr="00A531A2">
        <w:rPr>
          <w:rFonts w:ascii="Times New Roman" w:hAnsi="Times New Roman"/>
          <w:sz w:val="24"/>
          <w:szCs w:val="24"/>
        </w:rPr>
        <w:t>Būvuzraudzība</w:t>
      </w:r>
      <w:r w:rsidR="00DA29EC">
        <w:rPr>
          <w:rFonts w:ascii="Times New Roman" w:hAnsi="Times New Roman"/>
          <w:sz w:val="24"/>
          <w:szCs w:val="24"/>
        </w:rPr>
        <w:t xml:space="preserve"> tiek īstenota, lai </w:t>
      </w:r>
      <w:r w:rsidRPr="00A531A2">
        <w:rPr>
          <w:rFonts w:ascii="Times New Roman" w:hAnsi="Times New Roman"/>
          <w:sz w:val="24"/>
          <w:szCs w:val="24"/>
        </w:rPr>
        <w:t>nodrošināt</w:t>
      </w:r>
      <w:r w:rsidR="00DA29EC">
        <w:rPr>
          <w:rFonts w:ascii="Times New Roman" w:hAnsi="Times New Roman"/>
          <w:sz w:val="24"/>
          <w:szCs w:val="24"/>
        </w:rPr>
        <w:t>u</w:t>
      </w:r>
      <w:r w:rsidRPr="00A531A2">
        <w:rPr>
          <w:rFonts w:ascii="Times New Roman" w:hAnsi="Times New Roman"/>
          <w:sz w:val="24"/>
          <w:szCs w:val="24"/>
        </w:rPr>
        <w:t xml:space="preserve"> un aizstāvēt</w:t>
      </w:r>
      <w:r w:rsidR="00DA29EC">
        <w:rPr>
          <w:rFonts w:ascii="Times New Roman" w:hAnsi="Times New Roman"/>
          <w:sz w:val="24"/>
          <w:szCs w:val="24"/>
        </w:rPr>
        <w:t>u P</w:t>
      </w:r>
      <w:r w:rsidRPr="00A531A2">
        <w:rPr>
          <w:rFonts w:ascii="Times New Roman" w:hAnsi="Times New Roman"/>
          <w:sz w:val="24"/>
          <w:szCs w:val="24"/>
        </w:rPr>
        <w:t>asūtītāja tiesības un intereses būvdarbu veikšanas procesā, kā arī nepieļaut</w:t>
      </w:r>
      <w:r w:rsidR="00DA29EC">
        <w:rPr>
          <w:rFonts w:ascii="Times New Roman" w:hAnsi="Times New Roman"/>
          <w:sz w:val="24"/>
          <w:szCs w:val="24"/>
        </w:rPr>
        <w:t>u</w:t>
      </w:r>
      <w:r w:rsidRPr="00A531A2">
        <w:rPr>
          <w:rFonts w:ascii="Times New Roman" w:hAnsi="Times New Roman"/>
          <w:sz w:val="24"/>
          <w:szCs w:val="24"/>
        </w:rPr>
        <w:t xml:space="preserve"> būvniecības dalībnieku patvaļīgas atkāpes no akceptēta būvprojekta/saskaņotās būvniecības ieceres dokumentācijas, defektu/defektācijas aktiem būvniecību reglamentējošo normatīvo aktu pārkāpumus, patvaļīgas atkāpes no būvprojektā un būvdarbu veikšanas projektā noteiktās darbu veikšanas tehnoloģijas visā būvuzraudzības veikšanas periodā</w:t>
      </w:r>
      <w:r w:rsidR="00DA29EC">
        <w:rPr>
          <w:rFonts w:ascii="Times New Roman" w:hAnsi="Times New Roman"/>
          <w:sz w:val="24"/>
          <w:szCs w:val="24"/>
        </w:rPr>
        <w:t>, s</w:t>
      </w:r>
      <w:r w:rsidRPr="00A531A2">
        <w:rPr>
          <w:rFonts w:ascii="Times New Roman" w:hAnsi="Times New Roman"/>
          <w:sz w:val="24"/>
          <w:szCs w:val="24"/>
        </w:rPr>
        <w:t>ekot</w:t>
      </w:r>
      <w:r w:rsidR="00DA29EC">
        <w:rPr>
          <w:rFonts w:ascii="Times New Roman" w:hAnsi="Times New Roman"/>
          <w:sz w:val="24"/>
          <w:szCs w:val="24"/>
        </w:rPr>
        <w:t>u</w:t>
      </w:r>
      <w:r w:rsidRPr="00A531A2">
        <w:rPr>
          <w:rFonts w:ascii="Times New Roman" w:hAnsi="Times New Roman"/>
          <w:sz w:val="24"/>
          <w:szCs w:val="24"/>
        </w:rPr>
        <w:t xml:space="preserve"> un veikt</w:t>
      </w:r>
      <w:r w:rsidR="00DA29EC">
        <w:rPr>
          <w:rFonts w:ascii="Times New Roman" w:hAnsi="Times New Roman"/>
          <w:sz w:val="24"/>
          <w:szCs w:val="24"/>
        </w:rPr>
        <w:t>u</w:t>
      </w:r>
      <w:r w:rsidRPr="00A531A2">
        <w:rPr>
          <w:rFonts w:ascii="Times New Roman" w:hAnsi="Times New Roman"/>
          <w:sz w:val="24"/>
          <w:szCs w:val="24"/>
        </w:rPr>
        <w:t xml:space="preserve"> nepieciešamās darbības, izpildītu </w:t>
      </w:r>
      <w:r w:rsidR="00DA29EC">
        <w:rPr>
          <w:rFonts w:ascii="Times New Roman" w:hAnsi="Times New Roman"/>
          <w:sz w:val="24"/>
          <w:szCs w:val="24"/>
        </w:rPr>
        <w:t>P</w:t>
      </w:r>
      <w:r w:rsidRPr="00A531A2">
        <w:rPr>
          <w:rFonts w:ascii="Times New Roman" w:hAnsi="Times New Roman"/>
          <w:sz w:val="24"/>
          <w:szCs w:val="24"/>
        </w:rPr>
        <w:t>asūtītāja noteiktās kvalitātes un termiņa prasības un nolīgtās izmaksas.</w:t>
      </w:r>
    </w:p>
    <w:p w14:paraId="3F82FE60" w14:textId="24F7CF49" w:rsidR="00A531A2" w:rsidRPr="00A531A2" w:rsidRDefault="00A531A2" w:rsidP="00A531A2">
      <w:pPr>
        <w:spacing w:after="120"/>
        <w:ind w:firstLine="720"/>
        <w:contextualSpacing/>
        <w:jc w:val="both"/>
        <w:rPr>
          <w:rFonts w:ascii="Times New Roman" w:hAnsi="Times New Roman"/>
          <w:sz w:val="24"/>
          <w:szCs w:val="24"/>
        </w:rPr>
      </w:pPr>
      <w:r w:rsidRPr="00A531A2">
        <w:rPr>
          <w:rFonts w:ascii="Times New Roman" w:hAnsi="Times New Roman"/>
          <w:sz w:val="24"/>
          <w:szCs w:val="24"/>
        </w:rPr>
        <w:t>Pasūtītājs nodrošina Izpildītāju ar tā rīcībā visiem esošajiem projektēšanas, būvuzraudzības un būvdarbu līgumos uzskaitītajiem dokumentiem, kas ir nepieciešami darbu izpildei saskaņā ar līgumu.</w:t>
      </w:r>
    </w:p>
    <w:p w14:paraId="1F657827" w14:textId="5CF4DB97" w:rsidR="00A531A2" w:rsidRPr="00A531A2" w:rsidRDefault="00A531A2" w:rsidP="00A531A2">
      <w:pPr>
        <w:spacing w:after="120"/>
        <w:ind w:firstLine="720"/>
        <w:contextualSpacing/>
        <w:jc w:val="both"/>
        <w:rPr>
          <w:rFonts w:ascii="Times New Roman" w:hAnsi="Times New Roman"/>
          <w:sz w:val="24"/>
          <w:szCs w:val="24"/>
        </w:rPr>
      </w:pPr>
      <w:r w:rsidRPr="00A531A2">
        <w:rPr>
          <w:rFonts w:ascii="Times New Roman" w:hAnsi="Times New Roman"/>
          <w:sz w:val="24"/>
          <w:szCs w:val="24"/>
        </w:rPr>
        <w:t>Būvuzraudzības pakalpojumi paredz būvniecības un objektu nodošanas – pieņemšanas procesu uzraudzību (</w:t>
      </w:r>
      <w:r w:rsidRPr="002C2A51">
        <w:rPr>
          <w:rFonts w:ascii="Times New Roman" w:hAnsi="Times New Roman"/>
          <w:sz w:val="24"/>
          <w:szCs w:val="24"/>
        </w:rPr>
        <w:t xml:space="preserve">atbilstoši spēkā esošajiem būvniecību reglamentējošiem normatīvajiem aktiem, piemēram, Būvniecības likumam, Ministru kabineta </w:t>
      </w:r>
      <w:r w:rsidR="002C2A51" w:rsidRPr="002C2A51">
        <w:rPr>
          <w:rFonts w:ascii="Times New Roman" w:hAnsi="Times New Roman"/>
          <w:sz w:val="24"/>
          <w:szCs w:val="24"/>
        </w:rPr>
        <w:t xml:space="preserve">2014.gada </w:t>
      </w:r>
      <w:r w:rsidRPr="002C2A51">
        <w:rPr>
          <w:rFonts w:ascii="Times New Roman" w:hAnsi="Times New Roman"/>
          <w:sz w:val="24"/>
          <w:szCs w:val="24"/>
        </w:rPr>
        <w:t>19.</w:t>
      </w:r>
      <w:r w:rsidR="002C2A51" w:rsidRPr="002C2A51">
        <w:rPr>
          <w:rFonts w:ascii="Times New Roman" w:hAnsi="Times New Roman"/>
          <w:sz w:val="24"/>
          <w:szCs w:val="24"/>
        </w:rPr>
        <w:t xml:space="preserve">augusta </w:t>
      </w:r>
      <w:r w:rsidRPr="002C2A51">
        <w:rPr>
          <w:rFonts w:ascii="Times New Roman" w:hAnsi="Times New Roman"/>
          <w:sz w:val="24"/>
          <w:szCs w:val="24"/>
        </w:rPr>
        <w:t>noteikumiem Nr.500 “Vispārīgie būvnoteikumi”</w:t>
      </w:r>
      <w:r w:rsidR="002C2A51" w:rsidRPr="002C2A51">
        <w:rPr>
          <w:rFonts w:ascii="Times New Roman" w:hAnsi="Times New Roman"/>
          <w:sz w:val="24"/>
          <w:szCs w:val="24"/>
        </w:rPr>
        <w:t>, Ministru kabineta 2014.gada 2.septembra noteikumiem Nr. 529 “Ēku būvnoteikumi”,</w:t>
      </w:r>
      <w:r w:rsidRPr="002C2A51">
        <w:rPr>
          <w:rFonts w:ascii="Times New Roman" w:hAnsi="Times New Roman"/>
          <w:sz w:val="24"/>
          <w:szCs w:val="24"/>
        </w:rPr>
        <w:t xml:space="preserve"> ar Ministru kabineta noteikumiem apstiprinātiem Latvijas būvnormatīviem (LBN),</w:t>
      </w:r>
      <w:r w:rsidRPr="00A531A2">
        <w:rPr>
          <w:rFonts w:ascii="Times New Roman" w:hAnsi="Times New Roman"/>
          <w:sz w:val="24"/>
          <w:szCs w:val="24"/>
        </w:rPr>
        <w:t xml:space="preserve"> kuru piemērošana nepieciešama būvdarbu izpildē un būvuzraudzības pakalpojuma sniegšanā, citiem būvniecības un būvuzraudzības darbus regulējošiem normatīviem, kā arī būvprojektiem, defektu/defektācijas aktiem u.c.). Pēc būvdarbu pabeigšanas Izpildītājam jāveic visi būvuzrauga kompetencē ietilpstošie pasākumi objekta nodošanai</w:t>
      </w:r>
      <w:r w:rsidR="00DD1624">
        <w:rPr>
          <w:rFonts w:ascii="Times New Roman" w:hAnsi="Times New Roman"/>
          <w:sz w:val="24"/>
          <w:szCs w:val="24"/>
        </w:rPr>
        <w:t xml:space="preserve"> P</w:t>
      </w:r>
      <w:r w:rsidRPr="00A531A2">
        <w:rPr>
          <w:rFonts w:ascii="Times New Roman" w:hAnsi="Times New Roman"/>
          <w:sz w:val="24"/>
          <w:szCs w:val="24"/>
        </w:rPr>
        <w:t>asūtītājam</w:t>
      </w:r>
      <w:r w:rsidR="00DD1624">
        <w:rPr>
          <w:rFonts w:ascii="Times New Roman" w:hAnsi="Times New Roman"/>
          <w:sz w:val="24"/>
          <w:szCs w:val="24"/>
        </w:rPr>
        <w:t xml:space="preserve"> un </w:t>
      </w:r>
      <w:r w:rsidRPr="00A531A2">
        <w:rPr>
          <w:rFonts w:ascii="Times New Roman" w:hAnsi="Times New Roman"/>
          <w:sz w:val="24"/>
          <w:szCs w:val="24"/>
        </w:rPr>
        <w:t>citām iepriekš minētajos normatīvos noteiktajām institūcijām, ja nepieciešams.</w:t>
      </w:r>
    </w:p>
    <w:p w14:paraId="12BF2A64" w14:textId="7E46768A" w:rsidR="00A531A2" w:rsidRPr="00A531A2" w:rsidRDefault="00A531A2" w:rsidP="00A531A2">
      <w:pPr>
        <w:spacing w:after="120"/>
        <w:ind w:firstLine="720"/>
        <w:contextualSpacing/>
        <w:jc w:val="both"/>
        <w:rPr>
          <w:rFonts w:ascii="Times New Roman" w:hAnsi="Times New Roman"/>
          <w:sz w:val="24"/>
          <w:szCs w:val="24"/>
        </w:rPr>
      </w:pPr>
      <w:r w:rsidRPr="00A531A2">
        <w:rPr>
          <w:rFonts w:ascii="Times New Roman" w:hAnsi="Times New Roman"/>
          <w:sz w:val="24"/>
          <w:szCs w:val="24"/>
        </w:rPr>
        <w:t>Būvuzraudzību organizē tā, lai nodrošinātu darbu savlaicīgu īstenošanu, kā arī finansiālo līdzekļu efektīvu izlietošanu atbilstoši apstiprinātajai, saskaņotajai, izstrādātajai attiecīgajai būvniecības ieceres dokumentācijai</w:t>
      </w:r>
      <w:r w:rsidR="00DD1624">
        <w:rPr>
          <w:rFonts w:ascii="Times New Roman" w:hAnsi="Times New Roman"/>
          <w:sz w:val="24"/>
          <w:szCs w:val="24"/>
        </w:rPr>
        <w:t>/būvprojektiem</w:t>
      </w:r>
      <w:r w:rsidRPr="00A531A2">
        <w:rPr>
          <w:rFonts w:ascii="Times New Roman" w:hAnsi="Times New Roman"/>
          <w:sz w:val="24"/>
          <w:szCs w:val="24"/>
        </w:rPr>
        <w:t>, defektu/defektācijas aktiem u.c.</w:t>
      </w:r>
      <w:r w:rsidR="00DD1624">
        <w:rPr>
          <w:rFonts w:ascii="Times New Roman" w:hAnsi="Times New Roman"/>
          <w:sz w:val="24"/>
          <w:szCs w:val="24"/>
        </w:rPr>
        <w:t xml:space="preserve">, kā arī </w:t>
      </w:r>
      <w:r w:rsidRPr="00A531A2">
        <w:rPr>
          <w:rFonts w:ascii="Times New Roman" w:hAnsi="Times New Roman"/>
          <w:sz w:val="24"/>
          <w:szCs w:val="24"/>
        </w:rPr>
        <w:t>ievērojot</w:t>
      </w:r>
      <w:r w:rsidR="00DD1624">
        <w:rPr>
          <w:rFonts w:ascii="Times New Roman" w:hAnsi="Times New Roman"/>
          <w:sz w:val="24"/>
          <w:szCs w:val="24"/>
        </w:rPr>
        <w:t xml:space="preserve"> P</w:t>
      </w:r>
      <w:r w:rsidRPr="00A531A2">
        <w:rPr>
          <w:rFonts w:ascii="Times New Roman" w:hAnsi="Times New Roman"/>
          <w:sz w:val="24"/>
          <w:szCs w:val="24"/>
        </w:rPr>
        <w:t>asūtītāja intereses.</w:t>
      </w:r>
    </w:p>
    <w:p w14:paraId="4AC9F6F9" w14:textId="77777777" w:rsidR="00A531A2" w:rsidRPr="00A531A2" w:rsidRDefault="00A531A2" w:rsidP="00A531A2">
      <w:pPr>
        <w:spacing w:after="120"/>
        <w:ind w:firstLine="720"/>
        <w:contextualSpacing/>
        <w:jc w:val="both"/>
        <w:rPr>
          <w:rFonts w:ascii="Times New Roman" w:hAnsi="Times New Roman"/>
          <w:sz w:val="24"/>
          <w:szCs w:val="24"/>
        </w:rPr>
      </w:pPr>
      <w:r w:rsidRPr="00A531A2">
        <w:rPr>
          <w:rFonts w:ascii="Times New Roman" w:hAnsi="Times New Roman"/>
          <w:sz w:val="24"/>
          <w:szCs w:val="24"/>
        </w:rPr>
        <w:t>Izpildītājs, plānojot personāla resursus, nodrošina pastāvīgu sava galvenā personāla klātbūtni objektā atbilstoši būvdarbu izpildei.</w:t>
      </w:r>
    </w:p>
    <w:p w14:paraId="1151BBF2" w14:textId="0B6EFA32" w:rsidR="00A531A2" w:rsidRPr="006B59AC" w:rsidRDefault="00A531A2" w:rsidP="00A62961">
      <w:pPr>
        <w:spacing w:after="120"/>
        <w:ind w:firstLine="720"/>
        <w:contextualSpacing/>
        <w:jc w:val="both"/>
        <w:rPr>
          <w:rFonts w:ascii="Times New Roman" w:hAnsi="Times New Roman"/>
          <w:b/>
          <w:sz w:val="28"/>
          <w:szCs w:val="28"/>
        </w:rPr>
      </w:pPr>
      <w:r w:rsidRPr="00A531A2">
        <w:rPr>
          <w:rFonts w:ascii="Times New Roman" w:hAnsi="Times New Roman"/>
          <w:sz w:val="24"/>
          <w:szCs w:val="24"/>
        </w:rPr>
        <w:t>Ja darbs no Izpildītāja neatkarīgu apstākļu dēļ norit neapmierinoši, tam nekavējoties jāinformē Pasūtītājs, autoruzraugs, būvdarbu veicējs un atbildīgais būvdarbu vadītājs par darbībām, kas nepieciešamas, lai atrisinātu situāciju un ievērotu būvdarbu līguma mērķus un laika grafiku.</w:t>
      </w:r>
    </w:p>
    <w:p w14:paraId="1F613B57" w14:textId="77777777" w:rsidR="00337395" w:rsidRPr="006B59AC" w:rsidRDefault="00337395" w:rsidP="00337395">
      <w:pPr>
        <w:pStyle w:val="Parasts2"/>
        <w:spacing w:after="0" w:line="240" w:lineRule="auto"/>
        <w:rPr>
          <w:rFonts w:ascii="Times New Roman" w:hAnsi="Times New Roman"/>
          <w:sz w:val="24"/>
          <w:szCs w:val="24"/>
        </w:rPr>
      </w:pPr>
    </w:p>
    <w:p w14:paraId="702E3F43" w14:textId="77777777" w:rsidR="00337395" w:rsidRPr="005761A1" w:rsidRDefault="004B1D6F" w:rsidP="00337395">
      <w:pPr>
        <w:pStyle w:val="Parasts2"/>
        <w:numPr>
          <w:ilvl w:val="0"/>
          <w:numId w:val="2"/>
        </w:numPr>
        <w:autoSpaceDE w:val="0"/>
        <w:spacing w:after="0" w:line="240" w:lineRule="auto"/>
        <w:rPr>
          <w:rFonts w:ascii="Times New Roman" w:hAnsi="Times New Roman"/>
          <w:b/>
          <w:sz w:val="24"/>
          <w:szCs w:val="24"/>
        </w:rPr>
      </w:pPr>
      <w:r w:rsidRPr="005761A1">
        <w:rPr>
          <w:rFonts w:ascii="Times New Roman" w:hAnsi="Times New Roman"/>
          <w:b/>
          <w:sz w:val="24"/>
          <w:szCs w:val="24"/>
        </w:rPr>
        <w:t>Būvuzraudzības mērķis un būvdarbu apraksts</w:t>
      </w:r>
      <w:r w:rsidRPr="005761A1">
        <w:rPr>
          <w:rFonts w:ascii="Times New Roman" w:hAnsi="Times New Roman"/>
          <w:bCs/>
          <w:sz w:val="24"/>
          <w:szCs w:val="24"/>
        </w:rPr>
        <w:t>:</w:t>
      </w:r>
    </w:p>
    <w:p w14:paraId="393DD232" w14:textId="12DB7DCB" w:rsidR="00337395" w:rsidRPr="005761A1" w:rsidRDefault="004B1D6F" w:rsidP="006B59AC">
      <w:pPr>
        <w:pStyle w:val="Parasts2"/>
        <w:widowControl w:val="0"/>
        <w:numPr>
          <w:ilvl w:val="1"/>
          <w:numId w:val="1"/>
        </w:numPr>
        <w:spacing w:after="0" w:line="240" w:lineRule="auto"/>
        <w:jc w:val="both"/>
        <w:rPr>
          <w:rStyle w:val="Noklusjumarindkopasfonts2"/>
          <w:rFonts w:ascii="Times New Roman" w:hAnsi="Times New Roman"/>
          <w:b/>
          <w:sz w:val="24"/>
          <w:szCs w:val="24"/>
        </w:rPr>
      </w:pPr>
      <w:r w:rsidRPr="005761A1">
        <w:rPr>
          <w:rStyle w:val="Noklusjumarindkopasfonts2"/>
          <w:rFonts w:ascii="Times New Roman" w:hAnsi="Times New Roman"/>
          <w:sz w:val="24"/>
          <w:szCs w:val="24"/>
        </w:rPr>
        <w:t xml:space="preserve">Nodrošināt būvuzraudzību </w:t>
      </w:r>
      <w:r w:rsidR="00953490" w:rsidRPr="005761A1">
        <w:rPr>
          <w:rStyle w:val="Noklusjumarindkopasfonts2"/>
          <w:rFonts w:ascii="Times New Roman" w:hAnsi="Times New Roman"/>
          <w:sz w:val="24"/>
          <w:szCs w:val="24"/>
        </w:rPr>
        <w:t xml:space="preserve">attiecīgajā </w:t>
      </w:r>
      <w:r w:rsidR="005A6DC3" w:rsidRPr="005761A1">
        <w:rPr>
          <w:rStyle w:val="Noklusjumarindkopasfonts2"/>
          <w:rFonts w:ascii="Times New Roman" w:hAnsi="Times New Roman"/>
          <w:sz w:val="24"/>
          <w:szCs w:val="24"/>
        </w:rPr>
        <w:t>i</w:t>
      </w:r>
      <w:r w:rsidR="00953490" w:rsidRPr="005761A1">
        <w:rPr>
          <w:rStyle w:val="Noklusjumarindkopasfonts2"/>
          <w:rFonts w:ascii="Times New Roman" w:hAnsi="Times New Roman"/>
          <w:sz w:val="24"/>
          <w:szCs w:val="24"/>
        </w:rPr>
        <w:t>epirkuma daļā</w:t>
      </w:r>
      <w:r w:rsidRPr="005761A1">
        <w:rPr>
          <w:rStyle w:val="Noklusjumarindkopasfonts2"/>
          <w:rFonts w:ascii="Times New Roman" w:hAnsi="Times New Roman"/>
          <w:sz w:val="24"/>
          <w:szCs w:val="24"/>
        </w:rPr>
        <w:t xml:space="preserve"> saskaņā ar </w:t>
      </w:r>
      <w:r w:rsidR="00AE02E3" w:rsidRPr="005761A1">
        <w:rPr>
          <w:rStyle w:val="Noklusjumarindkopasfonts2"/>
          <w:rFonts w:ascii="Times New Roman" w:hAnsi="Times New Roman"/>
          <w:sz w:val="24"/>
          <w:szCs w:val="24"/>
        </w:rPr>
        <w:t>būvprojektiem</w:t>
      </w:r>
      <w:r w:rsidR="001C44C9" w:rsidRPr="005761A1">
        <w:rPr>
          <w:rStyle w:val="Noklusjumarindkopasfonts2"/>
          <w:rFonts w:ascii="Times New Roman" w:hAnsi="Times New Roman"/>
          <w:sz w:val="24"/>
          <w:szCs w:val="24"/>
        </w:rPr>
        <w:t xml:space="preserve"> </w:t>
      </w:r>
      <w:r w:rsidR="001C44C9" w:rsidRPr="005761A1">
        <w:rPr>
          <w:rStyle w:val="Noklusjumarindkopasfonts1"/>
          <w:rFonts w:ascii="Times New Roman" w:hAnsi="Times New Roman"/>
          <w:sz w:val="24"/>
          <w:szCs w:val="24"/>
        </w:rPr>
        <w:t>(publicēti pie būvdarbu iepirkuma</w:t>
      </w:r>
      <w:r w:rsidR="00E7551A" w:rsidRPr="005761A1">
        <w:rPr>
          <w:rStyle w:val="Vresatsauce"/>
          <w:rFonts w:ascii="Times New Roman" w:hAnsi="Times New Roman"/>
          <w:sz w:val="24"/>
          <w:szCs w:val="24"/>
        </w:rPr>
        <w:footnoteReference w:id="1"/>
      </w:r>
      <w:r w:rsidR="001C44C9" w:rsidRPr="005761A1">
        <w:rPr>
          <w:rStyle w:val="Noklusjumarindkopasfonts1"/>
          <w:rFonts w:ascii="Times New Roman" w:hAnsi="Times New Roman"/>
          <w:sz w:val="24"/>
          <w:szCs w:val="24"/>
        </w:rPr>
        <w:t xml:space="preserve"> </w:t>
      </w:r>
      <w:r w:rsidR="00C25A63" w:rsidRPr="005761A1">
        <w:rPr>
          <w:rStyle w:val="Hipersaite"/>
          <w:rFonts w:ascii="Times New Roman" w:hAnsi="Times New Roman"/>
          <w:color w:val="auto"/>
          <w:sz w:val="24"/>
          <w:szCs w:val="24"/>
          <w:u w:val="none"/>
        </w:rPr>
        <w:t xml:space="preserve">Elektronisko iepirkumu sistēmā (turpmāk – </w:t>
      </w:r>
      <w:r w:rsidR="001C44C9" w:rsidRPr="005761A1">
        <w:rPr>
          <w:rFonts w:ascii="Times New Roman" w:hAnsi="Times New Roman"/>
          <w:sz w:val="24"/>
          <w:szCs w:val="24"/>
        </w:rPr>
        <w:t>EIS</w:t>
      </w:r>
      <w:r w:rsidR="00C25A63" w:rsidRPr="005761A1">
        <w:rPr>
          <w:rFonts w:ascii="Times New Roman" w:hAnsi="Times New Roman"/>
          <w:sz w:val="24"/>
          <w:szCs w:val="24"/>
        </w:rPr>
        <w:t>)</w:t>
      </w:r>
      <w:r w:rsidR="001C44C9" w:rsidRPr="005761A1">
        <w:rPr>
          <w:rFonts w:ascii="Times New Roman" w:hAnsi="Times New Roman"/>
          <w:sz w:val="24"/>
          <w:szCs w:val="24"/>
        </w:rPr>
        <w:t xml:space="preserve"> e-konkursu </w:t>
      </w:r>
      <w:r w:rsidR="001C44C9" w:rsidRPr="005761A1">
        <w:rPr>
          <w:rFonts w:ascii="Times New Roman" w:hAnsi="Times New Roman"/>
          <w:sz w:val="24"/>
          <w:szCs w:val="24"/>
        </w:rPr>
        <w:lastRenderedPageBreak/>
        <w:t>apakšsistēmā</w:t>
      </w:r>
      <w:r w:rsidR="00C25A63" w:rsidRPr="005761A1">
        <w:rPr>
          <w:rStyle w:val="Vresatsauce"/>
          <w:rFonts w:ascii="Times New Roman" w:hAnsi="Times New Roman"/>
          <w:sz w:val="24"/>
          <w:szCs w:val="24"/>
        </w:rPr>
        <w:footnoteReference w:id="2"/>
      </w:r>
      <w:r w:rsidR="001C44C9" w:rsidRPr="005761A1">
        <w:rPr>
          <w:rStyle w:val="Noklusjumarindkopasfonts1"/>
          <w:rFonts w:ascii="Times New Roman" w:hAnsi="Times New Roman"/>
          <w:sz w:val="24"/>
          <w:szCs w:val="24"/>
        </w:rPr>
        <w:t>)</w:t>
      </w:r>
      <w:r w:rsidR="001C44C9" w:rsidRPr="005761A1">
        <w:rPr>
          <w:rStyle w:val="Noklusjumarindkopasfonts2"/>
          <w:rFonts w:ascii="Times New Roman" w:hAnsi="Times New Roman"/>
          <w:sz w:val="24"/>
          <w:szCs w:val="24"/>
        </w:rPr>
        <w:t xml:space="preserve"> </w:t>
      </w:r>
      <w:r w:rsidR="001C44C9" w:rsidRPr="005761A1">
        <w:rPr>
          <w:rStyle w:val="Noklusjumarindkopasfonts1"/>
          <w:rFonts w:ascii="Times New Roman" w:hAnsi="Times New Roman"/>
          <w:sz w:val="24"/>
          <w:szCs w:val="24"/>
        </w:rPr>
        <w:t>(turpmāk – Būvprojekti)</w:t>
      </w:r>
      <w:r w:rsidRPr="005761A1">
        <w:rPr>
          <w:rStyle w:val="Noklusjumarindkopasfonts2"/>
          <w:rFonts w:ascii="Times New Roman" w:hAnsi="Times New Roman"/>
          <w:sz w:val="24"/>
          <w:szCs w:val="24"/>
        </w:rPr>
        <w:t>:</w:t>
      </w:r>
    </w:p>
    <w:p w14:paraId="13B58E86" w14:textId="77777777" w:rsidR="00882426" w:rsidRPr="005761A1" w:rsidRDefault="004B1D6F" w:rsidP="00D66FAE">
      <w:pPr>
        <w:widowControl w:val="0"/>
        <w:numPr>
          <w:ilvl w:val="2"/>
          <w:numId w:val="1"/>
        </w:numPr>
        <w:autoSpaceDE w:val="0"/>
        <w:autoSpaceDN w:val="0"/>
        <w:adjustRightInd w:val="0"/>
        <w:spacing w:after="0" w:line="240" w:lineRule="auto"/>
        <w:ind w:left="709"/>
        <w:jc w:val="both"/>
        <w:rPr>
          <w:rFonts w:ascii="Times New Roman" w:eastAsiaTheme="minorHAnsi" w:hAnsi="Times New Roman"/>
          <w:sz w:val="24"/>
          <w:szCs w:val="24"/>
        </w:rPr>
      </w:pPr>
      <w:r w:rsidRPr="005761A1">
        <w:rPr>
          <w:rFonts w:ascii="Times New Roman" w:hAnsi="Times New Roman"/>
          <w:sz w:val="24"/>
          <w:szCs w:val="24"/>
        </w:rPr>
        <w:t>Dzīvojamās</w:t>
      </w:r>
      <w:r w:rsidRPr="005761A1">
        <w:rPr>
          <w:rFonts w:ascii="Times New Roman" w:hAnsi="Times New Roman"/>
          <w:bCs/>
          <w:sz w:val="24"/>
          <w:szCs w:val="24"/>
        </w:rPr>
        <w:t xml:space="preserve"> ēkas pārbūve par pašvaldības daudzdzīvokļu īres dzīvojamo māju Lielupes ielā 1 k-10, Rīgā;</w:t>
      </w:r>
    </w:p>
    <w:p w14:paraId="372973A9" w14:textId="77777777" w:rsidR="00882426" w:rsidRPr="005761A1" w:rsidRDefault="004B1D6F" w:rsidP="00D66FAE">
      <w:pPr>
        <w:widowControl w:val="0"/>
        <w:numPr>
          <w:ilvl w:val="2"/>
          <w:numId w:val="1"/>
        </w:numPr>
        <w:autoSpaceDE w:val="0"/>
        <w:autoSpaceDN w:val="0"/>
        <w:adjustRightInd w:val="0"/>
        <w:spacing w:after="0" w:line="240" w:lineRule="auto"/>
        <w:ind w:left="709"/>
        <w:jc w:val="both"/>
        <w:rPr>
          <w:rFonts w:ascii="Times New Roman" w:hAnsi="Times New Roman"/>
          <w:sz w:val="24"/>
          <w:szCs w:val="24"/>
        </w:rPr>
      </w:pPr>
      <w:r w:rsidRPr="005761A1">
        <w:rPr>
          <w:rFonts w:ascii="Times New Roman" w:hAnsi="Times New Roman"/>
          <w:bCs/>
          <w:sz w:val="24"/>
          <w:szCs w:val="24"/>
        </w:rPr>
        <w:t>Sociālās dzīvojamās mājas Dolomīta ielā 1, Rīgā, 1/2 ēkas pārbūve;</w:t>
      </w:r>
    </w:p>
    <w:p w14:paraId="4C46F116" w14:textId="77777777" w:rsidR="002B3AEA" w:rsidRPr="005761A1" w:rsidRDefault="004B1D6F" w:rsidP="00D66FAE">
      <w:pPr>
        <w:widowControl w:val="0"/>
        <w:numPr>
          <w:ilvl w:val="2"/>
          <w:numId w:val="1"/>
        </w:numPr>
        <w:autoSpaceDE w:val="0"/>
        <w:autoSpaceDN w:val="0"/>
        <w:adjustRightInd w:val="0"/>
        <w:spacing w:after="0" w:line="240" w:lineRule="auto"/>
        <w:ind w:left="709"/>
        <w:jc w:val="both"/>
        <w:rPr>
          <w:rFonts w:ascii="Times New Roman" w:hAnsi="Times New Roman"/>
          <w:sz w:val="24"/>
          <w:szCs w:val="24"/>
        </w:rPr>
      </w:pPr>
      <w:r w:rsidRPr="005761A1">
        <w:rPr>
          <w:rFonts w:ascii="Times New Roman" w:hAnsi="Times New Roman"/>
          <w:bCs/>
          <w:sz w:val="24"/>
          <w:szCs w:val="24"/>
        </w:rPr>
        <w:t xml:space="preserve">Dažādu </w:t>
      </w:r>
      <w:r w:rsidRPr="005761A1">
        <w:rPr>
          <w:rFonts w:ascii="Times New Roman" w:hAnsi="Times New Roman"/>
          <w:sz w:val="24"/>
          <w:szCs w:val="24"/>
        </w:rPr>
        <w:t>sociālo</w:t>
      </w:r>
      <w:r w:rsidRPr="005761A1">
        <w:rPr>
          <w:rFonts w:ascii="Times New Roman" w:hAnsi="Times New Roman"/>
          <w:bCs/>
          <w:sz w:val="24"/>
          <w:szCs w:val="24"/>
        </w:rPr>
        <w:t xml:space="preserve"> grupu kopdzīvojamās mājas pārbūve Prūšu ielā 25A, Rīgā. </w:t>
      </w:r>
    </w:p>
    <w:p w14:paraId="589BB8E6" w14:textId="2B67DDC9" w:rsidR="00337395" w:rsidRPr="005761A1" w:rsidRDefault="004B1D6F" w:rsidP="00802185">
      <w:pPr>
        <w:pStyle w:val="Sarakstarindkopa"/>
        <w:numPr>
          <w:ilvl w:val="1"/>
          <w:numId w:val="1"/>
        </w:numPr>
        <w:spacing w:after="0" w:line="240" w:lineRule="auto"/>
        <w:ind w:right="45"/>
        <w:jc w:val="both"/>
        <w:rPr>
          <w:rFonts w:ascii="Times New Roman" w:hAnsi="Times New Roman"/>
          <w:sz w:val="24"/>
          <w:szCs w:val="24"/>
        </w:rPr>
      </w:pPr>
      <w:r w:rsidRPr="005761A1">
        <w:rPr>
          <w:rFonts w:ascii="Times New Roman" w:hAnsi="Times New Roman"/>
          <w:sz w:val="24"/>
          <w:szCs w:val="24"/>
        </w:rPr>
        <w:t>Būvuzraudzību v</w:t>
      </w:r>
      <w:r w:rsidR="00802185" w:rsidRPr="005761A1">
        <w:rPr>
          <w:rFonts w:ascii="Times New Roman" w:hAnsi="Times New Roman"/>
          <w:sz w:val="24"/>
          <w:szCs w:val="24"/>
        </w:rPr>
        <w:t xml:space="preserve">eic </w:t>
      </w:r>
      <w:r w:rsidR="002D4094" w:rsidRPr="005761A1">
        <w:rPr>
          <w:rFonts w:ascii="Times New Roman" w:hAnsi="Times New Roman"/>
          <w:sz w:val="24"/>
          <w:szCs w:val="24"/>
        </w:rPr>
        <w:t xml:space="preserve">saskaņā ar </w:t>
      </w:r>
      <w:r w:rsidR="00023F9A" w:rsidRPr="005761A1">
        <w:rPr>
          <w:rFonts w:ascii="Times New Roman" w:hAnsi="Times New Roman"/>
          <w:sz w:val="24"/>
          <w:szCs w:val="24"/>
        </w:rPr>
        <w:t>Tehnisko</w:t>
      </w:r>
      <w:r w:rsidR="00C25A63" w:rsidRPr="005761A1">
        <w:rPr>
          <w:rFonts w:ascii="Times New Roman" w:hAnsi="Times New Roman"/>
          <w:sz w:val="24"/>
          <w:szCs w:val="24"/>
        </w:rPr>
        <w:t xml:space="preserve"> specifikāciju </w:t>
      </w:r>
      <w:r w:rsidR="002D4094" w:rsidRPr="005761A1">
        <w:rPr>
          <w:rFonts w:ascii="Times New Roman" w:hAnsi="Times New Roman"/>
          <w:sz w:val="24"/>
          <w:szCs w:val="24"/>
        </w:rPr>
        <w:t xml:space="preserve">un Būvprojektu prasībām, kā arī </w:t>
      </w:r>
      <w:r w:rsidRPr="005761A1">
        <w:rPr>
          <w:rStyle w:val="Noklusjumarindkopasfonts2"/>
          <w:rFonts w:ascii="Times New Roman" w:hAnsi="Times New Roman"/>
          <w:sz w:val="24"/>
          <w:szCs w:val="24"/>
        </w:rPr>
        <w:t>ievērojot Būvniecības likum</w:t>
      </w:r>
      <w:r w:rsidR="002B3AEA" w:rsidRPr="005761A1">
        <w:rPr>
          <w:rStyle w:val="Noklusjumarindkopasfonts2"/>
          <w:rFonts w:ascii="Times New Roman" w:hAnsi="Times New Roman"/>
          <w:sz w:val="24"/>
          <w:szCs w:val="24"/>
        </w:rPr>
        <w:t>u</w:t>
      </w:r>
      <w:r w:rsidRPr="005761A1">
        <w:rPr>
          <w:rStyle w:val="Noklusjumarindkopasfonts2"/>
          <w:rFonts w:ascii="Times New Roman" w:hAnsi="Times New Roman"/>
          <w:sz w:val="24"/>
          <w:szCs w:val="24"/>
        </w:rPr>
        <w:t>, Ministru kabineta 2014. gada 19. augusta noteikumu</w:t>
      </w:r>
      <w:r w:rsidR="002B3AEA" w:rsidRPr="005761A1">
        <w:rPr>
          <w:rStyle w:val="Noklusjumarindkopasfonts2"/>
          <w:rFonts w:ascii="Times New Roman" w:hAnsi="Times New Roman"/>
          <w:sz w:val="24"/>
          <w:szCs w:val="24"/>
        </w:rPr>
        <w:t>s</w:t>
      </w:r>
      <w:r w:rsidRPr="005761A1">
        <w:rPr>
          <w:rStyle w:val="Noklusjumarindkopasfonts2"/>
          <w:rFonts w:ascii="Times New Roman" w:hAnsi="Times New Roman"/>
          <w:sz w:val="24"/>
          <w:szCs w:val="24"/>
        </w:rPr>
        <w:t xml:space="preserve"> Nr.500 “Vispārīgie būvnoteikumi”,</w:t>
      </w:r>
      <w:r w:rsidR="00802185" w:rsidRPr="005761A1">
        <w:rPr>
          <w:rFonts w:ascii="Times New Roman" w:hAnsi="Times New Roman"/>
          <w:sz w:val="24"/>
          <w:szCs w:val="24"/>
        </w:rPr>
        <w:t xml:space="preserve"> Ministru kabineta 2014.gada 2.septembra noteikumu</w:t>
      </w:r>
      <w:r w:rsidR="002B3AEA" w:rsidRPr="005761A1">
        <w:rPr>
          <w:rFonts w:ascii="Times New Roman" w:hAnsi="Times New Roman"/>
          <w:sz w:val="24"/>
          <w:szCs w:val="24"/>
        </w:rPr>
        <w:t>s</w:t>
      </w:r>
      <w:r w:rsidR="00802185" w:rsidRPr="005761A1">
        <w:rPr>
          <w:rFonts w:ascii="Times New Roman" w:hAnsi="Times New Roman"/>
          <w:sz w:val="24"/>
          <w:szCs w:val="24"/>
        </w:rPr>
        <w:t xml:space="preserve"> Nr. 529 “Ēku būvnoteikumi”</w:t>
      </w:r>
      <w:r w:rsidR="00A62961">
        <w:rPr>
          <w:rFonts w:ascii="Times New Roman" w:hAnsi="Times New Roman"/>
          <w:sz w:val="24"/>
          <w:szCs w:val="24"/>
        </w:rPr>
        <w:t>, LBN</w:t>
      </w:r>
      <w:r w:rsidR="002B3AEA" w:rsidRPr="005761A1">
        <w:rPr>
          <w:rFonts w:ascii="Times New Roman" w:hAnsi="Times New Roman"/>
          <w:sz w:val="24"/>
          <w:szCs w:val="24"/>
        </w:rPr>
        <w:t xml:space="preserve"> </w:t>
      </w:r>
      <w:r w:rsidR="004B5F27" w:rsidRPr="00706871">
        <w:rPr>
          <w:rFonts w:ascii="Times New Roman" w:hAnsi="Times New Roman"/>
          <w:sz w:val="24"/>
          <w:szCs w:val="24"/>
        </w:rPr>
        <w:t>un citu</w:t>
      </w:r>
      <w:r w:rsidR="004B5F27">
        <w:rPr>
          <w:rFonts w:ascii="Times New Roman" w:hAnsi="Times New Roman"/>
          <w:sz w:val="24"/>
          <w:szCs w:val="24"/>
        </w:rPr>
        <w:t xml:space="preserve"> saistošo </w:t>
      </w:r>
      <w:r w:rsidR="004B5F27" w:rsidRPr="00706871">
        <w:rPr>
          <w:rFonts w:ascii="Times New Roman" w:hAnsi="Times New Roman"/>
          <w:sz w:val="24"/>
          <w:szCs w:val="24"/>
        </w:rPr>
        <w:t>normatīvo aktu prasīb</w:t>
      </w:r>
      <w:r w:rsidR="004B5F27">
        <w:rPr>
          <w:rFonts w:ascii="Times New Roman" w:hAnsi="Times New Roman"/>
          <w:sz w:val="24"/>
          <w:szCs w:val="24"/>
        </w:rPr>
        <w:t>as, kā arī</w:t>
      </w:r>
      <w:r w:rsidR="002B3AEA" w:rsidRPr="005761A1">
        <w:rPr>
          <w:rFonts w:ascii="Times New Roman" w:hAnsi="Times New Roman"/>
          <w:sz w:val="24"/>
          <w:szCs w:val="24"/>
        </w:rPr>
        <w:t xml:space="preserve"> </w:t>
      </w:r>
      <w:r w:rsidR="00802185" w:rsidRPr="005761A1">
        <w:rPr>
          <w:rFonts w:ascii="Times New Roman" w:hAnsi="Times New Roman"/>
          <w:sz w:val="24"/>
          <w:szCs w:val="24"/>
        </w:rPr>
        <w:t>saskaņā ar noslēgt</w:t>
      </w:r>
      <w:r w:rsidR="00A94FAA">
        <w:rPr>
          <w:rFonts w:ascii="Times New Roman" w:hAnsi="Times New Roman"/>
          <w:sz w:val="24"/>
          <w:szCs w:val="24"/>
        </w:rPr>
        <w:t>o</w:t>
      </w:r>
      <w:r w:rsidR="00706871" w:rsidRPr="005761A1">
        <w:rPr>
          <w:rFonts w:ascii="Times New Roman" w:hAnsi="Times New Roman"/>
          <w:sz w:val="24"/>
          <w:szCs w:val="24"/>
        </w:rPr>
        <w:t xml:space="preserve"> būvuzraudzības līgum</w:t>
      </w:r>
      <w:r w:rsidR="00A94FAA">
        <w:rPr>
          <w:rFonts w:ascii="Times New Roman" w:hAnsi="Times New Roman"/>
          <w:sz w:val="24"/>
          <w:szCs w:val="24"/>
        </w:rPr>
        <w:t xml:space="preserve">u </w:t>
      </w:r>
      <w:r w:rsidR="004B5F27">
        <w:rPr>
          <w:rFonts w:ascii="Times New Roman" w:hAnsi="Times New Roman"/>
          <w:sz w:val="24"/>
          <w:szCs w:val="24"/>
        </w:rPr>
        <w:t>un</w:t>
      </w:r>
      <w:r w:rsidR="009C7EA6" w:rsidRPr="005761A1">
        <w:rPr>
          <w:rFonts w:ascii="Times New Roman" w:hAnsi="Times New Roman"/>
          <w:sz w:val="24"/>
          <w:szCs w:val="24"/>
        </w:rPr>
        <w:t xml:space="preserve"> </w:t>
      </w:r>
      <w:r w:rsidR="001C3B17">
        <w:rPr>
          <w:rFonts w:ascii="Times New Roman" w:hAnsi="Times New Roman"/>
          <w:sz w:val="24"/>
          <w:szCs w:val="24"/>
        </w:rPr>
        <w:t>b</w:t>
      </w:r>
      <w:r w:rsidR="009C7EA6" w:rsidRPr="005761A1">
        <w:rPr>
          <w:rFonts w:ascii="Times New Roman" w:hAnsi="Times New Roman"/>
          <w:sz w:val="24"/>
          <w:szCs w:val="24"/>
        </w:rPr>
        <w:t>ūvdarbu tehniskajām specifikācijām</w:t>
      </w:r>
      <w:r w:rsidR="00802185" w:rsidRPr="005761A1">
        <w:rPr>
          <w:rFonts w:ascii="Times New Roman" w:hAnsi="Times New Roman"/>
          <w:sz w:val="24"/>
          <w:szCs w:val="24"/>
        </w:rPr>
        <w:t>.</w:t>
      </w:r>
    </w:p>
    <w:p w14:paraId="69113C93" w14:textId="29B097F6" w:rsidR="00706871" w:rsidRPr="005761A1" w:rsidRDefault="004B1D6F" w:rsidP="00706871">
      <w:pPr>
        <w:pStyle w:val="Sarakstarindkopa"/>
        <w:numPr>
          <w:ilvl w:val="1"/>
          <w:numId w:val="1"/>
        </w:numPr>
        <w:spacing w:after="0" w:line="240" w:lineRule="auto"/>
        <w:ind w:left="426" w:right="45" w:hanging="426"/>
        <w:jc w:val="both"/>
        <w:rPr>
          <w:rFonts w:ascii="Times New Roman" w:hAnsi="Times New Roman"/>
          <w:sz w:val="24"/>
          <w:szCs w:val="24"/>
        </w:rPr>
      </w:pPr>
      <w:r w:rsidRPr="005761A1">
        <w:rPr>
          <w:rFonts w:ascii="Times New Roman" w:hAnsi="Times New Roman"/>
          <w:sz w:val="24"/>
          <w:szCs w:val="24"/>
        </w:rPr>
        <w:t>Atklāta konkursa</w:t>
      </w:r>
      <w:r w:rsidR="00E7551A" w:rsidRPr="005761A1">
        <w:rPr>
          <w:rFonts w:ascii="Times New Roman" w:hAnsi="Times New Roman"/>
          <w:sz w:val="24"/>
          <w:szCs w:val="24"/>
        </w:rPr>
        <w:t xml:space="preserve"> “</w:t>
      </w:r>
      <w:r w:rsidR="00E7551A" w:rsidRPr="005761A1">
        <w:rPr>
          <w:rStyle w:val="Noklusjumarindkopasfonts2"/>
          <w:rFonts w:ascii="Times New Roman" w:hAnsi="Times New Roman"/>
          <w:sz w:val="24"/>
          <w:szCs w:val="24"/>
        </w:rPr>
        <w:t>Sociālo mājokļu ēku pārbūves Rīgā: Lielupes ielā 1 k-10, Dolomīta ielā 1 un Prūšu ielā 25A, būvuzraudzība</w:t>
      </w:r>
      <w:r w:rsidR="00E7551A" w:rsidRPr="005761A1">
        <w:rPr>
          <w:rFonts w:ascii="Times New Roman" w:hAnsi="Times New Roman"/>
          <w:sz w:val="24"/>
          <w:szCs w:val="24"/>
        </w:rPr>
        <w:t>”</w:t>
      </w:r>
      <w:r w:rsidR="005761A1" w:rsidRPr="005761A1">
        <w:rPr>
          <w:rFonts w:ascii="Times New Roman" w:hAnsi="Times New Roman"/>
          <w:sz w:val="24"/>
          <w:szCs w:val="24"/>
        </w:rPr>
        <w:t>, iepirkuma i</w:t>
      </w:r>
      <w:r w:rsidR="00E7551A" w:rsidRPr="005761A1">
        <w:rPr>
          <w:rFonts w:ascii="Times New Roman" w:hAnsi="Times New Roman"/>
          <w:sz w:val="24"/>
          <w:szCs w:val="24"/>
        </w:rPr>
        <w:t>dentifikācijas Nr. CAIP 2024/168</w:t>
      </w:r>
      <w:r w:rsidR="005761A1" w:rsidRPr="005761A1">
        <w:rPr>
          <w:rFonts w:ascii="Times New Roman" w:hAnsi="Times New Roman"/>
          <w:sz w:val="24"/>
          <w:szCs w:val="24"/>
        </w:rPr>
        <w:t xml:space="preserve"> (turpmāk – Konkurss) </w:t>
      </w:r>
      <w:r w:rsidRPr="005761A1">
        <w:rPr>
          <w:rFonts w:ascii="Times New Roman" w:hAnsi="Times New Roman"/>
          <w:sz w:val="24"/>
          <w:szCs w:val="24"/>
        </w:rPr>
        <w:t xml:space="preserve">iepirkuma priekšmets ir dalīts 3 (trīs) daļās un </w:t>
      </w:r>
      <w:r w:rsidR="005761A1" w:rsidRPr="005761A1">
        <w:rPr>
          <w:rFonts w:ascii="Times New Roman" w:hAnsi="Times New Roman"/>
          <w:sz w:val="24"/>
          <w:szCs w:val="24"/>
        </w:rPr>
        <w:t>Konkursa</w:t>
      </w:r>
      <w:r w:rsidRPr="005761A1">
        <w:rPr>
          <w:rFonts w:ascii="Times New Roman" w:hAnsi="Times New Roman"/>
          <w:sz w:val="24"/>
          <w:szCs w:val="24"/>
        </w:rPr>
        <w:t xml:space="preserve"> rezultātā tiks noslēgti trīs būvuzraudzības līgumi:</w:t>
      </w:r>
    </w:p>
    <w:p w14:paraId="554DB841" w14:textId="77777777" w:rsidR="00706871" w:rsidRPr="005761A1" w:rsidRDefault="004B1D6F" w:rsidP="00D66FAE">
      <w:pPr>
        <w:widowControl w:val="0"/>
        <w:numPr>
          <w:ilvl w:val="2"/>
          <w:numId w:val="1"/>
        </w:numPr>
        <w:autoSpaceDE w:val="0"/>
        <w:autoSpaceDN w:val="0"/>
        <w:adjustRightInd w:val="0"/>
        <w:spacing w:after="0" w:line="240" w:lineRule="auto"/>
        <w:ind w:left="709"/>
        <w:jc w:val="both"/>
        <w:rPr>
          <w:rFonts w:ascii="Times New Roman" w:hAnsi="Times New Roman"/>
          <w:sz w:val="24"/>
          <w:szCs w:val="24"/>
        </w:rPr>
      </w:pPr>
      <w:r w:rsidRPr="005761A1">
        <w:rPr>
          <w:rFonts w:ascii="Times New Roman" w:hAnsi="Times New Roman"/>
          <w:b/>
          <w:bCs/>
          <w:sz w:val="24"/>
          <w:szCs w:val="24"/>
        </w:rPr>
        <w:t xml:space="preserve">1.daļa – </w:t>
      </w:r>
      <w:r w:rsidRPr="005761A1">
        <w:rPr>
          <w:rFonts w:ascii="Times New Roman" w:hAnsi="Times New Roman"/>
          <w:sz w:val="24"/>
          <w:szCs w:val="24"/>
        </w:rPr>
        <w:t>“Dzīvojamās ēkas pārbūves par pašvaldības daudzdzīvokļu īres dzīvojamo māju Lielupes ielā 1 k-10, Rīgā būvuzraudzība”;</w:t>
      </w:r>
    </w:p>
    <w:p w14:paraId="21A28230" w14:textId="77777777" w:rsidR="00706871" w:rsidRPr="005761A1" w:rsidRDefault="004B1D6F" w:rsidP="00D66FAE">
      <w:pPr>
        <w:widowControl w:val="0"/>
        <w:numPr>
          <w:ilvl w:val="2"/>
          <w:numId w:val="1"/>
        </w:numPr>
        <w:autoSpaceDE w:val="0"/>
        <w:autoSpaceDN w:val="0"/>
        <w:adjustRightInd w:val="0"/>
        <w:spacing w:after="0" w:line="240" w:lineRule="auto"/>
        <w:ind w:left="709"/>
        <w:jc w:val="both"/>
        <w:rPr>
          <w:rFonts w:ascii="Times New Roman" w:hAnsi="Times New Roman"/>
          <w:sz w:val="24"/>
          <w:szCs w:val="24"/>
        </w:rPr>
      </w:pPr>
      <w:r w:rsidRPr="005761A1">
        <w:rPr>
          <w:rFonts w:ascii="Times New Roman" w:hAnsi="Times New Roman"/>
          <w:b/>
          <w:bCs/>
          <w:sz w:val="24"/>
          <w:szCs w:val="24"/>
        </w:rPr>
        <w:t>2.daļa</w:t>
      </w:r>
      <w:r w:rsidRPr="005761A1">
        <w:rPr>
          <w:rFonts w:ascii="Times New Roman" w:hAnsi="Times New Roman"/>
          <w:sz w:val="24"/>
          <w:szCs w:val="24"/>
        </w:rPr>
        <w:t xml:space="preserve"> – “Sociālās dzīvojamās mājas Dolomīta ielā 1, Rīgā, 1/2 ēkas pārbūves </w:t>
      </w:r>
      <w:r w:rsidR="00B04988" w:rsidRPr="005761A1">
        <w:rPr>
          <w:rFonts w:ascii="Times New Roman" w:hAnsi="Times New Roman"/>
          <w:bCs/>
          <w:sz w:val="24"/>
          <w:szCs w:val="24"/>
        </w:rPr>
        <w:t>būvuzraudzība</w:t>
      </w:r>
      <w:r w:rsidRPr="005761A1">
        <w:rPr>
          <w:rFonts w:ascii="Times New Roman" w:hAnsi="Times New Roman"/>
          <w:bCs/>
          <w:sz w:val="24"/>
          <w:szCs w:val="24"/>
        </w:rPr>
        <w:t>”;</w:t>
      </w:r>
    </w:p>
    <w:p w14:paraId="7269267A" w14:textId="77777777" w:rsidR="00706871" w:rsidRPr="005761A1" w:rsidRDefault="004B1D6F" w:rsidP="00D66FAE">
      <w:pPr>
        <w:widowControl w:val="0"/>
        <w:numPr>
          <w:ilvl w:val="2"/>
          <w:numId w:val="1"/>
        </w:numPr>
        <w:autoSpaceDE w:val="0"/>
        <w:autoSpaceDN w:val="0"/>
        <w:adjustRightInd w:val="0"/>
        <w:spacing w:after="0" w:line="240" w:lineRule="auto"/>
        <w:ind w:left="709"/>
        <w:jc w:val="both"/>
        <w:rPr>
          <w:rStyle w:val="Noklusjumarindkopasfonts2"/>
          <w:rFonts w:ascii="Times New Roman" w:hAnsi="Times New Roman"/>
          <w:sz w:val="24"/>
          <w:szCs w:val="24"/>
        </w:rPr>
      </w:pPr>
      <w:r w:rsidRPr="005761A1">
        <w:rPr>
          <w:rFonts w:ascii="Times New Roman" w:hAnsi="Times New Roman"/>
          <w:b/>
          <w:bCs/>
          <w:sz w:val="24"/>
          <w:szCs w:val="24"/>
        </w:rPr>
        <w:t>3.daļa</w:t>
      </w:r>
      <w:r w:rsidRPr="005761A1">
        <w:rPr>
          <w:rFonts w:ascii="Times New Roman" w:hAnsi="Times New Roman"/>
          <w:sz w:val="24"/>
          <w:szCs w:val="24"/>
        </w:rPr>
        <w:t xml:space="preserve"> – </w:t>
      </w:r>
      <w:r w:rsidR="00320202" w:rsidRPr="005761A1">
        <w:rPr>
          <w:rFonts w:ascii="Times New Roman" w:hAnsi="Times New Roman"/>
          <w:sz w:val="24"/>
          <w:szCs w:val="24"/>
        </w:rPr>
        <w:t>“</w:t>
      </w:r>
      <w:r w:rsidRPr="005761A1">
        <w:rPr>
          <w:rFonts w:ascii="Times New Roman" w:hAnsi="Times New Roman"/>
          <w:sz w:val="24"/>
          <w:szCs w:val="24"/>
        </w:rPr>
        <w:t xml:space="preserve">Dažādu sociālo grupu kopdzīvojamās mājas pārbūve Prūšu ielā 25A, Rīgā </w:t>
      </w:r>
      <w:r w:rsidR="00B04988" w:rsidRPr="005761A1">
        <w:rPr>
          <w:rFonts w:ascii="Times New Roman" w:hAnsi="Times New Roman"/>
          <w:bCs/>
          <w:sz w:val="24"/>
          <w:szCs w:val="24"/>
        </w:rPr>
        <w:t>būvuzraudzība</w:t>
      </w:r>
      <w:r w:rsidRPr="005761A1">
        <w:rPr>
          <w:rFonts w:ascii="Times New Roman" w:hAnsi="Times New Roman"/>
          <w:b/>
          <w:sz w:val="24"/>
          <w:szCs w:val="24"/>
        </w:rPr>
        <w:t>”</w:t>
      </w:r>
      <w:r w:rsidRPr="005761A1">
        <w:rPr>
          <w:rFonts w:ascii="Times New Roman" w:hAnsi="Times New Roman"/>
          <w:sz w:val="24"/>
          <w:szCs w:val="24"/>
        </w:rPr>
        <w:t>.</w:t>
      </w:r>
    </w:p>
    <w:p w14:paraId="6A8E5BA1" w14:textId="4720CE1C" w:rsidR="004339C8" w:rsidRPr="005761A1" w:rsidRDefault="004B1D6F" w:rsidP="000907DC">
      <w:pPr>
        <w:pStyle w:val="Parasts2"/>
        <w:widowControl w:val="0"/>
        <w:numPr>
          <w:ilvl w:val="1"/>
          <w:numId w:val="1"/>
        </w:numPr>
        <w:tabs>
          <w:tab w:val="left" w:pos="420"/>
        </w:tabs>
        <w:autoSpaceDE w:val="0"/>
        <w:spacing w:after="0" w:line="240" w:lineRule="auto"/>
        <w:jc w:val="both"/>
        <w:rPr>
          <w:rFonts w:ascii="Times New Roman" w:hAnsi="Times New Roman"/>
          <w:sz w:val="24"/>
          <w:szCs w:val="24"/>
        </w:rPr>
      </w:pPr>
      <w:r w:rsidRPr="005761A1">
        <w:rPr>
          <w:rFonts w:ascii="Times New Roman" w:hAnsi="Times New Roman"/>
          <w:sz w:val="24"/>
          <w:szCs w:val="24"/>
        </w:rPr>
        <w:t>Izpildītājam jānodrošina</w:t>
      </w:r>
      <w:r w:rsidR="00EE1EA6">
        <w:rPr>
          <w:rFonts w:ascii="Times New Roman" w:hAnsi="Times New Roman"/>
          <w:sz w:val="24"/>
          <w:szCs w:val="24"/>
        </w:rPr>
        <w:t xml:space="preserve"> būvuzraudzības līgumā minētās ēkas (turpmāk – objekta)</w:t>
      </w:r>
      <w:r w:rsidRPr="005761A1">
        <w:rPr>
          <w:rFonts w:ascii="Times New Roman" w:hAnsi="Times New Roman"/>
          <w:sz w:val="24"/>
          <w:szCs w:val="24"/>
        </w:rPr>
        <w:t xml:space="preserve"> būvuzraudzīb</w:t>
      </w:r>
      <w:r w:rsidR="00EE1EA6">
        <w:rPr>
          <w:rFonts w:ascii="Times New Roman" w:hAnsi="Times New Roman"/>
          <w:sz w:val="24"/>
          <w:szCs w:val="24"/>
        </w:rPr>
        <w:t>u</w:t>
      </w:r>
      <w:r w:rsidRPr="005761A1">
        <w:rPr>
          <w:rFonts w:ascii="Times New Roman" w:hAnsi="Times New Roman"/>
          <w:sz w:val="24"/>
          <w:szCs w:val="24"/>
        </w:rPr>
        <w:t xml:space="preserve"> visā būvdarb</w:t>
      </w:r>
      <w:r w:rsidR="005761A1">
        <w:rPr>
          <w:rFonts w:ascii="Times New Roman" w:hAnsi="Times New Roman"/>
          <w:sz w:val="24"/>
          <w:szCs w:val="24"/>
        </w:rPr>
        <w:t>u</w:t>
      </w:r>
      <w:r w:rsidRPr="005761A1">
        <w:rPr>
          <w:rFonts w:ascii="Times New Roman" w:hAnsi="Times New Roman"/>
          <w:sz w:val="24"/>
          <w:szCs w:val="24"/>
        </w:rPr>
        <w:t xml:space="preserve"> izpildes laikā – līdz būvdarbu pabeigšanai (</w:t>
      </w:r>
      <w:r w:rsidR="001D292A" w:rsidRPr="001D292A">
        <w:rPr>
          <w:rFonts w:ascii="Times New Roman" w:hAnsi="Times New Roman"/>
          <w:sz w:val="24"/>
          <w:szCs w:val="24"/>
        </w:rPr>
        <w:t>Būvniecības informācijas sistēm</w:t>
      </w:r>
      <w:r w:rsidR="001D292A">
        <w:rPr>
          <w:rFonts w:ascii="Times New Roman" w:hAnsi="Times New Roman"/>
          <w:sz w:val="24"/>
          <w:szCs w:val="24"/>
        </w:rPr>
        <w:t>ā</w:t>
      </w:r>
      <w:r w:rsidR="00AD4B31">
        <w:rPr>
          <w:rFonts w:ascii="Times New Roman" w:hAnsi="Times New Roman"/>
          <w:sz w:val="24"/>
          <w:szCs w:val="24"/>
        </w:rPr>
        <w:t xml:space="preserve"> (turpmāk – BIS)</w:t>
      </w:r>
      <w:r w:rsidR="001D292A">
        <w:rPr>
          <w:rFonts w:ascii="Times New Roman" w:hAnsi="Times New Roman"/>
          <w:sz w:val="24"/>
          <w:szCs w:val="24"/>
        </w:rPr>
        <w:t xml:space="preserve"> ir atzīme </w:t>
      </w:r>
      <w:r w:rsidR="007F604A" w:rsidRPr="005761A1">
        <w:rPr>
          <w:rFonts w:ascii="Times New Roman" w:eastAsia="Times New Roman" w:hAnsi="Times New Roman"/>
          <w:sz w:val="24"/>
          <w:szCs w:val="24"/>
        </w:rPr>
        <w:t>par būves pieņemšanu ekspluatācijā</w:t>
      </w:r>
      <w:r w:rsidRPr="005761A1">
        <w:rPr>
          <w:rFonts w:ascii="Times New Roman" w:eastAsia="Times New Roman" w:hAnsi="Times New Roman"/>
          <w:sz w:val="24"/>
          <w:szCs w:val="24"/>
        </w:rPr>
        <w:t>)</w:t>
      </w:r>
      <w:r w:rsidRPr="005761A1">
        <w:rPr>
          <w:rFonts w:ascii="Times New Roman" w:hAnsi="Times New Roman"/>
          <w:sz w:val="24"/>
          <w:szCs w:val="24"/>
        </w:rPr>
        <w:t>.</w:t>
      </w:r>
    </w:p>
    <w:p w14:paraId="725E2A85" w14:textId="49E09920" w:rsidR="004339C8" w:rsidRPr="005761A1" w:rsidRDefault="004B1D6F" w:rsidP="000907DC">
      <w:pPr>
        <w:pStyle w:val="Parasts2"/>
        <w:widowControl w:val="0"/>
        <w:numPr>
          <w:ilvl w:val="1"/>
          <w:numId w:val="1"/>
        </w:numPr>
        <w:tabs>
          <w:tab w:val="left" w:pos="420"/>
        </w:tabs>
        <w:autoSpaceDE w:val="0"/>
        <w:spacing w:after="0" w:line="240" w:lineRule="auto"/>
        <w:jc w:val="both"/>
        <w:rPr>
          <w:rFonts w:ascii="Times New Roman" w:hAnsi="Times New Roman"/>
          <w:sz w:val="24"/>
          <w:szCs w:val="24"/>
        </w:rPr>
      </w:pPr>
      <w:r w:rsidRPr="005761A1">
        <w:rPr>
          <w:rFonts w:ascii="Times New Roman" w:hAnsi="Times New Roman"/>
          <w:sz w:val="24"/>
          <w:szCs w:val="24"/>
        </w:rPr>
        <w:t xml:space="preserve">Plānotais būvdarbu </w:t>
      </w:r>
      <w:r w:rsidR="00300FF0">
        <w:rPr>
          <w:rFonts w:ascii="Times New Roman" w:hAnsi="Times New Roman"/>
          <w:sz w:val="24"/>
          <w:szCs w:val="24"/>
        </w:rPr>
        <w:t>līguma kopējais periods (ieskaitot iesniegtu izpilddokumentāciju)</w:t>
      </w:r>
      <w:r w:rsidRPr="005761A1">
        <w:rPr>
          <w:rFonts w:ascii="Times New Roman" w:hAnsi="Times New Roman"/>
          <w:sz w:val="24"/>
          <w:szCs w:val="24"/>
        </w:rPr>
        <w:t>:</w:t>
      </w:r>
    </w:p>
    <w:p w14:paraId="219213E6" w14:textId="485F38F7" w:rsidR="000907DC" w:rsidRPr="005761A1" w:rsidRDefault="004B1D6F" w:rsidP="00D66FAE">
      <w:pPr>
        <w:widowControl w:val="0"/>
        <w:numPr>
          <w:ilvl w:val="2"/>
          <w:numId w:val="1"/>
        </w:numPr>
        <w:autoSpaceDE w:val="0"/>
        <w:autoSpaceDN w:val="0"/>
        <w:adjustRightInd w:val="0"/>
        <w:spacing w:after="0" w:line="240" w:lineRule="auto"/>
        <w:ind w:left="709"/>
        <w:jc w:val="both"/>
        <w:rPr>
          <w:rFonts w:ascii="Times New Roman" w:hAnsi="Times New Roman"/>
          <w:sz w:val="24"/>
          <w:szCs w:val="24"/>
        </w:rPr>
      </w:pPr>
      <w:r w:rsidRPr="005761A1">
        <w:rPr>
          <w:rFonts w:ascii="Times New Roman" w:hAnsi="Times New Roman"/>
          <w:b/>
          <w:bCs/>
          <w:sz w:val="24"/>
          <w:szCs w:val="24"/>
        </w:rPr>
        <w:t>1.daļa</w:t>
      </w:r>
      <w:r w:rsidRPr="005761A1">
        <w:rPr>
          <w:rFonts w:ascii="Times New Roman" w:hAnsi="Times New Roman"/>
          <w:sz w:val="24"/>
          <w:szCs w:val="24"/>
        </w:rPr>
        <w:t xml:space="preserve"> “Dzīvojamās ēkas pārbūve par pašvaldības daudzdzīvokļu īres dzīvojamo māju Lielupes ielā 1 k-10, Rīgā” – </w:t>
      </w:r>
      <w:r w:rsidR="00300FF0">
        <w:rPr>
          <w:rFonts w:ascii="Times New Roman" w:hAnsi="Times New Roman"/>
          <w:sz w:val="24"/>
          <w:szCs w:val="24"/>
        </w:rPr>
        <w:t>20</w:t>
      </w:r>
      <w:r w:rsidRPr="005761A1">
        <w:rPr>
          <w:rFonts w:ascii="Times New Roman" w:hAnsi="Times New Roman"/>
          <w:sz w:val="24"/>
          <w:szCs w:val="24"/>
        </w:rPr>
        <w:t xml:space="preserve"> mēneši;</w:t>
      </w:r>
    </w:p>
    <w:p w14:paraId="7C122176" w14:textId="08193B7E" w:rsidR="00E05394" w:rsidRPr="005761A1" w:rsidRDefault="004B1D6F" w:rsidP="00D66FAE">
      <w:pPr>
        <w:widowControl w:val="0"/>
        <w:numPr>
          <w:ilvl w:val="2"/>
          <w:numId w:val="1"/>
        </w:numPr>
        <w:autoSpaceDE w:val="0"/>
        <w:autoSpaceDN w:val="0"/>
        <w:adjustRightInd w:val="0"/>
        <w:spacing w:after="0" w:line="240" w:lineRule="auto"/>
        <w:ind w:left="709"/>
        <w:jc w:val="both"/>
        <w:rPr>
          <w:rFonts w:ascii="Times New Roman" w:hAnsi="Times New Roman"/>
          <w:sz w:val="24"/>
          <w:szCs w:val="24"/>
        </w:rPr>
      </w:pPr>
      <w:r w:rsidRPr="005761A1">
        <w:rPr>
          <w:rFonts w:ascii="Times New Roman" w:hAnsi="Times New Roman"/>
          <w:b/>
          <w:bCs/>
          <w:sz w:val="24"/>
          <w:szCs w:val="24"/>
        </w:rPr>
        <w:t>2.daļā</w:t>
      </w:r>
      <w:r w:rsidRPr="005761A1">
        <w:rPr>
          <w:rFonts w:ascii="Times New Roman" w:hAnsi="Times New Roman"/>
          <w:sz w:val="24"/>
          <w:szCs w:val="24"/>
        </w:rPr>
        <w:t xml:space="preserve"> “Sociālās dzīvojamās mājas Dolomīta ielā 1, Rīgā, 1/2 ēkas pārbūve” – </w:t>
      </w:r>
      <w:r w:rsidR="00300FF0">
        <w:rPr>
          <w:rFonts w:ascii="Times New Roman" w:hAnsi="Times New Roman"/>
          <w:sz w:val="24"/>
          <w:szCs w:val="24"/>
        </w:rPr>
        <w:t>18</w:t>
      </w:r>
      <w:r w:rsidRPr="005761A1">
        <w:rPr>
          <w:rFonts w:ascii="Times New Roman" w:hAnsi="Times New Roman"/>
          <w:sz w:val="24"/>
          <w:szCs w:val="24"/>
        </w:rPr>
        <w:t xml:space="preserve"> mēneši;</w:t>
      </w:r>
    </w:p>
    <w:p w14:paraId="5E9AB3EF" w14:textId="4B0C097E" w:rsidR="00E05394" w:rsidRDefault="004B1D6F" w:rsidP="00D66FAE">
      <w:pPr>
        <w:widowControl w:val="0"/>
        <w:numPr>
          <w:ilvl w:val="2"/>
          <w:numId w:val="1"/>
        </w:numPr>
        <w:autoSpaceDE w:val="0"/>
        <w:autoSpaceDN w:val="0"/>
        <w:adjustRightInd w:val="0"/>
        <w:spacing w:after="0" w:line="240" w:lineRule="auto"/>
        <w:ind w:left="709"/>
        <w:jc w:val="both"/>
        <w:rPr>
          <w:rFonts w:ascii="Times New Roman" w:hAnsi="Times New Roman"/>
          <w:sz w:val="24"/>
          <w:szCs w:val="24"/>
        </w:rPr>
      </w:pPr>
      <w:r w:rsidRPr="005761A1">
        <w:rPr>
          <w:rFonts w:ascii="Times New Roman" w:hAnsi="Times New Roman"/>
          <w:b/>
          <w:bCs/>
          <w:sz w:val="24"/>
          <w:szCs w:val="24"/>
        </w:rPr>
        <w:t>3.daļā</w:t>
      </w:r>
      <w:r w:rsidRPr="005761A1">
        <w:rPr>
          <w:rFonts w:ascii="Times New Roman" w:hAnsi="Times New Roman"/>
          <w:sz w:val="24"/>
          <w:szCs w:val="24"/>
        </w:rPr>
        <w:t xml:space="preserve"> “Dažādu sociālo grupu kopdzīvojamās mājas pārbūve Prūšu ielā 25A, Rīgā” – </w:t>
      </w:r>
      <w:r w:rsidR="00300FF0">
        <w:rPr>
          <w:rFonts w:ascii="Times New Roman" w:hAnsi="Times New Roman"/>
          <w:sz w:val="24"/>
          <w:szCs w:val="24"/>
        </w:rPr>
        <w:t>22</w:t>
      </w:r>
      <w:r w:rsidRPr="005761A1">
        <w:rPr>
          <w:rFonts w:ascii="Times New Roman" w:hAnsi="Times New Roman"/>
          <w:sz w:val="24"/>
          <w:szCs w:val="24"/>
        </w:rPr>
        <w:t xml:space="preserve"> mēneši.</w:t>
      </w:r>
    </w:p>
    <w:p w14:paraId="449E5F87" w14:textId="77777777" w:rsidR="00337395" w:rsidRPr="00496DDE" w:rsidRDefault="004B1D6F" w:rsidP="00337395">
      <w:pPr>
        <w:pStyle w:val="Parasts2"/>
        <w:widowControl w:val="0"/>
        <w:numPr>
          <w:ilvl w:val="0"/>
          <w:numId w:val="1"/>
        </w:numPr>
        <w:autoSpaceDE w:val="0"/>
        <w:spacing w:after="0" w:line="240" w:lineRule="auto"/>
        <w:rPr>
          <w:b/>
        </w:rPr>
      </w:pPr>
      <w:r w:rsidRPr="00496DDE">
        <w:rPr>
          <w:rStyle w:val="Noklusjumarindkopasfonts2"/>
          <w:rFonts w:ascii="Times New Roman" w:hAnsi="Times New Roman"/>
          <w:b/>
          <w:sz w:val="24"/>
          <w:szCs w:val="24"/>
        </w:rPr>
        <w:t xml:space="preserve">Darba uzdevums un prasības </w:t>
      </w:r>
      <w:r w:rsidR="00253775">
        <w:rPr>
          <w:rStyle w:val="Noklusjumarindkopasfonts2"/>
          <w:rFonts w:ascii="Times New Roman" w:hAnsi="Times New Roman"/>
          <w:b/>
          <w:sz w:val="24"/>
          <w:szCs w:val="24"/>
        </w:rPr>
        <w:t>būv</w:t>
      </w:r>
      <w:r w:rsidRPr="00496DDE">
        <w:rPr>
          <w:rStyle w:val="Noklusjumarindkopasfonts2"/>
          <w:rFonts w:ascii="Times New Roman" w:hAnsi="Times New Roman"/>
          <w:b/>
          <w:sz w:val="24"/>
          <w:szCs w:val="24"/>
        </w:rPr>
        <w:t>uzraudzība</w:t>
      </w:r>
      <w:r w:rsidR="00253775">
        <w:rPr>
          <w:rStyle w:val="Noklusjumarindkopasfonts2"/>
          <w:rFonts w:ascii="Times New Roman" w:hAnsi="Times New Roman"/>
          <w:b/>
          <w:sz w:val="24"/>
          <w:szCs w:val="24"/>
        </w:rPr>
        <w:t>i</w:t>
      </w:r>
      <w:r w:rsidRPr="00E7551A">
        <w:rPr>
          <w:rStyle w:val="Noklusjumarindkopasfonts2"/>
          <w:rFonts w:ascii="Times New Roman" w:hAnsi="Times New Roman"/>
          <w:bCs/>
          <w:sz w:val="24"/>
          <w:szCs w:val="24"/>
        </w:rPr>
        <w:t>:</w:t>
      </w:r>
    </w:p>
    <w:p w14:paraId="0AC38D65" w14:textId="77777777" w:rsidR="001C4951" w:rsidRPr="001C4951" w:rsidRDefault="004B1D6F" w:rsidP="001C4951">
      <w:pPr>
        <w:pStyle w:val="Parasts2"/>
        <w:widowControl w:val="0"/>
        <w:numPr>
          <w:ilvl w:val="1"/>
          <w:numId w:val="1"/>
        </w:numPr>
        <w:tabs>
          <w:tab w:val="left" w:pos="420"/>
        </w:tabs>
        <w:autoSpaceDE w:val="0"/>
        <w:spacing w:after="0" w:line="240" w:lineRule="auto"/>
        <w:rPr>
          <w:rFonts w:ascii="Times New Roman" w:hAnsi="Times New Roman"/>
          <w:b/>
          <w:sz w:val="24"/>
          <w:szCs w:val="24"/>
        </w:rPr>
      </w:pPr>
      <w:r>
        <w:rPr>
          <w:rFonts w:ascii="Times New Roman" w:hAnsi="Times New Roman"/>
          <w:b/>
          <w:sz w:val="24"/>
          <w:szCs w:val="24"/>
        </w:rPr>
        <w:t>Būvuzraudzības prasības</w:t>
      </w:r>
      <w:r w:rsidRPr="00E7551A">
        <w:rPr>
          <w:rFonts w:ascii="Times New Roman" w:hAnsi="Times New Roman"/>
          <w:bCs/>
          <w:sz w:val="24"/>
          <w:szCs w:val="24"/>
        </w:rPr>
        <w:t>:</w:t>
      </w:r>
    </w:p>
    <w:p w14:paraId="0B141CE2" w14:textId="24FE24C7" w:rsidR="002E1BDB" w:rsidRDefault="004B1D6F" w:rsidP="001C4951">
      <w:pPr>
        <w:widowControl w:val="0"/>
        <w:numPr>
          <w:ilvl w:val="2"/>
          <w:numId w:val="1"/>
        </w:numPr>
        <w:autoSpaceDE w:val="0"/>
        <w:autoSpaceDN w:val="0"/>
        <w:adjustRightInd w:val="0"/>
        <w:spacing w:after="0" w:line="240" w:lineRule="auto"/>
        <w:ind w:left="709"/>
        <w:jc w:val="both"/>
        <w:rPr>
          <w:rFonts w:ascii="Times New Roman" w:hAnsi="Times New Roman"/>
          <w:bCs/>
          <w:sz w:val="24"/>
          <w:szCs w:val="24"/>
        </w:rPr>
      </w:pPr>
      <w:r w:rsidRPr="002E1BDB">
        <w:rPr>
          <w:rFonts w:ascii="Times New Roman" w:hAnsi="Times New Roman"/>
          <w:bCs/>
          <w:sz w:val="24"/>
          <w:szCs w:val="24"/>
        </w:rPr>
        <w:t>veic</w:t>
      </w:r>
      <w:r w:rsidR="00136613">
        <w:rPr>
          <w:rFonts w:ascii="Times New Roman" w:hAnsi="Times New Roman"/>
          <w:bCs/>
          <w:sz w:val="24"/>
          <w:szCs w:val="24"/>
        </w:rPr>
        <w:t>ot</w:t>
      </w:r>
      <w:r w:rsidRPr="002E1BDB">
        <w:rPr>
          <w:rFonts w:ascii="Times New Roman" w:hAnsi="Times New Roman"/>
          <w:bCs/>
          <w:sz w:val="24"/>
          <w:szCs w:val="24"/>
        </w:rPr>
        <w:t xml:space="preserve"> objekt</w:t>
      </w:r>
      <w:r w:rsidR="002E2081">
        <w:rPr>
          <w:rFonts w:ascii="Times New Roman" w:hAnsi="Times New Roman"/>
          <w:bCs/>
          <w:sz w:val="24"/>
          <w:szCs w:val="24"/>
        </w:rPr>
        <w:t>ā</w:t>
      </w:r>
      <w:r w:rsidRPr="002E1BDB">
        <w:rPr>
          <w:rFonts w:ascii="Times New Roman" w:hAnsi="Times New Roman"/>
          <w:bCs/>
          <w:sz w:val="24"/>
          <w:szCs w:val="24"/>
        </w:rPr>
        <w:t xml:space="preserve"> būvuzraudzību, </w:t>
      </w:r>
      <w:r w:rsidR="00136613">
        <w:rPr>
          <w:rFonts w:ascii="Times New Roman" w:hAnsi="Times New Roman"/>
          <w:bCs/>
          <w:sz w:val="24"/>
          <w:szCs w:val="24"/>
        </w:rPr>
        <w:t xml:space="preserve">Izpildītājs </w:t>
      </w:r>
      <w:r w:rsidRPr="002E1BDB">
        <w:rPr>
          <w:rFonts w:ascii="Times New Roman" w:hAnsi="Times New Roman"/>
          <w:bCs/>
          <w:sz w:val="24"/>
          <w:szCs w:val="24"/>
        </w:rPr>
        <w:t>nodrošina Pasūtītāja interešu pārstāvību atbilstoši noslēgtajam būvuzraudzības līgumam, būvdarbu iepirkuma procedūras noteikumu prasībām, kā arī normatīvo aktu prasībām</w:t>
      </w:r>
      <w:r>
        <w:rPr>
          <w:rFonts w:ascii="Times New Roman" w:hAnsi="Times New Roman"/>
          <w:bCs/>
          <w:sz w:val="24"/>
          <w:szCs w:val="24"/>
        </w:rPr>
        <w:t>;</w:t>
      </w:r>
    </w:p>
    <w:p w14:paraId="1DA4BEA1" w14:textId="54015A16" w:rsidR="001C4951" w:rsidRPr="001C4951" w:rsidRDefault="004B1D6F" w:rsidP="001C4951">
      <w:pPr>
        <w:widowControl w:val="0"/>
        <w:numPr>
          <w:ilvl w:val="2"/>
          <w:numId w:val="1"/>
        </w:numPr>
        <w:autoSpaceDE w:val="0"/>
        <w:autoSpaceDN w:val="0"/>
        <w:adjustRightInd w:val="0"/>
        <w:spacing w:after="0" w:line="240" w:lineRule="auto"/>
        <w:ind w:left="709"/>
        <w:jc w:val="both"/>
        <w:rPr>
          <w:rFonts w:ascii="Times New Roman" w:hAnsi="Times New Roman"/>
          <w:bCs/>
          <w:sz w:val="24"/>
          <w:szCs w:val="24"/>
        </w:rPr>
      </w:pPr>
      <w:r w:rsidRPr="001C4951">
        <w:rPr>
          <w:rFonts w:ascii="Times New Roman" w:hAnsi="Times New Roman"/>
          <w:bCs/>
          <w:sz w:val="24"/>
          <w:szCs w:val="24"/>
        </w:rPr>
        <w:t xml:space="preserve">Izpildītājam jānodrošina kvalificēts personāls </w:t>
      </w:r>
      <w:r w:rsidR="00E15A39">
        <w:rPr>
          <w:rFonts w:ascii="Times New Roman" w:hAnsi="Times New Roman"/>
          <w:bCs/>
          <w:sz w:val="24"/>
          <w:szCs w:val="24"/>
        </w:rPr>
        <w:t>būvuzraudzības</w:t>
      </w:r>
      <w:r w:rsidRPr="001C4951">
        <w:rPr>
          <w:rFonts w:ascii="Times New Roman" w:hAnsi="Times New Roman"/>
          <w:bCs/>
          <w:sz w:val="24"/>
          <w:szCs w:val="24"/>
        </w:rPr>
        <w:t xml:space="preserve"> veikšanai</w:t>
      </w:r>
      <w:r w:rsidR="00EE194F">
        <w:rPr>
          <w:rFonts w:ascii="Times New Roman" w:hAnsi="Times New Roman"/>
          <w:bCs/>
          <w:sz w:val="24"/>
          <w:szCs w:val="24"/>
        </w:rPr>
        <w:t xml:space="preserve"> objekt</w:t>
      </w:r>
      <w:r w:rsidR="002E2081">
        <w:rPr>
          <w:rFonts w:ascii="Times New Roman" w:hAnsi="Times New Roman"/>
          <w:bCs/>
          <w:sz w:val="24"/>
          <w:szCs w:val="24"/>
        </w:rPr>
        <w:t>ā</w:t>
      </w:r>
      <w:r w:rsidR="00D913D6">
        <w:rPr>
          <w:rFonts w:ascii="Times New Roman" w:hAnsi="Times New Roman"/>
          <w:bCs/>
          <w:sz w:val="24"/>
          <w:szCs w:val="24"/>
        </w:rPr>
        <w:t>;</w:t>
      </w:r>
    </w:p>
    <w:p w14:paraId="5431E6A0" w14:textId="519D95D5" w:rsidR="005326C7" w:rsidRDefault="004B1D6F" w:rsidP="001C4951">
      <w:pPr>
        <w:widowControl w:val="0"/>
        <w:numPr>
          <w:ilvl w:val="2"/>
          <w:numId w:val="1"/>
        </w:numPr>
        <w:autoSpaceDE w:val="0"/>
        <w:autoSpaceDN w:val="0"/>
        <w:adjustRightInd w:val="0"/>
        <w:spacing w:after="0" w:line="240" w:lineRule="auto"/>
        <w:ind w:left="709"/>
        <w:jc w:val="both"/>
        <w:rPr>
          <w:rFonts w:ascii="Times New Roman" w:hAnsi="Times New Roman"/>
          <w:bCs/>
          <w:sz w:val="24"/>
          <w:szCs w:val="24"/>
        </w:rPr>
      </w:pPr>
      <w:r w:rsidRPr="00136613">
        <w:rPr>
          <w:rFonts w:ascii="Times New Roman" w:hAnsi="Times New Roman"/>
          <w:bCs/>
          <w:sz w:val="24"/>
          <w:szCs w:val="24"/>
        </w:rPr>
        <w:t>Izpildītājam</w:t>
      </w:r>
      <w:r>
        <w:rPr>
          <w:rFonts w:ascii="Times New Roman" w:hAnsi="Times New Roman"/>
          <w:bCs/>
          <w:sz w:val="24"/>
          <w:szCs w:val="24"/>
        </w:rPr>
        <w:t xml:space="preserve"> būvdarbu laikā</w:t>
      </w:r>
      <w:r w:rsidRPr="00136613">
        <w:rPr>
          <w:rFonts w:ascii="Times New Roman" w:hAnsi="Times New Roman"/>
          <w:bCs/>
          <w:sz w:val="24"/>
          <w:szCs w:val="24"/>
        </w:rPr>
        <w:t xml:space="preserve"> jānodrošina atbildīgā būvuzrauga klātbūtne </w:t>
      </w:r>
      <w:r>
        <w:rPr>
          <w:rFonts w:ascii="Times New Roman" w:hAnsi="Times New Roman"/>
          <w:bCs/>
          <w:sz w:val="24"/>
          <w:szCs w:val="24"/>
        </w:rPr>
        <w:t>o</w:t>
      </w:r>
      <w:r w:rsidRPr="00136613">
        <w:rPr>
          <w:rFonts w:ascii="Times New Roman" w:hAnsi="Times New Roman"/>
          <w:bCs/>
          <w:sz w:val="24"/>
          <w:szCs w:val="24"/>
        </w:rPr>
        <w:t>bjektā</w:t>
      </w:r>
      <w:r>
        <w:rPr>
          <w:rFonts w:ascii="Times New Roman" w:hAnsi="Times New Roman"/>
          <w:bCs/>
          <w:sz w:val="24"/>
          <w:szCs w:val="24"/>
        </w:rPr>
        <w:t>;</w:t>
      </w:r>
      <w:r w:rsidRPr="00136613">
        <w:rPr>
          <w:rFonts w:ascii="Times New Roman" w:hAnsi="Times New Roman"/>
          <w:bCs/>
          <w:sz w:val="24"/>
          <w:szCs w:val="24"/>
        </w:rPr>
        <w:t xml:space="preserve"> </w:t>
      </w:r>
    </w:p>
    <w:p w14:paraId="1969748D" w14:textId="382C319A" w:rsidR="00136613" w:rsidRDefault="004B1D6F" w:rsidP="001C4951">
      <w:pPr>
        <w:widowControl w:val="0"/>
        <w:numPr>
          <w:ilvl w:val="2"/>
          <w:numId w:val="1"/>
        </w:numPr>
        <w:autoSpaceDE w:val="0"/>
        <w:autoSpaceDN w:val="0"/>
        <w:adjustRightInd w:val="0"/>
        <w:spacing w:after="0" w:line="240" w:lineRule="auto"/>
        <w:ind w:left="709"/>
        <w:jc w:val="both"/>
        <w:rPr>
          <w:rFonts w:ascii="Times New Roman" w:hAnsi="Times New Roman"/>
          <w:bCs/>
          <w:sz w:val="24"/>
          <w:szCs w:val="24"/>
        </w:rPr>
      </w:pPr>
      <w:r w:rsidRPr="00136613">
        <w:rPr>
          <w:rFonts w:ascii="Times New Roman" w:hAnsi="Times New Roman"/>
          <w:bCs/>
          <w:sz w:val="24"/>
          <w:szCs w:val="24"/>
        </w:rPr>
        <w:t>Atbildīgā būvuzrauga</w:t>
      </w:r>
      <w:r w:rsidR="005326C7">
        <w:rPr>
          <w:rFonts w:ascii="Times New Roman" w:hAnsi="Times New Roman"/>
          <w:bCs/>
          <w:sz w:val="24"/>
          <w:szCs w:val="24"/>
        </w:rPr>
        <w:t xml:space="preserve"> </w:t>
      </w:r>
      <w:r w:rsidRPr="00136613">
        <w:rPr>
          <w:rFonts w:ascii="Times New Roman" w:hAnsi="Times New Roman"/>
          <w:bCs/>
          <w:sz w:val="24"/>
          <w:szCs w:val="24"/>
        </w:rPr>
        <w:t>prombūtnes (darbinieka slimība, atvaļinājums u.c.) laikā vai aiziešanas no šī</w:t>
      </w:r>
      <w:r w:rsidR="00C25A63">
        <w:rPr>
          <w:rFonts w:ascii="Times New Roman" w:hAnsi="Times New Roman"/>
          <w:bCs/>
          <w:sz w:val="24"/>
          <w:szCs w:val="24"/>
        </w:rPr>
        <w:t>s</w:t>
      </w:r>
      <w:r w:rsidRPr="00136613">
        <w:rPr>
          <w:rFonts w:ascii="Times New Roman" w:hAnsi="Times New Roman"/>
          <w:bCs/>
          <w:sz w:val="24"/>
          <w:szCs w:val="24"/>
        </w:rPr>
        <w:t xml:space="preserve"> darba</w:t>
      </w:r>
      <w:r w:rsidR="00C25A63">
        <w:rPr>
          <w:rFonts w:ascii="Times New Roman" w:hAnsi="Times New Roman"/>
          <w:bCs/>
          <w:sz w:val="24"/>
          <w:szCs w:val="24"/>
        </w:rPr>
        <w:t>vietas</w:t>
      </w:r>
      <w:r w:rsidRPr="00136613">
        <w:rPr>
          <w:rFonts w:ascii="Times New Roman" w:hAnsi="Times New Roman"/>
          <w:bCs/>
          <w:sz w:val="24"/>
          <w:szCs w:val="24"/>
        </w:rPr>
        <w:t xml:space="preserve"> gadījumā, Izpildītājam nekavējoties jānodrošina kvalifikācijā līdzvērtīgs aizvietotājs</w:t>
      </w:r>
      <w:r w:rsidR="00C25A63">
        <w:rPr>
          <w:rFonts w:ascii="Times New Roman" w:hAnsi="Times New Roman"/>
          <w:bCs/>
          <w:sz w:val="24"/>
          <w:szCs w:val="24"/>
        </w:rPr>
        <w:t>,</w:t>
      </w:r>
      <w:r w:rsidRPr="00136613">
        <w:rPr>
          <w:rFonts w:ascii="Times New Roman" w:hAnsi="Times New Roman"/>
          <w:bCs/>
          <w:sz w:val="24"/>
          <w:szCs w:val="24"/>
        </w:rPr>
        <w:t xml:space="preserve"> pirms tam nomaiņu saskaņojot ar Pasūtītāju</w:t>
      </w:r>
      <w:r w:rsidR="005326C7">
        <w:rPr>
          <w:rFonts w:ascii="Times New Roman" w:hAnsi="Times New Roman"/>
          <w:bCs/>
          <w:sz w:val="24"/>
          <w:szCs w:val="24"/>
        </w:rPr>
        <w:t>;</w:t>
      </w:r>
    </w:p>
    <w:p w14:paraId="7DA8F253" w14:textId="77777777" w:rsidR="005326C7" w:rsidRDefault="004B1D6F" w:rsidP="001C4951">
      <w:pPr>
        <w:widowControl w:val="0"/>
        <w:numPr>
          <w:ilvl w:val="2"/>
          <w:numId w:val="1"/>
        </w:numPr>
        <w:autoSpaceDE w:val="0"/>
        <w:autoSpaceDN w:val="0"/>
        <w:adjustRightInd w:val="0"/>
        <w:spacing w:after="0" w:line="240" w:lineRule="auto"/>
        <w:ind w:left="709"/>
        <w:jc w:val="both"/>
        <w:rPr>
          <w:rFonts w:ascii="Times New Roman" w:hAnsi="Times New Roman"/>
          <w:bCs/>
          <w:sz w:val="24"/>
          <w:szCs w:val="24"/>
        </w:rPr>
      </w:pPr>
      <w:r w:rsidRPr="00D344DF">
        <w:rPr>
          <w:rFonts w:ascii="Times New Roman" w:hAnsi="Times New Roman"/>
          <w:bCs/>
          <w:sz w:val="24"/>
          <w:szCs w:val="24"/>
        </w:rPr>
        <w:t>Izpildītājam jānodrošina arī citu būvuzraugu atrašanās objektā, kad tiek veikti viņu atbildības sfērai atbilstoši būvdarbi. Ja tas objektīvu apstākļu dēļ nav iespējams, tad objektā ir jānodrošina cita līdzvērtīga būvuzrauga atrašanās, kurš ir saskaņots ar Pasūtītāju</w:t>
      </w:r>
      <w:r>
        <w:rPr>
          <w:rFonts w:ascii="Times New Roman" w:hAnsi="Times New Roman"/>
          <w:bCs/>
          <w:sz w:val="24"/>
          <w:szCs w:val="24"/>
        </w:rPr>
        <w:t>;</w:t>
      </w:r>
    </w:p>
    <w:p w14:paraId="556567B1" w14:textId="77777777" w:rsidR="001C4951" w:rsidRPr="001C4951" w:rsidRDefault="004B1D6F" w:rsidP="001C4951">
      <w:pPr>
        <w:widowControl w:val="0"/>
        <w:numPr>
          <w:ilvl w:val="2"/>
          <w:numId w:val="1"/>
        </w:numPr>
        <w:autoSpaceDE w:val="0"/>
        <w:autoSpaceDN w:val="0"/>
        <w:adjustRightInd w:val="0"/>
        <w:spacing w:after="0" w:line="240" w:lineRule="auto"/>
        <w:ind w:left="709"/>
        <w:jc w:val="both"/>
        <w:rPr>
          <w:rFonts w:ascii="Times New Roman" w:hAnsi="Times New Roman"/>
          <w:bCs/>
          <w:sz w:val="24"/>
          <w:szCs w:val="24"/>
        </w:rPr>
      </w:pPr>
      <w:r w:rsidRPr="001C4951">
        <w:rPr>
          <w:rFonts w:ascii="Times New Roman" w:hAnsi="Times New Roman"/>
          <w:bCs/>
          <w:sz w:val="24"/>
          <w:szCs w:val="24"/>
        </w:rPr>
        <w:t>Izpildītājam jānodrošina, lai paveikto būvdarbu kvalitāte un apjomi tiktu pienācīgi pārbaudīti un dokumentēti</w:t>
      </w:r>
      <w:r w:rsidR="00D913D6">
        <w:rPr>
          <w:rFonts w:ascii="Times New Roman" w:hAnsi="Times New Roman"/>
          <w:bCs/>
          <w:sz w:val="24"/>
          <w:szCs w:val="24"/>
        </w:rPr>
        <w:t>;</w:t>
      </w:r>
    </w:p>
    <w:p w14:paraId="2E47CFC9" w14:textId="557FF929" w:rsidR="001C4951" w:rsidRPr="001C4951" w:rsidRDefault="004B1D6F" w:rsidP="001C4951">
      <w:pPr>
        <w:widowControl w:val="0"/>
        <w:numPr>
          <w:ilvl w:val="2"/>
          <w:numId w:val="1"/>
        </w:numPr>
        <w:autoSpaceDE w:val="0"/>
        <w:autoSpaceDN w:val="0"/>
        <w:adjustRightInd w:val="0"/>
        <w:spacing w:after="0" w:line="240" w:lineRule="auto"/>
        <w:ind w:left="709"/>
        <w:jc w:val="both"/>
        <w:rPr>
          <w:rFonts w:ascii="Times New Roman" w:hAnsi="Times New Roman"/>
          <w:bCs/>
          <w:sz w:val="24"/>
          <w:szCs w:val="24"/>
        </w:rPr>
      </w:pPr>
      <w:r w:rsidRPr="001C4951">
        <w:rPr>
          <w:rFonts w:ascii="Times New Roman" w:hAnsi="Times New Roman"/>
          <w:bCs/>
          <w:sz w:val="24"/>
          <w:szCs w:val="24"/>
        </w:rPr>
        <w:t>Izpildītājam jānodrošina būvuzraugu veikto darbību un to rezultātu (iegūto datu) pierakstīšana</w:t>
      </w:r>
      <w:r w:rsidR="00AD4B31">
        <w:rPr>
          <w:rFonts w:ascii="Times New Roman" w:hAnsi="Times New Roman"/>
          <w:bCs/>
          <w:sz w:val="24"/>
          <w:szCs w:val="24"/>
        </w:rPr>
        <w:t xml:space="preserve"> BIS būvuzraudzības sadaļā</w:t>
      </w:r>
      <w:r w:rsidRPr="001C4951">
        <w:rPr>
          <w:rFonts w:ascii="Times New Roman" w:hAnsi="Times New Roman"/>
          <w:bCs/>
          <w:sz w:val="24"/>
          <w:szCs w:val="24"/>
        </w:rPr>
        <w:t xml:space="preserve"> un</w:t>
      </w:r>
      <w:r w:rsidR="00AD4B31">
        <w:rPr>
          <w:rFonts w:ascii="Times New Roman" w:hAnsi="Times New Roman"/>
          <w:bCs/>
          <w:sz w:val="24"/>
          <w:szCs w:val="24"/>
        </w:rPr>
        <w:t xml:space="preserve"> būvsapulču protokolos</w:t>
      </w:r>
      <w:r w:rsidR="00D913D6">
        <w:rPr>
          <w:rFonts w:ascii="Times New Roman" w:hAnsi="Times New Roman"/>
          <w:bCs/>
          <w:sz w:val="24"/>
          <w:szCs w:val="24"/>
        </w:rPr>
        <w:t>;</w:t>
      </w:r>
    </w:p>
    <w:p w14:paraId="13FB2DBC" w14:textId="3FFD6221" w:rsidR="001C4951" w:rsidRPr="001C4951" w:rsidRDefault="004B1D6F" w:rsidP="001C4951">
      <w:pPr>
        <w:widowControl w:val="0"/>
        <w:numPr>
          <w:ilvl w:val="2"/>
          <w:numId w:val="1"/>
        </w:numPr>
        <w:autoSpaceDE w:val="0"/>
        <w:autoSpaceDN w:val="0"/>
        <w:adjustRightInd w:val="0"/>
        <w:spacing w:after="0" w:line="240" w:lineRule="auto"/>
        <w:ind w:left="709"/>
        <w:jc w:val="both"/>
        <w:rPr>
          <w:rFonts w:ascii="Times New Roman" w:hAnsi="Times New Roman"/>
          <w:bCs/>
          <w:sz w:val="24"/>
          <w:szCs w:val="24"/>
        </w:rPr>
      </w:pPr>
      <w:r w:rsidRPr="001C4951">
        <w:rPr>
          <w:rFonts w:ascii="Times New Roman" w:hAnsi="Times New Roman"/>
          <w:bCs/>
          <w:sz w:val="24"/>
          <w:szCs w:val="24"/>
        </w:rPr>
        <w:t xml:space="preserve">Izpildītājam jāseko, lai būvdarbi tiktu veikti plānotajā laikā no </w:t>
      </w:r>
      <w:r w:rsidR="001C3B17">
        <w:rPr>
          <w:rFonts w:ascii="Times New Roman" w:hAnsi="Times New Roman"/>
          <w:bCs/>
          <w:sz w:val="24"/>
          <w:szCs w:val="24"/>
        </w:rPr>
        <w:t>b</w:t>
      </w:r>
      <w:r w:rsidRPr="001C4951">
        <w:rPr>
          <w:rFonts w:ascii="Times New Roman" w:hAnsi="Times New Roman"/>
          <w:bCs/>
          <w:sz w:val="24"/>
          <w:szCs w:val="24"/>
        </w:rPr>
        <w:t>ūvdarbu veicēja puses</w:t>
      </w:r>
      <w:r w:rsidR="00D913D6">
        <w:rPr>
          <w:rFonts w:ascii="Times New Roman" w:hAnsi="Times New Roman"/>
          <w:bCs/>
          <w:sz w:val="24"/>
          <w:szCs w:val="24"/>
        </w:rPr>
        <w:t>;</w:t>
      </w:r>
    </w:p>
    <w:p w14:paraId="2616455D" w14:textId="39C07A65" w:rsidR="001C4951" w:rsidRPr="001C4951" w:rsidRDefault="006014FA" w:rsidP="001C4951">
      <w:pPr>
        <w:widowControl w:val="0"/>
        <w:numPr>
          <w:ilvl w:val="2"/>
          <w:numId w:val="1"/>
        </w:numPr>
        <w:autoSpaceDE w:val="0"/>
        <w:autoSpaceDN w:val="0"/>
        <w:adjustRightInd w:val="0"/>
        <w:spacing w:after="0" w:line="240" w:lineRule="auto"/>
        <w:ind w:left="709"/>
        <w:jc w:val="both"/>
        <w:rPr>
          <w:rFonts w:ascii="Times New Roman" w:hAnsi="Times New Roman"/>
          <w:bCs/>
          <w:sz w:val="24"/>
          <w:szCs w:val="24"/>
        </w:rPr>
      </w:pPr>
      <w:r>
        <w:rPr>
          <w:rFonts w:ascii="Times New Roman" w:hAnsi="Times New Roman"/>
          <w:bCs/>
          <w:sz w:val="24"/>
          <w:szCs w:val="24"/>
        </w:rPr>
        <w:t>J</w:t>
      </w:r>
      <w:r w:rsidR="004B1D6F" w:rsidRPr="001C4951">
        <w:rPr>
          <w:rFonts w:ascii="Times New Roman" w:hAnsi="Times New Roman"/>
          <w:bCs/>
          <w:sz w:val="24"/>
          <w:szCs w:val="24"/>
        </w:rPr>
        <w:t xml:space="preserve">a būvdarbu laikā rodas situācijas, kas apdraud būvdarbu kvalitāti, termiņus, izmaksas, </w:t>
      </w:r>
      <w:r w:rsidR="001B4E2E">
        <w:rPr>
          <w:rFonts w:ascii="Times New Roman" w:hAnsi="Times New Roman"/>
          <w:bCs/>
          <w:sz w:val="24"/>
          <w:szCs w:val="24"/>
        </w:rPr>
        <w:t xml:space="preserve">būvdarbu vai </w:t>
      </w:r>
      <w:r w:rsidR="004B1D6F" w:rsidRPr="001C4951">
        <w:rPr>
          <w:rFonts w:ascii="Times New Roman" w:hAnsi="Times New Roman"/>
          <w:bCs/>
          <w:sz w:val="24"/>
          <w:szCs w:val="24"/>
        </w:rPr>
        <w:t xml:space="preserve">satiksmes drošību, vai pārkāpj </w:t>
      </w:r>
      <w:r w:rsidR="00D913D6" w:rsidRPr="00D913D6">
        <w:rPr>
          <w:rFonts w:ascii="Times New Roman" w:hAnsi="Times New Roman"/>
          <w:bCs/>
          <w:sz w:val="24"/>
          <w:szCs w:val="24"/>
        </w:rPr>
        <w:t>normatīvo</w:t>
      </w:r>
      <w:r w:rsidR="00D913D6">
        <w:rPr>
          <w:rFonts w:ascii="Times New Roman" w:hAnsi="Times New Roman"/>
          <w:bCs/>
          <w:sz w:val="24"/>
          <w:szCs w:val="24"/>
        </w:rPr>
        <w:t xml:space="preserve"> aktu</w:t>
      </w:r>
      <w:r w:rsidR="004B1D6F" w:rsidRPr="001C4951">
        <w:rPr>
          <w:rFonts w:ascii="Times New Roman" w:hAnsi="Times New Roman"/>
          <w:bCs/>
          <w:sz w:val="24"/>
          <w:szCs w:val="24"/>
        </w:rPr>
        <w:t xml:space="preserve"> prasības, </w:t>
      </w:r>
      <w:r w:rsidR="009D7200">
        <w:rPr>
          <w:rFonts w:ascii="Times New Roman" w:hAnsi="Times New Roman"/>
          <w:bCs/>
          <w:sz w:val="24"/>
          <w:szCs w:val="24"/>
        </w:rPr>
        <w:t>I</w:t>
      </w:r>
      <w:r w:rsidR="004B1D6F" w:rsidRPr="001C4951">
        <w:rPr>
          <w:rFonts w:ascii="Times New Roman" w:hAnsi="Times New Roman"/>
          <w:bCs/>
          <w:sz w:val="24"/>
          <w:szCs w:val="24"/>
        </w:rPr>
        <w:t xml:space="preserve">zpildītājam ir jāziņo būvdarbu vadītājam un </w:t>
      </w:r>
      <w:r w:rsidR="0036586E">
        <w:rPr>
          <w:rFonts w:ascii="Times New Roman" w:hAnsi="Times New Roman"/>
          <w:bCs/>
          <w:sz w:val="24"/>
          <w:szCs w:val="24"/>
        </w:rPr>
        <w:t>Pasūtītājam</w:t>
      </w:r>
      <w:r w:rsidR="00023F9A">
        <w:rPr>
          <w:rFonts w:ascii="Times New Roman" w:hAnsi="Times New Roman"/>
          <w:bCs/>
          <w:sz w:val="24"/>
          <w:szCs w:val="24"/>
        </w:rPr>
        <w:t>,</w:t>
      </w:r>
      <w:r w:rsidR="004B1D6F" w:rsidRPr="001C4951">
        <w:rPr>
          <w:rFonts w:ascii="Times New Roman" w:hAnsi="Times New Roman"/>
          <w:bCs/>
          <w:sz w:val="24"/>
          <w:szCs w:val="24"/>
        </w:rPr>
        <w:t xml:space="preserve"> </w:t>
      </w:r>
      <w:r w:rsidR="0036586E">
        <w:rPr>
          <w:rFonts w:ascii="Times New Roman" w:hAnsi="Times New Roman"/>
          <w:bCs/>
          <w:sz w:val="24"/>
          <w:szCs w:val="24"/>
        </w:rPr>
        <w:t>kā arī</w:t>
      </w:r>
      <w:r w:rsidR="004B1D6F" w:rsidRPr="001C4951">
        <w:rPr>
          <w:rFonts w:ascii="Times New Roman" w:hAnsi="Times New Roman"/>
          <w:bCs/>
          <w:sz w:val="24"/>
          <w:szCs w:val="24"/>
        </w:rPr>
        <w:t xml:space="preserve"> jāpieņem lēmumu par apdraudējuma novēršanu</w:t>
      </w:r>
      <w:r w:rsidR="0036586E">
        <w:rPr>
          <w:rFonts w:ascii="Times New Roman" w:hAnsi="Times New Roman"/>
          <w:bCs/>
          <w:sz w:val="24"/>
          <w:szCs w:val="24"/>
        </w:rPr>
        <w:t>;</w:t>
      </w:r>
    </w:p>
    <w:p w14:paraId="3F6FBFE0" w14:textId="01F14F8D" w:rsidR="001C4951" w:rsidRPr="001C4951" w:rsidRDefault="004B1D6F" w:rsidP="001C4951">
      <w:pPr>
        <w:widowControl w:val="0"/>
        <w:numPr>
          <w:ilvl w:val="2"/>
          <w:numId w:val="1"/>
        </w:numPr>
        <w:autoSpaceDE w:val="0"/>
        <w:autoSpaceDN w:val="0"/>
        <w:adjustRightInd w:val="0"/>
        <w:spacing w:after="0" w:line="240" w:lineRule="auto"/>
        <w:ind w:left="709"/>
        <w:jc w:val="both"/>
        <w:rPr>
          <w:rFonts w:ascii="Times New Roman" w:hAnsi="Times New Roman"/>
          <w:bCs/>
          <w:sz w:val="24"/>
          <w:szCs w:val="24"/>
        </w:rPr>
      </w:pPr>
      <w:r w:rsidRPr="001C4951">
        <w:rPr>
          <w:rFonts w:ascii="Times New Roman" w:hAnsi="Times New Roman"/>
          <w:bCs/>
          <w:sz w:val="24"/>
          <w:szCs w:val="24"/>
        </w:rPr>
        <w:t xml:space="preserve">Izpildītājam savlaicīgi jābrīdina Pasūtītājs, ja būvdarbu veikšanai nepieciešama Pasūtītāja rīcība. Ja </w:t>
      </w:r>
      <w:r w:rsidR="00E15A39">
        <w:rPr>
          <w:rFonts w:ascii="Times New Roman" w:hAnsi="Times New Roman"/>
          <w:bCs/>
          <w:sz w:val="24"/>
          <w:szCs w:val="24"/>
        </w:rPr>
        <w:t>būvuzraudzības</w:t>
      </w:r>
      <w:r w:rsidRPr="001C4951">
        <w:rPr>
          <w:rFonts w:ascii="Times New Roman" w:hAnsi="Times New Roman"/>
          <w:bCs/>
          <w:sz w:val="24"/>
          <w:szCs w:val="24"/>
        </w:rPr>
        <w:t xml:space="preserve"> veikšanai nepieciešamie</w:t>
      </w:r>
      <w:r w:rsidR="006014FA">
        <w:rPr>
          <w:rFonts w:ascii="Times New Roman" w:hAnsi="Times New Roman"/>
          <w:bCs/>
          <w:sz w:val="24"/>
          <w:szCs w:val="24"/>
        </w:rPr>
        <w:t xml:space="preserve"> 2.1.9. punktā minētie</w:t>
      </w:r>
      <w:r w:rsidRPr="001C4951">
        <w:rPr>
          <w:rFonts w:ascii="Times New Roman" w:hAnsi="Times New Roman"/>
          <w:bCs/>
          <w:sz w:val="24"/>
          <w:szCs w:val="24"/>
        </w:rPr>
        <w:t xml:space="preserve"> lēmumi pārsniedz līgumā </w:t>
      </w:r>
      <w:r w:rsidR="009D7200">
        <w:rPr>
          <w:rFonts w:ascii="Times New Roman" w:hAnsi="Times New Roman"/>
          <w:bCs/>
          <w:sz w:val="24"/>
          <w:szCs w:val="24"/>
        </w:rPr>
        <w:t>noteiktās</w:t>
      </w:r>
      <w:r w:rsidRPr="001C4951">
        <w:rPr>
          <w:rFonts w:ascii="Times New Roman" w:hAnsi="Times New Roman"/>
          <w:bCs/>
          <w:sz w:val="24"/>
          <w:szCs w:val="24"/>
        </w:rPr>
        <w:t xml:space="preserve"> pilnvaras, Izpildītājam jāsagatavo lēmumprojekts un </w:t>
      </w:r>
      <w:r w:rsidR="0042047E">
        <w:rPr>
          <w:rFonts w:ascii="Times New Roman" w:hAnsi="Times New Roman"/>
          <w:bCs/>
          <w:sz w:val="24"/>
          <w:szCs w:val="24"/>
        </w:rPr>
        <w:t>tas jāapspriež ar</w:t>
      </w:r>
      <w:r w:rsidRPr="001C4951">
        <w:rPr>
          <w:rFonts w:ascii="Times New Roman" w:hAnsi="Times New Roman"/>
          <w:bCs/>
          <w:sz w:val="24"/>
          <w:szCs w:val="24"/>
        </w:rPr>
        <w:t xml:space="preserve"> </w:t>
      </w:r>
      <w:r w:rsidRPr="001C4951">
        <w:rPr>
          <w:rFonts w:ascii="Times New Roman" w:hAnsi="Times New Roman"/>
          <w:bCs/>
          <w:sz w:val="24"/>
          <w:szCs w:val="24"/>
        </w:rPr>
        <w:lastRenderedPageBreak/>
        <w:t>Pasūtītāj</w:t>
      </w:r>
      <w:r w:rsidR="0042047E">
        <w:rPr>
          <w:rFonts w:ascii="Times New Roman" w:hAnsi="Times New Roman"/>
          <w:bCs/>
          <w:sz w:val="24"/>
          <w:szCs w:val="24"/>
        </w:rPr>
        <w:t>u</w:t>
      </w:r>
      <w:r w:rsidRPr="001C4951">
        <w:rPr>
          <w:rFonts w:ascii="Times New Roman" w:hAnsi="Times New Roman"/>
          <w:bCs/>
          <w:sz w:val="24"/>
          <w:szCs w:val="24"/>
        </w:rPr>
        <w:t xml:space="preserve"> rīkotā sanāksmē</w:t>
      </w:r>
      <w:r w:rsidR="0042047E">
        <w:rPr>
          <w:rFonts w:ascii="Times New Roman" w:hAnsi="Times New Roman"/>
          <w:bCs/>
          <w:sz w:val="24"/>
          <w:szCs w:val="24"/>
        </w:rPr>
        <w:t>;</w:t>
      </w:r>
    </w:p>
    <w:p w14:paraId="3D20CBF7" w14:textId="4FA3BAFF" w:rsidR="001C4951" w:rsidRPr="00253775" w:rsidRDefault="004B1D6F" w:rsidP="001C4951">
      <w:pPr>
        <w:widowControl w:val="0"/>
        <w:numPr>
          <w:ilvl w:val="2"/>
          <w:numId w:val="1"/>
        </w:numPr>
        <w:autoSpaceDE w:val="0"/>
        <w:autoSpaceDN w:val="0"/>
        <w:adjustRightInd w:val="0"/>
        <w:spacing w:after="0" w:line="240" w:lineRule="auto"/>
        <w:ind w:left="709"/>
        <w:jc w:val="both"/>
        <w:rPr>
          <w:rFonts w:ascii="Times New Roman" w:hAnsi="Times New Roman"/>
          <w:bCs/>
          <w:sz w:val="24"/>
          <w:szCs w:val="24"/>
        </w:rPr>
      </w:pPr>
      <w:r w:rsidRPr="00253775">
        <w:rPr>
          <w:rFonts w:ascii="Times New Roman" w:hAnsi="Times New Roman"/>
          <w:bCs/>
          <w:sz w:val="24"/>
          <w:szCs w:val="24"/>
        </w:rPr>
        <w:t xml:space="preserve">Izpildītājam </w:t>
      </w:r>
      <w:r w:rsidR="004B5F27">
        <w:rPr>
          <w:rFonts w:ascii="Times New Roman" w:hAnsi="Times New Roman"/>
          <w:bCs/>
          <w:sz w:val="24"/>
          <w:szCs w:val="24"/>
        </w:rPr>
        <w:t>jāsniedz Pasūtītājam atskaites</w:t>
      </w:r>
      <w:r w:rsidRPr="00253775">
        <w:rPr>
          <w:rFonts w:ascii="Times New Roman" w:hAnsi="Times New Roman"/>
          <w:bCs/>
          <w:sz w:val="24"/>
          <w:szCs w:val="24"/>
        </w:rPr>
        <w:t xml:space="preserve"> saskaņā ar </w:t>
      </w:r>
      <w:r w:rsidR="00023F9A">
        <w:rPr>
          <w:rFonts w:ascii="Times New Roman" w:hAnsi="Times New Roman"/>
          <w:bCs/>
          <w:sz w:val="24"/>
          <w:szCs w:val="24"/>
        </w:rPr>
        <w:t xml:space="preserve">Tehniskās specifikācijas </w:t>
      </w:r>
      <w:r w:rsidR="008D53EA">
        <w:rPr>
          <w:rFonts w:ascii="Times New Roman" w:hAnsi="Times New Roman"/>
          <w:bCs/>
          <w:sz w:val="24"/>
          <w:szCs w:val="24"/>
        </w:rPr>
        <w:t>2.3</w:t>
      </w:r>
      <w:r w:rsidR="00023F9A">
        <w:rPr>
          <w:rFonts w:ascii="Times New Roman" w:hAnsi="Times New Roman"/>
          <w:bCs/>
          <w:sz w:val="24"/>
          <w:szCs w:val="24"/>
        </w:rPr>
        <w:t>.punktā “</w:t>
      </w:r>
      <w:r w:rsidR="00253775" w:rsidRPr="00253775">
        <w:rPr>
          <w:rFonts w:ascii="Times New Roman" w:hAnsi="Times New Roman"/>
          <w:bCs/>
          <w:sz w:val="24"/>
          <w:szCs w:val="24"/>
        </w:rPr>
        <w:t>Būvuzraudzības izpildes atskaites</w:t>
      </w:r>
      <w:r w:rsidRPr="00253775">
        <w:rPr>
          <w:rFonts w:ascii="Times New Roman" w:hAnsi="Times New Roman"/>
          <w:bCs/>
          <w:sz w:val="24"/>
          <w:szCs w:val="24"/>
        </w:rPr>
        <w:t>”</w:t>
      </w:r>
      <w:r w:rsidR="00253775">
        <w:rPr>
          <w:rFonts w:ascii="Times New Roman" w:hAnsi="Times New Roman"/>
          <w:bCs/>
          <w:sz w:val="24"/>
          <w:szCs w:val="24"/>
        </w:rPr>
        <w:t xml:space="preserve"> </w:t>
      </w:r>
      <w:r w:rsidR="004B5F27">
        <w:rPr>
          <w:rFonts w:ascii="Times New Roman" w:hAnsi="Times New Roman"/>
          <w:bCs/>
          <w:sz w:val="24"/>
          <w:szCs w:val="24"/>
        </w:rPr>
        <w:t>noteikto kārtību</w:t>
      </w:r>
      <w:r w:rsidRPr="00253775">
        <w:rPr>
          <w:rFonts w:ascii="Times New Roman" w:hAnsi="Times New Roman"/>
          <w:bCs/>
          <w:sz w:val="24"/>
          <w:szCs w:val="24"/>
        </w:rPr>
        <w:t xml:space="preserve">, kā arī jāziņo un jāsniedz papildu informāciju par saviem lēmumiem un būvdarbu gaitu. </w:t>
      </w:r>
    </w:p>
    <w:p w14:paraId="2E3DA989" w14:textId="77777777" w:rsidR="001C4951" w:rsidRDefault="001C4951" w:rsidP="001C4951">
      <w:pPr>
        <w:pStyle w:val="Parasts2"/>
        <w:widowControl w:val="0"/>
        <w:tabs>
          <w:tab w:val="left" w:pos="420"/>
        </w:tabs>
        <w:autoSpaceDE w:val="0"/>
        <w:spacing w:after="0" w:line="240" w:lineRule="auto"/>
        <w:rPr>
          <w:rFonts w:ascii="Times New Roman" w:hAnsi="Times New Roman"/>
          <w:b/>
          <w:sz w:val="24"/>
          <w:szCs w:val="24"/>
        </w:rPr>
      </w:pPr>
    </w:p>
    <w:p w14:paraId="0E9DA857" w14:textId="77777777" w:rsidR="00337395" w:rsidRPr="00496DDE" w:rsidRDefault="004B1D6F" w:rsidP="00337395">
      <w:pPr>
        <w:pStyle w:val="Parasts2"/>
        <w:widowControl w:val="0"/>
        <w:numPr>
          <w:ilvl w:val="1"/>
          <w:numId w:val="1"/>
        </w:numPr>
        <w:tabs>
          <w:tab w:val="left" w:pos="420"/>
        </w:tabs>
        <w:autoSpaceDE w:val="0"/>
        <w:spacing w:after="0" w:line="240" w:lineRule="auto"/>
        <w:ind w:left="426" w:hanging="426"/>
        <w:rPr>
          <w:rFonts w:ascii="Times New Roman" w:hAnsi="Times New Roman"/>
          <w:b/>
          <w:sz w:val="24"/>
          <w:szCs w:val="24"/>
        </w:rPr>
      </w:pPr>
      <w:bookmarkStart w:id="3" w:name="_Hlk180568263"/>
      <w:r>
        <w:rPr>
          <w:rFonts w:ascii="Times New Roman" w:hAnsi="Times New Roman"/>
          <w:b/>
          <w:sz w:val="24"/>
          <w:szCs w:val="24"/>
        </w:rPr>
        <w:t xml:space="preserve">Atbildīgā būvuzrauga pienākumi </w:t>
      </w:r>
      <w:r w:rsidRPr="00496DDE">
        <w:rPr>
          <w:rFonts w:ascii="Times New Roman" w:hAnsi="Times New Roman"/>
          <w:b/>
          <w:sz w:val="24"/>
          <w:szCs w:val="24"/>
        </w:rPr>
        <w:t>būvdarbu izpildes laikā</w:t>
      </w:r>
      <w:bookmarkEnd w:id="3"/>
      <w:r w:rsidRPr="00E7551A">
        <w:rPr>
          <w:rFonts w:ascii="Times New Roman" w:hAnsi="Times New Roman"/>
          <w:bCs/>
          <w:sz w:val="24"/>
          <w:szCs w:val="24"/>
        </w:rPr>
        <w:t>:</w:t>
      </w:r>
    </w:p>
    <w:p w14:paraId="514FD497" w14:textId="0340627C" w:rsidR="00337395" w:rsidRPr="00BB640B" w:rsidRDefault="00023F9A" w:rsidP="00D66FAE">
      <w:pPr>
        <w:widowControl w:val="0"/>
        <w:numPr>
          <w:ilvl w:val="2"/>
          <w:numId w:val="1"/>
        </w:numPr>
        <w:autoSpaceDE w:val="0"/>
        <w:autoSpaceDN w:val="0"/>
        <w:adjustRightInd w:val="0"/>
        <w:spacing w:after="0" w:line="240" w:lineRule="auto"/>
        <w:ind w:left="709"/>
        <w:jc w:val="both"/>
        <w:rPr>
          <w:rFonts w:ascii="Times New Roman" w:eastAsia="Times New Roman" w:hAnsi="Times New Roman"/>
          <w:sz w:val="24"/>
          <w:szCs w:val="24"/>
        </w:rPr>
      </w:pPr>
      <w:r>
        <w:rPr>
          <w:rFonts w:ascii="Times New Roman" w:hAnsi="Times New Roman"/>
          <w:sz w:val="24"/>
          <w:szCs w:val="24"/>
        </w:rPr>
        <w:t xml:space="preserve">Atbildīgais būvuzraugs </w:t>
      </w:r>
      <w:r w:rsidR="004B1D6F" w:rsidRPr="00BB640B">
        <w:rPr>
          <w:rFonts w:ascii="Times New Roman" w:hAnsi="Times New Roman"/>
          <w:sz w:val="24"/>
          <w:szCs w:val="24"/>
        </w:rPr>
        <w:t>nodrošin</w:t>
      </w:r>
      <w:r w:rsidR="00C36920">
        <w:rPr>
          <w:rFonts w:ascii="Times New Roman" w:hAnsi="Times New Roman"/>
          <w:sz w:val="24"/>
          <w:szCs w:val="24"/>
        </w:rPr>
        <w:t>a</w:t>
      </w:r>
      <w:r w:rsidR="004B1D6F" w:rsidRPr="00BB640B">
        <w:rPr>
          <w:rFonts w:ascii="Times New Roman" w:hAnsi="Times New Roman"/>
          <w:sz w:val="24"/>
          <w:szCs w:val="24"/>
        </w:rPr>
        <w:t xml:space="preserve">, ka </w:t>
      </w:r>
      <w:r w:rsidR="00AE02E3" w:rsidRPr="00BB640B">
        <w:rPr>
          <w:rFonts w:ascii="Times New Roman" w:hAnsi="Times New Roman"/>
          <w:sz w:val="24"/>
          <w:szCs w:val="24"/>
        </w:rPr>
        <w:t>būvuzraugi, atbilstoši savai būvuzraudzības jomai</w:t>
      </w:r>
      <w:r w:rsidR="004B1D6F" w:rsidRPr="00BB640B">
        <w:rPr>
          <w:rFonts w:ascii="Times New Roman" w:hAnsi="Times New Roman"/>
          <w:sz w:val="24"/>
          <w:szCs w:val="24"/>
        </w:rPr>
        <w:t>:</w:t>
      </w:r>
    </w:p>
    <w:p w14:paraId="7E9B8D87" w14:textId="77777777" w:rsidR="00337395" w:rsidRPr="00496DDE" w:rsidRDefault="004B1D6F" w:rsidP="00E31C18">
      <w:pPr>
        <w:widowControl w:val="0"/>
        <w:numPr>
          <w:ilvl w:val="3"/>
          <w:numId w:val="1"/>
        </w:numPr>
        <w:autoSpaceDE w:val="0"/>
        <w:autoSpaceDN w:val="0"/>
        <w:adjustRightInd w:val="0"/>
        <w:spacing w:after="0" w:line="240" w:lineRule="auto"/>
        <w:ind w:left="1560" w:hanging="850"/>
        <w:jc w:val="both"/>
        <w:rPr>
          <w:rFonts w:ascii="Times New Roman" w:eastAsia="Times New Roman" w:hAnsi="Times New Roman"/>
          <w:sz w:val="24"/>
          <w:szCs w:val="24"/>
        </w:rPr>
      </w:pPr>
      <w:r w:rsidRPr="00496DDE">
        <w:rPr>
          <w:rFonts w:ascii="Times New Roman" w:hAnsi="Times New Roman"/>
          <w:sz w:val="24"/>
          <w:szCs w:val="24"/>
        </w:rPr>
        <w:t xml:space="preserve"> veic būvdarbu procesa uzraudzību un kontroli;</w:t>
      </w:r>
    </w:p>
    <w:p w14:paraId="30916ABB" w14:textId="77777777" w:rsidR="00337395" w:rsidRPr="00496DDE" w:rsidRDefault="004B1D6F" w:rsidP="00E31C18">
      <w:pPr>
        <w:widowControl w:val="0"/>
        <w:numPr>
          <w:ilvl w:val="3"/>
          <w:numId w:val="1"/>
        </w:numPr>
        <w:autoSpaceDE w:val="0"/>
        <w:autoSpaceDN w:val="0"/>
        <w:adjustRightInd w:val="0"/>
        <w:spacing w:after="0" w:line="240" w:lineRule="auto"/>
        <w:ind w:left="1560" w:hanging="850"/>
        <w:jc w:val="both"/>
        <w:rPr>
          <w:rFonts w:ascii="Times New Roman" w:eastAsia="Times New Roman" w:hAnsi="Times New Roman"/>
          <w:sz w:val="24"/>
          <w:szCs w:val="24"/>
        </w:rPr>
      </w:pPr>
      <w:r w:rsidRPr="00496DDE">
        <w:rPr>
          <w:rFonts w:ascii="Times New Roman" w:hAnsi="Times New Roman"/>
          <w:sz w:val="24"/>
          <w:szCs w:val="24"/>
        </w:rPr>
        <w:t xml:space="preserve"> atrodas objektā, lai pārliecinātos par kvalitatīvu un drošu objekta būvniecību;</w:t>
      </w:r>
    </w:p>
    <w:p w14:paraId="55B856FB" w14:textId="77777777" w:rsidR="00337395" w:rsidRPr="00496DDE" w:rsidRDefault="004B1D6F" w:rsidP="00E31C18">
      <w:pPr>
        <w:widowControl w:val="0"/>
        <w:numPr>
          <w:ilvl w:val="3"/>
          <w:numId w:val="1"/>
        </w:numPr>
        <w:autoSpaceDE w:val="0"/>
        <w:autoSpaceDN w:val="0"/>
        <w:adjustRightInd w:val="0"/>
        <w:spacing w:after="0" w:line="240" w:lineRule="auto"/>
        <w:ind w:left="1560" w:hanging="850"/>
        <w:jc w:val="both"/>
        <w:rPr>
          <w:rFonts w:ascii="Times New Roman" w:eastAsia="Times New Roman" w:hAnsi="Times New Roman"/>
          <w:sz w:val="24"/>
          <w:szCs w:val="24"/>
        </w:rPr>
      </w:pPr>
      <w:r w:rsidRPr="00496DDE">
        <w:rPr>
          <w:rFonts w:ascii="Times New Roman" w:hAnsi="Times New Roman"/>
          <w:sz w:val="24"/>
          <w:szCs w:val="24"/>
        </w:rPr>
        <w:t xml:space="preserve"> piedalās segto darbu pieņemšanā un paraksta segto darbu pieņemšanas aktus;</w:t>
      </w:r>
    </w:p>
    <w:p w14:paraId="1BEDCD3A" w14:textId="2CE71E8E" w:rsidR="00337395" w:rsidRPr="00C42592" w:rsidRDefault="004B1D6F" w:rsidP="00E31C18">
      <w:pPr>
        <w:widowControl w:val="0"/>
        <w:numPr>
          <w:ilvl w:val="3"/>
          <w:numId w:val="1"/>
        </w:numPr>
        <w:autoSpaceDE w:val="0"/>
        <w:autoSpaceDN w:val="0"/>
        <w:adjustRightInd w:val="0"/>
        <w:spacing w:after="0" w:line="240" w:lineRule="auto"/>
        <w:ind w:left="1560" w:hanging="850"/>
        <w:jc w:val="both"/>
        <w:rPr>
          <w:rFonts w:ascii="Times New Roman" w:eastAsia="Times New Roman" w:hAnsi="Times New Roman"/>
          <w:sz w:val="24"/>
          <w:szCs w:val="24"/>
        </w:rPr>
      </w:pPr>
      <w:r w:rsidRPr="00C42592">
        <w:rPr>
          <w:rFonts w:ascii="Times New Roman" w:hAnsi="Times New Roman"/>
          <w:sz w:val="24"/>
          <w:szCs w:val="24"/>
        </w:rPr>
        <w:t xml:space="preserve"> piedalās visās Pasūtītāja organizētajās darba vadības apspriedēs</w:t>
      </w:r>
      <w:r w:rsidR="001323AE" w:rsidRPr="00C42592">
        <w:rPr>
          <w:rFonts w:ascii="Times New Roman" w:hAnsi="Times New Roman"/>
          <w:sz w:val="24"/>
          <w:szCs w:val="24"/>
        </w:rPr>
        <w:t xml:space="preserve"> </w:t>
      </w:r>
      <w:r w:rsidRPr="00C42592">
        <w:rPr>
          <w:rFonts w:ascii="Times New Roman" w:hAnsi="Times New Roman"/>
          <w:sz w:val="24"/>
          <w:szCs w:val="24"/>
        </w:rPr>
        <w:t xml:space="preserve"> un apsekošanās;</w:t>
      </w:r>
    </w:p>
    <w:p w14:paraId="0CE6EF15" w14:textId="2175456E" w:rsidR="00F07F8D" w:rsidRPr="00496DDE" w:rsidRDefault="004B1D6F" w:rsidP="00E31C18">
      <w:pPr>
        <w:widowControl w:val="0"/>
        <w:numPr>
          <w:ilvl w:val="3"/>
          <w:numId w:val="1"/>
        </w:numPr>
        <w:autoSpaceDE w:val="0"/>
        <w:autoSpaceDN w:val="0"/>
        <w:adjustRightInd w:val="0"/>
        <w:spacing w:after="0" w:line="240" w:lineRule="auto"/>
        <w:ind w:left="1560" w:hanging="850"/>
        <w:jc w:val="both"/>
        <w:rPr>
          <w:rFonts w:ascii="Times New Roman" w:eastAsia="Times New Roman" w:hAnsi="Times New Roman"/>
          <w:sz w:val="24"/>
          <w:szCs w:val="24"/>
        </w:rPr>
      </w:pPr>
      <w:r w:rsidRPr="00496DDE">
        <w:rPr>
          <w:rFonts w:ascii="Times New Roman" w:hAnsi="Times New Roman"/>
          <w:sz w:val="24"/>
          <w:szCs w:val="24"/>
        </w:rPr>
        <w:t xml:space="preserve"> ierodas objektā pēc Pasūtītāja pieprasījuma ne vēlāk kā </w:t>
      </w:r>
      <w:r w:rsidR="00A00D80">
        <w:rPr>
          <w:rFonts w:ascii="Times New Roman" w:hAnsi="Times New Roman"/>
          <w:sz w:val="24"/>
          <w:szCs w:val="24"/>
        </w:rPr>
        <w:t>3</w:t>
      </w:r>
      <w:r w:rsidRPr="00496DDE">
        <w:rPr>
          <w:rFonts w:ascii="Times New Roman" w:hAnsi="Times New Roman"/>
          <w:sz w:val="24"/>
          <w:szCs w:val="24"/>
        </w:rPr>
        <w:t xml:space="preserve"> (</w:t>
      </w:r>
      <w:r w:rsidR="00A00D80">
        <w:rPr>
          <w:rFonts w:ascii="Times New Roman" w:hAnsi="Times New Roman"/>
          <w:sz w:val="24"/>
          <w:szCs w:val="24"/>
        </w:rPr>
        <w:t>trīs</w:t>
      </w:r>
      <w:r w:rsidRPr="00496DDE">
        <w:rPr>
          <w:rFonts w:ascii="Times New Roman" w:hAnsi="Times New Roman"/>
          <w:sz w:val="24"/>
          <w:szCs w:val="24"/>
        </w:rPr>
        <w:t>) stundu laikā</w:t>
      </w:r>
      <w:r w:rsidR="00E31C18">
        <w:rPr>
          <w:rFonts w:ascii="Times New Roman" w:hAnsi="Times New Roman"/>
          <w:sz w:val="24"/>
          <w:szCs w:val="24"/>
        </w:rPr>
        <w:t>.</w:t>
      </w:r>
    </w:p>
    <w:p w14:paraId="126EB746" w14:textId="77777777" w:rsidR="00496DDE" w:rsidRPr="00D46CF0" w:rsidRDefault="004B1D6F" w:rsidP="00D66FAE">
      <w:pPr>
        <w:widowControl w:val="0"/>
        <w:numPr>
          <w:ilvl w:val="2"/>
          <w:numId w:val="1"/>
        </w:numPr>
        <w:autoSpaceDE w:val="0"/>
        <w:autoSpaceDN w:val="0"/>
        <w:adjustRightInd w:val="0"/>
        <w:spacing w:after="0" w:line="240" w:lineRule="auto"/>
        <w:ind w:left="709"/>
        <w:jc w:val="both"/>
        <w:rPr>
          <w:rFonts w:ascii="Times New Roman" w:eastAsia="Times New Roman" w:hAnsi="Times New Roman"/>
          <w:sz w:val="24"/>
          <w:szCs w:val="24"/>
        </w:rPr>
      </w:pPr>
      <w:r w:rsidRPr="00D46CF0">
        <w:rPr>
          <w:rFonts w:ascii="Times New Roman" w:hAnsi="Times New Roman"/>
          <w:sz w:val="24"/>
          <w:szCs w:val="24"/>
        </w:rPr>
        <w:t>nodrošin</w:t>
      </w:r>
      <w:r w:rsidR="00C36920" w:rsidRPr="00D46CF0">
        <w:rPr>
          <w:rFonts w:ascii="Times New Roman" w:hAnsi="Times New Roman"/>
          <w:sz w:val="24"/>
          <w:szCs w:val="24"/>
        </w:rPr>
        <w:t>a</w:t>
      </w:r>
      <w:r w:rsidRPr="00D46CF0">
        <w:rPr>
          <w:rFonts w:ascii="Times New Roman" w:hAnsi="Times New Roman"/>
          <w:sz w:val="24"/>
          <w:szCs w:val="24"/>
        </w:rPr>
        <w:t xml:space="preserve"> nepieciešamo</w:t>
      </w:r>
      <w:r w:rsidR="007F2328" w:rsidRPr="00D46CF0">
        <w:rPr>
          <w:rFonts w:ascii="Times New Roman" w:hAnsi="Times New Roman"/>
          <w:sz w:val="24"/>
          <w:szCs w:val="24"/>
        </w:rPr>
        <w:t xml:space="preserve"> </w:t>
      </w:r>
      <w:r w:rsidR="00D46CF0" w:rsidRPr="00D46CF0">
        <w:rPr>
          <w:rFonts w:ascii="Times New Roman" w:hAnsi="Times New Roman"/>
          <w:sz w:val="24"/>
          <w:szCs w:val="24"/>
        </w:rPr>
        <w:t>b</w:t>
      </w:r>
      <w:r w:rsidR="007F2328" w:rsidRPr="00D46CF0">
        <w:rPr>
          <w:rFonts w:ascii="Times New Roman" w:hAnsi="Times New Roman"/>
          <w:sz w:val="24"/>
          <w:szCs w:val="24"/>
        </w:rPr>
        <w:t>ūvuzraudzības</w:t>
      </w:r>
      <w:r w:rsidRPr="00D46CF0">
        <w:rPr>
          <w:rFonts w:ascii="Times New Roman" w:hAnsi="Times New Roman"/>
          <w:sz w:val="24"/>
          <w:szCs w:val="24"/>
        </w:rPr>
        <w:t xml:space="preserve"> dokumentu sagatavošanu būvdarbu uzsākšanas nosacījumu izpild</w:t>
      </w:r>
      <w:r w:rsidR="00D46CF0" w:rsidRPr="00D46CF0">
        <w:rPr>
          <w:rFonts w:ascii="Times New Roman" w:hAnsi="Times New Roman"/>
          <w:sz w:val="24"/>
          <w:szCs w:val="24"/>
        </w:rPr>
        <w:t>es atzīmes saņemšanai</w:t>
      </w:r>
      <w:r w:rsidRPr="00D46CF0">
        <w:rPr>
          <w:rFonts w:ascii="Times New Roman" w:hAnsi="Times New Roman"/>
          <w:sz w:val="24"/>
          <w:szCs w:val="24"/>
        </w:rPr>
        <w:t>;</w:t>
      </w:r>
    </w:p>
    <w:p w14:paraId="3C79A636" w14:textId="77777777" w:rsidR="00562731" w:rsidRDefault="004B1D6F" w:rsidP="00D66FAE">
      <w:pPr>
        <w:widowControl w:val="0"/>
        <w:numPr>
          <w:ilvl w:val="2"/>
          <w:numId w:val="1"/>
        </w:numPr>
        <w:autoSpaceDE w:val="0"/>
        <w:autoSpaceDN w:val="0"/>
        <w:adjustRightInd w:val="0"/>
        <w:spacing w:after="0" w:line="240" w:lineRule="auto"/>
        <w:ind w:left="709"/>
        <w:jc w:val="both"/>
        <w:rPr>
          <w:rFonts w:ascii="Times New Roman" w:eastAsia="Times New Roman" w:hAnsi="Times New Roman"/>
          <w:sz w:val="24"/>
          <w:szCs w:val="24"/>
        </w:rPr>
      </w:pPr>
      <w:r>
        <w:rPr>
          <w:rFonts w:ascii="Times New Roman" w:eastAsia="Times New Roman" w:hAnsi="Times New Roman"/>
          <w:sz w:val="24"/>
          <w:szCs w:val="24"/>
        </w:rPr>
        <w:t>nodrošina</w:t>
      </w:r>
      <w:r w:rsidRPr="00562731">
        <w:rPr>
          <w:rFonts w:ascii="Times New Roman" w:eastAsia="Times New Roman" w:hAnsi="Times New Roman"/>
          <w:sz w:val="24"/>
          <w:szCs w:val="24"/>
        </w:rPr>
        <w:t xml:space="preserve"> regulāru</w:t>
      </w:r>
      <w:r w:rsidR="00F96B4C">
        <w:rPr>
          <w:rFonts w:ascii="Times New Roman" w:eastAsia="Times New Roman" w:hAnsi="Times New Roman"/>
          <w:sz w:val="24"/>
          <w:szCs w:val="24"/>
        </w:rPr>
        <w:t xml:space="preserve"> </w:t>
      </w:r>
      <w:bookmarkStart w:id="4" w:name="_Hlk180749869"/>
      <w:r w:rsidRPr="00562731">
        <w:rPr>
          <w:rFonts w:ascii="Times New Roman" w:eastAsia="Times New Roman" w:hAnsi="Times New Roman"/>
          <w:sz w:val="24"/>
          <w:szCs w:val="24"/>
        </w:rPr>
        <w:t>būvdarbu žurnāl</w:t>
      </w:r>
      <w:r>
        <w:rPr>
          <w:rFonts w:ascii="Times New Roman" w:eastAsia="Times New Roman" w:hAnsi="Times New Roman"/>
          <w:sz w:val="24"/>
          <w:szCs w:val="24"/>
        </w:rPr>
        <w:t>a</w:t>
      </w:r>
      <w:r w:rsidR="00610ABA">
        <w:rPr>
          <w:rFonts w:ascii="Times New Roman" w:eastAsia="Times New Roman" w:hAnsi="Times New Roman"/>
          <w:sz w:val="24"/>
          <w:szCs w:val="24"/>
        </w:rPr>
        <w:t xml:space="preserve"> elektronisku</w:t>
      </w:r>
      <w:r>
        <w:rPr>
          <w:rFonts w:ascii="Times New Roman" w:eastAsia="Times New Roman" w:hAnsi="Times New Roman"/>
          <w:sz w:val="24"/>
          <w:szCs w:val="24"/>
        </w:rPr>
        <w:t xml:space="preserve"> aizpildīšanu </w:t>
      </w:r>
      <w:bookmarkEnd w:id="4"/>
      <w:r>
        <w:rPr>
          <w:rFonts w:ascii="Times New Roman" w:eastAsia="Times New Roman" w:hAnsi="Times New Roman"/>
          <w:sz w:val="24"/>
          <w:szCs w:val="24"/>
        </w:rPr>
        <w:t>un</w:t>
      </w:r>
      <w:r w:rsidRPr="00562731">
        <w:rPr>
          <w:rFonts w:ascii="Times New Roman" w:eastAsia="Times New Roman" w:hAnsi="Times New Roman"/>
          <w:sz w:val="24"/>
          <w:szCs w:val="24"/>
        </w:rPr>
        <w:t xml:space="preserve"> veikto ierakstu kontroli</w:t>
      </w:r>
      <w:r>
        <w:rPr>
          <w:rFonts w:ascii="Times New Roman" w:eastAsia="Times New Roman" w:hAnsi="Times New Roman"/>
          <w:sz w:val="24"/>
          <w:szCs w:val="24"/>
        </w:rPr>
        <w:t>;</w:t>
      </w:r>
    </w:p>
    <w:p w14:paraId="21EA3EC9" w14:textId="77777777" w:rsidR="008338B2" w:rsidRPr="00496DDE" w:rsidRDefault="004B1D6F" w:rsidP="00D66FAE">
      <w:pPr>
        <w:widowControl w:val="0"/>
        <w:numPr>
          <w:ilvl w:val="2"/>
          <w:numId w:val="1"/>
        </w:numPr>
        <w:autoSpaceDE w:val="0"/>
        <w:autoSpaceDN w:val="0"/>
        <w:adjustRightInd w:val="0"/>
        <w:spacing w:after="0" w:line="240" w:lineRule="auto"/>
        <w:ind w:left="709"/>
        <w:jc w:val="both"/>
        <w:rPr>
          <w:rFonts w:ascii="Times New Roman" w:eastAsia="Times New Roman" w:hAnsi="Times New Roman"/>
          <w:sz w:val="24"/>
          <w:szCs w:val="24"/>
        </w:rPr>
      </w:pPr>
      <w:r w:rsidRPr="00496DDE">
        <w:rPr>
          <w:rFonts w:ascii="Times New Roman" w:eastAsia="Times New Roman" w:hAnsi="Times New Roman"/>
          <w:sz w:val="24"/>
          <w:szCs w:val="24"/>
        </w:rPr>
        <w:t>konsultē Pasūtītāju jautājumos par būvniecības organizāciju, būvdarbu izpildi u.c. jautājumiem, snie</w:t>
      </w:r>
      <w:r w:rsidR="00C36920">
        <w:rPr>
          <w:rFonts w:ascii="Times New Roman" w:eastAsia="Times New Roman" w:hAnsi="Times New Roman"/>
          <w:sz w:val="24"/>
          <w:szCs w:val="24"/>
        </w:rPr>
        <w:t>dz</w:t>
      </w:r>
      <w:r w:rsidRPr="00496DDE">
        <w:rPr>
          <w:rFonts w:ascii="Times New Roman" w:eastAsia="Times New Roman" w:hAnsi="Times New Roman"/>
          <w:sz w:val="24"/>
          <w:szCs w:val="24"/>
        </w:rPr>
        <w:t xml:space="preserve"> </w:t>
      </w:r>
      <w:r w:rsidRPr="00D66FAE">
        <w:rPr>
          <w:rFonts w:ascii="Times New Roman" w:hAnsi="Times New Roman"/>
          <w:sz w:val="24"/>
          <w:szCs w:val="24"/>
        </w:rPr>
        <w:t>rakstiski</w:t>
      </w:r>
      <w:r w:rsidRPr="00496DDE">
        <w:rPr>
          <w:rFonts w:ascii="Times New Roman" w:eastAsia="Times New Roman" w:hAnsi="Times New Roman"/>
          <w:sz w:val="24"/>
          <w:szCs w:val="24"/>
        </w:rPr>
        <w:t xml:space="preserve"> iespējamo</w:t>
      </w:r>
      <w:r w:rsidR="00C36920">
        <w:rPr>
          <w:rFonts w:ascii="Times New Roman" w:eastAsia="Times New Roman" w:hAnsi="Times New Roman"/>
          <w:sz w:val="24"/>
          <w:szCs w:val="24"/>
        </w:rPr>
        <w:t>s</w:t>
      </w:r>
      <w:r w:rsidRPr="00496DDE">
        <w:rPr>
          <w:rFonts w:ascii="Times New Roman" w:eastAsia="Times New Roman" w:hAnsi="Times New Roman"/>
          <w:sz w:val="24"/>
          <w:szCs w:val="24"/>
        </w:rPr>
        <w:t xml:space="preserve"> problēmu risinājumus pēc Pasūtītāja pieprasījuma noteiktajā laikā;</w:t>
      </w:r>
    </w:p>
    <w:p w14:paraId="32775E57" w14:textId="77777777" w:rsidR="008338B2" w:rsidRPr="00BB640B" w:rsidRDefault="004B1D6F" w:rsidP="00D66FAE">
      <w:pPr>
        <w:widowControl w:val="0"/>
        <w:numPr>
          <w:ilvl w:val="2"/>
          <w:numId w:val="1"/>
        </w:numPr>
        <w:autoSpaceDE w:val="0"/>
        <w:autoSpaceDN w:val="0"/>
        <w:adjustRightInd w:val="0"/>
        <w:spacing w:after="0" w:line="240" w:lineRule="auto"/>
        <w:ind w:left="709"/>
        <w:jc w:val="both"/>
        <w:rPr>
          <w:rFonts w:ascii="Times New Roman" w:hAnsi="Times New Roman"/>
          <w:sz w:val="24"/>
          <w:szCs w:val="24"/>
        </w:rPr>
      </w:pPr>
      <w:r w:rsidRPr="00BB640B">
        <w:rPr>
          <w:rFonts w:ascii="Times New Roman" w:hAnsi="Times New Roman"/>
          <w:sz w:val="24"/>
          <w:szCs w:val="24"/>
        </w:rPr>
        <w:t>nodroši</w:t>
      </w:r>
      <w:r w:rsidR="00DC6B8A">
        <w:rPr>
          <w:rFonts w:ascii="Times New Roman" w:hAnsi="Times New Roman"/>
          <w:sz w:val="24"/>
          <w:szCs w:val="24"/>
        </w:rPr>
        <w:t>n</w:t>
      </w:r>
      <w:r w:rsidR="00C36920">
        <w:rPr>
          <w:rFonts w:ascii="Times New Roman" w:hAnsi="Times New Roman"/>
          <w:sz w:val="24"/>
          <w:szCs w:val="24"/>
        </w:rPr>
        <w:t>a</w:t>
      </w:r>
      <w:r w:rsidRPr="00BB640B">
        <w:rPr>
          <w:rFonts w:ascii="Times New Roman" w:hAnsi="Times New Roman"/>
          <w:sz w:val="24"/>
          <w:szCs w:val="24"/>
        </w:rPr>
        <w:t xml:space="preserve"> kvalificēt</w:t>
      </w:r>
      <w:r w:rsidR="00DC6B8A">
        <w:rPr>
          <w:rFonts w:ascii="Times New Roman" w:hAnsi="Times New Roman"/>
          <w:sz w:val="24"/>
          <w:szCs w:val="24"/>
        </w:rPr>
        <w:t>u</w:t>
      </w:r>
      <w:r w:rsidRPr="00BB640B">
        <w:rPr>
          <w:rFonts w:ascii="Times New Roman" w:hAnsi="Times New Roman"/>
          <w:sz w:val="24"/>
          <w:szCs w:val="24"/>
        </w:rPr>
        <w:t xml:space="preserve"> personāl</w:t>
      </w:r>
      <w:r w:rsidR="00DC6B8A">
        <w:rPr>
          <w:rFonts w:ascii="Times New Roman" w:hAnsi="Times New Roman"/>
          <w:sz w:val="24"/>
          <w:szCs w:val="24"/>
        </w:rPr>
        <w:t>u</w:t>
      </w:r>
      <w:r w:rsidRPr="00BB640B">
        <w:rPr>
          <w:rFonts w:ascii="Times New Roman" w:hAnsi="Times New Roman"/>
          <w:sz w:val="24"/>
          <w:szCs w:val="24"/>
        </w:rPr>
        <w:t xml:space="preserve"> </w:t>
      </w:r>
      <w:r w:rsidR="00E15A39">
        <w:rPr>
          <w:rFonts w:ascii="Times New Roman" w:hAnsi="Times New Roman"/>
          <w:sz w:val="24"/>
          <w:szCs w:val="24"/>
        </w:rPr>
        <w:t>b</w:t>
      </w:r>
      <w:r w:rsidRPr="00BB640B">
        <w:rPr>
          <w:rFonts w:ascii="Times New Roman" w:hAnsi="Times New Roman"/>
          <w:sz w:val="24"/>
          <w:szCs w:val="24"/>
        </w:rPr>
        <w:t xml:space="preserve">ūvuzraudzības </w:t>
      </w:r>
      <w:r w:rsidRPr="00CA0E66">
        <w:rPr>
          <w:rFonts w:ascii="Times New Roman" w:hAnsi="Times New Roman"/>
          <w:sz w:val="24"/>
          <w:szCs w:val="24"/>
        </w:rPr>
        <w:t>nodrošināšanai</w:t>
      </w:r>
      <w:r w:rsidRPr="00BB640B">
        <w:rPr>
          <w:rFonts w:ascii="Times New Roman" w:hAnsi="Times New Roman"/>
          <w:sz w:val="24"/>
          <w:szCs w:val="24"/>
        </w:rPr>
        <w:t xml:space="preserve"> būvdarbu laikā līdz objekta nodošanai ekspluatācijā un uz pieņemšanas brīdi</w:t>
      </w:r>
      <w:r w:rsidR="00BB640B">
        <w:rPr>
          <w:rFonts w:ascii="Times New Roman" w:hAnsi="Times New Roman"/>
          <w:sz w:val="24"/>
          <w:szCs w:val="24"/>
        </w:rPr>
        <w:t xml:space="preserve"> dokumentēto defektu novēršanai</w:t>
      </w:r>
      <w:r w:rsidR="00C36920">
        <w:rPr>
          <w:rFonts w:ascii="Times New Roman" w:hAnsi="Times New Roman"/>
          <w:sz w:val="24"/>
          <w:szCs w:val="24"/>
        </w:rPr>
        <w:t xml:space="preserve"> (ja attiecināms)</w:t>
      </w:r>
      <w:r w:rsidR="00BB640B">
        <w:rPr>
          <w:rFonts w:ascii="Times New Roman" w:hAnsi="Times New Roman"/>
          <w:sz w:val="24"/>
          <w:szCs w:val="24"/>
        </w:rPr>
        <w:t>;</w:t>
      </w:r>
    </w:p>
    <w:p w14:paraId="286B07B9" w14:textId="2191FE8D" w:rsidR="008338B2" w:rsidRPr="0042047E" w:rsidRDefault="004B1D6F" w:rsidP="00D66FAE">
      <w:pPr>
        <w:widowControl w:val="0"/>
        <w:numPr>
          <w:ilvl w:val="2"/>
          <w:numId w:val="1"/>
        </w:numPr>
        <w:autoSpaceDE w:val="0"/>
        <w:autoSpaceDN w:val="0"/>
        <w:adjustRightInd w:val="0"/>
        <w:spacing w:after="0" w:line="240" w:lineRule="auto"/>
        <w:ind w:left="709"/>
        <w:jc w:val="both"/>
        <w:rPr>
          <w:rFonts w:ascii="Times New Roman" w:hAnsi="Times New Roman"/>
          <w:sz w:val="24"/>
          <w:szCs w:val="24"/>
        </w:rPr>
      </w:pPr>
      <w:r w:rsidRPr="0042047E">
        <w:rPr>
          <w:rFonts w:ascii="Times New Roman" w:hAnsi="Times New Roman"/>
          <w:sz w:val="24"/>
          <w:szCs w:val="24"/>
        </w:rPr>
        <w:t>nodrošin</w:t>
      </w:r>
      <w:r w:rsidR="00C36920" w:rsidRPr="0042047E">
        <w:rPr>
          <w:rFonts w:ascii="Times New Roman" w:hAnsi="Times New Roman"/>
          <w:sz w:val="24"/>
          <w:szCs w:val="24"/>
        </w:rPr>
        <w:t>a</w:t>
      </w:r>
      <w:r w:rsidRPr="0042047E">
        <w:rPr>
          <w:rFonts w:ascii="Times New Roman" w:hAnsi="Times New Roman"/>
          <w:sz w:val="24"/>
          <w:szCs w:val="24"/>
        </w:rPr>
        <w:t xml:space="preserve"> būvuzraugu un to palīgu veikto darbību un to rezultātu (iegūto datu) pierakstīšan</w:t>
      </w:r>
      <w:r w:rsidR="00C36920" w:rsidRPr="0042047E">
        <w:rPr>
          <w:rFonts w:ascii="Times New Roman" w:hAnsi="Times New Roman"/>
          <w:sz w:val="24"/>
          <w:szCs w:val="24"/>
        </w:rPr>
        <w:t>u</w:t>
      </w:r>
      <w:r w:rsidRPr="0042047E">
        <w:rPr>
          <w:rFonts w:ascii="Times New Roman" w:hAnsi="Times New Roman"/>
          <w:sz w:val="24"/>
          <w:szCs w:val="24"/>
        </w:rPr>
        <w:t xml:space="preserve"> un šo pierakstu glabāšan</w:t>
      </w:r>
      <w:r w:rsidR="00C36920" w:rsidRPr="0042047E">
        <w:rPr>
          <w:rFonts w:ascii="Times New Roman" w:hAnsi="Times New Roman"/>
          <w:sz w:val="24"/>
          <w:szCs w:val="24"/>
        </w:rPr>
        <w:t>u</w:t>
      </w:r>
      <w:r w:rsidRPr="0042047E">
        <w:rPr>
          <w:rFonts w:ascii="Times New Roman" w:hAnsi="Times New Roman"/>
          <w:sz w:val="24"/>
          <w:szCs w:val="24"/>
        </w:rPr>
        <w:t xml:space="preserve"> līdz objekta ekspluatācijā pieņemšanas akta apstiprināšanas dienai</w:t>
      </w:r>
      <w:r w:rsidR="00BB640B" w:rsidRPr="0042047E">
        <w:rPr>
          <w:rFonts w:ascii="Times New Roman" w:hAnsi="Times New Roman"/>
          <w:sz w:val="24"/>
          <w:szCs w:val="24"/>
        </w:rPr>
        <w:t>;</w:t>
      </w:r>
    </w:p>
    <w:p w14:paraId="2D140F10" w14:textId="77777777" w:rsidR="008338B2" w:rsidRPr="006014FA" w:rsidRDefault="004B1D6F" w:rsidP="00D66FAE">
      <w:pPr>
        <w:widowControl w:val="0"/>
        <w:numPr>
          <w:ilvl w:val="2"/>
          <w:numId w:val="1"/>
        </w:numPr>
        <w:autoSpaceDE w:val="0"/>
        <w:autoSpaceDN w:val="0"/>
        <w:adjustRightInd w:val="0"/>
        <w:spacing w:after="0" w:line="240" w:lineRule="auto"/>
        <w:ind w:left="709"/>
        <w:jc w:val="both"/>
        <w:rPr>
          <w:rFonts w:ascii="Times New Roman" w:hAnsi="Times New Roman"/>
          <w:sz w:val="24"/>
          <w:szCs w:val="24"/>
        </w:rPr>
      </w:pPr>
      <w:r w:rsidRPr="006014FA">
        <w:rPr>
          <w:rFonts w:ascii="Times New Roman" w:hAnsi="Times New Roman"/>
          <w:sz w:val="24"/>
          <w:szCs w:val="24"/>
        </w:rPr>
        <w:t>sadarbojas un tiekas ar Pasūtītāju, autoruzraugu, apmeklē gan ārkārtas, gan regulārās būvdarbu vadības un Pasūtītāja organizētās sanāksmes un piedalās Pasūtītāja noteiktās pārraudzības un kontroles vizītēs;</w:t>
      </w:r>
    </w:p>
    <w:p w14:paraId="75929DE5" w14:textId="77777777" w:rsidR="008338B2" w:rsidRPr="00BB640B" w:rsidRDefault="004B1D6F" w:rsidP="00D66FAE">
      <w:pPr>
        <w:widowControl w:val="0"/>
        <w:numPr>
          <w:ilvl w:val="2"/>
          <w:numId w:val="1"/>
        </w:numPr>
        <w:autoSpaceDE w:val="0"/>
        <w:autoSpaceDN w:val="0"/>
        <w:adjustRightInd w:val="0"/>
        <w:spacing w:after="0" w:line="240" w:lineRule="auto"/>
        <w:ind w:left="709"/>
        <w:jc w:val="both"/>
        <w:rPr>
          <w:rFonts w:ascii="Times New Roman" w:hAnsi="Times New Roman"/>
          <w:sz w:val="24"/>
          <w:szCs w:val="24"/>
        </w:rPr>
      </w:pPr>
      <w:r w:rsidRPr="00BB640B">
        <w:rPr>
          <w:rFonts w:ascii="Times New Roman" w:hAnsi="Times New Roman"/>
          <w:sz w:val="24"/>
          <w:szCs w:val="24"/>
        </w:rPr>
        <w:t>sistematizē un reģistrē korespondenci un dokumentus;</w:t>
      </w:r>
    </w:p>
    <w:p w14:paraId="2F50895C" w14:textId="77777777" w:rsidR="008338B2" w:rsidRDefault="004B1D6F" w:rsidP="008338B2">
      <w:pPr>
        <w:widowControl w:val="0"/>
        <w:numPr>
          <w:ilvl w:val="2"/>
          <w:numId w:val="1"/>
        </w:numPr>
        <w:autoSpaceDE w:val="0"/>
        <w:autoSpaceDN w:val="0"/>
        <w:adjustRightInd w:val="0"/>
        <w:spacing w:after="0" w:line="240" w:lineRule="auto"/>
        <w:ind w:left="709"/>
        <w:jc w:val="both"/>
        <w:rPr>
          <w:rFonts w:ascii="Times New Roman" w:hAnsi="Times New Roman"/>
          <w:sz w:val="24"/>
          <w:szCs w:val="24"/>
        </w:rPr>
      </w:pPr>
      <w:r w:rsidRPr="00BB640B">
        <w:rPr>
          <w:rFonts w:ascii="Times New Roman" w:hAnsi="Times New Roman"/>
          <w:sz w:val="24"/>
          <w:szCs w:val="24"/>
        </w:rPr>
        <w:t>ziņo Pasūtītājam par jebkurām problēmām, kas var ietekmēt objekta kvalitāti</w:t>
      </w:r>
      <w:r w:rsidR="00C36920">
        <w:rPr>
          <w:rFonts w:ascii="Times New Roman" w:hAnsi="Times New Roman"/>
          <w:sz w:val="24"/>
          <w:szCs w:val="24"/>
        </w:rPr>
        <w:t xml:space="preserve">, </w:t>
      </w:r>
      <w:r w:rsidRPr="00BB640B">
        <w:rPr>
          <w:rFonts w:ascii="Times New Roman" w:hAnsi="Times New Roman"/>
          <w:sz w:val="24"/>
          <w:szCs w:val="24"/>
        </w:rPr>
        <w:t>projekta realizācijas laiku vai papildu izmaksas;</w:t>
      </w:r>
    </w:p>
    <w:p w14:paraId="3FB24891" w14:textId="32EE9B64" w:rsidR="00BB640B" w:rsidRDefault="004B1D6F" w:rsidP="008338B2">
      <w:pPr>
        <w:widowControl w:val="0"/>
        <w:numPr>
          <w:ilvl w:val="2"/>
          <w:numId w:val="1"/>
        </w:numPr>
        <w:autoSpaceDE w:val="0"/>
        <w:autoSpaceDN w:val="0"/>
        <w:adjustRightInd w:val="0"/>
        <w:spacing w:after="0" w:line="240" w:lineRule="auto"/>
        <w:ind w:left="709"/>
        <w:jc w:val="both"/>
        <w:rPr>
          <w:rFonts w:ascii="Times New Roman" w:hAnsi="Times New Roman"/>
          <w:sz w:val="24"/>
          <w:szCs w:val="24"/>
        </w:rPr>
      </w:pPr>
      <w:r>
        <w:rPr>
          <w:rFonts w:ascii="Times New Roman" w:hAnsi="Times New Roman"/>
          <w:sz w:val="24"/>
          <w:szCs w:val="24"/>
        </w:rPr>
        <w:t>kontrolē un uzrau</w:t>
      </w:r>
      <w:r w:rsidR="00C60E39">
        <w:rPr>
          <w:rFonts w:ascii="Times New Roman" w:hAnsi="Times New Roman"/>
          <w:sz w:val="24"/>
          <w:szCs w:val="24"/>
        </w:rPr>
        <w:t>ga</w:t>
      </w:r>
      <w:r>
        <w:rPr>
          <w:rFonts w:ascii="Times New Roman" w:hAnsi="Times New Roman"/>
          <w:sz w:val="24"/>
          <w:szCs w:val="24"/>
        </w:rPr>
        <w:t xml:space="preserve"> būvdarbu izpildi un izbūvētās konstrukcijas</w:t>
      </w:r>
      <w:r w:rsidR="00E05394">
        <w:rPr>
          <w:rFonts w:ascii="Times New Roman" w:hAnsi="Times New Roman"/>
          <w:sz w:val="24"/>
          <w:szCs w:val="24"/>
        </w:rPr>
        <w:t>/komunikācijas</w:t>
      </w:r>
      <w:r>
        <w:rPr>
          <w:rFonts w:ascii="Times New Roman" w:hAnsi="Times New Roman"/>
          <w:sz w:val="24"/>
          <w:szCs w:val="24"/>
        </w:rPr>
        <w:t xml:space="preserve"> atbilstoši līguma noteikumiem, Būvprojektiem, autoruzraugu papildinājumiem, </w:t>
      </w:r>
      <w:r w:rsidR="001C3B17">
        <w:rPr>
          <w:rFonts w:ascii="Times New Roman" w:hAnsi="Times New Roman"/>
          <w:sz w:val="24"/>
          <w:szCs w:val="24"/>
        </w:rPr>
        <w:t>b</w:t>
      </w:r>
      <w:r w:rsidR="001C3B17" w:rsidRPr="00DD25FC">
        <w:rPr>
          <w:rFonts w:ascii="Times New Roman" w:eastAsia="Times New Roman" w:hAnsi="Times New Roman"/>
          <w:sz w:val="24"/>
          <w:szCs w:val="24"/>
        </w:rPr>
        <w:t>ūvdarbu veicēja izstrādāt</w:t>
      </w:r>
      <w:r w:rsidR="004B5F27">
        <w:rPr>
          <w:rFonts w:ascii="Times New Roman" w:eastAsia="Times New Roman" w:hAnsi="Times New Roman"/>
          <w:sz w:val="24"/>
          <w:szCs w:val="24"/>
        </w:rPr>
        <w:t>ajam un apstiprinātajam</w:t>
      </w:r>
      <w:r w:rsidR="001C3B17" w:rsidRPr="00DD25FC">
        <w:rPr>
          <w:rFonts w:ascii="Times New Roman" w:eastAsia="Times New Roman" w:hAnsi="Times New Roman"/>
          <w:sz w:val="24"/>
          <w:szCs w:val="24"/>
        </w:rPr>
        <w:t xml:space="preserve"> </w:t>
      </w:r>
      <w:r>
        <w:rPr>
          <w:rFonts w:ascii="Times New Roman" w:hAnsi="Times New Roman"/>
          <w:sz w:val="24"/>
          <w:szCs w:val="24"/>
        </w:rPr>
        <w:t>Darb</w:t>
      </w:r>
      <w:r w:rsidR="001C3B17">
        <w:rPr>
          <w:rFonts w:ascii="Times New Roman" w:hAnsi="Times New Roman"/>
          <w:sz w:val="24"/>
          <w:szCs w:val="24"/>
        </w:rPr>
        <w:t>u</w:t>
      </w:r>
      <w:r>
        <w:rPr>
          <w:rFonts w:ascii="Times New Roman" w:hAnsi="Times New Roman"/>
          <w:sz w:val="24"/>
          <w:szCs w:val="24"/>
        </w:rPr>
        <w:t xml:space="preserve"> veikšanas projektam </w:t>
      </w:r>
      <w:r w:rsidR="001C3B17">
        <w:rPr>
          <w:rFonts w:ascii="Times New Roman" w:hAnsi="Times New Roman"/>
          <w:sz w:val="24"/>
          <w:szCs w:val="24"/>
        </w:rPr>
        <w:t xml:space="preserve">(turpmāk – DVP) </w:t>
      </w:r>
      <w:r>
        <w:rPr>
          <w:rFonts w:ascii="Times New Roman" w:hAnsi="Times New Roman"/>
          <w:sz w:val="24"/>
          <w:szCs w:val="24"/>
        </w:rPr>
        <w:t>un normatīvajiem aktiem;</w:t>
      </w:r>
    </w:p>
    <w:p w14:paraId="3596BAB8" w14:textId="77777777" w:rsidR="00BB640B" w:rsidRDefault="004B1D6F" w:rsidP="008338B2">
      <w:pPr>
        <w:widowControl w:val="0"/>
        <w:numPr>
          <w:ilvl w:val="2"/>
          <w:numId w:val="1"/>
        </w:numPr>
        <w:autoSpaceDE w:val="0"/>
        <w:autoSpaceDN w:val="0"/>
        <w:adjustRightInd w:val="0"/>
        <w:spacing w:after="0" w:line="240" w:lineRule="auto"/>
        <w:ind w:left="709"/>
        <w:jc w:val="both"/>
        <w:rPr>
          <w:rFonts w:ascii="Times New Roman" w:hAnsi="Times New Roman"/>
          <w:sz w:val="24"/>
          <w:szCs w:val="24"/>
        </w:rPr>
      </w:pPr>
      <w:r>
        <w:rPr>
          <w:rFonts w:ascii="Times New Roman" w:hAnsi="Times New Roman"/>
          <w:sz w:val="24"/>
          <w:szCs w:val="24"/>
        </w:rPr>
        <w:t>pārbaud</w:t>
      </w:r>
      <w:r w:rsidR="00C60E39">
        <w:rPr>
          <w:rFonts w:ascii="Times New Roman" w:hAnsi="Times New Roman"/>
          <w:sz w:val="24"/>
          <w:szCs w:val="24"/>
        </w:rPr>
        <w:t>a</w:t>
      </w:r>
      <w:r>
        <w:rPr>
          <w:rFonts w:ascii="Times New Roman" w:hAnsi="Times New Roman"/>
          <w:sz w:val="24"/>
          <w:szCs w:val="24"/>
        </w:rPr>
        <w:t xml:space="preserve"> būvdarbos izmantojamo būvizstrādājumu atbilstības deklarācijas vai sertifikātus un tehniskās pases, to atbilstību piegādātajiem būvizstrādājumiem, kā arī būvizstrādājumu atbilstību Būvprojektiem;</w:t>
      </w:r>
    </w:p>
    <w:p w14:paraId="7285E8BA" w14:textId="77777777" w:rsidR="00BB640B" w:rsidRPr="00BB640B" w:rsidRDefault="004B1D6F" w:rsidP="008338B2">
      <w:pPr>
        <w:widowControl w:val="0"/>
        <w:numPr>
          <w:ilvl w:val="2"/>
          <w:numId w:val="1"/>
        </w:numPr>
        <w:autoSpaceDE w:val="0"/>
        <w:autoSpaceDN w:val="0"/>
        <w:adjustRightInd w:val="0"/>
        <w:spacing w:after="0" w:line="240" w:lineRule="auto"/>
        <w:ind w:left="709"/>
        <w:jc w:val="both"/>
        <w:rPr>
          <w:rFonts w:ascii="Times New Roman" w:hAnsi="Times New Roman"/>
          <w:sz w:val="24"/>
          <w:szCs w:val="24"/>
        </w:rPr>
      </w:pPr>
      <w:r>
        <w:rPr>
          <w:rFonts w:ascii="Times New Roman" w:hAnsi="Times New Roman"/>
          <w:sz w:val="24"/>
          <w:szCs w:val="24"/>
        </w:rPr>
        <w:t xml:space="preserve">kontrolē būvdarbu izmaksu atbilstību Pasūtītāja apstiprinātajām izmaksu tāmēm un </w:t>
      </w:r>
      <w:r w:rsidRPr="00BB640B">
        <w:rPr>
          <w:rFonts w:ascii="Times New Roman" w:hAnsi="Times New Roman"/>
          <w:sz w:val="24"/>
          <w:szCs w:val="24"/>
        </w:rPr>
        <w:t>nepieļau</w:t>
      </w:r>
      <w:r w:rsidR="00C60E39">
        <w:rPr>
          <w:rFonts w:ascii="Times New Roman" w:hAnsi="Times New Roman"/>
          <w:sz w:val="24"/>
          <w:szCs w:val="24"/>
        </w:rPr>
        <w:t xml:space="preserve">j </w:t>
      </w:r>
      <w:r w:rsidRPr="00BB640B">
        <w:rPr>
          <w:rFonts w:ascii="Times New Roman" w:hAnsi="Times New Roman"/>
          <w:sz w:val="24"/>
          <w:szCs w:val="24"/>
        </w:rPr>
        <w:t xml:space="preserve">izmaksu nepamatotu un būvniecības līgumam neatbilstošu pieaugumu; </w:t>
      </w:r>
    </w:p>
    <w:p w14:paraId="163E1724" w14:textId="77777777" w:rsidR="008338B2" w:rsidRPr="00BB640B" w:rsidRDefault="004B1D6F" w:rsidP="008338B2">
      <w:pPr>
        <w:widowControl w:val="0"/>
        <w:numPr>
          <w:ilvl w:val="2"/>
          <w:numId w:val="1"/>
        </w:numPr>
        <w:autoSpaceDE w:val="0"/>
        <w:autoSpaceDN w:val="0"/>
        <w:adjustRightInd w:val="0"/>
        <w:spacing w:after="0" w:line="240" w:lineRule="auto"/>
        <w:ind w:left="709" w:hanging="709"/>
        <w:jc w:val="both"/>
        <w:rPr>
          <w:rFonts w:ascii="Times New Roman" w:hAnsi="Times New Roman"/>
          <w:sz w:val="24"/>
          <w:szCs w:val="24"/>
        </w:rPr>
      </w:pPr>
      <w:r w:rsidRPr="00BB640B">
        <w:rPr>
          <w:rFonts w:ascii="Times New Roman" w:hAnsi="Times New Roman"/>
          <w:sz w:val="24"/>
          <w:szCs w:val="24"/>
        </w:rPr>
        <w:t>veic piegāžu pārbaudes, seko kritiskajiem tehnoloģiskajiem indikatoriem, tādiem kā temperatūra u.c., veic būvdarbu apjomu pārbaudes;</w:t>
      </w:r>
    </w:p>
    <w:p w14:paraId="670A8562" w14:textId="7A9CD869" w:rsidR="00BB640B" w:rsidRPr="00DD25FC" w:rsidRDefault="004B1D6F" w:rsidP="00BB640B">
      <w:pPr>
        <w:widowControl w:val="0"/>
        <w:numPr>
          <w:ilvl w:val="2"/>
          <w:numId w:val="1"/>
        </w:numPr>
        <w:autoSpaceDE w:val="0"/>
        <w:autoSpaceDN w:val="0"/>
        <w:adjustRightInd w:val="0"/>
        <w:spacing w:after="0" w:line="240" w:lineRule="auto"/>
        <w:ind w:left="709" w:hanging="709"/>
        <w:jc w:val="both"/>
        <w:rPr>
          <w:rFonts w:ascii="Times New Roman" w:eastAsia="Times New Roman" w:hAnsi="Times New Roman"/>
          <w:sz w:val="24"/>
          <w:szCs w:val="24"/>
        </w:rPr>
      </w:pPr>
      <w:r w:rsidRPr="00DD25FC">
        <w:rPr>
          <w:rFonts w:ascii="Times New Roman" w:eastAsia="Times New Roman" w:hAnsi="Times New Roman"/>
          <w:sz w:val="24"/>
          <w:szCs w:val="24"/>
        </w:rPr>
        <w:t>izskat</w:t>
      </w:r>
      <w:r w:rsidR="009F7097" w:rsidRPr="00DD25FC">
        <w:rPr>
          <w:rFonts w:ascii="Times New Roman" w:eastAsia="Times New Roman" w:hAnsi="Times New Roman"/>
          <w:sz w:val="24"/>
          <w:szCs w:val="24"/>
        </w:rPr>
        <w:t>a</w:t>
      </w:r>
      <w:r w:rsidRPr="00DD25FC">
        <w:rPr>
          <w:rFonts w:ascii="Times New Roman" w:eastAsia="Times New Roman" w:hAnsi="Times New Roman"/>
          <w:sz w:val="24"/>
          <w:szCs w:val="24"/>
        </w:rPr>
        <w:t xml:space="preserve"> un apstiprin</w:t>
      </w:r>
      <w:r w:rsidR="009F7097" w:rsidRPr="00DD25FC">
        <w:rPr>
          <w:rFonts w:ascii="Times New Roman" w:eastAsia="Times New Roman" w:hAnsi="Times New Roman"/>
          <w:sz w:val="24"/>
          <w:szCs w:val="24"/>
        </w:rPr>
        <w:t>a</w:t>
      </w:r>
      <w:r w:rsidR="00A11539" w:rsidRPr="00DD25FC">
        <w:rPr>
          <w:rFonts w:ascii="Times New Roman" w:eastAsia="Times New Roman" w:hAnsi="Times New Roman"/>
          <w:sz w:val="24"/>
          <w:szCs w:val="24"/>
        </w:rPr>
        <w:t xml:space="preserve"> </w:t>
      </w:r>
      <w:r w:rsidR="00DD25FC">
        <w:rPr>
          <w:rFonts w:ascii="Times New Roman" w:eastAsia="Times New Roman" w:hAnsi="Times New Roman"/>
          <w:sz w:val="24"/>
          <w:szCs w:val="24"/>
        </w:rPr>
        <w:t>DVP</w:t>
      </w:r>
      <w:r w:rsidRPr="00DD25FC">
        <w:rPr>
          <w:rFonts w:ascii="Times New Roman" w:eastAsia="Times New Roman" w:hAnsi="Times New Roman"/>
          <w:sz w:val="24"/>
          <w:szCs w:val="24"/>
        </w:rPr>
        <w:t xml:space="preserve"> </w:t>
      </w:r>
      <w:r w:rsidR="00A11539" w:rsidRPr="00DD25FC">
        <w:rPr>
          <w:rFonts w:ascii="Times New Roman" w:eastAsia="Times New Roman" w:hAnsi="Times New Roman"/>
          <w:sz w:val="24"/>
          <w:szCs w:val="24"/>
        </w:rPr>
        <w:t>un detalizētu kalendāro grafiku pirms būvniecības darbu uzsākšanas;</w:t>
      </w:r>
    </w:p>
    <w:p w14:paraId="19AC017B" w14:textId="268A9E05" w:rsidR="00BB640B" w:rsidRPr="00BB640B" w:rsidRDefault="004B1D6F" w:rsidP="00D66FAE">
      <w:pPr>
        <w:widowControl w:val="0"/>
        <w:numPr>
          <w:ilvl w:val="2"/>
          <w:numId w:val="1"/>
        </w:numPr>
        <w:autoSpaceDE w:val="0"/>
        <w:autoSpaceDN w:val="0"/>
        <w:adjustRightInd w:val="0"/>
        <w:spacing w:after="0" w:line="240" w:lineRule="auto"/>
        <w:ind w:left="709"/>
        <w:jc w:val="both"/>
        <w:rPr>
          <w:rFonts w:ascii="Times New Roman" w:eastAsia="Times New Roman" w:hAnsi="Times New Roman"/>
          <w:sz w:val="24"/>
          <w:szCs w:val="24"/>
        </w:rPr>
      </w:pPr>
      <w:r w:rsidRPr="00BB640B">
        <w:rPr>
          <w:rFonts w:ascii="Times New Roman" w:eastAsia="Times New Roman" w:hAnsi="Times New Roman"/>
          <w:sz w:val="24"/>
          <w:szCs w:val="24"/>
        </w:rPr>
        <w:t xml:space="preserve">nekavējoties </w:t>
      </w:r>
      <w:r w:rsidRPr="00D66FAE">
        <w:rPr>
          <w:rFonts w:ascii="Times New Roman" w:hAnsi="Times New Roman"/>
          <w:sz w:val="24"/>
          <w:szCs w:val="24"/>
        </w:rPr>
        <w:t>rakstiski</w:t>
      </w:r>
      <w:r w:rsidRPr="00BB640B">
        <w:rPr>
          <w:rFonts w:ascii="Times New Roman" w:eastAsia="Times New Roman" w:hAnsi="Times New Roman"/>
          <w:sz w:val="24"/>
          <w:szCs w:val="24"/>
        </w:rPr>
        <w:t xml:space="preserve"> informē Pasūtītāju, ja </w:t>
      </w:r>
      <w:r w:rsidR="001C3B17">
        <w:rPr>
          <w:rFonts w:ascii="Times New Roman" w:eastAsia="Times New Roman" w:hAnsi="Times New Roman"/>
          <w:sz w:val="24"/>
          <w:szCs w:val="24"/>
        </w:rPr>
        <w:t>b</w:t>
      </w:r>
      <w:r w:rsidRPr="00BB640B">
        <w:rPr>
          <w:rFonts w:ascii="Times New Roman" w:eastAsia="Times New Roman" w:hAnsi="Times New Roman"/>
          <w:sz w:val="24"/>
          <w:szCs w:val="24"/>
        </w:rPr>
        <w:t xml:space="preserve">ūvdarbi tiek veikti nekvalitatīvi vai ja tiek konstatētas patvaļīgas atkāpes no </w:t>
      </w:r>
      <w:r w:rsidR="00CF7CB9">
        <w:rPr>
          <w:rFonts w:ascii="Times New Roman" w:eastAsia="Times New Roman" w:hAnsi="Times New Roman"/>
          <w:sz w:val="24"/>
          <w:szCs w:val="24"/>
        </w:rPr>
        <w:t>B</w:t>
      </w:r>
      <w:r w:rsidRPr="00BB640B">
        <w:rPr>
          <w:rFonts w:ascii="Times New Roman" w:eastAsia="Times New Roman" w:hAnsi="Times New Roman"/>
          <w:sz w:val="24"/>
          <w:szCs w:val="24"/>
        </w:rPr>
        <w:t xml:space="preserve">ūvprojekta vai noslēgtā būvdarbu līguma, vai ja netiek ievērotas Latvijas būvnormatīvu, standartu vai darba aizsardzības normatīvo aktu prasības. Šādā gadījumā Izpildītājam, iepriekš saskaņojot ar Pasūtītāju, pienākums iesniegt </w:t>
      </w:r>
      <w:r w:rsidR="001C3B17">
        <w:rPr>
          <w:rFonts w:ascii="Times New Roman" w:eastAsia="Times New Roman" w:hAnsi="Times New Roman"/>
          <w:sz w:val="24"/>
          <w:szCs w:val="24"/>
        </w:rPr>
        <w:t>b</w:t>
      </w:r>
      <w:r w:rsidRPr="00BB640B">
        <w:rPr>
          <w:rFonts w:ascii="Times New Roman" w:eastAsia="Times New Roman" w:hAnsi="Times New Roman"/>
          <w:sz w:val="24"/>
          <w:szCs w:val="24"/>
        </w:rPr>
        <w:t>ūvdarbu veicējam rakstisku pieprasījumu pārtraukt būvdarbus līdz konstatēto trūkumu novēršanai;</w:t>
      </w:r>
    </w:p>
    <w:p w14:paraId="76C18F57" w14:textId="26503859" w:rsidR="00BB640B" w:rsidRPr="00BB640B" w:rsidRDefault="004B1D6F" w:rsidP="00D66FAE">
      <w:pPr>
        <w:widowControl w:val="0"/>
        <w:numPr>
          <w:ilvl w:val="2"/>
          <w:numId w:val="1"/>
        </w:numPr>
        <w:autoSpaceDE w:val="0"/>
        <w:autoSpaceDN w:val="0"/>
        <w:adjustRightInd w:val="0"/>
        <w:spacing w:after="0" w:line="240" w:lineRule="auto"/>
        <w:ind w:left="709"/>
        <w:jc w:val="both"/>
        <w:rPr>
          <w:rFonts w:ascii="Times New Roman" w:eastAsia="Times New Roman" w:hAnsi="Times New Roman"/>
          <w:sz w:val="24"/>
          <w:szCs w:val="24"/>
        </w:rPr>
      </w:pPr>
      <w:r w:rsidRPr="00BB640B">
        <w:rPr>
          <w:rFonts w:ascii="Times New Roman" w:eastAsia="Times New Roman" w:hAnsi="Times New Roman"/>
          <w:sz w:val="24"/>
          <w:szCs w:val="24"/>
        </w:rPr>
        <w:t>nodrošin</w:t>
      </w:r>
      <w:r w:rsidR="0083430E">
        <w:rPr>
          <w:rFonts w:ascii="Times New Roman" w:eastAsia="Times New Roman" w:hAnsi="Times New Roman"/>
          <w:sz w:val="24"/>
          <w:szCs w:val="24"/>
        </w:rPr>
        <w:t>a</w:t>
      </w:r>
      <w:r w:rsidRPr="00BB640B">
        <w:rPr>
          <w:rFonts w:ascii="Times New Roman" w:eastAsia="Times New Roman" w:hAnsi="Times New Roman"/>
          <w:sz w:val="24"/>
          <w:szCs w:val="24"/>
        </w:rPr>
        <w:t xml:space="preserve">, </w:t>
      </w:r>
      <w:r w:rsidRPr="00D66FAE">
        <w:rPr>
          <w:rFonts w:ascii="Times New Roman" w:hAnsi="Times New Roman"/>
          <w:sz w:val="24"/>
          <w:szCs w:val="24"/>
        </w:rPr>
        <w:t>lai</w:t>
      </w:r>
      <w:r w:rsidRPr="00BB640B">
        <w:rPr>
          <w:rFonts w:ascii="Times New Roman" w:eastAsia="Times New Roman" w:hAnsi="Times New Roman"/>
          <w:sz w:val="24"/>
          <w:szCs w:val="24"/>
        </w:rPr>
        <w:t xml:space="preserve"> </w:t>
      </w:r>
      <w:r w:rsidR="001C3B17">
        <w:rPr>
          <w:rFonts w:ascii="Times New Roman" w:eastAsia="Times New Roman" w:hAnsi="Times New Roman"/>
          <w:sz w:val="24"/>
          <w:szCs w:val="24"/>
        </w:rPr>
        <w:t>b</w:t>
      </w:r>
      <w:r w:rsidRPr="00BB640B">
        <w:rPr>
          <w:rFonts w:ascii="Times New Roman" w:eastAsia="Times New Roman" w:hAnsi="Times New Roman"/>
          <w:sz w:val="24"/>
          <w:szCs w:val="24"/>
        </w:rPr>
        <w:t>ūvdarbu veicējs ievērotu Pasūtītāja noteikumus, nosacījumus, attiecīgus standartus, apstiprinātos Būvprojektu risinājumus esošā budžeta ietvaros;</w:t>
      </w:r>
    </w:p>
    <w:p w14:paraId="7AA4FDA1" w14:textId="77777777" w:rsidR="00BB640B" w:rsidRPr="00BB640B" w:rsidRDefault="004B1D6F" w:rsidP="00BB640B">
      <w:pPr>
        <w:widowControl w:val="0"/>
        <w:numPr>
          <w:ilvl w:val="2"/>
          <w:numId w:val="1"/>
        </w:numPr>
        <w:autoSpaceDE w:val="0"/>
        <w:autoSpaceDN w:val="0"/>
        <w:adjustRightInd w:val="0"/>
        <w:spacing w:after="0" w:line="240" w:lineRule="auto"/>
        <w:ind w:left="709" w:hanging="709"/>
        <w:jc w:val="both"/>
        <w:rPr>
          <w:rFonts w:ascii="Times New Roman" w:eastAsia="Times New Roman" w:hAnsi="Times New Roman"/>
          <w:sz w:val="24"/>
          <w:szCs w:val="24"/>
        </w:rPr>
      </w:pPr>
      <w:r w:rsidRPr="0083430E">
        <w:rPr>
          <w:rFonts w:ascii="Times New Roman" w:eastAsia="Times New Roman" w:hAnsi="Times New Roman"/>
          <w:sz w:val="24"/>
          <w:szCs w:val="24"/>
        </w:rPr>
        <w:t>vei</w:t>
      </w:r>
      <w:r w:rsidR="0083430E">
        <w:rPr>
          <w:rFonts w:ascii="Times New Roman" w:eastAsia="Times New Roman" w:hAnsi="Times New Roman"/>
          <w:sz w:val="24"/>
          <w:szCs w:val="24"/>
        </w:rPr>
        <w:t>c</w:t>
      </w:r>
      <w:r w:rsidRPr="0083430E">
        <w:rPr>
          <w:rFonts w:ascii="Times New Roman" w:eastAsia="Times New Roman" w:hAnsi="Times New Roman"/>
          <w:sz w:val="24"/>
          <w:szCs w:val="24"/>
        </w:rPr>
        <w:t xml:space="preserve"> </w:t>
      </w:r>
      <w:r w:rsidRPr="00BB640B">
        <w:rPr>
          <w:rFonts w:ascii="Times New Roman" w:eastAsia="Times New Roman" w:hAnsi="Times New Roman"/>
          <w:sz w:val="24"/>
          <w:szCs w:val="24"/>
        </w:rPr>
        <w:t>būvdarbu kvalitātes pārbaudi ar saviem mērinstrumentiem katrā būvniecības procesa posmā;</w:t>
      </w:r>
    </w:p>
    <w:p w14:paraId="26A3019A" w14:textId="72E86FB0" w:rsidR="00BB640B" w:rsidRPr="00DD25FC" w:rsidRDefault="004B1D6F" w:rsidP="00BB640B">
      <w:pPr>
        <w:widowControl w:val="0"/>
        <w:numPr>
          <w:ilvl w:val="2"/>
          <w:numId w:val="1"/>
        </w:numPr>
        <w:autoSpaceDE w:val="0"/>
        <w:autoSpaceDN w:val="0"/>
        <w:adjustRightInd w:val="0"/>
        <w:spacing w:after="0" w:line="240" w:lineRule="auto"/>
        <w:ind w:left="709" w:hanging="709"/>
        <w:jc w:val="both"/>
        <w:rPr>
          <w:rFonts w:ascii="Times New Roman" w:eastAsia="Times New Roman" w:hAnsi="Times New Roman"/>
          <w:sz w:val="24"/>
          <w:szCs w:val="24"/>
        </w:rPr>
      </w:pPr>
      <w:r w:rsidRPr="00DD25FC">
        <w:rPr>
          <w:rFonts w:ascii="Times New Roman" w:eastAsia="Times New Roman" w:hAnsi="Times New Roman"/>
          <w:sz w:val="24"/>
          <w:szCs w:val="24"/>
        </w:rPr>
        <w:t>kontrolē satiksmes organizāciju objektā saskaņā ar</w:t>
      </w:r>
      <w:r w:rsidR="00DD25FC" w:rsidRPr="00DD25FC">
        <w:rPr>
          <w:rFonts w:ascii="Times New Roman" w:eastAsia="Times New Roman" w:hAnsi="Times New Roman"/>
          <w:sz w:val="24"/>
          <w:szCs w:val="24"/>
        </w:rPr>
        <w:t xml:space="preserve"> </w:t>
      </w:r>
      <w:r w:rsidR="006014FA">
        <w:rPr>
          <w:rFonts w:ascii="Times New Roman" w:eastAsia="Times New Roman" w:hAnsi="Times New Roman"/>
          <w:sz w:val="24"/>
          <w:szCs w:val="24"/>
        </w:rPr>
        <w:t>apstiprināto DVP</w:t>
      </w:r>
      <w:r w:rsidR="00DD25FC" w:rsidRPr="00DD25FC">
        <w:rPr>
          <w:rFonts w:ascii="Times New Roman" w:eastAsia="Times New Roman" w:hAnsi="Times New Roman"/>
          <w:sz w:val="24"/>
          <w:szCs w:val="24"/>
        </w:rPr>
        <w:t>;</w:t>
      </w:r>
    </w:p>
    <w:p w14:paraId="56812B04" w14:textId="77777777" w:rsidR="00FB53DA" w:rsidRPr="00FB53DA" w:rsidRDefault="004B1D6F" w:rsidP="00D66FAE">
      <w:pPr>
        <w:widowControl w:val="0"/>
        <w:numPr>
          <w:ilvl w:val="2"/>
          <w:numId w:val="1"/>
        </w:numPr>
        <w:autoSpaceDE w:val="0"/>
        <w:autoSpaceDN w:val="0"/>
        <w:adjustRightInd w:val="0"/>
        <w:spacing w:after="0" w:line="240" w:lineRule="auto"/>
        <w:ind w:left="709"/>
        <w:jc w:val="both"/>
        <w:rPr>
          <w:rFonts w:ascii="Times New Roman" w:eastAsia="Times New Roman" w:hAnsi="Times New Roman"/>
          <w:sz w:val="24"/>
          <w:szCs w:val="24"/>
        </w:rPr>
      </w:pPr>
      <w:r w:rsidRPr="00FB53DA">
        <w:rPr>
          <w:rFonts w:ascii="Times New Roman" w:eastAsia="Times New Roman" w:hAnsi="Times New Roman"/>
          <w:sz w:val="24"/>
          <w:szCs w:val="24"/>
        </w:rPr>
        <w:t>piedal</w:t>
      </w:r>
      <w:r w:rsidR="0083430E">
        <w:rPr>
          <w:rFonts w:ascii="Times New Roman" w:eastAsia="Times New Roman" w:hAnsi="Times New Roman"/>
          <w:sz w:val="24"/>
          <w:szCs w:val="24"/>
        </w:rPr>
        <w:t>ās</w:t>
      </w:r>
      <w:r w:rsidRPr="00FB53DA">
        <w:rPr>
          <w:rFonts w:ascii="Times New Roman" w:eastAsia="Times New Roman" w:hAnsi="Times New Roman"/>
          <w:sz w:val="24"/>
          <w:szCs w:val="24"/>
        </w:rPr>
        <w:t xml:space="preserve"> konstatēto būvniecības defektu, neatbilstošu materiālu piegādes un iebūves </w:t>
      </w:r>
      <w:r w:rsidRPr="00FB53DA">
        <w:rPr>
          <w:rFonts w:ascii="Times New Roman" w:eastAsia="Times New Roman" w:hAnsi="Times New Roman"/>
          <w:sz w:val="24"/>
          <w:szCs w:val="24"/>
        </w:rPr>
        <w:lastRenderedPageBreak/>
        <w:t>fiksācijā, veic objektā konstatēto pārkāpumu fotofiksāciju</w:t>
      </w:r>
      <w:r w:rsidR="005E5E4C">
        <w:rPr>
          <w:rFonts w:ascii="Times New Roman" w:eastAsia="Times New Roman" w:hAnsi="Times New Roman"/>
          <w:sz w:val="24"/>
          <w:szCs w:val="24"/>
        </w:rPr>
        <w:t>/videofiksāciju</w:t>
      </w:r>
      <w:r w:rsidRPr="00FB53DA">
        <w:rPr>
          <w:rFonts w:ascii="Times New Roman" w:eastAsia="Times New Roman" w:hAnsi="Times New Roman"/>
          <w:sz w:val="24"/>
          <w:szCs w:val="24"/>
        </w:rPr>
        <w:t xml:space="preserve"> un </w:t>
      </w:r>
      <w:r w:rsidR="0083430E" w:rsidRPr="00FB53DA">
        <w:rPr>
          <w:rFonts w:ascii="Times New Roman" w:eastAsia="Times New Roman" w:hAnsi="Times New Roman"/>
          <w:sz w:val="24"/>
          <w:szCs w:val="24"/>
        </w:rPr>
        <w:t>parakst</w:t>
      </w:r>
      <w:r w:rsidR="0083430E">
        <w:rPr>
          <w:rFonts w:ascii="Times New Roman" w:eastAsia="Times New Roman" w:hAnsi="Times New Roman"/>
          <w:sz w:val="24"/>
          <w:szCs w:val="24"/>
        </w:rPr>
        <w:t>a</w:t>
      </w:r>
      <w:r w:rsidR="0083430E" w:rsidRPr="00FB53DA">
        <w:rPr>
          <w:rFonts w:ascii="Times New Roman" w:eastAsia="Times New Roman" w:hAnsi="Times New Roman"/>
          <w:sz w:val="24"/>
          <w:szCs w:val="24"/>
        </w:rPr>
        <w:t xml:space="preserve"> </w:t>
      </w:r>
      <w:r w:rsidRPr="00FB53DA">
        <w:rPr>
          <w:rFonts w:ascii="Times New Roman" w:eastAsia="Times New Roman" w:hAnsi="Times New Roman"/>
          <w:sz w:val="24"/>
          <w:szCs w:val="24"/>
        </w:rPr>
        <w:t>attiecīgi sastādītu defektu aktu;</w:t>
      </w:r>
    </w:p>
    <w:p w14:paraId="345C0987" w14:textId="77777777" w:rsidR="00FB53DA" w:rsidRPr="00FB53DA" w:rsidRDefault="004B1D6F" w:rsidP="00D66FAE">
      <w:pPr>
        <w:widowControl w:val="0"/>
        <w:numPr>
          <w:ilvl w:val="2"/>
          <w:numId w:val="1"/>
        </w:numPr>
        <w:autoSpaceDE w:val="0"/>
        <w:autoSpaceDN w:val="0"/>
        <w:adjustRightInd w:val="0"/>
        <w:spacing w:after="0" w:line="240" w:lineRule="auto"/>
        <w:ind w:left="709"/>
        <w:jc w:val="both"/>
        <w:rPr>
          <w:rFonts w:ascii="Times New Roman" w:eastAsia="Times New Roman" w:hAnsi="Times New Roman"/>
          <w:sz w:val="24"/>
          <w:szCs w:val="24"/>
        </w:rPr>
      </w:pPr>
      <w:r w:rsidRPr="00FB53DA">
        <w:rPr>
          <w:rFonts w:ascii="Times New Roman" w:eastAsia="Times New Roman" w:hAnsi="Times New Roman"/>
          <w:sz w:val="24"/>
          <w:szCs w:val="24"/>
        </w:rPr>
        <w:t>uzrau</w:t>
      </w:r>
      <w:r w:rsidR="0083430E">
        <w:rPr>
          <w:rFonts w:ascii="Times New Roman" w:eastAsia="Times New Roman" w:hAnsi="Times New Roman"/>
          <w:sz w:val="24"/>
          <w:szCs w:val="24"/>
        </w:rPr>
        <w:t>ga</w:t>
      </w:r>
      <w:r w:rsidRPr="00FB53DA">
        <w:rPr>
          <w:rFonts w:ascii="Times New Roman" w:eastAsia="Times New Roman" w:hAnsi="Times New Roman"/>
          <w:sz w:val="24"/>
          <w:szCs w:val="24"/>
        </w:rPr>
        <w:t xml:space="preserve">, lai </w:t>
      </w:r>
      <w:r w:rsidRPr="00D66FAE">
        <w:rPr>
          <w:rFonts w:ascii="Times New Roman" w:hAnsi="Times New Roman"/>
          <w:sz w:val="24"/>
          <w:szCs w:val="24"/>
        </w:rPr>
        <w:t>objektā</w:t>
      </w:r>
      <w:r w:rsidRPr="00FB53DA">
        <w:rPr>
          <w:rFonts w:ascii="Times New Roman" w:eastAsia="Times New Roman" w:hAnsi="Times New Roman"/>
          <w:sz w:val="24"/>
          <w:szCs w:val="24"/>
        </w:rPr>
        <w:t xml:space="preserve"> būvdarbi tiktu veikti</w:t>
      </w:r>
      <w:r w:rsidR="0083430E">
        <w:rPr>
          <w:rFonts w:ascii="Times New Roman" w:eastAsia="Times New Roman" w:hAnsi="Times New Roman"/>
          <w:sz w:val="24"/>
          <w:szCs w:val="24"/>
        </w:rPr>
        <w:t xml:space="preserve"> droši</w:t>
      </w:r>
      <w:r w:rsidRPr="00FB53DA">
        <w:rPr>
          <w:rFonts w:ascii="Times New Roman" w:eastAsia="Times New Roman" w:hAnsi="Times New Roman"/>
          <w:sz w:val="24"/>
          <w:szCs w:val="24"/>
        </w:rPr>
        <w:t>, nebojājot iebūvējamās iekārtas un citu personu iepriekš paveikto darbu, trešo personu īpašumu, piedal</w:t>
      </w:r>
      <w:r w:rsidR="0083430E">
        <w:rPr>
          <w:rFonts w:ascii="Times New Roman" w:eastAsia="Times New Roman" w:hAnsi="Times New Roman"/>
          <w:sz w:val="24"/>
          <w:szCs w:val="24"/>
        </w:rPr>
        <w:t>ās</w:t>
      </w:r>
      <w:r w:rsidRPr="00FB53DA">
        <w:rPr>
          <w:rFonts w:ascii="Times New Roman" w:eastAsia="Times New Roman" w:hAnsi="Times New Roman"/>
          <w:sz w:val="24"/>
          <w:szCs w:val="24"/>
        </w:rPr>
        <w:t xml:space="preserve"> konstatēto bojājumu fiksācijā, sagatavo un parakst</w:t>
      </w:r>
      <w:r w:rsidR="0083430E">
        <w:rPr>
          <w:rFonts w:ascii="Times New Roman" w:eastAsia="Times New Roman" w:hAnsi="Times New Roman"/>
          <w:sz w:val="24"/>
          <w:szCs w:val="24"/>
        </w:rPr>
        <w:t>a</w:t>
      </w:r>
      <w:r w:rsidRPr="00FB53DA">
        <w:rPr>
          <w:rFonts w:ascii="Times New Roman" w:eastAsia="Times New Roman" w:hAnsi="Times New Roman"/>
          <w:sz w:val="24"/>
          <w:szCs w:val="24"/>
        </w:rPr>
        <w:t xml:space="preserve"> aktu par konstatētajiem bojājumiem, ko jāiesniedz Pasūtītājam kompensācijas piedzīšanai no vainīgās personas;</w:t>
      </w:r>
    </w:p>
    <w:p w14:paraId="49E6480C" w14:textId="07BF6A9B" w:rsidR="00337395" w:rsidRPr="000E77ED" w:rsidRDefault="004B1D6F" w:rsidP="000E77ED">
      <w:pPr>
        <w:widowControl w:val="0"/>
        <w:numPr>
          <w:ilvl w:val="2"/>
          <w:numId w:val="1"/>
        </w:numPr>
        <w:autoSpaceDE w:val="0"/>
        <w:autoSpaceDN w:val="0"/>
        <w:adjustRightInd w:val="0"/>
        <w:spacing w:after="0" w:line="240" w:lineRule="auto"/>
        <w:ind w:left="709"/>
        <w:jc w:val="both"/>
        <w:rPr>
          <w:rFonts w:ascii="Times New Roman" w:eastAsia="Times New Roman" w:hAnsi="Times New Roman"/>
          <w:sz w:val="24"/>
          <w:szCs w:val="24"/>
        </w:rPr>
      </w:pPr>
      <w:r w:rsidRPr="00FB53DA">
        <w:rPr>
          <w:rFonts w:ascii="Times New Roman" w:eastAsia="Times New Roman" w:hAnsi="Times New Roman"/>
          <w:sz w:val="24"/>
          <w:szCs w:val="24"/>
        </w:rPr>
        <w:t>uzrau</w:t>
      </w:r>
      <w:r w:rsidR="0083430E">
        <w:rPr>
          <w:rFonts w:ascii="Times New Roman" w:eastAsia="Times New Roman" w:hAnsi="Times New Roman"/>
          <w:sz w:val="24"/>
          <w:szCs w:val="24"/>
        </w:rPr>
        <w:t>ga</w:t>
      </w:r>
      <w:r w:rsidRPr="00FB53DA">
        <w:rPr>
          <w:rFonts w:ascii="Times New Roman" w:eastAsia="Times New Roman" w:hAnsi="Times New Roman"/>
          <w:sz w:val="24"/>
          <w:szCs w:val="24"/>
        </w:rPr>
        <w:t xml:space="preserve">, lai </w:t>
      </w:r>
      <w:r w:rsidRPr="00D66FAE">
        <w:rPr>
          <w:rFonts w:ascii="Times New Roman" w:hAnsi="Times New Roman"/>
          <w:sz w:val="24"/>
          <w:szCs w:val="24"/>
        </w:rPr>
        <w:t>objektā</w:t>
      </w:r>
      <w:r w:rsidRPr="00FB53DA">
        <w:rPr>
          <w:rFonts w:ascii="Times New Roman" w:eastAsia="Times New Roman" w:hAnsi="Times New Roman"/>
          <w:sz w:val="24"/>
          <w:szCs w:val="24"/>
        </w:rPr>
        <w:t xml:space="preserve"> būvdarbu laikā </w:t>
      </w:r>
      <w:r w:rsidR="001C3B17">
        <w:rPr>
          <w:rFonts w:ascii="Times New Roman" w:eastAsia="Times New Roman" w:hAnsi="Times New Roman"/>
          <w:sz w:val="24"/>
          <w:szCs w:val="24"/>
        </w:rPr>
        <w:t>b</w:t>
      </w:r>
      <w:r w:rsidRPr="00FB53DA">
        <w:rPr>
          <w:rFonts w:ascii="Times New Roman" w:eastAsia="Times New Roman" w:hAnsi="Times New Roman"/>
          <w:sz w:val="24"/>
          <w:szCs w:val="24"/>
        </w:rPr>
        <w:t xml:space="preserve">ūvdarbu veicējs un/vai apakšuzņēmēji, ja tādi būvdarbu laikā tiks piesaistīti, ievērotu tīrību un kārtību, darba dienas beigās būvdarbu vieta tiktu satīrīta un sakārtota, kontrolē regulāru būvgružu izvešanu, kontrolē objektā esošo būvmateriālu </w:t>
      </w:r>
      <w:r w:rsidRPr="00D66FAE">
        <w:rPr>
          <w:rFonts w:ascii="Times New Roman" w:hAnsi="Times New Roman"/>
          <w:sz w:val="24"/>
          <w:szCs w:val="24"/>
        </w:rPr>
        <w:t>uzglabāšanu</w:t>
      </w:r>
      <w:r w:rsidRPr="00FB53DA">
        <w:rPr>
          <w:rFonts w:ascii="Times New Roman" w:eastAsia="Times New Roman" w:hAnsi="Times New Roman"/>
          <w:sz w:val="24"/>
          <w:szCs w:val="24"/>
        </w:rPr>
        <w:t xml:space="preserve"> atbilstoši normatīvo aktu prasībām un ražotāja tehniskajām prasībām, piedal</w:t>
      </w:r>
      <w:r w:rsidR="0083430E">
        <w:rPr>
          <w:rFonts w:ascii="Times New Roman" w:eastAsia="Times New Roman" w:hAnsi="Times New Roman"/>
          <w:sz w:val="24"/>
          <w:szCs w:val="24"/>
        </w:rPr>
        <w:t>ās</w:t>
      </w:r>
      <w:r w:rsidRPr="00FB53DA">
        <w:rPr>
          <w:rFonts w:ascii="Times New Roman" w:eastAsia="Times New Roman" w:hAnsi="Times New Roman"/>
          <w:sz w:val="24"/>
          <w:szCs w:val="24"/>
        </w:rPr>
        <w:t xml:space="preserve"> konstatēto pārkāpumu fiksācijā, sagatavo un parakst</w:t>
      </w:r>
      <w:r w:rsidR="0083430E">
        <w:rPr>
          <w:rFonts w:ascii="Times New Roman" w:eastAsia="Times New Roman" w:hAnsi="Times New Roman"/>
          <w:sz w:val="24"/>
          <w:szCs w:val="24"/>
        </w:rPr>
        <w:t>a</w:t>
      </w:r>
      <w:r w:rsidRPr="00FB53DA">
        <w:rPr>
          <w:rFonts w:ascii="Times New Roman" w:eastAsia="Times New Roman" w:hAnsi="Times New Roman"/>
          <w:sz w:val="24"/>
          <w:szCs w:val="24"/>
        </w:rPr>
        <w:t xml:space="preserve"> aktu par konstatētajiem pārkāpumiem, kas jāiesniedz Pasūtītājam līgumsoda p</w:t>
      </w:r>
      <w:r w:rsidR="00FB53DA" w:rsidRPr="00FB53DA">
        <w:rPr>
          <w:rFonts w:ascii="Times New Roman" w:eastAsia="Times New Roman" w:hAnsi="Times New Roman"/>
          <w:sz w:val="24"/>
          <w:szCs w:val="24"/>
        </w:rPr>
        <w:t>iedzīšanai no vainīgās personas</w:t>
      </w:r>
      <w:r w:rsidR="005E5E4C">
        <w:rPr>
          <w:rFonts w:ascii="Times New Roman" w:eastAsia="Times New Roman" w:hAnsi="Times New Roman"/>
          <w:sz w:val="24"/>
          <w:szCs w:val="24"/>
        </w:rPr>
        <w:t xml:space="preserve"> (ja attiecināms)</w:t>
      </w:r>
      <w:r w:rsidR="00FB53DA" w:rsidRPr="00FB53DA">
        <w:rPr>
          <w:rFonts w:ascii="Times New Roman" w:eastAsia="Times New Roman" w:hAnsi="Times New Roman"/>
          <w:sz w:val="24"/>
          <w:szCs w:val="24"/>
        </w:rPr>
        <w:t>;</w:t>
      </w:r>
    </w:p>
    <w:p w14:paraId="2266E38E" w14:textId="4828D85E" w:rsidR="00FB53DA" w:rsidRPr="00FB53DA" w:rsidRDefault="004B1D6F" w:rsidP="00FB53DA">
      <w:pPr>
        <w:widowControl w:val="0"/>
        <w:numPr>
          <w:ilvl w:val="2"/>
          <w:numId w:val="1"/>
        </w:numPr>
        <w:autoSpaceDE w:val="0"/>
        <w:autoSpaceDN w:val="0"/>
        <w:adjustRightInd w:val="0"/>
        <w:spacing w:after="0" w:line="240" w:lineRule="auto"/>
        <w:ind w:left="709" w:hanging="709"/>
        <w:jc w:val="both"/>
        <w:rPr>
          <w:rFonts w:ascii="Times New Roman" w:eastAsia="Times New Roman" w:hAnsi="Times New Roman"/>
          <w:sz w:val="24"/>
          <w:szCs w:val="24"/>
        </w:rPr>
      </w:pPr>
      <w:r w:rsidRPr="00FB53DA">
        <w:rPr>
          <w:rFonts w:ascii="Times New Roman" w:eastAsia="Times New Roman" w:hAnsi="Times New Roman"/>
          <w:sz w:val="24"/>
          <w:szCs w:val="24"/>
        </w:rPr>
        <w:t>uzrau</w:t>
      </w:r>
      <w:r w:rsidR="0083430E">
        <w:rPr>
          <w:rFonts w:ascii="Times New Roman" w:eastAsia="Times New Roman" w:hAnsi="Times New Roman"/>
          <w:sz w:val="24"/>
          <w:szCs w:val="24"/>
        </w:rPr>
        <w:t>ga</w:t>
      </w:r>
      <w:r w:rsidRPr="00FB53DA">
        <w:rPr>
          <w:rFonts w:ascii="Times New Roman" w:eastAsia="Times New Roman" w:hAnsi="Times New Roman"/>
          <w:sz w:val="24"/>
          <w:szCs w:val="24"/>
        </w:rPr>
        <w:t xml:space="preserve">, lai </w:t>
      </w:r>
      <w:r w:rsidR="001C3B17">
        <w:rPr>
          <w:rFonts w:ascii="Times New Roman" w:eastAsia="Times New Roman" w:hAnsi="Times New Roman"/>
          <w:sz w:val="24"/>
          <w:szCs w:val="24"/>
        </w:rPr>
        <w:t>b</w:t>
      </w:r>
      <w:r w:rsidRPr="00FB53DA">
        <w:rPr>
          <w:rFonts w:ascii="Times New Roman" w:eastAsia="Times New Roman" w:hAnsi="Times New Roman"/>
          <w:sz w:val="24"/>
          <w:szCs w:val="24"/>
        </w:rPr>
        <w:t>ūvdarbu veicējs ievēro sanāksmēs un līgumā par objekta būvniecību noteiktos būvdarbu izpildes grafika termiņus, termiņu nokavējuma gadījumā nekavējoties rakstiski informē Pasūtītāju, pievienojot visiem būvniecības dalībniekiem veicamo pasākumu plānu, lai nodrošinātu būvdarbu izpildes grafiku;</w:t>
      </w:r>
    </w:p>
    <w:p w14:paraId="60348757" w14:textId="15D092F4" w:rsidR="00FB53DA" w:rsidRPr="00014273" w:rsidRDefault="004B1D6F" w:rsidP="00FB53DA">
      <w:pPr>
        <w:widowControl w:val="0"/>
        <w:numPr>
          <w:ilvl w:val="2"/>
          <w:numId w:val="1"/>
        </w:numPr>
        <w:autoSpaceDE w:val="0"/>
        <w:autoSpaceDN w:val="0"/>
        <w:adjustRightInd w:val="0"/>
        <w:spacing w:after="0" w:line="240" w:lineRule="auto"/>
        <w:ind w:left="709" w:hanging="709"/>
        <w:jc w:val="both"/>
        <w:rPr>
          <w:rFonts w:ascii="Times New Roman" w:eastAsia="Times New Roman" w:hAnsi="Times New Roman"/>
          <w:sz w:val="24"/>
          <w:szCs w:val="24"/>
        </w:rPr>
      </w:pPr>
      <w:r>
        <w:rPr>
          <w:rFonts w:ascii="Times New Roman" w:eastAsia="Times New Roman" w:hAnsi="Times New Roman"/>
          <w:sz w:val="24"/>
          <w:szCs w:val="24"/>
        </w:rPr>
        <w:t>s</w:t>
      </w:r>
      <w:r w:rsidR="008338B2" w:rsidRPr="00FB53DA">
        <w:rPr>
          <w:rFonts w:ascii="Times New Roman" w:eastAsia="Times New Roman" w:hAnsi="Times New Roman"/>
          <w:sz w:val="24"/>
          <w:szCs w:val="24"/>
        </w:rPr>
        <w:t>askaņo izmaiņas, kas attiecas uz palīgdarbiem, papildu darbiem, ieslēgtiem un izslēgtiem darbiem esošā būvdarbu līguma cenas ietvaros, kas būtiski neizmaina darbus un nepasliktina gala rezultātu, un kuru izmaksas kopsumma nepārsniedz tāmē norādīto kopējo summu, un iesnie</w:t>
      </w:r>
      <w:r w:rsidR="009C05EF">
        <w:rPr>
          <w:rFonts w:ascii="Times New Roman" w:eastAsia="Times New Roman" w:hAnsi="Times New Roman"/>
          <w:sz w:val="24"/>
          <w:szCs w:val="24"/>
        </w:rPr>
        <w:t>dz</w:t>
      </w:r>
      <w:r w:rsidR="008338B2" w:rsidRPr="00FB53DA">
        <w:rPr>
          <w:rFonts w:ascii="Times New Roman" w:eastAsia="Times New Roman" w:hAnsi="Times New Roman"/>
          <w:sz w:val="24"/>
          <w:szCs w:val="24"/>
        </w:rPr>
        <w:t xml:space="preserve"> Pasūtītājam paziņojumu būvdarbu līguma grozījumu sagatavošanai</w:t>
      </w:r>
      <w:r w:rsidR="004B5F27">
        <w:rPr>
          <w:rFonts w:ascii="Times New Roman" w:eastAsia="Times New Roman" w:hAnsi="Times New Roman"/>
          <w:sz w:val="24"/>
          <w:szCs w:val="24"/>
        </w:rPr>
        <w:t>;</w:t>
      </w:r>
      <w:r w:rsidR="008338B2" w:rsidRPr="00FB53DA">
        <w:rPr>
          <w:rFonts w:ascii="Times New Roman" w:eastAsia="Times New Roman" w:hAnsi="Times New Roman"/>
          <w:sz w:val="24"/>
          <w:szCs w:val="24"/>
        </w:rPr>
        <w:t xml:space="preserve"> </w:t>
      </w:r>
      <w:r w:rsidR="008338B2" w:rsidRPr="00014273">
        <w:rPr>
          <w:rFonts w:ascii="Times New Roman" w:eastAsia="Times New Roman" w:hAnsi="Times New Roman"/>
          <w:sz w:val="24"/>
          <w:szCs w:val="24"/>
        </w:rPr>
        <w:t>Paziņojumā norād</w:t>
      </w:r>
      <w:r w:rsidR="009C05EF" w:rsidRPr="00014273">
        <w:rPr>
          <w:rFonts w:ascii="Times New Roman" w:eastAsia="Times New Roman" w:hAnsi="Times New Roman"/>
          <w:sz w:val="24"/>
          <w:szCs w:val="24"/>
        </w:rPr>
        <w:t>a</w:t>
      </w:r>
      <w:r w:rsidR="008338B2" w:rsidRPr="00014273">
        <w:rPr>
          <w:rFonts w:ascii="Times New Roman" w:eastAsia="Times New Roman" w:hAnsi="Times New Roman"/>
          <w:sz w:val="24"/>
          <w:szCs w:val="24"/>
        </w:rPr>
        <w:t xml:space="preserve"> izmaiņu cēloņus, izmaiņu būtību, konkrētās pozīcijas un to izmaksas;</w:t>
      </w:r>
    </w:p>
    <w:p w14:paraId="5A38FCC1" w14:textId="413D3D91" w:rsidR="00DD25FC" w:rsidRDefault="004B1D6F" w:rsidP="00FB53DA">
      <w:pPr>
        <w:widowControl w:val="0"/>
        <w:numPr>
          <w:ilvl w:val="2"/>
          <w:numId w:val="1"/>
        </w:numPr>
        <w:autoSpaceDE w:val="0"/>
        <w:autoSpaceDN w:val="0"/>
        <w:adjustRightInd w:val="0"/>
        <w:spacing w:after="0" w:line="240" w:lineRule="auto"/>
        <w:ind w:left="709" w:hanging="709"/>
        <w:jc w:val="both"/>
        <w:rPr>
          <w:rFonts w:ascii="Times New Roman" w:eastAsia="Times New Roman" w:hAnsi="Times New Roman"/>
          <w:sz w:val="24"/>
          <w:szCs w:val="24"/>
        </w:rPr>
      </w:pPr>
      <w:bookmarkStart w:id="5" w:name="_Hlk180569091"/>
      <w:r>
        <w:rPr>
          <w:rFonts w:ascii="Times New Roman" w:eastAsia="Times New Roman" w:hAnsi="Times New Roman"/>
          <w:sz w:val="24"/>
          <w:szCs w:val="24"/>
        </w:rPr>
        <w:t>u</w:t>
      </w:r>
      <w:r w:rsidRPr="00DD25FC">
        <w:rPr>
          <w:rFonts w:ascii="Times New Roman" w:eastAsia="Times New Roman" w:hAnsi="Times New Roman"/>
          <w:sz w:val="24"/>
          <w:szCs w:val="24"/>
        </w:rPr>
        <w:t xml:space="preserve">zrauga būvdarbus, lai netiktu pārsniegts būvdarbu izpildes budžets, pamatotu papildu izdevumu rašanās gadījumā koordinē </w:t>
      </w:r>
      <w:r w:rsidR="00CF7CB9">
        <w:rPr>
          <w:rFonts w:ascii="Times New Roman" w:eastAsia="Times New Roman" w:hAnsi="Times New Roman"/>
          <w:sz w:val="24"/>
          <w:szCs w:val="24"/>
        </w:rPr>
        <w:t>B</w:t>
      </w:r>
      <w:r w:rsidRPr="00DD25FC">
        <w:rPr>
          <w:rFonts w:ascii="Times New Roman" w:eastAsia="Times New Roman" w:hAnsi="Times New Roman"/>
          <w:sz w:val="24"/>
          <w:szCs w:val="24"/>
        </w:rPr>
        <w:t>ūvprojekta korekciju ieviešanu</w:t>
      </w:r>
      <w:r>
        <w:rPr>
          <w:rFonts w:ascii="Times New Roman" w:eastAsia="Times New Roman" w:hAnsi="Times New Roman"/>
          <w:sz w:val="24"/>
          <w:szCs w:val="24"/>
        </w:rPr>
        <w:t>;</w:t>
      </w:r>
      <w:r w:rsidRPr="00DD25FC">
        <w:rPr>
          <w:rFonts w:ascii="Times New Roman" w:eastAsia="Times New Roman" w:hAnsi="Times New Roman"/>
          <w:sz w:val="24"/>
          <w:szCs w:val="24"/>
        </w:rPr>
        <w:t xml:space="preserve"> </w:t>
      </w:r>
    </w:p>
    <w:p w14:paraId="57456462" w14:textId="63D2EB82" w:rsidR="00FB53DA" w:rsidRPr="00014273" w:rsidRDefault="004B1D6F" w:rsidP="00FB53DA">
      <w:pPr>
        <w:widowControl w:val="0"/>
        <w:numPr>
          <w:ilvl w:val="2"/>
          <w:numId w:val="1"/>
        </w:numPr>
        <w:autoSpaceDE w:val="0"/>
        <w:autoSpaceDN w:val="0"/>
        <w:adjustRightInd w:val="0"/>
        <w:spacing w:after="0" w:line="240" w:lineRule="auto"/>
        <w:ind w:left="709" w:hanging="709"/>
        <w:jc w:val="both"/>
        <w:rPr>
          <w:rFonts w:ascii="Times New Roman" w:eastAsia="Times New Roman" w:hAnsi="Times New Roman"/>
          <w:sz w:val="24"/>
          <w:szCs w:val="24"/>
        </w:rPr>
      </w:pPr>
      <w:r>
        <w:rPr>
          <w:rFonts w:ascii="Times New Roman" w:eastAsia="Times New Roman" w:hAnsi="Times New Roman"/>
          <w:sz w:val="24"/>
          <w:szCs w:val="24"/>
        </w:rPr>
        <w:t>b</w:t>
      </w:r>
      <w:r w:rsidR="006A3731" w:rsidRPr="006A3731">
        <w:rPr>
          <w:rFonts w:ascii="Times New Roman" w:eastAsia="Times New Roman" w:hAnsi="Times New Roman"/>
          <w:sz w:val="24"/>
          <w:szCs w:val="24"/>
        </w:rPr>
        <w:t>ūvdarbu izpildes laikā, konstatējot neparedzētos būvdarbus, kuru izmaksas pārsniedz būvdarbu līguma cenu (summu)</w:t>
      </w:r>
      <w:r>
        <w:rPr>
          <w:rFonts w:ascii="Times New Roman" w:eastAsia="Times New Roman" w:hAnsi="Times New Roman"/>
          <w:sz w:val="24"/>
          <w:szCs w:val="24"/>
        </w:rPr>
        <w:t>,</w:t>
      </w:r>
      <w:r w:rsidR="006A3731" w:rsidRPr="006A3731">
        <w:rPr>
          <w:rFonts w:ascii="Times New Roman" w:eastAsia="Times New Roman" w:hAnsi="Times New Roman"/>
          <w:sz w:val="24"/>
          <w:szCs w:val="24"/>
        </w:rPr>
        <w:t xml:space="preserve"> veic </w:t>
      </w:r>
      <w:r w:rsidR="001C3B17">
        <w:rPr>
          <w:rFonts w:ascii="Times New Roman" w:eastAsia="Times New Roman" w:hAnsi="Times New Roman"/>
          <w:sz w:val="24"/>
          <w:szCs w:val="24"/>
        </w:rPr>
        <w:t>b</w:t>
      </w:r>
      <w:r w:rsidR="006A3731" w:rsidRPr="006A3731">
        <w:rPr>
          <w:rFonts w:ascii="Times New Roman" w:eastAsia="Times New Roman" w:hAnsi="Times New Roman"/>
          <w:sz w:val="24"/>
          <w:szCs w:val="24"/>
        </w:rPr>
        <w:t>ūvdarbu veicēja sagatavoto papildu būvdarbu tāmju izvērtēšanu un</w:t>
      </w:r>
      <w:r>
        <w:rPr>
          <w:rFonts w:ascii="Times New Roman" w:eastAsia="Times New Roman" w:hAnsi="Times New Roman"/>
          <w:sz w:val="24"/>
          <w:szCs w:val="24"/>
        </w:rPr>
        <w:t>,</w:t>
      </w:r>
      <w:r w:rsidR="006A3731" w:rsidRPr="006A3731">
        <w:rPr>
          <w:rFonts w:ascii="Times New Roman" w:eastAsia="Times New Roman" w:hAnsi="Times New Roman"/>
          <w:sz w:val="24"/>
          <w:szCs w:val="24"/>
        </w:rPr>
        <w:t xml:space="preserve"> saskaņojot ar Pasūtītāju un autoruzraugu, iesniedz priekšlikumus līdzekļu ekonomijai esošo tāmju ietvaros</w:t>
      </w:r>
      <w:r w:rsidR="008338B2" w:rsidRPr="00014273">
        <w:rPr>
          <w:rFonts w:ascii="Times New Roman" w:eastAsia="Times New Roman" w:hAnsi="Times New Roman"/>
          <w:sz w:val="24"/>
          <w:szCs w:val="24"/>
        </w:rPr>
        <w:t>;</w:t>
      </w:r>
    </w:p>
    <w:bookmarkEnd w:id="5"/>
    <w:p w14:paraId="1C28EF80" w14:textId="6734F18F" w:rsidR="00886683" w:rsidRPr="00FB53DA" w:rsidRDefault="004B1D6F" w:rsidP="00FB53DA">
      <w:pPr>
        <w:widowControl w:val="0"/>
        <w:numPr>
          <w:ilvl w:val="2"/>
          <w:numId w:val="1"/>
        </w:numPr>
        <w:autoSpaceDE w:val="0"/>
        <w:autoSpaceDN w:val="0"/>
        <w:adjustRightInd w:val="0"/>
        <w:spacing w:after="0" w:line="240" w:lineRule="auto"/>
        <w:ind w:left="709" w:hanging="709"/>
        <w:jc w:val="both"/>
        <w:rPr>
          <w:rFonts w:ascii="Times New Roman" w:eastAsia="Times New Roman" w:hAnsi="Times New Roman"/>
          <w:sz w:val="24"/>
          <w:szCs w:val="24"/>
        </w:rPr>
      </w:pPr>
      <w:r w:rsidRPr="00FB53DA">
        <w:rPr>
          <w:rFonts w:ascii="Times New Roman" w:eastAsia="Times New Roman" w:hAnsi="Times New Roman"/>
          <w:sz w:val="24"/>
          <w:szCs w:val="24"/>
        </w:rPr>
        <w:t>vei</w:t>
      </w:r>
      <w:r w:rsidR="009C05EF">
        <w:rPr>
          <w:rFonts w:ascii="Times New Roman" w:eastAsia="Times New Roman" w:hAnsi="Times New Roman"/>
          <w:sz w:val="24"/>
          <w:szCs w:val="24"/>
        </w:rPr>
        <w:t>c</w:t>
      </w:r>
      <w:r w:rsidRPr="00FB53DA">
        <w:rPr>
          <w:rFonts w:ascii="Times New Roman" w:eastAsia="Times New Roman" w:hAnsi="Times New Roman"/>
          <w:sz w:val="24"/>
          <w:szCs w:val="24"/>
        </w:rPr>
        <w:t xml:space="preserve"> būvniecības procesa dalībnieku darbības koordināciju, vad</w:t>
      </w:r>
      <w:r w:rsidR="009C05EF">
        <w:rPr>
          <w:rFonts w:ascii="Times New Roman" w:eastAsia="Times New Roman" w:hAnsi="Times New Roman"/>
          <w:sz w:val="24"/>
          <w:szCs w:val="24"/>
        </w:rPr>
        <w:t>a</w:t>
      </w:r>
      <w:r w:rsidRPr="00FB53DA">
        <w:rPr>
          <w:rFonts w:ascii="Times New Roman" w:eastAsia="Times New Roman" w:hAnsi="Times New Roman"/>
          <w:sz w:val="24"/>
          <w:szCs w:val="24"/>
        </w:rPr>
        <w:t xml:space="preserve">, protokolē iknedēļas </w:t>
      </w:r>
      <w:r w:rsidR="004B5F27">
        <w:rPr>
          <w:rFonts w:ascii="Times New Roman" w:eastAsia="Times New Roman" w:hAnsi="Times New Roman"/>
          <w:sz w:val="24"/>
          <w:szCs w:val="24"/>
        </w:rPr>
        <w:t>b</w:t>
      </w:r>
      <w:r w:rsidRPr="00FB53DA">
        <w:rPr>
          <w:rFonts w:ascii="Times New Roman" w:eastAsia="Times New Roman" w:hAnsi="Times New Roman"/>
          <w:sz w:val="24"/>
          <w:szCs w:val="24"/>
        </w:rPr>
        <w:t xml:space="preserve">ūvdarbu vadības apspriedes un 3 (trīs) darba dienu </w:t>
      </w:r>
      <w:r w:rsidRPr="00DD25FC">
        <w:rPr>
          <w:rFonts w:ascii="Times New Roman" w:eastAsia="Times New Roman" w:hAnsi="Times New Roman"/>
          <w:sz w:val="24"/>
          <w:szCs w:val="24"/>
        </w:rPr>
        <w:t>laikā nosūt</w:t>
      </w:r>
      <w:r w:rsidR="000E77ED" w:rsidRPr="00DD25FC">
        <w:rPr>
          <w:rFonts w:ascii="Times New Roman" w:eastAsia="Times New Roman" w:hAnsi="Times New Roman"/>
          <w:sz w:val="24"/>
          <w:szCs w:val="24"/>
        </w:rPr>
        <w:t>a</w:t>
      </w:r>
      <w:r w:rsidRPr="00DD25FC">
        <w:rPr>
          <w:rFonts w:ascii="Times New Roman" w:eastAsia="Times New Roman" w:hAnsi="Times New Roman"/>
          <w:sz w:val="24"/>
          <w:szCs w:val="24"/>
        </w:rPr>
        <w:t xml:space="preserve"> uz</w:t>
      </w:r>
      <w:r w:rsidRPr="00FB53DA">
        <w:rPr>
          <w:rFonts w:ascii="Times New Roman" w:eastAsia="Times New Roman" w:hAnsi="Times New Roman"/>
          <w:sz w:val="24"/>
          <w:szCs w:val="24"/>
        </w:rPr>
        <w:t xml:space="preserve"> e-pastu protokolu visiem apspriedes dalībniekiem. Būvuzraugs apkopo saņemto informāciju un nosūta uz e-pastu protokola gala redakciju visiem apspriedes dalībniekiem, kā arī līdz nākamajai apspriedei sagatavo protokolu 4 (četros) eksemplāros parakstīšanai</w:t>
      </w:r>
      <w:r>
        <w:rPr>
          <w:rFonts w:ascii="Times New Roman" w:eastAsia="Times New Roman" w:hAnsi="Times New Roman"/>
          <w:sz w:val="24"/>
          <w:szCs w:val="24"/>
        </w:rPr>
        <w:t xml:space="preserve"> vai parakstīšanai elektroniski (ar drošu elektronisko parakstu, kas satur laika zīmogu)</w:t>
      </w:r>
      <w:r w:rsidRPr="00FB53DA">
        <w:rPr>
          <w:rFonts w:ascii="Times New Roman" w:eastAsia="Times New Roman" w:hAnsi="Times New Roman"/>
          <w:sz w:val="24"/>
          <w:szCs w:val="24"/>
        </w:rPr>
        <w:t xml:space="preserve">; </w:t>
      </w:r>
    </w:p>
    <w:p w14:paraId="6978CA8E" w14:textId="7996A3C8" w:rsidR="00FB53DA" w:rsidRDefault="004B1D6F" w:rsidP="00FB53DA">
      <w:pPr>
        <w:widowControl w:val="0"/>
        <w:numPr>
          <w:ilvl w:val="2"/>
          <w:numId w:val="1"/>
        </w:numPr>
        <w:autoSpaceDE w:val="0"/>
        <w:autoSpaceDN w:val="0"/>
        <w:adjustRightInd w:val="0"/>
        <w:spacing w:after="0" w:line="240" w:lineRule="auto"/>
        <w:ind w:left="709" w:hanging="709"/>
        <w:jc w:val="both"/>
        <w:rPr>
          <w:rFonts w:ascii="Times New Roman" w:eastAsia="Times New Roman" w:hAnsi="Times New Roman"/>
          <w:sz w:val="24"/>
          <w:szCs w:val="24"/>
        </w:rPr>
      </w:pPr>
      <w:r w:rsidRPr="008B15A1">
        <w:rPr>
          <w:rFonts w:ascii="Times New Roman" w:eastAsia="Times New Roman" w:hAnsi="Times New Roman"/>
          <w:sz w:val="24"/>
          <w:szCs w:val="24"/>
        </w:rPr>
        <w:t>vei</w:t>
      </w:r>
      <w:r w:rsidR="009C05EF">
        <w:rPr>
          <w:rFonts w:ascii="Times New Roman" w:eastAsia="Times New Roman" w:hAnsi="Times New Roman"/>
          <w:sz w:val="24"/>
          <w:szCs w:val="24"/>
        </w:rPr>
        <w:t>c</w:t>
      </w:r>
      <w:r w:rsidRPr="008B15A1">
        <w:rPr>
          <w:rFonts w:ascii="Times New Roman" w:eastAsia="Times New Roman" w:hAnsi="Times New Roman"/>
          <w:sz w:val="24"/>
          <w:szCs w:val="24"/>
        </w:rPr>
        <w:t xml:space="preserve"> </w:t>
      </w:r>
      <w:r w:rsidR="00DD25FC">
        <w:rPr>
          <w:rFonts w:ascii="Times New Roman" w:eastAsia="Times New Roman" w:hAnsi="Times New Roman"/>
          <w:sz w:val="24"/>
          <w:szCs w:val="24"/>
        </w:rPr>
        <w:t>b</w:t>
      </w:r>
      <w:r w:rsidRPr="008B15A1">
        <w:rPr>
          <w:rFonts w:ascii="Times New Roman" w:eastAsia="Times New Roman" w:hAnsi="Times New Roman"/>
          <w:sz w:val="24"/>
          <w:szCs w:val="24"/>
        </w:rPr>
        <w:t>ūvdarbu izpildes apjoma kontroli, tai skaitā pārbaud</w:t>
      </w:r>
      <w:r w:rsidR="009C05EF">
        <w:rPr>
          <w:rFonts w:ascii="Times New Roman" w:eastAsia="Times New Roman" w:hAnsi="Times New Roman"/>
          <w:sz w:val="24"/>
          <w:szCs w:val="24"/>
        </w:rPr>
        <w:t>a</w:t>
      </w:r>
      <w:r w:rsidRPr="008B15A1">
        <w:rPr>
          <w:rFonts w:ascii="Times New Roman" w:eastAsia="Times New Roman" w:hAnsi="Times New Roman"/>
          <w:sz w:val="24"/>
          <w:szCs w:val="24"/>
        </w:rPr>
        <w:t xml:space="preserve"> </w:t>
      </w:r>
      <w:r w:rsidR="004B5F27">
        <w:rPr>
          <w:rFonts w:ascii="Times New Roman" w:eastAsia="Times New Roman" w:hAnsi="Times New Roman"/>
          <w:sz w:val="24"/>
          <w:szCs w:val="24"/>
        </w:rPr>
        <w:t>b</w:t>
      </w:r>
      <w:r w:rsidRPr="008B15A1">
        <w:rPr>
          <w:rFonts w:ascii="Times New Roman" w:eastAsia="Times New Roman" w:hAnsi="Times New Roman"/>
          <w:sz w:val="24"/>
          <w:szCs w:val="24"/>
        </w:rPr>
        <w:t>ūvdarbu izpildītāja sagatavotos ikmēneša aktus par būvdarbu izpildi un to atbilstību izpilddokumentācijai (uzmērījumi, izpildshēmas, būvdarbu žurnāls, segto darbu akti u.c.), piedal</w:t>
      </w:r>
      <w:r w:rsidR="009C05EF">
        <w:rPr>
          <w:rFonts w:ascii="Times New Roman" w:eastAsia="Times New Roman" w:hAnsi="Times New Roman"/>
          <w:sz w:val="24"/>
          <w:szCs w:val="24"/>
        </w:rPr>
        <w:t>ās</w:t>
      </w:r>
      <w:r w:rsidRPr="008B15A1">
        <w:rPr>
          <w:rFonts w:ascii="Times New Roman" w:eastAsia="Times New Roman" w:hAnsi="Times New Roman"/>
          <w:sz w:val="24"/>
          <w:szCs w:val="24"/>
        </w:rPr>
        <w:t xml:space="preserve"> būvkonstrukciju, segto darbu un citu izpildīto būvdarbu pieņemšanā saskaņā ar Ministru kabineta noteikumiem </w:t>
      </w:r>
      <w:r w:rsidR="00B3305C" w:rsidRPr="008B15A1">
        <w:rPr>
          <w:rFonts w:ascii="Times New Roman" w:eastAsia="Times New Roman" w:hAnsi="Times New Roman"/>
          <w:sz w:val="24"/>
          <w:szCs w:val="24"/>
        </w:rPr>
        <w:t>un Latvijas Būvnormatīviem</w:t>
      </w:r>
      <w:r w:rsidR="00496DDE" w:rsidRPr="008B15A1">
        <w:rPr>
          <w:rFonts w:ascii="Times New Roman" w:eastAsia="Times New Roman" w:hAnsi="Times New Roman"/>
          <w:sz w:val="24"/>
          <w:szCs w:val="24"/>
        </w:rPr>
        <w:t>;</w:t>
      </w:r>
    </w:p>
    <w:p w14:paraId="59FF873F" w14:textId="773C212D" w:rsidR="00FB53DA" w:rsidRDefault="004B1D6F" w:rsidP="00FB53DA">
      <w:pPr>
        <w:widowControl w:val="0"/>
        <w:numPr>
          <w:ilvl w:val="2"/>
          <w:numId w:val="1"/>
        </w:numPr>
        <w:autoSpaceDE w:val="0"/>
        <w:autoSpaceDN w:val="0"/>
        <w:adjustRightInd w:val="0"/>
        <w:spacing w:after="0" w:line="240" w:lineRule="auto"/>
        <w:ind w:left="709" w:hanging="709"/>
        <w:jc w:val="both"/>
        <w:rPr>
          <w:rFonts w:ascii="Times New Roman" w:eastAsia="Times New Roman" w:hAnsi="Times New Roman"/>
          <w:sz w:val="24"/>
          <w:szCs w:val="24"/>
        </w:rPr>
      </w:pPr>
      <w:r w:rsidRPr="00FB53DA">
        <w:rPr>
          <w:rFonts w:ascii="Times New Roman" w:eastAsia="Times New Roman" w:hAnsi="Times New Roman"/>
          <w:sz w:val="24"/>
          <w:szCs w:val="24"/>
        </w:rPr>
        <w:t>izskat</w:t>
      </w:r>
      <w:r w:rsidR="00B14449">
        <w:rPr>
          <w:rFonts w:ascii="Times New Roman" w:eastAsia="Times New Roman" w:hAnsi="Times New Roman"/>
          <w:sz w:val="24"/>
          <w:szCs w:val="24"/>
        </w:rPr>
        <w:t>a</w:t>
      </w:r>
      <w:r w:rsidRPr="00FB53DA">
        <w:rPr>
          <w:rFonts w:ascii="Times New Roman" w:eastAsia="Times New Roman" w:hAnsi="Times New Roman"/>
          <w:sz w:val="24"/>
          <w:szCs w:val="24"/>
        </w:rPr>
        <w:t xml:space="preserve"> </w:t>
      </w:r>
      <w:r w:rsidR="004B5F27">
        <w:rPr>
          <w:rFonts w:ascii="Times New Roman" w:eastAsia="Times New Roman" w:hAnsi="Times New Roman"/>
          <w:sz w:val="24"/>
          <w:szCs w:val="24"/>
        </w:rPr>
        <w:t>b</w:t>
      </w:r>
      <w:r w:rsidRPr="00D66FAE">
        <w:rPr>
          <w:rFonts w:ascii="Times New Roman" w:eastAsia="Times New Roman" w:hAnsi="Times New Roman"/>
          <w:sz w:val="24"/>
          <w:szCs w:val="24"/>
        </w:rPr>
        <w:t>ūvdarbu veicēja</w:t>
      </w:r>
      <w:r w:rsidRPr="00FB53DA">
        <w:rPr>
          <w:rFonts w:ascii="Times New Roman" w:eastAsia="Times New Roman" w:hAnsi="Times New Roman"/>
          <w:sz w:val="24"/>
          <w:szCs w:val="24"/>
        </w:rPr>
        <w:t xml:space="preserve"> iesniegtos paziņojumus par atšķirībām starp būvdarbu līguma dokumentos sniegtajiem datiem un reālajiem apstākļiem, būvdarbu dokumentu nepilnībām vai kļūdām, līguma izpildei nozīmīgu apstākļu izmaiņām, izvērtē </w:t>
      </w:r>
      <w:r w:rsidR="001C3B17">
        <w:rPr>
          <w:rFonts w:ascii="Times New Roman" w:eastAsia="Times New Roman" w:hAnsi="Times New Roman"/>
          <w:sz w:val="24"/>
          <w:szCs w:val="24"/>
        </w:rPr>
        <w:t>b</w:t>
      </w:r>
      <w:r w:rsidRPr="00FB53DA">
        <w:rPr>
          <w:rFonts w:ascii="Times New Roman" w:eastAsia="Times New Roman" w:hAnsi="Times New Roman"/>
          <w:sz w:val="24"/>
          <w:szCs w:val="24"/>
        </w:rPr>
        <w:t xml:space="preserve">ūvdarbu veicēja paziņojumu pamatotību, pamatojoties uz </w:t>
      </w:r>
      <w:r w:rsidR="001C3B17">
        <w:rPr>
          <w:rFonts w:ascii="Times New Roman" w:eastAsia="Times New Roman" w:hAnsi="Times New Roman"/>
          <w:sz w:val="24"/>
          <w:szCs w:val="24"/>
        </w:rPr>
        <w:t>b</w:t>
      </w:r>
      <w:r w:rsidRPr="00FB53DA">
        <w:rPr>
          <w:rFonts w:ascii="Times New Roman" w:eastAsia="Times New Roman" w:hAnsi="Times New Roman"/>
          <w:sz w:val="24"/>
          <w:szCs w:val="24"/>
        </w:rPr>
        <w:t>ūvdarbu veicēja būvdarbu līguma nosacījumiem, un sagatavo rakstisk</w:t>
      </w:r>
      <w:r w:rsidR="00B14449">
        <w:rPr>
          <w:rFonts w:ascii="Times New Roman" w:eastAsia="Times New Roman" w:hAnsi="Times New Roman"/>
          <w:sz w:val="24"/>
          <w:szCs w:val="24"/>
        </w:rPr>
        <w:t>i</w:t>
      </w:r>
      <w:r w:rsidRPr="00FB53DA">
        <w:rPr>
          <w:rFonts w:ascii="Times New Roman" w:eastAsia="Times New Roman" w:hAnsi="Times New Roman"/>
          <w:sz w:val="24"/>
          <w:szCs w:val="24"/>
        </w:rPr>
        <w:t xml:space="preserve"> ieteikumus par turpmāko rīcību izskatīšanai sapulcēs vai rakstisku atbilžu sniegšanai </w:t>
      </w:r>
      <w:r w:rsidR="001C3B17">
        <w:rPr>
          <w:rFonts w:ascii="Times New Roman" w:eastAsia="Times New Roman" w:hAnsi="Times New Roman"/>
          <w:sz w:val="24"/>
          <w:szCs w:val="24"/>
        </w:rPr>
        <w:t>b</w:t>
      </w:r>
      <w:r w:rsidRPr="00FB53DA">
        <w:rPr>
          <w:rFonts w:ascii="Times New Roman" w:eastAsia="Times New Roman" w:hAnsi="Times New Roman"/>
          <w:sz w:val="24"/>
          <w:szCs w:val="24"/>
        </w:rPr>
        <w:t>ūvdarbu veicējam, snie</w:t>
      </w:r>
      <w:r w:rsidR="00B14449">
        <w:rPr>
          <w:rFonts w:ascii="Times New Roman" w:eastAsia="Times New Roman" w:hAnsi="Times New Roman"/>
          <w:sz w:val="24"/>
          <w:szCs w:val="24"/>
        </w:rPr>
        <w:t>dz</w:t>
      </w:r>
      <w:r w:rsidRPr="00FB53DA">
        <w:rPr>
          <w:rFonts w:ascii="Times New Roman" w:eastAsia="Times New Roman" w:hAnsi="Times New Roman"/>
          <w:sz w:val="24"/>
          <w:szCs w:val="24"/>
        </w:rPr>
        <w:t xml:space="preserve"> </w:t>
      </w:r>
      <w:r w:rsidRPr="00D66FAE">
        <w:rPr>
          <w:rFonts w:ascii="Times New Roman" w:eastAsia="Times New Roman" w:hAnsi="Times New Roman"/>
          <w:sz w:val="24"/>
          <w:szCs w:val="24"/>
        </w:rPr>
        <w:t>Pasūtītājam</w:t>
      </w:r>
      <w:r w:rsidRPr="00FB53DA">
        <w:rPr>
          <w:rFonts w:ascii="Times New Roman" w:eastAsia="Times New Roman" w:hAnsi="Times New Roman"/>
          <w:sz w:val="24"/>
          <w:szCs w:val="24"/>
        </w:rPr>
        <w:t xml:space="preserve"> konkrētus priekšlikumus turpmākai rīcībai;</w:t>
      </w:r>
    </w:p>
    <w:p w14:paraId="3AF457AD" w14:textId="36FCB09C" w:rsidR="00FB53DA" w:rsidRDefault="004B1D6F" w:rsidP="00FB53DA">
      <w:pPr>
        <w:widowControl w:val="0"/>
        <w:numPr>
          <w:ilvl w:val="2"/>
          <w:numId w:val="1"/>
        </w:numPr>
        <w:autoSpaceDE w:val="0"/>
        <w:autoSpaceDN w:val="0"/>
        <w:adjustRightInd w:val="0"/>
        <w:spacing w:after="0" w:line="240" w:lineRule="auto"/>
        <w:ind w:left="709" w:hanging="709"/>
        <w:jc w:val="both"/>
        <w:rPr>
          <w:rFonts w:ascii="Times New Roman" w:eastAsia="Times New Roman" w:hAnsi="Times New Roman"/>
          <w:sz w:val="24"/>
          <w:szCs w:val="24"/>
        </w:rPr>
      </w:pPr>
      <w:r w:rsidRPr="00B14449">
        <w:rPr>
          <w:rFonts w:ascii="Times New Roman" w:eastAsia="Times New Roman" w:hAnsi="Times New Roman"/>
          <w:sz w:val="24"/>
          <w:szCs w:val="24"/>
        </w:rPr>
        <w:t>izskat</w:t>
      </w:r>
      <w:r w:rsidR="00B14449">
        <w:rPr>
          <w:rFonts w:ascii="Times New Roman" w:eastAsia="Times New Roman" w:hAnsi="Times New Roman"/>
          <w:sz w:val="24"/>
          <w:szCs w:val="24"/>
        </w:rPr>
        <w:t>a</w:t>
      </w:r>
      <w:r w:rsidRPr="00B14449">
        <w:rPr>
          <w:rFonts w:ascii="Times New Roman" w:eastAsia="Times New Roman" w:hAnsi="Times New Roman"/>
          <w:sz w:val="24"/>
          <w:szCs w:val="24"/>
        </w:rPr>
        <w:t xml:space="preserve"> </w:t>
      </w:r>
      <w:r w:rsidR="001C3B17">
        <w:rPr>
          <w:rFonts w:ascii="Times New Roman" w:eastAsia="Times New Roman" w:hAnsi="Times New Roman"/>
          <w:sz w:val="24"/>
          <w:szCs w:val="24"/>
        </w:rPr>
        <w:t>b</w:t>
      </w:r>
      <w:r w:rsidRPr="00FB53DA">
        <w:rPr>
          <w:rFonts w:ascii="Times New Roman" w:eastAsia="Times New Roman" w:hAnsi="Times New Roman"/>
          <w:sz w:val="24"/>
          <w:szCs w:val="24"/>
        </w:rPr>
        <w:t>ūvdarbu veicēja iesniedzamo dokumentāciju objekta nodošanai;</w:t>
      </w:r>
    </w:p>
    <w:p w14:paraId="4AD44EE1" w14:textId="77777777" w:rsidR="00FB53DA" w:rsidRPr="007F2328" w:rsidRDefault="004B1D6F" w:rsidP="007F2328">
      <w:pPr>
        <w:widowControl w:val="0"/>
        <w:numPr>
          <w:ilvl w:val="2"/>
          <w:numId w:val="1"/>
        </w:numPr>
        <w:autoSpaceDE w:val="0"/>
        <w:autoSpaceDN w:val="0"/>
        <w:adjustRightInd w:val="0"/>
        <w:spacing w:after="0" w:line="240" w:lineRule="auto"/>
        <w:ind w:left="709" w:hanging="709"/>
        <w:jc w:val="both"/>
        <w:rPr>
          <w:rFonts w:ascii="Times New Roman" w:eastAsia="Times New Roman" w:hAnsi="Times New Roman"/>
          <w:sz w:val="24"/>
          <w:szCs w:val="24"/>
        </w:rPr>
      </w:pPr>
      <w:r w:rsidRPr="00FB53DA">
        <w:rPr>
          <w:rFonts w:ascii="Times New Roman" w:eastAsia="Times New Roman" w:hAnsi="Times New Roman"/>
          <w:sz w:val="24"/>
          <w:szCs w:val="24"/>
        </w:rPr>
        <w:t>nodrošin</w:t>
      </w:r>
      <w:r w:rsidR="00B14449">
        <w:rPr>
          <w:rFonts w:ascii="Times New Roman" w:eastAsia="Times New Roman" w:hAnsi="Times New Roman"/>
          <w:sz w:val="24"/>
          <w:szCs w:val="24"/>
        </w:rPr>
        <w:t>a</w:t>
      </w:r>
      <w:r w:rsidRPr="00FB53DA">
        <w:rPr>
          <w:rFonts w:ascii="Times New Roman" w:eastAsia="Times New Roman" w:hAnsi="Times New Roman"/>
          <w:sz w:val="24"/>
          <w:szCs w:val="24"/>
        </w:rPr>
        <w:t xml:space="preserve"> dokumentācijas sagatavošanu, kuru saskaņā ar normatīvajiem aktiem objekta nodošanai</w:t>
      </w:r>
      <w:r w:rsidR="008338B2" w:rsidRPr="00FB53DA">
        <w:rPr>
          <w:rFonts w:ascii="Times New Roman" w:eastAsia="Times New Roman" w:hAnsi="Times New Roman"/>
          <w:sz w:val="24"/>
          <w:szCs w:val="24"/>
        </w:rPr>
        <w:t xml:space="preserve"> ekspluatācijā</w:t>
      </w:r>
      <w:r w:rsidRPr="00FB53DA">
        <w:rPr>
          <w:rFonts w:ascii="Times New Roman" w:eastAsia="Times New Roman" w:hAnsi="Times New Roman"/>
          <w:sz w:val="24"/>
          <w:szCs w:val="24"/>
        </w:rPr>
        <w:t xml:space="preserve"> ir jānodrošina Pasūtītājam;</w:t>
      </w:r>
    </w:p>
    <w:p w14:paraId="4DE2EF12" w14:textId="77777777" w:rsidR="00F05FFA" w:rsidRPr="00FB53DA" w:rsidRDefault="004B1D6F" w:rsidP="00FB53DA">
      <w:pPr>
        <w:widowControl w:val="0"/>
        <w:numPr>
          <w:ilvl w:val="2"/>
          <w:numId w:val="1"/>
        </w:numPr>
        <w:autoSpaceDE w:val="0"/>
        <w:autoSpaceDN w:val="0"/>
        <w:adjustRightInd w:val="0"/>
        <w:spacing w:after="0" w:line="240" w:lineRule="auto"/>
        <w:ind w:left="709" w:hanging="709"/>
        <w:jc w:val="both"/>
        <w:rPr>
          <w:rFonts w:ascii="Times New Roman" w:eastAsia="Times New Roman" w:hAnsi="Times New Roman"/>
          <w:sz w:val="24"/>
          <w:szCs w:val="24"/>
        </w:rPr>
      </w:pPr>
      <w:r w:rsidRPr="00FB53DA">
        <w:rPr>
          <w:rFonts w:ascii="Times New Roman" w:eastAsia="Times New Roman" w:hAnsi="Times New Roman"/>
          <w:sz w:val="24"/>
          <w:szCs w:val="24"/>
        </w:rPr>
        <w:t xml:space="preserve">sagatavo un iesniedz Pasūtītājam </w:t>
      </w:r>
      <w:r w:rsidR="00E15A39">
        <w:rPr>
          <w:rFonts w:ascii="Times New Roman" w:eastAsia="Times New Roman" w:hAnsi="Times New Roman"/>
          <w:sz w:val="24"/>
          <w:szCs w:val="24"/>
        </w:rPr>
        <w:t>būvuzraudzības</w:t>
      </w:r>
      <w:r w:rsidRPr="00FB53DA">
        <w:rPr>
          <w:rFonts w:ascii="Times New Roman" w:eastAsia="Times New Roman" w:hAnsi="Times New Roman"/>
          <w:sz w:val="24"/>
          <w:szCs w:val="24"/>
        </w:rPr>
        <w:t xml:space="preserve"> izpildes atskaites</w:t>
      </w:r>
      <w:r w:rsidR="00E15A39">
        <w:rPr>
          <w:rFonts w:ascii="Times New Roman" w:eastAsia="Times New Roman" w:hAnsi="Times New Roman"/>
          <w:sz w:val="24"/>
          <w:szCs w:val="24"/>
        </w:rPr>
        <w:t>,</w:t>
      </w:r>
      <w:r w:rsidRPr="00FB53DA">
        <w:rPr>
          <w:rFonts w:ascii="Times New Roman" w:eastAsia="Times New Roman" w:hAnsi="Times New Roman"/>
          <w:sz w:val="24"/>
          <w:szCs w:val="24"/>
        </w:rPr>
        <w:t xml:space="preserve"> par formātu iepriekš vienojoties ar Pasūtītāju.</w:t>
      </w:r>
    </w:p>
    <w:p w14:paraId="15FA5D82" w14:textId="77777777" w:rsidR="008338B2" w:rsidRPr="00FB53DA" w:rsidRDefault="004B1D6F" w:rsidP="008338B2">
      <w:pPr>
        <w:numPr>
          <w:ilvl w:val="1"/>
          <w:numId w:val="1"/>
        </w:numPr>
        <w:spacing w:after="0" w:line="240" w:lineRule="auto"/>
        <w:jc w:val="both"/>
        <w:rPr>
          <w:rFonts w:ascii="Times New Roman" w:hAnsi="Times New Roman"/>
          <w:b/>
          <w:sz w:val="24"/>
          <w:szCs w:val="24"/>
        </w:rPr>
      </w:pPr>
      <w:bookmarkStart w:id="6" w:name="_Hlk180564034"/>
      <w:r>
        <w:rPr>
          <w:rFonts w:ascii="Times New Roman" w:hAnsi="Times New Roman"/>
          <w:b/>
          <w:sz w:val="24"/>
          <w:szCs w:val="24"/>
        </w:rPr>
        <w:t>B</w:t>
      </w:r>
      <w:r w:rsidRPr="00FB53DA">
        <w:rPr>
          <w:rFonts w:ascii="Times New Roman" w:hAnsi="Times New Roman"/>
          <w:b/>
          <w:sz w:val="24"/>
          <w:szCs w:val="24"/>
        </w:rPr>
        <w:t>ūvuzraudzības izpildes atskaites</w:t>
      </w:r>
      <w:bookmarkEnd w:id="6"/>
      <w:r w:rsidRPr="00E7551A">
        <w:rPr>
          <w:rFonts w:ascii="Times New Roman" w:hAnsi="Times New Roman"/>
          <w:bCs/>
          <w:sz w:val="24"/>
          <w:szCs w:val="24"/>
        </w:rPr>
        <w:t>:</w:t>
      </w:r>
    </w:p>
    <w:p w14:paraId="40E20125" w14:textId="3DED22D9" w:rsidR="008338B2" w:rsidRPr="00FB53DA" w:rsidRDefault="004B1D6F" w:rsidP="00FB53DA">
      <w:pPr>
        <w:numPr>
          <w:ilvl w:val="2"/>
          <w:numId w:val="1"/>
        </w:numPr>
        <w:spacing w:after="0" w:line="240" w:lineRule="auto"/>
        <w:ind w:left="709" w:hanging="709"/>
        <w:jc w:val="both"/>
        <w:rPr>
          <w:rFonts w:ascii="Times New Roman" w:eastAsia="Times New Roman" w:hAnsi="Times New Roman"/>
          <w:sz w:val="24"/>
          <w:szCs w:val="24"/>
        </w:rPr>
      </w:pPr>
      <w:r w:rsidRPr="00FB53DA">
        <w:rPr>
          <w:rFonts w:ascii="Times New Roman" w:eastAsia="Times New Roman" w:hAnsi="Times New Roman"/>
          <w:sz w:val="24"/>
          <w:szCs w:val="24"/>
          <w:u w:val="single"/>
        </w:rPr>
        <w:t>Uzsākšanas atskaiti</w:t>
      </w:r>
      <w:r w:rsidRPr="00FB53DA">
        <w:rPr>
          <w:rFonts w:ascii="Times New Roman" w:eastAsia="Times New Roman" w:hAnsi="Times New Roman"/>
          <w:sz w:val="24"/>
          <w:szCs w:val="24"/>
        </w:rPr>
        <w:t xml:space="preserve"> iesniedz 14 </w:t>
      </w:r>
      <w:r>
        <w:rPr>
          <w:rFonts w:ascii="Times New Roman" w:eastAsia="Times New Roman" w:hAnsi="Times New Roman"/>
          <w:sz w:val="24"/>
          <w:szCs w:val="24"/>
        </w:rPr>
        <w:t xml:space="preserve">(četrpadsmit) </w:t>
      </w:r>
      <w:r w:rsidRPr="00FB53DA">
        <w:rPr>
          <w:rFonts w:ascii="Times New Roman" w:eastAsia="Times New Roman" w:hAnsi="Times New Roman"/>
          <w:sz w:val="24"/>
          <w:szCs w:val="24"/>
        </w:rPr>
        <w:t>dienu laikā no būvdarbu uzsākšanas. Atskaitē ietver š</w:t>
      </w:r>
      <w:r w:rsidR="004B5F27">
        <w:rPr>
          <w:rFonts w:ascii="Times New Roman" w:eastAsia="Times New Roman" w:hAnsi="Times New Roman"/>
          <w:sz w:val="24"/>
          <w:szCs w:val="24"/>
        </w:rPr>
        <w:t>ād</w:t>
      </w:r>
      <w:r w:rsidRPr="00FB53DA">
        <w:rPr>
          <w:rFonts w:ascii="Times New Roman" w:eastAsia="Times New Roman" w:hAnsi="Times New Roman"/>
          <w:sz w:val="24"/>
          <w:szCs w:val="24"/>
        </w:rPr>
        <w:t>u informāciju:</w:t>
      </w:r>
    </w:p>
    <w:p w14:paraId="3952B5C5" w14:textId="77777777" w:rsidR="008338B2" w:rsidRPr="00FB53DA" w:rsidRDefault="004B1D6F" w:rsidP="00E31C18">
      <w:pPr>
        <w:widowControl w:val="0"/>
        <w:numPr>
          <w:ilvl w:val="3"/>
          <w:numId w:val="1"/>
        </w:numPr>
        <w:autoSpaceDE w:val="0"/>
        <w:autoSpaceDN w:val="0"/>
        <w:adjustRightInd w:val="0"/>
        <w:spacing w:after="0" w:line="240" w:lineRule="auto"/>
        <w:ind w:left="1560" w:hanging="850"/>
        <w:jc w:val="both"/>
        <w:rPr>
          <w:rFonts w:ascii="Times New Roman" w:eastAsia="Times New Roman" w:hAnsi="Times New Roman"/>
          <w:sz w:val="24"/>
          <w:szCs w:val="24"/>
        </w:rPr>
      </w:pPr>
      <w:r w:rsidRPr="00E31C18">
        <w:rPr>
          <w:rFonts w:ascii="Times New Roman" w:hAnsi="Times New Roman"/>
          <w:sz w:val="24"/>
          <w:szCs w:val="24"/>
        </w:rPr>
        <w:lastRenderedPageBreak/>
        <w:t>būvuzraudzības</w:t>
      </w:r>
      <w:r w:rsidRPr="00FB53DA">
        <w:rPr>
          <w:rFonts w:ascii="Times New Roman" w:eastAsia="Times New Roman" w:hAnsi="Times New Roman"/>
          <w:sz w:val="24"/>
          <w:szCs w:val="24"/>
        </w:rPr>
        <w:t xml:space="preserve"> izpildes kalendārais grafiks;</w:t>
      </w:r>
    </w:p>
    <w:p w14:paraId="35140B6D" w14:textId="77777777" w:rsidR="008338B2" w:rsidRPr="00FB53DA" w:rsidRDefault="004B1D6F" w:rsidP="00E31C18">
      <w:pPr>
        <w:widowControl w:val="0"/>
        <w:numPr>
          <w:ilvl w:val="3"/>
          <w:numId w:val="1"/>
        </w:numPr>
        <w:autoSpaceDE w:val="0"/>
        <w:autoSpaceDN w:val="0"/>
        <w:adjustRightInd w:val="0"/>
        <w:spacing w:after="0" w:line="240" w:lineRule="auto"/>
        <w:ind w:left="1560" w:hanging="850"/>
        <w:jc w:val="both"/>
        <w:rPr>
          <w:rFonts w:ascii="Times New Roman" w:eastAsia="Times New Roman" w:hAnsi="Times New Roman"/>
          <w:sz w:val="24"/>
          <w:szCs w:val="24"/>
        </w:rPr>
      </w:pPr>
      <w:r w:rsidRPr="00FB53DA">
        <w:rPr>
          <w:rFonts w:ascii="Times New Roman" w:eastAsia="Times New Roman" w:hAnsi="Times New Roman"/>
          <w:sz w:val="24"/>
          <w:szCs w:val="24"/>
        </w:rPr>
        <w:t>būvdarbu kvalitātes kontroles plāns;</w:t>
      </w:r>
    </w:p>
    <w:p w14:paraId="132364DC" w14:textId="77777777" w:rsidR="008338B2" w:rsidRPr="00FB53DA" w:rsidRDefault="004B1D6F" w:rsidP="002B5D10">
      <w:pPr>
        <w:widowControl w:val="0"/>
        <w:numPr>
          <w:ilvl w:val="3"/>
          <w:numId w:val="1"/>
        </w:numPr>
        <w:autoSpaceDE w:val="0"/>
        <w:autoSpaceDN w:val="0"/>
        <w:adjustRightInd w:val="0"/>
        <w:spacing w:after="0" w:line="240" w:lineRule="auto"/>
        <w:ind w:left="1560" w:hanging="850"/>
        <w:jc w:val="both"/>
        <w:rPr>
          <w:rFonts w:ascii="Times New Roman" w:eastAsia="Times New Roman" w:hAnsi="Times New Roman"/>
          <w:sz w:val="24"/>
          <w:szCs w:val="24"/>
        </w:rPr>
      </w:pPr>
      <w:r w:rsidRPr="00FB53DA">
        <w:rPr>
          <w:rFonts w:ascii="Times New Roman" w:eastAsia="Times New Roman" w:hAnsi="Times New Roman"/>
          <w:sz w:val="24"/>
          <w:szCs w:val="24"/>
        </w:rPr>
        <w:t xml:space="preserve">priekšlikumi par paredzamo atskaišu formātiem (ikmēneša un pabeigšanas). </w:t>
      </w:r>
    </w:p>
    <w:p w14:paraId="4FE10C49" w14:textId="1A4940C9" w:rsidR="008338B2" w:rsidRPr="0067555E" w:rsidRDefault="004B1D6F" w:rsidP="009C563F">
      <w:pPr>
        <w:numPr>
          <w:ilvl w:val="2"/>
          <w:numId w:val="1"/>
        </w:numPr>
        <w:spacing w:after="0" w:line="240" w:lineRule="auto"/>
        <w:ind w:left="709" w:hanging="709"/>
        <w:jc w:val="both"/>
        <w:rPr>
          <w:rFonts w:ascii="Times New Roman" w:eastAsia="Times New Roman" w:hAnsi="Times New Roman"/>
          <w:sz w:val="24"/>
          <w:szCs w:val="24"/>
        </w:rPr>
      </w:pPr>
      <w:r w:rsidRPr="0067555E">
        <w:rPr>
          <w:rFonts w:ascii="Times New Roman" w:eastAsia="Times New Roman" w:hAnsi="Times New Roman"/>
          <w:sz w:val="24"/>
          <w:szCs w:val="24"/>
          <w:u w:val="single"/>
        </w:rPr>
        <w:t>Ikmēneša atskaiti</w:t>
      </w:r>
      <w:r w:rsidRPr="0067555E">
        <w:rPr>
          <w:rFonts w:ascii="Times New Roman" w:eastAsia="Times New Roman" w:hAnsi="Times New Roman"/>
          <w:sz w:val="24"/>
          <w:szCs w:val="24"/>
        </w:rPr>
        <w:t xml:space="preserve"> par veiktajiem darbiem iesniedz </w:t>
      </w:r>
      <w:r w:rsidR="009B4E18">
        <w:rPr>
          <w:rFonts w:ascii="Times New Roman" w:eastAsia="Times New Roman" w:hAnsi="Times New Roman"/>
          <w:sz w:val="24"/>
          <w:szCs w:val="24"/>
        </w:rPr>
        <w:t>20 (divdesmit)</w:t>
      </w:r>
      <w:r>
        <w:rPr>
          <w:rFonts w:ascii="Times New Roman" w:eastAsia="Times New Roman" w:hAnsi="Times New Roman"/>
          <w:sz w:val="24"/>
          <w:szCs w:val="24"/>
        </w:rPr>
        <w:t xml:space="preserve"> </w:t>
      </w:r>
      <w:r w:rsidRPr="0067555E">
        <w:rPr>
          <w:rFonts w:ascii="Times New Roman" w:eastAsia="Times New Roman" w:hAnsi="Times New Roman"/>
          <w:sz w:val="24"/>
          <w:szCs w:val="24"/>
        </w:rPr>
        <w:t>dienu laikā pēc kalendārā mēneša beigām un tajā ietilpst:</w:t>
      </w:r>
    </w:p>
    <w:p w14:paraId="4C748727" w14:textId="77777777" w:rsidR="008338B2" w:rsidRPr="0067555E" w:rsidRDefault="004B1D6F" w:rsidP="00E31C18">
      <w:pPr>
        <w:widowControl w:val="0"/>
        <w:numPr>
          <w:ilvl w:val="3"/>
          <w:numId w:val="1"/>
        </w:numPr>
        <w:autoSpaceDE w:val="0"/>
        <w:autoSpaceDN w:val="0"/>
        <w:adjustRightInd w:val="0"/>
        <w:spacing w:after="0" w:line="240" w:lineRule="auto"/>
        <w:ind w:left="1560" w:hanging="850"/>
        <w:jc w:val="both"/>
        <w:rPr>
          <w:rFonts w:ascii="Times New Roman" w:eastAsia="Times New Roman" w:hAnsi="Times New Roman"/>
          <w:sz w:val="24"/>
          <w:szCs w:val="24"/>
        </w:rPr>
      </w:pPr>
      <w:r w:rsidRPr="0067555E">
        <w:rPr>
          <w:rFonts w:ascii="Times New Roman" w:eastAsia="Times New Roman" w:hAnsi="Times New Roman"/>
          <w:sz w:val="24"/>
          <w:szCs w:val="24"/>
        </w:rPr>
        <w:t>pārskats par veiktajām kvalitātes pārbaudēm;</w:t>
      </w:r>
    </w:p>
    <w:p w14:paraId="2D71CB78" w14:textId="77777777" w:rsidR="008338B2" w:rsidRPr="0067555E" w:rsidRDefault="004B1D6F" w:rsidP="00E31C18">
      <w:pPr>
        <w:widowControl w:val="0"/>
        <w:numPr>
          <w:ilvl w:val="3"/>
          <w:numId w:val="1"/>
        </w:numPr>
        <w:autoSpaceDE w:val="0"/>
        <w:autoSpaceDN w:val="0"/>
        <w:adjustRightInd w:val="0"/>
        <w:spacing w:after="0" w:line="240" w:lineRule="auto"/>
        <w:ind w:left="1560" w:hanging="850"/>
        <w:jc w:val="both"/>
        <w:rPr>
          <w:rFonts w:ascii="Times New Roman" w:eastAsia="Times New Roman" w:hAnsi="Times New Roman"/>
          <w:sz w:val="24"/>
          <w:szCs w:val="24"/>
        </w:rPr>
      </w:pPr>
      <w:r w:rsidRPr="0067555E">
        <w:rPr>
          <w:rFonts w:ascii="Times New Roman" w:eastAsia="Times New Roman" w:hAnsi="Times New Roman"/>
          <w:sz w:val="24"/>
          <w:szCs w:val="24"/>
        </w:rPr>
        <w:t>precizēts būvdarbu izpildes kalendārais grafiks (paveiktā un plānotā salīdzinājums);</w:t>
      </w:r>
    </w:p>
    <w:p w14:paraId="01978E71" w14:textId="3C552D2D" w:rsidR="008338B2" w:rsidRPr="00E7551A" w:rsidRDefault="004B1D6F" w:rsidP="00E31C18">
      <w:pPr>
        <w:widowControl w:val="0"/>
        <w:numPr>
          <w:ilvl w:val="3"/>
          <w:numId w:val="1"/>
        </w:numPr>
        <w:autoSpaceDE w:val="0"/>
        <w:autoSpaceDN w:val="0"/>
        <w:adjustRightInd w:val="0"/>
        <w:spacing w:after="0" w:line="240" w:lineRule="auto"/>
        <w:ind w:left="1560" w:hanging="850"/>
        <w:jc w:val="both"/>
        <w:rPr>
          <w:rFonts w:ascii="Times New Roman" w:eastAsia="Times New Roman" w:hAnsi="Times New Roman"/>
          <w:sz w:val="24"/>
          <w:szCs w:val="24"/>
        </w:rPr>
      </w:pPr>
      <w:r w:rsidRPr="00E7551A">
        <w:rPr>
          <w:rFonts w:ascii="Times New Roman" w:eastAsia="Times New Roman" w:hAnsi="Times New Roman"/>
          <w:sz w:val="24"/>
          <w:szCs w:val="24"/>
        </w:rPr>
        <w:t>problēmu, risku un būvuzraudzības ieguldījuma to risināšanā un novēršanā apraksts;</w:t>
      </w:r>
    </w:p>
    <w:p w14:paraId="2E404258" w14:textId="77777777" w:rsidR="008338B2" w:rsidRPr="00FB53DA" w:rsidRDefault="004B1D6F" w:rsidP="00E31C18">
      <w:pPr>
        <w:widowControl w:val="0"/>
        <w:numPr>
          <w:ilvl w:val="3"/>
          <w:numId w:val="1"/>
        </w:numPr>
        <w:autoSpaceDE w:val="0"/>
        <w:autoSpaceDN w:val="0"/>
        <w:adjustRightInd w:val="0"/>
        <w:spacing w:after="0" w:line="240" w:lineRule="auto"/>
        <w:ind w:left="1560" w:hanging="850"/>
        <w:jc w:val="both"/>
        <w:rPr>
          <w:rFonts w:ascii="Times New Roman" w:eastAsia="Times New Roman" w:hAnsi="Times New Roman"/>
          <w:sz w:val="24"/>
          <w:szCs w:val="24"/>
        </w:rPr>
      </w:pPr>
      <w:r w:rsidRPr="00FB53DA">
        <w:rPr>
          <w:rFonts w:ascii="Times New Roman" w:eastAsia="Times New Roman" w:hAnsi="Times New Roman"/>
          <w:sz w:val="24"/>
          <w:szCs w:val="24"/>
        </w:rPr>
        <w:t xml:space="preserve">būvdarbus </w:t>
      </w:r>
      <w:r w:rsidRPr="00E31C18">
        <w:rPr>
          <w:rFonts w:ascii="Times New Roman" w:hAnsi="Times New Roman"/>
          <w:sz w:val="24"/>
          <w:szCs w:val="24"/>
        </w:rPr>
        <w:t>raksturojoši</w:t>
      </w:r>
      <w:r w:rsidRPr="00FB53DA">
        <w:rPr>
          <w:rFonts w:ascii="Times New Roman" w:eastAsia="Times New Roman" w:hAnsi="Times New Roman"/>
          <w:sz w:val="24"/>
          <w:szCs w:val="24"/>
        </w:rPr>
        <w:t xml:space="preserve"> fotoattēli; </w:t>
      </w:r>
    </w:p>
    <w:p w14:paraId="723DF3C6" w14:textId="77777777" w:rsidR="008338B2" w:rsidRPr="00FB53DA" w:rsidRDefault="004B1D6F" w:rsidP="00E31C18">
      <w:pPr>
        <w:widowControl w:val="0"/>
        <w:numPr>
          <w:ilvl w:val="3"/>
          <w:numId w:val="1"/>
        </w:numPr>
        <w:autoSpaceDE w:val="0"/>
        <w:autoSpaceDN w:val="0"/>
        <w:adjustRightInd w:val="0"/>
        <w:spacing w:after="0" w:line="240" w:lineRule="auto"/>
        <w:ind w:left="1560" w:hanging="850"/>
        <w:jc w:val="both"/>
        <w:rPr>
          <w:rFonts w:ascii="Times New Roman" w:eastAsia="Times New Roman" w:hAnsi="Times New Roman"/>
          <w:sz w:val="24"/>
          <w:szCs w:val="24"/>
        </w:rPr>
      </w:pPr>
      <w:r w:rsidRPr="00FB53DA">
        <w:rPr>
          <w:rFonts w:ascii="Times New Roman" w:eastAsia="Times New Roman" w:hAnsi="Times New Roman"/>
          <w:sz w:val="24"/>
          <w:szCs w:val="24"/>
        </w:rPr>
        <w:t>akts par paveikto būvuzraudzību un rēķins.</w:t>
      </w:r>
    </w:p>
    <w:p w14:paraId="4DBDD50C" w14:textId="1B2B2043" w:rsidR="008338B2" w:rsidRPr="009C563F" w:rsidRDefault="004B1D6F" w:rsidP="009C563F">
      <w:pPr>
        <w:numPr>
          <w:ilvl w:val="2"/>
          <w:numId w:val="1"/>
        </w:numPr>
        <w:spacing w:after="0" w:line="240" w:lineRule="auto"/>
        <w:ind w:left="709" w:hanging="709"/>
        <w:jc w:val="both"/>
        <w:rPr>
          <w:rFonts w:ascii="Times New Roman" w:eastAsia="Times New Roman" w:hAnsi="Times New Roman"/>
          <w:sz w:val="24"/>
          <w:szCs w:val="24"/>
        </w:rPr>
      </w:pPr>
      <w:r w:rsidRPr="00FB53DA">
        <w:rPr>
          <w:rFonts w:ascii="Times New Roman" w:eastAsia="Times New Roman" w:hAnsi="Times New Roman"/>
          <w:sz w:val="24"/>
          <w:szCs w:val="24"/>
          <w:u w:val="single"/>
        </w:rPr>
        <w:t>Pabeigšanas atskaiti</w:t>
      </w:r>
      <w:r w:rsidRPr="00FB53DA">
        <w:rPr>
          <w:rFonts w:ascii="Times New Roman" w:eastAsia="Times New Roman" w:hAnsi="Times New Roman"/>
          <w:sz w:val="24"/>
          <w:szCs w:val="24"/>
        </w:rPr>
        <w:t xml:space="preserve"> </w:t>
      </w:r>
      <w:r w:rsidR="009C563F">
        <w:rPr>
          <w:rFonts w:ascii="Times New Roman" w:eastAsia="Times New Roman" w:hAnsi="Times New Roman"/>
          <w:sz w:val="24"/>
          <w:szCs w:val="24"/>
        </w:rPr>
        <w:t xml:space="preserve">– Atskaiti par Būvuzraudzības plāna izpildi </w:t>
      </w:r>
      <w:r>
        <w:rPr>
          <w:rFonts w:ascii="Times New Roman" w:eastAsia="Times New Roman" w:hAnsi="Times New Roman"/>
          <w:sz w:val="24"/>
          <w:szCs w:val="24"/>
        </w:rPr>
        <w:t>–</w:t>
      </w:r>
      <w:r w:rsidR="009C563F">
        <w:rPr>
          <w:rFonts w:ascii="Times New Roman" w:eastAsia="Times New Roman" w:hAnsi="Times New Roman"/>
          <w:sz w:val="24"/>
          <w:szCs w:val="24"/>
        </w:rPr>
        <w:t xml:space="preserve"> </w:t>
      </w:r>
      <w:r w:rsidRPr="00FB53DA">
        <w:rPr>
          <w:rFonts w:ascii="Times New Roman" w:eastAsia="Times New Roman" w:hAnsi="Times New Roman"/>
          <w:sz w:val="24"/>
          <w:szCs w:val="24"/>
        </w:rPr>
        <w:t>Būv</w:t>
      </w:r>
      <w:r w:rsidR="009C563F">
        <w:rPr>
          <w:rFonts w:ascii="Times New Roman" w:eastAsia="Times New Roman" w:hAnsi="Times New Roman"/>
          <w:sz w:val="24"/>
          <w:szCs w:val="24"/>
        </w:rPr>
        <w:t>uzraudzības</w:t>
      </w:r>
      <w:r>
        <w:rPr>
          <w:rFonts w:ascii="Times New Roman" w:eastAsia="Times New Roman" w:hAnsi="Times New Roman"/>
          <w:sz w:val="24"/>
          <w:szCs w:val="24"/>
        </w:rPr>
        <w:t xml:space="preserve"> </w:t>
      </w:r>
      <w:r w:rsidRPr="00FB53DA">
        <w:rPr>
          <w:rFonts w:ascii="Times New Roman" w:eastAsia="Times New Roman" w:hAnsi="Times New Roman"/>
          <w:sz w:val="24"/>
          <w:szCs w:val="24"/>
        </w:rPr>
        <w:t>vei</w:t>
      </w:r>
      <w:r w:rsidR="009C563F">
        <w:rPr>
          <w:rFonts w:ascii="Times New Roman" w:eastAsia="Times New Roman" w:hAnsi="Times New Roman"/>
          <w:sz w:val="24"/>
          <w:szCs w:val="24"/>
        </w:rPr>
        <w:t>cējs</w:t>
      </w:r>
      <w:r w:rsidRPr="00FB53DA">
        <w:rPr>
          <w:rFonts w:ascii="Times New Roman" w:eastAsia="Times New Roman" w:hAnsi="Times New Roman"/>
          <w:sz w:val="24"/>
          <w:szCs w:val="24"/>
        </w:rPr>
        <w:t xml:space="preserve"> iesniedz </w:t>
      </w:r>
      <w:r w:rsidR="00A14344">
        <w:rPr>
          <w:rFonts w:ascii="Times New Roman" w:eastAsia="Times New Roman" w:hAnsi="Times New Roman"/>
          <w:sz w:val="24"/>
          <w:szCs w:val="24"/>
        </w:rPr>
        <w:t>20 (divdesmit</w:t>
      </w:r>
      <w:r w:rsidR="00BE110A">
        <w:rPr>
          <w:rFonts w:ascii="Times New Roman" w:eastAsia="Times New Roman" w:hAnsi="Times New Roman"/>
          <w:sz w:val="24"/>
          <w:szCs w:val="24"/>
        </w:rPr>
        <w:t>)</w:t>
      </w:r>
      <w:r>
        <w:rPr>
          <w:rFonts w:ascii="Times New Roman" w:eastAsia="Times New Roman" w:hAnsi="Times New Roman"/>
          <w:sz w:val="24"/>
          <w:szCs w:val="24"/>
        </w:rPr>
        <w:t xml:space="preserve"> </w:t>
      </w:r>
      <w:r w:rsidRPr="00FB53DA">
        <w:rPr>
          <w:rFonts w:ascii="Times New Roman" w:eastAsia="Times New Roman" w:hAnsi="Times New Roman"/>
          <w:sz w:val="24"/>
          <w:szCs w:val="24"/>
        </w:rPr>
        <w:t xml:space="preserve">dienu laikā pēc </w:t>
      </w:r>
      <w:r w:rsidR="001C3B17">
        <w:rPr>
          <w:rFonts w:ascii="Times New Roman" w:eastAsia="Times New Roman" w:hAnsi="Times New Roman"/>
          <w:sz w:val="24"/>
          <w:szCs w:val="24"/>
        </w:rPr>
        <w:t>b</w:t>
      </w:r>
      <w:r w:rsidRPr="00FB53DA">
        <w:rPr>
          <w:rFonts w:ascii="Times New Roman" w:eastAsia="Times New Roman" w:hAnsi="Times New Roman"/>
          <w:sz w:val="24"/>
          <w:szCs w:val="24"/>
        </w:rPr>
        <w:t>ūvdarbu pabeigšanas un tajā ietilpst:</w:t>
      </w:r>
    </w:p>
    <w:p w14:paraId="3968E967" w14:textId="77777777" w:rsidR="008338B2" w:rsidRPr="00FB53DA" w:rsidRDefault="004B1D6F" w:rsidP="00E31C18">
      <w:pPr>
        <w:widowControl w:val="0"/>
        <w:numPr>
          <w:ilvl w:val="3"/>
          <w:numId w:val="1"/>
        </w:numPr>
        <w:autoSpaceDE w:val="0"/>
        <w:autoSpaceDN w:val="0"/>
        <w:adjustRightInd w:val="0"/>
        <w:spacing w:after="0" w:line="240" w:lineRule="auto"/>
        <w:ind w:left="1560" w:hanging="850"/>
        <w:jc w:val="both"/>
        <w:rPr>
          <w:rFonts w:ascii="Times New Roman" w:eastAsia="Times New Roman" w:hAnsi="Times New Roman"/>
          <w:sz w:val="24"/>
          <w:szCs w:val="24"/>
        </w:rPr>
      </w:pPr>
      <w:r w:rsidRPr="00FB53DA">
        <w:rPr>
          <w:rFonts w:ascii="Times New Roman" w:eastAsia="Times New Roman" w:hAnsi="Times New Roman"/>
          <w:sz w:val="24"/>
          <w:szCs w:val="24"/>
        </w:rPr>
        <w:t xml:space="preserve">būvuzrauga </w:t>
      </w:r>
      <w:r w:rsidRPr="00E31C18">
        <w:rPr>
          <w:rFonts w:ascii="Times New Roman" w:hAnsi="Times New Roman"/>
          <w:sz w:val="24"/>
          <w:szCs w:val="24"/>
        </w:rPr>
        <w:t>secinājumi</w:t>
      </w:r>
      <w:r w:rsidRPr="00FB53DA">
        <w:rPr>
          <w:rFonts w:ascii="Times New Roman" w:eastAsia="Times New Roman" w:hAnsi="Times New Roman"/>
          <w:sz w:val="24"/>
          <w:szCs w:val="24"/>
        </w:rPr>
        <w:t xml:space="preserve"> par izpildīto darbu;</w:t>
      </w:r>
    </w:p>
    <w:p w14:paraId="08CEF6CD" w14:textId="77777777" w:rsidR="008338B2" w:rsidRPr="00FB53DA" w:rsidRDefault="004B1D6F" w:rsidP="00E31C18">
      <w:pPr>
        <w:widowControl w:val="0"/>
        <w:numPr>
          <w:ilvl w:val="3"/>
          <w:numId w:val="1"/>
        </w:numPr>
        <w:autoSpaceDE w:val="0"/>
        <w:autoSpaceDN w:val="0"/>
        <w:adjustRightInd w:val="0"/>
        <w:spacing w:after="0" w:line="240" w:lineRule="auto"/>
        <w:ind w:left="1560" w:hanging="850"/>
        <w:jc w:val="both"/>
        <w:rPr>
          <w:rFonts w:ascii="Times New Roman" w:eastAsia="Times New Roman" w:hAnsi="Times New Roman"/>
          <w:sz w:val="24"/>
          <w:szCs w:val="24"/>
        </w:rPr>
      </w:pPr>
      <w:r w:rsidRPr="00FB53DA">
        <w:rPr>
          <w:rFonts w:ascii="Times New Roman" w:eastAsia="Times New Roman" w:hAnsi="Times New Roman"/>
          <w:sz w:val="24"/>
          <w:szCs w:val="24"/>
        </w:rPr>
        <w:t xml:space="preserve">veikto pārbaužu </w:t>
      </w:r>
      <w:r w:rsidRPr="00E31C18">
        <w:rPr>
          <w:rFonts w:ascii="Times New Roman" w:hAnsi="Times New Roman"/>
          <w:sz w:val="24"/>
          <w:szCs w:val="24"/>
        </w:rPr>
        <w:t>atskaites</w:t>
      </w:r>
      <w:r w:rsidRPr="00FB53DA">
        <w:rPr>
          <w:rFonts w:ascii="Times New Roman" w:eastAsia="Times New Roman" w:hAnsi="Times New Roman"/>
          <w:sz w:val="24"/>
          <w:szCs w:val="24"/>
        </w:rPr>
        <w:t>;</w:t>
      </w:r>
    </w:p>
    <w:p w14:paraId="06DEDCE9" w14:textId="77777777" w:rsidR="008338B2" w:rsidRPr="009C563F" w:rsidRDefault="004B1D6F" w:rsidP="009C563F">
      <w:pPr>
        <w:widowControl w:val="0"/>
        <w:numPr>
          <w:ilvl w:val="3"/>
          <w:numId w:val="1"/>
        </w:numPr>
        <w:autoSpaceDE w:val="0"/>
        <w:autoSpaceDN w:val="0"/>
        <w:adjustRightInd w:val="0"/>
        <w:spacing w:after="0" w:line="240" w:lineRule="auto"/>
        <w:ind w:left="1560" w:hanging="850"/>
        <w:jc w:val="both"/>
        <w:rPr>
          <w:rFonts w:ascii="Times New Roman" w:eastAsia="Times New Roman" w:hAnsi="Times New Roman"/>
          <w:sz w:val="24"/>
          <w:szCs w:val="24"/>
        </w:rPr>
      </w:pPr>
      <w:r w:rsidRPr="00E31C18">
        <w:rPr>
          <w:rFonts w:ascii="Times New Roman" w:hAnsi="Times New Roman"/>
          <w:sz w:val="24"/>
          <w:szCs w:val="24"/>
        </w:rPr>
        <w:t>fotofiksācijas</w:t>
      </w:r>
      <w:r w:rsidR="006B6217">
        <w:rPr>
          <w:rFonts w:ascii="Times New Roman" w:hAnsi="Times New Roman"/>
          <w:sz w:val="24"/>
          <w:szCs w:val="24"/>
        </w:rPr>
        <w:t>/videofiksācijas</w:t>
      </w:r>
      <w:r w:rsidRPr="00FB53DA">
        <w:rPr>
          <w:rFonts w:ascii="Times New Roman" w:eastAsia="Times New Roman" w:hAnsi="Times New Roman"/>
          <w:sz w:val="24"/>
          <w:szCs w:val="24"/>
        </w:rPr>
        <w:t>;</w:t>
      </w:r>
    </w:p>
    <w:p w14:paraId="2ECD803B" w14:textId="77777777" w:rsidR="008338B2" w:rsidRPr="00E15A39" w:rsidRDefault="004B1D6F" w:rsidP="001658F6">
      <w:pPr>
        <w:widowControl w:val="0"/>
        <w:numPr>
          <w:ilvl w:val="3"/>
          <w:numId w:val="1"/>
        </w:numPr>
        <w:autoSpaceDE w:val="0"/>
        <w:autoSpaceDN w:val="0"/>
        <w:adjustRightInd w:val="0"/>
        <w:spacing w:after="0" w:line="240" w:lineRule="auto"/>
        <w:ind w:left="1560" w:hanging="850"/>
        <w:jc w:val="both"/>
        <w:rPr>
          <w:rFonts w:ascii="Times New Roman" w:eastAsia="Times New Roman" w:hAnsi="Times New Roman"/>
          <w:sz w:val="24"/>
          <w:szCs w:val="24"/>
        </w:rPr>
      </w:pPr>
      <w:r w:rsidRPr="00E15A39">
        <w:rPr>
          <w:rFonts w:ascii="Times New Roman" w:eastAsia="Times New Roman" w:hAnsi="Times New Roman"/>
          <w:sz w:val="24"/>
          <w:szCs w:val="24"/>
        </w:rPr>
        <w:t xml:space="preserve">akts </w:t>
      </w:r>
      <w:r w:rsidRPr="00E15A39">
        <w:rPr>
          <w:rFonts w:ascii="Times New Roman" w:hAnsi="Times New Roman"/>
          <w:sz w:val="24"/>
          <w:szCs w:val="24"/>
        </w:rPr>
        <w:t>par</w:t>
      </w:r>
      <w:r w:rsidRPr="00E15A39">
        <w:rPr>
          <w:rFonts w:ascii="Times New Roman" w:eastAsia="Times New Roman" w:hAnsi="Times New Roman"/>
          <w:sz w:val="24"/>
          <w:szCs w:val="24"/>
        </w:rPr>
        <w:t xml:space="preserve"> </w:t>
      </w:r>
      <w:r w:rsidRPr="00E15A39">
        <w:rPr>
          <w:rFonts w:ascii="Times New Roman" w:hAnsi="Times New Roman"/>
          <w:sz w:val="24"/>
          <w:szCs w:val="24"/>
        </w:rPr>
        <w:t>paveikto</w:t>
      </w:r>
      <w:r w:rsidRPr="00E15A39">
        <w:rPr>
          <w:rFonts w:ascii="Times New Roman" w:eastAsia="Times New Roman" w:hAnsi="Times New Roman"/>
          <w:sz w:val="24"/>
          <w:szCs w:val="24"/>
        </w:rPr>
        <w:t xml:space="preserve"> </w:t>
      </w:r>
      <w:r w:rsidR="00E15A39" w:rsidRPr="00E15A39">
        <w:rPr>
          <w:rFonts w:ascii="Times New Roman" w:eastAsia="Times New Roman" w:hAnsi="Times New Roman"/>
          <w:sz w:val="24"/>
          <w:szCs w:val="24"/>
        </w:rPr>
        <w:t>būvuzraudzību</w:t>
      </w:r>
      <w:r w:rsidRPr="00E15A39">
        <w:rPr>
          <w:rFonts w:ascii="Times New Roman" w:eastAsia="Times New Roman" w:hAnsi="Times New Roman"/>
          <w:sz w:val="24"/>
          <w:szCs w:val="24"/>
        </w:rPr>
        <w:t xml:space="preserve"> un rēķins; </w:t>
      </w:r>
    </w:p>
    <w:p w14:paraId="200148A6" w14:textId="0AF8C47B" w:rsidR="006751CA" w:rsidRPr="00DF212A" w:rsidRDefault="004B1D6F" w:rsidP="00DF212A">
      <w:pPr>
        <w:widowControl w:val="0"/>
        <w:numPr>
          <w:ilvl w:val="2"/>
          <w:numId w:val="1"/>
        </w:numPr>
        <w:autoSpaceDE w:val="0"/>
        <w:autoSpaceDN w:val="0"/>
        <w:adjustRightInd w:val="0"/>
        <w:spacing w:after="0" w:line="240" w:lineRule="auto"/>
        <w:ind w:left="709" w:hanging="709"/>
        <w:jc w:val="both"/>
        <w:rPr>
          <w:rFonts w:ascii="Times New Roman" w:eastAsia="Times New Roman" w:hAnsi="Times New Roman"/>
          <w:sz w:val="24"/>
          <w:szCs w:val="24"/>
        </w:rPr>
      </w:pPr>
      <w:r w:rsidRPr="00FB53DA">
        <w:rPr>
          <w:rFonts w:ascii="Times New Roman" w:eastAsia="Times New Roman" w:hAnsi="Times New Roman"/>
          <w:sz w:val="24"/>
          <w:szCs w:val="24"/>
        </w:rPr>
        <w:t xml:space="preserve">Atskaites jāiesniedz vienā eksemplārā elektroniski MS Word un/vai MS Excel formātā. Ja dažādu atskaišu iesniegšanas termiņš sakrīt, tās drīkst apvienot </w:t>
      </w:r>
      <w:r w:rsidRPr="00DF212A">
        <w:rPr>
          <w:rFonts w:ascii="Times New Roman" w:eastAsia="Times New Roman" w:hAnsi="Times New Roman"/>
          <w:sz w:val="24"/>
          <w:szCs w:val="24"/>
        </w:rPr>
        <w:t xml:space="preserve">vienā atskaitē, sniedzot atbildes uz visām </w:t>
      </w:r>
      <w:r>
        <w:rPr>
          <w:rFonts w:ascii="Times New Roman" w:eastAsia="Times New Roman" w:hAnsi="Times New Roman"/>
          <w:sz w:val="24"/>
          <w:szCs w:val="24"/>
        </w:rPr>
        <w:t xml:space="preserve">Tehniskās specifikācijas </w:t>
      </w:r>
      <w:r w:rsidR="00DF212A" w:rsidRPr="00DF212A">
        <w:rPr>
          <w:rFonts w:ascii="Times New Roman" w:eastAsia="Times New Roman" w:hAnsi="Times New Roman"/>
          <w:sz w:val="24"/>
          <w:szCs w:val="24"/>
        </w:rPr>
        <w:t>2</w:t>
      </w:r>
      <w:r w:rsidRPr="00DF212A">
        <w:rPr>
          <w:rFonts w:ascii="Times New Roman" w:eastAsia="Times New Roman" w:hAnsi="Times New Roman"/>
          <w:sz w:val="24"/>
          <w:szCs w:val="24"/>
        </w:rPr>
        <w:t>.</w:t>
      </w:r>
      <w:r w:rsidR="00DF212A" w:rsidRPr="00DF212A">
        <w:rPr>
          <w:rFonts w:ascii="Times New Roman" w:eastAsia="Times New Roman" w:hAnsi="Times New Roman"/>
          <w:sz w:val="24"/>
          <w:szCs w:val="24"/>
        </w:rPr>
        <w:t>2</w:t>
      </w:r>
      <w:r w:rsidRPr="00DF212A">
        <w:rPr>
          <w:rFonts w:ascii="Times New Roman" w:eastAsia="Times New Roman" w:hAnsi="Times New Roman"/>
          <w:sz w:val="24"/>
          <w:szCs w:val="24"/>
        </w:rPr>
        <w:t>. punkta prasībām</w:t>
      </w:r>
      <w:r w:rsidR="00701D19">
        <w:rPr>
          <w:rFonts w:ascii="Times New Roman" w:eastAsia="Times New Roman" w:hAnsi="Times New Roman"/>
          <w:sz w:val="24"/>
          <w:szCs w:val="24"/>
        </w:rPr>
        <w:t>.</w:t>
      </w:r>
    </w:p>
    <w:p w14:paraId="6C4CCB70" w14:textId="77777777" w:rsidR="00802185" w:rsidRPr="001F6B02" w:rsidRDefault="004B1D6F" w:rsidP="00802185">
      <w:pPr>
        <w:pStyle w:val="Sarakstarindkopa"/>
        <w:widowControl w:val="0"/>
        <w:numPr>
          <w:ilvl w:val="1"/>
          <w:numId w:val="1"/>
        </w:numPr>
        <w:tabs>
          <w:tab w:val="left" w:pos="567"/>
        </w:tabs>
        <w:autoSpaceDE w:val="0"/>
        <w:autoSpaceDN w:val="0"/>
        <w:adjustRightInd w:val="0"/>
        <w:spacing w:after="0" w:line="240" w:lineRule="auto"/>
        <w:jc w:val="both"/>
        <w:rPr>
          <w:rFonts w:ascii="Times New Roman" w:eastAsia="Times New Roman" w:hAnsi="Times New Roman"/>
          <w:b/>
          <w:sz w:val="24"/>
          <w:szCs w:val="24"/>
        </w:rPr>
      </w:pPr>
      <w:r w:rsidRPr="001F6B02">
        <w:rPr>
          <w:rFonts w:ascii="Times New Roman" w:eastAsia="Times New Roman" w:hAnsi="Times New Roman"/>
          <w:b/>
          <w:sz w:val="24"/>
          <w:szCs w:val="24"/>
        </w:rPr>
        <w:t xml:space="preserve">Garantijas perioda </w:t>
      </w:r>
      <w:r w:rsidR="00652700">
        <w:rPr>
          <w:rFonts w:ascii="Times New Roman" w:eastAsia="Times New Roman" w:hAnsi="Times New Roman"/>
          <w:b/>
          <w:sz w:val="24"/>
          <w:szCs w:val="24"/>
        </w:rPr>
        <w:t>būv</w:t>
      </w:r>
      <w:r w:rsidRPr="001F6B02">
        <w:rPr>
          <w:rFonts w:ascii="Times New Roman" w:eastAsia="Times New Roman" w:hAnsi="Times New Roman"/>
          <w:b/>
          <w:sz w:val="24"/>
          <w:szCs w:val="24"/>
        </w:rPr>
        <w:t>uzraudzība</w:t>
      </w:r>
      <w:r w:rsidRPr="00E7551A">
        <w:rPr>
          <w:rFonts w:ascii="Times New Roman" w:eastAsia="Times New Roman" w:hAnsi="Times New Roman"/>
          <w:bCs/>
          <w:sz w:val="24"/>
          <w:szCs w:val="24"/>
        </w:rPr>
        <w:t>:</w:t>
      </w:r>
    </w:p>
    <w:p w14:paraId="59257E4C" w14:textId="77777777" w:rsidR="00DF212A" w:rsidRPr="00DF212A" w:rsidRDefault="004B1D6F" w:rsidP="00D66FAE">
      <w:pPr>
        <w:widowControl w:val="0"/>
        <w:numPr>
          <w:ilvl w:val="2"/>
          <w:numId w:val="1"/>
        </w:numPr>
        <w:autoSpaceDE w:val="0"/>
        <w:autoSpaceDN w:val="0"/>
        <w:adjustRightInd w:val="0"/>
        <w:spacing w:after="0" w:line="240" w:lineRule="auto"/>
        <w:ind w:left="709" w:hanging="709"/>
        <w:jc w:val="both"/>
        <w:rPr>
          <w:rFonts w:ascii="Times New Roman" w:eastAsia="Times New Roman" w:hAnsi="Times New Roman"/>
          <w:sz w:val="24"/>
          <w:szCs w:val="24"/>
        </w:rPr>
      </w:pPr>
      <w:r w:rsidRPr="00DF212A">
        <w:rPr>
          <w:rFonts w:ascii="Times New Roman" w:eastAsia="Times New Roman" w:hAnsi="Times New Roman"/>
          <w:sz w:val="24"/>
          <w:szCs w:val="24"/>
        </w:rPr>
        <w:t>Veikto būvdarbu plānotais garantijas perioda termiņš – no objekta pieņemšanas ekspluatācijā akta parakstīšanas ir 60 (sešdesmit) mēneši;</w:t>
      </w:r>
    </w:p>
    <w:p w14:paraId="0E6B1822" w14:textId="77777777" w:rsidR="00DF212A" w:rsidRPr="00DF212A" w:rsidRDefault="004B1D6F" w:rsidP="00D66FAE">
      <w:pPr>
        <w:widowControl w:val="0"/>
        <w:numPr>
          <w:ilvl w:val="2"/>
          <w:numId w:val="1"/>
        </w:numPr>
        <w:autoSpaceDE w:val="0"/>
        <w:autoSpaceDN w:val="0"/>
        <w:adjustRightInd w:val="0"/>
        <w:spacing w:after="0" w:line="240" w:lineRule="auto"/>
        <w:ind w:left="709" w:hanging="709"/>
        <w:jc w:val="both"/>
        <w:rPr>
          <w:rFonts w:ascii="Times New Roman" w:eastAsia="Times New Roman" w:hAnsi="Times New Roman"/>
          <w:sz w:val="24"/>
          <w:szCs w:val="24"/>
        </w:rPr>
      </w:pPr>
      <w:r w:rsidRPr="00DF212A">
        <w:rPr>
          <w:rFonts w:ascii="Times New Roman" w:eastAsia="Times New Roman" w:hAnsi="Times New Roman"/>
          <w:sz w:val="24"/>
          <w:szCs w:val="24"/>
        </w:rPr>
        <w:t xml:space="preserve"> Pēc Pasūtītāja uzaicinājuma, kuru Pasūtītājs nosūta Izpildītājam e-pastā vismaz </w:t>
      </w:r>
      <w:r w:rsidR="00E61F9E">
        <w:rPr>
          <w:rFonts w:ascii="Times New Roman" w:eastAsia="Times New Roman" w:hAnsi="Times New Roman"/>
          <w:sz w:val="24"/>
          <w:szCs w:val="24"/>
        </w:rPr>
        <w:t>3</w:t>
      </w:r>
      <w:r w:rsidRPr="00DF212A">
        <w:rPr>
          <w:rFonts w:ascii="Times New Roman" w:eastAsia="Times New Roman" w:hAnsi="Times New Roman"/>
          <w:sz w:val="24"/>
          <w:szCs w:val="24"/>
        </w:rPr>
        <w:t> (</w:t>
      </w:r>
      <w:r w:rsidR="00E61F9E">
        <w:rPr>
          <w:rFonts w:ascii="Times New Roman" w:eastAsia="Times New Roman" w:hAnsi="Times New Roman"/>
          <w:sz w:val="24"/>
          <w:szCs w:val="24"/>
        </w:rPr>
        <w:t>trīs</w:t>
      </w:r>
      <w:r w:rsidRPr="00DF212A">
        <w:rPr>
          <w:rFonts w:ascii="Times New Roman" w:eastAsia="Times New Roman" w:hAnsi="Times New Roman"/>
          <w:sz w:val="24"/>
          <w:szCs w:val="24"/>
        </w:rPr>
        <w:t xml:space="preserve">) dienas pirms plānotās </w:t>
      </w:r>
      <w:r w:rsidR="00E61F9E">
        <w:rPr>
          <w:rFonts w:ascii="Times New Roman" w:eastAsia="Times New Roman" w:hAnsi="Times New Roman"/>
          <w:sz w:val="24"/>
          <w:szCs w:val="24"/>
        </w:rPr>
        <w:t>o</w:t>
      </w:r>
      <w:r w:rsidRPr="00DF212A">
        <w:rPr>
          <w:rFonts w:ascii="Times New Roman" w:eastAsia="Times New Roman" w:hAnsi="Times New Roman"/>
          <w:sz w:val="24"/>
          <w:szCs w:val="24"/>
        </w:rPr>
        <w:t>bjekta apsekošanas (izņemot ārkārtas avārijas situācijas)</w:t>
      </w:r>
      <w:r w:rsidR="00E61F9E">
        <w:rPr>
          <w:rFonts w:ascii="Times New Roman" w:eastAsia="Times New Roman" w:hAnsi="Times New Roman"/>
          <w:sz w:val="24"/>
          <w:szCs w:val="24"/>
        </w:rPr>
        <w:t>,</w:t>
      </w:r>
      <w:r w:rsidRPr="00DF212A">
        <w:rPr>
          <w:rFonts w:ascii="Times New Roman" w:eastAsia="Times New Roman" w:hAnsi="Times New Roman"/>
          <w:sz w:val="24"/>
          <w:szCs w:val="24"/>
        </w:rPr>
        <w:t xml:space="preserve"> vei</w:t>
      </w:r>
      <w:r w:rsidR="00E61F9E">
        <w:rPr>
          <w:rFonts w:ascii="Times New Roman" w:eastAsia="Times New Roman" w:hAnsi="Times New Roman"/>
          <w:sz w:val="24"/>
          <w:szCs w:val="24"/>
        </w:rPr>
        <w:t>c</w:t>
      </w:r>
      <w:r w:rsidRPr="00DF212A">
        <w:rPr>
          <w:rFonts w:ascii="Times New Roman" w:eastAsia="Times New Roman" w:hAnsi="Times New Roman"/>
          <w:sz w:val="24"/>
          <w:szCs w:val="24"/>
        </w:rPr>
        <w:t xml:space="preserve"> objekta apsekošanu kopā ar Pasūtītāju </w:t>
      </w:r>
      <w:r w:rsidRPr="00D66FAE">
        <w:rPr>
          <w:rFonts w:ascii="Times New Roman" w:eastAsia="Times New Roman" w:hAnsi="Times New Roman"/>
          <w:sz w:val="24"/>
          <w:szCs w:val="24"/>
        </w:rPr>
        <w:t>un Atbildīgo būvdarbu vadītāju.</w:t>
      </w:r>
      <w:r w:rsidRPr="00DF212A">
        <w:rPr>
          <w:rFonts w:ascii="Times New Roman" w:eastAsia="Times New Roman" w:hAnsi="Times New Roman"/>
          <w:sz w:val="24"/>
          <w:szCs w:val="24"/>
        </w:rPr>
        <w:t xml:space="preserve"> Ārkārtas situācijās apsekošanu vei</w:t>
      </w:r>
      <w:r w:rsidR="00E61F9E">
        <w:rPr>
          <w:rFonts w:ascii="Times New Roman" w:eastAsia="Times New Roman" w:hAnsi="Times New Roman"/>
          <w:sz w:val="24"/>
          <w:szCs w:val="24"/>
        </w:rPr>
        <w:t>c</w:t>
      </w:r>
      <w:r w:rsidRPr="00DF212A">
        <w:rPr>
          <w:rFonts w:ascii="Times New Roman" w:eastAsia="Times New Roman" w:hAnsi="Times New Roman"/>
          <w:sz w:val="24"/>
          <w:szCs w:val="24"/>
        </w:rPr>
        <w:t xml:space="preserve"> nekavējoties;</w:t>
      </w:r>
    </w:p>
    <w:p w14:paraId="3D8980C1" w14:textId="470F81A8" w:rsidR="00802185" w:rsidRPr="00DF212A" w:rsidRDefault="004B1D6F" w:rsidP="00D66FAE">
      <w:pPr>
        <w:widowControl w:val="0"/>
        <w:numPr>
          <w:ilvl w:val="2"/>
          <w:numId w:val="1"/>
        </w:numPr>
        <w:autoSpaceDE w:val="0"/>
        <w:autoSpaceDN w:val="0"/>
        <w:adjustRightInd w:val="0"/>
        <w:spacing w:after="0" w:line="240" w:lineRule="auto"/>
        <w:ind w:left="709" w:hanging="709"/>
        <w:jc w:val="both"/>
        <w:rPr>
          <w:rFonts w:ascii="Times New Roman" w:eastAsia="Times New Roman" w:hAnsi="Times New Roman"/>
          <w:sz w:val="24"/>
          <w:szCs w:val="24"/>
        </w:rPr>
      </w:pPr>
      <w:r w:rsidRPr="00DF212A">
        <w:rPr>
          <w:rFonts w:ascii="Times New Roman" w:eastAsia="Times New Roman" w:hAnsi="Times New Roman"/>
          <w:sz w:val="24"/>
          <w:szCs w:val="24"/>
        </w:rPr>
        <w:t>Pēc Pasūtītāja pieprasījuma 3 (trīs) darba dienu laikā izskat</w:t>
      </w:r>
      <w:r w:rsidR="00E61F9E">
        <w:rPr>
          <w:rFonts w:ascii="Times New Roman" w:eastAsia="Times New Roman" w:hAnsi="Times New Roman"/>
          <w:sz w:val="24"/>
          <w:szCs w:val="24"/>
        </w:rPr>
        <w:t>a</w:t>
      </w:r>
      <w:r w:rsidRPr="00DF212A">
        <w:rPr>
          <w:rFonts w:ascii="Times New Roman" w:eastAsia="Times New Roman" w:hAnsi="Times New Roman"/>
          <w:sz w:val="24"/>
          <w:szCs w:val="24"/>
        </w:rPr>
        <w:t xml:space="preserve"> un saskaņo </w:t>
      </w:r>
      <w:r w:rsidR="001C3B17">
        <w:rPr>
          <w:rFonts w:ascii="Times New Roman" w:eastAsia="Times New Roman" w:hAnsi="Times New Roman"/>
          <w:sz w:val="24"/>
          <w:szCs w:val="24"/>
        </w:rPr>
        <w:t>b</w:t>
      </w:r>
      <w:r w:rsidRPr="00DF212A">
        <w:rPr>
          <w:rFonts w:ascii="Times New Roman" w:eastAsia="Times New Roman" w:hAnsi="Times New Roman"/>
          <w:sz w:val="24"/>
          <w:szCs w:val="24"/>
        </w:rPr>
        <w:t>ūvdarbu veicēja iesniegto informāciju par būvdarbos konstatēto</w:t>
      </w:r>
      <w:r w:rsidR="00DF212A" w:rsidRPr="00DF212A">
        <w:rPr>
          <w:rFonts w:ascii="Times New Roman" w:eastAsia="Times New Roman" w:hAnsi="Times New Roman"/>
          <w:sz w:val="24"/>
          <w:szCs w:val="24"/>
        </w:rPr>
        <w:t xml:space="preserve"> defektu novēršanas tehnoloģiju;</w:t>
      </w:r>
    </w:p>
    <w:p w14:paraId="5F1D52FD" w14:textId="0EB52B54" w:rsidR="00802185" w:rsidRPr="00DF212A" w:rsidRDefault="004B1D6F" w:rsidP="00D66FAE">
      <w:pPr>
        <w:widowControl w:val="0"/>
        <w:numPr>
          <w:ilvl w:val="2"/>
          <w:numId w:val="1"/>
        </w:numPr>
        <w:autoSpaceDE w:val="0"/>
        <w:autoSpaceDN w:val="0"/>
        <w:adjustRightInd w:val="0"/>
        <w:spacing w:after="0" w:line="240" w:lineRule="auto"/>
        <w:ind w:left="709" w:hanging="709"/>
        <w:jc w:val="both"/>
        <w:rPr>
          <w:rFonts w:ascii="Times New Roman" w:eastAsia="Times New Roman" w:hAnsi="Times New Roman"/>
          <w:sz w:val="24"/>
          <w:szCs w:val="24"/>
        </w:rPr>
      </w:pPr>
      <w:r w:rsidRPr="00DF212A">
        <w:rPr>
          <w:rFonts w:ascii="Times New Roman" w:eastAsia="Times New Roman" w:hAnsi="Times New Roman"/>
          <w:sz w:val="24"/>
          <w:szCs w:val="24"/>
        </w:rPr>
        <w:t>Atklājot defektus, nekavējoties sagatavo aktu par konstatētajiem defektiem, noformē, iesnie</w:t>
      </w:r>
      <w:r w:rsidR="00652700">
        <w:rPr>
          <w:rFonts w:ascii="Times New Roman" w:eastAsia="Times New Roman" w:hAnsi="Times New Roman"/>
          <w:sz w:val="24"/>
          <w:szCs w:val="24"/>
        </w:rPr>
        <w:t>dz</w:t>
      </w:r>
      <w:r w:rsidRPr="00DF212A">
        <w:rPr>
          <w:rFonts w:ascii="Times New Roman" w:eastAsia="Times New Roman" w:hAnsi="Times New Roman"/>
          <w:sz w:val="24"/>
          <w:szCs w:val="24"/>
        </w:rPr>
        <w:t xml:space="preserve"> parakstīšanai Pasūtītājam pretenziju</w:t>
      </w:r>
      <w:r w:rsidR="007D63AD">
        <w:rPr>
          <w:rFonts w:ascii="Times New Roman" w:eastAsia="Times New Roman" w:hAnsi="Times New Roman"/>
          <w:sz w:val="24"/>
          <w:szCs w:val="24"/>
        </w:rPr>
        <w:t>,</w:t>
      </w:r>
      <w:r w:rsidR="007B3974">
        <w:rPr>
          <w:rFonts w:ascii="Times New Roman" w:eastAsia="Times New Roman" w:hAnsi="Times New Roman"/>
          <w:sz w:val="24"/>
          <w:szCs w:val="24"/>
        </w:rPr>
        <w:t xml:space="preserve"> to parakstītu nogādā</w:t>
      </w:r>
      <w:r w:rsidRPr="00DF212A">
        <w:rPr>
          <w:rFonts w:ascii="Times New Roman" w:eastAsia="Times New Roman" w:hAnsi="Times New Roman"/>
          <w:sz w:val="24"/>
          <w:szCs w:val="24"/>
        </w:rPr>
        <w:t xml:space="preserve"> </w:t>
      </w:r>
      <w:r w:rsidR="001C3B17">
        <w:rPr>
          <w:rFonts w:ascii="Times New Roman" w:eastAsia="Times New Roman" w:hAnsi="Times New Roman"/>
          <w:sz w:val="24"/>
          <w:szCs w:val="24"/>
        </w:rPr>
        <w:t>b</w:t>
      </w:r>
      <w:r w:rsidRPr="00DF212A">
        <w:rPr>
          <w:rFonts w:ascii="Times New Roman" w:eastAsia="Times New Roman" w:hAnsi="Times New Roman"/>
          <w:sz w:val="24"/>
          <w:szCs w:val="24"/>
        </w:rPr>
        <w:t>ūvdarbu veicējam</w:t>
      </w:r>
      <w:r w:rsidR="007B3974">
        <w:rPr>
          <w:rFonts w:ascii="Times New Roman" w:eastAsia="Times New Roman" w:hAnsi="Times New Roman"/>
          <w:sz w:val="24"/>
          <w:szCs w:val="24"/>
        </w:rPr>
        <w:t xml:space="preserve"> un</w:t>
      </w:r>
      <w:r w:rsidR="00983FFF">
        <w:rPr>
          <w:rFonts w:ascii="Times New Roman" w:eastAsia="Times New Roman" w:hAnsi="Times New Roman"/>
          <w:sz w:val="24"/>
          <w:szCs w:val="24"/>
        </w:rPr>
        <w:t xml:space="preserve"> nodrošina</w:t>
      </w:r>
      <w:r w:rsidRPr="00DF212A">
        <w:rPr>
          <w:rFonts w:ascii="Times New Roman" w:eastAsia="Times New Roman" w:hAnsi="Times New Roman"/>
          <w:sz w:val="24"/>
          <w:szCs w:val="24"/>
        </w:rPr>
        <w:t xml:space="preserve"> defek</w:t>
      </w:r>
      <w:r w:rsidR="00DF212A" w:rsidRPr="00DF212A">
        <w:rPr>
          <w:rFonts w:ascii="Times New Roman" w:eastAsia="Times New Roman" w:hAnsi="Times New Roman"/>
          <w:sz w:val="24"/>
          <w:szCs w:val="24"/>
        </w:rPr>
        <w:t>tu novēršanas darbu uzraudzību;</w:t>
      </w:r>
    </w:p>
    <w:p w14:paraId="03059CD0" w14:textId="77777777" w:rsidR="00E05394" w:rsidRDefault="004B1D6F" w:rsidP="00D66FAE">
      <w:pPr>
        <w:widowControl w:val="0"/>
        <w:numPr>
          <w:ilvl w:val="2"/>
          <w:numId w:val="1"/>
        </w:numPr>
        <w:autoSpaceDE w:val="0"/>
        <w:autoSpaceDN w:val="0"/>
        <w:adjustRightInd w:val="0"/>
        <w:spacing w:after="0" w:line="240" w:lineRule="auto"/>
        <w:ind w:left="709" w:hanging="709"/>
        <w:jc w:val="both"/>
        <w:rPr>
          <w:rFonts w:ascii="Times New Roman" w:eastAsia="Times New Roman" w:hAnsi="Times New Roman"/>
          <w:sz w:val="24"/>
          <w:szCs w:val="24"/>
        </w:rPr>
      </w:pPr>
      <w:r w:rsidRPr="00DF212A">
        <w:rPr>
          <w:rFonts w:ascii="Times New Roman" w:eastAsia="Times New Roman" w:hAnsi="Times New Roman"/>
          <w:sz w:val="24"/>
          <w:szCs w:val="24"/>
        </w:rPr>
        <w:t>Par apsekošanas rezultātiem sagatavot attiecīgu ziņojumu ar priekšlikumiem par tālākiem nepieciešamiem pasākumiem būves (objekta) ilgstošas, drošas ekspluatācijas nodrošināšanai.</w:t>
      </w:r>
    </w:p>
    <w:p w14:paraId="7A322C54" w14:textId="77777777" w:rsidR="00F54E8E" w:rsidRDefault="00F54E8E" w:rsidP="00F54E8E">
      <w:pPr>
        <w:widowControl w:val="0"/>
        <w:autoSpaceDE w:val="0"/>
        <w:autoSpaceDN w:val="0"/>
        <w:adjustRightInd w:val="0"/>
        <w:spacing w:after="0" w:line="240" w:lineRule="auto"/>
        <w:jc w:val="both"/>
        <w:rPr>
          <w:rFonts w:ascii="Times New Roman" w:eastAsia="Times New Roman" w:hAnsi="Times New Roman"/>
          <w:sz w:val="24"/>
          <w:szCs w:val="24"/>
        </w:rPr>
      </w:pPr>
    </w:p>
    <w:p w14:paraId="0F6790DE" w14:textId="77777777" w:rsidR="00F54E8E" w:rsidRDefault="00F54E8E" w:rsidP="00F54E8E">
      <w:pPr>
        <w:widowControl w:val="0"/>
        <w:autoSpaceDE w:val="0"/>
        <w:autoSpaceDN w:val="0"/>
        <w:adjustRightInd w:val="0"/>
        <w:spacing w:after="0" w:line="240" w:lineRule="auto"/>
        <w:jc w:val="both"/>
        <w:rPr>
          <w:rFonts w:ascii="Times New Roman" w:eastAsia="Times New Roman" w:hAnsi="Times New Roman"/>
          <w:sz w:val="24"/>
          <w:szCs w:val="24"/>
        </w:rPr>
      </w:pPr>
    </w:p>
    <w:p w14:paraId="4C3D3966" w14:textId="77777777" w:rsidR="00F54E8E" w:rsidRDefault="00F54E8E" w:rsidP="00F54E8E">
      <w:pPr>
        <w:widowControl w:val="0"/>
        <w:autoSpaceDE w:val="0"/>
        <w:autoSpaceDN w:val="0"/>
        <w:adjustRightInd w:val="0"/>
        <w:spacing w:after="0" w:line="240" w:lineRule="auto"/>
        <w:jc w:val="both"/>
        <w:rPr>
          <w:rFonts w:ascii="Times New Roman" w:eastAsia="Times New Roman" w:hAnsi="Times New Roman"/>
          <w:sz w:val="24"/>
          <w:szCs w:val="24"/>
        </w:rPr>
      </w:pPr>
    </w:p>
    <w:p w14:paraId="383576E1" w14:textId="1A112FB5" w:rsidR="00F54E8E" w:rsidRDefault="002C2A51" w:rsidP="00D524EB">
      <w:pPr>
        <w:jc w:val="both"/>
        <w:rPr>
          <w:rFonts w:ascii="Times New Roman" w:hAnsi="Times New Roman"/>
          <w:sz w:val="24"/>
          <w:szCs w:val="24"/>
        </w:rPr>
      </w:pPr>
      <w:r w:rsidRPr="00A62961">
        <w:rPr>
          <w:rFonts w:ascii="Times New Roman" w:hAnsi="Times New Roman"/>
          <w:i/>
          <w:iCs/>
          <w:sz w:val="24"/>
          <w:szCs w:val="24"/>
        </w:rPr>
        <w:t>B</w:t>
      </w:r>
      <w:r w:rsidR="00F54E8E" w:rsidRPr="00A62961">
        <w:rPr>
          <w:rFonts w:ascii="Times New Roman" w:hAnsi="Times New Roman"/>
          <w:i/>
          <w:iCs/>
          <w:sz w:val="24"/>
          <w:szCs w:val="24"/>
        </w:rPr>
        <w:t>ūvdarbu apjom</w:t>
      </w:r>
      <w:r w:rsidR="00D524EB" w:rsidRPr="00A62961">
        <w:rPr>
          <w:rFonts w:ascii="Times New Roman" w:hAnsi="Times New Roman"/>
          <w:i/>
          <w:iCs/>
          <w:sz w:val="24"/>
          <w:szCs w:val="24"/>
        </w:rPr>
        <w:t xml:space="preserve">us katrai daļai </w:t>
      </w:r>
      <w:r w:rsidR="00A62961" w:rsidRPr="00A62961">
        <w:rPr>
          <w:rFonts w:ascii="Times New Roman" w:hAnsi="Times New Roman"/>
          <w:i/>
          <w:iCs/>
          <w:sz w:val="24"/>
          <w:szCs w:val="24"/>
        </w:rPr>
        <w:t xml:space="preserve">lūdzam </w:t>
      </w:r>
      <w:r w:rsidR="00D524EB" w:rsidRPr="00A62961">
        <w:rPr>
          <w:rFonts w:ascii="Times New Roman" w:hAnsi="Times New Roman"/>
          <w:i/>
          <w:iCs/>
          <w:sz w:val="24"/>
          <w:szCs w:val="24"/>
        </w:rPr>
        <w:t>skatīt</w:t>
      </w:r>
      <w:r w:rsidR="00A62961" w:rsidRPr="00A62961">
        <w:rPr>
          <w:rFonts w:ascii="Times New Roman" w:hAnsi="Times New Roman"/>
          <w:i/>
          <w:iCs/>
          <w:sz w:val="24"/>
          <w:szCs w:val="24"/>
        </w:rPr>
        <w:t xml:space="preserve"> EIS e-konkursu apakšsistēmā </w:t>
      </w:r>
      <w:r w:rsidR="00D524EB" w:rsidRPr="00A62961">
        <w:rPr>
          <w:rFonts w:ascii="Times New Roman" w:hAnsi="Times New Roman"/>
          <w:i/>
          <w:iCs/>
          <w:sz w:val="24"/>
          <w:szCs w:val="24"/>
        </w:rPr>
        <w:t xml:space="preserve">atklāta konkursa “Sociālo mājokļu ēku pārbūve Rīgā: Lielupes ielā 1 k-10, Dolomīta ielā 1 un Prūšu ielā 25A” </w:t>
      </w:r>
      <w:r w:rsidR="00A62961" w:rsidRPr="00A62961">
        <w:rPr>
          <w:rFonts w:ascii="Times New Roman" w:hAnsi="Times New Roman"/>
          <w:i/>
          <w:iCs/>
          <w:sz w:val="24"/>
          <w:szCs w:val="24"/>
        </w:rPr>
        <w:t xml:space="preserve">sadaļā “Dokumenti (aktuālie)” </w:t>
      </w:r>
      <w:r w:rsidR="00D524EB" w:rsidRPr="00A62961">
        <w:rPr>
          <w:rFonts w:ascii="Times New Roman" w:hAnsi="Times New Roman"/>
          <w:i/>
          <w:iCs/>
          <w:sz w:val="24"/>
          <w:szCs w:val="24"/>
        </w:rPr>
        <w:t>nolikuma 9.pielikumā “Finanšu piedāvājuma veidlapa</w:t>
      </w:r>
      <w:r w:rsidR="00D524EB" w:rsidRPr="00D524EB">
        <w:rPr>
          <w:rFonts w:ascii="Times New Roman" w:hAnsi="Times New Roman"/>
          <w:sz w:val="24"/>
          <w:szCs w:val="24"/>
        </w:rPr>
        <w:t>”</w:t>
      </w:r>
      <w:r w:rsidR="00A62961" w:rsidRPr="005761A1">
        <w:rPr>
          <w:rStyle w:val="Vresatsauce"/>
          <w:rFonts w:ascii="Times New Roman" w:hAnsi="Times New Roman"/>
          <w:sz w:val="24"/>
          <w:szCs w:val="24"/>
        </w:rPr>
        <w:footnoteReference w:id="3"/>
      </w:r>
      <w:r w:rsidR="00D524EB">
        <w:rPr>
          <w:rFonts w:ascii="Times New Roman" w:hAnsi="Times New Roman"/>
          <w:sz w:val="24"/>
          <w:szCs w:val="24"/>
        </w:rPr>
        <w:t xml:space="preserve">. </w:t>
      </w:r>
    </w:p>
    <w:p w14:paraId="499C3D26" w14:textId="77777777" w:rsidR="00A62961" w:rsidRPr="00D524EB" w:rsidRDefault="00A62961" w:rsidP="00D524EB">
      <w:pPr>
        <w:jc w:val="both"/>
        <w:rPr>
          <w:rFonts w:ascii="Times New Roman" w:hAnsi="Times New Roman"/>
          <w:sz w:val="24"/>
          <w:szCs w:val="24"/>
        </w:rPr>
      </w:pPr>
    </w:p>
    <w:sectPr w:rsidR="00A62961" w:rsidRPr="00D524EB" w:rsidSect="009A4C72">
      <w:footerReference w:type="first" r:id="rId11"/>
      <w:pgSz w:w="11906" w:h="16838" w:code="9"/>
      <w:pgMar w:top="851" w:right="851" w:bottom="851" w:left="1701" w:header="567" w:footer="567" w:gutter="0"/>
      <w:pgNumType w:start="1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028CA8" w14:textId="77777777" w:rsidR="00150F55" w:rsidRDefault="00150F55">
      <w:pPr>
        <w:spacing w:after="0" w:line="240" w:lineRule="auto"/>
      </w:pPr>
      <w:r>
        <w:separator/>
      </w:r>
    </w:p>
  </w:endnote>
  <w:endnote w:type="continuationSeparator" w:id="0">
    <w:p w14:paraId="5C6C801F" w14:textId="77777777" w:rsidR="00150F55" w:rsidRDefault="00150F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C6A668" w14:textId="77777777" w:rsidR="00D222F2" w:rsidRDefault="004B1D6F">
    <w:pPr>
      <w:jc w:val="center"/>
    </w:pPr>
    <w:r>
      <w:rPr>
        <w:rFonts w:cs="Calibri"/>
      </w:rPr>
      <w:t>Šis dokuments ir parakstīts ar elektronisko parakstu (bez droša e-paraksta)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2FD8E2" w14:textId="77777777" w:rsidR="00150F55" w:rsidRDefault="00150F55">
      <w:pPr>
        <w:spacing w:after="0" w:line="240" w:lineRule="auto"/>
      </w:pPr>
      <w:r>
        <w:separator/>
      </w:r>
    </w:p>
  </w:footnote>
  <w:footnote w:type="continuationSeparator" w:id="0">
    <w:p w14:paraId="6C69B389" w14:textId="77777777" w:rsidR="00150F55" w:rsidRDefault="00150F55">
      <w:pPr>
        <w:spacing w:after="0" w:line="240" w:lineRule="auto"/>
      </w:pPr>
      <w:r>
        <w:continuationSeparator/>
      </w:r>
    </w:p>
  </w:footnote>
  <w:footnote w:id="1">
    <w:p w14:paraId="178E7015" w14:textId="77777777" w:rsidR="00E7551A" w:rsidRPr="00C25A63" w:rsidRDefault="00E7551A" w:rsidP="00E7551A">
      <w:pPr>
        <w:pStyle w:val="Vresteksts"/>
        <w:jc w:val="both"/>
        <w:rPr>
          <w:lang w:val="lv-LV"/>
        </w:rPr>
      </w:pPr>
      <w:r>
        <w:rPr>
          <w:rStyle w:val="Vresatsauce"/>
        </w:rPr>
        <w:footnoteRef/>
      </w:r>
      <w:r w:rsidRPr="00C25A63">
        <w:rPr>
          <w:lang w:val="lv-LV"/>
        </w:rPr>
        <w:t xml:space="preserve"> </w:t>
      </w:r>
      <w:r>
        <w:rPr>
          <w:lang w:val="lv-LV"/>
        </w:rPr>
        <w:t>A</w:t>
      </w:r>
      <w:r w:rsidRPr="00467912">
        <w:rPr>
          <w:lang w:val="lv-LV"/>
        </w:rPr>
        <w:t>tklāt</w:t>
      </w:r>
      <w:r>
        <w:rPr>
          <w:lang w:val="lv-LV"/>
        </w:rPr>
        <w:t>s</w:t>
      </w:r>
      <w:r w:rsidRPr="00467912">
        <w:rPr>
          <w:lang w:val="lv-LV"/>
        </w:rPr>
        <w:t xml:space="preserve"> konkurs</w:t>
      </w:r>
      <w:r>
        <w:rPr>
          <w:lang w:val="lv-LV"/>
        </w:rPr>
        <w:t>s</w:t>
      </w:r>
      <w:r w:rsidRPr="00467912">
        <w:rPr>
          <w:lang w:val="lv-LV"/>
        </w:rPr>
        <w:t xml:space="preserve"> “</w:t>
      </w:r>
      <w:r w:rsidRPr="00467912">
        <w:rPr>
          <w:noProof/>
          <w:lang w:val="lv-LV"/>
        </w:rPr>
        <w:t>Sociālo mājokļu ēku pārbūve Rīgā: Lielupes ielā 1 k-10, Dolomīta ielā 1 un Prūšu ielā 25A</w:t>
      </w:r>
      <w:r w:rsidRPr="00467912">
        <w:rPr>
          <w:lang w:val="lv-LV"/>
        </w:rPr>
        <w:t>”, iepirkuma identifikācijas numurs CAIP 2024/</w:t>
      </w:r>
      <w:r>
        <w:rPr>
          <w:lang w:val="lv-LV"/>
        </w:rPr>
        <w:t>116.</w:t>
      </w:r>
    </w:p>
  </w:footnote>
  <w:footnote w:id="2">
    <w:p w14:paraId="30E74CB9" w14:textId="3EC9A823" w:rsidR="00C25A63" w:rsidRPr="00C25A63" w:rsidRDefault="00C25A63">
      <w:pPr>
        <w:pStyle w:val="Vresteksts"/>
        <w:rPr>
          <w:lang w:val="lv-LV"/>
        </w:rPr>
      </w:pPr>
      <w:r>
        <w:rPr>
          <w:rStyle w:val="Vresatsauce"/>
        </w:rPr>
        <w:footnoteRef/>
      </w:r>
      <w:r w:rsidRPr="00E7551A">
        <w:rPr>
          <w:lang w:val="lv-LV"/>
        </w:rPr>
        <w:t xml:space="preserve"> </w:t>
      </w:r>
      <w:hyperlink r:id="rId1" w:history="1">
        <w:r w:rsidRPr="00440785">
          <w:rPr>
            <w:rStyle w:val="Hipersaite"/>
            <w:iCs/>
            <w:lang w:val="lv-LV"/>
          </w:rPr>
          <w:t>https://www.eis.gov.lv/EKEIS/Procurement/Edit/130880</w:t>
        </w:r>
      </w:hyperlink>
    </w:p>
  </w:footnote>
  <w:footnote w:id="3">
    <w:p w14:paraId="047C9CDB" w14:textId="77777777" w:rsidR="00A62961" w:rsidRPr="00C25A63" w:rsidRDefault="00A62961" w:rsidP="00A62961">
      <w:pPr>
        <w:pStyle w:val="Vresteksts"/>
        <w:rPr>
          <w:lang w:val="lv-LV"/>
        </w:rPr>
      </w:pPr>
      <w:r>
        <w:rPr>
          <w:rStyle w:val="Vresatsauce"/>
        </w:rPr>
        <w:footnoteRef/>
      </w:r>
      <w:r w:rsidRPr="00E7551A">
        <w:rPr>
          <w:lang w:val="lv-LV"/>
        </w:rPr>
        <w:t xml:space="preserve"> </w:t>
      </w:r>
      <w:hyperlink r:id="rId2" w:history="1">
        <w:r w:rsidRPr="00440785">
          <w:rPr>
            <w:rStyle w:val="Hipersaite"/>
            <w:iCs/>
            <w:lang w:val="lv-LV"/>
          </w:rPr>
          <w:t>https://www.eis.gov.lv/EKEIS/Procurement/Edit/130880</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2069B"/>
    <w:multiLevelType w:val="hybridMultilevel"/>
    <w:tmpl w:val="2CB6A480"/>
    <w:lvl w:ilvl="0" w:tplc="F8403718">
      <w:start w:val="1"/>
      <w:numFmt w:val="bullet"/>
      <w:lvlText w:val=""/>
      <w:lvlJc w:val="left"/>
      <w:pPr>
        <w:ind w:left="1080" w:hanging="360"/>
      </w:pPr>
      <w:rPr>
        <w:rFonts w:ascii="Symbol" w:hAnsi="Symbol" w:hint="default"/>
      </w:rPr>
    </w:lvl>
    <w:lvl w:ilvl="1" w:tplc="0A3ABEEA" w:tentative="1">
      <w:start w:val="1"/>
      <w:numFmt w:val="bullet"/>
      <w:lvlText w:val="o"/>
      <w:lvlJc w:val="left"/>
      <w:pPr>
        <w:ind w:left="1800" w:hanging="360"/>
      </w:pPr>
      <w:rPr>
        <w:rFonts w:ascii="Courier New" w:hAnsi="Courier New" w:cs="Courier New" w:hint="default"/>
      </w:rPr>
    </w:lvl>
    <w:lvl w:ilvl="2" w:tplc="8A5C8082" w:tentative="1">
      <w:start w:val="1"/>
      <w:numFmt w:val="bullet"/>
      <w:lvlText w:val=""/>
      <w:lvlJc w:val="left"/>
      <w:pPr>
        <w:ind w:left="2520" w:hanging="360"/>
      </w:pPr>
      <w:rPr>
        <w:rFonts w:ascii="Wingdings" w:hAnsi="Wingdings" w:hint="default"/>
      </w:rPr>
    </w:lvl>
    <w:lvl w:ilvl="3" w:tplc="781EAC74" w:tentative="1">
      <w:start w:val="1"/>
      <w:numFmt w:val="bullet"/>
      <w:lvlText w:val=""/>
      <w:lvlJc w:val="left"/>
      <w:pPr>
        <w:ind w:left="3240" w:hanging="360"/>
      </w:pPr>
      <w:rPr>
        <w:rFonts w:ascii="Symbol" w:hAnsi="Symbol" w:hint="default"/>
      </w:rPr>
    </w:lvl>
    <w:lvl w:ilvl="4" w:tplc="71FC4D18" w:tentative="1">
      <w:start w:val="1"/>
      <w:numFmt w:val="bullet"/>
      <w:lvlText w:val="o"/>
      <w:lvlJc w:val="left"/>
      <w:pPr>
        <w:ind w:left="3960" w:hanging="360"/>
      </w:pPr>
      <w:rPr>
        <w:rFonts w:ascii="Courier New" w:hAnsi="Courier New" w:cs="Courier New" w:hint="default"/>
      </w:rPr>
    </w:lvl>
    <w:lvl w:ilvl="5" w:tplc="F2CC3642" w:tentative="1">
      <w:start w:val="1"/>
      <w:numFmt w:val="bullet"/>
      <w:lvlText w:val=""/>
      <w:lvlJc w:val="left"/>
      <w:pPr>
        <w:ind w:left="4680" w:hanging="360"/>
      </w:pPr>
      <w:rPr>
        <w:rFonts w:ascii="Wingdings" w:hAnsi="Wingdings" w:hint="default"/>
      </w:rPr>
    </w:lvl>
    <w:lvl w:ilvl="6" w:tplc="D9FE77A2" w:tentative="1">
      <w:start w:val="1"/>
      <w:numFmt w:val="bullet"/>
      <w:lvlText w:val=""/>
      <w:lvlJc w:val="left"/>
      <w:pPr>
        <w:ind w:left="5400" w:hanging="360"/>
      </w:pPr>
      <w:rPr>
        <w:rFonts w:ascii="Symbol" w:hAnsi="Symbol" w:hint="default"/>
      </w:rPr>
    </w:lvl>
    <w:lvl w:ilvl="7" w:tplc="040A3CC4" w:tentative="1">
      <w:start w:val="1"/>
      <w:numFmt w:val="bullet"/>
      <w:lvlText w:val="o"/>
      <w:lvlJc w:val="left"/>
      <w:pPr>
        <w:ind w:left="6120" w:hanging="360"/>
      </w:pPr>
      <w:rPr>
        <w:rFonts w:ascii="Courier New" w:hAnsi="Courier New" w:cs="Courier New" w:hint="default"/>
      </w:rPr>
    </w:lvl>
    <w:lvl w:ilvl="8" w:tplc="BE9CF240" w:tentative="1">
      <w:start w:val="1"/>
      <w:numFmt w:val="bullet"/>
      <w:lvlText w:val=""/>
      <w:lvlJc w:val="left"/>
      <w:pPr>
        <w:ind w:left="6840" w:hanging="360"/>
      </w:pPr>
      <w:rPr>
        <w:rFonts w:ascii="Wingdings" w:hAnsi="Wingdings" w:hint="default"/>
      </w:rPr>
    </w:lvl>
  </w:abstractNum>
  <w:abstractNum w:abstractNumId="1" w15:restartNumberingAfterBreak="0">
    <w:nsid w:val="01584284"/>
    <w:multiLevelType w:val="multilevel"/>
    <w:tmpl w:val="9B72FB48"/>
    <w:lvl w:ilvl="0">
      <w:start w:val="1"/>
      <w:numFmt w:val="decimal"/>
      <w:lvlText w:val="%1."/>
      <w:lvlJc w:val="left"/>
      <w:pPr>
        <w:ind w:left="360" w:hanging="360"/>
      </w:pPr>
      <w:rPr>
        <w:rFonts w:ascii="Times New Roman" w:hAnsi="Times New Roman" w:cs="Times New Roman" w:hint="default"/>
        <w:b/>
        <w:sz w:val="24"/>
        <w:szCs w:val="24"/>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 w15:restartNumberingAfterBreak="0">
    <w:nsid w:val="04E616DF"/>
    <w:multiLevelType w:val="multilevel"/>
    <w:tmpl w:val="83AA8AD6"/>
    <w:lvl w:ilvl="0">
      <w:start w:val="1"/>
      <w:numFmt w:val="decimal"/>
      <w:lvlText w:val="%1."/>
      <w:lvlJc w:val="left"/>
      <w:pPr>
        <w:ind w:left="360" w:hanging="360"/>
      </w:pPr>
      <w:rPr>
        <w:rFonts w:hint="default"/>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5332407"/>
    <w:multiLevelType w:val="multilevel"/>
    <w:tmpl w:val="8EAC0232"/>
    <w:lvl w:ilvl="0">
      <w:start w:val="1"/>
      <w:numFmt w:val="decimal"/>
      <w:lvlText w:val="%1."/>
      <w:lvlJc w:val="left"/>
      <w:pPr>
        <w:ind w:left="420" w:hanging="420"/>
      </w:pPr>
      <w:rPr>
        <w:rFonts w:ascii="Times New Roman" w:hAnsi="Times New Roman" w:cs="Times New Roman"/>
        <w:b/>
      </w:rPr>
    </w:lvl>
    <w:lvl w:ilvl="1">
      <w:start w:val="1"/>
      <w:numFmt w:val="decimal"/>
      <w:lvlText w:val="%1.%2."/>
      <w:lvlJc w:val="left"/>
      <w:pPr>
        <w:ind w:left="420" w:hanging="420"/>
      </w:pPr>
      <w:rPr>
        <w:rFonts w:ascii="Times New Roman" w:hAnsi="Times New Roman" w:cs="Times New Roman"/>
        <w:b/>
        <w:strike w:val="0"/>
        <w:dstrike w:val="0"/>
        <w:u w:val="none"/>
      </w:rPr>
    </w:lvl>
    <w:lvl w:ilvl="2">
      <w:start w:val="1"/>
      <w:numFmt w:val="decimal"/>
      <w:lvlText w:val="%1.%2.%3."/>
      <w:lvlJc w:val="left"/>
      <w:pPr>
        <w:ind w:left="862" w:hanging="720"/>
      </w:pPr>
      <w:rPr>
        <w:rFonts w:ascii="Times New Roman" w:hAnsi="Times New Roman" w:cs="Times New Roman"/>
        <w:b w:val="0"/>
        <w:strike w:val="0"/>
        <w:dstrike w:val="0"/>
        <w:color w:val="auto"/>
        <w:sz w:val="24"/>
        <w:szCs w:val="24"/>
        <w:u w:val="none"/>
      </w:rPr>
    </w:lvl>
    <w:lvl w:ilvl="3">
      <w:start w:val="1"/>
      <w:numFmt w:val="decimal"/>
      <w:lvlText w:val="%1.%2.%3.%4."/>
      <w:lvlJc w:val="left"/>
      <w:pPr>
        <w:ind w:left="1571" w:hanging="720"/>
      </w:pPr>
      <w:rPr>
        <w:rFonts w:ascii="Times New Roman" w:hAnsi="Times New Roman" w:cs="Times New Roman"/>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15:restartNumberingAfterBreak="0">
    <w:nsid w:val="053A3EB5"/>
    <w:multiLevelType w:val="multilevel"/>
    <w:tmpl w:val="B7D4BBEE"/>
    <w:lvl w:ilvl="0">
      <w:start w:val="1"/>
      <w:numFmt w:val="decimal"/>
      <w:lvlText w:val="%1."/>
      <w:lvlJc w:val="left"/>
      <w:pPr>
        <w:ind w:left="360" w:hanging="360"/>
      </w:pPr>
      <w:rPr>
        <w:rFonts w:hint="default"/>
        <w:b/>
      </w:rPr>
    </w:lvl>
    <w:lvl w:ilvl="1">
      <w:start w:val="1"/>
      <w:numFmt w:val="decimal"/>
      <w:lvlText w:val="%1.%2."/>
      <w:lvlJc w:val="left"/>
      <w:pPr>
        <w:ind w:left="792"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6947EE0"/>
    <w:multiLevelType w:val="hybridMultilevel"/>
    <w:tmpl w:val="28161932"/>
    <w:lvl w:ilvl="0" w:tplc="2750B3A8">
      <w:start w:val="1"/>
      <w:numFmt w:val="decimal"/>
      <w:lvlText w:val="%1."/>
      <w:lvlJc w:val="left"/>
      <w:pPr>
        <w:ind w:left="720" w:hanging="360"/>
      </w:pPr>
      <w:rPr>
        <w:rFonts w:hint="default"/>
        <w:b w:val="0"/>
        <w:u w:val="none"/>
      </w:rPr>
    </w:lvl>
    <w:lvl w:ilvl="1" w:tplc="E97A913A" w:tentative="1">
      <w:start w:val="1"/>
      <w:numFmt w:val="lowerLetter"/>
      <w:lvlText w:val="%2."/>
      <w:lvlJc w:val="left"/>
      <w:pPr>
        <w:ind w:left="1440" w:hanging="360"/>
      </w:pPr>
    </w:lvl>
    <w:lvl w:ilvl="2" w:tplc="F7702E14" w:tentative="1">
      <w:start w:val="1"/>
      <w:numFmt w:val="lowerRoman"/>
      <w:lvlText w:val="%3."/>
      <w:lvlJc w:val="right"/>
      <w:pPr>
        <w:ind w:left="2160" w:hanging="180"/>
      </w:pPr>
    </w:lvl>
    <w:lvl w:ilvl="3" w:tplc="381CEC22" w:tentative="1">
      <w:start w:val="1"/>
      <w:numFmt w:val="decimal"/>
      <w:lvlText w:val="%4."/>
      <w:lvlJc w:val="left"/>
      <w:pPr>
        <w:ind w:left="2880" w:hanging="360"/>
      </w:pPr>
    </w:lvl>
    <w:lvl w:ilvl="4" w:tplc="64880FDA" w:tentative="1">
      <w:start w:val="1"/>
      <w:numFmt w:val="lowerLetter"/>
      <w:lvlText w:val="%5."/>
      <w:lvlJc w:val="left"/>
      <w:pPr>
        <w:ind w:left="3600" w:hanging="360"/>
      </w:pPr>
    </w:lvl>
    <w:lvl w:ilvl="5" w:tplc="932A3E28" w:tentative="1">
      <w:start w:val="1"/>
      <w:numFmt w:val="lowerRoman"/>
      <w:lvlText w:val="%6."/>
      <w:lvlJc w:val="right"/>
      <w:pPr>
        <w:ind w:left="4320" w:hanging="180"/>
      </w:pPr>
    </w:lvl>
    <w:lvl w:ilvl="6" w:tplc="DEF4B2F2" w:tentative="1">
      <w:start w:val="1"/>
      <w:numFmt w:val="decimal"/>
      <w:lvlText w:val="%7."/>
      <w:lvlJc w:val="left"/>
      <w:pPr>
        <w:ind w:left="5040" w:hanging="360"/>
      </w:pPr>
    </w:lvl>
    <w:lvl w:ilvl="7" w:tplc="97923C88" w:tentative="1">
      <w:start w:val="1"/>
      <w:numFmt w:val="lowerLetter"/>
      <w:lvlText w:val="%8."/>
      <w:lvlJc w:val="left"/>
      <w:pPr>
        <w:ind w:left="5760" w:hanging="360"/>
      </w:pPr>
    </w:lvl>
    <w:lvl w:ilvl="8" w:tplc="AFA83724" w:tentative="1">
      <w:start w:val="1"/>
      <w:numFmt w:val="lowerRoman"/>
      <w:lvlText w:val="%9."/>
      <w:lvlJc w:val="right"/>
      <w:pPr>
        <w:ind w:left="6480" w:hanging="180"/>
      </w:pPr>
    </w:lvl>
  </w:abstractNum>
  <w:abstractNum w:abstractNumId="6" w15:restartNumberingAfterBreak="0">
    <w:nsid w:val="0696601E"/>
    <w:multiLevelType w:val="hybridMultilevel"/>
    <w:tmpl w:val="D65AD73E"/>
    <w:lvl w:ilvl="0" w:tplc="3DB81896">
      <w:start w:val="1"/>
      <w:numFmt w:val="decimal"/>
      <w:lvlText w:val="%1."/>
      <w:lvlJc w:val="left"/>
      <w:pPr>
        <w:ind w:left="720" w:hanging="360"/>
      </w:pPr>
      <w:rPr>
        <w:rFonts w:hint="default"/>
      </w:rPr>
    </w:lvl>
    <w:lvl w:ilvl="1" w:tplc="7C0A23BE" w:tentative="1">
      <w:start w:val="1"/>
      <w:numFmt w:val="lowerLetter"/>
      <w:lvlText w:val="%2."/>
      <w:lvlJc w:val="left"/>
      <w:pPr>
        <w:ind w:left="1440" w:hanging="360"/>
      </w:pPr>
    </w:lvl>
    <w:lvl w:ilvl="2" w:tplc="8540656C" w:tentative="1">
      <w:start w:val="1"/>
      <w:numFmt w:val="lowerRoman"/>
      <w:lvlText w:val="%3."/>
      <w:lvlJc w:val="right"/>
      <w:pPr>
        <w:ind w:left="2160" w:hanging="180"/>
      </w:pPr>
    </w:lvl>
    <w:lvl w:ilvl="3" w:tplc="34ECBE70" w:tentative="1">
      <w:start w:val="1"/>
      <w:numFmt w:val="decimal"/>
      <w:lvlText w:val="%4."/>
      <w:lvlJc w:val="left"/>
      <w:pPr>
        <w:ind w:left="2880" w:hanging="360"/>
      </w:pPr>
    </w:lvl>
    <w:lvl w:ilvl="4" w:tplc="64E88860" w:tentative="1">
      <w:start w:val="1"/>
      <w:numFmt w:val="lowerLetter"/>
      <w:lvlText w:val="%5."/>
      <w:lvlJc w:val="left"/>
      <w:pPr>
        <w:ind w:left="3600" w:hanging="360"/>
      </w:pPr>
    </w:lvl>
    <w:lvl w:ilvl="5" w:tplc="31EA2CF2" w:tentative="1">
      <w:start w:val="1"/>
      <w:numFmt w:val="lowerRoman"/>
      <w:lvlText w:val="%6."/>
      <w:lvlJc w:val="right"/>
      <w:pPr>
        <w:ind w:left="4320" w:hanging="180"/>
      </w:pPr>
    </w:lvl>
    <w:lvl w:ilvl="6" w:tplc="96305E5C" w:tentative="1">
      <w:start w:val="1"/>
      <w:numFmt w:val="decimal"/>
      <w:lvlText w:val="%7."/>
      <w:lvlJc w:val="left"/>
      <w:pPr>
        <w:ind w:left="5040" w:hanging="360"/>
      </w:pPr>
    </w:lvl>
    <w:lvl w:ilvl="7" w:tplc="71F2C0A2" w:tentative="1">
      <w:start w:val="1"/>
      <w:numFmt w:val="lowerLetter"/>
      <w:lvlText w:val="%8."/>
      <w:lvlJc w:val="left"/>
      <w:pPr>
        <w:ind w:left="5760" w:hanging="360"/>
      </w:pPr>
    </w:lvl>
    <w:lvl w:ilvl="8" w:tplc="93ACDC24" w:tentative="1">
      <w:start w:val="1"/>
      <w:numFmt w:val="lowerRoman"/>
      <w:lvlText w:val="%9."/>
      <w:lvlJc w:val="right"/>
      <w:pPr>
        <w:ind w:left="6480" w:hanging="180"/>
      </w:pPr>
    </w:lvl>
  </w:abstractNum>
  <w:abstractNum w:abstractNumId="7" w15:restartNumberingAfterBreak="0">
    <w:nsid w:val="0765700E"/>
    <w:multiLevelType w:val="multilevel"/>
    <w:tmpl w:val="5650B796"/>
    <w:lvl w:ilvl="0">
      <w:start w:val="1"/>
      <w:numFmt w:val="decimal"/>
      <w:lvlText w:val="%1."/>
      <w:lvlJc w:val="left"/>
      <w:pPr>
        <w:ind w:left="720" w:hanging="360"/>
      </w:pPr>
      <w:rPr>
        <w:rFonts w:hint="default"/>
        <w:b/>
        <w:i w:val="0"/>
        <w:strike w:val="0"/>
      </w:rPr>
    </w:lvl>
    <w:lvl w:ilvl="1">
      <w:start w:val="1"/>
      <w:numFmt w:val="decimal"/>
      <w:lvlText w:val="%1.%2."/>
      <w:lvlJc w:val="left"/>
      <w:pPr>
        <w:ind w:left="1152" w:hanging="432"/>
      </w:pPr>
      <w:rPr>
        <w:i w:val="0"/>
      </w:rPr>
    </w:lvl>
    <w:lvl w:ilvl="2">
      <w:start w:val="1"/>
      <w:numFmt w:val="bullet"/>
      <w:lvlText w:val=""/>
      <w:lvlJc w:val="left"/>
      <w:pPr>
        <w:ind w:left="1584" w:hanging="504"/>
      </w:pPr>
      <w:rPr>
        <w:rFonts w:ascii="Symbol" w:hAnsi="Symbol" w:hint="default"/>
        <w:i w:val="0"/>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8" w15:restartNumberingAfterBreak="0">
    <w:nsid w:val="0C6820D5"/>
    <w:multiLevelType w:val="multilevel"/>
    <w:tmpl w:val="63948B4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0D2B4AD2"/>
    <w:multiLevelType w:val="hybridMultilevel"/>
    <w:tmpl w:val="C94281CC"/>
    <w:lvl w:ilvl="0" w:tplc="2D3E3326">
      <w:start w:val="1"/>
      <w:numFmt w:val="decimal"/>
      <w:lvlText w:val="%1)"/>
      <w:lvlJc w:val="left"/>
      <w:pPr>
        <w:ind w:left="720" w:hanging="360"/>
      </w:pPr>
      <w:rPr>
        <w:b/>
      </w:rPr>
    </w:lvl>
    <w:lvl w:ilvl="1" w:tplc="85AEC422">
      <w:start w:val="1"/>
      <w:numFmt w:val="lowerLetter"/>
      <w:lvlText w:val="%2."/>
      <w:lvlJc w:val="left"/>
      <w:pPr>
        <w:ind w:left="1440" w:hanging="360"/>
      </w:pPr>
    </w:lvl>
    <w:lvl w:ilvl="2" w:tplc="DA56D232">
      <w:start w:val="1"/>
      <w:numFmt w:val="lowerRoman"/>
      <w:lvlText w:val="%3."/>
      <w:lvlJc w:val="right"/>
      <w:pPr>
        <w:ind w:left="2160" w:hanging="180"/>
      </w:pPr>
    </w:lvl>
    <w:lvl w:ilvl="3" w:tplc="667058BA">
      <w:start w:val="1"/>
      <w:numFmt w:val="decimal"/>
      <w:lvlText w:val="%4."/>
      <w:lvlJc w:val="left"/>
      <w:pPr>
        <w:ind w:left="2880" w:hanging="360"/>
      </w:pPr>
    </w:lvl>
    <w:lvl w:ilvl="4" w:tplc="32BA77A8">
      <w:start w:val="1"/>
      <w:numFmt w:val="lowerLetter"/>
      <w:lvlText w:val="%5."/>
      <w:lvlJc w:val="left"/>
      <w:pPr>
        <w:ind w:left="3600" w:hanging="360"/>
      </w:pPr>
    </w:lvl>
    <w:lvl w:ilvl="5" w:tplc="D46A7F22">
      <w:start w:val="1"/>
      <w:numFmt w:val="lowerRoman"/>
      <w:lvlText w:val="%6."/>
      <w:lvlJc w:val="right"/>
      <w:pPr>
        <w:ind w:left="4320" w:hanging="180"/>
      </w:pPr>
    </w:lvl>
    <w:lvl w:ilvl="6" w:tplc="A5B22338">
      <w:start w:val="1"/>
      <w:numFmt w:val="decimal"/>
      <w:lvlText w:val="%7."/>
      <w:lvlJc w:val="left"/>
      <w:pPr>
        <w:ind w:left="5040" w:hanging="360"/>
      </w:pPr>
    </w:lvl>
    <w:lvl w:ilvl="7" w:tplc="6BE6B492">
      <w:start w:val="1"/>
      <w:numFmt w:val="lowerLetter"/>
      <w:lvlText w:val="%8."/>
      <w:lvlJc w:val="left"/>
      <w:pPr>
        <w:ind w:left="5760" w:hanging="360"/>
      </w:pPr>
    </w:lvl>
    <w:lvl w:ilvl="8" w:tplc="EDCEA4B6">
      <w:start w:val="1"/>
      <w:numFmt w:val="lowerRoman"/>
      <w:lvlText w:val="%9."/>
      <w:lvlJc w:val="right"/>
      <w:pPr>
        <w:ind w:left="6480" w:hanging="180"/>
      </w:pPr>
    </w:lvl>
  </w:abstractNum>
  <w:abstractNum w:abstractNumId="10" w15:restartNumberingAfterBreak="0">
    <w:nsid w:val="0DC0283B"/>
    <w:multiLevelType w:val="multilevel"/>
    <w:tmpl w:val="4F12FC34"/>
    <w:lvl w:ilvl="0">
      <w:start w:val="1"/>
      <w:numFmt w:val="decimal"/>
      <w:lvlText w:val="%1."/>
      <w:lvlJc w:val="left"/>
      <w:pPr>
        <w:ind w:left="360" w:hanging="360"/>
      </w:pPr>
      <w:rPr>
        <w:rFonts w:ascii="Times New Roman" w:hAnsi="Times New Roman" w:cs="Times New Roman" w:hint="default"/>
        <w:b/>
        <w:sz w:val="24"/>
        <w:szCs w:val="24"/>
      </w:rPr>
    </w:lvl>
    <w:lvl w:ilvl="1">
      <w:start w:val="1"/>
      <w:numFmt w:val="decimal"/>
      <w:lvlText w:val="%1.%2."/>
      <w:lvlJc w:val="left"/>
      <w:pPr>
        <w:ind w:left="858" w:hanging="432"/>
      </w:pPr>
      <w:rPr>
        <w:rFonts w:ascii="Times New Roman" w:hAnsi="Times New Roman" w:cs="Times New Roman" w:hint="default"/>
        <w:b w:val="0"/>
        <w:i w:val="0"/>
        <w:sz w:val="24"/>
        <w:szCs w:val="24"/>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b w:val="0"/>
      </w:rPr>
    </w:lvl>
    <w:lvl w:ilvl="6">
      <w:start w:val="1"/>
      <w:numFmt w:val="decimal"/>
      <w:lvlText w:val="%1.%2.%3.%4.%5.%6.%7."/>
      <w:lvlJc w:val="left"/>
      <w:pPr>
        <w:ind w:left="3240" w:hanging="1080"/>
      </w:pPr>
      <w:rPr>
        <w:rFonts w:hint="default"/>
        <w:b w:val="0"/>
      </w:rPr>
    </w:lvl>
    <w:lvl w:ilvl="7">
      <w:start w:val="1"/>
      <w:numFmt w:val="decimal"/>
      <w:lvlText w:val="%1.%2.%3.%4.%5.%6.%7.%8."/>
      <w:lvlJc w:val="left"/>
      <w:pPr>
        <w:ind w:left="3744" w:hanging="1224"/>
      </w:pPr>
      <w:rPr>
        <w:rFonts w:hint="default"/>
        <w:b w:val="0"/>
      </w:rPr>
    </w:lvl>
    <w:lvl w:ilvl="8">
      <w:start w:val="1"/>
      <w:numFmt w:val="decimal"/>
      <w:lvlText w:val="%1.%2.%3.%4.%5.%6.%7.%8.%9."/>
      <w:lvlJc w:val="left"/>
      <w:pPr>
        <w:ind w:left="4320" w:hanging="1440"/>
      </w:pPr>
      <w:rPr>
        <w:rFonts w:hint="default"/>
        <w:b w:val="0"/>
      </w:rPr>
    </w:lvl>
  </w:abstractNum>
  <w:abstractNum w:abstractNumId="11" w15:restartNumberingAfterBreak="0">
    <w:nsid w:val="1F3F5D45"/>
    <w:multiLevelType w:val="hybridMultilevel"/>
    <w:tmpl w:val="7EDC3F78"/>
    <w:lvl w:ilvl="0" w:tplc="05B2EC4E">
      <w:start w:val="1"/>
      <w:numFmt w:val="decimal"/>
      <w:lvlText w:val="%1."/>
      <w:lvlJc w:val="left"/>
      <w:pPr>
        <w:ind w:left="720" w:hanging="360"/>
      </w:pPr>
    </w:lvl>
    <w:lvl w:ilvl="1" w:tplc="FB4AD8E0">
      <w:start w:val="1"/>
      <w:numFmt w:val="lowerLetter"/>
      <w:lvlText w:val="%2."/>
      <w:lvlJc w:val="left"/>
      <w:pPr>
        <w:ind w:left="1440" w:hanging="360"/>
      </w:pPr>
    </w:lvl>
    <w:lvl w:ilvl="2" w:tplc="BBA057B0">
      <w:start w:val="1"/>
      <w:numFmt w:val="lowerRoman"/>
      <w:lvlText w:val="%3."/>
      <w:lvlJc w:val="right"/>
      <w:pPr>
        <w:ind w:left="2160" w:hanging="180"/>
      </w:pPr>
    </w:lvl>
    <w:lvl w:ilvl="3" w:tplc="81B20ECE">
      <w:start w:val="1"/>
      <w:numFmt w:val="decimal"/>
      <w:lvlText w:val="%4."/>
      <w:lvlJc w:val="left"/>
      <w:pPr>
        <w:ind w:left="2880" w:hanging="360"/>
      </w:pPr>
    </w:lvl>
    <w:lvl w:ilvl="4" w:tplc="40BCED68">
      <w:start w:val="1"/>
      <w:numFmt w:val="lowerLetter"/>
      <w:lvlText w:val="%5."/>
      <w:lvlJc w:val="left"/>
      <w:pPr>
        <w:ind w:left="3600" w:hanging="360"/>
      </w:pPr>
    </w:lvl>
    <w:lvl w:ilvl="5" w:tplc="6CF0A472">
      <w:start w:val="1"/>
      <w:numFmt w:val="lowerRoman"/>
      <w:lvlText w:val="%6."/>
      <w:lvlJc w:val="right"/>
      <w:pPr>
        <w:ind w:left="4320" w:hanging="180"/>
      </w:pPr>
    </w:lvl>
    <w:lvl w:ilvl="6" w:tplc="3B848494">
      <w:start w:val="1"/>
      <w:numFmt w:val="decimal"/>
      <w:lvlText w:val="%7."/>
      <w:lvlJc w:val="left"/>
      <w:pPr>
        <w:ind w:left="5040" w:hanging="360"/>
      </w:pPr>
    </w:lvl>
    <w:lvl w:ilvl="7" w:tplc="C2549306">
      <w:start w:val="1"/>
      <w:numFmt w:val="lowerLetter"/>
      <w:lvlText w:val="%8."/>
      <w:lvlJc w:val="left"/>
      <w:pPr>
        <w:ind w:left="5760" w:hanging="360"/>
      </w:pPr>
    </w:lvl>
    <w:lvl w:ilvl="8" w:tplc="DA08E220">
      <w:start w:val="1"/>
      <w:numFmt w:val="lowerRoman"/>
      <w:lvlText w:val="%9."/>
      <w:lvlJc w:val="right"/>
      <w:pPr>
        <w:ind w:left="6480" w:hanging="180"/>
      </w:pPr>
    </w:lvl>
  </w:abstractNum>
  <w:abstractNum w:abstractNumId="12" w15:restartNumberingAfterBreak="0">
    <w:nsid w:val="20563730"/>
    <w:multiLevelType w:val="multilevel"/>
    <w:tmpl w:val="B6EE771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21475957"/>
    <w:multiLevelType w:val="multilevel"/>
    <w:tmpl w:val="B47A2F66"/>
    <w:lvl w:ilvl="0">
      <w:start w:val="1"/>
      <w:numFmt w:val="decimal"/>
      <w:lvlText w:val="%1."/>
      <w:lvlJc w:val="left"/>
      <w:pPr>
        <w:ind w:left="420" w:hanging="420"/>
      </w:pPr>
      <w:rPr>
        <w:rFonts w:ascii="Times New Roman" w:hAnsi="Times New Roman" w:cs="Times New Roman"/>
        <w:b/>
      </w:rPr>
    </w:lvl>
    <w:lvl w:ilvl="1">
      <w:start w:val="1"/>
      <w:numFmt w:val="decimal"/>
      <w:lvlText w:val="%1.%2."/>
      <w:lvlJc w:val="left"/>
      <w:pPr>
        <w:ind w:left="420" w:hanging="420"/>
      </w:pPr>
      <w:rPr>
        <w:rFonts w:ascii="Times New Roman" w:hAnsi="Times New Roman" w:cs="Times New Roman"/>
        <w:b w:val="0"/>
        <w:strike w:val="0"/>
        <w:dstrike w:val="0"/>
        <w:u w:val="none"/>
      </w:rPr>
    </w:lvl>
    <w:lvl w:ilvl="2">
      <w:start w:val="1"/>
      <w:numFmt w:val="decimal"/>
      <w:lvlText w:val="%1.%2.%3."/>
      <w:lvlJc w:val="left"/>
      <w:pPr>
        <w:ind w:left="1430" w:hanging="720"/>
      </w:pPr>
      <w:rPr>
        <w:rFonts w:ascii="Times New Roman" w:hAnsi="Times New Roman" w:cs="Times New Roman"/>
        <w:strike w:val="0"/>
        <w:dstrike w:val="0"/>
        <w:color w:val="auto"/>
        <w:sz w:val="24"/>
        <w:szCs w:val="24"/>
        <w:u w:val="none"/>
      </w:rPr>
    </w:lvl>
    <w:lvl w:ilvl="3">
      <w:start w:val="1"/>
      <w:numFmt w:val="decimal"/>
      <w:lvlText w:val="%1.%2.%3.%4."/>
      <w:lvlJc w:val="left"/>
      <w:pPr>
        <w:ind w:left="1430" w:hanging="720"/>
      </w:pPr>
      <w:rPr>
        <w:rFonts w:ascii="Times New Roman" w:hAnsi="Times New Roman" w:cs="Times New Roman"/>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4" w15:restartNumberingAfterBreak="0">
    <w:nsid w:val="27B32F74"/>
    <w:multiLevelType w:val="multilevel"/>
    <w:tmpl w:val="A40E5FD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2F337DDA"/>
    <w:multiLevelType w:val="multilevel"/>
    <w:tmpl w:val="FAA66F40"/>
    <w:lvl w:ilvl="0">
      <w:start w:val="1"/>
      <w:numFmt w:val="decimal"/>
      <w:lvlText w:val="%1."/>
      <w:lvlJc w:val="left"/>
      <w:pPr>
        <w:tabs>
          <w:tab w:val="num" w:pos="360"/>
        </w:tabs>
        <w:ind w:left="360" w:hanging="360"/>
      </w:pPr>
      <w:rPr>
        <w:rFonts w:hint="default"/>
        <w:b/>
      </w:rPr>
    </w:lvl>
    <w:lvl w:ilvl="1">
      <w:start w:val="1"/>
      <w:numFmt w:val="decimal"/>
      <w:suff w:val="space"/>
      <w:lvlText w:val="%1.%2."/>
      <w:lvlJc w:val="left"/>
      <w:pPr>
        <w:ind w:left="1567" w:hanging="432"/>
      </w:pPr>
      <w:rPr>
        <w:rFonts w:hint="default"/>
        <w:b/>
        <w:i w:val="0"/>
        <w:color w:val="auto"/>
      </w:rPr>
    </w:lvl>
    <w:lvl w:ilvl="2">
      <w:start w:val="1"/>
      <w:numFmt w:val="decimal"/>
      <w:lvlText w:val="%1.%2.%3."/>
      <w:lvlJc w:val="left"/>
      <w:pPr>
        <w:tabs>
          <w:tab w:val="num" w:pos="1355"/>
        </w:tabs>
        <w:ind w:left="1355" w:hanging="504"/>
      </w:pPr>
      <w:rPr>
        <w:rFonts w:hint="default"/>
        <w:b w:val="0"/>
      </w:rPr>
    </w:lvl>
    <w:lvl w:ilvl="3">
      <w:start w:val="1"/>
      <w:numFmt w:val="decimal"/>
      <w:lvlText w:val="%1.%2.%3.%4."/>
      <w:lvlJc w:val="left"/>
      <w:pPr>
        <w:tabs>
          <w:tab w:val="num" w:pos="1800"/>
        </w:tabs>
        <w:ind w:left="1728" w:hanging="648"/>
      </w:pPr>
      <w:rPr>
        <w:rFonts w:hint="default"/>
        <w:color w:val="auto"/>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30CD70D3"/>
    <w:multiLevelType w:val="multilevel"/>
    <w:tmpl w:val="1850FA2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346549E9"/>
    <w:multiLevelType w:val="multilevel"/>
    <w:tmpl w:val="799E18FE"/>
    <w:lvl w:ilvl="0">
      <w:start w:val="1"/>
      <w:numFmt w:val="decimal"/>
      <w:lvlText w:val="%1."/>
      <w:lvlJc w:val="left"/>
      <w:pPr>
        <w:ind w:left="360" w:hanging="360"/>
      </w:pPr>
      <w:rPr>
        <w:rFonts w:ascii="Times New Roman" w:hAnsi="Times New Roman" w:cs="Times New Roman" w:hint="default"/>
        <w:b/>
        <w:sz w:val="24"/>
        <w:szCs w:val="24"/>
      </w:rPr>
    </w:lvl>
    <w:lvl w:ilvl="1">
      <w:start w:val="1"/>
      <w:numFmt w:val="decimal"/>
      <w:lvlText w:val="%1.%2."/>
      <w:lvlJc w:val="left"/>
      <w:pPr>
        <w:ind w:left="858" w:hanging="432"/>
      </w:pPr>
      <w:rPr>
        <w:rFonts w:ascii="Times New Roman" w:hAnsi="Times New Roman" w:cs="Times New Roman" w:hint="default"/>
        <w:b/>
        <w:i w:val="0"/>
        <w:sz w:val="24"/>
        <w:szCs w:val="24"/>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b w:val="0"/>
      </w:rPr>
    </w:lvl>
    <w:lvl w:ilvl="6">
      <w:start w:val="1"/>
      <w:numFmt w:val="decimal"/>
      <w:lvlText w:val="%1.%2.%3.%4.%5.%6.%7."/>
      <w:lvlJc w:val="left"/>
      <w:pPr>
        <w:ind w:left="3240" w:hanging="1080"/>
      </w:pPr>
      <w:rPr>
        <w:rFonts w:hint="default"/>
        <w:b w:val="0"/>
      </w:rPr>
    </w:lvl>
    <w:lvl w:ilvl="7">
      <w:start w:val="1"/>
      <w:numFmt w:val="decimal"/>
      <w:lvlText w:val="%1.%2.%3.%4.%5.%6.%7.%8."/>
      <w:lvlJc w:val="left"/>
      <w:pPr>
        <w:ind w:left="3744" w:hanging="1224"/>
      </w:pPr>
      <w:rPr>
        <w:rFonts w:hint="default"/>
        <w:b w:val="0"/>
      </w:rPr>
    </w:lvl>
    <w:lvl w:ilvl="8">
      <w:start w:val="1"/>
      <w:numFmt w:val="decimal"/>
      <w:lvlText w:val="%1.%2.%3.%4.%5.%6.%7.%8.%9."/>
      <w:lvlJc w:val="left"/>
      <w:pPr>
        <w:ind w:left="4320" w:hanging="1440"/>
      </w:pPr>
      <w:rPr>
        <w:rFonts w:hint="default"/>
        <w:b w:val="0"/>
      </w:rPr>
    </w:lvl>
  </w:abstractNum>
  <w:abstractNum w:abstractNumId="18" w15:restartNumberingAfterBreak="0">
    <w:nsid w:val="375F649C"/>
    <w:multiLevelType w:val="multilevel"/>
    <w:tmpl w:val="B47A2F66"/>
    <w:lvl w:ilvl="0">
      <w:start w:val="1"/>
      <w:numFmt w:val="decimal"/>
      <w:lvlText w:val="%1."/>
      <w:lvlJc w:val="left"/>
      <w:pPr>
        <w:ind w:left="420" w:hanging="420"/>
      </w:pPr>
      <w:rPr>
        <w:rFonts w:ascii="Times New Roman" w:hAnsi="Times New Roman" w:cs="Times New Roman"/>
        <w:b/>
      </w:rPr>
    </w:lvl>
    <w:lvl w:ilvl="1">
      <w:start w:val="1"/>
      <w:numFmt w:val="decimal"/>
      <w:lvlText w:val="%1.%2."/>
      <w:lvlJc w:val="left"/>
      <w:pPr>
        <w:ind w:left="420" w:hanging="420"/>
      </w:pPr>
      <w:rPr>
        <w:rFonts w:ascii="Times New Roman" w:hAnsi="Times New Roman" w:cs="Times New Roman"/>
        <w:b w:val="0"/>
        <w:strike w:val="0"/>
        <w:dstrike w:val="0"/>
        <w:u w:val="none"/>
      </w:rPr>
    </w:lvl>
    <w:lvl w:ilvl="2">
      <w:start w:val="1"/>
      <w:numFmt w:val="decimal"/>
      <w:lvlText w:val="%1.%2.%3."/>
      <w:lvlJc w:val="left"/>
      <w:pPr>
        <w:ind w:left="1430" w:hanging="720"/>
      </w:pPr>
      <w:rPr>
        <w:rFonts w:ascii="Times New Roman" w:hAnsi="Times New Roman" w:cs="Times New Roman"/>
        <w:strike w:val="0"/>
        <w:dstrike w:val="0"/>
        <w:color w:val="auto"/>
        <w:sz w:val="24"/>
        <w:szCs w:val="24"/>
        <w:u w:val="none"/>
      </w:rPr>
    </w:lvl>
    <w:lvl w:ilvl="3">
      <w:start w:val="1"/>
      <w:numFmt w:val="decimal"/>
      <w:lvlText w:val="%1.%2.%3.%4."/>
      <w:lvlJc w:val="left"/>
      <w:pPr>
        <w:ind w:left="1430" w:hanging="720"/>
      </w:pPr>
      <w:rPr>
        <w:rFonts w:ascii="Times New Roman" w:hAnsi="Times New Roman" w:cs="Times New Roman"/>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9" w15:restartNumberingAfterBreak="0">
    <w:nsid w:val="3DEB343C"/>
    <w:multiLevelType w:val="hybridMultilevel"/>
    <w:tmpl w:val="8690A7DA"/>
    <w:lvl w:ilvl="0" w:tplc="B44EB33A">
      <w:numFmt w:val="bullet"/>
      <w:lvlText w:val=""/>
      <w:lvlJc w:val="left"/>
      <w:pPr>
        <w:ind w:left="720" w:hanging="360"/>
      </w:pPr>
      <w:rPr>
        <w:rFonts w:ascii="Symbol" w:eastAsia="Times New Roman" w:hAnsi="Symbol" w:hint="default"/>
      </w:rPr>
    </w:lvl>
    <w:lvl w:ilvl="1" w:tplc="2EA003FA" w:tentative="1">
      <w:start w:val="1"/>
      <w:numFmt w:val="bullet"/>
      <w:lvlText w:val="o"/>
      <w:lvlJc w:val="left"/>
      <w:pPr>
        <w:ind w:left="1440" w:hanging="360"/>
      </w:pPr>
      <w:rPr>
        <w:rFonts w:ascii="Courier New" w:hAnsi="Courier New" w:hint="default"/>
      </w:rPr>
    </w:lvl>
    <w:lvl w:ilvl="2" w:tplc="CC2430FC" w:tentative="1">
      <w:start w:val="1"/>
      <w:numFmt w:val="bullet"/>
      <w:lvlText w:val=""/>
      <w:lvlJc w:val="left"/>
      <w:pPr>
        <w:ind w:left="2160" w:hanging="360"/>
      </w:pPr>
      <w:rPr>
        <w:rFonts w:ascii="Wingdings" w:hAnsi="Wingdings" w:hint="default"/>
      </w:rPr>
    </w:lvl>
    <w:lvl w:ilvl="3" w:tplc="900E066E" w:tentative="1">
      <w:start w:val="1"/>
      <w:numFmt w:val="bullet"/>
      <w:lvlText w:val=""/>
      <w:lvlJc w:val="left"/>
      <w:pPr>
        <w:ind w:left="2880" w:hanging="360"/>
      </w:pPr>
      <w:rPr>
        <w:rFonts w:ascii="Symbol" w:hAnsi="Symbol" w:hint="default"/>
      </w:rPr>
    </w:lvl>
    <w:lvl w:ilvl="4" w:tplc="E3B09D1E" w:tentative="1">
      <w:start w:val="1"/>
      <w:numFmt w:val="bullet"/>
      <w:lvlText w:val="o"/>
      <w:lvlJc w:val="left"/>
      <w:pPr>
        <w:ind w:left="3600" w:hanging="360"/>
      </w:pPr>
      <w:rPr>
        <w:rFonts w:ascii="Courier New" w:hAnsi="Courier New" w:hint="default"/>
      </w:rPr>
    </w:lvl>
    <w:lvl w:ilvl="5" w:tplc="0B7A92DC" w:tentative="1">
      <w:start w:val="1"/>
      <w:numFmt w:val="bullet"/>
      <w:lvlText w:val=""/>
      <w:lvlJc w:val="left"/>
      <w:pPr>
        <w:ind w:left="4320" w:hanging="360"/>
      </w:pPr>
      <w:rPr>
        <w:rFonts w:ascii="Wingdings" w:hAnsi="Wingdings" w:hint="default"/>
      </w:rPr>
    </w:lvl>
    <w:lvl w:ilvl="6" w:tplc="92EE28D4" w:tentative="1">
      <w:start w:val="1"/>
      <w:numFmt w:val="bullet"/>
      <w:lvlText w:val=""/>
      <w:lvlJc w:val="left"/>
      <w:pPr>
        <w:ind w:left="5040" w:hanging="360"/>
      </w:pPr>
      <w:rPr>
        <w:rFonts w:ascii="Symbol" w:hAnsi="Symbol" w:hint="default"/>
      </w:rPr>
    </w:lvl>
    <w:lvl w:ilvl="7" w:tplc="D22CA062" w:tentative="1">
      <w:start w:val="1"/>
      <w:numFmt w:val="bullet"/>
      <w:lvlText w:val="o"/>
      <w:lvlJc w:val="left"/>
      <w:pPr>
        <w:ind w:left="5760" w:hanging="360"/>
      </w:pPr>
      <w:rPr>
        <w:rFonts w:ascii="Courier New" w:hAnsi="Courier New" w:hint="default"/>
      </w:rPr>
    </w:lvl>
    <w:lvl w:ilvl="8" w:tplc="74F2FF84" w:tentative="1">
      <w:start w:val="1"/>
      <w:numFmt w:val="bullet"/>
      <w:lvlText w:val=""/>
      <w:lvlJc w:val="left"/>
      <w:pPr>
        <w:ind w:left="6480" w:hanging="360"/>
      </w:pPr>
      <w:rPr>
        <w:rFonts w:ascii="Wingdings" w:hAnsi="Wingdings" w:hint="default"/>
      </w:rPr>
    </w:lvl>
  </w:abstractNum>
  <w:abstractNum w:abstractNumId="20" w15:restartNumberingAfterBreak="0">
    <w:nsid w:val="40151FE7"/>
    <w:multiLevelType w:val="multilevel"/>
    <w:tmpl w:val="B47A2F66"/>
    <w:lvl w:ilvl="0">
      <w:start w:val="1"/>
      <w:numFmt w:val="decimal"/>
      <w:lvlText w:val="%1."/>
      <w:lvlJc w:val="left"/>
      <w:pPr>
        <w:ind w:left="420" w:hanging="420"/>
      </w:pPr>
      <w:rPr>
        <w:rFonts w:ascii="Times New Roman" w:hAnsi="Times New Roman" w:cs="Times New Roman"/>
        <w:b/>
      </w:rPr>
    </w:lvl>
    <w:lvl w:ilvl="1">
      <w:start w:val="1"/>
      <w:numFmt w:val="decimal"/>
      <w:lvlText w:val="%1.%2."/>
      <w:lvlJc w:val="left"/>
      <w:pPr>
        <w:ind w:left="420" w:hanging="420"/>
      </w:pPr>
      <w:rPr>
        <w:rFonts w:ascii="Times New Roman" w:hAnsi="Times New Roman" w:cs="Times New Roman"/>
        <w:b w:val="0"/>
        <w:strike w:val="0"/>
        <w:dstrike w:val="0"/>
        <w:u w:val="none"/>
      </w:rPr>
    </w:lvl>
    <w:lvl w:ilvl="2">
      <w:start w:val="1"/>
      <w:numFmt w:val="decimal"/>
      <w:lvlText w:val="%1.%2.%3."/>
      <w:lvlJc w:val="left"/>
      <w:pPr>
        <w:ind w:left="1430" w:hanging="720"/>
      </w:pPr>
      <w:rPr>
        <w:rFonts w:ascii="Times New Roman" w:hAnsi="Times New Roman" w:cs="Times New Roman"/>
        <w:strike w:val="0"/>
        <w:dstrike w:val="0"/>
        <w:color w:val="auto"/>
        <w:sz w:val="24"/>
        <w:szCs w:val="24"/>
        <w:u w:val="none"/>
      </w:rPr>
    </w:lvl>
    <w:lvl w:ilvl="3">
      <w:start w:val="1"/>
      <w:numFmt w:val="decimal"/>
      <w:lvlText w:val="%1.%2.%3.%4."/>
      <w:lvlJc w:val="left"/>
      <w:pPr>
        <w:ind w:left="1430" w:hanging="720"/>
      </w:pPr>
      <w:rPr>
        <w:rFonts w:ascii="Times New Roman" w:hAnsi="Times New Roman" w:cs="Times New Roman"/>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1" w15:restartNumberingAfterBreak="0">
    <w:nsid w:val="4224101E"/>
    <w:multiLevelType w:val="multilevel"/>
    <w:tmpl w:val="4F12FC34"/>
    <w:lvl w:ilvl="0">
      <w:start w:val="1"/>
      <w:numFmt w:val="decimal"/>
      <w:lvlText w:val="%1."/>
      <w:lvlJc w:val="left"/>
      <w:pPr>
        <w:ind w:left="360" w:hanging="360"/>
      </w:pPr>
      <w:rPr>
        <w:rFonts w:ascii="Times New Roman" w:hAnsi="Times New Roman" w:cs="Times New Roman" w:hint="default"/>
        <w:b/>
        <w:sz w:val="24"/>
        <w:szCs w:val="24"/>
      </w:rPr>
    </w:lvl>
    <w:lvl w:ilvl="1">
      <w:start w:val="1"/>
      <w:numFmt w:val="decimal"/>
      <w:lvlText w:val="%1.%2."/>
      <w:lvlJc w:val="left"/>
      <w:pPr>
        <w:ind w:left="858" w:hanging="432"/>
      </w:pPr>
      <w:rPr>
        <w:rFonts w:ascii="Times New Roman" w:hAnsi="Times New Roman" w:cs="Times New Roman" w:hint="default"/>
        <w:b w:val="0"/>
        <w:i w:val="0"/>
        <w:sz w:val="24"/>
        <w:szCs w:val="24"/>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b w:val="0"/>
      </w:rPr>
    </w:lvl>
    <w:lvl w:ilvl="6">
      <w:start w:val="1"/>
      <w:numFmt w:val="decimal"/>
      <w:lvlText w:val="%1.%2.%3.%4.%5.%6.%7."/>
      <w:lvlJc w:val="left"/>
      <w:pPr>
        <w:ind w:left="3240" w:hanging="1080"/>
      </w:pPr>
      <w:rPr>
        <w:rFonts w:hint="default"/>
        <w:b w:val="0"/>
      </w:rPr>
    </w:lvl>
    <w:lvl w:ilvl="7">
      <w:start w:val="1"/>
      <w:numFmt w:val="decimal"/>
      <w:lvlText w:val="%1.%2.%3.%4.%5.%6.%7.%8."/>
      <w:lvlJc w:val="left"/>
      <w:pPr>
        <w:ind w:left="3744" w:hanging="1224"/>
      </w:pPr>
      <w:rPr>
        <w:rFonts w:hint="default"/>
        <w:b w:val="0"/>
      </w:rPr>
    </w:lvl>
    <w:lvl w:ilvl="8">
      <w:start w:val="1"/>
      <w:numFmt w:val="decimal"/>
      <w:lvlText w:val="%1.%2.%3.%4.%5.%6.%7.%8.%9."/>
      <w:lvlJc w:val="left"/>
      <w:pPr>
        <w:ind w:left="4320" w:hanging="1440"/>
      </w:pPr>
      <w:rPr>
        <w:rFonts w:hint="default"/>
        <w:b w:val="0"/>
      </w:rPr>
    </w:lvl>
  </w:abstractNum>
  <w:abstractNum w:abstractNumId="22" w15:restartNumberingAfterBreak="0">
    <w:nsid w:val="43183AD2"/>
    <w:multiLevelType w:val="hybridMultilevel"/>
    <w:tmpl w:val="E1EC9EEC"/>
    <w:lvl w:ilvl="0" w:tplc="463E4858">
      <w:start w:val="1"/>
      <w:numFmt w:val="decimal"/>
      <w:lvlText w:val="%1)"/>
      <w:lvlJc w:val="left"/>
      <w:pPr>
        <w:ind w:left="720" w:hanging="360"/>
      </w:pPr>
      <w:rPr>
        <w:rFonts w:hint="default"/>
      </w:rPr>
    </w:lvl>
    <w:lvl w:ilvl="1" w:tplc="C1F2D96C" w:tentative="1">
      <w:start w:val="1"/>
      <w:numFmt w:val="lowerLetter"/>
      <w:lvlText w:val="%2."/>
      <w:lvlJc w:val="left"/>
      <w:pPr>
        <w:ind w:left="1440" w:hanging="360"/>
      </w:pPr>
    </w:lvl>
    <w:lvl w:ilvl="2" w:tplc="7E3C29DC" w:tentative="1">
      <w:start w:val="1"/>
      <w:numFmt w:val="lowerRoman"/>
      <w:lvlText w:val="%3."/>
      <w:lvlJc w:val="right"/>
      <w:pPr>
        <w:ind w:left="2160" w:hanging="180"/>
      </w:pPr>
    </w:lvl>
    <w:lvl w:ilvl="3" w:tplc="625CE1DA" w:tentative="1">
      <w:start w:val="1"/>
      <w:numFmt w:val="decimal"/>
      <w:lvlText w:val="%4."/>
      <w:lvlJc w:val="left"/>
      <w:pPr>
        <w:ind w:left="2880" w:hanging="360"/>
      </w:pPr>
    </w:lvl>
    <w:lvl w:ilvl="4" w:tplc="F4DADD98" w:tentative="1">
      <w:start w:val="1"/>
      <w:numFmt w:val="lowerLetter"/>
      <w:lvlText w:val="%5."/>
      <w:lvlJc w:val="left"/>
      <w:pPr>
        <w:ind w:left="3600" w:hanging="360"/>
      </w:pPr>
    </w:lvl>
    <w:lvl w:ilvl="5" w:tplc="C8B08952" w:tentative="1">
      <w:start w:val="1"/>
      <w:numFmt w:val="lowerRoman"/>
      <w:lvlText w:val="%6."/>
      <w:lvlJc w:val="right"/>
      <w:pPr>
        <w:ind w:left="4320" w:hanging="180"/>
      </w:pPr>
    </w:lvl>
    <w:lvl w:ilvl="6" w:tplc="A3B02FF6" w:tentative="1">
      <w:start w:val="1"/>
      <w:numFmt w:val="decimal"/>
      <w:lvlText w:val="%7."/>
      <w:lvlJc w:val="left"/>
      <w:pPr>
        <w:ind w:left="5040" w:hanging="360"/>
      </w:pPr>
    </w:lvl>
    <w:lvl w:ilvl="7" w:tplc="3C5C0A40" w:tentative="1">
      <w:start w:val="1"/>
      <w:numFmt w:val="lowerLetter"/>
      <w:lvlText w:val="%8."/>
      <w:lvlJc w:val="left"/>
      <w:pPr>
        <w:ind w:left="5760" w:hanging="360"/>
      </w:pPr>
    </w:lvl>
    <w:lvl w:ilvl="8" w:tplc="AFA01B7E" w:tentative="1">
      <w:start w:val="1"/>
      <w:numFmt w:val="lowerRoman"/>
      <w:lvlText w:val="%9."/>
      <w:lvlJc w:val="right"/>
      <w:pPr>
        <w:ind w:left="6480" w:hanging="180"/>
      </w:pPr>
    </w:lvl>
  </w:abstractNum>
  <w:abstractNum w:abstractNumId="23" w15:restartNumberingAfterBreak="0">
    <w:nsid w:val="4D503E96"/>
    <w:multiLevelType w:val="multilevel"/>
    <w:tmpl w:val="72DCE16A"/>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7B87085"/>
    <w:multiLevelType w:val="multilevel"/>
    <w:tmpl w:val="C04469B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15:restartNumberingAfterBreak="0">
    <w:nsid w:val="583D5BE6"/>
    <w:multiLevelType w:val="multilevel"/>
    <w:tmpl w:val="4B78B380"/>
    <w:lvl w:ilvl="0">
      <w:start w:val="1"/>
      <w:numFmt w:val="decimal"/>
      <w:lvlText w:val="%1."/>
      <w:lvlJc w:val="left"/>
      <w:pPr>
        <w:ind w:left="420" w:hanging="420"/>
      </w:pPr>
      <w:rPr>
        <w:rFonts w:ascii="Times New Roman" w:hAnsi="Times New Roman" w:cs="Times New Roman" w:hint="default"/>
        <w:b/>
        <w:sz w:val="24"/>
      </w:rPr>
    </w:lvl>
    <w:lvl w:ilvl="1">
      <w:start w:val="1"/>
      <w:numFmt w:val="decimal"/>
      <w:lvlText w:val="%1.%2."/>
      <w:lvlJc w:val="left"/>
      <w:pPr>
        <w:ind w:left="420" w:hanging="420"/>
      </w:pPr>
      <w:rPr>
        <w:rFonts w:ascii="Times New Roman" w:hAnsi="Times New Roman" w:cs="Times New Roman"/>
        <w:b w:val="0"/>
        <w:strike w:val="0"/>
        <w:dstrike w:val="0"/>
        <w:u w:val="none"/>
      </w:rPr>
    </w:lvl>
    <w:lvl w:ilvl="2">
      <w:start w:val="1"/>
      <w:numFmt w:val="decimal"/>
      <w:lvlText w:val="%1.%2.%3."/>
      <w:lvlJc w:val="left"/>
      <w:pPr>
        <w:ind w:left="1430" w:hanging="720"/>
      </w:pPr>
      <w:rPr>
        <w:rFonts w:ascii="Times New Roman" w:hAnsi="Times New Roman" w:cs="Times New Roman"/>
        <w:b w:val="0"/>
        <w:strike w:val="0"/>
        <w:dstrike w:val="0"/>
        <w:color w:val="auto"/>
        <w:sz w:val="24"/>
        <w:szCs w:val="24"/>
        <w:u w:val="none"/>
      </w:rPr>
    </w:lvl>
    <w:lvl w:ilvl="3">
      <w:start w:val="1"/>
      <w:numFmt w:val="decimal"/>
      <w:lvlText w:val="%1.%2.%3.%4."/>
      <w:lvlJc w:val="left"/>
      <w:pPr>
        <w:ind w:left="1430" w:hanging="720"/>
      </w:pPr>
      <w:rPr>
        <w:rFonts w:ascii="Times New Roman" w:hAnsi="Times New Roman" w:cs="Times New Roman"/>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6" w15:restartNumberingAfterBreak="0">
    <w:nsid w:val="592C4750"/>
    <w:multiLevelType w:val="hybridMultilevel"/>
    <w:tmpl w:val="091CBF2E"/>
    <w:lvl w:ilvl="0" w:tplc="CCF8C53A">
      <w:numFmt w:val="bullet"/>
      <w:lvlText w:val=""/>
      <w:lvlJc w:val="left"/>
      <w:pPr>
        <w:ind w:left="720" w:hanging="360"/>
      </w:pPr>
      <w:rPr>
        <w:rFonts w:ascii="Symbol" w:eastAsia="Times New Roman" w:hAnsi="Symbol" w:cs="Times New Roman" w:hint="default"/>
        <w:b w:val="0"/>
      </w:rPr>
    </w:lvl>
    <w:lvl w:ilvl="1" w:tplc="EC8C57A6">
      <w:start w:val="1"/>
      <w:numFmt w:val="bullet"/>
      <w:lvlText w:val="o"/>
      <w:lvlJc w:val="left"/>
      <w:pPr>
        <w:ind w:left="1440" w:hanging="360"/>
      </w:pPr>
      <w:rPr>
        <w:rFonts w:ascii="Courier New" w:hAnsi="Courier New" w:cs="Courier New" w:hint="default"/>
      </w:rPr>
    </w:lvl>
    <w:lvl w:ilvl="2" w:tplc="D0FAACFC">
      <w:start w:val="1"/>
      <w:numFmt w:val="bullet"/>
      <w:lvlText w:val=""/>
      <w:lvlJc w:val="left"/>
      <w:pPr>
        <w:ind w:left="2160" w:hanging="360"/>
      </w:pPr>
      <w:rPr>
        <w:rFonts w:ascii="Wingdings" w:hAnsi="Wingdings" w:hint="default"/>
      </w:rPr>
    </w:lvl>
    <w:lvl w:ilvl="3" w:tplc="EFFE6A9A">
      <w:start w:val="1"/>
      <w:numFmt w:val="bullet"/>
      <w:lvlText w:val=""/>
      <w:lvlJc w:val="left"/>
      <w:pPr>
        <w:ind w:left="2880" w:hanging="360"/>
      </w:pPr>
      <w:rPr>
        <w:rFonts w:ascii="Symbol" w:hAnsi="Symbol" w:hint="default"/>
      </w:rPr>
    </w:lvl>
    <w:lvl w:ilvl="4" w:tplc="01AA4EC0">
      <w:start w:val="1"/>
      <w:numFmt w:val="bullet"/>
      <w:lvlText w:val="o"/>
      <w:lvlJc w:val="left"/>
      <w:pPr>
        <w:ind w:left="3600" w:hanging="360"/>
      </w:pPr>
      <w:rPr>
        <w:rFonts w:ascii="Courier New" w:hAnsi="Courier New" w:cs="Courier New" w:hint="default"/>
      </w:rPr>
    </w:lvl>
    <w:lvl w:ilvl="5" w:tplc="A822902C">
      <w:start w:val="1"/>
      <w:numFmt w:val="bullet"/>
      <w:lvlText w:val=""/>
      <w:lvlJc w:val="left"/>
      <w:pPr>
        <w:ind w:left="4320" w:hanging="360"/>
      </w:pPr>
      <w:rPr>
        <w:rFonts w:ascii="Wingdings" w:hAnsi="Wingdings" w:hint="default"/>
      </w:rPr>
    </w:lvl>
    <w:lvl w:ilvl="6" w:tplc="5518F592">
      <w:start w:val="1"/>
      <w:numFmt w:val="bullet"/>
      <w:lvlText w:val=""/>
      <w:lvlJc w:val="left"/>
      <w:pPr>
        <w:ind w:left="5040" w:hanging="360"/>
      </w:pPr>
      <w:rPr>
        <w:rFonts w:ascii="Symbol" w:hAnsi="Symbol" w:hint="default"/>
      </w:rPr>
    </w:lvl>
    <w:lvl w:ilvl="7" w:tplc="ACA25F76">
      <w:start w:val="1"/>
      <w:numFmt w:val="bullet"/>
      <w:lvlText w:val="o"/>
      <w:lvlJc w:val="left"/>
      <w:pPr>
        <w:ind w:left="5760" w:hanging="360"/>
      </w:pPr>
      <w:rPr>
        <w:rFonts w:ascii="Courier New" w:hAnsi="Courier New" w:cs="Courier New" w:hint="default"/>
      </w:rPr>
    </w:lvl>
    <w:lvl w:ilvl="8" w:tplc="9CD06514">
      <w:start w:val="1"/>
      <w:numFmt w:val="bullet"/>
      <w:lvlText w:val=""/>
      <w:lvlJc w:val="left"/>
      <w:pPr>
        <w:ind w:left="6480" w:hanging="360"/>
      </w:pPr>
      <w:rPr>
        <w:rFonts w:ascii="Wingdings" w:hAnsi="Wingdings" w:hint="default"/>
      </w:rPr>
    </w:lvl>
  </w:abstractNum>
  <w:abstractNum w:abstractNumId="27" w15:restartNumberingAfterBreak="0">
    <w:nsid w:val="5D775B07"/>
    <w:multiLevelType w:val="hybridMultilevel"/>
    <w:tmpl w:val="3BF0C8E2"/>
    <w:lvl w:ilvl="0" w:tplc="3BCA46BA">
      <w:start w:val="1"/>
      <w:numFmt w:val="decimal"/>
      <w:lvlText w:val="%1."/>
      <w:lvlJc w:val="left"/>
      <w:pPr>
        <w:ind w:left="720" w:hanging="360"/>
      </w:pPr>
      <w:rPr>
        <w:rFonts w:hint="default"/>
      </w:rPr>
    </w:lvl>
    <w:lvl w:ilvl="1" w:tplc="DB4C8D96" w:tentative="1">
      <w:start w:val="1"/>
      <w:numFmt w:val="lowerLetter"/>
      <w:lvlText w:val="%2."/>
      <w:lvlJc w:val="left"/>
      <w:pPr>
        <w:ind w:left="1440" w:hanging="360"/>
      </w:pPr>
    </w:lvl>
    <w:lvl w:ilvl="2" w:tplc="1FB006AA" w:tentative="1">
      <w:start w:val="1"/>
      <w:numFmt w:val="lowerRoman"/>
      <w:lvlText w:val="%3."/>
      <w:lvlJc w:val="right"/>
      <w:pPr>
        <w:ind w:left="2160" w:hanging="180"/>
      </w:pPr>
    </w:lvl>
    <w:lvl w:ilvl="3" w:tplc="07AA4CDE" w:tentative="1">
      <w:start w:val="1"/>
      <w:numFmt w:val="decimal"/>
      <w:lvlText w:val="%4."/>
      <w:lvlJc w:val="left"/>
      <w:pPr>
        <w:ind w:left="2880" w:hanging="360"/>
      </w:pPr>
    </w:lvl>
    <w:lvl w:ilvl="4" w:tplc="5C50D8FC" w:tentative="1">
      <w:start w:val="1"/>
      <w:numFmt w:val="lowerLetter"/>
      <w:lvlText w:val="%5."/>
      <w:lvlJc w:val="left"/>
      <w:pPr>
        <w:ind w:left="3600" w:hanging="360"/>
      </w:pPr>
    </w:lvl>
    <w:lvl w:ilvl="5" w:tplc="D55CB902" w:tentative="1">
      <w:start w:val="1"/>
      <w:numFmt w:val="lowerRoman"/>
      <w:lvlText w:val="%6."/>
      <w:lvlJc w:val="right"/>
      <w:pPr>
        <w:ind w:left="4320" w:hanging="180"/>
      </w:pPr>
    </w:lvl>
    <w:lvl w:ilvl="6" w:tplc="F0EE6D06" w:tentative="1">
      <w:start w:val="1"/>
      <w:numFmt w:val="decimal"/>
      <w:lvlText w:val="%7."/>
      <w:lvlJc w:val="left"/>
      <w:pPr>
        <w:ind w:left="5040" w:hanging="360"/>
      </w:pPr>
    </w:lvl>
    <w:lvl w:ilvl="7" w:tplc="1D78D6AE" w:tentative="1">
      <w:start w:val="1"/>
      <w:numFmt w:val="lowerLetter"/>
      <w:lvlText w:val="%8."/>
      <w:lvlJc w:val="left"/>
      <w:pPr>
        <w:ind w:left="5760" w:hanging="360"/>
      </w:pPr>
    </w:lvl>
    <w:lvl w:ilvl="8" w:tplc="494437AC" w:tentative="1">
      <w:start w:val="1"/>
      <w:numFmt w:val="lowerRoman"/>
      <w:lvlText w:val="%9."/>
      <w:lvlJc w:val="right"/>
      <w:pPr>
        <w:ind w:left="6480" w:hanging="180"/>
      </w:pPr>
    </w:lvl>
  </w:abstractNum>
  <w:abstractNum w:abstractNumId="28" w15:restartNumberingAfterBreak="0">
    <w:nsid w:val="5E9708A3"/>
    <w:multiLevelType w:val="multilevel"/>
    <w:tmpl w:val="042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61875535"/>
    <w:multiLevelType w:val="multilevel"/>
    <w:tmpl w:val="39D2769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1F24BFC"/>
    <w:multiLevelType w:val="multilevel"/>
    <w:tmpl w:val="509831B0"/>
    <w:lvl w:ilvl="0">
      <w:start w:val="2"/>
      <w:numFmt w:val="decimal"/>
      <w:lvlText w:val="%1."/>
      <w:lvlJc w:val="left"/>
      <w:pPr>
        <w:ind w:left="360" w:hanging="360"/>
      </w:pPr>
      <w:rPr>
        <w:rFonts w:hint="default"/>
        <w:b/>
      </w:rPr>
    </w:lvl>
    <w:lvl w:ilvl="1">
      <w:start w:val="1"/>
      <w:numFmt w:val="decimal"/>
      <w:lvlText w:val="%1.%2."/>
      <w:lvlJc w:val="left"/>
      <w:pPr>
        <w:ind w:left="1080" w:hanging="360"/>
      </w:pPr>
      <w:rPr>
        <w:rFonts w:hint="default"/>
        <w:sz w:val="24"/>
        <w:szCs w:val="24"/>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1" w15:restartNumberingAfterBreak="0">
    <w:nsid w:val="6CFE1B4E"/>
    <w:multiLevelType w:val="hybridMultilevel"/>
    <w:tmpl w:val="4CA84C52"/>
    <w:lvl w:ilvl="0" w:tplc="C45A2B5A">
      <w:start w:val="1"/>
      <w:numFmt w:val="bullet"/>
      <w:lvlText w:val=""/>
      <w:lvlJc w:val="left"/>
      <w:pPr>
        <w:ind w:left="720" w:hanging="360"/>
      </w:pPr>
      <w:rPr>
        <w:rFonts w:ascii="Symbol" w:hAnsi="Symbol" w:hint="default"/>
      </w:rPr>
    </w:lvl>
    <w:lvl w:ilvl="1" w:tplc="701AEDDA" w:tentative="1">
      <w:start w:val="1"/>
      <w:numFmt w:val="bullet"/>
      <w:lvlText w:val="o"/>
      <w:lvlJc w:val="left"/>
      <w:pPr>
        <w:ind w:left="1440" w:hanging="360"/>
      </w:pPr>
      <w:rPr>
        <w:rFonts w:ascii="Courier New" w:hAnsi="Courier New" w:cs="Courier New" w:hint="default"/>
      </w:rPr>
    </w:lvl>
    <w:lvl w:ilvl="2" w:tplc="4394071E" w:tentative="1">
      <w:start w:val="1"/>
      <w:numFmt w:val="bullet"/>
      <w:lvlText w:val=""/>
      <w:lvlJc w:val="left"/>
      <w:pPr>
        <w:ind w:left="2160" w:hanging="360"/>
      </w:pPr>
      <w:rPr>
        <w:rFonts w:ascii="Wingdings" w:hAnsi="Wingdings" w:hint="default"/>
      </w:rPr>
    </w:lvl>
    <w:lvl w:ilvl="3" w:tplc="44BE7984" w:tentative="1">
      <w:start w:val="1"/>
      <w:numFmt w:val="bullet"/>
      <w:lvlText w:val=""/>
      <w:lvlJc w:val="left"/>
      <w:pPr>
        <w:ind w:left="2880" w:hanging="360"/>
      </w:pPr>
      <w:rPr>
        <w:rFonts w:ascii="Symbol" w:hAnsi="Symbol" w:hint="default"/>
      </w:rPr>
    </w:lvl>
    <w:lvl w:ilvl="4" w:tplc="1DA2157C" w:tentative="1">
      <w:start w:val="1"/>
      <w:numFmt w:val="bullet"/>
      <w:lvlText w:val="o"/>
      <w:lvlJc w:val="left"/>
      <w:pPr>
        <w:ind w:left="3600" w:hanging="360"/>
      </w:pPr>
      <w:rPr>
        <w:rFonts w:ascii="Courier New" w:hAnsi="Courier New" w:cs="Courier New" w:hint="default"/>
      </w:rPr>
    </w:lvl>
    <w:lvl w:ilvl="5" w:tplc="8FBCCB0A" w:tentative="1">
      <w:start w:val="1"/>
      <w:numFmt w:val="bullet"/>
      <w:lvlText w:val=""/>
      <w:lvlJc w:val="left"/>
      <w:pPr>
        <w:ind w:left="4320" w:hanging="360"/>
      </w:pPr>
      <w:rPr>
        <w:rFonts w:ascii="Wingdings" w:hAnsi="Wingdings" w:hint="default"/>
      </w:rPr>
    </w:lvl>
    <w:lvl w:ilvl="6" w:tplc="F5D21C70" w:tentative="1">
      <w:start w:val="1"/>
      <w:numFmt w:val="bullet"/>
      <w:lvlText w:val=""/>
      <w:lvlJc w:val="left"/>
      <w:pPr>
        <w:ind w:left="5040" w:hanging="360"/>
      </w:pPr>
      <w:rPr>
        <w:rFonts w:ascii="Symbol" w:hAnsi="Symbol" w:hint="default"/>
      </w:rPr>
    </w:lvl>
    <w:lvl w:ilvl="7" w:tplc="70EA4AF4" w:tentative="1">
      <w:start w:val="1"/>
      <w:numFmt w:val="bullet"/>
      <w:lvlText w:val="o"/>
      <w:lvlJc w:val="left"/>
      <w:pPr>
        <w:ind w:left="5760" w:hanging="360"/>
      </w:pPr>
      <w:rPr>
        <w:rFonts w:ascii="Courier New" w:hAnsi="Courier New" w:cs="Courier New" w:hint="default"/>
      </w:rPr>
    </w:lvl>
    <w:lvl w:ilvl="8" w:tplc="043E31D2" w:tentative="1">
      <w:start w:val="1"/>
      <w:numFmt w:val="bullet"/>
      <w:lvlText w:val=""/>
      <w:lvlJc w:val="left"/>
      <w:pPr>
        <w:ind w:left="6480" w:hanging="360"/>
      </w:pPr>
      <w:rPr>
        <w:rFonts w:ascii="Wingdings" w:hAnsi="Wingdings" w:hint="default"/>
      </w:rPr>
    </w:lvl>
  </w:abstractNum>
  <w:abstractNum w:abstractNumId="32" w15:restartNumberingAfterBreak="0">
    <w:nsid w:val="74E5435D"/>
    <w:multiLevelType w:val="multilevel"/>
    <w:tmpl w:val="14F678BE"/>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3" w15:restartNumberingAfterBreak="0">
    <w:nsid w:val="7597705D"/>
    <w:multiLevelType w:val="multilevel"/>
    <w:tmpl w:val="5288C382"/>
    <w:lvl w:ilvl="0">
      <w:start w:val="1"/>
      <w:numFmt w:val="decimal"/>
      <w:lvlText w:val="%1."/>
      <w:lvlJc w:val="left"/>
      <w:pPr>
        <w:ind w:left="672" w:hanging="672"/>
      </w:pPr>
      <w:rPr>
        <w:rFonts w:hint="default"/>
      </w:rPr>
    </w:lvl>
    <w:lvl w:ilvl="1">
      <w:start w:val="1"/>
      <w:numFmt w:val="decimal"/>
      <w:lvlText w:val="%1.%2."/>
      <w:lvlJc w:val="left"/>
      <w:pPr>
        <w:ind w:left="792" w:hanging="672"/>
      </w:pPr>
      <w:rPr>
        <w:rFonts w:ascii="Times New Roman" w:hAnsi="Times New Roman" w:cs="Times New Roman" w:hint="default"/>
        <w:sz w:val="24"/>
        <w:szCs w:val="24"/>
      </w:rPr>
    </w:lvl>
    <w:lvl w:ilvl="2">
      <w:start w:val="1"/>
      <w:numFmt w:val="decimal"/>
      <w:lvlText w:val="%1.%2.%3."/>
      <w:lvlJc w:val="left"/>
      <w:pPr>
        <w:ind w:left="960" w:hanging="720"/>
      </w:pPr>
      <w:rPr>
        <w:rFonts w:hint="default"/>
      </w:rPr>
    </w:lvl>
    <w:lvl w:ilvl="3">
      <w:start w:val="2"/>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34" w15:restartNumberingAfterBreak="0">
    <w:nsid w:val="75BD1282"/>
    <w:multiLevelType w:val="multilevel"/>
    <w:tmpl w:val="1976357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ascii="Times New Roman" w:hAnsi="Times New Roman" w:cs="Times New Roman" w:hint="default"/>
        <w:b w:val="0"/>
        <w:color w:val="auto"/>
        <w:sz w:val="24"/>
      </w:rPr>
    </w:lvl>
    <w:lvl w:ilvl="2">
      <w:start w:val="1"/>
      <w:numFmt w:val="decimal"/>
      <w:lvlText w:val="%1.%2.%3."/>
      <w:lvlJc w:val="left"/>
      <w:pPr>
        <w:ind w:left="1781" w:hanging="504"/>
      </w:pPr>
      <w:rPr>
        <w:rFonts w:hint="default"/>
        <w:b w:val="0"/>
        <w:color w:val="auto"/>
      </w:rPr>
    </w:lvl>
    <w:lvl w:ilvl="3">
      <w:start w:val="1"/>
      <w:numFmt w:val="decimal"/>
      <w:lvlText w:val="%1.%2.%3.%4."/>
      <w:lvlJc w:val="left"/>
      <w:pPr>
        <w:ind w:left="1728" w:hanging="648"/>
      </w:pPr>
      <w:rPr>
        <w:rFonts w:hint="default"/>
        <w:b w:val="0"/>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7C7E3B50"/>
    <w:multiLevelType w:val="multilevel"/>
    <w:tmpl w:val="DD12A4EC"/>
    <w:lvl w:ilvl="0">
      <w:start w:val="1"/>
      <w:numFmt w:val="decimal"/>
      <w:lvlText w:val="%1."/>
      <w:lvlJc w:val="left"/>
      <w:pPr>
        <w:ind w:left="720" w:hanging="360"/>
      </w:pPr>
      <w:rPr>
        <w:rFonts w:cs="Times New Roman"/>
        <w:b w:val="0"/>
      </w:rPr>
    </w:lvl>
    <w:lvl w:ilvl="1">
      <w:start w:val="1"/>
      <w:numFmt w:val="decimal"/>
      <w:isLgl/>
      <w:lvlText w:val="%1.%2."/>
      <w:lvlJc w:val="left"/>
      <w:pPr>
        <w:ind w:left="720" w:hanging="360"/>
      </w:pPr>
      <w:rPr>
        <w:rFonts w:cs="Times New Roman"/>
        <w:b w:val="0"/>
        <w:color w:val="auto"/>
      </w:rPr>
    </w:lvl>
    <w:lvl w:ilvl="2">
      <w:start w:val="1"/>
      <w:numFmt w:val="decimal"/>
      <w:isLgl/>
      <w:lvlText w:val="%1.%2.%3."/>
      <w:lvlJc w:val="left"/>
      <w:pPr>
        <w:ind w:left="1080" w:hanging="720"/>
      </w:pPr>
      <w:rPr>
        <w:rFonts w:cs="Times New Roman"/>
        <w:strike w:val="0"/>
        <w:dstrike w:val="0"/>
        <w:u w:val="none"/>
        <w:effect w:val="none"/>
      </w:rPr>
    </w:lvl>
    <w:lvl w:ilvl="3">
      <w:start w:val="1"/>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abstractNum w:abstractNumId="36" w15:restartNumberingAfterBreak="0">
    <w:nsid w:val="7CB73E94"/>
    <w:multiLevelType w:val="hybridMultilevel"/>
    <w:tmpl w:val="BF5A7568"/>
    <w:lvl w:ilvl="0" w:tplc="2904F106">
      <w:start w:val="1"/>
      <w:numFmt w:val="decimal"/>
      <w:lvlText w:val="%1."/>
      <w:lvlJc w:val="left"/>
      <w:pPr>
        <w:ind w:left="720" w:hanging="360"/>
      </w:pPr>
      <w:rPr>
        <w:rFonts w:hint="default"/>
        <w:b w:val="0"/>
        <w:sz w:val="24"/>
        <w:szCs w:val="24"/>
        <w:u w:val="none"/>
      </w:rPr>
    </w:lvl>
    <w:lvl w:ilvl="1" w:tplc="18A4AA42">
      <w:start w:val="1"/>
      <w:numFmt w:val="lowerLetter"/>
      <w:lvlText w:val="%2."/>
      <w:lvlJc w:val="left"/>
      <w:pPr>
        <w:ind w:left="1440" w:hanging="360"/>
      </w:pPr>
    </w:lvl>
    <w:lvl w:ilvl="2" w:tplc="31760814" w:tentative="1">
      <w:start w:val="1"/>
      <w:numFmt w:val="lowerRoman"/>
      <w:lvlText w:val="%3."/>
      <w:lvlJc w:val="right"/>
      <w:pPr>
        <w:ind w:left="2160" w:hanging="180"/>
      </w:pPr>
    </w:lvl>
    <w:lvl w:ilvl="3" w:tplc="28B8727A" w:tentative="1">
      <w:start w:val="1"/>
      <w:numFmt w:val="decimal"/>
      <w:lvlText w:val="%4."/>
      <w:lvlJc w:val="left"/>
      <w:pPr>
        <w:ind w:left="2880" w:hanging="360"/>
      </w:pPr>
    </w:lvl>
    <w:lvl w:ilvl="4" w:tplc="1766F3CA" w:tentative="1">
      <w:start w:val="1"/>
      <w:numFmt w:val="lowerLetter"/>
      <w:lvlText w:val="%5."/>
      <w:lvlJc w:val="left"/>
      <w:pPr>
        <w:ind w:left="3600" w:hanging="360"/>
      </w:pPr>
    </w:lvl>
    <w:lvl w:ilvl="5" w:tplc="0F4E77AA" w:tentative="1">
      <w:start w:val="1"/>
      <w:numFmt w:val="lowerRoman"/>
      <w:lvlText w:val="%6."/>
      <w:lvlJc w:val="right"/>
      <w:pPr>
        <w:ind w:left="4320" w:hanging="180"/>
      </w:pPr>
    </w:lvl>
    <w:lvl w:ilvl="6" w:tplc="52281E56" w:tentative="1">
      <w:start w:val="1"/>
      <w:numFmt w:val="decimal"/>
      <w:lvlText w:val="%7."/>
      <w:lvlJc w:val="left"/>
      <w:pPr>
        <w:ind w:left="5040" w:hanging="360"/>
      </w:pPr>
    </w:lvl>
    <w:lvl w:ilvl="7" w:tplc="1F2655BE" w:tentative="1">
      <w:start w:val="1"/>
      <w:numFmt w:val="lowerLetter"/>
      <w:lvlText w:val="%8."/>
      <w:lvlJc w:val="left"/>
      <w:pPr>
        <w:ind w:left="5760" w:hanging="360"/>
      </w:pPr>
    </w:lvl>
    <w:lvl w:ilvl="8" w:tplc="B6440146" w:tentative="1">
      <w:start w:val="1"/>
      <w:numFmt w:val="lowerRoman"/>
      <w:lvlText w:val="%9."/>
      <w:lvlJc w:val="right"/>
      <w:pPr>
        <w:ind w:left="6480" w:hanging="180"/>
      </w:pPr>
    </w:lvl>
  </w:abstractNum>
  <w:abstractNum w:abstractNumId="37" w15:restartNumberingAfterBreak="0">
    <w:nsid w:val="7F554774"/>
    <w:multiLevelType w:val="multilevel"/>
    <w:tmpl w:val="24DC5738"/>
    <w:lvl w:ilvl="0">
      <w:start w:val="1"/>
      <w:numFmt w:val="decimal"/>
      <w:lvlText w:val="%1."/>
      <w:lvlJc w:val="left"/>
      <w:pPr>
        <w:ind w:left="360" w:hanging="360"/>
      </w:pPr>
      <w:rPr>
        <w:rFonts w:hint="default"/>
        <w:b/>
        <w:sz w:val="23"/>
      </w:rPr>
    </w:lvl>
    <w:lvl w:ilvl="1">
      <w:start w:val="1"/>
      <w:numFmt w:val="decimal"/>
      <w:lvlText w:val="%1.%2."/>
      <w:lvlJc w:val="left"/>
      <w:pPr>
        <w:ind w:left="792" w:hanging="432"/>
      </w:pPr>
      <w:rPr>
        <w:b/>
        <w:sz w:val="24"/>
        <w:szCs w:val="24"/>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739641954">
    <w:abstractNumId w:val="3"/>
  </w:num>
  <w:num w:numId="2" w16cid:durableId="1845321481">
    <w:abstractNumId w:val="3"/>
    <w:lvlOverride w:ilvl="0">
      <w:startOverride w:val="1"/>
    </w:lvlOverride>
  </w:num>
  <w:num w:numId="3" w16cid:durableId="283773810">
    <w:abstractNumId w:val="13"/>
  </w:num>
  <w:num w:numId="4" w16cid:durableId="282420714">
    <w:abstractNumId w:val="18"/>
  </w:num>
  <w:num w:numId="5" w16cid:durableId="1135680139">
    <w:abstractNumId w:val="20"/>
  </w:num>
  <w:num w:numId="6" w16cid:durableId="49869359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47428207">
    <w:abstractNumId w:val="19"/>
  </w:num>
  <w:num w:numId="8" w16cid:durableId="1266619741">
    <w:abstractNumId w:val="1"/>
  </w:num>
  <w:num w:numId="9" w16cid:durableId="1602251348">
    <w:abstractNumId w:val="22"/>
  </w:num>
  <w:num w:numId="10" w16cid:durableId="752825312">
    <w:abstractNumId w:val="17"/>
  </w:num>
  <w:num w:numId="11" w16cid:durableId="642658868">
    <w:abstractNumId w:val="36"/>
  </w:num>
  <w:num w:numId="12" w16cid:durableId="2036466970">
    <w:abstractNumId w:val="5"/>
  </w:num>
  <w:num w:numId="13" w16cid:durableId="215892830">
    <w:abstractNumId w:val="4"/>
  </w:num>
  <w:num w:numId="14" w16cid:durableId="1436099206">
    <w:abstractNumId w:val="33"/>
  </w:num>
  <w:num w:numId="15" w16cid:durableId="99241526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93420534">
    <w:abstractNumId w:val="32"/>
  </w:num>
  <w:num w:numId="17" w16cid:durableId="1609702377">
    <w:abstractNumId w:val="29"/>
  </w:num>
  <w:num w:numId="18" w16cid:durableId="298531883">
    <w:abstractNumId w:val="34"/>
  </w:num>
  <w:num w:numId="19" w16cid:durableId="988676583">
    <w:abstractNumId w:val="15"/>
  </w:num>
  <w:num w:numId="20" w16cid:durableId="1102410936">
    <w:abstractNumId w:val="26"/>
  </w:num>
  <w:num w:numId="21" w16cid:durableId="1441102238">
    <w:abstractNumId w:val="14"/>
  </w:num>
  <w:num w:numId="22" w16cid:durableId="1345552009">
    <w:abstractNumId w:val="25"/>
  </w:num>
  <w:num w:numId="23" w16cid:durableId="402682271">
    <w:abstractNumId w:val="27"/>
  </w:num>
  <w:num w:numId="24" w16cid:durableId="444693170">
    <w:abstractNumId w:val="21"/>
  </w:num>
  <w:num w:numId="25" w16cid:durableId="1526475887">
    <w:abstractNumId w:val="6"/>
  </w:num>
  <w:num w:numId="26" w16cid:durableId="484399038">
    <w:abstractNumId w:val="37"/>
  </w:num>
  <w:num w:numId="27" w16cid:durableId="1454589959">
    <w:abstractNumId w:val="10"/>
  </w:num>
  <w:num w:numId="28" w16cid:durableId="1462843289">
    <w:abstractNumId w:val="7"/>
  </w:num>
  <w:num w:numId="29" w16cid:durableId="897864379">
    <w:abstractNumId w:val="28"/>
  </w:num>
  <w:num w:numId="30" w16cid:durableId="209355170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36505795">
    <w:abstractNumId w:val="0"/>
  </w:num>
  <w:num w:numId="32" w16cid:durableId="1832987309">
    <w:abstractNumId w:val="31"/>
  </w:num>
  <w:num w:numId="33" w16cid:durableId="1498881129">
    <w:abstractNumId w:val="30"/>
  </w:num>
  <w:num w:numId="34" w16cid:durableId="1889220104">
    <w:abstractNumId w:val="23"/>
  </w:num>
  <w:num w:numId="35" w16cid:durableId="92419139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465614045">
    <w:abstractNumId w:val="2"/>
  </w:num>
  <w:num w:numId="37" w16cid:durableId="172217460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3634934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75525019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86590135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0892"/>
    <w:rsid w:val="0000346B"/>
    <w:rsid w:val="000070CC"/>
    <w:rsid w:val="0000741F"/>
    <w:rsid w:val="0001125E"/>
    <w:rsid w:val="00012183"/>
    <w:rsid w:val="00014273"/>
    <w:rsid w:val="00016981"/>
    <w:rsid w:val="000222A3"/>
    <w:rsid w:val="00023F9A"/>
    <w:rsid w:val="0003451B"/>
    <w:rsid w:val="00037689"/>
    <w:rsid w:val="000630D2"/>
    <w:rsid w:val="00065684"/>
    <w:rsid w:val="00074D4D"/>
    <w:rsid w:val="000850FF"/>
    <w:rsid w:val="000900CE"/>
    <w:rsid w:val="000907DC"/>
    <w:rsid w:val="000B48AB"/>
    <w:rsid w:val="000C4439"/>
    <w:rsid w:val="000C66D1"/>
    <w:rsid w:val="000D0142"/>
    <w:rsid w:val="000D078D"/>
    <w:rsid w:val="000D2155"/>
    <w:rsid w:val="000E05A5"/>
    <w:rsid w:val="000E31A2"/>
    <w:rsid w:val="000E476E"/>
    <w:rsid w:val="000E4F10"/>
    <w:rsid w:val="000E77ED"/>
    <w:rsid w:val="00100ABF"/>
    <w:rsid w:val="00102CE2"/>
    <w:rsid w:val="00106E45"/>
    <w:rsid w:val="00110F8A"/>
    <w:rsid w:val="0012515C"/>
    <w:rsid w:val="001323AE"/>
    <w:rsid w:val="00132601"/>
    <w:rsid w:val="00132B08"/>
    <w:rsid w:val="00136613"/>
    <w:rsid w:val="0014082B"/>
    <w:rsid w:val="001437CB"/>
    <w:rsid w:val="00150F55"/>
    <w:rsid w:val="00152B98"/>
    <w:rsid w:val="001658F6"/>
    <w:rsid w:val="0017011F"/>
    <w:rsid w:val="00172042"/>
    <w:rsid w:val="001737D1"/>
    <w:rsid w:val="001813B2"/>
    <w:rsid w:val="00185FCF"/>
    <w:rsid w:val="001906D3"/>
    <w:rsid w:val="001930AD"/>
    <w:rsid w:val="00195B51"/>
    <w:rsid w:val="001978A2"/>
    <w:rsid w:val="001A2883"/>
    <w:rsid w:val="001A7E6E"/>
    <w:rsid w:val="001B4E2E"/>
    <w:rsid w:val="001C0427"/>
    <w:rsid w:val="001C3B17"/>
    <w:rsid w:val="001C3C28"/>
    <w:rsid w:val="001C44C9"/>
    <w:rsid w:val="001C4951"/>
    <w:rsid w:val="001D1A2A"/>
    <w:rsid w:val="001D292A"/>
    <w:rsid w:val="001E2700"/>
    <w:rsid w:val="001E6872"/>
    <w:rsid w:val="001F3D53"/>
    <w:rsid w:val="001F4A50"/>
    <w:rsid w:val="001F6B02"/>
    <w:rsid w:val="001F7948"/>
    <w:rsid w:val="00221DC7"/>
    <w:rsid w:val="00230936"/>
    <w:rsid w:val="002342BD"/>
    <w:rsid w:val="00236842"/>
    <w:rsid w:val="00236891"/>
    <w:rsid w:val="002379CA"/>
    <w:rsid w:val="00237EFE"/>
    <w:rsid w:val="002503DF"/>
    <w:rsid w:val="00250892"/>
    <w:rsid w:val="00253775"/>
    <w:rsid w:val="0027577C"/>
    <w:rsid w:val="0027691C"/>
    <w:rsid w:val="00276A85"/>
    <w:rsid w:val="00282C19"/>
    <w:rsid w:val="002B3AEA"/>
    <w:rsid w:val="002B4A07"/>
    <w:rsid w:val="002B5CE4"/>
    <w:rsid w:val="002B5D10"/>
    <w:rsid w:val="002C2A51"/>
    <w:rsid w:val="002D4094"/>
    <w:rsid w:val="002E1BDB"/>
    <w:rsid w:val="002E2081"/>
    <w:rsid w:val="002F2745"/>
    <w:rsid w:val="00300FF0"/>
    <w:rsid w:val="0031372C"/>
    <w:rsid w:val="00320202"/>
    <w:rsid w:val="00320330"/>
    <w:rsid w:val="00333154"/>
    <w:rsid w:val="00334614"/>
    <w:rsid w:val="00335D89"/>
    <w:rsid w:val="00336BAC"/>
    <w:rsid w:val="00337395"/>
    <w:rsid w:val="003433C9"/>
    <w:rsid w:val="00355A0B"/>
    <w:rsid w:val="00356792"/>
    <w:rsid w:val="0035739C"/>
    <w:rsid w:val="0036586E"/>
    <w:rsid w:val="00383C16"/>
    <w:rsid w:val="00386910"/>
    <w:rsid w:val="003947B6"/>
    <w:rsid w:val="003A3A80"/>
    <w:rsid w:val="003B1830"/>
    <w:rsid w:val="003B2658"/>
    <w:rsid w:val="003B453A"/>
    <w:rsid w:val="003C04A7"/>
    <w:rsid w:val="003C6F62"/>
    <w:rsid w:val="003D40EE"/>
    <w:rsid w:val="003E03C6"/>
    <w:rsid w:val="003E56D3"/>
    <w:rsid w:val="003E71CA"/>
    <w:rsid w:val="003E77B3"/>
    <w:rsid w:val="003E786D"/>
    <w:rsid w:val="003F304B"/>
    <w:rsid w:val="003F726C"/>
    <w:rsid w:val="004120C6"/>
    <w:rsid w:val="00417E87"/>
    <w:rsid w:val="0042047E"/>
    <w:rsid w:val="00422416"/>
    <w:rsid w:val="00425F6B"/>
    <w:rsid w:val="0043349A"/>
    <w:rsid w:val="004339C8"/>
    <w:rsid w:val="00434C73"/>
    <w:rsid w:val="00440FD4"/>
    <w:rsid w:val="004528AE"/>
    <w:rsid w:val="00453BF6"/>
    <w:rsid w:val="00457F32"/>
    <w:rsid w:val="004607EF"/>
    <w:rsid w:val="00463053"/>
    <w:rsid w:val="00463F22"/>
    <w:rsid w:val="0048416A"/>
    <w:rsid w:val="004842B6"/>
    <w:rsid w:val="004845BD"/>
    <w:rsid w:val="00491966"/>
    <w:rsid w:val="00496DDE"/>
    <w:rsid w:val="00497285"/>
    <w:rsid w:val="0049779C"/>
    <w:rsid w:val="004A56D8"/>
    <w:rsid w:val="004B1D6F"/>
    <w:rsid w:val="004B5970"/>
    <w:rsid w:val="004B5F27"/>
    <w:rsid w:val="004D2708"/>
    <w:rsid w:val="004D7C29"/>
    <w:rsid w:val="004F1A85"/>
    <w:rsid w:val="004F3928"/>
    <w:rsid w:val="00500E19"/>
    <w:rsid w:val="005037F6"/>
    <w:rsid w:val="00504A74"/>
    <w:rsid w:val="005077B1"/>
    <w:rsid w:val="00520AF8"/>
    <w:rsid w:val="00527533"/>
    <w:rsid w:val="00527969"/>
    <w:rsid w:val="00530EC8"/>
    <w:rsid w:val="00531355"/>
    <w:rsid w:val="005326C7"/>
    <w:rsid w:val="00534433"/>
    <w:rsid w:val="00535521"/>
    <w:rsid w:val="00537A80"/>
    <w:rsid w:val="00551E6C"/>
    <w:rsid w:val="005525C0"/>
    <w:rsid w:val="00553A38"/>
    <w:rsid w:val="005554B6"/>
    <w:rsid w:val="005614F7"/>
    <w:rsid w:val="00561BA0"/>
    <w:rsid w:val="00562731"/>
    <w:rsid w:val="00563024"/>
    <w:rsid w:val="005709FD"/>
    <w:rsid w:val="005761A1"/>
    <w:rsid w:val="00581C05"/>
    <w:rsid w:val="005823C6"/>
    <w:rsid w:val="00586980"/>
    <w:rsid w:val="00591858"/>
    <w:rsid w:val="00592111"/>
    <w:rsid w:val="005943C0"/>
    <w:rsid w:val="005A09C0"/>
    <w:rsid w:val="005A0C37"/>
    <w:rsid w:val="005A6023"/>
    <w:rsid w:val="005A6DC3"/>
    <w:rsid w:val="005B0246"/>
    <w:rsid w:val="005C08A2"/>
    <w:rsid w:val="005C2398"/>
    <w:rsid w:val="005E0770"/>
    <w:rsid w:val="005E3479"/>
    <w:rsid w:val="005E364A"/>
    <w:rsid w:val="005E5E4C"/>
    <w:rsid w:val="005F0C68"/>
    <w:rsid w:val="005F5A3A"/>
    <w:rsid w:val="005F5F22"/>
    <w:rsid w:val="006014FA"/>
    <w:rsid w:val="00610ABA"/>
    <w:rsid w:val="006122E9"/>
    <w:rsid w:val="00622EA1"/>
    <w:rsid w:val="006234F2"/>
    <w:rsid w:val="00632313"/>
    <w:rsid w:val="00652700"/>
    <w:rsid w:val="00656B1A"/>
    <w:rsid w:val="00662C90"/>
    <w:rsid w:val="00664A0F"/>
    <w:rsid w:val="006751CA"/>
    <w:rsid w:val="0067555E"/>
    <w:rsid w:val="006965B8"/>
    <w:rsid w:val="006A12BD"/>
    <w:rsid w:val="006A34D4"/>
    <w:rsid w:val="006A34F8"/>
    <w:rsid w:val="006A3731"/>
    <w:rsid w:val="006A59C0"/>
    <w:rsid w:val="006B1025"/>
    <w:rsid w:val="006B59AC"/>
    <w:rsid w:val="006B6217"/>
    <w:rsid w:val="006C733A"/>
    <w:rsid w:val="006D3CF2"/>
    <w:rsid w:val="006D58AE"/>
    <w:rsid w:val="006E3BCA"/>
    <w:rsid w:val="006E4BDF"/>
    <w:rsid w:val="006F27AF"/>
    <w:rsid w:val="006F785D"/>
    <w:rsid w:val="00701643"/>
    <w:rsid w:val="00701D19"/>
    <w:rsid w:val="00706871"/>
    <w:rsid w:val="00714061"/>
    <w:rsid w:val="00724C3E"/>
    <w:rsid w:val="00731414"/>
    <w:rsid w:val="00743814"/>
    <w:rsid w:val="007439ED"/>
    <w:rsid w:val="00743EF8"/>
    <w:rsid w:val="00747A7B"/>
    <w:rsid w:val="00754290"/>
    <w:rsid w:val="007824CD"/>
    <w:rsid w:val="0078364F"/>
    <w:rsid w:val="007875A3"/>
    <w:rsid w:val="0079266A"/>
    <w:rsid w:val="007946D6"/>
    <w:rsid w:val="007A1517"/>
    <w:rsid w:val="007A4EF2"/>
    <w:rsid w:val="007B0235"/>
    <w:rsid w:val="007B21E4"/>
    <w:rsid w:val="007B3974"/>
    <w:rsid w:val="007C6E2F"/>
    <w:rsid w:val="007D63AD"/>
    <w:rsid w:val="007E39B6"/>
    <w:rsid w:val="007F2328"/>
    <w:rsid w:val="007F537F"/>
    <w:rsid w:val="007F604A"/>
    <w:rsid w:val="00802185"/>
    <w:rsid w:val="00805C59"/>
    <w:rsid w:val="00812C9E"/>
    <w:rsid w:val="008163B9"/>
    <w:rsid w:val="00822030"/>
    <w:rsid w:val="008323B2"/>
    <w:rsid w:val="008338B2"/>
    <w:rsid w:val="0083430E"/>
    <w:rsid w:val="00834E05"/>
    <w:rsid w:val="008414D0"/>
    <w:rsid w:val="00853DC4"/>
    <w:rsid w:val="00855A39"/>
    <w:rsid w:val="00856A9C"/>
    <w:rsid w:val="0086396D"/>
    <w:rsid w:val="00866165"/>
    <w:rsid w:val="008663E5"/>
    <w:rsid w:val="00872034"/>
    <w:rsid w:val="00875EFB"/>
    <w:rsid w:val="00882426"/>
    <w:rsid w:val="00886683"/>
    <w:rsid w:val="008A08D8"/>
    <w:rsid w:val="008B0A0D"/>
    <w:rsid w:val="008B15A1"/>
    <w:rsid w:val="008B40FD"/>
    <w:rsid w:val="008C0AA8"/>
    <w:rsid w:val="008C1D1E"/>
    <w:rsid w:val="008C4490"/>
    <w:rsid w:val="008C7119"/>
    <w:rsid w:val="008D03BF"/>
    <w:rsid w:val="008D53EA"/>
    <w:rsid w:val="008D79C5"/>
    <w:rsid w:val="008F0C6E"/>
    <w:rsid w:val="008F109A"/>
    <w:rsid w:val="008F3F57"/>
    <w:rsid w:val="008F785B"/>
    <w:rsid w:val="00900153"/>
    <w:rsid w:val="009029C4"/>
    <w:rsid w:val="009043DF"/>
    <w:rsid w:val="00910F30"/>
    <w:rsid w:val="0091479C"/>
    <w:rsid w:val="00926EFC"/>
    <w:rsid w:val="009279F6"/>
    <w:rsid w:val="009306DD"/>
    <w:rsid w:val="00930FE8"/>
    <w:rsid w:val="00932BC7"/>
    <w:rsid w:val="0094167F"/>
    <w:rsid w:val="009422B5"/>
    <w:rsid w:val="009513DE"/>
    <w:rsid w:val="00953490"/>
    <w:rsid w:val="009579EB"/>
    <w:rsid w:val="00957D97"/>
    <w:rsid w:val="0096395B"/>
    <w:rsid w:val="009727AF"/>
    <w:rsid w:val="00973DDD"/>
    <w:rsid w:val="0098164C"/>
    <w:rsid w:val="00983FFF"/>
    <w:rsid w:val="0099548D"/>
    <w:rsid w:val="009A4C72"/>
    <w:rsid w:val="009A6A1E"/>
    <w:rsid w:val="009B21E5"/>
    <w:rsid w:val="009B4E18"/>
    <w:rsid w:val="009C05EF"/>
    <w:rsid w:val="009C0C0C"/>
    <w:rsid w:val="009C563F"/>
    <w:rsid w:val="009C7EA6"/>
    <w:rsid w:val="009D0ED9"/>
    <w:rsid w:val="009D22C8"/>
    <w:rsid w:val="009D32AF"/>
    <w:rsid w:val="009D7200"/>
    <w:rsid w:val="009F2D8F"/>
    <w:rsid w:val="009F3713"/>
    <w:rsid w:val="009F7090"/>
    <w:rsid w:val="009F7097"/>
    <w:rsid w:val="00A00D80"/>
    <w:rsid w:val="00A03C28"/>
    <w:rsid w:val="00A11539"/>
    <w:rsid w:val="00A14344"/>
    <w:rsid w:val="00A22D20"/>
    <w:rsid w:val="00A2416F"/>
    <w:rsid w:val="00A26901"/>
    <w:rsid w:val="00A3043A"/>
    <w:rsid w:val="00A32063"/>
    <w:rsid w:val="00A359DF"/>
    <w:rsid w:val="00A42C19"/>
    <w:rsid w:val="00A464E8"/>
    <w:rsid w:val="00A5040F"/>
    <w:rsid w:val="00A531A2"/>
    <w:rsid w:val="00A55789"/>
    <w:rsid w:val="00A60E59"/>
    <w:rsid w:val="00A62401"/>
    <w:rsid w:val="00A62961"/>
    <w:rsid w:val="00A65DB7"/>
    <w:rsid w:val="00A67FD3"/>
    <w:rsid w:val="00A713D9"/>
    <w:rsid w:val="00A800A9"/>
    <w:rsid w:val="00A94FAA"/>
    <w:rsid w:val="00A95518"/>
    <w:rsid w:val="00A9654C"/>
    <w:rsid w:val="00AA3D25"/>
    <w:rsid w:val="00AB183E"/>
    <w:rsid w:val="00AC03DB"/>
    <w:rsid w:val="00AD4B31"/>
    <w:rsid w:val="00AE02E3"/>
    <w:rsid w:val="00AE459D"/>
    <w:rsid w:val="00AF28D3"/>
    <w:rsid w:val="00AF2FCB"/>
    <w:rsid w:val="00B01EFE"/>
    <w:rsid w:val="00B04988"/>
    <w:rsid w:val="00B10FAF"/>
    <w:rsid w:val="00B14449"/>
    <w:rsid w:val="00B150D2"/>
    <w:rsid w:val="00B3087B"/>
    <w:rsid w:val="00B3305C"/>
    <w:rsid w:val="00B338AF"/>
    <w:rsid w:val="00B47361"/>
    <w:rsid w:val="00B539E7"/>
    <w:rsid w:val="00B551CF"/>
    <w:rsid w:val="00B62077"/>
    <w:rsid w:val="00B8079D"/>
    <w:rsid w:val="00BA269B"/>
    <w:rsid w:val="00BA4438"/>
    <w:rsid w:val="00BB640B"/>
    <w:rsid w:val="00BC09F8"/>
    <w:rsid w:val="00BC18AF"/>
    <w:rsid w:val="00BC292B"/>
    <w:rsid w:val="00BC588E"/>
    <w:rsid w:val="00BE110A"/>
    <w:rsid w:val="00BE25F4"/>
    <w:rsid w:val="00BE62E9"/>
    <w:rsid w:val="00BF3D6F"/>
    <w:rsid w:val="00BF62EB"/>
    <w:rsid w:val="00C01FE8"/>
    <w:rsid w:val="00C06029"/>
    <w:rsid w:val="00C0765D"/>
    <w:rsid w:val="00C1110C"/>
    <w:rsid w:val="00C25A63"/>
    <w:rsid w:val="00C26069"/>
    <w:rsid w:val="00C34345"/>
    <w:rsid w:val="00C34A94"/>
    <w:rsid w:val="00C36920"/>
    <w:rsid w:val="00C42592"/>
    <w:rsid w:val="00C50EC3"/>
    <w:rsid w:val="00C60E39"/>
    <w:rsid w:val="00C62B79"/>
    <w:rsid w:val="00C7260F"/>
    <w:rsid w:val="00C74AC7"/>
    <w:rsid w:val="00CA0E66"/>
    <w:rsid w:val="00CA1B8B"/>
    <w:rsid w:val="00CB3B7D"/>
    <w:rsid w:val="00CB6723"/>
    <w:rsid w:val="00CC1D86"/>
    <w:rsid w:val="00CD0FCB"/>
    <w:rsid w:val="00CD14FF"/>
    <w:rsid w:val="00CD3310"/>
    <w:rsid w:val="00CE1FD4"/>
    <w:rsid w:val="00CE4C13"/>
    <w:rsid w:val="00CE65B7"/>
    <w:rsid w:val="00CF7CB9"/>
    <w:rsid w:val="00D03AF6"/>
    <w:rsid w:val="00D041A2"/>
    <w:rsid w:val="00D14407"/>
    <w:rsid w:val="00D169F3"/>
    <w:rsid w:val="00D21C18"/>
    <w:rsid w:val="00D222F2"/>
    <w:rsid w:val="00D26F2F"/>
    <w:rsid w:val="00D30846"/>
    <w:rsid w:val="00D32594"/>
    <w:rsid w:val="00D33F41"/>
    <w:rsid w:val="00D33F8B"/>
    <w:rsid w:val="00D344DF"/>
    <w:rsid w:val="00D40343"/>
    <w:rsid w:val="00D46CF0"/>
    <w:rsid w:val="00D476B1"/>
    <w:rsid w:val="00D524EB"/>
    <w:rsid w:val="00D620F8"/>
    <w:rsid w:val="00D66FAE"/>
    <w:rsid w:val="00D71278"/>
    <w:rsid w:val="00D714EC"/>
    <w:rsid w:val="00D75E87"/>
    <w:rsid w:val="00D913D6"/>
    <w:rsid w:val="00D91E35"/>
    <w:rsid w:val="00D938AD"/>
    <w:rsid w:val="00D9784F"/>
    <w:rsid w:val="00D97EDA"/>
    <w:rsid w:val="00DA1257"/>
    <w:rsid w:val="00DA29EC"/>
    <w:rsid w:val="00DA35EE"/>
    <w:rsid w:val="00DC0843"/>
    <w:rsid w:val="00DC6B8A"/>
    <w:rsid w:val="00DD1624"/>
    <w:rsid w:val="00DD25FC"/>
    <w:rsid w:val="00DF1D56"/>
    <w:rsid w:val="00DF212A"/>
    <w:rsid w:val="00E026B9"/>
    <w:rsid w:val="00E05394"/>
    <w:rsid w:val="00E067F2"/>
    <w:rsid w:val="00E13559"/>
    <w:rsid w:val="00E1446B"/>
    <w:rsid w:val="00E15A39"/>
    <w:rsid w:val="00E31C18"/>
    <w:rsid w:val="00E371C7"/>
    <w:rsid w:val="00E43CFA"/>
    <w:rsid w:val="00E61F9E"/>
    <w:rsid w:val="00E641DF"/>
    <w:rsid w:val="00E7551A"/>
    <w:rsid w:val="00E767C7"/>
    <w:rsid w:val="00E81E15"/>
    <w:rsid w:val="00E92497"/>
    <w:rsid w:val="00EA0B64"/>
    <w:rsid w:val="00EA6B86"/>
    <w:rsid w:val="00EA6EEA"/>
    <w:rsid w:val="00EB5067"/>
    <w:rsid w:val="00EB5F65"/>
    <w:rsid w:val="00EC0108"/>
    <w:rsid w:val="00EC05ED"/>
    <w:rsid w:val="00EC09F5"/>
    <w:rsid w:val="00ED0E7D"/>
    <w:rsid w:val="00ED73DE"/>
    <w:rsid w:val="00EE194F"/>
    <w:rsid w:val="00EE1EA6"/>
    <w:rsid w:val="00EE4F45"/>
    <w:rsid w:val="00EF172A"/>
    <w:rsid w:val="00EF45D8"/>
    <w:rsid w:val="00F03C54"/>
    <w:rsid w:val="00F05FFA"/>
    <w:rsid w:val="00F07F8D"/>
    <w:rsid w:val="00F1130D"/>
    <w:rsid w:val="00F13202"/>
    <w:rsid w:val="00F17316"/>
    <w:rsid w:val="00F416D5"/>
    <w:rsid w:val="00F41B1D"/>
    <w:rsid w:val="00F5384E"/>
    <w:rsid w:val="00F54E8E"/>
    <w:rsid w:val="00F71C14"/>
    <w:rsid w:val="00F76353"/>
    <w:rsid w:val="00F80945"/>
    <w:rsid w:val="00F85AD1"/>
    <w:rsid w:val="00F96B4C"/>
    <w:rsid w:val="00F97EA1"/>
    <w:rsid w:val="00FA0C17"/>
    <w:rsid w:val="00FB0B17"/>
    <w:rsid w:val="00FB53DA"/>
    <w:rsid w:val="00FC0747"/>
    <w:rsid w:val="00FD35A5"/>
    <w:rsid w:val="00FD3E3F"/>
    <w:rsid w:val="00FD5C6A"/>
    <w:rsid w:val="00FD661A"/>
    <w:rsid w:val="00FF0776"/>
    <w:rsid w:val="00FF0A58"/>
    <w:rsid w:val="00FF2120"/>
    <w:rsid w:val="00FF68B7"/>
    <w:rsid w:val="00FF71D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5E054"/>
  <w15:docId w15:val="{21AC36E7-F77C-4D7D-B7E1-D45669D103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50892"/>
    <w:rPr>
      <w:rFonts w:ascii="Calibri" w:eastAsia="Calibri" w:hAnsi="Calibri" w:cs="Times New Roman"/>
    </w:rPr>
  </w:style>
  <w:style w:type="paragraph" w:styleId="Virsraksts1">
    <w:name w:val="heading 1"/>
    <w:basedOn w:val="Parasts"/>
    <w:next w:val="Parasts"/>
    <w:link w:val="Virsraksts1Rakstz"/>
    <w:uiPriority w:val="9"/>
    <w:qFormat/>
    <w:rsid w:val="00BE62E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Virsraksts2">
    <w:name w:val="heading 2"/>
    <w:basedOn w:val="Parasts"/>
    <w:next w:val="Virsraksts1"/>
    <w:link w:val="Virsraksts2Rakstz"/>
    <w:autoRedefine/>
    <w:uiPriority w:val="99"/>
    <w:qFormat/>
    <w:rsid w:val="00BE62E9"/>
    <w:pPr>
      <w:widowControl w:val="0"/>
      <w:tabs>
        <w:tab w:val="left" w:pos="284"/>
        <w:tab w:val="num" w:pos="360"/>
        <w:tab w:val="left" w:pos="426"/>
      </w:tabs>
      <w:spacing w:after="0" w:line="240" w:lineRule="auto"/>
      <w:ind w:left="360" w:hanging="360"/>
      <w:jc w:val="center"/>
      <w:outlineLvl w:val="1"/>
    </w:pPr>
    <w:rPr>
      <w:rFonts w:ascii="Times New Roman" w:eastAsia="Times New Roman" w:hAnsi="Times New Roman"/>
      <w:b/>
      <w:bCs/>
      <w:iCs/>
      <w:sz w:val="24"/>
      <w:szCs w:val="24"/>
      <w:lang w:val="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Strip,2,Bullet list,Colorful List - Accent 12,H&amp;P List Paragraph,Normal bullet 2,Saistīto dokumentu saraksts,List Paragraph1,Virsraksti,Syle 1"/>
    <w:basedOn w:val="Parasts"/>
    <w:link w:val="SarakstarindkopaRakstz"/>
    <w:uiPriority w:val="99"/>
    <w:qFormat/>
    <w:rsid w:val="00250892"/>
    <w:pPr>
      <w:ind w:left="720"/>
      <w:contextualSpacing/>
    </w:pPr>
  </w:style>
  <w:style w:type="paragraph" w:styleId="Kjene">
    <w:name w:val="footer"/>
    <w:basedOn w:val="Parasts"/>
    <w:link w:val="KjeneRakstz"/>
    <w:uiPriority w:val="99"/>
    <w:unhideWhenUsed/>
    <w:rsid w:val="00250892"/>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250892"/>
    <w:rPr>
      <w:rFonts w:ascii="Calibri" w:eastAsia="Calibri" w:hAnsi="Calibri" w:cs="Times New Roman"/>
    </w:rPr>
  </w:style>
  <w:style w:type="paragraph" w:customStyle="1" w:styleId="Parasts1">
    <w:name w:val="Parasts1"/>
    <w:rsid w:val="00250892"/>
    <w:pPr>
      <w:suppressAutoHyphens/>
      <w:autoSpaceDN w:val="0"/>
    </w:pPr>
    <w:rPr>
      <w:rFonts w:ascii="Calibri" w:eastAsia="Calibri" w:hAnsi="Calibri" w:cs="Times New Roman"/>
    </w:rPr>
  </w:style>
  <w:style w:type="character" w:customStyle="1" w:styleId="Noklusjumarindkopasfonts1">
    <w:name w:val="Noklusējuma rindkopas fonts1"/>
    <w:rsid w:val="00250892"/>
  </w:style>
  <w:style w:type="paragraph" w:customStyle="1" w:styleId="Parasts2">
    <w:name w:val="Parasts2"/>
    <w:rsid w:val="00250892"/>
    <w:pPr>
      <w:suppressAutoHyphens/>
      <w:autoSpaceDN w:val="0"/>
      <w:textAlignment w:val="baseline"/>
    </w:pPr>
    <w:rPr>
      <w:rFonts w:ascii="Calibri" w:eastAsia="Calibri" w:hAnsi="Calibri" w:cs="Times New Roman"/>
    </w:rPr>
  </w:style>
  <w:style w:type="character" w:customStyle="1" w:styleId="Noklusjumarindkopasfonts2">
    <w:name w:val="Noklusējuma rindkopas fonts2"/>
    <w:rsid w:val="00250892"/>
  </w:style>
  <w:style w:type="character" w:customStyle="1" w:styleId="Noklusjumarindkopasfonts3">
    <w:name w:val="Noklusējuma rindkopas fonts3"/>
    <w:rsid w:val="00250892"/>
  </w:style>
  <w:style w:type="character" w:styleId="Komentraatsauce">
    <w:name w:val="annotation reference"/>
    <w:basedOn w:val="Noklusjumarindkopasfonts"/>
    <w:uiPriority w:val="99"/>
    <w:semiHidden/>
    <w:unhideWhenUsed/>
    <w:rsid w:val="001F3D53"/>
    <w:rPr>
      <w:sz w:val="16"/>
      <w:szCs w:val="16"/>
    </w:rPr>
  </w:style>
  <w:style w:type="paragraph" w:styleId="Komentrateksts">
    <w:name w:val="annotation text"/>
    <w:basedOn w:val="Parasts"/>
    <w:link w:val="KomentratekstsRakstz"/>
    <w:uiPriority w:val="99"/>
    <w:unhideWhenUsed/>
    <w:rsid w:val="0078364F"/>
    <w:pPr>
      <w:spacing w:line="240" w:lineRule="auto"/>
    </w:pPr>
    <w:rPr>
      <w:sz w:val="20"/>
      <w:szCs w:val="20"/>
    </w:rPr>
  </w:style>
  <w:style w:type="character" w:customStyle="1" w:styleId="KomentratekstsRakstz">
    <w:name w:val="Komentāra teksts Rakstz."/>
    <w:basedOn w:val="Noklusjumarindkopasfonts"/>
    <w:link w:val="Komentrateksts"/>
    <w:uiPriority w:val="99"/>
    <w:rsid w:val="0078364F"/>
    <w:rPr>
      <w:rFonts w:ascii="Calibri" w:eastAsia="Calibri" w:hAnsi="Calibri" w:cs="Times New Roman"/>
      <w:sz w:val="20"/>
      <w:szCs w:val="20"/>
    </w:rPr>
  </w:style>
  <w:style w:type="paragraph" w:styleId="Komentratma">
    <w:name w:val="annotation subject"/>
    <w:basedOn w:val="Komentrateksts"/>
    <w:next w:val="Komentrateksts"/>
    <w:link w:val="KomentratmaRakstz"/>
    <w:uiPriority w:val="99"/>
    <w:semiHidden/>
    <w:unhideWhenUsed/>
    <w:rsid w:val="001F3D53"/>
    <w:rPr>
      <w:b/>
      <w:bCs/>
    </w:rPr>
  </w:style>
  <w:style w:type="character" w:customStyle="1" w:styleId="KomentratmaRakstz">
    <w:name w:val="Komentāra tēma Rakstz."/>
    <w:basedOn w:val="KomentratekstsRakstz"/>
    <w:link w:val="Komentratma"/>
    <w:uiPriority w:val="99"/>
    <w:semiHidden/>
    <w:rsid w:val="001F3D53"/>
    <w:rPr>
      <w:rFonts w:ascii="Calibri" w:eastAsia="Calibri" w:hAnsi="Calibri" w:cs="Times New Roman"/>
      <w:b/>
      <w:bCs/>
      <w:sz w:val="20"/>
      <w:szCs w:val="20"/>
    </w:rPr>
  </w:style>
  <w:style w:type="paragraph" w:styleId="Balonteksts">
    <w:name w:val="Balloon Text"/>
    <w:basedOn w:val="Parasts"/>
    <w:link w:val="BalontekstsRakstz"/>
    <w:uiPriority w:val="99"/>
    <w:semiHidden/>
    <w:unhideWhenUsed/>
    <w:rsid w:val="001F3D53"/>
    <w:pPr>
      <w:spacing w:after="0" w:line="240" w:lineRule="auto"/>
    </w:pPr>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1F3D53"/>
    <w:rPr>
      <w:rFonts w:ascii="Tahoma" w:eastAsia="Calibri" w:hAnsi="Tahoma" w:cs="Tahoma"/>
      <w:sz w:val="16"/>
      <w:szCs w:val="16"/>
    </w:rPr>
  </w:style>
  <w:style w:type="paragraph" w:customStyle="1" w:styleId="tv213">
    <w:name w:val="tv213"/>
    <w:basedOn w:val="Parasts"/>
    <w:rsid w:val="00592111"/>
    <w:pPr>
      <w:spacing w:before="100" w:beforeAutospacing="1" w:after="100" w:afterAutospacing="1" w:line="240" w:lineRule="auto"/>
    </w:pPr>
    <w:rPr>
      <w:rFonts w:ascii="Times New Roman" w:eastAsia="Times New Roman" w:hAnsi="Times New Roman"/>
      <w:sz w:val="24"/>
      <w:szCs w:val="24"/>
      <w:lang w:eastAsia="lv-LV"/>
    </w:rPr>
  </w:style>
  <w:style w:type="character" w:styleId="Hipersaite">
    <w:name w:val="Hyperlink"/>
    <w:basedOn w:val="Noklusjumarindkopasfonts"/>
    <w:uiPriority w:val="99"/>
    <w:unhideWhenUsed/>
    <w:rsid w:val="00592111"/>
    <w:rPr>
      <w:color w:val="0000FF"/>
      <w:u w:val="single"/>
    </w:rPr>
  </w:style>
  <w:style w:type="paragraph" w:customStyle="1" w:styleId="labojumupamats">
    <w:name w:val="labojumu_pamats"/>
    <w:basedOn w:val="Parasts"/>
    <w:rsid w:val="00592111"/>
    <w:pPr>
      <w:spacing w:before="100" w:beforeAutospacing="1" w:after="100" w:afterAutospacing="1" w:line="240" w:lineRule="auto"/>
    </w:pPr>
    <w:rPr>
      <w:rFonts w:ascii="Times New Roman" w:eastAsia="Times New Roman" w:hAnsi="Times New Roman"/>
      <w:sz w:val="24"/>
      <w:szCs w:val="24"/>
      <w:lang w:eastAsia="lv-LV"/>
    </w:rPr>
  </w:style>
  <w:style w:type="paragraph" w:styleId="Prskatjums">
    <w:name w:val="Revision"/>
    <w:hidden/>
    <w:uiPriority w:val="99"/>
    <w:semiHidden/>
    <w:rsid w:val="00592111"/>
    <w:pPr>
      <w:spacing w:after="0" w:line="240" w:lineRule="auto"/>
    </w:pPr>
    <w:rPr>
      <w:rFonts w:ascii="Calibri" w:eastAsia="Calibri" w:hAnsi="Calibri" w:cs="Times New Roman"/>
    </w:rPr>
  </w:style>
  <w:style w:type="paragraph" w:styleId="Vresteksts">
    <w:name w:val="footnote text"/>
    <w:basedOn w:val="Parasts"/>
    <w:link w:val="VrestekstsRakstz"/>
    <w:rsid w:val="00A42C19"/>
    <w:pPr>
      <w:spacing w:after="0" w:line="240" w:lineRule="auto"/>
    </w:pPr>
    <w:rPr>
      <w:rFonts w:ascii="Times New Roman" w:eastAsia="Times New Roman" w:hAnsi="Times New Roman"/>
      <w:sz w:val="20"/>
      <w:szCs w:val="20"/>
      <w:lang w:val="en-US" w:eastAsia="lv-LV"/>
    </w:rPr>
  </w:style>
  <w:style w:type="character" w:customStyle="1" w:styleId="VrestekstsRakstz">
    <w:name w:val="Vēres teksts Rakstz."/>
    <w:basedOn w:val="Noklusjumarindkopasfonts"/>
    <w:link w:val="Vresteksts"/>
    <w:rsid w:val="00A42C19"/>
    <w:rPr>
      <w:rFonts w:ascii="Times New Roman" w:eastAsia="Times New Roman" w:hAnsi="Times New Roman" w:cs="Times New Roman"/>
      <w:sz w:val="20"/>
      <w:szCs w:val="20"/>
      <w:lang w:val="en-US" w:eastAsia="lv-LV"/>
    </w:rPr>
  </w:style>
  <w:style w:type="character" w:styleId="Vresatsauce">
    <w:name w:val="footnote reference"/>
    <w:aliases w:val="Footnote symbol"/>
    <w:basedOn w:val="Noklusjumarindkopasfonts"/>
    <w:uiPriority w:val="99"/>
    <w:rsid w:val="00A42C19"/>
    <w:rPr>
      <w:rFonts w:cs="Times New Roman"/>
      <w:vertAlign w:val="superscript"/>
    </w:rPr>
  </w:style>
  <w:style w:type="character" w:customStyle="1" w:styleId="SarakstarindkopaRakstz">
    <w:name w:val="Saraksta rindkopa Rakstz."/>
    <w:aliases w:val="Strip Rakstz.,2 Rakstz.,Bullet list Rakstz.,Colorful List - Accent 12 Rakstz.,H&amp;P List Paragraph Rakstz.,Normal bullet 2 Rakstz.,Saistīto dokumentu saraksts Rakstz.,List Paragraph1 Rakstz.,Virsraksti Rakstz.,Syle 1 Rakstz."/>
    <w:link w:val="Sarakstarindkopa"/>
    <w:uiPriority w:val="99"/>
    <w:qFormat/>
    <w:locked/>
    <w:rsid w:val="00A42C19"/>
    <w:rPr>
      <w:rFonts w:ascii="Calibri" w:eastAsia="Calibri" w:hAnsi="Calibri" w:cs="Times New Roman"/>
    </w:rPr>
  </w:style>
  <w:style w:type="paragraph" w:styleId="Pamattekstaatkpe2">
    <w:name w:val="Body Text Indent 2"/>
    <w:basedOn w:val="Parasts"/>
    <w:link w:val="Pamattekstaatkpe2Rakstz"/>
    <w:unhideWhenUsed/>
    <w:rsid w:val="00D14407"/>
    <w:pPr>
      <w:spacing w:after="120" w:line="480" w:lineRule="auto"/>
      <w:ind w:left="283"/>
    </w:pPr>
    <w:rPr>
      <w:rFonts w:ascii="Times New Roman" w:eastAsia="Times New Roman" w:hAnsi="Times New Roman"/>
      <w:sz w:val="24"/>
      <w:szCs w:val="24"/>
      <w:lang w:eastAsia="lv-LV"/>
    </w:rPr>
  </w:style>
  <w:style w:type="character" w:customStyle="1" w:styleId="Pamattekstaatkpe2Rakstz">
    <w:name w:val="Pamatteksta atkāpe 2 Rakstz."/>
    <w:basedOn w:val="Noklusjumarindkopasfonts"/>
    <w:link w:val="Pamattekstaatkpe2"/>
    <w:rsid w:val="00D14407"/>
    <w:rPr>
      <w:rFonts w:ascii="Times New Roman" w:eastAsia="Times New Roman" w:hAnsi="Times New Roman" w:cs="Times New Roman"/>
      <w:sz w:val="24"/>
      <w:szCs w:val="24"/>
      <w:lang w:eastAsia="lv-LV"/>
    </w:rPr>
  </w:style>
  <w:style w:type="character" w:customStyle="1" w:styleId="Virsraksts2Rakstz">
    <w:name w:val="Virsraksts 2 Rakstz."/>
    <w:basedOn w:val="Noklusjumarindkopasfonts"/>
    <w:link w:val="Virsraksts2"/>
    <w:uiPriority w:val="99"/>
    <w:rsid w:val="00BE62E9"/>
    <w:rPr>
      <w:rFonts w:ascii="Times New Roman" w:eastAsia="Times New Roman" w:hAnsi="Times New Roman" w:cs="Times New Roman"/>
      <w:b/>
      <w:bCs/>
      <w:iCs/>
      <w:sz w:val="24"/>
      <w:szCs w:val="24"/>
      <w:lang w:val="x-none"/>
    </w:rPr>
  </w:style>
  <w:style w:type="character" w:customStyle="1" w:styleId="Virsraksts1Rakstz">
    <w:name w:val="Virsraksts 1 Rakstz."/>
    <w:basedOn w:val="Noklusjumarindkopasfonts"/>
    <w:link w:val="Virsraksts1"/>
    <w:uiPriority w:val="9"/>
    <w:rsid w:val="00BE62E9"/>
    <w:rPr>
      <w:rFonts w:asciiTheme="majorHAnsi" w:eastAsiaTheme="majorEastAsia" w:hAnsiTheme="majorHAnsi" w:cstheme="majorBidi"/>
      <w:b/>
      <w:bCs/>
      <w:color w:val="365F91" w:themeColor="accent1" w:themeShade="BF"/>
      <w:sz w:val="28"/>
      <w:szCs w:val="28"/>
    </w:rPr>
  </w:style>
  <w:style w:type="paragraph" w:styleId="Galvene">
    <w:name w:val="header"/>
    <w:basedOn w:val="Parasts"/>
    <w:link w:val="GalveneRakstz"/>
    <w:uiPriority w:val="99"/>
    <w:unhideWhenUsed/>
    <w:rsid w:val="00FD661A"/>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FD661A"/>
    <w:rPr>
      <w:rFonts w:ascii="Calibri" w:eastAsia="Calibri" w:hAnsi="Calibri" w:cs="Times New Roman"/>
    </w:rPr>
  </w:style>
  <w:style w:type="character" w:styleId="Izmantotahipersaite">
    <w:name w:val="FollowedHyperlink"/>
    <w:basedOn w:val="Noklusjumarindkopasfonts"/>
    <w:uiPriority w:val="99"/>
    <w:semiHidden/>
    <w:unhideWhenUsed/>
    <w:rsid w:val="001C44C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1079796">
      <w:bodyDiv w:val="1"/>
      <w:marLeft w:val="0"/>
      <w:marRight w:val="0"/>
      <w:marTop w:val="0"/>
      <w:marBottom w:val="0"/>
      <w:divBdr>
        <w:top w:val="none" w:sz="0" w:space="0" w:color="auto"/>
        <w:left w:val="none" w:sz="0" w:space="0" w:color="auto"/>
        <w:bottom w:val="none" w:sz="0" w:space="0" w:color="auto"/>
        <w:right w:val="none" w:sz="0" w:space="0" w:color="auto"/>
      </w:divBdr>
    </w:div>
    <w:div w:id="1530872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footnotes.xml.rels><?xml version="1.0" encoding="UTF-8" standalone="yes"?>
<Relationships xmlns="http://schemas.openxmlformats.org/package/2006/relationships"><Relationship Id="rId2" Type="http://schemas.openxmlformats.org/officeDocument/2006/relationships/hyperlink" Target="https://www.eis.gov.lv/EKEIS/Procurement/Edit/130880" TargetMode="External"/><Relationship Id="rId1" Type="http://schemas.openxmlformats.org/officeDocument/2006/relationships/hyperlink" Target="https://www.eis.gov.lv/EKEIS/Procurement/Edit/1308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BFAC3B513D7BA840841A5CAE414CFAB2" ma:contentTypeVersion="13" ma:contentTypeDescription="Izveidot jaunu dokumentu." ma:contentTypeScope="" ma:versionID="ae371b42c67b87853b0a0739a57f3c21">
  <xsd:schema xmlns:xsd="http://www.w3.org/2001/XMLSchema" xmlns:xs="http://www.w3.org/2001/XMLSchema" xmlns:p="http://schemas.microsoft.com/office/2006/metadata/properties" xmlns:ns2="f7f10dac-c886-413a-8845-b14d1bd438b1" xmlns:ns3="eba9b022-a29f-4db0-81f3-5d5aa01ad8b2" targetNamespace="http://schemas.microsoft.com/office/2006/metadata/properties" ma:root="true" ma:fieldsID="a13fe5c97f841204dfb8234858dc92ef" ns2:_="" ns3:_="">
    <xsd:import namespace="f7f10dac-c886-413a-8845-b14d1bd438b1"/>
    <xsd:import namespace="eba9b022-a29f-4db0-81f3-5d5aa01ad8b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f10dac-c886-413a-8845-b14d1bd438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ba9b022-a29f-4db0-81f3-5d5aa01ad8b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fe557149-f6cc-46be-a018-91cfb596a3cc}" ma:internalName="TaxCatchAll" ma:showField="CatchAllData" ma:web="eba9b022-a29f-4db0-81f3-5d5aa01ad8b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eba9b022-a29f-4db0-81f3-5d5aa01ad8b2" xsi:nil="true"/>
    <lcf76f155ced4ddcb4097134ff3c332f xmlns="f7f10dac-c886-413a-8845-b14d1bd438b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BDA8FB6-E934-4750-A038-D65821B6EC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f10dac-c886-413a-8845-b14d1bd438b1"/>
    <ds:schemaRef ds:uri="eba9b022-a29f-4db0-81f3-5d5aa01ad8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0467035-2864-44BF-846E-E06B85486996}">
  <ds:schemaRefs>
    <ds:schemaRef ds:uri="http://schemas.microsoft.com/sharepoint/v3/contenttype/forms"/>
  </ds:schemaRefs>
</ds:datastoreItem>
</file>

<file path=customXml/itemProps3.xml><?xml version="1.0" encoding="utf-8"?>
<ds:datastoreItem xmlns:ds="http://schemas.openxmlformats.org/officeDocument/2006/customXml" ds:itemID="{1C16CA21-91E2-4960-A2FC-78A0662D67FD}">
  <ds:schemaRefs>
    <ds:schemaRef ds:uri="http://schemas.microsoft.com/office/2006/metadata/properties"/>
    <ds:schemaRef ds:uri="http://schemas.microsoft.com/office/infopath/2007/PartnerControls"/>
    <ds:schemaRef ds:uri="eba9b022-a29f-4db0-81f3-5d5aa01ad8b2"/>
    <ds:schemaRef ds:uri="f7f10dac-c886-413a-8845-b14d1bd438b1"/>
  </ds:schemaRefs>
</ds:datastoreItem>
</file>

<file path=customXml/itemProps4.xml><?xml version="1.0" encoding="utf-8"?>
<ds:datastoreItem xmlns:ds="http://schemas.openxmlformats.org/officeDocument/2006/customXml" ds:itemID="{CAE233FB-DF8E-4D88-A22B-AD7897D22E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273</TotalTime>
  <Pages>5</Pages>
  <Words>10717</Words>
  <Characters>6110</Characters>
  <Application>Microsoft Office Word</Application>
  <DocSecurity>0</DocSecurity>
  <Lines>50</Lines>
  <Paragraphs>33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Kristīne Vuškarniece</dc:creator>
  <cp:lastModifiedBy>Evija Nagle</cp:lastModifiedBy>
  <cp:revision>34</cp:revision>
  <cp:lastPrinted>2019-02-15T12:25:00Z</cp:lastPrinted>
  <dcterms:created xsi:type="dcterms:W3CDTF">2025-05-15T11:27:00Z</dcterms:created>
  <dcterms:modified xsi:type="dcterms:W3CDTF">2025-05-30T10:50:00Z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0x010100BFAC3B513D7BA840841A5CAE414CFAB2</vt:lpwstr>
  </property>
  <property fmtid="{D5CDD505-2E9C-101B-9397-08002B2CF9AE}" pid="3" name="MediaServiceImageTags">
    <vt:lpwstr/>
  </property>
</Properties>
</file>