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namsaimnieks",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40003215461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Ēkas Rūpnīcas ielā 6, Rēzeknē, atjaunošana un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RN2024/19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un tāme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"Erbauer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932508.03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"Kontrols-A"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08.01.2025 plkst. 05:16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941667.9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815840.52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07.01.2025 plkst. 21:46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770472.61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08.01.2025;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