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5408A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bookmarkStart w:id="0" w:name="_Hlk149835394"/>
      <w:r w:rsidR="004328C0" w:rsidRPr="004328C0">
        <w:rPr>
          <w:rFonts w:ascii="Times New Roman" w:hAnsi="Times New Roman" w:cs="Times New Roman"/>
          <w:b/>
          <w:bCs/>
          <w:sz w:val="24"/>
          <w:szCs w:val="24"/>
        </w:rPr>
        <w:t xml:space="preserve">Rīgas </w:t>
      </w:r>
      <w:proofErr w:type="spellStart"/>
      <w:r w:rsidR="004328C0" w:rsidRPr="004328C0">
        <w:rPr>
          <w:rFonts w:ascii="Times New Roman" w:hAnsi="Times New Roman" w:cs="Times New Roman"/>
          <w:b/>
          <w:bCs/>
          <w:sz w:val="24"/>
          <w:szCs w:val="24"/>
        </w:rPr>
        <w:t>valstspilsētas</w:t>
      </w:r>
      <w:proofErr w:type="spellEnd"/>
      <w:r w:rsidR="004328C0" w:rsidRPr="004328C0">
        <w:rPr>
          <w:rFonts w:ascii="Times New Roman" w:hAnsi="Times New Roman" w:cs="Times New Roman"/>
          <w:b/>
          <w:bCs/>
          <w:sz w:val="24"/>
          <w:szCs w:val="24"/>
        </w:rPr>
        <w:t xml:space="preserve"> ielu seguma periodiskās atjaunošanas darbi</w:t>
      </w:r>
      <w:bookmarkEnd w:id="0"/>
      <w:r w:rsidRPr="004328C0">
        <w:rPr>
          <w:rFonts w:ascii="Times New Roman" w:hAnsi="Times New Roman" w:cs="Times New Roman"/>
          <w:b/>
          <w:sz w:val="24"/>
          <w:szCs w:val="24"/>
        </w:rPr>
        <w:t>”</w:t>
      </w:r>
    </w:p>
    <w:p w14:paraId="74AE09FA" w14:textId="4EC61B5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w:t>
      </w:r>
      <w:r w:rsidR="00CB5E28">
        <w:rPr>
          <w:rFonts w:ascii="Times New Roman" w:hAnsi="Times New Roman" w:cs="Times New Roman"/>
          <w:b/>
          <w:sz w:val="24"/>
          <w:szCs w:val="24"/>
        </w:rPr>
        <w:t>I</w:t>
      </w:r>
      <w:r w:rsidRPr="004328C0">
        <w:rPr>
          <w:rFonts w:ascii="Times New Roman" w:hAnsi="Times New Roman" w:cs="Times New Roman"/>
          <w:b/>
          <w:sz w:val="24"/>
          <w:szCs w:val="24"/>
        </w:rPr>
        <w:t>P 2024/</w:t>
      </w:r>
      <w:r w:rsidR="006E6E3D">
        <w:rPr>
          <w:rFonts w:ascii="Times New Roman" w:hAnsi="Times New Roman" w:cs="Times New Roman"/>
          <w:b/>
          <w:sz w:val="24"/>
          <w:szCs w:val="24"/>
        </w:rPr>
        <w:t>172</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566646A5"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8F7DAC">
        <w:rPr>
          <w:rFonts w:ascii="Times New Roman" w:hAnsi="Times New Roman" w:cs="Times New Roman"/>
          <w:b/>
          <w:bCs/>
          <w:sz w:val="24"/>
          <w:szCs w:val="24"/>
          <w:u w:val="single"/>
        </w:rPr>
        <w:t>1</w:t>
      </w:r>
      <w:r w:rsidR="00F15E18">
        <w:rPr>
          <w:rFonts w:ascii="Times New Roman" w:hAnsi="Times New Roman" w:cs="Times New Roman"/>
          <w:b/>
          <w:bCs/>
          <w:sz w:val="24"/>
          <w:szCs w:val="24"/>
          <w:u w:val="single"/>
        </w:rPr>
        <w:t>7</w:t>
      </w:r>
      <w:r w:rsidR="00E80183">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0</w:t>
      </w:r>
      <w:r w:rsidR="006E6E3D">
        <w:rPr>
          <w:rFonts w:ascii="Times New Roman" w:hAnsi="Times New Roman" w:cs="Times New Roman"/>
          <w:b/>
          <w:bCs/>
          <w:sz w:val="24"/>
          <w:szCs w:val="24"/>
          <w:u w:val="single"/>
        </w:rPr>
        <w:t>1</w:t>
      </w:r>
      <w:r w:rsidRPr="004328C0">
        <w:rPr>
          <w:rFonts w:ascii="Times New Roman" w:hAnsi="Times New Roman" w:cs="Times New Roman"/>
          <w:b/>
          <w:bCs/>
          <w:sz w:val="24"/>
          <w:szCs w:val="24"/>
          <w:u w:val="single"/>
        </w:rPr>
        <w:t>.202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D358DD" w:rsidRDefault="004A1FC7" w:rsidP="004A1FC7">
      <w:pPr>
        <w:spacing w:after="0" w:line="240" w:lineRule="auto"/>
        <w:jc w:val="both"/>
        <w:rPr>
          <w:rFonts w:ascii="Times New Roman" w:hAnsi="Times New Roman" w:cs="Times New Roman"/>
          <w:b/>
          <w:bCs/>
          <w:sz w:val="24"/>
          <w:szCs w:val="24"/>
        </w:rPr>
      </w:pPr>
    </w:p>
    <w:p w14:paraId="1313D431" w14:textId="77777777" w:rsidR="00F15E18" w:rsidRPr="00A14005" w:rsidRDefault="00F15E18" w:rsidP="00F15E18">
      <w:pPr>
        <w:jc w:val="both"/>
        <w:rPr>
          <w:rFonts w:ascii="Times New Roman" w:hAnsi="Times New Roman" w:cs="Times New Roman"/>
          <w:sz w:val="24"/>
          <w:szCs w:val="24"/>
        </w:rPr>
      </w:pPr>
    </w:p>
    <w:p w14:paraId="1F6E2683" w14:textId="758552A6" w:rsidR="00A14005" w:rsidRPr="008163C0" w:rsidRDefault="00A14005" w:rsidP="00A14005">
      <w:pPr>
        <w:spacing w:after="0"/>
        <w:contextualSpacing/>
        <w:jc w:val="both"/>
        <w:rPr>
          <w:rFonts w:ascii="Times New Roman" w:hAnsi="Times New Roman" w:cs="Times New Roman"/>
          <w:sz w:val="24"/>
          <w:szCs w:val="24"/>
        </w:rPr>
      </w:pPr>
      <w:r w:rsidRPr="008163C0">
        <w:rPr>
          <w:rFonts w:ascii="Times New Roman" w:hAnsi="Times New Roman" w:cs="Times New Roman"/>
          <w:sz w:val="24"/>
          <w:szCs w:val="24"/>
        </w:rPr>
        <w:t>Ieinteresētais piegādātājs lūdz pasūtītāju veikt grozījumus nolikumā:</w:t>
      </w:r>
    </w:p>
    <w:p w14:paraId="5FC83546" w14:textId="77777777" w:rsidR="00A14005" w:rsidRPr="008163C0" w:rsidRDefault="00A14005" w:rsidP="00A14005">
      <w:pPr>
        <w:spacing w:after="0"/>
        <w:contextualSpacing/>
        <w:jc w:val="both"/>
        <w:rPr>
          <w:rFonts w:ascii="Times New Roman" w:hAnsi="Times New Roman" w:cs="Times New Roman"/>
          <w:sz w:val="24"/>
          <w:szCs w:val="24"/>
        </w:rPr>
      </w:pPr>
    </w:p>
    <w:p w14:paraId="1AE20FDB" w14:textId="6D5C4926" w:rsidR="00A14005" w:rsidRPr="008163C0" w:rsidRDefault="00A14005" w:rsidP="00A14005">
      <w:pPr>
        <w:jc w:val="both"/>
        <w:rPr>
          <w:rFonts w:ascii="Times New Roman" w:hAnsi="Times New Roman" w:cs="Times New Roman"/>
          <w:sz w:val="24"/>
          <w:szCs w:val="24"/>
        </w:rPr>
      </w:pPr>
      <w:r w:rsidRPr="008163C0">
        <w:rPr>
          <w:rFonts w:ascii="Times New Roman" w:hAnsi="Times New Roman" w:cs="Times New Roman"/>
          <w:b/>
          <w:bCs/>
          <w:sz w:val="24"/>
          <w:szCs w:val="24"/>
        </w:rPr>
        <w:t>1. jautājums</w:t>
      </w:r>
      <w:r w:rsidRPr="008163C0">
        <w:rPr>
          <w:rFonts w:ascii="Times New Roman" w:hAnsi="Times New Roman" w:cs="Times New Roman"/>
          <w:sz w:val="24"/>
          <w:szCs w:val="24"/>
        </w:rPr>
        <w:t>:</w:t>
      </w:r>
    </w:p>
    <w:p w14:paraId="1EB0956C" w14:textId="4F6F1F5C" w:rsidR="00A14005" w:rsidRPr="008163C0" w:rsidRDefault="00A14005" w:rsidP="00A14005">
      <w:pPr>
        <w:spacing w:after="0"/>
        <w:contextualSpacing/>
        <w:jc w:val="both"/>
        <w:rPr>
          <w:rFonts w:ascii="Times New Roman" w:hAnsi="Times New Roman" w:cs="Times New Roman"/>
          <w:i/>
          <w:iCs/>
          <w:sz w:val="24"/>
          <w:szCs w:val="24"/>
        </w:rPr>
      </w:pPr>
      <w:r w:rsidRPr="008163C0">
        <w:rPr>
          <w:rFonts w:ascii="Times New Roman" w:hAnsi="Times New Roman" w:cs="Times New Roman"/>
          <w:i/>
          <w:iCs/>
          <w:sz w:val="24"/>
          <w:szCs w:val="24"/>
        </w:rPr>
        <w:t>Attiecībā uz darbu izpildes termiņu</w:t>
      </w:r>
    </w:p>
    <w:p w14:paraId="776125A6" w14:textId="45AE62C2" w:rsidR="00A14005" w:rsidRPr="008163C0" w:rsidRDefault="00A14005" w:rsidP="00A14005">
      <w:pPr>
        <w:spacing w:after="0"/>
        <w:contextualSpacing/>
        <w:jc w:val="both"/>
        <w:rPr>
          <w:rFonts w:ascii="Times New Roman" w:hAnsi="Times New Roman" w:cs="Times New Roman"/>
          <w:sz w:val="24"/>
          <w:szCs w:val="24"/>
        </w:rPr>
      </w:pPr>
      <w:r w:rsidRPr="008163C0">
        <w:rPr>
          <w:rFonts w:ascii="Times New Roman" w:hAnsi="Times New Roman" w:cs="Times New Roman"/>
          <w:sz w:val="24"/>
          <w:szCs w:val="24"/>
        </w:rPr>
        <w:t>Prakse liecina, ka pasūtītāja dotie darbu izpildes termiņi ir ļoti īsi, turklāt vēl iekļauj sevī arī laiku, kas nepieciešams satiksmes organizācijas shēmu un citu formalitāšu kārtošanai un saskaņošanai (kas turklāt vēl lielā daļā notiek papīra formā!), bez kurām darbus uzsākt nav iespējams. Bez tam, nav zināma arī satiksmes organizācijas shēma (piem., kādos posmos/laikos ielu varēs slēgt), kas būtiski ietekmē darbu veikšanai nepieciešamo laiku. Tādējādi būtībā, piedaloties konkursā, būvniekam nav zināms kādos apstākļos darbi būs jāveic. Tādēļ būtu samērīgi paredzēt ilgāku darbu izpildes termiņus vai (alternatīvi) vismaz paredzēt iespēju slēgt satiksmi visā ielas posmā.</w:t>
      </w:r>
    </w:p>
    <w:p w14:paraId="307A0701" w14:textId="77777777" w:rsidR="00A14005" w:rsidRPr="008163C0" w:rsidRDefault="00A14005" w:rsidP="00A14005">
      <w:pPr>
        <w:spacing w:after="0"/>
        <w:contextualSpacing/>
        <w:jc w:val="both"/>
        <w:rPr>
          <w:rFonts w:ascii="Times New Roman" w:hAnsi="Times New Roman" w:cs="Times New Roman"/>
          <w:sz w:val="24"/>
          <w:szCs w:val="24"/>
        </w:rPr>
      </w:pPr>
    </w:p>
    <w:p w14:paraId="483CDAF4" w14:textId="77777777" w:rsidR="00A14005" w:rsidRPr="008163C0" w:rsidRDefault="00A14005" w:rsidP="00A14005">
      <w:pPr>
        <w:spacing w:after="0" w:line="240" w:lineRule="auto"/>
        <w:jc w:val="both"/>
        <w:rPr>
          <w:rFonts w:ascii="Times New Roman" w:hAnsi="Times New Roman" w:cs="Times New Roman"/>
          <w:sz w:val="24"/>
          <w:szCs w:val="24"/>
        </w:rPr>
      </w:pPr>
      <w:r w:rsidRPr="008163C0">
        <w:rPr>
          <w:rFonts w:ascii="Times New Roman" w:hAnsi="Times New Roman" w:cs="Times New Roman"/>
          <w:b/>
          <w:bCs/>
          <w:sz w:val="24"/>
          <w:szCs w:val="24"/>
        </w:rPr>
        <w:t>Atbilde</w:t>
      </w:r>
      <w:r w:rsidRPr="008163C0">
        <w:rPr>
          <w:rFonts w:ascii="Times New Roman" w:hAnsi="Times New Roman" w:cs="Times New Roman"/>
          <w:sz w:val="24"/>
          <w:szCs w:val="24"/>
        </w:rPr>
        <w:t>:</w:t>
      </w:r>
    </w:p>
    <w:p w14:paraId="3D258692" w14:textId="7B05A7A7" w:rsidR="00CE7452" w:rsidRPr="008163C0" w:rsidRDefault="00A14005" w:rsidP="00CE7452">
      <w:pPr>
        <w:pStyle w:val="Default"/>
        <w:ind w:firstLine="720"/>
        <w:jc w:val="both"/>
        <w:rPr>
          <w:rFonts w:ascii="Times New Roman" w:hAnsi="Times New Roman" w:cs="Times New Roman"/>
        </w:rPr>
      </w:pPr>
      <w:r w:rsidRPr="008163C0">
        <w:rPr>
          <w:rFonts w:ascii="Times New Roman" w:hAnsi="Times New Roman" w:cs="Times New Roman"/>
        </w:rPr>
        <w:t>Komisija skaidro, ka</w:t>
      </w:r>
      <w:r w:rsidR="00121B74" w:rsidRPr="008163C0">
        <w:rPr>
          <w:rFonts w:ascii="Times New Roman" w:hAnsi="Times New Roman" w:cs="Times New Roman"/>
        </w:rPr>
        <w:t xml:space="preserve"> katra objekta izpildes termiņš tiek noteikts individuāli un </w:t>
      </w:r>
      <w:r w:rsidR="00CE7452" w:rsidRPr="008163C0">
        <w:rPr>
          <w:rFonts w:ascii="Times New Roman" w:hAnsi="Times New Roman" w:cs="Times New Roman"/>
        </w:rPr>
        <w:t>izpildītājam ir jāizvērtē sava kapacitāte un darbi objektos ir jāveic paralēli, kā arī darbu veikšanas kalendārais grafiks jāsastāda atbilstoši katra objekta norādītajam izpildes termiņam un pirms darbu veikšanas jāsaskaņo ar pasūtītāju, kurš, nepieciešamības gadījumā var norādīt, ka darbus jāveic nakts stundās vai brīvdienās, lai darbi radītu pēc iespējas mazāku ietekmi uz satiksmi un tās ierobežojumu ilgumu</w:t>
      </w:r>
      <w:r w:rsidR="00121B74" w:rsidRPr="008163C0">
        <w:rPr>
          <w:rFonts w:ascii="Times New Roman" w:hAnsi="Times New Roman" w:cs="Times New Roman"/>
        </w:rPr>
        <w:t>.</w:t>
      </w:r>
    </w:p>
    <w:p w14:paraId="1BB0560F" w14:textId="63A87191" w:rsidR="00A14005" w:rsidRPr="008163C0" w:rsidRDefault="00A14005" w:rsidP="00CE7452">
      <w:pPr>
        <w:pStyle w:val="Default"/>
        <w:ind w:firstLine="720"/>
        <w:jc w:val="both"/>
        <w:rPr>
          <w:rFonts w:ascii="Times New Roman" w:hAnsi="Times New Roman" w:cs="Times New Roman"/>
          <w:snapToGrid w:val="0"/>
        </w:rPr>
      </w:pPr>
    </w:p>
    <w:p w14:paraId="79B254FB" w14:textId="77777777" w:rsidR="000055E8" w:rsidRPr="008163C0" w:rsidRDefault="000055E8" w:rsidP="00CE7452">
      <w:pPr>
        <w:pStyle w:val="Default"/>
        <w:ind w:firstLine="720"/>
        <w:jc w:val="both"/>
        <w:rPr>
          <w:rFonts w:ascii="Times New Roman" w:hAnsi="Times New Roman" w:cs="Times New Roman"/>
          <w:snapToGrid w:val="0"/>
        </w:rPr>
      </w:pPr>
    </w:p>
    <w:p w14:paraId="5E64E0D9" w14:textId="77777777" w:rsidR="000055E8" w:rsidRPr="008163C0" w:rsidRDefault="000055E8" w:rsidP="00CE7452">
      <w:pPr>
        <w:pStyle w:val="Default"/>
        <w:ind w:firstLine="720"/>
        <w:jc w:val="both"/>
        <w:rPr>
          <w:rFonts w:ascii="Times New Roman" w:hAnsi="Times New Roman" w:cs="Times New Roman"/>
          <w:snapToGrid w:val="0"/>
        </w:rPr>
      </w:pPr>
    </w:p>
    <w:p w14:paraId="5199F773" w14:textId="71379D09" w:rsidR="00A14005" w:rsidRPr="008163C0" w:rsidRDefault="00A14005" w:rsidP="00A14005">
      <w:pPr>
        <w:jc w:val="both"/>
        <w:rPr>
          <w:rFonts w:ascii="Times New Roman" w:hAnsi="Times New Roman" w:cs="Times New Roman"/>
          <w:sz w:val="24"/>
          <w:szCs w:val="24"/>
        </w:rPr>
      </w:pPr>
      <w:r w:rsidRPr="008163C0">
        <w:rPr>
          <w:rFonts w:ascii="Times New Roman" w:hAnsi="Times New Roman" w:cs="Times New Roman"/>
          <w:b/>
          <w:bCs/>
          <w:sz w:val="24"/>
          <w:szCs w:val="24"/>
        </w:rPr>
        <w:t>2. jautājums</w:t>
      </w:r>
      <w:r w:rsidRPr="008163C0">
        <w:rPr>
          <w:rFonts w:ascii="Times New Roman" w:hAnsi="Times New Roman" w:cs="Times New Roman"/>
          <w:sz w:val="24"/>
          <w:szCs w:val="24"/>
        </w:rPr>
        <w:t>:</w:t>
      </w:r>
    </w:p>
    <w:p w14:paraId="26213552" w14:textId="77777777" w:rsidR="00A14005" w:rsidRPr="008163C0" w:rsidRDefault="00A14005" w:rsidP="00A14005">
      <w:pPr>
        <w:spacing w:after="0"/>
        <w:contextualSpacing/>
        <w:jc w:val="both"/>
        <w:rPr>
          <w:rFonts w:ascii="Times New Roman" w:hAnsi="Times New Roman" w:cs="Times New Roman"/>
          <w:i/>
          <w:iCs/>
          <w:sz w:val="24"/>
          <w:szCs w:val="24"/>
        </w:rPr>
      </w:pPr>
      <w:r w:rsidRPr="008163C0">
        <w:rPr>
          <w:rFonts w:ascii="Times New Roman" w:hAnsi="Times New Roman" w:cs="Times New Roman"/>
          <w:i/>
          <w:iCs/>
          <w:sz w:val="24"/>
          <w:szCs w:val="24"/>
        </w:rPr>
        <w:t>Attiecībā uz darbu uzsākšanu</w:t>
      </w:r>
    </w:p>
    <w:p w14:paraId="630749E0" w14:textId="3D59D5AE" w:rsidR="00A14005" w:rsidRPr="008163C0" w:rsidRDefault="00A14005" w:rsidP="00A14005">
      <w:pPr>
        <w:spacing w:after="0"/>
        <w:contextualSpacing/>
        <w:jc w:val="both"/>
        <w:rPr>
          <w:rFonts w:ascii="Times New Roman" w:hAnsi="Times New Roman" w:cs="Times New Roman"/>
          <w:sz w:val="24"/>
          <w:szCs w:val="24"/>
        </w:rPr>
      </w:pPr>
      <w:r w:rsidRPr="008163C0">
        <w:rPr>
          <w:rFonts w:ascii="Times New Roman" w:hAnsi="Times New Roman" w:cs="Times New Roman"/>
          <w:sz w:val="24"/>
          <w:szCs w:val="24"/>
        </w:rPr>
        <w:t>Atbilstoši līguma projekta 5.2.punktam, darbi uzsākami nākamajā dienā pēc pasūtītāja paziņojuma par finanšu pieejamību. Tādējādi būvniekam jābūt gatavam faktiski nekavējoties uzsākt līguma izpildi pēc pasūtītāja paziņojuma, kura nosūtīšanas laika rāmis nekādi netiek reglamentēts. 2024.gada prakse liecina par to, ka pasūtītājs šādu paziņojumu izsūtīja tikai vairākus mēnešus pēc konkursa noslēguma, bet atsevišķos gadījumos nav nosūtījis vēl pat joprojām. Šādas prasības praktiskā izpilde būvniekam ir ārkārtīgi apgrūtinoša, jo prasa uz nezināmu laiku rezervēt materiāltehnisko resursu jaudas, kas būs nepieciešamas līgumu izpildei. Tādēļ ieinteresētais pretendents aicina grozīt līguma projektu – paredzot, ka darbi uzsākami 10 dienu laikā no pasūtītāja paziņojuma saņemšanas dienas.</w:t>
      </w:r>
    </w:p>
    <w:p w14:paraId="24C2E8DD" w14:textId="77777777" w:rsidR="00A14005" w:rsidRPr="008163C0" w:rsidRDefault="00A14005" w:rsidP="00A14005">
      <w:pPr>
        <w:spacing w:after="0"/>
        <w:contextualSpacing/>
        <w:jc w:val="both"/>
        <w:rPr>
          <w:rFonts w:ascii="Times New Roman" w:hAnsi="Times New Roman" w:cs="Times New Roman"/>
          <w:sz w:val="24"/>
          <w:szCs w:val="24"/>
        </w:rPr>
      </w:pPr>
    </w:p>
    <w:p w14:paraId="60BD6C66" w14:textId="77777777" w:rsidR="00A14005" w:rsidRPr="008163C0" w:rsidRDefault="00A14005" w:rsidP="00A14005">
      <w:pPr>
        <w:spacing w:after="0" w:line="240" w:lineRule="auto"/>
        <w:jc w:val="both"/>
        <w:rPr>
          <w:rFonts w:ascii="Times New Roman" w:hAnsi="Times New Roman" w:cs="Times New Roman"/>
          <w:sz w:val="24"/>
          <w:szCs w:val="24"/>
        </w:rPr>
      </w:pPr>
      <w:r w:rsidRPr="008163C0">
        <w:rPr>
          <w:rFonts w:ascii="Times New Roman" w:hAnsi="Times New Roman" w:cs="Times New Roman"/>
          <w:b/>
          <w:bCs/>
          <w:sz w:val="24"/>
          <w:szCs w:val="24"/>
        </w:rPr>
        <w:t>Atbilde</w:t>
      </w:r>
      <w:r w:rsidRPr="008163C0">
        <w:rPr>
          <w:rFonts w:ascii="Times New Roman" w:hAnsi="Times New Roman" w:cs="Times New Roman"/>
          <w:sz w:val="24"/>
          <w:szCs w:val="24"/>
        </w:rPr>
        <w:t>:</w:t>
      </w:r>
    </w:p>
    <w:p w14:paraId="577AA62D" w14:textId="3082B6AF" w:rsidR="00DF6F87" w:rsidRPr="008163C0" w:rsidRDefault="00A14005" w:rsidP="001E5E31">
      <w:pPr>
        <w:pStyle w:val="Default"/>
        <w:ind w:firstLine="720"/>
        <w:jc w:val="both"/>
        <w:rPr>
          <w:rFonts w:ascii="Times New Roman" w:hAnsi="Times New Roman" w:cs="Times New Roman"/>
          <w:b/>
          <w:bCs/>
        </w:rPr>
      </w:pPr>
      <w:r w:rsidRPr="008163C0">
        <w:rPr>
          <w:rFonts w:ascii="Times New Roman" w:hAnsi="Times New Roman" w:cs="Times New Roman"/>
        </w:rPr>
        <w:t xml:space="preserve">Komisija skaidro, ka </w:t>
      </w:r>
      <w:r w:rsidR="00384DB8" w:rsidRPr="008163C0">
        <w:rPr>
          <w:rFonts w:ascii="Times New Roman" w:hAnsi="Times New Roman" w:cs="Times New Roman"/>
          <w:bCs/>
        </w:rPr>
        <w:t>d</w:t>
      </w:r>
      <w:r w:rsidR="00DF6F87" w:rsidRPr="008163C0">
        <w:rPr>
          <w:rFonts w:ascii="Times New Roman" w:hAnsi="Times New Roman" w:cs="Times New Roman"/>
          <w:bCs/>
        </w:rPr>
        <w:t xml:space="preserve">arbi ir uzsākami </w:t>
      </w:r>
      <w:r w:rsidR="008C7C18" w:rsidRPr="008163C0">
        <w:rPr>
          <w:rFonts w:ascii="Times New Roman" w:hAnsi="Times New Roman" w:cs="Times New Roman"/>
          <w:bCs/>
        </w:rPr>
        <w:t>L</w:t>
      </w:r>
      <w:r w:rsidR="00DF6F87" w:rsidRPr="008163C0">
        <w:rPr>
          <w:rFonts w:ascii="Times New Roman" w:hAnsi="Times New Roman" w:cs="Times New Roman"/>
          <w:bCs/>
        </w:rPr>
        <w:t xml:space="preserve">īguma </w:t>
      </w:r>
      <w:r w:rsidR="008C7C18" w:rsidRPr="008163C0">
        <w:rPr>
          <w:rFonts w:ascii="Times New Roman" w:hAnsi="Times New Roman" w:cs="Times New Roman"/>
          <w:bCs/>
        </w:rPr>
        <w:t xml:space="preserve">projekta </w:t>
      </w:r>
      <w:r w:rsidR="00DF6F87" w:rsidRPr="008163C0">
        <w:rPr>
          <w:rFonts w:ascii="Times New Roman" w:hAnsi="Times New Roman" w:cs="Times New Roman"/>
          <w:bCs/>
        </w:rPr>
        <w:t>5.2.</w:t>
      </w:r>
      <w:r w:rsidR="003846A1" w:rsidRPr="008163C0">
        <w:rPr>
          <w:rFonts w:ascii="Times New Roman" w:hAnsi="Times New Roman" w:cs="Times New Roman"/>
          <w:bCs/>
        </w:rPr>
        <w:t xml:space="preserve"> un</w:t>
      </w:r>
      <w:r w:rsidR="00DF6F87" w:rsidRPr="008163C0">
        <w:rPr>
          <w:rFonts w:ascii="Times New Roman" w:hAnsi="Times New Roman" w:cs="Times New Roman"/>
          <w:bCs/>
        </w:rPr>
        <w:t xml:space="preserve"> 5.3.</w:t>
      </w:r>
      <w:r w:rsidR="008C7C18" w:rsidRPr="008163C0">
        <w:rPr>
          <w:rFonts w:ascii="Times New Roman" w:hAnsi="Times New Roman" w:cs="Times New Roman"/>
          <w:bCs/>
        </w:rPr>
        <w:t>apakš</w:t>
      </w:r>
      <w:r w:rsidR="00DF6F87" w:rsidRPr="008163C0">
        <w:rPr>
          <w:rFonts w:ascii="Times New Roman" w:hAnsi="Times New Roman" w:cs="Times New Roman"/>
          <w:bCs/>
        </w:rPr>
        <w:t>punktā noteiktajā kārtībā</w:t>
      </w:r>
      <w:r w:rsidR="00084E2F" w:rsidRPr="008163C0">
        <w:rPr>
          <w:rFonts w:ascii="Times New Roman" w:hAnsi="Times New Roman" w:cs="Times New Roman"/>
          <w:bCs/>
        </w:rPr>
        <w:t>.</w:t>
      </w:r>
      <w:r w:rsidR="00DF6F87" w:rsidRPr="008163C0">
        <w:rPr>
          <w:rFonts w:ascii="Times New Roman" w:hAnsi="Times New Roman" w:cs="Times New Roman"/>
          <w:bCs/>
        </w:rPr>
        <w:t xml:space="preserve"> </w:t>
      </w:r>
      <w:r w:rsidR="00084E2F" w:rsidRPr="008163C0">
        <w:rPr>
          <w:rFonts w:ascii="Times New Roman" w:hAnsi="Times New Roman" w:cs="Times New Roman"/>
          <w:bCs/>
        </w:rPr>
        <w:t>P</w:t>
      </w:r>
      <w:r w:rsidR="00DF6F87" w:rsidRPr="008163C0">
        <w:rPr>
          <w:rFonts w:ascii="Times New Roman" w:hAnsi="Times New Roman" w:cs="Times New Roman"/>
          <w:bCs/>
        </w:rPr>
        <w:t xml:space="preserve">retendents, sagatavojot piedāvājumu un izvērtējot visus ar </w:t>
      </w:r>
      <w:r w:rsidR="00CF1F16" w:rsidRPr="008163C0">
        <w:rPr>
          <w:rFonts w:ascii="Times New Roman" w:hAnsi="Times New Roman" w:cs="Times New Roman"/>
          <w:bCs/>
        </w:rPr>
        <w:t>l</w:t>
      </w:r>
      <w:r w:rsidR="00DF6F87" w:rsidRPr="008163C0">
        <w:rPr>
          <w:rFonts w:ascii="Times New Roman" w:hAnsi="Times New Roman" w:cs="Times New Roman"/>
          <w:bCs/>
        </w:rPr>
        <w:t>īguma izpildi saistītos darbus un darbu izpildes laiku, jau sākotnēji nosaka darbu veikšanas procesus (posmus)</w:t>
      </w:r>
      <w:r w:rsidR="00084E2F" w:rsidRPr="008163C0">
        <w:rPr>
          <w:rFonts w:ascii="Times New Roman" w:hAnsi="Times New Roman" w:cs="Times New Roman"/>
          <w:bCs/>
        </w:rPr>
        <w:t>.</w:t>
      </w:r>
    </w:p>
    <w:p w14:paraId="79EE5C75" w14:textId="4E5E7245" w:rsidR="008A6716" w:rsidRPr="008163C0" w:rsidRDefault="008A6716" w:rsidP="00711F1F">
      <w:pPr>
        <w:spacing w:after="0" w:line="240" w:lineRule="auto"/>
        <w:ind w:firstLine="720"/>
        <w:contextualSpacing/>
        <w:jc w:val="both"/>
        <w:rPr>
          <w:rFonts w:ascii="Times New Roman" w:hAnsi="Times New Roman" w:cs="Times New Roman"/>
          <w:sz w:val="24"/>
          <w:szCs w:val="24"/>
        </w:rPr>
      </w:pPr>
      <w:r w:rsidRPr="008163C0">
        <w:rPr>
          <w:rFonts w:ascii="Times New Roman" w:hAnsi="Times New Roman" w:cs="Times New Roman"/>
          <w:sz w:val="24"/>
          <w:szCs w:val="24"/>
        </w:rPr>
        <w:t xml:space="preserve">Komisija skaidro, ka </w:t>
      </w:r>
      <w:r w:rsidR="000055E8" w:rsidRPr="008163C0">
        <w:rPr>
          <w:rFonts w:ascii="Times New Roman" w:hAnsi="Times New Roman" w:cs="Times New Roman"/>
          <w:sz w:val="24"/>
          <w:szCs w:val="24"/>
        </w:rPr>
        <w:t>K</w:t>
      </w:r>
      <w:r w:rsidRPr="008163C0">
        <w:rPr>
          <w:rFonts w:ascii="Times New Roman" w:hAnsi="Times New Roman" w:cs="Times New Roman"/>
          <w:sz w:val="24"/>
          <w:szCs w:val="24"/>
        </w:rPr>
        <w:t xml:space="preserve">onkursa </w:t>
      </w:r>
      <w:r w:rsidR="000055E8" w:rsidRPr="008163C0">
        <w:rPr>
          <w:rFonts w:ascii="Times New Roman" w:hAnsi="Times New Roman" w:cs="Times New Roman"/>
          <w:sz w:val="24"/>
          <w:szCs w:val="24"/>
        </w:rPr>
        <w:t xml:space="preserve">iepirkuma </w:t>
      </w:r>
      <w:r w:rsidRPr="008163C0">
        <w:rPr>
          <w:rFonts w:ascii="Times New Roman" w:hAnsi="Times New Roman" w:cs="Times New Roman"/>
          <w:sz w:val="24"/>
          <w:szCs w:val="24"/>
        </w:rPr>
        <w:t xml:space="preserve">priekšmeta </w:t>
      </w:r>
      <w:r w:rsidR="000055E8" w:rsidRPr="008163C0">
        <w:rPr>
          <w:rFonts w:ascii="Times New Roman" w:hAnsi="Times New Roman" w:cs="Times New Roman"/>
          <w:sz w:val="24"/>
          <w:szCs w:val="24"/>
        </w:rPr>
        <w:t xml:space="preserve">katras </w:t>
      </w:r>
      <w:r w:rsidRPr="008163C0">
        <w:rPr>
          <w:rFonts w:ascii="Times New Roman" w:hAnsi="Times New Roman" w:cs="Times New Roman"/>
          <w:sz w:val="24"/>
          <w:szCs w:val="24"/>
        </w:rPr>
        <w:t xml:space="preserve">daļas darbus, kā norādīts Līguma projekta 5.2.apakšpunktā, izpildītājs uzsāk nākamajā darba dienā pēc rakstiska paziņojuma saņemšanas no Pasūtītāja par finansējuma darbu izpildei pieejamību. Ņemot vērā </w:t>
      </w:r>
      <w:r w:rsidR="000055E8" w:rsidRPr="008163C0">
        <w:rPr>
          <w:rFonts w:ascii="Times New Roman" w:hAnsi="Times New Roman" w:cs="Times New Roman"/>
          <w:sz w:val="24"/>
          <w:szCs w:val="24"/>
        </w:rPr>
        <w:t xml:space="preserve">minēto, </w:t>
      </w:r>
      <w:r w:rsidRPr="008163C0">
        <w:rPr>
          <w:rFonts w:ascii="Times New Roman" w:hAnsi="Times New Roman" w:cs="Times New Roman"/>
          <w:sz w:val="24"/>
          <w:szCs w:val="24"/>
        </w:rPr>
        <w:t xml:space="preserve">Pasūtītājs nevar norādīt precīzi, kad tiks uzsākta </w:t>
      </w:r>
      <w:r w:rsidR="000055E8" w:rsidRPr="008163C0">
        <w:rPr>
          <w:rFonts w:ascii="Times New Roman" w:hAnsi="Times New Roman" w:cs="Times New Roman"/>
          <w:sz w:val="24"/>
          <w:szCs w:val="24"/>
        </w:rPr>
        <w:t xml:space="preserve">Konkursa iepirkuma priekšmeta katras daļas </w:t>
      </w:r>
      <w:r w:rsidRPr="008163C0">
        <w:rPr>
          <w:rFonts w:ascii="Times New Roman" w:hAnsi="Times New Roman" w:cs="Times New Roman"/>
          <w:sz w:val="24"/>
          <w:szCs w:val="24"/>
        </w:rPr>
        <w:t>darbu izpilde. Darbus plānots uzsākt pēc veiksmīgas iepirkuma procedūras un līgumu noslēgšanas, tiklīdz iestāsies būvdarbiem labvēlīgi laikapstākļi – provizoriski sākot no 15.aprīļa.</w:t>
      </w:r>
    </w:p>
    <w:p w14:paraId="2CA0656F" w14:textId="6E34C1AD" w:rsidR="00A14005" w:rsidRPr="008163C0" w:rsidRDefault="007A7D3A" w:rsidP="007A7D3A">
      <w:pPr>
        <w:spacing w:after="0"/>
        <w:ind w:firstLine="720"/>
        <w:contextualSpacing/>
        <w:jc w:val="both"/>
        <w:rPr>
          <w:rFonts w:ascii="Times New Roman" w:hAnsi="Times New Roman" w:cs="Times New Roman"/>
          <w:sz w:val="24"/>
          <w:szCs w:val="24"/>
        </w:rPr>
      </w:pPr>
      <w:r w:rsidRPr="008163C0">
        <w:rPr>
          <w:rFonts w:ascii="Times New Roman" w:hAnsi="Times New Roman" w:cs="Times New Roman"/>
          <w:bCs/>
          <w:sz w:val="24"/>
          <w:szCs w:val="24"/>
        </w:rPr>
        <w:lastRenderedPageBreak/>
        <w:t xml:space="preserve">Komisija </w:t>
      </w:r>
      <w:r w:rsidR="00892261" w:rsidRPr="008163C0">
        <w:rPr>
          <w:rFonts w:ascii="Times New Roman" w:hAnsi="Times New Roman" w:cs="Times New Roman"/>
          <w:bCs/>
          <w:sz w:val="24"/>
          <w:szCs w:val="24"/>
        </w:rPr>
        <w:t xml:space="preserve">norāda, ka Līguma </w:t>
      </w:r>
      <w:r w:rsidRPr="008163C0">
        <w:rPr>
          <w:rFonts w:ascii="Times New Roman" w:hAnsi="Times New Roman" w:cs="Times New Roman"/>
          <w:bCs/>
          <w:sz w:val="24"/>
          <w:szCs w:val="24"/>
        </w:rPr>
        <w:t xml:space="preserve">projekta </w:t>
      </w:r>
      <w:r w:rsidR="00892261" w:rsidRPr="008163C0">
        <w:rPr>
          <w:rFonts w:ascii="Times New Roman" w:hAnsi="Times New Roman" w:cs="Times New Roman"/>
          <w:bCs/>
          <w:sz w:val="24"/>
          <w:szCs w:val="24"/>
        </w:rPr>
        <w:t>5.</w:t>
      </w:r>
      <w:r w:rsidR="00892261" w:rsidRPr="008163C0">
        <w:rPr>
          <w:rFonts w:ascii="Times New Roman" w:hAnsi="Times New Roman" w:cs="Times New Roman"/>
          <w:sz w:val="24"/>
          <w:szCs w:val="24"/>
        </w:rPr>
        <w:t>1.</w:t>
      </w:r>
      <w:r w:rsidR="00145FE8" w:rsidRPr="008163C0">
        <w:rPr>
          <w:rFonts w:ascii="Times New Roman" w:hAnsi="Times New Roman" w:cs="Times New Roman"/>
          <w:sz w:val="24"/>
          <w:szCs w:val="24"/>
        </w:rPr>
        <w:t>apakš</w:t>
      </w:r>
      <w:r w:rsidR="00892261" w:rsidRPr="008163C0">
        <w:rPr>
          <w:rFonts w:ascii="Times New Roman" w:hAnsi="Times New Roman" w:cs="Times New Roman"/>
          <w:sz w:val="24"/>
          <w:szCs w:val="24"/>
        </w:rPr>
        <w:t xml:space="preserve">punktā ir noteikts kopējais darbu izpildes termiņš. Līguma </w:t>
      </w:r>
      <w:r w:rsidR="00C1158B" w:rsidRPr="008163C0">
        <w:rPr>
          <w:rFonts w:ascii="Times New Roman" w:hAnsi="Times New Roman" w:cs="Times New Roman"/>
          <w:sz w:val="24"/>
          <w:szCs w:val="24"/>
        </w:rPr>
        <w:t xml:space="preserve">projekta </w:t>
      </w:r>
      <w:r w:rsidR="00892261" w:rsidRPr="008163C0">
        <w:rPr>
          <w:rFonts w:ascii="Times New Roman" w:hAnsi="Times New Roman" w:cs="Times New Roman"/>
          <w:sz w:val="24"/>
          <w:szCs w:val="24"/>
        </w:rPr>
        <w:t>3.3.</w:t>
      </w:r>
      <w:r w:rsidR="00145FE8" w:rsidRPr="008163C0">
        <w:rPr>
          <w:rFonts w:ascii="Times New Roman" w:hAnsi="Times New Roman" w:cs="Times New Roman"/>
          <w:sz w:val="24"/>
          <w:szCs w:val="24"/>
        </w:rPr>
        <w:t>apakš</w:t>
      </w:r>
      <w:r w:rsidR="00892261" w:rsidRPr="008163C0">
        <w:rPr>
          <w:rFonts w:ascii="Times New Roman" w:hAnsi="Times New Roman" w:cs="Times New Roman"/>
          <w:sz w:val="24"/>
          <w:szCs w:val="24"/>
        </w:rPr>
        <w:t xml:space="preserve">punkts </w:t>
      </w:r>
      <w:r w:rsidR="000055E8" w:rsidRPr="008163C0">
        <w:rPr>
          <w:rFonts w:ascii="Times New Roman" w:hAnsi="Times New Roman" w:cs="Times New Roman"/>
          <w:sz w:val="24"/>
          <w:szCs w:val="24"/>
        </w:rPr>
        <w:t xml:space="preserve">nosaka </w:t>
      </w:r>
      <w:r w:rsidR="00892261" w:rsidRPr="008163C0">
        <w:rPr>
          <w:rFonts w:ascii="Times New Roman" w:hAnsi="Times New Roman" w:cs="Times New Roman"/>
          <w:sz w:val="24"/>
          <w:szCs w:val="24"/>
        </w:rPr>
        <w:t xml:space="preserve">termiņu, kad jāuzsāk Līguma izpilde </w:t>
      </w:r>
      <w:r w:rsidR="000055E8" w:rsidRPr="008163C0">
        <w:rPr>
          <w:rFonts w:ascii="Times New Roman" w:hAnsi="Times New Roman" w:cs="Times New Roman"/>
          <w:sz w:val="24"/>
          <w:szCs w:val="24"/>
        </w:rPr>
        <w:t>–</w:t>
      </w:r>
      <w:r w:rsidR="00892261" w:rsidRPr="008163C0">
        <w:rPr>
          <w:rFonts w:ascii="Times New Roman" w:hAnsi="Times New Roman" w:cs="Times New Roman"/>
          <w:sz w:val="24"/>
          <w:szCs w:val="24"/>
        </w:rPr>
        <w:t xml:space="preserve"> nākamajā dienā pēc rakstiska paziņojuma saņemšanas no Pasūtītāja par finansējuma darbu izpildei pieejamību. Savukārt, Līguma </w:t>
      </w:r>
      <w:r w:rsidR="00C1158B" w:rsidRPr="008163C0">
        <w:rPr>
          <w:rFonts w:ascii="Times New Roman" w:hAnsi="Times New Roman" w:cs="Times New Roman"/>
          <w:sz w:val="24"/>
          <w:szCs w:val="24"/>
        </w:rPr>
        <w:t xml:space="preserve">projekta </w:t>
      </w:r>
      <w:r w:rsidR="00892261" w:rsidRPr="008163C0">
        <w:rPr>
          <w:rFonts w:ascii="Times New Roman" w:hAnsi="Times New Roman" w:cs="Times New Roman"/>
          <w:sz w:val="24"/>
          <w:szCs w:val="24"/>
        </w:rPr>
        <w:t>5.</w:t>
      </w:r>
      <w:r w:rsidR="00C1158B" w:rsidRPr="008163C0">
        <w:rPr>
          <w:rFonts w:ascii="Times New Roman" w:hAnsi="Times New Roman" w:cs="Times New Roman"/>
          <w:sz w:val="24"/>
          <w:szCs w:val="24"/>
        </w:rPr>
        <w:t>2</w:t>
      </w:r>
      <w:r w:rsidR="00892261" w:rsidRPr="008163C0">
        <w:rPr>
          <w:rFonts w:ascii="Times New Roman" w:hAnsi="Times New Roman" w:cs="Times New Roman"/>
          <w:sz w:val="24"/>
          <w:szCs w:val="24"/>
        </w:rPr>
        <w:t>.</w:t>
      </w:r>
      <w:r w:rsidR="00D85087" w:rsidRPr="008163C0">
        <w:rPr>
          <w:rFonts w:ascii="Times New Roman" w:hAnsi="Times New Roman" w:cs="Times New Roman"/>
          <w:sz w:val="24"/>
          <w:szCs w:val="24"/>
        </w:rPr>
        <w:t>apakš</w:t>
      </w:r>
      <w:r w:rsidR="00892261" w:rsidRPr="008163C0">
        <w:rPr>
          <w:rFonts w:ascii="Times New Roman" w:hAnsi="Times New Roman" w:cs="Times New Roman"/>
          <w:sz w:val="24"/>
          <w:szCs w:val="24"/>
        </w:rPr>
        <w:t>punkts paredz precīzu darbu uzsākšanas termiņu</w:t>
      </w:r>
      <w:r w:rsidR="00750E88" w:rsidRPr="008163C0">
        <w:rPr>
          <w:rFonts w:ascii="Times New Roman" w:hAnsi="Times New Roman" w:cs="Times New Roman"/>
          <w:sz w:val="24"/>
          <w:szCs w:val="24"/>
        </w:rPr>
        <w:t>.</w:t>
      </w:r>
    </w:p>
    <w:p w14:paraId="26113C75" w14:textId="74C41F5C" w:rsidR="00A14005" w:rsidRPr="008163C0" w:rsidRDefault="008A173E" w:rsidP="00A14005">
      <w:pPr>
        <w:spacing w:after="0"/>
        <w:contextualSpacing/>
        <w:jc w:val="both"/>
        <w:rPr>
          <w:rFonts w:ascii="Times New Roman" w:hAnsi="Times New Roman" w:cs="Times New Roman"/>
          <w:sz w:val="24"/>
          <w:szCs w:val="24"/>
        </w:rPr>
      </w:pPr>
      <w:r w:rsidRPr="008163C0">
        <w:rPr>
          <w:rFonts w:ascii="Bahnschrift Light" w:hAnsi="Bahnschrift Light" w:cs="Times New Roman"/>
          <w:sz w:val="24"/>
          <w:szCs w:val="24"/>
        </w:rPr>
        <w:tab/>
      </w:r>
      <w:r w:rsidRPr="008163C0">
        <w:rPr>
          <w:rFonts w:ascii="Times New Roman" w:hAnsi="Times New Roman" w:cs="Times New Roman"/>
          <w:sz w:val="24"/>
          <w:szCs w:val="24"/>
        </w:rPr>
        <w:t>Līguma projekta 5.2.apakšpunktā grozījumi netiks veikti.</w:t>
      </w:r>
    </w:p>
    <w:p w14:paraId="5BBF1D73" w14:textId="77777777" w:rsidR="000055E8" w:rsidRPr="008163C0" w:rsidRDefault="000055E8" w:rsidP="000055E8">
      <w:pPr>
        <w:pStyle w:val="Default"/>
        <w:ind w:firstLine="720"/>
        <w:jc w:val="both"/>
        <w:rPr>
          <w:rFonts w:ascii="Times New Roman" w:hAnsi="Times New Roman" w:cs="Times New Roman"/>
          <w:snapToGrid w:val="0"/>
        </w:rPr>
      </w:pPr>
    </w:p>
    <w:p w14:paraId="4DD99F84" w14:textId="77777777" w:rsidR="000055E8" w:rsidRPr="008163C0" w:rsidRDefault="000055E8" w:rsidP="000055E8">
      <w:pPr>
        <w:pStyle w:val="Default"/>
        <w:ind w:firstLine="720"/>
        <w:jc w:val="both"/>
        <w:rPr>
          <w:rFonts w:ascii="Times New Roman" w:hAnsi="Times New Roman" w:cs="Times New Roman"/>
          <w:snapToGrid w:val="0"/>
        </w:rPr>
      </w:pPr>
    </w:p>
    <w:p w14:paraId="30C96385" w14:textId="77777777" w:rsidR="000055E8" w:rsidRPr="008163C0" w:rsidRDefault="000055E8" w:rsidP="000055E8">
      <w:pPr>
        <w:pStyle w:val="Default"/>
        <w:ind w:firstLine="720"/>
        <w:jc w:val="both"/>
        <w:rPr>
          <w:rFonts w:ascii="Times New Roman" w:hAnsi="Times New Roman" w:cs="Times New Roman"/>
          <w:snapToGrid w:val="0"/>
        </w:rPr>
      </w:pPr>
    </w:p>
    <w:p w14:paraId="38FBB39E" w14:textId="001A781F" w:rsidR="000055E8" w:rsidRPr="008163C0" w:rsidRDefault="000055E8" w:rsidP="000055E8">
      <w:pPr>
        <w:jc w:val="both"/>
        <w:rPr>
          <w:rFonts w:ascii="Times New Roman" w:hAnsi="Times New Roman" w:cs="Times New Roman"/>
          <w:sz w:val="24"/>
          <w:szCs w:val="24"/>
        </w:rPr>
      </w:pPr>
      <w:r w:rsidRPr="008163C0">
        <w:rPr>
          <w:rFonts w:ascii="Times New Roman" w:hAnsi="Times New Roman" w:cs="Times New Roman"/>
          <w:b/>
          <w:bCs/>
          <w:sz w:val="24"/>
          <w:szCs w:val="24"/>
        </w:rPr>
        <w:t>3</w:t>
      </w:r>
      <w:r w:rsidRPr="008163C0">
        <w:rPr>
          <w:rFonts w:ascii="Times New Roman" w:hAnsi="Times New Roman" w:cs="Times New Roman"/>
          <w:b/>
          <w:bCs/>
          <w:sz w:val="24"/>
          <w:szCs w:val="24"/>
        </w:rPr>
        <w:t>. jautājums</w:t>
      </w:r>
      <w:r w:rsidRPr="008163C0">
        <w:rPr>
          <w:rFonts w:ascii="Times New Roman" w:hAnsi="Times New Roman" w:cs="Times New Roman"/>
          <w:sz w:val="24"/>
          <w:szCs w:val="24"/>
        </w:rPr>
        <w:t>:</w:t>
      </w:r>
    </w:p>
    <w:p w14:paraId="7CDAC150" w14:textId="77777777" w:rsidR="00A14005" w:rsidRPr="008163C0" w:rsidRDefault="00A14005" w:rsidP="00A14005">
      <w:pPr>
        <w:spacing w:after="0"/>
        <w:contextualSpacing/>
        <w:jc w:val="both"/>
        <w:rPr>
          <w:rFonts w:ascii="Times New Roman" w:hAnsi="Times New Roman" w:cs="Times New Roman"/>
          <w:i/>
          <w:iCs/>
          <w:sz w:val="24"/>
          <w:szCs w:val="24"/>
        </w:rPr>
      </w:pPr>
      <w:r w:rsidRPr="008163C0">
        <w:rPr>
          <w:rFonts w:ascii="Times New Roman" w:hAnsi="Times New Roman" w:cs="Times New Roman"/>
          <w:i/>
          <w:iCs/>
          <w:sz w:val="24"/>
          <w:szCs w:val="24"/>
        </w:rPr>
        <w:t>Attiecībā uz būvobjekta uzturēšanu</w:t>
      </w:r>
    </w:p>
    <w:p w14:paraId="48EFEC67" w14:textId="0E92BF62" w:rsidR="00A14005" w:rsidRPr="008163C0" w:rsidRDefault="00A14005" w:rsidP="00A14005">
      <w:pPr>
        <w:spacing w:after="0"/>
        <w:contextualSpacing/>
        <w:jc w:val="both"/>
        <w:rPr>
          <w:rFonts w:ascii="Times New Roman" w:hAnsi="Times New Roman" w:cs="Times New Roman"/>
          <w:sz w:val="24"/>
          <w:szCs w:val="24"/>
        </w:rPr>
      </w:pPr>
      <w:r w:rsidRPr="008163C0">
        <w:rPr>
          <w:rFonts w:ascii="Times New Roman" w:hAnsi="Times New Roman" w:cs="Times New Roman"/>
          <w:sz w:val="24"/>
          <w:szCs w:val="24"/>
        </w:rPr>
        <w:t>Līguma 6.5.punkts satur prasību veikt būvobjekta uzturēšanu līdz pat Objekta nodošanas un pieņemšanas akta parakstīšanai. Ieinteresētā pretendenta ieskatā šāds noteikums nesamērīgi un netaisnīgi uzliek par pienākumu izpildīt pašvaldības funkciju. Ja būvobjekts ir pabeigts, tas ir ekspluatējams un nav neviena praktiska vai juridiska iemesla uzlikt par pienākumu būvniekam uzturēt līdz pat objekta nodošanas un pieņemšanas akta parakstīšanai, kas, kā to liecina prakse, mēdz ievilkties strīdu par kvalitāti, līgumsodiem un citu iemeslu dēļ. Šādu praksi nepiekopj neviens cits publiskais pasūtītājs. Ieinteresētais pretendents aicina grozīt minēto noteikumu – paredzot to, ka uzturēšana jānodrošina līdz akta par darbu pabeigšanu objektā parakstīšanas brīdim.</w:t>
      </w:r>
    </w:p>
    <w:p w14:paraId="540E8AFB" w14:textId="77777777" w:rsidR="00A14005" w:rsidRPr="008163C0" w:rsidRDefault="00A14005" w:rsidP="00A14005">
      <w:pPr>
        <w:spacing w:after="0"/>
        <w:contextualSpacing/>
        <w:jc w:val="both"/>
        <w:rPr>
          <w:rFonts w:ascii="Times New Roman" w:hAnsi="Times New Roman" w:cs="Times New Roman"/>
          <w:sz w:val="24"/>
          <w:szCs w:val="24"/>
        </w:rPr>
      </w:pPr>
    </w:p>
    <w:p w14:paraId="7BFDF127" w14:textId="77777777" w:rsidR="00A14005" w:rsidRPr="008163C0" w:rsidRDefault="00A14005" w:rsidP="00A14005">
      <w:pPr>
        <w:spacing w:after="0" w:line="240" w:lineRule="auto"/>
        <w:jc w:val="both"/>
        <w:rPr>
          <w:rFonts w:ascii="Times New Roman" w:hAnsi="Times New Roman" w:cs="Times New Roman"/>
          <w:sz w:val="24"/>
          <w:szCs w:val="24"/>
        </w:rPr>
      </w:pPr>
      <w:r w:rsidRPr="008163C0">
        <w:rPr>
          <w:rFonts w:ascii="Times New Roman" w:hAnsi="Times New Roman" w:cs="Times New Roman"/>
          <w:b/>
          <w:bCs/>
          <w:sz w:val="24"/>
          <w:szCs w:val="24"/>
        </w:rPr>
        <w:t>Atbilde</w:t>
      </w:r>
      <w:r w:rsidRPr="008163C0">
        <w:rPr>
          <w:rFonts w:ascii="Times New Roman" w:hAnsi="Times New Roman" w:cs="Times New Roman"/>
          <w:sz w:val="24"/>
          <w:szCs w:val="24"/>
        </w:rPr>
        <w:t>:</w:t>
      </w:r>
    </w:p>
    <w:p w14:paraId="74B7D0B0" w14:textId="325E4F4F" w:rsidR="00BE1B0F" w:rsidRPr="008163C0" w:rsidRDefault="00A14005" w:rsidP="005814C9">
      <w:pPr>
        <w:pStyle w:val="Default"/>
        <w:ind w:firstLine="720"/>
        <w:jc w:val="both"/>
        <w:rPr>
          <w:rFonts w:ascii="Times New Roman" w:hAnsi="Times New Roman" w:cs="Times New Roman"/>
        </w:rPr>
      </w:pPr>
      <w:r w:rsidRPr="008163C0">
        <w:rPr>
          <w:rFonts w:ascii="Times New Roman" w:hAnsi="Times New Roman" w:cs="Times New Roman"/>
        </w:rPr>
        <w:t xml:space="preserve">Komisija skaidro, ka </w:t>
      </w:r>
      <w:r w:rsidR="00BE1B0F" w:rsidRPr="008163C0">
        <w:rPr>
          <w:rFonts w:ascii="Times New Roman" w:hAnsi="Times New Roman" w:cs="Times New Roman"/>
        </w:rPr>
        <w:t xml:space="preserve">darbu pieņemšana un nodošana, kā arī termiņi ir noteikti Līguma </w:t>
      </w:r>
      <w:r w:rsidR="006D5A8E" w:rsidRPr="008163C0">
        <w:rPr>
          <w:rFonts w:ascii="Times New Roman" w:hAnsi="Times New Roman" w:cs="Times New Roman"/>
        </w:rPr>
        <w:t xml:space="preserve">projekta </w:t>
      </w:r>
      <w:r w:rsidR="00BE1B0F" w:rsidRPr="008163C0">
        <w:rPr>
          <w:rFonts w:ascii="Times New Roman" w:hAnsi="Times New Roman" w:cs="Times New Roman"/>
        </w:rPr>
        <w:t>10.sadaļā.</w:t>
      </w:r>
      <w:r w:rsidR="00BE1B0F" w:rsidRPr="008163C0">
        <w:rPr>
          <w:rFonts w:ascii="Times New Roman" w:hAnsi="Times New Roman" w:cs="Times New Roman"/>
          <w:b/>
          <w:bCs/>
        </w:rPr>
        <w:t xml:space="preserve"> </w:t>
      </w:r>
      <w:r w:rsidR="00BE1B0F" w:rsidRPr="008163C0">
        <w:rPr>
          <w:rFonts w:ascii="Times New Roman" w:hAnsi="Times New Roman" w:cs="Times New Roman"/>
        </w:rPr>
        <w:t xml:space="preserve">Līguma </w:t>
      </w:r>
      <w:r w:rsidR="006D5A8E" w:rsidRPr="008163C0">
        <w:rPr>
          <w:rFonts w:ascii="Times New Roman" w:hAnsi="Times New Roman" w:cs="Times New Roman"/>
        </w:rPr>
        <w:t xml:space="preserve">projekta </w:t>
      </w:r>
      <w:r w:rsidR="00BE1B0F" w:rsidRPr="008163C0">
        <w:rPr>
          <w:rFonts w:ascii="Times New Roman" w:hAnsi="Times New Roman" w:cs="Times New Roman"/>
        </w:rPr>
        <w:t>5.4.</w:t>
      </w:r>
      <w:r w:rsidR="004F2A7D" w:rsidRPr="008163C0">
        <w:rPr>
          <w:rFonts w:ascii="Times New Roman" w:hAnsi="Times New Roman" w:cs="Times New Roman"/>
        </w:rPr>
        <w:t>apakš</w:t>
      </w:r>
      <w:r w:rsidR="00BE1B0F" w:rsidRPr="008163C0">
        <w:rPr>
          <w:rFonts w:ascii="Times New Roman" w:hAnsi="Times New Roman" w:cs="Times New Roman"/>
        </w:rPr>
        <w:t xml:space="preserve">punkts nosaka, ka būvuzņēmējs par būves vietu ir atbildīgs līdz objekta </w:t>
      </w:r>
      <w:r w:rsidR="00CF6FD9" w:rsidRPr="008163C0">
        <w:rPr>
          <w:rFonts w:ascii="Times New Roman" w:hAnsi="Times New Roman" w:cs="Times New Roman"/>
        </w:rPr>
        <w:t>nodošanas un pieņemšanas akta abpusējai parakstīšanai</w:t>
      </w:r>
      <w:r w:rsidR="00BE1B0F" w:rsidRPr="008163C0">
        <w:rPr>
          <w:rFonts w:ascii="Times New Roman" w:hAnsi="Times New Roman" w:cs="Times New Roman"/>
        </w:rPr>
        <w:t xml:space="preserve">. Līguma </w:t>
      </w:r>
      <w:r w:rsidR="0067363B" w:rsidRPr="008163C0">
        <w:rPr>
          <w:rFonts w:ascii="Times New Roman" w:hAnsi="Times New Roman" w:cs="Times New Roman"/>
        </w:rPr>
        <w:t xml:space="preserve">projekta </w:t>
      </w:r>
      <w:r w:rsidR="00BE1B0F" w:rsidRPr="008163C0">
        <w:rPr>
          <w:rFonts w:ascii="Times New Roman" w:hAnsi="Times New Roman" w:cs="Times New Roman"/>
        </w:rPr>
        <w:t>6.2.</w:t>
      </w:r>
      <w:r w:rsidR="0067363B" w:rsidRPr="008163C0">
        <w:rPr>
          <w:rFonts w:ascii="Times New Roman" w:hAnsi="Times New Roman" w:cs="Times New Roman"/>
        </w:rPr>
        <w:t>apakš</w:t>
      </w:r>
      <w:r w:rsidR="00BE1B0F" w:rsidRPr="008163C0">
        <w:rPr>
          <w:rFonts w:ascii="Times New Roman" w:hAnsi="Times New Roman" w:cs="Times New Roman"/>
        </w:rPr>
        <w:t xml:space="preserve">punktā ir noteikts būvuzņēmēja pienākums veikt objekta uzturēšanu par saviem līdzekļiem, ja darbus nav iespējams veikt sakarā ar tehnoloģisko pārtraukumu, savukārt, Līguma </w:t>
      </w:r>
      <w:r w:rsidR="0067363B" w:rsidRPr="008163C0">
        <w:rPr>
          <w:rFonts w:ascii="Times New Roman" w:hAnsi="Times New Roman" w:cs="Times New Roman"/>
        </w:rPr>
        <w:t xml:space="preserve">projekta </w:t>
      </w:r>
      <w:r w:rsidR="00BE1B0F" w:rsidRPr="008163C0">
        <w:rPr>
          <w:rFonts w:ascii="Times New Roman" w:hAnsi="Times New Roman" w:cs="Times New Roman"/>
        </w:rPr>
        <w:t>6.</w:t>
      </w:r>
      <w:r w:rsidR="00837148" w:rsidRPr="008163C0">
        <w:rPr>
          <w:rFonts w:ascii="Times New Roman" w:hAnsi="Times New Roman" w:cs="Times New Roman"/>
        </w:rPr>
        <w:t>5</w:t>
      </w:r>
      <w:r w:rsidR="00BE1B0F" w:rsidRPr="008163C0">
        <w:rPr>
          <w:rFonts w:ascii="Times New Roman" w:hAnsi="Times New Roman" w:cs="Times New Roman"/>
        </w:rPr>
        <w:t>.</w:t>
      </w:r>
      <w:r w:rsidR="00837148" w:rsidRPr="008163C0">
        <w:rPr>
          <w:rFonts w:ascii="Times New Roman" w:hAnsi="Times New Roman" w:cs="Times New Roman"/>
        </w:rPr>
        <w:t>apakš</w:t>
      </w:r>
      <w:r w:rsidR="00BE1B0F" w:rsidRPr="008163C0">
        <w:rPr>
          <w:rFonts w:ascii="Times New Roman" w:hAnsi="Times New Roman" w:cs="Times New Roman"/>
        </w:rPr>
        <w:t xml:space="preserve">punktā ir noteikts būvuzņēmēja pienākums uzturēt objektu visā darbu izpildes laikā līdz </w:t>
      </w:r>
      <w:r w:rsidR="005814C9" w:rsidRPr="008163C0">
        <w:rPr>
          <w:rFonts w:ascii="Times New Roman" w:hAnsi="Times New Roman" w:cs="Times New Roman"/>
        </w:rPr>
        <w:t>objekta nodošanas un pieņemšanas akta abpusējai parakstīšanai</w:t>
      </w:r>
      <w:r w:rsidR="00BE1B0F" w:rsidRPr="008163C0">
        <w:rPr>
          <w:rFonts w:ascii="Times New Roman" w:hAnsi="Times New Roman" w:cs="Times New Roman"/>
        </w:rPr>
        <w:t>.</w:t>
      </w:r>
      <w:r w:rsidR="005814C9" w:rsidRPr="008163C0">
        <w:rPr>
          <w:rFonts w:ascii="Times New Roman" w:hAnsi="Times New Roman" w:cs="Times New Roman"/>
        </w:rPr>
        <w:t xml:space="preserve"> </w:t>
      </w:r>
      <w:r w:rsidR="00BE1B0F" w:rsidRPr="008163C0">
        <w:rPr>
          <w:rFonts w:ascii="Times New Roman" w:hAnsi="Times New Roman" w:cs="Times New Roman"/>
        </w:rPr>
        <w:t xml:space="preserve">Saskaņā ar Līguma </w:t>
      </w:r>
      <w:r w:rsidR="00B21414" w:rsidRPr="008163C0">
        <w:rPr>
          <w:rFonts w:ascii="Times New Roman" w:hAnsi="Times New Roman" w:cs="Times New Roman"/>
        </w:rPr>
        <w:t xml:space="preserve">projekta </w:t>
      </w:r>
      <w:r w:rsidR="00BE1B0F" w:rsidRPr="008163C0">
        <w:rPr>
          <w:rFonts w:ascii="Times New Roman" w:hAnsi="Times New Roman" w:cs="Times New Roman"/>
        </w:rPr>
        <w:t>4.2.3.</w:t>
      </w:r>
      <w:r w:rsidR="00B21414" w:rsidRPr="008163C0">
        <w:rPr>
          <w:rFonts w:ascii="Times New Roman" w:hAnsi="Times New Roman" w:cs="Times New Roman"/>
        </w:rPr>
        <w:t>apakš</w:t>
      </w:r>
      <w:r w:rsidR="00BE1B0F" w:rsidRPr="008163C0">
        <w:rPr>
          <w:rFonts w:ascii="Times New Roman" w:hAnsi="Times New Roman" w:cs="Times New Roman"/>
        </w:rPr>
        <w:t xml:space="preserve">punktu pēc </w:t>
      </w:r>
      <w:r w:rsidR="001262BA" w:rsidRPr="008163C0">
        <w:rPr>
          <w:rFonts w:ascii="Times New Roman" w:hAnsi="Times New Roman" w:cs="Times New Roman"/>
        </w:rPr>
        <w:t>objekta nodošanas un pieņemšanas akta parakstīšanas</w:t>
      </w:r>
      <w:r w:rsidR="00BE1B0F" w:rsidRPr="008163C0">
        <w:rPr>
          <w:rFonts w:ascii="Times New Roman" w:hAnsi="Times New Roman" w:cs="Times New Roman"/>
        </w:rPr>
        <w:t xml:space="preserve"> būvuzņēmējs uz Līgumā noteikto garantijas termiņu izsniedz bankas garantiju vai apdrošināšanas sabiedrības polisi garantijas laikā radušos defektu novēršanai.</w:t>
      </w:r>
    </w:p>
    <w:p w14:paraId="08601CD3" w14:textId="1AA35141" w:rsidR="00B02B04" w:rsidRPr="008163C0" w:rsidRDefault="00B02B04" w:rsidP="00AC1841">
      <w:pPr>
        <w:spacing w:after="0"/>
        <w:ind w:firstLine="720"/>
        <w:contextualSpacing/>
        <w:jc w:val="both"/>
        <w:rPr>
          <w:rFonts w:ascii="Times New Roman" w:hAnsi="Times New Roman" w:cs="Times New Roman"/>
          <w:sz w:val="24"/>
          <w:szCs w:val="24"/>
        </w:rPr>
      </w:pPr>
      <w:r w:rsidRPr="008163C0">
        <w:rPr>
          <w:rFonts w:ascii="Times New Roman" w:hAnsi="Times New Roman" w:cs="Times New Roman"/>
          <w:sz w:val="24"/>
          <w:szCs w:val="24"/>
        </w:rPr>
        <w:t xml:space="preserve">Ievērojot norādīto, būvuzņēmējam jānodrošina un jāatbild par objekta uzturēšanas prasību ievērošanu visā darbu izpildes laikā līdz </w:t>
      </w:r>
      <w:r w:rsidR="00AC1841" w:rsidRPr="008163C0">
        <w:rPr>
          <w:rFonts w:ascii="Times New Roman" w:hAnsi="Times New Roman" w:cs="Times New Roman"/>
          <w:sz w:val="24"/>
          <w:szCs w:val="24"/>
        </w:rPr>
        <w:t>objekta nodošanas un pieņemšanas akta abpusējai parakstīšanai</w:t>
      </w:r>
      <w:r w:rsidRPr="008163C0">
        <w:rPr>
          <w:rFonts w:ascii="Times New Roman" w:hAnsi="Times New Roman" w:cs="Times New Roman"/>
          <w:sz w:val="24"/>
          <w:szCs w:val="24"/>
        </w:rPr>
        <w:t>.</w:t>
      </w:r>
    </w:p>
    <w:p w14:paraId="127EF829" w14:textId="77777777" w:rsidR="000055E8" w:rsidRPr="008163C0" w:rsidRDefault="000055E8" w:rsidP="000055E8">
      <w:pPr>
        <w:pStyle w:val="Default"/>
        <w:ind w:firstLine="720"/>
        <w:jc w:val="both"/>
        <w:rPr>
          <w:rFonts w:ascii="Times New Roman" w:hAnsi="Times New Roman" w:cs="Times New Roman"/>
          <w:snapToGrid w:val="0"/>
        </w:rPr>
      </w:pPr>
    </w:p>
    <w:p w14:paraId="2C02E788" w14:textId="77777777" w:rsidR="000055E8" w:rsidRPr="008163C0" w:rsidRDefault="000055E8" w:rsidP="000055E8">
      <w:pPr>
        <w:pStyle w:val="Default"/>
        <w:ind w:firstLine="720"/>
        <w:jc w:val="both"/>
        <w:rPr>
          <w:rFonts w:ascii="Times New Roman" w:hAnsi="Times New Roman" w:cs="Times New Roman"/>
          <w:snapToGrid w:val="0"/>
        </w:rPr>
      </w:pPr>
    </w:p>
    <w:p w14:paraId="06791BD1" w14:textId="77777777" w:rsidR="000055E8" w:rsidRPr="008163C0" w:rsidRDefault="000055E8" w:rsidP="000055E8">
      <w:pPr>
        <w:pStyle w:val="Default"/>
        <w:ind w:firstLine="720"/>
        <w:jc w:val="both"/>
        <w:rPr>
          <w:rFonts w:ascii="Times New Roman" w:hAnsi="Times New Roman" w:cs="Times New Roman"/>
          <w:snapToGrid w:val="0"/>
        </w:rPr>
      </w:pPr>
    </w:p>
    <w:p w14:paraId="6F2CCA95" w14:textId="46A82D25" w:rsidR="000055E8" w:rsidRPr="008163C0" w:rsidRDefault="000055E8" w:rsidP="000055E8">
      <w:pPr>
        <w:jc w:val="both"/>
        <w:rPr>
          <w:rFonts w:ascii="Times New Roman" w:hAnsi="Times New Roman" w:cs="Times New Roman"/>
          <w:sz w:val="24"/>
          <w:szCs w:val="24"/>
        </w:rPr>
      </w:pPr>
      <w:r w:rsidRPr="008163C0">
        <w:rPr>
          <w:rFonts w:ascii="Times New Roman" w:hAnsi="Times New Roman" w:cs="Times New Roman"/>
          <w:b/>
          <w:bCs/>
          <w:sz w:val="24"/>
          <w:szCs w:val="24"/>
        </w:rPr>
        <w:t>4</w:t>
      </w:r>
      <w:r w:rsidRPr="008163C0">
        <w:rPr>
          <w:rFonts w:ascii="Times New Roman" w:hAnsi="Times New Roman" w:cs="Times New Roman"/>
          <w:b/>
          <w:bCs/>
          <w:sz w:val="24"/>
          <w:szCs w:val="24"/>
        </w:rPr>
        <w:t>. jautājums</w:t>
      </w:r>
      <w:r w:rsidRPr="008163C0">
        <w:rPr>
          <w:rFonts w:ascii="Times New Roman" w:hAnsi="Times New Roman" w:cs="Times New Roman"/>
          <w:sz w:val="24"/>
          <w:szCs w:val="24"/>
        </w:rPr>
        <w:t>:</w:t>
      </w:r>
    </w:p>
    <w:p w14:paraId="1FCFB229" w14:textId="77777777" w:rsidR="00A14005" w:rsidRPr="008163C0" w:rsidRDefault="00A14005" w:rsidP="00A14005">
      <w:pPr>
        <w:spacing w:after="0"/>
        <w:contextualSpacing/>
        <w:jc w:val="both"/>
        <w:rPr>
          <w:rFonts w:ascii="Times New Roman" w:hAnsi="Times New Roman" w:cs="Times New Roman"/>
          <w:i/>
          <w:iCs/>
          <w:sz w:val="24"/>
          <w:szCs w:val="24"/>
        </w:rPr>
      </w:pPr>
      <w:r w:rsidRPr="008163C0">
        <w:rPr>
          <w:rFonts w:ascii="Times New Roman" w:hAnsi="Times New Roman" w:cs="Times New Roman"/>
          <w:i/>
          <w:iCs/>
          <w:sz w:val="24"/>
          <w:szCs w:val="24"/>
        </w:rPr>
        <w:t xml:space="preserve">Par līgumsodu par </w:t>
      </w:r>
      <w:proofErr w:type="spellStart"/>
      <w:r w:rsidRPr="008163C0">
        <w:rPr>
          <w:rFonts w:ascii="Times New Roman" w:hAnsi="Times New Roman" w:cs="Times New Roman"/>
          <w:i/>
          <w:iCs/>
          <w:sz w:val="24"/>
          <w:szCs w:val="24"/>
        </w:rPr>
        <w:t>izpilddokumentācijas</w:t>
      </w:r>
      <w:proofErr w:type="spellEnd"/>
      <w:r w:rsidRPr="008163C0">
        <w:rPr>
          <w:rFonts w:ascii="Times New Roman" w:hAnsi="Times New Roman" w:cs="Times New Roman"/>
          <w:i/>
          <w:iCs/>
          <w:sz w:val="24"/>
          <w:szCs w:val="24"/>
        </w:rPr>
        <w:t xml:space="preserve"> neiesniegšanu</w:t>
      </w:r>
    </w:p>
    <w:p w14:paraId="7DF2976C" w14:textId="281C82C3" w:rsidR="00A14005" w:rsidRPr="008163C0" w:rsidRDefault="00A14005" w:rsidP="00A14005">
      <w:pPr>
        <w:spacing w:after="0"/>
        <w:contextualSpacing/>
        <w:jc w:val="both"/>
        <w:rPr>
          <w:rFonts w:ascii="Times New Roman" w:hAnsi="Times New Roman" w:cs="Times New Roman"/>
          <w:sz w:val="24"/>
          <w:szCs w:val="24"/>
        </w:rPr>
      </w:pPr>
      <w:r w:rsidRPr="008163C0">
        <w:rPr>
          <w:rFonts w:ascii="Times New Roman" w:hAnsi="Times New Roman" w:cs="Times New Roman"/>
          <w:sz w:val="24"/>
          <w:szCs w:val="24"/>
        </w:rPr>
        <w:t xml:space="preserve">Līdzīgu līgumu izpildes prakse 2024.gadā liecina, ka 30 dienas </w:t>
      </w:r>
      <w:proofErr w:type="spellStart"/>
      <w:r w:rsidRPr="008163C0">
        <w:rPr>
          <w:rFonts w:ascii="Times New Roman" w:hAnsi="Times New Roman" w:cs="Times New Roman"/>
          <w:sz w:val="24"/>
          <w:szCs w:val="24"/>
        </w:rPr>
        <w:t>izpilddokumentācijas</w:t>
      </w:r>
      <w:proofErr w:type="spellEnd"/>
      <w:r w:rsidRPr="008163C0">
        <w:rPr>
          <w:rFonts w:ascii="Times New Roman" w:hAnsi="Times New Roman" w:cs="Times New Roman"/>
          <w:sz w:val="24"/>
          <w:szCs w:val="24"/>
        </w:rPr>
        <w:t xml:space="preserve"> sagatavošanai (kas ietver objekta uzmērīšanu un </w:t>
      </w:r>
      <w:proofErr w:type="spellStart"/>
      <w:r w:rsidRPr="008163C0">
        <w:rPr>
          <w:rFonts w:ascii="Times New Roman" w:hAnsi="Times New Roman" w:cs="Times New Roman"/>
          <w:sz w:val="24"/>
          <w:szCs w:val="24"/>
        </w:rPr>
        <w:t>izpilduzmērījuma</w:t>
      </w:r>
      <w:proofErr w:type="spellEnd"/>
      <w:r w:rsidRPr="008163C0">
        <w:rPr>
          <w:rFonts w:ascii="Times New Roman" w:hAnsi="Times New Roman" w:cs="Times New Roman"/>
          <w:sz w:val="24"/>
          <w:szCs w:val="24"/>
        </w:rPr>
        <w:t xml:space="preserve"> sagatavošanu, visu pasūtītāja noteikto gala pārbaužu attiecībā uz ieklātā asfaltbetona un horizontālā marķējuma kvalitāti veikšanu, atzinumu saņemšanu no komunikāciju turētājiem, un </w:t>
      </w:r>
      <w:proofErr w:type="spellStart"/>
      <w:r w:rsidRPr="008163C0">
        <w:rPr>
          <w:rFonts w:ascii="Times New Roman" w:hAnsi="Times New Roman" w:cs="Times New Roman"/>
          <w:sz w:val="24"/>
          <w:szCs w:val="24"/>
        </w:rPr>
        <w:t>izpilddokumentācijas</w:t>
      </w:r>
      <w:proofErr w:type="spellEnd"/>
      <w:r w:rsidRPr="008163C0">
        <w:rPr>
          <w:rFonts w:ascii="Times New Roman" w:hAnsi="Times New Roman" w:cs="Times New Roman"/>
          <w:sz w:val="24"/>
          <w:szCs w:val="24"/>
        </w:rPr>
        <w:t xml:space="preserve"> noformēšanu atbilstoši pasūtītāja prasībām) ir objektīvi pārāk īss termiņš. Turklāt, ja nepieciešama atkārtotu pārbaužu veikšana gadījumos, kad rodas domstarpības, tas prasa vēl papildu laiku. Tādēļ ieinteresētais pretendents aicina atteikties no šāda līgumsoda vispār. Ieinteresētā pretendenta ieskatā šādai prasībai arī nav nekāda saprātīga pamata, jo pasūtītājs būvi jau var lietot un būvnieks arī bez līgumiska regulējuma vienmēr būs ieinteresēts pēc iespējas ātrāk sakārtot nepieciešamos dokumentus, lai saņemtu samaksu.</w:t>
      </w:r>
    </w:p>
    <w:p w14:paraId="5EA803D7" w14:textId="77777777" w:rsidR="00A14005" w:rsidRPr="008163C0" w:rsidRDefault="00A14005" w:rsidP="00A14005">
      <w:pPr>
        <w:spacing w:after="0"/>
        <w:contextualSpacing/>
        <w:jc w:val="both"/>
        <w:rPr>
          <w:rFonts w:ascii="Times New Roman" w:hAnsi="Times New Roman" w:cs="Times New Roman"/>
          <w:i/>
          <w:iCs/>
          <w:sz w:val="24"/>
          <w:szCs w:val="24"/>
        </w:rPr>
      </w:pPr>
    </w:p>
    <w:p w14:paraId="2EC4D67D" w14:textId="77777777" w:rsidR="00A14005" w:rsidRPr="008163C0" w:rsidRDefault="00A14005" w:rsidP="00A14005">
      <w:pPr>
        <w:spacing w:after="0" w:line="240" w:lineRule="auto"/>
        <w:jc w:val="both"/>
        <w:rPr>
          <w:rFonts w:ascii="Times New Roman" w:hAnsi="Times New Roman" w:cs="Times New Roman"/>
          <w:sz w:val="24"/>
          <w:szCs w:val="24"/>
        </w:rPr>
      </w:pPr>
      <w:r w:rsidRPr="008163C0">
        <w:rPr>
          <w:rFonts w:ascii="Times New Roman" w:hAnsi="Times New Roman" w:cs="Times New Roman"/>
          <w:b/>
          <w:bCs/>
          <w:sz w:val="24"/>
          <w:szCs w:val="24"/>
        </w:rPr>
        <w:t>Atbilde</w:t>
      </w:r>
      <w:r w:rsidRPr="008163C0">
        <w:rPr>
          <w:rFonts w:ascii="Times New Roman" w:hAnsi="Times New Roman" w:cs="Times New Roman"/>
          <w:sz w:val="24"/>
          <w:szCs w:val="24"/>
        </w:rPr>
        <w:t>:</w:t>
      </w:r>
    </w:p>
    <w:p w14:paraId="5065429D" w14:textId="1F676A14" w:rsidR="00A14005" w:rsidRPr="008163C0" w:rsidRDefault="00A14005" w:rsidP="00A14005">
      <w:pPr>
        <w:pStyle w:val="Default"/>
        <w:ind w:firstLine="720"/>
        <w:jc w:val="both"/>
        <w:rPr>
          <w:rFonts w:ascii="Times New Roman" w:hAnsi="Times New Roman" w:cs="Times New Roman"/>
        </w:rPr>
      </w:pPr>
      <w:r w:rsidRPr="008163C0">
        <w:rPr>
          <w:rFonts w:ascii="Times New Roman" w:hAnsi="Times New Roman" w:cs="Times New Roman"/>
        </w:rPr>
        <w:lastRenderedPageBreak/>
        <w:t xml:space="preserve">Komisija skaidro, ka </w:t>
      </w:r>
      <w:r w:rsidR="001664F3" w:rsidRPr="008163C0">
        <w:rPr>
          <w:rFonts w:ascii="Times New Roman" w:hAnsi="Times New Roman" w:cs="Times New Roman"/>
        </w:rPr>
        <w:t>saskaņā ar Līguma projekt</w:t>
      </w:r>
      <w:r w:rsidR="00C36ECC" w:rsidRPr="008163C0">
        <w:rPr>
          <w:rFonts w:ascii="Times New Roman" w:hAnsi="Times New Roman" w:cs="Times New Roman"/>
        </w:rPr>
        <w:t xml:space="preserve">a 10.12.apakšpunktu </w:t>
      </w:r>
      <w:proofErr w:type="spellStart"/>
      <w:r w:rsidR="00C36ECC" w:rsidRPr="008163C0">
        <w:rPr>
          <w:rFonts w:ascii="Times New Roman" w:hAnsi="Times New Roman" w:cs="Times New Roman"/>
        </w:rPr>
        <w:t>izpilddokumentācijas</w:t>
      </w:r>
      <w:proofErr w:type="spellEnd"/>
      <w:r w:rsidR="00C36ECC" w:rsidRPr="008163C0">
        <w:rPr>
          <w:rFonts w:ascii="Times New Roman" w:hAnsi="Times New Roman" w:cs="Times New Roman"/>
        </w:rPr>
        <w:t xml:space="preserve"> iesniegšanas termiņš noteikts 60 (sešdesmit) dienas no darbu pabeigšanas brīža objektā.</w:t>
      </w:r>
    </w:p>
    <w:p w14:paraId="3CD8AEEC" w14:textId="77777777" w:rsidR="000055E8" w:rsidRPr="008163C0" w:rsidRDefault="000055E8" w:rsidP="000055E8">
      <w:pPr>
        <w:pStyle w:val="Default"/>
        <w:ind w:firstLine="720"/>
        <w:jc w:val="both"/>
        <w:rPr>
          <w:rFonts w:ascii="Times New Roman" w:hAnsi="Times New Roman" w:cs="Times New Roman"/>
          <w:snapToGrid w:val="0"/>
        </w:rPr>
      </w:pPr>
    </w:p>
    <w:p w14:paraId="5FBB5C57" w14:textId="77777777" w:rsidR="000055E8" w:rsidRPr="008163C0" w:rsidRDefault="000055E8" w:rsidP="000055E8">
      <w:pPr>
        <w:pStyle w:val="Default"/>
        <w:ind w:firstLine="720"/>
        <w:jc w:val="both"/>
        <w:rPr>
          <w:rFonts w:ascii="Times New Roman" w:hAnsi="Times New Roman" w:cs="Times New Roman"/>
          <w:snapToGrid w:val="0"/>
        </w:rPr>
      </w:pPr>
    </w:p>
    <w:p w14:paraId="31D24FD2" w14:textId="77777777" w:rsidR="000055E8" w:rsidRPr="008163C0" w:rsidRDefault="000055E8" w:rsidP="000055E8">
      <w:pPr>
        <w:pStyle w:val="Default"/>
        <w:ind w:firstLine="720"/>
        <w:jc w:val="both"/>
        <w:rPr>
          <w:rFonts w:ascii="Times New Roman" w:hAnsi="Times New Roman" w:cs="Times New Roman"/>
          <w:snapToGrid w:val="0"/>
        </w:rPr>
      </w:pPr>
    </w:p>
    <w:p w14:paraId="6C4CF970" w14:textId="00CD69FF" w:rsidR="000055E8" w:rsidRPr="008163C0" w:rsidRDefault="000055E8" w:rsidP="000055E8">
      <w:pPr>
        <w:jc w:val="both"/>
        <w:rPr>
          <w:rFonts w:ascii="Times New Roman" w:hAnsi="Times New Roman" w:cs="Times New Roman"/>
          <w:sz w:val="24"/>
          <w:szCs w:val="24"/>
        </w:rPr>
      </w:pPr>
      <w:r w:rsidRPr="008163C0">
        <w:rPr>
          <w:rFonts w:ascii="Times New Roman" w:hAnsi="Times New Roman" w:cs="Times New Roman"/>
          <w:b/>
          <w:bCs/>
          <w:sz w:val="24"/>
          <w:szCs w:val="24"/>
        </w:rPr>
        <w:t>5</w:t>
      </w:r>
      <w:r w:rsidRPr="008163C0">
        <w:rPr>
          <w:rFonts w:ascii="Times New Roman" w:hAnsi="Times New Roman" w:cs="Times New Roman"/>
          <w:b/>
          <w:bCs/>
          <w:sz w:val="24"/>
          <w:szCs w:val="24"/>
        </w:rPr>
        <w:t>. jautājums</w:t>
      </w:r>
      <w:r w:rsidRPr="008163C0">
        <w:rPr>
          <w:rFonts w:ascii="Times New Roman" w:hAnsi="Times New Roman" w:cs="Times New Roman"/>
          <w:sz w:val="24"/>
          <w:szCs w:val="24"/>
        </w:rPr>
        <w:t>:</w:t>
      </w:r>
    </w:p>
    <w:p w14:paraId="6EA847D0" w14:textId="77777777" w:rsidR="00A14005" w:rsidRPr="008163C0" w:rsidRDefault="00A14005" w:rsidP="00A14005">
      <w:pPr>
        <w:spacing w:after="0"/>
        <w:contextualSpacing/>
        <w:jc w:val="both"/>
        <w:rPr>
          <w:rFonts w:ascii="Times New Roman" w:hAnsi="Times New Roman" w:cs="Times New Roman"/>
          <w:i/>
          <w:iCs/>
          <w:sz w:val="24"/>
          <w:szCs w:val="24"/>
        </w:rPr>
      </w:pPr>
      <w:r w:rsidRPr="008163C0">
        <w:rPr>
          <w:rFonts w:ascii="Times New Roman" w:hAnsi="Times New Roman" w:cs="Times New Roman"/>
          <w:i/>
          <w:iCs/>
          <w:sz w:val="24"/>
          <w:szCs w:val="24"/>
        </w:rPr>
        <w:t>Attiecībā uz līgumu vadību</w:t>
      </w:r>
    </w:p>
    <w:p w14:paraId="48D7E84E" w14:textId="28EC7532" w:rsidR="00A14005" w:rsidRPr="008163C0" w:rsidRDefault="00A14005" w:rsidP="00A14005">
      <w:pPr>
        <w:spacing w:after="0"/>
        <w:contextualSpacing/>
        <w:jc w:val="both"/>
        <w:rPr>
          <w:rFonts w:ascii="Times New Roman" w:hAnsi="Times New Roman" w:cs="Times New Roman"/>
          <w:sz w:val="24"/>
          <w:szCs w:val="24"/>
        </w:rPr>
      </w:pPr>
      <w:r w:rsidRPr="008163C0">
        <w:rPr>
          <w:rFonts w:ascii="Times New Roman" w:hAnsi="Times New Roman" w:cs="Times New Roman"/>
          <w:sz w:val="24"/>
          <w:szCs w:val="24"/>
        </w:rPr>
        <w:t xml:space="preserve">Prakse parāda, ka komunikācija ar pasūtītāju ir apgrūtināta, tas kavē operatīvos jautājumus. Šim nolūkam </w:t>
      </w:r>
      <w:r w:rsidR="00596330" w:rsidRPr="008163C0">
        <w:rPr>
          <w:rFonts w:ascii="Times New Roman" w:hAnsi="Times New Roman" w:cs="Times New Roman"/>
          <w:sz w:val="24"/>
          <w:szCs w:val="24"/>
        </w:rPr>
        <w:t>ieinteresētais pretendents</w:t>
      </w:r>
      <w:r w:rsidRPr="008163C0">
        <w:rPr>
          <w:rFonts w:ascii="Times New Roman" w:hAnsi="Times New Roman" w:cs="Times New Roman"/>
          <w:sz w:val="24"/>
          <w:szCs w:val="24"/>
        </w:rPr>
        <w:t xml:space="preserve"> aicina iekļaut līguma projektā nosacījumu par laiku</w:t>
      </w:r>
      <w:r w:rsidR="00596330" w:rsidRPr="008163C0">
        <w:rPr>
          <w:rFonts w:ascii="Times New Roman" w:hAnsi="Times New Roman" w:cs="Times New Roman"/>
          <w:sz w:val="24"/>
          <w:szCs w:val="24"/>
        </w:rPr>
        <w:t>,</w:t>
      </w:r>
      <w:r w:rsidRPr="008163C0">
        <w:rPr>
          <w:rFonts w:ascii="Times New Roman" w:hAnsi="Times New Roman" w:cs="Times New Roman"/>
          <w:sz w:val="24"/>
          <w:szCs w:val="24"/>
        </w:rPr>
        <w:t xml:space="preserve"> kādā pasūtītājam ir jāatbild uz būvnieka iesniegumiem un vēstulēm (t.sk., e-pastu formātā) ne vēlāk kā 2 darba dienu laikā.</w:t>
      </w:r>
    </w:p>
    <w:p w14:paraId="73C3A177" w14:textId="77777777" w:rsidR="00596330" w:rsidRPr="008163C0" w:rsidRDefault="00596330" w:rsidP="00596330">
      <w:pPr>
        <w:spacing w:after="0" w:line="240" w:lineRule="auto"/>
        <w:jc w:val="both"/>
        <w:rPr>
          <w:rFonts w:ascii="Times New Roman" w:hAnsi="Times New Roman" w:cs="Times New Roman"/>
          <w:b/>
          <w:bCs/>
          <w:sz w:val="24"/>
          <w:szCs w:val="24"/>
        </w:rPr>
      </w:pPr>
    </w:p>
    <w:p w14:paraId="3B4359E2" w14:textId="1258CD2B" w:rsidR="00596330" w:rsidRPr="008163C0" w:rsidRDefault="00596330" w:rsidP="00596330">
      <w:pPr>
        <w:spacing w:after="0" w:line="240" w:lineRule="auto"/>
        <w:jc w:val="both"/>
        <w:rPr>
          <w:rFonts w:ascii="Times New Roman" w:hAnsi="Times New Roman" w:cs="Times New Roman"/>
          <w:sz w:val="24"/>
          <w:szCs w:val="24"/>
        </w:rPr>
      </w:pPr>
      <w:r w:rsidRPr="008163C0">
        <w:rPr>
          <w:rFonts w:ascii="Times New Roman" w:hAnsi="Times New Roman" w:cs="Times New Roman"/>
          <w:b/>
          <w:bCs/>
          <w:sz w:val="24"/>
          <w:szCs w:val="24"/>
        </w:rPr>
        <w:t>Atbilde</w:t>
      </w:r>
      <w:r w:rsidRPr="008163C0">
        <w:rPr>
          <w:rFonts w:ascii="Times New Roman" w:hAnsi="Times New Roman" w:cs="Times New Roman"/>
          <w:sz w:val="24"/>
          <w:szCs w:val="24"/>
        </w:rPr>
        <w:t>:</w:t>
      </w:r>
    </w:p>
    <w:p w14:paraId="21DC13D6" w14:textId="17607BD6" w:rsidR="00596330" w:rsidRPr="008163C0" w:rsidRDefault="00596330" w:rsidP="00596330">
      <w:pPr>
        <w:pStyle w:val="Default"/>
        <w:ind w:firstLine="720"/>
        <w:jc w:val="both"/>
        <w:rPr>
          <w:rFonts w:ascii="Times New Roman" w:hAnsi="Times New Roman" w:cs="Times New Roman"/>
        </w:rPr>
      </w:pPr>
      <w:r w:rsidRPr="008163C0">
        <w:rPr>
          <w:rFonts w:ascii="Times New Roman" w:hAnsi="Times New Roman" w:cs="Times New Roman"/>
        </w:rPr>
        <w:t xml:space="preserve">Komisija skaidro, ka </w:t>
      </w:r>
      <w:r w:rsidR="005576A4" w:rsidRPr="008163C0">
        <w:rPr>
          <w:rFonts w:ascii="Times New Roman" w:hAnsi="Times New Roman" w:cs="Times New Roman"/>
        </w:rPr>
        <w:t>saskaņā ar Līguma projekta 11</w:t>
      </w:r>
      <w:r w:rsidR="00D55C60" w:rsidRPr="008163C0">
        <w:rPr>
          <w:rFonts w:ascii="Times New Roman" w:hAnsi="Times New Roman" w:cs="Times New Roman"/>
        </w:rPr>
        <w:t>.3.3.apakšpunktu</w:t>
      </w:r>
      <w:r w:rsidR="00B21B05" w:rsidRPr="008163C0">
        <w:rPr>
          <w:rFonts w:ascii="Times New Roman" w:hAnsi="Times New Roman" w:cs="Times New Roman"/>
        </w:rPr>
        <w:t xml:space="preserve"> Pasūtītājs izskata</w:t>
      </w:r>
      <w:r w:rsidR="002E5398" w:rsidRPr="008163C0">
        <w:rPr>
          <w:rFonts w:ascii="Times New Roman" w:hAnsi="Times New Roman" w:cs="Times New Roman"/>
        </w:rPr>
        <w:t xml:space="preserve"> būvuzņēmēja</w:t>
      </w:r>
      <w:r w:rsidR="00B24F69" w:rsidRPr="008163C0">
        <w:rPr>
          <w:rFonts w:ascii="Times New Roman" w:hAnsi="Times New Roman" w:cs="Times New Roman"/>
        </w:rPr>
        <w:t xml:space="preserve"> iesniegtos dokumentus</w:t>
      </w:r>
      <w:r w:rsidR="00825424" w:rsidRPr="008163C0">
        <w:rPr>
          <w:rFonts w:ascii="Times New Roman" w:hAnsi="Times New Roman" w:cs="Times New Roman"/>
        </w:rPr>
        <w:t xml:space="preserve"> ne ilgāk kā 5 (piecu) darba dienu laikā, ja vien</w:t>
      </w:r>
      <w:r w:rsidR="00BD700F" w:rsidRPr="008163C0">
        <w:rPr>
          <w:rFonts w:ascii="Times New Roman" w:hAnsi="Times New Roman" w:cs="Times New Roman"/>
        </w:rPr>
        <w:t xml:space="preserve"> Puses nevienojas citādāk.</w:t>
      </w:r>
    </w:p>
    <w:p w14:paraId="6367FD5A" w14:textId="77777777" w:rsidR="000055E8" w:rsidRPr="008163C0" w:rsidRDefault="000055E8" w:rsidP="000055E8">
      <w:pPr>
        <w:pStyle w:val="Default"/>
        <w:ind w:firstLine="720"/>
        <w:jc w:val="both"/>
        <w:rPr>
          <w:rFonts w:ascii="Times New Roman" w:hAnsi="Times New Roman" w:cs="Times New Roman"/>
          <w:snapToGrid w:val="0"/>
        </w:rPr>
      </w:pPr>
    </w:p>
    <w:p w14:paraId="276F5BDC" w14:textId="77777777" w:rsidR="000055E8" w:rsidRPr="008163C0" w:rsidRDefault="000055E8" w:rsidP="000055E8">
      <w:pPr>
        <w:pStyle w:val="Default"/>
        <w:ind w:firstLine="720"/>
        <w:jc w:val="both"/>
        <w:rPr>
          <w:rFonts w:ascii="Times New Roman" w:hAnsi="Times New Roman" w:cs="Times New Roman"/>
          <w:snapToGrid w:val="0"/>
        </w:rPr>
      </w:pPr>
    </w:p>
    <w:p w14:paraId="7623D704" w14:textId="77777777" w:rsidR="000055E8" w:rsidRPr="008163C0" w:rsidRDefault="000055E8" w:rsidP="000055E8">
      <w:pPr>
        <w:pStyle w:val="Default"/>
        <w:ind w:firstLine="720"/>
        <w:jc w:val="both"/>
        <w:rPr>
          <w:rFonts w:ascii="Times New Roman" w:hAnsi="Times New Roman" w:cs="Times New Roman"/>
          <w:snapToGrid w:val="0"/>
        </w:rPr>
      </w:pPr>
    </w:p>
    <w:p w14:paraId="57FCBB53" w14:textId="64713D0C" w:rsidR="000055E8" w:rsidRPr="008163C0" w:rsidRDefault="000055E8" w:rsidP="000055E8">
      <w:pPr>
        <w:jc w:val="both"/>
        <w:rPr>
          <w:rFonts w:ascii="Times New Roman" w:hAnsi="Times New Roman" w:cs="Times New Roman"/>
          <w:sz w:val="24"/>
          <w:szCs w:val="24"/>
        </w:rPr>
      </w:pPr>
      <w:r w:rsidRPr="008163C0">
        <w:rPr>
          <w:rFonts w:ascii="Times New Roman" w:hAnsi="Times New Roman" w:cs="Times New Roman"/>
          <w:b/>
          <w:bCs/>
          <w:sz w:val="24"/>
          <w:szCs w:val="24"/>
        </w:rPr>
        <w:t>6</w:t>
      </w:r>
      <w:r w:rsidRPr="008163C0">
        <w:rPr>
          <w:rFonts w:ascii="Times New Roman" w:hAnsi="Times New Roman" w:cs="Times New Roman"/>
          <w:b/>
          <w:bCs/>
          <w:sz w:val="24"/>
          <w:szCs w:val="24"/>
        </w:rPr>
        <w:t>. jautājums</w:t>
      </w:r>
      <w:r w:rsidRPr="008163C0">
        <w:rPr>
          <w:rFonts w:ascii="Times New Roman" w:hAnsi="Times New Roman" w:cs="Times New Roman"/>
          <w:sz w:val="24"/>
          <w:szCs w:val="24"/>
        </w:rPr>
        <w:t>:</w:t>
      </w:r>
    </w:p>
    <w:p w14:paraId="45BFEB9C" w14:textId="28AADDE7" w:rsidR="00A14005" w:rsidRPr="008163C0" w:rsidRDefault="00A14005" w:rsidP="00A14005">
      <w:pPr>
        <w:spacing w:after="0"/>
        <w:contextualSpacing/>
        <w:jc w:val="both"/>
        <w:rPr>
          <w:rFonts w:ascii="Times New Roman" w:hAnsi="Times New Roman" w:cs="Times New Roman"/>
          <w:i/>
          <w:iCs/>
          <w:sz w:val="24"/>
          <w:szCs w:val="24"/>
        </w:rPr>
      </w:pPr>
      <w:r w:rsidRPr="008163C0">
        <w:rPr>
          <w:rFonts w:ascii="Times New Roman" w:hAnsi="Times New Roman" w:cs="Times New Roman"/>
          <w:i/>
          <w:iCs/>
          <w:sz w:val="24"/>
          <w:szCs w:val="24"/>
        </w:rPr>
        <w:t>Attiecibā uz Pielikumā Nr.2 iekļaujamo informāciju</w:t>
      </w:r>
    </w:p>
    <w:p w14:paraId="6EBE8A13" w14:textId="7A2BC0A7" w:rsidR="00A14005" w:rsidRPr="008163C0" w:rsidRDefault="00A14005" w:rsidP="00A14005">
      <w:pPr>
        <w:spacing w:after="0"/>
        <w:contextualSpacing/>
        <w:jc w:val="both"/>
        <w:rPr>
          <w:rFonts w:ascii="Times New Roman" w:hAnsi="Times New Roman" w:cs="Times New Roman"/>
          <w:sz w:val="24"/>
          <w:szCs w:val="24"/>
        </w:rPr>
      </w:pPr>
      <w:r w:rsidRPr="008163C0">
        <w:rPr>
          <w:rFonts w:ascii="Times New Roman" w:hAnsi="Times New Roman" w:cs="Times New Roman"/>
          <w:sz w:val="24"/>
          <w:szCs w:val="24"/>
        </w:rPr>
        <w:t xml:space="preserve">Pielikumā Nr.2 iekļaujama informācija par termiņu pagarinājumiem un līgumu summu. Prakse liecina, ka termiņa pagarinājumu un darba daudzumu izmaiņu/papildus darbu saskaņošana ar pasūtītāju ir smagnēja un aizņem daudz laika, turklāt šādai informācijai nav arī praktiskas nozīmes. Tāpēc </w:t>
      </w:r>
      <w:r w:rsidR="00596330" w:rsidRPr="008163C0">
        <w:rPr>
          <w:rFonts w:ascii="Times New Roman" w:hAnsi="Times New Roman" w:cs="Times New Roman"/>
          <w:sz w:val="24"/>
          <w:szCs w:val="24"/>
        </w:rPr>
        <w:t>ieinteresētais pretendents</w:t>
      </w:r>
      <w:r w:rsidRPr="008163C0">
        <w:rPr>
          <w:rFonts w:ascii="Times New Roman" w:hAnsi="Times New Roman" w:cs="Times New Roman"/>
          <w:sz w:val="24"/>
          <w:szCs w:val="24"/>
        </w:rPr>
        <w:t xml:space="preserve"> aicina atteikties no šādas informācijas iekļaušanas Pielikumā Nr.2, lai pēc darbu pabeigšanas būvobjektā būtu iespējams operatīvi šo situāciju juridiski korekti nostiprināt.</w:t>
      </w:r>
    </w:p>
    <w:p w14:paraId="5BE49640" w14:textId="7E5C672C" w:rsidR="00A14005" w:rsidRPr="008163C0" w:rsidRDefault="00596330" w:rsidP="00A14005">
      <w:pPr>
        <w:spacing w:after="0"/>
        <w:contextualSpacing/>
        <w:jc w:val="both"/>
        <w:rPr>
          <w:rFonts w:ascii="Times New Roman" w:hAnsi="Times New Roman" w:cs="Times New Roman"/>
          <w:sz w:val="24"/>
          <w:szCs w:val="24"/>
        </w:rPr>
      </w:pPr>
      <w:r w:rsidRPr="008163C0">
        <w:rPr>
          <w:rFonts w:ascii="Times New Roman" w:hAnsi="Times New Roman" w:cs="Times New Roman"/>
          <w:sz w:val="24"/>
          <w:szCs w:val="24"/>
        </w:rPr>
        <w:t xml:space="preserve">Ieinteresētais pretendents </w:t>
      </w:r>
      <w:r w:rsidR="00A14005" w:rsidRPr="008163C0">
        <w:rPr>
          <w:rFonts w:ascii="Times New Roman" w:hAnsi="Times New Roman" w:cs="Times New Roman"/>
          <w:sz w:val="24"/>
          <w:szCs w:val="24"/>
        </w:rPr>
        <w:t xml:space="preserve">vērš uzmanību, ka līguma noteikumi ir viens no būtiskiem faktoriem, kurus būvuzņēmējs ņem vērā lemjot piedalīties konkursā vai nē. Savukārt pasūtītājs ir ieinteresēts iespējami plašā dalībnieku lokā, lai veicinātu konkurenci. Tāpēc </w:t>
      </w:r>
      <w:r w:rsidRPr="008163C0">
        <w:rPr>
          <w:rFonts w:ascii="Times New Roman" w:hAnsi="Times New Roman" w:cs="Times New Roman"/>
          <w:sz w:val="24"/>
          <w:szCs w:val="24"/>
        </w:rPr>
        <w:t>ieinteresētais pretendents</w:t>
      </w:r>
      <w:r w:rsidR="00A14005" w:rsidRPr="008163C0">
        <w:rPr>
          <w:rFonts w:ascii="Times New Roman" w:hAnsi="Times New Roman" w:cs="Times New Roman"/>
          <w:sz w:val="24"/>
          <w:szCs w:val="24"/>
        </w:rPr>
        <w:t xml:space="preserve"> aicina pasūtītāju atrast labāku balansu starp pasūtītāja saprotamo vēlmi </w:t>
      </w:r>
      <w:r w:rsidRPr="008163C0">
        <w:rPr>
          <w:rFonts w:ascii="Times New Roman" w:hAnsi="Times New Roman" w:cs="Times New Roman"/>
          <w:sz w:val="24"/>
          <w:szCs w:val="24"/>
        </w:rPr>
        <w:t xml:space="preserve">– </w:t>
      </w:r>
      <w:r w:rsidR="00A14005" w:rsidRPr="008163C0">
        <w:rPr>
          <w:rFonts w:ascii="Times New Roman" w:hAnsi="Times New Roman" w:cs="Times New Roman"/>
          <w:sz w:val="24"/>
          <w:szCs w:val="24"/>
        </w:rPr>
        <w:t>nodrošināties ar tam iespējami labvēlīgiem līguma noteikumiem un tādiem līguma noteikumiem, pie kuriem pretendenti būtu ieinteresēti startēt konkursos.</w:t>
      </w:r>
    </w:p>
    <w:p w14:paraId="202C47D7" w14:textId="77777777" w:rsidR="00596330" w:rsidRPr="008163C0" w:rsidRDefault="00596330" w:rsidP="00596330">
      <w:pPr>
        <w:spacing w:after="0" w:line="240" w:lineRule="auto"/>
        <w:jc w:val="both"/>
        <w:rPr>
          <w:rFonts w:ascii="Times New Roman" w:hAnsi="Times New Roman" w:cs="Times New Roman"/>
          <w:b/>
          <w:bCs/>
          <w:sz w:val="24"/>
          <w:szCs w:val="24"/>
        </w:rPr>
      </w:pPr>
    </w:p>
    <w:p w14:paraId="5122F782" w14:textId="39EEFB52" w:rsidR="00596330" w:rsidRPr="008163C0" w:rsidRDefault="00596330" w:rsidP="00596330">
      <w:pPr>
        <w:spacing w:after="0" w:line="240" w:lineRule="auto"/>
        <w:jc w:val="both"/>
        <w:rPr>
          <w:rFonts w:ascii="Times New Roman" w:hAnsi="Times New Roman" w:cs="Times New Roman"/>
          <w:sz w:val="24"/>
          <w:szCs w:val="24"/>
        </w:rPr>
      </w:pPr>
      <w:r w:rsidRPr="008163C0">
        <w:rPr>
          <w:rFonts w:ascii="Times New Roman" w:hAnsi="Times New Roman" w:cs="Times New Roman"/>
          <w:b/>
          <w:bCs/>
          <w:sz w:val="24"/>
          <w:szCs w:val="24"/>
        </w:rPr>
        <w:t>Atbilde</w:t>
      </w:r>
      <w:r w:rsidRPr="008163C0">
        <w:rPr>
          <w:rFonts w:ascii="Times New Roman" w:hAnsi="Times New Roman" w:cs="Times New Roman"/>
          <w:sz w:val="24"/>
          <w:szCs w:val="24"/>
        </w:rPr>
        <w:t>:</w:t>
      </w:r>
    </w:p>
    <w:p w14:paraId="141DC11B" w14:textId="2E22F1A9" w:rsidR="00596330" w:rsidRPr="008163C0" w:rsidRDefault="00596330" w:rsidP="00121B74">
      <w:pPr>
        <w:pStyle w:val="Default"/>
        <w:ind w:firstLine="720"/>
        <w:jc w:val="both"/>
        <w:rPr>
          <w:rFonts w:ascii="Times New Roman" w:hAnsi="Times New Roman" w:cs="Times New Roman"/>
        </w:rPr>
      </w:pPr>
      <w:r w:rsidRPr="008163C0">
        <w:rPr>
          <w:rFonts w:ascii="Times New Roman" w:hAnsi="Times New Roman" w:cs="Times New Roman"/>
        </w:rPr>
        <w:t xml:space="preserve">Komisija skaidro, ka </w:t>
      </w:r>
      <w:r w:rsidR="00121B74" w:rsidRPr="008163C0">
        <w:rPr>
          <w:rFonts w:ascii="Times New Roman" w:hAnsi="Times New Roman" w:cs="Times New Roman"/>
        </w:rPr>
        <w:t xml:space="preserve">turpmākajos iepirkumos tiks ņemts vērā pretendenta ieteikums, bet šī Līguma </w:t>
      </w:r>
      <w:r w:rsidR="00623C3E" w:rsidRPr="008163C0">
        <w:rPr>
          <w:rFonts w:ascii="Times New Roman" w:hAnsi="Times New Roman" w:cs="Times New Roman"/>
        </w:rPr>
        <w:t xml:space="preserve">projekta </w:t>
      </w:r>
      <w:r w:rsidR="00121B74" w:rsidRPr="008163C0">
        <w:rPr>
          <w:rFonts w:ascii="Times New Roman" w:hAnsi="Times New Roman" w:cs="Times New Roman"/>
        </w:rPr>
        <w:t xml:space="preserve">ietvaros Pielikumā Nr.2 iekļaujamā informācija netiks grozīta. </w:t>
      </w:r>
      <w:r w:rsidR="00E33164" w:rsidRPr="008163C0">
        <w:rPr>
          <w:rFonts w:ascii="Times New Roman" w:hAnsi="Times New Roman" w:cs="Times New Roman"/>
        </w:rPr>
        <w:t>Papildus norādām, ka Pielikumā Nr.7 norā</w:t>
      </w:r>
      <w:r w:rsidR="008163C0">
        <w:rPr>
          <w:rFonts w:ascii="Times New Roman" w:hAnsi="Times New Roman" w:cs="Times New Roman"/>
        </w:rPr>
        <w:t xml:space="preserve">dāma </w:t>
      </w:r>
      <w:r w:rsidR="00E33164" w:rsidRPr="008163C0">
        <w:rPr>
          <w:rFonts w:ascii="Times New Roman" w:hAnsi="Times New Roman" w:cs="Times New Roman"/>
        </w:rPr>
        <w:t>galīgā i</w:t>
      </w:r>
      <w:r w:rsidR="00121B74" w:rsidRPr="008163C0">
        <w:rPr>
          <w:rFonts w:ascii="Times New Roman" w:hAnsi="Times New Roman" w:cs="Times New Roman"/>
        </w:rPr>
        <w:t>nformācija par Līgum</w:t>
      </w:r>
      <w:r w:rsidR="00E33164" w:rsidRPr="008163C0">
        <w:rPr>
          <w:rFonts w:ascii="Times New Roman" w:hAnsi="Times New Roman" w:cs="Times New Roman"/>
        </w:rPr>
        <w:t>u un tā summām.</w:t>
      </w:r>
    </w:p>
    <w:p w14:paraId="5485D564" w14:textId="77777777" w:rsidR="00596330" w:rsidRPr="008163C0" w:rsidRDefault="00596330" w:rsidP="00596330">
      <w:pPr>
        <w:spacing w:after="0"/>
        <w:contextualSpacing/>
        <w:jc w:val="both"/>
        <w:rPr>
          <w:rFonts w:ascii="Times New Roman" w:hAnsi="Times New Roman" w:cs="Times New Roman"/>
          <w:sz w:val="24"/>
          <w:szCs w:val="24"/>
        </w:rPr>
      </w:pPr>
    </w:p>
    <w:p w14:paraId="2D583A17" w14:textId="77777777" w:rsidR="00596330" w:rsidRPr="008163C0" w:rsidRDefault="00596330" w:rsidP="00596330">
      <w:pPr>
        <w:jc w:val="both"/>
        <w:rPr>
          <w:rFonts w:ascii="Times New Roman" w:hAnsi="Times New Roman" w:cs="Times New Roman"/>
          <w:b/>
          <w:bCs/>
          <w:sz w:val="24"/>
          <w:szCs w:val="24"/>
        </w:rPr>
      </w:pPr>
    </w:p>
    <w:p w14:paraId="2B5CC250" w14:textId="77777777" w:rsidR="00F15E18" w:rsidRPr="008163C0" w:rsidRDefault="00F15E18" w:rsidP="00806C20">
      <w:pPr>
        <w:jc w:val="both"/>
        <w:rPr>
          <w:rFonts w:ascii="Times New Roman" w:hAnsi="Times New Roman" w:cs="Times New Roman"/>
          <w:sz w:val="24"/>
          <w:szCs w:val="24"/>
        </w:rPr>
      </w:pPr>
    </w:p>
    <w:p w14:paraId="64A64684" w14:textId="77777777" w:rsidR="00F15E18" w:rsidRPr="008163C0" w:rsidRDefault="00F15E18" w:rsidP="00806C20">
      <w:pPr>
        <w:jc w:val="both"/>
        <w:rPr>
          <w:rFonts w:ascii="Times New Roman" w:hAnsi="Times New Roman" w:cs="Times New Roman"/>
          <w:sz w:val="24"/>
          <w:szCs w:val="24"/>
        </w:rPr>
      </w:pPr>
    </w:p>
    <w:p w14:paraId="5200FB14" w14:textId="77777777" w:rsidR="00F15E18" w:rsidRPr="008163C0" w:rsidRDefault="00F15E18" w:rsidP="00806C20">
      <w:pPr>
        <w:jc w:val="both"/>
        <w:rPr>
          <w:rFonts w:ascii="Times New Roman" w:hAnsi="Times New Roman" w:cs="Times New Roman"/>
          <w:sz w:val="24"/>
          <w:szCs w:val="24"/>
        </w:rPr>
      </w:pPr>
    </w:p>
    <w:p w14:paraId="2CA0D406" w14:textId="77777777" w:rsidR="00F15E18" w:rsidRPr="008163C0" w:rsidRDefault="00F15E18" w:rsidP="00806C20">
      <w:pPr>
        <w:jc w:val="both"/>
        <w:rPr>
          <w:rFonts w:ascii="Times New Roman" w:hAnsi="Times New Roman" w:cs="Times New Roman"/>
          <w:sz w:val="24"/>
          <w:szCs w:val="24"/>
        </w:rPr>
      </w:pPr>
    </w:p>
    <w:p w14:paraId="6962C780" w14:textId="77777777" w:rsidR="00F15E18" w:rsidRPr="008163C0" w:rsidRDefault="00F15E18" w:rsidP="00806C20">
      <w:pPr>
        <w:jc w:val="both"/>
        <w:rPr>
          <w:rFonts w:ascii="Times New Roman" w:hAnsi="Times New Roman" w:cs="Times New Roman"/>
          <w:sz w:val="24"/>
          <w:szCs w:val="24"/>
        </w:rPr>
      </w:pPr>
    </w:p>
    <w:sectPr w:rsidR="00F15E18" w:rsidRPr="008163C0"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55206" w14:textId="77777777" w:rsidR="00960C6C" w:rsidRDefault="00960C6C" w:rsidP="009160AC">
      <w:pPr>
        <w:spacing w:after="0" w:line="240" w:lineRule="auto"/>
      </w:pPr>
      <w:r>
        <w:separator/>
      </w:r>
    </w:p>
  </w:endnote>
  <w:endnote w:type="continuationSeparator" w:id="0">
    <w:p w14:paraId="66F6530B" w14:textId="77777777" w:rsidR="00960C6C" w:rsidRDefault="00960C6C"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ahnschrift Light">
    <w:panose1 w:val="020B0502040204020203"/>
    <w:charset w:val="BA"/>
    <w:family w:val="swiss"/>
    <w:pitch w:val="variable"/>
    <w:sig w:usb0="A00002C7" w:usb1="00000002"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A0407" w14:textId="77777777" w:rsidR="00960C6C" w:rsidRDefault="00960C6C" w:rsidP="009160AC">
      <w:pPr>
        <w:spacing w:after="0" w:line="240" w:lineRule="auto"/>
      </w:pPr>
      <w:r>
        <w:separator/>
      </w:r>
    </w:p>
  </w:footnote>
  <w:footnote w:type="continuationSeparator" w:id="0">
    <w:p w14:paraId="517C08DB" w14:textId="77777777" w:rsidR="00960C6C" w:rsidRDefault="00960C6C"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176A"/>
    <w:multiLevelType w:val="multilevel"/>
    <w:tmpl w:val="A8B00E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E03BD2"/>
    <w:multiLevelType w:val="hybridMultilevel"/>
    <w:tmpl w:val="C320525E"/>
    <w:lvl w:ilvl="0" w:tplc="02048EF4">
      <w:start w:val="1"/>
      <w:numFmt w:val="decimal"/>
      <w:lvlText w:val="%1."/>
      <w:lvlJc w:val="left"/>
      <w:pPr>
        <w:ind w:left="720" w:hanging="360"/>
      </w:pPr>
    </w:lvl>
    <w:lvl w:ilvl="1" w:tplc="8AEC1882">
      <w:start w:val="1"/>
      <w:numFmt w:val="lowerLetter"/>
      <w:lvlText w:val="%2."/>
      <w:lvlJc w:val="left"/>
      <w:pPr>
        <w:ind w:left="1440" w:hanging="360"/>
      </w:pPr>
    </w:lvl>
    <w:lvl w:ilvl="2" w:tplc="95CAFF94">
      <w:start w:val="1"/>
      <w:numFmt w:val="lowerRoman"/>
      <w:lvlText w:val="%3."/>
      <w:lvlJc w:val="right"/>
      <w:pPr>
        <w:ind w:left="2160" w:hanging="180"/>
      </w:pPr>
    </w:lvl>
    <w:lvl w:ilvl="3" w:tplc="6FEABE8E">
      <w:start w:val="1"/>
      <w:numFmt w:val="decimal"/>
      <w:lvlText w:val="%4."/>
      <w:lvlJc w:val="left"/>
      <w:pPr>
        <w:ind w:left="2880" w:hanging="360"/>
      </w:pPr>
    </w:lvl>
    <w:lvl w:ilvl="4" w:tplc="F1C264EC">
      <w:start w:val="1"/>
      <w:numFmt w:val="lowerLetter"/>
      <w:lvlText w:val="%5."/>
      <w:lvlJc w:val="left"/>
      <w:pPr>
        <w:ind w:left="3600" w:hanging="360"/>
      </w:pPr>
    </w:lvl>
    <w:lvl w:ilvl="5" w:tplc="31E211F2">
      <w:start w:val="1"/>
      <w:numFmt w:val="lowerRoman"/>
      <w:lvlText w:val="%6."/>
      <w:lvlJc w:val="right"/>
      <w:pPr>
        <w:ind w:left="4320" w:hanging="180"/>
      </w:pPr>
    </w:lvl>
    <w:lvl w:ilvl="6" w:tplc="BCB4C95E">
      <w:start w:val="1"/>
      <w:numFmt w:val="decimal"/>
      <w:lvlText w:val="%7."/>
      <w:lvlJc w:val="left"/>
      <w:pPr>
        <w:ind w:left="5040" w:hanging="360"/>
      </w:pPr>
    </w:lvl>
    <w:lvl w:ilvl="7" w:tplc="9DCE813C">
      <w:start w:val="1"/>
      <w:numFmt w:val="lowerLetter"/>
      <w:lvlText w:val="%8."/>
      <w:lvlJc w:val="left"/>
      <w:pPr>
        <w:ind w:left="5760" w:hanging="360"/>
      </w:pPr>
    </w:lvl>
    <w:lvl w:ilvl="8" w:tplc="3F0069AC">
      <w:start w:val="1"/>
      <w:numFmt w:val="lowerRoman"/>
      <w:lvlText w:val="%9."/>
      <w:lvlJc w:val="right"/>
      <w:pPr>
        <w:ind w:left="6480" w:hanging="180"/>
      </w:pPr>
    </w:lvl>
  </w:abstractNum>
  <w:abstractNum w:abstractNumId="4"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1AB43306"/>
    <w:multiLevelType w:val="hybridMultilevel"/>
    <w:tmpl w:val="17C08B32"/>
    <w:lvl w:ilvl="0" w:tplc="C4E05D12">
      <w:start w:val="3"/>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8797059"/>
    <w:multiLevelType w:val="hybridMultilevel"/>
    <w:tmpl w:val="C32052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FC23ADD"/>
    <w:multiLevelType w:val="hybridMultilevel"/>
    <w:tmpl w:val="E0A840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943411"/>
    <w:multiLevelType w:val="multilevel"/>
    <w:tmpl w:val="624C7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6"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2"/>
  </w:num>
  <w:num w:numId="4" w16cid:durableId="1937210401">
    <w:abstractNumId w:val="13"/>
  </w:num>
  <w:num w:numId="5" w16cid:durableId="190841310">
    <w:abstractNumId w:val="7"/>
  </w:num>
  <w:num w:numId="6" w16cid:durableId="808401699">
    <w:abstractNumId w:val="15"/>
  </w:num>
  <w:num w:numId="7" w16cid:durableId="308830484">
    <w:abstractNumId w:val="10"/>
  </w:num>
  <w:num w:numId="8" w16cid:durableId="1771730384">
    <w:abstractNumId w:val="21"/>
  </w:num>
  <w:num w:numId="9" w16cid:durableId="1781414101">
    <w:abstractNumId w:val="4"/>
  </w:num>
  <w:num w:numId="10" w16cid:durableId="102655186">
    <w:abstractNumId w:val="20"/>
  </w:num>
  <w:num w:numId="11" w16cid:durableId="1316183936">
    <w:abstractNumId w:val="18"/>
  </w:num>
  <w:num w:numId="12" w16cid:durableId="1582448332">
    <w:abstractNumId w:val="19"/>
  </w:num>
  <w:num w:numId="13" w16cid:durableId="132809275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8"/>
  </w:num>
  <w:num w:numId="15" w16cid:durableId="17884254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3282313">
    <w:abstractNumId w:val="0"/>
  </w:num>
  <w:num w:numId="19" w16cid:durableId="1288047555">
    <w:abstractNumId w:val="5"/>
  </w:num>
  <w:num w:numId="20" w16cid:durableId="959917151">
    <w:abstractNumId w:val="12"/>
  </w:num>
  <w:num w:numId="21" w16cid:durableId="21096183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6390490">
    <w:abstractNumId w:val="6"/>
  </w:num>
  <w:num w:numId="23" w16cid:durableId="20423935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55E8"/>
    <w:rsid w:val="00022CA8"/>
    <w:rsid w:val="00034EC6"/>
    <w:rsid w:val="0005052E"/>
    <w:rsid w:val="00055D52"/>
    <w:rsid w:val="00060238"/>
    <w:rsid w:val="00060972"/>
    <w:rsid w:val="00062E9C"/>
    <w:rsid w:val="00084E2F"/>
    <w:rsid w:val="00092585"/>
    <w:rsid w:val="00094A5B"/>
    <w:rsid w:val="000C72F3"/>
    <w:rsid w:val="000D4D5F"/>
    <w:rsid w:val="000E4569"/>
    <w:rsid w:val="000F29C0"/>
    <w:rsid w:val="00121B74"/>
    <w:rsid w:val="001262BA"/>
    <w:rsid w:val="00131AF8"/>
    <w:rsid w:val="00132222"/>
    <w:rsid w:val="00145FE8"/>
    <w:rsid w:val="001616E3"/>
    <w:rsid w:val="00164982"/>
    <w:rsid w:val="001664F3"/>
    <w:rsid w:val="00195E1A"/>
    <w:rsid w:val="00197C6F"/>
    <w:rsid w:val="001B1596"/>
    <w:rsid w:val="001B60E1"/>
    <w:rsid w:val="001C1863"/>
    <w:rsid w:val="001C2ECD"/>
    <w:rsid w:val="001C4698"/>
    <w:rsid w:val="001E5E31"/>
    <w:rsid w:val="0020581C"/>
    <w:rsid w:val="00214776"/>
    <w:rsid w:val="002254A2"/>
    <w:rsid w:val="00237106"/>
    <w:rsid w:val="0025032E"/>
    <w:rsid w:val="00253498"/>
    <w:rsid w:val="00263708"/>
    <w:rsid w:val="002710C8"/>
    <w:rsid w:val="00284129"/>
    <w:rsid w:val="00292D0E"/>
    <w:rsid w:val="002E02C0"/>
    <w:rsid w:val="002E02CA"/>
    <w:rsid w:val="002E234F"/>
    <w:rsid w:val="002E5398"/>
    <w:rsid w:val="002F261D"/>
    <w:rsid w:val="002F3484"/>
    <w:rsid w:val="00300A4F"/>
    <w:rsid w:val="0031474C"/>
    <w:rsid w:val="00315557"/>
    <w:rsid w:val="00330351"/>
    <w:rsid w:val="00332A5A"/>
    <w:rsid w:val="00337AD9"/>
    <w:rsid w:val="003536E3"/>
    <w:rsid w:val="00355500"/>
    <w:rsid w:val="00363B15"/>
    <w:rsid w:val="003812FF"/>
    <w:rsid w:val="003846A1"/>
    <w:rsid w:val="00384DB8"/>
    <w:rsid w:val="003939A4"/>
    <w:rsid w:val="00394A44"/>
    <w:rsid w:val="003A7964"/>
    <w:rsid w:val="003B64E0"/>
    <w:rsid w:val="003C3148"/>
    <w:rsid w:val="003E2D67"/>
    <w:rsid w:val="004328C0"/>
    <w:rsid w:val="00461E4C"/>
    <w:rsid w:val="004938B0"/>
    <w:rsid w:val="004A1FC7"/>
    <w:rsid w:val="004C64A7"/>
    <w:rsid w:val="004D3BE8"/>
    <w:rsid w:val="004D3E14"/>
    <w:rsid w:val="004F2A7D"/>
    <w:rsid w:val="00502BD7"/>
    <w:rsid w:val="00505122"/>
    <w:rsid w:val="00506C29"/>
    <w:rsid w:val="00516420"/>
    <w:rsid w:val="00533E65"/>
    <w:rsid w:val="00544C6E"/>
    <w:rsid w:val="00553813"/>
    <w:rsid w:val="005576A4"/>
    <w:rsid w:val="0055775B"/>
    <w:rsid w:val="00564C85"/>
    <w:rsid w:val="005814C9"/>
    <w:rsid w:val="00596330"/>
    <w:rsid w:val="00596A2E"/>
    <w:rsid w:val="005B08CB"/>
    <w:rsid w:val="005B6C87"/>
    <w:rsid w:val="005C5477"/>
    <w:rsid w:val="005D1FB2"/>
    <w:rsid w:val="005E4436"/>
    <w:rsid w:val="00607BD0"/>
    <w:rsid w:val="006115E9"/>
    <w:rsid w:val="00622557"/>
    <w:rsid w:val="0062292B"/>
    <w:rsid w:val="00623C3E"/>
    <w:rsid w:val="00646668"/>
    <w:rsid w:val="00661167"/>
    <w:rsid w:val="0067363B"/>
    <w:rsid w:val="00675CA4"/>
    <w:rsid w:val="00697D83"/>
    <w:rsid w:val="006B4CC9"/>
    <w:rsid w:val="006D5A8E"/>
    <w:rsid w:val="006E6E3D"/>
    <w:rsid w:val="007006FA"/>
    <w:rsid w:val="00700740"/>
    <w:rsid w:val="00704758"/>
    <w:rsid w:val="00711F1F"/>
    <w:rsid w:val="00715181"/>
    <w:rsid w:val="00735644"/>
    <w:rsid w:val="00746927"/>
    <w:rsid w:val="00750E88"/>
    <w:rsid w:val="0075482B"/>
    <w:rsid w:val="00786058"/>
    <w:rsid w:val="007904F5"/>
    <w:rsid w:val="00791EA0"/>
    <w:rsid w:val="00796CF2"/>
    <w:rsid w:val="007A3914"/>
    <w:rsid w:val="007A4A4A"/>
    <w:rsid w:val="007A7D3A"/>
    <w:rsid w:val="007B010A"/>
    <w:rsid w:val="007B0B18"/>
    <w:rsid w:val="007F7274"/>
    <w:rsid w:val="00806C20"/>
    <w:rsid w:val="008163C0"/>
    <w:rsid w:val="00825424"/>
    <w:rsid w:val="00837148"/>
    <w:rsid w:val="008466D7"/>
    <w:rsid w:val="00851A35"/>
    <w:rsid w:val="00855E13"/>
    <w:rsid w:val="00860D0F"/>
    <w:rsid w:val="00861E5A"/>
    <w:rsid w:val="00863914"/>
    <w:rsid w:val="008706F6"/>
    <w:rsid w:val="00881312"/>
    <w:rsid w:val="00892261"/>
    <w:rsid w:val="00892424"/>
    <w:rsid w:val="00893E7C"/>
    <w:rsid w:val="008975B0"/>
    <w:rsid w:val="008A173E"/>
    <w:rsid w:val="008A6716"/>
    <w:rsid w:val="008A774B"/>
    <w:rsid w:val="008B0062"/>
    <w:rsid w:val="008C0D0F"/>
    <w:rsid w:val="008C7C18"/>
    <w:rsid w:val="008D2661"/>
    <w:rsid w:val="008F66CF"/>
    <w:rsid w:val="008F67EC"/>
    <w:rsid w:val="008F7DAC"/>
    <w:rsid w:val="009160AC"/>
    <w:rsid w:val="0092297F"/>
    <w:rsid w:val="00942929"/>
    <w:rsid w:val="00942DE9"/>
    <w:rsid w:val="00943206"/>
    <w:rsid w:val="00960C6C"/>
    <w:rsid w:val="00977DEE"/>
    <w:rsid w:val="00981DC3"/>
    <w:rsid w:val="00991031"/>
    <w:rsid w:val="0099272E"/>
    <w:rsid w:val="009B58AB"/>
    <w:rsid w:val="009B5B42"/>
    <w:rsid w:val="009F4C76"/>
    <w:rsid w:val="00A0057F"/>
    <w:rsid w:val="00A020A7"/>
    <w:rsid w:val="00A036F3"/>
    <w:rsid w:val="00A14005"/>
    <w:rsid w:val="00A566A7"/>
    <w:rsid w:val="00A81698"/>
    <w:rsid w:val="00A829D8"/>
    <w:rsid w:val="00A86FD1"/>
    <w:rsid w:val="00AA3B15"/>
    <w:rsid w:val="00AA6E55"/>
    <w:rsid w:val="00AB26B0"/>
    <w:rsid w:val="00AB42DF"/>
    <w:rsid w:val="00AC1841"/>
    <w:rsid w:val="00AC1A65"/>
    <w:rsid w:val="00AF71C5"/>
    <w:rsid w:val="00B02B04"/>
    <w:rsid w:val="00B03D6C"/>
    <w:rsid w:val="00B0684C"/>
    <w:rsid w:val="00B06DFC"/>
    <w:rsid w:val="00B205DD"/>
    <w:rsid w:val="00B21414"/>
    <w:rsid w:val="00B21B05"/>
    <w:rsid w:val="00B24F69"/>
    <w:rsid w:val="00B32FF9"/>
    <w:rsid w:val="00B53989"/>
    <w:rsid w:val="00B57AC3"/>
    <w:rsid w:val="00B62F33"/>
    <w:rsid w:val="00BA3E76"/>
    <w:rsid w:val="00BA6724"/>
    <w:rsid w:val="00BA7B7F"/>
    <w:rsid w:val="00BC1321"/>
    <w:rsid w:val="00BC4B41"/>
    <w:rsid w:val="00BC7676"/>
    <w:rsid w:val="00BD250A"/>
    <w:rsid w:val="00BD700F"/>
    <w:rsid w:val="00BE1B0F"/>
    <w:rsid w:val="00C00E4D"/>
    <w:rsid w:val="00C1158B"/>
    <w:rsid w:val="00C34BF7"/>
    <w:rsid w:val="00C36ECC"/>
    <w:rsid w:val="00C56DC6"/>
    <w:rsid w:val="00C57D56"/>
    <w:rsid w:val="00C6439D"/>
    <w:rsid w:val="00C75889"/>
    <w:rsid w:val="00CA123B"/>
    <w:rsid w:val="00CB5636"/>
    <w:rsid w:val="00CB5E28"/>
    <w:rsid w:val="00CC5E0A"/>
    <w:rsid w:val="00CE7452"/>
    <w:rsid w:val="00CF1F16"/>
    <w:rsid w:val="00CF6FD9"/>
    <w:rsid w:val="00CF7F75"/>
    <w:rsid w:val="00D206A7"/>
    <w:rsid w:val="00D259AD"/>
    <w:rsid w:val="00D35263"/>
    <w:rsid w:val="00D358DD"/>
    <w:rsid w:val="00D36C26"/>
    <w:rsid w:val="00D41BE1"/>
    <w:rsid w:val="00D5189E"/>
    <w:rsid w:val="00D52A9B"/>
    <w:rsid w:val="00D55C60"/>
    <w:rsid w:val="00D622A1"/>
    <w:rsid w:val="00D82797"/>
    <w:rsid w:val="00D85087"/>
    <w:rsid w:val="00DA7CD9"/>
    <w:rsid w:val="00DB1915"/>
    <w:rsid w:val="00DD5E0F"/>
    <w:rsid w:val="00DF1F3C"/>
    <w:rsid w:val="00DF6F87"/>
    <w:rsid w:val="00E07ACC"/>
    <w:rsid w:val="00E11B12"/>
    <w:rsid w:val="00E15208"/>
    <w:rsid w:val="00E26137"/>
    <w:rsid w:val="00E33164"/>
    <w:rsid w:val="00E73FAB"/>
    <w:rsid w:val="00E775C6"/>
    <w:rsid w:val="00E80183"/>
    <w:rsid w:val="00EA4B35"/>
    <w:rsid w:val="00EA7013"/>
    <w:rsid w:val="00EB4FB1"/>
    <w:rsid w:val="00EC119F"/>
    <w:rsid w:val="00EC6F95"/>
    <w:rsid w:val="00ED2EA4"/>
    <w:rsid w:val="00EE274A"/>
    <w:rsid w:val="00EF5E34"/>
    <w:rsid w:val="00F00B06"/>
    <w:rsid w:val="00F01714"/>
    <w:rsid w:val="00F05B41"/>
    <w:rsid w:val="00F12365"/>
    <w:rsid w:val="00F15E18"/>
    <w:rsid w:val="00F160A1"/>
    <w:rsid w:val="00F23DF6"/>
    <w:rsid w:val="00F42565"/>
    <w:rsid w:val="00F55D28"/>
    <w:rsid w:val="00F56B83"/>
    <w:rsid w:val="00F62FF1"/>
    <w:rsid w:val="00FC7957"/>
    <w:rsid w:val="00FD0667"/>
    <w:rsid w:val="00FD2511"/>
    <w:rsid w:val="00FE19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5399</Words>
  <Characters>3078</Characters>
  <Application>Microsoft Office Word</Application>
  <DocSecurity>0</DocSecurity>
  <Lines>25</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3</cp:revision>
  <cp:lastPrinted>2024-05-21T10:41:00Z</cp:lastPrinted>
  <dcterms:created xsi:type="dcterms:W3CDTF">2025-01-23T14:41:00Z</dcterms:created>
  <dcterms:modified xsi:type="dcterms:W3CDTF">2025-01-23T15:37:00Z</dcterms:modified>
</cp:coreProperties>
</file>