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6B65AC" w14:textId="44481A0D" w:rsidR="00452354" w:rsidRPr="00452354" w:rsidRDefault="00452354" w:rsidP="00452354">
      <w:pPr>
        <w:spacing w:after="0" w:line="240" w:lineRule="auto"/>
        <w:jc w:val="right"/>
        <w:rPr>
          <w:rFonts w:ascii="Times New Roman" w:eastAsia="Calibri" w:hAnsi="Times New Roman" w:cs="Times New Roman"/>
          <w:kern w:val="0"/>
          <w:sz w:val="20"/>
          <w:szCs w:val="20"/>
          <w:lang w:eastAsia="lv-LV"/>
          <w14:ligatures w14:val="none"/>
        </w:rPr>
      </w:pPr>
      <w:r w:rsidRPr="00452354">
        <w:rPr>
          <w:rFonts w:ascii="Times New Roman" w:eastAsia="Calibri" w:hAnsi="Times New Roman" w:cs="Times New Roman"/>
          <w:kern w:val="0"/>
          <w:sz w:val="20"/>
          <w:szCs w:val="20"/>
          <w:lang w:eastAsia="lv-LV"/>
          <w14:ligatures w14:val="none"/>
        </w:rPr>
        <w:t>Iepirkuma “</w:t>
      </w:r>
      <w:r w:rsidR="007B2AC5" w:rsidRPr="007B2AC5">
        <w:rPr>
          <w:rFonts w:ascii="Times New Roman" w:eastAsia="Calibri" w:hAnsi="Times New Roman" w:cs="Times New Roman"/>
          <w:kern w:val="0"/>
          <w:sz w:val="20"/>
          <w:szCs w:val="20"/>
          <w:lang w:eastAsia="lv-LV"/>
          <w14:ligatures w14:val="none"/>
        </w:rPr>
        <w:t xml:space="preserve">Nesterilu lateksa un nitrila cimdu iegāde un piegāde </w:t>
      </w:r>
      <w:r w:rsidRPr="00452354">
        <w:rPr>
          <w:rFonts w:ascii="Times New Roman" w:eastAsia="Calibri" w:hAnsi="Times New Roman" w:cs="Times New Roman"/>
          <w:kern w:val="0"/>
          <w:sz w:val="20"/>
          <w:szCs w:val="20"/>
          <w:lang w:eastAsia="lv-LV"/>
          <w14:ligatures w14:val="none"/>
        </w:rPr>
        <w:t>SIA “</w:t>
      </w:r>
      <w:r w:rsidR="00201B60">
        <w:rPr>
          <w:rFonts w:ascii="Times New Roman" w:eastAsia="Calibri" w:hAnsi="Times New Roman" w:cs="Times New Roman"/>
          <w:kern w:val="0"/>
          <w:sz w:val="20"/>
          <w:szCs w:val="20"/>
          <w:lang w:eastAsia="lv-LV"/>
          <w14:ligatures w14:val="none"/>
        </w:rPr>
        <w:t xml:space="preserve">CĒSU KLĪNIKA </w:t>
      </w:r>
      <w:r w:rsidRPr="00452354">
        <w:rPr>
          <w:rFonts w:ascii="Times New Roman" w:eastAsia="Calibri" w:hAnsi="Times New Roman" w:cs="Times New Roman"/>
          <w:kern w:val="0"/>
          <w:sz w:val="20"/>
          <w:szCs w:val="20"/>
          <w:lang w:eastAsia="lv-LV"/>
          <w14:ligatures w14:val="none"/>
        </w:rPr>
        <w:t>””,</w:t>
      </w:r>
    </w:p>
    <w:p w14:paraId="7E284CC0" w14:textId="3D35BC86" w:rsidR="00452354" w:rsidRPr="00452354" w:rsidRDefault="00452354" w:rsidP="00452354">
      <w:pPr>
        <w:spacing w:after="0" w:line="240" w:lineRule="auto"/>
        <w:jc w:val="right"/>
        <w:rPr>
          <w:rFonts w:ascii="Times New Roman" w:eastAsia="Times New Roman" w:hAnsi="Times New Roman" w:cs="Times New Roman"/>
          <w:b/>
          <w:kern w:val="0"/>
          <w:sz w:val="24"/>
          <w:szCs w:val="24"/>
          <w14:ligatures w14:val="none"/>
        </w:rPr>
      </w:pPr>
      <w:r w:rsidRPr="00452354">
        <w:rPr>
          <w:rFonts w:ascii="Times New Roman" w:eastAsia="Calibri" w:hAnsi="Times New Roman" w:cs="Times New Roman"/>
          <w:kern w:val="0"/>
          <w:sz w:val="20"/>
          <w:szCs w:val="20"/>
          <w:lang w:eastAsia="lv-LV"/>
          <w14:ligatures w14:val="none"/>
        </w:rPr>
        <w:t xml:space="preserve">identifikācijas Nr. </w:t>
      </w:r>
      <w:r w:rsidR="00C8796F">
        <w:rPr>
          <w:rFonts w:ascii="Times New Roman" w:eastAsia="Calibri" w:hAnsi="Times New Roman" w:cs="Times New Roman"/>
          <w:kern w:val="0"/>
          <w:sz w:val="20"/>
          <w:szCs w:val="20"/>
          <w:lang w:eastAsia="lv-LV"/>
          <w14:ligatures w14:val="none"/>
        </w:rPr>
        <w:t>CK 2024/25/AK</w:t>
      </w:r>
    </w:p>
    <w:p w14:paraId="4F06FBA5" w14:textId="77777777" w:rsidR="00452354" w:rsidRPr="00452354" w:rsidRDefault="00452354" w:rsidP="00452354">
      <w:pPr>
        <w:spacing w:after="0" w:line="240" w:lineRule="auto"/>
        <w:rPr>
          <w:rFonts w:ascii="Times New Roman" w:eastAsia="Calibri" w:hAnsi="Times New Roman" w:cs="Times New Roman"/>
          <w:kern w:val="0"/>
          <w:sz w:val="20"/>
          <w:szCs w:val="20"/>
          <w:lang w:eastAsia="lv-LV"/>
          <w14:ligatures w14:val="none"/>
        </w:rPr>
      </w:pPr>
    </w:p>
    <w:p w14:paraId="59F0C780" w14:textId="77777777" w:rsidR="00452354" w:rsidRPr="00452354" w:rsidRDefault="00452354" w:rsidP="00452354">
      <w:pPr>
        <w:suppressAutoHyphens/>
        <w:spacing w:after="0" w:line="240" w:lineRule="auto"/>
        <w:ind w:right="-109"/>
        <w:jc w:val="right"/>
        <w:rPr>
          <w:rFonts w:ascii="Times New Roman" w:eastAsia="Calibri" w:hAnsi="Times New Roman" w:cs="Times New Roman"/>
          <w:kern w:val="0"/>
          <w:sz w:val="24"/>
          <w:szCs w:val="24"/>
          <w:lang w:eastAsia="lv-LV"/>
          <w14:ligatures w14:val="none"/>
        </w:rPr>
      </w:pPr>
    </w:p>
    <w:p w14:paraId="05225C2F" w14:textId="02E4FAF7" w:rsidR="00452354" w:rsidRPr="00452354" w:rsidRDefault="00201B60" w:rsidP="00452354">
      <w:pPr>
        <w:spacing w:after="0" w:line="240" w:lineRule="auto"/>
        <w:jc w:val="center"/>
        <w:rPr>
          <w:rFonts w:ascii="Times New Roman" w:eastAsia="Times New Roman" w:hAnsi="Times New Roman" w:cs="Times New Roman"/>
          <w:b/>
          <w:kern w:val="0"/>
          <w14:ligatures w14:val="none"/>
        </w:rPr>
      </w:pPr>
      <w:r>
        <w:rPr>
          <w:rFonts w:ascii="Times New Roman" w:eastAsia="Times New Roman" w:hAnsi="Times New Roman" w:cs="Times New Roman"/>
          <w:b/>
          <w:kern w:val="0"/>
          <w14:ligatures w14:val="none"/>
        </w:rPr>
        <w:t xml:space="preserve">                             </w:t>
      </w:r>
      <w:r w:rsidR="00452354" w:rsidRPr="00452354">
        <w:rPr>
          <w:rFonts w:ascii="Times New Roman" w:eastAsia="Times New Roman" w:hAnsi="Times New Roman" w:cs="Times New Roman"/>
          <w:b/>
          <w:kern w:val="0"/>
          <w14:ligatures w14:val="none"/>
        </w:rPr>
        <w:t>PIEGĀDES LĪGUMS Nr. _______________</w:t>
      </w:r>
    </w:p>
    <w:p w14:paraId="276A2A12" w14:textId="65B66F22" w:rsidR="00201B60" w:rsidRPr="00452354" w:rsidRDefault="007B2AC5" w:rsidP="00201B60">
      <w:pPr>
        <w:spacing w:after="0" w:line="240" w:lineRule="auto"/>
        <w:jc w:val="center"/>
        <w:rPr>
          <w:rFonts w:ascii="Times New Roman" w:eastAsia="Times New Roman" w:hAnsi="Times New Roman" w:cs="Times New Roman"/>
          <w:kern w:val="0"/>
          <w14:ligatures w14:val="none"/>
        </w:rPr>
      </w:pPr>
      <w:r w:rsidRPr="007B2AC5">
        <w:rPr>
          <w:rFonts w:ascii="Times New Roman" w:eastAsia="Times New Roman" w:hAnsi="Times New Roman" w:cs="Times New Roman"/>
          <w:b/>
          <w:bCs/>
          <w:kern w:val="0"/>
          <w14:ligatures w14:val="none"/>
        </w:rPr>
        <w:t>Nesterilu lateksa un nitrila cimdu iegāde un piegāde</w:t>
      </w:r>
    </w:p>
    <w:p w14:paraId="6AAD0647" w14:textId="75B27360" w:rsidR="00452354" w:rsidRPr="00452354" w:rsidRDefault="00201B60" w:rsidP="00452354">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 xml:space="preserve">Cēsīs </w:t>
      </w:r>
      <w:r w:rsidR="00452354" w:rsidRPr="00452354">
        <w:rPr>
          <w:rFonts w:ascii="Times New Roman" w:eastAsia="Times New Roman" w:hAnsi="Times New Roman" w:cs="Times New Roman"/>
          <w:kern w:val="0"/>
          <w14:ligatures w14:val="none"/>
        </w:rPr>
        <w:tab/>
      </w:r>
      <w:r w:rsidR="00452354" w:rsidRPr="00452354">
        <w:rPr>
          <w:rFonts w:ascii="Times New Roman" w:eastAsia="Times New Roman" w:hAnsi="Times New Roman" w:cs="Times New Roman"/>
          <w:kern w:val="0"/>
          <w14:ligatures w14:val="none"/>
        </w:rPr>
        <w:tab/>
      </w:r>
      <w:r w:rsidR="00452354" w:rsidRPr="00452354">
        <w:rPr>
          <w:rFonts w:ascii="Times New Roman" w:eastAsia="Times New Roman" w:hAnsi="Times New Roman" w:cs="Times New Roman"/>
          <w:kern w:val="0"/>
          <w14:ligatures w14:val="none"/>
        </w:rPr>
        <w:tab/>
      </w:r>
      <w:r w:rsidR="00452354" w:rsidRPr="00452354">
        <w:rPr>
          <w:rFonts w:ascii="Times New Roman" w:eastAsia="Times New Roman" w:hAnsi="Times New Roman" w:cs="Times New Roman"/>
          <w:kern w:val="0"/>
          <w14:ligatures w14:val="none"/>
        </w:rPr>
        <w:tab/>
      </w:r>
      <w:r w:rsidR="00452354" w:rsidRPr="00452354">
        <w:rPr>
          <w:rFonts w:ascii="Times New Roman" w:eastAsia="Times New Roman" w:hAnsi="Times New Roman" w:cs="Times New Roman"/>
          <w:kern w:val="0"/>
          <w14:ligatures w14:val="none"/>
        </w:rPr>
        <w:tab/>
      </w:r>
      <w:r w:rsidR="00452354" w:rsidRPr="00452354">
        <w:rPr>
          <w:rFonts w:ascii="Times New Roman" w:eastAsia="Times New Roman" w:hAnsi="Times New Roman" w:cs="Times New Roman"/>
          <w:kern w:val="0"/>
          <w14:ligatures w14:val="none"/>
        </w:rPr>
        <w:tab/>
        <w:t xml:space="preserve">         </w:t>
      </w:r>
      <w:r w:rsidR="00452354" w:rsidRPr="00452354">
        <w:rPr>
          <w:rFonts w:ascii="Times New Roman" w:eastAsia="Times New Roman" w:hAnsi="Times New Roman" w:cs="Times New Roman"/>
          <w:i/>
          <w:iCs/>
          <w:kern w:val="0"/>
          <w14:ligatures w14:val="none"/>
        </w:rPr>
        <w:t xml:space="preserve">Datums skatāms laika zīmogā      </w:t>
      </w:r>
      <w:r w:rsidR="00452354" w:rsidRPr="00452354">
        <w:rPr>
          <w:rFonts w:ascii="Times New Roman" w:eastAsia="Times New Roman" w:hAnsi="Times New Roman" w:cs="Times New Roman"/>
          <w:kern w:val="0"/>
          <w14:ligatures w14:val="none"/>
        </w:rPr>
        <w:t xml:space="preserve"> </w:t>
      </w:r>
    </w:p>
    <w:p w14:paraId="0AD6CC3B" w14:textId="77777777" w:rsidR="00452354" w:rsidRPr="00452354" w:rsidRDefault="00452354" w:rsidP="00452354">
      <w:pPr>
        <w:spacing w:after="0" w:line="240" w:lineRule="auto"/>
        <w:jc w:val="both"/>
        <w:rPr>
          <w:rFonts w:ascii="Times New Roman" w:eastAsia="Times New Roman" w:hAnsi="Times New Roman" w:cs="Times New Roman"/>
          <w:kern w:val="0"/>
          <w14:ligatures w14:val="none"/>
        </w:rPr>
      </w:pPr>
    </w:p>
    <w:p w14:paraId="6D659F44" w14:textId="5888D8B3" w:rsidR="00452354" w:rsidRPr="00452354" w:rsidRDefault="00F70A17" w:rsidP="00452354">
      <w:pPr>
        <w:spacing w:after="0" w:line="240" w:lineRule="auto"/>
        <w:ind w:firstLine="567"/>
        <w:jc w:val="both"/>
        <w:rPr>
          <w:rFonts w:ascii="Times New Roman" w:eastAsia="Times New Roman" w:hAnsi="Times New Roman" w:cs="Times New Roman"/>
          <w:color w:val="000000"/>
          <w:kern w:val="0"/>
          <w14:ligatures w14:val="none"/>
        </w:rPr>
      </w:pPr>
      <w:r w:rsidRPr="00F70A17">
        <w:rPr>
          <w:rFonts w:ascii="Times New Roman" w:eastAsia="Calibri" w:hAnsi="Times New Roman" w:cs="Times New Roman"/>
          <w:b/>
          <w:lang w:eastAsia="ar-SA"/>
          <w14:ligatures w14:val="none"/>
        </w:rPr>
        <w:t>Sabiedrība ar ierobežotu atbildību „CĒSU KLĪNIKA”</w:t>
      </w:r>
      <w:r w:rsidRPr="00F70A17">
        <w:rPr>
          <w:rFonts w:ascii="Times New Roman" w:eastAsia="Calibri" w:hAnsi="Times New Roman" w:cs="Times New Roman"/>
          <w:bCs/>
          <w:lang w:eastAsia="ar-SA"/>
          <w14:ligatures w14:val="none"/>
        </w:rPr>
        <w:t xml:space="preserve">, reģistrācijas Nr. 44103057729, juridiskā adrese: Slimnīcas iela 9,  Cēsīs, Cēsu novads,  LV – 4101, tās  valdes priekšsēdētājas Ingūnas Liepas personā, kura rīkojas uz  statūtu un valdes pilnvarojuma  pamata, turpmāk </w:t>
      </w:r>
      <w:r>
        <w:rPr>
          <w:rFonts w:ascii="Times New Roman" w:eastAsia="Calibri" w:hAnsi="Times New Roman" w:cs="Times New Roman"/>
          <w:bCs/>
          <w:lang w:eastAsia="ar-SA"/>
          <w14:ligatures w14:val="none"/>
        </w:rPr>
        <w:t xml:space="preserve"> tekstā </w:t>
      </w:r>
      <w:r w:rsidRPr="00F70A17">
        <w:rPr>
          <w:rFonts w:ascii="Times New Roman" w:eastAsia="Calibri" w:hAnsi="Times New Roman" w:cs="Times New Roman"/>
          <w:bCs/>
          <w:lang w:eastAsia="ar-SA"/>
          <w14:ligatures w14:val="none"/>
        </w:rPr>
        <w:t>- Pasūtītājs</w:t>
      </w:r>
      <w:r w:rsidR="00452354" w:rsidRPr="00452354">
        <w:rPr>
          <w:rFonts w:ascii="Times New Roman" w:eastAsia="Times New Roman" w:hAnsi="Times New Roman" w:cs="Times New Roman"/>
          <w:color w:val="000000"/>
          <w:kern w:val="0"/>
          <w14:ligatures w14:val="none"/>
        </w:rPr>
        <w:t xml:space="preserve">, no vienas puses, un </w:t>
      </w:r>
    </w:p>
    <w:p w14:paraId="6E9BD781" w14:textId="77777777" w:rsidR="00452354" w:rsidRPr="00452354" w:rsidRDefault="00452354" w:rsidP="007B2AC5">
      <w:pPr>
        <w:spacing w:after="0" w:line="240" w:lineRule="auto"/>
        <w:ind w:firstLine="567"/>
        <w:jc w:val="both"/>
        <w:rPr>
          <w:rFonts w:ascii="Times New Roman" w:eastAsia="Times New Roman" w:hAnsi="Times New Roman" w:cs="Times New Roman"/>
          <w:kern w:val="0"/>
          <w14:ligatures w14:val="none"/>
        </w:rPr>
      </w:pPr>
      <w:r w:rsidRPr="00452354">
        <w:rPr>
          <w:rFonts w:ascii="Times New Roman" w:eastAsia="Calibri" w:hAnsi="Times New Roman" w:cs="Times New Roman"/>
          <w:b/>
          <w:bCs/>
          <w:i/>
          <w:iCs/>
          <w:color w:val="000000"/>
          <w:kern w:val="0"/>
          <w:lang w:eastAsia="zh-CN"/>
          <w14:ligatures w14:val="none"/>
        </w:rPr>
        <w:t>&lt;Pretendenta nosaukums&gt;</w:t>
      </w:r>
      <w:r w:rsidRPr="00452354">
        <w:rPr>
          <w:rFonts w:ascii="Times New Roman" w:eastAsia="Calibri" w:hAnsi="Times New Roman" w:cs="Times New Roman"/>
          <w:color w:val="000000"/>
          <w:kern w:val="0"/>
          <w:lang w:eastAsia="zh-CN"/>
          <w14:ligatures w14:val="none"/>
        </w:rPr>
        <w:t xml:space="preserve">, reģistrācijas Nr. _____________, juridiskā adrese: ________________, kuras vārdā pamatojoties uz _____________ rīkojas _________________________ (turpmāk – Piegādātājs), no otras puses, (turpmāk abi kopā saukti par Līdzējiem, katrs atsevišķi – Līdzējs), </w:t>
      </w:r>
    </w:p>
    <w:p w14:paraId="6BA76DF7" w14:textId="68FB0C9B" w:rsidR="00452354" w:rsidRPr="007B2AC5" w:rsidRDefault="00452354" w:rsidP="007B2AC5">
      <w:pPr>
        <w:jc w:val="both"/>
        <w:rPr>
          <w:rFonts w:ascii="Times New Roman" w:eastAsia="Times New Roman" w:hAnsi="Times New Roman" w:cs="Times New Roman"/>
          <w:kern w:val="0"/>
          <w:sz w:val="24"/>
          <w:szCs w:val="24"/>
          <w14:ligatures w14:val="none"/>
        </w:rPr>
      </w:pPr>
      <w:r w:rsidRPr="00452354">
        <w:rPr>
          <w:rFonts w:ascii="Times New Roman" w:eastAsia="Times New Roman" w:hAnsi="Times New Roman" w:cs="Times New Roman"/>
          <w:bCs/>
          <w:kern w:val="0"/>
          <w14:ligatures w14:val="none"/>
        </w:rPr>
        <w:t xml:space="preserve">pamatojoties </w:t>
      </w:r>
      <w:r w:rsidRPr="00452354">
        <w:rPr>
          <w:rFonts w:ascii="Times New Roman" w:eastAsia="Times New Roman" w:hAnsi="Times New Roman" w:cs="Times New Roman"/>
          <w:color w:val="000000"/>
          <w:kern w:val="0"/>
          <w14:ligatures w14:val="none"/>
        </w:rPr>
        <w:t xml:space="preserve">uz Pasūtītāja </w:t>
      </w:r>
      <w:r w:rsidRPr="00452354">
        <w:rPr>
          <w:rFonts w:ascii="Times New Roman" w:eastAsia="Times New Roman" w:hAnsi="Times New Roman" w:cs="Times New Roman"/>
          <w:bCs/>
          <w:kern w:val="0"/>
          <w14:ligatures w14:val="none"/>
        </w:rPr>
        <w:t>organizētā iepirkuma “</w:t>
      </w:r>
      <w:r w:rsidR="007B2AC5" w:rsidRPr="007B2AC5">
        <w:rPr>
          <w:rFonts w:ascii="Times New Roman" w:eastAsia="Times New Roman" w:hAnsi="Times New Roman" w:cs="Times New Roman"/>
          <w:b/>
          <w:bCs/>
          <w:kern w:val="0"/>
          <w:sz w:val="24"/>
          <w:szCs w:val="24"/>
          <w14:ligatures w14:val="none"/>
        </w:rPr>
        <w:t>Nesterilu lateksa un nitrila cimdu iegāde un piegād</w:t>
      </w:r>
      <w:r w:rsidR="007B2AC5">
        <w:rPr>
          <w:rFonts w:ascii="Times New Roman" w:eastAsia="Times New Roman" w:hAnsi="Times New Roman" w:cs="Times New Roman"/>
          <w:b/>
          <w:bCs/>
          <w:kern w:val="0"/>
          <w:sz w:val="24"/>
          <w:szCs w:val="24"/>
          <w14:ligatures w14:val="none"/>
        </w:rPr>
        <w:t>e</w:t>
      </w:r>
      <w:r w:rsidR="00F70A17">
        <w:rPr>
          <w:rFonts w:ascii="Times New Roman" w:eastAsia="Times New Roman" w:hAnsi="Times New Roman" w:cs="Times New Roman"/>
          <w:kern w:val="0"/>
          <w:sz w:val="24"/>
          <w:szCs w:val="24"/>
          <w14:ligatures w14:val="none"/>
        </w:rPr>
        <w:t>”</w:t>
      </w:r>
      <w:r w:rsidR="00F70A17" w:rsidRPr="00F70A17">
        <w:rPr>
          <w:rFonts w:ascii="Times New Roman" w:eastAsia="Times New Roman" w:hAnsi="Times New Roman" w:cs="Times New Roman"/>
          <w:kern w:val="0"/>
          <w:sz w:val="24"/>
          <w:szCs w:val="24"/>
          <w14:ligatures w14:val="none"/>
        </w:rPr>
        <w:t>identifikācijas Nr. CK</w:t>
      </w:r>
      <w:r w:rsidR="00F70A17" w:rsidRPr="00452354">
        <w:rPr>
          <w:rFonts w:ascii="Times New Roman" w:eastAsia="Times New Roman" w:hAnsi="Times New Roman" w:cs="Times New Roman"/>
          <w:bCs/>
          <w:kern w:val="0"/>
          <w14:ligatures w14:val="none"/>
        </w:rPr>
        <w:t xml:space="preserve"> </w:t>
      </w:r>
      <w:r w:rsidR="00F70A17">
        <w:rPr>
          <w:rFonts w:ascii="Times New Roman" w:eastAsia="Times New Roman" w:hAnsi="Times New Roman" w:cs="Times New Roman"/>
          <w:bCs/>
          <w:kern w:val="0"/>
          <w14:ligatures w14:val="none"/>
        </w:rPr>
        <w:t>202</w:t>
      </w:r>
      <w:r w:rsidR="00C8796F">
        <w:rPr>
          <w:rFonts w:ascii="Times New Roman" w:eastAsia="Times New Roman" w:hAnsi="Times New Roman" w:cs="Times New Roman"/>
          <w:bCs/>
          <w:kern w:val="0"/>
          <w14:ligatures w14:val="none"/>
        </w:rPr>
        <w:t>4</w:t>
      </w:r>
      <w:r w:rsidR="00F70A17">
        <w:rPr>
          <w:rFonts w:ascii="Times New Roman" w:eastAsia="Times New Roman" w:hAnsi="Times New Roman" w:cs="Times New Roman"/>
          <w:bCs/>
          <w:kern w:val="0"/>
          <w14:ligatures w14:val="none"/>
        </w:rPr>
        <w:t>/</w:t>
      </w:r>
      <w:r w:rsidR="00C8796F">
        <w:rPr>
          <w:rFonts w:ascii="Times New Roman" w:eastAsia="Times New Roman" w:hAnsi="Times New Roman" w:cs="Times New Roman"/>
          <w:bCs/>
          <w:kern w:val="0"/>
          <w14:ligatures w14:val="none"/>
        </w:rPr>
        <w:t>25/AK</w:t>
      </w:r>
      <w:r w:rsidR="00F70A17">
        <w:rPr>
          <w:rFonts w:ascii="Times New Roman" w:eastAsia="Times New Roman" w:hAnsi="Times New Roman" w:cs="Times New Roman"/>
          <w:bCs/>
          <w:kern w:val="0"/>
          <w14:ligatures w14:val="none"/>
        </w:rPr>
        <w:t xml:space="preserve"> </w:t>
      </w:r>
      <w:r w:rsidRPr="00452354">
        <w:rPr>
          <w:rFonts w:ascii="Times New Roman" w:eastAsia="Times New Roman" w:hAnsi="Times New Roman" w:cs="Times New Roman"/>
          <w:bCs/>
          <w:kern w:val="0"/>
          <w14:ligatures w14:val="none"/>
        </w:rPr>
        <w:t xml:space="preserve">(turpmāk </w:t>
      </w:r>
      <w:r w:rsidRPr="00452354">
        <w:rPr>
          <w:rFonts w:ascii="Times New Roman" w:eastAsia="Times New Roman" w:hAnsi="Times New Roman" w:cs="Times New Roman"/>
          <w:kern w:val="0"/>
          <w14:ligatures w14:val="none"/>
        </w:rPr>
        <w:t xml:space="preserve">– Iepirkums) rezultātiem </w:t>
      </w:r>
      <w:r w:rsidRPr="00452354">
        <w:rPr>
          <w:rFonts w:ascii="Times New Roman" w:eastAsia="Times New Roman" w:hAnsi="Times New Roman" w:cs="Times New Roman"/>
          <w:color w:val="000000"/>
          <w:kern w:val="0"/>
          <w:lang w:eastAsia="ar-SA"/>
          <w14:ligatures w14:val="none"/>
        </w:rPr>
        <w:t xml:space="preserve">par iepirkuma priekšmeta </w:t>
      </w:r>
      <w:bookmarkStart w:id="0" w:name="_Hlk59604450"/>
      <w:r w:rsidRPr="00452354">
        <w:rPr>
          <w:rFonts w:ascii="Times New Roman" w:eastAsia="Times New Roman" w:hAnsi="Times New Roman" w:cs="Times New Roman"/>
          <w:i/>
          <w:color w:val="000000"/>
          <w:kern w:val="0"/>
          <w:lang w:eastAsia="ar-SA"/>
          <w14:ligatures w14:val="none"/>
        </w:rPr>
        <w:t>&lt;attiecīgās daļas numurs un nosaukums&gt;</w:t>
      </w:r>
      <w:bookmarkEnd w:id="0"/>
      <w:r w:rsidRPr="00452354">
        <w:rPr>
          <w:rFonts w:ascii="Times New Roman" w:eastAsia="Times New Roman" w:hAnsi="Times New Roman" w:cs="Times New Roman"/>
          <w:kern w:val="0"/>
          <w14:ligatures w14:val="none"/>
        </w:rPr>
        <w:t>,</w:t>
      </w:r>
      <w:r w:rsidRPr="00452354">
        <w:rPr>
          <w:rFonts w:ascii="Times New Roman" w:eastAsia="Times New Roman" w:hAnsi="Times New Roman" w:cs="Times New Roman"/>
          <w:color w:val="000000"/>
          <w:kern w:val="0"/>
          <w14:ligatures w14:val="none"/>
        </w:rPr>
        <w:t xml:space="preserve"> noslēdz šādu līgumu (turpmāk – Līgums)</w:t>
      </w:r>
      <w:r w:rsidRPr="00452354">
        <w:rPr>
          <w:rFonts w:ascii="Times New Roman" w:eastAsia="Times New Roman" w:hAnsi="Times New Roman" w:cs="Times New Roman"/>
          <w:kern w:val="0"/>
          <w14:ligatures w14:val="none"/>
        </w:rPr>
        <w:t>:</w:t>
      </w:r>
    </w:p>
    <w:p w14:paraId="1132918C" w14:textId="77777777" w:rsidR="00452354" w:rsidRPr="00452354" w:rsidRDefault="00452354" w:rsidP="00452354">
      <w:pPr>
        <w:spacing w:after="0" w:line="240" w:lineRule="auto"/>
        <w:jc w:val="both"/>
        <w:rPr>
          <w:rFonts w:ascii="Times New Roman" w:eastAsia="Times New Roman" w:hAnsi="Times New Roman" w:cs="Times New Roman"/>
          <w:kern w:val="0"/>
          <w14:ligatures w14:val="none"/>
        </w:rPr>
      </w:pPr>
    </w:p>
    <w:p w14:paraId="5C06623A" w14:textId="77777777" w:rsidR="00452354" w:rsidRPr="00452354" w:rsidRDefault="00452354" w:rsidP="00452354">
      <w:pPr>
        <w:numPr>
          <w:ilvl w:val="0"/>
          <w:numId w:val="1"/>
        </w:numPr>
        <w:spacing w:after="0" w:line="240" w:lineRule="auto"/>
        <w:jc w:val="center"/>
        <w:rPr>
          <w:rFonts w:ascii="Times New Roman" w:eastAsia="Times New Roman" w:hAnsi="Times New Roman" w:cs="Times New Roman"/>
          <w:kern w:val="0"/>
          <w14:ligatures w14:val="none"/>
        </w:rPr>
      </w:pPr>
      <w:r w:rsidRPr="00452354">
        <w:rPr>
          <w:rFonts w:ascii="Times New Roman" w:eastAsia="Times New Roman" w:hAnsi="Times New Roman" w:cs="Times New Roman"/>
          <w:b/>
          <w:bCs/>
          <w:kern w:val="0"/>
          <w14:ligatures w14:val="none"/>
        </w:rPr>
        <w:t>Līguma priekšmets</w:t>
      </w:r>
    </w:p>
    <w:p w14:paraId="7BF33803" w14:textId="7A6B5B89" w:rsidR="00452354" w:rsidRPr="00452354" w:rsidRDefault="00452354" w:rsidP="00452354">
      <w:pPr>
        <w:numPr>
          <w:ilvl w:val="1"/>
          <w:numId w:val="1"/>
        </w:numPr>
        <w:spacing w:after="0" w:line="240" w:lineRule="auto"/>
        <w:ind w:left="567" w:hanging="567"/>
        <w:contextualSpacing/>
        <w:jc w:val="both"/>
        <w:rPr>
          <w:rFonts w:ascii="Times New Roman" w:eastAsia="Times New Roman" w:hAnsi="Times New Roman" w:cs="Times New Roman"/>
          <w:kern w:val="0"/>
          <w14:ligatures w14:val="none"/>
        </w:rPr>
      </w:pPr>
      <w:r w:rsidRPr="00452354">
        <w:rPr>
          <w:rFonts w:ascii="Times New Roman" w:eastAsia="Times New Roman" w:hAnsi="Times New Roman" w:cs="Times New Roman"/>
          <w:kern w:val="0"/>
          <w14:ligatures w14:val="none"/>
        </w:rPr>
        <w:t xml:space="preserve">Pasūtītājs uzdod un Piegādātājs apņemas pārdot un piegādāt </w:t>
      </w:r>
      <w:r w:rsidR="007B2AC5" w:rsidRPr="007B2AC5">
        <w:rPr>
          <w:rFonts w:ascii="Times New Roman" w:eastAsia="Times New Roman" w:hAnsi="Times New Roman" w:cs="Times New Roman"/>
          <w:kern w:val="0"/>
          <w14:ligatures w14:val="none"/>
        </w:rPr>
        <w:t>Nesterilu lateksa un nitrila cimdu</w:t>
      </w:r>
      <w:r w:rsidR="007B2AC5">
        <w:rPr>
          <w:rFonts w:ascii="Times New Roman" w:eastAsia="Times New Roman" w:hAnsi="Times New Roman" w:cs="Times New Roman"/>
          <w:kern w:val="0"/>
          <w14:ligatures w14:val="none"/>
        </w:rPr>
        <w:t>s</w:t>
      </w:r>
      <w:r w:rsidR="007B2AC5" w:rsidRPr="007B2AC5">
        <w:rPr>
          <w:rFonts w:ascii="Times New Roman" w:eastAsia="Times New Roman" w:hAnsi="Times New Roman" w:cs="Times New Roman"/>
          <w:kern w:val="0"/>
          <w14:ligatures w14:val="none"/>
        </w:rPr>
        <w:t xml:space="preserve"> </w:t>
      </w:r>
      <w:r w:rsidRPr="00452354">
        <w:rPr>
          <w:rFonts w:ascii="Times New Roman" w:eastAsia="Times New Roman" w:hAnsi="Times New Roman" w:cs="Times New Roman"/>
          <w:kern w:val="0"/>
          <w14:ligatures w14:val="none"/>
        </w:rPr>
        <w:t>(turpmāka – Preces) Pasūtītājam atbilstoši tehniskās specifikācijas prasībām iepirkuma priekšmeta daļ</w:t>
      </w:r>
      <w:r w:rsidR="00F70A17">
        <w:rPr>
          <w:rFonts w:ascii="Times New Roman" w:eastAsia="Times New Roman" w:hAnsi="Times New Roman" w:cs="Times New Roman"/>
          <w:kern w:val="0"/>
          <w14:ligatures w14:val="none"/>
        </w:rPr>
        <w:t xml:space="preserve">ās </w:t>
      </w:r>
      <w:r w:rsidRPr="00452354">
        <w:rPr>
          <w:rFonts w:ascii="Times New Roman" w:eastAsia="Times New Roman" w:hAnsi="Times New Roman" w:cs="Times New Roman"/>
          <w:kern w:val="0"/>
          <w14:ligatures w14:val="none"/>
        </w:rPr>
        <w:t xml:space="preserve"> Nr.</w:t>
      </w:r>
      <w:r w:rsidR="00F70A17">
        <w:rPr>
          <w:rFonts w:ascii="Times New Roman" w:eastAsia="Times New Roman" w:hAnsi="Times New Roman" w:cs="Times New Roman"/>
          <w:kern w:val="0"/>
          <w14:ligatures w14:val="none"/>
        </w:rPr>
        <w:t>___</w:t>
      </w:r>
      <w:r w:rsidRPr="00452354">
        <w:rPr>
          <w:rFonts w:ascii="Times New Roman" w:eastAsia="Times New Roman" w:hAnsi="Times New Roman" w:cs="Times New Roman"/>
          <w:kern w:val="0"/>
          <w14:ligatures w14:val="none"/>
        </w:rPr>
        <w:t xml:space="preserve"> (Līguma 1. pielikums), Līguma 1.2. punktā norādītajās preču piegādes vietā, kā arī atbilstoši Latvijas Republikā spēkā esošo normatīvo aktu prasībām un šī Līguma noteikumiem un prasībām.</w:t>
      </w:r>
    </w:p>
    <w:p w14:paraId="3CB8CF57" w14:textId="6ED21784" w:rsidR="00452354" w:rsidRDefault="00452354" w:rsidP="00F70A17">
      <w:pPr>
        <w:numPr>
          <w:ilvl w:val="1"/>
          <w:numId w:val="1"/>
        </w:numPr>
        <w:spacing w:after="0" w:line="240" w:lineRule="auto"/>
        <w:ind w:left="567" w:hanging="567"/>
        <w:contextualSpacing/>
        <w:jc w:val="both"/>
        <w:rPr>
          <w:rFonts w:ascii="Times New Roman" w:eastAsia="Times New Roman" w:hAnsi="Times New Roman" w:cs="Times New Roman"/>
          <w:kern w:val="0"/>
          <w14:ligatures w14:val="none"/>
        </w:rPr>
      </w:pPr>
      <w:r w:rsidRPr="00452354">
        <w:rPr>
          <w:rFonts w:ascii="Times New Roman" w:eastAsia="Times New Roman" w:hAnsi="Times New Roman" w:cs="Times New Roman"/>
          <w:kern w:val="0"/>
          <w14:ligatures w14:val="none"/>
        </w:rPr>
        <w:t xml:space="preserve">Piegādātājs piegādā Preci Pasūtītāja norādītajā adresē: </w:t>
      </w:r>
      <w:r w:rsidR="00F70A17">
        <w:rPr>
          <w:rFonts w:ascii="Times New Roman" w:eastAsia="Times New Roman" w:hAnsi="Times New Roman" w:cs="Times New Roman"/>
          <w:kern w:val="0"/>
          <w14:ligatures w14:val="none"/>
        </w:rPr>
        <w:t>Slimnīcas iela 9, Cēsis, Cēsu novads un norādītajās telpās</w:t>
      </w:r>
      <w:r w:rsidRPr="00F70A17">
        <w:rPr>
          <w:rFonts w:ascii="Times New Roman" w:eastAsia="Times New Roman" w:hAnsi="Times New Roman" w:cs="Times New Roman"/>
          <w:kern w:val="0"/>
          <w14:ligatures w14:val="none"/>
        </w:rPr>
        <w:t xml:space="preserve">, savukārt Pasūtītājs to pieņem atbilstoši Līguma noteikumiem. Piegādes apjoms un termiņi iepriekš saskaņojami ar Pasūtītāja atbildīgo personu. </w:t>
      </w:r>
    </w:p>
    <w:p w14:paraId="133FAC12" w14:textId="2EF503D2" w:rsidR="003A65A0" w:rsidRPr="003A65A0" w:rsidRDefault="003A65A0" w:rsidP="003A65A0">
      <w:pPr>
        <w:numPr>
          <w:ilvl w:val="1"/>
          <w:numId w:val="1"/>
        </w:numPr>
        <w:spacing w:after="0" w:line="240" w:lineRule="auto"/>
        <w:ind w:left="567" w:hanging="567"/>
        <w:contextualSpacing/>
        <w:jc w:val="both"/>
        <w:rPr>
          <w:rFonts w:ascii="Times New Roman" w:eastAsia="Times New Roman" w:hAnsi="Times New Roman" w:cs="Times New Roman"/>
          <w:kern w:val="0"/>
          <w14:ligatures w14:val="none"/>
        </w:rPr>
      </w:pPr>
      <w:r w:rsidRPr="003A65A0">
        <w:rPr>
          <w:rFonts w:ascii="Times New Roman" w:eastAsia="Times New Roman" w:hAnsi="Times New Roman" w:cs="Times New Roman"/>
          <w:kern w:val="0"/>
          <w:lang w:eastAsia="lv-LV"/>
          <w14:ligatures w14:val="none"/>
        </w:rPr>
        <w:t>Pasūtītājam ir tiesības pirkt mazāku vai lielāku Preču apjomu par Līguma 1. pielikumā norādīto, līdz ar to atbilstoši izmainot Līguma kopējo summu.</w:t>
      </w:r>
    </w:p>
    <w:p w14:paraId="048D950A" w14:textId="0CB8E8FD" w:rsidR="007B2AC5" w:rsidRPr="003A65A0" w:rsidRDefault="007B2AC5" w:rsidP="003A65A0">
      <w:pPr>
        <w:spacing w:after="0" w:line="240" w:lineRule="auto"/>
        <w:ind w:left="540"/>
        <w:jc w:val="both"/>
        <w:rPr>
          <w:rFonts w:ascii="Times New Roman" w:eastAsia="Times New Roman" w:hAnsi="Times New Roman" w:cs="Times New Roman"/>
          <w:kern w:val="0"/>
          <w14:ligatures w14:val="none"/>
        </w:rPr>
      </w:pPr>
    </w:p>
    <w:p w14:paraId="57D4BFBA" w14:textId="77777777" w:rsidR="00452354" w:rsidRPr="00452354" w:rsidRDefault="00452354" w:rsidP="00452354">
      <w:pPr>
        <w:numPr>
          <w:ilvl w:val="0"/>
          <w:numId w:val="1"/>
        </w:numPr>
        <w:spacing w:after="0" w:line="240" w:lineRule="auto"/>
        <w:ind w:left="539" w:hanging="539"/>
        <w:jc w:val="center"/>
        <w:rPr>
          <w:rFonts w:ascii="Times New Roman" w:eastAsia="Times New Roman" w:hAnsi="Times New Roman" w:cs="Times New Roman"/>
          <w:b/>
          <w:bCs/>
          <w:color w:val="000000"/>
          <w:kern w:val="0"/>
          <w14:ligatures w14:val="none"/>
        </w:rPr>
      </w:pPr>
      <w:r w:rsidRPr="00452354">
        <w:rPr>
          <w:rFonts w:ascii="Times New Roman" w:eastAsia="Times New Roman" w:hAnsi="Times New Roman" w:cs="Times New Roman"/>
          <w:b/>
          <w:bCs/>
          <w:color w:val="000000"/>
          <w:kern w:val="0"/>
          <w14:ligatures w14:val="none"/>
        </w:rPr>
        <w:t>Līguma summa un norēķinu kārtība</w:t>
      </w:r>
    </w:p>
    <w:p w14:paraId="17CC20E8" w14:textId="776E39A6" w:rsidR="00452354" w:rsidRPr="00452354" w:rsidRDefault="00452354" w:rsidP="00452354">
      <w:pPr>
        <w:numPr>
          <w:ilvl w:val="1"/>
          <w:numId w:val="1"/>
        </w:numPr>
        <w:spacing w:after="0" w:line="240" w:lineRule="auto"/>
        <w:ind w:left="567" w:hanging="567"/>
        <w:jc w:val="both"/>
        <w:rPr>
          <w:rFonts w:ascii="Times New Roman" w:eastAsia="SimSun" w:hAnsi="Times New Roman" w:cs="Times New Roman"/>
          <w:kern w:val="0"/>
          <w14:ligatures w14:val="none"/>
        </w:rPr>
      </w:pPr>
      <w:r w:rsidRPr="00452354">
        <w:rPr>
          <w:rFonts w:ascii="Times New Roman" w:eastAsia="SimSun" w:hAnsi="Times New Roman" w:cs="Times New Roman"/>
          <w:kern w:val="0"/>
          <w14:ligatures w14:val="none"/>
        </w:rPr>
        <w:t>Par savlaicīgi un kvalitatīvi piegādātām Līgumā noteiktajām Precēm Pasūtītājs maksā Piegādātājam līgumcenu saskaņā ar Finanšu piedāvājumā (</w:t>
      </w:r>
      <w:r w:rsidR="00F70A17">
        <w:rPr>
          <w:rFonts w:ascii="Times New Roman" w:eastAsia="SimSun" w:hAnsi="Times New Roman" w:cs="Times New Roman"/>
          <w:kern w:val="0"/>
          <w14:ligatures w14:val="none"/>
        </w:rPr>
        <w:t>1</w:t>
      </w:r>
      <w:r w:rsidRPr="00452354">
        <w:rPr>
          <w:rFonts w:ascii="Times New Roman" w:eastAsia="SimSun" w:hAnsi="Times New Roman" w:cs="Times New Roman"/>
          <w:kern w:val="0"/>
          <w14:ligatures w14:val="none"/>
        </w:rPr>
        <w:t xml:space="preserve">. pielikums) noteikto </w:t>
      </w:r>
      <w:r w:rsidR="00F70A17">
        <w:rPr>
          <w:rFonts w:ascii="Times New Roman" w:eastAsia="SimSun" w:hAnsi="Times New Roman" w:cs="Times New Roman"/>
          <w:kern w:val="0"/>
          <w14:ligatures w14:val="none"/>
        </w:rPr>
        <w:t xml:space="preserve">Preces cenu. </w:t>
      </w:r>
    </w:p>
    <w:p w14:paraId="0D17320F" w14:textId="2E5D9F3A" w:rsidR="00452354" w:rsidRPr="00452354" w:rsidRDefault="00452354" w:rsidP="00452354">
      <w:pPr>
        <w:numPr>
          <w:ilvl w:val="1"/>
          <w:numId w:val="1"/>
        </w:numPr>
        <w:spacing w:after="0" w:line="240" w:lineRule="auto"/>
        <w:ind w:left="567" w:hanging="567"/>
        <w:jc w:val="both"/>
        <w:rPr>
          <w:rFonts w:ascii="Times New Roman" w:eastAsia="SimSun" w:hAnsi="Times New Roman" w:cs="Times New Roman"/>
          <w:kern w:val="0"/>
          <w14:ligatures w14:val="none"/>
        </w:rPr>
      </w:pPr>
      <w:r w:rsidRPr="00452354">
        <w:rPr>
          <w:rFonts w:ascii="Times New Roman" w:eastAsia="SimSun" w:hAnsi="Times New Roman" w:cs="Times New Roman"/>
          <w:kern w:val="0"/>
          <w14:ligatures w14:val="none"/>
        </w:rPr>
        <w:t xml:space="preserve">Līgumcena par Precēm un to piegādi ir _______________ EUR (___________________ </w:t>
      </w:r>
      <w:r w:rsidRPr="00452354">
        <w:rPr>
          <w:rFonts w:ascii="Times New Roman" w:eastAsia="SimSun" w:hAnsi="Times New Roman" w:cs="Times New Roman"/>
          <w:i/>
          <w:iCs/>
          <w:kern w:val="0"/>
          <w14:ligatures w14:val="none"/>
        </w:rPr>
        <w:t>euro</w:t>
      </w:r>
      <w:r w:rsidRPr="00452354">
        <w:rPr>
          <w:rFonts w:ascii="Times New Roman" w:eastAsia="SimSun" w:hAnsi="Times New Roman" w:cs="Times New Roman"/>
          <w:kern w:val="0"/>
          <w14:ligatures w14:val="none"/>
        </w:rPr>
        <w:t xml:space="preserve"> un ____ centi) bez pievienotās vērtības nodokļa (turpmāk – PVN). Papildus Līgumcenai Pasūtītājs maksā PVN likmi ____ % (______________) apmērā jeb _____________ EUR (____________________ </w:t>
      </w:r>
      <w:r w:rsidRPr="00452354">
        <w:rPr>
          <w:rFonts w:ascii="Times New Roman" w:eastAsia="SimSun" w:hAnsi="Times New Roman" w:cs="Times New Roman"/>
          <w:i/>
          <w:iCs/>
          <w:kern w:val="0"/>
          <w14:ligatures w14:val="none"/>
        </w:rPr>
        <w:t>euro</w:t>
      </w:r>
      <w:r w:rsidRPr="00452354">
        <w:rPr>
          <w:rFonts w:ascii="Times New Roman" w:eastAsia="SimSun" w:hAnsi="Times New Roman" w:cs="Times New Roman"/>
          <w:kern w:val="0"/>
          <w14:ligatures w14:val="none"/>
        </w:rPr>
        <w:t xml:space="preserve"> un ____ centi). Piegādātājs apņemas necelt pretenzijas, ja Līguma darbības laikā Pasūtītājs nepasūta Preču piegādi par šajā Līguma punktā noteikto </w:t>
      </w:r>
      <w:r w:rsidR="00F70A17">
        <w:rPr>
          <w:rFonts w:ascii="Times New Roman" w:eastAsia="SimSun" w:hAnsi="Times New Roman" w:cs="Times New Roman"/>
          <w:kern w:val="0"/>
          <w14:ligatures w14:val="none"/>
        </w:rPr>
        <w:t xml:space="preserve">līgumcenu. </w:t>
      </w:r>
    </w:p>
    <w:p w14:paraId="4DE831C1" w14:textId="5BCF775E" w:rsidR="00452354" w:rsidRPr="00452354" w:rsidRDefault="00452354" w:rsidP="00452354">
      <w:pPr>
        <w:numPr>
          <w:ilvl w:val="1"/>
          <w:numId w:val="1"/>
        </w:numPr>
        <w:spacing w:after="0" w:line="240" w:lineRule="auto"/>
        <w:ind w:left="567" w:hanging="567"/>
        <w:jc w:val="both"/>
        <w:rPr>
          <w:rFonts w:ascii="Times New Roman" w:eastAsia="Times New Roman" w:hAnsi="Times New Roman" w:cs="Times New Roman"/>
          <w:kern w:val="0"/>
          <w14:ligatures w14:val="none"/>
        </w:rPr>
      </w:pPr>
      <w:r w:rsidRPr="00452354">
        <w:rPr>
          <w:rFonts w:ascii="Times New Roman" w:eastAsia="Times New Roman" w:hAnsi="Times New Roman" w:cs="Times New Roman"/>
          <w:kern w:val="0"/>
          <w14:ligatures w14:val="none"/>
        </w:rPr>
        <w:t>Līgumcenā ir ietvertas izmaksas, kas saistītas ar Preču iepakojumu, transporta izdevumiem, piegādi, nodokļiem</w:t>
      </w:r>
      <w:r w:rsidR="00F95BEB">
        <w:rPr>
          <w:rFonts w:ascii="Times New Roman" w:eastAsia="Times New Roman" w:hAnsi="Times New Roman" w:cs="Times New Roman"/>
          <w:kern w:val="0"/>
          <w14:ligatures w14:val="none"/>
        </w:rPr>
        <w:t xml:space="preserve">, </w:t>
      </w:r>
      <w:r w:rsidRPr="00452354">
        <w:rPr>
          <w:rFonts w:ascii="Times New Roman" w:eastAsia="Times New Roman" w:hAnsi="Times New Roman" w:cs="Times New Roman"/>
          <w:kern w:val="0"/>
          <w14:ligatures w14:val="none"/>
        </w:rPr>
        <w:t xml:space="preserve"> izņemot pievienotās vērtības nodokli, un nodevas, kā arī visi iespējamie Piegādātāja izdevumi, kas nepieciešami Piegādātāja saistību izpildei Līguma ietvaros. </w:t>
      </w:r>
    </w:p>
    <w:p w14:paraId="5FC99DD1" w14:textId="77777777" w:rsidR="00452354" w:rsidRPr="00452354" w:rsidRDefault="00452354" w:rsidP="00452354">
      <w:pPr>
        <w:numPr>
          <w:ilvl w:val="1"/>
          <w:numId w:val="1"/>
        </w:numPr>
        <w:spacing w:after="0" w:line="240" w:lineRule="auto"/>
        <w:ind w:left="567" w:hanging="567"/>
        <w:jc w:val="both"/>
        <w:rPr>
          <w:rFonts w:ascii="Times New Roman" w:eastAsia="Times New Roman" w:hAnsi="Times New Roman" w:cs="Times New Roman"/>
          <w:kern w:val="0"/>
          <w14:ligatures w14:val="none"/>
        </w:rPr>
      </w:pPr>
      <w:r w:rsidRPr="00452354">
        <w:rPr>
          <w:rFonts w:ascii="Times New Roman" w:eastAsia="Times New Roman" w:hAnsi="Times New Roman" w:cs="Times New Roman"/>
          <w:kern w:val="0"/>
          <w14:ligatures w14:val="none"/>
        </w:rPr>
        <w:t>Pasūtītājs samaksā Piegādātājam par piegādāto Preci 30 (trīsdesmit)</w:t>
      </w:r>
      <w:r w:rsidRPr="00452354">
        <w:rPr>
          <w:rFonts w:ascii="Times New Roman" w:eastAsia="Times New Roman" w:hAnsi="Times New Roman" w:cs="Times New Roman"/>
          <w:color w:val="FF0000"/>
          <w:kern w:val="0"/>
          <w14:ligatures w14:val="none"/>
        </w:rPr>
        <w:t xml:space="preserve"> </w:t>
      </w:r>
      <w:r w:rsidRPr="00452354">
        <w:rPr>
          <w:rFonts w:ascii="Times New Roman" w:eastAsia="Times New Roman" w:hAnsi="Times New Roman" w:cs="Times New Roman"/>
          <w:kern w:val="0"/>
          <w14:ligatures w14:val="none"/>
        </w:rPr>
        <w:t>dienu laikā pēc pavadzīmes-rēķina parakstīšanas, veicot pārskaitījumu uz Piegādātāja bankas kontu, kas norādīts Līgumā. Par samaksas dienu tiek uzskatīta diena, kurā Pasūtītājs veicis maksājumu.</w:t>
      </w:r>
    </w:p>
    <w:p w14:paraId="54B8398F" w14:textId="2302AD1C" w:rsidR="00452354" w:rsidRDefault="00452354" w:rsidP="00452354">
      <w:pPr>
        <w:numPr>
          <w:ilvl w:val="1"/>
          <w:numId w:val="1"/>
        </w:numPr>
        <w:spacing w:after="0" w:line="240" w:lineRule="auto"/>
        <w:ind w:left="567" w:hanging="567"/>
        <w:jc w:val="both"/>
        <w:rPr>
          <w:rFonts w:ascii="Times New Roman" w:eastAsia="Times New Roman" w:hAnsi="Times New Roman" w:cs="Times New Roman"/>
          <w:kern w:val="0"/>
          <w14:ligatures w14:val="none"/>
        </w:rPr>
      </w:pPr>
      <w:r w:rsidRPr="00452354">
        <w:rPr>
          <w:rFonts w:ascii="Times New Roman" w:eastAsia="Times New Roman" w:hAnsi="Times New Roman" w:cs="Times New Roman"/>
          <w:kern w:val="0"/>
          <w14:ligatures w14:val="none"/>
        </w:rPr>
        <w:t xml:space="preserve">Piegādātājs rēķinus sagatavo elektroniski, ievērojot normatīvajos aktos noteiktās prasības. Elektroniski sagatavots rēķins uzskatāms par saistošu Pasūtītājam, ja tas satur atsauci uz līgumu un norādi, ka tas sagatavots elektroniski un derīgs bez paraksta. Piegādātājs elektroniski sagatavoto rēķinu nosūta Pasūtītājam uz e-pasta adresi: </w:t>
      </w:r>
      <w:hyperlink r:id="rId7" w:history="1">
        <w:r w:rsidR="00F70A17" w:rsidRPr="00811F00">
          <w:rPr>
            <w:rStyle w:val="Hipersaite"/>
            <w:rFonts w:ascii="Times New Roman" w:eastAsia="Times New Roman" w:hAnsi="Times New Roman" w:cs="Times New Roman"/>
            <w:i/>
            <w:iCs/>
            <w:kern w:val="0"/>
            <w14:ligatures w14:val="none"/>
          </w:rPr>
          <w:t>rekini@cesuklinika.lv</w:t>
        </w:r>
      </w:hyperlink>
      <w:r w:rsidRPr="00452354">
        <w:rPr>
          <w:rFonts w:ascii="Times New Roman" w:eastAsia="Times New Roman" w:hAnsi="Times New Roman" w:cs="Times New Roman"/>
          <w:kern w:val="0"/>
          <w14:ligatures w14:val="none"/>
        </w:rPr>
        <w:t>.</w:t>
      </w:r>
      <w:r w:rsidR="00F70A17">
        <w:rPr>
          <w:rFonts w:ascii="Times New Roman" w:eastAsia="Times New Roman" w:hAnsi="Times New Roman" w:cs="Times New Roman"/>
          <w:kern w:val="0"/>
          <w14:ligatures w14:val="none"/>
        </w:rPr>
        <w:t xml:space="preserve"> </w:t>
      </w:r>
    </w:p>
    <w:p w14:paraId="012EC512" w14:textId="77777777" w:rsidR="00F70A17" w:rsidRPr="00452354" w:rsidRDefault="00F70A17" w:rsidP="00F70A17">
      <w:pPr>
        <w:spacing w:after="0" w:line="240" w:lineRule="auto"/>
        <w:ind w:left="567"/>
        <w:jc w:val="both"/>
        <w:rPr>
          <w:rFonts w:ascii="Times New Roman" w:eastAsia="Times New Roman" w:hAnsi="Times New Roman" w:cs="Times New Roman"/>
          <w:kern w:val="0"/>
          <w14:ligatures w14:val="none"/>
        </w:rPr>
      </w:pPr>
    </w:p>
    <w:p w14:paraId="3A850C99" w14:textId="77777777" w:rsidR="00452354" w:rsidRPr="003A65A0" w:rsidRDefault="00452354" w:rsidP="00452354">
      <w:pPr>
        <w:numPr>
          <w:ilvl w:val="0"/>
          <w:numId w:val="1"/>
        </w:numPr>
        <w:spacing w:after="0" w:line="240" w:lineRule="auto"/>
        <w:ind w:left="539" w:hanging="539"/>
        <w:jc w:val="center"/>
        <w:rPr>
          <w:rFonts w:ascii="Times New Roman" w:eastAsia="Times New Roman" w:hAnsi="Times New Roman" w:cs="Times New Roman"/>
          <w:b/>
          <w:bCs/>
          <w:color w:val="000000"/>
          <w:kern w:val="0"/>
          <w14:ligatures w14:val="none"/>
        </w:rPr>
      </w:pPr>
      <w:r w:rsidRPr="003A65A0">
        <w:rPr>
          <w:rFonts w:ascii="Times New Roman" w:eastAsia="Times New Roman" w:hAnsi="Times New Roman" w:cs="Times New Roman"/>
          <w:b/>
          <w:bCs/>
          <w:color w:val="000000"/>
          <w:kern w:val="0"/>
          <w14:ligatures w14:val="none"/>
        </w:rPr>
        <w:t>Līguma darbības laiks un izpildes termiņi</w:t>
      </w:r>
    </w:p>
    <w:p w14:paraId="1D4127C5" w14:textId="77777777" w:rsidR="00452354" w:rsidRPr="003A65A0" w:rsidRDefault="00452354" w:rsidP="00452354">
      <w:pPr>
        <w:numPr>
          <w:ilvl w:val="1"/>
          <w:numId w:val="1"/>
        </w:numPr>
        <w:overflowPunct w:val="0"/>
        <w:autoSpaceDE w:val="0"/>
        <w:autoSpaceDN w:val="0"/>
        <w:adjustRightInd w:val="0"/>
        <w:spacing w:after="0" w:line="240" w:lineRule="auto"/>
        <w:ind w:left="567" w:hanging="567"/>
        <w:contextualSpacing/>
        <w:jc w:val="both"/>
        <w:textAlignment w:val="baseline"/>
        <w:rPr>
          <w:rFonts w:ascii="Times New Roman" w:eastAsia="Calibri" w:hAnsi="Times New Roman" w:cs="Times New Roman"/>
          <w:bCs/>
          <w:kern w:val="0"/>
          <w14:ligatures w14:val="none"/>
        </w:rPr>
      </w:pPr>
      <w:r w:rsidRPr="003A65A0">
        <w:rPr>
          <w:rFonts w:ascii="Times New Roman" w:eastAsia="Calibri" w:hAnsi="Times New Roman" w:cs="Times New Roman"/>
          <w:kern w:val="0"/>
          <w14:ligatures w14:val="none"/>
        </w:rPr>
        <w:t>Līgums stājās spēkā ar abpusējas parakstīšanas brīdi un ir spēkā līdz Līdzēju pilnīgai saistību izpildei.</w:t>
      </w:r>
    </w:p>
    <w:p w14:paraId="0A055FAC" w14:textId="75DC112E" w:rsidR="003A65A0" w:rsidRPr="003A65A0" w:rsidRDefault="003A65A0" w:rsidP="003A65A0">
      <w:pPr>
        <w:numPr>
          <w:ilvl w:val="1"/>
          <w:numId w:val="1"/>
        </w:numPr>
        <w:overflowPunct w:val="0"/>
        <w:autoSpaceDE w:val="0"/>
        <w:autoSpaceDN w:val="0"/>
        <w:adjustRightInd w:val="0"/>
        <w:spacing w:after="0" w:line="240" w:lineRule="auto"/>
        <w:ind w:left="567" w:hanging="567"/>
        <w:contextualSpacing/>
        <w:jc w:val="both"/>
        <w:textAlignment w:val="baseline"/>
        <w:rPr>
          <w:rFonts w:ascii="Times New Roman" w:eastAsia="Calibri" w:hAnsi="Times New Roman" w:cs="Times New Roman"/>
          <w:bCs/>
          <w:kern w:val="0"/>
          <w14:ligatures w14:val="none"/>
        </w:rPr>
      </w:pPr>
      <w:r w:rsidRPr="003A65A0">
        <w:rPr>
          <w:rFonts w:ascii="Times New Roman" w:hAnsi="Times New Roman" w:cs="Times New Roman"/>
        </w:rPr>
        <w:t xml:space="preserve">Līgums stājas spēkā parakstīšanas dienā un tā darbības laiks ir 24 (divdesmit četri) mēneši </w:t>
      </w:r>
      <w:bookmarkStart w:id="1" w:name="_Hlk188536332"/>
      <w:r w:rsidRPr="003A65A0">
        <w:rPr>
          <w:rFonts w:ascii="Times New Roman" w:hAnsi="Times New Roman" w:cs="Times New Roman"/>
        </w:rPr>
        <w:t>vai līdz Līgum</w:t>
      </w:r>
      <w:r>
        <w:rPr>
          <w:rFonts w:ascii="Times New Roman" w:hAnsi="Times New Roman" w:cs="Times New Roman"/>
        </w:rPr>
        <w:t xml:space="preserve">cenas </w:t>
      </w:r>
      <w:r w:rsidRPr="003A65A0">
        <w:rPr>
          <w:rFonts w:ascii="Times New Roman" w:hAnsi="Times New Roman" w:cs="Times New Roman"/>
        </w:rPr>
        <w:t xml:space="preserve"> sasniegšanai, vai līdz saistību pilnīgai izpildei, vai līdz jauna atklāta konkursa izsludināšanas brīdim, ievērojot Līguma noteikumus.</w:t>
      </w:r>
    </w:p>
    <w:p w14:paraId="2BC227F6" w14:textId="77777777" w:rsidR="003A65A0" w:rsidRPr="003A65A0" w:rsidRDefault="003A65A0" w:rsidP="003A65A0">
      <w:pPr>
        <w:numPr>
          <w:ilvl w:val="1"/>
          <w:numId w:val="1"/>
        </w:numPr>
        <w:overflowPunct w:val="0"/>
        <w:autoSpaceDE w:val="0"/>
        <w:autoSpaceDN w:val="0"/>
        <w:adjustRightInd w:val="0"/>
        <w:spacing w:after="0" w:line="240" w:lineRule="auto"/>
        <w:ind w:left="567" w:hanging="567"/>
        <w:contextualSpacing/>
        <w:jc w:val="both"/>
        <w:textAlignment w:val="baseline"/>
        <w:rPr>
          <w:rFonts w:ascii="Times New Roman" w:eastAsia="Calibri" w:hAnsi="Times New Roman" w:cs="Times New Roman"/>
          <w:bCs/>
          <w:kern w:val="0"/>
          <w14:ligatures w14:val="none"/>
        </w:rPr>
      </w:pPr>
      <w:r w:rsidRPr="003A65A0">
        <w:rPr>
          <w:rFonts w:ascii="Times New Roman" w:hAnsi="Times New Roman" w:cs="Times New Roman"/>
        </w:rPr>
        <w:t>Puses var vienoties par Līguma darbības pagarinājumu līdz jauna iepirkuma līguma noslēgšanai, ja par Līguma priekšmetu objektīvu iemeslu dēļ jaunas iepirkuma procedūras iepirkuma līgumu nav iespējams noslēgt līdz Līguma darbības beigām.</w:t>
      </w:r>
      <w:r w:rsidRPr="003A65A0">
        <w:rPr>
          <w:rFonts w:ascii="Times New Roman" w:eastAsia="Calibri" w:hAnsi="Times New Roman" w:cs="Times New Roman"/>
          <w:bCs/>
          <w:kern w:val="0"/>
          <w14:ligatures w14:val="none"/>
        </w:rPr>
        <w:t xml:space="preserve"> </w:t>
      </w:r>
    </w:p>
    <w:p w14:paraId="679F7067" w14:textId="7780A705" w:rsidR="00452354" w:rsidRDefault="003A65A0" w:rsidP="003A65A0">
      <w:pPr>
        <w:numPr>
          <w:ilvl w:val="1"/>
          <w:numId w:val="1"/>
        </w:numPr>
        <w:overflowPunct w:val="0"/>
        <w:autoSpaceDE w:val="0"/>
        <w:autoSpaceDN w:val="0"/>
        <w:adjustRightInd w:val="0"/>
        <w:spacing w:after="0" w:line="240" w:lineRule="auto"/>
        <w:ind w:left="567" w:hanging="567"/>
        <w:contextualSpacing/>
        <w:jc w:val="both"/>
        <w:textAlignment w:val="baseline"/>
        <w:rPr>
          <w:rFonts w:ascii="Times New Roman" w:eastAsia="Calibri" w:hAnsi="Times New Roman" w:cs="Times New Roman"/>
          <w:bCs/>
          <w:kern w:val="0"/>
          <w14:ligatures w14:val="none"/>
        </w:rPr>
      </w:pPr>
      <w:r w:rsidRPr="003A65A0">
        <w:rPr>
          <w:rFonts w:ascii="Times New Roman" w:eastAsia="Calibri" w:hAnsi="Times New Roman" w:cs="Times New Roman"/>
          <w:bCs/>
          <w:kern w:val="0"/>
          <w14:ligatures w14:val="none"/>
        </w:rPr>
        <w:lastRenderedPageBreak/>
        <w:t xml:space="preserve">Ja </w:t>
      </w:r>
      <w:r w:rsidRPr="003A65A0">
        <w:rPr>
          <w:rFonts w:ascii="Times New Roman" w:hAnsi="Times New Roman" w:cs="Times New Roman"/>
        </w:rPr>
        <w:t xml:space="preserve"> Līguma darbības laikā Līguma 2.2. punktā noteiktā Līgumcena  nav sasniegta, Līgums tiek automātiski pagarināts bez atsevišķas rakstveida vienošanās līdz brīdim, kad tiek sasniegta Līguma 2.2. punktā noteiktā Līgumcena.</w:t>
      </w:r>
      <w:r>
        <w:rPr>
          <w:rFonts w:ascii="Arial" w:hAnsi="Arial" w:cs="Arial"/>
        </w:rPr>
        <w:t xml:space="preserve"> </w:t>
      </w:r>
    </w:p>
    <w:bookmarkEnd w:id="1"/>
    <w:p w14:paraId="3E6C9014" w14:textId="77777777" w:rsidR="003A65A0" w:rsidRPr="003A65A0" w:rsidRDefault="003A65A0" w:rsidP="003A65A0">
      <w:pPr>
        <w:overflowPunct w:val="0"/>
        <w:autoSpaceDE w:val="0"/>
        <w:autoSpaceDN w:val="0"/>
        <w:adjustRightInd w:val="0"/>
        <w:spacing w:after="0" w:line="240" w:lineRule="auto"/>
        <w:ind w:left="567"/>
        <w:contextualSpacing/>
        <w:jc w:val="both"/>
        <w:textAlignment w:val="baseline"/>
        <w:rPr>
          <w:rFonts w:ascii="Times New Roman" w:eastAsia="Calibri" w:hAnsi="Times New Roman" w:cs="Times New Roman"/>
          <w:bCs/>
          <w:kern w:val="0"/>
          <w14:ligatures w14:val="none"/>
        </w:rPr>
      </w:pPr>
    </w:p>
    <w:p w14:paraId="6AA81654" w14:textId="77777777" w:rsidR="00452354" w:rsidRPr="00452354" w:rsidRDefault="00452354" w:rsidP="00452354">
      <w:pPr>
        <w:numPr>
          <w:ilvl w:val="0"/>
          <w:numId w:val="1"/>
        </w:numPr>
        <w:tabs>
          <w:tab w:val="num" w:pos="0"/>
        </w:tabs>
        <w:spacing w:after="0" w:line="240" w:lineRule="auto"/>
        <w:jc w:val="center"/>
        <w:rPr>
          <w:rFonts w:ascii="Times New Roman" w:eastAsia="Times New Roman" w:hAnsi="Times New Roman" w:cs="Times New Roman"/>
          <w:b/>
          <w:bCs/>
          <w:color w:val="000000"/>
          <w:kern w:val="0"/>
          <w14:ligatures w14:val="none"/>
        </w:rPr>
      </w:pPr>
      <w:r w:rsidRPr="00452354">
        <w:rPr>
          <w:rFonts w:ascii="Times New Roman" w:eastAsia="Times New Roman" w:hAnsi="Times New Roman" w:cs="Times New Roman"/>
          <w:b/>
          <w:bCs/>
          <w:color w:val="000000"/>
          <w:kern w:val="0"/>
          <w14:ligatures w14:val="none"/>
        </w:rPr>
        <w:t>Preces piegādes un pieņemšanas kārtība</w:t>
      </w:r>
    </w:p>
    <w:p w14:paraId="4D6D7878" w14:textId="32999DB1" w:rsidR="00452354" w:rsidRPr="00452354" w:rsidRDefault="00452354" w:rsidP="00452354">
      <w:pPr>
        <w:numPr>
          <w:ilvl w:val="1"/>
          <w:numId w:val="1"/>
        </w:numPr>
        <w:spacing w:after="0" w:line="240" w:lineRule="auto"/>
        <w:ind w:left="567" w:hanging="567"/>
        <w:contextualSpacing/>
        <w:jc w:val="both"/>
        <w:rPr>
          <w:rFonts w:ascii="Times New Roman" w:eastAsia="Times New Roman" w:hAnsi="Times New Roman" w:cs="Times New Roman"/>
          <w:kern w:val="0"/>
          <w14:ligatures w14:val="none"/>
        </w:rPr>
      </w:pPr>
      <w:r w:rsidRPr="00452354">
        <w:rPr>
          <w:rFonts w:ascii="Times New Roman" w:eastAsia="Times New Roman" w:hAnsi="Times New Roman" w:cs="Times New Roman"/>
          <w:kern w:val="0"/>
          <w14:ligatures w14:val="none"/>
        </w:rPr>
        <w:t>Pasūtītāja pilnvarotā persona pasūtījumu veic elektroniski darba dienās no pl. 8.30 līdz 16.00 , nosūtot  pieprasījumu  uz Piegādātāja elektroniskā pasta adresi</w:t>
      </w:r>
      <w:r w:rsidRPr="00452354">
        <w:rPr>
          <w:rFonts w:ascii="Calibri" w:eastAsia="Calibri" w:hAnsi="Calibri" w:cs="Times New Roman"/>
          <w:kern w:val="0"/>
          <w14:ligatures w14:val="none"/>
        </w:rPr>
        <w:t>___</w:t>
      </w:r>
      <w:r w:rsidR="00835AB4">
        <w:rPr>
          <w:rFonts w:ascii="Calibri" w:eastAsia="Calibri" w:hAnsi="Calibri" w:cs="Times New Roman"/>
          <w:kern w:val="0"/>
          <w14:ligatures w14:val="none"/>
        </w:rPr>
        <w:t>__________________.</w:t>
      </w:r>
    </w:p>
    <w:p w14:paraId="7BB37945" w14:textId="77777777" w:rsidR="00452354" w:rsidRPr="00452354" w:rsidRDefault="00452354" w:rsidP="00452354">
      <w:pPr>
        <w:numPr>
          <w:ilvl w:val="1"/>
          <w:numId w:val="1"/>
        </w:numPr>
        <w:spacing w:after="0" w:line="240" w:lineRule="auto"/>
        <w:ind w:left="567" w:hanging="567"/>
        <w:contextualSpacing/>
        <w:jc w:val="both"/>
        <w:rPr>
          <w:rFonts w:ascii="Times New Roman" w:eastAsia="Times New Roman" w:hAnsi="Times New Roman" w:cs="Times New Roman"/>
          <w:kern w:val="0"/>
          <w14:ligatures w14:val="none"/>
        </w:rPr>
      </w:pPr>
      <w:r w:rsidRPr="00452354">
        <w:rPr>
          <w:rFonts w:ascii="Times New Roman" w:eastAsia="Times New Roman" w:hAnsi="Times New Roman" w:cs="Times New Roman"/>
          <w:kern w:val="0"/>
          <w14:ligatures w14:val="none"/>
        </w:rPr>
        <w:t xml:space="preserve">Līdzēji vienojas, ka elektroniski sagatavotajiem un nosūtītajiem dokumentiem, kas minēti šī līguma 4.1. punktā ir juridisks spēks bez paraksta un tie ir izmantojami prasījuma tiesību nodrošināšanai. </w:t>
      </w:r>
    </w:p>
    <w:p w14:paraId="2F403890" w14:textId="583EC36B" w:rsidR="00452354" w:rsidRPr="00452354" w:rsidRDefault="00452354" w:rsidP="00452354">
      <w:pPr>
        <w:numPr>
          <w:ilvl w:val="1"/>
          <w:numId w:val="1"/>
        </w:numPr>
        <w:spacing w:after="0" w:line="240" w:lineRule="auto"/>
        <w:ind w:left="567" w:hanging="567"/>
        <w:contextualSpacing/>
        <w:jc w:val="both"/>
        <w:rPr>
          <w:rFonts w:ascii="Times New Roman" w:eastAsia="Times New Roman" w:hAnsi="Times New Roman" w:cs="Times New Roman"/>
          <w:kern w:val="0"/>
          <w14:ligatures w14:val="none"/>
        </w:rPr>
      </w:pPr>
      <w:r w:rsidRPr="00452354">
        <w:rPr>
          <w:rFonts w:ascii="Times New Roman" w:eastAsia="Times New Roman" w:hAnsi="Times New Roman" w:cs="Times New Roman"/>
          <w:kern w:val="0"/>
          <w14:ligatures w14:val="none"/>
        </w:rPr>
        <w:t>Līgumā paredzētās Preces piegāde notiek pasūtījuma dienai sekojošo</w:t>
      </w:r>
      <w:r w:rsidR="003A65A0">
        <w:rPr>
          <w:rFonts w:ascii="Times New Roman" w:eastAsia="Times New Roman" w:hAnsi="Times New Roman" w:cs="Times New Roman"/>
          <w:kern w:val="0"/>
          <w14:ligatures w14:val="none"/>
        </w:rPr>
        <w:t xml:space="preserve"> trīs </w:t>
      </w:r>
      <w:r w:rsidRPr="00452354">
        <w:rPr>
          <w:rFonts w:ascii="Times New Roman" w:eastAsia="Times New Roman" w:hAnsi="Times New Roman" w:cs="Times New Roman"/>
          <w:kern w:val="0"/>
          <w14:ligatures w14:val="none"/>
        </w:rPr>
        <w:t xml:space="preserve"> darba dienu laikā no </w:t>
      </w:r>
      <w:r w:rsidR="00835AB4">
        <w:rPr>
          <w:rFonts w:ascii="Times New Roman" w:eastAsia="Times New Roman" w:hAnsi="Times New Roman" w:cs="Times New Roman"/>
          <w:kern w:val="0"/>
          <w14:ligatures w14:val="none"/>
        </w:rPr>
        <w:t xml:space="preserve">8.30 līdz </w:t>
      </w:r>
      <w:r w:rsidRPr="00452354">
        <w:rPr>
          <w:rFonts w:ascii="Times New Roman" w:eastAsia="Times New Roman" w:hAnsi="Times New Roman" w:cs="Times New Roman"/>
          <w:kern w:val="0"/>
          <w14:ligatures w14:val="none"/>
        </w:rPr>
        <w:t>16.00, ar Piegādātāja transportu, un transporta izdevumus sedz Piegādātājs.</w:t>
      </w:r>
    </w:p>
    <w:p w14:paraId="4DC6C6C0" w14:textId="77777777" w:rsidR="00452354" w:rsidRPr="00452354" w:rsidRDefault="00452354" w:rsidP="00452354">
      <w:pPr>
        <w:numPr>
          <w:ilvl w:val="1"/>
          <w:numId w:val="1"/>
        </w:numPr>
        <w:spacing w:after="0" w:line="240" w:lineRule="auto"/>
        <w:ind w:left="567" w:hanging="567"/>
        <w:contextualSpacing/>
        <w:jc w:val="both"/>
        <w:rPr>
          <w:rFonts w:ascii="Times New Roman" w:eastAsia="Times New Roman" w:hAnsi="Times New Roman" w:cs="Times New Roman"/>
          <w:kern w:val="0"/>
          <w14:ligatures w14:val="none"/>
        </w:rPr>
      </w:pPr>
      <w:r w:rsidRPr="00452354">
        <w:rPr>
          <w:rFonts w:ascii="Times New Roman" w:eastAsia="Times New Roman" w:hAnsi="Times New Roman" w:cs="Times New Roman"/>
          <w:kern w:val="0"/>
          <w14:ligatures w14:val="none"/>
        </w:rPr>
        <w:t>Piegādātajām Precēm ir jābūt attiecīgi iepakotām un marķētām, reģistrētām, nodrošinātām ar nepieciešamajiem izcelsmi, kvalitāti un nekaitīgumu apliecinošiem dokumentiem.</w:t>
      </w:r>
    </w:p>
    <w:p w14:paraId="5DC396CE" w14:textId="77777777" w:rsidR="00452354" w:rsidRPr="00452354" w:rsidRDefault="00452354" w:rsidP="00452354">
      <w:pPr>
        <w:numPr>
          <w:ilvl w:val="1"/>
          <w:numId w:val="1"/>
        </w:numPr>
        <w:spacing w:after="0" w:line="240" w:lineRule="auto"/>
        <w:ind w:left="567" w:hanging="567"/>
        <w:contextualSpacing/>
        <w:jc w:val="both"/>
        <w:rPr>
          <w:rFonts w:ascii="Times New Roman" w:eastAsia="Times New Roman" w:hAnsi="Times New Roman" w:cs="Times New Roman"/>
          <w:kern w:val="0"/>
          <w14:ligatures w14:val="none"/>
        </w:rPr>
      </w:pPr>
      <w:r w:rsidRPr="00452354">
        <w:rPr>
          <w:rFonts w:ascii="Times New Roman" w:eastAsia="Times New Roman" w:hAnsi="Times New Roman" w:cs="Times New Roman"/>
          <w:kern w:val="0"/>
          <w14:ligatures w14:val="none"/>
        </w:rPr>
        <w:t>Piegādātās Preces daudzuma un kvalitātes pārbaudi veic abu pušu pilnvarotās personas Preces pieņemšanas brīdī. Pretenzijas, sakarā ar Preces kvalitāti Pasūtītājs var pieteikt 3 darba dienu laikā pēc Preces pieņemšanas.</w:t>
      </w:r>
    </w:p>
    <w:p w14:paraId="337D3B9F" w14:textId="77777777" w:rsidR="00452354" w:rsidRPr="00452354" w:rsidRDefault="00452354" w:rsidP="00452354">
      <w:pPr>
        <w:numPr>
          <w:ilvl w:val="1"/>
          <w:numId w:val="1"/>
        </w:numPr>
        <w:spacing w:after="0" w:line="240" w:lineRule="auto"/>
        <w:ind w:left="567" w:hanging="567"/>
        <w:contextualSpacing/>
        <w:jc w:val="both"/>
        <w:rPr>
          <w:rFonts w:ascii="Times New Roman" w:eastAsia="Times New Roman" w:hAnsi="Times New Roman" w:cs="Times New Roman"/>
          <w:kern w:val="0"/>
          <w14:ligatures w14:val="none"/>
        </w:rPr>
      </w:pPr>
      <w:r w:rsidRPr="00452354">
        <w:rPr>
          <w:rFonts w:ascii="Times New Roman" w:eastAsia="Times New Roman" w:hAnsi="Times New Roman" w:cs="Times New Roman"/>
          <w:kern w:val="0"/>
          <w14:ligatures w14:val="none"/>
        </w:rPr>
        <w:t>Nekvalitatīva un bojāta Prece tiek izslēgta no apmaksas un atgriezta Piegādātājam, par ko tiek izdarīta atzīme preču pavadzīmē. Trūkstošā Prece arī tiek izslēgta no apmaksas. Piegādātājs atsūta jaunu pavadzīmi atbilstoši piegādāto preču nosaukumam un daudzumam.</w:t>
      </w:r>
    </w:p>
    <w:p w14:paraId="666513FB" w14:textId="77777777" w:rsidR="00452354" w:rsidRPr="00452354" w:rsidRDefault="00452354" w:rsidP="00452354">
      <w:pPr>
        <w:numPr>
          <w:ilvl w:val="1"/>
          <w:numId w:val="1"/>
        </w:numPr>
        <w:spacing w:after="0" w:line="240" w:lineRule="auto"/>
        <w:ind w:left="567" w:hanging="567"/>
        <w:contextualSpacing/>
        <w:jc w:val="both"/>
        <w:rPr>
          <w:rFonts w:ascii="Times New Roman" w:eastAsia="Times New Roman" w:hAnsi="Times New Roman" w:cs="Times New Roman"/>
          <w:kern w:val="0"/>
          <w14:ligatures w14:val="none"/>
        </w:rPr>
      </w:pPr>
      <w:r w:rsidRPr="00452354">
        <w:rPr>
          <w:rFonts w:ascii="Times New Roman" w:eastAsia="Times New Roman" w:hAnsi="Times New Roman" w:cs="Times New Roman"/>
          <w:kern w:val="0"/>
          <w14:ligatures w14:val="none"/>
        </w:rPr>
        <w:t>Ja Pasūtītājs konstatējis Preces neatbilstību kvalitātes rādītājiem pēc preču pavadzīmes - rēķina parakstīšanas, bojājumus, kurus nevarēja konstatēt pieņemot Preci, tad Pasūtītājs sagatavo  Aktu un elektroniski nosūta uz Piegādātāja elektroniskā pasta adresi __________________________.</w:t>
      </w:r>
    </w:p>
    <w:p w14:paraId="4EBC807D" w14:textId="77777777" w:rsidR="00452354" w:rsidRPr="00452354" w:rsidRDefault="00452354" w:rsidP="00452354">
      <w:pPr>
        <w:numPr>
          <w:ilvl w:val="1"/>
          <w:numId w:val="1"/>
        </w:numPr>
        <w:spacing w:after="0" w:line="240" w:lineRule="auto"/>
        <w:ind w:left="567" w:hanging="567"/>
        <w:contextualSpacing/>
        <w:jc w:val="both"/>
        <w:rPr>
          <w:rFonts w:ascii="Times New Roman" w:eastAsia="Times New Roman" w:hAnsi="Times New Roman" w:cs="Times New Roman"/>
          <w:kern w:val="0"/>
          <w14:ligatures w14:val="none"/>
        </w:rPr>
      </w:pPr>
      <w:r w:rsidRPr="00452354">
        <w:rPr>
          <w:rFonts w:ascii="Times New Roman" w:eastAsia="Times New Roman" w:hAnsi="Times New Roman" w:cs="Times New Roman"/>
          <w:kern w:val="0"/>
          <w14:ligatures w14:val="none"/>
        </w:rPr>
        <w:t>Aktā minētās Preces Pasūtītājs neapmaksā, uzglabā un nodod Piegādātāja pārstāvim nākošajā preču piegādes reizē, izdarot par to atzīmi preču pavadzīmē - rēķinā. Piegādātājs par Preces atgriešanu izdara atzīmi, izdrukātā Aktā parakstoties.</w:t>
      </w:r>
    </w:p>
    <w:p w14:paraId="309A225D" w14:textId="77777777" w:rsidR="00452354" w:rsidRPr="00452354" w:rsidRDefault="00452354" w:rsidP="00452354">
      <w:pPr>
        <w:numPr>
          <w:ilvl w:val="1"/>
          <w:numId w:val="1"/>
        </w:numPr>
        <w:spacing w:after="0" w:line="240" w:lineRule="auto"/>
        <w:ind w:left="567" w:hanging="567"/>
        <w:contextualSpacing/>
        <w:jc w:val="both"/>
        <w:rPr>
          <w:rFonts w:ascii="Times New Roman" w:eastAsia="Times New Roman" w:hAnsi="Times New Roman" w:cs="Times New Roman"/>
          <w:kern w:val="0"/>
          <w14:ligatures w14:val="none"/>
        </w:rPr>
      </w:pPr>
      <w:r w:rsidRPr="00452354">
        <w:rPr>
          <w:rFonts w:ascii="Times New Roman" w:eastAsia="Times New Roman" w:hAnsi="Times New Roman" w:cs="Times New Roman"/>
          <w:kern w:val="0"/>
          <w14:ligatures w14:val="none"/>
        </w:rPr>
        <w:t>Prece skaitās nodota Pasūtītājam ar brīdi, kad abu pušu pilnvarotie pārstāvji paraksta Preces  pavadzīmes. Pie paraksta jābūt tā atšifrējumam.</w:t>
      </w:r>
    </w:p>
    <w:p w14:paraId="2425134B" w14:textId="71B74B38" w:rsidR="00452354" w:rsidRPr="00452354" w:rsidRDefault="00452354" w:rsidP="00452354">
      <w:pPr>
        <w:numPr>
          <w:ilvl w:val="1"/>
          <w:numId w:val="1"/>
        </w:numPr>
        <w:spacing w:after="0" w:line="240" w:lineRule="auto"/>
        <w:ind w:left="567" w:hanging="567"/>
        <w:contextualSpacing/>
        <w:jc w:val="both"/>
        <w:rPr>
          <w:rFonts w:ascii="Times New Roman" w:eastAsia="Times New Roman" w:hAnsi="Times New Roman" w:cs="Times New Roman"/>
          <w:kern w:val="0"/>
          <w14:ligatures w14:val="none"/>
        </w:rPr>
      </w:pPr>
      <w:r w:rsidRPr="00452354">
        <w:rPr>
          <w:rFonts w:ascii="Times New Roman" w:eastAsia="Times New Roman" w:hAnsi="Times New Roman" w:cs="Times New Roman"/>
          <w:kern w:val="0"/>
          <w14:ligatures w14:val="none"/>
        </w:rPr>
        <w:t>Piegādātājs izkrauj un novieto Preci Pasūtītāja attiecīgajā norādīt</w:t>
      </w:r>
      <w:r w:rsidR="00A170BC">
        <w:rPr>
          <w:rFonts w:ascii="Times New Roman" w:eastAsia="Times New Roman" w:hAnsi="Times New Roman" w:cs="Times New Roman"/>
          <w:kern w:val="0"/>
          <w14:ligatures w14:val="none"/>
        </w:rPr>
        <w:t xml:space="preserve">ajā telpā. </w:t>
      </w:r>
    </w:p>
    <w:p w14:paraId="3D61DEFE" w14:textId="77777777" w:rsidR="00452354" w:rsidRPr="00452354" w:rsidRDefault="00452354" w:rsidP="00452354">
      <w:pPr>
        <w:numPr>
          <w:ilvl w:val="1"/>
          <w:numId w:val="1"/>
        </w:numPr>
        <w:spacing w:after="0" w:line="240" w:lineRule="auto"/>
        <w:ind w:left="567" w:hanging="567"/>
        <w:contextualSpacing/>
        <w:jc w:val="both"/>
        <w:rPr>
          <w:rFonts w:ascii="Times New Roman" w:eastAsia="Times New Roman" w:hAnsi="Times New Roman" w:cs="Times New Roman"/>
          <w:kern w:val="0"/>
          <w14:ligatures w14:val="none"/>
        </w:rPr>
      </w:pPr>
      <w:r w:rsidRPr="00452354">
        <w:rPr>
          <w:rFonts w:ascii="Times New Roman" w:eastAsia="Times New Roman" w:hAnsi="Times New Roman" w:cs="Times New Roman"/>
          <w:kern w:val="0"/>
          <w14:ligatures w14:val="none"/>
        </w:rPr>
        <w:t>Līgumā noteiktos termiņus Līdzēji ir tiesīgas mainīt tikai uz savstarpējas rakstiskas vienošanās pamata, ja tam piekrīt Pasūtītājs.</w:t>
      </w:r>
    </w:p>
    <w:p w14:paraId="6EB47955" w14:textId="2F914B49" w:rsidR="00452354" w:rsidRPr="00452354" w:rsidRDefault="00452354" w:rsidP="00452354">
      <w:pPr>
        <w:numPr>
          <w:ilvl w:val="1"/>
          <w:numId w:val="1"/>
        </w:numPr>
        <w:spacing w:after="0" w:line="240" w:lineRule="auto"/>
        <w:ind w:left="567" w:hanging="567"/>
        <w:contextualSpacing/>
        <w:jc w:val="both"/>
        <w:rPr>
          <w:rFonts w:ascii="Times New Roman" w:eastAsia="Times New Roman" w:hAnsi="Times New Roman" w:cs="Times New Roman"/>
          <w:kern w:val="0"/>
          <w14:ligatures w14:val="none"/>
        </w:rPr>
      </w:pPr>
      <w:r w:rsidRPr="00452354">
        <w:rPr>
          <w:rFonts w:ascii="Times New Roman" w:eastAsia="Times New Roman" w:hAnsi="Times New Roman" w:cs="Times New Roman"/>
          <w:kern w:val="0"/>
          <w14:ligatures w14:val="none"/>
        </w:rPr>
        <w:t>Uz katras Preces ir obligāts marķējums, instrukcijas, lietošanas apraksti latviešu valodā</w:t>
      </w:r>
      <w:r w:rsidR="00A170BC">
        <w:rPr>
          <w:rFonts w:ascii="Times New Roman" w:eastAsia="Times New Roman" w:hAnsi="Times New Roman" w:cs="Times New Roman"/>
          <w:kern w:val="0"/>
          <w14:ligatures w14:val="none"/>
        </w:rPr>
        <w:t xml:space="preserve"> u.c. dokumentācija, kas nepieciešama saskaņā ar Līguma 1. pielikumu. </w:t>
      </w:r>
    </w:p>
    <w:p w14:paraId="1C9FA186" w14:textId="77777777" w:rsidR="00452354" w:rsidRDefault="00452354" w:rsidP="00452354">
      <w:pPr>
        <w:numPr>
          <w:ilvl w:val="1"/>
          <w:numId w:val="1"/>
        </w:numPr>
        <w:spacing w:after="0" w:line="240" w:lineRule="auto"/>
        <w:ind w:left="567" w:hanging="567"/>
        <w:contextualSpacing/>
        <w:jc w:val="both"/>
        <w:rPr>
          <w:rFonts w:ascii="Times New Roman" w:eastAsia="Times New Roman" w:hAnsi="Times New Roman" w:cs="Times New Roman"/>
          <w:kern w:val="0"/>
          <w14:ligatures w14:val="none"/>
        </w:rPr>
      </w:pPr>
      <w:r w:rsidRPr="00452354">
        <w:rPr>
          <w:rFonts w:ascii="Times New Roman" w:eastAsia="Times New Roman" w:hAnsi="Times New Roman" w:cs="Times New Roman"/>
          <w:kern w:val="0"/>
          <w14:ligatures w14:val="none"/>
        </w:rPr>
        <w:t>Līdz preces pieņemšanai visus riskus par preci uzņemas Piegādātājs. Ja Preces kvalitāte neatbilst prasībām, tad krava netiek pieņemta.</w:t>
      </w:r>
    </w:p>
    <w:p w14:paraId="50B2748D" w14:textId="77777777" w:rsidR="00835AB4" w:rsidRPr="00452354" w:rsidRDefault="00835AB4" w:rsidP="00835AB4">
      <w:pPr>
        <w:spacing w:after="0" w:line="240" w:lineRule="auto"/>
        <w:ind w:left="567"/>
        <w:contextualSpacing/>
        <w:jc w:val="both"/>
        <w:rPr>
          <w:rFonts w:ascii="Times New Roman" w:eastAsia="Times New Roman" w:hAnsi="Times New Roman" w:cs="Times New Roman"/>
          <w:kern w:val="0"/>
          <w14:ligatures w14:val="none"/>
        </w:rPr>
      </w:pPr>
    </w:p>
    <w:p w14:paraId="33045E08" w14:textId="77777777" w:rsidR="00452354" w:rsidRPr="00452354" w:rsidRDefault="00452354" w:rsidP="00452354">
      <w:pPr>
        <w:numPr>
          <w:ilvl w:val="0"/>
          <w:numId w:val="1"/>
        </w:numPr>
        <w:spacing w:after="0" w:line="240" w:lineRule="auto"/>
        <w:jc w:val="center"/>
        <w:rPr>
          <w:rFonts w:ascii="Times New Roman" w:eastAsia="Times New Roman" w:hAnsi="Times New Roman" w:cs="Times New Roman"/>
          <w:b/>
          <w:bCs/>
          <w:color w:val="000000"/>
          <w:kern w:val="0"/>
          <w14:ligatures w14:val="none"/>
        </w:rPr>
      </w:pPr>
      <w:r w:rsidRPr="00452354">
        <w:rPr>
          <w:rFonts w:ascii="Times New Roman" w:eastAsia="Times New Roman" w:hAnsi="Times New Roman" w:cs="Times New Roman"/>
          <w:b/>
          <w:bCs/>
          <w:color w:val="000000"/>
          <w:kern w:val="0"/>
          <w14:ligatures w14:val="none"/>
        </w:rPr>
        <w:t>Līdzēju saistības un atbildība par līguma pārkāpumiem</w:t>
      </w:r>
    </w:p>
    <w:p w14:paraId="49983644" w14:textId="77777777" w:rsidR="00452354" w:rsidRPr="00452354" w:rsidRDefault="00452354" w:rsidP="00452354">
      <w:pPr>
        <w:numPr>
          <w:ilvl w:val="1"/>
          <w:numId w:val="1"/>
        </w:numPr>
        <w:spacing w:after="0" w:line="240" w:lineRule="auto"/>
        <w:ind w:left="567" w:hanging="567"/>
        <w:contextualSpacing/>
        <w:jc w:val="both"/>
        <w:rPr>
          <w:rFonts w:ascii="Times New Roman" w:eastAsia="Times New Roman" w:hAnsi="Times New Roman" w:cs="Times New Roman"/>
          <w:color w:val="000000"/>
          <w:kern w:val="0"/>
          <w14:ligatures w14:val="none"/>
        </w:rPr>
      </w:pPr>
      <w:r w:rsidRPr="00452354">
        <w:rPr>
          <w:rFonts w:ascii="Times New Roman" w:eastAsia="Times New Roman" w:hAnsi="Times New Roman" w:cs="Times New Roman"/>
          <w:color w:val="000000"/>
          <w:kern w:val="0"/>
          <w14:ligatures w14:val="none"/>
        </w:rPr>
        <w:t>Ja Piegādātājs kavē Preču piegādi norādītājā termiņā, tad Pasūtītājam ir tiesības piemērot Piegādātājam līgumsodu 0,1 % (nulle komats viens procents) apmērā no nepiegādātās Preču vērtības (ar PVN) par katru nokavēto piegādes dienu, bet ne vairāk kā 10 % no Līgumcenas (ar PVN).</w:t>
      </w:r>
    </w:p>
    <w:p w14:paraId="6F66B4FA" w14:textId="77777777" w:rsidR="00452354" w:rsidRPr="00452354" w:rsidRDefault="00452354" w:rsidP="00452354">
      <w:pPr>
        <w:numPr>
          <w:ilvl w:val="1"/>
          <w:numId w:val="1"/>
        </w:numPr>
        <w:spacing w:after="0" w:line="240" w:lineRule="auto"/>
        <w:ind w:left="567" w:hanging="567"/>
        <w:contextualSpacing/>
        <w:jc w:val="both"/>
        <w:rPr>
          <w:rFonts w:ascii="Times New Roman" w:eastAsia="Times New Roman" w:hAnsi="Times New Roman" w:cs="Times New Roman"/>
          <w:color w:val="000000"/>
          <w:kern w:val="0"/>
          <w14:ligatures w14:val="none"/>
        </w:rPr>
      </w:pPr>
      <w:r w:rsidRPr="00452354">
        <w:rPr>
          <w:rFonts w:ascii="Times New Roman" w:eastAsia="Times New Roman" w:hAnsi="Times New Roman" w:cs="Times New Roman"/>
          <w:color w:val="000000"/>
          <w:kern w:val="0"/>
          <w14:ligatures w14:val="none"/>
        </w:rPr>
        <w:t>Gadījumā, ja Piegādātājs neievēro Līgumā noteikto nekvalitatīvo Preču trūkumu novēršanas termiņu, Pasūtītājs ir tiesīgs piemērot Piegādātājam līgumsodu 0,1% (nulle komats viens procents) apmērā no piegādāto Preču vērtības (ar PVN) par katru nekvalitatīvo Preču apmaiņas nokavēto dienu, bet ne vairāk kā 10% no Līgumcenas (ar PVN).</w:t>
      </w:r>
    </w:p>
    <w:p w14:paraId="5239D8B3" w14:textId="77777777" w:rsidR="00452354" w:rsidRPr="00452354" w:rsidRDefault="00452354" w:rsidP="00452354">
      <w:pPr>
        <w:numPr>
          <w:ilvl w:val="1"/>
          <w:numId w:val="1"/>
        </w:numPr>
        <w:spacing w:after="0" w:line="240" w:lineRule="auto"/>
        <w:ind w:left="567" w:hanging="567"/>
        <w:contextualSpacing/>
        <w:jc w:val="both"/>
        <w:rPr>
          <w:rFonts w:ascii="Times New Roman" w:eastAsia="Times New Roman" w:hAnsi="Times New Roman" w:cs="Times New Roman"/>
          <w:color w:val="000000"/>
          <w:kern w:val="0"/>
          <w14:ligatures w14:val="none"/>
        </w:rPr>
      </w:pPr>
      <w:r w:rsidRPr="00452354">
        <w:rPr>
          <w:rFonts w:ascii="Times New Roman" w:eastAsia="Times New Roman" w:hAnsi="Times New Roman" w:cs="Times New Roman"/>
          <w:color w:val="000000"/>
          <w:kern w:val="0"/>
          <w14:ligatures w14:val="none"/>
        </w:rPr>
        <w:t>Ja Piegādātājs nepilda Līgumu vai atsakās no tā izpildes, vai ja Līgums tiek pārtraukts Piegādātāja vainas dēļ, Piegādātājs maksā Pasūtītājam līgumsodu par Līguma neizpildi vai nepienācīgu izpildi 10 % (desmit procentu) apmērā no Līgumcenas (ar PVN).</w:t>
      </w:r>
    </w:p>
    <w:p w14:paraId="103B2ADD" w14:textId="77777777" w:rsidR="00452354" w:rsidRPr="00452354" w:rsidRDefault="00452354" w:rsidP="00452354">
      <w:pPr>
        <w:numPr>
          <w:ilvl w:val="1"/>
          <w:numId w:val="1"/>
        </w:numPr>
        <w:spacing w:after="0" w:line="240" w:lineRule="auto"/>
        <w:ind w:left="567" w:hanging="567"/>
        <w:contextualSpacing/>
        <w:jc w:val="both"/>
        <w:rPr>
          <w:rFonts w:ascii="Times New Roman" w:eastAsia="Times New Roman" w:hAnsi="Times New Roman" w:cs="Times New Roman"/>
          <w:color w:val="000000"/>
          <w:kern w:val="0"/>
          <w14:ligatures w14:val="none"/>
        </w:rPr>
      </w:pPr>
      <w:r w:rsidRPr="00452354">
        <w:rPr>
          <w:rFonts w:ascii="Times New Roman" w:eastAsia="Times New Roman" w:hAnsi="Times New Roman" w:cs="Times New Roman"/>
          <w:color w:val="000000"/>
          <w:kern w:val="0"/>
          <w14:ligatures w14:val="none"/>
        </w:rPr>
        <w:t xml:space="preserve">Pasūtītājs maksā Piegādātājam līgumsodu 0,1 % (nulle komats viens procents) apmērā no savlaicīgi neapmaksāta rēķina par katru nokavēto dienu, bet ne vairāk kā 10% no Līgumcenas (ar PVN). </w:t>
      </w:r>
    </w:p>
    <w:p w14:paraId="48E81FF9" w14:textId="77777777" w:rsidR="00452354" w:rsidRPr="00452354" w:rsidRDefault="00452354" w:rsidP="00452354">
      <w:pPr>
        <w:numPr>
          <w:ilvl w:val="1"/>
          <w:numId w:val="1"/>
        </w:numPr>
        <w:spacing w:after="0" w:line="240" w:lineRule="auto"/>
        <w:ind w:left="567" w:hanging="567"/>
        <w:contextualSpacing/>
        <w:jc w:val="both"/>
        <w:rPr>
          <w:rFonts w:ascii="Times New Roman" w:eastAsia="Times New Roman" w:hAnsi="Times New Roman" w:cs="Times New Roman"/>
          <w:color w:val="000000"/>
          <w:kern w:val="0"/>
          <w14:ligatures w14:val="none"/>
        </w:rPr>
      </w:pPr>
      <w:r w:rsidRPr="00452354">
        <w:rPr>
          <w:rFonts w:ascii="Times New Roman" w:eastAsia="Times New Roman" w:hAnsi="Times New Roman" w:cs="Times New Roman"/>
          <w:color w:val="000000"/>
          <w:kern w:val="0"/>
          <w14:ligatures w14:val="none"/>
        </w:rPr>
        <w:t>Pasūtītājs ir tiesīgs ieturēt piemēroto līgumsodu, veicot rēķina samaksu, savukārt, ja līgumsods tiek piemērots Pasūtītājam, tad Pasūtītājs attiecīgo līgumsoda summu ieskaitot Piegādātāja norēķinu kontā, kas norādīts Līgumā.</w:t>
      </w:r>
    </w:p>
    <w:p w14:paraId="0C1F7C6F" w14:textId="77777777" w:rsidR="00452354" w:rsidRDefault="00452354" w:rsidP="00452354">
      <w:pPr>
        <w:numPr>
          <w:ilvl w:val="1"/>
          <w:numId w:val="1"/>
        </w:numPr>
        <w:spacing w:after="0" w:line="240" w:lineRule="auto"/>
        <w:ind w:left="567" w:hanging="567"/>
        <w:contextualSpacing/>
        <w:jc w:val="both"/>
        <w:rPr>
          <w:rFonts w:ascii="Times New Roman" w:eastAsia="Times New Roman" w:hAnsi="Times New Roman" w:cs="Times New Roman"/>
          <w:color w:val="000000"/>
          <w:kern w:val="0"/>
          <w14:ligatures w14:val="none"/>
        </w:rPr>
      </w:pPr>
      <w:r w:rsidRPr="00452354">
        <w:rPr>
          <w:rFonts w:ascii="Times New Roman" w:eastAsia="Times New Roman" w:hAnsi="Times New Roman" w:cs="Times New Roman"/>
          <w:color w:val="000000"/>
          <w:kern w:val="0"/>
          <w14:ligatures w14:val="none"/>
        </w:rPr>
        <w:t>Līgumsoda samaksa neatbrīvo no Līdzējus no pārējo Līguma saistību pienācīgas izpildes.</w:t>
      </w:r>
    </w:p>
    <w:p w14:paraId="22413C13" w14:textId="09D79E8E" w:rsidR="00A170BC" w:rsidRPr="00A170BC" w:rsidRDefault="00A170BC" w:rsidP="00452354">
      <w:pPr>
        <w:numPr>
          <w:ilvl w:val="1"/>
          <w:numId w:val="1"/>
        </w:numPr>
        <w:spacing w:after="0" w:line="240" w:lineRule="auto"/>
        <w:ind w:left="567" w:hanging="567"/>
        <w:contextualSpacing/>
        <w:jc w:val="both"/>
        <w:rPr>
          <w:rFonts w:ascii="Times New Roman" w:eastAsia="Times New Roman" w:hAnsi="Times New Roman" w:cs="Times New Roman"/>
          <w:color w:val="000000"/>
          <w:kern w:val="0"/>
          <w14:ligatures w14:val="none"/>
        </w:rPr>
      </w:pPr>
      <w:r w:rsidRPr="00A170BC">
        <w:rPr>
          <w:rFonts w:ascii="Times New Roman" w:hAnsi="Times New Roman" w:cs="Times New Roman"/>
        </w:rPr>
        <w:t>Piegādātājs atbild par piegādāto Preču kvalitāti un sedz Pasūtītājam visus pierādītos zaudējumus, kas saistīti ar Preces neatbilstību kvalitātes prasībām</w:t>
      </w:r>
      <w:r>
        <w:rPr>
          <w:rFonts w:ascii="Times New Roman" w:hAnsi="Times New Roman" w:cs="Times New Roman"/>
        </w:rPr>
        <w:t xml:space="preserve">. </w:t>
      </w:r>
    </w:p>
    <w:p w14:paraId="4ECB3DC5" w14:textId="77777777" w:rsidR="00A170BC" w:rsidRPr="00A170BC" w:rsidRDefault="00A170BC" w:rsidP="00A170BC">
      <w:pPr>
        <w:spacing w:after="0" w:line="240" w:lineRule="auto"/>
        <w:ind w:left="567"/>
        <w:contextualSpacing/>
        <w:jc w:val="both"/>
        <w:rPr>
          <w:rFonts w:ascii="Times New Roman" w:eastAsia="Times New Roman" w:hAnsi="Times New Roman" w:cs="Times New Roman"/>
          <w:color w:val="000000"/>
          <w:kern w:val="0"/>
          <w14:ligatures w14:val="none"/>
        </w:rPr>
      </w:pPr>
    </w:p>
    <w:p w14:paraId="2EF57429" w14:textId="77777777" w:rsidR="00452354" w:rsidRPr="00452354" w:rsidRDefault="00452354" w:rsidP="00452354">
      <w:pPr>
        <w:numPr>
          <w:ilvl w:val="0"/>
          <w:numId w:val="1"/>
        </w:numPr>
        <w:spacing w:after="0" w:line="240" w:lineRule="auto"/>
        <w:jc w:val="center"/>
        <w:rPr>
          <w:rFonts w:ascii="Times New Roman" w:eastAsia="Times New Roman" w:hAnsi="Times New Roman" w:cs="Times New Roman"/>
          <w:b/>
          <w:bCs/>
          <w:color w:val="000000"/>
          <w:kern w:val="0"/>
          <w14:ligatures w14:val="none"/>
        </w:rPr>
      </w:pPr>
      <w:r w:rsidRPr="00452354">
        <w:rPr>
          <w:rFonts w:ascii="Times New Roman" w:eastAsia="Times New Roman" w:hAnsi="Times New Roman" w:cs="Times New Roman"/>
          <w:b/>
          <w:bCs/>
          <w:color w:val="000000"/>
          <w:kern w:val="0"/>
          <w14:ligatures w14:val="none"/>
        </w:rPr>
        <w:t>Nepārvaramas varas apstākļi</w:t>
      </w:r>
    </w:p>
    <w:p w14:paraId="19760776" w14:textId="77777777" w:rsidR="00452354" w:rsidRPr="00452354" w:rsidRDefault="00452354" w:rsidP="00452354">
      <w:pPr>
        <w:numPr>
          <w:ilvl w:val="1"/>
          <w:numId w:val="1"/>
        </w:numPr>
        <w:tabs>
          <w:tab w:val="num" w:pos="540"/>
        </w:tabs>
        <w:spacing w:after="0" w:line="240" w:lineRule="auto"/>
        <w:ind w:left="540" w:hanging="540"/>
        <w:jc w:val="both"/>
        <w:rPr>
          <w:rFonts w:ascii="Times New Roman" w:eastAsia="Times New Roman" w:hAnsi="Times New Roman" w:cs="Times New Roman"/>
          <w:color w:val="000000"/>
          <w:kern w:val="0"/>
          <w14:ligatures w14:val="none"/>
        </w:rPr>
      </w:pPr>
      <w:r w:rsidRPr="00452354">
        <w:rPr>
          <w:rFonts w:ascii="Times New Roman" w:eastAsia="Times New Roman" w:hAnsi="Times New Roman" w:cs="Times New Roman"/>
          <w:color w:val="000000"/>
          <w:kern w:val="0"/>
          <w14:ligatures w14:val="none"/>
        </w:rPr>
        <w:t>Līdzēji nav atbildīgi par daļēju vai pilnīgu Līguma saistību neizpildi, ko izraisa nepārvaramas varas apstākļi, kuri nevarēja tikt paredzēti un iestājušies no Līdzējiem neatkarīgu iemeslu dēļ. Pie nepārvaramas varas apstākļiem pieskaitāmi ugunsgrēki, zemestrīces, kara darbība, plūdi, valsts varas un pārvaldes institūciju lēmumi, kuru rezultātā Līguma izpilde nav iespējama.</w:t>
      </w:r>
    </w:p>
    <w:p w14:paraId="6009070B" w14:textId="77777777" w:rsidR="00452354" w:rsidRPr="00452354" w:rsidRDefault="00452354" w:rsidP="00452354">
      <w:pPr>
        <w:numPr>
          <w:ilvl w:val="1"/>
          <w:numId w:val="1"/>
        </w:numPr>
        <w:tabs>
          <w:tab w:val="num" w:pos="540"/>
        </w:tabs>
        <w:spacing w:after="0" w:line="240" w:lineRule="auto"/>
        <w:ind w:left="540" w:hanging="540"/>
        <w:jc w:val="both"/>
        <w:rPr>
          <w:rFonts w:ascii="Times New Roman" w:eastAsia="Times New Roman" w:hAnsi="Times New Roman" w:cs="Times New Roman"/>
          <w:color w:val="000000"/>
          <w:kern w:val="0"/>
          <w14:ligatures w14:val="none"/>
        </w:rPr>
      </w:pPr>
      <w:r w:rsidRPr="00452354">
        <w:rPr>
          <w:rFonts w:ascii="Times New Roman" w:eastAsia="Times New Roman" w:hAnsi="Times New Roman" w:cs="Times New Roman"/>
          <w:color w:val="000000"/>
          <w:kern w:val="0"/>
          <w14:ligatures w14:val="none"/>
        </w:rPr>
        <w:lastRenderedPageBreak/>
        <w:t>Līdzējs, kurš nevar izpildīt savas Līgumā paredzētās saistības nepārvaramas varas  apstākļu dēļ,  3 (trīs) dienu laikā no minēto apstākļu iestāšanās rakstiski par to informē otru Līdzēju.</w:t>
      </w:r>
    </w:p>
    <w:p w14:paraId="55600E48" w14:textId="77777777" w:rsidR="00452354" w:rsidRDefault="00452354" w:rsidP="00452354">
      <w:pPr>
        <w:numPr>
          <w:ilvl w:val="1"/>
          <w:numId w:val="1"/>
        </w:numPr>
        <w:tabs>
          <w:tab w:val="num" w:pos="540"/>
        </w:tabs>
        <w:spacing w:after="0" w:line="240" w:lineRule="auto"/>
        <w:ind w:left="540" w:hanging="540"/>
        <w:jc w:val="both"/>
        <w:rPr>
          <w:rFonts w:ascii="Times New Roman" w:eastAsia="Times New Roman" w:hAnsi="Times New Roman" w:cs="Times New Roman"/>
          <w:color w:val="000000"/>
          <w:kern w:val="0"/>
          <w14:ligatures w14:val="none"/>
        </w:rPr>
      </w:pPr>
      <w:r w:rsidRPr="00452354">
        <w:rPr>
          <w:rFonts w:ascii="Times New Roman" w:eastAsia="Times New Roman" w:hAnsi="Times New Roman" w:cs="Times New Roman"/>
          <w:color w:val="000000"/>
          <w:kern w:val="0"/>
          <w14:ligatures w14:val="none"/>
        </w:rPr>
        <w:t>Līguma 6.1. punktā minēto nepārvaramas varas apstākļu iestāšanās gadījumā, Līgumā paredzēto saistību izpildes termiņi tiek pagarināti atbilstoši šo apstākļu darbības laikam.</w:t>
      </w:r>
    </w:p>
    <w:p w14:paraId="1D21E666" w14:textId="77777777" w:rsidR="00835AB4" w:rsidRPr="00452354" w:rsidRDefault="00835AB4" w:rsidP="00835AB4">
      <w:pPr>
        <w:tabs>
          <w:tab w:val="num" w:pos="8654"/>
        </w:tabs>
        <w:spacing w:after="0" w:line="240" w:lineRule="auto"/>
        <w:ind w:left="540"/>
        <w:jc w:val="both"/>
        <w:rPr>
          <w:rFonts w:ascii="Times New Roman" w:eastAsia="Times New Roman" w:hAnsi="Times New Roman" w:cs="Times New Roman"/>
          <w:color w:val="000000"/>
          <w:kern w:val="0"/>
          <w14:ligatures w14:val="none"/>
        </w:rPr>
      </w:pPr>
    </w:p>
    <w:p w14:paraId="6110BF77" w14:textId="77777777" w:rsidR="00452354" w:rsidRPr="00452354" w:rsidRDefault="00452354" w:rsidP="00452354">
      <w:pPr>
        <w:numPr>
          <w:ilvl w:val="0"/>
          <w:numId w:val="1"/>
        </w:numPr>
        <w:spacing w:after="0" w:line="240" w:lineRule="auto"/>
        <w:ind w:right="-285"/>
        <w:jc w:val="center"/>
        <w:rPr>
          <w:rFonts w:ascii="Times New Roman" w:eastAsia="Times New Roman" w:hAnsi="Times New Roman" w:cs="Times New Roman"/>
          <w:b/>
          <w:color w:val="000000"/>
          <w:kern w:val="0"/>
          <w14:ligatures w14:val="none"/>
        </w:rPr>
      </w:pPr>
      <w:r w:rsidRPr="00452354">
        <w:rPr>
          <w:rFonts w:ascii="Times New Roman" w:eastAsia="Times New Roman" w:hAnsi="Times New Roman" w:cs="Times New Roman"/>
          <w:b/>
          <w:color w:val="000000"/>
          <w:kern w:val="0"/>
          <w14:ligatures w14:val="none"/>
        </w:rPr>
        <w:t>Līguma grozīšana, papildināšanas un laušanas kārtība</w:t>
      </w:r>
    </w:p>
    <w:p w14:paraId="5A8E13DE" w14:textId="310147CC" w:rsidR="00452354" w:rsidRPr="00452354" w:rsidRDefault="00452354" w:rsidP="00452354">
      <w:pPr>
        <w:numPr>
          <w:ilvl w:val="1"/>
          <w:numId w:val="1"/>
        </w:numPr>
        <w:tabs>
          <w:tab w:val="num" w:pos="540"/>
        </w:tabs>
        <w:spacing w:after="0" w:line="240" w:lineRule="auto"/>
        <w:ind w:left="540" w:hanging="540"/>
        <w:jc w:val="both"/>
        <w:rPr>
          <w:rFonts w:ascii="Times New Roman" w:eastAsia="Times New Roman" w:hAnsi="Times New Roman" w:cs="Times New Roman"/>
          <w:color w:val="000000"/>
          <w:kern w:val="0"/>
          <w14:ligatures w14:val="none"/>
        </w:rPr>
      </w:pPr>
      <w:bookmarkStart w:id="2" w:name="_Hlk188538034"/>
      <w:r w:rsidRPr="00452354">
        <w:rPr>
          <w:rFonts w:ascii="Times New Roman" w:eastAsia="Times New Roman" w:hAnsi="Times New Roman" w:cs="Times New Roman"/>
          <w:color w:val="000000"/>
          <w:kern w:val="0"/>
          <w14:ligatures w14:val="none"/>
        </w:rPr>
        <w:t>Līgumu var papildināt, grozīt vai izbeigt, Līdzējiem savstarpēji rakstveidā vienojoties. Jebkuri Līguma grozījumi vai papildinājumi tiek noformēti rakstveidā, un kļūst par Līguma neatņemamām sastāvdaļām. Līguma grozījumi stāsies spēkā, kad abi Līdzēji to parakstījuši.</w:t>
      </w:r>
      <w:r w:rsidR="00C66337" w:rsidRPr="00C66337">
        <w:rPr>
          <w:rFonts w:ascii="Arial" w:hAnsi="Arial" w:cs="Arial"/>
        </w:rPr>
        <w:t xml:space="preserve"> </w:t>
      </w:r>
      <w:r w:rsidR="00C66337" w:rsidRPr="00C66337">
        <w:rPr>
          <w:rFonts w:ascii="Times New Roman" w:eastAsia="Times New Roman" w:hAnsi="Times New Roman" w:cs="Times New Roman"/>
          <w:color w:val="000000"/>
          <w:kern w:val="0"/>
          <w14:ligatures w14:val="none"/>
        </w:rPr>
        <w:t>Līguma grozījumi pieļaujami, ievērojot PIL 61. panta noteikumus</w:t>
      </w:r>
      <w:r w:rsidR="00C66337">
        <w:rPr>
          <w:rFonts w:ascii="Times New Roman" w:eastAsia="Times New Roman" w:hAnsi="Times New Roman" w:cs="Times New Roman"/>
          <w:color w:val="000000"/>
          <w:kern w:val="0"/>
          <w14:ligatures w14:val="none"/>
        </w:rPr>
        <w:t xml:space="preserve">. </w:t>
      </w:r>
    </w:p>
    <w:p w14:paraId="179D0B1C" w14:textId="77777777" w:rsidR="00452354" w:rsidRPr="00452354" w:rsidRDefault="00452354" w:rsidP="00452354">
      <w:pPr>
        <w:numPr>
          <w:ilvl w:val="1"/>
          <w:numId w:val="1"/>
        </w:numPr>
        <w:spacing w:after="0" w:line="240" w:lineRule="auto"/>
        <w:ind w:left="567" w:hanging="567"/>
        <w:jc w:val="both"/>
        <w:rPr>
          <w:rFonts w:ascii="Times New Roman" w:eastAsia="Times New Roman" w:hAnsi="Times New Roman" w:cs="Times New Roman"/>
          <w:color w:val="000000"/>
          <w:kern w:val="0"/>
          <w14:ligatures w14:val="none"/>
        </w:rPr>
      </w:pPr>
      <w:r w:rsidRPr="00452354">
        <w:rPr>
          <w:rFonts w:ascii="Times New Roman" w:eastAsia="Times New Roman" w:hAnsi="Times New Roman" w:cs="Times New Roman"/>
          <w:color w:val="000000"/>
          <w:kern w:val="0"/>
          <w14:ligatures w14:val="none"/>
        </w:rPr>
        <w:t>Līguma izpildes laikā var tikt veiktas Līgumcenas izmaiņas, kas pamatotas ar izmaiņām normatīvajos aktos, materiālu, kas nepieciešami Preču pārdošanā un piegādē, sadārdzinājumu / samazinājumu (ja attiecīgās patēriņa grupas inflācijas līmenis pārsniedz 5%) vai Preču apjomu izmaiņām.</w:t>
      </w:r>
    </w:p>
    <w:p w14:paraId="7EBFF461" w14:textId="77777777" w:rsidR="00452354" w:rsidRPr="00452354" w:rsidRDefault="00452354" w:rsidP="00452354">
      <w:pPr>
        <w:numPr>
          <w:ilvl w:val="1"/>
          <w:numId w:val="1"/>
        </w:numPr>
        <w:spacing w:after="0" w:line="240" w:lineRule="auto"/>
        <w:ind w:left="567" w:hanging="567"/>
        <w:jc w:val="both"/>
        <w:rPr>
          <w:rFonts w:ascii="Times New Roman" w:eastAsia="Times New Roman" w:hAnsi="Times New Roman" w:cs="Times New Roman"/>
          <w:color w:val="000000"/>
          <w:kern w:val="0"/>
          <w14:ligatures w14:val="none"/>
        </w:rPr>
      </w:pPr>
      <w:r w:rsidRPr="00452354">
        <w:rPr>
          <w:rFonts w:ascii="Times New Roman" w:eastAsia="Times New Roman" w:hAnsi="Times New Roman" w:cs="Times New Roman"/>
          <w:color w:val="000000"/>
          <w:kern w:val="0"/>
          <w14:ligatures w14:val="none"/>
        </w:rPr>
        <w:t>Līgumcenas izmaiņas nedrīkst pārsniegt šādas robežas:</w:t>
      </w:r>
    </w:p>
    <w:p w14:paraId="250F2AD2" w14:textId="77777777" w:rsidR="00452354" w:rsidRPr="00452354" w:rsidRDefault="00452354" w:rsidP="00452354">
      <w:pPr>
        <w:numPr>
          <w:ilvl w:val="2"/>
          <w:numId w:val="1"/>
        </w:numPr>
        <w:spacing w:after="0" w:line="240" w:lineRule="auto"/>
        <w:ind w:left="709" w:hanging="567"/>
        <w:jc w:val="both"/>
        <w:rPr>
          <w:rFonts w:ascii="Times New Roman" w:eastAsia="Times New Roman" w:hAnsi="Times New Roman" w:cs="Times New Roman"/>
          <w:color w:val="000000"/>
          <w:kern w:val="0"/>
          <w14:ligatures w14:val="none"/>
        </w:rPr>
      </w:pPr>
      <w:r w:rsidRPr="00452354">
        <w:rPr>
          <w:rFonts w:ascii="Times New Roman" w:eastAsia="Times New Roman" w:hAnsi="Times New Roman" w:cs="Times New Roman"/>
          <w:color w:val="000000"/>
          <w:kern w:val="0"/>
          <w14:ligatures w14:val="none"/>
        </w:rPr>
        <w:t>50% (piecdesmit procentu) apmērā no Līgumcenas Publisko iepirkumu likuma 61. panta trešās daļas 2. un 3. punktā norādītajos gadījumos;</w:t>
      </w:r>
    </w:p>
    <w:p w14:paraId="51EA7E40" w14:textId="55CB59C2" w:rsidR="00452354" w:rsidRPr="00452354" w:rsidRDefault="00452354" w:rsidP="00452354">
      <w:pPr>
        <w:numPr>
          <w:ilvl w:val="2"/>
          <w:numId w:val="1"/>
        </w:numPr>
        <w:spacing w:after="0" w:line="240" w:lineRule="auto"/>
        <w:ind w:left="709" w:hanging="567"/>
        <w:jc w:val="both"/>
        <w:rPr>
          <w:rFonts w:ascii="Times New Roman" w:eastAsia="Times New Roman" w:hAnsi="Times New Roman" w:cs="Times New Roman"/>
          <w:color w:val="000000"/>
          <w:kern w:val="0"/>
          <w14:ligatures w14:val="none"/>
        </w:rPr>
      </w:pPr>
      <w:r w:rsidRPr="00452354">
        <w:rPr>
          <w:rFonts w:ascii="Times New Roman" w:eastAsia="Times New Roman" w:hAnsi="Times New Roman" w:cs="Times New Roman"/>
          <w:color w:val="000000"/>
          <w:kern w:val="0"/>
          <w14:ligatures w14:val="none"/>
        </w:rPr>
        <w:t>10% (desmit procentu) apmērā no Līgumcenas Publisko iepirkumu likuma 61. panta piekt</w:t>
      </w:r>
      <w:r w:rsidR="00835AB4">
        <w:rPr>
          <w:rFonts w:ascii="Times New Roman" w:eastAsia="Times New Roman" w:hAnsi="Times New Roman" w:cs="Times New Roman"/>
          <w:color w:val="000000"/>
          <w:kern w:val="0"/>
          <w14:ligatures w14:val="none"/>
        </w:rPr>
        <w:t xml:space="preserve">ās </w:t>
      </w:r>
      <w:r w:rsidRPr="00452354">
        <w:rPr>
          <w:rFonts w:ascii="Times New Roman" w:eastAsia="Times New Roman" w:hAnsi="Times New Roman" w:cs="Times New Roman"/>
          <w:color w:val="000000"/>
          <w:kern w:val="0"/>
          <w14:ligatures w14:val="none"/>
        </w:rPr>
        <w:t xml:space="preserve"> daļ</w:t>
      </w:r>
      <w:r w:rsidR="00835AB4">
        <w:rPr>
          <w:rFonts w:ascii="Times New Roman" w:eastAsia="Times New Roman" w:hAnsi="Times New Roman" w:cs="Times New Roman"/>
          <w:color w:val="000000"/>
          <w:kern w:val="0"/>
          <w14:ligatures w14:val="none"/>
        </w:rPr>
        <w:t xml:space="preserve">as otrajā punktā </w:t>
      </w:r>
      <w:r w:rsidRPr="00452354">
        <w:rPr>
          <w:rFonts w:ascii="Times New Roman" w:eastAsia="Times New Roman" w:hAnsi="Times New Roman" w:cs="Times New Roman"/>
          <w:color w:val="000000"/>
          <w:kern w:val="0"/>
          <w14:ligatures w14:val="none"/>
        </w:rPr>
        <w:t xml:space="preserve"> norādītajos gadījumos.</w:t>
      </w:r>
    </w:p>
    <w:p w14:paraId="2BFA2D6D" w14:textId="77777777" w:rsidR="00452354" w:rsidRPr="00452354" w:rsidRDefault="00452354" w:rsidP="00452354">
      <w:pPr>
        <w:numPr>
          <w:ilvl w:val="1"/>
          <w:numId w:val="1"/>
        </w:numPr>
        <w:spacing w:after="0" w:line="240" w:lineRule="auto"/>
        <w:ind w:left="567" w:hanging="567"/>
        <w:jc w:val="both"/>
        <w:rPr>
          <w:rFonts w:ascii="Times New Roman" w:eastAsia="Times New Roman" w:hAnsi="Times New Roman" w:cs="Times New Roman"/>
          <w:color w:val="000000"/>
          <w:kern w:val="0"/>
          <w14:ligatures w14:val="none"/>
        </w:rPr>
      </w:pPr>
      <w:r w:rsidRPr="00452354">
        <w:rPr>
          <w:rFonts w:ascii="Times New Roman" w:eastAsia="Times New Roman" w:hAnsi="Times New Roman" w:cs="Times New Roman"/>
          <w:color w:val="000000"/>
          <w:kern w:val="0"/>
          <w14:ligatures w14:val="none"/>
        </w:rPr>
        <w:t xml:space="preserve">Pieprasījums par Līgumcenas izmaiņām Piegādātājam ir jāiesniedz izskatīšanai Pasūtītāja pārstāvim, pievienojot Latvijas Republikas Centrālās Statistikas pārvaldes izsniegtu apliecinājumu par attiecīgās Preču grupas vidējā patēriņa cenu līmeņa izmaiņām no Līguma spēkā stāšanās brīža.  </w:t>
      </w:r>
    </w:p>
    <w:p w14:paraId="37AD6FB6" w14:textId="77777777" w:rsidR="00452354" w:rsidRDefault="00452354" w:rsidP="00452354">
      <w:pPr>
        <w:numPr>
          <w:ilvl w:val="1"/>
          <w:numId w:val="1"/>
        </w:numPr>
        <w:spacing w:after="0" w:line="240" w:lineRule="auto"/>
        <w:ind w:left="567" w:hanging="567"/>
        <w:jc w:val="both"/>
        <w:rPr>
          <w:rFonts w:ascii="Times New Roman" w:eastAsia="Times New Roman" w:hAnsi="Times New Roman" w:cs="Times New Roman"/>
          <w:color w:val="000000"/>
          <w:kern w:val="0"/>
          <w14:ligatures w14:val="none"/>
        </w:rPr>
      </w:pPr>
      <w:r w:rsidRPr="00452354">
        <w:rPr>
          <w:rFonts w:ascii="Times New Roman" w:eastAsia="Times New Roman" w:hAnsi="Times New Roman" w:cs="Times New Roman"/>
          <w:color w:val="000000"/>
          <w:kern w:val="0"/>
          <w14:ligatures w14:val="none"/>
        </w:rPr>
        <w:t>Par šajā Līgumā noteikto saistību neizpildi vai nepienācīgu izpildi Līdzēji atbild saskaņā ar Latvijas Republikā spēkā esošajiem normatīvajiem aktiem.</w:t>
      </w:r>
    </w:p>
    <w:p w14:paraId="30C6EE84" w14:textId="77777777" w:rsidR="00C66337" w:rsidRPr="00C66337" w:rsidRDefault="00452354" w:rsidP="00C66337">
      <w:pPr>
        <w:numPr>
          <w:ilvl w:val="1"/>
          <w:numId w:val="1"/>
        </w:numPr>
        <w:spacing w:after="0" w:line="240" w:lineRule="auto"/>
        <w:ind w:left="567" w:hanging="567"/>
        <w:jc w:val="both"/>
        <w:rPr>
          <w:rFonts w:ascii="Times New Roman" w:eastAsia="Times New Roman" w:hAnsi="Times New Roman" w:cs="Times New Roman"/>
          <w:color w:val="000000"/>
          <w:kern w:val="0"/>
          <w14:ligatures w14:val="none"/>
        </w:rPr>
      </w:pPr>
      <w:r w:rsidRPr="00C66337">
        <w:rPr>
          <w:rFonts w:ascii="Times New Roman" w:eastAsia="Times New Roman" w:hAnsi="Times New Roman" w:cs="Times New Roman"/>
          <w:color w:val="000000"/>
          <w:kern w:val="0"/>
          <w14:ligatures w14:val="none"/>
        </w:rPr>
        <w:t xml:space="preserve">Pasūtītājam ir tiesības vienpusēji atkāpties no Līguma </w:t>
      </w:r>
      <w:bookmarkStart w:id="3" w:name="_Hlk108606152"/>
      <w:r w:rsidR="00C66337" w:rsidRPr="00C66337">
        <w:rPr>
          <w:rFonts w:ascii="Times New Roman" w:eastAsia="Times New Roman" w:hAnsi="Times New Roman" w:cs="Times New Roman"/>
          <w:color w:val="000000"/>
          <w:kern w:val="0"/>
          <w14:ligatures w14:val="none"/>
        </w:rPr>
        <w:t>10 (desmit) dienas iepriekš rakstiski paziņojot Piegādātājam (Līgums tiek uzskatīts par izbeigtu vienpadsmitajā dienā pēc paziņojuma nosūtīšanas), PIL 64. panta pirmajā daļā noteiktajos gadījumos, kā arī, ja tiek konstatēts jebkurš no šiem apstākļiem:</w:t>
      </w:r>
    </w:p>
    <w:p w14:paraId="7F9ADCE4" w14:textId="5AB90BA7" w:rsidR="00452354" w:rsidRPr="00C66337" w:rsidRDefault="00452354" w:rsidP="00940987">
      <w:pPr>
        <w:numPr>
          <w:ilvl w:val="2"/>
          <w:numId w:val="1"/>
        </w:numPr>
        <w:spacing w:after="0" w:line="240" w:lineRule="auto"/>
        <w:ind w:left="709" w:firstLine="0"/>
        <w:jc w:val="both"/>
        <w:rPr>
          <w:rFonts w:ascii="Times New Roman" w:eastAsia="Times New Roman" w:hAnsi="Times New Roman" w:cs="Times New Roman"/>
          <w:color w:val="000000"/>
          <w:kern w:val="0"/>
          <w14:ligatures w14:val="none"/>
        </w:rPr>
      </w:pPr>
      <w:r w:rsidRPr="00C66337">
        <w:rPr>
          <w:rFonts w:ascii="Times New Roman" w:eastAsia="Times New Roman" w:hAnsi="Times New Roman" w:cs="Times New Roman"/>
          <w:color w:val="000000"/>
          <w:kern w:val="0"/>
          <w14:ligatures w14:val="none"/>
        </w:rPr>
        <w:t>Piegādātājs pārkāpj šī Līguma noteikumus. Pasūtītājs neatlīdzina Piegādātājam tādejādi radušos zaudējumus.</w:t>
      </w:r>
    </w:p>
    <w:p w14:paraId="731902DF" w14:textId="77777777" w:rsidR="00452354" w:rsidRPr="00452354" w:rsidRDefault="00452354" w:rsidP="00C66337">
      <w:pPr>
        <w:numPr>
          <w:ilvl w:val="2"/>
          <w:numId w:val="1"/>
        </w:numPr>
        <w:spacing w:after="0" w:line="240" w:lineRule="auto"/>
        <w:ind w:left="709" w:firstLine="0"/>
        <w:jc w:val="both"/>
        <w:rPr>
          <w:rFonts w:ascii="Times New Roman" w:eastAsia="Times New Roman" w:hAnsi="Times New Roman" w:cs="Times New Roman"/>
          <w:color w:val="000000"/>
          <w:kern w:val="0"/>
          <w14:ligatures w14:val="none"/>
        </w:rPr>
      </w:pPr>
      <w:r w:rsidRPr="00452354">
        <w:rPr>
          <w:rFonts w:ascii="Times New Roman" w:eastAsia="Times New Roman" w:hAnsi="Times New Roman" w:cs="Times New Roman"/>
          <w:color w:val="000000"/>
          <w:kern w:val="0"/>
          <w14:ligatures w14:val="none"/>
        </w:rPr>
        <w:t>Piegādātājs</w:t>
      </w:r>
      <w:bookmarkEnd w:id="3"/>
      <w:r w:rsidRPr="00452354">
        <w:rPr>
          <w:rFonts w:ascii="Times New Roman" w:eastAsia="Times New Roman" w:hAnsi="Times New Roman" w:cs="Times New Roman"/>
          <w:color w:val="000000"/>
          <w:kern w:val="0"/>
          <w14:ligatures w14:val="none"/>
        </w:rPr>
        <w:t xml:space="preserve"> ir patvaļīgi pārtraucis Līguma izpildi;</w:t>
      </w:r>
    </w:p>
    <w:p w14:paraId="21902285" w14:textId="77777777" w:rsidR="00452354" w:rsidRPr="00452354" w:rsidRDefault="00452354" w:rsidP="00C66337">
      <w:pPr>
        <w:numPr>
          <w:ilvl w:val="2"/>
          <w:numId w:val="1"/>
        </w:numPr>
        <w:spacing w:after="0" w:line="240" w:lineRule="auto"/>
        <w:ind w:left="709" w:firstLine="0"/>
        <w:jc w:val="both"/>
        <w:rPr>
          <w:rFonts w:ascii="Times New Roman" w:eastAsia="Times New Roman" w:hAnsi="Times New Roman" w:cs="Times New Roman"/>
          <w:color w:val="000000"/>
          <w:kern w:val="0"/>
          <w14:ligatures w14:val="none"/>
        </w:rPr>
      </w:pPr>
      <w:r w:rsidRPr="00452354">
        <w:rPr>
          <w:rFonts w:ascii="Times New Roman" w:eastAsia="Times New Roman" w:hAnsi="Times New Roman" w:cs="Times New Roman"/>
          <w:color w:val="000000"/>
          <w:kern w:val="0"/>
          <w14:ligatures w14:val="none"/>
        </w:rPr>
        <w:t>Piegādātājs nav sasniedzams juridiskajā adresē;</w:t>
      </w:r>
    </w:p>
    <w:p w14:paraId="31890562" w14:textId="77777777" w:rsidR="00452354" w:rsidRPr="00452354" w:rsidRDefault="00452354" w:rsidP="00C66337">
      <w:pPr>
        <w:numPr>
          <w:ilvl w:val="2"/>
          <w:numId w:val="1"/>
        </w:numPr>
        <w:spacing w:after="0" w:line="240" w:lineRule="auto"/>
        <w:ind w:left="709" w:firstLine="0"/>
        <w:jc w:val="both"/>
        <w:rPr>
          <w:rFonts w:ascii="Times New Roman" w:eastAsia="Times New Roman" w:hAnsi="Times New Roman" w:cs="Times New Roman"/>
          <w:color w:val="000000"/>
          <w:kern w:val="0"/>
          <w14:ligatures w14:val="none"/>
        </w:rPr>
      </w:pPr>
      <w:r w:rsidRPr="00452354">
        <w:rPr>
          <w:rFonts w:ascii="Times New Roman" w:eastAsia="Times New Roman" w:hAnsi="Times New Roman" w:cs="Times New Roman"/>
          <w:color w:val="000000"/>
          <w:kern w:val="0"/>
          <w14:ligatures w14:val="none"/>
        </w:rPr>
        <w:t>ir pasludināts Piegādātāja maksātnespējas process, apturēta vai pārtraukta tā saimnieciskā darbība, uzsākta tiesvedība par Piegādātāja bankrotu vai, tiek konstatēti citi apstākļi, kas, liedz vai liegs Piegādātājam turpināt Līguma izpildi saskaņā ar Līguma noteikumiem vai kas negatīvi ietekmē Pasūtītāja tiesības, kuras izriet no Līguma;</w:t>
      </w:r>
    </w:p>
    <w:p w14:paraId="70A05BDD" w14:textId="0172D5BC" w:rsidR="00452354" w:rsidRDefault="00452354" w:rsidP="00C66337">
      <w:pPr>
        <w:numPr>
          <w:ilvl w:val="2"/>
          <w:numId w:val="1"/>
        </w:numPr>
        <w:spacing w:after="0" w:line="240" w:lineRule="auto"/>
        <w:ind w:left="709" w:firstLine="0"/>
        <w:jc w:val="both"/>
        <w:rPr>
          <w:rFonts w:ascii="Times New Roman" w:eastAsia="Times New Roman" w:hAnsi="Times New Roman" w:cs="Times New Roman"/>
          <w:color w:val="000000"/>
          <w:kern w:val="0"/>
          <w14:ligatures w14:val="none"/>
        </w:rPr>
      </w:pPr>
      <w:r w:rsidRPr="00452354">
        <w:rPr>
          <w:rFonts w:ascii="Times New Roman" w:eastAsia="Times New Roman" w:hAnsi="Times New Roman" w:cs="Times New Roman"/>
          <w:color w:val="000000"/>
          <w:kern w:val="0"/>
          <w14:ligatures w14:val="none"/>
        </w:rPr>
        <w:t>Līgumu nav iespējams izpildīt tādēļ, ka Līguma izpildes laikā Piegādātājam (tai skaitā tā valdes vai padomes loceklim, patiesā labuma guvējam, pārstāvēt tiesīgajai personai, prokūristam vai personālsabiedrības biedram, ja Piegādātājs ir personālsabiedrība) ir piemērotas starptautiskās vai nacionālās sankcijas vai būtiskas finanšu un kapitāla tirgus intereses ietekmējošas Eiropas Savienības vai Ziemeļatlantijas līguma organizācijas dalībvalsts noteiktās sankcijas</w:t>
      </w:r>
      <w:r w:rsidR="00C66337">
        <w:rPr>
          <w:rFonts w:ascii="Times New Roman" w:eastAsia="Times New Roman" w:hAnsi="Times New Roman" w:cs="Times New Roman"/>
          <w:color w:val="000000"/>
          <w:kern w:val="0"/>
          <w14:ligatures w14:val="none"/>
        </w:rPr>
        <w:t>.</w:t>
      </w:r>
    </w:p>
    <w:p w14:paraId="208A0DE3" w14:textId="52D8FFF9" w:rsidR="00A170BC" w:rsidRPr="00C66337" w:rsidRDefault="00C66337" w:rsidP="00C66337">
      <w:pPr>
        <w:numPr>
          <w:ilvl w:val="2"/>
          <w:numId w:val="1"/>
        </w:numPr>
        <w:spacing w:after="0" w:line="240" w:lineRule="auto"/>
        <w:ind w:left="709" w:firstLine="0"/>
        <w:jc w:val="both"/>
        <w:rPr>
          <w:rFonts w:ascii="Times New Roman" w:eastAsia="Times New Roman" w:hAnsi="Times New Roman" w:cs="Times New Roman"/>
          <w:color w:val="000000"/>
          <w:kern w:val="0"/>
          <w14:ligatures w14:val="none"/>
        </w:rPr>
      </w:pPr>
      <w:r w:rsidRPr="00C66337">
        <w:rPr>
          <w:rFonts w:ascii="Times New Roman" w:hAnsi="Times New Roman" w:cs="Times New Roman"/>
        </w:rPr>
        <w:t>Preces īpašības un kvalitāte būtiski atšķiras no tehniskajās specifikācijās noteiktā vai Precēm medicīniskās pielietošanas procesā tiek konstatēti funkcionēšanas defekti vai nepiemērotība pielietošanas mērķim, vai arī Preces lietošana izraisījusi ārstniecības procesa būtiskas izmaiņas, kas var radīt draudus pacienta veselībai un dzīvībai un kas var nest būtiskus finansiālus zaudējumus Pasūtītājam.</w:t>
      </w:r>
    </w:p>
    <w:bookmarkEnd w:id="2"/>
    <w:p w14:paraId="5160DCB6" w14:textId="77777777" w:rsidR="00A170BC" w:rsidRDefault="00A170BC" w:rsidP="00A170BC">
      <w:pPr>
        <w:spacing w:after="0" w:line="240" w:lineRule="auto"/>
        <w:ind w:left="567"/>
        <w:jc w:val="both"/>
        <w:rPr>
          <w:rFonts w:ascii="Times New Roman" w:eastAsia="Times New Roman" w:hAnsi="Times New Roman" w:cs="Times New Roman"/>
          <w:color w:val="000000"/>
          <w:kern w:val="0"/>
          <w14:ligatures w14:val="none"/>
        </w:rPr>
      </w:pPr>
    </w:p>
    <w:p w14:paraId="26D7C796" w14:textId="082A0B22" w:rsidR="00452354" w:rsidRPr="00A170BC" w:rsidRDefault="00452354" w:rsidP="00835AB4">
      <w:pPr>
        <w:pStyle w:val="Sarakstarindkopa"/>
        <w:numPr>
          <w:ilvl w:val="0"/>
          <w:numId w:val="1"/>
        </w:numPr>
        <w:spacing w:after="0" w:line="240" w:lineRule="auto"/>
        <w:jc w:val="center"/>
        <w:rPr>
          <w:rFonts w:ascii="Times New Roman" w:eastAsia="Times New Roman" w:hAnsi="Times New Roman" w:cs="Times New Roman"/>
          <w:b/>
          <w:bCs/>
          <w:color w:val="000000"/>
          <w:kern w:val="0"/>
          <w14:ligatures w14:val="none"/>
        </w:rPr>
      </w:pPr>
      <w:r w:rsidRPr="00A170BC">
        <w:rPr>
          <w:rFonts w:ascii="Times New Roman" w:eastAsia="Times New Roman" w:hAnsi="Times New Roman" w:cs="Times New Roman"/>
          <w:b/>
          <w:bCs/>
          <w:color w:val="000000"/>
          <w:kern w:val="0"/>
          <w14:ligatures w14:val="none"/>
        </w:rPr>
        <w:t>Citi  noteikumi</w:t>
      </w:r>
    </w:p>
    <w:p w14:paraId="3F109032" w14:textId="4FFD2AB8" w:rsidR="00452354" w:rsidRPr="00452354" w:rsidRDefault="00452354" w:rsidP="00452354">
      <w:pPr>
        <w:numPr>
          <w:ilvl w:val="1"/>
          <w:numId w:val="1"/>
        </w:numPr>
        <w:spacing w:after="0" w:line="240" w:lineRule="auto"/>
        <w:ind w:left="567" w:hanging="567"/>
        <w:jc w:val="both"/>
        <w:rPr>
          <w:rFonts w:ascii="Times New Roman" w:eastAsia="Times New Roman" w:hAnsi="Times New Roman" w:cs="Times New Roman"/>
          <w:color w:val="000000"/>
          <w:kern w:val="0"/>
          <w14:ligatures w14:val="none"/>
        </w:rPr>
      </w:pPr>
      <w:r w:rsidRPr="00452354">
        <w:rPr>
          <w:rFonts w:ascii="Times New Roman" w:eastAsia="Times New Roman" w:hAnsi="Times New Roman" w:cs="Times New Roman"/>
          <w:color w:val="000000"/>
          <w:kern w:val="0"/>
          <w14:ligatures w14:val="none"/>
        </w:rPr>
        <w:t>Līdzēju pār</w:t>
      </w:r>
      <w:r w:rsidR="003A65A0">
        <w:rPr>
          <w:rFonts w:ascii="Times New Roman" w:eastAsia="Times New Roman" w:hAnsi="Times New Roman" w:cs="Times New Roman"/>
          <w:color w:val="000000"/>
          <w:kern w:val="0"/>
          <w14:ligatures w14:val="none"/>
        </w:rPr>
        <w:t xml:space="preserve"> pilnvarotāji</w:t>
      </w:r>
      <w:r w:rsidR="00D47B80">
        <w:rPr>
          <w:rFonts w:ascii="Times New Roman" w:eastAsia="Times New Roman" w:hAnsi="Times New Roman" w:cs="Times New Roman"/>
          <w:color w:val="000000"/>
          <w:kern w:val="0"/>
          <w14:ligatures w14:val="none"/>
        </w:rPr>
        <w:t>/pārs</w:t>
      </w:r>
      <w:r w:rsidRPr="00452354">
        <w:rPr>
          <w:rFonts w:ascii="Times New Roman" w:eastAsia="Times New Roman" w:hAnsi="Times New Roman" w:cs="Times New Roman"/>
          <w:color w:val="000000"/>
          <w:kern w:val="0"/>
          <w14:ligatures w14:val="none"/>
        </w:rPr>
        <w:t>stāvji:</w:t>
      </w:r>
    </w:p>
    <w:p w14:paraId="7978ABAC" w14:textId="4319E002" w:rsidR="00452354" w:rsidRPr="00452354" w:rsidRDefault="00452354" w:rsidP="00452354">
      <w:pPr>
        <w:numPr>
          <w:ilvl w:val="2"/>
          <w:numId w:val="1"/>
        </w:numPr>
        <w:spacing w:after="0" w:line="240" w:lineRule="auto"/>
        <w:ind w:left="709" w:hanging="567"/>
        <w:jc w:val="both"/>
        <w:rPr>
          <w:rFonts w:ascii="Times New Roman" w:eastAsia="Times New Roman" w:hAnsi="Times New Roman" w:cs="Times New Roman"/>
          <w:color w:val="000000"/>
          <w:kern w:val="0"/>
          <w14:ligatures w14:val="none"/>
        </w:rPr>
      </w:pPr>
      <w:r w:rsidRPr="00452354">
        <w:rPr>
          <w:rFonts w:ascii="Times New Roman" w:eastAsia="Times New Roman" w:hAnsi="Times New Roman" w:cs="Times New Roman"/>
          <w:color w:val="000000"/>
          <w:kern w:val="0"/>
          <w14:ligatures w14:val="none"/>
        </w:rPr>
        <w:t xml:space="preserve">Pasūtītāja pārstāvis, kurš ir atbildīgs par Līguma </w:t>
      </w:r>
      <w:bookmarkStart w:id="4" w:name="_Hlk188536583"/>
      <w:r w:rsidRPr="00452354">
        <w:rPr>
          <w:rFonts w:ascii="Times New Roman" w:eastAsia="Times New Roman" w:hAnsi="Times New Roman" w:cs="Times New Roman"/>
          <w:color w:val="000000"/>
          <w:kern w:val="0"/>
          <w14:ligatures w14:val="none"/>
        </w:rPr>
        <w:t>administrēšanu</w:t>
      </w:r>
      <w:r w:rsidR="003A65A0" w:rsidRPr="003A65A0">
        <w:rPr>
          <w:rFonts w:ascii="Arial" w:hAnsi="Arial" w:cs="Arial"/>
        </w:rPr>
        <w:t xml:space="preserve"> </w:t>
      </w:r>
      <w:r w:rsidR="003A65A0">
        <w:rPr>
          <w:rFonts w:ascii="Arial" w:hAnsi="Arial" w:cs="Arial"/>
        </w:rPr>
        <w:t>(</w:t>
      </w:r>
      <w:r w:rsidR="003A65A0" w:rsidRPr="003A65A0">
        <w:rPr>
          <w:rFonts w:ascii="Times New Roman" w:hAnsi="Times New Roman" w:cs="Times New Roman"/>
        </w:rPr>
        <w:t xml:space="preserve">persona, kura pieteiks pasūtījumus un veiks Preču pieņemšanu, tajā skaitā pavadzīmju parakstīšanu, </w:t>
      </w:r>
      <w:r w:rsidR="003A65A0" w:rsidRPr="003A65A0">
        <w:rPr>
          <w:rFonts w:ascii="Times New Roman" w:hAnsi="Times New Roman" w:cs="Times New Roman"/>
          <w:lang w:eastAsia="ru-RU"/>
        </w:rPr>
        <w:t>šī Līguma izpildes uzraudzības veikšanu</w:t>
      </w:r>
      <w:r w:rsidR="003A65A0" w:rsidRPr="003A65A0">
        <w:rPr>
          <w:rFonts w:ascii="Times New Roman" w:hAnsi="Times New Roman" w:cs="Times New Roman"/>
        </w:rPr>
        <w:t xml:space="preserve"> ar Līguma izpildi saistīto dokumentu pieņemšanu, apstiprināšanu, pieņemšanas - nodošanas aktu, Pretenzijas parakstīšanu,  un citu ar Līguma izpildi saistītu darbību nodrošināšanu) </w:t>
      </w:r>
      <w:r w:rsidRPr="003A65A0">
        <w:rPr>
          <w:rFonts w:ascii="Times New Roman" w:eastAsia="Times New Roman" w:hAnsi="Times New Roman" w:cs="Times New Roman"/>
          <w:color w:val="000000"/>
          <w:kern w:val="0"/>
          <w14:ligatures w14:val="none"/>
        </w:rPr>
        <w:t xml:space="preserve"> Pasūtītāja vārdā ir</w:t>
      </w:r>
      <w:r w:rsidRPr="00452354">
        <w:rPr>
          <w:rFonts w:ascii="Times New Roman" w:eastAsia="Times New Roman" w:hAnsi="Times New Roman" w:cs="Times New Roman"/>
          <w:color w:val="000000"/>
          <w:kern w:val="0"/>
          <w14:ligatures w14:val="none"/>
        </w:rPr>
        <w:t xml:space="preserve"> </w:t>
      </w:r>
      <w:bookmarkEnd w:id="4"/>
      <w:r w:rsidRPr="00452354">
        <w:rPr>
          <w:rFonts w:ascii="Times New Roman" w:eastAsia="Times New Roman" w:hAnsi="Times New Roman" w:cs="Times New Roman"/>
          <w:color w:val="000000"/>
          <w:kern w:val="0"/>
          <w14:ligatures w14:val="none"/>
        </w:rPr>
        <w:t>_________________________________;</w:t>
      </w:r>
    </w:p>
    <w:p w14:paraId="255ED9B3" w14:textId="77777777" w:rsidR="00452354" w:rsidRPr="00452354" w:rsidRDefault="00452354" w:rsidP="00452354">
      <w:pPr>
        <w:numPr>
          <w:ilvl w:val="2"/>
          <w:numId w:val="1"/>
        </w:numPr>
        <w:spacing w:after="0" w:line="240" w:lineRule="auto"/>
        <w:ind w:left="709" w:hanging="567"/>
        <w:jc w:val="both"/>
        <w:rPr>
          <w:rFonts w:ascii="Times New Roman" w:eastAsia="Times New Roman" w:hAnsi="Times New Roman" w:cs="Times New Roman"/>
          <w:color w:val="000000"/>
          <w:kern w:val="0"/>
          <w14:ligatures w14:val="none"/>
        </w:rPr>
      </w:pPr>
      <w:r w:rsidRPr="00452354">
        <w:rPr>
          <w:rFonts w:ascii="Times New Roman" w:eastAsia="Times New Roman" w:hAnsi="Times New Roman" w:cs="Times New Roman"/>
          <w:color w:val="000000"/>
          <w:kern w:val="0"/>
          <w14:ligatures w14:val="none"/>
        </w:rPr>
        <w:t xml:space="preserve">Piegādātāja pārstāvis, kurš ir atbildīgs par Līguma administrēšanu Piegādātāja vārdā ir ___________________________________. </w:t>
      </w:r>
    </w:p>
    <w:p w14:paraId="42D27760" w14:textId="77777777" w:rsidR="00452354" w:rsidRPr="00452354" w:rsidRDefault="00452354" w:rsidP="00452354">
      <w:pPr>
        <w:numPr>
          <w:ilvl w:val="1"/>
          <w:numId w:val="1"/>
        </w:numPr>
        <w:spacing w:after="0" w:line="240" w:lineRule="auto"/>
        <w:ind w:left="567" w:hanging="567"/>
        <w:contextualSpacing/>
        <w:jc w:val="both"/>
        <w:rPr>
          <w:rFonts w:ascii="Times New Roman" w:eastAsia="Times New Roman" w:hAnsi="Times New Roman" w:cs="Times New Roman"/>
          <w:color w:val="000000"/>
          <w:kern w:val="0"/>
          <w14:ligatures w14:val="none"/>
        </w:rPr>
      </w:pPr>
      <w:r w:rsidRPr="00452354">
        <w:rPr>
          <w:rFonts w:ascii="Times New Roman" w:eastAsia="Times New Roman" w:hAnsi="Times New Roman" w:cs="Times New Roman"/>
          <w:color w:val="000000"/>
          <w:kern w:val="0"/>
          <w14:ligatures w14:val="none"/>
        </w:rPr>
        <w:t xml:space="preserve">Līdzējiem ir tiesības apstrādāt no otra Līdzēja iegūtos fizisko personu datus, kā arī Līguma izpildes laikā iegūtos fizisko personu datus, tikai ar mērķi nodrošināt Līgumā noteikto saistību izpildi, ievērojot normatīvajos aktos noteiktās prasības šādu datu apstrādei un aizsardzībai, tajā skaitā no 2018. gada 25. maija, ievērojot Eiropas Parlamenta un Padomes 2016. gada 27. aprīļa Regulas (ES) </w:t>
      </w:r>
      <w:r w:rsidRPr="00452354">
        <w:rPr>
          <w:rFonts w:ascii="Times New Roman" w:eastAsia="Times New Roman" w:hAnsi="Times New Roman" w:cs="Times New Roman"/>
          <w:color w:val="000000"/>
          <w:kern w:val="0"/>
          <w14:ligatures w14:val="none"/>
        </w:rPr>
        <w:lastRenderedPageBreak/>
        <w:t>2016/679 par fizisku personu aizsardzību attiecībā uz personas datu apstrādi un šādu datu brīvu apriti un ar ko atceļ Direktīvu 95/46/EK (Vispārīgā datu aizsardzības regula) prasības.</w:t>
      </w:r>
    </w:p>
    <w:p w14:paraId="1F3A856E" w14:textId="77777777" w:rsidR="00452354" w:rsidRPr="00452354" w:rsidRDefault="00452354" w:rsidP="00452354">
      <w:pPr>
        <w:numPr>
          <w:ilvl w:val="1"/>
          <w:numId w:val="1"/>
        </w:numPr>
        <w:tabs>
          <w:tab w:val="num" w:pos="540"/>
        </w:tabs>
        <w:spacing w:after="0" w:line="240" w:lineRule="auto"/>
        <w:ind w:left="540" w:hanging="540"/>
        <w:jc w:val="both"/>
        <w:rPr>
          <w:rFonts w:ascii="Times New Roman" w:eastAsia="Times New Roman" w:hAnsi="Times New Roman" w:cs="Times New Roman"/>
          <w:color w:val="000000"/>
          <w:kern w:val="0"/>
          <w14:ligatures w14:val="none"/>
        </w:rPr>
      </w:pPr>
      <w:r w:rsidRPr="00452354">
        <w:rPr>
          <w:rFonts w:ascii="Times New Roman" w:eastAsia="Times New Roman" w:hAnsi="Times New Roman" w:cs="Times New Roman"/>
          <w:color w:val="000000"/>
          <w:kern w:val="0"/>
          <w14:ligatures w14:val="none"/>
        </w:rPr>
        <w:t>Visas domstarpības, kas saistītas ar šī Līguma izpildi, tiek risinātas Līdzējiem savstarpēji vienojoties. Ja vienošanās nav panākta, tad strīds tiek nodots izskatīšanai tiesā normatīvajos aktos noteiktajā kārtībā.</w:t>
      </w:r>
    </w:p>
    <w:p w14:paraId="231D817D" w14:textId="77777777" w:rsidR="00452354" w:rsidRPr="00452354" w:rsidRDefault="00452354" w:rsidP="00452354">
      <w:pPr>
        <w:numPr>
          <w:ilvl w:val="1"/>
          <w:numId w:val="1"/>
        </w:numPr>
        <w:tabs>
          <w:tab w:val="num" w:pos="540"/>
        </w:tabs>
        <w:spacing w:after="0" w:line="240" w:lineRule="auto"/>
        <w:ind w:left="540" w:hanging="540"/>
        <w:jc w:val="both"/>
        <w:rPr>
          <w:rFonts w:ascii="Times New Roman" w:eastAsia="Times New Roman" w:hAnsi="Times New Roman" w:cs="Times New Roman"/>
          <w:color w:val="000000"/>
          <w:kern w:val="0"/>
          <w14:ligatures w14:val="none"/>
        </w:rPr>
      </w:pPr>
      <w:r w:rsidRPr="00452354">
        <w:rPr>
          <w:rFonts w:ascii="Times New Roman" w:eastAsia="Times New Roman" w:hAnsi="Times New Roman" w:cs="Times New Roman"/>
          <w:color w:val="000000"/>
          <w:kern w:val="0"/>
          <w14:ligatures w14:val="none"/>
        </w:rPr>
        <w:t>Līgums ir saistošs Līdzējiem, to pilnvarotajām personām, tiesību un saistību pārņēmējiem.</w:t>
      </w:r>
    </w:p>
    <w:p w14:paraId="3DFD588D" w14:textId="77777777" w:rsidR="00452354" w:rsidRPr="00452354" w:rsidRDefault="00452354" w:rsidP="00452354">
      <w:pPr>
        <w:numPr>
          <w:ilvl w:val="1"/>
          <w:numId w:val="1"/>
        </w:numPr>
        <w:tabs>
          <w:tab w:val="num" w:pos="540"/>
        </w:tabs>
        <w:spacing w:after="0" w:line="240" w:lineRule="auto"/>
        <w:ind w:left="540" w:hanging="540"/>
        <w:jc w:val="both"/>
        <w:rPr>
          <w:rFonts w:ascii="Times New Roman" w:eastAsia="Times New Roman" w:hAnsi="Times New Roman" w:cs="Times New Roman"/>
          <w:color w:val="000000"/>
          <w:kern w:val="0"/>
          <w14:ligatures w14:val="none"/>
        </w:rPr>
      </w:pPr>
      <w:r w:rsidRPr="00452354">
        <w:rPr>
          <w:rFonts w:ascii="Times New Roman" w:eastAsia="Times New Roman" w:hAnsi="Times New Roman" w:cs="Times New Roman"/>
          <w:color w:val="000000"/>
          <w:kern w:val="0"/>
          <w14:ligatures w14:val="none"/>
        </w:rPr>
        <w:t>Līguma nodaļu virsraksti lietoti tikai atsauksmju ērtībai un nevar tikt izmantoti Līguma noteikumu interpretācijai.</w:t>
      </w:r>
    </w:p>
    <w:p w14:paraId="3B3ADF48" w14:textId="77777777" w:rsidR="00452354" w:rsidRPr="00452354" w:rsidRDefault="00452354" w:rsidP="00452354">
      <w:pPr>
        <w:numPr>
          <w:ilvl w:val="1"/>
          <w:numId w:val="1"/>
        </w:numPr>
        <w:tabs>
          <w:tab w:val="num" w:pos="540"/>
        </w:tabs>
        <w:spacing w:after="0" w:line="240" w:lineRule="auto"/>
        <w:ind w:left="540" w:hanging="540"/>
        <w:jc w:val="both"/>
        <w:rPr>
          <w:rFonts w:ascii="Times New Roman" w:eastAsia="Times New Roman" w:hAnsi="Times New Roman" w:cs="Times New Roman"/>
          <w:color w:val="000000"/>
          <w:kern w:val="0"/>
          <w14:ligatures w14:val="none"/>
        </w:rPr>
      </w:pPr>
      <w:r w:rsidRPr="00452354">
        <w:rPr>
          <w:rFonts w:ascii="Times New Roman" w:eastAsia="Times New Roman" w:hAnsi="Times New Roman" w:cs="Times New Roman"/>
          <w:color w:val="000000"/>
          <w:kern w:val="0"/>
          <w14:ligatures w14:val="none"/>
        </w:rPr>
        <w:t>Līgums sagatavots latviešu valodā un parakstīts elektroniski ar drošu elektronisko parakstu, kas satur laika zīmogu un tas ir pieejams Līdzējiem. Līguma parakstīšanas datums ir pēdējā parakstītāja pievienotā laika zīmoga datums un laiks.</w:t>
      </w:r>
    </w:p>
    <w:p w14:paraId="5C94A0A0" w14:textId="77777777" w:rsidR="00452354" w:rsidRPr="00452354" w:rsidRDefault="00452354" w:rsidP="00452354">
      <w:pPr>
        <w:numPr>
          <w:ilvl w:val="1"/>
          <w:numId w:val="1"/>
        </w:numPr>
        <w:tabs>
          <w:tab w:val="num" w:pos="540"/>
        </w:tabs>
        <w:spacing w:after="0" w:line="240" w:lineRule="auto"/>
        <w:ind w:left="540" w:hanging="540"/>
        <w:jc w:val="both"/>
        <w:rPr>
          <w:rFonts w:ascii="Times New Roman" w:eastAsia="Times New Roman" w:hAnsi="Times New Roman" w:cs="Times New Roman"/>
          <w:color w:val="000000"/>
          <w:kern w:val="0"/>
          <w14:ligatures w14:val="none"/>
        </w:rPr>
      </w:pPr>
      <w:r w:rsidRPr="00452354">
        <w:rPr>
          <w:rFonts w:ascii="Times New Roman" w:eastAsia="Times New Roman" w:hAnsi="Times New Roman" w:cs="Times New Roman"/>
          <w:color w:val="000000"/>
          <w:kern w:val="0"/>
          <w14:ligatures w14:val="none"/>
        </w:rPr>
        <w:t xml:space="preserve">Līgumam, kā tā neatņemamas sastāvdaļas, pievienoti šādi pielikumi: </w:t>
      </w:r>
    </w:p>
    <w:p w14:paraId="3BB5C562" w14:textId="2B7399BA" w:rsidR="00452354" w:rsidRPr="00835AB4" w:rsidRDefault="00452354" w:rsidP="00835AB4">
      <w:pPr>
        <w:numPr>
          <w:ilvl w:val="2"/>
          <w:numId w:val="1"/>
        </w:numPr>
        <w:tabs>
          <w:tab w:val="num" w:pos="8654"/>
        </w:tabs>
        <w:spacing w:after="0" w:line="240" w:lineRule="auto"/>
        <w:ind w:left="851" w:hanging="709"/>
        <w:jc w:val="both"/>
        <w:rPr>
          <w:rFonts w:ascii="Times New Roman" w:eastAsia="Times New Roman" w:hAnsi="Times New Roman" w:cs="Times New Roman"/>
          <w:color w:val="000000"/>
          <w:kern w:val="0"/>
          <w14:ligatures w14:val="none"/>
        </w:rPr>
      </w:pPr>
      <w:r w:rsidRPr="00452354">
        <w:rPr>
          <w:rFonts w:ascii="Times New Roman" w:eastAsia="Times New Roman" w:hAnsi="Times New Roman" w:cs="Times New Roman"/>
          <w:color w:val="000000"/>
          <w:kern w:val="0"/>
          <w14:ligatures w14:val="none"/>
        </w:rPr>
        <w:t>1. pielikums – Tehniskā specifikācija uz _ (_____) lapām;</w:t>
      </w:r>
    </w:p>
    <w:p w14:paraId="47621558" w14:textId="77777777" w:rsidR="00452354" w:rsidRPr="00452354" w:rsidRDefault="00452354" w:rsidP="00452354">
      <w:pPr>
        <w:tabs>
          <w:tab w:val="num" w:pos="8654"/>
        </w:tabs>
        <w:spacing w:after="0" w:line="240" w:lineRule="auto"/>
        <w:jc w:val="both"/>
        <w:rPr>
          <w:rFonts w:ascii="Times New Roman" w:eastAsia="Times New Roman" w:hAnsi="Times New Roman" w:cs="Times New Roman"/>
          <w:color w:val="000000"/>
          <w:kern w:val="0"/>
          <w14:ligatures w14:val="none"/>
        </w:rPr>
      </w:pPr>
    </w:p>
    <w:p w14:paraId="18D9BB85" w14:textId="77777777" w:rsidR="00452354" w:rsidRPr="00452354" w:rsidRDefault="00452354" w:rsidP="00452354">
      <w:pPr>
        <w:numPr>
          <w:ilvl w:val="0"/>
          <w:numId w:val="1"/>
        </w:numPr>
        <w:suppressAutoHyphens/>
        <w:spacing w:after="0" w:line="240" w:lineRule="auto"/>
        <w:contextualSpacing/>
        <w:jc w:val="center"/>
        <w:rPr>
          <w:rFonts w:ascii="Times New Roman" w:eastAsia="Times New Roman" w:hAnsi="Times New Roman" w:cs="Times New Roman"/>
          <w:kern w:val="0"/>
          <w:lang w:val="en-US" w:eastAsia="zh-CN"/>
          <w14:ligatures w14:val="none"/>
        </w:rPr>
      </w:pPr>
      <w:r w:rsidRPr="00452354">
        <w:rPr>
          <w:rFonts w:ascii="Times New Roman" w:eastAsia="Times New Roman" w:hAnsi="Times New Roman" w:cs="Times New Roman"/>
          <w:b/>
          <w:kern w:val="0"/>
          <w:lang w:eastAsia="zh-CN"/>
          <w14:ligatures w14:val="none"/>
        </w:rPr>
        <w:t>Pušu rekvizīti</w:t>
      </w:r>
    </w:p>
    <w:tbl>
      <w:tblPr>
        <w:tblW w:w="9072" w:type="dxa"/>
        <w:tblLook w:val="00A0" w:firstRow="1" w:lastRow="0" w:firstColumn="1" w:lastColumn="0" w:noHBand="0" w:noVBand="0"/>
      </w:tblPr>
      <w:tblGrid>
        <w:gridCol w:w="4395"/>
        <w:gridCol w:w="283"/>
        <w:gridCol w:w="4394"/>
      </w:tblGrid>
      <w:tr w:rsidR="00452354" w:rsidRPr="00452354" w14:paraId="6D3DA5FA" w14:textId="77777777" w:rsidTr="00E3775D">
        <w:tc>
          <w:tcPr>
            <w:tcW w:w="4395" w:type="dxa"/>
            <w:hideMark/>
          </w:tcPr>
          <w:p w14:paraId="73FB9C07" w14:textId="1E7659EA" w:rsidR="00452354" w:rsidRPr="00452354" w:rsidRDefault="00452354" w:rsidP="00452354">
            <w:pPr>
              <w:spacing w:after="0" w:line="240" w:lineRule="auto"/>
              <w:jc w:val="both"/>
              <w:rPr>
                <w:rFonts w:ascii="Times New Roman" w:eastAsia="Times New Roman" w:hAnsi="Times New Roman" w:cs="Times New Roman"/>
                <w:b/>
                <w:kern w:val="0"/>
                <w14:ligatures w14:val="none"/>
              </w:rPr>
            </w:pPr>
            <w:r w:rsidRPr="00452354">
              <w:rPr>
                <w:rFonts w:ascii="Times New Roman" w:eastAsia="Times New Roman" w:hAnsi="Times New Roman" w:cs="Times New Roman"/>
                <w:b/>
                <w:kern w:val="0"/>
                <w14:ligatures w14:val="none"/>
              </w:rPr>
              <w:t xml:space="preserve">Pasūtītājs: </w:t>
            </w:r>
            <w:r w:rsidRPr="00452354">
              <w:rPr>
                <w:rFonts w:ascii="Times New Roman" w:eastAsia="Times New Roman" w:hAnsi="Times New Roman" w:cs="Times New Roman"/>
                <w:b/>
                <w:bCs/>
                <w:kern w:val="0"/>
                <w14:ligatures w14:val="none"/>
              </w:rPr>
              <w:t>SIA “</w:t>
            </w:r>
            <w:r w:rsidR="00835AB4">
              <w:rPr>
                <w:rFonts w:ascii="Times New Roman" w:eastAsia="Times New Roman" w:hAnsi="Times New Roman" w:cs="Times New Roman"/>
                <w:b/>
                <w:bCs/>
                <w:kern w:val="0"/>
                <w14:ligatures w14:val="none"/>
              </w:rPr>
              <w:t xml:space="preserve">CĒSU KLĪNIKA </w:t>
            </w:r>
            <w:r w:rsidRPr="00452354">
              <w:rPr>
                <w:rFonts w:ascii="Times New Roman" w:eastAsia="Times New Roman" w:hAnsi="Times New Roman" w:cs="Times New Roman"/>
                <w:b/>
                <w:bCs/>
                <w:kern w:val="0"/>
                <w14:ligatures w14:val="none"/>
              </w:rPr>
              <w:t>”</w:t>
            </w:r>
          </w:p>
        </w:tc>
        <w:tc>
          <w:tcPr>
            <w:tcW w:w="283" w:type="dxa"/>
          </w:tcPr>
          <w:p w14:paraId="169DBA06" w14:textId="77777777" w:rsidR="00452354" w:rsidRPr="00452354" w:rsidRDefault="00452354" w:rsidP="00452354">
            <w:pPr>
              <w:spacing w:after="0" w:line="240" w:lineRule="auto"/>
              <w:jc w:val="both"/>
              <w:rPr>
                <w:rFonts w:ascii="Times New Roman" w:eastAsia="Times New Roman" w:hAnsi="Times New Roman" w:cs="Times New Roman"/>
                <w:b/>
                <w:kern w:val="0"/>
                <w14:ligatures w14:val="none"/>
              </w:rPr>
            </w:pPr>
          </w:p>
        </w:tc>
        <w:tc>
          <w:tcPr>
            <w:tcW w:w="4394" w:type="dxa"/>
            <w:hideMark/>
          </w:tcPr>
          <w:p w14:paraId="3BF626DC" w14:textId="77777777" w:rsidR="00452354" w:rsidRPr="00452354" w:rsidRDefault="00452354" w:rsidP="00452354">
            <w:pPr>
              <w:spacing w:after="0" w:line="240" w:lineRule="auto"/>
              <w:jc w:val="both"/>
              <w:rPr>
                <w:rFonts w:ascii="Times New Roman" w:eastAsia="Times New Roman" w:hAnsi="Times New Roman" w:cs="Times New Roman"/>
                <w:b/>
                <w:kern w:val="0"/>
                <w14:ligatures w14:val="none"/>
              </w:rPr>
            </w:pPr>
            <w:r w:rsidRPr="00452354">
              <w:rPr>
                <w:rFonts w:ascii="Times New Roman" w:eastAsia="Times New Roman" w:hAnsi="Times New Roman" w:cs="Times New Roman"/>
                <w:b/>
                <w:kern w:val="0"/>
                <w14:ligatures w14:val="none"/>
              </w:rPr>
              <w:t xml:space="preserve">Piegādātājs: </w:t>
            </w:r>
          </w:p>
        </w:tc>
      </w:tr>
      <w:tr w:rsidR="00452354" w:rsidRPr="00452354" w14:paraId="7E534B99" w14:textId="77777777" w:rsidTr="00E3775D">
        <w:tc>
          <w:tcPr>
            <w:tcW w:w="4395" w:type="dxa"/>
            <w:tcBorders>
              <w:top w:val="nil"/>
              <w:left w:val="nil"/>
              <w:bottom w:val="single" w:sz="4" w:space="0" w:color="auto"/>
              <w:right w:val="nil"/>
            </w:tcBorders>
          </w:tcPr>
          <w:p w14:paraId="711562C6" w14:textId="70C002B3" w:rsidR="00452354" w:rsidRPr="00452354" w:rsidRDefault="00452354" w:rsidP="00452354">
            <w:pPr>
              <w:spacing w:after="0" w:line="240" w:lineRule="auto"/>
              <w:jc w:val="both"/>
              <w:rPr>
                <w:rFonts w:ascii="Times New Roman" w:eastAsia="Times New Roman" w:hAnsi="Times New Roman" w:cs="Times New Roman"/>
                <w:kern w:val="0"/>
                <w14:ligatures w14:val="none"/>
              </w:rPr>
            </w:pPr>
            <w:r w:rsidRPr="00452354">
              <w:rPr>
                <w:rFonts w:ascii="Times New Roman" w:eastAsia="Times New Roman" w:hAnsi="Times New Roman" w:cs="Times New Roman"/>
                <w:kern w:val="0"/>
                <w14:ligatures w14:val="none"/>
              </w:rPr>
              <w:t xml:space="preserve">Reģistrācijas Nr. </w:t>
            </w:r>
            <w:r w:rsidR="00835AB4" w:rsidRPr="00835AB4">
              <w:rPr>
                <w:rFonts w:ascii="Times New Roman" w:eastAsia="Calibri" w:hAnsi="Times New Roman" w:cs="Times New Roman"/>
                <w:kern w:val="0"/>
                <w:sz w:val="24"/>
                <w:szCs w:val="24"/>
                <w14:ligatures w14:val="none"/>
              </w:rPr>
              <w:t>44103057729</w:t>
            </w:r>
          </w:p>
          <w:p w14:paraId="3B332CE6" w14:textId="0884B225" w:rsidR="00835AB4" w:rsidRPr="00835AB4" w:rsidRDefault="00452354" w:rsidP="00835AB4">
            <w:pPr>
              <w:spacing w:after="0" w:line="240" w:lineRule="auto"/>
              <w:rPr>
                <w:rFonts w:ascii="Times New Roman" w:eastAsia="Calibri" w:hAnsi="Times New Roman" w:cs="Times New Roman"/>
                <w:kern w:val="0"/>
                <w:sz w:val="24"/>
                <w:szCs w:val="24"/>
                <w14:ligatures w14:val="none"/>
              </w:rPr>
            </w:pPr>
            <w:r w:rsidRPr="00452354">
              <w:rPr>
                <w:rFonts w:ascii="Times New Roman" w:eastAsia="Times New Roman" w:hAnsi="Times New Roman" w:cs="Times New Roman"/>
                <w:kern w:val="0"/>
                <w14:ligatures w14:val="none"/>
              </w:rPr>
              <w:t xml:space="preserve">Juridiskā adrese: </w:t>
            </w:r>
            <w:r w:rsidR="00835AB4" w:rsidRPr="00835AB4">
              <w:rPr>
                <w:rFonts w:ascii="Times New Roman" w:eastAsia="Calibri" w:hAnsi="Times New Roman" w:cs="Times New Roman"/>
                <w:kern w:val="0"/>
                <w:sz w:val="24"/>
                <w:szCs w:val="24"/>
                <w14:ligatures w14:val="none"/>
              </w:rPr>
              <w:t>Slimnīcas iela 9, Cēsis</w:t>
            </w:r>
            <w:r w:rsidR="00835AB4">
              <w:rPr>
                <w:rFonts w:ascii="Times New Roman" w:eastAsia="Calibri" w:hAnsi="Times New Roman" w:cs="Times New Roman"/>
                <w:kern w:val="0"/>
                <w:sz w:val="24"/>
                <w:szCs w:val="24"/>
                <w14:ligatures w14:val="none"/>
              </w:rPr>
              <w:t xml:space="preserve">, Cēsu novads, </w:t>
            </w:r>
            <w:r w:rsidR="00835AB4" w:rsidRPr="00835AB4">
              <w:rPr>
                <w:rFonts w:ascii="Times New Roman" w:eastAsia="Calibri" w:hAnsi="Times New Roman" w:cs="Times New Roman"/>
                <w:kern w:val="0"/>
                <w:sz w:val="24"/>
                <w:szCs w:val="24"/>
                <w14:ligatures w14:val="none"/>
              </w:rPr>
              <w:t xml:space="preserve"> LV-4100</w:t>
            </w:r>
          </w:p>
          <w:p w14:paraId="513A4F49" w14:textId="0396DAF9" w:rsidR="00452354" w:rsidRPr="00835AB4" w:rsidRDefault="00452354" w:rsidP="00835AB4">
            <w:pPr>
              <w:spacing w:after="0" w:line="240" w:lineRule="auto"/>
              <w:rPr>
                <w:rFonts w:ascii="Times New Roman" w:eastAsia="Calibri" w:hAnsi="Times New Roman" w:cs="Times New Roman"/>
                <w:sz w:val="24"/>
                <w:szCs w:val="24"/>
              </w:rPr>
            </w:pPr>
            <w:r w:rsidRPr="00452354">
              <w:rPr>
                <w:rFonts w:ascii="Times New Roman" w:eastAsia="Times New Roman" w:hAnsi="Times New Roman" w:cs="Times New Roman"/>
                <w:kern w:val="0"/>
                <w14:ligatures w14:val="none"/>
              </w:rPr>
              <w:t xml:space="preserve">Tālrunis: </w:t>
            </w:r>
            <w:r w:rsidR="00835AB4" w:rsidRPr="000128A9">
              <w:rPr>
                <w:rFonts w:ascii="Times New Roman" w:eastAsia="Calibri" w:hAnsi="Times New Roman" w:cs="Times New Roman"/>
                <w:sz w:val="24"/>
                <w:szCs w:val="24"/>
              </w:rPr>
              <w:t>64125730</w:t>
            </w:r>
          </w:p>
          <w:p w14:paraId="5B727FC5" w14:textId="77777777" w:rsidR="00835AB4" w:rsidRPr="000128A9" w:rsidRDefault="00452354" w:rsidP="00835AB4">
            <w:pPr>
              <w:spacing w:after="0" w:line="240" w:lineRule="auto"/>
              <w:rPr>
                <w:rFonts w:ascii="Times New Roman" w:eastAsia="Calibri" w:hAnsi="Times New Roman" w:cs="Times New Roman"/>
                <w:sz w:val="24"/>
                <w:szCs w:val="24"/>
              </w:rPr>
            </w:pPr>
            <w:r w:rsidRPr="00452354">
              <w:rPr>
                <w:rFonts w:ascii="Times New Roman" w:eastAsia="Times New Roman" w:hAnsi="Times New Roman" w:cs="Times New Roman"/>
                <w:kern w:val="0"/>
                <w14:ligatures w14:val="none"/>
              </w:rPr>
              <w:t xml:space="preserve">e-pasts: </w:t>
            </w:r>
            <w:r w:rsidR="00835AB4" w:rsidRPr="000128A9">
              <w:rPr>
                <w:rFonts w:ascii="Times New Roman" w:eastAsia="Calibri" w:hAnsi="Times New Roman" w:cs="Times New Roman"/>
                <w:sz w:val="24"/>
                <w:szCs w:val="24"/>
                <w:u w:val="single"/>
              </w:rPr>
              <w:t>info@cesuklinika.lv</w:t>
            </w:r>
            <w:r w:rsidR="00835AB4" w:rsidRPr="000128A9">
              <w:rPr>
                <w:rFonts w:ascii="Times New Roman" w:eastAsia="Calibri" w:hAnsi="Times New Roman" w:cs="Times New Roman"/>
                <w:sz w:val="24"/>
                <w:szCs w:val="24"/>
              </w:rPr>
              <w:t xml:space="preserve">  </w:t>
            </w:r>
          </w:p>
          <w:p w14:paraId="3E9C9225" w14:textId="529C828E" w:rsidR="00452354" w:rsidRPr="00452354" w:rsidRDefault="00452354" w:rsidP="00452354">
            <w:pPr>
              <w:spacing w:after="0" w:line="240" w:lineRule="auto"/>
              <w:jc w:val="both"/>
              <w:rPr>
                <w:rFonts w:ascii="Times New Roman" w:eastAsia="Times New Roman" w:hAnsi="Times New Roman" w:cs="Times New Roman"/>
                <w:color w:val="000000"/>
                <w:kern w:val="0"/>
                <w14:ligatures w14:val="none"/>
              </w:rPr>
            </w:pPr>
            <w:r w:rsidRPr="00452354">
              <w:rPr>
                <w:rFonts w:ascii="Times New Roman" w:eastAsia="Times New Roman" w:hAnsi="Times New Roman" w:cs="Times New Roman"/>
                <w:color w:val="000000"/>
                <w:kern w:val="0"/>
                <w14:ligatures w14:val="none"/>
              </w:rPr>
              <w:t xml:space="preserve">Banka: </w:t>
            </w:r>
            <w:r w:rsidRPr="00452354">
              <w:rPr>
                <w:rFonts w:ascii="Times New Roman" w:eastAsia="Times New Roman" w:hAnsi="Times New Roman" w:cs="Times New Roman"/>
                <w:color w:val="000000"/>
                <w:kern w:val="0"/>
                <w:bdr w:val="none" w:sz="0" w:space="0" w:color="auto" w:frame="1"/>
                <w14:ligatures w14:val="none"/>
              </w:rPr>
              <w:t>AS SEB Banka</w:t>
            </w:r>
          </w:p>
          <w:p w14:paraId="179F6C83" w14:textId="77777777" w:rsidR="00452354" w:rsidRPr="00452354" w:rsidRDefault="00452354" w:rsidP="00452354">
            <w:pPr>
              <w:spacing w:after="0" w:line="240" w:lineRule="auto"/>
              <w:jc w:val="both"/>
              <w:rPr>
                <w:rFonts w:ascii="Times New Roman" w:eastAsia="Times New Roman" w:hAnsi="Times New Roman" w:cs="Times New Roman"/>
                <w:color w:val="000000"/>
                <w:kern w:val="0"/>
                <w14:ligatures w14:val="none"/>
              </w:rPr>
            </w:pPr>
            <w:r w:rsidRPr="00452354">
              <w:rPr>
                <w:rFonts w:ascii="Times New Roman" w:eastAsia="Times New Roman" w:hAnsi="Times New Roman" w:cs="Times New Roman"/>
                <w:color w:val="000000"/>
                <w:kern w:val="0"/>
                <w14:ligatures w14:val="none"/>
              </w:rPr>
              <w:t xml:space="preserve">Kods: </w:t>
            </w:r>
            <w:r w:rsidRPr="00452354">
              <w:rPr>
                <w:rFonts w:ascii="Times New Roman" w:eastAsia="Times New Roman" w:hAnsi="Times New Roman" w:cs="Times New Roman"/>
                <w:color w:val="000000"/>
                <w:kern w:val="0"/>
                <w:bdr w:val="none" w:sz="0" w:space="0" w:color="auto" w:frame="1"/>
                <w14:ligatures w14:val="none"/>
              </w:rPr>
              <w:t>UNLALV2X</w:t>
            </w:r>
          </w:p>
          <w:p w14:paraId="15B5C674" w14:textId="02C9E3A5" w:rsidR="00452354" w:rsidRPr="00452354" w:rsidRDefault="00452354" w:rsidP="00452354">
            <w:pPr>
              <w:spacing w:after="0" w:line="240" w:lineRule="auto"/>
              <w:jc w:val="both"/>
              <w:rPr>
                <w:rFonts w:ascii="Times New Roman" w:eastAsia="Times New Roman" w:hAnsi="Times New Roman" w:cs="Times New Roman"/>
                <w:kern w:val="0"/>
                <w14:ligatures w14:val="none"/>
              </w:rPr>
            </w:pPr>
            <w:r w:rsidRPr="00452354">
              <w:rPr>
                <w:rFonts w:ascii="Times New Roman" w:eastAsia="Times New Roman" w:hAnsi="Times New Roman" w:cs="Times New Roman"/>
                <w:color w:val="000000"/>
                <w:kern w:val="0"/>
                <w14:ligatures w14:val="none"/>
              </w:rPr>
              <w:t xml:space="preserve">Konts: </w:t>
            </w:r>
            <w:r w:rsidR="00835AB4" w:rsidRPr="00835AB4">
              <w:rPr>
                <w:rFonts w:ascii="Times New Roman" w:eastAsia="Times New Roman" w:hAnsi="Times New Roman" w:cs="Times New Roman"/>
                <w:kern w:val="0"/>
                <w:lang w:eastAsia="zh-CN"/>
                <w14:ligatures w14:val="none"/>
              </w:rPr>
              <w:t>Nr. LV11UNLA0050017396827</w:t>
            </w:r>
          </w:p>
          <w:p w14:paraId="798B1080" w14:textId="77777777" w:rsidR="00452354" w:rsidRPr="00452354" w:rsidRDefault="00452354" w:rsidP="00452354">
            <w:pPr>
              <w:spacing w:after="0" w:line="240" w:lineRule="auto"/>
              <w:jc w:val="both"/>
              <w:rPr>
                <w:rFonts w:ascii="Times New Roman" w:eastAsia="Times New Roman" w:hAnsi="Times New Roman" w:cs="Times New Roman"/>
                <w:kern w:val="0"/>
                <w14:ligatures w14:val="none"/>
              </w:rPr>
            </w:pPr>
          </w:p>
          <w:p w14:paraId="6704FFD3" w14:textId="77777777" w:rsidR="00452354" w:rsidRPr="00452354" w:rsidRDefault="00452354" w:rsidP="00452354">
            <w:pPr>
              <w:spacing w:after="0" w:line="240" w:lineRule="auto"/>
              <w:jc w:val="center"/>
              <w:rPr>
                <w:rFonts w:ascii="Times New Roman" w:eastAsia="Times New Roman" w:hAnsi="Times New Roman" w:cs="Times New Roman"/>
                <w:kern w:val="0"/>
                <w14:ligatures w14:val="none"/>
              </w:rPr>
            </w:pPr>
            <w:bookmarkStart w:id="5" w:name="_Hlk147756779"/>
            <w:r w:rsidRPr="00452354">
              <w:rPr>
                <w:rFonts w:ascii="Times New Roman" w:eastAsia="Times New Roman" w:hAnsi="Times New Roman" w:cs="Times New Roman"/>
                <w:kern w:val="0"/>
                <w14:ligatures w14:val="none"/>
              </w:rPr>
              <w:t>/paraksts/*</w:t>
            </w:r>
            <w:bookmarkEnd w:id="5"/>
          </w:p>
        </w:tc>
        <w:tc>
          <w:tcPr>
            <w:tcW w:w="283" w:type="dxa"/>
          </w:tcPr>
          <w:p w14:paraId="45D72F46" w14:textId="77777777" w:rsidR="00452354" w:rsidRPr="00452354" w:rsidRDefault="00452354" w:rsidP="00452354">
            <w:pPr>
              <w:spacing w:after="0" w:line="240" w:lineRule="auto"/>
              <w:jc w:val="both"/>
              <w:rPr>
                <w:rFonts w:ascii="Times New Roman" w:eastAsia="Times New Roman" w:hAnsi="Times New Roman" w:cs="Times New Roman"/>
                <w:b/>
                <w:bCs/>
                <w:kern w:val="0"/>
                <w:lang w:eastAsia="lv-LV"/>
                <w14:ligatures w14:val="none"/>
              </w:rPr>
            </w:pPr>
          </w:p>
        </w:tc>
        <w:tc>
          <w:tcPr>
            <w:tcW w:w="4394" w:type="dxa"/>
            <w:tcBorders>
              <w:top w:val="nil"/>
              <w:left w:val="nil"/>
              <w:bottom w:val="single" w:sz="4" w:space="0" w:color="auto"/>
              <w:right w:val="nil"/>
            </w:tcBorders>
            <w:hideMark/>
          </w:tcPr>
          <w:p w14:paraId="6B3D604D" w14:textId="77777777" w:rsidR="00452354" w:rsidRPr="00452354" w:rsidRDefault="00452354" w:rsidP="00452354">
            <w:pPr>
              <w:spacing w:after="0" w:line="240" w:lineRule="auto"/>
              <w:jc w:val="both"/>
              <w:rPr>
                <w:rFonts w:ascii="Times New Roman" w:eastAsia="Times New Roman" w:hAnsi="Times New Roman" w:cs="Times New Roman"/>
                <w:kern w:val="0"/>
                <w14:ligatures w14:val="none"/>
              </w:rPr>
            </w:pPr>
            <w:r w:rsidRPr="00452354">
              <w:rPr>
                <w:rFonts w:ascii="Times New Roman" w:eastAsia="Times New Roman" w:hAnsi="Times New Roman" w:cs="Times New Roman"/>
                <w:kern w:val="0"/>
                <w14:ligatures w14:val="none"/>
              </w:rPr>
              <w:t xml:space="preserve">Reģistrācijas Nr. </w:t>
            </w:r>
          </w:p>
          <w:p w14:paraId="2CA45BF1" w14:textId="77777777" w:rsidR="00452354" w:rsidRPr="00452354" w:rsidRDefault="00452354" w:rsidP="00452354">
            <w:pPr>
              <w:spacing w:after="0" w:line="240" w:lineRule="auto"/>
              <w:jc w:val="both"/>
              <w:rPr>
                <w:rFonts w:ascii="Times New Roman" w:eastAsia="Times New Roman" w:hAnsi="Times New Roman" w:cs="Times New Roman"/>
                <w:kern w:val="0"/>
                <w14:ligatures w14:val="none"/>
              </w:rPr>
            </w:pPr>
            <w:r w:rsidRPr="00452354">
              <w:rPr>
                <w:rFonts w:ascii="Times New Roman" w:eastAsia="Times New Roman" w:hAnsi="Times New Roman" w:cs="Times New Roman"/>
                <w:kern w:val="0"/>
                <w14:ligatures w14:val="none"/>
              </w:rPr>
              <w:t xml:space="preserve">Juridiskā adrese: </w:t>
            </w:r>
          </w:p>
          <w:p w14:paraId="3867EAAB" w14:textId="77777777" w:rsidR="00452354" w:rsidRPr="00452354" w:rsidRDefault="00452354" w:rsidP="00452354">
            <w:pPr>
              <w:spacing w:after="0" w:line="240" w:lineRule="auto"/>
              <w:jc w:val="both"/>
              <w:rPr>
                <w:rFonts w:ascii="Times New Roman" w:eastAsia="Times New Roman" w:hAnsi="Times New Roman" w:cs="Times New Roman"/>
                <w:kern w:val="0"/>
                <w14:ligatures w14:val="none"/>
              </w:rPr>
            </w:pPr>
            <w:r w:rsidRPr="00452354">
              <w:rPr>
                <w:rFonts w:ascii="Times New Roman" w:eastAsia="Times New Roman" w:hAnsi="Times New Roman" w:cs="Times New Roman"/>
                <w:kern w:val="0"/>
                <w14:ligatures w14:val="none"/>
              </w:rPr>
              <w:t xml:space="preserve">Tālrunis: </w:t>
            </w:r>
          </w:p>
          <w:p w14:paraId="05A26BDB" w14:textId="77777777" w:rsidR="00452354" w:rsidRPr="00452354" w:rsidRDefault="00452354" w:rsidP="00452354">
            <w:pPr>
              <w:spacing w:after="0" w:line="240" w:lineRule="auto"/>
              <w:jc w:val="both"/>
              <w:rPr>
                <w:rFonts w:ascii="Times New Roman" w:eastAsia="Times New Roman" w:hAnsi="Times New Roman" w:cs="Times New Roman"/>
                <w:kern w:val="0"/>
                <w14:ligatures w14:val="none"/>
              </w:rPr>
            </w:pPr>
            <w:r w:rsidRPr="00452354">
              <w:rPr>
                <w:rFonts w:ascii="Times New Roman" w:eastAsia="Times New Roman" w:hAnsi="Times New Roman" w:cs="Times New Roman"/>
                <w:kern w:val="0"/>
                <w14:ligatures w14:val="none"/>
              </w:rPr>
              <w:t xml:space="preserve">e-pasts: </w:t>
            </w:r>
          </w:p>
          <w:p w14:paraId="431059D8" w14:textId="77777777" w:rsidR="00452354" w:rsidRPr="00452354" w:rsidRDefault="00452354" w:rsidP="00452354">
            <w:pPr>
              <w:spacing w:after="0" w:line="240" w:lineRule="auto"/>
              <w:jc w:val="both"/>
              <w:rPr>
                <w:rFonts w:ascii="Times New Roman" w:eastAsia="Times New Roman" w:hAnsi="Times New Roman" w:cs="Times New Roman"/>
                <w:kern w:val="0"/>
                <w14:ligatures w14:val="none"/>
              </w:rPr>
            </w:pPr>
            <w:r w:rsidRPr="00452354">
              <w:rPr>
                <w:rFonts w:ascii="Times New Roman" w:eastAsia="Times New Roman" w:hAnsi="Times New Roman" w:cs="Times New Roman"/>
                <w:kern w:val="0"/>
                <w14:ligatures w14:val="none"/>
              </w:rPr>
              <w:t xml:space="preserve">Banka: </w:t>
            </w:r>
          </w:p>
          <w:p w14:paraId="65539087" w14:textId="77777777" w:rsidR="00452354" w:rsidRPr="00452354" w:rsidRDefault="00452354" w:rsidP="00452354">
            <w:pPr>
              <w:spacing w:after="0" w:line="240" w:lineRule="auto"/>
              <w:jc w:val="both"/>
              <w:rPr>
                <w:rFonts w:ascii="Times New Roman" w:eastAsia="Times New Roman" w:hAnsi="Times New Roman" w:cs="Times New Roman"/>
                <w:kern w:val="0"/>
                <w14:ligatures w14:val="none"/>
              </w:rPr>
            </w:pPr>
            <w:r w:rsidRPr="00452354">
              <w:rPr>
                <w:rFonts w:ascii="Times New Roman" w:eastAsia="Times New Roman" w:hAnsi="Times New Roman" w:cs="Times New Roman"/>
                <w:kern w:val="0"/>
                <w14:ligatures w14:val="none"/>
              </w:rPr>
              <w:t xml:space="preserve">Bankas kods: </w:t>
            </w:r>
          </w:p>
          <w:p w14:paraId="51DC7BCF" w14:textId="77777777" w:rsidR="00452354" w:rsidRPr="00452354" w:rsidRDefault="00452354" w:rsidP="00452354">
            <w:pPr>
              <w:spacing w:after="0" w:line="240" w:lineRule="auto"/>
              <w:jc w:val="both"/>
              <w:rPr>
                <w:rFonts w:ascii="Times New Roman" w:eastAsia="Times New Roman" w:hAnsi="Times New Roman" w:cs="Times New Roman"/>
                <w:kern w:val="0"/>
                <w14:ligatures w14:val="none"/>
              </w:rPr>
            </w:pPr>
            <w:r w:rsidRPr="00452354">
              <w:rPr>
                <w:rFonts w:ascii="Times New Roman" w:eastAsia="Times New Roman" w:hAnsi="Times New Roman" w:cs="Times New Roman"/>
                <w:kern w:val="0"/>
                <w14:ligatures w14:val="none"/>
              </w:rPr>
              <w:t xml:space="preserve">Norēķinu Konts: </w:t>
            </w:r>
          </w:p>
          <w:p w14:paraId="12869C34" w14:textId="77777777" w:rsidR="00452354" w:rsidRPr="00452354" w:rsidRDefault="00452354" w:rsidP="00452354">
            <w:pPr>
              <w:spacing w:after="0" w:line="240" w:lineRule="auto"/>
              <w:jc w:val="both"/>
              <w:rPr>
                <w:rFonts w:ascii="Times New Roman" w:eastAsia="Times New Roman" w:hAnsi="Times New Roman" w:cs="Times New Roman"/>
                <w:kern w:val="0"/>
                <w14:ligatures w14:val="none"/>
              </w:rPr>
            </w:pPr>
          </w:p>
          <w:p w14:paraId="51232EDD" w14:textId="77777777" w:rsidR="00452354" w:rsidRPr="00452354" w:rsidRDefault="00452354" w:rsidP="00452354">
            <w:pPr>
              <w:spacing w:after="0" w:line="240" w:lineRule="auto"/>
              <w:jc w:val="both"/>
              <w:rPr>
                <w:rFonts w:ascii="Times New Roman" w:eastAsia="Times New Roman" w:hAnsi="Times New Roman" w:cs="Times New Roman"/>
                <w:kern w:val="0"/>
                <w14:ligatures w14:val="none"/>
              </w:rPr>
            </w:pPr>
          </w:p>
          <w:p w14:paraId="4DC9A20F" w14:textId="77777777" w:rsidR="00452354" w:rsidRPr="00452354" w:rsidRDefault="00452354" w:rsidP="00452354">
            <w:pPr>
              <w:spacing w:after="0" w:line="240" w:lineRule="auto"/>
              <w:jc w:val="both"/>
              <w:rPr>
                <w:rFonts w:ascii="Times New Roman" w:eastAsia="Times New Roman" w:hAnsi="Times New Roman" w:cs="Times New Roman"/>
                <w:kern w:val="0"/>
                <w14:ligatures w14:val="none"/>
              </w:rPr>
            </w:pPr>
          </w:p>
          <w:p w14:paraId="4B5B081E" w14:textId="77777777" w:rsidR="00452354" w:rsidRPr="00452354" w:rsidRDefault="00452354" w:rsidP="00452354">
            <w:pPr>
              <w:spacing w:after="0" w:line="240" w:lineRule="auto"/>
              <w:jc w:val="center"/>
              <w:rPr>
                <w:rFonts w:ascii="Times New Roman" w:eastAsia="Times New Roman" w:hAnsi="Times New Roman" w:cs="Times New Roman"/>
                <w:kern w:val="0"/>
                <w14:ligatures w14:val="none"/>
              </w:rPr>
            </w:pPr>
            <w:r w:rsidRPr="00452354">
              <w:rPr>
                <w:rFonts w:ascii="Times New Roman" w:eastAsia="Times New Roman" w:hAnsi="Times New Roman" w:cs="Times New Roman"/>
                <w:kern w:val="0"/>
                <w14:ligatures w14:val="none"/>
              </w:rPr>
              <w:t>/paraksts/*</w:t>
            </w:r>
          </w:p>
        </w:tc>
      </w:tr>
      <w:tr w:rsidR="00452354" w:rsidRPr="00452354" w14:paraId="1ED89A8C" w14:textId="77777777" w:rsidTr="00E3775D">
        <w:tc>
          <w:tcPr>
            <w:tcW w:w="4395" w:type="dxa"/>
            <w:tcBorders>
              <w:top w:val="single" w:sz="4" w:space="0" w:color="auto"/>
              <w:left w:val="nil"/>
              <w:bottom w:val="nil"/>
              <w:right w:val="nil"/>
            </w:tcBorders>
            <w:hideMark/>
          </w:tcPr>
          <w:p w14:paraId="5C883194" w14:textId="77777777" w:rsidR="00452354" w:rsidRPr="00452354" w:rsidRDefault="00452354" w:rsidP="00452354">
            <w:pPr>
              <w:spacing w:after="0" w:line="240" w:lineRule="auto"/>
              <w:jc w:val="center"/>
              <w:rPr>
                <w:rFonts w:ascii="Times New Roman" w:eastAsia="Times New Roman" w:hAnsi="Times New Roman" w:cs="Times New Roman"/>
                <w:kern w:val="0"/>
                <w14:ligatures w14:val="none"/>
              </w:rPr>
            </w:pPr>
            <w:r w:rsidRPr="00452354">
              <w:rPr>
                <w:rFonts w:ascii="Times New Roman" w:eastAsia="Times New Roman" w:hAnsi="Times New Roman" w:cs="Times New Roman"/>
                <w:kern w:val="0"/>
                <w14:ligatures w14:val="none"/>
              </w:rPr>
              <w:t>/vārds, uzvārds/</w:t>
            </w:r>
          </w:p>
        </w:tc>
        <w:tc>
          <w:tcPr>
            <w:tcW w:w="283" w:type="dxa"/>
          </w:tcPr>
          <w:p w14:paraId="6FE2E47D" w14:textId="77777777" w:rsidR="00452354" w:rsidRPr="00452354" w:rsidRDefault="00452354" w:rsidP="00452354">
            <w:pPr>
              <w:spacing w:after="0" w:line="240" w:lineRule="auto"/>
              <w:jc w:val="center"/>
              <w:rPr>
                <w:rFonts w:ascii="Times New Roman" w:eastAsia="Times New Roman" w:hAnsi="Times New Roman" w:cs="Times New Roman"/>
                <w:kern w:val="0"/>
                <w14:ligatures w14:val="none"/>
              </w:rPr>
            </w:pPr>
          </w:p>
        </w:tc>
        <w:tc>
          <w:tcPr>
            <w:tcW w:w="4394" w:type="dxa"/>
            <w:tcBorders>
              <w:top w:val="single" w:sz="4" w:space="0" w:color="auto"/>
              <w:left w:val="nil"/>
              <w:bottom w:val="nil"/>
              <w:right w:val="nil"/>
            </w:tcBorders>
            <w:hideMark/>
          </w:tcPr>
          <w:p w14:paraId="6E647490" w14:textId="77777777" w:rsidR="00452354" w:rsidRPr="00452354" w:rsidRDefault="00452354" w:rsidP="00452354">
            <w:pPr>
              <w:spacing w:after="0" w:line="240" w:lineRule="auto"/>
              <w:jc w:val="center"/>
              <w:rPr>
                <w:rFonts w:ascii="Times New Roman" w:eastAsia="Times New Roman" w:hAnsi="Times New Roman" w:cs="Times New Roman"/>
                <w:kern w:val="0"/>
                <w14:ligatures w14:val="none"/>
              </w:rPr>
            </w:pPr>
            <w:r w:rsidRPr="00452354">
              <w:rPr>
                <w:rFonts w:ascii="Times New Roman" w:eastAsia="Times New Roman" w:hAnsi="Times New Roman" w:cs="Times New Roman"/>
                <w:kern w:val="0"/>
                <w14:ligatures w14:val="none"/>
              </w:rPr>
              <w:t>/vārds, uzvārds/</w:t>
            </w:r>
          </w:p>
        </w:tc>
      </w:tr>
    </w:tbl>
    <w:p w14:paraId="76ADA56D" w14:textId="77777777" w:rsidR="00452354" w:rsidRPr="00452354" w:rsidRDefault="00452354" w:rsidP="00452354">
      <w:pPr>
        <w:suppressAutoHyphens/>
        <w:spacing w:after="0" w:line="240" w:lineRule="auto"/>
        <w:ind w:left="360"/>
        <w:jc w:val="both"/>
        <w:rPr>
          <w:rFonts w:ascii="Times New Roman" w:eastAsia="Times New Roman" w:hAnsi="Times New Roman" w:cs="Times New Roman"/>
          <w:b/>
          <w:kern w:val="0"/>
          <w:lang w:eastAsia="zh-CN"/>
          <w14:ligatures w14:val="none"/>
        </w:rPr>
      </w:pPr>
    </w:p>
    <w:p w14:paraId="7EB04C1E" w14:textId="77777777" w:rsidR="00452354" w:rsidRPr="00452354" w:rsidRDefault="00452354" w:rsidP="00452354">
      <w:pPr>
        <w:tabs>
          <w:tab w:val="num" w:pos="8654"/>
        </w:tabs>
        <w:spacing w:after="0" w:line="240" w:lineRule="auto"/>
        <w:jc w:val="center"/>
        <w:rPr>
          <w:rFonts w:ascii="Times New Roman" w:eastAsia="Times New Roman" w:hAnsi="Times New Roman" w:cs="Times New Roman"/>
          <w:color w:val="000000"/>
          <w:kern w:val="0"/>
          <w14:ligatures w14:val="none"/>
        </w:rPr>
      </w:pPr>
      <w:r w:rsidRPr="00452354">
        <w:rPr>
          <w:rFonts w:ascii="Times New Roman" w:eastAsia="Times New Roman" w:hAnsi="Times New Roman" w:cs="Times New Roman"/>
          <w:kern w:val="0"/>
          <w14:ligatures w14:val="none"/>
        </w:rPr>
        <w:t>*Dokuments parakstīts ar drošu elektronisko parakstu un satur laika zīmogu</w:t>
      </w:r>
    </w:p>
    <w:p w14:paraId="4C650F1D" w14:textId="77777777" w:rsidR="00452354" w:rsidRPr="00452354" w:rsidRDefault="00452354" w:rsidP="00452354">
      <w:pPr>
        <w:spacing w:after="0" w:line="240" w:lineRule="auto"/>
        <w:rPr>
          <w:rFonts w:ascii="Times New Roman" w:eastAsia="Calibri" w:hAnsi="Times New Roman" w:cs="Times New Roman"/>
          <w:kern w:val="0"/>
          <w:lang w:eastAsia="lv-LV"/>
          <w14:ligatures w14:val="none"/>
        </w:rPr>
      </w:pPr>
    </w:p>
    <w:p w14:paraId="5769E8E4" w14:textId="77777777" w:rsidR="000B5860" w:rsidRDefault="000B5860"/>
    <w:sectPr w:rsidR="000B5860" w:rsidSect="00452354">
      <w:footerReference w:type="default" r:id="rId8"/>
      <w:pgSz w:w="11906" w:h="16838" w:code="9"/>
      <w:pgMar w:top="567" w:right="991" w:bottom="709" w:left="1701" w:header="357" w:footer="476"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E28B49" w14:textId="77777777" w:rsidR="003B0E5C" w:rsidRDefault="003B0E5C">
      <w:pPr>
        <w:spacing w:after="0" w:line="240" w:lineRule="auto"/>
      </w:pPr>
      <w:r>
        <w:separator/>
      </w:r>
    </w:p>
  </w:endnote>
  <w:endnote w:type="continuationSeparator" w:id="0">
    <w:p w14:paraId="4CDCCD36" w14:textId="77777777" w:rsidR="003B0E5C" w:rsidRDefault="003B0E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019AE2" w14:textId="77777777" w:rsidR="00A44214" w:rsidRDefault="00000000">
    <w:pPr>
      <w:pStyle w:val="Kjene"/>
      <w:rPr>
        <w:i/>
        <w:sz w:val="16"/>
      </w:rPr>
    </w:pPr>
    <w:r>
      <w:rPr>
        <w:i/>
        <w:snapToGrid w:val="0"/>
        <w:sz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4EB3B3" w14:textId="77777777" w:rsidR="003B0E5C" w:rsidRDefault="003B0E5C">
      <w:pPr>
        <w:spacing w:after="0" w:line="240" w:lineRule="auto"/>
      </w:pPr>
      <w:r>
        <w:separator/>
      </w:r>
    </w:p>
  </w:footnote>
  <w:footnote w:type="continuationSeparator" w:id="0">
    <w:p w14:paraId="3BDD5FA6" w14:textId="77777777" w:rsidR="003B0E5C" w:rsidRDefault="003B0E5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1C0904"/>
    <w:multiLevelType w:val="multilevel"/>
    <w:tmpl w:val="FAE008C2"/>
    <w:lvl w:ilvl="0">
      <w:start w:val="1"/>
      <w:numFmt w:val="decimal"/>
      <w:lvlText w:val="%1."/>
      <w:lvlJc w:val="left"/>
      <w:pPr>
        <w:tabs>
          <w:tab w:val="num" w:pos="360"/>
        </w:tabs>
        <w:ind w:left="0" w:firstLine="0"/>
      </w:pPr>
      <w:rPr>
        <w:rFonts w:hint="default"/>
        <w:b/>
      </w:rPr>
    </w:lvl>
    <w:lvl w:ilvl="1">
      <w:start w:val="1"/>
      <w:numFmt w:val="decimal"/>
      <w:lvlText w:val="%1.%2."/>
      <w:lvlJc w:val="left"/>
      <w:pPr>
        <w:tabs>
          <w:tab w:val="num" w:pos="2984"/>
        </w:tabs>
        <w:ind w:left="2984" w:hanging="432"/>
      </w:pPr>
      <w:rPr>
        <w:rFonts w:hint="default"/>
        <w:b w:val="0"/>
        <w:bCs w:val="0"/>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 w15:restartNumberingAfterBreak="0">
    <w:nsid w:val="0BAB562F"/>
    <w:multiLevelType w:val="hybridMultilevel"/>
    <w:tmpl w:val="33B87114"/>
    <w:lvl w:ilvl="0" w:tplc="68F4DF30">
      <w:start w:val="1"/>
      <w:numFmt w:val="decimal"/>
      <w:lvlText w:val="2.%1"/>
      <w:lvlJc w:val="center"/>
      <w:pPr>
        <w:ind w:left="720" w:hanging="360"/>
      </w:pPr>
      <w:rPr>
        <w:rFonts w:ascii="Arial" w:hAnsi="Arial" w:cs="Arial" w:hint="default"/>
        <w:b w:val="0"/>
        <w:sz w:val="22"/>
        <w:szCs w:val="22"/>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 w15:restartNumberingAfterBreak="0">
    <w:nsid w:val="22653BC9"/>
    <w:multiLevelType w:val="hybridMultilevel"/>
    <w:tmpl w:val="0BA29B38"/>
    <w:lvl w:ilvl="0" w:tplc="316A2D62">
      <w:start w:val="1"/>
      <w:numFmt w:val="decimal"/>
      <w:lvlText w:val="9.2.%1"/>
      <w:lvlJc w:val="center"/>
      <w:pPr>
        <w:ind w:left="1636" w:hanging="360"/>
      </w:pPr>
      <w:rPr>
        <w:rFonts w:ascii="Arial" w:hAnsi="Arial" w:cs="Arial" w:hint="default"/>
        <w:b w:val="0"/>
        <w:sz w:val="22"/>
        <w:szCs w:val="22"/>
      </w:rPr>
    </w:lvl>
    <w:lvl w:ilvl="1" w:tplc="04260019">
      <w:start w:val="1"/>
      <w:numFmt w:val="lowerLetter"/>
      <w:lvlText w:val="%2."/>
      <w:lvlJc w:val="left"/>
      <w:pPr>
        <w:ind w:left="2356" w:hanging="360"/>
      </w:pPr>
    </w:lvl>
    <w:lvl w:ilvl="2" w:tplc="0426001B">
      <w:start w:val="1"/>
      <w:numFmt w:val="lowerRoman"/>
      <w:lvlText w:val="%3."/>
      <w:lvlJc w:val="right"/>
      <w:pPr>
        <w:ind w:left="3076" w:hanging="180"/>
      </w:pPr>
    </w:lvl>
    <w:lvl w:ilvl="3" w:tplc="0426000F">
      <w:start w:val="1"/>
      <w:numFmt w:val="decimal"/>
      <w:lvlText w:val="%4."/>
      <w:lvlJc w:val="left"/>
      <w:pPr>
        <w:ind w:left="3796" w:hanging="360"/>
      </w:pPr>
    </w:lvl>
    <w:lvl w:ilvl="4" w:tplc="04260019">
      <w:start w:val="1"/>
      <w:numFmt w:val="lowerLetter"/>
      <w:lvlText w:val="%5."/>
      <w:lvlJc w:val="left"/>
      <w:pPr>
        <w:ind w:left="4516" w:hanging="360"/>
      </w:pPr>
    </w:lvl>
    <w:lvl w:ilvl="5" w:tplc="0426001B">
      <w:start w:val="1"/>
      <w:numFmt w:val="lowerRoman"/>
      <w:lvlText w:val="%6."/>
      <w:lvlJc w:val="right"/>
      <w:pPr>
        <w:ind w:left="5236" w:hanging="180"/>
      </w:pPr>
    </w:lvl>
    <w:lvl w:ilvl="6" w:tplc="0426000F">
      <w:start w:val="1"/>
      <w:numFmt w:val="decimal"/>
      <w:lvlText w:val="%7."/>
      <w:lvlJc w:val="left"/>
      <w:pPr>
        <w:ind w:left="5956" w:hanging="360"/>
      </w:pPr>
    </w:lvl>
    <w:lvl w:ilvl="7" w:tplc="04260019">
      <w:start w:val="1"/>
      <w:numFmt w:val="lowerLetter"/>
      <w:lvlText w:val="%8."/>
      <w:lvlJc w:val="left"/>
      <w:pPr>
        <w:ind w:left="6676" w:hanging="360"/>
      </w:pPr>
    </w:lvl>
    <w:lvl w:ilvl="8" w:tplc="0426001B">
      <w:start w:val="1"/>
      <w:numFmt w:val="lowerRoman"/>
      <w:lvlText w:val="%9."/>
      <w:lvlJc w:val="right"/>
      <w:pPr>
        <w:ind w:left="7396" w:hanging="180"/>
      </w:pPr>
    </w:lvl>
  </w:abstractNum>
  <w:abstractNum w:abstractNumId="3" w15:restartNumberingAfterBreak="0">
    <w:nsid w:val="4C937B71"/>
    <w:multiLevelType w:val="hybridMultilevel"/>
    <w:tmpl w:val="8374774E"/>
    <w:lvl w:ilvl="0" w:tplc="7C1CDD28">
      <w:start w:val="1"/>
      <w:numFmt w:val="decimal"/>
      <w:lvlText w:val="3.%1"/>
      <w:lvlJc w:val="center"/>
      <w:pPr>
        <w:ind w:left="720" w:hanging="360"/>
      </w:pPr>
      <w:rPr>
        <w:rFonts w:ascii="Arial" w:hAnsi="Arial" w:cs="Arial" w:hint="default"/>
        <w:b w:val="0"/>
        <w:sz w:val="22"/>
        <w:szCs w:val="22"/>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4" w15:restartNumberingAfterBreak="0">
    <w:nsid w:val="747F7122"/>
    <w:multiLevelType w:val="hybridMultilevel"/>
    <w:tmpl w:val="EF180840"/>
    <w:lvl w:ilvl="0" w:tplc="FAB246C6">
      <w:start w:val="1"/>
      <w:numFmt w:val="decimal"/>
      <w:lvlText w:val="7.%1"/>
      <w:lvlJc w:val="center"/>
      <w:pPr>
        <w:ind w:left="720" w:hanging="360"/>
      </w:pPr>
      <w:rPr>
        <w:rFonts w:ascii="Arial" w:hAnsi="Arial" w:cs="Arial" w:hint="default"/>
        <w:b w:val="0"/>
        <w:sz w:val="22"/>
        <w:szCs w:val="22"/>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5" w15:restartNumberingAfterBreak="0">
    <w:nsid w:val="7D7008AF"/>
    <w:multiLevelType w:val="hybridMultilevel"/>
    <w:tmpl w:val="6AA82D3E"/>
    <w:lvl w:ilvl="0" w:tplc="0C849F92">
      <w:start w:val="1"/>
      <w:numFmt w:val="decimal"/>
      <w:lvlText w:val="9.%1"/>
      <w:lvlJc w:val="center"/>
      <w:pPr>
        <w:ind w:left="753" w:hanging="360"/>
      </w:pPr>
      <w:rPr>
        <w:rFonts w:ascii="Arial" w:hAnsi="Arial" w:cs="Arial" w:hint="default"/>
        <w:b w:val="0"/>
        <w:sz w:val="22"/>
        <w:szCs w:val="22"/>
      </w:rPr>
    </w:lvl>
    <w:lvl w:ilvl="1" w:tplc="04260019">
      <w:start w:val="1"/>
      <w:numFmt w:val="lowerLetter"/>
      <w:lvlText w:val="%2."/>
      <w:lvlJc w:val="left"/>
      <w:pPr>
        <w:ind w:left="1473" w:hanging="360"/>
      </w:pPr>
    </w:lvl>
    <w:lvl w:ilvl="2" w:tplc="0426001B">
      <w:start w:val="1"/>
      <w:numFmt w:val="lowerRoman"/>
      <w:lvlText w:val="%3."/>
      <w:lvlJc w:val="right"/>
      <w:pPr>
        <w:ind w:left="2193" w:hanging="180"/>
      </w:pPr>
    </w:lvl>
    <w:lvl w:ilvl="3" w:tplc="0426000F">
      <w:start w:val="1"/>
      <w:numFmt w:val="decimal"/>
      <w:lvlText w:val="%4."/>
      <w:lvlJc w:val="left"/>
      <w:pPr>
        <w:ind w:left="2913" w:hanging="360"/>
      </w:pPr>
    </w:lvl>
    <w:lvl w:ilvl="4" w:tplc="04260019">
      <w:start w:val="1"/>
      <w:numFmt w:val="lowerLetter"/>
      <w:lvlText w:val="%5."/>
      <w:lvlJc w:val="left"/>
      <w:pPr>
        <w:ind w:left="3633" w:hanging="360"/>
      </w:pPr>
    </w:lvl>
    <w:lvl w:ilvl="5" w:tplc="0426001B">
      <w:start w:val="1"/>
      <w:numFmt w:val="lowerRoman"/>
      <w:lvlText w:val="%6."/>
      <w:lvlJc w:val="right"/>
      <w:pPr>
        <w:ind w:left="4353" w:hanging="180"/>
      </w:pPr>
    </w:lvl>
    <w:lvl w:ilvl="6" w:tplc="0426000F">
      <w:start w:val="1"/>
      <w:numFmt w:val="decimal"/>
      <w:lvlText w:val="%7."/>
      <w:lvlJc w:val="left"/>
      <w:pPr>
        <w:ind w:left="5073" w:hanging="360"/>
      </w:pPr>
    </w:lvl>
    <w:lvl w:ilvl="7" w:tplc="04260019">
      <w:start w:val="1"/>
      <w:numFmt w:val="lowerLetter"/>
      <w:lvlText w:val="%8."/>
      <w:lvlJc w:val="left"/>
      <w:pPr>
        <w:ind w:left="5793" w:hanging="360"/>
      </w:pPr>
    </w:lvl>
    <w:lvl w:ilvl="8" w:tplc="0426001B">
      <w:start w:val="1"/>
      <w:numFmt w:val="lowerRoman"/>
      <w:lvlText w:val="%9."/>
      <w:lvlJc w:val="right"/>
      <w:pPr>
        <w:ind w:left="6513" w:hanging="180"/>
      </w:pPr>
    </w:lvl>
  </w:abstractNum>
  <w:num w:numId="1" w16cid:durableId="412943115">
    <w:abstractNumId w:val="0"/>
  </w:num>
  <w:num w:numId="2" w16cid:durableId="182092180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83206743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63675975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65071846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72961619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2354"/>
    <w:rsid w:val="0000139A"/>
    <w:rsid w:val="000016E7"/>
    <w:rsid w:val="000032EF"/>
    <w:rsid w:val="000035C0"/>
    <w:rsid w:val="00003727"/>
    <w:rsid w:val="00004885"/>
    <w:rsid w:val="000055FA"/>
    <w:rsid w:val="0000576F"/>
    <w:rsid w:val="0000725B"/>
    <w:rsid w:val="00012A8E"/>
    <w:rsid w:val="00013D4B"/>
    <w:rsid w:val="00014032"/>
    <w:rsid w:val="000153E0"/>
    <w:rsid w:val="00016CF7"/>
    <w:rsid w:val="000209FA"/>
    <w:rsid w:val="00021E10"/>
    <w:rsid w:val="0002389D"/>
    <w:rsid w:val="00024C04"/>
    <w:rsid w:val="00024E0E"/>
    <w:rsid w:val="000262AA"/>
    <w:rsid w:val="00037228"/>
    <w:rsid w:val="00040691"/>
    <w:rsid w:val="000432A0"/>
    <w:rsid w:val="00043702"/>
    <w:rsid w:val="00043FB3"/>
    <w:rsid w:val="00044919"/>
    <w:rsid w:val="000458C9"/>
    <w:rsid w:val="00045F66"/>
    <w:rsid w:val="000460D2"/>
    <w:rsid w:val="000501DB"/>
    <w:rsid w:val="0005073E"/>
    <w:rsid w:val="00050931"/>
    <w:rsid w:val="00050C3C"/>
    <w:rsid w:val="00051295"/>
    <w:rsid w:val="000522BF"/>
    <w:rsid w:val="00053FE7"/>
    <w:rsid w:val="000549C1"/>
    <w:rsid w:val="00054B22"/>
    <w:rsid w:val="00057993"/>
    <w:rsid w:val="00063BF5"/>
    <w:rsid w:val="0006514B"/>
    <w:rsid w:val="00065DFC"/>
    <w:rsid w:val="00065EA8"/>
    <w:rsid w:val="00066230"/>
    <w:rsid w:val="0006634E"/>
    <w:rsid w:val="000711B1"/>
    <w:rsid w:val="000722E0"/>
    <w:rsid w:val="00072F30"/>
    <w:rsid w:val="000754C9"/>
    <w:rsid w:val="000763B8"/>
    <w:rsid w:val="00076932"/>
    <w:rsid w:val="000807C0"/>
    <w:rsid w:val="00080C2B"/>
    <w:rsid w:val="0008167A"/>
    <w:rsid w:val="0008175D"/>
    <w:rsid w:val="00083BA2"/>
    <w:rsid w:val="00083E12"/>
    <w:rsid w:val="00084A60"/>
    <w:rsid w:val="00085439"/>
    <w:rsid w:val="00086B0D"/>
    <w:rsid w:val="00087382"/>
    <w:rsid w:val="000929AD"/>
    <w:rsid w:val="000933CF"/>
    <w:rsid w:val="0009487A"/>
    <w:rsid w:val="00097351"/>
    <w:rsid w:val="000A3A53"/>
    <w:rsid w:val="000A53F3"/>
    <w:rsid w:val="000A6C05"/>
    <w:rsid w:val="000A7D8F"/>
    <w:rsid w:val="000B2149"/>
    <w:rsid w:val="000B3F64"/>
    <w:rsid w:val="000B471E"/>
    <w:rsid w:val="000B4EEF"/>
    <w:rsid w:val="000B5860"/>
    <w:rsid w:val="000B6AFD"/>
    <w:rsid w:val="000C12A7"/>
    <w:rsid w:val="000C2E2F"/>
    <w:rsid w:val="000C5F48"/>
    <w:rsid w:val="000C71D3"/>
    <w:rsid w:val="000D0CC6"/>
    <w:rsid w:val="000D1DE0"/>
    <w:rsid w:val="000D1EC0"/>
    <w:rsid w:val="000D28B6"/>
    <w:rsid w:val="000D37E2"/>
    <w:rsid w:val="000D5286"/>
    <w:rsid w:val="000D54B6"/>
    <w:rsid w:val="000D5FE3"/>
    <w:rsid w:val="000E10A0"/>
    <w:rsid w:val="000E1AE9"/>
    <w:rsid w:val="000E2A52"/>
    <w:rsid w:val="000E3317"/>
    <w:rsid w:val="000E4E88"/>
    <w:rsid w:val="000E540E"/>
    <w:rsid w:val="000E5B98"/>
    <w:rsid w:val="000E625A"/>
    <w:rsid w:val="000E6B71"/>
    <w:rsid w:val="000E76B7"/>
    <w:rsid w:val="000F16FA"/>
    <w:rsid w:val="000F248D"/>
    <w:rsid w:val="000F3225"/>
    <w:rsid w:val="000F5A02"/>
    <w:rsid w:val="000F743C"/>
    <w:rsid w:val="00102BE2"/>
    <w:rsid w:val="00105430"/>
    <w:rsid w:val="0010596E"/>
    <w:rsid w:val="00106B96"/>
    <w:rsid w:val="001073F5"/>
    <w:rsid w:val="00107C38"/>
    <w:rsid w:val="001105E9"/>
    <w:rsid w:val="00110EC9"/>
    <w:rsid w:val="00116BDF"/>
    <w:rsid w:val="0012043F"/>
    <w:rsid w:val="00120D7D"/>
    <w:rsid w:val="00121538"/>
    <w:rsid w:val="00121C68"/>
    <w:rsid w:val="0012259D"/>
    <w:rsid w:val="0012276B"/>
    <w:rsid w:val="0012541C"/>
    <w:rsid w:val="001259E5"/>
    <w:rsid w:val="00126F7A"/>
    <w:rsid w:val="00127209"/>
    <w:rsid w:val="001323C0"/>
    <w:rsid w:val="001326A7"/>
    <w:rsid w:val="00132FC8"/>
    <w:rsid w:val="0013329A"/>
    <w:rsid w:val="00133E07"/>
    <w:rsid w:val="00133ED3"/>
    <w:rsid w:val="001356A6"/>
    <w:rsid w:val="001366FB"/>
    <w:rsid w:val="00136B73"/>
    <w:rsid w:val="00136C21"/>
    <w:rsid w:val="00143A8E"/>
    <w:rsid w:val="001454B0"/>
    <w:rsid w:val="00145825"/>
    <w:rsid w:val="0014743E"/>
    <w:rsid w:val="00147E7A"/>
    <w:rsid w:val="00150932"/>
    <w:rsid w:val="00150FEE"/>
    <w:rsid w:val="00151D55"/>
    <w:rsid w:val="00152C49"/>
    <w:rsid w:val="001544D0"/>
    <w:rsid w:val="001546C8"/>
    <w:rsid w:val="00154863"/>
    <w:rsid w:val="001558DB"/>
    <w:rsid w:val="0015593D"/>
    <w:rsid w:val="00156129"/>
    <w:rsid w:val="00156172"/>
    <w:rsid w:val="00160492"/>
    <w:rsid w:val="001608ED"/>
    <w:rsid w:val="00161B27"/>
    <w:rsid w:val="001626DA"/>
    <w:rsid w:val="001653FE"/>
    <w:rsid w:val="00167CFA"/>
    <w:rsid w:val="001702CE"/>
    <w:rsid w:val="00170B3C"/>
    <w:rsid w:val="001712AD"/>
    <w:rsid w:val="00171641"/>
    <w:rsid w:val="00171AFB"/>
    <w:rsid w:val="001723F6"/>
    <w:rsid w:val="00172D3E"/>
    <w:rsid w:val="00174803"/>
    <w:rsid w:val="00174A8E"/>
    <w:rsid w:val="001768FB"/>
    <w:rsid w:val="00176CFA"/>
    <w:rsid w:val="001771DB"/>
    <w:rsid w:val="00177F21"/>
    <w:rsid w:val="0018188D"/>
    <w:rsid w:val="00181F08"/>
    <w:rsid w:val="00182BDB"/>
    <w:rsid w:val="0018617C"/>
    <w:rsid w:val="00186297"/>
    <w:rsid w:val="001868B4"/>
    <w:rsid w:val="00186AE5"/>
    <w:rsid w:val="001874DF"/>
    <w:rsid w:val="00191555"/>
    <w:rsid w:val="00191C98"/>
    <w:rsid w:val="0019250E"/>
    <w:rsid w:val="001926CE"/>
    <w:rsid w:val="0019278E"/>
    <w:rsid w:val="00192D50"/>
    <w:rsid w:val="0019333B"/>
    <w:rsid w:val="00193A4D"/>
    <w:rsid w:val="001958CA"/>
    <w:rsid w:val="001964D8"/>
    <w:rsid w:val="00196AEF"/>
    <w:rsid w:val="00197E9D"/>
    <w:rsid w:val="001A1F49"/>
    <w:rsid w:val="001A22E1"/>
    <w:rsid w:val="001A5528"/>
    <w:rsid w:val="001A55DA"/>
    <w:rsid w:val="001A6043"/>
    <w:rsid w:val="001A6EC1"/>
    <w:rsid w:val="001B01BC"/>
    <w:rsid w:val="001B132B"/>
    <w:rsid w:val="001B13E2"/>
    <w:rsid w:val="001B2F33"/>
    <w:rsid w:val="001B600E"/>
    <w:rsid w:val="001B6F32"/>
    <w:rsid w:val="001B7AFA"/>
    <w:rsid w:val="001C1223"/>
    <w:rsid w:val="001C2180"/>
    <w:rsid w:val="001C350F"/>
    <w:rsid w:val="001C5B3B"/>
    <w:rsid w:val="001C75C2"/>
    <w:rsid w:val="001C7E18"/>
    <w:rsid w:val="001D057F"/>
    <w:rsid w:val="001D0CCF"/>
    <w:rsid w:val="001D0EFB"/>
    <w:rsid w:val="001D39B0"/>
    <w:rsid w:val="001D414A"/>
    <w:rsid w:val="001D48DF"/>
    <w:rsid w:val="001D76ED"/>
    <w:rsid w:val="001E022E"/>
    <w:rsid w:val="001E0789"/>
    <w:rsid w:val="001E102B"/>
    <w:rsid w:val="001E147B"/>
    <w:rsid w:val="001E2ABF"/>
    <w:rsid w:val="001E5416"/>
    <w:rsid w:val="001E542F"/>
    <w:rsid w:val="001E69EF"/>
    <w:rsid w:val="001F1F19"/>
    <w:rsid w:val="001F280B"/>
    <w:rsid w:val="001F7113"/>
    <w:rsid w:val="00201B60"/>
    <w:rsid w:val="0020295E"/>
    <w:rsid w:val="002029F0"/>
    <w:rsid w:val="00202DD5"/>
    <w:rsid w:val="00203472"/>
    <w:rsid w:val="0020350B"/>
    <w:rsid w:val="0020419A"/>
    <w:rsid w:val="00204B53"/>
    <w:rsid w:val="002050F4"/>
    <w:rsid w:val="00205937"/>
    <w:rsid w:val="00206F90"/>
    <w:rsid w:val="00207B0E"/>
    <w:rsid w:val="00210672"/>
    <w:rsid w:val="002107D6"/>
    <w:rsid w:val="0021123E"/>
    <w:rsid w:val="00211D56"/>
    <w:rsid w:val="002127E5"/>
    <w:rsid w:val="00212E8A"/>
    <w:rsid w:val="00213D63"/>
    <w:rsid w:val="00215CED"/>
    <w:rsid w:val="00216093"/>
    <w:rsid w:val="0021642F"/>
    <w:rsid w:val="00216C3A"/>
    <w:rsid w:val="002216B5"/>
    <w:rsid w:val="00221D5B"/>
    <w:rsid w:val="00222258"/>
    <w:rsid w:val="00223AE6"/>
    <w:rsid w:val="002250DE"/>
    <w:rsid w:val="00225A9E"/>
    <w:rsid w:val="00227747"/>
    <w:rsid w:val="0023561A"/>
    <w:rsid w:val="0023576D"/>
    <w:rsid w:val="00235BDD"/>
    <w:rsid w:val="002401E4"/>
    <w:rsid w:val="00242CCB"/>
    <w:rsid w:val="00242EC3"/>
    <w:rsid w:val="002439B5"/>
    <w:rsid w:val="002452B7"/>
    <w:rsid w:val="00245533"/>
    <w:rsid w:val="0024706A"/>
    <w:rsid w:val="00247193"/>
    <w:rsid w:val="002477FA"/>
    <w:rsid w:val="00247D80"/>
    <w:rsid w:val="00250B5B"/>
    <w:rsid w:val="00251D50"/>
    <w:rsid w:val="00251F7C"/>
    <w:rsid w:val="00252950"/>
    <w:rsid w:val="00252BEB"/>
    <w:rsid w:val="00254704"/>
    <w:rsid w:val="00255161"/>
    <w:rsid w:val="00255810"/>
    <w:rsid w:val="002603DA"/>
    <w:rsid w:val="00262CEB"/>
    <w:rsid w:val="002633CD"/>
    <w:rsid w:val="002648CC"/>
    <w:rsid w:val="00264CA7"/>
    <w:rsid w:val="0026515F"/>
    <w:rsid w:val="00270B3A"/>
    <w:rsid w:val="00271219"/>
    <w:rsid w:val="00271418"/>
    <w:rsid w:val="00271CC7"/>
    <w:rsid w:val="00271D7C"/>
    <w:rsid w:val="0027548F"/>
    <w:rsid w:val="002773A2"/>
    <w:rsid w:val="00277EF9"/>
    <w:rsid w:val="002806CD"/>
    <w:rsid w:val="0028419F"/>
    <w:rsid w:val="00284611"/>
    <w:rsid w:val="00284969"/>
    <w:rsid w:val="00285A64"/>
    <w:rsid w:val="00285DBC"/>
    <w:rsid w:val="0028650D"/>
    <w:rsid w:val="00286A50"/>
    <w:rsid w:val="0029071E"/>
    <w:rsid w:val="00291B85"/>
    <w:rsid w:val="002956F0"/>
    <w:rsid w:val="00295C3A"/>
    <w:rsid w:val="00296689"/>
    <w:rsid w:val="002A0A51"/>
    <w:rsid w:val="002A1EB8"/>
    <w:rsid w:val="002A282E"/>
    <w:rsid w:val="002A400A"/>
    <w:rsid w:val="002A4AEE"/>
    <w:rsid w:val="002A65B6"/>
    <w:rsid w:val="002A6D24"/>
    <w:rsid w:val="002A6EF8"/>
    <w:rsid w:val="002A7969"/>
    <w:rsid w:val="002B2217"/>
    <w:rsid w:val="002B31E3"/>
    <w:rsid w:val="002B3542"/>
    <w:rsid w:val="002B4238"/>
    <w:rsid w:val="002B42D2"/>
    <w:rsid w:val="002B447B"/>
    <w:rsid w:val="002B4C02"/>
    <w:rsid w:val="002B64FF"/>
    <w:rsid w:val="002B66CB"/>
    <w:rsid w:val="002B722F"/>
    <w:rsid w:val="002B72D9"/>
    <w:rsid w:val="002B7CAE"/>
    <w:rsid w:val="002C079A"/>
    <w:rsid w:val="002C0FE7"/>
    <w:rsid w:val="002C25D1"/>
    <w:rsid w:val="002C3515"/>
    <w:rsid w:val="002C3636"/>
    <w:rsid w:val="002C3D77"/>
    <w:rsid w:val="002C66E1"/>
    <w:rsid w:val="002C752E"/>
    <w:rsid w:val="002D0ABA"/>
    <w:rsid w:val="002D21CB"/>
    <w:rsid w:val="002D5BC1"/>
    <w:rsid w:val="002D66C8"/>
    <w:rsid w:val="002D79EC"/>
    <w:rsid w:val="002E256C"/>
    <w:rsid w:val="002E5DC8"/>
    <w:rsid w:val="002E678B"/>
    <w:rsid w:val="002F037D"/>
    <w:rsid w:val="002F2199"/>
    <w:rsid w:val="002F3229"/>
    <w:rsid w:val="002F334C"/>
    <w:rsid w:val="002F68CE"/>
    <w:rsid w:val="002F75A0"/>
    <w:rsid w:val="002F781F"/>
    <w:rsid w:val="003066BD"/>
    <w:rsid w:val="00306DAF"/>
    <w:rsid w:val="00313BAE"/>
    <w:rsid w:val="00313C43"/>
    <w:rsid w:val="00317CFF"/>
    <w:rsid w:val="00320076"/>
    <w:rsid w:val="00320955"/>
    <w:rsid w:val="00320D04"/>
    <w:rsid w:val="00322902"/>
    <w:rsid w:val="00325AE5"/>
    <w:rsid w:val="003301E1"/>
    <w:rsid w:val="00330F5E"/>
    <w:rsid w:val="003321B3"/>
    <w:rsid w:val="00332A72"/>
    <w:rsid w:val="003334AF"/>
    <w:rsid w:val="00333511"/>
    <w:rsid w:val="003346A3"/>
    <w:rsid w:val="0034049B"/>
    <w:rsid w:val="00340AA1"/>
    <w:rsid w:val="00340C9B"/>
    <w:rsid w:val="00341F5D"/>
    <w:rsid w:val="00342E32"/>
    <w:rsid w:val="003431F2"/>
    <w:rsid w:val="00343A9D"/>
    <w:rsid w:val="00344427"/>
    <w:rsid w:val="00344522"/>
    <w:rsid w:val="00346DCF"/>
    <w:rsid w:val="003479AF"/>
    <w:rsid w:val="003506AB"/>
    <w:rsid w:val="00352539"/>
    <w:rsid w:val="0035702C"/>
    <w:rsid w:val="00360528"/>
    <w:rsid w:val="0036318B"/>
    <w:rsid w:val="00364F38"/>
    <w:rsid w:val="00367549"/>
    <w:rsid w:val="00371EC1"/>
    <w:rsid w:val="00373DCC"/>
    <w:rsid w:val="00373FDE"/>
    <w:rsid w:val="003746F3"/>
    <w:rsid w:val="00375739"/>
    <w:rsid w:val="0037604C"/>
    <w:rsid w:val="00376A98"/>
    <w:rsid w:val="00376E9F"/>
    <w:rsid w:val="003774D2"/>
    <w:rsid w:val="00380555"/>
    <w:rsid w:val="003835E1"/>
    <w:rsid w:val="00385F69"/>
    <w:rsid w:val="00386085"/>
    <w:rsid w:val="0038651F"/>
    <w:rsid w:val="00387AAF"/>
    <w:rsid w:val="0039006E"/>
    <w:rsid w:val="003907FC"/>
    <w:rsid w:val="00390F1F"/>
    <w:rsid w:val="00391405"/>
    <w:rsid w:val="003916E5"/>
    <w:rsid w:val="00394498"/>
    <w:rsid w:val="00394691"/>
    <w:rsid w:val="00394755"/>
    <w:rsid w:val="003949EB"/>
    <w:rsid w:val="00397CF6"/>
    <w:rsid w:val="00397D45"/>
    <w:rsid w:val="003A09CC"/>
    <w:rsid w:val="003A1AF9"/>
    <w:rsid w:val="003A22CD"/>
    <w:rsid w:val="003A26D0"/>
    <w:rsid w:val="003A2F84"/>
    <w:rsid w:val="003A30EE"/>
    <w:rsid w:val="003A34B7"/>
    <w:rsid w:val="003A3DEF"/>
    <w:rsid w:val="003A65A0"/>
    <w:rsid w:val="003A72B0"/>
    <w:rsid w:val="003B0ADA"/>
    <w:rsid w:val="003B0E5C"/>
    <w:rsid w:val="003B25D8"/>
    <w:rsid w:val="003B27B4"/>
    <w:rsid w:val="003B3990"/>
    <w:rsid w:val="003B39BE"/>
    <w:rsid w:val="003B4174"/>
    <w:rsid w:val="003B5B85"/>
    <w:rsid w:val="003B70A9"/>
    <w:rsid w:val="003C08B5"/>
    <w:rsid w:val="003C21E7"/>
    <w:rsid w:val="003C2257"/>
    <w:rsid w:val="003C4900"/>
    <w:rsid w:val="003C5611"/>
    <w:rsid w:val="003C5857"/>
    <w:rsid w:val="003C741E"/>
    <w:rsid w:val="003C779F"/>
    <w:rsid w:val="003D0924"/>
    <w:rsid w:val="003D179F"/>
    <w:rsid w:val="003D1C0E"/>
    <w:rsid w:val="003D322E"/>
    <w:rsid w:val="003D397C"/>
    <w:rsid w:val="003D57D7"/>
    <w:rsid w:val="003D6927"/>
    <w:rsid w:val="003D7F25"/>
    <w:rsid w:val="003E014A"/>
    <w:rsid w:val="003E1229"/>
    <w:rsid w:val="003E1DD1"/>
    <w:rsid w:val="003E2B68"/>
    <w:rsid w:val="003E37D7"/>
    <w:rsid w:val="003E583F"/>
    <w:rsid w:val="003E63F4"/>
    <w:rsid w:val="003E6480"/>
    <w:rsid w:val="003E75F7"/>
    <w:rsid w:val="003E7AF0"/>
    <w:rsid w:val="003F0D9D"/>
    <w:rsid w:val="003F1594"/>
    <w:rsid w:val="003F28E1"/>
    <w:rsid w:val="003F3AD6"/>
    <w:rsid w:val="003F50EC"/>
    <w:rsid w:val="003F65FB"/>
    <w:rsid w:val="003F68AF"/>
    <w:rsid w:val="003F6961"/>
    <w:rsid w:val="003F7316"/>
    <w:rsid w:val="00400CAE"/>
    <w:rsid w:val="00401888"/>
    <w:rsid w:val="00402750"/>
    <w:rsid w:val="00402A1D"/>
    <w:rsid w:val="00405385"/>
    <w:rsid w:val="00407C5F"/>
    <w:rsid w:val="00407E49"/>
    <w:rsid w:val="00410C85"/>
    <w:rsid w:val="004110B0"/>
    <w:rsid w:val="00411548"/>
    <w:rsid w:val="004123EA"/>
    <w:rsid w:val="00412DA2"/>
    <w:rsid w:val="00413566"/>
    <w:rsid w:val="00413EE7"/>
    <w:rsid w:val="00415AED"/>
    <w:rsid w:val="00415B42"/>
    <w:rsid w:val="00417FD9"/>
    <w:rsid w:val="004200F1"/>
    <w:rsid w:val="0042109A"/>
    <w:rsid w:val="00430693"/>
    <w:rsid w:val="00432F98"/>
    <w:rsid w:val="00435372"/>
    <w:rsid w:val="004377E8"/>
    <w:rsid w:val="0044213F"/>
    <w:rsid w:val="0044284A"/>
    <w:rsid w:val="00443E6E"/>
    <w:rsid w:val="00452354"/>
    <w:rsid w:val="00452533"/>
    <w:rsid w:val="00452BE1"/>
    <w:rsid w:val="00454082"/>
    <w:rsid w:val="004542D6"/>
    <w:rsid w:val="00457A22"/>
    <w:rsid w:val="004618D6"/>
    <w:rsid w:val="00461971"/>
    <w:rsid w:val="00461BDA"/>
    <w:rsid w:val="00462137"/>
    <w:rsid w:val="00464E64"/>
    <w:rsid w:val="00465788"/>
    <w:rsid w:val="00467113"/>
    <w:rsid w:val="00467F24"/>
    <w:rsid w:val="00471475"/>
    <w:rsid w:val="00471D52"/>
    <w:rsid w:val="004726D8"/>
    <w:rsid w:val="00472C1A"/>
    <w:rsid w:val="00474614"/>
    <w:rsid w:val="00476236"/>
    <w:rsid w:val="00476668"/>
    <w:rsid w:val="00476A3C"/>
    <w:rsid w:val="004823DB"/>
    <w:rsid w:val="00483509"/>
    <w:rsid w:val="00485249"/>
    <w:rsid w:val="00486895"/>
    <w:rsid w:val="00486948"/>
    <w:rsid w:val="00490836"/>
    <w:rsid w:val="00490EBE"/>
    <w:rsid w:val="00491A86"/>
    <w:rsid w:val="00491A9C"/>
    <w:rsid w:val="00491BBE"/>
    <w:rsid w:val="004950C2"/>
    <w:rsid w:val="004951FB"/>
    <w:rsid w:val="004A0047"/>
    <w:rsid w:val="004A0AC1"/>
    <w:rsid w:val="004A0DDF"/>
    <w:rsid w:val="004A24E4"/>
    <w:rsid w:val="004A3C60"/>
    <w:rsid w:val="004A5175"/>
    <w:rsid w:val="004A5D6F"/>
    <w:rsid w:val="004A7FA2"/>
    <w:rsid w:val="004B089F"/>
    <w:rsid w:val="004B092D"/>
    <w:rsid w:val="004B18B7"/>
    <w:rsid w:val="004B1DBF"/>
    <w:rsid w:val="004B266D"/>
    <w:rsid w:val="004B3357"/>
    <w:rsid w:val="004B3E22"/>
    <w:rsid w:val="004B4043"/>
    <w:rsid w:val="004B4A56"/>
    <w:rsid w:val="004B71A4"/>
    <w:rsid w:val="004B776A"/>
    <w:rsid w:val="004B7965"/>
    <w:rsid w:val="004C0D40"/>
    <w:rsid w:val="004C219F"/>
    <w:rsid w:val="004C34F3"/>
    <w:rsid w:val="004C3F72"/>
    <w:rsid w:val="004C6CF5"/>
    <w:rsid w:val="004C6D89"/>
    <w:rsid w:val="004C7A01"/>
    <w:rsid w:val="004C7D00"/>
    <w:rsid w:val="004D222F"/>
    <w:rsid w:val="004D27F0"/>
    <w:rsid w:val="004D2C10"/>
    <w:rsid w:val="004D32F7"/>
    <w:rsid w:val="004D45FA"/>
    <w:rsid w:val="004D516E"/>
    <w:rsid w:val="004D5409"/>
    <w:rsid w:val="004D54B6"/>
    <w:rsid w:val="004E0405"/>
    <w:rsid w:val="004E21DD"/>
    <w:rsid w:val="004E2AD2"/>
    <w:rsid w:val="004E2F24"/>
    <w:rsid w:val="004E4074"/>
    <w:rsid w:val="004E4882"/>
    <w:rsid w:val="004E5CEB"/>
    <w:rsid w:val="004E6FE4"/>
    <w:rsid w:val="004F1615"/>
    <w:rsid w:val="004F3E9B"/>
    <w:rsid w:val="004F427A"/>
    <w:rsid w:val="004F4D98"/>
    <w:rsid w:val="005002CC"/>
    <w:rsid w:val="00504438"/>
    <w:rsid w:val="005048CF"/>
    <w:rsid w:val="00506435"/>
    <w:rsid w:val="0050799C"/>
    <w:rsid w:val="00511D5A"/>
    <w:rsid w:val="00512932"/>
    <w:rsid w:val="00513D54"/>
    <w:rsid w:val="0051765D"/>
    <w:rsid w:val="0051788B"/>
    <w:rsid w:val="00520173"/>
    <w:rsid w:val="00521F99"/>
    <w:rsid w:val="00522B26"/>
    <w:rsid w:val="00522D4D"/>
    <w:rsid w:val="005231C4"/>
    <w:rsid w:val="0052332A"/>
    <w:rsid w:val="00523D65"/>
    <w:rsid w:val="00525282"/>
    <w:rsid w:val="00525F60"/>
    <w:rsid w:val="005268C2"/>
    <w:rsid w:val="00531D3D"/>
    <w:rsid w:val="00532230"/>
    <w:rsid w:val="00533233"/>
    <w:rsid w:val="00540878"/>
    <w:rsid w:val="00540915"/>
    <w:rsid w:val="005424D9"/>
    <w:rsid w:val="00545D01"/>
    <w:rsid w:val="005463DC"/>
    <w:rsid w:val="00547163"/>
    <w:rsid w:val="00551A6A"/>
    <w:rsid w:val="00552593"/>
    <w:rsid w:val="00554199"/>
    <w:rsid w:val="00555167"/>
    <w:rsid w:val="00557C71"/>
    <w:rsid w:val="00560899"/>
    <w:rsid w:val="0056120E"/>
    <w:rsid w:val="0056394A"/>
    <w:rsid w:val="00564B44"/>
    <w:rsid w:val="0056543B"/>
    <w:rsid w:val="00566119"/>
    <w:rsid w:val="0056741F"/>
    <w:rsid w:val="00567839"/>
    <w:rsid w:val="005678B1"/>
    <w:rsid w:val="00571C8A"/>
    <w:rsid w:val="00574A40"/>
    <w:rsid w:val="00574C97"/>
    <w:rsid w:val="005778DF"/>
    <w:rsid w:val="005804A2"/>
    <w:rsid w:val="005823DE"/>
    <w:rsid w:val="00582D07"/>
    <w:rsid w:val="005849A4"/>
    <w:rsid w:val="005849F5"/>
    <w:rsid w:val="00585B02"/>
    <w:rsid w:val="00586F62"/>
    <w:rsid w:val="00590144"/>
    <w:rsid w:val="00593859"/>
    <w:rsid w:val="00593D2E"/>
    <w:rsid w:val="00594A3C"/>
    <w:rsid w:val="00595DC7"/>
    <w:rsid w:val="00595F7A"/>
    <w:rsid w:val="005968C7"/>
    <w:rsid w:val="005A03B1"/>
    <w:rsid w:val="005A0D0E"/>
    <w:rsid w:val="005A270D"/>
    <w:rsid w:val="005A3303"/>
    <w:rsid w:val="005A37E6"/>
    <w:rsid w:val="005A409F"/>
    <w:rsid w:val="005A4ED2"/>
    <w:rsid w:val="005A542D"/>
    <w:rsid w:val="005A5C37"/>
    <w:rsid w:val="005B4913"/>
    <w:rsid w:val="005B5159"/>
    <w:rsid w:val="005B5FAE"/>
    <w:rsid w:val="005B61CD"/>
    <w:rsid w:val="005B67D0"/>
    <w:rsid w:val="005B6FB9"/>
    <w:rsid w:val="005B753C"/>
    <w:rsid w:val="005B7E50"/>
    <w:rsid w:val="005C1E2A"/>
    <w:rsid w:val="005C314F"/>
    <w:rsid w:val="005C5689"/>
    <w:rsid w:val="005D06EC"/>
    <w:rsid w:val="005D18E1"/>
    <w:rsid w:val="005D213B"/>
    <w:rsid w:val="005D31EB"/>
    <w:rsid w:val="005D5B30"/>
    <w:rsid w:val="005D5E25"/>
    <w:rsid w:val="005D7A19"/>
    <w:rsid w:val="005E017F"/>
    <w:rsid w:val="005E11F4"/>
    <w:rsid w:val="005E2649"/>
    <w:rsid w:val="005E4340"/>
    <w:rsid w:val="005E5493"/>
    <w:rsid w:val="005E65AB"/>
    <w:rsid w:val="005E70E9"/>
    <w:rsid w:val="005F4C66"/>
    <w:rsid w:val="005F550B"/>
    <w:rsid w:val="005F6801"/>
    <w:rsid w:val="005F7DCD"/>
    <w:rsid w:val="00601196"/>
    <w:rsid w:val="00605ADD"/>
    <w:rsid w:val="00606B1A"/>
    <w:rsid w:val="00612730"/>
    <w:rsid w:val="00612FB6"/>
    <w:rsid w:val="00615454"/>
    <w:rsid w:val="006178CA"/>
    <w:rsid w:val="006213D2"/>
    <w:rsid w:val="00622976"/>
    <w:rsid w:val="00623425"/>
    <w:rsid w:val="00627BC3"/>
    <w:rsid w:val="00636D3A"/>
    <w:rsid w:val="00637E6E"/>
    <w:rsid w:val="00640123"/>
    <w:rsid w:val="00640B3F"/>
    <w:rsid w:val="006425AB"/>
    <w:rsid w:val="0064314F"/>
    <w:rsid w:val="006432C9"/>
    <w:rsid w:val="0064361C"/>
    <w:rsid w:val="00644788"/>
    <w:rsid w:val="00644F5F"/>
    <w:rsid w:val="00646974"/>
    <w:rsid w:val="00646FEA"/>
    <w:rsid w:val="00647592"/>
    <w:rsid w:val="00650992"/>
    <w:rsid w:val="00650D48"/>
    <w:rsid w:val="00650EEC"/>
    <w:rsid w:val="00651426"/>
    <w:rsid w:val="006518C9"/>
    <w:rsid w:val="00652938"/>
    <w:rsid w:val="006531C9"/>
    <w:rsid w:val="00654913"/>
    <w:rsid w:val="0065557D"/>
    <w:rsid w:val="0065652F"/>
    <w:rsid w:val="006568EB"/>
    <w:rsid w:val="00657039"/>
    <w:rsid w:val="0066105B"/>
    <w:rsid w:val="006611BA"/>
    <w:rsid w:val="006611F4"/>
    <w:rsid w:val="006614C3"/>
    <w:rsid w:val="006644BA"/>
    <w:rsid w:val="00665F24"/>
    <w:rsid w:val="00666022"/>
    <w:rsid w:val="00666D48"/>
    <w:rsid w:val="00667E50"/>
    <w:rsid w:val="00670F1D"/>
    <w:rsid w:val="006710ED"/>
    <w:rsid w:val="0067187E"/>
    <w:rsid w:val="00671ED5"/>
    <w:rsid w:val="00672006"/>
    <w:rsid w:val="0067265F"/>
    <w:rsid w:val="00672EF7"/>
    <w:rsid w:val="006738A1"/>
    <w:rsid w:val="00674BFD"/>
    <w:rsid w:val="0068370B"/>
    <w:rsid w:val="00683C72"/>
    <w:rsid w:val="00684C59"/>
    <w:rsid w:val="0068503A"/>
    <w:rsid w:val="00685CC6"/>
    <w:rsid w:val="00685EEA"/>
    <w:rsid w:val="0068735B"/>
    <w:rsid w:val="00687465"/>
    <w:rsid w:val="00693CC2"/>
    <w:rsid w:val="00695D0C"/>
    <w:rsid w:val="006978BB"/>
    <w:rsid w:val="006A0D3E"/>
    <w:rsid w:val="006A204A"/>
    <w:rsid w:val="006A38B4"/>
    <w:rsid w:val="006B0A95"/>
    <w:rsid w:val="006B0C27"/>
    <w:rsid w:val="006B2078"/>
    <w:rsid w:val="006B2426"/>
    <w:rsid w:val="006B5E7C"/>
    <w:rsid w:val="006B620A"/>
    <w:rsid w:val="006B630D"/>
    <w:rsid w:val="006B676A"/>
    <w:rsid w:val="006B7304"/>
    <w:rsid w:val="006C01B5"/>
    <w:rsid w:val="006C04D5"/>
    <w:rsid w:val="006C1AE3"/>
    <w:rsid w:val="006C2062"/>
    <w:rsid w:val="006C2842"/>
    <w:rsid w:val="006C2A6E"/>
    <w:rsid w:val="006C583D"/>
    <w:rsid w:val="006C75A1"/>
    <w:rsid w:val="006C7601"/>
    <w:rsid w:val="006C76C8"/>
    <w:rsid w:val="006D000C"/>
    <w:rsid w:val="006D0D98"/>
    <w:rsid w:val="006D10D3"/>
    <w:rsid w:val="006D167A"/>
    <w:rsid w:val="006D1D4B"/>
    <w:rsid w:val="006D2A41"/>
    <w:rsid w:val="006D2DB5"/>
    <w:rsid w:val="006D3BB9"/>
    <w:rsid w:val="006D462E"/>
    <w:rsid w:val="006D4DEC"/>
    <w:rsid w:val="006D5A56"/>
    <w:rsid w:val="006D68F6"/>
    <w:rsid w:val="006D6D72"/>
    <w:rsid w:val="006D71C8"/>
    <w:rsid w:val="006E1994"/>
    <w:rsid w:val="006E2444"/>
    <w:rsid w:val="006E27BF"/>
    <w:rsid w:val="006E4456"/>
    <w:rsid w:val="006F103C"/>
    <w:rsid w:val="006F53DB"/>
    <w:rsid w:val="006F5E41"/>
    <w:rsid w:val="006F7C5B"/>
    <w:rsid w:val="007016C7"/>
    <w:rsid w:val="00703178"/>
    <w:rsid w:val="00703964"/>
    <w:rsid w:val="00703D5A"/>
    <w:rsid w:val="00704896"/>
    <w:rsid w:val="00704A0D"/>
    <w:rsid w:val="00705F1D"/>
    <w:rsid w:val="00707397"/>
    <w:rsid w:val="00707642"/>
    <w:rsid w:val="007100C3"/>
    <w:rsid w:val="007119EF"/>
    <w:rsid w:val="00712AFD"/>
    <w:rsid w:val="00714057"/>
    <w:rsid w:val="007144C1"/>
    <w:rsid w:val="007158AB"/>
    <w:rsid w:val="00717E38"/>
    <w:rsid w:val="00721C17"/>
    <w:rsid w:val="00722751"/>
    <w:rsid w:val="007253DC"/>
    <w:rsid w:val="00727748"/>
    <w:rsid w:val="00731BF2"/>
    <w:rsid w:val="00731F4E"/>
    <w:rsid w:val="00731FCA"/>
    <w:rsid w:val="007327B6"/>
    <w:rsid w:val="00732DC6"/>
    <w:rsid w:val="007334B1"/>
    <w:rsid w:val="007336A6"/>
    <w:rsid w:val="007364FC"/>
    <w:rsid w:val="007365A5"/>
    <w:rsid w:val="00736F47"/>
    <w:rsid w:val="0074053F"/>
    <w:rsid w:val="00742235"/>
    <w:rsid w:val="007442AB"/>
    <w:rsid w:val="00745A5A"/>
    <w:rsid w:val="007470BE"/>
    <w:rsid w:val="0074713B"/>
    <w:rsid w:val="007472D9"/>
    <w:rsid w:val="007476C9"/>
    <w:rsid w:val="00747BFB"/>
    <w:rsid w:val="00747ED9"/>
    <w:rsid w:val="00750AA6"/>
    <w:rsid w:val="00750F4B"/>
    <w:rsid w:val="00751D17"/>
    <w:rsid w:val="0075382E"/>
    <w:rsid w:val="007547D0"/>
    <w:rsid w:val="00754E2A"/>
    <w:rsid w:val="007575DA"/>
    <w:rsid w:val="00764B9C"/>
    <w:rsid w:val="00765B54"/>
    <w:rsid w:val="007724C5"/>
    <w:rsid w:val="00772E3B"/>
    <w:rsid w:val="007744EB"/>
    <w:rsid w:val="00775A86"/>
    <w:rsid w:val="0078087C"/>
    <w:rsid w:val="00780FD2"/>
    <w:rsid w:val="0078291D"/>
    <w:rsid w:val="00784649"/>
    <w:rsid w:val="007862EC"/>
    <w:rsid w:val="0078766F"/>
    <w:rsid w:val="007907D1"/>
    <w:rsid w:val="007917D3"/>
    <w:rsid w:val="00791904"/>
    <w:rsid w:val="00791A27"/>
    <w:rsid w:val="007927F0"/>
    <w:rsid w:val="00793257"/>
    <w:rsid w:val="00793BBE"/>
    <w:rsid w:val="00794061"/>
    <w:rsid w:val="00794D9E"/>
    <w:rsid w:val="00795B5B"/>
    <w:rsid w:val="00796C0C"/>
    <w:rsid w:val="007A18E7"/>
    <w:rsid w:val="007A5F67"/>
    <w:rsid w:val="007A6353"/>
    <w:rsid w:val="007A67FC"/>
    <w:rsid w:val="007A69FC"/>
    <w:rsid w:val="007A75C4"/>
    <w:rsid w:val="007B0619"/>
    <w:rsid w:val="007B17DC"/>
    <w:rsid w:val="007B208D"/>
    <w:rsid w:val="007B2AC5"/>
    <w:rsid w:val="007B2EA7"/>
    <w:rsid w:val="007B306F"/>
    <w:rsid w:val="007B30C5"/>
    <w:rsid w:val="007B52E2"/>
    <w:rsid w:val="007B5D92"/>
    <w:rsid w:val="007B62B0"/>
    <w:rsid w:val="007C0746"/>
    <w:rsid w:val="007C2EFE"/>
    <w:rsid w:val="007C3013"/>
    <w:rsid w:val="007C3764"/>
    <w:rsid w:val="007C4CFE"/>
    <w:rsid w:val="007C5401"/>
    <w:rsid w:val="007C714A"/>
    <w:rsid w:val="007C7877"/>
    <w:rsid w:val="007D1053"/>
    <w:rsid w:val="007D2F2C"/>
    <w:rsid w:val="007D48A4"/>
    <w:rsid w:val="007D596A"/>
    <w:rsid w:val="007D63AD"/>
    <w:rsid w:val="007D6ADF"/>
    <w:rsid w:val="007D6ED5"/>
    <w:rsid w:val="007D72DF"/>
    <w:rsid w:val="007E26CF"/>
    <w:rsid w:val="007E28EE"/>
    <w:rsid w:val="007E30E4"/>
    <w:rsid w:val="007E34BD"/>
    <w:rsid w:val="007E4C84"/>
    <w:rsid w:val="007E7209"/>
    <w:rsid w:val="007F228D"/>
    <w:rsid w:val="007F3835"/>
    <w:rsid w:val="007F3C62"/>
    <w:rsid w:val="007F4173"/>
    <w:rsid w:val="007F4769"/>
    <w:rsid w:val="007F6BF4"/>
    <w:rsid w:val="00800753"/>
    <w:rsid w:val="0080088E"/>
    <w:rsid w:val="00801E3B"/>
    <w:rsid w:val="0080371C"/>
    <w:rsid w:val="0080448C"/>
    <w:rsid w:val="0080458A"/>
    <w:rsid w:val="0080761D"/>
    <w:rsid w:val="00807ED2"/>
    <w:rsid w:val="00810626"/>
    <w:rsid w:val="00810C80"/>
    <w:rsid w:val="00811F6E"/>
    <w:rsid w:val="00812D70"/>
    <w:rsid w:val="00813E7D"/>
    <w:rsid w:val="00814924"/>
    <w:rsid w:val="0082397C"/>
    <w:rsid w:val="00823FEC"/>
    <w:rsid w:val="00824D85"/>
    <w:rsid w:val="008275F3"/>
    <w:rsid w:val="00830109"/>
    <w:rsid w:val="008326FE"/>
    <w:rsid w:val="00835AB4"/>
    <w:rsid w:val="0083640B"/>
    <w:rsid w:val="00836493"/>
    <w:rsid w:val="00837B58"/>
    <w:rsid w:val="008412D6"/>
    <w:rsid w:val="0084171C"/>
    <w:rsid w:val="00842FF9"/>
    <w:rsid w:val="00844304"/>
    <w:rsid w:val="0084443C"/>
    <w:rsid w:val="008475F9"/>
    <w:rsid w:val="00853166"/>
    <w:rsid w:val="00853480"/>
    <w:rsid w:val="00855217"/>
    <w:rsid w:val="00857B52"/>
    <w:rsid w:val="0086032E"/>
    <w:rsid w:val="00860DA0"/>
    <w:rsid w:val="0086166C"/>
    <w:rsid w:val="0086585C"/>
    <w:rsid w:val="00872A28"/>
    <w:rsid w:val="00873135"/>
    <w:rsid w:val="00873AB7"/>
    <w:rsid w:val="00873CC1"/>
    <w:rsid w:val="0087472C"/>
    <w:rsid w:val="00876517"/>
    <w:rsid w:val="008773D4"/>
    <w:rsid w:val="00877AE1"/>
    <w:rsid w:val="00881028"/>
    <w:rsid w:val="0088193F"/>
    <w:rsid w:val="00882B95"/>
    <w:rsid w:val="008865BE"/>
    <w:rsid w:val="00886A61"/>
    <w:rsid w:val="00886B82"/>
    <w:rsid w:val="00886B9C"/>
    <w:rsid w:val="0088772C"/>
    <w:rsid w:val="0088797C"/>
    <w:rsid w:val="00890B8F"/>
    <w:rsid w:val="00890BC1"/>
    <w:rsid w:val="0089201F"/>
    <w:rsid w:val="00892682"/>
    <w:rsid w:val="00893C1E"/>
    <w:rsid w:val="00896502"/>
    <w:rsid w:val="00896557"/>
    <w:rsid w:val="00896612"/>
    <w:rsid w:val="00896DA4"/>
    <w:rsid w:val="008A0194"/>
    <w:rsid w:val="008A09A2"/>
    <w:rsid w:val="008A0B63"/>
    <w:rsid w:val="008A290D"/>
    <w:rsid w:val="008A415A"/>
    <w:rsid w:val="008A4C97"/>
    <w:rsid w:val="008A536E"/>
    <w:rsid w:val="008A675B"/>
    <w:rsid w:val="008A734D"/>
    <w:rsid w:val="008A74A9"/>
    <w:rsid w:val="008A7B5E"/>
    <w:rsid w:val="008B0B9D"/>
    <w:rsid w:val="008B219B"/>
    <w:rsid w:val="008B3382"/>
    <w:rsid w:val="008B33BA"/>
    <w:rsid w:val="008B4158"/>
    <w:rsid w:val="008B4E36"/>
    <w:rsid w:val="008B52E8"/>
    <w:rsid w:val="008B5BEF"/>
    <w:rsid w:val="008B6836"/>
    <w:rsid w:val="008B7013"/>
    <w:rsid w:val="008C0C8B"/>
    <w:rsid w:val="008C1495"/>
    <w:rsid w:val="008C2DAF"/>
    <w:rsid w:val="008C3913"/>
    <w:rsid w:val="008C4B57"/>
    <w:rsid w:val="008C704D"/>
    <w:rsid w:val="008C7E37"/>
    <w:rsid w:val="008D04D9"/>
    <w:rsid w:val="008D1267"/>
    <w:rsid w:val="008D1AB4"/>
    <w:rsid w:val="008D3E7B"/>
    <w:rsid w:val="008D4A73"/>
    <w:rsid w:val="008D4DC6"/>
    <w:rsid w:val="008D4F2A"/>
    <w:rsid w:val="008D62FF"/>
    <w:rsid w:val="008D7825"/>
    <w:rsid w:val="008E0D79"/>
    <w:rsid w:val="008E0EDF"/>
    <w:rsid w:val="008E15D1"/>
    <w:rsid w:val="008E5103"/>
    <w:rsid w:val="008E526B"/>
    <w:rsid w:val="008E6813"/>
    <w:rsid w:val="008F18E3"/>
    <w:rsid w:val="008F2B83"/>
    <w:rsid w:val="008F30A5"/>
    <w:rsid w:val="008F3181"/>
    <w:rsid w:val="008F617E"/>
    <w:rsid w:val="008F6FD2"/>
    <w:rsid w:val="00901AD9"/>
    <w:rsid w:val="00901C49"/>
    <w:rsid w:val="00903FC9"/>
    <w:rsid w:val="00904C94"/>
    <w:rsid w:val="009072F3"/>
    <w:rsid w:val="009078A5"/>
    <w:rsid w:val="009109F7"/>
    <w:rsid w:val="00913C10"/>
    <w:rsid w:val="00914A51"/>
    <w:rsid w:val="009159B6"/>
    <w:rsid w:val="00915EEC"/>
    <w:rsid w:val="0091703B"/>
    <w:rsid w:val="00917110"/>
    <w:rsid w:val="00920F70"/>
    <w:rsid w:val="0092292E"/>
    <w:rsid w:val="00922E14"/>
    <w:rsid w:val="00924644"/>
    <w:rsid w:val="00926879"/>
    <w:rsid w:val="00926B08"/>
    <w:rsid w:val="00927517"/>
    <w:rsid w:val="009275D2"/>
    <w:rsid w:val="00927649"/>
    <w:rsid w:val="00930DC4"/>
    <w:rsid w:val="00933632"/>
    <w:rsid w:val="009337B9"/>
    <w:rsid w:val="00933880"/>
    <w:rsid w:val="00933F64"/>
    <w:rsid w:val="00934BCF"/>
    <w:rsid w:val="00934E55"/>
    <w:rsid w:val="00935D78"/>
    <w:rsid w:val="00937C5C"/>
    <w:rsid w:val="009402AF"/>
    <w:rsid w:val="009423BB"/>
    <w:rsid w:val="00942521"/>
    <w:rsid w:val="00943039"/>
    <w:rsid w:val="009435C3"/>
    <w:rsid w:val="00944FEC"/>
    <w:rsid w:val="0094608C"/>
    <w:rsid w:val="00946522"/>
    <w:rsid w:val="00946EB4"/>
    <w:rsid w:val="00947159"/>
    <w:rsid w:val="00952070"/>
    <w:rsid w:val="009525E6"/>
    <w:rsid w:val="00952CF1"/>
    <w:rsid w:val="009533B9"/>
    <w:rsid w:val="009550E2"/>
    <w:rsid w:val="00961995"/>
    <w:rsid w:val="00961A79"/>
    <w:rsid w:val="00961CDD"/>
    <w:rsid w:val="00964328"/>
    <w:rsid w:val="00964742"/>
    <w:rsid w:val="00965D5F"/>
    <w:rsid w:val="00965F53"/>
    <w:rsid w:val="00970736"/>
    <w:rsid w:val="00970FBC"/>
    <w:rsid w:val="0097170E"/>
    <w:rsid w:val="00972924"/>
    <w:rsid w:val="00973AD8"/>
    <w:rsid w:val="00973F65"/>
    <w:rsid w:val="00974C18"/>
    <w:rsid w:val="009774E6"/>
    <w:rsid w:val="009813A6"/>
    <w:rsid w:val="00981677"/>
    <w:rsid w:val="00985721"/>
    <w:rsid w:val="00985FA3"/>
    <w:rsid w:val="009900A2"/>
    <w:rsid w:val="009902A6"/>
    <w:rsid w:val="00990CED"/>
    <w:rsid w:val="009914C3"/>
    <w:rsid w:val="00994A68"/>
    <w:rsid w:val="00995655"/>
    <w:rsid w:val="009957A2"/>
    <w:rsid w:val="009977C4"/>
    <w:rsid w:val="009A2BC0"/>
    <w:rsid w:val="009A32D0"/>
    <w:rsid w:val="009A342E"/>
    <w:rsid w:val="009A3AC2"/>
    <w:rsid w:val="009A4ACF"/>
    <w:rsid w:val="009A6DDF"/>
    <w:rsid w:val="009B1F2A"/>
    <w:rsid w:val="009B253A"/>
    <w:rsid w:val="009B2C2C"/>
    <w:rsid w:val="009B2F66"/>
    <w:rsid w:val="009B45B8"/>
    <w:rsid w:val="009B4BE2"/>
    <w:rsid w:val="009B4F2B"/>
    <w:rsid w:val="009B740E"/>
    <w:rsid w:val="009B7E02"/>
    <w:rsid w:val="009C0C25"/>
    <w:rsid w:val="009C2674"/>
    <w:rsid w:val="009C3A88"/>
    <w:rsid w:val="009C69A0"/>
    <w:rsid w:val="009C6B7E"/>
    <w:rsid w:val="009C7D02"/>
    <w:rsid w:val="009D0ECC"/>
    <w:rsid w:val="009E0016"/>
    <w:rsid w:val="009E079B"/>
    <w:rsid w:val="009E1AE4"/>
    <w:rsid w:val="009E222E"/>
    <w:rsid w:val="009E337F"/>
    <w:rsid w:val="009E3697"/>
    <w:rsid w:val="009E3D6E"/>
    <w:rsid w:val="009E469D"/>
    <w:rsid w:val="009E55A4"/>
    <w:rsid w:val="009F339D"/>
    <w:rsid w:val="009F3677"/>
    <w:rsid w:val="009F4BDC"/>
    <w:rsid w:val="009F6CB0"/>
    <w:rsid w:val="00A00757"/>
    <w:rsid w:val="00A00E37"/>
    <w:rsid w:val="00A0175F"/>
    <w:rsid w:val="00A02CD5"/>
    <w:rsid w:val="00A04C2F"/>
    <w:rsid w:val="00A052CB"/>
    <w:rsid w:val="00A053F6"/>
    <w:rsid w:val="00A05AA6"/>
    <w:rsid w:val="00A10539"/>
    <w:rsid w:val="00A11694"/>
    <w:rsid w:val="00A14543"/>
    <w:rsid w:val="00A1482D"/>
    <w:rsid w:val="00A158BE"/>
    <w:rsid w:val="00A170BC"/>
    <w:rsid w:val="00A206FC"/>
    <w:rsid w:val="00A2161B"/>
    <w:rsid w:val="00A226AA"/>
    <w:rsid w:val="00A2306E"/>
    <w:rsid w:val="00A23F3F"/>
    <w:rsid w:val="00A24F35"/>
    <w:rsid w:val="00A25E3A"/>
    <w:rsid w:val="00A310E1"/>
    <w:rsid w:val="00A33320"/>
    <w:rsid w:val="00A33666"/>
    <w:rsid w:val="00A37308"/>
    <w:rsid w:val="00A375B8"/>
    <w:rsid w:val="00A375F5"/>
    <w:rsid w:val="00A37C33"/>
    <w:rsid w:val="00A40452"/>
    <w:rsid w:val="00A421C4"/>
    <w:rsid w:val="00A42340"/>
    <w:rsid w:val="00A433C0"/>
    <w:rsid w:val="00A44214"/>
    <w:rsid w:val="00A45EB2"/>
    <w:rsid w:val="00A4611E"/>
    <w:rsid w:val="00A46230"/>
    <w:rsid w:val="00A47080"/>
    <w:rsid w:val="00A470CB"/>
    <w:rsid w:val="00A47C0D"/>
    <w:rsid w:val="00A537AB"/>
    <w:rsid w:val="00A5393D"/>
    <w:rsid w:val="00A54D63"/>
    <w:rsid w:val="00A55106"/>
    <w:rsid w:val="00A57FEA"/>
    <w:rsid w:val="00A60D76"/>
    <w:rsid w:val="00A60E84"/>
    <w:rsid w:val="00A61094"/>
    <w:rsid w:val="00A63468"/>
    <w:rsid w:val="00A639E6"/>
    <w:rsid w:val="00A63BCB"/>
    <w:rsid w:val="00A64E3F"/>
    <w:rsid w:val="00A6511B"/>
    <w:rsid w:val="00A65998"/>
    <w:rsid w:val="00A65E89"/>
    <w:rsid w:val="00A679FF"/>
    <w:rsid w:val="00A702A2"/>
    <w:rsid w:val="00A7320A"/>
    <w:rsid w:val="00A7415D"/>
    <w:rsid w:val="00A74296"/>
    <w:rsid w:val="00A74833"/>
    <w:rsid w:val="00A74E7B"/>
    <w:rsid w:val="00A7553E"/>
    <w:rsid w:val="00A80B2B"/>
    <w:rsid w:val="00A8153C"/>
    <w:rsid w:val="00A83986"/>
    <w:rsid w:val="00A84CCF"/>
    <w:rsid w:val="00A84E32"/>
    <w:rsid w:val="00A85B54"/>
    <w:rsid w:val="00A85FA8"/>
    <w:rsid w:val="00A8653A"/>
    <w:rsid w:val="00A86C77"/>
    <w:rsid w:val="00A87A9A"/>
    <w:rsid w:val="00A87D62"/>
    <w:rsid w:val="00A91D74"/>
    <w:rsid w:val="00A92DA4"/>
    <w:rsid w:val="00A92ED9"/>
    <w:rsid w:val="00A94F35"/>
    <w:rsid w:val="00A955BE"/>
    <w:rsid w:val="00A960F5"/>
    <w:rsid w:val="00A9675A"/>
    <w:rsid w:val="00A96A39"/>
    <w:rsid w:val="00A96B8E"/>
    <w:rsid w:val="00AA059F"/>
    <w:rsid w:val="00AA09F5"/>
    <w:rsid w:val="00AA1758"/>
    <w:rsid w:val="00AA24CE"/>
    <w:rsid w:val="00AA24DA"/>
    <w:rsid w:val="00AA361E"/>
    <w:rsid w:val="00AA4663"/>
    <w:rsid w:val="00AA57C6"/>
    <w:rsid w:val="00AA5B77"/>
    <w:rsid w:val="00AA67E6"/>
    <w:rsid w:val="00AB0DF1"/>
    <w:rsid w:val="00AB16F7"/>
    <w:rsid w:val="00AB4041"/>
    <w:rsid w:val="00AB51A0"/>
    <w:rsid w:val="00AB54F8"/>
    <w:rsid w:val="00AB614B"/>
    <w:rsid w:val="00AB71AD"/>
    <w:rsid w:val="00AC145C"/>
    <w:rsid w:val="00AC198B"/>
    <w:rsid w:val="00AC20F1"/>
    <w:rsid w:val="00AC5A75"/>
    <w:rsid w:val="00AC652C"/>
    <w:rsid w:val="00AC6FF3"/>
    <w:rsid w:val="00AD169B"/>
    <w:rsid w:val="00AD2BBE"/>
    <w:rsid w:val="00AD2DDB"/>
    <w:rsid w:val="00AD400D"/>
    <w:rsid w:val="00AD650F"/>
    <w:rsid w:val="00AD7085"/>
    <w:rsid w:val="00AD741D"/>
    <w:rsid w:val="00AD7637"/>
    <w:rsid w:val="00AE0F23"/>
    <w:rsid w:val="00AE2E38"/>
    <w:rsid w:val="00AF11E3"/>
    <w:rsid w:val="00AF1411"/>
    <w:rsid w:val="00AF153A"/>
    <w:rsid w:val="00AF164C"/>
    <w:rsid w:val="00AF2C5F"/>
    <w:rsid w:val="00AF3616"/>
    <w:rsid w:val="00AF52D3"/>
    <w:rsid w:val="00AF56E0"/>
    <w:rsid w:val="00AF6D74"/>
    <w:rsid w:val="00AF7278"/>
    <w:rsid w:val="00B0007E"/>
    <w:rsid w:val="00B01C33"/>
    <w:rsid w:val="00B03286"/>
    <w:rsid w:val="00B03791"/>
    <w:rsid w:val="00B03DBF"/>
    <w:rsid w:val="00B05ACB"/>
    <w:rsid w:val="00B11A4C"/>
    <w:rsid w:val="00B207F9"/>
    <w:rsid w:val="00B21825"/>
    <w:rsid w:val="00B26756"/>
    <w:rsid w:val="00B270FC"/>
    <w:rsid w:val="00B27186"/>
    <w:rsid w:val="00B30EA8"/>
    <w:rsid w:val="00B32954"/>
    <w:rsid w:val="00B342D1"/>
    <w:rsid w:val="00B35514"/>
    <w:rsid w:val="00B41259"/>
    <w:rsid w:val="00B454E1"/>
    <w:rsid w:val="00B4585E"/>
    <w:rsid w:val="00B4743C"/>
    <w:rsid w:val="00B52025"/>
    <w:rsid w:val="00B52F4D"/>
    <w:rsid w:val="00B537A4"/>
    <w:rsid w:val="00B55202"/>
    <w:rsid w:val="00B55F33"/>
    <w:rsid w:val="00B57001"/>
    <w:rsid w:val="00B57B95"/>
    <w:rsid w:val="00B60288"/>
    <w:rsid w:val="00B60498"/>
    <w:rsid w:val="00B624B5"/>
    <w:rsid w:val="00B62CEC"/>
    <w:rsid w:val="00B63466"/>
    <w:rsid w:val="00B64BEA"/>
    <w:rsid w:val="00B669E0"/>
    <w:rsid w:val="00B67528"/>
    <w:rsid w:val="00B704C5"/>
    <w:rsid w:val="00B7060E"/>
    <w:rsid w:val="00B70F11"/>
    <w:rsid w:val="00B72000"/>
    <w:rsid w:val="00B723B3"/>
    <w:rsid w:val="00B726E0"/>
    <w:rsid w:val="00B73020"/>
    <w:rsid w:val="00B73109"/>
    <w:rsid w:val="00B7323B"/>
    <w:rsid w:val="00B73562"/>
    <w:rsid w:val="00B7431D"/>
    <w:rsid w:val="00B74861"/>
    <w:rsid w:val="00B806C7"/>
    <w:rsid w:val="00B80922"/>
    <w:rsid w:val="00B82AD6"/>
    <w:rsid w:val="00B82EFD"/>
    <w:rsid w:val="00B833DC"/>
    <w:rsid w:val="00B846B1"/>
    <w:rsid w:val="00B847B7"/>
    <w:rsid w:val="00B851F6"/>
    <w:rsid w:val="00B85990"/>
    <w:rsid w:val="00B85A5A"/>
    <w:rsid w:val="00B87404"/>
    <w:rsid w:val="00B87510"/>
    <w:rsid w:val="00B87634"/>
    <w:rsid w:val="00B87641"/>
    <w:rsid w:val="00B93547"/>
    <w:rsid w:val="00B93EE0"/>
    <w:rsid w:val="00B955BB"/>
    <w:rsid w:val="00B96F70"/>
    <w:rsid w:val="00BA28FF"/>
    <w:rsid w:val="00BA488A"/>
    <w:rsid w:val="00BA5204"/>
    <w:rsid w:val="00BA7A9C"/>
    <w:rsid w:val="00BB0138"/>
    <w:rsid w:val="00BB05B6"/>
    <w:rsid w:val="00BB1E21"/>
    <w:rsid w:val="00BB4726"/>
    <w:rsid w:val="00BC07D3"/>
    <w:rsid w:val="00BC4C02"/>
    <w:rsid w:val="00BC4CCF"/>
    <w:rsid w:val="00BC53D0"/>
    <w:rsid w:val="00BC5C5A"/>
    <w:rsid w:val="00BC6907"/>
    <w:rsid w:val="00BC69AC"/>
    <w:rsid w:val="00BC6BEC"/>
    <w:rsid w:val="00BC6D96"/>
    <w:rsid w:val="00BD3372"/>
    <w:rsid w:val="00BD48B8"/>
    <w:rsid w:val="00BD5BEC"/>
    <w:rsid w:val="00BD6EFC"/>
    <w:rsid w:val="00BE05AB"/>
    <w:rsid w:val="00BE1ED1"/>
    <w:rsid w:val="00BE34A9"/>
    <w:rsid w:val="00BE69BA"/>
    <w:rsid w:val="00BE6B96"/>
    <w:rsid w:val="00BF0122"/>
    <w:rsid w:val="00BF11CD"/>
    <w:rsid w:val="00BF17D9"/>
    <w:rsid w:val="00BF191D"/>
    <w:rsid w:val="00BF31AB"/>
    <w:rsid w:val="00BF3712"/>
    <w:rsid w:val="00BF5264"/>
    <w:rsid w:val="00BF54BD"/>
    <w:rsid w:val="00BF7053"/>
    <w:rsid w:val="00BF74F6"/>
    <w:rsid w:val="00C050A6"/>
    <w:rsid w:val="00C0538E"/>
    <w:rsid w:val="00C0636F"/>
    <w:rsid w:val="00C13651"/>
    <w:rsid w:val="00C15360"/>
    <w:rsid w:val="00C15E26"/>
    <w:rsid w:val="00C16994"/>
    <w:rsid w:val="00C20A3D"/>
    <w:rsid w:val="00C20B6E"/>
    <w:rsid w:val="00C21572"/>
    <w:rsid w:val="00C215B1"/>
    <w:rsid w:val="00C224CC"/>
    <w:rsid w:val="00C228CA"/>
    <w:rsid w:val="00C22B2B"/>
    <w:rsid w:val="00C2367A"/>
    <w:rsid w:val="00C2475E"/>
    <w:rsid w:val="00C26110"/>
    <w:rsid w:val="00C30FE9"/>
    <w:rsid w:val="00C329F8"/>
    <w:rsid w:val="00C40308"/>
    <w:rsid w:val="00C40953"/>
    <w:rsid w:val="00C41FA3"/>
    <w:rsid w:val="00C44EEB"/>
    <w:rsid w:val="00C46F63"/>
    <w:rsid w:val="00C5136D"/>
    <w:rsid w:val="00C51406"/>
    <w:rsid w:val="00C51A75"/>
    <w:rsid w:val="00C54860"/>
    <w:rsid w:val="00C54E9F"/>
    <w:rsid w:val="00C54F11"/>
    <w:rsid w:val="00C57317"/>
    <w:rsid w:val="00C57D4C"/>
    <w:rsid w:val="00C60701"/>
    <w:rsid w:val="00C63A80"/>
    <w:rsid w:val="00C64B07"/>
    <w:rsid w:val="00C65CF1"/>
    <w:rsid w:val="00C66337"/>
    <w:rsid w:val="00C679DE"/>
    <w:rsid w:val="00C7034A"/>
    <w:rsid w:val="00C7197C"/>
    <w:rsid w:val="00C73C9F"/>
    <w:rsid w:val="00C74456"/>
    <w:rsid w:val="00C74B35"/>
    <w:rsid w:val="00C74F4C"/>
    <w:rsid w:val="00C7579B"/>
    <w:rsid w:val="00C75EF7"/>
    <w:rsid w:val="00C763FC"/>
    <w:rsid w:val="00C76A4D"/>
    <w:rsid w:val="00C771B2"/>
    <w:rsid w:val="00C7729F"/>
    <w:rsid w:val="00C80062"/>
    <w:rsid w:val="00C828C8"/>
    <w:rsid w:val="00C83C54"/>
    <w:rsid w:val="00C84006"/>
    <w:rsid w:val="00C84503"/>
    <w:rsid w:val="00C86D93"/>
    <w:rsid w:val="00C86FC0"/>
    <w:rsid w:val="00C8788C"/>
    <w:rsid w:val="00C8796F"/>
    <w:rsid w:val="00C87B65"/>
    <w:rsid w:val="00C903F9"/>
    <w:rsid w:val="00C91286"/>
    <w:rsid w:val="00C929B9"/>
    <w:rsid w:val="00C93915"/>
    <w:rsid w:val="00C9533F"/>
    <w:rsid w:val="00C9707F"/>
    <w:rsid w:val="00CA0212"/>
    <w:rsid w:val="00CA1058"/>
    <w:rsid w:val="00CA16AC"/>
    <w:rsid w:val="00CA2047"/>
    <w:rsid w:val="00CA2512"/>
    <w:rsid w:val="00CA290C"/>
    <w:rsid w:val="00CA3905"/>
    <w:rsid w:val="00CA7772"/>
    <w:rsid w:val="00CA7C03"/>
    <w:rsid w:val="00CA7D3A"/>
    <w:rsid w:val="00CB17C2"/>
    <w:rsid w:val="00CB391E"/>
    <w:rsid w:val="00CB42E5"/>
    <w:rsid w:val="00CB51E0"/>
    <w:rsid w:val="00CB58D5"/>
    <w:rsid w:val="00CB5EA0"/>
    <w:rsid w:val="00CB5EC8"/>
    <w:rsid w:val="00CB687B"/>
    <w:rsid w:val="00CB692B"/>
    <w:rsid w:val="00CB77F0"/>
    <w:rsid w:val="00CC1712"/>
    <w:rsid w:val="00CC44E0"/>
    <w:rsid w:val="00CC5F71"/>
    <w:rsid w:val="00CC601D"/>
    <w:rsid w:val="00CC69ED"/>
    <w:rsid w:val="00CC7742"/>
    <w:rsid w:val="00CC7CE9"/>
    <w:rsid w:val="00CD1353"/>
    <w:rsid w:val="00CD28A9"/>
    <w:rsid w:val="00CD293A"/>
    <w:rsid w:val="00CD3A2E"/>
    <w:rsid w:val="00CD52C4"/>
    <w:rsid w:val="00CD688C"/>
    <w:rsid w:val="00CD6AB4"/>
    <w:rsid w:val="00CD7594"/>
    <w:rsid w:val="00CE020D"/>
    <w:rsid w:val="00CE10DB"/>
    <w:rsid w:val="00CE4346"/>
    <w:rsid w:val="00CE4AFD"/>
    <w:rsid w:val="00CE4E50"/>
    <w:rsid w:val="00CF05B4"/>
    <w:rsid w:val="00CF068F"/>
    <w:rsid w:val="00CF1D0F"/>
    <w:rsid w:val="00CF3E57"/>
    <w:rsid w:val="00CF46BD"/>
    <w:rsid w:val="00CF4AF6"/>
    <w:rsid w:val="00CF5394"/>
    <w:rsid w:val="00CF6593"/>
    <w:rsid w:val="00CF6C2C"/>
    <w:rsid w:val="00CF6CB5"/>
    <w:rsid w:val="00CF7A59"/>
    <w:rsid w:val="00D006DC"/>
    <w:rsid w:val="00D00D83"/>
    <w:rsid w:val="00D00F4D"/>
    <w:rsid w:val="00D010E6"/>
    <w:rsid w:val="00D01330"/>
    <w:rsid w:val="00D02F2D"/>
    <w:rsid w:val="00D03410"/>
    <w:rsid w:val="00D03F87"/>
    <w:rsid w:val="00D04C56"/>
    <w:rsid w:val="00D056B8"/>
    <w:rsid w:val="00D05ECF"/>
    <w:rsid w:val="00D068E4"/>
    <w:rsid w:val="00D07BD0"/>
    <w:rsid w:val="00D10F83"/>
    <w:rsid w:val="00D11B6F"/>
    <w:rsid w:val="00D13F78"/>
    <w:rsid w:val="00D1487E"/>
    <w:rsid w:val="00D14A1F"/>
    <w:rsid w:val="00D15923"/>
    <w:rsid w:val="00D15F1F"/>
    <w:rsid w:val="00D2101B"/>
    <w:rsid w:val="00D22209"/>
    <w:rsid w:val="00D23132"/>
    <w:rsid w:val="00D23548"/>
    <w:rsid w:val="00D2554D"/>
    <w:rsid w:val="00D2613E"/>
    <w:rsid w:val="00D266BC"/>
    <w:rsid w:val="00D270F9"/>
    <w:rsid w:val="00D30028"/>
    <w:rsid w:val="00D31119"/>
    <w:rsid w:val="00D32635"/>
    <w:rsid w:val="00D3299A"/>
    <w:rsid w:val="00D340FB"/>
    <w:rsid w:val="00D343EB"/>
    <w:rsid w:val="00D379D7"/>
    <w:rsid w:val="00D40A26"/>
    <w:rsid w:val="00D40C9F"/>
    <w:rsid w:val="00D41577"/>
    <w:rsid w:val="00D43DF4"/>
    <w:rsid w:val="00D45723"/>
    <w:rsid w:val="00D45783"/>
    <w:rsid w:val="00D45CB1"/>
    <w:rsid w:val="00D46F4A"/>
    <w:rsid w:val="00D47B80"/>
    <w:rsid w:val="00D50DF6"/>
    <w:rsid w:val="00D51A73"/>
    <w:rsid w:val="00D51DCE"/>
    <w:rsid w:val="00D52528"/>
    <w:rsid w:val="00D525E0"/>
    <w:rsid w:val="00D549E9"/>
    <w:rsid w:val="00D56F08"/>
    <w:rsid w:val="00D57E96"/>
    <w:rsid w:val="00D60D28"/>
    <w:rsid w:val="00D6143A"/>
    <w:rsid w:val="00D62365"/>
    <w:rsid w:val="00D62A2B"/>
    <w:rsid w:val="00D645EC"/>
    <w:rsid w:val="00D64780"/>
    <w:rsid w:val="00D64EFD"/>
    <w:rsid w:val="00D66D29"/>
    <w:rsid w:val="00D71A1F"/>
    <w:rsid w:val="00D72409"/>
    <w:rsid w:val="00D742F3"/>
    <w:rsid w:val="00D749D9"/>
    <w:rsid w:val="00D764D2"/>
    <w:rsid w:val="00D83685"/>
    <w:rsid w:val="00D83EB1"/>
    <w:rsid w:val="00D85205"/>
    <w:rsid w:val="00D852BC"/>
    <w:rsid w:val="00D85B6C"/>
    <w:rsid w:val="00D92F48"/>
    <w:rsid w:val="00D93A31"/>
    <w:rsid w:val="00D93A75"/>
    <w:rsid w:val="00D94C09"/>
    <w:rsid w:val="00D9604D"/>
    <w:rsid w:val="00D96C11"/>
    <w:rsid w:val="00D96D6F"/>
    <w:rsid w:val="00D96F98"/>
    <w:rsid w:val="00D973E9"/>
    <w:rsid w:val="00DA1B0D"/>
    <w:rsid w:val="00DA26D8"/>
    <w:rsid w:val="00DA2F4E"/>
    <w:rsid w:val="00DB0204"/>
    <w:rsid w:val="00DB2706"/>
    <w:rsid w:val="00DB3D11"/>
    <w:rsid w:val="00DB54C6"/>
    <w:rsid w:val="00DB6C0C"/>
    <w:rsid w:val="00DB7198"/>
    <w:rsid w:val="00DC065C"/>
    <w:rsid w:val="00DC207D"/>
    <w:rsid w:val="00DC2FCA"/>
    <w:rsid w:val="00DC394C"/>
    <w:rsid w:val="00DC5BD2"/>
    <w:rsid w:val="00DC5E6F"/>
    <w:rsid w:val="00DC5E7E"/>
    <w:rsid w:val="00DC70E9"/>
    <w:rsid w:val="00DC75F7"/>
    <w:rsid w:val="00DD1646"/>
    <w:rsid w:val="00DD3E22"/>
    <w:rsid w:val="00DD4076"/>
    <w:rsid w:val="00DD44FA"/>
    <w:rsid w:val="00DD4ECB"/>
    <w:rsid w:val="00DE0068"/>
    <w:rsid w:val="00DE1B42"/>
    <w:rsid w:val="00DE4A18"/>
    <w:rsid w:val="00DE52C9"/>
    <w:rsid w:val="00DE55C4"/>
    <w:rsid w:val="00DE6071"/>
    <w:rsid w:val="00DE6604"/>
    <w:rsid w:val="00DF07A5"/>
    <w:rsid w:val="00DF0F40"/>
    <w:rsid w:val="00DF139F"/>
    <w:rsid w:val="00DF1A8B"/>
    <w:rsid w:val="00DF61DA"/>
    <w:rsid w:val="00DF711E"/>
    <w:rsid w:val="00DF73B8"/>
    <w:rsid w:val="00E0199D"/>
    <w:rsid w:val="00E032A9"/>
    <w:rsid w:val="00E0351C"/>
    <w:rsid w:val="00E041B2"/>
    <w:rsid w:val="00E0422A"/>
    <w:rsid w:val="00E05ED1"/>
    <w:rsid w:val="00E06ED5"/>
    <w:rsid w:val="00E11A4B"/>
    <w:rsid w:val="00E11A68"/>
    <w:rsid w:val="00E12228"/>
    <w:rsid w:val="00E12C1F"/>
    <w:rsid w:val="00E14A7A"/>
    <w:rsid w:val="00E14BDD"/>
    <w:rsid w:val="00E15F08"/>
    <w:rsid w:val="00E17C4F"/>
    <w:rsid w:val="00E17CE1"/>
    <w:rsid w:val="00E17E0F"/>
    <w:rsid w:val="00E21944"/>
    <w:rsid w:val="00E21AB4"/>
    <w:rsid w:val="00E22071"/>
    <w:rsid w:val="00E226E1"/>
    <w:rsid w:val="00E23DD0"/>
    <w:rsid w:val="00E25145"/>
    <w:rsid w:val="00E25559"/>
    <w:rsid w:val="00E25E68"/>
    <w:rsid w:val="00E3041E"/>
    <w:rsid w:val="00E332C8"/>
    <w:rsid w:val="00E338E3"/>
    <w:rsid w:val="00E342A3"/>
    <w:rsid w:val="00E35A0A"/>
    <w:rsid w:val="00E36234"/>
    <w:rsid w:val="00E366E8"/>
    <w:rsid w:val="00E42270"/>
    <w:rsid w:val="00E46C25"/>
    <w:rsid w:val="00E46EF8"/>
    <w:rsid w:val="00E51C87"/>
    <w:rsid w:val="00E542E6"/>
    <w:rsid w:val="00E54DAF"/>
    <w:rsid w:val="00E55008"/>
    <w:rsid w:val="00E56CB9"/>
    <w:rsid w:val="00E62406"/>
    <w:rsid w:val="00E650CA"/>
    <w:rsid w:val="00E657E1"/>
    <w:rsid w:val="00E672CB"/>
    <w:rsid w:val="00E759D2"/>
    <w:rsid w:val="00E75E29"/>
    <w:rsid w:val="00E776D9"/>
    <w:rsid w:val="00E77A63"/>
    <w:rsid w:val="00E8514B"/>
    <w:rsid w:val="00E86D23"/>
    <w:rsid w:val="00E87E40"/>
    <w:rsid w:val="00E900EE"/>
    <w:rsid w:val="00E909B2"/>
    <w:rsid w:val="00E91691"/>
    <w:rsid w:val="00E936C6"/>
    <w:rsid w:val="00E951A4"/>
    <w:rsid w:val="00E97E39"/>
    <w:rsid w:val="00EA12C2"/>
    <w:rsid w:val="00EA1DB4"/>
    <w:rsid w:val="00EA3371"/>
    <w:rsid w:val="00EA3DA3"/>
    <w:rsid w:val="00EA490F"/>
    <w:rsid w:val="00EA6F5D"/>
    <w:rsid w:val="00EB0747"/>
    <w:rsid w:val="00EB2018"/>
    <w:rsid w:val="00EB2A42"/>
    <w:rsid w:val="00EB2A9E"/>
    <w:rsid w:val="00EB5A6D"/>
    <w:rsid w:val="00EB734D"/>
    <w:rsid w:val="00EB7F35"/>
    <w:rsid w:val="00EC1D26"/>
    <w:rsid w:val="00EC2AE9"/>
    <w:rsid w:val="00EC50B7"/>
    <w:rsid w:val="00EC69C6"/>
    <w:rsid w:val="00EC77E2"/>
    <w:rsid w:val="00EC78C4"/>
    <w:rsid w:val="00ED03CE"/>
    <w:rsid w:val="00ED058A"/>
    <w:rsid w:val="00ED1614"/>
    <w:rsid w:val="00ED1697"/>
    <w:rsid w:val="00ED2C1C"/>
    <w:rsid w:val="00ED5027"/>
    <w:rsid w:val="00ED6267"/>
    <w:rsid w:val="00ED6759"/>
    <w:rsid w:val="00ED7A70"/>
    <w:rsid w:val="00EE061C"/>
    <w:rsid w:val="00EE0C51"/>
    <w:rsid w:val="00EE0ED5"/>
    <w:rsid w:val="00EE0FEC"/>
    <w:rsid w:val="00EE5172"/>
    <w:rsid w:val="00EE71FC"/>
    <w:rsid w:val="00EE75FD"/>
    <w:rsid w:val="00EF249C"/>
    <w:rsid w:val="00EF30CC"/>
    <w:rsid w:val="00EF34B8"/>
    <w:rsid w:val="00EF351C"/>
    <w:rsid w:val="00EF4DA2"/>
    <w:rsid w:val="00EF59EB"/>
    <w:rsid w:val="00F003EB"/>
    <w:rsid w:val="00F0049F"/>
    <w:rsid w:val="00F00914"/>
    <w:rsid w:val="00F01010"/>
    <w:rsid w:val="00F0154D"/>
    <w:rsid w:val="00F05375"/>
    <w:rsid w:val="00F060AB"/>
    <w:rsid w:val="00F069E7"/>
    <w:rsid w:val="00F10137"/>
    <w:rsid w:val="00F10238"/>
    <w:rsid w:val="00F104FC"/>
    <w:rsid w:val="00F107F2"/>
    <w:rsid w:val="00F10854"/>
    <w:rsid w:val="00F13C68"/>
    <w:rsid w:val="00F1454B"/>
    <w:rsid w:val="00F14C29"/>
    <w:rsid w:val="00F16BDD"/>
    <w:rsid w:val="00F22BFD"/>
    <w:rsid w:val="00F23459"/>
    <w:rsid w:val="00F24C7D"/>
    <w:rsid w:val="00F25261"/>
    <w:rsid w:val="00F2592E"/>
    <w:rsid w:val="00F26341"/>
    <w:rsid w:val="00F268C4"/>
    <w:rsid w:val="00F31B18"/>
    <w:rsid w:val="00F32997"/>
    <w:rsid w:val="00F32B3B"/>
    <w:rsid w:val="00F3338D"/>
    <w:rsid w:val="00F353A1"/>
    <w:rsid w:val="00F359E3"/>
    <w:rsid w:val="00F3691F"/>
    <w:rsid w:val="00F4175C"/>
    <w:rsid w:val="00F43CE1"/>
    <w:rsid w:val="00F448E9"/>
    <w:rsid w:val="00F454FB"/>
    <w:rsid w:val="00F45B91"/>
    <w:rsid w:val="00F4621D"/>
    <w:rsid w:val="00F476EC"/>
    <w:rsid w:val="00F4794C"/>
    <w:rsid w:val="00F5003B"/>
    <w:rsid w:val="00F5040C"/>
    <w:rsid w:val="00F50A10"/>
    <w:rsid w:val="00F535B4"/>
    <w:rsid w:val="00F54D05"/>
    <w:rsid w:val="00F55096"/>
    <w:rsid w:val="00F577C5"/>
    <w:rsid w:val="00F60A67"/>
    <w:rsid w:val="00F61128"/>
    <w:rsid w:val="00F62479"/>
    <w:rsid w:val="00F630B7"/>
    <w:rsid w:val="00F64F26"/>
    <w:rsid w:val="00F65069"/>
    <w:rsid w:val="00F6574C"/>
    <w:rsid w:val="00F657F0"/>
    <w:rsid w:val="00F677F2"/>
    <w:rsid w:val="00F67816"/>
    <w:rsid w:val="00F70A17"/>
    <w:rsid w:val="00F70D37"/>
    <w:rsid w:val="00F730EB"/>
    <w:rsid w:val="00F7374C"/>
    <w:rsid w:val="00F765E1"/>
    <w:rsid w:val="00F76683"/>
    <w:rsid w:val="00F76964"/>
    <w:rsid w:val="00F77308"/>
    <w:rsid w:val="00F81032"/>
    <w:rsid w:val="00F83F6B"/>
    <w:rsid w:val="00F87412"/>
    <w:rsid w:val="00F8789C"/>
    <w:rsid w:val="00F90872"/>
    <w:rsid w:val="00F94518"/>
    <w:rsid w:val="00F94BDA"/>
    <w:rsid w:val="00F95BEB"/>
    <w:rsid w:val="00F95BF6"/>
    <w:rsid w:val="00F97067"/>
    <w:rsid w:val="00F9752D"/>
    <w:rsid w:val="00FA11C4"/>
    <w:rsid w:val="00FA17C3"/>
    <w:rsid w:val="00FA201A"/>
    <w:rsid w:val="00FA24BA"/>
    <w:rsid w:val="00FA2A25"/>
    <w:rsid w:val="00FA4F85"/>
    <w:rsid w:val="00FA5FDC"/>
    <w:rsid w:val="00FA60ED"/>
    <w:rsid w:val="00FA6950"/>
    <w:rsid w:val="00FA7141"/>
    <w:rsid w:val="00FA7FEE"/>
    <w:rsid w:val="00FB43BF"/>
    <w:rsid w:val="00FB4A4B"/>
    <w:rsid w:val="00FB5531"/>
    <w:rsid w:val="00FB6954"/>
    <w:rsid w:val="00FB6ED2"/>
    <w:rsid w:val="00FB6F04"/>
    <w:rsid w:val="00FC1B9A"/>
    <w:rsid w:val="00FC3F0D"/>
    <w:rsid w:val="00FC423C"/>
    <w:rsid w:val="00FC46E3"/>
    <w:rsid w:val="00FC5713"/>
    <w:rsid w:val="00FC5E11"/>
    <w:rsid w:val="00FC60C7"/>
    <w:rsid w:val="00FC650B"/>
    <w:rsid w:val="00FC7A29"/>
    <w:rsid w:val="00FD1D28"/>
    <w:rsid w:val="00FD2695"/>
    <w:rsid w:val="00FD36A3"/>
    <w:rsid w:val="00FD46E4"/>
    <w:rsid w:val="00FD62FF"/>
    <w:rsid w:val="00FD6A18"/>
    <w:rsid w:val="00FE209F"/>
    <w:rsid w:val="00FE385E"/>
    <w:rsid w:val="00FE67E2"/>
    <w:rsid w:val="00FE6CA8"/>
    <w:rsid w:val="00FF0023"/>
    <w:rsid w:val="00FF03DA"/>
    <w:rsid w:val="00FF0726"/>
    <w:rsid w:val="00FF3119"/>
    <w:rsid w:val="00FF42DD"/>
    <w:rsid w:val="00FF4392"/>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EF0D31"/>
  <w15:chartTrackingRefBased/>
  <w15:docId w15:val="{045695BB-90A0-4EDD-845B-70992A45A0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Kjene">
    <w:name w:val="footer"/>
    <w:basedOn w:val="Parasts"/>
    <w:link w:val="KjeneRakstz"/>
    <w:uiPriority w:val="99"/>
    <w:semiHidden/>
    <w:unhideWhenUsed/>
    <w:rsid w:val="00452354"/>
    <w:pPr>
      <w:tabs>
        <w:tab w:val="center" w:pos="4153"/>
        <w:tab w:val="right" w:pos="8306"/>
      </w:tabs>
      <w:spacing w:after="0" w:line="240" w:lineRule="auto"/>
    </w:pPr>
  </w:style>
  <w:style w:type="character" w:customStyle="1" w:styleId="KjeneRakstz">
    <w:name w:val="Kājene Rakstz."/>
    <w:basedOn w:val="Noklusjumarindkopasfonts"/>
    <w:link w:val="Kjene"/>
    <w:uiPriority w:val="99"/>
    <w:semiHidden/>
    <w:rsid w:val="00452354"/>
  </w:style>
  <w:style w:type="character" w:styleId="Hipersaite">
    <w:name w:val="Hyperlink"/>
    <w:basedOn w:val="Noklusjumarindkopasfonts"/>
    <w:uiPriority w:val="99"/>
    <w:unhideWhenUsed/>
    <w:rsid w:val="00F70A17"/>
    <w:rPr>
      <w:color w:val="0563C1" w:themeColor="hyperlink"/>
      <w:u w:val="single"/>
    </w:rPr>
  </w:style>
  <w:style w:type="character" w:styleId="Neatrisintapieminana">
    <w:name w:val="Unresolved Mention"/>
    <w:basedOn w:val="Noklusjumarindkopasfonts"/>
    <w:uiPriority w:val="99"/>
    <w:semiHidden/>
    <w:unhideWhenUsed/>
    <w:rsid w:val="00F70A17"/>
    <w:rPr>
      <w:color w:val="605E5C"/>
      <w:shd w:val="clear" w:color="auto" w:fill="E1DFDD"/>
    </w:rPr>
  </w:style>
  <w:style w:type="paragraph" w:styleId="Sarakstarindkopa">
    <w:name w:val="List Paragraph"/>
    <w:basedOn w:val="Parasts"/>
    <w:uiPriority w:val="34"/>
    <w:qFormat/>
    <w:rsid w:val="00835AB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4171241">
      <w:bodyDiv w:val="1"/>
      <w:marLeft w:val="0"/>
      <w:marRight w:val="0"/>
      <w:marTop w:val="0"/>
      <w:marBottom w:val="0"/>
      <w:divBdr>
        <w:top w:val="none" w:sz="0" w:space="0" w:color="auto"/>
        <w:left w:val="none" w:sz="0" w:space="0" w:color="auto"/>
        <w:bottom w:val="none" w:sz="0" w:space="0" w:color="auto"/>
        <w:right w:val="none" w:sz="0" w:space="0" w:color="auto"/>
      </w:divBdr>
    </w:div>
    <w:div w:id="394857143">
      <w:bodyDiv w:val="1"/>
      <w:marLeft w:val="0"/>
      <w:marRight w:val="0"/>
      <w:marTop w:val="0"/>
      <w:marBottom w:val="0"/>
      <w:divBdr>
        <w:top w:val="none" w:sz="0" w:space="0" w:color="auto"/>
        <w:left w:val="none" w:sz="0" w:space="0" w:color="auto"/>
        <w:bottom w:val="none" w:sz="0" w:space="0" w:color="auto"/>
        <w:right w:val="none" w:sz="0" w:space="0" w:color="auto"/>
      </w:divBdr>
    </w:div>
    <w:div w:id="638001946">
      <w:bodyDiv w:val="1"/>
      <w:marLeft w:val="0"/>
      <w:marRight w:val="0"/>
      <w:marTop w:val="0"/>
      <w:marBottom w:val="0"/>
      <w:divBdr>
        <w:top w:val="none" w:sz="0" w:space="0" w:color="auto"/>
        <w:left w:val="none" w:sz="0" w:space="0" w:color="auto"/>
        <w:bottom w:val="none" w:sz="0" w:space="0" w:color="auto"/>
        <w:right w:val="none" w:sz="0" w:space="0" w:color="auto"/>
      </w:divBdr>
    </w:div>
    <w:div w:id="867109340">
      <w:bodyDiv w:val="1"/>
      <w:marLeft w:val="0"/>
      <w:marRight w:val="0"/>
      <w:marTop w:val="0"/>
      <w:marBottom w:val="0"/>
      <w:divBdr>
        <w:top w:val="none" w:sz="0" w:space="0" w:color="auto"/>
        <w:left w:val="none" w:sz="0" w:space="0" w:color="auto"/>
        <w:bottom w:val="none" w:sz="0" w:space="0" w:color="auto"/>
        <w:right w:val="none" w:sz="0" w:space="0" w:color="auto"/>
      </w:divBdr>
    </w:div>
    <w:div w:id="1562516813">
      <w:bodyDiv w:val="1"/>
      <w:marLeft w:val="0"/>
      <w:marRight w:val="0"/>
      <w:marTop w:val="0"/>
      <w:marBottom w:val="0"/>
      <w:divBdr>
        <w:top w:val="none" w:sz="0" w:space="0" w:color="auto"/>
        <w:left w:val="none" w:sz="0" w:space="0" w:color="auto"/>
        <w:bottom w:val="none" w:sz="0" w:space="0" w:color="auto"/>
        <w:right w:val="none" w:sz="0" w:space="0" w:color="auto"/>
      </w:divBdr>
    </w:div>
    <w:div w:id="21240338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rekini@cesuklinika.lv"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4</Pages>
  <Words>9457</Words>
  <Characters>5392</Characters>
  <Application>Microsoft Office Word</Application>
  <DocSecurity>0</DocSecurity>
  <Lines>44</Lines>
  <Paragraphs>29</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14820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UserKS</dc:creator>
  <cp:keywords/>
  <dc:description/>
  <cp:lastModifiedBy>lietotajs</cp:lastModifiedBy>
  <cp:revision>5</cp:revision>
  <dcterms:created xsi:type="dcterms:W3CDTF">2025-01-23T12:45:00Z</dcterms:created>
  <dcterms:modified xsi:type="dcterms:W3CDTF">2025-02-11T12:28:00Z</dcterms:modified>
</cp:coreProperties>
</file>