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9C889" w14:textId="46A18F87" w:rsidR="00A1411F" w:rsidRPr="001517D5" w:rsidRDefault="0BEFBBAD" w:rsidP="001517D5">
      <w:pPr>
        <w:shd w:val="clear" w:color="auto" w:fill="FFFFFF" w:themeFill="background1"/>
        <w:spacing w:after="0" w:line="240" w:lineRule="auto"/>
        <w:ind w:left="5760" w:firstLine="720"/>
        <w:rPr>
          <w:rFonts w:ascii="Calibri" w:eastAsiaTheme="minorEastAsia" w:hAnsi="Calibri" w:cs="Calibri"/>
          <w:caps/>
          <w:sz w:val="22"/>
          <w:szCs w:val="22"/>
        </w:rPr>
      </w:pPr>
      <w:r w:rsidRPr="3A68D702">
        <w:rPr>
          <w:rFonts w:ascii="Calibri" w:eastAsiaTheme="minorEastAsia" w:hAnsi="Calibri" w:cs="Calibri"/>
          <w:caps/>
          <w:sz w:val="22"/>
          <w:szCs w:val="22"/>
        </w:rPr>
        <w:t>bis</w:t>
      </w:r>
      <w:r w:rsidR="0932B228" w:rsidRPr="3A68D702">
        <w:rPr>
          <w:rFonts w:ascii="Calibri" w:eastAsiaTheme="minorEastAsia" w:hAnsi="Calibri" w:cs="Calibri"/>
          <w:caps/>
          <w:sz w:val="22"/>
          <w:szCs w:val="22"/>
        </w:rPr>
        <w:t xml:space="preserve">Apstiprināts </w:t>
      </w:r>
    </w:p>
    <w:p w14:paraId="1B447A62" w14:textId="77777777" w:rsidR="00263A65" w:rsidRPr="001517D5" w:rsidRDefault="0932B228" w:rsidP="001517D5">
      <w:pPr>
        <w:shd w:val="clear" w:color="auto" w:fill="FFFFFF" w:themeFill="background1"/>
        <w:spacing w:after="0" w:line="240" w:lineRule="auto"/>
        <w:ind w:left="6480"/>
        <w:rPr>
          <w:rFonts w:ascii="Calibri" w:eastAsiaTheme="minorEastAsia" w:hAnsi="Calibri" w:cs="Calibri"/>
          <w:color w:val="auto"/>
          <w:sz w:val="22"/>
          <w:szCs w:val="22"/>
          <w:lang w:eastAsia="en-US"/>
        </w:rPr>
      </w:pPr>
      <w:proofErr w:type="spellStart"/>
      <w:r w:rsidRPr="001517D5">
        <w:rPr>
          <w:rFonts w:ascii="Calibri" w:eastAsiaTheme="minorEastAsia" w:hAnsi="Calibri" w:cs="Calibri"/>
          <w:color w:val="auto"/>
          <w:sz w:val="22"/>
          <w:szCs w:val="22"/>
          <w:lang w:eastAsia="en-US"/>
        </w:rPr>
        <w:t>Cēsu</w:t>
      </w:r>
      <w:proofErr w:type="spellEnd"/>
      <w:r w:rsidRPr="001517D5">
        <w:rPr>
          <w:rFonts w:ascii="Calibri" w:eastAsiaTheme="minorEastAsia" w:hAnsi="Calibri" w:cs="Calibri"/>
          <w:color w:val="auto"/>
          <w:sz w:val="22"/>
          <w:szCs w:val="22"/>
          <w:lang w:eastAsia="en-US"/>
        </w:rPr>
        <w:t xml:space="preserve"> novada pašvaldības</w:t>
      </w:r>
    </w:p>
    <w:p w14:paraId="769194C6" w14:textId="021891F1" w:rsidR="00263A65" w:rsidRPr="001517D5" w:rsidRDefault="5AF967B9" w:rsidP="001517D5">
      <w:pPr>
        <w:shd w:val="clear" w:color="auto" w:fill="FFFFFF" w:themeFill="background1"/>
        <w:spacing w:after="0" w:line="240" w:lineRule="auto"/>
        <w:ind w:left="5760" w:firstLine="720"/>
        <w:rPr>
          <w:rFonts w:ascii="Calibri" w:eastAsiaTheme="minorEastAsia" w:hAnsi="Calibri" w:cs="Calibri"/>
          <w:color w:val="auto"/>
          <w:sz w:val="22"/>
          <w:szCs w:val="22"/>
          <w:lang w:eastAsia="en-US"/>
        </w:rPr>
      </w:pPr>
      <w:r w:rsidRPr="001517D5">
        <w:rPr>
          <w:rFonts w:ascii="Calibri" w:eastAsiaTheme="minorEastAsia" w:hAnsi="Calibri" w:cs="Calibri"/>
          <w:color w:val="auto"/>
          <w:sz w:val="22"/>
          <w:szCs w:val="22"/>
          <w:lang w:eastAsia="en-US"/>
        </w:rPr>
        <w:t>I</w:t>
      </w:r>
      <w:r w:rsidR="4751E834" w:rsidRPr="001517D5">
        <w:rPr>
          <w:rFonts w:ascii="Calibri" w:eastAsiaTheme="minorEastAsia" w:hAnsi="Calibri" w:cs="Calibri"/>
          <w:color w:val="auto"/>
          <w:sz w:val="22"/>
          <w:szCs w:val="22"/>
          <w:lang w:eastAsia="en-US"/>
        </w:rPr>
        <w:t xml:space="preserve">epirkuma komisijas </w:t>
      </w:r>
    </w:p>
    <w:p w14:paraId="6CB59FE3" w14:textId="0A709209" w:rsidR="00A97E4B" w:rsidRPr="001517D5" w:rsidRDefault="049F5E20" w:rsidP="001517D5">
      <w:pPr>
        <w:shd w:val="clear" w:color="auto" w:fill="FFFFFF" w:themeFill="background1"/>
        <w:spacing w:after="0" w:line="240" w:lineRule="auto"/>
        <w:ind w:left="5761" w:firstLine="720"/>
        <w:rPr>
          <w:rFonts w:ascii="Calibri" w:eastAsiaTheme="minorEastAsia" w:hAnsi="Calibri" w:cs="Calibri"/>
          <w:color w:val="auto"/>
          <w:sz w:val="22"/>
          <w:szCs w:val="22"/>
          <w:lang w:eastAsia="en-US"/>
        </w:rPr>
      </w:pPr>
      <w:r w:rsidRPr="001517D5">
        <w:rPr>
          <w:rFonts w:ascii="Calibri" w:eastAsiaTheme="minorEastAsia" w:hAnsi="Calibri" w:cs="Calibri"/>
          <w:color w:val="auto"/>
          <w:sz w:val="22"/>
          <w:szCs w:val="22"/>
          <w:lang w:eastAsia="en-US"/>
        </w:rPr>
        <w:t>202</w:t>
      </w:r>
      <w:r w:rsidR="152B076A" w:rsidRPr="001517D5">
        <w:rPr>
          <w:rFonts w:ascii="Calibri" w:eastAsiaTheme="minorEastAsia" w:hAnsi="Calibri" w:cs="Calibri"/>
          <w:color w:val="auto"/>
          <w:sz w:val="22"/>
          <w:szCs w:val="22"/>
          <w:lang w:eastAsia="en-US"/>
        </w:rPr>
        <w:t>5</w:t>
      </w:r>
      <w:r w:rsidRPr="001517D5">
        <w:rPr>
          <w:rFonts w:ascii="Calibri" w:eastAsiaTheme="minorEastAsia" w:hAnsi="Calibri" w:cs="Calibri"/>
          <w:color w:val="auto"/>
          <w:sz w:val="22"/>
          <w:szCs w:val="22"/>
          <w:lang w:eastAsia="en-US"/>
        </w:rPr>
        <w:t>.</w:t>
      </w:r>
      <w:r w:rsidR="28DF9192" w:rsidRPr="001517D5">
        <w:rPr>
          <w:rFonts w:ascii="Calibri" w:eastAsiaTheme="minorEastAsia" w:hAnsi="Calibri" w:cs="Calibri"/>
          <w:color w:val="auto"/>
          <w:sz w:val="22"/>
          <w:szCs w:val="22"/>
          <w:lang w:eastAsia="en-US"/>
        </w:rPr>
        <w:t xml:space="preserve"> </w:t>
      </w:r>
      <w:r w:rsidRPr="001517D5">
        <w:rPr>
          <w:rFonts w:ascii="Calibri" w:eastAsiaTheme="minorEastAsia" w:hAnsi="Calibri" w:cs="Calibri"/>
          <w:color w:val="auto"/>
          <w:sz w:val="22"/>
          <w:szCs w:val="22"/>
          <w:lang w:eastAsia="en-US"/>
        </w:rPr>
        <w:t xml:space="preserve">gada </w:t>
      </w:r>
      <w:r w:rsidR="74806CD1" w:rsidRPr="001517D5">
        <w:rPr>
          <w:rFonts w:ascii="Calibri" w:eastAsiaTheme="minorEastAsia" w:hAnsi="Calibri" w:cs="Calibri"/>
          <w:color w:val="auto"/>
          <w:sz w:val="22"/>
          <w:szCs w:val="22"/>
          <w:shd w:val="clear" w:color="auto" w:fill="FFFFFF" w:themeFill="background1"/>
          <w:lang w:eastAsia="en-US"/>
        </w:rPr>
        <w:t xml:space="preserve"> </w:t>
      </w:r>
      <w:r w:rsidR="001517D5">
        <w:rPr>
          <w:rFonts w:ascii="Calibri" w:eastAsiaTheme="minorEastAsia" w:hAnsi="Calibri" w:cs="Calibri"/>
          <w:color w:val="auto"/>
          <w:sz w:val="22"/>
          <w:szCs w:val="22"/>
          <w:shd w:val="clear" w:color="auto" w:fill="FFFFFF" w:themeFill="background1"/>
          <w:lang w:eastAsia="en-US"/>
        </w:rPr>
        <w:t>8</w:t>
      </w:r>
      <w:r w:rsidR="60D3B3D5" w:rsidRPr="001517D5">
        <w:rPr>
          <w:rFonts w:ascii="Calibri" w:eastAsiaTheme="minorEastAsia" w:hAnsi="Calibri" w:cs="Calibri"/>
          <w:color w:val="auto"/>
          <w:sz w:val="22"/>
          <w:szCs w:val="22"/>
          <w:shd w:val="clear" w:color="auto" w:fill="FFFFFF" w:themeFill="background1"/>
          <w:lang w:eastAsia="en-US"/>
        </w:rPr>
        <w:t>.</w:t>
      </w:r>
      <w:r w:rsidR="2E8EA205" w:rsidRPr="001517D5">
        <w:rPr>
          <w:rFonts w:ascii="Calibri" w:eastAsiaTheme="minorEastAsia" w:hAnsi="Calibri" w:cs="Calibri"/>
          <w:color w:val="auto"/>
          <w:sz w:val="22"/>
          <w:szCs w:val="22"/>
          <w:shd w:val="clear" w:color="auto" w:fill="FFFFFF" w:themeFill="background1"/>
          <w:lang w:eastAsia="en-US"/>
        </w:rPr>
        <w:t xml:space="preserve"> </w:t>
      </w:r>
      <w:r w:rsidR="7512E048" w:rsidRPr="001517D5">
        <w:rPr>
          <w:rFonts w:ascii="Calibri" w:eastAsiaTheme="minorEastAsia" w:hAnsi="Calibri" w:cs="Calibri"/>
          <w:color w:val="auto"/>
          <w:sz w:val="22"/>
          <w:szCs w:val="22"/>
          <w:shd w:val="clear" w:color="auto" w:fill="FFFFFF" w:themeFill="background1"/>
          <w:lang w:eastAsia="en-US"/>
        </w:rPr>
        <w:t>j</w:t>
      </w:r>
      <w:r w:rsidR="5488D9D0" w:rsidRPr="001517D5">
        <w:rPr>
          <w:rFonts w:ascii="Calibri" w:eastAsiaTheme="minorEastAsia" w:hAnsi="Calibri" w:cs="Calibri"/>
          <w:color w:val="auto"/>
          <w:sz w:val="22"/>
          <w:szCs w:val="22"/>
          <w:shd w:val="clear" w:color="auto" w:fill="FFFFFF" w:themeFill="background1"/>
          <w:lang w:eastAsia="en-US"/>
        </w:rPr>
        <w:t>anvāra</w:t>
      </w:r>
      <w:r w:rsidR="01A2FD1A" w:rsidRPr="001517D5">
        <w:rPr>
          <w:rFonts w:ascii="Calibri" w:eastAsiaTheme="minorEastAsia" w:hAnsi="Calibri" w:cs="Calibri"/>
          <w:color w:val="auto"/>
          <w:sz w:val="22"/>
          <w:szCs w:val="22"/>
          <w:shd w:val="clear" w:color="auto" w:fill="FFFFFF" w:themeFill="background1"/>
          <w:lang w:eastAsia="en-US"/>
        </w:rPr>
        <w:t xml:space="preserve"> </w:t>
      </w:r>
      <w:r w:rsidRPr="001517D5">
        <w:rPr>
          <w:rFonts w:ascii="Calibri" w:eastAsiaTheme="minorEastAsia" w:hAnsi="Calibri" w:cs="Calibri"/>
          <w:color w:val="auto"/>
          <w:sz w:val="22"/>
          <w:szCs w:val="22"/>
          <w:lang w:eastAsia="en-US"/>
        </w:rPr>
        <w:t>sēdē</w:t>
      </w:r>
      <w:r w:rsidR="5E608F9F" w:rsidRPr="001517D5">
        <w:rPr>
          <w:rFonts w:ascii="Calibri" w:eastAsiaTheme="minorEastAsia" w:hAnsi="Calibri" w:cs="Calibri"/>
          <w:color w:val="auto"/>
          <w:sz w:val="22"/>
          <w:szCs w:val="22"/>
          <w:lang w:eastAsia="en-US"/>
        </w:rPr>
        <w:t>;</w:t>
      </w:r>
    </w:p>
    <w:p w14:paraId="298F5F0F" w14:textId="73138C07" w:rsidR="00196D6E" w:rsidRDefault="274D6514" w:rsidP="001517D5">
      <w:pPr>
        <w:shd w:val="clear" w:color="auto" w:fill="FFFFFF" w:themeFill="background1"/>
        <w:spacing w:after="0" w:line="240" w:lineRule="auto"/>
        <w:ind w:left="5760" w:firstLine="720"/>
        <w:rPr>
          <w:rFonts w:ascii="Calibri" w:eastAsiaTheme="minorEastAsia" w:hAnsi="Calibri" w:cs="Calibri"/>
          <w:color w:val="auto"/>
          <w:sz w:val="22"/>
          <w:szCs w:val="22"/>
          <w:lang w:eastAsia="en-US"/>
        </w:rPr>
      </w:pPr>
      <w:r w:rsidRPr="001517D5">
        <w:rPr>
          <w:rFonts w:ascii="Calibri" w:eastAsiaTheme="minorEastAsia" w:hAnsi="Calibri" w:cs="Calibri"/>
          <w:color w:val="auto"/>
          <w:sz w:val="22"/>
          <w:szCs w:val="22"/>
          <w:lang w:eastAsia="en-US"/>
        </w:rPr>
        <w:t>1.</w:t>
      </w:r>
      <w:r w:rsidR="5238C7D1" w:rsidRPr="001517D5">
        <w:rPr>
          <w:rFonts w:ascii="Calibri" w:eastAsiaTheme="minorEastAsia" w:hAnsi="Calibri" w:cs="Calibri"/>
          <w:color w:val="auto"/>
          <w:sz w:val="22"/>
          <w:szCs w:val="22"/>
          <w:lang w:eastAsia="en-US"/>
        </w:rPr>
        <w:t xml:space="preserve"> </w:t>
      </w:r>
      <w:r w:rsidRPr="001517D5">
        <w:rPr>
          <w:rFonts w:ascii="Calibri" w:eastAsiaTheme="minorEastAsia" w:hAnsi="Calibri" w:cs="Calibri"/>
          <w:color w:val="auto"/>
          <w:sz w:val="22"/>
          <w:szCs w:val="22"/>
          <w:lang w:eastAsia="en-US"/>
        </w:rPr>
        <w:t>protokols</w:t>
      </w:r>
    </w:p>
    <w:p w14:paraId="00DE6A47" w14:textId="5FE97A0F" w:rsidR="0013277F" w:rsidRPr="00A965D4" w:rsidRDefault="009B6589" w:rsidP="0013277F">
      <w:pPr>
        <w:spacing w:after="0" w:line="240" w:lineRule="auto"/>
        <w:ind w:left="6480"/>
        <w:rPr>
          <w:rFonts w:ascii="Calibri" w:hAnsi="Calibri" w:cs="Calibri"/>
          <w:i/>
          <w:iCs/>
          <w:color w:val="00B050"/>
          <w:sz w:val="22"/>
          <w:szCs w:val="22"/>
        </w:rPr>
      </w:pPr>
      <w:r w:rsidRPr="0007021E">
        <w:rPr>
          <w:rFonts w:ascii="Calibri" w:hAnsi="Calibri" w:cs="Calibri"/>
          <w:i/>
          <w:iCs/>
          <w:color w:val="00B050"/>
          <w:sz w:val="22"/>
          <w:szCs w:val="22"/>
        </w:rPr>
        <w:t>Ar grozījumiem, kas veikti iepirkuma komisijas 2025. gada 2</w:t>
      </w:r>
      <w:r w:rsidR="00F57BB3">
        <w:rPr>
          <w:rFonts w:ascii="Calibri" w:hAnsi="Calibri" w:cs="Calibri"/>
          <w:i/>
          <w:iCs/>
          <w:color w:val="00B050"/>
          <w:sz w:val="22"/>
          <w:szCs w:val="22"/>
        </w:rPr>
        <w:t>4</w:t>
      </w:r>
      <w:r w:rsidRPr="0007021E">
        <w:rPr>
          <w:rFonts w:ascii="Calibri" w:hAnsi="Calibri" w:cs="Calibri"/>
          <w:i/>
          <w:iCs/>
          <w:color w:val="00B050"/>
          <w:sz w:val="22"/>
          <w:szCs w:val="22"/>
        </w:rPr>
        <w:t>. janvāra sēdē;</w:t>
      </w:r>
      <w:r w:rsidR="00A965D4">
        <w:rPr>
          <w:rFonts w:ascii="Calibri" w:hAnsi="Calibri" w:cs="Calibri"/>
          <w:i/>
          <w:iCs/>
          <w:color w:val="00B050"/>
          <w:sz w:val="22"/>
          <w:szCs w:val="22"/>
        </w:rPr>
        <w:t xml:space="preserve"> </w:t>
      </w:r>
      <w:r w:rsidRPr="0007021E">
        <w:rPr>
          <w:rFonts w:ascii="Calibri" w:hAnsi="Calibri" w:cs="Calibri"/>
          <w:i/>
          <w:iCs/>
          <w:color w:val="00B050"/>
          <w:sz w:val="22"/>
          <w:szCs w:val="22"/>
        </w:rPr>
        <w:t>2. protokols</w:t>
      </w:r>
    </w:p>
    <w:p w14:paraId="6F9FC8DB" w14:textId="25209F26" w:rsidR="0013277F" w:rsidRPr="0013277F" w:rsidRDefault="0013277F" w:rsidP="0013277F">
      <w:pPr>
        <w:spacing w:after="0" w:line="240" w:lineRule="auto"/>
        <w:ind w:left="6480"/>
        <w:rPr>
          <w:rFonts w:ascii="Calibri" w:hAnsi="Calibri" w:cs="Calibri"/>
          <w:i/>
          <w:iCs/>
          <w:color w:val="4BACC6" w:themeColor="accent5"/>
          <w:sz w:val="22"/>
          <w:szCs w:val="22"/>
        </w:rPr>
      </w:pPr>
      <w:r w:rsidRPr="0013277F">
        <w:rPr>
          <w:rFonts w:ascii="Calibri" w:hAnsi="Calibri" w:cs="Calibri"/>
          <w:i/>
          <w:iCs/>
          <w:color w:val="4BACC6" w:themeColor="accent5"/>
          <w:sz w:val="22"/>
          <w:szCs w:val="22"/>
        </w:rPr>
        <w:t>Ar grozījumiem, kas veikti iepirkuma komisijas 2025. gada 30. janvāra sēdē; 3. protokols</w:t>
      </w:r>
    </w:p>
    <w:p w14:paraId="5F4B4668" w14:textId="77777777" w:rsidR="001D00AD" w:rsidRPr="001517D5" w:rsidRDefault="001D00AD" w:rsidP="001517D5">
      <w:pPr>
        <w:shd w:val="clear" w:color="auto" w:fill="FFFFFF" w:themeFill="background1"/>
        <w:spacing w:after="0" w:line="240" w:lineRule="auto"/>
        <w:ind w:left="5760" w:firstLine="720"/>
        <w:rPr>
          <w:rFonts w:ascii="Calibri" w:eastAsiaTheme="minorEastAsia" w:hAnsi="Calibri" w:cs="Calibri"/>
          <w:color w:val="auto"/>
          <w:sz w:val="22"/>
          <w:szCs w:val="22"/>
          <w:lang w:eastAsia="en-US"/>
        </w:rPr>
      </w:pPr>
    </w:p>
    <w:p w14:paraId="579007D4" w14:textId="77777777" w:rsidR="00182FAD" w:rsidRPr="001517D5" w:rsidRDefault="00182FAD" w:rsidP="001517D5">
      <w:pPr>
        <w:pStyle w:val="paragraph"/>
        <w:spacing w:before="0" w:beforeAutospacing="0" w:after="0" w:afterAutospacing="0"/>
        <w:ind w:left="6480"/>
        <w:textAlignment w:val="baseline"/>
        <w:rPr>
          <w:rFonts w:ascii="Calibri" w:eastAsiaTheme="minorEastAsia" w:hAnsi="Calibri" w:cs="Calibri"/>
          <w:color w:val="FF0000"/>
          <w:sz w:val="22"/>
          <w:szCs w:val="22"/>
        </w:rPr>
      </w:pPr>
    </w:p>
    <w:p w14:paraId="162CA4EB" w14:textId="77777777" w:rsidR="00A832ED" w:rsidRPr="001517D5" w:rsidRDefault="00A832ED" w:rsidP="001517D5">
      <w:pPr>
        <w:shd w:val="clear" w:color="auto" w:fill="FFFFFF" w:themeFill="background1"/>
        <w:spacing w:after="0" w:line="240" w:lineRule="auto"/>
        <w:jc w:val="center"/>
        <w:rPr>
          <w:rFonts w:ascii="Calibri" w:eastAsiaTheme="minorEastAsia" w:hAnsi="Calibri" w:cs="Calibri"/>
          <w:b/>
          <w:bCs/>
          <w:color w:val="auto"/>
          <w:sz w:val="22"/>
          <w:szCs w:val="22"/>
        </w:rPr>
      </w:pPr>
    </w:p>
    <w:p w14:paraId="51FF21AD" w14:textId="77777777" w:rsidR="00A832ED" w:rsidRPr="001517D5" w:rsidRDefault="00A832ED" w:rsidP="001517D5">
      <w:pPr>
        <w:shd w:val="clear" w:color="auto" w:fill="FFFFFF" w:themeFill="background1"/>
        <w:spacing w:after="0" w:line="240" w:lineRule="auto"/>
        <w:jc w:val="center"/>
        <w:rPr>
          <w:rFonts w:ascii="Calibri" w:eastAsiaTheme="minorEastAsia" w:hAnsi="Calibri" w:cs="Calibri"/>
          <w:b/>
          <w:bCs/>
          <w:color w:val="auto"/>
          <w:sz w:val="22"/>
          <w:szCs w:val="22"/>
        </w:rPr>
      </w:pPr>
    </w:p>
    <w:p w14:paraId="65F17321" w14:textId="77777777" w:rsidR="00CC0B05" w:rsidRPr="001517D5" w:rsidRDefault="00CC0B05" w:rsidP="001517D5">
      <w:pPr>
        <w:shd w:val="clear" w:color="auto" w:fill="FFFFFF" w:themeFill="background1"/>
        <w:spacing w:after="0" w:line="240" w:lineRule="auto"/>
        <w:jc w:val="center"/>
        <w:rPr>
          <w:rFonts w:ascii="Calibri" w:eastAsiaTheme="minorEastAsia" w:hAnsi="Calibri" w:cs="Calibri"/>
          <w:b/>
          <w:bCs/>
          <w:color w:val="auto"/>
          <w:sz w:val="22"/>
          <w:szCs w:val="22"/>
        </w:rPr>
      </w:pPr>
    </w:p>
    <w:p w14:paraId="3244B264" w14:textId="77777777" w:rsidR="00CC0B05" w:rsidRPr="001517D5" w:rsidRDefault="00CC0B05" w:rsidP="001517D5">
      <w:pPr>
        <w:shd w:val="clear" w:color="auto" w:fill="FFFFFF" w:themeFill="background1"/>
        <w:spacing w:after="0" w:line="240" w:lineRule="auto"/>
        <w:jc w:val="center"/>
        <w:rPr>
          <w:rFonts w:ascii="Calibri" w:eastAsiaTheme="minorEastAsia" w:hAnsi="Calibri" w:cs="Calibri"/>
          <w:b/>
          <w:bCs/>
          <w:color w:val="auto"/>
          <w:sz w:val="22"/>
          <w:szCs w:val="22"/>
        </w:rPr>
      </w:pPr>
    </w:p>
    <w:p w14:paraId="109BE256" w14:textId="77777777" w:rsidR="00CC0B05" w:rsidRPr="001517D5" w:rsidRDefault="00CC0B05" w:rsidP="001517D5">
      <w:pPr>
        <w:shd w:val="clear" w:color="auto" w:fill="FFFFFF" w:themeFill="background1"/>
        <w:spacing w:after="0" w:line="240" w:lineRule="auto"/>
        <w:jc w:val="center"/>
        <w:rPr>
          <w:rFonts w:ascii="Calibri" w:eastAsiaTheme="minorEastAsia" w:hAnsi="Calibri" w:cs="Calibri"/>
          <w:b/>
          <w:bCs/>
          <w:color w:val="auto"/>
          <w:sz w:val="22"/>
          <w:szCs w:val="22"/>
        </w:rPr>
      </w:pPr>
    </w:p>
    <w:p w14:paraId="2084CCEB" w14:textId="77777777" w:rsidR="00C455E2" w:rsidRPr="001517D5" w:rsidRDefault="00C455E2" w:rsidP="001517D5">
      <w:pPr>
        <w:shd w:val="clear" w:color="auto" w:fill="FFFFFF" w:themeFill="background1"/>
        <w:spacing w:after="0" w:line="240" w:lineRule="auto"/>
        <w:jc w:val="center"/>
        <w:rPr>
          <w:rFonts w:ascii="Calibri" w:eastAsiaTheme="minorEastAsia" w:hAnsi="Calibri" w:cs="Calibri"/>
          <w:b/>
          <w:bCs/>
          <w:color w:val="auto"/>
          <w:sz w:val="22"/>
          <w:szCs w:val="22"/>
        </w:rPr>
      </w:pPr>
    </w:p>
    <w:p w14:paraId="6347D56D" w14:textId="77777777" w:rsidR="00C455E2" w:rsidRPr="001517D5" w:rsidRDefault="00C455E2" w:rsidP="001517D5">
      <w:pPr>
        <w:shd w:val="clear" w:color="auto" w:fill="FFFFFF" w:themeFill="background1"/>
        <w:spacing w:after="0" w:line="240" w:lineRule="auto"/>
        <w:jc w:val="center"/>
        <w:rPr>
          <w:rFonts w:ascii="Calibri" w:eastAsiaTheme="minorEastAsia" w:hAnsi="Calibri" w:cs="Calibri"/>
          <w:b/>
          <w:bCs/>
          <w:color w:val="auto"/>
          <w:sz w:val="22"/>
          <w:szCs w:val="22"/>
        </w:rPr>
      </w:pPr>
    </w:p>
    <w:p w14:paraId="2DDAF352" w14:textId="21B6221F" w:rsidR="009F196E" w:rsidRPr="001517D5" w:rsidRDefault="2A69CD26" w:rsidP="001517D5">
      <w:pPr>
        <w:shd w:val="clear" w:color="auto" w:fill="FFFFFF" w:themeFill="background1"/>
        <w:spacing w:after="0" w:line="240" w:lineRule="auto"/>
        <w:jc w:val="center"/>
        <w:rPr>
          <w:rFonts w:ascii="Calibri" w:eastAsiaTheme="minorEastAsia" w:hAnsi="Calibri" w:cs="Calibri"/>
          <w:b/>
          <w:bCs/>
          <w:color w:val="auto"/>
        </w:rPr>
      </w:pPr>
      <w:r w:rsidRPr="001517D5">
        <w:rPr>
          <w:rFonts w:ascii="Calibri" w:eastAsiaTheme="minorEastAsia" w:hAnsi="Calibri" w:cs="Calibri"/>
          <w:b/>
          <w:bCs/>
          <w:color w:val="auto"/>
        </w:rPr>
        <w:t>ATKLĀTA KONKURSA</w:t>
      </w:r>
    </w:p>
    <w:p w14:paraId="331145B9" w14:textId="77777777" w:rsidR="00DF6231" w:rsidRPr="001517D5" w:rsidRDefault="00DF6231" w:rsidP="001517D5">
      <w:pPr>
        <w:shd w:val="clear" w:color="auto" w:fill="FFFFFF" w:themeFill="background1"/>
        <w:spacing w:after="0" w:line="240" w:lineRule="auto"/>
        <w:jc w:val="center"/>
        <w:rPr>
          <w:rFonts w:ascii="Calibri" w:eastAsiaTheme="minorEastAsia" w:hAnsi="Calibri" w:cs="Calibri"/>
          <w:b/>
          <w:bCs/>
          <w:smallCaps/>
          <w:shd w:val="clear" w:color="auto" w:fill="FFFFFF"/>
        </w:rPr>
      </w:pPr>
    </w:p>
    <w:p w14:paraId="098E58BD" w14:textId="222E1531" w:rsidR="00B66135" w:rsidRPr="001517D5" w:rsidRDefault="343E8B6D" w:rsidP="001517D5">
      <w:pPr>
        <w:shd w:val="clear" w:color="auto" w:fill="FFFFFF" w:themeFill="background1"/>
        <w:suppressAutoHyphens/>
        <w:autoSpaceDN w:val="0"/>
        <w:spacing w:after="0" w:line="240" w:lineRule="auto"/>
        <w:jc w:val="center"/>
        <w:textAlignment w:val="baseline"/>
        <w:rPr>
          <w:rFonts w:ascii="Calibri" w:eastAsiaTheme="minorEastAsia" w:hAnsi="Calibri" w:cs="Calibri"/>
          <w:b/>
          <w:bCs/>
          <w:smallCaps/>
          <w:color w:val="auto"/>
          <w:lang w:eastAsia="en-US"/>
        </w:rPr>
      </w:pPr>
      <w:r w:rsidRPr="001517D5">
        <w:rPr>
          <w:rStyle w:val="xcontentpasted0"/>
          <w:rFonts w:ascii="Calibri" w:eastAsiaTheme="minorEastAsia" w:hAnsi="Calibri" w:cs="Calibri"/>
          <w:b/>
          <w:bCs/>
          <w:smallCaps/>
          <w:bdr w:val="none" w:sz="0" w:space="0" w:color="auto" w:frame="1"/>
          <w:shd w:val="clear" w:color="auto" w:fill="FFFFFF"/>
        </w:rPr>
        <w:t>“</w:t>
      </w:r>
      <w:proofErr w:type="spellStart"/>
      <w:r w:rsidR="00467CE9" w:rsidRPr="001517D5">
        <w:rPr>
          <w:rStyle w:val="xcontentpasted0"/>
          <w:rFonts w:ascii="Calibri" w:eastAsiaTheme="minorEastAsia" w:hAnsi="Calibri" w:cs="Calibri"/>
          <w:b/>
          <w:bCs/>
          <w:smallCaps/>
          <w:bdr w:val="none" w:sz="0" w:space="0" w:color="auto" w:frame="1"/>
          <w:shd w:val="clear" w:color="auto" w:fill="FFFFFF"/>
        </w:rPr>
        <w:t>Inženierkonsultanta</w:t>
      </w:r>
      <w:proofErr w:type="spellEnd"/>
      <w:r w:rsidR="00467CE9" w:rsidRPr="001517D5">
        <w:rPr>
          <w:rStyle w:val="xcontentpasted0"/>
          <w:rFonts w:ascii="Calibri" w:eastAsiaTheme="minorEastAsia" w:hAnsi="Calibri" w:cs="Calibri"/>
          <w:b/>
          <w:bCs/>
          <w:smallCaps/>
          <w:bdr w:val="none" w:sz="0" w:space="0" w:color="auto" w:frame="1"/>
          <w:shd w:val="clear" w:color="auto" w:fill="FFFFFF"/>
        </w:rPr>
        <w:t xml:space="preserve"> un būvuzraudzības pakalpojumu saņemšana objektam “Nacionālā dokumentārā mantojuma un Nacionālā muzeju krājuma saglabāšanas infrastruktūras izveide Cēsīs</w:t>
      </w:r>
      <w:r w:rsidR="0872943C" w:rsidRPr="001517D5">
        <w:rPr>
          <w:rStyle w:val="xcontentpasted0"/>
          <w:rFonts w:ascii="Calibri" w:eastAsiaTheme="minorEastAsia" w:hAnsi="Calibri" w:cs="Calibri"/>
          <w:b/>
          <w:bCs/>
          <w:smallCaps/>
          <w:color w:val="auto"/>
          <w:bdr w:val="none" w:sz="0" w:space="0" w:color="auto" w:frame="1"/>
          <w:shd w:val="clear" w:color="auto" w:fill="FFFFFF"/>
        </w:rPr>
        <w:t>”</w:t>
      </w:r>
      <w:r w:rsidR="005B41D0">
        <w:rPr>
          <w:rStyle w:val="xcontentpasted0"/>
          <w:rFonts w:ascii="Calibri" w:eastAsiaTheme="minorEastAsia" w:hAnsi="Calibri" w:cs="Calibri"/>
          <w:b/>
          <w:bCs/>
          <w:smallCaps/>
          <w:color w:val="auto"/>
          <w:bdr w:val="none" w:sz="0" w:space="0" w:color="auto" w:frame="1"/>
          <w:shd w:val="clear" w:color="auto" w:fill="FFFFFF"/>
        </w:rPr>
        <w:t>”</w:t>
      </w:r>
    </w:p>
    <w:p w14:paraId="0FC01C9A" w14:textId="16D76364" w:rsidR="005B2DE6" w:rsidRPr="001517D5" w:rsidRDefault="4A23295B" w:rsidP="001517D5">
      <w:pPr>
        <w:pStyle w:val="Pamatteksts"/>
        <w:shd w:val="clear" w:color="auto" w:fill="FFFFFF" w:themeFill="background1"/>
        <w:spacing w:after="0" w:line="240" w:lineRule="auto"/>
        <w:jc w:val="center"/>
        <w:rPr>
          <w:rFonts w:ascii="Calibri" w:eastAsiaTheme="minorEastAsia" w:hAnsi="Calibri" w:cs="Calibri"/>
          <w:b/>
          <w:bCs/>
          <w:caps/>
          <w:color w:val="auto"/>
        </w:rPr>
      </w:pPr>
      <w:r w:rsidRPr="001517D5">
        <w:rPr>
          <w:rFonts w:ascii="Calibri" w:eastAsiaTheme="minorEastAsia" w:hAnsi="Calibri" w:cs="Calibri"/>
          <w:b/>
          <w:bCs/>
          <w:caps/>
          <w:color w:val="auto"/>
        </w:rPr>
        <w:t xml:space="preserve"> </w:t>
      </w:r>
    </w:p>
    <w:p w14:paraId="64883B59" w14:textId="0ACFE782" w:rsidR="009A06B6" w:rsidRPr="001517D5" w:rsidRDefault="0E7FF7BF" w:rsidP="001517D5">
      <w:pPr>
        <w:pStyle w:val="Pamatteksts"/>
        <w:shd w:val="clear" w:color="auto" w:fill="FFFFFF" w:themeFill="background1"/>
        <w:spacing w:after="0" w:line="240" w:lineRule="auto"/>
        <w:jc w:val="center"/>
        <w:rPr>
          <w:rFonts w:ascii="Calibri" w:eastAsiaTheme="minorEastAsia" w:hAnsi="Calibri" w:cs="Calibri"/>
          <w:b/>
          <w:bCs/>
          <w:color w:val="auto"/>
        </w:rPr>
      </w:pPr>
      <w:r w:rsidRPr="001517D5">
        <w:rPr>
          <w:rFonts w:ascii="Calibri" w:eastAsiaTheme="minorEastAsia" w:hAnsi="Calibri" w:cs="Calibri"/>
          <w:b/>
          <w:bCs/>
          <w:color w:val="auto"/>
        </w:rPr>
        <w:t>Iepirkuma identifikācijas Nr. CNP/202</w:t>
      </w:r>
      <w:r w:rsidR="0674DE27" w:rsidRPr="001517D5">
        <w:rPr>
          <w:rFonts w:ascii="Calibri" w:eastAsiaTheme="minorEastAsia" w:hAnsi="Calibri" w:cs="Calibri"/>
          <w:b/>
          <w:bCs/>
          <w:color w:val="auto"/>
        </w:rPr>
        <w:t>4</w:t>
      </w:r>
      <w:r w:rsidRPr="001517D5">
        <w:rPr>
          <w:rFonts w:ascii="Calibri" w:eastAsiaTheme="minorEastAsia" w:hAnsi="Calibri" w:cs="Calibri"/>
          <w:b/>
          <w:bCs/>
          <w:color w:val="auto"/>
        </w:rPr>
        <w:t>/</w:t>
      </w:r>
      <w:r w:rsidR="009C2191" w:rsidRPr="001517D5">
        <w:rPr>
          <w:rFonts w:ascii="Calibri" w:eastAsiaTheme="minorEastAsia" w:hAnsi="Calibri" w:cs="Calibri"/>
          <w:b/>
          <w:bCs/>
          <w:color w:val="auto"/>
        </w:rPr>
        <w:t>74</w:t>
      </w:r>
      <w:r w:rsidR="00BC5E4B" w:rsidRPr="001517D5">
        <w:rPr>
          <w:rFonts w:ascii="Calibri" w:eastAsiaTheme="minorEastAsia" w:hAnsi="Calibri" w:cs="Calibri"/>
          <w:b/>
          <w:bCs/>
          <w:color w:val="auto"/>
        </w:rPr>
        <w:t>/ERAF</w:t>
      </w:r>
    </w:p>
    <w:p w14:paraId="4504F974" w14:textId="77777777" w:rsidR="00A97E4B" w:rsidRPr="001517D5" w:rsidRDefault="00A97E4B" w:rsidP="001517D5">
      <w:pPr>
        <w:pStyle w:val="Virsraksts9"/>
        <w:keepNext w:val="0"/>
        <w:shd w:val="clear" w:color="auto" w:fill="FFFFFF" w:themeFill="background1"/>
        <w:spacing w:after="0" w:line="240" w:lineRule="auto"/>
        <w:jc w:val="left"/>
        <w:rPr>
          <w:rFonts w:ascii="Calibri" w:eastAsiaTheme="minorEastAsia" w:hAnsi="Calibri" w:cs="Calibri"/>
          <w:color w:val="auto"/>
          <w:sz w:val="24"/>
          <w:szCs w:val="24"/>
        </w:rPr>
      </w:pPr>
    </w:p>
    <w:p w14:paraId="33E95675" w14:textId="70065815" w:rsidR="003E595F" w:rsidRPr="001517D5" w:rsidRDefault="2A69CD26" w:rsidP="001517D5">
      <w:pPr>
        <w:shd w:val="clear" w:color="auto" w:fill="FFFFFF" w:themeFill="background1"/>
        <w:spacing w:after="0" w:line="240" w:lineRule="auto"/>
        <w:jc w:val="center"/>
        <w:rPr>
          <w:rFonts w:ascii="Calibri" w:eastAsiaTheme="minorEastAsia" w:hAnsi="Calibri" w:cs="Calibri"/>
          <w:b/>
          <w:bCs/>
          <w:color w:val="auto"/>
        </w:rPr>
      </w:pPr>
      <w:r w:rsidRPr="001517D5">
        <w:rPr>
          <w:rFonts w:ascii="Calibri" w:eastAsiaTheme="minorEastAsia" w:hAnsi="Calibri" w:cs="Calibri"/>
          <w:b/>
          <w:bCs/>
          <w:color w:val="auto"/>
        </w:rPr>
        <w:t>NOLIKUMS</w:t>
      </w:r>
    </w:p>
    <w:p w14:paraId="19A6848C" w14:textId="77777777" w:rsidR="00C26EEE" w:rsidRPr="001517D5" w:rsidRDefault="00C26EEE" w:rsidP="001517D5">
      <w:pPr>
        <w:shd w:val="clear" w:color="auto" w:fill="FFFFFF" w:themeFill="background1"/>
        <w:spacing w:after="0" w:line="240" w:lineRule="auto"/>
        <w:rPr>
          <w:rFonts w:ascii="Calibri" w:eastAsiaTheme="minorEastAsia" w:hAnsi="Calibri" w:cs="Calibri"/>
          <w:color w:val="auto"/>
          <w:sz w:val="22"/>
          <w:szCs w:val="22"/>
        </w:rPr>
      </w:pPr>
    </w:p>
    <w:p w14:paraId="2437B19F" w14:textId="0A019204" w:rsidR="009F196E" w:rsidRPr="0013277F" w:rsidRDefault="0007021E" w:rsidP="001517D5">
      <w:pPr>
        <w:pStyle w:val="Virsraksts9"/>
        <w:keepNext w:val="0"/>
        <w:shd w:val="clear" w:color="auto" w:fill="FFFFFF" w:themeFill="background1"/>
        <w:spacing w:after="0" w:line="240" w:lineRule="auto"/>
        <w:rPr>
          <w:rFonts w:ascii="Calibri" w:eastAsiaTheme="minorEastAsia" w:hAnsi="Calibri" w:cs="Calibri"/>
          <w:color w:val="4BACC6" w:themeColor="accent5"/>
          <w:sz w:val="22"/>
          <w:szCs w:val="22"/>
        </w:rPr>
      </w:pPr>
      <w:r w:rsidRPr="0013277F">
        <w:rPr>
          <w:rFonts w:ascii="Calibri" w:eastAsiaTheme="minorEastAsia" w:hAnsi="Calibri" w:cs="Calibri"/>
          <w:color w:val="4BACC6" w:themeColor="accent5"/>
          <w:sz w:val="22"/>
          <w:szCs w:val="22"/>
        </w:rPr>
        <w:t xml:space="preserve">(ar </w:t>
      </w:r>
      <w:r w:rsidR="00F57BB3" w:rsidRPr="0013277F">
        <w:rPr>
          <w:rFonts w:ascii="Calibri" w:eastAsiaTheme="minorEastAsia" w:hAnsi="Calibri" w:cs="Calibri"/>
          <w:color w:val="4BACC6" w:themeColor="accent5"/>
          <w:sz w:val="22"/>
          <w:szCs w:val="22"/>
        </w:rPr>
        <w:t>grozījumiem</w:t>
      </w:r>
      <w:r w:rsidRPr="0013277F">
        <w:rPr>
          <w:rFonts w:ascii="Calibri" w:eastAsiaTheme="minorEastAsia" w:hAnsi="Calibri" w:cs="Calibri"/>
          <w:color w:val="4BACC6" w:themeColor="accent5"/>
          <w:sz w:val="22"/>
          <w:szCs w:val="22"/>
        </w:rPr>
        <w:t>)</w:t>
      </w:r>
    </w:p>
    <w:p w14:paraId="07A5F489" w14:textId="77777777" w:rsidR="009F196E" w:rsidRPr="001517D5" w:rsidRDefault="009F196E" w:rsidP="001517D5">
      <w:pPr>
        <w:pStyle w:val="Virsraksts9"/>
        <w:keepNext w:val="0"/>
        <w:shd w:val="clear" w:color="auto" w:fill="FFFFFF" w:themeFill="background1"/>
        <w:spacing w:after="0" w:line="240" w:lineRule="auto"/>
        <w:rPr>
          <w:rFonts w:ascii="Calibri" w:eastAsiaTheme="minorEastAsia" w:hAnsi="Calibri" w:cs="Calibri"/>
          <w:color w:val="auto"/>
          <w:sz w:val="22"/>
          <w:szCs w:val="22"/>
        </w:rPr>
      </w:pPr>
    </w:p>
    <w:p w14:paraId="0E15B569" w14:textId="77777777" w:rsidR="00A832ED" w:rsidRPr="001517D5" w:rsidRDefault="00A832ED" w:rsidP="001517D5">
      <w:pPr>
        <w:spacing w:after="0" w:line="240" w:lineRule="auto"/>
        <w:rPr>
          <w:rFonts w:ascii="Calibri" w:eastAsiaTheme="minorEastAsia" w:hAnsi="Calibri" w:cs="Calibri"/>
          <w:sz w:val="22"/>
          <w:szCs w:val="22"/>
        </w:rPr>
      </w:pPr>
    </w:p>
    <w:p w14:paraId="50FA8EC4" w14:textId="77777777" w:rsidR="00A832ED" w:rsidRPr="001517D5" w:rsidRDefault="00A832ED" w:rsidP="001517D5">
      <w:pPr>
        <w:spacing w:after="0" w:line="240" w:lineRule="auto"/>
        <w:rPr>
          <w:rFonts w:ascii="Calibri" w:eastAsiaTheme="minorEastAsia" w:hAnsi="Calibri" w:cs="Calibri"/>
          <w:sz w:val="22"/>
          <w:szCs w:val="22"/>
        </w:rPr>
      </w:pPr>
    </w:p>
    <w:p w14:paraId="3EACF334" w14:textId="77777777" w:rsidR="00A832ED" w:rsidRPr="001517D5" w:rsidRDefault="00A832ED" w:rsidP="001517D5">
      <w:pPr>
        <w:spacing w:after="0" w:line="240" w:lineRule="auto"/>
        <w:rPr>
          <w:rFonts w:ascii="Calibri" w:eastAsiaTheme="minorEastAsia" w:hAnsi="Calibri" w:cs="Calibri"/>
          <w:sz w:val="22"/>
          <w:szCs w:val="22"/>
        </w:rPr>
      </w:pPr>
    </w:p>
    <w:p w14:paraId="3DD9F962" w14:textId="77777777" w:rsidR="00A832ED" w:rsidRPr="001517D5" w:rsidRDefault="00A832ED" w:rsidP="001517D5">
      <w:pPr>
        <w:spacing w:after="0" w:line="240" w:lineRule="auto"/>
        <w:rPr>
          <w:rFonts w:ascii="Calibri" w:eastAsiaTheme="minorEastAsia" w:hAnsi="Calibri" w:cs="Calibri"/>
          <w:sz w:val="22"/>
          <w:szCs w:val="22"/>
        </w:rPr>
      </w:pPr>
    </w:p>
    <w:p w14:paraId="5FA57105" w14:textId="3B6B2746" w:rsidR="00A97E4B" w:rsidRPr="001517D5" w:rsidRDefault="127F35FB" w:rsidP="001517D5">
      <w:pPr>
        <w:pStyle w:val="Virsraksts9"/>
        <w:keepNext w:val="0"/>
        <w:shd w:val="clear" w:color="auto" w:fill="FFFFFF" w:themeFill="background1"/>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Cēs</w:t>
      </w:r>
      <w:r w:rsidR="535C299F" w:rsidRPr="001517D5">
        <w:rPr>
          <w:rFonts w:ascii="Calibri" w:eastAsiaTheme="minorEastAsia" w:hAnsi="Calibri" w:cs="Calibri"/>
          <w:color w:val="auto"/>
          <w:sz w:val="22"/>
          <w:szCs w:val="22"/>
        </w:rPr>
        <w:t>i</w:t>
      </w:r>
      <w:r w:rsidRPr="001517D5">
        <w:rPr>
          <w:rFonts w:ascii="Calibri" w:eastAsiaTheme="minorEastAsia" w:hAnsi="Calibri" w:cs="Calibri"/>
          <w:color w:val="auto"/>
          <w:sz w:val="22"/>
          <w:szCs w:val="22"/>
        </w:rPr>
        <w:t>s</w:t>
      </w:r>
      <w:r w:rsidR="370CBCE9" w:rsidRPr="001517D5">
        <w:rPr>
          <w:rFonts w:ascii="Calibri" w:eastAsiaTheme="minorEastAsia" w:hAnsi="Calibri" w:cs="Calibri"/>
          <w:color w:val="auto"/>
          <w:sz w:val="22"/>
          <w:szCs w:val="22"/>
        </w:rPr>
        <w:t xml:space="preserve">, </w:t>
      </w:r>
      <w:proofErr w:type="spellStart"/>
      <w:r w:rsidR="370CBCE9" w:rsidRPr="001517D5">
        <w:rPr>
          <w:rFonts w:ascii="Calibri" w:eastAsiaTheme="minorEastAsia" w:hAnsi="Calibri" w:cs="Calibri"/>
          <w:color w:val="auto"/>
          <w:sz w:val="22"/>
          <w:szCs w:val="22"/>
        </w:rPr>
        <w:t>Cēsu</w:t>
      </w:r>
      <w:proofErr w:type="spellEnd"/>
      <w:r w:rsidR="370CBCE9" w:rsidRPr="001517D5">
        <w:rPr>
          <w:rFonts w:ascii="Calibri" w:eastAsiaTheme="minorEastAsia" w:hAnsi="Calibri" w:cs="Calibri"/>
          <w:color w:val="auto"/>
          <w:sz w:val="22"/>
          <w:szCs w:val="22"/>
        </w:rPr>
        <w:t xml:space="preserve"> novads</w:t>
      </w:r>
    </w:p>
    <w:p w14:paraId="314F3A87" w14:textId="454C4807" w:rsidR="43BEE964" w:rsidRPr="001517D5" w:rsidRDefault="496584A1" w:rsidP="001517D5">
      <w:pPr>
        <w:pStyle w:val="Virsraksts9"/>
        <w:keepNext w:val="0"/>
        <w:shd w:val="clear" w:color="auto" w:fill="FFFFFF" w:themeFill="background1"/>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20</w:t>
      </w:r>
      <w:r w:rsidR="0A9293A2" w:rsidRPr="001517D5">
        <w:rPr>
          <w:rFonts w:ascii="Calibri" w:eastAsiaTheme="minorEastAsia" w:hAnsi="Calibri" w:cs="Calibri"/>
          <w:color w:val="auto"/>
          <w:sz w:val="22"/>
          <w:szCs w:val="22"/>
        </w:rPr>
        <w:t>2</w:t>
      </w:r>
      <w:r w:rsidR="1E10F4D4" w:rsidRPr="001517D5">
        <w:rPr>
          <w:rFonts w:ascii="Calibri" w:eastAsiaTheme="minorEastAsia" w:hAnsi="Calibri" w:cs="Calibri"/>
          <w:color w:val="auto"/>
          <w:sz w:val="22"/>
          <w:szCs w:val="22"/>
        </w:rPr>
        <w:t>5</w:t>
      </w:r>
      <w:r w:rsidR="09453D6A" w:rsidRPr="001517D5">
        <w:rPr>
          <w:rFonts w:ascii="Calibri" w:eastAsiaTheme="minorEastAsia" w:hAnsi="Calibri" w:cs="Calibri"/>
          <w:color w:val="auto"/>
          <w:sz w:val="22"/>
          <w:szCs w:val="22"/>
        </w:rPr>
        <w:t>.</w:t>
      </w:r>
      <w:r w:rsidR="276E4DA2" w:rsidRPr="001517D5">
        <w:rPr>
          <w:rFonts w:ascii="Calibri" w:eastAsiaTheme="minorEastAsia" w:hAnsi="Calibri" w:cs="Calibri"/>
          <w:color w:val="auto"/>
          <w:sz w:val="22"/>
          <w:szCs w:val="22"/>
        </w:rPr>
        <w:t xml:space="preserve"> </w:t>
      </w:r>
      <w:r w:rsidR="23544101" w:rsidRPr="001517D5">
        <w:rPr>
          <w:rFonts w:ascii="Calibri" w:eastAsiaTheme="minorEastAsia" w:hAnsi="Calibri" w:cs="Calibri"/>
          <w:color w:val="auto"/>
          <w:sz w:val="22"/>
          <w:szCs w:val="22"/>
        </w:rPr>
        <w:t>g</w:t>
      </w:r>
      <w:r w:rsidR="09453D6A" w:rsidRPr="001517D5">
        <w:rPr>
          <w:rFonts w:ascii="Calibri" w:eastAsiaTheme="minorEastAsia" w:hAnsi="Calibri" w:cs="Calibri"/>
          <w:color w:val="auto"/>
          <w:sz w:val="22"/>
          <w:szCs w:val="22"/>
        </w:rPr>
        <w:t>ad</w:t>
      </w:r>
      <w:r w:rsidR="535C299F" w:rsidRPr="001517D5">
        <w:rPr>
          <w:rFonts w:ascii="Calibri" w:eastAsiaTheme="minorEastAsia" w:hAnsi="Calibri" w:cs="Calibri"/>
          <w:color w:val="auto"/>
          <w:sz w:val="22"/>
          <w:szCs w:val="22"/>
        </w:rPr>
        <w:t>s</w:t>
      </w:r>
    </w:p>
    <w:p w14:paraId="01DFB888" w14:textId="400780B3" w:rsidR="00334315" w:rsidRPr="001517D5" w:rsidRDefault="00A97E4B" w:rsidP="001517D5">
      <w:pPr>
        <w:pStyle w:val="naisnod"/>
        <w:numPr>
          <w:ilvl w:val="0"/>
          <w:numId w:val="20"/>
        </w:numPr>
        <w:shd w:val="clear" w:color="auto" w:fill="FFFFFF" w:themeFill="background1"/>
        <w:spacing w:before="0" w:beforeAutospacing="0" w:after="0" w:afterAutospacing="0" w:line="240" w:lineRule="auto"/>
        <w:ind w:left="357" w:hanging="357"/>
        <w:jc w:val="center"/>
        <w:rPr>
          <w:rFonts w:ascii="Calibri" w:eastAsiaTheme="minorEastAsia" w:hAnsi="Calibri" w:cs="Calibri"/>
          <w:b/>
          <w:bCs/>
          <w:caps/>
          <w:sz w:val="22"/>
          <w:szCs w:val="22"/>
        </w:rPr>
      </w:pPr>
      <w:r w:rsidRPr="001517D5">
        <w:rPr>
          <w:rFonts w:ascii="Calibri" w:eastAsiaTheme="minorEastAsia" w:hAnsi="Calibri" w:cs="Calibri"/>
          <w:sz w:val="22"/>
          <w:szCs w:val="22"/>
        </w:rPr>
        <w:br w:type="page"/>
      </w:r>
      <w:bookmarkStart w:id="0" w:name="_Toc413837925"/>
      <w:bookmarkStart w:id="1" w:name="_Toc368566380"/>
      <w:bookmarkStart w:id="2" w:name="_Toc368392529"/>
      <w:bookmarkStart w:id="3" w:name="_Toc368392479"/>
      <w:r w:rsidR="0091AB1C" w:rsidRPr="001517D5">
        <w:rPr>
          <w:rFonts w:ascii="Calibri" w:eastAsiaTheme="minorEastAsia" w:hAnsi="Calibri" w:cs="Calibri"/>
          <w:b/>
          <w:bCs/>
          <w:caps/>
          <w:sz w:val="22"/>
          <w:szCs w:val="22"/>
        </w:rPr>
        <w:lastRenderedPageBreak/>
        <w:t>Iepirkuma procedūra, tās identifikācijas numurs</w:t>
      </w:r>
    </w:p>
    <w:p w14:paraId="62DA6F10" w14:textId="72D67012" w:rsidR="004E1A59" w:rsidRPr="001517D5" w:rsidRDefault="0091AB1C" w:rsidP="001517D5">
      <w:pPr>
        <w:pStyle w:val="naisnod"/>
        <w:numPr>
          <w:ilvl w:val="1"/>
          <w:numId w:val="20"/>
        </w:numPr>
        <w:shd w:val="clear" w:color="auto" w:fill="FFFFFF" w:themeFill="background1"/>
        <w:spacing w:before="0" w:beforeAutospacing="0" w:after="0" w:afterAutospacing="0" w:line="240" w:lineRule="auto"/>
        <w:ind w:left="567" w:hanging="567"/>
        <w:jc w:val="both"/>
        <w:rPr>
          <w:rFonts w:ascii="Calibri" w:eastAsiaTheme="minorEastAsia" w:hAnsi="Calibri" w:cs="Calibri"/>
          <w:b/>
          <w:bCs/>
          <w:sz w:val="22"/>
          <w:szCs w:val="22"/>
        </w:rPr>
      </w:pPr>
      <w:r w:rsidRPr="001517D5">
        <w:rPr>
          <w:rFonts w:ascii="Calibri" w:eastAsiaTheme="minorEastAsia" w:hAnsi="Calibri" w:cs="Calibri"/>
          <w:sz w:val="22"/>
          <w:szCs w:val="22"/>
        </w:rPr>
        <w:t>Iepirkuma procedūra tiek rīkota, ievērojot Publisko iepirkumu likumu</w:t>
      </w:r>
      <w:r w:rsidR="0DEA029E" w:rsidRPr="001517D5">
        <w:rPr>
          <w:rFonts w:ascii="Calibri" w:eastAsiaTheme="minorEastAsia" w:hAnsi="Calibri" w:cs="Calibri"/>
          <w:sz w:val="22"/>
          <w:szCs w:val="22"/>
        </w:rPr>
        <w:t xml:space="preserve"> (turpmāk – PIL)</w:t>
      </w:r>
      <w:r w:rsidRPr="001517D5">
        <w:rPr>
          <w:rFonts w:ascii="Calibri" w:eastAsiaTheme="minorEastAsia" w:hAnsi="Calibri" w:cs="Calibri"/>
          <w:sz w:val="22"/>
          <w:szCs w:val="22"/>
        </w:rPr>
        <w:t xml:space="preserve">, Ministru kabineta </w:t>
      </w:r>
      <w:r w:rsidR="2722CA96" w:rsidRPr="001517D5">
        <w:rPr>
          <w:rFonts w:ascii="Calibri" w:eastAsiaTheme="minorEastAsia" w:hAnsi="Calibri" w:cs="Calibri"/>
          <w:sz w:val="22"/>
          <w:szCs w:val="22"/>
        </w:rPr>
        <w:t>2017.</w:t>
      </w:r>
      <w:r w:rsidR="68E8D864" w:rsidRPr="001517D5">
        <w:rPr>
          <w:rFonts w:ascii="Calibri" w:eastAsiaTheme="minorEastAsia" w:hAnsi="Calibri" w:cs="Calibri"/>
          <w:sz w:val="22"/>
          <w:szCs w:val="22"/>
        </w:rPr>
        <w:t xml:space="preserve"> </w:t>
      </w:r>
      <w:r w:rsidR="2722CA96" w:rsidRPr="001517D5">
        <w:rPr>
          <w:rFonts w:ascii="Calibri" w:eastAsiaTheme="minorEastAsia" w:hAnsi="Calibri" w:cs="Calibri"/>
          <w:sz w:val="22"/>
          <w:szCs w:val="22"/>
        </w:rPr>
        <w:t>gada 28.</w:t>
      </w:r>
      <w:r w:rsidR="75AE3E2A" w:rsidRPr="001517D5">
        <w:rPr>
          <w:rFonts w:ascii="Calibri" w:eastAsiaTheme="minorEastAsia" w:hAnsi="Calibri" w:cs="Calibri"/>
          <w:sz w:val="22"/>
          <w:szCs w:val="22"/>
        </w:rPr>
        <w:t xml:space="preserve"> </w:t>
      </w:r>
      <w:r w:rsidR="2722CA96" w:rsidRPr="001517D5">
        <w:rPr>
          <w:rFonts w:ascii="Calibri" w:eastAsiaTheme="minorEastAsia" w:hAnsi="Calibri" w:cs="Calibri"/>
          <w:sz w:val="22"/>
          <w:szCs w:val="22"/>
        </w:rPr>
        <w:t xml:space="preserve">februāra </w:t>
      </w:r>
      <w:r w:rsidRPr="001517D5">
        <w:rPr>
          <w:rFonts w:ascii="Calibri" w:eastAsiaTheme="minorEastAsia" w:hAnsi="Calibri" w:cs="Calibri"/>
          <w:sz w:val="22"/>
          <w:szCs w:val="22"/>
        </w:rPr>
        <w:t>noteikumus Nr.</w:t>
      </w:r>
      <w:r w:rsidR="5B657C0D" w:rsidRPr="001517D5">
        <w:rPr>
          <w:rFonts w:ascii="Calibri" w:eastAsiaTheme="minorEastAsia" w:hAnsi="Calibri" w:cs="Calibri"/>
          <w:sz w:val="22"/>
          <w:szCs w:val="22"/>
        </w:rPr>
        <w:t xml:space="preserve"> </w:t>
      </w:r>
      <w:r w:rsidRPr="001517D5">
        <w:rPr>
          <w:rFonts w:ascii="Calibri" w:eastAsiaTheme="minorEastAsia" w:hAnsi="Calibri" w:cs="Calibri"/>
          <w:sz w:val="22"/>
          <w:szCs w:val="22"/>
        </w:rPr>
        <w:t xml:space="preserve">107 “Iepirkuma procedūru un metu konkursa norises kārtība” (turpmāk – MK noteikumi) un citu iepirkuma priekšmetu regulējošo normatīvo aktu prasības. </w:t>
      </w:r>
    </w:p>
    <w:p w14:paraId="306C7095" w14:textId="2ABF642A" w:rsidR="009C5241" w:rsidRPr="001517D5" w:rsidRDefault="6023A8EE" w:rsidP="001517D5">
      <w:pPr>
        <w:pStyle w:val="naisnod"/>
        <w:numPr>
          <w:ilvl w:val="1"/>
          <w:numId w:val="20"/>
        </w:numPr>
        <w:shd w:val="clear" w:color="auto" w:fill="FFFFFF" w:themeFill="background1"/>
        <w:spacing w:before="0" w:beforeAutospacing="0" w:after="0" w:afterAutospacing="0" w:line="240" w:lineRule="auto"/>
        <w:ind w:left="567" w:hanging="567"/>
        <w:jc w:val="both"/>
        <w:rPr>
          <w:rFonts w:ascii="Calibri" w:eastAsiaTheme="minorEastAsia" w:hAnsi="Calibri" w:cs="Calibri"/>
          <w:b/>
          <w:bCs/>
          <w:sz w:val="22"/>
          <w:szCs w:val="22"/>
        </w:rPr>
      </w:pPr>
      <w:r w:rsidRPr="001517D5">
        <w:rPr>
          <w:rFonts w:ascii="Calibri" w:eastAsiaTheme="minorEastAsia" w:hAnsi="Calibri" w:cs="Calibri"/>
          <w:b/>
          <w:bCs/>
          <w:sz w:val="22"/>
          <w:szCs w:val="22"/>
        </w:rPr>
        <w:t>Iepirkuma procedūras veids, nosaukums un identifikācijas numurs</w:t>
      </w:r>
      <w:r w:rsidR="29A9177A" w:rsidRPr="001517D5">
        <w:rPr>
          <w:rFonts w:ascii="Calibri" w:eastAsiaTheme="minorEastAsia" w:hAnsi="Calibri" w:cs="Calibri"/>
          <w:b/>
          <w:bCs/>
          <w:sz w:val="22"/>
          <w:szCs w:val="22"/>
        </w:rPr>
        <w:t>:</w:t>
      </w:r>
      <w:r w:rsidRPr="001517D5">
        <w:rPr>
          <w:rFonts w:ascii="Calibri" w:eastAsiaTheme="minorEastAsia" w:hAnsi="Calibri" w:cs="Calibri"/>
          <w:b/>
          <w:bCs/>
          <w:sz w:val="22"/>
          <w:szCs w:val="22"/>
        </w:rPr>
        <w:t xml:space="preserve"> </w:t>
      </w:r>
      <w:bookmarkStart w:id="4" w:name="_Hlk51056487"/>
      <w:bookmarkStart w:id="5" w:name="_Hlk51246137"/>
      <w:r w:rsidR="06D1EC23" w:rsidRPr="001517D5">
        <w:rPr>
          <w:rFonts w:ascii="Calibri" w:eastAsiaTheme="minorEastAsia" w:hAnsi="Calibri" w:cs="Calibri"/>
          <w:b/>
          <w:bCs/>
          <w:sz w:val="22"/>
          <w:szCs w:val="22"/>
        </w:rPr>
        <w:t>a</w:t>
      </w:r>
      <w:r w:rsidRPr="001517D5">
        <w:rPr>
          <w:rFonts w:ascii="Calibri" w:eastAsiaTheme="minorEastAsia" w:hAnsi="Calibri" w:cs="Calibri"/>
          <w:b/>
          <w:bCs/>
          <w:sz w:val="22"/>
          <w:szCs w:val="22"/>
        </w:rPr>
        <w:t xml:space="preserve">tklāts konkurss </w:t>
      </w:r>
      <w:bookmarkEnd w:id="4"/>
      <w:r w:rsidR="009C2191" w:rsidRPr="001517D5">
        <w:rPr>
          <w:rFonts w:ascii="Calibri" w:eastAsiaTheme="minorEastAsia" w:hAnsi="Calibri" w:cs="Calibri"/>
          <w:b/>
          <w:bCs/>
          <w:sz w:val="22"/>
          <w:szCs w:val="22"/>
          <w:bdr w:val="none" w:sz="0" w:space="0" w:color="auto" w:frame="1"/>
        </w:rPr>
        <w:t>“</w:t>
      </w:r>
      <w:proofErr w:type="spellStart"/>
      <w:r w:rsidR="00B1723B" w:rsidRPr="001517D5">
        <w:rPr>
          <w:rFonts w:ascii="Calibri" w:hAnsi="Calibri" w:cs="Calibri"/>
          <w:b/>
          <w:sz w:val="22"/>
          <w:szCs w:val="22"/>
        </w:rPr>
        <w:t>Inženierkonsultanta</w:t>
      </w:r>
      <w:proofErr w:type="spellEnd"/>
      <w:r w:rsidR="00B1723B" w:rsidRPr="001517D5">
        <w:rPr>
          <w:rFonts w:ascii="Calibri" w:hAnsi="Calibri" w:cs="Calibri"/>
          <w:b/>
          <w:sz w:val="22"/>
          <w:szCs w:val="22"/>
        </w:rPr>
        <w:t xml:space="preserve"> un būvuzraudzības pakalpojumu saņemšana objektam “Nacionālā dokumentārā mantojuma un Nacionālā muzeju krājuma saglabāšanas infrastruktūras izveide Cēsīs</w:t>
      </w:r>
      <w:r w:rsidR="009C2191" w:rsidRPr="001517D5">
        <w:rPr>
          <w:rFonts w:ascii="Calibri" w:eastAsiaTheme="minorEastAsia" w:hAnsi="Calibri" w:cs="Calibri"/>
          <w:b/>
          <w:bCs/>
          <w:sz w:val="22"/>
          <w:szCs w:val="22"/>
          <w:bdr w:val="none" w:sz="0" w:space="0" w:color="auto" w:frame="1"/>
        </w:rPr>
        <w:t>”</w:t>
      </w:r>
      <w:r w:rsidR="005B41D0">
        <w:rPr>
          <w:rFonts w:ascii="Calibri" w:eastAsiaTheme="minorEastAsia" w:hAnsi="Calibri" w:cs="Calibri"/>
          <w:b/>
          <w:bCs/>
          <w:sz w:val="22"/>
          <w:szCs w:val="22"/>
          <w:bdr w:val="none" w:sz="0" w:space="0" w:color="auto" w:frame="1"/>
        </w:rPr>
        <w:t>”</w:t>
      </w:r>
      <w:r w:rsidRPr="001517D5">
        <w:rPr>
          <w:rFonts w:ascii="Calibri" w:eastAsiaTheme="minorEastAsia" w:hAnsi="Calibri" w:cs="Calibri"/>
          <w:sz w:val="22"/>
          <w:szCs w:val="22"/>
        </w:rPr>
        <w:t>,</w:t>
      </w:r>
      <w:r w:rsidRPr="001517D5">
        <w:rPr>
          <w:rFonts w:ascii="Calibri" w:eastAsiaTheme="minorEastAsia" w:hAnsi="Calibri" w:cs="Calibri"/>
          <w:b/>
          <w:bCs/>
          <w:sz w:val="22"/>
          <w:szCs w:val="22"/>
        </w:rPr>
        <w:t xml:space="preserve"> </w:t>
      </w:r>
      <w:r w:rsidRPr="001517D5">
        <w:rPr>
          <w:rFonts w:ascii="Calibri" w:eastAsiaTheme="minorEastAsia" w:hAnsi="Calibri" w:cs="Calibri"/>
          <w:sz w:val="22"/>
          <w:szCs w:val="22"/>
        </w:rPr>
        <w:t xml:space="preserve">identifikācijas numurs </w:t>
      </w:r>
      <w:r w:rsidR="6D4001E7" w:rsidRPr="001517D5">
        <w:rPr>
          <w:rFonts w:ascii="Calibri" w:eastAsiaTheme="minorEastAsia" w:hAnsi="Calibri" w:cs="Calibri"/>
          <w:sz w:val="22"/>
          <w:szCs w:val="22"/>
        </w:rPr>
        <w:t>CNP/202</w:t>
      </w:r>
      <w:r w:rsidR="676ABF8D" w:rsidRPr="001517D5">
        <w:rPr>
          <w:rFonts w:ascii="Calibri" w:eastAsiaTheme="minorEastAsia" w:hAnsi="Calibri" w:cs="Calibri"/>
          <w:sz w:val="22"/>
          <w:szCs w:val="22"/>
        </w:rPr>
        <w:t>4</w:t>
      </w:r>
      <w:r w:rsidR="6D4001E7" w:rsidRPr="001517D5">
        <w:rPr>
          <w:rFonts w:ascii="Calibri" w:eastAsiaTheme="minorEastAsia" w:hAnsi="Calibri" w:cs="Calibri"/>
          <w:sz w:val="22"/>
          <w:szCs w:val="22"/>
        </w:rPr>
        <w:t>/</w:t>
      </w:r>
      <w:r w:rsidR="009C2191" w:rsidRPr="001517D5">
        <w:rPr>
          <w:rFonts w:ascii="Calibri" w:eastAsiaTheme="minorEastAsia" w:hAnsi="Calibri" w:cs="Calibri"/>
          <w:sz w:val="22"/>
          <w:szCs w:val="22"/>
        </w:rPr>
        <w:t>74</w:t>
      </w:r>
      <w:r w:rsidR="00BC5E4B" w:rsidRPr="001517D5">
        <w:rPr>
          <w:rFonts w:ascii="Calibri" w:eastAsiaTheme="minorEastAsia" w:hAnsi="Calibri" w:cs="Calibri"/>
          <w:sz w:val="22"/>
          <w:szCs w:val="22"/>
        </w:rPr>
        <w:t>/ER</w:t>
      </w:r>
      <w:r w:rsidR="006C38B1" w:rsidRPr="001517D5">
        <w:rPr>
          <w:rFonts w:ascii="Calibri" w:eastAsiaTheme="minorEastAsia" w:hAnsi="Calibri" w:cs="Calibri"/>
          <w:sz w:val="22"/>
          <w:szCs w:val="22"/>
        </w:rPr>
        <w:t>AF</w:t>
      </w:r>
      <w:r w:rsidR="6D4001E7" w:rsidRPr="001517D5">
        <w:rPr>
          <w:rFonts w:ascii="Calibri" w:eastAsiaTheme="minorEastAsia" w:hAnsi="Calibri" w:cs="Calibri"/>
          <w:sz w:val="22"/>
          <w:szCs w:val="22"/>
        </w:rPr>
        <w:t xml:space="preserve"> </w:t>
      </w:r>
      <w:r w:rsidRPr="001517D5">
        <w:rPr>
          <w:rFonts w:ascii="Calibri" w:eastAsiaTheme="minorEastAsia" w:hAnsi="Calibri" w:cs="Calibri"/>
          <w:sz w:val="22"/>
          <w:szCs w:val="22"/>
        </w:rPr>
        <w:t xml:space="preserve">(turpmāk </w:t>
      </w:r>
      <w:r w:rsidR="314B7466" w:rsidRPr="001517D5">
        <w:rPr>
          <w:rFonts w:ascii="Calibri" w:eastAsiaTheme="minorEastAsia" w:hAnsi="Calibri" w:cs="Calibri"/>
          <w:sz w:val="22"/>
          <w:szCs w:val="22"/>
        </w:rPr>
        <w:t xml:space="preserve">arī </w:t>
      </w:r>
      <w:r w:rsidRPr="001517D5">
        <w:rPr>
          <w:rFonts w:ascii="Calibri" w:eastAsiaTheme="minorEastAsia" w:hAnsi="Calibri" w:cs="Calibri"/>
          <w:sz w:val="22"/>
          <w:szCs w:val="22"/>
        </w:rPr>
        <w:t xml:space="preserve">– </w:t>
      </w:r>
      <w:r w:rsidR="37B2CB10" w:rsidRPr="001517D5">
        <w:rPr>
          <w:rFonts w:ascii="Calibri" w:eastAsiaTheme="minorEastAsia" w:hAnsi="Calibri" w:cs="Calibri"/>
          <w:sz w:val="22"/>
          <w:szCs w:val="22"/>
        </w:rPr>
        <w:t>K</w:t>
      </w:r>
      <w:r w:rsidRPr="001517D5">
        <w:rPr>
          <w:rFonts w:ascii="Calibri" w:eastAsiaTheme="minorEastAsia" w:hAnsi="Calibri" w:cs="Calibri"/>
          <w:sz w:val="22"/>
          <w:szCs w:val="22"/>
        </w:rPr>
        <w:t>onkurss</w:t>
      </w:r>
      <w:r w:rsidR="246E4002" w:rsidRPr="001517D5">
        <w:rPr>
          <w:rFonts w:ascii="Calibri" w:eastAsiaTheme="minorEastAsia" w:hAnsi="Calibri" w:cs="Calibri"/>
          <w:sz w:val="22"/>
          <w:szCs w:val="22"/>
        </w:rPr>
        <w:t xml:space="preserve"> vai Iepirkuma procedūra</w:t>
      </w:r>
      <w:r w:rsidRPr="001517D5">
        <w:rPr>
          <w:rFonts w:ascii="Calibri" w:eastAsiaTheme="minorEastAsia" w:hAnsi="Calibri" w:cs="Calibri"/>
          <w:sz w:val="22"/>
          <w:szCs w:val="22"/>
        </w:rPr>
        <w:t>).</w:t>
      </w:r>
      <w:bookmarkEnd w:id="5"/>
    </w:p>
    <w:p w14:paraId="01BA2B88" w14:textId="20DEB774" w:rsidR="006131F2" w:rsidRPr="001517D5" w:rsidRDefault="45BDC5C1" w:rsidP="001517D5">
      <w:pPr>
        <w:pStyle w:val="naisnod"/>
        <w:numPr>
          <w:ilvl w:val="1"/>
          <w:numId w:val="20"/>
        </w:numPr>
        <w:shd w:val="clear" w:color="auto" w:fill="FFFFFF" w:themeFill="background1"/>
        <w:spacing w:before="0" w:beforeAutospacing="0" w:after="0" w:afterAutospacing="0" w:line="240" w:lineRule="auto"/>
        <w:ind w:left="567" w:hanging="567"/>
        <w:jc w:val="both"/>
        <w:rPr>
          <w:rFonts w:ascii="Calibri" w:eastAsiaTheme="minorEastAsia" w:hAnsi="Calibri" w:cs="Calibri"/>
          <w:b/>
          <w:bCs/>
          <w:sz w:val="22"/>
          <w:szCs w:val="22"/>
        </w:rPr>
      </w:pPr>
      <w:r w:rsidRPr="001517D5">
        <w:rPr>
          <w:rFonts w:ascii="Calibri" w:eastAsiaTheme="minorEastAsia" w:hAnsi="Calibri" w:cs="Calibri"/>
          <w:sz w:val="22"/>
          <w:szCs w:val="22"/>
        </w:rPr>
        <w:t xml:space="preserve">Konkursa nolikums satur vispārīgās prasības, kas attiecas uz to </w:t>
      </w:r>
      <w:r w:rsidR="316C35C0" w:rsidRPr="001517D5">
        <w:rPr>
          <w:rFonts w:ascii="Calibri" w:eastAsiaTheme="minorEastAsia" w:hAnsi="Calibri" w:cs="Calibri"/>
          <w:sz w:val="22"/>
          <w:szCs w:val="22"/>
        </w:rPr>
        <w:t>i</w:t>
      </w:r>
      <w:r w:rsidRPr="001517D5">
        <w:rPr>
          <w:rFonts w:ascii="Calibri" w:eastAsiaTheme="minorEastAsia" w:hAnsi="Calibri" w:cs="Calibri"/>
          <w:sz w:val="22"/>
          <w:szCs w:val="22"/>
        </w:rPr>
        <w:t xml:space="preserve">epirkuma procedūru, kuras profilā </w:t>
      </w:r>
      <w:r w:rsidR="10EE7AF1" w:rsidRPr="001517D5">
        <w:rPr>
          <w:rFonts w:ascii="Calibri" w:eastAsiaTheme="minorEastAsia" w:hAnsi="Calibri" w:cs="Calibri"/>
          <w:sz w:val="22"/>
          <w:szCs w:val="22"/>
        </w:rPr>
        <w:t xml:space="preserve">Konkursa </w:t>
      </w:r>
      <w:r w:rsidRPr="001517D5">
        <w:rPr>
          <w:rFonts w:ascii="Calibri" w:eastAsiaTheme="minorEastAsia" w:hAnsi="Calibri" w:cs="Calibri"/>
          <w:sz w:val="22"/>
          <w:szCs w:val="22"/>
        </w:rPr>
        <w:t xml:space="preserve">nolikums ir pievienots. Konkursa nolikums satur informācijas daļas (informācija par </w:t>
      </w:r>
      <w:r w:rsidR="5CAD12FE" w:rsidRPr="001517D5">
        <w:rPr>
          <w:rFonts w:ascii="Calibri" w:eastAsiaTheme="minorEastAsia" w:hAnsi="Calibri" w:cs="Calibri"/>
          <w:sz w:val="22"/>
          <w:szCs w:val="22"/>
        </w:rPr>
        <w:t>P</w:t>
      </w:r>
      <w:r w:rsidRPr="001517D5">
        <w:rPr>
          <w:rFonts w:ascii="Calibri" w:eastAsiaTheme="minorEastAsia" w:hAnsi="Calibri" w:cs="Calibri"/>
          <w:sz w:val="22"/>
          <w:szCs w:val="22"/>
        </w:rPr>
        <w:t xml:space="preserve">asūtītāju, detalizēta informācija par iepirkuma priekšmetu, piegādātāju kvalifikācijas prasības, finanšu piedāvājuma prasības, </w:t>
      </w:r>
      <w:r w:rsidR="68E4FEED" w:rsidRPr="001517D5">
        <w:rPr>
          <w:rFonts w:ascii="Calibri" w:eastAsiaTheme="minorEastAsia" w:hAnsi="Calibri" w:cs="Calibri"/>
          <w:sz w:val="22"/>
          <w:szCs w:val="22"/>
        </w:rPr>
        <w:t xml:space="preserve">iepirkuma </w:t>
      </w:r>
      <w:r w:rsidRPr="001517D5">
        <w:rPr>
          <w:rFonts w:ascii="Calibri" w:eastAsiaTheme="minorEastAsia" w:hAnsi="Calibri" w:cs="Calibri"/>
          <w:sz w:val="22"/>
          <w:szCs w:val="22"/>
        </w:rPr>
        <w:t xml:space="preserve">līguma projekts, veidlapas u.c. informācija), kas ir pieejamas attiecīgās iepirkuma procedūras profila datos, Elektronisko iepirkumu sistēmas </w:t>
      </w:r>
      <w:r w:rsidR="2798ADD8" w:rsidRPr="001517D5">
        <w:rPr>
          <w:rFonts w:ascii="Calibri" w:eastAsiaTheme="minorEastAsia" w:hAnsi="Calibri" w:cs="Calibri"/>
          <w:sz w:val="22"/>
          <w:szCs w:val="22"/>
        </w:rPr>
        <w:t xml:space="preserve">(turpmāk – EIS) </w:t>
      </w:r>
      <w:r w:rsidRPr="001517D5">
        <w:rPr>
          <w:rFonts w:ascii="Calibri" w:eastAsiaTheme="minorEastAsia" w:hAnsi="Calibri" w:cs="Calibri"/>
          <w:sz w:val="22"/>
          <w:szCs w:val="22"/>
        </w:rPr>
        <w:t xml:space="preserve">e-konkursu apakšsistēmā. Konkursa sadaļā publicētie pielikumi ir </w:t>
      </w:r>
      <w:r w:rsidR="6E68F08D" w:rsidRPr="001517D5">
        <w:rPr>
          <w:rFonts w:ascii="Calibri" w:eastAsiaTheme="minorEastAsia" w:hAnsi="Calibri" w:cs="Calibri"/>
          <w:sz w:val="22"/>
          <w:szCs w:val="22"/>
        </w:rPr>
        <w:t xml:space="preserve">Konkursa </w:t>
      </w:r>
      <w:r w:rsidRPr="001517D5">
        <w:rPr>
          <w:rFonts w:ascii="Calibri" w:eastAsiaTheme="minorEastAsia" w:hAnsi="Calibri" w:cs="Calibri"/>
          <w:sz w:val="22"/>
          <w:szCs w:val="22"/>
        </w:rPr>
        <w:t>nolikuma neatņemamas sastāvdaļas.</w:t>
      </w:r>
    </w:p>
    <w:p w14:paraId="639DF364" w14:textId="381F381E" w:rsidR="003F550B" w:rsidRPr="001517D5" w:rsidRDefault="003F550B" w:rsidP="001517D5">
      <w:pPr>
        <w:pStyle w:val="naisnod"/>
        <w:shd w:val="clear" w:color="auto" w:fill="FFFFFF" w:themeFill="background1"/>
        <w:spacing w:before="0" w:beforeAutospacing="0" w:after="0" w:afterAutospacing="0" w:line="240" w:lineRule="auto"/>
        <w:ind w:left="567"/>
        <w:jc w:val="both"/>
        <w:rPr>
          <w:rFonts w:ascii="Calibri" w:eastAsiaTheme="minorEastAsia" w:hAnsi="Calibri" w:cs="Calibri"/>
          <w:b/>
          <w:bCs/>
          <w:sz w:val="22"/>
          <w:szCs w:val="22"/>
        </w:rPr>
      </w:pPr>
    </w:p>
    <w:p w14:paraId="5B6A4A7E" w14:textId="6F482DB2" w:rsidR="00A97E4B" w:rsidRPr="001517D5" w:rsidRDefault="0091AB1C" w:rsidP="001517D5">
      <w:pPr>
        <w:pStyle w:val="naisnod"/>
        <w:numPr>
          <w:ilvl w:val="0"/>
          <w:numId w:val="20"/>
        </w:numPr>
        <w:shd w:val="clear" w:color="auto" w:fill="FFFFFF" w:themeFill="background1"/>
        <w:spacing w:before="0" w:beforeAutospacing="0" w:after="0" w:afterAutospacing="0" w:line="240" w:lineRule="auto"/>
        <w:ind w:left="357" w:hanging="357"/>
        <w:jc w:val="center"/>
        <w:rPr>
          <w:rFonts w:ascii="Calibri" w:eastAsiaTheme="minorEastAsia" w:hAnsi="Calibri" w:cs="Calibri"/>
          <w:b/>
          <w:bCs/>
          <w:sz w:val="22"/>
          <w:szCs w:val="22"/>
        </w:rPr>
      </w:pPr>
      <w:r w:rsidRPr="001517D5">
        <w:rPr>
          <w:rFonts w:ascii="Calibri" w:eastAsiaTheme="minorEastAsia" w:hAnsi="Calibri" w:cs="Calibri"/>
          <w:b/>
          <w:bCs/>
          <w:sz w:val="22"/>
          <w:szCs w:val="22"/>
        </w:rPr>
        <w:t>PASŪTĪTĀJS UN KONTAKTPERSONAS</w:t>
      </w:r>
      <w:bookmarkEnd w:id="0"/>
      <w:bookmarkEnd w:id="1"/>
      <w:bookmarkEnd w:id="2"/>
      <w:bookmarkEnd w:id="3"/>
    </w:p>
    <w:p w14:paraId="0C10363C" w14:textId="5E1B141F" w:rsidR="00854B85" w:rsidRPr="001517D5" w:rsidRDefault="274C1324" w:rsidP="001517D5">
      <w:pPr>
        <w:pStyle w:val="naisnod"/>
        <w:numPr>
          <w:ilvl w:val="1"/>
          <w:numId w:val="20"/>
        </w:numPr>
        <w:shd w:val="clear" w:color="auto" w:fill="FFFFFF" w:themeFill="background1"/>
        <w:spacing w:before="0" w:beforeAutospacing="0" w:after="0" w:afterAutospacing="0" w:line="240" w:lineRule="auto"/>
        <w:ind w:left="567" w:hanging="567"/>
        <w:rPr>
          <w:rFonts w:ascii="Calibri" w:eastAsiaTheme="minorEastAsia" w:hAnsi="Calibri" w:cs="Calibri"/>
          <w:sz w:val="22"/>
          <w:szCs w:val="22"/>
        </w:rPr>
      </w:pPr>
      <w:r w:rsidRPr="001517D5">
        <w:rPr>
          <w:rFonts w:ascii="Calibri" w:eastAsiaTheme="minorEastAsia" w:hAnsi="Calibri" w:cs="Calibri"/>
          <w:sz w:val="22"/>
          <w:szCs w:val="22"/>
        </w:rPr>
        <w:t>Pasūtītājs:</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2"/>
        <w:gridCol w:w="7059"/>
      </w:tblGrid>
      <w:tr w:rsidR="00DD7258" w:rsidRPr="001517D5" w14:paraId="7B1AE5C6" w14:textId="77777777" w:rsidTr="009D0F8A">
        <w:trPr>
          <w:trHeight w:val="59"/>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180D9AA" w14:textId="306745E4" w:rsidR="00DD7258" w:rsidRPr="001517D5" w:rsidRDefault="458387C5" w:rsidP="001517D5">
            <w:pPr>
              <w:shd w:val="clear" w:color="auto" w:fill="FFFFFF" w:themeFill="background1"/>
              <w:spacing w:after="0" w:line="240" w:lineRule="auto"/>
              <w:contextualSpacing/>
              <w:rPr>
                <w:rFonts w:ascii="Calibri" w:eastAsiaTheme="minorEastAsia" w:hAnsi="Calibri" w:cs="Calibri"/>
                <w:b/>
                <w:bCs/>
                <w:sz w:val="22"/>
                <w:szCs w:val="22"/>
              </w:rPr>
            </w:pPr>
            <w:r w:rsidRPr="001517D5">
              <w:rPr>
                <w:rFonts w:ascii="Calibri" w:eastAsiaTheme="minorEastAsia" w:hAnsi="Calibri" w:cs="Calibri"/>
                <w:b/>
                <w:bCs/>
                <w:sz w:val="22"/>
                <w:szCs w:val="22"/>
              </w:rPr>
              <w:t>Pasūtītāj</w:t>
            </w:r>
            <w:r w:rsidR="7243FDA1" w:rsidRPr="001517D5">
              <w:rPr>
                <w:rFonts w:ascii="Calibri" w:eastAsiaTheme="minorEastAsia" w:hAnsi="Calibri" w:cs="Calibri"/>
                <w:b/>
                <w:bCs/>
                <w:sz w:val="22"/>
                <w:szCs w:val="22"/>
              </w:rPr>
              <w:t>s</w:t>
            </w:r>
            <w:r w:rsidRPr="001517D5">
              <w:rPr>
                <w:rFonts w:ascii="Calibri" w:eastAsiaTheme="minorEastAsia" w:hAnsi="Calibri" w:cs="Calibri"/>
                <w:b/>
                <w:bCs/>
                <w:sz w:val="22"/>
                <w:szCs w:val="22"/>
              </w:rPr>
              <w:t>:</w:t>
            </w:r>
          </w:p>
        </w:tc>
        <w:tc>
          <w:tcPr>
            <w:tcW w:w="7059" w:type="dxa"/>
            <w:tcBorders>
              <w:top w:val="single" w:sz="4" w:space="0" w:color="auto"/>
              <w:left w:val="single" w:sz="4" w:space="0" w:color="auto"/>
              <w:bottom w:val="single" w:sz="4" w:space="0" w:color="auto"/>
              <w:right w:val="single" w:sz="4" w:space="0" w:color="auto"/>
            </w:tcBorders>
            <w:hideMark/>
          </w:tcPr>
          <w:p w14:paraId="672B16E9" w14:textId="77777777" w:rsidR="00DD7258" w:rsidRPr="001517D5" w:rsidRDefault="458387C5" w:rsidP="001517D5">
            <w:pPr>
              <w:shd w:val="clear" w:color="auto" w:fill="FFFFFF" w:themeFill="background1"/>
              <w:spacing w:after="0" w:line="240" w:lineRule="auto"/>
              <w:contextualSpacing/>
              <w:rPr>
                <w:rFonts w:ascii="Calibri" w:eastAsiaTheme="minorEastAsia" w:hAnsi="Calibri" w:cs="Calibri"/>
                <w:b/>
                <w:bCs/>
                <w:sz w:val="22"/>
                <w:szCs w:val="22"/>
              </w:rPr>
            </w:pPr>
            <w:proofErr w:type="spellStart"/>
            <w:r w:rsidRPr="001517D5">
              <w:rPr>
                <w:rFonts w:ascii="Calibri" w:eastAsiaTheme="minorEastAsia" w:hAnsi="Calibri" w:cs="Calibri"/>
                <w:b/>
                <w:bCs/>
                <w:sz w:val="22"/>
                <w:szCs w:val="22"/>
              </w:rPr>
              <w:t>Cēsu</w:t>
            </w:r>
            <w:proofErr w:type="spellEnd"/>
            <w:r w:rsidRPr="001517D5">
              <w:rPr>
                <w:rFonts w:ascii="Calibri" w:eastAsiaTheme="minorEastAsia" w:hAnsi="Calibri" w:cs="Calibri"/>
                <w:b/>
                <w:bCs/>
                <w:sz w:val="22"/>
                <w:szCs w:val="22"/>
              </w:rPr>
              <w:t xml:space="preserve"> novada pašvaldība</w:t>
            </w:r>
          </w:p>
        </w:tc>
      </w:tr>
      <w:tr w:rsidR="00DD7258" w:rsidRPr="001517D5" w14:paraId="53425765" w14:textId="77777777" w:rsidTr="009D0F8A">
        <w:trPr>
          <w:trHeight w:val="74"/>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EDC3CE" w14:textId="77777777" w:rsidR="00DD7258" w:rsidRPr="001517D5" w:rsidRDefault="458387C5" w:rsidP="001517D5">
            <w:pPr>
              <w:shd w:val="clear" w:color="auto" w:fill="FFFFFF" w:themeFill="background1"/>
              <w:spacing w:after="0" w:line="240" w:lineRule="auto"/>
              <w:contextualSpacing/>
              <w:rPr>
                <w:rFonts w:ascii="Calibri" w:eastAsiaTheme="minorEastAsia" w:hAnsi="Calibri" w:cs="Calibri"/>
                <w:b/>
                <w:bCs/>
                <w:sz w:val="22"/>
                <w:szCs w:val="22"/>
              </w:rPr>
            </w:pPr>
            <w:r w:rsidRPr="001517D5">
              <w:rPr>
                <w:rFonts w:ascii="Calibri" w:eastAsiaTheme="minorEastAsia" w:hAnsi="Calibri" w:cs="Calibri"/>
                <w:b/>
                <w:bCs/>
                <w:sz w:val="22"/>
                <w:szCs w:val="22"/>
              </w:rPr>
              <w:t>Juridiskā adrese:</w:t>
            </w:r>
          </w:p>
        </w:tc>
        <w:tc>
          <w:tcPr>
            <w:tcW w:w="7059" w:type="dxa"/>
            <w:tcBorders>
              <w:top w:val="single" w:sz="4" w:space="0" w:color="auto"/>
              <w:left w:val="single" w:sz="4" w:space="0" w:color="auto"/>
              <w:bottom w:val="single" w:sz="4" w:space="0" w:color="auto"/>
              <w:right w:val="single" w:sz="4" w:space="0" w:color="auto"/>
            </w:tcBorders>
            <w:hideMark/>
          </w:tcPr>
          <w:p w14:paraId="297D9ED0" w14:textId="77777777" w:rsidR="00DD7258" w:rsidRPr="001517D5" w:rsidRDefault="458387C5" w:rsidP="001517D5">
            <w:pPr>
              <w:shd w:val="clear" w:color="auto" w:fill="FFFFFF" w:themeFill="background1"/>
              <w:spacing w:after="0" w:line="240" w:lineRule="auto"/>
              <w:contextualSpacing/>
              <w:rPr>
                <w:rFonts w:ascii="Calibri" w:eastAsiaTheme="minorEastAsia" w:hAnsi="Calibri" w:cs="Calibri"/>
                <w:sz w:val="22"/>
                <w:szCs w:val="22"/>
              </w:rPr>
            </w:pPr>
            <w:r w:rsidRPr="001517D5">
              <w:rPr>
                <w:rFonts w:ascii="Calibri" w:eastAsiaTheme="minorEastAsia" w:hAnsi="Calibri" w:cs="Calibri"/>
                <w:sz w:val="22"/>
                <w:szCs w:val="22"/>
              </w:rPr>
              <w:t xml:space="preserve">Raunas iela 4, Cēsis, </w:t>
            </w:r>
            <w:proofErr w:type="spellStart"/>
            <w:r w:rsidRPr="001517D5">
              <w:rPr>
                <w:rFonts w:ascii="Calibri" w:eastAsiaTheme="minorEastAsia" w:hAnsi="Calibri" w:cs="Calibri"/>
                <w:sz w:val="22"/>
                <w:szCs w:val="22"/>
              </w:rPr>
              <w:t>Cēsu</w:t>
            </w:r>
            <w:proofErr w:type="spellEnd"/>
            <w:r w:rsidRPr="001517D5">
              <w:rPr>
                <w:rFonts w:ascii="Calibri" w:eastAsiaTheme="minorEastAsia" w:hAnsi="Calibri" w:cs="Calibri"/>
                <w:sz w:val="22"/>
                <w:szCs w:val="22"/>
              </w:rPr>
              <w:t xml:space="preserve"> novads, LV-4101</w:t>
            </w:r>
          </w:p>
        </w:tc>
      </w:tr>
      <w:tr w:rsidR="00DD7258" w:rsidRPr="001517D5" w14:paraId="43AF2679" w14:textId="77777777" w:rsidTr="009D0F8A">
        <w:trPr>
          <w:trHeight w:val="70"/>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31FA29F" w14:textId="77777777" w:rsidR="00DD7258" w:rsidRPr="001517D5" w:rsidRDefault="458387C5" w:rsidP="001517D5">
            <w:pPr>
              <w:shd w:val="clear" w:color="auto" w:fill="FFFFFF" w:themeFill="background1"/>
              <w:spacing w:after="0" w:line="240" w:lineRule="auto"/>
              <w:contextualSpacing/>
              <w:rPr>
                <w:rFonts w:ascii="Calibri" w:eastAsiaTheme="minorEastAsia" w:hAnsi="Calibri" w:cs="Calibri"/>
                <w:b/>
                <w:bCs/>
                <w:sz w:val="22"/>
                <w:szCs w:val="22"/>
              </w:rPr>
            </w:pPr>
            <w:r w:rsidRPr="001517D5">
              <w:rPr>
                <w:rFonts w:ascii="Calibri" w:eastAsiaTheme="minorEastAsia" w:hAnsi="Calibri" w:cs="Calibri"/>
                <w:b/>
                <w:bCs/>
                <w:sz w:val="22"/>
                <w:szCs w:val="22"/>
              </w:rPr>
              <w:t>Reģistrācijas Nr.:</w:t>
            </w:r>
          </w:p>
        </w:tc>
        <w:tc>
          <w:tcPr>
            <w:tcW w:w="7059" w:type="dxa"/>
            <w:tcBorders>
              <w:top w:val="single" w:sz="4" w:space="0" w:color="auto"/>
              <w:left w:val="single" w:sz="4" w:space="0" w:color="auto"/>
              <w:bottom w:val="single" w:sz="4" w:space="0" w:color="auto"/>
              <w:right w:val="single" w:sz="4" w:space="0" w:color="auto"/>
            </w:tcBorders>
            <w:hideMark/>
          </w:tcPr>
          <w:p w14:paraId="5FAE7AF0" w14:textId="77777777" w:rsidR="00DD7258" w:rsidRPr="001517D5" w:rsidRDefault="458387C5" w:rsidP="001517D5">
            <w:pPr>
              <w:shd w:val="clear" w:color="auto" w:fill="FFFFFF" w:themeFill="background1"/>
              <w:spacing w:after="0" w:line="240" w:lineRule="auto"/>
              <w:contextualSpacing/>
              <w:rPr>
                <w:rFonts w:ascii="Calibri" w:eastAsiaTheme="minorEastAsia" w:hAnsi="Calibri" w:cs="Calibri"/>
                <w:sz w:val="22"/>
                <w:szCs w:val="22"/>
              </w:rPr>
            </w:pPr>
            <w:r w:rsidRPr="001517D5">
              <w:rPr>
                <w:rFonts w:ascii="Calibri" w:eastAsiaTheme="minorEastAsia" w:hAnsi="Calibri" w:cs="Calibri"/>
                <w:sz w:val="22"/>
                <w:szCs w:val="22"/>
              </w:rPr>
              <w:t>90000031048</w:t>
            </w:r>
          </w:p>
        </w:tc>
      </w:tr>
      <w:tr w:rsidR="006F5F93" w:rsidRPr="001517D5" w14:paraId="0DE391BE" w14:textId="77777777" w:rsidTr="009D0F8A">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CCDAE7" w14:textId="4DAEA6D5" w:rsidR="006F5F93" w:rsidRPr="001517D5" w:rsidRDefault="1454577B" w:rsidP="001517D5">
            <w:pPr>
              <w:shd w:val="clear" w:color="auto" w:fill="FFFFFF" w:themeFill="background1"/>
              <w:spacing w:after="0" w:line="240" w:lineRule="auto"/>
              <w:contextualSpacing/>
              <w:rPr>
                <w:rFonts w:ascii="Calibri" w:eastAsiaTheme="minorEastAsia" w:hAnsi="Calibri" w:cs="Calibri"/>
                <w:b/>
                <w:bCs/>
                <w:sz w:val="22"/>
                <w:szCs w:val="22"/>
              </w:rPr>
            </w:pPr>
            <w:r w:rsidRPr="001517D5">
              <w:rPr>
                <w:rFonts w:ascii="Calibri" w:eastAsiaTheme="minorEastAsia" w:hAnsi="Calibri" w:cs="Calibri"/>
                <w:b/>
                <w:bCs/>
                <w:color w:val="auto"/>
                <w:sz w:val="22"/>
                <w:szCs w:val="22"/>
              </w:rPr>
              <w:t xml:space="preserve">Pasūtītāja </w:t>
            </w:r>
            <w:r w:rsidR="6E68F08D" w:rsidRPr="001517D5">
              <w:rPr>
                <w:rFonts w:ascii="Calibri" w:eastAsiaTheme="minorEastAsia" w:hAnsi="Calibri" w:cs="Calibri"/>
                <w:b/>
                <w:bCs/>
                <w:color w:val="auto"/>
                <w:sz w:val="22"/>
                <w:szCs w:val="22"/>
              </w:rPr>
              <w:t>tīmekļa vietne</w:t>
            </w:r>
            <w:r w:rsidRPr="001517D5">
              <w:rPr>
                <w:rFonts w:ascii="Calibri" w:eastAsiaTheme="minorEastAsia" w:hAnsi="Calibri" w:cs="Calibri"/>
                <w:b/>
                <w:bCs/>
                <w:color w:val="auto"/>
                <w:sz w:val="22"/>
                <w:szCs w:val="22"/>
              </w:rPr>
              <w:t>:</w:t>
            </w:r>
          </w:p>
        </w:tc>
        <w:tc>
          <w:tcPr>
            <w:tcW w:w="7059" w:type="dxa"/>
            <w:tcBorders>
              <w:top w:val="single" w:sz="4" w:space="0" w:color="auto"/>
              <w:left w:val="single" w:sz="4" w:space="0" w:color="auto"/>
              <w:bottom w:val="single" w:sz="4" w:space="0" w:color="auto"/>
              <w:right w:val="single" w:sz="4" w:space="0" w:color="auto"/>
            </w:tcBorders>
          </w:tcPr>
          <w:p w14:paraId="42F6B752" w14:textId="77CDE956" w:rsidR="006F5F93" w:rsidRPr="001517D5" w:rsidRDefault="320483E6" w:rsidP="001517D5">
            <w:pPr>
              <w:shd w:val="clear" w:color="auto" w:fill="FFFFFF" w:themeFill="background1"/>
              <w:spacing w:after="0" w:line="240" w:lineRule="auto"/>
              <w:contextualSpacing/>
              <w:rPr>
                <w:rFonts w:ascii="Calibri" w:eastAsiaTheme="minorEastAsia" w:hAnsi="Calibri" w:cs="Calibri"/>
                <w:sz w:val="22"/>
                <w:szCs w:val="22"/>
              </w:rPr>
            </w:pPr>
            <w:hyperlink r:id="rId8">
              <w:r w:rsidRPr="001517D5">
                <w:rPr>
                  <w:rStyle w:val="Hipersaite"/>
                  <w:rFonts w:ascii="Calibri" w:eastAsiaTheme="minorEastAsia" w:hAnsi="Calibri" w:cs="Calibri"/>
                  <w:sz w:val="22"/>
                  <w:szCs w:val="22"/>
                </w:rPr>
                <w:t>https://www.cesis.lv</w:t>
              </w:r>
            </w:hyperlink>
            <w:r w:rsidRPr="001517D5">
              <w:rPr>
                <w:rFonts w:ascii="Calibri" w:eastAsiaTheme="minorEastAsia" w:hAnsi="Calibri" w:cs="Calibri"/>
                <w:sz w:val="22"/>
                <w:szCs w:val="22"/>
              </w:rPr>
              <w:t xml:space="preserve"> </w:t>
            </w:r>
            <w:r w:rsidR="0D9123AE" w:rsidRPr="001517D5">
              <w:rPr>
                <w:rFonts w:ascii="Calibri" w:eastAsiaTheme="minorEastAsia" w:hAnsi="Calibri" w:cs="Calibri"/>
                <w:sz w:val="22"/>
                <w:szCs w:val="22"/>
              </w:rPr>
              <w:t xml:space="preserve"> </w:t>
            </w:r>
          </w:p>
        </w:tc>
      </w:tr>
      <w:tr w:rsidR="00DD7258" w:rsidRPr="001517D5" w14:paraId="4671CC10" w14:textId="77777777" w:rsidTr="009D0F8A">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163CF44" w14:textId="4456CFAD" w:rsidR="00DD7258" w:rsidRPr="001517D5" w:rsidRDefault="017793A7" w:rsidP="001517D5">
            <w:pPr>
              <w:shd w:val="clear" w:color="auto" w:fill="FFFFFF" w:themeFill="background1"/>
              <w:spacing w:after="0" w:line="240" w:lineRule="auto"/>
              <w:rPr>
                <w:rFonts w:ascii="Calibri" w:eastAsiaTheme="minorEastAsia" w:hAnsi="Calibri" w:cs="Calibri"/>
                <w:b/>
                <w:bCs/>
                <w:sz w:val="22"/>
                <w:szCs w:val="22"/>
              </w:rPr>
            </w:pPr>
            <w:r w:rsidRPr="001517D5">
              <w:rPr>
                <w:rFonts w:ascii="Calibri" w:eastAsiaTheme="minorEastAsia" w:hAnsi="Calibri" w:cs="Calibri"/>
                <w:b/>
                <w:bCs/>
                <w:color w:val="auto"/>
                <w:sz w:val="22"/>
                <w:szCs w:val="22"/>
              </w:rPr>
              <w:t>Pasūtītāja pircēja profila adrese EIS:</w:t>
            </w:r>
          </w:p>
        </w:tc>
        <w:tc>
          <w:tcPr>
            <w:tcW w:w="7059" w:type="dxa"/>
            <w:tcBorders>
              <w:top w:val="single" w:sz="4" w:space="0" w:color="auto"/>
              <w:left w:val="single" w:sz="4" w:space="0" w:color="auto"/>
              <w:bottom w:val="single" w:sz="4" w:space="0" w:color="auto"/>
              <w:right w:val="single" w:sz="4" w:space="0" w:color="auto"/>
            </w:tcBorders>
            <w:hideMark/>
          </w:tcPr>
          <w:p w14:paraId="66A46D40" w14:textId="77777777" w:rsidR="00DD7258" w:rsidRPr="001517D5" w:rsidRDefault="458387C5" w:rsidP="001517D5">
            <w:pPr>
              <w:shd w:val="clear" w:color="auto" w:fill="FFFFFF" w:themeFill="background1"/>
              <w:spacing w:after="0" w:line="240" w:lineRule="auto"/>
              <w:rPr>
                <w:rStyle w:val="Hipersaite"/>
                <w:rFonts w:ascii="Calibri" w:eastAsiaTheme="minorEastAsia" w:hAnsi="Calibri" w:cs="Calibri"/>
                <w:sz w:val="22"/>
                <w:szCs w:val="22"/>
              </w:rPr>
            </w:pPr>
            <w:hyperlink r:id="rId9">
              <w:r w:rsidRPr="001517D5">
                <w:rPr>
                  <w:rStyle w:val="Hipersaite"/>
                  <w:rFonts w:ascii="Calibri" w:eastAsiaTheme="minorEastAsia" w:hAnsi="Calibri" w:cs="Calibri"/>
                  <w:sz w:val="22"/>
                  <w:szCs w:val="22"/>
                </w:rPr>
                <w:t>https://www.eis.gov.lv/EKEIS/Supplier/Organizer/1398</w:t>
              </w:r>
            </w:hyperlink>
          </w:p>
          <w:p w14:paraId="5D133F57" w14:textId="4D002896" w:rsidR="00FC7DA8" w:rsidRPr="001517D5" w:rsidRDefault="5D23C797" w:rsidP="001517D5">
            <w:pPr>
              <w:shd w:val="clear" w:color="auto" w:fill="FFFFFF" w:themeFill="background1"/>
              <w:spacing w:after="0" w:line="240" w:lineRule="auto"/>
              <w:rPr>
                <w:rFonts w:ascii="Calibri" w:eastAsiaTheme="minorEastAsia" w:hAnsi="Calibri" w:cs="Calibri"/>
                <w:sz w:val="22"/>
                <w:szCs w:val="22"/>
                <w:u w:val="single"/>
              </w:rPr>
            </w:pPr>
            <w:r w:rsidRPr="001517D5">
              <w:rPr>
                <w:rFonts w:ascii="Calibri" w:eastAsiaTheme="minorEastAsia" w:hAnsi="Calibri" w:cs="Calibri"/>
                <w:color w:val="auto"/>
                <w:sz w:val="22"/>
                <w:szCs w:val="22"/>
              </w:rPr>
              <w:t>(turpmāk arī – Pasūtītāja profils)</w:t>
            </w:r>
          </w:p>
        </w:tc>
      </w:tr>
      <w:tr w:rsidR="00DD7258" w:rsidRPr="001517D5" w14:paraId="2BDDFEAE" w14:textId="77777777" w:rsidTr="009D0F8A">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6AE6B64" w14:textId="77777777" w:rsidR="00DD7258" w:rsidRPr="001517D5" w:rsidRDefault="39842788" w:rsidP="001517D5">
            <w:pPr>
              <w:pStyle w:val="Pamatteksts"/>
              <w:shd w:val="clear" w:color="auto" w:fill="FFFFFF" w:themeFill="background1"/>
              <w:spacing w:after="0" w:line="240" w:lineRule="auto"/>
              <w:rPr>
                <w:rFonts w:ascii="Calibri" w:eastAsiaTheme="minorEastAsia" w:hAnsi="Calibri" w:cs="Calibri"/>
                <w:b/>
                <w:bCs/>
                <w:sz w:val="22"/>
                <w:szCs w:val="22"/>
              </w:rPr>
            </w:pPr>
            <w:r w:rsidRPr="001517D5">
              <w:rPr>
                <w:rFonts w:ascii="Calibri" w:eastAsiaTheme="minorEastAsia" w:hAnsi="Calibri" w:cs="Calibri"/>
                <w:b/>
                <w:bCs/>
                <w:sz w:val="22"/>
                <w:szCs w:val="22"/>
              </w:rPr>
              <w:t>Kontaktpersona par iepirkuma procedūru:</w:t>
            </w:r>
          </w:p>
          <w:p w14:paraId="3C5A8C2F" w14:textId="77777777" w:rsidR="00DD7258" w:rsidRPr="001517D5" w:rsidRDefault="00DD7258" w:rsidP="001517D5">
            <w:pPr>
              <w:shd w:val="clear" w:color="auto" w:fill="FFFFFF" w:themeFill="background1"/>
              <w:spacing w:after="0" w:line="240" w:lineRule="auto"/>
              <w:contextualSpacing/>
              <w:rPr>
                <w:rFonts w:ascii="Calibri" w:eastAsiaTheme="minorEastAsia" w:hAnsi="Calibri" w:cs="Calibri"/>
                <w:b/>
                <w:bCs/>
                <w:sz w:val="22"/>
                <w:szCs w:val="22"/>
              </w:rPr>
            </w:pPr>
          </w:p>
        </w:tc>
        <w:tc>
          <w:tcPr>
            <w:tcW w:w="7059" w:type="dxa"/>
            <w:tcBorders>
              <w:top w:val="single" w:sz="4" w:space="0" w:color="auto"/>
              <w:left w:val="single" w:sz="4" w:space="0" w:color="auto"/>
              <w:bottom w:val="single" w:sz="4" w:space="0" w:color="auto"/>
              <w:right w:val="single" w:sz="4" w:space="0" w:color="auto"/>
            </w:tcBorders>
            <w:hideMark/>
          </w:tcPr>
          <w:p w14:paraId="1F4185B5" w14:textId="306C30CC" w:rsidR="0061796B" w:rsidRPr="001517D5" w:rsidRDefault="7425A836" w:rsidP="001517D5">
            <w:pPr>
              <w:shd w:val="clear" w:color="auto" w:fill="FFFFFF" w:themeFill="background1"/>
              <w:spacing w:after="0" w:line="240" w:lineRule="auto"/>
              <w:jc w:val="both"/>
              <w:rPr>
                <w:rFonts w:ascii="Calibri" w:eastAsiaTheme="minorEastAsia" w:hAnsi="Calibri" w:cs="Calibri"/>
                <w:sz w:val="22"/>
                <w:szCs w:val="22"/>
              </w:rPr>
            </w:pPr>
            <w:r w:rsidRPr="001517D5">
              <w:rPr>
                <w:rFonts w:ascii="Calibri" w:eastAsiaTheme="minorEastAsia" w:hAnsi="Calibri" w:cs="Calibri"/>
                <w:b/>
                <w:bCs/>
                <w:sz w:val="22"/>
                <w:szCs w:val="22"/>
              </w:rPr>
              <w:t xml:space="preserve">Maija </w:t>
            </w:r>
            <w:proofErr w:type="spellStart"/>
            <w:r w:rsidRPr="001517D5">
              <w:rPr>
                <w:rFonts w:ascii="Calibri" w:eastAsiaTheme="minorEastAsia" w:hAnsi="Calibri" w:cs="Calibri"/>
                <w:b/>
                <w:bCs/>
                <w:sz w:val="22"/>
                <w:szCs w:val="22"/>
              </w:rPr>
              <w:t>Klimoviča</w:t>
            </w:r>
            <w:proofErr w:type="spellEnd"/>
            <w:r w:rsidR="39842788" w:rsidRPr="001517D5">
              <w:rPr>
                <w:rFonts w:ascii="Calibri" w:eastAsiaTheme="minorEastAsia" w:hAnsi="Calibri" w:cs="Calibri"/>
                <w:sz w:val="22"/>
                <w:szCs w:val="22"/>
              </w:rPr>
              <w:t xml:space="preserve">, </w:t>
            </w:r>
            <w:proofErr w:type="spellStart"/>
            <w:r w:rsidR="39842788" w:rsidRPr="001517D5">
              <w:rPr>
                <w:rFonts w:ascii="Calibri" w:eastAsiaTheme="minorEastAsia" w:hAnsi="Calibri" w:cs="Calibri"/>
                <w:sz w:val="22"/>
                <w:szCs w:val="22"/>
              </w:rPr>
              <w:t>C</w:t>
            </w:r>
            <w:r w:rsidR="67BA4809" w:rsidRPr="001517D5">
              <w:rPr>
                <w:rFonts w:ascii="Calibri" w:eastAsiaTheme="minorEastAsia" w:hAnsi="Calibri" w:cs="Calibri"/>
                <w:sz w:val="22"/>
                <w:szCs w:val="22"/>
              </w:rPr>
              <w:t>ē</w:t>
            </w:r>
            <w:r w:rsidR="39842788" w:rsidRPr="001517D5">
              <w:rPr>
                <w:rFonts w:ascii="Calibri" w:eastAsiaTheme="minorEastAsia" w:hAnsi="Calibri" w:cs="Calibri"/>
                <w:sz w:val="22"/>
                <w:szCs w:val="22"/>
              </w:rPr>
              <w:t>su</w:t>
            </w:r>
            <w:proofErr w:type="spellEnd"/>
            <w:r w:rsidR="39842788" w:rsidRPr="001517D5">
              <w:rPr>
                <w:rFonts w:ascii="Calibri" w:eastAsiaTheme="minorEastAsia" w:hAnsi="Calibri" w:cs="Calibri"/>
                <w:sz w:val="22"/>
                <w:szCs w:val="22"/>
              </w:rPr>
              <w:t xml:space="preserve"> novada Centrālās administrācijas Juridiskās pārvaldes Iepirkumu nodaļas</w:t>
            </w:r>
            <w:r w:rsidRPr="001517D5">
              <w:rPr>
                <w:rFonts w:ascii="Calibri" w:eastAsiaTheme="minorEastAsia" w:hAnsi="Calibri" w:cs="Calibri"/>
                <w:sz w:val="22"/>
                <w:szCs w:val="22"/>
              </w:rPr>
              <w:t xml:space="preserve"> vadītāja</w:t>
            </w:r>
            <w:r w:rsidR="39842788" w:rsidRPr="001517D5">
              <w:rPr>
                <w:rFonts w:ascii="Calibri" w:eastAsiaTheme="minorEastAsia" w:hAnsi="Calibri" w:cs="Calibri"/>
                <w:sz w:val="22"/>
                <w:szCs w:val="22"/>
              </w:rPr>
              <w:t xml:space="preserve">. </w:t>
            </w:r>
          </w:p>
          <w:p w14:paraId="5C0B527F" w14:textId="5E400372" w:rsidR="00A37A0B" w:rsidRPr="001517D5" w:rsidRDefault="39842788" w:rsidP="001517D5">
            <w:pPr>
              <w:shd w:val="clear" w:color="auto" w:fill="FFFFFF" w:themeFill="background1"/>
              <w:spacing w:after="0" w:line="240" w:lineRule="auto"/>
              <w:jc w:val="both"/>
              <w:rPr>
                <w:rFonts w:ascii="Calibri" w:eastAsiaTheme="minorEastAsia" w:hAnsi="Calibri" w:cs="Calibri"/>
                <w:sz w:val="22"/>
                <w:szCs w:val="22"/>
              </w:rPr>
            </w:pPr>
            <w:r w:rsidRPr="001517D5">
              <w:rPr>
                <w:rFonts w:ascii="Calibri" w:eastAsiaTheme="minorEastAsia" w:hAnsi="Calibri" w:cs="Calibri"/>
                <w:sz w:val="22"/>
                <w:szCs w:val="22"/>
              </w:rPr>
              <w:t xml:space="preserve">Tālrunis </w:t>
            </w:r>
            <w:r w:rsidR="7425A836" w:rsidRPr="001517D5">
              <w:rPr>
                <w:rFonts w:ascii="Calibri" w:eastAsiaTheme="minorEastAsia" w:hAnsi="Calibri" w:cs="Calibri"/>
                <w:sz w:val="22"/>
                <w:szCs w:val="22"/>
              </w:rPr>
              <w:t>29331906</w:t>
            </w:r>
            <w:r w:rsidRPr="001517D5">
              <w:rPr>
                <w:rFonts w:ascii="Calibri" w:eastAsiaTheme="minorEastAsia" w:hAnsi="Calibri" w:cs="Calibri"/>
                <w:sz w:val="22"/>
                <w:szCs w:val="22"/>
              </w:rPr>
              <w:t xml:space="preserve">, e-pasts: </w:t>
            </w:r>
            <w:r w:rsidR="7425A836" w:rsidRPr="001517D5">
              <w:rPr>
                <w:rFonts w:ascii="Calibri" w:eastAsiaTheme="minorEastAsia" w:hAnsi="Calibri" w:cs="Calibri"/>
                <w:color w:val="auto"/>
                <w:sz w:val="22"/>
                <w:szCs w:val="22"/>
              </w:rPr>
              <w:t>maija.klimovica@cesunovads.lv</w:t>
            </w:r>
            <w:r w:rsidR="72822C6D" w:rsidRPr="001517D5">
              <w:rPr>
                <w:rFonts w:ascii="Calibri" w:eastAsiaTheme="minorEastAsia" w:hAnsi="Calibri" w:cs="Calibri"/>
                <w:color w:val="auto"/>
                <w:sz w:val="22"/>
                <w:szCs w:val="22"/>
              </w:rPr>
              <w:t>.</w:t>
            </w:r>
          </w:p>
          <w:p w14:paraId="419ECCD8" w14:textId="151D6688" w:rsidR="00A37A0B" w:rsidRPr="001517D5" w:rsidRDefault="671B9034" w:rsidP="001517D5">
            <w:pPr>
              <w:shd w:val="clear" w:color="auto" w:fill="FFFFFF" w:themeFill="background1"/>
              <w:spacing w:after="0" w:line="240" w:lineRule="auto"/>
              <w:jc w:val="both"/>
              <w:rPr>
                <w:rFonts w:ascii="Calibri" w:eastAsiaTheme="minorEastAsia" w:hAnsi="Calibri" w:cs="Calibri"/>
                <w:color w:val="auto"/>
                <w:sz w:val="22"/>
                <w:szCs w:val="22"/>
              </w:rPr>
            </w:pPr>
            <w:r w:rsidRPr="001517D5">
              <w:rPr>
                <w:rFonts w:ascii="Calibri" w:eastAsiaTheme="minorEastAsia" w:hAnsi="Calibri" w:cs="Calibri"/>
                <w:b/>
                <w:bCs/>
                <w:color w:val="auto"/>
                <w:sz w:val="22"/>
                <w:szCs w:val="22"/>
              </w:rPr>
              <w:t>Mārīte Bērziņa</w:t>
            </w:r>
            <w:r w:rsidRPr="001517D5">
              <w:rPr>
                <w:rFonts w:ascii="Calibri" w:eastAsiaTheme="minorEastAsia" w:hAnsi="Calibri" w:cs="Calibri"/>
                <w:color w:val="auto"/>
                <w:sz w:val="22"/>
                <w:szCs w:val="22"/>
              </w:rPr>
              <w:t xml:space="preserve">, </w:t>
            </w:r>
            <w:proofErr w:type="spellStart"/>
            <w:r w:rsidRPr="001517D5">
              <w:rPr>
                <w:rFonts w:ascii="Calibri" w:eastAsiaTheme="minorEastAsia" w:hAnsi="Calibri" w:cs="Calibri"/>
                <w:color w:val="auto"/>
                <w:sz w:val="22"/>
                <w:szCs w:val="22"/>
              </w:rPr>
              <w:t>Cēsu</w:t>
            </w:r>
            <w:proofErr w:type="spellEnd"/>
            <w:r w:rsidRPr="001517D5">
              <w:rPr>
                <w:rFonts w:ascii="Calibri" w:eastAsiaTheme="minorEastAsia" w:hAnsi="Calibri" w:cs="Calibri"/>
                <w:color w:val="auto"/>
                <w:sz w:val="22"/>
                <w:szCs w:val="22"/>
              </w:rPr>
              <w:t xml:space="preserve"> novada Centrālās administrācijas Juridiskās pārvaldes Iepirkumu nodaļas</w:t>
            </w:r>
            <w:r w:rsidR="1E5BB9E7" w:rsidRPr="001517D5">
              <w:rPr>
                <w:rFonts w:ascii="Calibri" w:eastAsiaTheme="minorEastAsia" w:hAnsi="Calibri" w:cs="Calibri"/>
                <w:sz w:val="22"/>
                <w:szCs w:val="22"/>
              </w:rPr>
              <w:t xml:space="preserve"> </w:t>
            </w:r>
            <w:r w:rsidR="1E5BB9E7" w:rsidRPr="001517D5">
              <w:rPr>
                <w:rFonts w:ascii="Calibri" w:eastAsiaTheme="minorEastAsia" w:hAnsi="Calibri" w:cs="Calibri"/>
                <w:color w:val="auto"/>
                <w:sz w:val="22"/>
                <w:szCs w:val="22"/>
              </w:rPr>
              <w:t>iepirkumu speciāliste-juriste.</w:t>
            </w:r>
          </w:p>
          <w:p w14:paraId="1870F978" w14:textId="292CEBDC" w:rsidR="00A37A0B" w:rsidRPr="001517D5" w:rsidRDefault="1E5BB9E7" w:rsidP="001517D5">
            <w:pPr>
              <w:shd w:val="clear" w:color="auto" w:fill="FFFFFF" w:themeFill="background1"/>
              <w:spacing w:after="0" w:line="240" w:lineRule="auto"/>
              <w:jc w:val="both"/>
              <w:rPr>
                <w:rFonts w:ascii="Calibri" w:eastAsiaTheme="minorEastAsia" w:hAnsi="Calibri" w:cs="Calibri"/>
                <w:sz w:val="22"/>
                <w:szCs w:val="22"/>
              </w:rPr>
            </w:pPr>
            <w:r w:rsidRPr="001517D5">
              <w:rPr>
                <w:rFonts w:ascii="Calibri" w:eastAsiaTheme="minorEastAsia" w:hAnsi="Calibri" w:cs="Calibri"/>
                <w:sz w:val="22"/>
                <w:szCs w:val="22"/>
              </w:rPr>
              <w:t xml:space="preserve">Tālrunis 29345067, e-pasts: </w:t>
            </w:r>
            <w:r w:rsidRPr="001517D5">
              <w:rPr>
                <w:rFonts w:ascii="Calibri" w:eastAsiaTheme="minorEastAsia" w:hAnsi="Calibri" w:cs="Calibri"/>
                <w:color w:val="auto"/>
                <w:sz w:val="22"/>
                <w:szCs w:val="22"/>
              </w:rPr>
              <w:t>marite.berzina@cesunovads.lv.</w:t>
            </w:r>
          </w:p>
          <w:p w14:paraId="126E4872" w14:textId="0BECD9EC" w:rsidR="00DD7258" w:rsidRPr="001517D5" w:rsidRDefault="39842788" w:rsidP="001517D5">
            <w:pPr>
              <w:shd w:val="clear" w:color="auto" w:fill="FFFFFF" w:themeFill="background1"/>
              <w:spacing w:after="0" w:line="240" w:lineRule="auto"/>
              <w:jc w:val="both"/>
              <w:rPr>
                <w:rFonts w:ascii="Calibri" w:eastAsiaTheme="minorEastAsia" w:hAnsi="Calibri" w:cs="Calibri"/>
                <w:i/>
                <w:iCs/>
                <w:sz w:val="22"/>
                <w:szCs w:val="22"/>
              </w:rPr>
            </w:pPr>
            <w:r w:rsidRPr="001517D5">
              <w:rPr>
                <w:rFonts w:ascii="Calibri" w:eastAsiaTheme="minorEastAsia" w:hAnsi="Calibri" w:cs="Calibri"/>
                <w:i/>
                <w:iCs/>
                <w:color w:val="auto"/>
                <w:sz w:val="22"/>
                <w:szCs w:val="22"/>
              </w:rPr>
              <w:t>Kontaktpersona sniedz tikai organizatoriska rakstura informāciju par iepirkum</w:t>
            </w:r>
            <w:r w:rsidR="7425A836" w:rsidRPr="001517D5">
              <w:rPr>
                <w:rFonts w:ascii="Calibri" w:eastAsiaTheme="minorEastAsia" w:hAnsi="Calibri" w:cs="Calibri"/>
                <w:i/>
                <w:iCs/>
                <w:color w:val="auto"/>
                <w:sz w:val="22"/>
                <w:szCs w:val="22"/>
              </w:rPr>
              <w:t>a procedūru.</w:t>
            </w:r>
          </w:p>
        </w:tc>
      </w:tr>
      <w:tr w:rsidR="00DD7258" w:rsidRPr="001517D5" w14:paraId="6E8F609A" w14:textId="77777777" w:rsidTr="009D0F8A">
        <w:trPr>
          <w:trHeight w:val="1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E8014B3" w14:textId="7EB747A0" w:rsidR="00DD7258" w:rsidRPr="001517D5" w:rsidRDefault="458387C5" w:rsidP="001517D5">
            <w:pPr>
              <w:pStyle w:val="Pamatteksts"/>
              <w:shd w:val="clear" w:color="auto" w:fill="FFFFFF" w:themeFill="background1"/>
              <w:spacing w:after="0" w:line="240" w:lineRule="auto"/>
              <w:rPr>
                <w:rFonts w:ascii="Calibri" w:eastAsiaTheme="minorEastAsia" w:hAnsi="Calibri" w:cs="Calibri"/>
                <w:b/>
                <w:bCs/>
                <w:sz w:val="22"/>
                <w:szCs w:val="22"/>
              </w:rPr>
            </w:pPr>
            <w:r w:rsidRPr="001517D5">
              <w:rPr>
                <w:rFonts w:ascii="Calibri" w:eastAsiaTheme="minorEastAsia" w:hAnsi="Calibri" w:cs="Calibri"/>
                <w:b/>
                <w:bCs/>
                <w:sz w:val="22"/>
                <w:szCs w:val="22"/>
              </w:rPr>
              <w:t>Kontaktpersona par tehnisko specifi</w:t>
            </w:r>
            <w:r w:rsidR="321F7E6B" w:rsidRPr="001517D5">
              <w:rPr>
                <w:rFonts w:ascii="Calibri" w:eastAsiaTheme="minorEastAsia" w:hAnsi="Calibri" w:cs="Calibri"/>
                <w:b/>
                <w:bCs/>
                <w:sz w:val="22"/>
                <w:szCs w:val="22"/>
              </w:rPr>
              <w:t>kā</w:t>
            </w:r>
            <w:r w:rsidRPr="001517D5">
              <w:rPr>
                <w:rFonts w:ascii="Calibri" w:eastAsiaTheme="minorEastAsia" w:hAnsi="Calibri" w:cs="Calibri"/>
                <w:b/>
                <w:bCs/>
                <w:sz w:val="22"/>
                <w:szCs w:val="22"/>
              </w:rPr>
              <w:t>ciju:</w:t>
            </w:r>
          </w:p>
          <w:p w14:paraId="12A71FC6" w14:textId="77777777" w:rsidR="00DD7258" w:rsidRPr="001517D5" w:rsidRDefault="00DD7258" w:rsidP="001517D5">
            <w:pPr>
              <w:shd w:val="clear" w:color="auto" w:fill="FFFFFF" w:themeFill="background1"/>
              <w:spacing w:after="0" w:line="240" w:lineRule="auto"/>
              <w:contextualSpacing/>
              <w:rPr>
                <w:rFonts w:ascii="Calibri" w:eastAsiaTheme="minorEastAsia" w:hAnsi="Calibri" w:cs="Calibri"/>
                <w:b/>
                <w:bCs/>
                <w:sz w:val="22"/>
                <w:szCs w:val="22"/>
              </w:rPr>
            </w:pPr>
          </w:p>
        </w:tc>
        <w:tc>
          <w:tcPr>
            <w:tcW w:w="7059" w:type="dxa"/>
            <w:tcBorders>
              <w:top w:val="single" w:sz="4" w:space="0" w:color="auto"/>
              <w:left w:val="single" w:sz="4" w:space="0" w:color="auto"/>
              <w:bottom w:val="single" w:sz="4" w:space="0" w:color="auto"/>
              <w:right w:val="single" w:sz="4" w:space="0" w:color="auto"/>
            </w:tcBorders>
            <w:hideMark/>
          </w:tcPr>
          <w:p w14:paraId="12EE3362" w14:textId="77777777" w:rsidR="007144B5" w:rsidRPr="001517D5" w:rsidRDefault="5ADA3281" w:rsidP="001517D5">
            <w:pPr>
              <w:shd w:val="clear" w:color="auto" w:fill="FFFFFF" w:themeFill="background1"/>
              <w:spacing w:after="0" w:line="240" w:lineRule="auto"/>
              <w:jc w:val="both"/>
              <w:rPr>
                <w:rStyle w:val="xcontentpasted1"/>
                <w:rFonts w:ascii="Calibri" w:eastAsiaTheme="minorEastAsia" w:hAnsi="Calibri" w:cs="Calibri"/>
                <w:color w:val="auto"/>
                <w:sz w:val="22"/>
                <w:szCs w:val="22"/>
                <w:bdr w:val="none" w:sz="0" w:space="0" w:color="auto" w:frame="1"/>
              </w:rPr>
            </w:pPr>
            <w:r w:rsidRPr="001517D5">
              <w:rPr>
                <w:rStyle w:val="xxcontentpasted0"/>
                <w:rFonts w:ascii="Calibri" w:eastAsiaTheme="minorEastAsia" w:hAnsi="Calibri" w:cs="Calibri"/>
                <w:b/>
                <w:bCs/>
                <w:color w:val="auto"/>
                <w:sz w:val="22"/>
                <w:szCs w:val="22"/>
                <w:bdr w:val="none" w:sz="0" w:space="0" w:color="auto" w:frame="1"/>
              </w:rPr>
              <w:t xml:space="preserve">Salvis Krūmiņš, </w:t>
            </w:r>
            <w:proofErr w:type="spellStart"/>
            <w:r w:rsidRPr="001517D5">
              <w:rPr>
                <w:rStyle w:val="xxcontentpasted0"/>
                <w:rFonts w:ascii="Calibri" w:eastAsiaTheme="minorEastAsia" w:hAnsi="Calibri" w:cs="Calibri"/>
                <w:color w:val="auto"/>
                <w:sz w:val="22"/>
                <w:szCs w:val="22"/>
                <w:bdr w:val="none" w:sz="0" w:space="0" w:color="auto" w:frame="1"/>
              </w:rPr>
              <w:t>Cēsu</w:t>
            </w:r>
            <w:proofErr w:type="spellEnd"/>
            <w:r w:rsidRPr="001517D5">
              <w:rPr>
                <w:rStyle w:val="xxcontentpasted0"/>
                <w:rFonts w:ascii="Calibri" w:eastAsiaTheme="minorEastAsia" w:hAnsi="Calibri" w:cs="Calibri"/>
                <w:color w:val="auto"/>
                <w:sz w:val="22"/>
                <w:szCs w:val="22"/>
                <w:bdr w:val="none" w:sz="0" w:space="0" w:color="auto" w:frame="1"/>
              </w:rPr>
              <w:t xml:space="preserve"> novada</w:t>
            </w:r>
            <w:r w:rsidRPr="001517D5">
              <w:rPr>
                <w:rStyle w:val="xxcontentpasted0"/>
                <w:rFonts w:ascii="Calibri" w:eastAsiaTheme="minorEastAsia" w:hAnsi="Calibri" w:cs="Calibri"/>
                <w:b/>
                <w:bCs/>
                <w:color w:val="auto"/>
                <w:sz w:val="22"/>
                <w:szCs w:val="22"/>
                <w:bdr w:val="none" w:sz="0" w:space="0" w:color="auto" w:frame="1"/>
              </w:rPr>
              <w:t xml:space="preserve"> </w:t>
            </w:r>
            <w:r w:rsidRPr="001517D5">
              <w:rPr>
                <w:rStyle w:val="xcontentpasted1"/>
                <w:rFonts w:ascii="Calibri" w:eastAsiaTheme="minorEastAsia" w:hAnsi="Calibri" w:cs="Calibri"/>
                <w:color w:val="auto"/>
                <w:sz w:val="22"/>
                <w:szCs w:val="22"/>
                <w:bdr w:val="none" w:sz="0" w:space="0" w:color="auto" w:frame="1"/>
              </w:rPr>
              <w:t>Centrālās administrācijas Attīstības pārvades Projektu ieviešanas un uzraudzības nodaļas būvniecības projektu vadītājs.</w:t>
            </w:r>
          </w:p>
          <w:p w14:paraId="307AB570" w14:textId="5735E308" w:rsidR="00011507" w:rsidRPr="001517D5" w:rsidRDefault="5ADA3281" w:rsidP="001517D5">
            <w:pPr>
              <w:shd w:val="clear" w:color="auto" w:fill="FFFFFF" w:themeFill="background1"/>
              <w:spacing w:after="0" w:line="240" w:lineRule="auto"/>
              <w:jc w:val="both"/>
              <w:rPr>
                <w:rFonts w:ascii="Calibri" w:eastAsiaTheme="minorEastAsia" w:hAnsi="Calibri" w:cs="Calibri"/>
                <w:color w:val="auto"/>
                <w:sz w:val="22"/>
                <w:szCs w:val="22"/>
              </w:rPr>
            </w:pPr>
            <w:r w:rsidRPr="001517D5">
              <w:rPr>
                <w:rStyle w:val="xcontentpasted1"/>
                <w:rFonts w:ascii="Calibri" w:eastAsiaTheme="minorEastAsia" w:hAnsi="Calibri" w:cs="Calibri"/>
                <w:color w:val="auto"/>
                <w:sz w:val="22"/>
                <w:szCs w:val="22"/>
                <w:bdr w:val="none" w:sz="0" w:space="0" w:color="auto" w:frame="1"/>
              </w:rPr>
              <w:t xml:space="preserve">Tālrunis </w:t>
            </w:r>
            <w:r w:rsidRPr="001517D5">
              <w:rPr>
                <w:rFonts w:ascii="Calibri" w:eastAsiaTheme="minorEastAsia" w:hAnsi="Calibri" w:cs="Calibri"/>
                <w:color w:val="auto"/>
                <w:sz w:val="22"/>
                <w:szCs w:val="22"/>
                <w:shd w:val="clear" w:color="auto" w:fill="FFFFFF"/>
              </w:rPr>
              <w:t>29445162, e-pasts: salvis.krumins@cesunovads.lv</w:t>
            </w:r>
          </w:p>
        </w:tc>
      </w:tr>
      <w:tr w:rsidR="00DD7258" w:rsidRPr="001517D5" w14:paraId="60634D33" w14:textId="77777777" w:rsidTr="009D0F8A">
        <w:trPr>
          <w:trHeight w:val="42"/>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80535E1" w14:textId="77777777" w:rsidR="00825FAF" w:rsidRPr="001517D5" w:rsidRDefault="017793A7" w:rsidP="001517D5">
            <w:pPr>
              <w:pStyle w:val="Pamatteksts"/>
              <w:shd w:val="clear" w:color="auto" w:fill="FFFFFF" w:themeFill="background1"/>
              <w:spacing w:after="0" w:line="240" w:lineRule="auto"/>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 xml:space="preserve">Iepirkuma komisija </w:t>
            </w:r>
          </w:p>
          <w:p w14:paraId="0D79E8C3" w14:textId="6AF0B760" w:rsidR="00DD7258" w:rsidRPr="001517D5" w:rsidRDefault="017793A7" w:rsidP="001517D5">
            <w:pPr>
              <w:shd w:val="clear" w:color="auto" w:fill="FFFFFF" w:themeFill="background1"/>
              <w:spacing w:after="0" w:line="240" w:lineRule="auto"/>
              <w:rPr>
                <w:rFonts w:ascii="Calibri" w:eastAsiaTheme="minorEastAsia" w:hAnsi="Calibri" w:cs="Calibri"/>
                <w:b/>
                <w:bCs/>
                <w:sz w:val="22"/>
                <w:szCs w:val="22"/>
              </w:rPr>
            </w:pPr>
            <w:r w:rsidRPr="001517D5">
              <w:rPr>
                <w:rFonts w:ascii="Calibri" w:eastAsiaTheme="minorEastAsia" w:hAnsi="Calibri" w:cs="Calibri"/>
                <w:b/>
                <w:bCs/>
                <w:color w:val="auto"/>
                <w:sz w:val="22"/>
                <w:szCs w:val="22"/>
              </w:rPr>
              <w:t>(turpmāk – Komisija)</w:t>
            </w:r>
          </w:p>
        </w:tc>
        <w:tc>
          <w:tcPr>
            <w:tcW w:w="7059" w:type="dxa"/>
            <w:tcBorders>
              <w:top w:val="single" w:sz="4" w:space="0" w:color="auto"/>
              <w:left w:val="single" w:sz="4" w:space="0" w:color="auto"/>
              <w:bottom w:val="single" w:sz="4" w:space="0" w:color="auto"/>
              <w:right w:val="single" w:sz="4" w:space="0" w:color="auto"/>
            </w:tcBorders>
            <w:hideMark/>
          </w:tcPr>
          <w:p w14:paraId="18E33B36" w14:textId="799401AF" w:rsidR="00EF079D" w:rsidRPr="001517D5" w:rsidRDefault="373923D2" w:rsidP="001517D5">
            <w:pPr>
              <w:shd w:val="clear" w:color="auto" w:fill="FFFFFF" w:themeFill="background1"/>
              <w:spacing w:after="0" w:line="240" w:lineRule="auto"/>
              <w:jc w:val="both"/>
              <w:rPr>
                <w:rFonts w:ascii="Calibri" w:eastAsiaTheme="minorEastAsia" w:hAnsi="Calibri" w:cs="Calibri"/>
                <w:sz w:val="22"/>
                <w:szCs w:val="22"/>
              </w:rPr>
            </w:pPr>
            <w:r w:rsidRPr="001517D5">
              <w:rPr>
                <w:rFonts w:ascii="Calibri" w:eastAsiaTheme="minorEastAsia" w:hAnsi="Calibri" w:cs="Calibri"/>
                <w:sz w:val="22"/>
                <w:szCs w:val="22"/>
              </w:rPr>
              <w:t xml:space="preserve">Visus ar Konkursa norisi saistītos jautājumus risina iepirkuma komisija, kas izveidota ar </w:t>
            </w:r>
            <w:proofErr w:type="spellStart"/>
            <w:r w:rsidRPr="001517D5">
              <w:rPr>
                <w:rFonts w:ascii="Calibri" w:eastAsiaTheme="minorEastAsia" w:hAnsi="Calibri" w:cs="Calibri"/>
                <w:sz w:val="22"/>
                <w:szCs w:val="22"/>
              </w:rPr>
              <w:t>Cēsu</w:t>
            </w:r>
            <w:proofErr w:type="spellEnd"/>
            <w:r w:rsidRPr="001517D5">
              <w:rPr>
                <w:rFonts w:ascii="Calibri" w:eastAsiaTheme="minorEastAsia" w:hAnsi="Calibri" w:cs="Calibri"/>
                <w:sz w:val="22"/>
                <w:szCs w:val="22"/>
              </w:rPr>
              <w:t xml:space="preserve"> novada pašvaldības </w:t>
            </w:r>
            <w:r w:rsidR="5AE30D8E" w:rsidRPr="001517D5">
              <w:rPr>
                <w:rFonts w:ascii="Calibri" w:eastAsiaTheme="minorEastAsia" w:hAnsi="Calibri" w:cs="Calibri"/>
                <w:sz w:val="22"/>
                <w:szCs w:val="22"/>
              </w:rPr>
              <w:t>izpilddirektores</w:t>
            </w:r>
            <w:r w:rsidR="72822C6D" w:rsidRPr="001517D5">
              <w:rPr>
                <w:rFonts w:ascii="Calibri" w:eastAsiaTheme="minorEastAsia" w:hAnsi="Calibri" w:cs="Calibri"/>
                <w:sz w:val="22"/>
                <w:szCs w:val="22"/>
              </w:rPr>
              <w:t xml:space="preserve"> </w:t>
            </w:r>
            <w:r w:rsidR="00034947" w:rsidRPr="001517D5">
              <w:rPr>
                <w:rFonts w:ascii="Calibri" w:eastAsiaTheme="minorEastAsia" w:hAnsi="Calibri" w:cs="Calibri"/>
                <w:sz w:val="22"/>
                <w:szCs w:val="22"/>
              </w:rPr>
              <w:t>vietnieces B. Eglītes</w:t>
            </w:r>
            <w:r w:rsidR="72822C6D" w:rsidRPr="001517D5">
              <w:rPr>
                <w:rFonts w:ascii="Calibri" w:eastAsiaTheme="minorEastAsia" w:hAnsi="Calibri" w:cs="Calibri"/>
                <w:sz w:val="22"/>
                <w:szCs w:val="22"/>
              </w:rPr>
              <w:t xml:space="preserve"> </w:t>
            </w:r>
            <w:r w:rsidR="3D989D7C" w:rsidRPr="001517D5">
              <w:rPr>
                <w:rFonts w:ascii="Calibri" w:eastAsiaTheme="minorEastAsia" w:hAnsi="Calibri" w:cs="Calibri"/>
                <w:sz w:val="22"/>
                <w:szCs w:val="22"/>
              </w:rPr>
              <w:t>202</w:t>
            </w:r>
            <w:r w:rsidR="7D129FCD" w:rsidRPr="001517D5">
              <w:rPr>
                <w:rFonts w:ascii="Calibri" w:eastAsiaTheme="minorEastAsia" w:hAnsi="Calibri" w:cs="Calibri"/>
                <w:sz w:val="22"/>
                <w:szCs w:val="22"/>
              </w:rPr>
              <w:t>4</w:t>
            </w:r>
            <w:r w:rsidR="3D989D7C" w:rsidRPr="001517D5">
              <w:rPr>
                <w:rFonts w:ascii="Calibri" w:eastAsiaTheme="minorEastAsia" w:hAnsi="Calibri" w:cs="Calibri"/>
                <w:sz w:val="22"/>
                <w:szCs w:val="22"/>
              </w:rPr>
              <w:t>.</w:t>
            </w:r>
            <w:r w:rsidR="10A892FB" w:rsidRPr="001517D5">
              <w:rPr>
                <w:rFonts w:ascii="Calibri" w:eastAsiaTheme="minorEastAsia" w:hAnsi="Calibri" w:cs="Calibri"/>
                <w:sz w:val="22"/>
                <w:szCs w:val="22"/>
              </w:rPr>
              <w:t xml:space="preserve"> </w:t>
            </w:r>
            <w:r w:rsidR="3D989D7C" w:rsidRPr="001517D5">
              <w:rPr>
                <w:rFonts w:ascii="Calibri" w:eastAsiaTheme="minorEastAsia" w:hAnsi="Calibri" w:cs="Calibri"/>
                <w:sz w:val="22"/>
                <w:szCs w:val="22"/>
              </w:rPr>
              <w:t xml:space="preserve">gada </w:t>
            </w:r>
            <w:r w:rsidR="00034947" w:rsidRPr="001517D5">
              <w:rPr>
                <w:rFonts w:ascii="Calibri" w:eastAsiaTheme="minorEastAsia" w:hAnsi="Calibri" w:cs="Calibri"/>
                <w:sz w:val="22"/>
                <w:szCs w:val="22"/>
              </w:rPr>
              <w:t>14</w:t>
            </w:r>
            <w:r w:rsidR="0685DC89" w:rsidRPr="001517D5">
              <w:rPr>
                <w:rFonts w:ascii="Calibri" w:eastAsiaTheme="minorEastAsia" w:hAnsi="Calibri" w:cs="Calibri"/>
                <w:sz w:val="22"/>
                <w:szCs w:val="22"/>
              </w:rPr>
              <w:t>. </w:t>
            </w:r>
            <w:r w:rsidR="00034947" w:rsidRPr="001517D5">
              <w:rPr>
                <w:rFonts w:ascii="Calibri" w:eastAsiaTheme="minorEastAsia" w:hAnsi="Calibri" w:cs="Calibri"/>
                <w:sz w:val="22"/>
                <w:szCs w:val="22"/>
              </w:rPr>
              <w:t>novembra</w:t>
            </w:r>
            <w:r w:rsidR="72822C6D" w:rsidRPr="001517D5">
              <w:rPr>
                <w:rFonts w:ascii="Calibri" w:eastAsiaTheme="minorEastAsia" w:hAnsi="Calibri" w:cs="Calibri"/>
                <w:sz w:val="22"/>
                <w:szCs w:val="22"/>
              </w:rPr>
              <w:t xml:space="preserve"> </w:t>
            </w:r>
            <w:r w:rsidR="3D989D7C" w:rsidRPr="001517D5">
              <w:rPr>
                <w:rFonts w:ascii="Calibri" w:eastAsiaTheme="minorEastAsia" w:hAnsi="Calibri" w:cs="Calibri"/>
                <w:sz w:val="22"/>
                <w:szCs w:val="22"/>
              </w:rPr>
              <w:t>rīkojumu Nr. 4-15/202</w:t>
            </w:r>
            <w:r w:rsidR="7D129FCD" w:rsidRPr="001517D5">
              <w:rPr>
                <w:rFonts w:ascii="Calibri" w:eastAsiaTheme="minorEastAsia" w:hAnsi="Calibri" w:cs="Calibri"/>
                <w:sz w:val="22"/>
                <w:szCs w:val="22"/>
              </w:rPr>
              <w:t>4</w:t>
            </w:r>
            <w:r w:rsidR="561C454A" w:rsidRPr="001517D5">
              <w:rPr>
                <w:rFonts w:ascii="Calibri" w:eastAsiaTheme="minorEastAsia" w:hAnsi="Calibri" w:cs="Calibri"/>
                <w:sz w:val="22"/>
                <w:szCs w:val="22"/>
              </w:rPr>
              <w:t>/</w:t>
            </w:r>
            <w:r w:rsidR="00034947" w:rsidRPr="001517D5">
              <w:rPr>
                <w:rFonts w:ascii="Calibri" w:eastAsiaTheme="minorEastAsia" w:hAnsi="Calibri" w:cs="Calibri"/>
                <w:sz w:val="22"/>
                <w:szCs w:val="22"/>
              </w:rPr>
              <w:t>986</w:t>
            </w:r>
            <w:r w:rsidR="471548CA" w:rsidRPr="001517D5">
              <w:rPr>
                <w:rFonts w:ascii="Calibri" w:eastAsiaTheme="minorEastAsia" w:hAnsi="Calibri" w:cs="Calibri"/>
                <w:sz w:val="22"/>
                <w:szCs w:val="22"/>
              </w:rPr>
              <w:t xml:space="preserve"> </w:t>
            </w:r>
            <w:r w:rsidR="00535A5E" w:rsidRPr="001517D5">
              <w:rPr>
                <w:rFonts w:ascii="Calibri" w:eastAsiaTheme="minorEastAsia" w:hAnsi="Calibri" w:cs="Calibri"/>
                <w:sz w:val="22"/>
                <w:szCs w:val="22"/>
              </w:rPr>
              <w:t>Par iepirkuma komisijas izveidi iepirkuma procedūrai “</w:t>
            </w:r>
            <w:proofErr w:type="spellStart"/>
            <w:r w:rsidR="00535A5E" w:rsidRPr="001517D5">
              <w:rPr>
                <w:rFonts w:ascii="Calibri" w:eastAsiaTheme="minorEastAsia" w:hAnsi="Calibri" w:cs="Calibri"/>
                <w:sz w:val="22"/>
                <w:szCs w:val="22"/>
              </w:rPr>
              <w:t>Inženierkonsultantu</w:t>
            </w:r>
            <w:proofErr w:type="spellEnd"/>
            <w:r w:rsidR="00535A5E" w:rsidRPr="001517D5">
              <w:rPr>
                <w:rFonts w:ascii="Calibri" w:eastAsiaTheme="minorEastAsia" w:hAnsi="Calibri" w:cs="Calibri"/>
                <w:sz w:val="22"/>
                <w:szCs w:val="22"/>
              </w:rPr>
              <w:t xml:space="preserve"> pakalpojumi projektam “Nacionālā dokumentārā mantojuma un Nacionālā muzeju krājuma saglabāšanas infrastruktūras izveide Cēsīs””</w:t>
            </w:r>
            <w:r w:rsidR="002B2DD5" w:rsidRPr="001517D5">
              <w:rPr>
                <w:rFonts w:ascii="Calibri" w:eastAsiaTheme="minorEastAsia" w:hAnsi="Calibri" w:cs="Calibri"/>
                <w:sz w:val="22"/>
                <w:szCs w:val="22"/>
              </w:rPr>
              <w:t xml:space="preserve">, </w:t>
            </w:r>
            <w:r w:rsidR="00634D0C" w:rsidRPr="001517D5">
              <w:rPr>
                <w:rFonts w:ascii="Calibri" w:eastAsiaTheme="minorEastAsia" w:hAnsi="Calibri" w:cs="Calibri"/>
                <w:sz w:val="22"/>
                <w:szCs w:val="22"/>
              </w:rPr>
              <w:t xml:space="preserve"> </w:t>
            </w:r>
            <w:r w:rsidR="00601E2F" w:rsidRPr="001517D5">
              <w:rPr>
                <w:rFonts w:ascii="Calibri" w:eastAsiaTheme="minorEastAsia" w:hAnsi="Calibri" w:cs="Calibri"/>
                <w:sz w:val="22"/>
                <w:szCs w:val="22"/>
              </w:rPr>
              <w:t>2024. gada 5. decembra rīkojumu Nr.</w:t>
            </w:r>
            <w:r w:rsidR="002B2DD5" w:rsidRPr="001517D5">
              <w:rPr>
                <w:rFonts w:ascii="Calibri" w:hAnsi="Calibri" w:cs="Calibri"/>
                <w:sz w:val="22"/>
                <w:szCs w:val="22"/>
              </w:rPr>
              <w:t xml:space="preserve"> </w:t>
            </w:r>
            <w:r w:rsidR="002B2DD5" w:rsidRPr="001517D5">
              <w:rPr>
                <w:rFonts w:ascii="Calibri" w:eastAsiaTheme="minorEastAsia" w:hAnsi="Calibri" w:cs="Calibri"/>
                <w:sz w:val="22"/>
                <w:szCs w:val="22"/>
              </w:rPr>
              <w:t>4-15/2024/1071</w:t>
            </w:r>
            <w:r w:rsidR="00601E2F" w:rsidRPr="001517D5">
              <w:rPr>
                <w:rFonts w:ascii="Calibri" w:eastAsiaTheme="minorEastAsia" w:hAnsi="Calibri" w:cs="Calibri"/>
                <w:sz w:val="22"/>
                <w:szCs w:val="22"/>
              </w:rPr>
              <w:t xml:space="preserve"> </w:t>
            </w:r>
            <w:r w:rsidR="724ADED9" w:rsidRPr="001517D5">
              <w:rPr>
                <w:rFonts w:ascii="Calibri" w:eastAsiaTheme="minorEastAsia" w:hAnsi="Calibri" w:cs="Calibri"/>
                <w:sz w:val="22"/>
                <w:szCs w:val="22"/>
              </w:rPr>
              <w:t xml:space="preserve"> </w:t>
            </w:r>
            <w:r w:rsidR="002B2DD5" w:rsidRPr="001517D5">
              <w:rPr>
                <w:rFonts w:ascii="Calibri" w:eastAsiaTheme="minorEastAsia" w:hAnsi="Calibri" w:cs="Calibri"/>
                <w:sz w:val="22"/>
                <w:szCs w:val="22"/>
              </w:rPr>
              <w:t>“</w:t>
            </w:r>
            <w:r w:rsidR="008801FD" w:rsidRPr="001517D5">
              <w:rPr>
                <w:rFonts w:ascii="Calibri" w:eastAsiaTheme="minorEastAsia" w:hAnsi="Calibri" w:cs="Calibri"/>
                <w:sz w:val="22"/>
                <w:szCs w:val="22"/>
              </w:rPr>
              <w:t>Par grozījumiem 14.11.2024. rīkojumā Nr. 4-15/2024/986  “Par iepirkuma komisijas izveidi iepirkuma procedūrai “</w:t>
            </w:r>
            <w:proofErr w:type="spellStart"/>
            <w:r w:rsidR="008801FD" w:rsidRPr="001517D5">
              <w:rPr>
                <w:rFonts w:ascii="Calibri" w:eastAsiaTheme="minorEastAsia" w:hAnsi="Calibri" w:cs="Calibri"/>
                <w:sz w:val="22"/>
                <w:szCs w:val="22"/>
              </w:rPr>
              <w:t>Inženierkonsultantu</w:t>
            </w:r>
            <w:proofErr w:type="spellEnd"/>
            <w:r w:rsidR="008801FD" w:rsidRPr="001517D5">
              <w:rPr>
                <w:rFonts w:ascii="Calibri" w:eastAsiaTheme="minorEastAsia" w:hAnsi="Calibri" w:cs="Calibri"/>
                <w:sz w:val="22"/>
                <w:szCs w:val="22"/>
              </w:rPr>
              <w:t xml:space="preserve"> pakalpojumi projektam “Nacionālā dokumentārā mantojuma un Nacionālā muzeju krājuma saglabāšanas infrastruktūras izveide Cēsīs”</w:t>
            </w:r>
            <w:r w:rsidR="002B2DD5" w:rsidRPr="001517D5">
              <w:rPr>
                <w:rFonts w:ascii="Calibri" w:eastAsiaTheme="minorEastAsia" w:hAnsi="Calibri" w:cs="Calibri"/>
                <w:sz w:val="22"/>
                <w:szCs w:val="22"/>
              </w:rPr>
              <w:t>”</w:t>
            </w:r>
            <w:r w:rsidR="008801FD" w:rsidRPr="001517D5">
              <w:rPr>
                <w:rFonts w:ascii="Calibri" w:eastAsiaTheme="minorEastAsia" w:hAnsi="Calibri" w:cs="Calibri"/>
                <w:sz w:val="22"/>
                <w:szCs w:val="22"/>
              </w:rPr>
              <w:t xml:space="preserve"> </w:t>
            </w:r>
            <w:r w:rsidRPr="001517D5">
              <w:rPr>
                <w:rFonts w:ascii="Calibri" w:eastAsiaTheme="minorEastAsia" w:hAnsi="Calibri" w:cs="Calibri"/>
                <w:sz w:val="22"/>
                <w:szCs w:val="22"/>
              </w:rPr>
              <w:t>un darbojas Pasūtītāja vārdā.</w:t>
            </w:r>
          </w:p>
        </w:tc>
      </w:tr>
      <w:tr w:rsidR="00DD7258" w:rsidRPr="001517D5" w14:paraId="084C01C7" w14:textId="77777777" w:rsidTr="009D0F8A">
        <w:trPr>
          <w:trHeight w:val="42"/>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F48A66" w14:textId="77777777" w:rsidR="00D42C4A" w:rsidRPr="001517D5" w:rsidRDefault="17282F6F" w:rsidP="001517D5">
            <w:pPr>
              <w:shd w:val="clear" w:color="auto" w:fill="FFFFFF" w:themeFill="background1"/>
              <w:spacing w:after="0" w:line="240" w:lineRule="auto"/>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 xml:space="preserve">Pasūtītāja </w:t>
            </w:r>
          </w:p>
          <w:p w14:paraId="5C957B69" w14:textId="7773E3BC" w:rsidR="00DD7258" w:rsidRPr="001517D5" w:rsidRDefault="17282F6F" w:rsidP="001517D5">
            <w:pPr>
              <w:shd w:val="clear" w:color="auto" w:fill="FFFFFF" w:themeFill="background1"/>
              <w:spacing w:after="0" w:line="240" w:lineRule="auto"/>
              <w:rPr>
                <w:rFonts w:ascii="Calibri" w:eastAsiaTheme="minorEastAsia" w:hAnsi="Calibri" w:cs="Calibri"/>
                <w:b/>
                <w:bCs/>
                <w:color w:val="7030A0"/>
                <w:sz w:val="22"/>
                <w:szCs w:val="22"/>
              </w:rPr>
            </w:pPr>
            <w:r w:rsidRPr="001517D5">
              <w:rPr>
                <w:rFonts w:ascii="Calibri" w:eastAsiaTheme="minorEastAsia" w:hAnsi="Calibri" w:cs="Calibri"/>
                <w:b/>
                <w:bCs/>
                <w:color w:val="auto"/>
                <w:sz w:val="22"/>
                <w:szCs w:val="22"/>
              </w:rPr>
              <w:t>d</w:t>
            </w:r>
            <w:r w:rsidR="458387C5" w:rsidRPr="001517D5">
              <w:rPr>
                <w:rFonts w:ascii="Calibri" w:eastAsiaTheme="minorEastAsia" w:hAnsi="Calibri" w:cs="Calibri"/>
                <w:b/>
                <w:bCs/>
                <w:color w:val="auto"/>
                <w:sz w:val="22"/>
                <w:szCs w:val="22"/>
              </w:rPr>
              <w:t>arba laiks:</w:t>
            </w:r>
          </w:p>
        </w:tc>
        <w:tc>
          <w:tcPr>
            <w:tcW w:w="7059" w:type="dxa"/>
            <w:tcBorders>
              <w:top w:val="single" w:sz="4" w:space="0" w:color="auto"/>
              <w:left w:val="single" w:sz="4" w:space="0" w:color="auto"/>
              <w:bottom w:val="single" w:sz="4" w:space="0" w:color="auto"/>
              <w:right w:val="single" w:sz="4" w:space="0" w:color="auto"/>
            </w:tcBorders>
          </w:tcPr>
          <w:p w14:paraId="6DAC5BD6" w14:textId="14390E50" w:rsidR="00DD7258" w:rsidRPr="001517D5" w:rsidRDefault="458387C5" w:rsidP="001517D5">
            <w:pPr>
              <w:shd w:val="clear" w:color="auto" w:fill="FFFFFF" w:themeFill="background1"/>
              <w:spacing w:after="0" w:line="240" w:lineRule="auto"/>
              <w:jc w:val="both"/>
              <w:rPr>
                <w:rFonts w:ascii="Calibri" w:eastAsiaTheme="minorEastAsia" w:hAnsi="Calibri" w:cs="Calibri"/>
                <w:color w:val="7030A0"/>
                <w:sz w:val="22"/>
                <w:szCs w:val="22"/>
              </w:rPr>
            </w:pPr>
            <w:r w:rsidRPr="001517D5">
              <w:rPr>
                <w:rFonts w:ascii="Calibri" w:eastAsiaTheme="minorEastAsia" w:hAnsi="Calibri" w:cs="Calibri"/>
                <w:color w:val="auto"/>
                <w:sz w:val="22"/>
                <w:szCs w:val="22"/>
              </w:rPr>
              <w:t>Pirmdien no 08.00 – 18.00, no otrdienas līdz ceturtdienai ieskaitot 08.00 –</w:t>
            </w:r>
            <w:r w:rsidR="369BB782" w:rsidRPr="001517D5">
              <w:rPr>
                <w:rFonts w:ascii="Calibri" w:eastAsiaTheme="minorEastAsia" w:hAnsi="Calibri" w:cs="Calibri"/>
                <w:color w:val="auto"/>
                <w:sz w:val="22"/>
                <w:szCs w:val="22"/>
              </w:rPr>
              <w:t xml:space="preserve"> </w:t>
            </w:r>
            <w:r w:rsidRPr="001517D5">
              <w:rPr>
                <w:rFonts w:ascii="Calibri" w:eastAsiaTheme="minorEastAsia" w:hAnsi="Calibri" w:cs="Calibri"/>
                <w:color w:val="auto"/>
                <w:sz w:val="22"/>
                <w:szCs w:val="22"/>
              </w:rPr>
              <w:t>17.00, piektdienās 08.00 –13.00.</w:t>
            </w:r>
          </w:p>
        </w:tc>
      </w:tr>
    </w:tbl>
    <w:p w14:paraId="7F5E88E4" w14:textId="3E1058F5" w:rsidR="00BD2599" w:rsidRPr="001517D5" w:rsidRDefault="1938F850"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Pasūtītājs kā pārzinis veic </w:t>
      </w:r>
      <w:r w:rsidR="6021CEFE"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 xml:space="preserve">retendenta piedāvājumā saņemto personas datu apstrādi ar mērķi nodrošināt </w:t>
      </w:r>
      <w:r w:rsidR="6021CEFE"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 xml:space="preserve">retendenta / </w:t>
      </w:r>
      <w:r w:rsidR="054BA5DF" w:rsidRPr="001517D5">
        <w:rPr>
          <w:rFonts w:ascii="Calibri" w:eastAsiaTheme="minorEastAsia" w:hAnsi="Calibri" w:cs="Calibri"/>
          <w:color w:val="auto"/>
          <w:sz w:val="22"/>
          <w:szCs w:val="22"/>
        </w:rPr>
        <w:t xml:space="preserve">pakalpojuma sniedzēja </w:t>
      </w:r>
      <w:r w:rsidRPr="001517D5">
        <w:rPr>
          <w:rFonts w:ascii="Calibri" w:eastAsiaTheme="minorEastAsia" w:hAnsi="Calibri" w:cs="Calibri"/>
          <w:color w:val="auto"/>
          <w:sz w:val="22"/>
          <w:szCs w:val="22"/>
        </w:rPr>
        <w:t xml:space="preserve">atlasi, publiska iepirkumu līguma noslēgšanu un izpildi. </w:t>
      </w:r>
      <w:r w:rsidR="3BB83796" w:rsidRPr="001517D5">
        <w:rPr>
          <w:rFonts w:ascii="Calibri" w:eastAsiaTheme="minorEastAsia" w:hAnsi="Calibri" w:cs="Calibri"/>
          <w:sz w:val="22"/>
          <w:szCs w:val="22"/>
        </w:rPr>
        <w:t>Iegūto personu datu apstrāde un uzglabāšana tiks nodrošināta atbilstoši 2016.</w:t>
      </w:r>
      <w:r w:rsidR="3469A31D" w:rsidRPr="001517D5">
        <w:rPr>
          <w:rFonts w:ascii="Calibri" w:eastAsiaTheme="minorEastAsia" w:hAnsi="Calibri" w:cs="Calibri"/>
          <w:sz w:val="22"/>
          <w:szCs w:val="22"/>
        </w:rPr>
        <w:t xml:space="preserve"> </w:t>
      </w:r>
      <w:r w:rsidR="3BB83796" w:rsidRPr="001517D5">
        <w:rPr>
          <w:rFonts w:ascii="Calibri" w:eastAsiaTheme="minorEastAsia" w:hAnsi="Calibri" w:cs="Calibri"/>
          <w:sz w:val="22"/>
          <w:szCs w:val="22"/>
        </w:rPr>
        <w:t>gada 27.</w:t>
      </w:r>
      <w:r w:rsidR="7B7DA394" w:rsidRPr="001517D5">
        <w:rPr>
          <w:rFonts w:ascii="Calibri" w:eastAsiaTheme="minorEastAsia" w:hAnsi="Calibri" w:cs="Calibri"/>
          <w:sz w:val="22"/>
          <w:szCs w:val="22"/>
        </w:rPr>
        <w:t xml:space="preserve"> </w:t>
      </w:r>
      <w:r w:rsidR="3BB83796" w:rsidRPr="001517D5">
        <w:rPr>
          <w:rFonts w:ascii="Calibri" w:eastAsiaTheme="minorEastAsia" w:hAnsi="Calibri" w:cs="Calibri"/>
          <w:sz w:val="22"/>
          <w:szCs w:val="22"/>
        </w:rPr>
        <w:t>aprīļa Eiropas Parlamenta un Padomes regulas (ES) 2016/679 par fizisku personu aizsardzību attiecībā uz personas datu apstrādi un šādu datu brīvu apriti un ar ko atceļ Direktīvu 95/46/EK (Vispārīgā datu aizsardzības regula) prasībām, citiem normatīvajiem aktiem un iepirkuma līguma noteikumiem.</w:t>
      </w:r>
    </w:p>
    <w:p w14:paraId="1616E2A3" w14:textId="77777777" w:rsidR="009D0F8A" w:rsidRPr="001517D5" w:rsidRDefault="009D0F8A" w:rsidP="001517D5">
      <w:pPr>
        <w:pStyle w:val="Sarakstarindkopa"/>
        <w:shd w:val="clear" w:color="auto" w:fill="FFFFFF" w:themeFill="background1"/>
        <w:spacing w:after="0" w:line="240" w:lineRule="auto"/>
        <w:ind w:left="567"/>
        <w:jc w:val="both"/>
        <w:rPr>
          <w:rFonts w:ascii="Calibri" w:eastAsiaTheme="minorEastAsia" w:hAnsi="Calibri" w:cs="Calibri"/>
          <w:b/>
          <w:bCs/>
          <w:color w:val="auto"/>
          <w:sz w:val="22"/>
          <w:szCs w:val="22"/>
        </w:rPr>
      </w:pPr>
    </w:p>
    <w:p w14:paraId="6F396259" w14:textId="1400EB2B" w:rsidR="00E35678" w:rsidRPr="001517D5" w:rsidRDefault="6B9BAC69" w:rsidP="001517D5">
      <w:pPr>
        <w:pStyle w:val="Sarakstarindkopa"/>
        <w:numPr>
          <w:ilvl w:val="0"/>
          <w:numId w:val="20"/>
        </w:numPr>
        <w:shd w:val="clear" w:color="auto" w:fill="FFFFFF" w:themeFill="background1"/>
        <w:spacing w:after="0" w:line="240" w:lineRule="auto"/>
        <w:ind w:left="357" w:hanging="357"/>
        <w:jc w:val="center"/>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IEPIRKUMA PRIEKŠMETS</w:t>
      </w:r>
    </w:p>
    <w:p w14:paraId="6FBB975A" w14:textId="7A6DCA70" w:rsidR="006C5C26" w:rsidRPr="001517D5" w:rsidRDefault="21F2BBF4"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Iepirkuma priekšmets:</w:t>
      </w:r>
      <w:r w:rsidR="5037EF18" w:rsidRPr="001517D5">
        <w:rPr>
          <w:rFonts w:ascii="Calibri" w:eastAsiaTheme="minorEastAsia" w:hAnsi="Calibri" w:cs="Calibri"/>
          <w:color w:val="222222"/>
          <w:sz w:val="22"/>
          <w:szCs w:val="22"/>
          <w:bdr w:val="none" w:sz="0" w:space="0" w:color="auto" w:frame="1"/>
          <w:shd w:val="clear" w:color="auto" w:fill="FFFFFF"/>
        </w:rPr>
        <w:t xml:space="preserve"> </w:t>
      </w:r>
      <w:proofErr w:type="spellStart"/>
      <w:r w:rsidR="003A50FB" w:rsidRPr="001517D5">
        <w:rPr>
          <w:rFonts w:ascii="Calibri" w:eastAsiaTheme="minorEastAsia" w:hAnsi="Calibri" w:cs="Calibri"/>
          <w:b/>
          <w:bCs/>
          <w:color w:val="222222"/>
          <w:sz w:val="22"/>
          <w:szCs w:val="22"/>
          <w:bdr w:val="none" w:sz="0" w:space="0" w:color="auto" w:frame="1"/>
          <w:shd w:val="clear" w:color="auto" w:fill="FFFFFF"/>
        </w:rPr>
        <w:t>Inženierkonsultant</w:t>
      </w:r>
      <w:r w:rsidR="00B1723B" w:rsidRPr="001517D5">
        <w:rPr>
          <w:rFonts w:ascii="Calibri" w:eastAsiaTheme="minorEastAsia" w:hAnsi="Calibri" w:cs="Calibri"/>
          <w:b/>
          <w:bCs/>
          <w:color w:val="222222"/>
          <w:sz w:val="22"/>
          <w:szCs w:val="22"/>
          <w:bdr w:val="none" w:sz="0" w:space="0" w:color="auto" w:frame="1"/>
          <w:shd w:val="clear" w:color="auto" w:fill="FFFFFF"/>
        </w:rPr>
        <w:t>a</w:t>
      </w:r>
      <w:proofErr w:type="spellEnd"/>
      <w:r w:rsidR="003A50FB" w:rsidRPr="001517D5">
        <w:rPr>
          <w:rFonts w:ascii="Calibri" w:eastAsiaTheme="minorEastAsia" w:hAnsi="Calibri" w:cs="Calibri"/>
          <w:b/>
          <w:bCs/>
          <w:color w:val="222222"/>
          <w:sz w:val="22"/>
          <w:szCs w:val="22"/>
          <w:bdr w:val="none" w:sz="0" w:space="0" w:color="auto" w:frame="1"/>
          <w:shd w:val="clear" w:color="auto" w:fill="FFFFFF"/>
        </w:rPr>
        <w:t xml:space="preserve"> </w:t>
      </w:r>
      <w:r w:rsidR="00B1723B" w:rsidRPr="001517D5">
        <w:rPr>
          <w:rFonts w:ascii="Calibri" w:eastAsiaTheme="minorEastAsia" w:hAnsi="Calibri" w:cs="Calibri"/>
          <w:b/>
          <w:bCs/>
          <w:color w:val="222222"/>
          <w:sz w:val="22"/>
          <w:szCs w:val="22"/>
          <w:bdr w:val="none" w:sz="0" w:space="0" w:color="auto" w:frame="1"/>
          <w:shd w:val="clear" w:color="auto" w:fill="FFFFFF"/>
        </w:rPr>
        <w:t xml:space="preserve">un būvuzraudzības </w:t>
      </w:r>
      <w:r w:rsidR="003A50FB" w:rsidRPr="001517D5">
        <w:rPr>
          <w:rFonts w:ascii="Calibri" w:eastAsiaTheme="minorEastAsia" w:hAnsi="Calibri" w:cs="Calibri"/>
          <w:b/>
          <w:bCs/>
          <w:color w:val="222222"/>
          <w:sz w:val="22"/>
          <w:szCs w:val="22"/>
          <w:bdr w:val="none" w:sz="0" w:space="0" w:color="auto" w:frame="1"/>
          <w:shd w:val="clear" w:color="auto" w:fill="FFFFFF"/>
        </w:rPr>
        <w:t>pakalpojumi projektam “Nacionālā dokumentārā mantojuma un Nacionālā muzeju krājuma saglabāšanas infrastruktūras izveide Cēsīs</w:t>
      </w:r>
      <w:r w:rsidR="4F582F72" w:rsidRPr="001517D5">
        <w:rPr>
          <w:rFonts w:ascii="Calibri" w:eastAsiaTheme="minorEastAsia" w:hAnsi="Calibri" w:cs="Calibri"/>
          <w:color w:val="242424"/>
          <w:sz w:val="22"/>
          <w:szCs w:val="22"/>
          <w:shd w:val="clear" w:color="auto" w:fill="FFFFFF"/>
        </w:rPr>
        <w:t>,</w:t>
      </w:r>
      <w:r w:rsidR="4F582F72" w:rsidRPr="001517D5">
        <w:rPr>
          <w:rFonts w:ascii="Calibri" w:eastAsiaTheme="minorEastAsia" w:hAnsi="Calibri" w:cs="Calibri"/>
          <w:b/>
          <w:bCs/>
          <w:color w:val="242424"/>
          <w:sz w:val="22"/>
          <w:szCs w:val="22"/>
          <w:shd w:val="clear" w:color="auto" w:fill="FFFFFF"/>
        </w:rPr>
        <w:t xml:space="preserve"> </w:t>
      </w:r>
      <w:r w:rsidR="65220C17" w:rsidRPr="001517D5">
        <w:rPr>
          <w:rFonts w:ascii="Calibri" w:eastAsiaTheme="minorEastAsia" w:hAnsi="Calibri" w:cs="Calibri"/>
          <w:color w:val="auto"/>
          <w:sz w:val="22"/>
          <w:szCs w:val="22"/>
        </w:rPr>
        <w:t xml:space="preserve">saskaņā </w:t>
      </w:r>
      <w:r w:rsidR="54061BD4" w:rsidRPr="001517D5">
        <w:rPr>
          <w:rFonts w:ascii="Calibri" w:eastAsiaTheme="minorEastAsia" w:hAnsi="Calibri" w:cs="Calibri"/>
          <w:sz w:val="22"/>
          <w:szCs w:val="22"/>
        </w:rPr>
        <w:t xml:space="preserve">ar </w:t>
      </w:r>
      <w:r w:rsidR="0555908B" w:rsidRPr="001517D5">
        <w:rPr>
          <w:rFonts w:ascii="Calibri" w:eastAsiaTheme="minorEastAsia" w:hAnsi="Calibri" w:cs="Calibri"/>
          <w:sz w:val="22"/>
          <w:szCs w:val="22"/>
        </w:rPr>
        <w:t xml:space="preserve">Tehnisko specifikāciju </w:t>
      </w:r>
      <w:r w:rsidR="61CAC81A" w:rsidRPr="001517D5">
        <w:rPr>
          <w:rFonts w:ascii="Calibri" w:eastAsiaTheme="minorEastAsia" w:hAnsi="Calibri" w:cs="Calibri"/>
          <w:sz w:val="22"/>
          <w:szCs w:val="22"/>
          <w:lang w:eastAsia="ar-SA"/>
        </w:rPr>
        <w:t>(</w:t>
      </w:r>
      <w:r w:rsidR="54DCC484" w:rsidRPr="001517D5">
        <w:rPr>
          <w:rFonts w:ascii="Calibri" w:eastAsiaTheme="minorEastAsia" w:hAnsi="Calibri" w:cs="Calibri"/>
          <w:sz w:val="22"/>
          <w:szCs w:val="22"/>
          <w:lang w:eastAsia="ar-SA"/>
        </w:rPr>
        <w:t xml:space="preserve">Konkursa </w:t>
      </w:r>
      <w:r w:rsidR="61CAC81A" w:rsidRPr="001517D5">
        <w:rPr>
          <w:rFonts w:ascii="Calibri" w:eastAsiaTheme="minorEastAsia" w:hAnsi="Calibri" w:cs="Calibri"/>
          <w:sz w:val="22"/>
          <w:szCs w:val="22"/>
          <w:lang w:eastAsia="ar-SA"/>
        </w:rPr>
        <w:t>nolikuma 1.</w:t>
      </w:r>
      <w:r w:rsidR="57B08E00" w:rsidRPr="001517D5">
        <w:rPr>
          <w:rFonts w:ascii="Calibri" w:eastAsiaTheme="minorEastAsia" w:hAnsi="Calibri" w:cs="Calibri"/>
          <w:sz w:val="22"/>
          <w:szCs w:val="22"/>
          <w:lang w:eastAsia="ar-SA"/>
        </w:rPr>
        <w:t xml:space="preserve"> </w:t>
      </w:r>
      <w:r w:rsidR="61CAC81A" w:rsidRPr="001517D5">
        <w:rPr>
          <w:rFonts w:ascii="Calibri" w:eastAsiaTheme="minorEastAsia" w:hAnsi="Calibri" w:cs="Calibri"/>
          <w:sz w:val="22"/>
          <w:szCs w:val="22"/>
          <w:lang w:eastAsia="ar-SA"/>
        </w:rPr>
        <w:t>pielikums)</w:t>
      </w:r>
      <w:r w:rsidR="61CAC81A" w:rsidRPr="001517D5">
        <w:rPr>
          <w:rFonts w:ascii="Calibri" w:eastAsiaTheme="minorEastAsia" w:hAnsi="Calibri" w:cs="Calibri"/>
          <w:i/>
          <w:iCs/>
          <w:sz w:val="22"/>
          <w:szCs w:val="22"/>
          <w:lang w:eastAsia="ar-SA"/>
        </w:rPr>
        <w:t>.</w:t>
      </w:r>
    </w:p>
    <w:p w14:paraId="20BC26E7" w14:textId="0CF21571" w:rsidR="00BA2A20" w:rsidRPr="001517D5" w:rsidRDefault="48266AEC"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CPV kod</w:t>
      </w:r>
      <w:r w:rsidR="3DD3EE4A" w:rsidRPr="001517D5">
        <w:rPr>
          <w:rFonts w:ascii="Calibri" w:eastAsiaTheme="minorEastAsia" w:hAnsi="Calibri" w:cs="Calibri"/>
          <w:b/>
          <w:bCs/>
          <w:color w:val="auto"/>
          <w:sz w:val="22"/>
          <w:szCs w:val="22"/>
        </w:rPr>
        <w:t>i</w:t>
      </w:r>
      <w:r w:rsidRPr="001517D5">
        <w:rPr>
          <w:rFonts w:ascii="Calibri" w:eastAsiaTheme="minorEastAsia" w:hAnsi="Calibri" w:cs="Calibri"/>
          <w:b/>
          <w:bCs/>
          <w:color w:val="auto"/>
          <w:sz w:val="22"/>
          <w:szCs w:val="22"/>
        </w:rPr>
        <w:t>:</w:t>
      </w:r>
      <w:r w:rsidR="5037EF18" w:rsidRPr="001517D5">
        <w:rPr>
          <w:rFonts w:ascii="Calibri" w:eastAsiaTheme="minorEastAsia" w:hAnsi="Calibri" w:cs="Calibri"/>
          <w:sz w:val="22"/>
          <w:szCs w:val="22"/>
          <w:shd w:val="clear" w:color="auto" w:fill="FFFFFF"/>
        </w:rPr>
        <w:t xml:space="preserve"> </w:t>
      </w:r>
      <w:r w:rsidR="006C38B1" w:rsidRPr="001517D5">
        <w:rPr>
          <w:rFonts w:ascii="Calibri" w:eastAsiaTheme="minorEastAsia" w:hAnsi="Calibri" w:cs="Calibri"/>
          <w:color w:val="auto"/>
          <w:sz w:val="22"/>
          <w:szCs w:val="22"/>
        </w:rPr>
        <w:t>71310000-4</w:t>
      </w:r>
      <w:r w:rsidR="00DB42A6" w:rsidRPr="001517D5">
        <w:rPr>
          <w:rFonts w:ascii="Calibri" w:eastAsiaTheme="minorEastAsia" w:hAnsi="Calibri" w:cs="Calibri"/>
          <w:color w:val="auto"/>
          <w:sz w:val="22"/>
          <w:szCs w:val="22"/>
        </w:rPr>
        <w:t xml:space="preserve"> (Konsultatīvie inženiertehniskie un celtniecības pakalpojumi)</w:t>
      </w:r>
      <w:r w:rsidR="00856731" w:rsidRPr="001517D5">
        <w:rPr>
          <w:rFonts w:ascii="Calibri" w:eastAsiaTheme="minorEastAsia" w:hAnsi="Calibri" w:cs="Calibri"/>
          <w:color w:val="auto"/>
          <w:sz w:val="22"/>
          <w:szCs w:val="22"/>
        </w:rPr>
        <w:t>,</w:t>
      </w:r>
      <w:r w:rsidR="00DB42A6" w:rsidRPr="001517D5">
        <w:rPr>
          <w:rFonts w:ascii="Calibri" w:eastAsiaTheme="minorEastAsia" w:hAnsi="Calibri" w:cs="Calibri"/>
          <w:color w:val="auto"/>
          <w:sz w:val="22"/>
          <w:szCs w:val="22"/>
        </w:rPr>
        <w:t xml:space="preserve"> </w:t>
      </w:r>
      <w:r w:rsidR="006C38B1" w:rsidRPr="001517D5">
        <w:rPr>
          <w:rFonts w:ascii="Calibri" w:eastAsiaTheme="minorEastAsia" w:hAnsi="Calibri" w:cs="Calibri"/>
          <w:color w:val="auto"/>
          <w:sz w:val="22"/>
          <w:szCs w:val="22"/>
        </w:rPr>
        <w:t xml:space="preserve">71520000-9 </w:t>
      </w:r>
      <w:r w:rsidR="7D089C34" w:rsidRPr="001517D5">
        <w:rPr>
          <w:rFonts w:ascii="Calibri" w:eastAsiaTheme="minorEastAsia" w:hAnsi="Calibri" w:cs="Calibri"/>
          <w:color w:val="auto"/>
          <w:sz w:val="22"/>
          <w:szCs w:val="22"/>
        </w:rPr>
        <w:t>(</w:t>
      </w:r>
      <w:r w:rsidR="00856731" w:rsidRPr="001517D5">
        <w:rPr>
          <w:rFonts w:ascii="Calibri" w:eastAsiaTheme="minorEastAsia" w:hAnsi="Calibri" w:cs="Calibri"/>
          <w:color w:val="auto"/>
          <w:sz w:val="22"/>
          <w:szCs w:val="22"/>
        </w:rPr>
        <w:t>Celtniecības uzraudzības pakalpojumi</w:t>
      </w:r>
      <w:r w:rsidR="7D089C34" w:rsidRPr="001517D5">
        <w:rPr>
          <w:rFonts w:ascii="Calibri" w:eastAsiaTheme="minorEastAsia" w:hAnsi="Calibri" w:cs="Calibri"/>
          <w:color w:val="auto"/>
          <w:sz w:val="22"/>
          <w:szCs w:val="22"/>
        </w:rPr>
        <w:t>)</w:t>
      </w:r>
      <w:r w:rsidR="00E84898" w:rsidRPr="001517D5">
        <w:rPr>
          <w:rFonts w:ascii="Calibri" w:eastAsiaTheme="minorEastAsia" w:hAnsi="Calibri" w:cs="Calibri"/>
          <w:color w:val="auto"/>
          <w:sz w:val="22"/>
          <w:szCs w:val="22"/>
        </w:rPr>
        <w:t>,</w:t>
      </w:r>
      <w:r w:rsidR="00E84898" w:rsidRPr="001517D5">
        <w:rPr>
          <w:rFonts w:ascii="Calibri" w:hAnsi="Calibri" w:cs="Calibri"/>
          <w:sz w:val="22"/>
          <w:szCs w:val="22"/>
        </w:rPr>
        <w:t xml:space="preserve"> </w:t>
      </w:r>
      <w:r w:rsidR="00E84898" w:rsidRPr="001517D5">
        <w:rPr>
          <w:rFonts w:ascii="Calibri" w:eastAsiaTheme="minorEastAsia" w:hAnsi="Calibri" w:cs="Calibri"/>
          <w:color w:val="auto"/>
          <w:sz w:val="22"/>
          <w:szCs w:val="22"/>
        </w:rPr>
        <w:t>71247000-1 (Būvdarbu uzraudzība)</w:t>
      </w:r>
      <w:r w:rsidR="49B985C8" w:rsidRPr="001517D5">
        <w:rPr>
          <w:rFonts w:ascii="Calibri" w:eastAsiaTheme="minorEastAsia" w:hAnsi="Calibri" w:cs="Calibri"/>
          <w:color w:val="auto"/>
          <w:sz w:val="22"/>
          <w:szCs w:val="22"/>
        </w:rPr>
        <w:t>.</w:t>
      </w:r>
      <w:r w:rsidR="49B985C8" w:rsidRPr="001517D5">
        <w:rPr>
          <w:rFonts w:ascii="Calibri" w:eastAsiaTheme="minorEastAsia" w:hAnsi="Calibri" w:cs="Calibri"/>
          <w:sz w:val="22"/>
          <w:szCs w:val="22"/>
        </w:rPr>
        <w:t xml:space="preserve"> </w:t>
      </w:r>
    </w:p>
    <w:p w14:paraId="5516DC96" w14:textId="2902C28E" w:rsidR="00B26032" w:rsidRPr="001517D5" w:rsidRDefault="4390155B"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Iepirkuma priekšmets netiek dalīts iepirkuma daļās</w:t>
      </w:r>
      <w:bookmarkStart w:id="6" w:name="_Hlk116629424"/>
      <w:r w:rsidRPr="001517D5">
        <w:rPr>
          <w:rFonts w:ascii="Calibri" w:eastAsiaTheme="minorEastAsia" w:hAnsi="Calibri" w:cs="Calibri"/>
          <w:color w:val="auto"/>
          <w:sz w:val="22"/>
          <w:szCs w:val="22"/>
        </w:rPr>
        <w:t xml:space="preserve"> ekonomisku apsvērumu dēļ, kā arī piedāvājumu var iesniegt viens ieinteresēto personu loks, neatkarīgi no iepirkuma priekšmeta apjoma</w:t>
      </w:r>
      <w:bookmarkEnd w:id="6"/>
      <w:r w:rsidRPr="001517D5">
        <w:rPr>
          <w:rFonts w:ascii="Calibri" w:eastAsiaTheme="minorEastAsia" w:hAnsi="Calibri" w:cs="Calibri"/>
          <w:color w:val="auto"/>
          <w:sz w:val="22"/>
          <w:szCs w:val="22"/>
        </w:rPr>
        <w:t>. Pretendents drīkst iesniegt tikai vienu piedāvājuma variantu par visu iepirkuma priekšmeta apjomu.</w:t>
      </w:r>
    </w:p>
    <w:p w14:paraId="6E351DD6" w14:textId="1298D360" w:rsidR="001501FA" w:rsidRPr="001517D5" w:rsidRDefault="2768A6BB"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color w:val="auto"/>
          <w:sz w:val="22"/>
          <w:szCs w:val="22"/>
          <w:shd w:val="clear" w:color="auto" w:fill="FFFFFF"/>
        </w:rPr>
      </w:pPr>
      <w:r w:rsidRPr="001517D5">
        <w:rPr>
          <w:rFonts w:ascii="Calibri" w:eastAsiaTheme="minorEastAsia" w:hAnsi="Calibri" w:cs="Calibri"/>
          <w:b/>
          <w:bCs/>
          <w:color w:val="auto"/>
          <w:sz w:val="22"/>
          <w:szCs w:val="22"/>
        </w:rPr>
        <w:t>Līguma izpildes vieta:</w:t>
      </w:r>
      <w:r w:rsidR="7A7AC62A" w:rsidRPr="001517D5">
        <w:rPr>
          <w:rFonts w:ascii="Calibri" w:eastAsiaTheme="minorEastAsia" w:hAnsi="Calibri" w:cs="Calibri"/>
          <w:color w:val="auto"/>
          <w:sz w:val="22"/>
          <w:szCs w:val="22"/>
          <w:shd w:val="clear" w:color="auto" w:fill="FFFFFF"/>
        </w:rPr>
        <w:t xml:space="preserve"> </w:t>
      </w:r>
      <w:r w:rsidR="00EE7A3D" w:rsidRPr="001517D5">
        <w:rPr>
          <w:rFonts w:ascii="Calibri" w:eastAsiaTheme="minorEastAsia" w:hAnsi="Calibri" w:cs="Calibri"/>
          <w:color w:val="auto"/>
          <w:sz w:val="22"/>
          <w:szCs w:val="22"/>
          <w:shd w:val="clear" w:color="auto" w:fill="FFFFFF"/>
        </w:rPr>
        <w:t>Rīgas iela 78, Cēsis,</w:t>
      </w:r>
      <w:r w:rsidR="3717310F" w:rsidRPr="001517D5">
        <w:rPr>
          <w:rFonts w:ascii="Calibri" w:eastAsiaTheme="minorEastAsia" w:hAnsi="Calibri" w:cs="Calibri"/>
          <w:color w:val="auto"/>
          <w:sz w:val="22"/>
          <w:szCs w:val="22"/>
          <w:shd w:val="clear" w:color="auto" w:fill="FFFFFF"/>
        </w:rPr>
        <w:t xml:space="preserve"> </w:t>
      </w:r>
      <w:proofErr w:type="spellStart"/>
      <w:r w:rsidR="3717310F" w:rsidRPr="001517D5">
        <w:rPr>
          <w:rFonts w:ascii="Calibri" w:eastAsiaTheme="minorEastAsia" w:hAnsi="Calibri" w:cs="Calibri"/>
          <w:color w:val="auto"/>
          <w:sz w:val="22"/>
          <w:szCs w:val="22"/>
          <w:shd w:val="clear" w:color="auto" w:fill="FFFFFF"/>
        </w:rPr>
        <w:t>Cēsu</w:t>
      </w:r>
      <w:proofErr w:type="spellEnd"/>
      <w:r w:rsidR="3717310F" w:rsidRPr="001517D5">
        <w:rPr>
          <w:rFonts w:ascii="Calibri" w:eastAsiaTheme="minorEastAsia" w:hAnsi="Calibri" w:cs="Calibri"/>
          <w:color w:val="auto"/>
          <w:sz w:val="22"/>
          <w:szCs w:val="22"/>
          <w:shd w:val="clear" w:color="auto" w:fill="FFFFFF"/>
        </w:rPr>
        <w:t xml:space="preserve"> novads, LV-41</w:t>
      </w:r>
      <w:r w:rsidR="00B50DA1" w:rsidRPr="001517D5">
        <w:rPr>
          <w:rFonts w:ascii="Calibri" w:eastAsiaTheme="minorEastAsia" w:hAnsi="Calibri" w:cs="Calibri"/>
          <w:color w:val="auto"/>
          <w:sz w:val="22"/>
          <w:szCs w:val="22"/>
          <w:shd w:val="clear" w:color="auto" w:fill="FFFFFF"/>
        </w:rPr>
        <w:t>01</w:t>
      </w:r>
      <w:r w:rsidR="3717310F" w:rsidRPr="001517D5">
        <w:rPr>
          <w:rFonts w:ascii="Calibri" w:eastAsiaTheme="minorEastAsia" w:hAnsi="Calibri" w:cs="Calibri"/>
          <w:color w:val="auto"/>
          <w:sz w:val="22"/>
          <w:szCs w:val="22"/>
          <w:shd w:val="clear" w:color="auto" w:fill="FFFFFF"/>
        </w:rPr>
        <w:t>.</w:t>
      </w:r>
    </w:p>
    <w:p w14:paraId="043BCFA3" w14:textId="4F129DE7" w:rsidR="00FF4D9B" w:rsidRPr="001517D5" w:rsidRDefault="2768A6BB"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color w:val="auto"/>
          <w:sz w:val="22"/>
          <w:szCs w:val="22"/>
        </w:rPr>
      </w:pPr>
      <w:r w:rsidRPr="001517D5">
        <w:rPr>
          <w:rFonts w:ascii="Calibri" w:eastAsiaTheme="minorEastAsia" w:hAnsi="Calibri" w:cs="Calibri"/>
          <w:b/>
          <w:bCs/>
          <w:color w:val="auto"/>
          <w:sz w:val="22"/>
          <w:szCs w:val="22"/>
        </w:rPr>
        <w:t>Līguma izpildes termiņ</w:t>
      </w:r>
      <w:r w:rsidR="337B9F79" w:rsidRPr="001517D5">
        <w:rPr>
          <w:rFonts w:ascii="Calibri" w:eastAsiaTheme="minorEastAsia" w:hAnsi="Calibri" w:cs="Calibri"/>
          <w:b/>
          <w:bCs/>
          <w:color w:val="auto"/>
          <w:sz w:val="22"/>
          <w:szCs w:val="22"/>
        </w:rPr>
        <w:t>i:</w:t>
      </w:r>
      <w:r w:rsidR="304DC59B" w:rsidRPr="001517D5">
        <w:rPr>
          <w:rFonts w:ascii="Calibri" w:eastAsiaTheme="minorEastAsia" w:hAnsi="Calibri" w:cs="Calibri"/>
          <w:color w:val="auto"/>
          <w:sz w:val="22"/>
          <w:szCs w:val="22"/>
        </w:rPr>
        <w:t xml:space="preserve"> </w:t>
      </w:r>
      <w:r w:rsidR="43123A52" w:rsidRPr="001517D5">
        <w:rPr>
          <w:rFonts w:ascii="Calibri" w:eastAsiaTheme="minorEastAsia" w:hAnsi="Calibri" w:cs="Calibri"/>
          <w:color w:val="auto"/>
          <w:sz w:val="22"/>
          <w:szCs w:val="22"/>
        </w:rPr>
        <w:t xml:space="preserve"> </w:t>
      </w:r>
      <w:r w:rsidR="00736EFD" w:rsidRPr="001517D5">
        <w:rPr>
          <w:rFonts w:ascii="Calibri" w:eastAsiaTheme="minorEastAsia" w:hAnsi="Calibri" w:cs="Calibri"/>
          <w:b/>
          <w:bCs/>
          <w:color w:val="auto"/>
          <w:sz w:val="22"/>
          <w:szCs w:val="22"/>
        </w:rPr>
        <w:t>saskaņā ar Tehnisko specifikāciju (Konkursa nolikuma 1. pielikums).</w:t>
      </w:r>
    </w:p>
    <w:p w14:paraId="04586135" w14:textId="1CBEEA22" w:rsidR="005E60CE" w:rsidRPr="001517D5" w:rsidRDefault="5814C9F3"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Maksājumu kārtība atrunāta Konkursa iepirkuma līguma projektā (Konkursa nolikuma </w:t>
      </w:r>
      <w:r w:rsidR="35358D91" w:rsidRPr="001517D5">
        <w:rPr>
          <w:rFonts w:ascii="Calibri" w:eastAsiaTheme="minorEastAsia" w:hAnsi="Calibri" w:cs="Calibri"/>
          <w:color w:val="auto"/>
          <w:sz w:val="22"/>
          <w:szCs w:val="22"/>
        </w:rPr>
        <w:t>1</w:t>
      </w:r>
      <w:r w:rsidR="00EB485D" w:rsidRPr="001517D5">
        <w:rPr>
          <w:rFonts w:ascii="Calibri" w:eastAsiaTheme="minorEastAsia" w:hAnsi="Calibri" w:cs="Calibri"/>
          <w:color w:val="auto"/>
          <w:sz w:val="22"/>
          <w:szCs w:val="22"/>
        </w:rPr>
        <w:t>0</w:t>
      </w:r>
      <w:r w:rsidRPr="001517D5">
        <w:rPr>
          <w:rFonts w:ascii="Calibri" w:eastAsiaTheme="minorEastAsia" w:hAnsi="Calibri" w:cs="Calibri"/>
          <w:color w:val="auto"/>
          <w:sz w:val="22"/>
          <w:szCs w:val="22"/>
        </w:rPr>
        <w:t>.</w:t>
      </w:r>
      <w:r w:rsidR="2125B90E" w:rsidRPr="001517D5">
        <w:rPr>
          <w:rFonts w:ascii="Calibri" w:eastAsiaTheme="minorEastAsia" w:hAnsi="Calibri" w:cs="Calibri"/>
          <w:color w:val="auto"/>
          <w:sz w:val="22"/>
          <w:szCs w:val="22"/>
        </w:rPr>
        <w:t> </w:t>
      </w:r>
      <w:r w:rsidRPr="001517D5">
        <w:rPr>
          <w:rFonts w:ascii="Calibri" w:eastAsiaTheme="minorEastAsia" w:hAnsi="Calibri" w:cs="Calibri"/>
          <w:color w:val="auto"/>
          <w:sz w:val="22"/>
          <w:szCs w:val="22"/>
        </w:rPr>
        <w:t xml:space="preserve">pielikums). </w:t>
      </w:r>
    </w:p>
    <w:p w14:paraId="0701B1DC" w14:textId="29043625" w:rsidR="00BB1ACE" w:rsidRPr="001517D5" w:rsidRDefault="01132BE1"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color w:val="auto"/>
          <w:sz w:val="22"/>
          <w:szCs w:val="22"/>
        </w:rPr>
      </w:pPr>
      <w:r w:rsidRPr="001517D5">
        <w:rPr>
          <w:rFonts w:ascii="Calibri" w:eastAsiaTheme="minorEastAsia" w:hAnsi="Calibri" w:cs="Calibri"/>
          <w:b/>
          <w:bCs/>
          <w:color w:val="auto"/>
          <w:sz w:val="22"/>
          <w:szCs w:val="22"/>
          <w:u w:val="single"/>
          <w:bdr w:val="none" w:sz="0" w:space="0" w:color="auto" w:frame="1"/>
          <w:shd w:val="clear" w:color="auto" w:fill="FFFFFF"/>
        </w:rPr>
        <w:t>Projekts:</w:t>
      </w:r>
      <w:r w:rsidR="36346EE4" w:rsidRPr="001517D5">
        <w:rPr>
          <w:rFonts w:ascii="Calibri" w:eastAsiaTheme="minorEastAsia" w:hAnsi="Calibri" w:cs="Calibri"/>
          <w:color w:val="auto"/>
          <w:sz w:val="22"/>
          <w:szCs w:val="22"/>
          <w:bdr w:val="nil"/>
        </w:rPr>
        <w:t xml:space="preserve"> </w:t>
      </w:r>
      <w:r w:rsidR="00447038" w:rsidRPr="001517D5">
        <w:rPr>
          <w:rFonts w:ascii="Calibri" w:eastAsiaTheme="minorEastAsia" w:hAnsi="Calibri" w:cs="Calibri"/>
          <w:color w:val="auto"/>
          <w:sz w:val="22"/>
          <w:szCs w:val="22"/>
          <w:shd w:val="clear" w:color="auto" w:fill="FFFFFF"/>
        </w:rPr>
        <w:t xml:space="preserve">Ministru kabineta 10.10.2023. noteikumu Nr. 576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5.1.1.7. pasākums “Reģionālās kultūras infrastruktūras attīstība kultūras pakalpojumu </w:t>
      </w:r>
      <w:proofErr w:type="spellStart"/>
      <w:r w:rsidR="00447038" w:rsidRPr="001517D5">
        <w:rPr>
          <w:rFonts w:ascii="Calibri" w:eastAsiaTheme="minorEastAsia" w:hAnsi="Calibri" w:cs="Calibri"/>
          <w:color w:val="auto"/>
          <w:sz w:val="22"/>
          <w:szCs w:val="22"/>
          <w:shd w:val="clear" w:color="auto" w:fill="FFFFFF"/>
        </w:rPr>
        <w:t>piekļūstamības</w:t>
      </w:r>
      <w:proofErr w:type="spellEnd"/>
      <w:r w:rsidR="00447038" w:rsidRPr="001517D5">
        <w:rPr>
          <w:rFonts w:ascii="Calibri" w:eastAsiaTheme="minorEastAsia" w:hAnsi="Calibri" w:cs="Calibri"/>
          <w:color w:val="auto"/>
          <w:sz w:val="22"/>
          <w:szCs w:val="22"/>
          <w:shd w:val="clear" w:color="auto" w:fill="FFFFFF"/>
        </w:rPr>
        <w:t xml:space="preserve"> uzlabošanai” īstenošanas noteikumi” ietvaros.</w:t>
      </w:r>
    </w:p>
    <w:p w14:paraId="67535AC7" w14:textId="49409BA1" w:rsidR="00BB1ACE" w:rsidRPr="001517D5" w:rsidRDefault="2EB0D7A1"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color w:val="auto"/>
          <w:sz w:val="22"/>
          <w:szCs w:val="22"/>
        </w:rPr>
      </w:pPr>
      <w:r w:rsidRPr="001517D5">
        <w:rPr>
          <w:rFonts w:ascii="Calibri" w:eastAsiaTheme="minorEastAsia" w:hAnsi="Calibri" w:cs="Calibri"/>
          <w:b/>
          <w:bCs/>
          <w:color w:val="auto"/>
          <w:sz w:val="22"/>
          <w:szCs w:val="22"/>
          <w:u w:val="single"/>
        </w:rPr>
        <w:t>Finansējums:</w:t>
      </w:r>
      <w:r w:rsidRPr="001517D5">
        <w:rPr>
          <w:rFonts w:ascii="Calibri" w:eastAsiaTheme="minorEastAsia" w:hAnsi="Calibri" w:cs="Calibri"/>
          <w:color w:val="auto"/>
          <w:sz w:val="22"/>
          <w:szCs w:val="22"/>
        </w:rPr>
        <w:t xml:space="preserve"> </w:t>
      </w:r>
      <w:proofErr w:type="spellStart"/>
      <w:r w:rsidR="1163B545" w:rsidRPr="001517D5">
        <w:rPr>
          <w:rFonts w:ascii="Calibri" w:eastAsiaTheme="minorEastAsia" w:hAnsi="Calibri" w:cs="Calibri"/>
          <w:color w:val="auto"/>
          <w:sz w:val="22"/>
          <w:szCs w:val="22"/>
        </w:rPr>
        <w:t>Cēsu</w:t>
      </w:r>
      <w:proofErr w:type="spellEnd"/>
      <w:r w:rsidR="1163B545" w:rsidRPr="001517D5">
        <w:rPr>
          <w:rFonts w:ascii="Calibri" w:eastAsiaTheme="minorEastAsia" w:hAnsi="Calibri" w:cs="Calibri"/>
          <w:color w:val="auto"/>
          <w:sz w:val="22"/>
          <w:szCs w:val="22"/>
        </w:rPr>
        <w:t xml:space="preserve"> novada pašvaldības budžeta līdzekļi un </w:t>
      </w:r>
      <w:r w:rsidR="309E4AAD" w:rsidRPr="001517D5">
        <w:rPr>
          <w:rFonts w:ascii="Calibri" w:eastAsiaTheme="minorEastAsia" w:hAnsi="Calibri" w:cs="Calibri"/>
          <w:color w:val="auto"/>
          <w:sz w:val="22"/>
          <w:szCs w:val="22"/>
        </w:rPr>
        <w:t>Eiropas reģionālā attīstības fonda (</w:t>
      </w:r>
      <w:r w:rsidR="002E0E5E" w:rsidRPr="001517D5">
        <w:rPr>
          <w:rFonts w:ascii="Calibri" w:eastAsiaTheme="minorEastAsia" w:hAnsi="Calibri" w:cs="Calibri"/>
          <w:color w:val="auto"/>
          <w:sz w:val="22"/>
          <w:szCs w:val="22"/>
        </w:rPr>
        <w:t>ERAF</w:t>
      </w:r>
      <w:r w:rsidR="3D58B3C7" w:rsidRPr="001517D5">
        <w:rPr>
          <w:rFonts w:ascii="Calibri" w:eastAsiaTheme="minorEastAsia" w:hAnsi="Calibri" w:cs="Calibri"/>
          <w:color w:val="auto"/>
          <w:sz w:val="22"/>
          <w:szCs w:val="22"/>
        </w:rPr>
        <w:t>)</w:t>
      </w:r>
      <w:r w:rsidR="002E0E5E" w:rsidRPr="001517D5">
        <w:rPr>
          <w:rFonts w:ascii="Calibri" w:eastAsiaTheme="minorEastAsia" w:hAnsi="Calibri" w:cs="Calibri"/>
          <w:color w:val="auto"/>
          <w:sz w:val="22"/>
          <w:szCs w:val="22"/>
        </w:rPr>
        <w:t xml:space="preserve"> </w:t>
      </w:r>
      <w:r w:rsidR="1163B545" w:rsidRPr="001517D5">
        <w:rPr>
          <w:rFonts w:ascii="Calibri" w:eastAsiaTheme="minorEastAsia" w:hAnsi="Calibri" w:cs="Calibri"/>
          <w:color w:val="auto"/>
          <w:sz w:val="22"/>
          <w:szCs w:val="22"/>
        </w:rPr>
        <w:t>finansējums</w:t>
      </w:r>
      <w:r w:rsidRPr="001517D5">
        <w:rPr>
          <w:rFonts w:ascii="Calibri" w:eastAsiaTheme="minorEastAsia" w:hAnsi="Calibri" w:cs="Calibri"/>
          <w:color w:val="auto"/>
          <w:sz w:val="22"/>
          <w:szCs w:val="22"/>
        </w:rPr>
        <w:t>.</w:t>
      </w:r>
    </w:p>
    <w:p w14:paraId="71867ED6" w14:textId="77777777" w:rsidR="005E6FCA" w:rsidRPr="001517D5" w:rsidRDefault="005E6FCA" w:rsidP="001517D5">
      <w:pPr>
        <w:pStyle w:val="Sarakstarindkopa"/>
        <w:shd w:val="clear" w:color="auto" w:fill="FFFFFF" w:themeFill="background1"/>
        <w:spacing w:after="0" w:line="240" w:lineRule="auto"/>
        <w:ind w:left="567"/>
        <w:jc w:val="both"/>
        <w:rPr>
          <w:rFonts w:ascii="Calibri" w:eastAsiaTheme="minorEastAsia" w:hAnsi="Calibri" w:cs="Calibri"/>
          <w:color w:val="auto"/>
          <w:sz w:val="22"/>
          <w:szCs w:val="22"/>
        </w:rPr>
      </w:pPr>
    </w:p>
    <w:p w14:paraId="3C3344CC" w14:textId="4B50B00A" w:rsidR="0076006A" w:rsidRPr="001517D5" w:rsidRDefault="05D9AF54" w:rsidP="001517D5">
      <w:pPr>
        <w:pStyle w:val="Sarakstarindkopa"/>
        <w:numPr>
          <w:ilvl w:val="0"/>
          <w:numId w:val="20"/>
        </w:numPr>
        <w:shd w:val="clear" w:color="auto" w:fill="FFFFFF" w:themeFill="background1"/>
        <w:spacing w:after="0" w:line="240" w:lineRule="auto"/>
        <w:ind w:left="357" w:hanging="357"/>
        <w:jc w:val="center"/>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PRETENDENTS</w:t>
      </w:r>
      <w:r w:rsidR="5CCC0935" w:rsidRPr="001517D5">
        <w:rPr>
          <w:rFonts w:ascii="Calibri" w:eastAsiaTheme="minorEastAsia" w:hAnsi="Calibri" w:cs="Calibri"/>
          <w:b/>
          <w:bCs/>
          <w:color w:val="auto"/>
          <w:sz w:val="22"/>
          <w:szCs w:val="22"/>
        </w:rPr>
        <w:t xml:space="preserve">, </w:t>
      </w:r>
      <w:r w:rsidRPr="001517D5">
        <w:rPr>
          <w:rFonts w:ascii="Calibri" w:eastAsiaTheme="minorEastAsia" w:hAnsi="Calibri" w:cs="Calibri"/>
          <w:b/>
          <w:bCs/>
          <w:color w:val="auto"/>
          <w:sz w:val="22"/>
          <w:szCs w:val="22"/>
        </w:rPr>
        <w:t>APAKŠUZŅĒMĒJI</w:t>
      </w:r>
      <w:r w:rsidR="032BF1A6" w:rsidRPr="001517D5">
        <w:rPr>
          <w:rFonts w:ascii="Calibri" w:eastAsiaTheme="minorEastAsia" w:hAnsi="Calibri" w:cs="Calibri"/>
          <w:b/>
          <w:bCs/>
          <w:color w:val="auto"/>
          <w:sz w:val="22"/>
          <w:szCs w:val="22"/>
        </w:rPr>
        <w:t xml:space="preserve">, </w:t>
      </w:r>
      <w:r w:rsidR="032BF1A6" w:rsidRPr="001517D5">
        <w:rPr>
          <w:rFonts w:ascii="Calibri" w:eastAsiaTheme="minorEastAsia" w:hAnsi="Calibri" w:cs="Calibri"/>
          <w:b/>
          <w:bCs/>
          <w:caps/>
          <w:color w:val="auto"/>
          <w:sz w:val="22"/>
          <w:szCs w:val="22"/>
        </w:rPr>
        <w:t xml:space="preserve">personāls un </w:t>
      </w:r>
      <w:r w:rsidR="032BF1A6" w:rsidRPr="001517D5">
        <w:rPr>
          <w:rFonts w:ascii="Calibri" w:eastAsiaTheme="minorEastAsia" w:hAnsi="Calibri" w:cs="Calibri"/>
          <w:b/>
          <w:bCs/>
          <w:caps/>
          <w:sz w:val="22"/>
          <w:szCs w:val="22"/>
        </w:rPr>
        <w:t>to nomaiņa</w:t>
      </w:r>
    </w:p>
    <w:p w14:paraId="386E3FB2" w14:textId="77777777" w:rsidR="00E4082E" w:rsidRPr="001517D5" w:rsidRDefault="05D9AF54"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Pretendents </w:t>
      </w:r>
      <w:r w:rsidR="707C5825" w:rsidRPr="001517D5">
        <w:rPr>
          <w:rFonts w:ascii="Calibri" w:eastAsiaTheme="minorEastAsia" w:hAnsi="Calibri" w:cs="Calibri"/>
          <w:color w:val="auto"/>
          <w:sz w:val="22"/>
          <w:szCs w:val="22"/>
        </w:rPr>
        <w:t>–</w:t>
      </w:r>
      <w:r w:rsidRPr="001517D5">
        <w:rPr>
          <w:rFonts w:ascii="Calibri" w:eastAsiaTheme="minorEastAsia" w:hAnsi="Calibri" w:cs="Calibri"/>
          <w:color w:val="auto"/>
          <w:sz w:val="22"/>
          <w:szCs w:val="22"/>
        </w:rPr>
        <w:t xml:space="preserve"> piegādātājs, kurš iesniedzis piedāvājumu </w:t>
      </w:r>
      <w:r w:rsidR="45DD334C" w:rsidRPr="001517D5">
        <w:rPr>
          <w:rFonts w:ascii="Calibri" w:eastAsiaTheme="minorEastAsia" w:hAnsi="Calibri" w:cs="Calibri"/>
          <w:color w:val="auto"/>
          <w:sz w:val="22"/>
          <w:szCs w:val="22"/>
        </w:rPr>
        <w:t>K</w:t>
      </w:r>
      <w:r w:rsidRPr="001517D5">
        <w:rPr>
          <w:rFonts w:ascii="Calibri" w:eastAsiaTheme="minorEastAsia" w:hAnsi="Calibri" w:cs="Calibri"/>
          <w:color w:val="auto"/>
          <w:sz w:val="22"/>
          <w:szCs w:val="22"/>
        </w:rPr>
        <w:t>onkursā.</w:t>
      </w:r>
    </w:p>
    <w:p w14:paraId="461058D9" w14:textId="7C3D0FC6" w:rsidR="003B2DF1" w:rsidRPr="001517D5" w:rsidRDefault="27A21768"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sz w:val="22"/>
          <w:szCs w:val="22"/>
        </w:rPr>
        <w:t xml:space="preserve">Pretendents - fiziska vai juridiska persona, šādu personu apvienība jebkurā to kombinācijā, kas attiecīgi piedāvā tirgū sniegt pakalpojumus un ir iesniegusi piedāvājumu Konkursā EIS e-konkursu apakšsistēmā (turpmāk – </w:t>
      </w:r>
      <w:r w:rsidR="4A2712E4" w:rsidRPr="001517D5">
        <w:rPr>
          <w:rFonts w:ascii="Calibri" w:eastAsiaTheme="minorEastAsia" w:hAnsi="Calibri" w:cs="Calibri"/>
          <w:sz w:val="22"/>
          <w:szCs w:val="22"/>
        </w:rPr>
        <w:t>P</w:t>
      </w:r>
      <w:r w:rsidRPr="001517D5">
        <w:rPr>
          <w:rFonts w:ascii="Calibri" w:eastAsiaTheme="minorEastAsia" w:hAnsi="Calibri" w:cs="Calibri"/>
          <w:sz w:val="22"/>
          <w:szCs w:val="22"/>
        </w:rPr>
        <w:t xml:space="preserve">retendents). </w:t>
      </w:r>
    </w:p>
    <w:p w14:paraId="0E61F76B" w14:textId="4B3200C3" w:rsidR="00E4082E" w:rsidRPr="001517D5" w:rsidRDefault="27A21768"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sz w:val="22"/>
          <w:szCs w:val="22"/>
        </w:rPr>
        <w:t>Ja piedāvājumu iesniedz fizisko vai juridisko personu apvienība jebkurā to kombinācijā (turpmāk – piegādātāju apvienība), piedāvājumā jānorāda persona, kura pārstāv piegādātāju apvienību Konkursā, kā arī katras personas atbildības apjoms. Ja nav norādīta persona, kura pārstāv piegādātāju apvienību Konkursā, tad visi piegādātāju apvienības biedri paraksta Konkursa pieteikumu.</w:t>
      </w:r>
    </w:p>
    <w:p w14:paraId="5C0FC81C" w14:textId="61A07E65" w:rsidR="00FB0714" w:rsidRPr="001517D5" w:rsidRDefault="09DC90B7"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sz w:val="22"/>
          <w:szCs w:val="22"/>
        </w:rPr>
        <w:t>Pretendents Līguma izpildē ir tiesīgs piesaistīt apakšuzņēmējus.</w:t>
      </w:r>
    </w:p>
    <w:p w14:paraId="2DE5A833" w14:textId="2F58B9A7" w:rsidR="00530E8F" w:rsidRPr="001517D5" w:rsidRDefault="05D9AF54"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Apakšuzņēmējs ir </w:t>
      </w:r>
      <w:r w:rsidR="69AAF836"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 xml:space="preserve">retendenta nolīgta persona vai savukārt tās nolīgta persona, kura </w:t>
      </w:r>
      <w:r w:rsidR="51F3E15E" w:rsidRPr="001517D5">
        <w:rPr>
          <w:rFonts w:ascii="Calibri" w:eastAsiaTheme="minorEastAsia" w:hAnsi="Calibri" w:cs="Calibri"/>
          <w:color w:val="auto"/>
          <w:sz w:val="22"/>
          <w:szCs w:val="22"/>
        </w:rPr>
        <w:t xml:space="preserve">sniedz pakalpojumus </w:t>
      </w:r>
      <w:r w:rsidRPr="001517D5">
        <w:rPr>
          <w:rFonts w:ascii="Calibri" w:eastAsiaTheme="minorEastAsia" w:hAnsi="Calibri" w:cs="Calibri"/>
          <w:color w:val="auto"/>
          <w:sz w:val="22"/>
          <w:szCs w:val="22"/>
        </w:rPr>
        <w:t xml:space="preserve">iepirkuma līguma izpildei. Apakšuzņēmēja </w:t>
      </w:r>
      <w:r w:rsidR="30447D02" w:rsidRPr="001517D5">
        <w:rPr>
          <w:rFonts w:ascii="Calibri" w:eastAsiaTheme="minorEastAsia" w:hAnsi="Calibri" w:cs="Calibri"/>
          <w:color w:val="auto"/>
          <w:sz w:val="22"/>
          <w:szCs w:val="22"/>
        </w:rPr>
        <w:t xml:space="preserve">sniedzamo pakalpojumu </w:t>
      </w:r>
      <w:r w:rsidRPr="001517D5">
        <w:rPr>
          <w:rFonts w:ascii="Calibri" w:eastAsiaTheme="minorEastAsia" w:hAnsi="Calibri" w:cs="Calibri"/>
          <w:color w:val="auto"/>
          <w:sz w:val="22"/>
          <w:szCs w:val="22"/>
        </w:rPr>
        <w:t xml:space="preserve">kopējo vērtību nosaka, ņemot vērā apakšuzņēmēja un visu attiecīgā iepirkuma ietvaros tā saistīto uzņēmumu </w:t>
      </w:r>
      <w:r w:rsidR="10BD9A4A" w:rsidRPr="001517D5">
        <w:rPr>
          <w:rFonts w:ascii="Calibri" w:eastAsiaTheme="minorEastAsia" w:hAnsi="Calibri" w:cs="Calibri"/>
          <w:color w:val="auto"/>
          <w:sz w:val="22"/>
          <w:szCs w:val="22"/>
        </w:rPr>
        <w:t xml:space="preserve">sniedzamo pakalpojumu </w:t>
      </w:r>
      <w:r w:rsidRPr="001517D5">
        <w:rPr>
          <w:rFonts w:ascii="Calibri" w:eastAsiaTheme="minorEastAsia" w:hAnsi="Calibri" w:cs="Calibri"/>
          <w:color w:val="auto"/>
          <w:sz w:val="22"/>
          <w:szCs w:val="22"/>
        </w:rPr>
        <w:t xml:space="preserve">vērtību. </w:t>
      </w:r>
      <w:r w:rsidR="0DEA029E" w:rsidRPr="001517D5">
        <w:rPr>
          <w:rFonts w:ascii="Calibri" w:eastAsiaTheme="minorEastAsia" w:hAnsi="Calibri" w:cs="Calibri"/>
          <w:color w:val="auto"/>
          <w:sz w:val="22"/>
          <w:szCs w:val="22"/>
        </w:rPr>
        <w:t>PIL</w:t>
      </w:r>
      <w:r w:rsidRPr="001517D5">
        <w:rPr>
          <w:rFonts w:ascii="Calibri" w:eastAsiaTheme="minorEastAsia" w:hAnsi="Calibri" w:cs="Calibri"/>
          <w:color w:val="auto"/>
          <w:sz w:val="22"/>
          <w:szCs w:val="22"/>
        </w:rPr>
        <w:t xml:space="preserve"> 63.</w:t>
      </w:r>
      <w:r w:rsidR="5670AC18" w:rsidRPr="001517D5">
        <w:rPr>
          <w:rFonts w:ascii="Calibri" w:eastAsiaTheme="minorEastAsia" w:hAnsi="Calibri" w:cs="Calibri"/>
          <w:color w:val="auto"/>
          <w:sz w:val="22"/>
          <w:szCs w:val="22"/>
        </w:rPr>
        <w:t xml:space="preserve"> </w:t>
      </w:r>
      <w:r w:rsidRPr="001517D5">
        <w:rPr>
          <w:rFonts w:ascii="Calibri" w:eastAsiaTheme="minorEastAsia" w:hAnsi="Calibri" w:cs="Calibri"/>
          <w:color w:val="auto"/>
          <w:sz w:val="22"/>
          <w:szCs w:val="22"/>
        </w:rPr>
        <w:t>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w:t>
      </w:r>
      <w:r w:rsidR="06C49DBA" w:rsidRPr="001517D5">
        <w:rPr>
          <w:rFonts w:ascii="Calibri" w:eastAsiaTheme="minorEastAsia" w:hAnsi="Calibri" w:cs="Calibri"/>
          <w:color w:val="auto"/>
          <w:sz w:val="22"/>
          <w:szCs w:val="22"/>
        </w:rPr>
        <w:t xml:space="preserve"> </w:t>
      </w:r>
      <w:r w:rsidRPr="001517D5">
        <w:rPr>
          <w:rFonts w:ascii="Calibri" w:eastAsiaTheme="minorEastAsia" w:hAnsi="Calibri" w:cs="Calibri"/>
          <w:color w:val="auto"/>
          <w:sz w:val="22"/>
          <w:szCs w:val="22"/>
        </w:rPr>
        <w:t xml:space="preserve">kapitālsabiedrībai, kurai vienlaikus ir izšķirošā ietekme attiecīgajā apakšuzņēmējā. </w:t>
      </w:r>
    </w:p>
    <w:p w14:paraId="77C3B080" w14:textId="56F9AE3A" w:rsidR="00D56A8E" w:rsidRPr="001517D5" w:rsidRDefault="0DB18347"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P</w:t>
      </w:r>
      <w:r w:rsidR="5AAB6C9D" w:rsidRPr="001517D5">
        <w:rPr>
          <w:rFonts w:ascii="Calibri" w:eastAsiaTheme="minorEastAsia" w:hAnsi="Calibri" w:cs="Calibri"/>
          <w:color w:val="212529"/>
          <w:sz w:val="22"/>
          <w:szCs w:val="22"/>
          <w:shd w:val="clear" w:color="auto" w:fill="FFFFFF"/>
        </w:rPr>
        <w:t xml:space="preserve">ēc iepirkuma līguma slēgšanas tiesību piešķiršanas un ne vēlāk kā uzsākot iepirkuma līguma izpildi, </w:t>
      </w:r>
      <w:r w:rsidRPr="001517D5">
        <w:rPr>
          <w:rFonts w:ascii="Calibri" w:eastAsiaTheme="minorEastAsia" w:hAnsi="Calibri" w:cs="Calibri"/>
          <w:color w:val="212529"/>
          <w:sz w:val="22"/>
          <w:szCs w:val="22"/>
          <w:shd w:val="clear" w:color="auto" w:fill="FFFFFF"/>
        </w:rPr>
        <w:t>P</w:t>
      </w:r>
      <w:r w:rsidR="5AAB6C9D" w:rsidRPr="001517D5">
        <w:rPr>
          <w:rFonts w:ascii="Calibri" w:eastAsiaTheme="minorEastAsia" w:hAnsi="Calibri" w:cs="Calibri"/>
          <w:color w:val="212529"/>
          <w:sz w:val="22"/>
          <w:szCs w:val="22"/>
          <w:shd w:val="clear" w:color="auto" w:fill="FFFFFF"/>
        </w:rPr>
        <w:t xml:space="preserve">retendents iesniedz pakalpojumu sniegšanā iesaistīto apakšuzņēmēju sarakstu, kurā norāda apakšuzņēmēja nosaukumu, kontaktinformāciju un to </w:t>
      </w:r>
      <w:proofErr w:type="spellStart"/>
      <w:r w:rsidR="5AAB6C9D" w:rsidRPr="001517D5">
        <w:rPr>
          <w:rFonts w:ascii="Calibri" w:eastAsiaTheme="minorEastAsia" w:hAnsi="Calibri" w:cs="Calibri"/>
          <w:color w:val="212529"/>
          <w:sz w:val="22"/>
          <w:szCs w:val="22"/>
          <w:shd w:val="clear" w:color="auto" w:fill="FFFFFF"/>
        </w:rPr>
        <w:t>pārstāvēttiesīgo</w:t>
      </w:r>
      <w:proofErr w:type="spellEnd"/>
      <w:r w:rsidR="5AAB6C9D" w:rsidRPr="001517D5">
        <w:rPr>
          <w:rFonts w:ascii="Calibri" w:eastAsiaTheme="minorEastAsia" w:hAnsi="Calibri" w:cs="Calibri"/>
          <w:color w:val="212529"/>
          <w:sz w:val="22"/>
          <w:szCs w:val="22"/>
          <w:shd w:val="clear" w:color="auto" w:fill="FFFFFF"/>
        </w:rPr>
        <w:t xml:space="preserve"> personu.</w:t>
      </w:r>
      <w:r w:rsidRPr="001517D5">
        <w:rPr>
          <w:rFonts w:ascii="Calibri" w:eastAsiaTheme="minorEastAsia" w:hAnsi="Calibri" w:cs="Calibri"/>
          <w:color w:val="212529"/>
          <w:sz w:val="22"/>
          <w:szCs w:val="22"/>
          <w:shd w:val="clear" w:color="auto" w:fill="FFFFFF"/>
        </w:rPr>
        <w:t xml:space="preserve"> </w:t>
      </w:r>
      <w:r w:rsidR="5AAB6C9D" w:rsidRPr="001517D5">
        <w:rPr>
          <w:rFonts w:ascii="Calibri" w:eastAsiaTheme="minorEastAsia" w:hAnsi="Calibri" w:cs="Calibri"/>
          <w:color w:val="212529"/>
          <w:sz w:val="22"/>
          <w:szCs w:val="22"/>
          <w:shd w:val="clear" w:color="auto" w:fill="FFFFFF"/>
        </w:rPr>
        <w:t xml:space="preserve">Sarakstā jānorāda arī piegādātāja apakšuzņēmēja apakšuzņēmēji. </w:t>
      </w:r>
      <w:r w:rsidRPr="001517D5">
        <w:rPr>
          <w:rFonts w:ascii="Calibri" w:eastAsiaTheme="minorEastAsia" w:hAnsi="Calibri" w:cs="Calibri"/>
          <w:color w:val="212529"/>
          <w:sz w:val="22"/>
          <w:szCs w:val="22"/>
          <w:shd w:val="clear" w:color="auto" w:fill="FFFFFF"/>
        </w:rPr>
        <w:t>I</w:t>
      </w:r>
      <w:r w:rsidR="5AAB6C9D" w:rsidRPr="001517D5">
        <w:rPr>
          <w:rFonts w:ascii="Calibri" w:eastAsiaTheme="minorEastAsia" w:hAnsi="Calibri" w:cs="Calibri"/>
          <w:color w:val="212529"/>
          <w:sz w:val="22"/>
          <w:szCs w:val="22"/>
          <w:shd w:val="clear" w:color="auto" w:fill="FFFFFF"/>
        </w:rPr>
        <w:t xml:space="preserve">epirkuma līguma izpildes laikā piegādātājam ir pienākums paziņot </w:t>
      </w:r>
      <w:r w:rsidRPr="001517D5">
        <w:rPr>
          <w:rFonts w:ascii="Calibri" w:eastAsiaTheme="minorEastAsia" w:hAnsi="Calibri" w:cs="Calibri"/>
          <w:color w:val="212529"/>
          <w:sz w:val="22"/>
          <w:szCs w:val="22"/>
          <w:shd w:val="clear" w:color="auto" w:fill="FFFFFF"/>
        </w:rPr>
        <w:t>P</w:t>
      </w:r>
      <w:r w:rsidR="5AAB6C9D" w:rsidRPr="001517D5">
        <w:rPr>
          <w:rFonts w:ascii="Calibri" w:eastAsiaTheme="minorEastAsia" w:hAnsi="Calibri" w:cs="Calibri"/>
          <w:color w:val="212529"/>
          <w:sz w:val="22"/>
          <w:szCs w:val="22"/>
          <w:shd w:val="clear" w:color="auto" w:fill="FFFFFF"/>
        </w:rPr>
        <w:t xml:space="preserve">asūtītājam par jebkurām minētās informācijas izmaiņām, kā arī papildināt sarakstu ar informāciju par apakšuzņēmēju, kas tiek vēlāk iesaistīts pakalpojumu sniegšanā. </w:t>
      </w:r>
    </w:p>
    <w:p w14:paraId="47D7732F" w14:textId="2CE6A503" w:rsidR="0061047F" w:rsidRPr="001517D5" w:rsidRDefault="41DA5511"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sz w:val="22"/>
          <w:szCs w:val="22"/>
        </w:rPr>
        <w:t>Līguma izpildē iesaistītā personāla un apakšuzņēmēju nomaiņa un jauna personāla un apakšuzņēmēju piesaiste tiek veikta saskaņā ar</w:t>
      </w:r>
      <w:r w:rsidRPr="001517D5">
        <w:rPr>
          <w:rFonts w:ascii="Calibri" w:eastAsiaTheme="minorEastAsia" w:hAnsi="Calibri" w:cs="Calibri"/>
          <w:b/>
          <w:bCs/>
          <w:sz w:val="22"/>
          <w:szCs w:val="22"/>
        </w:rPr>
        <w:t xml:space="preserve"> </w:t>
      </w:r>
      <w:r w:rsidRPr="001517D5">
        <w:rPr>
          <w:rFonts w:ascii="Calibri" w:eastAsiaTheme="minorEastAsia" w:hAnsi="Calibri" w:cs="Calibri"/>
          <w:sz w:val="22"/>
          <w:szCs w:val="22"/>
        </w:rPr>
        <w:t>PIL 62. pantu.</w:t>
      </w:r>
    </w:p>
    <w:p w14:paraId="2CB5230A" w14:textId="77777777" w:rsidR="003F3120" w:rsidRPr="001517D5" w:rsidRDefault="003F3120" w:rsidP="001517D5">
      <w:pPr>
        <w:pStyle w:val="Sarakstarindkopa"/>
        <w:shd w:val="clear" w:color="auto" w:fill="FFFFFF" w:themeFill="background1"/>
        <w:spacing w:after="0" w:line="240" w:lineRule="auto"/>
        <w:ind w:left="567"/>
        <w:jc w:val="both"/>
        <w:rPr>
          <w:rFonts w:ascii="Calibri" w:eastAsiaTheme="minorEastAsia" w:hAnsi="Calibri" w:cs="Calibri"/>
          <w:b/>
          <w:bCs/>
          <w:color w:val="auto"/>
          <w:sz w:val="22"/>
          <w:szCs w:val="22"/>
        </w:rPr>
      </w:pPr>
    </w:p>
    <w:p w14:paraId="19787E25" w14:textId="2F7B54D9" w:rsidR="005A3ECD" w:rsidRPr="001517D5" w:rsidRDefault="05D9AF54" w:rsidP="001517D5">
      <w:pPr>
        <w:pStyle w:val="Sarakstarindkopa"/>
        <w:numPr>
          <w:ilvl w:val="0"/>
          <w:numId w:val="20"/>
        </w:numPr>
        <w:shd w:val="clear" w:color="auto" w:fill="FFFFFF" w:themeFill="background1"/>
        <w:spacing w:after="0" w:line="240" w:lineRule="auto"/>
        <w:ind w:left="357" w:hanging="357"/>
        <w:jc w:val="center"/>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IESPĒJAS IEPAZĪTIES AR KONKURSA NOLIKUMU UN TĀ SAŅEMŠANA</w:t>
      </w:r>
    </w:p>
    <w:p w14:paraId="36E3A0BB" w14:textId="77777777" w:rsidR="00481FF6" w:rsidRPr="001517D5" w:rsidRDefault="05D9AF54"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Pasūtītājs publicē paziņojumu par līgumu Iepirkumu uzraudzības biroja tīmekļvietnē</w:t>
      </w:r>
      <w:r w:rsidR="489484E4" w:rsidRPr="001517D5">
        <w:rPr>
          <w:rFonts w:ascii="Calibri" w:eastAsiaTheme="minorEastAsia" w:hAnsi="Calibri" w:cs="Calibri"/>
          <w:color w:val="auto"/>
          <w:sz w:val="22"/>
          <w:szCs w:val="22"/>
        </w:rPr>
        <w:t>.</w:t>
      </w:r>
    </w:p>
    <w:p w14:paraId="5BF0C2A0" w14:textId="773F505A" w:rsidR="00481FF6" w:rsidRPr="001517D5" w:rsidRDefault="05D9AF54"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Ieinteresētais piegādātājs</w:t>
      </w:r>
      <w:r w:rsidR="5D2EDEAC" w:rsidRPr="001517D5">
        <w:rPr>
          <w:rFonts w:ascii="Calibri" w:eastAsiaTheme="minorEastAsia" w:hAnsi="Calibri" w:cs="Calibri"/>
          <w:color w:val="auto"/>
          <w:sz w:val="22"/>
          <w:szCs w:val="22"/>
        </w:rPr>
        <w:t xml:space="preserve"> EIS</w:t>
      </w:r>
      <w:r w:rsidRPr="001517D5">
        <w:rPr>
          <w:rFonts w:ascii="Calibri" w:eastAsiaTheme="minorEastAsia" w:hAnsi="Calibri" w:cs="Calibri"/>
          <w:color w:val="auto"/>
          <w:sz w:val="22"/>
          <w:szCs w:val="22"/>
        </w:rPr>
        <w:t xml:space="preserve"> </w:t>
      </w:r>
      <w:r w:rsidR="2F99F161" w:rsidRPr="001517D5">
        <w:rPr>
          <w:rFonts w:ascii="Calibri" w:eastAsiaTheme="minorEastAsia" w:hAnsi="Calibri" w:cs="Calibri"/>
          <w:color w:val="auto"/>
          <w:sz w:val="22"/>
          <w:szCs w:val="22"/>
        </w:rPr>
        <w:t xml:space="preserve">Pasūtītāja profilā </w:t>
      </w:r>
      <w:r w:rsidRPr="001517D5">
        <w:rPr>
          <w:rFonts w:ascii="Calibri" w:eastAsiaTheme="minorEastAsia" w:hAnsi="Calibri" w:cs="Calibri"/>
          <w:color w:val="auto"/>
          <w:sz w:val="22"/>
          <w:szCs w:val="22"/>
        </w:rPr>
        <w:t xml:space="preserve">var saņemt </w:t>
      </w:r>
      <w:r w:rsidR="45DD334C" w:rsidRPr="001517D5">
        <w:rPr>
          <w:rFonts w:ascii="Calibri" w:eastAsiaTheme="minorEastAsia" w:hAnsi="Calibri" w:cs="Calibri"/>
          <w:color w:val="auto"/>
          <w:sz w:val="22"/>
          <w:szCs w:val="22"/>
        </w:rPr>
        <w:t>K</w:t>
      </w:r>
      <w:r w:rsidRPr="001517D5">
        <w:rPr>
          <w:rFonts w:ascii="Calibri" w:eastAsiaTheme="minorEastAsia" w:hAnsi="Calibri" w:cs="Calibri"/>
          <w:color w:val="auto"/>
          <w:sz w:val="22"/>
          <w:szCs w:val="22"/>
        </w:rPr>
        <w:t xml:space="preserve">onkursa nolikumu un ar to saistīto dokumentāciju, lejupielādējot to elektroniskajā formātā EIS </w:t>
      </w:r>
      <w:r w:rsidR="0DD9178C" w:rsidRPr="001517D5">
        <w:rPr>
          <w:rFonts w:ascii="Calibri" w:eastAsiaTheme="minorEastAsia" w:hAnsi="Calibri" w:cs="Calibri"/>
          <w:color w:val="auto"/>
          <w:sz w:val="22"/>
          <w:szCs w:val="22"/>
        </w:rPr>
        <w:t xml:space="preserve">e–konkursu </w:t>
      </w:r>
      <w:r w:rsidRPr="001517D5">
        <w:rPr>
          <w:rFonts w:ascii="Calibri" w:eastAsiaTheme="minorEastAsia" w:hAnsi="Calibri" w:cs="Calibri"/>
          <w:color w:val="auto"/>
          <w:sz w:val="22"/>
          <w:szCs w:val="22"/>
        </w:rPr>
        <w:t xml:space="preserve">apakšsistēmā </w:t>
      </w:r>
      <w:r w:rsidR="5FD025B1" w:rsidRPr="001517D5">
        <w:rPr>
          <w:rFonts w:ascii="Calibri" w:eastAsiaTheme="minorEastAsia" w:hAnsi="Calibri" w:cs="Calibri"/>
          <w:color w:val="auto"/>
          <w:sz w:val="22"/>
          <w:szCs w:val="22"/>
        </w:rPr>
        <w:t xml:space="preserve"> </w:t>
      </w:r>
      <w:hyperlink r:id="rId10">
        <w:r w:rsidR="2005C1BB" w:rsidRPr="001517D5">
          <w:rPr>
            <w:rStyle w:val="Hipersaite"/>
            <w:rFonts w:ascii="Calibri" w:eastAsiaTheme="minorEastAsia" w:hAnsi="Calibri" w:cs="Calibri"/>
            <w:sz w:val="22"/>
            <w:szCs w:val="22"/>
          </w:rPr>
          <w:t>https://www.eis.gov.lv/EKEIS/Procurement/Documents/</w:t>
        </w:r>
        <w:r w:rsidR="006B5FCE" w:rsidRPr="001517D5">
          <w:rPr>
            <w:rStyle w:val="Hipersaite"/>
            <w:rFonts w:ascii="Calibri" w:eastAsiaTheme="minorEastAsia" w:hAnsi="Calibri" w:cs="Calibri"/>
            <w:sz w:val="22"/>
            <w:szCs w:val="22"/>
          </w:rPr>
          <w:t>136057</w:t>
        </w:r>
      </w:hyperlink>
      <w:r w:rsidR="037B366F" w:rsidRPr="001517D5">
        <w:rPr>
          <w:rStyle w:val="Hipersaite"/>
          <w:rFonts w:ascii="Calibri" w:eastAsiaTheme="minorEastAsia" w:hAnsi="Calibri" w:cs="Calibri"/>
          <w:sz w:val="22"/>
          <w:szCs w:val="22"/>
        </w:rPr>
        <w:t>.</w:t>
      </w:r>
      <w:r w:rsidR="2005C1BB" w:rsidRPr="001517D5">
        <w:rPr>
          <w:rFonts w:ascii="Calibri" w:eastAsiaTheme="minorEastAsia" w:hAnsi="Calibri" w:cs="Calibri"/>
          <w:color w:val="auto"/>
          <w:sz w:val="22"/>
          <w:szCs w:val="22"/>
        </w:rPr>
        <w:t xml:space="preserve"> </w:t>
      </w:r>
    </w:p>
    <w:p w14:paraId="123FE466" w14:textId="27D3FE0F" w:rsidR="00481FF6" w:rsidRPr="001517D5" w:rsidRDefault="05D9AF54"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Vispārējie nosacījumi </w:t>
      </w:r>
      <w:r w:rsidR="69AAF836"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 xml:space="preserve">retendenta dalībai </w:t>
      </w:r>
      <w:r w:rsidR="45DD334C" w:rsidRPr="001517D5">
        <w:rPr>
          <w:rFonts w:ascii="Calibri" w:eastAsiaTheme="minorEastAsia" w:hAnsi="Calibri" w:cs="Calibri"/>
          <w:color w:val="auto"/>
          <w:sz w:val="22"/>
          <w:szCs w:val="22"/>
        </w:rPr>
        <w:t>K</w:t>
      </w:r>
      <w:r w:rsidRPr="001517D5">
        <w:rPr>
          <w:rFonts w:ascii="Calibri" w:eastAsiaTheme="minorEastAsia" w:hAnsi="Calibri" w:cs="Calibri"/>
          <w:color w:val="auto"/>
          <w:sz w:val="22"/>
          <w:szCs w:val="22"/>
        </w:rPr>
        <w:t>onkursā (tostarp iesniedzamie dokumenti) ir pieejami</w:t>
      </w:r>
      <w:r w:rsidR="04DF00EC" w:rsidRPr="001517D5">
        <w:rPr>
          <w:rFonts w:ascii="Calibri" w:eastAsiaTheme="minorEastAsia" w:hAnsi="Calibri" w:cs="Calibri"/>
          <w:color w:val="auto"/>
          <w:sz w:val="22"/>
          <w:szCs w:val="22"/>
        </w:rPr>
        <w:t xml:space="preserve"> </w:t>
      </w:r>
      <w:bookmarkStart w:id="7" w:name="_Hlk51061657"/>
      <w:r w:rsidR="06C49DBA" w:rsidRPr="001517D5">
        <w:rPr>
          <w:rFonts w:ascii="Calibri" w:eastAsiaTheme="minorEastAsia" w:hAnsi="Calibri" w:cs="Calibri"/>
          <w:color w:val="auto"/>
          <w:sz w:val="22"/>
          <w:szCs w:val="22"/>
        </w:rPr>
        <w:t xml:space="preserve">e–konkursu </w:t>
      </w:r>
      <w:bookmarkEnd w:id="7"/>
      <w:r w:rsidR="06C49DBA" w:rsidRPr="001517D5">
        <w:rPr>
          <w:rFonts w:ascii="Calibri" w:eastAsiaTheme="minorEastAsia" w:hAnsi="Calibri" w:cs="Calibri"/>
          <w:color w:val="auto"/>
          <w:sz w:val="22"/>
          <w:szCs w:val="22"/>
        </w:rPr>
        <w:t>apakšsistēmā</w:t>
      </w:r>
      <w:r w:rsidR="2005C1BB" w:rsidRPr="001517D5">
        <w:rPr>
          <w:rFonts w:ascii="Calibri" w:eastAsiaTheme="minorEastAsia" w:hAnsi="Calibri" w:cs="Calibri"/>
          <w:color w:val="auto"/>
          <w:sz w:val="22"/>
          <w:szCs w:val="22"/>
        </w:rPr>
        <w:t xml:space="preserve"> </w:t>
      </w:r>
      <w:hyperlink r:id="rId11">
        <w:r w:rsidR="2005C1BB" w:rsidRPr="001517D5">
          <w:rPr>
            <w:rStyle w:val="Hipersaite"/>
            <w:rFonts w:ascii="Calibri" w:eastAsiaTheme="minorEastAsia" w:hAnsi="Calibri" w:cs="Calibri"/>
            <w:sz w:val="22"/>
            <w:szCs w:val="22"/>
          </w:rPr>
          <w:t>https://www.eis.gov.lv/EKEIS/Procurement/Documents/</w:t>
        </w:r>
        <w:r w:rsidR="006B5FCE" w:rsidRPr="001517D5">
          <w:rPr>
            <w:rStyle w:val="Hipersaite"/>
            <w:rFonts w:ascii="Calibri" w:eastAsiaTheme="minorEastAsia" w:hAnsi="Calibri" w:cs="Calibri"/>
            <w:sz w:val="22"/>
            <w:szCs w:val="22"/>
          </w:rPr>
          <w:t>136057</w:t>
        </w:r>
      </w:hyperlink>
      <w:r w:rsidR="006B5FCE" w:rsidRPr="001517D5">
        <w:rPr>
          <w:rFonts w:ascii="Calibri" w:eastAsiaTheme="minorEastAsia" w:hAnsi="Calibri" w:cs="Calibri"/>
          <w:color w:val="auto"/>
          <w:sz w:val="22"/>
          <w:szCs w:val="22"/>
        </w:rPr>
        <w:t>.</w:t>
      </w:r>
      <w:r w:rsidRPr="001517D5">
        <w:rPr>
          <w:rFonts w:ascii="Calibri" w:eastAsiaTheme="minorEastAsia" w:hAnsi="Calibri" w:cs="Calibri"/>
          <w:color w:val="auto"/>
          <w:sz w:val="22"/>
          <w:szCs w:val="22"/>
        </w:rPr>
        <w:t xml:space="preserve"> </w:t>
      </w:r>
    </w:p>
    <w:p w14:paraId="4D8EAE5C" w14:textId="1246C9E7" w:rsidR="00481FF6" w:rsidRPr="001517D5" w:rsidRDefault="05D9AF54"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lastRenderedPageBreak/>
        <w:t xml:space="preserve">Ieinteresētais piegādātājs jautājumus, papildu informāciju par </w:t>
      </w:r>
      <w:r w:rsidR="45DD334C" w:rsidRPr="001517D5">
        <w:rPr>
          <w:rFonts w:ascii="Calibri" w:eastAsiaTheme="minorEastAsia" w:hAnsi="Calibri" w:cs="Calibri"/>
          <w:color w:val="auto"/>
          <w:sz w:val="22"/>
          <w:szCs w:val="22"/>
        </w:rPr>
        <w:t>K</w:t>
      </w:r>
      <w:r w:rsidRPr="001517D5">
        <w:rPr>
          <w:rFonts w:ascii="Calibri" w:eastAsiaTheme="minorEastAsia" w:hAnsi="Calibri" w:cs="Calibri"/>
          <w:color w:val="auto"/>
          <w:sz w:val="22"/>
          <w:szCs w:val="22"/>
        </w:rPr>
        <w:t xml:space="preserve">onkursa nolikumu uzdod EIS e-konkursu apakšsistēmā </w:t>
      </w:r>
      <w:r w:rsidR="45DD334C" w:rsidRPr="001517D5">
        <w:rPr>
          <w:rFonts w:ascii="Calibri" w:eastAsiaTheme="minorEastAsia" w:hAnsi="Calibri" w:cs="Calibri"/>
          <w:color w:val="auto"/>
          <w:sz w:val="22"/>
          <w:szCs w:val="22"/>
        </w:rPr>
        <w:t>K</w:t>
      </w:r>
      <w:r w:rsidRPr="001517D5">
        <w:rPr>
          <w:rFonts w:ascii="Calibri" w:eastAsiaTheme="minorEastAsia" w:hAnsi="Calibri" w:cs="Calibri"/>
          <w:color w:val="auto"/>
          <w:sz w:val="22"/>
          <w:szCs w:val="22"/>
        </w:rPr>
        <w:t>onkursa sadaļā</w:t>
      </w:r>
      <w:r w:rsidR="452AEEF6" w:rsidRPr="001517D5">
        <w:rPr>
          <w:rFonts w:ascii="Calibri" w:eastAsiaTheme="minorEastAsia" w:hAnsi="Calibri" w:cs="Calibri"/>
          <w:color w:val="auto"/>
          <w:sz w:val="22"/>
          <w:szCs w:val="22"/>
        </w:rPr>
        <w:t xml:space="preserve"> </w:t>
      </w:r>
      <w:r w:rsidR="0884EA66" w:rsidRPr="001517D5">
        <w:rPr>
          <w:rFonts w:ascii="Calibri" w:eastAsiaTheme="minorEastAsia" w:hAnsi="Calibri" w:cs="Calibri"/>
          <w:sz w:val="22"/>
          <w:szCs w:val="22"/>
        </w:rPr>
        <w:t>PIL</w:t>
      </w:r>
      <w:r w:rsidR="03E4701E" w:rsidRPr="001517D5">
        <w:rPr>
          <w:rFonts w:ascii="Calibri" w:eastAsiaTheme="minorEastAsia" w:hAnsi="Calibri" w:cs="Calibri"/>
          <w:sz w:val="22"/>
          <w:szCs w:val="22"/>
        </w:rPr>
        <w:t xml:space="preserve"> 38.</w:t>
      </w:r>
      <w:r w:rsidR="10634386" w:rsidRPr="001517D5">
        <w:rPr>
          <w:rFonts w:ascii="Calibri" w:eastAsiaTheme="minorEastAsia" w:hAnsi="Calibri" w:cs="Calibri"/>
          <w:sz w:val="22"/>
          <w:szCs w:val="22"/>
        </w:rPr>
        <w:t xml:space="preserve"> </w:t>
      </w:r>
      <w:r w:rsidR="03E4701E" w:rsidRPr="001517D5">
        <w:rPr>
          <w:rFonts w:ascii="Calibri" w:eastAsiaTheme="minorEastAsia" w:hAnsi="Calibri" w:cs="Calibri"/>
          <w:sz w:val="22"/>
          <w:szCs w:val="22"/>
        </w:rPr>
        <w:t>pantā noteiktajā kārtībā</w:t>
      </w:r>
      <w:r w:rsidR="3DB9D87E" w:rsidRPr="001517D5">
        <w:rPr>
          <w:rFonts w:ascii="Calibri" w:eastAsiaTheme="minorEastAsia" w:hAnsi="Calibri" w:cs="Calibri"/>
          <w:color w:val="000000" w:themeColor="text1"/>
          <w:sz w:val="22"/>
          <w:szCs w:val="22"/>
        </w:rPr>
        <w:t>.</w:t>
      </w:r>
    </w:p>
    <w:p w14:paraId="2F1AE156" w14:textId="2F71734E" w:rsidR="00481FF6" w:rsidRPr="001517D5" w:rsidRDefault="05D9AF54"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Par jautājuma saņemšanas dienu tiek uzskatīts saņemšanas datums līdz </w:t>
      </w:r>
      <w:r w:rsidR="17282F6F" w:rsidRPr="001517D5">
        <w:rPr>
          <w:rFonts w:ascii="Calibri" w:eastAsiaTheme="minorEastAsia" w:hAnsi="Calibri" w:cs="Calibri"/>
          <w:color w:val="auto"/>
          <w:sz w:val="22"/>
          <w:szCs w:val="22"/>
        </w:rPr>
        <w:t xml:space="preserve">Konkursa nolikumā noteiktā </w:t>
      </w:r>
      <w:r w:rsidR="1B58CCE2"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asūtītāja darba dienas beigām. Pēc darba laika iesniegtais jautājums tiek uzskatīts par saņemtu nāk</w:t>
      </w:r>
      <w:r w:rsidR="6E813ED4" w:rsidRPr="001517D5">
        <w:rPr>
          <w:rFonts w:ascii="Calibri" w:eastAsiaTheme="minorEastAsia" w:hAnsi="Calibri" w:cs="Calibri"/>
          <w:color w:val="auto"/>
          <w:sz w:val="22"/>
          <w:szCs w:val="22"/>
        </w:rPr>
        <w:t>amajā</w:t>
      </w:r>
      <w:r w:rsidRPr="001517D5">
        <w:rPr>
          <w:rFonts w:ascii="Calibri" w:eastAsiaTheme="minorEastAsia" w:hAnsi="Calibri" w:cs="Calibri"/>
          <w:color w:val="auto"/>
          <w:sz w:val="22"/>
          <w:szCs w:val="22"/>
        </w:rPr>
        <w:t xml:space="preserve"> darba dienā. Ja ieinteresētais piegādātājs ir laikus pieprasījis papildu informāciju vai uzdevis jautājumu par </w:t>
      </w:r>
      <w:r w:rsidR="1AD11964" w:rsidRPr="001517D5">
        <w:rPr>
          <w:rFonts w:ascii="Calibri" w:eastAsiaTheme="minorEastAsia" w:hAnsi="Calibri" w:cs="Calibri"/>
          <w:color w:val="auto"/>
          <w:sz w:val="22"/>
          <w:szCs w:val="22"/>
        </w:rPr>
        <w:t>K</w:t>
      </w:r>
      <w:r w:rsidRPr="001517D5">
        <w:rPr>
          <w:rFonts w:ascii="Calibri" w:eastAsiaTheme="minorEastAsia" w:hAnsi="Calibri" w:cs="Calibri"/>
          <w:color w:val="auto"/>
          <w:sz w:val="22"/>
          <w:szCs w:val="22"/>
        </w:rPr>
        <w:t xml:space="preserve">onkursa nolikumu, Komisija atbildi sniedz </w:t>
      </w:r>
      <w:r w:rsidR="248F81C6" w:rsidRPr="001517D5">
        <w:rPr>
          <w:rFonts w:ascii="Calibri" w:eastAsiaTheme="minorEastAsia" w:hAnsi="Calibri" w:cs="Calibri"/>
          <w:b/>
          <w:bCs/>
          <w:color w:val="auto"/>
          <w:sz w:val="22"/>
          <w:szCs w:val="22"/>
        </w:rPr>
        <w:t>5 (</w:t>
      </w:r>
      <w:r w:rsidRPr="001517D5">
        <w:rPr>
          <w:rFonts w:ascii="Calibri" w:eastAsiaTheme="minorEastAsia" w:hAnsi="Calibri" w:cs="Calibri"/>
          <w:b/>
          <w:bCs/>
          <w:color w:val="auto"/>
          <w:sz w:val="22"/>
          <w:szCs w:val="22"/>
        </w:rPr>
        <w:t>piecu</w:t>
      </w:r>
      <w:r w:rsidR="248F81C6" w:rsidRPr="001517D5">
        <w:rPr>
          <w:rFonts w:ascii="Calibri" w:eastAsiaTheme="minorEastAsia" w:hAnsi="Calibri" w:cs="Calibri"/>
          <w:b/>
          <w:bCs/>
          <w:color w:val="auto"/>
          <w:sz w:val="22"/>
          <w:szCs w:val="22"/>
        </w:rPr>
        <w:t>)</w:t>
      </w:r>
      <w:r w:rsidRPr="001517D5">
        <w:rPr>
          <w:rFonts w:ascii="Calibri" w:eastAsiaTheme="minorEastAsia" w:hAnsi="Calibri" w:cs="Calibri"/>
          <w:b/>
          <w:bCs/>
          <w:color w:val="auto"/>
          <w:sz w:val="22"/>
          <w:szCs w:val="22"/>
        </w:rPr>
        <w:t xml:space="preserve"> darba dienu</w:t>
      </w:r>
      <w:r w:rsidRPr="001517D5">
        <w:rPr>
          <w:rFonts w:ascii="Calibri" w:eastAsiaTheme="minorEastAsia" w:hAnsi="Calibri" w:cs="Calibri"/>
          <w:color w:val="auto"/>
          <w:sz w:val="22"/>
          <w:szCs w:val="22"/>
        </w:rPr>
        <w:t xml:space="preserve"> laikā no pieprasījuma vai jautājuma saņemšanas dienas, bet ne vēlāk kā </w:t>
      </w:r>
      <w:r w:rsidR="248F81C6" w:rsidRPr="001517D5">
        <w:rPr>
          <w:rFonts w:ascii="Calibri" w:eastAsiaTheme="minorEastAsia" w:hAnsi="Calibri" w:cs="Calibri"/>
          <w:b/>
          <w:bCs/>
          <w:color w:val="auto"/>
          <w:sz w:val="22"/>
          <w:szCs w:val="22"/>
        </w:rPr>
        <w:t>6 (</w:t>
      </w:r>
      <w:r w:rsidRPr="001517D5">
        <w:rPr>
          <w:rFonts w:ascii="Calibri" w:eastAsiaTheme="minorEastAsia" w:hAnsi="Calibri" w:cs="Calibri"/>
          <w:b/>
          <w:bCs/>
          <w:color w:val="auto"/>
          <w:sz w:val="22"/>
          <w:szCs w:val="22"/>
        </w:rPr>
        <w:t>sešas</w:t>
      </w:r>
      <w:r w:rsidR="248F81C6" w:rsidRPr="001517D5">
        <w:rPr>
          <w:rFonts w:ascii="Calibri" w:eastAsiaTheme="minorEastAsia" w:hAnsi="Calibri" w:cs="Calibri"/>
          <w:b/>
          <w:bCs/>
          <w:color w:val="auto"/>
          <w:sz w:val="22"/>
          <w:szCs w:val="22"/>
        </w:rPr>
        <w:t>)</w:t>
      </w:r>
      <w:r w:rsidRPr="001517D5">
        <w:rPr>
          <w:rFonts w:ascii="Calibri" w:eastAsiaTheme="minorEastAsia" w:hAnsi="Calibri" w:cs="Calibri"/>
          <w:b/>
          <w:bCs/>
          <w:color w:val="auto"/>
          <w:sz w:val="22"/>
          <w:szCs w:val="22"/>
        </w:rPr>
        <w:t xml:space="preserve"> dienas</w:t>
      </w:r>
      <w:r w:rsidRPr="001517D5">
        <w:rPr>
          <w:rFonts w:ascii="Calibri" w:eastAsiaTheme="minorEastAsia" w:hAnsi="Calibri" w:cs="Calibri"/>
          <w:color w:val="auto"/>
          <w:sz w:val="22"/>
          <w:szCs w:val="22"/>
        </w:rPr>
        <w:t xml:space="preserve"> pirms piedāvājumu iesniegšanas termiņa beigām. </w:t>
      </w:r>
    </w:p>
    <w:p w14:paraId="540D4822" w14:textId="77777777" w:rsidR="00481FF6" w:rsidRPr="001517D5" w:rsidRDefault="41577885"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sz w:val="22"/>
          <w:szCs w:val="22"/>
        </w:rPr>
        <w:t xml:space="preserve">Gadījumā, ja pieprasītā informācija ir tik apjomīga, ka Pasūtītājs nevar to sagatavot un sniegt atlikušajā atbildes sniegšanas termiņā, tas drīkst </w:t>
      </w:r>
      <w:r w:rsidR="69AAF836" w:rsidRPr="001517D5">
        <w:rPr>
          <w:rFonts w:ascii="Calibri" w:eastAsiaTheme="minorEastAsia" w:hAnsi="Calibri" w:cs="Calibri"/>
          <w:sz w:val="22"/>
          <w:szCs w:val="22"/>
        </w:rPr>
        <w:t>P</w:t>
      </w:r>
      <w:r w:rsidRPr="001517D5">
        <w:rPr>
          <w:rFonts w:ascii="Calibri" w:eastAsiaTheme="minorEastAsia" w:hAnsi="Calibri" w:cs="Calibri"/>
          <w:sz w:val="22"/>
          <w:szCs w:val="22"/>
        </w:rPr>
        <w:t>retendentam atteikt sniegt šādu informāciju, pamatojoties uz to, ka tā nav pieprasīta laikus</w:t>
      </w:r>
      <w:r w:rsidR="226EE5A0" w:rsidRPr="001517D5">
        <w:rPr>
          <w:rFonts w:ascii="Calibri" w:eastAsiaTheme="minorEastAsia" w:hAnsi="Calibri" w:cs="Calibri"/>
          <w:sz w:val="22"/>
          <w:szCs w:val="22"/>
        </w:rPr>
        <w:t>.</w:t>
      </w:r>
    </w:p>
    <w:p w14:paraId="57A99D9B" w14:textId="2DD1F358" w:rsidR="00481FF6" w:rsidRPr="001517D5" w:rsidRDefault="099670D2"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000000" w:themeColor="text1"/>
          <w:sz w:val="22"/>
          <w:szCs w:val="22"/>
        </w:rPr>
        <w:t xml:space="preserve">Jebkura papildu informācija (paziņojums, atbilde uz </w:t>
      </w:r>
      <w:r w:rsidR="69AAF836" w:rsidRPr="001517D5">
        <w:rPr>
          <w:rFonts w:ascii="Calibri" w:eastAsiaTheme="minorEastAsia" w:hAnsi="Calibri" w:cs="Calibri"/>
          <w:color w:val="000000" w:themeColor="text1"/>
          <w:sz w:val="22"/>
          <w:szCs w:val="22"/>
        </w:rPr>
        <w:t>P</w:t>
      </w:r>
      <w:r w:rsidRPr="001517D5">
        <w:rPr>
          <w:rFonts w:ascii="Calibri" w:eastAsiaTheme="minorEastAsia" w:hAnsi="Calibri" w:cs="Calibri"/>
          <w:color w:val="000000" w:themeColor="text1"/>
          <w:sz w:val="22"/>
          <w:szCs w:val="22"/>
        </w:rPr>
        <w:t xml:space="preserve">retendenta jautājumu), kas tiks sniegta saistībā ar </w:t>
      </w:r>
      <w:r w:rsidR="1AD11964" w:rsidRPr="001517D5">
        <w:rPr>
          <w:rFonts w:ascii="Calibri" w:eastAsiaTheme="minorEastAsia" w:hAnsi="Calibri" w:cs="Calibri"/>
          <w:color w:val="000000" w:themeColor="text1"/>
          <w:sz w:val="22"/>
          <w:szCs w:val="22"/>
        </w:rPr>
        <w:t>K</w:t>
      </w:r>
      <w:r w:rsidR="737DD2CB" w:rsidRPr="001517D5">
        <w:rPr>
          <w:rFonts w:ascii="Calibri" w:eastAsiaTheme="minorEastAsia" w:hAnsi="Calibri" w:cs="Calibri"/>
          <w:color w:val="000000" w:themeColor="text1"/>
          <w:sz w:val="22"/>
          <w:szCs w:val="22"/>
        </w:rPr>
        <w:t>onkursu</w:t>
      </w:r>
      <w:r w:rsidRPr="001517D5">
        <w:rPr>
          <w:rFonts w:ascii="Calibri" w:eastAsiaTheme="minorEastAsia" w:hAnsi="Calibri" w:cs="Calibri"/>
          <w:color w:val="000000" w:themeColor="text1"/>
          <w:sz w:val="22"/>
          <w:szCs w:val="22"/>
        </w:rPr>
        <w:t xml:space="preserve">, tiks publicēta </w:t>
      </w:r>
      <w:r w:rsidR="0E861D87" w:rsidRPr="001517D5">
        <w:rPr>
          <w:rFonts w:ascii="Calibri" w:eastAsiaTheme="minorEastAsia" w:hAnsi="Calibri" w:cs="Calibri"/>
          <w:color w:val="auto"/>
          <w:sz w:val="22"/>
          <w:szCs w:val="22"/>
        </w:rPr>
        <w:t xml:space="preserve">EIS e-konkursu apakšsistēmā </w:t>
      </w:r>
      <w:r w:rsidR="1AD11964" w:rsidRPr="001517D5">
        <w:rPr>
          <w:rFonts w:ascii="Calibri" w:eastAsiaTheme="minorEastAsia" w:hAnsi="Calibri" w:cs="Calibri"/>
          <w:color w:val="auto"/>
          <w:sz w:val="22"/>
          <w:szCs w:val="22"/>
        </w:rPr>
        <w:t>K</w:t>
      </w:r>
      <w:r w:rsidR="0E861D87" w:rsidRPr="001517D5">
        <w:rPr>
          <w:rFonts w:ascii="Calibri" w:eastAsiaTheme="minorEastAsia" w:hAnsi="Calibri" w:cs="Calibri"/>
          <w:color w:val="auto"/>
          <w:sz w:val="22"/>
          <w:szCs w:val="22"/>
        </w:rPr>
        <w:t>onkursa sadaļā</w:t>
      </w:r>
      <w:r w:rsidR="7EDB0017" w:rsidRPr="001517D5">
        <w:rPr>
          <w:rFonts w:ascii="Calibri" w:eastAsiaTheme="minorEastAsia" w:hAnsi="Calibri" w:cs="Calibri"/>
          <w:color w:val="auto"/>
          <w:sz w:val="22"/>
          <w:szCs w:val="22"/>
        </w:rPr>
        <w:t>,</w:t>
      </w:r>
      <w:r w:rsidRPr="001517D5">
        <w:rPr>
          <w:rFonts w:ascii="Calibri" w:eastAsiaTheme="minorEastAsia" w:hAnsi="Calibri" w:cs="Calibri"/>
          <w:color w:val="000000" w:themeColor="text1"/>
          <w:sz w:val="22"/>
          <w:szCs w:val="22"/>
        </w:rPr>
        <w:t xml:space="preserve"> un tā ir saistoša turpmākā </w:t>
      </w:r>
      <w:r w:rsidR="1AD11964" w:rsidRPr="001517D5">
        <w:rPr>
          <w:rFonts w:ascii="Calibri" w:eastAsiaTheme="minorEastAsia" w:hAnsi="Calibri" w:cs="Calibri"/>
          <w:color w:val="000000" w:themeColor="text1"/>
          <w:sz w:val="22"/>
          <w:szCs w:val="22"/>
        </w:rPr>
        <w:t>K</w:t>
      </w:r>
      <w:r w:rsidR="7D8735FE" w:rsidRPr="001517D5">
        <w:rPr>
          <w:rFonts w:ascii="Calibri" w:eastAsiaTheme="minorEastAsia" w:hAnsi="Calibri" w:cs="Calibri"/>
          <w:color w:val="000000" w:themeColor="text1"/>
          <w:sz w:val="22"/>
          <w:szCs w:val="22"/>
        </w:rPr>
        <w:t>onkurs</w:t>
      </w:r>
      <w:r w:rsidR="5519BAF5" w:rsidRPr="001517D5">
        <w:rPr>
          <w:rFonts w:ascii="Calibri" w:eastAsiaTheme="minorEastAsia" w:hAnsi="Calibri" w:cs="Calibri"/>
          <w:color w:val="000000" w:themeColor="text1"/>
          <w:sz w:val="22"/>
          <w:szCs w:val="22"/>
        </w:rPr>
        <w:t>ā</w:t>
      </w:r>
      <w:r w:rsidRPr="001517D5">
        <w:rPr>
          <w:rFonts w:ascii="Calibri" w:eastAsiaTheme="minorEastAsia" w:hAnsi="Calibri" w:cs="Calibri"/>
          <w:color w:val="000000" w:themeColor="text1"/>
          <w:sz w:val="22"/>
          <w:szCs w:val="22"/>
        </w:rPr>
        <w:t xml:space="preserve">. </w:t>
      </w:r>
      <w:r w:rsidRPr="001517D5">
        <w:rPr>
          <w:rFonts w:ascii="Calibri" w:eastAsiaTheme="minorEastAsia" w:hAnsi="Calibri" w:cs="Calibri"/>
          <w:color w:val="000000" w:themeColor="text1"/>
          <w:sz w:val="22"/>
          <w:szCs w:val="22"/>
          <w:lang w:eastAsia="ar-SA"/>
        </w:rPr>
        <w:t xml:space="preserve">Ar brīdi, kad informācija ievietota </w:t>
      </w:r>
      <w:r w:rsidRPr="001517D5">
        <w:rPr>
          <w:rFonts w:ascii="Calibri" w:eastAsiaTheme="minorEastAsia" w:hAnsi="Calibri" w:cs="Calibri"/>
          <w:color w:val="000000" w:themeColor="text1"/>
          <w:sz w:val="22"/>
          <w:szCs w:val="22"/>
        </w:rPr>
        <w:t xml:space="preserve">EIS e-konkursu apakšsistēmā </w:t>
      </w:r>
      <w:r w:rsidR="1AD11964" w:rsidRPr="001517D5">
        <w:rPr>
          <w:rFonts w:ascii="Calibri" w:eastAsiaTheme="minorEastAsia" w:hAnsi="Calibri" w:cs="Calibri"/>
          <w:color w:val="auto"/>
          <w:sz w:val="22"/>
          <w:szCs w:val="22"/>
        </w:rPr>
        <w:t>K</w:t>
      </w:r>
      <w:r w:rsidR="00FCD709" w:rsidRPr="001517D5">
        <w:rPr>
          <w:rFonts w:ascii="Calibri" w:eastAsiaTheme="minorEastAsia" w:hAnsi="Calibri" w:cs="Calibri"/>
          <w:color w:val="auto"/>
          <w:sz w:val="22"/>
          <w:szCs w:val="22"/>
        </w:rPr>
        <w:t>onkursa sadaļā</w:t>
      </w:r>
      <w:r w:rsidRPr="001517D5">
        <w:rPr>
          <w:rFonts w:ascii="Calibri" w:eastAsiaTheme="minorEastAsia" w:hAnsi="Calibri" w:cs="Calibri"/>
          <w:color w:val="000000" w:themeColor="text1"/>
          <w:sz w:val="22"/>
          <w:szCs w:val="22"/>
          <w:lang w:eastAsia="ar-SA"/>
        </w:rPr>
        <w:t>, uzskatāms, ka ieinteresētie piegādātāji ir saņēmuši papildu informāciju par iepirkuma procedūru.</w:t>
      </w:r>
    </w:p>
    <w:p w14:paraId="2DC3D1C4" w14:textId="0486A543" w:rsidR="00481FF6" w:rsidRPr="001517D5" w:rsidRDefault="05D9AF54"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Ieinteresēto piegādātāju pienākums ir pastāvīgi sekot EIS </w:t>
      </w:r>
      <w:r w:rsidR="0DD9178C" w:rsidRPr="001517D5">
        <w:rPr>
          <w:rFonts w:ascii="Calibri" w:eastAsiaTheme="minorEastAsia" w:hAnsi="Calibri" w:cs="Calibri"/>
          <w:color w:val="auto"/>
          <w:sz w:val="22"/>
          <w:szCs w:val="22"/>
        </w:rPr>
        <w:t xml:space="preserve">e–konkursu </w:t>
      </w:r>
      <w:r w:rsidRPr="001517D5">
        <w:rPr>
          <w:rFonts w:ascii="Calibri" w:eastAsiaTheme="minorEastAsia" w:hAnsi="Calibri" w:cs="Calibri"/>
          <w:color w:val="auto"/>
          <w:sz w:val="22"/>
          <w:szCs w:val="22"/>
        </w:rPr>
        <w:t xml:space="preserve">apakšsistēmā </w:t>
      </w:r>
      <w:hyperlink r:id="rId12">
        <w:r w:rsidR="2005C1BB" w:rsidRPr="001517D5">
          <w:rPr>
            <w:rStyle w:val="Hipersaite"/>
            <w:rFonts w:ascii="Calibri" w:eastAsiaTheme="minorEastAsia" w:hAnsi="Calibri" w:cs="Calibri"/>
            <w:sz w:val="22"/>
            <w:szCs w:val="22"/>
          </w:rPr>
          <w:t>https://www.eis.gov.lv/EKEIS/Procurement/Documents/</w:t>
        </w:r>
        <w:r w:rsidR="006B5FCE" w:rsidRPr="001517D5">
          <w:rPr>
            <w:rStyle w:val="Hipersaite"/>
            <w:rFonts w:ascii="Calibri" w:eastAsiaTheme="minorEastAsia" w:hAnsi="Calibri" w:cs="Calibri"/>
            <w:sz w:val="22"/>
            <w:szCs w:val="22"/>
          </w:rPr>
          <w:t>136057</w:t>
        </w:r>
      </w:hyperlink>
      <w:r w:rsidR="00736EFD" w:rsidRPr="001517D5">
        <w:rPr>
          <w:rStyle w:val="Hipersaite"/>
          <w:rFonts w:ascii="Calibri" w:eastAsiaTheme="minorEastAsia" w:hAnsi="Calibri" w:cs="Calibri"/>
          <w:sz w:val="22"/>
          <w:szCs w:val="22"/>
          <w:u w:val="none"/>
        </w:rPr>
        <w:t xml:space="preserve"> </w:t>
      </w:r>
      <w:r w:rsidR="6CB53AA6" w:rsidRPr="001517D5">
        <w:rPr>
          <w:rFonts w:ascii="Calibri" w:eastAsiaTheme="minorEastAsia" w:hAnsi="Calibri" w:cs="Calibri"/>
          <w:color w:val="auto"/>
          <w:sz w:val="22"/>
          <w:szCs w:val="22"/>
        </w:rPr>
        <w:t>K</w:t>
      </w:r>
      <w:r w:rsidRPr="001517D5">
        <w:rPr>
          <w:rFonts w:ascii="Calibri" w:eastAsiaTheme="minorEastAsia" w:hAnsi="Calibri" w:cs="Calibri"/>
          <w:color w:val="auto"/>
          <w:sz w:val="22"/>
          <w:szCs w:val="22"/>
        </w:rPr>
        <w:t xml:space="preserve">onkursa sadaļā publicētajai informācijai, t.sk. Komisijas sniegtajām atbildēm uz ieinteresēto piegādātāju jautājumiem par </w:t>
      </w:r>
      <w:r w:rsidR="6CB53AA6" w:rsidRPr="001517D5">
        <w:rPr>
          <w:rFonts w:ascii="Calibri" w:eastAsiaTheme="minorEastAsia" w:hAnsi="Calibri" w:cs="Calibri"/>
          <w:color w:val="auto"/>
          <w:sz w:val="22"/>
          <w:szCs w:val="22"/>
        </w:rPr>
        <w:t>K</w:t>
      </w:r>
      <w:r w:rsidRPr="001517D5">
        <w:rPr>
          <w:rFonts w:ascii="Calibri" w:eastAsiaTheme="minorEastAsia" w:hAnsi="Calibri" w:cs="Calibri"/>
          <w:color w:val="auto"/>
          <w:sz w:val="22"/>
          <w:szCs w:val="22"/>
        </w:rPr>
        <w:t xml:space="preserve">onkursu. </w:t>
      </w:r>
    </w:p>
    <w:p w14:paraId="6D152593" w14:textId="71691580" w:rsidR="001C676A" w:rsidRPr="001517D5" w:rsidRDefault="05D9AF54"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Komisija nav atbildīga par to, ja kāds ieinteresētais piegādātājs nav iepazinies ar informāciju par </w:t>
      </w:r>
      <w:r w:rsidR="7943505A" w:rsidRPr="001517D5">
        <w:rPr>
          <w:rFonts w:ascii="Calibri" w:eastAsiaTheme="minorEastAsia" w:hAnsi="Calibri" w:cs="Calibri"/>
          <w:color w:val="auto"/>
          <w:sz w:val="22"/>
          <w:szCs w:val="22"/>
        </w:rPr>
        <w:t>K</w:t>
      </w:r>
      <w:r w:rsidRPr="001517D5">
        <w:rPr>
          <w:rFonts w:ascii="Calibri" w:eastAsiaTheme="minorEastAsia" w:hAnsi="Calibri" w:cs="Calibri"/>
          <w:color w:val="auto"/>
          <w:sz w:val="22"/>
          <w:szCs w:val="22"/>
        </w:rPr>
        <w:t xml:space="preserve">onkursu, kurai ir nodrošināta brīva un tieša elektroniska pieeja EIS </w:t>
      </w:r>
      <w:r w:rsidR="0DD9178C" w:rsidRPr="001517D5">
        <w:rPr>
          <w:rFonts w:ascii="Calibri" w:eastAsiaTheme="minorEastAsia" w:hAnsi="Calibri" w:cs="Calibri"/>
          <w:color w:val="auto"/>
          <w:sz w:val="22"/>
          <w:szCs w:val="22"/>
        </w:rPr>
        <w:t xml:space="preserve">e–konkursu </w:t>
      </w:r>
      <w:r w:rsidRPr="001517D5">
        <w:rPr>
          <w:rFonts w:ascii="Calibri" w:eastAsiaTheme="minorEastAsia" w:hAnsi="Calibri" w:cs="Calibri"/>
          <w:color w:val="auto"/>
          <w:sz w:val="22"/>
          <w:szCs w:val="22"/>
        </w:rPr>
        <w:t>apakšsistēmā.</w:t>
      </w:r>
    </w:p>
    <w:p w14:paraId="2EEBCB0B" w14:textId="77777777" w:rsidR="00EB4C62" w:rsidRPr="001517D5" w:rsidRDefault="00EB4C62" w:rsidP="001517D5">
      <w:pPr>
        <w:pStyle w:val="Sarakstarindkopa"/>
        <w:shd w:val="clear" w:color="auto" w:fill="FFFFFF" w:themeFill="background1"/>
        <w:spacing w:after="0" w:line="240" w:lineRule="auto"/>
        <w:ind w:left="567"/>
        <w:jc w:val="both"/>
        <w:rPr>
          <w:rFonts w:ascii="Calibri" w:eastAsiaTheme="minorEastAsia" w:hAnsi="Calibri" w:cs="Calibri"/>
          <w:b/>
          <w:bCs/>
          <w:color w:val="auto"/>
          <w:sz w:val="22"/>
          <w:szCs w:val="22"/>
        </w:rPr>
      </w:pPr>
    </w:p>
    <w:p w14:paraId="3DB8E761" w14:textId="7991381F" w:rsidR="008503DD" w:rsidRPr="001517D5" w:rsidRDefault="1D790321" w:rsidP="001517D5">
      <w:pPr>
        <w:pStyle w:val="Sarakstarindkopa"/>
        <w:numPr>
          <w:ilvl w:val="0"/>
          <w:numId w:val="20"/>
        </w:numPr>
        <w:shd w:val="clear" w:color="auto" w:fill="FFFFFF" w:themeFill="background1"/>
        <w:spacing w:after="0" w:line="240" w:lineRule="auto"/>
        <w:ind w:left="357" w:hanging="357"/>
        <w:jc w:val="center"/>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PIEDĀVĀJUMA IESNIEGŠANAS UN ATVĒRŠANAS KĀRTĪBA</w:t>
      </w:r>
    </w:p>
    <w:p w14:paraId="52F4DE03" w14:textId="7DA95FF4" w:rsidR="00522FFA" w:rsidRPr="001517D5" w:rsidRDefault="1D790321"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Piedāvājumu drīkst iesniegt</w:t>
      </w:r>
      <w:r w:rsidR="2D0B9C96" w:rsidRPr="001517D5">
        <w:rPr>
          <w:rFonts w:ascii="Calibri" w:eastAsiaTheme="minorEastAsia" w:hAnsi="Calibri" w:cs="Calibri"/>
          <w:color w:val="auto"/>
          <w:sz w:val="22"/>
          <w:szCs w:val="22"/>
        </w:rPr>
        <w:t>,</w:t>
      </w:r>
      <w:r w:rsidRPr="001517D5">
        <w:rPr>
          <w:rFonts w:ascii="Calibri" w:eastAsiaTheme="minorEastAsia" w:hAnsi="Calibri" w:cs="Calibri"/>
          <w:color w:val="auto"/>
          <w:sz w:val="22"/>
          <w:szCs w:val="22"/>
        </w:rPr>
        <w:t xml:space="preserve"> sākot ar dienu, kad paziņojums par līgumu ir publicēts Iepirkumu uzraudzības biroja </w:t>
      </w:r>
      <w:r w:rsidR="59111B23" w:rsidRPr="001517D5">
        <w:rPr>
          <w:rFonts w:ascii="Calibri" w:eastAsiaTheme="minorEastAsia" w:hAnsi="Calibri" w:cs="Calibri"/>
          <w:color w:val="auto"/>
          <w:sz w:val="22"/>
          <w:szCs w:val="22"/>
        </w:rPr>
        <w:t>tīmekļvietnē</w:t>
      </w:r>
      <w:r w:rsidRPr="001517D5">
        <w:rPr>
          <w:rFonts w:ascii="Calibri" w:eastAsiaTheme="minorEastAsia" w:hAnsi="Calibri" w:cs="Calibri"/>
          <w:color w:val="auto"/>
          <w:sz w:val="22"/>
          <w:szCs w:val="22"/>
        </w:rPr>
        <w:t xml:space="preserve">. </w:t>
      </w:r>
    </w:p>
    <w:p w14:paraId="09899121" w14:textId="4B737DC4" w:rsidR="00522FFA" w:rsidRPr="001517D5" w:rsidRDefault="1D790321"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Saskaņā ar PIL 39.</w:t>
      </w:r>
      <w:r w:rsidR="72EE4046" w:rsidRPr="001517D5">
        <w:rPr>
          <w:rFonts w:ascii="Calibri" w:eastAsiaTheme="minorEastAsia" w:hAnsi="Calibri" w:cs="Calibri"/>
          <w:color w:val="auto"/>
          <w:sz w:val="22"/>
          <w:szCs w:val="22"/>
        </w:rPr>
        <w:t xml:space="preserve"> </w:t>
      </w:r>
      <w:r w:rsidRPr="001517D5">
        <w:rPr>
          <w:rFonts w:ascii="Calibri" w:eastAsiaTheme="minorEastAsia" w:hAnsi="Calibri" w:cs="Calibri"/>
          <w:color w:val="auto"/>
          <w:sz w:val="22"/>
          <w:szCs w:val="22"/>
        </w:rPr>
        <w:t xml:space="preserve">panta pirmo daļu piedāvājumi </w:t>
      </w:r>
      <w:r w:rsidR="7943505A" w:rsidRPr="001517D5">
        <w:rPr>
          <w:rFonts w:ascii="Calibri" w:eastAsiaTheme="minorEastAsia" w:hAnsi="Calibri" w:cs="Calibri"/>
          <w:color w:val="auto"/>
          <w:sz w:val="22"/>
          <w:szCs w:val="22"/>
        </w:rPr>
        <w:t>K</w:t>
      </w:r>
      <w:r w:rsidRPr="001517D5">
        <w:rPr>
          <w:rFonts w:ascii="Calibri" w:eastAsiaTheme="minorEastAsia" w:hAnsi="Calibri" w:cs="Calibri"/>
          <w:color w:val="auto"/>
          <w:sz w:val="22"/>
          <w:szCs w:val="22"/>
        </w:rPr>
        <w:t xml:space="preserve">onkursā ir iesniedzami tikai </w:t>
      </w:r>
      <w:r w:rsidR="7D90B0E5" w:rsidRPr="001517D5">
        <w:rPr>
          <w:rFonts w:ascii="Calibri" w:eastAsiaTheme="minorEastAsia" w:hAnsi="Calibri" w:cs="Calibri"/>
          <w:color w:val="auto"/>
          <w:sz w:val="22"/>
          <w:szCs w:val="22"/>
        </w:rPr>
        <w:t>elektroniski</w:t>
      </w:r>
      <w:r w:rsidRPr="001517D5">
        <w:rPr>
          <w:rFonts w:ascii="Calibri" w:eastAsiaTheme="minorEastAsia" w:hAnsi="Calibri" w:cs="Calibri"/>
          <w:color w:val="auto"/>
          <w:sz w:val="22"/>
          <w:szCs w:val="22"/>
        </w:rPr>
        <w:t xml:space="preserve">, izmantojot Valsts reģionālās attīstības aģentūras </w:t>
      </w:r>
      <w:r w:rsidR="68109143" w:rsidRPr="001517D5">
        <w:rPr>
          <w:rFonts w:ascii="Calibri" w:eastAsiaTheme="minorEastAsia" w:hAnsi="Calibri" w:cs="Calibri"/>
          <w:color w:val="auto"/>
          <w:sz w:val="22"/>
          <w:szCs w:val="22"/>
        </w:rPr>
        <w:t xml:space="preserve">tīmekļvietnē </w:t>
      </w:r>
      <w:r w:rsidRPr="001517D5">
        <w:rPr>
          <w:rFonts w:ascii="Calibri" w:eastAsiaTheme="minorEastAsia" w:hAnsi="Calibri" w:cs="Calibri"/>
          <w:color w:val="auto"/>
          <w:sz w:val="22"/>
          <w:szCs w:val="22"/>
        </w:rPr>
        <w:t>pieejam</w:t>
      </w:r>
      <w:r w:rsidR="051AE66B" w:rsidRPr="001517D5">
        <w:rPr>
          <w:rFonts w:ascii="Calibri" w:eastAsiaTheme="minorEastAsia" w:hAnsi="Calibri" w:cs="Calibri"/>
          <w:color w:val="auto"/>
          <w:sz w:val="22"/>
          <w:szCs w:val="22"/>
        </w:rPr>
        <w:t>o</w:t>
      </w:r>
      <w:r w:rsidRPr="001517D5">
        <w:rPr>
          <w:rFonts w:ascii="Calibri" w:eastAsiaTheme="minorEastAsia" w:hAnsi="Calibri" w:cs="Calibri"/>
          <w:color w:val="auto"/>
          <w:sz w:val="22"/>
          <w:szCs w:val="22"/>
        </w:rPr>
        <w:t xml:space="preserve"> </w:t>
      </w:r>
      <w:r w:rsidR="042B928D" w:rsidRPr="001517D5">
        <w:rPr>
          <w:rFonts w:ascii="Calibri" w:eastAsiaTheme="minorEastAsia" w:hAnsi="Calibri" w:cs="Calibri"/>
          <w:color w:val="auto"/>
          <w:sz w:val="22"/>
          <w:szCs w:val="22"/>
        </w:rPr>
        <w:t xml:space="preserve">EIS </w:t>
      </w:r>
      <w:r w:rsidR="7D90B0E5" w:rsidRPr="001517D5">
        <w:rPr>
          <w:rFonts w:ascii="Calibri" w:eastAsiaTheme="minorEastAsia" w:hAnsi="Calibri" w:cs="Calibri"/>
          <w:color w:val="auto"/>
          <w:sz w:val="22"/>
          <w:szCs w:val="22"/>
        </w:rPr>
        <w:t xml:space="preserve">e–konkursu </w:t>
      </w:r>
      <w:r w:rsidRPr="001517D5">
        <w:rPr>
          <w:rFonts w:ascii="Calibri" w:eastAsiaTheme="minorEastAsia" w:hAnsi="Calibri" w:cs="Calibri"/>
          <w:color w:val="auto"/>
          <w:sz w:val="22"/>
          <w:szCs w:val="22"/>
        </w:rPr>
        <w:t xml:space="preserve">apakšsistēmu. Ārpus </w:t>
      </w:r>
      <w:r w:rsidR="042B928D" w:rsidRPr="001517D5">
        <w:rPr>
          <w:rFonts w:ascii="Calibri" w:eastAsiaTheme="minorEastAsia" w:hAnsi="Calibri" w:cs="Calibri"/>
          <w:color w:val="auto"/>
          <w:sz w:val="22"/>
          <w:szCs w:val="22"/>
        </w:rPr>
        <w:t xml:space="preserve">EIS </w:t>
      </w:r>
      <w:r w:rsidR="7D90B0E5" w:rsidRPr="001517D5">
        <w:rPr>
          <w:rFonts w:ascii="Calibri" w:eastAsiaTheme="minorEastAsia" w:hAnsi="Calibri" w:cs="Calibri"/>
          <w:color w:val="auto"/>
          <w:sz w:val="22"/>
          <w:szCs w:val="22"/>
        </w:rPr>
        <w:t xml:space="preserve">e–konkursu </w:t>
      </w:r>
      <w:r w:rsidRPr="001517D5">
        <w:rPr>
          <w:rFonts w:ascii="Calibri" w:eastAsiaTheme="minorEastAsia" w:hAnsi="Calibri" w:cs="Calibri"/>
          <w:color w:val="auto"/>
          <w:sz w:val="22"/>
          <w:szCs w:val="22"/>
        </w:rPr>
        <w:t xml:space="preserve">apakšsistēmas iesniegtie piedāvājumi tiks atzīti par neatbilstošiem </w:t>
      </w:r>
      <w:r w:rsidR="051AE66B" w:rsidRPr="001517D5">
        <w:rPr>
          <w:rFonts w:ascii="Calibri" w:eastAsiaTheme="minorEastAsia" w:hAnsi="Calibri" w:cs="Calibri"/>
          <w:color w:val="auto"/>
          <w:sz w:val="22"/>
          <w:szCs w:val="22"/>
        </w:rPr>
        <w:t xml:space="preserve">Konkursa </w:t>
      </w:r>
      <w:r w:rsidRPr="001517D5">
        <w:rPr>
          <w:rFonts w:ascii="Calibri" w:eastAsiaTheme="minorEastAsia" w:hAnsi="Calibri" w:cs="Calibri"/>
          <w:color w:val="auto"/>
          <w:sz w:val="22"/>
          <w:szCs w:val="22"/>
        </w:rPr>
        <w:t xml:space="preserve">nolikuma prasībām. </w:t>
      </w:r>
    </w:p>
    <w:p w14:paraId="2B9B44CA" w14:textId="77777777" w:rsidR="000131D8" w:rsidRPr="001517D5" w:rsidRDefault="1D790321"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sz w:val="22"/>
          <w:szCs w:val="22"/>
        </w:rPr>
      </w:pPr>
      <w:r w:rsidRPr="001517D5">
        <w:rPr>
          <w:rFonts w:ascii="Calibri" w:eastAsiaTheme="minorEastAsia" w:hAnsi="Calibri" w:cs="Calibri"/>
          <w:color w:val="auto"/>
          <w:sz w:val="22"/>
          <w:szCs w:val="22"/>
        </w:rPr>
        <w:t xml:space="preserve">Lai </w:t>
      </w:r>
      <w:r w:rsidR="69AAF836"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 xml:space="preserve">retendents iesniegtu piedāvājumu </w:t>
      </w:r>
      <w:r w:rsidR="042B928D" w:rsidRPr="001517D5">
        <w:rPr>
          <w:rFonts w:ascii="Calibri" w:eastAsiaTheme="minorEastAsia" w:hAnsi="Calibri" w:cs="Calibri"/>
          <w:color w:val="auto"/>
          <w:sz w:val="22"/>
          <w:szCs w:val="22"/>
        </w:rPr>
        <w:t xml:space="preserve">EIS </w:t>
      </w:r>
      <w:r w:rsidRPr="001517D5">
        <w:rPr>
          <w:rFonts w:ascii="Calibri" w:eastAsiaTheme="minorEastAsia" w:hAnsi="Calibri" w:cs="Calibri"/>
          <w:color w:val="auto"/>
          <w:sz w:val="22"/>
          <w:szCs w:val="22"/>
        </w:rPr>
        <w:t>e-pasūtījumu apakšsistēmā rīkotā iepirkuma procedūrā, tas reģistrējas</w:t>
      </w:r>
      <w:r w:rsidR="21045EF5" w:rsidRPr="001517D5">
        <w:rPr>
          <w:rFonts w:ascii="Calibri" w:eastAsiaTheme="minorEastAsia" w:hAnsi="Calibri" w:cs="Calibri"/>
          <w:color w:val="auto"/>
          <w:sz w:val="22"/>
          <w:szCs w:val="22"/>
        </w:rPr>
        <w:t xml:space="preserve"> EIS</w:t>
      </w:r>
      <w:r w:rsidR="008503DD" w:rsidRPr="001517D5">
        <w:rPr>
          <w:rStyle w:val="Vresatsauce"/>
          <w:rFonts w:ascii="Calibri" w:eastAsiaTheme="minorEastAsia" w:hAnsi="Calibri" w:cs="Calibri"/>
          <w:color w:val="auto"/>
          <w:sz w:val="22"/>
          <w:szCs w:val="22"/>
        </w:rPr>
        <w:footnoteReference w:id="2"/>
      </w:r>
      <w:r w:rsidR="7D90B0E5" w:rsidRPr="001517D5">
        <w:rPr>
          <w:rFonts w:ascii="Calibri" w:eastAsiaTheme="minorEastAsia" w:hAnsi="Calibri" w:cs="Calibri"/>
          <w:color w:val="auto"/>
          <w:sz w:val="22"/>
          <w:szCs w:val="22"/>
        </w:rPr>
        <w:t xml:space="preserve"> </w:t>
      </w:r>
      <w:r w:rsidRPr="001517D5">
        <w:rPr>
          <w:rFonts w:ascii="Calibri" w:eastAsiaTheme="minorEastAsia" w:hAnsi="Calibri" w:cs="Calibri"/>
          <w:color w:val="auto"/>
          <w:sz w:val="22"/>
          <w:szCs w:val="22"/>
        </w:rPr>
        <w:t>vai piedāvājumu e-konkursu a</w:t>
      </w:r>
      <w:r w:rsidR="21045EF5" w:rsidRPr="001517D5">
        <w:rPr>
          <w:rFonts w:ascii="Calibri" w:eastAsiaTheme="minorEastAsia" w:hAnsi="Calibri" w:cs="Calibri"/>
          <w:color w:val="auto"/>
          <w:sz w:val="22"/>
          <w:szCs w:val="22"/>
        </w:rPr>
        <w:t>pa</w:t>
      </w:r>
      <w:r w:rsidRPr="001517D5">
        <w:rPr>
          <w:rFonts w:ascii="Calibri" w:eastAsiaTheme="minorEastAsia" w:hAnsi="Calibri" w:cs="Calibri"/>
          <w:color w:val="auto"/>
          <w:sz w:val="22"/>
          <w:szCs w:val="22"/>
        </w:rPr>
        <w:t xml:space="preserve">kšsistēmā iesniedz, izmantojot citu informācijas sistēmu, kas paredzēta elektroniskai piedāvājumu iesniegšanai un kas ir spējīga sadarboties ar </w:t>
      </w:r>
      <w:r w:rsidR="18F235EA" w:rsidRPr="001517D5">
        <w:rPr>
          <w:rFonts w:ascii="Calibri" w:eastAsiaTheme="minorEastAsia" w:hAnsi="Calibri" w:cs="Calibri"/>
          <w:color w:val="auto"/>
          <w:sz w:val="22"/>
          <w:szCs w:val="22"/>
        </w:rPr>
        <w:t xml:space="preserve">EIS </w:t>
      </w:r>
      <w:r w:rsidR="7D90B0E5" w:rsidRPr="001517D5">
        <w:rPr>
          <w:rFonts w:ascii="Calibri" w:eastAsiaTheme="minorEastAsia" w:hAnsi="Calibri" w:cs="Calibri"/>
          <w:color w:val="auto"/>
          <w:sz w:val="22"/>
          <w:szCs w:val="22"/>
        </w:rPr>
        <w:t xml:space="preserve">e–konkursu </w:t>
      </w:r>
      <w:r w:rsidRPr="001517D5">
        <w:rPr>
          <w:rFonts w:ascii="Calibri" w:eastAsiaTheme="minorEastAsia" w:hAnsi="Calibri" w:cs="Calibri"/>
          <w:color w:val="auto"/>
          <w:sz w:val="22"/>
          <w:szCs w:val="22"/>
        </w:rPr>
        <w:t>apakšsistēmu atbilstoši to normatīvo aktu regulējumam, kas nosaka elektroniskai piedāvājumu iesniegšanai izmantojamo informācijas sistēmu tehniskās prasības.</w:t>
      </w:r>
    </w:p>
    <w:p w14:paraId="50B57AB9" w14:textId="6CD78B0F" w:rsidR="000131D8" w:rsidRPr="001517D5" w:rsidRDefault="63496549"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sz w:val="22"/>
          <w:szCs w:val="22"/>
        </w:rPr>
      </w:pPr>
      <w:r w:rsidRPr="001517D5">
        <w:rPr>
          <w:rFonts w:ascii="Calibri" w:eastAsiaTheme="minorEastAsia" w:hAnsi="Calibri" w:cs="Calibri"/>
          <w:sz w:val="22"/>
          <w:szCs w:val="22"/>
        </w:rPr>
        <w:t xml:space="preserve">Piedāvājumu atvēršana paredzēta EIS e-konkursu apakšsistēmā ne ātrāk kā četras stundas pēc piedāvājumu iesniegšanas termiņa beigām. </w:t>
      </w:r>
      <w:r w:rsidRPr="001517D5">
        <w:rPr>
          <w:rFonts w:ascii="Calibri" w:eastAsiaTheme="minorEastAsia" w:hAnsi="Calibri" w:cs="Calibri"/>
          <w:b/>
          <w:bCs/>
          <w:sz w:val="22"/>
          <w:szCs w:val="22"/>
        </w:rPr>
        <w:t xml:space="preserve">Piedāvājumu iesniegšanas un atvēršanas termiņu skatīt EIS e-konkursu apakšsistēmā Pasūtītāja pircēja profilā un Iepirkumu uzraudzības biroja </w:t>
      </w:r>
      <w:r w:rsidR="7A3D190C" w:rsidRPr="001517D5">
        <w:rPr>
          <w:rFonts w:ascii="Calibri" w:eastAsiaTheme="minorEastAsia" w:hAnsi="Calibri" w:cs="Calibri"/>
          <w:b/>
          <w:bCs/>
          <w:sz w:val="22"/>
          <w:szCs w:val="22"/>
        </w:rPr>
        <w:t>tīmekļvietnē</w:t>
      </w:r>
      <w:r w:rsidR="371C6A8A" w:rsidRPr="001517D5">
        <w:rPr>
          <w:rFonts w:ascii="Calibri" w:eastAsiaTheme="minorEastAsia" w:hAnsi="Calibri" w:cs="Calibri"/>
          <w:b/>
          <w:bCs/>
          <w:sz w:val="22"/>
          <w:szCs w:val="22"/>
        </w:rPr>
        <w:t xml:space="preserve"> “</w:t>
      </w:r>
      <w:r w:rsidR="697A0152" w:rsidRPr="001517D5">
        <w:rPr>
          <w:rFonts w:ascii="Calibri" w:eastAsiaTheme="minorEastAsia" w:hAnsi="Calibri" w:cs="Calibri"/>
          <w:b/>
          <w:bCs/>
          <w:sz w:val="22"/>
          <w:szCs w:val="22"/>
        </w:rPr>
        <w:t>P</w:t>
      </w:r>
      <w:r w:rsidRPr="001517D5">
        <w:rPr>
          <w:rFonts w:ascii="Calibri" w:eastAsiaTheme="minorEastAsia" w:hAnsi="Calibri" w:cs="Calibri"/>
          <w:b/>
          <w:bCs/>
          <w:sz w:val="22"/>
          <w:szCs w:val="22"/>
        </w:rPr>
        <w:t>aziņojum</w:t>
      </w:r>
      <w:r w:rsidR="4DFF6D97" w:rsidRPr="001517D5">
        <w:rPr>
          <w:rFonts w:ascii="Calibri" w:eastAsiaTheme="minorEastAsia" w:hAnsi="Calibri" w:cs="Calibri"/>
          <w:b/>
          <w:bCs/>
          <w:sz w:val="22"/>
          <w:szCs w:val="22"/>
        </w:rPr>
        <w:t>s</w:t>
      </w:r>
      <w:r w:rsidRPr="001517D5">
        <w:rPr>
          <w:rFonts w:ascii="Calibri" w:eastAsiaTheme="minorEastAsia" w:hAnsi="Calibri" w:cs="Calibri"/>
          <w:b/>
          <w:bCs/>
          <w:sz w:val="22"/>
          <w:szCs w:val="22"/>
        </w:rPr>
        <w:t xml:space="preserve"> par līgumu</w:t>
      </w:r>
      <w:r w:rsidR="568E0BBC" w:rsidRPr="001517D5">
        <w:rPr>
          <w:rFonts w:ascii="Calibri" w:eastAsiaTheme="minorEastAsia" w:hAnsi="Calibri" w:cs="Calibri"/>
          <w:b/>
          <w:bCs/>
          <w:sz w:val="22"/>
          <w:szCs w:val="22"/>
        </w:rPr>
        <w:t>”</w:t>
      </w:r>
      <w:r w:rsidRPr="001517D5">
        <w:rPr>
          <w:rFonts w:ascii="Calibri" w:eastAsiaTheme="minorEastAsia" w:hAnsi="Calibri" w:cs="Calibri"/>
          <w:b/>
          <w:bCs/>
          <w:sz w:val="22"/>
          <w:szCs w:val="22"/>
        </w:rPr>
        <w:t xml:space="preserve">. </w:t>
      </w:r>
    </w:p>
    <w:p w14:paraId="5AA4638C" w14:textId="3AF9DC1E" w:rsidR="005133B7" w:rsidRPr="001517D5" w:rsidRDefault="1D790321"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Piedāvājumu atvēršana notiek</w:t>
      </w:r>
      <w:r w:rsidR="2247AC49" w:rsidRPr="001517D5">
        <w:rPr>
          <w:rFonts w:ascii="Calibri" w:eastAsiaTheme="minorEastAsia" w:hAnsi="Calibri" w:cs="Calibri"/>
          <w:color w:val="auto"/>
          <w:sz w:val="22"/>
          <w:szCs w:val="22"/>
        </w:rPr>
        <w:t>,</w:t>
      </w:r>
      <w:r w:rsidRPr="001517D5">
        <w:rPr>
          <w:rFonts w:ascii="Calibri" w:eastAsiaTheme="minorEastAsia" w:hAnsi="Calibri" w:cs="Calibri"/>
          <w:color w:val="auto"/>
          <w:sz w:val="22"/>
          <w:szCs w:val="22"/>
        </w:rPr>
        <w:t xml:space="preserve"> izmantojot Valsts reģionālās attīstības aģentūras </w:t>
      </w:r>
      <w:r w:rsidR="5FBBD268" w:rsidRPr="001517D5">
        <w:rPr>
          <w:rFonts w:ascii="Calibri" w:eastAsiaTheme="minorEastAsia" w:hAnsi="Calibri" w:cs="Calibri"/>
          <w:color w:val="auto"/>
          <w:sz w:val="22"/>
          <w:szCs w:val="22"/>
        </w:rPr>
        <w:t xml:space="preserve">tīmekļvietnē </w:t>
      </w:r>
      <w:r w:rsidRPr="001517D5">
        <w:rPr>
          <w:rFonts w:ascii="Calibri" w:eastAsiaTheme="minorEastAsia" w:hAnsi="Calibri" w:cs="Calibri"/>
          <w:color w:val="auto"/>
          <w:sz w:val="22"/>
          <w:szCs w:val="22"/>
        </w:rPr>
        <w:t xml:space="preserve">pieejamos rīkus pieteikumu elektroniskai saņemšanai. </w:t>
      </w:r>
    </w:p>
    <w:p w14:paraId="02C78960" w14:textId="33EC1D75" w:rsidR="005133B7" w:rsidRPr="001517D5" w:rsidRDefault="1D790321"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Iesniegto piedāvājumu atvēršanas procesam var sekot līdzi tiešsaistes režīmā E</w:t>
      </w:r>
      <w:r w:rsidR="21045EF5" w:rsidRPr="001517D5">
        <w:rPr>
          <w:rFonts w:ascii="Calibri" w:eastAsiaTheme="minorEastAsia" w:hAnsi="Calibri" w:cs="Calibri"/>
          <w:color w:val="auto"/>
          <w:sz w:val="22"/>
          <w:szCs w:val="22"/>
        </w:rPr>
        <w:t xml:space="preserve">IS </w:t>
      </w:r>
      <w:r w:rsidRPr="001517D5">
        <w:rPr>
          <w:rFonts w:ascii="Calibri" w:eastAsiaTheme="minorEastAsia" w:hAnsi="Calibri" w:cs="Calibri"/>
          <w:color w:val="auto"/>
          <w:sz w:val="22"/>
          <w:szCs w:val="22"/>
        </w:rPr>
        <w:t xml:space="preserve"> e</w:t>
      </w:r>
      <w:r w:rsidR="3B968330" w:rsidRPr="001517D5">
        <w:rPr>
          <w:rFonts w:ascii="Calibri" w:eastAsiaTheme="minorEastAsia" w:hAnsi="Calibri" w:cs="Calibri"/>
          <w:color w:val="auto"/>
          <w:sz w:val="22"/>
          <w:szCs w:val="22"/>
        </w:rPr>
        <w:t>–</w:t>
      </w:r>
      <w:r w:rsidRPr="001517D5">
        <w:rPr>
          <w:rFonts w:ascii="Calibri" w:eastAsiaTheme="minorEastAsia" w:hAnsi="Calibri" w:cs="Calibri"/>
          <w:color w:val="auto"/>
          <w:sz w:val="22"/>
          <w:szCs w:val="22"/>
        </w:rPr>
        <w:t xml:space="preserve">konkursu apakšsistēmā. </w:t>
      </w:r>
    </w:p>
    <w:p w14:paraId="41EBA1AD" w14:textId="0E82943E" w:rsidR="00E978E4" w:rsidRPr="001517D5" w:rsidRDefault="3BC28227"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shd w:val="clear" w:color="auto" w:fill="FFFFFF"/>
        </w:rPr>
        <w:t xml:space="preserve">Ja no sistēmas uzturētāja ir saņemts paziņojums par traucējumiem </w:t>
      </w:r>
      <w:r w:rsidR="0A28715A" w:rsidRPr="001517D5">
        <w:rPr>
          <w:rFonts w:ascii="Calibri" w:eastAsiaTheme="minorEastAsia" w:hAnsi="Calibri" w:cs="Calibri"/>
          <w:color w:val="auto"/>
          <w:sz w:val="22"/>
          <w:szCs w:val="22"/>
          <w:shd w:val="clear" w:color="auto" w:fill="FFFFFF"/>
        </w:rPr>
        <w:t>EIS</w:t>
      </w:r>
      <w:r w:rsidRPr="001517D5">
        <w:rPr>
          <w:rFonts w:ascii="Calibri" w:eastAsiaTheme="minorEastAsia" w:hAnsi="Calibri" w:cs="Calibri"/>
          <w:color w:val="auto"/>
          <w:sz w:val="22"/>
          <w:szCs w:val="22"/>
          <w:shd w:val="clear" w:color="auto" w:fill="FFFFFF"/>
        </w:rPr>
        <w:t xml:space="preserve"> darbībā, kuru dēļ nav iespējams nodrošināt piedāvājumu drošību, </w:t>
      </w:r>
      <w:r w:rsidR="23D59AAE" w:rsidRPr="001517D5">
        <w:rPr>
          <w:rFonts w:ascii="Calibri" w:eastAsiaTheme="minorEastAsia" w:hAnsi="Calibri" w:cs="Calibri"/>
          <w:color w:val="auto"/>
          <w:sz w:val="22"/>
          <w:szCs w:val="22"/>
          <w:shd w:val="clear" w:color="auto" w:fill="FFFFFF"/>
        </w:rPr>
        <w:t>K</w:t>
      </w:r>
      <w:r w:rsidRPr="001517D5">
        <w:rPr>
          <w:rFonts w:ascii="Calibri" w:eastAsiaTheme="minorEastAsia" w:hAnsi="Calibri" w:cs="Calibri"/>
          <w:color w:val="auto"/>
          <w:sz w:val="22"/>
          <w:szCs w:val="22"/>
          <w:shd w:val="clear" w:color="auto" w:fill="FFFFFF"/>
        </w:rPr>
        <w:t xml:space="preserve">omisija pieņem lēmumu par iepirkuma procedūras pārtraukšanu un Pasūtītājs sagatavo paziņojumu par līguma slēgšanas tiesību piešķiršanu </w:t>
      </w:r>
      <w:r w:rsidR="1760C927" w:rsidRPr="001517D5">
        <w:rPr>
          <w:rFonts w:ascii="Calibri" w:eastAsiaTheme="minorEastAsia" w:hAnsi="Calibri" w:cs="Calibri"/>
          <w:color w:val="auto"/>
          <w:sz w:val="22"/>
          <w:szCs w:val="22"/>
          <w:shd w:val="clear" w:color="auto" w:fill="FFFFFF"/>
        </w:rPr>
        <w:t xml:space="preserve">un publicē to Iepirkumu uzraudzības biroja tīmekļvietnē vai, ja sākotnējais paziņojums par līgumu ir publicēts Eiropas Savienības Oficiālajā Vēstnesī, </w:t>
      </w:r>
      <w:proofErr w:type="spellStart"/>
      <w:r w:rsidR="1760C927" w:rsidRPr="001517D5">
        <w:rPr>
          <w:rFonts w:ascii="Calibri" w:eastAsiaTheme="minorEastAsia" w:hAnsi="Calibri" w:cs="Calibri"/>
          <w:color w:val="auto"/>
          <w:sz w:val="22"/>
          <w:szCs w:val="22"/>
          <w:shd w:val="clear" w:color="auto" w:fill="FFFFFF"/>
        </w:rPr>
        <w:t>nosūta</w:t>
      </w:r>
      <w:proofErr w:type="spellEnd"/>
      <w:r w:rsidR="1760C927" w:rsidRPr="001517D5">
        <w:rPr>
          <w:rFonts w:ascii="Calibri" w:eastAsiaTheme="minorEastAsia" w:hAnsi="Calibri" w:cs="Calibri"/>
          <w:color w:val="auto"/>
          <w:sz w:val="22"/>
          <w:szCs w:val="22"/>
          <w:shd w:val="clear" w:color="auto" w:fill="FFFFFF"/>
        </w:rPr>
        <w:t xml:space="preserve"> to Eiropas Savienības Publikāciju birojam publicēšanai Eiropas Savienības Oficiālajā Vēstnesī</w:t>
      </w:r>
      <w:r w:rsidRPr="001517D5">
        <w:rPr>
          <w:rFonts w:ascii="Calibri" w:eastAsiaTheme="minorEastAsia" w:hAnsi="Calibri" w:cs="Calibri"/>
          <w:color w:val="auto"/>
          <w:sz w:val="22"/>
          <w:szCs w:val="22"/>
          <w:shd w:val="clear" w:color="auto" w:fill="FFFFFF"/>
        </w:rPr>
        <w:t>.</w:t>
      </w:r>
    </w:p>
    <w:p w14:paraId="6DCACFC9" w14:textId="77777777" w:rsidR="00B45DDD" w:rsidRPr="001517D5" w:rsidRDefault="1D790321"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Ja </w:t>
      </w:r>
      <w:r w:rsidR="69AAF836"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 xml:space="preserve">retendents datu aizsardzībai izmantojis piedāvājuma šifrēšanu, </w:t>
      </w:r>
      <w:r w:rsidR="69AAF836"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 xml:space="preserve">retendentam ne vēlāk kā </w:t>
      </w:r>
      <w:r w:rsidRPr="001517D5">
        <w:rPr>
          <w:rFonts w:ascii="Calibri" w:eastAsiaTheme="minorEastAsia" w:hAnsi="Calibri" w:cs="Calibri"/>
          <w:b/>
          <w:bCs/>
          <w:color w:val="auto"/>
          <w:sz w:val="22"/>
          <w:szCs w:val="22"/>
        </w:rPr>
        <w:t xml:space="preserve">15 </w:t>
      </w:r>
      <w:r w:rsidR="3C2A709A" w:rsidRPr="001517D5">
        <w:rPr>
          <w:rFonts w:ascii="Calibri" w:eastAsiaTheme="minorEastAsia" w:hAnsi="Calibri" w:cs="Calibri"/>
          <w:b/>
          <w:bCs/>
          <w:color w:val="auto"/>
          <w:sz w:val="22"/>
          <w:szCs w:val="22"/>
        </w:rPr>
        <w:t xml:space="preserve">(piecpadsmit) </w:t>
      </w:r>
      <w:r w:rsidRPr="001517D5">
        <w:rPr>
          <w:rFonts w:ascii="Calibri" w:eastAsiaTheme="minorEastAsia" w:hAnsi="Calibri" w:cs="Calibri"/>
          <w:b/>
          <w:bCs/>
          <w:color w:val="auto"/>
          <w:sz w:val="22"/>
          <w:szCs w:val="22"/>
        </w:rPr>
        <w:t>minūtes</w:t>
      </w:r>
      <w:r w:rsidRPr="001517D5">
        <w:rPr>
          <w:rFonts w:ascii="Calibri" w:eastAsiaTheme="minorEastAsia" w:hAnsi="Calibri" w:cs="Calibri"/>
          <w:color w:val="auto"/>
          <w:sz w:val="22"/>
          <w:szCs w:val="22"/>
        </w:rPr>
        <w:t xml:space="preserve"> pēc piedāvājumu iesniegšanas termiņa beigām Komisijai jāiesniedz elektroniskā atslēga ar paroli šifrētā dokumenta atvēršanai.</w:t>
      </w:r>
    </w:p>
    <w:p w14:paraId="2F6575B7" w14:textId="77777777" w:rsidR="008E5D87" w:rsidRPr="001517D5" w:rsidRDefault="008E5D87" w:rsidP="001517D5">
      <w:pPr>
        <w:pStyle w:val="Sarakstarindkopa"/>
        <w:shd w:val="clear" w:color="auto" w:fill="FFFFFF" w:themeFill="background1"/>
        <w:spacing w:after="0" w:line="240" w:lineRule="auto"/>
        <w:ind w:left="567"/>
        <w:jc w:val="both"/>
        <w:rPr>
          <w:rFonts w:ascii="Calibri" w:eastAsiaTheme="minorEastAsia" w:hAnsi="Calibri" w:cs="Calibri"/>
          <w:color w:val="auto"/>
          <w:sz w:val="22"/>
          <w:szCs w:val="22"/>
        </w:rPr>
      </w:pPr>
    </w:p>
    <w:p w14:paraId="60CF7D37" w14:textId="19EB2A84" w:rsidR="009764AC" w:rsidRPr="001517D5" w:rsidRDefault="7E494D55" w:rsidP="00BC03E0">
      <w:pPr>
        <w:pStyle w:val="Sarakstarindkopa"/>
        <w:pageBreakBefore/>
        <w:numPr>
          <w:ilvl w:val="0"/>
          <w:numId w:val="20"/>
        </w:numPr>
        <w:shd w:val="clear" w:color="auto" w:fill="FFFFFF" w:themeFill="background1"/>
        <w:spacing w:after="0" w:line="240" w:lineRule="auto"/>
        <w:ind w:left="357" w:hanging="357"/>
        <w:jc w:val="center"/>
        <w:rPr>
          <w:rFonts w:ascii="Calibri" w:eastAsiaTheme="minorEastAsia" w:hAnsi="Calibri" w:cs="Calibri"/>
          <w:color w:val="auto"/>
          <w:sz w:val="22"/>
          <w:szCs w:val="22"/>
        </w:rPr>
      </w:pPr>
      <w:r w:rsidRPr="001517D5">
        <w:rPr>
          <w:rFonts w:ascii="Calibri" w:eastAsiaTheme="minorEastAsia" w:hAnsi="Calibri" w:cs="Calibri"/>
          <w:b/>
          <w:bCs/>
          <w:color w:val="auto"/>
          <w:sz w:val="22"/>
          <w:szCs w:val="22"/>
        </w:rPr>
        <w:lastRenderedPageBreak/>
        <w:t>PRASĪBAS ATTIECĪBĀ UZ PIEDĀVĀJUMA NOFORMĒJUMU</w:t>
      </w:r>
    </w:p>
    <w:p w14:paraId="285D6064" w14:textId="03EAAE9D" w:rsidR="009764AC" w:rsidRPr="001517D5" w:rsidRDefault="7E494D55"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Piedāvājums jāiesniedz elektroniski EIS e–konkursu apakšsistēmā. Katra iesniedzamā dokumenta formāts var atšķirties, bet ir jāievēro šādi iespējamie veidi: </w:t>
      </w:r>
    </w:p>
    <w:p w14:paraId="168C6A72" w14:textId="77777777" w:rsidR="00152DA5" w:rsidRPr="001517D5" w:rsidRDefault="7E494D55" w:rsidP="001517D5">
      <w:pPr>
        <w:pStyle w:val="Sarakstarindkopa"/>
        <w:numPr>
          <w:ilvl w:val="2"/>
          <w:numId w:val="20"/>
        </w:numPr>
        <w:shd w:val="clear" w:color="auto" w:fill="FFFFFF" w:themeFill="background1"/>
        <w:spacing w:after="0" w:line="240" w:lineRule="auto"/>
        <w:ind w:left="1276"/>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izmantojot EIS e–konkursu apakšsistēmas piedāvātos rīkus, aizpildot EIS e–konkursu apakšsistēmā </w:t>
      </w:r>
      <w:r w:rsidR="7943505A" w:rsidRPr="001517D5">
        <w:rPr>
          <w:rFonts w:ascii="Calibri" w:eastAsiaTheme="minorEastAsia" w:hAnsi="Calibri" w:cs="Calibri"/>
          <w:color w:val="auto"/>
          <w:sz w:val="22"/>
          <w:szCs w:val="22"/>
        </w:rPr>
        <w:t>K</w:t>
      </w:r>
      <w:r w:rsidRPr="001517D5">
        <w:rPr>
          <w:rFonts w:ascii="Calibri" w:eastAsiaTheme="minorEastAsia" w:hAnsi="Calibri" w:cs="Calibri"/>
          <w:color w:val="auto"/>
          <w:sz w:val="22"/>
          <w:szCs w:val="22"/>
        </w:rPr>
        <w:t xml:space="preserve">onkursa sadaļā ievietotās formas; </w:t>
      </w:r>
    </w:p>
    <w:p w14:paraId="1C91744C" w14:textId="77777777" w:rsidR="00152DA5" w:rsidRPr="001517D5" w:rsidRDefault="7E494D55" w:rsidP="001517D5">
      <w:pPr>
        <w:pStyle w:val="Sarakstarindkopa"/>
        <w:numPr>
          <w:ilvl w:val="2"/>
          <w:numId w:val="20"/>
        </w:numPr>
        <w:shd w:val="clear" w:color="auto" w:fill="FFFFFF" w:themeFill="background1"/>
        <w:spacing w:after="0" w:line="240" w:lineRule="auto"/>
        <w:ind w:left="1276"/>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gadījumā, ja </w:t>
      </w:r>
      <w:r w:rsidR="69AAF836"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 xml:space="preserve">retendents elektroniski aizpildāmos dokumentus ir sagatavojis ārpus EIS e–konkursu apakšsistēmas un </w:t>
      </w:r>
      <w:proofErr w:type="spellStart"/>
      <w:r w:rsidRPr="001517D5">
        <w:rPr>
          <w:rFonts w:ascii="Calibri" w:eastAsiaTheme="minorEastAsia" w:hAnsi="Calibri" w:cs="Calibri"/>
          <w:color w:val="auto"/>
          <w:sz w:val="22"/>
          <w:szCs w:val="22"/>
        </w:rPr>
        <w:t>augšuplādējis</w:t>
      </w:r>
      <w:proofErr w:type="spellEnd"/>
      <w:r w:rsidRPr="001517D5">
        <w:rPr>
          <w:rFonts w:ascii="Calibri" w:eastAsiaTheme="minorEastAsia" w:hAnsi="Calibri" w:cs="Calibri"/>
          <w:color w:val="auto"/>
          <w:sz w:val="22"/>
          <w:szCs w:val="22"/>
        </w:rPr>
        <w:t xml:space="preserve"> sistēmas attiecīgajās vietnēs aizpildītas formas, t.sk. ar formā integrētajiem failiem, </w:t>
      </w:r>
      <w:r w:rsidR="69AAF836"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retendents ir atbildīgs par aizpildāmo formu atbilstību dokumentācijas prasībām un formu paraugiem, kā arī dokumenta atvēršanas un nolasīšanas iespējām</w:t>
      </w:r>
      <w:r w:rsidR="12AC08FC" w:rsidRPr="001517D5">
        <w:rPr>
          <w:rFonts w:ascii="Calibri" w:eastAsiaTheme="minorEastAsia" w:hAnsi="Calibri" w:cs="Calibri"/>
          <w:color w:val="auto"/>
          <w:sz w:val="22"/>
          <w:szCs w:val="22"/>
        </w:rPr>
        <w:t xml:space="preserve">. </w:t>
      </w:r>
      <w:r w:rsidR="57E51879" w:rsidRPr="001517D5">
        <w:rPr>
          <w:rFonts w:ascii="Calibri" w:eastAsiaTheme="minorEastAsia" w:hAnsi="Calibri" w:cs="Calibri"/>
          <w:sz w:val="22"/>
          <w:szCs w:val="22"/>
        </w:rPr>
        <w:t xml:space="preserve">Ja Pasūtītājs konstatē, ka </w:t>
      </w:r>
      <w:r w:rsidR="69AAF836" w:rsidRPr="001517D5">
        <w:rPr>
          <w:rFonts w:ascii="Calibri" w:eastAsiaTheme="minorEastAsia" w:hAnsi="Calibri" w:cs="Calibri"/>
          <w:sz w:val="22"/>
          <w:szCs w:val="22"/>
        </w:rPr>
        <w:t>P</w:t>
      </w:r>
      <w:r w:rsidR="57E51879" w:rsidRPr="001517D5">
        <w:rPr>
          <w:rFonts w:ascii="Calibri" w:eastAsiaTheme="minorEastAsia" w:hAnsi="Calibri" w:cs="Calibri"/>
          <w:sz w:val="22"/>
          <w:szCs w:val="22"/>
        </w:rPr>
        <w:t xml:space="preserve">retendents ir izmainījis Pasūtītāja noteikto veidlapu, </w:t>
      </w:r>
      <w:r w:rsidR="57E51879" w:rsidRPr="001517D5">
        <w:rPr>
          <w:rFonts w:ascii="Calibri" w:eastAsiaTheme="minorEastAsia" w:hAnsi="Calibri" w:cs="Calibri"/>
          <w:sz w:val="22"/>
          <w:szCs w:val="22"/>
          <w:u w:val="single"/>
        </w:rPr>
        <w:t>Pasūtītājam ir tiesības lemt par šāda piedāvājuma neizskatīšanu un atzīšanu par neatbilstošu Konkursa nolikuma prasībām</w:t>
      </w:r>
      <w:r w:rsidR="12AC08FC" w:rsidRPr="001517D5">
        <w:rPr>
          <w:rFonts w:ascii="Calibri" w:eastAsiaTheme="minorEastAsia" w:hAnsi="Calibri" w:cs="Calibri"/>
          <w:sz w:val="22"/>
          <w:szCs w:val="22"/>
        </w:rPr>
        <w:t>;</w:t>
      </w:r>
    </w:p>
    <w:p w14:paraId="5C625065" w14:textId="3692108B" w:rsidR="00F13040" w:rsidRPr="001517D5" w:rsidRDefault="7E494D55" w:rsidP="001517D5">
      <w:pPr>
        <w:pStyle w:val="Sarakstarindkopa"/>
        <w:numPr>
          <w:ilvl w:val="2"/>
          <w:numId w:val="20"/>
        </w:numPr>
        <w:shd w:val="clear" w:color="auto" w:fill="FFFFFF" w:themeFill="background1"/>
        <w:spacing w:after="0" w:line="240" w:lineRule="auto"/>
        <w:ind w:left="1276"/>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gadījumā, ja </w:t>
      </w:r>
      <w:r w:rsidR="69AAF836"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retendents</w:t>
      </w:r>
      <w:r w:rsidR="073658BC" w:rsidRPr="001517D5">
        <w:rPr>
          <w:rFonts w:ascii="Calibri" w:eastAsiaTheme="minorEastAsia" w:hAnsi="Calibri" w:cs="Calibri"/>
          <w:color w:val="auto"/>
          <w:sz w:val="22"/>
          <w:szCs w:val="22"/>
        </w:rPr>
        <w:t>,</w:t>
      </w:r>
      <w:r w:rsidRPr="001517D5">
        <w:rPr>
          <w:rFonts w:ascii="Calibri" w:eastAsiaTheme="minorEastAsia" w:hAnsi="Calibri" w:cs="Calibri"/>
          <w:color w:val="auto"/>
          <w:sz w:val="22"/>
          <w:szCs w:val="22"/>
        </w:rPr>
        <w:t xml:space="preserve"> sagatavojot elektronisko piedāvājumu ir šifrējis to ārpus EIS e</w:t>
      </w:r>
      <w:r w:rsidR="3B968330" w:rsidRPr="001517D5">
        <w:rPr>
          <w:rFonts w:ascii="Calibri" w:eastAsiaTheme="minorEastAsia" w:hAnsi="Calibri" w:cs="Calibri"/>
          <w:color w:val="auto"/>
          <w:sz w:val="22"/>
          <w:szCs w:val="22"/>
        </w:rPr>
        <w:t>–</w:t>
      </w:r>
      <w:r w:rsidRPr="001517D5">
        <w:rPr>
          <w:rFonts w:ascii="Calibri" w:eastAsiaTheme="minorEastAsia" w:hAnsi="Calibri" w:cs="Calibri"/>
          <w:color w:val="auto"/>
          <w:sz w:val="22"/>
          <w:szCs w:val="22"/>
        </w:rPr>
        <w:t xml:space="preserve">konkursu apakšsistēmas ar trešās personas piedāvātiem datu aizsardzības rīkiem un aizsargājis piedāvājumu ar elektronisku atslēgu un paroli, </w:t>
      </w:r>
      <w:r w:rsidR="69AAF836"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 xml:space="preserve">retendents ir atbildīgs par aizpildāmo formu atbilstību dokumentācijas prasībām un formu paraugiem, kā arī dokumenta atvēršanas un nolasīšanas iespējām. </w:t>
      </w:r>
    </w:p>
    <w:p w14:paraId="6985AB04" w14:textId="6BC784DC" w:rsidR="00D612E9" w:rsidRPr="001517D5" w:rsidRDefault="7E494D55"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Piedāvājuma veidlapas jāaizpilda tikai elektroniski atsevišķā elektroniskā dokumentā ar Microsoft Office 2010 (vai jaunākas programmatūras versijas) rīkiem lasāmā formātā. </w:t>
      </w:r>
    </w:p>
    <w:p w14:paraId="023A8DD3" w14:textId="67B9E4A6" w:rsidR="00D612E9" w:rsidRPr="001517D5" w:rsidRDefault="7E494D55"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Visus dokumentus </w:t>
      </w:r>
      <w:r w:rsidR="69AAF836"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 xml:space="preserve">retendents iesniedz elektroniskā formā un pēc saviem ieskatiem ir tiesīgs parakstīt </w:t>
      </w:r>
      <w:r w:rsidR="69AAF836"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retendentu pārstāvēt tiesīga vai tās pilnvarota persona gan ar EIS piedāvāto elektronisko parakstu (sistēmas paraksts), gan ar drošu elektronisko parakstu, izņemot</w:t>
      </w:r>
      <w:r w:rsidR="725593A8" w:rsidRPr="001517D5">
        <w:rPr>
          <w:rFonts w:ascii="Calibri" w:eastAsiaTheme="minorEastAsia" w:hAnsi="Calibri" w:cs="Calibri"/>
          <w:color w:val="auto"/>
          <w:sz w:val="22"/>
          <w:szCs w:val="22"/>
        </w:rPr>
        <w:t xml:space="preserve"> </w:t>
      </w:r>
      <w:r w:rsidR="12887AD2"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retendenta piedāvājuma nodrošinājumu, kas jāparaksta piedāvājuma nodrošinājuma devējam ar drošu elektronisko parakstu</w:t>
      </w:r>
      <w:r w:rsidR="71812543" w:rsidRPr="001517D5">
        <w:rPr>
          <w:rFonts w:ascii="Calibri" w:eastAsiaTheme="minorEastAsia" w:hAnsi="Calibri" w:cs="Calibri"/>
          <w:color w:val="auto"/>
          <w:sz w:val="22"/>
          <w:szCs w:val="22"/>
        </w:rPr>
        <w:t xml:space="preserve"> (</w:t>
      </w:r>
      <w:r w:rsidR="3B1888EB" w:rsidRPr="001517D5">
        <w:rPr>
          <w:rFonts w:ascii="Calibri" w:eastAsiaTheme="minorEastAsia" w:hAnsi="Calibri" w:cs="Calibri"/>
          <w:color w:val="auto"/>
          <w:sz w:val="22"/>
          <w:szCs w:val="22"/>
        </w:rPr>
        <w:t>ja attiecināms)</w:t>
      </w:r>
      <w:r w:rsidR="725593A8" w:rsidRPr="001517D5">
        <w:rPr>
          <w:rFonts w:ascii="Calibri" w:eastAsiaTheme="minorEastAsia" w:hAnsi="Calibri" w:cs="Calibri"/>
          <w:color w:val="auto"/>
          <w:sz w:val="22"/>
          <w:szCs w:val="22"/>
        </w:rPr>
        <w:t>.</w:t>
      </w:r>
      <w:r w:rsidRPr="001517D5">
        <w:rPr>
          <w:rFonts w:ascii="Calibri" w:eastAsiaTheme="minorEastAsia" w:hAnsi="Calibri" w:cs="Calibri"/>
          <w:color w:val="auto"/>
          <w:sz w:val="22"/>
          <w:szCs w:val="22"/>
        </w:rPr>
        <w:t xml:space="preserve"> </w:t>
      </w:r>
    </w:p>
    <w:p w14:paraId="439EBFB3" w14:textId="5A0700DC" w:rsidR="00D612E9" w:rsidRPr="001517D5" w:rsidRDefault="7E494D55"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Piedāvājums jāparaksta </w:t>
      </w:r>
      <w:r w:rsidR="12887AD2"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 xml:space="preserve">retendentu pārstāvēt tiesīgai personai vai viņa pilnvarotajai personai </w:t>
      </w:r>
      <w:r w:rsidR="3B968330" w:rsidRPr="001517D5">
        <w:rPr>
          <w:rFonts w:ascii="Calibri" w:eastAsiaTheme="minorEastAsia" w:hAnsi="Calibri" w:cs="Calibri"/>
          <w:color w:val="auto"/>
          <w:sz w:val="22"/>
          <w:szCs w:val="22"/>
        </w:rPr>
        <w:t>–</w:t>
      </w:r>
      <w:r w:rsidRPr="001517D5">
        <w:rPr>
          <w:rFonts w:ascii="Calibri" w:eastAsiaTheme="minorEastAsia" w:hAnsi="Calibri" w:cs="Calibri"/>
          <w:color w:val="auto"/>
          <w:sz w:val="22"/>
          <w:szCs w:val="22"/>
        </w:rPr>
        <w:t xml:space="preserve"> pievienojot attiecīgu pilnvaru</w:t>
      </w:r>
      <w:r w:rsidR="5212A202" w:rsidRPr="001517D5">
        <w:rPr>
          <w:rFonts w:ascii="Calibri" w:eastAsiaTheme="minorEastAsia" w:hAnsi="Calibri" w:cs="Calibri"/>
          <w:color w:val="auto"/>
          <w:sz w:val="22"/>
          <w:szCs w:val="22"/>
        </w:rPr>
        <w:t xml:space="preserve"> (oriģināls vai </w:t>
      </w:r>
      <w:r w:rsidR="6DD4FC10" w:rsidRPr="001517D5">
        <w:rPr>
          <w:rFonts w:ascii="Calibri" w:eastAsiaTheme="minorEastAsia" w:hAnsi="Calibri" w:cs="Calibri"/>
          <w:color w:val="auto"/>
          <w:sz w:val="22"/>
          <w:szCs w:val="22"/>
        </w:rPr>
        <w:t>tās</w:t>
      </w:r>
      <w:r w:rsidR="00AFE105" w:rsidRPr="001517D5">
        <w:rPr>
          <w:rFonts w:ascii="Calibri" w:eastAsiaTheme="minorEastAsia" w:hAnsi="Calibri" w:cs="Calibri"/>
          <w:color w:val="auto"/>
          <w:sz w:val="22"/>
          <w:szCs w:val="22"/>
        </w:rPr>
        <w:t xml:space="preserve"> </w:t>
      </w:r>
      <w:r w:rsidR="6DD4FC10" w:rsidRPr="001517D5">
        <w:rPr>
          <w:rFonts w:ascii="Calibri" w:eastAsiaTheme="minorEastAsia" w:hAnsi="Calibri" w:cs="Calibri"/>
          <w:color w:val="auto"/>
          <w:sz w:val="22"/>
          <w:szCs w:val="22"/>
        </w:rPr>
        <w:t>kopija</w:t>
      </w:r>
      <w:r w:rsidR="00AFE105" w:rsidRPr="001517D5">
        <w:rPr>
          <w:rFonts w:ascii="Calibri" w:eastAsiaTheme="minorEastAsia" w:hAnsi="Calibri" w:cs="Calibri"/>
          <w:color w:val="auto"/>
          <w:sz w:val="22"/>
          <w:szCs w:val="22"/>
        </w:rPr>
        <w:t xml:space="preserve">, kas apliecināta </w:t>
      </w:r>
      <w:r w:rsidR="13032FDC" w:rsidRPr="001517D5">
        <w:rPr>
          <w:rFonts w:ascii="Calibri" w:eastAsiaTheme="minorEastAsia" w:hAnsi="Calibri" w:cs="Calibri"/>
          <w:sz w:val="22"/>
          <w:szCs w:val="22"/>
        </w:rPr>
        <w:t>M</w:t>
      </w:r>
      <w:r w:rsidR="40360F13" w:rsidRPr="001517D5">
        <w:rPr>
          <w:rFonts w:ascii="Calibri" w:eastAsiaTheme="minorEastAsia" w:hAnsi="Calibri" w:cs="Calibri"/>
          <w:sz w:val="22"/>
          <w:szCs w:val="22"/>
        </w:rPr>
        <w:t>inistru Kabineta</w:t>
      </w:r>
      <w:r w:rsidR="00AFE105" w:rsidRPr="001517D5">
        <w:rPr>
          <w:rFonts w:ascii="Calibri" w:eastAsiaTheme="minorEastAsia" w:hAnsi="Calibri" w:cs="Calibri"/>
          <w:sz w:val="22"/>
          <w:szCs w:val="22"/>
        </w:rPr>
        <w:t xml:space="preserve"> 2018.</w:t>
      </w:r>
      <w:r w:rsidR="18D47F6C" w:rsidRPr="001517D5">
        <w:rPr>
          <w:rFonts w:ascii="Calibri" w:eastAsiaTheme="minorEastAsia" w:hAnsi="Calibri" w:cs="Calibri"/>
          <w:sz w:val="22"/>
          <w:szCs w:val="22"/>
        </w:rPr>
        <w:t xml:space="preserve"> </w:t>
      </w:r>
      <w:r w:rsidR="00AFE105" w:rsidRPr="001517D5">
        <w:rPr>
          <w:rFonts w:ascii="Calibri" w:eastAsiaTheme="minorEastAsia" w:hAnsi="Calibri" w:cs="Calibri"/>
          <w:sz w:val="22"/>
          <w:szCs w:val="22"/>
        </w:rPr>
        <w:t>gada 4.</w:t>
      </w:r>
      <w:r w:rsidR="26E4DE94" w:rsidRPr="001517D5">
        <w:rPr>
          <w:rFonts w:ascii="Calibri" w:eastAsiaTheme="minorEastAsia" w:hAnsi="Calibri" w:cs="Calibri"/>
          <w:sz w:val="22"/>
          <w:szCs w:val="22"/>
        </w:rPr>
        <w:t xml:space="preserve"> </w:t>
      </w:r>
      <w:r w:rsidR="00AFE105" w:rsidRPr="001517D5">
        <w:rPr>
          <w:rFonts w:ascii="Calibri" w:eastAsiaTheme="minorEastAsia" w:hAnsi="Calibri" w:cs="Calibri"/>
          <w:sz w:val="22"/>
          <w:szCs w:val="22"/>
        </w:rPr>
        <w:t>septembra noteikumu Nr.</w:t>
      </w:r>
      <w:r w:rsidR="3D84354A" w:rsidRPr="001517D5">
        <w:rPr>
          <w:rFonts w:ascii="Calibri" w:eastAsiaTheme="minorEastAsia" w:hAnsi="Calibri" w:cs="Calibri"/>
          <w:sz w:val="22"/>
          <w:szCs w:val="22"/>
        </w:rPr>
        <w:t xml:space="preserve"> </w:t>
      </w:r>
      <w:r w:rsidR="00AFE105" w:rsidRPr="001517D5">
        <w:rPr>
          <w:rFonts w:ascii="Calibri" w:eastAsiaTheme="minorEastAsia" w:hAnsi="Calibri" w:cs="Calibri"/>
          <w:sz w:val="22"/>
          <w:szCs w:val="22"/>
        </w:rPr>
        <w:t>558 „Dokumentu izstrādāšanas un noformēšanas kārtība” noteiktajā kārtībā</w:t>
      </w:r>
      <w:r w:rsidR="4F3489BB" w:rsidRPr="001517D5">
        <w:rPr>
          <w:rFonts w:ascii="Calibri" w:eastAsiaTheme="minorEastAsia" w:hAnsi="Calibri" w:cs="Calibri"/>
          <w:sz w:val="22"/>
          <w:szCs w:val="22"/>
        </w:rPr>
        <w:t>)</w:t>
      </w:r>
      <w:r w:rsidRPr="001517D5">
        <w:rPr>
          <w:rFonts w:ascii="Calibri" w:eastAsiaTheme="minorEastAsia" w:hAnsi="Calibri" w:cs="Calibri"/>
          <w:color w:val="auto"/>
          <w:sz w:val="22"/>
          <w:szCs w:val="22"/>
        </w:rPr>
        <w:t xml:space="preserve"> </w:t>
      </w:r>
      <w:r w:rsidR="675106C4"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iedāvājuma parakstīšanai un tajā esošo dokumentu tulkojuma un kopijas pareizības apliecināšanai.</w:t>
      </w:r>
      <w:r w:rsidR="4ABE427D" w:rsidRPr="001517D5">
        <w:rPr>
          <w:rFonts w:ascii="Calibri" w:eastAsiaTheme="minorEastAsia" w:hAnsi="Calibri" w:cs="Calibri"/>
          <w:color w:val="auto"/>
          <w:sz w:val="22"/>
          <w:szCs w:val="22"/>
        </w:rPr>
        <w:t xml:space="preserve"> </w:t>
      </w:r>
      <w:r w:rsidR="5FEEE19B" w:rsidRPr="001517D5">
        <w:rPr>
          <w:rFonts w:ascii="Calibri" w:eastAsiaTheme="minorEastAsia" w:hAnsi="Calibri" w:cs="Calibri"/>
          <w:sz w:val="22"/>
          <w:szCs w:val="22"/>
        </w:rPr>
        <w:t>Pilnvarā precīzi jānorāda pilnvarotajai personai piešķirto tiesību un saistību apjoms.</w:t>
      </w:r>
    </w:p>
    <w:p w14:paraId="51842977" w14:textId="17E973A3" w:rsidR="00D612E9" w:rsidRPr="001517D5" w:rsidRDefault="26C017E9"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sz w:val="22"/>
          <w:szCs w:val="22"/>
        </w:rPr>
        <w:t xml:space="preserve">Ja </w:t>
      </w:r>
      <w:r w:rsidR="12887AD2" w:rsidRPr="001517D5">
        <w:rPr>
          <w:rFonts w:ascii="Calibri" w:eastAsiaTheme="minorEastAsia" w:hAnsi="Calibri" w:cs="Calibri"/>
          <w:sz w:val="22"/>
          <w:szCs w:val="22"/>
        </w:rPr>
        <w:t>P</w:t>
      </w:r>
      <w:r w:rsidRPr="001517D5">
        <w:rPr>
          <w:rFonts w:ascii="Calibri" w:eastAsiaTheme="minorEastAsia" w:hAnsi="Calibri" w:cs="Calibri"/>
          <w:sz w:val="22"/>
          <w:szCs w:val="22"/>
        </w:rPr>
        <w:t>retendents ir ārvalstu persona</w:t>
      </w:r>
      <w:r w:rsidR="781B327B" w:rsidRPr="001517D5">
        <w:rPr>
          <w:rFonts w:ascii="Calibri" w:eastAsiaTheme="minorEastAsia" w:hAnsi="Calibri" w:cs="Calibri"/>
          <w:sz w:val="22"/>
          <w:szCs w:val="22"/>
        </w:rPr>
        <w:t>,</w:t>
      </w:r>
      <w:r w:rsidRPr="001517D5">
        <w:rPr>
          <w:rFonts w:ascii="Calibri" w:eastAsiaTheme="minorEastAsia" w:hAnsi="Calibri" w:cs="Calibri"/>
          <w:sz w:val="22"/>
          <w:szCs w:val="22"/>
        </w:rPr>
        <w:t xml:space="preserve"> un piedāvājums vai kāds no piedāvājuma dokumentiem tiek parakstīts ar drošu elektronisko parakstu, tad </w:t>
      </w:r>
      <w:r w:rsidR="12887AD2" w:rsidRPr="001517D5">
        <w:rPr>
          <w:rFonts w:ascii="Calibri" w:eastAsiaTheme="minorEastAsia" w:hAnsi="Calibri" w:cs="Calibri"/>
          <w:sz w:val="22"/>
          <w:szCs w:val="22"/>
        </w:rPr>
        <w:t>P</w:t>
      </w:r>
      <w:r w:rsidRPr="001517D5">
        <w:rPr>
          <w:rFonts w:ascii="Calibri" w:eastAsiaTheme="minorEastAsia" w:hAnsi="Calibri" w:cs="Calibri"/>
          <w:sz w:val="22"/>
          <w:szCs w:val="22"/>
        </w:rPr>
        <w:t>retendentam ir jānorāda vietne (saite), kur ir iespējams bez maksas un bez speciālas programmas uzstādīšanas uz datora verificēt (pārbaudīt) paraksta īstenumu.</w:t>
      </w:r>
    </w:p>
    <w:p w14:paraId="7635090D" w14:textId="6C3AD703" w:rsidR="00D612E9" w:rsidRPr="001517D5" w:rsidRDefault="7E494D55"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Pretendentiem jāsagatavo piedāvājumi tā, lai nekādā veidā netiktu apdraudēta EIS e</w:t>
      </w:r>
      <w:r w:rsidR="2AE4506A" w:rsidRPr="001517D5">
        <w:rPr>
          <w:rFonts w:ascii="Calibri" w:eastAsiaTheme="minorEastAsia" w:hAnsi="Calibri" w:cs="Calibri"/>
          <w:color w:val="auto"/>
          <w:sz w:val="22"/>
          <w:szCs w:val="22"/>
        </w:rPr>
        <w:t>-</w:t>
      </w:r>
      <w:r w:rsidRPr="001517D5">
        <w:rPr>
          <w:rFonts w:ascii="Calibri" w:eastAsiaTheme="minorEastAsia" w:hAnsi="Calibri" w:cs="Calibri"/>
          <w:color w:val="auto"/>
          <w:sz w:val="22"/>
          <w:szCs w:val="22"/>
        </w:rPr>
        <w:t xml:space="preserve">konkursu apakšsistēmas darbība un nebūtu ierobežota piekļuve piedāvājumā ietvertajai informācijai, </w:t>
      </w:r>
      <w:r w:rsidR="37ADB472" w:rsidRPr="001517D5">
        <w:rPr>
          <w:rFonts w:ascii="Calibri" w:eastAsiaTheme="minorEastAsia" w:hAnsi="Calibri" w:cs="Calibri"/>
          <w:color w:val="auto"/>
          <w:sz w:val="22"/>
          <w:szCs w:val="22"/>
        </w:rPr>
        <w:t xml:space="preserve">t.sk. </w:t>
      </w:r>
      <w:r w:rsidRPr="001517D5">
        <w:rPr>
          <w:rFonts w:ascii="Calibri" w:eastAsiaTheme="minorEastAsia" w:hAnsi="Calibri" w:cs="Calibri"/>
          <w:color w:val="auto"/>
          <w:sz w:val="22"/>
          <w:szCs w:val="22"/>
        </w:rPr>
        <w:t xml:space="preserve">piedāvājums nedrīkst saturēt datorvīrusus un citas kaitīgas programmatūras vai to ģeneratorus. </w:t>
      </w:r>
    </w:p>
    <w:p w14:paraId="2850CE73" w14:textId="2615F2E5" w:rsidR="004672B7" w:rsidRPr="001517D5" w:rsidRDefault="7E494D55"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Piedāvājumā jāiekļauj: </w:t>
      </w:r>
    </w:p>
    <w:p w14:paraId="476AD255" w14:textId="21E6C232" w:rsidR="00E34CB4" w:rsidRPr="001517D5" w:rsidRDefault="7E494D55" w:rsidP="001517D5">
      <w:pPr>
        <w:pStyle w:val="Sarakstarindkopa"/>
        <w:numPr>
          <w:ilvl w:val="2"/>
          <w:numId w:val="20"/>
        </w:numPr>
        <w:shd w:val="clear" w:color="auto" w:fill="FFFFFF" w:themeFill="background1"/>
        <w:spacing w:after="0" w:line="240" w:lineRule="auto"/>
        <w:ind w:left="1276"/>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Pieteikums dalībai </w:t>
      </w:r>
      <w:r w:rsidR="3EB7AE0A" w:rsidRPr="001517D5">
        <w:rPr>
          <w:rFonts w:ascii="Calibri" w:eastAsiaTheme="minorEastAsia" w:hAnsi="Calibri" w:cs="Calibri"/>
          <w:color w:val="auto"/>
          <w:sz w:val="22"/>
          <w:szCs w:val="22"/>
        </w:rPr>
        <w:t>iepirkuma procedūrā</w:t>
      </w:r>
      <w:r w:rsidRPr="001517D5">
        <w:rPr>
          <w:rFonts w:ascii="Calibri" w:eastAsiaTheme="minorEastAsia" w:hAnsi="Calibri" w:cs="Calibri"/>
          <w:color w:val="auto"/>
          <w:sz w:val="22"/>
          <w:szCs w:val="22"/>
        </w:rPr>
        <w:t xml:space="preserve">; </w:t>
      </w:r>
    </w:p>
    <w:p w14:paraId="56C3C92D" w14:textId="77777777" w:rsidR="00E34CB4" w:rsidRPr="001517D5" w:rsidRDefault="7E494D55" w:rsidP="001517D5">
      <w:pPr>
        <w:pStyle w:val="Sarakstarindkopa"/>
        <w:numPr>
          <w:ilvl w:val="2"/>
          <w:numId w:val="20"/>
        </w:numPr>
        <w:shd w:val="clear" w:color="auto" w:fill="FFFFFF" w:themeFill="background1"/>
        <w:spacing w:after="0" w:line="240" w:lineRule="auto"/>
        <w:ind w:left="1276"/>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Pretendenta kvalifikācijas (atlases) dokumenti; </w:t>
      </w:r>
    </w:p>
    <w:p w14:paraId="21EB0BCF" w14:textId="50F2603E" w:rsidR="00746252" w:rsidRPr="001517D5" w:rsidRDefault="7E494D55" w:rsidP="001517D5">
      <w:pPr>
        <w:pStyle w:val="Sarakstarindkopa"/>
        <w:numPr>
          <w:ilvl w:val="2"/>
          <w:numId w:val="20"/>
        </w:numPr>
        <w:shd w:val="clear" w:color="auto" w:fill="FFFFFF" w:themeFill="background1"/>
        <w:spacing w:after="0" w:line="240" w:lineRule="auto"/>
        <w:ind w:left="1276"/>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Finanšu piedāvājum</w:t>
      </w:r>
      <w:r w:rsidR="742CBB6F" w:rsidRPr="001517D5">
        <w:rPr>
          <w:rFonts w:ascii="Calibri" w:eastAsiaTheme="minorEastAsia" w:hAnsi="Calibri" w:cs="Calibri"/>
          <w:color w:val="auto"/>
          <w:sz w:val="22"/>
          <w:szCs w:val="22"/>
        </w:rPr>
        <w:t>s</w:t>
      </w:r>
      <w:r w:rsidR="46587F55" w:rsidRPr="001517D5">
        <w:rPr>
          <w:rFonts w:ascii="Calibri" w:eastAsiaTheme="minorEastAsia" w:hAnsi="Calibri" w:cs="Calibri"/>
          <w:color w:val="auto"/>
          <w:sz w:val="22"/>
          <w:szCs w:val="22"/>
        </w:rPr>
        <w:t>.</w:t>
      </w:r>
    </w:p>
    <w:p w14:paraId="0B8EE312" w14:textId="43CF327B" w:rsidR="00E34CB4" w:rsidRPr="001517D5" w:rsidRDefault="7E494D55"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Piedāvājumā iekļautajiem dokumentiem jābūt skaidri salasāmiem datorrakstā bez neatrunātiem labojumiem, aizkrāsojumiem vai dzēsumiem. Ja ir </w:t>
      </w:r>
      <w:r w:rsidR="2CEF5990" w:rsidRPr="001517D5">
        <w:rPr>
          <w:rFonts w:ascii="Calibri" w:eastAsiaTheme="minorEastAsia" w:hAnsi="Calibri" w:cs="Calibri"/>
          <w:color w:val="auto"/>
          <w:sz w:val="22"/>
          <w:szCs w:val="22"/>
        </w:rPr>
        <w:t xml:space="preserve">veikti </w:t>
      </w:r>
      <w:r w:rsidRPr="001517D5">
        <w:rPr>
          <w:rFonts w:ascii="Calibri" w:eastAsiaTheme="minorEastAsia" w:hAnsi="Calibri" w:cs="Calibri"/>
          <w:color w:val="auto"/>
          <w:sz w:val="22"/>
          <w:szCs w:val="22"/>
        </w:rPr>
        <w:t xml:space="preserve">kādi labojumi, tiem jābūt atrunātiem atbilstoši </w:t>
      </w:r>
      <w:r w:rsidR="01B64018" w:rsidRPr="001517D5">
        <w:rPr>
          <w:rFonts w:ascii="Calibri" w:eastAsiaTheme="minorEastAsia" w:hAnsi="Calibri" w:cs="Calibri"/>
          <w:color w:val="auto"/>
          <w:sz w:val="22"/>
          <w:szCs w:val="22"/>
        </w:rPr>
        <w:t>M</w:t>
      </w:r>
      <w:r w:rsidR="40360F13" w:rsidRPr="001517D5">
        <w:rPr>
          <w:rFonts w:ascii="Calibri" w:eastAsiaTheme="minorEastAsia" w:hAnsi="Calibri" w:cs="Calibri"/>
          <w:color w:val="auto"/>
          <w:sz w:val="22"/>
          <w:szCs w:val="22"/>
        </w:rPr>
        <w:t>inistru kabineta</w:t>
      </w:r>
      <w:r w:rsidRPr="001517D5">
        <w:rPr>
          <w:rFonts w:ascii="Calibri" w:eastAsiaTheme="minorEastAsia" w:hAnsi="Calibri" w:cs="Calibri"/>
          <w:color w:val="auto"/>
          <w:sz w:val="22"/>
          <w:szCs w:val="22"/>
        </w:rPr>
        <w:t xml:space="preserve"> 2018.</w:t>
      </w:r>
      <w:r w:rsidR="1C4E9707" w:rsidRPr="001517D5">
        <w:rPr>
          <w:rFonts w:ascii="Calibri" w:eastAsiaTheme="minorEastAsia" w:hAnsi="Calibri" w:cs="Calibri"/>
          <w:color w:val="auto"/>
          <w:sz w:val="22"/>
          <w:szCs w:val="22"/>
        </w:rPr>
        <w:t xml:space="preserve"> </w:t>
      </w:r>
      <w:r w:rsidRPr="001517D5">
        <w:rPr>
          <w:rFonts w:ascii="Calibri" w:eastAsiaTheme="minorEastAsia" w:hAnsi="Calibri" w:cs="Calibri"/>
          <w:color w:val="auto"/>
          <w:sz w:val="22"/>
          <w:szCs w:val="22"/>
        </w:rPr>
        <w:t>gada 4.</w:t>
      </w:r>
      <w:r w:rsidR="1C4E9707" w:rsidRPr="001517D5">
        <w:rPr>
          <w:rFonts w:ascii="Calibri" w:eastAsiaTheme="minorEastAsia" w:hAnsi="Calibri" w:cs="Calibri"/>
          <w:color w:val="auto"/>
          <w:sz w:val="22"/>
          <w:szCs w:val="22"/>
        </w:rPr>
        <w:t xml:space="preserve"> </w:t>
      </w:r>
      <w:r w:rsidRPr="001517D5">
        <w:rPr>
          <w:rFonts w:ascii="Calibri" w:eastAsiaTheme="minorEastAsia" w:hAnsi="Calibri" w:cs="Calibri"/>
          <w:color w:val="auto"/>
          <w:sz w:val="22"/>
          <w:szCs w:val="22"/>
        </w:rPr>
        <w:t>septembra noteikumos Nr.</w:t>
      </w:r>
      <w:r w:rsidR="45D06D53" w:rsidRPr="001517D5">
        <w:rPr>
          <w:rFonts w:ascii="Calibri" w:eastAsiaTheme="minorEastAsia" w:hAnsi="Calibri" w:cs="Calibri"/>
          <w:color w:val="auto"/>
          <w:sz w:val="22"/>
          <w:szCs w:val="22"/>
        </w:rPr>
        <w:t xml:space="preserve"> </w:t>
      </w:r>
      <w:r w:rsidRPr="001517D5">
        <w:rPr>
          <w:rFonts w:ascii="Calibri" w:eastAsiaTheme="minorEastAsia" w:hAnsi="Calibri" w:cs="Calibri"/>
          <w:color w:val="auto"/>
          <w:sz w:val="22"/>
          <w:szCs w:val="22"/>
        </w:rPr>
        <w:t xml:space="preserve">558 “Dokumentu izstrādāšanas un noformēšanas kārtība” ietvertajām prasībām. </w:t>
      </w:r>
    </w:p>
    <w:p w14:paraId="3134A4C7" w14:textId="77777777" w:rsidR="00E34CB4" w:rsidRPr="001517D5" w:rsidRDefault="7E494D55"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Pēc Komisijas pieprasījuma, ja Komisijai rodas šaubas par iesniegtās dokumenta kopijas autentiskumu, </w:t>
      </w:r>
      <w:r w:rsidR="12887AD2"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 xml:space="preserve">retendentam jāuzrāda dokumenta oriģināls vai jāiesniedz apliecināta dokumenta kopija. </w:t>
      </w:r>
    </w:p>
    <w:p w14:paraId="53A4165F" w14:textId="7940D72F" w:rsidR="00E34CB4" w:rsidRPr="001517D5" w:rsidRDefault="7E494D55"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Piedāvājum</w:t>
      </w:r>
      <w:r w:rsidR="211AFB12" w:rsidRPr="001517D5">
        <w:rPr>
          <w:rFonts w:ascii="Calibri" w:eastAsiaTheme="minorEastAsia" w:hAnsi="Calibri" w:cs="Calibri"/>
          <w:color w:val="auto"/>
          <w:sz w:val="22"/>
          <w:szCs w:val="22"/>
        </w:rPr>
        <w:t xml:space="preserve">u </w:t>
      </w:r>
      <w:r w:rsidRPr="001517D5">
        <w:rPr>
          <w:rFonts w:ascii="Calibri" w:eastAsiaTheme="minorEastAsia" w:hAnsi="Calibri" w:cs="Calibri"/>
          <w:color w:val="auto"/>
          <w:sz w:val="22"/>
          <w:szCs w:val="22"/>
        </w:rPr>
        <w:t xml:space="preserve">sagatavo latviešu valodā. Svešvalodā sagatavotiem piedāvājuma dokumentiem pievieno </w:t>
      </w:r>
      <w:r w:rsidR="12887AD2"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retendenta apliecināt</w:t>
      </w:r>
      <w:r w:rsidR="211AFB12" w:rsidRPr="001517D5">
        <w:rPr>
          <w:rFonts w:ascii="Calibri" w:eastAsiaTheme="minorEastAsia" w:hAnsi="Calibri" w:cs="Calibri"/>
          <w:color w:val="auto"/>
          <w:sz w:val="22"/>
          <w:szCs w:val="22"/>
        </w:rPr>
        <w:t>u</w:t>
      </w:r>
      <w:r w:rsidRPr="001517D5">
        <w:rPr>
          <w:rFonts w:ascii="Calibri" w:eastAsiaTheme="minorEastAsia" w:hAnsi="Calibri" w:cs="Calibri"/>
          <w:color w:val="auto"/>
          <w:sz w:val="22"/>
          <w:szCs w:val="22"/>
        </w:rPr>
        <w:t xml:space="preserve"> tulkojum</w:t>
      </w:r>
      <w:r w:rsidR="211AFB12" w:rsidRPr="001517D5">
        <w:rPr>
          <w:rFonts w:ascii="Calibri" w:eastAsiaTheme="minorEastAsia" w:hAnsi="Calibri" w:cs="Calibri"/>
          <w:color w:val="auto"/>
          <w:sz w:val="22"/>
          <w:szCs w:val="22"/>
        </w:rPr>
        <w:t>u</w:t>
      </w:r>
      <w:r w:rsidRPr="001517D5">
        <w:rPr>
          <w:rFonts w:ascii="Calibri" w:eastAsiaTheme="minorEastAsia" w:hAnsi="Calibri" w:cs="Calibri"/>
          <w:color w:val="auto"/>
          <w:sz w:val="22"/>
          <w:szCs w:val="22"/>
        </w:rPr>
        <w:t xml:space="preserve"> latviešu valodā saskaņā ar </w:t>
      </w:r>
      <w:r w:rsidR="4A65CF5F" w:rsidRPr="001517D5">
        <w:rPr>
          <w:rFonts w:ascii="Calibri" w:eastAsiaTheme="minorEastAsia" w:hAnsi="Calibri" w:cs="Calibri"/>
          <w:color w:val="auto"/>
          <w:sz w:val="22"/>
          <w:szCs w:val="22"/>
        </w:rPr>
        <w:t>M</w:t>
      </w:r>
      <w:r w:rsidR="40360F13" w:rsidRPr="001517D5">
        <w:rPr>
          <w:rFonts w:ascii="Calibri" w:eastAsiaTheme="minorEastAsia" w:hAnsi="Calibri" w:cs="Calibri"/>
          <w:color w:val="auto"/>
          <w:sz w:val="22"/>
          <w:szCs w:val="22"/>
        </w:rPr>
        <w:t>inistru kabineta</w:t>
      </w:r>
      <w:r w:rsidRPr="001517D5">
        <w:rPr>
          <w:rFonts w:ascii="Calibri" w:eastAsiaTheme="minorEastAsia" w:hAnsi="Calibri" w:cs="Calibri"/>
          <w:color w:val="auto"/>
          <w:sz w:val="22"/>
          <w:szCs w:val="22"/>
        </w:rPr>
        <w:t xml:space="preserve"> 2000.</w:t>
      </w:r>
      <w:r w:rsidR="6A666122" w:rsidRPr="001517D5">
        <w:rPr>
          <w:rFonts w:ascii="Calibri" w:eastAsiaTheme="minorEastAsia" w:hAnsi="Calibri" w:cs="Calibri"/>
          <w:color w:val="auto"/>
          <w:sz w:val="22"/>
          <w:szCs w:val="22"/>
        </w:rPr>
        <w:t xml:space="preserve"> </w:t>
      </w:r>
      <w:r w:rsidRPr="001517D5">
        <w:rPr>
          <w:rFonts w:ascii="Calibri" w:eastAsiaTheme="minorEastAsia" w:hAnsi="Calibri" w:cs="Calibri"/>
          <w:color w:val="auto"/>
          <w:sz w:val="22"/>
          <w:szCs w:val="22"/>
        </w:rPr>
        <w:t>gada 22.</w:t>
      </w:r>
      <w:r w:rsidR="4CCF831C" w:rsidRPr="001517D5">
        <w:rPr>
          <w:rFonts w:ascii="Calibri" w:eastAsiaTheme="minorEastAsia" w:hAnsi="Calibri" w:cs="Calibri"/>
          <w:color w:val="auto"/>
          <w:sz w:val="22"/>
          <w:szCs w:val="22"/>
        </w:rPr>
        <w:t xml:space="preserve"> </w:t>
      </w:r>
      <w:r w:rsidRPr="001517D5">
        <w:rPr>
          <w:rFonts w:ascii="Calibri" w:eastAsiaTheme="minorEastAsia" w:hAnsi="Calibri" w:cs="Calibri"/>
          <w:color w:val="auto"/>
          <w:sz w:val="22"/>
          <w:szCs w:val="22"/>
        </w:rPr>
        <w:t>augusta noteikumiem Nr.</w:t>
      </w:r>
      <w:r w:rsidR="5278EBD4" w:rsidRPr="001517D5">
        <w:rPr>
          <w:rFonts w:ascii="Calibri" w:eastAsiaTheme="minorEastAsia" w:hAnsi="Calibri" w:cs="Calibri"/>
          <w:color w:val="auto"/>
          <w:sz w:val="22"/>
          <w:szCs w:val="22"/>
        </w:rPr>
        <w:t xml:space="preserve"> </w:t>
      </w:r>
      <w:r w:rsidRPr="001517D5">
        <w:rPr>
          <w:rFonts w:ascii="Calibri" w:eastAsiaTheme="minorEastAsia" w:hAnsi="Calibri" w:cs="Calibri"/>
          <w:color w:val="auto"/>
          <w:sz w:val="22"/>
          <w:szCs w:val="22"/>
        </w:rPr>
        <w:t xml:space="preserve">291 “Kārtība, kādā apliecināmi dokumentu tulkojumi valsts valodā”. Par dokumentu tulkojuma atbilstību oriģinālam atbild </w:t>
      </w:r>
      <w:r w:rsidR="10B125D9"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 xml:space="preserve">retendents. </w:t>
      </w:r>
    </w:p>
    <w:p w14:paraId="40B19730" w14:textId="2BE49A3F" w:rsidR="00B45DDD" w:rsidRPr="001517D5" w:rsidRDefault="7E494D55"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Iesniedzot piedāvājumu, </w:t>
      </w:r>
      <w:r w:rsidR="10B125D9"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 xml:space="preserve">retendents pilnībā atzīst visus </w:t>
      </w:r>
      <w:r w:rsidR="26515D94" w:rsidRPr="001517D5">
        <w:rPr>
          <w:rFonts w:ascii="Calibri" w:eastAsiaTheme="minorEastAsia" w:hAnsi="Calibri" w:cs="Calibri"/>
          <w:color w:val="auto"/>
          <w:sz w:val="22"/>
          <w:szCs w:val="22"/>
        </w:rPr>
        <w:t xml:space="preserve">Konkursa </w:t>
      </w:r>
      <w:r w:rsidRPr="001517D5">
        <w:rPr>
          <w:rFonts w:ascii="Calibri" w:eastAsiaTheme="minorEastAsia" w:hAnsi="Calibri" w:cs="Calibri"/>
          <w:color w:val="auto"/>
          <w:sz w:val="22"/>
          <w:szCs w:val="22"/>
        </w:rPr>
        <w:t>nolikumā ietvertos nosacījumus (t.sk. tā pielikumos un formās, kuras ir ievietotas EIS e</w:t>
      </w:r>
      <w:r w:rsidR="3B968330" w:rsidRPr="001517D5">
        <w:rPr>
          <w:rFonts w:ascii="Calibri" w:eastAsiaTheme="minorEastAsia" w:hAnsi="Calibri" w:cs="Calibri"/>
          <w:color w:val="auto"/>
          <w:sz w:val="22"/>
          <w:szCs w:val="22"/>
        </w:rPr>
        <w:t>–</w:t>
      </w:r>
      <w:r w:rsidRPr="001517D5">
        <w:rPr>
          <w:rFonts w:ascii="Calibri" w:eastAsiaTheme="minorEastAsia" w:hAnsi="Calibri" w:cs="Calibri"/>
          <w:color w:val="auto"/>
          <w:sz w:val="22"/>
          <w:szCs w:val="22"/>
        </w:rPr>
        <w:t xml:space="preserve">konkursu apakšsistēmas </w:t>
      </w:r>
      <w:r w:rsidR="7943505A" w:rsidRPr="001517D5">
        <w:rPr>
          <w:rFonts w:ascii="Calibri" w:eastAsiaTheme="minorEastAsia" w:hAnsi="Calibri" w:cs="Calibri"/>
          <w:color w:val="auto"/>
          <w:sz w:val="22"/>
          <w:szCs w:val="22"/>
        </w:rPr>
        <w:t>K</w:t>
      </w:r>
      <w:r w:rsidRPr="001517D5">
        <w:rPr>
          <w:rFonts w:ascii="Calibri" w:eastAsiaTheme="minorEastAsia" w:hAnsi="Calibri" w:cs="Calibri"/>
          <w:color w:val="auto"/>
          <w:sz w:val="22"/>
          <w:szCs w:val="22"/>
        </w:rPr>
        <w:t>onkursa sadaļā).</w:t>
      </w:r>
    </w:p>
    <w:p w14:paraId="135AB5A5" w14:textId="71B45204" w:rsidR="5E57C7A4" w:rsidRPr="001517D5" w:rsidRDefault="5E57C7A4" w:rsidP="001517D5">
      <w:pPr>
        <w:pStyle w:val="Sarakstarindkopa"/>
        <w:shd w:val="clear" w:color="auto" w:fill="FFFFFF" w:themeFill="background1"/>
        <w:spacing w:after="0" w:line="240" w:lineRule="auto"/>
        <w:ind w:left="567"/>
        <w:jc w:val="both"/>
        <w:rPr>
          <w:rFonts w:ascii="Calibri" w:eastAsiaTheme="minorEastAsia" w:hAnsi="Calibri" w:cs="Calibri"/>
          <w:b/>
          <w:bCs/>
          <w:color w:val="auto"/>
          <w:sz w:val="22"/>
          <w:szCs w:val="22"/>
        </w:rPr>
      </w:pPr>
    </w:p>
    <w:p w14:paraId="1DCDD699" w14:textId="6DF8218C" w:rsidR="00BA50BC" w:rsidRPr="001517D5" w:rsidRDefault="1E711644" w:rsidP="00BC03E0">
      <w:pPr>
        <w:pStyle w:val="Sarakstarindkopa"/>
        <w:pageBreakBefore/>
        <w:numPr>
          <w:ilvl w:val="0"/>
          <w:numId w:val="20"/>
        </w:numPr>
        <w:spacing w:after="0" w:line="240" w:lineRule="auto"/>
        <w:ind w:left="0" w:firstLine="0"/>
        <w:jc w:val="center"/>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lastRenderedPageBreak/>
        <w:t xml:space="preserve">AVANSA GARANTIJA </w:t>
      </w:r>
      <w:r w:rsidR="17F26DBE" w:rsidRPr="001517D5">
        <w:rPr>
          <w:rFonts w:ascii="Calibri" w:eastAsiaTheme="minorEastAsia" w:hAnsi="Calibri" w:cs="Calibri"/>
          <w:b/>
          <w:bCs/>
          <w:color w:val="auto"/>
          <w:sz w:val="22"/>
          <w:szCs w:val="22"/>
        </w:rPr>
        <w:t xml:space="preserve"> </w:t>
      </w:r>
      <w:r w:rsidR="17F26DBE" w:rsidRPr="001517D5">
        <w:rPr>
          <w:rFonts w:ascii="Calibri" w:eastAsiaTheme="minorEastAsia" w:hAnsi="Calibri" w:cs="Calibri"/>
          <w:b/>
          <w:bCs/>
          <w:caps/>
          <w:color w:val="auto"/>
          <w:sz w:val="22"/>
          <w:szCs w:val="22"/>
        </w:rPr>
        <w:t>UN</w:t>
      </w:r>
      <w:r w:rsidR="522C3498" w:rsidRPr="001517D5">
        <w:rPr>
          <w:rFonts w:ascii="Calibri" w:eastAsiaTheme="minorEastAsia" w:hAnsi="Calibri" w:cs="Calibri"/>
          <w:b/>
          <w:bCs/>
          <w:color w:val="auto"/>
          <w:sz w:val="22"/>
          <w:szCs w:val="22"/>
        </w:rPr>
        <w:t xml:space="preserve"> SAISTĪBU IZPILDES NODROŠINĀJUMI</w:t>
      </w:r>
    </w:p>
    <w:p w14:paraId="1B9CC1DD" w14:textId="7E2C31CF" w:rsidR="00AE454C" w:rsidRPr="001517D5" w:rsidRDefault="5781CE97" w:rsidP="001517D5">
      <w:pPr>
        <w:pStyle w:val="Sarakstarindkopa"/>
        <w:numPr>
          <w:ilvl w:val="1"/>
          <w:numId w:val="20"/>
        </w:numPr>
        <w:spacing w:after="0" w:line="240" w:lineRule="auto"/>
        <w:ind w:left="567" w:hanging="567"/>
        <w:jc w:val="both"/>
        <w:rPr>
          <w:rStyle w:val="eop"/>
          <w:rFonts w:ascii="Calibri" w:eastAsiaTheme="minorEastAsia" w:hAnsi="Calibri" w:cs="Calibri"/>
          <w:sz w:val="22"/>
          <w:szCs w:val="22"/>
        </w:rPr>
      </w:pPr>
      <w:r w:rsidRPr="001517D5">
        <w:rPr>
          <w:rStyle w:val="normaltextrun"/>
          <w:rFonts w:ascii="Calibri" w:eastAsiaTheme="minorEastAsia" w:hAnsi="Calibri" w:cs="Calibri"/>
          <w:sz w:val="22"/>
          <w:szCs w:val="22"/>
        </w:rPr>
        <w:t xml:space="preserve">Konkursa uzvarētājs ir tiesīgs </w:t>
      </w:r>
      <w:r w:rsidRPr="001517D5">
        <w:rPr>
          <w:rStyle w:val="normaltextrun"/>
          <w:rFonts w:ascii="Calibri" w:eastAsiaTheme="minorEastAsia" w:hAnsi="Calibri" w:cs="Calibri"/>
          <w:b/>
          <w:bCs/>
          <w:sz w:val="22"/>
          <w:szCs w:val="22"/>
        </w:rPr>
        <w:t xml:space="preserve">saņemt avansa maksājumu līdz </w:t>
      </w:r>
      <w:r w:rsidR="0CA6C208" w:rsidRPr="001517D5">
        <w:rPr>
          <w:rStyle w:val="normaltextrun"/>
          <w:rFonts w:ascii="Calibri" w:eastAsiaTheme="minorEastAsia" w:hAnsi="Calibri" w:cs="Calibri"/>
          <w:b/>
          <w:bCs/>
          <w:color w:val="auto"/>
          <w:sz w:val="22"/>
          <w:szCs w:val="22"/>
        </w:rPr>
        <w:t>20</w:t>
      </w:r>
      <w:r w:rsidRPr="001517D5">
        <w:rPr>
          <w:rStyle w:val="normaltextrun"/>
          <w:rFonts w:ascii="Calibri" w:eastAsiaTheme="minorEastAsia" w:hAnsi="Calibri" w:cs="Calibri"/>
          <w:b/>
          <w:bCs/>
          <w:color w:val="auto"/>
          <w:sz w:val="22"/>
          <w:szCs w:val="22"/>
        </w:rPr>
        <w:t xml:space="preserve"> (</w:t>
      </w:r>
      <w:r w:rsidR="0CA6C208" w:rsidRPr="001517D5">
        <w:rPr>
          <w:rStyle w:val="normaltextrun"/>
          <w:rFonts w:ascii="Calibri" w:eastAsiaTheme="minorEastAsia" w:hAnsi="Calibri" w:cs="Calibri"/>
          <w:b/>
          <w:bCs/>
          <w:color w:val="auto"/>
          <w:sz w:val="22"/>
          <w:szCs w:val="22"/>
        </w:rPr>
        <w:t>divdesmit</w:t>
      </w:r>
      <w:r w:rsidRPr="001517D5">
        <w:rPr>
          <w:rStyle w:val="normaltextrun"/>
          <w:rFonts w:ascii="Calibri" w:eastAsiaTheme="minorEastAsia" w:hAnsi="Calibri" w:cs="Calibri"/>
          <w:b/>
          <w:bCs/>
          <w:color w:val="auto"/>
          <w:sz w:val="22"/>
          <w:szCs w:val="22"/>
        </w:rPr>
        <w:t xml:space="preserve">) procentu </w:t>
      </w:r>
      <w:r w:rsidRPr="001517D5">
        <w:rPr>
          <w:rStyle w:val="normaltextrun"/>
          <w:rFonts w:ascii="Calibri" w:eastAsiaTheme="minorEastAsia" w:hAnsi="Calibri" w:cs="Calibri"/>
          <w:b/>
          <w:bCs/>
          <w:sz w:val="22"/>
          <w:szCs w:val="22"/>
        </w:rPr>
        <w:t xml:space="preserve">apmērā </w:t>
      </w:r>
      <w:r w:rsidRPr="001517D5">
        <w:rPr>
          <w:rStyle w:val="normaltextrun"/>
          <w:rFonts w:ascii="Calibri" w:eastAsiaTheme="minorEastAsia" w:hAnsi="Calibri" w:cs="Calibri"/>
          <w:sz w:val="22"/>
          <w:szCs w:val="22"/>
        </w:rPr>
        <w:t xml:space="preserve">no Līguma </w:t>
      </w:r>
      <w:r w:rsidR="003D79DD" w:rsidRPr="001517D5">
        <w:rPr>
          <w:rStyle w:val="normaltextrun"/>
          <w:rFonts w:ascii="Calibri" w:eastAsiaTheme="minorEastAsia" w:hAnsi="Calibri" w:cs="Calibri"/>
          <w:sz w:val="22"/>
          <w:szCs w:val="22"/>
        </w:rPr>
        <w:t>4</w:t>
      </w:r>
      <w:r w:rsidRPr="001517D5">
        <w:rPr>
          <w:rStyle w:val="normaltextrun"/>
          <w:rFonts w:ascii="Calibri" w:eastAsiaTheme="minorEastAsia" w:hAnsi="Calibri" w:cs="Calibri"/>
          <w:sz w:val="22"/>
          <w:szCs w:val="22"/>
        </w:rPr>
        <w:t>.1.</w:t>
      </w:r>
      <w:r w:rsidR="00104988" w:rsidRPr="001517D5">
        <w:rPr>
          <w:rStyle w:val="normaltextrun"/>
          <w:rFonts w:ascii="Calibri" w:eastAsiaTheme="minorEastAsia" w:hAnsi="Calibri" w:cs="Calibri"/>
          <w:sz w:val="22"/>
          <w:szCs w:val="22"/>
        </w:rPr>
        <w:t>1.</w:t>
      </w:r>
      <w:r w:rsidRPr="001517D5">
        <w:rPr>
          <w:rStyle w:val="normaltextrun"/>
          <w:rFonts w:ascii="Calibri" w:eastAsiaTheme="minorEastAsia" w:hAnsi="Calibri" w:cs="Calibri"/>
          <w:sz w:val="22"/>
          <w:szCs w:val="22"/>
        </w:rPr>
        <w:t xml:space="preserve"> punktā noteiktās </w:t>
      </w:r>
      <w:r w:rsidR="002C4A5F" w:rsidRPr="001517D5">
        <w:rPr>
          <w:rStyle w:val="normaltextrun"/>
          <w:rFonts w:ascii="Calibri" w:eastAsiaTheme="minorEastAsia" w:hAnsi="Calibri" w:cs="Calibri"/>
          <w:sz w:val="22"/>
          <w:szCs w:val="22"/>
        </w:rPr>
        <w:t xml:space="preserve">darbu </w:t>
      </w:r>
      <w:r w:rsidRPr="001517D5">
        <w:rPr>
          <w:rStyle w:val="normaltextrun"/>
          <w:rFonts w:ascii="Calibri" w:eastAsiaTheme="minorEastAsia" w:hAnsi="Calibri" w:cs="Calibri"/>
          <w:sz w:val="22"/>
          <w:szCs w:val="22"/>
        </w:rPr>
        <w:t>cenas</w:t>
      </w:r>
      <w:r w:rsidR="0017103D" w:rsidRPr="001517D5">
        <w:rPr>
          <w:rStyle w:val="normaltextrun"/>
          <w:rFonts w:ascii="Calibri" w:eastAsiaTheme="minorEastAsia" w:hAnsi="Calibri" w:cs="Calibri"/>
          <w:sz w:val="22"/>
          <w:szCs w:val="22"/>
        </w:rPr>
        <w:t>,</w:t>
      </w:r>
      <w:r w:rsidR="00D12687" w:rsidRPr="001517D5">
        <w:rPr>
          <w:rStyle w:val="normaltextrun"/>
          <w:rFonts w:ascii="Calibri" w:eastAsiaTheme="minorEastAsia" w:hAnsi="Calibri" w:cs="Calibri"/>
          <w:sz w:val="22"/>
          <w:szCs w:val="22"/>
        </w:rPr>
        <w:t xml:space="preserve"> atbilstoši</w:t>
      </w:r>
      <w:r w:rsidR="0017103D" w:rsidRPr="001517D5">
        <w:rPr>
          <w:rStyle w:val="normaltextrun"/>
          <w:rFonts w:ascii="Calibri" w:eastAsiaTheme="minorEastAsia" w:hAnsi="Calibri" w:cs="Calibri"/>
          <w:sz w:val="22"/>
          <w:szCs w:val="22"/>
        </w:rPr>
        <w:t xml:space="preserve"> </w:t>
      </w:r>
      <w:r w:rsidR="00D12687" w:rsidRPr="001517D5">
        <w:rPr>
          <w:rStyle w:val="normaltextrun"/>
          <w:rFonts w:ascii="Calibri" w:eastAsiaTheme="minorEastAsia" w:hAnsi="Calibri" w:cs="Calibri"/>
          <w:sz w:val="22"/>
          <w:szCs w:val="22"/>
        </w:rPr>
        <w:t>iepirkuma līguma noteikumiem (Konkursa nolikuma 1</w:t>
      </w:r>
      <w:r w:rsidR="0067328B" w:rsidRPr="001517D5">
        <w:rPr>
          <w:rStyle w:val="normaltextrun"/>
          <w:rFonts w:ascii="Calibri" w:eastAsiaTheme="minorEastAsia" w:hAnsi="Calibri" w:cs="Calibri"/>
          <w:sz w:val="22"/>
          <w:szCs w:val="22"/>
        </w:rPr>
        <w:t>0</w:t>
      </w:r>
      <w:r w:rsidR="00D12687" w:rsidRPr="001517D5">
        <w:rPr>
          <w:rStyle w:val="normaltextrun"/>
          <w:rFonts w:ascii="Calibri" w:eastAsiaTheme="minorEastAsia" w:hAnsi="Calibri" w:cs="Calibri"/>
          <w:sz w:val="22"/>
          <w:szCs w:val="22"/>
        </w:rPr>
        <w:t xml:space="preserve">. pielikums). </w:t>
      </w:r>
    </w:p>
    <w:p w14:paraId="5DE93B1B" w14:textId="76D56344" w:rsidR="00317FE4" w:rsidRPr="001517D5" w:rsidRDefault="28992755" w:rsidP="001517D5">
      <w:pPr>
        <w:pStyle w:val="Sarakstarindkopa"/>
        <w:numPr>
          <w:ilvl w:val="1"/>
          <w:numId w:val="20"/>
        </w:numPr>
        <w:spacing w:after="0" w:line="240" w:lineRule="auto"/>
        <w:ind w:left="567" w:hanging="567"/>
        <w:jc w:val="both"/>
        <w:rPr>
          <w:rStyle w:val="normaltextrun"/>
          <w:rFonts w:ascii="Calibri" w:eastAsiaTheme="minorEastAsia" w:hAnsi="Calibri" w:cs="Calibri"/>
          <w:color w:val="auto"/>
          <w:sz w:val="22"/>
          <w:szCs w:val="22"/>
        </w:rPr>
      </w:pPr>
      <w:r w:rsidRPr="001517D5">
        <w:rPr>
          <w:rStyle w:val="normaltextrun"/>
          <w:rFonts w:ascii="Calibri" w:eastAsiaTheme="minorEastAsia" w:hAnsi="Calibri" w:cs="Calibri"/>
          <w:color w:val="auto"/>
          <w:sz w:val="22"/>
          <w:szCs w:val="22"/>
        </w:rPr>
        <w:t xml:space="preserve">Līguma izpildes nodrošinājums ir 5 (piecu) procentu apmērā no Līguma </w:t>
      </w:r>
      <w:r w:rsidR="004F0D4A" w:rsidRPr="001517D5">
        <w:rPr>
          <w:rStyle w:val="normaltextrun"/>
          <w:rFonts w:ascii="Calibri" w:eastAsiaTheme="minorEastAsia" w:hAnsi="Calibri" w:cs="Calibri"/>
          <w:color w:val="auto"/>
          <w:sz w:val="22"/>
          <w:szCs w:val="22"/>
        </w:rPr>
        <w:t>4</w:t>
      </w:r>
      <w:r w:rsidRPr="001517D5">
        <w:rPr>
          <w:rStyle w:val="normaltextrun"/>
          <w:rFonts w:ascii="Calibri" w:eastAsiaTheme="minorEastAsia" w:hAnsi="Calibri" w:cs="Calibri"/>
          <w:color w:val="auto"/>
          <w:sz w:val="22"/>
          <w:szCs w:val="22"/>
        </w:rPr>
        <w:t>.1.</w:t>
      </w:r>
      <w:r w:rsidR="00DF0F7C" w:rsidRPr="001517D5">
        <w:rPr>
          <w:rStyle w:val="normaltextrun"/>
          <w:rFonts w:ascii="Calibri" w:eastAsiaTheme="minorEastAsia" w:hAnsi="Calibri" w:cs="Calibri"/>
          <w:color w:val="auto"/>
          <w:sz w:val="22"/>
          <w:szCs w:val="22"/>
        </w:rPr>
        <w:t xml:space="preserve"> </w:t>
      </w:r>
      <w:r w:rsidRPr="001517D5">
        <w:rPr>
          <w:rStyle w:val="normaltextrun"/>
          <w:rFonts w:ascii="Calibri" w:eastAsiaTheme="minorEastAsia" w:hAnsi="Calibri" w:cs="Calibri"/>
          <w:color w:val="auto"/>
          <w:sz w:val="22"/>
          <w:szCs w:val="22"/>
        </w:rPr>
        <w:t xml:space="preserve">punktā noteiktās līguma cenas, kas Konkursa uzvarētājam būs jāiesniedz Pasūtītājam iepirkuma līgumā noteiktajā termiņā, kārtībā un apmērā kā bankas garantija vai apdrošināšanas sabiedrības polise, kas sagatavota atbilstoši iepirkuma līguma noteikumiem (Konkursa nolikuma </w:t>
      </w:r>
      <w:r w:rsidR="00AA25BA" w:rsidRPr="001517D5">
        <w:rPr>
          <w:rStyle w:val="normaltextrun"/>
          <w:rFonts w:ascii="Calibri" w:eastAsiaTheme="minorEastAsia" w:hAnsi="Calibri" w:cs="Calibri"/>
          <w:color w:val="auto"/>
          <w:sz w:val="22"/>
          <w:szCs w:val="22"/>
        </w:rPr>
        <w:t>1</w:t>
      </w:r>
      <w:r w:rsidR="0067328B" w:rsidRPr="001517D5">
        <w:rPr>
          <w:rStyle w:val="normaltextrun"/>
          <w:rFonts w:ascii="Calibri" w:eastAsiaTheme="minorEastAsia" w:hAnsi="Calibri" w:cs="Calibri"/>
          <w:color w:val="auto"/>
          <w:sz w:val="22"/>
          <w:szCs w:val="22"/>
        </w:rPr>
        <w:t>0</w:t>
      </w:r>
      <w:r w:rsidRPr="001517D5">
        <w:rPr>
          <w:rStyle w:val="normaltextrun"/>
          <w:rFonts w:ascii="Calibri" w:eastAsiaTheme="minorEastAsia" w:hAnsi="Calibri" w:cs="Calibri"/>
          <w:color w:val="auto"/>
          <w:sz w:val="22"/>
          <w:szCs w:val="22"/>
        </w:rPr>
        <w:t xml:space="preserve">. pielikums). </w:t>
      </w:r>
    </w:p>
    <w:p w14:paraId="72FEA32C" w14:textId="77777777" w:rsidR="00317FE4" w:rsidRPr="001517D5" w:rsidRDefault="00317FE4" w:rsidP="001517D5">
      <w:pPr>
        <w:pStyle w:val="Sarakstarindkopa"/>
        <w:spacing w:after="0" w:line="240" w:lineRule="auto"/>
        <w:ind w:left="644"/>
        <w:rPr>
          <w:rStyle w:val="normaltextrun"/>
          <w:rFonts w:ascii="Calibri" w:eastAsiaTheme="minorEastAsia" w:hAnsi="Calibri" w:cs="Calibri"/>
          <w:color w:val="auto"/>
          <w:sz w:val="22"/>
          <w:szCs w:val="22"/>
        </w:rPr>
      </w:pPr>
    </w:p>
    <w:p w14:paraId="212529AD" w14:textId="6A62DE61" w:rsidR="00573FFB" w:rsidRPr="001517D5" w:rsidRDefault="4A3DF583" w:rsidP="001517D5">
      <w:pPr>
        <w:pStyle w:val="Sarakstarindkopa"/>
        <w:numPr>
          <w:ilvl w:val="0"/>
          <w:numId w:val="20"/>
        </w:numPr>
        <w:spacing w:after="0" w:line="240" w:lineRule="auto"/>
        <w:ind w:left="357" w:hanging="357"/>
        <w:jc w:val="center"/>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PRASĪBAS PRETENDENTAM, TĀ PIEDĀVĀJUMAM</w:t>
      </w:r>
      <w:r w:rsidR="201E3A4D" w:rsidRPr="001517D5">
        <w:rPr>
          <w:rFonts w:ascii="Calibri" w:eastAsiaTheme="minorEastAsia" w:hAnsi="Calibri" w:cs="Calibri"/>
          <w:b/>
          <w:bCs/>
          <w:color w:val="auto"/>
          <w:sz w:val="22"/>
          <w:szCs w:val="22"/>
        </w:rPr>
        <w:t xml:space="preserve"> </w:t>
      </w:r>
      <w:r w:rsidRPr="001517D5">
        <w:rPr>
          <w:rFonts w:ascii="Calibri" w:eastAsiaTheme="minorEastAsia" w:hAnsi="Calibri" w:cs="Calibri"/>
          <w:b/>
          <w:bCs/>
          <w:color w:val="auto"/>
          <w:sz w:val="22"/>
          <w:szCs w:val="22"/>
        </w:rPr>
        <w:t>UN IESNIEDZAMIE DOKUMENTI</w:t>
      </w:r>
    </w:p>
    <w:p w14:paraId="270C402D" w14:textId="77777777" w:rsidR="000D670E" w:rsidRPr="001517D5" w:rsidRDefault="0A681EE6"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Pretendentu atlases nosacījumi ir obligāti visiem </w:t>
      </w:r>
      <w:r w:rsidR="1DBF677D"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retendentiem, kuri vēlas iegūt tiesības slēgt iepirkuma līgumu.</w:t>
      </w:r>
    </w:p>
    <w:p w14:paraId="3FA85019" w14:textId="67155725" w:rsidR="007651C0" w:rsidRPr="001517D5" w:rsidRDefault="00468964"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Atlases dokumentus Pretendents sagatavo un iesniedz, ievērojot šādas prasības:</w:t>
      </w:r>
    </w:p>
    <w:tbl>
      <w:tblPr>
        <w:tblStyle w:val="Reatabula"/>
        <w:tblW w:w="9907"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665"/>
        <w:gridCol w:w="5242"/>
      </w:tblGrid>
      <w:tr w:rsidR="5F6D3E63" w:rsidRPr="001517D5" w14:paraId="37C027B4" w14:textId="77777777" w:rsidTr="02B90A24">
        <w:trPr>
          <w:trHeight w:val="300"/>
        </w:trPr>
        <w:tc>
          <w:tcPr>
            <w:tcW w:w="4665" w:type="dxa"/>
            <w:tcBorders>
              <w:top w:val="single" w:sz="6" w:space="0" w:color="auto"/>
              <w:left w:val="single" w:sz="6" w:space="0" w:color="auto"/>
              <w:bottom w:val="single" w:sz="6" w:space="0" w:color="auto"/>
              <w:right w:val="single" w:sz="6" w:space="0" w:color="auto"/>
            </w:tcBorders>
            <w:shd w:val="clear" w:color="auto" w:fill="DAE9F7"/>
            <w:tcMar>
              <w:left w:w="105" w:type="dxa"/>
              <w:right w:w="105" w:type="dxa"/>
            </w:tcMar>
            <w:vAlign w:val="center"/>
          </w:tcPr>
          <w:p w14:paraId="73AC356A" w14:textId="5107B819" w:rsidR="5F6D3E63" w:rsidRPr="001517D5" w:rsidRDefault="52E22B32" w:rsidP="001517D5">
            <w:pPr>
              <w:jc w:val="center"/>
              <w:rPr>
                <w:rFonts w:ascii="Calibri" w:eastAsiaTheme="minorEastAsia" w:hAnsi="Calibri" w:cs="Calibri"/>
                <w:b/>
                <w:bCs/>
                <w:szCs w:val="22"/>
              </w:rPr>
            </w:pPr>
            <w:r w:rsidRPr="001517D5">
              <w:rPr>
                <w:rFonts w:ascii="Calibri" w:eastAsiaTheme="minorEastAsia" w:hAnsi="Calibri" w:cs="Calibri"/>
                <w:b/>
                <w:bCs/>
                <w:color w:val="000000"/>
                <w:szCs w:val="22"/>
              </w:rPr>
              <w:t>Kvalifikācijas prasības</w:t>
            </w:r>
          </w:p>
        </w:tc>
        <w:tc>
          <w:tcPr>
            <w:tcW w:w="5242" w:type="dxa"/>
            <w:tcBorders>
              <w:top w:val="single" w:sz="6" w:space="0" w:color="auto"/>
              <w:left w:val="single" w:sz="6" w:space="0" w:color="auto"/>
              <w:bottom w:val="single" w:sz="6" w:space="0" w:color="auto"/>
              <w:right w:val="single" w:sz="6" w:space="0" w:color="auto"/>
            </w:tcBorders>
            <w:shd w:val="clear" w:color="auto" w:fill="DAE9F7"/>
            <w:tcMar>
              <w:left w:w="105" w:type="dxa"/>
              <w:right w:w="105" w:type="dxa"/>
            </w:tcMar>
            <w:vAlign w:val="center"/>
          </w:tcPr>
          <w:p w14:paraId="0E78F413" w14:textId="7B656EA5" w:rsidR="5F6D3E63" w:rsidRPr="001517D5" w:rsidRDefault="52E22B32" w:rsidP="001517D5">
            <w:pPr>
              <w:jc w:val="center"/>
              <w:rPr>
                <w:rFonts w:ascii="Calibri" w:eastAsiaTheme="minorEastAsia" w:hAnsi="Calibri" w:cs="Calibri"/>
                <w:b/>
                <w:bCs/>
                <w:szCs w:val="22"/>
              </w:rPr>
            </w:pPr>
            <w:r w:rsidRPr="001517D5">
              <w:rPr>
                <w:rFonts w:ascii="Calibri" w:eastAsiaTheme="minorEastAsia" w:hAnsi="Calibri" w:cs="Calibri"/>
                <w:b/>
                <w:bCs/>
                <w:color w:val="000000"/>
                <w:szCs w:val="22"/>
              </w:rPr>
              <w:t>Dokuments kvalifikācijas prasības atbilstības novērtēšanai</w:t>
            </w:r>
          </w:p>
        </w:tc>
      </w:tr>
      <w:tr w:rsidR="5F6D3E63" w:rsidRPr="001517D5" w14:paraId="178AFE67" w14:textId="77777777" w:rsidTr="02B90A24">
        <w:trPr>
          <w:trHeight w:val="300"/>
        </w:trPr>
        <w:tc>
          <w:tcPr>
            <w:tcW w:w="9907" w:type="dxa"/>
            <w:gridSpan w:val="2"/>
            <w:tcMar>
              <w:left w:w="105" w:type="dxa"/>
              <w:right w:w="105" w:type="dxa"/>
            </w:tcMar>
          </w:tcPr>
          <w:p w14:paraId="1AFBFC6A" w14:textId="47AD2C0B" w:rsidR="5F6D3E63" w:rsidRPr="001517D5" w:rsidRDefault="52E22B32" w:rsidP="001517D5">
            <w:pPr>
              <w:jc w:val="both"/>
              <w:rPr>
                <w:rFonts w:ascii="Calibri" w:eastAsiaTheme="minorEastAsia" w:hAnsi="Calibri" w:cs="Calibri"/>
                <w:szCs w:val="22"/>
              </w:rPr>
            </w:pPr>
            <w:r w:rsidRPr="001517D5">
              <w:rPr>
                <w:rFonts w:ascii="Calibri" w:eastAsiaTheme="minorEastAsia" w:hAnsi="Calibri" w:cs="Calibri"/>
                <w:b/>
                <w:bCs/>
                <w:color w:val="000000"/>
                <w:szCs w:val="22"/>
              </w:rPr>
              <w:t>9.2.1.</w:t>
            </w:r>
            <w:r w:rsidRPr="001517D5">
              <w:rPr>
                <w:rFonts w:ascii="Calibri" w:eastAsiaTheme="minorEastAsia" w:hAnsi="Calibri" w:cs="Calibri"/>
                <w:color w:val="000000"/>
                <w:szCs w:val="22"/>
              </w:rPr>
              <w:t xml:space="preserve"> Pretendents iesniedz pieteikumu dalībai iepirkuma procedūrā atbilstoši Konkursa nolikuma </w:t>
            </w:r>
            <w:r w:rsidRPr="001517D5">
              <w:rPr>
                <w:rFonts w:ascii="Calibri" w:eastAsiaTheme="minorEastAsia" w:hAnsi="Calibri" w:cs="Calibri"/>
                <w:szCs w:val="22"/>
              </w:rPr>
              <w:t>2. pielikumam</w:t>
            </w:r>
            <w:r w:rsidRPr="001517D5">
              <w:rPr>
                <w:rFonts w:ascii="Calibri" w:eastAsiaTheme="minorEastAsia" w:hAnsi="Calibri" w:cs="Calibri"/>
                <w:color w:val="000000"/>
                <w:szCs w:val="22"/>
              </w:rPr>
              <w:t xml:space="preserve">. </w:t>
            </w:r>
          </w:p>
          <w:p w14:paraId="30C46794" w14:textId="5394E242" w:rsidR="5F6D3E63" w:rsidRPr="001517D5" w:rsidRDefault="52E22B32" w:rsidP="001517D5">
            <w:pPr>
              <w:jc w:val="both"/>
              <w:rPr>
                <w:rFonts w:ascii="Calibri" w:eastAsiaTheme="minorEastAsia" w:hAnsi="Calibri" w:cs="Calibri"/>
                <w:szCs w:val="22"/>
              </w:rPr>
            </w:pPr>
            <w:r w:rsidRPr="001517D5">
              <w:rPr>
                <w:rFonts w:ascii="Calibri" w:eastAsiaTheme="minorEastAsia" w:hAnsi="Calibri" w:cs="Calibri"/>
                <w:color w:val="000000"/>
                <w:szCs w:val="22"/>
              </w:rPr>
              <w:t xml:space="preserve">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 </w:t>
            </w:r>
          </w:p>
          <w:p w14:paraId="5F8F33B6" w14:textId="04DC5C95" w:rsidR="5F6D3E63" w:rsidRPr="001517D5" w:rsidRDefault="52E22B32" w:rsidP="001517D5">
            <w:pPr>
              <w:jc w:val="both"/>
              <w:rPr>
                <w:rFonts w:ascii="Calibri" w:eastAsiaTheme="minorEastAsia" w:hAnsi="Calibri" w:cs="Calibri"/>
                <w:szCs w:val="22"/>
              </w:rPr>
            </w:pPr>
            <w:r w:rsidRPr="001517D5">
              <w:rPr>
                <w:rFonts w:ascii="Calibri" w:eastAsiaTheme="minorEastAsia" w:hAnsi="Calibri" w:cs="Calibri"/>
                <w:color w:val="000000"/>
                <w:szCs w:val="22"/>
              </w:rPr>
              <w:t xml:space="preserve">Ja pieteikumu paraksta persona, kurai nav Pretendenta pārstāvības tiesības, jāiesniedz Pretendenta personas ar pārstāvības tiesībām izdota pilnvara (oriģināls vai apliecināta kopija) citai personai parakstīt piedāvājumu. </w:t>
            </w:r>
          </w:p>
          <w:p w14:paraId="0EC89372" w14:textId="55556317" w:rsidR="5F6D3E63" w:rsidRPr="001517D5" w:rsidRDefault="52E22B32" w:rsidP="001517D5">
            <w:pPr>
              <w:jc w:val="both"/>
              <w:rPr>
                <w:rFonts w:ascii="Calibri" w:eastAsiaTheme="minorEastAsia" w:hAnsi="Calibri" w:cs="Calibri"/>
                <w:szCs w:val="22"/>
              </w:rPr>
            </w:pPr>
            <w:r w:rsidRPr="001517D5">
              <w:rPr>
                <w:rFonts w:ascii="Calibri" w:eastAsiaTheme="minorEastAsia" w:hAnsi="Calibri" w:cs="Calibri"/>
                <w:color w:val="000000"/>
                <w:szCs w:val="22"/>
              </w:rPr>
              <w:t xml:space="preserve">Personai, kura paraksta pieteikumu, pārstāvības tiesībām jābūt nostiprinātām atbilstoši Latvijas Republikā spēkā esošajam normatīvo aktu regulējumam. Ārvalstu pretendenta </w:t>
            </w:r>
            <w:proofErr w:type="spellStart"/>
            <w:r w:rsidRPr="001517D5">
              <w:rPr>
                <w:rFonts w:ascii="Calibri" w:eastAsiaTheme="minorEastAsia" w:hAnsi="Calibri" w:cs="Calibri"/>
                <w:color w:val="000000"/>
                <w:szCs w:val="22"/>
              </w:rPr>
              <w:t>paraksttiesīgās</w:t>
            </w:r>
            <w:proofErr w:type="spellEnd"/>
            <w:r w:rsidRPr="001517D5">
              <w:rPr>
                <w:rFonts w:ascii="Calibri" w:eastAsiaTheme="minorEastAsia" w:hAnsi="Calibri" w:cs="Calibri"/>
                <w:color w:val="000000"/>
                <w:szCs w:val="22"/>
              </w:rPr>
              <w:t xml:space="preserve"> personas pārstāvības tiesībām ir jābūt nostiprinātām atbilstoši tā reģistrācijas valsts vai patstāvīgās dzīvesvietas valsts normatīvo aktu regulējumam.</w:t>
            </w:r>
          </w:p>
          <w:p w14:paraId="31179619" w14:textId="4C5BF1E0" w:rsidR="5F6D3E63" w:rsidRPr="001517D5" w:rsidRDefault="52E22B32" w:rsidP="001517D5">
            <w:pPr>
              <w:rPr>
                <w:rFonts w:ascii="Calibri" w:eastAsiaTheme="minorEastAsia" w:hAnsi="Calibri" w:cs="Calibri"/>
                <w:szCs w:val="22"/>
              </w:rPr>
            </w:pPr>
            <w:r w:rsidRPr="001517D5">
              <w:rPr>
                <w:rFonts w:ascii="Calibri" w:eastAsiaTheme="minorEastAsia" w:hAnsi="Calibri" w:cs="Calibri"/>
                <w:color w:val="000000"/>
                <w:szCs w:val="22"/>
              </w:rPr>
              <w:t>Ja pieteikumu nav parakstījusi persona ar pārstāvības tiesībām, piedāvājums tiek noraidīts.</w:t>
            </w:r>
          </w:p>
          <w:p w14:paraId="4693D0AC" w14:textId="24AB65C4" w:rsidR="5F6D3E63" w:rsidRPr="001517D5" w:rsidRDefault="52E22B32" w:rsidP="001517D5">
            <w:pPr>
              <w:jc w:val="both"/>
              <w:rPr>
                <w:rFonts w:ascii="Calibri" w:eastAsiaTheme="minorEastAsia" w:hAnsi="Calibri" w:cs="Calibri"/>
                <w:szCs w:val="22"/>
              </w:rPr>
            </w:pPr>
            <w:r w:rsidRPr="001517D5">
              <w:rPr>
                <w:rFonts w:ascii="Calibri" w:eastAsiaTheme="minorEastAsia" w:hAnsi="Calibri" w:cs="Calibri"/>
                <w:i/>
                <w:iCs/>
                <w:color w:val="000000"/>
                <w:szCs w:val="22"/>
              </w:rPr>
              <w:t>Pretendents pieteikuma parakstīšanai izmanto EIS iestrādāto paraksta rīku, kas nodrošina elektroniskā dokumenta parakstītāja identitātes apstiprināšanu vai elektronisko parakstu, kas atbilst normatīvajiem aktiem par elektronisko dokumentu un elektroniskā paraksta statusu.</w:t>
            </w:r>
          </w:p>
        </w:tc>
      </w:tr>
      <w:tr w:rsidR="5F6D3E63" w:rsidRPr="001517D5" w14:paraId="12A92666" w14:textId="77777777" w:rsidTr="02B90A24">
        <w:trPr>
          <w:trHeight w:val="300"/>
        </w:trPr>
        <w:tc>
          <w:tcPr>
            <w:tcW w:w="4665" w:type="dxa"/>
            <w:tcMar>
              <w:left w:w="105" w:type="dxa"/>
              <w:right w:w="105" w:type="dxa"/>
            </w:tcMar>
          </w:tcPr>
          <w:p w14:paraId="4282D541" w14:textId="33ECA449" w:rsidR="5F6D3E63" w:rsidRPr="001517D5" w:rsidRDefault="52E22B32" w:rsidP="001517D5">
            <w:pPr>
              <w:pStyle w:val="Virsraksts4"/>
              <w:keepNext w:val="0"/>
              <w:keepLines/>
              <w:numPr>
                <w:ilvl w:val="0"/>
                <w:numId w:val="0"/>
              </w:numPr>
              <w:shd w:val="clear" w:color="auto" w:fill="FFFFFF" w:themeFill="background1"/>
              <w:spacing w:before="0" w:after="0"/>
              <w:rPr>
                <w:rFonts w:ascii="Calibri" w:eastAsiaTheme="minorEastAsia" w:hAnsi="Calibri" w:cs="Calibri"/>
                <w:szCs w:val="22"/>
              </w:rPr>
            </w:pPr>
            <w:r w:rsidRPr="001517D5">
              <w:rPr>
                <w:rFonts w:ascii="Calibri" w:eastAsiaTheme="minorEastAsia" w:hAnsi="Calibri" w:cs="Calibri"/>
                <w:b/>
                <w:bCs/>
                <w:i w:val="0"/>
                <w:szCs w:val="22"/>
              </w:rPr>
              <w:t>9.2.2.</w:t>
            </w:r>
            <w:r w:rsidRPr="001517D5">
              <w:rPr>
                <w:rFonts w:ascii="Calibri" w:eastAsiaTheme="minorEastAsia" w:hAnsi="Calibri" w:cs="Calibri"/>
                <w:i w:val="0"/>
                <w:szCs w:val="22"/>
              </w:rPr>
              <w:t xml:space="preserve"> Ja pieteikumu iesniedz piegādātāju apvienība, pieteikuma dokumentus paraksta atbilstoši piegādātāju savstarpējās vienošanās nosacījumiem.</w:t>
            </w:r>
          </w:p>
        </w:tc>
        <w:tc>
          <w:tcPr>
            <w:tcW w:w="5242" w:type="dxa"/>
            <w:tcMar>
              <w:left w:w="105" w:type="dxa"/>
              <w:right w:w="105" w:type="dxa"/>
            </w:tcMar>
          </w:tcPr>
          <w:p w14:paraId="0EB98BCF" w14:textId="386C8B8C" w:rsidR="5F6D3E63" w:rsidRPr="001517D5" w:rsidRDefault="52E22B32" w:rsidP="001517D5">
            <w:pPr>
              <w:ind w:right="45"/>
              <w:jc w:val="both"/>
              <w:rPr>
                <w:rFonts w:ascii="Calibri" w:eastAsiaTheme="minorEastAsia" w:hAnsi="Calibri" w:cs="Calibri"/>
                <w:szCs w:val="22"/>
              </w:rPr>
            </w:pPr>
            <w:r w:rsidRPr="001517D5">
              <w:rPr>
                <w:rFonts w:ascii="Calibri" w:eastAsiaTheme="minorEastAsia" w:hAnsi="Calibri" w:cs="Calibri"/>
                <w:color w:val="000000"/>
                <w:szCs w:val="22"/>
              </w:rPr>
              <w:t>Pieteikumam jāpievieno šo personu starpā noslēgta vienošanās, kas parakstīta tā, ka vienošanās ir juridiski saistoša visiem apvienības dalībniekiem. Līgumā (vienošanās) jāiekļauj šāda informācija:</w:t>
            </w:r>
          </w:p>
          <w:p w14:paraId="6BCF2480" w14:textId="3BBC0AD7" w:rsidR="5F6D3E63" w:rsidRPr="001517D5" w:rsidRDefault="52E22B32" w:rsidP="001517D5">
            <w:pPr>
              <w:pStyle w:val="Sarakstarindkopa"/>
              <w:numPr>
                <w:ilvl w:val="0"/>
                <w:numId w:val="1"/>
              </w:numPr>
              <w:tabs>
                <w:tab w:val="left" w:pos="466"/>
              </w:tabs>
              <w:ind w:right="45"/>
              <w:jc w:val="both"/>
              <w:rPr>
                <w:rFonts w:ascii="Calibri" w:eastAsiaTheme="minorEastAsia" w:hAnsi="Calibri" w:cs="Calibri"/>
                <w:szCs w:val="22"/>
              </w:rPr>
            </w:pPr>
            <w:r w:rsidRPr="001517D5">
              <w:rPr>
                <w:rFonts w:ascii="Calibri" w:eastAsiaTheme="minorEastAsia" w:hAnsi="Calibri" w:cs="Calibri"/>
                <w:color w:val="000000"/>
                <w:szCs w:val="22"/>
              </w:rPr>
              <w:t>piegādātāju apvienības dibināšanas mērķis un līguma darbības (spēkā esamības) termiņš;</w:t>
            </w:r>
          </w:p>
          <w:p w14:paraId="1B71AF54" w14:textId="40E9ADC8" w:rsidR="5F6D3E63" w:rsidRPr="001517D5" w:rsidRDefault="52E22B32" w:rsidP="001517D5">
            <w:pPr>
              <w:pStyle w:val="Sarakstarindkopa"/>
              <w:numPr>
                <w:ilvl w:val="0"/>
                <w:numId w:val="1"/>
              </w:numPr>
              <w:tabs>
                <w:tab w:val="left" w:pos="466"/>
              </w:tabs>
              <w:ind w:right="45"/>
              <w:jc w:val="both"/>
              <w:rPr>
                <w:rFonts w:ascii="Calibri" w:eastAsiaTheme="minorEastAsia" w:hAnsi="Calibri" w:cs="Calibri"/>
                <w:szCs w:val="22"/>
              </w:rPr>
            </w:pPr>
            <w:r w:rsidRPr="001517D5">
              <w:rPr>
                <w:rFonts w:ascii="Calibri" w:eastAsiaTheme="minorEastAsia" w:hAnsi="Calibri" w:cs="Calibri"/>
                <w:color w:val="000000"/>
                <w:szCs w:val="22"/>
              </w:rPr>
              <w:t>katra apvienības dalībnieka līguma daļa, tiesības un pienākumi;</w:t>
            </w:r>
          </w:p>
          <w:p w14:paraId="2A8723AF" w14:textId="23889BEC" w:rsidR="5F6D3E63" w:rsidRPr="001517D5" w:rsidRDefault="52E22B32" w:rsidP="001517D5">
            <w:pPr>
              <w:pStyle w:val="Sarakstarindkopa"/>
              <w:numPr>
                <w:ilvl w:val="0"/>
                <w:numId w:val="1"/>
              </w:numPr>
              <w:tabs>
                <w:tab w:val="left" w:pos="466"/>
              </w:tabs>
              <w:ind w:right="45"/>
              <w:jc w:val="both"/>
              <w:rPr>
                <w:rFonts w:ascii="Calibri" w:eastAsiaTheme="minorEastAsia" w:hAnsi="Calibri" w:cs="Calibri"/>
                <w:szCs w:val="22"/>
              </w:rPr>
            </w:pPr>
            <w:r w:rsidRPr="001517D5">
              <w:rPr>
                <w:rFonts w:ascii="Calibri" w:eastAsiaTheme="minorEastAsia" w:hAnsi="Calibri" w:cs="Calibri"/>
                <w:color w:val="000000"/>
                <w:szCs w:val="22"/>
              </w:rPr>
              <w:t>informācija par piegādātāju apvienības vadošo dalībnieku;</w:t>
            </w:r>
          </w:p>
          <w:p w14:paraId="1F30F585" w14:textId="406FD2F6" w:rsidR="5F6D3E63" w:rsidRPr="001517D5" w:rsidRDefault="52E22B32" w:rsidP="001517D5">
            <w:pPr>
              <w:pStyle w:val="Sarakstarindkopa"/>
              <w:numPr>
                <w:ilvl w:val="0"/>
                <w:numId w:val="1"/>
              </w:numPr>
              <w:tabs>
                <w:tab w:val="left" w:pos="466"/>
              </w:tabs>
              <w:ind w:right="45"/>
              <w:jc w:val="both"/>
              <w:rPr>
                <w:rFonts w:ascii="Calibri" w:eastAsiaTheme="minorEastAsia" w:hAnsi="Calibri" w:cs="Calibri"/>
                <w:szCs w:val="22"/>
              </w:rPr>
            </w:pPr>
            <w:r w:rsidRPr="001517D5">
              <w:rPr>
                <w:rFonts w:ascii="Calibri" w:eastAsiaTheme="minorEastAsia" w:hAnsi="Calibri" w:cs="Calibri"/>
                <w:color w:val="000000"/>
                <w:szCs w:val="22"/>
              </w:rPr>
              <w:t>pilnvarojumu dalībniekam, kurš tiesīgs rīkoties visu piegādātāju apvienības dalībnieku vārdā un to vietā, norādot dalībnieka pilnvarotās personas ieņemamo amatu, vārdu un uzvārdu.</w:t>
            </w:r>
          </w:p>
        </w:tc>
      </w:tr>
      <w:tr w:rsidR="5F6D3E63" w:rsidRPr="001517D5" w14:paraId="5F6D67B4" w14:textId="77777777" w:rsidTr="02B90A24">
        <w:trPr>
          <w:trHeight w:val="300"/>
        </w:trPr>
        <w:tc>
          <w:tcPr>
            <w:tcW w:w="9907" w:type="dxa"/>
            <w:gridSpan w:val="2"/>
            <w:tcMar>
              <w:left w:w="105" w:type="dxa"/>
              <w:right w:w="105" w:type="dxa"/>
            </w:tcMar>
          </w:tcPr>
          <w:p w14:paraId="73F1680C" w14:textId="41559D66" w:rsidR="5F6D3E63" w:rsidRPr="001517D5" w:rsidRDefault="52E22B32" w:rsidP="001517D5">
            <w:pPr>
              <w:jc w:val="both"/>
              <w:rPr>
                <w:rFonts w:ascii="Calibri" w:eastAsiaTheme="minorEastAsia" w:hAnsi="Calibri" w:cs="Calibri"/>
                <w:szCs w:val="22"/>
              </w:rPr>
            </w:pPr>
            <w:r w:rsidRPr="001517D5">
              <w:rPr>
                <w:rFonts w:ascii="Calibri" w:eastAsiaTheme="minorEastAsia" w:hAnsi="Calibri" w:cs="Calibri"/>
                <w:b/>
                <w:bCs/>
                <w:color w:val="000000"/>
                <w:szCs w:val="22"/>
              </w:rPr>
              <w:t>9.2.3.</w:t>
            </w:r>
            <w:r w:rsidRPr="001517D5">
              <w:rPr>
                <w:rFonts w:ascii="Calibri" w:eastAsiaTheme="minorEastAsia" w:hAnsi="Calibri" w:cs="Calibri"/>
                <w:color w:val="000000"/>
                <w:szCs w:val="22"/>
              </w:rPr>
              <w:t xml:space="preserve"> Pretendents ir neatkarīgi no konkurentiem izstrādājis piedāvājumu, ko Pretendents apliecina, iesniedzot apliecinājumu par neatkarīgi izstrādātu piedāvājumu (Konkursa nolikuma 3. pielikums).</w:t>
            </w:r>
          </w:p>
        </w:tc>
      </w:tr>
      <w:tr w:rsidR="5F6D3E63" w:rsidRPr="001517D5" w14:paraId="6819D04B" w14:textId="77777777" w:rsidTr="02B90A24">
        <w:trPr>
          <w:trHeight w:val="300"/>
        </w:trPr>
        <w:tc>
          <w:tcPr>
            <w:tcW w:w="4665" w:type="dxa"/>
            <w:tcMar>
              <w:left w:w="105" w:type="dxa"/>
              <w:right w:w="105" w:type="dxa"/>
            </w:tcMar>
          </w:tcPr>
          <w:p w14:paraId="7FCC2C81" w14:textId="0E3B8B5B" w:rsidR="5F6D3E63" w:rsidRPr="001517D5" w:rsidRDefault="52E22B32" w:rsidP="001517D5">
            <w:pPr>
              <w:jc w:val="both"/>
              <w:rPr>
                <w:rFonts w:ascii="Calibri" w:eastAsiaTheme="minorEastAsia" w:hAnsi="Calibri" w:cs="Calibri"/>
                <w:szCs w:val="22"/>
              </w:rPr>
            </w:pPr>
            <w:r w:rsidRPr="001517D5">
              <w:rPr>
                <w:rFonts w:ascii="Calibri" w:eastAsiaTheme="minorEastAsia" w:hAnsi="Calibri" w:cs="Calibri"/>
                <w:b/>
                <w:bCs/>
                <w:color w:val="000000"/>
                <w:szCs w:val="22"/>
              </w:rPr>
              <w:t>9.2.4. </w:t>
            </w:r>
            <w:r w:rsidRPr="001517D5">
              <w:rPr>
                <w:rFonts w:ascii="Calibri" w:eastAsiaTheme="minorEastAsia" w:hAnsi="Calibri" w:cs="Calibri"/>
                <w:color w:val="000000"/>
                <w:szCs w:val="22"/>
              </w:rPr>
              <w:t>Pretendents normatīvajos tiesību aktos noteiktajos gadījumos ir reģistrēts Komercreģistrā, VID publiskojamo datu bāzē vai līdzvērtīgā reģistrā ārvalstīs.</w:t>
            </w:r>
          </w:p>
          <w:p w14:paraId="1B0E0473" w14:textId="247BB6AE" w:rsidR="5F6D3E63" w:rsidRPr="001517D5" w:rsidRDefault="52E22B32" w:rsidP="001517D5">
            <w:pPr>
              <w:pStyle w:val="Virsraksts4"/>
              <w:keepNext w:val="0"/>
              <w:keepLines/>
              <w:numPr>
                <w:ilvl w:val="0"/>
                <w:numId w:val="0"/>
              </w:numPr>
              <w:shd w:val="clear" w:color="auto" w:fill="FFFFFF" w:themeFill="background1"/>
              <w:spacing w:before="0" w:after="0"/>
              <w:rPr>
                <w:rFonts w:ascii="Calibri" w:eastAsiaTheme="minorEastAsia" w:hAnsi="Calibri" w:cs="Calibri"/>
                <w:szCs w:val="22"/>
              </w:rPr>
            </w:pPr>
            <w:r w:rsidRPr="001517D5">
              <w:rPr>
                <w:rFonts w:ascii="Calibri" w:eastAsiaTheme="minorEastAsia" w:hAnsi="Calibri" w:cs="Calibri"/>
                <w:i w:val="0"/>
                <w:szCs w:val="22"/>
              </w:rPr>
              <w:lastRenderedPageBreak/>
              <w:t xml:space="preserve">Prasība attiecas arī uz personālsabiedrību un  visiem personālsabiedrības biedriem (ja piedāvājumu iesniedz personālsabiedrība) vai  visiem piegādātāju apvienības dalībniekiem (ja piedāvājumu iesniedz piegādātāju apvienība), personu, uz kuras iespējām Pretendents balstās, lai apliecinātu, ka tā kvalifikācija atbilst paziņojumā par līgumu vai iepirkuma procedūras dokumentos noteiktajām prasībām (ja attiecināms), kā arī apakšuzņēmējiem (ja Pretendents plāno piesaistīt apakšuzņēmējus), kuru sniedzamo pakalpojumu vērtība ir vismaz 10 000 </w:t>
            </w:r>
            <w:proofErr w:type="spellStart"/>
            <w:r w:rsidRPr="001517D5">
              <w:rPr>
                <w:rFonts w:ascii="Calibri" w:eastAsiaTheme="minorEastAsia" w:hAnsi="Calibri" w:cs="Calibri"/>
                <w:szCs w:val="22"/>
              </w:rPr>
              <w:t>euro</w:t>
            </w:r>
            <w:proofErr w:type="spellEnd"/>
            <w:r w:rsidRPr="001517D5">
              <w:rPr>
                <w:rFonts w:ascii="Calibri" w:eastAsiaTheme="minorEastAsia" w:hAnsi="Calibri" w:cs="Calibri"/>
                <w:i w:val="0"/>
                <w:szCs w:val="22"/>
              </w:rPr>
              <w:t>.</w:t>
            </w:r>
          </w:p>
          <w:p w14:paraId="49B2170F" w14:textId="011FE3E8" w:rsidR="5F6D3E63" w:rsidRPr="001517D5" w:rsidRDefault="52E22B32" w:rsidP="001517D5">
            <w:pPr>
              <w:pStyle w:val="Virsraksts4"/>
              <w:keepNext w:val="0"/>
              <w:keepLines/>
              <w:numPr>
                <w:ilvl w:val="0"/>
                <w:numId w:val="0"/>
              </w:numPr>
              <w:shd w:val="clear" w:color="auto" w:fill="FFFFFF" w:themeFill="background1"/>
              <w:spacing w:before="0" w:after="0"/>
              <w:rPr>
                <w:rFonts w:ascii="Calibri" w:eastAsiaTheme="minorEastAsia" w:hAnsi="Calibri" w:cs="Calibri"/>
                <w:szCs w:val="22"/>
              </w:rPr>
            </w:pPr>
            <w:r w:rsidRPr="001517D5">
              <w:rPr>
                <w:rFonts w:ascii="Calibri" w:eastAsiaTheme="minorEastAsia" w:hAnsi="Calibri" w:cs="Calibri"/>
                <w:i w:val="0"/>
                <w:szCs w:val="22"/>
              </w:rPr>
              <w:t xml:space="preserve">Ja par iepirkuma procedūras uzvarētāju tiek atzīta personu apvienība, tās pienākums ir līdz iepirkuma līguma noslēgšanai, bet ne vēlāk kā </w:t>
            </w:r>
            <w:r w:rsidRPr="001517D5">
              <w:rPr>
                <w:rFonts w:ascii="Calibri" w:eastAsiaTheme="minorEastAsia" w:hAnsi="Calibri" w:cs="Calibri"/>
                <w:b/>
                <w:bCs/>
                <w:i w:val="0"/>
                <w:szCs w:val="22"/>
              </w:rPr>
              <w:t>10 (desmit) dienu</w:t>
            </w:r>
            <w:r w:rsidRPr="001517D5">
              <w:rPr>
                <w:rFonts w:ascii="Calibri" w:eastAsiaTheme="minorEastAsia" w:hAnsi="Calibri" w:cs="Calibri"/>
                <w:i w:val="0"/>
                <w:szCs w:val="22"/>
              </w:rPr>
              <w:t xml:space="preserve"> laikā no dienas, kad saskaņā ar PIL Pasūtītājs ir informējis Pretendentu par iepirkuma līguma slēgšanas tiesību piešķiršanu, pēc savas izvēles izveidosies atbilstoši noteiktam juridiskam statusam vai noslēgs sabiedrības līgumu, vienojoties par apvienības dalībnieku atbildības sadalījumu, ja tas nepieciešams iepirkuma līguma noteikumu sekmīgai izpildei.</w:t>
            </w:r>
          </w:p>
          <w:p w14:paraId="001497C7" w14:textId="675B55F4" w:rsidR="5F6D3E63" w:rsidRPr="001517D5" w:rsidRDefault="52E22B32" w:rsidP="001517D5">
            <w:pPr>
              <w:pStyle w:val="Virsraksts4"/>
              <w:keepNext w:val="0"/>
              <w:keepLines/>
              <w:numPr>
                <w:ilvl w:val="0"/>
                <w:numId w:val="0"/>
              </w:numPr>
              <w:shd w:val="clear" w:color="auto" w:fill="FFFFFF" w:themeFill="background1"/>
              <w:spacing w:before="0" w:after="0"/>
              <w:rPr>
                <w:rFonts w:ascii="Calibri" w:eastAsiaTheme="minorEastAsia" w:hAnsi="Calibri" w:cs="Calibri"/>
                <w:szCs w:val="22"/>
              </w:rPr>
            </w:pPr>
            <w:r w:rsidRPr="001517D5">
              <w:rPr>
                <w:rFonts w:ascii="Calibri" w:eastAsiaTheme="minorEastAsia" w:hAnsi="Calibri" w:cs="Calibri"/>
                <w:i w:val="0"/>
                <w:szCs w:val="22"/>
              </w:rPr>
              <w:t>Šajā apakšpunktā minēto termiņu var pagarināt, ja attiecīgais ārvalsts Pretendents iesniedz pierādījumus tam, ka attiecīgajā mītnes valstī reģistrācijas procesam nepieciešams ilgāks laiks.</w:t>
            </w:r>
          </w:p>
        </w:tc>
        <w:tc>
          <w:tcPr>
            <w:tcW w:w="5242" w:type="dxa"/>
            <w:tcMar>
              <w:left w:w="105" w:type="dxa"/>
              <w:right w:w="105" w:type="dxa"/>
            </w:tcMar>
          </w:tcPr>
          <w:p w14:paraId="5F35550C" w14:textId="5B34254E" w:rsidR="5F6D3E63" w:rsidRPr="001517D5" w:rsidRDefault="52E22B32" w:rsidP="001517D5">
            <w:pPr>
              <w:tabs>
                <w:tab w:val="left" w:pos="892"/>
              </w:tabs>
              <w:jc w:val="both"/>
              <w:rPr>
                <w:rFonts w:ascii="Calibri" w:eastAsiaTheme="minorEastAsia" w:hAnsi="Calibri" w:cs="Calibri"/>
                <w:szCs w:val="22"/>
              </w:rPr>
            </w:pPr>
            <w:r w:rsidRPr="001517D5">
              <w:rPr>
                <w:rFonts w:ascii="Calibri" w:eastAsiaTheme="minorEastAsia" w:hAnsi="Calibri" w:cs="Calibri"/>
                <w:color w:val="000000"/>
                <w:szCs w:val="22"/>
              </w:rPr>
              <w:lastRenderedPageBreak/>
              <w:t>Informāciju par Pretendentu, kurš ir reģistrēts Latvijas Republikas Komercreģistrā, Komisija pārbauda Uzņēmumu reģistra tīmekļa vietnē, ja Pretendents nav iesniedzis komersanta reģistrācijas apliecības kopiju.</w:t>
            </w:r>
          </w:p>
          <w:p w14:paraId="101A39EC" w14:textId="6FB9C307" w:rsidR="5F6D3E63" w:rsidRPr="001517D5" w:rsidRDefault="52E22B32" w:rsidP="001517D5">
            <w:pPr>
              <w:jc w:val="both"/>
              <w:rPr>
                <w:rFonts w:ascii="Calibri" w:eastAsiaTheme="minorEastAsia" w:hAnsi="Calibri" w:cs="Calibri"/>
                <w:szCs w:val="22"/>
              </w:rPr>
            </w:pPr>
            <w:r w:rsidRPr="001517D5">
              <w:rPr>
                <w:rFonts w:ascii="Calibri" w:eastAsiaTheme="minorEastAsia" w:hAnsi="Calibri" w:cs="Calibri"/>
                <w:color w:val="000000"/>
                <w:szCs w:val="22"/>
              </w:rPr>
              <w:t xml:space="preserve">Informāciju par fiziskām personām, kas veic saimniecisko darbību, Komisija pārbauda Valsts ieņēmuma dienesta </w:t>
            </w:r>
            <w:r w:rsidRPr="001517D5">
              <w:rPr>
                <w:rFonts w:ascii="Calibri" w:eastAsiaTheme="minorEastAsia" w:hAnsi="Calibri" w:cs="Calibri"/>
                <w:color w:val="000000"/>
                <w:szCs w:val="22"/>
              </w:rPr>
              <w:lastRenderedPageBreak/>
              <w:t>tīmekļa vietnē sadaļā “VID publiskojamo datu bāze/Saimnieciskās darbības veicēji”.</w:t>
            </w:r>
          </w:p>
          <w:p w14:paraId="2EBA41E7" w14:textId="4216073A" w:rsidR="5F6D3E63" w:rsidRPr="001517D5" w:rsidRDefault="52E22B32" w:rsidP="001517D5">
            <w:pPr>
              <w:jc w:val="both"/>
              <w:rPr>
                <w:rFonts w:ascii="Calibri" w:eastAsiaTheme="minorEastAsia" w:hAnsi="Calibri" w:cs="Calibri"/>
                <w:szCs w:val="22"/>
              </w:rPr>
            </w:pPr>
            <w:r w:rsidRPr="001517D5">
              <w:rPr>
                <w:rFonts w:ascii="Calibri" w:eastAsiaTheme="minorEastAsia" w:hAnsi="Calibri" w:cs="Calibri"/>
                <w:color w:val="000000"/>
                <w:szCs w:val="22"/>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25A9D023" w14:textId="114F0213" w:rsidR="5F6D3E63" w:rsidRPr="001517D5" w:rsidRDefault="52E22B32" w:rsidP="001517D5">
            <w:pPr>
              <w:pStyle w:val="Virsraksts4"/>
              <w:keepLines/>
              <w:numPr>
                <w:ilvl w:val="0"/>
                <w:numId w:val="0"/>
              </w:numPr>
              <w:shd w:val="clear" w:color="auto" w:fill="FFFFFF" w:themeFill="background1"/>
              <w:spacing w:before="0" w:after="0"/>
              <w:rPr>
                <w:rFonts w:ascii="Calibri" w:eastAsiaTheme="minorEastAsia" w:hAnsi="Calibri" w:cs="Calibri"/>
                <w:szCs w:val="22"/>
              </w:rPr>
            </w:pPr>
            <w:r w:rsidRPr="001517D5">
              <w:rPr>
                <w:rFonts w:ascii="Calibri" w:eastAsiaTheme="minorEastAsia" w:hAnsi="Calibri" w:cs="Calibri"/>
                <w:i w:val="0"/>
                <w:szCs w:val="22"/>
              </w:rPr>
              <w:t>Pretendents, kurš nav reģistrēts Latvijas Republikas Komercreģistrā vai VID publiskojamo datu bāzē, iesniedz komercdarbību vai saimnieciskās darbības reģistrējošas iestādes ārvalstīs izdotu reģistrācijas apliecības kopiju vai izziņu (-</w:t>
            </w:r>
            <w:proofErr w:type="spellStart"/>
            <w:r w:rsidRPr="001517D5">
              <w:rPr>
                <w:rFonts w:ascii="Calibri" w:eastAsiaTheme="minorEastAsia" w:hAnsi="Calibri" w:cs="Calibri"/>
                <w:i w:val="0"/>
                <w:szCs w:val="22"/>
              </w:rPr>
              <w:t>as</w:t>
            </w:r>
            <w:proofErr w:type="spellEnd"/>
            <w:r w:rsidRPr="001517D5">
              <w:rPr>
                <w:rFonts w:ascii="Calibri" w:eastAsiaTheme="minorEastAsia" w:hAnsi="Calibri" w:cs="Calibri"/>
                <w:i w:val="0"/>
                <w:szCs w:val="22"/>
              </w:rPr>
              <w:t>) vai arī ārvalstīs reģistrēts Pretendents norāda publiski pieejamu reģistru, kur Komisija varētu pārliecināties par reģistrācijas faktu, kas apliecina, ka Pretendents, personu grupas dalībnieki, personālsabiedrības dalībnieki, persona, uz kuras iespējām Pretendents balstās, lai apliecinātu, ka tā kvalifikācija atbilst paziņojumā par līgumu vai iepirkuma procedūras dokumentos noteiktajām prasībām, un apakšuzņēmēji ir reģistrēti likumā noteiktajā kārtībā un apliecina ārvalstīs reģistrēta Pretendenta (arī personu grupas dalībnieku, personālsabiedrības dalībnieku, personu, uz kuras iespējām Pretendents balstās, lai apliecinātu, ka tā kvalifikācija atbilst paziņojumā par līgumu vai iepirkuma procedūras dokumentos noteiktajām prasībām un apakšuzņēmēju) dalībnieku sastāvu.</w:t>
            </w:r>
          </w:p>
        </w:tc>
      </w:tr>
      <w:tr w:rsidR="5F6D3E63" w:rsidRPr="001517D5" w14:paraId="545B0BC6" w14:textId="77777777" w:rsidTr="02B90A24">
        <w:trPr>
          <w:trHeight w:val="300"/>
        </w:trPr>
        <w:tc>
          <w:tcPr>
            <w:tcW w:w="4665" w:type="dxa"/>
            <w:tcMar>
              <w:left w:w="105" w:type="dxa"/>
              <w:right w:w="105" w:type="dxa"/>
            </w:tcMar>
          </w:tcPr>
          <w:p w14:paraId="4ADD320E" w14:textId="67A03518" w:rsidR="5F6D3E63" w:rsidRPr="001517D5" w:rsidRDefault="52E22B32" w:rsidP="001517D5">
            <w:pPr>
              <w:jc w:val="both"/>
              <w:rPr>
                <w:rFonts w:ascii="Calibri" w:eastAsiaTheme="minorEastAsia" w:hAnsi="Calibri" w:cs="Calibri"/>
                <w:szCs w:val="22"/>
              </w:rPr>
            </w:pPr>
            <w:r w:rsidRPr="001517D5">
              <w:rPr>
                <w:rFonts w:ascii="Calibri" w:eastAsiaTheme="minorEastAsia" w:hAnsi="Calibri" w:cs="Calibri"/>
                <w:b/>
                <w:bCs/>
                <w:color w:val="000000"/>
                <w:szCs w:val="22"/>
              </w:rPr>
              <w:lastRenderedPageBreak/>
              <w:t>9.2.5.</w:t>
            </w:r>
            <w:r w:rsidRPr="001517D5">
              <w:rPr>
                <w:rFonts w:ascii="Calibri" w:eastAsiaTheme="minorEastAsia" w:hAnsi="Calibri" w:cs="Calibri"/>
                <w:color w:val="000000"/>
                <w:szCs w:val="22"/>
              </w:rPr>
              <w:t xml:space="preserve"> Pretendents, personālsabiedrība un visi personālsabiedrības biedri (ja piedāvājumu iesniedz personālsabiedrība) vai visi piegādātāju apvienības dalībnieki (ja piedāvājumu iesniedz piegādātāju apvienība), Pretendenta norādītie apakšuzņēmēji, kuru sniedzamo pakalpojumu vērtība ir vismaz </w:t>
            </w:r>
            <w:r w:rsidRPr="001517D5">
              <w:rPr>
                <w:rFonts w:ascii="Calibri" w:eastAsiaTheme="minorEastAsia" w:hAnsi="Calibri" w:cs="Calibri"/>
                <w:b/>
                <w:bCs/>
                <w:color w:val="000000"/>
                <w:szCs w:val="22"/>
              </w:rPr>
              <w:t xml:space="preserve">10 000 </w:t>
            </w:r>
            <w:proofErr w:type="spellStart"/>
            <w:r w:rsidRPr="001517D5">
              <w:rPr>
                <w:rFonts w:ascii="Calibri" w:eastAsiaTheme="minorEastAsia" w:hAnsi="Calibri" w:cs="Calibri"/>
                <w:b/>
                <w:bCs/>
                <w:i/>
                <w:iCs/>
                <w:color w:val="000000"/>
                <w:szCs w:val="22"/>
              </w:rPr>
              <w:t>euro</w:t>
            </w:r>
            <w:proofErr w:type="spellEnd"/>
            <w:r w:rsidRPr="001517D5">
              <w:rPr>
                <w:rFonts w:ascii="Calibri" w:eastAsiaTheme="minorEastAsia" w:hAnsi="Calibri" w:cs="Calibri"/>
                <w:color w:val="000000"/>
                <w:szCs w:val="22"/>
              </w:rPr>
              <w:t>, Pretendenta norādītās personas, uz kuras iespējām Pretendents balstās, lai apliecinātu, ka tā kvalifikācija atbilst paziņojumā par līgumu vai iepirkuma procedūras dokumentos noteiktajām prasībām, kas sniegs pakalpojumus, ir reģistrētas Būvkomersantu reģistrā vai attiecīgā profesionālā reģistrā ārvalstīs, vai Pretendentam ir kompetentas institūcijas izsniegta licence, sertifikāts vai cits līdzvērtīgs dokuments, ja attiecīgās valsts normatīvie tiesību akti paredz profesionālo reģistrāciju, licences, sertifikāta vai citus līdzvērtīgu dokumentu izsniegšanu.</w:t>
            </w:r>
          </w:p>
        </w:tc>
        <w:tc>
          <w:tcPr>
            <w:tcW w:w="5242" w:type="dxa"/>
            <w:tcMar>
              <w:left w:w="105" w:type="dxa"/>
              <w:right w:w="105" w:type="dxa"/>
            </w:tcMar>
          </w:tcPr>
          <w:p w14:paraId="43CB8394" w14:textId="10845D19" w:rsidR="5F6D3E63" w:rsidRPr="001517D5" w:rsidRDefault="52E22B32" w:rsidP="001517D5">
            <w:pPr>
              <w:shd w:val="clear" w:color="auto" w:fill="FFFFFF" w:themeFill="background1"/>
              <w:tabs>
                <w:tab w:val="left" w:pos="1431"/>
              </w:tabs>
              <w:jc w:val="both"/>
              <w:rPr>
                <w:rFonts w:ascii="Calibri" w:eastAsiaTheme="minorEastAsia" w:hAnsi="Calibri" w:cs="Calibri"/>
                <w:szCs w:val="22"/>
              </w:rPr>
            </w:pPr>
            <w:r w:rsidRPr="001517D5">
              <w:rPr>
                <w:rFonts w:ascii="Calibri" w:eastAsiaTheme="minorEastAsia" w:hAnsi="Calibri" w:cs="Calibri"/>
                <w:color w:val="000000"/>
                <w:szCs w:val="22"/>
              </w:rPr>
              <w:t>Par reģistrāciju Būvkomersantu reģistrā Pasūtītājs pārliecinās Būvniecības informācijas sistēmas tīmekļa vietnē sadaļā “Būvkomersantu reģistrs”.</w:t>
            </w:r>
          </w:p>
          <w:p w14:paraId="33DBA53F" w14:textId="681431D9" w:rsidR="5F6D3E63" w:rsidRPr="001517D5" w:rsidRDefault="52E22B32" w:rsidP="001517D5">
            <w:pPr>
              <w:shd w:val="clear" w:color="auto" w:fill="FFFFFF" w:themeFill="background1"/>
              <w:tabs>
                <w:tab w:val="left" w:pos="1431"/>
              </w:tabs>
              <w:jc w:val="both"/>
              <w:rPr>
                <w:rFonts w:ascii="Calibri" w:eastAsiaTheme="minorEastAsia" w:hAnsi="Calibri" w:cs="Calibri"/>
                <w:szCs w:val="22"/>
              </w:rPr>
            </w:pPr>
            <w:r w:rsidRPr="001517D5">
              <w:rPr>
                <w:rFonts w:ascii="Calibri" w:eastAsiaTheme="minorEastAsia" w:hAnsi="Calibri" w:cs="Calibri"/>
                <w:color w:val="000000"/>
                <w:szCs w:val="22"/>
              </w:rPr>
              <w:t>Ārvalstī reģistrētam Pretendentam, kas nav reģistrēts Latvijas Republikas Būvkomersantu reģistrā, jāiesniedz attiecīgajā ārvalstī reģistrācijas/licencēšanas/ sertificēšanas faktus apliecinoši dokumenti, ja attiecīgās valsts, kurā reģistrēts Pretendents, normatīvie akti tādu pieprasa.</w:t>
            </w:r>
          </w:p>
          <w:p w14:paraId="288F7849" w14:textId="34977A0A" w:rsidR="5F6D3E63" w:rsidRPr="001517D5" w:rsidRDefault="52E22B32" w:rsidP="001517D5">
            <w:pPr>
              <w:shd w:val="clear" w:color="auto" w:fill="FFFFFF" w:themeFill="background1"/>
              <w:tabs>
                <w:tab w:val="left" w:pos="1431"/>
              </w:tabs>
              <w:jc w:val="both"/>
              <w:rPr>
                <w:rFonts w:ascii="Calibri" w:eastAsiaTheme="minorEastAsia" w:hAnsi="Calibri" w:cs="Calibri"/>
                <w:szCs w:val="22"/>
              </w:rPr>
            </w:pPr>
            <w:r w:rsidRPr="001517D5">
              <w:rPr>
                <w:rFonts w:ascii="Calibri" w:eastAsiaTheme="minorEastAsia" w:hAnsi="Calibri" w:cs="Calibri"/>
                <w:color w:val="000000"/>
                <w:szCs w:val="22"/>
              </w:rPr>
              <w:t xml:space="preserve">Pretendentam un/vai saistītajām personām, kas nav reģistrētas Būvkomersantu reģistrā, jāiesniedz apliecinājums, ka gadījumā, ja tās tiks atzītas par uzvarētāju, tās pirms līguma slēgšanas reģistrēsies Būvkomersantu reģistrā. </w:t>
            </w:r>
          </w:p>
          <w:p w14:paraId="4EA575C7" w14:textId="4FDC02D2" w:rsidR="5F6D3E63" w:rsidRPr="001517D5" w:rsidRDefault="52E22B32" w:rsidP="001517D5">
            <w:pPr>
              <w:jc w:val="both"/>
              <w:rPr>
                <w:rFonts w:ascii="Calibri" w:eastAsiaTheme="minorEastAsia" w:hAnsi="Calibri" w:cs="Calibri"/>
                <w:szCs w:val="22"/>
              </w:rPr>
            </w:pPr>
            <w:r w:rsidRPr="001517D5">
              <w:rPr>
                <w:rFonts w:ascii="Calibri" w:eastAsiaTheme="minorEastAsia" w:hAnsi="Calibri" w:cs="Calibri"/>
                <w:color w:val="000000"/>
                <w:szCs w:val="22"/>
              </w:rPr>
              <w:t xml:space="preserve">Uz būvniecības pakalpojuma uzsākšanas brīdi, saskaņā ar Būvniecības likuma 22. pantu, komersantam (tai skaitā ārvalstu komersantam) jābūt reģistrētam Būvkomersantu reģistrā, norādot vismaz vienu </w:t>
            </w:r>
            <w:proofErr w:type="spellStart"/>
            <w:r w:rsidRPr="001517D5">
              <w:rPr>
                <w:rFonts w:ascii="Calibri" w:eastAsiaTheme="minorEastAsia" w:hAnsi="Calibri" w:cs="Calibri"/>
                <w:color w:val="000000"/>
                <w:szCs w:val="22"/>
              </w:rPr>
              <w:t>būvspeciālistu</w:t>
            </w:r>
            <w:proofErr w:type="spellEnd"/>
            <w:r w:rsidRPr="001517D5">
              <w:rPr>
                <w:rFonts w:ascii="Calibri" w:eastAsiaTheme="minorEastAsia" w:hAnsi="Calibri" w:cs="Calibri"/>
                <w:color w:val="000000"/>
                <w:szCs w:val="22"/>
              </w:rPr>
              <w:t xml:space="preserve"> reģistrā reģistrētu </w:t>
            </w:r>
            <w:proofErr w:type="spellStart"/>
            <w:r w:rsidRPr="001517D5">
              <w:rPr>
                <w:rFonts w:ascii="Calibri" w:eastAsiaTheme="minorEastAsia" w:hAnsi="Calibri" w:cs="Calibri"/>
                <w:color w:val="000000"/>
                <w:szCs w:val="22"/>
              </w:rPr>
              <w:t>būvspeciālistu</w:t>
            </w:r>
            <w:proofErr w:type="spellEnd"/>
            <w:r w:rsidRPr="001517D5">
              <w:rPr>
                <w:rFonts w:ascii="Calibri" w:eastAsiaTheme="minorEastAsia" w:hAnsi="Calibri" w:cs="Calibri"/>
                <w:color w:val="000000"/>
                <w:szCs w:val="22"/>
              </w:rPr>
              <w:t xml:space="preserve">. Attiecīgi Būvniecības informācijas sistēmas </w:t>
            </w:r>
            <w:proofErr w:type="spellStart"/>
            <w:r w:rsidRPr="001517D5">
              <w:rPr>
                <w:rFonts w:ascii="Calibri" w:eastAsiaTheme="minorEastAsia" w:hAnsi="Calibri" w:cs="Calibri"/>
                <w:color w:val="000000"/>
                <w:szCs w:val="22"/>
              </w:rPr>
              <w:t>būvspeciālistu</w:t>
            </w:r>
            <w:proofErr w:type="spellEnd"/>
            <w:r w:rsidRPr="001517D5">
              <w:rPr>
                <w:rFonts w:ascii="Calibri" w:eastAsiaTheme="minorEastAsia" w:hAnsi="Calibri" w:cs="Calibri"/>
                <w:color w:val="000000"/>
                <w:szCs w:val="22"/>
              </w:rPr>
              <w:t xml:space="preserve"> reģistrā ir paredzēts reģistrēt arī </w:t>
            </w:r>
            <w:proofErr w:type="spellStart"/>
            <w:r w:rsidRPr="001517D5">
              <w:rPr>
                <w:rFonts w:ascii="Calibri" w:eastAsiaTheme="minorEastAsia" w:hAnsi="Calibri" w:cs="Calibri"/>
                <w:color w:val="000000"/>
                <w:szCs w:val="22"/>
              </w:rPr>
              <w:t>būvspeciālistus</w:t>
            </w:r>
            <w:proofErr w:type="spellEnd"/>
            <w:r w:rsidRPr="001517D5">
              <w:rPr>
                <w:rFonts w:ascii="Calibri" w:eastAsiaTheme="minorEastAsia" w:hAnsi="Calibri" w:cs="Calibri"/>
                <w:color w:val="000000"/>
                <w:szCs w:val="22"/>
              </w:rPr>
              <w:t>, kas būs īslaicīgo pakalpojumu sniedzēji.</w:t>
            </w:r>
          </w:p>
        </w:tc>
      </w:tr>
      <w:tr w:rsidR="00DE323F" w:rsidRPr="001517D5" w14:paraId="4BE5CCCF" w14:textId="77777777" w:rsidTr="02B90A24">
        <w:trPr>
          <w:trHeight w:val="300"/>
        </w:trPr>
        <w:tc>
          <w:tcPr>
            <w:tcW w:w="4665" w:type="dxa"/>
            <w:tcMar>
              <w:left w:w="105" w:type="dxa"/>
              <w:right w:w="105" w:type="dxa"/>
            </w:tcMar>
          </w:tcPr>
          <w:p w14:paraId="503D7FAE" w14:textId="323D5D65" w:rsidR="00DE323F" w:rsidRPr="001517D5" w:rsidRDefault="00DE323F" w:rsidP="001517D5">
            <w:pPr>
              <w:pStyle w:val="Sarakstarindkopa"/>
              <w:ind w:left="0"/>
              <w:jc w:val="both"/>
              <w:rPr>
                <w:rFonts w:ascii="Calibri" w:hAnsi="Calibri" w:cs="Calibri"/>
                <w:szCs w:val="22"/>
              </w:rPr>
            </w:pPr>
            <w:r w:rsidRPr="001517D5">
              <w:rPr>
                <w:rFonts w:ascii="Calibri" w:hAnsi="Calibri" w:cs="Calibri"/>
                <w:b/>
                <w:bCs/>
                <w:szCs w:val="22"/>
              </w:rPr>
              <w:t>9.2.6.</w:t>
            </w:r>
            <w:r w:rsidRPr="001517D5">
              <w:rPr>
                <w:rFonts w:ascii="Calibri" w:hAnsi="Calibri" w:cs="Calibri"/>
                <w:szCs w:val="22"/>
              </w:rPr>
              <w:t xml:space="preserve"> </w:t>
            </w:r>
            <w:r w:rsidRPr="001517D5">
              <w:rPr>
                <w:rFonts w:ascii="Calibri" w:eastAsiaTheme="minorEastAsia" w:hAnsi="Calibri" w:cs="Calibri"/>
                <w:color w:val="000000"/>
                <w:szCs w:val="22"/>
              </w:rPr>
              <w:t>Pretendenta vidējais finanšu apgrozījums</w:t>
            </w:r>
            <w:r w:rsidRPr="001517D5">
              <w:rPr>
                <w:rFonts w:ascii="Calibri" w:eastAsiaTheme="minorEastAsia" w:hAnsi="Calibri" w:cs="Calibri"/>
                <w:b/>
                <w:bCs/>
                <w:color w:val="000000"/>
                <w:szCs w:val="22"/>
              </w:rPr>
              <w:t xml:space="preserve"> </w:t>
            </w:r>
            <w:r w:rsidRPr="001517D5">
              <w:rPr>
                <w:rFonts w:ascii="Calibri" w:eastAsiaTheme="minorEastAsia" w:hAnsi="Calibri" w:cs="Calibri"/>
                <w:color w:val="000000"/>
                <w:szCs w:val="22"/>
              </w:rPr>
              <w:t xml:space="preserve">(Būvkomersantu reģistrā reģistrētais sniegto būvniecības pakalpojumu apjoms) par iepriekšējiem 3 (trīs) noslēgtiem finanšu gadiem </w:t>
            </w:r>
            <w:r w:rsidRPr="001517D5">
              <w:rPr>
                <w:rFonts w:ascii="Calibri" w:eastAsiaTheme="minorEastAsia" w:hAnsi="Calibri" w:cs="Calibri"/>
                <w:color w:val="000000"/>
                <w:szCs w:val="22"/>
              </w:rPr>
              <w:lastRenderedPageBreak/>
              <w:t xml:space="preserve">vai nostrādātajā laika periodā (ja Pretendents dibināts vēlāk vai attiecīgajā tirgū darbojas mazāk par trīs gadiem) ir ne mazāks kā </w:t>
            </w:r>
            <w:r w:rsidRPr="001517D5">
              <w:rPr>
                <w:rFonts w:ascii="Calibri" w:eastAsiaTheme="minorEastAsia" w:hAnsi="Calibri" w:cs="Calibri"/>
                <w:b/>
                <w:bCs/>
                <w:color w:val="000000"/>
                <w:szCs w:val="22"/>
              </w:rPr>
              <w:t xml:space="preserve">500 000 EUR (pieci simti tūkstoši </w:t>
            </w:r>
            <w:proofErr w:type="spellStart"/>
            <w:r w:rsidRPr="001517D5">
              <w:rPr>
                <w:rFonts w:ascii="Calibri" w:eastAsiaTheme="minorEastAsia" w:hAnsi="Calibri" w:cs="Calibri"/>
                <w:b/>
                <w:bCs/>
                <w:color w:val="000000"/>
                <w:szCs w:val="22"/>
              </w:rPr>
              <w:t>euro</w:t>
            </w:r>
            <w:proofErr w:type="spellEnd"/>
            <w:r w:rsidRPr="001517D5">
              <w:rPr>
                <w:rFonts w:ascii="Calibri" w:eastAsiaTheme="minorEastAsia" w:hAnsi="Calibri" w:cs="Calibri"/>
                <w:b/>
                <w:bCs/>
                <w:color w:val="000000"/>
                <w:szCs w:val="22"/>
              </w:rPr>
              <w:t>) bez PVN</w:t>
            </w:r>
            <w:r w:rsidRPr="001517D5">
              <w:rPr>
                <w:rFonts w:ascii="Calibri" w:eastAsiaTheme="minorEastAsia" w:hAnsi="Calibri" w:cs="Calibri"/>
                <w:color w:val="000000"/>
                <w:szCs w:val="22"/>
              </w:rPr>
              <w:t xml:space="preserve"> (ar precizitāti līdz diviem cipariem aiz komata).</w:t>
            </w:r>
          </w:p>
          <w:p w14:paraId="6E316532" w14:textId="7E059BAD" w:rsidR="00DE323F" w:rsidRPr="001517D5" w:rsidRDefault="00DE323F" w:rsidP="001517D5">
            <w:pPr>
              <w:pStyle w:val="Sarakstarindkopa"/>
              <w:ind w:left="0"/>
              <w:jc w:val="both"/>
              <w:rPr>
                <w:rFonts w:ascii="Calibri" w:hAnsi="Calibri" w:cs="Calibri"/>
                <w:szCs w:val="22"/>
              </w:rPr>
            </w:pPr>
            <w:r w:rsidRPr="001517D5">
              <w:rPr>
                <w:rFonts w:ascii="Calibri" w:eastAsiaTheme="minorEastAsia" w:hAnsi="Calibri" w:cs="Calibri"/>
                <w:color w:val="000000"/>
                <w:szCs w:val="22"/>
              </w:rPr>
              <w:t xml:space="preserve">Ja Pretendenta darbības tirgū periods ir mazāks par vienu gadu, Pretendents attiecīgi norāda nostrādātā laika apgrozījumu, kas nav mazāks kā </w:t>
            </w:r>
            <w:r w:rsidRPr="001517D5">
              <w:rPr>
                <w:rFonts w:ascii="Calibri" w:hAnsi="Calibri" w:cs="Calibri"/>
                <w:b/>
                <w:bCs/>
                <w:szCs w:val="22"/>
              </w:rPr>
              <w:t>500 000 EUR</w:t>
            </w:r>
            <w:r w:rsidRPr="001517D5">
              <w:rPr>
                <w:rFonts w:ascii="Calibri" w:hAnsi="Calibri" w:cs="Calibri"/>
                <w:szCs w:val="22"/>
              </w:rPr>
              <w:t xml:space="preserve"> (</w:t>
            </w:r>
            <w:r w:rsidRPr="001517D5">
              <w:rPr>
                <w:rFonts w:ascii="Calibri" w:hAnsi="Calibri" w:cs="Calibri"/>
                <w:i/>
                <w:iCs/>
                <w:szCs w:val="22"/>
              </w:rPr>
              <w:t xml:space="preserve">pieci simti tūkstoši </w:t>
            </w:r>
            <w:proofErr w:type="spellStart"/>
            <w:r w:rsidRPr="001517D5">
              <w:rPr>
                <w:rFonts w:ascii="Calibri" w:hAnsi="Calibri" w:cs="Calibri"/>
                <w:i/>
                <w:iCs/>
                <w:szCs w:val="22"/>
              </w:rPr>
              <w:t>euro</w:t>
            </w:r>
            <w:proofErr w:type="spellEnd"/>
            <w:r w:rsidRPr="001517D5">
              <w:rPr>
                <w:rFonts w:ascii="Calibri" w:eastAsiaTheme="minorEastAsia" w:hAnsi="Calibri" w:cs="Calibri"/>
                <w:b/>
                <w:bCs/>
                <w:color w:val="000000"/>
                <w:szCs w:val="22"/>
              </w:rPr>
              <w:t xml:space="preserve"> bez PVN</w:t>
            </w:r>
            <w:r w:rsidRPr="001517D5">
              <w:rPr>
                <w:rFonts w:ascii="Calibri" w:eastAsiaTheme="minorEastAsia" w:hAnsi="Calibri" w:cs="Calibri"/>
                <w:color w:val="000000"/>
                <w:szCs w:val="22"/>
              </w:rPr>
              <w:t xml:space="preserve"> (ar precizitāti līdz diviem cipariem aiz komata).</w:t>
            </w:r>
          </w:p>
          <w:p w14:paraId="296ADFFC" w14:textId="6C2B537E" w:rsidR="00DE323F" w:rsidRPr="001517D5" w:rsidRDefault="00DE323F" w:rsidP="001517D5">
            <w:pPr>
              <w:jc w:val="both"/>
              <w:rPr>
                <w:rFonts w:ascii="Calibri" w:eastAsiaTheme="minorEastAsia" w:hAnsi="Calibri" w:cs="Calibri"/>
                <w:b/>
                <w:bCs/>
                <w:szCs w:val="22"/>
              </w:rPr>
            </w:pPr>
          </w:p>
        </w:tc>
        <w:tc>
          <w:tcPr>
            <w:tcW w:w="5242" w:type="dxa"/>
            <w:tcMar>
              <w:left w:w="105" w:type="dxa"/>
              <w:right w:w="105" w:type="dxa"/>
            </w:tcMar>
          </w:tcPr>
          <w:p w14:paraId="39386947" w14:textId="77777777" w:rsidR="00DE323F" w:rsidRPr="001517D5" w:rsidRDefault="00DE323F" w:rsidP="001517D5">
            <w:pPr>
              <w:jc w:val="both"/>
              <w:rPr>
                <w:rFonts w:ascii="Calibri" w:eastAsiaTheme="minorEastAsia" w:hAnsi="Calibri" w:cs="Calibri"/>
                <w:szCs w:val="22"/>
              </w:rPr>
            </w:pPr>
            <w:r w:rsidRPr="001517D5">
              <w:rPr>
                <w:rFonts w:ascii="Calibri" w:eastAsiaTheme="minorEastAsia" w:hAnsi="Calibri" w:cs="Calibri"/>
                <w:color w:val="000000"/>
                <w:szCs w:val="22"/>
              </w:rPr>
              <w:lastRenderedPageBreak/>
              <w:t xml:space="preserve">Pretendents iesniedz apliecinājumu (Konkursa nolikuma </w:t>
            </w:r>
            <w:r w:rsidRPr="001517D5">
              <w:rPr>
                <w:rFonts w:ascii="Calibri" w:eastAsiaTheme="minorEastAsia" w:hAnsi="Calibri" w:cs="Calibri"/>
                <w:szCs w:val="22"/>
              </w:rPr>
              <w:t>2. pielikuma</w:t>
            </w:r>
            <w:r w:rsidRPr="001517D5">
              <w:rPr>
                <w:rFonts w:ascii="Calibri" w:eastAsiaTheme="minorEastAsia" w:hAnsi="Calibri" w:cs="Calibri"/>
                <w:color w:val="000000"/>
                <w:szCs w:val="22"/>
              </w:rPr>
              <w:t xml:space="preserve"> 5. punkts) par Pretendenta vidējo  finanšu apgrozījumu (Būvkomersantu reģistrā reģistrēto sniegto būvniecības pakalpojumu apjomu) par iepriekšējiem trīs </w:t>
            </w:r>
            <w:r w:rsidRPr="001517D5">
              <w:rPr>
                <w:rFonts w:ascii="Calibri" w:eastAsiaTheme="minorEastAsia" w:hAnsi="Calibri" w:cs="Calibri"/>
                <w:color w:val="000000"/>
                <w:szCs w:val="22"/>
              </w:rPr>
              <w:lastRenderedPageBreak/>
              <w:t xml:space="preserve">noslēgtiem finanšu gadiem vai nostrādātajā laika periodā (ja Pretendents ir dibināts vēlāk vai attiecīgajā tirgū darbojas mazāk par trīs gadiem). </w:t>
            </w:r>
          </w:p>
          <w:p w14:paraId="442B94D8" w14:textId="77777777" w:rsidR="00DE323F" w:rsidRPr="001517D5" w:rsidRDefault="00DE323F" w:rsidP="001517D5">
            <w:pPr>
              <w:jc w:val="both"/>
              <w:rPr>
                <w:rFonts w:ascii="Calibri" w:eastAsiaTheme="minorEastAsia" w:hAnsi="Calibri" w:cs="Calibri"/>
                <w:szCs w:val="22"/>
              </w:rPr>
            </w:pPr>
            <w:r w:rsidRPr="001517D5">
              <w:rPr>
                <w:rFonts w:ascii="Calibri" w:eastAsiaTheme="minorEastAsia" w:hAnsi="Calibri" w:cs="Calibri"/>
                <w:color w:val="000000"/>
                <w:szCs w:val="22"/>
              </w:rPr>
              <w:t xml:space="preserve">Ja piedāvājumu iesniedz personu apvienība, </w:t>
            </w:r>
            <w:r w:rsidRPr="001517D5">
              <w:rPr>
                <w:rFonts w:ascii="Calibri" w:eastAsiaTheme="minorEastAsia" w:hAnsi="Calibri" w:cs="Calibri"/>
                <w:color w:val="000000"/>
                <w:szCs w:val="22"/>
                <w:u w:val="single"/>
              </w:rPr>
              <w:t xml:space="preserve">tās finanšu </w:t>
            </w:r>
            <w:r w:rsidRPr="001517D5">
              <w:rPr>
                <w:rFonts w:ascii="Calibri" w:eastAsiaTheme="minorEastAsia" w:hAnsi="Calibri" w:cs="Calibri"/>
                <w:color w:val="000000"/>
                <w:szCs w:val="22"/>
              </w:rPr>
              <w:t>apgrozījums (Būvkomersantu reģistrā reģistrētais sniegtais būvniecības pakalpojumu apjoms) ir visu to dalībnieku kopējais finanšu apgrozījums, kuri ir finansiāli atbildīgi par iepirkuma līguma izpildi. Jāiesniedz atbilstoša izziņa par personu apvienības finanšu apgrozījumu.</w:t>
            </w:r>
          </w:p>
          <w:p w14:paraId="56FA0A51" w14:textId="77777777" w:rsidR="00DE323F" w:rsidRPr="001517D5" w:rsidRDefault="00DE323F" w:rsidP="001517D5">
            <w:pPr>
              <w:jc w:val="both"/>
              <w:rPr>
                <w:rFonts w:ascii="Calibri" w:eastAsiaTheme="minorEastAsia" w:hAnsi="Calibri" w:cs="Calibri"/>
                <w:szCs w:val="22"/>
              </w:rPr>
            </w:pPr>
            <w:r w:rsidRPr="001517D5">
              <w:rPr>
                <w:rFonts w:ascii="Calibri" w:eastAsiaTheme="minorEastAsia" w:hAnsi="Calibri" w:cs="Calibri"/>
                <w:color w:val="000000"/>
                <w:szCs w:val="22"/>
              </w:rPr>
              <w:t>Gadījumā, ja Pretendents balstās uz trešās personas iespējām, lai izpildītu Konkursa nolikumā šajā punktā izvirzītās prasības, Pretendentam jāiesniedz dokumentus, kas pierāda, ka iepirkuma līguma slēgšanas gadījumā personas, uz kuru iespējām Pretendents balstās, lai pierādītu savas finansiālās un saimnieciskās spējas, kopā ar Pretendentu uzņemsies solidāru atbildību par līguma izpildi, iesniedzot, piemēram, šo personu apliecinājumu vai vienošanos par sadarbību konkrētā iepirkuma līguma izpildē, kurā precīzi norādīts sadarbības un atbildības apjoms, joma, sadalījums, lai Pasūtītājs gūtu pamatotu pārliecību par trešās personas gatavību un iespēju nodot Pretendentam konkrētas finansiālās un saimnieciskās spējas, uzņemties solidāru atbildību par visa iepirkuma līguma izpildi.</w:t>
            </w:r>
          </w:p>
          <w:p w14:paraId="516ABC30" w14:textId="77777777" w:rsidR="00DE323F" w:rsidRPr="001517D5" w:rsidRDefault="00DE323F" w:rsidP="001517D5">
            <w:pPr>
              <w:jc w:val="both"/>
              <w:rPr>
                <w:rFonts w:ascii="Calibri" w:eastAsiaTheme="minorEastAsia" w:hAnsi="Calibri" w:cs="Calibri"/>
                <w:szCs w:val="22"/>
              </w:rPr>
            </w:pPr>
            <w:r w:rsidRPr="001517D5">
              <w:rPr>
                <w:rFonts w:ascii="Calibri" w:eastAsiaTheme="minorEastAsia" w:hAnsi="Calibri" w:cs="Calibri"/>
                <w:color w:val="000000"/>
                <w:szCs w:val="22"/>
              </w:rPr>
              <w:t>Pretendents, kas pamatotu iemeslu dēļ nevar iesniegt Pasūtītāja pieprasītos dokumentus, ir tiesīgs apliecināt savu saimniecisko vai finansiālo stāvokli ar jebkuriem citiem dokumentiem, ja Pasūtītājs uzskata tos par piemērotiem.</w:t>
            </w:r>
          </w:p>
          <w:p w14:paraId="041F9D65" w14:textId="06C25376" w:rsidR="00DE323F" w:rsidRPr="001517D5" w:rsidRDefault="00DE323F" w:rsidP="001517D5">
            <w:pPr>
              <w:shd w:val="clear" w:color="auto" w:fill="FFFFFF" w:themeFill="background1"/>
              <w:tabs>
                <w:tab w:val="left" w:pos="1431"/>
              </w:tabs>
              <w:jc w:val="both"/>
              <w:rPr>
                <w:rFonts w:ascii="Calibri" w:eastAsiaTheme="minorEastAsia" w:hAnsi="Calibri" w:cs="Calibri"/>
                <w:szCs w:val="22"/>
              </w:rPr>
            </w:pPr>
            <w:r w:rsidRPr="001517D5">
              <w:rPr>
                <w:rFonts w:ascii="Calibri" w:eastAsiaTheme="minorEastAsia" w:hAnsi="Calibri" w:cs="Calibri"/>
                <w:color w:val="000000"/>
                <w:szCs w:val="22"/>
              </w:rPr>
              <w:t>Ārvalstīs reģistrētam Pretendentam papildus jāiesniedz par katru veidlapā norādīto finanšu gadu savas mītnes zemes likumdošanā noteikti peļņas – zaudējumu aprēķinam līdzvērtīgi dokumenti, kas prasības izpildei uzskatāmi apliecina saimniecisko un finansiālo stāvokli.</w:t>
            </w:r>
          </w:p>
        </w:tc>
      </w:tr>
      <w:tr w:rsidR="00DA4D85" w:rsidRPr="001517D5" w14:paraId="48180213" w14:textId="77777777" w:rsidTr="02B90A24">
        <w:trPr>
          <w:trHeight w:val="300"/>
        </w:trPr>
        <w:tc>
          <w:tcPr>
            <w:tcW w:w="4665" w:type="dxa"/>
            <w:tcMar>
              <w:left w:w="105" w:type="dxa"/>
              <w:right w:w="105" w:type="dxa"/>
            </w:tcMar>
          </w:tcPr>
          <w:p w14:paraId="1B6730F8" w14:textId="6327231C" w:rsidR="00DA4D85" w:rsidRPr="001517D5" w:rsidRDefault="39C53BA1" w:rsidP="001517D5">
            <w:pPr>
              <w:jc w:val="both"/>
              <w:rPr>
                <w:rFonts w:ascii="Calibri" w:eastAsiaTheme="minorEastAsia" w:hAnsi="Calibri" w:cs="Calibri"/>
                <w:color w:val="000000"/>
                <w:szCs w:val="22"/>
              </w:rPr>
            </w:pPr>
            <w:r w:rsidRPr="001517D5">
              <w:rPr>
                <w:rFonts w:ascii="Calibri" w:eastAsiaTheme="minorEastAsia" w:hAnsi="Calibri" w:cs="Calibri"/>
                <w:b/>
                <w:bCs/>
                <w:color w:val="000000"/>
                <w:szCs w:val="22"/>
              </w:rPr>
              <w:lastRenderedPageBreak/>
              <w:t>9.2.7.</w:t>
            </w:r>
            <w:r w:rsidRPr="001517D5">
              <w:rPr>
                <w:rFonts w:ascii="Calibri" w:eastAsiaTheme="minorEastAsia" w:hAnsi="Calibri" w:cs="Calibri"/>
                <w:color w:val="000000"/>
                <w:szCs w:val="22"/>
              </w:rPr>
              <w:t xml:space="preserve"> Pretendent</w:t>
            </w:r>
            <w:r w:rsidR="6AD43D76" w:rsidRPr="001517D5">
              <w:rPr>
                <w:rFonts w:ascii="Calibri" w:eastAsiaTheme="minorEastAsia" w:hAnsi="Calibri" w:cs="Calibri"/>
                <w:color w:val="000000"/>
                <w:szCs w:val="22"/>
              </w:rPr>
              <w:t>s</w:t>
            </w:r>
            <w:r w:rsidRPr="001517D5">
              <w:rPr>
                <w:rFonts w:ascii="Calibri" w:eastAsiaTheme="minorEastAsia" w:hAnsi="Calibri" w:cs="Calibri"/>
                <w:color w:val="000000"/>
                <w:szCs w:val="22"/>
              </w:rPr>
              <w:t xml:space="preserve"> </w:t>
            </w:r>
            <w:r w:rsidR="02354F99" w:rsidRPr="001517D5">
              <w:rPr>
                <w:rFonts w:ascii="Calibri" w:eastAsiaTheme="minorEastAsia" w:hAnsi="Calibri" w:cs="Calibri"/>
                <w:color w:val="000000"/>
                <w:szCs w:val="22"/>
              </w:rPr>
              <w:t>no 2020. gada</w:t>
            </w:r>
            <w:r w:rsidRPr="001517D5">
              <w:rPr>
                <w:rFonts w:ascii="Calibri" w:eastAsiaTheme="minorEastAsia" w:hAnsi="Calibri" w:cs="Calibri"/>
                <w:color w:val="000000"/>
                <w:szCs w:val="22"/>
              </w:rPr>
              <w:t xml:space="preserve"> līdz piedāvājum</w:t>
            </w:r>
            <w:r w:rsidR="20BF3579" w:rsidRPr="001517D5">
              <w:rPr>
                <w:rFonts w:ascii="Calibri" w:eastAsiaTheme="minorEastAsia" w:hAnsi="Calibri" w:cs="Calibri"/>
                <w:color w:val="000000"/>
                <w:szCs w:val="22"/>
              </w:rPr>
              <w:t>a</w:t>
            </w:r>
            <w:r w:rsidRPr="001517D5">
              <w:rPr>
                <w:rFonts w:ascii="Calibri" w:eastAsiaTheme="minorEastAsia" w:hAnsi="Calibri" w:cs="Calibri"/>
                <w:color w:val="000000"/>
                <w:szCs w:val="22"/>
              </w:rPr>
              <w:t xml:space="preserve"> iesniegšanas dienai) </w:t>
            </w:r>
            <w:r w:rsidRPr="001517D5">
              <w:rPr>
                <w:rFonts w:ascii="Calibri" w:eastAsiaTheme="minorEastAsia" w:hAnsi="Calibri" w:cs="Calibri"/>
                <w:b/>
                <w:bCs/>
                <w:color w:val="000000"/>
                <w:szCs w:val="22"/>
              </w:rPr>
              <w:t xml:space="preserve">ir </w:t>
            </w:r>
            <w:r w:rsidR="3F74D28F" w:rsidRPr="001517D5">
              <w:rPr>
                <w:rFonts w:ascii="Calibri" w:eastAsiaTheme="minorEastAsia" w:hAnsi="Calibri" w:cs="Calibri"/>
                <w:b/>
                <w:bCs/>
                <w:color w:val="000000"/>
                <w:szCs w:val="22"/>
              </w:rPr>
              <w:t>nodrošinājis bū</w:t>
            </w:r>
            <w:r w:rsidR="58DAB945" w:rsidRPr="001517D5">
              <w:rPr>
                <w:rFonts w:ascii="Calibri" w:eastAsiaTheme="minorEastAsia" w:hAnsi="Calibri" w:cs="Calibri"/>
                <w:b/>
                <w:bCs/>
                <w:color w:val="000000"/>
                <w:szCs w:val="22"/>
              </w:rPr>
              <w:t>v</w:t>
            </w:r>
            <w:r w:rsidR="3F74D28F" w:rsidRPr="001517D5">
              <w:rPr>
                <w:rFonts w:ascii="Calibri" w:eastAsiaTheme="minorEastAsia" w:hAnsi="Calibri" w:cs="Calibri"/>
                <w:b/>
                <w:bCs/>
                <w:color w:val="000000"/>
                <w:szCs w:val="22"/>
              </w:rPr>
              <w:t>darbu būvuzraudzību</w:t>
            </w:r>
            <w:r w:rsidR="13DDF7BD" w:rsidRPr="001517D5">
              <w:rPr>
                <w:rFonts w:ascii="Calibri" w:eastAsiaTheme="minorEastAsia" w:hAnsi="Calibri" w:cs="Calibri"/>
                <w:color w:val="000000"/>
                <w:szCs w:val="22"/>
              </w:rPr>
              <w:t>*</w:t>
            </w:r>
            <w:r w:rsidR="3F74D28F" w:rsidRPr="001517D5">
              <w:rPr>
                <w:rFonts w:ascii="Calibri" w:eastAsiaTheme="minorEastAsia" w:hAnsi="Calibri" w:cs="Calibri"/>
                <w:color w:val="000000"/>
                <w:szCs w:val="22"/>
              </w:rPr>
              <w:t xml:space="preserve"> </w:t>
            </w:r>
            <w:r w:rsidRPr="001517D5">
              <w:rPr>
                <w:rFonts w:ascii="Calibri" w:eastAsiaTheme="minorEastAsia" w:hAnsi="Calibri" w:cs="Calibri"/>
                <w:b/>
                <w:bCs/>
                <w:color w:val="000000"/>
                <w:szCs w:val="22"/>
              </w:rPr>
              <w:t>vismaz 1 (viena) līguma izpildē</w:t>
            </w:r>
            <w:r w:rsidRPr="001517D5">
              <w:rPr>
                <w:rFonts w:ascii="Calibri" w:eastAsiaTheme="minorEastAsia" w:hAnsi="Calibri" w:cs="Calibri"/>
                <w:color w:val="000000"/>
                <w:szCs w:val="22"/>
              </w:rPr>
              <w:t>, II vai III grupas ēk</w:t>
            </w:r>
            <w:r w:rsidR="7C55B917" w:rsidRPr="001517D5">
              <w:rPr>
                <w:rFonts w:ascii="Calibri" w:eastAsiaTheme="minorEastAsia" w:hAnsi="Calibri" w:cs="Calibri"/>
                <w:color w:val="000000"/>
                <w:szCs w:val="22"/>
              </w:rPr>
              <w:t>ā</w:t>
            </w:r>
            <w:r w:rsidRPr="001517D5">
              <w:rPr>
                <w:rFonts w:ascii="Calibri" w:eastAsiaTheme="minorEastAsia" w:hAnsi="Calibri" w:cs="Calibri"/>
                <w:color w:val="000000"/>
                <w:szCs w:val="22"/>
              </w:rPr>
              <w:t xml:space="preserve"> (pēc būvju klasifikācijas koda</w:t>
            </w:r>
            <w:r w:rsidR="00DA4D85" w:rsidRPr="001517D5">
              <w:rPr>
                <w:rStyle w:val="Vresatsauce"/>
                <w:rFonts w:ascii="Calibri" w:eastAsiaTheme="minorEastAsia" w:hAnsi="Calibri" w:cs="Calibri"/>
                <w:color w:val="000000"/>
                <w:szCs w:val="22"/>
              </w:rPr>
              <w:footnoteReference w:id="3"/>
            </w:r>
            <w:r w:rsidRPr="001517D5">
              <w:rPr>
                <w:rFonts w:ascii="Calibri" w:eastAsiaTheme="minorEastAsia" w:hAnsi="Calibri" w:cs="Calibri"/>
                <w:color w:val="000000"/>
                <w:szCs w:val="22"/>
              </w:rPr>
              <w:t xml:space="preserve">  122 vai 123 vai 126)</w:t>
            </w:r>
            <w:r w:rsidR="747316B9" w:rsidRPr="001517D5">
              <w:rPr>
                <w:rFonts w:ascii="Calibri" w:eastAsiaTheme="minorEastAsia" w:hAnsi="Calibri" w:cs="Calibri"/>
                <w:color w:val="000000"/>
                <w:szCs w:val="22"/>
              </w:rPr>
              <w:t xml:space="preserve">, kuras būvdarbu izmaksas bez PVN ir vismaz </w:t>
            </w:r>
            <w:r w:rsidR="7C6DDEFF" w:rsidRPr="001517D5">
              <w:rPr>
                <w:rFonts w:ascii="Calibri" w:eastAsiaTheme="minorEastAsia" w:hAnsi="Calibri" w:cs="Calibri"/>
                <w:color w:val="000000"/>
                <w:szCs w:val="22"/>
              </w:rPr>
              <w:t xml:space="preserve">10 </w:t>
            </w:r>
            <w:r w:rsidR="747316B9" w:rsidRPr="001517D5">
              <w:rPr>
                <w:rFonts w:ascii="Calibri" w:eastAsiaTheme="minorEastAsia" w:hAnsi="Calibri" w:cs="Calibri"/>
                <w:color w:val="000000"/>
                <w:szCs w:val="22"/>
              </w:rPr>
              <w:t xml:space="preserve">000 000 EUR (desmit miljoni </w:t>
            </w:r>
            <w:proofErr w:type="spellStart"/>
            <w:r w:rsidR="747316B9" w:rsidRPr="001517D5">
              <w:rPr>
                <w:rFonts w:ascii="Calibri" w:eastAsiaTheme="minorEastAsia" w:hAnsi="Calibri" w:cs="Calibri"/>
                <w:i/>
                <w:iCs/>
                <w:color w:val="000000"/>
                <w:szCs w:val="22"/>
              </w:rPr>
              <w:t>euro</w:t>
            </w:r>
            <w:proofErr w:type="spellEnd"/>
            <w:r w:rsidR="747316B9" w:rsidRPr="001517D5">
              <w:rPr>
                <w:rFonts w:ascii="Calibri" w:eastAsiaTheme="minorEastAsia" w:hAnsi="Calibri" w:cs="Calibri"/>
                <w:color w:val="000000"/>
                <w:szCs w:val="22"/>
              </w:rPr>
              <w:t>) bez PVN.</w:t>
            </w:r>
          </w:p>
          <w:p w14:paraId="5A632BBB" w14:textId="77777777" w:rsidR="00CC2688" w:rsidRPr="001517D5" w:rsidRDefault="00CC2688" w:rsidP="001517D5">
            <w:pPr>
              <w:jc w:val="both"/>
              <w:rPr>
                <w:rFonts w:ascii="Calibri" w:eastAsiaTheme="minorEastAsia" w:hAnsi="Calibri" w:cs="Calibri"/>
                <w:szCs w:val="22"/>
              </w:rPr>
            </w:pPr>
          </w:p>
          <w:p w14:paraId="299187EA" w14:textId="77777777" w:rsidR="00CC2688" w:rsidRPr="001517D5" w:rsidRDefault="00CC2688" w:rsidP="001517D5">
            <w:pPr>
              <w:jc w:val="both"/>
              <w:rPr>
                <w:rFonts w:ascii="Calibri" w:eastAsiaTheme="minorEastAsia" w:hAnsi="Calibri" w:cs="Calibri"/>
                <w:szCs w:val="22"/>
              </w:rPr>
            </w:pPr>
            <w:r w:rsidRPr="001517D5">
              <w:rPr>
                <w:rFonts w:ascii="Calibri" w:eastAsiaTheme="minorEastAsia" w:hAnsi="Calibri" w:cs="Calibri"/>
                <w:szCs w:val="22"/>
              </w:rPr>
              <w:t xml:space="preserve">Būvdarbiem ir jābūt pilnībā pabeigtiem un ēka/būve pēc būvdarbu pabeigšanas nodota ekspluatācijā normatīvajos aktos noteiktajā kārtībā.  </w:t>
            </w:r>
          </w:p>
          <w:p w14:paraId="4F17F3D3" w14:textId="77777777" w:rsidR="00CC2688" w:rsidRPr="001517D5" w:rsidRDefault="00CC2688" w:rsidP="001517D5">
            <w:pPr>
              <w:jc w:val="both"/>
              <w:rPr>
                <w:rFonts w:ascii="Calibri" w:eastAsiaTheme="minorEastAsia" w:hAnsi="Calibri" w:cs="Calibri"/>
                <w:szCs w:val="22"/>
              </w:rPr>
            </w:pPr>
          </w:p>
          <w:p w14:paraId="64F1BAFE" w14:textId="77777777" w:rsidR="00CC2688" w:rsidRPr="001517D5" w:rsidRDefault="00CC2688" w:rsidP="001517D5">
            <w:pPr>
              <w:jc w:val="both"/>
              <w:rPr>
                <w:rFonts w:ascii="Calibri" w:eastAsiaTheme="minorEastAsia" w:hAnsi="Calibri" w:cs="Calibri"/>
                <w:szCs w:val="22"/>
              </w:rPr>
            </w:pPr>
            <w:r w:rsidRPr="001517D5">
              <w:rPr>
                <w:rFonts w:ascii="Calibri" w:eastAsiaTheme="minorEastAsia" w:hAnsi="Calibri" w:cs="Calibri"/>
                <w:szCs w:val="22"/>
              </w:rPr>
              <w:t xml:space="preserve">Pretendents pieredzi var apliecināt ar tiem pašiem līgumiem, ar kuriem pretendents apliecina citos nolikuma punktos norādīto pieredzi. </w:t>
            </w:r>
          </w:p>
          <w:p w14:paraId="289F9E35" w14:textId="77777777" w:rsidR="00CC2688" w:rsidRPr="001517D5" w:rsidRDefault="00CC2688" w:rsidP="001517D5">
            <w:pPr>
              <w:jc w:val="both"/>
              <w:rPr>
                <w:rFonts w:ascii="Calibri" w:eastAsiaTheme="minorEastAsia" w:hAnsi="Calibri" w:cs="Calibri"/>
                <w:szCs w:val="22"/>
              </w:rPr>
            </w:pPr>
          </w:p>
          <w:p w14:paraId="0E851B5E" w14:textId="77777777" w:rsidR="00CC2688" w:rsidRPr="001517D5" w:rsidRDefault="00CC2688" w:rsidP="001517D5">
            <w:pPr>
              <w:jc w:val="both"/>
              <w:rPr>
                <w:rFonts w:ascii="Calibri" w:eastAsiaTheme="minorEastAsia" w:hAnsi="Calibri" w:cs="Calibri"/>
                <w:szCs w:val="22"/>
              </w:rPr>
            </w:pPr>
            <w:r w:rsidRPr="001517D5">
              <w:rPr>
                <w:rFonts w:ascii="Calibri" w:eastAsiaTheme="minorEastAsia" w:hAnsi="Calibri" w:cs="Calibri"/>
                <w:szCs w:val="22"/>
              </w:rPr>
              <w:t>* Šī punkta izpratnē ar vārdiem “nodrošinājis būvdarbu būvuzraudzību” nozīmē, ka tas ir būvuzraudzības veicējs, kurš pats ir veicis būvuzraudzības darbus vai iesaistījis citus būvuzraudzības veicējus (apakšuzņēmējus) un speciālistus, noslēdzot attiecīgos līgumus, un kura pienākums ir kopumā realizēt būvuzraudzību būvobjektā.</w:t>
            </w:r>
          </w:p>
          <w:p w14:paraId="5D951E4F" w14:textId="3812680C" w:rsidR="00DA4D85" w:rsidRPr="001517D5" w:rsidRDefault="00DA4D85" w:rsidP="001517D5">
            <w:pPr>
              <w:jc w:val="both"/>
              <w:rPr>
                <w:rFonts w:ascii="Calibri" w:eastAsiaTheme="minorEastAsia" w:hAnsi="Calibri" w:cs="Calibri"/>
                <w:szCs w:val="22"/>
              </w:rPr>
            </w:pPr>
          </w:p>
          <w:p w14:paraId="25B84A85" w14:textId="77777777" w:rsidR="00DA4D85" w:rsidRPr="001517D5" w:rsidRDefault="00DA4D85" w:rsidP="001517D5">
            <w:pPr>
              <w:jc w:val="both"/>
              <w:rPr>
                <w:rFonts w:ascii="Calibri" w:eastAsiaTheme="minorEastAsia" w:hAnsi="Calibri" w:cs="Calibri"/>
                <w:szCs w:val="22"/>
              </w:rPr>
            </w:pPr>
          </w:p>
          <w:p w14:paraId="1ECE48DD" w14:textId="153A519B" w:rsidR="00DA4D85" w:rsidRPr="001517D5" w:rsidRDefault="00DA4D85" w:rsidP="001517D5">
            <w:pPr>
              <w:pStyle w:val="Sarakstarindkopa"/>
              <w:shd w:val="clear" w:color="auto" w:fill="FFFFFF"/>
              <w:ind w:left="357"/>
              <w:jc w:val="both"/>
              <w:rPr>
                <w:rFonts w:ascii="Calibri" w:hAnsi="Calibri" w:cs="Calibri"/>
                <w:b/>
                <w:bCs/>
                <w:i/>
                <w:iCs/>
                <w:szCs w:val="22"/>
                <w:lang w:eastAsia="en-US"/>
              </w:rPr>
            </w:pPr>
          </w:p>
        </w:tc>
        <w:tc>
          <w:tcPr>
            <w:tcW w:w="5242" w:type="dxa"/>
            <w:tcMar>
              <w:left w:w="105" w:type="dxa"/>
              <w:right w:w="105" w:type="dxa"/>
            </w:tcMar>
          </w:tcPr>
          <w:p w14:paraId="1EC8D301" w14:textId="40FC0F08" w:rsidR="00120A81" w:rsidRPr="001517D5" w:rsidRDefault="00120A81" w:rsidP="001517D5">
            <w:pPr>
              <w:jc w:val="both"/>
              <w:rPr>
                <w:rFonts w:ascii="Calibri" w:hAnsi="Calibri" w:cs="Calibri"/>
                <w:szCs w:val="22"/>
              </w:rPr>
            </w:pPr>
            <w:r w:rsidRPr="001517D5">
              <w:rPr>
                <w:rFonts w:ascii="Calibri" w:hAnsi="Calibri" w:cs="Calibri"/>
                <w:szCs w:val="22"/>
              </w:rPr>
              <w:lastRenderedPageBreak/>
              <w:t xml:space="preserve">Pretendents atbilstošu pieredzi norāda pieredzes sarakstā (Konkursa nolikuma </w:t>
            </w:r>
            <w:r w:rsidR="00C62A4E" w:rsidRPr="001517D5">
              <w:rPr>
                <w:rFonts w:ascii="Calibri" w:hAnsi="Calibri" w:cs="Calibri"/>
                <w:b/>
                <w:bCs/>
                <w:szCs w:val="22"/>
              </w:rPr>
              <w:t>2</w:t>
            </w:r>
            <w:r w:rsidRPr="001517D5">
              <w:rPr>
                <w:rFonts w:ascii="Calibri" w:hAnsi="Calibri" w:cs="Calibri"/>
                <w:b/>
                <w:bCs/>
                <w:szCs w:val="22"/>
              </w:rPr>
              <w:t>. pielikums</w:t>
            </w:r>
            <w:r w:rsidRPr="001517D5">
              <w:rPr>
                <w:rFonts w:ascii="Calibri" w:hAnsi="Calibri" w:cs="Calibri"/>
                <w:szCs w:val="22"/>
              </w:rPr>
              <w:t>), klāt pievienojot:</w:t>
            </w:r>
          </w:p>
          <w:p w14:paraId="19539F43" w14:textId="50B2803C" w:rsidR="00120A81" w:rsidRPr="001517D5" w:rsidRDefault="00120A81" w:rsidP="001517D5">
            <w:pPr>
              <w:pStyle w:val="Sarakstarindkopa"/>
              <w:numPr>
                <w:ilvl w:val="0"/>
                <w:numId w:val="35"/>
              </w:numPr>
              <w:ind w:left="357" w:hanging="357"/>
              <w:jc w:val="both"/>
              <w:rPr>
                <w:rFonts w:ascii="Calibri" w:hAnsi="Calibri" w:cs="Calibri"/>
                <w:szCs w:val="22"/>
              </w:rPr>
            </w:pPr>
            <w:r w:rsidRPr="001517D5">
              <w:rPr>
                <w:rFonts w:ascii="Calibri" w:hAnsi="Calibri" w:cs="Calibri"/>
                <w:szCs w:val="22"/>
              </w:rPr>
              <w:t xml:space="preserve">pasūtītāja atsauksmi par veiktajiem darbiem; </w:t>
            </w:r>
            <w:r w:rsidRPr="001517D5">
              <w:rPr>
                <w:rFonts w:ascii="Calibri" w:hAnsi="Calibri" w:cs="Calibri"/>
                <w:b/>
                <w:bCs/>
                <w:szCs w:val="22"/>
              </w:rPr>
              <w:t>un</w:t>
            </w:r>
          </w:p>
          <w:p w14:paraId="28F638C9" w14:textId="4B7D8927" w:rsidR="00C62A4E" w:rsidRPr="001517D5" w:rsidRDefault="00120A81" w:rsidP="001517D5">
            <w:pPr>
              <w:pStyle w:val="Sarakstarindkopa"/>
              <w:numPr>
                <w:ilvl w:val="0"/>
                <w:numId w:val="35"/>
              </w:numPr>
              <w:ind w:left="357" w:hanging="357"/>
              <w:jc w:val="both"/>
              <w:rPr>
                <w:rFonts w:ascii="Calibri" w:hAnsi="Calibri" w:cs="Calibri"/>
                <w:szCs w:val="22"/>
              </w:rPr>
            </w:pPr>
            <w:r w:rsidRPr="001517D5">
              <w:rPr>
                <w:rFonts w:ascii="Calibri" w:hAnsi="Calibri" w:cs="Calibri"/>
                <w:szCs w:val="22"/>
              </w:rPr>
              <w:t>par pieredzi apliecinošo objektu darbu pabeigšanas akta vai akta par objekta pieņemšanu ekspluatācijā kopiju, vai</w:t>
            </w:r>
            <w:r w:rsidRPr="001517D5">
              <w:rPr>
                <w:rFonts w:ascii="Calibri" w:hAnsi="Calibri" w:cs="Calibri"/>
                <w:spacing w:val="-11"/>
                <w:szCs w:val="22"/>
              </w:rPr>
              <w:t xml:space="preserve"> </w:t>
            </w:r>
            <w:r w:rsidRPr="001517D5">
              <w:rPr>
                <w:rFonts w:ascii="Calibri" w:hAnsi="Calibri" w:cs="Calibri"/>
                <w:szCs w:val="22"/>
              </w:rPr>
              <w:t xml:space="preserve">izdruku </w:t>
            </w:r>
            <w:r w:rsidRPr="001517D5">
              <w:rPr>
                <w:rFonts w:ascii="Calibri" w:hAnsi="Calibri" w:cs="Calibri"/>
                <w:spacing w:val="-52"/>
                <w:szCs w:val="22"/>
              </w:rPr>
              <w:t xml:space="preserve"> </w:t>
            </w:r>
            <w:r w:rsidRPr="001517D5">
              <w:rPr>
                <w:rFonts w:ascii="Calibri" w:hAnsi="Calibri" w:cs="Calibri"/>
                <w:szCs w:val="22"/>
              </w:rPr>
              <w:t>no Būvniecības informācijas sistēmas par objekta pieņemšanu</w:t>
            </w:r>
            <w:r w:rsidRPr="001517D5">
              <w:rPr>
                <w:rFonts w:ascii="Calibri" w:hAnsi="Calibri" w:cs="Calibri"/>
                <w:spacing w:val="1"/>
                <w:szCs w:val="22"/>
              </w:rPr>
              <w:t xml:space="preserve"> </w:t>
            </w:r>
            <w:r w:rsidRPr="001517D5">
              <w:rPr>
                <w:rFonts w:ascii="Calibri" w:hAnsi="Calibri" w:cs="Calibri"/>
                <w:szCs w:val="22"/>
              </w:rPr>
              <w:t>ekspluatācijā, vai citu</w:t>
            </w:r>
            <w:r w:rsidRPr="001517D5">
              <w:rPr>
                <w:rFonts w:ascii="Calibri" w:hAnsi="Calibri" w:cs="Calibri"/>
                <w:spacing w:val="1"/>
                <w:szCs w:val="22"/>
              </w:rPr>
              <w:t xml:space="preserve"> </w:t>
            </w:r>
            <w:r w:rsidRPr="001517D5">
              <w:rPr>
                <w:rFonts w:ascii="Calibri" w:hAnsi="Calibri" w:cs="Calibri"/>
                <w:szCs w:val="22"/>
              </w:rPr>
              <w:t xml:space="preserve">līdzvērtīgu </w:t>
            </w:r>
            <w:r w:rsidRPr="001517D5">
              <w:rPr>
                <w:rFonts w:ascii="Calibri" w:hAnsi="Calibri" w:cs="Calibri"/>
                <w:spacing w:val="-52"/>
                <w:szCs w:val="22"/>
              </w:rPr>
              <w:t xml:space="preserve"> </w:t>
            </w:r>
            <w:r w:rsidRPr="001517D5">
              <w:rPr>
                <w:rFonts w:ascii="Calibri" w:hAnsi="Calibri" w:cs="Calibri"/>
                <w:szCs w:val="22"/>
              </w:rPr>
              <w:t>dokumentu,</w:t>
            </w:r>
            <w:r w:rsidRPr="001517D5">
              <w:rPr>
                <w:rFonts w:ascii="Calibri" w:hAnsi="Calibri" w:cs="Calibri"/>
                <w:spacing w:val="1"/>
                <w:szCs w:val="22"/>
              </w:rPr>
              <w:t xml:space="preserve"> </w:t>
            </w:r>
            <w:r w:rsidRPr="001517D5">
              <w:rPr>
                <w:rFonts w:ascii="Calibri" w:hAnsi="Calibri" w:cs="Calibri"/>
                <w:szCs w:val="22"/>
              </w:rPr>
              <w:t>kas</w:t>
            </w:r>
            <w:r w:rsidRPr="001517D5">
              <w:rPr>
                <w:rFonts w:ascii="Calibri" w:hAnsi="Calibri" w:cs="Calibri"/>
                <w:spacing w:val="1"/>
                <w:szCs w:val="22"/>
              </w:rPr>
              <w:t xml:space="preserve"> </w:t>
            </w:r>
            <w:r w:rsidRPr="001517D5">
              <w:rPr>
                <w:rFonts w:ascii="Calibri" w:hAnsi="Calibri" w:cs="Calibri"/>
                <w:szCs w:val="22"/>
              </w:rPr>
              <w:t>apliecina</w:t>
            </w:r>
            <w:r w:rsidRPr="001517D5">
              <w:rPr>
                <w:rFonts w:ascii="Calibri" w:hAnsi="Calibri" w:cs="Calibri"/>
                <w:spacing w:val="1"/>
                <w:szCs w:val="22"/>
              </w:rPr>
              <w:t xml:space="preserve"> </w:t>
            </w:r>
            <w:r w:rsidRPr="001517D5">
              <w:rPr>
                <w:rFonts w:ascii="Calibri" w:hAnsi="Calibri" w:cs="Calibri"/>
                <w:szCs w:val="22"/>
              </w:rPr>
              <w:t>objekta</w:t>
            </w:r>
            <w:r w:rsidRPr="001517D5">
              <w:rPr>
                <w:rFonts w:ascii="Calibri" w:hAnsi="Calibri" w:cs="Calibri"/>
                <w:spacing w:val="1"/>
                <w:szCs w:val="22"/>
              </w:rPr>
              <w:t xml:space="preserve"> </w:t>
            </w:r>
            <w:r w:rsidRPr="001517D5">
              <w:rPr>
                <w:rFonts w:ascii="Calibri" w:hAnsi="Calibri" w:cs="Calibri"/>
                <w:szCs w:val="22"/>
              </w:rPr>
              <w:t>pieņemšanu ekspluatācijā atbilstoši</w:t>
            </w:r>
            <w:r w:rsidRPr="001517D5">
              <w:rPr>
                <w:rFonts w:ascii="Calibri" w:hAnsi="Calibri" w:cs="Calibri"/>
                <w:spacing w:val="1"/>
                <w:szCs w:val="22"/>
              </w:rPr>
              <w:t xml:space="preserve"> </w:t>
            </w:r>
            <w:r w:rsidR="00C62A4E" w:rsidRPr="001517D5">
              <w:rPr>
                <w:rFonts w:ascii="Calibri" w:hAnsi="Calibri" w:cs="Calibri"/>
                <w:szCs w:val="22"/>
              </w:rPr>
              <w:t>normatīvajiem</w:t>
            </w:r>
            <w:r w:rsidR="00C62A4E" w:rsidRPr="001517D5">
              <w:rPr>
                <w:rFonts w:ascii="Calibri" w:hAnsi="Calibri" w:cs="Calibri"/>
                <w:spacing w:val="1"/>
                <w:szCs w:val="22"/>
              </w:rPr>
              <w:t xml:space="preserve"> </w:t>
            </w:r>
            <w:r w:rsidR="00C62A4E" w:rsidRPr="001517D5">
              <w:rPr>
                <w:rFonts w:ascii="Calibri" w:hAnsi="Calibri" w:cs="Calibri"/>
                <w:szCs w:val="22"/>
              </w:rPr>
              <w:t xml:space="preserve">aktiem. Ja Pretendents pieredzi apliecina ar objektu, kurā veikti atjaunošanas/ pārbūves darbi, Pretendents iesniedz apliecinājumu par objekta vai tās daļas gatavību ekspluatācijā vai citus pierādījumus, kas ļauj Pasūtītājam pārliecināties par </w:t>
            </w:r>
            <w:r w:rsidR="00C62A4E" w:rsidRPr="001517D5">
              <w:rPr>
                <w:rFonts w:ascii="Calibri" w:hAnsi="Calibri" w:cs="Calibri"/>
                <w:szCs w:val="22"/>
              </w:rPr>
              <w:lastRenderedPageBreak/>
              <w:t xml:space="preserve">objektā veiktiem pārbūves un/vai atjaunošanas darbiem un to apjomiem; </w:t>
            </w:r>
            <w:r w:rsidR="00C62A4E" w:rsidRPr="001517D5">
              <w:rPr>
                <w:rFonts w:ascii="Calibri" w:hAnsi="Calibri" w:cs="Calibri"/>
                <w:b/>
                <w:bCs/>
                <w:szCs w:val="22"/>
              </w:rPr>
              <w:t xml:space="preserve">un </w:t>
            </w:r>
          </w:p>
          <w:p w14:paraId="08ED4DDD" w14:textId="77777777" w:rsidR="00C62A4E" w:rsidRPr="001517D5" w:rsidRDefault="00C62A4E" w:rsidP="001517D5">
            <w:pPr>
              <w:pStyle w:val="Sarakstarindkopa"/>
              <w:numPr>
                <w:ilvl w:val="0"/>
                <w:numId w:val="35"/>
              </w:numPr>
              <w:ind w:left="357" w:hanging="357"/>
              <w:jc w:val="both"/>
              <w:rPr>
                <w:rFonts w:ascii="Calibri" w:hAnsi="Calibri" w:cs="Calibri"/>
                <w:color w:val="000000"/>
                <w:szCs w:val="22"/>
              </w:rPr>
            </w:pPr>
            <w:r w:rsidRPr="001517D5">
              <w:rPr>
                <w:rFonts w:ascii="Calibri" w:hAnsi="Calibri" w:cs="Calibri"/>
                <w:szCs w:val="22"/>
              </w:rPr>
              <w:t>citus dokumentus (pēc nepieciešamības), kas pierāda prasību izpildi (piemēram, segto darbu akti, apstiprināta forma 2 u.tml.).</w:t>
            </w:r>
          </w:p>
          <w:p w14:paraId="54164251" w14:textId="77777777" w:rsidR="00057CAD" w:rsidRPr="001517D5" w:rsidRDefault="00057CAD" w:rsidP="001517D5">
            <w:pPr>
              <w:jc w:val="both"/>
              <w:rPr>
                <w:rFonts w:ascii="Calibri" w:hAnsi="Calibri" w:cs="Calibri"/>
                <w:szCs w:val="22"/>
              </w:rPr>
            </w:pPr>
          </w:p>
          <w:p w14:paraId="12D0DEC5" w14:textId="5F18C3A4" w:rsidR="00C62A4E" w:rsidRPr="001517D5" w:rsidRDefault="00C62A4E" w:rsidP="001517D5">
            <w:pPr>
              <w:jc w:val="both"/>
              <w:rPr>
                <w:rFonts w:ascii="Calibri" w:hAnsi="Calibri" w:cs="Calibri"/>
                <w:szCs w:val="22"/>
              </w:rPr>
            </w:pPr>
            <w:r w:rsidRPr="001517D5">
              <w:rPr>
                <w:rFonts w:ascii="Calibri" w:hAnsi="Calibri" w:cs="Calibri"/>
                <w:szCs w:val="22"/>
              </w:rPr>
              <w:t xml:space="preserve">Iesniegtajos dokumentos jābūt norādītai visai nepieciešamajai informācijai, kas apliecina Pretendenta kvalifikācijas prasību atbilstību Konkursa nolikuma prasībām.   </w:t>
            </w:r>
          </w:p>
          <w:p w14:paraId="71FEE9FB" w14:textId="77777777" w:rsidR="00C62A4E" w:rsidRPr="001517D5" w:rsidRDefault="00C62A4E" w:rsidP="001517D5">
            <w:pPr>
              <w:pStyle w:val="Virsraksts4"/>
              <w:numPr>
                <w:ilvl w:val="0"/>
                <w:numId w:val="0"/>
              </w:numPr>
              <w:tabs>
                <w:tab w:val="left" w:pos="720"/>
              </w:tabs>
              <w:spacing w:before="0" w:after="0"/>
              <w:rPr>
                <w:rFonts w:ascii="Calibri" w:hAnsi="Calibri" w:cs="Calibri"/>
                <w:i w:val="0"/>
                <w:szCs w:val="22"/>
              </w:rPr>
            </w:pPr>
            <w:r w:rsidRPr="001517D5">
              <w:rPr>
                <w:rFonts w:ascii="Calibri" w:hAnsi="Calibri" w:cs="Calibri"/>
                <w:i w:val="0"/>
                <w:szCs w:val="22"/>
              </w:rPr>
              <w:t xml:space="preserve">Ja piedāvājumu iesniedz piegādātāju apvienība vai personālsabiedrība, Pretendents pieredzi var apliecināt ar viena dalībnieka individuālo prasībām atbilstošu pieredzi. Dalībnieka pieredzei, kas iegūta cita Pretendenta vai personu apvienības sastāvā, jābūt nošķiramai un dokumentāli pierādāmai. </w:t>
            </w:r>
          </w:p>
          <w:p w14:paraId="5AA39799" w14:textId="6E310675" w:rsidR="00DA4D85" w:rsidRPr="001517D5" w:rsidRDefault="00C62A4E" w:rsidP="001517D5">
            <w:pPr>
              <w:jc w:val="both"/>
              <w:rPr>
                <w:rFonts w:ascii="Calibri" w:eastAsiaTheme="minorEastAsia" w:hAnsi="Calibri" w:cs="Calibri"/>
                <w:color w:val="000000"/>
                <w:szCs w:val="22"/>
              </w:rPr>
            </w:pPr>
            <w:r w:rsidRPr="001517D5">
              <w:rPr>
                <w:rFonts w:ascii="Calibri" w:hAnsi="Calibri" w:cs="Calibri"/>
                <w:szCs w:val="22"/>
              </w:rPr>
              <w:t>Ja pieredze tiek apliecināta ar veiktajiem darbiem citā valstī, piedāvājumam jāpievieno dokumenti, kas nepārprotami apliecina Pretendenta pieredzes atbilstību Konkursa nolikumā izvirzītajām prasībām, piemēram, iezīmējot ar atšķirīgu krāsu konkrētās sadaļas vai aprakstā iekļaujot nepārprotamas norādes.</w:t>
            </w:r>
          </w:p>
        </w:tc>
      </w:tr>
      <w:tr w:rsidR="0057417C" w:rsidRPr="001517D5" w14:paraId="4F3C30FA" w14:textId="77777777" w:rsidTr="02B90A24">
        <w:trPr>
          <w:trHeight w:val="300"/>
        </w:trPr>
        <w:tc>
          <w:tcPr>
            <w:tcW w:w="4665" w:type="dxa"/>
            <w:tcMar>
              <w:left w:w="105" w:type="dxa"/>
              <w:right w:w="105" w:type="dxa"/>
            </w:tcMar>
          </w:tcPr>
          <w:p w14:paraId="50793885" w14:textId="66AAECF9" w:rsidR="0057417C" w:rsidRPr="001517D5" w:rsidRDefault="00CBDC86" w:rsidP="001517D5">
            <w:pPr>
              <w:jc w:val="both"/>
              <w:rPr>
                <w:rFonts w:ascii="Calibri" w:eastAsiaTheme="minorEastAsia" w:hAnsi="Calibri" w:cs="Calibri"/>
                <w:szCs w:val="22"/>
              </w:rPr>
            </w:pPr>
            <w:bookmarkStart w:id="9" w:name="_Hlk185236874"/>
            <w:r w:rsidRPr="001517D5">
              <w:rPr>
                <w:rFonts w:ascii="Calibri" w:eastAsiaTheme="minorEastAsia" w:hAnsi="Calibri" w:cs="Calibri"/>
                <w:b/>
                <w:bCs/>
                <w:szCs w:val="22"/>
              </w:rPr>
              <w:lastRenderedPageBreak/>
              <w:t>9.2.8.</w:t>
            </w:r>
            <w:r w:rsidRPr="001517D5">
              <w:rPr>
                <w:rFonts w:ascii="Calibri" w:hAnsi="Calibri" w:cs="Calibri"/>
                <w:szCs w:val="22"/>
              </w:rPr>
              <w:t xml:space="preserve"> </w:t>
            </w:r>
            <w:r w:rsidRPr="001517D5">
              <w:rPr>
                <w:rFonts w:ascii="Calibri" w:eastAsiaTheme="minorEastAsia" w:hAnsi="Calibri" w:cs="Calibri"/>
                <w:szCs w:val="22"/>
              </w:rPr>
              <w:t xml:space="preserve">Pretendents laika posmā no 2020. gada  līdz piedāvājuma iesniegšanas dienai ir </w:t>
            </w:r>
            <w:r w:rsidRPr="001517D5">
              <w:rPr>
                <w:rFonts w:ascii="Calibri" w:eastAsiaTheme="minorEastAsia" w:hAnsi="Calibri" w:cs="Calibri"/>
                <w:b/>
                <w:bCs/>
                <w:szCs w:val="22"/>
              </w:rPr>
              <w:t>nodrošinājis</w:t>
            </w:r>
            <w:r w:rsidRPr="001517D5">
              <w:rPr>
                <w:rFonts w:ascii="Calibri" w:eastAsiaTheme="minorEastAsia" w:hAnsi="Calibri" w:cs="Calibri"/>
                <w:szCs w:val="22"/>
              </w:rPr>
              <w:t xml:space="preserve"> </w:t>
            </w:r>
            <w:r w:rsidRPr="001517D5">
              <w:rPr>
                <w:rFonts w:ascii="Calibri" w:eastAsiaTheme="minorEastAsia" w:hAnsi="Calibri" w:cs="Calibri"/>
                <w:b/>
                <w:bCs/>
                <w:szCs w:val="22"/>
              </w:rPr>
              <w:t xml:space="preserve">Inženiera vai </w:t>
            </w:r>
            <w:proofErr w:type="spellStart"/>
            <w:r w:rsidRPr="001517D5">
              <w:rPr>
                <w:rFonts w:ascii="Calibri" w:eastAsiaTheme="minorEastAsia" w:hAnsi="Calibri" w:cs="Calibri"/>
                <w:b/>
                <w:bCs/>
                <w:szCs w:val="22"/>
              </w:rPr>
              <w:t>Inženierkonsultanta</w:t>
            </w:r>
            <w:proofErr w:type="spellEnd"/>
            <w:r w:rsidRPr="001517D5">
              <w:rPr>
                <w:rFonts w:ascii="Calibri" w:eastAsiaTheme="minorEastAsia" w:hAnsi="Calibri" w:cs="Calibri"/>
                <w:b/>
                <w:bCs/>
                <w:szCs w:val="22"/>
              </w:rPr>
              <w:t xml:space="preserve"> pienākumus</w:t>
            </w:r>
            <w:r w:rsidRPr="001517D5">
              <w:rPr>
                <w:rFonts w:ascii="Calibri" w:eastAsiaTheme="minorEastAsia" w:hAnsi="Calibri" w:cs="Calibri"/>
                <w:szCs w:val="22"/>
              </w:rPr>
              <w:t>* būvdarbu laikā II vai III grupas ēkas (pēc būvju klasifikācijas koda</w:t>
            </w:r>
            <w:r w:rsidR="0057417C" w:rsidRPr="001517D5">
              <w:rPr>
                <w:rStyle w:val="Vresatsauce"/>
                <w:rFonts w:ascii="Calibri" w:eastAsiaTheme="minorEastAsia" w:hAnsi="Calibri" w:cs="Calibri"/>
                <w:szCs w:val="22"/>
              </w:rPr>
              <w:footnoteReference w:id="4"/>
            </w:r>
            <w:r w:rsidRPr="001517D5">
              <w:rPr>
                <w:rFonts w:ascii="Calibri" w:eastAsiaTheme="minorEastAsia" w:hAnsi="Calibri" w:cs="Calibri"/>
                <w:szCs w:val="22"/>
              </w:rPr>
              <w:t xml:space="preserve">   122 vai 123 vai 126), kuru ietvaros </w:t>
            </w:r>
            <w:r w:rsidR="5FA9F8F9" w:rsidRPr="001517D5">
              <w:rPr>
                <w:rFonts w:ascii="Calibri" w:eastAsiaTheme="minorEastAsia" w:hAnsi="Calibri" w:cs="Calibri"/>
                <w:szCs w:val="22"/>
              </w:rPr>
              <w:t>P</w:t>
            </w:r>
            <w:r w:rsidRPr="001517D5">
              <w:rPr>
                <w:rFonts w:ascii="Calibri" w:eastAsiaTheme="minorEastAsia" w:hAnsi="Calibri" w:cs="Calibri"/>
                <w:szCs w:val="22"/>
              </w:rPr>
              <w:t>retendents apliecina pieredzi vienā no zemāk norādītajiem veidiem:</w:t>
            </w:r>
          </w:p>
          <w:p w14:paraId="4B30192F" w14:textId="2D9803C5" w:rsidR="0057417C" w:rsidRPr="001517D5" w:rsidRDefault="00CBDC86" w:rsidP="001517D5">
            <w:pPr>
              <w:pStyle w:val="Sarakstarindkopa"/>
              <w:numPr>
                <w:ilvl w:val="0"/>
                <w:numId w:val="33"/>
              </w:numPr>
              <w:ind w:left="447" w:hanging="283"/>
              <w:jc w:val="both"/>
              <w:rPr>
                <w:rFonts w:ascii="Calibri" w:eastAsiaTheme="minorEastAsia" w:hAnsi="Calibri" w:cs="Calibri"/>
                <w:szCs w:val="22"/>
              </w:rPr>
            </w:pPr>
            <w:r w:rsidRPr="001517D5">
              <w:rPr>
                <w:rFonts w:ascii="Calibri" w:eastAsiaTheme="minorEastAsia" w:hAnsi="Calibri" w:cs="Calibri"/>
                <w:szCs w:val="22"/>
              </w:rPr>
              <w:t xml:space="preserve">Inženiera vai </w:t>
            </w:r>
            <w:proofErr w:type="spellStart"/>
            <w:r w:rsidRPr="001517D5">
              <w:rPr>
                <w:rFonts w:ascii="Calibri" w:eastAsiaTheme="minorEastAsia" w:hAnsi="Calibri" w:cs="Calibri"/>
                <w:szCs w:val="22"/>
              </w:rPr>
              <w:t>Inženierkonsultanta</w:t>
            </w:r>
            <w:proofErr w:type="spellEnd"/>
            <w:r w:rsidRPr="001517D5">
              <w:rPr>
                <w:rFonts w:ascii="Calibri" w:eastAsiaTheme="minorEastAsia" w:hAnsi="Calibri" w:cs="Calibri"/>
                <w:szCs w:val="22"/>
              </w:rPr>
              <w:t xml:space="preserve"> pienākumi* būvdarbu laikā veikti</w:t>
            </w:r>
            <w:r w:rsidRPr="001517D5">
              <w:rPr>
                <w:rFonts w:ascii="Calibri" w:eastAsiaTheme="minorEastAsia" w:hAnsi="Calibri" w:cs="Calibri"/>
                <w:b/>
                <w:bCs/>
                <w:szCs w:val="22"/>
              </w:rPr>
              <w:t xml:space="preserve"> vienā</w:t>
            </w:r>
            <w:r w:rsidRPr="001517D5">
              <w:rPr>
                <w:rFonts w:ascii="Calibri" w:eastAsiaTheme="minorEastAsia" w:hAnsi="Calibri" w:cs="Calibri"/>
                <w:szCs w:val="22"/>
              </w:rPr>
              <w:t xml:space="preserve"> II vai III grupas ēk</w:t>
            </w:r>
            <w:r w:rsidR="672A13B7" w:rsidRPr="001517D5">
              <w:rPr>
                <w:rFonts w:ascii="Calibri" w:eastAsiaTheme="minorEastAsia" w:hAnsi="Calibri" w:cs="Calibri"/>
                <w:szCs w:val="22"/>
              </w:rPr>
              <w:t>ā</w:t>
            </w:r>
            <w:r w:rsidRPr="001517D5">
              <w:rPr>
                <w:rFonts w:ascii="Calibri" w:eastAsiaTheme="minorEastAsia" w:hAnsi="Calibri" w:cs="Calibri"/>
                <w:szCs w:val="22"/>
              </w:rPr>
              <w:t xml:space="preserve"> (pēc būvju klasifikācijas koda 122 vai 123 vai 126)</w:t>
            </w:r>
            <w:r w:rsidR="0057417C" w:rsidRPr="001517D5">
              <w:rPr>
                <w:rStyle w:val="Vresatsauce"/>
                <w:rFonts w:ascii="Calibri" w:eastAsiaTheme="minorEastAsia" w:hAnsi="Calibri" w:cs="Calibri"/>
                <w:szCs w:val="22"/>
              </w:rPr>
              <w:footnoteReference w:id="5"/>
            </w:r>
            <w:r w:rsidRPr="001517D5">
              <w:rPr>
                <w:rFonts w:ascii="Calibri" w:eastAsiaTheme="minorEastAsia" w:hAnsi="Calibri" w:cs="Calibri"/>
                <w:szCs w:val="22"/>
              </w:rPr>
              <w:t xml:space="preserve">, kur būvdarbu izmaksas ir vismaz </w:t>
            </w:r>
            <w:r w:rsidR="26FC9158" w:rsidRPr="001517D5">
              <w:rPr>
                <w:rFonts w:ascii="Calibri" w:eastAsiaTheme="minorEastAsia" w:hAnsi="Calibri" w:cs="Calibri"/>
                <w:szCs w:val="22"/>
              </w:rPr>
              <w:t xml:space="preserve">10 </w:t>
            </w:r>
            <w:r w:rsidRPr="001517D5">
              <w:rPr>
                <w:rFonts w:ascii="Calibri" w:eastAsiaTheme="minorEastAsia" w:hAnsi="Calibri" w:cs="Calibri"/>
                <w:szCs w:val="22"/>
              </w:rPr>
              <w:t xml:space="preserve">000 000 EUR (desmit miljoni </w:t>
            </w:r>
            <w:proofErr w:type="spellStart"/>
            <w:r w:rsidRPr="001517D5">
              <w:rPr>
                <w:rFonts w:ascii="Calibri" w:eastAsiaTheme="minorEastAsia" w:hAnsi="Calibri" w:cs="Calibri"/>
                <w:i/>
                <w:iCs/>
                <w:szCs w:val="22"/>
              </w:rPr>
              <w:t>euro</w:t>
            </w:r>
            <w:proofErr w:type="spellEnd"/>
            <w:r w:rsidRPr="001517D5">
              <w:rPr>
                <w:rFonts w:ascii="Calibri" w:eastAsiaTheme="minorEastAsia" w:hAnsi="Calibri" w:cs="Calibri"/>
                <w:szCs w:val="22"/>
              </w:rPr>
              <w:t>) bez PVN</w:t>
            </w:r>
            <w:r w:rsidR="535BD836" w:rsidRPr="001517D5">
              <w:rPr>
                <w:rFonts w:ascii="Calibri" w:eastAsiaTheme="minorEastAsia" w:hAnsi="Calibri" w:cs="Calibri"/>
                <w:szCs w:val="22"/>
              </w:rPr>
              <w:t xml:space="preserve">, </w:t>
            </w:r>
            <w:r w:rsidRPr="001517D5">
              <w:rPr>
                <w:rFonts w:ascii="Calibri" w:eastAsiaTheme="minorEastAsia" w:hAnsi="Calibri" w:cs="Calibri"/>
                <w:szCs w:val="22"/>
              </w:rPr>
              <w:t>vai arī</w:t>
            </w:r>
          </w:p>
          <w:p w14:paraId="0F42F4D2" w14:textId="3ECFBB1B" w:rsidR="0057417C" w:rsidRPr="001517D5" w:rsidRDefault="00CBDC86" w:rsidP="001517D5">
            <w:pPr>
              <w:pStyle w:val="Sarakstarindkopa"/>
              <w:numPr>
                <w:ilvl w:val="0"/>
                <w:numId w:val="33"/>
              </w:numPr>
              <w:ind w:left="447" w:hanging="283"/>
              <w:jc w:val="both"/>
              <w:rPr>
                <w:rFonts w:ascii="Calibri" w:eastAsiaTheme="minorEastAsia" w:hAnsi="Calibri" w:cs="Calibri"/>
                <w:szCs w:val="22"/>
              </w:rPr>
            </w:pPr>
            <w:r w:rsidRPr="001517D5">
              <w:rPr>
                <w:rFonts w:ascii="Calibri" w:eastAsiaTheme="minorEastAsia" w:hAnsi="Calibri" w:cs="Calibri"/>
                <w:szCs w:val="22"/>
              </w:rPr>
              <w:t xml:space="preserve">Inženiera vai </w:t>
            </w:r>
            <w:proofErr w:type="spellStart"/>
            <w:r w:rsidRPr="001517D5">
              <w:rPr>
                <w:rFonts w:ascii="Calibri" w:eastAsiaTheme="minorEastAsia" w:hAnsi="Calibri" w:cs="Calibri"/>
                <w:szCs w:val="22"/>
              </w:rPr>
              <w:t>Inženierkonsultanta</w:t>
            </w:r>
            <w:proofErr w:type="spellEnd"/>
            <w:r w:rsidRPr="001517D5">
              <w:rPr>
                <w:rFonts w:ascii="Calibri" w:eastAsiaTheme="minorEastAsia" w:hAnsi="Calibri" w:cs="Calibri"/>
                <w:szCs w:val="22"/>
              </w:rPr>
              <w:t xml:space="preserve"> pienākumi* būvdarbu laikā veikti </w:t>
            </w:r>
            <w:r w:rsidRPr="001517D5">
              <w:rPr>
                <w:rFonts w:ascii="Calibri" w:eastAsiaTheme="minorEastAsia" w:hAnsi="Calibri" w:cs="Calibri"/>
                <w:b/>
                <w:bCs/>
                <w:szCs w:val="22"/>
              </w:rPr>
              <w:t>divās</w:t>
            </w:r>
            <w:r w:rsidRPr="001517D5">
              <w:rPr>
                <w:rFonts w:ascii="Calibri" w:eastAsiaTheme="minorEastAsia" w:hAnsi="Calibri" w:cs="Calibri"/>
                <w:szCs w:val="22"/>
              </w:rPr>
              <w:t xml:space="preserve"> II vai III grupas ēk</w:t>
            </w:r>
            <w:r w:rsidR="2B9DD785" w:rsidRPr="001517D5">
              <w:rPr>
                <w:rFonts w:ascii="Calibri" w:eastAsiaTheme="minorEastAsia" w:hAnsi="Calibri" w:cs="Calibri"/>
                <w:szCs w:val="22"/>
              </w:rPr>
              <w:t>ās</w:t>
            </w:r>
            <w:r w:rsidRPr="001517D5">
              <w:rPr>
                <w:rFonts w:ascii="Calibri" w:eastAsiaTheme="minorEastAsia" w:hAnsi="Calibri" w:cs="Calibri"/>
                <w:szCs w:val="22"/>
              </w:rPr>
              <w:t xml:space="preserve"> (pēc būvju klasifikācijas koda</w:t>
            </w:r>
            <w:r w:rsidR="0057417C" w:rsidRPr="001517D5">
              <w:rPr>
                <w:rStyle w:val="Vresatsauce"/>
                <w:rFonts w:ascii="Calibri" w:eastAsiaTheme="minorEastAsia" w:hAnsi="Calibri" w:cs="Calibri"/>
                <w:szCs w:val="22"/>
              </w:rPr>
              <w:footnoteReference w:id="6"/>
            </w:r>
            <w:r w:rsidRPr="001517D5">
              <w:rPr>
                <w:rFonts w:ascii="Calibri" w:eastAsiaTheme="minorEastAsia" w:hAnsi="Calibri" w:cs="Calibri"/>
                <w:szCs w:val="22"/>
              </w:rPr>
              <w:t xml:space="preserve"> 122 vai 123 vai 126), kur katras ēkas vai būves būvdarbu izmaksas ir vismaz </w:t>
            </w:r>
            <w:r w:rsidR="3431E750" w:rsidRPr="001517D5">
              <w:rPr>
                <w:rFonts w:ascii="Calibri" w:eastAsiaTheme="minorEastAsia" w:hAnsi="Calibri" w:cs="Calibri"/>
                <w:szCs w:val="22"/>
              </w:rPr>
              <w:t xml:space="preserve">5 </w:t>
            </w:r>
            <w:r w:rsidRPr="001517D5">
              <w:rPr>
                <w:rFonts w:ascii="Calibri" w:eastAsiaTheme="minorEastAsia" w:hAnsi="Calibri" w:cs="Calibri"/>
                <w:szCs w:val="22"/>
              </w:rPr>
              <w:t>000 000 (</w:t>
            </w:r>
            <w:r w:rsidR="3431E750" w:rsidRPr="001517D5">
              <w:rPr>
                <w:rFonts w:ascii="Calibri" w:eastAsiaTheme="minorEastAsia" w:hAnsi="Calibri" w:cs="Calibri"/>
                <w:szCs w:val="22"/>
              </w:rPr>
              <w:t xml:space="preserve">pieci </w:t>
            </w:r>
            <w:r w:rsidRPr="001517D5">
              <w:rPr>
                <w:rFonts w:ascii="Calibri" w:eastAsiaTheme="minorEastAsia" w:hAnsi="Calibri" w:cs="Calibri"/>
                <w:szCs w:val="22"/>
              </w:rPr>
              <w:t xml:space="preserve">miljoni </w:t>
            </w:r>
            <w:proofErr w:type="spellStart"/>
            <w:r w:rsidRPr="001517D5">
              <w:rPr>
                <w:rFonts w:ascii="Calibri" w:eastAsiaTheme="minorEastAsia" w:hAnsi="Calibri" w:cs="Calibri"/>
                <w:i/>
                <w:iCs/>
                <w:szCs w:val="22"/>
              </w:rPr>
              <w:t>euro</w:t>
            </w:r>
            <w:proofErr w:type="spellEnd"/>
            <w:r w:rsidRPr="001517D5">
              <w:rPr>
                <w:rFonts w:ascii="Calibri" w:eastAsiaTheme="minorEastAsia" w:hAnsi="Calibri" w:cs="Calibri"/>
                <w:szCs w:val="22"/>
              </w:rPr>
              <w:t>) EUR bez PVN.</w:t>
            </w:r>
          </w:p>
          <w:p w14:paraId="16B6E07A" w14:textId="77777777" w:rsidR="0057417C" w:rsidRPr="001517D5" w:rsidRDefault="0057417C" w:rsidP="001517D5">
            <w:pPr>
              <w:jc w:val="both"/>
              <w:rPr>
                <w:rFonts w:ascii="Calibri" w:eastAsiaTheme="minorEastAsia" w:hAnsi="Calibri" w:cs="Calibri"/>
                <w:szCs w:val="22"/>
              </w:rPr>
            </w:pPr>
            <w:r w:rsidRPr="001517D5">
              <w:rPr>
                <w:rFonts w:ascii="Calibri" w:eastAsiaTheme="minorEastAsia" w:hAnsi="Calibri" w:cs="Calibri"/>
                <w:szCs w:val="22"/>
              </w:rPr>
              <w:t>Būvdarbiem ir jābūt pilnībā pabeigtiem un ēka/būve pēc būvdarbu pabeigšanas nodota ekspluatācijā normatīvajos aktos noteiktajā kārtībā.</w:t>
            </w:r>
          </w:p>
          <w:p w14:paraId="00CE670A" w14:textId="77777777" w:rsidR="0057417C" w:rsidRPr="001517D5" w:rsidRDefault="0057417C" w:rsidP="001517D5">
            <w:pPr>
              <w:jc w:val="both"/>
              <w:rPr>
                <w:rFonts w:ascii="Calibri" w:eastAsiaTheme="minorEastAsia" w:hAnsi="Calibri" w:cs="Calibri"/>
                <w:szCs w:val="22"/>
              </w:rPr>
            </w:pPr>
            <w:r w:rsidRPr="001517D5">
              <w:rPr>
                <w:rFonts w:ascii="Calibri" w:eastAsiaTheme="minorEastAsia" w:hAnsi="Calibri" w:cs="Calibri"/>
                <w:szCs w:val="22"/>
              </w:rPr>
              <w:t xml:space="preserve">* Šī punkta izpratnē ar Inženieri vai </w:t>
            </w:r>
            <w:proofErr w:type="spellStart"/>
            <w:r w:rsidRPr="001517D5">
              <w:rPr>
                <w:rFonts w:ascii="Calibri" w:eastAsiaTheme="minorEastAsia" w:hAnsi="Calibri" w:cs="Calibri"/>
                <w:szCs w:val="22"/>
              </w:rPr>
              <w:t>inženierkonsultantu</w:t>
            </w:r>
            <w:proofErr w:type="spellEnd"/>
            <w:r w:rsidRPr="001517D5">
              <w:rPr>
                <w:rFonts w:ascii="Calibri" w:eastAsiaTheme="minorEastAsia" w:hAnsi="Calibri" w:cs="Calibri"/>
                <w:szCs w:val="22"/>
              </w:rPr>
              <w:t xml:space="preserve"> ir saprotama persona, kas, vai nu:</w:t>
            </w:r>
          </w:p>
          <w:p w14:paraId="681647A5" w14:textId="434D3F83" w:rsidR="0057417C" w:rsidRPr="001517D5" w:rsidRDefault="0057417C" w:rsidP="001517D5">
            <w:pPr>
              <w:jc w:val="both"/>
              <w:rPr>
                <w:rFonts w:ascii="Calibri" w:eastAsiaTheme="minorEastAsia" w:hAnsi="Calibri" w:cs="Calibri"/>
                <w:szCs w:val="22"/>
              </w:rPr>
            </w:pPr>
            <w:r w:rsidRPr="001517D5">
              <w:rPr>
                <w:rFonts w:ascii="Calibri" w:eastAsiaTheme="minorEastAsia" w:hAnsi="Calibri" w:cs="Calibri"/>
                <w:szCs w:val="22"/>
              </w:rPr>
              <w:lastRenderedPageBreak/>
              <w:t xml:space="preserve">a) pamatojoties uz noslēgto līgumu ar būvniecības ierosinātāju pārstāv pasūtītāju būvniecības procesā un uzrauga būvdarbu līguma izpildi Būvniecības likuma izpratnē, kā arī būvdarbu līgumā ir ietverts inženiera vai </w:t>
            </w:r>
            <w:proofErr w:type="spellStart"/>
            <w:r w:rsidRPr="001517D5">
              <w:rPr>
                <w:rFonts w:ascii="Calibri" w:eastAsiaTheme="minorEastAsia" w:hAnsi="Calibri" w:cs="Calibri"/>
                <w:szCs w:val="22"/>
              </w:rPr>
              <w:t>inženierkonsultanta</w:t>
            </w:r>
            <w:proofErr w:type="spellEnd"/>
            <w:r w:rsidRPr="001517D5">
              <w:rPr>
                <w:rFonts w:ascii="Calibri" w:eastAsiaTheme="minorEastAsia" w:hAnsi="Calibri" w:cs="Calibri"/>
                <w:szCs w:val="22"/>
              </w:rPr>
              <w:t xml:space="preserve"> institūts Būvniecības likuma izpratnē (neatkarīgi no tā, kāda veida līgums noslēgts ar pašu inženieri vai </w:t>
            </w:r>
            <w:proofErr w:type="spellStart"/>
            <w:r w:rsidRPr="001517D5">
              <w:rPr>
                <w:rFonts w:ascii="Calibri" w:eastAsiaTheme="minorEastAsia" w:hAnsi="Calibri" w:cs="Calibri"/>
                <w:szCs w:val="22"/>
              </w:rPr>
              <w:t>inženierkonsultantu</w:t>
            </w:r>
            <w:proofErr w:type="spellEnd"/>
            <w:r w:rsidRPr="001517D5">
              <w:rPr>
                <w:rFonts w:ascii="Calibri" w:eastAsiaTheme="minorEastAsia" w:hAnsi="Calibri" w:cs="Calibri"/>
                <w:szCs w:val="22"/>
              </w:rPr>
              <w:t>)</w:t>
            </w:r>
            <w:r w:rsidR="008B37AD" w:rsidRPr="001517D5">
              <w:rPr>
                <w:rFonts w:ascii="Calibri" w:eastAsiaTheme="minorEastAsia" w:hAnsi="Calibri" w:cs="Calibri"/>
                <w:szCs w:val="22"/>
              </w:rPr>
              <w:t xml:space="preserve"> </w:t>
            </w:r>
            <w:r w:rsidRPr="001517D5">
              <w:rPr>
                <w:rFonts w:ascii="Calibri" w:eastAsiaTheme="minorEastAsia" w:hAnsi="Calibri" w:cs="Calibri"/>
                <w:szCs w:val="22"/>
              </w:rPr>
              <w:t xml:space="preserve">vai arī </w:t>
            </w:r>
          </w:p>
          <w:p w14:paraId="39C77080" w14:textId="77777777" w:rsidR="0057417C" w:rsidRPr="001517D5" w:rsidRDefault="0057417C" w:rsidP="001517D5">
            <w:pPr>
              <w:jc w:val="both"/>
              <w:rPr>
                <w:rFonts w:ascii="Calibri" w:eastAsiaTheme="minorEastAsia" w:hAnsi="Calibri" w:cs="Calibri"/>
                <w:szCs w:val="22"/>
              </w:rPr>
            </w:pPr>
            <w:r w:rsidRPr="001517D5">
              <w:rPr>
                <w:rFonts w:ascii="Calibri" w:eastAsiaTheme="minorEastAsia" w:hAnsi="Calibri" w:cs="Calibri"/>
                <w:szCs w:val="22"/>
              </w:rPr>
              <w:t>b) pildīja Inženiera pienākumus FIDIC sarkanās vai dzeltenās grāmatas  ietvaros.</w:t>
            </w:r>
          </w:p>
          <w:p w14:paraId="1299A69A" w14:textId="77777777" w:rsidR="002C34BA" w:rsidRPr="001517D5" w:rsidRDefault="002C34BA" w:rsidP="001517D5">
            <w:pPr>
              <w:jc w:val="both"/>
              <w:rPr>
                <w:rFonts w:ascii="Calibri" w:eastAsiaTheme="minorEastAsia" w:hAnsi="Calibri" w:cs="Calibri"/>
                <w:szCs w:val="22"/>
              </w:rPr>
            </w:pPr>
          </w:p>
          <w:p w14:paraId="3333C1B5" w14:textId="77777777" w:rsidR="0057417C" w:rsidRPr="001517D5" w:rsidRDefault="0057417C" w:rsidP="001517D5">
            <w:pPr>
              <w:jc w:val="both"/>
              <w:rPr>
                <w:rFonts w:ascii="Calibri" w:eastAsiaTheme="minorEastAsia" w:hAnsi="Calibri" w:cs="Calibri"/>
                <w:szCs w:val="22"/>
              </w:rPr>
            </w:pPr>
            <w:r w:rsidRPr="001517D5">
              <w:rPr>
                <w:rFonts w:ascii="Calibri" w:eastAsiaTheme="minorEastAsia" w:hAnsi="Calibri" w:cs="Calibri"/>
                <w:szCs w:val="22"/>
              </w:rPr>
              <w:t xml:space="preserve">Ja Pretendents piedāvā pieredzi apliecināt ar 1) apakšpunktā norādīto pieredzi, pretendents nav tiesīgs summēt vairākus līgumus, lai izpildītu 1) apakšpunkta prasību. </w:t>
            </w:r>
          </w:p>
          <w:p w14:paraId="639B031C" w14:textId="7A4E651D" w:rsidR="0057417C" w:rsidRPr="001517D5" w:rsidRDefault="00CBDC86" w:rsidP="001517D5">
            <w:pPr>
              <w:jc w:val="both"/>
              <w:rPr>
                <w:rFonts w:ascii="Calibri" w:eastAsiaTheme="minorEastAsia" w:hAnsi="Calibri" w:cs="Calibri"/>
                <w:szCs w:val="22"/>
              </w:rPr>
            </w:pPr>
            <w:r w:rsidRPr="001517D5">
              <w:rPr>
                <w:rFonts w:ascii="Calibri" w:eastAsiaTheme="minorEastAsia" w:hAnsi="Calibri" w:cs="Calibri"/>
                <w:szCs w:val="22"/>
              </w:rPr>
              <w:t xml:space="preserve">Ja Pretendents piedāvā pieredzi apliecināt ar 2) apakšpunktā norādīto pieredzi, </w:t>
            </w:r>
            <w:r w:rsidR="3651484C" w:rsidRPr="001517D5">
              <w:rPr>
                <w:rFonts w:ascii="Calibri" w:eastAsiaTheme="minorEastAsia" w:hAnsi="Calibri" w:cs="Calibri"/>
                <w:szCs w:val="22"/>
              </w:rPr>
              <w:t>P</w:t>
            </w:r>
            <w:r w:rsidRPr="001517D5">
              <w:rPr>
                <w:rFonts w:ascii="Calibri" w:eastAsiaTheme="minorEastAsia" w:hAnsi="Calibri" w:cs="Calibri"/>
                <w:szCs w:val="22"/>
              </w:rPr>
              <w:t>retendents ir tiesīgs balstīties  ne vairāk kā uz diviem līgumiem, lai izpildītu šī apakšpunkta pieredzes prasību, ja katrs līgums atbilst 2) apakšpunkta prasībām.</w:t>
            </w:r>
          </w:p>
          <w:p w14:paraId="4CD33884" w14:textId="77777777" w:rsidR="0057417C" w:rsidRPr="001517D5" w:rsidRDefault="0057417C" w:rsidP="001517D5">
            <w:pPr>
              <w:jc w:val="both"/>
              <w:rPr>
                <w:rFonts w:ascii="Calibri" w:eastAsiaTheme="minorEastAsia" w:hAnsi="Calibri" w:cs="Calibri"/>
                <w:szCs w:val="22"/>
              </w:rPr>
            </w:pPr>
          </w:p>
          <w:p w14:paraId="5E2BF6A5" w14:textId="77777777" w:rsidR="0057417C" w:rsidRPr="001517D5" w:rsidRDefault="0057417C" w:rsidP="001517D5">
            <w:pPr>
              <w:jc w:val="both"/>
              <w:rPr>
                <w:rFonts w:ascii="Calibri" w:eastAsiaTheme="minorEastAsia" w:hAnsi="Calibri" w:cs="Calibri"/>
                <w:szCs w:val="22"/>
              </w:rPr>
            </w:pPr>
            <w:r w:rsidRPr="001517D5">
              <w:rPr>
                <w:rFonts w:ascii="Calibri" w:eastAsiaTheme="minorEastAsia" w:hAnsi="Calibri" w:cs="Calibri"/>
                <w:szCs w:val="22"/>
              </w:rPr>
              <w:t xml:space="preserve">* Šī punkta izpratnē ar vārdiem “Inženiera vai </w:t>
            </w:r>
            <w:proofErr w:type="spellStart"/>
            <w:r w:rsidRPr="001517D5">
              <w:rPr>
                <w:rFonts w:ascii="Calibri" w:eastAsiaTheme="minorEastAsia" w:hAnsi="Calibri" w:cs="Calibri"/>
                <w:szCs w:val="22"/>
              </w:rPr>
              <w:t>Inženierkonsultanta</w:t>
            </w:r>
            <w:proofErr w:type="spellEnd"/>
            <w:r w:rsidRPr="001517D5">
              <w:rPr>
                <w:rFonts w:ascii="Calibri" w:eastAsiaTheme="minorEastAsia" w:hAnsi="Calibri" w:cs="Calibri"/>
                <w:szCs w:val="22"/>
              </w:rPr>
              <w:t xml:space="preserve"> pienākumus” nozīmē, ka tas ir pakalpojuma sniedzējs, kurš pats sniedz  inženiera/</w:t>
            </w:r>
            <w:proofErr w:type="spellStart"/>
            <w:r w:rsidRPr="001517D5">
              <w:rPr>
                <w:rFonts w:ascii="Calibri" w:eastAsiaTheme="minorEastAsia" w:hAnsi="Calibri" w:cs="Calibri"/>
                <w:szCs w:val="22"/>
              </w:rPr>
              <w:t>inženierkonsultanta</w:t>
            </w:r>
            <w:proofErr w:type="spellEnd"/>
            <w:r w:rsidRPr="001517D5">
              <w:rPr>
                <w:rFonts w:ascii="Calibri" w:eastAsiaTheme="minorEastAsia" w:hAnsi="Calibri" w:cs="Calibri"/>
                <w:szCs w:val="22"/>
              </w:rPr>
              <w:t xml:space="preserve"> pakalpojumu vai iesaista citus pakalpojuma sniedzējus (apakšuzņēmējus) un speciālistus, noslēdzot attiecīgos līgumus, un kura pienākums ir kopumā nodrošināt inženiera /</w:t>
            </w:r>
            <w:proofErr w:type="spellStart"/>
            <w:r w:rsidRPr="001517D5">
              <w:rPr>
                <w:rFonts w:ascii="Calibri" w:eastAsiaTheme="minorEastAsia" w:hAnsi="Calibri" w:cs="Calibri"/>
                <w:szCs w:val="22"/>
              </w:rPr>
              <w:t>inženierkonsultanta</w:t>
            </w:r>
            <w:proofErr w:type="spellEnd"/>
            <w:r w:rsidRPr="001517D5">
              <w:rPr>
                <w:rFonts w:ascii="Calibri" w:eastAsiaTheme="minorEastAsia" w:hAnsi="Calibri" w:cs="Calibri"/>
                <w:szCs w:val="22"/>
              </w:rPr>
              <w:t xml:space="preserve"> pakalpojumu sniegšanu attiecīgajā būvobjektā.</w:t>
            </w:r>
          </w:p>
          <w:p w14:paraId="00D97E4E" w14:textId="57A1F7D9" w:rsidR="0057417C" w:rsidRPr="001517D5" w:rsidRDefault="0057417C" w:rsidP="001517D5">
            <w:pPr>
              <w:jc w:val="both"/>
              <w:rPr>
                <w:rFonts w:ascii="Calibri" w:eastAsiaTheme="minorEastAsia" w:hAnsi="Calibri" w:cs="Calibri"/>
                <w:szCs w:val="22"/>
              </w:rPr>
            </w:pPr>
          </w:p>
        </w:tc>
        <w:tc>
          <w:tcPr>
            <w:tcW w:w="5242" w:type="dxa"/>
            <w:tcMar>
              <w:left w:w="105" w:type="dxa"/>
              <w:right w:w="105" w:type="dxa"/>
            </w:tcMar>
          </w:tcPr>
          <w:p w14:paraId="25136B80" w14:textId="0B5E5F3C" w:rsidR="0049305C" w:rsidRPr="001517D5" w:rsidRDefault="0049305C" w:rsidP="001517D5">
            <w:pPr>
              <w:jc w:val="both"/>
              <w:rPr>
                <w:rFonts w:ascii="Calibri" w:hAnsi="Calibri" w:cs="Calibri"/>
                <w:szCs w:val="22"/>
              </w:rPr>
            </w:pPr>
            <w:r w:rsidRPr="001517D5">
              <w:rPr>
                <w:rFonts w:ascii="Calibri" w:hAnsi="Calibri" w:cs="Calibri"/>
                <w:szCs w:val="22"/>
              </w:rPr>
              <w:lastRenderedPageBreak/>
              <w:t xml:space="preserve">Pretendents atbilstošu pieredzi norāda pieredzes sarakstā (Konkursa nolikuma </w:t>
            </w:r>
            <w:r w:rsidR="005428F8" w:rsidRPr="001517D5">
              <w:rPr>
                <w:rFonts w:ascii="Calibri" w:hAnsi="Calibri" w:cs="Calibri"/>
                <w:szCs w:val="22"/>
              </w:rPr>
              <w:t>2</w:t>
            </w:r>
            <w:r w:rsidRPr="001517D5">
              <w:rPr>
                <w:rFonts w:ascii="Calibri" w:hAnsi="Calibri" w:cs="Calibri"/>
                <w:szCs w:val="22"/>
              </w:rPr>
              <w:t>. pielikums), klāt pievienojot:</w:t>
            </w:r>
          </w:p>
          <w:p w14:paraId="750FDF05" w14:textId="392BAF2A" w:rsidR="0049305C" w:rsidRPr="001517D5" w:rsidRDefault="0049305C" w:rsidP="001517D5">
            <w:pPr>
              <w:pStyle w:val="Sarakstarindkopa"/>
              <w:numPr>
                <w:ilvl w:val="0"/>
                <w:numId w:val="36"/>
              </w:numPr>
              <w:ind w:left="314" w:hanging="283"/>
              <w:jc w:val="both"/>
              <w:rPr>
                <w:rFonts w:ascii="Calibri" w:hAnsi="Calibri" w:cs="Calibri"/>
                <w:szCs w:val="22"/>
              </w:rPr>
            </w:pPr>
            <w:r w:rsidRPr="001517D5">
              <w:rPr>
                <w:rFonts w:ascii="Calibri" w:hAnsi="Calibri" w:cs="Calibri"/>
                <w:szCs w:val="22"/>
              </w:rPr>
              <w:t xml:space="preserve">pasūtītāja atsauksmi par veiktajiem darbiem; </w:t>
            </w:r>
            <w:r w:rsidRPr="001517D5">
              <w:rPr>
                <w:rFonts w:ascii="Calibri" w:hAnsi="Calibri" w:cs="Calibri"/>
                <w:b/>
                <w:bCs/>
                <w:szCs w:val="22"/>
              </w:rPr>
              <w:t>un</w:t>
            </w:r>
          </w:p>
          <w:p w14:paraId="3B8EF3B1" w14:textId="2BFBB8BC" w:rsidR="00212F2B" w:rsidRPr="001517D5" w:rsidRDefault="0049305C" w:rsidP="001517D5">
            <w:pPr>
              <w:pStyle w:val="Sarakstarindkopa"/>
              <w:numPr>
                <w:ilvl w:val="0"/>
                <w:numId w:val="36"/>
              </w:numPr>
              <w:ind w:left="314" w:hanging="283"/>
              <w:jc w:val="both"/>
              <w:rPr>
                <w:rFonts w:ascii="Calibri" w:hAnsi="Calibri" w:cs="Calibri"/>
                <w:szCs w:val="22"/>
              </w:rPr>
            </w:pPr>
            <w:r w:rsidRPr="001517D5">
              <w:rPr>
                <w:rFonts w:ascii="Calibri" w:hAnsi="Calibri" w:cs="Calibri"/>
                <w:szCs w:val="22"/>
              </w:rPr>
              <w:t>par pieredzi apliecinošo objektu darbu pabeigšanas akta vai akta par objekta pieņemšanu ekspluatācijā kopiju, vai</w:t>
            </w:r>
            <w:r w:rsidRPr="001517D5">
              <w:rPr>
                <w:rFonts w:ascii="Calibri" w:hAnsi="Calibri" w:cs="Calibri"/>
                <w:spacing w:val="-11"/>
                <w:szCs w:val="22"/>
              </w:rPr>
              <w:t xml:space="preserve"> </w:t>
            </w:r>
            <w:r w:rsidRPr="001517D5">
              <w:rPr>
                <w:rFonts w:ascii="Calibri" w:hAnsi="Calibri" w:cs="Calibri"/>
                <w:szCs w:val="22"/>
              </w:rPr>
              <w:t xml:space="preserve">izdruku </w:t>
            </w:r>
            <w:r w:rsidRPr="001517D5">
              <w:rPr>
                <w:rFonts w:ascii="Calibri" w:hAnsi="Calibri" w:cs="Calibri"/>
                <w:spacing w:val="-52"/>
                <w:szCs w:val="22"/>
              </w:rPr>
              <w:t xml:space="preserve"> </w:t>
            </w:r>
            <w:r w:rsidRPr="001517D5">
              <w:rPr>
                <w:rFonts w:ascii="Calibri" w:hAnsi="Calibri" w:cs="Calibri"/>
                <w:szCs w:val="22"/>
              </w:rPr>
              <w:t>no Būvniecības informācijas sistēmas par objekta pieņemšanu</w:t>
            </w:r>
            <w:r w:rsidRPr="001517D5">
              <w:rPr>
                <w:rFonts w:ascii="Calibri" w:hAnsi="Calibri" w:cs="Calibri"/>
                <w:spacing w:val="1"/>
                <w:szCs w:val="22"/>
              </w:rPr>
              <w:t xml:space="preserve"> </w:t>
            </w:r>
            <w:r w:rsidRPr="001517D5">
              <w:rPr>
                <w:rFonts w:ascii="Calibri" w:hAnsi="Calibri" w:cs="Calibri"/>
                <w:szCs w:val="22"/>
              </w:rPr>
              <w:t>ekspluatācijā, vai citu</w:t>
            </w:r>
            <w:r w:rsidRPr="001517D5">
              <w:rPr>
                <w:rFonts w:ascii="Calibri" w:hAnsi="Calibri" w:cs="Calibri"/>
                <w:spacing w:val="1"/>
                <w:szCs w:val="22"/>
              </w:rPr>
              <w:t xml:space="preserve"> </w:t>
            </w:r>
            <w:r w:rsidRPr="001517D5">
              <w:rPr>
                <w:rFonts w:ascii="Calibri" w:hAnsi="Calibri" w:cs="Calibri"/>
                <w:szCs w:val="22"/>
              </w:rPr>
              <w:t xml:space="preserve">līdzvērtīgu </w:t>
            </w:r>
            <w:r w:rsidRPr="001517D5">
              <w:rPr>
                <w:rFonts w:ascii="Calibri" w:hAnsi="Calibri" w:cs="Calibri"/>
                <w:spacing w:val="-52"/>
                <w:szCs w:val="22"/>
              </w:rPr>
              <w:t xml:space="preserve"> </w:t>
            </w:r>
            <w:r w:rsidRPr="001517D5">
              <w:rPr>
                <w:rFonts w:ascii="Calibri" w:hAnsi="Calibri" w:cs="Calibri"/>
                <w:szCs w:val="22"/>
              </w:rPr>
              <w:t>dokumentu,</w:t>
            </w:r>
            <w:r w:rsidRPr="001517D5">
              <w:rPr>
                <w:rFonts w:ascii="Calibri" w:hAnsi="Calibri" w:cs="Calibri"/>
                <w:spacing w:val="1"/>
                <w:szCs w:val="22"/>
              </w:rPr>
              <w:t xml:space="preserve"> </w:t>
            </w:r>
            <w:r w:rsidRPr="001517D5">
              <w:rPr>
                <w:rFonts w:ascii="Calibri" w:hAnsi="Calibri" w:cs="Calibri"/>
                <w:szCs w:val="22"/>
              </w:rPr>
              <w:t>kas</w:t>
            </w:r>
            <w:r w:rsidRPr="001517D5">
              <w:rPr>
                <w:rFonts w:ascii="Calibri" w:hAnsi="Calibri" w:cs="Calibri"/>
                <w:spacing w:val="1"/>
                <w:szCs w:val="22"/>
              </w:rPr>
              <w:t xml:space="preserve"> </w:t>
            </w:r>
            <w:r w:rsidRPr="001517D5">
              <w:rPr>
                <w:rFonts w:ascii="Calibri" w:hAnsi="Calibri" w:cs="Calibri"/>
                <w:szCs w:val="22"/>
              </w:rPr>
              <w:t>apliecina</w:t>
            </w:r>
            <w:r w:rsidRPr="001517D5">
              <w:rPr>
                <w:rFonts w:ascii="Calibri" w:hAnsi="Calibri" w:cs="Calibri"/>
                <w:spacing w:val="1"/>
                <w:szCs w:val="22"/>
              </w:rPr>
              <w:t xml:space="preserve"> </w:t>
            </w:r>
            <w:r w:rsidRPr="001517D5">
              <w:rPr>
                <w:rFonts w:ascii="Calibri" w:hAnsi="Calibri" w:cs="Calibri"/>
                <w:szCs w:val="22"/>
              </w:rPr>
              <w:t>objekta</w:t>
            </w:r>
            <w:r w:rsidRPr="001517D5">
              <w:rPr>
                <w:rFonts w:ascii="Calibri" w:hAnsi="Calibri" w:cs="Calibri"/>
                <w:spacing w:val="1"/>
                <w:szCs w:val="22"/>
              </w:rPr>
              <w:t xml:space="preserve"> </w:t>
            </w:r>
            <w:r w:rsidRPr="001517D5">
              <w:rPr>
                <w:rFonts w:ascii="Calibri" w:hAnsi="Calibri" w:cs="Calibri"/>
                <w:szCs w:val="22"/>
              </w:rPr>
              <w:t>pieņemšanu ekspluatācijā atbilstoši</w:t>
            </w:r>
            <w:r w:rsidR="00212F2B" w:rsidRPr="001517D5">
              <w:rPr>
                <w:rFonts w:ascii="Calibri" w:hAnsi="Calibri" w:cs="Calibri"/>
                <w:szCs w:val="22"/>
              </w:rPr>
              <w:t xml:space="preserve"> normatīvajiem aktiem. Ja Pretendents pieredzi apliecina ar objektu, kurā veikti atjaunošanas/ pārbūves darbi, Pretendents iesniedz apliecinājumu par objekta vai tās daļas gatavību ekspluatācijā vai citus pierādījumus, kas ļauj Pasūtītājam pārliecināties par objektā veiktiem pārbūves un/vai atjaunošanas darbiem un to apjomiem; un </w:t>
            </w:r>
          </w:p>
          <w:p w14:paraId="7627A231" w14:textId="77777777" w:rsidR="00212F2B" w:rsidRPr="001517D5" w:rsidRDefault="00212F2B" w:rsidP="001517D5">
            <w:pPr>
              <w:ind w:left="314" w:hanging="283"/>
              <w:jc w:val="both"/>
              <w:rPr>
                <w:rFonts w:ascii="Calibri" w:hAnsi="Calibri" w:cs="Calibri"/>
                <w:szCs w:val="22"/>
              </w:rPr>
            </w:pPr>
            <w:r w:rsidRPr="001517D5">
              <w:rPr>
                <w:rFonts w:ascii="Calibri" w:hAnsi="Calibri" w:cs="Calibri"/>
                <w:szCs w:val="22"/>
              </w:rPr>
              <w:t>3)</w:t>
            </w:r>
            <w:r w:rsidRPr="001517D5">
              <w:rPr>
                <w:rFonts w:ascii="Calibri" w:hAnsi="Calibri" w:cs="Calibri"/>
                <w:szCs w:val="22"/>
              </w:rPr>
              <w:tab/>
              <w:t>citus dokumentus (pēc nepieciešamības), kas pierāda prasību izpildi (piemēram, segto darbu akti, apstiprināta forma 2 u.tml.).</w:t>
            </w:r>
          </w:p>
          <w:p w14:paraId="69862A49" w14:textId="77777777" w:rsidR="00212F2B" w:rsidRPr="001517D5" w:rsidRDefault="00212F2B" w:rsidP="001517D5">
            <w:pPr>
              <w:jc w:val="both"/>
              <w:rPr>
                <w:rFonts w:ascii="Calibri" w:hAnsi="Calibri" w:cs="Calibri"/>
                <w:szCs w:val="22"/>
              </w:rPr>
            </w:pPr>
            <w:r w:rsidRPr="001517D5">
              <w:rPr>
                <w:rFonts w:ascii="Calibri" w:hAnsi="Calibri" w:cs="Calibri"/>
                <w:szCs w:val="22"/>
              </w:rPr>
              <w:t xml:space="preserve">Iesniegtajos dokumentos jābūt norādītai visai nepieciešamajai informācijai, kas apliecina Pretendenta kvalifikācijas prasību atbilstību Konkursa nolikuma prasībām.   </w:t>
            </w:r>
          </w:p>
          <w:p w14:paraId="5B110F5B" w14:textId="77777777" w:rsidR="00212F2B" w:rsidRPr="001517D5" w:rsidRDefault="00212F2B" w:rsidP="001517D5">
            <w:pPr>
              <w:jc w:val="both"/>
              <w:rPr>
                <w:rFonts w:ascii="Calibri" w:hAnsi="Calibri" w:cs="Calibri"/>
                <w:szCs w:val="22"/>
              </w:rPr>
            </w:pPr>
            <w:r w:rsidRPr="001517D5">
              <w:rPr>
                <w:rFonts w:ascii="Calibri" w:hAnsi="Calibri" w:cs="Calibri"/>
                <w:szCs w:val="22"/>
              </w:rPr>
              <w:t xml:space="preserve">Ja piedāvājumu iesniedz piegādātāju apvienība vai personālsabiedrība, Pretendents pieredzi var apliecināt ar viena dalībnieka individuālo prasībām atbilstošu </w:t>
            </w:r>
            <w:r w:rsidRPr="001517D5">
              <w:rPr>
                <w:rFonts w:ascii="Calibri" w:hAnsi="Calibri" w:cs="Calibri"/>
                <w:szCs w:val="22"/>
              </w:rPr>
              <w:lastRenderedPageBreak/>
              <w:t xml:space="preserve">pieredzi. Dalībnieka pieredzei, kas iegūta cita Pretendenta vai personu apvienības sastāvā, jābūt nošķiramai un dokumentāli pierādāmai. </w:t>
            </w:r>
          </w:p>
          <w:p w14:paraId="14BEE124" w14:textId="2F4556CF" w:rsidR="0049305C" w:rsidRPr="001517D5" w:rsidRDefault="00212F2B" w:rsidP="001517D5">
            <w:pPr>
              <w:jc w:val="both"/>
              <w:rPr>
                <w:rFonts w:ascii="Calibri" w:eastAsiaTheme="minorEastAsia" w:hAnsi="Calibri" w:cs="Calibri"/>
                <w:szCs w:val="22"/>
              </w:rPr>
            </w:pPr>
            <w:r w:rsidRPr="001517D5">
              <w:rPr>
                <w:rFonts w:ascii="Calibri" w:hAnsi="Calibri" w:cs="Calibri"/>
                <w:szCs w:val="22"/>
              </w:rPr>
              <w:t>Ja pieredze tiek apliecināta ar veiktajiem darbiem citā valstī, piedāvājumam jāpievieno dokumenti, kas nepārprotami apliecina Pretendenta pieredzes atbilstību Konkursa nolikumā izvirzītajām prasībām, piemēram, iezīmējot ar atšķirīgu krāsu konkrētās sadaļas vai aprakstā iekļaujot nepārprotamas norādes.</w:t>
            </w:r>
          </w:p>
          <w:p w14:paraId="68469E73" w14:textId="77777777" w:rsidR="003F115C" w:rsidRPr="001517D5" w:rsidRDefault="003F115C" w:rsidP="001517D5">
            <w:pPr>
              <w:jc w:val="both"/>
              <w:rPr>
                <w:rFonts w:ascii="Calibri" w:eastAsiaTheme="minorEastAsia" w:hAnsi="Calibri" w:cs="Calibri"/>
                <w:color w:val="000000"/>
                <w:szCs w:val="22"/>
                <w:highlight w:val="yellow"/>
              </w:rPr>
            </w:pPr>
          </w:p>
          <w:p w14:paraId="52B51223" w14:textId="77777777" w:rsidR="003F115C" w:rsidRPr="001517D5" w:rsidRDefault="003F115C" w:rsidP="001517D5">
            <w:pPr>
              <w:jc w:val="both"/>
              <w:rPr>
                <w:rFonts w:ascii="Calibri" w:eastAsiaTheme="minorEastAsia" w:hAnsi="Calibri" w:cs="Calibri"/>
                <w:color w:val="000000"/>
                <w:szCs w:val="22"/>
                <w:highlight w:val="yellow"/>
              </w:rPr>
            </w:pPr>
          </w:p>
          <w:p w14:paraId="32CF2145" w14:textId="77777777" w:rsidR="0057417C" w:rsidRPr="001517D5" w:rsidRDefault="0057417C" w:rsidP="001517D5">
            <w:pPr>
              <w:jc w:val="both"/>
              <w:rPr>
                <w:rFonts w:ascii="Calibri" w:eastAsiaTheme="minorEastAsia" w:hAnsi="Calibri" w:cs="Calibri"/>
                <w:szCs w:val="22"/>
              </w:rPr>
            </w:pPr>
          </w:p>
        </w:tc>
      </w:tr>
      <w:bookmarkEnd w:id="9"/>
      <w:tr w:rsidR="00C37200" w:rsidRPr="001517D5" w14:paraId="69941EB7" w14:textId="77777777" w:rsidTr="02B90A24">
        <w:trPr>
          <w:trHeight w:val="300"/>
        </w:trPr>
        <w:tc>
          <w:tcPr>
            <w:tcW w:w="4665" w:type="dxa"/>
            <w:tcMar>
              <w:left w:w="105" w:type="dxa"/>
              <w:right w:w="105" w:type="dxa"/>
            </w:tcMar>
          </w:tcPr>
          <w:p w14:paraId="3B69773E" w14:textId="4249C450" w:rsidR="006B1BCE" w:rsidRPr="001517D5" w:rsidRDefault="68579373" w:rsidP="001517D5">
            <w:pPr>
              <w:jc w:val="both"/>
              <w:rPr>
                <w:rFonts w:ascii="Calibri" w:eastAsiaTheme="minorEastAsia" w:hAnsi="Calibri" w:cs="Calibri"/>
                <w:szCs w:val="22"/>
              </w:rPr>
            </w:pPr>
            <w:r w:rsidRPr="001517D5">
              <w:rPr>
                <w:rFonts w:ascii="Calibri" w:eastAsiaTheme="minorEastAsia" w:hAnsi="Calibri" w:cs="Calibri"/>
                <w:b/>
                <w:bCs/>
                <w:szCs w:val="22"/>
              </w:rPr>
              <w:lastRenderedPageBreak/>
              <w:t>9.2.</w:t>
            </w:r>
            <w:r w:rsidR="24367C75" w:rsidRPr="001517D5">
              <w:rPr>
                <w:rFonts w:ascii="Calibri" w:eastAsiaTheme="minorEastAsia" w:hAnsi="Calibri" w:cs="Calibri"/>
                <w:b/>
                <w:bCs/>
                <w:szCs w:val="22"/>
              </w:rPr>
              <w:t>9</w:t>
            </w:r>
            <w:r w:rsidRPr="001517D5">
              <w:rPr>
                <w:rFonts w:ascii="Calibri" w:eastAsiaTheme="minorEastAsia" w:hAnsi="Calibri" w:cs="Calibri"/>
                <w:b/>
                <w:bCs/>
                <w:szCs w:val="22"/>
              </w:rPr>
              <w:t>.</w:t>
            </w:r>
            <w:r w:rsidR="30886DE9" w:rsidRPr="001517D5">
              <w:rPr>
                <w:rFonts w:ascii="Calibri" w:hAnsi="Calibri" w:cs="Calibri"/>
                <w:szCs w:val="22"/>
              </w:rPr>
              <w:t xml:space="preserve"> </w:t>
            </w:r>
            <w:r w:rsidR="47C866B8" w:rsidRPr="001517D5">
              <w:rPr>
                <w:rFonts w:ascii="Calibri" w:hAnsi="Calibri" w:cs="Calibri"/>
                <w:szCs w:val="22"/>
              </w:rPr>
              <w:t xml:space="preserve">Ja Pretendentam tiks piešķirtas iepirkuma līguma slēgšanas tiesības, tas iepirkuma līguma izpildē piesaistīs </w:t>
            </w:r>
            <w:r w:rsidR="20E7BE22" w:rsidRPr="001517D5">
              <w:rPr>
                <w:rFonts w:ascii="Calibri" w:eastAsiaTheme="minorEastAsia" w:hAnsi="Calibri" w:cs="Calibri"/>
                <w:b/>
                <w:bCs/>
                <w:szCs w:val="22"/>
              </w:rPr>
              <w:t>i</w:t>
            </w:r>
            <w:r w:rsidR="30886DE9" w:rsidRPr="001517D5">
              <w:rPr>
                <w:rFonts w:ascii="Calibri" w:eastAsiaTheme="minorEastAsia" w:hAnsi="Calibri" w:cs="Calibri"/>
                <w:b/>
                <w:bCs/>
                <w:szCs w:val="22"/>
              </w:rPr>
              <w:t>nženieri,</w:t>
            </w:r>
            <w:r w:rsidR="30886DE9" w:rsidRPr="001517D5">
              <w:rPr>
                <w:rFonts w:ascii="Calibri" w:eastAsiaTheme="minorEastAsia" w:hAnsi="Calibri" w:cs="Calibri"/>
                <w:szCs w:val="22"/>
              </w:rPr>
              <w:t xml:space="preserve"> kuram</w:t>
            </w:r>
            <w:r w:rsidR="20E7BE22" w:rsidRPr="001517D5">
              <w:rPr>
                <w:rFonts w:ascii="Calibri" w:eastAsiaTheme="minorEastAsia" w:hAnsi="Calibri" w:cs="Calibri"/>
                <w:szCs w:val="22"/>
              </w:rPr>
              <w:t xml:space="preserve"> l</w:t>
            </w:r>
            <w:r w:rsidR="30886DE9" w:rsidRPr="001517D5">
              <w:rPr>
                <w:rFonts w:ascii="Calibri" w:eastAsiaTheme="minorEastAsia" w:hAnsi="Calibri" w:cs="Calibri"/>
                <w:szCs w:val="22"/>
              </w:rPr>
              <w:t>aika posmā no 2020.gada līdz piedāvājuma iesniegšanas dienai ir šāda pieredze</w:t>
            </w:r>
            <w:r w:rsidR="1EA16EF6" w:rsidRPr="001517D5">
              <w:rPr>
                <w:rFonts w:ascii="Calibri" w:eastAsiaTheme="minorEastAsia" w:hAnsi="Calibri" w:cs="Calibri"/>
                <w:szCs w:val="22"/>
              </w:rPr>
              <w:t>:</w:t>
            </w:r>
            <w:r w:rsidR="3641EAD1" w:rsidRPr="001517D5">
              <w:rPr>
                <w:rFonts w:ascii="Calibri" w:eastAsiaTheme="minorEastAsia" w:hAnsi="Calibri" w:cs="Calibri"/>
                <w:szCs w:val="22"/>
              </w:rPr>
              <w:t xml:space="preserve"> </w:t>
            </w:r>
            <w:r w:rsidR="30886DE9" w:rsidRPr="001517D5">
              <w:rPr>
                <w:rFonts w:ascii="Calibri" w:eastAsiaTheme="minorEastAsia" w:hAnsi="Calibri" w:cs="Calibri"/>
                <w:szCs w:val="22"/>
              </w:rPr>
              <w:t>vismaz 1 (vienas) II vai III grupas ēk</w:t>
            </w:r>
            <w:r w:rsidR="673FBC22" w:rsidRPr="001517D5">
              <w:rPr>
                <w:rFonts w:ascii="Calibri" w:eastAsiaTheme="minorEastAsia" w:hAnsi="Calibri" w:cs="Calibri"/>
                <w:szCs w:val="22"/>
              </w:rPr>
              <w:t>ā</w:t>
            </w:r>
            <w:r w:rsidR="30886DE9" w:rsidRPr="001517D5">
              <w:rPr>
                <w:rFonts w:ascii="Calibri" w:eastAsiaTheme="minorEastAsia" w:hAnsi="Calibri" w:cs="Calibri"/>
                <w:szCs w:val="22"/>
              </w:rPr>
              <w:t xml:space="preserve"> (pēc būvju klasifikācijas koda</w:t>
            </w:r>
            <w:r w:rsidR="00B502F7" w:rsidRPr="001517D5">
              <w:rPr>
                <w:rStyle w:val="Vresatsauce"/>
                <w:rFonts w:ascii="Calibri" w:eastAsiaTheme="minorEastAsia" w:hAnsi="Calibri" w:cs="Calibri"/>
                <w:szCs w:val="22"/>
              </w:rPr>
              <w:footnoteReference w:id="7"/>
            </w:r>
            <w:r w:rsidR="30886DE9" w:rsidRPr="001517D5">
              <w:rPr>
                <w:rFonts w:ascii="Calibri" w:eastAsiaTheme="minorEastAsia" w:hAnsi="Calibri" w:cs="Calibri"/>
                <w:szCs w:val="22"/>
              </w:rPr>
              <w:t xml:space="preserve">  122 vai 123 vai 126)</w:t>
            </w:r>
            <w:r w:rsidR="1AA2D36F" w:rsidRPr="001517D5">
              <w:rPr>
                <w:rFonts w:ascii="Calibri" w:eastAsiaTheme="minorEastAsia" w:hAnsi="Calibri" w:cs="Calibri"/>
                <w:szCs w:val="22"/>
              </w:rPr>
              <w:t xml:space="preserve"> </w:t>
            </w:r>
            <w:r w:rsidR="30886DE9" w:rsidRPr="001517D5">
              <w:rPr>
                <w:rFonts w:ascii="Calibri" w:eastAsiaTheme="minorEastAsia" w:hAnsi="Calibri" w:cs="Calibri"/>
                <w:szCs w:val="22"/>
              </w:rPr>
              <w:t xml:space="preserve">pildījis vai nu inženiera/inženiera  grupas vadītāja pienākumus FIDIC (sarkanās vai dzeltenās grāmatas) līguma izpratnē, vai arī </w:t>
            </w:r>
            <w:proofErr w:type="spellStart"/>
            <w:r w:rsidR="30886DE9" w:rsidRPr="001517D5">
              <w:rPr>
                <w:rFonts w:ascii="Calibri" w:eastAsiaTheme="minorEastAsia" w:hAnsi="Calibri" w:cs="Calibri"/>
                <w:szCs w:val="22"/>
              </w:rPr>
              <w:t>inženierkonsultanta</w:t>
            </w:r>
            <w:proofErr w:type="spellEnd"/>
            <w:r w:rsidR="30886DE9" w:rsidRPr="001517D5">
              <w:rPr>
                <w:rFonts w:ascii="Calibri" w:eastAsiaTheme="minorEastAsia" w:hAnsi="Calibri" w:cs="Calibri"/>
                <w:szCs w:val="22"/>
              </w:rPr>
              <w:t xml:space="preserve"> pienākumus, kas noteikti būvdarbu līgumā, kā arī speciālista pieredze iegūta vienā no zemāk norādītajiem veidiem:</w:t>
            </w:r>
          </w:p>
          <w:p w14:paraId="7281205A" w14:textId="77777777" w:rsidR="005B6C1A" w:rsidRPr="001517D5" w:rsidRDefault="005B6C1A" w:rsidP="001517D5">
            <w:pPr>
              <w:jc w:val="both"/>
              <w:rPr>
                <w:rFonts w:ascii="Calibri" w:eastAsiaTheme="minorEastAsia" w:hAnsi="Calibri" w:cs="Calibri"/>
                <w:szCs w:val="22"/>
              </w:rPr>
            </w:pPr>
          </w:p>
          <w:p w14:paraId="06808BF6" w14:textId="6914EE88" w:rsidR="006B1BCE" w:rsidRPr="001517D5" w:rsidRDefault="30886DE9" w:rsidP="001517D5">
            <w:pPr>
              <w:jc w:val="both"/>
              <w:rPr>
                <w:rFonts w:ascii="Calibri" w:eastAsiaTheme="minorEastAsia" w:hAnsi="Calibri" w:cs="Calibri"/>
                <w:szCs w:val="22"/>
              </w:rPr>
            </w:pPr>
            <w:r w:rsidRPr="001517D5">
              <w:rPr>
                <w:rFonts w:ascii="Calibri" w:eastAsiaTheme="minorEastAsia" w:hAnsi="Calibri" w:cs="Calibri"/>
                <w:b/>
                <w:bCs/>
                <w:szCs w:val="22"/>
              </w:rPr>
              <w:t>a)</w:t>
            </w:r>
            <w:r w:rsidRPr="001517D5">
              <w:rPr>
                <w:rFonts w:ascii="Calibri" w:eastAsiaTheme="minorEastAsia" w:hAnsi="Calibri" w:cs="Calibri"/>
                <w:szCs w:val="22"/>
              </w:rPr>
              <w:t xml:space="preserve"> FIDIC inženiera/inženiera  grupas vadītāja vai </w:t>
            </w:r>
            <w:proofErr w:type="spellStart"/>
            <w:r w:rsidRPr="001517D5">
              <w:rPr>
                <w:rFonts w:ascii="Calibri" w:eastAsiaTheme="minorEastAsia" w:hAnsi="Calibri" w:cs="Calibri"/>
                <w:szCs w:val="22"/>
              </w:rPr>
              <w:t>inženierkonsultanta</w:t>
            </w:r>
            <w:proofErr w:type="spellEnd"/>
            <w:r w:rsidRPr="001517D5">
              <w:rPr>
                <w:rFonts w:ascii="Calibri" w:eastAsiaTheme="minorEastAsia" w:hAnsi="Calibri" w:cs="Calibri"/>
                <w:szCs w:val="22"/>
              </w:rPr>
              <w:t xml:space="preserve"> pienākumi pildīti būvdarbu laikā vienā </w:t>
            </w:r>
            <w:r w:rsidR="6C87C187" w:rsidRPr="001517D5">
              <w:rPr>
                <w:rFonts w:ascii="Calibri" w:eastAsiaTheme="minorEastAsia" w:hAnsi="Calibri" w:cs="Calibri"/>
                <w:szCs w:val="22"/>
              </w:rPr>
              <w:t>II vai III grupas ēk</w:t>
            </w:r>
            <w:r w:rsidR="6F8A06BE" w:rsidRPr="001517D5">
              <w:rPr>
                <w:rFonts w:ascii="Calibri" w:eastAsiaTheme="minorEastAsia" w:hAnsi="Calibri" w:cs="Calibri"/>
                <w:szCs w:val="22"/>
              </w:rPr>
              <w:t>ā</w:t>
            </w:r>
            <w:r w:rsidR="6C87C187" w:rsidRPr="001517D5">
              <w:rPr>
                <w:rFonts w:ascii="Calibri" w:eastAsiaTheme="minorEastAsia" w:hAnsi="Calibri" w:cs="Calibri"/>
                <w:szCs w:val="22"/>
              </w:rPr>
              <w:t xml:space="preserve"> (pēc būvju klasifikācijas koda</w:t>
            </w:r>
            <w:r w:rsidR="006F0769" w:rsidRPr="001517D5">
              <w:rPr>
                <w:rStyle w:val="Vresatsauce"/>
                <w:rFonts w:ascii="Calibri" w:eastAsiaTheme="minorEastAsia" w:hAnsi="Calibri" w:cs="Calibri"/>
                <w:szCs w:val="22"/>
              </w:rPr>
              <w:footnoteReference w:id="8"/>
            </w:r>
            <w:r w:rsidR="6C87C187" w:rsidRPr="001517D5">
              <w:rPr>
                <w:rFonts w:ascii="Calibri" w:eastAsiaTheme="minorEastAsia" w:hAnsi="Calibri" w:cs="Calibri"/>
                <w:szCs w:val="22"/>
              </w:rPr>
              <w:t xml:space="preserve">  122 vai 123 vai 126)</w:t>
            </w:r>
            <w:r w:rsidRPr="001517D5">
              <w:rPr>
                <w:rFonts w:ascii="Calibri" w:eastAsiaTheme="minorEastAsia" w:hAnsi="Calibri" w:cs="Calibri"/>
                <w:szCs w:val="22"/>
              </w:rPr>
              <w:t xml:space="preserve">, kuras būvdarbu izmaksas ir vismaz </w:t>
            </w:r>
            <w:r w:rsidR="52C27CE7" w:rsidRPr="001517D5">
              <w:rPr>
                <w:rFonts w:ascii="Calibri" w:eastAsiaTheme="minorEastAsia" w:hAnsi="Calibri" w:cs="Calibri"/>
                <w:szCs w:val="22"/>
              </w:rPr>
              <w:t>10 </w:t>
            </w:r>
            <w:r w:rsidRPr="001517D5">
              <w:rPr>
                <w:rFonts w:ascii="Calibri" w:eastAsiaTheme="minorEastAsia" w:hAnsi="Calibri" w:cs="Calibri"/>
                <w:szCs w:val="22"/>
              </w:rPr>
              <w:t>000</w:t>
            </w:r>
            <w:r w:rsidR="6C87C187" w:rsidRPr="001517D5">
              <w:rPr>
                <w:rFonts w:ascii="Calibri" w:eastAsiaTheme="minorEastAsia" w:hAnsi="Calibri" w:cs="Calibri"/>
                <w:szCs w:val="22"/>
              </w:rPr>
              <w:t> </w:t>
            </w:r>
            <w:r w:rsidRPr="001517D5">
              <w:rPr>
                <w:rFonts w:ascii="Calibri" w:eastAsiaTheme="minorEastAsia" w:hAnsi="Calibri" w:cs="Calibri"/>
                <w:szCs w:val="22"/>
              </w:rPr>
              <w:t xml:space="preserve">000 </w:t>
            </w:r>
            <w:r w:rsidR="6C87C187" w:rsidRPr="001517D5">
              <w:rPr>
                <w:rFonts w:ascii="Calibri" w:eastAsiaTheme="minorEastAsia" w:hAnsi="Calibri" w:cs="Calibri"/>
                <w:szCs w:val="22"/>
              </w:rPr>
              <w:t xml:space="preserve">EUR </w:t>
            </w:r>
            <w:r w:rsidRPr="001517D5">
              <w:rPr>
                <w:rFonts w:ascii="Calibri" w:eastAsiaTheme="minorEastAsia" w:hAnsi="Calibri" w:cs="Calibri"/>
                <w:szCs w:val="22"/>
              </w:rPr>
              <w:t xml:space="preserve">(desmit miljoni </w:t>
            </w:r>
            <w:proofErr w:type="spellStart"/>
            <w:r w:rsidRPr="001517D5">
              <w:rPr>
                <w:rFonts w:ascii="Calibri" w:eastAsiaTheme="minorEastAsia" w:hAnsi="Calibri" w:cs="Calibri"/>
                <w:i/>
                <w:iCs/>
                <w:szCs w:val="22"/>
              </w:rPr>
              <w:t>euro</w:t>
            </w:r>
            <w:proofErr w:type="spellEnd"/>
            <w:r w:rsidRPr="001517D5">
              <w:rPr>
                <w:rFonts w:ascii="Calibri" w:eastAsiaTheme="minorEastAsia" w:hAnsi="Calibri" w:cs="Calibri"/>
                <w:szCs w:val="22"/>
              </w:rPr>
              <w:t>) bez PVN</w:t>
            </w:r>
            <w:r w:rsidR="3641EAD1" w:rsidRPr="001517D5">
              <w:rPr>
                <w:rFonts w:ascii="Calibri" w:eastAsiaTheme="minorEastAsia" w:hAnsi="Calibri" w:cs="Calibri"/>
                <w:szCs w:val="22"/>
              </w:rPr>
              <w:t xml:space="preserve">, </w:t>
            </w:r>
            <w:r w:rsidRPr="001517D5">
              <w:rPr>
                <w:rFonts w:ascii="Calibri" w:eastAsiaTheme="minorEastAsia" w:hAnsi="Calibri" w:cs="Calibri"/>
                <w:szCs w:val="22"/>
              </w:rPr>
              <w:t>vai arī</w:t>
            </w:r>
          </w:p>
          <w:p w14:paraId="0C86183D" w14:textId="52A0618B" w:rsidR="006B1BCE" w:rsidRPr="001517D5" w:rsidRDefault="30886DE9" w:rsidP="001517D5">
            <w:pPr>
              <w:jc w:val="both"/>
              <w:rPr>
                <w:rFonts w:ascii="Calibri" w:eastAsiaTheme="minorEastAsia" w:hAnsi="Calibri" w:cs="Calibri"/>
                <w:szCs w:val="22"/>
              </w:rPr>
            </w:pPr>
            <w:r w:rsidRPr="001517D5">
              <w:rPr>
                <w:rFonts w:ascii="Calibri" w:eastAsiaTheme="minorEastAsia" w:hAnsi="Calibri" w:cs="Calibri"/>
                <w:b/>
                <w:bCs/>
                <w:szCs w:val="22"/>
              </w:rPr>
              <w:lastRenderedPageBreak/>
              <w:t>b)</w:t>
            </w:r>
            <w:r w:rsidRPr="001517D5">
              <w:rPr>
                <w:rFonts w:ascii="Calibri" w:eastAsiaTheme="minorEastAsia" w:hAnsi="Calibri" w:cs="Calibri"/>
                <w:szCs w:val="22"/>
              </w:rPr>
              <w:t xml:space="preserve"> FIDIC inženiera/ inženiera  grupas vadītāja vai </w:t>
            </w:r>
            <w:proofErr w:type="spellStart"/>
            <w:r w:rsidRPr="001517D5">
              <w:rPr>
                <w:rFonts w:ascii="Calibri" w:eastAsiaTheme="minorEastAsia" w:hAnsi="Calibri" w:cs="Calibri"/>
                <w:szCs w:val="22"/>
              </w:rPr>
              <w:t>inženierkonsultanta</w:t>
            </w:r>
            <w:proofErr w:type="spellEnd"/>
            <w:r w:rsidRPr="001517D5">
              <w:rPr>
                <w:rFonts w:ascii="Calibri" w:eastAsiaTheme="minorEastAsia" w:hAnsi="Calibri" w:cs="Calibri"/>
                <w:szCs w:val="22"/>
              </w:rPr>
              <w:t xml:space="preserve"> pienākumi pildīti būvdarbu laikā divās </w:t>
            </w:r>
            <w:r w:rsidR="6C87C187" w:rsidRPr="001517D5">
              <w:rPr>
                <w:rFonts w:ascii="Calibri" w:eastAsiaTheme="minorEastAsia" w:hAnsi="Calibri" w:cs="Calibri"/>
                <w:szCs w:val="22"/>
              </w:rPr>
              <w:t>II vai III grupas ēk</w:t>
            </w:r>
            <w:r w:rsidR="74BD3B09" w:rsidRPr="001517D5">
              <w:rPr>
                <w:rFonts w:ascii="Calibri" w:eastAsiaTheme="minorEastAsia" w:hAnsi="Calibri" w:cs="Calibri"/>
                <w:szCs w:val="22"/>
              </w:rPr>
              <w:t>ās</w:t>
            </w:r>
            <w:r w:rsidR="6C87C187" w:rsidRPr="001517D5">
              <w:rPr>
                <w:rFonts w:ascii="Calibri" w:eastAsiaTheme="minorEastAsia" w:hAnsi="Calibri" w:cs="Calibri"/>
                <w:szCs w:val="22"/>
              </w:rPr>
              <w:t xml:space="preserve"> (pēc būvju klasifikācijas koda</w:t>
            </w:r>
            <w:r w:rsidR="006F0769" w:rsidRPr="001517D5">
              <w:rPr>
                <w:rStyle w:val="Vresatsauce"/>
                <w:rFonts w:ascii="Calibri" w:eastAsiaTheme="minorEastAsia" w:hAnsi="Calibri" w:cs="Calibri"/>
                <w:szCs w:val="22"/>
              </w:rPr>
              <w:footnoteReference w:id="9"/>
            </w:r>
            <w:r w:rsidR="6C87C187" w:rsidRPr="001517D5">
              <w:rPr>
                <w:rFonts w:ascii="Calibri" w:eastAsiaTheme="minorEastAsia" w:hAnsi="Calibri" w:cs="Calibri"/>
                <w:szCs w:val="22"/>
              </w:rPr>
              <w:t xml:space="preserve">  122 vai 123 vai 126)</w:t>
            </w:r>
            <w:r w:rsidRPr="001517D5">
              <w:rPr>
                <w:rFonts w:ascii="Calibri" w:eastAsiaTheme="minorEastAsia" w:hAnsi="Calibri" w:cs="Calibri"/>
                <w:szCs w:val="22"/>
              </w:rPr>
              <w:t xml:space="preserve">, kur katra objekta būvdarbu izmaksas ir vismaz  </w:t>
            </w:r>
            <w:r w:rsidR="52C27CE7" w:rsidRPr="001517D5">
              <w:rPr>
                <w:rFonts w:ascii="Calibri" w:eastAsiaTheme="minorEastAsia" w:hAnsi="Calibri" w:cs="Calibri"/>
                <w:szCs w:val="22"/>
              </w:rPr>
              <w:t xml:space="preserve">5 </w:t>
            </w:r>
            <w:r w:rsidRPr="001517D5">
              <w:rPr>
                <w:rFonts w:ascii="Calibri" w:eastAsiaTheme="minorEastAsia" w:hAnsi="Calibri" w:cs="Calibri"/>
                <w:szCs w:val="22"/>
              </w:rPr>
              <w:t>000</w:t>
            </w:r>
            <w:r w:rsidR="6C87C187" w:rsidRPr="001517D5">
              <w:rPr>
                <w:rFonts w:ascii="Calibri" w:eastAsiaTheme="minorEastAsia" w:hAnsi="Calibri" w:cs="Calibri"/>
                <w:szCs w:val="22"/>
              </w:rPr>
              <w:t> </w:t>
            </w:r>
            <w:r w:rsidRPr="001517D5">
              <w:rPr>
                <w:rFonts w:ascii="Calibri" w:eastAsiaTheme="minorEastAsia" w:hAnsi="Calibri" w:cs="Calibri"/>
                <w:szCs w:val="22"/>
              </w:rPr>
              <w:t xml:space="preserve">000 </w:t>
            </w:r>
            <w:r w:rsidR="6C87C187" w:rsidRPr="001517D5">
              <w:rPr>
                <w:rFonts w:ascii="Calibri" w:eastAsiaTheme="minorEastAsia" w:hAnsi="Calibri" w:cs="Calibri"/>
                <w:szCs w:val="22"/>
              </w:rPr>
              <w:t xml:space="preserve">EUR </w:t>
            </w:r>
            <w:r w:rsidR="46AF8C8A" w:rsidRPr="001517D5">
              <w:rPr>
                <w:rFonts w:ascii="Calibri" w:eastAsiaTheme="minorEastAsia" w:hAnsi="Calibri" w:cs="Calibri"/>
                <w:szCs w:val="22"/>
              </w:rPr>
              <w:t>(</w:t>
            </w:r>
            <w:r w:rsidR="17077CC5" w:rsidRPr="001517D5">
              <w:rPr>
                <w:rFonts w:ascii="Calibri" w:eastAsiaTheme="minorEastAsia" w:hAnsi="Calibri" w:cs="Calibri"/>
                <w:szCs w:val="22"/>
              </w:rPr>
              <w:t>pieci</w:t>
            </w:r>
            <w:r w:rsidRPr="001517D5">
              <w:rPr>
                <w:rFonts w:ascii="Calibri" w:eastAsiaTheme="minorEastAsia" w:hAnsi="Calibri" w:cs="Calibri"/>
                <w:szCs w:val="22"/>
              </w:rPr>
              <w:t xml:space="preserve"> miljoni </w:t>
            </w:r>
            <w:proofErr w:type="spellStart"/>
            <w:r w:rsidRPr="001517D5">
              <w:rPr>
                <w:rFonts w:ascii="Calibri" w:eastAsiaTheme="minorEastAsia" w:hAnsi="Calibri" w:cs="Calibri"/>
                <w:i/>
                <w:iCs/>
                <w:szCs w:val="22"/>
              </w:rPr>
              <w:t>euro</w:t>
            </w:r>
            <w:proofErr w:type="spellEnd"/>
            <w:r w:rsidRPr="001517D5">
              <w:rPr>
                <w:rFonts w:ascii="Calibri" w:eastAsiaTheme="minorEastAsia" w:hAnsi="Calibri" w:cs="Calibri"/>
                <w:szCs w:val="22"/>
              </w:rPr>
              <w:t>) bez PVN.</w:t>
            </w:r>
          </w:p>
          <w:p w14:paraId="0F5C94A9" w14:textId="77777777" w:rsidR="006B1BCE" w:rsidRPr="001517D5" w:rsidRDefault="006B1BCE" w:rsidP="001517D5">
            <w:pPr>
              <w:jc w:val="both"/>
              <w:rPr>
                <w:rFonts w:ascii="Calibri" w:eastAsiaTheme="minorEastAsia" w:hAnsi="Calibri" w:cs="Calibri"/>
                <w:szCs w:val="22"/>
              </w:rPr>
            </w:pPr>
          </w:p>
          <w:p w14:paraId="6DBFC938" w14:textId="77777777" w:rsidR="006B1BCE" w:rsidRPr="001517D5" w:rsidRDefault="006B1BCE" w:rsidP="001517D5">
            <w:pPr>
              <w:jc w:val="both"/>
              <w:rPr>
                <w:rFonts w:ascii="Calibri" w:eastAsiaTheme="minorEastAsia" w:hAnsi="Calibri" w:cs="Calibri"/>
                <w:szCs w:val="22"/>
              </w:rPr>
            </w:pPr>
            <w:r w:rsidRPr="001517D5">
              <w:rPr>
                <w:rFonts w:ascii="Calibri" w:eastAsiaTheme="minorEastAsia" w:hAnsi="Calibri" w:cs="Calibri"/>
                <w:szCs w:val="22"/>
              </w:rPr>
              <w:t>Būvdarbiem ir jābūt pilnībā pabeigtiem un ēka/būve pēc būvdarbu pabeigšanas nodota ekspluatācijā normatīvajos aktos noteiktajā kārtībā.</w:t>
            </w:r>
          </w:p>
          <w:p w14:paraId="71976187" w14:textId="13291B7F" w:rsidR="006B1BCE" w:rsidRPr="001517D5" w:rsidRDefault="30886DE9" w:rsidP="001517D5">
            <w:pPr>
              <w:jc w:val="both"/>
              <w:rPr>
                <w:rFonts w:ascii="Calibri" w:eastAsiaTheme="minorEastAsia" w:hAnsi="Calibri" w:cs="Calibri"/>
                <w:szCs w:val="22"/>
              </w:rPr>
            </w:pPr>
            <w:r w:rsidRPr="001517D5">
              <w:rPr>
                <w:rFonts w:ascii="Calibri" w:eastAsiaTheme="minorEastAsia" w:hAnsi="Calibri" w:cs="Calibri"/>
                <w:szCs w:val="22"/>
              </w:rPr>
              <w:t xml:space="preserve">Ja Pretendents piedāvā speciālista pieredzi apliecināt ar a) apakšpunktā norādīto pieredzi, </w:t>
            </w:r>
            <w:r w:rsidR="6BFF0A4F" w:rsidRPr="001517D5">
              <w:rPr>
                <w:rFonts w:ascii="Calibri" w:eastAsiaTheme="minorEastAsia" w:hAnsi="Calibri" w:cs="Calibri"/>
                <w:szCs w:val="22"/>
              </w:rPr>
              <w:t>P</w:t>
            </w:r>
            <w:r w:rsidRPr="001517D5">
              <w:rPr>
                <w:rFonts w:ascii="Calibri" w:eastAsiaTheme="minorEastAsia" w:hAnsi="Calibri" w:cs="Calibri"/>
                <w:szCs w:val="22"/>
              </w:rPr>
              <w:t xml:space="preserve">retendents nav tiesīgs summēt vairākus līgumus, lai izpildītu a)  apakšpunkta prasību. </w:t>
            </w:r>
          </w:p>
          <w:p w14:paraId="32A88592" w14:textId="7C0FC9A6" w:rsidR="006B1BCE" w:rsidRPr="001517D5" w:rsidRDefault="30886DE9" w:rsidP="001517D5">
            <w:pPr>
              <w:jc w:val="both"/>
              <w:rPr>
                <w:rFonts w:ascii="Calibri" w:eastAsiaTheme="minorEastAsia" w:hAnsi="Calibri" w:cs="Calibri"/>
                <w:szCs w:val="22"/>
              </w:rPr>
            </w:pPr>
            <w:r w:rsidRPr="001517D5">
              <w:rPr>
                <w:rFonts w:ascii="Calibri" w:eastAsiaTheme="minorEastAsia" w:hAnsi="Calibri" w:cs="Calibri"/>
                <w:szCs w:val="22"/>
              </w:rPr>
              <w:t xml:space="preserve">Ja Pretendents piedāvā  speciālista pieredzi apliecināt ar b) apakšpunktā norādīto pieredzi, </w:t>
            </w:r>
            <w:r w:rsidR="721CECE3" w:rsidRPr="001517D5">
              <w:rPr>
                <w:rFonts w:ascii="Calibri" w:eastAsiaTheme="minorEastAsia" w:hAnsi="Calibri" w:cs="Calibri"/>
                <w:szCs w:val="22"/>
              </w:rPr>
              <w:t>P</w:t>
            </w:r>
            <w:r w:rsidRPr="001517D5">
              <w:rPr>
                <w:rFonts w:ascii="Calibri" w:eastAsiaTheme="minorEastAsia" w:hAnsi="Calibri" w:cs="Calibri"/>
                <w:szCs w:val="22"/>
              </w:rPr>
              <w:t xml:space="preserve">retendents ir tiesīgs balstīties ne vairāk kā uz diviem līgumiem, lai izpildītu šī apakšpunkta pieredzes prasību, ja katrs līgums atbilst b) apakšpunkta prasībām.  </w:t>
            </w:r>
          </w:p>
          <w:p w14:paraId="291949FD" w14:textId="06190583" w:rsidR="00C37200" w:rsidRPr="001517D5" w:rsidRDefault="00C37200" w:rsidP="001517D5">
            <w:pPr>
              <w:jc w:val="both"/>
              <w:rPr>
                <w:rFonts w:ascii="Calibri" w:eastAsiaTheme="minorEastAsia" w:hAnsi="Calibri" w:cs="Calibri"/>
                <w:szCs w:val="22"/>
              </w:rPr>
            </w:pPr>
          </w:p>
        </w:tc>
        <w:tc>
          <w:tcPr>
            <w:tcW w:w="5242" w:type="dxa"/>
            <w:tcMar>
              <w:left w:w="105" w:type="dxa"/>
              <w:right w:w="105" w:type="dxa"/>
            </w:tcMar>
          </w:tcPr>
          <w:p w14:paraId="73C18268" w14:textId="77777777" w:rsidR="00DC1A9B" w:rsidRPr="001517D5" w:rsidRDefault="00DC1A9B" w:rsidP="001517D5">
            <w:pPr>
              <w:jc w:val="both"/>
              <w:rPr>
                <w:rFonts w:ascii="Calibri" w:eastAsia="Arial" w:hAnsi="Calibri" w:cs="Calibri"/>
                <w:szCs w:val="22"/>
                <w:lang w:bidi="hi-IN"/>
              </w:rPr>
            </w:pPr>
            <w:r w:rsidRPr="001517D5">
              <w:rPr>
                <w:rFonts w:ascii="Calibri" w:eastAsia="Arial" w:hAnsi="Calibri" w:cs="Calibri"/>
                <w:szCs w:val="22"/>
                <w:lang w:bidi="hi-IN"/>
              </w:rPr>
              <w:lastRenderedPageBreak/>
              <w:t>Pretendents attiecīgo speciālistu norāda speciālistu sarakstā (Konkursa nolikuma 2. pielikums), klāt pievienojot:</w:t>
            </w:r>
          </w:p>
          <w:p w14:paraId="61B4B59B" w14:textId="15701C43" w:rsidR="00DC1A9B" w:rsidRPr="001517D5" w:rsidRDefault="00DC1A9B" w:rsidP="001517D5">
            <w:pPr>
              <w:ind w:left="317" w:hanging="317"/>
              <w:jc w:val="both"/>
              <w:rPr>
                <w:rFonts w:ascii="Calibri" w:eastAsia="Arial" w:hAnsi="Calibri" w:cs="Calibri"/>
                <w:szCs w:val="22"/>
                <w:lang w:bidi="hi-IN"/>
              </w:rPr>
            </w:pPr>
            <w:r w:rsidRPr="001517D5">
              <w:rPr>
                <w:rFonts w:ascii="Calibri" w:eastAsia="Arial" w:hAnsi="Calibri" w:cs="Calibri"/>
                <w:szCs w:val="22"/>
                <w:lang w:bidi="hi-IN"/>
              </w:rPr>
              <w:t>1)</w:t>
            </w:r>
            <w:r w:rsidRPr="001517D5">
              <w:rPr>
                <w:rFonts w:ascii="Calibri" w:eastAsia="Arial" w:hAnsi="Calibri" w:cs="Calibri"/>
                <w:szCs w:val="22"/>
                <w:lang w:bidi="hi-IN"/>
              </w:rPr>
              <w:tab/>
              <w:t xml:space="preserve">speciālista pieredzes aprakstu un speciālista parakstītu apliecinājumu (Konkursa nolikuma </w:t>
            </w:r>
            <w:r w:rsidR="00062DB5" w:rsidRPr="001517D5">
              <w:rPr>
                <w:rFonts w:ascii="Calibri" w:eastAsia="Arial" w:hAnsi="Calibri" w:cs="Calibri"/>
                <w:b/>
                <w:bCs/>
                <w:szCs w:val="22"/>
                <w:lang w:bidi="hi-IN"/>
              </w:rPr>
              <w:t>5</w:t>
            </w:r>
            <w:r w:rsidRPr="001517D5">
              <w:rPr>
                <w:rFonts w:ascii="Calibri" w:eastAsia="Arial" w:hAnsi="Calibri" w:cs="Calibri"/>
                <w:b/>
                <w:bCs/>
                <w:szCs w:val="22"/>
                <w:lang w:bidi="hi-IN"/>
              </w:rPr>
              <w:t>. pielikums</w:t>
            </w:r>
            <w:r w:rsidRPr="001517D5">
              <w:rPr>
                <w:rFonts w:ascii="Calibri" w:eastAsia="Arial" w:hAnsi="Calibri" w:cs="Calibri"/>
                <w:szCs w:val="22"/>
                <w:lang w:bidi="hi-IN"/>
              </w:rPr>
              <w:t>), ka, ja ar Pretendentu tiks noslēgts iepirkuma līgums, tas apņemas piedalīties iepirkuma līguma izpildē un pildīt attiecīgā speciālista pienākumus; un</w:t>
            </w:r>
          </w:p>
          <w:p w14:paraId="6CA7F5D0" w14:textId="77777777" w:rsidR="00DC1A9B" w:rsidRPr="001517D5" w:rsidRDefault="00DC1A9B" w:rsidP="001517D5">
            <w:pPr>
              <w:ind w:left="317" w:hanging="317"/>
              <w:jc w:val="both"/>
              <w:rPr>
                <w:rFonts w:ascii="Calibri" w:eastAsia="Arial" w:hAnsi="Calibri" w:cs="Calibri"/>
                <w:szCs w:val="22"/>
                <w:lang w:bidi="hi-IN"/>
              </w:rPr>
            </w:pPr>
            <w:r w:rsidRPr="001517D5">
              <w:rPr>
                <w:rFonts w:ascii="Calibri" w:eastAsia="Arial" w:hAnsi="Calibri" w:cs="Calibri"/>
                <w:szCs w:val="22"/>
                <w:lang w:bidi="hi-IN"/>
              </w:rPr>
              <w:t>2)</w:t>
            </w:r>
            <w:r w:rsidRPr="001517D5">
              <w:rPr>
                <w:rFonts w:ascii="Calibri" w:eastAsia="Arial" w:hAnsi="Calibri" w:cs="Calibri"/>
                <w:szCs w:val="22"/>
                <w:lang w:bidi="hi-IN"/>
              </w:rPr>
              <w:tab/>
              <w:t>par pieredzi apliecinošu objektu akts par izpildītiem būvdarbiem, segto darbu akts objektā, būvdarbu žurnāla kopija u.tml., kas pierāda, ka attiecīgā persona ir veikusi attiecīgos pienākumus objektā; un/vai</w:t>
            </w:r>
          </w:p>
          <w:p w14:paraId="028E2C18" w14:textId="22FD122C" w:rsidR="00DC1A9B" w:rsidRPr="001517D5" w:rsidRDefault="00DC1A9B" w:rsidP="001517D5">
            <w:pPr>
              <w:ind w:left="317" w:hanging="317"/>
              <w:jc w:val="both"/>
              <w:rPr>
                <w:rFonts w:ascii="Calibri" w:eastAsia="Arial" w:hAnsi="Calibri" w:cs="Calibri"/>
                <w:szCs w:val="22"/>
                <w:lang w:bidi="hi-IN"/>
              </w:rPr>
            </w:pPr>
            <w:r w:rsidRPr="001517D5">
              <w:rPr>
                <w:rFonts w:ascii="Calibri" w:eastAsia="Arial" w:hAnsi="Calibri" w:cs="Calibri"/>
                <w:szCs w:val="22"/>
                <w:lang w:bidi="hi-IN"/>
              </w:rPr>
              <w:t>3)</w:t>
            </w:r>
            <w:r w:rsidRPr="001517D5">
              <w:rPr>
                <w:rFonts w:ascii="Calibri" w:eastAsia="Arial" w:hAnsi="Calibri" w:cs="Calibri"/>
                <w:szCs w:val="22"/>
                <w:lang w:bidi="hi-IN"/>
              </w:rPr>
              <w:tab/>
              <w:t xml:space="preserve">par pieredzi apliecinošo objektu darbu pabeigšanas akta vai akta par objekta pieņemšanu ekspluatācijā kopiju, vai izdruku no Būvniecības informācijas sistēmas par objekta pieņemšanu ekspluatācijā, vai citu līdzvērtīgu  dokumentu, kas apliecina objekta </w:t>
            </w:r>
            <w:r w:rsidRPr="001517D5">
              <w:rPr>
                <w:rFonts w:ascii="Calibri" w:eastAsia="Arial" w:hAnsi="Calibri" w:cs="Calibri"/>
                <w:szCs w:val="22"/>
                <w:lang w:bidi="hi-IN"/>
              </w:rPr>
              <w:lastRenderedPageBreak/>
              <w:t>pieņemšanu ekspluatācijā atbilstoši normatīvajiem aktiem.</w:t>
            </w:r>
          </w:p>
          <w:p w14:paraId="73F32B65" w14:textId="77777777" w:rsidR="00E11CF0" w:rsidRPr="001517D5" w:rsidRDefault="00E11CF0" w:rsidP="001517D5">
            <w:pPr>
              <w:jc w:val="both"/>
              <w:rPr>
                <w:rFonts w:ascii="Calibri" w:eastAsia="Arial" w:hAnsi="Calibri" w:cs="Calibri"/>
                <w:szCs w:val="22"/>
                <w:lang w:bidi="hi-IN"/>
              </w:rPr>
            </w:pPr>
          </w:p>
          <w:p w14:paraId="07BFC6A3" w14:textId="77777777" w:rsidR="0012275A" w:rsidRPr="001517D5" w:rsidRDefault="0012275A" w:rsidP="001517D5">
            <w:pPr>
              <w:jc w:val="both"/>
              <w:rPr>
                <w:rFonts w:ascii="Calibri" w:eastAsia="Arial" w:hAnsi="Calibri" w:cs="Calibri"/>
                <w:szCs w:val="22"/>
                <w:lang w:bidi="hi-IN"/>
              </w:rPr>
            </w:pPr>
          </w:p>
          <w:p w14:paraId="284A6D7E" w14:textId="62DB079C" w:rsidR="00DC1A9B" w:rsidRPr="001517D5" w:rsidRDefault="00DC1A9B" w:rsidP="001517D5">
            <w:pPr>
              <w:jc w:val="both"/>
              <w:rPr>
                <w:rFonts w:ascii="Calibri" w:eastAsia="Arial" w:hAnsi="Calibri" w:cs="Calibri"/>
                <w:szCs w:val="22"/>
                <w:lang w:bidi="hi-IN"/>
              </w:rPr>
            </w:pPr>
            <w:r w:rsidRPr="001517D5">
              <w:rPr>
                <w:rFonts w:ascii="Calibri" w:eastAsia="Arial" w:hAnsi="Calibri" w:cs="Calibri"/>
                <w:szCs w:val="22"/>
                <w:lang w:bidi="hi-IN"/>
              </w:rPr>
              <w:t>Ja speciālista pieredze tiek apliecināta ar veiktajiem būvdarbiem citā valstī, piedāvājumam jāpievieno dokumenti, kas nepārprotami apliecina Pretendenta speciālista pieredzes atbilstību Konkursa nolikumā izvirzītajām prasībām, piemēram, iezīmējot ar atšķirīgu krāsu konkrētās sadaļas vai aprakstā iekļaujot nepārprotamas norādes.</w:t>
            </w:r>
          </w:p>
          <w:p w14:paraId="08144485" w14:textId="77777777" w:rsidR="00DC1A9B" w:rsidRPr="001517D5" w:rsidRDefault="00DC1A9B" w:rsidP="001517D5">
            <w:pPr>
              <w:jc w:val="both"/>
              <w:rPr>
                <w:rFonts w:ascii="Calibri" w:eastAsia="Arial" w:hAnsi="Calibri" w:cs="Calibri"/>
                <w:szCs w:val="22"/>
                <w:highlight w:val="yellow"/>
                <w:lang w:bidi="hi-IN"/>
              </w:rPr>
            </w:pPr>
          </w:p>
          <w:p w14:paraId="568ACF9E" w14:textId="77777777" w:rsidR="00DC1A9B" w:rsidRPr="001517D5" w:rsidRDefault="00DC1A9B" w:rsidP="001517D5">
            <w:pPr>
              <w:jc w:val="both"/>
              <w:rPr>
                <w:rFonts w:ascii="Calibri" w:eastAsia="Arial" w:hAnsi="Calibri" w:cs="Calibri"/>
                <w:szCs w:val="22"/>
                <w:highlight w:val="yellow"/>
                <w:lang w:bidi="hi-IN"/>
              </w:rPr>
            </w:pPr>
          </w:p>
          <w:p w14:paraId="4A38369E" w14:textId="77777777" w:rsidR="00C37200" w:rsidRPr="001517D5" w:rsidRDefault="00C37200" w:rsidP="001517D5">
            <w:pPr>
              <w:jc w:val="both"/>
              <w:rPr>
                <w:rFonts w:ascii="Calibri" w:eastAsia="Arial" w:hAnsi="Calibri" w:cs="Calibri"/>
                <w:szCs w:val="22"/>
                <w:highlight w:val="yellow"/>
                <w:lang w:bidi="hi-IN"/>
              </w:rPr>
            </w:pPr>
          </w:p>
        </w:tc>
      </w:tr>
      <w:tr w:rsidR="00720781" w:rsidRPr="001517D5" w14:paraId="79657757" w14:textId="77777777" w:rsidTr="02B90A24">
        <w:tc>
          <w:tcPr>
            <w:tcW w:w="4665" w:type="dxa"/>
            <w:tcMar>
              <w:left w:w="105" w:type="dxa"/>
              <w:right w:w="105" w:type="dxa"/>
            </w:tcMar>
          </w:tcPr>
          <w:p w14:paraId="613850B4" w14:textId="7976DC99" w:rsidR="00680808" w:rsidRPr="001517D5" w:rsidRDefault="3466E0B2" w:rsidP="001517D5">
            <w:pPr>
              <w:jc w:val="both"/>
              <w:rPr>
                <w:rFonts w:ascii="Calibri" w:hAnsi="Calibri" w:cs="Calibri"/>
                <w:szCs w:val="22"/>
              </w:rPr>
            </w:pPr>
            <w:r w:rsidRPr="001517D5">
              <w:rPr>
                <w:rFonts w:ascii="Calibri" w:hAnsi="Calibri" w:cs="Calibri"/>
                <w:b/>
                <w:bCs/>
                <w:szCs w:val="22"/>
              </w:rPr>
              <w:lastRenderedPageBreak/>
              <w:t>9.2.1</w:t>
            </w:r>
            <w:r w:rsidR="2569D38E" w:rsidRPr="001517D5">
              <w:rPr>
                <w:rFonts w:ascii="Calibri" w:hAnsi="Calibri" w:cs="Calibri"/>
                <w:b/>
                <w:bCs/>
                <w:szCs w:val="22"/>
              </w:rPr>
              <w:t>0</w:t>
            </w:r>
            <w:r w:rsidRPr="001517D5">
              <w:rPr>
                <w:rFonts w:ascii="Calibri" w:hAnsi="Calibri" w:cs="Calibri"/>
                <w:b/>
                <w:bCs/>
                <w:szCs w:val="22"/>
              </w:rPr>
              <w:t>.</w:t>
            </w:r>
            <w:r w:rsidR="1D4DDB78" w:rsidRPr="001517D5">
              <w:rPr>
                <w:rFonts w:ascii="Calibri" w:hAnsi="Calibri" w:cs="Calibri"/>
                <w:szCs w:val="22"/>
              </w:rPr>
              <w:t xml:space="preserve"> Ja Pretendentam tiks piešķirtas iepirkuma līguma slēgšanas tiesības, tas iepirkuma līguma izpildē piesaistīs </w:t>
            </w:r>
            <w:r w:rsidR="75BAA387" w:rsidRPr="001517D5">
              <w:rPr>
                <w:rFonts w:ascii="Calibri" w:eastAsiaTheme="minorEastAsia" w:hAnsi="Calibri" w:cs="Calibri"/>
                <w:b/>
                <w:bCs/>
                <w:szCs w:val="22"/>
              </w:rPr>
              <w:t xml:space="preserve">atbildīgo </w:t>
            </w:r>
            <w:r w:rsidR="1D4DDB78" w:rsidRPr="001517D5">
              <w:rPr>
                <w:rFonts w:ascii="Calibri" w:eastAsiaTheme="minorEastAsia" w:hAnsi="Calibri" w:cs="Calibri"/>
                <w:b/>
                <w:bCs/>
                <w:szCs w:val="22"/>
              </w:rPr>
              <w:t>būvuzraug</w:t>
            </w:r>
            <w:r w:rsidR="7C1DC2D2" w:rsidRPr="001517D5">
              <w:rPr>
                <w:rFonts w:ascii="Calibri" w:eastAsiaTheme="minorEastAsia" w:hAnsi="Calibri" w:cs="Calibri"/>
                <w:b/>
                <w:bCs/>
                <w:szCs w:val="22"/>
              </w:rPr>
              <w:t>u</w:t>
            </w:r>
            <w:r w:rsidRPr="001517D5">
              <w:rPr>
                <w:rFonts w:ascii="Calibri" w:hAnsi="Calibri" w:cs="Calibri"/>
                <w:szCs w:val="22"/>
              </w:rPr>
              <w:t>:</w:t>
            </w:r>
          </w:p>
          <w:p w14:paraId="487CEED8" w14:textId="3AFCFBC5" w:rsidR="00680808" w:rsidRPr="001517D5" w:rsidRDefault="3466E0B2" w:rsidP="001517D5">
            <w:pPr>
              <w:ind w:left="309" w:hanging="309"/>
              <w:jc w:val="both"/>
              <w:rPr>
                <w:rFonts w:ascii="Calibri" w:hAnsi="Calibri" w:cs="Calibri"/>
                <w:szCs w:val="22"/>
              </w:rPr>
            </w:pPr>
            <w:r w:rsidRPr="001517D5">
              <w:rPr>
                <w:rFonts w:ascii="Calibri" w:hAnsi="Calibri" w:cs="Calibri"/>
                <w:szCs w:val="22"/>
              </w:rPr>
              <w:t xml:space="preserve">1) </w:t>
            </w:r>
            <w:r w:rsidR="002546CC" w:rsidRPr="001517D5">
              <w:rPr>
                <w:rFonts w:ascii="Calibri" w:hAnsi="Calibri" w:cs="Calibri"/>
                <w:szCs w:val="22"/>
              </w:rPr>
              <w:t xml:space="preserve">kuram </w:t>
            </w:r>
            <w:r w:rsidRPr="001517D5">
              <w:rPr>
                <w:rFonts w:ascii="Calibri" w:hAnsi="Calibri" w:cs="Calibri"/>
                <w:szCs w:val="22"/>
              </w:rPr>
              <w:t>ir spēkā esošs sertifikāts ēku būvdarbu vadīšanā un būvuzraudzībā;</w:t>
            </w:r>
          </w:p>
          <w:p w14:paraId="7BE3AC0E" w14:textId="55AE9163" w:rsidR="00680808" w:rsidRPr="001517D5" w:rsidRDefault="3466E0B2" w:rsidP="001517D5">
            <w:pPr>
              <w:ind w:left="309" w:hanging="309"/>
              <w:jc w:val="both"/>
              <w:rPr>
                <w:rFonts w:ascii="Calibri" w:hAnsi="Calibri" w:cs="Calibri"/>
                <w:szCs w:val="22"/>
              </w:rPr>
            </w:pPr>
            <w:r w:rsidRPr="001517D5">
              <w:rPr>
                <w:rFonts w:ascii="Calibri" w:hAnsi="Calibri" w:cs="Calibri"/>
                <w:szCs w:val="22"/>
              </w:rPr>
              <w:t xml:space="preserve">2) </w:t>
            </w:r>
            <w:r w:rsidR="33348C05" w:rsidRPr="001517D5">
              <w:rPr>
                <w:rFonts w:ascii="Calibri" w:hAnsi="Calibri" w:cs="Calibri"/>
                <w:szCs w:val="22"/>
              </w:rPr>
              <w:t xml:space="preserve">kurš </w:t>
            </w:r>
            <w:r w:rsidRPr="001517D5">
              <w:rPr>
                <w:rFonts w:ascii="Calibri" w:hAnsi="Calibri" w:cs="Calibri"/>
                <w:szCs w:val="22"/>
              </w:rPr>
              <w:t>laika posmā no 2020.gada  līdz piedāvājuma iesniegšanas dienai kā atbildīgais būvuzraugs ir nodrošinājis būvuzraudzību vienā no zemāk norādītajiem veidiem:</w:t>
            </w:r>
          </w:p>
          <w:p w14:paraId="684CA240" w14:textId="064CC161" w:rsidR="00680808" w:rsidRPr="001517D5" w:rsidRDefault="3466E0B2" w:rsidP="001517D5">
            <w:pPr>
              <w:ind w:left="592" w:hanging="283"/>
              <w:jc w:val="both"/>
              <w:rPr>
                <w:rFonts w:ascii="Calibri" w:hAnsi="Calibri" w:cs="Calibri"/>
                <w:szCs w:val="22"/>
              </w:rPr>
            </w:pPr>
            <w:r w:rsidRPr="001517D5">
              <w:rPr>
                <w:rFonts w:ascii="Calibri" w:hAnsi="Calibri" w:cs="Calibri"/>
                <w:b/>
                <w:bCs/>
                <w:szCs w:val="22"/>
              </w:rPr>
              <w:t>a)</w:t>
            </w:r>
            <w:r w:rsidRPr="001517D5">
              <w:rPr>
                <w:rFonts w:ascii="Calibri" w:hAnsi="Calibri" w:cs="Calibri"/>
                <w:szCs w:val="22"/>
              </w:rPr>
              <w:t xml:space="preserve"> </w:t>
            </w:r>
            <w:r w:rsidR="4912CC45" w:rsidRPr="001517D5">
              <w:rPr>
                <w:rFonts w:ascii="Calibri" w:hAnsi="Calibri" w:cs="Calibri"/>
                <w:szCs w:val="22"/>
              </w:rPr>
              <w:t xml:space="preserve"> </w:t>
            </w:r>
            <w:r w:rsidRPr="001517D5">
              <w:rPr>
                <w:rFonts w:ascii="Calibri" w:hAnsi="Calibri" w:cs="Calibri"/>
                <w:szCs w:val="22"/>
              </w:rPr>
              <w:t xml:space="preserve">nodrošinājis </w:t>
            </w:r>
            <w:r w:rsidR="656427E2" w:rsidRPr="001517D5">
              <w:rPr>
                <w:rFonts w:ascii="Calibri" w:hAnsi="Calibri" w:cs="Calibri"/>
                <w:szCs w:val="22"/>
              </w:rPr>
              <w:t xml:space="preserve">būvdarbu </w:t>
            </w:r>
            <w:r w:rsidRPr="001517D5">
              <w:rPr>
                <w:rFonts w:ascii="Calibri" w:hAnsi="Calibri" w:cs="Calibri"/>
                <w:szCs w:val="22"/>
              </w:rPr>
              <w:t xml:space="preserve">būvuzraudzību 1 (vienas) </w:t>
            </w:r>
            <w:r w:rsidRPr="001517D5">
              <w:rPr>
                <w:rFonts w:ascii="Calibri" w:eastAsiaTheme="minorEastAsia" w:hAnsi="Calibri" w:cs="Calibri"/>
                <w:szCs w:val="22"/>
              </w:rPr>
              <w:t>II vai III grupas ēkas (pēc būvju klasifikācijas koda</w:t>
            </w:r>
            <w:r w:rsidR="00680808" w:rsidRPr="001517D5">
              <w:rPr>
                <w:rStyle w:val="Vresatsauce"/>
                <w:rFonts w:ascii="Calibri" w:eastAsiaTheme="minorEastAsia" w:hAnsi="Calibri" w:cs="Calibri"/>
                <w:szCs w:val="22"/>
              </w:rPr>
              <w:footnoteReference w:id="10"/>
            </w:r>
            <w:r w:rsidRPr="001517D5">
              <w:rPr>
                <w:rFonts w:ascii="Calibri" w:eastAsiaTheme="minorEastAsia" w:hAnsi="Calibri" w:cs="Calibri"/>
                <w:szCs w:val="22"/>
              </w:rPr>
              <w:t xml:space="preserve">  122 vai 123 vai 126) </w:t>
            </w:r>
            <w:r w:rsidRPr="001517D5">
              <w:rPr>
                <w:rFonts w:ascii="Calibri" w:hAnsi="Calibri" w:cs="Calibri"/>
                <w:szCs w:val="22"/>
              </w:rPr>
              <w:t>būvdarbiem, kur būvdarbu izmaksas ir vismaz </w:t>
            </w:r>
            <w:r w:rsidR="75BAA387" w:rsidRPr="001517D5">
              <w:rPr>
                <w:rFonts w:ascii="Calibri" w:hAnsi="Calibri" w:cs="Calibri"/>
                <w:szCs w:val="22"/>
              </w:rPr>
              <w:t>10 </w:t>
            </w:r>
            <w:r w:rsidRPr="001517D5">
              <w:rPr>
                <w:rFonts w:ascii="Calibri" w:hAnsi="Calibri" w:cs="Calibri"/>
                <w:szCs w:val="22"/>
              </w:rPr>
              <w:t xml:space="preserve">000 000 EUR (desmit miljoni </w:t>
            </w:r>
            <w:proofErr w:type="spellStart"/>
            <w:r w:rsidRPr="001517D5">
              <w:rPr>
                <w:rFonts w:ascii="Calibri" w:hAnsi="Calibri" w:cs="Calibri"/>
                <w:i/>
                <w:iCs/>
                <w:szCs w:val="22"/>
              </w:rPr>
              <w:t>euro</w:t>
            </w:r>
            <w:proofErr w:type="spellEnd"/>
            <w:r w:rsidRPr="001517D5">
              <w:rPr>
                <w:rFonts w:ascii="Calibri" w:hAnsi="Calibri" w:cs="Calibri"/>
                <w:szCs w:val="22"/>
              </w:rPr>
              <w:t>) bez PVN;</w:t>
            </w:r>
          </w:p>
          <w:p w14:paraId="5EF9532E" w14:textId="4BD8709B" w:rsidR="00680808" w:rsidRPr="001517D5" w:rsidRDefault="3466E0B2" w:rsidP="001517D5">
            <w:pPr>
              <w:ind w:left="592" w:hanging="283"/>
              <w:jc w:val="both"/>
              <w:rPr>
                <w:rFonts w:ascii="Calibri" w:hAnsi="Calibri" w:cs="Calibri"/>
                <w:szCs w:val="22"/>
              </w:rPr>
            </w:pPr>
            <w:r w:rsidRPr="001517D5">
              <w:rPr>
                <w:rFonts w:ascii="Calibri" w:hAnsi="Calibri" w:cs="Calibri"/>
                <w:b/>
                <w:bCs/>
                <w:szCs w:val="22"/>
              </w:rPr>
              <w:t>b)</w:t>
            </w:r>
            <w:r w:rsidRPr="001517D5">
              <w:rPr>
                <w:rFonts w:ascii="Calibri" w:hAnsi="Calibri" w:cs="Calibri"/>
                <w:szCs w:val="22"/>
              </w:rPr>
              <w:t xml:space="preserve"> nodrošinājis </w:t>
            </w:r>
            <w:r w:rsidR="1B49E7E5" w:rsidRPr="001517D5">
              <w:rPr>
                <w:rFonts w:ascii="Calibri" w:hAnsi="Calibri" w:cs="Calibri"/>
                <w:szCs w:val="22"/>
              </w:rPr>
              <w:t xml:space="preserve">būvdarbu </w:t>
            </w:r>
            <w:r w:rsidRPr="001517D5">
              <w:rPr>
                <w:rFonts w:ascii="Calibri" w:hAnsi="Calibri" w:cs="Calibri"/>
                <w:szCs w:val="22"/>
              </w:rPr>
              <w:t>būvuzraudzību 2 (div</w:t>
            </w:r>
            <w:r w:rsidR="75D6C16F" w:rsidRPr="001517D5">
              <w:rPr>
                <w:rFonts w:ascii="Calibri" w:hAnsi="Calibri" w:cs="Calibri"/>
                <w:szCs w:val="22"/>
              </w:rPr>
              <w:t>u</w:t>
            </w:r>
            <w:r w:rsidRPr="001517D5">
              <w:rPr>
                <w:rFonts w:ascii="Calibri" w:hAnsi="Calibri" w:cs="Calibri"/>
                <w:szCs w:val="22"/>
              </w:rPr>
              <w:t xml:space="preserve">) </w:t>
            </w:r>
            <w:r w:rsidRPr="001517D5">
              <w:rPr>
                <w:rFonts w:ascii="Calibri" w:eastAsiaTheme="minorEastAsia" w:hAnsi="Calibri" w:cs="Calibri"/>
                <w:szCs w:val="22"/>
              </w:rPr>
              <w:t>II vai III grupas ēk</w:t>
            </w:r>
            <w:r w:rsidR="0FE38AA5" w:rsidRPr="001517D5">
              <w:rPr>
                <w:rFonts w:ascii="Calibri" w:eastAsiaTheme="minorEastAsia" w:hAnsi="Calibri" w:cs="Calibri"/>
                <w:szCs w:val="22"/>
              </w:rPr>
              <w:t>u</w:t>
            </w:r>
            <w:r w:rsidRPr="001517D5">
              <w:rPr>
                <w:rFonts w:ascii="Calibri" w:eastAsiaTheme="minorEastAsia" w:hAnsi="Calibri" w:cs="Calibri"/>
                <w:szCs w:val="22"/>
              </w:rPr>
              <w:t xml:space="preserve"> (pēc būvju klasifikācijas koda</w:t>
            </w:r>
            <w:r w:rsidR="00680808" w:rsidRPr="001517D5">
              <w:rPr>
                <w:rStyle w:val="Vresatsauce"/>
                <w:rFonts w:ascii="Calibri" w:eastAsiaTheme="minorEastAsia" w:hAnsi="Calibri" w:cs="Calibri"/>
                <w:szCs w:val="22"/>
              </w:rPr>
              <w:footnoteReference w:id="11"/>
            </w:r>
            <w:r w:rsidRPr="001517D5">
              <w:rPr>
                <w:rFonts w:ascii="Calibri" w:eastAsiaTheme="minorEastAsia" w:hAnsi="Calibri" w:cs="Calibri"/>
                <w:szCs w:val="22"/>
              </w:rPr>
              <w:t xml:space="preserve">  122 vai 123 vai 126) </w:t>
            </w:r>
            <w:r w:rsidRPr="001517D5">
              <w:rPr>
                <w:rFonts w:ascii="Calibri" w:hAnsi="Calibri" w:cs="Calibri"/>
                <w:szCs w:val="22"/>
              </w:rPr>
              <w:t>būvdarbiem, kur katra objekta būvdarbu izmaksas ir vismaz </w:t>
            </w:r>
            <w:r w:rsidR="75BAA387" w:rsidRPr="001517D5">
              <w:rPr>
                <w:rFonts w:ascii="Calibri" w:hAnsi="Calibri" w:cs="Calibri"/>
                <w:szCs w:val="22"/>
              </w:rPr>
              <w:t>5 </w:t>
            </w:r>
            <w:r w:rsidRPr="001517D5">
              <w:rPr>
                <w:rFonts w:ascii="Calibri" w:hAnsi="Calibri" w:cs="Calibri"/>
                <w:szCs w:val="22"/>
              </w:rPr>
              <w:t>000 000 EUR (</w:t>
            </w:r>
            <w:r w:rsidR="75BAA387" w:rsidRPr="001517D5">
              <w:rPr>
                <w:rFonts w:ascii="Calibri" w:hAnsi="Calibri" w:cs="Calibri"/>
                <w:szCs w:val="22"/>
              </w:rPr>
              <w:t xml:space="preserve">pieci </w:t>
            </w:r>
            <w:r w:rsidRPr="001517D5">
              <w:rPr>
                <w:rFonts w:ascii="Calibri" w:hAnsi="Calibri" w:cs="Calibri"/>
                <w:szCs w:val="22"/>
              </w:rPr>
              <w:t xml:space="preserve">miljoni </w:t>
            </w:r>
            <w:proofErr w:type="spellStart"/>
            <w:r w:rsidRPr="001517D5">
              <w:rPr>
                <w:rFonts w:ascii="Calibri" w:hAnsi="Calibri" w:cs="Calibri"/>
                <w:i/>
                <w:iCs/>
                <w:szCs w:val="22"/>
              </w:rPr>
              <w:t>euro</w:t>
            </w:r>
            <w:proofErr w:type="spellEnd"/>
            <w:r w:rsidRPr="001517D5">
              <w:rPr>
                <w:rFonts w:ascii="Calibri" w:hAnsi="Calibri" w:cs="Calibri"/>
                <w:szCs w:val="22"/>
              </w:rPr>
              <w:t>) bez PVN.</w:t>
            </w:r>
          </w:p>
          <w:p w14:paraId="72DE291F" w14:textId="05957B2C" w:rsidR="00680808" w:rsidRPr="001517D5" w:rsidRDefault="00680808" w:rsidP="001517D5">
            <w:pPr>
              <w:jc w:val="both"/>
              <w:rPr>
                <w:rFonts w:ascii="Calibri" w:hAnsi="Calibri" w:cs="Calibri"/>
                <w:szCs w:val="22"/>
              </w:rPr>
            </w:pPr>
            <w:r w:rsidRPr="001517D5">
              <w:rPr>
                <w:rFonts w:ascii="Calibri" w:hAnsi="Calibri" w:cs="Calibri"/>
                <w:szCs w:val="22"/>
              </w:rPr>
              <w:t>Būvdarbiem ir jābūt pilnībā pabeigtiem un ēka/būve pēc būvdarbu pabeigšanas nodota ekspluatācijā normatīvajos aktos noteiktajā kārtībā.</w:t>
            </w:r>
          </w:p>
          <w:p w14:paraId="4FDC80F3" w14:textId="3B5E89D7" w:rsidR="00680808" w:rsidRPr="001517D5" w:rsidRDefault="3466E0B2" w:rsidP="001517D5">
            <w:pPr>
              <w:jc w:val="both"/>
              <w:rPr>
                <w:rFonts w:ascii="Calibri" w:hAnsi="Calibri" w:cs="Calibri"/>
                <w:szCs w:val="22"/>
              </w:rPr>
            </w:pPr>
            <w:r w:rsidRPr="001517D5">
              <w:rPr>
                <w:rFonts w:ascii="Calibri" w:hAnsi="Calibri" w:cs="Calibri"/>
                <w:szCs w:val="22"/>
              </w:rPr>
              <w:t xml:space="preserve">Ja Pretendents piedāvā speciālista pieredzi apliecināt ar </w:t>
            </w:r>
            <w:r w:rsidRPr="001517D5">
              <w:rPr>
                <w:rFonts w:ascii="Calibri" w:hAnsi="Calibri" w:cs="Calibri"/>
                <w:b/>
                <w:bCs/>
                <w:szCs w:val="22"/>
              </w:rPr>
              <w:t>a)</w:t>
            </w:r>
            <w:r w:rsidRPr="001517D5">
              <w:rPr>
                <w:rFonts w:ascii="Calibri" w:hAnsi="Calibri" w:cs="Calibri"/>
                <w:szCs w:val="22"/>
              </w:rPr>
              <w:t xml:space="preserve"> apakšpunktā norādīto pieredzi, </w:t>
            </w:r>
            <w:r w:rsidR="14F0F94C" w:rsidRPr="001517D5">
              <w:rPr>
                <w:rFonts w:ascii="Calibri" w:hAnsi="Calibri" w:cs="Calibri"/>
                <w:szCs w:val="22"/>
              </w:rPr>
              <w:lastRenderedPageBreak/>
              <w:t>P</w:t>
            </w:r>
            <w:r w:rsidRPr="001517D5">
              <w:rPr>
                <w:rFonts w:ascii="Calibri" w:hAnsi="Calibri" w:cs="Calibri"/>
                <w:szCs w:val="22"/>
              </w:rPr>
              <w:t xml:space="preserve">retendents nav tiesīgs summēt vairākus līgumus, lai izpildītu a)  apakšpunkta prasību. </w:t>
            </w:r>
          </w:p>
          <w:p w14:paraId="594BB953" w14:textId="2BD7D60E" w:rsidR="00680808" w:rsidRPr="001517D5" w:rsidRDefault="3466E0B2" w:rsidP="001517D5">
            <w:pPr>
              <w:jc w:val="both"/>
              <w:rPr>
                <w:rFonts w:ascii="Calibri" w:hAnsi="Calibri" w:cs="Calibri"/>
                <w:szCs w:val="22"/>
              </w:rPr>
            </w:pPr>
            <w:r w:rsidRPr="001517D5">
              <w:rPr>
                <w:rFonts w:ascii="Calibri" w:hAnsi="Calibri" w:cs="Calibri"/>
                <w:szCs w:val="22"/>
              </w:rPr>
              <w:t xml:space="preserve">Ja Pretendents piedāvā  speciālista pieredzi apliecināt ar </w:t>
            </w:r>
            <w:r w:rsidRPr="001517D5">
              <w:rPr>
                <w:rFonts w:ascii="Calibri" w:hAnsi="Calibri" w:cs="Calibri"/>
                <w:b/>
                <w:bCs/>
                <w:szCs w:val="22"/>
              </w:rPr>
              <w:t>b)</w:t>
            </w:r>
            <w:r w:rsidRPr="001517D5">
              <w:rPr>
                <w:rFonts w:ascii="Calibri" w:hAnsi="Calibri" w:cs="Calibri"/>
                <w:szCs w:val="22"/>
              </w:rPr>
              <w:t xml:space="preserve"> apakšpunktā norādīto pieredzi, </w:t>
            </w:r>
            <w:r w:rsidR="15A1BFA5" w:rsidRPr="001517D5">
              <w:rPr>
                <w:rFonts w:ascii="Calibri" w:hAnsi="Calibri" w:cs="Calibri"/>
                <w:szCs w:val="22"/>
              </w:rPr>
              <w:t>P</w:t>
            </w:r>
            <w:r w:rsidRPr="001517D5">
              <w:rPr>
                <w:rFonts w:ascii="Calibri" w:hAnsi="Calibri" w:cs="Calibri"/>
                <w:szCs w:val="22"/>
              </w:rPr>
              <w:t xml:space="preserve">retendents ir tiesīgs balstīties ne vairāk kā uz diviem līgumiem, lai izpildītu šī apakšpunkta pieredzes prasību, ja katrs līgums atbilst b) apakšpunkta prasībām.  </w:t>
            </w:r>
          </w:p>
          <w:p w14:paraId="67C71AA7" w14:textId="77777777" w:rsidR="00720781" w:rsidRPr="001517D5" w:rsidRDefault="00720781" w:rsidP="001517D5">
            <w:pPr>
              <w:jc w:val="both"/>
              <w:rPr>
                <w:rFonts w:ascii="Calibri" w:eastAsiaTheme="minorEastAsia" w:hAnsi="Calibri" w:cs="Calibri"/>
                <w:b/>
                <w:bCs/>
                <w:szCs w:val="22"/>
              </w:rPr>
            </w:pPr>
          </w:p>
        </w:tc>
        <w:tc>
          <w:tcPr>
            <w:tcW w:w="5242" w:type="dxa"/>
            <w:tcMar>
              <w:left w:w="105" w:type="dxa"/>
              <w:right w:w="105" w:type="dxa"/>
            </w:tcMar>
          </w:tcPr>
          <w:p w14:paraId="27712992" w14:textId="77777777" w:rsidR="0090692A" w:rsidRPr="001517D5" w:rsidRDefault="0090692A" w:rsidP="001517D5">
            <w:pPr>
              <w:jc w:val="both"/>
              <w:rPr>
                <w:rFonts w:ascii="Calibri" w:eastAsia="Arial" w:hAnsi="Calibri" w:cs="Calibri"/>
                <w:szCs w:val="22"/>
                <w:lang w:bidi="hi-IN"/>
              </w:rPr>
            </w:pPr>
            <w:r w:rsidRPr="001517D5">
              <w:rPr>
                <w:rFonts w:ascii="Calibri" w:eastAsia="Arial" w:hAnsi="Calibri" w:cs="Calibri"/>
                <w:szCs w:val="22"/>
                <w:lang w:bidi="hi-IN"/>
              </w:rPr>
              <w:lastRenderedPageBreak/>
              <w:t>Pretendents attiecīgo speciālistu norāda speciālistu sarakstā (Konkursa nolikuma 2. pielikums), klāt pievienojot:</w:t>
            </w:r>
          </w:p>
          <w:p w14:paraId="3B549FA7" w14:textId="2D873886" w:rsidR="0090692A" w:rsidRPr="001517D5" w:rsidRDefault="0090692A" w:rsidP="001517D5">
            <w:pPr>
              <w:ind w:left="317" w:hanging="317"/>
              <w:jc w:val="both"/>
              <w:rPr>
                <w:rFonts w:ascii="Calibri" w:eastAsia="Arial" w:hAnsi="Calibri" w:cs="Calibri"/>
                <w:szCs w:val="22"/>
                <w:lang w:bidi="hi-IN"/>
              </w:rPr>
            </w:pPr>
            <w:r w:rsidRPr="001517D5">
              <w:rPr>
                <w:rFonts w:ascii="Calibri" w:eastAsia="Arial" w:hAnsi="Calibri" w:cs="Calibri"/>
                <w:szCs w:val="22"/>
                <w:lang w:bidi="hi-IN"/>
              </w:rPr>
              <w:t>1)</w:t>
            </w:r>
            <w:r w:rsidRPr="001517D5">
              <w:rPr>
                <w:rFonts w:ascii="Calibri" w:eastAsia="Arial" w:hAnsi="Calibri" w:cs="Calibri"/>
                <w:szCs w:val="22"/>
                <w:lang w:bidi="hi-IN"/>
              </w:rPr>
              <w:tab/>
              <w:t xml:space="preserve">speciālista pieredzes aprakstu un speciālista parakstītu apliecinājumu (Konkursa nolikuma </w:t>
            </w:r>
            <w:r w:rsidR="001B6AB8" w:rsidRPr="001517D5">
              <w:rPr>
                <w:rFonts w:ascii="Calibri" w:eastAsia="Arial" w:hAnsi="Calibri" w:cs="Calibri"/>
                <w:b/>
                <w:bCs/>
                <w:szCs w:val="22"/>
                <w:lang w:bidi="hi-IN"/>
              </w:rPr>
              <w:t>6</w:t>
            </w:r>
            <w:r w:rsidRPr="001517D5">
              <w:rPr>
                <w:rFonts w:ascii="Calibri" w:eastAsia="Arial" w:hAnsi="Calibri" w:cs="Calibri"/>
                <w:b/>
                <w:bCs/>
                <w:szCs w:val="22"/>
                <w:lang w:bidi="hi-IN"/>
              </w:rPr>
              <w:t>. pielikums</w:t>
            </w:r>
            <w:r w:rsidRPr="001517D5">
              <w:rPr>
                <w:rFonts w:ascii="Calibri" w:eastAsia="Arial" w:hAnsi="Calibri" w:cs="Calibri"/>
                <w:szCs w:val="22"/>
                <w:lang w:bidi="hi-IN"/>
              </w:rPr>
              <w:t>), ka, ja ar Pretendentu tiks noslēgts iepirkuma līgums, tas apņemas piedalīties iepirkuma līguma izpildē un pildīt attiecīgā speciālista pienākumus; un</w:t>
            </w:r>
          </w:p>
          <w:p w14:paraId="387DACCD" w14:textId="77777777" w:rsidR="0090692A" w:rsidRPr="001517D5" w:rsidRDefault="0090692A" w:rsidP="001517D5">
            <w:pPr>
              <w:ind w:left="317" w:hanging="317"/>
              <w:jc w:val="both"/>
              <w:rPr>
                <w:rFonts w:ascii="Calibri" w:eastAsia="Arial" w:hAnsi="Calibri" w:cs="Calibri"/>
                <w:szCs w:val="22"/>
                <w:lang w:bidi="hi-IN"/>
              </w:rPr>
            </w:pPr>
            <w:r w:rsidRPr="001517D5">
              <w:rPr>
                <w:rFonts w:ascii="Calibri" w:eastAsia="Arial" w:hAnsi="Calibri" w:cs="Calibri"/>
                <w:szCs w:val="22"/>
                <w:lang w:bidi="hi-IN"/>
              </w:rPr>
              <w:t>2)</w:t>
            </w:r>
            <w:r w:rsidRPr="001517D5">
              <w:rPr>
                <w:rFonts w:ascii="Calibri" w:eastAsia="Arial" w:hAnsi="Calibri" w:cs="Calibri"/>
                <w:szCs w:val="22"/>
                <w:lang w:bidi="hi-IN"/>
              </w:rPr>
              <w:tab/>
              <w:t>par pieredzi apliecinošu objektu akts par izpildītiem būvdarbiem, segto darbu akts objektā, būvdarbu žurnāla kopija u.tml., kas pierāda, ka attiecīgā persona ir veikusi attiecīgos pienākumus objektā; un/vai</w:t>
            </w:r>
          </w:p>
          <w:p w14:paraId="485AF3DD" w14:textId="77777777" w:rsidR="0090692A" w:rsidRPr="001517D5" w:rsidRDefault="0090692A" w:rsidP="001517D5">
            <w:pPr>
              <w:ind w:left="317" w:hanging="317"/>
              <w:jc w:val="both"/>
              <w:rPr>
                <w:rFonts w:ascii="Calibri" w:eastAsia="Arial" w:hAnsi="Calibri" w:cs="Calibri"/>
                <w:szCs w:val="22"/>
                <w:lang w:bidi="hi-IN"/>
              </w:rPr>
            </w:pPr>
            <w:r w:rsidRPr="001517D5">
              <w:rPr>
                <w:rFonts w:ascii="Calibri" w:eastAsia="Arial" w:hAnsi="Calibri" w:cs="Calibri"/>
                <w:szCs w:val="22"/>
                <w:lang w:bidi="hi-IN"/>
              </w:rPr>
              <w:t>3)</w:t>
            </w:r>
            <w:r w:rsidRPr="001517D5">
              <w:rPr>
                <w:rFonts w:ascii="Calibri" w:eastAsia="Arial" w:hAnsi="Calibri" w:cs="Calibri"/>
                <w:szCs w:val="22"/>
                <w:lang w:bidi="hi-IN"/>
              </w:rPr>
              <w:tab/>
              <w:t>par pieredzi apliecinošo objektu darbu pabeigšanas akta vai akta par objekta pieņemšanu ekspluatācijā kopiju, vai izdruku  no Būvniecības informācijas sistēmas par objekta pieņemšanu ekspluatācijā, vai citu līdzvērtīgu  dokumentu, kas apliecina objekta pieņemšanu ekspluatācijā atbilstoši normatīvajiem aktiem.</w:t>
            </w:r>
          </w:p>
          <w:p w14:paraId="574A924A" w14:textId="77777777" w:rsidR="0012275A" w:rsidRPr="001517D5" w:rsidRDefault="0012275A" w:rsidP="001517D5">
            <w:pPr>
              <w:jc w:val="both"/>
              <w:rPr>
                <w:rFonts w:ascii="Calibri" w:eastAsia="Arial" w:hAnsi="Calibri" w:cs="Calibri"/>
                <w:szCs w:val="22"/>
                <w:lang w:bidi="hi-IN"/>
              </w:rPr>
            </w:pPr>
          </w:p>
          <w:p w14:paraId="644A3262" w14:textId="6E69435F" w:rsidR="0090692A" w:rsidRPr="001517D5" w:rsidRDefault="0090692A" w:rsidP="001517D5">
            <w:pPr>
              <w:jc w:val="both"/>
              <w:rPr>
                <w:rFonts w:ascii="Calibri" w:eastAsia="Arial" w:hAnsi="Calibri" w:cs="Calibri"/>
                <w:szCs w:val="22"/>
                <w:lang w:bidi="hi-IN"/>
              </w:rPr>
            </w:pPr>
            <w:r w:rsidRPr="001517D5">
              <w:rPr>
                <w:rFonts w:ascii="Calibri" w:eastAsia="Arial" w:hAnsi="Calibri" w:cs="Calibri"/>
                <w:szCs w:val="22"/>
                <w:lang w:bidi="hi-IN"/>
              </w:rPr>
              <w:t>Par speciālista spēkā esoša sertifikāta esamību Pasūtītājs pārliecinās Būvniecības informācijas sistēmas tīmekļa vietnē sadaļā “</w:t>
            </w:r>
            <w:proofErr w:type="spellStart"/>
            <w:r w:rsidRPr="001517D5">
              <w:rPr>
                <w:rFonts w:ascii="Calibri" w:eastAsia="Arial" w:hAnsi="Calibri" w:cs="Calibri"/>
                <w:szCs w:val="22"/>
                <w:lang w:bidi="hi-IN"/>
              </w:rPr>
              <w:t>Būvspeciālistu</w:t>
            </w:r>
            <w:proofErr w:type="spellEnd"/>
            <w:r w:rsidRPr="001517D5">
              <w:rPr>
                <w:rFonts w:ascii="Calibri" w:eastAsia="Arial" w:hAnsi="Calibri" w:cs="Calibri"/>
                <w:szCs w:val="22"/>
                <w:lang w:bidi="hi-IN"/>
              </w:rPr>
              <w:t xml:space="preserve"> reģistrs”.</w:t>
            </w:r>
          </w:p>
          <w:p w14:paraId="17B3F922" w14:textId="77777777" w:rsidR="0012275A" w:rsidRPr="001517D5" w:rsidRDefault="0012275A" w:rsidP="001517D5">
            <w:pPr>
              <w:jc w:val="both"/>
              <w:rPr>
                <w:rFonts w:ascii="Calibri" w:eastAsia="Arial" w:hAnsi="Calibri" w:cs="Calibri"/>
                <w:szCs w:val="22"/>
                <w:lang w:bidi="hi-IN"/>
              </w:rPr>
            </w:pPr>
          </w:p>
          <w:p w14:paraId="0D7BD649" w14:textId="346B6950" w:rsidR="0090692A" w:rsidRPr="001517D5" w:rsidRDefault="0090692A" w:rsidP="001517D5">
            <w:pPr>
              <w:jc w:val="both"/>
              <w:rPr>
                <w:rFonts w:ascii="Calibri" w:eastAsia="Arial" w:hAnsi="Calibri" w:cs="Calibri"/>
                <w:szCs w:val="22"/>
                <w:lang w:bidi="hi-IN"/>
              </w:rPr>
            </w:pPr>
            <w:r w:rsidRPr="001517D5">
              <w:rPr>
                <w:rFonts w:ascii="Calibri" w:eastAsia="Arial" w:hAnsi="Calibri" w:cs="Calibri"/>
                <w:szCs w:val="22"/>
                <w:lang w:bidi="hi-IN"/>
              </w:rPr>
              <w:lastRenderedPageBreak/>
              <w:t>Ja speciālista pieredze tiek apliecināta ar veiktajiem būvdarbiem citā valstī, piedāvājumam jāpievieno dokumenti, kas nepārprotami apliecina Pretendenta speciālista pieredzes atbilstību Konkursa nolikumā izvirzītajām prasībām, piemēram, iezīmējot ar atšķirīgu krāsu konkrētās sadaļas vai aprakstā iekļaujot nepārprotamas norādes.</w:t>
            </w:r>
          </w:p>
          <w:p w14:paraId="6D88B317" w14:textId="77777777" w:rsidR="0090692A" w:rsidRPr="001517D5" w:rsidRDefault="0090692A" w:rsidP="001517D5">
            <w:pPr>
              <w:jc w:val="both"/>
              <w:rPr>
                <w:rFonts w:ascii="Calibri" w:eastAsia="Arial" w:hAnsi="Calibri" w:cs="Calibri"/>
                <w:szCs w:val="22"/>
                <w:lang w:bidi="hi-IN"/>
              </w:rPr>
            </w:pPr>
          </w:p>
          <w:p w14:paraId="5C5664CA" w14:textId="0946D799" w:rsidR="00720781" w:rsidRPr="001517D5" w:rsidRDefault="00720781" w:rsidP="001517D5">
            <w:pPr>
              <w:jc w:val="both"/>
              <w:rPr>
                <w:rFonts w:ascii="Calibri" w:eastAsia="Arial" w:hAnsi="Calibri" w:cs="Calibri"/>
                <w:szCs w:val="22"/>
                <w:lang w:bidi="hi-IN"/>
              </w:rPr>
            </w:pPr>
          </w:p>
        </w:tc>
      </w:tr>
      <w:tr w:rsidR="0012275A" w:rsidRPr="001517D5" w14:paraId="11D292CB" w14:textId="77777777" w:rsidTr="02B90A24">
        <w:tc>
          <w:tcPr>
            <w:tcW w:w="4665" w:type="dxa"/>
            <w:tcMar>
              <w:left w:w="105" w:type="dxa"/>
              <w:right w:w="105" w:type="dxa"/>
            </w:tcMar>
          </w:tcPr>
          <w:p w14:paraId="0CF44875" w14:textId="1046B3E4" w:rsidR="0012275A" w:rsidRPr="001517D5" w:rsidRDefault="47584DE2" w:rsidP="001517D5">
            <w:pPr>
              <w:jc w:val="both"/>
              <w:rPr>
                <w:rFonts w:ascii="Calibri" w:hAnsi="Calibri" w:cs="Calibri"/>
                <w:szCs w:val="22"/>
              </w:rPr>
            </w:pPr>
            <w:r w:rsidRPr="001517D5">
              <w:rPr>
                <w:rFonts w:ascii="Calibri" w:hAnsi="Calibri" w:cs="Calibri"/>
                <w:b/>
                <w:bCs/>
                <w:szCs w:val="22"/>
              </w:rPr>
              <w:lastRenderedPageBreak/>
              <w:t xml:space="preserve">9.2.11. </w:t>
            </w:r>
            <w:r w:rsidRPr="001517D5">
              <w:rPr>
                <w:rFonts w:ascii="Calibri" w:hAnsi="Calibri" w:cs="Calibri"/>
                <w:szCs w:val="22"/>
              </w:rPr>
              <w:t xml:space="preserve">Ja Pretendentam tiks piešķirtas iepirkuma līguma slēgšanas tiesības, tas iepirkuma līguma izpildē piesaistīs </w:t>
            </w:r>
            <w:r w:rsidRPr="001517D5">
              <w:rPr>
                <w:rFonts w:ascii="Calibri" w:hAnsi="Calibri" w:cs="Calibri"/>
                <w:b/>
                <w:bCs/>
                <w:szCs w:val="22"/>
              </w:rPr>
              <w:t xml:space="preserve">atbildīgā būvuzrauga </w:t>
            </w:r>
            <w:r w:rsidR="12BDC354" w:rsidRPr="001517D5">
              <w:rPr>
                <w:rFonts w:ascii="Calibri" w:hAnsi="Calibri" w:cs="Calibri"/>
                <w:b/>
                <w:bCs/>
                <w:szCs w:val="22"/>
              </w:rPr>
              <w:t>aizvietotāju</w:t>
            </w:r>
            <w:r w:rsidR="1823B251" w:rsidRPr="001517D5">
              <w:rPr>
                <w:rFonts w:ascii="Calibri" w:hAnsi="Calibri" w:cs="Calibri"/>
                <w:b/>
                <w:bCs/>
                <w:szCs w:val="22"/>
              </w:rPr>
              <w:t xml:space="preserve">: </w:t>
            </w:r>
          </w:p>
          <w:p w14:paraId="128C78E3" w14:textId="13BF2988" w:rsidR="0012275A" w:rsidRPr="001517D5" w:rsidRDefault="47584DE2" w:rsidP="001517D5">
            <w:pPr>
              <w:jc w:val="both"/>
              <w:rPr>
                <w:rFonts w:ascii="Calibri" w:hAnsi="Calibri" w:cs="Calibri"/>
                <w:szCs w:val="22"/>
              </w:rPr>
            </w:pPr>
            <w:r w:rsidRPr="001517D5">
              <w:rPr>
                <w:rFonts w:ascii="Calibri" w:hAnsi="Calibri" w:cs="Calibri"/>
                <w:szCs w:val="22"/>
              </w:rPr>
              <w:t xml:space="preserve">1) </w:t>
            </w:r>
            <w:r w:rsidR="56B11FDA" w:rsidRPr="001517D5">
              <w:rPr>
                <w:rFonts w:ascii="Calibri" w:hAnsi="Calibri" w:cs="Calibri"/>
                <w:szCs w:val="22"/>
              </w:rPr>
              <w:t xml:space="preserve">kuram </w:t>
            </w:r>
            <w:r w:rsidRPr="001517D5">
              <w:rPr>
                <w:rFonts w:ascii="Calibri" w:hAnsi="Calibri" w:cs="Calibri"/>
                <w:szCs w:val="22"/>
              </w:rPr>
              <w:t>ir spēkā esošs sertifikāts ēku būvdarbu vadīšanā un būvuzraudzībā;</w:t>
            </w:r>
          </w:p>
          <w:p w14:paraId="320661C6" w14:textId="76A939BC" w:rsidR="0012275A" w:rsidRPr="001517D5" w:rsidRDefault="47584DE2" w:rsidP="001517D5">
            <w:pPr>
              <w:jc w:val="both"/>
              <w:rPr>
                <w:rFonts w:ascii="Calibri" w:hAnsi="Calibri" w:cs="Calibri"/>
                <w:szCs w:val="22"/>
              </w:rPr>
            </w:pPr>
            <w:r w:rsidRPr="001517D5">
              <w:rPr>
                <w:rFonts w:ascii="Calibri" w:hAnsi="Calibri" w:cs="Calibri"/>
                <w:szCs w:val="22"/>
              </w:rPr>
              <w:t xml:space="preserve">2) </w:t>
            </w:r>
            <w:r w:rsidR="316EBE4B" w:rsidRPr="001517D5">
              <w:rPr>
                <w:rFonts w:ascii="Calibri" w:hAnsi="Calibri" w:cs="Calibri"/>
                <w:szCs w:val="22"/>
              </w:rPr>
              <w:t xml:space="preserve">kurš </w:t>
            </w:r>
            <w:r w:rsidRPr="001517D5">
              <w:rPr>
                <w:rFonts w:ascii="Calibri" w:hAnsi="Calibri" w:cs="Calibri"/>
                <w:szCs w:val="22"/>
              </w:rPr>
              <w:t>laika posmā no 2020.gada līdz piedāvājuma iesniegšanas dienai kā atbildīgais būvuzraugs</w:t>
            </w:r>
            <w:r w:rsidR="4C6FE2D0" w:rsidRPr="001517D5">
              <w:rPr>
                <w:rFonts w:ascii="Calibri" w:hAnsi="Calibri" w:cs="Calibri"/>
                <w:szCs w:val="22"/>
              </w:rPr>
              <w:t xml:space="preserve"> vai atbildīgā būvuzrauga </w:t>
            </w:r>
            <w:r w:rsidR="7AA39259" w:rsidRPr="001517D5">
              <w:rPr>
                <w:rFonts w:ascii="Calibri" w:hAnsi="Calibri" w:cs="Calibri"/>
                <w:szCs w:val="22"/>
              </w:rPr>
              <w:t>aizvietotājs</w:t>
            </w:r>
            <w:r w:rsidR="009B6DC2" w:rsidRPr="001517D5">
              <w:rPr>
                <w:rFonts w:ascii="Calibri" w:hAnsi="Calibri" w:cs="Calibri"/>
                <w:szCs w:val="22"/>
              </w:rPr>
              <w:t xml:space="preserve"> </w:t>
            </w:r>
            <w:r w:rsidRPr="001517D5">
              <w:rPr>
                <w:rFonts w:ascii="Calibri" w:hAnsi="Calibri" w:cs="Calibri"/>
                <w:szCs w:val="22"/>
              </w:rPr>
              <w:t>ir nodrošinājis būvuzraudzību vienā no zemāk norādītajiem veidiem:</w:t>
            </w:r>
          </w:p>
          <w:p w14:paraId="39E1C372" w14:textId="13288547" w:rsidR="0012275A" w:rsidRPr="001517D5" w:rsidRDefault="47584DE2" w:rsidP="001517D5">
            <w:pPr>
              <w:jc w:val="both"/>
              <w:rPr>
                <w:rFonts w:ascii="Calibri" w:hAnsi="Calibri" w:cs="Calibri"/>
                <w:szCs w:val="22"/>
              </w:rPr>
            </w:pPr>
            <w:r w:rsidRPr="001517D5">
              <w:rPr>
                <w:rFonts w:ascii="Calibri" w:hAnsi="Calibri" w:cs="Calibri"/>
                <w:szCs w:val="22"/>
              </w:rPr>
              <w:t xml:space="preserve">a) nodrošinājis </w:t>
            </w:r>
            <w:r w:rsidR="2294E74D" w:rsidRPr="001517D5">
              <w:rPr>
                <w:rFonts w:ascii="Calibri" w:hAnsi="Calibri" w:cs="Calibri"/>
                <w:szCs w:val="22"/>
              </w:rPr>
              <w:t xml:space="preserve">būvdarbu </w:t>
            </w:r>
            <w:r w:rsidRPr="001517D5">
              <w:rPr>
                <w:rFonts w:ascii="Calibri" w:hAnsi="Calibri" w:cs="Calibri"/>
                <w:szCs w:val="22"/>
              </w:rPr>
              <w:t xml:space="preserve">būvuzraudzību 1 (vienas) </w:t>
            </w:r>
            <w:r w:rsidRPr="001517D5">
              <w:rPr>
                <w:rFonts w:ascii="Calibri" w:eastAsiaTheme="minorEastAsia" w:hAnsi="Calibri" w:cs="Calibri"/>
                <w:szCs w:val="22"/>
              </w:rPr>
              <w:t>II vai III grupas ēkas (pēc būvju klasifikācijas koda</w:t>
            </w:r>
            <w:r w:rsidR="0012275A" w:rsidRPr="001517D5">
              <w:rPr>
                <w:rStyle w:val="Vresatsauce"/>
                <w:rFonts w:ascii="Calibri" w:eastAsiaTheme="minorEastAsia" w:hAnsi="Calibri" w:cs="Calibri"/>
                <w:szCs w:val="22"/>
              </w:rPr>
              <w:footnoteReference w:id="12"/>
            </w:r>
            <w:r w:rsidRPr="001517D5">
              <w:rPr>
                <w:rFonts w:ascii="Calibri" w:eastAsiaTheme="minorEastAsia" w:hAnsi="Calibri" w:cs="Calibri"/>
                <w:szCs w:val="22"/>
              </w:rPr>
              <w:t xml:space="preserve">  122 vai 123 vai 126) </w:t>
            </w:r>
            <w:r w:rsidRPr="001517D5">
              <w:rPr>
                <w:rFonts w:ascii="Calibri" w:hAnsi="Calibri" w:cs="Calibri"/>
                <w:szCs w:val="22"/>
              </w:rPr>
              <w:t xml:space="preserve">būvdarbiem, kur būvdarbu izmaksas ir vismaz 5 000 000 EUR (pieci miljoni </w:t>
            </w:r>
            <w:proofErr w:type="spellStart"/>
            <w:r w:rsidRPr="001517D5">
              <w:rPr>
                <w:rFonts w:ascii="Calibri" w:hAnsi="Calibri" w:cs="Calibri"/>
                <w:i/>
                <w:iCs/>
                <w:szCs w:val="22"/>
              </w:rPr>
              <w:t>euro</w:t>
            </w:r>
            <w:proofErr w:type="spellEnd"/>
            <w:r w:rsidRPr="001517D5">
              <w:rPr>
                <w:rFonts w:ascii="Calibri" w:hAnsi="Calibri" w:cs="Calibri"/>
                <w:szCs w:val="22"/>
              </w:rPr>
              <w:t xml:space="preserve">) bez PVN; </w:t>
            </w:r>
          </w:p>
          <w:p w14:paraId="2513B014" w14:textId="15AB8094" w:rsidR="0012275A" w:rsidRPr="001517D5" w:rsidRDefault="47584DE2" w:rsidP="001517D5">
            <w:pPr>
              <w:jc w:val="both"/>
              <w:rPr>
                <w:rFonts w:ascii="Calibri" w:hAnsi="Calibri" w:cs="Calibri"/>
                <w:szCs w:val="22"/>
              </w:rPr>
            </w:pPr>
            <w:r w:rsidRPr="001517D5">
              <w:rPr>
                <w:rFonts w:ascii="Calibri" w:hAnsi="Calibri" w:cs="Calibri"/>
                <w:szCs w:val="22"/>
              </w:rPr>
              <w:t xml:space="preserve">b) nodrošinājis </w:t>
            </w:r>
            <w:r w:rsidR="13705F65" w:rsidRPr="001517D5">
              <w:rPr>
                <w:rFonts w:ascii="Calibri" w:hAnsi="Calibri" w:cs="Calibri"/>
                <w:szCs w:val="22"/>
              </w:rPr>
              <w:t xml:space="preserve">būvdarbu </w:t>
            </w:r>
            <w:r w:rsidRPr="001517D5">
              <w:rPr>
                <w:rFonts w:ascii="Calibri" w:hAnsi="Calibri" w:cs="Calibri"/>
                <w:szCs w:val="22"/>
              </w:rPr>
              <w:t>būvuzraudzību 2 (div</w:t>
            </w:r>
            <w:r w:rsidR="0D008763" w:rsidRPr="001517D5">
              <w:rPr>
                <w:rFonts w:ascii="Calibri" w:hAnsi="Calibri" w:cs="Calibri"/>
                <w:szCs w:val="22"/>
              </w:rPr>
              <w:t>u</w:t>
            </w:r>
            <w:r w:rsidRPr="001517D5">
              <w:rPr>
                <w:rFonts w:ascii="Calibri" w:hAnsi="Calibri" w:cs="Calibri"/>
                <w:szCs w:val="22"/>
              </w:rPr>
              <w:t xml:space="preserve">) </w:t>
            </w:r>
            <w:r w:rsidRPr="001517D5">
              <w:rPr>
                <w:rFonts w:ascii="Calibri" w:eastAsiaTheme="minorEastAsia" w:hAnsi="Calibri" w:cs="Calibri"/>
                <w:szCs w:val="22"/>
              </w:rPr>
              <w:t xml:space="preserve">II vai III grupas </w:t>
            </w:r>
            <w:r w:rsidR="0C143E14" w:rsidRPr="001517D5">
              <w:rPr>
                <w:rFonts w:ascii="Calibri" w:eastAsiaTheme="minorEastAsia" w:hAnsi="Calibri" w:cs="Calibri"/>
                <w:szCs w:val="22"/>
              </w:rPr>
              <w:t xml:space="preserve">ēku </w:t>
            </w:r>
            <w:r w:rsidRPr="001517D5">
              <w:rPr>
                <w:rFonts w:ascii="Calibri" w:eastAsiaTheme="minorEastAsia" w:hAnsi="Calibri" w:cs="Calibri"/>
                <w:szCs w:val="22"/>
              </w:rPr>
              <w:t>(pēc būvju klasifikācijas koda</w:t>
            </w:r>
            <w:r w:rsidR="0012275A" w:rsidRPr="001517D5">
              <w:rPr>
                <w:rStyle w:val="Vresatsauce"/>
                <w:rFonts w:ascii="Calibri" w:eastAsiaTheme="minorEastAsia" w:hAnsi="Calibri" w:cs="Calibri"/>
                <w:szCs w:val="22"/>
              </w:rPr>
              <w:footnoteReference w:id="13"/>
            </w:r>
            <w:r w:rsidRPr="001517D5">
              <w:rPr>
                <w:rFonts w:ascii="Calibri" w:eastAsiaTheme="minorEastAsia" w:hAnsi="Calibri" w:cs="Calibri"/>
                <w:szCs w:val="22"/>
              </w:rPr>
              <w:t xml:space="preserve">  122 vai 123 vai 126) </w:t>
            </w:r>
            <w:r w:rsidRPr="001517D5">
              <w:rPr>
                <w:rFonts w:ascii="Calibri" w:hAnsi="Calibri" w:cs="Calibri"/>
                <w:szCs w:val="22"/>
              </w:rPr>
              <w:t xml:space="preserve">būvdarbiem, kur katra objekta būvdarbu izmaksas ir vismaz 2 500 000 EUR (divi tūkstoši pieci simti miljoni </w:t>
            </w:r>
            <w:proofErr w:type="spellStart"/>
            <w:r w:rsidRPr="001517D5">
              <w:rPr>
                <w:rFonts w:ascii="Calibri" w:hAnsi="Calibri" w:cs="Calibri"/>
                <w:i/>
                <w:iCs/>
                <w:szCs w:val="22"/>
              </w:rPr>
              <w:t>euro</w:t>
            </w:r>
            <w:proofErr w:type="spellEnd"/>
            <w:r w:rsidRPr="001517D5">
              <w:rPr>
                <w:rFonts w:ascii="Calibri" w:hAnsi="Calibri" w:cs="Calibri"/>
                <w:szCs w:val="22"/>
              </w:rPr>
              <w:t>) bez PVN;</w:t>
            </w:r>
          </w:p>
          <w:p w14:paraId="7F56A390" w14:textId="77777777" w:rsidR="0012275A" w:rsidRPr="001517D5" w:rsidRDefault="0012275A" w:rsidP="001517D5">
            <w:pPr>
              <w:jc w:val="both"/>
              <w:rPr>
                <w:rFonts w:ascii="Calibri" w:hAnsi="Calibri" w:cs="Calibri"/>
                <w:szCs w:val="22"/>
              </w:rPr>
            </w:pPr>
          </w:p>
          <w:p w14:paraId="39CDC346" w14:textId="77777777" w:rsidR="0012275A" w:rsidRPr="001517D5" w:rsidRDefault="0012275A" w:rsidP="001517D5">
            <w:pPr>
              <w:jc w:val="both"/>
              <w:rPr>
                <w:rFonts w:ascii="Calibri" w:hAnsi="Calibri" w:cs="Calibri"/>
                <w:szCs w:val="22"/>
              </w:rPr>
            </w:pPr>
            <w:r w:rsidRPr="001517D5">
              <w:rPr>
                <w:rFonts w:ascii="Calibri" w:hAnsi="Calibri" w:cs="Calibri"/>
                <w:szCs w:val="22"/>
              </w:rPr>
              <w:t>Būvdarbiem ir jābūt pilnībā pabeigtiem un ēka/būve pēc būvdarbu pabeigšanas nodota ekspluatācijā normatīvajos aktos noteiktajā kārtībā.</w:t>
            </w:r>
          </w:p>
          <w:p w14:paraId="25C926ED" w14:textId="4EFF0A04" w:rsidR="0012275A" w:rsidRPr="001517D5" w:rsidRDefault="47584DE2" w:rsidP="001517D5">
            <w:pPr>
              <w:jc w:val="both"/>
              <w:rPr>
                <w:rFonts w:ascii="Calibri" w:hAnsi="Calibri" w:cs="Calibri"/>
                <w:szCs w:val="22"/>
              </w:rPr>
            </w:pPr>
            <w:r w:rsidRPr="001517D5">
              <w:rPr>
                <w:rFonts w:ascii="Calibri" w:hAnsi="Calibri" w:cs="Calibri"/>
                <w:szCs w:val="22"/>
              </w:rPr>
              <w:t xml:space="preserve">Ja Pretendents piedāvā speciālista pieredzi apliecināt ar </w:t>
            </w:r>
            <w:r w:rsidRPr="001517D5">
              <w:rPr>
                <w:rFonts w:ascii="Calibri" w:hAnsi="Calibri" w:cs="Calibri"/>
                <w:b/>
                <w:bCs/>
                <w:szCs w:val="22"/>
              </w:rPr>
              <w:t>a)</w:t>
            </w:r>
            <w:r w:rsidRPr="001517D5">
              <w:rPr>
                <w:rFonts w:ascii="Calibri" w:hAnsi="Calibri" w:cs="Calibri"/>
                <w:szCs w:val="22"/>
              </w:rPr>
              <w:t xml:space="preserve"> apakšpunktā norādīto pieredzi, </w:t>
            </w:r>
            <w:r w:rsidR="62AB1636" w:rsidRPr="001517D5">
              <w:rPr>
                <w:rFonts w:ascii="Calibri" w:hAnsi="Calibri" w:cs="Calibri"/>
                <w:szCs w:val="22"/>
              </w:rPr>
              <w:t>P</w:t>
            </w:r>
            <w:r w:rsidRPr="001517D5">
              <w:rPr>
                <w:rFonts w:ascii="Calibri" w:hAnsi="Calibri" w:cs="Calibri"/>
                <w:szCs w:val="22"/>
              </w:rPr>
              <w:t xml:space="preserve">retendents nav tiesīgs summēt vairākus līgumus, lai izpildītu a)  apakšpunkta prasību. </w:t>
            </w:r>
          </w:p>
          <w:p w14:paraId="30E72B6A" w14:textId="4C79D1AC" w:rsidR="0012275A" w:rsidRPr="001517D5" w:rsidRDefault="47584DE2" w:rsidP="001517D5">
            <w:pPr>
              <w:jc w:val="both"/>
              <w:rPr>
                <w:rFonts w:ascii="Calibri" w:hAnsi="Calibri" w:cs="Calibri"/>
                <w:szCs w:val="22"/>
              </w:rPr>
            </w:pPr>
            <w:r w:rsidRPr="001517D5">
              <w:rPr>
                <w:rFonts w:ascii="Calibri" w:hAnsi="Calibri" w:cs="Calibri"/>
                <w:szCs w:val="22"/>
              </w:rPr>
              <w:t xml:space="preserve">Ja Pretendents piedāvā  speciālista pieredzi apliecināt ar </w:t>
            </w:r>
            <w:r w:rsidRPr="001517D5">
              <w:rPr>
                <w:rFonts w:ascii="Calibri" w:hAnsi="Calibri" w:cs="Calibri"/>
                <w:b/>
                <w:bCs/>
                <w:szCs w:val="22"/>
              </w:rPr>
              <w:t xml:space="preserve">b) </w:t>
            </w:r>
            <w:r w:rsidRPr="001517D5">
              <w:rPr>
                <w:rFonts w:ascii="Calibri" w:hAnsi="Calibri" w:cs="Calibri"/>
                <w:szCs w:val="22"/>
              </w:rPr>
              <w:t xml:space="preserve">apakšpunktā norādīto pieredzi, </w:t>
            </w:r>
            <w:r w:rsidR="15F392D6" w:rsidRPr="001517D5">
              <w:rPr>
                <w:rFonts w:ascii="Calibri" w:hAnsi="Calibri" w:cs="Calibri"/>
                <w:szCs w:val="22"/>
              </w:rPr>
              <w:t>P</w:t>
            </w:r>
            <w:r w:rsidRPr="001517D5">
              <w:rPr>
                <w:rFonts w:ascii="Calibri" w:hAnsi="Calibri" w:cs="Calibri"/>
                <w:szCs w:val="22"/>
              </w:rPr>
              <w:t xml:space="preserve">retendents ir tiesīgs balstīties ne vairāk kā uz diviem līgumiem, lai izpildītu šī apakšpunkta pieredzes prasību, ja katrs līgums atbilst b) apakšpunkta prasībām.  </w:t>
            </w:r>
          </w:p>
          <w:p w14:paraId="2F7948C4" w14:textId="77777777" w:rsidR="0012275A" w:rsidRPr="001517D5" w:rsidRDefault="0012275A" w:rsidP="001517D5">
            <w:pPr>
              <w:jc w:val="both"/>
              <w:rPr>
                <w:rFonts w:ascii="Calibri" w:hAnsi="Calibri" w:cs="Calibri"/>
                <w:szCs w:val="22"/>
              </w:rPr>
            </w:pPr>
          </w:p>
          <w:p w14:paraId="4E63CFE1" w14:textId="77777777" w:rsidR="0012275A" w:rsidRPr="001517D5" w:rsidRDefault="0012275A" w:rsidP="001517D5">
            <w:pPr>
              <w:jc w:val="both"/>
              <w:rPr>
                <w:rFonts w:ascii="Calibri" w:hAnsi="Calibri" w:cs="Calibri"/>
                <w:b/>
                <w:bCs/>
                <w:szCs w:val="22"/>
              </w:rPr>
            </w:pPr>
          </w:p>
        </w:tc>
        <w:tc>
          <w:tcPr>
            <w:tcW w:w="5242" w:type="dxa"/>
            <w:tcMar>
              <w:left w:w="105" w:type="dxa"/>
              <w:right w:w="105" w:type="dxa"/>
            </w:tcMar>
          </w:tcPr>
          <w:p w14:paraId="609D0938" w14:textId="77777777" w:rsidR="0012275A" w:rsidRPr="001517D5" w:rsidRDefault="0012275A" w:rsidP="001517D5">
            <w:pPr>
              <w:jc w:val="both"/>
              <w:rPr>
                <w:rFonts w:ascii="Calibri" w:eastAsia="Arial" w:hAnsi="Calibri" w:cs="Calibri"/>
                <w:szCs w:val="22"/>
                <w:lang w:bidi="hi-IN"/>
              </w:rPr>
            </w:pPr>
            <w:r w:rsidRPr="001517D5">
              <w:rPr>
                <w:rFonts w:ascii="Calibri" w:eastAsia="Arial" w:hAnsi="Calibri" w:cs="Calibri"/>
                <w:szCs w:val="22"/>
                <w:lang w:bidi="hi-IN"/>
              </w:rPr>
              <w:t>Pretendents attiecīgo speciālistu norāda speciālistu sarakstā (Konkursa nolikuma 2. pielikums), klāt pievienojot:</w:t>
            </w:r>
          </w:p>
          <w:p w14:paraId="03779F82" w14:textId="526B2231" w:rsidR="0012275A" w:rsidRPr="001517D5" w:rsidRDefault="0012275A" w:rsidP="001517D5">
            <w:pPr>
              <w:ind w:left="317" w:hanging="317"/>
              <w:jc w:val="both"/>
              <w:rPr>
                <w:rFonts w:ascii="Calibri" w:eastAsia="Arial" w:hAnsi="Calibri" w:cs="Calibri"/>
                <w:szCs w:val="22"/>
                <w:lang w:bidi="hi-IN"/>
              </w:rPr>
            </w:pPr>
            <w:r w:rsidRPr="001517D5">
              <w:rPr>
                <w:rFonts w:ascii="Calibri" w:eastAsia="Arial" w:hAnsi="Calibri" w:cs="Calibri"/>
                <w:szCs w:val="22"/>
                <w:lang w:bidi="hi-IN"/>
              </w:rPr>
              <w:t>1)</w:t>
            </w:r>
            <w:r w:rsidRPr="001517D5">
              <w:rPr>
                <w:rFonts w:ascii="Calibri" w:eastAsia="Arial" w:hAnsi="Calibri" w:cs="Calibri"/>
                <w:szCs w:val="22"/>
                <w:lang w:bidi="hi-IN"/>
              </w:rPr>
              <w:tab/>
              <w:t xml:space="preserve">speciālista pieredzes aprakstu un speciālista parakstītu apliecinājumu (Konkursa nolikuma </w:t>
            </w:r>
            <w:r w:rsidR="007850D3" w:rsidRPr="001517D5">
              <w:rPr>
                <w:rFonts w:ascii="Calibri" w:eastAsia="Arial" w:hAnsi="Calibri" w:cs="Calibri"/>
                <w:b/>
                <w:bCs/>
                <w:szCs w:val="22"/>
                <w:lang w:bidi="hi-IN"/>
              </w:rPr>
              <w:t>7</w:t>
            </w:r>
            <w:r w:rsidRPr="001517D5">
              <w:rPr>
                <w:rFonts w:ascii="Calibri" w:eastAsia="Arial" w:hAnsi="Calibri" w:cs="Calibri"/>
                <w:b/>
                <w:bCs/>
                <w:szCs w:val="22"/>
                <w:lang w:bidi="hi-IN"/>
              </w:rPr>
              <w:t>. pielikums</w:t>
            </w:r>
            <w:r w:rsidRPr="001517D5">
              <w:rPr>
                <w:rFonts w:ascii="Calibri" w:eastAsia="Arial" w:hAnsi="Calibri" w:cs="Calibri"/>
                <w:szCs w:val="22"/>
                <w:lang w:bidi="hi-IN"/>
              </w:rPr>
              <w:t>), ka, ja ar Pretendentu tiks noslēgts iepirkuma līgums, tas apņemas piedalīties iepirkuma līguma izpildē un pildīt attiecīgā speciālista pienākumus; un</w:t>
            </w:r>
          </w:p>
          <w:p w14:paraId="1F2F02DD" w14:textId="77777777" w:rsidR="0012275A" w:rsidRPr="001517D5" w:rsidRDefault="0012275A" w:rsidP="001517D5">
            <w:pPr>
              <w:ind w:left="317" w:hanging="317"/>
              <w:jc w:val="both"/>
              <w:rPr>
                <w:rFonts w:ascii="Calibri" w:eastAsia="Arial" w:hAnsi="Calibri" w:cs="Calibri"/>
                <w:szCs w:val="22"/>
                <w:lang w:bidi="hi-IN"/>
              </w:rPr>
            </w:pPr>
            <w:r w:rsidRPr="001517D5">
              <w:rPr>
                <w:rFonts w:ascii="Calibri" w:eastAsia="Arial" w:hAnsi="Calibri" w:cs="Calibri"/>
                <w:szCs w:val="22"/>
                <w:lang w:bidi="hi-IN"/>
              </w:rPr>
              <w:t>2)</w:t>
            </w:r>
            <w:r w:rsidRPr="001517D5">
              <w:rPr>
                <w:rFonts w:ascii="Calibri" w:eastAsia="Arial" w:hAnsi="Calibri" w:cs="Calibri"/>
                <w:szCs w:val="22"/>
                <w:lang w:bidi="hi-IN"/>
              </w:rPr>
              <w:tab/>
              <w:t>par pieredzi apliecinošu objektu akts par izpildītiem būvdarbiem, segto darbu akts objektā, būvdarbu žurnāla kopija u.tml., kas pierāda, ka attiecīgā persona ir veikusi attiecīgos pienākumus objektā; un/vai</w:t>
            </w:r>
          </w:p>
          <w:p w14:paraId="698D9A72" w14:textId="77777777" w:rsidR="0012275A" w:rsidRPr="001517D5" w:rsidRDefault="0012275A" w:rsidP="001517D5">
            <w:pPr>
              <w:ind w:left="317" w:hanging="317"/>
              <w:jc w:val="both"/>
              <w:rPr>
                <w:rFonts w:ascii="Calibri" w:eastAsia="Arial" w:hAnsi="Calibri" w:cs="Calibri"/>
                <w:szCs w:val="22"/>
                <w:lang w:bidi="hi-IN"/>
              </w:rPr>
            </w:pPr>
            <w:r w:rsidRPr="001517D5">
              <w:rPr>
                <w:rFonts w:ascii="Calibri" w:eastAsia="Arial" w:hAnsi="Calibri" w:cs="Calibri"/>
                <w:szCs w:val="22"/>
                <w:lang w:bidi="hi-IN"/>
              </w:rPr>
              <w:t>3)</w:t>
            </w:r>
            <w:r w:rsidRPr="001517D5">
              <w:rPr>
                <w:rFonts w:ascii="Calibri" w:eastAsia="Arial" w:hAnsi="Calibri" w:cs="Calibri"/>
                <w:szCs w:val="22"/>
                <w:lang w:bidi="hi-IN"/>
              </w:rPr>
              <w:tab/>
              <w:t>par pieredzi apliecinošo objektu darbu pabeigšanas akta vai akta par objekta pieņemšanu ekspluatācijā kopiju, vai izdruku  no Būvniecības informācijas sistēmas par objekta pieņemšanu ekspluatācijā, vai citu līdzvērtīgu  dokumentu, kas apliecina objekta pieņemšanu ekspluatācijā atbilstoši normatīvajiem aktiem.</w:t>
            </w:r>
          </w:p>
          <w:p w14:paraId="5D755848" w14:textId="77777777" w:rsidR="0012275A" w:rsidRPr="001517D5" w:rsidRDefault="0012275A" w:rsidP="001517D5">
            <w:pPr>
              <w:jc w:val="both"/>
              <w:rPr>
                <w:rFonts w:ascii="Calibri" w:eastAsia="Arial" w:hAnsi="Calibri" w:cs="Calibri"/>
                <w:szCs w:val="22"/>
                <w:lang w:bidi="hi-IN"/>
              </w:rPr>
            </w:pPr>
          </w:p>
          <w:p w14:paraId="786AF029" w14:textId="4EF9BA85" w:rsidR="0012275A" w:rsidRPr="001517D5" w:rsidRDefault="0012275A" w:rsidP="001517D5">
            <w:pPr>
              <w:jc w:val="both"/>
              <w:rPr>
                <w:rFonts w:ascii="Calibri" w:eastAsia="Arial" w:hAnsi="Calibri" w:cs="Calibri"/>
                <w:szCs w:val="22"/>
                <w:lang w:bidi="hi-IN"/>
              </w:rPr>
            </w:pPr>
            <w:r w:rsidRPr="001517D5">
              <w:rPr>
                <w:rFonts w:ascii="Calibri" w:eastAsia="Arial" w:hAnsi="Calibri" w:cs="Calibri"/>
                <w:szCs w:val="22"/>
                <w:lang w:bidi="hi-IN"/>
              </w:rPr>
              <w:t>Par speciālista spēkā esoša sertifikāta esamību Pasūtītājs pārliecinās Būvniecības informācijas sistēmas tīmekļa vietnē sadaļā “</w:t>
            </w:r>
            <w:proofErr w:type="spellStart"/>
            <w:r w:rsidRPr="001517D5">
              <w:rPr>
                <w:rFonts w:ascii="Calibri" w:eastAsia="Arial" w:hAnsi="Calibri" w:cs="Calibri"/>
                <w:szCs w:val="22"/>
                <w:lang w:bidi="hi-IN"/>
              </w:rPr>
              <w:t>Būvspeciālistu</w:t>
            </w:r>
            <w:proofErr w:type="spellEnd"/>
            <w:r w:rsidRPr="001517D5">
              <w:rPr>
                <w:rFonts w:ascii="Calibri" w:eastAsia="Arial" w:hAnsi="Calibri" w:cs="Calibri"/>
                <w:szCs w:val="22"/>
                <w:lang w:bidi="hi-IN"/>
              </w:rPr>
              <w:t xml:space="preserve"> reģistrs”.</w:t>
            </w:r>
          </w:p>
          <w:p w14:paraId="217F8704" w14:textId="77777777" w:rsidR="0012275A" w:rsidRPr="001517D5" w:rsidRDefault="0012275A" w:rsidP="001517D5">
            <w:pPr>
              <w:jc w:val="both"/>
              <w:rPr>
                <w:rFonts w:ascii="Calibri" w:eastAsia="Arial" w:hAnsi="Calibri" w:cs="Calibri"/>
                <w:szCs w:val="22"/>
                <w:lang w:bidi="hi-IN"/>
              </w:rPr>
            </w:pPr>
          </w:p>
          <w:p w14:paraId="398C528D" w14:textId="79C8A56F" w:rsidR="0012275A" w:rsidRPr="001517D5" w:rsidRDefault="0012275A" w:rsidP="001517D5">
            <w:pPr>
              <w:jc w:val="both"/>
              <w:rPr>
                <w:rFonts w:ascii="Calibri" w:eastAsia="Arial" w:hAnsi="Calibri" w:cs="Calibri"/>
                <w:szCs w:val="22"/>
                <w:lang w:bidi="hi-IN"/>
              </w:rPr>
            </w:pPr>
            <w:r w:rsidRPr="001517D5">
              <w:rPr>
                <w:rFonts w:ascii="Calibri" w:eastAsia="Arial" w:hAnsi="Calibri" w:cs="Calibri"/>
                <w:szCs w:val="22"/>
                <w:lang w:bidi="hi-IN"/>
              </w:rPr>
              <w:t>Ja speciālista pieredze tiek apliecināta ar veiktajiem būvdarbiem citā valstī, piedāvājumam jāpievieno dokumenti, kas nepārprotami apliecina Pretendenta speciālista pieredzes atbilstību Konkursa nolikumā izvirzītajām prasībām, piemēram, iezīmējot ar atšķirīgu krāsu konkrētās sadaļas vai aprakstā iekļaujot nepārprotamas norādes.</w:t>
            </w:r>
          </w:p>
          <w:p w14:paraId="5747B63A" w14:textId="77777777" w:rsidR="0012275A" w:rsidRPr="001517D5" w:rsidRDefault="0012275A" w:rsidP="001517D5">
            <w:pPr>
              <w:jc w:val="both"/>
              <w:rPr>
                <w:rFonts w:ascii="Calibri" w:eastAsia="Arial" w:hAnsi="Calibri" w:cs="Calibri"/>
                <w:szCs w:val="22"/>
                <w:lang w:bidi="hi-IN"/>
              </w:rPr>
            </w:pPr>
          </w:p>
          <w:p w14:paraId="662AC4F3" w14:textId="6489E8D4" w:rsidR="0012275A" w:rsidRPr="001517D5" w:rsidRDefault="0012275A" w:rsidP="001517D5">
            <w:pPr>
              <w:jc w:val="both"/>
              <w:rPr>
                <w:rFonts w:ascii="Calibri" w:eastAsia="Arial" w:hAnsi="Calibri" w:cs="Calibri"/>
                <w:szCs w:val="22"/>
                <w:highlight w:val="yellow"/>
                <w:lang w:bidi="hi-IN"/>
              </w:rPr>
            </w:pPr>
          </w:p>
        </w:tc>
      </w:tr>
      <w:tr w:rsidR="0013277F" w:rsidRPr="001517D5" w14:paraId="32C2AB58" w14:textId="77777777" w:rsidTr="02B90A24">
        <w:tc>
          <w:tcPr>
            <w:tcW w:w="4665" w:type="dxa"/>
            <w:tcMar>
              <w:left w:w="105" w:type="dxa"/>
              <w:right w:w="105" w:type="dxa"/>
            </w:tcMar>
          </w:tcPr>
          <w:p w14:paraId="01548FBA" w14:textId="4B1F3F1B" w:rsidR="000D622E" w:rsidRPr="00254A48" w:rsidRDefault="0013277F" w:rsidP="000D622E">
            <w:pPr>
              <w:shd w:val="clear" w:color="auto" w:fill="FFFFFF" w:themeFill="background1"/>
              <w:ind w:left="28"/>
              <w:jc w:val="both"/>
              <w:rPr>
                <w:rFonts w:ascii="Calibri" w:eastAsiaTheme="minorEastAsia" w:hAnsi="Calibri" w:cs="Calibri"/>
                <w:color w:val="4BACC6" w:themeColor="accent5"/>
                <w:szCs w:val="22"/>
              </w:rPr>
            </w:pPr>
            <w:r>
              <w:rPr>
                <w:rFonts w:ascii="Calibri" w:hAnsi="Calibri" w:cs="Calibri"/>
                <w:b/>
                <w:bCs/>
                <w:szCs w:val="22"/>
              </w:rPr>
              <w:t>9.2.12.</w:t>
            </w:r>
            <w:r w:rsidR="00B63475" w:rsidRPr="001517D5">
              <w:rPr>
                <w:rFonts w:ascii="Calibri" w:eastAsiaTheme="minorEastAsia" w:hAnsi="Calibri" w:cs="Calibri"/>
                <w:b/>
                <w:bCs/>
                <w:szCs w:val="22"/>
              </w:rPr>
              <w:t xml:space="preserve"> </w:t>
            </w:r>
            <w:r w:rsidR="000D622E" w:rsidRPr="00A1000B">
              <w:rPr>
                <w:rFonts w:ascii="Calibri" w:eastAsiaTheme="minorEastAsia" w:hAnsi="Calibri" w:cs="Calibri"/>
                <w:color w:val="4BACC6" w:themeColor="accent5"/>
                <w:szCs w:val="22"/>
              </w:rPr>
              <w:t>J</w:t>
            </w:r>
            <w:r w:rsidR="000D622E" w:rsidRPr="00254A48">
              <w:rPr>
                <w:rFonts w:ascii="Calibri" w:eastAsiaTheme="minorEastAsia" w:hAnsi="Calibri" w:cs="Calibri"/>
                <w:color w:val="4BACC6" w:themeColor="accent5"/>
                <w:szCs w:val="22"/>
              </w:rPr>
              <w:t xml:space="preserve">a Pretendentam tiks piešķirtas iepirkuma līguma slēgšanas tiesības, tas </w:t>
            </w:r>
            <w:r w:rsidR="000D622E" w:rsidRPr="00254A48">
              <w:rPr>
                <w:rFonts w:ascii="Calibri" w:eastAsiaTheme="minorEastAsia" w:hAnsi="Calibri" w:cs="Calibri"/>
                <w:color w:val="4BACC6" w:themeColor="accent5"/>
                <w:szCs w:val="22"/>
                <w:u w:val="single"/>
              </w:rPr>
              <w:t>projektēšanas iepirkuma līguma</w:t>
            </w:r>
            <w:r w:rsidR="000D622E" w:rsidRPr="00254A48">
              <w:rPr>
                <w:rFonts w:ascii="Calibri" w:eastAsiaTheme="minorEastAsia" w:hAnsi="Calibri" w:cs="Calibri"/>
                <w:color w:val="4BACC6" w:themeColor="accent5"/>
                <w:szCs w:val="22"/>
              </w:rPr>
              <w:t xml:space="preserve"> izpildē piesaistīs:</w:t>
            </w:r>
            <w:r w:rsidR="000D622E" w:rsidRPr="00254A48">
              <w:rPr>
                <w:color w:val="4BACC6" w:themeColor="accent5"/>
                <w:szCs w:val="22"/>
              </w:rPr>
              <w:t xml:space="preserve"> </w:t>
            </w:r>
          </w:p>
          <w:p w14:paraId="241A8FF0" w14:textId="77777777" w:rsidR="000D622E" w:rsidRPr="00254A48" w:rsidRDefault="000D622E" w:rsidP="000D622E">
            <w:pPr>
              <w:pStyle w:val="Sarakstarindkopa"/>
              <w:numPr>
                <w:ilvl w:val="0"/>
                <w:numId w:val="30"/>
              </w:numPr>
              <w:ind w:left="306" w:hanging="284"/>
              <w:jc w:val="both"/>
              <w:rPr>
                <w:rFonts w:ascii="Calibri" w:eastAsiaTheme="minorEastAsia" w:hAnsi="Calibri" w:cs="Calibri"/>
                <w:color w:val="4BACC6" w:themeColor="accent5"/>
                <w:szCs w:val="22"/>
              </w:rPr>
            </w:pPr>
            <w:r w:rsidRPr="00254A48">
              <w:rPr>
                <w:rFonts w:ascii="Calibri" w:eastAsiaTheme="minorEastAsia" w:hAnsi="Calibri" w:cs="Calibri"/>
                <w:color w:val="4BACC6" w:themeColor="accent5"/>
                <w:szCs w:val="22"/>
              </w:rPr>
              <w:lastRenderedPageBreak/>
              <w:t>projekta vadītāju;</w:t>
            </w:r>
          </w:p>
          <w:p w14:paraId="2A10BAF7" w14:textId="77777777" w:rsidR="000D622E" w:rsidRPr="00254A48" w:rsidRDefault="000D622E" w:rsidP="000D622E">
            <w:pPr>
              <w:pStyle w:val="Sarakstarindkopa"/>
              <w:numPr>
                <w:ilvl w:val="0"/>
                <w:numId w:val="30"/>
              </w:numPr>
              <w:ind w:left="306" w:hanging="284"/>
              <w:jc w:val="both"/>
              <w:rPr>
                <w:rFonts w:ascii="Calibri" w:eastAsiaTheme="minorEastAsia" w:hAnsi="Calibri" w:cs="Calibri"/>
                <w:color w:val="4BACC6" w:themeColor="accent5"/>
                <w:szCs w:val="22"/>
              </w:rPr>
            </w:pPr>
            <w:r w:rsidRPr="00254A48">
              <w:rPr>
                <w:rFonts w:ascii="Calibri" w:eastAsiaTheme="minorEastAsia" w:hAnsi="Calibri" w:cs="Calibri"/>
                <w:color w:val="4BACC6" w:themeColor="accent5"/>
                <w:szCs w:val="22"/>
              </w:rPr>
              <w:t>BIM koordinatoru (ja nepieciešams, atbilstoši kvalificētu speciālistu komanda);</w:t>
            </w:r>
          </w:p>
          <w:p w14:paraId="5EE14D5D" w14:textId="77777777" w:rsidR="000D622E" w:rsidRPr="00254A48" w:rsidRDefault="000D622E" w:rsidP="000D622E">
            <w:pPr>
              <w:pStyle w:val="Sarakstarindkopa"/>
              <w:numPr>
                <w:ilvl w:val="0"/>
                <w:numId w:val="30"/>
              </w:numPr>
              <w:shd w:val="clear" w:color="auto" w:fill="FFFFFF" w:themeFill="background1"/>
              <w:ind w:left="306" w:hanging="284"/>
              <w:jc w:val="both"/>
              <w:rPr>
                <w:rFonts w:ascii="Calibri" w:eastAsiaTheme="minorEastAsia" w:hAnsi="Calibri" w:cs="Calibri"/>
                <w:color w:val="4BACC6" w:themeColor="accent5"/>
                <w:szCs w:val="22"/>
              </w:rPr>
            </w:pPr>
            <w:proofErr w:type="spellStart"/>
            <w:r w:rsidRPr="66D6954B">
              <w:rPr>
                <w:rFonts w:ascii="Calibri" w:hAnsi="Calibri" w:cs="Calibri"/>
                <w:color w:val="4BACC6" w:themeColor="accent5"/>
                <w:szCs w:val="22"/>
              </w:rPr>
              <w:t>būvspeciālistu</w:t>
            </w:r>
            <w:proofErr w:type="spellEnd"/>
            <w:r w:rsidRPr="66D6954B">
              <w:rPr>
                <w:rFonts w:ascii="Calibri" w:hAnsi="Calibri" w:cs="Calibri"/>
                <w:color w:val="4BACC6" w:themeColor="accent5"/>
                <w:szCs w:val="22"/>
              </w:rPr>
              <w:t>, kurš ir sertificēts ēku konstrukciju  projektēšanā;</w:t>
            </w:r>
            <w:r>
              <w:tab/>
            </w:r>
          </w:p>
          <w:p w14:paraId="0461D0C1" w14:textId="77777777" w:rsidR="000D622E" w:rsidRPr="00254A48" w:rsidRDefault="000D622E" w:rsidP="000D622E">
            <w:pPr>
              <w:pStyle w:val="Sarakstarindkopa"/>
              <w:numPr>
                <w:ilvl w:val="0"/>
                <w:numId w:val="30"/>
              </w:numPr>
              <w:ind w:left="308" w:hanging="308"/>
              <w:jc w:val="both"/>
              <w:rPr>
                <w:rFonts w:ascii="Calibri" w:eastAsiaTheme="minorEastAsia" w:hAnsi="Calibri" w:cs="Calibri"/>
                <w:color w:val="4BACC6" w:themeColor="accent5"/>
                <w:szCs w:val="22"/>
              </w:rPr>
            </w:pPr>
            <w:proofErr w:type="spellStart"/>
            <w:r w:rsidRPr="00254A48">
              <w:rPr>
                <w:rFonts w:ascii="Calibri" w:eastAsiaTheme="minorEastAsia" w:hAnsi="Calibri" w:cs="Calibri"/>
                <w:color w:val="4BACC6" w:themeColor="accent5"/>
                <w:szCs w:val="22"/>
              </w:rPr>
              <w:t>būvspeciālistu</w:t>
            </w:r>
            <w:proofErr w:type="spellEnd"/>
            <w:r w:rsidRPr="00254A48">
              <w:rPr>
                <w:rFonts w:ascii="Calibri" w:eastAsiaTheme="minorEastAsia" w:hAnsi="Calibri" w:cs="Calibri"/>
                <w:color w:val="4BACC6" w:themeColor="accent5"/>
                <w:szCs w:val="22"/>
              </w:rPr>
              <w:t>, kurš ir sertificēts s</w:t>
            </w:r>
            <w:r w:rsidRPr="00254A48">
              <w:rPr>
                <w:rFonts w:ascii="Calibri" w:eastAsia="Arial" w:hAnsi="Calibri" w:cs="Calibri"/>
                <w:color w:val="4BACC6" w:themeColor="accent5"/>
                <w:szCs w:val="22"/>
              </w:rPr>
              <w:t>iltumapgādes, ventilācijas un gaisa kondicionēšanas sistēmu projektēšanā</w:t>
            </w:r>
            <w:r w:rsidRPr="00254A48">
              <w:rPr>
                <w:rFonts w:ascii="Calibri" w:eastAsiaTheme="minorEastAsia" w:hAnsi="Calibri" w:cs="Calibri"/>
                <w:color w:val="4BACC6" w:themeColor="accent5"/>
                <w:szCs w:val="22"/>
              </w:rPr>
              <w:t>;</w:t>
            </w:r>
          </w:p>
          <w:p w14:paraId="37921D62" w14:textId="77777777" w:rsidR="000D622E" w:rsidRPr="00254A48" w:rsidRDefault="000D622E" w:rsidP="000D622E">
            <w:pPr>
              <w:pStyle w:val="Sarakstarindkopa"/>
              <w:numPr>
                <w:ilvl w:val="0"/>
                <w:numId w:val="30"/>
              </w:numPr>
              <w:ind w:left="308" w:hanging="308"/>
              <w:jc w:val="both"/>
              <w:rPr>
                <w:rFonts w:ascii="Calibri" w:eastAsiaTheme="minorEastAsia" w:hAnsi="Calibri" w:cs="Calibri"/>
                <w:color w:val="4BACC6" w:themeColor="accent5"/>
                <w:szCs w:val="22"/>
              </w:rPr>
            </w:pPr>
            <w:proofErr w:type="spellStart"/>
            <w:r w:rsidRPr="66D6954B">
              <w:rPr>
                <w:rFonts w:ascii="Calibri" w:eastAsiaTheme="minorEastAsia" w:hAnsi="Calibri" w:cs="Calibri"/>
                <w:color w:val="4BACC6" w:themeColor="accent5"/>
                <w:szCs w:val="22"/>
              </w:rPr>
              <w:t>būvspeciālistu</w:t>
            </w:r>
            <w:proofErr w:type="spellEnd"/>
            <w:r w:rsidRPr="66D6954B">
              <w:rPr>
                <w:rFonts w:ascii="Calibri" w:eastAsiaTheme="minorEastAsia" w:hAnsi="Calibri" w:cs="Calibri"/>
                <w:color w:val="4BACC6" w:themeColor="accent5"/>
                <w:szCs w:val="22"/>
              </w:rPr>
              <w:t>, kurš ir sertificēts ū</w:t>
            </w:r>
            <w:r w:rsidRPr="66D6954B">
              <w:rPr>
                <w:rFonts w:ascii="Calibri" w:eastAsia="Arial" w:hAnsi="Calibri" w:cs="Calibri"/>
                <w:color w:val="4BACC6" w:themeColor="accent5"/>
                <w:szCs w:val="22"/>
              </w:rPr>
              <w:t>densapgādes un kanalizācijas sistēmu (ieskaitot ugunsdzēsības sistēmas) projektēšanā</w:t>
            </w:r>
            <w:r w:rsidRPr="66D6954B">
              <w:rPr>
                <w:rFonts w:ascii="Calibri" w:eastAsiaTheme="minorEastAsia" w:hAnsi="Calibri" w:cs="Calibri"/>
                <w:color w:val="4BACC6" w:themeColor="accent5"/>
                <w:szCs w:val="22"/>
              </w:rPr>
              <w:t>;</w:t>
            </w:r>
          </w:p>
          <w:p w14:paraId="7B7E04F3" w14:textId="77777777" w:rsidR="000D622E" w:rsidRPr="00254A48" w:rsidRDefault="000D622E" w:rsidP="000D622E">
            <w:pPr>
              <w:pStyle w:val="Sarakstarindkopa"/>
              <w:numPr>
                <w:ilvl w:val="0"/>
                <w:numId w:val="30"/>
              </w:numPr>
              <w:ind w:left="308" w:hanging="308"/>
              <w:jc w:val="both"/>
              <w:rPr>
                <w:rFonts w:ascii="Calibri" w:eastAsiaTheme="minorEastAsia" w:hAnsi="Calibri" w:cs="Calibri"/>
                <w:color w:val="4BACC6" w:themeColor="accent5"/>
                <w:szCs w:val="22"/>
              </w:rPr>
            </w:pPr>
            <w:proofErr w:type="spellStart"/>
            <w:r w:rsidRPr="66D6954B">
              <w:rPr>
                <w:rFonts w:ascii="Calibri" w:eastAsiaTheme="minorEastAsia" w:hAnsi="Calibri" w:cs="Calibri"/>
                <w:color w:val="4BACC6" w:themeColor="accent5"/>
                <w:szCs w:val="22"/>
              </w:rPr>
              <w:t>būvspeciālistu</w:t>
            </w:r>
            <w:proofErr w:type="spellEnd"/>
            <w:r w:rsidRPr="66D6954B">
              <w:rPr>
                <w:rFonts w:ascii="Calibri" w:eastAsiaTheme="minorEastAsia" w:hAnsi="Calibri" w:cs="Calibri"/>
                <w:color w:val="4BACC6" w:themeColor="accent5"/>
                <w:szCs w:val="22"/>
              </w:rPr>
              <w:t xml:space="preserve">, kurš ir sertificēts elektroietaišu projektēšanā (no 1 līdz 35 </w:t>
            </w:r>
            <w:proofErr w:type="spellStart"/>
            <w:r w:rsidRPr="66D6954B">
              <w:rPr>
                <w:rFonts w:ascii="Calibri" w:eastAsiaTheme="minorEastAsia" w:hAnsi="Calibri" w:cs="Calibri"/>
                <w:color w:val="4BACC6" w:themeColor="accent5"/>
                <w:szCs w:val="22"/>
              </w:rPr>
              <w:t>kV</w:t>
            </w:r>
            <w:proofErr w:type="spellEnd"/>
            <w:r w:rsidRPr="66D6954B">
              <w:rPr>
                <w:rFonts w:ascii="Calibri" w:eastAsiaTheme="minorEastAsia" w:hAnsi="Calibri" w:cs="Calibri"/>
                <w:color w:val="4BACC6" w:themeColor="accent5"/>
                <w:szCs w:val="22"/>
              </w:rPr>
              <w:t>);</w:t>
            </w:r>
          </w:p>
          <w:p w14:paraId="2C90E201" w14:textId="77777777" w:rsidR="000D622E" w:rsidRPr="00254A48" w:rsidRDefault="000D622E" w:rsidP="000D622E">
            <w:pPr>
              <w:pStyle w:val="Sarakstarindkopa"/>
              <w:numPr>
                <w:ilvl w:val="0"/>
                <w:numId w:val="30"/>
              </w:numPr>
              <w:shd w:val="clear" w:color="auto" w:fill="FFFFFF" w:themeFill="background1"/>
              <w:ind w:left="308" w:hanging="308"/>
              <w:jc w:val="both"/>
              <w:rPr>
                <w:rFonts w:ascii="Calibri" w:eastAsiaTheme="minorEastAsia" w:hAnsi="Calibri" w:cs="Calibri"/>
                <w:color w:val="4BACC6" w:themeColor="accent5"/>
                <w:szCs w:val="22"/>
              </w:rPr>
            </w:pPr>
            <w:proofErr w:type="spellStart"/>
            <w:r w:rsidRPr="66D6954B">
              <w:rPr>
                <w:rFonts w:ascii="Calibri" w:eastAsiaTheme="minorEastAsia" w:hAnsi="Calibri" w:cs="Calibri"/>
                <w:color w:val="4BACC6" w:themeColor="accent5"/>
                <w:szCs w:val="22"/>
              </w:rPr>
              <w:t>būvspeciālistu</w:t>
            </w:r>
            <w:proofErr w:type="spellEnd"/>
            <w:r w:rsidRPr="66D6954B">
              <w:rPr>
                <w:rFonts w:ascii="Calibri" w:eastAsiaTheme="minorEastAsia" w:hAnsi="Calibri" w:cs="Calibri"/>
                <w:color w:val="4BACC6" w:themeColor="accent5"/>
                <w:szCs w:val="22"/>
              </w:rPr>
              <w:t>, kurš ir sertificēts elektronisko sakaru sistēmu un tīklu projektēšanā;</w:t>
            </w:r>
          </w:p>
          <w:p w14:paraId="4D3B006D" w14:textId="77777777" w:rsidR="000D622E" w:rsidRPr="00254A48" w:rsidRDefault="000D622E" w:rsidP="000D622E">
            <w:pPr>
              <w:pStyle w:val="Sarakstarindkopa"/>
              <w:widowControl w:val="0"/>
              <w:numPr>
                <w:ilvl w:val="0"/>
                <w:numId w:val="30"/>
              </w:numPr>
              <w:shd w:val="clear" w:color="auto" w:fill="FFFFFF" w:themeFill="background1"/>
              <w:ind w:left="306" w:hanging="306"/>
              <w:jc w:val="both"/>
              <w:rPr>
                <w:rFonts w:ascii="Calibri" w:eastAsiaTheme="minorEastAsia" w:hAnsi="Calibri" w:cs="Calibri"/>
                <w:color w:val="4BACC6" w:themeColor="accent5"/>
                <w:szCs w:val="22"/>
              </w:rPr>
            </w:pPr>
            <w:proofErr w:type="spellStart"/>
            <w:r w:rsidRPr="66D6954B">
              <w:rPr>
                <w:rFonts w:ascii="Calibri" w:hAnsi="Calibri" w:cs="Calibri"/>
                <w:color w:val="4BACC6" w:themeColor="accent5"/>
                <w:szCs w:val="22"/>
              </w:rPr>
              <w:t>būvspeciālistu</w:t>
            </w:r>
            <w:proofErr w:type="spellEnd"/>
            <w:r w:rsidRPr="66D6954B">
              <w:rPr>
                <w:rFonts w:ascii="Calibri" w:hAnsi="Calibri" w:cs="Calibri"/>
                <w:color w:val="4BACC6" w:themeColor="accent5"/>
                <w:szCs w:val="22"/>
              </w:rPr>
              <w:t>, kurš ir sertificēts ceļu projektēšanā</w:t>
            </w:r>
            <w:r w:rsidRPr="66D6954B">
              <w:rPr>
                <w:rFonts w:ascii="Calibri" w:eastAsiaTheme="minorEastAsia" w:hAnsi="Calibri" w:cs="Calibri"/>
                <w:color w:val="4BACC6" w:themeColor="accent5"/>
                <w:szCs w:val="22"/>
              </w:rPr>
              <w:t>.</w:t>
            </w:r>
          </w:p>
          <w:p w14:paraId="146E33D4" w14:textId="77777777" w:rsidR="000D622E" w:rsidRDefault="000D622E" w:rsidP="001517D5">
            <w:pPr>
              <w:jc w:val="both"/>
              <w:rPr>
                <w:rFonts w:ascii="Calibri" w:hAnsi="Calibri" w:cs="Calibri"/>
                <w:b/>
                <w:bCs/>
                <w:szCs w:val="22"/>
              </w:rPr>
            </w:pPr>
          </w:p>
          <w:p w14:paraId="06C2FC45" w14:textId="77777777" w:rsidR="000D622E" w:rsidRDefault="000D622E" w:rsidP="001517D5">
            <w:pPr>
              <w:jc w:val="both"/>
              <w:rPr>
                <w:rFonts w:ascii="Calibri" w:hAnsi="Calibri" w:cs="Calibri"/>
                <w:b/>
                <w:bCs/>
                <w:szCs w:val="22"/>
              </w:rPr>
            </w:pPr>
          </w:p>
          <w:p w14:paraId="550C9DB8" w14:textId="510CFB8B" w:rsidR="0013277F" w:rsidRPr="006E7051" w:rsidRDefault="0013277F" w:rsidP="001517D5">
            <w:pPr>
              <w:jc w:val="both"/>
              <w:rPr>
                <w:rFonts w:ascii="Calibri" w:hAnsi="Calibri" w:cs="Calibri"/>
                <w:b/>
                <w:bCs/>
                <w:sz w:val="20"/>
                <w:szCs w:val="20"/>
              </w:rPr>
            </w:pPr>
            <w:r w:rsidRPr="006E7051">
              <w:rPr>
                <w:rFonts w:ascii="Calibri" w:hAnsi="Calibri" w:cs="Calibri"/>
                <w:i/>
                <w:iCs/>
                <w:color w:val="4BACC6" w:themeColor="accent5"/>
                <w:sz w:val="20"/>
                <w:szCs w:val="20"/>
                <w:shd w:val="clear" w:color="auto" w:fill="FFFFFF"/>
              </w:rPr>
              <w:t>(Ar grozījumiem, kas veikti Iepirkuma komisijas 2025. gada 30. janvāra sēdē, 3. protokols)</w:t>
            </w:r>
          </w:p>
        </w:tc>
        <w:tc>
          <w:tcPr>
            <w:tcW w:w="5242" w:type="dxa"/>
            <w:tcMar>
              <w:left w:w="105" w:type="dxa"/>
              <w:right w:w="105" w:type="dxa"/>
            </w:tcMar>
          </w:tcPr>
          <w:p w14:paraId="67949753" w14:textId="77777777" w:rsidR="00B63475" w:rsidRPr="00B63475" w:rsidRDefault="00B63475" w:rsidP="00B63475">
            <w:pPr>
              <w:jc w:val="both"/>
              <w:rPr>
                <w:rFonts w:ascii="Calibri" w:hAnsi="Calibri" w:cs="Calibri"/>
                <w:color w:val="4BACC6" w:themeColor="accent5"/>
                <w:szCs w:val="22"/>
              </w:rPr>
            </w:pPr>
            <w:r w:rsidRPr="00B63475">
              <w:rPr>
                <w:rFonts w:ascii="Calibri" w:hAnsi="Calibri" w:cs="Calibri"/>
                <w:color w:val="4BACC6" w:themeColor="accent5"/>
                <w:szCs w:val="22"/>
              </w:rPr>
              <w:lastRenderedPageBreak/>
              <w:t xml:space="preserve">Pretendents speciālistus norāda speciālistu sarakstā (Konkursa nolikuma 2. pielikums), klāt pievienojot speciālista parakstītu apliecinājumu (Konkursa nolikuma </w:t>
            </w:r>
            <w:r w:rsidRPr="00B63475">
              <w:rPr>
                <w:rFonts w:ascii="Calibri" w:hAnsi="Calibri" w:cs="Calibri"/>
                <w:color w:val="4BACC6" w:themeColor="accent5"/>
                <w:szCs w:val="22"/>
              </w:rPr>
              <w:lastRenderedPageBreak/>
              <w:t xml:space="preserve">8. pielikums), ka, ja ar Pretendentu tiks noslēgts iepirkuma līgums, tas apņemas piedalīties iepirkuma līguma izpildē un pildīt attiecīgā speciālista pienākumus. </w:t>
            </w:r>
          </w:p>
          <w:p w14:paraId="4A7E382C" w14:textId="77777777" w:rsidR="00B63475" w:rsidRPr="00B63475" w:rsidRDefault="00B63475" w:rsidP="00B63475">
            <w:pPr>
              <w:jc w:val="both"/>
              <w:rPr>
                <w:rFonts w:ascii="Calibri" w:hAnsi="Calibri" w:cs="Calibri"/>
                <w:color w:val="4BACC6" w:themeColor="accent5"/>
                <w:szCs w:val="22"/>
              </w:rPr>
            </w:pPr>
          </w:p>
          <w:p w14:paraId="673DD4D6" w14:textId="77777777" w:rsidR="00B63475" w:rsidRDefault="00B63475" w:rsidP="00B63475">
            <w:pPr>
              <w:jc w:val="both"/>
              <w:rPr>
                <w:rFonts w:ascii="Calibri" w:hAnsi="Calibri" w:cs="Calibri"/>
                <w:i/>
                <w:iCs/>
                <w:color w:val="4BACC6" w:themeColor="accent5"/>
                <w:szCs w:val="22"/>
              </w:rPr>
            </w:pPr>
            <w:r w:rsidRPr="00B63475">
              <w:rPr>
                <w:rFonts w:ascii="Calibri" w:hAnsi="Calibri" w:cs="Calibri"/>
                <w:color w:val="4BACC6" w:themeColor="accent5"/>
                <w:szCs w:val="22"/>
              </w:rPr>
              <w:t xml:space="preserve">Par </w:t>
            </w:r>
            <w:proofErr w:type="spellStart"/>
            <w:r w:rsidRPr="00B63475">
              <w:rPr>
                <w:rFonts w:ascii="Calibri" w:hAnsi="Calibri" w:cs="Calibri"/>
                <w:color w:val="4BACC6" w:themeColor="accent5"/>
                <w:szCs w:val="22"/>
              </w:rPr>
              <w:t>būvspeciālista</w:t>
            </w:r>
            <w:proofErr w:type="spellEnd"/>
            <w:r w:rsidRPr="00B63475">
              <w:rPr>
                <w:rFonts w:ascii="Calibri" w:hAnsi="Calibri" w:cs="Calibri"/>
                <w:color w:val="4BACC6" w:themeColor="accent5"/>
                <w:szCs w:val="22"/>
              </w:rPr>
              <w:t xml:space="preserve"> spēkā esoša sertifikāta esamību Pasūtītājs pārliecinās Būvniecības informācijas sistēmas tīmekļa vietnē sadaļā “</w:t>
            </w:r>
            <w:proofErr w:type="spellStart"/>
            <w:r w:rsidRPr="00B63475">
              <w:rPr>
                <w:rFonts w:ascii="Calibri" w:hAnsi="Calibri" w:cs="Calibri"/>
                <w:color w:val="4BACC6" w:themeColor="accent5"/>
                <w:szCs w:val="22"/>
              </w:rPr>
              <w:t>Būvspeciālistu</w:t>
            </w:r>
            <w:proofErr w:type="spellEnd"/>
            <w:r w:rsidRPr="00B63475">
              <w:rPr>
                <w:rFonts w:ascii="Calibri" w:hAnsi="Calibri" w:cs="Calibri"/>
                <w:color w:val="4BACC6" w:themeColor="accent5"/>
                <w:szCs w:val="22"/>
              </w:rPr>
              <w:t xml:space="preserve"> reģistrs”,</w:t>
            </w:r>
            <w:r w:rsidRPr="00B63475">
              <w:rPr>
                <w:rFonts w:ascii="Calibri" w:hAnsi="Calibri" w:cs="Calibri"/>
                <w:i/>
                <w:iCs/>
                <w:color w:val="4BACC6" w:themeColor="accent5"/>
                <w:szCs w:val="22"/>
              </w:rPr>
              <w:t xml:space="preserve"> (ja attiecināms).</w:t>
            </w:r>
          </w:p>
          <w:p w14:paraId="79919541" w14:textId="77777777" w:rsidR="006E7051" w:rsidRDefault="006E7051" w:rsidP="00B63475">
            <w:pPr>
              <w:jc w:val="both"/>
              <w:rPr>
                <w:rFonts w:ascii="Calibri" w:hAnsi="Calibri" w:cs="Calibri"/>
                <w:i/>
                <w:iCs/>
                <w:color w:val="4BACC6" w:themeColor="accent5"/>
                <w:szCs w:val="22"/>
              </w:rPr>
            </w:pPr>
          </w:p>
          <w:p w14:paraId="6A44DB42" w14:textId="77777777" w:rsidR="006E7051" w:rsidRDefault="006E7051" w:rsidP="00B63475">
            <w:pPr>
              <w:jc w:val="both"/>
              <w:rPr>
                <w:rFonts w:ascii="Calibri" w:hAnsi="Calibri" w:cs="Calibri"/>
                <w:i/>
                <w:iCs/>
                <w:color w:val="4BACC6" w:themeColor="accent5"/>
                <w:szCs w:val="22"/>
              </w:rPr>
            </w:pPr>
          </w:p>
          <w:p w14:paraId="01B6AC00" w14:textId="77777777" w:rsidR="006E7051" w:rsidRDefault="006E7051" w:rsidP="00B63475">
            <w:pPr>
              <w:jc w:val="both"/>
              <w:rPr>
                <w:rFonts w:ascii="Calibri" w:hAnsi="Calibri" w:cs="Calibri"/>
                <w:i/>
                <w:iCs/>
                <w:color w:val="4BACC6" w:themeColor="accent5"/>
                <w:szCs w:val="22"/>
              </w:rPr>
            </w:pPr>
          </w:p>
          <w:p w14:paraId="5B74E475" w14:textId="77777777" w:rsidR="006E7051" w:rsidRDefault="006E7051" w:rsidP="00B63475">
            <w:pPr>
              <w:jc w:val="both"/>
              <w:rPr>
                <w:rFonts w:ascii="Calibri" w:hAnsi="Calibri" w:cs="Calibri"/>
                <w:i/>
                <w:iCs/>
                <w:color w:val="4BACC6" w:themeColor="accent5"/>
                <w:szCs w:val="22"/>
              </w:rPr>
            </w:pPr>
          </w:p>
          <w:p w14:paraId="31A79EAA" w14:textId="77777777" w:rsidR="006E7051" w:rsidRDefault="006E7051" w:rsidP="00B63475">
            <w:pPr>
              <w:jc w:val="both"/>
              <w:rPr>
                <w:rFonts w:ascii="Calibri" w:hAnsi="Calibri" w:cs="Calibri"/>
                <w:i/>
                <w:iCs/>
                <w:color w:val="4BACC6" w:themeColor="accent5"/>
                <w:szCs w:val="22"/>
              </w:rPr>
            </w:pPr>
          </w:p>
          <w:p w14:paraId="444FEF06" w14:textId="77777777" w:rsidR="006E7051" w:rsidRDefault="006E7051" w:rsidP="00B63475">
            <w:pPr>
              <w:jc w:val="both"/>
              <w:rPr>
                <w:rFonts w:ascii="Calibri" w:hAnsi="Calibri" w:cs="Calibri"/>
                <w:i/>
                <w:iCs/>
                <w:color w:val="4BACC6" w:themeColor="accent5"/>
                <w:szCs w:val="22"/>
              </w:rPr>
            </w:pPr>
          </w:p>
          <w:p w14:paraId="720C899D" w14:textId="77777777" w:rsidR="006E7051" w:rsidRDefault="006E7051" w:rsidP="00B63475">
            <w:pPr>
              <w:jc w:val="both"/>
              <w:rPr>
                <w:rFonts w:ascii="Calibri" w:hAnsi="Calibri" w:cs="Calibri"/>
                <w:i/>
                <w:iCs/>
                <w:color w:val="4BACC6" w:themeColor="accent5"/>
                <w:szCs w:val="22"/>
              </w:rPr>
            </w:pPr>
          </w:p>
          <w:p w14:paraId="65480A04" w14:textId="77777777" w:rsidR="006E7051" w:rsidRDefault="006E7051" w:rsidP="00B63475">
            <w:pPr>
              <w:jc w:val="both"/>
              <w:rPr>
                <w:rFonts w:ascii="Calibri" w:hAnsi="Calibri" w:cs="Calibri"/>
                <w:i/>
                <w:iCs/>
                <w:color w:val="4BACC6" w:themeColor="accent5"/>
                <w:szCs w:val="22"/>
              </w:rPr>
            </w:pPr>
          </w:p>
          <w:p w14:paraId="196ECAE0" w14:textId="77777777" w:rsidR="006E7051" w:rsidRDefault="006E7051" w:rsidP="00B63475">
            <w:pPr>
              <w:jc w:val="both"/>
              <w:rPr>
                <w:rFonts w:ascii="Calibri" w:hAnsi="Calibri" w:cs="Calibri"/>
                <w:i/>
                <w:iCs/>
                <w:color w:val="4BACC6" w:themeColor="accent5"/>
                <w:szCs w:val="22"/>
              </w:rPr>
            </w:pPr>
          </w:p>
          <w:p w14:paraId="56CA75F9" w14:textId="77777777" w:rsidR="006E7051" w:rsidRDefault="006E7051" w:rsidP="00B63475">
            <w:pPr>
              <w:jc w:val="both"/>
              <w:rPr>
                <w:rFonts w:ascii="Calibri" w:hAnsi="Calibri" w:cs="Calibri"/>
                <w:i/>
                <w:iCs/>
                <w:color w:val="4BACC6" w:themeColor="accent5"/>
                <w:szCs w:val="22"/>
              </w:rPr>
            </w:pPr>
          </w:p>
          <w:p w14:paraId="5731F0CA" w14:textId="77777777" w:rsidR="006E7051" w:rsidRDefault="006E7051" w:rsidP="00B63475">
            <w:pPr>
              <w:jc w:val="both"/>
              <w:rPr>
                <w:rFonts w:ascii="Calibri" w:hAnsi="Calibri" w:cs="Calibri"/>
                <w:i/>
                <w:iCs/>
                <w:color w:val="4BACC6" w:themeColor="accent5"/>
                <w:szCs w:val="22"/>
              </w:rPr>
            </w:pPr>
          </w:p>
          <w:p w14:paraId="4540698F" w14:textId="77777777" w:rsidR="006E7051" w:rsidRDefault="006E7051" w:rsidP="00B63475">
            <w:pPr>
              <w:jc w:val="both"/>
              <w:rPr>
                <w:rFonts w:ascii="Calibri" w:hAnsi="Calibri" w:cs="Calibri"/>
                <w:i/>
                <w:iCs/>
                <w:color w:val="4BACC6" w:themeColor="accent5"/>
                <w:szCs w:val="22"/>
              </w:rPr>
            </w:pPr>
          </w:p>
          <w:p w14:paraId="522368D6" w14:textId="77777777" w:rsidR="006E7051" w:rsidRDefault="006E7051" w:rsidP="00B63475">
            <w:pPr>
              <w:jc w:val="both"/>
              <w:rPr>
                <w:rFonts w:ascii="Calibri" w:hAnsi="Calibri" w:cs="Calibri"/>
                <w:i/>
                <w:iCs/>
                <w:color w:val="4BACC6" w:themeColor="accent5"/>
                <w:szCs w:val="22"/>
              </w:rPr>
            </w:pPr>
          </w:p>
          <w:p w14:paraId="61CDEB90" w14:textId="77777777" w:rsidR="006E7051" w:rsidRDefault="006E7051" w:rsidP="00B63475">
            <w:pPr>
              <w:jc w:val="both"/>
              <w:rPr>
                <w:rFonts w:ascii="Calibri" w:hAnsi="Calibri" w:cs="Calibri"/>
                <w:i/>
                <w:iCs/>
                <w:color w:val="4BACC6" w:themeColor="accent5"/>
                <w:szCs w:val="22"/>
              </w:rPr>
            </w:pPr>
          </w:p>
          <w:p w14:paraId="3B45A99F" w14:textId="77777777" w:rsidR="006E7051" w:rsidRDefault="006E7051" w:rsidP="00B63475">
            <w:pPr>
              <w:jc w:val="both"/>
              <w:rPr>
                <w:rFonts w:ascii="Calibri" w:hAnsi="Calibri" w:cs="Calibri"/>
                <w:i/>
                <w:iCs/>
                <w:color w:val="4BACC6" w:themeColor="accent5"/>
                <w:szCs w:val="22"/>
              </w:rPr>
            </w:pPr>
          </w:p>
          <w:p w14:paraId="77D7CCE6" w14:textId="77777777" w:rsidR="006E7051" w:rsidRDefault="006E7051" w:rsidP="00B63475">
            <w:pPr>
              <w:jc w:val="both"/>
              <w:rPr>
                <w:rFonts w:ascii="Calibri" w:hAnsi="Calibri" w:cs="Calibri"/>
                <w:i/>
                <w:iCs/>
                <w:color w:val="4BACC6" w:themeColor="accent5"/>
                <w:szCs w:val="22"/>
              </w:rPr>
            </w:pPr>
          </w:p>
          <w:p w14:paraId="23965CD0" w14:textId="77777777" w:rsidR="006E7051" w:rsidRDefault="006E7051" w:rsidP="00B63475">
            <w:pPr>
              <w:jc w:val="both"/>
              <w:rPr>
                <w:rFonts w:ascii="Calibri" w:hAnsi="Calibri" w:cs="Calibri"/>
                <w:i/>
                <w:iCs/>
                <w:color w:val="4BACC6" w:themeColor="accent5"/>
                <w:szCs w:val="22"/>
              </w:rPr>
            </w:pPr>
          </w:p>
          <w:p w14:paraId="188D7CB5" w14:textId="77777777" w:rsidR="006E7051" w:rsidRDefault="006E7051" w:rsidP="00B63475">
            <w:pPr>
              <w:jc w:val="both"/>
              <w:rPr>
                <w:rFonts w:ascii="Calibri" w:hAnsi="Calibri" w:cs="Calibri"/>
                <w:i/>
                <w:iCs/>
                <w:color w:val="4BACC6" w:themeColor="accent5"/>
                <w:szCs w:val="22"/>
              </w:rPr>
            </w:pPr>
          </w:p>
          <w:p w14:paraId="21689327" w14:textId="77777777" w:rsidR="006E7051" w:rsidRDefault="006E7051" w:rsidP="00B63475">
            <w:pPr>
              <w:jc w:val="both"/>
              <w:rPr>
                <w:rFonts w:ascii="Calibri" w:hAnsi="Calibri" w:cs="Calibri"/>
                <w:i/>
                <w:iCs/>
                <w:color w:val="4BACC6" w:themeColor="accent5"/>
                <w:szCs w:val="22"/>
                <w:shd w:val="clear" w:color="auto" w:fill="FFFFFF"/>
              </w:rPr>
            </w:pPr>
          </w:p>
          <w:p w14:paraId="75FBEF8B" w14:textId="6B7C7A31" w:rsidR="006E7051" w:rsidRPr="006E7051" w:rsidRDefault="006E7051" w:rsidP="00B63475">
            <w:pPr>
              <w:jc w:val="both"/>
              <w:rPr>
                <w:rFonts w:ascii="Calibri" w:hAnsi="Calibri" w:cs="Calibri"/>
                <w:color w:val="4BACC6" w:themeColor="accent5"/>
                <w:sz w:val="20"/>
                <w:szCs w:val="20"/>
              </w:rPr>
            </w:pPr>
            <w:r w:rsidRPr="006E7051">
              <w:rPr>
                <w:rFonts w:ascii="Calibri" w:hAnsi="Calibri" w:cs="Calibri"/>
                <w:i/>
                <w:iCs/>
                <w:color w:val="4BACC6" w:themeColor="accent5"/>
                <w:sz w:val="20"/>
                <w:szCs w:val="20"/>
                <w:shd w:val="clear" w:color="auto" w:fill="FFFFFF"/>
              </w:rPr>
              <w:t>(Ar grozījumiem, kas veikti Iepirkuma komisijas 2025. gada 30. janvāra sēdē, 3. protokols)</w:t>
            </w:r>
          </w:p>
          <w:p w14:paraId="4A1B0250" w14:textId="77777777" w:rsidR="00B63475" w:rsidRDefault="00B63475" w:rsidP="00B63475">
            <w:pPr>
              <w:jc w:val="both"/>
              <w:rPr>
                <w:rFonts w:ascii="Calibri" w:hAnsi="Calibri" w:cs="Calibri"/>
                <w:i/>
                <w:iCs/>
                <w:color w:val="00B050"/>
                <w:szCs w:val="22"/>
                <w:shd w:val="clear" w:color="auto" w:fill="FFFFFF"/>
              </w:rPr>
            </w:pPr>
          </w:p>
          <w:p w14:paraId="600B7635" w14:textId="77777777" w:rsidR="0013277F" w:rsidRPr="001517D5" w:rsidRDefault="0013277F" w:rsidP="00B63475">
            <w:pPr>
              <w:jc w:val="both"/>
              <w:rPr>
                <w:rFonts w:ascii="Calibri" w:eastAsia="Arial" w:hAnsi="Calibri" w:cs="Calibri"/>
                <w:szCs w:val="22"/>
                <w:lang w:bidi="hi-IN"/>
              </w:rPr>
            </w:pPr>
          </w:p>
        </w:tc>
      </w:tr>
      <w:tr w:rsidR="0013277F" w:rsidRPr="001517D5" w14:paraId="14CC9925" w14:textId="77777777" w:rsidTr="02B90A24">
        <w:tc>
          <w:tcPr>
            <w:tcW w:w="4665" w:type="dxa"/>
            <w:tcMar>
              <w:left w:w="105" w:type="dxa"/>
              <w:right w:w="105" w:type="dxa"/>
            </w:tcMar>
          </w:tcPr>
          <w:p w14:paraId="650F861C" w14:textId="77777777" w:rsidR="00010466" w:rsidRPr="00B94FF5" w:rsidRDefault="0013277F" w:rsidP="00010466">
            <w:pPr>
              <w:widowControl w:val="0"/>
              <w:shd w:val="clear" w:color="auto" w:fill="FFFFFF" w:themeFill="background1"/>
              <w:ind w:left="28"/>
              <w:jc w:val="both"/>
              <w:rPr>
                <w:rFonts w:ascii="Calibri" w:eastAsiaTheme="minorEastAsia" w:hAnsi="Calibri" w:cs="Calibri"/>
                <w:color w:val="4BACC6" w:themeColor="accent5"/>
                <w:szCs w:val="22"/>
              </w:rPr>
            </w:pPr>
            <w:r>
              <w:rPr>
                <w:rFonts w:ascii="Calibri" w:hAnsi="Calibri" w:cs="Calibri"/>
                <w:b/>
                <w:bCs/>
                <w:szCs w:val="22"/>
              </w:rPr>
              <w:lastRenderedPageBreak/>
              <w:t>9.2.13.</w:t>
            </w:r>
            <w:r w:rsidR="006E7051" w:rsidRPr="001517D5">
              <w:rPr>
                <w:rFonts w:ascii="Calibri" w:eastAsiaTheme="minorEastAsia" w:hAnsi="Calibri" w:cs="Calibri"/>
                <w:b/>
                <w:bCs/>
                <w:szCs w:val="22"/>
              </w:rPr>
              <w:t xml:space="preserve"> </w:t>
            </w:r>
            <w:r w:rsidR="00010466" w:rsidRPr="00B94FF5">
              <w:rPr>
                <w:rFonts w:ascii="Calibri" w:eastAsiaTheme="minorEastAsia" w:hAnsi="Calibri" w:cs="Calibri"/>
                <w:color w:val="4BACC6" w:themeColor="accent5"/>
                <w:szCs w:val="22"/>
              </w:rPr>
              <w:t xml:space="preserve">Ja Pretendentam tiks piešķirtas iepirkuma līguma slēgšanas tiesības, tas </w:t>
            </w:r>
            <w:r w:rsidR="00010466" w:rsidRPr="00B94FF5">
              <w:rPr>
                <w:rFonts w:ascii="Calibri" w:eastAsiaTheme="minorEastAsia" w:hAnsi="Calibri" w:cs="Calibri"/>
                <w:color w:val="4BACC6" w:themeColor="accent5"/>
                <w:szCs w:val="22"/>
                <w:u w:val="single"/>
              </w:rPr>
              <w:t>būvuzraudzības iepirkuma līguma</w:t>
            </w:r>
            <w:r w:rsidR="00010466" w:rsidRPr="00B94FF5">
              <w:rPr>
                <w:rFonts w:ascii="Calibri" w:eastAsiaTheme="minorEastAsia" w:hAnsi="Calibri" w:cs="Calibri"/>
                <w:color w:val="4BACC6" w:themeColor="accent5"/>
                <w:szCs w:val="22"/>
              </w:rPr>
              <w:t xml:space="preserve"> izpildē piesaistīs</w:t>
            </w:r>
            <w:r w:rsidR="00010466" w:rsidRPr="00B94FF5">
              <w:rPr>
                <w:rFonts w:ascii="Calibri" w:hAnsi="Calibri" w:cs="Calibri"/>
                <w:color w:val="4BACC6" w:themeColor="accent5"/>
                <w:szCs w:val="22"/>
              </w:rPr>
              <w:t>:</w:t>
            </w:r>
          </w:p>
          <w:p w14:paraId="1F98D2BD" w14:textId="77777777" w:rsidR="00010466" w:rsidRPr="00B94FF5" w:rsidRDefault="00010466" w:rsidP="00010466">
            <w:pPr>
              <w:pStyle w:val="Sarakstarindkopa"/>
              <w:numPr>
                <w:ilvl w:val="0"/>
                <w:numId w:val="38"/>
              </w:numPr>
              <w:ind w:left="306" w:hanging="284"/>
              <w:jc w:val="both"/>
              <w:rPr>
                <w:rFonts w:ascii="Calibri" w:eastAsiaTheme="minorEastAsia" w:hAnsi="Calibri" w:cs="Calibri"/>
                <w:color w:val="4BACC6" w:themeColor="accent5"/>
                <w:szCs w:val="22"/>
              </w:rPr>
            </w:pPr>
            <w:r w:rsidRPr="00B94FF5">
              <w:rPr>
                <w:rFonts w:ascii="Calibri" w:eastAsiaTheme="minorEastAsia" w:hAnsi="Calibri" w:cs="Calibri"/>
                <w:color w:val="4BACC6" w:themeColor="accent5"/>
                <w:szCs w:val="22"/>
              </w:rPr>
              <w:t xml:space="preserve">BIM koordinatoru (ja nepieciešams, atbilstoši kvalificētu speciālistu komanda); </w:t>
            </w:r>
          </w:p>
          <w:p w14:paraId="44D96C16" w14:textId="77777777" w:rsidR="00010466" w:rsidRPr="00B94FF5" w:rsidRDefault="00010466" w:rsidP="00010466">
            <w:pPr>
              <w:pStyle w:val="Sarakstarindkopa"/>
              <w:numPr>
                <w:ilvl w:val="0"/>
                <w:numId w:val="38"/>
              </w:numPr>
              <w:ind w:left="318" w:hanging="318"/>
              <w:jc w:val="both"/>
              <w:rPr>
                <w:rFonts w:ascii="Calibri" w:eastAsiaTheme="minorEastAsia" w:hAnsi="Calibri" w:cs="Calibri"/>
                <w:color w:val="4BACC6" w:themeColor="accent5"/>
                <w:szCs w:val="22"/>
              </w:rPr>
            </w:pPr>
            <w:proofErr w:type="spellStart"/>
            <w:r w:rsidRPr="66D6954B">
              <w:rPr>
                <w:rFonts w:ascii="Calibri" w:eastAsiaTheme="minorEastAsia" w:hAnsi="Calibri" w:cs="Calibri"/>
                <w:color w:val="4BACC6" w:themeColor="accent5"/>
                <w:szCs w:val="22"/>
              </w:rPr>
              <w:t>būvspeciālistu</w:t>
            </w:r>
            <w:proofErr w:type="spellEnd"/>
            <w:r w:rsidRPr="66D6954B">
              <w:rPr>
                <w:rFonts w:ascii="Calibri" w:eastAsiaTheme="minorEastAsia" w:hAnsi="Calibri" w:cs="Calibri"/>
                <w:color w:val="4BACC6" w:themeColor="accent5"/>
                <w:szCs w:val="22"/>
              </w:rPr>
              <w:t>, kurš ir sertificēts siltumapgādes, ventilācijas un gaisa kondicionēšanas sistēmu būvdarbu vadīšanā un būvuzraudzībā;</w:t>
            </w:r>
          </w:p>
          <w:p w14:paraId="64145025" w14:textId="77777777" w:rsidR="00010466" w:rsidRPr="00B94FF5" w:rsidRDefault="00010466" w:rsidP="00010466">
            <w:pPr>
              <w:pStyle w:val="Sarakstarindkopa"/>
              <w:numPr>
                <w:ilvl w:val="0"/>
                <w:numId w:val="38"/>
              </w:numPr>
              <w:ind w:left="318" w:hanging="318"/>
              <w:jc w:val="both"/>
              <w:rPr>
                <w:rFonts w:ascii="Calibri" w:eastAsiaTheme="minorEastAsia" w:hAnsi="Calibri" w:cs="Calibri"/>
                <w:color w:val="4BACC6" w:themeColor="accent5"/>
                <w:szCs w:val="22"/>
              </w:rPr>
            </w:pPr>
            <w:proofErr w:type="spellStart"/>
            <w:r w:rsidRPr="66D6954B">
              <w:rPr>
                <w:rFonts w:ascii="Calibri" w:eastAsiaTheme="minorEastAsia" w:hAnsi="Calibri" w:cs="Calibri"/>
                <w:color w:val="4BACC6" w:themeColor="accent5"/>
                <w:szCs w:val="22"/>
              </w:rPr>
              <w:t>būvspeciālistu</w:t>
            </w:r>
            <w:proofErr w:type="spellEnd"/>
            <w:r w:rsidRPr="66D6954B">
              <w:rPr>
                <w:rFonts w:ascii="Calibri" w:eastAsiaTheme="minorEastAsia" w:hAnsi="Calibri" w:cs="Calibri"/>
                <w:color w:val="4BACC6" w:themeColor="accent5"/>
                <w:szCs w:val="22"/>
              </w:rPr>
              <w:t>, kurš ir sertificēts ūdensapgādes un kanalizācijas sistēmu (ieskaitot ugunsdzēsības sistēmas) būvdarbu vadīšanā un būvuzraudzībā;</w:t>
            </w:r>
          </w:p>
          <w:p w14:paraId="7A539892" w14:textId="77777777" w:rsidR="00010466" w:rsidRPr="00B94FF5" w:rsidRDefault="00010466" w:rsidP="00010466">
            <w:pPr>
              <w:pStyle w:val="Sarakstarindkopa"/>
              <w:numPr>
                <w:ilvl w:val="0"/>
                <w:numId w:val="38"/>
              </w:numPr>
              <w:ind w:left="318" w:hanging="318"/>
              <w:jc w:val="both"/>
              <w:rPr>
                <w:rFonts w:ascii="Calibri" w:eastAsiaTheme="minorEastAsia" w:hAnsi="Calibri" w:cs="Calibri"/>
                <w:color w:val="4BACC6" w:themeColor="accent5"/>
                <w:szCs w:val="22"/>
              </w:rPr>
            </w:pPr>
            <w:proofErr w:type="spellStart"/>
            <w:r w:rsidRPr="66D6954B">
              <w:rPr>
                <w:rFonts w:ascii="Calibri" w:eastAsiaTheme="minorEastAsia" w:hAnsi="Calibri" w:cs="Calibri"/>
                <w:color w:val="4BACC6" w:themeColor="accent5"/>
                <w:szCs w:val="22"/>
              </w:rPr>
              <w:t>būvspeciālistu</w:t>
            </w:r>
            <w:proofErr w:type="spellEnd"/>
            <w:r w:rsidRPr="66D6954B">
              <w:rPr>
                <w:rFonts w:ascii="Calibri" w:eastAsiaTheme="minorEastAsia" w:hAnsi="Calibri" w:cs="Calibri"/>
                <w:color w:val="4BACC6" w:themeColor="accent5"/>
                <w:szCs w:val="22"/>
              </w:rPr>
              <w:t xml:space="preserve">, kurš ir sertificēts elektroietaišu izbūves darbu būvdarbu vadīšanā un būvuzraudzībā (no 1 līdz 35 </w:t>
            </w:r>
            <w:proofErr w:type="spellStart"/>
            <w:r w:rsidRPr="66D6954B">
              <w:rPr>
                <w:rFonts w:ascii="Calibri" w:eastAsiaTheme="minorEastAsia" w:hAnsi="Calibri" w:cs="Calibri"/>
                <w:color w:val="4BACC6" w:themeColor="accent5"/>
                <w:szCs w:val="22"/>
              </w:rPr>
              <w:t>kV</w:t>
            </w:r>
            <w:proofErr w:type="spellEnd"/>
            <w:r w:rsidRPr="66D6954B">
              <w:rPr>
                <w:rFonts w:ascii="Calibri" w:eastAsiaTheme="minorEastAsia" w:hAnsi="Calibri" w:cs="Calibri"/>
                <w:color w:val="4BACC6" w:themeColor="accent5"/>
                <w:szCs w:val="22"/>
              </w:rPr>
              <w:t>);</w:t>
            </w:r>
          </w:p>
          <w:p w14:paraId="7410FFEA" w14:textId="77777777" w:rsidR="00010466" w:rsidRDefault="00010466" w:rsidP="00010466">
            <w:pPr>
              <w:pStyle w:val="Sarakstarindkopa"/>
              <w:numPr>
                <w:ilvl w:val="0"/>
                <w:numId w:val="38"/>
              </w:numPr>
              <w:ind w:left="318" w:hanging="318"/>
              <w:jc w:val="both"/>
              <w:rPr>
                <w:rFonts w:ascii="Calibri" w:eastAsiaTheme="minorEastAsia" w:hAnsi="Calibri" w:cs="Calibri"/>
                <w:color w:val="4BACC6" w:themeColor="accent5"/>
                <w:szCs w:val="22"/>
              </w:rPr>
            </w:pPr>
            <w:proofErr w:type="spellStart"/>
            <w:r w:rsidRPr="00B94FF5">
              <w:rPr>
                <w:rFonts w:ascii="Calibri" w:eastAsiaTheme="minorEastAsia" w:hAnsi="Calibri" w:cs="Calibri"/>
                <w:color w:val="4BACC6" w:themeColor="accent5"/>
                <w:szCs w:val="22"/>
              </w:rPr>
              <w:t>būvspeciālistu</w:t>
            </w:r>
            <w:proofErr w:type="spellEnd"/>
            <w:r w:rsidRPr="00B94FF5">
              <w:rPr>
                <w:rFonts w:ascii="Calibri" w:eastAsiaTheme="minorEastAsia" w:hAnsi="Calibri" w:cs="Calibri"/>
                <w:color w:val="4BACC6" w:themeColor="accent5"/>
                <w:szCs w:val="22"/>
              </w:rPr>
              <w:t>,</w:t>
            </w:r>
            <w:r w:rsidRPr="00B94FF5">
              <w:rPr>
                <w:rFonts w:ascii="Calibri" w:hAnsi="Calibri" w:cs="Calibri"/>
                <w:color w:val="4BACC6" w:themeColor="accent5"/>
                <w:szCs w:val="22"/>
              </w:rPr>
              <w:t xml:space="preserve"> </w:t>
            </w:r>
            <w:r w:rsidRPr="00B94FF5">
              <w:rPr>
                <w:rFonts w:ascii="Calibri" w:eastAsiaTheme="minorEastAsia" w:hAnsi="Calibri" w:cs="Calibri"/>
                <w:color w:val="4BACC6" w:themeColor="accent5"/>
                <w:szCs w:val="22"/>
              </w:rPr>
              <w:t>kurš ir sertificēts elektronisko sakaru sistēmu un tīklu būvdarbu vadīšanā un būvuzraudzībā;</w:t>
            </w:r>
          </w:p>
          <w:p w14:paraId="1B50E79E" w14:textId="4B369CFB" w:rsidR="007B4453" w:rsidRPr="00010466" w:rsidRDefault="00010466" w:rsidP="00010466">
            <w:pPr>
              <w:pStyle w:val="Sarakstarindkopa"/>
              <w:numPr>
                <w:ilvl w:val="0"/>
                <w:numId w:val="38"/>
              </w:numPr>
              <w:ind w:left="318" w:hanging="318"/>
              <w:jc w:val="both"/>
              <w:rPr>
                <w:rFonts w:ascii="Calibri" w:eastAsiaTheme="minorEastAsia" w:hAnsi="Calibri" w:cs="Calibri"/>
                <w:color w:val="4BACC6" w:themeColor="accent5"/>
                <w:szCs w:val="22"/>
              </w:rPr>
            </w:pPr>
            <w:r w:rsidRPr="00010466">
              <w:rPr>
                <w:rFonts w:ascii="Calibri" w:hAnsi="Calibri" w:cs="Calibri"/>
                <w:color w:val="4BACC6" w:themeColor="accent5"/>
                <w:szCs w:val="22"/>
              </w:rPr>
              <w:t xml:space="preserve">ceļu un laukumu </w:t>
            </w:r>
            <w:proofErr w:type="spellStart"/>
            <w:r w:rsidRPr="00010466">
              <w:rPr>
                <w:rFonts w:ascii="Calibri" w:hAnsi="Calibri" w:cs="Calibri"/>
                <w:color w:val="4BACC6" w:themeColor="accent5"/>
                <w:szCs w:val="22"/>
              </w:rPr>
              <w:t>būvspeciālistu</w:t>
            </w:r>
            <w:proofErr w:type="spellEnd"/>
            <w:r w:rsidRPr="00010466">
              <w:rPr>
                <w:rFonts w:ascii="Calibri" w:hAnsi="Calibri" w:cs="Calibri"/>
                <w:color w:val="4BACC6" w:themeColor="accent5"/>
                <w:szCs w:val="22"/>
              </w:rPr>
              <w:t>, kurš ir sertificēts ceļu būvdarbu vadīšanā un būvuzraudzībā.</w:t>
            </w:r>
          </w:p>
          <w:p w14:paraId="667BA21A" w14:textId="5515BAAB" w:rsidR="007B4453" w:rsidRDefault="007B4453" w:rsidP="001517D5">
            <w:pPr>
              <w:jc w:val="both"/>
              <w:rPr>
                <w:rFonts w:ascii="Calibri" w:hAnsi="Calibri" w:cs="Calibri"/>
                <w:i/>
                <w:iCs/>
                <w:color w:val="4BACC6" w:themeColor="accent5"/>
                <w:sz w:val="20"/>
                <w:szCs w:val="20"/>
                <w:shd w:val="clear" w:color="auto" w:fill="FFFFFF"/>
              </w:rPr>
            </w:pPr>
          </w:p>
          <w:p w14:paraId="61654917" w14:textId="09D25E63" w:rsidR="0013277F" w:rsidRPr="006E7051" w:rsidRDefault="0013277F" w:rsidP="001517D5">
            <w:pPr>
              <w:jc w:val="both"/>
              <w:rPr>
                <w:rFonts w:ascii="Calibri" w:hAnsi="Calibri" w:cs="Calibri"/>
                <w:b/>
                <w:bCs/>
                <w:sz w:val="20"/>
                <w:szCs w:val="20"/>
              </w:rPr>
            </w:pPr>
            <w:r w:rsidRPr="006E7051">
              <w:rPr>
                <w:rFonts w:ascii="Calibri" w:hAnsi="Calibri" w:cs="Calibri"/>
                <w:i/>
                <w:iCs/>
                <w:color w:val="4BACC6" w:themeColor="accent5"/>
                <w:sz w:val="20"/>
                <w:szCs w:val="20"/>
                <w:shd w:val="clear" w:color="auto" w:fill="FFFFFF"/>
              </w:rPr>
              <w:lastRenderedPageBreak/>
              <w:t>(Ar grozījumiem, kas veikti Iepirkuma komisijas 2025. gada 30. janvāra sēdē, 3. protokols)</w:t>
            </w:r>
          </w:p>
        </w:tc>
        <w:tc>
          <w:tcPr>
            <w:tcW w:w="5242" w:type="dxa"/>
            <w:tcMar>
              <w:left w:w="105" w:type="dxa"/>
              <w:right w:w="105" w:type="dxa"/>
            </w:tcMar>
          </w:tcPr>
          <w:p w14:paraId="2ADB063A" w14:textId="77777777" w:rsidR="006E7051" w:rsidRPr="006E7051" w:rsidRDefault="006E7051" w:rsidP="006E7051">
            <w:pPr>
              <w:autoSpaceDE w:val="0"/>
              <w:autoSpaceDN w:val="0"/>
              <w:adjustRightInd w:val="0"/>
              <w:jc w:val="both"/>
              <w:rPr>
                <w:rFonts w:ascii="Calibri" w:hAnsi="Calibri" w:cs="Calibri"/>
                <w:color w:val="4BACC6" w:themeColor="accent5"/>
                <w:szCs w:val="22"/>
              </w:rPr>
            </w:pPr>
            <w:r w:rsidRPr="006E7051">
              <w:rPr>
                <w:rFonts w:ascii="Calibri" w:hAnsi="Calibri" w:cs="Calibri"/>
                <w:color w:val="4BACC6" w:themeColor="accent5"/>
                <w:szCs w:val="22"/>
              </w:rPr>
              <w:lastRenderedPageBreak/>
              <w:t xml:space="preserve">Pretendents speciālistus  norāda speciālistu sarakstā (Konkursa nolikuma 2. pielikums), klāt pievienojot speciālista parakstītu apliecinājumu (Konkursa nolikuma 8. pielikums), ka, ja ar Pretendentu tiks noslēgts iepirkuma līgums, tas apņemas piedalīties iepirkuma līguma izpildē un pildīt attiecīgā speciālista pienākumus. </w:t>
            </w:r>
          </w:p>
          <w:p w14:paraId="2F8AAF18" w14:textId="77777777" w:rsidR="006E7051" w:rsidRPr="006E7051" w:rsidRDefault="006E7051" w:rsidP="006E7051">
            <w:pPr>
              <w:autoSpaceDE w:val="0"/>
              <w:autoSpaceDN w:val="0"/>
              <w:adjustRightInd w:val="0"/>
              <w:jc w:val="both"/>
              <w:rPr>
                <w:rFonts w:ascii="Calibri" w:hAnsi="Calibri" w:cs="Calibri"/>
                <w:color w:val="4BACC6" w:themeColor="accent5"/>
                <w:szCs w:val="22"/>
              </w:rPr>
            </w:pPr>
          </w:p>
          <w:p w14:paraId="766C0541" w14:textId="77777777" w:rsidR="006E7051" w:rsidRPr="006E7051" w:rsidRDefault="006E7051" w:rsidP="006E7051">
            <w:pPr>
              <w:autoSpaceDE w:val="0"/>
              <w:autoSpaceDN w:val="0"/>
              <w:adjustRightInd w:val="0"/>
              <w:jc w:val="both"/>
              <w:rPr>
                <w:rFonts w:ascii="Calibri" w:hAnsi="Calibri" w:cs="Calibri"/>
                <w:color w:val="4BACC6" w:themeColor="accent5"/>
                <w:szCs w:val="22"/>
              </w:rPr>
            </w:pPr>
            <w:r w:rsidRPr="006E7051">
              <w:rPr>
                <w:rFonts w:ascii="Calibri" w:hAnsi="Calibri" w:cs="Calibri"/>
                <w:color w:val="4BACC6" w:themeColor="accent5"/>
                <w:szCs w:val="22"/>
              </w:rPr>
              <w:t>Par speciālista  spēkā esoša sertifikāta esamību Pasūtītājs pārliecinās Būvniecības informācijas sistēmas tīmekļa vietnē sadaļā “</w:t>
            </w:r>
            <w:proofErr w:type="spellStart"/>
            <w:r w:rsidRPr="006E7051">
              <w:rPr>
                <w:rFonts w:ascii="Calibri" w:hAnsi="Calibri" w:cs="Calibri"/>
                <w:color w:val="4BACC6" w:themeColor="accent5"/>
                <w:szCs w:val="22"/>
              </w:rPr>
              <w:t>Būvspeciālistu</w:t>
            </w:r>
            <w:proofErr w:type="spellEnd"/>
            <w:r w:rsidRPr="006E7051">
              <w:rPr>
                <w:rFonts w:ascii="Calibri" w:hAnsi="Calibri" w:cs="Calibri"/>
                <w:color w:val="4BACC6" w:themeColor="accent5"/>
                <w:szCs w:val="22"/>
              </w:rPr>
              <w:t xml:space="preserve"> reģistrs”, </w:t>
            </w:r>
            <w:r w:rsidRPr="006E7051">
              <w:rPr>
                <w:rFonts w:ascii="Calibri" w:hAnsi="Calibri" w:cs="Calibri"/>
                <w:i/>
                <w:iCs/>
                <w:color w:val="4BACC6" w:themeColor="accent5"/>
                <w:szCs w:val="22"/>
              </w:rPr>
              <w:t>(ja attiecināms).</w:t>
            </w:r>
          </w:p>
          <w:p w14:paraId="29129124" w14:textId="77777777" w:rsidR="006E7051" w:rsidRDefault="006E7051" w:rsidP="006E7051">
            <w:pPr>
              <w:autoSpaceDE w:val="0"/>
              <w:autoSpaceDN w:val="0"/>
              <w:adjustRightInd w:val="0"/>
              <w:jc w:val="both"/>
              <w:rPr>
                <w:rFonts w:ascii="Calibri" w:hAnsi="Calibri" w:cs="Calibri"/>
                <w:i/>
                <w:iCs/>
                <w:color w:val="00B050"/>
                <w:szCs w:val="22"/>
                <w:shd w:val="clear" w:color="auto" w:fill="FFFFFF"/>
              </w:rPr>
            </w:pPr>
          </w:p>
          <w:p w14:paraId="2B549FE5" w14:textId="77777777" w:rsidR="006E7051" w:rsidRDefault="006E7051" w:rsidP="006E7051">
            <w:pPr>
              <w:jc w:val="both"/>
              <w:rPr>
                <w:rFonts w:ascii="Calibri" w:hAnsi="Calibri" w:cs="Calibri"/>
                <w:i/>
                <w:iCs/>
                <w:color w:val="4BACC6" w:themeColor="accent5"/>
                <w:szCs w:val="22"/>
                <w:shd w:val="clear" w:color="auto" w:fill="FFFFFF"/>
              </w:rPr>
            </w:pPr>
          </w:p>
          <w:p w14:paraId="17A665C7" w14:textId="77777777" w:rsidR="006E7051" w:rsidRDefault="006E7051" w:rsidP="006E7051">
            <w:pPr>
              <w:jc w:val="both"/>
              <w:rPr>
                <w:rFonts w:ascii="Calibri" w:hAnsi="Calibri" w:cs="Calibri"/>
                <w:i/>
                <w:iCs/>
                <w:color w:val="4BACC6" w:themeColor="accent5"/>
                <w:szCs w:val="22"/>
                <w:shd w:val="clear" w:color="auto" w:fill="FFFFFF"/>
              </w:rPr>
            </w:pPr>
          </w:p>
          <w:p w14:paraId="0DCD7E09" w14:textId="77777777" w:rsidR="006E7051" w:rsidRDefault="006E7051" w:rsidP="006E7051">
            <w:pPr>
              <w:jc w:val="both"/>
              <w:rPr>
                <w:rFonts w:ascii="Calibri" w:hAnsi="Calibri" w:cs="Calibri"/>
                <w:i/>
                <w:iCs/>
                <w:color w:val="4BACC6" w:themeColor="accent5"/>
                <w:szCs w:val="22"/>
                <w:shd w:val="clear" w:color="auto" w:fill="FFFFFF"/>
              </w:rPr>
            </w:pPr>
          </w:p>
          <w:p w14:paraId="1518E7AA" w14:textId="77777777" w:rsidR="006E7051" w:rsidRDefault="006E7051" w:rsidP="006E7051">
            <w:pPr>
              <w:jc w:val="both"/>
              <w:rPr>
                <w:rFonts w:ascii="Calibri" w:hAnsi="Calibri" w:cs="Calibri"/>
                <w:i/>
                <w:iCs/>
                <w:color w:val="4BACC6" w:themeColor="accent5"/>
                <w:szCs w:val="22"/>
                <w:shd w:val="clear" w:color="auto" w:fill="FFFFFF"/>
              </w:rPr>
            </w:pPr>
          </w:p>
          <w:p w14:paraId="6E028FBE" w14:textId="77777777" w:rsidR="006E7051" w:rsidRDefault="006E7051" w:rsidP="006E7051">
            <w:pPr>
              <w:jc w:val="both"/>
              <w:rPr>
                <w:rFonts w:ascii="Calibri" w:hAnsi="Calibri" w:cs="Calibri"/>
                <w:i/>
                <w:iCs/>
                <w:color w:val="4BACC6" w:themeColor="accent5"/>
                <w:szCs w:val="22"/>
                <w:shd w:val="clear" w:color="auto" w:fill="FFFFFF"/>
              </w:rPr>
            </w:pPr>
          </w:p>
          <w:p w14:paraId="14EE479D" w14:textId="77777777" w:rsidR="006E7051" w:rsidRDefault="006E7051" w:rsidP="006E7051">
            <w:pPr>
              <w:jc w:val="both"/>
              <w:rPr>
                <w:rFonts w:ascii="Calibri" w:hAnsi="Calibri" w:cs="Calibri"/>
                <w:i/>
                <w:iCs/>
                <w:color w:val="4BACC6" w:themeColor="accent5"/>
                <w:szCs w:val="22"/>
                <w:shd w:val="clear" w:color="auto" w:fill="FFFFFF"/>
              </w:rPr>
            </w:pPr>
          </w:p>
          <w:p w14:paraId="2D23A4B5" w14:textId="77777777" w:rsidR="006E7051" w:rsidRDefault="006E7051" w:rsidP="006E7051">
            <w:pPr>
              <w:jc w:val="both"/>
              <w:rPr>
                <w:rFonts w:ascii="Calibri" w:hAnsi="Calibri" w:cs="Calibri"/>
                <w:i/>
                <w:iCs/>
                <w:color w:val="4BACC6" w:themeColor="accent5"/>
                <w:szCs w:val="22"/>
                <w:shd w:val="clear" w:color="auto" w:fill="FFFFFF"/>
              </w:rPr>
            </w:pPr>
          </w:p>
          <w:p w14:paraId="036720A3" w14:textId="77777777" w:rsidR="006E7051" w:rsidRDefault="006E7051" w:rsidP="006E7051">
            <w:pPr>
              <w:jc w:val="both"/>
              <w:rPr>
                <w:rFonts w:ascii="Calibri" w:hAnsi="Calibri" w:cs="Calibri"/>
                <w:i/>
                <w:iCs/>
                <w:color w:val="4BACC6" w:themeColor="accent5"/>
                <w:szCs w:val="22"/>
                <w:shd w:val="clear" w:color="auto" w:fill="FFFFFF"/>
              </w:rPr>
            </w:pPr>
          </w:p>
          <w:p w14:paraId="2A550875" w14:textId="77777777" w:rsidR="006E7051" w:rsidRDefault="006E7051" w:rsidP="006E7051">
            <w:pPr>
              <w:jc w:val="both"/>
              <w:rPr>
                <w:rFonts w:ascii="Calibri" w:hAnsi="Calibri" w:cs="Calibri"/>
                <w:i/>
                <w:iCs/>
                <w:color w:val="4BACC6" w:themeColor="accent5"/>
                <w:szCs w:val="22"/>
                <w:shd w:val="clear" w:color="auto" w:fill="FFFFFF"/>
              </w:rPr>
            </w:pPr>
          </w:p>
          <w:p w14:paraId="6E2ADF63" w14:textId="77777777" w:rsidR="006E7051" w:rsidRDefault="006E7051" w:rsidP="006E7051">
            <w:pPr>
              <w:jc w:val="both"/>
              <w:rPr>
                <w:rFonts w:ascii="Calibri" w:hAnsi="Calibri" w:cs="Calibri"/>
                <w:i/>
                <w:iCs/>
                <w:color w:val="4BACC6" w:themeColor="accent5"/>
                <w:szCs w:val="22"/>
                <w:shd w:val="clear" w:color="auto" w:fill="FFFFFF"/>
              </w:rPr>
            </w:pPr>
          </w:p>
          <w:p w14:paraId="1B0CB1B8" w14:textId="77777777" w:rsidR="006E7051" w:rsidRDefault="006E7051" w:rsidP="006E7051">
            <w:pPr>
              <w:jc w:val="both"/>
              <w:rPr>
                <w:rFonts w:ascii="Calibri" w:hAnsi="Calibri" w:cs="Calibri"/>
                <w:i/>
                <w:iCs/>
                <w:color w:val="4BACC6" w:themeColor="accent5"/>
                <w:szCs w:val="22"/>
                <w:shd w:val="clear" w:color="auto" w:fill="FFFFFF"/>
              </w:rPr>
            </w:pPr>
          </w:p>
          <w:p w14:paraId="68455309" w14:textId="77777777" w:rsidR="00897000" w:rsidRDefault="00897000" w:rsidP="006E7051">
            <w:pPr>
              <w:jc w:val="both"/>
              <w:rPr>
                <w:rFonts w:ascii="Calibri" w:hAnsi="Calibri" w:cs="Calibri"/>
                <w:i/>
                <w:iCs/>
                <w:color w:val="4BACC6" w:themeColor="accent5"/>
                <w:szCs w:val="20"/>
                <w:shd w:val="clear" w:color="auto" w:fill="FFFFFF"/>
              </w:rPr>
            </w:pPr>
          </w:p>
          <w:p w14:paraId="736CA9C4" w14:textId="77777777" w:rsidR="00D14631" w:rsidRDefault="00D14631" w:rsidP="006E7051">
            <w:pPr>
              <w:jc w:val="both"/>
              <w:rPr>
                <w:rFonts w:ascii="Calibri" w:hAnsi="Calibri" w:cs="Calibri"/>
                <w:i/>
                <w:iCs/>
                <w:color w:val="4BACC6" w:themeColor="accent5"/>
                <w:sz w:val="20"/>
                <w:szCs w:val="20"/>
                <w:shd w:val="clear" w:color="auto" w:fill="FFFFFF"/>
              </w:rPr>
            </w:pPr>
          </w:p>
          <w:p w14:paraId="05B1E5E1" w14:textId="6AD77F8E" w:rsidR="0013277F" w:rsidRPr="006E7051" w:rsidRDefault="006E7051" w:rsidP="006E7051">
            <w:pPr>
              <w:jc w:val="both"/>
              <w:rPr>
                <w:rFonts w:ascii="Calibri" w:eastAsia="Arial" w:hAnsi="Calibri" w:cs="Calibri"/>
                <w:sz w:val="20"/>
                <w:szCs w:val="20"/>
                <w:lang w:bidi="hi-IN"/>
              </w:rPr>
            </w:pPr>
            <w:r w:rsidRPr="006E7051">
              <w:rPr>
                <w:rFonts w:ascii="Calibri" w:hAnsi="Calibri" w:cs="Calibri"/>
                <w:i/>
                <w:iCs/>
                <w:color w:val="4BACC6" w:themeColor="accent5"/>
                <w:sz w:val="20"/>
                <w:szCs w:val="20"/>
                <w:shd w:val="clear" w:color="auto" w:fill="FFFFFF"/>
              </w:rPr>
              <w:t>(Ar grozījumiem, kas veikti Iepirkuma komisijas 2025. gada 30. janvāra sēdē, 3. protokols)</w:t>
            </w:r>
          </w:p>
        </w:tc>
      </w:tr>
      <w:tr w:rsidR="0012275A" w:rsidRPr="001517D5" w14:paraId="7CAAAFCE" w14:textId="77777777" w:rsidTr="02B90A24">
        <w:trPr>
          <w:cantSplit/>
        </w:trPr>
        <w:tc>
          <w:tcPr>
            <w:tcW w:w="4665" w:type="dxa"/>
            <w:tcBorders>
              <w:bottom w:val="single" w:sz="6" w:space="0" w:color="auto"/>
            </w:tcBorders>
            <w:tcMar>
              <w:left w:w="105" w:type="dxa"/>
              <w:right w:w="105" w:type="dxa"/>
            </w:tcMar>
          </w:tcPr>
          <w:p w14:paraId="53030363" w14:textId="58FF3B29" w:rsidR="0012275A" w:rsidRPr="00B63475" w:rsidRDefault="0012275A" w:rsidP="001517D5">
            <w:pPr>
              <w:shd w:val="clear" w:color="auto" w:fill="FFFFFF" w:themeFill="background1"/>
              <w:ind w:left="28"/>
              <w:jc w:val="both"/>
              <w:rPr>
                <w:rFonts w:ascii="Calibri" w:eastAsiaTheme="minorEastAsia" w:hAnsi="Calibri" w:cs="Calibri"/>
                <w:strike/>
                <w:szCs w:val="22"/>
              </w:rPr>
            </w:pPr>
            <w:r w:rsidRPr="00B63475">
              <w:rPr>
                <w:rFonts w:ascii="Calibri" w:eastAsiaTheme="minorEastAsia" w:hAnsi="Calibri" w:cs="Calibri"/>
                <w:b/>
                <w:bCs/>
                <w:strike/>
                <w:szCs w:val="22"/>
              </w:rPr>
              <w:lastRenderedPageBreak/>
              <w:t>9.2.12.</w:t>
            </w:r>
            <w:r w:rsidRPr="00B63475">
              <w:rPr>
                <w:rFonts w:ascii="Calibri" w:eastAsiaTheme="minorEastAsia" w:hAnsi="Calibri" w:cs="Calibri"/>
                <w:strike/>
                <w:szCs w:val="22"/>
              </w:rPr>
              <w:t xml:space="preserve"> Ja Pretendentam tiks piešķirtas iepirkuma līguma slēgšanas tiesības, tas </w:t>
            </w:r>
            <w:r w:rsidRPr="00B63475">
              <w:rPr>
                <w:rFonts w:ascii="Calibri" w:eastAsiaTheme="minorEastAsia" w:hAnsi="Calibri" w:cs="Calibri"/>
                <w:strike/>
                <w:szCs w:val="22"/>
                <w:u w:val="single"/>
              </w:rPr>
              <w:t>projektēšanas iepirkuma līguma</w:t>
            </w:r>
            <w:r w:rsidRPr="00B63475">
              <w:rPr>
                <w:rFonts w:ascii="Calibri" w:eastAsiaTheme="minorEastAsia" w:hAnsi="Calibri" w:cs="Calibri"/>
                <w:strike/>
                <w:szCs w:val="22"/>
              </w:rPr>
              <w:t xml:space="preserve"> izpildē piesaistīs  </w:t>
            </w:r>
            <w:proofErr w:type="spellStart"/>
            <w:r w:rsidRPr="00B63475">
              <w:rPr>
                <w:rFonts w:ascii="Calibri" w:hAnsi="Calibri" w:cs="Calibri"/>
                <w:i/>
                <w:iCs/>
                <w:strike/>
                <w:color w:val="00B050"/>
                <w:szCs w:val="22"/>
                <w:shd w:val="clear" w:color="auto" w:fill="FFFFFF"/>
              </w:rPr>
              <w:t>būv</w:t>
            </w:r>
            <w:r w:rsidRPr="00B63475">
              <w:rPr>
                <w:rFonts w:ascii="Calibri" w:eastAsiaTheme="minorEastAsia" w:hAnsi="Calibri" w:cs="Calibri"/>
                <w:strike/>
                <w:szCs w:val="22"/>
              </w:rPr>
              <w:t>speciālistus</w:t>
            </w:r>
            <w:proofErr w:type="spellEnd"/>
            <w:r w:rsidRPr="00B63475">
              <w:rPr>
                <w:rFonts w:ascii="Calibri" w:eastAsiaTheme="minorEastAsia" w:hAnsi="Calibri" w:cs="Calibri"/>
                <w:strike/>
                <w:szCs w:val="22"/>
              </w:rPr>
              <w:t>:</w:t>
            </w:r>
            <w:r w:rsidR="00D723C7" w:rsidRPr="00B63475">
              <w:rPr>
                <w:strike/>
              </w:rPr>
              <w:t xml:space="preserve"> </w:t>
            </w:r>
          </w:p>
          <w:p w14:paraId="165BF246" w14:textId="73C4DB22" w:rsidR="0012275A" w:rsidRPr="00B63475" w:rsidRDefault="47584DE2" w:rsidP="001517D5">
            <w:pPr>
              <w:pStyle w:val="Sarakstarindkopa"/>
              <w:numPr>
                <w:ilvl w:val="0"/>
                <w:numId w:val="30"/>
              </w:numPr>
              <w:ind w:left="306" w:hanging="284"/>
              <w:jc w:val="both"/>
              <w:rPr>
                <w:rFonts w:ascii="Calibri" w:eastAsiaTheme="minorEastAsia" w:hAnsi="Calibri" w:cs="Calibri"/>
                <w:strike/>
                <w:szCs w:val="22"/>
              </w:rPr>
            </w:pPr>
            <w:r w:rsidRPr="00B63475">
              <w:rPr>
                <w:rFonts w:ascii="Calibri" w:eastAsiaTheme="minorEastAsia" w:hAnsi="Calibri" w:cs="Calibri"/>
                <w:strike/>
                <w:szCs w:val="22"/>
              </w:rPr>
              <w:t>projekta vadītāju;</w:t>
            </w:r>
          </w:p>
          <w:p w14:paraId="16A11F48" w14:textId="5ED09F57" w:rsidR="0012275A" w:rsidRPr="00B63475" w:rsidRDefault="0012275A" w:rsidP="001517D5">
            <w:pPr>
              <w:pStyle w:val="Sarakstarindkopa"/>
              <w:numPr>
                <w:ilvl w:val="0"/>
                <w:numId w:val="30"/>
              </w:numPr>
              <w:ind w:left="306" w:hanging="284"/>
              <w:jc w:val="both"/>
              <w:rPr>
                <w:rFonts w:ascii="Calibri" w:eastAsiaTheme="minorEastAsia" w:hAnsi="Calibri" w:cs="Calibri"/>
                <w:strike/>
                <w:szCs w:val="22"/>
              </w:rPr>
            </w:pPr>
            <w:r w:rsidRPr="00B63475">
              <w:rPr>
                <w:rFonts w:ascii="Calibri" w:eastAsiaTheme="minorEastAsia" w:hAnsi="Calibri" w:cs="Calibri"/>
                <w:strike/>
                <w:szCs w:val="22"/>
              </w:rPr>
              <w:t>BIM koordinatoru (ja nepieciešams, atbilstoši kvalificētu speciālistu komanda);</w:t>
            </w:r>
          </w:p>
          <w:p w14:paraId="78080B97" w14:textId="58B0EF7C" w:rsidR="0012275A" w:rsidRPr="00B63475" w:rsidRDefault="47584DE2" w:rsidP="001517D5">
            <w:pPr>
              <w:pStyle w:val="Sarakstarindkopa"/>
              <w:numPr>
                <w:ilvl w:val="0"/>
                <w:numId w:val="30"/>
              </w:numPr>
              <w:shd w:val="clear" w:color="auto" w:fill="FFFFFF" w:themeFill="background1"/>
              <w:ind w:left="306" w:hanging="284"/>
              <w:jc w:val="both"/>
              <w:rPr>
                <w:rFonts w:ascii="Calibri" w:eastAsiaTheme="minorEastAsia" w:hAnsi="Calibri" w:cs="Calibri"/>
                <w:strike/>
                <w:szCs w:val="22"/>
              </w:rPr>
            </w:pPr>
            <w:r w:rsidRPr="00B63475">
              <w:rPr>
                <w:rFonts w:ascii="Calibri" w:hAnsi="Calibri" w:cs="Calibri"/>
                <w:strike/>
                <w:szCs w:val="22"/>
              </w:rPr>
              <w:t>būvkonstrukciju inženieri</w:t>
            </w:r>
            <w:r w:rsidR="1C13418F" w:rsidRPr="00B63475">
              <w:rPr>
                <w:rFonts w:ascii="Calibri" w:hAnsi="Calibri" w:cs="Calibri"/>
                <w:strike/>
                <w:szCs w:val="22"/>
              </w:rPr>
              <w:t xml:space="preserve">, </w:t>
            </w:r>
            <w:r w:rsidR="1C13418F" w:rsidRPr="00B63475">
              <w:rPr>
                <w:rFonts w:ascii="Calibri" w:eastAsiaTheme="minorEastAsia" w:hAnsi="Calibri" w:cs="Calibri"/>
                <w:strike/>
                <w:szCs w:val="22"/>
              </w:rPr>
              <w:t>kurš ir sertificēts arhitekts vai sertifikāts ēku konstrukciju projektēšanā</w:t>
            </w:r>
            <w:r w:rsidRPr="00B63475">
              <w:rPr>
                <w:rFonts w:ascii="Calibri" w:hAnsi="Calibri" w:cs="Calibri"/>
                <w:strike/>
                <w:szCs w:val="22"/>
              </w:rPr>
              <w:t>;</w:t>
            </w:r>
            <w:r w:rsidR="0012275A" w:rsidRPr="00B63475">
              <w:rPr>
                <w:rFonts w:ascii="Calibri" w:hAnsi="Calibri" w:cs="Calibri"/>
                <w:strike/>
                <w:szCs w:val="22"/>
              </w:rPr>
              <w:tab/>
            </w:r>
          </w:p>
          <w:p w14:paraId="554ECBC1" w14:textId="770E1B3D" w:rsidR="0012275A" w:rsidRPr="00B63475" w:rsidRDefault="47584DE2" w:rsidP="001517D5">
            <w:pPr>
              <w:pStyle w:val="Sarakstarindkopa"/>
              <w:numPr>
                <w:ilvl w:val="0"/>
                <w:numId w:val="30"/>
              </w:numPr>
              <w:ind w:left="308" w:hanging="308"/>
              <w:jc w:val="both"/>
              <w:rPr>
                <w:rFonts w:ascii="Calibri" w:eastAsiaTheme="minorEastAsia" w:hAnsi="Calibri" w:cs="Calibri"/>
                <w:strike/>
                <w:szCs w:val="22"/>
              </w:rPr>
            </w:pPr>
            <w:r w:rsidRPr="00B63475">
              <w:rPr>
                <w:rFonts w:ascii="Calibri" w:eastAsiaTheme="minorEastAsia" w:hAnsi="Calibri" w:cs="Calibri"/>
                <w:strike/>
                <w:szCs w:val="22"/>
              </w:rPr>
              <w:t>siltumapgādes, ventilācijas un gaisa kondicionēšanas sistēmu inženieri</w:t>
            </w:r>
            <w:r w:rsidR="42481E61" w:rsidRPr="00B63475">
              <w:rPr>
                <w:rFonts w:ascii="Calibri" w:eastAsiaTheme="minorEastAsia" w:hAnsi="Calibri" w:cs="Calibri"/>
                <w:strike/>
                <w:szCs w:val="22"/>
              </w:rPr>
              <w:t>, kur</w:t>
            </w:r>
            <w:r w:rsidR="0DBA61DE" w:rsidRPr="00B63475">
              <w:rPr>
                <w:rFonts w:ascii="Calibri" w:eastAsiaTheme="minorEastAsia" w:hAnsi="Calibri" w:cs="Calibri"/>
                <w:strike/>
                <w:szCs w:val="22"/>
              </w:rPr>
              <w:t>š</w:t>
            </w:r>
            <w:r w:rsidR="42481E61" w:rsidRPr="00B63475">
              <w:rPr>
                <w:rFonts w:ascii="Calibri" w:eastAsiaTheme="minorEastAsia" w:hAnsi="Calibri" w:cs="Calibri"/>
                <w:strike/>
                <w:szCs w:val="22"/>
              </w:rPr>
              <w:t xml:space="preserve"> ir sertif</w:t>
            </w:r>
            <w:r w:rsidR="0122E7CD" w:rsidRPr="00B63475">
              <w:rPr>
                <w:rFonts w:ascii="Calibri" w:eastAsiaTheme="minorEastAsia" w:hAnsi="Calibri" w:cs="Calibri"/>
                <w:strike/>
                <w:szCs w:val="22"/>
              </w:rPr>
              <w:t>icēts</w:t>
            </w:r>
            <w:r w:rsidR="42481E61" w:rsidRPr="00B63475">
              <w:rPr>
                <w:rFonts w:ascii="Calibri" w:eastAsiaTheme="minorEastAsia" w:hAnsi="Calibri" w:cs="Calibri"/>
                <w:strike/>
                <w:szCs w:val="22"/>
              </w:rPr>
              <w:t xml:space="preserve"> </w:t>
            </w:r>
            <w:r w:rsidR="26123514" w:rsidRPr="00B63475">
              <w:rPr>
                <w:rFonts w:ascii="Calibri" w:eastAsiaTheme="minorEastAsia" w:hAnsi="Calibri" w:cs="Calibri"/>
                <w:strike/>
                <w:szCs w:val="22"/>
              </w:rPr>
              <w:t>s</w:t>
            </w:r>
            <w:r w:rsidR="26123514" w:rsidRPr="00B63475">
              <w:rPr>
                <w:rFonts w:ascii="Calibri" w:eastAsia="Arial" w:hAnsi="Calibri" w:cs="Calibri"/>
                <w:strike/>
                <w:color w:val="242424"/>
                <w:szCs w:val="22"/>
              </w:rPr>
              <w:t>iltumapgādes, ventilācijas un gaisa kondicionēšanas sistēmu projektēšanā</w:t>
            </w:r>
            <w:r w:rsidRPr="00B63475">
              <w:rPr>
                <w:rFonts w:ascii="Calibri" w:eastAsiaTheme="minorEastAsia" w:hAnsi="Calibri" w:cs="Calibri"/>
                <w:strike/>
                <w:szCs w:val="22"/>
              </w:rPr>
              <w:t>;</w:t>
            </w:r>
          </w:p>
          <w:p w14:paraId="36A07091" w14:textId="3B1A2725" w:rsidR="0012275A" w:rsidRPr="00B63475" w:rsidRDefault="47584DE2" w:rsidP="001517D5">
            <w:pPr>
              <w:pStyle w:val="Sarakstarindkopa"/>
              <w:numPr>
                <w:ilvl w:val="0"/>
                <w:numId w:val="30"/>
              </w:numPr>
              <w:ind w:left="308" w:hanging="308"/>
              <w:jc w:val="both"/>
              <w:rPr>
                <w:rFonts w:ascii="Calibri" w:eastAsiaTheme="minorEastAsia" w:hAnsi="Calibri" w:cs="Calibri"/>
                <w:strike/>
                <w:szCs w:val="22"/>
              </w:rPr>
            </w:pPr>
            <w:r w:rsidRPr="00B63475">
              <w:rPr>
                <w:rFonts w:ascii="Calibri" w:eastAsiaTheme="minorEastAsia" w:hAnsi="Calibri" w:cs="Calibri"/>
                <w:strike/>
                <w:szCs w:val="22"/>
              </w:rPr>
              <w:t>ūdensapgādes un kanalizācijas sistēmu (ieskaitot ugunsdzēsības sistēmas) inženieri</w:t>
            </w:r>
            <w:r w:rsidR="501C47E8" w:rsidRPr="00B63475">
              <w:rPr>
                <w:rFonts w:ascii="Calibri" w:eastAsiaTheme="minorEastAsia" w:hAnsi="Calibri" w:cs="Calibri"/>
                <w:strike/>
                <w:szCs w:val="22"/>
              </w:rPr>
              <w:t>, ku</w:t>
            </w:r>
            <w:r w:rsidR="48327CC2" w:rsidRPr="00B63475">
              <w:rPr>
                <w:rFonts w:ascii="Calibri" w:eastAsiaTheme="minorEastAsia" w:hAnsi="Calibri" w:cs="Calibri"/>
                <w:strike/>
                <w:szCs w:val="22"/>
              </w:rPr>
              <w:t>rš</w:t>
            </w:r>
            <w:r w:rsidR="501C47E8" w:rsidRPr="00B63475">
              <w:rPr>
                <w:rFonts w:ascii="Calibri" w:eastAsiaTheme="minorEastAsia" w:hAnsi="Calibri" w:cs="Calibri"/>
                <w:strike/>
                <w:szCs w:val="22"/>
              </w:rPr>
              <w:t xml:space="preserve"> ir sertif</w:t>
            </w:r>
            <w:r w:rsidR="502663C2" w:rsidRPr="00B63475">
              <w:rPr>
                <w:rFonts w:ascii="Calibri" w:eastAsiaTheme="minorEastAsia" w:hAnsi="Calibri" w:cs="Calibri"/>
                <w:strike/>
                <w:szCs w:val="22"/>
              </w:rPr>
              <w:t>icēts</w:t>
            </w:r>
            <w:r w:rsidR="501C47E8" w:rsidRPr="00B63475">
              <w:rPr>
                <w:rFonts w:ascii="Calibri" w:eastAsiaTheme="minorEastAsia" w:hAnsi="Calibri" w:cs="Calibri"/>
                <w:strike/>
                <w:szCs w:val="22"/>
              </w:rPr>
              <w:t xml:space="preserve"> ū</w:t>
            </w:r>
            <w:r w:rsidR="501C47E8" w:rsidRPr="00B63475">
              <w:rPr>
                <w:rFonts w:ascii="Calibri" w:eastAsia="Arial" w:hAnsi="Calibri" w:cs="Calibri"/>
                <w:strike/>
                <w:color w:val="242424"/>
                <w:szCs w:val="22"/>
              </w:rPr>
              <w:t>densapgādes un kanalizācijas sistēmu (ieskaitot ugunsdzēsības sistēmas) projektēšanā</w:t>
            </w:r>
            <w:r w:rsidR="00FE547A" w:rsidRPr="00B63475">
              <w:rPr>
                <w:rFonts w:ascii="Calibri" w:eastAsiaTheme="minorEastAsia" w:hAnsi="Calibri" w:cs="Calibri"/>
                <w:strike/>
                <w:szCs w:val="22"/>
              </w:rPr>
              <w:t>;</w:t>
            </w:r>
          </w:p>
          <w:p w14:paraId="1CE39DC8" w14:textId="026B89A9" w:rsidR="0012275A" w:rsidRPr="00B63475" w:rsidRDefault="47584DE2" w:rsidP="001517D5">
            <w:pPr>
              <w:pStyle w:val="Sarakstarindkopa"/>
              <w:numPr>
                <w:ilvl w:val="0"/>
                <w:numId w:val="30"/>
              </w:numPr>
              <w:ind w:left="308" w:hanging="308"/>
              <w:jc w:val="both"/>
              <w:rPr>
                <w:rFonts w:ascii="Calibri" w:eastAsiaTheme="minorEastAsia" w:hAnsi="Calibri" w:cs="Calibri"/>
                <w:strike/>
                <w:szCs w:val="22"/>
              </w:rPr>
            </w:pPr>
            <w:r w:rsidRPr="00B63475">
              <w:rPr>
                <w:rFonts w:ascii="Calibri" w:eastAsiaTheme="minorEastAsia" w:hAnsi="Calibri" w:cs="Calibri"/>
                <w:strike/>
                <w:szCs w:val="22"/>
              </w:rPr>
              <w:t xml:space="preserve">elektroietaišu izbūves inženieri (no 1 līdz 35 </w:t>
            </w:r>
            <w:proofErr w:type="spellStart"/>
            <w:r w:rsidRPr="00B63475">
              <w:rPr>
                <w:rFonts w:ascii="Calibri" w:eastAsiaTheme="minorEastAsia" w:hAnsi="Calibri" w:cs="Calibri"/>
                <w:strike/>
                <w:szCs w:val="22"/>
              </w:rPr>
              <w:t>kV</w:t>
            </w:r>
            <w:proofErr w:type="spellEnd"/>
            <w:r w:rsidRPr="00B63475">
              <w:rPr>
                <w:rFonts w:ascii="Calibri" w:eastAsiaTheme="minorEastAsia" w:hAnsi="Calibri" w:cs="Calibri"/>
                <w:strike/>
                <w:szCs w:val="22"/>
              </w:rPr>
              <w:t>)</w:t>
            </w:r>
            <w:r w:rsidR="5A97E1F8" w:rsidRPr="00B63475">
              <w:rPr>
                <w:rFonts w:ascii="Calibri" w:eastAsiaTheme="minorEastAsia" w:hAnsi="Calibri" w:cs="Calibri"/>
                <w:strike/>
                <w:szCs w:val="22"/>
              </w:rPr>
              <w:t>,</w:t>
            </w:r>
            <w:r w:rsidR="5A97E1F8" w:rsidRPr="00B63475">
              <w:rPr>
                <w:rFonts w:ascii="Calibri" w:eastAsiaTheme="minorEastAsia" w:hAnsi="Calibri" w:cs="Calibri"/>
                <w:strike/>
                <w:color w:val="FF0000"/>
                <w:szCs w:val="22"/>
              </w:rPr>
              <w:t xml:space="preserve"> </w:t>
            </w:r>
            <w:r w:rsidR="5A97E1F8" w:rsidRPr="00B63475">
              <w:rPr>
                <w:rFonts w:ascii="Calibri" w:eastAsiaTheme="minorEastAsia" w:hAnsi="Calibri" w:cs="Calibri"/>
                <w:strike/>
                <w:szCs w:val="22"/>
              </w:rPr>
              <w:t>kurš ir sertificēts elektroietaišu projektēšanā</w:t>
            </w:r>
            <w:r w:rsidRPr="00B63475">
              <w:rPr>
                <w:rFonts w:ascii="Calibri" w:eastAsiaTheme="minorEastAsia" w:hAnsi="Calibri" w:cs="Calibri"/>
                <w:strike/>
                <w:szCs w:val="22"/>
              </w:rPr>
              <w:t>;</w:t>
            </w:r>
          </w:p>
          <w:p w14:paraId="7B6B4355" w14:textId="42121B44" w:rsidR="0012275A" w:rsidRPr="00B63475" w:rsidRDefault="47584DE2" w:rsidP="001517D5">
            <w:pPr>
              <w:pStyle w:val="Sarakstarindkopa"/>
              <w:numPr>
                <w:ilvl w:val="0"/>
                <w:numId w:val="30"/>
              </w:numPr>
              <w:shd w:val="clear" w:color="auto" w:fill="FFFFFF" w:themeFill="background1"/>
              <w:ind w:left="308" w:hanging="308"/>
              <w:jc w:val="both"/>
              <w:rPr>
                <w:rFonts w:ascii="Calibri" w:eastAsiaTheme="minorEastAsia" w:hAnsi="Calibri" w:cs="Calibri"/>
                <w:strike/>
                <w:szCs w:val="22"/>
              </w:rPr>
            </w:pPr>
            <w:r w:rsidRPr="00B63475">
              <w:rPr>
                <w:rFonts w:ascii="Calibri" w:eastAsiaTheme="minorEastAsia" w:hAnsi="Calibri" w:cs="Calibri"/>
                <w:strike/>
                <w:szCs w:val="22"/>
              </w:rPr>
              <w:t>telekomunikāciju un vājstrāvu sistēmu un tīklu inženieri</w:t>
            </w:r>
            <w:r w:rsidR="421005AF" w:rsidRPr="00B63475">
              <w:rPr>
                <w:rFonts w:ascii="Calibri" w:eastAsiaTheme="minorEastAsia" w:hAnsi="Calibri" w:cs="Calibri"/>
                <w:strike/>
                <w:szCs w:val="22"/>
              </w:rPr>
              <w:t xml:space="preserve">, kurš ir sertificēts </w:t>
            </w:r>
            <w:r w:rsidR="093A17CD" w:rsidRPr="00B63475">
              <w:rPr>
                <w:rFonts w:ascii="Calibri" w:eastAsiaTheme="minorEastAsia" w:hAnsi="Calibri" w:cs="Calibri"/>
                <w:strike/>
                <w:szCs w:val="22"/>
              </w:rPr>
              <w:t>elektronisko sakaru sistēmu un tīklu projektēšanā</w:t>
            </w:r>
            <w:r w:rsidRPr="00B63475">
              <w:rPr>
                <w:rFonts w:ascii="Calibri" w:eastAsiaTheme="minorEastAsia" w:hAnsi="Calibri" w:cs="Calibri"/>
                <w:strike/>
                <w:szCs w:val="22"/>
              </w:rPr>
              <w:t>;</w:t>
            </w:r>
          </w:p>
          <w:p w14:paraId="123CFE38" w14:textId="77777777" w:rsidR="000250A0" w:rsidRPr="00B63475" w:rsidRDefault="00FE547A" w:rsidP="00BC03E0">
            <w:pPr>
              <w:pStyle w:val="Sarakstarindkopa"/>
              <w:widowControl w:val="0"/>
              <w:numPr>
                <w:ilvl w:val="0"/>
                <w:numId w:val="30"/>
              </w:numPr>
              <w:shd w:val="clear" w:color="auto" w:fill="FFFFFF" w:themeFill="background1"/>
              <w:ind w:left="306" w:hanging="306"/>
              <w:jc w:val="both"/>
              <w:rPr>
                <w:rFonts w:ascii="Calibri" w:eastAsiaTheme="minorEastAsia" w:hAnsi="Calibri" w:cs="Calibri"/>
                <w:strike/>
                <w:szCs w:val="22"/>
              </w:rPr>
            </w:pPr>
            <w:r w:rsidRPr="00B63475">
              <w:rPr>
                <w:rFonts w:ascii="Calibri" w:hAnsi="Calibri" w:cs="Calibri"/>
                <w:strike/>
                <w:szCs w:val="22"/>
              </w:rPr>
              <w:t>ceļu un laukumu inženieri, kurš ir sertificēts ceļu projektēšanā</w:t>
            </w:r>
            <w:r w:rsidRPr="00B63475">
              <w:rPr>
                <w:rFonts w:ascii="Calibri" w:eastAsiaTheme="minorEastAsia" w:hAnsi="Calibri" w:cs="Calibri"/>
                <w:strike/>
                <w:szCs w:val="22"/>
              </w:rPr>
              <w:t>;</w:t>
            </w:r>
            <w:r w:rsidR="00D723C7" w:rsidRPr="00B63475">
              <w:rPr>
                <w:rFonts w:ascii="Calibri" w:eastAsiaTheme="minorEastAsia" w:hAnsi="Calibri" w:cs="Calibri"/>
                <w:strike/>
                <w:szCs w:val="22"/>
              </w:rPr>
              <w:t xml:space="preserve"> </w:t>
            </w:r>
          </w:p>
          <w:p w14:paraId="4799C412" w14:textId="77777777" w:rsidR="0012275A" w:rsidRPr="00B63475" w:rsidRDefault="00D723C7" w:rsidP="000250A0">
            <w:pPr>
              <w:pStyle w:val="Sarakstarindkopa"/>
              <w:widowControl w:val="0"/>
              <w:shd w:val="clear" w:color="auto" w:fill="FFFFFF" w:themeFill="background1"/>
              <w:ind w:left="306"/>
              <w:jc w:val="both"/>
              <w:rPr>
                <w:rFonts w:ascii="Calibri" w:hAnsi="Calibri" w:cs="Calibri"/>
                <w:i/>
                <w:iCs/>
                <w:strike/>
                <w:color w:val="00B050"/>
                <w:szCs w:val="22"/>
                <w:shd w:val="clear" w:color="auto" w:fill="FFFFFF"/>
              </w:rPr>
            </w:pPr>
            <w:r w:rsidRPr="00B63475">
              <w:rPr>
                <w:rFonts w:ascii="Calibri" w:hAnsi="Calibri" w:cs="Calibri"/>
                <w:i/>
                <w:iCs/>
                <w:strike/>
                <w:color w:val="00B050"/>
                <w:szCs w:val="22"/>
                <w:shd w:val="clear" w:color="auto" w:fill="FFFFFF"/>
              </w:rPr>
              <w:t>(Ar precizējumiem, kas veikti Iepirkuma komisijas 2025. gada 2</w:t>
            </w:r>
            <w:r w:rsidR="005D5AE3" w:rsidRPr="00B63475">
              <w:rPr>
                <w:rFonts w:ascii="Calibri" w:hAnsi="Calibri" w:cs="Calibri"/>
                <w:i/>
                <w:iCs/>
                <w:strike/>
                <w:color w:val="00B050"/>
                <w:szCs w:val="22"/>
                <w:shd w:val="clear" w:color="auto" w:fill="FFFFFF"/>
              </w:rPr>
              <w:t>4</w:t>
            </w:r>
            <w:r w:rsidRPr="00B63475">
              <w:rPr>
                <w:rFonts w:ascii="Calibri" w:hAnsi="Calibri" w:cs="Calibri"/>
                <w:i/>
                <w:iCs/>
                <w:strike/>
                <w:color w:val="00B050"/>
                <w:szCs w:val="22"/>
                <w:shd w:val="clear" w:color="auto" w:fill="FFFFFF"/>
              </w:rPr>
              <w:t>. janvāra sēdē, 2. protokols)</w:t>
            </w:r>
          </w:p>
          <w:p w14:paraId="5AC9616D" w14:textId="7103BB0F" w:rsidR="00B63475" w:rsidRPr="000250A0" w:rsidRDefault="00B63475" w:rsidP="000250A0">
            <w:pPr>
              <w:pStyle w:val="Sarakstarindkopa"/>
              <w:widowControl w:val="0"/>
              <w:shd w:val="clear" w:color="auto" w:fill="FFFFFF" w:themeFill="background1"/>
              <w:ind w:left="306"/>
              <w:jc w:val="both"/>
              <w:rPr>
                <w:rFonts w:ascii="Calibri" w:eastAsiaTheme="minorEastAsia" w:hAnsi="Calibri" w:cs="Calibri"/>
                <w:i/>
                <w:iCs/>
                <w:szCs w:val="22"/>
              </w:rPr>
            </w:pPr>
            <w:r w:rsidRPr="0013277F">
              <w:rPr>
                <w:rFonts w:ascii="Calibri" w:hAnsi="Calibri" w:cs="Calibri"/>
                <w:i/>
                <w:iCs/>
                <w:color w:val="4BACC6" w:themeColor="accent5"/>
                <w:szCs w:val="22"/>
                <w:shd w:val="clear" w:color="auto" w:fill="FFFFFF"/>
              </w:rPr>
              <w:t xml:space="preserve">(Ar </w:t>
            </w:r>
            <w:r>
              <w:rPr>
                <w:rFonts w:ascii="Calibri" w:hAnsi="Calibri" w:cs="Calibri"/>
                <w:i/>
                <w:iCs/>
                <w:color w:val="4BACC6" w:themeColor="accent5"/>
                <w:szCs w:val="22"/>
                <w:shd w:val="clear" w:color="auto" w:fill="FFFFFF"/>
              </w:rPr>
              <w:t>grozījumiem</w:t>
            </w:r>
            <w:r w:rsidRPr="0013277F">
              <w:rPr>
                <w:rFonts w:ascii="Calibri" w:hAnsi="Calibri" w:cs="Calibri"/>
                <w:i/>
                <w:iCs/>
                <w:color w:val="4BACC6" w:themeColor="accent5"/>
                <w:szCs w:val="22"/>
                <w:shd w:val="clear" w:color="auto" w:fill="FFFFFF"/>
              </w:rPr>
              <w:t xml:space="preserve">, kas veikti Iepirkuma komisijas 2025. gada </w:t>
            </w:r>
            <w:r>
              <w:rPr>
                <w:rFonts w:ascii="Calibri" w:hAnsi="Calibri" w:cs="Calibri"/>
                <w:i/>
                <w:iCs/>
                <w:color w:val="4BACC6" w:themeColor="accent5"/>
                <w:szCs w:val="22"/>
                <w:shd w:val="clear" w:color="auto" w:fill="FFFFFF"/>
              </w:rPr>
              <w:t>30</w:t>
            </w:r>
            <w:r w:rsidRPr="0013277F">
              <w:rPr>
                <w:rFonts w:ascii="Calibri" w:hAnsi="Calibri" w:cs="Calibri"/>
                <w:i/>
                <w:iCs/>
                <w:color w:val="4BACC6" w:themeColor="accent5"/>
                <w:szCs w:val="22"/>
                <w:shd w:val="clear" w:color="auto" w:fill="FFFFFF"/>
              </w:rPr>
              <w:t xml:space="preserve">. janvāra sēdē, </w:t>
            </w:r>
            <w:r>
              <w:rPr>
                <w:rFonts w:ascii="Calibri" w:hAnsi="Calibri" w:cs="Calibri"/>
                <w:i/>
                <w:iCs/>
                <w:color w:val="4BACC6" w:themeColor="accent5"/>
                <w:szCs w:val="22"/>
                <w:shd w:val="clear" w:color="auto" w:fill="FFFFFF"/>
              </w:rPr>
              <w:t>3</w:t>
            </w:r>
            <w:r w:rsidRPr="0013277F">
              <w:rPr>
                <w:rFonts w:ascii="Calibri" w:hAnsi="Calibri" w:cs="Calibri"/>
                <w:i/>
                <w:iCs/>
                <w:color w:val="4BACC6" w:themeColor="accent5"/>
                <w:szCs w:val="22"/>
                <w:shd w:val="clear" w:color="auto" w:fill="FFFFFF"/>
              </w:rPr>
              <w:t>. protokols)</w:t>
            </w:r>
          </w:p>
        </w:tc>
        <w:tc>
          <w:tcPr>
            <w:tcW w:w="5242" w:type="dxa"/>
            <w:tcBorders>
              <w:bottom w:val="single" w:sz="6" w:space="0" w:color="auto"/>
            </w:tcBorders>
            <w:tcMar>
              <w:left w:w="105" w:type="dxa"/>
              <w:right w:w="105" w:type="dxa"/>
            </w:tcMar>
          </w:tcPr>
          <w:p w14:paraId="4CAE0BF8" w14:textId="3120E117" w:rsidR="0005219B" w:rsidRPr="00B63475" w:rsidRDefault="4BA266D1" w:rsidP="001517D5">
            <w:pPr>
              <w:jc w:val="both"/>
              <w:rPr>
                <w:rFonts w:ascii="Calibri" w:hAnsi="Calibri" w:cs="Calibri"/>
                <w:strike/>
                <w:color w:val="00B050"/>
                <w:szCs w:val="22"/>
              </w:rPr>
            </w:pPr>
            <w:r w:rsidRPr="00B63475">
              <w:rPr>
                <w:rFonts w:ascii="Calibri" w:hAnsi="Calibri" w:cs="Calibri"/>
                <w:strike/>
                <w:szCs w:val="22"/>
              </w:rPr>
              <w:t xml:space="preserve">Pretendents </w:t>
            </w:r>
            <w:r w:rsidR="1CCEB30D" w:rsidRPr="00B63475">
              <w:rPr>
                <w:rFonts w:ascii="Calibri" w:hAnsi="Calibri" w:cs="Calibri"/>
                <w:strike/>
                <w:szCs w:val="22"/>
              </w:rPr>
              <w:t>speciālistus</w:t>
            </w:r>
            <w:r w:rsidRPr="00B63475">
              <w:rPr>
                <w:rFonts w:ascii="Calibri" w:hAnsi="Calibri" w:cs="Calibri"/>
                <w:strike/>
                <w:szCs w:val="22"/>
              </w:rPr>
              <w:t xml:space="preserve"> norāda speciālistu sarakstā (Konkursa nolikuma 2. pielikums), </w:t>
            </w:r>
            <w:r w:rsidR="0005219B" w:rsidRPr="00B63475">
              <w:rPr>
                <w:rFonts w:ascii="Calibri" w:hAnsi="Calibri" w:cs="Calibri"/>
                <w:strike/>
                <w:color w:val="00B050"/>
                <w:szCs w:val="22"/>
              </w:rPr>
              <w:t xml:space="preserve">klāt pievienojot </w:t>
            </w:r>
            <w:r w:rsidR="00FD211F" w:rsidRPr="00B63475">
              <w:rPr>
                <w:rFonts w:ascii="Calibri" w:hAnsi="Calibri" w:cs="Calibri"/>
                <w:strike/>
                <w:color w:val="00B050"/>
                <w:szCs w:val="22"/>
              </w:rPr>
              <w:t xml:space="preserve">speciālista parakstītu apliecinājumu (Konkursa nolikuma </w:t>
            </w:r>
            <w:r w:rsidR="006A60C8" w:rsidRPr="00B63475">
              <w:rPr>
                <w:rFonts w:ascii="Calibri" w:hAnsi="Calibri" w:cs="Calibri"/>
                <w:strike/>
                <w:color w:val="00B050"/>
                <w:szCs w:val="22"/>
              </w:rPr>
              <w:t>8</w:t>
            </w:r>
            <w:r w:rsidR="00FD211F" w:rsidRPr="00B63475">
              <w:rPr>
                <w:rFonts w:ascii="Calibri" w:hAnsi="Calibri" w:cs="Calibri"/>
                <w:strike/>
                <w:color w:val="00B050"/>
                <w:szCs w:val="22"/>
              </w:rPr>
              <w:t>. pielikums), ka, ja ar Pretendentu tiks noslēgts iepirkuma līgums, tas apņemas piedalīties iepirkuma līguma izpildē un pildīt attiecīgā speciālista pienākumus.</w:t>
            </w:r>
            <w:r w:rsidR="006A60C8" w:rsidRPr="00B63475">
              <w:rPr>
                <w:rFonts w:ascii="Calibri" w:hAnsi="Calibri" w:cs="Calibri"/>
                <w:strike/>
                <w:color w:val="00B050"/>
                <w:szCs w:val="22"/>
              </w:rPr>
              <w:t xml:space="preserve"> </w:t>
            </w:r>
          </w:p>
          <w:p w14:paraId="520ECB6D" w14:textId="77777777" w:rsidR="0005219B" w:rsidRPr="00B63475" w:rsidRDefault="0005219B" w:rsidP="001517D5">
            <w:pPr>
              <w:jc w:val="both"/>
              <w:rPr>
                <w:rFonts w:ascii="Calibri" w:hAnsi="Calibri" w:cs="Calibri"/>
                <w:strike/>
                <w:szCs w:val="22"/>
              </w:rPr>
            </w:pPr>
          </w:p>
          <w:p w14:paraId="7DCAA953" w14:textId="50F22254" w:rsidR="003C51EE" w:rsidRPr="00B63475" w:rsidRDefault="003C51EE" w:rsidP="001517D5">
            <w:pPr>
              <w:jc w:val="both"/>
              <w:rPr>
                <w:rFonts w:ascii="Calibri" w:hAnsi="Calibri" w:cs="Calibri"/>
                <w:strike/>
                <w:szCs w:val="22"/>
              </w:rPr>
            </w:pPr>
            <w:r w:rsidRPr="00B63475">
              <w:rPr>
                <w:rFonts w:ascii="Calibri" w:hAnsi="Calibri" w:cs="Calibri"/>
                <w:strike/>
                <w:szCs w:val="22"/>
              </w:rPr>
              <w:t xml:space="preserve">Par </w:t>
            </w:r>
            <w:proofErr w:type="spellStart"/>
            <w:r w:rsidRPr="00B63475">
              <w:rPr>
                <w:rFonts w:ascii="Calibri" w:hAnsi="Calibri" w:cs="Calibri"/>
                <w:strike/>
                <w:szCs w:val="22"/>
              </w:rPr>
              <w:t>būvspeciālista</w:t>
            </w:r>
            <w:proofErr w:type="spellEnd"/>
            <w:r w:rsidRPr="00B63475">
              <w:rPr>
                <w:rFonts w:ascii="Calibri" w:hAnsi="Calibri" w:cs="Calibri"/>
                <w:strike/>
                <w:szCs w:val="22"/>
              </w:rPr>
              <w:t xml:space="preserve"> spēkā esoša sertifikāta esamību Pasūtītājs pārliecinās Būvniecības informācijas sistēmas tīmekļa vietnē sadaļā “</w:t>
            </w:r>
            <w:proofErr w:type="spellStart"/>
            <w:r w:rsidRPr="00B63475">
              <w:rPr>
                <w:rFonts w:ascii="Calibri" w:hAnsi="Calibri" w:cs="Calibri"/>
                <w:strike/>
                <w:szCs w:val="22"/>
              </w:rPr>
              <w:t>Būvspeciālistu</w:t>
            </w:r>
            <w:proofErr w:type="spellEnd"/>
            <w:r w:rsidRPr="00B63475">
              <w:rPr>
                <w:rFonts w:ascii="Calibri" w:hAnsi="Calibri" w:cs="Calibri"/>
                <w:strike/>
                <w:szCs w:val="22"/>
              </w:rPr>
              <w:t xml:space="preserve"> reģistrs”</w:t>
            </w:r>
            <w:r w:rsidR="000410EC" w:rsidRPr="00B63475">
              <w:rPr>
                <w:rFonts w:ascii="Calibri" w:hAnsi="Calibri" w:cs="Calibri"/>
                <w:strike/>
                <w:szCs w:val="22"/>
              </w:rPr>
              <w:t>,</w:t>
            </w:r>
            <w:r w:rsidR="007C6E98" w:rsidRPr="00B63475">
              <w:rPr>
                <w:rFonts w:ascii="Calibri" w:hAnsi="Calibri" w:cs="Calibri"/>
                <w:i/>
                <w:iCs/>
                <w:strike/>
                <w:color w:val="00B050"/>
                <w:szCs w:val="22"/>
              </w:rPr>
              <w:t xml:space="preserve"> (ja attiecināms).</w:t>
            </w:r>
          </w:p>
          <w:p w14:paraId="0BC0CD6A" w14:textId="77777777" w:rsidR="00D723C7" w:rsidRPr="00B63475" w:rsidRDefault="00D723C7" w:rsidP="001517D5">
            <w:pPr>
              <w:jc w:val="both"/>
              <w:rPr>
                <w:rFonts w:ascii="Calibri" w:hAnsi="Calibri" w:cs="Calibri"/>
                <w:i/>
                <w:iCs/>
                <w:strike/>
                <w:color w:val="00B050"/>
                <w:szCs w:val="22"/>
                <w:shd w:val="clear" w:color="auto" w:fill="FFFFFF"/>
              </w:rPr>
            </w:pPr>
          </w:p>
          <w:p w14:paraId="30CDBF0B" w14:textId="77777777" w:rsidR="00624409" w:rsidRPr="00B63475" w:rsidRDefault="00D723C7" w:rsidP="001517D5">
            <w:pPr>
              <w:jc w:val="both"/>
              <w:rPr>
                <w:rFonts w:ascii="Calibri" w:hAnsi="Calibri" w:cs="Calibri"/>
                <w:i/>
                <w:iCs/>
                <w:strike/>
                <w:color w:val="00B050"/>
                <w:szCs w:val="22"/>
                <w:shd w:val="clear" w:color="auto" w:fill="FFFFFF"/>
              </w:rPr>
            </w:pPr>
            <w:r w:rsidRPr="00B63475">
              <w:rPr>
                <w:rFonts w:ascii="Calibri" w:hAnsi="Calibri" w:cs="Calibri"/>
                <w:i/>
                <w:iCs/>
                <w:strike/>
                <w:color w:val="00B050"/>
                <w:szCs w:val="22"/>
                <w:shd w:val="clear" w:color="auto" w:fill="FFFFFF"/>
              </w:rPr>
              <w:t>(Ar precizējumiem, kas veikti Iepirkuma komisijas 2025. gada 2</w:t>
            </w:r>
            <w:r w:rsidR="005D5AE3" w:rsidRPr="00B63475">
              <w:rPr>
                <w:rFonts w:ascii="Calibri" w:hAnsi="Calibri" w:cs="Calibri"/>
                <w:i/>
                <w:iCs/>
                <w:strike/>
                <w:color w:val="00B050"/>
                <w:szCs w:val="22"/>
                <w:shd w:val="clear" w:color="auto" w:fill="FFFFFF"/>
              </w:rPr>
              <w:t>4</w:t>
            </w:r>
            <w:r w:rsidRPr="00B63475">
              <w:rPr>
                <w:rFonts w:ascii="Calibri" w:hAnsi="Calibri" w:cs="Calibri"/>
                <w:i/>
                <w:iCs/>
                <w:strike/>
                <w:color w:val="00B050"/>
                <w:szCs w:val="22"/>
                <w:shd w:val="clear" w:color="auto" w:fill="FFFFFF"/>
              </w:rPr>
              <w:t>. janvāra sēdē, 2. protokols)</w:t>
            </w:r>
          </w:p>
          <w:p w14:paraId="4C523A83" w14:textId="77777777" w:rsidR="00B63475" w:rsidRDefault="00B63475" w:rsidP="001517D5">
            <w:pPr>
              <w:jc w:val="both"/>
              <w:rPr>
                <w:rFonts w:ascii="Calibri" w:hAnsi="Calibri" w:cs="Calibri"/>
                <w:i/>
                <w:iCs/>
                <w:color w:val="00B050"/>
                <w:szCs w:val="22"/>
                <w:highlight w:val="yellow"/>
                <w:shd w:val="clear" w:color="auto" w:fill="FFFFFF"/>
              </w:rPr>
            </w:pPr>
          </w:p>
          <w:p w14:paraId="1DDDA445" w14:textId="77777777" w:rsidR="006E7051" w:rsidRDefault="006E7051" w:rsidP="001517D5">
            <w:pPr>
              <w:jc w:val="both"/>
              <w:rPr>
                <w:rFonts w:ascii="Calibri" w:hAnsi="Calibri" w:cs="Calibri"/>
                <w:i/>
                <w:iCs/>
                <w:color w:val="4BACC6" w:themeColor="accent5"/>
                <w:szCs w:val="22"/>
                <w:shd w:val="clear" w:color="auto" w:fill="FFFFFF"/>
              </w:rPr>
            </w:pPr>
          </w:p>
          <w:p w14:paraId="4EE52E5E" w14:textId="77777777" w:rsidR="006E7051" w:rsidRDefault="006E7051" w:rsidP="001517D5">
            <w:pPr>
              <w:jc w:val="both"/>
              <w:rPr>
                <w:rFonts w:ascii="Calibri" w:hAnsi="Calibri" w:cs="Calibri"/>
                <w:i/>
                <w:iCs/>
                <w:color w:val="4BACC6" w:themeColor="accent5"/>
                <w:szCs w:val="22"/>
                <w:shd w:val="clear" w:color="auto" w:fill="FFFFFF"/>
              </w:rPr>
            </w:pPr>
          </w:p>
          <w:p w14:paraId="694B98DE" w14:textId="77777777" w:rsidR="006E7051" w:rsidRDefault="006E7051" w:rsidP="001517D5">
            <w:pPr>
              <w:jc w:val="both"/>
              <w:rPr>
                <w:rFonts w:ascii="Calibri" w:hAnsi="Calibri" w:cs="Calibri"/>
                <w:i/>
                <w:iCs/>
                <w:color w:val="4BACC6" w:themeColor="accent5"/>
                <w:szCs w:val="22"/>
                <w:shd w:val="clear" w:color="auto" w:fill="FFFFFF"/>
              </w:rPr>
            </w:pPr>
          </w:p>
          <w:p w14:paraId="38035E48" w14:textId="77777777" w:rsidR="006E7051" w:rsidRDefault="006E7051" w:rsidP="001517D5">
            <w:pPr>
              <w:jc w:val="both"/>
              <w:rPr>
                <w:rFonts w:ascii="Calibri" w:hAnsi="Calibri" w:cs="Calibri"/>
                <w:i/>
                <w:iCs/>
                <w:color w:val="4BACC6" w:themeColor="accent5"/>
                <w:szCs w:val="22"/>
                <w:shd w:val="clear" w:color="auto" w:fill="FFFFFF"/>
              </w:rPr>
            </w:pPr>
          </w:p>
          <w:p w14:paraId="0A4E981E" w14:textId="77777777" w:rsidR="006E7051" w:rsidRDefault="006E7051" w:rsidP="001517D5">
            <w:pPr>
              <w:jc w:val="both"/>
              <w:rPr>
                <w:rFonts w:ascii="Calibri" w:hAnsi="Calibri" w:cs="Calibri"/>
                <w:i/>
                <w:iCs/>
                <w:color w:val="4BACC6" w:themeColor="accent5"/>
                <w:szCs w:val="22"/>
                <w:shd w:val="clear" w:color="auto" w:fill="FFFFFF"/>
              </w:rPr>
            </w:pPr>
          </w:p>
          <w:p w14:paraId="06D89257" w14:textId="77777777" w:rsidR="006E7051" w:rsidRDefault="006E7051" w:rsidP="001517D5">
            <w:pPr>
              <w:jc w:val="both"/>
              <w:rPr>
                <w:rFonts w:ascii="Calibri" w:hAnsi="Calibri" w:cs="Calibri"/>
                <w:i/>
                <w:iCs/>
                <w:color w:val="4BACC6" w:themeColor="accent5"/>
                <w:szCs w:val="22"/>
                <w:shd w:val="clear" w:color="auto" w:fill="FFFFFF"/>
              </w:rPr>
            </w:pPr>
          </w:p>
          <w:p w14:paraId="76C8083F" w14:textId="77777777" w:rsidR="006E7051" w:rsidRDefault="006E7051" w:rsidP="001517D5">
            <w:pPr>
              <w:jc w:val="both"/>
              <w:rPr>
                <w:rFonts w:ascii="Calibri" w:hAnsi="Calibri" w:cs="Calibri"/>
                <w:i/>
                <w:iCs/>
                <w:color w:val="4BACC6" w:themeColor="accent5"/>
                <w:szCs w:val="22"/>
                <w:shd w:val="clear" w:color="auto" w:fill="FFFFFF"/>
              </w:rPr>
            </w:pPr>
          </w:p>
          <w:p w14:paraId="2F8C1DC2" w14:textId="77777777" w:rsidR="006E7051" w:rsidRDefault="006E7051" w:rsidP="001517D5">
            <w:pPr>
              <w:jc w:val="both"/>
              <w:rPr>
                <w:rFonts w:ascii="Calibri" w:hAnsi="Calibri" w:cs="Calibri"/>
                <w:i/>
                <w:iCs/>
                <w:color w:val="4BACC6" w:themeColor="accent5"/>
                <w:szCs w:val="22"/>
                <w:shd w:val="clear" w:color="auto" w:fill="FFFFFF"/>
              </w:rPr>
            </w:pPr>
          </w:p>
          <w:p w14:paraId="1C00F383" w14:textId="77777777" w:rsidR="006E7051" w:rsidRDefault="006E7051" w:rsidP="001517D5">
            <w:pPr>
              <w:jc w:val="both"/>
              <w:rPr>
                <w:rFonts w:ascii="Calibri" w:hAnsi="Calibri" w:cs="Calibri"/>
                <w:i/>
                <w:iCs/>
                <w:color w:val="4BACC6" w:themeColor="accent5"/>
                <w:szCs w:val="22"/>
                <w:shd w:val="clear" w:color="auto" w:fill="FFFFFF"/>
              </w:rPr>
            </w:pPr>
          </w:p>
          <w:p w14:paraId="4466123D" w14:textId="77777777" w:rsidR="006E7051" w:rsidRDefault="006E7051" w:rsidP="001517D5">
            <w:pPr>
              <w:jc w:val="both"/>
              <w:rPr>
                <w:rFonts w:ascii="Calibri" w:hAnsi="Calibri" w:cs="Calibri"/>
                <w:i/>
                <w:iCs/>
                <w:color w:val="4BACC6" w:themeColor="accent5"/>
                <w:szCs w:val="22"/>
                <w:shd w:val="clear" w:color="auto" w:fill="FFFFFF"/>
              </w:rPr>
            </w:pPr>
          </w:p>
          <w:p w14:paraId="3201471F" w14:textId="77777777" w:rsidR="006E7051" w:rsidRDefault="006E7051" w:rsidP="001517D5">
            <w:pPr>
              <w:jc w:val="both"/>
              <w:rPr>
                <w:rFonts w:ascii="Calibri" w:hAnsi="Calibri" w:cs="Calibri"/>
                <w:i/>
                <w:iCs/>
                <w:color w:val="4BACC6" w:themeColor="accent5"/>
                <w:szCs w:val="22"/>
                <w:shd w:val="clear" w:color="auto" w:fill="FFFFFF"/>
              </w:rPr>
            </w:pPr>
          </w:p>
          <w:p w14:paraId="379D4E83" w14:textId="77777777" w:rsidR="006E7051" w:rsidRDefault="006E7051" w:rsidP="001517D5">
            <w:pPr>
              <w:jc w:val="both"/>
              <w:rPr>
                <w:rFonts w:ascii="Calibri" w:hAnsi="Calibri" w:cs="Calibri"/>
                <w:i/>
                <w:iCs/>
                <w:color w:val="4BACC6" w:themeColor="accent5"/>
                <w:szCs w:val="22"/>
                <w:shd w:val="clear" w:color="auto" w:fill="FFFFFF"/>
              </w:rPr>
            </w:pPr>
          </w:p>
          <w:p w14:paraId="484CAEBC" w14:textId="77777777" w:rsidR="006E7051" w:rsidRDefault="006E7051" w:rsidP="001517D5">
            <w:pPr>
              <w:jc w:val="both"/>
              <w:rPr>
                <w:rFonts w:ascii="Calibri" w:hAnsi="Calibri" w:cs="Calibri"/>
                <w:i/>
                <w:iCs/>
                <w:color w:val="4BACC6" w:themeColor="accent5"/>
                <w:szCs w:val="22"/>
                <w:shd w:val="clear" w:color="auto" w:fill="FFFFFF"/>
              </w:rPr>
            </w:pPr>
          </w:p>
          <w:p w14:paraId="43231567" w14:textId="77777777" w:rsidR="006E7051" w:rsidRDefault="006E7051" w:rsidP="001517D5">
            <w:pPr>
              <w:jc w:val="both"/>
              <w:rPr>
                <w:rFonts w:ascii="Calibri" w:hAnsi="Calibri" w:cs="Calibri"/>
                <w:i/>
                <w:iCs/>
                <w:color w:val="4BACC6" w:themeColor="accent5"/>
                <w:szCs w:val="22"/>
                <w:shd w:val="clear" w:color="auto" w:fill="FFFFFF"/>
              </w:rPr>
            </w:pPr>
          </w:p>
          <w:p w14:paraId="7053AB3B" w14:textId="77777777" w:rsidR="006E7051" w:rsidRDefault="006E7051" w:rsidP="001517D5">
            <w:pPr>
              <w:jc w:val="both"/>
              <w:rPr>
                <w:rFonts w:ascii="Calibri" w:hAnsi="Calibri" w:cs="Calibri"/>
                <w:i/>
                <w:iCs/>
                <w:color w:val="4BACC6" w:themeColor="accent5"/>
                <w:szCs w:val="22"/>
                <w:shd w:val="clear" w:color="auto" w:fill="FFFFFF"/>
              </w:rPr>
            </w:pPr>
          </w:p>
          <w:p w14:paraId="3A11726E" w14:textId="77777777" w:rsidR="006E7051" w:rsidRDefault="006E7051" w:rsidP="001517D5">
            <w:pPr>
              <w:jc w:val="both"/>
              <w:rPr>
                <w:rFonts w:ascii="Calibri" w:hAnsi="Calibri" w:cs="Calibri"/>
                <w:i/>
                <w:iCs/>
                <w:color w:val="4BACC6" w:themeColor="accent5"/>
                <w:szCs w:val="22"/>
                <w:shd w:val="clear" w:color="auto" w:fill="FFFFFF"/>
              </w:rPr>
            </w:pPr>
          </w:p>
          <w:p w14:paraId="713839D5" w14:textId="74D5E7B8" w:rsidR="00B63475" w:rsidRPr="001517D5" w:rsidRDefault="00B63475" w:rsidP="001517D5">
            <w:pPr>
              <w:jc w:val="both"/>
              <w:rPr>
                <w:rFonts w:ascii="Calibri" w:eastAsiaTheme="minorEastAsia" w:hAnsi="Calibri" w:cs="Calibri"/>
                <w:szCs w:val="22"/>
                <w:highlight w:val="yellow"/>
              </w:rPr>
            </w:pPr>
            <w:r w:rsidRPr="0013277F">
              <w:rPr>
                <w:rFonts w:ascii="Calibri" w:hAnsi="Calibri" w:cs="Calibri"/>
                <w:i/>
                <w:iCs/>
                <w:color w:val="4BACC6" w:themeColor="accent5"/>
                <w:szCs w:val="22"/>
                <w:shd w:val="clear" w:color="auto" w:fill="FFFFFF"/>
              </w:rPr>
              <w:t xml:space="preserve">(Ar </w:t>
            </w:r>
            <w:r>
              <w:rPr>
                <w:rFonts w:ascii="Calibri" w:hAnsi="Calibri" w:cs="Calibri"/>
                <w:i/>
                <w:iCs/>
                <w:color w:val="4BACC6" w:themeColor="accent5"/>
                <w:szCs w:val="22"/>
                <w:shd w:val="clear" w:color="auto" w:fill="FFFFFF"/>
              </w:rPr>
              <w:t>grozījumiem</w:t>
            </w:r>
            <w:r w:rsidRPr="0013277F">
              <w:rPr>
                <w:rFonts w:ascii="Calibri" w:hAnsi="Calibri" w:cs="Calibri"/>
                <w:i/>
                <w:iCs/>
                <w:color w:val="4BACC6" w:themeColor="accent5"/>
                <w:szCs w:val="22"/>
                <w:shd w:val="clear" w:color="auto" w:fill="FFFFFF"/>
              </w:rPr>
              <w:t xml:space="preserve">, kas veikti Iepirkuma komisijas 2025. gada </w:t>
            </w:r>
            <w:r>
              <w:rPr>
                <w:rFonts w:ascii="Calibri" w:hAnsi="Calibri" w:cs="Calibri"/>
                <w:i/>
                <w:iCs/>
                <w:color w:val="4BACC6" w:themeColor="accent5"/>
                <w:szCs w:val="22"/>
                <w:shd w:val="clear" w:color="auto" w:fill="FFFFFF"/>
              </w:rPr>
              <w:t>30</w:t>
            </w:r>
            <w:r w:rsidRPr="0013277F">
              <w:rPr>
                <w:rFonts w:ascii="Calibri" w:hAnsi="Calibri" w:cs="Calibri"/>
                <w:i/>
                <w:iCs/>
                <w:color w:val="4BACC6" w:themeColor="accent5"/>
                <w:szCs w:val="22"/>
                <w:shd w:val="clear" w:color="auto" w:fill="FFFFFF"/>
              </w:rPr>
              <w:t xml:space="preserve">. janvāra sēdē, </w:t>
            </w:r>
            <w:r>
              <w:rPr>
                <w:rFonts w:ascii="Calibri" w:hAnsi="Calibri" w:cs="Calibri"/>
                <w:i/>
                <w:iCs/>
                <w:color w:val="4BACC6" w:themeColor="accent5"/>
                <w:szCs w:val="22"/>
                <w:shd w:val="clear" w:color="auto" w:fill="FFFFFF"/>
              </w:rPr>
              <w:t>3</w:t>
            </w:r>
            <w:r w:rsidRPr="0013277F">
              <w:rPr>
                <w:rFonts w:ascii="Calibri" w:hAnsi="Calibri" w:cs="Calibri"/>
                <w:i/>
                <w:iCs/>
                <w:color w:val="4BACC6" w:themeColor="accent5"/>
                <w:szCs w:val="22"/>
                <w:shd w:val="clear" w:color="auto" w:fill="FFFFFF"/>
              </w:rPr>
              <w:t>. protokols)</w:t>
            </w:r>
          </w:p>
        </w:tc>
      </w:tr>
      <w:tr w:rsidR="0012275A" w:rsidRPr="001517D5" w14:paraId="3EF749AC" w14:textId="77777777" w:rsidTr="02B90A24">
        <w:tc>
          <w:tcPr>
            <w:tcW w:w="4665" w:type="dxa"/>
            <w:tcBorders>
              <w:bottom w:val="single" w:sz="6" w:space="0" w:color="auto"/>
            </w:tcBorders>
            <w:tcMar>
              <w:left w:w="105" w:type="dxa"/>
              <w:right w:w="105" w:type="dxa"/>
            </w:tcMar>
          </w:tcPr>
          <w:p w14:paraId="3E5D01EE" w14:textId="17CC8C58" w:rsidR="0012275A" w:rsidRPr="006E7051" w:rsidRDefault="0012275A" w:rsidP="0055628B">
            <w:pPr>
              <w:widowControl w:val="0"/>
              <w:shd w:val="clear" w:color="auto" w:fill="FFFFFF" w:themeFill="background1"/>
              <w:ind w:left="28"/>
              <w:jc w:val="both"/>
              <w:rPr>
                <w:rFonts w:ascii="Calibri" w:eastAsiaTheme="minorEastAsia" w:hAnsi="Calibri" w:cs="Calibri"/>
                <w:strike/>
                <w:szCs w:val="22"/>
              </w:rPr>
            </w:pPr>
            <w:r w:rsidRPr="006E7051">
              <w:rPr>
                <w:rFonts w:ascii="Calibri" w:eastAsiaTheme="minorEastAsia" w:hAnsi="Calibri" w:cs="Calibri"/>
                <w:b/>
                <w:bCs/>
                <w:strike/>
                <w:szCs w:val="22"/>
              </w:rPr>
              <w:t>9.2.13.</w:t>
            </w:r>
            <w:r w:rsidRPr="006E7051">
              <w:rPr>
                <w:rFonts w:ascii="Calibri" w:eastAsiaTheme="minorEastAsia" w:hAnsi="Calibri" w:cs="Calibri"/>
                <w:strike/>
                <w:szCs w:val="22"/>
              </w:rPr>
              <w:t xml:space="preserve"> Ja Pretendentam tiks piešķirtas iepirkuma līguma slēgšanas tiesības, tas </w:t>
            </w:r>
            <w:r w:rsidRPr="006E7051">
              <w:rPr>
                <w:rFonts w:ascii="Calibri" w:eastAsiaTheme="minorEastAsia" w:hAnsi="Calibri" w:cs="Calibri"/>
                <w:strike/>
                <w:szCs w:val="22"/>
                <w:u w:val="single"/>
              </w:rPr>
              <w:t>būvuzraudzības iepirkuma līguma</w:t>
            </w:r>
            <w:r w:rsidRPr="006E7051">
              <w:rPr>
                <w:rFonts w:ascii="Calibri" w:eastAsiaTheme="minorEastAsia" w:hAnsi="Calibri" w:cs="Calibri"/>
                <w:strike/>
                <w:szCs w:val="22"/>
              </w:rPr>
              <w:t xml:space="preserve"> izpildē piesaistīs  </w:t>
            </w:r>
            <w:proofErr w:type="spellStart"/>
            <w:r w:rsidRPr="006E7051">
              <w:rPr>
                <w:rFonts w:ascii="Calibri" w:hAnsi="Calibri" w:cs="Calibri"/>
                <w:i/>
                <w:iCs/>
                <w:strike/>
                <w:color w:val="00B050"/>
                <w:szCs w:val="22"/>
                <w:shd w:val="clear" w:color="auto" w:fill="FFFFFF"/>
              </w:rPr>
              <w:t>būv</w:t>
            </w:r>
            <w:r w:rsidR="00285315" w:rsidRPr="006E7051">
              <w:rPr>
                <w:rFonts w:ascii="Calibri" w:hAnsi="Calibri" w:cs="Calibri"/>
                <w:strike/>
                <w:szCs w:val="22"/>
                <w:shd w:val="clear" w:color="auto" w:fill="FFFFFF"/>
              </w:rPr>
              <w:t>s</w:t>
            </w:r>
            <w:r w:rsidR="00A30F8C" w:rsidRPr="006E7051">
              <w:rPr>
                <w:rFonts w:ascii="Calibri" w:hAnsi="Calibri" w:cs="Calibri"/>
                <w:strike/>
                <w:szCs w:val="22"/>
                <w:shd w:val="clear" w:color="auto" w:fill="FFFFFF"/>
              </w:rPr>
              <w:t>p</w:t>
            </w:r>
            <w:r w:rsidR="00A30F8C" w:rsidRPr="006E7051">
              <w:rPr>
                <w:rFonts w:ascii="Calibri" w:eastAsiaTheme="minorEastAsia" w:hAnsi="Calibri" w:cs="Calibri"/>
                <w:strike/>
                <w:szCs w:val="22"/>
              </w:rPr>
              <w:t>eciālistu</w:t>
            </w:r>
            <w:proofErr w:type="spellEnd"/>
            <w:r w:rsidR="003707D6" w:rsidRPr="006E7051">
              <w:rPr>
                <w:rFonts w:ascii="Calibri" w:eastAsiaTheme="minorEastAsia" w:hAnsi="Calibri" w:cs="Calibri"/>
                <w:strike/>
                <w:szCs w:val="22"/>
              </w:rPr>
              <w:t>/</w:t>
            </w:r>
            <w:r w:rsidR="003707D6" w:rsidRPr="006E7051">
              <w:rPr>
                <w:rFonts w:ascii="Calibri" w:hAnsi="Calibri" w:cs="Calibri"/>
                <w:strike/>
                <w:color w:val="00B050"/>
                <w:szCs w:val="22"/>
              </w:rPr>
              <w:t>būvuzraugu</w:t>
            </w:r>
            <w:r w:rsidRPr="006E7051">
              <w:rPr>
                <w:rFonts w:ascii="Calibri" w:hAnsi="Calibri" w:cs="Calibri"/>
                <w:strike/>
                <w:color w:val="00B050"/>
                <w:szCs w:val="22"/>
              </w:rPr>
              <w:t>:</w:t>
            </w:r>
          </w:p>
          <w:p w14:paraId="111FEC9E" w14:textId="7741E8A4" w:rsidR="0012275A" w:rsidRPr="006E7051" w:rsidRDefault="004931CB" w:rsidP="001517D5">
            <w:pPr>
              <w:pStyle w:val="Sarakstarindkopa"/>
              <w:numPr>
                <w:ilvl w:val="0"/>
                <w:numId w:val="38"/>
              </w:numPr>
              <w:ind w:left="306" w:hanging="306"/>
              <w:jc w:val="both"/>
              <w:rPr>
                <w:rFonts w:ascii="Calibri" w:eastAsiaTheme="minorEastAsia" w:hAnsi="Calibri" w:cs="Calibri"/>
                <w:strike/>
                <w:szCs w:val="22"/>
              </w:rPr>
            </w:pPr>
            <w:r w:rsidRPr="006E7051">
              <w:rPr>
                <w:rFonts w:ascii="Calibri" w:hAnsi="Calibri" w:cs="Calibri"/>
                <w:i/>
                <w:iCs/>
                <w:strike/>
                <w:color w:val="00B050"/>
                <w:szCs w:val="22"/>
              </w:rPr>
              <w:t>būvuzraugu,</w:t>
            </w:r>
            <w:r w:rsidRPr="006E7051">
              <w:rPr>
                <w:rFonts w:ascii="Calibri" w:eastAsiaTheme="minorEastAsia" w:hAnsi="Calibri" w:cs="Calibri"/>
                <w:strike/>
                <w:szCs w:val="22"/>
              </w:rPr>
              <w:t xml:space="preserve"> </w:t>
            </w:r>
            <w:r w:rsidR="00495DAC" w:rsidRPr="006E7051">
              <w:rPr>
                <w:rFonts w:ascii="Calibri" w:eastAsiaTheme="minorEastAsia" w:hAnsi="Calibri" w:cs="Calibri"/>
                <w:strike/>
                <w:szCs w:val="22"/>
              </w:rPr>
              <w:t xml:space="preserve">kurš ir sertificēts </w:t>
            </w:r>
            <w:r w:rsidR="00CF09A6" w:rsidRPr="006E7051">
              <w:rPr>
                <w:rFonts w:ascii="Calibri" w:eastAsiaTheme="minorEastAsia" w:hAnsi="Calibri" w:cs="Calibri"/>
                <w:strike/>
                <w:szCs w:val="22"/>
              </w:rPr>
              <w:t xml:space="preserve">ēku </w:t>
            </w:r>
            <w:r w:rsidR="0087083E" w:rsidRPr="006E7051">
              <w:rPr>
                <w:rFonts w:ascii="Calibri" w:eastAsiaTheme="minorEastAsia" w:hAnsi="Calibri" w:cs="Calibri"/>
                <w:strike/>
                <w:szCs w:val="22"/>
              </w:rPr>
              <w:t>būvdarbu vadīšanā un būvuzraudzībā</w:t>
            </w:r>
            <w:r w:rsidR="0012275A" w:rsidRPr="006E7051">
              <w:rPr>
                <w:rFonts w:ascii="Calibri" w:eastAsiaTheme="minorEastAsia" w:hAnsi="Calibri" w:cs="Calibri"/>
                <w:strike/>
                <w:szCs w:val="22"/>
              </w:rPr>
              <w:t>;</w:t>
            </w:r>
          </w:p>
          <w:p w14:paraId="10C5251F" w14:textId="5F19C4F5" w:rsidR="0012275A" w:rsidRPr="006E7051" w:rsidRDefault="0012275A" w:rsidP="001517D5">
            <w:pPr>
              <w:pStyle w:val="Sarakstarindkopa"/>
              <w:numPr>
                <w:ilvl w:val="0"/>
                <w:numId w:val="38"/>
              </w:numPr>
              <w:ind w:left="306" w:hanging="284"/>
              <w:jc w:val="both"/>
              <w:rPr>
                <w:rFonts w:ascii="Calibri" w:eastAsiaTheme="minorEastAsia" w:hAnsi="Calibri" w:cs="Calibri"/>
                <w:strike/>
                <w:szCs w:val="22"/>
              </w:rPr>
            </w:pPr>
            <w:r w:rsidRPr="006E7051">
              <w:rPr>
                <w:rFonts w:ascii="Calibri" w:eastAsiaTheme="minorEastAsia" w:hAnsi="Calibri" w:cs="Calibri"/>
                <w:strike/>
                <w:szCs w:val="22"/>
              </w:rPr>
              <w:t>BIM koordinatoru (ja nepieciešams, atbilstoši kvalificētu speciālistu komanda)</w:t>
            </w:r>
            <w:r w:rsidR="001E71B8" w:rsidRPr="006E7051">
              <w:rPr>
                <w:rFonts w:ascii="Calibri" w:eastAsiaTheme="minorEastAsia" w:hAnsi="Calibri" w:cs="Calibri"/>
                <w:strike/>
                <w:szCs w:val="22"/>
              </w:rPr>
              <w:t>;</w:t>
            </w:r>
            <w:r w:rsidR="00932A08" w:rsidRPr="006E7051">
              <w:rPr>
                <w:rFonts w:ascii="Calibri" w:eastAsiaTheme="minorEastAsia" w:hAnsi="Calibri" w:cs="Calibri"/>
                <w:strike/>
                <w:szCs w:val="22"/>
              </w:rPr>
              <w:t xml:space="preserve"> </w:t>
            </w:r>
            <w:r w:rsidR="00932A08" w:rsidRPr="006E7051">
              <w:rPr>
                <w:rFonts w:ascii="Calibri" w:eastAsiaTheme="minorEastAsia" w:hAnsi="Calibri" w:cs="Calibri"/>
                <w:strike/>
                <w:color w:val="00B050"/>
                <w:szCs w:val="22"/>
              </w:rPr>
              <w:t>kurš ir sertificēts ēku būvdarbu vadīšanā un būvuzraudzībā</w:t>
            </w:r>
            <w:r w:rsidRPr="006E7051">
              <w:rPr>
                <w:rFonts w:ascii="Calibri" w:eastAsiaTheme="minorEastAsia" w:hAnsi="Calibri" w:cs="Calibri"/>
                <w:strike/>
                <w:color w:val="00B050"/>
                <w:szCs w:val="22"/>
              </w:rPr>
              <w:t>;</w:t>
            </w:r>
            <w:r w:rsidR="001E71B8" w:rsidRPr="006E7051">
              <w:rPr>
                <w:rFonts w:ascii="Calibri" w:hAnsi="Calibri" w:cs="Calibri"/>
                <w:i/>
                <w:iCs/>
                <w:strike/>
                <w:color w:val="00B050"/>
                <w:szCs w:val="22"/>
                <w:shd w:val="clear" w:color="auto" w:fill="FFFFFF"/>
              </w:rPr>
              <w:t xml:space="preserve"> </w:t>
            </w:r>
          </w:p>
          <w:p w14:paraId="762DC0D1" w14:textId="01C988B2" w:rsidR="0012275A" w:rsidRPr="006E7051" w:rsidRDefault="0012275A" w:rsidP="003D5304">
            <w:pPr>
              <w:pStyle w:val="Sarakstarindkopa"/>
              <w:numPr>
                <w:ilvl w:val="0"/>
                <w:numId w:val="38"/>
              </w:numPr>
              <w:shd w:val="clear" w:color="auto" w:fill="FFFFFF" w:themeFill="background1"/>
              <w:ind w:left="306" w:hanging="284"/>
              <w:jc w:val="both"/>
              <w:rPr>
                <w:rFonts w:ascii="Calibri" w:eastAsiaTheme="minorEastAsia" w:hAnsi="Calibri" w:cs="Calibri"/>
                <w:strike/>
                <w:szCs w:val="22"/>
              </w:rPr>
            </w:pPr>
            <w:r w:rsidRPr="006E7051">
              <w:rPr>
                <w:rFonts w:ascii="Calibri" w:hAnsi="Calibri" w:cs="Calibri"/>
                <w:strike/>
                <w:szCs w:val="22"/>
              </w:rPr>
              <w:t>būvkonstrukciju inženieri</w:t>
            </w:r>
            <w:r w:rsidR="00932A08" w:rsidRPr="006E7051">
              <w:rPr>
                <w:rFonts w:ascii="Calibri" w:hAnsi="Calibri" w:cs="Calibri"/>
                <w:strike/>
                <w:szCs w:val="22"/>
              </w:rPr>
              <w:t>, kurš ir sertificēts ēku būvdarbu vadīšanā un būvuzraudzībā</w:t>
            </w:r>
            <w:r w:rsidR="003D5304" w:rsidRPr="006E7051">
              <w:rPr>
                <w:rFonts w:ascii="Calibri" w:hAnsi="Calibri" w:cs="Calibri"/>
                <w:strike/>
                <w:szCs w:val="22"/>
              </w:rPr>
              <w:t>;</w:t>
            </w:r>
          </w:p>
          <w:p w14:paraId="544B18B9" w14:textId="63D3FAD6" w:rsidR="0012275A" w:rsidRPr="006E7051" w:rsidRDefault="0012275A" w:rsidP="008E499F">
            <w:pPr>
              <w:pStyle w:val="Sarakstarindkopa"/>
              <w:numPr>
                <w:ilvl w:val="0"/>
                <w:numId w:val="38"/>
              </w:numPr>
              <w:jc w:val="both"/>
              <w:rPr>
                <w:rFonts w:ascii="Calibri" w:eastAsiaTheme="minorEastAsia" w:hAnsi="Calibri" w:cs="Calibri"/>
                <w:strike/>
                <w:szCs w:val="22"/>
              </w:rPr>
            </w:pPr>
            <w:r w:rsidRPr="006E7051">
              <w:rPr>
                <w:rFonts w:ascii="Calibri" w:eastAsiaTheme="minorEastAsia" w:hAnsi="Calibri" w:cs="Calibri"/>
                <w:strike/>
                <w:szCs w:val="22"/>
              </w:rPr>
              <w:t xml:space="preserve">siltumapgādes, ventilācijas un gaisa kondicionēšanas sistēmu </w:t>
            </w:r>
            <w:proofErr w:type="spellStart"/>
            <w:r w:rsidR="00932A08" w:rsidRPr="006E7051">
              <w:rPr>
                <w:rFonts w:ascii="Calibri" w:eastAsiaTheme="minorEastAsia" w:hAnsi="Calibri" w:cs="Calibri"/>
                <w:strike/>
                <w:szCs w:val="22"/>
              </w:rPr>
              <w:t>būvspeciālistu</w:t>
            </w:r>
            <w:proofErr w:type="spellEnd"/>
            <w:r w:rsidR="00932A08" w:rsidRPr="006E7051">
              <w:rPr>
                <w:rFonts w:ascii="Calibri" w:eastAsiaTheme="minorEastAsia" w:hAnsi="Calibri" w:cs="Calibri"/>
                <w:strike/>
                <w:szCs w:val="22"/>
              </w:rPr>
              <w:t>, kurš ir sertificēts ēku būvdarbu vadīšanā un būvuzraudzībā</w:t>
            </w:r>
            <w:r w:rsidRPr="006E7051">
              <w:rPr>
                <w:rFonts w:ascii="Calibri" w:eastAsiaTheme="minorEastAsia" w:hAnsi="Calibri" w:cs="Calibri"/>
                <w:strike/>
                <w:szCs w:val="22"/>
              </w:rPr>
              <w:t>;</w:t>
            </w:r>
          </w:p>
          <w:p w14:paraId="6000425A" w14:textId="2BDF236D" w:rsidR="0012275A" w:rsidRPr="006E7051" w:rsidRDefault="0012275A" w:rsidP="001517D5">
            <w:pPr>
              <w:pStyle w:val="Sarakstarindkopa"/>
              <w:numPr>
                <w:ilvl w:val="0"/>
                <w:numId w:val="41"/>
              </w:numPr>
              <w:ind w:left="308" w:hanging="284"/>
              <w:jc w:val="both"/>
              <w:rPr>
                <w:rFonts w:ascii="Calibri" w:eastAsiaTheme="minorEastAsia" w:hAnsi="Calibri" w:cs="Calibri"/>
                <w:strike/>
                <w:szCs w:val="22"/>
              </w:rPr>
            </w:pPr>
            <w:r w:rsidRPr="006E7051">
              <w:rPr>
                <w:rFonts w:ascii="Calibri" w:eastAsiaTheme="minorEastAsia" w:hAnsi="Calibri" w:cs="Calibri"/>
                <w:strike/>
                <w:szCs w:val="22"/>
              </w:rPr>
              <w:t xml:space="preserve">ūdensapgādes un kanalizācijas sistēmu (ieskaitot ugunsdzēsības sistēmas) </w:t>
            </w:r>
            <w:proofErr w:type="spellStart"/>
            <w:r w:rsidR="00932A08" w:rsidRPr="006E7051">
              <w:rPr>
                <w:rFonts w:ascii="Calibri" w:eastAsiaTheme="minorEastAsia" w:hAnsi="Calibri" w:cs="Calibri"/>
                <w:strike/>
                <w:szCs w:val="22"/>
              </w:rPr>
              <w:lastRenderedPageBreak/>
              <w:t>būvspeciālistu</w:t>
            </w:r>
            <w:proofErr w:type="spellEnd"/>
            <w:r w:rsidR="00932A08" w:rsidRPr="006E7051">
              <w:rPr>
                <w:rFonts w:ascii="Calibri" w:eastAsiaTheme="minorEastAsia" w:hAnsi="Calibri" w:cs="Calibri"/>
                <w:strike/>
                <w:szCs w:val="22"/>
              </w:rPr>
              <w:t>, kurš ir sertificēts ēku būvdarbu vadīšanā un būvuzraudzībā</w:t>
            </w:r>
            <w:r w:rsidRPr="006E7051">
              <w:rPr>
                <w:rFonts w:ascii="Calibri" w:eastAsiaTheme="minorEastAsia" w:hAnsi="Calibri" w:cs="Calibri"/>
                <w:strike/>
                <w:szCs w:val="22"/>
              </w:rPr>
              <w:t>;</w:t>
            </w:r>
          </w:p>
          <w:p w14:paraId="04FE6C09" w14:textId="6205AF15" w:rsidR="0012275A" w:rsidRPr="006E7051" w:rsidRDefault="0012275A" w:rsidP="001517D5">
            <w:pPr>
              <w:pStyle w:val="Sarakstarindkopa"/>
              <w:numPr>
                <w:ilvl w:val="0"/>
                <w:numId w:val="42"/>
              </w:numPr>
              <w:ind w:left="308" w:hanging="284"/>
              <w:rPr>
                <w:rFonts w:ascii="Calibri" w:eastAsiaTheme="minorEastAsia" w:hAnsi="Calibri" w:cs="Calibri"/>
                <w:strike/>
                <w:szCs w:val="22"/>
              </w:rPr>
            </w:pPr>
            <w:r w:rsidRPr="006E7051">
              <w:rPr>
                <w:rFonts w:ascii="Calibri" w:eastAsiaTheme="minorEastAsia" w:hAnsi="Calibri" w:cs="Calibri"/>
                <w:strike/>
                <w:szCs w:val="22"/>
              </w:rPr>
              <w:t xml:space="preserve">elektroietaišu izbūves </w:t>
            </w:r>
            <w:proofErr w:type="spellStart"/>
            <w:r w:rsidR="008C74D9" w:rsidRPr="006E7051">
              <w:rPr>
                <w:rFonts w:ascii="Calibri" w:eastAsiaTheme="minorEastAsia" w:hAnsi="Calibri" w:cs="Calibri"/>
                <w:strike/>
                <w:szCs w:val="22"/>
              </w:rPr>
              <w:t>būvspeciālistu</w:t>
            </w:r>
            <w:proofErr w:type="spellEnd"/>
            <w:r w:rsidR="008C74D9" w:rsidRPr="006E7051">
              <w:rPr>
                <w:rFonts w:ascii="Calibri" w:eastAsiaTheme="minorEastAsia" w:hAnsi="Calibri" w:cs="Calibri"/>
                <w:strike/>
                <w:szCs w:val="22"/>
              </w:rPr>
              <w:t>, kurš ir sertificēts ēku būv</w:t>
            </w:r>
            <w:r w:rsidRPr="006E7051">
              <w:rPr>
                <w:rFonts w:ascii="Calibri" w:eastAsiaTheme="minorEastAsia" w:hAnsi="Calibri" w:cs="Calibri"/>
                <w:strike/>
                <w:szCs w:val="22"/>
              </w:rPr>
              <w:t xml:space="preserve">darbu vadīšanā un būvuzraudzībā (no 1 līdz 35 </w:t>
            </w:r>
            <w:proofErr w:type="spellStart"/>
            <w:r w:rsidRPr="006E7051">
              <w:rPr>
                <w:rFonts w:ascii="Calibri" w:eastAsiaTheme="minorEastAsia" w:hAnsi="Calibri" w:cs="Calibri"/>
                <w:strike/>
                <w:szCs w:val="22"/>
              </w:rPr>
              <w:t>kV</w:t>
            </w:r>
            <w:proofErr w:type="spellEnd"/>
            <w:r w:rsidRPr="006E7051">
              <w:rPr>
                <w:rFonts w:ascii="Calibri" w:eastAsiaTheme="minorEastAsia" w:hAnsi="Calibri" w:cs="Calibri"/>
                <w:strike/>
                <w:szCs w:val="22"/>
              </w:rPr>
              <w:t>);</w:t>
            </w:r>
          </w:p>
          <w:p w14:paraId="2F8359FB" w14:textId="11ABD351" w:rsidR="0012275A" w:rsidRPr="006E7051" w:rsidRDefault="0012275A" w:rsidP="001517D5">
            <w:pPr>
              <w:pStyle w:val="Sarakstarindkopa"/>
              <w:numPr>
                <w:ilvl w:val="0"/>
                <w:numId w:val="43"/>
              </w:numPr>
              <w:shd w:val="clear" w:color="auto" w:fill="FFFFFF" w:themeFill="background1"/>
              <w:ind w:left="308" w:hanging="284"/>
              <w:jc w:val="both"/>
              <w:rPr>
                <w:rFonts w:ascii="Calibri" w:eastAsiaTheme="minorEastAsia" w:hAnsi="Calibri" w:cs="Calibri"/>
                <w:strike/>
                <w:szCs w:val="22"/>
              </w:rPr>
            </w:pPr>
            <w:r w:rsidRPr="006E7051">
              <w:rPr>
                <w:rFonts w:ascii="Calibri" w:eastAsiaTheme="minorEastAsia" w:hAnsi="Calibri" w:cs="Calibri"/>
                <w:strike/>
                <w:szCs w:val="22"/>
              </w:rPr>
              <w:t>telekomunikāciju un vājstrāvu sistēmu un tīklu inženieri</w:t>
            </w:r>
            <w:r w:rsidR="00285315" w:rsidRPr="006E7051">
              <w:rPr>
                <w:rFonts w:ascii="Calibri" w:eastAsiaTheme="minorEastAsia" w:hAnsi="Calibri" w:cs="Calibri"/>
                <w:strike/>
                <w:szCs w:val="22"/>
              </w:rPr>
              <w:t>,</w:t>
            </w:r>
            <w:r w:rsidR="00197B74" w:rsidRPr="006E7051">
              <w:rPr>
                <w:rFonts w:ascii="Calibri" w:hAnsi="Calibri" w:cs="Calibri"/>
                <w:strike/>
                <w:szCs w:val="22"/>
              </w:rPr>
              <w:t xml:space="preserve"> </w:t>
            </w:r>
            <w:r w:rsidR="00197B74" w:rsidRPr="006E7051">
              <w:rPr>
                <w:rFonts w:ascii="Calibri" w:eastAsiaTheme="minorEastAsia" w:hAnsi="Calibri" w:cs="Calibri"/>
                <w:strike/>
                <w:szCs w:val="22"/>
              </w:rPr>
              <w:t>kurš ir sertificēts ēku</w:t>
            </w:r>
            <w:r w:rsidR="00285315" w:rsidRPr="006E7051">
              <w:rPr>
                <w:rFonts w:ascii="Calibri" w:eastAsiaTheme="minorEastAsia" w:hAnsi="Calibri" w:cs="Calibri"/>
                <w:strike/>
                <w:szCs w:val="22"/>
              </w:rPr>
              <w:t xml:space="preserve"> būvdarbu vadīšanā un būvuzraudzībā</w:t>
            </w:r>
            <w:r w:rsidRPr="006E7051">
              <w:rPr>
                <w:rFonts w:ascii="Calibri" w:eastAsiaTheme="minorEastAsia" w:hAnsi="Calibri" w:cs="Calibri"/>
                <w:strike/>
                <w:szCs w:val="22"/>
              </w:rPr>
              <w:t>;</w:t>
            </w:r>
          </w:p>
          <w:p w14:paraId="09E51F2C" w14:textId="77777777" w:rsidR="0012275A" w:rsidRPr="006E7051" w:rsidRDefault="0012275A" w:rsidP="001517D5">
            <w:pPr>
              <w:pStyle w:val="Sarakstarindkopa"/>
              <w:numPr>
                <w:ilvl w:val="0"/>
                <w:numId w:val="43"/>
              </w:numPr>
              <w:shd w:val="clear" w:color="auto" w:fill="FFFFFF" w:themeFill="background1"/>
              <w:ind w:left="308" w:hanging="284"/>
              <w:jc w:val="both"/>
              <w:rPr>
                <w:rFonts w:ascii="Calibri" w:eastAsiaTheme="minorEastAsia" w:hAnsi="Calibri" w:cs="Calibri"/>
                <w:strike/>
                <w:szCs w:val="22"/>
              </w:rPr>
            </w:pPr>
            <w:r w:rsidRPr="006E7051">
              <w:rPr>
                <w:rFonts w:ascii="Calibri" w:hAnsi="Calibri" w:cs="Calibri"/>
                <w:strike/>
                <w:szCs w:val="22"/>
              </w:rPr>
              <w:t>ceļu un laukumu inženieri</w:t>
            </w:r>
            <w:r w:rsidR="00197B74" w:rsidRPr="006E7051">
              <w:rPr>
                <w:rFonts w:ascii="Calibri" w:hAnsi="Calibri" w:cs="Calibri"/>
                <w:strike/>
                <w:szCs w:val="22"/>
              </w:rPr>
              <w:t xml:space="preserve">, </w:t>
            </w:r>
            <w:r w:rsidR="001E4878" w:rsidRPr="006E7051">
              <w:rPr>
                <w:rFonts w:ascii="Calibri" w:hAnsi="Calibri" w:cs="Calibri"/>
                <w:strike/>
                <w:szCs w:val="22"/>
              </w:rPr>
              <w:t>kurš ir sertificēts ēku</w:t>
            </w:r>
            <w:r w:rsidRPr="006E7051">
              <w:rPr>
                <w:rFonts w:ascii="Calibri" w:hAnsi="Calibri" w:cs="Calibri"/>
                <w:strike/>
                <w:szCs w:val="22"/>
              </w:rPr>
              <w:t xml:space="preserve"> </w:t>
            </w:r>
            <w:r w:rsidR="00285315" w:rsidRPr="006E7051">
              <w:rPr>
                <w:rFonts w:ascii="Calibri" w:hAnsi="Calibri" w:cs="Calibri"/>
                <w:strike/>
                <w:szCs w:val="22"/>
              </w:rPr>
              <w:t>būvdarbu vadīšanā un būvuzraudzībā</w:t>
            </w:r>
            <w:r w:rsidR="00250DC4" w:rsidRPr="006E7051">
              <w:rPr>
                <w:rFonts w:ascii="Calibri" w:hAnsi="Calibri" w:cs="Calibri"/>
                <w:strike/>
                <w:szCs w:val="22"/>
              </w:rPr>
              <w:t>.</w:t>
            </w:r>
          </w:p>
          <w:p w14:paraId="3B9A3491" w14:textId="77777777" w:rsidR="001E71B8" w:rsidRPr="006E7051" w:rsidRDefault="00D723C7" w:rsidP="001E71B8">
            <w:pPr>
              <w:pStyle w:val="Sarakstarindkopa"/>
              <w:shd w:val="clear" w:color="auto" w:fill="FFFFFF" w:themeFill="background1"/>
              <w:ind w:left="22"/>
              <w:jc w:val="both"/>
              <w:rPr>
                <w:rFonts w:ascii="Calibri" w:hAnsi="Calibri" w:cs="Calibri"/>
                <w:i/>
                <w:iCs/>
                <w:strike/>
                <w:color w:val="00B050"/>
                <w:szCs w:val="22"/>
                <w:shd w:val="clear" w:color="auto" w:fill="FFFFFF"/>
              </w:rPr>
            </w:pPr>
            <w:r w:rsidRPr="006E7051">
              <w:rPr>
                <w:rFonts w:ascii="Calibri" w:hAnsi="Calibri" w:cs="Calibri"/>
                <w:i/>
                <w:iCs/>
                <w:strike/>
                <w:color w:val="00B050"/>
                <w:szCs w:val="22"/>
                <w:shd w:val="clear" w:color="auto" w:fill="FFFFFF"/>
              </w:rPr>
              <w:t>(Ar precizējumiem, kas veikti Iepirkuma komisijas 2025. gada 2</w:t>
            </w:r>
            <w:r w:rsidR="005D5AE3" w:rsidRPr="006E7051">
              <w:rPr>
                <w:rFonts w:ascii="Calibri" w:hAnsi="Calibri" w:cs="Calibri"/>
                <w:i/>
                <w:iCs/>
                <w:strike/>
                <w:color w:val="00B050"/>
                <w:szCs w:val="22"/>
                <w:shd w:val="clear" w:color="auto" w:fill="FFFFFF"/>
              </w:rPr>
              <w:t>4</w:t>
            </w:r>
            <w:r w:rsidRPr="006E7051">
              <w:rPr>
                <w:rFonts w:ascii="Calibri" w:hAnsi="Calibri" w:cs="Calibri"/>
                <w:i/>
                <w:iCs/>
                <w:strike/>
                <w:color w:val="00B050"/>
                <w:szCs w:val="22"/>
                <w:shd w:val="clear" w:color="auto" w:fill="FFFFFF"/>
              </w:rPr>
              <w:t>. janvāra sēdē, 2. protokols).</w:t>
            </w:r>
          </w:p>
          <w:p w14:paraId="0520CB4D" w14:textId="25DF7D50" w:rsidR="006E7051" w:rsidRPr="001517D5" w:rsidRDefault="006E7051" w:rsidP="001E71B8">
            <w:pPr>
              <w:pStyle w:val="Sarakstarindkopa"/>
              <w:shd w:val="clear" w:color="auto" w:fill="FFFFFF" w:themeFill="background1"/>
              <w:ind w:left="22"/>
              <w:jc w:val="both"/>
              <w:rPr>
                <w:rFonts w:ascii="Calibri" w:eastAsiaTheme="minorEastAsia" w:hAnsi="Calibri" w:cs="Calibri"/>
                <w:szCs w:val="22"/>
              </w:rPr>
            </w:pPr>
            <w:r w:rsidRPr="0013277F">
              <w:rPr>
                <w:rFonts w:ascii="Calibri" w:hAnsi="Calibri" w:cs="Calibri"/>
                <w:i/>
                <w:iCs/>
                <w:color w:val="4BACC6" w:themeColor="accent5"/>
                <w:szCs w:val="22"/>
                <w:shd w:val="clear" w:color="auto" w:fill="FFFFFF"/>
              </w:rPr>
              <w:t xml:space="preserve">(Ar </w:t>
            </w:r>
            <w:r>
              <w:rPr>
                <w:rFonts w:ascii="Calibri" w:hAnsi="Calibri" w:cs="Calibri"/>
                <w:i/>
                <w:iCs/>
                <w:color w:val="4BACC6" w:themeColor="accent5"/>
                <w:szCs w:val="22"/>
                <w:shd w:val="clear" w:color="auto" w:fill="FFFFFF"/>
              </w:rPr>
              <w:t>grozījumiem</w:t>
            </w:r>
            <w:r w:rsidRPr="0013277F">
              <w:rPr>
                <w:rFonts w:ascii="Calibri" w:hAnsi="Calibri" w:cs="Calibri"/>
                <w:i/>
                <w:iCs/>
                <w:color w:val="4BACC6" w:themeColor="accent5"/>
                <w:szCs w:val="22"/>
                <w:shd w:val="clear" w:color="auto" w:fill="FFFFFF"/>
              </w:rPr>
              <w:t xml:space="preserve">, kas veikti Iepirkuma komisijas 2025. gada </w:t>
            </w:r>
            <w:r>
              <w:rPr>
                <w:rFonts w:ascii="Calibri" w:hAnsi="Calibri" w:cs="Calibri"/>
                <w:i/>
                <w:iCs/>
                <w:color w:val="4BACC6" w:themeColor="accent5"/>
                <w:szCs w:val="22"/>
                <w:shd w:val="clear" w:color="auto" w:fill="FFFFFF"/>
              </w:rPr>
              <w:t>30</w:t>
            </w:r>
            <w:r w:rsidRPr="0013277F">
              <w:rPr>
                <w:rFonts w:ascii="Calibri" w:hAnsi="Calibri" w:cs="Calibri"/>
                <w:i/>
                <w:iCs/>
                <w:color w:val="4BACC6" w:themeColor="accent5"/>
                <w:szCs w:val="22"/>
                <w:shd w:val="clear" w:color="auto" w:fill="FFFFFF"/>
              </w:rPr>
              <w:t xml:space="preserve">. janvāra sēdē, </w:t>
            </w:r>
            <w:r>
              <w:rPr>
                <w:rFonts w:ascii="Calibri" w:hAnsi="Calibri" w:cs="Calibri"/>
                <w:i/>
                <w:iCs/>
                <w:color w:val="4BACC6" w:themeColor="accent5"/>
                <w:szCs w:val="22"/>
                <w:shd w:val="clear" w:color="auto" w:fill="FFFFFF"/>
              </w:rPr>
              <w:t>3</w:t>
            </w:r>
            <w:r w:rsidRPr="0013277F">
              <w:rPr>
                <w:rFonts w:ascii="Calibri" w:hAnsi="Calibri" w:cs="Calibri"/>
                <w:i/>
                <w:iCs/>
                <w:color w:val="4BACC6" w:themeColor="accent5"/>
                <w:szCs w:val="22"/>
                <w:shd w:val="clear" w:color="auto" w:fill="FFFFFF"/>
              </w:rPr>
              <w:t>. protokols)</w:t>
            </w:r>
          </w:p>
        </w:tc>
        <w:tc>
          <w:tcPr>
            <w:tcW w:w="5242" w:type="dxa"/>
            <w:tcBorders>
              <w:bottom w:val="single" w:sz="6" w:space="0" w:color="auto"/>
            </w:tcBorders>
            <w:tcMar>
              <w:left w:w="105" w:type="dxa"/>
              <w:right w:w="105" w:type="dxa"/>
            </w:tcMar>
          </w:tcPr>
          <w:p w14:paraId="763DCE99" w14:textId="7A49F48E" w:rsidR="006A60C8" w:rsidRPr="006E7051" w:rsidRDefault="06E1EB31" w:rsidP="001517D5">
            <w:pPr>
              <w:autoSpaceDE w:val="0"/>
              <w:autoSpaceDN w:val="0"/>
              <w:adjustRightInd w:val="0"/>
              <w:jc w:val="both"/>
              <w:rPr>
                <w:rFonts w:ascii="Calibri" w:hAnsi="Calibri" w:cs="Calibri"/>
                <w:strike/>
                <w:szCs w:val="22"/>
              </w:rPr>
            </w:pPr>
            <w:r w:rsidRPr="006E7051">
              <w:rPr>
                <w:rFonts w:ascii="Calibri" w:hAnsi="Calibri" w:cs="Calibri"/>
                <w:strike/>
                <w:szCs w:val="22"/>
              </w:rPr>
              <w:lastRenderedPageBreak/>
              <w:t xml:space="preserve">Pretendents </w:t>
            </w:r>
            <w:r w:rsidR="05F01665" w:rsidRPr="006E7051">
              <w:rPr>
                <w:rFonts w:ascii="Calibri" w:hAnsi="Calibri" w:cs="Calibri"/>
                <w:strike/>
                <w:szCs w:val="22"/>
              </w:rPr>
              <w:t xml:space="preserve">speciālistus </w:t>
            </w:r>
            <w:r w:rsidRPr="006E7051">
              <w:rPr>
                <w:rFonts w:ascii="Calibri" w:hAnsi="Calibri" w:cs="Calibri"/>
                <w:strike/>
                <w:szCs w:val="22"/>
              </w:rPr>
              <w:t xml:space="preserve"> norāda speciālistu sarakstā (Konkursa nolikuma </w:t>
            </w:r>
            <w:r w:rsidR="4F7E1F6E" w:rsidRPr="006E7051">
              <w:rPr>
                <w:rFonts w:ascii="Calibri" w:hAnsi="Calibri" w:cs="Calibri"/>
                <w:strike/>
                <w:szCs w:val="22"/>
              </w:rPr>
              <w:t>2</w:t>
            </w:r>
            <w:r w:rsidRPr="006E7051">
              <w:rPr>
                <w:rFonts w:ascii="Calibri" w:hAnsi="Calibri" w:cs="Calibri"/>
                <w:strike/>
                <w:szCs w:val="22"/>
              </w:rPr>
              <w:t>. pielikums)</w:t>
            </w:r>
            <w:r w:rsidR="006A60C8" w:rsidRPr="006E7051">
              <w:rPr>
                <w:rFonts w:ascii="Calibri" w:hAnsi="Calibri" w:cs="Calibri"/>
                <w:strike/>
                <w:szCs w:val="22"/>
              </w:rPr>
              <w:t xml:space="preserve">, </w:t>
            </w:r>
            <w:r w:rsidR="006A60C8" w:rsidRPr="006E7051">
              <w:rPr>
                <w:rFonts w:ascii="Calibri" w:hAnsi="Calibri" w:cs="Calibri"/>
                <w:strike/>
                <w:color w:val="00B050"/>
                <w:szCs w:val="22"/>
              </w:rPr>
              <w:t xml:space="preserve">klāt pievienojot speciālista parakstītu apliecinājumu (Konkursa nolikuma </w:t>
            </w:r>
            <w:r w:rsidR="002172F3" w:rsidRPr="006E7051">
              <w:rPr>
                <w:rFonts w:ascii="Calibri" w:hAnsi="Calibri" w:cs="Calibri"/>
                <w:strike/>
                <w:color w:val="00B050"/>
                <w:szCs w:val="22"/>
              </w:rPr>
              <w:t>8</w:t>
            </w:r>
            <w:r w:rsidR="006A60C8" w:rsidRPr="006E7051">
              <w:rPr>
                <w:rFonts w:ascii="Calibri" w:hAnsi="Calibri" w:cs="Calibri"/>
                <w:strike/>
                <w:color w:val="00B050"/>
                <w:szCs w:val="22"/>
              </w:rPr>
              <w:t xml:space="preserve">. pielikums), ka, ja ar Pretendentu tiks noslēgts iepirkuma līgums, tas apņemas piedalīties iepirkuma līguma izpildē un pildīt attiecīgā speciālista pienākumus. </w:t>
            </w:r>
          </w:p>
          <w:p w14:paraId="748758D6" w14:textId="77777777" w:rsidR="006A60C8" w:rsidRPr="006E7051" w:rsidRDefault="006A60C8" w:rsidP="001517D5">
            <w:pPr>
              <w:autoSpaceDE w:val="0"/>
              <w:autoSpaceDN w:val="0"/>
              <w:adjustRightInd w:val="0"/>
              <w:jc w:val="both"/>
              <w:rPr>
                <w:rFonts w:ascii="Calibri" w:hAnsi="Calibri" w:cs="Calibri"/>
                <w:strike/>
                <w:szCs w:val="22"/>
              </w:rPr>
            </w:pPr>
          </w:p>
          <w:p w14:paraId="4CC35717" w14:textId="1392FE5D" w:rsidR="003C51EE" w:rsidRPr="006E7051" w:rsidRDefault="562032A2" w:rsidP="001517D5">
            <w:pPr>
              <w:autoSpaceDE w:val="0"/>
              <w:autoSpaceDN w:val="0"/>
              <w:adjustRightInd w:val="0"/>
              <w:jc w:val="both"/>
              <w:rPr>
                <w:rFonts w:ascii="Calibri" w:hAnsi="Calibri" w:cs="Calibri"/>
                <w:strike/>
                <w:szCs w:val="22"/>
              </w:rPr>
            </w:pPr>
            <w:r w:rsidRPr="006E7051">
              <w:rPr>
                <w:rFonts w:ascii="Calibri" w:hAnsi="Calibri" w:cs="Calibri"/>
                <w:strike/>
                <w:szCs w:val="22"/>
              </w:rPr>
              <w:t xml:space="preserve">Par </w:t>
            </w:r>
            <w:r w:rsidR="327F9082" w:rsidRPr="006E7051">
              <w:rPr>
                <w:rFonts w:ascii="Calibri" w:hAnsi="Calibri" w:cs="Calibri"/>
                <w:strike/>
                <w:szCs w:val="22"/>
              </w:rPr>
              <w:t xml:space="preserve">speciālista </w:t>
            </w:r>
            <w:r w:rsidRPr="006E7051">
              <w:rPr>
                <w:rFonts w:ascii="Calibri" w:hAnsi="Calibri" w:cs="Calibri"/>
                <w:strike/>
                <w:szCs w:val="22"/>
              </w:rPr>
              <w:t xml:space="preserve"> spēkā esoša sertifikāta esamību Pasūtītājs pārliecinās Būvniecības informācijas sistēmas tīmekļa vietnē sadaļā “</w:t>
            </w:r>
            <w:proofErr w:type="spellStart"/>
            <w:r w:rsidRPr="006E7051">
              <w:rPr>
                <w:rFonts w:ascii="Calibri" w:hAnsi="Calibri" w:cs="Calibri"/>
                <w:strike/>
                <w:szCs w:val="22"/>
              </w:rPr>
              <w:t>Būvspeciālistu</w:t>
            </w:r>
            <w:proofErr w:type="spellEnd"/>
            <w:r w:rsidRPr="006E7051">
              <w:rPr>
                <w:rFonts w:ascii="Calibri" w:hAnsi="Calibri" w:cs="Calibri"/>
                <w:strike/>
                <w:szCs w:val="22"/>
              </w:rPr>
              <w:t xml:space="preserve"> reģistrs”</w:t>
            </w:r>
            <w:r w:rsidR="003D3809" w:rsidRPr="006E7051">
              <w:rPr>
                <w:rFonts w:ascii="Calibri" w:hAnsi="Calibri" w:cs="Calibri"/>
                <w:strike/>
                <w:szCs w:val="22"/>
              </w:rPr>
              <w:t>,</w:t>
            </w:r>
            <w:r w:rsidR="00BB4156" w:rsidRPr="006E7051">
              <w:rPr>
                <w:rFonts w:ascii="Calibri" w:hAnsi="Calibri" w:cs="Calibri"/>
                <w:strike/>
                <w:szCs w:val="22"/>
              </w:rPr>
              <w:t xml:space="preserve"> </w:t>
            </w:r>
            <w:r w:rsidR="00BB4156" w:rsidRPr="006E7051">
              <w:rPr>
                <w:rFonts w:ascii="Calibri" w:hAnsi="Calibri" w:cs="Calibri"/>
                <w:i/>
                <w:iCs/>
                <w:strike/>
                <w:color w:val="00B050"/>
                <w:szCs w:val="22"/>
              </w:rPr>
              <w:t>(ja attiecināms)</w:t>
            </w:r>
            <w:r w:rsidR="00C10D90" w:rsidRPr="006E7051">
              <w:rPr>
                <w:rFonts w:ascii="Calibri" w:hAnsi="Calibri" w:cs="Calibri"/>
                <w:i/>
                <w:iCs/>
                <w:strike/>
                <w:color w:val="00B050"/>
                <w:szCs w:val="22"/>
              </w:rPr>
              <w:t>.</w:t>
            </w:r>
          </w:p>
          <w:p w14:paraId="52917063" w14:textId="77777777" w:rsidR="00D723C7" w:rsidRPr="006E7051" w:rsidRDefault="00D723C7" w:rsidP="001517D5">
            <w:pPr>
              <w:autoSpaceDE w:val="0"/>
              <w:autoSpaceDN w:val="0"/>
              <w:adjustRightInd w:val="0"/>
              <w:jc w:val="both"/>
              <w:rPr>
                <w:rFonts w:ascii="Calibri" w:hAnsi="Calibri" w:cs="Calibri"/>
                <w:i/>
                <w:iCs/>
                <w:strike/>
                <w:color w:val="00B050"/>
                <w:szCs w:val="22"/>
                <w:shd w:val="clear" w:color="auto" w:fill="FFFFFF"/>
              </w:rPr>
            </w:pPr>
          </w:p>
          <w:p w14:paraId="5F601E0F" w14:textId="77777777" w:rsidR="0012275A" w:rsidRPr="006E7051" w:rsidRDefault="00D723C7" w:rsidP="001517D5">
            <w:pPr>
              <w:autoSpaceDE w:val="0"/>
              <w:autoSpaceDN w:val="0"/>
              <w:adjustRightInd w:val="0"/>
              <w:jc w:val="both"/>
              <w:rPr>
                <w:rFonts w:ascii="Calibri" w:hAnsi="Calibri" w:cs="Calibri"/>
                <w:i/>
                <w:iCs/>
                <w:strike/>
                <w:color w:val="00B050"/>
                <w:szCs w:val="22"/>
                <w:shd w:val="clear" w:color="auto" w:fill="FFFFFF"/>
              </w:rPr>
            </w:pPr>
            <w:r w:rsidRPr="006E7051">
              <w:rPr>
                <w:rFonts w:ascii="Calibri" w:hAnsi="Calibri" w:cs="Calibri"/>
                <w:i/>
                <w:iCs/>
                <w:strike/>
                <w:color w:val="00B050"/>
                <w:szCs w:val="22"/>
                <w:shd w:val="clear" w:color="auto" w:fill="FFFFFF"/>
              </w:rPr>
              <w:t>(Ar precizējumiem, kas veikti Iepirkuma komisijas 2025. gada 2</w:t>
            </w:r>
            <w:r w:rsidR="000C045A" w:rsidRPr="006E7051">
              <w:rPr>
                <w:rFonts w:ascii="Calibri" w:hAnsi="Calibri" w:cs="Calibri"/>
                <w:i/>
                <w:iCs/>
                <w:strike/>
                <w:color w:val="00B050"/>
                <w:szCs w:val="22"/>
                <w:shd w:val="clear" w:color="auto" w:fill="FFFFFF"/>
              </w:rPr>
              <w:t>4</w:t>
            </w:r>
            <w:r w:rsidRPr="006E7051">
              <w:rPr>
                <w:rFonts w:ascii="Calibri" w:hAnsi="Calibri" w:cs="Calibri"/>
                <w:i/>
                <w:iCs/>
                <w:strike/>
                <w:color w:val="00B050"/>
                <w:szCs w:val="22"/>
                <w:shd w:val="clear" w:color="auto" w:fill="FFFFFF"/>
              </w:rPr>
              <w:t>. janvāra sēdē, 2. protokols).</w:t>
            </w:r>
          </w:p>
          <w:p w14:paraId="682F6852" w14:textId="77777777" w:rsidR="006E7051" w:rsidRDefault="006E7051" w:rsidP="001517D5">
            <w:pPr>
              <w:autoSpaceDE w:val="0"/>
              <w:autoSpaceDN w:val="0"/>
              <w:adjustRightInd w:val="0"/>
              <w:jc w:val="both"/>
              <w:rPr>
                <w:rFonts w:ascii="Calibri" w:hAnsi="Calibri" w:cs="Calibri"/>
                <w:color w:val="00B050"/>
                <w:szCs w:val="22"/>
              </w:rPr>
            </w:pPr>
          </w:p>
          <w:p w14:paraId="74CD8869" w14:textId="77777777" w:rsidR="006E7051" w:rsidRDefault="006E7051" w:rsidP="001517D5">
            <w:pPr>
              <w:autoSpaceDE w:val="0"/>
              <w:autoSpaceDN w:val="0"/>
              <w:adjustRightInd w:val="0"/>
              <w:jc w:val="both"/>
              <w:rPr>
                <w:rFonts w:ascii="Calibri" w:hAnsi="Calibri" w:cs="Calibri"/>
                <w:i/>
                <w:iCs/>
                <w:color w:val="4BACC6" w:themeColor="accent5"/>
                <w:szCs w:val="22"/>
                <w:shd w:val="clear" w:color="auto" w:fill="FFFFFF"/>
              </w:rPr>
            </w:pPr>
          </w:p>
          <w:p w14:paraId="1FBC443A" w14:textId="77777777" w:rsidR="006E7051" w:rsidRDefault="006E7051" w:rsidP="001517D5">
            <w:pPr>
              <w:autoSpaceDE w:val="0"/>
              <w:autoSpaceDN w:val="0"/>
              <w:adjustRightInd w:val="0"/>
              <w:jc w:val="both"/>
              <w:rPr>
                <w:rFonts w:ascii="Calibri" w:hAnsi="Calibri" w:cs="Calibri"/>
                <w:i/>
                <w:iCs/>
                <w:color w:val="4BACC6" w:themeColor="accent5"/>
                <w:szCs w:val="22"/>
                <w:shd w:val="clear" w:color="auto" w:fill="FFFFFF"/>
              </w:rPr>
            </w:pPr>
          </w:p>
          <w:p w14:paraId="460C0A47" w14:textId="77777777" w:rsidR="006E7051" w:rsidRDefault="006E7051" w:rsidP="001517D5">
            <w:pPr>
              <w:autoSpaceDE w:val="0"/>
              <w:autoSpaceDN w:val="0"/>
              <w:adjustRightInd w:val="0"/>
              <w:jc w:val="both"/>
              <w:rPr>
                <w:rFonts w:ascii="Calibri" w:hAnsi="Calibri" w:cs="Calibri"/>
                <w:i/>
                <w:iCs/>
                <w:color w:val="4BACC6" w:themeColor="accent5"/>
                <w:szCs w:val="22"/>
                <w:shd w:val="clear" w:color="auto" w:fill="FFFFFF"/>
              </w:rPr>
            </w:pPr>
          </w:p>
          <w:p w14:paraId="491CAF7F" w14:textId="77777777" w:rsidR="006E7051" w:rsidRDefault="006E7051" w:rsidP="001517D5">
            <w:pPr>
              <w:autoSpaceDE w:val="0"/>
              <w:autoSpaceDN w:val="0"/>
              <w:adjustRightInd w:val="0"/>
              <w:jc w:val="both"/>
              <w:rPr>
                <w:rFonts w:ascii="Calibri" w:hAnsi="Calibri" w:cs="Calibri"/>
                <w:i/>
                <w:iCs/>
                <w:color w:val="4BACC6" w:themeColor="accent5"/>
                <w:szCs w:val="22"/>
                <w:shd w:val="clear" w:color="auto" w:fill="FFFFFF"/>
              </w:rPr>
            </w:pPr>
          </w:p>
          <w:p w14:paraId="56E28C9F" w14:textId="77777777" w:rsidR="006E7051" w:rsidRDefault="006E7051" w:rsidP="001517D5">
            <w:pPr>
              <w:autoSpaceDE w:val="0"/>
              <w:autoSpaceDN w:val="0"/>
              <w:adjustRightInd w:val="0"/>
              <w:jc w:val="both"/>
              <w:rPr>
                <w:rFonts w:ascii="Calibri" w:hAnsi="Calibri" w:cs="Calibri"/>
                <w:i/>
                <w:iCs/>
                <w:color w:val="4BACC6" w:themeColor="accent5"/>
                <w:szCs w:val="22"/>
                <w:shd w:val="clear" w:color="auto" w:fill="FFFFFF"/>
              </w:rPr>
            </w:pPr>
          </w:p>
          <w:p w14:paraId="56F06426" w14:textId="77777777" w:rsidR="006E7051" w:rsidRDefault="006E7051" w:rsidP="001517D5">
            <w:pPr>
              <w:autoSpaceDE w:val="0"/>
              <w:autoSpaceDN w:val="0"/>
              <w:adjustRightInd w:val="0"/>
              <w:jc w:val="both"/>
              <w:rPr>
                <w:rFonts w:ascii="Calibri" w:hAnsi="Calibri" w:cs="Calibri"/>
                <w:i/>
                <w:iCs/>
                <w:color w:val="4BACC6" w:themeColor="accent5"/>
                <w:szCs w:val="22"/>
                <w:shd w:val="clear" w:color="auto" w:fill="FFFFFF"/>
              </w:rPr>
            </w:pPr>
          </w:p>
          <w:p w14:paraId="0DA2E5C0" w14:textId="77777777" w:rsidR="006E7051" w:rsidRDefault="006E7051" w:rsidP="001517D5">
            <w:pPr>
              <w:autoSpaceDE w:val="0"/>
              <w:autoSpaceDN w:val="0"/>
              <w:adjustRightInd w:val="0"/>
              <w:jc w:val="both"/>
              <w:rPr>
                <w:rFonts w:ascii="Calibri" w:hAnsi="Calibri" w:cs="Calibri"/>
                <w:i/>
                <w:iCs/>
                <w:color w:val="4BACC6" w:themeColor="accent5"/>
                <w:szCs w:val="22"/>
                <w:shd w:val="clear" w:color="auto" w:fill="FFFFFF"/>
              </w:rPr>
            </w:pPr>
          </w:p>
          <w:p w14:paraId="745281E5" w14:textId="77777777" w:rsidR="006E7051" w:rsidRDefault="006E7051" w:rsidP="001517D5">
            <w:pPr>
              <w:autoSpaceDE w:val="0"/>
              <w:autoSpaceDN w:val="0"/>
              <w:adjustRightInd w:val="0"/>
              <w:jc w:val="both"/>
              <w:rPr>
                <w:rFonts w:ascii="Calibri" w:hAnsi="Calibri" w:cs="Calibri"/>
                <w:i/>
                <w:iCs/>
                <w:color w:val="4BACC6" w:themeColor="accent5"/>
                <w:szCs w:val="22"/>
                <w:shd w:val="clear" w:color="auto" w:fill="FFFFFF"/>
              </w:rPr>
            </w:pPr>
          </w:p>
          <w:p w14:paraId="7C2EC344" w14:textId="77777777" w:rsidR="006E7051" w:rsidRDefault="006E7051" w:rsidP="001517D5">
            <w:pPr>
              <w:autoSpaceDE w:val="0"/>
              <w:autoSpaceDN w:val="0"/>
              <w:adjustRightInd w:val="0"/>
              <w:jc w:val="both"/>
              <w:rPr>
                <w:rFonts w:ascii="Calibri" w:hAnsi="Calibri" w:cs="Calibri"/>
                <w:i/>
                <w:iCs/>
                <w:color w:val="4BACC6" w:themeColor="accent5"/>
                <w:szCs w:val="22"/>
                <w:shd w:val="clear" w:color="auto" w:fill="FFFFFF"/>
              </w:rPr>
            </w:pPr>
          </w:p>
          <w:p w14:paraId="663C4EAE" w14:textId="77777777" w:rsidR="006E7051" w:rsidRDefault="006E7051" w:rsidP="001517D5">
            <w:pPr>
              <w:autoSpaceDE w:val="0"/>
              <w:autoSpaceDN w:val="0"/>
              <w:adjustRightInd w:val="0"/>
              <w:jc w:val="both"/>
              <w:rPr>
                <w:rFonts w:ascii="Calibri" w:hAnsi="Calibri" w:cs="Calibri"/>
                <w:i/>
                <w:iCs/>
                <w:color w:val="4BACC6" w:themeColor="accent5"/>
                <w:szCs w:val="22"/>
                <w:shd w:val="clear" w:color="auto" w:fill="FFFFFF"/>
              </w:rPr>
            </w:pPr>
          </w:p>
          <w:p w14:paraId="3FF0919F" w14:textId="77777777" w:rsidR="006E7051" w:rsidRDefault="006E7051" w:rsidP="001517D5">
            <w:pPr>
              <w:autoSpaceDE w:val="0"/>
              <w:autoSpaceDN w:val="0"/>
              <w:adjustRightInd w:val="0"/>
              <w:jc w:val="both"/>
              <w:rPr>
                <w:rFonts w:ascii="Calibri" w:hAnsi="Calibri" w:cs="Calibri"/>
                <w:i/>
                <w:iCs/>
                <w:color w:val="4BACC6" w:themeColor="accent5"/>
                <w:szCs w:val="22"/>
                <w:shd w:val="clear" w:color="auto" w:fill="FFFFFF"/>
              </w:rPr>
            </w:pPr>
          </w:p>
          <w:p w14:paraId="68BFE458" w14:textId="77777777" w:rsidR="006E7051" w:rsidRDefault="006E7051" w:rsidP="001517D5">
            <w:pPr>
              <w:autoSpaceDE w:val="0"/>
              <w:autoSpaceDN w:val="0"/>
              <w:adjustRightInd w:val="0"/>
              <w:jc w:val="both"/>
              <w:rPr>
                <w:rFonts w:ascii="Calibri" w:hAnsi="Calibri" w:cs="Calibri"/>
                <w:i/>
                <w:iCs/>
                <w:color w:val="4BACC6" w:themeColor="accent5"/>
                <w:szCs w:val="22"/>
                <w:shd w:val="clear" w:color="auto" w:fill="FFFFFF"/>
              </w:rPr>
            </w:pPr>
          </w:p>
          <w:p w14:paraId="5C9AFED2" w14:textId="77777777" w:rsidR="006E7051" w:rsidRDefault="006E7051" w:rsidP="001517D5">
            <w:pPr>
              <w:autoSpaceDE w:val="0"/>
              <w:autoSpaceDN w:val="0"/>
              <w:adjustRightInd w:val="0"/>
              <w:jc w:val="both"/>
              <w:rPr>
                <w:rFonts w:ascii="Calibri" w:hAnsi="Calibri" w:cs="Calibri"/>
                <w:i/>
                <w:iCs/>
                <w:color w:val="4BACC6" w:themeColor="accent5"/>
                <w:szCs w:val="22"/>
                <w:shd w:val="clear" w:color="auto" w:fill="FFFFFF"/>
              </w:rPr>
            </w:pPr>
          </w:p>
          <w:p w14:paraId="334CDEA3" w14:textId="77777777" w:rsidR="006E7051" w:rsidRDefault="006E7051" w:rsidP="001517D5">
            <w:pPr>
              <w:autoSpaceDE w:val="0"/>
              <w:autoSpaceDN w:val="0"/>
              <w:adjustRightInd w:val="0"/>
              <w:jc w:val="both"/>
              <w:rPr>
                <w:rFonts w:ascii="Calibri" w:hAnsi="Calibri" w:cs="Calibri"/>
                <w:i/>
                <w:iCs/>
                <w:color w:val="4BACC6" w:themeColor="accent5"/>
                <w:szCs w:val="22"/>
                <w:shd w:val="clear" w:color="auto" w:fill="FFFFFF"/>
              </w:rPr>
            </w:pPr>
          </w:p>
          <w:p w14:paraId="2647C795" w14:textId="77777777" w:rsidR="006E7051" w:rsidRDefault="006E7051" w:rsidP="001517D5">
            <w:pPr>
              <w:autoSpaceDE w:val="0"/>
              <w:autoSpaceDN w:val="0"/>
              <w:adjustRightInd w:val="0"/>
              <w:jc w:val="both"/>
              <w:rPr>
                <w:rFonts w:ascii="Calibri" w:hAnsi="Calibri" w:cs="Calibri"/>
                <w:i/>
                <w:iCs/>
                <w:color w:val="4BACC6" w:themeColor="accent5"/>
                <w:szCs w:val="22"/>
                <w:shd w:val="clear" w:color="auto" w:fill="FFFFFF"/>
              </w:rPr>
            </w:pPr>
          </w:p>
          <w:p w14:paraId="337504B5" w14:textId="77777777" w:rsidR="006E7051" w:rsidRDefault="006E7051" w:rsidP="001517D5">
            <w:pPr>
              <w:autoSpaceDE w:val="0"/>
              <w:autoSpaceDN w:val="0"/>
              <w:adjustRightInd w:val="0"/>
              <w:jc w:val="both"/>
              <w:rPr>
                <w:rFonts w:ascii="Calibri" w:hAnsi="Calibri" w:cs="Calibri"/>
                <w:i/>
                <w:iCs/>
                <w:color w:val="4BACC6" w:themeColor="accent5"/>
                <w:szCs w:val="22"/>
                <w:shd w:val="clear" w:color="auto" w:fill="FFFFFF"/>
              </w:rPr>
            </w:pPr>
          </w:p>
          <w:p w14:paraId="6E9DD5DA" w14:textId="77777777" w:rsidR="006E7051" w:rsidRDefault="006E7051" w:rsidP="001517D5">
            <w:pPr>
              <w:autoSpaceDE w:val="0"/>
              <w:autoSpaceDN w:val="0"/>
              <w:adjustRightInd w:val="0"/>
              <w:jc w:val="both"/>
              <w:rPr>
                <w:rFonts w:ascii="Calibri" w:hAnsi="Calibri" w:cs="Calibri"/>
                <w:i/>
                <w:iCs/>
                <w:color w:val="4BACC6" w:themeColor="accent5"/>
                <w:szCs w:val="22"/>
                <w:shd w:val="clear" w:color="auto" w:fill="FFFFFF"/>
              </w:rPr>
            </w:pPr>
          </w:p>
          <w:p w14:paraId="56240597" w14:textId="6ED4A3D3" w:rsidR="006E7051" w:rsidRPr="001517D5" w:rsidRDefault="006E7051" w:rsidP="001517D5">
            <w:pPr>
              <w:autoSpaceDE w:val="0"/>
              <w:autoSpaceDN w:val="0"/>
              <w:adjustRightInd w:val="0"/>
              <w:jc w:val="both"/>
              <w:rPr>
                <w:rFonts w:ascii="Calibri" w:hAnsi="Calibri" w:cs="Calibri"/>
                <w:szCs w:val="22"/>
              </w:rPr>
            </w:pPr>
            <w:r w:rsidRPr="0013277F">
              <w:rPr>
                <w:rFonts w:ascii="Calibri" w:hAnsi="Calibri" w:cs="Calibri"/>
                <w:i/>
                <w:iCs/>
                <w:color w:val="4BACC6" w:themeColor="accent5"/>
                <w:szCs w:val="22"/>
                <w:shd w:val="clear" w:color="auto" w:fill="FFFFFF"/>
              </w:rPr>
              <w:t xml:space="preserve">(Ar </w:t>
            </w:r>
            <w:r>
              <w:rPr>
                <w:rFonts w:ascii="Calibri" w:hAnsi="Calibri" w:cs="Calibri"/>
                <w:i/>
                <w:iCs/>
                <w:color w:val="4BACC6" w:themeColor="accent5"/>
                <w:szCs w:val="22"/>
                <w:shd w:val="clear" w:color="auto" w:fill="FFFFFF"/>
              </w:rPr>
              <w:t>grozījumiem</w:t>
            </w:r>
            <w:r w:rsidRPr="0013277F">
              <w:rPr>
                <w:rFonts w:ascii="Calibri" w:hAnsi="Calibri" w:cs="Calibri"/>
                <w:i/>
                <w:iCs/>
                <w:color w:val="4BACC6" w:themeColor="accent5"/>
                <w:szCs w:val="22"/>
                <w:shd w:val="clear" w:color="auto" w:fill="FFFFFF"/>
              </w:rPr>
              <w:t xml:space="preserve">, kas veikti Iepirkuma komisijas 2025. gada </w:t>
            </w:r>
            <w:r>
              <w:rPr>
                <w:rFonts w:ascii="Calibri" w:hAnsi="Calibri" w:cs="Calibri"/>
                <w:i/>
                <w:iCs/>
                <w:color w:val="4BACC6" w:themeColor="accent5"/>
                <w:szCs w:val="22"/>
                <w:shd w:val="clear" w:color="auto" w:fill="FFFFFF"/>
              </w:rPr>
              <w:t>30</w:t>
            </w:r>
            <w:r w:rsidRPr="0013277F">
              <w:rPr>
                <w:rFonts w:ascii="Calibri" w:hAnsi="Calibri" w:cs="Calibri"/>
                <w:i/>
                <w:iCs/>
                <w:color w:val="4BACC6" w:themeColor="accent5"/>
                <w:szCs w:val="22"/>
                <w:shd w:val="clear" w:color="auto" w:fill="FFFFFF"/>
              </w:rPr>
              <w:t xml:space="preserve">. janvāra sēdē, </w:t>
            </w:r>
            <w:r>
              <w:rPr>
                <w:rFonts w:ascii="Calibri" w:hAnsi="Calibri" w:cs="Calibri"/>
                <w:i/>
                <w:iCs/>
                <w:color w:val="4BACC6" w:themeColor="accent5"/>
                <w:szCs w:val="22"/>
                <w:shd w:val="clear" w:color="auto" w:fill="FFFFFF"/>
              </w:rPr>
              <w:t>3</w:t>
            </w:r>
            <w:r w:rsidRPr="0013277F">
              <w:rPr>
                <w:rFonts w:ascii="Calibri" w:hAnsi="Calibri" w:cs="Calibri"/>
                <w:i/>
                <w:iCs/>
                <w:color w:val="4BACC6" w:themeColor="accent5"/>
                <w:szCs w:val="22"/>
                <w:shd w:val="clear" w:color="auto" w:fill="FFFFFF"/>
              </w:rPr>
              <w:t>. protokols)</w:t>
            </w:r>
          </w:p>
        </w:tc>
      </w:tr>
      <w:tr w:rsidR="0012275A" w:rsidRPr="001517D5" w14:paraId="7A303F7C" w14:textId="77777777" w:rsidTr="02B90A24">
        <w:trPr>
          <w:trHeight w:val="300"/>
        </w:trPr>
        <w:tc>
          <w:tcPr>
            <w:tcW w:w="9907" w:type="dxa"/>
            <w:gridSpan w:val="2"/>
            <w:tcMar>
              <w:left w:w="105" w:type="dxa"/>
              <w:right w:w="105" w:type="dxa"/>
            </w:tcMar>
          </w:tcPr>
          <w:p w14:paraId="4E24F564" w14:textId="1E8098DB" w:rsidR="0012275A" w:rsidRPr="001517D5" w:rsidRDefault="0012275A" w:rsidP="001517D5">
            <w:pPr>
              <w:pStyle w:val="Virsraksts4"/>
              <w:keepLines/>
              <w:numPr>
                <w:ilvl w:val="0"/>
                <w:numId w:val="0"/>
              </w:numPr>
              <w:shd w:val="clear" w:color="auto" w:fill="FFFFFF" w:themeFill="background1"/>
              <w:tabs>
                <w:tab w:val="left" w:pos="720"/>
              </w:tabs>
              <w:spacing w:before="0" w:after="0"/>
              <w:rPr>
                <w:rFonts w:ascii="Calibri" w:eastAsiaTheme="minorEastAsia" w:hAnsi="Calibri" w:cs="Calibri"/>
                <w:szCs w:val="22"/>
              </w:rPr>
            </w:pPr>
            <w:r w:rsidRPr="001517D5">
              <w:rPr>
                <w:rFonts w:ascii="Calibri" w:eastAsiaTheme="minorEastAsia" w:hAnsi="Calibri" w:cs="Calibri"/>
                <w:b/>
                <w:bCs/>
                <w:i w:val="0"/>
                <w:szCs w:val="22"/>
              </w:rPr>
              <w:lastRenderedPageBreak/>
              <w:t>9.2.14.</w:t>
            </w:r>
            <w:r w:rsidRPr="001517D5">
              <w:rPr>
                <w:rFonts w:ascii="Calibri" w:eastAsiaTheme="minorEastAsia" w:hAnsi="Calibri" w:cs="Calibri"/>
                <w:i w:val="0"/>
                <w:szCs w:val="22"/>
              </w:rPr>
              <w:t xml:space="preserve"> Pretendents ir tiesīgs veidot vienu speciālistu sarakstu saskaņā ar Konkursa nolikuma 2. pielikumu un iekļaut tajā Konkursa nolikuma no 9.2.</w:t>
            </w:r>
            <w:r w:rsidR="0048758B" w:rsidRPr="001517D5">
              <w:rPr>
                <w:rFonts w:ascii="Calibri" w:eastAsiaTheme="minorEastAsia" w:hAnsi="Calibri" w:cs="Calibri"/>
                <w:i w:val="0"/>
                <w:szCs w:val="22"/>
              </w:rPr>
              <w:t>9</w:t>
            </w:r>
            <w:r w:rsidRPr="001517D5">
              <w:rPr>
                <w:rFonts w:ascii="Calibri" w:eastAsiaTheme="minorEastAsia" w:hAnsi="Calibri" w:cs="Calibri"/>
                <w:i w:val="0"/>
                <w:szCs w:val="22"/>
              </w:rPr>
              <w:t>. līdz 9.2.13. apakšpunktā norādītos speciālistus.</w:t>
            </w:r>
          </w:p>
          <w:p w14:paraId="79051BBB" w14:textId="455EDE24" w:rsidR="0012275A" w:rsidRPr="001517D5" w:rsidRDefault="0012275A" w:rsidP="001517D5">
            <w:pPr>
              <w:pStyle w:val="Virsraksts4"/>
              <w:keepLines/>
              <w:numPr>
                <w:ilvl w:val="0"/>
                <w:numId w:val="0"/>
              </w:numPr>
              <w:shd w:val="clear" w:color="auto" w:fill="FFFFFF" w:themeFill="background1"/>
              <w:tabs>
                <w:tab w:val="left" w:pos="720"/>
              </w:tabs>
              <w:spacing w:before="0" w:after="0"/>
              <w:rPr>
                <w:rFonts w:ascii="Calibri" w:eastAsiaTheme="minorEastAsia" w:hAnsi="Calibri" w:cs="Calibri"/>
                <w:szCs w:val="22"/>
              </w:rPr>
            </w:pPr>
            <w:r w:rsidRPr="001517D5">
              <w:rPr>
                <w:rFonts w:ascii="Calibri" w:eastAsiaTheme="minorEastAsia" w:hAnsi="Calibri" w:cs="Calibri"/>
                <w:i w:val="0"/>
                <w:szCs w:val="22"/>
              </w:rPr>
              <w:t>Konkursa nolikuma no 9.2.</w:t>
            </w:r>
            <w:r w:rsidR="0048758B" w:rsidRPr="001517D5">
              <w:rPr>
                <w:rFonts w:ascii="Calibri" w:eastAsiaTheme="minorEastAsia" w:hAnsi="Calibri" w:cs="Calibri"/>
                <w:i w:val="0"/>
                <w:szCs w:val="22"/>
              </w:rPr>
              <w:t>9</w:t>
            </w:r>
            <w:r w:rsidRPr="001517D5">
              <w:rPr>
                <w:rFonts w:ascii="Calibri" w:eastAsiaTheme="minorEastAsia" w:hAnsi="Calibri" w:cs="Calibri"/>
                <w:i w:val="0"/>
                <w:szCs w:val="22"/>
              </w:rPr>
              <w:t>. līdz 9.2.13. apakšpunktā minētie speciālisti iepirkuma līguma izpildē var pildīt vairāku speciālistu lomas ar noteikumu, ka tam ir Konkursa nolikuma no 9.2.</w:t>
            </w:r>
            <w:r w:rsidR="0048758B" w:rsidRPr="001517D5">
              <w:rPr>
                <w:rFonts w:ascii="Calibri" w:eastAsiaTheme="minorEastAsia" w:hAnsi="Calibri" w:cs="Calibri"/>
                <w:i w:val="0"/>
                <w:szCs w:val="22"/>
              </w:rPr>
              <w:t>9</w:t>
            </w:r>
            <w:r w:rsidRPr="001517D5">
              <w:rPr>
                <w:rFonts w:ascii="Calibri" w:eastAsiaTheme="minorEastAsia" w:hAnsi="Calibri" w:cs="Calibri"/>
                <w:i w:val="0"/>
                <w:szCs w:val="22"/>
              </w:rPr>
              <w:t>. līdz 9.2.13. apakšpunktā izvirzītā nepieciešamā kvalifikācija attiecīgajam speciālistam.</w:t>
            </w:r>
          </w:p>
          <w:p w14:paraId="3EE12C33" w14:textId="22AE0688" w:rsidR="0012275A" w:rsidRPr="001517D5" w:rsidRDefault="0012275A" w:rsidP="001517D5">
            <w:pPr>
              <w:jc w:val="both"/>
              <w:rPr>
                <w:rFonts w:ascii="Calibri" w:eastAsiaTheme="minorEastAsia" w:hAnsi="Calibri" w:cs="Calibri"/>
                <w:szCs w:val="22"/>
              </w:rPr>
            </w:pPr>
            <w:r w:rsidRPr="001517D5">
              <w:rPr>
                <w:rFonts w:ascii="Calibri" w:eastAsiaTheme="minorEastAsia" w:hAnsi="Calibri" w:cs="Calibri"/>
                <w:szCs w:val="22"/>
              </w:rPr>
              <w:t>Pretendents nodrošina, ka iepirkuma līguma izpildē iesaistītie speciālisti darbojas vienotā komandā. Vienā speciālistu komandā var būt vairāki vienas jomas speciālisti, kā arī var tikt veidotas vairākas speciālistu komandas, kas atbilst Konkursa nolikumā izvirzītājam prasībām attiecīgajam speciālistam.</w:t>
            </w:r>
          </w:p>
        </w:tc>
      </w:tr>
      <w:tr w:rsidR="0012275A" w:rsidRPr="001517D5" w14:paraId="3C0DAB75" w14:textId="77777777" w:rsidTr="02B90A24">
        <w:trPr>
          <w:trHeight w:val="300"/>
        </w:trPr>
        <w:tc>
          <w:tcPr>
            <w:tcW w:w="9907" w:type="dxa"/>
            <w:gridSpan w:val="2"/>
            <w:tcMar>
              <w:left w:w="105" w:type="dxa"/>
              <w:right w:w="105" w:type="dxa"/>
            </w:tcMar>
          </w:tcPr>
          <w:p w14:paraId="5E39F879" w14:textId="29BFF21B" w:rsidR="0012275A" w:rsidRPr="001517D5" w:rsidRDefault="0012275A" w:rsidP="001517D5">
            <w:pPr>
              <w:pStyle w:val="Virsraksts4"/>
              <w:keepLines/>
              <w:numPr>
                <w:ilvl w:val="0"/>
                <w:numId w:val="0"/>
              </w:numPr>
              <w:shd w:val="clear" w:color="auto" w:fill="FFFFFF" w:themeFill="background1"/>
              <w:tabs>
                <w:tab w:val="left" w:pos="720"/>
              </w:tabs>
              <w:spacing w:before="0" w:after="0"/>
              <w:rPr>
                <w:rFonts w:ascii="Calibri" w:eastAsiaTheme="minorEastAsia" w:hAnsi="Calibri" w:cs="Calibri"/>
                <w:szCs w:val="22"/>
              </w:rPr>
            </w:pPr>
            <w:r w:rsidRPr="001517D5">
              <w:rPr>
                <w:rFonts w:ascii="Calibri" w:eastAsiaTheme="minorEastAsia" w:hAnsi="Calibri" w:cs="Calibri"/>
                <w:b/>
                <w:bCs/>
                <w:i w:val="0"/>
                <w:szCs w:val="22"/>
              </w:rPr>
              <w:t>9.2.15.</w:t>
            </w:r>
            <w:r w:rsidRPr="001517D5">
              <w:rPr>
                <w:rFonts w:ascii="Calibri" w:eastAsiaTheme="minorEastAsia" w:hAnsi="Calibri" w:cs="Calibri"/>
                <w:i w:val="0"/>
                <w:szCs w:val="22"/>
              </w:rPr>
              <w:t xml:space="preserve"> </w:t>
            </w:r>
            <w:r w:rsidRPr="001517D5">
              <w:rPr>
                <w:rFonts w:ascii="Calibri" w:eastAsia="Calibri" w:hAnsi="Calibri" w:cs="Calibri"/>
                <w:szCs w:val="22"/>
              </w:rPr>
              <w:t xml:space="preserve">Ārvalstu speciālists ir persona, kuras mītnes valsts ir Eiropas Savienības dalībvalsts vai Eiropas Brīvās tirdzniecības asociācijas dalībvalsts, un kura sniegto pakalpojumu izcelsmes valsts ir Eiropas Savienības dalībvalsts vai Eiropas Brīvās tirdzniecības asociācijas dalībvalsts (proti, Islande, Lihtenšteina, Norvēģija un Šveice). </w:t>
            </w:r>
            <w:r w:rsidRPr="001517D5">
              <w:rPr>
                <w:rFonts w:ascii="Calibri" w:eastAsiaTheme="minorEastAsia" w:hAnsi="Calibri" w:cs="Calibri"/>
                <w:i w:val="0"/>
                <w:szCs w:val="22"/>
              </w:rPr>
              <w:t xml:space="preserve">Ja Pretendents iepirkuma līguma izpildē piesaistīs speciālistu, kura profesionālā kvalifikācija ir iegūta ārzemēs, un šis speciālists nav reģistrēts Latvijas Republikas Būvkomersantu reģistrā, Pretendents iesniedz dokumentu, kas pierāda, ka speciālists ir atbilstoši kvalificēts ārvalstī, kur tas ir reģistrēts (vai kurā ieguvis izglītību, ja speciālistu reģistrāciju neparedz attiecīgās valsts normatīvie akti). </w:t>
            </w:r>
          </w:p>
          <w:p w14:paraId="4955E530" w14:textId="0396DF5F" w:rsidR="0012275A" w:rsidRPr="001517D5" w:rsidRDefault="0012275A" w:rsidP="001517D5">
            <w:pPr>
              <w:pStyle w:val="Virsraksts4"/>
              <w:keepLines/>
              <w:numPr>
                <w:ilvl w:val="0"/>
                <w:numId w:val="0"/>
              </w:numPr>
              <w:shd w:val="clear" w:color="auto" w:fill="FFFFFF" w:themeFill="background1"/>
              <w:tabs>
                <w:tab w:val="left" w:pos="720"/>
              </w:tabs>
              <w:spacing w:before="0" w:after="0"/>
              <w:rPr>
                <w:rFonts w:ascii="Calibri" w:eastAsiaTheme="minorEastAsia" w:hAnsi="Calibri" w:cs="Calibri"/>
                <w:szCs w:val="22"/>
              </w:rPr>
            </w:pPr>
            <w:r w:rsidRPr="001517D5">
              <w:rPr>
                <w:rFonts w:ascii="Calibri" w:eastAsiaTheme="minorEastAsia" w:hAnsi="Calibri" w:cs="Calibri"/>
                <w:i w:val="0"/>
                <w:szCs w:val="22"/>
              </w:rPr>
              <w:t>Ārvalstu Pretendenta personāla kvalifikācijai jāatbilst speciālista reģistrācijas valsts, kurā speciālists pastāvīgi strādā, attiecīgajā profesijā prasībām noteiktu pakalpojumu sniegšanai.</w:t>
            </w:r>
          </w:p>
          <w:p w14:paraId="0CE56C5A" w14:textId="77777777" w:rsidR="0012275A" w:rsidRDefault="0012275A" w:rsidP="001517D5">
            <w:pPr>
              <w:pStyle w:val="Virsraksts4"/>
              <w:keepLines/>
              <w:numPr>
                <w:ilvl w:val="0"/>
                <w:numId w:val="0"/>
              </w:numPr>
              <w:shd w:val="clear" w:color="auto" w:fill="FFFFFF" w:themeFill="background1"/>
              <w:tabs>
                <w:tab w:val="left" w:pos="720"/>
              </w:tabs>
              <w:spacing w:before="0" w:after="0"/>
              <w:rPr>
                <w:rFonts w:ascii="Calibri" w:eastAsiaTheme="minorEastAsia" w:hAnsi="Calibri" w:cs="Calibri"/>
                <w:i w:val="0"/>
                <w:szCs w:val="22"/>
              </w:rPr>
            </w:pPr>
            <w:r w:rsidRPr="001517D5">
              <w:rPr>
                <w:rFonts w:ascii="Calibri" w:eastAsiaTheme="minorEastAsia" w:hAnsi="Calibri" w:cs="Calibri"/>
                <w:i w:val="0"/>
                <w:szCs w:val="22"/>
              </w:rPr>
              <w:t xml:space="preserve">Pretendents iesniedz apliecinājumu, ka tā piesaistītie ārvalstu speciālisti ir tiesīgi sniegt konkrētos pakalpojumus, kā arī gadījumā, ja Pretendentam tiks piešķirtas iepirkuma līguma slēgšanas tiesības, tas līdz iepirkuma līguma noslēgšanai normatīvajos aktos noteiktajā kārtībā iesniegs </w:t>
            </w:r>
            <w:r w:rsidR="00CC65DB" w:rsidRPr="00CC65DB">
              <w:rPr>
                <w:rFonts w:ascii="Calibri" w:eastAsiaTheme="minorEastAsia" w:hAnsi="Calibri" w:cs="Calibri"/>
                <w:i w:val="0"/>
                <w:color w:val="4BACC6" w:themeColor="accent5"/>
                <w:szCs w:val="22"/>
              </w:rPr>
              <w:t>Pasūtītājam atzīšanas institūcijas izsniegto atļauju par īslaicīgo pakalpojumu sniegšanu (vai arī atteikumu izsniegt atļauju), tiklīdz speciālists to saņems un iesniegs</w:t>
            </w:r>
            <w:r w:rsidR="00CC65DB">
              <w:rPr>
                <w:rFonts w:ascii="Calibri" w:eastAsiaTheme="minorEastAsia" w:hAnsi="Calibri" w:cs="Calibri"/>
                <w:i w:val="0"/>
                <w:szCs w:val="22"/>
              </w:rPr>
              <w:t xml:space="preserve"> </w:t>
            </w:r>
            <w:r w:rsidRPr="001517D5">
              <w:rPr>
                <w:rFonts w:ascii="Calibri" w:eastAsiaTheme="minorEastAsia" w:hAnsi="Calibri" w:cs="Calibri"/>
                <w:i w:val="0"/>
                <w:szCs w:val="22"/>
              </w:rPr>
              <w:t>informāciju no atzīšanas institūcijas par to, ka visi nepieciešamie dokumenti ir saņemti un attiecīgais speciālists ir iekļauts Būvniecības informācijas sistēmā.</w:t>
            </w:r>
          </w:p>
          <w:p w14:paraId="7D8E0CB9" w14:textId="587A729D" w:rsidR="00CC65DB" w:rsidRPr="00B218C8" w:rsidRDefault="00CC65DB" w:rsidP="00CC65DB">
            <w:pPr>
              <w:rPr>
                <w:rFonts w:eastAsiaTheme="minorEastAsia"/>
                <w:sz w:val="20"/>
                <w:szCs w:val="20"/>
                <w:lang w:eastAsia="en-US"/>
              </w:rPr>
            </w:pPr>
            <w:r w:rsidRPr="00B218C8">
              <w:rPr>
                <w:rFonts w:ascii="Calibri" w:hAnsi="Calibri" w:cs="Calibri"/>
                <w:i/>
                <w:iCs/>
                <w:color w:val="4BACC6" w:themeColor="accent5"/>
                <w:sz w:val="20"/>
                <w:szCs w:val="20"/>
                <w:shd w:val="clear" w:color="auto" w:fill="FFFFFF"/>
              </w:rPr>
              <w:t>(Ar grozījumiem, kas veikti Iepirkuma komisijas 2025. gada 30. janvāra sēdē, 3. protokols)</w:t>
            </w:r>
          </w:p>
        </w:tc>
      </w:tr>
      <w:tr w:rsidR="0012275A" w:rsidRPr="001517D5" w14:paraId="56BB7321" w14:textId="77777777" w:rsidTr="02B90A24">
        <w:trPr>
          <w:trHeight w:val="300"/>
        </w:trPr>
        <w:tc>
          <w:tcPr>
            <w:tcW w:w="9907" w:type="dxa"/>
            <w:gridSpan w:val="2"/>
            <w:tcMar>
              <w:left w:w="105" w:type="dxa"/>
              <w:right w:w="105" w:type="dxa"/>
            </w:tcMar>
          </w:tcPr>
          <w:p w14:paraId="536F5BDE" w14:textId="60FE9CF6" w:rsidR="0012275A" w:rsidRPr="001517D5" w:rsidRDefault="0012275A" w:rsidP="001517D5">
            <w:pPr>
              <w:pStyle w:val="Virsraksts4"/>
              <w:keepNext w:val="0"/>
              <w:keepLines/>
              <w:numPr>
                <w:ilvl w:val="0"/>
                <w:numId w:val="0"/>
              </w:numPr>
              <w:tabs>
                <w:tab w:val="left" w:pos="720"/>
              </w:tabs>
              <w:spacing w:before="0" w:after="0"/>
              <w:rPr>
                <w:rFonts w:ascii="Calibri" w:eastAsiaTheme="minorEastAsia" w:hAnsi="Calibri" w:cs="Calibri"/>
                <w:szCs w:val="22"/>
              </w:rPr>
            </w:pPr>
            <w:r w:rsidRPr="001517D5">
              <w:rPr>
                <w:rFonts w:ascii="Calibri" w:eastAsiaTheme="minorEastAsia" w:hAnsi="Calibri" w:cs="Calibri"/>
                <w:b/>
                <w:bCs/>
                <w:i w:val="0"/>
                <w:szCs w:val="22"/>
              </w:rPr>
              <w:t>9.2.16.</w:t>
            </w:r>
            <w:r w:rsidRPr="001517D5">
              <w:rPr>
                <w:rFonts w:ascii="Calibri" w:eastAsiaTheme="minorEastAsia" w:hAnsi="Calibri" w:cs="Calibri"/>
                <w:i w:val="0"/>
                <w:szCs w:val="22"/>
              </w:rPr>
              <w:t xml:space="preserve"> Pretendents var balstīties uz citu personu saimnieciskajām un finansiālajām iespējām, tehniskajām un profesionālajām iespējām, ja tas ir nepieciešams konkrētā iepirkuma līguma izpildei, neatkarīgi no savstarpējo attiecību tiesiskā rakstura.</w:t>
            </w:r>
          </w:p>
          <w:p w14:paraId="217138A8" w14:textId="3682D1A3" w:rsidR="0012275A" w:rsidRPr="001517D5" w:rsidRDefault="0012275A" w:rsidP="001517D5">
            <w:pPr>
              <w:pStyle w:val="Virsraksts4"/>
              <w:keepLines/>
              <w:numPr>
                <w:ilvl w:val="0"/>
                <w:numId w:val="0"/>
              </w:numPr>
              <w:tabs>
                <w:tab w:val="left" w:pos="720"/>
              </w:tabs>
              <w:spacing w:before="0" w:after="0"/>
              <w:rPr>
                <w:rFonts w:ascii="Calibri" w:eastAsiaTheme="minorEastAsia" w:hAnsi="Calibri" w:cs="Calibri"/>
                <w:szCs w:val="22"/>
              </w:rPr>
            </w:pPr>
            <w:r w:rsidRPr="001517D5">
              <w:rPr>
                <w:rFonts w:ascii="Calibri" w:eastAsiaTheme="minorEastAsia" w:hAnsi="Calibri" w:cs="Calibri"/>
                <w:i w:val="0"/>
                <w:szCs w:val="22"/>
              </w:rPr>
              <w:lastRenderedPageBreak/>
              <w:t>Pretendents piedāvājumā norāda personas, uz kuru saimnieciskajām un finansiālajām iespējām, tehniskajām un profesionālajām iespējām tas balstās (Konkursa nolikuma 2. pielikums) un pierāda Pasūtītājam, ka tā rīcībā būs nepieciešamie resursi, iesniedzot šo personu apliecinājumu (Konkursa nolikuma 4. pielikums) vai vienošanos par nepieciešamo resursu nodošanu Pretendenta rīcībā. Apliecinājumus un vienošanās par sadarbību un/vai resursu nodošanu Pretendents var aizstāt ar jebkuriem cita veida dokumentiem, ar kuriem Pretendents spēj pierādīt, ka nepieciešamie resursi Pretendentam būs pieejami un tiks izmantoti iepirkuma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6D66939D" w14:textId="3A6A5AE4" w:rsidR="0012275A" w:rsidRPr="001517D5" w:rsidRDefault="0012275A" w:rsidP="001517D5">
            <w:pPr>
              <w:pStyle w:val="Virsraksts4"/>
              <w:keepLines/>
              <w:numPr>
                <w:ilvl w:val="0"/>
                <w:numId w:val="0"/>
              </w:numPr>
              <w:tabs>
                <w:tab w:val="left" w:pos="720"/>
              </w:tabs>
              <w:spacing w:before="0" w:after="0"/>
              <w:rPr>
                <w:rFonts w:ascii="Calibri" w:eastAsiaTheme="minorEastAsia" w:hAnsi="Calibri" w:cs="Calibri"/>
                <w:szCs w:val="22"/>
              </w:rPr>
            </w:pPr>
            <w:r w:rsidRPr="001517D5">
              <w:rPr>
                <w:rFonts w:ascii="Calibri" w:eastAsiaTheme="minorEastAsia" w:hAnsi="Calibri" w:cs="Calibri"/>
                <w:i w:val="0"/>
                <w:szCs w:val="22"/>
              </w:rPr>
              <w:t>Ja Pretendents balstās uz citas personas saimnieciskajām un finansiālajām spējām, tad Pretendentam un personai, uz kuras spējām Pretendents balstās, jābūt solidāri atbildīgiem par iepirkuma līguma izpildi, par ko Pretendentam jāiesniedz attiecīgi pierādījumi.</w:t>
            </w:r>
          </w:p>
          <w:p w14:paraId="2C205661" w14:textId="70A3999C" w:rsidR="0012275A" w:rsidRPr="001517D5" w:rsidRDefault="0012275A" w:rsidP="001517D5">
            <w:pPr>
              <w:pStyle w:val="Virsraksts4"/>
              <w:keepNext w:val="0"/>
              <w:keepLines/>
              <w:numPr>
                <w:ilvl w:val="0"/>
                <w:numId w:val="0"/>
              </w:numPr>
              <w:shd w:val="clear" w:color="auto" w:fill="FFFFFF" w:themeFill="background1"/>
              <w:tabs>
                <w:tab w:val="left" w:pos="720"/>
              </w:tabs>
              <w:spacing w:before="0" w:after="0"/>
              <w:rPr>
                <w:rFonts w:ascii="Calibri" w:eastAsiaTheme="minorEastAsia" w:hAnsi="Calibri" w:cs="Calibri"/>
                <w:szCs w:val="22"/>
              </w:rPr>
            </w:pPr>
            <w:r w:rsidRPr="001517D5">
              <w:rPr>
                <w:rFonts w:ascii="Calibri" w:eastAsiaTheme="minorEastAsia" w:hAnsi="Calibri" w:cs="Calibri"/>
                <w:i w:val="0"/>
                <w:szCs w:val="22"/>
              </w:rPr>
              <w:t>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351F60ED" w14:textId="19EA50DF" w:rsidR="0012275A" w:rsidRPr="001517D5" w:rsidRDefault="0012275A" w:rsidP="001517D5">
            <w:pPr>
              <w:jc w:val="both"/>
              <w:rPr>
                <w:rFonts w:ascii="Calibri" w:eastAsiaTheme="minorEastAsia" w:hAnsi="Calibri" w:cs="Calibri"/>
                <w:szCs w:val="22"/>
              </w:rPr>
            </w:pPr>
            <w:r w:rsidRPr="001517D5">
              <w:rPr>
                <w:rFonts w:ascii="Calibri" w:eastAsiaTheme="minorEastAsia" w:hAnsi="Calibri" w:cs="Calibri"/>
                <w:i/>
                <w:iCs/>
                <w:szCs w:val="22"/>
              </w:rPr>
              <w:t>Pretendents, kā arī personas, uz kuras iespējām Pretendents balstās,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r w:rsidR="0012275A" w:rsidRPr="001517D5" w14:paraId="5C1EF96D" w14:textId="77777777" w:rsidTr="02B90A24">
        <w:trPr>
          <w:trHeight w:val="300"/>
        </w:trPr>
        <w:tc>
          <w:tcPr>
            <w:tcW w:w="9907" w:type="dxa"/>
            <w:gridSpan w:val="2"/>
            <w:tcMar>
              <w:left w:w="105" w:type="dxa"/>
              <w:right w:w="105" w:type="dxa"/>
            </w:tcMar>
          </w:tcPr>
          <w:p w14:paraId="631414F4" w14:textId="3D232375" w:rsidR="0012275A" w:rsidRPr="001517D5" w:rsidRDefault="0012275A" w:rsidP="001517D5">
            <w:pPr>
              <w:pStyle w:val="Virsraksts4"/>
              <w:keepNext w:val="0"/>
              <w:keepLines/>
              <w:numPr>
                <w:ilvl w:val="0"/>
                <w:numId w:val="0"/>
              </w:numPr>
              <w:shd w:val="clear" w:color="auto" w:fill="FFFFFF" w:themeFill="background1"/>
              <w:spacing w:before="0" w:after="0"/>
              <w:rPr>
                <w:rFonts w:ascii="Calibri" w:eastAsiaTheme="minorEastAsia" w:hAnsi="Calibri" w:cs="Calibri"/>
                <w:szCs w:val="22"/>
              </w:rPr>
            </w:pPr>
            <w:r w:rsidRPr="001517D5">
              <w:rPr>
                <w:rFonts w:ascii="Calibri" w:eastAsiaTheme="minorEastAsia" w:hAnsi="Calibri" w:cs="Calibri"/>
                <w:b/>
                <w:bCs/>
                <w:i w:val="0"/>
                <w:szCs w:val="22"/>
              </w:rPr>
              <w:lastRenderedPageBreak/>
              <w:t xml:space="preserve">9.2.17. </w:t>
            </w:r>
            <w:r w:rsidRPr="001517D5">
              <w:rPr>
                <w:rFonts w:ascii="Calibri" w:eastAsiaTheme="minorEastAsia" w:hAnsi="Calibri" w:cs="Calibri"/>
                <w:i w:val="0"/>
                <w:szCs w:val="22"/>
              </w:rPr>
              <w:t xml:space="preserve">Piedāvājumā jānorāda </w:t>
            </w:r>
            <w:r w:rsidRPr="001517D5">
              <w:rPr>
                <w:rFonts w:ascii="Calibri" w:eastAsiaTheme="minorEastAsia" w:hAnsi="Calibri" w:cs="Calibri"/>
                <w:b/>
                <w:bCs/>
                <w:i w:val="0"/>
                <w:szCs w:val="22"/>
              </w:rPr>
              <w:t>visi apakšuzņēmēji</w:t>
            </w:r>
            <w:r w:rsidRPr="001517D5">
              <w:rPr>
                <w:rFonts w:ascii="Calibri" w:eastAsiaTheme="minorEastAsia" w:hAnsi="Calibri" w:cs="Calibri"/>
                <w:i w:val="0"/>
                <w:szCs w:val="22"/>
              </w:rPr>
              <w:t xml:space="preserve"> (t.sk. apakšuzņēmēja apakšuzņēmēji) un katram šādam apakšuzņēmējam izpildei nododamo iepirkuma līguma daļu (Konkursa nolikuma 2. pielikums) un jāiesniedz sarakstā norādīto apakšuzņēmēju apliecinājumu par gatavību piedalīties iepirkuma līguma izpildē un veikt tam nododamo iepirkuma līguma daļu un darbus</w:t>
            </w:r>
            <w:r w:rsidRPr="001517D5">
              <w:rPr>
                <w:rFonts w:ascii="Calibri" w:eastAsiaTheme="minorEastAsia" w:hAnsi="Calibri" w:cs="Calibri"/>
                <w:b/>
                <w:bCs/>
                <w:i w:val="0"/>
                <w:szCs w:val="22"/>
              </w:rPr>
              <w:t xml:space="preserve"> </w:t>
            </w:r>
            <w:r w:rsidRPr="001517D5">
              <w:rPr>
                <w:rFonts w:ascii="Calibri" w:eastAsiaTheme="minorEastAsia" w:hAnsi="Calibri" w:cs="Calibri"/>
                <w:i w:val="0"/>
                <w:szCs w:val="22"/>
              </w:rPr>
              <w:t>(Konkursa nolikuma 4. pielikums).</w:t>
            </w:r>
          </w:p>
          <w:p w14:paraId="7D4AD3F9" w14:textId="3E2337F5" w:rsidR="0012275A" w:rsidRPr="001517D5" w:rsidRDefault="0012275A" w:rsidP="001517D5">
            <w:pPr>
              <w:pStyle w:val="Virsraksts4"/>
              <w:keepNext w:val="0"/>
              <w:keepLines/>
              <w:numPr>
                <w:ilvl w:val="0"/>
                <w:numId w:val="0"/>
              </w:numPr>
              <w:shd w:val="clear" w:color="auto" w:fill="FFFFFF" w:themeFill="background1"/>
              <w:tabs>
                <w:tab w:val="left" w:pos="720"/>
              </w:tabs>
              <w:spacing w:before="0" w:after="0"/>
              <w:rPr>
                <w:rFonts w:ascii="Calibri" w:eastAsiaTheme="minorEastAsia" w:hAnsi="Calibri" w:cs="Calibri"/>
                <w:szCs w:val="22"/>
              </w:rPr>
            </w:pPr>
            <w:r w:rsidRPr="001517D5">
              <w:rPr>
                <w:rFonts w:ascii="Calibri" w:eastAsiaTheme="minorEastAsia" w:hAnsi="Calibri" w:cs="Calibri"/>
                <w:i w:val="0"/>
                <w:szCs w:val="22"/>
              </w:rPr>
              <w:t>Apakšuzņēmēja izpildāmo darbu kopējo vērtību noteic, ņemot vērā apakšuzņēmēja un visu attiecīgā iepirkuma ietvaros tā saistīto uzņēmumu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60F58702" w14:textId="64E828E7" w:rsidR="0012275A" w:rsidRPr="001517D5" w:rsidRDefault="0012275A" w:rsidP="001517D5">
            <w:pPr>
              <w:jc w:val="both"/>
              <w:rPr>
                <w:rFonts w:ascii="Calibri" w:eastAsiaTheme="minorEastAsia" w:hAnsi="Calibri" w:cs="Calibri"/>
                <w:szCs w:val="22"/>
              </w:rPr>
            </w:pPr>
            <w:r w:rsidRPr="001517D5">
              <w:rPr>
                <w:rFonts w:ascii="Calibri" w:eastAsiaTheme="minorEastAsia" w:hAnsi="Calibri" w:cs="Calibri"/>
                <w:i/>
                <w:iCs/>
                <w:szCs w:val="22"/>
              </w:rPr>
              <w:t>Pretendents, kā arī apakšuzņēmējs,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r w:rsidR="0012275A" w:rsidRPr="001517D5" w14:paraId="0C03A20E" w14:textId="77777777" w:rsidTr="02B90A24">
        <w:trPr>
          <w:trHeight w:val="300"/>
        </w:trPr>
        <w:tc>
          <w:tcPr>
            <w:tcW w:w="9907" w:type="dxa"/>
            <w:gridSpan w:val="2"/>
            <w:tcMar>
              <w:left w:w="105" w:type="dxa"/>
              <w:right w:w="105" w:type="dxa"/>
            </w:tcMar>
          </w:tcPr>
          <w:p w14:paraId="3B272775" w14:textId="7C367FDA" w:rsidR="0012275A" w:rsidRPr="001517D5" w:rsidRDefault="0012275A" w:rsidP="001517D5">
            <w:pPr>
              <w:pStyle w:val="Virsraksts4"/>
              <w:keepNext w:val="0"/>
              <w:keepLines/>
              <w:numPr>
                <w:ilvl w:val="0"/>
                <w:numId w:val="0"/>
              </w:numPr>
              <w:shd w:val="clear" w:color="auto" w:fill="FFFFFF" w:themeFill="background1"/>
              <w:spacing w:before="0" w:after="0"/>
              <w:rPr>
                <w:rFonts w:ascii="Calibri" w:eastAsiaTheme="minorEastAsia" w:hAnsi="Calibri" w:cs="Calibri"/>
                <w:szCs w:val="22"/>
              </w:rPr>
            </w:pPr>
            <w:r w:rsidRPr="001517D5">
              <w:rPr>
                <w:rFonts w:ascii="Calibri" w:eastAsiaTheme="minorEastAsia" w:hAnsi="Calibri" w:cs="Calibri"/>
                <w:b/>
                <w:bCs/>
                <w:i w:val="0"/>
                <w:szCs w:val="22"/>
              </w:rPr>
              <w:t xml:space="preserve">9.2.18. </w:t>
            </w:r>
            <w:r w:rsidRPr="001517D5">
              <w:rPr>
                <w:rFonts w:ascii="Calibri" w:eastAsiaTheme="minorEastAsia" w:hAnsi="Calibri" w:cs="Calibri"/>
                <w:i w:val="0"/>
                <w:szCs w:val="22"/>
              </w:rPr>
              <w:t xml:space="preserve">Atbilstoši PIL 49. panta nosacījumiem Pretendents var iesniegt Eiropas vienoto iepirkuma procedūras dokumentu (turpmāk – EVIPD) kā sākotnējo pierādījumu atbilstībai paziņojumā par līgumu un iepirkuma procedūras dokumentos noteiktajām Pretendentu atlases prasībām. Var iesniegt veidlapu atbilstoši Eiropas Komisijas 2016. gada 5. janvāra Īstenošanas regulai 2016/7, ar ko nosaka standarta veidlapu Eiropas vienotajam iepirkuma procedūras dokumentam, kas pieejama </w:t>
            </w:r>
            <w:hyperlink r:id="rId13" w:history="1">
              <w:r w:rsidR="001B6AB8" w:rsidRPr="001517D5">
                <w:rPr>
                  <w:rStyle w:val="Hipersaite"/>
                  <w:rFonts w:ascii="Calibri" w:eastAsiaTheme="minorEastAsia" w:hAnsi="Calibri" w:cs="Calibri"/>
                  <w:i w:val="0"/>
                  <w:szCs w:val="22"/>
                </w:rPr>
                <w:t>http://espd.eis.gov.lv/</w:t>
              </w:r>
            </w:hyperlink>
            <w:r w:rsidRPr="001517D5">
              <w:rPr>
                <w:rFonts w:ascii="Calibri" w:eastAsiaTheme="minorEastAsia" w:hAnsi="Calibri" w:cs="Calibri"/>
                <w:i w:val="0"/>
                <w:szCs w:val="22"/>
              </w:rPr>
              <w:t>.</w:t>
            </w:r>
            <w:r w:rsidRPr="001517D5">
              <w:rPr>
                <w:rFonts w:ascii="Calibri" w:eastAsiaTheme="minorEastAsia" w:hAnsi="Calibri" w:cs="Calibri"/>
                <w:szCs w:val="22"/>
              </w:rPr>
              <w:t xml:space="preserve">  </w:t>
            </w:r>
          </w:p>
          <w:p w14:paraId="368189EB" w14:textId="67DE3A0C" w:rsidR="0012275A" w:rsidRPr="001517D5" w:rsidRDefault="0012275A" w:rsidP="001517D5">
            <w:pPr>
              <w:shd w:val="clear" w:color="auto" w:fill="FFFFFF" w:themeFill="background1"/>
              <w:tabs>
                <w:tab w:val="num" w:pos="720"/>
              </w:tabs>
              <w:jc w:val="both"/>
              <w:rPr>
                <w:rFonts w:ascii="Calibri" w:eastAsiaTheme="minorEastAsia" w:hAnsi="Calibri" w:cs="Calibri"/>
                <w:szCs w:val="22"/>
              </w:rPr>
            </w:pPr>
            <w:r w:rsidRPr="001517D5">
              <w:rPr>
                <w:rFonts w:ascii="Calibri" w:eastAsiaTheme="minorEastAsia" w:hAnsi="Calibri" w:cs="Calibri"/>
                <w:szCs w:val="22"/>
              </w:rPr>
              <w:t xml:space="preserve">Veidlapa jāiesniedz par Pretendentu, kā arī par katru piegādātāju apvienības dalībnieku (arī par katru personālsabiedrības dalībnieku, ja Pretendents ir personālsabiedrība), par katru personu, uz kuras iespējām Pretendents balstās, lai apliecinātu, ka tā kvalifikācija atbilst paziņojumā par līgumu vai iepirkuma procedūras dokumentos noteiktajām prasībām, kā arī par katru tā norādīto apakšuzņēmēju, kura sniedzamo pakalpojumu vērtība ir vismaz 10 000 </w:t>
            </w:r>
            <w:proofErr w:type="spellStart"/>
            <w:r w:rsidRPr="001517D5">
              <w:rPr>
                <w:rFonts w:ascii="Calibri" w:eastAsiaTheme="minorEastAsia" w:hAnsi="Calibri" w:cs="Calibri"/>
                <w:i/>
                <w:iCs/>
                <w:szCs w:val="22"/>
              </w:rPr>
              <w:t>euro</w:t>
            </w:r>
            <w:proofErr w:type="spellEnd"/>
            <w:r w:rsidRPr="001517D5">
              <w:rPr>
                <w:rFonts w:ascii="Calibri" w:eastAsiaTheme="minorEastAsia" w:hAnsi="Calibri" w:cs="Calibri"/>
                <w:szCs w:val="22"/>
              </w:rPr>
              <w:t xml:space="preserve">. </w:t>
            </w:r>
          </w:p>
          <w:p w14:paraId="2BAC6B9B" w14:textId="771F16B9" w:rsidR="0012275A" w:rsidRPr="001517D5" w:rsidRDefault="0012275A" w:rsidP="001517D5">
            <w:pPr>
              <w:shd w:val="clear" w:color="auto" w:fill="FFFFFF" w:themeFill="background1"/>
              <w:tabs>
                <w:tab w:val="num" w:pos="720"/>
              </w:tabs>
              <w:jc w:val="both"/>
              <w:rPr>
                <w:rFonts w:ascii="Calibri" w:eastAsiaTheme="minorEastAsia" w:hAnsi="Calibri" w:cs="Calibri"/>
                <w:szCs w:val="22"/>
              </w:rPr>
            </w:pPr>
            <w:r w:rsidRPr="001517D5">
              <w:rPr>
                <w:rFonts w:ascii="Calibri" w:eastAsiaTheme="minorEastAsia" w:hAnsi="Calibri" w:cs="Calibri"/>
                <w:szCs w:val="22"/>
              </w:rPr>
              <w:t>Aizpildot EVIPD veidlapu, obligāti jāaizpilda veidlapas II daļa “Informācija par ekonomikas dalībnieku”, III daļa “Izslēgšanas iemesli”, IV daļa “Atlases kritēriji”, VI daļa “Noslēguma apliecinājumi”.</w:t>
            </w:r>
          </w:p>
          <w:p w14:paraId="5AF38D1B" w14:textId="2E3E5881" w:rsidR="0012275A" w:rsidRPr="001517D5" w:rsidRDefault="0012275A" w:rsidP="001517D5">
            <w:pPr>
              <w:shd w:val="clear" w:color="auto" w:fill="FFFFFF" w:themeFill="background1"/>
              <w:tabs>
                <w:tab w:val="num" w:pos="720"/>
              </w:tabs>
              <w:jc w:val="both"/>
              <w:rPr>
                <w:rFonts w:ascii="Calibri" w:eastAsiaTheme="minorEastAsia" w:hAnsi="Calibri" w:cs="Calibri"/>
                <w:szCs w:val="22"/>
              </w:rPr>
            </w:pPr>
            <w:r w:rsidRPr="001517D5">
              <w:rPr>
                <w:rFonts w:ascii="Calibri" w:eastAsiaTheme="minorEastAsia" w:hAnsi="Calibri" w:cs="Calibri"/>
                <w:szCs w:val="22"/>
              </w:rPr>
              <w:t xml:space="preserve">Apakšuzņēmējiem, kuru sniedzamo pakalpojumu vērtība ir vismaz 10 000 </w:t>
            </w:r>
            <w:proofErr w:type="spellStart"/>
            <w:r w:rsidRPr="001517D5">
              <w:rPr>
                <w:rFonts w:ascii="Calibri" w:eastAsiaTheme="minorEastAsia" w:hAnsi="Calibri" w:cs="Calibri"/>
                <w:i/>
                <w:iCs/>
                <w:szCs w:val="22"/>
              </w:rPr>
              <w:t>euro</w:t>
            </w:r>
            <w:proofErr w:type="spellEnd"/>
            <w:r w:rsidRPr="001517D5">
              <w:rPr>
                <w:rFonts w:ascii="Calibri" w:eastAsiaTheme="minorEastAsia" w:hAnsi="Calibri" w:cs="Calibri"/>
                <w:i/>
                <w:iCs/>
                <w:szCs w:val="22"/>
              </w:rPr>
              <w:t>,</w:t>
            </w:r>
            <w:r w:rsidRPr="001517D5">
              <w:rPr>
                <w:rFonts w:ascii="Calibri" w:eastAsiaTheme="minorEastAsia" w:hAnsi="Calibri" w:cs="Calibri"/>
                <w:szCs w:val="22"/>
              </w:rPr>
              <w:t xml:space="preserve"> ir jāaizpilda III daļa “Izslēgšanas iemesli”. Savukārt personām, uz kuru spējām Pretendents  balstās, ir jāaizpilda III daļa “Izslēgšanas iemesli”, kā arī jānorāda IV daļā “Atlases kritēriji” informācija attiecībā uz tiem atlases kritērijiem, par kuriem Pretendents uz konkrēto personu ir balstījies. </w:t>
            </w:r>
          </w:p>
          <w:p w14:paraId="492FF872" w14:textId="0A82AED6" w:rsidR="0012275A" w:rsidRPr="001517D5" w:rsidRDefault="0012275A" w:rsidP="001517D5">
            <w:pPr>
              <w:shd w:val="clear" w:color="auto" w:fill="FFFFFF" w:themeFill="background1"/>
              <w:tabs>
                <w:tab w:val="num" w:pos="720"/>
              </w:tabs>
              <w:jc w:val="both"/>
              <w:rPr>
                <w:rFonts w:ascii="Calibri" w:eastAsiaTheme="minorEastAsia" w:hAnsi="Calibri" w:cs="Calibri"/>
                <w:szCs w:val="22"/>
              </w:rPr>
            </w:pPr>
            <w:r w:rsidRPr="001517D5">
              <w:rPr>
                <w:rFonts w:ascii="Calibri" w:eastAsiaTheme="minorEastAsia" w:hAnsi="Calibri" w:cs="Calibri"/>
                <w:szCs w:val="22"/>
              </w:rPr>
              <w:t xml:space="preserve">Piegādātāju apvienība par katru tās dalībnieku iesniedz atsevišķu EVIPD veidlapu. </w:t>
            </w:r>
          </w:p>
          <w:p w14:paraId="0C408F3D" w14:textId="00DC5437" w:rsidR="0012275A" w:rsidRPr="001517D5" w:rsidRDefault="0012275A" w:rsidP="001517D5">
            <w:pPr>
              <w:shd w:val="clear" w:color="auto" w:fill="FFFFFF" w:themeFill="background1"/>
              <w:tabs>
                <w:tab w:val="num" w:pos="720"/>
              </w:tabs>
              <w:jc w:val="both"/>
              <w:rPr>
                <w:rFonts w:ascii="Calibri" w:eastAsiaTheme="minorEastAsia" w:hAnsi="Calibri" w:cs="Calibri"/>
                <w:szCs w:val="22"/>
              </w:rPr>
            </w:pPr>
            <w:r w:rsidRPr="00CC65DB">
              <w:rPr>
                <w:rFonts w:ascii="Calibri" w:eastAsiaTheme="minorEastAsia" w:hAnsi="Calibri" w:cs="Calibri"/>
                <w:strike/>
                <w:color w:val="4BACC6" w:themeColor="accent5"/>
                <w:szCs w:val="22"/>
              </w:rPr>
              <w:t>Pretendentam EVIPD ir jānorāda arī, vai uz Pretendentu un PIL 42.panta trešajā daļā minētajām personām nav attiecināms kāds no PIL 42. panta otrās daļas 2. un 3. punktā minētajiem izslēgšanas nosacījumiem.</w:t>
            </w:r>
            <w:r w:rsidRPr="00CC65DB">
              <w:rPr>
                <w:rFonts w:ascii="Calibri" w:eastAsiaTheme="minorEastAsia" w:hAnsi="Calibri" w:cs="Calibri"/>
                <w:color w:val="4BACC6" w:themeColor="accent5"/>
                <w:szCs w:val="22"/>
              </w:rPr>
              <w:t xml:space="preserve"> </w:t>
            </w:r>
            <w:r w:rsidRPr="001517D5">
              <w:rPr>
                <w:rFonts w:ascii="Calibri" w:eastAsiaTheme="minorEastAsia" w:hAnsi="Calibri" w:cs="Calibri"/>
                <w:szCs w:val="22"/>
              </w:rPr>
              <w:t>Starptautisko un Latvijas Republikas nacionālo sankciju likumā noteiktie izslēgšanas noteikumi ir iekļauti valsts tiesību normās paredzētajos izslēgšanas iemeslos EVIPD sagataves III daļas „Izslēgšanas iemesli” D sadaļā.</w:t>
            </w:r>
          </w:p>
          <w:p w14:paraId="6722D00C" w14:textId="0B1073C9" w:rsidR="0012275A" w:rsidRPr="001517D5" w:rsidRDefault="0012275A" w:rsidP="001517D5">
            <w:pPr>
              <w:shd w:val="clear" w:color="auto" w:fill="FFFFFF" w:themeFill="background1"/>
              <w:tabs>
                <w:tab w:val="num" w:pos="720"/>
              </w:tabs>
              <w:jc w:val="both"/>
              <w:rPr>
                <w:rFonts w:ascii="Calibri" w:eastAsiaTheme="minorEastAsia" w:hAnsi="Calibri" w:cs="Calibri"/>
                <w:szCs w:val="22"/>
              </w:rPr>
            </w:pPr>
            <w:r w:rsidRPr="001517D5">
              <w:rPr>
                <w:rFonts w:ascii="Calibri" w:eastAsiaTheme="minorEastAsia" w:hAnsi="Calibri" w:cs="Calibri"/>
                <w:szCs w:val="22"/>
              </w:rPr>
              <w:lastRenderedPageBreak/>
              <w:t>Pretendents var Pasūtītājam iesniegt EVIPD, kas ir bijis iesniegts citā iepirkuma procedūrā, ja tas apliecina, ka tajā iekļautā informācija ir pareiza.</w:t>
            </w:r>
          </w:p>
          <w:p w14:paraId="233F5B55" w14:textId="77777777" w:rsidR="0012275A" w:rsidRDefault="0012275A" w:rsidP="001517D5">
            <w:pPr>
              <w:pStyle w:val="Virsraksts4"/>
              <w:keepNext w:val="0"/>
              <w:keepLines/>
              <w:numPr>
                <w:ilvl w:val="0"/>
                <w:numId w:val="0"/>
              </w:numPr>
              <w:shd w:val="clear" w:color="auto" w:fill="FFFFFF" w:themeFill="background1"/>
              <w:spacing w:before="0" w:after="0"/>
              <w:rPr>
                <w:rFonts w:ascii="Calibri" w:eastAsiaTheme="minorEastAsia" w:hAnsi="Calibri" w:cs="Calibri"/>
                <w:i w:val="0"/>
                <w:szCs w:val="22"/>
              </w:rPr>
            </w:pPr>
            <w:r w:rsidRPr="001517D5">
              <w:rPr>
                <w:rFonts w:ascii="Calibri" w:eastAsiaTheme="minorEastAsia" w:hAnsi="Calibri" w:cs="Calibri"/>
                <w:i w:val="0"/>
                <w:szCs w:val="22"/>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14:paraId="683CC92E" w14:textId="509F94EF" w:rsidR="00CC65DB" w:rsidRPr="00CC65DB" w:rsidRDefault="00CC65DB" w:rsidP="00CC65DB">
            <w:pPr>
              <w:rPr>
                <w:rFonts w:eastAsiaTheme="minorEastAsia"/>
                <w:sz w:val="20"/>
                <w:szCs w:val="20"/>
                <w:lang w:eastAsia="en-US"/>
              </w:rPr>
            </w:pPr>
            <w:r w:rsidRPr="00CC65DB">
              <w:rPr>
                <w:rFonts w:ascii="Calibri" w:hAnsi="Calibri" w:cs="Calibri"/>
                <w:i/>
                <w:iCs/>
                <w:color w:val="4BACC6" w:themeColor="accent5"/>
                <w:sz w:val="20"/>
                <w:szCs w:val="20"/>
                <w:shd w:val="clear" w:color="auto" w:fill="FFFFFF"/>
              </w:rPr>
              <w:t>(Ar grozījumiem, kas veikti Iepirkuma komisijas 2025. gada 30. janvāra sēdē, 3. protokols)</w:t>
            </w:r>
          </w:p>
        </w:tc>
      </w:tr>
    </w:tbl>
    <w:p w14:paraId="6D05A4AD" w14:textId="2AE50661" w:rsidR="5F6D3E63" w:rsidRPr="001517D5" w:rsidRDefault="5F6D3E63" w:rsidP="001517D5">
      <w:pPr>
        <w:pStyle w:val="Sarakstarindkopa"/>
        <w:shd w:val="clear" w:color="auto" w:fill="FFFFFF" w:themeFill="background1"/>
        <w:spacing w:after="0" w:line="240" w:lineRule="auto"/>
        <w:ind w:left="0"/>
        <w:jc w:val="both"/>
        <w:rPr>
          <w:rFonts w:ascii="Calibri" w:eastAsiaTheme="minorEastAsia" w:hAnsi="Calibri" w:cs="Calibri"/>
          <w:b/>
          <w:bCs/>
          <w:color w:val="auto"/>
          <w:sz w:val="22"/>
          <w:szCs w:val="22"/>
        </w:rPr>
      </w:pPr>
    </w:p>
    <w:p w14:paraId="0C888560" w14:textId="17860CD8" w:rsidR="005E0E03" w:rsidRPr="001517D5" w:rsidRDefault="7DC33383" w:rsidP="001517D5">
      <w:pPr>
        <w:pStyle w:val="Sarakstarindkopa"/>
        <w:numPr>
          <w:ilvl w:val="1"/>
          <w:numId w:val="20"/>
        </w:numPr>
        <w:spacing w:after="0" w:line="240" w:lineRule="auto"/>
        <w:ind w:left="567" w:hanging="567"/>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Vērtējot Pretendenta un </w:t>
      </w:r>
      <w:r w:rsidR="00815B59" w:rsidRPr="001517D5">
        <w:rPr>
          <w:rFonts w:ascii="Calibri" w:eastAsiaTheme="minorEastAsia" w:hAnsi="Calibri" w:cs="Calibri"/>
          <w:color w:val="auto"/>
          <w:sz w:val="22"/>
          <w:szCs w:val="22"/>
        </w:rPr>
        <w:t>speciālistu</w:t>
      </w:r>
      <w:r w:rsidR="458D06D9" w:rsidRPr="001517D5">
        <w:rPr>
          <w:rFonts w:ascii="Calibri" w:eastAsiaTheme="minorEastAsia" w:hAnsi="Calibri" w:cs="Calibri"/>
          <w:color w:val="auto"/>
          <w:sz w:val="22"/>
          <w:szCs w:val="22"/>
        </w:rPr>
        <w:t xml:space="preserve"> </w:t>
      </w:r>
      <w:r w:rsidRPr="001517D5">
        <w:rPr>
          <w:rFonts w:ascii="Calibri" w:eastAsiaTheme="minorEastAsia" w:hAnsi="Calibri" w:cs="Calibri"/>
          <w:color w:val="auto"/>
          <w:sz w:val="22"/>
          <w:szCs w:val="22"/>
        </w:rPr>
        <w:t>atbilstību Konkursa nolikumā izvirzītajām profesionālām spējām, Pasūtītājs ņems vērā, ka:</w:t>
      </w:r>
    </w:p>
    <w:p w14:paraId="095CF4E4" w14:textId="382FC311" w:rsidR="005E0E03" w:rsidRPr="001517D5" w:rsidRDefault="7DC33383" w:rsidP="001517D5">
      <w:pPr>
        <w:pStyle w:val="Sarakstarindkopa"/>
        <w:numPr>
          <w:ilvl w:val="2"/>
          <w:numId w:val="27"/>
        </w:numPr>
        <w:shd w:val="clear" w:color="auto" w:fill="FFFFFF" w:themeFill="background1"/>
        <w:spacing w:after="0" w:line="240" w:lineRule="auto"/>
        <w:ind w:left="1276"/>
        <w:jc w:val="both"/>
        <w:rPr>
          <w:rFonts w:ascii="Calibri" w:eastAsiaTheme="minorEastAsia" w:hAnsi="Calibri" w:cs="Calibri"/>
          <w:color w:val="auto"/>
          <w:sz w:val="22"/>
          <w:szCs w:val="22"/>
        </w:rPr>
      </w:pPr>
      <w:r w:rsidRPr="001517D5">
        <w:rPr>
          <w:rFonts w:ascii="Calibri" w:eastAsiaTheme="minorEastAsia" w:hAnsi="Calibri" w:cs="Calibri"/>
          <w:b/>
          <w:bCs/>
          <w:color w:val="auto"/>
          <w:sz w:val="22"/>
          <w:szCs w:val="22"/>
        </w:rPr>
        <w:t>būves atjaunošana</w:t>
      </w:r>
      <w:r w:rsidRPr="001517D5">
        <w:rPr>
          <w:rFonts w:ascii="Calibri" w:eastAsiaTheme="minorEastAsia" w:hAnsi="Calibri" w:cs="Calibri"/>
          <w:color w:val="auto"/>
          <w:sz w:val="22"/>
          <w:szCs w:val="22"/>
        </w:rPr>
        <w:t> — būvdarbi, kuru rezultātā ir nomainīti nolietojušies būves nesošie elementi vai konstrukcijas vai veikti funkcionāli vai tehniski uzlabojumi, nemainot būves apjomu vai nesošo elementu nestspēju;</w:t>
      </w:r>
    </w:p>
    <w:p w14:paraId="299E8AAC" w14:textId="77777777" w:rsidR="005E0E03" w:rsidRPr="001517D5" w:rsidRDefault="7DC33383" w:rsidP="001517D5">
      <w:pPr>
        <w:pStyle w:val="Sarakstarindkopa"/>
        <w:numPr>
          <w:ilvl w:val="2"/>
          <w:numId w:val="27"/>
        </w:numPr>
        <w:shd w:val="clear" w:color="auto" w:fill="FFFFFF" w:themeFill="background1"/>
        <w:spacing w:after="0" w:line="240" w:lineRule="auto"/>
        <w:ind w:left="1276"/>
        <w:jc w:val="both"/>
        <w:rPr>
          <w:rFonts w:ascii="Calibri" w:eastAsiaTheme="minorEastAsia" w:hAnsi="Calibri" w:cs="Calibri"/>
          <w:color w:val="auto"/>
          <w:sz w:val="22"/>
          <w:szCs w:val="22"/>
        </w:rPr>
      </w:pPr>
      <w:r w:rsidRPr="001517D5">
        <w:rPr>
          <w:rFonts w:ascii="Calibri" w:eastAsiaTheme="minorEastAsia" w:hAnsi="Calibri" w:cs="Calibri"/>
          <w:b/>
          <w:bCs/>
          <w:color w:val="auto"/>
          <w:sz w:val="22"/>
          <w:szCs w:val="22"/>
          <w:shd w:val="clear" w:color="auto" w:fill="FFFFFF"/>
        </w:rPr>
        <w:t>būves pārbūve</w:t>
      </w:r>
      <w:r w:rsidRPr="001517D5">
        <w:rPr>
          <w:rFonts w:ascii="Calibri" w:eastAsiaTheme="minorEastAsia" w:hAnsi="Calibri" w:cs="Calibri"/>
          <w:color w:val="auto"/>
          <w:sz w:val="22"/>
          <w:szCs w:val="22"/>
          <w:shd w:val="clear" w:color="auto" w:fill="FFFFFF"/>
        </w:rPr>
        <w:t> — būvdarbi, kuru rezultātā ir mainīts būves vai tās daļas apjoms vai pastiprināti nesošie elementi vai konstrukcijas, mainot vai nemainot lietošanas veidu;</w:t>
      </w:r>
    </w:p>
    <w:p w14:paraId="29703C3A" w14:textId="47608101" w:rsidR="2CB9CE32" w:rsidRPr="001517D5" w:rsidRDefault="19A7BFC2" w:rsidP="001517D5">
      <w:pPr>
        <w:pStyle w:val="Sarakstarindkopa"/>
        <w:numPr>
          <w:ilvl w:val="2"/>
          <w:numId w:val="27"/>
        </w:numPr>
        <w:shd w:val="clear" w:color="auto" w:fill="FFFFFF" w:themeFill="background1"/>
        <w:spacing w:after="0" w:line="240" w:lineRule="auto"/>
        <w:ind w:left="1276"/>
        <w:jc w:val="both"/>
        <w:rPr>
          <w:rFonts w:ascii="Calibri" w:eastAsiaTheme="minorEastAsia" w:hAnsi="Calibri" w:cs="Calibri"/>
          <w:color w:val="auto"/>
          <w:sz w:val="22"/>
          <w:szCs w:val="22"/>
        </w:rPr>
      </w:pPr>
      <w:r w:rsidRPr="001517D5">
        <w:rPr>
          <w:rFonts w:ascii="Calibri" w:eastAsiaTheme="minorEastAsia" w:hAnsi="Calibri" w:cs="Calibri"/>
          <w:b/>
          <w:bCs/>
          <w:color w:val="auto"/>
          <w:sz w:val="22"/>
          <w:szCs w:val="22"/>
        </w:rPr>
        <w:t xml:space="preserve">jaunbūve </w:t>
      </w:r>
      <w:r w:rsidRPr="001517D5">
        <w:rPr>
          <w:rFonts w:ascii="Calibri" w:eastAsiaTheme="minorEastAsia" w:hAnsi="Calibri" w:cs="Calibri"/>
          <w:color w:val="auto"/>
          <w:sz w:val="22"/>
          <w:szCs w:val="22"/>
        </w:rPr>
        <w:t>-</w:t>
      </w:r>
      <w:r w:rsidR="7DE1BFE3" w:rsidRPr="001517D5">
        <w:rPr>
          <w:rFonts w:ascii="Calibri" w:eastAsiaTheme="minorEastAsia" w:hAnsi="Calibri" w:cs="Calibri"/>
          <w:color w:val="auto"/>
          <w:sz w:val="22"/>
          <w:szCs w:val="22"/>
        </w:rPr>
        <w:t xml:space="preserve"> būve, kurai līdz tās nodošanai ekspluatācijā atbilstoši būvniecību regulējošo normatīvo aktu prasībām izbūvēts vismaz nulles cikls</w:t>
      </w:r>
      <w:r w:rsidR="2C13C2C5" w:rsidRPr="001517D5">
        <w:rPr>
          <w:rFonts w:ascii="Calibri" w:eastAsiaTheme="minorEastAsia" w:hAnsi="Calibri" w:cs="Calibri"/>
          <w:color w:val="auto"/>
          <w:sz w:val="22"/>
          <w:szCs w:val="22"/>
        </w:rPr>
        <w:t>;</w:t>
      </w:r>
    </w:p>
    <w:p w14:paraId="7A676DE2" w14:textId="316277E6" w:rsidR="005E0E03" w:rsidRPr="001517D5" w:rsidRDefault="7DC33383" w:rsidP="001517D5">
      <w:pPr>
        <w:pStyle w:val="Sarakstarindkopa"/>
        <w:numPr>
          <w:ilvl w:val="2"/>
          <w:numId w:val="27"/>
        </w:numPr>
        <w:shd w:val="clear" w:color="auto" w:fill="FFFFFF" w:themeFill="background1"/>
        <w:spacing w:after="0" w:line="240" w:lineRule="auto"/>
        <w:ind w:left="1276"/>
        <w:jc w:val="both"/>
        <w:rPr>
          <w:rFonts w:ascii="Calibri" w:eastAsiaTheme="minorEastAsia" w:hAnsi="Calibri" w:cs="Calibri"/>
          <w:color w:val="auto"/>
          <w:sz w:val="22"/>
          <w:szCs w:val="22"/>
        </w:rPr>
      </w:pPr>
      <w:r w:rsidRPr="001517D5">
        <w:rPr>
          <w:rFonts w:ascii="Calibri" w:eastAsiaTheme="minorEastAsia" w:hAnsi="Calibri" w:cs="Calibri"/>
          <w:b/>
          <w:bCs/>
          <w:color w:val="auto"/>
          <w:sz w:val="22"/>
          <w:szCs w:val="22"/>
        </w:rPr>
        <w:t>pirmās grupas ēkas</w:t>
      </w:r>
      <w:r w:rsidRPr="001517D5">
        <w:rPr>
          <w:rFonts w:ascii="Calibri" w:eastAsiaTheme="minorEastAsia" w:hAnsi="Calibri" w:cs="Calibri"/>
          <w:color w:val="auto"/>
          <w:sz w:val="22"/>
          <w:szCs w:val="22"/>
        </w:rPr>
        <w:t>:</w:t>
      </w:r>
    </w:p>
    <w:p w14:paraId="59B8E303" w14:textId="77777777" w:rsidR="00BC7A7F" w:rsidRPr="001517D5" w:rsidRDefault="7DC33383" w:rsidP="001517D5">
      <w:pPr>
        <w:pStyle w:val="Sarakstarindkopa"/>
        <w:numPr>
          <w:ilvl w:val="3"/>
          <w:numId w:val="27"/>
        </w:numPr>
        <w:shd w:val="clear" w:color="auto" w:fill="FFFFFF" w:themeFill="background1"/>
        <w:spacing w:after="0" w:line="240" w:lineRule="auto"/>
        <w:ind w:left="2041" w:hanging="794"/>
        <w:jc w:val="both"/>
        <w:rPr>
          <w:rFonts w:ascii="Calibri" w:eastAsiaTheme="minorEastAsia" w:hAnsi="Calibri" w:cs="Calibri"/>
          <w:color w:val="auto"/>
          <w:sz w:val="22"/>
          <w:szCs w:val="22"/>
        </w:rPr>
      </w:pPr>
      <w:proofErr w:type="spellStart"/>
      <w:r w:rsidRPr="001517D5">
        <w:rPr>
          <w:rFonts w:ascii="Calibri" w:eastAsiaTheme="minorEastAsia" w:hAnsi="Calibri" w:cs="Calibri"/>
          <w:color w:val="auto"/>
          <w:sz w:val="22"/>
          <w:szCs w:val="22"/>
        </w:rPr>
        <w:t>vienstāva</w:t>
      </w:r>
      <w:proofErr w:type="spellEnd"/>
      <w:r w:rsidRPr="001517D5">
        <w:rPr>
          <w:rFonts w:ascii="Calibri" w:eastAsiaTheme="minorEastAsia" w:hAnsi="Calibri" w:cs="Calibri"/>
          <w:color w:val="auto"/>
          <w:sz w:val="22"/>
          <w:szCs w:val="22"/>
        </w:rPr>
        <w:t xml:space="preserve"> ēkas ar apbūves laukumu līdz 60 m</w:t>
      </w:r>
      <w:r w:rsidRPr="001517D5">
        <w:rPr>
          <w:rFonts w:ascii="Calibri" w:eastAsiaTheme="minorEastAsia" w:hAnsi="Calibri" w:cs="Calibri"/>
          <w:color w:val="auto"/>
          <w:sz w:val="22"/>
          <w:szCs w:val="22"/>
          <w:vertAlign w:val="superscript"/>
        </w:rPr>
        <w:t>2</w:t>
      </w:r>
      <w:r w:rsidRPr="001517D5">
        <w:rPr>
          <w:rFonts w:ascii="Calibri" w:eastAsiaTheme="minorEastAsia" w:hAnsi="Calibri" w:cs="Calibri"/>
          <w:color w:val="auto"/>
          <w:sz w:val="22"/>
          <w:szCs w:val="22"/>
        </w:rPr>
        <w:t xml:space="preserve">, tai skaitā </w:t>
      </w:r>
      <w:proofErr w:type="spellStart"/>
      <w:r w:rsidRPr="001517D5">
        <w:rPr>
          <w:rFonts w:ascii="Calibri" w:eastAsiaTheme="minorEastAsia" w:hAnsi="Calibri" w:cs="Calibri"/>
          <w:color w:val="auto"/>
          <w:sz w:val="22"/>
          <w:szCs w:val="22"/>
        </w:rPr>
        <w:t>mazēkas</w:t>
      </w:r>
      <w:proofErr w:type="spellEnd"/>
      <w:r w:rsidRPr="001517D5">
        <w:rPr>
          <w:rFonts w:ascii="Calibri" w:eastAsiaTheme="minorEastAsia" w:hAnsi="Calibri" w:cs="Calibri"/>
          <w:color w:val="auto"/>
          <w:sz w:val="22"/>
          <w:szCs w:val="22"/>
        </w:rPr>
        <w:t>;</w:t>
      </w:r>
    </w:p>
    <w:p w14:paraId="362606AC" w14:textId="615374E8" w:rsidR="005E0E03" w:rsidRPr="001517D5" w:rsidRDefault="7DC33383" w:rsidP="001517D5">
      <w:pPr>
        <w:pStyle w:val="Sarakstarindkopa"/>
        <w:numPr>
          <w:ilvl w:val="3"/>
          <w:numId w:val="27"/>
        </w:numPr>
        <w:shd w:val="clear" w:color="auto" w:fill="FFFFFF" w:themeFill="background1"/>
        <w:spacing w:after="0" w:line="240" w:lineRule="auto"/>
        <w:ind w:left="2041" w:hanging="794"/>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rezervuāri ar </w:t>
      </w:r>
      <w:proofErr w:type="spellStart"/>
      <w:r w:rsidRPr="001517D5">
        <w:rPr>
          <w:rFonts w:ascii="Calibri" w:eastAsiaTheme="minorEastAsia" w:hAnsi="Calibri" w:cs="Calibri"/>
          <w:color w:val="auto"/>
          <w:sz w:val="22"/>
          <w:szCs w:val="22"/>
        </w:rPr>
        <w:t>būvtilpumu</w:t>
      </w:r>
      <w:proofErr w:type="spellEnd"/>
      <w:r w:rsidRPr="001517D5">
        <w:rPr>
          <w:rFonts w:ascii="Calibri" w:eastAsiaTheme="minorEastAsia" w:hAnsi="Calibri" w:cs="Calibri"/>
          <w:color w:val="auto"/>
          <w:sz w:val="22"/>
          <w:szCs w:val="22"/>
        </w:rPr>
        <w:t xml:space="preserve"> līdz 50 m</w:t>
      </w:r>
      <w:r w:rsidRPr="001517D5">
        <w:rPr>
          <w:rFonts w:ascii="Calibri" w:eastAsiaTheme="minorEastAsia" w:hAnsi="Calibri" w:cs="Calibri"/>
          <w:color w:val="auto"/>
          <w:sz w:val="22"/>
          <w:szCs w:val="22"/>
          <w:vertAlign w:val="superscript"/>
        </w:rPr>
        <w:t>3</w:t>
      </w:r>
      <w:r w:rsidRPr="001517D5">
        <w:rPr>
          <w:rFonts w:ascii="Calibri" w:eastAsiaTheme="minorEastAsia" w:hAnsi="Calibri" w:cs="Calibri"/>
          <w:color w:val="auto"/>
          <w:sz w:val="22"/>
          <w:szCs w:val="22"/>
        </w:rPr>
        <w:t>, izņemot gadījumu, ja tie paredzēti bīstamu ķīmisko vielu uzglabāšanai;</w:t>
      </w:r>
    </w:p>
    <w:p w14:paraId="6AD354DF" w14:textId="77777777" w:rsidR="005E0E03" w:rsidRPr="001517D5" w:rsidRDefault="7DC33383" w:rsidP="001517D5">
      <w:pPr>
        <w:pStyle w:val="Sarakstarindkopa"/>
        <w:numPr>
          <w:ilvl w:val="2"/>
          <w:numId w:val="27"/>
        </w:numPr>
        <w:shd w:val="clear" w:color="auto" w:fill="FFFFFF" w:themeFill="background1"/>
        <w:spacing w:after="0" w:line="240" w:lineRule="auto"/>
        <w:ind w:left="1276"/>
        <w:jc w:val="both"/>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shd w:val="clear" w:color="auto" w:fill="FFFFFF"/>
        </w:rPr>
        <w:t>otrās grupas ēkas</w:t>
      </w:r>
      <w:r w:rsidRPr="001517D5">
        <w:rPr>
          <w:rFonts w:ascii="Calibri" w:eastAsiaTheme="minorEastAsia" w:hAnsi="Calibri" w:cs="Calibri"/>
          <w:color w:val="auto"/>
          <w:sz w:val="22"/>
          <w:szCs w:val="22"/>
          <w:shd w:val="clear" w:color="auto" w:fill="FFFFFF"/>
        </w:rPr>
        <w:t xml:space="preserve"> ir ēkas, kuras neietilpst pirmās un trešās ēkas grupā;</w:t>
      </w:r>
    </w:p>
    <w:p w14:paraId="4338A2B0" w14:textId="152295A3" w:rsidR="005E0E03" w:rsidRPr="001517D5" w:rsidRDefault="7DC33383" w:rsidP="001517D5">
      <w:pPr>
        <w:pStyle w:val="Sarakstarindkopa"/>
        <w:numPr>
          <w:ilvl w:val="2"/>
          <w:numId w:val="27"/>
        </w:numPr>
        <w:shd w:val="clear" w:color="auto" w:fill="FFFFFF" w:themeFill="background1"/>
        <w:spacing w:after="0" w:line="240" w:lineRule="auto"/>
        <w:ind w:left="1276"/>
        <w:jc w:val="both"/>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trešās grupas ēkas</w:t>
      </w:r>
      <w:r w:rsidR="005E0E03" w:rsidRPr="001517D5">
        <w:rPr>
          <w:rStyle w:val="Vresatsauce"/>
          <w:rFonts w:ascii="Calibri" w:eastAsiaTheme="minorEastAsia" w:hAnsi="Calibri" w:cs="Calibri"/>
          <w:b/>
          <w:bCs/>
          <w:color w:val="auto"/>
          <w:sz w:val="22"/>
          <w:szCs w:val="22"/>
        </w:rPr>
        <w:footnoteReference w:id="14"/>
      </w:r>
      <w:r w:rsidRPr="001517D5">
        <w:rPr>
          <w:rFonts w:ascii="Calibri" w:eastAsiaTheme="minorEastAsia" w:hAnsi="Calibri" w:cs="Calibri"/>
          <w:b/>
          <w:bCs/>
          <w:color w:val="auto"/>
          <w:sz w:val="22"/>
          <w:szCs w:val="22"/>
        </w:rPr>
        <w:t>:</w:t>
      </w:r>
    </w:p>
    <w:p w14:paraId="0AC94A51" w14:textId="77777777" w:rsidR="00BC7A7F" w:rsidRPr="001517D5" w:rsidRDefault="7DC33383" w:rsidP="001517D5">
      <w:pPr>
        <w:pStyle w:val="Sarakstarindkopa"/>
        <w:numPr>
          <w:ilvl w:val="3"/>
          <w:numId w:val="27"/>
        </w:numPr>
        <w:shd w:val="clear" w:color="auto" w:fill="FFFFFF" w:themeFill="background1"/>
        <w:spacing w:after="0" w:line="240" w:lineRule="auto"/>
        <w:ind w:left="2041" w:hanging="794"/>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ēkas, kurām ir vairāk nekā seši virszemes stāvi;</w:t>
      </w:r>
    </w:p>
    <w:p w14:paraId="3C8577A6" w14:textId="77777777" w:rsidR="00BC7A7F" w:rsidRPr="001517D5" w:rsidRDefault="7DC33383" w:rsidP="001517D5">
      <w:pPr>
        <w:pStyle w:val="Sarakstarindkopa"/>
        <w:numPr>
          <w:ilvl w:val="3"/>
          <w:numId w:val="27"/>
        </w:numPr>
        <w:shd w:val="clear" w:color="auto" w:fill="FFFFFF" w:themeFill="background1"/>
        <w:spacing w:after="0" w:line="240" w:lineRule="auto"/>
        <w:ind w:left="2041" w:hanging="794"/>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ēkas, kurām ir vairāk nekā viens apakšzemes stāvs;</w:t>
      </w:r>
    </w:p>
    <w:p w14:paraId="65AB4073" w14:textId="77777777" w:rsidR="007D5690" w:rsidRPr="001517D5" w:rsidRDefault="7DC33383" w:rsidP="001517D5">
      <w:pPr>
        <w:pStyle w:val="Sarakstarindkopa"/>
        <w:numPr>
          <w:ilvl w:val="3"/>
          <w:numId w:val="27"/>
        </w:numPr>
        <w:shd w:val="clear" w:color="auto" w:fill="FFFFFF" w:themeFill="background1"/>
        <w:spacing w:after="0" w:line="240" w:lineRule="auto"/>
        <w:ind w:left="2041" w:hanging="794"/>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publiskas ēkas ar kopējo platību, lielāku par 1000 m</w:t>
      </w:r>
      <w:r w:rsidRPr="001517D5">
        <w:rPr>
          <w:rFonts w:ascii="Calibri" w:eastAsiaTheme="minorEastAsia" w:hAnsi="Calibri" w:cs="Calibri"/>
          <w:color w:val="auto"/>
          <w:sz w:val="22"/>
          <w:szCs w:val="22"/>
          <w:vertAlign w:val="superscript"/>
        </w:rPr>
        <w:t>2</w:t>
      </w:r>
      <w:r w:rsidRPr="001517D5">
        <w:rPr>
          <w:rFonts w:ascii="Calibri" w:eastAsiaTheme="minorEastAsia" w:hAnsi="Calibri" w:cs="Calibri"/>
          <w:color w:val="auto"/>
          <w:sz w:val="22"/>
          <w:szCs w:val="22"/>
        </w:rPr>
        <w:t>.</w:t>
      </w:r>
    </w:p>
    <w:p w14:paraId="12D8EBB8" w14:textId="77777777" w:rsidR="00121054" w:rsidRPr="001517D5" w:rsidRDefault="00121054" w:rsidP="001517D5">
      <w:pPr>
        <w:pStyle w:val="Sarakstarindkopa"/>
        <w:shd w:val="clear" w:color="auto" w:fill="FFFFFF" w:themeFill="background1"/>
        <w:spacing w:after="0" w:line="240" w:lineRule="auto"/>
        <w:ind w:left="1287"/>
        <w:jc w:val="both"/>
        <w:rPr>
          <w:rFonts w:ascii="Calibri" w:eastAsiaTheme="minorEastAsia" w:hAnsi="Calibri" w:cs="Calibri"/>
          <w:color w:val="000000" w:themeColor="text1"/>
          <w:sz w:val="22"/>
          <w:szCs w:val="22"/>
        </w:rPr>
      </w:pPr>
    </w:p>
    <w:p w14:paraId="15060B84" w14:textId="36BC7C9B" w:rsidR="00073B1B" w:rsidRPr="001517D5" w:rsidRDefault="33707A85" w:rsidP="001517D5">
      <w:pPr>
        <w:pStyle w:val="Sarakstarindkopa"/>
        <w:numPr>
          <w:ilvl w:val="0"/>
          <w:numId w:val="27"/>
        </w:numPr>
        <w:spacing w:after="0" w:line="240" w:lineRule="auto"/>
        <w:ind w:left="357" w:hanging="357"/>
        <w:jc w:val="center"/>
        <w:rPr>
          <w:rFonts w:ascii="Calibri" w:eastAsiaTheme="minorEastAsia" w:hAnsi="Calibri" w:cs="Calibri"/>
          <w:b/>
          <w:bCs/>
          <w:sz w:val="22"/>
          <w:szCs w:val="22"/>
        </w:rPr>
      </w:pPr>
      <w:r w:rsidRPr="001517D5">
        <w:rPr>
          <w:rFonts w:ascii="Calibri" w:eastAsiaTheme="minorEastAsia" w:hAnsi="Calibri" w:cs="Calibri"/>
          <w:b/>
          <w:bCs/>
          <w:sz w:val="22"/>
          <w:szCs w:val="22"/>
        </w:rPr>
        <w:t xml:space="preserve">PASKAIDROJUMI PAR </w:t>
      </w:r>
      <w:r w:rsidR="757BABEC" w:rsidRPr="001517D5">
        <w:rPr>
          <w:rFonts w:ascii="Calibri" w:eastAsiaTheme="minorEastAsia" w:hAnsi="Calibri" w:cs="Calibri"/>
          <w:b/>
          <w:bCs/>
          <w:sz w:val="22"/>
          <w:szCs w:val="22"/>
        </w:rPr>
        <w:t xml:space="preserve">FINANŠU </w:t>
      </w:r>
      <w:r w:rsidRPr="001517D5">
        <w:rPr>
          <w:rFonts w:ascii="Calibri" w:eastAsiaTheme="minorEastAsia" w:hAnsi="Calibri" w:cs="Calibri"/>
          <w:b/>
          <w:bCs/>
          <w:sz w:val="22"/>
          <w:szCs w:val="22"/>
        </w:rPr>
        <w:t>PIEDĀVĀJUMA SAGATAVOŠANU</w:t>
      </w:r>
      <w:bookmarkStart w:id="10" w:name="_Hlk62566812"/>
    </w:p>
    <w:p w14:paraId="46013F61" w14:textId="1B55B59A" w:rsidR="00BF38EC" w:rsidRPr="001517D5" w:rsidRDefault="00BF38EC" w:rsidP="001517D5">
      <w:pPr>
        <w:pStyle w:val="Sarakstarindkopa"/>
        <w:numPr>
          <w:ilvl w:val="1"/>
          <w:numId w:val="27"/>
        </w:numPr>
        <w:spacing w:after="0" w:line="240" w:lineRule="auto"/>
        <w:ind w:left="567" w:hanging="567"/>
        <w:jc w:val="both"/>
        <w:rPr>
          <w:rFonts w:ascii="Calibri" w:eastAsiaTheme="minorEastAsia" w:hAnsi="Calibri" w:cs="Calibri"/>
          <w:sz w:val="22"/>
          <w:szCs w:val="22"/>
        </w:rPr>
      </w:pPr>
      <w:r w:rsidRPr="001517D5">
        <w:rPr>
          <w:rFonts w:ascii="Calibri" w:eastAsiaTheme="minorEastAsia" w:hAnsi="Calibri" w:cs="Calibri"/>
          <w:sz w:val="22"/>
          <w:szCs w:val="22"/>
        </w:rPr>
        <w:t>Finanšu piedāvājumu Pretendents sagatavo un iesniedz, ievērojot Konkursa nolikumā, t.sk. Konkursa nolikuma 1. pielikumā “Tehniskā specifikācija” noteiktās prasības, atbilstoši Konkursa nolikuma 9. pielikumam “Finanšu piedāvājums”.</w:t>
      </w:r>
    </w:p>
    <w:p w14:paraId="1A6BF3FB" w14:textId="1B55B59A" w:rsidR="009D1605" w:rsidRPr="001517D5" w:rsidRDefault="72A8B102" w:rsidP="001517D5">
      <w:pPr>
        <w:pStyle w:val="Sarakstarindkopa"/>
        <w:numPr>
          <w:ilvl w:val="1"/>
          <w:numId w:val="26"/>
        </w:numPr>
        <w:spacing w:after="0" w:line="240" w:lineRule="auto"/>
        <w:ind w:left="567" w:hanging="567"/>
        <w:jc w:val="both"/>
        <w:outlineLvl w:val="1"/>
        <w:rPr>
          <w:rFonts w:ascii="Calibri" w:eastAsiaTheme="minorEastAsia" w:hAnsi="Calibri" w:cs="Calibri"/>
          <w:b/>
          <w:bCs/>
          <w:color w:val="auto"/>
          <w:sz w:val="22"/>
          <w:szCs w:val="22"/>
          <w:lang w:eastAsia="ar-SA"/>
        </w:rPr>
      </w:pPr>
      <w:r w:rsidRPr="001517D5">
        <w:rPr>
          <w:rFonts w:ascii="Calibri" w:eastAsiaTheme="minorEastAsia" w:hAnsi="Calibri" w:cs="Calibri"/>
          <w:sz w:val="22"/>
          <w:szCs w:val="22"/>
        </w:rPr>
        <w:t xml:space="preserve">Pretendents nodrošina iepirkuma līguma izpildē nepieciešamo tehnisko aprīkojumu (programmas, iekārtas, instrumenti), darbaspēku, materiālus u.c. resursus. Pretendents iesniedz apliecinājumu (nolikuma </w:t>
      </w:r>
      <w:hyperlink w:anchor="Pielikums2" w:history="1">
        <w:r w:rsidRPr="001517D5">
          <w:rPr>
            <w:rStyle w:val="Hipersaite"/>
            <w:rFonts w:ascii="Calibri" w:eastAsiaTheme="minorEastAsia" w:hAnsi="Calibri" w:cs="Calibri"/>
            <w:sz w:val="22"/>
            <w:szCs w:val="22"/>
          </w:rPr>
          <w:t>2.pielikums</w:t>
        </w:r>
      </w:hyperlink>
      <w:r w:rsidRPr="001517D5">
        <w:rPr>
          <w:rFonts w:ascii="Calibri" w:eastAsiaTheme="minorEastAsia" w:hAnsi="Calibri" w:cs="Calibri"/>
          <w:sz w:val="22"/>
          <w:szCs w:val="22"/>
        </w:rPr>
        <w:t xml:space="preserve">), </w:t>
      </w:r>
      <w:r w:rsidRPr="001517D5">
        <w:rPr>
          <w:rFonts w:ascii="Calibri" w:eastAsiaTheme="minorEastAsia" w:hAnsi="Calibri" w:cs="Calibri"/>
          <w:color w:val="000000" w:themeColor="text1"/>
          <w:sz w:val="22"/>
          <w:szCs w:val="22"/>
        </w:rPr>
        <w:t xml:space="preserve">ka </w:t>
      </w:r>
      <w:r w:rsidRPr="001517D5">
        <w:rPr>
          <w:rFonts w:ascii="Calibri" w:eastAsiaTheme="minorEastAsia" w:hAnsi="Calibri" w:cs="Calibri"/>
          <w:color w:val="auto"/>
          <w:sz w:val="22"/>
          <w:szCs w:val="22"/>
        </w:rPr>
        <w:t xml:space="preserve">var nodrošināt Tehniskajā specifikācijā izvirzītās prasības pakalpojuma izpildē, </w:t>
      </w:r>
      <w:r w:rsidRPr="001517D5">
        <w:rPr>
          <w:rFonts w:ascii="Calibri" w:eastAsiaTheme="minorEastAsia" w:hAnsi="Calibri" w:cs="Calibri"/>
          <w:color w:val="000000" w:themeColor="text1"/>
          <w:sz w:val="22"/>
          <w:szCs w:val="22"/>
        </w:rPr>
        <w:t>pakalpojums tiks sniegts atbilstoši Tehniskajā specifikācijā noteiktajām prasībām</w:t>
      </w:r>
      <w:r w:rsidRPr="001517D5">
        <w:rPr>
          <w:rFonts w:ascii="Calibri" w:eastAsiaTheme="minorEastAsia" w:hAnsi="Calibri" w:cs="Calibri"/>
          <w:sz w:val="22"/>
          <w:szCs w:val="22"/>
        </w:rPr>
        <w:t>, un iepirkuma līguma sekmīgai izpildei tam ir pieejams nepieciešamais darbaspēks un speciālisti, tehniskais aprīkojums, programmas, ražošanas iekārtas, instrumenti, materiāli un cits tehniskais nodrošinājums, kas nepieciešams konkrēto pakalpojumu sniegšanā.</w:t>
      </w:r>
    </w:p>
    <w:p w14:paraId="71CDA212" w14:textId="5EE53696" w:rsidR="00C35473" w:rsidRPr="001517D5" w:rsidRDefault="757BABEC" w:rsidP="001517D5">
      <w:pPr>
        <w:pStyle w:val="Sarakstarindkopa"/>
        <w:numPr>
          <w:ilvl w:val="1"/>
          <w:numId w:val="26"/>
        </w:numPr>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sz w:val="22"/>
          <w:szCs w:val="22"/>
        </w:rPr>
        <w:t xml:space="preserve">Piedāvājumam jābūt izteiktam </w:t>
      </w:r>
      <w:proofErr w:type="spellStart"/>
      <w:r w:rsidRPr="001517D5">
        <w:rPr>
          <w:rFonts w:ascii="Calibri" w:eastAsiaTheme="minorEastAsia" w:hAnsi="Calibri" w:cs="Calibri"/>
          <w:i/>
          <w:iCs/>
          <w:sz w:val="22"/>
          <w:szCs w:val="22"/>
        </w:rPr>
        <w:t>euro</w:t>
      </w:r>
      <w:proofErr w:type="spellEnd"/>
      <w:r w:rsidRPr="001517D5">
        <w:rPr>
          <w:rFonts w:ascii="Calibri" w:eastAsiaTheme="minorEastAsia" w:hAnsi="Calibri" w:cs="Calibri"/>
          <w:i/>
          <w:iCs/>
          <w:sz w:val="22"/>
          <w:szCs w:val="22"/>
        </w:rPr>
        <w:t xml:space="preserve"> </w:t>
      </w:r>
      <w:r w:rsidRPr="001517D5">
        <w:rPr>
          <w:rFonts w:ascii="Calibri" w:eastAsiaTheme="minorEastAsia" w:hAnsi="Calibri" w:cs="Calibri"/>
          <w:sz w:val="22"/>
          <w:szCs w:val="22"/>
        </w:rPr>
        <w:t>bez PVN, atsevišķi jānorāda PVN un piedāvājuma cena ar PVN.</w:t>
      </w:r>
      <w:r w:rsidR="40BCF999" w:rsidRPr="001517D5">
        <w:rPr>
          <w:rFonts w:ascii="Calibri" w:eastAsiaTheme="minorEastAsia" w:hAnsi="Calibri" w:cs="Calibri"/>
          <w:sz w:val="22"/>
          <w:szCs w:val="22"/>
        </w:rPr>
        <w:t xml:space="preserve"> </w:t>
      </w:r>
      <w:r w:rsidRPr="001517D5">
        <w:rPr>
          <w:rFonts w:ascii="Calibri" w:eastAsiaTheme="minorEastAsia" w:hAnsi="Calibri" w:cs="Calibri"/>
          <w:sz w:val="22"/>
          <w:szCs w:val="22"/>
        </w:rPr>
        <w:t>Vērtējot piedāvājumu, Komisija ņems vērā cenu bez PVN.</w:t>
      </w:r>
    </w:p>
    <w:p w14:paraId="51566EAB" w14:textId="77777777" w:rsidR="00C35473" w:rsidRPr="001517D5" w:rsidRDefault="757BABEC" w:rsidP="001517D5">
      <w:pPr>
        <w:pStyle w:val="Sarakstarindkopa"/>
        <w:numPr>
          <w:ilvl w:val="1"/>
          <w:numId w:val="26"/>
        </w:numPr>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sz w:val="22"/>
          <w:szCs w:val="22"/>
        </w:rPr>
        <w:t xml:space="preserve">Pretendents iesniedz finanšu piedāvājumu, kurā </w:t>
      </w:r>
      <w:r w:rsidRPr="001517D5">
        <w:rPr>
          <w:rFonts w:ascii="Calibri" w:eastAsiaTheme="minorEastAsia" w:hAnsi="Calibri" w:cs="Calibri"/>
          <w:color w:val="auto"/>
          <w:sz w:val="22"/>
          <w:szCs w:val="22"/>
        </w:rPr>
        <w:t xml:space="preserve">norāda līgumcenu un vienības cenu </w:t>
      </w:r>
      <w:proofErr w:type="spellStart"/>
      <w:r w:rsidRPr="001517D5">
        <w:rPr>
          <w:rFonts w:ascii="Calibri" w:eastAsiaTheme="minorEastAsia" w:hAnsi="Calibri" w:cs="Calibri"/>
          <w:i/>
          <w:iCs/>
          <w:color w:val="auto"/>
          <w:sz w:val="22"/>
          <w:szCs w:val="22"/>
        </w:rPr>
        <w:t>euro</w:t>
      </w:r>
      <w:proofErr w:type="spellEnd"/>
      <w:r w:rsidRPr="001517D5">
        <w:rPr>
          <w:rFonts w:ascii="Calibri" w:eastAsiaTheme="minorEastAsia" w:hAnsi="Calibri" w:cs="Calibri"/>
          <w:i/>
          <w:iCs/>
          <w:color w:val="auto"/>
          <w:sz w:val="22"/>
          <w:szCs w:val="22"/>
        </w:rPr>
        <w:t xml:space="preserve"> </w:t>
      </w:r>
      <w:r w:rsidRPr="001517D5">
        <w:rPr>
          <w:rFonts w:ascii="Calibri" w:eastAsiaTheme="minorEastAsia" w:hAnsi="Calibri" w:cs="Calibri"/>
          <w:color w:val="auto"/>
          <w:sz w:val="22"/>
          <w:szCs w:val="22"/>
        </w:rPr>
        <w:t xml:space="preserve">un centos bez PVN ar ne vairāk kā </w:t>
      </w:r>
      <w:r w:rsidRPr="001517D5">
        <w:rPr>
          <w:rFonts w:ascii="Calibri" w:eastAsiaTheme="minorEastAsia" w:hAnsi="Calibri" w:cs="Calibri"/>
          <w:b/>
          <w:bCs/>
          <w:color w:val="auto"/>
          <w:sz w:val="22"/>
          <w:szCs w:val="22"/>
        </w:rPr>
        <w:t>divām zīmēm</w:t>
      </w:r>
      <w:r w:rsidRPr="001517D5">
        <w:rPr>
          <w:rFonts w:ascii="Calibri" w:eastAsiaTheme="minorEastAsia" w:hAnsi="Calibri" w:cs="Calibri"/>
          <w:color w:val="auto"/>
          <w:sz w:val="22"/>
          <w:szCs w:val="22"/>
        </w:rPr>
        <w:t xml:space="preserve"> aiz komata, atsevišķi katrai pozīcijai. Gadījumā, ja finanšu piedāvājumā būs norādītas vairāk kā </w:t>
      </w:r>
      <w:r w:rsidRPr="001517D5">
        <w:rPr>
          <w:rFonts w:ascii="Calibri" w:eastAsiaTheme="minorEastAsia" w:hAnsi="Calibri" w:cs="Calibri"/>
          <w:b/>
          <w:bCs/>
          <w:color w:val="auto"/>
          <w:sz w:val="22"/>
          <w:szCs w:val="22"/>
        </w:rPr>
        <w:t>divas zīmes</w:t>
      </w:r>
      <w:r w:rsidRPr="001517D5">
        <w:rPr>
          <w:rFonts w:ascii="Calibri" w:eastAsiaTheme="minorEastAsia" w:hAnsi="Calibri" w:cs="Calibri"/>
          <w:color w:val="auto"/>
          <w:sz w:val="22"/>
          <w:szCs w:val="22"/>
        </w:rPr>
        <w:t xml:space="preserve"> aiz komata, noapaļošana netiks veikta un Komisija ņems vērā tikai pirmās </w:t>
      </w:r>
      <w:r w:rsidRPr="001517D5">
        <w:rPr>
          <w:rFonts w:ascii="Calibri" w:eastAsiaTheme="minorEastAsia" w:hAnsi="Calibri" w:cs="Calibri"/>
          <w:b/>
          <w:bCs/>
          <w:color w:val="auto"/>
          <w:sz w:val="22"/>
          <w:szCs w:val="22"/>
        </w:rPr>
        <w:t>divas zīmes</w:t>
      </w:r>
      <w:r w:rsidRPr="001517D5">
        <w:rPr>
          <w:rFonts w:ascii="Calibri" w:eastAsiaTheme="minorEastAsia" w:hAnsi="Calibri" w:cs="Calibri"/>
          <w:color w:val="auto"/>
          <w:sz w:val="22"/>
          <w:szCs w:val="22"/>
        </w:rPr>
        <w:t xml:space="preserve"> aiz komata.</w:t>
      </w:r>
    </w:p>
    <w:p w14:paraId="62AE7DA2" w14:textId="624600D9" w:rsidR="00C35473" w:rsidRPr="001517D5" w:rsidRDefault="757BABEC" w:rsidP="001517D5">
      <w:pPr>
        <w:pStyle w:val="Sarakstarindkopa"/>
        <w:numPr>
          <w:ilvl w:val="1"/>
          <w:numId w:val="26"/>
        </w:numPr>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000000" w:themeColor="text1"/>
          <w:sz w:val="22"/>
          <w:szCs w:val="22"/>
          <w:lang w:eastAsia="ar-SA"/>
        </w:rPr>
        <w:t xml:space="preserve">Pretendenta piedāvātā līgumcena ir nemainīga visā iepirkuma līguma izpildes laikā, izņemot iepirkuma līgumā noteiktajos gadījumos, vai, </w:t>
      </w:r>
      <w:r w:rsidRPr="001517D5">
        <w:rPr>
          <w:rFonts w:ascii="Calibri" w:eastAsiaTheme="minorEastAsia" w:hAnsi="Calibri" w:cs="Calibri"/>
          <w:sz w:val="22"/>
          <w:szCs w:val="22"/>
          <w:lang w:eastAsia="ar-SA"/>
        </w:rPr>
        <w:t>ja līgumcena tiek samazināta</w:t>
      </w:r>
      <w:r w:rsidR="6C9E0DF9" w:rsidRPr="001517D5">
        <w:rPr>
          <w:rFonts w:ascii="Calibri" w:eastAsiaTheme="minorEastAsia" w:hAnsi="Calibri" w:cs="Calibri"/>
          <w:sz w:val="22"/>
          <w:szCs w:val="22"/>
          <w:lang w:eastAsia="ar-SA"/>
        </w:rPr>
        <w:t>/palielināta</w:t>
      </w:r>
      <w:r w:rsidRPr="001517D5">
        <w:rPr>
          <w:rFonts w:ascii="Calibri" w:eastAsiaTheme="minorEastAsia" w:hAnsi="Calibri" w:cs="Calibri"/>
          <w:sz w:val="22"/>
          <w:szCs w:val="22"/>
          <w:lang w:eastAsia="ar-SA"/>
        </w:rPr>
        <w:t xml:space="preserve"> proporcionāli izpildāmo darbu apjoma samazinājumam</w:t>
      </w:r>
      <w:r w:rsidR="6C9E0DF9" w:rsidRPr="001517D5">
        <w:rPr>
          <w:rFonts w:ascii="Calibri" w:eastAsiaTheme="minorEastAsia" w:hAnsi="Calibri" w:cs="Calibri"/>
          <w:sz w:val="22"/>
          <w:szCs w:val="22"/>
          <w:lang w:eastAsia="ar-SA"/>
        </w:rPr>
        <w:t>/palielinājumam</w:t>
      </w:r>
      <w:r w:rsidRPr="001517D5">
        <w:rPr>
          <w:rFonts w:ascii="Calibri" w:eastAsiaTheme="minorEastAsia" w:hAnsi="Calibri" w:cs="Calibri"/>
          <w:sz w:val="22"/>
          <w:szCs w:val="22"/>
          <w:lang w:eastAsia="ar-SA"/>
        </w:rPr>
        <w:t>, ja tādu veic Pasūtītājs.</w:t>
      </w:r>
      <w:r w:rsidRPr="001517D5">
        <w:rPr>
          <w:rFonts w:ascii="Calibri" w:eastAsiaTheme="minorEastAsia" w:hAnsi="Calibri" w:cs="Calibri"/>
          <w:color w:val="000000" w:themeColor="text1"/>
          <w:sz w:val="22"/>
          <w:szCs w:val="22"/>
          <w:lang w:eastAsia="ar-SA"/>
        </w:rPr>
        <w:t xml:space="preserve"> Līgumcena netiks pārskatīta, ja, slēdzot iepirkuma līgumu vai iepirkuma līguma laikā, izrādīsies, ka Pretendents cenā nav iekļāvis kādas no izmaksām kvalitatīvai iepirkuma līguma izpildei.</w:t>
      </w:r>
      <w:r w:rsidRPr="001517D5">
        <w:rPr>
          <w:rFonts w:ascii="Calibri" w:eastAsiaTheme="minorEastAsia" w:hAnsi="Calibri" w:cs="Calibri"/>
          <w:color w:val="auto"/>
          <w:sz w:val="22"/>
          <w:szCs w:val="22"/>
          <w:lang w:eastAsia="ar-SA"/>
        </w:rPr>
        <w:t xml:space="preserve"> </w:t>
      </w:r>
    </w:p>
    <w:p w14:paraId="5917365B" w14:textId="71F1C20E" w:rsidR="00A50316" w:rsidRPr="001517D5" w:rsidRDefault="757BABEC" w:rsidP="001517D5">
      <w:pPr>
        <w:pStyle w:val="Sarakstarindkopa"/>
        <w:numPr>
          <w:ilvl w:val="1"/>
          <w:numId w:val="26"/>
        </w:numPr>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sz w:val="22"/>
          <w:szCs w:val="22"/>
          <w:lang w:eastAsia="ar-SA"/>
        </w:rPr>
        <w:lastRenderedPageBreak/>
        <w:t xml:space="preserve">Finanšu piedāvājumu paraksta Pretendenta pilnvarotais pārstāvis (pārstāvības tiesības reģistrētas publiskos reģistros vai izsniegta attiecīga pilnvara) ar drošu elektronisko parakstu vai EIS piedāvāto </w:t>
      </w:r>
      <w:r w:rsidRPr="001517D5">
        <w:rPr>
          <w:rFonts w:ascii="Calibri" w:eastAsiaTheme="minorEastAsia" w:hAnsi="Calibri" w:cs="Calibri"/>
          <w:color w:val="auto"/>
          <w:sz w:val="22"/>
          <w:szCs w:val="22"/>
        </w:rPr>
        <w:t>elektronisko parakstu (sistēmas paraksts)</w:t>
      </w:r>
      <w:r w:rsidRPr="001517D5">
        <w:rPr>
          <w:rFonts w:ascii="Calibri" w:eastAsiaTheme="minorEastAsia" w:hAnsi="Calibri" w:cs="Calibri"/>
          <w:sz w:val="22"/>
          <w:szCs w:val="22"/>
          <w:lang w:eastAsia="ar-SA"/>
        </w:rPr>
        <w:t>.</w:t>
      </w:r>
    </w:p>
    <w:p w14:paraId="6A8D37BE" w14:textId="1E07E2EA" w:rsidR="00A50316" w:rsidRPr="001517D5" w:rsidRDefault="757BABEC" w:rsidP="001517D5">
      <w:pPr>
        <w:pStyle w:val="Sarakstarindkopa"/>
        <w:numPr>
          <w:ilvl w:val="1"/>
          <w:numId w:val="26"/>
        </w:numPr>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Pretendents nedrīkst iesniegt finanšu piedāvājuma variantus.</w:t>
      </w:r>
    </w:p>
    <w:p w14:paraId="779C0C24" w14:textId="77777777" w:rsidR="00F77B7E" w:rsidRPr="001517D5" w:rsidRDefault="00F77B7E" w:rsidP="001517D5">
      <w:pPr>
        <w:pStyle w:val="Sarakstarindkopa"/>
        <w:spacing w:after="0" w:line="240" w:lineRule="auto"/>
        <w:ind w:left="567"/>
        <w:jc w:val="both"/>
        <w:rPr>
          <w:rFonts w:ascii="Calibri" w:eastAsiaTheme="minorEastAsia" w:hAnsi="Calibri" w:cs="Calibri"/>
          <w:b/>
          <w:bCs/>
          <w:color w:val="auto"/>
          <w:sz w:val="22"/>
          <w:szCs w:val="22"/>
        </w:rPr>
      </w:pPr>
    </w:p>
    <w:p w14:paraId="13DFF804" w14:textId="77777777" w:rsidR="00C35473" w:rsidRPr="001517D5" w:rsidRDefault="40BCF999" w:rsidP="001517D5">
      <w:pPr>
        <w:pStyle w:val="Sarakstarindkopa"/>
        <w:numPr>
          <w:ilvl w:val="0"/>
          <w:numId w:val="26"/>
        </w:numPr>
        <w:spacing w:after="0" w:line="240" w:lineRule="auto"/>
        <w:ind w:left="505" w:hanging="505"/>
        <w:jc w:val="center"/>
        <w:rPr>
          <w:rFonts w:ascii="Calibri" w:eastAsiaTheme="minorEastAsia" w:hAnsi="Calibri" w:cs="Calibri"/>
          <w:b/>
          <w:bCs/>
          <w:color w:val="FF0000"/>
          <w:sz w:val="22"/>
          <w:szCs w:val="22"/>
        </w:rPr>
      </w:pPr>
      <w:bookmarkStart w:id="11" w:name="_Hlk49763367"/>
      <w:bookmarkEnd w:id="10"/>
      <w:r w:rsidRPr="001517D5">
        <w:rPr>
          <w:rFonts w:ascii="Calibri" w:eastAsiaTheme="minorEastAsia" w:hAnsi="Calibri" w:cs="Calibri"/>
          <w:b/>
          <w:bCs/>
          <w:color w:val="auto"/>
          <w:sz w:val="22"/>
          <w:szCs w:val="22"/>
        </w:rPr>
        <w:t>PIEDĀVĀ</w:t>
      </w:r>
      <w:r w:rsidRPr="001517D5">
        <w:rPr>
          <w:rFonts w:ascii="Calibri" w:eastAsiaTheme="minorEastAsia" w:hAnsi="Calibri" w:cs="Calibri"/>
          <w:b/>
          <w:bCs/>
          <w:sz w:val="22"/>
          <w:szCs w:val="22"/>
        </w:rPr>
        <w:t xml:space="preserve">JUMU VĒRTĒŠANAS KRITĒRIJS UN PIEDĀVĀJUMA VĒRTĒŠANA </w:t>
      </w:r>
    </w:p>
    <w:p w14:paraId="123A7125" w14:textId="206722C6" w:rsidR="00C35473" w:rsidRPr="001517D5" w:rsidRDefault="40BCF999" w:rsidP="001517D5">
      <w:pPr>
        <w:pStyle w:val="Sarakstarindkopa"/>
        <w:numPr>
          <w:ilvl w:val="1"/>
          <w:numId w:val="26"/>
        </w:numPr>
        <w:spacing w:after="0" w:line="240" w:lineRule="auto"/>
        <w:ind w:left="567" w:hanging="567"/>
        <w:jc w:val="both"/>
        <w:rPr>
          <w:rFonts w:ascii="Calibri" w:eastAsiaTheme="minorEastAsia" w:hAnsi="Calibri" w:cs="Calibri"/>
          <w:b/>
          <w:bCs/>
          <w:sz w:val="22"/>
          <w:szCs w:val="22"/>
        </w:rPr>
      </w:pPr>
      <w:r w:rsidRPr="001517D5">
        <w:rPr>
          <w:rFonts w:ascii="Calibri" w:eastAsiaTheme="minorEastAsia" w:hAnsi="Calibri" w:cs="Calibri"/>
          <w:b/>
          <w:bCs/>
          <w:sz w:val="22"/>
          <w:szCs w:val="22"/>
          <w:u w:val="single"/>
        </w:rPr>
        <w:t>Piedāvājumu vērtēšanas pamatnoteikumi:</w:t>
      </w:r>
    </w:p>
    <w:p w14:paraId="3FA7E514" w14:textId="509D0E1A" w:rsidR="0021454C" w:rsidRPr="001517D5" w:rsidRDefault="40BCF999" w:rsidP="001517D5">
      <w:pPr>
        <w:pStyle w:val="Sarakstarindkopa"/>
        <w:numPr>
          <w:ilvl w:val="2"/>
          <w:numId w:val="26"/>
        </w:numPr>
        <w:spacing w:after="0" w:line="240" w:lineRule="auto"/>
        <w:ind w:left="1287"/>
        <w:jc w:val="both"/>
        <w:rPr>
          <w:rFonts w:ascii="Calibri" w:eastAsiaTheme="minorEastAsia" w:hAnsi="Calibri" w:cs="Calibri"/>
          <w:b/>
          <w:bCs/>
          <w:sz w:val="22"/>
          <w:szCs w:val="22"/>
        </w:rPr>
      </w:pPr>
      <w:r w:rsidRPr="001517D5">
        <w:rPr>
          <w:rFonts w:ascii="Calibri" w:eastAsiaTheme="minorEastAsia" w:hAnsi="Calibri" w:cs="Calibri"/>
          <w:color w:val="auto"/>
          <w:kern w:val="28"/>
          <w:sz w:val="22"/>
          <w:szCs w:val="22"/>
        </w:rPr>
        <w:t xml:space="preserve">Komisija piedāvājumu vērtēšanu veic slēgtās sēdēs </w:t>
      </w:r>
      <w:r w:rsidR="2D6750B9" w:rsidRPr="001517D5">
        <w:rPr>
          <w:rFonts w:ascii="Calibri" w:eastAsiaTheme="minorEastAsia" w:hAnsi="Calibri" w:cs="Calibri"/>
          <w:color w:val="auto"/>
          <w:kern w:val="28"/>
          <w:sz w:val="22"/>
          <w:szCs w:val="22"/>
        </w:rPr>
        <w:t xml:space="preserve">šādos </w:t>
      </w:r>
      <w:r w:rsidRPr="001517D5">
        <w:rPr>
          <w:rFonts w:ascii="Calibri" w:eastAsiaTheme="minorEastAsia" w:hAnsi="Calibri" w:cs="Calibri"/>
          <w:color w:val="auto"/>
          <w:kern w:val="28"/>
          <w:sz w:val="22"/>
          <w:szCs w:val="22"/>
        </w:rPr>
        <w:t>posmos:</w:t>
      </w:r>
      <w:r w:rsidR="1249DA66" w:rsidRPr="001517D5">
        <w:rPr>
          <w:rFonts w:ascii="Calibri" w:eastAsiaTheme="minorEastAsia" w:hAnsi="Calibri" w:cs="Calibri"/>
          <w:color w:val="auto"/>
          <w:kern w:val="28"/>
          <w:sz w:val="22"/>
          <w:szCs w:val="22"/>
        </w:rPr>
        <w:t xml:space="preserve"> </w:t>
      </w:r>
      <w:r w:rsidRPr="001517D5">
        <w:rPr>
          <w:rFonts w:ascii="Calibri" w:eastAsiaTheme="minorEastAsia" w:hAnsi="Calibri" w:cs="Calibri"/>
          <w:color w:val="auto"/>
          <w:kern w:val="28"/>
          <w:sz w:val="22"/>
          <w:szCs w:val="22"/>
        </w:rPr>
        <w:t xml:space="preserve">finanšu piedāvājumu atbilstības pārbaude; </w:t>
      </w:r>
      <w:r w:rsidRPr="001517D5">
        <w:rPr>
          <w:rFonts w:ascii="Calibri" w:eastAsiaTheme="minorEastAsia" w:hAnsi="Calibri" w:cs="Calibri"/>
          <w:kern w:val="28"/>
          <w:sz w:val="22"/>
          <w:szCs w:val="22"/>
        </w:rPr>
        <w:t xml:space="preserve">piedāvājuma noformējuma pārbaude; </w:t>
      </w:r>
      <w:r w:rsidR="00D627C4" w:rsidRPr="001517D5">
        <w:rPr>
          <w:rFonts w:ascii="Calibri" w:eastAsiaTheme="minorEastAsia" w:hAnsi="Calibri" w:cs="Calibri"/>
          <w:kern w:val="28"/>
          <w:sz w:val="22"/>
          <w:szCs w:val="22"/>
        </w:rPr>
        <w:t xml:space="preserve">saimnieciski izdevīgākā piedāvājuma vērtējums, </w:t>
      </w:r>
      <w:r w:rsidRPr="001517D5">
        <w:rPr>
          <w:rFonts w:ascii="Calibri" w:eastAsiaTheme="minorEastAsia" w:hAnsi="Calibri" w:cs="Calibri"/>
          <w:kern w:val="28"/>
          <w:sz w:val="22"/>
          <w:szCs w:val="22"/>
        </w:rPr>
        <w:t>Pretendenta atlases prasību pārbaude</w:t>
      </w:r>
      <w:r w:rsidR="0AF42080" w:rsidRPr="001517D5">
        <w:rPr>
          <w:rFonts w:ascii="Calibri" w:eastAsiaTheme="minorEastAsia" w:hAnsi="Calibri" w:cs="Calibri"/>
          <w:kern w:val="28"/>
          <w:sz w:val="22"/>
          <w:szCs w:val="22"/>
        </w:rPr>
        <w:t xml:space="preserve">. </w:t>
      </w:r>
    </w:p>
    <w:p w14:paraId="1B2194C9" w14:textId="660936E3" w:rsidR="00233DBF" w:rsidRPr="001517D5" w:rsidRDefault="40BCF999" w:rsidP="001517D5">
      <w:pPr>
        <w:pStyle w:val="Sarakstarindkopa"/>
        <w:numPr>
          <w:ilvl w:val="2"/>
          <w:numId w:val="26"/>
        </w:numPr>
        <w:spacing w:after="0" w:line="240" w:lineRule="auto"/>
        <w:ind w:left="1287"/>
        <w:jc w:val="both"/>
        <w:rPr>
          <w:rFonts w:ascii="Calibri" w:eastAsiaTheme="minorEastAsia" w:hAnsi="Calibri" w:cs="Calibri"/>
          <w:b/>
          <w:bCs/>
          <w:sz w:val="22"/>
          <w:szCs w:val="22"/>
        </w:rPr>
      </w:pPr>
      <w:r w:rsidRPr="001517D5">
        <w:rPr>
          <w:rFonts w:ascii="Calibri" w:eastAsiaTheme="minorEastAsia" w:hAnsi="Calibri" w:cs="Calibri"/>
          <w:b/>
          <w:bCs/>
          <w:sz w:val="22"/>
          <w:szCs w:val="22"/>
          <w:lang w:eastAsia="ar-SA"/>
        </w:rPr>
        <w:t>Piedāvājuma izvērtēšanas kritērijs</w:t>
      </w:r>
      <w:r w:rsidRPr="001517D5">
        <w:rPr>
          <w:rFonts w:ascii="Calibri" w:eastAsiaTheme="minorEastAsia" w:hAnsi="Calibri" w:cs="Calibri"/>
          <w:sz w:val="22"/>
          <w:szCs w:val="22"/>
          <w:lang w:eastAsia="ar-SA"/>
        </w:rPr>
        <w:t xml:space="preserve">: </w:t>
      </w:r>
      <w:r w:rsidR="2D6750B9" w:rsidRPr="001517D5">
        <w:rPr>
          <w:rFonts w:ascii="Calibri" w:eastAsiaTheme="minorEastAsia" w:hAnsi="Calibri" w:cs="Calibri"/>
          <w:color w:val="auto"/>
          <w:sz w:val="22"/>
          <w:szCs w:val="22"/>
        </w:rPr>
        <w:t>n</w:t>
      </w:r>
      <w:r w:rsidRPr="001517D5">
        <w:rPr>
          <w:rFonts w:ascii="Calibri" w:eastAsiaTheme="minorEastAsia" w:hAnsi="Calibri" w:cs="Calibri"/>
          <w:color w:val="auto"/>
          <w:sz w:val="22"/>
          <w:szCs w:val="22"/>
        </w:rPr>
        <w:t xml:space="preserve">o Pretendentu piedāvājumiem, kas atbilst Konkursa nolikuma prasībām, Komisija izvēlas </w:t>
      </w:r>
      <w:r w:rsidRPr="001517D5">
        <w:rPr>
          <w:rFonts w:ascii="Calibri" w:eastAsiaTheme="minorEastAsia" w:hAnsi="Calibri" w:cs="Calibri"/>
          <w:b/>
          <w:bCs/>
          <w:color w:val="auto"/>
          <w:sz w:val="22"/>
          <w:szCs w:val="22"/>
        </w:rPr>
        <w:t>saimnieciski visizdevīgāko piedāvājumu</w:t>
      </w:r>
      <w:r w:rsidR="0AF42080" w:rsidRPr="001517D5">
        <w:rPr>
          <w:rFonts w:ascii="Calibri" w:eastAsiaTheme="minorEastAsia" w:hAnsi="Calibri" w:cs="Calibri"/>
          <w:b/>
          <w:bCs/>
          <w:color w:val="auto"/>
          <w:sz w:val="22"/>
          <w:szCs w:val="22"/>
        </w:rPr>
        <w:t xml:space="preserve">, </w:t>
      </w:r>
      <w:r w:rsidR="0AF42080" w:rsidRPr="001517D5">
        <w:rPr>
          <w:rFonts w:ascii="Calibri" w:eastAsiaTheme="minorEastAsia" w:hAnsi="Calibri" w:cs="Calibri"/>
          <w:sz w:val="22"/>
          <w:szCs w:val="22"/>
        </w:rPr>
        <w:t>kurš ieguvis visaugstāko galīgo novērtējumu. Saimnieciski visizdevīgākā piedāvājuma izvēles kritēriji un to skaitliskās vērtības noteiktas Konkursa nolikuma 11.2.</w:t>
      </w:r>
      <w:r w:rsidR="005B0FF9" w:rsidRPr="001517D5">
        <w:rPr>
          <w:rFonts w:ascii="Calibri" w:eastAsiaTheme="minorEastAsia" w:hAnsi="Calibri" w:cs="Calibri"/>
          <w:sz w:val="22"/>
          <w:szCs w:val="22"/>
        </w:rPr>
        <w:t>4</w:t>
      </w:r>
      <w:r w:rsidR="0AF42080" w:rsidRPr="001517D5">
        <w:rPr>
          <w:rFonts w:ascii="Calibri" w:eastAsiaTheme="minorEastAsia" w:hAnsi="Calibri" w:cs="Calibri"/>
          <w:sz w:val="22"/>
          <w:szCs w:val="22"/>
        </w:rPr>
        <w:t>.punktā.</w:t>
      </w:r>
      <w:r w:rsidR="0AF42080" w:rsidRPr="001517D5">
        <w:rPr>
          <w:rFonts w:ascii="Calibri" w:eastAsiaTheme="minorEastAsia" w:hAnsi="Calibri" w:cs="Calibri"/>
          <w:b/>
          <w:bCs/>
          <w:sz w:val="22"/>
          <w:szCs w:val="22"/>
        </w:rPr>
        <w:t xml:space="preserve"> </w:t>
      </w:r>
    </w:p>
    <w:p w14:paraId="1DC5983A" w14:textId="77777777" w:rsidR="00C35473" w:rsidRPr="001517D5" w:rsidRDefault="40BCF999" w:rsidP="001517D5">
      <w:pPr>
        <w:pStyle w:val="Sarakstarindkopa"/>
        <w:numPr>
          <w:ilvl w:val="1"/>
          <w:numId w:val="26"/>
        </w:numPr>
        <w:spacing w:after="0" w:line="240" w:lineRule="auto"/>
        <w:ind w:left="567" w:hanging="567"/>
        <w:jc w:val="both"/>
        <w:rPr>
          <w:rFonts w:ascii="Calibri" w:eastAsiaTheme="minorEastAsia" w:hAnsi="Calibri" w:cs="Calibri"/>
          <w:b/>
          <w:bCs/>
          <w:sz w:val="22"/>
          <w:szCs w:val="22"/>
        </w:rPr>
      </w:pPr>
      <w:r w:rsidRPr="001517D5">
        <w:rPr>
          <w:rFonts w:ascii="Calibri" w:eastAsiaTheme="minorEastAsia" w:hAnsi="Calibri" w:cs="Calibri"/>
          <w:b/>
          <w:bCs/>
          <w:kern w:val="28"/>
          <w:sz w:val="22"/>
          <w:szCs w:val="22"/>
          <w:u w:val="single"/>
        </w:rPr>
        <w:t>Piedāvājumu vērtēšanas posmi</w:t>
      </w:r>
      <w:r w:rsidRPr="001517D5">
        <w:rPr>
          <w:rFonts w:ascii="Calibri" w:eastAsiaTheme="minorEastAsia" w:hAnsi="Calibri" w:cs="Calibri"/>
          <w:kern w:val="28"/>
          <w:sz w:val="22"/>
          <w:szCs w:val="22"/>
        </w:rPr>
        <w:t>:</w:t>
      </w:r>
    </w:p>
    <w:p w14:paraId="69349600" w14:textId="53F11961" w:rsidR="00CF7E36" w:rsidRPr="001517D5" w:rsidRDefault="40BCF999" w:rsidP="001517D5">
      <w:pPr>
        <w:pStyle w:val="Sarakstarindkopa"/>
        <w:numPr>
          <w:ilvl w:val="2"/>
          <w:numId w:val="26"/>
        </w:numPr>
        <w:spacing w:after="0" w:line="240" w:lineRule="auto"/>
        <w:ind w:left="1287"/>
        <w:jc w:val="both"/>
        <w:rPr>
          <w:rFonts w:ascii="Calibri" w:eastAsiaTheme="minorEastAsia" w:hAnsi="Calibri" w:cs="Calibri"/>
          <w:b/>
          <w:bCs/>
          <w:sz w:val="22"/>
          <w:szCs w:val="22"/>
        </w:rPr>
      </w:pPr>
      <w:r w:rsidRPr="001517D5">
        <w:rPr>
          <w:rFonts w:ascii="Calibri" w:eastAsiaTheme="minorEastAsia" w:hAnsi="Calibri" w:cs="Calibri"/>
          <w:sz w:val="22"/>
          <w:szCs w:val="22"/>
          <w:u w:val="single"/>
          <w:lang w:eastAsia="ar-SA"/>
        </w:rPr>
        <w:t xml:space="preserve">Finanšu piedāvājumu atbilstības pārbaude </w:t>
      </w:r>
      <w:r w:rsidRPr="001517D5">
        <w:rPr>
          <w:rFonts w:ascii="Calibri" w:eastAsiaTheme="minorEastAsia" w:hAnsi="Calibri" w:cs="Calibri"/>
          <w:sz w:val="22"/>
          <w:szCs w:val="22"/>
          <w:lang w:eastAsia="ar-SA"/>
        </w:rPr>
        <w:t xml:space="preserve">– Komisija vērtē, vai Pretendentu finanšu piedāvājumi atbilst Konkursa nolikuma </w:t>
      </w:r>
      <w:r w:rsidR="685DAE3B" w:rsidRPr="001517D5">
        <w:rPr>
          <w:rFonts w:ascii="Calibri" w:eastAsiaTheme="minorEastAsia" w:hAnsi="Calibri" w:cs="Calibri"/>
          <w:sz w:val="22"/>
          <w:szCs w:val="22"/>
          <w:lang w:eastAsia="ar-SA"/>
        </w:rPr>
        <w:t>10</w:t>
      </w:r>
      <w:r w:rsidRPr="001517D5">
        <w:rPr>
          <w:rFonts w:ascii="Calibri" w:eastAsiaTheme="minorEastAsia" w:hAnsi="Calibri" w:cs="Calibri"/>
          <w:sz w:val="22"/>
          <w:szCs w:val="22"/>
          <w:lang w:eastAsia="ar-SA"/>
        </w:rPr>
        <w:t>.</w:t>
      </w:r>
      <w:r w:rsidR="118D5AA1" w:rsidRPr="001517D5">
        <w:rPr>
          <w:rFonts w:ascii="Calibri" w:eastAsiaTheme="minorEastAsia" w:hAnsi="Calibri" w:cs="Calibri"/>
          <w:sz w:val="22"/>
          <w:szCs w:val="22"/>
          <w:lang w:eastAsia="ar-SA"/>
        </w:rPr>
        <w:t>1.</w:t>
      </w:r>
      <w:r w:rsidR="37562767" w:rsidRPr="001517D5">
        <w:rPr>
          <w:rFonts w:ascii="Calibri" w:eastAsiaTheme="minorEastAsia" w:hAnsi="Calibri" w:cs="Calibri"/>
          <w:sz w:val="22"/>
          <w:szCs w:val="22"/>
          <w:lang w:eastAsia="ar-SA"/>
        </w:rPr>
        <w:t xml:space="preserve"> līdz </w:t>
      </w:r>
      <w:r w:rsidR="685DAE3B" w:rsidRPr="001517D5">
        <w:rPr>
          <w:rFonts w:ascii="Calibri" w:eastAsiaTheme="minorEastAsia" w:hAnsi="Calibri" w:cs="Calibri"/>
          <w:sz w:val="22"/>
          <w:szCs w:val="22"/>
          <w:lang w:eastAsia="ar-SA"/>
        </w:rPr>
        <w:t>10</w:t>
      </w:r>
      <w:r w:rsidR="7625A5DB" w:rsidRPr="001517D5">
        <w:rPr>
          <w:rFonts w:ascii="Calibri" w:eastAsiaTheme="minorEastAsia" w:hAnsi="Calibri" w:cs="Calibri"/>
          <w:sz w:val="22"/>
          <w:szCs w:val="22"/>
          <w:lang w:eastAsia="ar-SA"/>
        </w:rPr>
        <w:t>.7</w:t>
      </w:r>
      <w:r w:rsidR="37562767" w:rsidRPr="001517D5">
        <w:rPr>
          <w:rFonts w:ascii="Calibri" w:eastAsiaTheme="minorEastAsia" w:hAnsi="Calibri" w:cs="Calibri"/>
          <w:sz w:val="22"/>
          <w:szCs w:val="22"/>
          <w:lang w:eastAsia="ar-SA"/>
        </w:rPr>
        <w:t>.</w:t>
      </w:r>
      <w:r w:rsidRPr="001517D5">
        <w:rPr>
          <w:rFonts w:ascii="Calibri" w:eastAsiaTheme="minorEastAsia" w:hAnsi="Calibri" w:cs="Calibri"/>
          <w:sz w:val="22"/>
          <w:szCs w:val="22"/>
          <w:lang w:eastAsia="ar-SA"/>
        </w:rPr>
        <w:t xml:space="preserve"> </w:t>
      </w:r>
      <w:r w:rsidR="37562767" w:rsidRPr="001517D5">
        <w:rPr>
          <w:rFonts w:ascii="Calibri" w:eastAsiaTheme="minorEastAsia" w:hAnsi="Calibri" w:cs="Calibri"/>
          <w:sz w:val="22"/>
          <w:szCs w:val="22"/>
          <w:lang w:eastAsia="ar-SA"/>
        </w:rPr>
        <w:t>apakš</w:t>
      </w:r>
      <w:r w:rsidRPr="001517D5">
        <w:rPr>
          <w:rFonts w:ascii="Calibri" w:eastAsiaTheme="minorEastAsia" w:hAnsi="Calibri" w:cs="Calibri"/>
          <w:sz w:val="22"/>
          <w:szCs w:val="22"/>
          <w:lang w:eastAsia="ar-SA"/>
        </w:rPr>
        <w:t xml:space="preserve">punktā noteiktajām prasībām un Konkursa nolikuma </w:t>
      </w:r>
      <w:r w:rsidR="0E986619" w:rsidRPr="001517D5">
        <w:rPr>
          <w:rFonts w:ascii="Calibri" w:eastAsiaTheme="minorEastAsia" w:hAnsi="Calibri" w:cs="Calibri"/>
          <w:sz w:val="22"/>
          <w:szCs w:val="22"/>
          <w:lang w:eastAsia="ar-SA"/>
        </w:rPr>
        <w:t>9</w:t>
      </w:r>
      <w:r w:rsidRPr="001517D5">
        <w:rPr>
          <w:rFonts w:ascii="Calibri" w:eastAsiaTheme="minorEastAsia" w:hAnsi="Calibri" w:cs="Calibri"/>
          <w:sz w:val="22"/>
          <w:szCs w:val="22"/>
          <w:lang w:eastAsia="ar-SA"/>
        </w:rPr>
        <w:t>.</w:t>
      </w:r>
      <w:r w:rsidR="7625A5DB" w:rsidRPr="001517D5">
        <w:rPr>
          <w:rFonts w:ascii="Calibri" w:eastAsiaTheme="minorEastAsia" w:hAnsi="Calibri" w:cs="Calibri"/>
          <w:sz w:val="22"/>
          <w:szCs w:val="22"/>
          <w:lang w:eastAsia="ar-SA"/>
        </w:rPr>
        <w:t> </w:t>
      </w:r>
      <w:r w:rsidRPr="001517D5">
        <w:rPr>
          <w:rFonts w:ascii="Calibri" w:eastAsiaTheme="minorEastAsia" w:hAnsi="Calibri" w:cs="Calibri"/>
          <w:sz w:val="22"/>
          <w:szCs w:val="22"/>
          <w:lang w:eastAsia="ar-SA"/>
        </w:rPr>
        <w:t xml:space="preserve">pielikuma veidlapai. Komisija pārbauda, vai Pretendentu finanšu piedāvājumos nav aritmētisku kļūdu. Ja Komisija konstatē šādas kļūdas, tā tās izlabo. Par kļūdu labojumu un laboto piedāvājuma līgumcenu, Komisija paziņo Pretendentam, kura pieļautās kļūdas ir labotas. Vērtējot piedāvājumu, Komisija ņem vērā Komisijas veikto aritmētisko kļūdu labojumu. Ja finanšu piedāvājums neatbilst Konkursa nolikuma </w:t>
      </w:r>
      <w:r w:rsidR="685DAE3B" w:rsidRPr="001517D5">
        <w:rPr>
          <w:rFonts w:ascii="Calibri" w:eastAsiaTheme="minorEastAsia" w:hAnsi="Calibri" w:cs="Calibri"/>
          <w:sz w:val="22"/>
          <w:szCs w:val="22"/>
          <w:lang w:eastAsia="ar-SA"/>
        </w:rPr>
        <w:t>10</w:t>
      </w:r>
      <w:r w:rsidR="37562767" w:rsidRPr="001517D5">
        <w:rPr>
          <w:rFonts w:ascii="Calibri" w:eastAsiaTheme="minorEastAsia" w:hAnsi="Calibri" w:cs="Calibri"/>
          <w:sz w:val="22"/>
          <w:szCs w:val="22"/>
          <w:lang w:eastAsia="ar-SA"/>
        </w:rPr>
        <w:t>.</w:t>
      </w:r>
      <w:r w:rsidR="15A9551D" w:rsidRPr="001517D5">
        <w:rPr>
          <w:rFonts w:ascii="Calibri" w:eastAsiaTheme="minorEastAsia" w:hAnsi="Calibri" w:cs="Calibri"/>
          <w:sz w:val="22"/>
          <w:szCs w:val="22"/>
          <w:lang w:eastAsia="ar-SA"/>
        </w:rPr>
        <w:t>1</w:t>
      </w:r>
      <w:r w:rsidR="37562767" w:rsidRPr="001517D5">
        <w:rPr>
          <w:rFonts w:ascii="Calibri" w:eastAsiaTheme="minorEastAsia" w:hAnsi="Calibri" w:cs="Calibri"/>
          <w:sz w:val="22"/>
          <w:szCs w:val="22"/>
          <w:lang w:eastAsia="ar-SA"/>
        </w:rPr>
        <w:t xml:space="preserve">. līdz </w:t>
      </w:r>
      <w:r w:rsidR="685DAE3B" w:rsidRPr="001517D5">
        <w:rPr>
          <w:rFonts w:ascii="Calibri" w:eastAsiaTheme="minorEastAsia" w:hAnsi="Calibri" w:cs="Calibri"/>
          <w:sz w:val="22"/>
          <w:szCs w:val="22"/>
          <w:lang w:eastAsia="ar-SA"/>
        </w:rPr>
        <w:t>10</w:t>
      </w:r>
      <w:r w:rsidR="37562767" w:rsidRPr="001517D5">
        <w:rPr>
          <w:rFonts w:ascii="Calibri" w:eastAsiaTheme="minorEastAsia" w:hAnsi="Calibri" w:cs="Calibri"/>
          <w:sz w:val="22"/>
          <w:szCs w:val="22"/>
          <w:lang w:eastAsia="ar-SA"/>
        </w:rPr>
        <w:t>.</w:t>
      </w:r>
      <w:r w:rsidR="7625A5DB" w:rsidRPr="001517D5">
        <w:rPr>
          <w:rFonts w:ascii="Calibri" w:eastAsiaTheme="minorEastAsia" w:hAnsi="Calibri" w:cs="Calibri"/>
          <w:sz w:val="22"/>
          <w:szCs w:val="22"/>
          <w:lang w:eastAsia="ar-SA"/>
        </w:rPr>
        <w:t>7</w:t>
      </w:r>
      <w:r w:rsidR="37562767" w:rsidRPr="001517D5">
        <w:rPr>
          <w:rFonts w:ascii="Calibri" w:eastAsiaTheme="minorEastAsia" w:hAnsi="Calibri" w:cs="Calibri"/>
          <w:sz w:val="22"/>
          <w:szCs w:val="22"/>
          <w:lang w:eastAsia="ar-SA"/>
        </w:rPr>
        <w:t xml:space="preserve">. apakšpunktā </w:t>
      </w:r>
      <w:r w:rsidRPr="001517D5">
        <w:rPr>
          <w:rFonts w:ascii="Calibri" w:eastAsiaTheme="minorEastAsia" w:hAnsi="Calibri" w:cs="Calibri"/>
          <w:sz w:val="22"/>
          <w:szCs w:val="22"/>
          <w:lang w:eastAsia="ar-SA"/>
        </w:rPr>
        <w:t xml:space="preserve">noteiktajām prasībām un Konkursa nolikuma </w:t>
      </w:r>
      <w:r w:rsidR="16A477C2" w:rsidRPr="001517D5">
        <w:rPr>
          <w:rFonts w:ascii="Calibri" w:eastAsiaTheme="minorEastAsia" w:hAnsi="Calibri" w:cs="Calibri"/>
          <w:sz w:val="22"/>
          <w:szCs w:val="22"/>
          <w:lang w:eastAsia="ar-SA"/>
        </w:rPr>
        <w:t>9</w:t>
      </w:r>
      <w:r w:rsidRPr="001517D5">
        <w:rPr>
          <w:rFonts w:ascii="Calibri" w:eastAsiaTheme="minorEastAsia" w:hAnsi="Calibri" w:cs="Calibri"/>
          <w:sz w:val="22"/>
          <w:szCs w:val="22"/>
          <w:lang w:eastAsia="ar-SA"/>
        </w:rPr>
        <w:t>.</w:t>
      </w:r>
      <w:r w:rsidR="7625A5DB" w:rsidRPr="001517D5">
        <w:rPr>
          <w:rFonts w:ascii="Calibri" w:eastAsiaTheme="minorEastAsia" w:hAnsi="Calibri" w:cs="Calibri"/>
          <w:sz w:val="22"/>
          <w:szCs w:val="22"/>
          <w:lang w:eastAsia="ar-SA"/>
        </w:rPr>
        <w:t> </w:t>
      </w:r>
      <w:r w:rsidRPr="001517D5">
        <w:rPr>
          <w:rFonts w:ascii="Calibri" w:eastAsiaTheme="minorEastAsia" w:hAnsi="Calibri" w:cs="Calibri"/>
          <w:sz w:val="22"/>
          <w:szCs w:val="22"/>
          <w:lang w:eastAsia="ar-SA"/>
        </w:rPr>
        <w:t>pielikuma veidlapai, Komisija ir tiesīga Pretendentu noraidīt un tā piedāvājumu Konkursā tālāk nevērtēt.</w:t>
      </w:r>
      <w:r w:rsidRPr="001517D5">
        <w:rPr>
          <w:rFonts w:ascii="Calibri" w:eastAsiaTheme="minorEastAsia" w:hAnsi="Calibri" w:cs="Calibri"/>
          <w:sz w:val="22"/>
          <w:szCs w:val="22"/>
        </w:rPr>
        <w:t xml:space="preserve"> </w:t>
      </w:r>
    </w:p>
    <w:p w14:paraId="0FF59FF7" w14:textId="607AE542" w:rsidR="00C6439A" w:rsidRPr="001517D5" w:rsidRDefault="40BCF999" w:rsidP="001517D5">
      <w:pPr>
        <w:pStyle w:val="Sarakstarindkopa"/>
        <w:numPr>
          <w:ilvl w:val="2"/>
          <w:numId w:val="26"/>
        </w:numPr>
        <w:spacing w:after="0" w:line="240" w:lineRule="auto"/>
        <w:ind w:left="1287"/>
        <w:jc w:val="both"/>
        <w:rPr>
          <w:rFonts w:ascii="Calibri" w:eastAsiaTheme="minorEastAsia" w:hAnsi="Calibri" w:cs="Calibri"/>
          <w:b/>
          <w:bCs/>
          <w:sz w:val="22"/>
          <w:szCs w:val="22"/>
        </w:rPr>
      </w:pPr>
      <w:r w:rsidRPr="001517D5">
        <w:rPr>
          <w:rFonts w:ascii="Calibri" w:eastAsiaTheme="minorEastAsia" w:hAnsi="Calibri" w:cs="Calibri"/>
          <w:sz w:val="22"/>
          <w:szCs w:val="22"/>
          <w:u w:val="single"/>
          <w:lang w:eastAsia="ar-SA"/>
        </w:rPr>
        <w:t>Piedāvājuma noformējuma pārbaude</w:t>
      </w:r>
      <w:r w:rsidRPr="001517D5">
        <w:rPr>
          <w:rFonts w:ascii="Calibri" w:eastAsiaTheme="minorEastAsia" w:hAnsi="Calibri" w:cs="Calibri"/>
          <w:sz w:val="22"/>
          <w:szCs w:val="22"/>
          <w:lang w:eastAsia="ar-SA"/>
        </w:rPr>
        <w:t xml:space="preserve"> –</w:t>
      </w:r>
      <w:r w:rsidR="37562767" w:rsidRPr="001517D5">
        <w:rPr>
          <w:rFonts w:ascii="Calibri" w:eastAsiaTheme="minorEastAsia" w:hAnsi="Calibri" w:cs="Calibri"/>
          <w:sz w:val="22"/>
          <w:szCs w:val="22"/>
          <w:lang w:eastAsia="ar-SA"/>
        </w:rPr>
        <w:t xml:space="preserve"> </w:t>
      </w:r>
      <w:r w:rsidRPr="001517D5">
        <w:rPr>
          <w:rFonts w:ascii="Calibri" w:eastAsiaTheme="minorEastAsia" w:hAnsi="Calibri" w:cs="Calibri"/>
          <w:sz w:val="22"/>
          <w:szCs w:val="22"/>
          <w:lang w:eastAsia="ar-SA"/>
        </w:rPr>
        <w:t>Komisija vērtē piedāvājum</w:t>
      </w:r>
      <w:r w:rsidR="0AF42080" w:rsidRPr="001517D5">
        <w:rPr>
          <w:rFonts w:ascii="Calibri" w:eastAsiaTheme="minorEastAsia" w:hAnsi="Calibri" w:cs="Calibri"/>
          <w:sz w:val="22"/>
          <w:szCs w:val="22"/>
          <w:lang w:eastAsia="ar-SA"/>
        </w:rPr>
        <w:t>u</w:t>
      </w:r>
      <w:r w:rsidRPr="001517D5">
        <w:rPr>
          <w:rFonts w:ascii="Calibri" w:eastAsiaTheme="minorEastAsia" w:hAnsi="Calibri" w:cs="Calibri"/>
          <w:sz w:val="22"/>
          <w:szCs w:val="22"/>
          <w:lang w:eastAsia="ar-SA"/>
        </w:rPr>
        <w:t xml:space="preserve"> atbilstību Konkursa nolikuma 7. punktā noteiktajām prasībām. </w:t>
      </w:r>
      <w:r w:rsidRPr="001517D5">
        <w:rPr>
          <w:rFonts w:ascii="Calibri" w:eastAsiaTheme="minorEastAsia" w:hAnsi="Calibri" w:cs="Calibri"/>
          <w:sz w:val="22"/>
          <w:szCs w:val="22"/>
        </w:rPr>
        <w:t>Ja konstatēta piedāvājuma noformējuma neatbilstība, tad Komisija lems par piedāvājuma noraidīšanu, izvērtējot neatbilstības būtiskumu saskaņā ar normatīvajiem aktiem un judikatūru.</w:t>
      </w:r>
    </w:p>
    <w:p w14:paraId="6844B873" w14:textId="1C43DCD5" w:rsidR="00EA11AF" w:rsidRPr="001517D5" w:rsidRDefault="0AF42080" w:rsidP="001517D5">
      <w:pPr>
        <w:pStyle w:val="Sarakstarindkopa"/>
        <w:numPr>
          <w:ilvl w:val="2"/>
          <w:numId w:val="26"/>
        </w:numPr>
        <w:spacing w:after="0" w:line="240" w:lineRule="auto"/>
        <w:ind w:left="1287"/>
        <w:jc w:val="both"/>
        <w:outlineLvl w:val="0"/>
        <w:rPr>
          <w:rFonts w:ascii="Calibri" w:eastAsiaTheme="minorEastAsia" w:hAnsi="Calibri" w:cs="Calibri"/>
          <w:color w:val="auto"/>
          <w:sz w:val="22"/>
          <w:szCs w:val="22"/>
          <w:lang w:eastAsia="ar-SA"/>
        </w:rPr>
      </w:pPr>
      <w:r w:rsidRPr="001517D5">
        <w:rPr>
          <w:rFonts w:ascii="Calibri" w:eastAsiaTheme="minorEastAsia" w:hAnsi="Calibri" w:cs="Calibri"/>
          <w:sz w:val="22"/>
          <w:szCs w:val="22"/>
          <w:u w:val="single"/>
        </w:rPr>
        <w:t>Saimnieciski izdevīgākā piedāvājuma vērtējums</w:t>
      </w:r>
      <w:r w:rsidRPr="001517D5">
        <w:rPr>
          <w:rFonts w:ascii="Calibri" w:eastAsiaTheme="minorEastAsia" w:hAnsi="Calibri" w:cs="Calibri"/>
          <w:sz w:val="22"/>
          <w:szCs w:val="22"/>
        </w:rPr>
        <w:t xml:space="preserve"> – Komisija </w:t>
      </w:r>
      <w:r w:rsidRPr="001517D5">
        <w:rPr>
          <w:rFonts w:ascii="Calibri" w:eastAsiaTheme="minorEastAsia" w:hAnsi="Calibri" w:cs="Calibri"/>
          <w:sz w:val="22"/>
          <w:szCs w:val="22"/>
          <w:lang w:eastAsia="ar-SA"/>
        </w:rPr>
        <w:t>no visiem kvalifikācijas un tehniskajām prasībām atbilstošiem piedāvājumiem izvēlas saimnieciski izdevīgāko piedāvājumu, ko nosaka, izmantojot Konkursa nolikuma 11.2.</w:t>
      </w:r>
      <w:r w:rsidR="00842498" w:rsidRPr="001517D5">
        <w:rPr>
          <w:rFonts w:ascii="Calibri" w:eastAsiaTheme="minorEastAsia" w:hAnsi="Calibri" w:cs="Calibri"/>
          <w:sz w:val="22"/>
          <w:szCs w:val="22"/>
          <w:lang w:eastAsia="ar-SA"/>
        </w:rPr>
        <w:t>4</w:t>
      </w:r>
      <w:r w:rsidRPr="001517D5">
        <w:rPr>
          <w:rFonts w:ascii="Calibri" w:eastAsiaTheme="minorEastAsia" w:hAnsi="Calibri" w:cs="Calibri"/>
          <w:sz w:val="22"/>
          <w:szCs w:val="22"/>
          <w:lang w:eastAsia="ar-SA"/>
        </w:rPr>
        <w:t xml:space="preserve">. punktā noteiktos vērtēšanas kritērijus. </w:t>
      </w:r>
    </w:p>
    <w:p w14:paraId="7CC0F9FC" w14:textId="6A94C489" w:rsidR="0021454C" w:rsidRPr="001517D5" w:rsidRDefault="0AF42080" w:rsidP="001517D5">
      <w:pPr>
        <w:pStyle w:val="Sarakstarindkopa"/>
        <w:numPr>
          <w:ilvl w:val="2"/>
          <w:numId w:val="26"/>
        </w:numPr>
        <w:spacing w:after="0" w:line="240" w:lineRule="auto"/>
        <w:ind w:left="1287"/>
        <w:jc w:val="both"/>
        <w:outlineLvl w:val="0"/>
        <w:rPr>
          <w:rFonts w:ascii="Calibri" w:eastAsiaTheme="minorEastAsia" w:hAnsi="Calibri" w:cs="Calibri"/>
          <w:color w:val="auto"/>
          <w:sz w:val="22"/>
          <w:szCs w:val="22"/>
          <w:lang w:eastAsia="ar-SA"/>
        </w:rPr>
      </w:pPr>
      <w:r w:rsidRPr="001517D5">
        <w:rPr>
          <w:rFonts w:ascii="Calibri" w:eastAsiaTheme="minorEastAsia" w:hAnsi="Calibri" w:cs="Calibri"/>
          <w:sz w:val="22"/>
          <w:szCs w:val="22"/>
        </w:rPr>
        <w:t xml:space="preserve">Tiek noteikti šādi saimnieciski visizdevīgākā piedāvājuma vērtēšanas kritēriji </w:t>
      </w:r>
      <w:r w:rsidRPr="001517D5">
        <w:rPr>
          <w:rFonts w:ascii="Calibri" w:eastAsiaTheme="minorEastAsia" w:hAnsi="Calibri" w:cs="Calibri"/>
          <w:sz w:val="22"/>
          <w:szCs w:val="22"/>
          <w:lang w:eastAsia="ar-SA"/>
        </w:rPr>
        <w:t>un tiem atbilstošie maksimāli iegūstamie punkti:</w:t>
      </w:r>
    </w:p>
    <w:tbl>
      <w:tblPr>
        <w:tblStyle w:val="Reatabula"/>
        <w:tblW w:w="9918" w:type="dxa"/>
        <w:tblLook w:val="04A0" w:firstRow="1" w:lastRow="0" w:firstColumn="1" w:lastColumn="0" w:noHBand="0" w:noVBand="1"/>
      </w:tblPr>
      <w:tblGrid>
        <w:gridCol w:w="845"/>
        <w:gridCol w:w="7088"/>
        <w:gridCol w:w="1985"/>
      </w:tblGrid>
      <w:tr w:rsidR="00F42E43" w:rsidRPr="001517D5" w14:paraId="0941CA21" w14:textId="6FE72EBD" w:rsidTr="6E66E774">
        <w:trPr>
          <w:trHeight w:val="670"/>
        </w:trPr>
        <w:tc>
          <w:tcPr>
            <w:tcW w:w="845" w:type="dxa"/>
            <w:shd w:val="clear" w:color="auto" w:fill="F2F2F2" w:themeFill="background1" w:themeFillShade="F2"/>
            <w:vAlign w:val="center"/>
          </w:tcPr>
          <w:p w14:paraId="409472F3" w14:textId="77777777" w:rsidR="00F42E43" w:rsidRPr="001517D5" w:rsidRDefault="750E5778" w:rsidP="001517D5">
            <w:pPr>
              <w:jc w:val="center"/>
              <w:rPr>
                <w:rFonts w:ascii="Calibri" w:eastAsiaTheme="minorEastAsia" w:hAnsi="Calibri" w:cs="Calibri"/>
                <w:b/>
                <w:bCs/>
                <w:spacing w:val="-3"/>
                <w:szCs w:val="22"/>
              </w:rPr>
            </w:pPr>
            <w:proofErr w:type="spellStart"/>
            <w:r w:rsidRPr="001517D5">
              <w:rPr>
                <w:rFonts w:ascii="Calibri" w:eastAsiaTheme="minorEastAsia" w:hAnsi="Calibri" w:cs="Calibri"/>
                <w:b/>
                <w:spacing w:val="-3"/>
                <w:szCs w:val="22"/>
              </w:rPr>
              <w:t>Nr.p.k</w:t>
            </w:r>
            <w:proofErr w:type="spellEnd"/>
            <w:r w:rsidRPr="001517D5">
              <w:rPr>
                <w:rFonts w:ascii="Calibri" w:eastAsiaTheme="minorEastAsia" w:hAnsi="Calibri" w:cs="Calibri"/>
                <w:b/>
                <w:spacing w:val="-3"/>
                <w:szCs w:val="22"/>
              </w:rPr>
              <w:t>.</w:t>
            </w:r>
          </w:p>
        </w:tc>
        <w:tc>
          <w:tcPr>
            <w:tcW w:w="7088" w:type="dxa"/>
            <w:shd w:val="clear" w:color="auto" w:fill="F2F2F2" w:themeFill="background1" w:themeFillShade="F2"/>
            <w:vAlign w:val="center"/>
          </w:tcPr>
          <w:p w14:paraId="1A0ABD68" w14:textId="77777777" w:rsidR="00F42E43" w:rsidRPr="001517D5" w:rsidRDefault="750E5778" w:rsidP="001517D5">
            <w:pPr>
              <w:jc w:val="center"/>
              <w:rPr>
                <w:rFonts w:ascii="Calibri" w:eastAsiaTheme="minorEastAsia" w:hAnsi="Calibri" w:cs="Calibri"/>
                <w:spacing w:val="-3"/>
                <w:szCs w:val="22"/>
              </w:rPr>
            </w:pPr>
            <w:r w:rsidRPr="001517D5">
              <w:rPr>
                <w:rFonts w:ascii="Calibri" w:eastAsiaTheme="minorEastAsia" w:hAnsi="Calibri" w:cs="Calibri"/>
                <w:b/>
                <w:szCs w:val="22"/>
              </w:rPr>
              <w:t>Vērtēšanas kritēriji</w:t>
            </w:r>
          </w:p>
        </w:tc>
        <w:tc>
          <w:tcPr>
            <w:tcW w:w="1985" w:type="dxa"/>
            <w:shd w:val="clear" w:color="auto" w:fill="F2F2F2" w:themeFill="background1" w:themeFillShade="F2"/>
            <w:vAlign w:val="center"/>
          </w:tcPr>
          <w:p w14:paraId="2910EC31" w14:textId="77777777" w:rsidR="00F42E43" w:rsidRPr="001517D5" w:rsidRDefault="750E5778" w:rsidP="001517D5">
            <w:pPr>
              <w:jc w:val="center"/>
              <w:rPr>
                <w:rFonts w:ascii="Calibri" w:eastAsiaTheme="minorEastAsia" w:hAnsi="Calibri" w:cs="Calibri"/>
                <w:spacing w:val="-3"/>
                <w:szCs w:val="22"/>
              </w:rPr>
            </w:pPr>
            <w:r w:rsidRPr="001517D5">
              <w:rPr>
                <w:rFonts w:ascii="Calibri" w:eastAsiaTheme="minorEastAsia" w:hAnsi="Calibri" w:cs="Calibri"/>
                <w:b/>
                <w:bCs/>
                <w:szCs w:val="22"/>
              </w:rPr>
              <w:t>Maksimālais iespējamais punktu skaits</w:t>
            </w:r>
          </w:p>
        </w:tc>
      </w:tr>
      <w:tr w:rsidR="00F42E43" w:rsidRPr="001517D5" w14:paraId="45F9A4D7" w14:textId="2A4B8EDC" w:rsidTr="6E66E774">
        <w:trPr>
          <w:trHeight w:val="699"/>
        </w:trPr>
        <w:tc>
          <w:tcPr>
            <w:tcW w:w="845" w:type="dxa"/>
            <w:vAlign w:val="center"/>
          </w:tcPr>
          <w:p w14:paraId="3BF3FB8D" w14:textId="77777777" w:rsidR="00F42E43" w:rsidRPr="001517D5" w:rsidRDefault="750E5778" w:rsidP="001517D5">
            <w:pPr>
              <w:jc w:val="center"/>
              <w:rPr>
                <w:rFonts w:ascii="Calibri" w:eastAsiaTheme="minorEastAsia" w:hAnsi="Calibri" w:cs="Calibri"/>
                <w:b/>
                <w:bCs/>
                <w:spacing w:val="-3"/>
                <w:szCs w:val="22"/>
              </w:rPr>
            </w:pPr>
            <w:r w:rsidRPr="001517D5">
              <w:rPr>
                <w:rFonts w:ascii="Calibri" w:eastAsiaTheme="minorEastAsia" w:hAnsi="Calibri" w:cs="Calibri"/>
                <w:b/>
                <w:spacing w:val="-3"/>
                <w:szCs w:val="22"/>
              </w:rPr>
              <w:t>K1</w:t>
            </w:r>
          </w:p>
        </w:tc>
        <w:tc>
          <w:tcPr>
            <w:tcW w:w="7088" w:type="dxa"/>
          </w:tcPr>
          <w:p w14:paraId="1A062678" w14:textId="27913A91" w:rsidR="00F42E43" w:rsidRPr="001517D5" w:rsidRDefault="35CB60A5" w:rsidP="001517D5">
            <w:pPr>
              <w:tabs>
                <w:tab w:val="left" w:pos="567"/>
              </w:tabs>
              <w:jc w:val="both"/>
              <w:rPr>
                <w:rFonts w:ascii="Calibri" w:eastAsiaTheme="minorEastAsia" w:hAnsi="Calibri" w:cs="Calibri"/>
                <w:b/>
                <w:bCs/>
                <w:szCs w:val="22"/>
                <w:u w:val="single"/>
              </w:rPr>
            </w:pPr>
            <w:r w:rsidRPr="001517D5">
              <w:rPr>
                <w:rFonts w:ascii="Calibri" w:eastAsiaTheme="minorEastAsia" w:hAnsi="Calibri" w:cs="Calibri"/>
                <w:b/>
                <w:bCs/>
                <w:szCs w:val="22"/>
                <w:u w:val="single"/>
              </w:rPr>
              <w:t>Piedāvājuma kopējā cena, EUR bez PVN</w:t>
            </w:r>
            <w:r w:rsidR="41946B6B" w:rsidRPr="001517D5">
              <w:rPr>
                <w:rFonts w:ascii="Calibri" w:eastAsiaTheme="minorEastAsia" w:hAnsi="Calibri" w:cs="Calibri"/>
                <w:b/>
                <w:bCs/>
                <w:szCs w:val="22"/>
                <w:u w:val="single"/>
              </w:rPr>
              <w:t xml:space="preserve"> </w:t>
            </w:r>
            <w:proofErr w:type="spellStart"/>
            <w:r w:rsidR="41946B6B" w:rsidRPr="001517D5">
              <w:rPr>
                <w:rFonts w:ascii="Calibri" w:eastAsiaTheme="minorEastAsia" w:hAnsi="Calibri" w:cs="Calibri"/>
                <w:b/>
                <w:bCs/>
                <w:szCs w:val="22"/>
                <w:u w:val="single"/>
              </w:rPr>
              <w:t>inženierkonsultantam</w:t>
            </w:r>
            <w:proofErr w:type="spellEnd"/>
          </w:p>
          <w:p w14:paraId="78FE7FB0" w14:textId="4B927AB0" w:rsidR="00F42E43" w:rsidRPr="001517D5" w:rsidRDefault="22AE9B4A" w:rsidP="001517D5">
            <w:pPr>
              <w:autoSpaceDE w:val="0"/>
              <w:autoSpaceDN w:val="0"/>
              <w:adjustRightInd w:val="0"/>
              <w:ind w:right="40"/>
              <w:jc w:val="both"/>
              <w:rPr>
                <w:rFonts w:ascii="Calibri" w:eastAsiaTheme="minorEastAsia" w:hAnsi="Calibri" w:cs="Calibri"/>
                <w:szCs w:val="22"/>
              </w:rPr>
            </w:pPr>
            <w:r w:rsidRPr="001517D5">
              <w:rPr>
                <w:rFonts w:ascii="Calibri" w:eastAsiaTheme="minorEastAsia" w:hAnsi="Calibri" w:cs="Calibri"/>
                <w:szCs w:val="22"/>
              </w:rPr>
              <w:t xml:space="preserve">Maksimālo punktu skaitu iegūs tas Pretendents, kurš  piedāvājis zemāko kopējo cenu EUR bez PVN (Konkursa nolikuma </w:t>
            </w:r>
            <w:r w:rsidR="557204E6" w:rsidRPr="001517D5">
              <w:rPr>
                <w:rFonts w:ascii="Calibri" w:eastAsiaTheme="minorEastAsia" w:hAnsi="Calibri" w:cs="Calibri"/>
                <w:szCs w:val="22"/>
              </w:rPr>
              <w:t>9</w:t>
            </w:r>
            <w:r w:rsidRPr="001517D5">
              <w:rPr>
                <w:rFonts w:ascii="Calibri" w:eastAsiaTheme="minorEastAsia" w:hAnsi="Calibri" w:cs="Calibri"/>
                <w:szCs w:val="22"/>
              </w:rPr>
              <w:t>. pielikumā “Finanšu piedāvājums” norādītā kopējā cena EUR bez PVN).</w:t>
            </w:r>
          </w:p>
          <w:p w14:paraId="10349D20" w14:textId="77777777" w:rsidR="00F42E43" w:rsidRPr="001517D5" w:rsidRDefault="750E5778" w:rsidP="001517D5">
            <w:pPr>
              <w:autoSpaceDE w:val="0"/>
              <w:autoSpaceDN w:val="0"/>
              <w:adjustRightInd w:val="0"/>
              <w:ind w:right="40"/>
              <w:jc w:val="both"/>
              <w:rPr>
                <w:rFonts w:ascii="Calibri" w:eastAsiaTheme="minorEastAsia" w:hAnsi="Calibri" w:cs="Calibri"/>
                <w:szCs w:val="22"/>
              </w:rPr>
            </w:pPr>
            <w:r w:rsidRPr="001517D5">
              <w:rPr>
                <w:rFonts w:ascii="Calibri" w:eastAsiaTheme="minorEastAsia" w:hAnsi="Calibri" w:cs="Calibri"/>
                <w:szCs w:val="22"/>
              </w:rPr>
              <w:t>Attiecīgi pārējiem Pretendentiem punkti tiek piešķirti, ievērojot proporcionalitātes principu, punktu skaitu aprēķinot pēc formulas:</w:t>
            </w:r>
          </w:p>
          <w:p w14:paraId="4D7C8F71" w14:textId="5E1C3B86" w:rsidR="00F42E43" w:rsidRPr="001517D5" w:rsidRDefault="35CB60A5" w:rsidP="001517D5">
            <w:pPr>
              <w:autoSpaceDE w:val="0"/>
              <w:autoSpaceDN w:val="0"/>
              <w:adjustRightInd w:val="0"/>
              <w:ind w:right="40"/>
              <w:jc w:val="both"/>
              <w:rPr>
                <w:rFonts w:ascii="Calibri" w:eastAsiaTheme="minorEastAsia" w:hAnsi="Calibri" w:cs="Calibri"/>
                <w:szCs w:val="22"/>
              </w:rPr>
            </w:pPr>
            <w:r w:rsidRPr="001517D5">
              <w:rPr>
                <w:rFonts w:ascii="Calibri" w:eastAsiaTheme="minorEastAsia" w:hAnsi="Calibri" w:cs="Calibri"/>
                <w:b/>
                <w:bCs/>
                <w:szCs w:val="22"/>
              </w:rPr>
              <w:t xml:space="preserve">C = </w:t>
            </w:r>
            <w:proofErr w:type="spellStart"/>
            <w:r w:rsidRPr="001517D5">
              <w:rPr>
                <w:rFonts w:ascii="Calibri" w:eastAsiaTheme="minorEastAsia" w:hAnsi="Calibri" w:cs="Calibri"/>
                <w:b/>
                <w:bCs/>
                <w:szCs w:val="22"/>
              </w:rPr>
              <w:t>Czem</w:t>
            </w:r>
            <w:proofErr w:type="spellEnd"/>
            <w:r w:rsidRPr="001517D5">
              <w:rPr>
                <w:rFonts w:ascii="Calibri" w:eastAsiaTheme="minorEastAsia" w:hAnsi="Calibri" w:cs="Calibri"/>
                <w:b/>
                <w:bCs/>
                <w:szCs w:val="22"/>
              </w:rPr>
              <w:t>/</w:t>
            </w:r>
            <w:proofErr w:type="spellStart"/>
            <w:r w:rsidRPr="001517D5">
              <w:rPr>
                <w:rFonts w:ascii="Calibri" w:eastAsiaTheme="minorEastAsia" w:hAnsi="Calibri" w:cs="Calibri"/>
                <w:b/>
                <w:bCs/>
                <w:szCs w:val="22"/>
              </w:rPr>
              <w:t>Cver</w:t>
            </w:r>
            <w:proofErr w:type="spellEnd"/>
            <w:r w:rsidRPr="001517D5">
              <w:rPr>
                <w:rFonts w:ascii="Calibri" w:eastAsiaTheme="minorEastAsia" w:hAnsi="Calibri" w:cs="Calibri"/>
                <w:b/>
                <w:bCs/>
                <w:szCs w:val="22"/>
              </w:rPr>
              <w:t xml:space="preserve"> x </w:t>
            </w:r>
            <w:r w:rsidR="480DD68E" w:rsidRPr="001517D5">
              <w:rPr>
                <w:rFonts w:ascii="Calibri" w:eastAsiaTheme="minorEastAsia" w:hAnsi="Calibri" w:cs="Calibri"/>
                <w:b/>
                <w:bCs/>
                <w:szCs w:val="22"/>
              </w:rPr>
              <w:t>4</w:t>
            </w:r>
            <w:r w:rsidRPr="001517D5">
              <w:rPr>
                <w:rFonts w:ascii="Calibri" w:eastAsiaTheme="minorEastAsia" w:hAnsi="Calibri" w:cs="Calibri"/>
                <w:b/>
                <w:bCs/>
                <w:szCs w:val="22"/>
              </w:rPr>
              <w:t>0</w:t>
            </w:r>
            <w:r w:rsidRPr="001517D5">
              <w:rPr>
                <w:rFonts w:ascii="Calibri" w:eastAsiaTheme="minorEastAsia" w:hAnsi="Calibri" w:cs="Calibri"/>
                <w:szCs w:val="22"/>
              </w:rPr>
              <w:t>, kur:</w:t>
            </w:r>
          </w:p>
          <w:p w14:paraId="3E97D272" w14:textId="77777777" w:rsidR="00F42E43" w:rsidRPr="001517D5" w:rsidRDefault="750E5778" w:rsidP="001517D5">
            <w:pPr>
              <w:autoSpaceDE w:val="0"/>
              <w:autoSpaceDN w:val="0"/>
              <w:adjustRightInd w:val="0"/>
              <w:ind w:right="40"/>
              <w:jc w:val="both"/>
              <w:rPr>
                <w:rFonts w:ascii="Calibri" w:eastAsiaTheme="minorEastAsia" w:hAnsi="Calibri" w:cs="Calibri"/>
                <w:szCs w:val="22"/>
              </w:rPr>
            </w:pPr>
            <w:r w:rsidRPr="001517D5">
              <w:rPr>
                <w:rFonts w:ascii="Calibri" w:eastAsiaTheme="minorEastAsia" w:hAnsi="Calibri" w:cs="Calibri"/>
                <w:szCs w:val="22"/>
              </w:rPr>
              <w:t>C – Pretendenta iegūtais punktu skaits ar precizitāti līdz 2 (diviem) cipariem aiz komata;</w:t>
            </w:r>
          </w:p>
          <w:p w14:paraId="61712492" w14:textId="77777777" w:rsidR="00F42E43" w:rsidRPr="001517D5" w:rsidRDefault="750E5778" w:rsidP="001517D5">
            <w:pPr>
              <w:autoSpaceDE w:val="0"/>
              <w:autoSpaceDN w:val="0"/>
              <w:adjustRightInd w:val="0"/>
              <w:ind w:right="40"/>
              <w:jc w:val="both"/>
              <w:rPr>
                <w:rFonts w:ascii="Calibri" w:eastAsiaTheme="minorEastAsia" w:hAnsi="Calibri" w:cs="Calibri"/>
                <w:szCs w:val="22"/>
              </w:rPr>
            </w:pPr>
            <w:proofErr w:type="spellStart"/>
            <w:r w:rsidRPr="001517D5">
              <w:rPr>
                <w:rFonts w:ascii="Calibri" w:eastAsiaTheme="minorEastAsia" w:hAnsi="Calibri" w:cs="Calibri"/>
                <w:szCs w:val="22"/>
              </w:rPr>
              <w:t>Czem</w:t>
            </w:r>
            <w:proofErr w:type="spellEnd"/>
            <w:r w:rsidRPr="001517D5">
              <w:rPr>
                <w:rFonts w:ascii="Calibri" w:eastAsiaTheme="minorEastAsia" w:hAnsi="Calibri" w:cs="Calibri"/>
                <w:szCs w:val="22"/>
              </w:rPr>
              <w:t xml:space="preserve"> – zemākā cena, kuru piedāvā kāds no Pretendentiem;</w:t>
            </w:r>
          </w:p>
          <w:p w14:paraId="42526C99" w14:textId="4C94E7FB" w:rsidR="00F42E43" w:rsidRPr="001517D5" w:rsidRDefault="750E5778" w:rsidP="001517D5">
            <w:pPr>
              <w:jc w:val="both"/>
              <w:rPr>
                <w:rFonts w:ascii="Calibri" w:eastAsiaTheme="minorEastAsia" w:hAnsi="Calibri" w:cs="Calibri"/>
                <w:spacing w:val="-3"/>
                <w:szCs w:val="22"/>
              </w:rPr>
            </w:pPr>
            <w:proofErr w:type="spellStart"/>
            <w:r w:rsidRPr="001517D5">
              <w:rPr>
                <w:rFonts w:ascii="Calibri" w:eastAsiaTheme="minorEastAsia" w:hAnsi="Calibri" w:cs="Calibri"/>
                <w:szCs w:val="22"/>
              </w:rPr>
              <w:t>Cver</w:t>
            </w:r>
            <w:proofErr w:type="spellEnd"/>
            <w:r w:rsidRPr="001517D5">
              <w:rPr>
                <w:rFonts w:ascii="Calibri" w:eastAsiaTheme="minorEastAsia" w:hAnsi="Calibri" w:cs="Calibri"/>
                <w:szCs w:val="22"/>
              </w:rPr>
              <w:t xml:space="preserve"> – vērtējamā Pretendenta piedāvātā cena.</w:t>
            </w:r>
          </w:p>
        </w:tc>
        <w:tc>
          <w:tcPr>
            <w:tcW w:w="1985" w:type="dxa"/>
            <w:vAlign w:val="center"/>
          </w:tcPr>
          <w:p w14:paraId="6F1CFBED" w14:textId="2FDBCE27" w:rsidR="00F42E43" w:rsidRPr="001517D5" w:rsidRDefault="199B8399" w:rsidP="001517D5">
            <w:pPr>
              <w:jc w:val="center"/>
              <w:rPr>
                <w:rFonts w:ascii="Calibri" w:eastAsiaTheme="minorEastAsia" w:hAnsi="Calibri" w:cs="Calibri"/>
                <w:b/>
                <w:bCs/>
                <w:spacing w:val="-3"/>
                <w:szCs w:val="22"/>
              </w:rPr>
            </w:pPr>
            <w:r w:rsidRPr="001517D5">
              <w:rPr>
                <w:rFonts w:ascii="Calibri" w:eastAsiaTheme="minorEastAsia" w:hAnsi="Calibri" w:cs="Calibri"/>
                <w:b/>
                <w:bCs/>
                <w:spacing w:val="-3"/>
                <w:szCs w:val="22"/>
              </w:rPr>
              <w:t>4</w:t>
            </w:r>
            <w:r w:rsidR="35CB60A5" w:rsidRPr="001517D5">
              <w:rPr>
                <w:rFonts w:ascii="Calibri" w:eastAsiaTheme="minorEastAsia" w:hAnsi="Calibri" w:cs="Calibri"/>
                <w:b/>
                <w:bCs/>
                <w:spacing w:val="-3"/>
                <w:szCs w:val="22"/>
              </w:rPr>
              <w:t>0</w:t>
            </w:r>
          </w:p>
        </w:tc>
      </w:tr>
      <w:tr w:rsidR="6E66E774" w:rsidRPr="001517D5" w14:paraId="68B98DD1" w14:textId="77777777" w:rsidTr="6E66E774">
        <w:trPr>
          <w:trHeight w:val="300"/>
        </w:trPr>
        <w:tc>
          <w:tcPr>
            <w:tcW w:w="845" w:type="dxa"/>
            <w:vAlign w:val="center"/>
          </w:tcPr>
          <w:p w14:paraId="61609AF8" w14:textId="736D296A" w:rsidR="6E66E774" w:rsidRPr="001517D5" w:rsidRDefault="00A47D85" w:rsidP="001517D5">
            <w:pPr>
              <w:jc w:val="center"/>
              <w:rPr>
                <w:rFonts w:ascii="Calibri" w:eastAsiaTheme="minorEastAsia" w:hAnsi="Calibri" w:cs="Calibri"/>
                <w:b/>
                <w:bCs/>
                <w:szCs w:val="22"/>
              </w:rPr>
            </w:pPr>
            <w:r w:rsidRPr="001517D5">
              <w:rPr>
                <w:rFonts w:ascii="Calibri" w:eastAsiaTheme="minorEastAsia" w:hAnsi="Calibri" w:cs="Calibri"/>
                <w:b/>
                <w:bCs/>
                <w:szCs w:val="22"/>
              </w:rPr>
              <w:t>K2</w:t>
            </w:r>
          </w:p>
        </w:tc>
        <w:tc>
          <w:tcPr>
            <w:tcW w:w="7088" w:type="dxa"/>
          </w:tcPr>
          <w:p w14:paraId="089F312F" w14:textId="4A3FD3AA" w:rsidR="00A47D85" w:rsidRPr="001517D5" w:rsidRDefault="00A47D85" w:rsidP="001517D5">
            <w:pPr>
              <w:tabs>
                <w:tab w:val="left" w:pos="567"/>
              </w:tabs>
              <w:jc w:val="both"/>
              <w:rPr>
                <w:rFonts w:ascii="Calibri" w:eastAsiaTheme="minorEastAsia" w:hAnsi="Calibri" w:cs="Calibri"/>
                <w:b/>
                <w:bCs/>
                <w:szCs w:val="22"/>
                <w:u w:val="single"/>
              </w:rPr>
            </w:pPr>
            <w:r w:rsidRPr="001517D5">
              <w:rPr>
                <w:rFonts w:ascii="Calibri" w:eastAsiaTheme="minorEastAsia" w:hAnsi="Calibri" w:cs="Calibri"/>
                <w:b/>
                <w:bCs/>
                <w:szCs w:val="22"/>
                <w:u w:val="single"/>
              </w:rPr>
              <w:t xml:space="preserve">Piedāvājuma kopējā cena, EUR bez PVN </w:t>
            </w:r>
            <w:r w:rsidR="001C3016" w:rsidRPr="001517D5">
              <w:rPr>
                <w:rFonts w:ascii="Calibri" w:eastAsiaTheme="minorEastAsia" w:hAnsi="Calibri" w:cs="Calibri"/>
                <w:b/>
                <w:bCs/>
                <w:szCs w:val="22"/>
                <w:u w:val="single"/>
              </w:rPr>
              <w:t>būvuzraudzībai</w:t>
            </w:r>
          </w:p>
          <w:p w14:paraId="5E2E80AF" w14:textId="77777777" w:rsidR="00A47D85" w:rsidRPr="001517D5" w:rsidRDefault="00A47D85" w:rsidP="001517D5">
            <w:pPr>
              <w:autoSpaceDE w:val="0"/>
              <w:autoSpaceDN w:val="0"/>
              <w:adjustRightInd w:val="0"/>
              <w:ind w:right="40"/>
              <w:jc w:val="both"/>
              <w:rPr>
                <w:rFonts w:ascii="Calibri" w:eastAsiaTheme="minorEastAsia" w:hAnsi="Calibri" w:cs="Calibri"/>
                <w:szCs w:val="22"/>
              </w:rPr>
            </w:pPr>
            <w:r w:rsidRPr="001517D5">
              <w:rPr>
                <w:rFonts w:ascii="Calibri" w:eastAsiaTheme="minorEastAsia" w:hAnsi="Calibri" w:cs="Calibri"/>
                <w:szCs w:val="22"/>
              </w:rPr>
              <w:t>Maksimālo punktu skaitu iegūs tas Pretendents, kurš  piedāvājis zemāko kopējo cenu EUR bez PVN (Konkursa nolikuma 9. pielikumā “Finanšu piedāvājums” norādītā kopējā cena EUR bez PVN).</w:t>
            </w:r>
          </w:p>
          <w:p w14:paraId="390BA4A6" w14:textId="77777777" w:rsidR="00A47D85" w:rsidRPr="001517D5" w:rsidRDefault="00A47D85" w:rsidP="001517D5">
            <w:pPr>
              <w:autoSpaceDE w:val="0"/>
              <w:autoSpaceDN w:val="0"/>
              <w:adjustRightInd w:val="0"/>
              <w:ind w:right="40"/>
              <w:jc w:val="both"/>
              <w:rPr>
                <w:rFonts w:ascii="Calibri" w:eastAsiaTheme="minorEastAsia" w:hAnsi="Calibri" w:cs="Calibri"/>
                <w:szCs w:val="22"/>
              </w:rPr>
            </w:pPr>
            <w:r w:rsidRPr="001517D5">
              <w:rPr>
                <w:rFonts w:ascii="Calibri" w:eastAsiaTheme="minorEastAsia" w:hAnsi="Calibri" w:cs="Calibri"/>
                <w:szCs w:val="22"/>
              </w:rPr>
              <w:t>Attiecīgi pārējiem Pretendentiem punkti tiek piešķirti, ievērojot proporcionalitātes principu, punktu skaitu aprēķinot pēc formulas:</w:t>
            </w:r>
          </w:p>
          <w:p w14:paraId="0EB83D70" w14:textId="75E3BD05" w:rsidR="00A47D85" w:rsidRPr="001517D5" w:rsidRDefault="00A47D85" w:rsidP="001517D5">
            <w:pPr>
              <w:autoSpaceDE w:val="0"/>
              <w:autoSpaceDN w:val="0"/>
              <w:adjustRightInd w:val="0"/>
              <w:ind w:right="40"/>
              <w:jc w:val="both"/>
              <w:rPr>
                <w:rFonts w:ascii="Calibri" w:eastAsiaTheme="minorEastAsia" w:hAnsi="Calibri" w:cs="Calibri"/>
                <w:szCs w:val="22"/>
              </w:rPr>
            </w:pPr>
            <w:r w:rsidRPr="001517D5">
              <w:rPr>
                <w:rFonts w:ascii="Calibri" w:eastAsiaTheme="minorEastAsia" w:hAnsi="Calibri" w:cs="Calibri"/>
                <w:b/>
                <w:bCs/>
                <w:szCs w:val="22"/>
              </w:rPr>
              <w:t xml:space="preserve">C = </w:t>
            </w:r>
            <w:proofErr w:type="spellStart"/>
            <w:r w:rsidRPr="001517D5">
              <w:rPr>
                <w:rFonts w:ascii="Calibri" w:eastAsiaTheme="minorEastAsia" w:hAnsi="Calibri" w:cs="Calibri"/>
                <w:b/>
                <w:bCs/>
                <w:szCs w:val="22"/>
              </w:rPr>
              <w:t>Czem</w:t>
            </w:r>
            <w:proofErr w:type="spellEnd"/>
            <w:r w:rsidRPr="001517D5">
              <w:rPr>
                <w:rFonts w:ascii="Calibri" w:eastAsiaTheme="minorEastAsia" w:hAnsi="Calibri" w:cs="Calibri"/>
                <w:b/>
                <w:bCs/>
                <w:szCs w:val="22"/>
              </w:rPr>
              <w:t>/</w:t>
            </w:r>
            <w:proofErr w:type="spellStart"/>
            <w:r w:rsidRPr="001517D5">
              <w:rPr>
                <w:rFonts w:ascii="Calibri" w:eastAsiaTheme="minorEastAsia" w:hAnsi="Calibri" w:cs="Calibri"/>
                <w:b/>
                <w:bCs/>
                <w:szCs w:val="22"/>
              </w:rPr>
              <w:t>Cver</w:t>
            </w:r>
            <w:proofErr w:type="spellEnd"/>
            <w:r w:rsidRPr="001517D5">
              <w:rPr>
                <w:rFonts w:ascii="Calibri" w:eastAsiaTheme="minorEastAsia" w:hAnsi="Calibri" w:cs="Calibri"/>
                <w:b/>
                <w:bCs/>
                <w:szCs w:val="22"/>
              </w:rPr>
              <w:t xml:space="preserve"> x </w:t>
            </w:r>
            <w:r w:rsidR="001C3016" w:rsidRPr="001517D5">
              <w:rPr>
                <w:rFonts w:ascii="Calibri" w:eastAsiaTheme="minorEastAsia" w:hAnsi="Calibri" w:cs="Calibri"/>
                <w:b/>
                <w:bCs/>
                <w:szCs w:val="22"/>
              </w:rPr>
              <w:t>3</w:t>
            </w:r>
            <w:r w:rsidRPr="001517D5">
              <w:rPr>
                <w:rFonts w:ascii="Calibri" w:eastAsiaTheme="minorEastAsia" w:hAnsi="Calibri" w:cs="Calibri"/>
                <w:b/>
                <w:bCs/>
                <w:szCs w:val="22"/>
              </w:rPr>
              <w:t>0</w:t>
            </w:r>
            <w:r w:rsidRPr="001517D5">
              <w:rPr>
                <w:rFonts w:ascii="Calibri" w:eastAsiaTheme="minorEastAsia" w:hAnsi="Calibri" w:cs="Calibri"/>
                <w:szCs w:val="22"/>
              </w:rPr>
              <w:t>, kur:</w:t>
            </w:r>
          </w:p>
          <w:p w14:paraId="4D19AFF4" w14:textId="77777777" w:rsidR="00A47D85" w:rsidRPr="001517D5" w:rsidRDefault="00A47D85" w:rsidP="001517D5">
            <w:pPr>
              <w:autoSpaceDE w:val="0"/>
              <w:autoSpaceDN w:val="0"/>
              <w:adjustRightInd w:val="0"/>
              <w:ind w:right="40"/>
              <w:jc w:val="both"/>
              <w:rPr>
                <w:rFonts w:ascii="Calibri" w:eastAsiaTheme="minorEastAsia" w:hAnsi="Calibri" w:cs="Calibri"/>
                <w:szCs w:val="22"/>
              </w:rPr>
            </w:pPr>
            <w:r w:rsidRPr="001517D5">
              <w:rPr>
                <w:rFonts w:ascii="Calibri" w:eastAsiaTheme="minorEastAsia" w:hAnsi="Calibri" w:cs="Calibri"/>
                <w:szCs w:val="22"/>
              </w:rPr>
              <w:lastRenderedPageBreak/>
              <w:t>C – Pretendenta iegūtais punktu skaits ar precizitāti līdz 2 (diviem) cipariem aiz komata;</w:t>
            </w:r>
          </w:p>
          <w:p w14:paraId="6D7FFB4E" w14:textId="77777777" w:rsidR="00A47D85" w:rsidRPr="001517D5" w:rsidRDefault="00A47D85" w:rsidP="001517D5">
            <w:pPr>
              <w:autoSpaceDE w:val="0"/>
              <w:autoSpaceDN w:val="0"/>
              <w:adjustRightInd w:val="0"/>
              <w:ind w:right="40"/>
              <w:jc w:val="both"/>
              <w:rPr>
                <w:rFonts w:ascii="Calibri" w:eastAsiaTheme="minorEastAsia" w:hAnsi="Calibri" w:cs="Calibri"/>
                <w:szCs w:val="22"/>
              </w:rPr>
            </w:pPr>
            <w:proofErr w:type="spellStart"/>
            <w:r w:rsidRPr="001517D5">
              <w:rPr>
                <w:rFonts w:ascii="Calibri" w:eastAsiaTheme="minorEastAsia" w:hAnsi="Calibri" w:cs="Calibri"/>
                <w:szCs w:val="22"/>
              </w:rPr>
              <w:t>Czem</w:t>
            </w:r>
            <w:proofErr w:type="spellEnd"/>
            <w:r w:rsidRPr="001517D5">
              <w:rPr>
                <w:rFonts w:ascii="Calibri" w:eastAsiaTheme="minorEastAsia" w:hAnsi="Calibri" w:cs="Calibri"/>
                <w:szCs w:val="22"/>
              </w:rPr>
              <w:t xml:space="preserve"> – zemākā cena, kuru piedāvā kāds no Pretendentiem;</w:t>
            </w:r>
          </w:p>
          <w:p w14:paraId="587DCBB5" w14:textId="4F1FC067" w:rsidR="29D6E3B9" w:rsidRPr="001517D5" w:rsidRDefault="00A47D85" w:rsidP="001517D5">
            <w:pPr>
              <w:jc w:val="both"/>
              <w:rPr>
                <w:rFonts w:ascii="Calibri" w:eastAsiaTheme="minorEastAsia" w:hAnsi="Calibri" w:cs="Calibri"/>
                <w:b/>
                <w:bCs/>
                <w:szCs w:val="22"/>
                <w:u w:val="single"/>
              </w:rPr>
            </w:pPr>
            <w:proofErr w:type="spellStart"/>
            <w:r w:rsidRPr="001517D5">
              <w:rPr>
                <w:rFonts w:ascii="Calibri" w:eastAsiaTheme="minorEastAsia" w:hAnsi="Calibri" w:cs="Calibri"/>
                <w:szCs w:val="22"/>
              </w:rPr>
              <w:t>Cver</w:t>
            </w:r>
            <w:proofErr w:type="spellEnd"/>
            <w:r w:rsidRPr="001517D5">
              <w:rPr>
                <w:rFonts w:ascii="Calibri" w:eastAsiaTheme="minorEastAsia" w:hAnsi="Calibri" w:cs="Calibri"/>
                <w:szCs w:val="22"/>
              </w:rPr>
              <w:t xml:space="preserve"> – vērtējamā Pretendenta piedāvātā cena.</w:t>
            </w:r>
          </w:p>
        </w:tc>
        <w:tc>
          <w:tcPr>
            <w:tcW w:w="1985" w:type="dxa"/>
            <w:vAlign w:val="center"/>
          </w:tcPr>
          <w:p w14:paraId="3F9F6475" w14:textId="49E049F6" w:rsidR="29D6E3B9" w:rsidRPr="001517D5" w:rsidRDefault="29D6E3B9" w:rsidP="001517D5">
            <w:pPr>
              <w:jc w:val="center"/>
              <w:rPr>
                <w:rFonts w:ascii="Calibri" w:eastAsiaTheme="minorEastAsia" w:hAnsi="Calibri" w:cs="Calibri"/>
                <w:b/>
                <w:bCs/>
                <w:szCs w:val="22"/>
              </w:rPr>
            </w:pPr>
            <w:r w:rsidRPr="001517D5">
              <w:rPr>
                <w:rFonts w:ascii="Calibri" w:eastAsiaTheme="minorEastAsia" w:hAnsi="Calibri" w:cs="Calibri"/>
                <w:b/>
                <w:bCs/>
                <w:szCs w:val="22"/>
              </w:rPr>
              <w:lastRenderedPageBreak/>
              <w:t>30</w:t>
            </w:r>
          </w:p>
        </w:tc>
      </w:tr>
      <w:tr w:rsidR="00E04A01" w:rsidRPr="001517D5" w14:paraId="15240FA2" w14:textId="3B6060D8" w:rsidTr="6E66E774">
        <w:trPr>
          <w:trHeight w:val="698"/>
        </w:trPr>
        <w:tc>
          <w:tcPr>
            <w:tcW w:w="845" w:type="dxa"/>
            <w:vAlign w:val="center"/>
          </w:tcPr>
          <w:p w14:paraId="15359BC2" w14:textId="3E350C45" w:rsidR="00E04A01" w:rsidRPr="001517D5" w:rsidRDefault="00FE5C76" w:rsidP="001517D5">
            <w:pPr>
              <w:jc w:val="center"/>
              <w:rPr>
                <w:rFonts w:ascii="Calibri" w:eastAsiaTheme="minorEastAsia" w:hAnsi="Calibri" w:cs="Calibri"/>
                <w:b/>
                <w:bCs/>
                <w:spacing w:val="-3"/>
                <w:szCs w:val="22"/>
              </w:rPr>
            </w:pPr>
            <w:r w:rsidRPr="001517D5">
              <w:rPr>
                <w:rFonts w:ascii="Calibri" w:eastAsiaTheme="minorEastAsia" w:hAnsi="Calibri" w:cs="Calibri"/>
                <w:b/>
                <w:spacing w:val="-3"/>
                <w:szCs w:val="22"/>
              </w:rPr>
              <w:t>K3</w:t>
            </w:r>
          </w:p>
        </w:tc>
        <w:tc>
          <w:tcPr>
            <w:tcW w:w="7088" w:type="dxa"/>
          </w:tcPr>
          <w:p w14:paraId="21252D76" w14:textId="18AC9631" w:rsidR="00E04A01" w:rsidRPr="001517D5" w:rsidRDefault="00E04A01" w:rsidP="001517D5">
            <w:pPr>
              <w:tabs>
                <w:tab w:val="left" w:pos="567"/>
              </w:tabs>
              <w:jc w:val="both"/>
              <w:rPr>
                <w:rFonts w:ascii="Calibri" w:hAnsi="Calibri" w:cs="Calibri"/>
                <w:b/>
                <w:bCs/>
                <w:szCs w:val="22"/>
                <w:u w:val="single"/>
              </w:rPr>
            </w:pPr>
            <w:r w:rsidRPr="001517D5">
              <w:rPr>
                <w:rFonts w:ascii="Calibri" w:hAnsi="Calibri" w:cs="Calibri"/>
                <w:b/>
                <w:bCs/>
                <w:szCs w:val="22"/>
                <w:u w:val="single"/>
              </w:rPr>
              <w:t>Pretendenta piedāvātā Atbildīgā būvuzrauga vadītāja pieredze</w:t>
            </w:r>
          </w:p>
          <w:p w14:paraId="040A65C8" w14:textId="7CB77CF5" w:rsidR="00E04A01" w:rsidRPr="001517D5" w:rsidRDefault="00E04A01" w:rsidP="001517D5">
            <w:pPr>
              <w:shd w:val="clear" w:color="auto" w:fill="FFFFFF" w:themeFill="background1"/>
              <w:autoSpaceDE w:val="0"/>
              <w:autoSpaceDN w:val="0"/>
              <w:adjustRightInd w:val="0"/>
              <w:jc w:val="both"/>
              <w:textAlignment w:val="baseline"/>
              <w:rPr>
                <w:rFonts w:ascii="Calibri" w:hAnsi="Calibri" w:cs="Calibri"/>
                <w:szCs w:val="22"/>
              </w:rPr>
            </w:pPr>
            <w:r w:rsidRPr="001517D5">
              <w:rPr>
                <w:rFonts w:ascii="Calibri" w:hAnsi="Calibri" w:cs="Calibri"/>
                <w:szCs w:val="22"/>
              </w:rPr>
              <w:t>Konkursa nolikuma 9.2.</w:t>
            </w:r>
            <w:r w:rsidR="003C0A39" w:rsidRPr="001517D5">
              <w:rPr>
                <w:rFonts w:ascii="Calibri" w:hAnsi="Calibri" w:cs="Calibri"/>
                <w:szCs w:val="22"/>
              </w:rPr>
              <w:t>1</w:t>
            </w:r>
            <w:r w:rsidR="008516E4" w:rsidRPr="001517D5">
              <w:rPr>
                <w:rFonts w:ascii="Calibri" w:hAnsi="Calibri" w:cs="Calibri"/>
                <w:szCs w:val="22"/>
              </w:rPr>
              <w:t>0</w:t>
            </w:r>
            <w:r w:rsidRPr="001517D5">
              <w:rPr>
                <w:rFonts w:ascii="Calibri" w:hAnsi="Calibri" w:cs="Calibri"/>
                <w:szCs w:val="22"/>
              </w:rPr>
              <w:t xml:space="preserve">. apakšpunktā piedāvātajam </w:t>
            </w:r>
            <w:r w:rsidR="00485B89" w:rsidRPr="001517D5">
              <w:rPr>
                <w:rFonts w:ascii="Calibri" w:hAnsi="Calibri" w:cs="Calibri"/>
                <w:szCs w:val="22"/>
              </w:rPr>
              <w:t>a</w:t>
            </w:r>
            <w:r w:rsidRPr="001517D5">
              <w:rPr>
                <w:rFonts w:ascii="Calibri" w:hAnsi="Calibri" w:cs="Calibri"/>
                <w:szCs w:val="22"/>
              </w:rPr>
              <w:t>tbildīgajam būv</w:t>
            </w:r>
            <w:r w:rsidR="00485B89" w:rsidRPr="001517D5">
              <w:rPr>
                <w:rFonts w:ascii="Calibri" w:hAnsi="Calibri" w:cs="Calibri"/>
                <w:szCs w:val="22"/>
              </w:rPr>
              <w:t>uzraugam</w:t>
            </w:r>
            <w:r w:rsidRPr="001517D5">
              <w:rPr>
                <w:rFonts w:ascii="Calibri" w:hAnsi="Calibri" w:cs="Calibri"/>
                <w:szCs w:val="22"/>
              </w:rPr>
              <w:t xml:space="preserve"> </w:t>
            </w:r>
            <w:r w:rsidR="00485B89" w:rsidRPr="001517D5">
              <w:rPr>
                <w:rFonts w:ascii="Calibri" w:hAnsi="Calibri" w:cs="Calibri"/>
                <w:szCs w:val="22"/>
              </w:rPr>
              <w:t xml:space="preserve">laika posmā no 2020. gada </w:t>
            </w:r>
            <w:r w:rsidRPr="001517D5">
              <w:rPr>
                <w:rFonts w:ascii="Calibri" w:hAnsi="Calibri" w:cs="Calibri"/>
                <w:szCs w:val="22"/>
              </w:rPr>
              <w:t xml:space="preserve">līdz piedāvājumu iesniegšanas dienai) ir </w:t>
            </w:r>
            <w:r w:rsidR="0033786C" w:rsidRPr="00DB568F">
              <w:rPr>
                <w:rFonts w:ascii="Calibri" w:hAnsi="Calibri" w:cs="Calibri"/>
                <w:b/>
                <w:bCs/>
                <w:szCs w:val="22"/>
              </w:rPr>
              <w:t>A</w:t>
            </w:r>
            <w:r w:rsidRPr="001517D5">
              <w:rPr>
                <w:rFonts w:ascii="Calibri" w:hAnsi="Calibri" w:cs="Calibri"/>
                <w:b/>
                <w:bCs/>
                <w:szCs w:val="22"/>
              </w:rPr>
              <w:t>tbildīgā būv</w:t>
            </w:r>
            <w:r w:rsidR="009315DB" w:rsidRPr="001517D5">
              <w:rPr>
                <w:rFonts w:ascii="Calibri" w:hAnsi="Calibri" w:cs="Calibri"/>
                <w:b/>
                <w:bCs/>
                <w:szCs w:val="22"/>
              </w:rPr>
              <w:t xml:space="preserve">uzrauga </w:t>
            </w:r>
            <w:r w:rsidRPr="001517D5">
              <w:rPr>
                <w:rFonts w:ascii="Calibri" w:hAnsi="Calibri" w:cs="Calibri"/>
                <w:szCs w:val="22"/>
              </w:rPr>
              <w:t xml:space="preserve">pieredze energoefektīvu ēkas norobežojošo konstrukciju un ietaišu būvdarbos jaunbūvju/pārbūvju/ēku atjaunošanas projektos </w:t>
            </w:r>
            <w:r w:rsidRPr="001517D5">
              <w:rPr>
                <w:rFonts w:ascii="Calibri" w:hAnsi="Calibri" w:cs="Calibri"/>
                <w:b/>
                <w:bCs/>
                <w:szCs w:val="22"/>
              </w:rPr>
              <w:t>II vai III grupas ēkai</w:t>
            </w:r>
            <w:r w:rsidRPr="001517D5">
              <w:rPr>
                <w:rFonts w:ascii="Calibri" w:hAnsi="Calibri" w:cs="Calibri"/>
                <w:szCs w:val="22"/>
              </w:rPr>
              <w:t xml:space="preserve"> (pēc būvju klasifikācijas koda</w:t>
            </w:r>
            <w:r w:rsidRPr="001517D5">
              <w:rPr>
                <w:rStyle w:val="Vresatsauce"/>
                <w:rFonts w:ascii="Calibri" w:hAnsi="Calibri" w:cs="Calibri"/>
                <w:szCs w:val="22"/>
              </w:rPr>
              <w:footnoteReference w:id="15"/>
            </w:r>
            <w:r w:rsidRPr="001517D5">
              <w:rPr>
                <w:rFonts w:ascii="Calibri" w:hAnsi="Calibri" w:cs="Calibri"/>
                <w:szCs w:val="22"/>
              </w:rPr>
              <w:t xml:space="preserve">   122 vai 123 vai 126) ar platību vismaz </w:t>
            </w:r>
            <w:r w:rsidR="006D39A9" w:rsidRPr="00DB568F">
              <w:rPr>
                <w:rFonts w:ascii="Calibri" w:hAnsi="Calibri" w:cs="Calibri"/>
                <w:b/>
                <w:bCs/>
                <w:szCs w:val="22"/>
              </w:rPr>
              <w:t>2</w:t>
            </w:r>
            <w:r w:rsidRPr="001517D5">
              <w:rPr>
                <w:rFonts w:ascii="Calibri" w:hAnsi="Calibri" w:cs="Calibri"/>
                <w:b/>
                <w:bCs/>
                <w:szCs w:val="22"/>
              </w:rPr>
              <w:t>000 m²</w:t>
            </w:r>
            <w:r w:rsidRPr="001517D5">
              <w:rPr>
                <w:rFonts w:ascii="Calibri" w:hAnsi="Calibri" w:cs="Calibri"/>
                <w:szCs w:val="22"/>
              </w:rPr>
              <w:t xml:space="preserve"> (viens tūkstotis  kvadrātmetru), </w:t>
            </w:r>
            <w:r w:rsidRPr="001517D5">
              <w:rPr>
                <w:rFonts w:ascii="Calibri" w:hAnsi="Calibri" w:cs="Calibri"/>
                <w:color w:val="000000"/>
                <w:szCs w:val="22"/>
              </w:rPr>
              <w:t xml:space="preserve">kurā pagaidu </w:t>
            </w:r>
            <w:proofErr w:type="spellStart"/>
            <w:r w:rsidRPr="001517D5">
              <w:rPr>
                <w:rFonts w:ascii="Calibri" w:hAnsi="Calibri" w:cs="Calibri"/>
                <w:color w:val="000000"/>
                <w:szCs w:val="22"/>
              </w:rPr>
              <w:t>energosertifikāts</w:t>
            </w:r>
            <w:proofErr w:type="spellEnd"/>
            <w:r w:rsidRPr="001517D5">
              <w:rPr>
                <w:rFonts w:ascii="Calibri" w:hAnsi="Calibri" w:cs="Calibri"/>
                <w:color w:val="000000"/>
                <w:szCs w:val="22"/>
              </w:rPr>
              <w:t xml:space="preserve">, kas ir bijis spēkā esošs ēkas nodošanas ekspluatācijā brīdī, apliecina, ka jaunbūves gadījumā ēkas energoefektivitātes novērtējums apkurei ir mazāks vai vienāds - 50 </w:t>
            </w:r>
            <w:proofErr w:type="spellStart"/>
            <w:r w:rsidRPr="001517D5">
              <w:rPr>
                <w:rFonts w:ascii="Calibri" w:hAnsi="Calibri" w:cs="Calibri"/>
                <w:color w:val="000000"/>
                <w:szCs w:val="22"/>
              </w:rPr>
              <w:t>kWh</w:t>
            </w:r>
            <w:proofErr w:type="spellEnd"/>
            <w:r w:rsidRPr="001517D5">
              <w:rPr>
                <w:rFonts w:ascii="Calibri" w:hAnsi="Calibri" w:cs="Calibri"/>
                <w:color w:val="000000"/>
                <w:szCs w:val="22"/>
              </w:rPr>
              <w:t>/m</w:t>
            </w:r>
            <w:r w:rsidRPr="001517D5">
              <w:rPr>
                <w:rFonts w:ascii="Calibri" w:hAnsi="Calibri" w:cs="Calibri"/>
                <w:color w:val="000000"/>
                <w:szCs w:val="22"/>
                <w:vertAlign w:val="superscript"/>
              </w:rPr>
              <w:t>2</w:t>
            </w:r>
            <w:r w:rsidRPr="001517D5">
              <w:rPr>
                <w:rFonts w:ascii="Calibri" w:hAnsi="Calibri" w:cs="Calibri"/>
                <w:color w:val="000000"/>
                <w:szCs w:val="22"/>
              </w:rPr>
              <w:t xml:space="preserve"> gadā, vai pārbūves/ēkas atjaunošanas gadījumā ēkas energoefektivitātes novērtējums apkurei ir mazāks vai vienāds - 60 </w:t>
            </w:r>
            <w:proofErr w:type="spellStart"/>
            <w:r w:rsidRPr="001517D5">
              <w:rPr>
                <w:rFonts w:ascii="Calibri" w:hAnsi="Calibri" w:cs="Calibri"/>
                <w:color w:val="000000"/>
                <w:szCs w:val="22"/>
              </w:rPr>
              <w:t>kWh</w:t>
            </w:r>
            <w:proofErr w:type="spellEnd"/>
            <w:r w:rsidRPr="001517D5">
              <w:rPr>
                <w:rFonts w:ascii="Calibri" w:hAnsi="Calibri" w:cs="Calibri"/>
                <w:color w:val="000000"/>
                <w:szCs w:val="22"/>
              </w:rPr>
              <w:t>/m</w:t>
            </w:r>
            <w:r w:rsidRPr="001517D5">
              <w:rPr>
                <w:rFonts w:ascii="Calibri" w:hAnsi="Calibri" w:cs="Calibri"/>
                <w:color w:val="000000"/>
                <w:szCs w:val="22"/>
                <w:vertAlign w:val="superscript"/>
              </w:rPr>
              <w:t>2</w:t>
            </w:r>
            <w:r w:rsidRPr="001517D5">
              <w:rPr>
                <w:rFonts w:ascii="Calibri" w:hAnsi="Calibri" w:cs="Calibri"/>
                <w:color w:val="000000"/>
                <w:szCs w:val="22"/>
              </w:rPr>
              <w:t xml:space="preserve"> gadā.</w:t>
            </w:r>
          </w:p>
          <w:p w14:paraId="532F1EEC" w14:textId="77777777" w:rsidR="00686EC5" w:rsidRPr="001517D5" w:rsidRDefault="00686EC5" w:rsidP="001517D5">
            <w:pPr>
              <w:shd w:val="clear" w:color="auto" w:fill="FFFFFF" w:themeFill="background1"/>
              <w:autoSpaceDE w:val="0"/>
              <w:autoSpaceDN w:val="0"/>
              <w:adjustRightInd w:val="0"/>
              <w:jc w:val="both"/>
              <w:textAlignment w:val="baseline"/>
              <w:rPr>
                <w:rFonts w:ascii="Calibri" w:hAnsi="Calibri" w:cs="Calibri"/>
                <w:szCs w:val="22"/>
              </w:rPr>
            </w:pPr>
          </w:p>
          <w:p w14:paraId="1DEF5BC9" w14:textId="77777777" w:rsidR="00E04A01" w:rsidRPr="001517D5" w:rsidRDefault="00E04A01" w:rsidP="001517D5">
            <w:pPr>
              <w:tabs>
                <w:tab w:val="left" w:pos="567"/>
              </w:tabs>
              <w:jc w:val="both"/>
              <w:rPr>
                <w:rFonts w:ascii="Calibri" w:hAnsi="Calibri" w:cs="Calibri"/>
                <w:szCs w:val="22"/>
              </w:rPr>
            </w:pPr>
            <w:r w:rsidRPr="001517D5">
              <w:rPr>
                <w:rFonts w:ascii="Calibri" w:hAnsi="Calibri" w:cs="Calibri"/>
                <w:szCs w:val="22"/>
              </w:rPr>
              <w:t>Pieredzes apliecināšanai Pretendents iesniedz:</w:t>
            </w:r>
          </w:p>
          <w:p w14:paraId="02A0F55B" w14:textId="77777777" w:rsidR="00E04A01" w:rsidRPr="001517D5" w:rsidRDefault="00E04A01" w:rsidP="001517D5">
            <w:pPr>
              <w:pStyle w:val="Sarakstarindkopa"/>
              <w:numPr>
                <w:ilvl w:val="0"/>
                <w:numId w:val="32"/>
              </w:numPr>
              <w:jc w:val="both"/>
              <w:rPr>
                <w:rFonts w:ascii="Calibri" w:hAnsi="Calibri" w:cs="Calibri"/>
                <w:szCs w:val="22"/>
              </w:rPr>
            </w:pPr>
            <w:r w:rsidRPr="001517D5">
              <w:rPr>
                <w:rFonts w:ascii="Calibri" w:hAnsi="Calibri" w:cs="Calibri"/>
                <w:szCs w:val="22"/>
                <w:shd w:val="clear" w:color="auto" w:fill="FFFFFF"/>
              </w:rPr>
              <w:t>atsauksmi par attiecīgiem būvniecības līgumiem iepriekšējo piecu gadu laikā, kas ietvēruši Pasūtītāja norādīto darbu īstenošanu un datus par rezultātu mērījumiem</w:t>
            </w:r>
            <w:r w:rsidRPr="001517D5">
              <w:rPr>
                <w:rFonts w:ascii="Calibri" w:hAnsi="Calibri" w:cs="Calibri"/>
                <w:szCs w:val="22"/>
              </w:rPr>
              <w:t xml:space="preserve"> (piemēram, pēc būvdarbiem izstrādāto pagaidu </w:t>
            </w:r>
            <w:proofErr w:type="spellStart"/>
            <w:r w:rsidRPr="001517D5">
              <w:rPr>
                <w:rFonts w:ascii="Calibri" w:hAnsi="Calibri" w:cs="Calibri"/>
                <w:szCs w:val="22"/>
              </w:rPr>
              <w:t>energosertifikātu</w:t>
            </w:r>
            <w:proofErr w:type="spellEnd"/>
            <w:r w:rsidRPr="001517D5">
              <w:rPr>
                <w:rFonts w:ascii="Calibri" w:hAnsi="Calibri" w:cs="Calibri"/>
                <w:szCs w:val="22"/>
              </w:rPr>
              <w:t xml:space="preserve">, kas apliecina ēkas kopējo </w:t>
            </w:r>
            <w:proofErr w:type="spellStart"/>
            <w:r w:rsidRPr="001517D5">
              <w:rPr>
                <w:rFonts w:ascii="Calibri" w:hAnsi="Calibri" w:cs="Calibri"/>
                <w:szCs w:val="22"/>
              </w:rPr>
              <w:t>energopatēriņu</w:t>
            </w:r>
            <w:proofErr w:type="spellEnd"/>
            <w:r w:rsidRPr="001517D5">
              <w:rPr>
                <w:rFonts w:ascii="Calibri" w:hAnsi="Calibri" w:cs="Calibri"/>
                <w:szCs w:val="22"/>
              </w:rPr>
              <w:t xml:space="preserve"> pēc būvdarbiem) un/</w:t>
            </w:r>
            <w:r w:rsidRPr="001517D5">
              <w:rPr>
                <w:rFonts w:ascii="Calibri" w:hAnsi="Calibri" w:cs="Calibri"/>
                <w:b/>
                <w:bCs/>
                <w:szCs w:val="22"/>
              </w:rPr>
              <w:t>vai</w:t>
            </w:r>
          </w:p>
          <w:p w14:paraId="73F15489" w14:textId="77777777" w:rsidR="00E04A01" w:rsidRPr="001517D5" w:rsidRDefault="00E04A01" w:rsidP="001517D5">
            <w:pPr>
              <w:pStyle w:val="Sarakstarindkopa"/>
              <w:numPr>
                <w:ilvl w:val="0"/>
                <w:numId w:val="32"/>
              </w:numPr>
              <w:jc w:val="both"/>
              <w:rPr>
                <w:rFonts w:ascii="Calibri" w:hAnsi="Calibri" w:cs="Calibri"/>
                <w:szCs w:val="22"/>
              </w:rPr>
            </w:pPr>
            <w:r w:rsidRPr="001517D5">
              <w:rPr>
                <w:rFonts w:ascii="Calibri" w:hAnsi="Calibri" w:cs="Calibri"/>
                <w:szCs w:val="22"/>
              </w:rPr>
              <w:t>par pieredzi apliecinošo objektu darbu pabeigšanas akta vai akta par objekta pieņemšanu ekspluatācijā kopiju, vai</w:t>
            </w:r>
            <w:r w:rsidRPr="001517D5">
              <w:rPr>
                <w:rFonts w:ascii="Calibri" w:hAnsi="Calibri" w:cs="Calibri"/>
                <w:spacing w:val="-11"/>
                <w:szCs w:val="22"/>
              </w:rPr>
              <w:t xml:space="preserve"> </w:t>
            </w:r>
            <w:r w:rsidRPr="001517D5">
              <w:rPr>
                <w:rFonts w:ascii="Calibri" w:hAnsi="Calibri" w:cs="Calibri"/>
                <w:szCs w:val="22"/>
              </w:rPr>
              <w:t xml:space="preserve">izdruku </w:t>
            </w:r>
            <w:r w:rsidRPr="001517D5">
              <w:rPr>
                <w:rFonts w:ascii="Calibri" w:hAnsi="Calibri" w:cs="Calibri"/>
                <w:spacing w:val="-52"/>
                <w:szCs w:val="22"/>
              </w:rPr>
              <w:t xml:space="preserve"> </w:t>
            </w:r>
            <w:r w:rsidRPr="001517D5">
              <w:rPr>
                <w:rFonts w:ascii="Calibri" w:hAnsi="Calibri" w:cs="Calibri"/>
                <w:szCs w:val="22"/>
              </w:rPr>
              <w:t>no Būvniecības informācijas sistēmas par objekta pieņemšanu</w:t>
            </w:r>
            <w:r w:rsidRPr="001517D5">
              <w:rPr>
                <w:rFonts w:ascii="Calibri" w:hAnsi="Calibri" w:cs="Calibri"/>
                <w:spacing w:val="1"/>
                <w:szCs w:val="22"/>
              </w:rPr>
              <w:t xml:space="preserve"> </w:t>
            </w:r>
            <w:r w:rsidRPr="001517D5">
              <w:rPr>
                <w:rFonts w:ascii="Calibri" w:hAnsi="Calibri" w:cs="Calibri"/>
                <w:szCs w:val="22"/>
              </w:rPr>
              <w:t>ekspluatācijā, vai citu</w:t>
            </w:r>
            <w:r w:rsidRPr="001517D5">
              <w:rPr>
                <w:rFonts w:ascii="Calibri" w:hAnsi="Calibri" w:cs="Calibri"/>
                <w:spacing w:val="1"/>
                <w:szCs w:val="22"/>
              </w:rPr>
              <w:t xml:space="preserve"> </w:t>
            </w:r>
            <w:r w:rsidRPr="001517D5">
              <w:rPr>
                <w:rFonts w:ascii="Calibri" w:hAnsi="Calibri" w:cs="Calibri"/>
                <w:szCs w:val="22"/>
              </w:rPr>
              <w:t xml:space="preserve">līdzvērtīgu </w:t>
            </w:r>
            <w:r w:rsidRPr="001517D5">
              <w:rPr>
                <w:rFonts w:ascii="Calibri" w:hAnsi="Calibri" w:cs="Calibri"/>
                <w:spacing w:val="-52"/>
                <w:szCs w:val="22"/>
              </w:rPr>
              <w:t xml:space="preserve"> </w:t>
            </w:r>
            <w:r w:rsidRPr="001517D5">
              <w:rPr>
                <w:rFonts w:ascii="Calibri" w:hAnsi="Calibri" w:cs="Calibri"/>
                <w:szCs w:val="22"/>
              </w:rPr>
              <w:t>dokumentu,</w:t>
            </w:r>
            <w:r w:rsidRPr="001517D5">
              <w:rPr>
                <w:rFonts w:ascii="Calibri" w:hAnsi="Calibri" w:cs="Calibri"/>
                <w:spacing w:val="1"/>
                <w:szCs w:val="22"/>
              </w:rPr>
              <w:t xml:space="preserve"> </w:t>
            </w:r>
            <w:r w:rsidRPr="001517D5">
              <w:rPr>
                <w:rFonts w:ascii="Calibri" w:hAnsi="Calibri" w:cs="Calibri"/>
                <w:szCs w:val="22"/>
              </w:rPr>
              <w:t>kas</w:t>
            </w:r>
            <w:r w:rsidRPr="001517D5">
              <w:rPr>
                <w:rFonts w:ascii="Calibri" w:hAnsi="Calibri" w:cs="Calibri"/>
                <w:spacing w:val="1"/>
                <w:szCs w:val="22"/>
              </w:rPr>
              <w:t xml:space="preserve"> </w:t>
            </w:r>
            <w:r w:rsidRPr="001517D5">
              <w:rPr>
                <w:rFonts w:ascii="Calibri" w:hAnsi="Calibri" w:cs="Calibri"/>
                <w:szCs w:val="22"/>
              </w:rPr>
              <w:t>apliecina</w:t>
            </w:r>
            <w:r w:rsidRPr="001517D5">
              <w:rPr>
                <w:rFonts w:ascii="Calibri" w:hAnsi="Calibri" w:cs="Calibri"/>
                <w:spacing w:val="1"/>
                <w:szCs w:val="22"/>
              </w:rPr>
              <w:t xml:space="preserve"> </w:t>
            </w:r>
            <w:r w:rsidRPr="001517D5">
              <w:rPr>
                <w:rFonts w:ascii="Calibri" w:hAnsi="Calibri" w:cs="Calibri"/>
                <w:szCs w:val="22"/>
              </w:rPr>
              <w:t>objekta</w:t>
            </w:r>
            <w:r w:rsidRPr="001517D5">
              <w:rPr>
                <w:rFonts w:ascii="Calibri" w:hAnsi="Calibri" w:cs="Calibri"/>
                <w:spacing w:val="1"/>
                <w:szCs w:val="22"/>
              </w:rPr>
              <w:t xml:space="preserve"> </w:t>
            </w:r>
            <w:r w:rsidRPr="001517D5">
              <w:rPr>
                <w:rFonts w:ascii="Calibri" w:hAnsi="Calibri" w:cs="Calibri"/>
                <w:szCs w:val="22"/>
              </w:rPr>
              <w:t>pieņemšanu ekspluatācijā atbilstoši</w:t>
            </w:r>
            <w:r w:rsidRPr="001517D5">
              <w:rPr>
                <w:rFonts w:ascii="Calibri" w:hAnsi="Calibri" w:cs="Calibri"/>
                <w:spacing w:val="1"/>
                <w:szCs w:val="22"/>
              </w:rPr>
              <w:t xml:space="preserve"> </w:t>
            </w:r>
            <w:r w:rsidRPr="001517D5">
              <w:rPr>
                <w:rFonts w:ascii="Calibri" w:hAnsi="Calibri" w:cs="Calibri"/>
                <w:szCs w:val="22"/>
              </w:rPr>
              <w:t>normatīvajiem</w:t>
            </w:r>
            <w:r w:rsidRPr="001517D5">
              <w:rPr>
                <w:rFonts w:ascii="Calibri" w:hAnsi="Calibri" w:cs="Calibri"/>
                <w:spacing w:val="1"/>
                <w:szCs w:val="22"/>
              </w:rPr>
              <w:t xml:space="preserve"> </w:t>
            </w:r>
            <w:r w:rsidRPr="001517D5">
              <w:rPr>
                <w:rFonts w:ascii="Calibri" w:hAnsi="Calibri" w:cs="Calibri"/>
                <w:szCs w:val="22"/>
              </w:rPr>
              <w:t xml:space="preserve">aktiem. Ja Pretendents pieredzi apliecina ar objektu, kurā veikti atjaunošanas/ pārbūves darbi, Pretendents iesniedz apliecinājumu par objekta vai tās daļas gatavību ekspluatācijā vai citus pierādījumus, kas ļauj Pasūtītājam pārliecināties par objektā veiktiem pārbūves un/vai atjaunošanas darbiem un to apjomiem; </w:t>
            </w:r>
            <w:r w:rsidRPr="001517D5">
              <w:rPr>
                <w:rFonts w:ascii="Calibri" w:hAnsi="Calibri" w:cs="Calibri"/>
                <w:b/>
                <w:bCs/>
                <w:szCs w:val="22"/>
              </w:rPr>
              <w:t>un</w:t>
            </w:r>
          </w:p>
          <w:p w14:paraId="0C44F99F" w14:textId="77777777" w:rsidR="00E04A01" w:rsidRPr="001517D5" w:rsidRDefault="00E04A01" w:rsidP="001517D5">
            <w:pPr>
              <w:pStyle w:val="Sarakstarindkopa"/>
              <w:numPr>
                <w:ilvl w:val="0"/>
                <w:numId w:val="32"/>
              </w:numPr>
              <w:jc w:val="both"/>
              <w:rPr>
                <w:rFonts w:ascii="Calibri" w:hAnsi="Calibri" w:cs="Calibri"/>
                <w:szCs w:val="22"/>
              </w:rPr>
            </w:pPr>
            <w:r w:rsidRPr="001517D5">
              <w:rPr>
                <w:rFonts w:ascii="Calibri" w:hAnsi="Calibri" w:cs="Calibri"/>
                <w:szCs w:val="22"/>
              </w:rPr>
              <w:t>citus dokumentus (pēc nepieciešamības), kas pierāda prasību izpildi (piemēram, būvdarbu žurnāla kopija, segto darbu akti, apstiprināta forma 2 u.tml.).</w:t>
            </w:r>
          </w:p>
          <w:p w14:paraId="4D28F7E4" w14:textId="0DE859A1" w:rsidR="00E04A01" w:rsidRPr="001517D5" w:rsidRDefault="00E04A01" w:rsidP="001517D5">
            <w:pPr>
              <w:jc w:val="both"/>
              <w:rPr>
                <w:rFonts w:ascii="Calibri" w:hAnsi="Calibri" w:cs="Calibri"/>
                <w:i/>
                <w:szCs w:val="22"/>
              </w:rPr>
            </w:pPr>
            <w:r w:rsidRPr="001517D5">
              <w:rPr>
                <w:rFonts w:ascii="Calibri" w:hAnsi="Calibri" w:cs="Calibri"/>
                <w:szCs w:val="22"/>
                <w:lang w:eastAsia="en-US"/>
              </w:rPr>
              <w:t>Ja atbildīgā būv</w:t>
            </w:r>
            <w:r w:rsidR="0019135F" w:rsidRPr="001517D5">
              <w:rPr>
                <w:rFonts w:ascii="Calibri" w:hAnsi="Calibri" w:cs="Calibri"/>
                <w:szCs w:val="22"/>
                <w:lang w:eastAsia="en-US"/>
              </w:rPr>
              <w:t xml:space="preserve">uzrauga </w:t>
            </w:r>
            <w:r w:rsidRPr="001517D5">
              <w:rPr>
                <w:rFonts w:ascii="Calibri" w:hAnsi="Calibri" w:cs="Calibri"/>
                <w:szCs w:val="22"/>
                <w:lang w:eastAsia="en-US"/>
              </w:rPr>
              <w:t xml:space="preserve">pieredze tiek apliecināta ar veiktajiem būvdarbiem citā valstī, piedāvājumam jāpievieno dokumenti, kas nepārprotami apliecina Pretendenta speciālista pieredzes atbilstību Konkursa nolikumā izvirzītajām prasībām, piemēram, iezīmējot ar atšķirīgu krāsu konkrētās sadaļas vai aprakstā iekļaujot nepārprotamas norādes, kā arī tiem ir </w:t>
            </w:r>
            <w:r w:rsidRPr="001517D5">
              <w:rPr>
                <w:rFonts w:ascii="Calibri" w:hAnsi="Calibri" w:cs="Calibri"/>
                <w:szCs w:val="22"/>
              </w:rPr>
              <w:t>jābūt pieņemtam ar darbu pabeigšanas aktu vai nodotam ekspluatācijā, ja tas paredzēts atbilstoši attiecīgās valsts normatīvo aktu prasībām. Ja piedāvātais speciālists ir ārvalstu speciālists, tad būvdarbu  pabeigšana jāapliecina atbilstoši attiecīgās ārvalsts normatīvo aktu nosacījumiem.</w:t>
            </w:r>
          </w:p>
          <w:p w14:paraId="37BAC955" w14:textId="77777777" w:rsidR="00E04A01" w:rsidRPr="001517D5" w:rsidRDefault="00E04A01" w:rsidP="001517D5">
            <w:pPr>
              <w:jc w:val="both"/>
              <w:rPr>
                <w:rFonts w:ascii="Calibri" w:hAnsi="Calibri" w:cs="Calibri"/>
                <w:szCs w:val="22"/>
              </w:rPr>
            </w:pPr>
          </w:p>
          <w:p w14:paraId="13CAA41D" w14:textId="5AB788FF" w:rsidR="00E04A01" w:rsidRPr="001517D5" w:rsidRDefault="00E04A01" w:rsidP="001517D5">
            <w:pPr>
              <w:jc w:val="both"/>
              <w:rPr>
                <w:rFonts w:ascii="Calibri" w:hAnsi="Calibri" w:cs="Calibri"/>
                <w:szCs w:val="22"/>
              </w:rPr>
            </w:pPr>
            <w:r w:rsidRPr="001517D5">
              <w:rPr>
                <w:rFonts w:ascii="Calibri" w:hAnsi="Calibri" w:cs="Calibri"/>
                <w:szCs w:val="22"/>
              </w:rPr>
              <w:t xml:space="preserve">Informācija par </w:t>
            </w:r>
            <w:r w:rsidR="0019135F" w:rsidRPr="001517D5">
              <w:rPr>
                <w:rFonts w:ascii="Calibri" w:hAnsi="Calibri" w:cs="Calibri"/>
                <w:szCs w:val="22"/>
              </w:rPr>
              <w:t>būvuzrauga</w:t>
            </w:r>
            <w:r w:rsidRPr="001517D5">
              <w:rPr>
                <w:rFonts w:ascii="Calibri" w:hAnsi="Calibri" w:cs="Calibri"/>
                <w:szCs w:val="22"/>
              </w:rPr>
              <w:t xml:space="preserve"> pieredzi (ja tāda ir) jānorāda Konkursa nolikuma 5. pielikumā, vienlaikus iesniedzot pieredzi apliecinošus dokumentus.</w:t>
            </w:r>
          </w:p>
          <w:p w14:paraId="6006A508" w14:textId="51AF80C7" w:rsidR="00E04A01" w:rsidRPr="001517D5" w:rsidRDefault="00E04A01" w:rsidP="001517D5">
            <w:pPr>
              <w:jc w:val="both"/>
              <w:rPr>
                <w:rFonts w:ascii="Calibri" w:hAnsi="Calibri" w:cs="Calibri"/>
                <w:szCs w:val="22"/>
              </w:rPr>
            </w:pPr>
            <w:r w:rsidRPr="001517D5">
              <w:rPr>
                <w:rFonts w:ascii="Calibri" w:hAnsi="Calibri" w:cs="Calibri"/>
                <w:szCs w:val="22"/>
              </w:rPr>
              <w:t xml:space="preserve">Ja Pretendenta norādītajam Atbildīgajam </w:t>
            </w:r>
            <w:r w:rsidR="0019135F" w:rsidRPr="001517D5">
              <w:rPr>
                <w:rFonts w:ascii="Calibri" w:hAnsi="Calibri" w:cs="Calibri"/>
                <w:szCs w:val="22"/>
              </w:rPr>
              <w:t>būvuzraugam</w:t>
            </w:r>
            <w:r w:rsidRPr="001517D5">
              <w:rPr>
                <w:rFonts w:ascii="Calibri" w:hAnsi="Calibri" w:cs="Calibri"/>
                <w:szCs w:val="22"/>
              </w:rPr>
              <w:t xml:space="preserve"> ir:</w:t>
            </w:r>
          </w:p>
          <w:p w14:paraId="79F5FC18" w14:textId="4CD336F3" w:rsidR="00E04A01" w:rsidRPr="001517D5" w:rsidRDefault="00E04A01" w:rsidP="001517D5">
            <w:pPr>
              <w:pStyle w:val="Sarakstarindkopa"/>
              <w:numPr>
                <w:ilvl w:val="0"/>
                <w:numId w:val="31"/>
              </w:numPr>
              <w:ind w:left="357" w:hanging="357"/>
              <w:jc w:val="both"/>
              <w:rPr>
                <w:rFonts w:ascii="Calibri" w:hAnsi="Calibri" w:cs="Calibri"/>
                <w:b/>
                <w:bCs/>
                <w:szCs w:val="22"/>
              </w:rPr>
            </w:pPr>
            <w:r w:rsidRPr="0013277F">
              <w:rPr>
                <w:rFonts w:ascii="Calibri" w:hAnsi="Calibri" w:cs="Calibri"/>
                <w:strike/>
                <w:szCs w:val="22"/>
              </w:rPr>
              <w:lastRenderedPageBreak/>
              <w:t>K2</w:t>
            </w:r>
            <w:r w:rsidRPr="0013277F">
              <w:rPr>
                <w:rFonts w:ascii="Calibri" w:hAnsi="Calibri" w:cs="Calibri"/>
                <w:color w:val="4BACC6" w:themeColor="accent5"/>
                <w:szCs w:val="22"/>
              </w:rPr>
              <w:t xml:space="preserve"> </w:t>
            </w:r>
            <w:r w:rsidR="0013277F" w:rsidRPr="0013277F">
              <w:rPr>
                <w:rFonts w:ascii="Calibri" w:hAnsi="Calibri" w:cs="Calibri"/>
                <w:color w:val="4BACC6" w:themeColor="accent5"/>
                <w:szCs w:val="22"/>
              </w:rPr>
              <w:t xml:space="preserve">K3 </w:t>
            </w:r>
            <w:r w:rsidRPr="001517D5">
              <w:rPr>
                <w:rFonts w:ascii="Calibri" w:hAnsi="Calibri" w:cs="Calibri"/>
                <w:szCs w:val="22"/>
              </w:rPr>
              <w:t xml:space="preserve">kritērijā pieredze kā atbildīgajam </w:t>
            </w:r>
            <w:r w:rsidR="0019135F" w:rsidRPr="001517D5">
              <w:rPr>
                <w:rFonts w:ascii="Calibri" w:hAnsi="Calibri" w:cs="Calibri"/>
                <w:szCs w:val="22"/>
              </w:rPr>
              <w:t>būvuzraugam</w:t>
            </w:r>
            <w:r w:rsidRPr="001517D5">
              <w:rPr>
                <w:rFonts w:ascii="Calibri" w:hAnsi="Calibri" w:cs="Calibri"/>
                <w:szCs w:val="22"/>
              </w:rPr>
              <w:t xml:space="preserve"> </w:t>
            </w:r>
            <w:r w:rsidRPr="001517D5">
              <w:rPr>
                <w:rFonts w:ascii="Calibri" w:hAnsi="Calibri" w:cs="Calibri"/>
                <w:b/>
                <w:bCs/>
                <w:szCs w:val="22"/>
              </w:rPr>
              <w:t xml:space="preserve">1 (vienā) objektā, </w:t>
            </w:r>
            <w:r w:rsidRPr="001517D5">
              <w:rPr>
                <w:rFonts w:ascii="Calibri" w:hAnsi="Calibri" w:cs="Calibri"/>
                <w:szCs w:val="22"/>
              </w:rPr>
              <w:t xml:space="preserve">Pretendents iegūst </w:t>
            </w:r>
            <w:r w:rsidRPr="001517D5">
              <w:rPr>
                <w:rFonts w:ascii="Calibri" w:hAnsi="Calibri" w:cs="Calibri"/>
                <w:b/>
                <w:bCs/>
                <w:szCs w:val="22"/>
              </w:rPr>
              <w:t>10 punktus</w:t>
            </w:r>
            <w:r w:rsidRPr="001517D5">
              <w:rPr>
                <w:rFonts w:ascii="Calibri" w:hAnsi="Calibri" w:cs="Calibri"/>
                <w:szCs w:val="22"/>
              </w:rPr>
              <w:t>;</w:t>
            </w:r>
          </w:p>
          <w:p w14:paraId="38512CFD" w14:textId="3E01967A" w:rsidR="00E04A01" w:rsidRPr="0013277F" w:rsidRDefault="00E04A01" w:rsidP="001517D5">
            <w:pPr>
              <w:pStyle w:val="Sarakstarindkopa"/>
              <w:numPr>
                <w:ilvl w:val="0"/>
                <w:numId w:val="31"/>
              </w:numPr>
              <w:ind w:left="459" w:hanging="425"/>
              <w:jc w:val="both"/>
              <w:rPr>
                <w:rFonts w:ascii="Calibri" w:eastAsiaTheme="minorEastAsia" w:hAnsi="Calibri" w:cs="Calibri"/>
                <w:szCs w:val="22"/>
              </w:rPr>
            </w:pPr>
            <w:r w:rsidRPr="0013277F">
              <w:rPr>
                <w:rFonts w:ascii="Calibri" w:hAnsi="Calibri" w:cs="Calibri"/>
                <w:strike/>
                <w:szCs w:val="22"/>
              </w:rPr>
              <w:t>K2</w:t>
            </w:r>
            <w:r w:rsidRPr="001517D5">
              <w:rPr>
                <w:rFonts w:ascii="Calibri" w:hAnsi="Calibri" w:cs="Calibri"/>
                <w:szCs w:val="22"/>
              </w:rPr>
              <w:t xml:space="preserve"> </w:t>
            </w:r>
            <w:r w:rsidR="0013277F" w:rsidRPr="0013277F">
              <w:rPr>
                <w:rFonts w:ascii="Calibri" w:hAnsi="Calibri" w:cs="Calibri"/>
                <w:color w:val="4BACC6" w:themeColor="accent5"/>
                <w:szCs w:val="22"/>
              </w:rPr>
              <w:t>K3</w:t>
            </w:r>
            <w:r w:rsidR="0013277F">
              <w:rPr>
                <w:rFonts w:ascii="Calibri" w:hAnsi="Calibri" w:cs="Calibri"/>
                <w:szCs w:val="22"/>
              </w:rPr>
              <w:t xml:space="preserve"> </w:t>
            </w:r>
            <w:r w:rsidRPr="001517D5">
              <w:rPr>
                <w:rFonts w:ascii="Calibri" w:hAnsi="Calibri" w:cs="Calibri"/>
                <w:szCs w:val="22"/>
              </w:rPr>
              <w:t xml:space="preserve">kritērijā norādītā pieredze kā atbildīgajam </w:t>
            </w:r>
            <w:r w:rsidR="0019135F" w:rsidRPr="001517D5">
              <w:rPr>
                <w:rFonts w:ascii="Calibri" w:hAnsi="Calibri" w:cs="Calibri"/>
                <w:szCs w:val="22"/>
              </w:rPr>
              <w:t>būvuzraugam</w:t>
            </w:r>
            <w:r w:rsidRPr="001517D5">
              <w:rPr>
                <w:rFonts w:ascii="Calibri" w:hAnsi="Calibri" w:cs="Calibri"/>
                <w:szCs w:val="22"/>
              </w:rPr>
              <w:t xml:space="preserve"> </w:t>
            </w:r>
            <w:r w:rsidRPr="001517D5">
              <w:rPr>
                <w:rFonts w:ascii="Calibri" w:hAnsi="Calibri" w:cs="Calibri"/>
                <w:b/>
                <w:bCs/>
                <w:szCs w:val="22"/>
              </w:rPr>
              <w:t>2 (divos)</w:t>
            </w:r>
            <w:r w:rsidRPr="001517D5">
              <w:rPr>
                <w:rFonts w:ascii="Calibri" w:hAnsi="Calibri" w:cs="Calibri"/>
                <w:szCs w:val="22"/>
              </w:rPr>
              <w:t xml:space="preserve"> </w:t>
            </w:r>
            <w:r w:rsidRPr="001517D5">
              <w:rPr>
                <w:rFonts w:ascii="Calibri" w:hAnsi="Calibri" w:cs="Calibri"/>
                <w:b/>
                <w:bCs/>
                <w:szCs w:val="22"/>
              </w:rPr>
              <w:t>objektos,</w:t>
            </w:r>
            <w:r w:rsidRPr="001517D5">
              <w:rPr>
                <w:rFonts w:ascii="Calibri" w:hAnsi="Calibri" w:cs="Calibri"/>
                <w:szCs w:val="22"/>
              </w:rPr>
              <w:t xml:space="preserve"> Pretendents iegūst </w:t>
            </w:r>
            <w:r w:rsidRPr="001517D5">
              <w:rPr>
                <w:rFonts w:ascii="Calibri" w:hAnsi="Calibri" w:cs="Calibri"/>
                <w:b/>
                <w:bCs/>
                <w:szCs w:val="22"/>
              </w:rPr>
              <w:t>30</w:t>
            </w:r>
            <w:r w:rsidRPr="001517D5">
              <w:rPr>
                <w:rFonts w:ascii="Calibri" w:hAnsi="Calibri" w:cs="Calibri"/>
                <w:szCs w:val="22"/>
              </w:rPr>
              <w:t xml:space="preserve"> </w:t>
            </w:r>
            <w:r w:rsidRPr="001517D5">
              <w:rPr>
                <w:rFonts w:ascii="Calibri" w:hAnsi="Calibri" w:cs="Calibri"/>
                <w:b/>
                <w:bCs/>
                <w:szCs w:val="22"/>
              </w:rPr>
              <w:t>punktus.</w:t>
            </w:r>
          </w:p>
          <w:p w14:paraId="45F1231F" w14:textId="437F5DB3" w:rsidR="0013277F" w:rsidRPr="00CC0305" w:rsidRDefault="0013277F" w:rsidP="0013277F">
            <w:pPr>
              <w:ind w:left="34"/>
              <w:jc w:val="both"/>
              <w:rPr>
                <w:rFonts w:ascii="Calibri" w:eastAsiaTheme="minorEastAsia" w:hAnsi="Calibri" w:cs="Calibri"/>
                <w:sz w:val="20"/>
                <w:szCs w:val="20"/>
              </w:rPr>
            </w:pPr>
            <w:r w:rsidRPr="00CC0305">
              <w:rPr>
                <w:rFonts w:ascii="Calibri" w:hAnsi="Calibri" w:cs="Calibri"/>
                <w:i/>
                <w:iCs/>
                <w:color w:val="4BACC6" w:themeColor="accent5"/>
                <w:sz w:val="20"/>
                <w:szCs w:val="20"/>
                <w:shd w:val="clear" w:color="auto" w:fill="FFFFFF"/>
              </w:rPr>
              <w:t>(Ar grozījumiem, kas veikti Iepirkuma komisijas 2025. gada 30. janvāra sēdē, 3. protokols)</w:t>
            </w:r>
          </w:p>
        </w:tc>
        <w:tc>
          <w:tcPr>
            <w:tcW w:w="1985" w:type="dxa"/>
            <w:vAlign w:val="center"/>
          </w:tcPr>
          <w:p w14:paraId="4EDD26BD" w14:textId="18D0AE63" w:rsidR="00E04A01" w:rsidRPr="001517D5" w:rsidRDefault="00E04A01" w:rsidP="001517D5">
            <w:pPr>
              <w:jc w:val="center"/>
              <w:rPr>
                <w:rFonts w:ascii="Calibri" w:eastAsiaTheme="minorEastAsia" w:hAnsi="Calibri" w:cs="Calibri"/>
                <w:b/>
                <w:bCs/>
                <w:spacing w:val="-3"/>
                <w:szCs w:val="22"/>
              </w:rPr>
            </w:pPr>
            <w:r w:rsidRPr="001517D5">
              <w:rPr>
                <w:rFonts w:ascii="Calibri" w:hAnsi="Calibri" w:cs="Calibri"/>
                <w:b/>
                <w:bCs/>
                <w:spacing w:val="-3"/>
                <w:szCs w:val="22"/>
              </w:rPr>
              <w:lastRenderedPageBreak/>
              <w:t>30</w:t>
            </w:r>
          </w:p>
        </w:tc>
      </w:tr>
      <w:tr w:rsidR="00E04A01" w:rsidRPr="001517D5" w14:paraId="75257947" w14:textId="329A6A4B" w:rsidTr="6E66E774">
        <w:trPr>
          <w:trHeight w:val="436"/>
        </w:trPr>
        <w:tc>
          <w:tcPr>
            <w:tcW w:w="7933" w:type="dxa"/>
            <w:gridSpan w:val="2"/>
            <w:shd w:val="clear" w:color="auto" w:fill="F2F2F2" w:themeFill="background1" w:themeFillShade="F2"/>
            <w:vAlign w:val="center"/>
          </w:tcPr>
          <w:p w14:paraId="23786DB4" w14:textId="77777777" w:rsidR="00E04A01" w:rsidRPr="001517D5" w:rsidRDefault="00E04A01" w:rsidP="001517D5">
            <w:pPr>
              <w:jc w:val="center"/>
              <w:rPr>
                <w:rFonts w:ascii="Calibri" w:eastAsiaTheme="minorEastAsia" w:hAnsi="Calibri" w:cs="Calibri"/>
                <w:b/>
                <w:bCs/>
                <w:spacing w:val="-3"/>
                <w:szCs w:val="22"/>
              </w:rPr>
            </w:pPr>
            <w:r w:rsidRPr="001517D5">
              <w:rPr>
                <w:rFonts w:ascii="Calibri" w:eastAsiaTheme="minorEastAsia" w:hAnsi="Calibri" w:cs="Calibri"/>
                <w:b/>
                <w:spacing w:val="-3"/>
                <w:szCs w:val="22"/>
              </w:rPr>
              <w:t>KOPĀ (S):</w:t>
            </w:r>
          </w:p>
        </w:tc>
        <w:tc>
          <w:tcPr>
            <w:tcW w:w="1985" w:type="dxa"/>
            <w:shd w:val="clear" w:color="auto" w:fill="F2F2F2" w:themeFill="background1" w:themeFillShade="F2"/>
            <w:vAlign w:val="center"/>
          </w:tcPr>
          <w:p w14:paraId="5E15608A" w14:textId="77777777" w:rsidR="00E04A01" w:rsidRPr="001517D5" w:rsidRDefault="00E04A01" w:rsidP="001517D5">
            <w:pPr>
              <w:jc w:val="center"/>
              <w:rPr>
                <w:rFonts w:ascii="Calibri" w:eastAsiaTheme="minorEastAsia" w:hAnsi="Calibri" w:cs="Calibri"/>
                <w:b/>
                <w:bCs/>
                <w:spacing w:val="-3"/>
                <w:szCs w:val="22"/>
              </w:rPr>
            </w:pPr>
            <w:r w:rsidRPr="001517D5">
              <w:rPr>
                <w:rFonts w:ascii="Calibri" w:eastAsiaTheme="minorEastAsia" w:hAnsi="Calibri" w:cs="Calibri"/>
                <w:b/>
                <w:bCs/>
                <w:spacing w:val="-3"/>
                <w:szCs w:val="22"/>
              </w:rPr>
              <w:t>100</w:t>
            </w:r>
          </w:p>
        </w:tc>
      </w:tr>
    </w:tbl>
    <w:p w14:paraId="73951DB4" w14:textId="4AA75726" w:rsidR="00C533FE" w:rsidRPr="001517D5" w:rsidRDefault="75CFFCD8" w:rsidP="001517D5">
      <w:pPr>
        <w:pStyle w:val="Sarakstarindkopa"/>
        <w:numPr>
          <w:ilvl w:val="2"/>
          <w:numId w:val="26"/>
        </w:numPr>
        <w:spacing w:after="0" w:line="240" w:lineRule="auto"/>
        <w:jc w:val="both"/>
        <w:rPr>
          <w:rFonts w:ascii="Calibri" w:eastAsiaTheme="minorEastAsia" w:hAnsi="Calibri" w:cs="Calibri"/>
          <w:sz w:val="22"/>
          <w:szCs w:val="22"/>
        </w:rPr>
      </w:pPr>
      <w:r w:rsidRPr="001517D5">
        <w:rPr>
          <w:rFonts w:ascii="Calibri" w:eastAsiaTheme="minorEastAsia" w:hAnsi="Calibri" w:cs="Calibri"/>
          <w:sz w:val="22"/>
          <w:szCs w:val="22"/>
        </w:rPr>
        <w:t>Saimnieciski izdevīgākā piedāvājuma noteikšana:</w:t>
      </w:r>
    </w:p>
    <w:p w14:paraId="433C7D50" w14:textId="1CDFF5F8" w:rsidR="00C533FE" w:rsidRPr="001517D5" w:rsidRDefault="75CFFCD8" w:rsidP="001517D5">
      <w:pPr>
        <w:pStyle w:val="Sarakstarindkopa"/>
        <w:spacing w:after="0" w:line="240" w:lineRule="auto"/>
        <w:ind w:left="1418"/>
        <w:jc w:val="both"/>
        <w:rPr>
          <w:rFonts w:ascii="Calibri" w:eastAsiaTheme="minorEastAsia" w:hAnsi="Calibri" w:cs="Calibri"/>
          <w:sz w:val="22"/>
          <w:szCs w:val="22"/>
        </w:rPr>
      </w:pPr>
      <w:r w:rsidRPr="001517D5">
        <w:rPr>
          <w:rFonts w:ascii="Calibri" w:eastAsiaTheme="minorEastAsia" w:hAnsi="Calibri" w:cs="Calibri"/>
          <w:sz w:val="22"/>
          <w:szCs w:val="22"/>
        </w:rPr>
        <w:t>S = K1 + K2</w:t>
      </w:r>
      <w:r w:rsidR="00B07E07" w:rsidRPr="001517D5">
        <w:rPr>
          <w:rFonts w:ascii="Calibri" w:eastAsiaTheme="minorEastAsia" w:hAnsi="Calibri" w:cs="Calibri"/>
          <w:sz w:val="22"/>
          <w:szCs w:val="22"/>
        </w:rPr>
        <w:t xml:space="preserve"> + K3</w:t>
      </w:r>
      <w:r w:rsidRPr="001517D5">
        <w:rPr>
          <w:rFonts w:ascii="Calibri" w:eastAsiaTheme="minorEastAsia" w:hAnsi="Calibri" w:cs="Calibri"/>
          <w:sz w:val="22"/>
          <w:szCs w:val="22"/>
        </w:rPr>
        <w:t xml:space="preserve"> (S – kopējais vērtējamo kritēriju punktu skaits). Saimnieciski visizdevīgākais piedāvājums ir piedāvājums ar lielāko iegūto punktu kopsummu. Katrs kritērijs tiek vērtēts atbilstoši formulai: iepirkuma komisijas balss tiesīgo locekļu piešķirto punktu summa konkrētajā kritērijā tiek dalīta ar balss tiesīgo vērtējumu sniegušo iepirkuma komisijas locekļu skaitu. Iegūtie punkti katrā vērtēšanas stadijā tiek noapaļoti līdz diviem cipariem aiz komata.</w:t>
      </w:r>
    </w:p>
    <w:p w14:paraId="0B37B7DC" w14:textId="06213F86" w:rsidR="00C533FE" w:rsidRPr="001517D5" w:rsidRDefault="75CFFCD8" w:rsidP="001517D5">
      <w:pPr>
        <w:pStyle w:val="Sarakstarindkopa"/>
        <w:numPr>
          <w:ilvl w:val="2"/>
          <w:numId w:val="26"/>
        </w:numPr>
        <w:spacing w:after="0" w:line="240" w:lineRule="auto"/>
        <w:jc w:val="both"/>
        <w:rPr>
          <w:rFonts w:ascii="Calibri" w:eastAsiaTheme="minorEastAsia" w:hAnsi="Calibri" w:cs="Calibri"/>
          <w:b/>
          <w:bCs/>
          <w:color w:val="auto"/>
          <w:sz w:val="22"/>
          <w:szCs w:val="22"/>
        </w:rPr>
      </w:pPr>
      <w:r w:rsidRPr="001517D5">
        <w:rPr>
          <w:rFonts w:ascii="Calibri" w:eastAsiaTheme="minorEastAsia" w:hAnsi="Calibri" w:cs="Calibri"/>
          <w:sz w:val="22"/>
          <w:szCs w:val="22"/>
        </w:rPr>
        <w:t>Gadījumā, ja vairāku Pretendentu piedāvājums atbilst iepirkuma dokumentos noteiktajām prasībām un atbilstoši primārajam piedāvājumu vērtēšanas kritērijam ir vienāds, tad Komisija par uzvarētāju izvēlēsies Pretendentu pēc kritērija, kas saistīts ar līguma priekšmetu – piedāvājums ar augstāko punktu skaitu K1 vērtēšanas kritērijā.</w:t>
      </w:r>
      <w:r w:rsidRPr="001517D5">
        <w:rPr>
          <w:rFonts w:ascii="Calibri" w:eastAsiaTheme="minorEastAsia" w:hAnsi="Calibri" w:cs="Calibri"/>
          <w:color w:val="4F81BD" w:themeColor="accent1"/>
          <w:sz w:val="22"/>
          <w:szCs w:val="22"/>
        </w:rPr>
        <w:t xml:space="preserve"> </w:t>
      </w:r>
      <w:r w:rsidRPr="001517D5">
        <w:rPr>
          <w:rFonts w:ascii="Calibri" w:eastAsiaTheme="minorEastAsia" w:hAnsi="Calibri" w:cs="Calibri"/>
          <w:color w:val="auto"/>
          <w:sz w:val="22"/>
          <w:szCs w:val="22"/>
        </w:rPr>
        <w:t>Gadījumā, ja šim kritērijam atbilst vairāki Pretendenti, Pasūtītājs rīkos atklātu izlozi.</w:t>
      </w:r>
    </w:p>
    <w:p w14:paraId="695E2FDB" w14:textId="308F0631" w:rsidR="00F514FC" w:rsidRPr="001517D5" w:rsidRDefault="00F514FC" w:rsidP="001517D5">
      <w:pPr>
        <w:pStyle w:val="Sarakstarindkopa"/>
        <w:numPr>
          <w:ilvl w:val="2"/>
          <w:numId w:val="26"/>
        </w:numPr>
        <w:spacing w:after="0" w:line="240" w:lineRule="auto"/>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u w:val="single"/>
        </w:rPr>
        <w:t>Pretendenta atlase</w:t>
      </w:r>
      <w:r w:rsidRPr="001517D5">
        <w:rPr>
          <w:rFonts w:ascii="Calibri" w:eastAsiaTheme="minorEastAsia" w:hAnsi="Calibri" w:cs="Calibri"/>
          <w:color w:val="auto"/>
          <w:sz w:val="22"/>
          <w:szCs w:val="22"/>
        </w:rPr>
        <w:t xml:space="preserve"> – </w:t>
      </w:r>
      <w:r w:rsidR="00D13F1E" w:rsidRPr="001517D5">
        <w:rPr>
          <w:rFonts w:ascii="Calibri" w:eastAsiaTheme="minorEastAsia" w:hAnsi="Calibri" w:cs="Calibri"/>
          <w:color w:val="auto"/>
          <w:sz w:val="22"/>
          <w:szCs w:val="22"/>
        </w:rPr>
        <w:t>Komisija ir tiesīga Pretendentu kvalifikācijas atbilstības pārbaudi veikt tikai tam Pretendentam, kuram būtu piešķiramas iepirkuma līguma slēgšanas tiesības. Komisija vērtē Pretendenta, kuram būtu piešķiramas iepirkuma līguma slēgšanas tiesības, atbilstību Konkursa nolikuma 9. punktā noteiktajām Pretendentu atlases prasībām. Komisija ir tiesīga noraidīt Pretendentu no turpmākās dalības Konkursā jebkurā no šādiem gadījumiem:</w:t>
      </w:r>
    </w:p>
    <w:p w14:paraId="5D5EDD7E" w14:textId="77777777" w:rsidR="00F514FC" w:rsidRPr="001517D5" w:rsidRDefault="00F514FC" w:rsidP="001517D5">
      <w:pPr>
        <w:pStyle w:val="Sarakstarindkopa"/>
        <w:numPr>
          <w:ilvl w:val="2"/>
          <w:numId w:val="29"/>
        </w:numPr>
        <w:spacing w:after="0" w:line="240" w:lineRule="auto"/>
        <w:ind w:left="1701" w:hanging="283"/>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Pretendents ir sniedzis nepatiesu informāciju savas kvalifikācijas novērtēšanai vai vispār nav sniedzis pieprasīto informāciju, un šai informācijai ir nozīme kvalifikācijas apliecināšanai. Komisija nenoraidīs piedāvājumu, ja trūkstošo informāciju iespējams iegūt PIL 41. pantā noteiktajā kārtībā;</w:t>
      </w:r>
    </w:p>
    <w:p w14:paraId="1B640B0F" w14:textId="5485BDCF" w:rsidR="00F514FC" w:rsidRPr="001517D5" w:rsidRDefault="00F514FC" w:rsidP="001517D5">
      <w:pPr>
        <w:pStyle w:val="Sarakstarindkopa"/>
        <w:numPr>
          <w:ilvl w:val="2"/>
          <w:numId w:val="29"/>
        </w:numPr>
        <w:spacing w:after="0" w:line="240" w:lineRule="auto"/>
        <w:ind w:left="1701" w:hanging="283"/>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Pretendents neatbilst Konkursa nolikumā noteiktajām atlases prasībām profesionālās darbības veikšanai, tehniskajām un profesionālajām spējām</w:t>
      </w:r>
      <w:r w:rsidR="00617EF7" w:rsidRPr="001517D5">
        <w:rPr>
          <w:rFonts w:ascii="Calibri" w:eastAsiaTheme="minorEastAsia" w:hAnsi="Calibri" w:cs="Calibri"/>
          <w:color w:val="auto"/>
          <w:sz w:val="22"/>
          <w:szCs w:val="22"/>
        </w:rPr>
        <w:t>, saimnieciskajām un finansiālajā</w:t>
      </w:r>
      <w:r w:rsidR="005637FC" w:rsidRPr="001517D5">
        <w:rPr>
          <w:rFonts w:ascii="Calibri" w:eastAsiaTheme="minorEastAsia" w:hAnsi="Calibri" w:cs="Calibri"/>
          <w:color w:val="auto"/>
          <w:sz w:val="22"/>
          <w:szCs w:val="22"/>
        </w:rPr>
        <w:t>m spējām;</w:t>
      </w:r>
    </w:p>
    <w:p w14:paraId="12382A63" w14:textId="3345B9E1" w:rsidR="00F514FC" w:rsidRPr="001517D5" w:rsidRDefault="00F514FC" w:rsidP="001517D5">
      <w:pPr>
        <w:pStyle w:val="Sarakstarindkopa"/>
        <w:numPr>
          <w:ilvl w:val="2"/>
          <w:numId w:val="29"/>
        </w:numPr>
        <w:spacing w:after="0" w:line="240" w:lineRule="auto"/>
        <w:ind w:left="1701" w:hanging="283"/>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Pretendenta piedāvātais personāls neatbilst Konkursa nolikumā noteiktajām atlases prasībām.</w:t>
      </w:r>
    </w:p>
    <w:p w14:paraId="3EB96763" w14:textId="520E574B" w:rsidR="00C35473" w:rsidRPr="001517D5" w:rsidRDefault="40BCF999" w:rsidP="001517D5">
      <w:pPr>
        <w:pStyle w:val="Sarakstarindkopa"/>
        <w:numPr>
          <w:ilvl w:val="1"/>
          <w:numId w:val="26"/>
        </w:numPr>
        <w:spacing w:after="0" w:line="240" w:lineRule="auto"/>
        <w:ind w:left="567" w:hanging="567"/>
        <w:jc w:val="both"/>
        <w:rPr>
          <w:rFonts w:ascii="Calibri" w:eastAsiaTheme="minorEastAsia" w:hAnsi="Calibri" w:cs="Calibri"/>
          <w:sz w:val="22"/>
          <w:szCs w:val="22"/>
        </w:rPr>
      </w:pPr>
      <w:r w:rsidRPr="001517D5">
        <w:rPr>
          <w:rFonts w:ascii="Calibri" w:eastAsiaTheme="minorEastAsia" w:hAnsi="Calibri" w:cs="Calibri"/>
          <w:kern w:val="28"/>
          <w:sz w:val="22"/>
          <w:szCs w:val="22"/>
        </w:rPr>
        <w:t>Piedāvājumu vērtēšanas laikā Komisija nodrošina piedāvājumu glabāšanu tā, lai tiem nevarētu piekļūt personas, kas nav iesaistītas piedāvājumu vērtēšanā.</w:t>
      </w:r>
    </w:p>
    <w:p w14:paraId="69C01D33" w14:textId="77777777" w:rsidR="00C35473" w:rsidRPr="001517D5" w:rsidRDefault="40BCF999" w:rsidP="001517D5">
      <w:pPr>
        <w:pStyle w:val="Sarakstarindkopa"/>
        <w:numPr>
          <w:ilvl w:val="1"/>
          <w:numId w:val="26"/>
        </w:numPr>
        <w:spacing w:after="0" w:line="240" w:lineRule="auto"/>
        <w:ind w:left="567" w:hanging="567"/>
        <w:jc w:val="both"/>
        <w:rPr>
          <w:rFonts w:ascii="Calibri" w:eastAsiaTheme="minorEastAsia" w:hAnsi="Calibri" w:cs="Calibri"/>
          <w:sz w:val="22"/>
          <w:szCs w:val="22"/>
        </w:rPr>
      </w:pPr>
      <w:r w:rsidRPr="001517D5">
        <w:rPr>
          <w:rFonts w:ascii="Calibri" w:eastAsiaTheme="minorEastAsia" w:hAnsi="Calibri" w:cs="Calibri"/>
          <w:kern w:val="28"/>
          <w:sz w:val="22"/>
          <w:szCs w:val="22"/>
        </w:rPr>
        <w:t xml:space="preserve">Komisijai ir tiesības pieprasīt, lai Pretendents precizē sniegto informāciju, ja tas nepieciešams piedāvājuma noformējuma pārbaudei, Pretendentu atlasei, kā arī piedāvājumu vērtēšanai un salīdzināšanai.   </w:t>
      </w:r>
    </w:p>
    <w:p w14:paraId="0A2D1E5F" w14:textId="77777777" w:rsidR="00C35473" w:rsidRPr="001517D5" w:rsidRDefault="40BCF999" w:rsidP="001517D5">
      <w:pPr>
        <w:pStyle w:val="Sarakstarindkopa"/>
        <w:numPr>
          <w:ilvl w:val="1"/>
          <w:numId w:val="26"/>
        </w:numPr>
        <w:spacing w:after="0" w:line="240" w:lineRule="auto"/>
        <w:ind w:left="567" w:hanging="567"/>
        <w:jc w:val="both"/>
        <w:rPr>
          <w:rFonts w:ascii="Calibri" w:eastAsiaTheme="minorEastAsia" w:hAnsi="Calibri" w:cs="Calibri"/>
          <w:sz w:val="22"/>
          <w:szCs w:val="22"/>
        </w:rPr>
      </w:pPr>
      <w:r w:rsidRPr="001517D5">
        <w:rPr>
          <w:rFonts w:ascii="Calibri" w:eastAsiaTheme="minorEastAsia" w:hAnsi="Calibri" w:cs="Calibri"/>
          <w:kern w:val="28"/>
          <w:sz w:val="22"/>
          <w:szCs w:val="22"/>
        </w:rPr>
        <w:t xml:space="preserve">Ja Komisija pieprasa, lai Pretendents precizē iesniegto informāciju, tā nosaka termiņu, līdz kuram Pretendentam jāsniedz atbilde.   </w:t>
      </w:r>
    </w:p>
    <w:p w14:paraId="1AF7FFB9" w14:textId="77777777" w:rsidR="0057760C" w:rsidRPr="001517D5" w:rsidRDefault="40BCF999" w:rsidP="001517D5">
      <w:pPr>
        <w:pStyle w:val="Sarakstarindkopa"/>
        <w:numPr>
          <w:ilvl w:val="1"/>
          <w:numId w:val="26"/>
        </w:numPr>
        <w:spacing w:after="0" w:line="240" w:lineRule="auto"/>
        <w:ind w:left="567" w:hanging="567"/>
        <w:jc w:val="both"/>
        <w:rPr>
          <w:rFonts w:ascii="Calibri" w:eastAsiaTheme="minorEastAsia" w:hAnsi="Calibri" w:cs="Calibri"/>
          <w:sz w:val="22"/>
          <w:szCs w:val="22"/>
        </w:rPr>
      </w:pPr>
      <w:r w:rsidRPr="001517D5">
        <w:rPr>
          <w:rFonts w:ascii="Calibri" w:eastAsiaTheme="minorEastAsia" w:hAnsi="Calibri" w:cs="Calibri"/>
          <w:kern w:val="28"/>
          <w:sz w:val="22"/>
          <w:szCs w:val="22"/>
        </w:rPr>
        <w:t>Ja Pretendents neiesniedz Komisijas pieprasītās ziņas vai paskaidrojumus, Komisija piedāvājumu vērtē pēc tiem dokumentiem, kas ir iekļauti piedāvājumā.</w:t>
      </w:r>
    </w:p>
    <w:p w14:paraId="0DB62DA2" w14:textId="2B0CBD36" w:rsidR="0057760C" w:rsidRPr="001517D5" w:rsidRDefault="4DBD8612" w:rsidP="001517D5">
      <w:pPr>
        <w:pStyle w:val="Sarakstarindkopa"/>
        <w:numPr>
          <w:ilvl w:val="1"/>
          <w:numId w:val="26"/>
        </w:numPr>
        <w:spacing w:after="0" w:line="240" w:lineRule="auto"/>
        <w:ind w:left="567" w:hanging="567"/>
        <w:jc w:val="both"/>
        <w:rPr>
          <w:rFonts w:ascii="Calibri" w:eastAsiaTheme="minorEastAsia" w:hAnsi="Calibri" w:cs="Calibri"/>
          <w:sz w:val="22"/>
          <w:szCs w:val="22"/>
        </w:rPr>
      </w:pPr>
      <w:r w:rsidRPr="001517D5">
        <w:rPr>
          <w:rFonts w:ascii="Calibri" w:eastAsiaTheme="minorEastAsia" w:hAnsi="Calibri" w:cs="Calibri"/>
          <w:color w:val="212529"/>
          <w:sz w:val="22"/>
          <w:szCs w:val="22"/>
          <w:shd w:val="clear" w:color="auto" w:fill="FFFFFF"/>
        </w:rPr>
        <w:t>Pēc piedāvājumu izvērtēšanas Komisija pieņem lēmumu par iespējamu līguma slēgšanas tiesību piešķiršanu (</w:t>
      </w:r>
      <w:proofErr w:type="spellStart"/>
      <w:r w:rsidRPr="001517D5">
        <w:rPr>
          <w:rFonts w:ascii="Calibri" w:eastAsiaTheme="minorEastAsia" w:hAnsi="Calibri" w:cs="Calibri"/>
          <w:color w:val="212529"/>
          <w:sz w:val="22"/>
          <w:szCs w:val="22"/>
          <w:shd w:val="clear" w:color="auto" w:fill="FFFFFF"/>
        </w:rPr>
        <w:t>starplēmums</w:t>
      </w:r>
      <w:proofErr w:type="spellEnd"/>
      <w:r w:rsidRPr="001517D5">
        <w:rPr>
          <w:rFonts w:ascii="Calibri" w:eastAsiaTheme="minorEastAsia" w:hAnsi="Calibri" w:cs="Calibri"/>
          <w:color w:val="212529"/>
          <w:sz w:val="22"/>
          <w:szCs w:val="22"/>
          <w:shd w:val="clear" w:color="auto" w:fill="FFFFFF"/>
        </w:rPr>
        <w:t xml:space="preserve">) un veic Pretendentu izslēgšanas noteikumu pārbaudi Konkursa nolikumā un PIL 42. pantā noteiktajā kārtībā. </w:t>
      </w:r>
    </w:p>
    <w:p w14:paraId="2532B81D" w14:textId="77777777" w:rsidR="00C35473" w:rsidRPr="001517D5" w:rsidRDefault="40BCF999" w:rsidP="001517D5">
      <w:pPr>
        <w:pStyle w:val="Sarakstarindkopa"/>
        <w:numPr>
          <w:ilvl w:val="1"/>
          <w:numId w:val="26"/>
        </w:numPr>
        <w:spacing w:after="0" w:line="240" w:lineRule="auto"/>
        <w:ind w:left="567" w:hanging="567"/>
        <w:jc w:val="both"/>
        <w:rPr>
          <w:rFonts w:ascii="Calibri" w:eastAsiaTheme="minorEastAsia" w:hAnsi="Calibri" w:cs="Calibri"/>
          <w:sz w:val="22"/>
          <w:szCs w:val="22"/>
        </w:rPr>
      </w:pPr>
      <w:r w:rsidRPr="001517D5">
        <w:rPr>
          <w:rFonts w:ascii="Calibri" w:eastAsiaTheme="minorEastAsia" w:hAnsi="Calibri" w:cs="Calibri"/>
          <w:kern w:val="28"/>
          <w:sz w:val="22"/>
          <w:szCs w:val="22"/>
        </w:rPr>
        <w:t xml:space="preserve">Piedāvājuma noformējuma pārbaudei, Pretendentu atlasei, kā arī piedāvājumu vērtēšanai un salīdzināšanai Komisija var pieaicināt ekspertu. </w:t>
      </w:r>
    </w:p>
    <w:p w14:paraId="25CDFEB0" w14:textId="77777777" w:rsidR="00C35473" w:rsidRPr="001517D5" w:rsidRDefault="40BCF999" w:rsidP="001517D5">
      <w:pPr>
        <w:pStyle w:val="Sarakstarindkopa"/>
        <w:numPr>
          <w:ilvl w:val="1"/>
          <w:numId w:val="26"/>
        </w:numPr>
        <w:spacing w:after="0" w:line="240" w:lineRule="auto"/>
        <w:ind w:left="567" w:hanging="567"/>
        <w:jc w:val="both"/>
        <w:rPr>
          <w:rFonts w:ascii="Calibri" w:eastAsiaTheme="minorEastAsia" w:hAnsi="Calibri" w:cs="Calibri"/>
          <w:sz w:val="22"/>
          <w:szCs w:val="22"/>
        </w:rPr>
      </w:pPr>
      <w:r w:rsidRPr="001517D5">
        <w:rPr>
          <w:rFonts w:ascii="Calibri" w:eastAsiaTheme="minorEastAsia" w:hAnsi="Calibri" w:cs="Calibri"/>
          <w:kern w:val="28"/>
          <w:sz w:val="22"/>
          <w:szCs w:val="22"/>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6AB06AB8" w14:textId="77777777" w:rsidR="00C35473" w:rsidRPr="001517D5" w:rsidRDefault="40BCF999" w:rsidP="001517D5">
      <w:pPr>
        <w:pStyle w:val="Sarakstarindkopa"/>
        <w:numPr>
          <w:ilvl w:val="1"/>
          <w:numId w:val="26"/>
        </w:numPr>
        <w:spacing w:after="0" w:line="240" w:lineRule="auto"/>
        <w:ind w:left="567" w:hanging="567"/>
        <w:jc w:val="both"/>
        <w:rPr>
          <w:rFonts w:ascii="Calibri" w:eastAsiaTheme="minorEastAsia" w:hAnsi="Calibri" w:cs="Calibri"/>
          <w:sz w:val="22"/>
          <w:szCs w:val="22"/>
        </w:rPr>
      </w:pPr>
      <w:r w:rsidRPr="001517D5">
        <w:rPr>
          <w:rFonts w:ascii="Calibri" w:eastAsiaTheme="minorEastAsia" w:hAnsi="Calibri" w:cs="Calibri"/>
          <w:kern w:val="28"/>
          <w:sz w:val="22"/>
          <w:szCs w:val="22"/>
        </w:rPr>
        <w:t>Ekspertam ir tiesības iepazīties ar piedāvājumiem, kā arī lūgt Komisiju pieprasīt no Pretendenta papildu informāciju, kas ir nepieciešama atzinuma sagatavošanai.</w:t>
      </w:r>
    </w:p>
    <w:p w14:paraId="0CFB0B4F" w14:textId="77777777" w:rsidR="00C35473" w:rsidRPr="001517D5" w:rsidRDefault="40BCF999" w:rsidP="001517D5">
      <w:pPr>
        <w:pStyle w:val="Sarakstarindkopa"/>
        <w:numPr>
          <w:ilvl w:val="1"/>
          <w:numId w:val="26"/>
        </w:numPr>
        <w:spacing w:after="0" w:line="240" w:lineRule="auto"/>
        <w:ind w:left="567" w:hanging="567"/>
        <w:jc w:val="both"/>
        <w:rPr>
          <w:rFonts w:ascii="Calibri" w:eastAsiaTheme="minorEastAsia" w:hAnsi="Calibri" w:cs="Calibri"/>
          <w:sz w:val="22"/>
          <w:szCs w:val="22"/>
        </w:rPr>
      </w:pPr>
      <w:r w:rsidRPr="001517D5">
        <w:rPr>
          <w:rFonts w:ascii="Calibri" w:eastAsiaTheme="minorEastAsia" w:hAnsi="Calibri" w:cs="Calibri"/>
          <w:kern w:val="28"/>
          <w:sz w:val="22"/>
          <w:szCs w:val="22"/>
        </w:rPr>
        <w:t>Eksperts piedāvājumā ietverto un Pretendenta papildus sniegto informāciju drīkst izmantot tikai sava atzinuma sniegšanai.</w:t>
      </w:r>
      <w:r w:rsidRPr="001517D5">
        <w:rPr>
          <w:rFonts w:ascii="Calibri" w:eastAsiaTheme="minorEastAsia" w:hAnsi="Calibri" w:cs="Calibri"/>
          <w:sz w:val="22"/>
          <w:szCs w:val="22"/>
          <w:lang w:eastAsia="ar-SA"/>
        </w:rPr>
        <w:t xml:space="preserve"> </w:t>
      </w:r>
    </w:p>
    <w:p w14:paraId="15ED8FD9" w14:textId="77777777" w:rsidR="00C35473" w:rsidRPr="001517D5" w:rsidRDefault="40BCF999" w:rsidP="001517D5">
      <w:pPr>
        <w:pStyle w:val="Sarakstarindkopa"/>
        <w:numPr>
          <w:ilvl w:val="1"/>
          <w:numId w:val="26"/>
        </w:numPr>
        <w:spacing w:after="0" w:line="240" w:lineRule="auto"/>
        <w:ind w:left="567" w:hanging="567"/>
        <w:jc w:val="both"/>
        <w:rPr>
          <w:rFonts w:ascii="Calibri" w:eastAsiaTheme="minorEastAsia" w:hAnsi="Calibri" w:cs="Calibri"/>
          <w:sz w:val="22"/>
          <w:szCs w:val="22"/>
        </w:rPr>
      </w:pPr>
      <w:r w:rsidRPr="001517D5">
        <w:rPr>
          <w:rFonts w:ascii="Calibri" w:eastAsiaTheme="minorEastAsia" w:hAnsi="Calibri" w:cs="Calibri"/>
          <w:b/>
          <w:bCs/>
          <w:color w:val="auto"/>
          <w:sz w:val="22"/>
          <w:szCs w:val="22"/>
          <w:u w:val="single"/>
          <w:lang w:eastAsia="ar-SA"/>
        </w:rPr>
        <w:t>Nepamatoti lēta piedāvājuma pārbaude:</w:t>
      </w:r>
    </w:p>
    <w:p w14:paraId="69A37DC2" w14:textId="2AD6938D" w:rsidR="003C6639" w:rsidRPr="001517D5" w:rsidRDefault="40BCF999" w:rsidP="001517D5">
      <w:pPr>
        <w:pStyle w:val="Sarakstarindkopa"/>
        <w:numPr>
          <w:ilvl w:val="2"/>
          <w:numId w:val="26"/>
        </w:numPr>
        <w:spacing w:after="0" w:line="240" w:lineRule="auto"/>
        <w:ind w:left="1304" w:hanging="73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lang w:eastAsia="ar-SA"/>
        </w:rPr>
        <w:lastRenderedPageBreak/>
        <w:t>Komisija izvērtē, vai tā Pretendenta, kuram atbilstoši Konkursa nolikuma 1</w:t>
      </w:r>
      <w:r w:rsidR="4CFACE65" w:rsidRPr="001517D5">
        <w:rPr>
          <w:rFonts w:ascii="Calibri" w:eastAsiaTheme="minorEastAsia" w:hAnsi="Calibri" w:cs="Calibri"/>
          <w:color w:val="auto"/>
          <w:sz w:val="22"/>
          <w:szCs w:val="22"/>
          <w:lang w:eastAsia="ar-SA"/>
        </w:rPr>
        <w:t>1</w:t>
      </w:r>
      <w:r w:rsidRPr="001517D5">
        <w:rPr>
          <w:rFonts w:ascii="Calibri" w:eastAsiaTheme="minorEastAsia" w:hAnsi="Calibri" w:cs="Calibri"/>
          <w:color w:val="auto"/>
          <w:sz w:val="22"/>
          <w:szCs w:val="22"/>
          <w:lang w:eastAsia="ar-SA"/>
        </w:rPr>
        <w:t>.</w:t>
      </w:r>
      <w:r w:rsidR="600198A6" w:rsidRPr="001517D5">
        <w:rPr>
          <w:rFonts w:ascii="Calibri" w:eastAsiaTheme="minorEastAsia" w:hAnsi="Calibri" w:cs="Calibri"/>
          <w:color w:val="auto"/>
          <w:sz w:val="22"/>
          <w:szCs w:val="22"/>
          <w:lang w:eastAsia="ar-SA"/>
        </w:rPr>
        <w:t>1</w:t>
      </w:r>
      <w:r w:rsidRPr="001517D5">
        <w:rPr>
          <w:rFonts w:ascii="Calibri" w:eastAsiaTheme="minorEastAsia" w:hAnsi="Calibri" w:cs="Calibri"/>
          <w:color w:val="auto"/>
          <w:sz w:val="22"/>
          <w:szCs w:val="22"/>
          <w:lang w:eastAsia="ar-SA"/>
        </w:rPr>
        <w:t>.</w:t>
      </w:r>
      <w:r w:rsidR="600198A6" w:rsidRPr="001517D5">
        <w:rPr>
          <w:rFonts w:ascii="Calibri" w:eastAsiaTheme="minorEastAsia" w:hAnsi="Calibri" w:cs="Calibri"/>
          <w:color w:val="auto"/>
          <w:sz w:val="22"/>
          <w:szCs w:val="22"/>
          <w:lang w:eastAsia="ar-SA"/>
        </w:rPr>
        <w:t>2.</w:t>
      </w:r>
      <w:r w:rsidRPr="001517D5">
        <w:rPr>
          <w:rFonts w:ascii="Calibri" w:eastAsiaTheme="minorEastAsia" w:hAnsi="Calibri" w:cs="Calibri"/>
          <w:color w:val="auto"/>
          <w:sz w:val="22"/>
          <w:szCs w:val="22"/>
          <w:lang w:eastAsia="ar-SA"/>
        </w:rPr>
        <w:t xml:space="preserve"> </w:t>
      </w:r>
      <w:r w:rsidR="600198A6" w:rsidRPr="001517D5">
        <w:rPr>
          <w:rFonts w:ascii="Calibri" w:eastAsiaTheme="minorEastAsia" w:hAnsi="Calibri" w:cs="Calibri"/>
          <w:color w:val="auto"/>
          <w:sz w:val="22"/>
          <w:szCs w:val="22"/>
          <w:lang w:eastAsia="ar-SA"/>
        </w:rPr>
        <w:t>apakš</w:t>
      </w:r>
      <w:r w:rsidRPr="001517D5">
        <w:rPr>
          <w:rFonts w:ascii="Calibri" w:eastAsiaTheme="minorEastAsia" w:hAnsi="Calibri" w:cs="Calibri"/>
          <w:color w:val="auto"/>
          <w:sz w:val="22"/>
          <w:szCs w:val="22"/>
          <w:lang w:eastAsia="ar-SA"/>
        </w:rPr>
        <w:t xml:space="preserve">punktā noteiktajam piedāvājumu izvēles kritērijam, būtu piešķiramas </w:t>
      </w:r>
      <w:r w:rsidR="5E04D521" w:rsidRPr="001517D5">
        <w:rPr>
          <w:rFonts w:ascii="Calibri" w:eastAsiaTheme="minorEastAsia" w:hAnsi="Calibri" w:cs="Calibri"/>
          <w:color w:val="auto"/>
          <w:sz w:val="22"/>
          <w:szCs w:val="22"/>
          <w:lang w:eastAsia="ar-SA"/>
        </w:rPr>
        <w:t>i</w:t>
      </w:r>
      <w:r w:rsidRPr="001517D5">
        <w:rPr>
          <w:rFonts w:ascii="Calibri" w:eastAsiaTheme="minorEastAsia" w:hAnsi="Calibri" w:cs="Calibri"/>
          <w:color w:val="auto"/>
          <w:sz w:val="22"/>
          <w:szCs w:val="22"/>
          <w:lang w:eastAsia="ar-SA"/>
        </w:rPr>
        <w:t xml:space="preserve">epirkuma līguma slēgšanas tiesības, piedāvājums nav nepamatoti lēts – par norādīto cenu nav iespējams izpildīt </w:t>
      </w:r>
      <w:r w:rsidR="5E04D521" w:rsidRPr="001517D5">
        <w:rPr>
          <w:rFonts w:ascii="Calibri" w:eastAsiaTheme="minorEastAsia" w:hAnsi="Calibri" w:cs="Calibri"/>
          <w:color w:val="auto"/>
          <w:sz w:val="22"/>
          <w:szCs w:val="22"/>
          <w:lang w:eastAsia="ar-SA"/>
        </w:rPr>
        <w:t>i</w:t>
      </w:r>
      <w:r w:rsidRPr="001517D5">
        <w:rPr>
          <w:rFonts w:ascii="Calibri" w:eastAsiaTheme="minorEastAsia" w:hAnsi="Calibri" w:cs="Calibri"/>
          <w:color w:val="auto"/>
          <w:sz w:val="22"/>
          <w:szCs w:val="22"/>
          <w:lang w:eastAsia="ar-SA"/>
        </w:rPr>
        <w:t>epirkuma līguma noteikumus.</w:t>
      </w:r>
    </w:p>
    <w:p w14:paraId="2BA5614B" w14:textId="77777777" w:rsidR="003C6639" w:rsidRPr="001517D5" w:rsidRDefault="40BCF999" w:rsidP="001517D5">
      <w:pPr>
        <w:pStyle w:val="Sarakstarindkopa"/>
        <w:numPr>
          <w:ilvl w:val="2"/>
          <w:numId w:val="26"/>
        </w:numPr>
        <w:spacing w:after="0" w:line="240" w:lineRule="auto"/>
        <w:ind w:left="1304" w:hanging="73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lang w:eastAsia="ar-SA"/>
        </w:rPr>
        <w:t>Ja Komisijai rodas šaubas, ka konkrētais Pretendenta piedāvājums ir nepamatoti lēts, Komisija pieprasa skaidrojumu par piedāvāto cenu un izmaksām.</w:t>
      </w:r>
    </w:p>
    <w:p w14:paraId="13B7FB7F" w14:textId="77777777" w:rsidR="003C6639" w:rsidRPr="001517D5" w:rsidRDefault="40BCF999" w:rsidP="001517D5">
      <w:pPr>
        <w:pStyle w:val="Sarakstarindkopa"/>
        <w:numPr>
          <w:ilvl w:val="2"/>
          <w:numId w:val="26"/>
        </w:numPr>
        <w:spacing w:after="0" w:line="240" w:lineRule="auto"/>
        <w:ind w:left="1304" w:hanging="73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lang w:eastAsia="ar-SA"/>
        </w:rPr>
        <w:t>Komisija, konsultējoties ar Pretendentu, izvērtē tā sniegtos skaidrojumus. Komisijai ir tiesības prasīt, lai Pretendents iesniedz izdrukas no Valsts ieņēmumu dienesta elektroniskās deklarēšanas sistēmas par Pretendenta un tā piedāvājumā norādīto apakšuzņēmēju darbinieku vidējām stundas tarifa likmēm profesiju grupās.</w:t>
      </w:r>
      <w:r w:rsidRPr="001517D5">
        <w:rPr>
          <w:rFonts w:ascii="Calibri" w:eastAsiaTheme="minorEastAsia" w:hAnsi="Calibri" w:cs="Calibri"/>
          <w:color w:val="auto"/>
          <w:sz w:val="22"/>
          <w:szCs w:val="22"/>
          <w:shd w:val="clear" w:color="auto" w:fill="FFFFFF"/>
        </w:rPr>
        <w:t xml:space="preserve"> Informāciju attiecībā uz Latvijā reģistrētu vai pastāvīgi dzīvojošu personu par tās darbinieku vidējām stundas tarifa likmēm profesiju grupās Pasūtītājs, kā arī piegādātājs par sevi Ministru kabineta noteiktajā kārtībā iegūst no Valsts ieņēmumu dienesta, izmantojot Ministru kabineta noteikto informācijas sistēmu. Pasūtītājs minēto informāciju no Valsts ieņēmumu dienesta ir tiesīgs saņemt, neprasot Pretendenta un tā piedāvājumā norādīto apakšuzņēmēju piekrišanu.</w:t>
      </w:r>
    </w:p>
    <w:p w14:paraId="1502E650" w14:textId="77777777" w:rsidR="003C6639" w:rsidRPr="001517D5" w:rsidRDefault="40BCF999" w:rsidP="001517D5">
      <w:pPr>
        <w:pStyle w:val="Sarakstarindkopa"/>
        <w:numPr>
          <w:ilvl w:val="2"/>
          <w:numId w:val="26"/>
        </w:numPr>
        <w:spacing w:after="0" w:line="240" w:lineRule="auto"/>
        <w:ind w:left="1304" w:hanging="73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lang w:eastAsia="ar-SA"/>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6612BFF0" w14:textId="4545B2F5" w:rsidR="006E0417" w:rsidRPr="001517D5" w:rsidRDefault="40BCF999" w:rsidP="001517D5">
      <w:pPr>
        <w:pStyle w:val="Sarakstarindkopa"/>
        <w:numPr>
          <w:ilvl w:val="2"/>
          <w:numId w:val="26"/>
        </w:numPr>
        <w:spacing w:after="0" w:line="240" w:lineRule="auto"/>
        <w:ind w:left="1304" w:hanging="73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lang w:eastAsia="ar-SA"/>
        </w:rPr>
        <w:t>Ja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107.pantam. Ja Komisija noraida piedāvājumu šā iemesla dēļ, tā informē Eiropas Komisiju un Iepirkumu uzraudzības biroju par piedāvājuma noraidīšanu vai noraidīšanas iemeslu.</w:t>
      </w:r>
    </w:p>
    <w:p w14:paraId="4786B10A" w14:textId="77777777" w:rsidR="009408D3" w:rsidRPr="001517D5" w:rsidRDefault="009408D3" w:rsidP="001517D5">
      <w:pPr>
        <w:pStyle w:val="Sarakstarindkopa"/>
        <w:spacing w:after="0" w:line="240" w:lineRule="auto"/>
        <w:ind w:left="1304"/>
        <w:jc w:val="both"/>
        <w:rPr>
          <w:rFonts w:ascii="Calibri" w:eastAsiaTheme="minorEastAsia" w:hAnsi="Calibri" w:cs="Calibri"/>
          <w:b/>
          <w:bCs/>
          <w:color w:val="auto"/>
          <w:sz w:val="22"/>
          <w:szCs w:val="22"/>
        </w:rPr>
      </w:pPr>
    </w:p>
    <w:p w14:paraId="28583547" w14:textId="58A494E7" w:rsidR="00C35473" w:rsidRPr="001517D5" w:rsidRDefault="40BCF999" w:rsidP="001517D5">
      <w:pPr>
        <w:pStyle w:val="Sarakstarindkopa"/>
        <w:numPr>
          <w:ilvl w:val="0"/>
          <w:numId w:val="26"/>
        </w:numPr>
        <w:shd w:val="clear" w:color="auto" w:fill="FFFFFF" w:themeFill="background1"/>
        <w:spacing w:after="0" w:line="240" w:lineRule="auto"/>
        <w:ind w:left="0" w:firstLine="0"/>
        <w:jc w:val="center"/>
        <w:rPr>
          <w:rFonts w:ascii="Calibri" w:eastAsiaTheme="minorEastAsia" w:hAnsi="Calibri" w:cs="Calibri"/>
          <w:b/>
          <w:bCs/>
          <w:color w:val="auto"/>
          <w:spacing w:val="-3"/>
          <w:sz w:val="22"/>
          <w:szCs w:val="22"/>
        </w:rPr>
      </w:pPr>
      <w:r w:rsidRPr="001517D5">
        <w:rPr>
          <w:rFonts w:ascii="Calibri" w:eastAsiaTheme="minorEastAsia" w:hAnsi="Calibri" w:cs="Calibri"/>
          <w:b/>
          <w:bCs/>
          <w:color w:val="000000" w:themeColor="text1"/>
          <w:sz w:val="22"/>
          <w:szCs w:val="22"/>
          <w:lang w:eastAsia="ar-SA"/>
        </w:rPr>
        <w:t>PRETENDENTU IZSLĒGŠANAS NOTEIKUMI</w:t>
      </w:r>
      <w:r w:rsidR="7E837340" w:rsidRPr="001517D5">
        <w:rPr>
          <w:rFonts w:ascii="Calibri" w:eastAsiaTheme="minorEastAsia" w:hAnsi="Calibri" w:cs="Calibri"/>
          <w:b/>
          <w:bCs/>
          <w:color w:val="000000" w:themeColor="text1"/>
          <w:sz w:val="22"/>
          <w:szCs w:val="22"/>
          <w:lang w:eastAsia="ar-SA"/>
        </w:rPr>
        <w:t xml:space="preserve"> UN SANKCIJAS</w:t>
      </w:r>
    </w:p>
    <w:p w14:paraId="103857B1" w14:textId="5C8878FB" w:rsidR="009544BF" w:rsidRPr="001517D5" w:rsidRDefault="6710E8F6"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color w:val="auto"/>
          <w:sz w:val="22"/>
          <w:szCs w:val="22"/>
          <w:shd w:val="clear" w:color="auto" w:fill="FFFFFF"/>
        </w:rPr>
        <w:t xml:space="preserve">Attiecībā uz Pretendentu, kuram atbilstoši citām paziņojumā par līgumu un iepirkuma procedūras dokumentos noteiktajām prasībām un izraudzītajiem piedāvājuma izvērtēšanas kritērijiem būtu piešķiramas līguma slēgšanas tiesības, Pasūtītājs veic pārbaudi par PIL 42. panta </w:t>
      </w:r>
      <w:r w:rsidRPr="001517D5">
        <w:rPr>
          <w:rFonts w:ascii="Calibri" w:eastAsiaTheme="minorEastAsia" w:hAnsi="Calibri" w:cs="Calibri"/>
          <w:color w:val="auto"/>
          <w:sz w:val="22"/>
          <w:szCs w:val="22"/>
        </w:rPr>
        <w:t>otrās daļas 1., 2., 3., 4., 5., 6., 7., 10., 11., 12., 13. un 14. punktā noteiktajiem P</w:t>
      </w:r>
      <w:r w:rsidRPr="001517D5">
        <w:rPr>
          <w:rFonts w:ascii="Calibri" w:eastAsiaTheme="minorEastAsia" w:hAnsi="Calibri" w:cs="Calibri"/>
          <w:color w:val="auto"/>
          <w:sz w:val="22"/>
          <w:szCs w:val="22"/>
          <w:shd w:val="clear" w:color="auto" w:fill="FFFFFF"/>
        </w:rPr>
        <w:t>retendentu izslēgšanas iemesliem</w:t>
      </w:r>
      <w:r w:rsidR="7868CEF6" w:rsidRPr="001517D5">
        <w:rPr>
          <w:rFonts w:ascii="Calibri" w:eastAsiaTheme="minorEastAsia" w:hAnsi="Calibri" w:cs="Calibri"/>
          <w:color w:val="auto"/>
          <w:sz w:val="22"/>
          <w:szCs w:val="22"/>
          <w:shd w:val="clear" w:color="auto" w:fill="FFFFFF"/>
        </w:rPr>
        <w:t xml:space="preserve">. </w:t>
      </w:r>
      <w:r w:rsidR="7868CEF6" w:rsidRPr="001517D5">
        <w:rPr>
          <w:rFonts w:ascii="Calibri" w:eastAsiaTheme="minorEastAsia" w:hAnsi="Calibri" w:cs="Calibri"/>
          <w:color w:val="auto"/>
          <w:sz w:val="22"/>
          <w:szCs w:val="22"/>
        </w:rPr>
        <w:t>PIL</w:t>
      </w:r>
      <w:r w:rsidR="7868CEF6" w:rsidRPr="001517D5">
        <w:rPr>
          <w:rFonts w:ascii="Calibri" w:eastAsiaTheme="minorEastAsia" w:hAnsi="Calibri" w:cs="Calibri"/>
          <w:i/>
          <w:iCs/>
          <w:color w:val="auto"/>
          <w:sz w:val="22"/>
          <w:szCs w:val="22"/>
        </w:rPr>
        <w:t xml:space="preserve"> </w:t>
      </w:r>
      <w:r w:rsidR="7868CEF6" w:rsidRPr="001517D5">
        <w:rPr>
          <w:rFonts w:ascii="Calibri" w:eastAsiaTheme="minorEastAsia" w:hAnsi="Calibri" w:cs="Calibri"/>
          <w:color w:val="auto"/>
          <w:sz w:val="22"/>
          <w:szCs w:val="22"/>
          <w:shd w:val="clear" w:color="auto" w:fill="FFFFFF"/>
        </w:rPr>
        <w:t xml:space="preserve">42. panta </w:t>
      </w:r>
      <w:r w:rsidR="7868CEF6" w:rsidRPr="001517D5">
        <w:rPr>
          <w:rFonts w:ascii="Calibri" w:eastAsiaTheme="minorEastAsia" w:hAnsi="Calibri" w:cs="Calibri"/>
          <w:color w:val="auto"/>
          <w:sz w:val="22"/>
          <w:szCs w:val="22"/>
        </w:rPr>
        <w:t>otrās daļas 1., 2., 3., 4., 5., 6., 7., 10., 11., 12., 13. un 14. punktā</w:t>
      </w:r>
      <w:r w:rsidR="7868CEF6" w:rsidRPr="001517D5">
        <w:rPr>
          <w:rFonts w:ascii="Calibri" w:eastAsiaTheme="minorEastAsia" w:hAnsi="Calibri" w:cs="Calibri"/>
          <w:i/>
          <w:iCs/>
          <w:color w:val="auto"/>
          <w:sz w:val="22"/>
          <w:szCs w:val="22"/>
        </w:rPr>
        <w:t xml:space="preserve"> </w:t>
      </w:r>
      <w:r w:rsidR="7868CEF6" w:rsidRPr="001517D5">
        <w:rPr>
          <w:rFonts w:ascii="Calibri" w:eastAsiaTheme="minorEastAsia" w:hAnsi="Calibri" w:cs="Calibri"/>
          <w:color w:val="auto"/>
          <w:sz w:val="22"/>
          <w:szCs w:val="22"/>
        </w:rPr>
        <w:t>minētie Pretendentu izslēgšanas gadījumi tiks pārbaudīti PIL 42. pantā noteiktajā kārtībā</w:t>
      </w:r>
      <w:r w:rsidRPr="001517D5">
        <w:rPr>
          <w:rFonts w:ascii="Calibri" w:eastAsiaTheme="minorEastAsia" w:hAnsi="Calibri" w:cs="Calibri"/>
          <w:color w:val="auto"/>
          <w:sz w:val="22"/>
          <w:szCs w:val="22"/>
          <w:shd w:val="clear" w:color="auto" w:fill="FFFFFF"/>
        </w:rPr>
        <w:t>.</w:t>
      </w:r>
    </w:p>
    <w:p w14:paraId="33B63C74" w14:textId="77777777" w:rsidR="00186FF5" w:rsidRPr="001517D5" w:rsidRDefault="7868CEF6"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b/>
          <w:bCs/>
          <w:color w:val="auto"/>
          <w:spacing w:val="-3"/>
          <w:sz w:val="22"/>
          <w:szCs w:val="22"/>
        </w:rPr>
      </w:pPr>
      <w:r w:rsidRPr="001517D5">
        <w:rPr>
          <w:rFonts w:ascii="Calibri" w:eastAsiaTheme="minorEastAsia" w:hAnsi="Calibri" w:cs="Calibri"/>
          <w:color w:val="auto"/>
          <w:sz w:val="22"/>
          <w:szCs w:val="22"/>
        </w:rPr>
        <w:t>PIL 42. panta otrās daļas 1., 2., 3., 4., 5., 6., 7., 10., 11., 12., 13. un 14. punktā minētie izslēgšanas iemesli attiecas arī uz jebkuru no šādām personām:</w:t>
      </w:r>
    </w:p>
    <w:p w14:paraId="713A0CB3" w14:textId="77777777" w:rsidR="00186FF5" w:rsidRPr="001517D5" w:rsidRDefault="7868CEF6" w:rsidP="001517D5">
      <w:pPr>
        <w:pStyle w:val="Sarakstarindkopa"/>
        <w:numPr>
          <w:ilvl w:val="2"/>
          <w:numId w:val="26"/>
        </w:numPr>
        <w:shd w:val="clear" w:color="auto" w:fill="FFFFFF" w:themeFill="background1"/>
        <w:spacing w:after="0" w:line="240" w:lineRule="auto"/>
        <w:ind w:left="1287"/>
        <w:jc w:val="both"/>
        <w:rPr>
          <w:rFonts w:ascii="Calibri" w:eastAsiaTheme="minorEastAsia" w:hAnsi="Calibri" w:cs="Calibri"/>
          <w:b/>
          <w:bCs/>
          <w:color w:val="auto"/>
          <w:spacing w:val="-3"/>
          <w:sz w:val="22"/>
          <w:szCs w:val="22"/>
        </w:rPr>
      </w:pPr>
      <w:r w:rsidRPr="001517D5">
        <w:rPr>
          <w:rFonts w:ascii="Calibri" w:eastAsiaTheme="minorEastAsia" w:hAnsi="Calibri" w:cs="Calibri"/>
          <w:color w:val="auto"/>
          <w:sz w:val="22"/>
          <w:szCs w:val="22"/>
        </w:rPr>
        <w:t>uz personālsabiedrības biedru, ja Pretendents ir personālsabiedrība;</w:t>
      </w:r>
    </w:p>
    <w:p w14:paraId="5B0611B5" w14:textId="77777777" w:rsidR="00186FF5" w:rsidRPr="001517D5" w:rsidRDefault="7868CEF6" w:rsidP="001517D5">
      <w:pPr>
        <w:pStyle w:val="Sarakstarindkopa"/>
        <w:numPr>
          <w:ilvl w:val="2"/>
          <w:numId w:val="26"/>
        </w:numPr>
        <w:shd w:val="clear" w:color="auto" w:fill="FFFFFF" w:themeFill="background1"/>
        <w:spacing w:after="0" w:line="240" w:lineRule="auto"/>
        <w:ind w:left="1287"/>
        <w:jc w:val="both"/>
        <w:rPr>
          <w:rFonts w:ascii="Calibri" w:eastAsiaTheme="minorEastAsia" w:hAnsi="Calibri" w:cs="Calibri"/>
          <w:b/>
          <w:bCs/>
          <w:color w:val="auto"/>
          <w:spacing w:val="-3"/>
          <w:sz w:val="22"/>
          <w:szCs w:val="22"/>
        </w:rPr>
      </w:pPr>
      <w:r w:rsidRPr="001517D5">
        <w:rPr>
          <w:rFonts w:ascii="Calibri" w:eastAsiaTheme="minorEastAsia" w:hAnsi="Calibri" w:cs="Calibri"/>
          <w:color w:val="auto"/>
          <w:sz w:val="22"/>
          <w:szCs w:val="22"/>
        </w:rPr>
        <w:t>uz Pretendenta norādīto personu, uz kuras iespējām Pretendents balstās, lai apliecinātu, ka tā kvalifikācija atbilst paziņojumā par līgumu vai iepirkuma procedūras dokumentos noteiktajām prasībām;</w:t>
      </w:r>
    </w:p>
    <w:p w14:paraId="12E22F23" w14:textId="4514FF9D" w:rsidR="00186FF5" w:rsidRPr="001517D5" w:rsidRDefault="7868CEF6" w:rsidP="001517D5">
      <w:pPr>
        <w:pStyle w:val="Sarakstarindkopa"/>
        <w:numPr>
          <w:ilvl w:val="2"/>
          <w:numId w:val="26"/>
        </w:numPr>
        <w:shd w:val="clear" w:color="auto" w:fill="FFFFFF" w:themeFill="background1"/>
        <w:spacing w:after="0" w:line="240" w:lineRule="auto"/>
        <w:ind w:left="1287"/>
        <w:jc w:val="both"/>
        <w:rPr>
          <w:rFonts w:ascii="Calibri" w:eastAsiaTheme="minorEastAsia" w:hAnsi="Calibri" w:cs="Calibri"/>
          <w:b/>
          <w:bCs/>
          <w:color w:val="auto"/>
          <w:spacing w:val="-3"/>
          <w:sz w:val="22"/>
          <w:szCs w:val="22"/>
        </w:rPr>
      </w:pPr>
      <w:r w:rsidRPr="001517D5">
        <w:rPr>
          <w:rFonts w:ascii="Calibri" w:eastAsiaTheme="minorEastAsia" w:hAnsi="Calibri" w:cs="Calibri"/>
          <w:color w:val="auto"/>
          <w:sz w:val="22"/>
          <w:szCs w:val="22"/>
        </w:rPr>
        <w:t xml:space="preserve">uz Pretendenta norādīto apakšuzņēmēju, kura sniedzamo pakalpojumu vērtība ir vismaz 10 000 </w:t>
      </w:r>
      <w:proofErr w:type="spellStart"/>
      <w:r w:rsidRPr="001517D5">
        <w:rPr>
          <w:rFonts w:ascii="Calibri" w:eastAsiaTheme="minorEastAsia" w:hAnsi="Calibri" w:cs="Calibri"/>
          <w:i/>
          <w:iCs/>
          <w:color w:val="auto"/>
          <w:sz w:val="22"/>
          <w:szCs w:val="22"/>
        </w:rPr>
        <w:t>euro</w:t>
      </w:r>
      <w:proofErr w:type="spellEnd"/>
      <w:r w:rsidRPr="001517D5">
        <w:rPr>
          <w:rFonts w:ascii="Calibri" w:eastAsiaTheme="minorEastAsia" w:hAnsi="Calibri" w:cs="Calibri"/>
          <w:color w:val="auto"/>
          <w:sz w:val="22"/>
          <w:szCs w:val="22"/>
        </w:rPr>
        <w:t>;</w:t>
      </w:r>
    </w:p>
    <w:p w14:paraId="0A371827" w14:textId="77777777" w:rsidR="00186FF5" w:rsidRPr="001517D5" w:rsidRDefault="7868CEF6" w:rsidP="001517D5">
      <w:pPr>
        <w:pStyle w:val="Sarakstarindkopa"/>
        <w:numPr>
          <w:ilvl w:val="2"/>
          <w:numId w:val="26"/>
        </w:numPr>
        <w:shd w:val="clear" w:color="auto" w:fill="FFFFFF" w:themeFill="background1"/>
        <w:spacing w:after="0" w:line="240" w:lineRule="auto"/>
        <w:ind w:left="1287"/>
        <w:jc w:val="both"/>
        <w:rPr>
          <w:rFonts w:ascii="Calibri" w:eastAsiaTheme="minorEastAsia" w:hAnsi="Calibri" w:cs="Calibri"/>
          <w:b/>
          <w:bCs/>
          <w:color w:val="auto"/>
          <w:spacing w:val="-3"/>
          <w:sz w:val="22"/>
          <w:szCs w:val="22"/>
        </w:rPr>
      </w:pPr>
      <w:r w:rsidRPr="001517D5">
        <w:rPr>
          <w:rFonts w:ascii="Calibri" w:eastAsiaTheme="minorEastAsia" w:hAnsi="Calibri" w:cs="Calibri"/>
          <w:color w:val="auto"/>
          <w:sz w:val="22"/>
          <w:szCs w:val="22"/>
        </w:rPr>
        <w:t>PIL 42. panta otrās daļas 1., 2. un 3. punkts — uz personām, kurām Pretendentā ir izšķirošā ietekme uz līdzdalības pamata normatīvo aktu par koncerniem izpratnē;</w:t>
      </w:r>
    </w:p>
    <w:p w14:paraId="7EA639C0" w14:textId="77777777" w:rsidR="00186FF5" w:rsidRPr="001517D5" w:rsidRDefault="7868CEF6" w:rsidP="001517D5">
      <w:pPr>
        <w:pStyle w:val="Sarakstarindkopa"/>
        <w:numPr>
          <w:ilvl w:val="2"/>
          <w:numId w:val="26"/>
        </w:numPr>
        <w:shd w:val="clear" w:color="auto" w:fill="FFFFFF" w:themeFill="background1"/>
        <w:spacing w:after="0" w:line="240" w:lineRule="auto"/>
        <w:ind w:left="1287"/>
        <w:jc w:val="both"/>
        <w:rPr>
          <w:rFonts w:ascii="Calibri" w:eastAsiaTheme="minorEastAsia" w:hAnsi="Calibri" w:cs="Calibri"/>
          <w:b/>
          <w:bCs/>
          <w:color w:val="auto"/>
          <w:spacing w:val="-3"/>
          <w:sz w:val="22"/>
          <w:szCs w:val="22"/>
        </w:rPr>
      </w:pPr>
      <w:r w:rsidRPr="001517D5">
        <w:rPr>
          <w:rFonts w:ascii="Calibri" w:eastAsiaTheme="minorEastAsia" w:hAnsi="Calibri" w:cs="Calibri"/>
          <w:color w:val="auto"/>
          <w:sz w:val="22"/>
          <w:szCs w:val="22"/>
        </w:rPr>
        <w:t>PIL 42. panta otrās daļas 1., 2. un 11. punkts — uz Pretendenta patieso labuma guvēju.</w:t>
      </w:r>
    </w:p>
    <w:p w14:paraId="4D706AD7" w14:textId="77777777" w:rsidR="0086502B" w:rsidRPr="001517D5" w:rsidRDefault="57249F53"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b/>
          <w:bCs/>
          <w:color w:val="auto"/>
          <w:spacing w:val="-3"/>
          <w:sz w:val="22"/>
          <w:szCs w:val="22"/>
        </w:rPr>
      </w:pPr>
      <w:r w:rsidRPr="001517D5">
        <w:rPr>
          <w:rFonts w:ascii="Calibri" w:eastAsiaTheme="minorEastAsia" w:hAnsi="Calibri" w:cs="Calibri"/>
          <w:color w:val="auto"/>
          <w:sz w:val="22"/>
          <w:szCs w:val="22"/>
        </w:rPr>
        <w:t>Ja Pasūtītājs, veicot PIL 42. panta otrās daļas 1., 2., 3., 4., 5., 6., 7., 10., 11., 12., 13. un 14. punktā</w:t>
      </w:r>
      <w:r w:rsidRPr="001517D5">
        <w:rPr>
          <w:rFonts w:ascii="Calibri" w:eastAsiaTheme="minorEastAsia" w:hAnsi="Calibri" w:cs="Calibri"/>
          <w:i/>
          <w:iCs/>
          <w:color w:val="auto"/>
          <w:sz w:val="22"/>
          <w:szCs w:val="22"/>
        </w:rPr>
        <w:t xml:space="preserve"> </w:t>
      </w:r>
      <w:r w:rsidRPr="001517D5">
        <w:rPr>
          <w:rFonts w:ascii="Calibri" w:eastAsiaTheme="minorEastAsia" w:hAnsi="Calibri" w:cs="Calibri"/>
          <w:color w:val="auto"/>
          <w:sz w:val="22"/>
          <w:szCs w:val="22"/>
        </w:rPr>
        <w:t xml:space="preserve">minēto Pretendentu izslēgšanas gadījumu pārbaudi, tas konstatēs attiecīgos Pretendentu izslēgšanas gadījumus, tas rīkojas atbilstoši PIL 42. panta attiecīgās daļas nosacījumiem un PIL 43. panta nosacījumiem. </w:t>
      </w:r>
    </w:p>
    <w:p w14:paraId="1230A873" w14:textId="0ED8DCD1" w:rsidR="00452356" w:rsidRPr="001517D5" w:rsidRDefault="772127E3"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b/>
          <w:bCs/>
          <w:color w:val="auto"/>
          <w:spacing w:val="-3"/>
          <w:sz w:val="22"/>
          <w:szCs w:val="22"/>
        </w:rPr>
      </w:pPr>
      <w:r w:rsidRPr="001517D5">
        <w:rPr>
          <w:rFonts w:ascii="Calibri" w:eastAsiaTheme="minorEastAsia" w:hAnsi="Calibri" w:cs="Calibri"/>
          <w:color w:val="auto"/>
          <w:sz w:val="22"/>
          <w:szCs w:val="22"/>
        </w:rPr>
        <w:t>Ievērojot Latvijai adresētās OECD 2019. gada 3. fāzes ziņojumā iekļautās rekomendācijas, PIL 42.</w:t>
      </w:r>
      <w:r w:rsidR="6296EB00" w:rsidRPr="001517D5">
        <w:rPr>
          <w:rFonts w:ascii="Calibri" w:eastAsiaTheme="minorEastAsia" w:hAnsi="Calibri" w:cs="Calibri"/>
          <w:color w:val="auto"/>
          <w:sz w:val="22"/>
          <w:szCs w:val="22"/>
        </w:rPr>
        <w:t> </w:t>
      </w:r>
      <w:r w:rsidRPr="001517D5">
        <w:rPr>
          <w:rFonts w:ascii="Calibri" w:eastAsiaTheme="minorEastAsia" w:hAnsi="Calibri" w:cs="Calibri"/>
          <w:color w:val="auto"/>
          <w:sz w:val="22"/>
          <w:szCs w:val="22"/>
        </w:rPr>
        <w:t xml:space="preserve">panta otrās daļas 1. punkta b), c) un f) apakšpunktos minēto izslēgšanas iemeslu pārbaudei attiecībā uz ārvalstī reģistrētu vai pastāvīgi dzīvojošu personu gadījumā, ja Pretendenta iesniegtās ārvalsts institūciju izziņas vai dokumenti vai tos aizstājošie dokumenti (atbilstoši noformēts zvērests vai pašas personas apliecinājums) Pasūtītājam raisīs šaubas par to autentiskumu, Pasūtītājs izmantos publiski pieejamos </w:t>
      </w:r>
      <w:r w:rsidRPr="001517D5">
        <w:rPr>
          <w:rFonts w:ascii="Calibri" w:eastAsiaTheme="minorEastAsia" w:hAnsi="Calibri" w:cs="Calibri"/>
          <w:color w:val="auto"/>
          <w:sz w:val="22"/>
          <w:szCs w:val="22"/>
        </w:rPr>
        <w:lastRenderedPageBreak/>
        <w:t>daudzpusējo attīstības banku izslēgšanas sarakstus</w:t>
      </w:r>
      <w:r w:rsidR="0086502B" w:rsidRPr="001517D5">
        <w:rPr>
          <w:rStyle w:val="Vresatsauce"/>
          <w:rFonts w:ascii="Calibri" w:eastAsiaTheme="minorEastAsia" w:hAnsi="Calibri" w:cs="Calibri"/>
          <w:color w:val="auto"/>
          <w:sz w:val="22"/>
          <w:szCs w:val="22"/>
        </w:rPr>
        <w:footnoteReference w:id="16"/>
      </w:r>
      <w:r w:rsidRPr="001517D5">
        <w:rPr>
          <w:rFonts w:ascii="Calibri" w:eastAsiaTheme="minorEastAsia" w:hAnsi="Calibri" w:cs="Calibri"/>
          <w:color w:val="auto"/>
          <w:sz w:val="22"/>
          <w:szCs w:val="22"/>
        </w:rPr>
        <w:t>, lai pārliecinoties, vai attiecīgie noziedzīgie nodarījumi nav izdarīti ne tikai pārbaudāmās personas reģistrācijas (valstspiederības) valstī (par ko noteiktā kārtībā tiek saņemtas ziņas no reģistriem vai iesniegtas izziņas), bet arī citās valstīs. Ja Pasūtītājs jebkurā no sarakstiem konstatē ierakstu par personu, izslēgšanas pamats ir prokurora priekšraksts par sodu vai tiesas spriedums, kas stājies spēkā un kļuvis neapstrīdams un nepārsūdzams. Šādā gadījumā Pasūtītājs ir tiesīgs Pretendentu izslēgt saskaņā ar PIL 42. panta otrās daļas 1. punkta izslēgšanas iemeslu (vienlaikus ievērojot arī noteikumus par noilgumu, kā arī uzticamības nodrošināšanas iespēju u.c.).</w:t>
      </w:r>
    </w:p>
    <w:p w14:paraId="267CD4F3" w14:textId="6EB113FD" w:rsidR="00452356" w:rsidRPr="001517D5" w:rsidRDefault="64322610"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b/>
          <w:bCs/>
          <w:color w:val="auto"/>
          <w:spacing w:val="-3"/>
          <w:sz w:val="22"/>
          <w:szCs w:val="22"/>
        </w:rPr>
      </w:pPr>
      <w:r w:rsidRPr="001517D5">
        <w:rPr>
          <w:rFonts w:ascii="Calibri" w:eastAsiaTheme="minorEastAsia" w:hAnsi="Calibri" w:cs="Calibri"/>
          <w:color w:val="auto"/>
          <w:sz w:val="22"/>
          <w:szCs w:val="22"/>
          <w:shd w:val="clear" w:color="auto" w:fill="FFFFFF"/>
        </w:rPr>
        <w:t xml:space="preserve">Ja Pretendents būtu izslēdzams no dalības iepirkuma procedūrā tādēļ, ka PIL 42. panta otrās daļas  </w:t>
      </w:r>
      <w:r w:rsidRPr="001517D5">
        <w:rPr>
          <w:rFonts w:ascii="Calibri" w:eastAsiaTheme="minorEastAsia" w:hAnsi="Calibri" w:cs="Calibri"/>
          <w:color w:val="auto"/>
          <w:sz w:val="22"/>
          <w:szCs w:val="22"/>
        </w:rPr>
        <w:t>1., 2., 3., 4., 5., 6., 7., 10., 11., 12., 13. un 14. punktā</w:t>
      </w:r>
      <w:r w:rsidRPr="001517D5">
        <w:rPr>
          <w:rFonts w:ascii="Calibri" w:eastAsiaTheme="minorEastAsia" w:hAnsi="Calibri" w:cs="Calibri"/>
          <w:i/>
          <w:iCs/>
          <w:color w:val="auto"/>
          <w:sz w:val="22"/>
          <w:szCs w:val="22"/>
        </w:rPr>
        <w:t xml:space="preserve"> </w:t>
      </w:r>
      <w:r w:rsidRPr="001517D5">
        <w:rPr>
          <w:rFonts w:ascii="Calibri" w:eastAsiaTheme="minorEastAsia" w:hAnsi="Calibri" w:cs="Calibri"/>
          <w:color w:val="auto"/>
          <w:sz w:val="22"/>
          <w:szCs w:val="22"/>
          <w:shd w:val="clear" w:color="auto" w:fill="FFFFFF"/>
        </w:rPr>
        <w:t xml:space="preserve">minētie izslēgšanas iemesli attiecas uz PIL  42. panta trešās daļas 2. un 3. punktā minēto personu, uzticamība nodrošināma, Pretendentam nomainot PIL 42. panta trešās daļas 2. un 3. punktā minēto personu pret tādu personu, kura atbilst paziņojumā par līgumu vai iepirkuma procedūras dokumentos noteiktajām prasībām un uz kuru nav attiecināmi PIL  42. panta otrās daļas </w:t>
      </w:r>
      <w:r w:rsidRPr="001517D5">
        <w:rPr>
          <w:rFonts w:ascii="Calibri" w:eastAsiaTheme="minorEastAsia" w:hAnsi="Calibri" w:cs="Calibri"/>
          <w:color w:val="auto"/>
          <w:sz w:val="22"/>
          <w:szCs w:val="22"/>
        </w:rPr>
        <w:t>1., 2., 3., 4., 5., 6., 7., 10., 11., 12., 13. un 14. punktā</w:t>
      </w:r>
      <w:r w:rsidRPr="001517D5">
        <w:rPr>
          <w:rFonts w:ascii="Calibri" w:eastAsiaTheme="minorEastAsia" w:hAnsi="Calibri" w:cs="Calibri"/>
          <w:i/>
          <w:iCs/>
          <w:color w:val="auto"/>
          <w:sz w:val="22"/>
          <w:szCs w:val="22"/>
        </w:rPr>
        <w:t xml:space="preserve"> </w:t>
      </w:r>
      <w:r w:rsidRPr="001517D5">
        <w:rPr>
          <w:rFonts w:ascii="Calibri" w:eastAsiaTheme="minorEastAsia" w:hAnsi="Calibri" w:cs="Calibri"/>
          <w:color w:val="auto"/>
          <w:sz w:val="22"/>
          <w:szCs w:val="22"/>
          <w:shd w:val="clear" w:color="auto" w:fill="FFFFFF"/>
        </w:rPr>
        <w:t xml:space="preserve">noteiktie izslēgšanas iemesli. Ja Pretendents 10 (desmit) darbdienu laikā pēc pieprasījuma nosūtīšanas dienas neiesniedz PIL 43. panta otrajā daļā minētos dokumentus vai Pasūtītājs neuzskata iesniegto skaidrojumu un pierādījumus par pietiekamiem uzticamības atjaunošanai un tādu pašu un līdzīgu gadījumu novēršanai nākotnē, vai arī Pretendents neveic PIL  42. panta trešās daļas 2. un 3. punktā minēto personu nomaiņu saskaņā ar PIL 43. panta piekto daļu, Pasūtītājs pieņem lēmumu izslēgt Pretendentu no turpmākās dalības iepirkuma procedūrā. </w:t>
      </w:r>
    </w:p>
    <w:p w14:paraId="7307CDD9" w14:textId="5F0A6B26" w:rsidR="00332126" w:rsidRPr="001517D5" w:rsidRDefault="74686D41"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b/>
          <w:bCs/>
          <w:color w:val="auto"/>
          <w:spacing w:val="-3"/>
          <w:sz w:val="22"/>
          <w:szCs w:val="22"/>
        </w:rPr>
      </w:pPr>
      <w:r w:rsidRPr="001517D5">
        <w:rPr>
          <w:rFonts w:ascii="Calibri" w:eastAsiaTheme="minorEastAsia" w:hAnsi="Calibri" w:cs="Calibri"/>
          <w:color w:val="auto"/>
          <w:sz w:val="22"/>
          <w:szCs w:val="22"/>
        </w:rPr>
        <w:t>Pasūtītājs Starptautisko un Latvijas Republikas nacionālo sankciju likuma 11.</w:t>
      </w:r>
      <w:r w:rsidRPr="001517D5">
        <w:rPr>
          <w:rFonts w:ascii="Calibri" w:eastAsiaTheme="minorEastAsia" w:hAnsi="Calibri" w:cs="Calibri"/>
          <w:color w:val="auto"/>
          <w:sz w:val="22"/>
          <w:szCs w:val="22"/>
          <w:vertAlign w:val="superscript"/>
        </w:rPr>
        <w:t xml:space="preserve">1 </w:t>
      </w:r>
      <w:r w:rsidRPr="001517D5">
        <w:rPr>
          <w:rFonts w:ascii="Calibri" w:eastAsiaTheme="minorEastAsia" w:hAnsi="Calibri" w:cs="Calibri"/>
          <w:color w:val="auto"/>
          <w:sz w:val="22"/>
          <w:szCs w:val="22"/>
        </w:rPr>
        <w:t xml:space="preserve">panta </w:t>
      </w:r>
      <w:r w:rsidR="3CFBAB22" w:rsidRPr="001517D5">
        <w:rPr>
          <w:rFonts w:ascii="Calibri" w:eastAsiaTheme="minorEastAsia" w:hAnsi="Calibri" w:cs="Calibri"/>
          <w:color w:val="auto"/>
          <w:sz w:val="22"/>
          <w:szCs w:val="22"/>
        </w:rPr>
        <w:t xml:space="preserve">pirmajā daļā </w:t>
      </w:r>
      <w:r w:rsidRPr="001517D5">
        <w:rPr>
          <w:rFonts w:ascii="Calibri" w:eastAsiaTheme="minorEastAsia" w:hAnsi="Calibri" w:cs="Calibri"/>
          <w:color w:val="auto"/>
          <w:sz w:val="22"/>
          <w:szCs w:val="22"/>
        </w:rPr>
        <w:t xml:space="preserve">noteiktajā kārtībā attiecībā uz </w:t>
      </w:r>
      <w:r w:rsidR="57249F53" w:rsidRPr="001517D5">
        <w:rPr>
          <w:rFonts w:ascii="Calibri" w:eastAsiaTheme="minorEastAsia" w:hAnsi="Calibri" w:cs="Calibri"/>
          <w:color w:val="auto"/>
          <w:sz w:val="22"/>
          <w:szCs w:val="22"/>
          <w:shd w:val="clear" w:color="auto" w:fill="FFFFFF"/>
        </w:rPr>
        <w:t>Pretendentu</w:t>
      </w:r>
      <w:r w:rsidRPr="001517D5">
        <w:rPr>
          <w:rFonts w:ascii="Calibri" w:eastAsiaTheme="minorEastAsia" w:hAnsi="Calibri" w:cs="Calibri"/>
          <w:color w:val="auto"/>
          <w:sz w:val="22"/>
          <w:szCs w:val="22"/>
          <w:shd w:val="clear" w:color="auto" w:fill="FFFFFF"/>
        </w:rPr>
        <w:t>, kuram būtu piešķiramas līguma slēgšanas tiesības</w:t>
      </w:r>
      <w:r w:rsidR="28CC193F" w:rsidRPr="001517D5">
        <w:rPr>
          <w:rFonts w:ascii="Calibri" w:eastAsiaTheme="minorEastAsia" w:hAnsi="Calibri" w:cs="Calibri"/>
          <w:color w:val="auto"/>
          <w:sz w:val="22"/>
          <w:szCs w:val="22"/>
          <w:shd w:val="clear" w:color="auto" w:fill="FFFFFF"/>
        </w:rPr>
        <w:t>,</w:t>
      </w:r>
      <w:r w:rsidRPr="001517D5">
        <w:rPr>
          <w:rFonts w:ascii="Calibri" w:eastAsiaTheme="minorEastAsia" w:hAnsi="Calibri" w:cs="Calibri"/>
          <w:color w:val="auto"/>
          <w:sz w:val="22"/>
          <w:szCs w:val="22"/>
          <w:shd w:val="clear" w:color="auto" w:fill="FFFFFF"/>
        </w:rPr>
        <w:t xml:space="preserve"> </w:t>
      </w:r>
      <w:r w:rsidR="57249F53" w:rsidRPr="001517D5">
        <w:rPr>
          <w:rFonts w:ascii="Calibri" w:eastAsiaTheme="minorEastAsia" w:hAnsi="Calibri" w:cs="Calibri"/>
          <w:color w:val="auto"/>
          <w:sz w:val="22"/>
          <w:szCs w:val="22"/>
          <w:shd w:val="clear" w:color="auto" w:fill="FFFFFF"/>
        </w:rPr>
        <w:t xml:space="preserve">pārbauda, vai attiecībā uz šo Pretendentu, tā valdes vai padomes locekli, patieso labuma guvēju, </w:t>
      </w:r>
      <w:proofErr w:type="spellStart"/>
      <w:r w:rsidR="57249F53" w:rsidRPr="001517D5">
        <w:rPr>
          <w:rFonts w:ascii="Calibri" w:eastAsiaTheme="minorEastAsia" w:hAnsi="Calibri" w:cs="Calibri"/>
          <w:color w:val="auto"/>
          <w:sz w:val="22"/>
          <w:szCs w:val="22"/>
          <w:shd w:val="clear" w:color="auto" w:fill="FFFFFF"/>
        </w:rPr>
        <w:t>pārstāvēttiesīgo</w:t>
      </w:r>
      <w:proofErr w:type="spellEnd"/>
      <w:r w:rsidR="57249F53" w:rsidRPr="001517D5">
        <w:rPr>
          <w:rFonts w:ascii="Calibri" w:eastAsiaTheme="minorEastAsia" w:hAnsi="Calibri" w:cs="Calibri"/>
          <w:color w:val="auto"/>
          <w:sz w:val="22"/>
          <w:szCs w:val="22"/>
          <w:shd w:val="clear" w:color="auto" w:fill="FFFFFF"/>
        </w:rPr>
        <w:t xml:space="preserve"> personu vai prokūristu, vai personu, kura ir pilnvarota pārstāvēt Pretendentu darbībās, kas saistītas ar filiāli, vai personālsabiedrības biedru, tā valdes vai padomes locekli, patieso labuma guvēju, </w:t>
      </w:r>
      <w:proofErr w:type="spellStart"/>
      <w:r w:rsidR="57249F53" w:rsidRPr="001517D5">
        <w:rPr>
          <w:rFonts w:ascii="Calibri" w:eastAsiaTheme="minorEastAsia" w:hAnsi="Calibri" w:cs="Calibri"/>
          <w:color w:val="auto"/>
          <w:sz w:val="22"/>
          <w:szCs w:val="22"/>
          <w:shd w:val="clear" w:color="auto" w:fill="FFFFFF"/>
        </w:rPr>
        <w:t>pārstāvēttiesīgo</w:t>
      </w:r>
      <w:proofErr w:type="spellEnd"/>
      <w:r w:rsidR="57249F53" w:rsidRPr="001517D5">
        <w:rPr>
          <w:rFonts w:ascii="Calibri" w:eastAsiaTheme="minorEastAsia" w:hAnsi="Calibri" w:cs="Calibri"/>
          <w:color w:val="auto"/>
          <w:sz w:val="22"/>
          <w:szCs w:val="22"/>
          <w:shd w:val="clear" w:color="auto" w:fill="FFFFFF"/>
        </w:rPr>
        <w:t xml:space="preserve"> personu vai prokūristu, ja Pretendents ir personālsabiedrība, ir noteiktas starptautiskās vai nacionālās sankcijas vai būtiskas finanšu tirgus intereses ietekmējošas Eiropas Savienības vai Ziemeļatlantijas līguma organizācijas dalībvalsts sankcijas. Ja attiecībā uz Pretendentu vai kādu no minētajām personām noteiktās starptautiskās vai nacionālās sankcijas vai būtiskas finanšu tirgus intereses ietekmējošas Eiropas Savienības vai Ziemeļatlantijas līguma organizācijas dalībvalsts sankcijas kavēs līguma izpildi, Pretendents ir izslēdzams no dalības iepirkuma procedūrā.</w:t>
      </w:r>
    </w:p>
    <w:p w14:paraId="6BAC4F5A" w14:textId="77777777" w:rsidR="00662C1F" w:rsidRPr="001517D5" w:rsidRDefault="00662C1F" w:rsidP="001517D5">
      <w:pPr>
        <w:pStyle w:val="Sarakstarindkopa"/>
        <w:shd w:val="clear" w:color="auto" w:fill="FFFFFF" w:themeFill="background1"/>
        <w:spacing w:after="0" w:line="240" w:lineRule="auto"/>
        <w:ind w:left="567"/>
        <w:jc w:val="both"/>
        <w:rPr>
          <w:rFonts w:ascii="Calibri" w:eastAsiaTheme="minorEastAsia" w:hAnsi="Calibri" w:cs="Calibri"/>
          <w:b/>
          <w:bCs/>
          <w:color w:val="auto"/>
          <w:spacing w:val="-3"/>
          <w:sz w:val="22"/>
          <w:szCs w:val="22"/>
        </w:rPr>
      </w:pPr>
    </w:p>
    <w:p w14:paraId="7D3D892F" w14:textId="2BBEAEC3" w:rsidR="00747C71" w:rsidRPr="001517D5" w:rsidRDefault="145EDFB3" w:rsidP="001517D5">
      <w:pPr>
        <w:pStyle w:val="Sarakstarindkopa"/>
        <w:numPr>
          <w:ilvl w:val="0"/>
          <w:numId w:val="26"/>
        </w:numPr>
        <w:shd w:val="clear" w:color="auto" w:fill="FFFFFF" w:themeFill="background1"/>
        <w:spacing w:after="0" w:line="240" w:lineRule="auto"/>
        <w:ind w:left="0" w:firstLine="0"/>
        <w:jc w:val="center"/>
        <w:rPr>
          <w:rFonts w:ascii="Calibri" w:eastAsiaTheme="minorEastAsia" w:hAnsi="Calibri" w:cs="Calibri"/>
          <w:b/>
          <w:bCs/>
          <w:sz w:val="22"/>
          <w:szCs w:val="22"/>
        </w:rPr>
      </w:pPr>
      <w:r w:rsidRPr="001517D5">
        <w:rPr>
          <w:rFonts w:ascii="Calibri" w:eastAsiaTheme="minorEastAsia" w:hAnsi="Calibri" w:cs="Calibri"/>
          <w:b/>
          <w:bCs/>
          <w:sz w:val="22"/>
          <w:szCs w:val="22"/>
        </w:rPr>
        <w:t>LĒMUMA PIEŅEMŠANA UN PAZIŅOŠANA</w:t>
      </w:r>
    </w:p>
    <w:p w14:paraId="51A860CA" w14:textId="1FC5A60C" w:rsidR="002C7801" w:rsidRPr="001517D5" w:rsidRDefault="145EDFB3"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 xml:space="preserve">Komisija lēmumus pieņem ar vienkāršu balsu vairākumu. Ja Komisijas locekļu balsis sadalās līdzīgi, izšķirošā ir Komisijas priekšsēdētāja balss. </w:t>
      </w:r>
    </w:p>
    <w:p w14:paraId="7B87ADF1" w14:textId="77777777" w:rsidR="002C7801" w:rsidRPr="001517D5" w:rsidRDefault="145EDFB3"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 xml:space="preserve">Komisija atlasa </w:t>
      </w:r>
      <w:r w:rsidR="57F69DEC" w:rsidRPr="001517D5">
        <w:rPr>
          <w:rFonts w:ascii="Calibri" w:eastAsiaTheme="minorEastAsia" w:hAnsi="Calibri" w:cs="Calibri"/>
          <w:sz w:val="22"/>
          <w:szCs w:val="22"/>
        </w:rPr>
        <w:t>P</w:t>
      </w:r>
      <w:r w:rsidRPr="001517D5">
        <w:rPr>
          <w:rFonts w:ascii="Calibri" w:eastAsiaTheme="minorEastAsia" w:hAnsi="Calibri" w:cs="Calibri"/>
          <w:sz w:val="22"/>
          <w:szCs w:val="22"/>
        </w:rPr>
        <w:t xml:space="preserve">retendentus saskaņā ar izvirzītajām kvalifikācijas prasībām, pārbauda piedāvājumu atbilstību </w:t>
      </w:r>
      <w:r w:rsidR="3ED7762B" w:rsidRPr="001517D5">
        <w:rPr>
          <w:rFonts w:ascii="Calibri" w:eastAsiaTheme="minorEastAsia" w:hAnsi="Calibri" w:cs="Calibri"/>
          <w:sz w:val="22"/>
          <w:szCs w:val="22"/>
        </w:rPr>
        <w:t>K</w:t>
      </w:r>
      <w:r w:rsidRPr="001517D5">
        <w:rPr>
          <w:rFonts w:ascii="Calibri" w:eastAsiaTheme="minorEastAsia" w:hAnsi="Calibri" w:cs="Calibri"/>
          <w:sz w:val="22"/>
          <w:szCs w:val="22"/>
        </w:rPr>
        <w:t xml:space="preserve">onkursa nolikumā noteiktajām prasībām un izvēlas piedāvājumu saskaņā ar izraudzīto piedāvājuma izvēles kritēriju. </w:t>
      </w:r>
    </w:p>
    <w:p w14:paraId="39129B60" w14:textId="77777777" w:rsidR="00654E0E" w:rsidRPr="001517D5" w:rsidRDefault="145EDFB3"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 xml:space="preserve">Komisija </w:t>
      </w:r>
      <w:r w:rsidR="399EFC6C" w:rsidRPr="001517D5">
        <w:rPr>
          <w:rFonts w:ascii="Calibri" w:eastAsiaTheme="minorEastAsia" w:hAnsi="Calibri" w:cs="Calibri"/>
          <w:b/>
          <w:bCs/>
          <w:sz w:val="22"/>
          <w:szCs w:val="22"/>
        </w:rPr>
        <w:t>3 (</w:t>
      </w:r>
      <w:r w:rsidR="7BDB7413" w:rsidRPr="001517D5">
        <w:rPr>
          <w:rFonts w:ascii="Calibri" w:eastAsiaTheme="minorEastAsia" w:hAnsi="Calibri" w:cs="Calibri"/>
          <w:b/>
          <w:bCs/>
          <w:sz w:val="22"/>
          <w:szCs w:val="22"/>
        </w:rPr>
        <w:t>trīs</w:t>
      </w:r>
      <w:r w:rsidR="399EFC6C" w:rsidRPr="001517D5">
        <w:rPr>
          <w:rFonts w:ascii="Calibri" w:eastAsiaTheme="minorEastAsia" w:hAnsi="Calibri" w:cs="Calibri"/>
          <w:b/>
          <w:bCs/>
          <w:sz w:val="22"/>
          <w:szCs w:val="22"/>
        </w:rPr>
        <w:t>)</w:t>
      </w:r>
      <w:r w:rsidRPr="001517D5">
        <w:rPr>
          <w:rFonts w:ascii="Calibri" w:eastAsiaTheme="minorEastAsia" w:hAnsi="Calibri" w:cs="Calibri"/>
          <w:b/>
          <w:bCs/>
          <w:sz w:val="22"/>
          <w:szCs w:val="22"/>
        </w:rPr>
        <w:t xml:space="preserve"> darb</w:t>
      </w:r>
      <w:r w:rsidR="718D24AA" w:rsidRPr="001517D5">
        <w:rPr>
          <w:rFonts w:ascii="Calibri" w:eastAsiaTheme="minorEastAsia" w:hAnsi="Calibri" w:cs="Calibri"/>
          <w:b/>
          <w:bCs/>
          <w:sz w:val="22"/>
          <w:szCs w:val="22"/>
        </w:rPr>
        <w:t xml:space="preserve">a </w:t>
      </w:r>
      <w:r w:rsidRPr="001517D5">
        <w:rPr>
          <w:rFonts w:ascii="Calibri" w:eastAsiaTheme="minorEastAsia" w:hAnsi="Calibri" w:cs="Calibri"/>
          <w:b/>
          <w:bCs/>
          <w:sz w:val="22"/>
          <w:szCs w:val="22"/>
        </w:rPr>
        <w:t>dienu</w:t>
      </w:r>
      <w:r w:rsidRPr="001517D5">
        <w:rPr>
          <w:rFonts w:ascii="Calibri" w:eastAsiaTheme="minorEastAsia" w:hAnsi="Calibri" w:cs="Calibri"/>
          <w:sz w:val="22"/>
          <w:szCs w:val="22"/>
        </w:rPr>
        <w:t xml:space="preserve"> laikā vienlaikus informē visus </w:t>
      </w:r>
      <w:r w:rsidR="0119B996" w:rsidRPr="001517D5">
        <w:rPr>
          <w:rFonts w:ascii="Calibri" w:eastAsiaTheme="minorEastAsia" w:hAnsi="Calibri" w:cs="Calibri"/>
          <w:sz w:val="22"/>
          <w:szCs w:val="22"/>
        </w:rPr>
        <w:t>P</w:t>
      </w:r>
      <w:r w:rsidRPr="001517D5">
        <w:rPr>
          <w:rFonts w:ascii="Calibri" w:eastAsiaTheme="minorEastAsia" w:hAnsi="Calibri" w:cs="Calibri"/>
          <w:sz w:val="22"/>
          <w:szCs w:val="22"/>
        </w:rPr>
        <w:t xml:space="preserve">retendentus par pieņemto lēmumu attiecībā uz </w:t>
      </w:r>
      <w:r w:rsidR="3D911006" w:rsidRPr="001517D5">
        <w:rPr>
          <w:rFonts w:ascii="Calibri" w:eastAsiaTheme="minorEastAsia" w:hAnsi="Calibri" w:cs="Calibri"/>
          <w:sz w:val="22"/>
          <w:szCs w:val="22"/>
        </w:rPr>
        <w:t>i</w:t>
      </w:r>
      <w:r w:rsidR="600198A6" w:rsidRPr="001517D5">
        <w:rPr>
          <w:rFonts w:ascii="Calibri" w:eastAsiaTheme="minorEastAsia" w:hAnsi="Calibri" w:cs="Calibri"/>
          <w:sz w:val="22"/>
          <w:szCs w:val="22"/>
        </w:rPr>
        <w:t xml:space="preserve">epirkuma </w:t>
      </w:r>
      <w:r w:rsidRPr="001517D5">
        <w:rPr>
          <w:rFonts w:ascii="Calibri" w:eastAsiaTheme="minorEastAsia" w:hAnsi="Calibri" w:cs="Calibri"/>
          <w:sz w:val="22"/>
          <w:szCs w:val="22"/>
        </w:rPr>
        <w:t xml:space="preserve">līguma slēgšanas tiesību piešķiršanu, nosūtot informāciju pa pastu vai elektroniski, izmantojot drošu elektronisko parakstu vai pievienojot elektroniskajam pastam skenētu pašrocīgi parakstītu dokumentu, vai nodod to personīgi </w:t>
      </w:r>
      <w:r w:rsidR="0119B996" w:rsidRPr="001517D5">
        <w:rPr>
          <w:rFonts w:ascii="Calibri" w:eastAsiaTheme="minorEastAsia" w:hAnsi="Calibri" w:cs="Calibri"/>
          <w:sz w:val="22"/>
          <w:szCs w:val="22"/>
        </w:rPr>
        <w:t>P</w:t>
      </w:r>
      <w:r w:rsidRPr="001517D5">
        <w:rPr>
          <w:rFonts w:ascii="Calibri" w:eastAsiaTheme="minorEastAsia" w:hAnsi="Calibri" w:cs="Calibri"/>
          <w:sz w:val="22"/>
          <w:szCs w:val="22"/>
        </w:rPr>
        <w:t xml:space="preserve">retendentam. </w:t>
      </w:r>
    </w:p>
    <w:p w14:paraId="361FA8CA" w14:textId="77777777" w:rsidR="00654E0E" w:rsidRPr="001517D5" w:rsidRDefault="145EDFB3"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 xml:space="preserve">Ja iepirkuma procedūra ir izbeigta vai pārtraukta, Komisija </w:t>
      </w:r>
      <w:r w:rsidR="399EFC6C" w:rsidRPr="001517D5">
        <w:rPr>
          <w:rFonts w:ascii="Calibri" w:eastAsiaTheme="minorEastAsia" w:hAnsi="Calibri" w:cs="Calibri"/>
          <w:b/>
          <w:bCs/>
          <w:sz w:val="22"/>
          <w:szCs w:val="22"/>
        </w:rPr>
        <w:t>3</w:t>
      </w:r>
      <w:r w:rsidR="399EFC6C" w:rsidRPr="001517D5">
        <w:rPr>
          <w:rFonts w:ascii="Calibri" w:eastAsiaTheme="minorEastAsia" w:hAnsi="Calibri" w:cs="Calibri"/>
          <w:sz w:val="22"/>
          <w:szCs w:val="22"/>
        </w:rPr>
        <w:t xml:space="preserve"> (</w:t>
      </w:r>
      <w:r w:rsidR="7BDB7413" w:rsidRPr="001517D5">
        <w:rPr>
          <w:rFonts w:ascii="Calibri" w:eastAsiaTheme="minorEastAsia" w:hAnsi="Calibri" w:cs="Calibri"/>
          <w:b/>
          <w:bCs/>
          <w:sz w:val="22"/>
          <w:szCs w:val="22"/>
        </w:rPr>
        <w:t>trīs</w:t>
      </w:r>
      <w:r w:rsidR="399EFC6C" w:rsidRPr="001517D5">
        <w:rPr>
          <w:rFonts w:ascii="Calibri" w:eastAsiaTheme="minorEastAsia" w:hAnsi="Calibri" w:cs="Calibri"/>
          <w:b/>
          <w:bCs/>
          <w:sz w:val="22"/>
          <w:szCs w:val="22"/>
        </w:rPr>
        <w:t>)</w:t>
      </w:r>
      <w:r w:rsidRPr="001517D5">
        <w:rPr>
          <w:rFonts w:ascii="Calibri" w:eastAsiaTheme="minorEastAsia" w:hAnsi="Calibri" w:cs="Calibri"/>
          <w:b/>
          <w:bCs/>
          <w:sz w:val="22"/>
          <w:szCs w:val="22"/>
        </w:rPr>
        <w:t xml:space="preserve"> darb</w:t>
      </w:r>
      <w:r w:rsidR="718D24AA" w:rsidRPr="001517D5">
        <w:rPr>
          <w:rFonts w:ascii="Calibri" w:eastAsiaTheme="minorEastAsia" w:hAnsi="Calibri" w:cs="Calibri"/>
          <w:b/>
          <w:bCs/>
          <w:sz w:val="22"/>
          <w:szCs w:val="22"/>
        </w:rPr>
        <w:t xml:space="preserve">a </w:t>
      </w:r>
      <w:r w:rsidRPr="001517D5">
        <w:rPr>
          <w:rFonts w:ascii="Calibri" w:eastAsiaTheme="minorEastAsia" w:hAnsi="Calibri" w:cs="Calibri"/>
          <w:b/>
          <w:bCs/>
          <w:sz w:val="22"/>
          <w:szCs w:val="22"/>
        </w:rPr>
        <w:t>dienu</w:t>
      </w:r>
      <w:r w:rsidRPr="001517D5">
        <w:rPr>
          <w:rFonts w:ascii="Calibri" w:eastAsiaTheme="minorEastAsia" w:hAnsi="Calibri" w:cs="Calibri"/>
          <w:sz w:val="22"/>
          <w:szCs w:val="22"/>
        </w:rPr>
        <w:t xml:space="preserve"> laikā vienlaikus informē visus </w:t>
      </w:r>
      <w:r w:rsidR="0119B996" w:rsidRPr="001517D5">
        <w:rPr>
          <w:rFonts w:ascii="Calibri" w:eastAsiaTheme="minorEastAsia" w:hAnsi="Calibri" w:cs="Calibri"/>
          <w:sz w:val="22"/>
          <w:szCs w:val="22"/>
        </w:rPr>
        <w:t>P</w:t>
      </w:r>
      <w:r w:rsidRPr="001517D5">
        <w:rPr>
          <w:rFonts w:ascii="Calibri" w:eastAsiaTheme="minorEastAsia" w:hAnsi="Calibri" w:cs="Calibri"/>
          <w:sz w:val="22"/>
          <w:szCs w:val="22"/>
        </w:rPr>
        <w:t xml:space="preserve">retendentus par visiem iepirkuma procedūras izbeigšanas vai pārtraukšanas iemesliem un informē par termiņu, kādā </w:t>
      </w:r>
      <w:r w:rsidR="0119B996" w:rsidRPr="001517D5">
        <w:rPr>
          <w:rFonts w:ascii="Calibri" w:eastAsiaTheme="minorEastAsia" w:hAnsi="Calibri" w:cs="Calibri"/>
          <w:sz w:val="22"/>
          <w:szCs w:val="22"/>
        </w:rPr>
        <w:t>P</w:t>
      </w:r>
      <w:r w:rsidRPr="001517D5">
        <w:rPr>
          <w:rFonts w:ascii="Calibri" w:eastAsiaTheme="minorEastAsia" w:hAnsi="Calibri" w:cs="Calibri"/>
          <w:sz w:val="22"/>
          <w:szCs w:val="22"/>
        </w:rPr>
        <w:t>retendents, ievērojot PIL 68.</w:t>
      </w:r>
      <w:r w:rsidR="7DBC25A7" w:rsidRPr="001517D5">
        <w:rPr>
          <w:rFonts w:ascii="Calibri" w:eastAsiaTheme="minorEastAsia" w:hAnsi="Calibri" w:cs="Calibri"/>
          <w:sz w:val="22"/>
          <w:szCs w:val="22"/>
        </w:rPr>
        <w:t xml:space="preserve"> </w:t>
      </w:r>
      <w:r w:rsidRPr="001517D5">
        <w:rPr>
          <w:rFonts w:ascii="Calibri" w:eastAsiaTheme="minorEastAsia" w:hAnsi="Calibri" w:cs="Calibri"/>
          <w:sz w:val="22"/>
          <w:szCs w:val="22"/>
        </w:rPr>
        <w:t>panta otrās daļas 1. vai 2.</w:t>
      </w:r>
      <w:r w:rsidR="6FB104F1" w:rsidRPr="001517D5">
        <w:rPr>
          <w:rFonts w:ascii="Calibri" w:eastAsiaTheme="minorEastAsia" w:hAnsi="Calibri" w:cs="Calibri"/>
          <w:sz w:val="22"/>
          <w:szCs w:val="22"/>
        </w:rPr>
        <w:t xml:space="preserve"> </w:t>
      </w:r>
      <w:r w:rsidRPr="001517D5">
        <w:rPr>
          <w:rFonts w:ascii="Calibri" w:eastAsiaTheme="minorEastAsia" w:hAnsi="Calibri" w:cs="Calibri"/>
          <w:sz w:val="22"/>
          <w:szCs w:val="22"/>
        </w:rPr>
        <w:t>punktā noteikto termiņu, var iesniegt Iepirkumu uzraudzības birojam iesniegumu par iepirkuma procedūras pārkāpumiem.</w:t>
      </w:r>
    </w:p>
    <w:p w14:paraId="2A54A763" w14:textId="77777777" w:rsidR="00C5650E" w:rsidRPr="001517D5" w:rsidRDefault="145EDFB3"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Komisija, informējot par rezultātiem, ir tiesīga neizpaust konkrēt</w:t>
      </w:r>
      <w:r w:rsidR="2A91756B" w:rsidRPr="001517D5">
        <w:rPr>
          <w:rFonts w:ascii="Calibri" w:eastAsiaTheme="minorEastAsia" w:hAnsi="Calibri" w:cs="Calibri"/>
          <w:sz w:val="22"/>
          <w:szCs w:val="22"/>
        </w:rPr>
        <w:t>u</w:t>
      </w:r>
      <w:r w:rsidRPr="001517D5">
        <w:rPr>
          <w:rFonts w:ascii="Calibri" w:eastAsiaTheme="minorEastAsia" w:hAnsi="Calibri" w:cs="Calibri"/>
          <w:sz w:val="22"/>
          <w:szCs w:val="22"/>
        </w:rPr>
        <w:t xml:space="preserve"> informāciju, ja ar to var kaitēt sabiedrības interesēm vai tādējādi tiktu pārkāptas piegādātāja likumīgās komerciālās intereses vai godīgas konkurences noteikumi. Pretendentam piedāvājumā jānorāda, kura informācija piedāvājumā satur komercnoslēpumu vai konfidenciālu informāciju (ja attiecināms). </w:t>
      </w:r>
    </w:p>
    <w:p w14:paraId="169697F5" w14:textId="475024FC" w:rsidR="00662C1F" w:rsidRPr="001517D5" w:rsidRDefault="00662C1F" w:rsidP="001517D5">
      <w:pPr>
        <w:pStyle w:val="Sarakstarindkopa"/>
        <w:shd w:val="clear" w:color="auto" w:fill="FFFFFF" w:themeFill="background1"/>
        <w:spacing w:after="0" w:line="240" w:lineRule="auto"/>
        <w:ind w:left="567"/>
        <w:jc w:val="both"/>
        <w:rPr>
          <w:rFonts w:ascii="Calibri" w:eastAsiaTheme="minorEastAsia" w:hAnsi="Calibri" w:cs="Calibri"/>
          <w:color w:val="auto"/>
          <w:spacing w:val="-3"/>
          <w:sz w:val="22"/>
          <w:szCs w:val="22"/>
        </w:rPr>
      </w:pPr>
    </w:p>
    <w:p w14:paraId="0D278593" w14:textId="5DBBC528" w:rsidR="001652C1" w:rsidRPr="001517D5" w:rsidRDefault="145EDFB3" w:rsidP="001517D5">
      <w:pPr>
        <w:pStyle w:val="Sarakstarindkopa"/>
        <w:numPr>
          <w:ilvl w:val="0"/>
          <w:numId w:val="26"/>
        </w:numPr>
        <w:shd w:val="clear" w:color="auto" w:fill="FFFFFF" w:themeFill="background1"/>
        <w:spacing w:after="0" w:line="240" w:lineRule="auto"/>
        <w:ind w:left="0" w:firstLine="0"/>
        <w:jc w:val="center"/>
        <w:rPr>
          <w:rFonts w:ascii="Calibri" w:eastAsiaTheme="minorEastAsia" w:hAnsi="Calibri" w:cs="Calibri"/>
          <w:b/>
          <w:bCs/>
          <w:color w:val="auto"/>
          <w:spacing w:val="-3"/>
          <w:sz w:val="22"/>
          <w:szCs w:val="22"/>
        </w:rPr>
      </w:pPr>
      <w:r w:rsidRPr="001517D5">
        <w:rPr>
          <w:rFonts w:ascii="Calibri" w:eastAsiaTheme="minorEastAsia" w:hAnsi="Calibri" w:cs="Calibri"/>
          <w:b/>
          <w:bCs/>
          <w:sz w:val="22"/>
          <w:szCs w:val="22"/>
        </w:rPr>
        <w:t>IEPIRKUMA LĪGUMS</w:t>
      </w:r>
    </w:p>
    <w:p w14:paraId="4CB19D53" w14:textId="4A21CA63" w:rsidR="00A26050" w:rsidRPr="001517D5" w:rsidRDefault="145EDFB3"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Iepirkuma līgumu slēdz ne agrāk kā nākamajā darb</w:t>
      </w:r>
      <w:r w:rsidR="718D24AA" w:rsidRPr="001517D5">
        <w:rPr>
          <w:rFonts w:ascii="Calibri" w:eastAsiaTheme="minorEastAsia" w:hAnsi="Calibri" w:cs="Calibri"/>
          <w:sz w:val="22"/>
          <w:szCs w:val="22"/>
        </w:rPr>
        <w:t xml:space="preserve">a </w:t>
      </w:r>
      <w:r w:rsidRPr="001517D5">
        <w:rPr>
          <w:rFonts w:ascii="Calibri" w:eastAsiaTheme="minorEastAsia" w:hAnsi="Calibri" w:cs="Calibri"/>
          <w:sz w:val="22"/>
          <w:szCs w:val="22"/>
        </w:rPr>
        <w:t xml:space="preserve">dienā pēc nogaidīšanas termiņa beigām (PIL 60. panta septītā un astotā daļa), </w:t>
      </w:r>
      <w:r w:rsidR="6296EB00" w:rsidRPr="001517D5">
        <w:rPr>
          <w:rFonts w:ascii="Calibri" w:eastAsiaTheme="minorEastAsia" w:hAnsi="Calibri" w:cs="Calibri"/>
          <w:sz w:val="22"/>
          <w:szCs w:val="22"/>
        </w:rPr>
        <w:t>ja Iepirkumu uzraudzības birojā nav,</w:t>
      </w:r>
      <w:r w:rsidRPr="001517D5">
        <w:rPr>
          <w:rFonts w:ascii="Calibri" w:eastAsiaTheme="minorEastAsia" w:hAnsi="Calibri" w:cs="Calibri"/>
          <w:sz w:val="22"/>
          <w:szCs w:val="22"/>
        </w:rPr>
        <w:t xml:space="preserve"> PIL 68.</w:t>
      </w:r>
      <w:r w:rsidR="582A875F" w:rsidRPr="001517D5">
        <w:rPr>
          <w:rFonts w:ascii="Calibri" w:eastAsiaTheme="minorEastAsia" w:hAnsi="Calibri" w:cs="Calibri"/>
          <w:sz w:val="22"/>
          <w:szCs w:val="22"/>
        </w:rPr>
        <w:t xml:space="preserve"> </w:t>
      </w:r>
      <w:r w:rsidRPr="001517D5">
        <w:rPr>
          <w:rFonts w:ascii="Calibri" w:eastAsiaTheme="minorEastAsia" w:hAnsi="Calibri" w:cs="Calibri"/>
          <w:sz w:val="22"/>
          <w:szCs w:val="22"/>
        </w:rPr>
        <w:t xml:space="preserve">pantā noteiktajā kārtībā iesniegts iesniegums par iepirkuma procedūras pārkāpumiem. </w:t>
      </w:r>
    </w:p>
    <w:p w14:paraId="7C1516AF" w14:textId="14BB206F" w:rsidR="00A26050" w:rsidRPr="001517D5" w:rsidRDefault="145EDFB3"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 xml:space="preserve">Iepirkuma līgumu slēdz, pamatojoties uz </w:t>
      </w:r>
      <w:r w:rsidR="0119B996" w:rsidRPr="001517D5">
        <w:rPr>
          <w:rFonts w:ascii="Calibri" w:eastAsiaTheme="minorEastAsia" w:hAnsi="Calibri" w:cs="Calibri"/>
          <w:sz w:val="22"/>
          <w:szCs w:val="22"/>
        </w:rPr>
        <w:t>P</w:t>
      </w:r>
      <w:r w:rsidRPr="001517D5">
        <w:rPr>
          <w:rFonts w:ascii="Calibri" w:eastAsiaTheme="minorEastAsia" w:hAnsi="Calibri" w:cs="Calibri"/>
          <w:sz w:val="22"/>
          <w:szCs w:val="22"/>
        </w:rPr>
        <w:t xml:space="preserve">retendenta piedāvājumu un saskaņā ar </w:t>
      </w:r>
      <w:r w:rsidR="0F1E423B" w:rsidRPr="001517D5">
        <w:rPr>
          <w:rFonts w:ascii="Calibri" w:eastAsiaTheme="minorEastAsia" w:hAnsi="Calibri" w:cs="Calibri"/>
          <w:sz w:val="22"/>
          <w:szCs w:val="22"/>
        </w:rPr>
        <w:t xml:space="preserve">Konkursa </w:t>
      </w:r>
      <w:r w:rsidRPr="001517D5">
        <w:rPr>
          <w:rFonts w:ascii="Calibri" w:eastAsiaTheme="minorEastAsia" w:hAnsi="Calibri" w:cs="Calibri"/>
          <w:sz w:val="22"/>
          <w:szCs w:val="22"/>
        </w:rPr>
        <w:t xml:space="preserve">nolikuma noteikumiem un </w:t>
      </w:r>
      <w:r w:rsidR="0F1E423B" w:rsidRPr="001517D5">
        <w:rPr>
          <w:rFonts w:ascii="Calibri" w:eastAsiaTheme="minorEastAsia" w:hAnsi="Calibri" w:cs="Calibri"/>
          <w:sz w:val="22"/>
          <w:szCs w:val="22"/>
        </w:rPr>
        <w:t>i</w:t>
      </w:r>
      <w:r w:rsidRPr="001517D5">
        <w:rPr>
          <w:rFonts w:ascii="Calibri" w:eastAsiaTheme="minorEastAsia" w:hAnsi="Calibri" w:cs="Calibri"/>
          <w:sz w:val="22"/>
          <w:szCs w:val="22"/>
        </w:rPr>
        <w:t>epirkuma līguma projektu (</w:t>
      </w:r>
      <w:r w:rsidR="0F1E423B" w:rsidRPr="001517D5">
        <w:rPr>
          <w:rFonts w:ascii="Calibri" w:eastAsiaTheme="minorEastAsia" w:hAnsi="Calibri" w:cs="Calibri"/>
          <w:sz w:val="22"/>
          <w:szCs w:val="22"/>
        </w:rPr>
        <w:t xml:space="preserve">Konkursa </w:t>
      </w:r>
      <w:r w:rsidR="7B3B8E14" w:rsidRPr="001517D5">
        <w:rPr>
          <w:rFonts w:ascii="Calibri" w:eastAsiaTheme="minorEastAsia" w:hAnsi="Calibri" w:cs="Calibri"/>
          <w:sz w:val="22"/>
          <w:szCs w:val="22"/>
        </w:rPr>
        <w:t xml:space="preserve">nolikuma </w:t>
      </w:r>
      <w:r w:rsidR="00F34F01" w:rsidRPr="001517D5">
        <w:rPr>
          <w:rFonts w:ascii="Calibri" w:eastAsiaTheme="minorEastAsia" w:hAnsi="Calibri" w:cs="Calibri"/>
          <w:sz w:val="22"/>
          <w:szCs w:val="22"/>
        </w:rPr>
        <w:t>10</w:t>
      </w:r>
      <w:r w:rsidRPr="001517D5">
        <w:rPr>
          <w:rFonts w:ascii="Calibri" w:eastAsiaTheme="minorEastAsia" w:hAnsi="Calibri" w:cs="Calibri"/>
          <w:sz w:val="22"/>
          <w:szCs w:val="22"/>
        </w:rPr>
        <w:t>.</w:t>
      </w:r>
      <w:r w:rsidR="603C4A81" w:rsidRPr="001517D5">
        <w:rPr>
          <w:rFonts w:ascii="Calibri" w:eastAsiaTheme="minorEastAsia" w:hAnsi="Calibri" w:cs="Calibri"/>
          <w:sz w:val="22"/>
          <w:szCs w:val="22"/>
        </w:rPr>
        <w:t xml:space="preserve"> </w:t>
      </w:r>
      <w:r w:rsidRPr="001517D5">
        <w:rPr>
          <w:rFonts w:ascii="Calibri" w:eastAsiaTheme="minorEastAsia" w:hAnsi="Calibri" w:cs="Calibri"/>
          <w:sz w:val="22"/>
          <w:szCs w:val="22"/>
        </w:rPr>
        <w:t xml:space="preserve">pielikums). </w:t>
      </w:r>
    </w:p>
    <w:p w14:paraId="74FA1220" w14:textId="77777777" w:rsidR="00A26050" w:rsidRPr="001517D5" w:rsidRDefault="145EDFB3"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 xml:space="preserve">Ja </w:t>
      </w:r>
      <w:r w:rsidR="0119B996" w:rsidRPr="001517D5">
        <w:rPr>
          <w:rFonts w:ascii="Calibri" w:eastAsiaTheme="minorEastAsia" w:hAnsi="Calibri" w:cs="Calibri"/>
          <w:sz w:val="22"/>
          <w:szCs w:val="22"/>
        </w:rPr>
        <w:t>P</w:t>
      </w:r>
      <w:r w:rsidRPr="001517D5">
        <w:rPr>
          <w:rFonts w:ascii="Calibri" w:eastAsiaTheme="minorEastAsia" w:hAnsi="Calibri" w:cs="Calibri"/>
          <w:sz w:val="22"/>
          <w:szCs w:val="22"/>
        </w:rPr>
        <w:t xml:space="preserve">retendentam ir jautājumi vai iebildumi par </w:t>
      </w:r>
      <w:r w:rsidR="0F1E423B" w:rsidRPr="001517D5">
        <w:rPr>
          <w:rFonts w:ascii="Calibri" w:eastAsiaTheme="minorEastAsia" w:hAnsi="Calibri" w:cs="Calibri"/>
          <w:sz w:val="22"/>
          <w:szCs w:val="22"/>
        </w:rPr>
        <w:t xml:space="preserve">Konkursa </w:t>
      </w:r>
      <w:r w:rsidRPr="001517D5">
        <w:rPr>
          <w:rFonts w:ascii="Calibri" w:eastAsiaTheme="minorEastAsia" w:hAnsi="Calibri" w:cs="Calibri"/>
          <w:sz w:val="22"/>
          <w:szCs w:val="22"/>
        </w:rPr>
        <w:t>nolikumam pievienotā iepirkuma līguma projekta nosacījumiem, tie jāiesniedz rakstiski atbilstoši</w:t>
      </w:r>
      <w:r w:rsidR="0F1E423B" w:rsidRPr="001517D5">
        <w:rPr>
          <w:rFonts w:ascii="Calibri" w:eastAsiaTheme="minorEastAsia" w:hAnsi="Calibri" w:cs="Calibri"/>
          <w:sz w:val="22"/>
          <w:szCs w:val="22"/>
        </w:rPr>
        <w:t xml:space="preserve"> Konkursa</w:t>
      </w:r>
      <w:r w:rsidRPr="001517D5">
        <w:rPr>
          <w:rFonts w:ascii="Calibri" w:eastAsiaTheme="minorEastAsia" w:hAnsi="Calibri" w:cs="Calibri"/>
          <w:sz w:val="22"/>
          <w:szCs w:val="22"/>
        </w:rPr>
        <w:t xml:space="preserve"> nolikuma 5.</w:t>
      </w:r>
      <w:r w:rsidR="604C878B" w:rsidRPr="001517D5">
        <w:rPr>
          <w:rFonts w:ascii="Calibri" w:eastAsiaTheme="minorEastAsia" w:hAnsi="Calibri" w:cs="Calibri"/>
          <w:sz w:val="22"/>
          <w:szCs w:val="22"/>
        </w:rPr>
        <w:t xml:space="preserve"> </w:t>
      </w:r>
      <w:r w:rsidRPr="001517D5">
        <w:rPr>
          <w:rFonts w:ascii="Calibri" w:eastAsiaTheme="minorEastAsia" w:hAnsi="Calibri" w:cs="Calibri"/>
          <w:sz w:val="22"/>
          <w:szCs w:val="22"/>
        </w:rPr>
        <w:t xml:space="preserve">punkta prasībām. Pēc minētā termiņa iebildumi par </w:t>
      </w:r>
      <w:r w:rsidR="0F1E423B" w:rsidRPr="001517D5">
        <w:rPr>
          <w:rFonts w:ascii="Calibri" w:eastAsiaTheme="minorEastAsia" w:hAnsi="Calibri" w:cs="Calibri"/>
          <w:sz w:val="22"/>
          <w:szCs w:val="22"/>
        </w:rPr>
        <w:t>i</w:t>
      </w:r>
      <w:r w:rsidR="600198A6" w:rsidRPr="001517D5">
        <w:rPr>
          <w:rFonts w:ascii="Calibri" w:eastAsiaTheme="minorEastAsia" w:hAnsi="Calibri" w:cs="Calibri"/>
          <w:sz w:val="22"/>
          <w:szCs w:val="22"/>
        </w:rPr>
        <w:t xml:space="preserve">epirkuma </w:t>
      </w:r>
      <w:r w:rsidRPr="001517D5">
        <w:rPr>
          <w:rFonts w:ascii="Calibri" w:eastAsiaTheme="minorEastAsia" w:hAnsi="Calibri" w:cs="Calibri"/>
          <w:sz w:val="22"/>
          <w:szCs w:val="22"/>
        </w:rPr>
        <w:t xml:space="preserve">līguma projekta nosacījumiem netiks ņemti vērā. </w:t>
      </w:r>
    </w:p>
    <w:p w14:paraId="4D474D50" w14:textId="77777777" w:rsidR="00A26050" w:rsidRPr="001517D5" w:rsidRDefault="145EDFB3"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b/>
          <w:bCs/>
          <w:color w:val="auto"/>
          <w:spacing w:val="-3"/>
          <w:sz w:val="22"/>
          <w:szCs w:val="22"/>
        </w:rPr>
      </w:pPr>
      <w:r w:rsidRPr="001517D5">
        <w:rPr>
          <w:rFonts w:ascii="Calibri" w:eastAsiaTheme="minorEastAsia" w:hAnsi="Calibri" w:cs="Calibri"/>
          <w:b/>
          <w:bCs/>
          <w:color w:val="auto"/>
          <w:sz w:val="22"/>
          <w:szCs w:val="22"/>
        </w:rPr>
        <w:t xml:space="preserve">Iepirkuma līgums tiks slēgts tikai gadījumā, ja </w:t>
      </w:r>
      <w:r w:rsidR="441B61E3" w:rsidRPr="001517D5">
        <w:rPr>
          <w:rFonts w:ascii="Calibri" w:eastAsiaTheme="minorEastAsia" w:hAnsi="Calibri" w:cs="Calibri"/>
          <w:b/>
          <w:bCs/>
          <w:color w:val="auto"/>
          <w:sz w:val="22"/>
          <w:szCs w:val="22"/>
        </w:rPr>
        <w:t>Pasūtītāja budžeta līdzekļi ir pietiekami.</w:t>
      </w:r>
    </w:p>
    <w:p w14:paraId="755E7DAB" w14:textId="77777777" w:rsidR="005177B1" w:rsidRPr="001517D5" w:rsidRDefault="0B06A4B7"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 xml:space="preserve">Izraudzītajam </w:t>
      </w:r>
      <w:r w:rsidR="0119B996" w:rsidRPr="001517D5">
        <w:rPr>
          <w:rFonts w:ascii="Calibri" w:eastAsiaTheme="minorEastAsia" w:hAnsi="Calibri" w:cs="Calibri"/>
          <w:sz w:val="22"/>
          <w:szCs w:val="22"/>
        </w:rPr>
        <w:t>P</w:t>
      </w:r>
      <w:r w:rsidRPr="001517D5">
        <w:rPr>
          <w:rFonts w:ascii="Calibri" w:eastAsiaTheme="minorEastAsia" w:hAnsi="Calibri" w:cs="Calibri"/>
          <w:sz w:val="22"/>
          <w:szCs w:val="22"/>
        </w:rPr>
        <w:t xml:space="preserve">retendentam </w:t>
      </w:r>
      <w:r w:rsidR="399EFC6C" w:rsidRPr="001517D5">
        <w:rPr>
          <w:rFonts w:ascii="Calibri" w:eastAsiaTheme="minorEastAsia" w:hAnsi="Calibri" w:cs="Calibri"/>
          <w:b/>
          <w:bCs/>
          <w:sz w:val="22"/>
          <w:szCs w:val="22"/>
        </w:rPr>
        <w:t xml:space="preserve">5 </w:t>
      </w:r>
      <w:r w:rsidR="399EFC6C" w:rsidRPr="001517D5">
        <w:rPr>
          <w:rFonts w:ascii="Calibri" w:eastAsiaTheme="minorEastAsia" w:hAnsi="Calibri" w:cs="Calibri"/>
          <w:sz w:val="22"/>
          <w:szCs w:val="22"/>
        </w:rPr>
        <w:t>(</w:t>
      </w:r>
      <w:r w:rsidRPr="001517D5">
        <w:rPr>
          <w:rFonts w:ascii="Calibri" w:eastAsiaTheme="minorEastAsia" w:hAnsi="Calibri" w:cs="Calibri"/>
          <w:b/>
          <w:bCs/>
          <w:sz w:val="22"/>
          <w:szCs w:val="22"/>
        </w:rPr>
        <w:t>piecu</w:t>
      </w:r>
      <w:r w:rsidR="399EFC6C" w:rsidRPr="001517D5">
        <w:rPr>
          <w:rFonts w:ascii="Calibri" w:eastAsiaTheme="minorEastAsia" w:hAnsi="Calibri" w:cs="Calibri"/>
          <w:b/>
          <w:bCs/>
          <w:sz w:val="22"/>
          <w:szCs w:val="22"/>
        </w:rPr>
        <w:t>)</w:t>
      </w:r>
      <w:r w:rsidRPr="001517D5">
        <w:rPr>
          <w:rFonts w:ascii="Calibri" w:eastAsiaTheme="minorEastAsia" w:hAnsi="Calibri" w:cs="Calibri"/>
          <w:b/>
          <w:bCs/>
          <w:sz w:val="22"/>
          <w:szCs w:val="22"/>
        </w:rPr>
        <w:t xml:space="preserve"> darb</w:t>
      </w:r>
      <w:r w:rsidR="718D24AA" w:rsidRPr="001517D5">
        <w:rPr>
          <w:rFonts w:ascii="Calibri" w:eastAsiaTheme="minorEastAsia" w:hAnsi="Calibri" w:cs="Calibri"/>
          <w:b/>
          <w:bCs/>
          <w:sz w:val="22"/>
          <w:szCs w:val="22"/>
        </w:rPr>
        <w:t xml:space="preserve">a </w:t>
      </w:r>
      <w:r w:rsidRPr="001517D5">
        <w:rPr>
          <w:rFonts w:ascii="Calibri" w:eastAsiaTheme="minorEastAsia" w:hAnsi="Calibri" w:cs="Calibri"/>
          <w:b/>
          <w:bCs/>
          <w:sz w:val="22"/>
          <w:szCs w:val="22"/>
        </w:rPr>
        <w:t>dienu</w:t>
      </w:r>
      <w:r w:rsidRPr="001517D5">
        <w:rPr>
          <w:rFonts w:ascii="Calibri" w:eastAsiaTheme="minorEastAsia" w:hAnsi="Calibri" w:cs="Calibri"/>
          <w:sz w:val="22"/>
          <w:szCs w:val="22"/>
        </w:rPr>
        <w:t xml:space="preserve"> laikā pēc uzaicinājuma slēgt </w:t>
      </w:r>
      <w:r w:rsidR="0F1E423B" w:rsidRPr="001517D5">
        <w:rPr>
          <w:rFonts w:ascii="Calibri" w:eastAsiaTheme="minorEastAsia" w:hAnsi="Calibri" w:cs="Calibri"/>
          <w:sz w:val="22"/>
          <w:szCs w:val="22"/>
        </w:rPr>
        <w:t>i</w:t>
      </w:r>
      <w:r w:rsidRPr="001517D5">
        <w:rPr>
          <w:rFonts w:ascii="Calibri" w:eastAsiaTheme="minorEastAsia" w:hAnsi="Calibri" w:cs="Calibri"/>
          <w:sz w:val="22"/>
          <w:szCs w:val="22"/>
        </w:rPr>
        <w:t xml:space="preserve">epirkuma līgumu nosūtīšanas (uzaicinājums tiks nosūtīts pa elektronisko pastu) jāierodas Pasūtītāja juridiskajā adresē  slēgt </w:t>
      </w:r>
      <w:r w:rsidR="751AC2FC" w:rsidRPr="001517D5">
        <w:rPr>
          <w:rFonts w:ascii="Calibri" w:eastAsiaTheme="minorEastAsia" w:hAnsi="Calibri" w:cs="Calibri"/>
          <w:sz w:val="22"/>
          <w:szCs w:val="22"/>
        </w:rPr>
        <w:t>i</w:t>
      </w:r>
      <w:r w:rsidRPr="001517D5">
        <w:rPr>
          <w:rFonts w:ascii="Calibri" w:eastAsiaTheme="minorEastAsia" w:hAnsi="Calibri" w:cs="Calibri"/>
          <w:sz w:val="22"/>
          <w:szCs w:val="22"/>
        </w:rPr>
        <w:t xml:space="preserve">epirkuma līgumu vai minētajā termiņā jāpieprasa un jāveic elektroniska </w:t>
      </w:r>
      <w:r w:rsidR="751AC2FC" w:rsidRPr="001517D5">
        <w:rPr>
          <w:rFonts w:ascii="Calibri" w:eastAsiaTheme="minorEastAsia" w:hAnsi="Calibri" w:cs="Calibri"/>
          <w:sz w:val="22"/>
          <w:szCs w:val="22"/>
        </w:rPr>
        <w:t>i</w:t>
      </w:r>
      <w:r w:rsidRPr="001517D5">
        <w:rPr>
          <w:rFonts w:ascii="Calibri" w:eastAsiaTheme="minorEastAsia" w:hAnsi="Calibri" w:cs="Calibri"/>
          <w:sz w:val="22"/>
          <w:szCs w:val="22"/>
        </w:rPr>
        <w:t>epirkuma līguma parakstīšana</w:t>
      </w:r>
      <w:r w:rsidR="1D3FDE8D" w:rsidRPr="001517D5">
        <w:rPr>
          <w:rFonts w:ascii="Calibri" w:eastAsiaTheme="minorEastAsia" w:hAnsi="Calibri" w:cs="Calibri"/>
          <w:sz w:val="22"/>
          <w:szCs w:val="22"/>
        </w:rPr>
        <w:t>.</w:t>
      </w:r>
    </w:p>
    <w:p w14:paraId="7BFFE883" w14:textId="3B85CE14" w:rsidR="005177B1" w:rsidRPr="001517D5" w:rsidRDefault="358C7841"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spacing w:val="1"/>
          <w:sz w:val="22"/>
          <w:szCs w:val="22"/>
        </w:rPr>
        <w:t xml:space="preserve">Ja iepirkuma procedūras uzvarētājs ir piegādātāju apvienība, kura nav izveidojusies pēc savas izvēles kā pilnsabiedrība vai noslēgusi sabiedrības līgumu, </w:t>
      </w:r>
      <w:r w:rsidRPr="001517D5">
        <w:rPr>
          <w:rFonts w:ascii="Calibri" w:eastAsiaTheme="minorEastAsia" w:hAnsi="Calibri" w:cs="Calibri"/>
          <w:sz w:val="22"/>
          <w:szCs w:val="22"/>
        </w:rPr>
        <w:t>iepir</w:t>
      </w:r>
      <w:r w:rsidRPr="001517D5">
        <w:rPr>
          <w:rFonts w:ascii="Calibri" w:eastAsiaTheme="minorEastAsia" w:hAnsi="Calibri" w:cs="Calibri"/>
          <w:spacing w:val="-1"/>
          <w:sz w:val="22"/>
          <w:szCs w:val="22"/>
        </w:rPr>
        <w:t>k</w:t>
      </w:r>
      <w:r w:rsidRPr="001517D5">
        <w:rPr>
          <w:rFonts w:ascii="Calibri" w:eastAsiaTheme="minorEastAsia" w:hAnsi="Calibri" w:cs="Calibri"/>
          <w:sz w:val="22"/>
          <w:szCs w:val="22"/>
        </w:rPr>
        <w:t>uma</w:t>
      </w:r>
      <w:r w:rsidRPr="001517D5">
        <w:rPr>
          <w:rFonts w:ascii="Calibri" w:eastAsiaTheme="minorEastAsia" w:hAnsi="Calibri" w:cs="Calibri"/>
          <w:spacing w:val="38"/>
          <w:sz w:val="22"/>
          <w:szCs w:val="22"/>
        </w:rPr>
        <w:t xml:space="preserve"> </w:t>
      </w:r>
      <w:r w:rsidRPr="001517D5">
        <w:rPr>
          <w:rFonts w:ascii="Calibri" w:eastAsiaTheme="minorEastAsia" w:hAnsi="Calibri" w:cs="Calibri"/>
          <w:sz w:val="22"/>
          <w:szCs w:val="22"/>
        </w:rPr>
        <w:t>l</w:t>
      </w:r>
      <w:r w:rsidRPr="001517D5">
        <w:rPr>
          <w:rFonts w:ascii="Calibri" w:eastAsiaTheme="minorEastAsia" w:hAnsi="Calibri" w:cs="Calibri"/>
          <w:spacing w:val="3"/>
          <w:sz w:val="22"/>
          <w:szCs w:val="22"/>
        </w:rPr>
        <w:t>ī</w:t>
      </w:r>
      <w:r w:rsidRPr="001517D5">
        <w:rPr>
          <w:rFonts w:ascii="Calibri" w:eastAsiaTheme="minorEastAsia" w:hAnsi="Calibri" w:cs="Calibri"/>
          <w:spacing w:val="-2"/>
          <w:sz w:val="22"/>
          <w:szCs w:val="22"/>
        </w:rPr>
        <w:t>g</w:t>
      </w:r>
      <w:r w:rsidRPr="001517D5">
        <w:rPr>
          <w:rFonts w:ascii="Calibri" w:eastAsiaTheme="minorEastAsia" w:hAnsi="Calibri" w:cs="Calibri"/>
          <w:sz w:val="22"/>
          <w:szCs w:val="22"/>
        </w:rPr>
        <w:t>ums</w:t>
      </w:r>
      <w:r w:rsidRPr="001517D5">
        <w:rPr>
          <w:rFonts w:ascii="Calibri" w:eastAsiaTheme="minorEastAsia" w:hAnsi="Calibri" w:cs="Calibri"/>
          <w:spacing w:val="41"/>
          <w:sz w:val="22"/>
          <w:szCs w:val="22"/>
        </w:rPr>
        <w:t xml:space="preserve"> </w:t>
      </w:r>
      <w:r w:rsidRPr="001517D5">
        <w:rPr>
          <w:rFonts w:ascii="Calibri" w:eastAsiaTheme="minorEastAsia" w:hAnsi="Calibri" w:cs="Calibri"/>
          <w:sz w:val="22"/>
          <w:szCs w:val="22"/>
        </w:rPr>
        <w:t>jāp</w:t>
      </w:r>
      <w:r w:rsidRPr="001517D5">
        <w:rPr>
          <w:rFonts w:ascii="Calibri" w:eastAsiaTheme="minorEastAsia" w:hAnsi="Calibri" w:cs="Calibri"/>
          <w:spacing w:val="-1"/>
          <w:sz w:val="22"/>
          <w:szCs w:val="22"/>
        </w:rPr>
        <w:t>a</w:t>
      </w:r>
      <w:r w:rsidRPr="001517D5">
        <w:rPr>
          <w:rFonts w:ascii="Calibri" w:eastAsiaTheme="minorEastAsia" w:hAnsi="Calibri" w:cs="Calibri"/>
          <w:spacing w:val="1"/>
          <w:sz w:val="22"/>
          <w:szCs w:val="22"/>
        </w:rPr>
        <w:t>r</w:t>
      </w:r>
      <w:r w:rsidRPr="001517D5">
        <w:rPr>
          <w:rFonts w:ascii="Calibri" w:eastAsiaTheme="minorEastAsia" w:hAnsi="Calibri" w:cs="Calibri"/>
          <w:spacing w:val="-1"/>
          <w:sz w:val="22"/>
          <w:szCs w:val="22"/>
        </w:rPr>
        <w:t>a</w:t>
      </w:r>
      <w:r w:rsidRPr="001517D5">
        <w:rPr>
          <w:rFonts w:ascii="Calibri" w:eastAsiaTheme="minorEastAsia" w:hAnsi="Calibri" w:cs="Calibri"/>
          <w:sz w:val="22"/>
          <w:szCs w:val="22"/>
        </w:rPr>
        <w:t xml:space="preserve">ksta un </w:t>
      </w:r>
      <w:proofErr w:type="spellStart"/>
      <w:r w:rsidRPr="001517D5">
        <w:rPr>
          <w:rFonts w:ascii="Calibri" w:eastAsiaTheme="minorEastAsia" w:hAnsi="Calibri" w:cs="Calibri"/>
          <w:sz w:val="22"/>
          <w:szCs w:val="22"/>
        </w:rPr>
        <w:t>jānosūta</w:t>
      </w:r>
      <w:proofErr w:type="spellEnd"/>
      <w:r w:rsidRPr="001517D5">
        <w:rPr>
          <w:rFonts w:ascii="Calibri" w:eastAsiaTheme="minorEastAsia" w:hAnsi="Calibri" w:cs="Calibri"/>
          <w:sz w:val="22"/>
          <w:szCs w:val="22"/>
        </w:rPr>
        <w:t xml:space="preserve"> Pasūtītājam 10</w:t>
      </w:r>
      <w:r w:rsidRPr="001517D5">
        <w:rPr>
          <w:rFonts w:ascii="Calibri" w:eastAsiaTheme="minorEastAsia" w:hAnsi="Calibri" w:cs="Calibri"/>
          <w:spacing w:val="4"/>
          <w:sz w:val="22"/>
          <w:szCs w:val="22"/>
        </w:rPr>
        <w:t> </w:t>
      </w:r>
      <w:r w:rsidRPr="001517D5">
        <w:rPr>
          <w:rFonts w:ascii="Calibri" w:eastAsiaTheme="minorEastAsia" w:hAnsi="Calibri" w:cs="Calibri"/>
          <w:sz w:val="22"/>
          <w:szCs w:val="22"/>
        </w:rPr>
        <w:t>(desmit)</w:t>
      </w:r>
      <w:r w:rsidRPr="001517D5">
        <w:rPr>
          <w:rFonts w:ascii="Calibri" w:eastAsiaTheme="minorEastAsia" w:hAnsi="Calibri" w:cs="Calibri"/>
          <w:spacing w:val="40"/>
          <w:sz w:val="22"/>
          <w:szCs w:val="22"/>
        </w:rPr>
        <w:t xml:space="preserve"> </w:t>
      </w:r>
      <w:r w:rsidRPr="001517D5">
        <w:rPr>
          <w:rFonts w:ascii="Calibri" w:eastAsiaTheme="minorEastAsia" w:hAnsi="Calibri" w:cs="Calibri"/>
          <w:sz w:val="22"/>
          <w:szCs w:val="22"/>
        </w:rPr>
        <w:t>d</w:t>
      </w:r>
      <w:r w:rsidRPr="001517D5">
        <w:rPr>
          <w:rFonts w:ascii="Calibri" w:eastAsiaTheme="minorEastAsia" w:hAnsi="Calibri" w:cs="Calibri"/>
          <w:spacing w:val="-1"/>
          <w:sz w:val="22"/>
          <w:szCs w:val="22"/>
        </w:rPr>
        <w:t>a</w:t>
      </w:r>
      <w:r w:rsidRPr="001517D5">
        <w:rPr>
          <w:rFonts w:ascii="Calibri" w:eastAsiaTheme="minorEastAsia" w:hAnsi="Calibri" w:cs="Calibri"/>
          <w:spacing w:val="1"/>
          <w:sz w:val="22"/>
          <w:szCs w:val="22"/>
        </w:rPr>
        <w:t>r</w:t>
      </w:r>
      <w:r w:rsidRPr="001517D5">
        <w:rPr>
          <w:rFonts w:ascii="Calibri" w:eastAsiaTheme="minorEastAsia" w:hAnsi="Calibri" w:cs="Calibri"/>
          <w:sz w:val="22"/>
          <w:szCs w:val="22"/>
        </w:rPr>
        <w:t>bdienu</w:t>
      </w:r>
      <w:r w:rsidRPr="001517D5">
        <w:rPr>
          <w:rFonts w:ascii="Calibri" w:eastAsiaTheme="minorEastAsia" w:hAnsi="Calibri" w:cs="Calibri"/>
          <w:spacing w:val="38"/>
          <w:sz w:val="22"/>
          <w:szCs w:val="22"/>
        </w:rPr>
        <w:t xml:space="preserve"> </w:t>
      </w:r>
      <w:r w:rsidRPr="001517D5">
        <w:rPr>
          <w:rFonts w:ascii="Calibri" w:eastAsiaTheme="minorEastAsia" w:hAnsi="Calibri" w:cs="Calibri"/>
          <w:sz w:val="22"/>
          <w:szCs w:val="22"/>
        </w:rPr>
        <w:t>laikā</w:t>
      </w:r>
      <w:r w:rsidRPr="001517D5">
        <w:rPr>
          <w:rFonts w:ascii="Calibri" w:eastAsiaTheme="minorEastAsia" w:hAnsi="Calibri" w:cs="Calibri"/>
          <w:spacing w:val="37"/>
          <w:sz w:val="22"/>
          <w:szCs w:val="22"/>
        </w:rPr>
        <w:t xml:space="preserve"> </w:t>
      </w:r>
      <w:r w:rsidRPr="001517D5">
        <w:rPr>
          <w:rFonts w:ascii="Calibri" w:eastAsiaTheme="minorEastAsia" w:hAnsi="Calibri" w:cs="Calibri"/>
          <w:sz w:val="22"/>
          <w:szCs w:val="22"/>
        </w:rPr>
        <w:t>no Pasūtītāja u</w:t>
      </w:r>
      <w:r w:rsidRPr="001517D5">
        <w:rPr>
          <w:rFonts w:ascii="Calibri" w:eastAsiaTheme="minorEastAsia" w:hAnsi="Calibri" w:cs="Calibri"/>
          <w:spacing w:val="1"/>
          <w:sz w:val="22"/>
          <w:szCs w:val="22"/>
        </w:rPr>
        <w:t>z</w:t>
      </w:r>
      <w:r w:rsidRPr="001517D5">
        <w:rPr>
          <w:rFonts w:ascii="Calibri" w:eastAsiaTheme="minorEastAsia" w:hAnsi="Calibri" w:cs="Calibri"/>
          <w:spacing w:val="-1"/>
          <w:sz w:val="22"/>
          <w:szCs w:val="22"/>
        </w:rPr>
        <w:t>a</w:t>
      </w:r>
      <w:r w:rsidRPr="001517D5">
        <w:rPr>
          <w:rFonts w:ascii="Calibri" w:eastAsiaTheme="minorEastAsia" w:hAnsi="Calibri" w:cs="Calibri"/>
          <w:sz w:val="22"/>
          <w:szCs w:val="22"/>
        </w:rPr>
        <w:t>icin</w:t>
      </w:r>
      <w:r w:rsidRPr="001517D5">
        <w:rPr>
          <w:rFonts w:ascii="Calibri" w:eastAsiaTheme="minorEastAsia" w:hAnsi="Calibri" w:cs="Calibri"/>
          <w:spacing w:val="-1"/>
          <w:sz w:val="22"/>
          <w:szCs w:val="22"/>
        </w:rPr>
        <w:t>ā</w:t>
      </w:r>
      <w:r w:rsidRPr="001517D5">
        <w:rPr>
          <w:rFonts w:ascii="Calibri" w:eastAsiaTheme="minorEastAsia" w:hAnsi="Calibri" w:cs="Calibri"/>
          <w:sz w:val="22"/>
          <w:szCs w:val="22"/>
        </w:rPr>
        <w:t>ju</w:t>
      </w:r>
      <w:r w:rsidRPr="001517D5">
        <w:rPr>
          <w:rFonts w:ascii="Calibri" w:eastAsiaTheme="minorEastAsia" w:hAnsi="Calibri" w:cs="Calibri"/>
          <w:spacing w:val="1"/>
          <w:sz w:val="22"/>
          <w:szCs w:val="22"/>
        </w:rPr>
        <w:t>m</w:t>
      </w:r>
      <w:r w:rsidRPr="001517D5">
        <w:rPr>
          <w:rFonts w:ascii="Calibri" w:eastAsiaTheme="minorEastAsia" w:hAnsi="Calibri" w:cs="Calibri"/>
          <w:sz w:val="22"/>
          <w:szCs w:val="22"/>
        </w:rPr>
        <w:t>a p</w:t>
      </w:r>
      <w:r w:rsidRPr="001517D5">
        <w:rPr>
          <w:rFonts w:ascii="Calibri" w:eastAsiaTheme="minorEastAsia" w:hAnsi="Calibri" w:cs="Calibri"/>
          <w:spacing w:val="1"/>
          <w:sz w:val="22"/>
          <w:szCs w:val="22"/>
        </w:rPr>
        <w:t>a</w:t>
      </w:r>
      <w:r w:rsidRPr="001517D5">
        <w:rPr>
          <w:rFonts w:ascii="Calibri" w:eastAsiaTheme="minorEastAsia" w:hAnsi="Calibri" w:cs="Calibri"/>
          <w:sz w:val="22"/>
          <w:szCs w:val="22"/>
        </w:rPr>
        <w:t>r</w:t>
      </w:r>
      <w:r w:rsidRPr="001517D5">
        <w:rPr>
          <w:rFonts w:ascii="Calibri" w:eastAsiaTheme="minorEastAsia" w:hAnsi="Calibri" w:cs="Calibri"/>
          <w:spacing w:val="-2"/>
          <w:sz w:val="22"/>
          <w:szCs w:val="22"/>
        </w:rPr>
        <w:t>a</w:t>
      </w:r>
      <w:r w:rsidRPr="001517D5">
        <w:rPr>
          <w:rFonts w:ascii="Calibri" w:eastAsiaTheme="minorEastAsia" w:hAnsi="Calibri" w:cs="Calibri"/>
          <w:spacing w:val="2"/>
          <w:sz w:val="22"/>
          <w:szCs w:val="22"/>
        </w:rPr>
        <w:t>k</w:t>
      </w:r>
      <w:r w:rsidRPr="001517D5">
        <w:rPr>
          <w:rFonts w:ascii="Calibri" w:eastAsiaTheme="minorEastAsia" w:hAnsi="Calibri" w:cs="Calibri"/>
          <w:sz w:val="22"/>
          <w:szCs w:val="22"/>
        </w:rPr>
        <w:t>st</w:t>
      </w:r>
      <w:r w:rsidRPr="001517D5">
        <w:rPr>
          <w:rFonts w:ascii="Calibri" w:eastAsiaTheme="minorEastAsia" w:hAnsi="Calibri" w:cs="Calibri"/>
          <w:spacing w:val="1"/>
          <w:sz w:val="22"/>
          <w:szCs w:val="22"/>
        </w:rPr>
        <w:t>ī</w:t>
      </w:r>
      <w:r w:rsidRPr="001517D5">
        <w:rPr>
          <w:rFonts w:ascii="Calibri" w:eastAsiaTheme="minorEastAsia" w:hAnsi="Calibri" w:cs="Calibri"/>
          <w:sz w:val="22"/>
          <w:szCs w:val="22"/>
        </w:rPr>
        <w:t>t</w:t>
      </w:r>
      <w:r w:rsidRPr="001517D5">
        <w:rPr>
          <w:rFonts w:ascii="Calibri" w:eastAsiaTheme="minorEastAsia" w:hAnsi="Calibri" w:cs="Calibri"/>
          <w:spacing w:val="4"/>
          <w:sz w:val="22"/>
          <w:szCs w:val="22"/>
        </w:rPr>
        <w:t xml:space="preserve"> </w:t>
      </w:r>
      <w:r w:rsidRPr="001517D5">
        <w:rPr>
          <w:rFonts w:ascii="Calibri" w:eastAsiaTheme="minorEastAsia" w:hAnsi="Calibri" w:cs="Calibri"/>
          <w:sz w:val="22"/>
          <w:szCs w:val="22"/>
        </w:rPr>
        <w:t>iepirkuma l</w:t>
      </w:r>
      <w:r w:rsidRPr="001517D5">
        <w:rPr>
          <w:rFonts w:ascii="Calibri" w:eastAsiaTheme="minorEastAsia" w:hAnsi="Calibri" w:cs="Calibri"/>
          <w:spacing w:val="1"/>
          <w:sz w:val="22"/>
          <w:szCs w:val="22"/>
        </w:rPr>
        <w:t>ī</w:t>
      </w:r>
      <w:r w:rsidRPr="001517D5">
        <w:rPr>
          <w:rFonts w:ascii="Calibri" w:eastAsiaTheme="minorEastAsia" w:hAnsi="Calibri" w:cs="Calibri"/>
          <w:spacing w:val="-2"/>
          <w:sz w:val="22"/>
          <w:szCs w:val="22"/>
        </w:rPr>
        <w:t>g</w:t>
      </w:r>
      <w:r w:rsidRPr="001517D5">
        <w:rPr>
          <w:rFonts w:ascii="Calibri" w:eastAsiaTheme="minorEastAsia" w:hAnsi="Calibri" w:cs="Calibri"/>
          <w:sz w:val="22"/>
          <w:szCs w:val="22"/>
        </w:rPr>
        <w:t>umu</w:t>
      </w:r>
      <w:r w:rsidRPr="001517D5">
        <w:rPr>
          <w:rFonts w:ascii="Calibri" w:eastAsiaTheme="minorEastAsia" w:hAnsi="Calibri" w:cs="Calibri"/>
          <w:spacing w:val="4"/>
          <w:sz w:val="22"/>
          <w:szCs w:val="22"/>
        </w:rPr>
        <w:t xml:space="preserve"> </w:t>
      </w:r>
      <w:r w:rsidRPr="001517D5">
        <w:rPr>
          <w:rFonts w:ascii="Calibri" w:eastAsiaTheme="minorEastAsia" w:hAnsi="Calibri" w:cs="Calibri"/>
          <w:sz w:val="22"/>
          <w:szCs w:val="22"/>
        </w:rPr>
        <w:t>n</w:t>
      </w:r>
      <w:r w:rsidRPr="001517D5">
        <w:rPr>
          <w:rFonts w:ascii="Calibri" w:eastAsiaTheme="minorEastAsia" w:hAnsi="Calibri" w:cs="Calibri"/>
          <w:spacing w:val="2"/>
          <w:sz w:val="22"/>
          <w:szCs w:val="22"/>
        </w:rPr>
        <w:t>o</w:t>
      </w:r>
      <w:r w:rsidRPr="001517D5">
        <w:rPr>
          <w:rFonts w:ascii="Calibri" w:eastAsiaTheme="minorEastAsia" w:hAnsi="Calibri" w:cs="Calibri"/>
          <w:sz w:val="22"/>
          <w:szCs w:val="22"/>
        </w:rPr>
        <w:t>sūt</w:t>
      </w:r>
      <w:r w:rsidRPr="001517D5">
        <w:rPr>
          <w:rFonts w:ascii="Calibri" w:eastAsiaTheme="minorEastAsia" w:hAnsi="Calibri" w:cs="Calibri"/>
          <w:spacing w:val="1"/>
          <w:sz w:val="22"/>
          <w:szCs w:val="22"/>
        </w:rPr>
        <w:t>ī</w:t>
      </w:r>
      <w:r w:rsidRPr="001517D5">
        <w:rPr>
          <w:rFonts w:ascii="Calibri" w:eastAsiaTheme="minorEastAsia" w:hAnsi="Calibri" w:cs="Calibri"/>
          <w:sz w:val="22"/>
          <w:szCs w:val="22"/>
        </w:rPr>
        <w:t>š</w:t>
      </w:r>
      <w:r w:rsidRPr="001517D5">
        <w:rPr>
          <w:rFonts w:ascii="Calibri" w:eastAsiaTheme="minorEastAsia" w:hAnsi="Calibri" w:cs="Calibri"/>
          <w:spacing w:val="-1"/>
          <w:sz w:val="22"/>
          <w:szCs w:val="22"/>
        </w:rPr>
        <w:t>a</w:t>
      </w:r>
      <w:r w:rsidRPr="001517D5">
        <w:rPr>
          <w:rFonts w:ascii="Calibri" w:eastAsiaTheme="minorEastAsia" w:hAnsi="Calibri" w:cs="Calibri"/>
          <w:sz w:val="22"/>
          <w:szCs w:val="22"/>
        </w:rPr>
        <w:t>n</w:t>
      </w:r>
      <w:r w:rsidRPr="001517D5">
        <w:rPr>
          <w:rFonts w:ascii="Calibri" w:eastAsiaTheme="minorEastAsia" w:hAnsi="Calibri" w:cs="Calibri"/>
          <w:spacing w:val="-1"/>
          <w:sz w:val="22"/>
          <w:szCs w:val="22"/>
        </w:rPr>
        <w:t>a</w:t>
      </w:r>
      <w:r w:rsidRPr="001517D5">
        <w:rPr>
          <w:rFonts w:ascii="Calibri" w:eastAsiaTheme="minorEastAsia" w:hAnsi="Calibri" w:cs="Calibri"/>
          <w:sz w:val="22"/>
          <w:szCs w:val="22"/>
        </w:rPr>
        <w:t>s</w:t>
      </w:r>
      <w:r w:rsidRPr="001517D5">
        <w:rPr>
          <w:rFonts w:ascii="Calibri" w:eastAsiaTheme="minorEastAsia" w:hAnsi="Calibri" w:cs="Calibri"/>
          <w:spacing w:val="1"/>
          <w:sz w:val="22"/>
          <w:szCs w:val="22"/>
        </w:rPr>
        <w:t xml:space="preserve"> </w:t>
      </w:r>
      <w:r w:rsidRPr="001517D5">
        <w:rPr>
          <w:rFonts w:ascii="Calibri" w:eastAsiaTheme="minorEastAsia" w:hAnsi="Calibri" w:cs="Calibri"/>
          <w:sz w:val="22"/>
          <w:szCs w:val="22"/>
        </w:rPr>
        <w:t>dien</w:t>
      </w:r>
      <w:r w:rsidRPr="001517D5">
        <w:rPr>
          <w:rFonts w:ascii="Calibri" w:eastAsiaTheme="minorEastAsia" w:hAnsi="Calibri" w:cs="Calibri"/>
          <w:spacing w:val="-1"/>
          <w:sz w:val="22"/>
          <w:szCs w:val="22"/>
        </w:rPr>
        <w:t>a</w:t>
      </w:r>
      <w:r w:rsidRPr="001517D5">
        <w:rPr>
          <w:rFonts w:ascii="Calibri" w:eastAsiaTheme="minorEastAsia" w:hAnsi="Calibri" w:cs="Calibri"/>
          <w:sz w:val="22"/>
          <w:szCs w:val="22"/>
        </w:rPr>
        <w:t xml:space="preserve">s, pirms tam (pēc </w:t>
      </w:r>
      <w:r w:rsidRPr="001517D5">
        <w:rPr>
          <w:rFonts w:ascii="Calibri" w:eastAsiaTheme="minorEastAsia" w:hAnsi="Calibri" w:cs="Calibri"/>
          <w:spacing w:val="1"/>
          <w:sz w:val="22"/>
          <w:szCs w:val="22"/>
        </w:rPr>
        <w:t xml:space="preserve">iepirkuma procedūras uzvarētāja </w:t>
      </w:r>
      <w:r w:rsidRPr="001517D5">
        <w:rPr>
          <w:rFonts w:ascii="Calibri" w:eastAsiaTheme="minorEastAsia" w:hAnsi="Calibri" w:cs="Calibri"/>
          <w:sz w:val="22"/>
          <w:szCs w:val="22"/>
        </w:rPr>
        <w:t>izvēles):</w:t>
      </w:r>
    </w:p>
    <w:p w14:paraId="191F8E89" w14:textId="77777777" w:rsidR="005177B1" w:rsidRPr="001517D5" w:rsidRDefault="358C7841" w:rsidP="001517D5">
      <w:pPr>
        <w:pStyle w:val="Sarakstarindkopa"/>
        <w:numPr>
          <w:ilvl w:val="2"/>
          <w:numId w:val="26"/>
        </w:numPr>
        <w:tabs>
          <w:tab w:val="left" w:pos="567"/>
        </w:tabs>
        <w:spacing w:after="0" w:line="240" w:lineRule="auto"/>
        <w:ind w:left="1287"/>
        <w:jc w:val="both"/>
        <w:rPr>
          <w:rFonts w:ascii="Calibri" w:eastAsiaTheme="minorEastAsia" w:hAnsi="Calibri" w:cs="Calibri"/>
          <w:sz w:val="22"/>
          <w:szCs w:val="22"/>
        </w:rPr>
      </w:pPr>
      <w:r w:rsidRPr="001517D5">
        <w:rPr>
          <w:rFonts w:ascii="Calibri" w:eastAsiaTheme="minorEastAsia" w:hAnsi="Calibri" w:cs="Calibri"/>
          <w:sz w:val="22"/>
          <w:szCs w:val="22"/>
        </w:rPr>
        <w:t>re</w:t>
      </w:r>
      <w:r w:rsidRPr="001517D5">
        <w:rPr>
          <w:rFonts w:ascii="Calibri" w:eastAsiaTheme="minorEastAsia" w:hAnsi="Calibri" w:cs="Calibri"/>
          <w:spacing w:val="-2"/>
          <w:sz w:val="22"/>
          <w:szCs w:val="22"/>
        </w:rPr>
        <w:t>ģ</w:t>
      </w:r>
      <w:r w:rsidRPr="001517D5">
        <w:rPr>
          <w:rFonts w:ascii="Calibri" w:eastAsiaTheme="minorEastAsia" w:hAnsi="Calibri" w:cs="Calibri"/>
          <w:sz w:val="22"/>
          <w:szCs w:val="22"/>
        </w:rPr>
        <w:t>is</w:t>
      </w:r>
      <w:r w:rsidRPr="001517D5">
        <w:rPr>
          <w:rFonts w:ascii="Calibri" w:eastAsiaTheme="minorEastAsia" w:hAnsi="Calibri" w:cs="Calibri"/>
          <w:spacing w:val="1"/>
          <w:sz w:val="22"/>
          <w:szCs w:val="22"/>
        </w:rPr>
        <w:t>t</w:t>
      </w:r>
      <w:r w:rsidRPr="001517D5">
        <w:rPr>
          <w:rFonts w:ascii="Calibri" w:eastAsiaTheme="minorEastAsia" w:hAnsi="Calibri" w:cs="Calibri"/>
          <w:sz w:val="22"/>
          <w:szCs w:val="22"/>
        </w:rPr>
        <w:t>rējot pilnsabi</w:t>
      </w:r>
      <w:r w:rsidRPr="001517D5">
        <w:rPr>
          <w:rFonts w:ascii="Calibri" w:eastAsiaTheme="minorEastAsia" w:hAnsi="Calibri" w:cs="Calibri"/>
          <w:spacing w:val="-1"/>
          <w:sz w:val="22"/>
          <w:szCs w:val="22"/>
        </w:rPr>
        <w:t>e</w:t>
      </w:r>
      <w:r w:rsidRPr="001517D5">
        <w:rPr>
          <w:rFonts w:ascii="Calibri" w:eastAsiaTheme="minorEastAsia" w:hAnsi="Calibri" w:cs="Calibri"/>
          <w:sz w:val="22"/>
          <w:szCs w:val="22"/>
        </w:rPr>
        <w:t>d</w:t>
      </w:r>
      <w:r w:rsidRPr="001517D5">
        <w:rPr>
          <w:rFonts w:ascii="Calibri" w:eastAsiaTheme="minorEastAsia" w:hAnsi="Calibri" w:cs="Calibri"/>
          <w:spacing w:val="-1"/>
          <w:sz w:val="22"/>
          <w:szCs w:val="22"/>
        </w:rPr>
        <w:t>r</w:t>
      </w:r>
      <w:r w:rsidRPr="001517D5">
        <w:rPr>
          <w:rFonts w:ascii="Calibri" w:eastAsiaTheme="minorEastAsia" w:hAnsi="Calibri" w:cs="Calibri"/>
          <w:spacing w:val="3"/>
          <w:sz w:val="22"/>
          <w:szCs w:val="22"/>
        </w:rPr>
        <w:t>ī</w:t>
      </w:r>
      <w:r w:rsidRPr="001517D5">
        <w:rPr>
          <w:rFonts w:ascii="Calibri" w:eastAsiaTheme="minorEastAsia" w:hAnsi="Calibri" w:cs="Calibri"/>
          <w:sz w:val="22"/>
          <w:szCs w:val="22"/>
        </w:rPr>
        <w:t xml:space="preserve">bu </w:t>
      </w:r>
      <w:r w:rsidRPr="001517D5">
        <w:rPr>
          <w:rFonts w:ascii="Calibri" w:eastAsiaTheme="minorEastAsia" w:hAnsi="Calibri" w:cs="Calibri"/>
          <w:spacing w:val="-5"/>
          <w:sz w:val="22"/>
          <w:szCs w:val="22"/>
        </w:rPr>
        <w:t>Latvijas Republikas</w:t>
      </w:r>
      <w:r w:rsidRPr="001517D5">
        <w:rPr>
          <w:rFonts w:ascii="Calibri" w:eastAsiaTheme="minorEastAsia" w:hAnsi="Calibri" w:cs="Calibri"/>
          <w:sz w:val="22"/>
          <w:szCs w:val="22"/>
        </w:rPr>
        <w:t xml:space="preserve"> U</w:t>
      </w:r>
      <w:r w:rsidRPr="001517D5">
        <w:rPr>
          <w:rFonts w:ascii="Calibri" w:eastAsiaTheme="minorEastAsia" w:hAnsi="Calibri" w:cs="Calibri"/>
          <w:spacing w:val="1"/>
          <w:sz w:val="22"/>
          <w:szCs w:val="22"/>
        </w:rPr>
        <w:t>z</w:t>
      </w:r>
      <w:r w:rsidRPr="001517D5">
        <w:rPr>
          <w:rFonts w:ascii="Calibri" w:eastAsiaTheme="minorEastAsia" w:hAnsi="Calibri" w:cs="Calibri"/>
          <w:sz w:val="22"/>
          <w:szCs w:val="22"/>
        </w:rPr>
        <w:t>ņ</w:t>
      </w:r>
      <w:r w:rsidRPr="001517D5">
        <w:rPr>
          <w:rFonts w:ascii="Calibri" w:eastAsiaTheme="minorEastAsia" w:hAnsi="Calibri" w:cs="Calibri"/>
          <w:spacing w:val="-1"/>
          <w:sz w:val="22"/>
          <w:szCs w:val="22"/>
        </w:rPr>
        <w:t>ē</w:t>
      </w:r>
      <w:r w:rsidRPr="001517D5">
        <w:rPr>
          <w:rFonts w:ascii="Calibri" w:eastAsiaTheme="minorEastAsia" w:hAnsi="Calibri" w:cs="Calibri"/>
          <w:sz w:val="22"/>
          <w:szCs w:val="22"/>
        </w:rPr>
        <w:t>mu</w:t>
      </w:r>
      <w:r w:rsidRPr="001517D5">
        <w:rPr>
          <w:rFonts w:ascii="Calibri" w:eastAsiaTheme="minorEastAsia" w:hAnsi="Calibri" w:cs="Calibri"/>
          <w:spacing w:val="1"/>
          <w:sz w:val="22"/>
          <w:szCs w:val="22"/>
        </w:rPr>
        <w:t>m</w:t>
      </w:r>
      <w:r w:rsidRPr="001517D5">
        <w:rPr>
          <w:rFonts w:ascii="Calibri" w:eastAsiaTheme="minorEastAsia" w:hAnsi="Calibri" w:cs="Calibri"/>
          <w:sz w:val="22"/>
          <w:szCs w:val="22"/>
        </w:rPr>
        <w:t>u re</w:t>
      </w:r>
      <w:r w:rsidRPr="001517D5">
        <w:rPr>
          <w:rFonts w:ascii="Calibri" w:eastAsiaTheme="minorEastAsia" w:hAnsi="Calibri" w:cs="Calibri"/>
          <w:spacing w:val="-2"/>
          <w:sz w:val="22"/>
          <w:szCs w:val="22"/>
        </w:rPr>
        <w:t>ģ</w:t>
      </w:r>
      <w:r w:rsidRPr="001517D5">
        <w:rPr>
          <w:rFonts w:ascii="Calibri" w:eastAsiaTheme="minorEastAsia" w:hAnsi="Calibri" w:cs="Calibri"/>
          <w:spacing w:val="3"/>
          <w:sz w:val="22"/>
          <w:szCs w:val="22"/>
        </w:rPr>
        <w:t>i</w:t>
      </w:r>
      <w:r w:rsidRPr="001517D5">
        <w:rPr>
          <w:rFonts w:ascii="Calibri" w:eastAsiaTheme="minorEastAsia" w:hAnsi="Calibri" w:cs="Calibri"/>
          <w:sz w:val="22"/>
          <w:szCs w:val="22"/>
        </w:rPr>
        <w:t>stra Kom</w:t>
      </w:r>
      <w:r w:rsidRPr="001517D5">
        <w:rPr>
          <w:rFonts w:ascii="Calibri" w:eastAsiaTheme="minorEastAsia" w:hAnsi="Calibri" w:cs="Calibri"/>
          <w:spacing w:val="-1"/>
          <w:sz w:val="22"/>
          <w:szCs w:val="22"/>
        </w:rPr>
        <w:t>e</w:t>
      </w:r>
      <w:r w:rsidRPr="001517D5">
        <w:rPr>
          <w:rFonts w:ascii="Calibri" w:eastAsiaTheme="minorEastAsia" w:hAnsi="Calibri" w:cs="Calibri"/>
          <w:sz w:val="22"/>
          <w:szCs w:val="22"/>
        </w:rPr>
        <w:t>rcre</w:t>
      </w:r>
      <w:r w:rsidRPr="001517D5">
        <w:rPr>
          <w:rFonts w:ascii="Calibri" w:eastAsiaTheme="minorEastAsia" w:hAnsi="Calibri" w:cs="Calibri"/>
          <w:spacing w:val="-2"/>
          <w:sz w:val="22"/>
          <w:szCs w:val="22"/>
        </w:rPr>
        <w:t>ģ</w:t>
      </w:r>
      <w:r w:rsidRPr="001517D5">
        <w:rPr>
          <w:rFonts w:ascii="Calibri" w:eastAsiaTheme="minorEastAsia" w:hAnsi="Calibri" w:cs="Calibri"/>
          <w:sz w:val="22"/>
          <w:szCs w:val="22"/>
        </w:rPr>
        <w:t>is</w:t>
      </w:r>
      <w:r w:rsidRPr="001517D5">
        <w:rPr>
          <w:rFonts w:ascii="Calibri" w:eastAsiaTheme="minorEastAsia" w:hAnsi="Calibri" w:cs="Calibri"/>
          <w:spacing w:val="1"/>
          <w:sz w:val="22"/>
          <w:szCs w:val="22"/>
        </w:rPr>
        <w:t>t</w:t>
      </w:r>
      <w:r w:rsidRPr="001517D5">
        <w:rPr>
          <w:rFonts w:ascii="Calibri" w:eastAsiaTheme="minorEastAsia" w:hAnsi="Calibri" w:cs="Calibri"/>
          <w:sz w:val="22"/>
          <w:szCs w:val="22"/>
        </w:rPr>
        <w:t xml:space="preserve">rā vai attiecīgās ārvalsts reģistrā, vai </w:t>
      </w:r>
    </w:p>
    <w:p w14:paraId="2A3BE957" w14:textId="091EA18E" w:rsidR="005177B1" w:rsidRPr="001517D5" w:rsidRDefault="358C7841" w:rsidP="001517D5">
      <w:pPr>
        <w:pStyle w:val="Sarakstarindkopa"/>
        <w:numPr>
          <w:ilvl w:val="2"/>
          <w:numId w:val="26"/>
        </w:numPr>
        <w:tabs>
          <w:tab w:val="left" w:pos="567"/>
        </w:tabs>
        <w:spacing w:after="0" w:line="240" w:lineRule="auto"/>
        <w:ind w:left="1287"/>
        <w:jc w:val="both"/>
        <w:rPr>
          <w:rFonts w:ascii="Calibri" w:eastAsiaTheme="minorEastAsia" w:hAnsi="Calibri" w:cs="Calibri"/>
          <w:sz w:val="22"/>
          <w:szCs w:val="22"/>
        </w:rPr>
      </w:pPr>
      <w:r w:rsidRPr="001517D5">
        <w:rPr>
          <w:rFonts w:ascii="Calibri" w:eastAsiaTheme="minorEastAsia" w:hAnsi="Calibri" w:cs="Calibri"/>
          <w:sz w:val="22"/>
          <w:szCs w:val="22"/>
        </w:rPr>
        <w:t>nosl</w:t>
      </w:r>
      <w:r w:rsidRPr="001517D5">
        <w:rPr>
          <w:rFonts w:ascii="Calibri" w:eastAsiaTheme="minorEastAsia" w:hAnsi="Calibri" w:cs="Calibri"/>
          <w:spacing w:val="-1"/>
          <w:sz w:val="22"/>
          <w:szCs w:val="22"/>
        </w:rPr>
        <w:t>ē</w:t>
      </w:r>
      <w:r w:rsidRPr="001517D5">
        <w:rPr>
          <w:rFonts w:ascii="Calibri" w:eastAsiaTheme="minorEastAsia" w:hAnsi="Calibri" w:cs="Calibri"/>
          <w:sz w:val="22"/>
          <w:szCs w:val="22"/>
        </w:rPr>
        <w:t>dzot s</w:t>
      </w:r>
      <w:r w:rsidRPr="001517D5">
        <w:rPr>
          <w:rFonts w:ascii="Calibri" w:eastAsiaTheme="minorEastAsia" w:hAnsi="Calibri" w:cs="Calibri"/>
          <w:spacing w:val="-1"/>
          <w:sz w:val="22"/>
          <w:szCs w:val="22"/>
        </w:rPr>
        <w:t>a</w:t>
      </w:r>
      <w:r w:rsidRPr="001517D5">
        <w:rPr>
          <w:rFonts w:ascii="Calibri" w:eastAsiaTheme="minorEastAsia" w:hAnsi="Calibri" w:cs="Calibri"/>
          <w:sz w:val="22"/>
          <w:szCs w:val="22"/>
        </w:rPr>
        <w:t>bied</w:t>
      </w:r>
      <w:r w:rsidRPr="001517D5">
        <w:rPr>
          <w:rFonts w:ascii="Calibri" w:eastAsiaTheme="minorEastAsia" w:hAnsi="Calibri" w:cs="Calibri"/>
          <w:spacing w:val="-1"/>
          <w:sz w:val="22"/>
          <w:szCs w:val="22"/>
        </w:rPr>
        <w:t>r</w:t>
      </w:r>
      <w:r w:rsidRPr="001517D5">
        <w:rPr>
          <w:rFonts w:ascii="Calibri" w:eastAsiaTheme="minorEastAsia" w:hAnsi="Calibri" w:cs="Calibri"/>
          <w:sz w:val="22"/>
          <w:szCs w:val="22"/>
        </w:rPr>
        <w:t>ības l</w:t>
      </w:r>
      <w:r w:rsidRPr="001517D5">
        <w:rPr>
          <w:rFonts w:ascii="Calibri" w:eastAsiaTheme="minorEastAsia" w:hAnsi="Calibri" w:cs="Calibri"/>
          <w:spacing w:val="3"/>
          <w:sz w:val="22"/>
          <w:szCs w:val="22"/>
        </w:rPr>
        <w:t>ī</w:t>
      </w:r>
      <w:r w:rsidRPr="001517D5">
        <w:rPr>
          <w:rFonts w:ascii="Calibri" w:eastAsiaTheme="minorEastAsia" w:hAnsi="Calibri" w:cs="Calibri"/>
          <w:sz w:val="22"/>
          <w:szCs w:val="22"/>
        </w:rPr>
        <w:t xml:space="preserve">gumu, kur </w:t>
      </w:r>
      <w:r w:rsidRPr="001517D5">
        <w:rPr>
          <w:rFonts w:ascii="Calibri" w:eastAsiaTheme="minorEastAsia" w:hAnsi="Calibri" w:cs="Calibri"/>
          <w:spacing w:val="2"/>
          <w:sz w:val="22"/>
          <w:szCs w:val="22"/>
        </w:rPr>
        <w:t>p</w:t>
      </w:r>
      <w:r w:rsidRPr="001517D5">
        <w:rPr>
          <w:rFonts w:ascii="Calibri" w:eastAsiaTheme="minorEastAsia" w:hAnsi="Calibri" w:cs="Calibri"/>
          <w:spacing w:val="-1"/>
          <w:sz w:val="22"/>
          <w:szCs w:val="22"/>
        </w:rPr>
        <w:t>a</w:t>
      </w:r>
      <w:r w:rsidRPr="001517D5">
        <w:rPr>
          <w:rFonts w:ascii="Calibri" w:eastAsiaTheme="minorEastAsia" w:hAnsi="Calibri" w:cs="Calibri"/>
          <w:sz w:val="22"/>
          <w:szCs w:val="22"/>
        </w:rPr>
        <w:t>r u</w:t>
      </w:r>
      <w:r w:rsidRPr="001517D5">
        <w:rPr>
          <w:rFonts w:ascii="Calibri" w:eastAsiaTheme="minorEastAsia" w:hAnsi="Calibri" w:cs="Calibri"/>
          <w:spacing w:val="1"/>
          <w:sz w:val="22"/>
          <w:szCs w:val="22"/>
        </w:rPr>
        <w:t>z</w:t>
      </w:r>
      <w:r w:rsidRPr="001517D5">
        <w:rPr>
          <w:rFonts w:ascii="Calibri" w:eastAsiaTheme="minorEastAsia" w:hAnsi="Calibri" w:cs="Calibri"/>
          <w:sz w:val="22"/>
          <w:szCs w:val="22"/>
        </w:rPr>
        <w:t>ņ</w:t>
      </w:r>
      <w:r w:rsidRPr="001517D5">
        <w:rPr>
          <w:rFonts w:ascii="Calibri" w:eastAsiaTheme="minorEastAsia" w:hAnsi="Calibri" w:cs="Calibri"/>
          <w:spacing w:val="-1"/>
          <w:sz w:val="22"/>
          <w:szCs w:val="22"/>
        </w:rPr>
        <w:t>e</w:t>
      </w:r>
      <w:r w:rsidRPr="001517D5">
        <w:rPr>
          <w:rFonts w:ascii="Calibri" w:eastAsiaTheme="minorEastAsia" w:hAnsi="Calibri" w:cs="Calibri"/>
          <w:sz w:val="22"/>
          <w:szCs w:val="22"/>
        </w:rPr>
        <w:t>m</w:t>
      </w:r>
      <w:r w:rsidRPr="001517D5">
        <w:rPr>
          <w:rFonts w:ascii="Calibri" w:eastAsiaTheme="minorEastAsia" w:hAnsi="Calibri" w:cs="Calibri"/>
          <w:spacing w:val="1"/>
          <w:sz w:val="22"/>
          <w:szCs w:val="22"/>
        </w:rPr>
        <w:t>t</w:t>
      </w:r>
      <w:r w:rsidRPr="001517D5">
        <w:rPr>
          <w:rFonts w:ascii="Calibri" w:eastAsiaTheme="minorEastAsia" w:hAnsi="Calibri" w:cs="Calibri"/>
          <w:spacing w:val="-1"/>
          <w:sz w:val="22"/>
          <w:szCs w:val="22"/>
        </w:rPr>
        <w:t>a</w:t>
      </w:r>
      <w:r w:rsidRPr="001517D5">
        <w:rPr>
          <w:rFonts w:ascii="Calibri" w:eastAsiaTheme="minorEastAsia" w:hAnsi="Calibri" w:cs="Calibri"/>
          <w:sz w:val="22"/>
          <w:szCs w:val="22"/>
        </w:rPr>
        <w:t>jām s</w:t>
      </w:r>
      <w:r w:rsidRPr="001517D5">
        <w:rPr>
          <w:rFonts w:ascii="Calibri" w:eastAsiaTheme="minorEastAsia" w:hAnsi="Calibri" w:cs="Calibri"/>
          <w:spacing w:val="-1"/>
          <w:sz w:val="22"/>
          <w:szCs w:val="22"/>
        </w:rPr>
        <w:t>a</w:t>
      </w:r>
      <w:r w:rsidRPr="001517D5">
        <w:rPr>
          <w:rFonts w:ascii="Calibri" w:eastAsiaTheme="minorEastAsia" w:hAnsi="Calibri" w:cs="Calibri"/>
          <w:sz w:val="22"/>
          <w:szCs w:val="22"/>
        </w:rPr>
        <w:t>is</w:t>
      </w:r>
      <w:r w:rsidRPr="001517D5">
        <w:rPr>
          <w:rFonts w:ascii="Calibri" w:eastAsiaTheme="minorEastAsia" w:hAnsi="Calibri" w:cs="Calibri"/>
          <w:spacing w:val="1"/>
          <w:sz w:val="22"/>
          <w:szCs w:val="22"/>
        </w:rPr>
        <w:t>t</w:t>
      </w:r>
      <w:r w:rsidRPr="001517D5">
        <w:rPr>
          <w:rFonts w:ascii="Calibri" w:eastAsiaTheme="minorEastAsia" w:hAnsi="Calibri" w:cs="Calibri"/>
          <w:sz w:val="22"/>
          <w:szCs w:val="22"/>
        </w:rPr>
        <w:t>īb</w:t>
      </w:r>
      <w:r w:rsidRPr="001517D5">
        <w:rPr>
          <w:rFonts w:ascii="Calibri" w:eastAsiaTheme="minorEastAsia" w:hAnsi="Calibri" w:cs="Calibri"/>
          <w:spacing w:val="2"/>
          <w:sz w:val="22"/>
          <w:szCs w:val="22"/>
        </w:rPr>
        <w:t>ā</w:t>
      </w:r>
      <w:r w:rsidRPr="001517D5">
        <w:rPr>
          <w:rFonts w:ascii="Calibri" w:eastAsiaTheme="minorEastAsia" w:hAnsi="Calibri" w:cs="Calibri"/>
          <w:sz w:val="22"/>
          <w:szCs w:val="22"/>
        </w:rPr>
        <w:t xml:space="preserve">m </w:t>
      </w:r>
      <w:r w:rsidRPr="001517D5">
        <w:rPr>
          <w:rFonts w:ascii="Calibri" w:eastAsiaTheme="minorEastAsia" w:hAnsi="Calibri" w:cs="Calibri"/>
          <w:spacing w:val="-1"/>
          <w:sz w:val="22"/>
          <w:szCs w:val="22"/>
        </w:rPr>
        <w:t>a</w:t>
      </w:r>
      <w:r w:rsidRPr="001517D5">
        <w:rPr>
          <w:rFonts w:ascii="Calibri" w:eastAsiaTheme="minorEastAsia" w:hAnsi="Calibri" w:cs="Calibri"/>
          <w:sz w:val="22"/>
          <w:szCs w:val="22"/>
        </w:rPr>
        <w:t>tb</w:t>
      </w:r>
      <w:r w:rsidRPr="001517D5">
        <w:rPr>
          <w:rFonts w:ascii="Calibri" w:eastAsiaTheme="minorEastAsia" w:hAnsi="Calibri" w:cs="Calibri"/>
          <w:spacing w:val="1"/>
          <w:sz w:val="22"/>
          <w:szCs w:val="22"/>
        </w:rPr>
        <w:t>i</w:t>
      </w:r>
      <w:r w:rsidRPr="001517D5">
        <w:rPr>
          <w:rFonts w:ascii="Calibri" w:eastAsiaTheme="minorEastAsia" w:hAnsi="Calibri" w:cs="Calibri"/>
          <w:spacing w:val="7"/>
          <w:sz w:val="22"/>
          <w:szCs w:val="22"/>
        </w:rPr>
        <w:t>l</w:t>
      </w:r>
      <w:r w:rsidRPr="001517D5">
        <w:rPr>
          <w:rFonts w:ascii="Calibri" w:eastAsiaTheme="minorEastAsia" w:hAnsi="Calibri" w:cs="Calibri"/>
          <w:sz w:val="22"/>
          <w:szCs w:val="22"/>
        </w:rPr>
        <w:t>d sol</w:t>
      </w:r>
      <w:r w:rsidRPr="001517D5">
        <w:rPr>
          <w:rFonts w:ascii="Calibri" w:eastAsiaTheme="minorEastAsia" w:hAnsi="Calibri" w:cs="Calibri"/>
          <w:spacing w:val="1"/>
          <w:sz w:val="22"/>
          <w:szCs w:val="22"/>
        </w:rPr>
        <w:t>i</w:t>
      </w:r>
      <w:r w:rsidRPr="001517D5">
        <w:rPr>
          <w:rFonts w:ascii="Calibri" w:eastAsiaTheme="minorEastAsia" w:hAnsi="Calibri" w:cs="Calibri"/>
          <w:sz w:val="22"/>
          <w:szCs w:val="22"/>
        </w:rPr>
        <w:t>d</w:t>
      </w:r>
      <w:r w:rsidRPr="001517D5">
        <w:rPr>
          <w:rFonts w:ascii="Calibri" w:eastAsiaTheme="minorEastAsia" w:hAnsi="Calibri" w:cs="Calibri"/>
          <w:spacing w:val="-1"/>
          <w:sz w:val="22"/>
          <w:szCs w:val="22"/>
        </w:rPr>
        <w:t>ā</w:t>
      </w:r>
      <w:r w:rsidRPr="001517D5">
        <w:rPr>
          <w:rFonts w:ascii="Calibri" w:eastAsiaTheme="minorEastAsia" w:hAnsi="Calibri" w:cs="Calibri"/>
          <w:sz w:val="22"/>
          <w:szCs w:val="22"/>
        </w:rPr>
        <w:t>ri visi tie bied</w:t>
      </w:r>
      <w:r w:rsidRPr="001517D5">
        <w:rPr>
          <w:rFonts w:ascii="Calibri" w:eastAsiaTheme="minorEastAsia" w:hAnsi="Calibri" w:cs="Calibri"/>
          <w:spacing w:val="-1"/>
          <w:sz w:val="22"/>
          <w:szCs w:val="22"/>
        </w:rPr>
        <w:t>r</w:t>
      </w:r>
      <w:r w:rsidRPr="001517D5">
        <w:rPr>
          <w:rFonts w:ascii="Calibri" w:eastAsiaTheme="minorEastAsia" w:hAnsi="Calibri" w:cs="Calibri"/>
          <w:sz w:val="22"/>
          <w:szCs w:val="22"/>
        </w:rPr>
        <w:t xml:space="preserve">i, uz kuru saimnieciskajām un finansiālajām iespējām piegādātājs balstās un kuri būs finansiāli atbildīgi par līguma izpildi. Pasūtītājam </w:t>
      </w:r>
      <w:r w:rsidRPr="001517D5">
        <w:rPr>
          <w:rFonts w:ascii="Calibri" w:eastAsiaTheme="minorEastAsia" w:hAnsi="Calibri" w:cs="Calibri"/>
          <w:spacing w:val="1"/>
          <w:sz w:val="22"/>
          <w:szCs w:val="22"/>
        </w:rPr>
        <w:t>jāi</w:t>
      </w:r>
      <w:r w:rsidRPr="001517D5">
        <w:rPr>
          <w:rFonts w:ascii="Calibri" w:eastAsiaTheme="minorEastAsia" w:hAnsi="Calibri" w:cs="Calibri"/>
          <w:spacing w:val="-1"/>
          <w:sz w:val="22"/>
          <w:szCs w:val="22"/>
        </w:rPr>
        <w:t>e</w:t>
      </w:r>
      <w:r w:rsidRPr="001517D5">
        <w:rPr>
          <w:rFonts w:ascii="Calibri" w:eastAsiaTheme="minorEastAsia" w:hAnsi="Calibri" w:cs="Calibri"/>
          <w:sz w:val="22"/>
          <w:szCs w:val="22"/>
        </w:rPr>
        <w:t>snied</w:t>
      </w:r>
      <w:r w:rsidRPr="001517D5">
        <w:rPr>
          <w:rFonts w:ascii="Calibri" w:eastAsiaTheme="minorEastAsia" w:hAnsi="Calibri" w:cs="Calibri"/>
          <w:spacing w:val="1"/>
          <w:sz w:val="22"/>
          <w:szCs w:val="22"/>
        </w:rPr>
        <w:t xml:space="preserve">z </w:t>
      </w:r>
      <w:r w:rsidRPr="001517D5">
        <w:rPr>
          <w:rFonts w:ascii="Calibri" w:eastAsiaTheme="minorEastAsia" w:hAnsi="Calibri" w:cs="Calibri"/>
          <w:sz w:val="22"/>
          <w:szCs w:val="22"/>
        </w:rPr>
        <w:t>s</w:t>
      </w:r>
      <w:r w:rsidRPr="001517D5">
        <w:rPr>
          <w:rFonts w:ascii="Calibri" w:eastAsiaTheme="minorEastAsia" w:hAnsi="Calibri" w:cs="Calibri"/>
          <w:spacing w:val="-1"/>
          <w:sz w:val="22"/>
          <w:szCs w:val="22"/>
        </w:rPr>
        <w:t>a</w:t>
      </w:r>
      <w:r w:rsidRPr="001517D5">
        <w:rPr>
          <w:rFonts w:ascii="Calibri" w:eastAsiaTheme="minorEastAsia" w:hAnsi="Calibri" w:cs="Calibri"/>
          <w:sz w:val="22"/>
          <w:szCs w:val="22"/>
        </w:rPr>
        <w:t>bied</w:t>
      </w:r>
      <w:r w:rsidRPr="001517D5">
        <w:rPr>
          <w:rFonts w:ascii="Calibri" w:eastAsiaTheme="minorEastAsia" w:hAnsi="Calibri" w:cs="Calibri"/>
          <w:spacing w:val="-1"/>
          <w:sz w:val="22"/>
          <w:szCs w:val="22"/>
        </w:rPr>
        <w:t>r</w:t>
      </w:r>
      <w:r w:rsidRPr="001517D5">
        <w:rPr>
          <w:rFonts w:ascii="Calibri" w:eastAsiaTheme="minorEastAsia" w:hAnsi="Calibri" w:cs="Calibri"/>
          <w:sz w:val="22"/>
          <w:szCs w:val="22"/>
        </w:rPr>
        <w:t>ības lī</w:t>
      </w:r>
      <w:r w:rsidRPr="001517D5">
        <w:rPr>
          <w:rFonts w:ascii="Calibri" w:eastAsiaTheme="minorEastAsia" w:hAnsi="Calibri" w:cs="Calibri"/>
          <w:spacing w:val="-2"/>
          <w:sz w:val="22"/>
          <w:szCs w:val="22"/>
        </w:rPr>
        <w:t>g</w:t>
      </w:r>
      <w:r w:rsidRPr="001517D5">
        <w:rPr>
          <w:rFonts w:ascii="Calibri" w:eastAsiaTheme="minorEastAsia" w:hAnsi="Calibri" w:cs="Calibri"/>
          <w:sz w:val="22"/>
          <w:szCs w:val="22"/>
        </w:rPr>
        <w:t>u</w:t>
      </w:r>
      <w:r w:rsidRPr="001517D5">
        <w:rPr>
          <w:rFonts w:ascii="Calibri" w:eastAsiaTheme="minorEastAsia" w:hAnsi="Calibri" w:cs="Calibri"/>
          <w:spacing w:val="3"/>
          <w:sz w:val="22"/>
          <w:szCs w:val="22"/>
        </w:rPr>
        <w:t>m</w:t>
      </w:r>
      <w:r w:rsidRPr="001517D5">
        <w:rPr>
          <w:rFonts w:ascii="Calibri" w:eastAsiaTheme="minorEastAsia" w:hAnsi="Calibri" w:cs="Calibri"/>
          <w:sz w:val="22"/>
          <w:szCs w:val="22"/>
        </w:rPr>
        <w:t>a</w:t>
      </w:r>
      <w:r w:rsidRPr="001517D5">
        <w:rPr>
          <w:rFonts w:ascii="Calibri" w:eastAsiaTheme="minorEastAsia" w:hAnsi="Calibri" w:cs="Calibri"/>
          <w:spacing w:val="-1"/>
          <w:sz w:val="22"/>
          <w:szCs w:val="22"/>
        </w:rPr>
        <w:t xml:space="preserve"> </w:t>
      </w:r>
      <w:r w:rsidRPr="001517D5">
        <w:rPr>
          <w:rFonts w:ascii="Calibri" w:eastAsiaTheme="minorEastAsia" w:hAnsi="Calibri" w:cs="Calibri"/>
          <w:sz w:val="22"/>
          <w:szCs w:val="22"/>
        </w:rPr>
        <w:t>kopi</w:t>
      </w:r>
      <w:r w:rsidRPr="001517D5">
        <w:rPr>
          <w:rFonts w:ascii="Calibri" w:eastAsiaTheme="minorEastAsia" w:hAnsi="Calibri" w:cs="Calibri"/>
          <w:spacing w:val="1"/>
          <w:sz w:val="22"/>
          <w:szCs w:val="22"/>
        </w:rPr>
        <w:t>j</w:t>
      </w:r>
      <w:r w:rsidRPr="001517D5">
        <w:rPr>
          <w:rFonts w:ascii="Calibri" w:eastAsiaTheme="minorEastAsia" w:hAnsi="Calibri" w:cs="Calibri"/>
          <w:sz w:val="22"/>
          <w:szCs w:val="22"/>
        </w:rPr>
        <w:t>a.</w:t>
      </w:r>
    </w:p>
    <w:p w14:paraId="41B28FDD" w14:textId="266DFF8F" w:rsidR="00E04CC4" w:rsidRPr="001517D5" w:rsidRDefault="57FDAB03"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color w:val="auto"/>
          <w:sz w:val="22"/>
          <w:szCs w:val="22"/>
        </w:rPr>
        <w:t xml:space="preserve">Izraudzītajam Pretendentam </w:t>
      </w:r>
      <w:r w:rsidR="6D6C4213" w:rsidRPr="001517D5">
        <w:rPr>
          <w:rFonts w:ascii="Calibri" w:eastAsiaTheme="minorEastAsia" w:hAnsi="Calibri" w:cs="Calibri"/>
          <w:color w:val="auto"/>
          <w:sz w:val="22"/>
          <w:szCs w:val="22"/>
        </w:rPr>
        <w:t xml:space="preserve">5 (piecu) dienu laikā pēc </w:t>
      </w:r>
      <w:r w:rsidRPr="001517D5">
        <w:rPr>
          <w:rFonts w:ascii="Calibri" w:eastAsiaTheme="minorEastAsia" w:hAnsi="Calibri" w:cs="Calibri"/>
          <w:color w:val="auto"/>
          <w:sz w:val="22"/>
          <w:szCs w:val="22"/>
        </w:rPr>
        <w:t xml:space="preserve">Pasūtītāja </w:t>
      </w:r>
      <w:r w:rsidR="43D27A10" w:rsidRPr="001517D5">
        <w:rPr>
          <w:rFonts w:ascii="Calibri" w:eastAsiaTheme="minorEastAsia" w:hAnsi="Calibri" w:cs="Calibri"/>
          <w:color w:val="auto"/>
          <w:sz w:val="22"/>
          <w:szCs w:val="22"/>
        </w:rPr>
        <w:t>pieprasījuma pirms</w:t>
      </w:r>
      <w:r w:rsidRPr="001517D5">
        <w:rPr>
          <w:rFonts w:ascii="Calibri" w:eastAsiaTheme="minorEastAsia" w:hAnsi="Calibri" w:cs="Calibri"/>
          <w:color w:val="auto"/>
          <w:sz w:val="22"/>
          <w:szCs w:val="22"/>
        </w:rPr>
        <w:t xml:space="preserve"> iepirkuma līguma noslēgšanas dienas, jāiesniedz </w:t>
      </w:r>
      <w:r w:rsidR="7911A830" w:rsidRPr="001517D5">
        <w:rPr>
          <w:rFonts w:ascii="Calibri" w:eastAsiaTheme="minorEastAsia" w:hAnsi="Calibri" w:cs="Calibri"/>
          <w:color w:val="auto"/>
          <w:sz w:val="22"/>
          <w:szCs w:val="22"/>
        </w:rPr>
        <w:t>projektēšanas darbu</w:t>
      </w:r>
      <w:r w:rsidR="287551F7" w:rsidRPr="001517D5">
        <w:rPr>
          <w:rFonts w:ascii="Calibri" w:eastAsiaTheme="minorEastAsia" w:hAnsi="Calibri" w:cs="Calibri"/>
          <w:color w:val="auto"/>
          <w:sz w:val="22"/>
          <w:szCs w:val="22"/>
        </w:rPr>
        <w:t xml:space="preserve"> izpildes laika grafiks</w:t>
      </w:r>
      <w:r w:rsidR="0D47AB85" w:rsidRPr="001517D5">
        <w:rPr>
          <w:rFonts w:ascii="Calibri" w:eastAsiaTheme="minorEastAsia" w:hAnsi="Calibri" w:cs="Calibri"/>
          <w:color w:val="auto"/>
          <w:sz w:val="22"/>
          <w:szCs w:val="22"/>
        </w:rPr>
        <w:t>, kur</w:t>
      </w:r>
      <w:r w:rsidR="7D75E2F2" w:rsidRPr="001517D5">
        <w:rPr>
          <w:rFonts w:ascii="Calibri" w:eastAsiaTheme="minorEastAsia" w:hAnsi="Calibri" w:cs="Calibri"/>
          <w:color w:val="auto"/>
          <w:sz w:val="22"/>
          <w:szCs w:val="22"/>
        </w:rPr>
        <w:t xml:space="preserve">š pirms </w:t>
      </w:r>
      <w:r w:rsidR="546C5B1B" w:rsidRPr="001517D5">
        <w:rPr>
          <w:rFonts w:ascii="Calibri" w:eastAsiaTheme="minorEastAsia" w:hAnsi="Calibri" w:cs="Calibri"/>
          <w:color w:val="auto"/>
          <w:sz w:val="22"/>
          <w:szCs w:val="22"/>
        </w:rPr>
        <w:t xml:space="preserve">iepirkuma līguma slēgšanas </w:t>
      </w:r>
      <w:r w:rsidR="7D75E2F2" w:rsidRPr="001517D5">
        <w:rPr>
          <w:rFonts w:ascii="Calibri" w:eastAsiaTheme="minorEastAsia" w:hAnsi="Calibri" w:cs="Calibri"/>
          <w:color w:val="auto"/>
          <w:sz w:val="22"/>
          <w:szCs w:val="22"/>
        </w:rPr>
        <w:t xml:space="preserve">tam jāsaskaņo ar </w:t>
      </w:r>
      <w:r w:rsidR="546C5B1B" w:rsidRPr="001517D5">
        <w:rPr>
          <w:rFonts w:ascii="Calibri" w:eastAsiaTheme="minorEastAsia" w:hAnsi="Calibri" w:cs="Calibri"/>
          <w:color w:val="auto"/>
          <w:sz w:val="22"/>
          <w:szCs w:val="22"/>
        </w:rPr>
        <w:t>P</w:t>
      </w:r>
      <w:r w:rsidR="7D75E2F2" w:rsidRPr="001517D5">
        <w:rPr>
          <w:rFonts w:ascii="Calibri" w:eastAsiaTheme="minorEastAsia" w:hAnsi="Calibri" w:cs="Calibri"/>
          <w:color w:val="auto"/>
          <w:sz w:val="22"/>
          <w:szCs w:val="22"/>
        </w:rPr>
        <w:t>asūtītāju.</w:t>
      </w:r>
    </w:p>
    <w:p w14:paraId="48FBB024" w14:textId="41E3B144" w:rsidR="00034A54" w:rsidRPr="001517D5" w:rsidRDefault="0D4B0DFF"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 xml:space="preserve">Ja </w:t>
      </w:r>
      <w:r w:rsidR="0119B996" w:rsidRPr="001517D5">
        <w:rPr>
          <w:rFonts w:ascii="Calibri" w:eastAsiaTheme="minorEastAsia" w:hAnsi="Calibri" w:cs="Calibri"/>
          <w:sz w:val="22"/>
          <w:szCs w:val="22"/>
        </w:rPr>
        <w:t>P</w:t>
      </w:r>
      <w:r w:rsidRPr="001517D5">
        <w:rPr>
          <w:rFonts w:ascii="Calibri" w:eastAsiaTheme="minorEastAsia" w:hAnsi="Calibri" w:cs="Calibri"/>
          <w:sz w:val="22"/>
          <w:szCs w:val="22"/>
        </w:rPr>
        <w:t xml:space="preserve">retendents, kuram piešķirtas </w:t>
      </w:r>
      <w:r w:rsidR="751AC2FC" w:rsidRPr="001517D5">
        <w:rPr>
          <w:rFonts w:ascii="Calibri" w:eastAsiaTheme="minorEastAsia" w:hAnsi="Calibri" w:cs="Calibri"/>
          <w:sz w:val="22"/>
          <w:szCs w:val="22"/>
        </w:rPr>
        <w:t>i</w:t>
      </w:r>
      <w:r w:rsidRPr="001517D5">
        <w:rPr>
          <w:rFonts w:ascii="Calibri" w:eastAsiaTheme="minorEastAsia" w:hAnsi="Calibri" w:cs="Calibri"/>
          <w:sz w:val="22"/>
          <w:szCs w:val="22"/>
        </w:rPr>
        <w:t xml:space="preserve">epirkuma līguma slēgšanas tiesības, nenoslēdz </w:t>
      </w:r>
      <w:r w:rsidR="751AC2FC" w:rsidRPr="001517D5">
        <w:rPr>
          <w:rFonts w:ascii="Calibri" w:eastAsiaTheme="minorEastAsia" w:hAnsi="Calibri" w:cs="Calibri"/>
          <w:sz w:val="22"/>
          <w:szCs w:val="22"/>
        </w:rPr>
        <w:t>i</w:t>
      </w:r>
      <w:r w:rsidRPr="001517D5">
        <w:rPr>
          <w:rFonts w:ascii="Calibri" w:eastAsiaTheme="minorEastAsia" w:hAnsi="Calibri" w:cs="Calibri"/>
          <w:sz w:val="22"/>
          <w:szCs w:val="22"/>
        </w:rPr>
        <w:t xml:space="preserve">epirkuma līgumu </w:t>
      </w:r>
      <w:r w:rsidR="49D46135" w:rsidRPr="001517D5">
        <w:rPr>
          <w:rFonts w:ascii="Calibri" w:eastAsiaTheme="minorEastAsia" w:hAnsi="Calibri" w:cs="Calibri"/>
          <w:sz w:val="22"/>
          <w:szCs w:val="22"/>
        </w:rPr>
        <w:t>P</w:t>
      </w:r>
      <w:r w:rsidRPr="001517D5">
        <w:rPr>
          <w:rFonts w:ascii="Calibri" w:eastAsiaTheme="minorEastAsia" w:hAnsi="Calibri" w:cs="Calibri"/>
          <w:sz w:val="22"/>
          <w:szCs w:val="22"/>
        </w:rPr>
        <w:t xml:space="preserve">asūtītāja noteiktajā termiņā, Komisija ir tiesīga pieņemt lēmumu </w:t>
      </w:r>
      <w:r w:rsidR="751AC2FC" w:rsidRPr="001517D5">
        <w:rPr>
          <w:rFonts w:ascii="Calibri" w:eastAsiaTheme="minorEastAsia" w:hAnsi="Calibri" w:cs="Calibri"/>
          <w:sz w:val="22"/>
          <w:szCs w:val="22"/>
        </w:rPr>
        <w:t>i</w:t>
      </w:r>
      <w:r w:rsidRPr="001517D5">
        <w:rPr>
          <w:rFonts w:ascii="Calibri" w:eastAsiaTheme="minorEastAsia" w:hAnsi="Calibri" w:cs="Calibri"/>
          <w:sz w:val="22"/>
          <w:szCs w:val="22"/>
        </w:rPr>
        <w:t xml:space="preserve">epirkuma līguma slēgšanas tiesības piešķirt nākamajam </w:t>
      </w:r>
      <w:r w:rsidR="0119B996" w:rsidRPr="001517D5">
        <w:rPr>
          <w:rFonts w:ascii="Calibri" w:eastAsiaTheme="minorEastAsia" w:hAnsi="Calibri" w:cs="Calibri"/>
          <w:sz w:val="22"/>
          <w:szCs w:val="22"/>
        </w:rPr>
        <w:t>P</w:t>
      </w:r>
      <w:r w:rsidRPr="001517D5">
        <w:rPr>
          <w:rFonts w:ascii="Calibri" w:eastAsiaTheme="minorEastAsia" w:hAnsi="Calibri" w:cs="Calibri"/>
          <w:sz w:val="22"/>
          <w:szCs w:val="22"/>
        </w:rPr>
        <w:t xml:space="preserve">retendentam, kurš piedāvājis saimnieciski visizdevīgāko piedāvājumu, vai pārtraukt iepirkuma procedūru, neizvēloties nevienu piedāvājumu. Ja pieņemts lēmums </w:t>
      </w:r>
      <w:r w:rsidR="751AC2FC" w:rsidRPr="001517D5">
        <w:rPr>
          <w:rFonts w:ascii="Calibri" w:eastAsiaTheme="minorEastAsia" w:hAnsi="Calibri" w:cs="Calibri"/>
          <w:sz w:val="22"/>
          <w:szCs w:val="22"/>
        </w:rPr>
        <w:t>i</w:t>
      </w:r>
      <w:r w:rsidRPr="001517D5">
        <w:rPr>
          <w:rFonts w:ascii="Calibri" w:eastAsiaTheme="minorEastAsia" w:hAnsi="Calibri" w:cs="Calibri"/>
          <w:sz w:val="22"/>
          <w:szCs w:val="22"/>
        </w:rPr>
        <w:t xml:space="preserve">epirkuma līguma slēgšanas tiesības piešķirt nākamajam </w:t>
      </w:r>
      <w:r w:rsidR="0119B996" w:rsidRPr="001517D5">
        <w:rPr>
          <w:rFonts w:ascii="Calibri" w:eastAsiaTheme="minorEastAsia" w:hAnsi="Calibri" w:cs="Calibri"/>
          <w:sz w:val="22"/>
          <w:szCs w:val="22"/>
        </w:rPr>
        <w:t>P</w:t>
      </w:r>
      <w:r w:rsidRPr="001517D5">
        <w:rPr>
          <w:rFonts w:ascii="Calibri" w:eastAsiaTheme="minorEastAsia" w:hAnsi="Calibri" w:cs="Calibri"/>
          <w:sz w:val="22"/>
          <w:szCs w:val="22"/>
        </w:rPr>
        <w:t xml:space="preserve">retendentam, kurš piedāvājis saimnieciski visizdevīgāko piedāvājumu, bet tas atsakās slēgt </w:t>
      </w:r>
      <w:r w:rsidR="751AC2FC" w:rsidRPr="001517D5">
        <w:rPr>
          <w:rFonts w:ascii="Calibri" w:eastAsiaTheme="minorEastAsia" w:hAnsi="Calibri" w:cs="Calibri"/>
          <w:sz w:val="22"/>
          <w:szCs w:val="22"/>
        </w:rPr>
        <w:t>i</w:t>
      </w:r>
      <w:r w:rsidRPr="001517D5">
        <w:rPr>
          <w:rFonts w:ascii="Calibri" w:eastAsiaTheme="minorEastAsia" w:hAnsi="Calibri" w:cs="Calibri"/>
          <w:sz w:val="22"/>
          <w:szCs w:val="22"/>
        </w:rPr>
        <w:t xml:space="preserve">epirkuma līgumu, Komisija pieņem lēmumu pārtraukt iepirkuma procedūru, neizvēloties nevienu piedāvājumu. </w:t>
      </w:r>
    </w:p>
    <w:p w14:paraId="3E91FDB8" w14:textId="77777777" w:rsidR="00662C1F" w:rsidRPr="001517D5" w:rsidRDefault="00662C1F" w:rsidP="001517D5">
      <w:pPr>
        <w:pStyle w:val="Sarakstarindkopa"/>
        <w:shd w:val="clear" w:color="auto" w:fill="FFFFFF" w:themeFill="background1"/>
        <w:spacing w:after="0" w:line="240" w:lineRule="auto"/>
        <w:ind w:left="567"/>
        <w:jc w:val="both"/>
        <w:rPr>
          <w:rFonts w:ascii="Calibri" w:eastAsiaTheme="minorEastAsia" w:hAnsi="Calibri" w:cs="Calibri"/>
          <w:color w:val="auto"/>
          <w:spacing w:val="-3"/>
          <w:sz w:val="22"/>
          <w:szCs w:val="22"/>
        </w:rPr>
      </w:pPr>
    </w:p>
    <w:p w14:paraId="2C598BD5" w14:textId="77777777" w:rsidR="0091215B" w:rsidRPr="001517D5" w:rsidRDefault="3444E591" w:rsidP="001517D5">
      <w:pPr>
        <w:pStyle w:val="Sarakstarindkopa"/>
        <w:numPr>
          <w:ilvl w:val="0"/>
          <w:numId w:val="26"/>
        </w:numPr>
        <w:spacing w:after="0" w:line="240" w:lineRule="auto"/>
        <w:ind w:left="442" w:hanging="442"/>
        <w:jc w:val="center"/>
        <w:rPr>
          <w:rFonts w:ascii="Calibri" w:eastAsiaTheme="minorEastAsia" w:hAnsi="Calibri" w:cs="Calibri"/>
          <w:b/>
          <w:bCs/>
          <w:sz w:val="22"/>
          <w:szCs w:val="22"/>
        </w:rPr>
      </w:pPr>
      <w:r w:rsidRPr="001517D5">
        <w:rPr>
          <w:rFonts w:ascii="Calibri" w:eastAsiaTheme="minorEastAsia" w:hAnsi="Calibri" w:cs="Calibri"/>
          <w:b/>
          <w:bCs/>
          <w:sz w:val="22"/>
          <w:szCs w:val="22"/>
        </w:rPr>
        <w:t>KOMISIJAS TIESĪBAS UN PIENĀKUMI</w:t>
      </w:r>
    </w:p>
    <w:p w14:paraId="02562EB8" w14:textId="77777777" w:rsidR="0091215B" w:rsidRPr="001517D5" w:rsidRDefault="3444E591" w:rsidP="001517D5">
      <w:pPr>
        <w:pStyle w:val="Sarakstarindkopa"/>
        <w:numPr>
          <w:ilvl w:val="1"/>
          <w:numId w:val="26"/>
        </w:numPr>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 xml:space="preserve">Komisija ir tiesīga: </w:t>
      </w:r>
    </w:p>
    <w:p w14:paraId="1DDC825A" w14:textId="77777777" w:rsidR="000E0F15"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pārbaudīt nepieciešamo informāciju kompetentā institūcijā, publiski pieejamās datubāzēs vai citos publiski pieejamos avotos, ja tas nepieciešams piedāvājumu atbilstības pārbaudei, Pretendentu atlasei, piedāvājumu vērtēšanai un salīdzināšanai, kā arī lūgt, lai Pretendents vai kompetenta institūcija papildina vai izskaidro dokumentus, kas iesniegti Komisijai;</w:t>
      </w:r>
    </w:p>
    <w:p w14:paraId="369D4A24" w14:textId="77777777" w:rsidR="000E0F15"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ja Komisijai rodas šaubas par iesniegto dokumentu kopiju autentiskumu, tā pieprasa, lai Pretendents uzrāda dokumentu oriģinālu vai iesniedz apliecinātu dokumentu kopiju;</w:t>
      </w:r>
    </w:p>
    <w:p w14:paraId="195F8467" w14:textId="77777777" w:rsidR="000E0F15"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izziņas un citus dokumentus, kurus PIL noteiktajos gadījumos izsniedz kompetentās institūcijas, Komisija pieņem un atzīst, ja tie izdoti ne agrāk kā vienu mēnesi pirms iesniegšanas dienas. Ārvalstu kompetento institūciju izsniegtās izziņas un citus dokumentus Komisija pieņem un atzīst, ja tie izdoti ne agrāk kā sešus mēnešus pirms iesniegšanas dienas, ja izziņas vai dokumenta izdevējs nav norādījis īsāku tā derīgumu;</w:t>
      </w:r>
    </w:p>
    <w:p w14:paraId="61FC21DD" w14:textId="7A96CE7B" w:rsidR="000E0F15"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lūgt, lai Pretendents vai kompetenta institūcija, papildina vai izskaidro dokumentus, kas iesniegti atbilstoši PIL 44., 45., 46. panta prasībām. Ja Komisija pieprasa, lai Pretendents precizē iesniegto informāciju, tā nosaka termiņu, līdz kuram Pretendentam jāsniedz atbilde;</w:t>
      </w:r>
    </w:p>
    <w:p w14:paraId="61D7AE45" w14:textId="77777777" w:rsidR="000E0F15"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pārbaudīt sniegto informāciju;</w:t>
      </w:r>
    </w:p>
    <w:p w14:paraId="64851E6E" w14:textId="77777777" w:rsidR="00763BC6"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 xml:space="preserve">Pretendenta atlasei, piedāvājumu vērtēšanai un salīdzināšanai Komisija ir tiesīga pieaicināt ekspertu. Pirms darbības sākšanas eksperts paraksta apliecinājumu, ka nav tādu apstākļu, kuru dēļ viņš varētu būt ieinteresēts konkrēta Pretendenta izvēlē vai darbībā. Šo apliecinājumu </w:t>
      </w:r>
      <w:r w:rsidRPr="001517D5">
        <w:rPr>
          <w:rFonts w:ascii="Calibri" w:eastAsiaTheme="minorEastAsia" w:hAnsi="Calibri" w:cs="Calibri"/>
          <w:sz w:val="22"/>
          <w:szCs w:val="22"/>
        </w:rPr>
        <w:lastRenderedPageBreak/>
        <w:t>eksperts pievieno atzinumam. Eksperts piedāvājumā ietverto un Pretendenta papildus sniegto informāciju drīkst izmantot tikai sava atzinuma sniegšanai. Ekspertam ir tiesības iepazīties ar piedāvājumiem, kā arī lūgt Komisiju pieprasīt no Pretendenta papildu informāciju, kas ir nepieciešama atzinuma sagatavošanai;</w:t>
      </w:r>
    </w:p>
    <w:p w14:paraId="38453490" w14:textId="77777777" w:rsidR="00763BC6"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j</w:t>
      </w:r>
      <w:r w:rsidRPr="001517D5">
        <w:rPr>
          <w:rFonts w:ascii="Calibri" w:eastAsiaTheme="minorEastAsia" w:hAnsi="Calibri" w:cs="Calibri"/>
          <w:color w:val="auto"/>
          <w:sz w:val="22"/>
          <w:szCs w:val="22"/>
        </w:rPr>
        <w:t xml:space="preserve">ebkurā brīdī pārtraukt iepirkuma procedūru, ja tam ir objektīvs pamatojums; </w:t>
      </w:r>
    </w:p>
    <w:p w14:paraId="351BD826" w14:textId="6B445A33" w:rsidR="0091215B"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color w:val="auto"/>
          <w:sz w:val="22"/>
          <w:szCs w:val="22"/>
        </w:rPr>
        <w:t>pārtraukt iepirkumu, ja Pretendenta piedāvātā līgumcena pārsniedz Pasūtītāja finanšu iespējas un iepirkuma līgums nav realizējams nepietiekamu finanšu dēļ.</w:t>
      </w:r>
    </w:p>
    <w:p w14:paraId="083FEE5E" w14:textId="77777777" w:rsidR="0091215B" w:rsidRPr="001517D5" w:rsidRDefault="3444E591" w:rsidP="001517D5">
      <w:pPr>
        <w:pStyle w:val="Sarakstarindkopa"/>
        <w:numPr>
          <w:ilvl w:val="1"/>
          <w:numId w:val="26"/>
        </w:numPr>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color w:val="auto"/>
          <w:sz w:val="22"/>
          <w:szCs w:val="22"/>
        </w:rPr>
        <w:t>Komisijai ir pienākums:</w:t>
      </w:r>
    </w:p>
    <w:p w14:paraId="2DC701F9" w14:textId="77777777" w:rsidR="00763BC6"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color w:val="auto"/>
          <w:sz w:val="22"/>
          <w:szCs w:val="22"/>
        </w:rPr>
        <w:t xml:space="preserve">nodrošināt Konkursa procedūras norisi un dokumentēšanu; </w:t>
      </w:r>
    </w:p>
    <w:p w14:paraId="7D45B7FA" w14:textId="77777777" w:rsidR="00763BC6"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color w:val="auto"/>
          <w:sz w:val="22"/>
          <w:szCs w:val="22"/>
        </w:rPr>
        <w:t xml:space="preserve">nodrošināt Pretendentu brīvu konkurenci, kā arī vienlīdzīgu un taisnīgu attieksmi pret tiem. </w:t>
      </w:r>
    </w:p>
    <w:p w14:paraId="13850B7F" w14:textId="77777777" w:rsidR="00763BC6"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color w:val="auto"/>
          <w:sz w:val="22"/>
          <w:szCs w:val="22"/>
        </w:rPr>
        <w:t>p</w:t>
      </w:r>
      <w:r w:rsidRPr="001517D5">
        <w:rPr>
          <w:rFonts w:ascii="Calibri" w:eastAsiaTheme="minorEastAsia" w:hAnsi="Calibri" w:cs="Calibri"/>
          <w:sz w:val="22"/>
          <w:szCs w:val="22"/>
        </w:rPr>
        <w:t>ēc ieinteresēto piegādātāju pieprasījuma normatīvajos aktos noteiktajā kārtībā sniegt informāciju par Konkursa nolikumu;</w:t>
      </w:r>
    </w:p>
    <w:p w14:paraId="67D14A24" w14:textId="77777777" w:rsidR="00763BC6"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vērtēt Pretendentus un to iesniegtos piedāvājumus saskaņā ar PIL, citiem normatīvajiem aktiem un šo nolikumu, izvēlēties piedāvājumu vai pieņemt lēmumu par Konkursa izbeigšanu, neizvēloties nevienu piedāvājumu;</w:t>
      </w:r>
    </w:p>
    <w:p w14:paraId="52BD477F" w14:textId="32A3805E" w:rsidR="0091215B"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b/>
          <w:bCs/>
          <w:sz w:val="22"/>
          <w:szCs w:val="22"/>
        </w:rPr>
        <w:t>3 (trīs) darba dienu</w:t>
      </w:r>
      <w:r w:rsidRPr="001517D5">
        <w:rPr>
          <w:rFonts w:ascii="Calibri" w:eastAsiaTheme="minorEastAsia" w:hAnsi="Calibri" w:cs="Calibri"/>
          <w:sz w:val="22"/>
          <w:szCs w:val="22"/>
        </w:rPr>
        <w:t xml:space="preserve"> laikā pēc lēmuma pieņemšanas informēt visus Pretendentus par pieņemto lēmumu iepirkuma procedūrā. </w:t>
      </w:r>
    </w:p>
    <w:p w14:paraId="35207195" w14:textId="77777777" w:rsidR="00300D09" w:rsidRPr="001517D5" w:rsidRDefault="00300D09" w:rsidP="001517D5">
      <w:pPr>
        <w:pStyle w:val="Sarakstarindkopa"/>
        <w:spacing w:after="0" w:line="240" w:lineRule="auto"/>
        <w:ind w:left="1287"/>
        <w:jc w:val="both"/>
        <w:rPr>
          <w:rFonts w:ascii="Calibri" w:eastAsiaTheme="minorEastAsia" w:hAnsi="Calibri" w:cs="Calibri"/>
          <w:color w:val="auto"/>
          <w:spacing w:val="-3"/>
          <w:sz w:val="22"/>
          <w:szCs w:val="22"/>
        </w:rPr>
      </w:pPr>
    </w:p>
    <w:p w14:paraId="426CA5C8" w14:textId="77777777" w:rsidR="0091215B" w:rsidRPr="001517D5" w:rsidRDefault="3444E591" w:rsidP="001517D5">
      <w:pPr>
        <w:pStyle w:val="Sarakstarindkopa"/>
        <w:numPr>
          <w:ilvl w:val="0"/>
          <w:numId w:val="26"/>
        </w:numPr>
        <w:spacing w:after="0" w:line="240" w:lineRule="auto"/>
        <w:ind w:left="0" w:firstLine="0"/>
        <w:jc w:val="center"/>
        <w:rPr>
          <w:rFonts w:ascii="Calibri" w:eastAsiaTheme="minorEastAsia" w:hAnsi="Calibri" w:cs="Calibri"/>
          <w:b/>
          <w:bCs/>
          <w:color w:val="auto"/>
          <w:spacing w:val="-3"/>
          <w:sz w:val="22"/>
          <w:szCs w:val="22"/>
        </w:rPr>
      </w:pPr>
      <w:r w:rsidRPr="001517D5">
        <w:rPr>
          <w:rFonts w:ascii="Calibri" w:eastAsiaTheme="minorEastAsia" w:hAnsi="Calibri" w:cs="Calibri"/>
          <w:b/>
          <w:bCs/>
          <w:sz w:val="22"/>
          <w:szCs w:val="22"/>
        </w:rPr>
        <w:t>PRETENDENTA TIESĪBAS UN PIENĀKUMI</w:t>
      </w:r>
    </w:p>
    <w:p w14:paraId="5D20D0E8" w14:textId="77777777" w:rsidR="0091215B" w:rsidRPr="001517D5" w:rsidRDefault="3444E591" w:rsidP="001517D5">
      <w:pPr>
        <w:pStyle w:val="Sarakstarindkopa"/>
        <w:numPr>
          <w:ilvl w:val="1"/>
          <w:numId w:val="26"/>
        </w:numPr>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Pretendents ir tiesīgs:</w:t>
      </w:r>
    </w:p>
    <w:p w14:paraId="5A94C300" w14:textId="77777777" w:rsidR="00763BC6"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pirms piedāvājumu iesniegšanas termiņa beigām grozīt vai atsaukt iesniegto piedāvājumu;</w:t>
      </w:r>
    </w:p>
    <w:p w14:paraId="1A2EBD7A" w14:textId="77777777" w:rsidR="00763BC6"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iesniegt iesniegumu par Konkursa nolikumu un Konkursa norises likumību (līdz iepirkuma līguma noslēgšanai) Iepirkumu uzraudzības birojam;</w:t>
      </w:r>
    </w:p>
    <w:p w14:paraId="6BE743D6" w14:textId="77777777" w:rsidR="00763BC6"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uzdot precizējošus jautājumus piedāvājuma sagatavošanai un iesniegšanai;</w:t>
      </w:r>
    </w:p>
    <w:p w14:paraId="1092996F" w14:textId="068D0AE2" w:rsidR="0091215B"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 xml:space="preserve">saņemt piedāvājuma sagatavošanai nepieciešamo dokumentāciju. </w:t>
      </w:r>
    </w:p>
    <w:p w14:paraId="6314FDD4" w14:textId="77777777" w:rsidR="0091215B" w:rsidRPr="001517D5" w:rsidRDefault="3444E591" w:rsidP="001517D5">
      <w:pPr>
        <w:pStyle w:val="Sarakstarindkopa"/>
        <w:numPr>
          <w:ilvl w:val="1"/>
          <w:numId w:val="26"/>
        </w:numPr>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Pretendentam ir pienākums:</w:t>
      </w:r>
    </w:p>
    <w:p w14:paraId="4A0ABD67" w14:textId="77777777" w:rsidR="00763BC6"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sagatavot piedāvājumu atbilstoši Konkursa nolikuma prasībām;</w:t>
      </w:r>
    </w:p>
    <w:p w14:paraId="02721F81" w14:textId="05AA6708" w:rsidR="00763BC6"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konstatējot neprecizitātes vai pretrunas Tehniskā specifikācijā</w:t>
      </w:r>
      <w:r w:rsidR="29AD200D" w:rsidRPr="001517D5">
        <w:rPr>
          <w:rFonts w:ascii="Calibri" w:eastAsiaTheme="minorEastAsia" w:hAnsi="Calibri" w:cs="Calibri"/>
          <w:sz w:val="22"/>
          <w:szCs w:val="22"/>
        </w:rPr>
        <w:t xml:space="preserve">/Paskaidrojuma </w:t>
      </w:r>
      <w:r w:rsidR="00F3126B" w:rsidRPr="001517D5">
        <w:rPr>
          <w:rFonts w:ascii="Calibri" w:eastAsiaTheme="minorEastAsia" w:hAnsi="Calibri" w:cs="Calibri"/>
          <w:sz w:val="22"/>
          <w:szCs w:val="22"/>
        </w:rPr>
        <w:t>rakstā</w:t>
      </w:r>
      <w:r w:rsidRPr="001517D5">
        <w:rPr>
          <w:rFonts w:ascii="Calibri" w:eastAsiaTheme="minorEastAsia" w:hAnsi="Calibri" w:cs="Calibri"/>
          <w:sz w:val="22"/>
          <w:szCs w:val="22"/>
        </w:rPr>
        <w:t xml:space="preserve">, Pretendents par to informē Komisiju. Komisija noskaidro atšķirību iemeslus un, sniedz atbildi precizējot </w:t>
      </w:r>
      <w:r w:rsidR="6B9B294A" w:rsidRPr="001517D5">
        <w:rPr>
          <w:rFonts w:ascii="Calibri" w:eastAsiaTheme="minorEastAsia" w:hAnsi="Calibri" w:cs="Calibri"/>
          <w:sz w:val="22"/>
          <w:szCs w:val="22"/>
        </w:rPr>
        <w:t>pakalpojuma</w:t>
      </w:r>
      <w:r w:rsidR="29AD200D" w:rsidRPr="001517D5">
        <w:rPr>
          <w:rFonts w:ascii="Calibri" w:eastAsiaTheme="minorEastAsia" w:hAnsi="Calibri" w:cs="Calibri"/>
          <w:sz w:val="22"/>
          <w:szCs w:val="22"/>
        </w:rPr>
        <w:t xml:space="preserve"> </w:t>
      </w:r>
      <w:r w:rsidRPr="001517D5">
        <w:rPr>
          <w:rFonts w:ascii="Calibri" w:eastAsiaTheme="minorEastAsia" w:hAnsi="Calibri" w:cs="Calibri"/>
          <w:sz w:val="22"/>
          <w:szCs w:val="22"/>
        </w:rPr>
        <w:t>sastāvu un apjomu, tādējādi nodrošinot visiem Pretendentiem vienādas prasības;</w:t>
      </w:r>
    </w:p>
    <w:p w14:paraId="03752420" w14:textId="77777777" w:rsidR="00763BC6"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sniegt patiesu informāciju par savu kvalifikāciju un piedāvājumu;</w:t>
      </w:r>
    </w:p>
    <w:p w14:paraId="79C6F724" w14:textId="77777777" w:rsidR="00763BC6"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sniegt atbildes uz Komisijas pieprasījumiem par papildu informāciju, kas nepieciešama Pretendentu atlasei, piedāvājumu atbilstības pārbaudei, salīdzināšanai un vērtēšanai;</w:t>
      </w:r>
    </w:p>
    <w:p w14:paraId="42C5EB7B" w14:textId="77777777" w:rsidR="00763BC6"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segt visas izmaksas, kas saistītas ar piedāvājuma sagatavošanu un iesniegšanu;</w:t>
      </w:r>
    </w:p>
    <w:p w14:paraId="1B2317EC" w14:textId="597000AE" w:rsidR="0091215B"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 xml:space="preserve">noslēgt līgumu ar Pasūtītāju ne vēlāk kā </w:t>
      </w:r>
      <w:r w:rsidRPr="001517D5">
        <w:rPr>
          <w:rFonts w:ascii="Calibri" w:eastAsiaTheme="minorEastAsia" w:hAnsi="Calibri" w:cs="Calibri"/>
          <w:b/>
          <w:bCs/>
          <w:sz w:val="22"/>
          <w:szCs w:val="22"/>
        </w:rPr>
        <w:t>5</w:t>
      </w:r>
      <w:r w:rsidRPr="001517D5">
        <w:rPr>
          <w:rFonts w:ascii="Calibri" w:eastAsiaTheme="minorEastAsia" w:hAnsi="Calibri" w:cs="Calibri"/>
          <w:sz w:val="22"/>
          <w:szCs w:val="22"/>
        </w:rPr>
        <w:t xml:space="preserve"> (</w:t>
      </w:r>
      <w:r w:rsidRPr="001517D5">
        <w:rPr>
          <w:rFonts w:ascii="Calibri" w:eastAsiaTheme="minorEastAsia" w:hAnsi="Calibri" w:cs="Calibri"/>
          <w:b/>
          <w:bCs/>
          <w:sz w:val="22"/>
          <w:szCs w:val="22"/>
        </w:rPr>
        <w:t>piecu) darba dienu</w:t>
      </w:r>
      <w:r w:rsidRPr="001517D5">
        <w:rPr>
          <w:rFonts w:ascii="Calibri" w:eastAsiaTheme="minorEastAsia" w:hAnsi="Calibri" w:cs="Calibri"/>
          <w:sz w:val="22"/>
          <w:szCs w:val="22"/>
        </w:rPr>
        <w:t xml:space="preserve"> laikā pēc uzaicinājuma slēgt iepirkuma līgumu nosūtīšanas. </w:t>
      </w:r>
    </w:p>
    <w:p w14:paraId="14C01D97" w14:textId="44736CD6" w:rsidR="00C0258C" w:rsidRPr="001517D5" w:rsidRDefault="797BFA4E" w:rsidP="001517D5">
      <w:pPr>
        <w:pStyle w:val="Sarakstarindkopa"/>
        <w:numPr>
          <w:ilvl w:val="0"/>
          <w:numId w:val="17"/>
        </w:numPr>
        <w:shd w:val="clear" w:color="auto" w:fill="FFFFFF" w:themeFill="background1"/>
        <w:spacing w:after="0" w:line="240" w:lineRule="auto"/>
        <w:ind w:left="482" w:hanging="482"/>
        <w:jc w:val="center"/>
        <w:rPr>
          <w:rFonts w:ascii="Calibri" w:eastAsiaTheme="minorEastAsia" w:hAnsi="Calibri" w:cs="Calibri"/>
          <w:b/>
          <w:bCs/>
          <w:sz w:val="22"/>
          <w:szCs w:val="22"/>
        </w:rPr>
      </w:pPr>
      <w:r w:rsidRPr="001517D5">
        <w:rPr>
          <w:rFonts w:ascii="Calibri" w:eastAsiaTheme="minorEastAsia" w:hAnsi="Calibri" w:cs="Calibri"/>
          <w:b/>
          <w:bCs/>
          <w:sz w:val="22"/>
          <w:szCs w:val="22"/>
        </w:rPr>
        <w:t xml:space="preserve">NOLIKUMA </w:t>
      </w:r>
      <w:r w:rsidR="77AD923C" w:rsidRPr="001517D5">
        <w:rPr>
          <w:rFonts w:ascii="Calibri" w:eastAsiaTheme="minorEastAsia" w:hAnsi="Calibri" w:cs="Calibri"/>
          <w:b/>
          <w:bCs/>
          <w:sz w:val="22"/>
          <w:szCs w:val="22"/>
        </w:rPr>
        <w:t>PIELIKUMI</w:t>
      </w:r>
      <w:bookmarkEnd w:id="11"/>
    </w:p>
    <w:tbl>
      <w:tblPr>
        <w:tblW w:w="9640" w:type="dxa"/>
        <w:tblInd w:w="-289" w:type="dxa"/>
        <w:tblLook w:val="04A0" w:firstRow="1" w:lastRow="0" w:firstColumn="1" w:lastColumn="0" w:noHBand="0" w:noVBand="1"/>
      </w:tblPr>
      <w:tblGrid>
        <w:gridCol w:w="1560"/>
        <w:gridCol w:w="8080"/>
      </w:tblGrid>
      <w:tr w:rsidR="005D586B" w:rsidRPr="001517D5" w14:paraId="487CE6FF" w14:textId="77777777" w:rsidTr="00CF0169">
        <w:tc>
          <w:tcPr>
            <w:tcW w:w="1560" w:type="dxa"/>
          </w:tcPr>
          <w:p w14:paraId="49B85667" w14:textId="72F019E9" w:rsidR="005D586B" w:rsidRPr="001517D5" w:rsidRDefault="5EF9A9CF" w:rsidP="001517D5">
            <w:pPr>
              <w:shd w:val="clear" w:color="auto" w:fill="FFFFFF" w:themeFill="background1"/>
              <w:tabs>
                <w:tab w:val="left" w:pos="284"/>
              </w:tabs>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1.</w:t>
            </w:r>
            <w:r w:rsidR="0BABC797" w:rsidRPr="001517D5">
              <w:rPr>
                <w:rFonts w:ascii="Calibri" w:eastAsiaTheme="minorEastAsia" w:hAnsi="Calibri" w:cs="Calibri"/>
                <w:sz w:val="22"/>
                <w:szCs w:val="22"/>
              </w:rPr>
              <w:t xml:space="preserve"> </w:t>
            </w:r>
            <w:r w:rsidRPr="001517D5">
              <w:rPr>
                <w:rFonts w:ascii="Calibri" w:eastAsiaTheme="minorEastAsia" w:hAnsi="Calibri" w:cs="Calibri"/>
                <w:sz w:val="22"/>
                <w:szCs w:val="22"/>
              </w:rPr>
              <w:t>pielikums</w:t>
            </w:r>
          </w:p>
        </w:tc>
        <w:tc>
          <w:tcPr>
            <w:tcW w:w="8080" w:type="dxa"/>
          </w:tcPr>
          <w:p w14:paraId="3FD77A55" w14:textId="0CF22BFC" w:rsidR="005D586B" w:rsidRPr="001517D5" w:rsidRDefault="00E05DC2" w:rsidP="001517D5">
            <w:pPr>
              <w:shd w:val="clear" w:color="auto" w:fill="FFFFFF" w:themeFill="background1"/>
              <w:tabs>
                <w:tab w:val="left" w:pos="284"/>
              </w:tabs>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Tehniskā specifikācija</w:t>
            </w:r>
            <w:r w:rsidR="05DD44E3" w:rsidRPr="001517D5">
              <w:rPr>
                <w:rFonts w:ascii="Calibri" w:eastAsiaTheme="minorEastAsia" w:hAnsi="Calibri" w:cs="Calibri"/>
                <w:color w:val="auto"/>
                <w:sz w:val="22"/>
                <w:szCs w:val="22"/>
              </w:rPr>
              <w:t>;</w:t>
            </w:r>
          </w:p>
        </w:tc>
      </w:tr>
      <w:tr w:rsidR="005D586B" w:rsidRPr="001517D5" w14:paraId="7A3A52AD" w14:textId="77777777" w:rsidTr="00CF0169">
        <w:tc>
          <w:tcPr>
            <w:tcW w:w="1560" w:type="dxa"/>
          </w:tcPr>
          <w:p w14:paraId="7AB68F7D" w14:textId="53F0B44F" w:rsidR="005D586B" w:rsidRPr="001517D5" w:rsidRDefault="5EF9A9CF" w:rsidP="001517D5">
            <w:pPr>
              <w:shd w:val="clear" w:color="auto" w:fill="FFFFFF" w:themeFill="background1"/>
              <w:tabs>
                <w:tab w:val="left" w:pos="284"/>
              </w:tabs>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2.</w:t>
            </w:r>
            <w:r w:rsidR="60CE0D2A" w:rsidRPr="001517D5">
              <w:rPr>
                <w:rFonts w:ascii="Calibri" w:eastAsiaTheme="minorEastAsia" w:hAnsi="Calibri" w:cs="Calibri"/>
                <w:sz w:val="22"/>
                <w:szCs w:val="22"/>
              </w:rPr>
              <w:t xml:space="preserve"> </w:t>
            </w:r>
            <w:r w:rsidRPr="001517D5">
              <w:rPr>
                <w:rFonts w:ascii="Calibri" w:eastAsiaTheme="minorEastAsia" w:hAnsi="Calibri" w:cs="Calibri"/>
                <w:sz w:val="22"/>
                <w:szCs w:val="22"/>
              </w:rPr>
              <w:t>pielikums</w:t>
            </w:r>
          </w:p>
        </w:tc>
        <w:tc>
          <w:tcPr>
            <w:tcW w:w="8080" w:type="dxa"/>
          </w:tcPr>
          <w:p w14:paraId="48AB99DB" w14:textId="3E6FF170" w:rsidR="005D586B" w:rsidRPr="001517D5" w:rsidRDefault="5EF9A9CF" w:rsidP="001517D5">
            <w:pPr>
              <w:shd w:val="clear" w:color="auto" w:fill="FFFFFF" w:themeFill="background1"/>
              <w:tabs>
                <w:tab w:val="left" w:pos="284"/>
              </w:tabs>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Pieteikums dalībai iepirkuma procedūrā (veidlapa)</w:t>
            </w:r>
            <w:r w:rsidR="05DD44E3" w:rsidRPr="001517D5">
              <w:rPr>
                <w:rFonts w:ascii="Calibri" w:eastAsiaTheme="minorEastAsia" w:hAnsi="Calibri" w:cs="Calibri"/>
                <w:color w:val="auto"/>
                <w:sz w:val="22"/>
                <w:szCs w:val="22"/>
              </w:rPr>
              <w:t>;</w:t>
            </w:r>
          </w:p>
        </w:tc>
      </w:tr>
      <w:tr w:rsidR="005D586B" w:rsidRPr="001517D5" w14:paraId="3C745ECF" w14:textId="77777777" w:rsidTr="00CF0169">
        <w:tc>
          <w:tcPr>
            <w:tcW w:w="1560" w:type="dxa"/>
          </w:tcPr>
          <w:p w14:paraId="2A82BB2C" w14:textId="4C523192" w:rsidR="005D586B" w:rsidRPr="001517D5" w:rsidRDefault="5EF9A9CF" w:rsidP="001517D5">
            <w:pPr>
              <w:shd w:val="clear" w:color="auto" w:fill="FFFFFF" w:themeFill="background1"/>
              <w:tabs>
                <w:tab w:val="left" w:pos="284"/>
              </w:tabs>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3.</w:t>
            </w:r>
            <w:r w:rsidR="4D73DEDF" w:rsidRPr="001517D5">
              <w:rPr>
                <w:rFonts w:ascii="Calibri" w:eastAsiaTheme="minorEastAsia" w:hAnsi="Calibri" w:cs="Calibri"/>
                <w:sz w:val="22"/>
                <w:szCs w:val="22"/>
              </w:rPr>
              <w:t xml:space="preserve"> </w:t>
            </w:r>
            <w:r w:rsidRPr="001517D5">
              <w:rPr>
                <w:rFonts w:ascii="Calibri" w:eastAsiaTheme="minorEastAsia" w:hAnsi="Calibri" w:cs="Calibri"/>
                <w:sz w:val="22"/>
                <w:szCs w:val="22"/>
              </w:rPr>
              <w:t>pielikums</w:t>
            </w:r>
          </w:p>
        </w:tc>
        <w:tc>
          <w:tcPr>
            <w:tcW w:w="8080" w:type="dxa"/>
          </w:tcPr>
          <w:p w14:paraId="7453586E" w14:textId="410A8261" w:rsidR="005D586B" w:rsidRPr="001517D5" w:rsidRDefault="11A01BD0" w:rsidP="001517D5">
            <w:pPr>
              <w:shd w:val="clear" w:color="auto" w:fill="FFFFFF" w:themeFill="background1"/>
              <w:tabs>
                <w:tab w:val="left" w:pos="284"/>
                <w:tab w:val="right" w:pos="8006"/>
              </w:tabs>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Apliecinājums par neatkarīgi izstrādātu piedāvājumu (veidlapa)</w:t>
            </w:r>
            <w:r w:rsidR="05DD44E3" w:rsidRPr="001517D5">
              <w:rPr>
                <w:rFonts w:ascii="Calibri" w:eastAsiaTheme="minorEastAsia" w:hAnsi="Calibri" w:cs="Calibri"/>
                <w:color w:val="auto"/>
                <w:sz w:val="22"/>
                <w:szCs w:val="22"/>
              </w:rPr>
              <w:t>;</w:t>
            </w:r>
            <w:r w:rsidR="77DBF3F9" w:rsidRPr="001517D5">
              <w:rPr>
                <w:rFonts w:ascii="Calibri" w:hAnsi="Calibri" w:cs="Calibri"/>
                <w:sz w:val="22"/>
                <w:szCs w:val="22"/>
              </w:rPr>
              <w:tab/>
            </w:r>
          </w:p>
        </w:tc>
      </w:tr>
      <w:tr w:rsidR="005D586B" w:rsidRPr="001517D5" w14:paraId="018E27CC" w14:textId="77777777" w:rsidTr="00CF0169">
        <w:tc>
          <w:tcPr>
            <w:tcW w:w="1560" w:type="dxa"/>
          </w:tcPr>
          <w:p w14:paraId="1EBD377D" w14:textId="2BD88F6E" w:rsidR="005D586B" w:rsidRPr="001517D5" w:rsidRDefault="5227A459" w:rsidP="001517D5">
            <w:pPr>
              <w:shd w:val="clear" w:color="auto" w:fill="FFFFFF" w:themeFill="background1"/>
              <w:tabs>
                <w:tab w:val="left" w:pos="284"/>
              </w:tabs>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4</w:t>
            </w:r>
            <w:r w:rsidR="5EF9A9CF" w:rsidRPr="001517D5">
              <w:rPr>
                <w:rFonts w:ascii="Calibri" w:eastAsiaTheme="minorEastAsia" w:hAnsi="Calibri" w:cs="Calibri"/>
                <w:sz w:val="22"/>
                <w:szCs w:val="22"/>
              </w:rPr>
              <w:t>.</w:t>
            </w:r>
            <w:r w:rsidR="5197E480" w:rsidRPr="001517D5">
              <w:rPr>
                <w:rFonts w:ascii="Calibri" w:eastAsiaTheme="minorEastAsia" w:hAnsi="Calibri" w:cs="Calibri"/>
                <w:sz w:val="22"/>
                <w:szCs w:val="22"/>
              </w:rPr>
              <w:t xml:space="preserve"> </w:t>
            </w:r>
            <w:r w:rsidR="5EF9A9CF" w:rsidRPr="001517D5">
              <w:rPr>
                <w:rFonts w:ascii="Calibri" w:eastAsiaTheme="minorEastAsia" w:hAnsi="Calibri" w:cs="Calibri"/>
                <w:sz w:val="22"/>
                <w:szCs w:val="22"/>
              </w:rPr>
              <w:t>pielikums</w:t>
            </w:r>
          </w:p>
        </w:tc>
        <w:tc>
          <w:tcPr>
            <w:tcW w:w="8080" w:type="dxa"/>
          </w:tcPr>
          <w:p w14:paraId="5C0687A2" w14:textId="5AAFE012" w:rsidR="00FE40B8" w:rsidRPr="001517D5" w:rsidRDefault="5EF9A9CF" w:rsidP="001517D5">
            <w:pPr>
              <w:shd w:val="clear" w:color="auto" w:fill="FFFFFF" w:themeFill="background1"/>
              <w:tabs>
                <w:tab w:val="left" w:pos="284"/>
              </w:tabs>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Apakšuzņēmēja</w:t>
            </w:r>
            <w:r w:rsidR="4DC759B5" w:rsidRPr="001517D5">
              <w:rPr>
                <w:rFonts w:ascii="Calibri" w:eastAsiaTheme="minorEastAsia" w:hAnsi="Calibri" w:cs="Calibri"/>
                <w:color w:val="auto"/>
                <w:sz w:val="22"/>
                <w:szCs w:val="22"/>
              </w:rPr>
              <w:t>/</w:t>
            </w:r>
            <w:r w:rsidR="17F000E5" w:rsidRPr="001517D5">
              <w:rPr>
                <w:rFonts w:ascii="Calibri" w:eastAsiaTheme="minorEastAsia" w:hAnsi="Calibri" w:cs="Calibri"/>
                <w:color w:val="auto"/>
                <w:sz w:val="22"/>
                <w:szCs w:val="22"/>
              </w:rPr>
              <w:t xml:space="preserve"> </w:t>
            </w:r>
            <w:r w:rsidR="4DC759B5" w:rsidRPr="001517D5">
              <w:rPr>
                <w:rFonts w:ascii="Calibri" w:eastAsiaTheme="minorEastAsia" w:hAnsi="Calibri" w:cs="Calibri"/>
                <w:color w:val="auto"/>
                <w:sz w:val="22"/>
                <w:szCs w:val="22"/>
              </w:rPr>
              <w:t xml:space="preserve">personas, uz kuras iespējām balstās, </w:t>
            </w:r>
            <w:r w:rsidR="749E4942" w:rsidRPr="001517D5">
              <w:rPr>
                <w:rFonts w:ascii="Calibri" w:eastAsiaTheme="minorEastAsia" w:hAnsi="Calibri" w:cs="Calibri"/>
                <w:color w:val="auto"/>
                <w:sz w:val="22"/>
                <w:szCs w:val="22"/>
              </w:rPr>
              <w:t>apliecinājum</w:t>
            </w:r>
            <w:r w:rsidR="17F000E5" w:rsidRPr="001517D5">
              <w:rPr>
                <w:rFonts w:ascii="Calibri" w:eastAsiaTheme="minorEastAsia" w:hAnsi="Calibri" w:cs="Calibri"/>
                <w:color w:val="auto"/>
                <w:sz w:val="22"/>
                <w:szCs w:val="22"/>
              </w:rPr>
              <w:t>s</w:t>
            </w:r>
            <w:r w:rsidR="5F23874F" w:rsidRPr="001517D5">
              <w:rPr>
                <w:rFonts w:ascii="Calibri" w:eastAsiaTheme="minorEastAsia" w:hAnsi="Calibri" w:cs="Calibri"/>
                <w:color w:val="auto"/>
                <w:sz w:val="22"/>
                <w:szCs w:val="22"/>
              </w:rPr>
              <w:t xml:space="preserve"> </w:t>
            </w:r>
            <w:r w:rsidR="749E4942" w:rsidRPr="001517D5">
              <w:rPr>
                <w:rFonts w:ascii="Calibri" w:eastAsiaTheme="minorEastAsia" w:hAnsi="Calibri" w:cs="Calibri"/>
                <w:color w:val="auto"/>
                <w:sz w:val="22"/>
                <w:szCs w:val="22"/>
              </w:rPr>
              <w:t>(veidlapa)</w:t>
            </w:r>
            <w:r w:rsidR="05DD44E3" w:rsidRPr="001517D5">
              <w:rPr>
                <w:rFonts w:ascii="Calibri" w:eastAsiaTheme="minorEastAsia" w:hAnsi="Calibri" w:cs="Calibri"/>
                <w:color w:val="auto"/>
                <w:sz w:val="22"/>
                <w:szCs w:val="22"/>
              </w:rPr>
              <w:t>;</w:t>
            </w:r>
          </w:p>
        </w:tc>
      </w:tr>
      <w:tr w:rsidR="009A02B3" w:rsidRPr="001517D5" w14:paraId="3D0ACCCC" w14:textId="77777777" w:rsidTr="00CF0169">
        <w:tc>
          <w:tcPr>
            <w:tcW w:w="1560" w:type="dxa"/>
          </w:tcPr>
          <w:p w14:paraId="3DDEFBF2" w14:textId="79498B89" w:rsidR="009A02B3" w:rsidRPr="001517D5" w:rsidRDefault="03B3E75B" w:rsidP="001517D5">
            <w:pPr>
              <w:shd w:val="clear" w:color="auto" w:fill="FFFFFF" w:themeFill="background1"/>
              <w:tabs>
                <w:tab w:val="left" w:pos="284"/>
              </w:tabs>
              <w:spacing w:after="0" w:line="240" w:lineRule="auto"/>
              <w:rPr>
                <w:rFonts w:ascii="Calibri" w:eastAsiaTheme="minorEastAsia" w:hAnsi="Calibri" w:cs="Calibri"/>
                <w:color w:val="FF0000"/>
                <w:sz w:val="22"/>
                <w:szCs w:val="22"/>
              </w:rPr>
            </w:pPr>
            <w:r w:rsidRPr="001517D5">
              <w:rPr>
                <w:rFonts w:ascii="Calibri" w:eastAsiaTheme="minorEastAsia" w:hAnsi="Calibri" w:cs="Calibri"/>
                <w:color w:val="auto"/>
                <w:sz w:val="22"/>
                <w:szCs w:val="22"/>
              </w:rPr>
              <w:t>5. pielikums</w:t>
            </w:r>
          </w:p>
        </w:tc>
        <w:tc>
          <w:tcPr>
            <w:tcW w:w="8080" w:type="dxa"/>
          </w:tcPr>
          <w:p w14:paraId="2E7441BD" w14:textId="0B5B44CF" w:rsidR="009A02B3" w:rsidRPr="001517D5" w:rsidRDefault="00E05DC2" w:rsidP="001517D5">
            <w:pPr>
              <w:shd w:val="clear" w:color="auto" w:fill="FFFFFF" w:themeFill="background1"/>
              <w:tabs>
                <w:tab w:val="left" w:pos="284"/>
              </w:tabs>
              <w:spacing w:after="0" w:line="240" w:lineRule="auto"/>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Inženier</w:t>
            </w:r>
            <w:r w:rsidR="00F54391" w:rsidRPr="001517D5">
              <w:rPr>
                <w:rFonts w:ascii="Calibri" w:eastAsiaTheme="minorEastAsia" w:hAnsi="Calibri" w:cs="Calibri"/>
                <w:color w:val="auto"/>
                <w:sz w:val="22"/>
                <w:szCs w:val="22"/>
              </w:rPr>
              <w:t xml:space="preserve">a </w:t>
            </w:r>
            <w:r w:rsidR="03B3E75B" w:rsidRPr="001517D5">
              <w:rPr>
                <w:rFonts w:ascii="Calibri" w:eastAsiaTheme="minorEastAsia" w:hAnsi="Calibri" w:cs="Calibri"/>
                <w:color w:val="auto"/>
                <w:sz w:val="22"/>
                <w:szCs w:val="22"/>
              </w:rPr>
              <w:t>pieredzes apraksts un apliecinājums (veidlapa)</w:t>
            </w:r>
            <w:r w:rsidR="05DD44E3" w:rsidRPr="001517D5">
              <w:rPr>
                <w:rFonts w:ascii="Calibri" w:eastAsiaTheme="minorEastAsia" w:hAnsi="Calibri" w:cs="Calibri"/>
                <w:color w:val="auto"/>
                <w:sz w:val="22"/>
                <w:szCs w:val="22"/>
              </w:rPr>
              <w:t>;</w:t>
            </w:r>
          </w:p>
        </w:tc>
      </w:tr>
      <w:tr w:rsidR="00B52099" w:rsidRPr="001517D5" w14:paraId="3F6F0A69" w14:textId="77777777" w:rsidTr="00CF0169">
        <w:tc>
          <w:tcPr>
            <w:tcW w:w="1560" w:type="dxa"/>
          </w:tcPr>
          <w:p w14:paraId="08E25DC6" w14:textId="689D7890" w:rsidR="00B52099" w:rsidRPr="001517D5" w:rsidRDefault="00B52099" w:rsidP="001517D5">
            <w:pPr>
              <w:shd w:val="clear" w:color="auto" w:fill="FFFFFF" w:themeFill="background1"/>
              <w:tabs>
                <w:tab w:val="left" w:pos="284"/>
              </w:tabs>
              <w:spacing w:after="0" w:line="240" w:lineRule="auto"/>
              <w:rPr>
                <w:rFonts w:ascii="Calibri" w:eastAsiaTheme="minorEastAsia" w:hAnsi="Calibri" w:cs="Calibri"/>
                <w:sz w:val="22"/>
                <w:szCs w:val="22"/>
              </w:rPr>
            </w:pPr>
            <w:r w:rsidRPr="001517D5">
              <w:rPr>
                <w:rFonts w:ascii="Calibri" w:eastAsiaTheme="minorEastAsia" w:hAnsi="Calibri" w:cs="Calibri"/>
                <w:color w:val="auto"/>
                <w:sz w:val="22"/>
                <w:szCs w:val="22"/>
              </w:rPr>
              <w:t>6. pielikums</w:t>
            </w:r>
          </w:p>
        </w:tc>
        <w:tc>
          <w:tcPr>
            <w:tcW w:w="8080" w:type="dxa"/>
          </w:tcPr>
          <w:p w14:paraId="6F342B53" w14:textId="262EB3DB" w:rsidR="00B52099" w:rsidRPr="001517D5" w:rsidRDefault="00F54391" w:rsidP="001517D5">
            <w:pPr>
              <w:shd w:val="clear" w:color="auto" w:fill="FFFFFF" w:themeFill="background1"/>
              <w:tabs>
                <w:tab w:val="left" w:pos="284"/>
              </w:tabs>
              <w:spacing w:after="0" w:line="240" w:lineRule="auto"/>
              <w:jc w:val="both"/>
              <w:rPr>
                <w:rFonts w:ascii="Calibri" w:eastAsiaTheme="minorEastAsia" w:hAnsi="Calibri" w:cs="Calibri"/>
                <w:color w:val="auto"/>
                <w:sz w:val="22"/>
                <w:szCs w:val="22"/>
                <w:highlight w:val="yellow"/>
              </w:rPr>
            </w:pPr>
            <w:r w:rsidRPr="001517D5">
              <w:rPr>
                <w:rFonts w:ascii="Calibri" w:eastAsiaTheme="minorEastAsia" w:hAnsi="Calibri" w:cs="Calibri"/>
                <w:color w:val="auto"/>
                <w:sz w:val="22"/>
                <w:szCs w:val="22"/>
              </w:rPr>
              <w:t>Atbildīgā būvuzrauga pieredzes apraksts un apliecinājums (veidlapa);</w:t>
            </w:r>
          </w:p>
        </w:tc>
      </w:tr>
      <w:tr w:rsidR="00F54391" w:rsidRPr="001517D5" w14:paraId="5DAE125D" w14:textId="77777777" w:rsidTr="00CF0169">
        <w:tc>
          <w:tcPr>
            <w:tcW w:w="1560" w:type="dxa"/>
          </w:tcPr>
          <w:p w14:paraId="1373326C" w14:textId="0E98EE05" w:rsidR="00F54391" w:rsidRPr="001517D5" w:rsidRDefault="00F54391" w:rsidP="001517D5">
            <w:pPr>
              <w:shd w:val="clear" w:color="auto" w:fill="FFFFFF" w:themeFill="background1"/>
              <w:tabs>
                <w:tab w:val="left" w:pos="284"/>
              </w:tabs>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7.pielikums</w:t>
            </w:r>
          </w:p>
        </w:tc>
        <w:tc>
          <w:tcPr>
            <w:tcW w:w="8080" w:type="dxa"/>
          </w:tcPr>
          <w:p w14:paraId="45620D89" w14:textId="5F80C97F" w:rsidR="00F54391" w:rsidRPr="001517D5" w:rsidRDefault="00F54391" w:rsidP="001517D5">
            <w:pPr>
              <w:shd w:val="clear" w:color="auto" w:fill="FFFFFF" w:themeFill="background1"/>
              <w:tabs>
                <w:tab w:val="left" w:pos="284"/>
              </w:tabs>
              <w:spacing w:after="0" w:line="240" w:lineRule="auto"/>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Atbildīgā būvuzrauga </w:t>
            </w:r>
            <w:r w:rsidR="00B66E55" w:rsidRPr="001517D5">
              <w:rPr>
                <w:rFonts w:ascii="Calibri" w:eastAsiaTheme="minorEastAsia" w:hAnsi="Calibri" w:cs="Calibri"/>
                <w:color w:val="auto"/>
                <w:sz w:val="22"/>
                <w:szCs w:val="22"/>
              </w:rPr>
              <w:t>aizvietotāja</w:t>
            </w:r>
            <w:r w:rsidRPr="001517D5">
              <w:rPr>
                <w:rFonts w:ascii="Calibri" w:eastAsiaTheme="minorEastAsia" w:hAnsi="Calibri" w:cs="Calibri"/>
                <w:color w:val="auto"/>
                <w:sz w:val="22"/>
                <w:szCs w:val="22"/>
              </w:rPr>
              <w:t xml:space="preserve"> </w:t>
            </w:r>
            <w:r w:rsidR="001B76F4" w:rsidRPr="001517D5">
              <w:rPr>
                <w:rFonts w:ascii="Calibri" w:eastAsiaTheme="minorEastAsia" w:hAnsi="Calibri" w:cs="Calibri"/>
                <w:color w:val="auto"/>
                <w:sz w:val="22"/>
                <w:szCs w:val="22"/>
              </w:rPr>
              <w:t>pieredzes apraksts un apliecinājums (veidlapa);</w:t>
            </w:r>
          </w:p>
        </w:tc>
      </w:tr>
      <w:tr w:rsidR="005D586B" w:rsidRPr="001517D5" w14:paraId="13791EFB" w14:textId="77777777" w:rsidTr="00CF0169">
        <w:tc>
          <w:tcPr>
            <w:tcW w:w="1560" w:type="dxa"/>
          </w:tcPr>
          <w:p w14:paraId="45997DB3" w14:textId="51B6E8BA" w:rsidR="005D586B" w:rsidRPr="001517D5" w:rsidRDefault="00CF0169" w:rsidP="001517D5">
            <w:pPr>
              <w:shd w:val="clear" w:color="auto" w:fill="FFFFFF" w:themeFill="background1"/>
              <w:tabs>
                <w:tab w:val="left" w:pos="284"/>
              </w:tabs>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8</w:t>
            </w:r>
            <w:r w:rsidR="099B155A" w:rsidRPr="001517D5">
              <w:rPr>
                <w:rFonts w:ascii="Calibri" w:eastAsiaTheme="minorEastAsia" w:hAnsi="Calibri" w:cs="Calibri"/>
                <w:sz w:val="22"/>
                <w:szCs w:val="22"/>
              </w:rPr>
              <w:t>.</w:t>
            </w:r>
            <w:r w:rsidR="4BC1C0DA" w:rsidRPr="001517D5">
              <w:rPr>
                <w:rFonts w:ascii="Calibri" w:eastAsiaTheme="minorEastAsia" w:hAnsi="Calibri" w:cs="Calibri"/>
                <w:sz w:val="22"/>
                <w:szCs w:val="22"/>
              </w:rPr>
              <w:t xml:space="preserve"> </w:t>
            </w:r>
            <w:r w:rsidR="099B155A" w:rsidRPr="001517D5">
              <w:rPr>
                <w:rFonts w:ascii="Calibri" w:eastAsiaTheme="minorEastAsia" w:hAnsi="Calibri" w:cs="Calibri"/>
                <w:sz w:val="22"/>
                <w:szCs w:val="22"/>
              </w:rPr>
              <w:t>pielikums</w:t>
            </w:r>
          </w:p>
        </w:tc>
        <w:tc>
          <w:tcPr>
            <w:tcW w:w="8080" w:type="dxa"/>
          </w:tcPr>
          <w:p w14:paraId="2C780589" w14:textId="354B1154" w:rsidR="005D586B" w:rsidRPr="001517D5" w:rsidRDefault="58AF9D7F" w:rsidP="001517D5">
            <w:pPr>
              <w:shd w:val="clear" w:color="auto" w:fill="FFFFFF" w:themeFill="background1"/>
              <w:tabs>
                <w:tab w:val="left" w:pos="284"/>
              </w:tabs>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Speciālista apliecinājums (veidlapa)</w:t>
            </w:r>
            <w:r w:rsidR="05DD44E3" w:rsidRPr="001517D5">
              <w:rPr>
                <w:rFonts w:ascii="Calibri" w:eastAsiaTheme="minorEastAsia" w:hAnsi="Calibri" w:cs="Calibri"/>
                <w:color w:val="auto"/>
                <w:sz w:val="22"/>
                <w:szCs w:val="22"/>
              </w:rPr>
              <w:t>;</w:t>
            </w:r>
          </w:p>
        </w:tc>
      </w:tr>
      <w:tr w:rsidR="00914B5B" w:rsidRPr="001517D5" w14:paraId="52A3D019" w14:textId="77777777" w:rsidTr="00CF0169">
        <w:tc>
          <w:tcPr>
            <w:tcW w:w="1560" w:type="dxa"/>
          </w:tcPr>
          <w:p w14:paraId="17710313" w14:textId="1F4E24C8" w:rsidR="003675BD" w:rsidRPr="001517D5" w:rsidRDefault="168AF7C4" w:rsidP="001517D5">
            <w:pPr>
              <w:shd w:val="clear" w:color="auto" w:fill="FFFFFF" w:themeFill="background1"/>
              <w:tabs>
                <w:tab w:val="left" w:pos="284"/>
              </w:tabs>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9</w:t>
            </w:r>
            <w:r w:rsidR="1010EF15" w:rsidRPr="001517D5">
              <w:rPr>
                <w:rFonts w:ascii="Calibri" w:eastAsiaTheme="minorEastAsia" w:hAnsi="Calibri" w:cs="Calibri"/>
                <w:sz w:val="22"/>
                <w:szCs w:val="22"/>
              </w:rPr>
              <w:t>.</w:t>
            </w:r>
            <w:r w:rsidR="6A9286D7" w:rsidRPr="001517D5">
              <w:rPr>
                <w:rFonts w:ascii="Calibri" w:eastAsiaTheme="minorEastAsia" w:hAnsi="Calibri" w:cs="Calibri"/>
                <w:sz w:val="22"/>
                <w:szCs w:val="22"/>
              </w:rPr>
              <w:t xml:space="preserve"> </w:t>
            </w:r>
            <w:r w:rsidR="1010EF15" w:rsidRPr="001517D5">
              <w:rPr>
                <w:rFonts w:ascii="Calibri" w:eastAsiaTheme="minorEastAsia" w:hAnsi="Calibri" w:cs="Calibri"/>
                <w:sz w:val="22"/>
                <w:szCs w:val="22"/>
              </w:rPr>
              <w:t>pielikums</w:t>
            </w:r>
          </w:p>
        </w:tc>
        <w:tc>
          <w:tcPr>
            <w:tcW w:w="8080" w:type="dxa"/>
          </w:tcPr>
          <w:p w14:paraId="658FA46D" w14:textId="56071DFB" w:rsidR="00720B02" w:rsidRPr="001517D5" w:rsidRDefault="674D2530" w:rsidP="001517D5">
            <w:pPr>
              <w:shd w:val="clear" w:color="auto" w:fill="FFFFFF" w:themeFill="background1"/>
              <w:tabs>
                <w:tab w:val="left" w:pos="284"/>
              </w:tabs>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Finanšu piedāvājums (veidlapa)</w:t>
            </w:r>
            <w:r w:rsidR="05DD44E3" w:rsidRPr="001517D5">
              <w:rPr>
                <w:rFonts w:ascii="Calibri" w:eastAsiaTheme="minorEastAsia" w:hAnsi="Calibri" w:cs="Calibri"/>
                <w:color w:val="auto"/>
                <w:sz w:val="22"/>
                <w:szCs w:val="22"/>
              </w:rPr>
              <w:t>;</w:t>
            </w:r>
          </w:p>
        </w:tc>
      </w:tr>
      <w:tr w:rsidR="008F1B25" w:rsidRPr="001517D5" w14:paraId="39F25D08" w14:textId="77777777" w:rsidTr="00CF0169">
        <w:trPr>
          <w:trHeight w:val="80"/>
        </w:trPr>
        <w:tc>
          <w:tcPr>
            <w:tcW w:w="1560" w:type="dxa"/>
          </w:tcPr>
          <w:p w14:paraId="0AE14868" w14:textId="4C5F2166" w:rsidR="008F1B25" w:rsidRPr="001517D5" w:rsidRDefault="4236DB7D" w:rsidP="001517D5">
            <w:pPr>
              <w:shd w:val="clear" w:color="auto" w:fill="FFFFFF" w:themeFill="background1"/>
              <w:tabs>
                <w:tab w:val="left" w:pos="284"/>
              </w:tabs>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10</w:t>
            </w:r>
            <w:r w:rsidR="0DC7F2C6" w:rsidRPr="001517D5">
              <w:rPr>
                <w:rFonts w:ascii="Calibri" w:eastAsiaTheme="minorEastAsia" w:hAnsi="Calibri" w:cs="Calibri"/>
                <w:sz w:val="22"/>
                <w:szCs w:val="22"/>
              </w:rPr>
              <w:t>. pielikums</w:t>
            </w:r>
          </w:p>
        </w:tc>
        <w:tc>
          <w:tcPr>
            <w:tcW w:w="8080" w:type="dxa"/>
          </w:tcPr>
          <w:p w14:paraId="7FA361F8" w14:textId="697F7015" w:rsidR="008F1B25" w:rsidRPr="001517D5" w:rsidRDefault="0DC7F2C6" w:rsidP="001517D5">
            <w:pPr>
              <w:shd w:val="clear" w:color="auto" w:fill="FFFFFF" w:themeFill="background1"/>
              <w:tabs>
                <w:tab w:val="left" w:pos="284"/>
              </w:tabs>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Līgum</w:t>
            </w:r>
            <w:r w:rsidR="00C82B94" w:rsidRPr="001517D5">
              <w:rPr>
                <w:rFonts w:ascii="Calibri" w:eastAsiaTheme="minorEastAsia" w:hAnsi="Calibri" w:cs="Calibri"/>
                <w:color w:val="auto"/>
                <w:sz w:val="22"/>
                <w:szCs w:val="22"/>
              </w:rPr>
              <w:t>a</w:t>
            </w:r>
            <w:r w:rsidRPr="001517D5">
              <w:rPr>
                <w:rFonts w:ascii="Calibri" w:eastAsiaTheme="minorEastAsia" w:hAnsi="Calibri" w:cs="Calibri"/>
                <w:color w:val="auto"/>
                <w:sz w:val="22"/>
                <w:szCs w:val="22"/>
              </w:rPr>
              <w:t xml:space="preserve"> projekt</w:t>
            </w:r>
            <w:r w:rsidR="00C82B94" w:rsidRPr="001517D5">
              <w:rPr>
                <w:rFonts w:ascii="Calibri" w:eastAsiaTheme="minorEastAsia" w:hAnsi="Calibri" w:cs="Calibri"/>
                <w:color w:val="auto"/>
                <w:sz w:val="22"/>
                <w:szCs w:val="22"/>
              </w:rPr>
              <w:t>s</w:t>
            </w:r>
            <w:r w:rsidR="55F67C2A" w:rsidRPr="001517D5">
              <w:rPr>
                <w:rFonts w:ascii="Calibri" w:eastAsiaTheme="minorEastAsia" w:hAnsi="Calibri" w:cs="Calibri"/>
                <w:color w:val="auto"/>
                <w:sz w:val="22"/>
                <w:szCs w:val="22"/>
              </w:rPr>
              <w:t>.</w:t>
            </w:r>
          </w:p>
        </w:tc>
      </w:tr>
    </w:tbl>
    <w:p w14:paraId="37C643E7" w14:textId="77777777" w:rsidR="006B78D8" w:rsidRPr="001517D5" w:rsidRDefault="006B78D8" w:rsidP="001517D5">
      <w:pPr>
        <w:shd w:val="clear" w:color="auto" w:fill="FFFFFF" w:themeFill="background1"/>
        <w:spacing w:after="0" w:line="240" w:lineRule="auto"/>
        <w:rPr>
          <w:rFonts w:ascii="Calibri" w:eastAsiaTheme="minorEastAsia" w:hAnsi="Calibri" w:cs="Calibri"/>
          <w:sz w:val="22"/>
          <w:szCs w:val="22"/>
        </w:rPr>
      </w:pPr>
    </w:p>
    <w:p w14:paraId="058708CD" w14:textId="6F225B9E" w:rsidR="00970A45" w:rsidRPr="001517D5" w:rsidRDefault="007A3BEF" w:rsidP="001517D5">
      <w:pPr>
        <w:shd w:val="clear" w:color="auto" w:fill="FFFFFF" w:themeFill="background1"/>
        <w:spacing w:after="0" w:line="240" w:lineRule="auto"/>
        <w:rPr>
          <w:rFonts w:ascii="Calibri" w:eastAsiaTheme="minorEastAsia" w:hAnsi="Calibri" w:cs="Calibri"/>
          <w:sz w:val="22"/>
          <w:szCs w:val="22"/>
        </w:rPr>
      </w:pPr>
      <w:r w:rsidRPr="001517D5">
        <w:rPr>
          <w:rFonts w:ascii="Calibri" w:hAnsi="Calibri" w:cs="Calibri"/>
          <w:sz w:val="22"/>
          <w:szCs w:val="22"/>
        </w:rPr>
        <w:tab/>
      </w:r>
    </w:p>
    <w:p w14:paraId="4BE44CA7" w14:textId="6494EBAF" w:rsidR="00B3121C" w:rsidRPr="001517D5" w:rsidRDefault="00C406F0" w:rsidP="001517D5">
      <w:pPr>
        <w:shd w:val="clear" w:color="auto" w:fill="FFFFFF" w:themeFill="background1"/>
        <w:tabs>
          <w:tab w:val="left" w:pos="996"/>
        </w:tabs>
        <w:spacing w:after="0" w:line="240" w:lineRule="auto"/>
        <w:rPr>
          <w:rFonts w:ascii="Calibri" w:eastAsiaTheme="minorEastAsia" w:hAnsi="Calibri" w:cs="Calibri"/>
          <w:sz w:val="22"/>
          <w:szCs w:val="22"/>
        </w:rPr>
      </w:pPr>
      <w:r w:rsidRPr="001517D5">
        <w:rPr>
          <w:rFonts w:ascii="Calibri" w:hAnsi="Calibri" w:cs="Calibri"/>
          <w:sz w:val="22"/>
          <w:szCs w:val="22"/>
        </w:rPr>
        <w:tab/>
      </w:r>
    </w:p>
    <w:p w14:paraId="689D04E0" w14:textId="514653EE" w:rsidR="00FF272C" w:rsidRPr="001517D5" w:rsidRDefault="004C0914" w:rsidP="001517D5">
      <w:pPr>
        <w:spacing w:after="0" w:line="240" w:lineRule="auto"/>
        <w:jc w:val="right"/>
        <w:rPr>
          <w:rFonts w:ascii="Calibri" w:eastAsiaTheme="minorEastAsia" w:hAnsi="Calibri" w:cs="Calibri"/>
          <w:noProof/>
          <w:color w:val="auto"/>
          <w:spacing w:val="-3"/>
          <w:sz w:val="22"/>
          <w:szCs w:val="22"/>
        </w:rPr>
      </w:pPr>
      <w:r w:rsidRPr="001517D5">
        <w:rPr>
          <w:rFonts w:ascii="Calibri" w:eastAsiaTheme="minorEastAsia" w:hAnsi="Calibri" w:cs="Calibri"/>
          <w:noProof/>
          <w:color w:val="auto"/>
          <w:sz w:val="22"/>
          <w:szCs w:val="22"/>
        </w:rPr>
        <w:br w:type="page"/>
      </w:r>
      <w:r w:rsidR="623D7D8E" w:rsidRPr="001517D5">
        <w:rPr>
          <w:rFonts w:ascii="Calibri" w:eastAsiaTheme="minorEastAsia" w:hAnsi="Calibri" w:cs="Calibri"/>
          <w:noProof/>
          <w:color w:val="auto"/>
          <w:spacing w:val="-3"/>
          <w:sz w:val="22"/>
          <w:szCs w:val="22"/>
        </w:rPr>
        <w:lastRenderedPageBreak/>
        <w:t>2.</w:t>
      </w:r>
      <w:r w:rsidR="67ED313C" w:rsidRPr="001517D5">
        <w:rPr>
          <w:rFonts w:ascii="Calibri" w:eastAsiaTheme="minorEastAsia" w:hAnsi="Calibri" w:cs="Calibri"/>
          <w:noProof/>
          <w:color w:val="auto"/>
          <w:spacing w:val="-3"/>
          <w:sz w:val="22"/>
          <w:szCs w:val="22"/>
        </w:rPr>
        <w:t xml:space="preserve"> </w:t>
      </w:r>
      <w:r w:rsidR="623D7D8E" w:rsidRPr="001517D5">
        <w:rPr>
          <w:rFonts w:ascii="Calibri" w:eastAsiaTheme="minorEastAsia" w:hAnsi="Calibri" w:cs="Calibri"/>
          <w:noProof/>
          <w:color w:val="auto"/>
          <w:spacing w:val="-3"/>
          <w:sz w:val="22"/>
          <w:szCs w:val="22"/>
        </w:rPr>
        <w:t>pielikums</w:t>
      </w:r>
      <w:bookmarkStart w:id="12" w:name="Pielikums2"/>
      <w:bookmarkEnd w:id="12"/>
    </w:p>
    <w:p w14:paraId="6AD0FB16" w14:textId="5F5EE172" w:rsidR="00FF272C" w:rsidRPr="001517D5" w:rsidRDefault="5A4E965E" w:rsidP="001517D5">
      <w:pPr>
        <w:shd w:val="clear" w:color="auto" w:fill="FFFFFF" w:themeFill="background1"/>
        <w:suppressAutoHyphens/>
        <w:autoSpaceDN w:val="0"/>
        <w:spacing w:after="0" w:line="240" w:lineRule="auto"/>
        <w:ind w:left="4321" w:firstLine="720"/>
        <w:jc w:val="right"/>
        <w:textAlignment w:val="baseline"/>
        <w:rPr>
          <w:rFonts w:ascii="Calibri" w:eastAsiaTheme="minorEastAsia" w:hAnsi="Calibri" w:cs="Calibri"/>
          <w:noProof/>
          <w:color w:val="auto"/>
          <w:sz w:val="22"/>
          <w:szCs w:val="22"/>
        </w:rPr>
      </w:pPr>
      <w:r w:rsidRPr="001517D5">
        <w:rPr>
          <w:rFonts w:ascii="Calibri" w:eastAsiaTheme="minorEastAsia" w:hAnsi="Calibri" w:cs="Calibri"/>
          <w:noProof/>
          <w:color w:val="auto"/>
          <w:spacing w:val="-3"/>
          <w:sz w:val="22"/>
          <w:szCs w:val="22"/>
        </w:rPr>
        <w:t>a</w:t>
      </w:r>
      <w:r w:rsidR="623D7D8E" w:rsidRPr="001517D5">
        <w:rPr>
          <w:rFonts w:ascii="Calibri" w:eastAsiaTheme="minorEastAsia" w:hAnsi="Calibri" w:cs="Calibri"/>
          <w:noProof/>
          <w:color w:val="auto"/>
          <w:spacing w:val="-3"/>
          <w:sz w:val="22"/>
          <w:szCs w:val="22"/>
        </w:rPr>
        <w:t xml:space="preserve">tklāta konkursa </w:t>
      </w:r>
      <w:r w:rsidR="623D7D8E" w:rsidRPr="001517D5">
        <w:rPr>
          <w:rFonts w:ascii="Calibri" w:eastAsiaTheme="minorEastAsia" w:hAnsi="Calibri" w:cs="Calibri"/>
          <w:noProof/>
          <w:color w:val="auto"/>
          <w:sz w:val="22"/>
          <w:szCs w:val="22"/>
        </w:rPr>
        <w:t>ID Nr. </w:t>
      </w:r>
      <w:r w:rsidR="623D7D8E" w:rsidRPr="001517D5">
        <w:rPr>
          <w:rFonts w:ascii="Calibri" w:eastAsiaTheme="minorEastAsia" w:hAnsi="Calibri" w:cs="Calibri"/>
          <w:color w:val="auto"/>
          <w:sz w:val="22"/>
          <w:szCs w:val="22"/>
        </w:rPr>
        <w:t>CNP/202</w:t>
      </w:r>
      <w:r w:rsidR="572D2A36" w:rsidRPr="001517D5">
        <w:rPr>
          <w:rFonts w:ascii="Calibri" w:eastAsiaTheme="minorEastAsia" w:hAnsi="Calibri" w:cs="Calibri"/>
          <w:color w:val="auto"/>
          <w:sz w:val="22"/>
          <w:szCs w:val="22"/>
        </w:rPr>
        <w:t>4</w:t>
      </w:r>
      <w:r w:rsidR="623D7D8E" w:rsidRPr="001517D5">
        <w:rPr>
          <w:rFonts w:ascii="Calibri" w:eastAsiaTheme="minorEastAsia" w:hAnsi="Calibri" w:cs="Calibri"/>
          <w:color w:val="auto"/>
          <w:sz w:val="22"/>
          <w:szCs w:val="22"/>
        </w:rPr>
        <w:t>/</w:t>
      </w:r>
      <w:r w:rsidR="00853A42" w:rsidRPr="001517D5">
        <w:rPr>
          <w:rFonts w:ascii="Calibri" w:eastAsiaTheme="minorEastAsia" w:hAnsi="Calibri" w:cs="Calibri"/>
          <w:color w:val="auto"/>
          <w:sz w:val="22"/>
          <w:szCs w:val="22"/>
        </w:rPr>
        <w:t>74</w:t>
      </w:r>
      <w:r w:rsidR="427C8200" w:rsidRPr="001517D5">
        <w:rPr>
          <w:rFonts w:ascii="Calibri" w:eastAsiaTheme="minorEastAsia" w:hAnsi="Calibri" w:cs="Calibri"/>
          <w:sz w:val="22"/>
          <w:szCs w:val="22"/>
        </w:rPr>
        <w:t>/</w:t>
      </w:r>
      <w:r w:rsidR="00853A42" w:rsidRPr="001517D5">
        <w:rPr>
          <w:rFonts w:ascii="Calibri" w:eastAsiaTheme="minorEastAsia" w:hAnsi="Calibri" w:cs="Calibri"/>
          <w:sz w:val="22"/>
          <w:szCs w:val="22"/>
        </w:rPr>
        <w:t>ERAF</w:t>
      </w:r>
    </w:p>
    <w:p w14:paraId="6E3D628A" w14:textId="77777777" w:rsidR="00FF272C" w:rsidRPr="001517D5" w:rsidRDefault="623D7D8E" w:rsidP="001517D5">
      <w:pPr>
        <w:shd w:val="clear" w:color="auto" w:fill="FFFFFF" w:themeFill="background1"/>
        <w:suppressAutoHyphens/>
        <w:autoSpaceDN w:val="0"/>
        <w:spacing w:after="0" w:line="240" w:lineRule="auto"/>
        <w:ind w:left="4321" w:firstLine="720"/>
        <w:jc w:val="right"/>
        <w:textAlignment w:val="baseline"/>
        <w:rPr>
          <w:rFonts w:ascii="Calibri" w:eastAsiaTheme="minorEastAsia" w:hAnsi="Calibri" w:cs="Calibri"/>
          <w:noProof/>
          <w:color w:val="auto"/>
          <w:spacing w:val="-3"/>
          <w:sz w:val="22"/>
          <w:szCs w:val="22"/>
        </w:rPr>
      </w:pPr>
      <w:r w:rsidRPr="001517D5">
        <w:rPr>
          <w:rFonts w:ascii="Calibri" w:eastAsiaTheme="minorEastAsia" w:hAnsi="Calibri" w:cs="Calibri"/>
          <w:noProof/>
          <w:color w:val="auto"/>
          <w:sz w:val="22"/>
          <w:szCs w:val="22"/>
        </w:rPr>
        <w:t xml:space="preserve">nolikumam </w:t>
      </w:r>
    </w:p>
    <w:p w14:paraId="23D4C7A0" w14:textId="77777777" w:rsidR="00FF272C" w:rsidRPr="001517D5" w:rsidRDefault="00FF272C" w:rsidP="001517D5">
      <w:pPr>
        <w:shd w:val="clear" w:color="auto" w:fill="FFFFFF" w:themeFill="background1"/>
        <w:spacing w:after="0" w:line="240" w:lineRule="auto"/>
        <w:jc w:val="center"/>
        <w:outlineLvl w:val="5"/>
        <w:rPr>
          <w:rFonts w:ascii="Calibri" w:eastAsiaTheme="minorEastAsia" w:hAnsi="Calibri" w:cs="Calibri"/>
          <w:b/>
          <w:bCs/>
          <w:color w:val="auto"/>
          <w:sz w:val="22"/>
          <w:szCs w:val="22"/>
        </w:rPr>
      </w:pPr>
    </w:p>
    <w:p w14:paraId="43FA4989" w14:textId="2E6D688B" w:rsidR="00FF272C" w:rsidRPr="001517D5" w:rsidRDefault="623D7D8E" w:rsidP="001517D5">
      <w:pPr>
        <w:shd w:val="clear" w:color="auto" w:fill="FFFFFF" w:themeFill="background1"/>
        <w:spacing w:after="0" w:line="240" w:lineRule="auto"/>
        <w:jc w:val="center"/>
        <w:outlineLvl w:val="5"/>
        <w:rPr>
          <w:rFonts w:ascii="Calibri" w:eastAsiaTheme="minorEastAsia" w:hAnsi="Calibri" w:cs="Calibri"/>
          <w:b/>
          <w:bCs/>
          <w:caps/>
          <w:color w:val="auto"/>
          <w:sz w:val="22"/>
          <w:szCs w:val="22"/>
        </w:rPr>
      </w:pPr>
      <w:r w:rsidRPr="001517D5">
        <w:rPr>
          <w:rFonts w:ascii="Calibri" w:eastAsiaTheme="minorEastAsia" w:hAnsi="Calibri" w:cs="Calibri"/>
          <w:b/>
          <w:bCs/>
          <w:color w:val="auto"/>
          <w:sz w:val="22"/>
          <w:szCs w:val="22"/>
        </w:rPr>
        <w:t xml:space="preserve">PIETEIKUMS </w:t>
      </w:r>
      <w:r w:rsidRPr="001517D5">
        <w:rPr>
          <w:rFonts w:ascii="Calibri" w:eastAsiaTheme="minorEastAsia" w:hAnsi="Calibri" w:cs="Calibri"/>
          <w:b/>
          <w:bCs/>
          <w:caps/>
          <w:color w:val="auto"/>
          <w:sz w:val="22"/>
          <w:szCs w:val="22"/>
        </w:rPr>
        <w:t xml:space="preserve">dalībai </w:t>
      </w:r>
      <w:r w:rsidR="1FF3547F" w:rsidRPr="001517D5">
        <w:rPr>
          <w:rFonts w:ascii="Calibri" w:eastAsiaTheme="minorEastAsia" w:hAnsi="Calibri" w:cs="Calibri"/>
          <w:b/>
          <w:bCs/>
          <w:caps/>
          <w:color w:val="auto"/>
          <w:sz w:val="22"/>
          <w:szCs w:val="22"/>
        </w:rPr>
        <w:t>iepirkuma procedūrā</w:t>
      </w:r>
    </w:p>
    <w:p w14:paraId="4295CE2C" w14:textId="1601FDE6" w:rsidR="00E75F21" w:rsidRPr="001517D5" w:rsidRDefault="5901C86E" w:rsidP="001517D5">
      <w:pPr>
        <w:shd w:val="clear" w:color="auto" w:fill="FFFFFF" w:themeFill="background1"/>
        <w:spacing w:after="0" w:line="240" w:lineRule="auto"/>
        <w:jc w:val="center"/>
        <w:rPr>
          <w:rFonts w:ascii="Calibri" w:eastAsiaTheme="minorEastAsia" w:hAnsi="Calibri" w:cs="Calibri"/>
          <w:b/>
          <w:bCs/>
          <w:sz w:val="22"/>
          <w:szCs w:val="22"/>
        </w:rPr>
      </w:pPr>
      <w:r w:rsidRPr="001517D5">
        <w:rPr>
          <w:rFonts w:ascii="Calibri" w:eastAsiaTheme="minorEastAsia" w:hAnsi="Calibri" w:cs="Calibri"/>
          <w:b/>
          <w:bCs/>
          <w:color w:val="auto"/>
          <w:sz w:val="22"/>
          <w:szCs w:val="22"/>
          <w:bdr w:val="none" w:sz="0" w:space="0" w:color="auto" w:frame="1"/>
        </w:rPr>
        <w:t xml:space="preserve"> “</w:t>
      </w:r>
      <w:proofErr w:type="spellStart"/>
      <w:r w:rsidR="00986244" w:rsidRPr="001517D5">
        <w:rPr>
          <w:rFonts w:ascii="Calibri" w:eastAsiaTheme="minorEastAsia" w:hAnsi="Calibri" w:cs="Calibri"/>
          <w:b/>
          <w:bCs/>
          <w:color w:val="auto"/>
          <w:sz w:val="22"/>
          <w:szCs w:val="22"/>
          <w:bdr w:val="none" w:sz="0" w:space="0" w:color="auto" w:frame="1"/>
        </w:rPr>
        <w:t>Inženierkonsultanta</w:t>
      </w:r>
      <w:proofErr w:type="spellEnd"/>
      <w:r w:rsidR="00986244" w:rsidRPr="001517D5">
        <w:rPr>
          <w:rFonts w:ascii="Calibri" w:eastAsiaTheme="minorEastAsia" w:hAnsi="Calibri" w:cs="Calibri"/>
          <w:b/>
          <w:bCs/>
          <w:color w:val="auto"/>
          <w:sz w:val="22"/>
          <w:szCs w:val="22"/>
          <w:bdr w:val="none" w:sz="0" w:space="0" w:color="auto" w:frame="1"/>
        </w:rPr>
        <w:t xml:space="preserve"> un būvuzraudzības pakalpojumu saņemšana objektam “Nacionālā dokumentārā mantojuma un Nacionālā muzeju krājuma saglabāšanas infrastruktūras izveide Cēsīs</w:t>
      </w:r>
      <w:r w:rsidRPr="001517D5">
        <w:rPr>
          <w:rFonts w:ascii="Calibri" w:eastAsiaTheme="minorEastAsia" w:hAnsi="Calibri" w:cs="Calibri"/>
          <w:color w:val="auto"/>
          <w:sz w:val="22"/>
          <w:szCs w:val="22"/>
        </w:rPr>
        <w:t>”</w:t>
      </w:r>
      <w:r w:rsidR="00F96786">
        <w:rPr>
          <w:rFonts w:ascii="Calibri" w:eastAsiaTheme="minorEastAsia" w:hAnsi="Calibri" w:cs="Calibri"/>
          <w:color w:val="auto"/>
          <w:sz w:val="22"/>
          <w:szCs w:val="22"/>
        </w:rPr>
        <w:t>”</w:t>
      </w:r>
      <w:r w:rsidRPr="001517D5">
        <w:rPr>
          <w:rFonts w:ascii="Calibri" w:eastAsiaTheme="minorEastAsia" w:hAnsi="Calibri" w:cs="Calibri"/>
          <w:sz w:val="22"/>
          <w:szCs w:val="22"/>
        </w:rPr>
        <w:t>,</w:t>
      </w:r>
    </w:p>
    <w:p w14:paraId="2901BBFE" w14:textId="347712AA" w:rsidR="00E75F21" w:rsidRPr="001517D5" w:rsidRDefault="08040BD0" w:rsidP="001517D5">
      <w:pPr>
        <w:shd w:val="clear" w:color="auto" w:fill="FFFFFF" w:themeFill="background1"/>
        <w:spacing w:after="0" w:line="240" w:lineRule="auto"/>
        <w:jc w:val="center"/>
        <w:rPr>
          <w:rFonts w:ascii="Calibri" w:eastAsiaTheme="minorEastAsia" w:hAnsi="Calibri" w:cs="Calibri"/>
          <w:sz w:val="22"/>
          <w:szCs w:val="22"/>
        </w:rPr>
      </w:pPr>
      <w:r w:rsidRPr="001517D5">
        <w:rPr>
          <w:rFonts w:ascii="Calibri" w:eastAsiaTheme="minorEastAsia" w:hAnsi="Calibri" w:cs="Calibri"/>
          <w:sz w:val="22"/>
          <w:szCs w:val="22"/>
        </w:rPr>
        <w:t>identifikācijas numurs: CNP/202</w:t>
      </w:r>
      <w:r w:rsidR="572D2A36" w:rsidRPr="001517D5">
        <w:rPr>
          <w:rFonts w:ascii="Calibri" w:eastAsiaTheme="minorEastAsia" w:hAnsi="Calibri" w:cs="Calibri"/>
          <w:sz w:val="22"/>
          <w:szCs w:val="22"/>
        </w:rPr>
        <w:t>4</w:t>
      </w:r>
      <w:r w:rsidR="427C8200" w:rsidRPr="001517D5">
        <w:rPr>
          <w:rFonts w:ascii="Calibri" w:eastAsiaTheme="minorEastAsia" w:hAnsi="Calibri" w:cs="Calibri"/>
          <w:color w:val="auto"/>
          <w:sz w:val="22"/>
          <w:szCs w:val="22"/>
        </w:rPr>
        <w:t>/</w:t>
      </w:r>
      <w:r w:rsidR="00853A42" w:rsidRPr="001517D5">
        <w:rPr>
          <w:rFonts w:ascii="Calibri" w:eastAsiaTheme="minorEastAsia" w:hAnsi="Calibri" w:cs="Calibri"/>
          <w:color w:val="auto"/>
          <w:sz w:val="22"/>
          <w:szCs w:val="22"/>
        </w:rPr>
        <w:t>74</w:t>
      </w:r>
      <w:r w:rsidR="4ED89954" w:rsidRPr="001517D5">
        <w:rPr>
          <w:rFonts w:ascii="Calibri" w:eastAsiaTheme="minorEastAsia" w:hAnsi="Calibri" w:cs="Calibri"/>
          <w:sz w:val="22"/>
          <w:szCs w:val="22"/>
        </w:rPr>
        <w:t>/</w:t>
      </w:r>
      <w:r w:rsidR="00853A42" w:rsidRPr="001517D5">
        <w:rPr>
          <w:rFonts w:ascii="Calibri" w:eastAsiaTheme="minorEastAsia" w:hAnsi="Calibri" w:cs="Calibri"/>
          <w:sz w:val="22"/>
          <w:szCs w:val="22"/>
        </w:rPr>
        <w:t>ERAF</w:t>
      </w:r>
    </w:p>
    <w:p w14:paraId="7C814290" w14:textId="5DC4E01F" w:rsidR="00FF272C" w:rsidRPr="001517D5" w:rsidRDefault="00FF272C" w:rsidP="001517D5">
      <w:pPr>
        <w:shd w:val="clear" w:color="auto" w:fill="FFFFFF" w:themeFill="background1"/>
        <w:spacing w:after="0" w:line="240" w:lineRule="auto"/>
        <w:ind w:left="284"/>
        <w:jc w:val="center"/>
        <w:rPr>
          <w:rFonts w:ascii="Calibri" w:eastAsiaTheme="minorEastAsia" w:hAnsi="Calibri" w:cs="Calibri"/>
          <w:sz w:val="22"/>
          <w:szCs w:val="22"/>
        </w:rPr>
      </w:pPr>
      <w:bookmarkStart w:id="13" w:name="_Hlk15240699"/>
      <w:bookmarkStart w:id="14" w:name="_Hlk42609280"/>
    </w:p>
    <w:tbl>
      <w:tblPr>
        <w:tblW w:w="6034" w:type="dxa"/>
        <w:tblCellMar>
          <w:left w:w="10" w:type="dxa"/>
          <w:right w:w="10" w:type="dxa"/>
        </w:tblCellMar>
        <w:tblLook w:val="04A0" w:firstRow="1" w:lastRow="0" w:firstColumn="1" w:lastColumn="0" w:noHBand="0" w:noVBand="1"/>
      </w:tblPr>
      <w:tblGrid>
        <w:gridCol w:w="6034"/>
      </w:tblGrid>
      <w:tr w:rsidR="00FF272C" w:rsidRPr="001517D5" w14:paraId="53A4196B" w14:textId="77777777" w:rsidTr="7383D0F9">
        <w:trPr>
          <w:trHeight w:val="354"/>
        </w:trPr>
        <w:tc>
          <w:tcPr>
            <w:tcW w:w="6034" w:type="dxa"/>
            <w:tcMar>
              <w:top w:w="0" w:type="dxa"/>
              <w:left w:w="108" w:type="dxa"/>
              <w:bottom w:w="0" w:type="dxa"/>
              <w:right w:w="108" w:type="dxa"/>
            </w:tcMar>
            <w:hideMark/>
          </w:tcPr>
          <w:p w14:paraId="0335EE6E" w14:textId="77777777" w:rsidR="00FF272C" w:rsidRPr="001517D5" w:rsidRDefault="623D7D8E" w:rsidP="001517D5">
            <w:pPr>
              <w:shd w:val="clear" w:color="auto" w:fill="FFFFFF" w:themeFill="background1"/>
              <w:spacing w:after="0" w:line="240" w:lineRule="auto"/>
              <w:rPr>
                <w:rFonts w:ascii="Calibri" w:eastAsiaTheme="minorEastAsia" w:hAnsi="Calibri" w:cs="Calibri"/>
                <w:noProof/>
                <w:color w:val="auto"/>
                <w:sz w:val="22"/>
                <w:szCs w:val="22"/>
              </w:rPr>
            </w:pPr>
            <w:r w:rsidRPr="001517D5">
              <w:rPr>
                <w:rFonts w:ascii="Calibri" w:eastAsiaTheme="minorEastAsia" w:hAnsi="Calibri" w:cs="Calibri"/>
                <w:b/>
                <w:bCs/>
                <w:noProof/>
                <w:color w:val="auto"/>
                <w:sz w:val="22"/>
                <w:szCs w:val="22"/>
              </w:rPr>
              <w:t>Pasūtītājam Cēsu novada pašvaldībai</w:t>
            </w:r>
          </w:p>
          <w:p w14:paraId="47089E2B" w14:textId="77777777" w:rsidR="00FF272C" w:rsidRPr="001517D5" w:rsidRDefault="623D7D8E" w:rsidP="001517D5">
            <w:pPr>
              <w:shd w:val="clear" w:color="auto" w:fill="FFFFFF" w:themeFill="background1"/>
              <w:spacing w:after="0" w:line="240" w:lineRule="auto"/>
              <w:rPr>
                <w:rFonts w:ascii="Calibri" w:eastAsiaTheme="minorEastAsia" w:hAnsi="Calibri" w:cs="Calibri"/>
                <w:noProof/>
                <w:color w:val="auto"/>
                <w:sz w:val="22"/>
                <w:szCs w:val="22"/>
              </w:rPr>
            </w:pPr>
            <w:r w:rsidRPr="001517D5">
              <w:rPr>
                <w:rFonts w:ascii="Calibri" w:eastAsiaTheme="minorEastAsia" w:hAnsi="Calibri" w:cs="Calibri"/>
                <w:noProof/>
                <w:color w:val="auto"/>
                <w:sz w:val="22"/>
                <w:szCs w:val="22"/>
              </w:rPr>
              <w:t xml:space="preserve">Reģistrācijas Nr. </w:t>
            </w:r>
            <w:r w:rsidRPr="001517D5">
              <w:rPr>
                <w:rFonts w:ascii="Calibri" w:eastAsiaTheme="minorEastAsia" w:hAnsi="Calibri" w:cs="Calibri"/>
                <w:color w:val="auto"/>
                <w:sz w:val="22"/>
                <w:szCs w:val="22"/>
              </w:rPr>
              <w:t>90000031048</w:t>
            </w:r>
          </w:p>
          <w:p w14:paraId="1A2536A6" w14:textId="0DBE40D0" w:rsidR="00FF272C" w:rsidRPr="001517D5" w:rsidRDefault="623D7D8E" w:rsidP="001517D5">
            <w:pPr>
              <w:shd w:val="clear" w:color="auto" w:fill="FFFFFF" w:themeFill="background1"/>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Raunas iela 4, Cēsis, </w:t>
            </w:r>
            <w:proofErr w:type="spellStart"/>
            <w:r w:rsidRPr="001517D5">
              <w:rPr>
                <w:rFonts w:ascii="Calibri" w:eastAsiaTheme="minorEastAsia" w:hAnsi="Calibri" w:cs="Calibri"/>
                <w:color w:val="auto"/>
                <w:sz w:val="22"/>
                <w:szCs w:val="22"/>
              </w:rPr>
              <w:t>Cēsu</w:t>
            </w:r>
            <w:proofErr w:type="spellEnd"/>
            <w:r w:rsidRPr="001517D5">
              <w:rPr>
                <w:rFonts w:ascii="Calibri" w:eastAsiaTheme="minorEastAsia" w:hAnsi="Calibri" w:cs="Calibri"/>
                <w:color w:val="auto"/>
                <w:sz w:val="22"/>
                <w:szCs w:val="22"/>
              </w:rPr>
              <w:t xml:space="preserve"> novads, LV-4101</w:t>
            </w:r>
          </w:p>
          <w:p w14:paraId="56C925A2" w14:textId="77777777" w:rsidR="009C5CD8" w:rsidRPr="001517D5" w:rsidRDefault="009C5CD8" w:rsidP="001517D5">
            <w:pPr>
              <w:shd w:val="clear" w:color="auto" w:fill="FFFFFF" w:themeFill="background1"/>
              <w:spacing w:after="0" w:line="240" w:lineRule="auto"/>
              <w:rPr>
                <w:rFonts w:ascii="Calibri" w:eastAsiaTheme="minorEastAsia" w:hAnsi="Calibri" w:cs="Calibri"/>
                <w:color w:val="auto"/>
                <w:sz w:val="22"/>
                <w:szCs w:val="22"/>
              </w:rPr>
            </w:pPr>
          </w:p>
          <w:p w14:paraId="30A8B7E8" w14:textId="137F6A7F" w:rsidR="00BA6BEF" w:rsidRPr="001517D5" w:rsidRDefault="00BA6BEF" w:rsidP="001517D5">
            <w:pPr>
              <w:shd w:val="clear" w:color="auto" w:fill="FFFFFF" w:themeFill="background1"/>
              <w:spacing w:after="0" w:line="240" w:lineRule="auto"/>
              <w:rPr>
                <w:rFonts w:ascii="Calibri" w:eastAsiaTheme="minorEastAsia" w:hAnsi="Calibri" w:cs="Calibri"/>
                <w:noProof/>
                <w:color w:val="auto"/>
                <w:sz w:val="22"/>
                <w:szCs w:val="22"/>
              </w:rPr>
            </w:pPr>
          </w:p>
        </w:tc>
      </w:tr>
    </w:tbl>
    <w:p w14:paraId="59700B6A" w14:textId="77777777" w:rsidR="00FF272C" w:rsidRPr="001517D5" w:rsidRDefault="623D7D8E" w:rsidP="001517D5">
      <w:pPr>
        <w:numPr>
          <w:ilvl w:val="0"/>
          <w:numId w:val="22"/>
        </w:numPr>
        <w:shd w:val="clear" w:color="auto" w:fill="FFFFFF" w:themeFill="background1"/>
        <w:spacing w:after="0" w:line="240" w:lineRule="auto"/>
        <w:ind w:left="425" w:hanging="425"/>
        <w:jc w:val="both"/>
        <w:rPr>
          <w:rFonts w:ascii="Calibri" w:eastAsiaTheme="minorEastAsia" w:hAnsi="Calibri" w:cs="Calibri"/>
          <w:color w:val="auto"/>
          <w:sz w:val="22"/>
          <w:szCs w:val="22"/>
        </w:rPr>
      </w:pPr>
      <w:r w:rsidRPr="001517D5">
        <w:rPr>
          <w:rFonts w:ascii="Calibri" w:eastAsiaTheme="minorEastAsia" w:hAnsi="Calibri" w:cs="Calibri"/>
          <w:b/>
          <w:bCs/>
          <w:noProof/>
          <w:color w:val="auto"/>
          <w:sz w:val="22"/>
          <w:szCs w:val="22"/>
          <w:u w:val="single"/>
        </w:rPr>
        <w:t>Informācija par Pretendentu</w:t>
      </w:r>
      <w:r w:rsidRPr="001517D5">
        <w:rPr>
          <w:rFonts w:ascii="Calibri" w:eastAsiaTheme="minorEastAsia" w:hAnsi="Calibri" w:cs="Calibri"/>
          <w:noProof/>
          <w:color w:val="auto"/>
          <w:sz w:val="22"/>
          <w:szCs w:val="22"/>
        </w:rPr>
        <w:t>:</w:t>
      </w:r>
      <w:r w:rsidR="00FF272C" w:rsidRPr="001517D5">
        <w:rPr>
          <w:rFonts w:ascii="Calibri" w:eastAsiaTheme="minorEastAsia" w:hAnsi="Calibri" w:cs="Calibri"/>
          <w:noProof/>
          <w:color w:val="auto"/>
          <w:sz w:val="22"/>
          <w:szCs w:val="22"/>
          <w:vertAlign w:val="superscript"/>
        </w:rPr>
        <w:footnoteReference w:id="17"/>
      </w:r>
      <w:r w:rsidRPr="001517D5">
        <w:rPr>
          <w:rFonts w:ascii="Calibri" w:eastAsiaTheme="minorEastAsia" w:hAnsi="Calibri" w:cs="Calibri"/>
          <w:noProof/>
          <w:color w:val="auto"/>
          <w:sz w:val="22"/>
          <w:szCs w:val="22"/>
        </w:rPr>
        <w:t xml:space="preserve"> </w:t>
      </w:r>
    </w:p>
    <w:tbl>
      <w:tblPr>
        <w:tblStyle w:val="TableGrid1"/>
        <w:tblW w:w="9923" w:type="dxa"/>
        <w:tblInd w:w="-5" w:type="dxa"/>
        <w:tblLook w:val="04A0" w:firstRow="1" w:lastRow="0" w:firstColumn="1" w:lastColumn="0" w:noHBand="0" w:noVBand="1"/>
      </w:tblPr>
      <w:tblGrid>
        <w:gridCol w:w="564"/>
        <w:gridCol w:w="65"/>
        <w:gridCol w:w="1638"/>
        <w:gridCol w:w="436"/>
        <w:gridCol w:w="849"/>
        <w:gridCol w:w="990"/>
        <w:gridCol w:w="848"/>
        <w:gridCol w:w="4533"/>
      </w:tblGrid>
      <w:tr w:rsidR="002661A3" w:rsidRPr="001517D5" w14:paraId="19A9390F" w14:textId="77777777" w:rsidTr="00961F9E">
        <w:trPr>
          <w:trHeight w:val="12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4971E1D" w14:textId="77777777" w:rsidR="002661A3" w:rsidRPr="001517D5" w:rsidRDefault="2FB6340E" w:rsidP="001517D5">
            <w:pPr>
              <w:rPr>
                <w:rFonts w:eastAsiaTheme="minorEastAsia" w:cs="Calibri"/>
                <w:noProof/>
                <w:sz w:val="22"/>
                <w:szCs w:val="22"/>
                <w:lang w:eastAsia="en-US"/>
              </w:rPr>
            </w:pPr>
            <w:r w:rsidRPr="001517D5">
              <w:rPr>
                <w:rFonts w:eastAsiaTheme="minorEastAsia" w:cs="Calibri"/>
                <w:noProof/>
                <w:sz w:val="22"/>
                <w:szCs w:val="22"/>
                <w:lang w:eastAsia="en-US"/>
              </w:rPr>
              <w:t>1.</w:t>
            </w:r>
          </w:p>
        </w:tc>
        <w:tc>
          <w:tcPr>
            <w:tcW w:w="476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46B1680" w14:textId="5F2D0E35" w:rsidR="002661A3" w:rsidRPr="001517D5" w:rsidRDefault="2FB6340E" w:rsidP="001517D5">
            <w:pPr>
              <w:jc w:val="both"/>
              <w:rPr>
                <w:rFonts w:eastAsiaTheme="minorEastAsia" w:cs="Calibri"/>
                <w:noProof/>
                <w:sz w:val="22"/>
                <w:szCs w:val="22"/>
                <w:lang w:val="lv-LV" w:eastAsia="en-US"/>
              </w:rPr>
            </w:pPr>
            <w:r w:rsidRPr="001517D5">
              <w:rPr>
                <w:rFonts w:eastAsiaTheme="minorEastAsia" w:cs="Calibri"/>
                <w:noProof/>
                <w:sz w:val="22"/>
                <w:szCs w:val="22"/>
                <w:lang w:val="lv-LV" w:eastAsia="en-US"/>
              </w:rPr>
              <w:t>Pretendenta nosaukums/</w:t>
            </w:r>
            <w:r w:rsidR="40F7D131" w:rsidRPr="001517D5">
              <w:rPr>
                <w:rFonts w:eastAsiaTheme="minorEastAsia" w:cs="Calibri"/>
                <w:noProof/>
                <w:sz w:val="22"/>
                <w:szCs w:val="22"/>
                <w:lang w:val="lv-LV" w:eastAsia="en-US"/>
              </w:rPr>
              <w:t xml:space="preserve"> </w:t>
            </w:r>
            <w:r w:rsidRPr="001517D5">
              <w:rPr>
                <w:rFonts w:eastAsiaTheme="minorEastAsia" w:cs="Calibri"/>
                <w:noProof/>
                <w:sz w:val="22"/>
                <w:szCs w:val="22"/>
                <w:lang w:val="lv-LV" w:eastAsia="en-US"/>
              </w:rPr>
              <w:t>vārds uzvārds</w:t>
            </w:r>
          </w:p>
        </w:tc>
        <w:tc>
          <w:tcPr>
            <w:tcW w:w="4533" w:type="dxa"/>
            <w:tcBorders>
              <w:top w:val="single" w:sz="4" w:space="0" w:color="auto"/>
              <w:left w:val="single" w:sz="4" w:space="0" w:color="auto"/>
              <w:bottom w:val="single" w:sz="4" w:space="0" w:color="auto"/>
              <w:right w:val="single" w:sz="4" w:space="0" w:color="auto"/>
            </w:tcBorders>
          </w:tcPr>
          <w:p w14:paraId="4B4B0FC8" w14:textId="77777777" w:rsidR="002661A3" w:rsidRPr="001517D5" w:rsidRDefault="002661A3" w:rsidP="001517D5">
            <w:pPr>
              <w:rPr>
                <w:rFonts w:eastAsiaTheme="minorEastAsia" w:cs="Calibri"/>
                <w:noProof/>
                <w:sz w:val="22"/>
                <w:szCs w:val="22"/>
                <w:lang w:eastAsia="en-US"/>
              </w:rPr>
            </w:pPr>
          </w:p>
        </w:tc>
      </w:tr>
      <w:tr w:rsidR="002661A3" w:rsidRPr="001517D5" w14:paraId="39907D21" w14:textId="77777777" w:rsidTr="00961F9E">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BFEC048" w14:textId="77777777" w:rsidR="002661A3" w:rsidRPr="001517D5" w:rsidRDefault="2FB6340E" w:rsidP="001517D5">
            <w:pPr>
              <w:rPr>
                <w:rFonts w:eastAsiaTheme="minorEastAsia" w:cs="Calibri"/>
                <w:noProof/>
                <w:sz w:val="22"/>
                <w:szCs w:val="22"/>
                <w:lang w:eastAsia="en-US"/>
              </w:rPr>
            </w:pPr>
            <w:r w:rsidRPr="001517D5">
              <w:rPr>
                <w:rFonts w:eastAsiaTheme="minorEastAsia" w:cs="Calibri"/>
                <w:noProof/>
                <w:sz w:val="22"/>
                <w:szCs w:val="22"/>
                <w:lang w:eastAsia="en-US"/>
              </w:rPr>
              <w:t>2.</w:t>
            </w:r>
          </w:p>
        </w:tc>
        <w:tc>
          <w:tcPr>
            <w:tcW w:w="476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72336BD" w14:textId="77777777" w:rsidR="002661A3" w:rsidRPr="001517D5" w:rsidRDefault="2FB6340E" w:rsidP="001517D5">
            <w:pPr>
              <w:jc w:val="both"/>
              <w:rPr>
                <w:rFonts w:eastAsiaTheme="minorEastAsia" w:cs="Calibri"/>
                <w:noProof/>
                <w:sz w:val="22"/>
                <w:szCs w:val="22"/>
                <w:lang w:val="pt-PT" w:eastAsia="en-US"/>
              </w:rPr>
            </w:pPr>
            <w:r w:rsidRPr="001517D5">
              <w:rPr>
                <w:rFonts w:eastAsiaTheme="minorEastAsia" w:cs="Calibri"/>
                <w:noProof/>
                <w:sz w:val="22"/>
                <w:szCs w:val="22"/>
                <w:lang w:val="pt-PT" w:eastAsia="en-US"/>
              </w:rPr>
              <w:t>Vienotais reģistrācijas numurs/ personas kods</w:t>
            </w:r>
          </w:p>
        </w:tc>
        <w:tc>
          <w:tcPr>
            <w:tcW w:w="4533" w:type="dxa"/>
            <w:tcBorders>
              <w:top w:val="single" w:sz="4" w:space="0" w:color="auto"/>
              <w:left w:val="single" w:sz="4" w:space="0" w:color="auto"/>
              <w:bottom w:val="single" w:sz="4" w:space="0" w:color="auto"/>
              <w:right w:val="single" w:sz="4" w:space="0" w:color="auto"/>
            </w:tcBorders>
          </w:tcPr>
          <w:p w14:paraId="2CF7CD6C" w14:textId="77777777" w:rsidR="002661A3" w:rsidRPr="001517D5" w:rsidRDefault="002661A3" w:rsidP="001517D5">
            <w:pPr>
              <w:rPr>
                <w:rFonts w:eastAsiaTheme="minorEastAsia" w:cs="Calibri"/>
                <w:noProof/>
                <w:sz w:val="22"/>
                <w:szCs w:val="22"/>
                <w:lang w:val="pt-PT" w:eastAsia="en-US"/>
              </w:rPr>
            </w:pPr>
          </w:p>
        </w:tc>
      </w:tr>
      <w:tr w:rsidR="002661A3" w:rsidRPr="001517D5" w14:paraId="220F7EBB" w14:textId="77777777" w:rsidTr="00961F9E">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71D2D1B" w14:textId="77777777" w:rsidR="002661A3" w:rsidRPr="001517D5" w:rsidRDefault="2FB6340E" w:rsidP="001517D5">
            <w:pPr>
              <w:rPr>
                <w:rFonts w:eastAsiaTheme="minorEastAsia" w:cs="Calibri"/>
                <w:noProof/>
                <w:sz w:val="22"/>
                <w:szCs w:val="22"/>
                <w:lang w:eastAsia="en-US"/>
              </w:rPr>
            </w:pPr>
            <w:r w:rsidRPr="001517D5">
              <w:rPr>
                <w:rFonts w:eastAsiaTheme="minorEastAsia" w:cs="Calibri"/>
                <w:noProof/>
                <w:sz w:val="22"/>
                <w:szCs w:val="22"/>
                <w:lang w:eastAsia="en-US"/>
              </w:rPr>
              <w:t>3.</w:t>
            </w:r>
          </w:p>
        </w:tc>
        <w:tc>
          <w:tcPr>
            <w:tcW w:w="476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5586802" w14:textId="77777777" w:rsidR="002661A3" w:rsidRPr="001517D5" w:rsidRDefault="2FB6340E" w:rsidP="001517D5">
            <w:pPr>
              <w:jc w:val="both"/>
              <w:rPr>
                <w:rFonts w:eastAsiaTheme="minorEastAsia" w:cs="Calibri"/>
                <w:noProof/>
                <w:sz w:val="22"/>
                <w:szCs w:val="22"/>
                <w:lang w:eastAsia="en-US"/>
              </w:rPr>
            </w:pPr>
            <w:r w:rsidRPr="001517D5">
              <w:rPr>
                <w:rFonts w:eastAsiaTheme="minorEastAsia" w:cs="Calibri"/>
                <w:noProof/>
                <w:sz w:val="22"/>
                <w:szCs w:val="22"/>
                <w:lang w:eastAsia="en-US"/>
              </w:rPr>
              <w:t>Juridiskā adrese</w:t>
            </w:r>
          </w:p>
        </w:tc>
        <w:tc>
          <w:tcPr>
            <w:tcW w:w="4533" w:type="dxa"/>
            <w:tcBorders>
              <w:top w:val="single" w:sz="4" w:space="0" w:color="auto"/>
              <w:left w:val="single" w:sz="4" w:space="0" w:color="auto"/>
              <w:bottom w:val="single" w:sz="4" w:space="0" w:color="auto"/>
              <w:right w:val="single" w:sz="4" w:space="0" w:color="auto"/>
            </w:tcBorders>
          </w:tcPr>
          <w:p w14:paraId="1B9AF0AB" w14:textId="77777777" w:rsidR="002661A3" w:rsidRPr="001517D5" w:rsidRDefault="002661A3" w:rsidP="001517D5">
            <w:pPr>
              <w:rPr>
                <w:rFonts w:eastAsiaTheme="minorEastAsia" w:cs="Calibri"/>
                <w:noProof/>
                <w:sz w:val="22"/>
                <w:szCs w:val="22"/>
                <w:lang w:eastAsia="en-US"/>
              </w:rPr>
            </w:pPr>
          </w:p>
        </w:tc>
      </w:tr>
      <w:tr w:rsidR="002661A3" w:rsidRPr="001517D5" w14:paraId="336428E2" w14:textId="77777777" w:rsidTr="00961F9E">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77D7EA9" w14:textId="77777777" w:rsidR="002661A3" w:rsidRPr="001517D5" w:rsidRDefault="2FB6340E" w:rsidP="001517D5">
            <w:pPr>
              <w:rPr>
                <w:rFonts w:eastAsiaTheme="minorEastAsia" w:cs="Calibri"/>
                <w:noProof/>
                <w:sz w:val="22"/>
                <w:szCs w:val="22"/>
                <w:lang w:eastAsia="en-US"/>
              </w:rPr>
            </w:pPr>
            <w:r w:rsidRPr="001517D5">
              <w:rPr>
                <w:rFonts w:eastAsiaTheme="minorEastAsia" w:cs="Calibri"/>
                <w:noProof/>
                <w:sz w:val="22"/>
                <w:szCs w:val="22"/>
                <w:lang w:eastAsia="en-US"/>
              </w:rPr>
              <w:t>4.</w:t>
            </w:r>
          </w:p>
        </w:tc>
        <w:tc>
          <w:tcPr>
            <w:tcW w:w="476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470F21C" w14:textId="77777777" w:rsidR="002661A3" w:rsidRPr="001517D5" w:rsidRDefault="2FB6340E" w:rsidP="001517D5">
            <w:pPr>
              <w:jc w:val="both"/>
              <w:rPr>
                <w:rFonts w:eastAsiaTheme="minorEastAsia" w:cs="Calibri"/>
                <w:noProof/>
                <w:sz w:val="22"/>
                <w:szCs w:val="22"/>
                <w:lang w:val="lv-LV" w:eastAsia="en-US"/>
              </w:rPr>
            </w:pPr>
            <w:r w:rsidRPr="001517D5">
              <w:rPr>
                <w:rFonts w:eastAsiaTheme="minorEastAsia" w:cs="Calibri"/>
                <w:sz w:val="22"/>
                <w:szCs w:val="22"/>
                <w:lang w:val="lv-LV" w:eastAsia="en-US"/>
              </w:rPr>
              <w:t xml:space="preserve">Saziņas veids </w:t>
            </w:r>
            <w:r w:rsidRPr="00CB4341">
              <w:rPr>
                <w:rFonts w:eastAsiaTheme="minorEastAsia" w:cs="Calibri"/>
                <w:i/>
                <w:iCs/>
                <w:color w:val="0070C0"/>
                <w:sz w:val="22"/>
                <w:szCs w:val="22"/>
                <w:lang w:val="lv-LV" w:eastAsia="en-US"/>
              </w:rPr>
              <w:t xml:space="preserve">(atzīmēt vēlamo variantu, </w:t>
            </w:r>
            <w:r w:rsidRPr="00CB4341">
              <w:rPr>
                <w:rFonts w:eastAsiaTheme="minorEastAsia" w:cs="Calibri"/>
                <w:i/>
                <w:iCs/>
                <w:noProof/>
                <w:color w:val="0070C0"/>
                <w:sz w:val="22"/>
                <w:szCs w:val="22"/>
                <w:lang w:val="lv-LV" w:eastAsia="en-US"/>
              </w:rPr>
              <w:t xml:space="preserve">Pretendents norāda, vai peikrīt saziņai ar Pasūtītāju izmantot eAdresi vai  e-pasta adresi, </w:t>
            </w:r>
            <w:r w:rsidRPr="00CB4341">
              <w:rPr>
                <w:rFonts w:eastAsiaTheme="minorEastAsia" w:cs="Calibri"/>
                <w:i/>
                <w:iCs/>
                <w:color w:val="0070C0"/>
                <w:sz w:val="22"/>
                <w:szCs w:val="22"/>
                <w:lang w:val="lv-LV" w:eastAsia="en-US"/>
              </w:rPr>
              <w:t>tai skaitā, informācijas pieprasījumu, paziņojumu par rezultātiem u.c. informācijas nosūtīšanai)</w:t>
            </w:r>
          </w:p>
        </w:tc>
        <w:tc>
          <w:tcPr>
            <w:tcW w:w="453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C04F868" w14:textId="4993AD76" w:rsidR="002661A3" w:rsidRPr="001517D5" w:rsidRDefault="00000000" w:rsidP="001517D5">
            <w:pPr>
              <w:shd w:val="clear" w:color="auto" w:fill="FFFFFF" w:themeFill="background1"/>
              <w:rPr>
                <w:rFonts w:eastAsiaTheme="minorEastAsia" w:cs="Calibri"/>
                <w:noProof/>
                <w:sz w:val="22"/>
                <w:szCs w:val="22"/>
                <w:lang w:eastAsia="en-US"/>
              </w:rPr>
            </w:pPr>
            <w:sdt>
              <w:sdtPr>
                <w:rPr>
                  <w:rFonts w:eastAsiaTheme="minorEastAsia" w:cs="Calibri"/>
                  <w:sz w:val="22"/>
                  <w:szCs w:val="22"/>
                  <w:shd w:val="clear" w:color="auto" w:fill="E6E6E6"/>
                  <w:lang w:eastAsia="en-US"/>
                </w:rPr>
                <w:id w:val="1952666773"/>
                <w14:checkbox>
                  <w14:checked w14:val="0"/>
                  <w14:checkedState w14:val="2612" w14:font="MS Gothic"/>
                  <w14:uncheckedState w14:val="2610" w14:font="MS Gothic"/>
                </w14:checkbox>
              </w:sdtPr>
              <w:sdtContent>
                <w:r w:rsidR="2DF089B1" w:rsidRPr="001517D5">
                  <w:rPr>
                    <w:rFonts w:ascii="Segoe UI Symbol" w:eastAsia="MS Gothic" w:hAnsi="Segoe UI Symbol" w:cs="Segoe UI Symbol"/>
                    <w:sz w:val="22"/>
                    <w:szCs w:val="22"/>
                    <w:shd w:val="clear" w:color="auto" w:fill="E6E6E6"/>
                    <w:lang w:eastAsia="en-US"/>
                  </w:rPr>
                  <w:t>☐</w:t>
                </w:r>
              </w:sdtContent>
            </w:sdt>
            <w:r w:rsidR="2FB6340E" w:rsidRPr="001517D5">
              <w:rPr>
                <w:rFonts w:cs="Calibri"/>
                <w:noProof/>
                <w:sz w:val="22"/>
                <w:szCs w:val="22"/>
                <w:lang w:eastAsia="en-US"/>
              </w:rPr>
              <w:t>E-pasta adrese: _______________</w:t>
            </w:r>
          </w:p>
          <w:p w14:paraId="15BA9EA0" w14:textId="025BF89C" w:rsidR="002661A3" w:rsidRPr="001517D5" w:rsidRDefault="00000000" w:rsidP="001517D5">
            <w:pPr>
              <w:shd w:val="clear" w:color="auto" w:fill="FFFFFF" w:themeFill="background1"/>
              <w:rPr>
                <w:rFonts w:eastAsiaTheme="minorEastAsia" w:cs="Calibri"/>
                <w:noProof/>
                <w:sz w:val="22"/>
                <w:szCs w:val="22"/>
                <w:lang w:eastAsia="en-US"/>
              </w:rPr>
            </w:pPr>
            <w:sdt>
              <w:sdtPr>
                <w:rPr>
                  <w:rFonts w:eastAsiaTheme="minorEastAsia" w:cs="Calibri"/>
                  <w:color w:val="2B579A"/>
                  <w:sz w:val="22"/>
                  <w:szCs w:val="22"/>
                  <w:shd w:val="clear" w:color="auto" w:fill="E6E6E6"/>
                  <w:lang w:eastAsia="en-US"/>
                </w:rPr>
                <w:id w:val="138147547"/>
                <w14:checkbox>
                  <w14:checked w14:val="0"/>
                  <w14:checkedState w14:val="2612" w14:font="MS Gothic"/>
                  <w14:uncheckedState w14:val="2610" w14:font="MS Gothic"/>
                </w14:checkbox>
              </w:sdtPr>
              <w:sdtContent>
                <w:r w:rsidR="02B8741A" w:rsidRPr="001517D5">
                  <w:rPr>
                    <w:rFonts w:ascii="Segoe UI Symbol" w:eastAsia="MS Gothic" w:hAnsi="Segoe UI Symbol" w:cs="Segoe UI Symbol"/>
                    <w:sz w:val="22"/>
                    <w:szCs w:val="22"/>
                    <w:shd w:val="clear" w:color="auto" w:fill="E6E6E6"/>
                    <w:lang w:eastAsia="en-US"/>
                  </w:rPr>
                  <w:t>☐</w:t>
                </w:r>
              </w:sdtContent>
            </w:sdt>
            <w:r w:rsidR="2FB6340E" w:rsidRPr="001517D5">
              <w:rPr>
                <w:rFonts w:cs="Calibri"/>
                <w:noProof/>
                <w:sz w:val="22"/>
                <w:szCs w:val="22"/>
                <w:lang w:eastAsia="en-US"/>
              </w:rPr>
              <w:t>eAdrese</w:t>
            </w:r>
          </w:p>
        </w:tc>
      </w:tr>
      <w:tr w:rsidR="002661A3" w:rsidRPr="001517D5" w14:paraId="639A3238" w14:textId="77777777" w:rsidTr="00961F9E">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8127E4" w14:textId="77777777" w:rsidR="002661A3" w:rsidRPr="001517D5" w:rsidRDefault="2FB6340E" w:rsidP="001517D5">
            <w:pPr>
              <w:rPr>
                <w:rFonts w:eastAsiaTheme="minorEastAsia" w:cs="Calibri"/>
                <w:noProof/>
                <w:sz w:val="22"/>
                <w:szCs w:val="22"/>
                <w:lang w:eastAsia="en-US"/>
              </w:rPr>
            </w:pPr>
            <w:r w:rsidRPr="001517D5">
              <w:rPr>
                <w:rFonts w:eastAsiaTheme="minorEastAsia" w:cs="Calibri"/>
                <w:noProof/>
                <w:sz w:val="22"/>
                <w:szCs w:val="22"/>
                <w:lang w:eastAsia="en-US"/>
              </w:rPr>
              <w:t>5.</w:t>
            </w:r>
          </w:p>
        </w:tc>
        <w:tc>
          <w:tcPr>
            <w:tcW w:w="476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9E41BBD" w14:textId="77777777" w:rsidR="002661A3" w:rsidRPr="001517D5" w:rsidRDefault="2FB6340E" w:rsidP="001517D5">
            <w:pPr>
              <w:rPr>
                <w:rFonts w:eastAsiaTheme="minorEastAsia" w:cs="Calibri"/>
                <w:noProof/>
                <w:sz w:val="22"/>
                <w:szCs w:val="22"/>
                <w:lang w:val="pt-PT" w:eastAsia="en-US"/>
              </w:rPr>
            </w:pPr>
            <w:r w:rsidRPr="001517D5">
              <w:rPr>
                <w:rFonts w:eastAsiaTheme="minorEastAsia" w:cs="Calibri"/>
                <w:noProof/>
                <w:sz w:val="22"/>
                <w:szCs w:val="22"/>
                <w:lang w:val="pt-PT" w:eastAsia="en-US"/>
              </w:rPr>
              <w:t>Kontaktpersona (vārds, uzvārds, tālruņa numurs, e-pasta adrese)</w:t>
            </w:r>
          </w:p>
        </w:tc>
        <w:tc>
          <w:tcPr>
            <w:tcW w:w="4533" w:type="dxa"/>
            <w:tcBorders>
              <w:top w:val="single" w:sz="4" w:space="0" w:color="auto"/>
              <w:left w:val="single" w:sz="4" w:space="0" w:color="auto"/>
              <w:bottom w:val="single" w:sz="4" w:space="0" w:color="auto"/>
              <w:right w:val="single" w:sz="4" w:space="0" w:color="auto"/>
            </w:tcBorders>
          </w:tcPr>
          <w:p w14:paraId="0F08E732" w14:textId="77777777" w:rsidR="002661A3" w:rsidRPr="001517D5" w:rsidRDefault="002661A3" w:rsidP="001517D5">
            <w:pPr>
              <w:rPr>
                <w:rFonts w:eastAsiaTheme="minorEastAsia" w:cs="Calibri"/>
                <w:noProof/>
                <w:sz w:val="22"/>
                <w:szCs w:val="22"/>
                <w:lang w:val="pt-PT" w:eastAsia="en-US"/>
              </w:rPr>
            </w:pPr>
          </w:p>
        </w:tc>
      </w:tr>
      <w:tr w:rsidR="002661A3" w:rsidRPr="001517D5" w14:paraId="2E1DF6DC" w14:textId="77777777" w:rsidTr="00961F9E">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D856C01" w14:textId="77777777" w:rsidR="002661A3" w:rsidRPr="001517D5" w:rsidRDefault="2FB6340E" w:rsidP="001517D5">
            <w:pPr>
              <w:rPr>
                <w:rFonts w:eastAsiaTheme="minorEastAsia" w:cs="Calibri"/>
                <w:noProof/>
                <w:sz w:val="22"/>
                <w:szCs w:val="22"/>
                <w:lang w:eastAsia="en-US"/>
              </w:rPr>
            </w:pPr>
            <w:r w:rsidRPr="001517D5">
              <w:rPr>
                <w:rFonts w:eastAsiaTheme="minorEastAsia" w:cs="Calibri"/>
                <w:noProof/>
                <w:sz w:val="22"/>
                <w:szCs w:val="22"/>
                <w:lang w:eastAsia="en-US"/>
              </w:rPr>
              <w:t>6.</w:t>
            </w:r>
          </w:p>
        </w:tc>
        <w:tc>
          <w:tcPr>
            <w:tcW w:w="476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28D3E26" w14:textId="77777777" w:rsidR="002661A3" w:rsidRPr="001517D5" w:rsidRDefault="2FB6340E" w:rsidP="001517D5">
            <w:pPr>
              <w:rPr>
                <w:rFonts w:eastAsiaTheme="minorEastAsia" w:cs="Calibri"/>
                <w:noProof/>
                <w:sz w:val="22"/>
                <w:szCs w:val="22"/>
                <w:lang w:eastAsia="en-US"/>
              </w:rPr>
            </w:pPr>
            <w:r w:rsidRPr="001517D5">
              <w:rPr>
                <w:rFonts w:eastAsiaTheme="minorEastAsia" w:cs="Calibri"/>
                <w:noProof/>
                <w:sz w:val="22"/>
                <w:szCs w:val="22"/>
                <w:lang w:eastAsia="en-US"/>
              </w:rPr>
              <w:t>Banka, bankas kods, konta numurs</w:t>
            </w:r>
          </w:p>
        </w:tc>
        <w:tc>
          <w:tcPr>
            <w:tcW w:w="4533" w:type="dxa"/>
            <w:tcBorders>
              <w:top w:val="single" w:sz="4" w:space="0" w:color="auto"/>
              <w:left w:val="single" w:sz="4" w:space="0" w:color="auto"/>
              <w:bottom w:val="single" w:sz="4" w:space="0" w:color="auto"/>
              <w:right w:val="single" w:sz="4" w:space="0" w:color="auto"/>
            </w:tcBorders>
          </w:tcPr>
          <w:p w14:paraId="2F962534" w14:textId="77777777" w:rsidR="002661A3" w:rsidRPr="001517D5" w:rsidRDefault="002661A3" w:rsidP="001517D5">
            <w:pPr>
              <w:rPr>
                <w:rFonts w:eastAsiaTheme="minorEastAsia" w:cs="Calibri"/>
                <w:noProof/>
                <w:sz w:val="22"/>
                <w:szCs w:val="22"/>
                <w:lang w:eastAsia="en-US"/>
              </w:rPr>
            </w:pPr>
          </w:p>
        </w:tc>
      </w:tr>
      <w:tr w:rsidR="002661A3" w:rsidRPr="001517D5" w14:paraId="53A7AD57" w14:textId="77777777" w:rsidTr="00961F9E">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E942DE3" w14:textId="77777777" w:rsidR="002661A3" w:rsidRPr="001517D5" w:rsidRDefault="2FB6340E" w:rsidP="001517D5">
            <w:pPr>
              <w:rPr>
                <w:rFonts w:eastAsiaTheme="minorEastAsia" w:cs="Calibri"/>
                <w:noProof/>
                <w:sz w:val="22"/>
                <w:szCs w:val="22"/>
                <w:lang w:eastAsia="en-US"/>
              </w:rPr>
            </w:pPr>
            <w:r w:rsidRPr="001517D5">
              <w:rPr>
                <w:rFonts w:eastAsiaTheme="minorEastAsia" w:cs="Calibri"/>
                <w:noProof/>
                <w:sz w:val="22"/>
                <w:szCs w:val="22"/>
                <w:lang w:eastAsia="en-US"/>
              </w:rPr>
              <w:t>7.</w:t>
            </w:r>
          </w:p>
        </w:tc>
        <w:tc>
          <w:tcPr>
            <w:tcW w:w="476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5B140BF" w14:textId="77777777" w:rsidR="002661A3" w:rsidRPr="001517D5" w:rsidRDefault="2FB6340E" w:rsidP="001517D5">
            <w:pPr>
              <w:jc w:val="both"/>
              <w:rPr>
                <w:rFonts w:eastAsiaTheme="minorEastAsia" w:cs="Calibri"/>
                <w:noProof/>
                <w:sz w:val="22"/>
                <w:szCs w:val="22"/>
                <w:lang w:eastAsia="en-US"/>
              </w:rPr>
            </w:pPr>
            <w:r w:rsidRPr="001517D5">
              <w:rPr>
                <w:rFonts w:eastAsiaTheme="minorEastAsia" w:cs="Calibri"/>
                <w:noProof/>
                <w:sz w:val="22"/>
                <w:szCs w:val="22"/>
                <w:lang w:eastAsia="en-US"/>
              </w:rPr>
              <w:t>Iepirkuma līguma parakstītājs (vārds, uzvārds, amats)</w:t>
            </w:r>
          </w:p>
        </w:tc>
        <w:tc>
          <w:tcPr>
            <w:tcW w:w="4533" w:type="dxa"/>
            <w:tcBorders>
              <w:top w:val="single" w:sz="4" w:space="0" w:color="auto"/>
              <w:left w:val="single" w:sz="4" w:space="0" w:color="auto"/>
              <w:bottom w:val="single" w:sz="4" w:space="0" w:color="auto"/>
              <w:right w:val="single" w:sz="4" w:space="0" w:color="auto"/>
            </w:tcBorders>
          </w:tcPr>
          <w:p w14:paraId="1C0DACB7" w14:textId="77777777" w:rsidR="002661A3" w:rsidRPr="001517D5" w:rsidRDefault="002661A3" w:rsidP="001517D5">
            <w:pPr>
              <w:rPr>
                <w:rFonts w:eastAsiaTheme="minorEastAsia" w:cs="Calibri"/>
                <w:noProof/>
                <w:sz w:val="22"/>
                <w:szCs w:val="22"/>
                <w:lang w:eastAsia="en-US"/>
              </w:rPr>
            </w:pPr>
          </w:p>
        </w:tc>
      </w:tr>
      <w:tr w:rsidR="002661A3" w:rsidRPr="001517D5" w14:paraId="4ECD6253" w14:textId="77777777" w:rsidTr="00961F9E">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B1B9AC" w14:textId="77777777" w:rsidR="002661A3" w:rsidRPr="001517D5" w:rsidRDefault="2FB6340E" w:rsidP="001517D5">
            <w:pPr>
              <w:rPr>
                <w:rFonts w:eastAsiaTheme="minorEastAsia" w:cs="Calibri"/>
                <w:noProof/>
                <w:sz w:val="22"/>
                <w:szCs w:val="22"/>
                <w:lang w:eastAsia="en-US"/>
              </w:rPr>
            </w:pPr>
            <w:r w:rsidRPr="001517D5">
              <w:rPr>
                <w:rFonts w:eastAsiaTheme="minorEastAsia" w:cs="Calibri"/>
                <w:noProof/>
                <w:sz w:val="22"/>
                <w:szCs w:val="22"/>
                <w:lang w:eastAsia="en-US"/>
              </w:rPr>
              <w:t>8.</w:t>
            </w:r>
          </w:p>
        </w:tc>
        <w:tc>
          <w:tcPr>
            <w:tcW w:w="476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72CD7DF" w14:textId="77777777" w:rsidR="002661A3" w:rsidRPr="001517D5" w:rsidRDefault="2FB6340E" w:rsidP="001517D5">
            <w:pPr>
              <w:jc w:val="both"/>
              <w:rPr>
                <w:rFonts w:eastAsiaTheme="minorEastAsia" w:cs="Calibri"/>
                <w:noProof/>
                <w:sz w:val="22"/>
                <w:szCs w:val="22"/>
                <w:lang w:eastAsia="en-US"/>
              </w:rPr>
            </w:pPr>
            <w:r w:rsidRPr="001517D5">
              <w:rPr>
                <w:rFonts w:eastAsiaTheme="minorEastAsia" w:cs="Calibri"/>
                <w:noProof/>
                <w:sz w:val="22"/>
                <w:szCs w:val="22"/>
                <w:lang w:eastAsia="en-US"/>
              </w:rPr>
              <w:t>Par iepirkuma līguma izpildi atbildīgā persona (vārds, uzvārds, amats, tālruņa numurs, e-pasta adrese)</w:t>
            </w:r>
          </w:p>
        </w:tc>
        <w:tc>
          <w:tcPr>
            <w:tcW w:w="4533" w:type="dxa"/>
            <w:tcBorders>
              <w:top w:val="single" w:sz="4" w:space="0" w:color="auto"/>
              <w:left w:val="single" w:sz="4" w:space="0" w:color="auto"/>
              <w:bottom w:val="single" w:sz="4" w:space="0" w:color="auto"/>
              <w:right w:val="single" w:sz="4" w:space="0" w:color="auto"/>
            </w:tcBorders>
          </w:tcPr>
          <w:p w14:paraId="6E625E6D" w14:textId="77777777" w:rsidR="002661A3" w:rsidRPr="001517D5" w:rsidRDefault="002661A3" w:rsidP="001517D5">
            <w:pPr>
              <w:rPr>
                <w:rFonts w:eastAsiaTheme="minorEastAsia" w:cs="Calibri"/>
                <w:noProof/>
                <w:sz w:val="22"/>
                <w:szCs w:val="22"/>
                <w:lang w:eastAsia="en-US"/>
              </w:rPr>
            </w:pPr>
          </w:p>
        </w:tc>
      </w:tr>
      <w:tr w:rsidR="00F001A7" w:rsidRPr="001517D5" w14:paraId="70B422CD" w14:textId="77777777" w:rsidTr="00961F9E">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841E531" w14:textId="77777777" w:rsidR="00F001A7" w:rsidRPr="001517D5" w:rsidRDefault="061BF0B0" w:rsidP="001517D5">
            <w:pPr>
              <w:rPr>
                <w:rFonts w:eastAsiaTheme="minorEastAsia" w:cs="Calibri"/>
                <w:noProof/>
                <w:sz w:val="22"/>
                <w:szCs w:val="22"/>
                <w:lang w:eastAsia="en-US"/>
              </w:rPr>
            </w:pPr>
            <w:r w:rsidRPr="001517D5">
              <w:rPr>
                <w:rFonts w:eastAsiaTheme="minorEastAsia" w:cs="Calibri"/>
                <w:noProof/>
                <w:sz w:val="22"/>
                <w:szCs w:val="22"/>
                <w:lang w:eastAsia="en-US"/>
              </w:rPr>
              <w:t>9.</w:t>
            </w:r>
          </w:p>
        </w:tc>
        <w:tc>
          <w:tcPr>
            <w:tcW w:w="929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BCBB38F" w14:textId="135D582F" w:rsidR="00F001A7" w:rsidRPr="001517D5" w:rsidRDefault="70731854" w:rsidP="001517D5">
            <w:pPr>
              <w:rPr>
                <w:rFonts w:eastAsiaTheme="minorEastAsia" w:cs="Calibri"/>
                <w:noProof/>
                <w:sz w:val="22"/>
                <w:szCs w:val="22"/>
                <w:lang w:val="lv-LV" w:eastAsia="en-US"/>
              </w:rPr>
            </w:pPr>
            <w:r w:rsidRPr="001517D5">
              <w:rPr>
                <w:rFonts w:eastAsiaTheme="minorEastAsia" w:cs="Calibri"/>
                <w:sz w:val="22"/>
                <w:szCs w:val="22"/>
                <w:lang w:val="lv-LV"/>
              </w:rPr>
              <w:t xml:space="preserve">Uzņēmuma kategorija </w:t>
            </w:r>
            <w:r w:rsidRPr="001517D5">
              <w:rPr>
                <w:rFonts w:eastAsiaTheme="minorEastAsia" w:cs="Calibri"/>
                <w:i/>
                <w:iCs/>
                <w:sz w:val="22"/>
                <w:szCs w:val="22"/>
                <w:lang w:val="lv-LV"/>
              </w:rPr>
              <w:t>(n</w:t>
            </w:r>
            <w:r w:rsidR="7FDD01EB" w:rsidRPr="001517D5">
              <w:rPr>
                <w:rFonts w:eastAsiaTheme="minorEastAsia" w:cs="Calibri"/>
                <w:i/>
                <w:iCs/>
                <w:sz w:val="22"/>
                <w:szCs w:val="22"/>
                <w:lang w:val="lv-LV"/>
              </w:rPr>
              <w:t xml:space="preserve">orādīt uzņēmuma kategoriju atbilstoši Eiropas Komisijas 2014. gada 17. jūnija Regulas (ES) Nr. </w:t>
            </w:r>
            <w:r w:rsidR="7FDD01EB" w:rsidRPr="00CB4341">
              <w:rPr>
                <w:rStyle w:val="Hipersaite"/>
                <w:rFonts w:eastAsiaTheme="minorEastAsia" w:cs="Calibri"/>
                <w:i/>
                <w:iCs/>
                <w:color w:val="0070C0"/>
                <w:sz w:val="22"/>
                <w:szCs w:val="22"/>
                <w:lang w:val="lv-LV"/>
              </w:rPr>
              <w:t>651/2014</w:t>
            </w:r>
            <w:r w:rsidR="7FDD01EB" w:rsidRPr="00CB4341">
              <w:rPr>
                <w:rFonts w:eastAsiaTheme="minorEastAsia" w:cs="Calibri"/>
                <w:i/>
                <w:iCs/>
                <w:color w:val="0070C0"/>
                <w:sz w:val="22"/>
                <w:szCs w:val="22"/>
                <w:lang w:val="lv-LV"/>
              </w:rPr>
              <w:t xml:space="preserve"> </w:t>
            </w:r>
            <w:r w:rsidR="7FDD01EB" w:rsidRPr="001517D5">
              <w:rPr>
                <w:rFonts w:eastAsiaTheme="minorEastAsia" w:cs="Calibri"/>
                <w:i/>
                <w:iCs/>
                <w:sz w:val="22"/>
                <w:szCs w:val="22"/>
                <w:lang w:val="lv-LV"/>
              </w:rPr>
              <w:t>1. pielikuma 2. pantā noteiktajam</w:t>
            </w:r>
            <w:r w:rsidRPr="001517D5">
              <w:rPr>
                <w:rFonts w:eastAsiaTheme="minorEastAsia" w:cs="Calibri"/>
                <w:i/>
                <w:iCs/>
                <w:sz w:val="22"/>
                <w:szCs w:val="22"/>
                <w:lang w:val="lv-LV"/>
              </w:rPr>
              <w:t>)</w:t>
            </w:r>
          </w:p>
        </w:tc>
      </w:tr>
      <w:tr w:rsidR="00724890" w:rsidRPr="001517D5" w14:paraId="574D58F0" w14:textId="77777777" w:rsidTr="00961F9E">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tcPr>
          <w:p w14:paraId="101D35EA" w14:textId="3A0E23E4" w:rsidR="00724890" w:rsidRPr="001517D5" w:rsidRDefault="6EC7A7C7" w:rsidP="001517D5">
            <w:pPr>
              <w:tabs>
                <w:tab w:val="left" w:pos="7380"/>
              </w:tabs>
              <w:rPr>
                <w:rFonts w:eastAsiaTheme="minorEastAsia" w:cs="Calibri"/>
                <w:sz w:val="22"/>
                <w:szCs w:val="22"/>
                <w:lang w:val="lv-LV"/>
              </w:rPr>
            </w:pPr>
            <w:proofErr w:type="spellStart"/>
            <w:r w:rsidRPr="001517D5">
              <w:rPr>
                <w:rFonts w:eastAsiaTheme="minorEastAsia" w:cs="Calibri"/>
                <w:sz w:val="22"/>
                <w:szCs w:val="22"/>
                <w:lang w:val="lv-LV"/>
              </w:rPr>
              <w:t>Mikrouzņēmums</w:t>
            </w:r>
            <w:proofErr w:type="spellEnd"/>
            <w:r w:rsidR="6C45522D" w:rsidRPr="001517D5">
              <w:rPr>
                <w:rFonts w:eastAsiaTheme="minorEastAsia" w:cs="Calibri"/>
                <w:sz w:val="22"/>
                <w:szCs w:val="22"/>
                <w:lang w:val="lv-LV"/>
              </w:rPr>
              <w:t xml:space="preserve"> </w:t>
            </w:r>
            <w:r w:rsidRPr="001517D5">
              <w:rPr>
                <w:rFonts w:eastAsiaTheme="minorEastAsia" w:cs="Calibri"/>
                <w:sz w:val="22"/>
                <w:szCs w:val="22"/>
                <w:lang w:val="lv-LV"/>
              </w:rPr>
              <w:t>(</w:t>
            </w:r>
            <w:r w:rsidRPr="001517D5">
              <w:rPr>
                <w:rFonts w:eastAsiaTheme="minorEastAsia" w:cs="Calibri"/>
                <w:color w:val="0D0D0D" w:themeColor="text1" w:themeTint="F2"/>
                <w:sz w:val="22"/>
                <w:szCs w:val="22"/>
                <w:lang w:val="lv-LV"/>
              </w:rPr>
              <w:t xml:space="preserve">no 1 līdz 9 darbiniekiem) </w:t>
            </w:r>
          </w:p>
        </w:tc>
        <w:tc>
          <w:tcPr>
            <w:tcW w:w="436" w:type="dxa"/>
            <w:tcBorders>
              <w:top w:val="single" w:sz="4" w:space="0" w:color="auto"/>
              <w:left w:val="nil"/>
              <w:bottom w:val="single" w:sz="4" w:space="0" w:color="auto"/>
              <w:right w:val="single" w:sz="4" w:space="0" w:color="auto"/>
            </w:tcBorders>
            <w:vAlign w:val="center"/>
          </w:tcPr>
          <w:p w14:paraId="2870927F" w14:textId="34BCA238" w:rsidR="00724890" w:rsidRPr="001517D5" w:rsidRDefault="00000000" w:rsidP="001517D5">
            <w:pPr>
              <w:rPr>
                <w:rFonts w:eastAsiaTheme="minorEastAsia" w:cs="Calibri"/>
                <w:noProof/>
                <w:sz w:val="22"/>
                <w:szCs w:val="22"/>
                <w:lang w:val="lv-LV" w:eastAsia="en-US"/>
              </w:rPr>
            </w:pPr>
            <w:sdt>
              <w:sdtPr>
                <w:rPr>
                  <w:rFonts w:eastAsiaTheme="minorEastAsia" w:cs="Calibri"/>
                  <w:color w:val="2B579A"/>
                  <w:sz w:val="22"/>
                  <w:szCs w:val="22"/>
                  <w:shd w:val="clear" w:color="auto" w:fill="E6E6E6"/>
                  <w:lang w:eastAsia="en-US"/>
                </w:rPr>
                <w:id w:val="6961075"/>
                <w14:checkbox>
                  <w14:checked w14:val="0"/>
                  <w14:checkedState w14:val="2612" w14:font="MS Gothic"/>
                  <w14:uncheckedState w14:val="2610" w14:font="MS Gothic"/>
                </w14:checkbox>
              </w:sdtPr>
              <w:sdtContent>
                <w:r w:rsidR="02B8741A" w:rsidRPr="001517D5">
                  <w:rPr>
                    <w:rFonts w:ascii="Segoe UI Symbol" w:eastAsia="MS Gothic" w:hAnsi="Segoe UI Symbol" w:cs="Segoe UI Symbol"/>
                    <w:sz w:val="22"/>
                    <w:szCs w:val="22"/>
                    <w:shd w:val="clear" w:color="auto" w:fill="E6E6E6"/>
                    <w:lang w:eastAsia="en-US"/>
                  </w:rPr>
                  <w:t>☐</w:t>
                </w:r>
              </w:sdtContent>
            </w:sdt>
          </w:p>
        </w:tc>
        <w:tc>
          <w:tcPr>
            <w:tcW w:w="7220" w:type="dxa"/>
            <w:gridSpan w:val="4"/>
            <w:tcBorders>
              <w:top w:val="single" w:sz="4" w:space="0" w:color="auto"/>
              <w:left w:val="nil"/>
              <w:bottom w:val="single" w:sz="4" w:space="0" w:color="auto"/>
              <w:right w:val="single" w:sz="4" w:space="0" w:color="auto"/>
            </w:tcBorders>
            <w:vAlign w:val="center"/>
          </w:tcPr>
          <w:p w14:paraId="4BAA1751" w14:textId="2B7E559C" w:rsidR="00724890" w:rsidRPr="001517D5" w:rsidRDefault="6EC7A7C7" w:rsidP="001517D5">
            <w:pPr>
              <w:jc w:val="both"/>
              <w:rPr>
                <w:rFonts w:eastAsiaTheme="minorEastAsia" w:cs="Calibri"/>
                <w:noProof/>
                <w:sz w:val="22"/>
                <w:szCs w:val="22"/>
                <w:lang w:val="lv-LV" w:eastAsia="en-US"/>
              </w:rPr>
            </w:pPr>
            <w:proofErr w:type="spellStart"/>
            <w:r w:rsidRPr="001517D5">
              <w:rPr>
                <w:rFonts w:eastAsiaTheme="minorEastAsia" w:cs="Calibri"/>
                <w:sz w:val="22"/>
                <w:szCs w:val="22"/>
                <w:lang w:val="lv-LV"/>
              </w:rPr>
              <w:t>Mikrokuzņēmums</w:t>
            </w:r>
            <w:proofErr w:type="spellEnd"/>
            <w:r w:rsidRPr="001517D5">
              <w:rPr>
                <w:rFonts w:eastAsiaTheme="minorEastAsia" w:cs="Calibri"/>
                <w:sz w:val="22"/>
                <w:szCs w:val="22"/>
                <w:lang w:val="lv-LV"/>
              </w:rPr>
              <w:t>, kurā ir nodarbinātas mazāk nekā 10 personas, un kuras gada apgrozījums un/vai gada bilance kopā nepārsniedz</w:t>
            </w:r>
            <w:r w:rsidR="32560275" w:rsidRPr="001517D5">
              <w:rPr>
                <w:rFonts w:eastAsiaTheme="minorEastAsia" w:cs="Calibri"/>
                <w:sz w:val="22"/>
                <w:szCs w:val="22"/>
                <w:lang w:val="lv-LV"/>
              </w:rPr>
              <w:t xml:space="preserve"> </w:t>
            </w:r>
            <w:r w:rsidRPr="001517D5">
              <w:rPr>
                <w:rFonts w:eastAsiaTheme="minorEastAsia" w:cs="Calibri"/>
                <w:sz w:val="22"/>
                <w:szCs w:val="22"/>
                <w:lang w:val="lv-LV"/>
              </w:rPr>
              <w:t>2 miljonus</w:t>
            </w:r>
            <w:r w:rsidR="32560275" w:rsidRPr="001517D5">
              <w:rPr>
                <w:rFonts w:eastAsiaTheme="minorEastAsia" w:cs="Calibri"/>
                <w:sz w:val="22"/>
                <w:szCs w:val="22"/>
                <w:lang w:val="lv-LV"/>
              </w:rPr>
              <w:t xml:space="preserve"> </w:t>
            </w:r>
            <w:proofErr w:type="spellStart"/>
            <w:r w:rsidR="32560275" w:rsidRPr="001517D5">
              <w:rPr>
                <w:rFonts w:eastAsiaTheme="minorEastAsia" w:cs="Calibri"/>
                <w:i/>
                <w:iCs/>
                <w:sz w:val="22"/>
                <w:szCs w:val="22"/>
                <w:lang w:val="lv-LV"/>
              </w:rPr>
              <w:t>euro</w:t>
            </w:r>
            <w:proofErr w:type="spellEnd"/>
          </w:p>
        </w:tc>
      </w:tr>
      <w:tr w:rsidR="00724890" w:rsidRPr="001517D5" w14:paraId="47922E1F" w14:textId="77777777" w:rsidTr="00961F9E">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tcPr>
          <w:p w14:paraId="1347209E" w14:textId="1759C93E" w:rsidR="00724890" w:rsidRPr="001517D5" w:rsidRDefault="6EC7A7C7" w:rsidP="001517D5">
            <w:pPr>
              <w:tabs>
                <w:tab w:val="left" w:pos="7380"/>
              </w:tabs>
              <w:rPr>
                <w:rFonts w:eastAsiaTheme="minorEastAsia" w:cs="Calibri"/>
                <w:sz w:val="22"/>
                <w:szCs w:val="22"/>
                <w:lang w:val="lv-LV"/>
              </w:rPr>
            </w:pPr>
            <w:r w:rsidRPr="001517D5">
              <w:rPr>
                <w:rFonts w:eastAsiaTheme="minorEastAsia" w:cs="Calibri"/>
                <w:sz w:val="22"/>
                <w:szCs w:val="22"/>
                <w:lang w:val="lv-LV"/>
              </w:rPr>
              <w:t xml:space="preserve">Mazais uzņēmums </w:t>
            </w:r>
            <w:r w:rsidR="6C45522D" w:rsidRPr="001517D5">
              <w:rPr>
                <w:rFonts w:eastAsiaTheme="minorEastAsia" w:cs="Calibri"/>
                <w:sz w:val="22"/>
                <w:szCs w:val="22"/>
                <w:lang w:val="lv-LV"/>
              </w:rPr>
              <w:t xml:space="preserve"> </w:t>
            </w:r>
            <w:r w:rsidRPr="001517D5">
              <w:rPr>
                <w:rFonts w:eastAsiaTheme="minorEastAsia" w:cs="Calibri"/>
                <w:sz w:val="22"/>
                <w:szCs w:val="22"/>
                <w:lang w:val="lv-LV"/>
              </w:rPr>
              <w:t>(no 10 līdz 49 darbiniekiem)</w:t>
            </w:r>
          </w:p>
        </w:tc>
        <w:tc>
          <w:tcPr>
            <w:tcW w:w="436" w:type="dxa"/>
            <w:tcBorders>
              <w:top w:val="single" w:sz="4" w:space="0" w:color="auto"/>
              <w:left w:val="nil"/>
              <w:bottom w:val="single" w:sz="4" w:space="0" w:color="auto"/>
              <w:right w:val="single" w:sz="4" w:space="0" w:color="auto"/>
            </w:tcBorders>
            <w:vAlign w:val="center"/>
          </w:tcPr>
          <w:p w14:paraId="2ABB19FA" w14:textId="439F4E90" w:rsidR="00724890" w:rsidRPr="001517D5" w:rsidRDefault="00000000" w:rsidP="001517D5">
            <w:pPr>
              <w:rPr>
                <w:rFonts w:eastAsiaTheme="minorEastAsia" w:cs="Calibri"/>
                <w:noProof/>
                <w:sz w:val="22"/>
                <w:szCs w:val="22"/>
                <w:lang w:val="lv-LV" w:eastAsia="en-US"/>
              </w:rPr>
            </w:pPr>
            <w:sdt>
              <w:sdtPr>
                <w:rPr>
                  <w:rFonts w:eastAsiaTheme="minorEastAsia" w:cs="Calibri"/>
                  <w:color w:val="2B579A"/>
                  <w:sz w:val="22"/>
                  <w:szCs w:val="22"/>
                  <w:shd w:val="clear" w:color="auto" w:fill="E6E6E6"/>
                  <w:lang w:eastAsia="en-US"/>
                </w:rPr>
                <w:id w:val="-812716032"/>
                <w14:checkbox>
                  <w14:checked w14:val="0"/>
                  <w14:checkedState w14:val="2612" w14:font="MS Gothic"/>
                  <w14:uncheckedState w14:val="2610" w14:font="MS Gothic"/>
                </w14:checkbox>
              </w:sdtPr>
              <w:sdtContent>
                <w:r w:rsidR="02B8741A" w:rsidRPr="001517D5">
                  <w:rPr>
                    <w:rFonts w:ascii="Segoe UI Symbol" w:eastAsia="MS Gothic" w:hAnsi="Segoe UI Symbol" w:cs="Segoe UI Symbol"/>
                    <w:sz w:val="22"/>
                    <w:szCs w:val="22"/>
                    <w:shd w:val="clear" w:color="auto" w:fill="E6E6E6"/>
                    <w:lang w:eastAsia="en-US"/>
                  </w:rPr>
                  <w:t>☐</w:t>
                </w:r>
              </w:sdtContent>
            </w:sdt>
          </w:p>
        </w:tc>
        <w:tc>
          <w:tcPr>
            <w:tcW w:w="7220" w:type="dxa"/>
            <w:gridSpan w:val="4"/>
            <w:tcBorders>
              <w:top w:val="single" w:sz="4" w:space="0" w:color="auto"/>
              <w:left w:val="nil"/>
              <w:bottom w:val="single" w:sz="4" w:space="0" w:color="auto"/>
              <w:right w:val="single" w:sz="4" w:space="0" w:color="auto"/>
            </w:tcBorders>
            <w:vAlign w:val="center"/>
          </w:tcPr>
          <w:p w14:paraId="66E057B8" w14:textId="4B1F61B0" w:rsidR="00724890" w:rsidRPr="001517D5" w:rsidRDefault="6EC7A7C7" w:rsidP="001517D5">
            <w:pPr>
              <w:jc w:val="both"/>
              <w:rPr>
                <w:rFonts w:eastAsiaTheme="minorEastAsia" w:cs="Calibri"/>
                <w:noProof/>
                <w:sz w:val="22"/>
                <w:szCs w:val="22"/>
                <w:lang w:val="lv-LV" w:eastAsia="en-US"/>
              </w:rPr>
            </w:pPr>
            <w:r w:rsidRPr="001517D5">
              <w:rPr>
                <w:rFonts w:eastAsiaTheme="minorEastAsia" w:cs="Calibri"/>
                <w:sz w:val="22"/>
                <w:szCs w:val="22"/>
                <w:lang w:val="lv-LV" w:eastAsia="ar-SA"/>
              </w:rPr>
              <w:t xml:space="preserve">Mazais uzņēmums, kas nav </w:t>
            </w:r>
            <w:proofErr w:type="spellStart"/>
            <w:r w:rsidRPr="001517D5">
              <w:rPr>
                <w:rFonts w:eastAsiaTheme="minorEastAsia" w:cs="Calibri"/>
                <w:sz w:val="22"/>
                <w:szCs w:val="22"/>
                <w:lang w:val="lv-LV" w:eastAsia="ar-SA"/>
              </w:rPr>
              <w:t>mikrouzņēmums</w:t>
            </w:r>
            <w:proofErr w:type="spellEnd"/>
            <w:r w:rsidRPr="001517D5">
              <w:rPr>
                <w:rFonts w:eastAsiaTheme="minorEastAsia" w:cs="Calibri"/>
                <w:sz w:val="22"/>
                <w:szCs w:val="22"/>
                <w:lang w:val="lv-LV" w:eastAsia="ar-SA"/>
              </w:rPr>
              <w:t xml:space="preserve">, kurā nodarbinātas mazāk nekā 50 personas, un kura gada apgrozījums un/vai gada bilance kopā nepārsniedz 10 miljonus </w:t>
            </w:r>
            <w:proofErr w:type="spellStart"/>
            <w:r w:rsidR="6557EB18" w:rsidRPr="001517D5">
              <w:rPr>
                <w:rFonts w:eastAsiaTheme="minorEastAsia" w:cs="Calibri"/>
                <w:i/>
                <w:iCs/>
                <w:sz w:val="22"/>
                <w:szCs w:val="22"/>
                <w:lang w:val="lv-LV" w:eastAsia="ar-SA"/>
              </w:rPr>
              <w:t>euro</w:t>
            </w:r>
            <w:proofErr w:type="spellEnd"/>
          </w:p>
        </w:tc>
      </w:tr>
      <w:tr w:rsidR="00724890" w:rsidRPr="001517D5" w14:paraId="03C60F69" w14:textId="77777777" w:rsidTr="00961F9E">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tcPr>
          <w:p w14:paraId="3A2CF1F9" w14:textId="77777777" w:rsidR="00724890" w:rsidRPr="001517D5" w:rsidRDefault="6EC7A7C7" w:rsidP="001517D5">
            <w:pPr>
              <w:tabs>
                <w:tab w:val="left" w:pos="7380"/>
              </w:tabs>
              <w:rPr>
                <w:rFonts w:eastAsiaTheme="minorEastAsia" w:cs="Calibri"/>
                <w:sz w:val="22"/>
                <w:szCs w:val="22"/>
                <w:lang w:val="lv-LV"/>
              </w:rPr>
            </w:pPr>
            <w:r w:rsidRPr="001517D5">
              <w:rPr>
                <w:rFonts w:eastAsiaTheme="minorEastAsia" w:cs="Calibri"/>
                <w:sz w:val="22"/>
                <w:szCs w:val="22"/>
                <w:lang w:val="lv-LV"/>
              </w:rPr>
              <w:t xml:space="preserve">Vidējais uzņēmums </w:t>
            </w:r>
          </w:p>
          <w:p w14:paraId="4D5391F0" w14:textId="694BC275" w:rsidR="00724890" w:rsidRPr="001517D5" w:rsidRDefault="6EC7A7C7" w:rsidP="001517D5">
            <w:pPr>
              <w:rPr>
                <w:rFonts w:eastAsiaTheme="minorEastAsia" w:cs="Calibri"/>
                <w:noProof/>
                <w:sz w:val="22"/>
                <w:szCs w:val="22"/>
                <w:lang w:val="lv-LV" w:eastAsia="en-US"/>
              </w:rPr>
            </w:pPr>
            <w:r w:rsidRPr="001517D5">
              <w:rPr>
                <w:rFonts w:eastAsiaTheme="minorEastAsia" w:cs="Calibri"/>
                <w:sz w:val="22"/>
                <w:szCs w:val="22"/>
                <w:lang w:val="lv-LV"/>
              </w:rPr>
              <w:t>(no 50 līdz 249 darbiniekiem)</w:t>
            </w:r>
          </w:p>
        </w:tc>
        <w:tc>
          <w:tcPr>
            <w:tcW w:w="436" w:type="dxa"/>
            <w:tcBorders>
              <w:top w:val="single" w:sz="4" w:space="0" w:color="auto"/>
              <w:left w:val="nil"/>
              <w:bottom w:val="single" w:sz="4" w:space="0" w:color="auto"/>
              <w:right w:val="single" w:sz="4" w:space="0" w:color="auto"/>
            </w:tcBorders>
            <w:vAlign w:val="center"/>
          </w:tcPr>
          <w:p w14:paraId="1A1288F8" w14:textId="7D23C890" w:rsidR="00724890" w:rsidRPr="001517D5" w:rsidRDefault="00000000" w:rsidP="001517D5">
            <w:pPr>
              <w:rPr>
                <w:rFonts w:eastAsiaTheme="minorEastAsia" w:cs="Calibri"/>
                <w:noProof/>
                <w:sz w:val="22"/>
                <w:szCs w:val="22"/>
                <w:lang w:val="lv-LV" w:eastAsia="en-US"/>
              </w:rPr>
            </w:pPr>
            <w:sdt>
              <w:sdtPr>
                <w:rPr>
                  <w:rFonts w:eastAsiaTheme="minorEastAsia" w:cs="Calibri"/>
                  <w:color w:val="2B579A"/>
                  <w:sz w:val="22"/>
                  <w:szCs w:val="22"/>
                  <w:shd w:val="clear" w:color="auto" w:fill="E6E6E6"/>
                  <w:lang w:eastAsia="en-US"/>
                </w:rPr>
                <w:id w:val="-1792821826"/>
                <w14:checkbox>
                  <w14:checked w14:val="0"/>
                  <w14:checkedState w14:val="2612" w14:font="MS Gothic"/>
                  <w14:uncheckedState w14:val="2610" w14:font="MS Gothic"/>
                </w14:checkbox>
              </w:sdtPr>
              <w:sdtContent>
                <w:r w:rsidR="02B8741A" w:rsidRPr="001517D5">
                  <w:rPr>
                    <w:rFonts w:ascii="Segoe UI Symbol" w:eastAsia="MS Gothic" w:hAnsi="Segoe UI Symbol" w:cs="Segoe UI Symbol"/>
                    <w:sz w:val="22"/>
                    <w:szCs w:val="22"/>
                    <w:shd w:val="clear" w:color="auto" w:fill="E6E6E6"/>
                    <w:lang w:eastAsia="en-US"/>
                  </w:rPr>
                  <w:t>☐</w:t>
                </w:r>
              </w:sdtContent>
            </w:sdt>
          </w:p>
        </w:tc>
        <w:tc>
          <w:tcPr>
            <w:tcW w:w="7220" w:type="dxa"/>
            <w:gridSpan w:val="4"/>
            <w:tcBorders>
              <w:top w:val="single" w:sz="4" w:space="0" w:color="auto"/>
              <w:left w:val="nil"/>
              <w:bottom w:val="single" w:sz="4" w:space="0" w:color="auto"/>
              <w:right w:val="single" w:sz="4" w:space="0" w:color="auto"/>
            </w:tcBorders>
            <w:vAlign w:val="center"/>
          </w:tcPr>
          <w:p w14:paraId="541D5155" w14:textId="11121E38" w:rsidR="00724890" w:rsidRPr="001517D5" w:rsidRDefault="6EC7A7C7" w:rsidP="001517D5">
            <w:pPr>
              <w:jc w:val="both"/>
              <w:rPr>
                <w:rFonts w:eastAsiaTheme="minorEastAsia" w:cs="Calibri"/>
                <w:noProof/>
                <w:sz w:val="22"/>
                <w:szCs w:val="22"/>
                <w:lang w:val="lv-LV" w:eastAsia="en-US"/>
              </w:rPr>
            </w:pPr>
            <w:r w:rsidRPr="001517D5">
              <w:rPr>
                <w:rFonts w:eastAsiaTheme="minorEastAsia" w:cs="Calibri"/>
                <w:sz w:val="22"/>
                <w:szCs w:val="22"/>
                <w:lang w:val="lv-LV" w:eastAsia="ar-SA"/>
              </w:rPr>
              <w:t xml:space="preserve">Vidējais uzņēmums, kas nav mazais uzņēmums vai </w:t>
            </w:r>
            <w:proofErr w:type="spellStart"/>
            <w:r w:rsidRPr="001517D5">
              <w:rPr>
                <w:rFonts w:eastAsiaTheme="minorEastAsia" w:cs="Calibri"/>
                <w:sz w:val="22"/>
                <w:szCs w:val="22"/>
                <w:lang w:val="lv-LV" w:eastAsia="ar-SA"/>
              </w:rPr>
              <w:t>mikrouzņēmums</w:t>
            </w:r>
            <w:proofErr w:type="spellEnd"/>
            <w:r w:rsidRPr="001517D5">
              <w:rPr>
                <w:rFonts w:eastAsiaTheme="minorEastAsia" w:cs="Calibri"/>
                <w:sz w:val="22"/>
                <w:szCs w:val="22"/>
                <w:lang w:val="lv-LV" w:eastAsia="ar-SA"/>
              </w:rPr>
              <w:t>, un kurā nodarbinātas mazāk nekā 250 personas, un kura gada apgrozījums nepārsniedz  50 miljonus</w:t>
            </w:r>
            <w:r w:rsidR="6557EB18" w:rsidRPr="001517D5">
              <w:rPr>
                <w:rFonts w:eastAsiaTheme="minorEastAsia" w:cs="Calibri"/>
                <w:sz w:val="22"/>
                <w:szCs w:val="22"/>
                <w:lang w:val="lv-LV" w:eastAsia="ar-SA"/>
              </w:rPr>
              <w:t xml:space="preserve"> </w:t>
            </w:r>
            <w:proofErr w:type="spellStart"/>
            <w:r w:rsidR="6557EB18" w:rsidRPr="001517D5">
              <w:rPr>
                <w:rFonts w:eastAsiaTheme="minorEastAsia" w:cs="Calibri"/>
                <w:sz w:val="22"/>
                <w:szCs w:val="22"/>
                <w:lang w:val="lv-LV" w:eastAsia="ar-SA"/>
              </w:rPr>
              <w:t>euro</w:t>
            </w:r>
            <w:proofErr w:type="spellEnd"/>
            <w:r w:rsidRPr="001517D5">
              <w:rPr>
                <w:rFonts w:eastAsiaTheme="minorEastAsia" w:cs="Calibri"/>
                <w:sz w:val="22"/>
                <w:szCs w:val="22"/>
                <w:lang w:val="lv-LV" w:eastAsia="ar-SA"/>
              </w:rPr>
              <w:t>, un/vai, kura gada bilance kopā nepārsniedz  43 miljonus</w:t>
            </w:r>
            <w:r w:rsidR="6557EB18" w:rsidRPr="001517D5">
              <w:rPr>
                <w:rFonts w:eastAsiaTheme="minorEastAsia" w:cs="Calibri"/>
                <w:sz w:val="22"/>
                <w:szCs w:val="22"/>
                <w:lang w:val="lv-LV" w:eastAsia="ar-SA"/>
              </w:rPr>
              <w:t xml:space="preserve"> </w:t>
            </w:r>
            <w:proofErr w:type="spellStart"/>
            <w:r w:rsidR="6557EB18" w:rsidRPr="001517D5">
              <w:rPr>
                <w:rFonts w:eastAsiaTheme="minorEastAsia" w:cs="Calibri"/>
                <w:i/>
                <w:iCs/>
                <w:sz w:val="22"/>
                <w:szCs w:val="22"/>
                <w:lang w:val="lv-LV" w:eastAsia="ar-SA"/>
              </w:rPr>
              <w:t>euro</w:t>
            </w:r>
            <w:proofErr w:type="spellEnd"/>
          </w:p>
        </w:tc>
      </w:tr>
      <w:tr w:rsidR="00724890" w:rsidRPr="001517D5" w14:paraId="18F47BE8" w14:textId="77777777" w:rsidTr="00961F9E">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9A818F8" w14:textId="77777777" w:rsidR="00724890" w:rsidRPr="001517D5" w:rsidRDefault="6EC7A7C7" w:rsidP="001517D5">
            <w:pPr>
              <w:rPr>
                <w:rFonts w:eastAsiaTheme="minorEastAsia" w:cs="Calibri"/>
                <w:noProof/>
                <w:sz w:val="22"/>
                <w:szCs w:val="22"/>
                <w:lang w:eastAsia="en-US"/>
              </w:rPr>
            </w:pPr>
            <w:r w:rsidRPr="001517D5">
              <w:rPr>
                <w:rFonts w:eastAsiaTheme="minorEastAsia" w:cs="Calibri"/>
                <w:noProof/>
                <w:sz w:val="22"/>
                <w:szCs w:val="22"/>
                <w:lang w:eastAsia="en-US"/>
              </w:rPr>
              <w:t>10.</w:t>
            </w:r>
          </w:p>
        </w:tc>
        <w:tc>
          <w:tcPr>
            <w:tcW w:w="476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0D2BDBB" w14:textId="77777777" w:rsidR="00724890" w:rsidRPr="001517D5" w:rsidRDefault="6EC7A7C7" w:rsidP="001517D5">
            <w:pPr>
              <w:rPr>
                <w:rFonts w:eastAsiaTheme="minorEastAsia" w:cs="Calibri"/>
                <w:noProof/>
                <w:sz w:val="22"/>
                <w:szCs w:val="22"/>
                <w:lang w:val="lv-LV" w:eastAsia="en-US"/>
              </w:rPr>
            </w:pPr>
            <w:r w:rsidRPr="001517D5">
              <w:rPr>
                <w:rFonts w:eastAsiaTheme="minorEastAsia" w:cs="Calibri"/>
                <w:noProof/>
                <w:sz w:val="22"/>
                <w:szCs w:val="22"/>
                <w:lang w:val="lv-LV" w:eastAsia="en-US"/>
              </w:rPr>
              <w:t>Patiesā labuma guvēji</w:t>
            </w:r>
          </w:p>
        </w:tc>
        <w:tc>
          <w:tcPr>
            <w:tcW w:w="4533" w:type="dxa"/>
            <w:tcBorders>
              <w:top w:val="single" w:sz="4" w:space="0" w:color="auto"/>
              <w:left w:val="single" w:sz="4" w:space="0" w:color="auto"/>
              <w:bottom w:val="single" w:sz="4" w:space="0" w:color="auto"/>
              <w:right w:val="single" w:sz="4" w:space="0" w:color="auto"/>
            </w:tcBorders>
          </w:tcPr>
          <w:p w14:paraId="3FC58E64" w14:textId="77777777" w:rsidR="00724890" w:rsidRPr="001517D5" w:rsidRDefault="00724890" w:rsidP="001517D5">
            <w:pPr>
              <w:rPr>
                <w:rFonts w:eastAsiaTheme="minorEastAsia" w:cs="Calibri"/>
                <w:noProof/>
                <w:sz w:val="22"/>
                <w:szCs w:val="22"/>
                <w:lang w:val="lv-LV" w:eastAsia="en-US"/>
              </w:rPr>
            </w:pPr>
          </w:p>
        </w:tc>
      </w:tr>
      <w:tr w:rsidR="00724890" w:rsidRPr="001517D5" w14:paraId="277FBB19" w14:textId="77777777" w:rsidTr="00961F9E">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6422422" w14:textId="77777777" w:rsidR="00724890" w:rsidRPr="001517D5" w:rsidRDefault="6EC7A7C7" w:rsidP="001517D5">
            <w:pPr>
              <w:rPr>
                <w:rFonts w:eastAsiaTheme="minorEastAsia" w:cs="Calibri"/>
                <w:noProof/>
                <w:sz w:val="22"/>
                <w:szCs w:val="22"/>
                <w:lang w:eastAsia="en-US"/>
              </w:rPr>
            </w:pPr>
            <w:r w:rsidRPr="001517D5">
              <w:rPr>
                <w:rFonts w:eastAsiaTheme="minorEastAsia" w:cs="Calibri"/>
                <w:noProof/>
                <w:sz w:val="22"/>
                <w:szCs w:val="22"/>
                <w:lang w:eastAsia="en-US"/>
              </w:rPr>
              <w:t>11.</w:t>
            </w:r>
          </w:p>
        </w:tc>
        <w:tc>
          <w:tcPr>
            <w:tcW w:w="929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7116AC" w14:textId="77777777" w:rsidR="00724890" w:rsidRPr="00CB4341" w:rsidRDefault="6EC7A7C7" w:rsidP="001517D5">
            <w:pPr>
              <w:rPr>
                <w:rFonts w:eastAsiaTheme="minorEastAsia" w:cs="Calibri"/>
                <w:noProof/>
                <w:color w:val="0070C0"/>
                <w:sz w:val="22"/>
                <w:szCs w:val="22"/>
                <w:lang w:val="lv-LV" w:eastAsia="en-US"/>
              </w:rPr>
            </w:pPr>
            <w:r w:rsidRPr="00CB4341">
              <w:rPr>
                <w:rFonts w:eastAsiaTheme="minorEastAsia" w:cs="Calibri"/>
                <w:color w:val="0070C0"/>
                <w:sz w:val="22"/>
                <w:szCs w:val="22"/>
                <w:lang w:val="lv-LV" w:eastAsia="en-US"/>
              </w:rPr>
              <w:t>Pretendenta amatpersonu saraksts (ārvalstīs reģistrētam Pretendentam):</w:t>
            </w:r>
          </w:p>
        </w:tc>
      </w:tr>
      <w:tr w:rsidR="00724890" w:rsidRPr="001517D5" w14:paraId="655B0327" w14:textId="77777777" w:rsidTr="00961F9E">
        <w:trPr>
          <w:trHeight w:val="219"/>
        </w:trPr>
        <w:tc>
          <w:tcPr>
            <w:tcW w:w="226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A397629" w14:textId="77777777" w:rsidR="00724890" w:rsidRPr="001517D5" w:rsidRDefault="6EC7A7C7" w:rsidP="001517D5">
            <w:pPr>
              <w:jc w:val="center"/>
              <w:rPr>
                <w:rFonts w:eastAsiaTheme="minorEastAsia" w:cs="Calibri"/>
                <w:noProof/>
                <w:sz w:val="22"/>
                <w:szCs w:val="22"/>
                <w:lang w:val="lv-LV" w:eastAsia="en-US"/>
              </w:rPr>
            </w:pPr>
            <w:r w:rsidRPr="001517D5">
              <w:rPr>
                <w:rFonts w:eastAsiaTheme="minorEastAsia" w:cs="Calibri"/>
                <w:sz w:val="22"/>
                <w:szCs w:val="22"/>
                <w:lang w:val="lv-LV" w:eastAsia="en-US"/>
              </w:rPr>
              <w:t>Amatpersonas vārds, uzvārds</w:t>
            </w:r>
          </w:p>
        </w:tc>
        <w:tc>
          <w:tcPr>
            <w:tcW w:w="227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976F90F" w14:textId="77777777" w:rsidR="00724890" w:rsidRPr="001517D5" w:rsidRDefault="6EC7A7C7" w:rsidP="001517D5">
            <w:pPr>
              <w:jc w:val="center"/>
              <w:rPr>
                <w:rFonts w:eastAsiaTheme="minorEastAsia" w:cs="Calibri"/>
                <w:noProof/>
                <w:sz w:val="22"/>
                <w:szCs w:val="22"/>
                <w:lang w:val="lv-LV" w:eastAsia="en-US"/>
              </w:rPr>
            </w:pPr>
            <w:r w:rsidRPr="001517D5">
              <w:rPr>
                <w:rFonts w:eastAsiaTheme="minorEastAsia" w:cs="Calibri"/>
                <w:sz w:val="22"/>
                <w:szCs w:val="22"/>
                <w:lang w:val="lv-LV" w:eastAsia="en-US"/>
              </w:rPr>
              <w:t>Personas kods</w:t>
            </w:r>
          </w:p>
        </w:tc>
        <w:tc>
          <w:tcPr>
            <w:tcW w:w="538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3D7916" w14:textId="77777777" w:rsidR="00724890" w:rsidRPr="001517D5" w:rsidRDefault="6EC7A7C7" w:rsidP="001517D5">
            <w:pPr>
              <w:jc w:val="center"/>
              <w:rPr>
                <w:rFonts w:eastAsiaTheme="minorEastAsia" w:cs="Calibri"/>
                <w:noProof/>
                <w:sz w:val="22"/>
                <w:szCs w:val="22"/>
                <w:lang w:val="lv-LV" w:eastAsia="en-US"/>
              </w:rPr>
            </w:pPr>
            <w:r w:rsidRPr="001517D5">
              <w:rPr>
                <w:rFonts w:eastAsiaTheme="minorEastAsia" w:cs="Calibri"/>
                <w:sz w:val="22"/>
                <w:szCs w:val="22"/>
                <w:lang w:val="lv-LV" w:eastAsia="en-US"/>
              </w:rPr>
              <w:t>Amatpersonas statuss</w:t>
            </w:r>
            <w:r w:rsidR="00724890" w:rsidRPr="001517D5">
              <w:rPr>
                <w:rStyle w:val="Vresatsauce"/>
                <w:rFonts w:eastAsiaTheme="minorEastAsia" w:cs="Calibri"/>
                <w:sz w:val="22"/>
                <w:szCs w:val="22"/>
                <w:lang w:val="lv-LV" w:eastAsia="en-US"/>
              </w:rPr>
              <w:footnoteReference w:id="18"/>
            </w:r>
            <w:r w:rsidRPr="001517D5">
              <w:rPr>
                <w:rFonts w:eastAsiaTheme="minorEastAsia" w:cs="Calibri"/>
                <w:sz w:val="22"/>
                <w:szCs w:val="22"/>
                <w:lang w:val="lv-LV" w:eastAsia="en-US"/>
              </w:rPr>
              <w:t xml:space="preserve"> </w:t>
            </w:r>
          </w:p>
        </w:tc>
      </w:tr>
      <w:tr w:rsidR="00724890" w:rsidRPr="001517D5" w14:paraId="1619F0DD" w14:textId="77777777" w:rsidTr="00961F9E">
        <w:trPr>
          <w:trHeight w:val="219"/>
        </w:trPr>
        <w:tc>
          <w:tcPr>
            <w:tcW w:w="2267" w:type="dxa"/>
            <w:gridSpan w:val="3"/>
            <w:tcBorders>
              <w:top w:val="single" w:sz="4" w:space="0" w:color="auto"/>
              <w:left w:val="single" w:sz="4" w:space="0" w:color="auto"/>
              <w:bottom w:val="single" w:sz="4" w:space="0" w:color="auto"/>
              <w:right w:val="single" w:sz="4" w:space="0" w:color="auto"/>
            </w:tcBorders>
          </w:tcPr>
          <w:p w14:paraId="6F94D7EA" w14:textId="77777777" w:rsidR="00724890" w:rsidRPr="001517D5" w:rsidRDefault="00724890" w:rsidP="001517D5">
            <w:pPr>
              <w:rPr>
                <w:rFonts w:eastAsiaTheme="minorEastAsia" w:cs="Calibri"/>
                <w:sz w:val="22"/>
                <w:szCs w:val="22"/>
                <w:lang w:val="lv-LV" w:eastAsia="en-US"/>
              </w:rPr>
            </w:pPr>
          </w:p>
        </w:tc>
        <w:tc>
          <w:tcPr>
            <w:tcW w:w="2275" w:type="dxa"/>
            <w:gridSpan w:val="3"/>
            <w:tcBorders>
              <w:top w:val="single" w:sz="4" w:space="0" w:color="auto"/>
              <w:left w:val="single" w:sz="4" w:space="0" w:color="auto"/>
              <w:bottom w:val="single" w:sz="4" w:space="0" w:color="auto"/>
              <w:right w:val="single" w:sz="4" w:space="0" w:color="auto"/>
            </w:tcBorders>
          </w:tcPr>
          <w:p w14:paraId="3C2C29AA" w14:textId="77777777" w:rsidR="00724890" w:rsidRPr="001517D5" w:rsidRDefault="00724890" w:rsidP="001517D5">
            <w:pPr>
              <w:rPr>
                <w:rFonts w:eastAsiaTheme="minorEastAsia" w:cs="Calibri"/>
                <w:sz w:val="22"/>
                <w:szCs w:val="22"/>
                <w:lang w:val="lv-LV" w:eastAsia="en-US"/>
              </w:rPr>
            </w:pPr>
          </w:p>
        </w:tc>
        <w:tc>
          <w:tcPr>
            <w:tcW w:w="5381" w:type="dxa"/>
            <w:gridSpan w:val="2"/>
            <w:tcBorders>
              <w:top w:val="single" w:sz="4" w:space="0" w:color="auto"/>
              <w:left w:val="single" w:sz="4" w:space="0" w:color="auto"/>
              <w:bottom w:val="single" w:sz="4" w:space="0" w:color="auto"/>
              <w:right w:val="single" w:sz="4" w:space="0" w:color="auto"/>
            </w:tcBorders>
          </w:tcPr>
          <w:p w14:paraId="054729C4" w14:textId="77777777" w:rsidR="00724890" w:rsidRPr="001517D5" w:rsidRDefault="00724890" w:rsidP="001517D5">
            <w:pPr>
              <w:rPr>
                <w:rFonts w:eastAsiaTheme="minorEastAsia" w:cs="Calibri"/>
                <w:sz w:val="22"/>
                <w:szCs w:val="22"/>
                <w:lang w:val="lv-LV" w:eastAsia="en-US"/>
              </w:rPr>
            </w:pPr>
          </w:p>
        </w:tc>
      </w:tr>
      <w:tr w:rsidR="00724890" w:rsidRPr="001517D5" w14:paraId="2E787FB3" w14:textId="77777777" w:rsidTr="00961F9E">
        <w:trPr>
          <w:trHeight w:val="219"/>
        </w:trPr>
        <w:tc>
          <w:tcPr>
            <w:tcW w:w="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C3A0BA6" w14:textId="77777777" w:rsidR="00724890" w:rsidRPr="001517D5" w:rsidRDefault="6EC7A7C7" w:rsidP="001517D5">
            <w:pPr>
              <w:rPr>
                <w:rFonts w:eastAsiaTheme="minorEastAsia" w:cs="Calibri"/>
                <w:sz w:val="22"/>
                <w:szCs w:val="22"/>
                <w:lang w:eastAsia="en-US"/>
              </w:rPr>
            </w:pPr>
            <w:r w:rsidRPr="001517D5">
              <w:rPr>
                <w:rFonts w:eastAsiaTheme="minorEastAsia" w:cs="Calibri"/>
                <w:sz w:val="22"/>
                <w:szCs w:val="22"/>
                <w:lang w:eastAsia="en-US"/>
              </w:rPr>
              <w:t>12.</w:t>
            </w:r>
          </w:p>
        </w:tc>
        <w:tc>
          <w:tcPr>
            <w:tcW w:w="9359"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9DDD670" w14:textId="77777777" w:rsidR="00724890" w:rsidRPr="001517D5" w:rsidRDefault="6EC7A7C7" w:rsidP="001517D5">
            <w:pPr>
              <w:pStyle w:val="Apakpunkts"/>
              <w:tabs>
                <w:tab w:val="left" w:pos="720"/>
              </w:tabs>
              <w:spacing w:before="0" w:after="0"/>
              <w:ind w:left="0" w:firstLine="0"/>
              <w:rPr>
                <w:rFonts w:ascii="Calibri" w:eastAsiaTheme="minorEastAsia" w:hAnsi="Calibri" w:cs="Calibri"/>
                <w:i/>
                <w:color w:val="7030A0"/>
                <w:sz w:val="22"/>
                <w:szCs w:val="22"/>
                <w:lang w:val="lv-LV"/>
              </w:rPr>
            </w:pPr>
            <w:r w:rsidRPr="001517D5">
              <w:rPr>
                <w:rFonts w:ascii="Calibri" w:hAnsi="Calibri" w:cs="Calibri"/>
                <w:sz w:val="22"/>
                <w:szCs w:val="22"/>
                <w:lang w:val="lv-LV"/>
              </w:rPr>
              <w:t>Pretendentam ir personas, kurām Pretendentā ir izšķirošā ietekme uz līdzdalības pamata normatīvo aktu par koncerniem izpratnē</w:t>
            </w:r>
            <w:r w:rsidR="00724890" w:rsidRPr="001517D5">
              <w:rPr>
                <w:rStyle w:val="Vresatsauce"/>
                <w:rFonts w:ascii="Calibri" w:eastAsiaTheme="majorEastAsia" w:hAnsi="Calibri" w:cs="Calibri"/>
                <w:sz w:val="22"/>
                <w:szCs w:val="22"/>
                <w:lang w:val="lv-LV"/>
              </w:rPr>
              <w:footnoteReference w:id="19"/>
            </w:r>
            <w:r w:rsidRPr="001517D5">
              <w:rPr>
                <w:rFonts w:ascii="Calibri" w:eastAsia="MS Gothic" w:hAnsi="Calibri" w:cs="Calibri"/>
                <w:sz w:val="22"/>
                <w:szCs w:val="22"/>
                <w:lang w:val="lv-LV"/>
              </w:rPr>
              <w:t xml:space="preserve"> </w:t>
            </w:r>
            <w:sdt>
              <w:sdtPr>
                <w:rPr>
                  <w:rFonts w:ascii="Calibri" w:eastAsiaTheme="minorEastAsia" w:hAnsi="Calibri" w:cs="Calibri"/>
                  <w:color w:val="2B579A"/>
                  <w:sz w:val="22"/>
                  <w:szCs w:val="22"/>
                  <w:shd w:val="clear" w:color="auto" w:fill="E6E6E6"/>
                </w:rPr>
                <w:id w:val="-535125234"/>
                <w14:checkbox>
                  <w14:checked w14:val="0"/>
                  <w14:checkedState w14:val="2612" w14:font="MS Gothic"/>
                  <w14:uncheckedState w14:val="2610" w14:font="MS Gothic"/>
                </w14:checkbox>
              </w:sdtPr>
              <w:sdtContent>
                <w:r w:rsidRPr="001517D5">
                  <w:rPr>
                    <w:rFonts w:ascii="Segoe UI Symbol" w:eastAsia="MS Gothic" w:hAnsi="Segoe UI Symbol" w:cs="Segoe UI Symbol"/>
                    <w:color w:val="auto"/>
                    <w:sz w:val="22"/>
                    <w:szCs w:val="22"/>
                    <w:shd w:val="clear" w:color="auto" w:fill="E6E6E6"/>
                    <w:lang w:val="lv-LV"/>
                  </w:rPr>
                  <w:t>☐</w:t>
                </w:r>
              </w:sdtContent>
            </w:sdt>
            <w:r w:rsidRPr="001517D5">
              <w:rPr>
                <w:rFonts w:ascii="Calibri" w:eastAsia="MS Gothic" w:hAnsi="Calibri" w:cs="Calibri"/>
                <w:sz w:val="22"/>
                <w:szCs w:val="22"/>
                <w:lang w:val="lv-LV"/>
              </w:rPr>
              <w:t xml:space="preserve">jā </w:t>
            </w:r>
            <w:sdt>
              <w:sdtPr>
                <w:rPr>
                  <w:rFonts w:ascii="Calibri" w:eastAsiaTheme="minorEastAsia" w:hAnsi="Calibri" w:cs="Calibri"/>
                  <w:color w:val="2B579A"/>
                  <w:sz w:val="22"/>
                  <w:szCs w:val="22"/>
                  <w:shd w:val="clear" w:color="auto" w:fill="E6E6E6"/>
                </w:rPr>
                <w:id w:val="-985474790"/>
                <w14:checkbox>
                  <w14:checked w14:val="0"/>
                  <w14:checkedState w14:val="2612" w14:font="MS Gothic"/>
                  <w14:uncheckedState w14:val="2610" w14:font="MS Gothic"/>
                </w14:checkbox>
              </w:sdtPr>
              <w:sdtContent>
                <w:r w:rsidRPr="001517D5">
                  <w:rPr>
                    <w:rFonts w:ascii="Segoe UI Symbol" w:eastAsia="MS Gothic" w:hAnsi="Segoe UI Symbol" w:cs="Segoe UI Symbol"/>
                    <w:color w:val="auto"/>
                    <w:sz w:val="22"/>
                    <w:szCs w:val="22"/>
                    <w:shd w:val="clear" w:color="auto" w:fill="E6E6E6"/>
                    <w:lang w:val="lv-LV"/>
                  </w:rPr>
                  <w:t>☐</w:t>
                </w:r>
              </w:sdtContent>
            </w:sdt>
            <w:r w:rsidRPr="001517D5">
              <w:rPr>
                <w:rFonts w:ascii="Calibri" w:eastAsia="MS Gothic" w:hAnsi="Calibri" w:cs="Calibri"/>
                <w:sz w:val="22"/>
                <w:szCs w:val="22"/>
                <w:lang w:val="lv-LV"/>
              </w:rPr>
              <w:t>nē</w:t>
            </w:r>
            <w:r w:rsidRPr="001517D5">
              <w:rPr>
                <w:rFonts w:ascii="Calibri" w:hAnsi="Calibri" w:cs="Calibri"/>
                <w:sz w:val="22"/>
                <w:szCs w:val="22"/>
                <w:lang w:val="lv-LV"/>
              </w:rPr>
              <w:t xml:space="preserve"> </w:t>
            </w:r>
            <w:r w:rsidRPr="00CB4341">
              <w:rPr>
                <w:rFonts w:ascii="Calibri" w:eastAsiaTheme="minorEastAsia" w:hAnsi="Calibri" w:cs="Calibri"/>
                <w:i/>
                <w:color w:val="0070C0"/>
                <w:sz w:val="22"/>
                <w:szCs w:val="22"/>
                <w:lang w:val="lv-LV" w:eastAsia="ar-SA"/>
              </w:rPr>
              <w:t xml:space="preserve">(atzīmē jā/nē); </w:t>
            </w:r>
            <w:r w:rsidRPr="00CB4341">
              <w:rPr>
                <w:rFonts w:ascii="Calibri" w:hAnsi="Calibri" w:cs="Calibri"/>
                <w:i/>
                <w:color w:val="0070C0"/>
                <w:sz w:val="22"/>
                <w:szCs w:val="22"/>
                <w:lang w:val="lv-LV"/>
              </w:rPr>
              <w:t>Ja Pretendentam ir šādas personas, informācija norādāma zemāk tabulā:</w:t>
            </w:r>
          </w:p>
        </w:tc>
      </w:tr>
      <w:tr w:rsidR="00724890" w:rsidRPr="001517D5" w14:paraId="0937EA97" w14:textId="77777777" w:rsidTr="00961F9E">
        <w:trPr>
          <w:trHeight w:val="219"/>
        </w:trPr>
        <w:tc>
          <w:tcPr>
            <w:tcW w:w="3552"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FC7B6EA" w14:textId="77777777" w:rsidR="00724890" w:rsidRPr="001517D5" w:rsidRDefault="6EC7A7C7" w:rsidP="001517D5">
            <w:pPr>
              <w:rPr>
                <w:rFonts w:eastAsiaTheme="minorEastAsia" w:cs="Calibri"/>
                <w:sz w:val="22"/>
                <w:szCs w:val="22"/>
                <w:lang w:val="lv-LV" w:eastAsia="en-US"/>
              </w:rPr>
            </w:pPr>
            <w:r w:rsidRPr="001517D5">
              <w:rPr>
                <w:rFonts w:eastAsiaTheme="minorEastAsia" w:cs="Calibri"/>
                <w:sz w:val="22"/>
                <w:szCs w:val="22"/>
                <w:lang w:val="lv-LV" w:eastAsia="en-US"/>
              </w:rPr>
              <w:lastRenderedPageBreak/>
              <w:t>Nosaukums, reģistrācijas numurs</w:t>
            </w:r>
          </w:p>
        </w:tc>
        <w:tc>
          <w:tcPr>
            <w:tcW w:w="637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BC11464" w14:textId="77777777" w:rsidR="00724890" w:rsidRPr="001517D5" w:rsidRDefault="6EC7A7C7" w:rsidP="001517D5">
            <w:pPr>
              <w:rPr>
                <w:rFonts w:eastAsiaTheme="minorEastAsia" w:cs="Calibri"/>
                <w:sz w:val="22"/>
                <w:szCs w:val="22"/>
                <w:lang w:val="lv-LV" w:eastAsia="en-US"/>
              </w:rPr>
            </w:pPr>
            <w:r w:rsidRPr="001517D5">
              <w:rPr>
                <w:rFonts w:eastAsiaTheme="minorEastAsia" w:cs="Calibri"/>
                <w:sz w:val="22"/>
                <w:szCs w:val="22"/>
                <w:lang w:val="lv-LV" w:eastAsia="en-US"/>
              </w:rPr>
              <w:t>Amatpersonas</w:t>
            </w:r>
            <w:r w:rsidR="00724890" w:rsidRPr="001517D5">
              <w:rPr>
                <w:rStyle w:val="Vresatsauce"/>
                <w:rFonts w:eastAsiaTheme="minorEastAsia" w:cs="Calibri"/>
                <w:sz w:val="22"/>
                <w:szCs w:val="22"/>
                <w:lang w:val="lv-LV" w:eastAsia="en-US"/>
              </w:rPr>
              <w:footnoteReference w:id="20"/>
            </w:r>
            <w:r w:rsidRPr="001517D5">
              <w:rPr>
                <w:rFonts w:eastAsiaTheme="minorEastAsia" w:cs="Calibri"/>
                <w:sz w:val="22"/>
                <w:szCs w:val="22"/>
                <w:lang w:val="lv-LV" w:eastAsia="en-US"/>
              </w:rPr>
              <w:t xml:space="preserve"> statuss, vārds, uzvārds, personas kods</w:t>
            </w:r>
          </w:p>
        </w:tc>
      </w:tr>
      <w:tr w:rsidR="00724890" w:rsidRPr="001517D5" w14:paraId="3FDD65AF" w14:textId="77777777" w:rsidTr="00961F9E">
        <w:trPr>
          <w:trHeight w:val="219"/>
        </w:trPr>
        <w:tc>
          <w:tcPr>
            <w:tcW w:w="3552" w:type="dxa"/>
            <w:gridSpan w:val="5"/>
            <w:tcBorders>
              <w:top w:val="single" w:sz="4" w:space="0" w:color="auto"/>
              <w:left w:val="single" w:sz="4" w:space="0" w:color="auto"/>
              <w:bottom w:val="single" w:sz="4" w:space="0" w:color="auto"/>
              <w:right w:val="single" w:sz="4" w:space="0" w:color="auto"/>
            </w:tcBorders>
          </w:tcPr>
          <w:p w14:paraId="412F676A" w14:textId="77777777" w:rsidR="00724890" w:rsidRPr="001517D5" w:rsidRDefault="00724890" w:rsidP="001517D5">
            <w:pPr>
              <w:rPr>
                <w:rFonts w:eastAsiaTheme="minorEastAsia" w:cs="Calibri"/>
                <w:sz w:val="22"/>
                <w:szCs w:val="22"/>
                <w:lang w:val="lv-LV" w:eastAsia="en-US"/>
              </w:rPr>
            </w:pPr>
          </w:p>
        </w:tc>
        <w:tc>
          <w:tcPr>
            <w:tcW w:w="6371" w:type="dxa"/>
            <w:gridSpan w:val="3"/>
            <w:tcBorders>
              <w:top w:val="single" w:sz="4" w:space="0" w:color="auto"/>
              <w:left w:val="single" w:sz="4" w:space="0" w:color="auto"/>
              <w:bottom w:val="single" w:sz="4" w:space="0" w:color="auto"/>
              <w:right w:val="single" w:sz="4" w:space="0" w:color="auto"/>
            </w:tcBorders>
          </w:tcPr>
          <w:p w14:paraId="529F2F10" w14:textId="77777777" w:rsidR="00724890" w:rsidRPr="001517D5" w:rsidRDefault="00724890" w:rsidP="001517D5">
            <w:pPr>
              <w:rPr>
                <w:rFonts w:eastAsiaTheme="minorEastAsia" w:cs="Calibri"/>
                <w:sz w:val="22"/>
                <w:szCs w:val="22"/>
                <w:lang w:val="lv-LV" w:eastAsia="en-US"/>
              </w:rPr>
            </w:pPr>
          </w:p>
        </w:tc>
      </w:tr>
    </w:tbl>
    <w:p w14:paraId="54AE227B" w14:textId="77777777" w:rsidR="002661A3" w:rsidRPr="001517D5" w:rsidRDefault="002661A3" w:rsidP="001517D5">
      <w:pPr>
        <w:shd w:val="clear" w:color="auto" w:fill="FFFFFF" w:themeFill="background1"/>
        <w:spacing w:after="0" w:line="240" w:lineRule="auto"/>
        <w:ind w:left="425"/>
        <w:jc w:val="both"/>
        <w:rPr>
          <w:rFonts w:ascii="Calibri" w:eastAsiaTheme="minorEastAsia" w:hAnsi="Calibri" w:cs="Calibri"/>
          <w:color w:val="auto"/>
          <w:sz w:val="22"/>
          <w:szCs w:val="22"/>
        </w:rPr>
      </w:pPr>
    </w:p>
    <w:bookmarkEnd w:id="13"/>
    <w:bookmarkEnd w:id="14"/>
    <w:p w14:paraId="14FEDD5D" w14:textId="06600E33" w:rsidR="00FF272C" w:rsidRPr="001517D5" w:rsidRDefault="623D7D8E" w:rsidP="001517D5">
      <w:pPr>
        <w:pStyle w:val="Sarakstarindkopa"/>
        <w:numPr>
          <w:ilvl w:val="0"/>
          <w:numId w:val="22"/>
        </w:numPr>
        <w:shd w:val="clear" w:color="auto" w:fill="FFFFFF" w:themeFill="background1"/>
        <w:spacing w:after="0" w:line="240" w:lineRule="auto"/>
        <w:ind w:left="357" w:hanging="357"/>
        <w:jc w:val="both"/>
        <w:rPr>
          <w:rFonts w:ascii="Calibri" w:eastAsiaTheme="minorEastAsia" w:hAnsi="Calibri" w:cs="Calibri"/>
          <w:i/>
          <w:iCs/>
          <w:noProof/>
          <w:color w:val="4BACC6" w:themeColor="accent5"/>
          <w:sz w:val="22"/>
          <w:szCs w:val="22"/>
        </w:rPr>
      </w:pPr>
      <w:r w:rsidRPr="001517D5">
        <w:rPr>
          <w:rFonts w:ascii="Calibri" w:eastAsiaTheme="minorEastAsia" w:hAnsi="Calibri" w:cs="Calibri"/>
          <w:b/>
          <w:bCs/>
          <w:noProof/>
          <w:color w:val="auto"/>
          <w:sz w:val="22"/>
          <w:szCs w:val="22"/>
          <w:u w:val="single"/>
        </w:rPr>
        <w:t>Ja Pretendents ir p</w:t>
      </w:r>
      <w:r w:rsidR="6405E97D" w:rsidRPr="001517D5">
        <w:rPr>
          <w:rFonts w:ascii="Calibri" w:eastAsiaTheme="minorEastAsia" w:hAnsi="Calibri" w:cs="Calibri"/>
          <w:b/>
          <w:bCs/>
          <w:noProof/>
          <w:color w:val="auto"/>
          <w:sz w:val="22"/>
          <w:szCs w:val="22"/>
          <w:u w:val="single"/>
        </w:rPr>
        <w:t>iegādātāju</w:t>
      </w:r>
      <w:r w:rsidRPr="001517D5">
        <w:rPr>
          <w:rFonts w:ascii="Calibri" w:eastAsiaTheme="minorEastAsia" w:hAnsi="Calibri" w:cs="Calibri"/>
          <w:b/>
          <w:bCs/>
          <w:noProof/>
          <w:color w:val="auto"/>
          <w:sz w:val="22"/>
          <w:szCs w:val="22"/>
          <w:u w:val="single"/>
        </w:rPr>
        <w:t xml:space="preserve"> apvienība</w:t>
      </w:r>
      <w:r w:rsidRPr="001517D5">
        <w:rPr>
          <w:rFonts w:ascii="Calibri" w:eastAsiaTheme="minorEastAsia" w:hAnsi="Calibri" w:cs="Calibri"/>
          <w:noProof/>
          <w:color w:val="auto"/>
          <w:sz w:val="22"/>
          <w:szCs w:val="22"/>
        </w:rPr>
        <w:t xml:space="preserve"> </w:t>
      </w:r>
      <w:r w:rsidRPr="00CB4341">
        <w:rPr>
          <w:rFonts w:ascii="Calibri" w:eastAsiaTheme="minorEastAsia" w:hAnsi="Calibri" w:cs="Calibri"/>
          <w:i/>
          <w:iCs/>
          <w:noProof/>
          <w:color w:val="0070C0"/>
          <w:sz w:val="22"/>
          <w:szCs w:val="22"/>
        </w:rPr>
        <w:t>(</w:t>
      </w:r>
      <w:r w:rsidR="2BE85F87" w:rsidRPr="00CB4341">
        <w:rPr>
          <w:rFonts w:ascii="Calibri" w:eastAsiaTheme="minorEastAsia" w:hAnsi="Calibri" w:cs="Calibri"/>
          <w:i/>
          <w:iCs/>
          <w:color w:val="0070C0"/>
          <w:sz w:val="22"/>
          <w:szCs w:val="22"/>
        </w:rPr>
        <w:t>iekļauj</w:t>
      </w:r>
      <w:r w:rsidRPr="00CB4341">
        <w:rPr>
          <w:rFonts w:ascii="Calibri" w:eastAsiaTheme="minorEastAsia" w:hAnsi="Calibri" w:cs="Calibri"/>
          <w:i/>
          <w:iCs/>
          <w:color w:val="0070C0"/>
          <w:sz w:val="22"/>
          <w:szCs w:val="22"/>
        </w:rPr>
        <w:t xml:space="preserve"> un aizpilda, ja Pretendents ir p</w:t>
      </w:r>
      <w:r w:rsidR="6405E97D" w:rsidRPr="00CB4341">
        <w:rPr>
          <w:rFonts w:ascii="Calibri" w:eastAsiaTheme="minorEastAsia" w:hAnsi="Calibri" w:cs="Calibri"/>
          <w:i/>
          <w:iCs/>
          <w:color w:val="0070C0"/>
          <w:sz w:val="22"/>
          <w:szCs w:val="22"/>
        </w:rPr>
        <w:t>iegādātāju</w:t>
      </w:r>
      <w:r w:rsidRPr="00CB4341">
        <w:rPr>
          <w:rFonts w:ascii="Calibri" w:eastAsiaTheme="minorEastAsia" w:hAnsi="Calibri" w:cs="Calibri"/>
          <w:i/>
          <w:iCs/>
          <w:color w:val="0070C0"/>
          <w:sz w:val="22"/>
          <w:szCs w:val="22"/>
        </w:rPr>
        <w:t xml:space="preserve"> apvienība. Ja nav attiecināms, šo pieteikuma punktu </w:t>
      </w:r>
      <w:r w:rsidR="27518729" w:rsidRPr="00CB4341">
        <w:rPr>
          <w:rFonts w:ascii="Calibri" w:eastAsiaTheme="minorEastAsia" w:hAnsi="Calibri" w:cs="Calibri"/>
          <w:i/>
          <w:iCs/>
          <w:color w:val="0070C0"/>
          <w:sz w:val="22"/>
          <w:szCs w:val="22"/>
        </w:rPr>
        <w:t>svītro</w:t>
      </w:r>
      <w:r w:rsidRPr="00CB4341">
        <w:rPr>
          <w:rFonts w:ascii="Calibri" w:eastAsiaTheme="minorEastAsia" w:hAnsi="Calibri" w:cs="Calibri"/>
          <w:i/>
          <w:iCs/>
          <w:color w:val="0070C0"/>
          <w:sz w:val="22"/>
          <w:szCs w:val="22"/>
        </w:rPr>
        <w:t>)</w:t>
      </w:r>
      <w:r w:rsidRPr="001517D5">
        <w:rPr>
          <w:rFonts w:ascii="Calibri" w:eastAsiaTheme="minorEastAsia" w:hAnsi="Calibri" w:cs="Calibri"/>
          <w:b/>
          <w:bCs/>
          <w:noProof/>
          <w:color w:val="auto"/>
          <w:sz w:val="22"/>
          <w:szCs w:val="22"/>
        </w:rPr>
        <w:t>:</w:t>
      </w:r>
    </w:p>
    <w:p w14:paraId="107EFE66" w14:textId="27529D37" w:rsidR="00FF272C" w:rsidRPr="001517D5" w:rsidRDefault="623D7D8E" w:rsidP="001517D5">
      <w:pPr>
        <w:pStyle w:val="specifikacijai"/>
        <w:numPr>
          <w:ilvl w:val="1"/>
          <w:numId w:val="22"/>
        </w:numPr>
        <w:shd w:val="clear" w:color="auto" w:fill="FFFFFF" w:themeFill="background1"/>
        <w:ind w:left="567" w:hanging="567"/>
        <w:jc w:val="both"/>
        <w:rPr>
          <w:rFonts w:ascii="Calibri" w:eastAsiaTheme="minorEastAsia" w:hAnsi="Calibri" w:cs="Calibri"/>
          <w:noProof/>
          <w:sz w:val="22"/>
          <w:szCs w:val="22"/>
        </w:rPr>
      </w:pPr>
      <w:r w:rsidRPr="001517D5">
        <w:rPr>
          <w:rFonts w:ascii="Calibri" w:eastAsiaTheme="minorEastAsia" w:hAnsi="Calibri" w:cs="Calibri"/>
          <w:noProof/>
          <w:sz w:val="22"/>
          <w:szCs w:val="22"/>
        </w:rPr>
        <w:t>personas, kuras veido p</w:t>
      </w:r>
      <w:r w:rsidR="6405E97D" w:rsidRPr="001517D5">
        <w:rPr>
          <w:rFonts w:ascii="Calibri" w:eastAsiaTheme="minorEastAsia" w:hAnsi="Calibri" w:cs="Calibri"/>
          <w:noProof/>
          <w:sz w:val="22"/>
          <w:szCs w:val="22"/>
        </w:rPr>
        <w:t>i</w:t>
      </w:r>
      <w:r w:rsidR="725226F6" w:rsidRPr="001517D5">
        <w:rPr>
          <w:rFonts w:ascii="Calibri" w:eastAsiaTheme="minorEastAsia" w:hAnsi="Calibri" w:cs="Calibri"/>
          <w:noProof/>
          <w:sz w:val="22"/>
          <w:szCs w:val="22"/>
        </w:rPr>
        <w:t xml:space="preserve">egādātāju </w:t>
      </w:r>
      <w:r w:rsidR="6405E97D" w:rsidRPr="001517D5">
        <w:rPr>
          <w:rFonts w:ascii="Calibri" w:eastAsiaTheme="minorEastAsia" w:hAnsi="Calibri" w:cs="Calibri"/>
          <w:noProof/>
          <w:sz w:val="22"/>
          <w:szCs w:val="22"/>
        </w:rPr>
        <w:t>apvie</w:t>
      </w:r>
      <w:r w:rsidRPr="001517D5">
        <w:rPr>
          <w:rFonts w:ascii="Calibri" w:eastAsiaTheme="minorEastAsia" w:hAnsi="Calibri" w:cs="Calibri"/>
          <w:noProof/>
          <w:sz w:val="22"/>
          <w:szCs w:val="22"/>
        </w:rPr>
        <w:t>nību (nosaukums, reģ. Nr.</w:t>
      </w:r>
      <w:r w:rsidR="690F7509" w:rsidRPr="001517D5">
        <w:rPr>
          <w:rFonts w:ascii="Calibri" w:eastAsiaTheme="minorEastAsia" w:hAnsi="Calibri" w:cs="Calibri"/>
          <w:noProof/>
          <w:sz w:val="22"/>
          <w:szCs w:val="22"/>
        </w:rPr>
        <w:t>,</w:t>
      </w:r>
      <w:r w:rsidRPr="001517D5">
        <w:rPr>
          <w:rFonts w:ascii="Calibri" w:eastAsiaTheme="minorEastAsia" w:hAnsi="Calibri" w:cs="Calibri"/>
          <w:noProof/>
          <w:sz w:val="22"/>
          <w:szCs w:val="22"/>
        </w:rPr>
        <w:t xml:space="preserve"> juridiskā</w:t>
      </w:r>
      <w:r w:rsidR="725226F6" w:rsidRPr="001517D5">
        <w:rPr>
          <w:rFonts w:ascii="Calibri" w:eastAsiaTheme="minorEastAsia" w:hAnsi="Calibri" w:cs="Calibri"/>
          <w:noProof/>
          <w:sz w:val="22"/>
          <w:szCs w:val="22"/>
        </w:rPr>
        <w:t xml:space="preserve"> </w:t>
      </w:r>
      <w:r w:rsidRPr="001517D5">
        <w:rPr>
          <w:rFonts w:ascii="Calibri" w:eastAsiaTheme="minorEastAsia" w:hAnsi="Calibri" w:cs="Calibri"/>
          <w:noProof/>
          <w:sz w:val="22"/>
          <w:szCs w:val="22"/>
        </w:rPr>
        <w:t>adrese):</w:t>
      </w:r>
      <w:r w:rsidR="725226F6" w:rsidRPr="001517D5">
        <w:rPr>
          <w:rFonts w:ascii="Calibri" w:eastAsiaTheme="minorEastAsia" w:hAnsi="Calibri" w:cs="Calibri"/>
          <w:noProof/>
          <w:sz w:val="22"/>
          <w:szCs w:val="22"/>
        </w:rPr>
        <w:t>_________</w:t>
      </w:r>
      <w:r w:rsidRPr="001517D5">
        <w:rPr>
          <w:rFonts w:ascii="Calibri" w:eastAsiaTheme="minorEastAsia" w:hAnsi="Calibri" w:cs="Calibri"/>
          <w:noProof/>
          <w:sz w:val="22"/>
          <w:szCs w:val="22"/>
        </w:rPr>
        <w:t>;</w:t>
      </w:r>
    </w:p>
    <w:p w14:paraId="72F238B6" w14:textId="438FFE48" w:rsidR="00FF272C" w:rsidRPr="001517D5" w:rsidRDefault="623D7D8E" w:rsidP="001517D5">
      <w:pPr>
        <w:pStyle w:val="specifikacijai"/>
        <w:numPr>
          <w:ilvl w:val="1"/>
          <w:numId w:val="22"/>
        </w:numPr>
        <w:shd w:val="clear" w:color="auto" w:fill="FFFFFF" w:themeFill="background1"/>
        <w:ind w:left="567" w:hanging="567"/>
        <w:jc w:val="both"/>
        <w:rPr>
          <w:rFonts w:ascii="Calibri" w:eastAsiaTheme="minorEastAsia" w:hAnsi="Calibri" w:cs="Calibri"/>
          <w:noProof/>
          <w:sz w:val="22"/>
          <w:szCs w:val="22"/>
        </w:rPr>
      </w:pPr>
      <w:r w:rsidRPr="001517D5">
        <w:rPr>
          <w:rFonts w:ascii="Calibri" w:eastAsiaTheme="minorEastAsia" w:hAnsi="Calibri" w:cs="Calibri"/>
          <w:noProof/>
          <w:sz w:val="22"/>
          <w:szCs w:val="22"/>
        </w:rPr>
        <w:t xml:space="preserve">katra </w:t>
      </w:r>
      <w:r w:rsidRPr="001517D5">
        <w:rPr>
          <w:rFonts w:ascii="Calibri" w:eastAsiaTheme="minorEastAsia" w:hAnsi="Calibri" w:cs="Calibri"/>
          <w:sz w:val="22"/>
          <w:szCs w:val="22"/>
        </w:rPr>
        <w:t>p</w:t>
      </w:r>
      <w:r w:rsidR="2A9622B2" w:rsidRPr="001517D5">
        <w:rPr>
          <w:rFonts w:ascii="Calibri" w:eastAsiaTheme="minorEastAsia" w:hAnsi="Calibri" w:cs="Calibri"/>
          <w:sz w:val="22"/>
          <w:szCs w:val="22"/>
        </w:rPr>
        <w:t xml:space="preserve">iegādātāju </w:t>
      </w:r>
      <w:r w:rsidRPr="001517D5">
        <w:rPr>
          <w:rFonts w:ascii="Calibri" w:eastAsiaTheme="minorEastAsia" w:hAnsi="Calibri" w:cs="Calibri"/>
          <w:sz w:val="22"/>
          <w:szCs w:val="22"/>
        </w:rPr>
        <w:t>apvienības dalībnieka atbildības sadalījums konkrētā līguma izpildē</w:t>
      </w:r>
      <w:r w:rsidRPr="001517D5">
        <w:rPr>
          <w:rFonts w:ascii="Calibri" w:eastAsiaTheme="minorEastAsia" w:hAnsi="Calibri" w:cs="Calibri"/>
          <w:noProof/>
          <w:sz w:val="22"/>
          <w:szCs w:val="22"/>
        </w:rPr>
        <w:t xml:space="preserve"> ___________ </w:t>
      </w:r>
      <w:r w:rsidRPr="001517D5">
        <w:rPr>
          <w:rFonts w:ascii="Calibri" w:eastAsiaTheme="minorEastAsia" w:hAnsi="Calibri" w:cs="Calibri"/>
          <w:sz w:val="22"/>
          <w:szCs w:val="22"/>
          <w:lang w:eastAsia="lv-LV"/>
        </w:rPr>
        <w:t xml:space="preserve">un apjoms procentuāli </w:t>
      </w:r>
      <w:r w:rsidRPr="001517D5">
        <w:rPr>
          <w:rFonts w:ascii="Calibri" w:eastAsiaTheme="minorEastAsia" w:hAnsi="Calibri" w:cs="Calibri"/>
          <w:noProof/>
          <w:sz w:val="22"/>
          <w:szCs w:val="22"/>
        </w:rPr>
        <w:t>_______;</w:t>
      </w:r>
    </w:p>
    <w:p w14:paraId="51769E05" w14:textId="1924E24B" w:rsidR="00FF272C" w:rsidRPr="001517D5" w:rsidRDefault="623D7D8E" w:rsidP="001517D5">
      <w:pPr>
        <w:pStyle w:val="specifikacijai"/>
        <w:numPr>
          <w:ilvl w:val="1"/>
          <w:numId w:val="22"/>
        </w:numPr>
        <w:shd w:val="clear" w:color="auto" w:fill="FFFFFF" w:themeFill="background1"/>
        <w:ind w:left="567" w:hanging="567"/>
        <w:jc w:val="both"/>
        <w:rPr>
          <w:rFonts w:ascii="Calibri" w:eastAsiaTheme="minorEastAsia" w:hAnsi="Calibri" w:cs="Calibri"/>
          <w:noProof/>
          <w:sz w:val="22"/>
          <w:szCs w:val="22"/>
        </w:rPr>
      </w:pPr>
      <w:r w:rsidRPr="001517D5">
        <w:rPr>
          <w:rFonts w:ascii="Calibri" w:eastAsiaTheme="minorEastAsia" w:hAnsi="Calibri" w:cs="Calibri"/>
          <w:sz w:val="22"/>
          <w:szCs w:val="22"/>
        </w:rPr>
        <w:t>ja par iepirkuma procedūras uzvarētāju tiks atzīta p</w:t>
      </w:r>
      <w:r w:rsidR="2A9622B2" w:rsidRPr="001517D5">
        <w:rPr>
          <w:rFonts w:ascii="Calibri" w:eastAsiaTheme="minorEastAsia" w:hAnsi="Calibri" w:cs="Calibri"/>
          <w:sz w:val="22"/>
          <w:szCs w:val="22"/>
        </w:rPr>
        <w:t>iegādātāju</w:t>
      </w:r>
      <w:r w:rsidRPr="001517D5">
        <w:rPr>
          <w:rFonts w:ascii="Calibri" w:eastAsiaTheme="minorEastAsia" w:hAnsi="Calibri" w:cs="Calibri"/>
          <w:sz w:val="22"/>
          <w:szCs w:val="22"/>
        </w:rPr>
        <w:t xml:space="preserve"> apvienība, tad līdz iepirkuma līguma noslēgšanai, bet ne vēlāk kā </w:t>
      </w:r>
      <w:r w:rsidRPr="001517D5">
        <w:rPr>
          <w:rFonts w:ascii="Calibri" w:eastAsiaTheme="minorEastAsia" w:hAnsi="Calibri" w:cs="Calibri"/>
          <w:b/>
          <w:bCs/>
          <w:sz w:val="22"/>
          <w:szCs w:val="22"/>
        </w:rPr>
        <w:t>10</w:t>
      </w:r>
      <w:r w:rsidR="01614325" w:rsidRPr="001517D5">
        <w:rPr>
          <w:rFonts w:ascii="Calibri" w:eastAsiaTheme="minorEastAsia" w:hAnsi="Calibri" w:cs="Calibri"/>
          <w:b/>
          <w:bCs/>
          <w:sz w:val="22"/>
          <w:szCs w:val="22"/>
        </w:rPr>
        <w:t xml:space="preserve"> (desmit)</w:t>
      </w:r>
      <w:r w:rsidRPr="001517D5">
        <w:rPr>
          <w:rFonts w:ascii="Calibri" w:eastAsiaTheme="minorEastAsia" w:hAnsi="Calibri" w:cs="Calibri"/>
          <w:b/>
          <w:bCs/>
          <w:sz w:val="22"/>
          <w:szCs w:val="22"/>
        </w:rPr>
        <w:t xml:space="preserve"> dienu</w:t>
      </w:r>
      <w:r w:rsidRPr="001517D5">
        <w:rPr>
          <w:rFonts w:ascii="Calibri" w:eastAsiaTheme="minorEastAsia" w:hAnsi="Calibri" w:cs="Calibri"/>
          <w:sz w:val="22"/>
          <w:szCs w:val="22"/>
        </w:rPr>
        <w:t xml:space="preserve"> laikā no dienas, kad saskaņā ar Publisko iepirkumu likumu </w:t>
      </w:r>
      <w:r w:rsidR="5C9F3CEA" w:rsidRPr="001517D5">
        <w:rPr>
          <w:rFonts w:ascii="Calibri" w:eastAsiaTheme="minorEastAsia" w:hAnsi="Calibri" w:cs="Calibri"/>
          <w:sz w:val="22"/>
          <w:szCs w:val="22"/>
        </w:rPr>
        <w:t>P</w:t>
      </w:r>
      <w:r w:rsidRPr="001517D5">
        <w:rPr>
          <w:rFonts w:ascii="Calibri" w:eastAsiaTheme="minorEastAsia" w:hAnsi="Calibri" w:cs="Calibri"/>
          <w:sz w:val="22"/>
          <w:szCs w:val="22"/>
        </w:rPr>
        <w:t>asūtītājs ir informējis p</w:t>
      </w:r>
      <w:r w:rsidR="2A9622B2" w:rsidRPr="001517D5">
        <w:rPr>
          <w:rFonts w:ascii="Calibri" w:eastAsiaTheme="minorEastAsia" w:hAnsi="Calibri" w:cs="Calibri"/>
          <w:sz w:val="22"/>
          <w:szCs w:val="22"/>
        </w:rPr>
        <w:t>iegā</w:t>
      </w:r>
      <w:r w:rsidR="2A2D6FA5" w:rsidRPr="001517D5">
        <w:rPr>
          <w:rFonts w:ascii="Calibri" w:eastAsiaTheme="minorEastAsia" w:hAnsi="Calibri" w:cs="Calibri"/>
          <w:sz w:val="22"/>
          <w:szCs w:val="22"/>
        </w:rPr>
        <w:t>dātāju</w:t>
      </w:r>
      <w:r w:rsidRPr="001517D5">
        <w:rPr>
          <w:rFonts w:ascii="Calibri" w:eastAsiaTheme="minorEastAsia" w:hAnsi="Calibri" w:cs="Calibri"/>
          <w:sz w:val="22"/>
          <w:szCs w:val="22"/>
        </w:rPr>
        <w:t xml:space="preserve"> apvienību par iepirkuma līguma slēgšanas tiesību piešķiršanu</w:t>
      </w:r>
      <w:r w:rsidRPr="001517D5">
        <w:rPr>
          <w:rFonts w:ascii="Calibri" w:eastAsiaTheme="minorEastAsia" w:hAnsi="Calibri" w:cs="Calibri"/>
          <w:sz w:val="22"/>
          <w:szCs w:val="22"/>
          <w:shd w:val="clear" w:color="auto" w:fill="FFFFFF"/>
        </w:rPr>
        <w:t>, tā pēc savas izvēles:</w:t>
      </w:r>
    </w:p>
    <w:p w14:paraId="4E99020D" w14:textId="77777777" w:rsidR="00FF272C" w:rsidRPr="001517D5" w:rsidRDefault="623D7D8E" w:rsidP="001517D5">
      <w:pPr>
        <w:pStyle w:val="specifikacijai"/>
        <w:numPr>
          <w:ilvl w:val="2"/>
          <w:numId w:val="22"/>
        </w:numPr>
        <w:shd w:val="clear" w:color="auto" w:fill="FFFFFF" w:themeFill="background1"/>
        <w:ind w:left="1134" w:hanging="590"/>
        <w:jc w:val="both"/>
        <w:rPr>
          <w:rFonts w:ascii="Calibri" w:eastAsiaTheme="minorEastAsia" w:hAnsi="Calibri" w:cs="Calibri"/>
          <w:noProof/>
          <w:sz w:val="22"/>
          <w:szCs w:val="22"/>
        </w:rPr>
      </w:pPr>
      <w:r w:rsidRPr="001517D5">
        <w:rPr>
          <w:rFonts w:ascii="Calibri" w:eastAsiaTheme="minorEastAsia" w:hAnsi="Calibri" w:cs="Calibri"/>
          <w:sz w:val="22"/>
          <w:szCs w:val="22"/>
          <w:shd w:val="clear" w:color="auto" w:fill="FFFFFF"/>
        </w:rPr>
        <w:t xml:space="preserve"> izveidosies atbilstoši noteiktam juridiskam statusam;</w:t>
      </w:r>
    </w:p>
    <w:p w14:paraId="5EF09D90" w14:textId="3A4B333D" w:rsidR="00FF272C" w:rsidRPr="001517D5" w:rsidRDefault="623D7D8E" w:rsidP="001517D5">
      <w:pPr>
        <w:pStyle w:val="specifikacijai"/>
        <w:numPr>
          <w:ilvl w:val="2"/>
          <w:numId w:val="22"/>
        </w:numPr>
        <w:shd w:val="clear" w:color="auto" w:fill="FFFFFF" w:themeFill="background1"/>
        <w:ind w:left="1134" w:hanging="590"/>
        <w:jc w:val="both"/>
        <w:rPr>
          <w:rFonts w:ascii="Calibri" w:eastAsiaTheme="minorEastAsia" w:hAnsi="Calibri" w:cs="Calibri"/>
          <w:noProof/>
          <w:sz w:val="22"/>
          <w:szCs w:val="22"/>
        </w:rPr>
      </w:pPr>
      <w:r w:rsidRPr="001517D5">
        <w:rPr>
          <w:rFonts w:ascii="Calibri" w:eastAsiaTheme="minorEastAsia" w:hAnsi="Calibri" w:cs="Calibri"/>
          <w:sz w:val="22"/>
          <w:szCs w:val="22"/>
          <w:shd w:val="clear" w:color="auto" w:fill="FFFFFF"/>
        </w:rPr>
        <w:t xml:space="preserve"> noslēgs sabiedrības līgumu, vienojoties par p</w:t>
      </w:r>
      <w:r w:rsidR="2A2D6FA5" w:rsidRPr="001517D5">
        <w:rPr>
          <w:rFonts w:ascii="Calibri" w:eastAsiaTheme="minorEastAsia" w:hAnsi="Calibri" w:cs="Calibri"/>
          <w:sz w:val="22"/>
          <w:szCs w:val="22"/>
          <w:shd w:val="clear" w:color="auto" w:fill="FFFFFF"/>
        </w:rPr>
        <w:t>iegādātāju</w:t>
      </w:r>
      <w:r w:rsidRPr="001517D5">
        <w:rPr>
          <w:rFonts w:ascii="Calibri" w:eastAsiaTheme="minorEastAsia" w:hAnsi="Calibri" w:cs="Calibri"/>
          <w:sz w:val="22"/>
          <w:szCs w:val="22"/>
          <w:shd w:val="clear" w:color="auto" w:fill="FFFFFF"/>
        </w:rPr>
        <w:t xml:space="preserve"> apvienības dalībnieku atbildības sadalījumu, ja tas nepieciešams iepirkuma līguma noteikumu sekmīgai izpildei.</w:t>
      </w:r>
    </w:p>
    <w:p w14:paraId="4FD98C48" w14:textId="136FDF71" w:rsidR="00FF272C" w:rsidRPr="001517D5" w:rsidRDefault="623D7D8E" w:rsidP="001517D5">
      <w:pPr>
        <w:pStyle w:val="Pamatteksts"/>
        <w:numPr>
          <w:ilvl w:val="0"/>
          <w:numId w:val="22"/>
        </w:numPr>
        <w:shd w:val="clear" w:color="auto" w:fill="FFFFFF" w:themeFill="background1"/>
        <w:spacing w:after="0" w:line="240" w:lineRule="auto"/>
        <w:ind w:left="425" w:hanging="425"/>
        <w:jc w:val="both"/>
        <w:rPr>
          <w:rFonts w:ascii="Calibri" w:eastAsiaTheme="minorEastAsia" w:hAnsi="Calibri" w:cs="Calibri"/>
          <w:b/>
          <w:bCs/>
          <w:noProof/>
          <w:color w:val="auto"/>
          <w:sz w:val="22"/>
          <w:szCs w:val="22"/>
        </w:rPr>
      </w:pPr>
      <w:r w:rsidRPr="001517D5">
        <w:rPr>
          <w:rFonts w:ascii="Calibri" w:eastAsiaTheme="minorEastAsia" w:hAnsi="Calibri" w:cs="Calibri"/>
          <w:noProof/>
          <w:color w:val="auto"/>
          <w:sz w:val="22"/>
          <w:szCs w:val="22"/>
        </w:rPr>
        <w:t>Pretendents ___________ (turpmāk – Pretendents) ar šī pieteikuma iesniegšanu piesakās piedalīties Cēsu novada pašvaldības</w:t>
      </w:r>
      <w:r w:rsidRPr="001517D5">
        <w:rPr>
          <w:rFonts w:ascii="Calibri" w:eastAsiaTheme="minorEastAsia" w:hAnsi="Calibri" w:cs="Calibri"/>
          <w:b/>
          <w:bCs/>
          <w:noProof/>
          <w:color w:val="auto"/>
          <w:sz w:val="22"/>
          <w:szCs w:val="22"/>
        </w:rPr>
        <w:t xml:space="preserve"> </w:t>
      </w:r>
      <w:r w:rsidRPr="001517D5">
        <w:rPr>
          <w:rFonts w:ascii="Calibri" w:eastAsiaTheme="minorEastAsia" w:hAnsi="Calibri" w:cs="Calibri"/>
          <w:noProof/>
          <w:color w:val="auto"/>
          <w:sz w:val="22"/>
          <w:szCs w:val="22"/>
        </w:rPr>
        <w:t>rīkot</w:t>
      </w:r>
      <w:r w:rsidR="12AD404C" w:rsidRPr="001517D5">
        <w:rPr>
          <w:rFonts w:ascii="Calibri" w:eastAsiaTheme="minorEastAsia" w:hAnsi="Calibri" w:cs="Calibri"/>
          <w:noProof/>
          <w:color w:val="auto"/>
          <w:sz w:val="22"/>
          <w:szCs w:val="22"/>
        </w:rPr>
        <w:t>ajā</w:t>
      </w:r>
      <w:r w:rsidRPr="001517D5">
        <w:rPr>
          <w:rFonts w:ascii="Calibri" w:eastAsiaTheme="minorEastAsia" w:hAnsi="Calibri" w:cs="Calibri"/>
          <w:noProof/>
          <w:color w:val="auto"/>
          <w:sz w:val="22"/>
          <w:szCs w:val="22"/>
        </w:rPr>
        <w:t xml:space="preserve"> </w:t>
      </w:r>
      <w:r w:rsidRPr="001517D5">
        <w:rPr>
          <w:rFonts w:ascii="Calibri" w:eastAsiaTheme="minorEastAsia" w:hAnsi="Calibri" w:cs="Calibri"/>
          <w:color w:val="auto"/>
          <w:sz w:val="22"/>
          <w:szCs w:val="22"/>
        </w:rPr>
        <w:t>atklāt</w:t>
      </w:r>
      <w:r w:rsidR="427C8200" w:rsidRPr="001517D5">
        <w:rPr>
          <w:rFonts w:ascii="Calibri" w:eastAsiaTheme="minorEastAsia" w:hAnsi="Calibri" w:cs="Calibri"/>
          <w:color w:val="auto"/>
          <w:sz w:val="22"/>
          <w:szCs w:val="22"/>
        </w:rPr>
        <w:t>ā</w:t>
      </w:r>
      <w:r w:rsidRPr="001517D5">
        <w:rPr>
          <w:rFonts w:ascii="Calibri" w:eastAsiaTheme="minorEastAsia" w:hAnsi="Calibri" w:cs="Calibri"/>
          <w:color w:val="auto"/>
          <w:sz w:val="22"/>
          <w:szCs w:val="22"/>
        </w:rPr>
        <w:t xml:space="preserve"> konkurs</w:t>
      </w:r>
      <w:r w:rsidR="427C8200" w:rsidRPr="001517D5">
        <w:rPr>
          <w:rFonts w:ascii="Calibri" w:eastAsiaTheme="minorEastAsia" w:hAnsi="Calibri" w:cs="Calibri"/>
          <w:color w:val="auto"/>
          <w:sz w:val="22"/>
          <w:szCs w:val="22"/>
        </w:rPr>
        <w:t>ā</w:t>
      </w:r>
      <w:r w:rsidR="251BA4BD" w:rsidRPr="001517D5">
        <w:rPr>
          <w:rFonts w:ascii="Calibri" w:eastAsiaTheme="minorEastAsia" w:hAnsi="Calibri" w:cs="Calibri"/>
          <w:color w:val="auto"/>
          <w:sz w:val="22"/>
          <w:szCs w:val="22"/>
        </w:rPr>
        <w:t xml:space="preserve"> </w:t>
      </w:r>
      <w:r w:rsidRPr="001517D5">
        <w:rPr>
          <w:rFonts w:ascii="Calibri" w:eastAsiaTheme="minorEastAsia" w:hAnsi="Calibri" w:cs="Calibri"/>
          <w:b/>
          <w:bCs/>
          <w:color w:val="auto"/>
          <w:sz w:val="22"/>
          <w:szCs w:val="22"/>
          <w:bdr w:val="none" w:sz="0" w:space="0" w:color="auto" w:frame="1"/>
        </w:rPr>
        <w:t>“</w:t>
      </w:r>
      <w:proofErr w:type="spellStart"/>
      <w:r w:rsidR="00986244" w:rsidRPr="001517D5">
        <w:rPr>
          <w:rFonts w:ascii="Calibri" w:eastAsiaTheme="minorEastAsia" w:hAnsi="Calibri" w:cs="Calibri"/>
          <w:b/>
          <w:bCs/>
          <w:sz w:val="22"/>
          <w:szCs w:val="22"/>
          <w:bdr w:val="none" w:sz="0" w:space="0" w:color="auto" w:frame="1"/>
        </w:rPr>
        <w:t>Inženierkonsultanta</w:t>
      </w:r>
      <w:proofErr w:type="spellEnd"/>
      <w:r w:rsidR="00986244" w:rsidRPr="001517D5">
        <w:rPr>
          <w:rFonts w:ascii="Calibri" w:eastAsiaTheme="minorEastAsia" w:hAnsi="Calibri" w:cs="Calibri"/>
          <w:b/>
          <w:bCs/>
          <w:sz w:val="22"/>
          <w:szCs w:val="22"/>
          <w:bdr w:val="none" w:sz="0" w:space="0" w:color="auto" w:frame="1"/>
        </w:rPr>
        <w:t xml:space="preserve"> un būvuzraudzības pakalpojumu saņemšana objektam “Nacionālā dokumentārā mantojuma un Nacionālā muzeju krājuma saglabāšanas infrastruktūras izveide Cēsīs”</w:t>
      </w:r>
      <w:r w:rsidR="00F96786">
        <w:rPr>
          <w:rFonts w:ascii="Calibri" w:eastAsiaTheme="minorEastAsia" w:hAnsi="Calibri" w:cs="Calibri"/>
          <w:b/>
          <w:bCs/>
          <w:sz w:val="22"/>
          <w:szCs w:val="22"/>
          <w:bdr w:val="none" w:sz="0" w:space="0" w:color="auto" w:frame="1"/>
        </w:rPr>
        <w:t>”</w:t>
      </w:r>
      <w:r w:rsidR="00853A42" w:rsidRPr="001517D5">
        <w:rPr>
          <w:rFonts w:ascii="Calibri" w:eastAsiaTheme="minorEastAsia" w:hAnsi="Calibri" w:cs="Calibri"/>
          <w:noProof/>
          <w:color w:val="auto"/>
          <w:sz w:val="22"/>
          <w:szCs w:val="22"/>
        </w:rPr>
        <w:t xml:space="preserve"> </w:t>
      </w:r>
      <w:r w:rsidRPr="001517D5">
        <w:rPr>
          <w:rFonts w:ascii="Calibri" w:eastAsiaTheme="minorEastAsia" w:hAnsi="Calibri" w:cs="Calibri"/>
          <w:noProof/>
          <w:color w:val="auto"/>
          <w:sz w:val="22"/>
          <w:szCs w:val="22"/>
        </w:rPr>
        <w:t xml:space="preserve">identifikācijas Nr. </w:t>
      </w:r>
      <w:r w:rsidRPr="001517D5">
        <w:rPr>
          <w:rFonts w:ascii="Calibri" w:eastAsiaTheme="minorEastAsia" w:hAnsi="Calibri" w:cs="Calibri"/>
          <w:b/>
          <w:bCs/>
          <w:color w:val="auto"/>
          <w:sz w:val="22"/>
          <w:szCs w:val="22"/>
        </w:rPr>
        <w:t>CNP/</w:t>
      </w:r>
      <w:r w:rsidRPr="001517D5">
        <w:rPr>
          <w:rFonts w:ascii="Calibri" w:eastAsiaTheme="minorEastAsia" w:hAnsi="Calibri" w:cs="Calibri"/>
          <w:b/>
          <w:bCs/>
          <w:noProof/>
          <w:color w:val="auto"/>
          <w:sz w:val="22"/>
          <w:szCs w:val="22"/>
        </w:rPr>
        <w:t>202</w:t>
      </w:r>
      <w:r w:rsidR="72F48126" w:rsidRPr="001517D5">
        <w:rPr>
          <w:rFonts w:ascii="Calibri" w:eastAsiaTheme="minorEastAsia" w:hAnsi="Calibri" w:cs="Calibri"/>
          <w:b/>
          <w:bCs/>
          <w:noProof/>
          <w:color w:val="auto"/>
          <w:sz w:val="22"/>
          <w:szCs w:val="22"/>
        </w:rPr>
        <w:t>4</w:t>
      </w:r>
      <w:r w:rsidRPr="001517D5">
        <w:rPr>
          <w:rFonts w:ascii="Calibri" w:eastAsiaTheme="minorEastAsia" w:hAnsi="Calibri" w:cs="Calibri"/>
          <w:b/>
          <w:bCs/>
          <w:noProof/>
          <w:color w:val="auto"/>
          <w:sz w:val="22"/>
          <w:szCs w:val="22"/>
        </w:rPr>
        <w:t>/</w:t>
      </w:r>
      <w:r w:rsidR="00853A42" w:rsidRPr="001517D5">
        <w:rPr>
          <w:rFonts w:ascii="Calibri" w:eastAsiaTheme="minorEastAsia" w:hAnsi="Calibri" w:cs="Calibri"/>
          <w:b/>
          <w:bCs/>
          <w:color w:val="auto"/>
          <w:sz w:val="22"/>
          <w:szCs w:val="22"/>
        </w:rPr>
        <w:t>74</w:t>
      </w:r>
      <w:r w:rsidR="4ED89954" w:rsidRPr="001517D5">
        <w:rPr>
          <w:rFonts w:ascii="Calibri" w:eastAsiaTheme="minorEastAsia" w:hAnsi="Calibri" w:cs="Calibri"/>
          <w:b/>
          <w:bCs/>
          <w:color w:val="auto"/>
          <w:sz w:val="22"/>
          <w:szCs w:val="22"/>
        </w:rPr>
        <w:t>/</w:t>
      </w:r>
      <w:r w:rsidR="00853A42" w:rsidRPr="001517D5">
        <w:rPr>
          <w:rFonts w:ascii="Calibri" w:eastAsiaTheme="minorEastAsia" w:hAnsi="Calibri" w:cs="Calibri"/>
          <w:b/>
          <w:bCs/>
          <w:color w:val="auto"/>
          <w:sz w:val="22"/>
          <w:szCs w:val="22"/>
        </w:rPr>
        <w:t>ERAF</w:t>
      </w:r>
      <w:r w:rsidR="433B5A45" w:rsidRPr="001517D5">
        <w:rPr>
          <w:rFonts w:ascii="Calibri" w:eastAsiaTheme="minorEastAsia" w:hAnsi="Calibri" w:cs="Calibri"/>
          <w:b/>
          <w:bCs/>
          <w:noProof/>
          <w:color w:val="auto"/>
          <w:sz w:val="22"/>
          <w:szCs w:val="22"/>
        </w:rPr>
        <w:t>,</w:t>
      </w:r>
      <w:r w:rsidRPr="001517D5">
        <w:rPr>
          <w:rFonts w:ascii="Calibri" w:eastAsiaTheme="minorEastAsia" w:hAnsi="Calibri" w:cs="Calibri"/>
          <w:noProof/>
          <w:color w:val="auto"/>
          <w:sz w:val="22"/>
          <w:szCs w:val="22"/>
        </w:rPr>
        <w:t xml:space="preserve"> (turpmāk – Konkurss)</w:t>
      </w:r>
      <w:r w:rsidR="0D7BE255" w:rsidRPr="001517D5">
        <w:rPr>
          <w:rFonts w:ascii="Calibri" w:eastAsiaTheme="minorEastAsia" w:hAnsi="Calibri" w:cs="Calibri"/>
          <w:noProof/>
          <w:color w:val="auto"/>
          <w:sz w:val="22"/>
          <w:szCs w:val="22"/>
        </w:rPr>
        <w:t xml:space="preserve"> </w:t>
      </w:r>
      <w:r w:rsidRPr="001517D5">
        <w:rPr>
          <w:rFonts w:ascii="Calibri" w:eastAsiaTheme="minorEastAsia" w:hAnsi="Calibri" w:cs="Calibri"/>
          <w:noProof/>
          <w:color w:val="auto"/>
          <w:sz w:val="22"/>
          <w:szCs w:val="22"/>
        </w:rPr>
        <w:t>un piedāvā</w:t>
      </w:r>
      <w:r w:rsidR="4D5763C4" w:rsidRPr="001517D5">
        <w:rPr>
          <w:rFonts w:ascii="Calibri" w:eastAsiaTheme="minorEastAsia" w:hAnsi="Calibri" w:cs="Calibri"/>
          <w:noProof/>
          <w:color w:val="auto"/>
          <w:sz w:val="22"/>
          <w:szCs w:val="22"/>
        </w:rPr>
        <w:t xml:space="preserve"> </w:t>
      </w:r>
      <w:r w:rsidR="29AD200D" w:rsidRPr="001517D5">
        <w:rPr>
          <w:rFonts w:ascii="Calibri" w:eastAsiaTheme="minorEastAsia" w:hAnsi="Calibri" w:cs="Calibri"/>
          <w:noProof/>
          <w:color w:val="auto"/>
          <w:sz w:val="22"/>
          <w:szCs w:val="22"/>
        </w:rPr>
        <w:t xml:space="preserve">sniegt pakalpojumus </w:t>
      </w:r>
      <w:r w:rsidRPr="001517D5">
        <w:rPr>
          <w:rFonts w:ascii="Calibri" w:eastAsiaTheme="minorEastAsia" w:hAnsi="Calibri" w:cs="Calibri"/>
          <w:noProof/>
          <w:color w:val="auto"/>
          <w:sz w:val="22"/>
          <w:szCs w:val="22"/>
        </w:rPr>
        <w:t>saskaņā ar Konkursa nolikuma un tā sastāvā esošās</w:t>
      </w:r>
      <w:r w:rsidR="614ED376" w:rsidRPr="001517D5">
        <w:rPr>
          <w:rFonts w:ascii="Calibri" w:eastAsiaTheme="minorEastAsia" w:hAnsi="Calibri" w:cs="Calibri"/>
          <w:noProof/>
          <w:color w:val="auto"/>
          <w:sz w:val="22"/>
          <w:szCs w:val="22"/>
        </w:rPr>
        <w:t xml:space="preserve"> T</w:t>
      </w:r>
      <w:r w:rsidRPr="001517D5">
        <w:rPr>
          <w:rFonts w:ascii="Calibri" w:eastAsiaTheme="minorEastAsia" w:hAnsi="Calibri" w:cs="Calibri"/>
          <w:noProof/>
          <w:color w:val="auto"/>
          <w:sz w:val="22"/>
          <w:szCs w:val="22"/>
        </w:rPr>
        <w:t>ehniskās specifikācijas</w:t>
      </w:r>
      <w:r w:rsidR="494C072C" w:rsidRPr="001517D5">
        <w:rPr>
          <w:rFonts w:ascii="Calibri" w:eastAsiaTheme="minorEastAsia" w:hAnsi="Calibri" w:cs="Calibri"/>
          <w:noProof/>
          <w:color w:val="auto"/>
          <w:sz w:val="22"/>
          <w:szCs w:val="22"/>
        </w:rPr>
        <w:t>/Paskaidrojuma raksta</w:t>
      </w:r>
      <w:r w:rsidRPr="001517D5">
        <w:rPr>
          <w:rFonts w:ascii="Calibri" w:eastAsiaTheme="minorEastAsia" w:hAnsi="Calibri" w:cs="Calibri"/>
          <w:noProof/>
          <w:color w:val="auto"/>
          <w:sz w:val="22"/>
          <w:szCs w:val="22"/>
        </w:rPr>
        <w:t xml:space="preserve"> un iepirkuma līguma noteikumiem par Konkursā piedāvāto līgumcenu saskaņā ar </w:t>
      </w:r>
      <w:r w:rsidR="12C9C658" w:rsidRPr="001517D5">
        <w:rPr>
          <w:rFonts w:ascii="Calibri" w:eastAsiaTheme="minorEastAsia" w:hAnsi="Calibri" w:cs="Calibri"/>
          <w:noProof/>
          <w:color w:val="auto"/>
          <w:sz w:val="22"/>
          <w:szCs w:val="22"/>
        </w:rPr>
        <w:t>F</w:t>
      </w:r>
      <w:r w:rsidRPr="001517D5">
        <w:rPr>
          <w:rFonts w:ascii="Calibri" w:eastAsiaTheme="minorEastAsia" w:hAnsi="Calibri" w:cs="Calibri"/>
          <w:noProof/>
          <w:color w:val="auto"/>
          <w:sz w:val="22"/>
          <w:szCs w:val="22"/>
        </w:rPr>
        <w:t>inanšu piedāvājumu.</w:t>
      </w:r>
    </w:p>
    <w:p w14:paraId="67E7805E" w14:textId="77777777" w:rsidR="00FF272C" w:rsidRPr="001517D5" w:rsidRDefault="623D7D8E" w:rsidP="001517D5">
      <w:pPr>
        <w:pStyle w:val="Pamatteksts"/>
        <w:numPr>
          <w:ilvl w:val="0"/>
          <w:numId w:val="22"/>
        </w:numPr>
        <w:shd w:val="clear" w:color="auto" w:fill="FFFFFF" w:themeFill="background1"/>
        <w:spacing w:after="0" w:line="240" w:lineRule="auto"/>
        <w:ind w:left="426" w:hanging="426"/>
        <w:jc w:val="both"/>
        <w:rPr>
          <w:rFonts w:ascii="Calibri" w:eastAsiaTheme="minorEastAsia" w:hAnsi="Calibri" w:cs="Calibri"/>
          <w:b/>
          <w:bCs/>
          <w:noProof/>
          <w:color w:val="auto"/>
          <w:sz w:val="22"/>
          <w:szCs w:val="22"/>
        </w:rPr>
      </w:pPr>
      <w:r w:rsidRPr="001517D5">
        <w:rPr>
          <w:rFonts w:ascii="Calibri" w:eastAsiaTheme="minorEastAsia" w:hAnsi="Calibri" w:cs="Calibri"/>
          <w:b/>
          <w:bCs/>
          <w:noProof/>
          <w:color w:val="auto"/>
          <w:sz w:val="22"/>
          <w:szCs w:val="22"/>
          <w:u w:val="single"/>
        </w:rPr>
        <w:t>Pretendents apliecina, ka</w:t>
      </w:r>
      <w:r w:rsidRPr="001517D5">
        <w:rPr>
          <w:rFonts w:ascii="Calibri" w:eastAsiaTheme="minorEastAsia" w:hAnsi="Calibri" w:cs="Calibri"/>
          <w:noProof/>
          <w:color w:val="auto"/>
          <w:sz w:val="22"/>
          <w:szCs w:val="22"/>
        </w:rPr>
        <w:t xml:space="preserve">: </w:t>
      </w:r>
    </w:p>
    <w:p w14:paraId="37348AAA" w14:textId="24C3E1D8" w:rsidR="00FF272C" w:rsidRPr="001517D5" w:rsidRDefault="623D7D8E"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b/>
          <w:bCs/>
          <w:noProof/>
          <w:color w:val="auto"/>
          <w:sz w:val="22"/>
          <w:szCs w:val="22"/>
        </w:rPr>
      </w:pPr>
      <w:r w:rsidRPr="001517D5">
        <w:rPr>
          <w:rFonts w:ascii="Calibri" w:eastAsiaTheme="minorEastAsia" w:hAnsi="Calibri" w:cs="Calibri"/>
          <w:color w:val="auto"/>
          <w:sz w:val="22"/>
          <w:szCs w:val="22"/>
        </w:rPr>
        <w:t>tam nav konkurenci ierobežojušas priekšrocības iepirkuma procedūrā un tās, kā arī ar to saistīta juridiskā persona nav bijusi iesaistīta iepirkuma procedūras sagatavošanā saskaņā ar Publisko iepirkumu likuma 18.</w:t>
      </w:r>
      <w:r w:rsidR="04003F1B" w:rsidRPr="001517D5">
        <w:rPr>
          <w:rFonts w:ascii="Calibri" w:eastAsiaTheme="minorEastAsia" w:hAnsi="Calibri" w:cs="Calibri"/>
          <w:color w:val="auto"/>
          <w:sz w:val="22"/>
          <w:szCs w:val="22"/>
        </w:rPr>
        <w:t xml:space="preserve"> </w:t>
      </w:r>
      <w:r w:rsidRPr="001517D5">
        <w:rPr>
          <w:rFonts w:ascii="Calibri" w:eastAsiaTheme="minorEastAsia" w:hAnsi="Calibri" w:cs="Calibri"/>
          <w:color w:val="auto"/>
          <w:sz w:val="22"/>
          <w:szCs w:val="22"/>
        </w:rPr>
        <w:t>panta ceturto daļu;</w:t>
      </w:r>
    </w:p>
    <w:p w14:paraId="4BB3EA82" w14:textId="77777777" w:rsidR="00390890" w:rsidRPr="001517D5" w:rsidRDefault="623D7D8E"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b/>
          <w:bCs/>
          <w:noProof/>
          <w:color w:val="auto"/>
          <w:sz w:val="22"/>
          <w:szCs w:val="22"/>
        </w:rPr>
      </w:pPr>
      <w:r w:rsidRPr="001517D5">
        <w:rPr>
          <w:rFonts w:ascii="Calibri" w:eastAsiaTheme="minorEastAsia" w:hAnsi="Calibri" w:cs="Calibri"/>
          <w:noProof/>
          <w:color w:val="auto"/>
          <w:sz w:val="22"/>
          <w:szCs w:val="22"/>
        </w:rPr>
        <w:t>iesniedzot piedāvājumu Konkursam</w:t>
      </w:r>
      <w:r w:rsidR="53077B6B" w:rsidRPr="001517D5">
        <w:rPr>
          <w:rFonts w:ascii="Calibri" w:eastAsiaTheme="minorEastAsia" w:hAnsi="Calibri" w:cs="Calibri"/>
          <w:noProof/>
          <w:color w:val="auto"/>
          <w:sz w:val="22"/>
          <w:szCs w:val="22"/>
        </w:rPr>
        <w:t>,</w:t>
      </w:r>
      <w:r w:rsidRPr="001517D5">
        <w:rPr>
          <w:rFonts w:ascii="Calibri" w:eastAsiaTheme="minorEastAsia" w:hAnsi="Calibri" w:cs="Calibri"/>
          <w:noProof/>
          <w:color w:val="auto"/>
          <w:sz w:val="22"/>
          <w:szCs w:val="22"/>
        </w:rPr>
        <w:t xml:space="preserve"> ir sniedzis patiesas ziņas par savu kvalifikāciju un atbilstību Konkursa nolikumā izvirzītajām prasībām un nav tādu apstākļu, kas liedz piedalīties Konkursā un pildīt </w:t>
      </w:r>
      <w:r w:rsidR="71E20635" w:rsidRPr="001517D5">
        <w:rPr>
          <w:rFonts w:ascii="Calibri" w:eastAsiaTheme="minorEastAsia" w:hAnsi="Calibri" w:cs="Calibri"/>
          <w:noProof/>
          <w:color w:val="auto"/>
          <w:sz w:val="22"/>
          <w:szCs w:val="22"/>
        </w:rPr>
        <w:t xml:space="preserve">Konkursa </w:t>
      </w:r>
      <w:r w:rsidRPr="001517D5">
        <w:rPr>
          <w:rFonts w:ascii="Calibri" w:eastAsiaTheme="minorEastAsia" w:hAnsi="Calibri" w:cs="Calibri"/>
          <w:noProof/>
          <w:color w:val="auto"/>
          <w:sz w:val="22"/>
          <w:szCs w:val="22"/>
        </w:rPr>
        <w:t>nolikumā un tehniskajā specifikācijā norādītās prasības;</w:t>
      </w:r>
    </w:p>
    <w:p w14:paraId="32ABDAD9" w14:textId="6EC4C3AB" w:rsidR="0082319A" w:rsidRPr="001517D5" w:rsidRDefault="02352E5E"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b/>
          <w:bCs/>
          <w:noProof/>
          <w:color w:val="auto"/>
          <w:sz w:val="22"/>
          <w:szCs w:val="22"/>
        </w:rPr>
      </w:pPr>
      <w:r w:rsidRPr="001517D5">
        <w:rPr>
          <w:rFonts w:ascii="Calibri" w:eastAsiaTheme="minorEastAsia" w:hAnsi="Calibri" w:cs="Calibri"/>
          <w:sz w:val="22"/>
          <w:szCs w:val="22"/>
        </w:rPr>
        <w:t xml:space="preserve">uz mums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1517D5">
        <w:rPr>
          <w:rFonts w:ascii="Calibri" w:eastAsiaTheme="minorEastAsia" w:hAnsi="Calibri" w:cs="Calibri"/>
          <w:sz w:val="22"/>
          <w:szCs w:val="22"/>
        </w:rPr>
        <w:t>cit</w:t>
      </w:r>
      <w:r w:rsidR="78FC716E" w:rsidRPr="001517D5">
        <w:rPr>
          <w:rFonts w:ascii="Calibri" w:eastAsiaTheme="minorEastAsia" w:hAnsi="Calibri" w:cs="Calibri"/>
          <w:sz w:val="22"/>
          <w:szCs w:val="22"/>
        </w:rPr>
        <w:t>a</w:t>
      </w:r>
      <w:r w:rsidRPr="001517D5">
        <w:rPr>
          <w:rFonts w:ascii="Calibri" w:eastAsiaTheme="minorEastAsia" w:hAnsi="Calibri" w:cs="Calibri"/>
          <w:sz w:val="22"/>
          <w:szCs w:val="22"/>
        </w:rPr>
        <w:t>starp</w:t>
      </w:r>
      <w:proofErr w:type="spellEnd"/>
      <w:r w:rsidRPr="001517D5">
        <w:rPr>
          <w:rFonts w:ascii="Calibri" w:eastAsiaTheme="minorEastAsia" w:hAnsi="Calibri" w:cs="Calibri"/>
          <w:sz w:val="22"/>
          <w:szCs w:val="22"/>
        </w:rPr>
        <w:t xml:space="preserve"> noteiktais 10 % apjoms no līguma vērtības attiecas uz visām līguma izpildē iesaistītajām personām, turklāt tas aptver visu piegādes ķēdi, nevis tikai tiešos piegādātājus</w:t>
      </w:r>
      <w:r w:rsidR="0F0E6839" w:rsidRPr="001517D5">
        <w:rPr>
          <w:rFonts w:ascii="Calibri" w:eastAsiaTheme="minorEastAsia" w:hAnsi="Calibri" w:cs="Calibri"/>
          <w:sz w:val="22"/>
          <w:szCs w:val="22"/>
        </w:rPr>
        <w:t>;</w:t>
      </w:r>
    </w:p>
    <w:p w14:paraId="3D5C8498" w14:textId="3347BB71" w:rsidR="00FF272C" w:rsidRPr="001517D5" w:rsidRDefault="623D7D8E"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b/>
          <w:bCs/>
          <w:noProof/>
          <w:color w:val="auto"/>
          <w:sz w:val="22"/>
          <w:szCs w:val="22"/>
        </w:rPr>
      </w:pPr>
      <w:r w:rsidRPr="001517D5">
        <w:rPr>
          <w:rFonts w:ascii="Calibri" w:eastAsiaTheme="minorEastAsia" w:hAnsi="Calibri" w:cs="Calibri"/>
          <w:color w:val="auto"/>
          <w:sz w:val="22"/>
          <w:szCs w:val="22"/>
        </w:rPr>
        <w:t xml:space="preserve">pilnībā iepazinies ar </w:t>
      </w:r>
      <w:r w:rsidRPr="001517D5">
        <w:rPr>
          <w:rFonts w:ascii="Calibri" w:eastAsiaTheme="minorEastAsia" w:hAnsi="Calibri" w:cs="Calibri"/>
          <w:noProof/>
          <w:color w:val="auto"/>
          <w:sz w:val="22"/>
          <w:szCs w:val="22"/>
        </w:rPr>
        <w:t>Konkursa</w:t>
      </w:r>
      <w:r w:rsidRPr="001517D5">
        <w:rPr>
          <w:rFonts w:ascii="Calibri" w:eastAsiaTheme="minorEastAsia" w:hAnsi="Calibri" w:cs="Calibri"/>
          <w:color w:val="auto"/>
          <w:sz w:val="22"/>
          <w:szCs w:val="22"/>
        </w:rPr>
        <w:t xml:space="preserve"> nolikumā, </w:t>
      </w:r>
      <w:r w:rsidRPr="001517D5">
        <w:rPr>
          <w:rFonts w:ascii="Calibri" w:eastAsiaTheme="minorEastAsia" w:hAnsi="Calibri" w:cs="Calibri"/>
          <w:noProof/>
          <w:color w:val="auto"/>
          <w:sz w:val="22"/>
          <w:szCs w:val="22"/>
        </w:rPr>
        <w:t xml:space="preserve">t.sk. arī ar iepirkuma līgumā un </w:t>
      </w:r>
      <w:r w:rsidR="72541A3F" w:rsidRPr="001517D5">
        <w:rPr>
          <w:rFonts w:ascii="Calibri" w:eastAsiaTheme="minorEastAsia" w:hAnsi="Calibri" w:cs="Calibri"/>
          <w:noProof/>
          <w:color w:val="auto"/>
          <w:sz w:val="22"/>
          <w:szCs w:val="22"/>
        </w:rPr>
        <w:t xml:space="preserve">Tehniskajā </w:t>
      </w:r>
      <w:r w:rsidRPr="001517D5">
        <w:rPr>
          <w:rFonts w:ascii="Calibri" w:eastAsiaTheme="minorEastAsia" w:hAnsi="Calibri" w:cs="Calibri"/>
          <w:color w:val="auto"/>
          <w:sz w:val="22"/>
          <w:szCs w:val="22"/>
        </w:rPr>
        <w:t xml:space="preserve">specifikācijā izvirzītajiem noteikumiem, par visiem neskaidriem jautājumiem ir pieprasījis informāciju, </w:t>
      </w:r>
      <w:r w:rsidRPr="001517D5">
        <w:rPr>
          <w:rFonts w:ascii="Calibri" w:eastAsiaTheme="minorEastAsia" w:hAnsi="Calibri" w:cs="Calibri"/>
          <w:noProof/>
          <w:color w:val="auto"/>
          <w:sz w:val="22"/>
          <w:szCs w:val="22"/>
        </w:rPr>
        <w:t>piekrīt šajos dokumentos izvirzītajām prasībām un apņemas tos izpildīt</w:t>
      </w:r>
      <w:r w:rsidRPr="001517D5">
        <w:rPr>
          <w:rFonts w:ascii="Calibri" w:eastAsiaTheme="minorEastAsia" w:hAnsi="Calibri" w:cs="Calibri"/>
          <w:color w:val="auto"/>
          <w:sz w:val="22"/>
          <w:szCs w:val="22"/>
        </w:rPr>
        <w:t>;</w:t>
      </w:r>
    </w:p>
    <w:p w14:paraId="21579BCE" w14:textId="5A32FDCC" w:rsidR="00FF272C" w:rsidRPr="001517D5" w:rsidRDefault="623D7D8E"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b/>
          <w:bCs/>
          <w:noProof/>
          <w:color w:val="auto"/>
          <w:sz w:val="22"/>
          <w:szCs w:val="22"/>
        </w:rPr>
      </w:pPr>
      <w:r w:rsidRPr="001517D5">
        <w:rPr>
          <w:rFonts w:ascii="Calibri" w:eastAsiaTheme="minorEastAsia" w:hAnsi="Calibri" w:cs="Calibri"/>
          <w:sz w:val="22"/>
          <w:szCs w:val="22"/>
        </w:rPr>
        <w:t xml:space="preserve">visas piedāvājumā ietvertās dokumentu kopijas un tulkojumi ir pareizi un atbilst to oriģināliem </w:t>
      </w:r>
      <w:r w:rsidRPr="00CB4341">
        <w:rPr>
          <w:rFonts w:ascii="Calibri" w:eastAsiaTheme="minorEastAsia" w:hAnsi="Calibri" w:cs="Calibri"/>
          <w:i/>
          <w:iCs/>
          <w:color w:val="0070C0"/>
          <w:sz w:val="22"/>
          <w:szCs w:val="22"/>
        </w:rPr>
        <w:t>(Pretendents informāciju iekļauj un aizpilda, ja tā ir attiecināma uz Pretendenta piedāvājumu. Ja nav attiecināma, šo pieteikuma punktu</w:t>
      </w:r>
      <w:r w:rsidR="793BF024" w:rsidRPr="00CB4341">
        <w:rPr>
          <w:rFonts w:ascii="Calibri" w:eastAsiaTheme="minorEastAsia" w:hAnsi="Calibri" w:cs="Calibri"/>
          <w:i/>
          <w:iCs/>
          <w:color w:val="0070C0"/>
          <w:sz w:val="22"/>
          <w:szCs w:val="22"/>
        </w:rPr>
        <w:t xml:space="preserve"> svītro</w:t>
      </w:r>
      <w:r w:rsidRPr="00CB4341">
        <w:rPr>
          <w:rFonts w:ascii="Calibri" w:eastAsiaTheme="minorEastAsia" w:hAnsi="Calibri" w:cs="Calibri"/>
          <w:i/>
          <w:iCs/>
          <w:color w:val="0070C0"/>
          <w:sz w:val="22"/>
          <w:szCs w:val="22"/>
        </w:rPr>
        <w:t>)</w:t>
      </w:r>
      <w:r w:rsidRPr="00CB4341">
        <w:rPr>
          <w:rFonts w:ascii="Calibri" w:eastAsiaTheme="minorEastAsia" w:hAnsi="Calibri" w:cs="Calibri"/>
          <w:color w:val="0070C0"/>
          <w:sz w:val="22"/>
          <w:szCs w:val="22"/>
        </w:rPr>
        <w:t>;</w:t>
      </w:r>
    </w:p>
    <w:p w14:paraId="3900E67C" w14:textId="08D6B0D9" w:rsidR="00FF272C" w:rsidRPr="001517D5" w:rsidRDefault="623D7D8E"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b/>
          <w:bCs/>
          <w:noProof/>
          <w:color w:val="auto"/>
          <w:sz w:val="22"/>
          <w:szCs w:val="22"/>
        </w:rPr>
      </w:pPr>
      <w:r w:rsidRPr="001517D5">
        <w:rPr>
          <w:rFonts w:ascii="Calibri" w:eastAsiaTheme="minorEastAsia" w:hAnsi="Calibri" w:cs="Calibri"/>
          <w:color w:val="auto"/>
          <w:sz w:val="22"/>
          <w:szCs w:val="22"/>
        </w:rPr>
        <w:t>var nodrošināt Tehniskajā specifikācijā izvirzītās prasības;</w:t>
      </w:r>
      <w:bookmarkStart w:id="15" w:name="_Hlk54789286"/>
    </w:p>
    <w:bookmarkEnd w:id="15"/>
    <w:p w14:paraId="03D40A73" w14:textId="5DA33ABF" w:rsidR="00E71AE9" w:rsidRPr="001517D5" w:rsidRDefault="6D81D350" w:rsidP="001517D5">
      <w:pPr>
        <w:pStyle w:val="Pamatteksts"/>
        <w:numPr>
          <w:ilvl w:val="1"/>
          <w:numId w:val="22"/>
        </w:numPr>
        <w:shd w:val="clear" w:color="auto" w:fill="FFFFFF" w:themeFill="background1"/>
        <w:spacing w:after="0" w:line="240" w:lineRule="auto"/>
        <w:ind w:left="567" w:hanging="567"/>
        <w:jc w:val="both"/>
        <w:rPr>
          <w:rStyle w:val="eop"/>
          <w:rFonts w:ascii="Calibri" w:eastAsiaTheme="minorEastAsia" w:hAnsi="Calibri" w:cs="Calibri"/>
          <w:b/>
          <w:bCs/>
          <w:noProof/>
          <w:color w:val="auto"/>
          <w:sz w:val="22"/>
          <w:szCs w:val="22"/>
        </w:rPr>
      </w:pPr>
      <w:r w:rsidRPr="001517D5">
        <w:rPr>
          <w:rStyle w:val="normaltextrun"/>
          <w:rFonts w:ascii="Calibri" w:eastAsiaTheme="minorEastAsia" w:hAnsi="Calibri" w:cs="Calibri"/>
          <w:sz w:val="22"/>
          <w:szCs w:val="22"/>
          <w:shd w:val="clear" w:color="auto" w:fill="FFFFFF"/>
        </w:rPr>
        <w:t xml:space="preserve">nodrošinās darbu veikšanā nepieciešamo tehnisko aprīkojumu (programmas, iekārtas, instrumenti), darbaspēku, materiālus u.c. resursus un piedāvājums sagatavots atbilstoši Konkursa nolikuma Tehniskajā specifikācijā noteiktajām prasībām, un iepirkuma līguma sekmīgai izpildei tam ir pieejams nepieciešamais darbaspēks, tehniskais aprīkojums, programmas, ražošanas iekārtas, instrumenti, materiāli un cits tehniskais nodrošinājums, kas nepieciešams konkrēto </w:t>
      </w:r>
      <w:r w:rsidR="59204BE2" w:rsidRPr="001517D5">
        <w:rPr>
          <w:rStyle w:val="normaltextrun"/>
          <w:rFonts w:ascii="Calibri" w:eastAsiaTheme="minorEastAsia" w:hAnsi="Calibri" w:cs="Calibri"/>
          <w:sz w:val="22"/>
          <w:szCs w:val="22"/>
          <w:shd w:val="clear" w:color="auto" w:fill="FFFFFF"/>
        </w:rPr>
        <w:t>pakalpojumu sniegšanā</w:t>
      </w:r>
      <w:r w:rsidRPr="001517D5">
        <w:rPr>
          <w:rStyle w:val="normaltextrun"/>
          <w:rFonts w:ascii="Calibri" w:eastAsiaTheme="minorEastAsia" w:hAnsi="Calibri" w:cs="Calibri"/>
          <w:sz w:val="22"/>
          <w:szCs w:val="22"/>
          <w:shd w:val="clear" w:color="auto" w:fill="FFFFFF"/>
        </w:rPr>
        <w:t>;</w:t>
      </w:r>
      <w:r w:rsidRPr="001517D5">
        <w:rPr>
          <w:rStyle w:val="eop"/>
          <w:rFonts w:ascii="Calibri" w:eastAsiaTheme="minorEastAsia" w:hAnsi="Calibri" w:cs="Calibri"/>
          <w:sz w:val="22"/>
          <w:szCs w:val="22"/>
          <w:shd w:val="clear" w:color="auto" w:fill="FFFFFF"/>
        </w:rPr>
        <w:t> </w:t>
      </w:r>
    </w:p>
    <w:p w14:paraId="31C6A8CA" w14:textId="4DEF9025" w:rsidR="000B740C" w:rsidRPr="001517D5" w:rsidRDefault="670FCF22"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noProof/>
          <w:color w:val="auto"/>
          <w:sz w:val="22"/>
          <w:szCs w:val="22"/>
        </w:rPr>
      </w:pPr>
      <w:r w:rsidRPr="001517D5">
        <w:rPr>
          <w:rFonts w:ascii="Calibri" w:eastAsiaTheme="minorEastAsia" w:hAnsi="Calibri" w:cs="Calibri"/>
          <w:color w:val="auto"/>
          <w:sz w:val="22"/>
          <w:szCs w:val="22"/>
        </w:rPr>
        <w:t xml:space="preserve">5 (piecu) dienu laikā pēc Pasūtītāja pieprasījuma pirms iepirkuma līguma noslēgšanas dienas, </w:t>
      </w:r>
      <w:r w:rsidR="318A97A6" w:rsidRPr="001517D5">
        <w:rPr>
          <w:rFonts w:ascii="Calibri" w:eastAsiaTheme="minorEastAsia" w:hAnsi="Calibri" w:cs="Calibri"/>
          <w:color w:val="auto"/>
          <w:sz w:val="22"/>
          <w:szCs w:val="22"/>
        </w:rPr>
        <w:t>jāiesniedz projektēšanas darbu izpildes laika grafiks</w:t>
      </w:r>
      <w:r w:rsidR="3DFC3995" w:rsidRPr="001517D5">
        <w:rPr>
          <w:rFonts w:ascii="Calibri" w:eastAsiaTheme="minorEastAsia" w:hAnsi="Calibri" w:cs="Calibri"/>
          <w:color w:val="auto"/>
          <w:sz w:val="22"/>
          <w:szCs w:val="22"/>
        </w:rPr>
        <w:t xml:space="preserve">, kurš pirms iepirkuma līguma slēgšanas </w:t>
      </w:r>
      <w:r w:rsidR="51E05B7A" w:rsidRPr="001517D5">
        <w:rPr>
          <w:rFonts w:ascii="Calibri" w:eastAsiaTheme="minorEastAsia" w:hAnsi="Calibri" w:cs="Calibri"/>
          <w:color w:val="auto"/>
          <w:sz w:val="22"/>
          <w:szCs w:val="22"/>
        </w:rPr>
        <w:t xml:space="preserve">tiks </w:t>
      </w:r>
      <w:r w:rsidR="3DFC3995" w:rsidRPr="001517D5">
        <w:rPr>
          <w:rFonts w:ascii="Calibri" w:eastAsiaTheme="minorEastAsia" w:hAnsi="Calibri" w:cs="Calibri"/>
          <w:color w:val="auto"/>
          <w:sz w:val="22"/>
          <w:szCs w:val="22"/>
        </w:rPr>
        <w:t>saskaņo</w:t>
      </w:r>
      <w:r w:rsidR="51E05B7A" w:rsidRPr="001517D5">
        <w:rPr>
          <w:rFonts w:ascii="Calibri" w:eastAsiaTheme="minorEastAsia" w:hAnsi="Calibri" w:cs="Calibri"/>
          <w:color w:val="auto"/>
          <w:sz w:val="22"/>
          <w:szCs w:val="22"/>
        </w:rPr>
        <w:t>ts</w:t>
      </w:r>
      <w:r w:rsidR="3DFC3995" w:rsidRPr="001517D5">
        <w:rPr>
          <w:rFonts w:ascii="Calibri" w:eastAsiaTheme="minorEastAsia" w:hAnsi="Calibri" w:cs="Calibri"/>
          <w:color w:val="auto"/>
          <w:sz w:val="22"/>
          <w:szCs w:val="22"/>
        </w:rPr>
        <w:t xml:space="preserve"> ar Pasūtītāju</w:t>
      </w:r>
      <w:r w:rsidR="51E05B7A" w:rsidRPr="001517D5">
        <w:rPr>
          <w:rFonts w:ascii="Calibri" w:eastAsiaTheme="minorEastAsia" w:hAnsi="Calibri" w:cs="Calibri"/>
          <w:color w:val="auto"/>
          <w:sz w:val="22"/>
          <w:szCs w:val="22"/>
        </w:rPr>
        <w:t>;</w:t>
      </w:r>
    </w:p>
    <w:p w14:paraId="61462BD8" w14:textId="77777777" w:rsidR="00DC5D53" w:rsidRPr="001517D5" w:rsidRDefault="623D7D8E"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noProof/>
          <w:color w:val="auto"/>
          <w:sz w:val="22"/>
          <w:szCs w:val="22"/>
        </w:rPr>
      </w:pPr>
      <w:r w:rsidRPr="001517D5">
        <w:rPr>
          <w:rFonts w:ascii="Calibri" w:eastAsiaTheme="minorEastAsia" w:hAnsi="Calibri" w:cs="Calibri"/>
          <w:noProof/>
          <w:color w:val="auto"/>
          <w:sz w:val="22"/>
          <w:szCs w:val="22"/>
        </w:rPr>
        <w:lastRenderedPageBreak/>
        <w:t xml:space="preserve">parakstīs iepirkuma līgumu Konkursa nolikumam pievienotajā redakcijā </w:t>
      </w:r>
      <w:r w:rsidRPr="001517D5">
        <w:rPr>
          <w:rFonts w:ascii="Calibri" w:eastAsiaTheme="minorEastAsia" w:hAnsi="Calibri" w:cs="Calibri"/>
          <w:color w:val="auto"/>
          <w:sz w:val="22"/>
          <w:szCs w:val="22"/>
        </w:rPr>
        <w:t>un apņemas pildīt visus tā noteikumus un nosacījumus</w:t>
      </w:r>
      <w:r w:rsidRPr="001517D5">
        <w:rPr>
          <w:rFonts w:ascii="Calibri" w:eastAsiaTheme="minorEastAsia" w:hAnsi="Calibri" w:cs="Calibri"/>
          <w:noProof/>
          <w:color w:val="auto"/>
          <w:sz w:val="22"/>
          <w:szCs w:val="22"/>
        </w:rPr>
        <w:t>, ja Pasūtītājs pieņems lēmumu slēgt iepirkuma līgumu;</w:t>
      </w:r>
    </w:p>
    <w:p w14:paraId="1322B472" w14:textId="77777777" w:rsidR="00DC5D53" w:rsidRPr="001517D5" w:rsidRDefault="623D7D8E"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noProof/>
          <w:color w:val="auto"/>
          <w:sz w:val="22"/>
          <w:szCs w:val="22"/>
        </w:rPr>
      </w:pPr>
      <w:r w:rsidRPr="001517D5">
        <w:rPr>
          <w:rFonts w:ascii="Calibri" w:eastAsiaTheme="minorEastAsia" w:hAnsi="Calibri" w:cs="Calibri"/>
          <w:color w:val="auto"/>
          <w:sz w:val="22"/>
          <w:szCs w:val="22"/>
        </w:rPr>
        <w:t>Finanšu piedāvājums atbilst Konkursa nolikumā izvirzītajām prasībām;</w:t>
      </w:r>
    </w:p>
    <w:p w14:paraId="05EFF37D" w14:textId="77777777" w:rsidR="00DC5D53" w:rsidRPr="001517D5" w:rsidRDefault="623D7D8E"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noProof/>
          <w:color w:val="auto"/>
          <w:sz w:val="22"/>
          <w:szCs w:val="22"/>
        </w:rPr>
      </w:pPr>
      <w:r w:rsidRPr="001517D5">
        <w:rPr>
          <w:rFonts w:ascii="Calibri" w:eastAsiaTheme="minorEastAsia" w:hAnsi="Calibri" w:cs="Calibri"/>
          <w:color w:val="auto"/>
          <w:sz w:val="22"/>
          <w:szCs w:val="22"/>
        </w:rPr>
        <w:t>iepirkuma līguma slēgšanas tiesību piešķiršanas un līguma noslēgšanas gadījumā nodrošinās darba drošības noteikumu un vides aizsardzības prasību ievērošanu;</w:t>
      </w:r>
    </w:p>
    <w:p w14:paraId="4FA43B43" w14:textId="77777777" w:rsidR="00DC5D53" w:rsidRPr="001517D5" w:rsidRDefault="623D7D8E"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noProof/>
          <w:color w:val="auto"/>
          <w:sz w:val="22"/>
          <w:szCs w:val="22"/>
        </w:rPr>
      </w:pPr>
      <w:r w:rsidRPr="001517D5">
        <w:rPr>
          <w:rFonts w:ascii="Calibri" w:eastAsiaTheme="minorEastAsia" w:hAnsi="Calibri" w:cs="Calibri"/>
          <w:color w:val="auto"/>
          <w:sz w:val="22"/>
          <w:szCs w:val="22"/>
        </w:rPr>
        <w:t xml:space="preserve">piedāvājums Konkursā ir izstrādāts neatkarīgi, kā arī </w:t>
      </w:r>
      <w:r w:rsidR="19117231" w:rsidRPr="001517D5">
        <w:rPr>
          <w:rFonts w:ascii="Calibri" w:eastAsiaTheme="minorEastAsia" w:hAnsi="Calibri" w:cs="Calibri"/>
          <w:color w:val="auto"/>
          <w:sz w:val="22"/>
          <w:szCs w:val="22"/>
        </w:rPr>
        <w:t xml:space="preserve">Pretendents </w:t>
      </w:r>
      <w:r w:rsidRPr="001517D5">
        <w:rPr>
          <w:rFonts w:ascii="Calibri" w:eastAsiaTheme="minorEastAsia" w:hAnsi="Calibri" w:cs="Calibri"/>
          <w:color w:val="auto"/>
          <w:sz w:val="22"/>
          <w:szCs w:val="22"/>
        </w:rPr>
        <w:t xml:space="preserve"> nekādā veidā </w:t>
      </w:r>
      <w:r w:rsidR="39F2FE5B" w:rsidRPr="001517D5">
        <w:rPr>
          <w:rFonts w:ascii="Calibri" w:eastAsiaTheme="minorEastAsia" w:hAnsi="Calibri" w:cs="Calibri"/>
          <w:color w:val="auto"/>
          <w:sz w:val="22"/>
          <w:szCs w:val="22"/>
        </w:rPr>
        <w:t xml:space="preserve">nav </w:t>
      </w:r>
      <w:r w:rsidRPr="001517D5">
        <w:rPr>
          <w:rFonts w:ascii="Calibri" w:eastAsiaTheme="minorEastAsia" w:hAnsi="Calibri" w:cs="Calibri"/>
          <w:color w:val="auto"/>
          <w:sz w:val="22"/>
          <w:szCs w:val="22"/>
        </w:rPr>
        <w:t>ieinteresēt</w:t>
      </w:r>
      <w:r w:rsidR="236A3223" w:rsidRPr="001517D5">
        <w:rPr>
          <w:rFonts w:ascii="Calibri" w:eastAsiaTheme="minorEastAsia" w:hAnsi="Calibri" w:cs="Calibri"/>
          <w:color w:val="auto"/>
          <w:sz w:val="22"/>
          <w:szCs w:val="22"/>
        </w:rPr>
        <w:t>s</w:t>
      </w:r>
      <w:r w:rsidRPr="001517D5">
        <w:rPr>
          <w:rFonts w:ascii="Calibri" w:eastAsiaTheme="minorEastAsia" w:hAnsi="Calibri" w:cs="Calibri"/>
          <w:color w:val="auto"/>
          <w:sz w:val="22"/>
          <w:szCs w:val="22"/>
        </w:rPr>
        <w:t xml:space="preserve"> nevienā citā piedāvājumā, kas iesniegts Konkursā;</w:t>
      </w:r>
    </w:p>
    <w:p w14:paraId="7264320A" w14:textId="69448808" w:rsidR="00DC5D53" w:rsidRPr="001517D5" w:rsidRDefault="590D57C5"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noProof/>
          <w:color w:val="auto"/>
          <w:sz w:val="22"/>
          <w:szCs w:val="22"/>
        </w:rPr>
      </w:pPr>
      <w:r w:rsidRPr="001517D5">
        <w:rPr>
          <w:rFonts w:ascii="Calibri" w:eastAsiaTheme="minorEastAsia" w:hAnsi="Calibri" w:cs="Calibri"/>
          <w:color w:val="auto"/>
          <w:sz w:val="22"/>
          <w:szCs w:val="22"/>
        </w:rPr>
        <w:t xml:space="preserve">ievēros Ministru kabineta 2017. gada 20. jūnija noteikumu Nr. 353 „Prasības zaļajam publiskajam iepirkumam un to piemērošanas kārtība” </w:t>
      </w:r>
      <w:r w:rsidRPr="001517D5">
        <w:rPr>
          <w:rFonts w:ascii="Calibri" w:eastAsiaTheme="minorEastAsia" w:hAnsi="Calibri" w:cs="Calibri"/>
          <w:sz w:val="22"/>
          <w:szCs w:val="22"/>
          <w:lang w:eastAsia="zh-CN"/>
        </w:rPr>
        <w:t>minimālās obligātās prasības, ņemot vērā Konkursa dokumentācijas tvērumu;</w:t>
      </w:r>
    </w:p>
    <w:p w14:paraId="506820E8" w14:textId="77777777" w:rsidR="00DC5D53" w:rsidRPr="001517D5" w:rsidRDefault="623D7D8E"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noProof/>
          <w:color w:val="auto"/>
          <w:sz w:val="22"/>
          <w:szCs w:val="22"/>
        </w:rPr>
      </w:pPr>
      <w:r w:rsidRPr="001517D5">
        <w:rPr>
          <w:rFonts w:ascii="Calibri" w:eastAsiaTheme="minorEastAsia" w:hAnsi="Calibri" w:cs="Calibri"/>
          <w:color w:val="auto"/>
          <w:sz w:val="22"/>
          <w:szCs w:val="22"/>
        </w:rPr>
        <w:t xml:space="preserve">neveic un līguma noslēgšanas gadījumā līguma izpildē neveiks darījumus (neiegādāsies preces vai pakalpojumus) ar tādu fizisku vai juridisku personu (tai skaitā tās valdes vai padomes locekli, patieso labuma guvēju, </w:t>
      </w:r>
      <w:proofErr w:type="spellStart"/>
      <w:r w:rsidRPr="001517D5">
        <w:rPr>
          <w:rFonts w:ascii="Calibri" w:eastAsiaTheme="minorEastAsia" w:hAnsi="Calibri" w:cs="Calibri"/>
          <w:color w:val="auto"/>
          <w:sz w:val="22"/>
          <w:szCs w:val="22"/>
        </w:rPr>
        <w:t>pārstāvēttiesīgo</w:t>
      </w:r>
      <w:proofErr w:type="spellEnd"/>
      <w:r w:rsidRPr="001517D5">
        <w:rPr>
          <w:rFonts w:ascii="Calibri" w:eastAsiaTheme="minorEastAsia" w:hAnsi="Calibri" w:cs="Calibri"/>
          <w:color w:val="auto"/>
          <w:sz w:val="22"/>
          <w:szCs w:val="22"/>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1517D5">
        <w:rPr>
          <w:rFonts w:ascii="Calibri" w:eastAsiaTheme="minorEastAsia" w:hAnsi="Calibri" w:cs="Calibri"/>
          <w:color w:val="auto"/>
          <w:sz w:val="22"/>
          <w:szCs w:val="22"/>
        </w:rPr>
        <w:t>pārstāvēttiesīgo</w:t>
      </w:r>
      <w:proofErr w:type="spellEnd"/>
      <w:r w:rsidRPr="001517D5">
        <w:rPr>
          <w:rFonts w:ascii="Calibri" w:eastAsiaTheme="minorEastAsia" w:hAnsi="Calibri" w:cs="Calibri"/>
          <w:color w:val="auto"/>
          <w:sz w:val="22"/>
          <w:szCs w:val="22"/>
        </w:rPr>
        <w:t xml:space="preserve">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r w:rsidR="0037313F" w:rsidRPr="001517D5">
        <w:rPr>
          <w:rFonts w:ascii="Calibri" w:eastAsiaTheme="minorEastAsia" w:hAnsi="Calibri" w:cs="Calibri"/>
          <w:color w:val="auto"/>
          <w:sz w:val="22"/>
          <w:szCs w:val="22"/>
        </w:rPr>
        <w:t>;</w:t>
      </w:r>
    </w:p>
    <w:p w14:paraId="6A8C176C" w14:textId="77777777" w:rsidR="00DC5D53" w:rsidRPr="001517D5" w:rsidRDefault="623D7D8E"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noProof/>
          <w:color w:val="auto"/>
          <w:sz w:val="22"/>
          <w:szCs w:val="22"/>
        </w:rPr>
      </w:pPr>
      <w:r w:rsidRPr="001517D5">
        <w:rPr>
          <w:rFonts w:ascii="Calibri" w:eastAsiaTheme="minorEastAsia" w:hAnsi="Calibri" w:cs="Calibri"/>
          <w:color w:val="auto"/>
          <w:sz w:val="22"/>
          <w:szCs w:val="22"/>
          <w:bdr w:val="none" w:sz="0" w:space="0" w:color="auto" w:frame="1"/>
        </w:rPr>
        <w:t>attiecībā uz iesniegtajā piedāvājumā esošo fizisko personu datiem ir ievērotas personas datu aizsardzību reglamentējošo normatīvo aktu prasības un piedāvājumā esoš</w:t>
      </w:r>
      <w:r w:rsidR="164ECE41" w:rsidRPr="001517D5">
        <w:rPr>
          <w:rFonts w:ascii="Calibri" w:eastAsiaTheme="minorEastAsia" w:hAnsi="Calibri" w:cs="Calibri"/>
          <w:color w:val="auto"/>
          <w:sz w:val="22"/>
          <w:szCs w:val="22"/>
          <w:bdr w:val="none" w:sz="0" w:space="0" w:color="auto" w:frame="1"/>
        </w:rPr>
        <w:t>ie</w:t>
      </w:r>
      <w:r w:rsidRPr="001517D5">
        <w:rPr>
          <w:rFonts w:ascii="Calibri" w:eastAsiaTheme="minorEastAsia" w:hAnsi="Calibri" w:cs="Calibri"/>
          <w:color w:val="auto"/>
          <w:sz w:val="22"/>
          <w:szCs w:val="22"/>
          <w:bdr w:val="none" w:sz="0" w:space="0" w:color="auto" w:frame="1"/>
        </w:rPr>
        <w:t xml:space="preserve"> datu subjekt</w:t>
      </w:r>
      <w:r w:rsidR="22766188" w:rsidRPr="001517D5">
        <w:rPr>
          <w:rFonts w:ascii="Calibri" w:eastAsiaTheme="minorEastAsia" w:hAnsi="Calibri" w:cs="Calibri"/>
          <w:color w:val="auto"/>
          <w:sz w:val="22"/>
          <w:szCs w:val="22"/>
          <w:bdr w:val="none" w:sz="0" w:space="0" w:color="auto" w:frame="1"/>
        </w:rPr>
        <w:t>i</w:t>
      </w:r>
      <w:r w:rsidRPr="001517D5">
        <w:rPr>
          <w:rFonts w:ascii="Calibri" w:eastAsiaTheme="minorEastAsia" w:hAnsi="Calibri" w:cs="Calibri"/>
          <w:color w:val="auto"/>
          <w:sz w:val="22"/>
          <w:szCs w:val="22"/>
          <w:bdr w:val="none" w:sz="0" w:space="0" w:color="auto" w:frame="1"/>
        </w:rPr>
        <w:t xml:space="preserve"> </w:t>
      </w:r>
      <w:r w:rsidR="0520985B" w:rsidRPr="001517D5">
        <w:rPr>
          <w:rFonts w:ascii="Calibri" w:eastAsiaTheme="minorEastAsia" w:hAnsi="Calibri" w:cs="Calibri"/>
          <w:color w:val="auto"/>
          <w:sz w:val="22"/>
          <w:szCs w:val="22"/>
          <w:bdr w:val="none" w:sz="0" w:space="0" w:color="auto" w:frame="1"/>
        </w:rPr>
        <w:t>ir</w:t>
      </w:r>
      <w:r w:rsidRPr="001517D5">
        <w:rPr>
          <w:rFonts w:ascii="Calibri" w:eastAsiaTheme="minorEastAsia" w:hAnsi="Calibri" w:cs="Calibri"/>
          <w:color w:val="auto"/>
          <w:sz w:val="22"/>
          <w:szCs w:val="22"/>
          <w:bdr w:val="none" w:sz="0" w:space="0" w:color="auto" w:frame="1"/>
        </w:rPr>
        <w:t xml:space="preserve"> informē</w:t>
      </w:r>
      <w:r w:rsidR="5EA9809E" w:rsidRPr="001517D5">
        <w:rPr>
          <w:rFonts w:ascii="Calibri" w:eastAsiaTheme="minorEastAsia" w:hAnsi="Calibri" w:cs="Calibri"/>
          <w:color w:val="auto"/>
          <w:sz w:val="22"/>
          <w:szCs w:val="22"/>
          <w:bdr w:val="none" w:sz="0" w:space="0" w:color="auto" w:frame="1"/>
        </w:rPr>
        <w:t>ti</w:t>
      </w:r>
      <w:r w:rsidRPr="001517D5">
        <w:rPr>
          <w:rFonts w:ascii="Calibri" w:eastAsiaTheme="minorEastAsia" w:hAnsi="Calibri" w:cs="Calibri"/>
          <w:color w:val="auto"/>
          <w:sz w:val="22"/>
          <w:szCs w:val="22"/>
          <w:bdr w:val="none" w:sz="0" w:space="0" w:color="auto" w:frame="1"/>
        </w:rPr>
        <w:t xml:space="preserve"> par datu apstrādi atbilstoši Vispārīgās datu aizsardzības regulas 13.</w:t>
      </w:r>
      <w:r w:rsidR="377C6AED" w:rsidRPr="001517D5">
        <w:rPr>
          <w:rFonts w:ascii="Calibri" w:eastAsiaTheme="minorEastAsia" w:hAnsi="Calibri" w:cs="Calibri"/>
          <w:color w:val="auto"/>
          <w:sz w:val="22"/>
          <w:szCs w:val="22"/>
          <w:bdr w:val="none" w:sz="0" w:space="0" w:color="auto" w:frame="1"/>
        </w:rPr>
        <w:t xml:space="preserve"> </w:t>
      </w:r>
      <w:r w:rsidRPr="001517D5">
        <w:rPr>
          <w:rFonts w:ascii="Calibri" w:eastAsiaTheme="minorEastAsia" w:hAnsi="Calibri" w:cs="Calibri"/>
          <w:color w:val="auto"/>
          <w:sz w:val="22"/>
          <w:szCs w:val="22"/>
          <w:bdr w:val="none" w:sz="0" w:space="0" w:color="auto" w:frame="1"/>
        </w:rPr>
        <w:t xml:space="preserve">pantam, kā arī tie ir iepazīstināti ar personas datu apstrādes atrunu, kas pieejama </w:t>
      </w:r>
      <w:r w:rsidR="778D019D" w:rsidRPr="001517D5">
        <w:rPr>
          <w:rFonts w:ascii="Calibri" w:eastAsiaTheme="minorEastAsia" w:hAnsi="Calibri" w:cs="Calibri"/>
          <w:color w:val="auto"/>
          <w:sz w:val="22"/>
          <w:szCs w:val="22"/>
          <w:bdr w:val="none" w:sz="0" w:space="0" w:color="auto" w:frame="1"/>
        </w:rPr>
        <w:t>tīmekļ</w:t>
      </w:r>
      <w:r w:rsidRPr="001517D5">
        <w:rPr>
          <w:rFonts w:ascii="Calibri" w:eastAsiaTheme="minorEastAsia" w:hAnsi="Calibri" w:cs="Calibri"/>
          <w:color w:val="auto"/>
          <w:sz w:val="22"/>
          <w:szCs w:val="22"/>
          <w:bdr w:val="none" w:sz="0" w:space="0" w:color="auto" w:frame="1"/>
        </w:rPr>
        <w:t>vietnē </w:t>
      </w:r>
      <w:hyperlink r:id="rId14" w:tgtFrame="_blank" w:history="1">
        <w:r w:rsidRPr="001517D5">
          <w:rPr>
            <w:rStyle w:val="Hipersaite"/>
            <w:rFonts w:ascii="Calibri" w:eastAsiaTheme="minorEastAsia" w:hAnsi="Calibri" w:cs="Calibri"/>
            <w:color w:val="auto"/>
            <w:sz w:val="22"/>
            <w:szCs w:val="22"/>
            <w:bdr w:val="none" w:sz="0" w:space="0" w:color="auto" w:frame="1"/>
          </w:rPr>
          <w:t>www.cesis.lv</w:t>
        </w:r>
      </w:hyperlink>
      <w:r w:rsidRPr="001517D5">
        <w:rPr>
          <w:rFonts w:ascii="Calibri" w:eastAsiaTheme="minorEastAsia" w:hAnsi="Calibri" w:cs="Calibri"/>
          <w:color w:val="auto"/>
          <w:sz w:val="22"/>
          <w:szCs w:val="22"/>
          <w:bdr w:val="none" w:sz="0" w:space="0" w:color="auto" w:frame="1"/>
        </w:rPr>
        <w:t xml:space="preserve"> sadaļā </w:t>
      </w:r>
      <w:r w:rsidR="315A0D11" w:rsidRPr="001517D5">
        <w:rPr>
          <w:rFonts w:ascii="Calibri" w:eastAsiaTheme="minorEastAsia" w:hAnsi="Calibri" w:cs="Calibri"/>
          <w:color w:val="auto"/>
          <w:sz w:val="22"/>
          <w:szCs w:val="22"/>
          <w:bdr w:val="none" w:sz="0" w:space="0" w:color="auto" w:frame="1"/>
        </w:rPr>
        <w:t>“</w:t>
      </w:r>
      <w:r w:rsidR="2E45C4A9" w:rsidRPr="001517D5">
        <w:rPr>
          <w:rFonts w:ascii="Calibri" w:eastAsiaTheme="minorEastAsia" w:hAnsi="Calibri" w:cs="Calibri"/>
          <w:color w:val="auto"/>
          <w:sz w:val="22"/>
          <w:szCs w:val="22"/>
          <w:bdr w:val="none" w:sz="0" w:space="0" w:color="auto" w:frame="1"/>
        </w:rPr>
        <w:t>P</w:t>
      </w:r>
      <w:r w:rsidRPr="001517D5">
        <w:rPr>
          <w:rFonts w:ascii="Calibri" w:eastAsiaTheme="minorEastAsia" w:hAnsi="Calibri" w:cs="Calibri"/>
          <w:color w:val="auto"/>
          <w:sz w:val="22"/>
          <w:szCs w:val="22"/>
          <w:bdr w:val="none" w:sz="0" w:space="0" w:color="auto" w:frame="1"/>
        </w:rPr>
        <w:t>rivātuma politika</w:t>
      </w:r>
      <w:r w:rsidR="03AF8582" w:rsidRPr="001517D5">
        <w:rPr>
          <w:rFonts w:ascii="Calibri" w:eastAsiaTheme="minorEastAsia" w:hAnsi="Calibri" w:cs="Calibri"/>
          <w:color w:val="auto"/>
          <w:sz w:val="22"/>
          <w:szCs w:val="22"/>
          <w:bdr w:val="none" w:sz="0" w:space="0" w:color="auto" w:frame="1"/>
        </w:rPr>
        <w:t>”</w:t>
      </w:r>
      <w:r w:rsidRPr="001517D5">
        <w:rPr>
          <w:rFonts w:ascii="Calibri" w:eastAsiaTheme="minorEastAsia" w:hAnsi="Calibri" w:cs="Calibri"/>
          <w:color w:val="auto"/>
          <w:sz w:val="22"/>
          <w:szCs w:val="22"/>
          <w:bdr w:val="none" w:sz="0" w:space="0" w:color="auto" w:frame="1"/>
        </w:rPr>
        <w:t xml:space="preserve"> – informācija par iepirkuma procedūras rezultātā veikto personas datu apstrādi;</w:t>
      </w:r>
    </w:p>
    <w:p w14:paraId="6EC1C03B" w14:textId="77777777" w:rsidR="00DC5D53" w:rsidRPr="001517D5" w:rsidRDefault="623D7D8E"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noProof/>
          <w:color w:val="auto"/>
          <w:sz w:val="22"/>
          <w:szCs w:val="22"/>
        </w:rPr>
      </w:pPr>
      <w:r w:rsidRPr="001517D5">
        <w:rPr>
          <w:rFonts w:ascii="Calibri" w:eastAsiaTheme="minorEastAsia" w:hAnsi="Calibri" w:cs="Calibri"/>
          <w:color w:val="auto"/>
          <w:sz w:val="22"/>
          <w:szCs w:val="22"/>
        </w:rPr>
        <w:t>no iesniegtajā piedāvājumā esošajiem datu subjektiem ir saņemta piekrišana datu apstrādei/ datu apstrāde ir nodrošināta uz cita likumiska pamata</w:t>
      </w:r>
      <w:r w:rsidR="6BEB78E3" w:rsidRPr="001517D5">
        <w:rPr>
          <w:rFonts w:ascii="Calibri" w:eastAsiaTheme="minorEastAsia" w:hAnsi="Calibri" w:cs="Calibri"/>
          <w:color w:val="auto"/>
          <w:sz w:val="22"/>
          <w:szCs w:val="22"/>
        </w:rPr>
        <w:t>;</w:t>
      </w:r>
    </w:p>
    <w:p w14:paraId="12596EEB" w14:textId="5D39C352" w:rsidR="00EE1ACF" w:rsidRPr="001517D5" w:rsidRDefault="623D7D8E"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noProof/>
          <w:color w:val="auto"/>
          <w:sz w:val="22"/>
          <w:szCs w:val="22"/>
        </w:rPr>
      </w:pPr>
      <w:r w:rsidRPr="001517D5">
        <w:rPr>
          <w:rFonts w:ascii="Calibri" w:eastAsiaTheme="minorEastAsia" w:hAnsi="Calibri" w:cs="Calibri"/>
          <w:color w:val="auto"/>
          <w:sz w:val="22"/>
          <w:szCs w:val="22"/>
          <w:bdr w:val="none" w:sz="0" w:space="0" w:color="auto" w:frame="1"/>
        </w:rPr>
        <w:t>pēc Pasūtītāja pieprasījuma var pierādīt datu aizsardzības prasību ievērošanu attiecībā uz iesniegtajā piedāvājumā esošo datu subjektu datu apstrādi.</w:t>
      </w:r>
    </w:p>
    <w:p w14:paraId="24EC14D4" w14:textId="77777777" w:rsidR="002F6607" w:rsidRPr="001517D5" w:rsidRDefault="002F6607" w:rsidP="001517D5">
      <w:pPr>
        <w:numPr>
          <w:ilvl w:val="0"/>
          <w:numId w:val="22"/>
        </w:numPr>
        <w:spacing w:after="0" w:line="240" w:lineRule="auto"/>
        <w:jc w:val="both"/>
        <w:rPr>
          <w:rFonts w:ascii="Calibri" w:eastAsiaTheme="minorEastAsia" w:hAnsi="Calibri" w:cs="Calibri"/>
          <w:b/>
          <w:bCs/>
          <w:sz w:val="22"/>
          <w:szCs w:val="22"/>
          <w:u w:val="single"/>
        </w:rPr>
      </w:pPr>
      <w:r w:rsidRPr="001517D5">
        <w:rPr>
          <w:rFonts w:ascii="Calibri" w:eastAsiaTheme="minorEastAsia" w:hAnsi="Calibri" w:cs="Calibri"/>
          <w:b/>
          <w:bCs/>
          <w:sz w:val="22"/>
          <w:szCs w:val="22"/>
          <w:u w:val="single"/>
        </w:rPr>
        <w:t xml:space="preserve">Apliecinājums par finanšu apgrozījumu: </w:t>
      </w:r>
    </w:p>
    <w:p w14:paraId="0FE7C4F6" w14:textId="282B7F17" w:rsidR="002F6607" w:rsidRPr="001517D5" w:rsidRDefault="002F6607" w:rsidP="001517D5">
      <w:pPr>
        <w:spacing w:after="0" w:line="240" w:lineRule="auto"/>
        <w:jc w:val="both"/>
        <w:rPr>
          <w:rFonts w:ascii="Calibri" w:eastAsiaTheme="minorEastAsia" w:hAnsi="Calibri" w:cs="Calibri"/>
          <w:sz w:val="22"/>
          <w:szCs w:val="22"/>
        </w:rPr>
      </w:pPr>
      <w:r w:rsidRPr="001517D5">
        <w:rPr>
          <w:rFonts w:ascii="Calibri" w:eastAsiaTheme="minorEastAsia" w:hAnsi="Calibri" w:cs="Calibri"/>
          <w:sz w:val="22"/>
          <w:szCs w:val="22"/>
        </w:rPr>
        <w:t xml:space="preserve">Pretendents apliecina, ka vidējais </w:t>
      </w:r>
      <w:r w:rsidRPr="001517D5">
        <w:rPr>
          <w:rStyle w:val="Vresatsauce"/>
          <w:rFonts w:ascii="Calibri" w:eastAsiaTheme="minorEastAsia" w:hAnsi="Calibri" w:cs="Calibri"/>
          <w:sz w:val="22"/>
          <w:szCs w:val="22"/>
        </w:rPr>
        <w:footnoteReference w:id="21"/>
      </w:r>
      <w:r w:rsidRPr="001517D5">
        <w:rPr>
          <w:rFonts w:ascii="Calibri" w:eastAsiaTheme="minorEastAsia" w:hAnsi="Calibri" w:cs="Calibri"/>
          <w:sz w:val="22"/>
          <w:szCs w:val="22"/>
        </w:rPr>
        <w:t xml:space="preserve"> neto </w:t>
      </w:r>
      <w:r w:rsidRPr="001517D5">
        <w:rPr>
          <w:rFonts w:ascii="Calibri" w:eastAsiaTheme="minorEastAsia" w:hAnsi="Calibri" w:cs="Calibri"/>
          <w:b/>
          <w:bCs/>
          <w:sz w:val="22"/>
          <w:szCs w:val="22"/>
        </w:rPr>
        <w:t>finanšu apgrozījums</w:t>
      </w:r>
      <w:r w:rsidRPr="001517D5">
        <w:rPr>
          <w:rFonts w:ascii="Calibri" w:eastAsiaTheme="minorEastAsia" w:hAnsi="Calibri" w:cs="Calibri"/>
          <w:sz w:val="22"/>
          <w:szCs w:val="22"/>
        </w:rPr>
        <w:t xml:space="preserve"> EUR (bez PVN) </w:t>
      </w:r>
      <w:r w:rsidR="00CB4341" w:rsidRPr="00CB4341">
        <w:rPr>
          <w:rFonts w:ascii="Calibri" w:eastAsiaTheme="minorEastAsia" w:hAnsi="Calibri" w:cs="Calibri"/>
          <w:color w:val="4BACC6" w:themeColor="accent5"/>
          <w:sz w:val="22"/>
          <w:szCs w:val="22"/>
        </w:rPr>
        <w:t xml:space="preserve">(Būvkomersantu reģistrā reģistrētais sniegto būvniecības pakalpojumu apjoms) </w:t>
      </w:r>
      <w:r w:rsidRPr="001517D5">
        <w:rPr>
          <w:rFonts w:ascii="Calibri" w:eastAsiaTheme="minorEastAsia" w:hAnsi="Calibri" w:cs="Calibri"/>
          <w:sz w:val="22"/>
          <w:szCs w:val="22"/>
        </w:rPr>
        <w:t>iepriekšējo 3 (trīs) noslēgto finanšu</w:t>
      </w:r>
      <w:r w:rsidRPr="001517D5">
        <w:rPr>
          <w:rStyle w:val="Vresatsauce"/>
          <w:rFonts w:ascii="Calibri" w:eastAsiaTheme="minorEastAsia" w:hAnsi="Calibri" w:cs="Calibri"/>
          <w:sz w:val="22"/>
          <w:szCs w:val="22"/>
        </w:rPr>
        <w:footnoteReference w:id="22"/>
      </w:r>
      <w:r w:rsidRPr="001517D5">
        <w:rPr>
          <w:rFonts w:ascii="Calibri" w:eastAsiaTheme="minorEastAsia" w:hAnsi="Calibri" w:cs="Calibri"/>
          <w:sz w:val="22"/>
          <w:szCs w:val="22"/>
        </w:rPr>
        <w:t xml:space="preserve"> gadu laikā</w:t>
      </w:r>
      <w:r w:rsidR="00CB4341">
        <w:rPr>
          <w:rFonts w:ascii="Calibri" w:eastAsiaTheme="minorEastAsia" w:hAnsi="Calibri" w:cs="Calibri"/>
          <w:sz w:val="22"/>
          <w:szCs w:val="22"/>
        </w:rPr>
        <w:t>,</w:t>
      </w:r>
      <w:r w:rsidRPr="001517D5">
        <w:rPr>
          <w:rFonts w:ascii="Calibri" w:eastAsiaTheme="minorEastAsia" w:hAnsi="Calibri" w:cs="Calibri"/>
          <w:sz w:val="22"/>
          <w:szCs w:val="22"/>
        </w:rPr>
        <w:t xml:space="preserve"> </w:t>
      </w:r>
      <w:r w:rsidR="00CB4341" w:rsidRPr="00CB4341">
        <w:rPr>
          <w:rFonts w:ascii="Calibri" w:eastAsiaTheme="minorEastAsia" w:hAnsi="Calibri" w:cs="Calibri"/>
          <w:color w:val="4BACC6" w:themeColor="accent5"/>
          <w:sz w:val="22"/>
          <w:szCs w:val="22"/>
        </w:rPr>
        <w:t xml:space="preserve">vai nostrādātajā  laika periodā (ja Pretendents dibināts vēlāk vai attiecīgajā tirgū darbojas mazāk par trīs gadiem) </w:t>
      </w:r>
      <w:r w:rsidRPr="001517D5">
        <w:rPr>
          <w:rFonts w:ascii="Calibri" w:eastAsiaTheme="minorEastAsia" w:hAnsi="Calibri" w:cs="Calibri"/>
          <w:sz w:val="22"/>
          <w:szCs w:val="22"/>
        </w:rPr>
        <w:t>ir:</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4"/>
        <w:gridCol w:w="6664"/>
      </w:tblGrid>
      <w:tr w:rsidR="002F6607" w:rsidRPr="001517D5" w14:paraId="697FC0F9" w14:textId="77777777" w:rsidTr="003C3F1F">
        <w:trPr>
          <w:trHeight w:val="567"/>
        </w:trPr>
        <w:tc>
          <w:tcPr>
            <w:tcW w:w="32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7BD0D5" w14:textId="77777777" w:rsidR="002F6607" w:rsidRPr="001517D5" w:rsidRDefault="002F6607" w:rsidP="001517D5">
            <w:pPr>
              <w:spacing w:after="0" w:line="240" w:lineRule="auto"/>
              <w:jc w:val="center"/>
              <w:outlineLvl w:val="4"/>
              <w:rPr>
                <w:rFonts w:ascii="Calibri" w:eastAsiaTheme="minorEastAsia" w:hAnsi="Calibri" w:cs="Calibri"/>
                <w:b/>
                <w:bCs/>
                <w:sz w:val="22"/>
                <w:szCs w:val="22"/>
                <w:lang w:eastAsia="en-US"/>
              </w:rPr>
            </w:pPr>
            <w:r w:rsidRPr="001517D5">
              <w:rPr>
                <w:rFonts w:ascii="Calibri" w:eastAsiaTheme="minorEastAsia" w:hAnsi="Calibri" w:cs="Calibri"/>
                <w:b/>
                <w:bCs/>
                <w:sz w:val="22"/>
                <w:szCs w:val="22"/>
                <w:lang w:eastAsia="en-US"/>
              </w:rPr>
              <w:t>Gads</w:t>
            </w:r>
          </w:p>
        </w:tc>
        <w:tc>
          <w:tcPr>
            <w:tcW w:w="66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074F73" w14:textId="77777777" w:rsidR="002F6607" w:rsidRPr="001517D5" w:rsidRDefault="002F6607" w:rsidP="001517D5">
            <w:pPr>
              <w:spacing w:after="0" w:line="240" w:lineRule="auto"/>
              <w:jc w:val="center"/>
              <w:rPr>
                <w:rFonts w:ascii="Calibri" w:eastAsiaTheme="minorEastAsia" w:hAnsi="Calibri" w:cs="Calibri"/>
                <w:b/>
                <w:bCs/>
                <w:sz w:val="22"/>
                <w:szCs w:val="22"/>
                <w:lang w:eastAsia="en-US"/>
              </w:rPr>
            </w:pPr>
            <w:r w:rsidRPr="001517D5">
              <w:rPr>
                <w:rFonts w:ascii="Calibri" w:eastAsiaTheme="minorEastAsia" w:hAnsi="Calibri" w:cs="Calibri"/>
                <w:b/>
                <w:bCs/>
                <w:sz w:val="22"/>
                <w:szCs w:val="22"/>
                <w:lang w:eastAsia="en-US"/>
              </w:rPr>
              <w:t>Neto finanšu apgrozījums bez PVN (EUR)</w:t>
            </w:r>
          </w:p>
        </w:tc>
      </w:tr>
      <w:tr w:rsidR="002F6607" w:rsidRPr="001517D5" w14:paraId="2C39A201" w14:textId="77777777" w:rsidTr="003C3F1F">
        <w:trPr>
          <w:trHeight w:val="284"/>
        </w:trPr>
        <w:tc>
          <w:tcPr>
            <w:tcW w:w="3254" w:type="dxa"/>
            <w:tcBorders>
              <w:top w:val="single" w:sz="4" w:space="0" w:color="auto"/>
              <w:left w:val="single" w:sz="4" w:space="0" w:color="auto"/>
              <w:bottom w:val="single" w:sz="4" w:space="0" w:color="auto"/>
              <w:right w:val="single" w:sz="4" w:space="0" w:color="auto"/>
            </w:tcBorders>
            <w:vAlign w:val="center"/>
          </w:tcPr>
          <w:p w14:paraId="651AF442" w14:textId="77777777" w:rsidR="002F6607" w:rsidRPr="001517D5" w:rsidRDefault="002F6607" w:rsidP="001517D5">
            <w:pPr>
              <w:spacing w:after="0" w:line="240" w:lineRule="auto"/>
              <w:jc w:val="center"/>
              <w:rPr>
                <w:rFonts w:ascii="Calibri" w:eastAsiaTheme="minorEastAsia" w:hAnsi="Calibri" w:cs="Calibri"/>
                <w:sz w:val="22"/>
                <w:szCs w:val="22"/>
                <w:lang w:eastAsia="en-US"/>
              </w:rPr>
            </w:pPr>
          </w:p>
        </w:tc>
        <w:tc>
          <w:tcPr>
            <w:tcW w:w="6664" w:type="dxa"/>
            <w:tcBorders>
              <w:top w:val="single" w:sz="4" w:space="0" w:color="auto"/>
              <w:left w:val="single" w:sz="4" w:space="0" w:color="auto"/>
              <w:bottom w:val="single" w:sz="4" w:space="0" w:color="auto"/>
              <w:right w:val="single" w:sz="4" w:space="0" w:color="auto"/>
            </w:tcBorders>
            <w:vAlign w:val="center"/>
          </w:tcPr>
          <w:p w14:paraId="56198614" w14:textId="77777777" w:rsidR="002F6607" w:rsidRPr="001517D5" w:rsidRDefault="002F6607" w:rsidP="001517D5">
            <w:pPr>
              <w:spacing w:after="0" w:line="240" w:lineRule="auto"/>
              <w:jc w:val="center"/>
              <w:rPr>
                <w:rFonts w:ascii="Calibri" w:eastAsiaTheme="minorEastAsia" w:hAnsi="Calibri" w:cs="Calibri"/>
                <w:sz w:val="22"/>
                <w:szCs w:val="22"/>
                <w:lang w:eastAsia="en-US"/>
              </w:rPr>
            </w:pPr>
          </w:p>
        </w:tc>
      </w:tr>
      <w:tr w:rsidR="002F6607" w:rsidRPr="001517D5" w14:paraId="641F6FEB" w14:textId="77777777" w:rsidTr="003C3F1F">
        <w:trPr>
          <w:trHeight w:val="284"/>
        </w:trPr>
        <w:tc>
          <w:tcPr>
            <w:tcW w:w="3254" w:type="dxa"/>
            <w:tcBorders>
              <w:top w:val="single" w:sz="4" w:space="0" w:color="auto"/>
              <w:left w:val="single" w:sz="4" w:space="0" w:color="auto"/>
              <w:bottom w:val="single" w:sz="4" w:space="0" w:color="auto"/>
              <w:right w:val="single" w:sz="4" w:space="0" w:color="auto"/>
            </w:tcBorders>
            <w:vAlign w:val="center"/>
          </w:tcPr>
          <w:p w14:paraId="3A08DA0E" w14:textId="77777777" w:rsidR="002F6607" w:rsidRPr="001517D5" w:rsidRDefault="002F6607" w:rsidP="001517D5">
            <w:pPr>
              <w:spacing w:after="0" w:line="240" w:lineRule="auto"/>
              <w:jc w:val="center"/>
              <w:rPr>
                <w:rFonts w:ascii="Calibri" w:eastAsiaTheme="minorEastAsia" w:hAnsi="Calibri" w:cs="Calibri"/>
                <w:sz w:val="22"/>
                <w:szCs w:val="22"/>
                <w:lang w:eastAsia="en-US"/>
              </w:rPr>
            </w:pPr>
          </w:p>
        </w:tc>
        <w:tc>
          <w:tcPr>
            <w:tcW w:w="6664" w:type="dxa"/>
            <w:tcBorders>
              <w:top w:val="single" w:sz="4" w:space="0" w:color="auto"/>
              <w:left w:val="single" w:sz="4" w:space="0" w:color="auto"/>
              <w:bottom w:val="single" w:sz="4" w:space="0" w:color="auto"/>
              <w:right w:val="single" w:sz="4" w:space="0" w:color="auto"/>
            </w:tcBorders>
            <w:vAlign w:val="center"/>
          </w:tcPr>
          <w:p w14:paraId="00A20ED3" w14:textId="77777777" w:rsidR="002F6607" w:rsidRPr="001517D5" w:rsidRDefault="002F6607" w:rsidP="001517D5">
            <w:pPr>
              <w:spacing w:after="0" w:line="240" w:lineRule="auto"/>
              <w:jc w:val="center"/>
              <w:rPr>
                <w:rFonts w:ascii="Calibri" w:eastAsiaTheme="minorEastAsia" w:hAnsi="Calibri" w:cs="Calibri"/>
                <w:sz w:val="22"/>
                <w:szCs w:val="22"/>
                <w:lang w:eastAsia="en-US"/>
              </w:rPr>
            </w:pPr>
          </w:p>
        </w:tc>
      </w:tr>
      <w:tr w:rsidR="002F6607" w:rsidRPr="001517D5" w14:paraId="0C0F6D8D" w14:textId="77777777" w:rsidTr="003C3F1F">
        <w:trPr>
          <w:trHeight w:val="284"/>
        </w:trPr>
        <w:tc>
          <w:tcPr>
            <w:tcW w:w="3254" w:type="dxa"/>
            <w:tcBorders>
              <w:top w:val="single" w:sz="4" w:space="0" w:color="auto"/>
              <w:left w:val="single" w:sz="4" w:space="0" w:color="auto"/>
              <w:bottom w:val="single" w:sz="4" w:space="0" w:color="auto"/>
              <w:right w:val="single" w:sz="4" w:space="0" w:color="auto"/>
            </w:tcBorders>
            <w:vAlign w:val="center"/>
          </w:tcPr>
          <w:p w14:paraId="25157E37" w14:textId="77777777" w:rsidR="002F6607" w:rsidRPr="001517D5" w:rsidRDefault="002F6607" w:rsidP="001517D5">
            <w:pPr>
              <w:spacing w:after="0" w:line="240" w:lineRule="auto"/>
              <w:jc w:val="center"/>
              <w:rPr>
                <w:rFonts w:ascii="Calibri" w:eastAsiaTheme="minorEastAsia" w:hAnsi="Calibri" w:cs="Calibri"/>
                <w:sz w:val="22"/>
                <w:szCs w:val="22"/>
                <w:lang w:eastAsia="en-US"/>
              </w:rPr>
            </w:pPr>
          </w:p>
        </w:tc>
        <w:tc>
          <w:tcPr>
            <w:tcW w:w="6664" w:type="dxa"/>
            <w:tcBorders>
              <w:top w:val="single" w:sz="4" w:space="0" w:color="auto"/>
              <w:left w:val="single" w:sz="4" w:space="0" w:color="auto"/>
              <w:bottom w:val="single" w:sz="4" w:space="0" w:color="auto"/>
              <w:right w:val="single" w:sz="4" w:space="0" w:color="auto"/>
            </w:tcBorders>
            <w:vAlign w:val="center"/>
          </w:tcPr>
          <w:p w14:paraId="4497BBE1" w14:textId="77777777" w:rsidR="002F6607" w:rsidRPr="001517D5" w:rsidRDefault="002F6607" w:rsidP="001517D5">
            <w:pPr>
              <w:spacing w:after="0" w:line="240" w:lineRule="auto"/>
              <w:jc w:val="center"/>
              <w:rPr>
                <w:rFonts w:ascii="Calibri" w:eastAsiaTheme="minorEastAsia" w:hAnsi="Calibri" w:cs="Calibri"/>
                <w:sz w:val="22"/>
                <w:szCs w:val="22"/>
                <w:lang w:eastAsia="en-US"/>
              </w:rPr>
            </w:pPr>
          </w:p>
        </w:tc>
      </w:tr>
      <w:tr w:rsidR="002F6607" w:rsidRPr="001517D5" w14:paraId="5332CAFD" w14:textId="77777777" w:rsidTr="003C3F1F">
        <w:trPr>
          <w:trHeight w:val="284"/>
        </w:trPr>
        <w:tc>
          <w:tcPr>
            <w:tcW w:w="3254" w:type="dxa"/>
            <w:tcBorders>
              <w:top w:val="single" w:sz="4" w:space="0" w:color="auto"/>
              <w:left w:val="single" w:sz="4" w:space="0" w:color="auto"/>
              <w:bottom w:val="single" w:sz="4" w:space="0" w:color="auto"/>
              <w:right w:val="single" w:sz="4" w:space="0" w:color="auto"/>
            </w:tcBorders>
            <w:vAlign w:val="center"/>
            <w:hideMark/>
          </w:tcPr>
          <w:p w14:paraId="46EA6049" w14:textId="77777777" w:rsidR="002F6607" w:rsidRPr="001517D5" w:rsidRDefault="002F6607" w:rsidP="001517D5">
            <w:pPr>
              <w:spacing w:after="0" w:line="240" w:lineRule="auto"/>
              <w:jc w:val="center"/>
              <w:rPr>
                <w:rFonts w:ascii="Calibri" w:eastAsiaTheme="minorEastAsia" w:hAnsi="Calibri" w:cs="Calibri"/>
                <w:sz w:val="22"/>
                <w:szCs w:val="22"/>
                <w:lang w:eastAsia="en-US"/>
              </w:rPr>
            </w:pPr>
            <w:r w:rsidRPr="001517D5">
              <w:rPr>
                <w:rFonts w:ascii="Calibri" w:eastAsiaTheme="minorEastAsia" w:hAnsi="Calibri" w:cs="Calibri"/>
                <w:b/>
                <w:bCs/>
                <w:sz w:val="22"/>
                <w:szCs w:val="22"/>
                <w:lang w:eastAsia="en-US"/>
              </w:rPr>
              <w:t>Vidēji = Kopā:3</w:t>
            </w:r>
          </w:p>
        </w:tc>
        <w:tc>
          <w:tcPr>
            <w:tcW w:w="6664" w:type="dxa"/>
            <w:tcBorders>
              <w:top w:val="single" w:sz="4" w:space="0" w:color="auto"/>
              <w:left w:val="single" w:sz="4" w:space="0" w:color="auto"/>
              <w:bottom w:val="single" w:sz="4" w:space="0" w:color="auto"/>
              <w:right w:val="single" w:sz="4" w:space="0" w:color="auto"/>
            </w:tcBorders>
            <w:vAlign w:val="center"/>
          </w:tcPr>
          <w:p w14:paraId="287CB4DA" w14:textId="77777777" w:rsidR="002F6607" w:rsidRPr="001517D5" w:rsidRDefault="002F6607" w:rsidP="001517D5">
            <w:pPr>
              <w:spacing w:after="0" w:line="240" w:lineRule="auto"/>
              <w:jc w:val="center"/>
              <w:rPr>
                <w:rFonts w:ascii="Calibri" w:eastAsiaTheme="minorEastAsia" w:hAnsi="Calibri" w:cs="Calibri"/>
                <w:sz w:val="22"/>
                <w:szCs w:val="22"/>
                <w:lang w:eastAsia="en-US"/>
              </w:rPr>
            </w:pPr>
          </w:p>
        </w:tc>
      </w:tr>
    </w:tbl>
    <w:p w14:paraId="619940D7" w14:textId="33305E1F" w:rsidR="002F6607" w:rsidRDefault="00CC0305" w:rsidP="001517D5">
      <w:pPr>
        <w:spacing w:after="0" w:line="240" w:lineRule="auto"/>
        <w:jc w:val="both"/>
        <w:rPr>
          <w:rFonts w:ascii="Calibri" w:hAnsi="Calibri" w:cs="Calibri"/>
          <w:i/>
          <w:iCs/>
          <w:color w:val="4BACC6" w:themeColor="accent5"/>
          <w:sz w:val="20"/>
          <w:szCs w:val="20"/>
          <w:shd w:val="clear" w:color="auto" w:fill="FFFFFF"/>
        </w:rPr>
      </w:pPr>
      <w:r w:rsidRPr="00CC0305">
        <w:rPr>
          <w:rFonts w:ascii="Calibri" w:hAnsi="Calibri" w:cs="Calibri"/>
          <w:i/>
          <w:iCs/>
          <w:color w:val="4BACC6" w:themeColor="accent5"/>
          <w:sz w:val="20"/>
          <w:szCs w:val="20"/>
          <w:shd w:val="clear" w:color="auto" w:fill="FFFFFF"/>
        </w:rPr>
        <w:t>(Ar grozījumiem, kas veikti Iepirkuma komisijas 2025. gada 30. janvāra sēdē, 3. protokols)</w:t>
      </w:r>
    </w:p>
    <w:p w14:paraId="0DF129CD" w14:textId="77777777" w:rsidR="00CC0305" w:rsidRPr="001517D5" w:rsidRDefault="00CC0305" w:rsidP="001517D5">
      <w:pPr>
        <w:spacing w:after="0" w:line="240" w:lineRule="auto"/>
        <w:jc w:val="both"/>
        <w:rPr>
          <w:rFonts w:ascii="Calibri" w:eastAsiaTheme="minorEastAsia" w:hAnsi="Calibri" w:cs="Calibri"/>
          <w:b/>
          <w:bCs/>
          <w:color w:val="auto"/>
          <w:sz w:val="22"/>
          <w:szCs w:val="22"/>
          <w:u w:val="single"/>
        </w:rPr>
      </w:pPr>
    </w:p>
    <w:p w14:paraId="1D35E306" w14:textId="26B3FA62" w:rsidR="00145B8B" w:rsidRPr="001517D5" w:rsidRDefault="19EC7BF6" w:rsidP="001517D5">
      <w:pPr>
        <w:numPr>
          <w:ilvl w:val="0"/>
          <w:numId w:val="22"/>
        </w:numPr>
        <w:spacing w:after="0" w:line="240" w:lineRule="auto"/>
        <w:ind w:left="425" w:hanging="425"/>
        <w:jc w:val="both"/>
        <w:rPr>
          <w:rFonts w:ascii="Calibri" w:eastAsiaTheme="minorEastAsia" w:hAnsi="Calibri" w:cs="Calibri"/>
          <w:b/>
          <w:bCs/>
          <w:color w:val="auto"/>
          <w:sz w:val="22"/>
          <w:szCs w:val="22"/>
          <w:u w:val="single"/>
        </w:rPr>
      </w:pPr>
      <w:r w:rsidRPr="001517D5">
        <w:rPr>
          <w:rFonts w:ascii="Calibri" w:eastAsiaTheme="minorEastAsia" w:hAnsi="Calibri" w:cs="Calibri"/>
          <w:b/>
          <w:bCs/>
          <w:color w:val="auto"/>
          <w:sz w:val="22"/>
          <w:szCs w:val="22"/>
          <w:u w:val="single"/>
        </w:rPr>
        <w:t>Apliecinājums par Pretendenta pieredzi: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5"/>
        <w:gridCol w:w="1981"/>
        <w:gridCol w:w="3122"/>
      </w:tblGrid>
      <w:tr w:rsidR="00145B8B" w:rsidRPr="001517D5" w14:paraId="7C8FD67C" w14:textId="77777777" w:rsidTr="00E856F1">
        <w:trPr>
          <w:trHeight w:val="567"/>
        </w:trPr>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326AF" w14:textId="0371B557" w:rsidR="00145B8B" w:rsidRPr="001517D5" w:rsidRDefault="000D2CEB" w:rsidP="001517D5">
            <w:pPr>
              <w:spacing w:after="0" w:line="240" w:lineRule="auto"/>
              <w:jc w:val="center"/>
              <w:outlineLvl w:val="4"/>
              <w:rPr>
                <w:rFonts w:ascii="Calibri" w:eastAsiaTheme="minorEastAsia" w:hAnsi="Calibri" w:cs="Calibri"/>
                <w:b/>
                <w:bCs/>
                <w:color w:val="C0504D" w:themeColor="accent2"/>
                <w:sz w:val="22"/>
                <w:szCs w:val="22"/>
                <w:highlight w:val="yellow"/>
                <w:lang w:eastAsia="en-US"/>
              </w:rPr>
            </w:pPr>
            <w:r w:rsidRPr="001517D5">
              <w:rPr>
                <w:rFonts w:ascii="Calibri" w:eastAsiaTheme="minorEastAsia" w:hAnsi="Calibri" w:cs="Calibri"/>
                <w:b/>
                <w:bCs/>
                <w:sz w:val="22"/>
                <w:szCs w:val="22"/>
              </w:rPr>
              <w:t>Objekta n</w:t>
            </w:r>
            <w:r w:rsidR="002E2862" w:rsidRPr="001517D5">
              <w:rPr>
                <w:rFonts w:ascii="Calibri" w:eastAsiaTheme="minorEastAsia" w:hAnsi="Calibri" w:cs="Calibri"/>
                <w:b/>
                <w:bCs/>
                <w:sz w:val="22"/>
                <w:szCs w:val="22"/>
              </w:rPr>
              <w:t xml:space="preserve">osaukums, </w:t>
            </w:r>
            <w:r w:rsidR="2D7CAA7A" w:rsidRPr="001517D5">
              <w:rPr>
                <w:rFonts w:ascii="Calibri" w:eastAsiaTheme="minorEastAsia" w:hAnsi="Calibri" w:cs="Calibri"/>
                <w:b/>
                <w:bCs/>
                <w:sz w:val="22"/>
                <w:szCs w:val="22"/>
              </w:rPr>
              <w:t>r</w:t>
            </w:r>
            <w:r w:rsidR="62A818D3" w:rsidRPr="001517D5">
              <w:rPr>
                <w:rFonts w:ascii="Calibri" w:eastAsiaTheme="minorEastAsia" w:hAnsi="Calibri" w:cs="Calibri"/>
                <w:b/>
                <w:bCs/>
                <w:sz w:val="22"/>
                <w:szCs w:val="22"/>
              </w:rPr>
              <w:t xml:space="preserve">aksturojums (jānorāda objekta adrese, </w:t>
            </w:r>
            <w:r w:rsidR="2FEC4750" w:rsidRPr="001517D5">
              <w:rPr>
                <w:rFonts w:ascii="Calibri" w:eastAsiaTheme="minorEastAsia" w:hAnsi="Calibri" w:cs="Calibri"/>
                <w:b/>
                <w:bCs/>
                <w:sz w:val="22"/>
                <w:szCs w:val="22"/>
              </w:rPr>
              <w:t xml:space="preserve">būves grupa, </w:t>
            </w:r>
            <w:r w:rsidR="69CB7EA2" w:rsidRPr="001517D5">
              <w:rPr>
                <w:rFonts w:ascii="Calibri" w:eastAsiaTheme="minorEastAsia" w:hAnsi="Calibri" w:cs="Calibri"/>
                <w:b/>
                <w:bCs/>
                <w:sz w:val="22"/>
                <w:szCs w:val="22"/>
              </w:rPr>
              <w:t xml:space="preserve">būvniecības </w:t>
            </w:r>
            <w:r w:rsidR="62A818D3" w:rsidRPr="001517D5">
              <w:rPr>
                <w:rFonts w:ascii="Calibri" w:eastAsiaTheme="minorEastAsia" w:hAnsi="Calibri" w:cs="Calibri"/>
                <w:b/>
                <w:bCs/>
                <w:sz w:val="22"/>
                <w:szCs w:val="22"/>
              </w:rPr>
              <w:t>veids, veiktie darbi</w:t>
            </w:r>
            <w:r w:rsidR="72DF055F" w:rsidRPr="001517D5">
              <w:rPr>
                <w:rFonts w:ascii="Calibri" w:eastAsiaTheme="minorEastAsia" w:hAnsi="Calibri" w:cs="Calibri"/>
                <w:b/>
                <w:bCs/>
                <w:sz w:val="22"/>
                <w:szCs w:val="22"/>
              </w:rPr>
              <w:t xml:space="preserve"> u.c.</w:t>
            </w:r>
            <w:r w:rsidR="62A818D3" w:rsidRPr="001517D5">
              <w:rPr>
                <w:rFonts w:ascii="Calibri" w:eastAsiaTheme="minorEastAsia" w:hAnsi="Calibri" w:cs="Calibri"/>
                <w:b/>
                <w:bCs/>
                <w:sz w:val="22"/>
                <w:szCs w:val="22"/>
              </w:rPr>
              <w:t xml:space="preserve">, kas pierāda atbilstību </w:t>
            </w:r>
            <w:r w:rsidR="2D7CAA7A" w:rsidRPr="001517D5">
              <w:rPr>
                <w:rFonts w:ascii="Calibri" w:eastAsiaTheme="minorEastAsia" w:hAnsi="Calibri" w:cs="Calibri"/>
                <w:b/>
                <w:bCs/>
                <w:sz w:val="22"/>
                <w:szCs w:val="22"/>
              </w:rPr>
              <w:t>Konkursa n</w:t>
            </w:r>
            <w:r w:rsidR="62A818D3" w:rsidRPr="001517D5">
              <w:rPr>
                <w:rFonts w:ascii="Calibri" w:eastAsiaTheme="minorEastAsia" w:hAnsi="Calibri" w:cs="Calibri"/>
                <w:b/>
                <w:bCs/>
                <w:sz w:val="22"/>
                <w:szCs w:val="22"/>
              </w:rPr>
              <w:t>olikumā izvirzītajām prasībām</w:t>
            </w:r>
            <w:r w:rsidR="6B6FE721" w:rsidRPr="001517D5">
              <w:rPr>
                <w:rFonts w:ascii="Calibri" w:eastAsiaTheme="minorEastAsia" w:hAnsi="Calibri" w:cs="Calibri"/>
                <w:b/>
                <w:bCs/>
                <w:sz w:val="22"/>
                <w:szCs w:val="22"/>
              </w:rPr>
              <w:t>)</w:t>
            </w:r>
          </w:p>
        </w:tc>
        <w:tc>
          <w:tcPr>
            <w:tcW w:w="19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37DF85" w14:textId="7B4FBB84" w:rsidR="004265E1" w:rsidRPr="001517D5" w:rsidRDefault="427C93F2" w:rsidP="001517D5">
            <w:pPr>
              <w:pStyle w:val="Default"/>
              <w:jc w:val="center"/>
              <w:rPr>
                <w:rFonts w:ascii="Calibri" w:eastAsiaTheme="minorEastAsia" w:hAnsi="Calibri" w:cs="Calibri"/>
                <w:sz w:val="22"/>
                <w:szCs w:val="22"/>
              </w:rPr>
            </w:pPr>
            <w:r w:rsidRPr="001517D5">
              <w:rPr>
                <w:rFonts w:ascii="Calibri" w:eastAsiaTheme="minorEastAsia" w:hAnsi="Calibri" w:cs="Calibri"/>
                <w:b/>
                <w:bCs/>
                <w:sz w:val="22"/>
                <w:szCs w:val="22"/>
              </w:rPr>
              <w:t>Būvvaldes</w:t>
            </w:r>
            <w:r w:rsidR="004265E1" w:rsidRPr="001517D5">
              <w:rPr>
                <w:rStyle w:val="Vresatsauce"/>
                <w:rFonts w:ascii="Calibri" w:eastAsiaTheme="minorEastAsia" w:hAnsi="Calibri" w:cs="Calibri"/>
                <w:b/>
                <w:bCs/>
                <w:sz w:val="22"/>
                <w:szCs w:val="22"/>
              </w:rPr>
              <w:footnoteReference w:id="23"/>
            </w:r>
            <w:r w:rsidRPr="001517D5">
              <w:rPr>
                <w:rFonts w:ascii="Calibri" w:eastAsiaTheme="minorEastAsia" w:hAnsi="Calibri" w:cs="Calibri"/>
                <w:b/>
                <w:bCs/>
                <w:sz w:val="22"/>
                <w:szCs w:val="22"/>
              </w:rPr>
              <w:t xml:space="preserve"> atzīmes datums </w:t>
            </w:r>
          </w:p>
          <w:p w14:paraId="0BFFE8AF" w14:textId="399F41E3" w:rsidR="00145B8B" w:rsidRPr="001517D5" w:rsidRDefault="00145B8B" w:rsidP="001517D5">
            <w:pPr>
              <w:spacing w:after="0" w:line="240" w:lineRule="auto"/>
              <w:jc w:val="center"/>
              <w:rPr>
                <w:rFonts w:ascii="Calibri" w:eastAsiaTheme="minorEastAsia" w:hAnsi="Calibri" w:cs="Calibri"/>
                <w:b/>
                <w:bCs/>
                <w:color w:val="C0504D" w:themeColor="accent2"/>
                <w:sz w:val="22"/>
                <w:szCs w:val="22"/>
                <w:highlight w:val="yellow"/>
                <w:lang w:eastAsia="en-US"/>
              </w:rPr>
            </w:pPr>
          </w:p>
        </w:tc>
        <w:tc>
          <w:tcPr>
            <w:tcW w:w="31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8E44A2" w14:textId="77777777" w:rsidR="00145B8B" w:rsidRPr="001517D5" w:rsidRDefault="19EC7BF6" w:rsidP="001517D5">
            <w:pPr>
              <w:autoSpaceDN w:val="0"/>
              <w:adjustRightInd w:val="0"/>
              <w:spacing w:after="0" w:line="240" w:lineRule="auto"/>
              <w:jc w:val="center"/>
              <w:rPr>
                <w:rFonts w:ascii="Calibri" w:eastAsiaTheme="minorEastAsia" w:hAnsi="Calibri" w:cs="Calibri"/>
                <w:b/>
                <w:bCs/>
                <w:color w:val="auto"/>
                <w:sz w:val="22"/>
                <w:szCs w:val="22"/>
                <w:lang w:eastAsia="en-US"/>
              </w:rPr>
            </w:pPr>
            <w:r w:rsidRPr="001517D5">
              <w:rPr>
                <w:rFonts w:ascii="Calibri" w:eastAsiaTheme="minorEastAsia" w:hAnsi="Calibri" w:cs="Calibri"/>
                <w:b/>
                <w:bCs/>
                <w:color w:val="auto"/>
                <w:sz w:val="22"/>
                <w:szCs w:val="22"/>
                <w:lang w:eastAsia="en-US"/>
              </w:rPr>
              <w:t xml:space="preserve">Pasūtītājs, </w:t>
            </w:r>
          </w:p>
          <w:p w14:paraId="33EBEA7F" w14:textId="77777777" w:rsidR="00145B8B" w:rsidRPr="001517D5" w:rsidRDefault="19EC7BF6" w:rsidP="001517D5">
            <w:pPr>
              <w:spacing w:after="0" w:line="240" w:lineRule="auto"/>
              <w:jc w:val="center"/>
              <w:rPr>
                <w:rFonts w:ascii="Calibri" w:eastAsiaTheme="minorEastAsia" w:hAnsi="Calibri" w:cs="Calibri"/>
                <w:b/>
                <w:bCs/>
                <w:color w:val="C0504D" w:themeColor="accent2"/>
                <w:sz w:val="22"/>
                <w:szCs w:val="22"/>
                <w:highlight w:val="yellow"/>
                <w:lang w:eastAsia="en-US"/>
              </w:rPr>
            </w:pPr>
            <w:r w:rsidRPr="001517D5">
              <w:rPr>
                <w:rFonts w:ascii="Calibri" w:eastAsiaTheme="minorEastAsia" w:hAnsi="Calibri" w:cs="Calibri"/>
                <w:b/>
                <w:bCs/>
                <w:color w:val="auto"/>
                <w:sz w:val="22"/>
                <w:szCs w:val="22"/>
                <w:lang w:eastAsia="en-US"/>
              </w:rPr>
              <w:t>kontaktinformācija atsauksmēm (vārds, uzvārds, tālrunis, e-pasts)</w:t>
            </w:r>
          </w:p>
        </w:tc>
      </w:tr>
      <w:tr w:rsidR="00145B8B" w:rsidRPr="001517D5" w14:paraId="563C6929" w14:textId="77777777" w:rsidTr="00E856F1">
        <w:trPr>
          <w:trHeight w:val="284"/>
        </w:trPr>
        <w:tc>
          <w:tcPr>
            <w:tcW w:w="4815" w:type="dxa"/>
            <w:tcBorders>
              <w:top w:val="single" w:sz="4" w:space="0" w:color="auto"/>
              <w:left w:val="single" w:sz="4" w:space="0" w:color="auto"/>
              <w:bottom w:val="single" w:sz="4" w:space="0" w:color="auto"/>
              <w:right w:val="single" w:sz="4" w:space="0" w:color="auto"/>
            </w:tcBorders>
          </w:tcPr>
          <w:p w14:paraId="352456C6" w14:textId="77777777" w:rsidR="00145B8B" w:rsidRPr="001517D5" w:rsidRDefault="00145B8B" w:rsidP="001517D5">
            <w:pPr>
              <w:spacing w:after="0" w:line="240" w:lineRule="auto"/>
              <w:jc w:val="center"/>
              <w:rPr>
                <w:rFonts w:ascii="Calibri" w:eastAsiaTheme="minorEastAsia" w:hAnsi="Calibri" w:cs="Calibri"/>
                <w:color w:val="auto"/>
                <w:sz w:val="22"/>
                <w:szCs w:val="22"/>
                <w:lang w:eastAsia="en-US"/>
              </w:rPr>
            </w:pPr>
          </w:p>
        </w:tc>
        <w:tc>
          <w:tcPr>
            <w:tcW w:w="1981" w:type="dxa"/>
            <w:tcBorders>
              <w:top w:val="single" w:sz="4" w:space="0" w:color="auto"/>
              <w:left w:val="single" w:sz="4" w:space="0" w:color="auto"/>
              <w:bottom w:val="single" w:sz="4" w:space="0" w:color="auto"/>
              <w:right w:val="single" w:sz="4" w:space="0" w:color="auto"/>
            </w:tcBorders>
            <w:vAlign w:val="center"/>
          </w:tcPr>
          <w:p w14:paraId="4E21A9FE" w14:textId="77777777" w:rsidR="00145B8B" w:rsidRPr="001517D5" w:rsidRDefault="00145B8B" w:rsidP="001517D5">
            <w:pPr>
              <w:spacing w:after="0" w:line="240" w:lineRule="auto"/>
              <w:jc w:val="center"/>
              <w:rPr>
                <w:rFonts w:ascii="Calibri" w:eastAsiaTheme="minorEastAsia" w:hAnsi="Calibri" w:cs="Calibri"/>
                <w:color w:val="auto"/>
                <w:sz w:val="22"/>
                <w:szCs w:val="22"/>
                <w:lang w:eastAsia="en-US"/>
              </w:rPr>
            </w:pPr>
          </w:p>
        </w:tc>
        <w:tc>
          <w:tcPr>
            <w:tcW w:w="3122" w:type="dxa"/>
            <w:tcBorders>
              <w:top w:val="single" w:sz="4" w:space="0" w:color="auto"/>
              <w:left w:val="single" w:sz="4" w:space="0" w:color="auto"/>
              <w:bottom w:val="single" w:sz="4" w:space="0" w:color="auto"/>
              <w:right w:val="single" w:sz="4" w:space="0" w:color="auto"/>
            </w:tcBorders>
            <w:vAlign w:val="center"/>
          </w:tcPr>
          <w:p w14:paraId="7C835AB9" w14:textId="77777777" w:rsidR="00145B8B" w:rsidRPr="001517D5" w:rsidRDefault="00145B8B" w:rsidP="001517D5">
            <w:pPr>
              <w:spacing w:after="0" w:line="240" w:lineRule="auto"/>
              <w:jc w:val="center"/>
              <w:rPr>
                <w:rFonts w:ascii="Calibri" w:eastAsiaTheme="minorEastAsia" w:hAnsi="Calibri" w:cs="Calibri"/>
                <w:color w:val="auto"/>
                <w:sz w:val="22"/>
                <w:szCs w:val="22"/>
                <w:lang w:eastAsia="en-US"/>
              </w:rPr>
            </w:pPr>
          </w:p>
        </w:tc>
      </w:tr>
      <w:tr w:rsidR="00145B8B" w:rsidRPr="001517D5" w14:paraId="0CF2518F" w14:textId="77777777" w:rsidTr="00E856F1">
        <w:trPr>
          <w:trHeight w:val="284"/>
        </w:trPr>
        <w:tc>
          <w:tcPr>
            <w:tcW w:w="4815" w:type="dxa"/>
            <w:tcBorders>
              <w:top w:val="single" w:sz="4" w:space="0" w:color="auto"/>
              <w:left w:val="single" w:sz="4" w:space="0" w:color="auto"/>
              <w:bottom w:val="single" w:sz="4" w:space="0" w:color="auto"/>
              <w:right w:val="single" w:sz="4" w:space="0" w:color="auto"/>
            </w:tcBorders>
          </w:tcPr>
          <w:p w14:paraId="669B30C5" w14:textId="77777777" w:rsidR="00145B8B" w:rsidRPr="001517D5" w:rsidRDefault="00145B8B" w:rsidP="001517D5">
            <w:pPr>
              <w:spacing w:after="0" w:line="240" w:lineRule="auto"/>
              <w:jc w:val="center"/>
              <w:rPr>
                <w:rFonts w:ascii="Calibri" w:eastAsiaTheme="minorEastAsia" w:hAnsi="Calibri" w:cs="Calibri"/>
                <w:color w:val="auto"/>
                <w:sz w:val="22"/>
                <w:szCs w:val="22"/>
                <w:lang w:eastAsia="en-US"/>
              </w:rPr>
            </w:pPr>
          </w:p>
        </w:tc>
        <w:tc>
          <w:tcPr>
            <w:tcW w:w="1981" w:type="dxa"/>
            <w:tcBorders>
              <w:top w:val="single" w:sz="4" w:space="0" w:color="auto"/>
              <w:left w:val="single" w:sz="4" w:space="0" w:color="auto"/>
              <w:bottom w:val="single" w:sz="4" w:space="0" w:color="auto"/>
              <w:right w:val="single" w:sz="4" w:space="0" w:color="auto"/>
            </w:tcBorders>
            <w:vAlign w:val="center"/>
          </w:tcPr>
          <w:p w14:paraId="6AAADE77" w14:textId="77777777" w:rsidR="00145B8B" w:rsidRPr="001517D5" w:rsidRDefault="00145B8B" w:rsidP="001517D5">
            <w:pPr>
              <w:spacing w:after="0" w:line="240" w:lineRule="auto"/>
              <w:jc w:val="center"/>
              <w:rPr>
                <w:rFonts w:ascii="Calibri" w:eastAsiaTheme="minorEastAsia" w:hAnsi="Calibri" w:cs="Calibri"/>
                <w:color w:val="auto"/>
                <w:sz w:val="22"/>
                <w:szCs w:val="22"/>
                <w:lang w:eastAsia="en-US"/>
              </w:rPr>
            </w:pPr>
          </w:p>
        </w:tc>
        <w:tc>
          <w:tcPr>
            <w:tcW w:w="3122" w:type="dxa"/>
            <w:tcBorders>
              <w:top w:val="single" w:sz="4" w:space="0" w:color="auto"/>
              <w:left w:val="single" w:sz="4" w:space="0" w:color="auto"/>
              <w:bottom w:val="single" w:sz="4" w:space="0" w:color="auto"/>
              <w:right w:val="single" w:sz="4" w:space="0" w:color="auto"/>
            </w:tcBorders>
            <w:vAlign w:val="center"/>
          </w:tcPr>
          <w:p w14:paraId="38256076" w14:textId="77777777" w:rsidR="00145B8B" w:rsidRPr="001517D5" w:rsidRDefault="00145B8B" w:rsidP="001517D5">
            <w:pPr>
              <w:spacing w:after="0" w:line="240" w:lineRule="auto"/>
              <w:jc w:val="center"/>
              <w:rPr>
                <w:rFonts w:ascii="Calibri" w:eastAsiaTheme="minorEastAsia" w:hAnsi="Calibri" w:cs="Calibri"/>
                <w:color w:val="auto"/>
                <w:sz w:val="22"/>
                <w:szCs w:val="22"/>
                <w:lang w:eastAsia="en-US"/>
              </w:rPr>
            </w:pPr>
          </w:p>
        </w:tc>
      </w:tr>
    </w:tbl>
    <w:p w14:paraId="7559A0B4" w14:textId="41C8EFDD" w:rsidR="0094079F" w:rsidRPr="001517D5" w:rsidRDefault="4F7A205F" w:rsidP="001517D5">
      <w:pPr>
        <w:pStyle w:val="Sarakstarindkopa"/>
        <w:numPr>
          <w:ilvl w:val="0"/>
          <w:numId w:val="22"/>
        </w:numPr>
        <w:spacing w:after="0" w:line="240" w:lineRule="auto"/>
        <w:jc w:val="both"/>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u w:val="single"/>
        </w:rPr>
        <w:t>Informācija par Pretendenta piedāvātiem speciālistiem</w:t>
      </w:r>
      <w:r w:rsidRPr="001517D5">
        <w:rPr>
          <w:rFonts w:ascii="Calibri" w:eastAsiaTheme="minorEastAsia" w:hAnsi="Calibri" w:cs="Calibri"/>
          <w:b/>
          <w:bCs/>
          <w:color w:val="auto"/>
          <w:sz w:val="22"/>
          <w:szCs w:val="22"/>
        </w:rPr>
        <w:t>:</w:t>
      </w:r>
    </w:p>
    <w:tbl>
      <w:tblPr>
        <w:tblW w:w="98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701"/>
        <w:gridCol w:w="1979"/>
        <w:gridCol w:w="2268"/>
        <w:gridCol w:w="1756"/>
      </w:tblGrid>
      <w:tr w:rsidR="00572E58" w:rsidRPr="001517D5" w14:paraId="2CBCB669" w14:textId="77777777" w:rsidTr="004B4999">
        <w:trPr>
          <w:trHeight w:val="918"/>
        </w:trPr>
        <w:tc>
          <w:tcPr>
            <w:tcW w:w="21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5C0546" w14:textId="17A44BAF" w:rsidR="00572E58" w:rsidRPr="001517D5" w:rsidRDefault="7A8BF882" w:rsidP="001517D5">
            <w:pPr>
              <w:spacing w:after="0" w:line="240" w:lineRule="auto"/>
              <w:jc w:val="center"/>
              <w:outlineLvl w:val="4"/>
              <w:rPr>
                <w:rFonts w:ascii="Calibri" w:eastAsiaTheme="minorEastAsia" w:hAnsi="Calibri" w:cs="Calibri"/>
                <w:b/>
                <w:bCs/>
                <w:sz w:val="22"/>
                <w:szCs w:val="22"/>
                <w:lang w:eastAsia="en-US"/>
              </w:rPr>
            </w:pPr>
            <w:r w:rsidRPr="001517D5">
              <w:rPr>
                <w:rFonts w:ascii="Calibri" w:eastAsiaTheme="minorEastAsia" w:hAnsi="Calibri" w:cs="Calibri"/>
                <w:b/>
                <w:bCs/>
                <w:sz w:val="22"/>
                <w:szCs w:val="22"/>
                <w:lang w:eastAsia="en-US"/>
              </w:rPr>
              <w:lastRenderedPageBreak/>
              <w:t>Speciālista pozīcija</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770C09" w14:textId="1A5E05A7" w:rsidR="00572E58" w:rsidRPr="001517D5" w:rsidRDefault="7A8BF882" w:rsidP="001517D5">
            <w:pPr>
              <w:spacing w:after="0" w:line="240" w:lineRule="auto"/>
              <w:jc w:val="center"/>
              <w:outlineLvl w:val="4"/>
              <w:rPr>
                <w:rFonts w:ascii="Calibri" w:eastAsiaTheme="minorEastAsia" w:hAnsi="Calibri" w:cs="Calibri"/>
                <w:b/>
                <w:bCs/>
                <w:color w:val="auto"/>
                <w:sz w:val="22"/>
                <w:szCs w:val="22"/>
                <w:lang w:eastAsia="en-US"/>
              </w:rPr>
            </w:pPr>
            <w:r w:rsidRPr="001517D5">
              <w:rPr>
                <w:rFonts w:ascii="Calibri" w:eastAsiaTheme="minorEastAsia" w:hAnsi="Calibri" w:cs="Calibri"/>
                <w:b/>
                <w:bCs/>
                <w:sz w:val="22"/>
                <w:szCs w:val="22"/>
                <w:lang w:eastAsia="en-US"/>
              </w:rPr>
              <w:t>Speciālista vārds, uzvārds</w:t>
            </w:r>
          </w:p>
        </w:tc>
        <w:tc>
          <w:tcPr>
            <w:tcW w:w="19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156574" w14:textId="77777777" w:rsidR="00572E58" w:rsidRPr="001517D5" w:rsidRDefault="7A8BF882" w:rsidP="001517D5">
            <w:pPr>
              <w:spacing w:after="0" w:line="240" w:lineRule="auto"/>
              <w:jc w:val="center"/>
              <w:rPr>
                <w:rFonts w:ascii="Calibri" w:eastAsiaTheme="minorEastAsia" w:hAnsi="Calibri" w:cs="Calibri"/>
                <w:b/>
                <w:bCs/>
                <w:color w:val="auto"/>
                <w:sz w:val="22"/>
                <w:szCs w:val="22"/>
                <w:lang w:eastAsia="en-US"/>
              </w:rPr>
            </w:pPr>
            <w:r w:rsidRPr="001517D5">
              <w:rPr>
                <w:rFonts w:ascii="Calibri" w:eastAsiaTheme="minorEastAsia" w:hAnsi="Calibri" w:cs="Calibri"/>
                <w:b/>
                <w:bCs/>
                <w:sz w:val="22"/>
                <w:szCs w:val="22"/>
                <w:lang w:eastAsia="en-US"/>
              </w:rPr>
              <w:t>Speciālista kvalifikācija, apliecība, sertifikāts (tā izdevējs, numurs, derīguma termiņš); un/vai izglītības dokuments  (nosaukums un iegūtā kvalifikācija), kas pierāda speciālista atbilstību attiecīgajai nolikumā izvirzītajai kvalifikācijas prasībai</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E1BEC0" w14:textId="24925EBC" w:rsidR="00572E58" w:rsidRPr="001517D5" w:rsidRDefault="7A8BF882" w:rsidP="001517D5">
            <w:pPr>
              <w:spacing w:after="0" w:line="240" w:lineRule="auto"/>
              <w:jc w:val="center"/>
              <w:rPr>
                <w:rFonts w:ascii="Calibri" w:eastAsiaTheme="minorEastAsia" w:hAnsi="Calibri" w:cs="Calibri"/>
                <w:b/>
                <w:bCs/>
                <w:sz w:val="22"/>
                <w:szCs w:val="22"/>
                <w:lang w:eastAsia="en-US"/>
              </w:rPr>
            </w:pPr>
            <w:r w:rsidRPr="001517D5">
              <w:rPr>
                <w:rFonts w:ascii="Calibri" w:eastAsiaTheme="minorEastAsia" w:hAnsi="Calibri" w:cs="Calibri"/>
                <w:b/>
                <w:bCs/>
                <w:sz w:val="22"/>
                <w:szCs w:val="22"/>
                <w:lang w:eastAsia="en-US"/>
              </w:rPr>
              <w:t xml:space="preserve">Speciālista darba devējs, persona, kuru pārstāv (komersanta nosaukums un </w:t>
            </w:r>
            <w:proofErr w:type="spellStart"/>
            <w:r w:rsidRPr="001517D5">
              <w:rPr>
                <w:rFonts w:ascii="Calibri" w:eastAsiaTheme="minorEastAsia" w:hAnsi="Calibri" w:cs="Calibri"/>
                <w:b/>
                <w:bCs/>
                <w:sz w:val="22"/>
                <w:szCs w:val="22"/>
                <w:lang w:eastAsia="en-US"/>
              </w:rPr>
              <w:t>reģ</w:t>
            </w:r>
            <w:proofErr w:type="spellEnd"/>
            <w:r w:rsidRPr="001517D5">
              <w:rPr>
                <w:rFonts w:ascii="Calibri" w:eastAsiaTheme="minorEastAsia" w:hAnsi="Calibri" w:cs="Calibri"/>
                <w:b/>
                <w:bCs/>
                <w:sz w:val="22"/>
                <w:szCs w:val="22"/>
                <w:lang w:eastAsia="en-US"/>
              </w:rPr>
              <w:t>. Nr.)</w:t>
            </w:r>
          </w:p>
        </w:tc>
        <w:tc>
          <w:tcPr>
            <w:tcW w:w="17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5F9AA6" w14:textId="09E49095" w:rsidR="00572E58" w:rsidRPr="001517D5" w:rsidRDefault="7A8BF882" w:rsidP="001517D5">
            <w:pPr>
              <w:spacing w:after="0" w:line="240" w:lineRule="auto"/>
              <w:jc w:val="center"/>
              <w:rPr>
                <w:rFonts w:ascii="Calibri" w:eastAsiaTheme="minorEastAsia" w:hAnsi="Calibri" w:cs="Calibri"/>
                <w:b/>
                <w:bCs/>
                <w:color w:val="auto"/>
                <w:sz w:val="22"/>
                <w:szCs w:val="22"/>
                <w:lang w:eastAsia="en-US"/>
              </w:rPr>
            </w:pPr>
            <w:r w:rsidRPr="001517D5">
              <w:rPr>
                <w:rFonts w:ascii="Calibri" w:eastAsiaTheme="minorEastAsia" w:hAnsi="Calibri" w:cs="Calibri"/>
                <w:b/>
                <w:bCs/>
                <w:sz w:val="22"/>
                <w:szCs w:val="22"/>
                <w:lang w:eastAsia="en-US"/>
              </w:rPr>
              <w:t>Līgumattiecību pamats (darba līgums, uzņēmuma līgums, u.c.)</w:t>
            </w:r>
          </w:p>
        </w:tc>
      </w:tr>
      <w:tr w:rsidR="00105039" w:rsidRPr="001517D5" w14:paraId="457BEB46" w14:textId="77777777">
        <w:trPr>
          <w:trHeight w:val="241"/>
        </w:trPr>
        <w:tc>
          <w:tcPr>
            <w:tcW w:w="98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F8752AF" w14:textId="1F56EDDB" w:rsidR="00105039" w:rsidRPr="00940894" w:rsidRDefault="00940894" w:rsidP="001517D5">
            <w:pPr>
              <w:spacing w:after="0" w:line="240" w:lineRule="auto"/>
              <w:rPr>
                <w:rFonts w:ascii="Calibri" w:eastAsiaTheme="minorEastAsia" w:hAnsi="Calibri" w:cs="Calibri"/>
                <w:b/>
                <w:bCs/>
                <w:strike/>
                <w:sz w:val="22"/>
                <w:szCs w:val="22"/>
                <w:lang w:eastAsia="en-US"/>
              </w:rPr>
            </w:pPr>
            <w:r w:rsidRPr="00940894">
              <w:rPr>
                <w:rFonts w:ascii="Calibri" w:eastAsiaTheme="minorEastAsia" w:hAnsi="Calibri" w:cs="Calibri"/>
                <w:b/>
                <w:bCs/>
                <w:strike/>
                <w:sz w:val="22"/>
                <w:szCs w:val="22"/>
                <w:lang w:eastAsia="en-US"/>
              </w:rPr>
              <w:t>Speciālisti, kas apliecina Konkursa nolikuma 9.2.12. punkta prasības:</w:t>
            </w:r>
          </w:p>
        </w:tc>
      </w:tr>
      <w:tr w:rsidR="00313D67" w:rsidRPr="001517D5" w14:paraId="0DA396FB" w14:textId="77777777" w:rsidTr="004B4999">
        <w:trPr>
          <w:trHeight w:val="918"/>
        </w:trPr>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2D2C91C0" w14:textId="2726BCD2" w:rsidR="00313D67" w:rsidRPr="001517D5" w:rsidRDefault="006A740B" w:rsidP="001517D5">
            <w:pPr>
              <w:spacing w:after="0" w:line="240" w:lineRule="auto"/>
              <w:outlineLvl w:val="4"/>
              <w:rPr>
                <w:rFonts w:ascii="Calibri" w:eastAsiaTheme="minorEastAsia" w:hAnsi="Calibri" w:cs="Calibri"/>
                <w:sz w:val="22"/>
                <w:szCs w:val="22"/>
                <w:lang w:eastAsia="en-US"/>
              </w:rPr>
            </w:pPr>
            <w:r w:rsidRPr="001517D5">
              <w:rPr>
                <w:rFonts w:ascii="Calibri" w:eastAsiaTheme="minorEastAsia" w:hAnsi="Calibri" w:cs="Calibri"/>
                <w:sz w:val="22"/>
                <w:szCs w:val="22"/>
                <w:lang w:eastAsia="en-US"/>
              </w:rPr>
              <w:t>Inženieris</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1E04C97" w14:textId="77777777" w:rsidR="00313D67" w:rsidRPr="001517D5" w:rsidRDefault="00313D67" w:rsidP="001517D5">
            <w:pPr>
              <w:spacing w:after="0" w:line="240" w:lineRule="auto"/>
              <w:outlineLvl w:val="4"/>
              <w:rPr>
                <w:rFonts w:ascii="Calibri" w:eastAsiaTheme="minorEastAsia" w:hAnsi="Calibri" w:cs="Calibri"/>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14:paraId="34E70E87" w14:textId="77777777" w:rsidR="00313D67" w:rsidRPr="001517D5" w:rsidRDefault="00313D67" w:rsidP="001517D5">
            <w:pPr>
              <w:spacing w:after="0" w:line="240" w:lineRule="auto"/>
              <w:rPr>
                <w:rFonts w:ascii="Calibri" w:eastAsiaTheme="minorEastAsia" w:hAnsi="Calibri" w:cs="Calibri"/>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F252A6F" w14:textId="77777777" w:rsidR="00313D67" w:rsidRPr="001517D5" w:rsidRDefault="00313D67" w:rsidP="001517D5">
            <w:pPr>
              <w:spacing w:after="0" w:line="240" w:lineRule="auto"/>
              <w:jc w:val="center"/>
              <w:rPr>
                <w:rFonts w:ascii="Calibri" w:eastAsiaTheme="minorEastAsia" w:hAnsi="Calibri" w:cs="Calibri"/>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shd w:val="clear" w:color="auto" w:fill="auto"/>
            <w:vAlign w:val="center"/>
          </w:tcPr>
          <w:p w14:paraId="6FD9B28C" w14:textId="77777777" w:rsidR="00313D67" w:rsidRPr="001517D5" w:rsidRDefault="00313D67" w:rsidP="001517D5">
            <w:pPr>
              <w:spacing w:after="0" w:line="240" w:lineRule="auto"/>
              <w:jc w:val="center"/>
              <w:rPr>
                <w:rFonts w:ascii="Calibri" w:eastAsiaTheme="minorEastAsia" w:hAnsi="Calibri" w:cs="Calibri"/>
                <w:b/>
                <w:bCs/>
                <w:sz w:val="22"/>
                <w:szCs w:val="22"/>
                <w:lang w:eastAsia="en-US"/>
              </w:rPr>
            </w:pPr>
          </w:p>
        </w:tc>
      </w:tr>
      <w:tr w:rsidR="00B00AFB" w:rsidRPr="001517D5" w14:paraId="5D34B30D" w14:textId="77777777" w:rsidTr="004B4999">
        <w:trPr>
          <w:trHeight w:val="918"/>
        </w:trPr>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260DF50" w14:textId="79E51C16" w:rsidR="00B00AFB" w:rsidRPr="001517D5" w:rsidRDefault="00B00AFB" w:rsidP="001517D5">
            <w:pPr>
              <w:spacing w:after="0" w:line="240" w:lineRule="auto"/>
              <w:outlineLvl w:val="4"/>
              <w:rPr>
                <w:rFonts w:ascii="Calibri" w:eastAsiaTheme="minorEastAsia" w:hAnsi="Calibri" w:cs="Calibri"/>
                <w:sz w:val="22"/>
                <w:szCs w:val="22"/>
                <w:lang w:eastAsia="en-US"/>
              </w:rPr>
            </w:pPr>
            <w:r w:rsidRPr="001517D5">
              <w:rPr>
                <w:rFonts w:ascii="Calibri" w:eastAsiaTheme="minorEastAsia" w:hAnsi="Calibri" w:cs="Calibri"/>
                <w:sz w:val="22"/>
                <w:szCs w:val="22"/>
                <w:lang w:eastAsia="en-US"/>
              </w:rPr>
              <w:t>Atbildīgais būvuzraugs</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963E598" w14:textId="77777777" w:rsidR="00B00AFB" w:rsidRPr="001517D5" w:rsidRDefault="00B00AFB" w:rsidP="001517D5">
            <w:pPr>
              <w:spacing w:after="0" w:line="240" w:lineRule="auto"/>
              <w:outlineLvl w:val="4"/>
              <w:rPr>
                <w:rFonts w:ascii="Calibri" w:eastAsiaTheme="minorEastAsia" w:hAnsi="Calibri" w:cs="Calibri"/>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14:paraId="586BB07D" w14:textId="77777777" w:rsidR="00B00AFB" w:rsidRPr="001517D5" w:rsidRDefault="00B00AFB" w:rsidP="001517D5">
            <w:pPr>
              <w:spacing w:after="0" w:line="240" w:lineRule="auto"/>
              <w:rPr>
                <w:rFonts w:ascii="Calibri" w:eastAsiaTheme="minorEastAsia" w:hAnsi="Calibri" w:cs="Calibri"/>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65E950F" w14:textId="77777777" w:rsidR="00B00AFB" w:rsidRPr="001517D5" w:rsidRDefault="00B00AFB" w:rsidP="001517D5">
            <w:pPr>
              <w:spacing w:after="0" w:line="240" w:lineRule="auto"/>
              <w:jc w:val="center"/>
              <w:rPr>
                <w:rFonts w:ascii="Calibri" w:eastAsiaTheme="minorEastAsia" w:hAnsi="Calibri" w:cs="Calibri"/>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shd w:val="clear" w:color="auto" w:fill="auto"/>
            <w:vAlign w:val="center"/>
          </w:tcPr>
          <w:p w14:paraId="65893EA2" w14:textId="77777777" w:rsidR="00B00AFB" w:rsidRPr="001517D5" w:rsidRDefault="00B00AFB" w:rsidP="001517D5">
            <w:pPr>
              <w:spacing w:after="0" w:line="240" w:lineRule="auto"/>
              <w:jc w:val="center"/>
              <w:rPr>
                <w:rFonts w:ascii="Calibri" w:eastAsiaTheme="minorEastAsia" w:hAnsi="Calibri" w:cs="Calibri"/>
                <w:b/>
                <w:bCs/>
                <w:sz w:val="22"/>
                <w:szCs w:val="22"/>
                <w:lang w:eastAsia="en-US"/>
              </w:rPr>
            </w:pPr>
          </w:p>
        </w:tc>
      </w:tr>
      <w:tr w:rsidR="0057317F" w:rsidRPr="001517D5" w14:paraId="46DBB3CB" w14:textId="77777777" w:rsidTr="004B4999">
        <w:trPr>
          <w:trHeight w:val="918"/>
        </w:trPr>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72C7435" w14:textId="11A77711" w:rsidR="0057317F" w:rsidRPr="001517D5" w:rsidRDefault="0057317F" w:rsidP="001517D5">
            <w:pPr>
              <w:spacing w:after="0" w:line="240" w:lineRule="auto"/>
              <w:outlineLvl w:val="4"/>
              <w:rPr>
                <w:rFonts w:ascii="Calibri" w:eastAsiaTheme="minorEastAsia" w:hAnsi="Calibri" w:cs="Calibri"/>
                <w:sz w:val="22"/>
                <w:szCs w:val="22"/>
                <w:lang w:eastAsia="en-US"/>
              </w:rPr>
            </w:pPr>
            <w:r w:rsidRPr="001517D5">
              <w:rPr>
                <w:rFonts w:ascii="Calibri" w:eastAsiaTheme="minorEastAsia" w:hAnsi="Calibri" w:cs="Calibri"/>
                <w:sz w:val="22"/>
                <w:szCs w:val="22"/>
                <w:lang w:eastAsia="en-US"/>
              </w:rPr>
              <w:t xml:space="preserve">Atbildīgais būvuzrauga </w:t>
            </w:r>
            <w:r w:rsidR="00BA0EA5" w:rsidRPr="001517D5">
              <w:rPr>
                <w:rFonts w:ascii="Calibri" w:eastAsiaTheme="minorEastAsia" w:hAnsi="Calibri" w:cs="Calibri"/>
                <w:sz w:val="22"/>
                <w:szCs w:val="22"/>
                <w:lang w:eastAsia="en-US"/>
              </w:rPr>
              <w:t>aizvietotājs</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F72FE3A" w14:textId="77777777" w:rsidR="0057317F" w:rsidRPr="001517D5" w:rsidRDefault="0057317F" w:rsidP="001517D5">
            <w:pPr>
              <w:spacing w:after="0" w:line="240" w:lineRule="auto"/>
              <w:outlineLvl w:val="4"/>
              <w:rPr>
                <w:rFonts w:ascii="Calibri" w:eastAsiaTheme="minorEastAsia" w:hAnsi="Calibri" w:cs="Calibri"/>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14:paraId="798FE357" w14:textId="77777777" w:rsidR="0057317F" w:rsidRPr="001517D5" w:rsidRDefault="0057317F" w:rsidP="001517D5">
            <w:pPr>
              <w:spacing w:after="0" w:line="240" w:lineRule="auto"/>
              <w:rPr>
                <w:rFonts w:ascii="Calibri" w:eastAsiaTheme="minorEastAsia" w:hAnsi="Calibri" w:cs="Calibri"/>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0116C94" w14:textId="77777777" w:rsidR="0057317F" w:rsidRPr="001517D5" w:rsidRDefault="0057317F" w:rsidP="001517D5">
            <w:pPr>
              <w:spacing w:after="0" w:line="240" w:lineRule="auto"/>
              <w:jc w:val="center"/>
              <w:rPr>
                <w:rFonts w:ascii="Calibri" w:eastAsiaTheme="minorEastAsia" w:hAnsi="Calibri" w:cs="Calibri"/>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shd w:val="clear" w:color="auto" w:fill="auto"/>
            <w:vAlign w:val="center"/>
          </w:tcPr>
          <w:p w14:paraId="577F39DD" w14:textId="77777777" w:rsidR="0057317F" w:rsidRPr="001517D5" w:rsidRDefault="0057317F" w:rsidP="001517D5">
            <w:pPr>
              <w:spacing w:after="0" w:line="240" w:lineRule="auto"/>
              <w:jc w:val="center"/>
              <w:rPr>
                <w:rFonts w:ascii="Calibri" w:eastAsiaTheme="minorEastAsia" w:hAnsi="Calibri" w:cs="Calibri"/>
                <w:b/>
                <w:bCs/>
                <w:sz w:val="22"/>
                <w:szCs w:val="22"/>
                <w:lang w:eastAsia="en-US"/>
              </w:rPr>
            </w:pPr>
          </w:p>
        </w:tc>
      </w:tr>
      <w:tr w:rsidR="00940894" w:rsidRPr="001517D5" w14:paraId="18462A31" w14:textId="77777777" w:rsidTr="00940894">
        <w:trPr>
          <w:trHeight w:val="455"/>
        </w:trPr>
        <w:tc>
          <w:tcPr>
            <w:tcW w:w="98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CE13F4C" w14:textId="3430F5F5" w:rsidR="00940894" w:rsidRPr="00940894" w:rsidRDefault="00940894" w:rsidP="00940894">
            <w:pPr>
              <w:spacing w:after="0" w:line="240" w:lineRule="auto"/>
              <w:rPr>
                <w:rFonts w:ascii="Calibri" w:eastAsiaTheme="minorEastAsia" w:hAnsi="Calibri" w:cs="Calibri"/>
                <w:b/>
                <w:bCs/>
                <w:color w:val="4BACC6" w:themeColor="accent5"/>
                <w:sz w:val="22"/>
                <w:szCs w:val="22"/>
                <w:lang w:eastAsia="en-US"/>
              </w:rPr>
            </w:pPr>
            <w:r w:rsidRPr="00940894">
              <w:rPr>
                <w:rFonts w:ascii="Calibri" w:eastAsiaTheme="minorEastAsia" w:hAnsi="Calibri" w:cs="Calibri"/>
                <w:b/>
                <w:bCs/>
                <w:color w:val="4BACC6" w:themeColor="accent5"/>
                <w:sz w:val="22"/>
                <w:szCs w:val="22"/>
                <w:lang w:eastAsia="en-US"/>
              </w:rPr>
              <w:t>Speciālisti, kas apliecina Konkursa nolikuma 9.2.12. punkta prasības:</w:t>
            </w:r>
          </w:p>
        </w:tc>
      </w:tr>
      <w:tr w:rsidR="00940894" w:rsidRPr="001517D5" w14:paraId="6166A2CC" w14:textId="77777777" w:rsidTr="004B4999">
        <w:trPr>
          <w:trHeight w:val="918"/>
        </w:trPr>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11207DB" w14:textId="3A320943" w:rsidR="00940894" w:rsidRPr="001517D5" w:rsidRDefault="00940894" w:rsidP="00940894">
            <w:pPr>
              <w:spacing w:after="0" w:line="240" w:lineRule="auto"/>
              <w:outlineLvl w:val="4"/>
              <w:rPr>
                <w:rFonts w:ascii="Calibri" w:eastAsiaTheme="minorEastAsia" w:hAnsi="Calibri" w:cs="Calibri"/>
                <w:sz w:val="22"/>
                <w:szCs w:val="22"/>
                <w:lang w:eastAsia="en-US"/>
              </w:rPr>
            </w:pPr>
            <w:r w:rsidRPr="001517D5">
              <w:rPr>
                <w:rFonts w:ascii="Calibri" w:eastAsiaTheme="minorEastAsia" w:hAnsi="Calibri" w:cs="Calibri"/>
                <w:color w:val="auto"/>
                <w:sz w:val="22"/>
                <w:szCs w:val="22"/>
                <w:lang w:eastAsia="en-US"/>
              </w:rPr>
              <w:t>Projekta vadītājs</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BC44FF2" w14:textId="77777777" w:rsidR="00940894" w:rsidRPr="001517D5" w:rsidRDefault="00940894" w:rsidP="00940894">
            <w:pPr>
              <w:spacing w:after="0" w:line="240" w:lineRule="auto"/>
              <w:outlineLvl w:val="4"/>
              <w:rPr>
                <w:rFonts w:ascii="Calibri" w:eastAsiaTheme="minorEastAsia" w:hAnsi="Calibri" w:cs="Calibri"/>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14:paraId="153BECA1" w14:textId="77777777" w:rsidR="00940894" w:rsidRPr="001517D5" w:rsidRDefault="00940894" w:rsidP="00940894">
            <w:pPr>
              <w:spacing w:after="0" w:line="240" w:lineRule="auto"/>
              <w:rPr>
                <w:rFonts w:ascii="Calibri" w:eastAsiaTheme="minorEastAsia" w:hAnsi="Calibri" w:cs="Calibri"/>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6F19DAD" w14:textId="77777777" w:rsidR="00940894" w:rsidRPr="001517D5" w:rsidRDefault="00940894" w:rsidP="00940894">
            <w:pPr>
              <w:spacing w:after="0" w:line="240" w:lineRule="auto"/>
              <w:jc w:val="center"/>
              <w:rPr>
                <w:rFonts w:ascii="Calibri" w:eastAsiaTheme="minorEastAsia" w:hAnsi="Calibri" w:cs="Calibri"/>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shd w:val="clear" w:color="auto" w:fill="auto"/>
            <w:vAlign w:val="center"/>
          </w:tcPr>
          <w:p w14:paraId="6E3AD0BC" w14:textId="77777777" w:rsidR="00940894" w:rsidRPr="001517D5" w:rsidRDefault="00940894" w:rsidP="00940894">
            <w:pPr>
              <w:spacing w:after="0" w:line="240" w:lineRule="auto"/>
              <w:jc w:val="center"/>
              <w:rPr>
                <w:rFonts w:ascii="Calibri" w:eastAsiaTheme="minorEastAsia" w:hAnsi="Calibri" w:cs="Calibri"/>
                <w:b/>
                <w:bCs/>
                <w:sz w:val="22"/>
                <w:szCs w:val="22"/>
                <w:lang w:eastAsia="en-US"/>
              </w:rPr>
            </w:pPr>
          </w:p>
        </w:tc>
      </w:tr>
      <w:tr w:rsidR="00940894" w:rsidRPr="001517D5" w14:paraId="7B552D62" w14:textId="77777777" w:rsidTr="004B4999">
        <w:trPr>
          <w:trHeight w:val="341"/>
        </w:trPr>
        <w:tc>
          <w:tcPr>
            <w:tcW w:w="2127" w:type="dxa"/>
            <w:tcBorders>
              <w:top w:val="single" w:sz="4" w:space="0" w:color="auto"/>
              <w:left w:val="single" w:sz="4" w:space="0" w:color="auto"/>
              <w:bottom w:val="single" w:sz="4" w:space="0" w:color="auto"/>
              <w:right w:val="single" w:sz="4" w:space="0" w:color="auto"/>
            </w:tcBorders>
          </w:tcPr>
          <w:p w14:paraId="72963998" w14:textId="7620CD1A" w:rsidR="00940894" w:rsidRPr="001517D5" w:rsidRDefault="00940894" w:rsidP="00940894">
            <w:pPr>
              <w:spacing w:after="0" w:line="240" w:lineRule="auto"/>
              <w:jc w:val="both"/>
              <w:rPr>
                <w:rFonts w:ascii="Calibri" w:eastAsiaTheme="minorEastAsia" w:hAnsi="Calibri" w:cs="Calibri"/>
                <w:color w:val="auto"/>
                <w:sz w:val="22"/>
                <w:szCs w:val="22"/>
                <w:highlight w:val="yellow"/>
                <w:lang w:eastAsia="en-US"/>
              </w:rPr>
            </w:pPr>
            <w:r w:rsidRPr="001517D5">
              <w:rPr>
                <w:rFonts w:ascii="Calibri" w:eastAsiaTheme="minorEastAsia" w:hAnsi="Calibri" w:cs="Calibri"/>
                <w:sz w:val="22"/>
                <w:szCs w:val="22"/>
              </w:rPr>
              <w:t>BIM koordinators (ja nepieciešams, atbilstoši kvalificētu speciālistu komanda)</w:t>
            </w:r>
          </w:p>
        </w:tc>
        <w:tc>
          <w:tcPr>
            <w:tcW w:w="1701" w:type="dxa"/>
            <w:tcBorders>
              <w:top w:val="single" w:sz="4" w:space="0" w:color="auto"/>
              <w:left w:val="single" w:sz="4" w:space="0" w:color="auto"/>
              <w:bottom w:val="single" w:sz="4" w:space="0" w:color="auto"/>
              <w:right w:val="single" w:sz="4" w:space="0" w:color="auto"/>
            </w:tcBorders>
          </w:tcPr>
          <w:p w14:paraId="5EAEA765" w14:textId="0F740FFE" w:rsidR="00940894" w:rsidRPr="001517D5" w:rsidRDefault="00940894" w:rsidP="00940894">
            <w:pPr>
              <w:spacing w:after="0" w:line="240" w:lineRule="auto"/>
              <w:rPr>
                <w:rFonts w:ascii="Calibri" w:eastAsiaTheme="minorEastAsia" w:hAnsi="Calibri" w:cs="Calibr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6D58B1F1" w14:textId="77777777" w:rsidR="00940894" w:rsidRPr="001517D5" w:rsidRDefault="00940894" w:rsidP="00940894">
            <w:pPr>
              <w:spacing w:after="0" w:line="240" w:lineRule="auto"/>
              <w:rPr>
                <w:rFonts w:ascii="Calibri" w:eastAsiaTheme="minorEastAsia" w:hAnsi="Calibri" w:cs="Calibr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7EAF6C19" w14:textId="77777777" w:rsidR="00940894" w:rsidRPr="001517D5" w:rsidRDefault="00940894" w:rsidP="00940894">
            <w:pPr>
              <w:spacing w:after="0" w:line="240" w:lineRule="auto"/>
              <w:jc w:val="center"/>
              <w:rPr>
                <w:rFonts w:ascii="Calibri" w:eastAsiaTheme="minorEastAsia" w:hAnsi="Calibri" w:cs="Calibr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2AD2FD89" w14:textId="77777777" w:rsidR="00940894" w:rsidRPr="001517D5" w:rsidRDefault="00940894" w:rsidP="00940894">
            <w:pPr>
              <w:spacing w:after="0" w:line="240" w:lineRule="auto"/>
              <w:jc w:val="center"/>
              <w:rPr>
                <w:rFonts w:ascii="Calibri" w:eastAsiaTheme="minorEastAsia" w:hAnsi="Calibri" w:cs="Calibri"/>
                <w:color w:val="auto"/>
                <w:sz w:val="22"/>
                <w:szCs w:val="22"/>
                <w:lang w:eastAsia="en-US"/>
              </w:rPr>
            </w:pPr>
          </w:p>
        </w:tc>
      </w:tr>
      <w:tr w:rsidR="00940894" w:rsidRPr="001517D5" w14:paraId="345AA9EA" w14:textId="77777777" w:rsidTr="004B4999">
        <w:trPr>
          <w:trHeight w:val="275"/>
        </w:trPr>
        <w:tc>
          <w:tcPr>
            <w:tcW w:w="2127" w:type="dxa"/>
            <w:tcBorders>
              <w:top w:val="single" w:sz="4" w:space="0" w:color="auto"/>
              <w:left w:val="single" w:sz="4" w:space="0" w:color="auto"/>
              <w:bottom w:val="single" w:sz="4" w:space="0" w:color="auto"/>
              <w:right w:val="single" w:sz="4" w:space="0" w:color="auto"/>
            </w:tcBorders>
          </w:tcPr>
          <w:p w14:paraId="28E1D394" w14:textId="77777777" w:rsidR="001021B5" w:rsidRDefault="001021B5" w:rsidP="001021B5">
            <w:pPr>
              <w:rPr>
                <w:rFonts w:ascii="Calibri" w:hAnsi="Calibri" w:cs="Calibri"/>
                <w:color w:val="4BACC6" w:themeColor="accent5"/>
                <w:sz w:val="22"/>
                <w:szCs w:val="22"/>
              </w:rPr>
            </w:pPr>
            <w:proofErr w:type="spellStart"/>
            <w:r>
              <w:rPr>
                <w:rFonts w:ascii="Calibri" w:hAnsi="Calibri" w:cs="Calibri"/>
                <w:color w:val="4BACC6" w:themeColor="accent5"/>
                <w:sz w:val="22"/>
                <w:szCs w:val="22"/>
              </w:rPr>
              <w:t>B</w:t>
            </w:r>
            <w:r w:rsidRPr="66D6954B">
              <w:rPr>
                <w:rFonts w:ascii="Calibri" w:hAnsi="Calibri" w:cs="Calibri"/>
                <w:color w:val="4BACC6" w:themeColor="accent5"/>
                <w:sz w:val="22"/>
                <w:szCs w:val="22"/>
              </w:rPr>
              <w:t>ūvspeciālistu</w:t>
            </w:r>
            <w:proofErr w:type="spellEnd"/>
            <w:r>
              <w:rPr>
                <w:rFonts w:ascii="Calibri" w:hAnsi="Calibri" w:cs="Calibri"/>
                <w:color w:val="4BACC6" w:themeColor="accent5"/>
                <w:sz w:val="22"/>
                <w:szCs w:val="22"/>
              </w:rPr>
              <w:t xml:space="preserve">, </w:t>
            </w:r>
            <w:r w:rsidRPr="66D6954B">
              <w:rPr>
                <w:rFonts w:ascii="Calibri" w:hAnsi="Calibri" w:cs="Calibri"/>
                <w:color w:val="4BACC6" w:themeColor="accent5"/>
                <w:sz w:val="22"/>
                <w:szCs w:val="22"/>
              </w:rPr>
              <w:t>ēku konstrukciju projektēšanā</w:t>
            </w:r>
          </w:p>
          <w:p w14:paraId="50DE3978" w14:textId="7A7E9E58" w:rsidR="00940894" w:rsidRPr="00940894" w:rsidRDefault="001021B5" w:rsidP="001021B5">
            <w:pPr>
              <w:spacing w:after="0" w:line="240" w:lineRule="auto"/>
              <w:rPr>
                <w:rFonts w:ascii="Calibri" w:eastAsiaTheme="minorEastAsia" w:hAnsi="Calibri" w:cs="Calibri"/>
                <w:strike/>
                <w:color w:val="auto"/>
                <w:sz w:val="22"/>
                <w:szCs w:val="22"/>
                <w:highlight w:val="yellow"/>
                <w:lang w:eastAsia="en-US"/>
              </w:rPr>
            </w:pPr>
            <w:r w:rsidRPr="009A663C">
              <w:rPr>
                <w:rFonts w:ascii="Calibri" w:hAnsi="Calibri" w:cs="Calibri"/>
                <w:strike/>
                <w:color w:val="auto"/>
                <w:sz w:val="22"/>
                <w:szCs w:val="22"/>
                <w:lang w:eastAsia="en-US"/>
              </w:rPr>
              <w:t>Būvkonstrukciju inženieris</w:t>
            </w:r>
          </w:p>
        </w:tc>
        <w:tc>
          <w:tcPr>
            <w:tcW w:w="1701" w:type="dxa"/>
            <w:tcBorders>
              <w:top w:val="single" w:sz="4" w:space="0" w:color="auto"/>
              <w:left w:val="single" w:sz="4" w:space="0" w:color="auto"/>
              <w:bottom w:val="single" w:sz="4" w:space="0" w:color="auto"/>
              <w:right w:val="single" w:sz="4" w:space="0" w:color="auto"/>
            </w:tcBorders>
          </w:tcPr>
          <w:p w14:paraId="0DBB06C9" w14:textId="0B76350F" w:rsidR="00940894" w:rsidRPr="001517D5" w:rsidRDefault="00940894" w:rsidP="00940894">
            <w:pPr>
              <w:spacing w:after="0" w:line="240" w:lineRule="auto"/>
              <w:rPr>
                <w:rFonts w:ascii="Calibri" w:eastAsiaTheme="minorEastAsia" w:hAnsi="Calibri" w:cs="Calibr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5AFFFC00" w14:textId="77777777" w:rsidR="00940894" w:rsidRPr="001517D5" w:rsidRDefault="00940894" w:rsidP="00940894">
            <w:pPr>
              <w:spacing w:after="0" w:line="240" w:lineRule="auto"/>
              <w:rPr>
                <w:rFonts w:ascii="Calibri" w:eastAsiaTheme="minorEastAsia" w:hAnsi="Calibri" w:cs="Calibr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29736192" w14:textId="77777777" w:rsidR="00940894" w:rsidRPr="001517D5" w:rsidRDefault="00940894" w:rsidP="00940894">
            <w:pPr>
              <w:spacing w:after="0" w:line="240" w:lineRule="auto"/>
              <w:jc w:val="center"/>
              <w:rPr>
                <w:rFonts w:ascii="Calibri" w:eastAsiaTheme="minorEastAsia" w:hAnsi="Calibri" w:cs="Calibr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4A72E226" w14:textId="77777777" w:rsidR="00940894" w:rsidRPr="001517D5" w:rsidRDefault="00940894" w:rsidP="00940894">
            <w:pPr>
              <w:spacing w:after="0" w:line="240" w:lineRule="auto"/>
              <w:jc w:val="center"/>
              <w:rPr>
                <w:rFonts w:ascii="Calibri" w:eastAsiaTheme="minorEastAsia" w:hAnsi="Calibri" w:cs="Calibri"/>
                <w:color w:val="auto"/>
                <w:sz w:val="22"/>
                <w:szCs w:val="22"/>
                <w:lang w:eastAsia="en-US"/>
              </w:rPr>
            </w:pPr>
          </w:p>
        </w:tc>
      </w:tr>
      <w:tr w:rsidR="00940894" w:rsidRPr="001517D5" w14:paraId="4EAC574F" w14:textId="77777777" w:rsidTr="004B4999">
        <w:trPr>
          <w:trHeight w:val="275"/>
        </w:trPr>
        <w:tc>
          <w:tcPr>
            <w:tcW w:w="2127" w:type="dxa"/>
            <w:tcBorders>
              <w:top w:val="single" w:sz="4" w:space="0" w:color="auto"/>
              <w:left w:val="single" w:sz="4" w:space="0" w:color="auto"/>
              <w:bottom w:val="single" w:sz="4" w:space="0" w:color="auto"/>
              <w:right w:val="single" w:sz="4" w:space="0" w:color="auto"/>
            </w:tcBorders>
          </w:tcPr>
          <w:p w14:paraId="2EC7C5C9" w14:textId="2ED126E6" w:rsidR="00940894" w:rsidRPr="001517D5" w:rsidRDefault="006A0D0B" w:rsidP="00940894">
            <w:pPr>
              <w:spacing w:after="0" w:line="240" w:lineRule="auto"/>
              <w:rPr>
                <w:rFonts w:ascii="Calibri" w:eastAsiaTheme="minorEastAsia" w:hAnsi="Calibri" w:cs="Calibri"/>
                <w:color w:val="auto"/>
                <w:sz w:val="22"/>
                <w:szCs w:val="22"/>
                <w:highlight w:val="yellow"/>
                <w:lang w:eastAsia="en-US"/>
              </w:rPr>
            </w:pPr>
            <w:proofErr w:type="spellStart"/>
            <w:r>
              <w:rPr>
                <w:rFonts w:ascii="Calibri" w:eastAsiaTheme="minorEastAsia" w:hAnsi="Calibri" w:cs="Calibri"/>
                <w:color w:val="4BACC6" w:themeColor="accent5"/>
                <w:sz w:val="22"/>
                <w:szCs w:val="22"/>
              </w:rPr>
              <w:t>B</w:t>
            </w:r>
            <w:r w:rsidRPr="00254A48">
              <w:rPr>
                <w:rFonts w:ascii="Calibri" w:eastAsiaTheme="minorEastAsia" w:hAnsi="Calibri" w:cs="Calibri"/>
                <w:color w:val="4BACC6" w:themeColor="accent5"/>
                <w:sz w:val="22"/>
                <w:szCs w:val="22"/>
              </w:rPr>
              <w:t>ūvspeciālistu</w:t>
            </w:r>
            <w:proofErr w:type="spellEnd"/>
            <w:r w:rsidRPr="00254A48">
              <w:rPr>
                <w:rFonts w:ascii="Calibri" w:eastAsiaTheme="minorEastAsia" w:hAnsi="Calibri" w:cs="Calibri"/>
                <w:color w:val="4BACC6" w:themeColor="accent5"/>
                <w:sz w:val="22"/>
                <w:szCs w:val="22"/>
              </w:rPr>
              <w:t xml:space="preserve">, </w:t>
            </w:r>
            <w:r w:rsidRPr="00B867AD">
              <w:rPr>
                <w:rFonts w:ascii="Calibri" w:eastAsiaTheme="minorEastAsia" w:hAnsi="Calibri" w:cs="Calibri"/>
                <w:color w:val="auto"/>
                <w:sz w:val="22"/>
                <w:szCs w:val="22"/>
              </w:rPr>
              <w:t>s</w:t>
            </w:r>
            <w:r w:rsidRPr="00B867AD">
              <w:rPr>
                <w:rFonts w:ascii="Calibri" w:eastAsia="Arial" w:hAnsi="Calibri" w:cs="Calibri"/>
                <w:color w:val="auto"/>
                <w:sz w:val="22"/>
                <w:szCs w:val="22"/>
              </w:rPr>
              <w:t xml:space="preserve">iltumapgādes, ventilācijas un gaisa kondicionēšanas sistēmu </w:t>
            </w:r>
            <w:r w:rsidRPr="00254A48">
              <w:rPr>
                <w:rFonts w:ascii="Calibri" w:eastAsia="Arial" w:hAnsi="Calibri" w:cs="Calibri"/>
                <w:color w:val="4BACC6" w:themeColor="accent5"/>
                <w:sz w:val="22"/>
                <w:szCs w:val="22"/>
              </w:rPr>
              <w:t>projektēšanā</w:t>
            </w:r>
            <w:r>
              <w:rPr>
                <w:rFonts w:ascii="Calibri" w:eastAsia="Arial" w:hAnsi="Calibri" w:cs="Calibri"/>
                <w:color w:val="4BACC6" w:themeColor="accent5"/>
                <w:sz w:val="22"/>
                <w:szCs w:val="22"/>
              </w:rPr>
              <w:t xml:space="preserve"> </w:t>
            </w:r>
            <w:r w:rsidRPr="00B867AD">
              <w:rPr>
                <w:rFonts w:ascii="Calibri" w:eastAsia="Arial" w:hAnsi="Calibri" w:cs="Calibri"/>
                <w:strike/>
                <w:color w:val="auto"/>
                <w:sz w:val="22"/>
                <w:szCs w:val="22"/>
              </w:rPr>
              <w:t>inženieris</w:t>
            </w:r>
          </w:p>
        </w:tc>
        <w:tc>
          <w:tcPr>
            <w:tcW w:w="1701" w:type="dxa"/>
            <w:tcBorders>
              <w:top w:val="single" w:sz="4" w:space="0" w:color="auto"/>
              <w:left w:val="single" w:sz="4" w:space="0" w:color="auto"/>
              <w:bottom w:val="single" w:sz="4" w:space="0" w:color="auto"/>
              <w:right w:val="single" w:sz="4" w:space="0" w:color="auto"/>
            </w:tcBorders>
          </w:tcPr>
          <w:p w14:paraId="2C2E9DCD" w14:textId="40BAD1D9" w:rsidR="00940894" w:rsidRPr="001517D5" w:rsidRDefault="00940894" w:rsidP="00940894">
            <w:pPr>
              <w:spacing w:after="0" w:line="240" w:lineRule="auto"/>
              <w:rPr>
                <w:rFonts w:ascii="Calibri" w:eastAsiaTheme="minorEastAsia" w:hAnsi="Calibri" w:cs="Calibr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18C34F54" w14:textId="4E683F4A" w:rsidR="00940894" w:rsidRPr="001517D5" w:rsidRDefault="00940894" w:rsidP="00940894">
            <w:pPr>
              <w:spacing w:after="0" w:line="240" w:lineRule="auto"/>
              <w:rPr>
                <w:rFonts w:ascii="Calibri" w:eastAsiaTheme="minorEastAsia" w:hAnsi="Calibri" w:cs="Calibr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0AC11FC6" w14:textId="287FBE09" w:rsidR="00940894" w:rsidRPr="001517D5" w:rsidRDefault="00940894" w:rsidP="00940894">
            <w:pPr>
              <w:spacing w:after="0" w:line="240" w:lineRule="auto"/>
              <w:jc w:val="center"/>
              <w:rPr>
                <w:rFonts w:ascii="Calibri" w:eastAsiaTheme="minorEastAsia" w:hAnsi="Calibri" w:cs="Calibr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32DA2E6D" w14:textId="5E39C581" w:rsidR="00940894" w:rsidRPr="001517D5" w:rsidRDefault="00940894" w:rsidP="00940894">
            <w:pPr>
              <w:spacing w:after="0" w:line="240" w:lineRule="auto"/>
              <w:jc w:val="center"/>
              <w:rPr>
                <w:rFonts w:ascii="Calibri" w:eastAsiaTheme="minorEastAsia" w:hAnsi="Calibri" w:cs="Calibri"/>
                <w:color w:val="auto"/>
                <w:sz w:val="22"/>
                <w:szCs w:val="22"/>
                <w:lang w:eastAsia="en-US"/>
              </w:rPr>
            </w:pPr>
          </w:p>
        </w:tc>
      </w:tr>
      <w:tr w:rsidR="00940894" w:rsidRPr="001517D5" w14:paraId="714DC7F7" w14:textId="77777777" w:rsidTr="004B4999">
        <w:trPr>
          <w:trHeight w:val="275"/>
        </w:trPr>
        <w:tc>
          <w:tcPr>
            <w:tcW w:w="2127" w:type="dxa"/>
            <w:tcBorders>
              <w:top w:val="single" w:sz="4" w:space="0" w:color="auto"/>
              <w:left w:val="single" w:sz="4" w:space="0" w:color="auto"/>
              <w:bottom w:val="single" w:sz="4" w:space="0" w:color="auto"/>
              <w:right w:val="single" w:sz="4" w:space="0" w:color="auto"/>
            </w:tcBorders>
          </w:tcPr>
          <w:p w14:paraId="4B7EE488" w14:textId="73BB25FD" w:rsidR="00940894" w:rsidRPr="001517D5" w:rsidRDefault="00494F91" w:rsidP="00940894">
            <w:pPr>
              <w:spacing w:after="0" w:line="240" w:lineRule="auto"/>
              <w:rPr>
                <w:rFonts w:ascii="Calibri" w:eastAsiaTheme="minorEastAsia" w:hAnsi="Calibri" w:cs="Calibri"/>
                <w:color w:val="auto"/>
                <w:sz w:val="22"/>
                <w:szCs w:val="22"/>
                <w:highlight w:val="yellow"/>
                <w:lang w:eastAsia="en-US"/>
              </w:rPr>
            </w:pPr>
            <w:proofErr w:type="spellStart"/>
            <w:r>
              <w:rPr>
                <w:rFonts w:ascii="Calibri" w:eastAsiaTheme="minorEastAsia" w:hAnsi="Calibri" w:cs="Calibri"/>
                <w:color w:val="4BACC6" w:themeColor="accent5"/>
                <w:sz w:val="22"/>
                <w:szCs w:val="22"/>
              </w:rPr>
              <w:t>B</w:t>
            </w:r>
            <w:r w:rsidRPr="66D6954B">
              <w:rPr>
                <w:rFonts w:ascii="Calibri" w:eastAsiaTheme="minorEastAsia" w:hAnsi="Calibri" w:cs="Calibri"/>
                <w:color w:val="4BACC6" w:themeColor="accent5"/>
                <w:sz w:val="22"/>
                <w:szCs w:val="22"/>
              </w:rPr>
              <w:t>ūvspeciālistu</w:t>
            </w:r>
            <w:proofErr w:type="spellEnd"/>
            <w:r w:rsidRPr="66D6954B">
              <w:rPr>
                <w:rFonts w:ascii="Calibri" w:eastAsiaTheme="minorEastAsia" w:hAnsi="Calibri" w:cs="Calibri"/>
                <w:color w:val="4BACC6" w:themeColor="accent5"/>
                <w:sz w:val="22"/>
                <w:szCs w:val="22"/>
              </w:rPr>
              <w:t xml:space="preserve">, </w:t>
            </w:r>
            <w:r w:rsidRPr="00342445">
              <w:rPr>
                <w:rFonts w:ascii="Calibri" w:eastAsiaTheme="minorEastAsia" w:hAnsi="Calibri" w:cs="Calibri"/>
                <w:color w:val="auto"/>
                <w:sz w:val="22"/>
                <w:szCs w:val="22"/>
              </w:rPr>
              <w:t>ū</w:t>
            </w:r>
            <w:r w:rsidRPr="00342445">
              <w:rPr>
                <w:rFonts w:ascii="Calibri" w:eastAsia="Arial" w:hAnsi="Calibri" w:cs="Calibri"/>
                <w:color w:val="auto"/>
                <w:sz w:val="22"/>
                <w:szCs w:val="22"/>
              </w:rPr>
              <w:t xml:space="preserve">densapgādes un </w:t>
            </w:r>
            <w:r w:rsidRPr="00342445">
              <w:rPr>
                <w:rFonts w:ascii="Calibri" w:eastAsia="Arial" w:hAnsi="Calibri" w:cs="Calibri"/>
                <w:color w:val="auto"/>
                <w:sz w:val="22"/>
                <w:szCs w:val="22"/>
              </w:rPr>
              <w:lastRenderedPageBreak/>
              <w:t xml:space="preserve">kanalizācijas sistēmu (ieskaitot ugunsdzēsības sistēmas) </w:t>
            </w:r>
            <w:r w:rsidRPr="66D6954B">
              <w:rPr>
                <w:rFonts w:ascii="Calibri" w:eastAsia="Arial" w:hAnsi="Calibri" w:cs="Calibri"/>
                <w:color w:val="4BACC6" w:themeColor="accent5"/>
                <w:sz w:val="22"/>
                <w:szCs w:val="22"/>
              </w:rPr>
              <w:t>projektēšanā</w:t>
            </w:r>
            <w:r>
              <w:t xml:space="preserve"> </w:t>
            </w:r>
            <w:r w:rsidRPr="00342445">
              <w:rPr>
                <w:rFonts w:ascii="Calibri" w:eastAsia="Arial" w:hAnsi="Calibri" w:cs="Calibri"/>
                <w:strike/>
                <w:color w:val="auto"/>
                <w:sz w:val="22"/>
                <w:szCs w:val="22"/>
              </w:rPr>
              <w:t>inženieris</w:t>
            </w:r>
          </w:p>
        </w:tc>
        <w:tc>
          <w:tcPr>
            <w:tcW w:w="1701" w:type="dxa"/>
            <w:tcBorders>
              <w:top w:val="single" w:sz="4" w:space="0" w:color="auto"/>
              <w:left w:val="single" w:sz="4" w:space="0" w:color="auto"/>
              <w:bottom w:val="single" w:sz="4" w:space="0" w:color="auto"/>
              <w:right w:val="single" w:sz="4" w:space="0" w:color="auto"/>
            </w:tcBorders>
          </w:tcPr>
          <w:p w14:paraId="1F148552" w14:textId="324C964D" w:rsidR="00940894" w:rsidRPr="001517D5" w:rsidRDefault="00940894" w:rsidP="00940894">
            <w:pPr>
              <w:spacing w:after="0" w:line="240" w:lineRule="auto"/>
              <w:rPr>
                <w:rFonts w:ascii="Calibri" w:eastAsiaTheme="minorEastAsia" w:hAnsi="Calibri" w:cs="Calibr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55E1852C" w14:textId="1DFD9C73" w:rsidR="00940894" w:rsidRPr="001517D5" w:rsidRDefault="00940894" w:rsidP="00940894">
            <w:pPr>
              <w:spacing w:after="0" w:line="240" w:lineRule="auto"/>
              <w:rPr>
                <w:rFonts w:ascii="Calibri" w:eastAsiaTheme="minorEastAsia" w:hAnsi="Calibri" w:cs="Calibr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7D658BE8" w14:textId="6FBC4E0C" w:rsidR="00940894" w:rsidRPr="001517D5" w:rsidRDefault="00940894" w:rsidP="00940894">
            <w:pPr>
              <w:spacing w:after="0" w:line="240" w:lineRule="auto"/>
              <w:jc w:val="center"/>
              <w:rPr>
                <w:rFonts w:ascii="Calibri" w:eastAsiaTheme="minorEastAsia" w:hAnsi="Calibri" w:cs="Calibr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478605EC" w14:textId="07C1B33D" w:rsidR="00940894" w:rsidRPr="001517D5" w:rsidRDefault="00940894" w:rsidP="00940894">
            <w:pPr>
              <w:spacing w:after="0" w:line="240" w:lineRule="auto"/>
              <w:jc w:val="center"/>
              <w:rPr>
                <w:rFonts w:ascii="Calibri" w:eastAsiaTheme="minorEastAsia" w:hAnsi="Calibri" w:cs="Calibri"/>
                <w:color w:val="auto"/>
                <w:sz w:val="22"/>
                <w:szCs w:val="22"/>
                <w:lang w:eastAsia="en-US"/>
              </w:rPr>
            </w:pPr>
          </w:p>
        </w:tc>
      </w:tr>
      <w:tr w:rsidR="00940894" w:rsidRPr="001517D5" w14:paraId="3D1F1753" w14:textId="77777777" w:rsidTr="004B4999">
        <w:trPr>
          <w:trHeight w:val="275"/>
        </w:trPr>
        <w:tc>
          <w:tcPr>
            <w:tcW w:w="2127" w:type="dxa"/>
            <w:tcBorders>
              <w:top w:val="single" w:sz="4" w:space="0" w:color="auto"/>
              <w:left w:val="single" w:sz="4" w:space="0" w:color="auto"/>
              <w:bottom w:val="single" w:sz="4" w:space="0" w:color="auto"/>
              <w:right w:val="single" w:sz="4" w:space="0" w:color="auto"/>
            </w:tcBorders>
          </w:tcPr>
          <w:p w14:paraId="6031CA01" w14:textId="4C04BA0C" w:rsidR="00940894" w:rsidRPr="008E05EA" w:rsidRDefault="008E05EA" w:rsidP="008E05EA">
            <w:pPr>
              <w:jc w:val="both"/>
              <w:rPr>
                <w:rFonts w:ascii="Calibri" w:eastAsiaTheme="minorEastAsia" w:hAnsi="Calibri" w:cs="Calibri"/>
                <w:color w:val="4BACC6" w:themeColor="accent5"/>
                <w:sz w:val="22"/>
                <w:szCs w:val="22"/>
              </w:rPr>
            </w:pPr>
            <w:proofErr w:type="spellStart"/>
            <w:r>
              <w:rPr>
                <w:rFonts w:ascii="Calibri" w:eastAsiaTheme="minorEastAsia" w:hAnsi="Calibri" w:cs="Calibri"/>
                <w:color w:val="4BACC6" w:themeColor="accent5"/>
                <w:sz w:val="22"/>
                <w:szCs w:val="22"/>
              </w:rPr>
              <w:t>B</w:t>
            </w:r>
            <w:r w:rsidRPr="001145B1">
              <w:rPr>
                <w:rFonts w:ascii="Calibri" w:eastAsiaTheme="minorEastAsia" w:hAnsi="Calibri" w:cs="Calibri"/>
                <w:color w:val="4BACC6" w:themeColor="accent5"/>
                <w:sz w:val="22"/>
                <w:szCs w:val="22"/>
              </w:rPr>
              <w:t>ūvspeciālistu</w:t>
            </w:r>
            <w:proofErr w:type="spellEnd"/>
            <w:r w:rsidRPr="001145B1">
              <w:rPr>
                <w:rFonts w:ascii="Calibri" w:eastAsiaTheme="minorEastAsia" w:hAnsi="Calibri" w:cs="Calibri"/>
                <w:color w:val="4BACC6" w:themeColor="accent5"/>
                <w:sz w:val="22"/>
                <w:szCs w:val="22"/>
              </w:rPr>
              <w:t xml:space="preserve">, elektroietaišu </w:t>
            </w:r>
            <w:r w:rsidRPr="00F903E5">
              <w:rPr>
                <w:rFonts w:ascii="Calibri" w:eastAsiaTheme="minorEastAsia" w:hAnsi="Calibri" w:cs="Calibri"/>
                <w:strike/>
                <w:color w:val="auto"/>
                <w:sz w:val="22"/>
                <w:szCs w:val="22"/>
              </w:rPr>
              <w:t>izbūves darbu inženieris</w:t>
            </w:r>
            <w:r w:rsidRPr="00F903E5">
              <w:rPr>
                <w:rFonts w:ascii="Calibri" w:eastAsiaTheme="minorEastAsia" w:hAnsi="Calibri" w:cs="Calibri"/>
                <w:color w:val="auto"/>
                <w:sz w:val="22"/>
                <w:szCs w:val="22"/>
              </w:rPr>
              <w:t xml:space="preserve"> </w:t>
            </w:r>
            <w:r w:rsidRPr="001145B1">
              <w:rPr>
                <w:rFonts w:ascii="Calibri" w:eastAsiaTheme="minorEastAsia" w:hAnsi="Calibri" w:cs="Calibri"/>
                <w:color w:val="4BACC6" w:themeColor="accent5"/>
                <w:sz w:val="22"/>
                <w:szCs w:val="22"/>
              </w:rPr>
              <w:t xml:space="preserve">projektēšanā (no 1 līdz 35 </w:t>
            </w:r>
            <w:proofErr w:type="spellStart"/>
            <w:r w:rsidRPr="001145B1">
              <w:rPr>
                <w:rFonts w:ascii="Calibri" w:eastAsiaTheme="minorEastAsia" w:hAnsi="Calibri" w:cs="Calibri"/>
                <w:color w:val="4BACC6" w:themeColor="accent5"/>
                <w:sz w:val="22"/>
                <w:szCs w:val="22"/>
              </w:rPr>
              <w:t>kV</w:t>
            </w:r>
            <w:proofErr w:type="spellEnd"/>
            <w:r w:rsidRPr="001145B1">
              <w:rPr>
                <w:rFonts w:ascii="Calibri" w:eastAsiaTheme="minorEastAsia" w:hAnsi="Calibri" w:cs="Calibri"/>
                <w:color w:val="4BACC6" w:themeColor="accent5"/>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711F7934" w14:textId="77777777" w:rsidR="00940894" w:rsidRPr="001517D5" w:rsidRDefault="00940894" w:rsidP="00940894">
            <w:pPr>
              <w:spacing w:after="0" w:line="240" w:lineRule="auto"/>
              <w:rPr>
                <w:rFonts w:ascii="Calibri" w:eastAsiaTheme="minorEastAsia" w:hAnsi="Calibri" w:cs="Calibr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5F79AEDC" w14:textId="77777777" w:rsidR="00940894" w:rsidRPr="001517D5" w:rsidRDefault="00940894" w:rsidP="00940894">
            <w:pPr>
              <w:spacing w:after="0" w:line="240" w:lineRule="auto"/>
              <w:rPr>
                <w:rFonts w:ascii="Calibri" w:eastAsiaTheme="minorEastAsia" w:hAnsi="Calibri" w:cs="Calibr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5A360836" w14:textId="77777777" w:rsidR="00940894" w:rsidRPr="001517D5" w:rsidRDefault="00940894" w:rsidP="00940894">
            <w:pPr>
              <w:spacing w:after="0" w:line="240" w:lineRule="auto"/>
              <w:jc w:val="center"/>
              <w:rPr>
                <w:rFonts w:ascii="Calibri" w:eastAsiaTheme="minorEastAsia" w:hAnsi="Calibri" w:cs="Calibr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65E5D4BC" w14:textId="77777777" w:rsidR="00940894" w:rsidRPr="001517D5" w:rsidRDefault="00940894" w:rsidP="00940894">
            <w:pPr>
              <w:spacing w:after="0" w:line="240" w:lineRule="auto"/>
              <w:jc w:val="center"/>
              <w:rPr>
                <w:rFonts w:ascii="Calibri" w:eastAsiaTheme="minorEastAsia" w:hAnsi="Calibri" w:cs="Calibri"/>
                <w:color w:val="auto"/>
                <w:sz w:val="22"/>
                <w:szCs w:val="22"/>
                <w:lang w:eastAsia="en-US"/>
              </w:rPr>
            </w:pPr>
          </w:p>
        </w:tc>
      </w:tr>
      <w:tr w:rsidR="00940894" w:rsidRPr="001517D5" w14:paraId="236F97DE" w14:textId="77777777" w:rsidTr="004B4999">
        <w:trPr>
          <w:trHeight w:val="275"/>
        </w:trPr>
        <w:tc>
          <w:tcPr>
            <w:tcW w:w="2127" w:type="dxa"/>
            <w:tcBorders>
              <w:top w:val="single" w:sz="4" w:space="0" w:color="auto"/>
              <w:left w:val="single" w:sz="4" w:space="0" w:color="auto"/>
              <w:bottom w:val="single" w:sz="4" w:space="0" w:color="auto"/>
              <w:right w:val="single" w:sz="4" w:space="0" w:color="auto"/>
            </w:tcBorders>
          </w:tcPr>
          <w:p w14:paraId="3328AFBD" w14:textId="680B2B62" w:rsidR="00940894" w:rsidRPr="0027064E" w:rsidRDefault="001904CD" w:rsidP="00940894">
            <w:pPr>
              <w:spacing w:after="0" w:line="240" w:lineRule="auto"/>
              <w:rPr>
                <w:rFonts w:ascii="Calibri" w:eastAsiaTheme="minorEastAsia" w:hAnsi="Calibri" w:cs="Calibri"/>
                <w:strike/>
                <w:sz w:val="22"/>
                <w:szCs w:val="22"/>
              </w:rPr>
            </w:pPr>
            <w:proofErr w:type="spellStart"/>
            <w:r>
              <w:rPr>
                <w:rFonts w:ascii="Calibri" w:eastAsiaTheme="minorEastAsia" w:hAnsi="Calibri" w:cs="Calibri"/>
                <w:color w:val="4BACC6" w:themeColor="accent5"/>
                <w:sz w:val="22"/>
                <w:szCs w:val="22"/>
              </w:rPr>
              <w:t>B</w:t>
            </w:r>
            <w:r w:rsidRPr="66D6954B">
              <w:rPr>
                <w:rFonts w:ascii="Calibri" w:eastAsiaTheme="minorEastAsia" w:hAnsi="Calibri" w:cs="Calibri"/>
                <w:color w:val="4BACC6" w:themeColor="accent5"/>
                <w:sz w:val="22"/>
                <w:szCs w:val="22"/>
              </w:rPr>
              <w:t>ūvspeciālistu</w:t>
            </w:r>
            <w:proofErr w:type="spellEnd"/>
            <w:r w:rsidRPr="66D6954B">
              <w:rPr>
                <w:rFonts w:ascii="Calibri" w:eastAsiaTheme="minorEastAsia" w:hAnsi="Calibri" w:cs="Calibri"/>
                <w:color w:val="4BACC6" w:themeColor="accent5"/>
                <w:sz w:val="22"/>
                <w:szCs w:val="22"/>
              </w:rPr>
              <w:t>, elektronisko sakaru sistēmu un tīklu projektēšanā</w:t>
            </w:r>
            <w:r w:rsidRPr="0027064E">
              <w:rPr>
                <w:rFonts w:ascii="Calibri" w:eastAsiaTheme="minorEastAsia" w:hAnsi="Calibri" w:cs="Calibri"/>
                <w:strike/>
                <w:color w:val="4BACC6" w:themeColor="accent5"/>
                <w:sz w:val="22"/>
                <w:szCs w:val="22"/>
              </w:rPr>
              <w:t xml:space="preserve"> </w:t>
            </w:r>
            <w:r w:rsidRPr="00F903E5">
              <w:rPr>
                <w:rFonts w:ascii="Calibri" w:eastAsiaTheme="minorEastAsia" w:hAnsi="Calibri" w:cs="Calibri"/>
                <w:strike/>
                <w:color w:val="auto"/>
                <w:sz w:val="22"/>
                <w:szCs w:val="22"/>
              </w:rPr>
              <w:t>Telekomunikāciju un vājstrāvu sistēmu un tīklu inženieris</w:t>
            </w:r>
          </w:p>
        </w:tc>
        <w:tc>
          <w:tcPr>
            <w:tcW w:w="1701" w:type="dxa"/>
            <w:tcBorders>
              <w:top w:val="single" w:sz="4" w:space="0" w:color="auto"/>
              <w:left w:val="single" w:sz="4" w:space="0" w:color="auto"/>
              <w:bottom w:val="single" w:sz="4" w:space="0" w:color="auto"/>
              <w:right w:val="single" w:sz="4" w:space="0" w:color="auto"/>
            </w:tcBorders>
          </w:tcPr>
          <w:p w14:paraId="3AEABD67" w14:textId="77777777" w:rsidR="00940894" w:rsidRPr="001517D5" w:rsidRDefault="00940894" w:rsidP="00940894">
            <w:pPr>
              <w:spacing w:after="0" w:line="240" w:lineRule="auto"/>
              <w:rPr>
                <w:rFonts w:ascii="Calibri" w:eastAsiaTheme="minorEastAsia" w:hAnsi="Calibri" w:cs="Calibr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5A70E6CB" w14:textId="77777777" w:rsidR="00940894" w:rsidRPr="001517D5" w:rsidRDefault="00940894" w:rsidP="00940894">
            <w:pPr>
              <w:spacing w:after="0" w:line="240" w:lineRule="auto"/>
              <w:rPr>
                <w:rFonts w:ascii="Calibri" w:eastAsiaTheme="minorEastAsia" w:hAnsi="Calibri" w:cs="Calibr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3852D370" w14:textId="77777777" w:rsidR="00940894" w:rsidRPr="001517D5" w:rsidRDefault="00940894" w:rsidP="00940894">
            <w:pPr>
              <w:spacing w:after="0" w:line="240" w:lineRule="auto"/>
              <w:jc w:val="center"/>
              <w:rPr>
                <w:rFonts w:ascii="Calibri" w:eastAsiaTheme="minorEastAsia" w:hAnsi="Calibri" w:cs="Calibr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5C86336C" w14:textId="77777777" w:rsidR="00940894" w:rsidRPr="001517D5" w:rsidRDefault="00940894" w:rsidP="00940894">
            <w:pPr>
              <w:spacing w:after="0" w:line="240" w:lineRule="auto"/>
              <w:jc w:val="center"/>
              <w:rPr>
                <w:rFonts w:ascii="Calibri" w:eastAsiaTheme="minorEastAsia" w:hAnsi="Calibri" w:cs="Calibri"/>
                <w:color w:val="auto"/>
                <w:sz w:val="22"/>
                <w:szCs w:val="22"/>
                <w:lang w:eastAsia="en-US"/>
              </w:rPr>
            </w:pPr>
          </w:p>
        </w:tc>
      </w:tr>
      <w:tr w:rsidR="00940894" w:rsidRPr="001517D5" w14:paraId="250AB89D" w14:textId="77777777" w:rsidTr="004B4999">
        <w:trPr>
          <w:trHeight w:val="275"/>
        </w:trPr>
        <w:tc>
          <w:tcPr>
            <w:tcW w:w="2127" w:type="dxa"/>
            <w:tcBorders>
              <w:top w:val="single" w:sz="4" w:space="0" w:color="auto"/>
              <w:left w:val="single" w:sz="4" w:space="0" w:color="auto"/>
              <w:bottom w:val="single" w:sz="4" w:space="0" w:color="auto"/>
              <w:right w:val="single" w:sz="4" w:space="0" w:color="auto"/>
            </w:tcBorders>
          </w:tcPr>
          <w:p w14:paraId="29A62C83" w14:textId="77777777" w:rsidR="001168BD" w:rsidRDefault="001168BD" w:rsidP="001168BD">
            <w:pPr>
              <w:rPr>
                <w:rFonts w:ascii="Calibri" w:hAnsi="Calibri" w:cs="Calibri"/>
                <w:color w:val="4BACC6" w:themeColor="accent5"/>
                <w:sz w:val="22"/>
                <w:szCs w:val="22"/>
              </w:rPr>
            </w:pPr>
            <w:proofErr w:type="spellStart"/>
            <w:r>
              <w:rPr>
                <w:rFonts w:ascii="Calibri" w:hAnsi="Calibri" w:cs="Calibri"/>
                <w:color w:val="4BACC6" w:themeColor="accent5"/>
                <w:sz w:val="22"/>
                <w:szCs w:val="22"/>
              </w:rPr>
              <w:t>B</w:t>
            </w:r>
            <w:r w:rsidRPr="66D6954B">
              <w:rPr>
                <w:rFonts w:ascii="Calibri" w:hAnsi="Calibri" w:cs="Calibri"/>
                <w:color w:val="4BACC6" w:themeColor="accent5"/>
                <w:sz w:val="22"/>
                <w:szCs w:val="22"/>
              </w:rPr>
              <w:t>ūvspeciālistu</w:t>
            </w:r>
            <w:proofErr w:type="spellEnd"/>
            <w:r w:rsidRPr="66D6954B">
              <w:rPr>
                <w:rFonts w:ascii="Calibri" w:hAnsi="Calibri" w:cs="Calibri"/>
                <w:color w:val="4BACC6" w:themeColor="accent5"/>
                <w:sz w:val="22"/>
                <w:szCs w:val="22"/>
              </w:rPr>
              <w:t>, ceļu projektēšanā</w:t>
            </w:r>
          </w:p>
          <w:p w14:paraId="7305D543" w14:textId="670679AD" w:rsidR="00940894" w:rsidRPr="001517D5" w:rsidRDefault="001168BD" w:rsidP="001168BD">
            <w:pPr>
              <w:spacing w:after="0" w:line="240" w:lineRule="auto"/>
              <w:rPr>
                <w:rFonts w:ascii="Calibri" w:eastAsiaTheme="minorEastAsia" w:hAnsi="Calibri" w:cs="Calibri"/>
                <w:sz w:val="22"/>
                <w:szCs w:val="22"/>
              </w:rPr>
            </w:pPr>
            <w:r w:rsidRPr="002F7F35">
              <w:rPr>
                <w:rFonts w:ascii="Calibri" w:eastAsiaTheme="minorEastAsia" w:hAnsi="Calibri" w:cs="Calibri"/>
                <w:strike/>
                <w:sz w:val="22"/>
                <w:szCs w:val="22"/>
              </w:rPr>
              <w:t>Ceļu un laukumu inženieris</w:t>
            </w:r>
          </w:p>
        </w:tc>
        <w:tc>
          <w:tcPr>
            <w:tcW w:w="1701" w:type="dxa"/>
            <w:tcBorders>
              <w:top w:val="single" w:sz="4" w:space="0" w:color="auto"/>
              <w:left w:val="single" w:sz="4" w:space="0" w:color="auto"/>
              <w:bottom w:val="single" w:sz="4" w:space="0" w:color="auto"/>
              <w:right w:val="single" w:sz="4" w:space="0" w:color="auto"/>
            </w:tcBorders>
          </w:tcPr>
          <w:p w14:paraId="41D352D1" w14:textId="77777777" w:rsidR="00940894" w:rsidRPr="001517D5" w:rsidRDefault="00940894" w:rsidP="00940894">
            <w:pPr>
              <w:spacing w:after="0" w:line="240" w:lineRule="auto"/>
              <w:rPr>
                <w:rFonts w:ascii="Calibri" w:eastAsiaTheme="minorEastAsia" w:hAnsi="Calibri" w:cs="Calibr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631CEFEB" w14:textId="77777777" w:rsidR="00940894" w:rsidRPr="001517D5" w:rsidRDefault="00940894" w:rsidP="00940894">
            <w:pPr>
              <w:spacing w:after="0" w:line="240" w:lineRule="auto"/>
              <w:rPr>
                <w:rFonts w:ascii="Calibri" w:eastAsiaTheme="minorEastAsia" w:hAnsi="Calibri" w:cs="Calibr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682CFBF6" w14:textId="77777777" w:rsidR="00940894" w:rsidRPr="001517D5" w:rsidRDefault="00940894" w:rsidP="00940894">
            <w:pPr>
              <w:spacing w:after="0" w:line="240" w:lineRule="auto"/>
              <w:jc w:val="center"/>
              <w:rPr>
                <w:rFonts w:ascii="Calibri" w:eastAsiaTheme="minorEastAsia" w:hAnsi="Calibri" w:cs="Calibr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20CAF44C" w14:textId="77777777" w:rsidR="00940894" w:rsidRPr="001517D5" w:rsidRDefault="00940894" w:rsidP="00940894">
            <w:pPr>
              <w:spacing w:after="0" w:line="240" w:lineRule="auto"/>
              <w:jc w:val="center"/>
              <w:rPr>
                <w:rFonts w:ascii="Calibri" w:eastAsiaTheme="minorEastAsia" w:hAnsi="Calibri" w:cs="Calibri"/>
                <w:color w:val="auto"/>
                <w:sz w:val="22"/>
                <w:szCs w:val="22"/>
                <w:lang w:eastAsia="en-US"/>
              </w:rPr>
            </w:pPr>
          </w:p>
        </w:tc>
      </w:tr>
      <w:tr w:rsidR="00940894" w:rsidRPr="001517D5" w14:paraId="05D59A10" w14:textId="77777777">
        <w:trPr>
          <w:trHeight w:val="275"/>
        </w:trPr>
        <w:tc>
          <w:tcPr>
            <w:tcW w:w="9831" w:type="dxa"/>
            <w:gridSpan w:val="5"/>
            <w:tcBorders>
              <w:top w:val="single" w:sz="4" w:space="0" w:color="auto"/>
              <w:left w:val="single" w:sz="4" w:space="0" w:color="auto"/>
              <w:bottom w:val="single" w:sz="4" w:space="0" w:color="auto"/>
              <w:right w:val="single" w:sz="4" w:space="0" w:color="auto"/>
            </w:tcBorders>
          </w:tcPr>
          <w:p w14:paraId="695F3DE0" w14:textId="4ED78B44" w:rsidR="00940894" w:rsidRPr="001517D5" w:rsidRDefault="00940894" w:rsidP="00940894">
            <w:pPr>
              <w:spacing w:after="0" w:line="240" w:lineRule="auto"/>
              <w:rPr>
                <w:rFonts w:ascii="Calibri" w:eastAsiaTheme="minorEastAsia" w:hAnsi="Calibri" w:cs="Calibri"/>
                <w:b/>
                <w:bCs/>
                <w:color w:val="auto"/>
                <w:sz w:val="22"/>
                <w:szCs w:val="22"/>
                <w:lang w:eastAsia="en-US"/>
              </w:rPr>
            </w:pPr>
            <w:r w:rsidRPr="001517D5">
              <w:rPr>
                <w:rFonts w:ascii="Calibri" w:eastAsiaTheme="minorEastAsia" w:hAnsi="Calibri" w:cs="Calibri"/>
                <w:b/>
                <w:bCs/>
                <w:color w:val="auto"/>
                <w:sz w:val="22"/>
                <w:szCs w:val="22"/>
                <w:lang w:eastAsia="en-US"/>
              </w:rPr>
              <w:t>Speciālisti, kas apliecina Konkursa nolikuma 9.2.13. punkta prasības:</w:t>
            </w:r>
          </w:p>
        </w:tc>
      </w:tr>
      <w:tr w:rsidR="00940894" w:rsidRPr="001517D5" w14:paraId="64F085EF" w14:textId="77777777" w:rsidTr="004B4999">
        <w:trPr>
          <w:trHeight w:val="275"/>
        </w:trPr>
        <w:tc>
          <w:tcPr>
            <w:tcW w:w="2127" w:type="dxa"/>
            <w:tcBorders>
              <w:top w:val="single" w:sz="4" w:space="0" w:color="auto"/>
              <w:left w:val="single" w:sz="4" w:space="0" w:color="auto"/>
              <w:bottom w:val="single" w:sz="4" w:space="0" w:color="auto"/>
              <w:right w:val="single" w:sz="4" w:space="0" w:color="auto"/>
            </w:tcBorders>
          </w:tcPr>
          <w:p w14:paraId="47F04308" w14:textId="5A6F30C5" w:rsidR="00940894" w:rsidRPr="0027064E" w:rsidRDefault="00940894" w:rsidP="00940894">
            <w:pPr>
              <w:spacing w:after="0" w:line="240" w:lineRule="auto"/>
              <w:rPr>
                <w:rFonts w:ascii="Calibri" w:eastAsiaTheme="minorEastAsia" w:hAnsi="Calibri" w:cs="Calibri"/>
                <w:strike/>
                <w:sz w:val="22"/>
                <w:szCs w:val="22"/>
              </w:rPr>
            </w:pPr>
            <w:r w:rsidRPr="0027064E">
              <w:rPr>
                <w:rFonts w:ascii="Calibri" w:eastAsiaTheme="minorEastAsia" w:hAnsi="Calibri" w:cs="Calibri"/>
                <w:strike/>
                <w:color w:val="4BACC6" w:themeColor="accent5"/>
                <w:sz w:val="22"/>
                <w:szCs w:val="22"/>
              </w:rPr>
              <w:t>Būvprojekta vadītājs/būvuzraugs</w:t>
            </w:r>
          </w:p>
        </w:tc>
        <w:tc>
          <w:tcPr>
            <w:tcW w:w="1701" w:type="dxa"/>
            <w:tcBorders>
              <w:top w:val="single" w:sz="4" w:space="0" w:color="auto"/>
              <w:left w:val="single" w:sz="4" w:space="0" w:color="auto"/>
              <w:bottom w:val="single" w:sz="4" w:space="0" w:color="auto"/>
              <w:right w:val="single" w:sz="4" w:space="0" w:color="auto"/>
            </w:tcBorders>
          </w:tcPr>
          <w:p w14:paraId="67485B47" w14:textId="77777777" w:rsidR="00940894" w:rsidRPr="001517D5" w:rsidRDefault="00940894" w:rsidP="00940894">
            <w:pPr>
              <w:spacing w:after="0" w:line="240" w:lineRule="auto"/>
              <w:rPr>
                <w:rFonts w:ascii="Calibri" w:eastAsiaTheme="minorEastAsia" w:hAnsi="Calibri" w:cs="Calibr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5DE296AC" w14:textId="77777777" w:rsidR="00940894" w:rsidRPr="001517D5" w:rsidRDefault="00940894" w:rsidP="00940894">
            <w:pPr>
              <w:spacing w:after="0" w:line="240" w:lineRule="auto"/>
              <w:rPr>
                <w:rFonts w:ascii="Calibri" w:eastAsiaTheme="minorEastAsia" w:hAnsi="Calibri" w:cs="Calibr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58BB2331" w14:textId="77777777" w:rsidR="00940894" w:rsidRPr="001517D5" w:rsidRDefault="00940894" w:rsidP="00940894">
            <w:pPr>
              <w:spacing w:after="0" w:line="240" w:lineRule="auto"/>
              <w:jc w:val="center"/>
              <w:rPr>
                <w:rFonts w:ascii="Calibri" w:eastAsiaTheme="minorEastAsia" w:hAnsi="Calibri" w:cs="Calibr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1E41FF6C" w14:textId="77777777" w:rsidR="00940894" w:rsidRPr="001517D5" w:rsidRDefault="00940894" w:rsidP="00940894">
            <w:pPr>
              <w:spacing w:after="0" w:line="240" w:lineRule="auto"/>
              <w:jc w:val="center"/>
              <w:rPr>
                <w:rFonts w:ascii="Calibri" w:eastAsiaTheme="minorEastAsia" w:hAnsi="Calibri" w:cs="Calibri"/>
                <w:color w:val="auto"/>
                <w:sz w:val="22"/>
                <w:szCs w:val="22"/>
                <w:lang w:eastAsia="en-US"/>
              </w:rPr>
            </w:pPr>
          </w:p>
        </w:tc>
      </w:tr>
      <w:tr w:rsidR="00940894" w:rsidRPr="001517D5" w14:paraId="3559D262" w14:textId="77777777" w:rsidTr="004B4999">
        <w:trPr>
          <w:trHeight w:val="275"/>
        </w:trPr>
        <w:tc>
          <w:tcPr>
            <w:tcW w:w="2127" w:type="dxa"/>
            <w:tcBorders>
              <w:top w:val="single" w:sz="4" w:space="0" w:color="auto"/>
              <w:left w:val="single" w:sz="4" w:space="0" w:color="auto"/>
              <w:bottom w:val="single" w:sz="4" w:space="0" w:color="auto"/>
              <w:right w:val="single" w:sz="4" w:space="0" w:color="auto"/>
            </w:tcBorders>
          </w:tcPr>
          <w:p w14:paraId="6701A3F8" w14:textId="79330DCB" w:rsidR="00940894" w:rsidRPr="001517D5" w:rsidRDefault="00940894" w:rsidP="00940894">
            <w:pPr>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BIM koordinatoru būvuzraugs (ja nepieciešams, atbilstoši kvalificētu speciālistu komanda)</w:t>
            </w:r>
          </w:p>
        </w:tc>
        <w:tc>
          <w:tcPr>
            <w:tcW w:w="1701" w:type="dxa"/>
            <w:tcBorders>
              <w:top w:val="single" w:sz="4" w:space="0" w:color="auto"/>
              <w:left w:val="single" w:sz="4" w:space="0" w:color="auto"/>
              <w:bottom w:val="single" w:sz="4" w:space="0" w:color="auto"/>
              <w:right w:val="single" w:sz="4" w:space="0" w:color="auto"/>
            </w:tcBorders>
          </w:tcPr>
          <w:p w14:paraId="44FC469F" w14:textId="77777777" w:rsidR="00940894" w:rsidRPr="001517D5" w:rsidRDefault="00940894" w:rsidP="00940894">
            <w:pPr>
              <w:spacing w:after="0" w:line="240" w:lineRule="auto"/>
              <w:rPr>
                <w:rFonts w:ascii="Calibri" w:eastAsiaTheme="minorEastAsia" w:hAnsi="Calibri" w:cs="Calibr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1D2E2053" w14:textId="77777777" w:rsidR="00940894" w:rsidRPr="001517D5" w:rsidRDefault="00940894" w:rsidP="00940894">
            <w:pPr>
              <w:spacing w:after="0" w:line="240" w:lineRule="auto"/>
              <w:rPr>
                <w:rFonts w:ascii="Calibri" w:eastAsiaTheme="minorEastAsia" w:hAnsi="Calibri" w:cs="Calibr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0D9ACC79" w14:textId="77777777" w:rsidR="00940894" w:rsidRPr="001517D5" w:rsidRDefault="00940894" w:rsidP="00940894">
            <w:pPr>
              <w:spacing w:after="0" w:line="240" w:lineRule="auto"/>
              <w:jc w:val="center"/>
              <w:rPr>
                <w:rFonts w:ascii="Calibri" w:eastAsiaTheme="minorEastAsia" w:hAnsi="Calibri" w:cs="Calibr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06A2F9E7" w14:textId="77777777" w:rsidR="00940894" w:rsidRPr="001517D5" w:rsidRDefault="00940894" w:rsidP="00940894">
            <w:pPr>
              <w:spacing w:after="0" w:line="240" w:lineRule="auto"/>
              <w:jc w:val="center"/>
              <w:rPr>
                <w:rFonts w:ascii="Calibri" w:eastAsiaTheme="minorEastAsia" w:hAnsi="Calibri" w:cs="Calibri"/>
                <w:color w:val="auto"/>
                <w:sz w:val="22"/>
                <w:szCs w:val="22"/>
                <w:lang w:eastAsia="en-US"/>
              </w:rPr>
            </w:pPr>
          </w:p>
        </w:tc>
      </w:tr>
      <w:tr w:rsidR="00940894" w:rsidRPr="001517D5" w14:paraId="17B15427" w14:textId="77777777" w:rsidTr="004B4999">
        <w:trPr>
          <w:trHeight w:val="275"/>
        </w:trPr>
        <w:tc>
          <w:tcPr>
            <w:tcW w:w="2127" w:type="dxa"/>
            <w:tcBorders>
              <w:top w:val="single" w:sz="4" w:space="0" w:color="auto"/>
              <w:left w:val="single" w:sz="4" w:space="0" w:color="auto"/>
              <w:bottom w:val="single" w:sz="4" w:space="0" w:color="auto"/>
              <w:right w:val="single" w:sz="4" w:space="0" w:color="auto"/>
            </w:tcBorders>
          </w:tcPr>
          <w:p w14:paraId="4FB14395" w14:textId="6786FAC1" w:rsidR="00940894" w:rsidRPr="001517D5" w:rsidRDefault="00940894" w:rsidP="00940894">
            <w:pPr>
              <w:spacing w:after="0" w:line="240" w:lineRule="auto"/>
              <w:rPr>
                <w:rFonts w:ascii="Calibri" w:eastAsiaTheme="minorEastAsia" w:hAnsi="Calibri" w:cs="Calibri"/>
                <w:color w:val="auto"/>
                <w:sz w:val="22"/>
                <w:szCs w:val="22"/>
                <w:highlight w:val="yellow"/>
                <w:lang w:eastAsia="en-US"/>
              </w:rPr>
            </w:pPr>
            <w:r w:rsidRPr="001517D5">
              <w:rPr>
                <w:rFonts w:ascii="Calibri" w:eastAsiaTheme="minorEastAsia" w:hAnsi="Calibri" w:cs="Calibri"/>
                <w:sz w:val="22"/>
                <w:szCs w:val="22"/>
              </w:rPr>
              <w:t>Siltumapgādes, ventilācijas un gaisa kondicionēšanas sistēmu būvuzraugs</w:t>
            </w:r>
          </w:p>
        </w:tc>
        <w:tc>
          <w:tcPr>
            <w:tcW w:w="1701" w:type="dxa"/>
            <w:tcBorders>
              <w:top w:val="single" w:sz="4" w:space="0" w:color="auto"/>
              <w:left w:val="single" w:sz="4" w:space="0" w:color="auto"/>
              <w:bottom w:val="single" w:sz="4" w:space="0" w:color="auto"/>
              <w:right w:val="single" w:sz="4" w:space="0" w:color="auto"/>
            </w:tcBorders>
          </w:tcPr>
          <w:p w14:paraId="5E7A89D6" w14:textId="77777777" w:rsidR="00940894" w:rsidRPr="001517D5" w:rsidRDefault="00940894" w:rsidP="00940894">
            <w:pPr>
              <w:spacing w:after="0" w:line="240" w:lineRule="auto"/>
              <w:rPr>
                <w:rFonts w:ascii="Calibri" w:eastAsiaTheme="minorEastAsia" w:hAnsi="Calibri" w:cs="Calibr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1E06C75D" w14:textId="77777777" w:rsidR="00940894" w:rsidRPr="001517D5" w:rsidRDefault="00940894" w:rsidP="00940894">
            <w:pPr>
              <w:spacing w:after="0" w:line="240" w:lineRule="auto"/>
              <w:rPr>
                <w:rFonts w:ascii="Calibri" w:eastAsiaTheme="minorEastAsia" w:hAnsi="Calibri" w:cs="Calibr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051AEE7D" w14:textId="77777777" w:rsidR="00940894" w:rsidRPr="001517D5" w:rsidRDefault="00940894" w:rsidP="00940894">
            <w:pPr>
              <w:spacing w:after="0" w:line="240" w:lineRule="auto"/>
              <w:jc w:val="center"/>
              <w:rPr>
                <w:rFonts w:ascii="Calibri" w:eastAsiaTheme="minorEastAsia" w:hAnsi="Calibri" w:cs="Calibr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753BF19F" w14:textId="77777777" w:rsidR="00940894" w:rsidRPr="001517D5" w:rsidRDefault="00940894" w:rsidP="00940894">
            <w:pPr>
              <w:spacing w:after="0" w:line="240" w:lineRule="auto"/>
              <w:jc w:val="center"/>
              <w:rPr>
                <w:rFonts w:ascii="Calibri" w:eastAsiaTheme="minorEastAsia" w:hAnsi="Calibri" w:cs="Calibri"/>
                <w:color w:val="auto"/>
                <w:sz w:val="22"/>
                <w:szCs w:val="22"/>
                <w:lang w:eastAsia="en-US"/>
              </w:rPr>
            </w:pPr>
          </w:p>
        </w:tc>
      </w:tr>
      <w:tr w:rsidR="00940894" w:rsidRPr="001517D5" w14:paraId="1864D5F5" w14:textId="77777777" w:rsidTr="004B4999">
        <w:trPr>
          <w:trHeight w:val="275"/>
        </w:trPr>
        <w:tc>
          <w:tcPr>
            <w:tcW w:w="2127" w:type="dxa"/>
            <w:tcBorders>
              <w:top w:val="single" w:sz="4" w:space="0" w:color="auto"/>
              <w:left w:val="single" w:sz="4" w:space="0" w:color="auto"/>
              <w:bottom w:val="single" w:sz="4" w:space="0" w:color="auto"/>
              <w:right w:val="single" w:sz="4" w:space="0" w:color="auto"/>
            </w:tcBorders>
          </w:tcPr>
          <w:p w14:paraId="08F62B85" w14:textId="237E4DED" w:rsidR="00940894" w:rsidRPr="001517D5" w:rsidRDefault="00940894" w:rsidP="00940894">
            <w:pPr>
              <w:spacing w:after="0" w:line="240" w:lineRule="auto"/>
              <w:rPr>
                <w:rFonts w:ascii="Calibri" w:eastAsiaTheme="minorEastAsia" w:hAnsi="Calibri" w:cs="Calibri"/>
                <w:color w:val="auto"/>
                <w:sz w:val="22"/>
                <w:szCs w:val="22"/>
                <w:highlight w:val="yellow"/>
                <w:lang w:eastAsia="en-US"/>
              </w:rPr>
            </w:pPr>
            <w:r w:rsidRPr="001517D5">
              <w:rPr>
                <w:rFonts w:ascii="Calibri" w:eastAsiaTheme="minorEastAsia" w:hAnsi="Calibri" w:cs="Calibri"/>
                <w:sz w:val="22"/>
                <w:szCs w:val="22"/>
              </w:rPr>
              <w:t>Ūdensapgādes un kanalizācijas sistēmu (ieskaitot ugunsdzēsības sistēmas) būvuzraugs</w:t>
            </w:r>
          </w:p>
        </w:tc>
        <w:tc>
          <w:tcPr>
            <w:tcW w:w="1701" w:type="dxa"/>
            <w:tcBorders>
              <w:top w:val="single" w:sz="4" w:space="0" w:color="auto"/>
              <w:left w:val="single" w:sz="4" w:space="0" w:color="auto"/>
              <w:bottom w:val="single" w:sz="4" w:space="0" w:color="auto"/>
              <w:right w:val="single" w:sz="4" w:space="0" w:color="auto"/>
            </w:tcBorders>
          </w:tcPr>
          <w:p w14:paraId="66F04E81" w14:textId="77777777" w:rsidR="00940894" w:rsidRPr="001517D5" w:rsidRDefault="00940894" w:rsidP="00940894">
            <w:pPr>
              <w:spacing w:after="0" w:line="240" w:lineRule="auto"/>
              <w:rPr>
                <w:rFonts w:ascii="Calibri" w:eastAsiaTheme="minorEastAsia" w:hAnsi="Calibri" w:cs="Calibr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2C0085C1" w14:textId="77777777" w:rsidR="00940894" w:rsidRPr="001517D5" w:rsidRDefault="00940894" w:rsidP="00940894">
            <w:pPr>
              <w:spacing w:after="0" w:line="240" w:lineRule="auto"/>
              <w:rPr>
                <w:rFonts w:ascii="Calibri" w:eastAsiaTheme="minorEastAsia" w:hAnsi="Calibri" w:cs="Calibr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2B17FD41" w14:textId="77777777" w:rsidR="00940894" w:rsidRPr="001517D5" w:rsidRDefault="00940894" w:rsidP="00940894">
            <w:pPr>
              <w:spacing w:after="0" w:line="240" w:lineRule="auto"/>
              <w:jc w:val="center"/>
              <w:rPr>
                <w:rFonts w:ascii="Calibri" w:eastAsiaTheme="minorEastAsia" w:hAnsi="Calibri" w:cs="Calibr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525B6CAC" w14:textId="77777777" w:rsidR="00940894" w:rsidRPr="001517D5" w:rsidRDefault="00940894" w:rsidP="00940894">
            <w:pPr>
              <w:spacing w:after="0" w:line="240" w:lineRule="auto"/>
              <w:jc w:val="center"/>
              <w:rPr>
                <w:rFonts w:ascii="Calibri" w:eastAsiaTheme="minorEastAsia" w:hAnsi="Calibri" w:cs="Calibri"/>
                <w:color w:val="auto"/>
                <w:sz w:val="22"/>
                <w:szCs w:val="22"/>
                <w:lang w:eastAsia="en-US"/>
              </w:rPr>
            </w:pPr>
          </w:p>
        </w:tc>
      </w:tr>
      <w:tr w:rsidR="00940894" w:rsidRPr="001517D5" w14:paraId="04A759ED" w14:textId="77777777" w:rsidTr="004B4999">
        <w:trPr>
          <w:trHeight w:val="275"/>
        </w:trPr>
        <w:tc>
          <w:tcPr>
            <w:tcW w:w="2127" w:type="dxa"/>
            <w:tcBorders>
              <w:top w:val="single" w:sz="4" w:space="0" w:color="auto"/>
              <w:left w:val="single" w:sz="4" w:space="0" w:color="auto"/>
              <w:bottom w:val="single" w:sz="4" w:space="0" w:color="auto"/>
              <w:right w:val="single" w:sz="4" w:space="0" w:color="auto"/>
            </w:tcBorders>
          </w:tcPr>
          <w:p w14:paraId="573AA856" w14:textId="4F7123F9" w:rsidR="00940894" w:rsidRPr="001517D5" w:rsidRDefault="00940894" w:rsidP="00940894">
            <w:pPr>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 xml:space="preserve">Elektroietaišu izbūves darbu būvuzraugs (no 1 līdz 35 </w:t>
            </w:r>
            <w:proofErr w:type="spellStart"/>
            <w:r w:rsidRPr="001517D5">
              <w:rPr>
                <w:rFonts w:ascii="Calibri" w:eastAsiaTheme="minorEastAsia" w:hAnsi="Calibri" w:cs="Calibri"/>
                <w:sz w:val="22"/>
                <w:szCs w:val="22"/>
              </w:rPr>
              <w:t>kV</w:t>
            </w:r>
            <w:proofErr w:type="spellEnd"/>
            <w:r w:rsidRPr="001517D5">
              <w:rPr>
                <w:rFonts w:ascii="Calibri" w:eastAsiaTheme="minorEastAsia" w:hAnsi="Calibri" w:cs="Calibri"/>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0058BFFE" w14:textId="77777777" w:rsidR="00940894" w:rsidRPr="001517D5" w:rsidRDefault="00940894" w:rsidP="00940894">
            <w:pPr>
              <w:spacing w:after="0" w:line="240" w:lineRule="auto"/>
              <w:rPr>
                <w:rFonts w:ascii="Calibri" w:eastAsiaTheme="minorEastAsia" w:hAnsi="Calibri" w:cs="Calibr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67CA1118" w14:textId="77777777" w:rsidR="00940894" w:rsidRPr="001517D5" w:rsidRDefault="00940894" w:rsidP="00940894">
            <w:pPr>
              <w:spacing w:after="0" w:line="240" w:lineRule="auto"/>
              <w:rPr>
                <w:rFonts w:ascii="Calibri" w:eastAsiaTheme="minorEastAsia" w:hAnsi="Calibri" w:cs="Calibr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4DFEAACC" w14:textId="77777777" w:rsidR="00940894" w:rsidRPr="001517D5" w:rsidRDefault="00940894" w:rsidP="00940894">
            <w:pPr>
              <w:spacing w:after="0" w:line="240" w:lineRule="auto"/>
              <w:jc w:val="center"/>
              <w:rPr>
                <w:rFonts w:ascii="Calibri" w:eastAsiaTheme="minorEastAsia" w:hAnsi="Calibri" w:cs="Calibr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3DEB3D9C" w14:textId="77777777" w:rsidR="00940894" w:rsidRPr="001517D5" w:rsidRDefault="00940894" w:rsidP="00940894">
            <w:pPr>
              <w:spacing w:after="0" w:line="240" w:lineRule="auto"/>
              <w:jc w:val="center"/>
              <w:rPr>
                <w:rFonts w:ascii="Calibri" w:eastAsiaTheme="minorEastAsia" w:hAnsi="Calibri" w:cs="Calibri"/>
                <w:color w:val="auto"/>
                <w:sz w:val="22"/>
                <w:szCs w:val="22"/>
                <w:lang w:eastAsia="en-US"/>
              </w:rPr>
            </w:pPr>
          </w:p>
        </w:tc>
      </w:tr>
      <w:tr w:rsidR="00940894" w:rsidRPr="001517D5" w14:paraId="2DB51C6B" w14:textId="77777777" w:rsidTr="004B4999">
        <w:trPr>
          <w:trHeight w:val="275"/>
        </w:trPr>
        <w:tc>
          <w:tcPr>
            <w:tcW w:w="2127" w:type="dxa"/>
            <w:tcBorders>
              <w:top w:val="single" w:sz="4" w:space="0" w:color="auto"/>
              <w:left w:val="single" w:sz="4" w:space="0" w:color="auto"/>
              <w:bottom w:val="single" w:sz="4" w:space="0" w:color="auto"/>
              <w:right w:val="single" w:sz="4" w:space="0" w:color="auto"/>
            </w:tcBorders>
          </w:tcPr>
          <w:p w14:paraId="23317AD1" w14:textId="3B310D9C" w:rsidR="00940894" w:rsidRPr="001517D5" w:rsidRDefault="00940894" w:rsidP="00940894">
            <w:pPr>
              <w:spacing w:after="0" w:line="240" w:lineRule="auto"/>
              <w:rPr>
                <w:rFonts w:ascii="Calibri" w:eastAsiaTheme="minorEastAsia" w:hAnsi="Calibri" w:cs="Calibri"/>
                <w:sz w:val="22"/>
                <w:szCs w:val="22"/>
              </w:rPr>
            </w:pPr>
            <w:r w:rsidRPr="00CC0305">
              <w:rPr>
                <w:rFonts w:ascii="Calibri" w:eastAsiaTheme="minorEastAsia" w:hAnsi="Calibri" w:cs="Calibri"/>
                <w:strike/>
                <w:color w:val="4BACC6" w:themeColor="accent5"/>
                <w:sz w:val="22"/>
                <w:szCs w:val="22"/>
              </w:rPr>
              <w:t>Telekomunikāciju un vājstrāvu sistēmu un tīklu</w:t>
            </w:r>
            <w:r w:rsidRPr="001517D5">
              <w:rPr>
                <w:rFonts w:ascii="Calibri" w:eastAsiaTheme="minorEastAsia" w:hAnsi="Calibri" w:cs="Calibri"/>
                <w:sz w:val="22"/>
                <w:szCs w:val="22"/>
              </w:rPr>
              <w:t xml:space="preserve"> </w:t>
            </w:r>
            <w:r w:rsidR="00CC0305">
              <w:rPr>
                <w:rFonts w:ascii="Calibri" w:eastAsiaTheme="minorEastAsia" w:hAnsi="Calibri" w:cs="Calibri"/>
                <w:color w:val="4BACC6" w:themeColor="accent5"/>
                <w:sz w:val="22"/>
                <w:szCs w:val="22"/>
              </w:rPr>
              <w:t>E</w:t>
            </w:r>
            <w:r w:rsidR="00CC0305" w:rsidRPr="00B94FF5">
              <w:rPr>
                <w:rFonts w:ascii="Calibri" w:eastAsiaTheme="minorEastAsia" w:hAnsi="Calibri" w:cs="Calibri"/>
                <w:color w:val="4BACC6" w:themeColor="accent5"/>
                <w:sz w:val="22"/>
                <w:szCs w:val="22"/>
              </w:rPr>
              <w:t xml:space="preserve">lektronisko sakaru sistēmu un tīklu </w:t>
            </w:r>
            <w:r w:rsidRPr="001517D5">
              <w:rPr>
                <w:rFonts w:ascii="Calibri" w:eastAsiaTheme="minorEastAsia" w:hAnsi="Calibri" w:cs="Calibri"/>
                <w:sz w:val="22"/>
                <w:szCs w:val="22"/>
              </w:rPr>
              <w:t>būvuzraugs</w:t>
            </w:r>
          </w:p>
        </w:tc>
        <w:tc>
          <w:tcPr>
            <w:tcW w:w="1701" w:type="dxa"/>
            <w:tcBorders>
              <w:top w:val="single" w:sz="4" w:space="0" w:color="auto"/>
              <w:left w:val="single" w:sz="4" w:space="0" w:color="auto"/>
              <w:bottom w:val="single" w:sz="4" w:space="0" w:color="auto"/>
              <w:right w:val="single" w:sz="4" w:space="0" w:color="auto"/>
            </w:tcBorders>
          </w:tcPr>
          <w:p w14:paraId="3C4173BA" w14:textId="77777777" w:rsidR="00940894" w:rsidRPr="001517D5" w:rsidRDefault="00940894" w:rsidP="00940894">
            <w:pPr>
              <w:spacing w:after="0" w:line="240" w:lineRule="auto"/>
              <w:rPr>
                <w:rFonts w:ascii="Calibri" w:eastAsiaTheme="minorEastAsia" w:hAnsi="Calibri" w:cs="Calibr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36016B35" w14:textId="77777777" w:rsidR="00940894" w:rsidRPr="001517D5" w:rsidRDefault="00940894" w:rsidP="00940894">
            <w:pPr>
              <w:spacing w:after="0" w:line="240" w:lineRule="auto"/>
              <w:rPr>
                <w:rFonts w:ascii="Calibri" w:eastAsiaTheme="minorEastAsia" w:hAnsi="Calibri" w:cs="Calibr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6F7A926A" w14:textId="77777777" w:rsidR="00940894" w:rsidRPr="001517D5" w:rsidRDefault="00940894" w:rsidP="00940894">
            <w:pPr>
              <w:spacing w:after="0" w:line="240" w:lineRule="auto"/>
              <w:jc w:val="center"/>
              <w:rPr>
                <w:rFonts w:ascii="Calibri" w:eastAsiaTheme="minorEastAsia" w:hAnsi="Calibri" w:cs="Calibr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4C4FD542" w14:textId="77777777" w:rsidR="00940894" w:rsidRPr="001517D5" w:rsidRDefault="00940894" w:rsidP="00940894">
            <w:pPr>
              <w:spacing w:after="0" w:line="240" w:lineRule="auto"/>
              <w:jc w:val="center"/>
              <w:rPr>
                <w:rFonts w:ascii="Calibri" w:eastAsiaTheme="minorEastAsia" w:hAnsi="Calibri" w:cs="Calibri"/>
                <w:color w:val="auto"/>
                <w:sz w:val="22"/>
                <w:szCs w:val="22"/>
                <w:lang w:eastAsia="en-US"/>
              </w:rPr>
            </w:pPr>
          </w:p>
        </w:tc>
      </w:tr>
      <w:tr w:rsidR="00940894" w:rsidRPr="001517D5" w14:paraId="7789D5B6" w14:textId="77777777" w:rsidTr="004B4999">
        <w:trPr>
          <w:trHeight w:val="275"/>
        </w:trPr>
        <w:tc>
          <w:tcPr>
            <w:tcW w:w="2127" w:type="dxa"/>
            <w:tcBorders>
              <w:top w:val="single" w:sz="4" w:space="0" w:color="auto"/>
              <w:left w:val="single" w:sz="4" w:space="0" w:color="auto"/>
              <w:bottom w:val="single" w:sz="4" w:space="0" w:color="auto"/>
              <w:right w:val="single" w:sz="4" w:space="0" w:color="auto"/>
            </w:tcBorders>
          </w:tcPr>
          <w:p w14:paraId="18100DBD" w14:textId="6E298234" w:rsidR="00940894" w:rsidRPr="001517D5" w:rsidRDefault="00940894" w:rsidP="00940894">
            <w:pPr>
              <w:spacing w:after="0" w:line="240" w:lineRule="auto"/>
              <w:rPr>
                <w:rFonts w:ascii="Calibri" w:eastAsiaTheme="minorEastAsia" w:hAnsi="Calibri" w:cs="Calibri"/>
                <w:sz w:val="22"/>
                <w:szCs w:val="22"/>
              </w:rPr>
            </w:pPr>
            <w:r w:rsidRPr="001517D5">
              <w:rPr>
                <w:rFonts w:ascii="Calibri" w:hAnsi="Calibri" w:cs="Calibri"/>
                <w:sz w:val="22"/>
                <w:szCs w:val="22"/>
              </w:rPr>
              <w:t>Ceļu un laukumu būvuzraugs</w:t>
            </w:r>
          </w:p>
        </w:tc>
        <w:tc>
          <w:tcPr>
            <w:tcW w:w="1701" w:type="dxa"/>
            <w:tcBorders>
              <w:top w:val="single" w:sz="4" w:space="0" w:color="auto"/>
              <w:left w:val="single" w:sz="4" w:space="0" w:color="auto"/>
              <w:bottom w:val="single" w:sz="4" w:space="0" w:color="auto"/>
              <w:right w:val="single" w:sz="4" w:space="0" w:color="auto"/>
            </w:tcBorders>
          </w:tcPr>
          <w:p w14:paraId="3AEBCF79" w14:textId="77777777" w:rsidR="00940894" w:rsidRPr="001517D5" w:rsidRDefault="00940894" w:rsidP="00940894">
            <w:pPr>
              <w:spacing w:after="0" w:line="240" w:lineRule="auto"/>
              <w:rPr>
                <w:rFonts w:ascii="Calibri" w:eastAsiaTheme="minorEastAsia" w:hAnsi="Calibri" w:cs="Calibr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03831733" w14:textId="77777777" w:rsidR="00940894" w:rsidRPr="001517D5" w:rsidRDefault="00940894" w:rsidP="00940894">
            <w:pPr>
              <w:spacing w:after="0" w:line="240" w:lineRule="auto"/>
              <w:rPr>
                <w:rFonts w:ascii="Calibri" w:eastAsiaTheme="minorEastAsia" w:hAnsi="Calibri" w:cs="Calibr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571DA285" w14:textId="77777777" w:rsidR="00940894" w:rsidRPr="001517D5" w:rsidRDefault="00940894" w:rsidP="00940894">
            <w:pPr>
              <w:spacing w:after="0" w:line="240" w:lineRule="auto"/>
              <w:jc w:val="center"/>
              <w:rPr>
                <w:rFonts w:ascii="Calibri" w:eastAsiaTheme="minorEastAsia" w:hAnsi="Calibri" w:cs="Calibr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26F09B7D" w14:textId="77777777" w:rsidR="00940894" w:rsidRPr="001517D5" w:rsidRDefault="00940894" w:rsidP="00940894">
            <w:pPr>
              <w:spacing w:after="0" w:line="240" w:lineRule="auto"/>
              <w:jc w:val="center"/>
              <w:rPr>
                <w:rFonts w:ascii="Calibri" w:eastAsiaTheme="minorEastAsia" w:hAnsi="Calibri" w:cs="Calibri"/>
                <w:color w:val="auto"/>
                <w:sz w:val="22"/>
                <w:szCs w:val="22"/>
                <w:lang w:eastAsia="en-US"/>
              </w:rPr>
            </w:pPr>
          </w:p>
        </w:tc>
      </w:tr>
    </w:tbl>
    <w:p w14:paraId="5141EE7B" w14:textId="5E88BB2C" w:rsidR="00115246" w:rsidRDefault="00CC0305" w:rsidP="001517D5">
      <w:pPr>
        <w:shd w:val="clear" w:color="auto" w:fill="FFFFFF" w:themeFill="background1"/>
        <w:spacing w:after="0" w:line="240" w:lineRule="auto"/>
        <w:ind w:left="357"/>
        <w:jc w:val="both"/>
        <w:rPr>
          <w:rFonts w:ascii="Calibri" w:hAnsi="Calibri" w:cs="Calibri"/>
          <w:i/>
          <w:iCs/>
          <w:color w:val="4BACC6" w:themeColor="accent5"/>
          <w:sz w:val="20"/>
          <w:szCs w:val="20"/>
          <w:shd w:val="clear" w:color="auto" w:fill="FFFFFF"/>
        </w:rPr>
      </w:pPr>
      <w:r w:rsidRPr="00CC0305">
        <w:rPr>
          <w:rFonts w:ascii="Calibri" w:hAnsi="Calibri" w:cs="Calibri"/>
          <w:i/>
          <w:iCs/>
          <w:color w:val="4BACC6" w:themeColor="accent5"/>
          <w:sz w:val="20"/>
          <w:szCs w:val="20"/>
          <w:shd w:val="clear" w:color="auto" w:fill="FFFFFF"/>
        </w:rPr>
        <w:lastRenderedPageBreak/>
        <w:t>(Ar grozījumiem, kas veikti Iepirkuma komisijas 2025. gada 30. janvāra sēdē, 3. protokols)</w:t>
      </w:r>
    </w:p>
    <w:p w14:paraId="06D65486" w14:textId="77777777" w:rsidR="00CC0305" w:rsidRDefault="00CC0305" w:rsidP="001517D5">
      <w:pPr>
        <w:shd w:val="clear" w:color="auto" w:fill="FFFFFF" w:themeFill="background1"/>
        <w:spacing w:after="0" w:line="240" w:lineRule="auto"/>
        <w:ind w:left="357"/>
        <w:jc w:val="both"/>
        <w:rPr>
          <w:rFonts w:ascii="Calibri" w:hAnsi="Calibri" w:cs="Calibri"/>
          <w:i/>
          <w:iCs/>
          <w:color w:val="4BACC6" w:themeColor="accent5"/>
          <w:sz w:val="20"/>
          <w:szCs w:val="20"/>
          <w:shd w:val="clear" w:color="auto" w:fill="FFFFFF"/>
        </w:rPr>
      </w:pPr>
    </w:p>
    <w:p w14:paraId="19595352" w14:textId="77777777" w:rsidR="00CC0305" w:rsidRPr="001517D5" w:rsidRDefault="00CC0305" w:rsidP="001517D5">
      <w:pPr>
        <w:shd w:val="clear" w:color="auto" w:fill="FFFFFF" w:themeFill="background1"/>
        <w:spacing w:after="0" w:line="240" w:lineRule="auto"/>
        <w:ind w:left="357"/>
        <w:jc w:val="both"/>
        <w:rPr>
          <w:rFonts w:ascii="Calibri" w:eastAsiaTheme="minorEastAsia" w:hAnsi="Calibri" w:cs="Calibri"/>
          <w:color w:val="4BACC6" w:themeColor="accent5"/>
          <w:sz w:val="22"/>
          <w:szCs w:val="22"/>
        </w:rPr>
      </w:pPr>
    </w:p>
    <w:p w14:paraId="26F79D57" w14:textId="19E0AFDA" w:rsidR="00FF272C" w:rsidRPr="001517D5" w:rsidRDefault="623D7D8E" w:rsidP="001517D5">
      <w:pPr>
        <w:numPr>
          <w:ilvl w:val="0"/>
          <w:numId w:val="22"/>
        </w:numPr>
        <w:shd w:val="clear" w:color="auto" w:fill="FFFFFF" w:themeFill="background1"/>
        <w:spacing w:after="0" w:line="240" w:lineRule="auto"/>
        <w:ind w:left="357" w:hanging="357"/>
        <w:jc w:val="both"/>
        <w:rPr>
          <w:rFonts w:ascii="Calibri" w:eastAsiaTheme="minorEastAsia" w:hAnsi="Calibri" w:cs="Calibri"/>
          <w:color w:val="4BACC6" w:themeColor="accent5"/>
          <w:sz w:val="22"/>
          <w:szCs w:val="22"/>
        </w:rPr>
      </w:pPr>
      <w:r w:rsidRPr="001517D5">
        <w:rPr>
          <w:rFonts w:ascii="Calibri" w:eastAsiaTheme="minorEastAsia" w:hAnsi="Calibri" w:cs="Calibri"/>
          <w:b/>
          <w:bCs/>
          <w:color w:val="auto"/>
          <w:sz w:val="22"/>
          <w:szCs w:val="22"/>
          <w:u w:val="single"/>
        </w:rPr>
        <w:t>Personu, u</w:t>
      </w:r>
      <w:r w:rsidR="3A77BD20" w:rsidRPr="001517D5">
        <w:rPr>
          <w:rFonts w:ascii="Calibri" w:eastAsiaTheme="minorEastAsia" w:hAnsi="Calibri" w:cs="Calibri"/>
          <w:b/>
          <w:bCs/>
          <w:color w:val="auto"/>
          <w:sz w:val="22"/>
          <w:szCs w:val="22"/>
          <w:u w:val="single"/>
        </w:rPr>
        <w:t>z</w:t>
      </w:r>
      <w:r w:rsidRPr="001517D5">
        <w:rPr>
          <w:rFonts w:ascii="Calibri" w:eastAsiaTheme="minorEastAsia" w:hAnsi="Calibri" w:cs="Calibri"/>
          <w:b/>
          <w:bCs/>
          <w:color w:val="auto"/>
          <w:sz w:val="22"/>
          <w:szCs w:val="22"/>
          <w:u w:val="single"/>
        </w:rPr>
        <w:t xml:space="preserve"> kuru iespējām Pretendents balstās, lai apliecinātu savu kvalifikācijas atbilstību paziņojumā par līgumu vai Konkursa dokumentos noteiktajām prasībām, kas ir nepieciešamas konkrētā iepirkuma līguma izpildē neatkarīgi no savstarpējo attiecību tiesiskā rakstura</w:t>
      </w:r>
      <w:r w:rsidR="21F15B3A" w:rsidRPr="001517D5">
        <w:rPr>
          <w:rFonts w:ascii="Calibri" w:eastAsiaTheme="minorEastAsia" w:hAnsi="Calibri" w:cs="Calibri"/>
          <w:b/>
          <w:bCs/>
          <w:noProof/>
          <w:color w:val="auto"/>
          <w:sz w:val="22"/>
          <w:szCs w:val="22"/>
        </w:rPr>
        <w:t>:</w:t>
      </w:r>
      <w:r w:rsidR="21F15B3A" w:rsidRPr="001517D5">
        <w:rPr>
          <w:rFonts w:ascii="Calibri" w:eastAsiaTheme="minorEastAsia" w:hAnsi="Calibri" w:cs="Calibri"/>
          <w:noProof/>
          <w:color w:val="auto"/>
          <w:sz w:val="22"/>
          <w:szCs w:val="22"/>
        </w:rPr>
        <w:t xml:space="preserve"> </w:t>
      </w:r>
      <w:r w:rsidRPr="00CB4341">
        <w:rPr>
          <w:rFonts w:ascii="Calibri" w:eastAsiaTheme="minorEastAsia" w:hAnsi="Calibri" w:cs="Calibri"/>
          <w:i/>
          <w:iCs/>
          <w:color w:val="0070C0"/>
          <w:sz w:val="22"/>
          <w:szCs w:val="22"/>
        </w:rPr>
        <w:t>(Pretendents informāciju iekļauj un aizpilda, ja tā ir attiecināma uz Pretendenta piedāvājumu. Ja nav attiecināms, šo pieteikuma punktu</w:t>
      </w:r>
      <w:r w:rsidR="5CF53650" w:rsidRPr="00CB4341">
        <w:rPr>
          <w:rFonts w:ascii="Calibri" w:eastAsiaTheme="minorEastAsia" w:hAnsi="Calibri" w:cs="Calibri"/>
          <w:i/>
          <w:iCs/>
          <w:color w:val="0070C0"/>
          <w:sz w:val="22"/>
          <w:szCs w:val="22"/>
        </w:rPr>
        <w:t xml:space="preserve"> svītro</w:t>
      </w:r>
      <w:r w:rsidRPr="00CB4341">
        <w:rPr>
          <w:rFonts w:ascii="Calibri" w:eastAsiaTheme="minorEastAsia" w:hAnsi="Calibri" w:cs="Calibri"/>
          <w:i/>
          <w:iCs/>
          <w:color w:val="0070C0"/>
          <w:sz w:val="22"/>
          <w:szCs w:val="22"/>
        </w:rPr>
        <w:t>)</w:t>
      </w:r>
    </w:p>
    <w:tbl>
      <w:tblPr>
        <w:tblStyle w:val="Reatabula"/>
        <w:tblW w:w="9781" w:type="dxa"/>
        <w:tblInd w:w="-5" w:type="dxa"/>
        <w:tblLook w:val="04A0" w:firstRow="1" w:lastRow="0" w:firstColumn="1" w:lastColumn="0" w:noHBand="0" w:noVBand="1"/>
      </w:tblPr>
      <w:tblGrid>
        <w:gridCol w:w="960"/>
        <w:gridCol w:w="3949"/>
        <w:gridCol w:w="2223"/>
        <w:gridCol w:w="2649"/>
      </w:tblGrid>
      <w:tr w:rsidR="00A303CD" w:rsidRPr="001517D5" w14:paraId="037F1F22" w14:textId="77777777" w:rsidTr="00482FE6">
        <w:tc>
          <w:tcPr>
            <w:tcW w:w="960" w:type="dxa"/>
            <w:shd w:val="clear" w:color="auto" w:fill="F2F2F2" w:themeFill="background1" w:themeFillShade="F2"/>
            <w:vAlign w:val="center"/>
          </w:tcPr>
          <w:p w14:paraId="51D2FB74" w14:textId="41113E19" w:rsidR="00A303CD" w:rsidRPr="001517D5" w:rsidRDefault="6961E4B6" w:rsidP="001517D5">
            <w:pPr>
              <w:jc w:val="center"/>
              <w:rPr>
                <w:rFonts w:ascii="Calibri" w:eastAsiaTheme="minorEastAsia" w:hAnsi="Calibri" w:cs="Calibri"/>
                <w:b/>
                <w:bCs/>
                <w:szCs w:val="22"/>
              </w:rPr>
            </w:pPr>
            <w:bookmarkStart w:id="16" w:name="_Hlk150761381"/>
            <w:proofErr w:type="spellStart"/>
            <w:r w:rsidRPr="001517D5">
              <w:rPr>
                <w:rFonts w:ascii="Calibri" w:eastAsiaTheme="minorEastAsia" w:hAnsi="Calibri" w:cs="Calibri"/>
                <w:b/>
                <w:bCs/>
                <w:szCs w:val="22"/>
              </w:rPr>
              <w:t>Nr.p.k</w:t>
            </w:r>
            <w:proofErr w:type="spellEnd"/>
            <w:r w:rsidRPr="001517D5">
              <w:rPr>
                <w:rFonts w:ascii="Calibri" w:eastAsiaTheme="minorEastAsia" w:hAnsi="Calibri" w:cs="Calibri"/>
                <w:b/>
                <w:bCs/>
                <w:szCs w:val="22"/>
              </w:rPr>
              <w:t>.</w:t>
            </w:r>
          </w:p>
        </w:tc>
        <w:tc>
          <w:tcPr>
            <w:tcW w:w="3949" w:type="dxa"/>
            <w:shd w:val="clear" w:color="auto" w:fill="F2F2F2" w:themeFill="background1" w:themeFillShade="F2"/>
            <w:vAlign w:val="center"/>
          </w:tcPr>
          <w:p w14:paraId="260560DE" w14:textId="3192B897" w:rsidR="00A303CD" w:rsidRPr="001517D5" w:rsidRDefault="6961E4B6" w:rsidP="001517D5">
            <w:pPr>
              <w:jc w:val="center"/>
              <w:rPr>
                <w:rFonts w:ascii="Calibri" w:eastAsiaTheme="minorEastAsia" w:hAnsi="Calibri" w:cs="Calibri"/>
                <w:szCs w:val="22"/>
              </w:rPr>
            </w:pPr>
            <w:r w:rsidRPr="001517D5">
              <w:rPr>
                <w:rFonts w:ascii="Calibri" w:eastAsiaTheme="minorEastAsia" w:hAnsi="Calibri" w:cs="Calibri"/>
                <w:b/>
                <w:bCs/>
                <w:szCs w:val="22"/>
              </w:rPr>
              <w:t>Persona, uz kuras iespējām Pretendents balstās</w:t>
            </w:r>
            <w:r w:rsidR="7EF160DB" w:rsidRPr="001517D5">
              <w:rPr>
                <w:rFonts w:ascii="Calibri" w:eastAsiaTheme="minorEastAsia" w:hAnsi="Calibri" w:cs="Calibri"/>
                <w:b/>
                <w:bCs/>
                <w:szCs w:val="22"/>
              </w:rPr>
              <w:t xml:space="preserve"> (nosaukums un reģistrācijas numurs)</w:t>
            </w:r>
          </w:p>
        </w:tc>
        <w:tc>
          <w:tcPr>
            <w:tcW w:w="2223" w:type="dxa"/>
            <w:shd w:val="clear" w:color="auto" w:fill="F2F2F2" w:themeFill="background1" w:themeFillShade="F2"/>
            <w:vAlign w:val="center"/>
          </w:tcPr>
          <w:p w14:paraId="3761E251" w14:textId="1D6343FC" w:rsidR="00A303CD" w:rsidRPr="001517D5" w:rsidRDefault="7EF160DB" w:rsidP="001517D5">
            <w:pPr>
              <w:jc w:val="center"/>
              <w:rPr>
                <w:rFonts w:ascii="Calibri" w:eastAsiaTheme="minorEastAsia" w:hAnsi="Calibri" w:cs="Calibri"/>
                <w:b/>
                <w:bCs/>
                <w:szCs w:val="22"/>
              </w:rPr>
            </w:pPr>
            <w:r w:rsidRPr="001517D5">
              <w:rPr>
                <w:rFonts w:ascii="Calibri" w:eastAsiaTheme="minorEastAsia" w:hAnsi="Calibri" w:cs="Calibri"/>
                <w:b/>
                <w:bCs/>
                <w:szCs w:val="22"/>
              </w:rPr>
              <w:t xml:space="preserve">Kvalifikācijas prasība (norāda arī attiecīgo nolikuma punktu), kuru izpildei Pretendents </w:t>
            </w:r>
            <w:r w:rsidR="37A5AE6B" w:rsidRPr="001517D5">
              <w:rPr>
                <w:rFonts w:ascii="Calibri" w:eastAsiaTheme="minorEastAsia" w:hAnsi="Calibri" w:cs="Calibri"/>
                <w:b/>
                <w:bCs/>
                <w:szCs w:val="22"/>
              </w:rPr>
              <w:t>balstās uz citu personu iespējām</w:t>
            </w:r>
          </w:p>
        </w:tc>
        <w:tc>
          <w:tcPr>
            <w:tcW w:w="2649" w:type="dxa"/>
            <w:shd w:val="clear" w:color="auto" w:fill="F2F2F2" w:themeFill="background1" w:themeFillShade="F2"/>
            <w:vAlign w:val="center"/>
          </w:tcPr>
          <w:p w14:paraId="413403B5" w14:textId="1E5C47D0" w:rsidR="00A303CD" w:rsidRPr="001517D5" w:rsidRDefault="37A5AE6B" w:rsidP="001517D5">
            <w:pPr>
              <w:jc w:val="center"/>
              <w:rPr>
                <w:rFonts w:ascii="Calibri" w:eastAsiaTheme="minorEastAsia" w:hAnsi="Calibri" w:cs="Calibri"/>
                <w:b/>
                <w:bCs/>
                <w:szCs w:val="22"/>
              </w:rPr>
            </w:pPr>
            <w:r w:rsidRPr="001517D5">
              <w:rPr>
                <w:rFonts w:ascii="Calibri" w:eastAsiaTheme="minorEastAsia" w:hAnsi="Calibri" w:cs="Calibri"/>
                <w:b/>
                <w:bCs/>
                <w:szCs w:val="22"/>
              </w:rPr>
              <w:t>Nododamo saimniecisko, tehnisko vai profesionālo spēju apraksts</w:t>
            </w:r>
          </w:p>
        </w:tc>
      </w:tr>
      <w:tr w:rsidR="00A303CD" w:rsidRPr="001517D5" w14:paraId="26FCA5A6" w14:textId="77777777" w:rsidTr="00482FE6">
        <w:tc>
          <w:tcPr>
            <w:tcW w:w="960" w:type="dxa"/>
          </w:tcPr>
          <w:p w14:paraId="3EDA0FCD" w14:textId="77777777" w:rsidR="00A303CD" w:rsidRPr="001517D5" w:rsidRDefault="00A303CD" w:rsidP="001517D5">
            <w:pPr>
              <w:jc w:val="both"/>
              <w:rPr>
                <w:rFonts w:ascii="Calibri" w:eastAsiaTheme="minorEastAsia" w:hAnsi="Calibri" w:cs="Calibri"/>
                <w:szCs w:val="22"/>
              </w:rPr>
            </w:pPr>
          </w:p>
        </w:tc>
        <w:tc>
          <w:tcPr>
            <w:tcW w:w="3949" w:type="dxa"/>
          </w:tcPr>
          <w:p w14:paraId="4E9D0B01" w14:textId="77777777" w:rsidR="00A303CD" w:rsidRPr="001517D5" w:rsidRDefault="00A303CD" w:rsidP="001517D5">
            <w:pPr>
              <w:jc w:val="both"/>
              <w:rPr>
                <w:rFonts w:ascii="Calibri" w:eastAsiaTheme="minorEastAsia" w:hAnsi="Calibri" w:cs="Calibri"/>
                <w:szCs w:val="22"/>
              </w:rPr>
            </w:pPr>
          </w:p>
        </w:tc>
        <w:tc>
          <w:tcPr>
            <w:tcW w:w="2223" w:type="dxa"/>
          </w:tcPr>
          <w:p w14:paraId="79BC15E7" w14:textId="77777777" w:rsidR="00A303CD" w:rsidRPr="001517D5" w:rsidRDefault="00A303CD" w:rsidP="001517D5">
            <w:pPr>
              <w:jc w:val="both"/>
              <w:rPr>
                <w:rFonts w:ascii="Calibri" w:eastAsiaTheme="minorEastAsia" w:hAnsi="Calibri" w:cs="Calibri"/>
                <w:szCs w:val="22"/>
              </w:rPr>
            </w:pPr>
          </w:p>
        </w:tc>
        <w:tc>
          <w:tcPr>
            <w:tcW w:w="2649" w:type="dxa"/>
          </w:tcPr>
          <w:p w14:paraId="3FA13861" w14:textId="77777777" w:rsidR="00A303CD" w:rsidRPr="001517D5" w:rsidRDefault="00A303CD" w:rsidP="001517D5">
            <w:pPr>
              <w:jc w:val="both"/>
              <w:rPr>
                <w:rFonts w:ascii="Calibri" w:eastAsiaTheme="minorEastAsia" w:hAnsi="Calibri" w:cs="Calibri"/>
                <w:szCs w:val="22"/>
              </w:rPr>
            </w:pPr>
          </w:p>
        </w:tc>
      </w:tr>
    </w:tbl>
    <w:bookmarkEnd w:id="16"/>
    <w:p w14:paraId="76A6E6FB" w14:textId="50F9CCAE" w:rsidR="00FF272C" w:rsidRPr="001517D5" w:rsidRDefault="623D7D8E" w:rsidP="001517D5">
      <w:pPr>
        <w:pStyle w:val="Sarakstarindkopa"/>
        <w:numPr>
          <w:ilvl w:val="0"/>
          <w:numId w:val="22"/>
        </w:numPr>
        <w:shd w:val="clear" w:color="auto" w:fill="FFFFFF" w:themeFill="background1"/>
        <w:spacing w:after="0" w:line="240" w:lineRule="auto"/>
        <w:jc w:val="both"/>
        <w:rPr>
          <w:rFonts w:ascii="Calibri" w:eastAsiaTheme="minorEastAsia" w:hAnsi="Calibri" w:cs="Calibri"/>
          <w:color w:val="auto"/>
          <w:sz w:val="22"/>
          <w:szCs w:val="22"/>
        </w:rPr>
      </w:pPr>
      <w:r w:rsidRPr="001517D5">
        <w:rPr>
          <w:rFonts w:ascii="Calibri" w:eastAsiaTheme="minorEastAsia" w:hAnsi="Calibri" w:cs="Calibri"/>
          <w:b/>
          <w:bCs/>
          <w:color w:val="auto"/>
          <w:sz w:val="22"/>
          <w:szCs w:val="22"/>
          <w:u w:val="single"/>
        </w:rPr>
        <w:t xml:space="preserve">Informācija par Pretendenta </w:t>
      </w:r>
      <w:r w:rsidR="3CA7970A" w:rsidRPr="001517D5">
        <w:rPr>
          <w:rFonts w:ascii="Calibri" w:eastAsiaTheme="minorEastAsia" w:hAnsi="Calibri" w:cs="Calibri"/>
          <w:b/>
          <w:bCs/>
          <w:color w:val="auto"/>
          <w:sz w:val="22"/>
          <w:szCs w:val="22"/>
          <w:u w:val="single"/>
        </w:rPr>
        <w:t xml:space="preserve">visiem </w:t>
      </w:r>
      <w:r w:rsidRPr="001517D5">
        <w:rPr>
          <w:rFonts w:ascii="Calibri" w:eastAsiaTheme="minorEastAsia" w:hAnsi="Calibri" w:cs="Calibri"/>
          <w:b/>
          <w:bCs/>
          <w:color w:val="auto"/>
          <w:sz w:val="22"/>
          <w:szCs w:val="22"/>
          <w:u w:val="single"/>
        </w:rPr>
        <w:t>piesaistītajiem apakšuzņēmējiem</w:t>
      </w:r>
      <w:r w:rsidR="390CD9AE" w:rsidRPr="001517D5">
        <w:rPr>
          <w:rFonts w:ascii="Calibri" w:eastAsiaTheme="minorEastAsia" w:hAnsi="Calibri" w:cs="Calibri"/>
          <w:b/>
          <w:bCs/>
          <w:color w:val="auto"/>
          <w:sz w:val="22"/>
          <w:szCs w:val="22"/>
          <w:u w:val="single"/>
        </w:rPr>
        <w:t xml:space="preserve"> un apakšuzņēmēja apakšuzņēmējiem</w:t>
      </w:r>
      <w:r w:rsidRPr="001517D5">
        <w:rPr>
          <w:rFonts w:ascii="Calibri" w:eastAsiaTheme="minorEastAsia" w:hAnsi="Calibri" w:cs="Calibri"/>
          <w:b/>
          <w:bCs/>
          <w:color w:val="auto"/>
          <w:sz w:val="22"/>
          <w:szCs w:val="22"/>
          <w:u w:val="single"/>
        </w:rPr>
        <w:t>:</w:t>
      </w:r>
      <w:r w:rsidRPr="001517D5">
        <w:rPr>
          <w:rFonts w:ascii="Calibri" w:eastAsiaTheme="minorEastAsia" w:hAnsi="Calibri" w:cs="Calibri"/>
          <w:color w:val="auto"/>
          <w:sz w:val="22"/>
          <w:szCs w:val="22"/>
          <w:u w:val="single"/>
        </w:rPr>
        <w:t xml:space="preserve"> </w:t>
      </w:r>
      <w:r w:rsidRPr="00CB4341">
        <w:rPr>
          <w:rFonts w:ascii="Calibri" w:eastAsiaTheme="minorEastAsia" w:hAnsi="Calibri" w:cs="Calibri"/>
          <w:i/>
          <w:iCs/>
          <w:color w:val="0070C0"/>
          <w:sz w:val="22"/>
          <w:szCs w:val="22"/>
        </w:rPr>
        <w:t xml:space="preserve">(Pretendents informāciju iekļauj un aizpilda, ja tā ir attiecināma uz Pretendenta piedāvājumu. Ja nav attiecināms, šo pieteikuma punktu </w:t>
      </w:r>
      <w:r w:rsidR="5CF53650" w:rsidRPr="00CB4341">
        <w:rPr>
          <w:rFonts w:ascii="Calibri" w:eastAsiaTheme="minorEastAsia" w:hAnsi="Calibri" w:cs="Calibri"/>
          <w:i/>
          <w:iCs/>
          <w:color w:val="0070C0"/>
          <w:sz w:val="22"/>
          <w:szCs w:val="22"/>
        </w:rPr>
        <w:t>svītro</w:t>
      </w:r>
      <w:r w:rsidRPr="00CB4341">
        <w:rPr>
          <w:rFonts w:ascii="Calibri" w:eastAsiaTheme="minorEastAsia" w:hAnsi="Calibri" w:cs="Calibri"/>
          <w:i/>
          <w:iCs/>
          <w:color w:val="0070C0"/>
          <w:sz w:val="22"/>
          <w:szCs w:val="22"/>
        </w:rPr>
        <w:t>).</w:t>
      </w:r>
    </w:p>
    <w:tbl>
      <w:tblPr>
        <w:tblStyle w:val="Reatabula"/>
        <w:tblW w:w="9781" w:type="dxa"/>
        <w:tblInd w:w="-5" w:type="dxa"/>
        <w:tblLook w:val="04A0" w:firstRow="1" w:lastRow="0" w:firstColumn="1" w:lastColumn="0" w:noHBand="0" w:noVBand="1"/>
      </w:tblPr>
      <w:tblGrid>
        <w:gridCol w:w="851"/>
        <w:gridCol w:w="4004"/>
        <w:gridCol w:w="2247"/>
        <w:gridCol w:w="2679"/>
      </w:tblGrid>
      <w:tr w:rsidR="00E415FB" w:rsidRPr="001517D5" w14:paraId="7BA4AD5C" w14:textId="77777777" w:rsidTr="00EB62A5">
        <w:tc>
          <w:tcPr>
            <w:tcW w:w="851" w:type="dxa"/>
            <w:tcBorders>
              <w:bottom w:val="single" w:sz="4" w:space="0" w:color="auto"/>
            </w:tcBorders>
            <w:shd w:val="clear" w:color="auto" w:fill="F2F2F2" w:themeFill="background1" w:themeFillShade="F2"/>
            <w:vAlign w:val="center"/>
          </w:tcPr>
          <w:p w14:paraId="1F7A8A36" w14:textId="77777777" w:rsidR="00E415FB" w:rsidRPr="001517D5" w:rsidRDefault="37A5AE6B" w:rsidP="001517D5">
            <w:pPr>
              <w:jc w:val="center"/>
              <w:rPr>
                <w:rFonts w:ascii="Calibri" w:eastAsiaTheme="minorEastAsia" w:hAnsi="Calibri" w:cs="Calibri"/>
                <w:b/>
                <w:bCs/>
                <w:szCs w:val="22"/>
              </w:rPr>
            </w:pPr>
            <w:proofErr w:type="spellStart"/>
            <w:r w:rsidRPr="001517D5">
              <w:rPr>
                <w:rFonts w:ascii="Calibri" w:eastAsiaTheme="minorEastAsia" w:hAnsi="Calibri" w:cs="Calibri"/>
                <w:b/>
                <w:bCs/>
                <w:szCs w:val="22"/>
              </w:rPr>
              <w:t>Nr.p.k</w:t>
            </w:r>
            <w:proofErr w:type="spellEnd"/>
            <w:r w:rsidRPr="001517D5">
              <w:rPr>
                <w:rFonts w:ascii="Calibri" w:eastAsiaTheme="minorEastAsia" w:hAnsi="Calibri" w:cs="Calibri"/>
                <w:b/>
                <w:bCs/>
                <w:szCs w:val="22"/>
              </w:rPr>
              <w:t>.</w:t>
            </w:r>
          </w:p>
        </w:tc>
        <w:tc>
          <w:tcPr>
            <w:tcW w:w="4004" w:type="dxa"/>
            <w:tcBorders>
              <w:bottom w:val="single" w:sz="4" w:space="0" w:color="auto"/>
            </w:tcBorders>
            <w:shd w:val="clear" w:color="auto" w:fill="F2F2F2" w:themeFill="background1" w:themeFillShade="F2"/>
            <w:vAlign w:val="center"/>
          </w:tcPr>
          <w:p w14:paraId="3B150AC4" w14:textId="3A5B5647" w:rsidR="00E415FB" w:rsidRPr="001517D5" w:rsidRDefault="37A5AE6B" w:rsidP="001517D5">
            <w:pPr>
              <w:jc w:val="center"/>
              <w:rPr>
                <w:rFonts w:ascii="Calibri" w:eastAsiaTheme="minorEastAsia" w:hAnsi="Calibri" w:cs="Calibri"/>
                <w:szCs w:val="22"/>
              </w:rPr>
            </w:pPr>
            <w:r w:rsidRPr="001517D5">
              <w:rPr>
                <w:rFonts w:ascii="Calibri" w:eastAsiaTheme="minorEastAsia" w:hAnsi="Calibri" w:cs="Calibri"/>
                <w:b/>
                <w:bCs/>
                <w:szCs w:val="22"/>
              </w:rPr>
              <w:t xml:space="preserve">Apakšuzņēmēja nosaukums, reģistrācijas numurs, juridiskā adrese, kontaktpersona, un informācija vai apakšuzņēmējs </w:t>
            </w:r>
            <w:r w:rsidRPr="001517D5">
              <w:rPr>
                <w:rFonts w:ascii="Calibri" w:eastAsiaTheme="minorEastAsia" w:hAnsi="Calibri" w:cs="Calibri"/>
                <w:b/>
                <w:bCs/>
                <w:noProof/>
                <w:szCs w:val="22"/>
              </w:rPr>
              <w:t>ir mazais</w:t>
            </w:r>
            <w:r w:rsidR="00E415FB" w:rsidRPr="001517D5">
              <w:rPr>
                <w:rFonts w:ascii="Calibri" w:eastAsiaTheme="minorEastAsia" w:hAnsi="Calibri" w:cs="Calibri"/>
                <w:b/>
                <w:bCs/>
                <w:noProof/>
                <w:szCs w:val="22"/>
                <w:vertAlign w:val="superscript"/>
              </w:rPr>
              <w:footnoteReference w:id="24"/>
            </w:r>
            <w:r w:rsidRPr="001517D5">
              <w:rPr>
                <w:rFonts w:ascii="Calibri" w:eastAsiaTheme="minorEastAsia" w:hAnsi="Calibri" w:cs="Calibri"/>
                <w:b/>
                <w:bCs/>
                <w:noProof/>
                <w:szCs w:val="22"/>
              </w:rPr>
              <w:t xml:space="preserve"> vai vidējais</w:t>
            </w:r>
            <w:r w:rsidR="00E415FB" w:rsidRPr="001517D5">
              <w:rPr>
                <w:rFonts w:ascii="Calibri" w:eastAsiaTheme="minorEastAsia" w:hAnsi="Calibri" w:cs="Calibri"/>
                <w:b/>
                <w:bCs/>
                <w:noProof/>
                <w:szCs w:val="22"/>
                <w:vertAlign w:val="superscript"/>
              </w:rPr>
              <w:footnoteReference w:id="25"/>
            </w:r>
            <w:r w:rsidRPr="001517D5">
              <w:rPr>
                <w:rFonts w:ascii="Calibri" w:eastAsiaTheme="minorEastAsia" w:hAnsi="Calibri" w:cs="Calibri"/>
                <w:b/>
                <w:bCs/>
                <w:noProof/>
                <w:szCs w:val="22"/>
              </w:rPr>
              <w:t xml:space="preserve"> uzņēmums</w:t>
            </w:r>
          </w:p>
        </w:tc>
        <w:tc>
          <w:tcPr>
            <w:tcW w:w="2247" w:type="dxa"/>
            <w:tcBorders>
              <w:bottom w:val="single" w:sz="4" w:space="0" w:color="auto"/>
            </w:tcBorders>
            <w:shd w:val="clear" w:color="auto" w:fill="F2F2F2" w:themeFill="background1" w:themeFillShade="F2"/>
            <w:vAlign w:val="center"/>
          </w:tcPr>
          <w:p w14:paraId="314AD02E" w14:textId="4C7B48B1" w:rsidR="00E415FB" w:rsidRPr="001517D5" w:rsidRDefault="6B3EB5F8" w:rsidP="001517D5">
            <w:pPr>
              <w:jc w:val="center"/>
              <w:rPr>
                <w:rFonts w:ascii="Calibri" w:eastAsiaTheme="minorEastAsia" w:hAnsi="Calibri" w:cs="Calibri"/>
                <w:b/>
                <w:bCs/>
                <w:szCs w:val="22"/>
              </w:rPr>
            </w:pPr>
            <w:r w:rsidRPr="001517D5">
              <w:rPr>
                <w:rFonts w:ascii="Calibri" w:eastAsiaTheme="minorEastAsia" w:hAnsi="Calibri" w:cs="Calibri"/>
                <w:b/>
                <w:bCs/>
                <w:szCs w:val="22"/>
              </w:rPr>
              <w:t>Apakšuzņēmējam nododamie darbi (norāda nododamo darbu veidus, summ</w:t>
            </w:r>
            <w:r w:rsidR="4AFD1F0F" w:rsidRPr="001517D5">
              <w:rPr>
                <w:rFonts w:ascii="Calibri" w:eastAsiaTheme="minorEastAsia" w:hAnsi="Calibri" w:cs="Calibri"/>
                <w:b/>
                <w:bCs/>
                <w:szCs w:val="22"/>
              </w:rPr>
              <w:t>u</w:t>
            </w:r>
            <w:r w:rsidRPr="001517D5">
              <w:rPr>
                <w:rFonts w:ascii="Calibri" w:eastAsiaTheme="minorEastAsia" w:hAnsi="Calibri" w:cs="Calibri"/>
                <w:b/>
                <w:bCs/>
                <w:szCs w:val="22"/>
              </w:rPr>
              <w:t xml:space="preserve"> EUR bez PVN)</w:t>
            </w:r>
          </w:p>
        </w:tc>
        <w:tc>
          <w:tcPr>
            <w:tcW w:w="2679" w:type="dxa"/>
            <w:tcBorders>
              <w:bottom w:val="single" w:sz="4" w:space="0" w:color="auto"/>
            </w:tcBorders>
            <w:shd w:val="clear" w:color="auto" w:fill="F2F2F2" w:themeFill="background1" w:themeFillShade="F2"/>
            <w:vAlign w:val="center"/>
          </w:tcPr>
          <w:p w14:paraId="1E21396C" w14:textId="350D04E5" w:rsidR="00E415FB" w:rsidRPr="001517D5" w:rsidRDefault="6B3EB5F8" w:rsidP="001517D5">
            <w:pPr>
              <w:jc w:val="center"/>
              <w:rPr>
                <w:rFonts w:ascii="Calibri" w:eastAsiaTheme="minorEastAsia" w:hAnsi="Calibri" w:cs="Calibri"/>
                <w:b/>
                <w:bCs/>
                <w:szCs w:val="22"/>
              </w:rPr>
            </w:pPr>
            <w:r w:rsidRPr="001517D5">
              <w:rPr>
                <w:rFonts w:ascii="Calibri" w:eastAsiaTheme="minorEastAsia" w:hAnsi="Calibri" w:cs="Calibri"/>
                <w:b/>
                <w:bCs/>
                <w:szCs w:val="22"/>
              </w:rPr>
              <w:t>Pretendents balstās uz apakšuzņēmēja iespējām savas kvalifikācijas apliecināšanai (Jā/Nē)</w:t>
            </w:r>
          </w:p>
        </w:tc>
      </w:tr>
      <w:tr w:rsidR="00E415FB" w:rsidRPr="001517D5" w14:paraId="34DE528D" w14:textId="77777777" w:rsidTr="00EB62A5">
        <w:tc>
          <w:tcPr>
            <w:tcW w:w="851" w:type="dxa"/>
            <w:tcBorders>
              <w:top w:val="single" w:sz="4" w:space="0" w:color="auto"/>
              <w:left w:val="single" w:sz="4" w:space="0" w:color="auto"/>
              <w:bottom w:val="single" w:sz="4" w:space="0" w:color="auto"/>
              <w:right w:val="single" w:sz="4" w:space="0" w:color="auto"/>
            </w:tcBorders>
          </w:tcPr>
          <w:p w14:paraId="779BAD69" w14:textId="77777777" w:rsidR="00E415FB" w:rsidRPr="001517D5" w:rsidRDefault="00E415FB" w:rsidP="001517D5">
            <w:pPr>
              <w:jc w:val="both"/>
              <w:rPr>
                <w:rFonts w:ascii="Calibri" w:eastAsiaTheme="minorEastAsia" w:hAnsi="Calibri" w:cs="Calibri"/>
                <w:szCs w:val="22"/>
              </w:rPr>
            </w:pPr>
          </w:p>
        </w:tc>
        <w:tc>
          <w:tcPr>
            <w:tcW w:w="4004" w:type="dxa"/>
            <w:tcBorders>
              <w:top w:val="single" w:sz="4" w:space="0" w:color="auto"/>
              <w:left w:val="single" w:sz="4" w:space="0" w:color="auto"/>
              <w:bottom w:val="single" w:sz="4" w:space="0" w:color="auto"/>
              <w:right w:val="single" w:sz="4" w:space="0" w:color="auto"/>
            </w:tcBorders>
          </w:tcPr>
          <w:p w14:paraId="2A589340" w14:textId="77777777" w:rsidR="00E415FB" w:rsidRPr="001517D5" w:rsidRDefault="00E415FB" w:rsidP="001517D5">
            <w:pPr>
              <w:jc w:val="both"/>
              <w:rPr>
                <w:rFonts w:ascii="Calibri" w:eastAsiaTheme="minorEastAsia" w:hAnsi="Calibri" w:cs="Calibri"/>
                <w:szCs w:val="22"/>
              </w:rPr>
            </w:pPr>
          </w:p>
        </w:tc>
        <w:tc>
          <w:tcPr>
            <w:tcW w:w="2247" w:type="dxa"/>
            <w:tcBorders>
              <w:top w:val="single" w:sz="4" w:space="0" w:color="auto"/>
              <w:left w:val="single" w:sz="4" w:space="0" w:color="auto"/>
              <w:bottom w:val="single" w:sz="4" w:space="0" w:color="auto"/>
              <w:right w:val="single" w:sz="4" w:space="0" w:color="auto"/>
            </w:tcBorders>
          </w:tcPr>
          <w:p w14:paraId="2315CCB4" w14:textId="77777777" w:rsidR="00E415FB" w:rsidRPr="001517D5" w:rsidRDefault="00E415FB" w:rsidP="001517D5">
            <w:pPr>
              <w:jc w:val="both"/>
              <w:rPr>
                <w:rFonts w:ascii="Calibri" w:eastAsiaTheme="minorEastAsia" w:hAnsi="Calibri" w:cs="Calibri"/>
                <w:szCs w:val="22"/>
              </w:rPr>
            </w:pPr>
          </w:p>
        </w:tc>
        <w:tc>
          <w:tcPr>
            <w:tcW w:w="2679" w:type="dxa"/>
            <w:tcBorders>
              <w:top w:val="single" w:sz="4" w:space="0" w:color="auto"/>
              <w:left w:val="single" w:sz="4" w:space="0" w:color="auto"/>
              <w:bottom w:val="single" w:sz="4" w:space="0" w:color="auto"/>
              <w:right w:val="single" w:sz="4" w:space="0" w:color="auto"/>
            </w:tcBorders>
          </w:tcPr>
          <w:p w14:paraId="165ACFB0" w14:textId="77777777" w:rsidR="00E415FB" w:rsidRPr="001517D5" w:rsidRDefault="00E415FB" w:rsidP="001517D5">
            <w:pPr>
              <w:jc w:val="both"/>
              <w:rPr>
                <w:rFonts w:ascii="Calibri" w:eastAsiaTheme="minorEastAsia" w:hAnsi="Calibri" w:cs="Calibri"/>
                <w:szCs w:val="22"/>
              </w:rPr>
            </w:pPr>
          </w:p>
        </w:tc>
      </w:tr>
    </w:tbl>
    <w:tbl>
      <w:tblPr>
        <w:tblStyle w:val="TableGrid1"/>
        <w:tblW w:w="9639" w:type="dxa"/>
        <w:tblInd w:w="-5" w:type="dxa"/>
        <w:tblLook w:val="04A0" w:firstRow="1" w:lastRow="0" w:firstColumn="1" w:lastColumn="0" w:noHBand="0" w:noVBand="1"/>
      </w:tblPr>
      <w:tblGrid>
        <w:gridCol w:w="2267"/>
        <w:gridCol w:w="436"/>
        <w:gridCol w:w="6936"/>
      </w:tblGrid>
      <w:tr w:rsidR="00BF376A" w:rsidRPr="001517D5" w14:paraId="751A20ED" w14:textId="77777777" w:rsidTr="00BC7B8A">
        <w:tc>
          <w:tcPr>
            <w:tcW w:w="963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0C5F377" w14:textId="77777777" w:rsidR="00BF376A" w:rsidRPr="001517D5" w:rsidRDefault="5DC41432" w:rsidP="001517D5">
            <w:pPr>
              <w:rPr>
                <w:rFonts w:eastAsiaTheme="minorEastAsia" w:cs="Calibri"/>
                <w:noProof/>
                <w:sz w:val="22"/>
                <w:szCs w:val="22"/>
                <w:lang w:val="lv-LV" w:eastAsia="en-US"/>
              </w:rPr>
            </w:pPr>
            <w:r w:rsidRPr="001517D5">
              <w:rPr>
                <w:rFonts w:eastAsiaTheme="minorEastAsia" w:cs="Calibri"/>
                <w:sz w:val="22"/>
                <w:szCs w:val="22"/>
                <w:lang w:val="lv-LV"/>
              </w:rPr>
              <w:t xml:space="preserve">Apakšuzņēmēja uzņēmuma kategorija </w:t>
            </w:r>
            <w:r w:rsidRPr="001517D5">
              <w:rPr>
                <w:rFonts w:eastAsiaTheme="minorEastAsia" w:cs="Calibri"/>
                <w:i/>
                <w:iCs/>
                <w:sz w:val="22"/>
                <w:szCs w:val="22"/>
                <w:lang w:val="lv-LV"/>
              </w:rPr>
              <w:t xml:space="preserve">(norādīt uzņēmuma kategoriju atbilstoši Eiropas Komisijas 2014. gada 17. jūnija Regulas (ES) Nr. </w:t>
            </w:r>
            <w:r w:rsidRPr="001517D5">
              <w:rPr>
                <w:rStyle w:val="Hipersaite"/>
                <w:rFonts w:eastAsiaTheme="minorEastAsia" w:cs="Calibri"/>
                <w:i/>
                <w:iCs/>
                <w:color w:val="0563C1"/>
                <w:sz w:val="22"/>
                <w:szCs w:val="22"/>
                <w:u w:val="none"/>
                <w:lang w:val="lv-LV"/>
              </w:rPr>
              <w:t>651/2014</w:t>
            </w:r>
            <w:r w:rsidRPr="001517D5">
              <w:rPr>
                <w:rFonts w:eastAsiaTheme="minorEastAsia" w:cs="Calibri"/>
                <w:i/>
                <w:iCs/>
                <w:sz w:val="22"/>
                <w:szCs w:val="22"/>
                <w:lang w:val="lv-LV"/>
              </w:rPr>
              <w:t xml:space="preserve"> 1. pielikuma 2. pantā noteiktajam)</w:t>
            </w:r>
          </w:p>
        </w:tc>
      </w:tr>
      <w:tr w:rsidR="00BF376A" w:rsidRPr="001517D5" w14:paraId="68BB628D" w14:textId="77777777" w:rsidTr="00BC7B8A">
        <w:trPr>
          <w:trHeight w:val="219"/>
        </w:trPr>
        <w:tc>
          <w:tcPr>
            <w:tcW w:w="2267" w:type="dxa"/>
            <w:tcBorders>
              <w:top w:val="single" w:sz="4" w:space="0" w:color="auto"/>
              <w:left w:val="single" w:sz="4" w:space="0" w:color="auto"/>
              <w:bottom w:val="single" w:sz="4" w:space="0" w:color="auto"/>
              <w:right w:val="single" w:sz="4" w:space="0" w:color="auto"/>
            </w:tcBorders>
            <w:vAlign w:val="center"/>
          </w:tcPr>
          <w:p w14:paraId="066E1851" w14:textId="77777777" w:rsidR="00BF376A" w:rsidRPr="001517D5" w:rsidRDefault="5DC41432" w:rsidP="001517D5">
            <w:pPr>
              <w:tabs>
                <w:tab w:val="left" w:pos="7380"/>
              </w:tabs>
              <w:rPr>
                <w:rFonts w:eastAsiaTheme="minorEastAsia" w:cs="Calibri"/>
                <w:sz w:val="22"/>
                <w:szCs w:val="22"/>
                <w:lang w:val="lv-LV"/>
              </w:rPr>
            </w:pPr>
            <w:proofErr w:type="spellStart"/>
            <w:r w:rsidRPr="001517D5">
              <w:rPr>
                <w:rFonts w:eastAsiaTheme="minorEastAsia" w:cs="Calibri"/>
                <w:sz w:val="22"/>
                <w:szCs w:val="22"/>
                <w:lang w:val="lv-LV"/>
              </w:rPr>
              <w:t>Mikrouzņēmums</w:t>
            </w:r>
            <w:proofErr w:type="spellEnd"/>
            <w:r w:rsidRPr="001517D5">
              <w:rPr>
                <w:rFonts w:eastAsiaTheme="minorEastAsia" w:cs="Calibri"/>
                <w:sz w:val="22"/>
                <w:szCs w:val="22"/>
                <w:lang w:val="lv-LV"/>
              </w:rPr>
              <w:t xml:space="preserve"> (</w:t>
            </w:r>
            <w:r w:rsidRPr="001517D5">
              <w:rPr>
                <w:rFonts w:eastAsiaTheme="minorEastAsia" w:cs="Calibri"/>
                <w:color w:val="0D0D0D" w:themeColor="text1" w:themeTint="F2"/>
                <w:sz w:val="22"/>
                <w:szCs w:val="22"/>
                <w:lang w:val="lv-LV"/>
              </w:rPr>
              <w:t xml:space="preserve">no 1 līdz 9 darbiniekiem) </w:t>
            </w:r>
          </w:p>
        </w:tc>
        <w:tc>
          <w:tcPr>
            <w:tcW w:w="436" w:type="dxa"/>
            <w:tcBorders>
              <w:top w:val="single" w:sz="4" w:space="0" w:color="auto"/>
              <w:left w:val="nil"/>
              <w:bottom w:val="single" w:sz="4" w:space="0" w:color="auto"/>
              <w:right w:val="single" w:sz="4" w:space="0" w:color="auto"/>
            </w:tcBorders>
            <w:vAlign w:val="center"/>
          </w:tcPr>
          <w:p w14:paraId="48A78469" w14:textId="77777777" w:rsidR="00BF376A" w:rsidRPr="001517D5" w:rsidRDefault="00000000" w:rsidP="001517D5">
            <w:pPr>
              <w:rPr>
                <w:rFonts w:eastAsiaTheme="minorEastAsia" w:cs="Calibri"/>
                <w:noProof/>
                <w:sz w:val="22"/>
                <w:szCs w:val="22"/>
                <w:lang w:val="lv-LV" w:eastAsia="en-US"/>
              </w:rPr>
            </w:pPr>
            <w:sdt>
              <w:sdtPr>
                <w:rPr>
                  <w:rFonts w:eastAsiaTheme="minorEastAsia" w:cs="Calibri"/>
                  <w:color w:val="2B579A"/>
                  <w:sz w:val="22"/>
                  <w:szCs w:val="22"/>
                  <w:shd w:val="clear" w:color="auto" w:fill="E6E6E6"/>
                  <w:lang w:eastAsia="en-US"/>
                </w:rPr>
                <w:id w:val="-1466660791"/>
                <w14:checkbox>
                  <w14:checked w14:val="0"/>
                  <w14:checkedState w14:val="2612" w14:font="MS Gothic"/>
                  <w14:uncheckedState w14:val="2610" w14:font="MS Gothic"/>
                </w14:checkbox>
              </w:sdtPr>
              <w:sdtContent>
                <w:r w:rsidR="5DC41432" w:rsidRPr="001517D5">
                  <w:rPr>
                    <w:rFonts w:ascii="Segoe UI Symbol" w:eastAsia="MS Gothic" w:hAnsi="Segoe UI Symbol" w:cs="Segoe UI Symbol"/>
                    <w:sz w:val="22"/>
                    <w:szCs w:val="22"/>
                    <w:shd w:val="clear" w:color="auto" w:fill="E6E6E6"/>
                    <w:lang w:eastAsia="en-US"/>
                  </w:rPr>
                  <w:t>☐</w:t>
                </w:r>
              </w:sdtContent>
            </w:sdt>
          </w:p>
        </w:tc>
        <w:tc>
          <w:tcPr>
            <w:tcW w:w="6936" w:type="dxa"/>
            <w:tcBorders>
              <w:top w:val="single" w:sz="4" w:space="0" w:color="auto"/>
              <w:left w:val="nil"/>
              <w:bottom w:val="single" w:sz="4" w:space="0" w:color="auto"/>
              <w:right w:val="single" w:sz="4" w:space="0" w:color="auto"/>
            </w:tcBorders>
            <w:vAlign w:val="center"/>
          </w:tcPr>
          <w:p w14:paraId="5D8F97B2" w14:textId="77777777" w:rsidR="00BF376A" w:rsidRPr="001517D5" w:rsidRDefault="5DC41432" w:rsidP="001517D5">
            <w:pPr>
              <w:jc w:val="both"/>
              <w:rPr>
                <w:rFonts w:eastAsiaTheme="minorEastAsia" w:cs="Calibri"/>
                <w:noProof/>
                <w:sz w:val="22"/>
                <w:szCs w:val="22"/>
                <w:lang w:val="lv-LV" w:eastAsia="en-US"/>
              </w:rPr>
            </w:pPr>
            <w:proofErr w:type="spellStart"/>
            <w:r w:rsidRPr="001517D5">
              <w:rPr>
                <w:rFonts w:eastAsiaTheme="minorEastAsia" w:cs="Calibri"/>
                <w:sz w:val="22"/>
                <w:szCs w:val="22"/>
                <w:lang w:val="lv-LV"/>
              </w:rPr>
              <w:t>Mikrokuzņēmums</w:t>
            </w:r>
            <w:proofErr w:type="spellEnd"/>
            <w:r w:rsidRPr="001517D5">
              <w:rPr>
                <w:rFonts w:eastAsiaTheme="minorEastAsia" w:cs="Calibri"/>
                <w:sz w:val="22"/>
                <w:szCs w:val="22"/>
                <w:lang w:val="lv-LV"/>
              </w:rPr>
              <w:t xml:space="preserve">, kurā ir nodarbinātas mazāk nekā 10 personas, un kuras gada apgrozījums un/vai gada bilance kopā nepārsniedz 2 miljonus </w:t>
            </w:r>
            <w:proofErr w:type="spellStart"/>
            <w:r w:rsidRPr="001517D5">
              <w:rPr>
                <w:rFonts w:eastAsiaTheme="minorEastAsia" w:cs="Calibri"/>
                <w:i/>
                <w:iCs/>
                <w:sz w:val="22"/>
                <w:szCs w:val="22"/>
                <w:lang w:val="lv-LV"/>
              </w:rPr>
              <w:t>euro</w:t>
            </w:r>
            <w:proofErr w:type="spellEnd"/>
          </w:p>
        </w:tc>
      </w:tr>
      <w:tr w:rsidR="00BF376A" w:rsidRPr="001517D5" w14:paraId="6AF8770C" w14:textId="77777777" w:rsidTr="00BC7B8A">
        <w:trPr>
          <w:trHeight w:val="219"/>
        </w:trPr>
        <w:tc>
          <w:tcPr>
            <w:tcW w:w="2267" w:type="dxa"/>
            <w:tcBorders>
              <w:top w:val="single" w:sz="4" w:space="0" w:color="auto"/>
              <w:left w:val="single" w:sz="4" w:space="0" w:color="auto"/>
              <w:bottom w:val="single" w:sz="4" w:space="0" w:color="auto"/>
              <w:right w:val="single" w:sz="4" w:space="0" w:color="auto"/>
            </w:tcBorders>
            <w:vAlign w:val="center"/>
          </w:tcPr>
          <w:p w14:paraId="77C0A1B9" w14:textId="77777777" w:rsidR="00BF376A" w:rsidRPr="001517D5" w:rsidRDefault="5DC41432" w:rsidP="001517D5">
            <w:pPr>
              <w:tabs>
                <w:tab w:val="left" w:pos="7380"/>
              </w:tabs>
              <w:rPr>
                <w:rFonts w:eastAsiaTheme="minorEastAsia" w:cs="Calibri"/>
                <w:sz w:val="22"/>
                <w:szCs w:val="22"/>
                <w:lang w:val="lv-LV"/>
              </w:rPr>
            </w:pPr>
            <w:r w:rsidRPr="001517D5">
              <w:rPr>
                <w:rFonts w:eastAsiaTheme="minorEastAsia" w:cs="Calibri"/>
                <w:sz w:val="22"/>
                <w:szCs w:val="22"/>
                <w:lang w:val="lv-LV"/>
              </w:rPr>
              <w:t>Mazais uzņēmums  (no 10 līdz 49 darbiniekiem)</w:t>
            </w:r>
          </w:p>
        </w:tc>
        <w:tc>
          <w:tcPr>
            <w:tcW w:w="436" w:type="dxa"/>
            <w:tcBorders>
              <w:top w:val="single" w:sz="4" w:space="0" w:color="auto"/>
              <w:left w:val="nil"/>
              <w:bottom w:val="single" w:sz="4" w:space="0" w:color="auto"/>
              <w:right w:val="single" w:sz="4" w:space="0" w:color="auto"/>
            </w:tcBorders>
            <w:vAlign w:val="center"/>
          </w:tcPr>
          <w:p w14:paraId="340922A1" w14:textId="77777777" w:rsidR="00BF376A" w:rsidRPr="001517D5" w:rsidRDefault="00000000" w:rsidP="001517D5">
            <w:pPr>
              <w:rPr>
                <w:rFonts w:eastAsiaTheme="minorEastAsia" w:cs="Calibri"/>
                <w:noProof/>
                <w:sz w:val="22"/>
                <w:szCs w:val="22"/>
                <w:lang w:val="lv-LV" w:eastAsia="en-US"/>
              </w:rPr>
            </w:pPr>
            <w:sdt>
              <w:sdtPr>
                <w:rPr>
                  <w:rFonts w:eastAsiaTheme="minorEastAsia" w:cs="Calibri"/>
                  <w:color w:val="2B579A"/>
                  <w:sz w:val="22"/>
                  <w:szCs w:val="22"/>
                  <w:shd w:val="clear" w:color="auto" w:fill="E6E6E6"/>
                  <w:lang w:eastAsia="en-US"/>
                </w:rPr>
                <w:id w:val="-1306936199"/>
                <w14:checkbox>
                  <w14:checked w14:val="0"/>
                  <w14:checkedState w14:val="2612" w14:font="MS Gothic"/>
                  <w14:uncheckedState w14:val="2610" w14:font="MS Gothic"/>
                </w14:checkbox>
              </w:sdtPr>
              <w:sdtContent>
                <w:r w:rsidR="5DC41432" w:rsidRPr="001517D5">
                  <w:rPr>
                    <w:rFonts w:ascii="Segoe UI Symbol" w:eastAsia="MS Gothic" w:hAnsi="Segoe UI Symbol" w:cs="Segoe UI Symbol"/>
                    <w:sz w:val="22"/>
                    <w:szCs w:val="22"/>
                    <w:shd w:val="clear" w:color="auto" w:fill="E6E6E6"/>
                    <w:lang w:eastAsia="en-US"/>
                  </w:rPr>
                  <w:t>☐</w:t>
                </w:r>
              </w:sdtContent>
            </w:sdt>
          </w:p>
        </w:tc>
        <w:tc>
          <w:tcPr>
            <w:tcW w:w="6936" w:type="dxa"/>
            <w:tcBorders>
              <w:top w:val="single" w:sz="4" w:space="0" w:color="auto"/>
              <w:left w:val="nil"/>
              <w:bottom w:val="single" w:sz="4" w:space="0" w:color="auto"/>
              <w:right w:val="single" w:sz="4" w:space="0" w:color="auto"/>
            </w:tcBorders>
            <w:vAlign w:val="center"/>
          </w:tcPr>
          <w:p w14:paraId="5D824E08" w14:textId="77777777" w:rsidR="00BF376A" w:rsidRPr="001517D5" w:rsidRDefault="5DC41432" w:rsidP="001517D5">
            <w:pPr>
              <w:jc w:val="both"/>
              <w:rPr>
                <w:rFonts w:eastAsiaTheme="minorEastAsia" w:cs="Calibri"/>
                <w:noProof/>
                <w:sz w:val="22"/>
                <w:szCs w:val="22"/>
                <w:lang w:val="lv-LV" w:eastAsia="en-US"/>
              </w:rPr>
            </w:pPr>
            <w:r w:rsidRPr="001517D5">
              <w:rPr>
                <w:rFonts w:eastAsiaTheme="minorEastAsia" w:cs="Calibri"/>
                <w:sz w:val="22"/>
                <w:szCs w:val="22"/>
                <w:lang w:val="lv-LV" w:eastAsia="ar-SA"/>
              </w:rPr>
              <w:t xml:space="preserve">Mazais uzņēmums, kas nav </w:t>
            </w:r>
            <w:proofErr w:type="spellStart"/>
            <w:r w:rsidRPr="001517D5">
              <w:rPr>
                <w:rFonts w:eastAsiaTheme="minorEastAsia" w:cs="Calibri"/>
                <w:sz w:val="22"/>
                <w:szCs w:val="22"/>
                <w:lang w:val="lv-LV" w:eastAsia="ar-SA"/>
              </w:rPr>
              <w:t>mikrouzņēmums</w:t>
            </w:r>
            <w:proofErr w:type="spellEnd"/>
            <w:r w:rsidRPr="001517D5">
              <w:rPr>
                <w:rFonts w:eastAsiaTheme="minorEastAsia" w:cs="Calibri"/>
                <w:sz w:val="22"/>
                <w:szCs w:val="22"/>
                <w:lang w:val="lv-LV" w:eastAsia="ar-SA"/>
              </w:rPr>
              <w:t xml:space="preserve">, kurā nodarbinātas mazāk nekā 50 personas, un kura gada apgrozījums un/vai gada bilance kopā nepārsniedz 10 miljonus </w:t>
            </w:r>
            <w:proofErr w:type="spellStart"/>
            <w:r w:rsidRPr="001517D5">
              <w:rPr>
                <w:rFonts w:eastAsiaTheme="minorEastAsia" w:cs="Calibri"/>
                <w:i/>
                <w:iCs/>
                <w:sz w:val="22"/>
                <w:szCs w:val="22"/>
                <w:lang w:val="lv-LV" w:eastAsia="ar-SA"/>
              </w:rPr>
              <w:t>euro</w:t>
            </w:r>
            <w:proofErr w:type="spellEnd"/>
          </w:p>
        </w:tc>
      </w:tr>
      <w:tr w:rsidR="00BF376A" w:rsidRPr="001517D5" w14:paraId="1232C7AE" w14:textId="77777777" w:rsidTr="00BC7B8A">
        <w:trPr>
          <w:trHeight w:val="219"/>
        </w:trPr>
        <w:tc>
          <w:tcPr>
            <w:tcW w:w="2267" w:type="dxa"/>
            <w:tcBorders>
              <w:top w:val="single" w:sz="4" w:space="0" w:color="auto"/>
              <w:left w:val="single" w:sz="4" w:space="0" w:color="auto"/>
              <w:bottom w:val="single" w:sz="4" w:space="0" w:color="auto"/>
              <w:right w:val="single" w:sz="4" w:space="0" w:color="auto"/>
            </w:tcBorders>
            <w:vAlign w:val="center"/>
          </w:tcPr>
          <w:p w14:paraId="58FC0803" w14:textId="77777777" w:rsidR="00BF376A" w:rsidRPr="001517D5" w:rsidRDefault="5DC41432" w:rsidP="001517D5">
            <w:pPr>
              <w:tabs>
                <w:tab w:val="left" w:pos="7380"/>
              </w:tabs>
              <w:rPr>
                <w:rFonts w:eastAsiaTheme="minorEastAsia" w:cs="Calibri"/>
                <w:sz w:val="22"/>
                <w:szCs w:val="22"/>
                <w:lang w:val="lv-LV"/>
              </w:rPr>
            </w:pPr>
            <w:r w:rsidRPr="001517D5">
              <w:rPr>
                <w:rFonts w:eastAsiaTheme="minorEastAsia" w:cs="Calibri"/>
                <w:sz w:val="22"/>
                <w:szCs w:val="22"/>
                <w:lang w:val="lv-LV"/>
              </w:rPr>
              <w:t xml:space="preserve">Vidējais uzņēmums </w:t>
            </w:r>
          </w:p>
          <w:p w14:paraId="57CC3048" w14:textId="77777777" w:rsidR="00BF376A" w:rsidRPr="001517D5" w:rsidRDefault="5DC41432" w:rsidP="001517D5">
            <w:pPr>
              <w:rPr>
                <w:rFonts w:eastAsiaTheme="minorEastAsia" w:cs="Calibri"/>
                <w:noProof/>
                <w:sz w:val="22"/>
                <w:szCs w:val="22"/>
                <w:lang w:val="lv-LV" w:eastAsia="en-US"/>
              </w:rPr>
            </w:pPr>
            <w:r w:rsidRPr="001517D5">
              <w:rPr>
                <w:rFonts w:eastAsiaTheme="minorEastAsia" w:cs="Calibri"/>
                <w:sz w:val="22"/>
                <w:szCs w:val="22"/>
                <w:lang w:val="lv-LV"/>
              </w:rPr>
              <w:t>(no 50 līdz 249 darbiniekiem)</w:t>
            </w:r>
          </w:p>
        </w:tc>
        <w:tc>
          <w:tcPr>
            <w:tcW w:w="436" w:type="dxa"/>
            <w:tcBorders>
              <w:top w:val="single" w:sz="4" w:space="0" w:color="auto"/>
              <w:left w:val="nil"/>
              <w:bottom w:val="single" w:sz="4" w:space="0" w:color="auto"/>
              <w:right w:val="single" w:sz="4" w:space="0" w:color="auto"/>
            </w:tcBorders>
            <w:vAlign w:val="center"/>
          </w:tcPr>
          <w:p w14:paraId="4F652826" w14:textId="77777777" w:rsidR="00BF376A" w:rsidRPr="001517D5" w:rsidRDefault="00000000" w:rsidP="001517D5">
            <w:pPr>
              <w:rPr>
                <w:rFonts w:eastAsiaTheme="minorEastAsia" w:cs="Calibri"/>
                <w:noProof/>
                <w:sz w:val="22"/>
                <w:szCs w:val="22"/>
                <w:lang w:val="lv-LV" w:eastAsia="en-US"/>
              </w:rPr>
            </w:pPr>
            <w:sdt>
              <w:sdtPr>
                <w:rPr>
                  <w:rFonts w:eastAsiaTheme="minorEastAsia" w:cs="Calibri"/>
                  <w:color w:val="2B579A"/>
                  <w:sz w:val="22"/>
                  <w:szCs w:val="22"/>
                  <w:shd w:val="clear" w:color="auto" w:fill="E6E6E6"/>
                  <w:lang w:eastAsia="en-US"/>
                </w:rPr>
                <w:id w:val="-629704847"/>
                <w14:checkbox>
                  <w14:checked w14:val="0"/>
                  <w14:checkedState w14:val="2612" w14:font="MS Gothic"/>
                  <w14:uncheckedState w14:val="2610" w14:font="MS Gothic"/>
                </w14:checkbox>
              </w:sdtPr>
              <w:sdtContent>
                <w:r w:rsidR="5DC41432" w:rsidRPr="001517D5">
                  <w:rPr>
                    <w:rFonts w:ascii="Segoe UI Symbol" w:eastAsia="MS Gothic" w:hAnsi="Segoe UI Symbol" w:cs="Segoe UI Symbol"/>
                    <w:sz w:val="22"/>
                    <w:szCs w:val="22"/>
                    <w:shd w:val="clear" w:color="auto" w:fill="E6E6E6"/>
                    <w:lang w:eastAsia="en-US"/>
                  </w:rPr>
                  <w:t>☐</w:t>
                </w:r>
              </w:sdtContent>
            </w:sdt>
          </w:p>
        </w:tc>
        <w:tc>
          <w:tcPr>
            <w:tcW w:w="6936" w:type="dxa"/>
            <w:tcBorders>
              <w:top w:val="single" w:sz="4" w:space="0" w:color="auto"/>
              <w:left w:val="nil"/>
              <w:bottom w:val="single" w:sz="4" w:space="0" w:color="auto"/>
              <w:right w:val="single" w:sz="4" w:space="0" w:color="auto"/>
            </w:tcBorders>
            <w:vAlign w:val="center"/>
          </w:tcPr>
          <w:p w14:paraId="76C22C84" w14:textId="77777777" w:rsidR="00BF376A" w:rsidRPr="001517D5" w:rsidRDefault="5DC41432" w:rsidP="001517D5">
            <w:pPr>
              <w:jc w:val="both"/>
              <w:rPr>
                <w:rFonts w:eastAsiaTheme="minorEastAsia" w:cs="Calibri"/>
                <w:noProof/>
                <w:sz w:val="22"/>
                <w:szCs w:val="22"/>
                <w:lang w:val="lv-LV" w:eastAsia="en-US"/>
              </w:rPr>
            </w:pPr>
            <w:r w:rsidRPr="001517D5">
              <w:rPr>
                <w:rFonts w:eastAsiaTheme="minorEastAsia" w:cs="Calibri"/>
                <w:sz w:val="22"/>
                <w:szCs w:val="22"/>
                <w:lang w:val="lv-LV" w:eastAsia="ar-SA"/>
              </w:rPr>
              <w:t xml:space="preserve">Vidējais uzņēmums, kas nav mazais uzņēmums vai </w:t>
            </w:r>
            <w:proofErr w:type="spellStart"/>
            <w:r w:rsidRPr="001517D5">
              <w:rPr>
                <w:rFonts w:eastAsiaTheme="minorEastAsia" w:cs="Calibri"/>
                <w:sz w:val="22"/>
                <w:szCs w:val="22"/>
                <w:lang w:val="lv-LV" w:eastAsia="ar-SA"/>
              </w:rPr>
              <w:t>mikrouzņēmums</w:t>
            </w:r>
            <w:proofErr w:type="spellEnd"/>
            <w:r w:rsidRPr="001517D5">
              <w:rPr>
                <w:rFonts w:eastAsiaTheme="minorEastAsia" w:cs="Calibri"/>
                <w:sz w:val="22"/>
                <w:szCs w:val="22"/>
                <w:lang w:val="lv-LV" w:eastAsia="ar-SA"/>
              </w:rPr>
              <w:t xml:space="preserve">, un kurā nodarbinātas mazāk nekā 250 personas, un kura gada apgrozījums nepārsniedz  50 miljonus </w:t>
            </w:r>
            <w:proofErr w:type="spellStart"/>
            <w:r w:rsidRPr="001517D5">
              <w:rPr>
                <w:rFonts w:eastAsiaTheme="minorEastAsia" w:cs="Calibri"/>
                <w:sz w:val="22"/>
                <w:szCs w:val="22"/>
                <w:lang w:val="lv-LV" w:eastAsia="ar-SA"/>
              </w:rPr>
              <w:t>euro</w:t>
            </w:r>
            <w:proofErr w:type="spellEnd"/>
            <w:r w:rsidRPr="001517D5">
              <w:rPr>
                <w:rFonts w:eastAsiaTheme="minorEastAsia" w:cs="Calibri"/>
                <w:sz w:val="22"/>
                <w:szCs w:val="22"/>
                <w:lang w:val="lv-LV" w:eastAsia="ar-SA"/>
              </w:rPr>
              <w:t xml:space="preserve">, un/vai, kura gada bilance kopā nepārsniedz  43 miljonus </w:t>
            </w:r>
            <w:proofErr w:type="spellStart"/>
            <w:r w:rsidRPr="001517D5">
              <w:rPr>
                <w:rFonts w:eastAsiaTheme="minorEastAsia" w:cs="Calibri"/>
                <w:i/>
                <w:iCs/>
                <w:sz w:val="22"/>
                <w:szCs w:val="22"/>
                <w:lang w:val="lv-LV" w:eastAsia="ar-SA"/>
              </w:rPr>
              <w:t>euro</w:t>
            </w:r>
            <w:proofErr w:type="spellEnd"/>
          </w:p>
        </w:tc>
      </w:tr>
    </w:tbl>
    <w:p w14:paraId="4CEE4E60" w14:textId="782D5E95" w:rsidR="00177FC6" w:rsidRPr="001517D5" w:rsidRDefault="00177FC6" w:rsidP="001517D5">
      <w:pPr>
        <w:shd w:val="clear" w:color="auto" w:fill="FFFFFF" w:themeFill="background1"/>
        <w:spacing w:after="0" w:line="240" w:lineRule="auto"/>
        <w:jc w:val="both"/>
        <w:rPr>
          <w:rFonts w:ascii="Calibri" w:eastAsiaTheme="minorEastAsia" w:hAnsi="Calibri" w:cs="Calibri"/>
          <w:color w:val="auto"/>
          <w:sz w:val="22"/>
          <w:szCs w:val="22"/>
          <w:highlight w:val="magenta"/>
        </w:rPr>
      </w:pPr>
    </w:p>
    <w:p w14:paraId="0DE96DDC" w14:textId="45FB14C6" w:rsidR="00FF272C" w:rsidRPr="001517D5" w:rsidRDefault="5DE3354B" w:rsidP="001517D5">
      <w:pPr>
        <w:pStyle w:val="Sarakstarindkopa"/>
        <w:numPr>
          <w:ilvl w:val="0"/>
          <w:numId w:val="22"/>
        </w:numPr>
        <w:shd w:val="clear" w:color="auto" w:fill="FFFFFF" w:themeFill="background1"/>
        <w:spacing w:after="0" w:line="240" w:lineRule="auto"/>
        <w:ind w:left="425" w:hanging="425"/>
        <w:jc w:val="both"/>
        <w:rPr>
          <w:rFonts w:ascii="Calibri" w:eastAsiaTheme="minorEastAsia" w:hAnsi="Calibri" w:cs="Calibri"/>
          <w:color w:val="auto"/>
          <w:sz w:val="22"/>
          <w:szCs w:val="22"/>
        </w:rPr>
      </w:pPr>
      <w:r w:rsidRPr="001517D5">
        <w:rPr>
          <w:rFonts w:ascii="Calibri" w:eastAsiaTheme="minorEastAsia" w:hAnsi="Calibri" w:cs="Calibri"/>
          <w:noProof/>
          <w:color w:val="auto"/>
          <w:sz w:val="22"/>
          <w:szCs w:val="22"/>
        </w:rPr>
        <w:t xml:space="preserve">Pretendents </w:t>
      </w:r>
      <w:r w:rsidR="4D164F78" w:rsidRPr="001517D5">
        <w:rPr>
          <w:rFonts w:ascii="Calibri" w:eastAsiaTheme="minorEastAsia" w:hAnsi="Calibri" w:cs="Calibri"/>
          <w:noProof/>
          <w:color w:val="auto"/>
          <w:sz w:val="22"/>
          <w:szCs w:val="22"/>
        </w:rPr>
        <w:t>u</w:t>
      </w:r>
      <w:r w:rsidR="623D7D8E" w:rsidRPr="001517D5">
        <w:rPr>
          <w:rFonts w:ascii="Calibri" w:eastAsiaTheme="minorEastAsia" w:hAnsi="Calibri" w:cs="Calibri"/>
          <w:noProof/>
          <w:color w:val="auto"/>
          <w:sz w:val="22"/>
          <w:szCs w:val="22"/>
        </w:rPr>
        <w:t>zņem</w:t>
      </w:r>
      <w:r w:rsidR="19BBE4FC" w:rsidRPr="001517D5">
        <w:rPr>
          <w:rFonts w:ascii="Calibri" w:eastAsiaTheme="minorEastAsia" w:hAnsi="Calibri" w:cs="Calibri"/>
          <w:noProof/>
          <w:color w:val="auto"/>
          <w:sz w:val="22"/>
          <w:szCs w:val="22"/>
        </w:rPr>
        <w:t>a</w:t>
      </w:r>
      <w:r w:rsidR="623D7D8E" w:rsidRPr="001517D5">
        <w:rPr>
          <w:rFonts w:ascii="Calibri" w:eastAsiaTheme="minorEastAsia" w:hAnsi="Calibri" w:cs="Calibri"/>
          <w:noProof/>
          <w:color w:val="auto"/>
          <w:sz w:val="22"/>
          <w:szCs w:val="22"/>
        </w:rPr>
        <w:t xml:space="preserve">s pilnu atbildību par Konkursā iesniegto dokumentu komplektāciju, tajos ietverto informāciju, noformējumu, atbilstību </w:t>
      </w:r>
      <w:r w:rsidR="623D7D8E" w:rsidRPr="001517D5">
        <w:rPr>
          <w:rFonts w:ascii="Calibri" w:eastAsiaTheme="minorEastAsia" w:hAnsi="Calibri" w:cs="Calibri"/>
          <w:color w:val="auto"/>
          <w:sz w:val="22"/>
          <w:szCs w:val="22"/>
        </w:rPr>
        <w:t>Konkursa</w:t>
      </w:r>
      <w:r w:rsidR="623D7D8E" w:rsidRPr="001517D5">
        <w:rPr>
          <w:rFonts w:ascii="Calibri" w:eastAsiaTheme="minorEastAsia" w:hAnsi="Calibri" w:cs="Calibri"/>
          <w:noProof/>
          <w:color w:val="auto"/>
          <w:sz w:val="22"/>
          <w:szCs w:val="22"/>
        </w:rPr>
        <w:t xml:space="preserve"> nolikuma prasībām. Apliecin</w:t>
      </w:r>
      <w:r w:rsidR="58C59A3C" w:rsidRPr="001517D5">
        <w:rPr>
          <w:rFonts w:ascii="Calibri" w:eastAsiaTheme="minorEastAsia" w:hAnsi="Calibri" w:cs="Calibri"/>
          <w:noProof/>
          <w:color w:val="auto"/>
          <w:sz w:val="22"/>
          <w:szCs w:val="22"/>
        </w:rPr>
        <w:t>a</w:t>
      </w:r>
      <w:r w:rsidR="623D7D8E" w:rsidRPr="001517D5">
        <w:rPr>
          <w:rFonts w:ascii="Calibri" w:eastAsiaTheme="minorEastAsia" w:hAnsi="Calibri" w:cs="Calibri"/>
          <w:noProof/>
          <w:color w:val="auto"/>
          <w:sz w:val="22"/>
          <w:szCs w:val="22"/>
        </w:rPr>
        <w:t>, ka sniegtā informācija un dati ir patiesi.</w:t>
      </w:r>
    </w:p>
    <w:p w14:paraId="7C4DAAC6" w14:textId="4D29EFB8" w:rsidR="00EA0BE8" w:rsidRPr="001517D5" w:rsidRDefault="2C17F190" w:rsidP="001517D5">
      <w:pPr>
        <w:pStyle w:val="Sarakstarindkopa"/>
        <w:numPr>
          <w:ilvl w:val="0"/>
          <w:numId w:val="22"/>
        </w:numPr>
        <w:shd w:val="clear" w:color="auto" w:fill="FFFFFF" w:themeFill="background1"/>
        <w:spacing w:after="0" w:line="240" w:lineRule="auto"/>
        <w:ind w:left="425" w:hanging="425"/>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shd w:val="clear" w:color="auto" w:fill="FFFFFF"/>
        </w:rPr>
        <w:t>Piedāvājuma daļas, kuras satur komercnoslēpumu</w:t>
      </w:r>
      <w:r w:rsidRPr="001517D5">
        <w:rPr>
          <w:rFonts w:ascii="Calibri" w:eastAsiaTheme="minorEastAsia" w:hAnsi="Calibri" w:cs="Calibri"/>
          <w:noProof/>
          <w:color w:val="auto"/>
          <w:sz w:val="22"/>
          <w:szCs w:val="22"/>
        </w:rPr>
        <w:t xml:space="preserve"> vai konfidenciālu informāciju</w:t>
      </w:r>
      <w:r w:rsidR="00EA0BE8" w:rsidRPr="001517D5">
        <w:rPr>
          <w:rStyle w:val="Vresatsauce"/>
          <w:rFonts w:ascii="Calibri" w:eastAsiaTheme="minorEastAsia" w:hAnsi="Calibri" w:cs="Calibri"/>
          <w:noProof/>
          <w:color w:val="auto"/>
          <w:sz w:val="22"/>
          <w:szCs w:val="22"/>
        </w:rPr>
        <w:footnoteReference w:id="26"/>
      </w:r>
      <w:r w:rsidR="58C59A3C" w:rsidRPr="001517D5">
        <w:rPr>
          <w:rFonts w:ascii="Calibri" w:eastAsiaTheme="minorEastAsia" w:hAnsi="Calibri" w:cs="Calibri"/>
          <w:noProof/>
          <w:color w:val="auto"/>
          <w:sz w:val="22"/>
          <w:szCs w:val="22"/>
        </w:rPr>
        <w:t xml:space="preserve"> ir datnēs ar nosaukumu </w:t>
      </w:r>
      <w:r w:rsidRPr="001517D5">
        <w:rPr>
          <w:rFonts w:ascii="Calibri" w:eastAsiaTheme="minorEastAsia" w:hAnsi="Calibri" w:cs="Calibri"/>
          <w:noProof/>
          <w:color w:val="auto"/>
          <w:sz w:val="22"/>
          <w:szCs w:val="22"/>
        </w:rPr>
        <w:t>_______________</w:t>
      </w:r>
      <w:r w:rsidR="02B8741A" w:rsidRPr="001517D5">
        <w:rPr>
          <w:rFonts w:ascii="Calibri" w:eastAsiaTheme="minorEastAsia" w:hAnsi="Calibri" w:cs="Calibri"/>
          <w:noProof/>
          <w:color w:val="auto"/>
          <w:sz w:val="22"/>
          <w:szCs w:val="22"/>
        </w:rPr>
        <w:t>.</w:t>
      </w:r>
    </w:p>
    <w:p w14:paraId="48EEBB47" w14:textId="17C7B372" w:rsidR="005177B1" w:rsidRPr="001517D5" w:rsidRDefault="358C7841" w:rsidP="001517D5">
      <w:pPr>
        <w:pStyle w:val="Sarakstarindkopa"/>
        <w:numPr>
          <w:ilvl w:val="0"/>
          <w:numId w:val="22"/>
        </w:numPr>
        <w:spacing w:after="0" w:line="240" w:lineRule="auto"/>
        <w:jc w:val="both"/>
        <w:rPr>
          <w:rFonts w:ascii="Calibri" w:eastAsiaTheme="minorEastAsia" w:hAnsi="Calibri" w:cs="Calibri"/>
          <w:color w:val="7030A0"/>
          <w:sz w:val="22"/>
          <w:szCs w:val="22"/>
        </w:rPr>
      </w:pPr>
      <w:r w:rsidRPr="001517D5">
        <w:rPr>
          <w:rFonts w:ascii="Calibri" w:eastAsiaTheme="minorEastAsia" w:hAnsi="Calibri" w:cs="Calibri"/>
          <w:sz w:val="22"/>
          <w:szCs w:val="22"/>
        </w:rPr>
        <w:t xml:space="preserve">Pretendents </w:t>
      </w:r>
      <w:r w:rsidRPr="001517D5">
        <w:rPr>
          <w:rFonts w:ascii="Calibri" w:eastAsiaTheme="minorEastAsia" w:hAnsi="Calibri" w:cs="Calibri"/>
          <w:color w:val="auto"/>
          <w:sz w:val="22"/>
          <w:szCs w:val="22"/>
        </w:rPr>
        <w:t>atbilst</w:t>
      </w:r>
      <w:r w:rsidR="005008F7" w:rsidRPr="001517D5">
        <w:rPr>
          <w:rStyle w:val="Vresatsauce"/>
          <w:rFonts w:ascii="Calibri" w:eastAsiaTheme="minorEastAsia" w:hAnsi="Calibri" w:cs="Calibri"/>
          <w:color w:val="auto"/>
          <w:sz w:val="22"/>
          <w:szCs w:val="22"/>
        </w:rPr>
        <w:footnoteReference w:id="27"/>
      </w:r>
      <w:r w:rsidRPr="001517D5">
        <w:rPr>
          <w:rFonts w:ascii="Calibri" w:eastAsiaTheme="minorEastAsia" w:hAnsi="Calibri" w:cs="Calibri"/>
          <w:color w:val="auto"/>
          <w:sz w:val="22"/>
          <w:szCs w:val="22"/>
        </w:rPr>
        <w:t xml:space="preserve"> </w:t>
      </w:r>
      <w:r w:rsidRPr="00CB4341">
        <w:rPr>
          <w:rFonts w:ascii="Calibri" w:eastAsiaTheme="minorEastAsia" w:hAnsi="Calibri" w:cs="Calibri"/>
          <w:i/>
          <w:iCs/>
          <w:color w:val="0070C0"/>
          <w:sz w:val="22"/>
          <w:szCs w:val="22"/>
        </w:rPr>
        <w:t>vai</w:t>
      </w:r>
      <w:r w:rsidRPr="00CB4341">
        <w:rPr>
          <w:rFonts w:ascii="Calibri" w:eastAsiaTheme="minorEastAsia" w:hAnsi="Calibri" w:cs="Calibri"/>
          <w:color w:val="0070C0"/>
          <w:sz w:val="22"/>
          <w:szCs w:val="22"/>
        </w:rPr>
        <w:t xml:space="preserve"> </w:t>
      </w:r>
      <w:r w:rsidRPr="001517D5">
        <w:rPr>
          <w:rFonts w:ascii="Calibri" w:eastAsiaTheme="minorEastAsia" w:hAnsi="Calibri" w:cs="Calibri"/>
          <w:color w:val="auto"/>
          <w:sz w:val="22"/>
          <w:szCs w:val="22"/>
        </w:rPr>
        <w:t xml:space="preserve">neatbilst </w:t>
      </w:r>
      <w:r w:rsidR="19BFF297" w:rsidRPr="00CB4341">
        <w:rPr>
          <w:rFonts w:ascii="Calibri" w:eastAsiaTheme="minorEastAsia" w:hAnsi="Calibri" w:cs="Calibri"/>
          <w:i/>
          <w:iCs/>
          <w:color w:val="0070C0"/>
          <w:sz w:val="22"/>
          <w:szCs w:val="22"/>
        </w:rPr>
        <w:t>(Pretendents norāda atbilstošo variantu)</w:t>
      </w:r>
      <w:r w:rsidR="19BFF297" w:rsidRPr="00CB4341">
        <w:rPr>
          <w:rFonts w:ascii="Calibri" w:eastAsiaTheme="minorEastAsia" w:hAnsi="Calibri" w:cs="Calibri"/>
          <w:color w:val="0070C0"/>
          <w:sz w:val="22"/>
          <w:szCs w:val="22"/>
        </w:rPr>
        <w:t xml:space="preserve"> </w:t>
      </w:r>
      <w:r w:rsidRPr="001517D5">
        <w:rPr>
          <w:rFonts w:ascii="Calibri" w:eastAsiaTheme="minorEastAsia" w:hAnsi="Calibri" w:cs="Calibri"/>
          <w:sz w:val="22"/>
          <w:szCs w:val="22"/>
        </w:rPr>
        <w:t>Konkursa nolikuma 1</w:t>
      </w:r>
      <w:r w:rsidR="4AFD1F0F" w:rsidRPr="001517D5">
        <w:rPr>
          <w:rFonts w:ascii="Calibri" w:eastAsiaTheme="minorEastAsia" w:hAnsi="Calibri" w:cs="Calibri"/>
          <w:sz w:val="22"/>
          <w:szCs w:val="22"/>
        </w:rPr>
        <w:t>2</w:t>
      </w:r>
      <w:r w:rsidRPr="001517D5">
        <w:rPr>
          <w:rFonts w:ascii="Calibri" w:eastAsiaTheme="minorEastAsia" w:hAnsi="Calibri" w:cs="Calibri"/>
          <w:sz w:val="22"/>
          <w:szCs w:val="22"/>
        </w:rPr>
        <w:t>.</w:t>
      </w:r>
      <w:r w:rsidR="19BFF297" w:rsidRPr="001517D5">
        <w:rPr>
          <w:rFonts w:ascii="Calibri" w:eastAsiaTheme="minorEastAsia" w:hAnsi="Calibri" w:cs="Calibri"/>
          <w:sz w:val="22"/>
          <w:szCs w:val="22"/>
        </w:rPr>
        <w:t> </w:t>
      </w:r>
      <w:r w:rsidRPr="001517D5">
        <w:rPr>
          <w:rFonts w:ascii="Calibri" w:eastAsiaTheme="minorEastAsia" w:hAnsi="Calibri" w:cs="Calibri"/>
          <w:sz w:val="22"/>
          <w:szCs w:val="22"/>
        </w:rPr>
        <w:t xml:space="preserve">punktā minētajiem </w:t>
      </w:r>
      <w:r w:rsidR="19BFF297" w:rsidRPr="001517D5">
        <w:rPr>
          <w:rFonts w:ascii="Calibri" w:eastAsiaTheme="minorEastAsia" w:hAnsi="Calibri" w:cs="Calibri"/>
          <w:sz w:val="22"/>
          <w:szCs w:val="22"/>
        </w:rPr>
        <w:t xml:space="preserve">Pretendentu </w:t>
      </w:r>
      <w:r w:rsidRPr="001517D5">
        <w:rPr>
          <w:rFonts w:ascii="Calibri" w:eastAsiaTheme="minorEastAsia" w:hAnsi="Calibri" w:cs="Calibri"/>
          <w:sz w:val="22"/>
          <w:szCs w:val="22"/>
        </w:rPr>
        <w:t>izslēgšanas noteikumiem</w:t>
      </w:r>
      <w:r w:rsidR="19BFF297" w:rsidRPr="001517D5">
        <w:rPr>
          <w:rFonts w:ascii="Calibri" w:eastAsiaTheme="minorEastAsia" w:hAnsi="Calibri" w:cs="Calibri"/>
          <w:sz w:val="22"/>
          <w:szCs w:val="22"/>
        </w:rPr>
        <w:t xml:space="preserve"> ___________________.</w:t>
      </w:r>
      <w:r w:rsidRPr="001517D5">
        <w:rPr>
          <w:rFonts w:ascii="Calibri" w:eastAsiaTheme="minorEastAsia" w:hAnsi="Calibri" w:cs="Calibri"/>
          <w:sz w:val="22"/>
          <w:szCs w:val="22"/>
        </w:rPr>
        <w:t xml:space="preserve"> </w:t>
      </w:r>
      <w:r w:rsidRPr="00CB4341">
        <w:rPr>
          <w:rFonts w:ascii="Calibri" w:eastAsiaTheme="minorEastAsia" w:hAnsi="Calibri" w:cs="Calibri"/>
          <w:i/>
          <w:iCs/>
          <w:color w:val="0070C0"/>
          <w:sz w:val="22"/>
          <w:szCs w:val="22"/>
        </w:rPr>
        <w:t>(</w:t>
      </w:r>
      <w:r w:rsidR="19BFF297" w:rsidRPr="00CB4341">
        <w:rPr>
          <w:rFonts w:ascii="Calibri" w:eastAsiaTheme="minorEastAsia" w:hAnsi="Calibri" w:cs="Calibri"/>
          <w:i/>
          <w:iCs/>
          <w:color w:val="0070C0"/>
          <w:sz w:val="22"/>
          <w:szCs w:val="22"/>
        </w:rPr>
        <w:t>J</w:t>
      </w:r>
      <w:r w:rsidRPr="00CB4341">
        <w:rPr>
          <w:rFonts w:ascii="Calibri" w:eastAsiaTheme="minorEastAsia" w:hAnsi="Calibri" w:cs="Calibri"/>
          <w:i/>
          <w:iCs/>
          <w:color w:val="0070C0"/>
          <w:sz w:val="22"/>
          <w:szCs w:val="22"/>
        </w:rPr>
        <w:t>a atbilst, tad norād</w:t>
      </w:r>
      <w:r w:rsidR="19BFF297" w:rsidRPr="00CB4341">
        <w:rPr>
          <w:rFonts w:ascii="Calibri" w:eastAsiaTheme="minorEastAsia" w:hAnsi="Calibri" w:cs="Calibri"/>
          <w:i/>
          <w:iCs/>
          <w:color w:val="0070C0"/>
          <w:sz w:val="22"/>
          <w:szCs w:val="22"/>
        </w:rPr>
        <w:t>a,</w:t>
      </w:r>
      <w:r w:rsidRPr="00CB4341">
        <w:rPr>
          <w:rFonts w:ascii="Calibri" w:eastAsiaTheme="minorEastAsia" w:hAnsi="Calibri" w:cs="Calibri"/>
          <w:i/>
          <w:iCs/>
          <w:color w:val="0070C0"/>
          <w:sz w:val="22"/>
          <w:szCs w:val="22"/>
        </w:rPr>
        <w:t xml:space="preserve"> k</w:t>
      </w:r>
      <w:r w:rsidR="19BFF297" w:rsidRPr="00CB4341">
        <w:rPr>
          <w:rFonts w:ascii="Calibri" w:eastAsiaTheme="minorEastAsia" w:hAnsi="Calibri" w:cs="Calibri"/>
          <w:i/>
          <w:iCs/>
          <w:color w:val="0070C0"/>
          <w:sz w:val="22"/>
          <w:szCs w:val="22"/>
        </w:rPr>
        <w:t>uram</w:t>
      </w:r>
      <w:r w:rsidRPr="00CB4341">
        <w:rPr>
          <w:rFonts w:ascii="Calibri" w:eastAsiaTheme="minorEastAsia" w:hAnsi="Calibri" w:cs="Calibri"/>
          <w:i/>
          <w:iCs/>
          <w:color w:val="0070C0"/>
          <w:sz w:val="22"/>
          <w:szCs w:val="22"/>
        </w:rPr>
        <w:t xml:space="preserve"> tieši </w:t>
      </w:r>
      <w:r w:rsidR="19BFF297" w:rsidRPr="00CB4341">
        <w:rPr>
          <w:rFonts w:ascii="Calibri" w:eastAsiaTheme="minorEastAsia" w:hAnsi="Calibri" w:cs="Calibri"/>
          <w:i/>
          <w:iCs/>
          <w:color w:val="0070C0"/>
          <w:sz w:val="22"/>
          <w:szCs w:val="22"/>
        </w:rPr>
        <w:t xml:space="preserve">Pretendentu </w:t>
      </w:r>
      <w:r w:rsidRPr="00CB4341">
        <w:rPr>
          <w:rFonts w:ascii="Calibri" w:eastAsiaTheme="minorEastAsia" w:hAnsi="Calibri" w:cs="Calibri"/>
          <w:i/>
          <w:iCs/>
          <w:color w:val="0070C0"/>
          <w:sz w:val="22"/>
          <w:szCs w:val="22"/>
        </w:rPr>
        <w:t>izslēgšanas noteikumam)</w:t>
      </w:r>
      <w:r w:rsidR="19BFF297" w:rsidRPr="00CB4341">
        <w:rPr>
          <w:rFonts w:ascii="Calibri" w:eastAsiaTheme="minorEastAsia" w:hAnsi="Calibri" w:cs="Calibri"/>
          <w:i/>
          <w:iCs/>
          <w:color w:val="0070C0"/>
          <w:sz w:val="22"/>
          <w:szCs w:val="22"/>
        </w:rPr>
        <w:t>.</w:t>
      </w:r>
      <w:r w:rsidRPr="00CB4341">
        <w:rPr>
          <w:rFonts w:ascii="Calibri" w:eastAsiaTheme="minorEastAsia" w:hAnsi="Calibri" w:cs="Calibri"/>
          <w:color w:val="0070C0"/>
          <w:sz w:val="22"/>
          <w:szCs w:val="22"/>
        </w:rPr>
        <w:t xml:space="preserve"> </w:t>
      </w:r>
    </w:p>
    <w:p w14:paraId="36B9430A" w14:textId="77777777" w:rsidR="00EA0BE8" w:rsidRPr="001517D5" w:rsidRDefault="00EA0BE8" w:rsidP="001517D5">
      <w:pPr>
        <w:shd w:val="clear" w:color="auto" w:fill="FFFFFF" w:themeFill="background1"/>
        <w:spacing w:after="0" w:line="240" w:lineRule="auto"/>
        <w:jc w:val="both"/>
        <w:rPr>
          <w:rFonts w:ascii="Calibri" w:eastAsiaTheme="minorEastAsia" w:hAnsi="Calibri" w:cs="Calibri"/>
          <w:color w:val="auto"/>
          <w:sz w:val="22"/>
          <w:szCs w:val="22"/>
        </w:rPr>
      </w:pPr>
    </w:p>
    <w:p w14:paraId="13C49972" w14:textId="77777777" w:rsidR="00FF272C" w:rsidRPr="001517D5" w:rsidRDefault="623D7D8E" w:rsidP="001517D5">
      <w:pPr>
        <w:shd w:val="clear" w:color="auto" w:fill="FFFFFF" w:themeFill="background1"/>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 xml:space="preserve">Pretendenta </w:t>
      </w:r>
      <w:proofErr w:type="spellStart"/>
      <w:r w:rsidRPr="001517D5">
        <w:rPr>
          <w:rFonts w:ascii="Calibri" w:eastAsiaTheme="minorEastAsia" w:hAnsi="Calibri" w:cs="Calibri"/>
          <w:sz w:val="22"/>
          <w:szCs w:val="22"/>
        </w:rPr>
        <w:t>paraksttiesīgā</w:t>
      </w:r>
      <w:proofErr w:type="spellEnd"/>
      <w:r w:rsidRPr="001517D5">
        <w:rPr>
          <w:rFonts w:ascii="Calibri" w:eastAsiaTheme="minorEastAsia" w:hAnsi="Calibri" w:cs="Calibri"/>
          <w:sz w:val="22"/>
          <w:szCs w:val="22"/>
        </w:rPr>
        <w:t xml:space="preserve"> persona vai tā pilnvarota persona:</w:t>
      </w: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5528"/>
      </w:tblGrid>
      <w:tr w:rsidR="00FF272C" w:rsidRPr="001517D5" w14:paraId="02D1786D" w14:textId="77777777" w:rsidTr="00482FE6">
        <w:trPr>
          <w:trHeight w:val="246"/>
        </w:trPr>
        <w:tc>
          <w:tcPr>
            <w:tcW w:w="4140" w:type="dxa"/>
            <w:tcBorders>
              <w:top w:val="single" w:sz="4" w:space="0" w:color="auto"/>
              <w:left w:val="single" w:sz="4" w:space="0" w:color="auto"/>
              <w:bottom w:val="single" w:sz="4" w:space="0" w:color="auto"/>
              <w:right w:val="single" w:sz="4" w:space="0" w:color="auto"/>
            </w:tcBorders>
          </w:tcPr>
          <w:p w14:paraId="783F6947" w14:textId="582D1F1A" w:rsidR="00FF272C" w:rsidRPr="001517D5" w:rsidRDefault="623D7D8E" w:rsidP="001517D5">
            <w:pPr>
              <w:shd w:val="clear" w:color="auto" w:fill="FFFFFF" w:themeFill="background1"/>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Vārds, uzvārds, amats</w:t>
            </w:r>
          </w:p>
        </w:tc>
        <w:tc>
          <w:tcPr>
            <w:tcW w:w="5528" w:type="dxa"/>
            <w:tcBorders>
              <w:top w:val="single" w:sz="4" w:space="0" w:color="auto"/>
              <w:left w:val="single" w:sz="4" w:space="0" w:color="auto"/>
              <w:bottom w:val="single" w:sz="4" w:space="0" w:color="auto"/>
              <w:right w:val="single" w:sz="4" w:space="0" w:color="auto"/>
            </w:tcBorders>
          </w:tcPr>
          <w:p w14:paraId="33B6B1D8" w14:textId="77777777" w:rsidR="00FF272C" w:rsidRPr="001517D5" w:rsidRDefault="00FF272C" w:rsidP="001517D5">
            <w:pPr>
              <w:shd w:val="clear" w:color="auto" w:fill="FFFFFF" w:themeFill="background1"/>
              <w:spacing w:after="0" w:line="240" w:lineRule="auto"/>
              <w:rPr>
                <w:rFonts w:ascii="Calibri" w:eastAsiaTheme="minorEastAsia" w:hAnsi="Calibri" w:cs="Calibri"/>
                <w:sz w:val="22"/>
                <w:szCs w:val="22"/>
              </w:rPr>
            </w:pPr>
          </w:p>
        </w:tc>
      </w:tr>
      <w:tr w:rsidR="00FF272C" w:rsidRPr="001517D5" w14:paraId="7141C245" w14:textId="77777777" w:rsidTr="00482FE6">
        <w:trPr>
          <w:trHeight w:val="250"/>
        </w:trPr>
        <w:tc>
          <w:tcPr>
            <w:tcW w:w="4140" w:type="dxa"/>
            <w:tcBorders>
              <w:top w:val="single" w:sz="4" w:space="0" w:color="auto"/>
              <w:left w:val="single" w:sz="4" w:space="0" w:color="auto"/>
              <w:bottom w:val="single" w:sz="4" w:space="0" w:color="auto"/>
              <w:right w:val="single" w:sz="4" w:space="0" w:color="auto"/>
            </w:tcBorders>
          </w:tcPr>
          <w:p w14:paraId="39058F9E" w14:textId="77777777" w:rsidR="00FF272C" w:rsidRPr="001517D5" w:rsidRDefault="623D7D8E" w:rsidP="001517D5">
            <w:pPr>
              <w:shd w:val="clear" w:color="auto" w:fill="FFFFFF" w:themeFill="background1"/>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Paraksts</w:t>
            </w:r>
          </w:p>
        </w:tc>
        <w:tc>
          <w:tcPr>
            <w:tcW w:w="5528" w:type="dxa"/>
            <w:tcBorders>
              <w:top w:val="single" w:sz="4" w:space="0" w:color="auto"/>
              <w:left w:val="single" w:sz="4" w:space="0" w:color="auto"/>
              <w:bottom w:val="single" w:sz="4" w:space="0" w:color="auto"/>
              <w:right w:val="single" w:sz="4" w:space="0" w:color="auto"/>
            </w:tcBorders>
          </w:tcPr>
          <w:p w14:paraId="256365B6" w14:textId="77777777" w:rsidR="00FF272C" w:rsidRPr="001517D5" w:rsidRDefault="00FF272C" w:rsidP="001517D5">
            <w:pPr>
              <w:shd w:val="clear" w:color="auto" w:fill="FFFFFF" w:themeFill="background1"/>
              <w:spacing w:after="0" w:line="240" w:lineRule="auto"/>
              <w:rPr>
                <w:rFonts w:ascii="Calibri" w:eastAsiaTheme="minorEastAsia" w:hAnsi="Calibri" w:cs="Calibri"/>
                <w:sz w:val="22"/>
                <w:szCs w:val="22"/>
              </w:rPr>
            </w:pPr>
          </w:p>
        </w:tc>
      </w:tr>
      <w:tr w:rsidR="00FF272C" w:rsidRPr="001517D5" w14:paraId="273D1063" w14:textId="77777777" w:rsidTr="00482FE6">
        <w:trPr>
          <w:trHeight w:val="240"/>
        </w:trPr>
        <w:tc>
          <w:tcPr>
            <w:tcW w:w="4140" w:type="dxa"/>
            <w:tcBorders>
              <w:top w:val="single" w:sz="4" w:space="0" w:color="auto"/>
              <w:left w:val="single" w:sz="4" w:space="0" w:color="auto"/>
              <w:bottom w:val="single" w:sz="4" w:space="0" w:color="auto"/>
              <w:right w:val="single" w:sz="4" w:space="0" w:color="auto"/>
            </w:tcBorders>
          </w:tcPr>
          <w:p w14:paraId="02C6B207" w14:textId="77777777" w:rsidR="00FF272C" w:rsidRPr="001517D5" w:rsidRDefault="623D7D8E" w:rsidP="001517D5">
            <w:pPr>
              <w:shd w:val="clear" w:color="auto" w:fill="FFFFFF" w:themeFill="background1"/>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Vieta, datums</w:t>
            </w:r>
            <w:r w:rsidR="00FF272C" w:rsidRPr="001517D5">
              <w:rPr>
                <w:rStyle w:val="Vresatsauce"/>
                <w:rFonts w:ascii="Calibri" w:eastAsiaTheme="minorEastAsia" w:hAnsi="Calibri" w:cs="Calibri"/>
                <w:sz w:val="22"/>
                <w:szCs w:val="22"/>
              </w:rPr>
              <w:footnoteReference w:id="28"/>
            </w:r>
          </w:p>
        </w:tc>
        <w:tc>
          <w:tcPr>
            <w:tcW w:w="5528" w:type="dxa"/>
            <w:tcBorders>
              <w:top w:val="single" w:sz="4" w:space="0" w:color="auto"/>
              <w:left w:val="single" w:sz="4" w:space="0" w:color="auto"/>
              <w:bottom w:val="single" w:sz="4" w:space="0" w:color="auto"/>
              <w:right w:val="single" w:sz="4" w:space="0" w:color="auto"/>
            </w:tcBorders>
          </w:tcPr>
          <w:p w14:paraId="1BA86BD2" w14:textId="77777777" w:rsidR="00FF272C" w:rsidRPr="001517D5" w:rsidRDefault="00FF272C" w:rsidP="001517D5">
            <w:pPr>
              <w:shd w:val="clear" w:color="auto" w:fill="FFFFFF" w:themeFill="background1"/>
              <w:spacing w:after="0" w:line="240" w:lineRule="auto"/>
              <w:rPr>
                <w:rFonts w:ascii="Calibri" w:eastAsiaTheme="minorEastAsia" w:hAnsi="Calibri" w:cs="Calibri"/>
                <w:sz w:val="22"/>
                <w:szCs w:val="22"/>
              </w:rPr>
            </w:pPr>
          </w:p>
        </w:tc>
      </w:tr>
    </w:tbl>
    <w:p w14:paraId="36491F9C" w14:textId="77777777" w:rsidR="00DF59C7" w:rsidRPr="001517D5" w:rsidRDefault="00DF59C7" w:rsidP="001517D5">
      <w:pPr>
        <w:shd w:val="clear" w:color="auto" w:fill="FFFFFF" w:themeFill="background1"/>
        <w:spacing w:after="0" w:line="240" w:lineRule="auto"/>
        <w:ind w:left="5040" w:firstLine="720"/>
        <w:jc w:val="right"/>
        <w:rPr>
          <w:rFonts w:ascii="Calibri" w:eastAsiaTheme="minorEastAsia" w:hAnsi="Calibri" w:cs="Calibri"/>
          <w:noProof/>
          <w:color w:val="auto"/>
          <w:spacing w:val="-3"/>
          <w:sz w:val="22"/>
          <w:szCs w:val="22"/>
        </w:rPr>
      </w:pPr>
    </w:p>
    <w:p w14:paraId="07A52483" w14:textId="6541B6BF" w:rsidR="05B0BC8C" w:rsidRPr="001517D5" w:rsidRDefault="05B0BC8C" w:rsidP="001517D5">
      <w:pPr>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br w:type="page"/>
      </w:r>
    </w:p>
    <w:p w14:paraId="60F242E9" w14:textId="09845F4F" w:rsidR="00A64CBE" w:rsidRPr="001517D5" w:rsidRDefault="7F7B76BD" w:rsidP="001517D5">
      <w:pPr>
        <w:shd w:val="clear" w:color="auto" w:fill="FFFFFF" w:themeFill="background1"/>
        <w:spacing w:after="0" w:line="240" w:lineRule="auto"/>
        <w:ind w:left="5040" w:firstLine="720"/>
        <w:jc w:val="right"/>
        <w:rPr>
          <w:rFonts w:ascii="Calibri" w:eastAsiaTheme="minorEastAsia" w:hAnsi="Calibri" w:cs="Calibri"/>
          <w:noProof/>
          <w:color w:val="auto"/>
          <w:spacing w:val="-3"/>
          <w:sz w:val="22"/>
          <w:szCs w:val="22"/>
        </w:rPr>
      </w:pPr>
      <w:r w:rsidRPr="001517D5">
        <w:rPr>
          <w:rFonts w:ascii="Calibri" w:eastAsiaTheme="minorEastAsia" w:hAnsi="Calibri" w:cs="Calibri"/>
          <w:noProof/>
          <w:color w:val="auto"/>
          <w:spacing w:val="-3"/>
          <w:sz w:val="22"/>
          <w:szCs w:val="22"/>
        </w:rPr>
        <w:lastRenderedPageBreak/>
        <w:t>3.</w:t>
      </w:r>
      <w:r w:rsidR="0E62A0A8" w:rsidRPr="001517D5">
        <w:rPr>
          <w:rFonts w:ascii="Calibri" w:eastAsiaTheme="minorEastAsia" w:hAnsi="Calibri" w:cs="Calibri"/>
          <w:noProof/>
          <w:color w:val="auto"/>
          <w:spacing w:val="-3"/>
          <w:sz w:val="22"/>
          <w:szCs w:val="22"/>
        </w:rPr>
        <w:t xml:space="preserve"> </w:t>
      </w:r>
      <w:r w:rsidRPr="001517D5">
        <w:rPr>
          <w:rFonts w:ascii="Calibri" w:eastAsiaTheme="minorEastAsia" w:hAnsi="Calibri" w:cs="Calibri"/>
          <w:noProof/>
          <w:color w:val="auto"/>
          <w:spacing w:val="-3"/>
          <w:sz w:val="22"/>
          <w:szCs w:val="22"/>
        </w:rPr>
        <w:t>pielikums</w:t>
      </w:r>
      <w:bookmarkStart w:id="17" w:name="Pielikums3"/>
      <w:bookmarkEnd w:id="17"/>
    </w:p>
    <w:p w14:paraId="62413C6E" w14:textId="1AAB9571" w:rsidR="005A4690" w:rsidRPr="001517D5" w:rsidRDefault="5C598A13" w:rsidP="001517D5">
      <w:pPr>
        <w:shd w:val="clear" w:color="auto" w:fill="FFFFFF" w:themeFill="background1"/>
        <w:suppressAutoHyphens/>
        <w:autoSpaceDN w:val="0"/>
        <w:spacing w:after="0" w:line="240" w:lineRule="auto"/>
        <w:ind w:left="5040"/>
        <w:jc w:val="right"/>
        <w:textAlignment w:val="baseline"/>
        <w:rPr>
          <w:rFonts w:ascii="Calibri" w:eastAsiaTheme="minorEastAsia" w:hAnsi="Calibri" w:cs="Calibri"/>
          <w:color w:val="auto"/>
          <w:sz w:val="22"/>
          <w:szCs w:val="22"/>
        </w:rPr>
      </w:pPr>
      <w:r w:rsidRPr="001517D5">
        <w:rPr>
          <w:rFonts w:ascii="Calibri" w:eastAsiaTheme="minorEastAsia" w:hAnsi="Calibri" w:cs="Calibri"/>
          <w:noProof/>
          <w:color w:val="auto"/>
          <w:spacing w:val="-3"/>
          <w:sz w:val="22"/>
          <w:szCs w:val="22"/>
        </w:rPr>
        <w:t>a</w:t>
      </w:r>
      <w:r w:rsidR="7F7B76BD" w:rsidRPr="001517D5">
        <w:rPr>
          <w:rFonts w:ascii="Calibri" w:eastAsiaTheme="minorEastAsia" w:hAnsi="Calibri" w:cs="Calibri"/>
          <w:noProof/>
          <w:color w:val="auto"/>
          <w:spacing w:val="-3"/>
          <w:sz w:val="22"/>
          <w:szCs w:val="22"/>
        </w:rPr>
        <w:t xml:space="preserve">tklāta konkursa  </w:t>
      </w:r>
      <w:r w:rsidR="7F7B76BD" w:rsidRPr="001517D5">
        <w:rPr>
          <w:rFonts w:ascii="Calibri" w:eastAsiaTheme="minorEastAsia" w:hAnsi="Calibri" w:cs="Calibri"/>
          <w:noProof/>
          <w:color w:val="auto"/>
          <w:sz w:val="22"/>
          <w:szCs w:val="22"/>
        </w:rPr>
        <w:t>ID Nr. </w:t>
      </w:r>
      <w:r w:rsidR="7F7B76BD" w:rsidRPr="001517D5">
        <w:rPr>
          <w:rFonts w:ascii="Calibri" w:eastAsiaTheme="minorEastAsia" w:hAnsi="Calibri" w:cs="Calibri"/>
          <w:color w:val="auto"/>
          <w:sz w:val="22"/>
          <w:szCs w:val="22"/>
        </w:rPr>
        <w:t>CNP/202</w:t>
      </w:r>
      <w:r w:rsidR="6DE260A9" w:rsidRPr="001517D5">
        <w:rPr>
          <w:rFonts w:ascii="Calibri" w:eastAsiaTheme="minorEastAsia" w:hAnsi="Calibri" w:cs="Calibri"/>
          <w:color w:val="auto"/>
          <w:sz w:val="22"/>
          <w:szCs w:val="22"/>
        </w:rPr>
        <w:t>4</w:t>
      </w:r>
      <w:r w:rsidR="7F7B76BD" w:rsidRPr="001517D5">
        <w:rPr>
          <w:rFonts w:ascii="Calibri" w:eastAsiaTheme="minorEastAsia" w:hAnsi="Calibri" w:cs="Calibri"/>
          <w:color w:val="auto"/>
          <w:sz w:val="22"/>
          <w:szCs w:val="22"/>
        </w:rPr>
        <w:t>/</w:t>
      </w:r>
      <w:r w:rsidR="00853A42" w:rsidRPr="001517D5">
        <w:rPr>
          <w:rFonts w:ascii="Calibri" w:eastAsiaTheme="minorEastAsia" w:hAnsi="Calibri" w:cs="Calibri"/>
          <w:color w:val="auto"/>
          <w:sz w:val="22"/>
          <w:szCs w:val="22"/>
        </w:rPr>
        <w:t>74</w:t>
      </w:r>
      <w:r w:rsidR="4ED89954" w:rsidRPr="001517D5">
        <w:rPr>
          <w:rFonts w:ascii="Calibri" w:eastAsiaTheme="minorEastAsia" w:hAnsi="Calibri" w:cs="Calibri"/>
          <w:sz w:val="22"/>
          <w:szCs w:val="22"/>
        </w:rPr>
        <w:t>/</w:t>
      </w:r>
      <w:r w:rsidR="00853A42" w:rsidRPr="001517D5">
        <w:rPr>
          <w:rFonts w:ascii="Calibri" w:eastAsiaTheme="minorEastAsia" w:hAnsi="Calibri" w:cs="Calibri"/>
          <w:sz w:val="22"/>
          <w:szCs w:val="22"/>
        </w:rPr>
        <w:t>ERAF</w:t>
      </w:r>
    </w:p>
    <w:p w14:paraId="48FDC633" w14:textId="31A356AF" w:rsidR="00A64CBE" w:rsidRPr="001517D5" w:rsidRDefault="1C631DC7" w:rsidP="001517D5">
      <w:pPr>
        <w:shd w:val="clear" w:color="auto" w:fill="FFFFFF" w:themeFill="background1"/>
        <w:suppressAutoHyphens/>
        <w:autoSpaceDN w:val="0"/>
        <w:spacing w:after="0" w:line="240" w:lineRule="auto"/>
        <w:ind w:left="5040"/>
        <w:jc w:val="right"/>
        <w:textAlignment w:val="baseline"/>
        <w:rPr>
          <w:rFonts w:ascii="Calibri" w:eastAsiaTheme="minorEastAsia" w:hAnsi="Calibri" w:cs="Calibri"/>
          <w:noProof/>
          <w:color w:val="auto"/>
          <w:spacing w:val="-3"/>
          <w:sz w:val="22"/>
          <w:szCs w:val="22"/>
        </w:rPr>
      </w:pPr>
      <w:r w:rsidRPr="001517D5">
        <w:rPr>
          <w:rFonts w:ascii="Calibri" w:eastAsiaTheme="minorEastAsia" w:hAnsi="Calibri" w:cs="Calibri"/>
          <w:color w:val="auto"/>
          <w:sz w:val="22"/>
          <w:szCs w:val="22"/>
        </w:rPr>
        <w:t xml:space="preserve"> </w:t>
      </w:r>
      <w:r w:rsidR="7F7B76BD" w:rsidRPr="001517D5">
        <w:rPr>
          <w:rFonts w:ascii="Calibri" w:eastAsiaTheme="minorEastAsia" w:hAnsi="Calibri" w:cs="Calibri"/>
          <w:noProof/>
          <w:color w:val="auto"/>
          <w:sz w:val="22"/>
          <w:szCs w:val="22"/>
        </w:rPr>
        <w:t xml:space="preserve">nolikumam </w:t>
      </w:r>
    </w:p>
    <w:p w14:paraId="7D451145" w14:textId="77777777" w:rsidR="00177C3A" w:rsidRPr="001517D5" w:rsidRDefault="00177C3A" w:rsidP="001517D5">
      <w:pPr>
        <w:pStyle w:val="naisnod"/>
        <w:shd w:val="clear" w:color="auto" w:fill="FFFFFF" w:themeFill="background1"/>
        <w:spacing w:before="0" w:beforeAutospacing="0" w:after="0" w:afterAutospacing="0" w:line="240" w:lineRule="auto"/>
        <w:jc w:val="center"/>
        <w:rPr>
          <w:rFonts w:ascii="Calibri" w:eastAsiaTheme="minorEastAsia" w:hAnsi="Calibri" w:cs="Calibri"/>
          <w:b/>
          <w:bCs/>
          <w:caps/>
          <w:sz w:val="22"/>
          <w:szCs w:val="22"/>
        </w:rPr>
      </w:pPr>
    </w:p>
    <w:p w14:paraId="370DAC40" w14:textId="35259154" w:rsidR="00A64CBE" w:rsidRPr="001517D5" w:rsidRDefault="7F7B76BD" w:rsidP="001517D5">
      <w:pPr>
        <w:pStyle w:val="naisnod"/>
        <w:shd w:val="clear" w:color="auto" w:fill="FFFFFF" w:themeFill="background1"/>
        <w:spacing w:before="0" w:beforeAutospacing="0" w:after="0" w:afterAutospacing="0" w:line="240" w:lineRule="auto"/>
        <w:jc w:val="center"/>
        <w:rPr>
          <w:rFonts w:ascii="Calibri" w:eastAsiaTheme="minorEastAsia" w:hAnsi="Calibri" w:cs="Calibri"/>
          <w:b/>
          <w:bCs/>
          <w:caps/>
          <w:sz w:val="22"/>
          <w:szCs w:val="22"/>
        </w:rPr>
      </w:pPr>
      <w:r w:rsidRPr="001517D5">
        <w:rPr>
          <w:rFonts w:ascii="Calibri" w:eastAsiaTheme="minorEastAsia" w:hAnsi="Calibri" w:cs="Calibri"/>
          <w:b/>
          <w:bCs/>
          <w:caps/>
          <w:sz w:val="22"/>
          <w:szCs w:val="22"/>
        </w:rPr>
        <w:t xml:space="preserve">Apliecinājums par neatkarīgi izstrādātu piedāvājumu </w:t>
      </w:r>
    </w:p>
    <w:p w14:paraId="1C14EB97" w14:textId="09681AA8" w:rsidR="006E4881" w:rsidRPr="001517D5" w:rsidRDefault="78859F3A" w:rsidP="001517D5">
      <w:pPr>
        <w:shd w:val="clear" w:color="auto" w:fill="FFFFFF" w:themeFill="background1"/>
        <w:spacing w:after="0" w:line="240" w:lineRule="auto"/>
        <w:jc w:val="center"/>
        <w:rPr>
          <w:rFonts w:ascii="Calibri" w:eastAsiaTheme="minorEastAsia" w:hAnsi="Calibri" w:cs="Calibri"/>
          <w:b/>
          <w:bCs/>
          <w:sz w:val="22"/>
          <w:szCs w:val="22"/>
        </w:rPr>
      </w:pPr>
      <w:r w:rsidRPr="001517D5">
        <w:rPr>
          <w:rFonts w:ascii="Calibri" w:eastAsiaTheme="minorEastAsia" w:hAnsi="Calibri" w:cs="Calibri"/>
          <w:b/>
          <w:bCs/>
          <w:color w:val="auto"/>
          <w:sz w:val="22"/>
          <w:szCs w:val="22"/>
          <w:bdr w:val="none" w:sz="0" w:space="0" w:color="auto" w:frame="1"/>
        </w:rPr>
        <w:t>a</w:t>
      </w:r>
      <w:r w:rsidR="0ECA4562" w:rsidRPr="001517D5">
        <w:rPr>
          <w:rFonts w:ascii="Calibri" w:eastAsiaTheme="minorEastAsia" w:hAnsi="Calibri" w:cs="Calibri"/>
          <w:b/>
          <w:bCs/>
          <w:color w:val="auto"/>
          <w:sz w:val="22"/>
          <w:szCs w:val="22"/>
          <w:bdr w:val="none" w:sz="0" w:space="0" w:color="auto" w:frame="1"/>
        </w:rPr>
        <w:t xml:space="preserve">tklātam konkursam </w:t>
      </w:r>
      <w:r w:rsidR="6169CB35" w:rsidRPr="001517D5">
        <w:rPr>
          <w:rFonts w:ascii="Calibri" w:eastAsiaTheme="minorEastAsia" w:hAnsi="Calibri" w:cs="Calibri"/>
          <w:b/>
          <w:bCs/>
          <w:color w:val="auto"/>
          <w:sz w:val="22"/>
          <w:szCs w:val="22"/>
          <w:bdr w:val="none" w:sz="0" w:space="0" w:color="auto" w:frame="1"/>
        </w:rPr>
        <w:t>“</w:t>
      </w:r>
      <w:proofErr w:type="spellStart"/>
      <w:r w:rsidR="00986244" w:rsidRPr="001517D5">
        <w:rPr>
          <w:rFonts w:ascii="Calibri" w:eastAsiaTheme="minorEastAsia" w:hAnsi="Calibri" w:cs="Calibri"/>
          <w:b/>
          <w:bCs/>
          <w:sz w:val="22"/>
          <w:szCs w:val="22"/>
          <w:bdr w:val="none" w:sz="0" w:space="0" w:color="auto" w:frame="1"/>
        </w:rPr>
        <w:t>Inženierkonsultanta</w:t>
      </w:r>
      <w:proofErr w:type="spellEnd"/>
      <w:r w:rsidR="00986244" w:rsidRPr="001517D5">
        <w:rPr>
          <w:rFonts w:ascii="Calibri" w:eastAsiaTheme="minorEastAsia" w:hAnsi="Calibri" w:cs="Calibri"/>
          <w:b/>
          <w:bCs/>
          <w:sz w:val="22"/>
          <w:szCs w:val="22"/>
          <w:bdr w:val="none" w:sz="0" w:space="0" w:color="auto" w:frame="1"/>
        </w:rPr>
        <w:t xml:space="preserve"> un būvuzraudzības pakalpojumu saņemšana objektam “Nacionālā dokumentārā mantojuma un Nacionālā muzeju krājuma saglabāšanas infrastruktūras izveide Cēsīs</w:t>
      </w:r>
      <w:r w:rsidR="6169CB35" w:rsidRPr="001517D5">
        <w:rPr>
          <w:rFonts w:ascii="Calibri" w:eastAsiaTheme="minorEastAsia" w:hAnsi="Calibri" w:cs="Calibri"/>
          <w:b/>
          <w:bCs/>
          <w:color w:val="auto"/>
          <w:sz w:val="22"/>
          <w:szCs w:val="22"/>
        </w:rPr>
        <w:t>”</w:t>
      </w:r>
      <w:r w:rsidR="00F96786">
        <w:rPr>
          <w:rFonts w:ascii="Calibri" w:eastAsiaTheme="minorEastAsia" w:hAnsi="Calibri" w:cs="Calibri"/>
          <w:b/>
          <w:bCs/>
          <w:color w:val="auto"/>
          <w:sz w:val="22"/>
          <w:szCs w:val="22"/>
        </w:rPr>
        <w:t>”</w:t>
      </w:r>
      <w:r w:rsidR="6169CB35" w:rsidRPr="001517D5">
        <w:rPr>
          <w:rFonts w:ascii="Calibri" w:eastAsiaTheme="minorEastAsia" w:hAnsi="Calibri" w:cs="Calibri"/>
          <w:sz w:val="22"/>
          <w:szCs w:val="22"/>
        </w:rPr>
        <w:t>,</w:t>
      </w:r>
    </w:p>
    <w:p w14:paraId="699EC982" w14:textId="1EAA23A3" w:rsidR="006E4881" w:rsidRPr="001517D5" w:rsidRDefault="6169CB35" w:rsidP="001517D5">
      <w:pPr>
        <w:shd w:val="clear" w:color="auto" w:fill="FFFFFF" w:themeFill="background1"/>
        <w:spacing w:after="0" w:line="240" w:lineRule="auto"/>
        <w:jc w:val="center"/>
        <w:rPr>
          <w:rFonts w:ascii="Calibri" w:eastAsiaTheme="minorEastAsia" w:hAnsi="Calibri" w:cs="Calibri"/>
          <w:color w:val="auto"/>
          <w:sz w:val="22"/>
          <w:szCs w:val="22"/>
        </w:rPr>
      </w:pPr>
      <w:r w:rsidRPr="001517D5">
        <w:rPr>
          <w:rFonts w:ascii="Calibri" w:eastAsiaTheme="minorEastAsia" w:hAnsi="Calibri" w:cs="Calibri"/>
          <w:sz w:val="22"/>
          <w:szCs w:val="22"/>
        </w:rPr>
        <w:t>identifikācijas numurs: CNP/202</w:t>
      </w:r>
      <w:r w:rsidR="6DE260A9" w:rsidRPr="001517D5">
        <w:rPr>
          <w:rFonts w:ascii="Calibri" w:eastAsiaTheme="minorEastAsia" w:hAnsi="Calibri" w:cs="Calibri"/>
          <w:sz w:val="22"/>
          <w:szCs w:val="22"/>
        </w:rPr>
        <w:t>4</w:t>
      </w:r>
      <w:r w:rsidR="4ED89954" w:rsidRPr="001517D5">
        <w:rPr>
          <w:rFonts w:ascii="Calibri" w:eastAsiaTheme="minorEastAsia" w:hAnsi="Calibri" w:cs="Calibri"/>
          <w:color w:val="auto"/>
          <w:sz w:val="22"/>
          <w:szCs w:val="22"/>
        </w:rPr>
        <w:t>/</w:t>
      </w:r>
      <w:r w:rsidR="00853A42" w:rsidRPr="001517D5">
        <w:rPr>
          <w:rFonts w:ascii="Calibri" w:eastAsiaTheme="minorEastAsia" w:hAnsi="Calibri" w:cs="Calibri"/>
          <w:color w:val="auto"/>
          <w:sz w:val="22"/>
          <w:szCs w:val="22"/>
        </w:rPr>
        <w:t>74</w:t>
      </w:r>
      <w:r w:rsidR="4ED89954" w:rsidRPr="001517D5">
        <w:rPr>
          <w:rFonts w:ascii="Calibri" w:eastAsiaTheme="minorEastAsia" w:hAnsi="Calibri" w:cs="Calibri"/>
          <w:sz w:val="22"/>
          <w:szCs w:val="22"/>
        </w:rPr>
        <w:t>/</w:t>
      </w:r>
      <w:r w:rsidR="00853A42" w:rsidRPr="001517D5">
        <w:rPr>
          <w:rFonts w:ascii="Calibri" w:eastAsiaTheme="minorEastAsia" w:hAnsi="Calibri" w:cs="Calibri"/>
          <w:sz w:val="22"/>
          <w:szCs w:val="22"/>
        </w:rPr>
        <w:t>ERAF</w:t>
      </w:r>
    </w:p>
    <w:p w14:paraId="69CFBE64" w14:textId="7D97CB7A" w:rsidR="00A64CBE" w:rsidRPr="001517D5" w:rsidRDefault="00A64CBE" w:rsidP="001517D5">
      <w:pPr>
        <w:shd w:val="clear" w:color="auto" w:fill="FFFFFF" w:themeFill="background1"/>
        <w:spacing w:after="0" w:line="240" w:lineRule="auto"/>
        <w:jc w:val="center"/>
        <w:rPr>
          <w:rFonts w:ascii="Calibri" w:eastAsiaTheme="minorEastAsia" w:hAnsi="Calibri" w:cs="Calibri"/>
          <w:sz w:val="22"/>
          <w:szCs w:val="22"/>
        </w:rPr>
      </w:pPr>
    </w:p>
    <w:p w14:paraId="65DC4238" w14:textId="77777777" w:rsidR="00A64CBE" w:rsidRPr="001517D5" w:rsidRDefault="00A64CBE" w:rsidP="001517D5">
      <w:pPr>
        <w:shd w:val="clear" w:color="auto" w:fill="FFFFFF" w:themeFill="background1"/>
        <w:spacing w:after="0" w:line="240" w:lineRule="auto"/>
        <w:rPr>
          <w:rFonts w:ascii="Calibri" w:eastAsiaTheme="minorEastAsia" w:hAnsi="Calibri" w:cs="Calibri"/>
          <w:b/>
          <w:bCs/>
          <w:noProof/>
          <w:color w:val="auto"/>
          <w:sz w:val="22"/>
          <w:szCs w:val="22"/>
        </w:rPr>
      </w:pPr>
    </w:p>
    <w:p w14:paraId="4AA97F66" w14:textId="3D89ADC5" w:rsidR="00A64CBE" w:rsidRPr="001517D5" w:rsidRDefault="7F7B76BD" w:rsidP="001517D5">
      <w:pPr>
        <w:shd w:val="clear" w:color="auto" w:fill="FFFFFF" w:themeFill="background1"/>
        <w:spacing w:after="0" w:line="240" w:lineRule="auto"/>
        <w:rPr>
          <w:rFonts w:ascii="Calibri" w:eastAsiaTheme="minorEastAsia" w:hAnsi="Calibri" w:cs="Calibri"/>
          <w:noProof/>
          <w:color w:val="auto"/>
          <w:sz w:val="22"/>
          <w:szCs w:val="22"/>
        </w:rPr>
      </w:pPr>
      <w:r w:rsidRPr="001517D5">
        <w:rPr>
          <w:rFonts w:ascii="Calibri" w:eastAsiaTheme="minorEastAsia" w:hAnsi="Calibri" w:cs="Calibri"/>
          <w:b/>
          <w:bCs/>
          <w:noProof/>
          <w:color w:val="auto"/>
          <w:sz w:val="22"/>
          <w:szCs w:val="22"/>
        </w:rPr>
        <w:t>Pasūtītājam Cēsu novada pašvaldībai</w:t>
      </w:r>
    </w:p>
    <w:p w14:paraId="638942F8" w14:textId="77777777" w:rsidR="00A64CBE" w:rsidRPr="001517D5" w:rsidRDefault="7F7B76BD" w:rsidP="001517D5">
      <w:pPr>
        <w:shd w:val="clear" w:color="auto" w:fill="FFFFFF" w:themeFill="background1"/>
        <w:spacing w:after="0" w:line="240" w:lineRule="auto"/>
        <w:rPr>
          <w:rFonts w:ascii="Calibri" w:eastAsiaTheme="minorEastAsia" w:hAnsi="Calibri" w:cs="Calibri"/>
          <w:color w:val="auto"/>
          <w:sz w:val="22"/>
          <w:szCs w:val="22"/>
        </w:rPr>
      </w:pPr>
      <w:r w:rsidRPr="001517D5">
        <w:rPr>
          <w:rFonts w:ascii="Calibri" w:eastAsiaTheme="minorEastAsia" w:hAnsi="Calibri" w:cs="Calibri"/>
          <w:noProof/>
          <w:color w:val="auto"/>
          <w:sz w:val="22"/>
          <w:szCs w:val="22"/>
        </w:rPr>
        <w:t xml:space="preserve">Reģistrācijas Nr. </w:t>
      </w:r>
      <w:r w:rsidRPr="001517D5">
        <w:rPr>
          <w:rFonts w:ascii="Calibri" w:eastAsiaTheme="minorEastAsia" w:hAnsi="Calibri" w:cs="Calibri"/>
          <w:color w:val="auto"/>
          <w:sz w:val="22"/>
          <w:szCs w:val="22"/>
        </w:rPr>
        <w:t>90000031048</w:t>
      </w:r>
    </w:p>
    <w:p w14:paraId="23DB18E9" w14:textId="77777777" w:rsidR="00A64CBE" w:rsidRPr="001517D5" w:rsidRDefault="7F7B76BD" w:rsidP="001517D5">
      <w:pPr>
        <w:shd w:val="clear" w:color="auto" w:fill="FFFFFF" w:themeFill="background1"/>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Raunas iela 4, Cēsis, </w:t>
      </w:r>
      <w:proofErr w:type="spellStart"/>
      <w:r w:rsidRPr="001517D5">
        <w:rPr>
          <w:rFonts w:ascii="Calibri" w:eastAsiaTheme="minorEastAsia" w:hAnsi="Calibri" w:cs="Calibri"/>
          <w:color w:val="auto"/>
          <w:sz w:val="22"/>
          <w:szCs w:val="22"/>
        </w:rPr>
        <w:t>Cēsu</w:t>
      </w:r>
      <w:proofErr w:type="spellEnd"/>
      <w:r w:rsidRPr="001517D5">
        <w:rPr>
          <w:rFonts w:ascii="Calibri" w:eastAsiaTheme="minorEastAsia" w:hAnsi="Calibri" w:cs="Calibri"/>
          <w:color w:val="auto"/>
          <w:sz w:val="22"/>
          <w:szCs w:val="22"/>
        </w:rPr>
        <w:t xml:space="preserve"> novads, LV-4101</w:t>
      </w:r>
    </w:p>
    <w:p w14:paraId="71D7A4A8" w14:textId="77777777" w:rsidR="00A64CBE" w:rsidRPr="001517D5" w:rsidRDefault="00A64CBE" w:rsidP="001517D5">
      <w:pPr>
        <w:shd w:val="clear" w:color="auto" w:fill="FFFFFF" w:themeFill="background1"/>
        <w:spacing w:after="0" w:line="240" w:lineRule="auto"/>
        <w:jc w:val="center"/>
        <w:rPr>
          <w:rFonts w:ascii="Calibri" w:eastAsiaTheme="minorEastAsia" w:hAnsi="Calibri" w:cs="Calibri"/>
          <w:b/>
          <w:bCs/>
          <w:color w:val="auto"/>
          <w:sz w:val="22"/>
          <w:szCs w:val="22"/>
        </w:rPr>
      </w:pPr>
      <w:bookmarkStart w:id="18" w:name="_Hlk51595996"/>
      <w:bookmarkStart w:id="19" w:name="_Hlk43107648"/>
    </w:p>
    <w:p w14:paraId="78D4A595" w14:textId="7D994E25" w:rsidR="00A64CBE" w:rsidRPr="001517D5" w:rsidRDefault="7F7B76BD" w:rsidP="001517D5">
      <w:pPr>
        <w:shd w:val="clear" w:color="auto" w:fill="FFFFFF" w:themeFill="background1"/>
        <w:spacing w:after="0" w:line="240" w:lineRule="auto"/>
        <w:ind w:firstLine="426"/>
        <w:jc w:val="both"/>
        <w:rPr>
          <w:rFonts w:ascii="Calibri" w:eastAsiaTheme="minorEastAsia" w:hAnsi="Calibri" w:cs="Calibri"/>
          <w:b/>
          <w:bCs/>
          <w:sz w:val="22"/>
          <w:szCs w:val="22"/>
        </w:rPr>
      </w:pPr>
      <w:r w:rsidRPr="001517D5">
        <w:rPr>
          <w:rFonts w:ascii="Calibri" w:eastAsiaTheme="minorEastAsia" w:hAnsi="Calibri" w:cs="Calibri"/>
          <w:sz w:val="22"/>
          <w:szCs w:val="22"/>
        </w:rPr>
        <w:t>Ar šo, sniedzot izsmeļošu un patiesu informāciju, _________________________</w:t>
      </w:r>
      <w:r w:rsidR="00CB4341">
        <w:rPr>
          <w:rFonts w:ascii="Calibri" w:eastAsiaTheme="minorEastAsia" w:hAnsi="Calibri" w:cs="Calibri"/>
          <w:sz w:val="22"/>
          <w:szCs w:val="22"/>
        </w:rPr>
        <w:t xml:space="preserve"> </w:t>
      </w:r>
      <w:r w:rsidRPr="00CB4341">
        <w:rPr>
          <w:rFonts w:ascii="Calibri" w:eastAsiaTheme="minorEastAsia" w:hAnsi="Calibri" w:cs="Calibri"/>
          <w:i/>
          <w:iCs/>
          <w:color w:val="0070C0"/>
          <w:sz w:val="22"/>
          <w:szCs w:val="22"/>
        </w:rPr>
        <w:t xml:space="preserve">(Pretendenta nosaukums/vārds uzvārds, </w:t>
      </w:r>
      <w:proofErr w:type="spellStart"/>
      <w:r w:rsidRPr="00CB4341">
        <w:rPr>
          <w:rFonts w:ascii="Calibri" w:eastAsiaTheme="minorEastAsia" w:hAnsi="Calibri" w:cs="Calibri"/>
          <w:i/>
          <w:iCs/>
          <w:color w:val="0070C0"/>
          <w:sz w:val="22"/>
          <w:szCs w:val="22"/>
        </w:rPr>
        <w:t>reģ</w:t>
      </w:r>
      <w:proofErr w:type="spellEnd"/>
      <w:r w:rsidRPr="00CB4341">
        <w:rPr>
          <w:rFonts w:ascii="Calibri" w:eastAsiaTheme="minorEastAsia" w:hAnsi="Calibri" w:cs="Calibri"/>
          <w:i/>
          <w:iCs/>
          <w:color w:val="0070C0"/>
          <w:sz w:val="22"/>
          <w:szCs w:val="22"/>
        </w:rPr>
        <w:t xml:space="preserve">. </w:t>
      </w:r>
      <w:proofErr w:type="spellStart"/>
      <w:r w:rsidRPr="00CB4341">
        <w:rPr>
          <w:rFonts w:ascii="Calibri" w:eastAsiaTheme="minorEastAsia" w:hAnsi="Calibri" w:cs="Calibri"/>
          <w:i/>
          <w:iCs/>
          <w:color w:val="0070C0"/>
          <w:sz w:val="22"/>
          <w:szCs w:val="22"/>
        </w:rPr>
        <w:t>Nr</w:t>
      </w:r>
      <w:proofErr w:type="spellEnd"/>
      <w:r w:rsidRPr="00CB4341">
        <w:rPr>
          <w:rFonts w:ascii="Calibri" w:eastAsiaTheme="minorEastAsia" w:hAnsi="Calibri" w:cs="Calibri"/>
          <w:i/>
          <w:iCs/>
          <w:color w:val="0070C0"/>
          <w:sz w:val="22"/>
          <w:szCs w:val="22"/>
        </w:rPr>
        <w:t>/ personas kods)</w:t>
      </w:r>
      <w:r w:rsidRPr="001517D5">
        <w:rPr>
          <w:rFonts w:ascii="Calibri" w:eastAsiaTheme="minorEastAsia" w:hAnsi="Calibri" w:cs="Calibri"/>
          <w:i/>
          <w:iCs/>
          <w:sz w:val="22"/>
          <w:szCs w:val="22"/>
        </w:rPr>
        <w:t xml:space="preserve"> </w:t>
      </w:r>
      <w:r w:rsidRPr="001517D5">
        <w:rPr>
          <w:rFonts w:ascii="Calibri" w:eastAsiaTheme="minorEastAsia" w:hAnsi="Calibri" w:cs="Calibri"/>
          <w:sz w:val="22"/>
          <w:szCs w:val="22"/>
        </w:rPr>
        <w:t xml:space="preserve">(turpmāk – Pretendents) attiecībā uz </w:t>
      </w:r>
      <w:r w:rsidRPr="001517D5">
        <w:rPr>
          <w:rFonts w:ascii="Calibri" w:eastAsiaTheme="minorEastAsia" w:hAnsi="Calibri" w:cs="Calibri"/>
          <w:noProof/>
          <w:sz w:val="22"/>
          <w:szCs w:val="22"/>
        </w:rPr>
        <w:t>Cēsu novada pašvaldības</w:t>
      </w:r>
      <w:r w:rsidRPr="001517D5">
        <w:rPr>
          <w:rFonts w:ascii="Calibri" w:eastAsiaTheme="minorEastAsia" w:hAnsi="Calibri" w:cs="Calibri"/>
          <w:b/>
          <w:bCs/>
          <w:noProof/>
          <w:sz w:val="22"/>
          <w:szCs w:val="22"/>
        </w:rPr>
        <w:t xml:space="preserve"> </w:t>
      </w:r>
      <w:r w:rsidRPr="001517D5">
        <w:rPr>
          <w:rFonts w:ascii="Calibri" w:eastAsiaTheme="minorEastAsia" w:hAnsi="Calibri" w:cs="Calibri"/>
          <w:sz w:val="22"/>
          <w:szCs w:val="22"/>
        </w:rPr>
        <w:t xml:space="preserve">rīkoto </w:t>
      </w:r>
      <w:r w:rsidR="6169CB35" w:rsidRPr="001517D5">
        <w:rPr>
          <w:rFonts w:ascii="Calibri" w:eastAsiaTheme="minorEastAsia" w:hAnsi="Calibri" w:cs="Calibri"/>
          <w:sz w:val="22"/>
          <w:szCs w:val="22"/>
        </w:rPr>
        <w:t xml:space="preserve">iepirkuma procedūru </w:t>
      </w:r>
      <w:r w:rsidRPr="001517D5">
        <w:rPr>
          <w:rFonts w:ascii="Calibri" w:eastAsiaTheme="minorEastAsia" w:hAnsi="Calibri" w:cs="Calibri"/>
          <w:b/>
          <w:bCs/>
          <w:sz w:val="22"/>
          <w:szCs w:val="22"/>
        </w:rPr>
        <w:t>“</w:t>
      </w:r>
      <w:proofErr w:type="spellStart"/>
      <w:r w:rsidR="00986244" w:rsidRPr="001517D5">
        <w:rPr>
          <w:rFonts w:ascii="Calibri" w:hAnsi="Calibri" w:cs="Calibri"/>
          <w:b/>
          <w:color w:val="auto"/>
          <w:sz w:val="22"/>
          <w:szCs w:val="22"/>
        </w:rPr>
        <w:t>Inženierkonsultanta</w:t>
      </w:r>
      <w:proofErr w:type="spellEnd"/>
      <w:r w:rsidR="00986244" w:rsidRPr="001517D5">
        <w:rPr>
          <w:rFonts w:ascii="Calibri" w:hAnsi="Calibri" w:cs="Calibri"/>
          <w:b/>
          <w:color w:val="auto"/>
          <w:sz w:val="22"/>
          <w:szCs w:val="22"/>
        </w:rPr>
        <w:t xml:space="preserve"> un būvuzraudzības pakalpojumu saņemšana objektam “Nacionālā dokumentārā mantojuma un Nacionālā muzeju krājuma saglabāšanas infrastruktūras izveide Cēsīs</w:t>
      </w:r>
      <w:r w:rsidRPr="001517D5">
        <w:rPr>
          <w:rFonts w:ascii="Calibri" w:eastAsiaTheme="minorEastAsia" w:hAnsi="Calibri" w:cs="Calibri"/>
          <w:b/>
          <w:bCs/>
          <w:sz w:val="22"/>
          <w:szCs w:val="22"/>
        </w:rPr>
        <w:t>”</w:t>
      </w:r>
      <w:r w:rsidR="00F96786">
        <w:rPr>
          <w:rFonts w:ascii="Calibri" w:eastAsiaTheme="minorEastAsia" w:hAnsi="Calibri" w:cs="Calibri"/>
          <w:b/>
          <w:bCs/>
          <w:sz w:val="22"/>
          <w:szCs w:val="22"/>
        </w:rPr>
        <w:t>”</w:t>
      </w:r>
      <w:r w:rsidRPr="001517D5">
        <w:rPr>
          <w:rFonts w:ascii="Calibri" w:eastAsiaTheme="minorEastAsia" w:hAnsi="Calibri" w:cs="Calibri"/>
          <w:sz w:val="22"/>
          <w:szCs w:val="22"/>
        </w:rPr>
        <w:t>, identifikācijas numurs</w:t>
      </w:r>
      <w:r w:rsidRPr="001517D5">
        <w:rPr>
          <w:rFonts w:ascii="Calibri" w:eastAsiaTheme="minorEastAsia" w:hAnsi="Calibri" w:cs="Calibri"/>
          <w:b/>
          <w:bCs/>
          <w:sz w:val="22"/>
          <w:szCs w:val="22"/>
        </w:rPr>
        <w:t xml:space="preserve"> </w:t>
      </w:r>
      <w:r w:rsidRPr="001517D5">
        <w:rPr>
          <w:rFonts w:ascii="Calibri" w:eastAsiaTheme="minorEastAsia" w:hAnsi="Calibri" w:cs="Calibri"/>
          <w:sz w:val="22"/>
          <w:szCs w:val="22"/>
        </w:rPr>
        <w:t>CNP/</w:t>
      </w:r>
      <w:r w:rsidRPr="001517D5">
        <w:rPr>
          <w:rFonts w:ascii="Calibri" w:eastAsiaTheme="minorEastAsia" w:hAnsi="Calibri" w:cs="Calibri"/>
          <w:noProof/>
          <w:sz w:val="22"/>
          <w:szCs w:val="22"/>
        </w:rPr>
        <w:t>202</w:t>
      </w:r>
      <w:bookmarkEnd w:id="18"/>
      <w:r w:rsidR="6DE260A9" w:rsidRPr="001517D5">
        <w:rPr>
          <w:rFonts w:ascii="Calibri" w:eastAsiaTheme="minorEastAsia" w:hAnsi="Calibri" w:cs="Calibri"/>
          <w:noProof/>
          <w:sz w:val="22"/>
          <w:szCs w:val="22"/>
        </w:rPr>
        <w:t>4</w:t>
      </w:r>
      <w:r w:rsidR="4AFD1F0F" w:rsidRPr="001517D5">
        <w:rPr>
          <w:rFonts w:ascii="Calibri" w:eastAsiaTheme="minorEastAsia" w:hAnsi="Calibri" w:cs="Calibri"/>
          <w:color w:val="auto"/>
          <w:sz w:val="22"/>
          <w:szCs w:val="22"/>
        </w:rPr>
        <w:t>/</w:t>
      </w:r>
      <w:r w:rsidR="00853A42" w:rsidRPr="001517D5">
        <w:rPr>
          <w:rFonts w:ascii="Calibri" w:eastAsiaTheme="minorEastAsia" w:hAnsi="Calibri" w:cs="Calibri"/>
          <w:color w:val="auto"/>
          <w:sz w:val="22"/>
          <w:szCs w:val="22"/>
        </w:rPr>
        <w:t>74</w:t>
      </w:r>
      <w:r w:rsidR="4ED89954" w:rsidRPr="001517D5">
        <w:rPr>
          <w:rFonts w:ascii="Calibri" w:eastAsiaTheme="minorEastAsia" w:hAnsi="Calibri" w:cs="Calibri"/>
          <w:sz w:val="22"/>
          <w:szCs w:val="22"/>
        </w:rPr>
        <w:t>/</w:t>
      </w:r>
      <w:r w:rsidR="00853A42" w:rsidRPr="001517D5">
        <w:rPr>
          <w:rFonts w:ascii="Calibri" w:eastAsiaTheme="minorEastAsia" w:hAnsi="Calibri" w:cs="Calibri"/>
          <w:sz w:val="22"/>
          <w:szCs w:val="22"/>
        </w:rPr>
        <w:t>ERAF</w:t>
      </w:r>
      <w:r w:rsidRPr="001517D5">
        <w:rPr>
          <w:rFonts w:ascii="Calibri" w:eastAsiaTheme="minorEastAsia" w:hAnsi="Calibri" w:cs="Calibri"/>
          <w:sz w:val="22"/>
          <w:szCs w:val="22"/>
        </w:rPr>
        <w:t>,</w:t>
      </w:r>
      <w:r w:rsidR="0ECA4562" w:rsidRPr="001517D5">
        <w:rPr>
          <w:rFonts w:ascii="Calibri" w:eastAsiaTheme="minorEastAsia" w:hAnsi="Calibri" w:cs="Calibri"/>
          <w:sz w:val="22"/>
          <w:szCs w:val="22"/>
        </w:rPr>
        <w:t xml:space="preserve"> apliecinu</w:t>
      </w:r>
      <w:r w:rsidRPr="001517D5">
        <w:rPr>
          <w:rFonts w:ascii="Calibri" w:eastAsiaTheme="minorEastAsia" w:hAnsi="Calibri" w:cs="Calibri"/>
          <w:sz w:val="22"/>
          <w:szCs w:val="22"/>
        </w:rPr>
        <w:t>, ka:</w:t>
      </w:r>
    </w:p>
    <w:p w14:paraId="10E13C58" w14:textId="77777777" w:rsidR="00A64CBE" w:rsidRPr="001517D5" w:rsidRDefault="7F7B76BD" w:rsidP="001517D5">
      <w:pPr>
        <w:pStyle w:val="Sarakstarindkopa"/>
        <w:numPr>
          <w:ilvl w:val="0"/>
          <w:numId w:val="23"/>
        </w:numPr>
        <w:shd w:val="clear" w:color="auto" w:fill="FFFFFF" w:themeFill="background1"/>
        <w:spacing w:after="0" w:line="240" w:lineRule="auto"/>
        <w:ind w:left="426" w:hanging="426"/>
        <w:jc w:val="both"/>
        <w:rPr>
          <w:rFonts w:ascii="Calibri" w:eastAsiaTheme="minorEastAsia" w:hAnsi="Calibri" w:cs="Calibri"/>
          <w:noProof/>
          <w:color w:val="auto"/>
          <w:sz w:val="22"/>
          <w:szCs w:val="22"/>
        </w:rPr>
      </w:pPr>
      <w:r w:rsidRPr="001517D5">
        <w:rPr>
          <w:rFonts w:ascii="Calibri" w:eastAsiaTheme="minorEastAsia" w:hAnsi="Calibri" w:cs="Calibri"/>
          <w:color w:val="auto"/>
          <w:sz w:val="22"/>
          <w:szCs w:val="22"/>
        </w:rPr>
        <w:t xml:space="preserve">Pretendents ir iepazinies un piekrīt šī apliecinājuma saturam. </w:t>
      </w:r>
    </w:p>
    <w:p w14:paraId="2BD4AF25" w14:textId="77777777" w:rsidR="00A64CBE" w:rsidRPr="001517D5" w:rsidRDefault="7F7B76BD" w:rsidP="001517D5">
      <w:pPr>
        <w:pStyle w:val="Sarakstarindkopa"/>
        <w:numPr>
          <w:ilvl w:val="0"/>
          <w:numId w:val="23"/>
        </w:numPr>
        <w:shd w:val="clear" w:color="auto" w:fill="FFFFFF" w:themeFill="background1"/>
        <w:spacing w:after="0" w:line="240" w:lineRule="auto"/>
        <w:ind w:left="426" w:hanging="426"/>
        <w:jc w:val="both"/>
        <w:rPr>
          <w:rFonts w:ascii="Calibri" w:eastAsiaTheme="minorEastAsia" w:hAnsi="Calibri" w:cs="Calibri"/>
          <w:noProof/>
          <w:color w:val="auto"/>
          <w:sz w:val="22"/>
          <w:szCs w:val="22"/>
        </w:rPr>
      </w:pPr>
      <w:r w:rsidRPr="001517D5">
        <w:rPr>
          <w:rFonts w:ascii="Calibri" w:eastAsiaTheme="minorEastAsia" w:hAnsi="Calibri" w:cs="Calibri"/>
          <w:color w:val="auto"/>
          <w:sz w:val="22"/>
          <w:szCs w:val="22"/>
        </w:rPr>
        <w:t xml:space="preserve">Pretendents apzinās, ka var tikt izslēgts no dalības iepirkuma procedūrā, ja atklāsies, ka šis apliecinājums jebkādā veidā nav izsmeļošs un patiess. </w:t>
      </w:r>
    </w:p>
    <w:p w14:paraId="194FFA9B" w14:textId="77777777" w:rsidR="00A64CBE" w:rsidRPr="001517D5" w:rsidRDefault="7F7B76BD" w:rsidP="001517D5">
      <w:pPr>
        <w:pStyle w:val="Sarakstarindkopa"/>
        <w:numPr>
          <w:ilvl w:val="0"/>
          <w:numId w:val="23"/>
        </w:numPr>
        <w:shd w:val="clear" w:color="auto" w:fill="FFFFFF" w:themeFill="background1"/>
        <w:spacing w:after="0" w:line="240" w:lineRule="auto"/>
        <w:ind w:left="426" w:hanging="426"/>
        <w:jc w:val="both"/>
        <w:rPr>
          <w:rFonts w:ascii="Calibri" w:eastAsiaTheme="minorEastAsia" w:hAnsi="Calibri" w:cs="Calibri"/>
          <w:noProof/>
          <w:color w:val="auto"/>
          <w:sz w:val="22"/>
          <w:szCs w:val="22"/>
        </w:rPr>
      </w:pPr>
      <w:r w:rsidRPr="001517D5">
        <w:rPr>
          <w:rFonts w:ascii="Calibri" w:eastAsiaTheme="minorEastAsia" w:hAnsi="Calibri" w:cs="Calibri"/>
          <w:color w:val="auto"/>
          <w:sz w:val="22"/>
          <w:szCs w:val="22"/>
        </w:rPr>
        <w:t>Pretendents ir pilnvarojis katru personu, kuras paraksts atrodas uz iepirkuma piedāvājuma, parakstīt šo apliecinājumu Pretendenta vārdā.</w:t>
      </w:r>
    </w:p>
    <w:bookmarkEnd w:id="19"/>
    <w:p w14:paraId="0D2C2F63" w14:textId="7D57E2D7" w:rsidR="001029F6" w:rsidRPr="001517D5" w:rsidRDefault="2FD3275B" w:rsidP="001517D5">
      <w:pPr>
        <w:pStyle w:val="Sarakstarindkopa"/>
        <w:numPr>
          <w:ilvl w:val="0"/>
          <w:numId w:val="23"/>
        </w:numPr>
        <w:shd w:val="clear" w:color="auto" w:fill="FFFFFF" w:themeFill="background1"/>
        <w:spacing w:after="0" w:line="240" w:lineRule="auto"/>
        <w:ind w:left="426" w:hanging="426"/>
        <w:jc w:val="both"/>
        <w:rPr>
          <w:rFonts w:ascii="Calibri" w:eastAsiaTheme="minorEastAsia" w:hAnsi="Calibri" w:cs="Calibri"/>
          <w:noProof/>
          <w:color w:val="auto"/>
          <w:sz w:val="22"/>
          <w:szCs w:val="22"/>
        </w:rPr>
      </w:pPr>
      <w:r w:rsidRPr="001517D5">
        <w:rPr>
          <w:rFonts w:ascii="Calibri" w:eastAsiaTheme="minorEastAsia" w:hAnsi="Calibri" w:cs="Calibri"/>
          <w:color w:val="auto"/>
          <w:sz w:val="22"/>
          <w:szCs w:val="22"/>
        </w:rPr>
        <w:t xml:space="preserve">Pretendents informē, ka </w:t>
      </w:r>
      <w:r w:rsidRPr="00CB4341">
        <w:rPr>
          <w:rFonts w:ascii="Calibri" w:eastAsiaTheme="minorEastAsia" w:hAnsi="Calibri" w:cs="Calibri"/>
          <w:color w:val="0070C0"/>
          <w:sz w:val="22"/>
          <w:szCs w:val="22"/>
        </w:rPr>
        <w:t>(</w:t>
      </w:r>
      <w:r w:rsidRPr="00CB4341">
        <w:rPr>
          <w:rFonts w:ascii="Calibri" w:eastAsiaTheme="minorEastAsia" w:hAnsi="Calibri" w:cs="Calibri"/>
          <w:i/>
          <w:iCs/>
          <w:color w:val="0070C0"/>
          <w:sz w:val="22"/>
          <w:szCs w:val="22"/>
        </w:rPr>
        <w:t>pēc vajadzības, atzīmējiet vienu no turpmāk minētajiem variantiem</w:t>
      </w:r>
      <w:r w:rsidRPr="00CB4341">
        <w:rPr>
          <w:rFonts w:ascii="Calibri" w:eastAsiaTheme="minorEastAsia" w:hAnsi="Calibri" w:cs="Calibri"/>
          <w:color w:val="0070C0"/>
          <w:sz w:val="22"/>
          <w:szCs w:val="22"/>
        </w:rPr>
        <w:t>)</w:t>
      </w:r>
      <w:r w:rsidR="00CB4341" w:rsidRPr="00CB4341">
        <w:rPr>
          <w:rFonts w:ascii="Calibri" w:eastAsiaTheme="minorEastAsia" w:hAnsi="Calibri" w:cs="Calibri"/>
          <w:color w:val="0070C0"/>
          <w:sz w:val="22"/>
          <w:szCs w:val="22"/>
        </w:rPr>
        <w:t xml:space="preserve"> </w:t>
      </w:r>
      <w:r w:rsidRPr="001517D5">
        <w:rPr>
          <w:rFonts w:ascii="Calibri" w:eastAsiaTheme="minorEastAsia" w:hAnsi="Calibri" w:cs="Calibri"/>
          <w:sz w:val="22"/>
          <w:szCs w:val="22"/>
        </w:rPr>
        <w:t>:</w:t>
      </w:r>
    </w:p>
    <w:p w14:paraId="7322ACEC" w14:textId="77777777" w:rsidR="001029F6" w:rsidRPr="001517D5" w:rsidRDefault="00000000" w:rsidP="001517D5">
      <w:pPr>
        <w:shd w:val="clear" w:color="auto" w:fill="FFFFFF" w:themeFill="background1"/>
        <w:spacing w:after="0" w:line="240" w:lineRule="auto"/>
        <w:ind w:left="425"/>
        <w:jc w:val="both"/>
        <w:rPr>
          <w:rFonts w:ascii="Calibri" w:eastAsiaTheme="minorEastAsia" w:hAnsi="Calibri" w:cs="Calibri"/>
          <w:color w:val="auto"/>
          <w:sz w:val="22"/>
          <w:szCs w:val="22"/>
        </w:rPr>
      </w:pPr>
      <w:sdt>
        <w:sdtPr>
          <w:rPr>
            <w:rFonts w:ascii="Calibri" w:eastAsiaTheme="minorEastAsia" w:hAnsi="Calibri" w:cs="Calibri"/>
            <w:color w:val="2B579A"/>
            <w:sz w:val="22"/>
            <w:szCs w:val="22"/>
            <w:shd w:val="clear" w:color="auto" w:fill="E6E6E6"/>
            <w:lang w:eastAsia="en-US"/>
          </w:rPr>
          <w:id w:val="-1607499093"/>
          <w14:checkbox>
            <w14:checked w14:val="0"/>
            <w14:checkedState w14:val="2612" w14:font="MS Gothic"/>
            <w14:uncheckedState w14:val="2610" w14:font="MS Gothic"/>
          </w14:checkbox>
        </w:sdtPr>
        <w:sdtContent>
          <w:r w:rsidR="2FD3275B" w:rsidRPr="001517D5">
            <w:rPr>
              <w:rFonts w:ascii="Segoe UI Symbol" w:eastAsia="MS Gothic" w:hAnsi="Segoe UI Symbol" w:cs="Segoe UI Symbol"/>
              <w:color w:val="2B579A"/>
              <w:sz w:val="22"/>
              <w:szCs w:val="22"/>
              <w:shd w:val="clear" w:color="auto" w:fill="E6E6E6"/>
              <w:lang w:eastAsia="en-US"/>
            </w:rPr>
            <w:t>☐</w:t>
          </w:r>
        </w:sdtContent>
      </w:sdt>
      <w:r w:rsidR="2FD3275B" w:rsidRPr="001517D5">
        <w:rPr>
          <w:rFonts w:ascii="Calibri" w:hAnsi="Calibri" w:cs="Calibri"/>
          <w:sz w:val="22"/>
          <w:szCs w:val="22"/>
          <w:bdr w:val="none" w:sz="0" w:space="0" w:color="auto" w:frame="1"/>
          <w:shd w:val="clear" w:color="auto" w:fill="FFFFFF"/>
        </w:rPr>
        <w:t xml:space="preserve"> 4.1. </w:t>
      </w:r>
      <w:r w:rsidR="2FD3275B" w:rsidRPr="001517D5">
        <w:rPr>
          <w:rFonts w:ascii="Calibri" w:hAnsi="Calibri" w:cs="Calibri"/>
          <w:color w:val="auto"/>
          <w:sz w:val="22"/>
          <w:szCs w:val="22"/>
        </w:rPr>
        <w:t>ir iesniedzis piedāvājumu neatkarīgi no konkurentiem</w:t>
      </w:r>
      <w:r w:rsidR="001029F6" w:rsidRPr="001517D5">
        <w:rPr>
          <w:rStyle w:val="Vresatsauce"/>
          <w:rFonts w:ascii="Calibri" w:hAnsi="Calibri" w:cs="Calibri"/>
          <w:color w:val="auto"/>
          <w:sz w:val="22"/>
          <w:szCs w:val="22"/>
        </w:rPr>
        <w:footnoteReference w:id="29"/>
      </w:r>
      <w:r w:rsidR="2FD3275B" w:rsidRPr="001517D5">
        <w:rPr>
          <w:rFonts w:ascii="Calibri" w:hAnsi="Calibri" w:cs="Calibri"/>
          <w:color w:val="auto"/>
          <w:sz w:val="22"/>
          <w:szCs w:val="22"/>
        </w:rPr>
        <w:t xml:space="preserve"> un bez konsultācijām, līgumiem vai vienošanām, vai cita veida saziņas ar konkurentiem; </w:t>
      </w:r>
    </w:p>
    <w:p w14:paraId="1450D046" w14:textId="77777777" w:rsidR="001029F6" w:rsidRPr="001517D5" w:rsidRDefault="00000000" w:rsidP="001517D5">
      <w:pPr>
        <w:shd w:val="clear" w:color="auto" w:fill="FFFFFF" w:themeFill="background1"/>
        <w:spacing w:after="0" w:line="240" w:lineRule="auto"/>
        <w:ind w:left="425"/>
        <w:jc w:val="both"/>
        <w:rPr>
          <w:rFonts w:ascii="Calibri" w:eastAsiaTheme="minorEastAsia" w:hAnsi="Calibri" w:cs="Calibri"/>
          <w:color w:val="auto"/>
          <w:sz w:val="22"/>
          <w:szCs w:val="22"/>
        </w:rPr>
      </w:pPr>
      <w:sdt>
        <w:sdtPr>
          <w:rPr>
            <w:rFonts w:ascii="Calibri" w:eastAsiaTheme="minorEastAsia" w:hAnsi="Calibri" w:cs="Calibri"/>
            <w:color w:val="2B579A"/>
            <w:sz w:val="22"/>
            <w:szCs w:val="22"/>
            <w:shd w:val="clear" w:color="auto" w:fill="E6E6E6"/>
            <w:lang w:eastAsia="en-US"/>
          </w:rPr>
          <w:id w:val="-978535767"/>
          <w14:checkbox>
            <w14:checked w14:val="0"/>
            <w14:checkedState w14:val="2612" w14:font="MS Gothic"/>
            <w14:uncheckedState w14:val="2610" w14:font="MS Gothic"/>
          </w14:checkbox>
        </w:sdtPr>
        <w:sdtContent>
          <w:r w:rsidR="2FD3275B" w:rsidRPr="001517D5">
            <w:rPr>
              <w:rFonts w:ascii="Segoe UI Symbol" w:eastAsia="MS Gothic" w:hAnsi="Segoe UI Symbol" w:cs="Segoe UI Symbol"/>
              <w:color w:val="2B579A"/>
              <w:sz w:val="22"/>
              <w:szCs w:val="22"/>
              <w:shd w:val="clear" w:color="auto" w:fill="E6E6E6"/>
              <w:lang w:eastAsia="en-US"/>
            </w:rPr>
            <w:t>☐</w:t>
          </w:r>
        </w:sdtContent>
      </w:sdt>
      <w:r w:rsidR="2FD3275B" w:rsidRPr="001517D5">
        <w:rPr>
          <w:rFonts w:ascii="Calibri" w:hAnsi="Calibri" w:cs="Calibri"/>
          <w:sz w:val="22"/>
          <w:szCs w:val="22"/>
          <w:bdr w:val="none" w:sz="0" w:space="0" w:color="auto" w:frame="1"/>
          <w:shd w:val="clear" w:color="auto" w:fill="FFFFFF"/>
        </w:rPr>
        <w:t xml:space="preserve"> 4.2. </w:t>
      </w:r>
      <w:r w:rsidR="2FD3275B" w:rsidRPr="001517D5">
        <w:rPr>
          <w:rFonts w:ascii="Calibri" w:hAnsi="Calibri" w:cs="Calibri"/>
          <w:color w:val="auto"/>
          <w:sz w:val="22"/>
          <w:szCs w:val="22"/>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7B52CEB0" w14:textId="77777777" w:rsidR="001029F6" w:rsidRPr="001517D5" w:rsidRDefault="2FD3275B" w:rsidP="001517D5">
      <w:pPr>
        <w:shd w:val="clear" w:color="auto" w:fill="FFFFFF" w:themeFill="background1"/>
        <w:spacing w:after="0" w:line="240" w:lineRule="auto"/>
        <w:jc w:val="both"/>
        <w:rPr>
          <w:rFonts w:ascii="Calibri" w:eastAsiaTheme="minorEastAsia" w:hAnsi="Calibri" w:cs="Calibri"/>
          <w:i/>
          <w:iCs/>
          <w:color w:val="4BACC6" w:themeColor="accent5"/>
          <w:sz w:val="22"/>
          <w:szCs w:val="22"/>
        </w:rPr>
      </w:pPr>
      <w:r w:rsidRPr="00CB4341">
        <w:rPr>
          <w:rFonts w:ascii="Calibri" w:eastAsiaTheme="minorEastAsia" w:hAnsi="Calibri" w:cs="Calibri"/>
          <w:i/>
          <w:iCs/>
          <w:color w:val="0070C0"/>
          <w:sz w:val="22"/>
          <w:szCs w:val="22"/>
        </w:rPr>
        <w:t>Piezīme: Pretendents, iesniedzot apliecinājumu, iekļauj tajā 4.1. vai 4.2.apakšpunktu (netiek norādīti abi apakšpunkti vienlaikus).</w:t>
      </w:r>
    </w:p>
    <w:p w14:paraId="32D03E29" w14:textId="77777777" w:rsidR="001029F6" w:rsidRPr="001517D5" w:rsidRDefault="2FD3275B" w:rsidP="001517D5">
      <w:pPr>
        <w:pStyle w:val="naisf"/>
        <w:numPr>
          <w:ilvl w:val="0"/>
          <w:numId w:val="23"/>
        </w:numPr>
        <w:shd w:val="clear" w:color="auto" w:fill="FFFFFF" w:themeFill="background1"/>
        <w:spacing w:before="0" w:after="0" w:line="240" w:lineRule="auto"/>
        <w:ind w:left="426" w:right="-1" w:hanging="426"/>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Pretendentam, </w:t>
      </w:r>
      <w:r w:rsidRPr="00CB4341">
        <w:rPr>
          <w:rFonts w:ascii="Calibri" w:eastAsiaTheme="minorEastAsia" w:hAnsi="Calibri" w:cs="Calibri"/>
          <w:color w:val="0070C0"/>
          <w:sz w:val="22"/>
          <w:szCs w:val="22"/>
          <w:u w:val="single"/>
        </w:rPr>
        <w:t xml:space="preserve">izņemot gadījumu, kad Pretendents šādu saziņu ir paziņojis saskaņā ar šī apliecinājuma 4.2. apakšpunktu </w:t>
      </w:r>
      <w:r w:rsidR="001029F6" w:rsidRPr="00CB4341">
        <w:rPr>
          <w:rStyle w:val="Vresatsauce"/>
          <w:rFonts w:ascii="Calibri" w:eastAsiaTheme="minorEastAsia" w:hAnsi="Calibri" w:cs="Calibri"/>
          <w:color w:val="0070C0"/>
          <w:sz w:val="22"/>
          <w:szCs w:val="22"/>
          <w:u w:val="single"/>
        </w:rPr>
        <w:footnoteReference w:id="30"/>
      </w:r>
      <w:r w:rsidRPr="00CB4341">
        <w:rPr>
          <w:rFonts w:ascii="Calibri" w:eastAsiaTheme="minorEastAsia" w:hAnsi="Calibri" w:cs="Calibri"/>
          <w:color w:val="0070C0"/>
          <w:sz w:val="22"/>
          <w:szCs w:val="22"/>
          <w:u w:val="single"/>
        </w:rPr>
        <w:t xml:space="preserve">, </w:t>
      </w:r>
      <w:r w:rsidRPr="001517D5">
        <w:rPr>
          <w:rFonts w:ascii="Calibri" w:eastAsiaTheme="minorEastAsia" w:hAnsi="Calibri" w:cs="Calibri"/>
          <w:color w:val="auto"/>
          <w:sz w:val="22"/>
          <w:szCs w:val="22"/>
        </w:rPr>
        <w:t>ne ar vienu konkurentu nav bijusi saziņa attiecībā uz:</w:t>
      </w:r>
    </w:p>
    <w:p w14:paraId="79ED670F" w14:textId="77777777" w:rsidR="001029F6" w:rsidRPr="001517D5" w:rsidRDefault="2FD3275B" w:rsidP="001517D5">
      <w:pPr>
        <w:pStyle w:val="Sarakstarindkopa"/>
        <w:numPr>
          <w:ilvl w:val="1"/>
          <w:numId w:val="23"/>
        </w:numPr>
        <w:shd w:val="clear" w:color="auto" w:fill="FFFFFF" w:themeFill="background1"/>
        <w:spacing w:after="0" w:line="240" w:lineRule="auto"/>
        <w:ind w:left="993" w:hanging="567"/>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cenām;</w:t>
      </w:r>
    </w:p>
    <w:p w14:paraId="2397A52F" w14:textId="77777777" w:rsidR="001029F6" w:rsidRPr="001517D5" w:rsidRDefault="2FD3275B" w:rsidP="001517D5">
      <w:pPr>
        <w:pStyle w:val="Sarakstarindkopa"/>
        <w:numPr>
          <w:ilvl w:val="1"/>
          <w:numId w:val="23"/>
        </w:numPr>
        <w:shd w:val="clear" w:color="auto" w:fill="FFFFFF" w:themeFill="background1"/>
        <w:spacing w:after="0" w:line="240" w:lineRule="auto"/>
        <w:ind w:left="993" w:hanging="567"/>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cenas aprēķināšanas metodēm, faktoriem (apstākļiem) vai formulām;</w:t>
      </w:r>
    </w:p>
    <w:p w14:paraId="0BA8C3EF" w14:textId="77777777" w:rsidR="001029F6" w:rsidRPr="001517D5" w:rsidRDefault="2FD3275B" w:rsidP="001517D5">
      <w:pPr>
        <w:pStyle w:val="Sarakstarindkopa"/>
        <w:numPr>
          <w:ilvl w:val="1"/>
          <w:numId w:val="23"/>
        </w:numPr>
        <w:shd w:val="clear" w:color="auto" w:fill="FFFFFF" w:themeFill="background1"/>
        <w:spacing w:after="0" w:line="240" w:lineRule="auto"/>
        <w:ind w:left="993" w:hanging="567"/>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nodomu vai lēmumu piedalīties vai nepiedalīties iepirkumā (iesniegt vai neiesniegt piedāvājumu) vai</w:t>
      </w:r>
    </w:p>
    <w:p w14:paraId="647162B7" w14:textId="77777777" w:rsidR="001029F6" w:rsidRPr="001517D5" w:rsidRDefault="2FD3275B" w:rsidP="001517D5">
      <w:pPr>
        <w:pStyle w:val="Sarakstarindkopa"/>
        <w:numPr>
          <w:ilvl w:val="1"/>
          <w:numId w:val="23"/>
        </w:numPr>
        <w:shd w:val="clear" w:color="auto" w:fill="FFFFFF" w:themeFill="background1"/>
        <w:spacing w:after="0" w:line="240" w:lineRule="auto"/>
        <w:ind w:left="993" w:hanging="567"/>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tādu piedāvājuma iesniegšanu, kas neatbilst iepirkuma prasībām; </w:t>
      </w:r>
    </w:p>
    <w:p w14:paraId="6CE4FDD7" w14:textId="77777777" w:rsidR="001029F6" w:rsidRPr="001517D5" w:rsidRDefault="2FD3275B" w:rsidP="001517D5">
      <w:pPr>
        <w:pStyle w:val="Sarakstarindkopa"/>
        <w:numPr>
          <w:ilvl w:val="1"/>
          <w:numId w:val="23"/>
        </w:numPr>
        <w:shd w:val="clear" w:color="auto" w:fill="FFFFFF" w:themeFill="background1"/>
        <w:spacing w:after="0" w:line="240" w:lineRule="auto"/>
        <w:ind w:left="993" w:hanging="567"/>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kvalitāti, apjomu, specifikāciju, izpildes, piegādes vai citiem nosacījumiem, kas risināmi neatkarīgi no konkurentiem, tiem produktiem vai pakalpojumiem, uz ko attiecas šis iepirkums.</w:t>
      </w:r>
    </w:p>
    <w:p w14:paraId="27EB0882" w14:textId="77777777" w:rsidR="001029F6" w:rsidRPr="001517D5" w:rsidRDefault="2FD3275B" w:rsidP="001517D5">
      <w:pPr>
        <w:pStyle w:val="Sarakstarindkopa"/>
        <w:numPr>
          <w:ilvl w:val="0"/>
          <w:numId w:val="23"/>
        </w:numPr>
        <w:shd w:val="clear" w:color="auto" w:fill="FFFFFF" w:themeFill="background1"/>
        <w:spacing w:after="0" w:line="240" w:lineRule="auto"/>
        <w:ind w:left="425" w:hanging="425"/>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 </w:t>
      </w:r>
    </w:p>
    <w:p w14:paraId="7EB2302D" w14:textId="77777777" w:rsidR="001029F6" w:rsidRPr="001517D5" w:rsidRDefault="2FD3275B" w:rsidP="001517D5">
      <w:pPr>
        <w:pStyle w:val="Sarakstarindkopa"/>
        <w:numPr>
          <w:ilvl w:val="0"/>
          <w:numId w:val="23"/>
        </w:numPr>
        <w:shd w:val="clear" w:color="auto" w:fill="FFFFFF" w:themeFill="background1"/>
        <w:spacing w:after="0" w:line="240" w:lineRule="auto"/>
        <w:ind w:left="425" w:hanging="425"/>
        <w:jc w:val="both"/>
        <w:rPr>
          <w:rFonts w:ascii="Calibri" w:eastAsiaTheme="minorEastAsia" w:hAnsi="Calibri" w:cs="Calibri"/>
          <w:color w:val="auto"/>
          <w:sz w:val="22"/>
          <w:szCs w:val="22"/>
        </w:rPr>
      </w:pPr>
      <w:r w:rsidRPr="001517D5">
        <w:rPr>
          <w:rFonts w:ascii="Calibri" w:eastAsiaTheme="minorEastAsia" w:hAnsi="Calibri" w:cs="Calibri"/>
          <w:sz w:val="22"/>
          <w:szCs w:val="22"/>
        </w:rPr>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1517D5">
        <w:rPr>
          <w:rFonts w:ascii="Calibri" w:eastAsiaTheme="minorEastAsia" w:hAnsi="Calibri" w:cs="Calibri"/>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4EF1D18" w14:textId="77777777" w:rsidR="001029F6" w:rsidRPr="001517D5" w:rsidRDefault="001029F6" w:rsidP="001517D5">
      <w:pPr>
        <w:pStyle w:val="Sarakstarindkopa"/>
        <w:shd w:val="clear" w:color="auto" w:fill="FFFFFF" w:themeFill="background1"/>
        <w:spacing w:after="0" w:line="240" w:lineRule="auto"/>
        <w:ind w:left="426"/>
        <w:jc w:val="both"/>
        <w:rPr>
          <w:rFonts w:ascii="Calibri" w:eastAsiaTheme="minorEastAsia" w:hAnsi="Calibri" w:cs="Calibri"/>
          <w:color w:val="auto"/>
          <w:sz w:val="22"/>
          <w:szCs w:val="22"/>
        </w:rPr>
      </w:pPr>
    </w:p>
    <w:p w14:paraId="343BE72E" w14:textId="77777777" w:rsidR="001029F6" w:rsidRPr="001517D5" w:rsidRDefault="2FD3275B" w:rsidP="001517D5">
      <w:pPr>
        <w:pStyle w:val="Pamatteksts"/>
        <w:shd w:val="clear" w:color="auto" w:fill="FFFFFF" w:themeFill="background1"/>
        <w:spacing w:after="0" w:line="240" w:lineRule="auto"/>
        <w:ind w:left="426"/>
        <w:rPr>
          <w:rFonts w:ascii="Calibri" w:eastAsiaTheme="minorEastAsia" w:hAnsi="Calibri" w:cs="Calibri"/>
          <w:noProof/>
          <w:color w:val="auto"/>
          <w:sz w:val="22"/>
          <w:szCs w:val="22"/>
        </w:rPr>
      </w:pPr>
      <w:r w:rsidRPr="001517D5">
        <w:rPr>
          <w:rFonts w:ascii="Calibri" w:eastAsiaTheme="minorEastAsia" w:hAnsi="Calibri" w:cs="Calibri"/>
          <w:noProof/>
          <w:color w:val="auto"/>
          <w:sz w:val="22"/>
          <w:szCs w:val="22"/>
        </w:rPr>
        <w:t>Pārstāvja/pilnvarotās personas amats, vārds, uzvārds, paraksts: ______________</w:t>
      </w:r>
    </w:p>
    <w:p w14:paraId="792091CB" w14:textId="77777777" w:rsidR="001029F6" w:rsidRPr="001517D5" w:rsidRDefault="2FD3275B" w:rsidP="001517D5">
      <w:pPr>
        <w:pStyle w:val="Pamatteksts"/>
        <w:shd w:val="clear" w:color="auto" w:fill="FFFFFF" w:themeFill="background1"/>
        <w:spacing w:after="0" w:line="240" w:lineRule="auto"/>
        <w:ind w:left="426"/>
        <w:rPr>
          <w:rFonts w:ascii="Calibri" w:eastAsiaTheme="minorEastAsia" w:hAnsi="Calibri" w:cs="Calibri"/>
          <w:noProof/>
          <w:color w:val="auto"/>
          <w:sz w:val="22"/>
          <w:szCs w:val="22"/>
        </w:rPr>
      </w:pPr>
      <w:r w:rsidRPr="001517D5">
        <w:rPr>
          <w:rFonts w:ascii="Calibri" w:eastAsiaTheme="minorEastAsia" w:hAnsi="Calibri" w:cs="Calibri"/>
          <w:sz w:val="22"/>
          <w:szCs w:val="22"/>
        </w:rPr>
        <w:t>Datums</w:t>
      </w:r>
      <w:r w:rsidR="001029F6" w:rsidRPr="001517D5">
        <w:rPr>
          <w:rStyle w:val="Vresatsauce"/>
          <w:rFonts w:ascii="Calibri" w:eastAsiaTheme="minorEastAsia" w:hAnsi="Calibri" w:cs="Calibri"/>
          <w:sz w:val="22"/>
          <w:szCs w:val="22"/>
        </w:rPr>
        <w:footnoteReference w:id="31"/>
      </w:r>
    </w:p>
    <w:p w14:paraId="718620E3" w14:textId="77777777" w:rsidR="001029F6" w:rsidRPr="001517D5" w:rsidRDefault="001029F6" w:rsidP="001517D5">
      <w:pPr>
        <w:pStyle w:val="Pamatteksts"/>
        <w:shd w:val="clear" w:color="auto" w:fill="FFFFFF" w:themeFill="background1"/>
        <w:spacing w:after="0" w:line="240" w:lineRule="auto"/>
        <w:rPr>
          <w:rFonts w:ascii="Calibri" w:eastAsiaTheme="minorEastAsia" w:hAnsi="Calibri" w:cs="Calibri"/>
          <w:noProof/>
          <w:color w:val="auto"/>
          <w:sz w:val="22"/>
          <w:szCs w:val="22"/>
        </w:rPr>
      </w:pPr>
    </w:p>
    <w:p w14:paraId="41A8A651" w14:textId="77777777" w:rsidR="001029F6" w:rsidRPr="001517D5" w:rsidRDefault="2FD3275B" w:rsidP="001517D5">
      <w:pPr>
        <w:pStyle w:val="Sarakstarindkopa"/>
        <w:shd w:val="clear" w:color="auto" w:fill="FFFFFF" w:themeFill="background1"/>
        <w:spacing w:after="0" w:line="240" w:lineRule="auto"/>
        <w:ind w:left="425"/>
        <w:jc w:val="right"/>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Pielikums </w:t>
      </w:r>
    </w:p>
    <w:p w14:paraId="7E014305" w14:textId="77777777" w:rsidR="001029F6" w:rsidRPr="001517D5" w:rsidRDefault="2FD3275B" w:rsidP="001517D5">
      <w:pPr>
        <w:pStyle w:val="Sarakstarindkopa"/>
        <w:shd w:val="clear" w:color="auto" w:fill="FFFFFF" w:themeFill="background1"/>
        <w:spacing w:after="0" w:line="240" w:lineRule="auto"/>
        <w:ind w:left="425"/>
        <w:jc w:val="center"/>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Informācija par Pretendenta saziņu ar konkurentiem saistībā ar konkrēto iepirkumu</w:t>
      </w:r>
      <w:r w:rsidR="001029F6" w:rsidRPr="001517D5">
        <w:rPr>
          <w:rStyle w:val="Vresatsauce"/>
          <w:rFonts w:ascii="Calibri" w:eastAsiaTheme="minorEastAsia" w:hAnsi="Calibri" w:cs="Calibri"/>
          <w:b/>
          <w:bCs/>
          <w:color w:val="auto"/>
          <w:sz w:val="22"/>
          <w:szCs w:val="22"/>
        </w:rPr>
        <w:footnoteReference w:id="32"/>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4678"/>
        <w:gridCol w:w="3686"/>
      </w:tblGrid>
      <w:tr w:rsidR="001029F6" w:rsidRPr="001517D5" w14:paraId="6E8410E5" w14:textId="77777777" w:rsidTr="7383D0F9">
        <w:trPr>
          <w:trHeight w:val="567"/>
        </w:trPr>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750F9B" w14:textId="77777777" w:rsidR="001029F6" w:rsidRPr="001517D5" w:rsidRDefault="2FD3275B" w:rsidP="001517D5">
            <w:pPr>
              <w:shd w:val="clear" w:color="auto" w:fill="FFFFFF" w:themeFill="background1"/>
              <w:spacing w:after="0" w:line="240" w:lineRule="auto"/>
              <w:ind w:hanging="108"/>
              <w:jc w:val="center"/>
              <w:outlineLvl w:val="4"/>
              <w:rPr>
                <w:rFonts w:ascii="Calibri" w:eastAsiaTheme="minorEastAsia" w:hAnsi="Calibri" w:cs="Calibri"/>
                <w:color w:val="auto"/>
                <w:sz w:val="22"/>
                <w:szCs w:val="22"/>
              </w:rPr>
            </w:pPr>
            <w:r w:rsidRPr="001517D5">
              <w:rPr>
                <w:rFonts w:ascii="Calibri" w:eastAsiaTheme="minorEastAsia" w:hAnsi="Calibri" w:cs="Calibri"/>
                <w:color w:val="auto"/>
                <w:sz w:val="22"/>
                <w:szCs w:val="22"/>
              </w:rPr>
              <w:t>Nr.</w:t>
            </w:r>
          </w:p>
          <w:p w14:paraId="52E4594A" w14:textId="77777777" w:rsidR="001029F6" w:rsidRPr="001517D5" w:rsidRDefault="2FD3275B" w:rsidP="001517D5">
            <w:pPr>
              <w:shd w:val="clear" w:color="auto" w:fill="FFFFFF" w:themeFill="background1"/>
              <w:spacing w:after="0" w:line="240" w:lineRule="auto"/>
              <w:ind w:hanging="105"/>
              <w:jc w:val="center"/>
              <w:outlineLvl w:val="4"/>
              <w:rPr>
                <w:rFonts w:ascii="Calibri" w:eastAsiaTheme="minorEastAsia" w:hAnsi="Calibri" w:cs="Calibri"/>
                <w:color w:val="auto"/>
                <w:sz w:val="22"/>
                <w:szCs w:val="22"/>
              </w:rPr>
            </w:pPr>
            <w:r w:rsidRPr="001517D5">
              <w:rPr>
                <w:rFonts w:ascii="Calibri" w:eastAsiaTheme="minorEastAsia" w:hAnsi="Calibri" w:cs="Calibri"/>
                <w:color w:val="auto"/>
                <w:sz w:val="22"/>
                <w:szCs w:val="22"/>
              </w:rPr>
              <w:t>p.k.</w:t>
            </w:r>
          </w:p>
        </w:tc>
        <w:tc>
          <w:tcPr>
            <w:tcW w:w="4678" w:type="dxa"/>
            <w:tcBorders>
              <w:top w:val="single" w:sz="4" w:space="0" w:color="auto"/>
              <w:left w:val="single" w:sz="4" w:space="0" w:color="auto"/>
              <w:bottom w:val="single" w:sz="4" w:space="0" w:color="auto"/>
              <w:right w:val="single" w:sz="4" w:space="0" w:color="auto"/>
            </w:tcBorders>
            <w:shd w:val="clear" w:color="auto" w:fill="FFFFFF" w:themeFill="background1"/>
          </w:tcPr>
          <w:p w14:paraId="1D425DA0" w14:textId="77777777" w:rsidR="001029F6" w:rsidRPr="001517D5" w:rsidRDefault="2FD3275B" w:rsidP="001517D5">
            <w:pPr>
              <w:shd w:val="clear" w:color="auto" w:fill="FFFFFF" w:themeFill="background1"/>
              <w:spacing w:after="0" w:line="240" w:lineRule="auto"/>
              <w:jc w:val="center"/>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Uzņēmums – konkurents, </w:t>
            </w:r>
          </w:p>
          <w:p w14:paraId="160E92A0" w14:textId="77777777" w:rsidR="001029F6" w:rsidRPr="001517D5" w:rsidRDefault="2FD3275B" w:rsidP="001517D5">
            <w:pPr>
              <w:shd w:val="clear" w:color="auto" w:fill="FFFFFF" w:themeFill="background1"/>
              <w:spacing w:after="0" w:line="240" w:lineRule="auto"/>
              <w:jc w:val="center"/>
              <w:rPr>
                <w:rFonts w:ascii="Calibri" w:eastAsiaTheme="minorEastAsia" w:hAnsi="Calibri" w:cs="Calibri"/>
                <w:color w:val="auto"/>
                <w:sz w:val="22"/>
                <w:szCs w:val="22"/>
              </w:rPr>
            </w:pPr>
            <w:r w:rsidRPr="001517D5">
              <w:rPr>
                <w:rFonts w:ascii="Calibri" w:eastAsiaTheme="minorEastAsia" w:hAnsi="Calibri" w:cs="Calibri"/>
                <w:color w:val="auto"/>
                <w:sz w:val="22"/>
                <w:szCs w:val="22"/>
              </w:rPr>
              <w:t>ar kuru ir bijusi saziņa</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1BD340" w14:textId="77777777" w:rsidR="001029F6" w:rsidRPr="001517D5" w:rsidRDefault="2FD3275B" w:rsidP="001517D5">
            <w:pPr>
              <w:shd w:val="clear" w:color="auto" w:fill="FFFFFF" w:themeFill="background1"/>
              <w:spacing w:after="0" w:line="240" w:lineRule="auto"/>
              <w:jc w:val="center"/>
              <w:rPr>
                <w:rFonts w:ascii="Calibri" w:eastAsiaTheme="minorEastAsia" w:hAnsi="Calibri" w:cs="Calibri"/>
                <w:color w:val="auto"/>
                <w:sz w:val="22"/>
                <w:szCs w:val="22"/>
              </w:rPr>
            </w:pPr>
            <w:r w:rsidRPr="001517D5">
              <w:rPr>
                <w:rFonts w:ascii="Calibri" w:eastAsiaTheme="minorEastAsia" w:hAnsi="Calibri" w:cs="Calibri"/>
                <w:color w:val="auto"/>
                <w:sz w:val="22"/>
                <w:szCs w:val="22"/>
              </w:rPr>
              <w:t>Saziņas veids, mērķis, raksturs un saturs</w:t>
            </w:r>
          </w:p>
        </w:tc>
      </w:tr>
      <w:tr w:rsidR="001029F6" w:rsidRPr="001517D5" w14:paraId="16794AD6" w14:textId="77777777" w:rsidTr="7383D0F9">
        <w:trPr>
          <w:trHeight w:val="284"/>
        </w:trPr>
        <w:tc>
          <w:tcPr>
            <w:tcW w:w="708" w:type="dxa"/>
            <w:tcBorders>
              <w:top w:val="single" w:sz="4" w:space="0" w:color="auto"/>
              <w:left w:val="single" w:sz="4" w:space="0" w:color="auto"/>
              <w:bottom w:val="single" w:sz="4" w:space="0" w:color="auto"/>
              <w:right w:val="single" w:sz="4" w:space="0" w:color="auto"/>
            </w:tcBorders>
            <w:vAlign w:val="center"/>
          </w:tcPr>
          <w:p w14:paraId="5B890871" w14:textId="77777777" w:rsidR="001029F6" w:rsidRPr="001517D5" w:rsidRDefault="001029F6" w:rsidP="001517D5">
            <w:pPr>
              <w:shd w:val="clear" w:color="auto" w:fill="FFFFFF" w:themeFill="background1"/>
              <w:spacing w:after="0" w:line="240" w:lineRule="auto"/>
              <w:jc w:val="center"/>
              <w:rPr>
                <w:rFonts w:ascii="Calibri" w:eastAsiaTheme="minorEastAsia" w:hAnsi="Calibri" w:cs="Calibri"/>
                <w:color w:val="auto"/>
                <w:sz w:val="22"/>
                <w:szCs w:val="22"/>
              </w:rPr>
            </w:pPr>
          </w:p>
        </w:tc>
        <w:tc>
          <w:tcPr>
            <w:tcW w:w="4678" w:type="dxa"/>
            <w:tcBorders>
              <w:top w:val="single" w:sz="4" w:space="0" w:color="auto"/>
              <w:left w:val="single" w:sz="4" w:space="0" w:color="auto"/>
              <w:bottom w:val="single" w:sz="4" w:space="0" w:color="auto"/>
              <w:right w:val="single" w:sz="4" w:space="0" w:color="auto"/>
            </w:tcBorders>
          </w:tcPr>
          <w:p w14:paraId="3315BC94" w14:textId="77777777" w:rsidR="001029F6" w:rsidRPr="001517D5" w:rsidRDefault="2FD3275B" w:rsidP="001517D5">
            <w:pPr>
              <w:shd w:val="clear" w:color="auto" w:fill="FFFFFF" w:themeFill="background1"/>
              <w:spacing w:after="0" w:line="240" w:lineRule="auto"/>
              <w:jc w:val="center"/>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(Komersanta nosaukums, </w:t>
            </w:r>
            <w:proofErr w:type="spellStart"/>
            <w:r w:rsidRPr="001517D5">
              <w:rPr>
                <w:rFonts w:ascii="Calibri" w:eastAsiaTheme="minorEastAsia" w:hAnsi="Calibri" w:cs="Calibri"/>
                <w:color w:val="auto"/>
                <w:sz w:val="22"/>
                <w:szCs w:val="22"/>
              </w:rPr>
              <w:t>reģ</w:t>
            </w:r>
            <w:proofErr w:type="spellEnd"/>
            <w:r w:rsidRPr="001517D5">
              <w:rPr>
                <w:rFonts w:ascii="Calibri" w:eastAsiaTheme="minorEastAsia" w:hAnsi="Calibri" w:cs="Calibri"/>
                <w:color w:val="auto"/>
                <w:sz w:val="22"/>
                <w:szCs w:val="22"/>
              </w:rPr>
              <w:t>. Nr.)</w:t>
            </w:r>
          </w:p>
        </w:tc>
        <w:tc>
          <w:tcPr>
            <w:tcW w:w="3686" w:type="dxa"/>
            <w:tcBorders>
              <w:top w:val="single" w:sz="4" w:space="0" w:color="auto"/>
              <w:left w:val="single" w:sz="4" w:space="0" w:color="auto"/>
              <w:bottom w:val="single" w:sz="4" w:space="0" w:color="auto"/>
              <w:right w:val="single" w:sz="4" w:space="0" w:color="auto"/>
            </w:tcBorders>
            <w:vAlign w:val="center"/>
          </w:tcPr>
          <w:p w14:paraId="63F05853" w14:textId="77777777" w:rsidR="001029F6" w:rsidRPr="001517D5" w:rsidRDefault="001029F6" w:rsidP="001517D5">
            <w:pPr>
              <w:shd w:val="clear" w:color="auto" w:fill="FFFFFF" w:themeFill="background1"/>
              <w:spacing w:after="0" w:line="240" w:lineRule="auto"/>
              <w:jc w:val="center"/>
              <w:rPr>
                <w:rFonts w:ascii="Calibri" w:eastAsiaTheme="minorEastAsia" w:hAnsi="Calibri" w:cs="Calibri"/>
                <w:color w:val="auto"/>
                <w:sz w:val="22"/>
                <w:szCs w:val="22"/>
              </w:rPr>
            </w:pPr>
          </w:p>
        </w:tc>
      </w:tr>
      <w:tr w:rsidR="001029F6" w:rsidRPr="001517D5" w14:paraId="5FC3A69B" w14:textId="77777777" w:rsidTr="7383D0F9">
        <w:trPr>
          <w:trHeight w:val="284"/>
        </w:trPr>
        <w:tc>
          <w:tcPr>
            <w:tcW w:w="708" w:type="dxa"/>
            <w:tcBorders>
              <w:top w:val="single" w:sz="4" w:space="0" w:color="auto"/>
              <w:left w:val="single" w:sz="4" w:space="0" w:color="auto"/>
              <w:bottom w:val="single" w:sz="4" w:space="0" w:color="auto"/>
              <w:right w:val="single" w:sz="4" w:space="0" w:color="auto"/>
            </w:tcBorders>
            <w:vAlign w:val="center"/>
          </w:tcPr>
          <w:p w14:paraId="4638AFAF" w14:textId="77777777" w:rsidR="001029F6" w:rsidRPr="001517D5" w:rsidRDefault="001029F6" w:rsidP="001517D5">
            <w:pPr>
              <w:shd w:val="clear" w:color="auto" w:fill="FFFFFF" w:themeFill="background1"/>
              <w:spacing w:after="0" w:line="240" w:lineRule="auto"/>
              <w:jc w:val="center"/>
              <w:rPr>
                <w:rFonts w:ascii="Calibri" w:eastAsiaTheme="minorEastAsia" w:hAnsi="Calibri" w:cs="Calibri"/>
                <w:color w:val="auto"/>
                <w:sz w:val="22"/>
                <w:szCs w:val="22"/>
              </w:rPr>
            </w:pPr>
          </w:p>
        </w:tc>
        <w:tc>
          <w:tcPr>
            <w:tcW w:w="4678" w:type="dxa"/>
            <w:tcBorders>
              <w:top w:val="single" w:sz="4" w:space="0" w:color="auto"/>
              <w:left w:val="single" w:sz="4" w:space="0" w:color="auto"/>
              <w:bottom w:val="single" w:sz="4" w:space="0" w:color="auto"/>
              <w:right w:val="single" w:sz="4" w:space="0" w:color="auto"/>
            </w:tcBorders>
          </w:tcPr>
          <w:p w14:paraId="07B8B268" w14:textId="77777777" w:rsidR="001029F6" w:rsidRPr="001517D5" w:rsidRDefault="001029F6" w:rsidP="001517D5">
            <w:pPr>
              <w:shd w:val="clear" w:color="auto" w:fill="FFFFFF" w:themeFill="background1"/>
              <w:spacing w:after="0" w:line="240" w:lineRule="auto"/>
              <w:jc w:val="center"/>
              <w:rPr>
                <w:rFonts w:ascii="Calibri" w:eastAsiaTheme="minorEastAsia" w:hAnsi="Calibri" w:cs="Calibri"/>
                <w:color w:val="auto"/>
                <w:sz w:val="22"/>
                <w:szCs w:val="22"/>
              </w:rPr>
            </w:pPr>
          </w:p>
        </w:tc>
        <w:tc>
          <w:tcPr>
            <w:tcW w:w="3686" w:type="dxa"/>
            <w:tcBorders>
              <w:top w:val="single" w:sz="4" w:space="0" w:color="auto"/>
              <w:left w:val="single" w:sz="4" w:space="0" w:color="auto"/>
              <w:bottom w:val="single" w:sz="4" w:space="0" w:color="auto"/>
              <w:right w:val="single" w:sz="4" w:space="0" w:color="auto"/>
            </w:tcBorders>
            <w:vAlign w:val="center"/>
          </w:tcPr>
          <w:p w14:paraId="53A0ED7D" w14:textId="77777777" w:rsidR="001029F6" w:rsidRPr="001517D5" w:rsidRDefault="001029F6" w:rsidP="001517D5">
            <w:pPr>
              <w:shd w:val="clear" w:color="auto" w:fill="FFFFFF" w:themeFill="background1"/>
              <w:spacing w:after="0" w:line="240" w:lineRule="auto"/>
              <w:jc w:val="center"/>
              <w:rPr>
                <w:rFonts w:ascii="Calibri" w:eastAsiaTheme="minorEastAsia" w:hAnsi="Calibri" w:cs="Calibri"/>
                <w:color w:val="auto"/>
                <w:sz w:val="22"/>
                <w:szCs w:val="22"/>
              </w:rPr>
            </w:pPr>
          </w:p>
        </w:tc>
      </w:tr>
    </w:tbl>
    <w:p w14:paraId="6FDB6C1C" w14:textId="77777777" w:rsidR="001029F6" w:rsidRPr="001517D5" w:rsidRDefault="2FD3275B" w:rsidP="001517D5">
      <w:pPr>
        <w:pStyle w:val="Pamatteksts"/>
        <w:shd w:val="clear" w:color="auto" w:fill="FFFFFF" w:themeFill="background1"/>
        <w:spacing w:after="0" w:line="240" w:lineRule="auto"/>
        <w:ind w:left="426"/>
        <w:rPr>
          <w:rFonts w:ascii="Calibri" w:eastAsiaTheme="minorEastAsia" w:hAnsi="Calibri" w:cs="Calibri"/>
          <w:noProof/>
          <w:color w:val="auto"/>
          <w:sz w:val="22"/>
          <w:szCs w:val="22"/>
        </w:rPr>
      </w:pPr>
      <w:r w:rsidRPr="001517D5">
        <w:rPr>
          <w:rFonts w:ascii="Calibri" w:eastAsiaTheme="minorEastAsia" w:hAnsi="Calibri" w:cs="Calibri"/>
          <w:noProof/>
          <w:color w:val="auto"/>
          <w:sz w:val="22"/>
          <w:szCs w:val="22"/>
        </w:rPr>
        <w:t>Pārstāvja/pilnvarotās personas ieņemamais amats, vārds, uzvārds, paraksts: ______________</w:t>
      </w:r>
    </w:p>
    <w:p w14:paraId="4FCF6C47" w14:textId="77777777" w:rsidR="001029F6" w:rsidRPr="001517D5" w:rsidRDefault="001029F6" w:rsidP="001517D5">
      <w:pPr>
        <w:shd w:val="clear" w:color="auto" w:fill="FFFFFF" w:themeFill="background1"/>
        <w:spacing w:after="0" w:line="240" w:lineRule="auto"/>
        <w:rPr>
          <w:rFonts w:ascii="Calibri" w:eastAsiaTheme="minorEastAsia" w:hAnsi="Calibri" w:cs="Calibri"/>
          <w:sz w:val="22"/>
          <w:szCs w:val="22"/>
        </w:rPr>
      </w:pPr>
    </w:p>
    <w:p w14:paraId="6379AE3E" w14:textId="77777777" w:rsidR="001029F6" w:rsidRPr="001517D5" w:rsidRDefault="2FD3275B" w:rsidP="001517D5">
      <w:pPr>
        <w:shd w:val="clear" w:color="auto" w:fill="FFFFFF" w:themeFill="background1"/>
        <w:spacing w:after="0" w:line="240" w:lineRule="auto"/>
        <w:ind w:firstLine="426"/>
        <w:rPr>
          <w:rFonts w:ascii="Calibri" w:eastAsiaTheme="minorEastAsia" w:hAnsi="Calibri" w:cs="Calibri"/>
          <w:color w:val="auto"/>
          <w:sz w:val="22"/>
          <w:szCs w:val="22"/>
        </w:rPr>
      </w:pPr>
      <w:r w:rsidRPr="001517D5">
        <w:rPr>
          <w:rFonts w:ascii="Calibri" w:eastAsiaTheme="minorEastAsia" w:hAnsi="Calibri" w:cs="Calibri"/>
          <w:sz w:val="22"/>
          <w:szCs w:val="22"/>
        </w:rPr>
        <w:t>Datums</w:t>
      </w:r>
      <w:r w:rsidR="001029F6" w:rsidRPr="001517D5">
        <w:rPr>
          <w:rStyle w:val="Vresatsauce"/>
          <w:rFonts w:ascii="Calibri" w:eastAsiaTheme="minorEastAsia" w:hAnsi="Calibri" w:cs="Calibri"/>
          <w:sz w:val="22"/>
          <w:szCs w:val="22"/>
        </w:rPr>
        <w:footnoteReference w:id="33"/>
      </w:r>
    </w:p>
    <w:p w14:paraId="4E1E612E" w14:textId="77777777" w:rsidR="001029F6" w:rsidRPr="001517D5" w:rsidRDefault="001029F6" w:rsidP="001517D5">
      <w:pPr>
        <w:shd w:val="clear" w:color="auto" w:fill="FFFFFF" w:themeFill="background1"/>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br w:type="page"/>
      </w:r>
    </w:p>
    <w:p w14:paraId="4E0ECBC8" w14:textId="095BC977" w:rsidR="00E574B4" w:rsidRPr="001517D5" w:rsidRDefault="74D627BB" w:rsidP="001517D5">
      <w:pPr>
        <w:shd w:val="clear" w:color="auto" w:fill="FFFFFF" w:themeFill="background1"/>
        <w:spacing w:after="0" w:line="240" w:lineRule="auto"/>
        <w:ind w:left="5040" w:firstLine="720"/>
        <w:jc w:val="right"/>
        <w:rPr>
          <w:rFonts w:ascii="Calibri" w:eastAsiaTheme="minorEastAsia" w:hAnsi="Calibri" w:cs="Calibri"/>
          <w:noProof/>
          <w:color w:val="auto"/>
          <w:spacing w:val="-3"/>
          <w:sz w:val="22"/>
          <w:szCs w:val="22"/>
        </w:rPr>
      </w:pPr>
      <w:r w:rsidRPr="001517D5">
        <w:rPr>
          <w:rFonts w:ascii="Calibri" w:eastAsiaTheme="minorEastAsia" w:hAnsi="Calibri" w:cs="Calibri"/>
          <w:noProof/>
          <w:color w:val="auto"/>
          <w:spacing w:val="-3"/>
          <w:sz w:val="22"/>
          <w:szCs w:val="22"/>
        </w:rPr>
        <w:lastRenderedPageBreak/>
        <w:t>4</w:t>
      </w:r>
      <w:r w:rsidR="363DD4C2" w:rsidRPr="001517D5">
        <w:rPr>
          <w:rFonts w:ascii="Calibri" w:eastAsiaTheme="minorEastAsia" w:hAnsi="Calibri" w:cs="Calibri"/>
          <w:noProof/>
          <w:color w:val="auto"/>
          <w:spacing w:val="-3"/>
          <w:sz w:val="22"/>
          <w:szCs w:val="22"/>
        </w:rPr>
        <w:t>.</w:t>
      </w:r>
      <w:r w:rsidR="5CEA34E9" w:rsidRPr="001517D5">
        <w:rPr>
          <w:rFonts w:ascii="Calibri" w:eastAsiaTheme="minorEastAsia" w:hAnsi="Calibri" w:cs="Calibri"/>
          <w:noProof/>
          <w:color w:val="auto"/>
          <w:spacing w:val="-3"/>
          <w:sz w:val="22"/>
          <w:szCs w:val="22"/>
        </w:rPr>
        <w:t xml:space="preserve"> </w:t>
      </w:r>
      <w:r w:rsidR="363DD4C2" w:rsidRPr="001517D5">
        <w:rPr>
          <w:rFonts w:ascii="Calibri" w:eastAsiaTheme="minorEastAsia" w:hAnsi="Calibri" w:cs="Calibri"/>
          <w:noProof/>
          <w:color w:val="auto"/>
          <w:spacing w:val="-3"/>
          <w:sz w:val="22"/>
          <w:szCs w:val="22"/>
        </w:rPr>
        <w:t>pielikums</w:t>
      </w:r>
      <w:bookmarkStart w:id="20" w:name="Pielikums4"/>
      <w:bookmarkEnd w:id="20"/>
    </w:p>
    <w:p w14:paraId="28ACA863" w14:textId="71BC777B" w:rsidR="00E574B4" w:rsidRPr="001517D5" w:rsidRDefault="5083FD0A" w:rsidP="001517D5">
      <w:pPr>
        <w:shd w:val="clear" w:color="auto" w:fill="FFFFFF" w:themeFill="background1"/>
        <w:suppressAutoHyphens/>
        <w:autoSpaceDN w:val="0"/>
        <w:spacing w:after="0" w:line="240" w:lineRule="auto"/>
        <w:jc w:val="right"/>
        <w:textAlignment w:val="baseline"/>
        <w:rPr>
          <w:rFonts w:ascii="Calibri" w:eastAsiaTheme="minorEastAsia" w:hAnsi="Calibri" w:cs="Calibri"/>
          <w:noProof/>
          <w:color w:val="auto"/>
          <w:sz w:val="22"/>
          <w:szCs w:val="22"/>
        </w:rPr>
      </w:pPr>
      <w:r w:rsidRPr="001517D5">
        <w:rPr>
          <w:rFonts w:ascii="Calibri" w:eastAsiaTheme="minorEastAsia" w:hAnsi="Calibri" w:cs="Calibri"/>
          <w:noProof/>
          <w:color w:val="auto"/>
          <w:spacing w:val="-3"/>
          <w:sz w:val="22"/>
          <w:szCs w:val="22"/>
        </w:rPr>
        <w:t>a</w:t>
      </w:r>
      <w:r w:rsidR="363DD4C2" w:rsidRPr="001517D5">
        <w:rPr>
          <w:rFonts w:ascii="Calibri" w:eastAsiaTheme="minorEastAsia" w:hAnsi="Calibri" w:cs="Calibri"/>
          <w:noProof/>
          <w:color w:val="auto"/>
          <w:spacing w:val="-3"/>
          <w:sz w:val="22"/>
          <w:szCs w:val="22"/>
        </w:rPr>
        <w:t xml:space="preserve">tklāta konkursa </w:t>
      </w:r>
      <w:r w:rsidR="363DD4C2" w:rsidRPr="001517D5">
        <w:rPr>
          <w:rFonts w:ascii="Calibri" w:eastAsiaTheme="minorEastAsia" w:hAnsi="Calibri" w:cs="Calibri"/>
          <w:noProof/>
          <w:color w:val="auto"/>
          <w:sz w:val="22"/>
          <w:szCs w:val="22"/>
        </w:rPr>
        <w:t>ID Nr. </w:t>
      </w:r>
      <w:r w:rsidR="363DD4C2" w:rsidRPr="001517D5">
        <w:rPr>
          <w:rFonts w:ascii="Calibri" w:eastAsiaTheme="minorEastAsia" w:hAnsi="Calibri" w:cs="Calibri"/>
          <w:color w:val="auto"/>
          <w:sz w:val="22"/>
          <w:szCs w:val="22"/>
        </w:rPr>
        <w:t>CNP/20</w:t>
      </w:r>
      <w:r w:rsidR="6DE260A9" w:rsidRPr="001517D5">
        <w:rPr>
          <w:rFonts w:ascii="Calibri" w:eastAsiaTheme="minorEastAsia" w:hAnsi="Calibri" w:cs="Calibri"/>
          <w:color w:val="auto"/>
          <w:sz w:val="22"/>
          <w:szCs w:val="22"/>
        </w:rPr>
        <w:t>24</w:t>
      </w:r>
      <w:r w:rsidR="4AFD1F0F" w:rsidRPr="001517D5">
        <w:rPr>
          <w:rFonts w:ascii="Calibri" w:eastAsiaTheme="minorEastAsia" w:hAnsi="Calibri" w:cs="Calibri"/>
          <w:color w:val="auto"/>
          <w:sz w:val="22"/>
          <w:szCs w:val="22"/>
        </w:rPr>
        <w:t>/</w:t>
      </w:r>
      <w:r w:rsidR="00853A42" w:rsidRPr="001517D5">
        <w:rPr>
          <w:rFonts w:ascii="Calibri" w:eastAsiaTheme="minorEastAsia" w:hAnsi="Calibri" w:cs="Calibri"/>
          <w:color w:val="auto"/>
          <w:sz w:val="22"/>
          <w:szCs w:val="22"/>
        </w:rPr>
        <w:t>74</w:t>
      </w:r>
      <w:r w:rsidR="4ED89954" w:rsidRPr="001517D5">
        <w:rPr>
          <w:rFonts w:ascii="Calibri" w:eastAsiaTheme="minorEastAsia" w:hAnsi="Calibri" w:cs="Calibri"/>
          <w:sz w:val="22"/>
          <w:szCs w:val="22"/>
        </w:rPr>
        <w:t>/</w:t>
      </w:r>
      <w:r w:rsidR="00853A42" w:rsidRPr="001517D5">
        <w:rPr>
          <w:rFonts w:ascii="Calibri" w:eastAsiaTheme="minorEastAsia" w:hAnsi="Calibri" w:cs="Calibri"/>
          <w:sz w:val="22"/>
          <w:szCs w:val="22"/>
        </w:rPr>
        <w:t>ERAF</w:t>
      </w:r>
      <w:r w:rsidR="363DD4C2" w:rsidRPr="001517D5">
        <w:rPr>
          <w:rFonts w:ascii="Calibri" w:eastAsiaTheme="minorEastAsia" w:hAnsi="Calibri" w:cs="Calibri"/>
          <w:noProof/>
          <w:color w:val="auto"/>
          <w:sz w:val="22"/>
          <w:szCs w:val="22"/>
        </w:rPr>
        <w:t xml:space="preserve"> </w:t>
      </w:r>
    </w:p>
    <w:p w14:paraId="02C4AF57" w14:textId="77777777" w:rsidR="00E574B4" w:rsidRPr="001517D5" w:rsidRDefault="363DD4C2" w:rsidP="001517D5">
      <w:pPr>
        <w:shd w:val="clear" w:color="auto" w:fill="FFFFFF" w:themeFill="background1"/>
        <w:suppressAutoHyphens/>
        <w:autoSpaceDN w:val="0"/>
        <w:spacing w:after="0" w:line="240" w:lineRule="auto"/>
        <w:jc w:val="right"/>
        <w:textAlignment w:val="baseline"/>
        <w:rPr>
          <w:rFonts w:ascii="Calibri" w:eastAsiaTheme="minorEastAsia" w:hAnsi="Calibri" w:cs="Calibri"/>
          <w:noProof/>
          <w:color w:val="auto"/>
          <w:spacing w:val="-3"/>
          <w:sz w:val="22"/>
          <w:szCs w:val="22"/>
        </w:rPr>
      </w:pPr>
      <w:r w:rsidRPr="001517D5">
        <w:rPr>
          <w:rFonts w:ascii="Calibri" w:eastAsiaTheme="minorEastAsia" w:hAnsi="Calibri" w:cs="Calibri"/>
          <w:noProof/>
          <w:color w:val="auto"/>
          <w:sz w:val="22"/>
          <w:szCs w:val="22"/>
        </w:rPr>
        <w:t xml:space="preserve">nolikumam </w:t>
      </w:r>
    </w:p>
    <w:p w14:paraId="10A38637" w14:textId="77777777" w:rsidR="005B2E86" w:rsidRPr="001517D5" w:rsidRDefault="005B2E86" w:rsidP="001517D5">
      <w:pPr>
        <w:shd w:val="clear" w:color="auto" w:fill="FFFFFF" w:themeFill="background1"/>
        <w:spacing w:after="0" w:line="240" w:lineRule="auto"/>
        <w:rPr>
          <w:rFonts w:ascii="Calibri" w:eastAsiaTheme="minorEastAsia" w:hAnsi="Calibri" w:cs="Calibri"/>
          <w:b/>
          <w:bCs/>
          <w:color w:val="auto"/>
          <w:sz w:val="22"/>
          <w:szCs w:val="22"/>
        </w:rPr>
      </w:pPr>
    </w:p>
    <w:p w14:paraId="51977E03" w14:textId="1EDF40A2" w:rsidR="00366447" w:rsidRPr="001517D5" w:rsidRDefault="1E957AC3" w:rsidP="001517D5">
      <w:pPr>
        <w:shd w:val="clear" w:color="auto" w:fill="FFFFFF" w:themeFill="background1"/>
        <w:spacing w:after="0" w:line="240" w:lineRule="auto"/>
        <w:jc w:val="center"/>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APAKŠUZŅĒMĒJA /PERSONAS,</w:t>
      </w:r>
    </w:p>
    <w:p w14:paraId="3BCA2AE8" w14:textId="336889C0" w:rsidR="00366447" w:rsidRPr="001517D5" w:rsidRDefault="1E957AC3" w:rsidP="001517D5">
      <w:pPr>
        <w:shd w:val="clear" w:color="auto" w:fill="FFFFFF" w:themeFill="background1"/>
        <w:spacing w:after="0" w:line="240" w:lineRule="auto"/>
        <w:jc w:val="center"/>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UZ KURAS IESPĒJĀM PRETENDENTS BALSTĀS, APLIECINĀJUMS</w:t>
      </w:r>
      <w:r w:rsidR="00366447" w:rsidRPr="001517D5">
        <w:rPr>
          <w:rStyle w:val="Vresatsauce"/>
          <w:rFonts w:ascii="Calibri" w:eastAsiaTheme="minorEastAsia" w:hAnsi="Calibri" w:cs="Calibri"/>
          <w:b/>
          <w:bCs/>
          <w:color w:val="auto"/>
          <w:sz w:val="22"/>
          <w:szCs w:val="22"/>
        </w:rPr>
        <w:footnoteReference w:id="34"/>
      </w:r>
    </w:p>
    <w:p w14:paraId="63EE2351" w14:textId="18249EA9" w:rsidR="00112D2E" w:rsidRPr="001517D5" w:rsidRDefault="13934538" w:rsidP="001517D5">
      <w:pPr>
        <w:shd w:val="clear" w:color="auto" w:fill="FFFFFF" w:themeFill="background1"/>
        <w:spacing w:after="0" w:line="240" w:lineRule="auto"/>
        <w:jc w:val="center"/>
        <w:rPr>
          <w:rFonts w:ascii="Calibri" w:eastAsiaTheme="minorEastAsia" w:hAnsi="Calibri" w:cs="Calibri"/>
          <w:b/>
          <w:bCs/>
          <w:sz w:val="22"/>
          <w:szCs w:val="22"/>
        </w:rPr>
      </w:pPr>
      <w:r w:rsidRPr="001517D5">
        <w:rPr>
          <w:rFonts w:ascii="Calibri" w:eastAsiaTheme="minorEastAsia" w:hAnsi="Calibri" w:cs="Calibri"/>
          <w:b/>
          <w:bCs/>
          <w:color w:val="auto"/>
          <w:sz w:val="22"/>
          <w:szCs w:val="22"/>
          <w:bdr w:val="none" w:sz="0" w:space="0" w:color="auto" w:frame="1"/>
        </w:rPr>
        <w:t>a</w:t>
      </w:r>
      <w:r w:rsidR="0ECA4562" w:rsidRPr="001517D5">
        <w:rPr>
          <w:rFonts w:ascii="Calibri" w:eastAsiaTheme="minorEastAsia" w:hAnsi="Calibri" w:cs="Calibri"/>
          <w:b/>
          <w:bCs/>
          <w:color w:val="auto"/>
          <w:sz w:val="22"/>
          <w:szCs w:val="22"/>
          <w:bdr w:val="none" w:sz="0" w:space="0" w:color="auto" w:frame="1"/>
        </w:rPr>
        <w:t>tklātam konkursam “</w:t>
      </w:r>
      <w:proofErr w:type="spellStart"/>
      <w:r w:rsidR="00986244" w:rsidRPr="001517D5">
        <w:rPr>
          <w:rFonts w:ascii="Calibri" w:eastAsiaTheme="minorEastAsia" w:hAnsi="Calibri" w:cs="Calibri"/>
          <w:b/>
          <w:bCs/>
          <w:sz w:val="22"/>
          <w:szCs w:val="22"/>
          <w:bdr w:val="none" w:sz="0" w:space="0" w:color="auto" w:frame="1"/>
        </w:rPr>
        <w:t>Inženierkonsultanta</w:t>
      </w:r>
      <w:proofErr w:type="spellEnd"/>
      <w:r w:rsidR="00986244" w:rsidRPr="001517D5">
        <w:rPr>
          <w:rFonts w:ascii="Calibri" w:eastAsiaTheme="minorEastAsia" w:hAnsi="Calibri" w:cs="Calibri"/>
          <w:b/>
          <w:bCs/>
          <w:sz w:val="22"/>
          <w:szCs w:val="22"/>
          <w:bdr w:val="none" w:sz="0" w:space="0" w:color="auto" w:frame="1"/>
        </w:rPr>
        <w:t xml:space="preserve"> un būvuzraudzības pakalpojumu saņemšana objektam “Nacionālā dokumentārā mantojuma un Nacionālā muzeju krājuma saglabāšanas infrastruktūras izveide Cēsīs</w:t>
      </w:r>
      <w:r w:rsidR="0ECA4562" w:rsidRPr="001517D5">
        <w:rPr>
          <w:rFonts w:ascii="Calibri" w:eastAsiaTheme="minorEastAsia" w:hAnsi="Calibri" w:cs="Calibri"/>
          <w:b/>
          <w:bCs/>
          <w:color w:val="auto"/>
          <w:sz w:val="22"/>
          <w:szCs w:val="22"/>
        </w:rPr>
        <w:t>”</w:t>
      </w:r>
      <w:r w:rsidR="00562E0A">
        <w:rPr>
          <w:rFonts w:ascii="Calibri" w:eastAsiaTheme="minorEastAsia" w:hAnsi="Calibri" w:cs="Calibri"/>
          <w:b/>
          <w:bCs/>
          <w:color w:val="auto"/>
          <w:sz w:val="22"/>
          <w:szCs w:val="22"/>
        </w:rPr>
        <w:t>”</w:t>
      </w:r>
      <w:r w:rsidR="0ECA4562" w:rsidRPr="001517D5">
        <w:rPr>
          <w:rFonts w:ascii="Calibri" w:eastAsiaTheme="minorEastAsia" w:hAnsi="Calibri" w:cs="Calibri"/>
          <w:sz w:val="22"/>
          <w:szCs w:val="22"/>
        </w:rPr>
        <w:t>,</w:t>
      </w:r>
    </w:p>
    <w:p w14:paraId="41CDBA8F" w14:textId="61A7F540" w:rsidR="00112D2E" w:rsidRPr="001517D5" w:rsidRDefault="0ECA4562" w:rsidP="001517D5">
      <w:pPr>
        <w:shd w:val="clear" w:color="auto" w:fill="FFFFFF" w:themeFill="background1"/>
        <w:spacing w:after="0" w:line="240" w:lineRule="auto"/>
        <w:jc w:val="center"/>
        <w:rPr>
          <w:rFonts w:ascii="Calibri" w:eastAsiaTheme="minorEastAsia" w:hAnsi="Calibri" w:cs="Calibri"/>
          <w:color w:val="auto"/>
          <w:sz w:val="22"/>
          <w:szCs w:val="22"/>
        </w:rPr>
      </w:pPr>
      <w:r w:rsidRPr="001517D5">
        <w:rPr>
          <w:rFonts w:ascii="Calibri" w:eastAsiaTheme="minorEastAsia" w:hAnsi="Calibri" w:cs="Calibri"/>
          <w:sz w:val="22"/>
          <w:szCs w:val="22"/>
        </w:rPr>
        <w:t>identifikācijas numurs: CNP/202</w:t>
      </w:r>
      <w:r w:rsidR="6DE260A9" w:rsidRPr="001517D5">
        <w:rPr>
          <w:rFonts w:ascii="Calibri" w:eastAsiaTheme="minorEastAsia" w:hAnsi="Calibri" w:cs="Calibri"/>
          <w:sz w:val="22"/>
          <w:szCs w:val="22"/>
        </w:rPr>
        <w:t>4</w:t>
      </w:r>
      <w:r w:rsidR="4AFD1F0F" w:rsidRPr="001517D5">
        <w:rPr>
          <w:rFonts w:ascii="Calibri" w:eastAsiaTheme="minorEastAsia" w:hAnsi="Calibri" w:cs="Calibri"/>
          <w:color w:val="auto"/>
          <w:sz w:val="22"/>
          <w:szCs w:val="22"/>
        </w:rPr>
        <w:t>/</w:t>
      </w:r>
      <w:r w:rsidR="00853A42" w:rsidRPr="001517D5">
        <w:rPr>
          <w:rFonts w:ascii="Calibri" w:eastAsiaTheme="minorEastAsia" w:hAnsi="Calibri" w:cs="Calibri"/>
          <w:color w:val="auto"/>
          <w:sz w:val="22"/>
          <w:szCs w:val="22"/>
        </w:rPr>
        <w:t>74</w:t>
      </w:r>
      <w:r w:rsidR="4ED89954" w:rsidRPr="001517D5">
        <w:rPr>
          <w:rFonts w:ascii="Calibri" w:eastAsiaTheme="minorEastAsia" w:hAnsi="Calibri" w:cs="Calibri"/>
          <w:sz w:val="22"/>
          <w:szCs w:val="22"/>
        </w:rPr>
        <w:t>/</w:t>
      </w:r>
      <w:r w:rsidR="00853A42" w:rsidRPr="001517D5">
        <w:rPr>
          <w:rFonts w:ascii="Calibri" w:eastAsiaTheme="minorEastAsia" w:hAnsi="Calibri" w:cs="Calibri"/>
          <w:sz w:val="22"/>
          <w:szCs w:val="22"/>
        </w:rPr>
        <w:t>ERAF</w:t>
      </w:r>
    </w:p>
    <w:p w14:paraId="4CACC6ED" w14:textId="77777777" w:rsidR="007554F1" w:rsidRPr="001517D5" w:rsidRDefault="007554F1" w:rsidP="001517D5">
      <w:pPr>
        <w:shd w:val="clear" w:color="auto" w:fill="FFFFFF" w:themeFill="background1"/>
        <w:spacing w:after="0" w:line="240" w:lineRule="auto"/>
        <w:rPr>
          <w:rFonts w:ascii="Calibri" w:eastAsiaTheme="minorEastAsia" w:hAnsi="Calibri" w:cs="Calibri"/>
          <w:b/>
          <w:bCs/>
          <w:color w:val="auto"/>
          <w:sz w:val="22"/>
          <w:szCs w:val="22"/>
          <w:bdr w:val="none" w:sz="0" w:space="0" w:color="auto" w:frame="1"/>
        </w:rPr>
      </w:pPr>
    </w:p>
    <w:p w14:paraId="60E247EC" w14:textId="77777777" w:rsidR="00112D2E" w:rsidRPr="001517D5" w:rsidRDefault="00112D2E" w:rsidP="001517D5">
      <w:pPr>
        <w:shd w:val="clear" w:color="auto" w:fill="FFFFFF" w:themeFill="background1"/>
        <w:spacing w:after="0" w:line="240" w:lineRule="auto"/>
        <w:rPr>
          <w:rFonts w:ascii="Calibri" w:eastAsiaTheme="minorEastAsia" w:hAnsi="Calibri" w:cs="Calibri"/>
          <w:b/>
          <w:bCs/>
          <w:noProof/>
          <w:color w:val="auto"/>
          <w:sz w:val="22"/>
          <w:szCs w:val="22"/>
        </w:rPr>
      </w:pPr>
    </w:p>
    <w:p w14:paraId="6420949B" w14:textId="58D3B3FD" w:rsidR="007554F1" w:rsidRPr="001517D5" w:rsidRDefault="7200D849" w:rsidP="001517D5">
      <w:pPr>
        <w:shd w:val="clear" w:color="auto" w:fill="FFFFFF" w:themeFill="background1"/>
        <w:spacing w:after="0" w:line="240" w:lineRule="auto"/>
        <w:rPr>
          <w:rFonts w:ascii="Calibri" w:eastAsiaTheme="minorEastAsia" w:hAnsi="Calibri" w:cs="Calibri"/>
          <w:noProof/>
          <w:color w:val="auto"/>
          <w:sz w:val="22"/>
          <w:szCs w:val="22"/>
        </w:rPr>
      </w:pPr>
      <w:r w:rsidRPr="001517D5">
        <w:rPr>
          <w:rFonts w:ascii="Calibri" w:eastAsiaTheme="minorEastAsia" w:hAnsi="Calibri" w:cs="Calibri"/>
          <w:b/>
          <w:bCs/>
          <w:noProof/>
          <w:color w:val="auto"/>
          <w:sz w:val="22"/>
          <w:szCs w:val="22"/>
        </w:rPr>
        <w:t>Pasūtītājam Cēsu novada pašvaldībai</w:t>
      </w:r>
    </w:p>
    <w:p w14:paraId="50F1F286" w14:textId="77777777" w:rsidR="007554F1" w:rsidRPr="001517D5" w:rsidRDefault="7200D849" w:rsidP="001517D5">
      <w:pPr>
        <w:shd w:val="clear" w:color="auto" w:fill="FFFFFF" w:themeFill="background1"/>
        <w:spacing w:after="0" w:line="240" w:lineRule="auto"/>
        <w:rPr>
          <w:rFonts w:ascii="Calibri" w:eastAsiaTheme="minorEastAsia" w:hAnsi="Calibri" w:cs="Calibri"/>
          <w:color w:val="auto"/>
          <w:sz w:val="22"/>
          <w:szCs w:val="22"/>
        </w:rPr>
      </w:pPr>
      <w:r w:rsidRPr="001517D5">
        <w:rPr>
          <w:rFonts w:ascii="Calibri" w:eastAsiaTheme="minorEastAsia" w:hAnsi="Calibri" w:cs="Calibri"/>
          <w:noProof/>
          <w:color w:val="auto"/>
          <w:sz w:val="22"/>
          <w:szCs w:val="22"/>
        </w:rPr>
        <w:t xml:space="preserve">Reģistrācijas Nr. </w:t>
      </w:r>
      <w:r w:rsidRPr="001517D5">
        <w:rPr>
          <w:rFonts w:ascii="Calibri" w:eastAsiaTheme="minorEastAsia" w:hAnsi="Calibri" w:cs="Calibri"/>
          <w:color w:val="auto"/>
          <w:sz w:val="22"/>
          <w:szCs w:val="22"/>
        </w:rPr>
        <w:t>90000031048</w:t>
      </w:r>
    </w:p>
    <w:p w14:paraId="6CF1CDF4" w14:textId="77777777" w:rsidR="007554F1" w:rsidRPr="001517D5" w:rsidRDefault="7200D849" w:rsidP="001517D5">
      <w:pPr>
        <w:shd w:val="clear" w:color="auto" w:fill="FFFFFF" w:themeFill="background1"/>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Raunas iela 4, Cēsis, </w:t>
      </w:r>
      <w:proofErr w:type="spellStart"/>
      <w:r w:rsidRPr="001517D5">
        <w:rPr>
          <w:rFonts w:ascii="Calibri" w:eastAsiaTheme="minorEastAsia" w:hAnsi="Calibri" w:cs="Calibri"/>
          <w:color w:val="auto"/>
          <w:sz w:val="22"/>
          <w:szCs w:val="22"/>
        </w:rPr>
        <w:t>Cēsu</w:t>
      </w:r>
      <w:proofErr w:type="spellEnd"/>
      <w:r w:rsidRPr="001517D5">
        <w:rPr>
          <w:rFonts w:ascii="Calibri" w:eastAsiaTheme="minorEastAsia" w:hAnsi="Calibri" w:cs="Calibri"/>
          <w:color w:val="auto"/>
          <w:sz w:val="22"/>
          <w:szCs w:val="22"/>
        </w:rPr>
        <w:t xml:space="preserve"> novads, LV-4101</w:t>
      </w:r>
    </w:p>
    <w:p w14:paraId="2BB8BB15" w14:textId="505F9F77" w:rsidR="00366447" w:rsidRPr="001517D5" w:rsidRDefault="00366447" w:rsidP="001517D5">
      <w:pPr>
        <w:shd w:val="clear" w:color="auto" w:fill="FFFFFF" w:themeFill="background1"/>
        <w:spacing w:after="0" w:line="240" w:lineRule="auto"/>
        <w:rPr>
          <w:rFonts w:ascii="Calibri" w:eastAsiaTheme="minorEastAsia" w:hAnsi="Calibri" w:cs="Calibri"/>
          <w:b/>
          <w:bCs/>
          <w:sz w:val="22"/>
          <w:szCs w:val="22"/>
          <w:shd w:val="clear" w:color="auto" w:fill="FFFFFF"/>
        </w:rPr>
      </w:pPr>
    </w:p>
    <w:p w14:paraId="68EDE566" w14:textId="77777777" w:rsidR="00366447" w:rsidRPr="001517D5" w:rsidRDefault="1E957AC3" w:rsidP="001517D5">
      <w:pPr>
        <w:pStyle w:val="naisnod"/>
        <w:shd w:val="clear" w:color="auto" w:fill="FFFFFF" w:themeFill="background1"/>
        <w:spacing w:before="0" w:beforeAutospacing="0" w:after="0" w:afterAutospacing="0" w:line="240" w:lineRule="auto"/>
        <w:jc w:val="both"/>
        <w:rPr>
          <w:rFonts w:ascii="Calibri" w:eastAsiaTheme="minorEastAsia" w:hAnsi="Calibri" w:cs="Calibri"/>
          <w:sz w:val="22"/>
          <w:szCs w:val="22"/>
        </w:rPr>
      </w:pPr>
      <w:r w:rsidRPr="001517D5">
        <w:rPr>
          <w:rFonts w:ascii="Calibri" w:eastAsiaTheme="minorEastAsia" w:hAnsi="Calibri" w:cs="Calibri"/>
          <w:sz w:val="22"/>
          <w:szCs w:val="22"/>
        </w:rPr>
        <w:t>Ar šo, _________________________</w:t>
      </w:r>
      <w:r w:rsidRPr="00CB4341">
        <w:rPr>
          <w:rFonts w:ascii="Calibri" w:eastAsiaTheme="minorEastAsia" w:hAnsi="Calibri" w:cs="Calibri"/>
          <w:i/>
          <w:iCs/>
          <w:color w:val="0070C0"/>
          <w:sz w:val="22"/>
          <w:szCs w:val="22"/>
        </w:rPr>
        <w:t xml:space="preserve">(apakšuzņēmēja/ personas, uz kuras iespējām pretendents balstās nosaukums/ vārds, uzvārds, reģistrācijas Nr./personas kods, adrese) </w:t>
      </w:r>
      <w:r w:rsidRPr="001517D5">
        <w:rPr>
          <w:rFonts w:ascii="Calibri" w:eastAsiaTheme="minorEastAsia" w:hAnsi="Calibri" w:cs="Calibri"/>
          <w:sz w:val="22"/>
          <w:szCs w:val="22"/>
        </w:rPr>
        <w:t>apliecina, ka:</w:t>
      </w:r>
    </w:p>
    <w:p w14:paraId="098672EB" w14:textId="1A4CB5E2" w:rsidR="00366447" w:rsidRPr="001517D5" w:rsidRDefault="1E957AC3" w:rsidP="001517D5">
      <w:pPr>
        <w:pStyle w:val="naisnod"/>
        <w:numPr>
          <w:ilvl w:val="0"/>
          <w:numId w:val="24"/>
        </w:numPr>
        <w:shd w:val="clear" w:color="auto" w:fill="FFFFFF" w:themeFill="background1"/>
        <w:spacing w:before="0" w:beforeAutospacing="0" w:after="0" w:afterAutospacing="0" w:line="240" w:lineRule="auto"/>
        <w:ind w:left="425" w:hanging="425"/>
        <w:jc w:val="both"/>
        <w:rPr>
          <w:rFonts w:ascii="Calibri" w:eastAsiaTheme="minorEastAsia" w:hAnsi="Calibri" w:cs="Calibri"/>
          <w:sz w:val="22"/>
          <w:szCs w:val="22"/>
        </w:rPr>
      </w:pPr>
      <w:r w:rsidRPr="001517D5">
        <w:rPr>
          <w:rFonts w:ascii="Calibri" w:eastAsiaTheme="minorEastAsia" w:hAnsi="Calibri" w:cs="Calibri"/>
          <w:sz w:val="22"/>
          <w:szCs w:val="22"/>
        </w:rPr>
        <w:t xml:space="preserve">piekrīt piedalīties </w:t>
      </w:r>
      <w:r w:rsidRPr="001517D5">
        <w:rPr>
          <w:rFonts w:ascii="Calibri" w:eastAsiaTheme="minorEastAsia" w:hAnsi="Calibri" w:cs="Calibri"/>
          <w:b/>
          <w:bCs/>
          <w:noProof/>
          <w:sz w:val="22"/>
          <w:szCs w:val="22"/>
        </w:rPr>
        <w:t>Cēsu novada pašvaldības</w:t>
      </w:r>
      <w:r w:rsidRPr="001517D5">
        <w:rPr>
          <w:rFonts w:ascii="Calibri" w:eastAsiaTheme="minorEastAsia" w:hAnsi="Calibri" w:cs="Calibri"/>
          <w:sz w:val="22"/>
          <w:szCs w:val="22"/>
        </w:rPr>
        <w:t xml:space="preserve"> (turpmāk – Pasūtītājs) organizētajā atklātajā konkursā </w:t>
      </w:r>
      <w:r w:rsidR="60AAEEB8" w:rsidRPr="001517D5">
        <w:rPr>
          <w:rFonts w:ascii="Calibri" w:eastAsiaTheme="minorEastAsia" w:hAnsi="Calibri" w:cs="Calibri"/>
          <w:b/>
          <w:bCs/>
          <w:sz w:val="22"/>
          <w:szCs w:val="22"/>
        </w:rPr>
        <w:t xml:space="preserve"> “</w:t>
      </w:r>
      <w:proofErr w:type="spellStart"/>
      <w:r w:rsidR="00986244" w:rsidRPr="001517D5">
        <w:rPr>
          <w:rFonts w:ascii="Calibri" w:hAnsi="Calibri" w:cs="Calibri"/>
          <w:b/>
          <w:sz w:val="22"/>
          <w:szCs w:val="22"/>
        </w:rPr>
        <w:t>Inženierkonsultanta</w:t>
      </w:r>
      <w:proofErr w:type="spellEnd"/>
      <w:r w:rsidR="00986244" w:rsidRPr="001517D5">
        <w:rPr>
          <w:rFonts w:ascii="Calibri" w:hAnsi="Calibri" w:cs="Calibri"/>
          <w:b/>
          <w:sz w:val="22"/>
          <w:szCs w:val="22"/>
        </w:rPr>
        <w:t xml:space="preserve"> un būvuzraudzības pakalpojumu saņemšana objektam “Nacionālā dokumentārā mantojuma un Nacionālā muzeju krājuma saglabāšanas infrastruktūras izveide Cēsīs</w:t>
      </w:r>
      <w:r w:rsidRPr="001517D5">
        <w:rPr>
          <w:rFonts w:ascii="Calibri" w:eastAsiaTheme="minorEastAsia" w:hAnsi="Calibri" w:cs="Calibri"/>
          <w:b/>
          <w:bCs/>
          <w:sz w:val="22"/>
          <w:szCs w:val="22"/>
        </w:rPr>
        <w:t>”</w:t>
      </w:r>
      <w:r w:rsidR="00562E0A">
        <w:rPr>
          <w:rFonts w:ascii="Calibri" w:eastAsiaTheme="minorEastAsia" w:hAnsi="Calibri" w:cs="Calibri"/>
          <w:b/>
          <w:bCs/>
          <w:sz w:val="22"/>
          <w:szCs w:val="22"/>
        </w:rPr>
        <w:t>”</w:t>
      </w:r>
      <w:r w:rsidRPr="001517D5">
        <w:rPr>
          <w:rFonts w:ascii="Calibri" w:eastAsiaTheme="minorEastAsia" w:hAnsi="Calibri" w:cs="Calibri"/>
          <w:sz w:val="22"/>
          <w:szCs w:val="22"/>
        </w:rPr>
        <w:t xml:space="preserve">, identifikācijas numurs </w:t>
      </w:r>
      <w:r w:rsidRPr="001517D5">
        <w:rPr>
          <w:rFonts w:ascii="Calibri" w:eastAsiaTheme="minorEastAsia" w:hAnsi="Calibri" w:cs="Calibri"/>
          <w:b/>
          <w:bCs/>
          <w:sz w:val="22"/>
          <w:szCs w:val="22"/>
        </w:rPr>
        <w:t>CNP/202</w:t>
      </w:r>
      <w:r w:rsidR="6DE260A9" w:rsidRPr="001517D5">
        <w:rPr>
          <w:rFonts w:ascii="Calibri" w:eastAsiaTheme="minorEastAsia" w:hAnsi="Calibri" w:cs="Calibri"/>
          <w:b/>
          <w:bCs/>
          <w:sz w:val="22"/>
          <w:szCs w:val="22"/>
        </w:rPr>
        <w:t>4</w:t>
      </w:r>
      <w:r w:rsidR="4AFD1F0F" w:rsidRPr="001517D5">
        <w:rPr>
          <w:rFonts w:ascii="Calibri" w:eastAsiaTheme="minorEastAsia" w:hAnsi="Calibri" w:cs="Calibri"/>
          <w:b/>
          <w:bCs/>
          <w:sz w:val="22"/>
          <w:szCs w:val="22"/>
        </w:rPr>
        <w:t>/</w:t>
      </w:r>
      <w:r w:rsidR="00853A42" w:rsidRPr="001517D5">
        <w:rPr>
          <w:rFonts w:ascii="Calibri" w:eastAsiaTheme="minorEastAsia" w:hAnsi="Calibri" w:cs="Calibri"/>
          <w:b/>
          <w:bCs/>
          <w:sz w:val="22"/>
          <w:szCs w:val="22"/>
        </w:rPr>
        <w:t>74</w:t>
      </w:r>
      <w:r w:rsidR="4ED89954" w:rsidRPr="001517D5">
        <w:rPr>
          <w:rFonts w:ascii="Calibri" w:eastAsiaTheme="minorEastAsia" w:hAnsi="Calibri" w:cs="Calibri"/>
          <w:b/>
          <w:bCs/>
          <w:sz w:val="22"/>
          <w:szCs w:val="22"/>
        </w:rPr>
        <w:t>/</w:t>
      </w:r>
      <w:r w:rsidR="00853A42" w:rsidRPr="001517D5">
        <w:rPr>
          <w:rFonts w:ascii="Calibri" w:eastAsiaTheme="minorEastAsia" w:hAnsi="Calibri" w:cs="Calibri"/>
          <w:b/>
          <w:bCs/>
          <w:sz w:val="22"/>
          <w:szCs w:val="22"/>
        </w:rPr>
        <w:t>ERAF</w:t>
      </w:r>
      <w:r w:rsidRPr="001517D5">
        <w:rPr>
          <w:rFonts w:ascii="Calibri" w:eastAsiaTheme="minorEastAsia" w:hAnsi="Calibri" w:cs="Calibri"/>
          <w:b/>
          <w:bCs/>
          <w:noProof/>
          <w:sz w:val="22"/>
          <w:szCs w:val="22"/>
        </w:rPr>
        <w:t xml:space="preserve">, </w:t>
      </w:r>
      <w:r w:rsidRPr="001517D5">
        <w:rPr>
          <w:rFonts w:ascii="Calibri" w:eastAsiaTheme="minorEastAsia" w:hAnsi="Calibri" w:cs="Calibri"/>
          <w:sz w:val="22"/>
          <w:szCs w:val="22"/>
        </w:rPr>
        <w:t xml:space="preserve">kā ___________________ </w:t>
      </w:r>
      <w:r w:rsidRPr="00CB4341">
        <w:rPr>
          <w:rFonts w:ascii="Calibri" w:eastAsiaTheme="minorEastAsia" w:hAnsi="Calibri" w:cs="Calibri"/>
          <w:i/>
          <w:iCs/>
          <w:color w:val="0070C0"/>
          <w:sz w:val="22"/>
          <w:szCs w:val="22"/>
        </w:rPr>
        <w:t>(</w:t>
      </w:r>
      <w:r w:rsidR="38BF80EF" w:rsidRPr="00CB4341">
        <w:rPr>
          <w:rFonts w:ascii="Calibri" w:eastAsiaTheme="minorEastAsia" w:hAnsi="Calibri" w:cs="Calibri"/>
          <w:i/>
          <w:iCs/>
          <w:color w:val="0070C0"/>
          <w:sz w:val="22"/>
          <w:szCs w:val="22"/>
        </w:rPr>
        <w:t>P</w:t>
      </w:r>
      <w:r w:rsidRPr="00CB4341">
        <w:rPr>
          <w:rFonts w:ascii="Calibri" w:eastAsiaTheme="minorEastAsia" w:hAnsi="Calibri" w:cs="Calibri"/>
          <w:i/>
          <w:iCs/>
          <w:color w:val="0070C0"/>
          <w:sz w:val="22"/>
          <w:szCs w:val="22"/>
        </w:rPr>
        <w:t>retendenta nosaukums, reģistrācijas numurs un adrese)</w:t>
      </w:r>
      <w:r w:rsidRPr="00CB4341">
        <w:rPr>
          <w:rFonts w:ascii="Calibri" w:eastAsiaTheme="minorEastAsia" w:hAnsi="Calibri" w:cs="Calibri"/>
          <w:color w:val="0070C0"/>
          <w:sz w:val="22"/>
          <w:szCs w:val="22"/>
        </w:rPr>
        <w:t xml:space="preserve"> </w:t>
      </w:r>
      <w:r w:rsidRPr="001517D5">
        <w:rPr>
          <w:rFonts w:ascii="Calibri" w:eastAsiaTheme="minorEastAsia" w:hAnsi="Calibri" w:cs="Calibri"/>
          <w:sz w:val="22"/>
          <w:szCs w:val="22"/>
        </w:rPr>
        <w:t>(turpmāk – Pretendents)</w:t>
      </w:r>
      <w:r w:rsidRPr="001517D5">
        <w:rPr>
          <w:rFonts w:ascii="Calibri" w:eastAsiaTheme="minorEastAsia" w:hAnsi="Calibri" w:cs="Calibri"/>
          <w:i/>
          <w:iCs/>
          <w:sz w:val="22"/>
          <w:szCs w:val="22"/>
        </w:rPr>
        <w:t xml:space="preserve"> ______________________ </w:t>
      </w:r>
      <w:r w:rsidRPr="001517D5">
        <w:rPr>
          <w:rFonts w:ascii="Calibri" w:eastAsiaTheme="minorEastAsia" w:hAnsi="Calibri" w:cs="Calibri"/>
          <w:i/>
          <w:iCs/>
          <w:color w:val="4BACC6" w:themeColor="accent5"/>
          <w:sz w:val="22"/>
          <w:szCs w:val="22"/>
        </w:rPr>
        <w:t>(</w:t>
      </w:r>
      <w:r w:rsidRPr="00CB4341">
        <w:rPr>
          <w:rFonts w:ascii="Calibri" w:eastAsiaTheme="minorEastAsia" w:hAnsi="Calibri" w:cs="Calibri"/>
          <w:i/>
          <w:iCs/>
          <w:color w:val="0070C0"/>
          <w:sz w:val="22"/>
          <w:szCs w:val="22"/>
        </w:rPr>
        <w:t>norāda attiecīgo statusu -  apakšuzņēmējs/ persona, uz kuras iespējām Pretendents balstās</w:t>
      </w:r>
      <w:r w:rsidR="00366447" w:rsidRPr="001517D5">
        <w:rPr>
          <w:rStyle w:val="Vresatsauce"/>
          <w:rFonts w:ascii="Calibri" w:eastAsiaTheme="minorEastAsia" w:hAnsi="Calibri" w:cs="Calibri"/>
          <w:i/>
          <w:iCs/>
          <w:sz w:val="22"/>
          <w:szCs w:val="22"/>
        </w:rPr>
        <w:footnoteReference w:id="35"/>
      </w:r>
      <w:r w:rsidRPr="001517D5">
        <w:rPr>
          <w:rFonts w:ascii="Calibri" w:eastAsiaTheme="minorEastAsia" w:hAnsi="Calibri" w:cs="Calibri"/>
          <w:i/>
          <w:iCs/>
          <w:sz w:val="22"/>
          <w:szCs w:val="22"/>
        </w:rPr>
        <w:t>).</w:t>
      </w:r>
    </w:p>
    <w:p w14:paraId="22B3E568" w14:textId="7567B509" w:rsidR="0059346F" w:rsidRPr="001517D5" w:rsidRDefault="4E663726" w:rsidP="001517D5">
      <w:pPr>
        <w:pStyle w:val="Sarakstarindkopa"/>
        <w:numPr>
          <w:ilvl w:val="0"/>
          <w:numId w:val="24"/>
        </w:numPr>
        <w:shd w:val="clear" w:color="auto" w:fill="FFFFFF" w:themeFill="background1"/>
        <w:spacing w:after="0" w:line="240" w:lineRule="auto"/>
        <w:ind w:left="425" w:hanging="425"/>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Starp Pretendent</w:t>
      </w:r>
      <w:r w:rsidR="03931741" w:rsidRPr="001517D5">
        <w:rPr>
          <w:rFonts w:ascii="Calibri" w:eastAsiaTheme="minorEastAsia" w:hAnsi="Calibri" w:cs="Calibri"/>
          <w:color w:val="auto"/>
          <w:sz w:val="22"/>
          <w:szCs w:val="22"/>
        </w:rPr>
        <w:t xml:space="preserve">u un mums </w:t>
      </w:r>
      <w:r w:rsidR="03931741" w:rsidRPr="00CB4341">
        <w:rPr>
          <w:rFonts w:ascii="Calibri" w:eastAsiaTheme="minorEastAsia" w:hAnsi="Calibri" w:cs="Calibri"/>
          <w:color w:val="0070C0"/>
          <w:sz w:val="22"/>
          <w:szCs w:val="22"/>
        </w:rPr>
        <w:t>kā</w:t>
      </w:r>
      <w:r w:rsidR="03931741" w:rsidRPr="00CB4341">
        <w:rPr>
          <w:rFonts w:ascii="Calibri" w:eastAsiaTheme="minorEastAsia" w:hAnsi="Calibri" w:cs="Calibri"/>
          <w:i/>
          <w:iCs/>
          <w:color w:val="0070C0"/>
          <w:sz w:val="22"/>
          <w:szCs w:val="22"/>
        </w:rPr>
        <w:t xml:space="preserve"> apakšuzņēmēju/ personu, uz kuras iespējām Pretendents balstās </w:t>
      </w:r>
      <w:r w:rsidR="48408A68" w:rsidRPr="00CB4341">
        <w:rPr>
          <w:rFonts w:ascii="Calibri" w:eastAsiaTheme="minorEastAsia" w:hAnsi="Calibri" w:cs="Calibri"/>
          <w:i/>
          <w:iCs/>
          <w:color w:val="0070C0"/>
          <w:sz w:val="22"/>
          <w:szCs w:val="22"/>
        </w:rPr>
        <w:t>(norāda attiecīgo statusu)</w:t>
      </w:r>
      <w:r w:rsidR="48408A68" w:rsidRPr="001517D5">
        <w:rPr>
          <w:rFonts w:ascii="Calibri" w:eastAsiaTheme="minorEastAsia" w:hAnsi="Calibri" w:cs="Calibri"/>
          <w:color w:val="000000" w:themeColor="text1"/>
          <w:sz w:val="22"/>
          <w:szCs w:val="22"/>
        </w:rPr>
        <w:t xml:space="preserve"> </w:t>
      </w:r>
      <w:r w:rsidR="6BC0B105" w:rsidRPr="001517D5">
        <w:rPr>
          <w:rFonts w:ascii="Calibri" w:eastAsiaTheme="minorEastAsia" w:hAnsi="Calibri" w:cs="Calibri"/>
          <w:color w:val="auto"/>
          <w:sz w:val="22"/>
          <w:szCs w:val="22"/>
        </w:rPr>
        <w:t xml:space="preserve">pastāv </w:t>
      </w:r>
      <w:r w:rsidR="5E93C7BC" w:rsidRPr="001517D5">
        <w:rPr>
          <w:rFonts w:ascii="Calibri" w:eastAsiaTheme="minorEastAsia" w:hAnsi="Calibri" w:cs="Calibri"/>
          <w:color w:val="auto"/>
          <w:sz w:val="22"/>
          <w:szCs w:val="22"/>
        </w:rPr>
        <w:t xml:space="preserve">vienota izpratne par </w:t>
      </w:r>
      <w:r w:rsidR="6BC0B105" w:rsidRPr="001517D5">
        <w:rPr>
          <w:rFonts w:ascii="Calibri" w:eastAsiaTheme="minorEastAsia" w:hAnsi="Calibri" w:cs="Calibri"/>
          <w:color w:val="auto"/>
          <w:sz w:val="22"/>
          <w:szCs w:val="22"/>
        </w:rPr>
        <w:t xml:space="preserve">iepirkuma </w:t>
      </w:r>
      <w:r w:rsidR="5E93C7BC" w:rsidRPr="001517D5">
        <w:rPr>
          <w:rFonts w:ascii="Calibri" w:eastAsiaTheme="minorEastAsia" w:hAnsi="Calibri" w:cs="Calibri"/>
          <w:color w:val="auto"/>
          <w:sz w:val="22"/>
          <w:szCs w:val="22"/>
        </w:rPr>
        <w:t>līguma ietvaros nodrošināmā pakalpojuma</w:t>
      </w:r>
      <w:r w:rsidR="791B6E8E" w:rsidRPr="001517D5">
        <w:rPr>
          <w:rFonts w:ascii="Calibri" w:eastAsiaTheme="minorEastAsia" w:hAnsi="Calibri" w:cs="Calibri"/>
          <w:i/>
          <w:iCs/>
          <w:color w:val="4BACC6" w:themeColor="accent5"/>
          <w:sz w:val="22"/>
          <w:szCs w:val="22"/>
        </w:rPr>
        <w:t xml:space="preserve"> </w:t>
      </w:r>
      <w:r w:rsidR="5E93C7BC" w:rsidRPr="001517D5">
        <w:rPr>
          <w:rFonts w:ascii="Calibri" w:eastAsiaTheme="minorEastAsia" w:hAnsi="Calibri" w:cs="Calibri"/>
          <w:color w:val="auto"/>
          <w:sz w:val="22"/>
          <w:szCs w:val="22"/>
        </w:rPr>
        <w:t>apjomu un cenu</w:t>
      </w:r>
      <w:r w:rsidR="4724D2BD" w:rsidRPr="001517D5">
        <w:rPr>
          <w:rFonts w:ascii="Calibri" w:eastAsiaTheme="minorEastAsia" w:hAnsi="Calibri" w:cs="Calibri"/>
          <w:color w:val="auto"/>
          <w:sz w:val="22"/>
          <w:szCs w:val="22"/>
        </w:rPr>
        <w:t>.</w:t>
      </w:r>
    </w:p>
    <w:p w14:paraId="05F35454" w14:textId="1C86097E" w:rsidR="00366447" w:rsidRPr="001517D5" w:rsidRDefault="7BAFA9B2" w:rsidP="001517D5">
      <w:pPr>
        <w:pStyle w:val="Sarakstarindkopa"/>
        <w:numPr>
          <w:ilvl w:val="0"/>
          <w:numId w:val="24"/>
        </w:numPr>
        <w:shd w:val="clear" w:color="auto" w:fill="FFFFFF" w:themeFill="background1"/>
        <w:spacing w:after="0" w:line="240" w:lineRule="auto"/>
        <w:ind w:left="425" w:hanging="425"/>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G</w:t>
      </w:r>
      <w:r w:rsidR="1E957AC3" w:rsidRPr="001517D5">
        <w:rPr>
          <w:rFonts w:ascii="Calibri" w:eastAsiaTheme="minorEastAsia" w:hAnsi="Calibri" w:cs="Calibri"/>
          <w:color w:val="auto"/>
          <w:sz w:val="22"/>
          <w:szCs w:val="22"/>
        </w:rPr>
        <w:t>adījumā, ja ar Pretendentu ir noslēgts iepirkuma līgums, apņemas:</w:t>
      </w:r>
    </w:p>
    <w:p w14:paraId="62F6BB68" w14:textId="40C831D9" w:rsidR="00366447" w:rsidRPr="001517D5" w:rsidRDefault="1E957AC3" w:rsidP="001517D5">
      <w:pPr>
        <w:pStyle w:val="Sarakstarindkopa"/>
        <w:numPr>
          <w:ilvl w:val="1"/>
          <w:numId w:val="24"/>
        </w:numPr>
        <w:shd w:val="clear" w:color="auto" w:fill="FFFFFF" w:themeFill="background1"/>
        <w:spacing w:after="0" w:line="240" w:lineRule="auto"/>
        <w:ind w:left="993" w:hanging="567"/>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sniegt norādītos pakalpojumus: </w:t>
      </w:r>
    </w:p>
    <w:p w14:paraId="2E807B05" w14:textId="007ADBB1" w:rsidR="00366447" w:rsidRPr="00CB4341" w:rsidRDefault="1E957AC3" w:rsidP="001517D5">
      <w:pPr>
        <w:pStyle w:val="Sarakstarindkopa"/>
        <w:shd w:val="clear" w:color="auto" w:fill="FFFFFF" w:themeFill="background1"/>
        <w:spacing w:after="0" w:line="240" w:lineRule="auto"/>
        <w:ind w:left="992"/>
        <w:jc w:val="both"/>
        <w:rPr>
          <w:rFonts w:ascii="Calibri" w:eastAsiaTheme="minorEastAsia" w:hAnsi="Calibri" w:cs="Calibri"/>
          <w:i/>
          <w:iCs/>
          <w:color w:val="0070C0"/>
          <w:sz w:val="22"/>
          <w:szCs w:val="22"/>
        </w:rPr>
      </w:pPr>
      <w:r w:rsidRPr="00CB4341">
        <w:rPr>
          <w:rFonts w:ascii="Calibri" w:eastAsiaTheme="minorEastAsia" w:hAnsi="Calibri" w:cs="Calibri"/>
          <w:color w:val="0070C0"/>
          <w:sz w:val="22"/>
          <w:szCs w:val="22"/>
        </w:rPr>
        <w:t>/</w:t>
      </w:r>
      <w:r w:rsidRPr="00CB4341">
        <w:rPr>
          <w:rFonts w:ascii="Calibri" w:eastAsiaTheme="minorEastAsia" w:hAnsi="Calibri" w:cs="Calibri"/>
          <w:i/>
          <w:iCs/>
          <w:color w:val="0070C0"/>
          <w:sz w:val="22"/>
          <w:szCs w:val="22"/>
        </w:rPr>
        <w:t>īss sniedzamo pakalpojumu apraksts atbilstoši Apakšuzņēmējiem nododamo darbu sarakstā norādītajam un summa (bez PVN) kādā apmērā darbi tiek nodoti/;</w:t>
      </w:r>
    </w:p>
    <w:p w14:paraId="11FC3A6C" w14:textId="499B27B1" w:rsidR="00366447" w:rsidRPr="001517D5" w:rsidRDefault="1E957AC3" w:rsidP="001517D5">
      <w:pPr>
        <w:pStyle w:val="Sarakstarindkopa"/>
        <w:numPr>
          <w:ilvl w:val="1"/>
          <w:numId w:val="24"/>
        </w:numPr>
        <w:shd w:val="clear" w:color="auto" w:fill="FFFFFF" w:themeFill="background1"/>
        <w:spacing w:after="0" w:line="240" w:lineRule="auto"/>
        <w:ind w:left="992" w:hanging="567"/>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nodot Pretendentam šādus resursus: </w:t>
      </w:r>
    </w:p>
    <w:p w14:paraId="5BA3098D" w14:textId="044AD871" w:rsidR="00366447" w:rsidRPr="001517D5" w:rsidRDefault="1E957AC3" w:rsidP="001517D5">
      <w:pPr>
        <w:pStyle w:val="Sarakstarindkopa"/>
        <w:shd w:val="clear" w:color="auto" w:fill="FFFFFF" w:themeFill="background1"/>
        <w:spacing w:after="0" w:line="240" w:lineRule="auto"/>
        <w:ind w:left="992"/>
        <w:jc w:val="both"/>
        <w:rPr>
          <w:rFonts w:ascii="Calibri" w:eastAsiaTheme="minorEastAsia" w:hAnsi="Calibri" w:cs="Calibri"/>
          <w:i/>
          <w:iCs/>
          <w:color w:val="7030A0"/>
          <w:sz w:val="22"/>
          <w:szCs w:val="22"/>
        </w:rPr>
      </w:pPr>
      <w:r w:rsidRPr="00CB4341">
        <w:rPr>
          <w:rFonts w:ascii="Calibri" w:eastAsiaTheme="minorEastAsia" w:hAnsi="Calibri" w:cs="Calibri"/>
          <w:color w:val="0070C0"/>
          <w:sz w:val="22"/>
          <w:szCs w:val="22"/>
        </w:rPr>
        <w:t>/</w:t>
      </w:r>
      <w:r w:rsidRPr="00CB4341">
        <w:rPr>
          <w:rFonts w:ascii="Calibri" w:eastAsiaTheme="minorEastAsia" w:hAnsi="Calibri" w:cs="Calibri"/>
          <w:i/>
          <w:iCs/>
          <w:color w:val="0070C0"/>
          <w:sz w:val="22"/>
          <w:szCs w:val="22"/>
        </w:rPr>
        <w:t>īss Pretendentam nododamo resursu (tehniskais personāls vai institūcijas, kuras iesaistīs pakalpojuma sniegšanā, vadošais personāls, tehniskais aprīkojums, iekārtas un instrumenti, saimnieciskie un/vai finansiālie rādītāji u.c.) apraksts/.</w:t>
      </w:r>
    </w:p>
    <w:p w14:paraId="18B2605C" w14:textId="604E8EBC" w:rsidR="00366447" w:rsidRPr="001517D5" w:rsidRDefault="1E957AC3" w:rsidP="001517D5">
      <w:pPr>
        <w:pStyle w:val="Sarakstarindkopa"/>
        <w:numPr>
          <w:ilvl w:val="1"/>
          <w:numId w:val="24"/>
        </w:numPr>
        <w:shd w:val="clear" w:color="auto" w:fill="FFFFFF" w:themeFill="background1"/>
        <w:spacing w:after="0" w:line="240" w:lineRule="auto"/>
        <w:ind w:left="993" w:hanging="567"/>
        <w:jc w:val="both"/>
        <w:rPr>
          <w:rFonts w:ascii="Calibri" w:eastAsiaTheme="minorEastAsia" w:hAnsi="Calibri" w:cs="Calibri"/>
          <w:i/>
          <w:iCs/>
          <w:color w:val="4BACC6" w:themeColor="accent5"/>
          <w:sz w:val="22"/>
          <w:szCs w:val="22"/>
        </w:rPr>
      </w:pPr>
      <w:r w:rsidRPr="001517D5">
        <w:rPr>
          <w:rFonts w:ascii="Calibri" w:eastAsiaTheme="minorEastAsia" w:hAnsi="Calibri" w:cs="Calibri"/>
          <w:color w:val="auto"/>
          <w:sz w:val="22"/>
          <w:szCs w:val="22"/>
        </w:rPr>
        <w:t>un nodot Pretendentam šādas tehniskās un profesionālās spējas:</w:t>
      </w:r>
      <w:r w:rsidRPr="001517D5">
        <w:rPr>
          <w:rFonts w:ascii="Calibri" w:eastAsiaTheme="minorEastAsia" w:hAnsi="Calibri" w:cs="Calibri"/>
          <w:i/>
          <w:iCs/>
          <w:color w:val="4BACC6" w:themeColor="accent5"/>
          <w:sz w:val="22"/>
          <w:szCs w:val="22"/>
        </w:rPr>
        <w:t xml:space="preserve"> </w:t>
      </w:r>
      <w:r w:rsidRPr="00CB4341">
        <w:rPr>
          <w:rFonts w:ascii="Calibri" w:eastAsiaTheme="minorEastAsia" w:hAnsi="Calibri" w:cs="Calibri"/>
          <w:i/>
          <w:iCs/>
          <w:color w:val="0070C0"/>
          <w:sz w:val="22"/>
          <w:szCs w:val="22"/>
        </w:rPr>
        <w:t>/Pretendentam nododamo tehnisko un profesionālo spēju apraksts, kurā norādīts tieši kādu pieredzi uzņēmējs nodot Pretendentam vai uz kādu pieredzi Pretendents balstās, lai apliecinātu savu kvalifikāciju/.</w:t>
      </w:r>
    </w:p>
    <w:p w14:paraId="518F163C" w14:textId="77777777" w:rsidR="007352D2" w:rsidRPr="001517D5" w:rsidRDefault="007352D2" w:rsidP="001517D5">
      <w:pPr>
        <w:shd w:val="clear" w:color="auto" w:fill="FFFFFF" w:themeFill="background1"/>
        <w:spacing w:after="0" w:line="240" w:lineRule="auto"/>
        <w:rPr>
          <w:rFonts w:ascii="Calibri" w:eastAsiaTheme="minorEastAsia" w:hAnsi="Calibri" w:cs="Calibri"/>
          <w:noProof/>
          <w:color w:val="auto"/>
          <w:sz w:val="22"/>
          <w:szCs w:val="22"/>
        </w:rPr>
      </w:pPr>
    </w:p>
    <w:p w14:paraId="0E275FC0" w14:textId="6550385C" w:rsidR="00366447" w:rsidRPr="001517D5" w:rsidRDefault="1E957AC3" w:rsidP="001517D5">
      <w:pPr>
        <w:shd w:val="clear" w:color="auto" w:fill="FFFFFF" w:themeFill="background1"/>
        <w:spacing w:after="0" w:line="240" w:lineRule="auto"/>
        <w:rPr>
          <w:rFonts w:ascii="Calibri" w:eastAsiaTheme="minorEastAsia" w:hAnsi="Calibri" w:cs="Calibri"/>
          <w:color w:val="auto"/>
          <w:sz w:val="22"/>
          <w:szCs w:val="22"/>
        </w:rPr>
      </w:pPr>
      <w:r w:rsidRPr="001517D5">
        <w:rPr>
          <w:rFonts w:ascii="Calibri" w:eastAsiaTheme="minorEastAsia" w:hAnsi="Calibri" w:cs="Calibri"/>
          <w:noProof/>
          <w:color w:val="auto"/>
          <w:sz w:val="22"/>
          <w:szCs w:val="22"/>
        </w:rPr>
        <w:t xml:space="preserve">Pārstāvja/pilnvarotās personas ieņemamais amats, vārds, uzvārds, paraksts: </w:t>
      </w:r>
    </w:p>
    <w:tbl>
      <w:tblPr>
        <w:tblW w:w="952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9"/>
        <w:gridCol w:w="5386"/>
      </w:tblGrid>
      <w:tr w:rsidR="00366447" w:rsidRPr="001517D5" w14:paraId="346BA3CC" w14:textId="77777777" w:rsidTr="7383D0F9">
        <w:trPr>
          <w:trHeight w:val="246"/>
        </w:trPr>
        <w:tc>
          <w:tcPr>
            <w:tcW w:w="4140" w:type="dxa"/>
            <w:tcBorders>
              <w:top w:val="single" w:sz="4" w:space="0" w:color="auto"/>
              <w:left w:val="single" w:sz="4" w:space="0" w:color="auto"/>
              <w:bottom w:val="single" w:sz="4" w:space="0" w:color="auto"/>
              <w:right w:val="single" w:sz="4" w:space="0" w:color="auto"/>
            </w:tcBorders>
            <w:hideMark/>
          </w:tcPr>
          <w:p w14:paraId="1790F051" w14:textId="695C1750" w:rsidR="00366447" w:rsidRPr="001517D5" w:rsidRDefault="1E957AC3" w:rsidP="001517D5">
            <w:pPr>
              <w:shd w:val="clear" w:color="auto" w:fill="FFFFFF" w:themeFill="background1"/>
              <w:spacing w:after="0" w:line="240" w:lineRule="auto"/>
              <w:rPr>
                <w:rFonts w:ascii="Calibri" w:eastAsiaTheme="minorEastAsia" w:hAnsi="Calibri" w:cs="Calibri"/>
                <w:color w:val="auto"/>
                <w:sz w:val="22"/>
                <w:szCs w:val="22"/>
                <w:lang w:eastAsia="en-US"/>
              </w:rPr>
            </w:pPr>
            <w:r w:rsidRPr="001517D5">
              <w:rPr>
                <w:rFonts w:ascii="Calibri" w:eastAsiaTheme="minorEastAsia" w:hAnsi="Calibri" w:cs="Calibri"/>
                <w:color w:val="auto"/>
                <w:sz w:val="22"/>
                <w:szCs w:val="22"/>
                <w:lang w:eastAsia="en-US"/>
              </w:rPr>
              <w:t>Vārds, uzvārds, amats</w:t>
            </w:r>
          </w:p>
        </w:tc>
        <w:tc>
          <w:tcPr>
            <w:tcW w:w="5387" w:type="dxa"/>
            <w:tcBorders>
              <w:top w:val="single" w:sz="4" w:space="0" w:color="auto"/>
              <w:left w:val="single" w:sz="4" w:space="0" w:color="auto"/>
              <w:bottom w:val="single" w:sz="4" w:space="0" w:color="auto"/>
              <w:right w:val="single" w:sz="4" w:space="0" w:color="auto"/>
            </w:tcBorders>
          </w:tcPr>
          <w:p w14:paraId="2E60034E" w14:textId="77777777" w:rsidR="00366447" w:rsidRPr="001517D5" w:rsidRDefault="00366447" w:rsidP="001517D5">
            <w:pPr>
              <w:shd w:val="clear" w:color="auto" w:fill="FFFFFF" w:themeFill="background1"/>
              <w:spacing w:after="0" w:line="240" w:lineRule="auto"/>
              <w:rPr>
                <w:rFonts w:ascii="Calibri" w:eastAsiaTheme="minorEastAsia" w:hAnsi="Calibri" w:cs="Calibri"/>
                <w:color w:val="auto"/>
                <w:sz w:val="22"/>
                <w:szCs w:val="22"/>
                <w:lang w:eastAsia="en-US"/>
              </w:rPr>
            </w:pPr>
          </w:p>
        </w:tc>
      </w:tr>
      <w:tr w:rsidR="00366447" w:rsidRPr="001517D5" w14:paraId="59B88093" w14:textId="77777777" w:rsidTr="7383D0F9">
        <w:trPr>
          <w:trHeight w:val="250"/>
        </w:trPr>
        <w:tc>
          <w:tcPr>
            <w:tcW w:w="4140" w:type="dxa"/>
            <w:tcBorders>
              <w:top w:val="single" w:sz="4" w:space="0" w:color="auto"/>
              <w:left w:val="single" w:sz="4" w:space="0" w:color="auto"/>
              <w:bottom w:val="single" w:sz="4" w:space="0" w:color="auto"/>
              <w:right w:val="single" w:sz="4" w:space="0" w:color="auto"/>
            </w:tcBorders>
            <w:hideMark/>
          </w:tcPr>
          <w:p w14:paraId="2077A87F" w14:textId="77777777" w:rsidR="00366447" w:rsidRPr="001517D5" w:rsidRDefault="1E957AC3" w:rsidP="001517D5">
            <w:pPr>
              <w:shd w:val="clear" w:color="auto" w:fill="FFFFFF" w:themeFill="background1"/>
              <w:spacing w:after="0" w:line="240" w:lineRule="auto"/>
              <w:rPr>
                <w:rFonts w:ascii="Calibri" w:eastAsiaTheme="minorEastAsia" w:hAnsi="Calibri" w:cs="Calibri"/>
                <w:color w:val="auto"/>
                <w:sz w:val="22"/>
                <w:szCs w:val="22"/>
                <w:lang w:eastAsia="en-US"/>
              </w:rPr>
            </w:pPr>
            <w:r w:rsidRPr="001517D5">
              <w:rPr>
                <w:rFonts w:ascii="Calibri" w:eastAsiaTheme="minorEastAsia" w:hAnsi="Calibri" w:cs="Calibri"/>
                <w:color w:val="auto"/>
                <w:sz w:val="22"/>
                <w:szCs w:val="22"/>
                <w:lang w:eastAsia="en-US"/>
              </w:rPr>
              <w:t>Paraksts</w:t>
            </w:r>
          </w:p>
        </w:tc>
        <w:tc>
          <w:tcPr>
            <w:tcW w:w="5387" w:type="dxa"/>
            <w:tcBorders>
              <w:top w:val="single" w:sz="4" w:space="0" w:color="auto"/>
              <w:left w:val="single" w:sz="4" w:space="0" w:color="auto"/>
              <w:bottom w:val="single" w:sz="4" w:space="0" w:color="auto"/>
              <w:right w:val="single" w:sz="4" w:space="0" w:color="auto"/>
            </w:tcBorders>
          </w:tcPr>
          <w:p w14:paraId="2987CC61" w14:textId="77777777" w:rsidR="00366447" w:rsidRPr="001517D5" w:rsidRDefault="00366447" w:rsidP="001517D5">
            <w:pPr>
              <w:shd w:val="clear" w:color="auto" w:fill="FFFFFF" w:themeFill="background1"/>
              <w:spacing w:after="0" w:line="240" w:lineRule="auto"/>
              <w:rPr>
                <w:rFonts w:ascii="Calibri" w:eastAsiaTheme="minorEastAsia" w:hAnsi="Calibri" w:cs="Calibri"/>
                <w:color w:val="auto"/>
                <w:sz w:val="22"/>
                <w:szCs w:val="22"/>
                <w:lang w:eastAsia="en-US"/>
              </w:rPr>
            </w:pPr>
          </w:p>
        </w:tc>
      </w:tr>
      <w:tr w:rsidR="00366447" w:rsidRPr="001517D5" w14:paraId="29819B0C" w14:textId="77777777" w:rsidTr="7383D0F9">
        <w:trPr>
          <w:trHeight w:val="240"/>
        </w:trPr>
        <w:tc>
          <w:tcPr>
            <w:tcW w:w="4140" w:type="dxa"/>
            <w:tcBorders>
              <w:top w:val="single" w:sz="4" w:space="0" w:color="auto"/>
              <w:left w:val="single" w:sz="4" w:space="0" w:color="auto"/>
              <w:bottom w:val="single" w:sz="4" w:space="0" w:color="auto"/>
              <w:right w:val="single" w:sz="4" w:space="0" w:color="auto"/>
            </w:tcBorders>
            <w:hideMark/>
          </w:tcPr>
          <w:p w14:paraId="1629715B" w14:textId="330E2255" w:rsidR="00366447" w:rsidRPr="001517D5" w:rsidRDefault="1E957AC3" w:rsidP="001517D5">
            <w:pPr>
              <w:shd w:val="clear" w:color="auto" w:fill="FFFFFF" w:themeFill="background1"/>
              <w:spacing w:after="0" w:line="240" w:lineRule="auto"/>
              <w:rPr>
                <w:rFonts w:ascii="Calibri" w:eastAsiaTheme="minorEastAsia" w:hAnsi="Calibri" w:cs="Calibri"/>
                <w:color w:val="auto"/>
                <w:sz w:val="22"/>
                <w:szCs w:val="22"/>
                <w:lang w:eastAsia="en-US"/>
              </w:rPr>
            </w:pPr>
            <w:r w:rsidRPr="001517D5">
              <w:rPr>
                <w:rFonts w:ascii="Calibri" w:eastAsiaTheme="minorEastAsia" w:hAnsi="Calibri" w:cs="Calibri"/>
                <w:color w:val="auto"/>
                <w:sz w:val="22"/>
                <w:szCs w:val="22"/>
                <w:lang w:eastAsia="en-US"/>
              </w:rPr>
              <w:t>Vieta, datums</w:t>
            </w:r>
          </w:p>
        </w:tc>
        <w:tc>
          <w:tcPr>
            <w:tcW w:w="5387" w:type="dxa"/>
            <w:tcBorders>
              <w:top w:val="single" w:sz="4" w:space="0" w:color="auto"/>
              <w:left w:val="single" w:sz="4" w:space="0" w:color="auto"/>
              <w:bottom w:val="single" w:sz="4" w:space="0" w:color="auto"/>
              <w:right w:val="single" w:sz="4" w:space="0" w:color="auto"/>
            </w:tcBorders>
          </w:tcPr>
          <w:p w14:paraId="4EEE5D64" w14:textId="77777777" w:rsidR="00366447" w:rsidRPr="001517D5" w:rsidRDefault="00366447" w:rsidP="001517D5">
            <w:pPr>
              <w:shd w:val="clear" w:color="auto" w:fill="FFFFFF" w:themeFill="background1"/>
              <w:spacing w:after="0" w:line="240" w:lineRule="auto"/>
              <w:rPr>
                <w:rFonts w:ascii="Calibri" w:eastAsiaTheme="minorEastAsia" w:hAnsi="Calibri" w:cs="Calibri"/>
                <w:color w:val="auto"/>
                <w:sz w:val="22"/>
                <w:szCs w:val="22"/>
                <w:lang w:eastAsia="en-US"/>
              </w:rPr>
            </w:pPr>
          </w:p>
        </w:tc>
      </w:tr>
    </w:tbl>
    <w:p w14:paraId="7EEB4D38" w14:textId="63825182" w:rsidR="001C7A91" w:rsidRPr="001517D5" w:rsidRDefault="001C7A91" w:rsidP="001517D5">
      <w:pPr>
        <w:shd w:val="clear" w:color="auto" w:fill="FFFFFF" w:themeFill="background1"/>
        <w:spacing w:after="0" w:line="240" w:lineRule="auto"/>
        <w:rPr>
          <w:rFonts w:ascii="Calibri" w:eastAsiaTheme="minorEastAsia" w:hAnsi="Calibri" w:cs="Calibri"/>
          <w:sz w:val="22"/>
          <w:szCs w:val="22"/>
        </w:rPr>
      </w:pPr>
    </w:p>
    <w:p w14:paraId="0059BC31" w14:textId="77777777" w:rsidR="00AB5059" w:rsidRPr="001517D5" w:rsidRDefault="00AF4F60" w:rsidP="001517D5">
      <w:pPr>
        <w:spacing w:after="0" w:line="240" w:lineRule="auto"/>
        <w:jc w:val="center"/>
        <w:rPr>
          <w:rFonts w:ascii="Calibri" w:eastAsiaTheme="minorEastAsia" w:hAnsi="Calibri" w:cs="Calibri"/>
          <w:noProof/>
          <w:color w:val="auto"/>
          <w:spacing w:val="-3"/>
          <w:sz w:val="22"/>
          <w:szCs w:val="22"/>
        </w:rPr>
      </w:pPr>
      <w:r w:rsidRPr="001517D5">
        <w:rPr>
          <w:rFonts w:ascii="Calibri" w:eastAsiaTheme="minorEastAsia" w:hAnsi="Calibri" w:cs="Calibri"/>
          <w:noProof/>
          <w:color w:val="auto"/>
          <w:sz w:val="22"/>
          <w:szCs w:val="22"/>
        </w:rPr>
        <w:br w:type="page"/>
      </w:r>
    </w:p>
    <w:p w14:paraId="3B873484" w14:textId="67965CF2" w:rsidR="0010617F" w:rsidRPr="001517D5" w:rsidRDefault="007E16CC" w:rsidP="001517D5">
      <w:pPr>
        <w:shd w:val="clear" w:color="auto" w:fill="FFFFFF" w:themeFill="background1"/>
        <w:spacing w:after="0" w:line="240" w:lineRule="auto"/>
        <w:jc w:val="right"/>
        <w:rPr>
          <w:rFonts w:ascii="Calibri" w:eastAsiaTheme="minorEastAsia" w:hAnsi="Calibri" w:cs="Calibri"/>
          <w:noProof/>
          <w:color w:val="auto"/>
          <w:spacing w:val="-3"/>
          <w:sz w:val="22"/>
          <w:szCs w:val="22"/>
        </w:rPr>
      </w:pPr>
      <w:r w:rsidRPr="001517D5">
        <w:rPr>
          <w:rFonts w:ascii="Calibri" w:eastAsiaTheme="minorEastAsia" w:hAnsi="Calibri" w:cs="Calibri"/>
          <w:noProof/>
          <w:color w:val="auto"/>
          <w:spacing w:val="-3"/>
          <w:sz w:val="22"/>
          <w:szCs w:val="22"/>
        </w:rPr>
        <w:lastRenderedPageBreak/>
        <w:t>5</w:t>
      </w:r>
      <w:r w:rsidR="0010617F" w:rsidRPr="001517D5">
        <w:rPr>
          <w:rFonts w:ascii="Calibri" w:eastAsiaTheme="minorEastAsia" w:hAnsi="Calibri" w:cs="Calibri"/>
          <w:noProof/>
          <w:color w:val="auto"/>
          <w:spacing w:val="-3"/>
          <w:sz w:val="22"/>
          <w:szCs w:val="22"/>
        </w:rPr>
        <w:t>. pielikums</w:t>
      </w:r>
    </w:p>
    <w:p w14:paraId="4CF688B7" w14:textId="77777777" w:rsidR="0010617F" w:rsidRPr="001517D5" w:rsidRDefault="0010617F" w:rsidP="001517D5">
      <w:pPr>
        <w:shd w:val="clear" w:color="auto" w:fill="FFFFFF" w:themeFill="background1"/>
        <w:suppressAutoHyphens/>
        <w:autoSpaceDN w:val="0"/>
        <w:spacing w:after="0" w:line="240" w:lineRule="auto"/>
        <w:jc w:val="right"/>
        <w:textAlignment w:val="baseline"/>
        <w:rPr>
          <w:rFonts w:ascii="Calibri" w:eastAsiaTheme="minorEastAsia" w:hAnsi="Calibri" w:cs="Calibri"/>
          <w:noProof/>
          <w:color w:val="auto"/>
          <w:sz w:val="22"/>
          <w:szCs w:val="22"/>
        </w:rPr>
      </w:pPr>
      <w:r w:rsidRPr="001517D5">
        <w:rPr>
          <w:rFonts w:ascii="Calibri" w:eastAsiaTheme="minorEastAsia" w:hAnsi="Calibri" w:cs="Calibri"/>
          <w:noProof/>
          <w:color w:val="auto"/>
          <w:spacing w:val="-3"/>
          <w:sz w:val="22"/>
          <w:szCs w:val="22"/>
        </w:rPr>
        <w:t xml:space="preserve">atklāta konkursa </w:t>
      </w:r>
      <w:r w:rsidRPr="001517D5">
        <w:rPr>
          <w:rFonts w:ascii="Calibri" w:eastAsiaTheme="minorEastAsia" w:hAnsi="Calibri" w:cs="Calibri"/>
          <w:noProof/>
          <w:color w:val="auto"/>
          <w:sz w:val="22"/>
          <w:szCs w:val="22"/>
        </w:rPr>
        <w:t>ID Nr. </w:t>
      </w:r>
      <w:r w:rsidRPr="001517D5">
        <w:rPr>
          <w:rFonts w:ascii="Calibri" w:eastAsiaTheme="minorEastAsia" w:hAnsi="Calibri" w:cs="Calibri"/>
          <w:color w:val="auto"/>
          <w:sz w:val="22"/>
          <w:szCs w:val="22"/>
        </w:rPr>
        <w:t>CNP/2024/74</w:t>
      </w:r>
      <w:r w:rsidRPr="001517D5">
        <w:rPr>
          <w:rFonts w:ascii="Calibri" w:eastAsiaTheme="minorEastAsia" w:hAnsi="Calibri" w:cs="Calibri"/>
          <w:sz w:val="22"/>
          <w:szCs w:val="22"/>
        </w:rPr>
        <w:t>/ERAF</w:t>
      </w:r>
      <w:r w:rsidRPr="001517D5">
        <w:rPr>
          <w:rFonts w:ascii="Calibri" w:eastAsiaTheme="minorEastAsia" w:hAnsi="Calibri" w:cs="Calibri"/>
          <w:noProof/>
          <w:color w:val="auto"/>
          <w:sz w:val="22"/>
          <w:szCs w:val="22"/>
        </w:rPr>
        <w:t xml:space="preserve"> </w:t>
      </w:r>
    </w:p>
    <w:p w14:paraId="28E7A960" w14:textId="77777777" w:rsidR="0010617F" w:rsidRPr="001517D5" w:rsidRDefault="0010617F" w:rsidP="001517D5">
      <w:pPr>
        <w:shd w:val="clear" w:color="auto" w:fill="FFFFFF" w:themeFill="background1"/>
        <w:suppressAutoHyphens/>
        <w:autoSpaceDN w:val="0"/>
        <w:spacing w:after="0" w:line="240" w:lineRule="auto"/>
        <w:jc w:val="right"/>
        <w:textAlignment w:val="baseline"/>
        <w:rPr>
          <w:rFonts w:ascii="Calibri" w:eastAsiaTheme="minorEastAsia" w:hAnsi="Calibri" w:cs="Calibri"/>
          <w:noProof/>
          <w:color w:val="auto"/>
          <w:spacing w:val="-3"/>
          <w:sz w:val="22"/>
          <w:szCs w:val="22"/>
        </w:rPr>
      </w:pPr>
      <w:r w:rsidRPr="001517D5">
        <w:rPr>
          <w:rFonts w:ascii="Calibri" w:eastAsiaTheme="minorEastAsia" w:hAnsi="Calibri" w:cs="Calibri"/>
          <w:noProof/>
          <w:color w:val="auto"/>
          <w:sz w:val="22"/>
          <w:szCs w:val="22"/>
        </w:rPr>
        <w:t xml:space="preserve">nolikumam </w:t>
      </w:r>
    </w:p>
    <w:p w14:paraId="5A5999FF" w14:textId="77777777" w:rsidR="0010617F" w:rsidRPr="001517D5" w:rsidRDefault="0010617F" w:rsidP="001517D5">
      <w:pPr>
        <w:shd w:val="clear" w:color="auto" w:fill="FFFFFF" w:themeFill="background1"/>
        <w:spacing w:after="0" w:line="240" w:lineRule="auto"/>
        <w:rPr>
          <w:rFonts w:ascii="Calibri" w:eastAsiaTheme="minorEastAsia" w:hAnsi="Calibri" w:cs="Calibri"/>
          <w:b/>
          <w:bCs/>
          <w:color w:val="auto"/>
          <w:sz w:val="22"/>
          <w:szCs w:val="22"/>
        </w:rPr>
      </w:pPr>
    </w:p>
    <w:p w14:paraId="4ECD05D2" w14:textId="6AF93F8B" w:rsidR="0010617F" w:rsidRPr="001517D5" w:rsidRDefault="0010617F" w:rsidP="001517D5">
      <w:pPr>
        <w:shd w:val="clear" w:color="auto" w:fill="FFFFFF" w:themeFill="background1"/>
        <w:spacing w:after="0" w:line="240" w:lineRule="auto"/>
        <w:jc w:val="center"/>
        <w:rPr>
          <w:rFonts w:ascii="Calibri" w:eastAsiaTheme="minorEastAsia" w:hAnsi="Calibri" w:cs="Calibri"/>
          <w:b/>
          <w:bCs/>
          <w:color w:val="7030A0"/>
          <w:sz w:val="22"/>
          <w:szCs w:val="22"/>
        </w:rPr>
      </w:pPr>
      <w:r w:rsidRPr="001517D5">
        <w:rPr>
          <w:rFonts w:ascii="Calibri" w:eastAsiaTheme="minorEastAsia" w:hAnsi="Calibri" w:cs="Calibri"/>
          <w:b/>
          <w:bCs/>
          <w:caps/>
          <w:color w:val="auto"/>
          <w:sz w:val="22"/>
          <w:szCs w:val="22"/>
        </w:rPr>
        <w:t>Inženier</w:t>
      </w:r>
      <w:r w:rsidR="002C1317" w:rsidRPr="001517D5">
        <w:rPr>
          <w:rFonts w:ascii="Calibri" w:eastAsiaTheme="minorEastAsia" w:hAnsi="Calibri" w:cs="Calibri"/>
          <w:b/>
          <w:bCs/>
          <w:caps/>
          <w:color w:val="auto"/>
          <w:sz w:val="22"/>
          <w:szCs w:val="22"/>
        </w:rPr>
        <w:t>A</w:t>
      </w:r>
      <w:r w:rsidR="002C1317" w:rsidRPr="001517D5">
        <w:rPr>
          <w:rFonts w:ascii="Calibri" w:eastAsiaTheme="minorEastAsia" w:hAnsi="Calibri" w:cs="Calibri"/>
          <w:b/>
          <w:bCs/>
          <w:color w:val="7030A0"/>
          <w:sz w:val="22"/>
          <w:szCs w:val="22"/>
        </w:rPr>
        <w:t xml:space="preserve"> </w:t>
      </w:r>
      <w:r w:rsidRPr="001517D5">
        <w:rPr>
          <w:rFonts w:ascii="Calibri" w:eastAsiaTheme="minorEastAsia" w:hAnsi="Calibri" w:cs="Calibri"/>
          <w:b/>
          <w:bCs/>
          <w:caps/>
          <w:color w:val="auto"/>
          <w:sz w:val="22"/>
          <w:szCs w:val="22"/>
        </w:rPr>
        <w:t>pieredzes apraksts un apliecinājums</w:t>
      </w:r>
      <w:r w:rsidRPr="001517D5">
        <w:rPr>
          <w:rFonts w:ascii="Calibri" w:eastAsiaTheme="minorEastAsia" w:hAnsi="Calibri" w:cs="Calibri"/>
          <w:b/>
          <w:bCs/>
          <w:color w:val="auto"/>
          <w:sz w:val="22"/>
          <w:szCs w:val="22"/>
        </w:rPr>
        <w:t xml:space="preserve"> </w:t>
      </w:r>
    </w:p>
    <w:p w14:paraId="2A65174B" w14:textId="7573B728" w:rsidR="0010617F" w:rsidRPr="001517D5" w:rsidRDefault="0010617F" w:rsidP="001517D5">
      <w:pPr>
        <w:shd w:val="clear" w:color="auto" w:fill="FFFFFF" w:themeFill="background1"/>
        <w:spacing w:after="0" w:line="240" w:lineRule="auto"/>
        <w:jc w:val="center"/>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bdr w:val="none" w:sz="0" w:space="0" w:color="auto" w:frame="1"/>
        </w:rPr>
        <w:t>atklātam konkursam “</w:t>
      </w:r>
      <w:proofErr w:type="spellStart"/>
      <w:r w:rsidRPr="001517D5">
        <w:rPr>
          <w:rFonts w:ascii="Calibri" w:hAnsi="Calibri" w:cs="Calibri"/>
          <w:b/>
          <w:color w:val="auto"/>
          <w:sz w:val="22"/>
          <w:szCs w:val="22"/>
        </w:rPr>
        <w:t>Inženierkonsultanta</w:t>
      </w:r>
      <w:proofErr w:type="spellEnd"/>
      <w:r w:rsidRPr="001517D5">
        <w:rPr>
          <w:rFonts w:ascii="Calibri" w:hAnsi="Calibri" w:cs="Calibri"/>
          <w:b/>
          <w:color w:val="auto"/>
          <w:sz w:val="22"/>
          <w:szCs w:val="22"/>
        </w:rPr>
        <w:t xml:space="preserve"> un būvuzraudzības pakalpojumu saņemšana objektam “Nacionālā dokumentārā mantojuma un Nacionālā muzeju krājuma saglabāšanas infrastruktūras izveide Cēsīs</w:t>
      </w:r>
      <w:r w:rsidRPr="001517D5">
        <w:rPr>
          <w:rFonts w:ascii="Calibri" w:eastAsiaTheme="minorEastAsia" w:hAnsi="Calibri" w:cs="Calibri"/>
          <w:b/>
          <w:bCs/>
          <w:color w:val="auto"/>
          <w:sz w:val="22"/>
          <w:szCs w:val="22"/>
        </w:rPr>
        <w:t>”</w:t>
      </w:r>
      <w:r w:rsidR="00C557E4">
        <w:rPr>
          <w:rFonts w:ascii="Calibri" w:eastAsiaTheme="minorEastAsia" w:hAnsi="Calibri" w:cs="Calibri"/>
          <w:b/>
          <w:bCs/>
          <w:color w:val="auto"/>
          <w:sz w:val="22"/>
          <w:szCs w:val="22"/>
        </w:rPr>
        <w:t>”</w:t>
      </w:r>
      <w:r w:rsidRPr="001517D5">
        <w:rPr>
          <w:rFonts w:ascii="Calibri" w:eastAsiaTheme="minorEastAsia" w:hAnsi="Calibri" w:cs="Calibri"/>
          <w:color w:val="auto"/>
          <w:sz w:val="22"/>
          <w:szCs w:val="22"/>
        </w:rPr>
        <w:t>,</w:t>
      </w:r>
    </w:p>
    <w:p w14:paraId="033B4F19" w14:textId="77777777" w:rsidR="0010617F" w:rsidRPr="001517D5" w:rsidRDefault="0010617F" w:rsidP="001517D5">
      <w:pPr>
        <w:shd w:val="clear" w:color="auto" w:fill="FFFFFF" w:themeFill="background1"/>
        <w:spacing w:after="0" w:line="240" w:lineRule="auto"/>
        <w:jc w:val="center"/>
        <w:rPr>
          <w:rFonts w:ascii="Calibri" w:eastAsiaTheme="minorEastAsia" w:hAnsi="Calibri" w:cs="Calibri"/>
          <w:color w:val="auto"/>
          <w:sz w:val="22"/>
          <w:szCs w:val="22"/>
        </w:rPr>
      </w:pPr>
      <w:r w:rsidRPr="001517D5">
        <w:rPr>
          <w:rFonts w:ascii="Calibri" w:eastAsiaTheme="minorEastAsia" w:hAnsi="Calibri" w:cs="Calibri"/>
          <w:color w:val="auto"/>
          <w:sz w:val="22"/>
          <w:szCs w:val="22"/>
        </w:rPr>
        <w:t>identifikācijas numurs: CNP/2024/74/ERAF</w:t>
      </w:r>
    </w:p>
    <w:p w14:paraId="15562410" w14:textId="77777777" w:rsidR="0010617F" w:rsidRPr="001517D5" w:rsidRDefault="0010617F" w:rsidP="001517D5">
      <w:pPr>
        <w:tabs>
          <w:tab w:val="left" w:pos="4224"/>
        </w:tabs>
        <w:spacing w:after="0" w:line="240" w:lineRule="auto"/>
        <w:rPr>
          <w:rFonts w:ascii="Calibri" w:eastAsiaTheme="minorEastAsia" w:hAnsi="Calibri" w:cs="Calibri"/>
          <w:noProof/>
          <w:color w:val="auto"/>
          <w:spacing w:val="-3"/>
          <w:sz w:val="22"/>
          <w:szCs w:val="22"/>
        </w:rPr>
      </w:pPr>
      <w:r w:rsidRPr="001517D5">
        <w:rPr>
          <w:rFonts w:ascii="Calibri" w:hAnsi="Calibri" w:cs="Calibri"/>
          <w:noProof/>
          <w:color w:val="auto"/>
          <w:spacing w:val="-3"/>
          <w:sz w:val="22"/>
          <w:szCs w:val="22"/>
        </w:rPr>
        <w:tab/>
      </w:r>
    </w:p>
    <w:p w14:paraId="24B23336" w14:textId="77777777" w:rsidR="0010617F" w:rsidRPr="001517D5" w:rsidRDefault="0010617F" w:rsidP="001517D5">
      <w:pPr>
        <w:spacing w:after="0" w:line="240" w:lineRule="auto"/>
        <w:rPr>
          <w:rFonts w:ascii="Calibri" w:eastAsiaTheme="minorEastAsia" w:hAnsi="Calibri" w:cs="Calibri"/>
          <w:noProof/>
          <w:color w:val="auto"/>
          <w:sz w:val="22"/>
          <w:szCs w:val="22"/>
        </w:rPr>
      </w:pPr>
      <w:r w:rsidRPr="001517D5">
        <w:rPr>
          <w:rFonts w:ascii="Calibri" w:eastAsiaTheme="minorEastAsia" w:hAnsi="Calibri" w:cs="Calibri"/>
          <w:b/>
          <w:bCs/>
          <w:noProof/>
          <w:color w:val="auto"/>
          <w:sz w:val="22"/>
          <w:szCs w:val="22"/>
        </w:rPr>
        <w:t>Pasūtītājam Cēsu novada pašvaldībai</w:t>
      </w:r>
    </w:p>
    <w:p w14:paraId="63636E57" w14:textId="77777777" w:rsidR="0010617F" w:rsidRPr="001517D5" w:rsidRDefault="0010617F" w:rsidP="001517D5">
      <w:pPr>
        <w:spacing w:after="0" w:line="240" w:lineRule="auto"/>
        <w:rPr>
          <w:rFonts w:ascii="Calibri" w:eastAsiaTheme="minorEastAsia" w:hAnsi="Calibri" w:cs="Calibri"/>
          <w:color w:val="auto"/>
          <w:sz w:val="22"/>
          <w:szCs w:val="22"/>
        </w:rPr>
      </w:pPr>
      <w:r w:rsidRPr="001517D5">
        <w:rPr>
          <w:rFonts w:ascii="Calibri" w:eastAsiaTheme="minorEastAsia" w:hAnsi="Calibri" w:cs="Calibri"/>
          <w:noProof/>
          <w:color w:val="auto"/>
          <w:sz w:val="22"/>
          <w:szCs w:val="22"/>
        </w:rPr>
        <w:t xml:space="preserve">Reģistrācijas Nr. </w:t>
      </w:r>
      <w:r w:rsidRPr="001517D5">
        <w:rPr>
          <w:rFonts w:ascii="Calibri" w:eastAsiaTheme="minorEastAsia" w:hAnsi="Calibri" w:cs="Calibri"/>
          <w:color w:val="auto"/>
          <w:sz w:val="22"/>
          <w:szCs w:val="22"/>
        </w:rPr>
        <w:t>90000031048</w:t>
      </w:r>
    </w:p>
    <w:p w14:paraId="788CE3A2" w14:textId="77777777" w:rsidR="0010617F" w:rsidRPr="001517D5" w:rsidRDefault="0010617F" w:rsidP="001517D5">
      <w:pPr>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Raunas iela 4, Cēsis, </w:t>
      </w:r>
      <w:proofErr w:type="spellStart"/>
      <w:r w:rsidRPr="001517D5">
        <w:rPr>
          <w:rFonts w:ascii="Calibri" w:eastAsiaTheme="minorEastAsia" w:hAnsi="Calibri" w:cs="Calibri"/>
          <w:color w:val="auto"/>
          <w:sz w:val="22"/>
          <w:szCs w:val="22"/>
        </w:rPr>
        <w:t>Cēsu</w:t>
      </w:r>
      <w:proofErr w:type="spellEnd"/>
      <w:r w:rsidRPr="001517D5">
        <w:rPr>
          <w:rFonts w:ascii="Calibri" w:eastAsiaTheme="minorEastAsia" w:hAnsi="Calibri" w:cs="Calibri"/>
          <w:color w:val="auto"/>
          <w:sz w:val="22"/>
          <w:szCs w:val="22"/>
        </w:rPr>
        <w:t xml:space="preserve"> novads, LV-4101</w:t>
      </w:r>
    </w:p>
    <w:p w14:paraId="5005AA7F" w14:textId="77777777" w:rsidR="0010617F" w:rsidRPr="001517D5" w:rsidRDefault="0010617F" w:rsidP="001517D5">
      <w:pPr>
        <w:spacing w:after="0" w:line="240" w:lineRule="auto"/>
        <w:rPr>
          <w:rFonts w:ascii="Calibri" w:eastAsiaTheme="minorEastAsia" w:hAnsi="Calibri" w:cs="Calibri"/>
          <w:color w:val="auto"/>
          <w:sz w:val="22"/>
          <w:szCs w:val="22"/>
        </w:rPr>
      </w:pPr>
    </w:p>
    <w:tbl>
      <w:tblPr>
        <w:tblStyle w:val="Reatabula"/>
        <w:tblW w:w="9923" w:type="dxa"/>
        <w:tblInd w:w="-5" w:type="dxa"/>
        <w:tblLook w:val="04A0" w:firstRow="1" w:lastRow="0" w:firstColumn="1" w:lastColumn="0" w:noHBand="0" w:noVBand="1"/>
      </w:tblPr>
      <w:tblGrid>
        <w:gridCol w:w="688"/>
        <w:gridCol w:w="2119"/>
        <w:gridCol w:w="2000"/>
        <w:gridCol w:w="2068"/>
        <w:gridCol w:w="3048"/>
      </w:tblGrid>
      <w:tr w:rsidR="0010617F" w:rsidRPr="001517D5" w14:paraId="21D9273A" w14:textId="77777777" w:rsidTr="00FA7D85">
        <w:tc>
          <w:tcPr>
            <w:tcW w:w="688" w:type="dxa"/>
            <w:shd w:val="clear" w:color="auto" w:fill="F2F2F2" w:themeFill="background1" w:themeFillShade="F2"/>
          </w:tcPr>
          <w:p w14:paraId="046AB2AA" w14:textId="77777777" w:rsidR="0010617F" w:rsidRPr="001517D5" w:rsidRDefault="0010617F" w:rsidP="001517D5">
            <w:pPr>
              <w:jc w:val="both"/>
              <w:rPr>
                <w:rFonts w:ascii="Calibri" w:eastAsiaTheme="minorEastAsia" w:hAnsi="Calibri" w:cs="Calibri"/>
                <w:szCs w:val="22"/>
              </w:rPr>
            </w:pPr>
            <w:r w:rsidRPr="001517D5">
              <w:rPr>
                <w:rFonts w:ascii="Calibri" w:eastAsiaTheme="minorEastAsia" w:hAnsi="Calibri" w:cs="Calibri"/>
                <w:szCs w:val="22"/>
              </w:rPr>
              <w:t>1.</w:t>
            </w:r>
          </w:p>
        </w:tc>
        <w:tc>
          <w:tcPr>
            <w:tcW w:w="2119" w:type="dxa"/>
            <w:shd w:val="clear" w:color="auto" w:fill="F2F2F2" w:themeFill="background1" w:themeFillShade="F2"/>
          </w:tcPr>
          <w:p w14:paraId="0C54E626" w14:textId="77777777" w:rsidR="0010617F" w:rsidRPr="001517D5" w:rsidRDefault="0010617F" w:rsidP="001517D5">
            <w:pPr>
              <w:jc w:val="both"/>
              <w:rPr>
                <w:rFonts w:ascii="Calibri" w:eastAsiaTheme="minorEastAsia" w:hAnsi="Calibri" w:cs="Calibri"/>
                <w:szCs w:val="22"/>
              </w:rPr>
            </w:pPr>
            <w:r w:rsidRPr="001517D5">
              <w:rPr>
                <w:rFonts w:ascii="Calibri" w:eastAsiaTheme="minorEastAsia" w:hAnsi="Calibri" w:cs="Calibri"/>
                <w:szCs w:val="22"/>
              </w:rPr>
              <w:t>Vārds</w:t>
            </w:r>
          </w:p>
        </w:tc>
        <w:tc>
          <w:tcPr>
            <w:tcW w:w="7116" w:type="dxa"/>
            <w:gridSpan w:val="3"/>
          </w:tcPr>
          <w:p w14:paraId="300DF0BC" w14:textId="77777777" w:rsidR="0010617F" w:rsidRPr="001517D5" w:rsidRDefault="0010617F" w:rsidP="001517D5">
            <w:pPr>
              <w:jc w:val="both"/>
              <w:rPr>
                <w:rFonts w:ascii="Calibri" w:eastAsiaTheme="minorEastAsia" w:hAnsi="Calibri" w:cs="Calibri"/>
                <w:szCs w:val="22"/>
              </w:rPr>
            </w:pPr>
          </w:p>
        </w:tc>
      </w:tr>
      <w:tr w:rsidR="0010617F" w:rsidRPr="001517D5" w14:paraId="1E4A2BD8" w14:textId="77777777" w:rsidTr="00FA7D85">
        <w:tc>
          <w:tcPr>
            <w:tcW w:w="688" w:type="dxa"/>
            <w:shd w:val="clear" w:color="auto" w:fill="F2F2F2" w:themeFill="background1" w:themeFillShade="F2"/>
          </w:tcPr>
          <w:p w14:paraId="22C2A820" w14:textId="77777777" w:rsidR="0010617F" w:rsidRPr="001517D5" w:rsidRDefault="0010617F" w:rsidP="001517D5">
            <w:pPr>
              <w:jc w:val="both"/>
              <w:rPr>
                <w:rFonts w:ascii="Calibri" w:eastAsiaTheme="minorEastAsia" w:hAnsi="Calibri" w:cs="Calibri"/>
                <w:szCs w:val="22"/>
              </w:rPr>
            </w:pPr>
            <w:r w:rsidRPr="001517D5">
              <w:rPr>
                <w:rFonts w:ascii="Calibri" w:eastAsiaTheme="minorEastAsia" w:hAnsi="Calibri" w:cs="Calibri"/>
                <w:szCs w:val="22"/>
              </w:rPr>
              <w:t>2.</w:t>
            </w:r>
          </w:p>
        </w:tc>
        <w:tc>
          <w:tcPr>
            <w:tcW w:w="2119" w:type="dxa"/>
            <w:shd w:val="clear" w:color="auto" w:fill="F2F2F2" w:themeFill="background1" w:themeFillShade="F2"/>
          </w:tcPr>
          <w:p w14:paraId="20B8951D" w14:textId="77777777" w:rsidR="0010617F" w:rsidRPr="001517D5" w:rsidRDefault="0010617F" w:rsidP="001517D5">
            <w:pPr>
              <w:jc w:val="both"/>
              <w:rPr>
                <w:rFonts w:ascii="Calibri" w:eastAsiaTheme="minorEastAsia" w:hAnsi="Calibri" w:cs="Calibri"/>
                <w:szCs w:val="22"/>
              </w:rPr>
            </w:pPr>
            <w:r w:rsidRPr="001517D5">
              <w:rPr>
                <w:rFonts w:ascii="Calibri" w:eastAsiaTheme="minorEastAsia" w:hAnsi="Calibri" w:cs="Calibri"/>
                <w:szCs w:val="22"/>
              </w:rPr>
              <w:t>Uzvārds</w:t>
            </w:r>
          </w:p>
        </w:tc>
        <w:tc>
          <w:tcPr>
            <w:tcW w:w="7116" w:type="dxa"/>
            <w:gridSpan w:val="3"/>
          </w:tcPr>
          <w:p w14:paraId="643D49EE" w14:textId="77777777" w:rsidR="0010617F" w:rsidRPr="001517D5" w:rsidRDefault="0010617F" w:rsidP="001517D5">
            <w:pPr>
              <w:jc w:val="both"/>
              <w:rPr>
                <w:rFonts w:ascii="Calibri" w:eastAsiaTheme="minorEastAsia" w:hAnsi="Calibri" w:cs="Calibri"/>
                <w:szCs w:val="22"/>
              </w:rPr>
            </w:pPr>
          </w:p>
        </w:tc>
      </w:tr>
      <w:tr w:rsidR="0010617F" w:rsidRPr="001517D5" w14:paraId="1C47B6AC" w14:textId="77777777" w:rsidTr="00FA7D85">
        <w:tc>
          <w:tcPr>
            <w:tcW w:w="688" w:type="dxa"/>
            <w:shd w:val="clear" w:color="auto" w:fill="F2F2F2" w:themeFill="background1" w:themeFillShade="F2"/>
          </w:tcPr>
          <w:p w14:paraId="1E80C507" w14:textId="77777777" w:rsidR="0010617F" w:rsidRPr="001517D5" w:rsidRDefault="0010617F" w:rsidP="001517D5">
            <w:pPr>
              <w:jc w:val="both"/>
              <w:rPr>
                <w:rFonts w:ascii="Calibri" w:eastAsiaTheme="minorEastAsia" w:hAnsi="Calibri" w:cs="Calibri"/>
                <w:szCs w:val="22"/>
              </w:rPr>
            </w:pPr>
            <w:r w:rsidRPr="001517D5">
              <w:rPr>
                <w:rFonts w:ascii="Calibri" w:eastAsiaTheme="minorEastAsia" w:hAnsi="Calibri" w:cs="Calibri"/>
                <w:szCs w:val="22"/>
              </w:rPr>
              <w:t>3.</w:t>
            </w:r>
          </w:p>
        </w:tc>
        <w:tc>
          <w:tcPr>
            <w:tcW w:w="2119" w:type="dxa"/>
            <w:shd w:val="clear" w:color="auto" w:fill="F2F2F2" w:themeFill="background1" w:themeFillShade="F2"/>
          </w:tcPr>
          <w:p w14:paraId="4D1362ED" w14:textId="77777777" w:rsidR="0010617F" w:rsidRPr="001517D5" w:rsidRDefault="0010617F" w:rsidP="001517D5">
            <w:pPr>
              <w:jc w:val="both"/>
              <w:rPr>
                <w:rFonts w:ascii="Calibri" w:eastAsiaTheme="minorEastAsia" w:hAnsi="Calibri" w:cs="Calibri"/>
                <w:szCs w:val="22"/>
              </w:rPr>
            </w:pPr>
            <w:r w:rsidRPr="001517D5">
              <w:rPr>
                <w:rFonts w:ascii="Calibri" w:eastAsiaTheme="minorEastAsia" w:hAnsi="Calibri" w:cs="Calibri"/>
                <w:szCs w:val="22"/>
              </w:rPr>
              <w:t>Kvalifikācija, sertifikāta Nr.</w:t>
            </w:r>
          </w:p>
        </w:tc>
        <w:tc>
          <w:tcPr>
            <w:tcW w:w="7116" w:type="dxa"/>
            <w:gridSpan w:val="3"/>
          </w:tcPr>
          <w:p w14:paraId="7BC6FF93" w14:textId="77777777" w:rsidR="0010617F" w:rsidRPr="001517D5" w:rsidRDefault="0010617F" w:rsidP="001517D5">
            <w:pPr>
              <w:jc w:val="both"/>
              <w:rPr>
                <w:rFonts w:ascii="Calibri" w:eastAsiaTheme="minorEastAsia" w:hAnsi="Calibri" w:cs="Calibri"/>
                <w:szCs w:val="22"/>
              </w:rPr>
            </w:pPr>
          </w:p>
        </w:tc>
      </w:tr>
      <w:tr w:rsidR="0010617F" w:rsidRPr="001517D5" w14:paraId="559C1946" w14:textId="77777777" w:rsidTr="00FA7D85">
        <w:tc>
          <w:tcPr>
            <w:tcW w:w="688" w:type="dxa"/>
            <w:shd w:val="clear" w:color="auto" w:fill="F2F2F2" w:themeFill="background1" w:themeFillShade="F2"/>
          </w:tcPr>
          <w:p w14:paraId="0637992A" w14:textId="77777777" w:rsidR="0010617F" w:rsidRPr="001517D5" w:rsidRDefault="0010617F" w:rsidP="001517D5">
            <w:pPr>
              <w:jc w:val="both"/>
              <w:rPr>
                <w:rFonts w:ascii="Calibri" w:eastAsiaTheme="minorEastAsia" w:hAnsi="Calibri" w:cs="Calibri"/>
                <w:szCs w:val="22"/>
              </w:rPr>
            </w:pPr>
            <w:r w:rsidRPr="001517D5">
              <w:rPr>
                <w:rFonts w:ascii="Calibri" w:eastAsiaTheme="minorEastAsia" w:hAnsi="Calibri" w:cs="Calibri"/>
                <w:szCs w:val="22"/>
              </w:rPr>
              <w:t>4.</w:t>
            </w:r>
          </w:p>
        </w:tc>
        <w:tc>
          <w:tcPr>
            <w:tcW w:w="9235" w:type="dxa"/>
            <w:gridSpan w:val="4"/>
            <w:shd w:val="clear" w:color="auto" w:fill="F2F2F2" w:themeFill="background1" w:themeFillShade="F2"/>
          </w:tcPr>
          <w:p w14:paraId="1DFB87F9" w14:textId="130EB5BF" w:rsidR="0010617F" w:rsidRPr="001517D5" w:rsidRDefault="0010617F" w:rsidP="001517D5">
            <w:pPr>
              <w:jc w:val="both"/>
              <w:rPr>
                <w:rFonts w:ascii="Calibri" w:eastAsiaTheme="minorEastAsia" w:hAnsi="Calibri" w:cs="Calibri"/>
                <w:szCs w:val="22"/>
              </w:rPr>
            </w:pPr>
            <w:r w:rsidRPr="001517D5">
              <w:rPr>
                <w:rFonts w:ascii="Calibri" w:eastAsiaTheme="minorEastAsia" w:hAnsi="Calibri" w:cs="Calibri"/>
                <w:szCs w:val="22"/>
              </w:rPr>
              <w:t>Pieredze, kas apliecina Konkursa nolikuma 9.2.9. punkta prasības:</w:t>
            </w:r>
          </w:p>
        </w:tc>
      </w:tr>
      <w:tr w:rsidR="0010617F" w:rsidRPr="001517D5" w14:paraId="638D42E6" w14:textId="77777777" w:rsidTr="00FA7D85">
        <w:tc>
          <w:tcPr>
            <w:tcW w:w="4807" w:type="dxa"/>
            <w:gridSpan w:val="3"/>
            <w:shd w:val="clear" w:color="auto" w:fill="F2F2F2" w:themeFill="background1" w:themeFillShade="F2"/>
            <w:vAlign w:val="center"/>
          </w:tcPr>
          <w:p w14:paraId="316EB9F3" w14:textId="77777777" w:rsidR="00CF4F77" w:rsidRPr="001517D5" w:rsidRDefault="00CF4F77" w:rsidP="001517D5">
            <w:pPr>
              <w:jc w:val="center"/>
              <w:rPr>
                <w:rFonts w:ascii="Calibri" w:hAnsi="Calibri" w:cs="Calibri"/>
                <w:szCs w:val="22"/>
              </w:rPr>
            </w:pPr>
            <w:r w:rsidRPr="001517D5">
              <w:rPr>
                <w:rFonts w:ascii="Calibri" w:eastAsiaTheme="minorEastAsia" w:hAnsi="Calibri" w:cs="Calibri"/>
                <w:szCs w:val="22"/>
              </w:rPr>
              <w:t>Veikto darbu apraksts, kas pierāda speciālista atbilstību attiecīgajai kvalifikācijas prasībai,</w:t>
            </w:r>
            <w:r w:rsidRPr="001517D5">
              <w:rPr>
                <w:rFonts w:ascii="Calibri" w:hAnsi="Calibri" w:cs="Calibri"/>
                <w:szCs w:val="22"/>
              </w:rPr>
              <w:t xml:space="preserve">  t.sk., veikto darbu apjomi</w:t>
            </w:r>
          </w:p>
          <w:p w14:paraId="05A8CE71" w14:textId="26D76C9E" w:rsidR="0010617F" w:rsidRPr="001517D5" w:rsidRDefault="0010617F" w:rsidP="001517D5">
            <w:pPr>
              <w:jc w:val="center"/>
              <w:rPr>
                <w:rFonts w:ascii="Calibri" w:eastAsiaTheme="minorEastAsia" w:hAnsi="Calibri" w:cs="Calibri"/>
                <w:szCs w:val="22"/>
              </w:rPr>
            </w:pPr>
          </w:p>
        </w:tc>
        <w:tc>
          <w:tcPr>
            <w:tcW w:w="2068" w:type="dxa"/>
            <w:shd w:val="clear" w:color="auto" w:fill="F2F2F2" w:themeFill="background1" w:themeFillShade="F2"/>
            <w:vAlign w:val="center"/>
          </w:tcPr>
          <w:p w14:paraId="38047A40" w14:textId="2B8F5EC4" w:rsidR="0010617F" w:rsidRPr="001517D5" w:rsidRDefault="00A24F64" w:rsidP="001517D5">
            <w:pPr>
              <w:jc w:val="center"/>
              <w:rPr>
                <w:rFonts w:ascii="Calibri" w:eastAsiaTheme="minorEastAsia" w:hAnsi="Calibri" w:cs="Calibri"/>
                <w:szCs w:val="22"/>
              </w:rPr>
            </w:pPr>
            <w:r w:rsidRPr="001517D5">
              <w:rPr>
                <w:rFonts w:ascii="Calibri" w:eastAsiaTheme="minorEastAsia" w:hAnsi="Calibri" w:cs="Calibri"/>
                <w:szCs w:val="22"/>
              </w:rPr>
              <w:t>Objekta nosaukums, objekta nodošanas ekspluatācijā datums</w:t>
            </w:r>
          </w:p>
        </w:tc>
        <w:tc>
          <w:tcPr>
            <w:tcW w:w="3048" w:type="dxa"/>
            <w:shd w:val="clear" w:color="auto" w:fill="F2F2F2" w:themeFill="background1" w:themeFillShade="F2"/>
            <w:vAlign w:val="center"/>
          </w:tcPr>
          <w:p w14:paraId="1ED2C1BE" w14:textId="77777777" w:rsidR="0010617F" w:rsidRPr="001517D5" w:rsidRDefault="0010617F" w:rsidP="001517D5">
            <w:pPr>
              <w:autoSpaceDN w:val="0"/>
              <w:adjustRightInd w:val="0"/>
              <w:jc w:val="center"/>
              <w:rPr>
                <w:rFonts w:ascii="Calibri" w:eastAsiaTheme="minorEastAsia" w:hAnsi="Calibri" w:cs="Calibri"/>
                <w:szCs w:val="22"/>
                <w:lang w:eastAsia="en-US"/>
              </w:rPr>
            </w:pPr>
            <w:r w:rsidRPr="001517D5">
              <w:rPr>
                <w:rFonts w:ascii="Calibri" w:eastAsiaTheme="minorEastAsia" w:hAnsi="Calibri" w:cs="Calibri"/>
                <w:szCs w:val="22"/>
                <w:lang w:eastAsia="en-US"/>
              </w:rPr>
              <w:t>Pasūtītājs,</w:t>
            </w:r>
          </w:p>
          <w:p w14:paraId="165F5D5C" w14:textId="77777777" w:rsidR="0010617F" w:rsidRPr="001517D5" w:rsidRDefault="0010617F" w:rsidP="001517D5">
            <w:pPr>
              <w:jc w:val="center"/>
              <w:rPr>
                <w:rFonts w:ascii="Calibri" w:eastAsiaTheme="minorEastAsia" w:hAnsi="Calibri" w:cs="Calibri"/>
                <w:szCs w:val="22"/>
              </w:rPr>
            </w:pPr>
            <w:r w:rsidRPr="001517D5">
              <w:rPr>
                <w:rFonts w:ascii="Calibri" w:eastAsiaTheme="minorEastAsia" w:hAnsi="Calibri" w:cs="Calibri"/>
                <w:szCs w:val="22"/>
                <w:lang w:eastAsia="en-US"/>
              </w:rPr>
              <w:t>kontaktinformācija atsauksmēm (vārds, uzvārds, tālrunis, e-pasts)</w:t>
            </w:r>
          </w:p>
        </w:tc>
      </w:tr>
      <w:tr w:rsidR="0010617F" w:rsidRPr="001517D5" w14:paraId="746842B5" w14:textId="77777777" w:rsidTr="00FA7D85">
        <w:tc>
          <w:tcPr>
            <w:tcW w:w="4807" w:type="dxa"/>
            <w:gridSpan w:val="3"/>
          </w:tcPr>
          <w:p w14:paraId="3D4C5F66" w14:textId="77777777" w:rsidR="0010617F" w:rsidRPr="001517D5" w:rsidRDefault="0010617F" w:rsidP="001517D5">
            <w:pPr>
              <w:jc w:val="both"/>
              <w:rPr>
                <w:rFonts w:ascii="Calibri" w:eastAsiaTheme="minorEastAsia" w:hAnsi="Calibri" w:cs="Calibri"/>
                <w:noProof/>
                <w:szCs w:val="22"/>
                <w:highlight w:val="yellow"/>
              </w:rPr>
            </w:pPr>
          </w:p>
        </w:tc>
        <w:tc>
          <w:tcPr>
            <w:tcW w:w="2068" w:type="dxa"/>
          </w:tcPr>
          <w:p w14:paraId="35F4B0D6" w14:textId="77777777" w:rsidR="0010617F" w:rsidRPr="001517D5" w:rsidRDefault="0010617F" w:rsidP="001517D5">
            <w:pPr>
              <w:jc w:val="both"/>
              <w:rPr>
                <w:rFonts w:ascii="Calibri" w:eastAsiaTheme="minorEastAsia" w:hAnsi="Calibri" w:cs="Calibri"/>
                <w:noProof/>
                <w:szCs w:val="22"/>
                <w:highlight w:val="yellow"/>
              </w:rPr>
            </w:pPr>
          </w:p>
        </w:tc>
        <w:tc>
          <w:tcPr>
            <w:tcW w:w="3048" w:type="dxa"/>
          </w:tcPr>
          <w:p w14:paraId="0730C0FC" w14:textId="77777777" w:rsidR="0010617F" w:rsidRPr="001517D5" w:rsidRDefault="0010617F" w:rsidP="001517D5">
            <w:pPr>
              <w:jc w:val="both"/>
              <w:rPr>
                <w:rFonts w:ascii="Calibri" w:eastAsiaTheme="minorEastAsia" w:hAnsi="Calibri" w:cs="Calibri"/>
                <w:noProof/>
                <w:szCs w:val="22"/>
                <w:highlight w:val="yellow"/>
              </w:rPr>
            </w:pPr>
          </w:p>
        </w:tc>
      </w:tr>
      <w:tr w:rsidR="0010617F" w:rsidRPr="001517D5" w14:paraId="71DCB5F0" w14:textId="77777777" w:rsidTr="00FA7D85">
        <w:tc>
          <w:tcPr>
            <w:tcW w:w="4807" w:type="dxa"/>
            <w:gridSpan w:val="3"/>
          </w:tcPr>
          <w:p w14:paraId="5ED41EAD" w14:textId="77777777" w:rsidR="0010617F" w:rsidRPr="001517D5" w:rsidRDefault="0010617F" w:rsidP="001517D5">
            <w:pPr>
              <w:jc w:val="both"/>
              <w:rPr>
                <w:rFonts w:ascii="Calibri" w:eastAsiaTheme="minorEastAsia" w:hAnsi="Calibri" w:cs="Calibri"/>
                <w:b/>
                <w:bCs/>
                <w:noProof/>
                <w:szCs w:val="22"/>
                <w:highlight w:val="yellow"/>
              </w:rPr>
            </w:pPr>
          </w:p>
        </w:tc>
        <w:tc>
          <w:tcPr>
            <w:tcW w:w="2068" w:type="dxa"/>
          </w:tcPr>
          <w:p w14:paraId="0AA9B5AF" w14:textId="77777777" w:rsidR="0010617F" w:rsidRPr="001517D5" w:rsidRDefault="0010617F" w:rsidP="001517D5">
            <w:pPr>
              <w:jc w:val="both"/>
              <w:rPr>
                <w:rFonts w:ascii="Calibri" w:eastAsiaTheme="minorEastAsia" w:hAnsi="Calibri" w:cs="Calibri"/>
                <w:b/>
                <w:bCs/>
                <w:noProof/>
                <w:szCs w:val="22"/>
                <w:highlight w:val="yellow"/>
              </w:rPr>
            </w:pPr>
          </w:p>
        </w:tc>
        <w:tc>
          <w:tcPr>
            <w:tcW w:w="3048" w:type="dxa"/>
          </w:tcPr>
          <w:p w14:paraId="2BAB9E18" w14:textId="77777777" w:rsidR="0010617F" w:rsidRPr="001517D5" w:rsidRDefault="0010617F" w:rsidP="001517D5">
            <w:pPr>
              <w:jc w:val="both"/>
              <w:rPr>
                <w:rFonts w:ascii="Calibri" w:eastAsiaTheme="minorEastAsia" w:hAnsi="Calibri" w:cs="Calibri"/>
                <w:b/>
                <w:bCs/>
                <w:noProof/>
                <w:szCs w:val="22"/>
                <w:highlight w:val="yellow"/>
              </w:rPr>
            </w:pPr>
          </w:p>
        </w:tc>
      </w:tr>
    </w:tbl>
    <w:p w14:paraId="4C5AC244" w14:textId="77777777" w:rsidR="0010617F" w:rsidRPr="001517D5" w:rsidRDefault="0010617F" w:rsidP="001517D5">
      <w:pPr>
        <w:spacing w:after="0" w:line="240" w:lineRule="auto"/>
        <w:ind w:left="432"/>
        <w:jc w:val="both"/>
        <w:rPr>
          <w:rFonts w:ascii="Calibri" w:eastAsiaTheme="minorEastAsia" w:hAnsi="Calibri" w:cs="Calibri"/>
          <w:b/>
          <w:bCs/>
          <w:noProof/>
          <w:sz w:val="22"/>
          <w:szCs w:val="22"/>
        </w:rPr>
      </w:pPr>
    </w:p>
    <w:p w14:paraId="50DB9AA5" w14:textId="77777777" w:rsidR="0010617F" w:rsidRPr="001517D5" w:rsidRDefault="0010617F" w:rsidP="001517D5">
      <w:pPr>
        <w:pStyle w:val="Sarakstarindkopa"/>
        <w:numPr>
          <w:ilvl w:val="0"/>
          <w:numId w:val="34"/>
        </w:numPr>
        <w:suppressAutoHyphens/>
        <w:spacing w:after="0" w:line="240" w:lineRule="auto"/>
        <w:jc w:val="both"/>
        <w:rPr>
          <w:rFonts w:ascii="Calibri" w:eastAsiaTheme="minorEastAsia" w:hAnsi="Calibri" w:cs="Calibri"/>
          <w:b/>
          <w:bCs/>
          <w:sz w:val="22"/>
          <w:szCs w:val="22"/>
        </w:rPr>
      </w:pPr>
      <w:r w:rsidRPr="001517D5">
        <w:rPr>
          <w:rFonts w:ascii="Calibri" w:eastAsiaTheme="minorEastAsia" w:hAnsi="Calibri" w:cs="Calibri"/>
          <w:b/>
          <w:bCs/>
          <w:sz w:val="22"/>
          <w:szCs w:val="22"/>
        </w:rPr>
        <w:t>Cita saistītā informācija</w:t>
      </w:r>
    </w:p>
    <w:p w14:paraId="13C89405" w14:textId="2FA6469F" w:rsidR="0010617F" w:rsidRPr="001517D5" w:rsidRDefault="0010617F" w:rsidP="001517D5">
      <w:pPr>
        <w:spacing w:after="0" w:line="240" w:lineRule="auto"/>
        <w:ind w:firstLine="720"/>
        <w:jc w:val="both"/>
        <w:rPr>
          <w:rFonts w:ascii="Calibri" w:eastAsiaTheme="minorEastAsia" w:hAnsi="Calibri" w:cs="Calibri"/>
          <w:sz w:val="22"/>
          <w:szCs w:val="22"/>
        </w:rPr>
      </w:pPr>
      <w:r w:rsidRPr="001517D5">
        <w:rPr>
          <w:rFonts w:ascii="Calibri" w:eastAsiaTheme="minorEastAsia" w:hAnsi="Calibri" w:cs="Calibri"/>
          <w:sz w:val="22"/>
          <w:szCs w:val="22"/>
        </w:rPr>
        <w:t xml:space="preserve">Es, apakšā parakstījies, apliecinu, ka augstākminētais pareizi atspoguļo manu pieredzi un apņemos kā </w:t>
      </w:r>
      <w:r w:rsidR="002C1317" w:rsidRPr="001517D5">
        <w:rPr>
          <w:rFonts w:ascii="Calibri" w:eastAsiaTheme="minorEastAsia" w:hAnsi="Calibri" w:cs="Calibri"/>
          <w:b/>
          <w:bCs/>
          <w:sz w:val="22"/>
          <w:szCs w:val="22"/>
        </w:rPr>
        <w:t>inženieris</w:t>
      </w:r>
      <w:r w:rsidRPr="001517D5">
        <w:rPr>
          <w:rFonts w:ascii="Calibri" w:eastAsiaTheme="minorEastAsia" w:hAnsi="Calibri" w:cs="Calibri"/>
          <w:b/>
          <w:bCs/>
          <w:sz w:val="22"/>
          <w:szCs w:val="22"/>
        </w:rPr>
        <w:t xml:space="preserve"> </w:t>
      </w:r>
      <w:r w:rsidRPr="001517D5">
        <w:rPr>
          <w:rFonts w:ascii="Calibri" w:eastAsiaTheme="minorEastAsia" w:hAnsi="Calibri" w:cs="Calibri"/>
          <w:sz w:val="22"/>
          <w:szCs w:val="22"/>
        </w:rPr>
        <w:t>strādāt pie atklāta konkursa “</w:t>
      </w:r>
      <w:proofErr w:type="spellStart"/>
      <w:r w:rsidRPr="001517D5">
        <w:rPr>
          <w:rFonts w:ascii="Calibri" w:hAnsi="Calibri" w:cs="Calibri"/>
          <w:b/>
          <w:sz w:val="22"/>
          <w:szCs w:val="22"/>
        </w:rPr>
        <w:t>Inženierkonsultanta</w:t>
      </w:r>
      <w:proofErr w:type="spellEnd"/>
      <w:r w:rsidRPr="001517D5">
        <w:rPr>
          <w:rFonts w:ascii="Calibri" w:hAnsi="Calibri" w:cs="Calibri"/>
          <w:b/>
          <w:sz w:val="22"/>
          <w:szCs w:val="22"/>
        </w:rPr>
        <w:t xml:space="preserve"> un būvuzraudzības pakalpojumu saņemšana objektam “Nacionālā dokumentārā mantojuma un Nacionālā muzeju krājuma saglabāšanas infrastruktūras izveide Cēsīs</w:t>
      </w:r>
      <w:r w:rsidRPr="001517D5">
        <w:rPr>
          <w:rFonts w:ascii="Calibri" w:eastAsiaTheme="minorEastAsia" w:hAnsi="Calibri" w:cs="Calibri"/>
          <w:b/>
          <w:bCs/>
          <w:sz w:val="22"/>
          <w:szCs w:val="22"/>
        </w:rPr>
        <w:t>”</w:t>
      </w:r>
      <w:r w:rsidR="00D67840">
        <w:rPr>
          <w:rFonts w:ascii="Calibri" w:eastAsiaTheme="minorEastAsia" w:hAnsi="Calibri" w:cs="Calibri"/>
          <w:b/>
          <w:bCs/>
          <w:sz w:val="22"/>
          <w:szCs w:val="22"/>
        </w:rPr>
        <w:t>”</w:t>
      </w:r>
      <w:r w:rsidRPr="001517D5">
        <w:rPr>
          <w:rFonts w:ascii="Calibri" w:eastAsiaTheme="minorEastAsia" w:hAnsi="Calibri" w:cs="Calibri"/>
          <w:sz w:val="22"/>
          <w:szCs w:val="22"/>
        </w:rPr>
        <w:t>, identifikācijas numurs</w:t>
      </w:r>
      <w:r w:rsidRPr="001517D5">
        <w:rPr>
          <w:rFonts w:ascii="Calibri" w:eastAsiaTheme="minorEastAsia" w:hAnsi="Calibri" w:cs="Calibri"/>
          <w:b/>
          <w:bCs/>
          <w:sz w:val="22"/>
          <w:szCs w:val="22"/>
        </w:rPr>
        <w:t xml:space="preserve"> </w:t>
      </w:r>
      <w:r w:rsidRPr="001517D5">
        <w:rPr>
          <w:rFonts w:ascii="Calibri" w:eastAsiaTheme="minorEastAsia" w:hAnsi="Calibri" w:cs="Calibri"/>
          <w:sz w:val="22"/>
          <w:szCs w:val="22"/>
        </w:rPr>
        <w:t>CNP/</w:t>
      </w:r>
      <w:r w:rsidRPr="001517D5">
        <w:rPr>
          <w:rFonts w:ascii="Calibri" w:eastAsiaTheme="minorEastAsia" w:hAnsi="Calibri" w:cs="Calibri"/>
          <w:noProof/>
          <w:sz w:val="22"/>
          <w:szCs w:val="22"/>
        </w:rPr>
        <w:t>2024</w:t>
      </w:r>
      <w:r w:rsidRPr="001517D5">
        <w:rPr>
          <w:rFonts w:ascii="Calibri" w:eastAsiaTheme="minorEastAsia" w:hAnsi="Calibri" w:cs="Calibri"/>
          <w:color w:val="auto"/>
          <w:sz w:val="22"/>
          <w:szCs w:val="22"/>
        </w:rPr>
        <w:t>/74</w:t>
      </w:r>
      <w:r w:rsidRPr="001517D5">
        <w:rPr>
          <w:rFonts w:ascii="Calibri" w:eastAsiaTheme="minorEastAsia" w:hAnsi="Calibri" w:cs="Calibri"/>
          <w:sz w:val="22"/>
          <w:szCs w:val="22"/>
        </w:rPr>
        <w:t>/ERAF</w:t>
      </w:r>
      <w:r w:rsidRPr="001517D5">
        <w:rPr>
          <w:rFonts w:ascii="Calibri" w:eastAsiaTheme="minorEastAsia" w:hAnsi="Calibri" w:cs="Calibri"/>
          <w:b/>
          <w:bCs/>
          <w:noProof/>
          <w:sz w:val="22"/>
          <w:szCs w:val="22"/>
        </w:rPr>
        <w:t xml:space="preserve"> </w:t>
      </w:r>
      <w:r w:rsidRPr="001517D5">
        <w:rPr>
          <w:rFonts w:ascii="Calibri" w:eastAsiaTheme="minorEastAsia" w:hAnsi="Calibri" w:cs="Calibri"/>
          <w:noProof/>
          <w:sz w:val="22"/>
          <w:szCs w:val="22"/>
        </w:rPr>
        <w:t>(turpmāk – Konkurss)</w:t>
      </w:r>
      <w:r w:rsidRPr="001517D5">
        <w:rPr>
          <w:rFonts w:ascii="Calibri" w:eastAsiaTheme="minorEastAsia" w:hAnsi="Calibri" w:cs="Calibri"/>
          <w:noProof/>
          <w:color w:val="auto"/>
          <w:sz w:val="22"/>
          <w:szCs w:val="22"/>
        </w:rPr>
        <w:t xml:space="preserve">, </w:t>
      </w:r>
      <w:r w:rsidRPr="001517D5">
        <w:rPr>
          <w:rFonts w:ascii="Calibri" w:eastAsiaTheme="minorEastAsia" w:hAnsi="Calibri" w:cs="Calibri"/>
          <w:sz w:val="22"/>
          <w:szCs w:val="22"/>
        </w:rPr>
        <w:t xml:space="preserve">līguma izpildes atbilstoši Konkursa nosacījumiem gadījumā, ja </w:t>
      </w:r>
      <w:r w:rsidRPr="001517D5">
        <w:rPr>
          <w:rFonts w:ascii="Calibri" w:eastAsiaTheme="minorEastAsia" w:hAnsi="Calibri" w:cs="Calibri"/>
          <w:b/>
          <w:bCs/>
          <w:sz w:val="22"/>
          <w:szCs w:val="22"/>
        </w:rPr>
        <w:t>______________</w:t>
      </w:r>
      <w:r w:rsidR="00CB4341">
        <w:rPr>
          <w:rFonts w:ascii="Calibri" w:eastAsiaTheme="minorEastAsia" w:hAnsi="Calibri" w:cs="Calibri"/>
          <w:b/>
          <w:bCs/>
          <w:sz w:val="22"/>
          <w:szCs w:val="22"/>
        </w:rPr>
        <w:t xml:space="preserve"> </w:t>
      </w:r>
      <w:r w:rsidRPr="00CB4341">
        <w:rPr>
          <w:rFonts w:ascii="Calibri" w:eastAsiaTheme="minorEastAsia" w:hAnsi="Calibri" w:cs="Calibri"/>
          <w:i/>
          <w:iCs/>
          <w:color w:val="0070C0"/>
          <w:sz w:val="22"/>
          <w:szCs w:val="22"/>
        </w:rPr>
        <w:t xml:space="preserve">(Pretendenta nosaukums) </w:t>
      </w:r>
      <w:r w:rsidRPr="001517D5">
        <w:rPr>
          <w:rFonts w:ascii="Calibri" w:eastAsiaTheme="minorEastAsia" w:hAnsi="Calibri" w:cs="Calibri"/>
          <w:sz w:val="22"/>
          <w:szCs w:val="22"/>
        </w:rPr>
        <w:t>(turpmāk – Pretendents) tiks piešķirtas tiesības slēgt iepirkuma līgumu.</w:t>
      </w:r>
    </w:p>
    <w:p w14:paraId="10E342C2" w14:textId="77777777" w:rsidR="0010617F" w:rsidRPr="001517D5" w:rsidRDefault="0010617F" w:rsidP="001517D5">
      <w:pPr>
        <w:spacing w:after="0" w:line="240" w:lineRule="auto"/>
        <w:ind w:firstLine="720"/>
        <w:jc w:val="both"/>
        <w:rPr>
          <w:rFonts w:ascii="Calibri" w:eastAsiaTheme="minorEastAsia" w:hAnsi="Calibri" w:cs="Calibri"/>
          <w:noProof/>
          <w:color w:val="auto"/>
          <w:sz w:val="22"/>
          <w:szCs w:val="22"/>
        </w:rPr>
      </w:pPr>
      <w:r w:rsidRPr="001517D5">
        <w:rPr>
          <w:rFonts w:ascii="Calibri" w:eastAsiaTheme="minorEastAsia" w:hAnsi="Calibri" w:cs="Calibri"/>
          <w:color w:val="auto"/>
          <w:sz w:val="22"/>
          <w:szCs w:val="22"/>
          <w:shd w:val="clear" w:color="auto" w:fill="FFFFFF"/>
        </w:rPr>
        <w:t xml:space="preserve">Apliecinu, ka esmu veicis profesionālu pilnveidošanos attiecīgajās jomās. </w:t>
      </w:r>
    </w:p>
    <w:p w14:paraId="7984D621" w14:textId="77777777" w:rsidR="0010617F" w:rsidRPr="001517D5" w:rsidRDefault="0010617F" w:rsidP="001517D5">
      <w:pPr>
        <w:spacing w:after="0" w:line="240" w:lineRule="auto"/>
        <w:ind w:firstLine="720"/>
        <w:jc w:val="both"/>
        <w:rPr>
          <w:rFonts w:ascii="Calibri" w:eastAsiaTheme="minorEastAsia" w:hAnsi="Calibri" w:cs="Calibri"/>
          <w:noProof/>
          <w:sz w:val="22"/>
          <w:szCs w:val="22"/>
        </w:rPr>
      </w:pPr>
      <w:r w:rsidRPr="001517D5">
        <w:rPr>
          <w:rFonts w:ascii="Calibri" w:eastAsiaTheme="minorEastAsia" w:hAnsi="Calibri" w:cs="Calibri"/>
          <w:sz w:val="22"/>
          <w:szCs w:val="22"/>
        </w:rPr>
        <w:t>Ar šo apliecinu, ka es esmu iepazinies ar Konkursa līguma projekta nosacījumiem un Konkursa nolikumu un šis apliecinājums nav atsaucams, izņemot, ja iestājas ārkārtas apstākļi, kurus nav iespējams paredzēt Konkursa laikā.</w:t>
      </w:r>
    </w:p>
    <w:p w14:paraId="78179F07" w14:textId="77777777" w:rsidR="0010617F" w:rsidRPr="001517D5" w:rsidRDefault="0010617F" w:rsidP="001517D5">
      <w:pPr>
        <w:spacing w:after="0" w:line="240" w:lineRule="auto"/>
        <w:ind w:firstLine="720"/>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Piekrītu, ka mani personas dati tiek apstrādāti, lai Pasūtītājs varētu izvērtēt Pretendenta</w:t>
      </w:r>
      <w:r w:rsidRPr="001517D5">
        <w:rPr>
          <w:rFonts w:ascii="Calibri" w:eastAsiaTheme="minorEastAsia" w:hAnsi="Calibri" w:cs="Calibri"/>
          <w:i/>
          <w:iCs/>
          <w:color w:val="auto"/>
          <w:sz w:val="22"/>
          <w:szCs w:val="22"/>
        </w:rPr>
        <w:t xml:space="preserve"> </w:t>
      </w:r>
      <w:r w:rsidRPr="001517D5">
        <w:rPr>
          <w:rFonts w:ascii="Calibri" w:eastAsiaTheme="minorEastAsia" w:hAnsi="Calibri" w:cs="Calibri"/>
          <w:color w:val="auto"/>
          <w:sz w:val="22"/>
          <w:szCs w:val="22"/>
        </w:rPr>
        <w:t>iesniegto piedāvājumu un pieņemt lēmumu Konkursā.</w:t>
      </w:r>
    </w:p>
    <w:p w14:paraId="3D3CD73D" w14:textId="77777777" w:rsidR="0010617F" w:rsidRPr="001517D5" w:rsidRDefault="0010617F" w:rsidP="001517D5">
      <w:pPr>
        <w:spacing w:after="0" w:line="240" w:lineRule="auto"/>
        <w:ind w:firstLine="720"/>
        <w:jc w:val="both"/>
        <w:rPr>
          <w:rFonts w:ascii="Calibri" w:eastAsiaTheme="minorEastAsia" w:hAnsi="Calibri" w:cs="Calibri"/>
          <w:noProof/>
          <w:sz w:val="22"/>
          <w:szCs w:val="22"/>
        </w:rPr>
      </w:pPr>
      <w:r w:rsidRPr="001517D5">
        <w:rPr>
          <w:rFonts w:ascii="Calibri" w:eastAsiaTheme="minorEastAsia" w:hAnsi="Calibri" w:cs="Calibri"/>
          <w:color w:val="auto"/>
          <w:sz w:val="22"/>
          <w:szCs w:val="22"/>
        </w:rPr>
        <w:t>Ar šo uzņemos pilnu atbildību par apliecinājumā ietverto informāciju, atbilstību Konkursa nolikuma prasībām. Sniegtā informācija un dati ir patiesi.</w:t>
      </w:r>
    </w:p>
    <w:p w14:paraId="621A1733" w14:textId="77777777" w:rsidR="0010617F" w:rsidRPr="001517D5" w:rsidRDefault="0010617F" w:rsidP="001517D5">
      <w:pPr>
        <w:spacing w:after="0" w:line="240" w:lineRule="auto"/>
        <w:ind w:firstLine="720"/>
        <w:jc w:val="both"/>
        <w:rPr>
          <w:rFonts w:ascii="Calibri" w:eastAsiaTheme="minorEastAsia" w:hAnsi="Calibri" w:cs="Calibri"/>
          <w:noProof/>
          <w:sz w:val="22"/>
          <w:szCs w:val="22"/>
        </w:rPr>
      </w:pPr>
    </w:p>
    <w:p w14:paraId="1DF8E9C7" w14:textId="77777777" w:rsidR="0010617F" w:rsidRPr="001517D5" w:rsidRDefault="0010617F" w:rsidP="001517D5">
      <w:pPr>
        <w:pStyle w:val="Sarakstarindkopa"/>
        <w:spacing w:after="0" w:line="240" w:lineRule="auto"/>
        <w:jc w:val="center"/>
        <w:rPr>
          <w:rFonts w:ascii="Calibri" w:eastAsiaTheme="minorEastAsia" w:hAnsi="Calibri" w:cs="Calibri"/>
          <w:noProof/>
          <w:color w:val="auto"/>
          <w:spacing w:val="-3"/>
          <w:sz w:val="22"/>
          <w:szCs w:val="22"/>
        </w:rPr>
      </w:pPr>
    </w:p>
    <w:p w14:paraId="712D407F" w14:textId="77777777" w:rsidR="0010617F" w:rsidRPr="001517D5" w:rsidRDefault="0010617F" w:rsidP="001517D5">
      <w:pPr>
        <w:spacing w:after="0" w:line="240" w:lineRule="auto"/>
        <w:ind w:left="360"/>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Parakstot šo veidlapu, apliecinu, ka esmu to parakstījis personīgi. </w:t>
      </w:r>
    </w:p>
    <w:tbl>
      <w:tblPr>
        <w:tblW w:w="9351" w:type="dxa"/>
        <w:tblBorders>
          <w:top w:val="single" w:sz="4" w:space="0" w:color="auto"/>
          <w:left w:val="single" w:sz="4" w:space="0" w:color="auto"/>
          <w:bottom w:val="single" w:sz="4" w:space="0" w:color="auto"/>
          <w:right w:val="single" w:sz="4" w:space="0" w:color="auto"/>
          <w:insideH w:val="dotted" w:sz="4" w:space="0" w:color="000000"/>
          <w:insideV w:val="dotted" w:sz="4" w:space="0" w:color="000000"/>
        </w:tblBorders>
        <w:tblCellMar>
          <w:left w:w="10" w:type="dxa"/>
          <w:right w:w="10" w:type="dxa"/>
        </w:tblCellMar>
        <w:tblLook w:val="04A0" w:firstRow="1" w:lastRow="0" w:firstColumn="1" w:lastColumn="0" w:noHBand="0" w:noVBand="1"/>
      </w:tblPr>
      <w:tblGrid>
        <w:gridCol w:w="4531"/>
        <w:gridCol w:w="4820"/>
      </w:tblGrid>
      <w:tr w:rsidR="0010617F" w:rsidRPr="001517D5" w14:paraId="0E4AD454" w14:textId="77777777">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701033BB" w14:textId="77777777" w:rsidR="0010617F" w:rsidRPr="001517D5" w:rsidRDefault="0010617F" w:rsidP="001517D5">
            <w:pPr>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Vārds, uzvārds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389D86D8" w14:textId="77777777" w:rsidR="0010617F" w:rsidRPr="001517D5" w:rsidRDefault="0010617F" w:rsidP="001517D5">
            <w:pPr>
              <w:spacing w:after="0" w:line="240" w:lineRule="auto"/>
              <w:rPr>
                <w:rFonts w:ascii="Calibri" w:eastAsiaTheme="minorEastAsia" w:hAnsi="Calibri" w:cs="Calibri"/>
                <w:color w:val="auto"/>
                <w:sz w:val="22"/>
                <w:szCs w:val="22"/>
              </w:rPr>
            </w:pPr>
          </w:p>
        </w:tc>
      </w:tr>
      <w:tr w:rsidR="0010617F" w:rsidRPr="001517D5" w14:paraId="1123427B" w14:textId="77777777">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67C05568" w14:textId="77777777" w:rsidR="0010617F" w:rsidRPr="001517D5" w:rsidRDefault="0010617F" w:rsidP="001517D5">
            <w:pPr>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Kvalifikāciju apliecinoša dokumenta Nr.</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58996E24" w14:textId="77777777" w:rsidR="0010617F" w:rsidRPr="001517D5" w:rsidRDefault="0010617F" w:rsidP="001517D5">
            <w:pPr>
              <w:spacing w:after="0" w:line="240" w:lineRule="auto"/>
              <w:rPr>
                <w:rFonts w:ascii="Calibri" w:eastAsiaTheme="minorEastAsia" w:hAnsi="Calibri" w:cs="Calibri"/>
                <w:color w:val="auto"/>
                <w:sz w:val="22"/>
                <w:szCs w:val="22"/>
              </w:rPr>
            </w:pPr>
          </w:p>
        </w:tc>
      </w:tr>
      <w:tr w:rsidR="0010617F" w:rsidRPr="001517D5" w14:paraId="23DA90E5" w14:textId="77777777">
        <w:tc>
          <w:tcPr>
            <w:tcW w:w="4531" w:type="dxa"/>
            <w:tcBorders>
              <w:top w:val="single" w:sz="4" w:space="0" w:color="auto"/>
              <w:right w:val="single" w:sz="4" w:space="0" w:color="auto"/>
            </w:tcBorders>
            <w:tcMar>
              <w:top w:w="0" w:type="dxa"/>
              <w:left w:w="108" w:type="dxa"/>
              <w:bottom w:w="0" w:type="dxa"/>
              <w:right w:w="108" w:type="dxa"/>
            </w:tcMar>
          </w:tcPr>
          <w:p w14:paraId="10BA35A3" w14:textId="77777777" w:rsidR="0010617F" w:rsidRPr="001517D5" w:rsidRDefault="0010617F" w:rsidP="001517D5">
            <w:pPr>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Paraksts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52A87698" w14:textId="77777777" w:rsidR="0010617F" w:rsidRPr="001517D5" w:rsidRDefault="0010617F" w:rsidP="001517D5">
            <w:pPr>
              <w:spacing w:after="0" w:line="240" w:lineRule="auto"/>
              <w:rPr>
                <w:rFonts w:ascii="Calibri" w:eastAsiaTheme="minorEastAsia" w:hAnsi="Calibri" w:cs="Calibri"/>
                <w:color w:val="auto"/>
                <w:sz w:val="22"/>
                <w:szCs w:val="22"/>
              </w:rPr>
            </w:pPr>
          </w:p>
        </w:tc>
      </w:tr>
    </w:tbl>
    <w:p w14:paraId="3D765DEF" w14:textId="12F55558" w:rsidR="00344927" w:rsidRPr="001517D5" w:rsidRDefault="00344927" w:rsidP="001517D5">
      <w:pPr>
        <w:spacing w:after="0" w:line="240" w:lineRule="auto"/>
        <w:rPr>
          <w:rFonts w:ascii="Calibri" w:eastAsiaTheme="minorEastAsia" w:hAnsi="Calibri" w:cs="Calibri"/>
          <w:noProof/>
          <w:color w:val="auto"/>
          <w:spacing w:val="-3"/>
          <w:sz w:val="22"/>
          <w:szCs w:val="22"/>
        </w:rPr>
      </w:pPr>
    </w:p>
    <w:p w14:paraId="267035D8" w14:textId="46AA64D7" w:rsidR="597DC8BF" w:rsidRPr="001517D5" w:rsidRDefault="007E16CC" w:rsidP="001517D5">
      <w:pPr>
        <w:pageBreakBefore/>
        <w:shd w:val="clear" w:color="auto" w:fill="FFFFFF" w:themeFill="background1"/>
        <w:spacing w:after="0" w:line="240" w:lineRule="auto"/>
        <w:jc w:val="right"/>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lastRenderedPageBreak/>
        <w:t>6</w:t>
      </w:r>
      <w:r w:rsidR="597DC8BF" w:rsidRPr="001517D5">
        <w:rPr>
          <w:rFonts w:ascii="Calibri" w:eastAsiaTheme="minorEastAsia" w:hAnsi="Calibri" w:cs="Calibri"/>
          <w:noProof/>
          <w:color w:val="000000" w:themeColor="text1"/>
          <w:sz w:val="22"/>
          <w:szCs w:val="22"/>
        </w:rPr>
        <w:t>. pielikums</w:t>
      </w:r>
      <w:bookmarkStart w:id="21" w:name="Pielikums6"/>
      <w:bookmarkEnd w:id="21"/>
    </w:p>
    <w:p w14:paraId="5C1E1C08" w14:textId="73F16764" w:rsidR="597DC8BF" w:rsidRPr="001517D5" w:rsidRDefault="597DC8BF" w:rsidP="001517D5">
      <w:pPr>
        <w:shd w:val="clear" w:color="auto" w:fill="FFFFFF" w:themeFill="background1"/>
        <w:spacing w:after="0" w:line="240" w:lineRule="auto"/>
        <w:jc w:val="right"/>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atklāta konkursa ID Nr. CNP/2024/</w:t>
      </w:r>
      <w:r w:rsidR="006C1411" w:rsidRPr="001517D5">
        <w:rPr>
          <w:rFonts w:ascii="Calibri" w:eastAsiaTheme="minorEastAsia" w:hAnsi="Calibri" w:cs="Calibri"/>
          <w:noProof/>
          <w:color w:val="000000" w:themeColor="text1"/>
          <w:sz w:val="22"/>
          <w:szCs w:val="22"/>
        </w:rPr>
        <w:t>74</w:t>
      </w:r>
      <w:r w:rsidRPr="001517D5">
        <w:rPr>
          <w:rFonts w:ascii="Calibri" w:eastAsiaTheme="minorEastAsia" w:hAnsi="Calibri" w:cs="Calibri"/>
          <w:noProof/>
          <w:color w:val="000000" w:themeColor="text1"/>
          <w:sz w:val="22"/>
          <w:szCs w:val="22"/>
        </w:rPr>
        <w:t>/</w:t>
      </w:r>
      <w:r w:rsidR="006C1411" w:rsidRPr="001517D5">
        <w:rPr>
          <w:rFonts w:ascii="Calibri" w:eastAsiaTheme="minorEastAsia" w:hAnsi="Calibri" w:cs="Calibri"/>
          <w:noProof/>
          <w:color w:val="000000" w:themeColor="text1"/>
          <w:sz w:val="22"/>
          <w:szCs w:val="22"/>
        </w:rPr>
        <w:t>ERAF</w:t>
      </w:r>
    </w:p>
    <w:p w14:paraId="60F08516" w14:textId="4081ECB1" w:rsidR="597DC8BF" w:rsidRPr="001517D5" w:rsidRDefault="597DC8BF" w:rsidP="001517D5">
      <w:pPr>
        <w:shd w:val="clear" w:color="auto" w:fill="FFFFFF" w:themeFill="background1"/>
        <w:spacing w:after="0" w:line="240" w:lineRule="auto"/>
        <w:jc w:val="right"/>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 xml:space="preserve">nolikumam </w:t>
      </w:r>
    </w:p>
    <w:p w14:paraId="592A119B" w14:textId="5058181C" w:rsidR="597DC8BF" w:rsidRPr="001517D5" w:rsidRDefault="597DC8BF" w:rsidP="001517D5">
      <w:pPr>
        <w:shd w:val="clear" w:color="auto" w:fill="FFFFFF" w:themeFill="background1"/>
        <w:spacing w:after="0" w:line="240" w:lineRule="auto"/>
        <w:rPr>
          <w:rFonts w:ascii="Calibri" w:eastAsiaTheme="minorEastAsia" w:hAnsi="Calibri" w:cs="Calibri"/>
          <w:b/>
          <w:bCs/>
          <w:noProof/>
          <w:color w:val="000000" w:themeColor="text1"/>
          <w:sz w:val="22"/>
          <w:szCs w:val="22"/>
        </w:rPr>
      </w:pPr>
      <w:r w:rsidRPr="001517D5">
        <w:rPr>
          <w:rFonts w:ascii="Calibri" w:eastAsiaTheme="minorEastAsia" w:hAnsi="Calibri" w:cs="Calibri"/>
          <w:b/>
          <w:bCs/>
          <w:noProof/>
          <w:color w:val="000000" w:themeColor="text1"/>
          <w:sz w:val="22"/>
          <w:szCs w:val="22"/>
        </w:rPr>
        <w:t xml:space="preserve"> </w:t>
      </w:r>
    </w:p>
    <w:p w14:paraId="47E75602" w14:textId="4F40F4D8" w:rsidR="597DC8BF" w:rsidRPr="001517D5" w:rsidRDefault="597DC8BF" w:rsidP="001517D5">
      <w:pPr>
        <w:shd w:val="clear" w:color="auto" w:fill="FFFFFF" w:themeFill="background1"/>
        <w:spacing w:after="0" w:line="240" w:lineRule="auto"/>
        <w:jc w:val="center"/>
        <w:rPr>
          <w:rFonts w:ascii="Calibri" w:eastAsiaTheme="minorEastAsia" w:hAnsi="Calibri" w:cs="Calibri"/>
          <w:b/>
          <w:bCs/>
          <w:noProof/>
          <w:color w:val="000000" w:themeColor="text1"/>
          <w:sz w:val="22"/>
          <w:szCs w:val="22"/>
        </w:rPr>
      </w:pPr>
      <w:r w:rsidRPr="001517D5">
        <w:rPr>
          <w:rFonts w:ascii="Calibri" w:eastAsiaTheme="minorEastAsia" w:hAnsi="Calibri" w:cs="Calibri"/>
          <w:b/>
          <w:bCs/>
          <w:caps/>
          <w:noProof/>
          <w:color w:val="000000" w:themeColor="text1"/>
          <w:sz w:val="22"/>
          <w:szCs w:val="22"/>
        </w:rPr>
        <w:t>atbildīg</w:t>
      </w:r>
      <w:r w:rsidR="00941137" w:rsidRPr="001517D5">
        <w:rPr>
          <w:rFonts w:ascii="Calibri" w:eastAsiaTheme="minorEastAsia" w:hAnsi="Calibri" w:cs="Calibri"/>
          <w:b/>
          <w:bCs/>
          <w:caps/>
          <w:noProof/>
          <w:color w:val="000000" w:themeColor="text1"/>
          <w:sz w:val="22"/>
          <w:szCs w:val="22"/>
        </w:rPr>
        <w:t>ā būvuzrauga</w:t>
      </w:r>
      <w:r w:rsidRPr="001517D5">
        <w:rPr>
          <w:rFonts w:ascii="Calibri" w:eastAsiaTheme="minorEastAsia" w:hAnsi="Calibri" w:cs="Calibri"/>
          <w:b/>
          <w:bCs/>
          <w:caps/>
          <w:noProof/>
          <w:color w:val="000000" w:themeColor="text1"/>
          <w:sz w:val="22"/>
          <w:szCs w:val="22"/>
        </w:rPr>
        <w:t xml:space="preserve"> pieredzes apraksts un apliecinājums</w:t>
      </w:r>
      <w:r w:rsidRPr="001517D5">
        <w:rPr>
          <w:rFonts w:ascii="Calibri" w:eastAsiaTheme="minorEastAsia" w:hAnsi="Calibri" w:cs="Calibri"/>
          <w:b/>
          <w:bCs/>
          <w:noProof/>
          <w:color w:val="000000" w:themeColor="text1"/>
          <w:sz w:val="22"/>
          <w:szCs w:val="22"/>
        </w:rPr>
        <w:t xml:space="preserve"> </w:t>
      </w:r>
    </w:p>
    <w:p w14:paraId="7D864623" w14:textId="7B42C58B" w:rsidR="597DC8BF" w:rsidRPr="001517D5" w:rsidRDefault="597DC8BF" w:rsidP="001517D5">
      <w:pPr>
        <w:shd w:val="clear" w:color="auto" w:fill="FFFFFF" w:themeFill="background1"/>
        <w:spacing w:after="0" w:line="240" w:lineRule="auto"/>
        <w:jc w:val="center"/>
        <w:rPr>
          <w:rFonts w:ascii="Calibri" w:eastAsiaTheme="minorEastAsia" w:hAnsi="Calibri" w:cs="Calibri"/>
          <w:noProof/>
          <w:color w:val="000000" w:themeColor="text1"/>
          <w:sz w:val="22"/>
          <w:szCs w:val="22"/>
        </w:rPr>
      </w:pPr>
      <w:r w:rsidRPr="001517D5">
        <w:rPr>
          <w:rFonts w:ascii="Calibri" w:eastAsiaTheme="minorEastAsia" w:hAnsi="Calibri" w:cs="Calibri"/>
          <w:b/>
          <w:bCs/>
          <w:noProof/>
          <w:color w:val="000000" w:themeColor="text1"/>
          <w:sz w:val="22"/>
          <w:szCs w:val="22"/>
        </w:rPr>
        <w:t>atklātam konkursam “</w:t>
      </w:r>
      <w:r w:rsidR="00EB4D87" w:rsidRPr="001517D5">
        <w:rPr>
          <w:rFonts w:ascii="Calibri" w:eastAsiaTheme="minorEastAsia" w:hAnsi="Calibri" w:cs="Calibri"/>
          <w:b/>
          <w:bCs/>
          <w:noProof/>
          <w:color w:val="000000" w:themeColor="text1"/>
          <w:sz w:val="22"/>
          <w:szCs w:val="22"/>
        </w:rPr>
        <w:t>Inženierkonsultanta un būvuzraudzības pakalpojumu saņemšana objektam “Nacionālā dokumentārā mantojuma un Nacionālā muzeju krājuma saglabāšanas infrastruktūras izveide Cēsīs</w:t>
      </w:r>
      <w:r w:rsidRPr="001517D5">
        <w:rPr>
          <w:rFonts w:ascii="Calibri" w:eastAsiaTheme="minorEastAsia" w:hAnsi="Calibri" w:cs="Calibri"/>
          <w:b/>
          <w:bCs/>
          <w:noProof/>
          <w:color w:val="000000" w:themeColor="text1"/>
          <w:sz w:val="22"/>
          <w:szCs w:val="22"/>
        </w:rPr>
        <w:t>”</w:t>
      </w:r>
      <w:r w:rsidR="00E002C3">
        <w:rPr>
          <w:rFonts w:ascii="Calibri" w:eastAsiaTheme="minorEastAsia" w:hAnsi="Calibri" w:cs="Calibri"/>
          <w:b/>
          <w:bCs/>
          <w:noProof/>
          <w:color w:val="000000" w:themeColor="text1"/>
          <w:sz w:val="22"/>
          <w:szCs w:val="22"/>
        </w:rPr>
        <w:t>”</w:t>
      </w:r>
      <w:r w:rsidRPr="001517D5">
        <w:rPr>
          <w:rFonts w:ascii="Calibri" w:eastAsiaTheme="minorEastAsia" w:hAnsi="Calibri" w:cs="Calibri"/>
          <w:noProof/>
          <w:color w:val="000000" w:themeColor="text1"/>
          <w:sz w:val="22"/>
          <w:szCs w:val="22"/>
        </w:rPr>
        <w:t>,</w:t>
      </w:r>
    </w:p>
    <w:p w14:paraId="72373562" w14:textId="5F9829E5" w:rsidR="7383D0F9" w:rsidRPr="001517D5" w:rsidRDefault="597DC8BF" w:rsidP="001517D5">
      <w:pPr>
        <w:shd w:val="clear" w:color="auto" w:fill="FFFFFF" w:themeFill="background1"/>
        <w:spacing w:after="0" w:line="240" w:lineRule="auto"/>
        <w:jc w:val="center"/>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identifikācijas numurs: CNP/2024/</w:t>
      </w:r>
      <w:r w:rsidR="006C1411" w:rsidRPr="001517D5">
        <w:rPr>
          <w:rFonts w:ascii="Calibri" w:eastAsiaTheme="minorEastAsia" w:hAnsi="Calibri" w:cs="Calibri"/>
          <w:noProof/>
          <w:color w:val="000000" w:themeColor="text1"/>
          <w:sz w:val="22"/>
          <w:szCs w:val="22"/>
        </w:rPr>
        <w:t>74</w:t>
      </w:r>
      <w:r w:rsidRPr="001517D5">
        <w:rPr>
          <w:rFonts w:ascii="Calibri" w:eastAsiaTheme="minorEastAsia" w:hAnsi="Calibri" w:cs="Calibri"/>
          <w:noProof/>
          <w:color w:val="000000" w:themeColor="text1"/>
          <w:sz w:val="22"/>
          <w:szCs w:val="22"/>
        </w:rPr>
        <w:t>/</w:t>
      </w:r>
      <w:r w:rsidR="006C1411" w:rsidRPr="001517D5">
        <w:rPr>
          <w:rFonts w:ascii="Calibri" w:eastAsiaTheme="minorEastAsia" w:hAnsi="Calibri" w:cs="Calibri"/>
          <w:noProof/>
          <w:color w:val="000000" w:themeColor="text1"/>
          <w:sz w:val="22"/>
          <w:szCs w:val="22"/>
        </w:rPr>
        <w:t>ERAF</w:t>
      </w:r>
    </w:p>
    <w:p w14:paraId="310BEF63" w14:textId="168CB73A" w:rsidR="597DC8BF" w:rsidRPr="001517D5" w:rsidRDefault="597DC8BF" w:rsidP="001517D5">
      <w:pPr>
        <w:spacing w:after="0" w:line="240" w:lineRule="auto"/>
        <w:rPr>
          <w:rFonts w:ascii="Calibri" w:eastAsiaTheme="minorEastAsia" w:hAnsi="Calibri" w:cs="Calibri"/>
          <w:b/>
          <w:bCs/>
          <w:noProof/>
          <w:color w:val="000000" w:themeColor="text1"/>
          <w:sz w:val="22"/>
          <w:szCs w:val="22"/>
        </w:rPr>
      </w:pPr>
      <w:r w:rsidRPr="001517D5">
        <w:rPr>
          <w:rFonts w:ascii="Calibri" w:eastAsiaTheme="minorEastAsia" w:hAnsi="Calibri" w:cs="Calibri"/>
          <w:b/>
          <w:bCs/>
          <w:noProof/>
          <w:color w:val="000000" w:themeColor="text1"/>
          <w:sz w:val="22"/>
          <w:szCs w:val="22"/>
        </w:rPr>
        <w:t>Pasūtītājam Cēsu novada pašvaldībai</w:t>
      </w:r>
    </w:p>
    <w:p w14:paraId="3561D05B" w14:textId="1D28FC29" w:rsidR="597DC8BF" w:rsidRPr="001517D5" w:rsidRDefault="597DC8BF" w:rsidP="001517D5">
      <w:pPr>
        <w:spacing w:after="0" w:line="240" w:lineRule="auto"/>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Reģistrācijas Nr. 90000031048</w:t>
      </w:r>
    </w:p>
    <w:p w14:paraId="2135B648" w14:textId="2050B48A" w:rsidR="597DC8BF" w:rsidRPr="001517D5" w:rsidRDefault="597DC8BF" w:rsidP="001517D5">
      <w:pPr>
        <w:spacing w:after="0" w:line="240" w:lineRule="auto"/>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Raunas iela 4, Cēsis, Cēsu novads, LV-4101</w:t>
      </w:r>
    </w:p>
    <w:tbl>
      <w:tblPr>
        <w:tblStyle w:val="Reatabula"/>
        <w:tblW w:w="9913" w:type="dxa"/>
        <w:tblLayout w:type="fixed"/>
        <w:tblLook w:val="04A0" w:firstRow="1" w:lastRow="0" w:firstColumn="1" w:lastColumn="0" w:noHBand="0" w:noVBand="1"/>
      </w:tblPr>
      <w:tblGrid>
        <w:gridCol w:w="557"/>
        <w:gridCol w:w="200"/>
        <w:gridCol w:w="2258"/>
        <w:gridCol w:w="1520"/>
        <w:gridCol w:w="2208"/>
        <w:gridCol w:w="3170"/>
      </w:tblGrid>
      <w:tr w:rsidR="7383D0F9" w:rsidRPr="001517D5" w14:paraId="51609203" w14:textId="77777777" w:rsidTr="00A24F64">
        <w:trPr>
          <w:trHeight w:val="300"/>
        </w:trPr>
        <w:tc>
          <w:tcPr>
            <w:tcW w:w="757"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9665D9A" w14:textId="1C910893" w:rsidR="7383D0F9" w:rsidRPr="001517D5" w:rsidRDefault="7383D0F9"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1.</w:t>
            </w:r>
          </w:p>
        </w:tc>
        <w:tc>
          <w:tcPr>
            <w:tcW w:w="225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F616069" w14:textId="5899DE0A" w:rsidR="7383D0F9" w:rsidRPr="001517D5" w:rsidRDefault="7383D0F9"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Vārds</w:t>
            </w:r>
          </w:p>
        </w:tc>
        <w:tc>
          <w:tcPr>
            <w:tcW w:w="689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0088AC21" w14:textId="1B680C06" w:rsidR="7383D0F9" w:rsidRPr="001517D5" w:rsidRDefault="7383D0F9"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 xml:space="preserve"> </w:t>
            </w:r>
          </w:p>
        </w:tc>
      </w:tr>
      <w:tr w:rsidR="7383D0F9" w:rsidRPr="001517D5" w14:paraId="1FF0E4D5" w14:textId="77777777" w:rsidTr="00A24F64">
        <w:trPr>
          <w:trHeight w:val="300"/>
        </w:trPr>
        <w:tc>
          <w:tcPr>
            <w:tcW w:w="757"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4111C50" w14:textId="478D982C" w:rsidR="7383D0F9" w:rsidRPr="001517D5" w:rsidRDefault="7383D0F9"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2.</w:t>
            </w:r>
          </w:p>
        </w:tc>
        <w:tc>
          <w:tcPr>
            <w:tcW w:w="225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D300547" w14:textId="4E4B7FE9" w:rsidR="7383D0F9" w:rsidRPr="001517D5" w:rsidRDefault="7383D0F9"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Uzvārds</w:t>
            </w:r>
          </w:p>
        </w:tc>
        <w:tc>
          <w:tcPr>
            <w:tcW w:w="689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4BF528EF" w14:textId="516DBA70" w:rsidR="7383D0F9" w:rsidRPr="001517D5" w:rsidRDefault="7383D0F9"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 xml:space="preserve"> </w:t>
            </w:r>
          </w:p>
        </w:tc>
      </w:tr>
      <w:tr w:rsidR="7383D0F9" w:rsidRPr="001517D5" w14:paraId="7A523C69" w14:textId="77777777" w:rsidTr="00A24F64">
        <w:trPr>
          <w:trHeight w:val="300"/>
        </w:trPr>
        <w:tc>
          <w:tcPr>
            <w:tcW w:w="757"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D360799" w14:textId="31BA3445" w:rsidR="7383D0F9" w:rsidRPr="001517D5" w:rsidRDefault="7383D0F9"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3.</w:t>
            </w:r>
          </w:p>
        </w:tc>
        <w:tc>
          <w:tcPr>
            <w:tcW w:w="225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0EE63B5" w14:textId="05BD8DC8" w:rsidR="7383D0F9" w:rsidRPr="001517D5" w:rsidRDefault="7383D0F9"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Kvalifikācija, sertifikāta Nr./ izglītības dokumenta Nr.</w:t>
            </w:r>
          </w:p>
        </w:tc>
        <w:tc>
          <w:tcPr>
            <w:tcW w:w="689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7F607994" w14:textId="5EEA5691" w:rsidR="7383D0F9" w:rsidRPr="001517D5" w:rsidRDefault="7383D0F9"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 xml:space="preserve"> </w:t>
            </w:r>
          </w:p>
        </w:tc>
      </w:tr>
      <w:tr w:rsidR="7383D0F9" w:rsidRPr="001517D5" w14:paraId="391373B9" w14:textId="77777777" w:rsidTr="00A24F64">
        <w:trPr>
          <w:trHeight w:val="300"/>
        </w:trPr>
        <w:tc>
          <w:tcPr>
            <w:tcW w:w="757"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A1D87B8" w14:textId="164DEDB2" w:rsidR="7383D0F9" w:rsidRPr="001517D5" w:rsidRDefault="7383D0F9"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4.</w:t>
            </w:r>
          </w:p>
        </w:tc>
        <w:tc>
          <w:tcPr>
            <w:tcW w:w="9156"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5A1961B" w14:textId="09FDF03F" w:rsidR="7383D0F9" w:rsidRPr="001517D5" w:rsidRDefault="7383D0F9"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Pieredze, kas apliecina Konkursa nolikuma 9.2.</w:t>
            </w:r>
            <w:r w:rsidR="003977BD" w:rsidRPr="001517D5">
              <w:rPr>
                <w:rFonts w:ascii="Calibri" w:eastAsiaTheme="minorEastAsia" w:hAnsi="Calibri" w:cs="Calibri"/>
                <w:color w:val="000000" w:themeColor="text1"/>
                <w:szCs w:val="22"/>
              </w:rPr>
              <w:t>10</w:t>
            </w:r>
            <w:r w:rsidR="533CB8BE" w:rsidRPr="001517D5">
              <w:rPr>
                <w:rFonts w:ascii="Calibri" w:eastAsiaTheme="minorEastAsia" w:hAnsi="Calibri" w:cs="Calibri"/>
                <w:color w:val="000000" w:themeColor="text1"/>
                <w:szCs w:val="22"/>
              </w:rPr>
              <w:t xml:space="preserve">. </w:t>
            </w:r>
            <w:r w:rsidRPr="001517D5">
              <w:rPr>
                <w:rFonts w:ascii="Calibri" w:eastAsiaTheme="minorEastAsia" w:hAnsi="Calibri" w:cs="Calibri"/>
                <w:color w:val="000000" w:themeColor="text1"/>
                <w:szCs w:val="22"/>
              </w:rPr>
              <w:t>punkta atbilstošās prasības:</w:t>
            </w:r>
          </w:p>
        </w:tc>
      </w:tr>
      <w:tr w:rsidR="7383D0F9" w:rsidRPr="001517D5" w14:paraId="188C2BB8" w14:textId="77777777" w:rsidTr="00A24F64">
        <w:trPr>
          <w:trHeight w:val="300"/>
        </w:trPr>
        <w:tc>
          <w:tcPr>
            <w:tcW w:w="4535"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5C711DE" w14:textId="4E6B3DAC" w:rsidR="009D5C18" w:rsidRPr="001517D5" w:rsidRDefault="009D5C18" w:rsidP="001517D5">
            <w:pPr>
              <w:jc w:val="center"/>
              <w:rPr>
                <w:rFonts w:ascii="Calibri" w:hAnsi="Calibri" w:cs="Calibri"/>
                <w:szCs w:val="22"/>
              </w:rPr>
            </w:pPr>
            <w:r w:rsidRPr="001517D5">
              <w:rPr>
                <w:rFonts w:ascii="Calibri" w:eastAsiaTheme="minorEastAsia" w:hAnsi="Calibri" w:cs="Calibri"/>
                <w:szCs w:val="22"/>
              </w:rPr>
              <w:t>Veikto darbu apraksts, kas pierāda speciālista atbilstību attiecīgajai kvalifikācijas prasībai,</w:t>
            </w:r>
            <w:r w:rsidRPr="001517D5">
              <w:rPr>
                <w:rFonts w:ascii="Calibri" w:hAnsi="Calibri" w:cs="Calibri"/>
                <w:szCs w:val="22"/>
              </w:rPr>
              <w:t xml:space="preserve">  t.sk., veikto darbu apjomi</w:t>
            </w:r>
          </w:p>
          <w:p w14:paraId="18721765" w14:textId="054CFE5E" w:rsidR="7383D0F9" w:rsidRPr="001517D5" w:rsidRDefault="7383D0F9" w:rsidP="001517D5">
            <w:pPr>
              <w:jc w:val="center"/>
              <w:rPr>
                <w:rFonts w:ascii="Calibri" w:eastAsiaTheme="minorEastAsia" w:hAnsi="Calibri" w:cs="Calibri"/>
                <w:szCs w:val="22"/>
              </w:rPr>
            </w:pPr>
          </w:p>
        </w:tc>
        <w:tc>
          <w:tcPr>
            <w:tcW w:w="2208" w:type="dxa"/>
            <w:tcBorders>
              <w:top w:val="nil"/>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37C2DCD1" w14:textId="3F600DBD" w:rsidR="7383D0F9" w:rsidRPr="001517D5" w:rsidRDefault="00461FAC" w:rsidP="001517D5">
            <w:pPr>
              <w:jc w:val="center"/>
              <w:rPr>
                <w:rStyle w:val="Hipersaite"/>
                <w:rFonts w:ascii="Calibri" w:eastAsiaTheme="minorEastAsia" w:hAnsi="Calibri" w:cs="Calibri"/>
                <w:color w:val="000000" w:themeColor="text1"/>
                <w:szCs w:val="22"/>
                <w:vertAlign w:val="superscript"/>
              </w:rPr>
            </w:pPr>
            <w:r w:rsidRPr="001517D5">
              <w:rPr>
                <w:rFonts w:ascii="Calibri" w:eastAsiaTheme="minorEastAsia" w:hAnsi="Calibri" w:cs="Calibri"/>
                <w:szCs w:val="22"/>
              </w:rPr>
              <w:t>Objekta nosaukums, objekta nodošanas ekspluatācijā datums</w:t>
            </w:r>
          </w:p>
        </w:tc>
        <w:tc>
          <w:tcPr>
            <w:tcW w:w="3170"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489CB92" w14:textId="0ECD75E7" w:rsidR="7383D0F9" w:rsidRPr="001517D5" w:rsidRDefault="7383D0F9" w:rsidP="001517D5">
            <w:pPr>
              <w:jc w:val="center"/>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Pasūtītājs,</w:t>
            </w:r>
          </w:p>
          <w:p w14:paraId="25211C1D" w14:textId="2626ECF0" w:rsidR="7383D0F9" w:rsidRPr="001517D5" w:rsidRDefault="7383D0F9" w:rsidP="001517D5">
            <w:pPr>
              <w:jc w:val="center"/>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kontaktinformācija atsauksmēm (vārds, uzvārds, tālrunis, e-pasts)</w:t>
            </w:r>
          </w:p>
        </w:tc>
      </w:tr>
      <w:tr w:rsidR="7383D0F9" w:rsidRPr="001517D5" w14:paraId="1D974C7D" w14:textId="77777777" w:rsidTr="00A24F64">
        <w:trPr>
          <w:trHeight w:val="300"/>
        </w:trPr>
        <w:tc>
          <w:tcPr>
            <w:tcW w:w="4535"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405C2464" w14:textId="316B62B2" w:rsidR="7383D0F9" w:rsidRPr="001517D5" w:rsidRDefault="7383D0F9"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 xml:space="preserve"> </w:t>
            </w:r>
          </w:p>
        </w:tc>
        <w:tc>
          <w:tcPr>
            <w:tcW w:w="2208" w:type="dxa"/>
            <w:tcBorders>
              <w:top w:val="single" w:sz="8" w:space="0" w:color="auto"/>
              <w:left w:val="nil"/>
              <w:bottom w:val="single" w:sz="8" w:space="0" w:color="auto"/>
              <w:right w:val="single" w:sz="8" w:space="0" w:color="auto"/>
            </w:tcBorders>
            <w:tcMar>
              <w:left w:w="108" w:type="dxa"/>
              <w:right w:w="108" w:type="dxa"/>
            </w:tcMar>
          </w:tcPr>
          <w:p w14:paraId="3A5F46D9" w14:textId="5AE79748" w:rsidR="7383D0F9" w:rsidRPr="001517D5" w:rsidRDefault="7383D0F9"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 xml:space="preserve"> </w:t>
            </w:r>
          </w:p>
        </w:tc>
        <w:tc>
          <w:tcPr>
            <w:tcW w:w="3170" w:type="dxa"/>
            <w:tcBorders>
              <w:top w:val="single" w:sz="8" w:space="0" w:color="auto"/>
              <w:left w:val="single" w:sz="8" w:space="0" w:color="auto"/>
              <w:bottom w:val="single" w:sz="8" w:space="0" w:color="auto"/>
              <w:right w:val="single" w:sz="8" w:space="0" w:color="auto"/>
            </w:tcBorders>
            <w:tcMar>
              <w:left w:w="108" w:type="dxa"/>
              <w:right w:w="108" w:type="dxa"/>
            </w:tcMar>
          </w:tcPr>
          <w:p w14:paraId="74967D8C" w14:textId="2C9AF663" w:rsidR="7383D0F9" w:rsidRPr="001517D5" w:rsidRDefault="7383D0F9"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 xml:space="preserve"> </w:t>
            </w:r>
          </w:p>
        </w:tc>
      </w:tr>
      <w:tr w:rsidR="7383D0F9" w:rsidRPr="001517D5" w14:paraId="153C0970" w14:textId="77777777" w:rsidTr="00A24F64">
        <w:trPr>
          <w:trHeight w:val="300"/>
        </w:trPr>
        <w:tc>
          <w:tcPr>
            <w:tcW w:w="4535"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1F0A6EDD" w14:textId="20A34D59" w:rsidR="7383D0F9" w:rsidRPr="001517D5" w:rsidRDefault="7383D0F9" w:rsidP="001517D5">
            <w:pPr>
              <w:jc w:val="both"/>
              <w:rPr>
                <w:rFonts w:ascii="Calibri" w:eastAsiaTheme="minorEastAsia" w:hAnsi="Calibri" w:cs="Calibri"/>
                <w:b/>
                <w:bCs/>
                <w:color w:val="000000" w:themeColor="text1"/>
                <w:szCs w:val="22"/>
              </w:rPr>
            </w:pPr>
            <w:r w:rsidRPr="001517D5">
              <w:rPr>
                <w:rFonts w:ascii="Calibri" w:eastAsiaTheme="minorEastAsia" w:hAnsi="Calibri" w:cs="Calibri"/>
                <w:b/>
                <w:bCs/>
                <w:color w:val="000000" w:themeColor="text1"/>
                <w:szCs w:val="22"/>
              </w:rPr>
              <w:t xml:space="preserve"> </w:t>
            </w:r>
          </w:p>
        </w:tc>
        <w:tc>
          <w:tcPr>
            <w:tcW w:w="2208" w:type="dxa"/>
            <w:tcBorders>
              <w:top w:val="single" w:sz="8" w:space="0" w:color="auto"/>
              <w:left w:val="nil"/>
              <w:bottom w:val="single" w:sz="8" w:space="0" w:color="auto"/>
              <w:right w:val="single" w:sz="8" w:space="0" w:color="auto"/>
            </w:tcBorders>
            <w:tcMar>
              <w:left w:w="108" w:type="dxa"/>
              <w:right w:w="108" w:type="dxa"/>
            </w:tcMar>
          </w:tcPr>
          <w:p w14:paraId="59779413" w14:textId="71FD5CF9" w:rsidR="7383D0F9" w:rsidRPr="001517D5" w:rsidRDefault="7383D0F9" w:rsidP="001517D5">
            <w:pPr>
              <w:jc w:val="both"/>
              <w:rPr>
                <w:rFonts w:ascii="Calibri" w:eastAsiaTheme="minorEastAsia" w:hAnsi="Calibri" w:cs="Calibri"/>
                <w:b/>
                <w:bCs/>
                <w:color w:val="000000" w:themeColor="text1"/>
                <w:szCs w:val="22"/>
              </w:rPr>
            </w:pPr>
            <w:r w:rsidRPr="001517D5">
              <w:rPr>
                <w:rFonts w:ascii="Calibri" w:eastAsiaTheme="minorEastAsia" w:hAnsi="Calibri" w:cs="Calibri"/>
                <w:b/>
                <w:bCs/>
                <w:color w:val="000000" w:themeColor="text1"/>
                <w:szCs w:val="22"/>
              </w:rPr>
              <w:t xml:space="preserve"> </w:t>
            </w:r>
          </w:p>
        </w:tc>
        <w:tc>
          <w:tcPr>
            <w:tcW w:w="3170" w:type="dxa"/>
            <w:tcBorders>
              <w:top w:val="single" w:sz="8" w:space="0" w:color="auto"/>
              <w:left w:val="single" w:sz="8" w:space="0" w:color="auto"/>
              <w:bottom w:val="single" w:sz="8" w:space="0" w:color="auto"/>
              <w:right w:val="single" w:sz="8" w:space="0" w:color="auto"/>
            </w:tcBorders>
            <w:tcMar>
              <w:left w:w="108" w:type="dxa"/>
              <w:right w:w="108" w:type="dxa"/>
            </w:tcMar>
          </w:tcPr>
          <w:p w14:paraId="1D90787E" w14:textId="40B284B1" w:rsidR="7383D0F9" w:rsidRPr="001517D5" w:rsidRDefault="7383D0F9" w:rsidP="001517D5">
            <w:pPr>
              <w:jc w:val="both"/>
              <w:rPr>
                <w:rFonts w:ascii="Calibri" w:eastAsiaTheme="minorEastAsia" w:hAnsi="Calibri" w:cs="Calibri"/>
                <w:b/>
                <w:bCs/>
                <w:color w:val="000000" w:themeColor="text1"/>
                <w:szCs w:val="22"/>
              </w:rPr>
            </w:pPr>
            <w:r w:rsidRPr="001517D5">
              <w:rPr>
                <w:rFonts w:ascii="Calibri" w:eastAsiaTheme="minorEastAsia" w:hAnsi="Calibri" w:cs="Calibri"/>
                <w:b/>
                <w:bCs/>
                <w:color w:val="000000" w:themeColor="text1"/>
                <w:szCs w:val="22"/>
              </w:rPr>
              <w:t xml:space="preserve"> </w:t>
            </w:r>
          </w:p>
        </w:tc>
      </w:tr>
      <w:tr w:rsidR="00A24F64" w:rsidRPr="001517D5" w14:paraId="111A6658" w14:textId="77777777" w:rsidTr="00A24F64">
        <w:trPr>
          <w:trHeight w:val="311"/>
        </w:trPr>
        <w:tc>
          <w:tcPr>
            <w:tcW w:w="4535"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76B5D0A9" w14:textId="77777777" w:rsidR="00A24F64" w:rsidRPr="001517D5" w:rsidRDefault="00A24F64" w:rsidP="001517D5">
            <w:pPr>
              <w:jc w:val="both"/>
              <w:rPr>
                <w:rFonts w:ascii="Calibri" w:eastAsiaTheme="minorEastAsia" w:hAnsi="Calibri" w:cs="Calibri"/>
                <w:b/>
                <w:bCs/>
                <w:color w:val="000000" w:themeColor="text1"/>
                <w:szCs w:val="22"/>
              </w:rPr>
            </w:pPr>
          </w:p>
        </w:tc>
        <w:tc>
          <w:tcPr>
            <w:tcW w:w="2208" w:type="dxa"/>
            <w:tcBorders>
              <w:top w:val="single" w:sz="8" w:space="0" w:color="auto"/>
              <w:left w:val="nil"/>
              <w:bottom w:val="single" w:sz="8" w:space="0" w:color="auto"/>
              <w:right w:val="single" w:sz="8" w:space="0" w:color="auto"/>
            </w:tcBorders>
            <w:tcMar>
              <w:left w:w="108" w:type="dxa"/>
              <w:right w:w="108" w:type="dxa"/>
            </w:tcMar>
          </w:tcPr>
          <w:p w14:paraId="3812DFDA" w14:textId="77777777" w:rsidR="00A24F64" w:rsidRPr="001517D5" w:rsidRDefault="00A24F64" w:rsidP="001517D5">
            <w:pPr>
              <w:jc w:val="both"/>
              <w:rPr>
                <w:rFonts w:ascii="Calibri" w:eastAsiaTheme="minorEastAsia" w:hAnsi="Calibri" w:cs="Calibri"/>
                <w:b/>
                <w:bCs/>
                <w:color w:val="000000" w:themeColor="text1"/>
                <w:szCs w:val="22"/>
              </w:rPr>
            </w:pPr>
          </w:p>
        </w:tc>
        <w:tc>
          <w:tcPr>
            <w:tcW w:w="3170" w:type="dxa"/>
            <w:tcBorders>
              <w:top w:val="single" w:sz="8" w:space="0" w:color="auto"/>
              <w:left w:val="single" w:sz="8" w:space="0" w:color="auto"/>
              <w:bottom w:val="single" w:sz="8" w:space="0" w:color="auto"/>
              <w:right w:val="single" w:sz="8" w:space="0" w:color="auto"/>
            </w:tcBorders>
            <w:tcMar>
              <w:left w:w="108" w:type="dxa"/>
              <w:right w:w="108" w:type="dxa"/>
            </w:tcMar>
          </w:tcPr>
          <w:p w14:paraId="47227CCC" w14:textId="77777777" w:rsidR="00A24F64" w:rsidRPr="001517D5" w:rsidRDefault="00A24F64" w:rsidP="001517D5">
            <w:pPr>
              <w:jc w:val="both"/>
              <w:rPr>
                <w:rFonts w:ascii="Calibri" w:eastAsiaTheme="minorEastAsia" w:hAnsi="Calibri" w:cs="Calibri"/>
                <w:b/>
                <w:bCs/>
                <w:color w:val="000000" w:themeColor="text1"/>
                <w:szCs w:val="22"/>
              </w:rPr>
            </w:pPr>
          </w:p>
        </w:tc>
      </w:tr>
      <w:tr w:rsidR="00A24F64" w:rsidRPr="001517D5" w14:paraId="64889956" w14:textId="77777777" w:rsidTr="00A24F64">
        <w:trPr>
          <w:trHeight w:val="300"/>
        </w:trPr>
        <w:tc>
          <w:tcPr>
            <w:tcW w:w="557" w:type="dxa"/>
            <w:tcBorders>
              <w:top w:val="single" w:sz="8" w:space="0" w:color="auto"/>
              <w:left w:val="single" w:sz="8" w:space="0" w:color="auto"/>
              <w:bottom w:val="single" w:sz="8" w:space="0" w:color="auto"/>
              <w:right w:val="single" w:sz="8" w:space="0" w:color="auto"/>
            </w:tcBorders>
            <w:tcMar>
              <w:left w:w="108" w:type="dxa"/>
              <w:right w:w="108" w:type="dxa"/>
            </w:tcMar>
          </w:tcPr>
          <w:p w14:paraId="0B217F1D" w14:textId="3058FAC0" w:rsidR="00A24F64" w:rsidRPr="001517D5" w:rsidRDefault="00A24F64" w:rsidP="001517D5">
            <w:pPr>
              <w:jc w:val="both"/>
              <w:rPr>
                <w:rFonts w:ascii="Calibri" w:eastAsiaTheme="minorEastAsia" w:hAnsi="Calibri" w:cs="Calibri"/>
                <w:b/>
                <w:bCs/>
                <w:color w:val="000000" w:themeColor="text1"/>
                <w:szCs w:val="22"/>
              </w:rPr>
            </w:pPr>
            <w:r w:rsidRPr="001517D5">
              <w:rPr>
                <w:rFonts w:ascii="Calibri" w:eastAsiaTheme="minorEastAsia" w:hAnsi="Calibri" w:cs="Calibri"/>
                <w:b/>
                <w:bCs/>
                <w:color w:val="000000" w:themeColor="text1"/>
                <w:szCs w:val="22"/>
              </w:rPr>
              <w:t>5.</w:t>
            </w:r>
          </w:p>
        </w:tc>
        <w:tc>
          <w:tcPr>
            <w:tcW w:w="9356" w:type="dxa"/>
            <w:gridSpan w:val="5"/>
            <w:tcBorders>
              <w:top w:val="single" w:sz="8" w:space="0" w:color="auto"/>
              <w:left w:val="single" w:sz="8" w:space="0" w:color="auto"/>
              <w:bottom w:val="single" w:sz="8" w:space="0" w:color="auto"/>
              <w:right w:val="single" w:sz="8" w:space="0" w:color="auto"/>
            </w:tcBorders>
          </w:tcPr>
          <w:p w14:paraId="59F69A41" w14:textId="30274B1F" w:rsidR="00A24F64" w:rsidRPr="001517D5" w:rsidRDefault="00A24F64" w:rsidP="001517D5">
            <w:pPr>
              <w:jc w:val="both"/>
              <w:rPr>
                <w:rFonts w:ascii="Calibri" w:eastAsiaTheme="minorEastAsia" w:hAnsi="Calibri" w:cs="Calibri"/>
                <w:b/>
                <w:bCs/>
                <w:color w:val="000000" w:themeColor="text1"/>
                <w:szCs w:val="22"/>
              </w:rPr>
            </w:pPr>
            <w:r w:rsidRPr="001517D5">
              <w:rPr>
                <w:rFonts w:ascii="Calibri" w:eastAsiaTheme="minorEastAsia" w:hAnsi="Calibri" w:cs="Calibri"/>
                <w:szCs w:val="22"/>
              </w:rPr>
              <w:t>Pieredze, kas apliecina saimnieciski izdevīgākā piedāvājuma vērtēšanas kritērija K</w:t>
            </w:r>
            <w:r w:rsidR="0083259C" w:rsidRPr="001517D5">
              <w:rPr>
                <w:rFonts w:ascii="Calibri" w:eastAsiaTheme="minorEastAsia" w:hAnsi="Calibri" w:cs="Calibri"/>
                <w:szCs w:val="22"/>
              </w:rPr>
              <w:t>3</w:t>
            </w:r>
            <w:r w:rsidRPr="001517D5">
              <w:rPr>
                <w:rFonts w:ascii="Calibri" w:eastAsiaTheme="minorEastAsia" w:hAnsi="Calibri" w:cs="Calibri"/>
                <w:szCs w:val="22"/>
              </w:rPr>
              <w:t xml:space="preserve"> prasības (Konkursa nolikuma 11.2.4. punkts):</w:t>
            </w:r>
          </w:p>
        </w:tc>
      </w:tr>
      <w:tr w:rsidR="00A24F64" w:rsidRPr="001517D5" w14:paraId="20CFDD83" w14:textId="77777777" w:rsidTr="00A24F64">
        <w:trPr>
          <w:trHeight w:val="300"/>
        </w:trPr>
        <w:tc>
          <w:tcPr>
            <w:tcW w:w="4535"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3ACFEFA6" w14:textId="77777777" w:rsidR="00A24F64" w:rsidRPr="001517D5" w:rsidRDefault="00A24F64" w:rsidP="001517D5">
            <w:pPr>
              <w:jc w:val="center"/>
              <w:rPr>
                <w:rFonts w:ascii="Calibri" w:hAnsi="Calibri" w:cs="Calibri"/>
                <w:szCs w:val="22"/>
              </w:rPr>
            </w:pPr>
            <w:r w:rsidRPr="001517D5">
              <w:rPr>
                <w:rFonts w:ascii="Calibri" w:eastAsiaTheme="minorEastAsia" w:hAnsi="Calibri" w:cs="Calibri"/>
                <w:szCs w:val="22"/>
              </w:rPr>
              <w:t>Veikto darbu apraksts, kas pierāda speciālista atbilstību attiecīgajai kvalifikācijas prasībai,</w:t>
            </w:r>
            <w:r w:rsidRPr="001517D5">
              <w:rPr>
                <w:rFonts w:ascii="Calibri" w:hAnsi="Calibri" w:cs="Calibri"/>
                <w:szCs w:val="22"/>
              </w:rPr>
              <w:t xml:space="preserve">  t.sk., veikto darbu apjomi</w:t>
            </w:r>
          </w:p>
          <w:p w14:paraId="68CC8CA0" w14:textId="6BCD3750" w:rsidR="00A24F64" w:rsidRPr="001517D5" w:rsidRDefault="00A24F64" w:rsidP="001517D5">
            <w:pPr>
              <w:jc w:val="both"/>
              <w:rPr>
                <w:rFonts w:ascii="Calibri" w:eastAsiaTheme="minorEastAsia" w:hAnsi="Calibri" w:cs="Calibri"/>
                <w:b/>
                <w:bCs/>
                <w:color w:val="000000" w:themeColor="text1"/>
                <w:szCs w:val="22"/>
              </w:rPr>
            </w:pPr>
          </w:p>
        </w:tc>
        <w:tc>
          <w:tcPr>
            <w:tcW w:w="2208" w:type="dxa"/>
            <w:tcBorders>
              <w:top w:val="single" w:sz="8" w:space="0" w:color="auto"/>
              <w:left w:val="nil"/>
              <w:bottom w:val="single" w:sz="8" w:space="0" w:color="auto"/>
              <w:right w:val="single" w:sz="8" w:space="0" w:color="auto"/>
            </w:tcBorders>
            <w:tcMar>
              <w:left w:w="108" w:type="dxa"/>
              <w:right w:w="108" w:type="dxa"/>
            </w:tcMar>
          </w:tcPr>
          <w:p w14:paraId="0A3BCDA4" w14:textId="7E380C70" w:rsidR="00A24F64" w:rsidRPr="001517D5" w:rsidRDefault="00A24F64" w:rsidP="001517D5">
            <w:pPr>
              <w:jc w:val="both"/>
              <w:rPr>
                <w:rFonts w:ascii="Calibri" w:eastAsiaTheme="minorEastAsia" w:hAnsi="Calibri" w:cs="Calibri"/>
                <w:b/>
                <w:bCs/>
                <w:color w:val="000000" w:themeColor="text1"/>
                <w:szCs w:val="22"/>
              </w:rPr>
            </w:pPr>
            <w:r w:rsidRPr="001517D5">
              <w:rPr>
                <w:rFonts w:ascii="Calibri" w:eastAsiaTheme="minorEastAsia" w:hAnsi="Calibri" w:cs="Calibri"/>
                <w:szCs w:val="22"/>
              </w:rPr>
              <w:t>Objekta nosaukums, objekta nodošanas ekspluatācijā datums</w:t>
            </w:r>
          </w:p>
        </w:tc>
        <w:tc>
          <w:tcPr>
            <w:tcW w:w="3170" w:type="dxa"/>
            <w:tcBorders>
              <w:top w:val="single" w:sz="8" w:space="0" w:color="auto"/>
              <w:left w:val="single" w:sz="8" w:space="0" w:color="auto"/>
              <w:bottom w:val="single" w:sz="8" w:space="0" w:color="auto"/>
              <w:right w:val="single" w:sz="8" w:space="0" w:color="auto"/>
            </w:tcBorders>
            <w:tcMar>
              <w:left w:w="108" w:type="dxa"/>
              <w:right w:w="108" w:type="dxa"/>
            </w:tcMar>
          </w:tcPr>
          <w:p w14:paraId="79416ADA" w14:textId="77777777" w:rsidR="00A24F64" w:rsidRPr="001517D5" w:rsidRDefault="00A24F64" w:rsidP="001517D5">
            <w:pPr>
              <w:jc w:val="center"/>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Pasūtītājs,</w:t>
            </w:r>
          </w:p>
          <w:p w14:paraId="334CB531" w14:textId="5DAD369D" w:rsidR="00A24F64" w:rsidRPr="001517D5" w:rsidRDefault="00A24F64" w:rsidP="001517D5">
            <w:pPr>
              <w:jc w:val="both"/>
              <w:rPr>
                <w:rFonts w:ascii="Calibri" w:eastAsiaTheme="minorEastAsia" w:hAnsi="Calibri" w:cs="Calibri"/>
                <w:b/>
                <w:bCs/>
                <w:color w:val="000000" w:themeColor="text1"/>
                <w:szCs w:val="22"/>
              </w:rPr>
            </w:pPr>
            <w:r w:rsidRPr="001517D5">
              <w:rPr>
                <w:rFonts w:ascii="Calibri" w:eastAsiaTheme="minorEastAsia" w:hAnsi="Calibri" w:cs="Calibri"/>
                <w:color w:val="000000" w:themeColor="text1"/>
                <w:szCs w:val="22"/>
              </w:rPr>
              <w:t>kontaktinformācija atsauksmēm (vārds, uzvārds, tālrunis, e-pasts)</w:t>
            </w:r>
          </w:p>
        </w:tc>
      </w:tr>
      <w:tr w:rsidR="00A24F64" w:rsidRPr="001517D5" w14:paraId="632569C1" w14:textId="77777777" w:rsidTr="00A24F64">
        <w:trPr>
          <w:trHeight w:val="300"/>
        </w:trPr>
        <w:tc>
          <w:tcPr>
            <w:tcW w:w="4535"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18623018" w14:textId="77777777" w:rsidR="00A24F64" w:rsidRPr="001517D5" w:rsidRDefault="00A24F64" w:rsidP="001517D5">
            <w:pPr>
              <w:jc w:val="center"/>
              <w:rPr>
                <w:rFonts w:ascii="Calibri" w:eastAsiaTheme="minorEastAsia" w:hAnsi="Calibri" w:cs="Calibri"/>
                <w:szCs w:val="22"/>
              </w:rPr>
            </w:pPr>
          </w:p>
        </w:tc>
        <w:tc>
          <w:tcPr>
            <w:tcW w:w="2208" w:type="dxa"/>
            <w:tcBorders>
              <w:top w:val="single" w:sz="8" w:space="0" w:color="auto"/>
              <w:left w:val="nil"/>
              <w:bottom w:val="single" w:sz="8" w:space="0" w:color="auto"/>
              <w:right w:val="single" w:sz="8" w:space="0" w:color="auto"/>
            </w:tcBorders>
            <w:tcMar>
              <w:left w:w="108" w:type="dxa"/>
              <w:right w:w="108" w:type="dxa"/>
            </w:tcMar>
          </w:tcPr>
          <w:p w14:paraId="09DBD67F" w14:textId="77777777" w:rsidR="00A24F64" w:rsidRPr="001517D5" w:rsidRDefault="00A24F64" w:rsidP="001517D5">
            <w:pPr>
              <w:jc w:val="both"/>
              <w:rPr>
                <w:rFonts w:ascii="Calibri" w:eastAsiaTheme="minorEastAsia" w:hAnsi="Calibri" w:cs="Calibri"/>
                <w:szCs w:val="22"/>
              </w:rPr>
            </w:pPr>
          </w:p>
        </w:tc>
        <w:tc>
          <w:tcPr>
            <w:tcW w:w="3170" w:type="dxa"/>
            <w:tcBorders>
              <w:top w:val="single" w:sz="8" w:space="0" w:color="auto"/>
              <w:left w:val="single" w:sz="8" w:space="0" w:color="auto"/>
              <w:bottom w:val="single" w:sz="8" w:space="0" w:color="auto"/>
              <w:right w:val="single" w:sz="8" w:space="0" w:color="auto"/>
            </w:tcBorders>
            <w:tcMar>
              <w:left w:w="108" w:type="dxa"/>
              <w:right w:w="108" w:type="dxa"/>
            </w:tcMar>
          </w:tcPr>
          <w:p w14:paraId="51C08E71" w14:textId="77777777" w:rsidR="00A24F64" w:rsidRPr="001517D5" w:rsidRDefault="00A24F64" w:rsidP="001517D5">
            <w:pPr>
              <w:jc w:val="center"/>
              <w:rPr>
                <w:rFonts w:ascii="Calibri" w:eastAsiaTheme="minorEastAsia" w:hAnsi="Calibri" w:cs="Calibri"/>
                <w:color w:val="000000" w:themeColor="text1"/>
                <w:szCs w:val="22"/>
              </w:rPr>
            </w:pPr>
          </w:p>
        </w:tc>
      </w:tr>
      <w:tr w:rsidR="00A24F64" w:rsidRPr="001517D5" w14:paraId="0176943E" w14:textId="77777777" w:rsidTr="00A24F64">
        <w:trPr>
          <w:trHeight w:val="300"/>
        </w:trPr>
        <w:tc>
          <w:tcPr>
            <w:tcW w:w="4535"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0A9E7F6C" w14:textId="77777777" w:rsidR="00A24F64" w:rsidRPr="001517D5" w:rsidRDefault="00A24F64" w:rsidP="001517D5">
            <w:pPr>
              <w:jc w:val="center"/>
              <w:rPr>
                <w:rFonts w:ascii="Calibri" w:eastAsiaTheme="minorEastAsia" w:hAnsi="Calibri" w:cs="Calibri"/>
                <w:szCs w:val="22"/>
              </w:rPr>
            </w:pPr>
          </w:p>
        </w:tc>
        <w:tc>
          <w:tcPr>
            <w:tcW w:w="2208" w:type="dxa"/>
            <w:tcBorders>
              <w:top w:val="single" w:sz="8" w:space="0" w:color="auto"/>
              <w:left w:val="nil"/>
              <w:bottom w:val="single" w:sz="8" w:space="0" w:color="auto"/>
              <w:right w:val="single" w:sz="8" w:space="0" w:color="auto"/>
            </w:tcBorders>
            <w:tcMar>
              <w:left w:w="108" w:type="dxa"/>
              <w:right w:w="108" w:type="dxa"/>
            </w:tcMar>
          </w:tcPr>
          <w:p w14:paraId="7D8B0362" w14:textId="77777777" w:rsidR="00A24F64" w:rsidRPr="001517D5" w:rsidRDefault="00A24F64" w:rsidP="001517D5">
            <w:pPr>
              <w:jc w:val="both"/>
              <w:rPr>
                <w:rFonts w:ascii="Calibri" w:eastAsiaTheme="minorEastAsia" w:hAnsi="Calibri" w:cs="Calibri"/>
                <w:szCs w:val="22"/>
              </w:rPr>
            </w:pPr>
          </w:p>
        </w:tc>
        <w:tc>
          <w:tcPr>
            <w:tcW w:w="3170" w:type="dxa"/>
            <w:tcBorders>
              <w:top w:val="single" w:sz="8" w:space="0" w:color="auto"/>
              <w:left w:val="single" w:sz="8" w:space="0" w:color="auto"/>
              <w:bottom w:val="single" w:sz="8" w:space="0" w:color="auto"/>
              <w:right w:val="single" w:sz="8" w:space="0" w:color="auto"/>
            </w:tcBorders>
            <w:tcMar>
              <w:left w:w="108" w:type="dxa"/>
              <w:right w:w="108" w:type="dxa"/>
            </w:tcMar>
          </w:tcPr>
          <w:p w14:paraId="590DCCCC" w14:textId="77777777" w:rsidR="00A24F64" w:rsidRPr="001517D5" w:rsidRDefault="00A24F64" w:rsidP="001517D5">
            <w:pPr>
              <w:jc w:val="center"/>
              <w:rPr>
                <w:rFonts w:ascii="Calibri" w:eastAsiaTheme="minorEastAsia" w:hAnsi="Calibri" w:cs="Calibri"/>
                <w:color w:val="000000" w:themeColor="text1"/>
                <w:szCs w:val="22"/>
              </w:rPr>
            </w:pPr>
          </w:p>
        </w:tc>
      </w:tr>
      <w:tr w:rsidR="7383D0F9" w:rsidRPr="001517D5" w14:paraId="7218B1F5" w14:textId="77777777" w:rsidTr="00A24F64">
        <w:trPr>
          <w:trHeight w:val="300"/>
        </w:trPr>
        <w:tc>
          <w:tcPr>
            <w:tcW w:w="757" w:type="dxa"/>
            <w:gridSpan w:val="2"/>
            <w:tcBorders>
              <w:top w:val="single" w:sz="8" w:space="0" w:color="auto"/>
              <w:left w:val="nil"/>
              <w:bottom w:val="nil"/>
              <w:right w:val="nil"/>
            </w:tcBorders>
            <w:vAlign w:val="center"/>
          </w:tcPr>
          <w:p w14:paraId="222FBFFC" w14:textId="23ECA47F" w:rsidR="7383D0F9" w:rsidRPr="001517D5" w:rsidRDefault="7383D0F9" w:rsidP="001517D5">
            <w:pPr>
              <w:rPr>
                <w:rFonts w:ascii="Calibri" w:eastAsiaTheme="minorEastAsia" w:hAnsi="Calibri" w:cs="Calibri"/>
                <w:szCs w:val="22"/>
              </w:rPr>
            </w:pPr>
          </w:p>
        </w:tc>
        <w:tc>
          <w:tcPr>
            <w:tcW w:w="2258" w:type="dxa"/>
            <w:tcBorders>
              <w:top w:val="nil"/>
              <w:left w:val="nil"/>
              <w:bottom w:val="nil"/>
              <w:right w:val="nil"/>
            </w:tcBorders>
            <w:vAlign w:val="center"/>
          </w:tcPr>
          <w:p w14:paraId="70CDB159" w14:textId="10F88E3F" w:rsidR="7383D0F9" w:rsidRPr="001517D5" w:rsidRDefault="7383D0F9" w:rsidP="001517D5">
            <w:pPr>
              <w:rPr>
                <w:rFonts w:ascii="Calibri" w:eastAsiaTheme="minorEastAsia" w:hAnsi="Calibri" w:cs="Calibri"/>
                <w:szCs w:val="22"/>
              </w:rPr>
            </w:pPr>
          </w:p>
        </w:tc>
        <w:tc>
          <w:tcPr>
            <w:tcW w:w="1520" w:type="dxa"/>
            <w:tcBorders>
              <w:top w:val="nil"/>
              <w:left w:val="nil"/>
              <w:bottom w:val="nil"/>
              <w:right w:val="nil"/>
            </w:tcBorders>
            <w:vAlign w:val="center"/>
          </w:tcPr>
          <w:p w14:paraId="4EBA4135" w14:textId="235AEE54" w:rsidR="7383D0F9" w:rsidRPr="001517D5" w:rsidRDefault="7383D0F9" w:rsidP="001517D5">
            <w:pPr>
              <w:rPr>
                <w:rFonts w:ascii="Calibri" w:eastAsiaTheme="minorEastAsia" w:hAnsi="Calibri" w:cs="Calibri"/>
                <w:szCs w:val="22"/>
              </w:rPr>
            </w:pPr>
          </w:p>
        </w:tc>
        <w:tc>
          <w:tcPr>
            <w:tcW w:w="2208" w:type="dxa"/>
            <w:tcBorders>
              <w:top w:val="single" w:sz="8" w:space="0" w:color="auto"/>
              <w:left w:val="nil"/>
              <w:bottom w:val="nil"/>
              <w:right w:val="nil"/>
            </w:tcBorders>
            <w:vAlign w:val="center"/>
          </w:tcPr>
          <w:p w14:paraId="7120FD93" w14:textId="25F4C69F" w:rsidR="7383D0F9" w:rsidRPr="001517D5" w:rsidRDefault="7383D0F9" w:rsidP="001517D5">
            <w:pPr>
              <w:rPr>
                <w:rFonts w:ascii="Calibri" w:eastAsiaTheme="minorEastAsia" w:hAnsi="Calibri" w:cs="Calibri"/>
                <w:szCs w:val="22"/>
              </w:rPr>
            </w:pPr>
          </w:p>
        </w:tc>
        <w:tc>
          <w:tcPr>
            <w:tcW w:w="3170" w:type="dxa"/>
            <w:tcBorders>
              <w:top w:val="single" w:sz="8" w:space="0" w:color="auto"/>
              <w:left w:val="nil"/>
              <w:bottom w:val="nil"/>
              <w:right w:val="nil"/>
            </w:tcBorders>
            <w:vAlign w:val="center"/>
          </w:tcPr>
          <w:p w14:paraId="50B26B9E" w14:textId="04EE7EDD" w:rsidR="7383D0F9" w:rsidRPr="001517D5" w:rsidRDefault="7383D0F9" w:rsidP="001517D5">
            <w:pPr>
              <w:rPr>
                <w:rFonts w:ascii="Calibri" w:eastAsiaTheme="minorEastAsia" w:hAnsi="Calibri" w:cs="Calibri"/>
                <w:szCs w:val="22"/>
              </w:rPr>
            </w:pPr>
          </w:p>
        </w:tc>
      </w:tr>
    </w:tbl>
    <w:p w14:paraId="3800A201" w14:textId="5D5E6B5D" w:rsidR="597DC8BF" w:rsidRPr="001517D5" w:rsidRDefault="597DC8BF" w:rsidP="001517D5">
      <w:pPr>
        <w:pStyle w:val="Sarakstarindkopa"/>
        <w:numPr>
          <w:ilvl w:val="0"/>
          <w:numId w:val="34"/>
        </w:numPr>
        <w:spacing w:after="0" w:line="240" w:lineRule="auto"/>
        <w:jc w:val="both"/>
        <w:rPr>
          <w:rFonts w:ascii="Calibri" w:eastAsiaTheme="minorEastAsia" w:hAnsi="Calibri" w:cs="Calibri"/>
          <w:b/>
          <w:bCs/>
          <w:noProof/>
          <w:color w:val="000000" w:themeColor="text1"/>
          <w:sz w:val="22"/>
          <w:szCs w:val="22"/>
        </w:rPr>
      </w:pPr>
      <w:r w:rsidRPr="001517D5">
        <w:rPr>
          <w:rFonts w:ascii="Calibri" w:eastAsiaTheme="minorEastAsia" w:hAnsi="Calibri" w:cs="Calibri"/>
          <w:b/>
          <w:bCs/>
          <w:noProof/>
          <w:color w:val="000000" w:themeColor="text1"/>
          <w:sz w:val="22"/>
          <w:szCs w:val="22"/>
        </w:rPr>
        <w:t>Cita saistītā informācija</w:t>
      </w:r>
    </w:p>
    <w:p w14:paraId="5EACD8D1" w14:textId="693C95DC" w:rsidR="597DC8BF" w:rsidRPr="001517D5" w:rsidRDefault="597DC8BF" w:rsidP="001517D5">
      <w:pPr>
        <w:spacing w:after="0" w:line="240" w:lineRule="auto"/>
        <w:ind w:firstLine="720"/>
        <w:jc w:val="both"/>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 xml:space="preserve">Es, apakšā parakstījies, apliecinu, ka augstākminētais pareizi atspoguļo manu pieredzi un apņemos kā </w:t>
      </w:r>
      <w:r w:rsidR="003E76B3" w:rsidRPr="001517D5">
        <w:rPr>
          <w:rFonts w:ascii="Calibri" w:eastAsiaTheme="minorEastAsia" w:hAnsi="Calibri" w:cs="Calibri"/>
          <w:b/>
          <w:bCs/>
          <w:noProof/>
          <w:color w:val="000000" w:themeColor="text1"/>
          <w:sz w:val="22"/>
          <w:szCs w:val="22"/>
        </w:rPr>
        <w:t>atbildīgais būvuzrauga vadītājs</w:t>
      </w:r>
      <w:r w:rsidRPr="001517D5">
        <w:rPr>
          <w:rFonts w:ascii="Calibri" w:eastAsiaTheme="minorEastAsia" w:hAnsi="Calibri" w:cs="Calibri"/>
          <w:b/>
          <w:bCs/>
          <w:noProof/>
          <w:color w:val="000000" w:themeColor="text1"/>
          <w:sz w:val="22"/>
          <w:szCs w:val="22"/>
        </w:rPr>
        <w:t xml:space="preserve"> </w:t>
      </w:r>
      <w:r w:rsidRPr="00CB4341">
        <w:rPr>
          <w:rFonts w:ascii="Calibri" w:eastAsiaTheme="minorEastAsia" w:hAnsi="Calibri" w:cs="Calibri"/>
          <w:i/>
          <w:iCs/>
          <w:noProof/>
          <w:color w:val="0070C0"/>
          <w:sz w:val="22"/>
          <w:szCs w:val="22"/>
        </w:rPr>
        <w:t>(speciālists norāda pozīciju, kādā tiks iesaistīts līguma izpildē</w:t>
      </w:r>
      <w:r w:rsidRPr="001517D5">
        <w:rPr>
          <w:rFonts w:ascii="Calibri" w:eastAsiaTheme="minorEastAsia" w:hAnsi="Calibri" w:cs="Calibri"/>
          <w:i/>
          <w:iCs/>
          <w:noProof/>
          <w:color w:val="4BACC6" w:themeColor="accent5"/>
          <w:sz w:val="22"/>
          <w:szCs w:val="22"/>
        </w:rPr>
        <w:t xml:space="preserve">) </w:t>
      </w:r>
      <w:r w:rsidRPr="001517D5">
        <w:rPr>
          <w:rFonts w:ascii="Calibri" w:eastAsiaTheme="minorEastAsia" w:hAnsi="Calibri" w:cs="Calibri"/>
          <w:noProof/>
          <w:color w:val="000000" w:themeColor="text1"/>
          <w:sz w:val="22"/>
          <w:szCs w:val="22"/>
        </w:rPr>
        <w:t>strādāt pie atklāta konkursa “</w:t>
      </w:r>
      <w:r w:rsidR="00EB4D87" w:rsidRPr="001517D5">
        <w:rPr>
          <w:rFonts w:ascii="Calibri" w:eastAsiaTheme="minorEastAsia" w:hAnsi="Calibri" w:cs="Calibri"/>
          <w:b/>
          <w:bCs/>
          <w:noProof/>
          <w:color w:val="000000" w:themeColor="text1"/>
          <w:sz w:val="22"/>
          <w:szCs w:val="22"/>
        </w:rPr>
        <w:t>Inženierkonsultanta un būvuzraudzības pakalpojumu saņemšana objektam “Nacionālā dokumentārā mantojuma un Nacionālā muzeju krājuma saglabāšanas infrastruktūras izveide Cēsīs</w:t>
      </w:r>
      <w:r w:rsidRPr="001517D5">
        <w:rPr>
          <w:rFonts w:ascii="Calibri" w:eastAsiaTheme="minorEastAsia" w:hAnsi="Calibri" w:cs="Calibri"/>
          <w:b/>
          <w:bCs/>
          <w:noProof/>
          <w:color w:val="000000" w:themeColor="text1"/>
          <w:sz w:val="22"/>
          <w:szCs w:val="22"/>
        </w:rPr>
        <w:t>”</w:t>
      </w:r>
      <w:r w:rsidR="00E002C3">
        <w:rPr>
          <w:rFonts w:ascii="Calibri" w:eastAsiaTheme="minorEastAsia" w:hAnsi="Calibri" w:cs="Calibri"/>
          <w:b/>
          <w:bCs/>
          <w:noProof/>
          <w:color w:val="000000" w:themeColor="text1"/>
          <w:sz w:val="22"/>
          <w:szCs w:val="22"/>
        </w:rPr>
        <w:t>”</w:t>
      </w:r>
      <w:r w:rsidRPr="001517D5">
        <w:rPr>
          <w:rFonts w:ascii="Calibri" w:eastAsiaTheme="minorEastAsia" w:hAnsi="Calibri" w:cs="Calibri"/>
          <w:noProof/>
          <w:color w:val="000000" w:themeColor="text1"/>
          <w:sz w:val="22"/>
          <w:szCs w:val="22"/>
        </w:rPr>
        <w:t>, identifikācijas numurs</w:t>
      </w:r>
      <w:r w:rsidRPr="001517D5">
        <w:rPr>
          <w:rFonts w:ascii="Calibri" w:eastAsiaTheme="minorEastAsia" w:hAnsi="Calibri" w:cs="Calibri"/>
          <w:b/>
          <w:bCs/>
          <w:noProof/>
          <w:color w:val="000000" w:themeColor="text1"/>
          <w:sz w:val="22"/>
          <w:szCs w:val="22"/>
        </w:rPr>
        <w:t xml:space="preserve"> </w:t>
      </w:r>
      <w:r w:rsidRPr="001517D5">
        <w:rPr>
          <w:rFonts w:ascii="Calibri" w:eastAsiaTheme="minorEastAsia" w:hAnsi="Calibri" w:cs="Calibri"/>
          <w:noProof/>
          <w:color w:val="000000" w:themeColor="text1"/>
          <w:sz w:val="22"/>
          <w:szCs w:val="22"/>
        </w:rPr>
        <w:t>CNP/2024/</w:t>
      </w:r>
      <w:r w:rsidR="006C1411" w:rsidRPr="001517D5">
        <w:rPr>
          <w:rFonts w:ascii="Calibri" w:eastAsiaTheme="minorEastAsia" w:hAnsi="Calibri" w:cs="Calibri"/>
          <w:noProof/>
          <w:color w:val="000000" w:themeColor="text1"/>
          <w:sz w:val="22"/>
          <w:szCs w:val="22"/>
        </w:rPr>
        <w:t>74</w:t>
      </w:r>
      <w:r w:rsidRPr="001517D5">
        <w:rPr>
          <w:rFonts w:ascii="Calibri" w:eastAsiaTheme="minorEastAsia" w:hAnsi="Calibri" w:cs="Calibri"/>
          <w:noProof/>
          <w:color w:val="000000" w:themeColor="text1"/>
          <w:sz w:val="22"/>
          <w:szCs w:val="22"/>
        </w:rPr>
        <w:t>/</w:t>
      </w:r>
      <w:r w:rsidR="006C1411" w:rsidRPr="001517D5">
        <w:rPr>
          <w:rFonts w:ascii="Calibri" w:eastAsiaTheme="minorEastAsia" w:hAnsi="Calibri" w:cs="Calibri"/>
          <w:noProof/>
          <w:color w:val="000000" w:themeColor="text1"/>
          <w:sz w:val="22"/>
          <w:szCs w:val="22"/>
        </w:rPr>
        <w:t>ERAF</w:t>
      </w:r>
      <w:r w:rsidRPr="001517D5">
        <w:rPr>
          <w:rFonts w:ascii="Calibri" w:eastAsiaTheme="minorEastAsia" w:hAnsi="Calibri" w:cs="Calibri"/>
          <w:b/>
          <w:bCs/>
          <w:noProof/>
          <w:color w:val="000000" w:themeColor="text1"/>
          <w:sz w:val="22"/>
          <w:szCs w:val="22"/>
        </w:rPr>
        <w:t xml:space="preserve"> </w:t>
      </w:r>
      <w:r w:rsidRPr="001517D5">
        <w:rPr>
          <w:rFonts w:ascii="Calibri" w:eastAsiaTheme="minorEastAsia" w:hAnsi="Calibri" w:cs="Calibri"/>
          <w:noProof/>
          <w:color w:val="000000" w:themeColor="text1"/>
          <w:sz w:val="22"/>
          <w:szCs w:val="22"/>
        </w:rPr>
        <w:t xml:space="preserve">(turpmāk – Konkurss), līguma izpildes atbilstoši Konkursa nosacījumiem gadījumā, ja </w:t>
      </w:r>
      <w:r w:rsidRPr="001517D5">
        <w:rPr>
          <w:rFonts w:ascii="Calibri" w:eastAsiaTheme="minorEastAsia" w:hAnsi="Calibri" w:cs="Calibri"/>
          <w:b/>
          <w:bCs/>
          <w:noProof/>
          <w:color w:val="000000" w:themeColor="text1"/>
          <w:sz w:val="22"/>
          <w:szCs w:val="22"/>
        </w:rPr>
        <w:t>______________</w:t>
      </w:r>
      <w:r w:rsidRPr="00CB4341">
        <w:rPr>
          <w:rFonts w:ascii="Calibri" w:eastAsiaTheme="minorEastAsia" w:hAnsi="Calibri" w:cs="Calibri"/>
          <w:i/>
          <w:iCs/>
          <w:noProof/>
          <w:color w:val="0070C0"/>
          <w:sz w:val="22"/>
          <w:szCs w:val="22"/>
        </w:rPr>
        <w:t>(Pretendenta nosaukums</w:t>
      </w:r>
      <w:r w:rsidRPr="001517D5">
        <w:rPr>
          <w:rFonts w:ascii="Calibri" w:eastAsiaTheme="minorEastAsia" w:hAnsi="Calibri" w:cs="Calibri"/>
          <w:i/>
          <w:iCs/>
          <w:noProof/>
          <w:color w:val="4BACC6" w:themeColor="accent5"/>
          <w:sz w:val="22"/>
          <w:szCs w:val="22"/>
        </w:rPr>
        <w:t xml:space="preserve">) </w:t>
      </w:r>
      <w:r w:rsidRPr="001517D5">
        <w:rPr>
          <w:rFonts w:ascii="Calibri" w:eastAsiaTheme="minorEastAsia" w:hAnsi="Calibri" w:cs="Calibri"/>
          <w:noProof/>
          <w:color w:val="000000" w:themeColor="text1"/>
          <w:sz w:val="22"/>
          <w:szCs w:val="22"/>
        </w:rPr>
        <w:t>(turpmāk – Pretendents) tiks piešķirtas tiesības slēgt iepirkuma līgumu.</w:t>
      </w:r>
    </w:p>
    <w:p w14:paraId="49BC0493" w14:textId="53EBDEF5" w:rsidR="597DC8BF" w:rsidRPr="001517D5" w:rsidRDefault="597DC8BF" w:rsidP="001517D5">
      <w:pPr>
        <w:spacing w:after="0" w:line="240" w:lineRule="auto"/>
        <w:ind w:firstLine="720"/>
        <w:jc w:val="both"/>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Ar šo apliecinu, ka es esmu iepazinies ar Konkursa līguma projekta nosacījumiem un Konkursa nolikumu un šis apliecinājums nav atsaucams, izņemot, ja iestājas ārkārtas apstākļi, kurus nav iespējams paredzēt Konkursa laikā.</w:t>
      </w:r>
    </w:p>
    <w:p w14:paraId="74DB5FAE" w14:textId="13F0908F" w:rsidR="597DC8BF" w:rsidRPr="001517D5" w:rsidRDefault="597DC8BF" w:rsidP="001517D5">
      <w:pPr>
        <w:spacing w:after="0" w:line="240" w:lineRule="auto"/>
        <w:ind w:firstLine="720"/>
        <w:jc w:val="both"/>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Piekrītu, ka mani personas dati tiek apstrādāti, lai Pasūtītājs varētu izvērtēt Pretendenta</w:t>
      </w:r>
      <w:r w:rsidRPr="001517D5">
        <w:rPr>
          <w:rFonts w:ascii="Calibri" w:eastAsiaTheme="minorEastAsia" w:hAnsi="Calibri" w:cs="Calibri"/>
          <w:i/>
          <w:iCs/>
          <w:noProof/>
          <w:color w:val="000000" w:themeColor="text1"/>
          <w:sz w:val="22"/>
          <w:szCs w:val="22"/>
        </w:rPr>
        <w:t xml:space="preserve"> </w:t>
      </w:r>
      <w:r w:rsidRPr="001517D5">
        <w:rPr>
          <w:rFonts w:ascii="Calibri" w:eastAsiaTheme="minorEastAsia" w:hAnsi="Calibri" w:cs="Calibri"/>
          <w:noProof/>
          <w:color w:val="000000" w:themeColor="text1"/>
          <w:sz w:val="22"/>
          <w:szCs w:val="22"/>
        </w:rPr>
        <w:t>iesniegto piedāvājumu un pieņemt lēmumu Konkursā.</w:t>
      </w:r>
    </w:p>
    <w:p w14:paraId="4FE2C72F" w14:textId="7A443855" w:rsidR="597DC8BF" w:rsidRPr="001517D5" w:rsidRDefault="597DC8BF" w:rsidP="001517D5">
      <w:pPr>
        <w:spacing w:after="0" w:line="240" w:lineRule="auto"/>
        <w:ind w:firstLine="720"/>
        <w:jc w:val="both"/>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Ar šo uzņemos pilnu atbildību par apliecinājumā ietverto informāciju, atbilstību Konkursa nolikuma prasībām. Sniegtā informācija un dati ir patiesi.</w:t>
      </w:r>
    </w:p>
    <w:p w14:paraId="7BF27036" w14:textId="688D3CFE" w:rsidR="597DC8BF" w:rsidRPr="001517D5" w:rsidRDefault="597DC8BF" w:rsidP="001517D5">
      <w:pPr>
        <w:spacing w:after="0" w:line="240" w:lineRule="auto"/>
        <w:ind w:left="360"/>
        <w:jc w:val="both"/>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 xml:space="preserve">Parakstot šo veidlapu, apliecinu, ka esmu to parakstījis personīgi. </w:t>
      </w:r>
    </w:p>
    <w:tbl>
      <w:tblPr>
        <w:tblW w:w="0" w:type="auto"/>
        <w:tblLayout w:type="fixed"/>
        <w:tblLook w:val="04A0" w:firstRow="1" w:lastRow="0" w:firstColumn="1" w:lastColumn="0" w:noHBand="0" w:noVBand="1"/>
      </w:tblPr>
      <w:tblGrid>
        <w:gridCol w:w="4333"/>
        <w:gridCol w:w="4550"/>
      </w:tblGrid>
      <w:tr w:rsidR="7383D0F9" w:rsidRPr="001517D5" w14:paraId="48C644DA" w14:textId="77777777" w:rsidTr="7383D0F9">
        <w:trPr>
          <w:trHeight w:val="300"/>
        </w:trPr>
        <w:tc>
          <w:tcPr>
            <w:tcW w:w="4333" w:type="dxa"/>
            <w:tcBorders>
              <w:top w:val="single" w:sz="8" w:space="0" w:color="auto"/>
              <w:left w:val="single" w:sz="8" w:space="0" w:color="auto"/>
              <w:bottom w:val="single" w:sz="8" w:space="0" w:color="auto"/>
              <w:right w:val="single" w:sz="8" w:space="0" w:color="auto"/>
            </w:tcBorders>
            <w:tcMar>
              <w:left w:w="108" w:type="dxa"/>
              <w:right w:w="108" w:type="dxa"/>
            </w:tcMar>
          </w:tcPr>
          <w:p w14:paraId="3CDB0F53" w14:textId="1A36E4C6" w:rsidR="7383D0F9" w:rsidRPr="001517D5" w:rsidRDefault="7383D0F9" w:rsidP="001517D5">
            <w:pPr>
              <w:spacing w:after="0" w:line="240" w:lineRule="auto"/>
              <w:rPr>
                <w:rFonts w:ascii="Calibri" w:eastAsiaTheme="minorEastAsia" w:hAnsi="Calibri" w:cs="Calibri"/>
                <w:color w:val="000000" w:themeColor="text1"/>
                <w:sz w:val="22"/>
                <w:szCs w:val="22"/>
              </w:rPr>
            </w:pPr>
            <w:r w:rsidRPr="001517D5">
              <w:rPr>
                <w:rFonts w:ascii="Calibri" w:eastAsiaTheme="minorEastAsia" w:hAnsi="Calibri" w:cs="Calibri"/>
                <w:color w:val="000000" w:themeColor="text1"/>
                <w:sz w:val="22"/>
                <w:szCs w:val="22"/>
              </w:rPr>
              <w:t>Vārds, uzvārds</w:t>
            </w:r>
          </w:p>
        </w:tc>
        <w:tc>
          <w:tcPr>
            <w:tcW w:w="4550" w:type="dxa"/>
            <w:tcBorders>
              <w:top w:val="single" w:sz="8" w:space="0" w:color="auto"/>
              <w:left w:val="single" w:sz="8" w:space="0" w:color="auto"/>
              <w:bottom w:val="single" w:sz="8" w:space="0" w:color="auto"/>
              <w:right w:val="single" w:sz="8" w:space="0" w:color="auto"/>
            </w:tcBorders>
            <w:tcMar>
              <w:left w:w="108" w:type="dxa"/>
              <w:right w:w="108" w:type="dxa"/>
            </w:tcMar>
          </w:tcPr>
          <w:p w14:paraId="62316687" w14:textId="11720FA8" w:rsidR="7383D0F9" w:rsidRPr="001517D5" w:rsidRDefault="7383D0F9" w:rsidP="001517D5">
            <w:pPr>
              <w:spacing w:after="0" w:line="240" w:lineRule="auto"/>
              <w:rPr>
                <w:rFonts w:ascii="Calibri" w:eastAsiaTheme="minorEastAsia" w:hAnsi="Calibri" w:cs="Calibri"/>
                <w:color w:val="000000" w:themeColor="text1"/>
                <w:sz w:val="22"/>
                <w:szCs w:val="22"/>
              </w:rPr>
            </w:pPr>
            <w:r w:rsidRPr="001517D5">
              <w:rPr>
                <w:rFonts w:ascii="Calibri" w:eastAsiaTheme="minorEastAsia" w:hAnsi="Calibri" w:cs="Calibri"/>
                <w:color w:val="000000" w:themeColor="text1"/>
                <w:sz w:val="22"/>
                <w:szCs w:val="22"/>
              </w:rPr>
              <w:t xml:space="preserve"> </w:t>
            </w:r>
          </w:p>
        </w:tc>
      </w:tr>
      <w:tr w:rsidR="7383D0F9" w:rsidRPr="001517D5" w14:paraId="1FFBA880" w14:textId="77777777" w:rsidTr="7383D0F9">
        <w:trPr>
          <w:trHeight w:val="300"/>
        </w:trPr>
        <w:tc>
          <w:tcPr>
            <w:tcW w:w="4333" w:type="dxa"/>
            <w:tcBorders>
              <w:top w:val="single" w:sz="8" w:space="0" w:color="auto"/>
              <w:left w:val="single" w:sz="8" w:space="0" w:color="auto"/>
              <w:bottom w:val="single" w:sz="8" w:space="0" w:color="auto"/>
              <w:right w:val="single" w:sz="8" w:space="0" w:color="auto"/>
            </w:tcBorders>
            <w:tcMar>
              <w:left w:w="108" w:type="dxa"/>
              <w:right w:w="108" w:type="dxa"/>
            </w:tcMar>
          </w:tcPr>
          <w:p w14:paraId="66EB14AE" w14:textId="38AEB87A" w:rsidR="7383D0F9" w:rsidRPr="001517D5" w:rsidRDefault="7383D0F9" w:rsidP="001517D5">
            <w:pPr>
              <w:spacing w:after="0" w:line="240" w:lineRule="auto"/>
              <w:rPr>
                <w:rFonts w:ascii="Calibri" w:eastAsiaTheme="minorEastAsia" w:hAnsi="Calibri" w:cs="Calibri"/>
                <w:color w:val="000000" w:themeColor="text1"/>
                <w:sz w:val="22"/>
                <w:szCs w:val="22"/>
              </w:rPr>
            </w:pPr>
            <w:r w:rsidRPr="001517D5">
              <w:rPr>
                <w:rFonts w:ascii="Calibri" w:eastAsiaTheme="minorEastAsia" w:hAnsi="Calibri" w:cs="Calibri"/>
                <w:color w:val="000000" w:themeColor="text1"/>
                <w:sz w:val="22"/>
                <w:szCs w:val="22"/>
              </w:rPr>
              <w:t>Kvalifikāciju apliecinoša dokumenta Nr.</w:t>
            </w:r>
          </w:p>
        </w:tc>
        <w:tc>
          <w:tcPr>
            <w:tcW w:w="4550" w:type="dxa"/>
            <w:tcBorders>
              <w:top w:val="single" w:sz="8" w:space="0" w:color="auto"/>
              <w:left w:val="single" w:sz="8" w:space="0" w:color="auto"/>
              <w:bottom w:val="single" w:sz="8" w:space="0" w:color="auto"/>
              <w:right w:val="single" w:sz="8" w:space="0" w:color="auto"/>
            </w:tcBorders>
            <w:tcMar>
              <w:left w:w="108" w:type="dxa"/>
              <w:right w:w="108" w:type="dxa"/>
            </w:tcMar>
          </w:tcPr>
          <w:p w14:paraId="1A67A4FC" w14:textId="3E49C123" w:rsidR="7383D0F9" w:rsidRPr="001517D5" w:rsidRDefault="7383D0F9" w:rsidP="001517D5">
            <w:pPr>
              <w:spacing w:after="0" w:line="240" w:lineRule="auto"/>
              <w:rPr>
                <w:rFonts w:ascii="Calibri" w:eastAsiaTheme="minorEastAsia" w:hAnsi="Calibri" w:cs="Calibri"/>
                <w:color w:val="000000" w:themeColor="text1"/>
                <w:sz w:val="22"/>
                <w:szCs w:val="22"/>
              </w:rPr>
            </w:pPr>
            <w:r w:rsidRPr="001517D5">
              <w:rPr>
                <w:rFonts w:ascii="Calibri" w:eastAsiaTheme="minorEastAsia" w:hAnsi="Calibri" w:cs="Calibri"/>
                <w:color w:val="000000" w:themeColor="text1"/>
                <w:sz w:val="22"/>
                <w:szCs w:val="22"/>
              </w:rPr>
              <w:t xml:space="preserve"> </w:t>
            </w:r>
          </w:p>
        </w:tc>
      </w:tr>
      <w:tr w:rsidR="7383D0F9" w:rsidRPr="001517D5" w14:paraId="75C91D45" w14:textId="77777777" w:rsidTr="7383D0F9">
        <w:trPr>
          <w:trHeight w:val="300"/>
        </w:trPr>
        <w:tc>
          <w:tcPr>
            <w:tcW w:w="4333" w:type="dxa"/>
            <w:tcBorders>
              <w:top w:val="single" w:sz="8" w:space="0" w:color="auto"/>
              <w:left w:val="single" w:sz="8" w:space="0" w:color="auto"/>
              <w:bottom w:val="single" w:sz="8" w:space="0" w:color="auto"/>
              <w:right w:val="single" w:sz="8" w:space="0" w:color="auto"/>
            </w:tcBorders>
            <w:tcMar>
              <w:left w:w="108" w:type="dxa"/>
              <w:right w:w="108" w:type="dxa"/>
            </w:tcMar>
          </w:tcPr>
          <w:p w14:paraId="7777EEAF" w14:textId="0CC791C1" w:rsidR="7383D0F9" w:rsidRPr="001517D5" w:rsidRDefault="7383D0F9" w:rsidP="001517D5">
            <w:pPr>
              <w:spacing w:after="0" w:line="240" w:lineRule="auto"/>
              <w:rPr>
                <w:rFonts w:ascii="Calibri" w:eastAsiaTheme="minorEastAsia" w:hAnsi="Calibri" w:cs="Calibri"/>
                <w:color w:val="000000" w:themeColor="text1"/>
                <w:sz w:val="22"/>
                <w:szCs w:val="22"/>
              </w:rPr>
            </w:pPr>
            <w:r w:rsidRPr="001517D5">
              <w:rPr>
                <w:rFonts w:ascii="Calibri" w:eastAsiaTheme="minorEastAsia" w:hAnsi="Calibri" w:cs="Calibri"/>
                <w:color w:val="000000" w:themeColor="text1"/>
                <w:sz w:val="22"/>
                <w:szCs w:val="22"/>
              </w:rPr>
              <w:lastRenderedPageBreak/>
              <w:t>Paraksts</w:t>
            </w:r>
          </w:p>
        </w:tc>
        <w:tc>
          <w:tcPr>
            <w:tcW w:w="4550" w:type="dxa"/>
            <w:tcBorders>
              <w:top w:val="single" w:sz="8" w:space="0" w:color="auto"/>
              <w:left w:val="single" w:sz="8" w:space="0" w:color="auto"/>
              <w:bottom w:val="single" w:sz="8" w:space="0" w:color="auto"/>
              <w:right w:val="single" w:sz="8" w:space="0" w:color="auto"/>
            </w:tcBorders>
            <w:tcMar>
              <w:left w:w="108" w:type="dxa"/>
              <w:right w:w="108" w:type="dxa"/>
            </w:tcMar>
          </w:tcPr>
          <w:p w14:paraId="69E79AF4" w14:textId="5BFAB2A0" w:rsidR="7383D0F9" w:rsidRPr="001517D5" w:rsidRDefault="7383D0F9" w:rsidP="001517D5">
            <w:pPr>
              <w:spacing w:after="0" w:line="240" w:lineRule="auto"/>
              <w:rPr>
                <w:rFonts w:ascii="Calibri" w:eastAsiaTheme="minorEastAsia" w:hAnsi="Calibri" w:cs="Calibri"/>
                <w:color w:val="000000" w:themeColor="text1"/>
                <w:sz w:val="22"/>
                <w:szCs w:val="22"/>
              </w:rPr>
            </w:pPr>
            <w:r w:rsidRPr="001517D5">
              <w:rPr>
                <w:rFonts w:ascii="Calibri" w:eastAsiaTheme="minorEastAsia" w:hAnsi="Calibri" w:cs="Calibri"/>
                <w:color w:val="000000" w:themeColor="text1"/>
                <w:sz w:val="22"/>
                <w:szCs w:val="22"/>
              </w:rPr>
              <w:t xml:space="preserve"> </w:t>
            </w:r>
          </w:p>
        </w:tc>
      </w:tr>
    </w:tbl>
    <w:p w14:paraId="175F8AC7" w14:textId="070F2FA8" w:rsidR="7383D0F9" w:rsidRPr="001517D5" w:rsidRDefault="7383D0F9" w:rsidP="001517D5">
      <w:pPr>
        <w:spacing w:after="0" w:line="240" w:lineRule="auto"/>
        <w:rPr>
          <w:rFonts w:ascii="Calibri" w:eastAsiaTheme="minorEastAsia" w:hAnsi="Calibri" w:cs="Calibri"/>
          <w:sz w:val="22"/>
          <w:szCs w:val="22"/>
        </w:rPr>
      </w:pPr>
    </w:p>
    <w:p w14:paraId="0F2D166D" w14:textId="1DEDDAEF" w:rsidR="597DC8BF" w:rsidRPr="001517D5" w:rsidRDefault="597DC8BF" w:rsidP="001517D5">
      <w:pPr>
        <w:spacing w:after="0" w:line="240" w:lineRule="auto"/>
        <w:rPr>
          <w:rFonts w:ascii="Calibri" w:eastAsiaTheme="minorEastAsia" w:hAnsi="Calibri" w:cs="Calibri"/>
          <w:noProof/>
          <w:color w:val="000000" w:themeColor="text1"/>
          <w:sz w:val="22"/>
          <w:szCs w:val="22"/>
        </w:rPr>
      </w:pPr>
      <w:hyperlink r:id="rId15" w:anchor="_ftnref1" w:history="1">
        <w:r w:rsidRPr="001517D5">
          <w:rPr>
            <w:rStyle w:val="Hipersaite"/>
            <w:rFonts w:ascii="Calibri" w:eastAsia="Calibri" w:hAnsi="Calibri" w:cs="Calibri"/>
            <w:noProof/>
            <w:color w:val="000000" w:themeColor="text1"/>
            <w:sz w:val="22"/>
            <w:szCs w:val="22"/>
            <w:vertAlign w:val="superscript"/>
          </w:rPr>
          <w:t>[1]</w:t>
        </w:r>
      </w:hyperlink>
      <w:r w:rsidRPr="001517D5">
        <w:rPr>
          <w:rFonts w:ascii="Calibri" w:eastAsiaTheme="minorEastAsia" w:hAnsi="Calibri" w:cs="Calibri"/>
          <w:noProof/>
          <w:color w:val="000000" w:themeColor="text1"/>
          <w:sz w:val="22"/>
          <w:szCs w:val="22"/>
        </w:rPr>
        <w:t xml:space="preserve"> Vai atbilstošās institūcijas ārvalstīs.</w:t>
      </w:r>
    </w:p>
    <w:p w14:paraId="4CE41E58" w14:textId="186D1DB1" w:rsidR="7383D0F9" w:rsidRPr="001517D5" w:rsidRDefault="7383D0F9" w:rsidP="001517D5">
      <w:pPr>
        <w:spacing w:after="0" w:line="240" w:lineRule="auto"/>
        <w:rPr>
          <w:rFonts w:ascii="Calibri" w:eastAsiaTheme="minorEastAsia" w:hAnsi="Calibri" w:cs="Calibri"/>
          <w:noProof/>
          <w:color w:val="auto"/>
          <w:sz w:val="22"/>
          <w:szCs w:val="22"/>
        </w:rPr>
      </w:pPr>
    </w:p>
    <w:p w14:paraId="22D05093" w14:textId="77777777" w:rsidR="00A24F64" w:rsidRPr="001517D5" w:rsidRDefault="00A24F64" w:rsidP="001517D5">
      <w:pPr>
        <w:spacing w:after="0" w:line="240" w:lineRule="auto"/>
        <w:rPr>
          <w:rFonts w:ascii="Calibri" w:eastAsiaTheme="minorEastAsia" w:hAnsi="Calibri" w:cs="Calibri"/>
          <w:noProof/>
          <w:color w:val="auto"/>
          <w:sz w:val="22"/>
          <w:szCs w:val="22"/>
        </w:rPr>
      </w:pPr>
    </w:p>
    <w:p w14:paraId="0699F7F1" w14:textId="0C03C580" w:rsidR="00A24F64" w:rsidRPr="001517D5" w:rsidRDefault="007E16CC" w:rsidP="001517D5">
      <w:pPr>
        <w:pageBreakBefore/>
        <w:shd w:val="clear" w:color="auto" w:fill="FFFFFF" w:themeFill="background1"/>
        <w:spacing w:after="0" w:line="240" w:lineRule="auto"/>
        <w:jc w:val="right"/>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lastRenderedPageBreak/>
        <w:t>7</w:t>
      </w:r>
      <w:r w:rsidR="00A24F64" w:rsidRPr="001517D5">
        <w:rPr>
          <w:rFonts w:ascii="Calibri" w:eastAsiaTheme="minorEastAsia" w:hAnsi="Calibri" w:cs="Calibri"/>
          <w:noProof/>
          <w:color w:val="000000" w:themeColor="text1"/>
          <w:sz w:val="22"/>
          <w:szCs w:val="22"/>
        </w:rPr>
        <w:t>. pielikums</w:t>
      </w:r>
    </w:p>
    <w:p w14:paraId="5BC991B8" w14:textId="77777777" w:rsidR="00A24F64" w:rsidRPr="001517D5" w:rsidRDefault="00A24F64" w:rsidP="001517D5">
      <w:pPr>
        <w:shd w:val="clear" w:color="auto" w:fill="FFFFFF" w:themeFill="background1"/>
        <w:spacing w:after="0" w:line="240" w:lineRule="auto"/>
        <w:jc w:val="right"/>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atklāta konkursa ID Nr. CNP/2024/74/ERAF</w:t>
      </w:r>
    </w:p>
    <w:p w14:paraId="5EE83062" w14:textId="77777777" w:rsidR="00A24F64" w:rsidRPr="001517D5" w:rsidRDefault="00A24F64" w:rsidP="001517D5">
      <w:pPr>
        <w:shd w:val="clear" w:color="auto" w:fill="FFFFFF" w:themeFill="background1"/>
        <w:spacing w:after="0" w:line="240" w:lineRule="auto"/>
        <w:jc w:val="right"/>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 xml:space="preserve">nolikumam </w:t>
      </w:r>
    </w:p>
    <w:p w14:paraId="0C951910" w14:textId="77777777" w:rsidR="00A24F64" w:rsidRPr="001517D5" w:rsidRDefault="00A24F64" w:rsidP="001517D5">
      <w:pPr>
        <w:shd w:val="clear" w:color="auto" w:fill="FFFFFF" w:themeFill="background1"/>
        <w:spacing w:after="0" w:line="240" w:lineRule="auto"/>
        <w:rPr>
          <w:rFonts w:ascii="Calibri" w:eastAsiaTheme="minorEastAsia" w:hAnsi="Calibri" w:cs="Calibri"/>
          <w:b/>
          <w:bCs/>
          <w:noProof/>
          <w:color w:val="000000" w:themeColor="text1"/>
          <w:sz w:val="22"/>
          <w:szCs w:val="22"/>
        </w:rPr>
      </w:pPr>
      <w:r w:rsidRPr="001517D5">
        <w:rPr>
          <w:rFonts w:ascii="Calibri" w:eastAsiaTheme="minorEastAsia" w:hAnsi="Calibri" w:cs="Calibri"/>
          <w:b/>
          <w:bCs/>
          <w:noProof/>
          <w:color w:val="000000" w:themeColor="text1"/>
          <w:sz w:val="22"/>
          <w:szCs w:val="22"/>
        </w:rPr>
        <w:t xml:space="preserve"> </w:t>
      </w:r>
    </w:p>
    <w:p w14:paraId="4EEF3F26" w14:textId="64C9D2B6" w:rsidR="00A24F64" w:rsidRPr="001517D5" w:rsidRDefault="00A24F64" w:rsidP="001517D5">
      <w:pPr>
        <w:shd w:val="clear" w:color="auto" w:fill="FFFFFF" w:themeFill="background1"/>
        <w:spacing w:after="0" w:line="240" w:lineRule="auto"/>
        <w:jc w:val="center"/>
        <w:rPr>
          <w:rFonts w:ascii="Calibri" w:eastAsiaTheme="minorEastAsia" w:hAnsi="Calibri" w:cs="Calibri"/>
          <w:b/>
          <w:bCs/>
          <w:noProof/>
          <w:color w:val="000000" w:themeColor="text1"/>
          <w:sz w:val="22"/>
          <w:szCs w:val="22"/>
        </w:rPr>
      </w:pPr>
      <w:r w:rsidRPr="001517D5">
        <w:rPr>
          <w:rFonts w:ascii="Calibri" w:eastAsiaTheme="minorEastAsia" w:hAnsi="Calibri" w:cs="Calibri"/>
          <w:b/>
          <w:bCs/>
          <w:caps/>
          <w:noProof/>
          <w:color w:val="000000" w:themeColor="text1"/>
          <w:sz w:val="22"/>
          <w:szCs w:val="22"/>
        </w:rPr>
        <w:t xml:space="preserve">atbildīgā būvuzrauga </w:t>
      </w:r>
      <w:r w:rsidR="00E84AC7" w:rsidRPr="001517D5">
        <w:rPr>
          <w:rFonts w:ascii="Calibri" w:eastAsiaTheme="minorEastAsia" w:hAnsi="Calibri" w:cs="Calibri"/>
          <w:b/>
          <w:bCs/>
          <w:caps/>
          <w:noProof/>
          <w:color w:val="000000" w:themeColor="text1"/>
          <w:sz w:val="22"/>
          <w:szCs w:val="22"/>
        </w:rPr>
        <w:t>aizvietotāj</w:t>
      </w:r>
      <w:r w:rsidR="000217ED" w:rsidRPr="001517D5">
        <w:rPr>
          <w:rFonts w:ascii="Calibri" w:eastAsiaTheme="minorEastAsia" w:hAnsi="Calibri" w:cs="Calibri"/>
          <w:b/>
          <w:bCs/>
          <w:caps/>
          <w:noProof/>
          <w:color w:val="000000" w:themeColor="text1"/>
          <w:sz w:val="22"/>
          <w:szCs w:val="22"/>
        </w:rPr>
        <w:t>a</w:t>
      </w:r>
      <w:r w:rsidRPr="001517D5">
        <w:rPr>
          <w:rFonts w:ascii="Calibri" w:eastAsiaTheme="minorEastAsia" w:hAnsi="Calibri" w:cs="Calibri"/>
          <w:b/>
          <w:bCs/>
          <w:caps/>
          <w:noProof/>
          <w:color w:val="000000" w:themeColor="text1"/>
          <w:sz w:val="22"/>
          <w:szCs w:val="22"/>
        </w:rPr>
        <w:t xml:space="preserve"> pieredzes apraksts un apliecinājums</w:t>
      </w:r>
      <w:r w:rsidRPr="001517D5">
        <w:rPr>
          <w:rFonts w:ascii="Calibri" w:eastAsiaTheme="minorEastAsia" w:hAnsi="Calibri" w:cs="Calibri"/>
          <w:b/>
          <w:bCs/>
          <w:noProof/>
          <w:color w:val="000000" w:themeColor="text1"/>
          <w:sz w:val="22"/>
          <w:szCs w:val="22"/>
        </w:rPr>
        <w:t xml:space="preserve"> </w:t>
      </w:r>
    </w:p>
    <w:p w14:paraId="4B566175" w14:textId="4165C15E" w:rsidR="00A24F64" w:rsidRPr="001517D5" w:rsidRDefault="00A24F64" w:rsidP="001517D5">
      <w:pPr>
        <w:shd w:val="clear" w:color="auto" w:fill="FFFFFF" w:themeFill="background1"/>
        <w:spacing w:after="0" w:line="240" w:lineRule="auto"/>
        <w:jc w:val="center"/>
        <w:rPr>
          <w:rFonts w:ascii="Calibri" w:eastAsiaTheme="minorEastAsia" w:hAnsi="Calibri" w:cs="Calibri"/>
          <w:noProof/>
          <w:color w:val="000000" w:themeColor="text1"/>
          <w:sz w:val="22"/>
          <w:szCs w:val="22"/>
        </w:rPr>
      </w:pPr>
      <w:r w:rsidRPr="001517D5">
        <w:rPr>
          <w:rFonts w:ascii="Calibri" w:eastAsiaTheme="minorEastAsia" w:hAnsi="Calibri" w:cs="Calibri"/>
          <w:b/>
          <w:bCs/>
          <w:noProof/>
          <w:color w:val="000000" w:themeColor="text1"/>
          <w:sz w:val="22"/>
          <w:szCs w:val="22"/>
        </w:rPr>
        <w:t>atklātam konkursam “Inženierkonsultanta un būvuzraudzības pakalpojumu saņemšana objektam “Nacionālā dokumentārā mantojuma un Nacionālā muzeju krājuma saglabāšanas infrastruktūras izveide Cēsīs”</w:t>
      </w:r>
      <w:r w:rsidR="00E002C3">
        <w:rPr>
          <w:rFonts w:ascii="Calibri" w:eastAsiaTheme="minorEastAsia" w:hAnsi="Calibri" w:cs="Calibri"/>
          <w:b/>
          <w:bCs/>
          <w:noProof/>
          <w:color w:val="000000" w:themeColor="text1"/>
          <w:sz w:val="22"/>
          <w:szCs w:val="22"/>
        </w:rPr>
        <w:t>”</w:t>
      </w:r>
      <w:r w:rsidRPr="001517D5">
        <w:rPr>
          <w:rFonts w:ascii="Calibri" w:eastAsiaTheme="minorEastAsia" w:hAnsi="Calibri" w:cs="Calibri"/>
          <w:noProof/>
          <w:color w:val="000000" w:themeColor="text1"/>
          <w:sz w:val="22"/>
          <w:szCs w:val="22"/>
        </w:rPr>
        <w:t>,</w:t>
      </w:r>
    </w:p>
    <w:p w14:paraId="4BE59860" w14:textId="77777777" w:rsidR="00A24F64" w:rsidRPr="001517D5" w:rsidRDefault="00A24F64" w:rsidP="001517D5">
      <w:pPr>
        <w:shd w:val="clear" w:color="auto" w:fill="FFFFFF" w:themeFill="background1"/>
        <w:spacing w:after="0" w:line="240" w:lineRule="auto"/>
        <w:jc w:val="center"/>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identifikācijas numurs: CNP/2024/74/ERAF</w:t>
      </w:r>
    </w:p>
    <w:p w14:paraId="421370AB" w14:textId="77777777" w:rsidR="00A24F64" w:rsidRPr="001517D5" w:rsidRDefault="00A24F64" w:rsidP="001517D5">
      <w:pPr>
        <w:spacing w:after="0" w:line="240" w:lineRule="auto"/>
        <w:rPr>
          <w:rFonts w:ascii="Calibri" w:eastAsiaTheme="minorEastAsia" w:hAnsi="Calibri" w:cs="Calibri"/>
          <w:b/>
          <w:bCs/>
          <w:noProof/>
          <w:color w:val="000000" w:themeColor="text1"/>
          <w:sz w:val="22"/>
          <w:szCs w:val="22"/>
        </w:rPr>
      </w:pPr>
      <w:r w:rsidRPr="001517D5">
        <w:rPr>
          <w:rFonts w:ascii="Calibri" w:eastAsiaTheme="minorEastAsia" w:hAnsi="Calibri" w:cs="Calibri"/>
          <w:b/>
          <w:bCs/>
          <w:noProof/>
          <w:color w:val="000000" w:themeColor="text1"/>
          <w:sz w:val="22"/>
          <w:szCs w:val="22"/>
        </w:rPr>
        <w:t>Pasūtītājam Cēsu novada pašvaldībai</w:t>
      </w:r>
    </w:p>
    <w:p w14:paraId="7ED62922" w14:textId="77777777" w:rsidR="00A24F64" w:rsidRPr="001517D5" w:rsidRDefault="00A24F64" w:rsidP="001517D5">
      <w:pPr>
        <w:spacing w:after="0" w:line="240" w:lineRule="auto"/>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Reģistrācijas Nr. 90000031048</w:t>
      </w:r>
    </w:p>
    <w:p w14:paraId="78F4F575" w14:textId="77777777" w:rsidR="00A24F64" w:rsidRPr="001517D5" w:rsidRDefault="00A24F64" w:rsidP="001517D5">
      <w:pPr>
        <w:spacing w:after="0" w:line="240" w:lineRule="auto"/>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Raunas iela 4, Cēsis, Cēsu novads, LV-4101</w:t>
      </w:r>
    </w:p>
    <w:tbl>
      <w:tblPr>
        <w:tblStyle w:val="Reatabula"/>
        <w:tblW w:w="9913" w:type="dxa"/>
        <w:tblLayout w:type="fixed"/>
        <w:tblLook w:val="04A0" w:firstRow="1" w:lastRow="0" w:firstColumn="1" w:lastColumn="0" w:noHBand="0" w:noVBand="1"/>
      </w:tblPr>
      <w:tblGrid>
        <w:gridCol w:w="757"/>
        <w:gridCol w:w="2258"/>
        <w:gridCol w:w="1520"/>
        <w:gridCol w:w="2208"/>
        <w:gridCol w:w="3170"/>
      </w:tblGrid>
      <w:tr w:rsidR="00A24F64" w:rsidRPr="001517D5" w14:paraId="60D34FDE" w14:textId="77777777">
        <w:trPr>
          <w:trHeight w:val="300"/>
        </w:trPr>
        <w:tc>
          <w:tcPr>
            <w:tcW w:w="75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879904C" w14:textId="77777777" w:rsidR="00A24F64" w:rsidRPr="001517D5" w:rsidRDefault="00A24F64"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1.</w:t>
            </w:r>
          </w:p>
        </w:tc>
        <w:tc>
          <w:tcPr>
            <w:tcW w:w="225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AA1AB1F" w14:textId="77777777" w:rsidR="00A24F64" w:rsidRPr="001517D5" w:rsidRDefault="00A24F64"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Vārds</w:t>
            </w:r>
          </w:p>
        </w:tc>
        <w:tc>
          <w:tcPr>
            <w:tcW w:w="689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472E933C" w14:textId="77777777" w:rsidR="00A24F64" w:rsidRPr="001517D5" w:rsidRDefault="00A24F64"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 xml:space="preserve"> </w:t>
            </w:r>
          </w:p>
        </w:tc>
      </w:tr>
      <w:tr w:rsidR="00A24F64" w:rsidRPr="001517D5" w14:paraId="0D5F85A5" w14:textId="77777777">
        <w:trPr>
          <w:trHeight w:val="300"/>
        </w:trPr>
        <w:tc>
          <w:tcPr>
            <w:tcW w:w="75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5ABE725" w14:textId="77777777" w:rsidR="00A24F64" w:rsidRPr="001517D5" w:rsidRDefault="00A24F64"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2.</w:t>
            </w:r>
          </w:p>
        </w:tc>
        <w:tc>
          <w:tcPr>
            <w:tcW w:w="225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ECF34B5" w14:textId="77777777" w:rsidR="00A24F64" w:rsidRPr="001517D5" w:rsidRDefault="00A24F64"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Uzvārds</w:t>
            </w:r>
          </w:p>
        </w:tc>
        <w:tc>
          <w:tcPr>
            <w:tcW w:w="689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7E25DB6B" w14:textId="77777777" w:rsidR="00A24F64" w:rsidRPr="001517D5" w:rsidRDefault="00A24F64"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 xml:space="preserve"> </w:t>
            </w:r>
          </w:p>
        </w:tc>
      </w:tr>
      <w:tr w:rsidR="00A24F64" w:rsidRPr="001517D5" w14:paraId="7A2C76A3" w14:textId="77777777">
        <w:trPr>
          <w:trHeight w:val="300"/>
        </w:trPr>
        <w:tc>
          <w:tcPr>
            <w:tcW w:w="75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496C277" w14:textId="77777777" w:rsidR="00A24F64" w:rsidRPr="001517D5" w:rsidRDefault="00A24F64"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3.</w:t>
            </w:r>
          </w:p>
        </w:tc>
        <w:tc>
          <w:tcPr>
            <w:tcW w:w="225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6AF198F" w14:textId="77777777" w:rsidR="00A24F64" w:rsidRPr="001517D5" w:rsidRDefault="00A24F64"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Kvalifikācija, sertifikāta Nr./ izglītības dokumenta Nr.</w:t>
            </w:r>
          </w:p>
        </w:tc>
        <w:tc>
          <w:tcPr>
            <w:tcW w:w="689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467463FB" w14:textId="77777777" w:rsidR="00A24F64" w:rsidRPr="001517D5" w:rsidRDefault="00A24F64"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 xml:space="preserve"> </w:t>
            </w:r>
          </w:p>
        </w:tc>
      </w:tr>
      <w:tr w:rsidR="00A24F64" w:rsidRPr="001517D5" w14:paraId="613CF8E8" w14:textId="77777777">
        <w:trPr>
          <w:trHeight w:val="300"/>
        </w:trPr>
        <w:tc>
          <w:tcPr>
            <w:tcW w:w="75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6D03EFB" w14:textId="77777777" w:rsidR="00A24F64" w:rsidRPr="001517D5" w:rsidRDefault="00A24F64"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4.</w:t>
            </w:r>
          </w:p>
        </w:tc>
        <w:tc>
          <w:tcPr>
            <w:tcW w:w="9156"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E0CEF16" w14:textId="45D3757F" w:rsidR="00A24F64" w:rsidRPr="001517D5" w:rsidRDefault="00A24F64"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Pieredze, kas apliecina Konkursa nolikuma 9.2.11. punkta atbilstošās prasības:</w:t>
            </w:r>
          </w:p>
        </w:tc>
      </w:tr>
      <w:tr w:rsidR="00A24F64" w:rsidRPr="001517D5" w14:paraId="27940F5F" w14:textId="77777777">
        <w:trPr>
          <w:trHeight w:val="300"/>
        </w:trPr>
        <w:tc>
          <w:tcPr>
            <w:tcW w:w="4535"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B25B4EB" w14:textId="77777777" w:rsidR="00A24F64" w:rsidRPr="001517D5" w:rsidRDefault="00A24F64" w:rsidP="001517D5">
            <w:pPr>
              <w:jc w:val="center"/>
              <w:rPr>
                <w:rFonts w:ascii="Calibri" w:hAnsi="Calibri" w:cs="Calibri"/>
                <w:szCs w:val="22"/>
              </w:rPr>
            </w:pPr>
            <w:r w:rsidRPr="001517D5">
              <w:rPr>
                <w:rFonts w:ascii="Calibri" w:eastAsiaTheme="minorEastAsia" w:hAnsi="Calibri" w:cs="Calibri"/>
                <w:szCs w:val="22"/>
              </w:rPr>
              <w:t>Veikto darbu apraksts, kas pierāda speciālista atbilstību attiecīgajai kvalifikācijas prasībai,</w:t>
            </w:r>
            <w:r w:rsidRPr="001517D5">
              <w:rPr>
                <w:rFonts w:ascii="Calibri" w:hAnsi="Calibri" w:cs="Calibri"/>
                <w:szCs w:val="22"/>
              </w:rPr>
              <w:t xml:space="preserve">  t.sk., veikto darbu apjomi</w:t>
            </w:r>
          </w:p>
          <w:p w14:paraId="709A9700" w14:textId="77777777" w:rsidR="00A24F64" w:rsidRPr="001517D5" w:rsidRDefault="00A24F64" w:rsidP="001517D5">
            <w:pPr>
              <w:jc w:val="center"/>
              <w:rPr>
                <w:rFonts w:ascii="Calibri" w:eastAsiaTheme="minorEastAsia" w:hAnsi="Calibri" w:cs="Calibri"/>
                <w:szCs w:val="22"/>
              </w:rPr>
            </w:pPr>
          </w:p>
        </w:tc>
        <w:tc>
          <w:tcPr>
            <w:tcW w:w="2208" w:type="dxa"/>
            <w:tcBorders>
              <w:top w:val="nil"/>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759FD01C" w14:textId="77777777" w:rsidR="00A24F64" w:rsidRPr="001517D5" w:rsidRDefault="00A24F64" w:rsidP="001517D5">
            <w:pPr>
              <w:jc w:val="center"/>
              <w:rPr>
                <w:rStyle w:val="Hipersaite"/>
                <w:rFonts w:ascii="Calibri" w:eastAsiaTheme="minorEastAsia" w:hAnsi="Calibri" w:cs="Calibri"/>
                <w:color w:val="000000" w:themeColor="text1"/>
                <w:szCs w:val="22"/>
                <w:vertAlign w:val="superscript"/>
              </w:rPr>
            </w:pPr>
            <w:r w:rsidRPr="001517D5">
              <w:rPr>
                <w:rFonts w:ascii="Calibri" w:eastAsiaTheme="minorEastAsia" w:hAnsi="Calibri" w:cs="Calibri"/>
                <w:szCs w:val="22"/>
              </w:rPr>
              <w:t>Objekta nosaukums, objekta nodošanas ekspluatācijā datums</w:t>
            </w:r>
          </w:p>
        </w:tc>
        <w:tc>
          <w:tcPr>
            <w:tcW w:w="3170"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EFFBEC8" w14:textId="77777777" w:rsidR="00A24F64" w:rsidRPr="001517D5" w:rsidRDefault="00A24F64" w:rsidP="001517D5">
            <w:pPr>
              <w:jc w:val="center"/>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Pasūtītājs,</w:t>
            </w:r>
          </w:p>
          <w:p w14:paraId="0446B4D5" w14:textId="77777777" w:rsidR="00A24F64" w:rsidRPr="001517D5" w:rsidRDefault="00A24F64" w:rsidP="001517D5">
            <w:pPr>
              <w:jc w:val="center"/>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kontaktinformācija atsauksmēm (vārds, uzvārds, tālrunis, e-pasts)</w:t>
            </w:r>
          </w:p>
        </w:tc>
      </w:tr>
      <w:tr w:rsidR="00A24F64" w:rsidRPr="001517D5" w14:paraId="211D3F1E" w14:textId="77777777">
        <w:trPr>
          <w:trHeight w:val="300"/>
        </w:trPr>
        <w:tc>
          <w:tcPr>
            <w:tcW w:w="4535"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761E67A1" w14:textId="77777777" w:rsidR="00A24F64" w:rsidRPr="001517D5" w:rsidRDefault="00A24F64"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 xml:space="preserve"> </w:t>
            </w:r>
          </w:p>
        </w:tc>
        <w:tc>
          <w:tcPr>
            <w:tcW w:w="2208" w:type="dxa"/>
            <w:tcBorders>
              <w:top w:val="single" w:sz="8" w:space="0" w:color="auto"/>
              <w:left w:val="nil"/>
              <w:bottom w:val="single" w:sz="8" w:space="0" w:color="auto"/>
              <w:right w:val="single" w:sz="8" w:space="0" w:color="auto"/>
            </w:tcBorders>
            <w:tcMar>
              <w:left w:w="108" w:type="dxa"/>
              <w:right w:w="108" w:type="dxa"/>
            </w:tcMar>
          </w:tcPr>
          <w:p w14:paraId="077A8D91" w14:textId="77777777" w:rsidR="00A24F64" w:rsidRPr="001517D5" w:rsidRDefault="00A24F64"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 xml:space="preserve"> </w:t>
            </w:r>
          </w:p>
        </w:tc>
        <w:tc>
          <w:tcPr>
            <w:tcW w:w="3170" w:type="dxa"/>
            <w:tcBorders>
              <w:top w:val="single" w:sz="8" w:space="0" w:color="auto"/>
              <w:left w:val="single" w:sz="8" w:space="0" w:color="auto"/>
              <w:bottom w:val="single" w:sz="8" w:space="0" w:color="auto"/>
              <w:right w:val="single" w:sz="8" w:space="0" w:color="auto"/>
            </w:tcBorders>
            <w:tcMar>
              <w:left w:w="108" w:type="dxa"/>
              <w:right w:w="108" w:type="dxa"/>
            </w:tcMar>
          </w:tcPr>
          <w:p w14:paraId="0395B3BE" w14:textId="77777777" w:rsidR="00A24F64" w:rsidRPr="001517D5" w:rsidRDefault="00A24F64"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 xml:space="preserve"> </w:t>
            </w:r>
          </w:p>
        </w:tc>
      </w:tr>
      <w:tr w:rsidR="00A24F64" w:rsidRPr="001517D5" w14:paraId="1C464065" w14:textId="77777777">
        <w:trPr>
          <w:trHeight w:val="300"/>
        </w:trPr>
        <w:tc>
          <w:tcPr>
            <w:tcW w:w="4535"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7A0B1320" w14:textId="77777777" w:rsidR="00A24F64" w:rsidRPr="001517D5" w:rsidRDefault="00A24F64" w:rsidP="001517D5">
            <w:pPr>
              <w:jc w:val="both"/>
              <w:rPr>
                <w:rFonts w:ascii="Calibri" w:eastAsiaTheme="minorEastAsia" w:hAnsi="Calibri" w:cs="Calibri"/>
                <w:b/>
                <w:bCs/>
                <w:color w:val="000000" w:themeColor="text1"/>
                <w:szCs w:val="22"/>
              </w:rPr>
            </w:pPr>
            <w:r w:rsidRPr="001517D5">
              <w:rPr>
                <w:rFonts w:ascii="Calibri" w:eastAsiaTheme="minorEastAsia" w:hAnsi="Calibri" w:cs="Calibri"/>
                <w:b/>
                <w:bCs/>
                <w:color w:val="000000" w:themeColor="text1"/>
                <w:szCs w:val="22"/>
              </w:rPr>
              <w:t xml:space="preserve"> </w:t>
            </w:r>
          </w:p>
        </w:tc>
        <w:tc>
          <w:tcPr>
            <w:tcW w:w="2208" w:type="dxa"/>
            <w:tcBorders>
              <w:top w:val="single" w:sz="8" w:space="0" w:color="auto"/>
              <w:left w:val="nil"/>
              <w:bottom w:val="single" w:sz="8" w:space="0" w:color="auto"/>
              <w:right w:val="single" w:sz="8" w:space="0" w:color="auto"/>
            </w:tcBorders>
            <w:tcMar>
              <w:left w:w="108" w:type="dxa"/>
              <w:right w:w="108" w:type="dxa"/>
            </w:tcMar>
          </w:tcPr>
          <w:p w14:paraId="15E9996E" w14:textId="77777777" w:rsidR="00A24F64" w:rsidRPr="001517D5" w:rsidRDefault="00A24F64" w:rsidP="001517D5">
            <w:pPr>
              <w:jc w:val="both"/>
              <w:rPr>
                <w:rFonts w:ascii="Calibri" w:eastAsiaTheme="minorEastAsia" w:hAnsi="Calibri" w:cs="Calibri"/>
                <w:b/>
                <w:bCs/>
                <w:color w:val="000000" w:themeColor="text1"/>
                <w:szCs w:val="22"/>
              </w:rPr>
            </w:pPr>
            <w:r w:rsidRPr="001517D5">
              <w:rPr>
                <w:rFonts w:ascii="Calibri" w:eastAsiaTheme="minorEastAsia" w:hAnsi="Calibri" w:cs="Calibri"/>
                <w:b/>
                <w:bCs/>
                <w:color w:val="000000" w:themeColor="text1"/>
                <w:szCs w:val="22"/>
              </w:rPr>
              <w:t xml:space="preserve"> </w:t>
            </w:r>
          </w:p>
        </w:tc>
        <w:tc>
          <w:tcPr>
            <w:tcW w:w="3170" w:type="dxa"/>
            <w:tcBorders>
              <w:top w:val="single" w:sz="8" w:space="0" w:color="auto"/>
              <w:left w:val="single" w:sz="8" w:space="0" w:color="auto"/>
              <w:bottom w:val="single" w:sz="8" w:space="0" w:color="auto"/>
              <w:right w:val="single" w:sz="8" w:space="0" w:color="auto"/>
            </w:tcBorders>
            <w:tcMar>
              <w:left w:w="108" w:type="dxa"/>
              <w:right w:w="108" w:type="dxa"/>
            </w:tcMar>
          </w:tcPr>
          <w:p w14:paraId="3DAFCC88" w14:textId="77777777" w:rsidR="00A24F64" w:rsidRPr="001517D5" w:rsidRDefault="00A24F64" w:rsidP="001517D5">
            <w:pPr>
              <w:jc w:val="both"/>
              <w:rPr>
                <w:rFonts w:ascii="Calibri" w:eastAsiaTheme="minorEastAsia" w:hAnsi="Calibri" w:cs="Calibri"/>
                <w:b/>
                <w:bCs/>
                <w:color w:val="000000" w:themeColor="text1"/>
                <w:szCs w:val="22"/>
              </w:rPr>
            </w:pPr>
            <w:r w:rsidRPr="001517D5">
              <w:rPr>
                <w:rFonts w:ascii="Calibri" w:eastAsiaTheme="minorEastAsia" w:hAnsi="Calibri" w:cs="Calibri"/>
                <w:b/>
                <w:bCs/>
                <w:color w:val="000000" w:themeColor="text1"/>
                <w:szCs w:val="22"/>
              </w:rPr>
              <w:t xml:space="preserve"> </w:t>
            </w:r>
          </w:p>
        </w:tc>
      </w:tr>
      <w:tr w:rsidR="00A24F64" w:rsidRPr="001517D5" w14:paraId="0C9B4A97" w14:textId="77777777">
        <w:trPr>
          <w:trHeight w:val="311"/>
        </w:trPr>
        <w:tc>
          <w:tcPr>
            <w:tcW w:w="4535"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4E212501" w14:textId="77777777" w:rsidR="00A24F64" w:rsidRPr="001517D5" w:rsidRDefault="00A24F64" w:rsidP="001517D5">
            <w:pPr>
              <w:jc w:val="both"/>
              <w:rPr>
                <w:rFonts w:ascii="Calibri" w:eastAsiaTheme="minorEastAsia" w:hAnsi="Calibri" w:cs="Calibri"/>
                <w:b/>
                <w:bCs/>
                <w:color w:val="000000" w:themeColor="text1"/>
                <w:szCs w:val="22"/>
              </w:rPr>
            </w:pPr>
          </w:p>
        </w:tc>
        <w:tc>
          <w:tcPr>
            <w:tcW w:w="2208" w:type="dxa"/>
            <w:tcBorders>
              <w:top w:val="single" w:sz="8" w:space="0" w:color="auto"/>
              <w:left w:val="nil"/>
              <w:bottom w:val="single" w:sz="8" w:space="0" w:color="auto"/>
              <w:right w:val="single" w:sz="8" w:space="0" w:color="auto"/>
            </w:tcBorders>
            <w:tcMar>
              <w:left w:w="108" w:type="dxa"/>
              <w:right w:w="108" w:type="dxa"/>
            </w:tcMar>
          </w:tcPr>
          <w:p w14:paraId="689567AF" w14:textId="77777777" w:rsidR="00A24F64" w:rsidRPr="001517D5" w:rsidRDefault="00A24F64" w:rsidP="001517D5">
            <w:pPr>
              <w:jc w:val="both"/>
              <w:rPr>
                <w:rFonts w:ascii="Calibri" w:eastAsiaTheme="minorEastAsia" w:hAnsi="Calibri" w:cs="Calibri"/>
                <w:b/>
                <w:bCs/>
                <w:color w:val="000000" w:themeColor="text1"/>
                <w:szCs w:val="22"/>
              </w:rPr>
            </w:pPr>
          </w:p>
        </w:tc>
        <w:tc>
          <w:tcPr>
            <w:tcW w:w="3170" w:type="dxa"/>
            <w:tcBorders>
              <w:top w:val="single" w:sz="8" w:space="0" w:color="auto"/>
              <w:left w:val="single" w:sz="8" w:space="0" w:color="auto"/>
              <w:bottom w:val="single" w:sz="8" w:space="0" w:color="auto"/>
              <w:right w:val="single" w:sz="8" w:space="0" w:color="auto"/>
            </w:tcBorders>
            <w:tcMar>
              <w:left w:w="108" w:type="dxa"/>
              <w:right w:w="108" w:type="dxa"/>
            </w:tcMar>
          </w:tcPr>
          <w:p w14:paraId="46B799FD" w14:textId="77777777" w:rsidR="00A24F64" w:rsidRPr="001517D5" w:rsidRDefault="00A24F64" w:rsidP="001517D5">
            <w:pPr>
              <w:jc w:val="both"/>
              <w:rPr>
                <w:rFonts w:ascii="Calibri" w:eastAsiaTheme="minorEastAsia" w:hAnsi="Calibri" w:cs="Calibri"/>
                <w:b/>
                <w:bCs/>
                <w:color w:val="000000" w:themeColor="text1"/>
                <w:szCs w:val="22"/>
              </w:rPr>
            </w:pPr>
          </w:p>
        </w:tc>
      </w:tr>
      <w:tr w:rsidR="00A24F64" w:rsidRPr="001517D5" w14:paraId="3E6D32E4" w14:textId="77777777">
        <w:trPr>
          <w:trHeight w:val="300"/>
        </w:trPr>
        <w:tc>
          <w:tcPr>
            <w:tcW w:w="757" w:type="dxa"/>
            <w:tcBorders>
              <w:top w:val="single" w:sz="8" w:space="0" w:color="auto"/>
              <w:left w:val="nil"/>
              <w:bottom w:val="nil"/>
              <w:right w:val="nil"/>
            </w:tcBorders>
            <w:vAlign w:val="center"/>
          </w:tcPr>
          <w:p w14:paraId="5B2C76C8" w14:textId="77777777" w:rsidR="00A24F64" w:rsidRPr="001517D5" w:rsidRDefault="00A24F64" w:rsidP="001517D5">
            <w:pPr>
              <w:rPr>
                <w:rFonts w:ascii="Calibri" w:eastAsiaTheme="minorEastAsia" w:hAnsi="Calibri" w:cs="Calibri"/>
                <w:szCs w:val="22"/>
              </w:rPr>
            </w:pPr>
          </w:p>
        </w:tc>
        <w:tc>
          <w:tcPr>
            <w:tcW w:w="2258" w:type="dxa"/>
            <w:tcBorders>
              <w:top w:val="nil"/>
              <w:left w:val="nil"/>
              <w:bottom w:val="nil"/>
              <w:right w:val="nil"/>
            </w:tcBorders>
            <w:vAlign w:val="center"/>
          </w:tcPr>
          <w:p w14:paraId="53D5CA92" w14:textId="77777777" w:rsidR="00A24F64" w:rsidRPr="001517D5" w:rsidRDefault="00A24F64" w:rsidP="001517D5">
            <w:pPr>
              <w:rPr>
                <w:rFonts w:ascii="Calibri" w:eastAsiaTheme="minorEastAsia" w:hAnsi="Calibri" w:cs="Calibri"/>
                <w:szCs w:val="22"/>
              </w:rPr>
            </w:pPr>
          </w:p>
        </w:tc>
        <w:tc>
          <w:tcPr>
            <w:tcW w:w="1520" w:type="dxa"/>
            <w:tcBorders>
              <w:top w:val="nil"/>
              <w:left w:val="nil"/>
              <w:bottom w:val="nil"/>
              <w:right w:val="nil"/>
            </w:tcBorders>
            <w:vAlign w:val="center"/>
          </w:tcPr>
          <w:p w14:paraId="4BC92844" w14:textId="77777777" w:rsidR="00A24F64" w:rsidRPr="001517D5" w:rsidRDefault="00A24F64" w:rsidP="001517D5">
            <w:pPr>
              <w:rPr>
                <w:rFonts w:ascii="Calibri" w:eastAsiaTheme="minorEastAsia" w:hAnsi="Calibri" w:cs="Calibri"/>
                <w:szCs w:val="22"/>
              </w:rPr>
            </w:pPr>
          </w:p>
        </w:tc>
        <w:tc>
          <w:tcPr>
            <w:tcW w:w="2208" w:type="dxa"/>
            <w:tcBorders>
              <w:top w:val="single" w:sz="8" w:space="0" w:color="auto"/>
              <w:left w:val="nil"/>
              <w:bottom w:val="nil"/>
              <w:right w:val="nil"/>
            </w:tcBorders>
            <w:vAlign w:val="center"/>
          </w:tcPr>
          <w:p w14:paraId="7F1AA1C0" w14:textId="77777777" w:rsidR="00A24F64" w:rsidRPr="001517D5" w:rsidRDefault="00A24F64" w:rsidP="001517D5">
            <w:pPr>
              <w:rPr>
                <w:rFonts w:ascii="Calibri" w:eastAsiaTheme="minorEastAsia" w:hAnsi="Calibri" w:cs="Calibri"/>
                <w:szCs w:val="22"/>
              </w:rPr>
            </w:pPr>
          </w:p>
        </w:tc>
        <w:tc>
          <w:tcPr>
            <w:tcW w:w="3170" w:type="dxa"/>
            <w:tcBorders>
              <w:top w:val="single" w:sz="8" w:space="0" w:color="auto"/>
              <w:left w:val="nil"/>
              <w:bottom w:val="nil"/>
              <w:right w:val="nil"/>
            </w:tcBorders>
            <w:vAlign w:val="center"/>
          </w:tcPr>
          <w:p w14:paraId="3BBC35EA" w14:textId="77777777" w:rsidR="00A24F64" w:rsidRPr="001517D5" w:rsidRDefault="00A24F64" w:rsidP="001517D5">
            <w:pPr>
              <w:rPr>
                <w:rFonts w:ascii="Calibri" w:eastAsiaTheme="minorEastAsia" w:hAnsi="Calibri" w:cs="Calibri"/>
                <w:szCs w:val="22"/>
              </w:rPr>
            </w:pPr>
          </w:p>
        </w:tc>
      </w:tr>
    </w:tbl>
    <w:p w14:paraId="7E462958" w14:textId="77777777" w:rsidR="00A24F64" w:rsidRPr="001517D5" w:rsidRDefault="00A24F64" w:rsidP="001517D5">
      <w:pPr>
        <w:pStyle w:val="Sarakstarindkopa"/>
        <w:numPr>
          <w:ilvl w:val="0"/>
          <w:numId w:val="34"/>
        </w:numPr>
        <w:spacing w:after="0" w:line="240" w:lineRule="auto"/>
        <w:jc w:val="both"/>
        <w:rPr>
          <w:rFonts w:ascii="Calibri" w:eastAsiaTheme="minorEastAsia" w:hAnsi="Calibri" w:cs="Calibri"/>
          <w:b/>
          <w:bCs/>
          <w:noProof/>
          <w:color w:val="000000" w:themeColor="text1"/>
          <w:sz w:val="22"/>
          <w:szCs w:val="22"/>
        </w:rPr>
      </w:pPr>
      <w:r w:rsidRPr="001517D5">
        <w:rPr>
          <w:rFonts w:ascii="Calibri" w:eastAsiaTheme="minorEastAsia" w:hAnsi="Calibri" w:cs="Calibri"/>
          <w:b/>
          <w:bCs/>
          <w:noProof/>
          <w:color w:val="000000" w:themeColor="text1"/>
          <w:sz w:val="22"/>
          <w:szCs w:val="22"/>
        </w:rPr>
        <w:t>Cita saistītā informācija</w:t>
      </w:r>
    </w:p>
    <w:p w14:paraId="64AD10F9" w14:textId="4FABC7E2" w:rsidR="00A24F64" w:rsidRPr="001517D5" w:rsidRDefault="00A24F64" w:rsidP="001517D5">
      <w:pPr>
        <w:spacing w:after="0" w:line="240" w:lineRule="auto"/>
        <w:ind w:firstLine="720"/>
        <w:jc w:val="both"/>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 xml:space="preserve">Es, apakšā parakstījies, apliecinu, ka augstākminētais pareizi atspoguļo manu pieredzi un apņemos kā </w:t>
      </w:r>
      <w:r w:rsidRPr="001517D5">
        <w:rPr>
          <w:rFonts w:ascii="Calibri" w:eastAsiaTheme="minorEastAsia" w:hAnsi="Calibri" w:cs="Calibri"/>
          <w:b/>
          <w:bCs/>
          <w:noProof/>
          <w:color w:val="000000" w:themeColor="text1"/>
          <w:sz w:val="22"/>
          <w:szCs w:val="22"/>
        </w:rPr>
        <w:t xml:space="preserve">atbildīgais būvuzrauga vadītāja vietnieks </w:t>
      </w:r>
      <w:r w:rsidRPr="00CB4341">
        <w:rPr>
          <w:rFonts w:ascii="Calibri" w:eastAsiaTheme="minorEastAsia" w:hAnsi="Calibri" w:cs="Calibri"/>
          <w:i/>
          <w:iCs/>
          <w:noProof/>
          <w:color w:val="0070C0"/>
          <w:sz w:val="22"/>
          <w:szCs w:val="22"/>
        </w:rPr>
        <w:t xml:space="preserve">(speciālists norāda pozīciju, kādā tiks iesaistīts līguma izpildē) </w:t>
      </w:r>
      <w:r w:rsidRPr="001517D5">
        <w:rPr>
          <w:rFonts w:ascii="Calibri" w:eastAsiaTheme="minorEastAsia" w:hAnsi="Calibri" w:cs="Calibri"/>
          <w:noProof/>
          <w:color w:val="000000" w:themeColor="text1"/>
          <w:sz w:val="22"/>
          <w:szCs w:val="22"/>
        </w:rPr>
        <w:t>strādāt pie atklāta konkursa “</w:t>
      </w:r>
      <w:r w:rsidRPr="001517D5">
        <w:rPr>
          <w:rFonts w:ascii="Calibri" w:eastAsiaTheme="minorEastAsia" w:hAnsi="Calibri" w:cs="Calibri"/>
          <w:b/>
          <w:bCs/>
          <w:noProof/>
          <w:color w:val="000000" w:themeColor="text1"/>
          <w:sz w:val="22"/>
          <w:szCs w:val="22"/>
        </w:rPr>
        <w:t>Inženierkonsultanta un būvuzraudzības pakalpojumu saņemšana objektam “Nacionālā dokumentārā mantojuma un Nacionālā muzeju krājuma saglabāšanas infrastruktūras izveide Cēsīs”</w:t>
      </w:r>
      <w:r w:rsidR="004D7E53">
        <w:rPr>
          <w:rFonts w:ascii="Calibri" w:eastAsiaTheme="minorEastAsia" w:hAnsi="Calibri" w:cs="Calibri"/>
          <w:b/>
          <w:bCs/>
          <w:noProof/>
          <w:color w:val="000000" w:themeColor="text1"/>
          <w:sz w:val="22"/>
          <w:szCs w:val="22"/>
        </w:rPr>
        <w:t>”</w:t>
      </w:r>
      <w:r w:rsidRPr="001517D5">
        <w:rPr>
          <w:rFonts w:ascii="Calibri" w:eastAsiaTheme="minorEastAsia" w:hAnsi="Calibri" w:cs="Calibri"/>
          <w:noProof/>
          <w:color w:val="000000" w:themeColor="text1"/>
          <w:sz w:val="22"/>
          <w:szCs w:val="22"/>
        </w:rPr>
        <w:t>, identifikācijas numurs</w:t>
      </w:r>
      <w:r w:rsidRPr="001517D5">
        <w:rPr>
          <w:rFonts w:ascii="Calibri" w:eastAsiaTheme="minorEastAsia" w:hAnsi="Calibri" w:cs="Calibri"/>
          <w:b/>
          <w:bCs/>
          <w:noProof/>
          <w:color w:val="000000" w:themeColor="text1"/>
          <w:sz w:val="22"/>
          <w:szCs w:val="22"/>
        </w:rPr>
        <w:t xml:space="preserve"> </w:t>
      </w:r>
      <w:r w:rsidRPr="001517D5">
        <w:rPr>
          <w:rFonts w:ascii="Calibri" w:eastAsiaTheme="minorEastAsia" w:hAnsi="Calibri" w:cs="Calibri"/>
          <w:noProof/>
          <w:color w:val="000000" w:themeColor="text1"/>
          <w:sz w:val="22"/>
          <w:szCs w:val="22"/>
        </w:rPr>
        <w:t>CNP/2024/74/ERAF</w:t>
      </w:r>
      <w:r w:rsidRPr="001517D5">
        <w:rPr>
          <w:rFonts w:ascii="Calibri" w:eastAsiaTheme="minorEastAsia" w:hAnsi="Calibri" w:cs="Calibri"/>
          <w:b/>
          <w:bCs/>
          <w:noProof/>
          <w:color w:val="000000" w:themeColor="text1"/>
          <w:sz w:val="22"/>
          <w:szCs w:val="22"/>
        </w:rPr>
        <w:t xml:space="preserve"> </w:t>
      </w:r>
      <w:r w:rsidRPr="001517D5">
        <w:rPr>
          <w:rFonts w:ascii="Calibri" w:eastAsiaTheme="minorEastAsia" w:hAnsi="Calibri" w:cs="Calibri"/>
          <w:noProof/>
          <w:color w:val="000000" w:themeColor="text1"/>
          <w:sz w:val="22"/>
          <w:szCs w:val="22"/>
        </w:rPr>
        <w:t xml:space="preserve">(turpmāk – Konkurss), līguma izpildes atbilstoši Konkursa nosacījumiem gadījumā, ja </w:t>
      </w:r>
      <w:r w:rsidRPr="001517D5">
        <w:rPr>
          <w:rFonts w:ascii="Calibri" w:eastAsiaTheme="minorEastAsia" w:hAnsi="Calibri" w:cs="Calibri"/>
          <w:b/>
          <w:bCs/>
          <w:noProof/>
          <w:color w:val="000000" w:themeColor="text1"/>
          <w:sz w:val="22"/>
          <w:szCs w:val="22"/>
        </w:rPr>
        <w:t>______________</w:t>
      </w:r>
      <w:r w:rsidRPr="00CB4341">
        <w:rPr>
          <w:rFonts w:ascii="Calibri" w:eastAsiaTheme="minorEastAsia" w:hAnsi="Calibri" w:cs="Calibri"/>
          <w:i/>
          <w:iCs/>
          <w:noProof/>
          <w:color w:val="0070C0"/>
          <w:sz w:val="22"/>
          <w:szCs w:val="22"/>
        </w:rPr>
        <w:t>(Pretendenta nosaukums</w:t>
      </w:r>
      <w:r w:rsidRPr="001517D5">
        <w:rPr>
          <w:rFonts w:ascii="Calibri" w:eastAsiaTheme="minorEastAsia" w:hAnsi="Calibri" w:cs="Calibri"/>
          <w:i/>
          <w:iCs/>
          <w:noProof/>
          <w:color w:val="4BACC6" w:themeColor="accent5"/>
          <w:sz w:val="22"/>
          <w:szCs w:val="22"/>
        </w:rPr>
        <w:t xml:space="preserve">) </w:t>
      </w:r>
      <w:r w:rsidRPr="001517D5">
        <w:rPr>
          <w:rFonts w:ascii="Calibri" w:eastAsiaTheme="minorEastAsia" w:hAnsi="Calibri" w:cs="Calibri"/>
          <w:noProof/>
          <w:color w:val="000000" w:themeColor="text1"/>
          <w:sz w:val="22"/>
          <w:szCs w:val="22"/>
        </w:rPr>
        <w:t>(turpmāk – Pretendents) tiks piešķirtas tiesības slēgt iepirkuma līgumu.</w:t>
      </w:r>
    </w:p>
    <w:p w14:paraId="5E7111F9" w14:textId="77777777" w:rsidR="00A24F64" w:rsidRPr="001517D5" w:rsidRDefault="00A24F64" w:rsidP="001517D5">
      <w:pPr>
        <w:spacing w:after="0" w:line="240" w:lineRule="auto"/>
        <w:ind w:firstLine="720"/>
        <w:jc w:val="both"/>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Ar šo apliecinu, ka es esmu iepazinies ar Konkursa līguma projekta nosacījumiem un Konkursa nolikumu un šis apliecinājums nav atsaucams, izņemot, ja iestājas ārkārtas apstākļi, kurus nav iespējams paredzēt Konkursa laikā.</w:t>
      </w:r>
    </w:p>
    <w:p w14:paraId="32CB5E6A" w14:textId="77777777" w:rsidR="00A24F64" w:rsidRPr="001517D5" w:rsidRDefault="00A24F64" w:rsidP="001517D5">
      <w:pPr>
        <w:spacing w:after="0" w:line="240" w:lineRule="auto"/>
        <w:ind w:firstLine="720"/>
        <w:jc w:val="both"/>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Piekrītu, ka mani personas dati tiek apstrādāti, lai Pasūtītājs varētu izvērtēt Pretendenta</w:t>
      </w:r>
      <w:r w:rsidRPr="001517D5">
        <w:rPr>
          <w:rFonts w:ascii="Calibri" w:eastAsiaTheme="minorEastAsia" w:hAnsi="Calibri" w:cs="Calibri"/>
          <w:i/>
          <w:iCs/>
          <w:noProof/>
          <w:color w:val="000000" w:themeColor="text1"/>
          <w:sz w:val="22"/>
          <w:szCs w:val="22"/>
        </w:rPr>
        <w:t xml:space="preserve"> </w:t>
      </w:r>
      <w:r w:rsidRPr="001517D5">
        <w:rPr>
          <w:rFonts w:ascii="Calibri" w:eastAsiaTheme="minorEastAsia" w:hAnsi="Calibri" w:cs="Calibri"/>
          <w:noProof/>
          <w:color w:val="000000" w:themeColor="text1"/>
          <w:sz w:val="22"/>
          <w:szCs w:val="22"/>
        </w:rPr>
        <w:t>iesniegto piedāvājumu un pieņemt lēmumu Konkursā.</w:t>
      </w:r>
    </w:p>
    <w:p w14:paraId="3EF1E3FF" w14:textId="77777777" w:rsidR="00A24F64" w:rsidRPr="001517D5" w:rsidRDefault="00A24F64" w:rsidP="001517D5">
      <w:pPr>
        <w:spacing w:after="0" w:line="240" w:lineRule="auto"/>
        <w:ind w:firstLine="720"/>
        <w:jc w:val="both"/>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Ar šo uzņemos pilnu atbildību par apliecinājumā ietverto informāciju, atbilstību Konkursa nolikuma prasībām. Sniegtā informācija un dati ir patiesi.</w:t>
      </w:r>
    </w:p>
    <w:p w14:paraId="60C47F28" w14:textId="77777777" w:rsidR="00A24F64" w:rsidRPr="001517D5" w:rsidRDefault="00A24F64" w:rsidP="001517D5">
      <w:pPr>
        <w:spacing w:after="0" w:line="240" w:lineRule="auto"/>
        <w:ind w:left="360"/>
        <w:jc w:val="both"/>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 xml:space="preserve">Parakstot šo veidlapu, apliecinu, ka esmu to parakstījis personīgi. </w:t>
      </w:r>
    </w:p>
    <w:tbl>
      <w:tblPr>
        <w:tblW w:w="0" w:type="auto"/>
        <w:tblLayout w:type="fixed"/>
        <w:tblLook w:val="04A0" w:firstRow="1" w:lastRow="0" w:firstColumn="1" w:lastColumn="0" w:noHBand="0" w:noVBand="1"/>
      </w:tblPr>
      <w:tblGrid>
        <w:gridCol w:w="4333"/>
        <w:gridCol w:w="4550"/>
      </w:tblGrid>
      <w:tr w:rsidR="00A24F64" w:rsidRPr="001517D5" w14:paraId="37526AA0" w14:textId="77777777">
        <w:trPr>
          <w:trHeight w:val="300"/>
        </w:trPr>
        <w:tc>
          <w:tcPr>
            <w:tcW w:w="4333" w:type="dxa"/>
            <w:tcBorders>
              <w:top w:val="single" w:sz="8" w:space="0" w:color="auto"/>
              <w:left w:val="single" w:sz="8" w:space="0" w:color="auto"/>
              <w:bottom w:val="single" w:sz="8" w:space="0" w:color="auto"/>
              <w:right w:val="single" w:sz="8" w:space="0" w:color="auto"/>
            </w:tcBorders>
            <w:tcMar>
              <w:left w:w="108" w:type="dxa"/>
              <w:right w:w="108" w:type="dxa"/>
            </w:tcMar>
          </w:tcPr>
          <w:p w14:paraId="6D4F1358" w14:textId="77777777" w:rsidR="00A24F64" w:rsidRPr="001517D5" w:rsidRDefault="00A24F64" w:rsidP="001517D5">
            <w:pPr>
              <w:spacing w:after="0" w:line="240" w:lineRule="auto"/>
              <w:rPr>
                <w:rFonts w:ascii="Calibri" w:eastAsiaTheme="minorEastAsia" w:hAnsi="Calibri" w:cs="Calibri"/>
                <w:color w:val="000000" w:themeColor="text1"/>
                <w:sz w:val="22"/>
                <w:szCs w:val="22"/>
              </w:rPr>
            </w:pPr>
            <w:r w:rsidRPr="001517D5">
              <w:rPr>
                <w:rFonts w:ascii="Calibri" w:eastAsiaTheme="minorEastAsia" w:hAnsi="Calibri" w:cs="Calibri"/>
                <w:color w:val="000000" w:themeColor="text1"/>
                <w:sz w:val="22"/>
                <w:szCs w:val="22"/>
              </w:rPr>
              <w:t>Vārds, uzvārds</w:t>
            </w:r>
          </w:p>
        </w:tc>
        <w:tc>
          <w:tcPr>
            <w:tcW w:w="4550" w:type="dxa"/>
            <w:tcBorders>
              <w:top w:val="single" w:sz="8" w:space="0" w:color="auto"/>
              <w:left w:val="single" w:sz="8" w:space="0" w:color="auto"/>
              <w:bottom w:val="single" w:sz="8" w:space="0" w:color="auto"/>
              <w:right w:val="single" w:sz="8" w:space="0" w:color="auto"/>
            </w:tcBorders>
            <w:tcMar>
              <w:left w:w="108" w:type="dxa"/>
              <w:right w:w="108" w:type="dxa"/>
            </w:tcMar>
          </w:tcPr>
          <w:p w14:paraId="0DA613CD" w14:textId="77777777" w:rsidR="00A24F64" w:rsidRPr="001517D5" w:rsidRDefault="00A24F64" w:rsidP="001517D5">
            <w:pPr>
              <w:spacing w:after="0" w:line="240" w:lineRule="auto"/>
              <w:rPr>
                <w:rFonts w:ascii="Calibri" w:eastAsiaTheme="minorEastAsia" w:hAnsi="Calibri" w:cs="Calibri"/>
                <w:color w:val="000000" w:themeColor="text1"/>
                <w:sz w:val="22"/>
                <w:szCs w:val="22"/>
              </w:rPr>
            </w:pPr>
            <w:r w:rsidRPr="001517D5">
              <w:rPr>
                <w:rFonts w:ascii="Calibri" w:eastAsiaTheme="minorEastAsia" w:hAnsi="Calibri" w:cs="Calibri"/>
                <w:color w:val="000000" w:themeColor="text1"/>
                <w:sz w:val="22"/>
                <w:szCs w:val="22"/>
              </w:rPr>
              <w:t xml:space="preserve"> </w:t>
            </w:r>
          </w:p>
        </w:tc>
      </w:tr>
      <w:tr w:rsidR="00A24F64" w:rsidRPr="001517D5" w14:paraId="1012B280" w14:textId="77777777">
        <w:trPr>
          <w:trHeight w:val="300"/>
        </w:trPr>
        <w:tc>
          <w:tcPr>
            <w:tcW w:w="4333" w:type="dxa"/>
            <w:tcBorders>
              <w:top w:val="single" w:sz="8" w:space="0" w:color="auto"/>
              <w:left w:val="single" w:sz="8" w:space="0" w:color="auto"/>
              <w:bottom w:val="single" w:sz="8" w:space="0" w:color="auto"/>
              <w:right w:val="single" w:sz="8" w:space="0" w:color="auto"/>
            </w:tcBorders>
            <w:tcMar>
              <w:left w:w="108" w:type="dxa"/>
              <w:right w:w="108" w:type="dxa"/>
            </w:tcMar>
          </w:tcPr>
          <w:p w14:paraId="6FD15D14" w14:textId="77777777" w:rsidR="00A24F64" w:rsidRPr="001517D5" w:rsidRDefault="00A24F64" w:rsidP="001517D5">
            <w:pPr>
              <w:spacing w:after="0" w:line="240" w:lineRule="auto"/>
              <w:rPr>
                <w:rFonts w:ascii="Calibri" w:eastAsiaTheme="minorEastAsia" w:hAnsi="Calibri" w:cs="Calibri"/>
                <w:color w:val="000000" w:themeColor="text1"/>
                <w:sz w:val="22"/>
                <w:szCs w:val="22"/>
              </w:rPr>
            </w:pPr>
            <w:r w:rsidRPr="001517D5">
              <w:rPr>
                <w:rFonts w:ascii="Calibri" w:eastAsiaTheme="minorEastAsia" w:hAnsi="Calibri" w:cs="Calibri"/>
                <w:color w:val="000000" w:themeColor="text1"/>
                <w:sz w:val="22"/>
                <w:szCs w:val="22"/>
              </w:rPr>
              <w:t>Kvalifikāciju apliecinoša dokumenta Nr.</w:t>
            </w:r>
          </w:p>
        </w:tc>
        <w:tc>
          <w:tcPr>
            <w:tcW w:w="4550" w:type="dxa"/>
            <w:tcBorders>
              <w:top w:val="single" w:sz="8" w:space="0" w:color="auto"/>
              <w:left w:val="single" w:sz="8" w:space="0" w:color="auto"/>
              <w:bottom w:val="single" w:sz="8" w:space="0" w:color="auto"/>
              <w:right w:val="single" w:sz="8" w:space="0" w:color="auto"/>
            </w:tcBorders>
            <w:tcMar>
              <w:left w:w="108" w:type="dxa"/>
              <w:right w:w="108" w:type="dxa"/>
            </w:tcMar>
          </w:tcPr>
          <w:p w14:paraId="4DECCA1E" w14:textId="77777777" w:rsidR="00A24F64" w:rsidRPr="001517D5" w:rsidRDefault="00A24F64" w:rsidP="001517D5">
            <w:pPr>
              <w:spacing w:after="0" w:line="240" w:lineRule="auto"/>
              <w:rPr>
                <w:rFonts w:ascii="Calibri" w:eastAsiaTheme="minorEastAsia" w:hAnsi="Calibri" w:cs="Calibri"/>
                <w:color w:val="000000" w:themeColor="text1"/>
                <w:sz w:val="22"/>
                <w:szCs w:val="22"/>
              </w:rPr>
            </w:pPr>
            <w:r w:rsidRPr="001517D5">
              <w:rPr>
                <w:rFonts w:ascii="Calibri" w:eastAsiaTheme="minorEastAsia" w:hAnsi="Calibri" w:cs="Calibri"/>
                <w:color w:val="000000" w:themeColor="text1"/>
                <w:sz w:val="22"/>
                <w:szCs w:val="22"/>
              </w:rPr>
              <w:t xml:space="preserve"> </w:t>
            </w:r>
          </w:p>
        </w:tc>
      </w:tr>
      <w:tr w:rsidR="00A24F64" w:rsidRPr="001517D5" w14:paraId="236B12FD" w14:textId="77777777">
        <w:trPr>
          <w:trHeight w:val="300"/>
        </w:trPr>
        <w:tc>
          <w:tcPr>
            <w:tcW w:w="4333" w:type="dxa"/>
            <w:tcBorders>
              <w:top w:val="single" w:sz="8" w:space="0" w:color="auto"/>
              <w:left w:val="single" w:sz="8" w:space="0" w:color="auto"/>
              <w:bottom w:val="single" w:sz="8" w:space="0" w:color="auto"/>
              <w:right w:val="single" w:sz="8" w:space="0" w:color="auto"/>
            </w:tcBorders>
            <w:tcMar>
              <w:left w:w="108" w:type="dxa"/>
              <w:right w:w="108" w:type="dxa"/>
            </w:tcMar>
          </w:tcPr>
          <w:p w14:paraId="3856848F" w14:textId="77777777" w:rsidR="00A24F64" w:rsidRPr="001517D5" w:rsidRDefault="00A24F64" w:rsidP="001517D5">
            <w:pPr>
              <w:spacing w:after="0" w:line="240" w:lineRule="auto"/>
              <w:rPr>
                <w:rFonts w:ascii="Calibri" w:eastAsiaTheme="minorEastAsia" w:hAnsi="Calibri" w:cs="Calibri"/>
                <w:color w:val="000000" w:themeColor="text1"/>
                <w:sz w:val="22"/>
                <w:szCs w:val="22"/>
              </w:rPr>
            </w:pPr>
            <w:r w:rsidRPr="001517D5">
              <w:rPr>
                <w:rFonts w:ascii="Calibri" w:eastAsiaTheme="minorEastAsia" w:hAnsi="Calibri" w:cs="Calibri"/>
                <w:color w:val="000000" w:themeColor="text1"/>
                <w:sz w:val="22"/>
                <w:szCs w:val="22"/>
              </w:rPr>
              <w:t>Paraksts</w:t>
            </w:r>
          </w:p>
        </w:tc>
        <w:tc>
          <w:tcPr>
            <w:tcW w:w="4550" w:type="dxa"/>
            <w:tcBorders>
              <w:top w:val="single" w:sz="8" w:space="0" w:color="auto"/>
              <w:left w:val="single" w:sz="8" w:space="0" w:color="auto"/>
              <w:bottom w:val="single" w:sz="8" w:space="0" w:color="auto"/>
              <w:right w:val="single" w:sz="8" w:space="0" w:color="auto"/>
            </w:tcBorders>
            <w:tcMar>
              <w:left w:w="108" w:type="dxa"/>
              <w:right w:w="108" w:type="dxa"/>
            </w:tcMar>
          </w:tcPr>
          <w:p w14:paraId="6A28344B" w14:textId="77777777" w:rsidR="00A24F64" w:rsidRPr="001517D5" w:rsidRDefault="00A24F64" w:rsidP="001517D5">
            <w:pPr>
              <w:spacing w:after="0" w:line="240" w:lineRule="auto"/>
              <w:rPr>
                <w:rFonts w:ascii="Calibri" w:eastAsiaTheme="minorEastAsia" w:hAnsi="Calibri" w:cs="Calibri"/>
                <w:color w:val="000000" w:themeColor="text1"/>
                <w:sz w:val="22"/>
                <w:szCs w:val="22"/>
              </w:rPr>
            </w:pPr>
            <w:r w:rsidRPr="001517D5">
              <w:rPr>
                <w:rFonts w:ascii="Calibri" w:eastAsiaTheme="minorEastAsia" w:hAnsi="Calibri" w:cs="Calibri"/>
                <w:color w:val="000000" w:themeColor="text1"/>
                <w:sz w:val="22"/>
                <w:szCs w:val="22"/>
              </w:rPr>
              <w:t xml:space="preserve"> </w:t>
            </w:r>
          </w:p>
        </w:tc>
      </w:tr>
    </w:tbl>
    <w:p w14:paraId="5DC44368" w14:textId="77777777" w:rsidR="00A24F64" w:rsidRPr="001517D5" w:rsidRDefault="00A24F64" w:rsidP="001517D5">
      <w:pPr>
        <w:spacing w:after="0" w:line="240" w:lineRule="auto"/>
        <w:rPr>
          <w:rFonts w:ascii="Calibri" w:eastAsiaTheme="minorEastAsia" w:hAnsi="Calibri" w:cs="Calibri"/>
          <w:sz w:val="22"/>
          <w:szCs w:val="22"/>
        </w:rPr>
      </w:pPr>
    </w:p>
    <w:p w14:paraId="4D5AE245" w14:textId="77777777" w:rsidR="00A24F64" w:rsidRPr="001517D5" w:rsidRDefault="00A24F64" w:rsidP="001517D5">
      <w:pPr>
        <w:spacing w:after="0" w:line="240" w:lineRule="auto"/>
        <w:rPr>
          <w:rFonts w:ascii="Calibri" w:eastAsiaTheme="minorEastAsia" w:hAnsi="Calibri" w:cs="Calibri"/>
          <w:noProof/>
          <w:color w:val="000000" w:themeColor="text1"/>
          <w:sz w:val="22"/>
          <w:szCs w:val="22"/>
        </w:rPr>
      </w:pPr>
      <w:hyperlink r:id="rId16" w:anchor="_ftnref1" w:history="1">
        <w:r w:rsidRPr="001517D5">
          <w:rPr>
            <w:rStyle w:val="Hipersaite"/>
            <w:rFonts w:ascii="Calibri" w:eastAsia="Calibri" w:hAnsi="Calibri" w:cs="Calibri"/>
            <w:noProof/>
            <w:color w:val="000000" w:themeColor="text1"/>
            <w:sz w:val="22"/>
            <w:szCs w:val="22"/>
            <w:vertAlign w:val="superscript"/>
          </w:rPr>
          <w:t>[1]</w:t>
        </w:r>
      </w:hyperlink>
      <w:r w:rsidRPr="001517D5">
        <w:rPr>
          <w:rFonts w:ascii="Calibri" w:eastAsiaTheme="minorEastAsia" w:hAnsi="Calibri" w:cs="Calibri"/>
          <w:noProof/>
          <w:color w:val="000000" w:themeColor="text1"/>
          <w:sz w:val="22"/>
          <w:szCs w:val="22"/>
        </w:rPr>
        <w:t xml:space="preserve"> Vai atbilstošās institūcijas ārvalstīs.</w:t>
      </w:r>
    </w:p>
    <w:p w14:paraId="32A743B7" w14:textId="77777777" w:rsidR="00A24F64" w:rsidRPr="001517D5" w:rsidRDefault="00A24F64" w:rsidP="001517D5">
      <w:pPr>
        <w:spacing w:after="0" w:line="240" w:lineRule="auto"/>
        <w:rPr>
          <w:rFonts w:ascii="Calibri" w:eastAsiaTheme="minorEastAsia" w:hAnsi="Calibri" w:cs="Calibri"/>
          <w:noProof/>
          <w:color w:val="auto"/>
          <w:sz w:val="22"/>
          <w:szCs w:val="22"/>
        </w:rPr>
      </w:pPr>
    </w:p>
    <w:p w14:paraId="72FD9DC1" w14:textId="77777777" w:rsidR="00A24F64" w:rsidRPr="001517D5" w:rsidRDefault="00A24F64" w:rsidP="001517D5">
      <w:pPr>
        <w:spacing w:after="0" w:line="240" w:lineRule="auto"/>
        <w:rPr>
          <w:rFonts w:ascii="Calibri" w:eastAsiaTheme="minorEastAsia" w:hAnsi="Calibri" w:cs="Calibri"/>
          <w:noProof/>
          <w:color w:val="auto"/>
          <w:sz w:val="22"/>
          <w:szCs w:val="22"/>
        </w:rPr>
      </w:pPr>
    </w:p>
    <w:p w14:paraId="7FC353FF" w14:textId="61A268DD" w:rsidR="00AB5059" w:rsidRPr="001517D5" w:rsidRDefault="007E16CC" w:rsidP="001517D5">
      <w:pPr>
        <w:pageBreakBefore/>
        <w:shd w:val="clear" w:color="auto" w:fill="FFFFFF" w:themeFill="background1"/>
        <w:spacing w:after="0" w:line="240" w:lineRule="auto"/>
        <w:jc w:val="right"/>
        <w:rPr>
          <w:rFonts w:ascii="Calibri" w:eastAsiaTheme="minorEastAsia" w:hAnsi="Calibri" w:cs="Calibri"/>
          <w:noProof/>
          <w:color w:val="auto"/>
          <w:spacing w:val="-3"/>
          <w:sz w:val="22"/>
          <w:szCs w:val="22"/>
        </w:rPr>
      </w:pPr>
      <w:r w:rsidRPr="001517D5">
        <w:rPr>
          <w:rFonts w:ascii="Calibri" w:eastAsiaTheme="minorEastAsia" w:hAnsi="Calibri" w:cs="Calibri"/>
          <w:noProof/>
          <w:color w:val="auto"/>
          <w:spacing w:val="-3"/>
          <w:sz w:val="22"/>
          <w:szCs w:val="22"/>
        </w:rPr>
        <w:lastRenderedPageBreak/>
        <w:t>8</w:t>
      </w:r>
      <w:r w:rsidR="1D2497BE" w:rsidRPr="001517D5">
        <w:rPr>
          <w:rFonts w:ascii="Calibri" w:eastAsiaTheme="minorEastAsia" w:hAnsi="Calibri" w:cs="Calibri"/>
          <w:noProof/>
          <w:color w:val="auto"/>
          <w:spacing w:val="-3"/>
          <w:sz w:val="22"/>
          <w:szCs w:val="22"/>
        </w:rPr>
        <w:t xml:space="preserve">. </w:t>
      </w:r>
      <w:r w:rsidR="431F292F" w:rsidRPr="001517D5">
        <w:rPr>
          <w:rFonts w:ascii="Calibri" w:eastAsiaTheme="minorEastAsia" w:hAnsi="Calibri" w:cs="Calibri"/>
          <w:noProof/>
          <w:color w:val="auto"/>
          <w:spacing w:val="-3"/>
          <w:sz w:val="22"/>
          <w:szCs w:val="22"/>
        </w:rPr>
        <w:t>pielikums</w:t>
      </w:r>
      <w:bookmarkStart w:id="22" w:name="Pielikums7"/>
      <w:bookmarkEnd w:id="22"/>
    </w:p>
    <w:p w14:paraId="037A4F15" w14:textId="5BE12558" w:rsidR="00AB5059" w:rsidRPr="001517D5" w:rsidRDefault="24863726" w:rsidP="001517D5">
      <w:pPr>
        <w:shd w:val="clear" w:color="auto" w:fill="FFFFFF" w:themeFill="background1"/>
        <w:suppressAutoHyphens/>
        <w:autoSpaceDN w:val="0"/>
        <w:spacing w:after="0" w:line="240" w:lineRule="auto"/>
        <w:jc w:val="right"/>
        <w:textAlignment w:val="baseline"/>
        <w:rPr>
          <w:rFonts w:ascii="Calibri" w:eastAsiaTheme="minorEastAsia" w:hAnsi="Calibri" w:cs="Calibri"/>
          <w:noProof/>
          <w:color w:val="auto"/>
          <w:sz w:val="22"/>
          <w:szCs w:val="22"/>
        </w:rPr>
      </w:pPr>
      <w:r w:rsidRPr="001517D5">
        <w:rPr>
          <w:rFonts w:ascii="Calibri" w:eastAsiaTheme="minorEastAsia" w:hAnsi="Calibri" w:cs="Calibri"/>
          <w:noProof/>
          <w:color w:val="auto"/>
          <w:spacing w:val="-3"/>
          <w:sz w:val="22"/>
          <w:szCs w:val="22"/>
        </w:rPr>
        <w:t>a</w:t>
      </w:r>
      <w:r w:rsidR="431F292F" w:rsidRPr="001517D5">
        <w:rPr>
          <w:rFonts w:ascii="Calibri" w:eastAsiaTheme="minorEastAsia" w:hAnsi="Calibri" w:cs="Calibri"/>
          <w:noProof/>
          <w:color w:val="auto"/>
          <w:spacing w:val="-3"/>
          <w:sz w:val="22"/>
          <w:szCs w:val="22"/>
        </w:rPr>
        <w:t xml:space="preserve">tklāta konkursa </w:t>
      </w:r>
      <w:r w:rsidR="431F292F" w:rsidRPr="001517D5">
        <w:rPr>
          <w:rFonts w:ascii="Calibri" w:eastAsiaTheme="minorEastAsia" w:hAnsi="Calibri" w:cs="Calibri"/>
          <w:noProof/>
          <w:color w:val="auto"/>
          <w:sz w:val="22"/>
          <w:szCs w:val="22"/>
        </w:rPr>
        <w:t>ID Nr. </w:t>
      </w:r>
      <w:r w:rsidR="431F292F" w:rsidRPr="001517D5">
        <w:rPr>
          <w:rFonts w:ascii="Calibri" w:eastAsiaTheme="minorEastAsia" w:hAnsi="Calibri" w:cs="Calibri"/>
          <w:color w:val="auto"/>
          <w:sz w:val="22"/>
          <w:szCs w:val="22"/>
        </w:rPr>
        <w:t>CNP/202</w:t>
      </w:r>
      <w:r w:rsidR="61DE2E91" w:rsidRPr="001517D5">
        <w:rPr>
          <w:rFonts w:ascii="Calibri" w:eastAsiaTheme="minorEastAsia" w:hAnsi="Calibri" w:cs="Calibri"/>
          <w:color w:val="auto"/>
          <w:sz w:val="22"/>
          <w:szCs w:val="22"/>
        </w:rPr>
        <w:t>4</w:t>
      </w:r>
      <w:r w:rsidR="4AFD1F0F" w:rsidRPr="001517D5">
        <w:rPr>
          <w:rFonts w:ascii="Calibri" w:eastAsiaTheme="minorEastAsia" w:hAnsi="Calibri" w:cs="Calibri"/>
          <w:color w:val="auto"/>
          <w:sz w:val="22"/>
          <w:szCs w:val="22"/>
        </w:rPr>
        <w:t>/</w:t>
      </w:r>
      <w:r w:rsidR="006C1411" w:rsidRPr="001517D5">
        <w:rPr>
          <w:rFonts w:ascii="Calibri" w:eastAsiaTheme="minorEastAsia" w:hAnsi="Calibri" w:cs="Calibri"/>
          <w:color w:val="auto"/>
          <w:sz w:val="22"/>
          <w:szCs w:val="22"/>
        </w:rPr>
        <w:t>74</w:t>
      </w:r>
      <w:r w:rsidR="4ED89954" w:rsidRPr="001517D5">
        <w:rPr>
          <w:rFonts w:ascii="Calibri" w:eastAsiaTheme="minorEastAsia" w:hAnsi="Calibri" w:cs="Calibri"/>
          <w:sz w:val="22"/>
          <w:szCs w:val="22"/>
        </w:rPr>
        <w:t>/</w:t>
      </w:r>
      <w:r w:rsidR="006C1411" w:rsidRPr="001517D5">
        <w:rPr>
          <w:rFonts w:ascii="Calibri" w:eastAsiaTheme="minorEastAsia" w:hAnsi="Calibri" w:cs="Calibri"/>
          <w:sz w:val="22"/>
          <w:szCs w:val="22"/>
        </w:rPr>
        <w:t>ERAF</w:t>
      </w:r>
      <w:r w:rsidR="431F292F" w:rsidRPr="001517D5">
        <w:rPr>
          <w:rFonts w:ascii="Calibri" w:eastAsiaTheme="minorEastAsia" w:hAnsi="Calibri" w:cs="Calibri"/>
          <w:noProof/>
          <w:color w:val="auto"/>
          <w:sz w:val="22"/>
          <w:szCs w:val="22"/>
        </w:rPr>
        <w:t xml:space="preserve"> </w:t>
      </w:r>
    </w:p>
    <w:p w14:paraId="06388C69" w14:textId="77777777" w:rsidR="00AB5059" w:rsidRPr="001517D5" w:rsidRDefault="431F292F" w:rsidP="001517D5">
      <w:pPr>
        <w:shd w:val="clear" w:color="auto" w:fill="FFFFFF" w:themeFill="background1"/>
        <w:suppressAutoHyphens/>
        <w:autoSpaceDN w:val="0"/>
        <w:spacing w:after="0" w:line="240" w:lineRule="auto"/>
        <w:jc w:val="right"/>
        <w:textAlignment w:val="baseline"/>
        <w:rPr>
          <w:rFonts w:ascii="Calibri" w:eastAsiaTheme="minorEastAsia" w:hAnsi="Calibri" w:cs="Calibri"/>
          <w:noProof/>
          <w:color w:val="auto"/>
          <w:spacing w:val="-3"/>
          <w:sz w:val="22"/>
          <w:szCs w:val="22"/>
        </w:rPr>
      </w:pPr>
      <w:r w:rsidRPr="001517D5">
        <w:rPr>
          <w:rFonts w:ascii="Calibri" w:eastAsiaTheme="minorEastAsia" w:hAnsi="Calibri" w:cs="Calibri"/>
          <w:noProof/>
          <w:color w:val="auto"/>
          <w:sz w:val="22"/>
          <w:szCs w:val="22"/>
        </w:rPr>
        <w:t xml:space="preserve">nolikumam </w:t>
      </w:r>
    </w:p>
    <w:p w14:paraId="426F38F7" w14:textId="77777777" w:rsidR="00AB5059" w:rsidRPr="001517D5" w:rsidRDefault="00AB5059" w:rsidP="001517D5">
      <w:pPr>
        <w:shd w:val="clear" w:color="auto" w:fill="FFFFFF" w:themeFill="background1"/>
        <w:spacing w:after="0" w:line="240" w:lineRule="auto"/>
        <w:rPr>
          <w:rFonts w:ascii="Calibri" w:eastAsiaTheme="minorEastAsia" w:hAnsi="Calibri" w:cs="Calibri"/>
          <w:b/>
          <w:bCs/>
          <w:color w:val="auto"/>
          <w:sz w:val="22"/>
          <w:szCs w:val="22"/>
        </w:rPr>
      </w:pPr>
    </w:p>
    <w:p w14:paraId="6E2F50F0" w14:textId="6EDF63A3" w:rsidR="00AB5059" w:rsidRPr="001517D5" w:rsidRDefault="431F292F" w:rsidP="001517D5">
      <w:pPr>
        <w:shd w:val="clear" w:color="auto" w:fill="FFFFFF" w:themeFill="background1"/>
        <w:spacing w:after="0" w:line="240" w:lineRule="auto"/>
        <w:jc w:val="center"/>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SPECIĀLISTA APLIECINĀJUMS</w:t>
      </w:r>
    </w:p>
    <w:p w14:paraId="2840EB38" w14:textId="705519E5" w:rsidR="00AB5059" w:rsidRPr="001517D5" w:rsidRDefault="623E3332" w:rsidP="001517D5">
      <w:pPr>
        <w:shd w:val="clear" w:color="auto" w:fill="FFFFFF" w:themeFill="background1"/>
        <w:spacing w:after="0" w:line="240" w:lineRule="auto"/>
        <w:jc w:val="center"/>
        <w:rPr>
          <w:rFonts w:ascii="Calibri" w:eastAsiaTheme="minorEastAsia" w:hAnsi="Calibri" w:cs="Calibri"/>
          <w:b/>
          <w:bCs/>
          <w:sz w:val="22"/>
          <w:szCs w:val="22"/>
        </w:rPr>
      </w:pPr>
      <w:r w:rsidRPr="001517D5">
        <w:rPr>
          <w:rFonts w:ascii="Calibri" w:eastAsiaTheme="minorEastAsia" w:hAnsi="Calibri" w:cs="Calibri"/>
          <w:b/>
          <w:bCs/>
          <w:color w:val="auto"/>
          <w:sz w:val="22"/>
          <w:szCs w:val="22"/>
          <w:bdr w:val="none" w:sz="0" w:space="0" w:color="auto" w:frame="1"/>
        </w:rPr>
        <w:t>a</w:t>
      </w:r>
      <w:r w:rsidR="431F292F" w:rsidRPr="001517D5">
        <w:rPr>
          <w:rFonts w:ascii="Calibri" w:eastAsiaTheme="minorEastAsia" w:hAnsi="Calibri" w:cs="Calibri"/>
          <w:b/>
          <w:bCs/>
          <w:color w:val="auto"/>
          <w:sz w:val="22"/>
          <w:szCs w:val="22"/>
          <w:bdr w:val="none" w:sz="0" w:space="0" w:color="auto" w:frame="1"/>
        </w:rPr>
        <w:t>tklātam konkursam “</w:t>
      </w:r>
      <w:proofErr w:type="spellStart"/>
      <w:r w:rsidR="00EB4D87" w:rsidRPr="001517D5">
        <w:rPr>
          <w:rFonts w:ascii="Calibri" w:eastAsiaTheme="minorEastAsia" w:hAnsi="Calibri" w:cs="Calibri"/>
          <w:b/>
          <w:bCs/>
          <w:sz w:val="22"/>
          <w:szCs w:val="22"/>
          <w:bdr w:val="none" w:sz="0" w:space="0" w:color="auto" w:frame="1"/>
        </w:rPr>
        <w:t>Inženierkonsultanta</w:t>
      </w:r>
      <w:proofErr w:type="spellEnd"/>
      <w:r w:rsidR="00EB4D87" w:rsidRPr="001517D5">
        <w:rPr>
          <w:rFonts w:ascii="Calibri" w:eastAsiaTheme="minorEastAsia" w:hAnsi="Calibri" w:cs="Calibri"/>
          <w:b/>
          <w:bCs/>
          <w:sz w:val="22"/>
          <w:szCs w:val="22"/>
          <w:bdr w:val="none" w:sz="0" w:space="0" w:color="auto" w:frame="1"/>
        </w:rPr>
        <w:t xml:space="preserve"> un būvuzraudzības pakalpojumu saņemšana objektam “Nacionālā dokumentārā mantojuma un Nacionālā muzeju krājuma saglabāšanas infrastruktūras izveide Cēsīs</w:t>
      </w:r>
      <w:r w:rsidR="431F292F" w:rsidRPr="001517D5">
        <w:rPr>
          <w:rFonts w:ascii="Calibri" w:eastAsiaTheme="minorEastAsia" w:hAnsi="Calibri" w:cs="Calibri"/>
          <w:b/>
          <w:bCs/>
          <w:color w:val="auto"/>
          <w:sz w:val="22"/>
          <w:szCs w:val="22"/>
        </w:rPr>
        <w:t>”</w:t>
      </w:r>
      <w:r w:rsidR="004D7E53">
        <w:rPr>
          <w:rFonts w:ascii="Calibri" w:eastAsiaTheme="minorEastAsia" w:hAnsi="Calibri" w:cs="Calibri"/>
          <w:b/>
          <w:bCs/>
          <w:color w:val="auto"/>
          <w:sz w:val="22"/>
          <w:szCs w:val="22"/>
        </w:rPr>
        <w:t>”</w:t>
      </w:r>
      <w:r w:rsidR="431F292F" w:rsidRPr="001517D5">
        <w:rPr>
          <w:rFonts w:ascii="Calibri" w:eastAsiaTheme="minorEastAsia" w:hAnsi="Calibri" w:cs="Calibri"/>
          <w:sz w:val="22"/>
          <w:szCs w:val="22"/>
        </w:rPr>
        <w:t>,</w:t>
      </w:r>
    </w:p>
    <w:p w14:paraId="5D8C89B3" w14:textId="3EEA86FE" w:rsidR="00AB5059" w:rsidRPr="001517D5" w:rsidRDefault="431F292F" w:rsidP="001517D5">
      <w:pPr>
        <w:shd w:val="clear" w:color="auto" w:fill="FFFFFF" w:themeFill="background1"/>
        <w:spacing w:after="0" w:line="240" w:lineRule="auto"/>
        <w:jc w:val="center"/>
        <w:rPr>
          <w:rFonts w:ascii="Calibri" w:eastAsiaTheme="minorEastAsia" w:hAnsi="Calibri" w:cs="Calibri"/>
          <w:color w:val="auto"/>
          <w:sz w:val="22"/>
          <w:szCs w:val="22"/>
        </w:rPr>
      </w:pPr>
      <w:r w:rsidRPr="001517D5">
        <w:rPr>
          <w:rFonts w:ascii="Calibri" w:eastAsiaTheme="minorEastAsia" w:hAnsi="Calibri" w:cs="Calibri"/>
          <w:sz w:val="22"/>
          <w:szCs w:val="22"/>
        </w:rPr>
        <w:t>identifikācijas numurs: CNP/202</w:t>
      </w:r>
      <w:r w:rsidR="61DE2E91" w:rsidRPr="001517D5">
        <w:rPr>
          <w:rFonts w:ascii="Calibri" w:eastAsiaTheme="minorEastAsia" w:hAnsi="Calibri" w:cs="Calibri"/>
          <w:sz w:val="22"/>
          <w:szCs w:val="22"/>
        </w:rPr>
        <w:t>4</w:t>
      </w:r>
      <w:r w:rsidR="4AFD1F0F" w:rsidRPr="001517D5">
        <w:rPr>
          <w:rFonts w:ascii="Calibri" w:eastAsiaTheme="minorEastAsia" w:hAnsi="Calibri" w:cs="Calibri"/>
          <w:color w:val="auto"/>
          <w:sz w:val="22"/>
          <w:szCs w:val="22"/>
        </w:rPr>
        <w:t>/</w:t>
      </w:r>
      <w:r w:rsidR="006C1411" w:rsidRPr="001517D5">
        <w:rPr>
          <w:rFonts w:ascii="Calibri" w:eastAsiaTheme="minorEastAsia" w:hAnsi="Calibri" w:cs="Calibri"/>
          <w:color w:val="auto"/>
          <w:sz w:val="22"/>
          <w:szCs w:val="22"/>
        </w:rPr>
        <w:t>74</w:t>
      </w:r>
      <w:r w:rsidR="4ED89954" w:rsidRPr="001517D5">
        <w:rPr>
          <w:rFonts w:ascii="Calibri" w:eastAsiaTheme="minorEastAsia" w:hAnsi="Calibri" w:cs="Calibri"/>
          <w:sz w:val="22"/>
          <w:szCs w:val="22"/>
        </w:rPr>
        <w:t>/</w:t>
      </w:r>
      <w:r w:rsidR="006C1411" w:rsidRPr="001517D5">
        <w:rPr>
          <w:rFonts w:ascii="Calibri" w:eastAsiaTheme="minorEastAsia" w:hAnsi="Calibri" w:cs="Calibri"/>
          <w:sz w:val="22"/>
          <w:szCs w:val="22"/>
        </w:rPr>
        <w:t>ERAF</w:t>
      </w:r>
    </w:p>
    <w:p w14:paraId="137EDE94" w14:textId="77777777" w:rsidR="00AB5059" w:rsidRPr="001517D5" w:rsidRDefault="00AB5059" w:rsidP="001517D5">
      <w:pPr>
        <w:spacing w:after="0" w:line="240" w:lineRule="auto"/>
        <w:rPr>
          <w:rFonts w:ascii="Calibri" w:eastAsiaTheme="minorEastAsia" w:hAnsi="Calibri" w:cs="Calibri"/>
          <w:sz w:val="22"/>
          <w:szCs w:val="22"/>
        </w:rPr>
      </w:pPr>
    </w:p>
    <w:p w14:paraId="052D9FBF" w14:textId="77777777" w:rsidR="00AB5059" w:rsidRPr="001517D5" w:rsidRDefault="431F292F" w:rsidP="001517D5">
      <w:pPr>
        <w:spacing w:after="0" w:line="240" w:lineRule="auto"/>
        <w:rPr>
          <w:rFonts w:ascii="Calibri" w:eastAsiaTheme="minorEastAsia" w:hAnsi="Calibri" w:cs="Calibri"/>
          <w:noProof/>
          <w:color w:val="auto"/>
          <w:sz w:val="22"/>
          <w:szCs w:val="22"/>
        </w:rPr>
      </w:pPr>
      <w:r w:rsidRPr="001517D5">
        <w:rPr>
          <w:rFonts w:ascii="Calibri" w:eastAsiaTheme="minorEastAsia" w:hAnsi="Calibri" w:cs="Calibri"/>
          <w:b/>
          <w:bCs/>
          <w:noProof/>
          <w:color w:val="auto"/>
          <w:sz w:val="22"/>
          <w:szCs w:val="22"/>
        </w:rPr>
        <w:t>Pasūtītājam Cēsu novada pašvaldībai</w:t>
      </w:r>
    </w:p>
    <w:p w14:paraId="42561CE8" w14:textId="77777777" w:rsidR="00AB5059" w:rsidRPr="001517D5" w:rsidRDefault="431F292F" w:rsidP="001517D5">
      <w:pPr>
        <w:spacing w:after="0" w:line="240" w:lineRule="auto"/>
        <w:rPr>
          <w:rFonts w:ascii="Calibri" w:eastAsiaTheme="minorEastAsia" w:hAnsi="Calibri" w:cs="Calibri"/>
          <w:color w:val="auto"/>
          <w:sz w:val="22"/>
          <w:szCs w:val="22"/>
        </w:rPr>
      </w:pPr>
      <w:r w:rsidRPr="001517D5">
        <w:rPr>
          <w:rFonts w:ascii="Calibri" w:eastAsiaTheme="minorEastAsia" w:hAnsi="Calibri" w:cs="Calibri"/>
          <w:noProof/>
          <w:color w:val="auto"/>
          <w:sz w:val="22"/>
          <w:szCs w:val="22"/>
        </w:rPr>
        <w:t xml:space="preserve">Reģistrācijas Nr. </w:t>
      </w:r>
      <w:r w:rsidRPr="001517D5">
        <w:rPr>
          <w:rFonts w:ascii="Calibri" w:eastAsiaTheme="minorEastAsia" w:hAnsi="Calibri" w:cs="Calibri"/>
          <w:color w:val="auto"/>
          <w:sz w:val="22"/>
          <w:szCs w:val="22"/>
        </w:rPr>
        <w:t>90000031048</w:t>
      </w:r>
    </w:p>
    <w:p w14:paraId="7C9FC4CC" w14:textId="77777777" w:rsidR="00AB5059" w:rsidRPr="001517D5" w:rsidRDefault="431F292F" w:rsidP="001517D5">
      <w:pPr>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Raunas iela 4, Cēsis, </w:t>
      </w:r>
      <w:proofErr w:type="spellStart"/>
      <w:r w:rsidRPr="001517D5">
        <w:rPr>
          <w:rFonts w:ascii="Calibri" w:eastAsiaTheme="minorEastAsia" w:hAnsi="Calibri" w:cs="Calibri"/>
          <w:color w:val="auto"/>
          <w:sz w:val="22"/>
          <w:szCs w:val="22"/>
        </w:rPr>
        <w:t>Cēsu</w:t>
      </w:r>
      <w:proofErr w:type="spellEnd"/>
      <w:r w:rsidRPr="001517D5">
        <w:rPr>
          <w:rFonts w:ascii="Calibri" w:eastAsiaTheme="minorEastAsia" w:hAnsi="Calibri" w:cs="Calibri"/>
          <w:color w:val="auto"/>
          <w:sz w:val="22"/>
          <w:szCs w:val="22"/>
        </w:rPr>
        <w:t xml:space="preserve"> novads, LV-4101</w:t>
      </w:r>
    </w:p>
    <w:p w14:paraId="184DC21E" w14:textId="77777777" w:rsidR="00AB5059" w:rsidRPr="001517D5" w:rsidRDefault="00AB5059" w:rsidP="001517D5">
      <w:pPr>
        <w:spacing w:after="0" w:line="240" w:lineRule="auto"/>
        <w:outlineLvl w:val="5"/>
        <w:rPr>
          <w:rFonts w:ascii="Calibri" w:eastAsiaTheme="minorEastAsia" w:hAnsi="Calibri" w:cs="Calibri"/>
          <w:sz w:val="22"/>
          <w:szCs w:val="22"/>
        </w:rPr>
      </w:pPr>
    </w:p>
    <w:p w14:paraId="7A1CC40C" w14:textId="2E5AE542" w:rsidR="00AB5059" w:rsidRPr="001517D5" w:rsidRDefault="431F292F" w:rsidP="001517D5">
      <w:pPr>
        <w:spacing w:after="0" w:line="240" w:lineRule="auto"/>
        <w:ind w:firstLine="720"/>
        <w:jc w:val="both"/>
        <w:rPr>
          <w:rFonts w:ascii="Calibri" w:eastAsiaTheme="minorEastAsia" w:hAnsi="Calibri" w:cs="Calibri"/>
          <w:b/>
          <w:bCs/>
          <w:sz w:val="22"/>
          <w:szCs w:val="22"/>
        </w:rPr>
      </w:pPr>
      <w:r w:rsidRPr="001517D5">
        <w:rPr>
          <w:rFonts w:ascii="Calibri" w:eastAsiaTheme="minorEastAsia" w:hAnsi="Calibri" w:cs="Calibri"/>
          <w:sz w:val="22"/>
          <w:szCs w:val="22"/>
        </w:rPr>
        <w:t xml:space="preserve">Es, apakšā parakstījies, apliecinu, ka apņemos kā </w:t>
      </w:r>
      <w:r w:rsidR="00BA39AE" w:rsidRPr="001517D5">
        <w:rPr>
          <w:rFonts w:ascii="Calibri" w:eastAsiaTheme="minorEastAsia" w:hAnsi="Calibri" w:cs="Calibri"/>
          <w:sz w:val="22"/>
          <w:szCs w:val="22"/>
          <w:highlight w:val="lightGray"/>
        </w:rPr>
        <w:t xml:space="preserve">_________________ </w:t>
      </w:r>
      <w:r w:rsidRPr="001517D5">
        <w:rPr>
          <w:rFonts w:ascii="Calibri" w:eastAsiaTheme="minorEastAsia" w:hAnsi="Calibri" w:cs="Calibri"/>
          <w:sz w:val="22"/>
          <w:szCs w:val="22"/>
        </w:rPr>
        <w:t>strādāt pie atklāta konkursa “</w:t>
      </w:r>
      <w:proofErr w:type="spellStart"/>
      <w:r w:rsidR="00EB4D87" w:rsidRPr="001517D5">
        <w:rPr>
          <w:rFonts w:ascii="Calibri" w:eastAsiaTheme="minorEastAsia" w:hAnsi="Calibri" w:cs="Calibri"/>
          <w:b/>
          <w:bCs/>
          <w:sz w:val="22"/>
          <w:szCs w:val="22"/>
          <w:bdr w:val="none" w:sz="0" w:space="0" w:color="auto" w:frame="1"/>
        </w:rPr>
        <w:t>Inženierkonsultanta</w:t>
      </w:r>
      <w:proofErr w:type="spellEnd"/>
      <w:r w:rsidR="00EB4D87" w:rsidRPr="001517D5">
        <w:rPr>
          <w:rFonts w:ascii="Calibri" w:eastAsiaTheme="minorEastAsia" w:hAnsi="Calibri" w:cs="Calibri"/>
          <w:b/>
          <w:bCs/>
          <w:sz w:val="22"/>
          <w:szCs w:val="22"/>
          <w:bdr w:val="none" w:sz="0" w:space="0" w:color="auto" w:frame="1"/>
        </w:rPr>
        <w:t xml:space="preserve"> un būvuzraudzības pakalpojumu saņemšana objektam “Nacionālā dokumentārā mantojuma un Nacionālā muzeju krājuma saglabāšanas infrastruktūras izveide Cēsīs</w:t>
      </w:r>
      <w:r w:rsidRPr="001517D5">
        <w:rPr>
          <w:rFonts w:ascii="Calibri" w:eastAsiaTheme="minorEastAsia" w:hAnsi="Calibri" w:cs="Calibri"/>
          <w:b/>
          <w:bCs/>
          <w:sz w:val="22"/>
          <w:szCs w:val="22"/>
        </w:rPr>
        <w:t>”</w:t>
      </w:r>
      <w:r w:rsidR="004D7E53">
        <w:rPr>
          <w:rFonts w:ascii="Calibri" w:eastAsiaTheme="minorEastAsia" w:hAnsi="Calibri" w:cs="Calibri"/>
          <w:b/>
          <w:bCs/>
          <w:sz w:val="22"/>
          <w:szCs w:val="22"/>
        </w:rPr>
        <w:t>”</w:t>
      </w:r>
      <w:r w:rsidRPr="001517D5">
        <w:rPr>
          <w:rFonts w:ascii="Calibri" w:eastAsiaTheme="minorEastAsia" w:hAnsi="Calibri" w:cs="Calibri"/>
          <w:sz w:val="22"/>
          <w:szCs w:val="22"/>
        </w:rPr>
        <w:t>, identifikācijas numurs</w:t>
      </w:r>
      <w:r w:rsidRPr="001517D5">
        <w:rPr>
          <w:rFonts w:ascii="Calibri" w:eastAsiaTheme="minorEastAsia" w:hAnsi="Calibri" w:cs="Calibri"/>
          <w:b/>
          <w:bCs/>
          <w:sz w:val="22"/>
          <w:szCs w:val="22"/>
        </w:rPr>
        <w:t xml:space="preserve"> </w:t>
      </w:r>
      <w:r w:rsidRPr="001517D5">
        <w:rPr>
          <w:rFonts w:ascii="Calibri" w:eastAsiaTheme="minorEastAsia" w:hAnsi="Calibri" w:cs="Calibri"/>
          <w:sz w:val="22"/>
          <w:szCs w:val="22"/>
        </w:rPr>
        <w:t>CNP/</w:t>
      </w:r>
      <w:r w:rsidRPr="001517D5">
        <w:rPr>
          <w:rFonts w:ascii="Calibri" w:eastAsiaTheme="minorEastAsia" w:hAnsi="Calibri" w:cs="Calibri"/>
          <w:noProof/>
          <w:sz w:val="22"/>
          <w:szCs w:val="22"/>
        </w:rPr>
        <w:t>20</w:t>
      </w:r>
      <w:r w:rsidR="61DE2E91" w:rsidRPr="001517D5">
        <w:rPr>
          <w:rFonts w:ascii="Calibri" w:eastAsiaTheme="minorEastAsia" w:hAnsi="Calibri" w:cs="Calibri"/>
          <w:noProof/>
          <w:sz w:val="22"/>
          <w:szCs w:val="22"/>
        </w:rPr>
        <w:t>24</w:t>
      </w:r>
      <w:r w:rsidR="4AFD1F0F" w:rsidRPr="001517D5">
        <w:rPr>
          <w:rFonts w:ascii="Calibri" w:eastAsiaTheme="minorEastAsia" w:hAnsi="Calibri" w:cs="Calibri"/>
          <w:color w:val="auto"/>
          <w:sz w:val="22"/>
          <w:szCs w:val="22"/>
        </w:rPr>
        <w:t>/</w:t>
      </w:r>
      <w:r w:rsidR="006C1411" w:rsidRPr="001517D5">
        <w:rPr>
          <w:rFonts w:ascii="Calibri" w:eastAsiaTheme="minorEastAsia" w:hAnsi="Calibri" w:cs="Calibri"/>
          <w:color w:val="auto"/>
          <w:sz w:val="22"/>
          <w:szCs w:val="22"/>
        </w:rPr>
        <w:t>74</w:t>
      </w:r>
      <w:r w:rsidR="4ED89954" w:rsidRPr="001517D5">
        <w:rPr>
          <w:rFonts w:ascii="Calibri" w:eastAsiaTheme="minorEastAsia" w:hAnsi="Calibri" w:cs="Calibri"/>
          <w:sz w:val="22"/>
          <w:szCs w:val="22"/>
        </w:rPr>
        <w:t>/</w:t>
      </w:r>
      <w:r w:rsidR="006C1411" w:rsidRPr="001517D5">
        <w:rPr>
          <w:rFonts w:ascii="Calibri" w:eastAsiaTheme="minorEastAsia" w:hAnsi="Calibri" w:cs="Calibri"/>
          <w:sz w:val="22"/>
          <w:szCs w:val="22"/>
        </w:rPr>
        <w:t>ERAF</w:t>
      </w:r>
      <w:r w:rsidRPr="001517D5">
        <w:rPr>
          <w:rFonts w:ascii="Calibri" w:eastAsiaTheme="minorEastAsia" w:hAnsi="Calibri" w:cs="Calibri"/>
          <w:b/>
          <w:bCs/>
          <w:noProof/>
          <w:sz w:val="22"/>
          <w:szCs w:val="22"/>
        </w:rPr>
        <w:t xml:space="preserve"> </w:t>
      </w:r>
      <w:r w:rsidRPr="001517D5">
        <w:rPr>
          <w:rFonts w:ascii="Calibri" w:eastAsiaTheme="minorEastAsia" w:hAnsi="Calibri" w:cs="Calibri"/>
          <w:noProof/>
          <w:sz w:val="22"/>
          <w:szCs w:val="22"/>
        </w:rPr>
        <w:t>(turpmāk –</w:t>
      </w:r>
      <w:r w:rsidR="72CC0AE9" w:rsidRPr="001517D5">
        <w:rPr>
          <w:rFonts w:ascii="Calibri" w:eastAsiaTheme="minorEastAsia" w:hAnsi="Calibri" w:cs="Calibri"/>
          <w:noProof/>
          <w:sz w:val="22"/>
          <w:szCs w:val="22"/>
        </w:rPr>
        <w:t xml:space="preserve"> </w:t>
      </w:r>
      <w:r w:rsidR="5BA53A09" w:rsidRPr="001517D5">
        <w:rPr>
          <w:rFonts w:ascii="Calibri" w:eastAsiaTheme="minorEastAsia" w:hAnsi="Calibri" w:cs="Calibri"/>
          <w:noProof/>
          <w:sz w:val="22"/>
          <w:szCs w:val="22"/>
        </w:rPr>
        <w:t>Konkurss</w:t>
      </w:r>
      <w:r w:rsidRPr="001517D5">
        <w:rPr>
          <w:rFonts w:ascii="Calibri" w:eastAsiaTheme="minorEastAsia" w:hAnsi="Calibri" w:cs="Calibri"/>
          <w:noProof/>
          <w:sz w:val="22"/>
          <w:szCs w:val="22"/>
        </w:rPr>
        <w:t>)</w:t>
      </w:r>
      <w:r w:rsidRPr="001517D5">
        <w:rPr>
          <w:rFonts w:ascii="Calibri" w:eastAsiaTheme="minorEastAsia" w:hAnsi="Calibri" w:cs="Calibri"/>
          <w:noProof/>
          <w:color w:val="auto"/>
          <w:sz w:val="22"/>
          <w:szCs w:val="22"/>
        </w:rPr>
        <w:t xml:space="preserve">, </w:t>
      </w:r>
      <w:r w:rsidRPr="001517D5">
        <w:rPr>
          <w:rFonts w:ascii="Calibri" w:eastAsiaTheme="minorEastAsia" w:hAnsi="Calibri" w:cs="Calibri"/>
          <w:sz w:val="22"/>
          <w:szCs w:val="22"/>
        </w:rPr>
        <w:t xml:space="preserve">līguma izpildes atbilstoši </w:t>
      </w:r>
      <w:r w:rsidR="5BA53A09" w:rsidRPr="001517D5">
        <w:rPr>
          <w:rFonts w:ascii="Calibri" w:eastAsiaTheme="minorEastAsia" w:hAnsi="Calibri" w:cs="Calibri"/>
          <w:sz w:val="22"/>
          <w:szCs w:val="22"/>
        </w:rPr>
        <w:t xml:space="preserve">Konkursa </w:t>
      </w:r>
      <w:r w:rsidRPr="001517D5">
        <w:rPr>
          <w:rFonts w:ascii="Calibri" w:eastAsiaTheme="minorEastAsia" w:hAnsi="Calibri" w:cs="Calibri"/>
          <w:sz w:val="22"/>
          <w:szCs w:val="22"/>
        </w:rPr>
        <w:t xml:space="preserve">nosacījumiem gadījumā, ja </w:t>
      </w:r>
      <w:r w:rsidRPr="001517D5">
        <w:rPr>
          <w:rFonts w:ascii="Calibri" w:eastAsiaTheme="minorEastAsia" w:hAnsi="Calibri" w:cs="Calibri"/>
          <w:b/>
          <w:bCs/>
          <w:sz w:val="22"/>
          <w:szCs w:val="22"/>
        </w:rPr>
        <w:t>______________</w:t>
      </w:r>
      <w:r w:rsidRPr="00CB4341">
        <w:rPr>
          <w:rFonts w:ascii="Calibri" w:eastAsiaTheme="minorEastAsia" w:hAnsi="Calibri" w:cs="Calibri"/>
          <w:i/>
          <w:iCs/>
          <w:color w:val="0070C0"/>
          <w:sz w:val="22"/>
          <w:szCs w:val="22"/>
        </w:rPr>
        <w:t>(Pretendenta nosaukums</w:t>
      </w:r>
      <w:r w:rsidRPr="00CB4341">
        <w:rPr>
          <w:rFonts w:ascii="Calibri" w:eastAsiaTheme="minorEastAsia" w:hAnsi="Calibri" w:cs="Calibri"/>
          <w:color w:val="0070C0"/>
          <w:sz w:val="22"/>
          <w:szCs w:val="22"/>
        </w:rPr>
        <w:t xml:space="preserve">) </w:t>
      </w:r>
      <w:r w:rsidRPr="001517D5">
        <w:rPr>
          <w:rFonts w:ascii="Calibri" w:eastAsiaTheme="minorEastAsia" w:hAnsi="Calibri" w:cs="Calibri"/>
          <w:sz w:val="22"/>
          <w:szCs w:val="22"/>
        </w:rPr>
        <w:t>(turpmāk – Pretendents) tiks piešķirtas tiesības slēgt iepirkuma līgumu.</w:t>
      </w:r>
    </w:p>
    <w:p w14:paraId="3C9A07AE" w14:textId="36DE2721" w:rsidR="00AB5059" w:rsidRPr="001517D5" w:rsidRDefault="431F292F" w:rsidP="001517D5">
      <w:pPr>
        <w:spacing w:after="0" w:line="240" w:lineRule="auto"/>
        <w:ind w:firstLine="720"/>
        <w:jc w:val="both"/>
        <w:rPr>
          <w:rFonts w:ascii="Calibri" w:eastAsiaTheme="minorEastAsia" w:hAnsi="Calibri" w:cs="Calibri"/>
          <w:noProof/>
          <w:sz w:val="22"/>
          <w:szCs w:val="22"/>
        </w:rPr>
      </w:pPr>
      <w:r w:rsidRPr="001517D5">
        <w:rPr>
          <w:rFonts w:ascii="Calibri" w:eastAsiaTheme="minorEastAsia" w:hAnsi="Calibri" w:cs="Calibri"/>
          <w:sz w:val="22"/>
          <w:szCs w:val="22"/>
        </w:rPr>
        <w:t xml:space="preserve">Ar šo apliecinu, ka es esmu iepazinies ar </w:t>
      </w:r>
      <w:r w:rsidR="5BA53A09" w:rsidRPr="001517D5">
        <w:rPr>
          <w:rFonts w:ascii="Calibri" w:eastAsiaTheme="minorEastAsia" w:hAnsi="Calibri" w:cs="Calibri"/>
          <w:sz w:val="22"/>
          <w:szCs w:val="22"/>
        </w:rPr>
        <w:t>Konkursa</w:t>
      </w:r>
      <w:r w:rsidRPr="001517D5">
        <w:rPr>
          <w:rFonts w:ascii="Calibri" w:eastAsiaTheme="minorEastAsia" w:hAnsi="Calibri" w:cs="Calibri"/>
          <w:sz w:val="22"/>
          <w:szCs w:val="22"/>
        </w:rPr>
        <w:t xml:space="preserve"> </w:t>
      </w:r>
      <w:r w:rsidR="5BA53A09" w:rsidRPr="001517D5">
        <w:rPr>
          <w:rFonts w:ascii="Calibri" w:eastAsiaTheme="minorEastAsia" w:hAnsi="Calibri" w:cs="Calibri"/>
          <w:sz w:val="22"/>
          <w:szCs w:val="22"/>
        </w:rPr>
        <w:t>l</w:t>
      </w:r>
      <w:r w:rsidRPr="001517D5">
        <w:rPr>
          <w:rFonts w:ascii="Calibri" w:eastAsiaTheme="minorEastAsia" w:hAnsi="Calibri" w:cs="Calibri"/>
          <w:sz w:val="22"/>
          <w:szCs w:val="22"/>
        </w:rPr>
        <w:t xml:space="preserve">īguma projekta nosacījumiem un </w:t>
      </w:r>
      <w:r w:rsidR="5BA53A09" w:rsidRPr="001517D5">
        <w:rPr>
          <w:rFonts w:ascii="Calibri" w:eastAsiaTheme="minorEastAsia" w:hAnsi="Calibri" w:cs="Calibri"/>
          <w:sz w:val="22"/>
          <w:szCs w:val="22"/>
        </w:rPr>
        <w:t xml:space="preserve">Konkursa </w:t>
      </w:r>
      <w:r w:rsidRPr="001517D5">
        <w:rPr>
          <w:rFonts w:ascii="Calibri" w:eastAsiaTheme="minorEastAsia" w:hAnsi="Calibri" w:cs="Calibri"/>
          <w:sz w:val="22"/>
          <w:szCs w:val="22"/>
        </w:rPr>
        <w:t xml:space="preserve">nolikumu un šis apliecinājums nav atsaucams, izņemot, ja iestājas ārkārtas apstākļi, kurus nav iespējams paredzēt </w:t>
      </w:r>
      <w:r w:rsidR="5BA53A09" w:rsidRPr="001517D5">
        <w:rPr>
          <w:rFonts w:ascii="Calibri" w:eastAsiaTheme="minorEastAsia" w:hAnsi="Calibri" w:cs="Calibri"/>
          <w:sz w:val="22"/>
          <w:szCs w:val="22"/>
        </w:rPr>
        <w:t xml:space="preserve">Konkursa </w:t>
      </w:r>
      <w:r w:rsidRPr="001517D5">
        <w:rPr>
          <w:rFonts w:ascii="Calibri" w:eastAsiaTheme="minorEastAsia" w:hAnsi="Calibri" w:cs="Calibri"/>
          <w:sz w:val="22"/>
          <w:szCs w:val="22"/>
        </w:rPr>
        <w:t>laikā.</w:t>
      </w:r>
    </w:p>
    <w:p w14:paraId="7C2579D8" w14:textId="7CECEF56" w:rsidR="00AB5059" w:rsidRPr="001517D5" w:rsidRDefault="431F292F" w:rsidP="001517D5">
      <w:pPr>
        <w:spacing w:after="0" w:line="240" w:lineRule="auto"/>
        <w:ind w:firstLine="720"/>
        <w:jc w:val="both"/>
        <w:outlineLvl w:val="5"/>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Piekrītu, ka mani personas dati tiek apstrādāti, lai Pasūtītājs varētu izvērtēt Pretendenta</w:t>
      </w:r>
      <w:r w:rsidRPr="001517D5">
        <w:rPr>
          <w:rFonts w:ascii="Calibri" w:eastAsiaTheme="minorEastAsia" w:hAnsi="Calibri" w:cs="Calibri"/>
          <w:i/>
          <w:iCs/>
          <w:color w:val="auto"/>
          <w:sz w:val="22"/>
          <w:szCs w:val="22"/>
        </w:rPr>
        <w:t xml:space="preserve"> </w:t>
      </w:r>
      <w:r w:rsidRPr="001517D5">
        <w:rPr>
          <w:rFonts w:ascii="Calibri" w:eastAsiaTheme="minorEastAsia" w:hAnsi="Calibri" w:cs="Calibri"/>
          <w:color w:val="auto"/>
          <w:sz w:val="22"/>
          <w:szCs w:val="22"/>
        </w:rPr>
        <w:t>iesniegto piedāvājumu un pieņemt lēmumu</w:t>
      </w:r>
      <w:r w:rsidR="5BA53A09" w:rsidRPr="001517D5">
        <w:rPr>
          <w:rFonts w:ascii="Calibri" w:eastAsiaTheme="minorEastAsia" w:hAnsi="Calibri" w:cs="Calibri"/>
          <w:color w:val="auto"/>
          <w:sz w:val="22"/>
          <w:szCs w:val="22"/>
        </w:rPr>
        <w:t xml:space="preserve"> Konkursā</w:t>
      </w:r>
      <w:r w:rsidRPr="001517D5">
        <w:rPr>
          <w:rFonts w:ascii="Calibri" w:eastAsiaTheme="minorEastAsia" w:hAnsi="Calibri" w:cs="Calibri"/>
          <w:color w:val="auto"/>
          <w:sz w:val="22"/>
          <w:szCs w:val="22"/>
        </w:rPr>
        <w:t>.</w:t>
      </w:r>
    </w:p>
    <w:p w14:paraId="44C0594A" w14:textId="77777777" w:rsidR="00AB5059" w:rsidRPr="001517D5" w:rsidRDefault="00AB5059" w:rsidP="001517D5">
      <w:pPr>
        <w:spacing w:after="0" w:line="240" w:lineRule="auto"/>
        <w:ind w:left="5040" w:firstLine="720"/>
        <w:jc w:val="right"/>
        <w:rPr>
          <w:rFonts w:ascii="Calibri" w:eastAsiaTheme="minorEastAsia" w:hAnsi="Calibri" w:cs="Calibri"/>
          <w:noProof/>
          <w:color w:val="auto"/>
          <w:spacing w:val="-3"/>
          <w:sz w:val="22"/>
          <w:szCs w:val="22"/>
        </w:rPr>
      </w:pPr>
    </w:p>
    <w:p w14:paraId="222E559C" w14:textId="77777777" w:rsidR="00AB5059" w:rsidRPr="001517D5" w:rsidRDefault="431F292F" w:rsidP="001517D5">
      <w:pPr>
        <w:spacing w:after="0" w:line="240" w:lineRule="auto"/>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Parakstot šo veidlapu, apliecinu, ka esmu to parakstījis personīgi. </w:t>
      </w:r>
    </w:p>
    <w:tbl>
      <w:tblPr>
        <w:tblW w:w="9351" w:type="dxa"/>
        <w:tblBorders>
          <w:top w:val="single" w:sz="4" w:space="0" w:color="auto"/>
          <w:left w:val="single" w:sz="4" w:space="0" w:color="auto"/>
          <w:bottom w:val="single" w:sz="4" w:space="0" w:color="auto"/>
          <w:right w:val="single" w:sz="4" w:space="0" w:color="auto"/>
          <w:insideH w:val="dotted" w:sz="4" w:space="0" w:color="000000"/>
          <w:insideV w:val="dotted" w:sz="4" w:space="0" w:color="000000"/>
        </w:tblBorders>
        <w:tblCellMar>
          <w:left w:w="10" w:type="dxa"/>
          <w:right w:w="10" w:type="dxa"/>
        </w:tblCellMar>
        <w:tblLook w:val="04A0" w:firstRow="1" w:lastRow="0" w:firstColumn="1" w:lastColumn="0" w:noHBand="0" w:noVBand="1"/>
      </w:tblPr>
      <w:tblGrid>
        <w:gridCol w:w="4531"/>
        <w:gridCol w:w="4820"/>
      </w:tblGrid>
      <w:tr w:rsidR="00AB5059" w:rsidRPr="001517D5" w14:paraId="063A8B34" w14:textId="77777777" w:rsidTr="7383D0F9">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66970076" w14:textId="63FBCBF1" w:rsidR="00AB5059" w:rsidRPr="001517D5" w:rsidRDefault="431F292F" w:rsidP="001517D5">
            <w:pPr>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Vārds, </w:t>
            </w:r>
            <w:r w:rsidR="31C703ED" w:rsidRPr="001517D5">
              <w:rPr>
                <w:rFonts w:ascii="Calibri" w:eastAsiaTheme="minorEastAsia" w:hAnsi="Calibri" w:cs="Calibri"/>
                <w:color w:val="auto"/>
                <w:sz w:val="22"/>
                <w:szCs w:val="22"/>
              </w:rPr>
              <w:t>u</w:t>
            </w:r>
            <w:r w:rsidRPr="001517D5">
              <w:rPr>
                <w:rFonts w:ascii="Calibri" w:eastAsiaTheme="minorEastAsia" w:hAnsi="Calibri" w:cs="Calibri"/>
                <w:color w:val="auto"/>
                <w:sz w:val="22"/>
                <w:szCs w:val="22"/>
              </w:rPr>
              <w:t>zvārds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49F990F3" w14:textId="77777777" w:rsidR="00AB5059" w:rsidRPr="001517D5" w:rsidRDefault="00AB5059" w:rsidP="001517D5">
            <w:pPr>
              <w:spacing w:after="0" w:line="240" w:lineRule="auto"/>
              <w:rPr>
                <w:rFonts w:ascii="Calibri" w:eastAsiaTheme="minorEastAsia" w:hAnsi="Calibri" w:cs="Calibri"/>
                <w:color w:val="auto"/>
                <w:sz w:val="22"/>
                <w:szCs w:val="22"/>
              </w:rPr>
            </w:pPr>
          </w:p>
        </w:tc>
      </w:tr>
      <w:tr w:rsidR="00AB5059" w:rsidRPr="001517D5" w14:paraId="2D4A480F" w14:textId="77777777" w:rsidTr="7383D0F9">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0EFB03F7" w14:textId="77777777" w:rsidR="00AB5059" w:rsidRPr="001517D5" w:rsidRDefault="431F292F" w:rsidP="001517D5">
            <w:pPr>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Kvalifikāciju apliecinoša dokumenta Nr.</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4ED3C570" w14:textId="77777777" w:rsidR="00AB5059" w:rsidRPr="001517D5" w:rsidRDefault="00AB5059" w:rsidP="001517D5">
            <w:pPr>
              <w:spacing w:after="0" w:line="240" w:lineRule="auto"/>
              <w:rPr>
                <w:rFonts w:ascii="Calibri" w:eastAsiaTheme="minorEastAsia" w:hAnsi="Calibri" w:cs="Calibri"/>
                <w:color w:val="auto"/>
                <w:sz w:val="22"/>
                <w:szCs w:val="22"/>
              </w:rPr>
            </w:pPr>
          </w:p>
        </w:tc>
      </w:tr>
      <w:tr w:rsidR="00AB5059" w:rsidRPr="001517D5" w14:paraId="04D48CCC" w14:textId="77777777" w:rsidTr="7383D0F9">
        <w:tc>
          <w:tcPr>
            <w:tcW w:w="4531" w:type="dxa"/>
            <w:tcBorders>
              <w:top w:val="single" w:sz="4" w:space="0" w:color="auto"/>
              <w:right w:val="single" w:sz="4" w:space="0" w:color="auto"/>
            </w:tcBorders>
            <w:tcMar>
              <w:top w:w="0" w:type="dxa"/>
              <w:left w:w="108" w:type="dxa"/>
              <w:bottom w:w="0" w:type="dxa"/>
              <w:right w:w="108" w:type="dxa"/>
            </w:tcMar>
          </w:tcPr>
          <w:p w14:paraId="15BB3048" w14:textId="77777777" w:rsidR="00AB5059" w:rsidRPr="001517D5" w:rsidRDefault="431F292F" w:rsidP="001517D5">
            <w:pPr>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Paraksts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493802E9" w14:textId="77777777" w:rsidR="00AB5059" w:rsidRPr="001517D5" w:rsidRDefault="00AB5059" w:rsidP="001517D5">
            <w:pPr>
              <w:spacing w:after="0" w:line="240" w:lineRule="auto"/>
              <w:rPr>
                <w:rFonts w:ascii="Calibri" w:eastAsiaTheme="minorEastAsia" w:hAnsi="Calibri" w:cs="Calibri"/>
                <w:color w:val="auto"/>
                <w:sz w:val="22"/>
                <w:szCs w:val="22"/>
              </w:rPr>
            </w:pPr>
          </w:p>
        </w:tc>
      </w:tr>
    </w:tbl>
    <w:p w14:paraId="67E91087" w14:textId="00AFDA12" w:rsidR="00A20EFB" w:rsidRPr="001517D5" w:rsidRDefault="00A20EFB" w:rsidP="001517D5">
      <w:pPr>
        <w:spacing w:after="0" w:line="240" w:lineRule="auto"/>
        <w:rPr>
          <w:rFonts w:ascii="Calibri" w:eastAsiaTheme="minorEastAsia" w:hAnsi="Calibri" w:cs="Calibri"/>
          <w:noProof/>
          <w:color w:val="auto"/>
          <w:spacing w:val="-3"/>
          <w:sz w:val="22"/>
          <w:szCs w:val="22"/>
        </w:rPr>
      </w:pPr>
    </w:p>
    <w:p w14:paraId="21F66197" w14:textId="57B7B847" w:rsidR="00341423" w:rsidRPr="001517D5" w:rsidRDefault="00341423" w:rsidP="001517D5">
      <w:pPr>
        <w:shd w:val="clear" w:color="auto" w:fill="FFFFFF" w:themeFill="background1"/>
        <w:spacing w:after="0" w:line="240" w:lineRule="auto"/>
        <w:jc w:val="right"/>
        <w:rPr>
          <w:rFonts w:ascii="Calibri" w:eastAsiaTheme="minorEastAsia" w:hAnsi="Calibri" w:cs="Calibri"/>
          <w:noProof/>
          <w:color w:val="auto"/>
          <w:spacing w:val="-3"/>
          <w:sz w:val="22"/>
          <w:szCs w:val="22"/>
        </w:rPr>
      </w:pPr>
      <w:r w:rsidRPr="001517D5">
        <w:rPr>
          <w:rFonts w:ascii="Calibri" w:eastAsiaTheme="minorEastAsia" w:hAnsi="Calibri" w:cs="Calibri"/>
          <w:noProof/>
          <w:color w:val="auto"/>
          <w:spacing w:val="-3"/>
          <w:sz w:val="22"/>
          <w:szCs w:val="22"/>
        </w:rPr>
        <w:br w:type="page"/>
      </w:r>
    </w:p>
    <w:p w14:paraId="4A28B6BB" w14:textId="782A9767" w:rsidR="00341423" w:rsidRPr="001517D5" w:rsidRDefault="007E16CC" w:rsidP="001517D5">
      <w:pPr>
        <w:pageBreakBefore/>
        <w:shd w:val="clear" w:color="auto" w:fill="FFFFFF" w:themeFill="background1"/>
        <w:spacing w:after="0" w:line="240" w:lineRule="auto"/>
        <w:jc w:val="right"/>
        <w:rPr>
          <w:rFonts w:ascii="Calibri" w:eastAsiaTheme="minorEastAsia" w:hAnsi="Calibri" w:cs="Calibri"/>
          <w:noProof/>
          <w:color w:val="auto"/>
          <w:spacing w:val="-3"/>
          <w:sz w:val="22"/>
          <w:szCs w:val="22"/>
        </w:rPr>
      </w:pPr>
      <w:r w:rsidRPr="001517D5">
        <w:rPr>
          <w:rFonts w:ascii="Calibri" w:eastAsiaTheme="minorEastAsia" w:hAnsi="Calibri" w:cs="Calibri"/>
          <w:noProof/>
          <w:color w:val="auto"/>
          <w:spacing w:val="-3"/>
          <w:sz w:val="22"/>
          <w:szCs w:val="22"/>
        </w:rPr>
        <w:lastRenderedPageBreak/>
        <w:t>9</w:t>
      </w:r>
      <w:r w:rsidR="23D43A9E" w:rsidRPr="001517D5">
        <w:rPr>
          <w:rFonts w:ascii="Calibri" w:eastAsiaTheme="minorEastAsia" w:hAnsi="Calibri" w:cs="Calibri"/>
          <w:noProof/>
          <w:color w:val="auto"/>
          <w:spacing w:val="-3"/>
          <w:sz w:val="22"/>
          <w:szCs w:val="22"/>
        </w:rPr>
        <w:t>. pielikums</w:t>
      </w:r>
      <w:bookmarkStart w:id="23" w:name="Pielikums9"/>
      <w:bookmarkEnd w:id="23"/>
    </w:p>
    <w:p w14:paraId="16F6F742" w14:textId="1BF86EC1" w:rsidR="00341423" w:rsidRPr="001517D5" w:rsidRDefault="23D43A9E" w:rsidP="001517D5">
      <w:pPr>
        <w:shd w:val="clear" w:color="auto" w:fill="FFFFFF" w:themeFill="background1"/>
        <w:suppressAutoHyphens/>
        <w:autoSpaceDN w:val="0"/>
        <w:spacing w:after="0" w:line="240" w:lineRule="auto"/>
        <w:jc w:val="right"/>
        <w:textAlignment w:val="baseline"/>
        <w:rPr>
          <w:rFonts w:ascii="Calibri" w:eastAsiaTheme="minorEastAsia" w:hAnsi="Calibri" w:cs="Calibri"/>
          <w:noProof/>
          <w:color w:val="auto"/>
          <w:sz w:val="22"/>
          <w:szCs w:val="22"/>
        </w:rPr>
      </w:pPr>
      <w:r w:rsidRPr="001517D5">
        <w:rPr>
          <w:rFonts w:ascii="Calibri" w:eastAsiaTheme="minorEastAsia" w:hAnsi="Calibri" w:cs="Calibri"/>
          <w:noProof/>
          <w:color w:val="auto"/>
          <w:spacing w:val="-3"/>
          <w:sz w:val="22"/>
          <w:szCs w:val="22"/>
        </w:rPr>
        <w:t xml:space="preserve">atklāta konkursa </w:t>
      </w:r>
      <w:r w:rsidRPr="001517D5">
        <w:rPr>
          <w:rFonts w:ascii="Calibri" w:eastAsiaTheme="minorEastAsia" w:hAnsi="Calibri" w:cs="Calibri"/>
          <w:noProof/>
          <w:color w:val="auto"/>
          <w:sz w:val="22"/>
          <w:szCs w:val="22"/>
        </w:rPr>
        <w:t>ID Nr. </w:t>
      </w:r>
      <w:r w:rsidRPr="001517D5">
        <w:rPr>
          <w:rFonts w:ascii="Calibri" w:eastAsiaTheme="minorEastAsia" w:hAnsi="Calibri" w:cs="Calibri"/>
          <w:color w:val="auto"/>
          <w:sz w:val="22"/>
          <w:szCs w:val="22"/>
        </w:rPr>
        <w:t>CNP/2024/</w:t>
      </w:r>
      <w:r w:rsidR="00FD272B" w:rsidRPr="001517D5">
        <w:rPr>
          <w:rFonts w:ascii="Calibri" w:eastAsiaTheme="minorEastAsia" w:hAnsi="Calibri" w:cs="Calibri"/>
          <w:color w:val="auto"/>
          <w:sz w:val="22"/>
          <w:szCs w:val="22"/>
        </w:rPr>
        <w:t>74</w:t>
      </w:r>
      <w:r w:rsidR="4ED89954" w:rsidRPr="001517D5">
        <w:rPr>
          <w:rFonts w:ascii="Calibri" w:eastAsiaTheme="minorEastAsia" w:hAnsi="Calibri" w:cs="Calibri"/>
          <w:sz w:val="22"/>
          <w:szCs w:val="22"/>
        </w:rPr>
        <w:t>/</w:t>
      </w:r>
      <w:r w:rsidR="00FD272B" w:rsidRPr="001517D5">
        <w:rPr>
          <w:rFonts w:ascii="Calibri" w:eastAsiaTheme="minorEastAsia" w:hAnsi="Calibri" w:cs="Calibri"/>
          <w:sz w:val="22"/>
          <w:szCs w:val="22"/>
        </w:rPr>
        <w:t>ERAF</w:t>
      </w:r>
      <w:r w:rsidRPr="001517D5">
        <w:rPr>
          <w:rFonts w:ascii="Calibri" w:eastAsiaTheme="minorEastAsia" w:hAnsi="Calibri" w:cs="Calibri"/>
          <w:noProof/>
          <w:color w:val="auto"/>
          <w:sz w:val="22"/>
          <w:szCs w:val="22"/>
        </w:rPr>
        <w:t xml:space="preserve"> </w:t>
      </w:r>
    </w:p>
    <w:p w14:paraId="1B7851DB" w14:textId="77777777" w:rsidR="00341423" w:rsidRPr="001517D5" w:rsidRDefault="23D43A9E" w:rsidP="001517D5">
      <w:pPr>
        <w:shd w:val="clear" w:color="auto" w:fill="FFFFFF" w:themeFill="background1"/>
        <w:suppressAutoHyphens/>
        <w:autoSpaceDN w:val="0"/>
        <w:spacing w:after="0" w:line="240" w:lineRule="auto"/>
        <w:jc w:val="right"/>
        <w:textAlignment w:val="baseline"/>
        <w:rPr>
          <w:rFonts w:ascii="Calibri" w:eastAsiaTheme="minorEastAsia" w:hAnsi="Calibri" w:cs="Calibri"/>
          <w:noProof/>
          <w:color w:val="auto"/>
          <w:spacing w:val="-3"/>
          <w:sz w:val="22"/>
          <w:szCs w:val="22"/>
        </w:rPr>
      </w:pPr>
      <w:r w:rsidRPr="001517D5">
        <w:rPr>
          <w:rFonts w:ascii="Calibri" w:eastAsiaTheme="minorEastAsia" w:hAnsi="Calibri" w:cs="Calibri"/>
          <w:noProof/>
          <w:color w:val="auto"/>
          <w:sz w:val="22"/>
          <w:szCs w:val="22"/>
        </w:rPr>
        <w:t xml:space="preserve">nolikumam </w:t>
      </w:r>
    </w:p>
    <w:p w14:paraId="71E8FED8" w14:textId="77777777" w:rsidR="00341423" w:rsidRPr="001517D5" w:rsidRDefault="00341423" w:rsidP="001517D5">
      <w:pPr>
        <w:shd w:val="clear" w:color="auto" w:fill="FFFFFF" w:themeFill="background1"/>
        <w:spacing w:after="0" w:line="240" w:lineRule="auto"/>
        <w:rPr>
          <w:rFonts w:ascii="Calibri" w:eastAsiaTheme="minorEastAsia" w:hAnsi="Calibri" w:cs="Calibri"/>
          <w:b/>
          <w:bCs/>
          <w:color w:val="auto"/>
          <w:sz w:val="22"/>
          <w:szCs w:val="22"/>
        </w:rPr>
      </w:pPr>
    </w:p>
    <w:p w14:paraId="2C9E827E" w14:textId="77777777" w:rsidR="00341423" w:rsidRPr="001517D5" w:rsidRDefault="23D43A9E" w:rsidP="001517D5">
      <w:pPr>
        <w:shd w:val="clear" w:color="auto" w:fill="FFFFFF" w:themeFill="background1"/>
        <w:spacing w:after="0" w:line="240" w:lineRule="auto"/>
        <w:jc w:val="center"/>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FINANŠU PIEDĀVĀJUMS</w:t>
      </w:r>
    </w:p>
    <w:p w14:paraId="2B2AF652" w14:textId="14B11FE5" w:rsidR="00341423" w:rsidRPr="001517D5" w:rsidRDefault="23D43A9E" w:rsidP="001517D5">
      <w:pPr>
        <w:shd w:val="clear" w:color="auto" w:fill="FFFFFF" w:themeFill="background1"/>
        <w:spacing w:after="0" w:line="240" w:lineRule="auto"/>
        <w:jc w:val="center"/>
        <w:rPr>
          <w:rFonts w:ascii="Calibri" w:eastAsiaTheme="minorEastAsia" w:hAnsi="Calibri" w:cs="Calibri"/>
          <w:b/>
          <w:bCs/>
          <w:sz w:val="22"/>
          <w:szCs w:val="22"/>
        </w:rPr>
      </w:pPr>
      <w:r w:rsidRPr="001517D5">
        <w:rPr>
          <w:rFonts w:ascii="Calibri" w:eastAsiaTheme="minorEastAsia" w:hAnsi="Calibri" w:cs="Calibri"/>
          <w:b/>
          <w:bCs/>
          <w:color w:val="auto"/>
          <w:sz w:val="22"/>
          <w:szCs w:val="22"/>
          <w:bdr w:val="none" w:sz="0" w:space="0" w:color="auto" w:frame="1"/>
        </w:rPr>
        <w:t>atklātam konkursam “</w:t>
      </w:r>
      <w:proofErr w:type="spellStart"/>
      <w:r w:rsidR="003E0A71" w:rsidRPr="001517D5">
        <w:rPr>
          <w:rFonts w:ascii="Calibri" w:hAnsi="Calibri" w:cs="Calibri"/>
          <w:b/>
          <w:sz w:val="22"/>
          <w:szCs w:val="22"/>
        </w:rPr>
        <w:t>Inženierkonsultanta</w:t>
      </w:r>
      <w:proofErr w:type="spellEnd"/>
      <w:r w:rsidR="003E0A71" w:rsidRPr="001517D5">
        <w:rPr>
          <w:rFonts w:ascii="Calibri" w:hAnsi="Calibri" w:cs="Calibri"/>
          <w:b/>
          <w:sz w:val="22"/>
          <w:szCs w:val="22"/>
        </w:rPr>
        <w:t xml:space="preserve"> un būvuzraudzības pakalpojumu saņemšana objektam “Nacionālā dokumentārā mantojuma un Nacionālā muzeju krājuma saglabāšanas infrastruktūras izveide Cēsīs</w:t>
      </w:r>
      <w:r w:rsidRPr="001517D5">
        <w:rPr>
          <w:rFonts w:ascii="Calibri" w:eastAsiaTheme="minorEastAsia" w:hAnsi="Calibri" w:cs="Calibri"/>
          <w:b/>
          <w:bCs/>
          <w:color w:val="auto"/>
          <w:sz w:val="22"/>
          <w:szCs w:val="22"/>
        </w:rPr>
        <w:t>”</w:t>
      </w:r>
      <w:r w:rsidR="004D7E53">
        <w:rPr>
          <w:rFonts w:ascii="Calibri" w:eastAsiaTheme="minorEastAsia" w:hAnsi="Calibri" w:cs="Calibri"/>
          <w:b/>
          <w:bCs/>
          <w:color w:val="auto"/>
          <w:sz w:val="22"/>
          <w:szCs w:val="22"/>
        </w:rPr>
        <w:t>”</w:t>
      </w:r>
      <w:r w:rsidRPr="001517D5">
        <w:rPr>
          <w:rFonts w:ascii="Calibri" w:eastAsiaTheme="minorEastAsia" w:hAnsi="Calibri" w:cs="Calibri"/>
          <w:sz w:val="22"/>
          <w:szCs w:val="22"/>
        </w:rPr>
        <w:t>,</w:t>
      </w:r>
    </w:p>
    <w:p w14:paraId="097431EA" w14:textId="42ED583B" w:rsidR="00051677" w:rsidRPr="001517D5" w:rsidRDefault="23D43A9E" w:rsidP="001517D5">
      <w:pPr>
        <w:spacing w:after="0" w:line="240" w:lineRule="auto"/>
        <w:jc w:val="center"/>
        <w:rPr>
          <w:rFonts w:ascii="Calibri" w:eastAsiaTheme="minorEastAsia" w:hAnsi="Calibri" w:cs="Calibri"/>
          <w:sz w:val="22"/>
          <w:szCs w:val="22"/>
        </w:rPr>
      </w:pPr>
      <w:r w:rsidRPr="001517D5">
        <w:rPr>
          <w:rFonts w:ascii="Calibri" w:eastAsiaTheme="minorEastAsia" w:hAnsi="Calibri" w:cs="Calibri"/>
          <w:sz w:val="22"/>
          <w:szCs w:val="22"/>
        </w:rPr>
        <w:t>identifikācijas numurs: CNP/2024</w:t>
      </w:r>
      <w:r w:rsidRPr="001517D5">
        <w:rPr>
          <w:rFonts w:ascii="Calibri" w:eastAsiaTheme="minorEastAsia" w:hAnsi="Calibri" w:cs="Calibri"/>
          <w:color w:val="auto"/>
          <w:sz w:val="22"/>
          <w:szCs w:val="22"/>
        </w:rPr>
        <w:t>/</w:t>
      </w:r>
      <w:r w:rsidR="00FD272B" w:rsidRPr="001517D5">
        <w:rPr>
          <w:rFonts w:ascii="Calibri" w:eastAsiaTheme="minorEastAsia" w:hAnsi="Calibri" w:cs="Calibri"/>
          <w:color w:val="auto"/>
          <w:sz w:val="22"/>
          <w:szCs w:val="22"/>
        </w:rPr>
        <w:t>74</w:t>
      </w:r>
      <w:r w:rsidR="4ED89954" w:rsidRPr="001517D5">
        <w:rPr>
          <w:rFonts w:ascii="Calibri" w:eastAsiaTheme="minorEastAsia" w:hAnsi="Calibri" w:cs="Calibri"/>
          <w:sz w:val="22"/>
          <w:szCs w:val="22"/>
        </w:rPr>
        <w:t>/</w:t>
      </w:r>
      <w:r w:rsidR="00FD272B" w:rsidRPr="001517D5">
        <w:rPr>
          <w:rFonts w:ascii="Calibri" w:eastAsiaTheme="minorEastAsia" w:hAnsi="Calibri" w:cs="Calibri"/>
          <w:sz w:val="22"/>
          <w:szCs w:val="22"/>
        </w:rPr>
        <w:t>ERAF</w:t>
      </w:r>
    </w:p>
    <w:p w14:paraId="42B85982" w14:textId="77777777" w:rsidR="00BF4DE7" w:rsidRPr="001517D5" w:rsidRDefault="00BF4DE7" w:rsidP="001517D5">
      <w:pPr>
        <w:spacing w:after="0" w:line="240" w:lineRule="auto"/>
        <w:jc w:val="both"/>
        <w:rPr>
          <w:rFonts w:ascii="Calibri" w:eastAsiaTheme="minorEastAsia" w:hAnsi="Calibri" w:cs="Calibri"/>
          <w:sz w:val="22"/>
          <w:szCs w:val="22"/>
        </w:rPr>
      </w:pPr>
    </w:p>
    <w:p w14:paraId="26DF196C" w14:textId="75349CF8" w:rsidR="009D2761" w:rsidRPr="001517D5" w:rsidRDefault="6A374A06" w:rsidP="001517D5">
      <w:pPr>
        <w:spacing w:after="0" w:line="240" w:lineRule="auto"/>
        <w:jc w:val="both"/>
        <w:rPr>
          <w:rFonts w:ascii="Calibri" w:eastAsiaTheme="minorEastAsia" w:hAnsi="Calibri" w:cs="Calibri"/>
          <w:sz w:val="22"/>
          <w:szCs w:val="22"/>
          <w:lang w:eastAsia="ru-RU"/>
        </w:rPr>
      </w:pPr>
      <w:r w:rsidRPr="001517D5">
        <w:rPr>
          <w:rFonts w:ascii="Calibri" w:eastAsiaTheme="minorEastAsia" w:hAnsi="Calibri" w:cs="Calibri"/>
          <w:sz w:val="22"/>
          <w:szCs w:val="22"/>
        </w:rPr>
        <w:t xml:space="preserve">Pretendents </w:t>
      </w:r>
      <w:r w:rsidRPr="001517D5">
        <w:rPr>
          <w:rFonts w:ascii="Calibri" w:eastAsiaTheme="minorEastAsia" w:hAnsi="Calibri" w:cs="Calibri"/>
          <w:sz w:val="22"/>
          <w:szCs w:val="22"/>
          <w:lang w:eastAsia="ru-RU"/>
        </w:rPr>
        <w:t xml:space="preserve">____________ (turpmāk – Pretendents) ir iepazinies ar </w:t>
      </w:r>
      <w:proofErr w:type="spellStart"/>
      <w:r w:rsidRPr="001517D5">
        <w:rPr>
          <w:rFonts w:ascii="Calibri" w:eastAsiaTheme="minorEastAsia" w:hAnsi="Calibri" w:cs="Calibri"/>
          <w:sz w:val="22"/>
          <w:szCs w:val="22"/>
          <w:lang w:eastAsia="ru-RU"/>
        </w:rPr>
        <w:t>Cēsu</w:t>
      </w:r>
      <w:proofErr w:type="spellEnd"/>
      <w:r w:rsidRPr="001517D5">
        <w:rPr>
          <w:rFonts w:ascii="Calibri" w:eastAsiaTheme="minorEastAsia" w:hAnsi="Calibri" w:cs="Calibri"/>
          <w:sz w:val="22"/>
          <w:szCs w:val="22"/>
          <w:lang w:eastAsia="ru-RU"/>
        </w:rPr>
        <w:t xml:space="preserve"> novada pašvaldības rīkotās iepirkuma procedūras </w:t>
      </w:r>
      <w:r w:rsidRPr="001517D5">
        <w:rPr>
          <w:rFonts w:ascii="Calibri" w:eastAsiaTheme="minorEastAsia" w:hAnsi="Calibri" w:cs="Calibri"/>
          <w:b/>
          <w:bCs/>
          <w:sz w:val="22"/>
          <w:szCs w:val="22"/>
          <w:lang w:eastAsia="ru-RU"/>
        </w:rPr>
        <w:t>“</w:t>
      </w:r>
      <w:proofErr w:type="spellStart"/>
      <w:r w:rsidR="003E0A71" w:rsidRPr="001517D5">
        <w:rPr>
          <w:rFonts w:ascii="Calibri" w:hAnsi="Calibri" w:cs="Calibri"/>
          <w:b/>
          <w:sz w:val="22"/>
          <w:szCs w:val="22"/>
        </w:rPr>
        <w:t>Inženierkonsultanta</w:t>
      </w:r>
      <w:proofErr w:type="spellEnd"/>
      <w:r w:rsidR="003E0A71" w:rsidRPr="001517D5">
        <w:rPr>
          <w:rFonts w:ascii="Calibri" w:hAnsi="Calibri" w:cs="Calibri"/>
          <w:b/>
          <w:sz w:val="22"/>
          <w:szCs w:val="22"/>
        </w:rPr>
        <w:t xml:space="preserve"> un būvuzraudzības pakalpojumu saņemšana objektam “Nacionālā dokumentārā mantojuma un Nacionālā muzeju krājuma saglabāšanas infrastruktūras izveide Cēsīs</w:t>
      </w:r>
      <w:r w:rsidRPr="001517D5">
        <w:rPr>
          <w:rFonts w:ascii="Calibri" w:eastAsiaTheme="minorEastAsia" w:hAnsi="Calibri" w:cs="Calibri"/>
          <w:b/>
          <w:bCs/>
          <w:sz w:val="22"/>
          <w:szCs w:val="22"/>
          <w:lang w:eastAsia="ru-RU"/>
        </w:rPr>
        <w:t>”</w:t>
      </w:r>
      <w:r w:rsidR="005B41D0">
        <w:rPr>
          <w:rFonts w:ascii="Calibri" w:eastAsiaTheme="minorEastAsia" w:hAnsi="Calibri" w:cs="Calibri"/>
          <w:b/>
          <w:bCs/>
          <w:sz w:val="22"/>
          <w:szCs w:val="22"/>
          <w:lang w:eastAsia="ru-RU"/>
        </w:rPr>
        <w:t>”</w:t>
      </w:r>
      <w:r w:rsidRPr="001517D5">
        <w:rPr>
          <w:rFonts w:ascii="Calibri" w:eastAsiaTheme="minorEastAsia" w:hAnsi="Calibri" w:cs="Calibri"/>
          <w:b/>
          <w:bCs/>
          <w:sz w:val="22"/>
          <w:szCs w:val="22"/>
          <w:lang w:eastAsia="ru-RU"/>
        </w:rPr>
        <w:t>,</w:t>
      </w:r>
      <w:r w:rsidRPr="001517D5">
        <w:rPr>
          <w:rFonts w:ascii="Calibri" w:eastAsiaTheme="minorEastAsia" w:hAnsi="Calibri" w:cs="Calibri"/>
          <w:sz w:val="22"/>
          <w:szCs w:val="22"/>
          <w:lang w:eastAsia="ru-RU"/>
        </w:rPr>
        <w:t xml:space="preserve"> identifikācijas Nr. </w:t>
      </w:r>
      <w:r w:rsidRPr="001517D5">
        <w:rPr>
          <w:rFonts w:ascii="Calibri" w:eastAsiaTheme="minorEastAsia" w:hAnsi="Calibri" w:cs="Calibri"/>
          <w:b/>
          <w:bCs/>
          <w:sz w:val="22"/>
          <w:szCs w:val="22"/>
          <w:lang w:eastAsia="ru-RU"/>
        </w:rPr>
        <w:t>CNP/2024/</w:t>
      </w:r>
      <w:r w:rsidR="00FD272B" w:rsidRPr="001517D5">
        <w:rPr>
          <w:rFonts w:ascii="Calibri" w:eastAsiaTheme="minorEastAsia" w:hAnsi="Calibri" w:cs="Calibri"/>
          <w:b/>
          <w:bCs/>
          <w:color w:val="auto"/>
          <w:sz w:val="22"/>
          <w:szCs w:val="22"/>
        </w:rPr>
        <w:t>74</w:t>
      </w:r>
      <w:r w:rsidR="4ED89954" w:rsidRPr="001517D5">
        <w:rPr>
          <w:rFonts w:ascii="Calibri" w:eastAsiaTheme="minorEastAsia" w:hAnsi="Calibri" w:cs="Calibri"/>
          <w:b/>
          <w:bCs/>
          <w:sz w:val="22"/>
          <w:szCs w:val="22"/>
        </w:rPr>
        <w:t>/</w:t>
      </w:r>
      <w:r w:rsidR="00FD272B" w:rsidRPr="001517D5">
        <w:rPr>
          <w:rFonts w:ascii="Calibri" w:eastAsiaTheme="minorEastAsia" w:hAnsi="Calibri" w:cs="Calibri"/>
          <w:b/>
          <w:bCs/>
          <w:sz w:val="22"/>
          <w:szCs w:val="22"/>
        </w:rPr>
        <w:t>ERAF</w:t>
      </w:r>
      <w:r w:rsidRPr="001517D5">
        <w:rPr>
          <w:rFonts w:ascii="Calibri" w:eastAsiaTheme="minorEastAsia" w:hAnsi="Calibri" w:cs="Calibri"/>
          <w:b/>
          <w:bCs/>
          <w:sz w:val="22"/>
          <w:szCs w:val="22"/>
          <w:lang w:eastAsia="ru-RU"/>
        </w:rPr>
        <w:t xml:space="preserve">, </w:t>
      </w:r>
      <w:r w:rsidRPr="001517D5">
        <w:rPr>
          <w:rFonts w:ascii="Calibri" w:eastAsiaTheme="minorEastAsia" w:hAnsi="Calibri" w:cs="Calibri"/>
          <w:sz w:val="22"/>
          <w:szCs w:val="22"/>
          <w:lang w:eastAsia="ru-RU"/>
        </w:rPr>
        <w:t>nolikumu un apliecina, ka finanšu piedāvājums ir:</w:t>
      </w:r>
    </w:p>
    <w:p w14:paraId="0AF688B9" w14:textId="77777777" w:rsidR="00BF4DE7" w:rsidRPr="001517D5" w:rsidRDefault="00BF4DE7" w:rsidP="001517D5">
      <w:pPr>
        <w:spacing w:after="0" w:line="240" w:lineRule="auto"/>
        <w:rPr>
          <w:rFonts w:ascii="Calibri" w:eastAsiaTheme="minorEastAsia" w:hAnsi="Calibri" w:cs="Calibri"/>
          <w:sz w:val="22"/>
          <w:szCs w:val="22"/>
        </w:rPr>
      </w:pPr>
    </w:p>
    <w:tbl>
      <w:tblPr>
        <w:tblW w:w="9913" w:type="dxa"/>
        <w:tblLayout w:type="fixed"/>
        <w:tblLook w:val="01E0" w:firstRow="1" w:lastRow="1" w:firstColumn="1" w:lastColumn="1" w:noHBand="0" w:noVBand="0"/>
      </w:tblPr>
      <w:tblGrid>
        <w:gridCol w:w="557"/>
        <w:gridCol w:w="6663"/>
        <w:gridCol w:w="2693"/>
      </w:tblGrid>
      <w:tr w:rsidR="00054E4A" w:rsidRPr="001517D5" w14:paraId="1F0B6F5E" w14:textId="77777777" w:rsidTr="2B63BE24">
        <w:trPr>
          <w:trHeight w:val="300"/>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21BD4D17" w14:textId="77777777" w:rsidR="00054E4A" w:rsidRPr="001517D5" w:rsidRDefault="00054E4A" w:rsidP="001517D5">
            <w:pPr>
              <w:spacing w:after="0" w:line="240" w:lineRule="auto"/>
              <w:jc w:val="center"/>
              <w:rPr>
                <w:rFonts w:ascii="Calibri" w:eastAsia="Calibri" w:hAnsi="Calibri" w:cs="Calibri"/>
                <w:color w:val="000000" w:themeColor="text1"/>
                <w:sz w:val="22"/>
                <w:szCs w:val="22"/>
              </w:rPr>
            </w:pPr>
            <w:r w:rsidRPr="001517D5">
              <w:rPr>
                <w:rFonts w:ascii="Calibri" w:eastAsia="Calibri" w:hAnsi="Calibri" w:cs="Calibri"/>
                <w:color w:val="000000" w:themeColor="text1"/>
                <w:sz w:val="22"/>
                <w:szCs w:val="22"/>
              </w:rPr>
              <w:t>Nr.</w:t>
            </w:r>
          </w:p>
        </w:tc>
        <w:tc>
          <w:tcPr>
            <w:tcW w:w="666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6432B0B" w14:textId="7EA0BEBD" w:rsidR="00054E4A" w:rsidRPr="001517D5" w:rsidRDefault="00054E4A" w:rsidP="001517D5">
            <w:pPr>
              <w:spacing w:after="0" w:line="240" w:lineRule="auto"/>
              <w:jc w:val="center"/>
              <w:rPr>
                <w:rFonts w:ascii="Calibri" w:eastAsia="Calibri" w:hAnsi="Calibri" w:cs="Calibri"/>
                <w:color w:val="000000" w:themeColor="text1"/>
                <w:sz w:val="22"/>
                <w:szCs w:val="22"/>
              </w:rPr>
            </w:pPr>
            <w:r w:rsidRPr="001517D5">
              <w:rPr>
                <w:rFonts w:ascii="Calibri" w:eastAsia="Calibri" w:hAnsi="Calibri" w:cs="Calibri"/>
                <w:color w:val="000000" w:themeColor="text1"/>
                <w:sz w:val="22"/>
                <w:szCs w:val="22"/>
              </w:rPr>
              <w:t>Nosaukums</w:t>
            </w:r>
          </w:p>
        </w:tc>
        <w:tc>
          <w:tcPr>
            <w:tcW w:w="269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09D72DF9" w14:textId="77777777" w:rsidR="00054E4A" w:rsidRPr="001517D5" w:rsidRDefault="00054E4A" w:rsidP="001517D5">
            <w:pPr>
              <w:tabs>
                <w:tab w:val="left" w:pos="319"/>
              </w:tabs>
              <w:spacing w:after="0" w:line="240" w:lineRule="auto"/>
              <w:jc w:val="center"/>
              <w:rPr>
                <w:rFonts w:ascii="Calibri" w:eastAsia="Calibri" w:hAnsi="Calibri" w:cs="Calibri"/>
                <w:color w:val="000000" w:themeColor="text1"/>
                <w:sz w:val="22"/>
                <w:szCs w:val="22"/>
              </w:rPr>
            </w:pPr>
            <w:r w:rsidRPr="001517D5">
              <w:rPr>
                <w:rFonts w:ascii="Calibri" w:eastAsia="Calibri" w:hAnsi="Calibri" w:cs="Calibri"/>
                <w:color w:val="000000" w:themeColor="text1"/>
                <w:sz w:val="22"/>
                <w:szCs w:val="22"/>
              </w:rPr>
              <w:t>Summa EUR bez PVN</w:t>
            </w:r>
          </w:p>
        </w:tc>
      </w:tr>
      <w:tr w:rsidR="00054E4A" w:rsidRPr="001517D5" w14:paraId="66EE4B97" w14:textId="77777777" w:rsidTr="2B63BE24">
        <w:trPr>
          <w:trHeight w:val="300"/>
        </w:trPr>
        <w:tc>
          <w:tcPr>
            <w:tcW w:w="557" w:type="dxa"/>
            <w:tcBorders>
              <w:top w:val="single" w:sz="8" w:space="0" w:color="auto"/>
              <w:left w:val="single" w:sz="8" w:space="0" w:color="auto"/>
              <w:bottom w:val="single" w:sz="8" w:space="0" w:color="auto"/>
              <w:right w:val="single" w:sz="8" w:space="0" w:color="auto"/>
            </w:tcBorders>
          </w:tcPr>
          <w:p w14:paraId="14BC2EAF" w14:textId="77777777" w:rsidR="00054E4A" w:rsidRPr="001517D5" w:rsidRDefault="00054E4A" w:rsidP="001517D5">
            <w:pPr>
              <w:spacing w:after="0" w:line="240" w:lineRule="auto"/>
              <w:rPr>
                <w:rFonts w:ascii="Calibri" w:eastAsia="Calibri" w:hAnsi="Calibri" w:cs="Calibri"/>
                <w:sz w:val="22"/>
                <w:szCs w:val="22"/>
                <w:lang w:eastAsia="ar-SA"/>
              </w:rPr>
            </w:pPr>
            <w:r w:rsidRPr="001517D5">
              <w:rPr>
                <w:rFonts w:ascii="Calibri" w:eastAsia="Calibri" w:hAnsi="Calibri" w:cs="Calibri"/>
                <w:sz w:val="22"/>
                <w:szCs w:val="22"/>
                <w:lang w:eastAsia="ar-SA"/>
              </w:rPr>
              <w:t>1.</w:t>
            </w:r>
          </w:p>
        </w:tc>
        <w:tc>
          <w:tcPr>
            <w:tcW w:w="6663" w:type="dxa"/>
            <w:tcBorders>
              <w:top w:val="single" w:sz="8" w:space="0" w:color="auto"/>
              <w:left w:val="single" w:sz="8" w:space="0" w:color="auto"/>
              <w:bottom w:val="single" w:sz="8" w:space="0" w:color="auto"/>
              <w:right w:val="single" w:sz="8" w:space="0" w:color="auto"/>
            </w:tcBorders>
            <w:tcMar>
              <w:left w:w="108" w:type="dxa"/>
              <w:right w:w="108" w:type="dxa"/>
            </w:tcMar>
          </w:tcPr>
          <w:p w14:paraId="1257B8A2" w14:textId="08744FF3" w:rsidR="00054E4A" w:rsidRPr="001517D5" w:rsidRDefault="004A1ED6" w:rsidP="001517D5">
            <w:pPr>
              <w:spacing w:after="0" w:line="240" w:lineRule="auto"/>
              <w:jc w:val="both"/>
              <w:rPr>
                <w:rFonts w:ascii="Calibri" w:eastAsia="Calibri" w:hAnsi="Calibri" w:cs="Calibri"/>
                <w:color w:val="auto"/>
                <w:sz w:val="22"/>
                <w:szCs w:val="22"/>
                <w:lang w:eastAsia="ar-SA"/>
              </w:rPr>
            </w:pPr>
            <w:proofErr w:type="spellStart"/>
            <w:r w:rsidRPr="001517D5">
              <w:rPr>
                <w:rFonts w:ascii="Calibri" w:hAnsi="Calibri" w:cs="Calibri"/>
                <w:color w:val="auto"/>
                <w:sz w:val="22"/>
                <w:szCs w:val="22"/>
              </w:rPr>
              <w:t>Inženierkonsultanta</w:t>
            </w:r>
            <w:proofErr w:type="spellEnd"/>
            <w:r w:rsidRPr="001517D5">
              <w:rPr>
                <w:rFonts w:ascii="Calibri" w:hAnsi="Calibri" w:cs="Calibri"/>
                <w:color w:val="auto"/>
                <w:sz w:val="22"/>
                <w:szCs w:val="22"/>
              </w:rPr>
              <w:t xml:space="preserve"> pakalpojumi</w:t>
            </w:r>
            <w:r w:rsidR="00137CEA" w:rsidRPr="001517D5">
              <w:rPr>
                <w:rFonts w:ascii="Calibri" w:hAnsi="Calibri" w:cs="Calibri"/>
                <w:color w:val="auto"/>
                <w:sz w:val="22"/>
                <w:szCs w:val="22"/>
              </w:rPr>
              <w:t xml:space="preserve"> projekta izstrādes laikā</w:t>
            </w:r>
            <w:r w:rsidR="00373C55" w:rsidRPr="001517D5">
              <w:rPr>
                <w:rFonts w:ascii="Calibri" w:hAnsi="Calibri" w:cs="Calibri"/>
                <w:color w:val="auto"/>
                <w:sz w:val="22"/>
                <w:szCs w:val="22"/>
              </w:rPr>
              <w:t>,</w:t>
            </w:r>
            <w:r w:rsidR="00DF1641" w:rsidRPr="001517D5">
              <w:rPr>
                <w:rFonts w:ascii="Calibri" w:hAnsi="Calibri" w:cs="Calibri"/>
                <w:color w:val="auto"/>
                <w:sz w:val="22"/>
                <w:szCs w:val="22"/>
              </w:rPr>
              <w:t xml:space="preserve"> Tehniskās specifikācijas sagatavošana būvdarbu veikšanai</w:t>
            </w:r>
            <w:r w:rsidR="009503A7" w:rsidRPr="001517D5">
              <w:rPr>
                <w:rFonts w:ascii="Calibri" w:hAnsi="Calibri" w:cs="Calibri"/>
                <w:color w:val="auto"/>
                <w:sz w:val="22"/>
                <w:szCs w:val="22"/>
              </w:rPr>
              <w:t xml:space="preserve"> </w:t>
            </w:r>
            <w:r w:rsidR="37757071" w:rsidRPr="001517D5">
              <w:rPr>
                <w:rFonts w:ascii="Calibri" w:hAnsi="Calibri" w:cs="Calibri"/>
                <w:color w:val="auto"/>
                <w:sz w:val="22"/>
                <w:szCs w:val="22"/>
              </w:rPr>
              <w:t xml:space="preserve">un </w:t>
            </w:r>
            <w:r w:rsidR="009503A7" w:rsidRPr="001517D5">
              <w:rPr>
                <w:rFonts w:ascii="Calibri" w:hAnsi="Calibri" w:cs="Calibri"/>
                <w:color w:val="auto"/>
                <w:sz w:val="22"/>
                <w:szCs w:val="22"/>
              </w:rPr>
              <w:t xml:space="preserve">dalība iepirkuma procedūrā </w:t>
            </w:r>
          </w:p>
        </w:tc>
        <w:tc>
          <w:tcPr>
            <w:tcW w:w="2693" w:type="dxa"/>
            <w:tcBorders>
              <w:top w:val="single" w:sz="8" w:space="0" w:color="auto"/>
              <w:left w:val="single" w:sz="8" w:space="0" w:color="auto"/>
              <w:bottom w:val="single" w:sz="8" w:space="0" w:color="auto"/>
              <w:right w:val="single" w:sz="8" w:space="0" w:color="auto"/>
            </w:tcBorders>
            <w:tcMar>
              <w:left w:w="108" w:type="dxa"/>
              <w:right w:w="108" w:type="dxa"/>
            </w:tcMar>
          </w:tcPr>
          <w:p w14:paraId="4A52D626" w14:textId="77777777" w:rsidR="00054E4A" w:rsidRPr="001517D5" w:rsidRDefault="00054E4A" w:rsidP="001517D5">
            <w:pPr>
              <w:tabs>
                <w:tab w:val="left" w:pos="319"/>
              </w:tabs>
              <w:spacing w:after="0" w:line="240" w:lineRule="auto"/>
              <w:jc w:val="center"/>
              <w:rPr>
                <w:rFonts w:ascii="Calibri" w:eastAsia="Calibri" w:hAnsi="Calibri" w:cs="Calibri"/>
                <w:color w:val="auto"/>
                <w:sz w:val="22"/>
                <w:szCs w:val="22"/>
              </w:rPr>
            </w:pPr>
            <w:r w:rsidRPr="001517D5">
              <w:rPr>
                <w:rFonts w:ascii="Calibri" w:eastAsia="Calibri" w:hAnsi="Calibri" w:cs="Calibri"/>
                <w:color w:val="auto"/>
                <w:sz w:val="22"/>
                <w:szCs w:val="22"/>
              </w:rPr>
              <w:t xml:space="preserve"> </w:t>
            </w:r>
          </w:p>
        </w:tc>
      </w:tr>
      <w:tr w:rsidR="00054E4A" w:rsidRPr="001517D5" w14:paraId="541B329F" w14:textId="77777777" w:rsidTr="2B63BE24">
        <w:trPr>
          <w:trHeight w:val="300"/>
        </w:trPr>
        <w:tc>
          <w:tcPr>
            <w:tcW w:w="557" w:type="dxa"/>
            <w:tcBorders>
              <w:top w:val="single" w:sz="8" w:space="0" w:color="auto"/>
              <w:left w:val="single" w:sz="8" w:space="0" w:color="auto"/>
              <w:bottom w:val="single" w:sz="8" w:space="0" w:color="auto"/>
              <w:right w:val="single" w:sz="8" w:space="0" w:color="auto"/>
            </w:tcBorders>
          </w:tcPr>
          <w:p w14:paraId="7399DA11" w14:textId="3A381261" w:rsidR="00054E4A" w:rsidRPr="001517D5" w:rsidRDefault="00DF1641" w:rsidP="001517D5">
            <w:pPr>
              <w:spacing w:after="0" w:line="240" w:lineRule="auto"/>
              <w:rPr>
                <w:rFonts w:ascii="Calibri" w:eastAsia="Calibri" w:hAnsi="Calibri" w:cs="Calibri"/>
                <w:sz w:val="22"/>
                <w:szCs w:val="22"/>
                <w:lang w:eastAsia="ar-SA"/>
              </w:rPr>
            </w:pPr>
            <w:r w:rsidRPr="001517D5">
              <w:rPr>
                <w:rFonts w:ascii="Calibri" w:eastAsia="Calibri" w:hAnsi="Calibri" w:cs="Calibri"/>
                <w:sz w:val="22"/>
                <w:szCs w:val="22"/>
                <w:lang w:eastAsia="ar-SA"/>
              </w:rPr>
              <w:t>2</w:t>
            </w:r>
            <w:r w:rsidR="00054E4A" w:rsidRPr="001517D5">
              <w:rPr>
                <w:rFonts w:ascii="Calibri" w:eastAsia="Calibri" w:hAnsi="Calibri" w:cs="Calibri"/>
                <w:sz w:val="22"/>
                <w:szCs w:val="22"/>
                <w:lang w:eastAsia="ar-SA"/>
              </w:rPr>
              <w:t>.</w:t>
            </w:r>
          </w:p>
        </w:tc>
        <w:tc>
          <w:tcPr>
            <w:tcW w:w="6663" w:type="dxa"/>
            <w:tcBorders>
              <w:top w:val="single" w:sz="8" w:space="0" w:color="auto"/>
              <w:left w:val="single" w:sz="8" w:space="0" w:color="auto"/>
              <w:bottom w:val="single" w:sz="8" w:space="0" w:color="auto"/>
              <w:right w:val="single" w:sz="8" w:space="0" w:color="auto"/>
            </w:tcBorders>
            <w:tcMar>
              <w:left w:w="108" w:type="dxa"/>
              <w:right w:w="108" w:type="dxa"/>
            </w:tcMar>
          </w:tcPr>
          <w:p w14:paraId="704FA127" w14:textId="18284F9B" w:rsidR="00054E4A" w:rsidRPr="001517D5" w:rsidRDefault="00030C0E" w:rsidP="001517D5">
            <w:pPr>
              <w:spacing w:after="0" w:line="240" w:lineRule="auto"/>
              <w:rPr>
                <w:rFonts w:ascii="Calibri" w:eastAsia="Calibri" w:hAnsi="Calibri" w:cs="Calibri"/>
                <w:color w:val="auto"/>
                <w:sz w:val="22"/>
                <w:szCs w:val="22"/>
                <w:lang w:eastAsia="ar-SA"/>
              </w:rPr>
            </w:pPr>
            <w:r w:rsidRPr="001517D5">
              <w:rPr>
                <w:rFonts w:ascii="Calibri" w:hAnsi="Calibri" w:cs="Calibri"/>
                <w:color w:val="auto"/>
                <w:sz w:val="22"/>
                <w:szCs w:val="22"/>
              </w:rPr>
              <w:t>Būvuzraudzības pakalpojumi</w:t>
            </w:r>
          </w:p>
        </w:tc>
        <w:tc>
          <w:tcPr>
            <w:tcW w:w="2693" w:type="dxa"/>
            <w:tcBorders>
              <w:top w:val="single" w:sz="8" w:space="0" w:color="auto"/>
              <w:left w:val="single" w:sz="8" w:space="0" w:color="auto"/>
              <w:bottom w:val="single" w:sz="8" w:space="0" w:color="auto"/>
              <w:right w:val="single" w:sz="8" w:space="0" w:color="auto"/>
            </w:tcBorders>
            <w:tcMar>
              <w:left w:w="108" w:type="dxa"/>
              <w:right w:w="108" w:type="dxa"/>
            </w:tcMar>
          </w:tcPr>
          <w:p w14:paraId="39E6536C" w14:textId="77777777" w:rsidR="00054E4A" w:rsidRPr="001517D5" w:rsidRDefault="00054E4A" w:rsidP="001517D5">
            <w:pPr>
              <w:tabs>
                <w:tab w:val="left" w:pos="319"/>
              </w:tabs>
              <w:spacing w:after="0" w:line="240" w:lineRule="auto"/>
              <w:jc w:val="center"/>
              <w:rPr>
                <w:rFonts w:ascii="Calibri" w:eastAsia="Calibri" w:hAnsi="Calibri" w:cs="Calibri"/>
                <w:color w:val="auto"/>
                <w:sz w:val="22"/>
                <w:szCs w:val="22"/>
              </w:rPr>
            </w:pPr>
          </w:p>
        </w:tc>
      </w:tr>
      <w:tr w:rsidR="00054E4A" w:rsidRPr="001517D5" w14:paraId="701ACDC1" w14:textId="77777777" w:rsidTr="2B63BE24">
        <w:trPr>
          <w:trHeight w:val="300"/>
        </w:trPr>
        <w:tc>
          <w:tcPr>
            <w:tcW w:w="557" w:type="dxa"/>
            <w:tcBorders>
              <w:top w:val="single" w:sz="8" w:space="0" w:color="auto"/>
              <w:left w:val="single" w:sz="8" w:space="0" w:color="auto"/>
              <w:bottom w:val="single" w:sz="8" w:space="0" w:color="auto"/>
              <w:right w:val="single" w:sz="8" w:space="0" w:color="auto"/>
            </w:tcBorders>
          </w:tcPr>
          <w:p w14:paraId="3271D62E" w14:textId="77777777" w:rsidR="00054E4A" w:rsidRPr="001517D5" w:rsidRDefault="00054E4A" w:rsidP="001517D5">
            <w:pPr>
              <w:tabs>
                <w:tab w:val="left" w:pos="319"/>
              </w:tabs>
              <w:spacing w:after="0" w:line="240" w:lineRule="auto"/>
              <w:jc w:val="right"/>
              <w:rPr>
                <w:rFonts w:ascii="Calibri" w:eastAsia="Calibri" w:hAnsi="Calibri" w:cs="Calibri"/>
                <w:color w:val="000000" w:themeColor="text1"/>
                <w:sz w:val="22"/>
                <w:szCs w:val="22"/>
              </w:rPr>
            </w:pPr>
          </w:p>
        </w:tc>
        <w:tc>
          <w:tcPr>
            <w:tcW w:w="6663" w:type="dxa"/>
            <w:tcBorders>
              <w:top w:val="single" w:sz="8" w:space="0" w:color="auto"/>
              <w:left w:val="single" w:sz="8" w:space="0" w:color="auto"/>
              <w:bottom w:val="single" w:sz="8" w:space="0" w:color="auto"/>
              <w:right w:val="single" w:sz="8" w:space="0" w:color="auto"/>
            </w:tcBorders>
            <w:tcMar>
              <w:left w:w="108" w:type="dxa"/>
              <w:right w:w="108" w:type="dxa"/>
            </w:tcMar>
          </w:tcPr>
          <w:p w14:paraId="54326313" w14:textId="77777777" w:rsidR="00054E4A" w:rsidRPr="001517D5" w:rsidRDefault="00054E4A" w:rsidP="001517D5">
            <w:pPr>
              <w:tabs>
                <w:tab w:val="left" w:pos="319"/>
              </w:tabs>
              <w:spacing w:after="0" w:line="240" w:lineRule="auto"/>
              <w:jc w:val="right"/>
              <w:rPr>
                <w:rFonts w:ascii="Calibri" w:eastAsia="Calibri" w:hAnsi="Calibri" w:cs="Calibri"/>
                <w:color w:val="auto"/>
                <w:sz w:val="22"/>
                <w:szCs w:val="22"/>
              </w:rPr>
            </w:pPr>
            <w:r w:rsidRPr="001517D5">
              <w:rPr>
                <w:rFonts w:ascii="Calibri" w:eastAsia="Calibri" w:hAnsi="Calibri" w:cs="Calibri"/>
                <w:color w:val="auto"/>
                <w:sz w:val="22"/>
                <w:szCs w:val="22"/>
              </w:rPr>
              <w:t xml:space="preserve"> Līgumcena (bez PVN)</w:t>
            </w:r>
          </w:p>
        </w:tc>
        <w:tc>
          <w:tcPr>
            <w:tcW w:w="269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C0FAADE" w14:textId="77777777" w:rsidR="00054E4A" w:rsidRPr="001517D5" w:rsidRDefault="00054E4A" w:rsidP="001517D5">
            <w:pPr>
              <w:tabs>
                <w:tab w:val="left" w:pos="319"/>
              </w:tabs>
              <w:spacing w:after="0" w:line="240" w:lineRule="auto"/>
              <w:jc w:val="center"/>
              <w:rPr>
                <w:rFonts w:ascii="Calibri" w:eastAsia="Calibri" w:hAnsi="Calibri" w:cs="Calibri"/>
                <w:b/>
                <w:bCs/>
                <w:color w:val="auto"/>
                <w:sz w:val="22"/>
                <w:szCs w:val="22"/>
              </w:rPr>
            </w:pPr>
            <w:r w:rsidRPr="001517D5">
              <w:rPr>
                <w:rFonts w:ascii="Calibri" w:eastAsia="Calibri" w:hAnsi="Calibri" w:cs="Calibri"/>
                <w:b/>
                <w:bCs/>
                <w:color w:val="auto"/>
                <w:sz w:val="22"/>
                <w:szCs w:val="22"/>
              </w:rPr>
              <w:t xml:space="preserve"> </w:t>
            </w:r>
          </w:p>
        </w:tc>
      </w:tr>
      <w:tr w:rsidR="00054E4A" w:rsidRPr="001517D5" w14:paraId="03A58DA7" w14:textId="77777777" w:rsidTr="2B63BE24">
        <w:trPr>
          <w:trHeight w:val="300"/>
        </w:trPr>
        <w:tc>
          <w:tcPr>
            <w:tcW w:w="557" w:type="dxa"/>
            <w:tcBorders>
              <w:top w:val="single" w:sz="8" w:space="0" w:color="auto"/>
              <w:left w:val="single" w:sz="8" w:space="0" w:color="auto"/>
              <w:bottom w:val="single" w:sz="8" w:space="0" w:color="auto"/>
              <w:right w:val="single" w:sz="8" w:space="0" w:color="auto"/>
            </w:tcBorders>
          </w:tcPr>
          <w:p w14:paraId="4F544D6A" w14:textId="77777777" w:rsidR="00054E4A" w:rsidRPr="001517D5" w:rsidRDefault="00054E4A" w:rsidP="001517D5">
            <w:pPr>
              <w:tabs>
                <w:tab w:val="left" w:pos="319"/>
              </w:tabs>
              <w:spacing w:after="0" w:line="240" w:lineRule="auto"/>
              <w:jc w:val="right"/>
              <w:rPr>
                <w:rFonts w:ascii="Calibri" w:eastAsia="Calibri" w:hAnsi="Calibri" w:cs="Calibri"/>
                <w:color w:val="000000" w:themeColor="text1"/>
                <w:sz w:val="22"/>
                <w:szCs w:val="22"/>
              </w:rPr>
            </w:pPr>
          </w:p>
        </w:tc>
        <w:tc>
          <w:tcPr>
            <w:tcW w:w="6663" w:type="dxa"/>
            <w:tcBorders>
              <w:top w:val="single" w:sz="8" w:space="0" w:color="auto"/>
              <w:left w:val="single" w:sz="8" w:space="0" w:color="auto"/>
              <w:bottom w:val="single" w:sz="8" w:space="0" w:color="auto"/>
              <w:right w:val="single" w:sz="8" w:space="0" w:color="auto"/>
            </w:tcBorders>
            <w:tcMar>
              <w:left w:w="108" w:type="dxa"/>
              <w:right w:w="108" w:type="dxa"/>
            </w:tcMar>
          </w:tcPr>
          <w:p w14:paraId="702AAF5A" w14:textId="77777777" w:rsidR="00054E4A" w:rsidRPr="001517D5" w:rsidRDefault="00054E4A" w:rsidP="001517D5">
            <w:pPr>
              <w:tabs>
                <w:tab w:val="left" w:pos="319"/>
              </w:tabs>
              <w:spacing w:after="0" w:line="240" w:lineRule="auto"/>
              <w:jc w:val="right"/>
              <w:rPr>
                <w:rFonts w:ascii="Calibri" w:eastAsia="Calibri" w:hAnsi="Calibri" w:cs="Calibri"/>
                <w:color w:val="auto"/>
                <w:sz w:val="22"/>
                <w:szCs w:val="22"/>
              </w:rPr>
            </w:pPr>
            <w:r w:rsidRPr="001517D5">
              <w:rPr>
                <w:rFonts w:ascii="Calibri" w:eastAsia="Calibri" w:hAnsi="Calibri" w:cs="Calibri"/>
                <w:color w:val="auto"/>
                <w:sz w:val="22"/>
                <w:szCs w:val="22"/>
              </w:rPr>
              <w:t xml:space="preserve">PVN___% </w:t>
            </w:r>
          </w:p>
        </w:tc>
        <w:tc>
          <w:tcPr>
            <w:tcW w:w="2693" w:type="dxa"/>
            <w:tcBorders>
              <w:top w:val="single" w:sz="8" w:space="0" w:color="auto"/>
              <w:left w:val="single" w:sz="8" w:space="0" w:color="auto"/>
              <w:bottom w:val="single" w:sz="8" w:space="0" w:color="auto"/>
              <w:right w:val="single" w:sz="8" w:space="0" w:color="auto"/>
            </w:tcBorders>
            <w:tcMar>
              <w:left w:w="108" w:type="dxa"/>
              <w:right w:w="108" w:type="dxa"/>
            </w:tcMar>
          </w:tcPr>
          <w:p w14:paraId="3095F35A" w14:textId="77777777" w:rsidR="00054E4A" w:rsidRPr="001517D5" w:rsidRDefault="00054E4A" w:rsidP="001517D5">
            <w:pPr>
              <w:tabs>
                <w:tab w:val="left" w:pos="319"/>
              </w:tabs>
              <w:spacing w:after="0" w:line="240" w:lineRule="auto"/>
              <w:jc w:val="center"/>
              <w:rPr>
                <w:rFonts w:ascii="Calibri" w:eastAsia="Calibri" w:hAnsi="Calibri" w:cs="Calibri"/>
                <w:color w:val="auto"/>
                <w:sz w:val="22"/>
                <w:szCs w:val="22"/>
              </w:rPr>
            </w:pPr>
            <w:r w:rsidRPr="001517D5">
              <w:rPr>
                <w:rFonts w:ascii="Calibri" w:eastAsia="Calibri" w:hAnsi="Calibri" w:cs="Calibri"/>
                <w:color w:val="auto"/>
                <w:sz w:val="22"/>
                <w:szCs w:val="22"/>
              </w:rPr>
              <w:t xml:space="preserve"> </w:t>
            </w:r>
          </w:p>
        </w:tc>
      </w:tr>
      <w:tr w:rsidR="00054E4A" w:rsidRPr="001517D5" w14:paraId="0D59BBC9" w14:textId="77777777" w:rsidTr="2B63BE24">
        <w:trPr>
          <w:trHeight w:val="300"/>
        </w:trPr>
        <w:tc>
          <w:tcPr>
            <w:tcW w:w="557" w:type="dxa"/>
            <w:tcBorders>
              <w:top w:val="single" w:sz="8" w:space="0" w:color="auto"/>
              <w:left w:val="single" w:sz="8" w:space="0" w:color="auto"/>
              <w:bottom w:val="single" w:sz="8" w:space="0" w:color="auto"/>
              <w:right w:val="single" w:sz="8" w:space="0" w:color="auto"/>
            </w:tcBorders>
          </w:tcPr>
          <w:p w14:paraId="0137FDDD" w14:textId="77777777" w:rsidR="00054E4A" w:rsidRPr="001517D5" w:rsidRDefault="00054E4A" w:rsidP="001517D5">
            <w:pPr>
              <w:tabs>
                <w:tab w:val="left" w:pos="319"/>
              </w:tabs>
              <w:spacing w:after="0" w:line="240" w:lineRule="auto"/>
              <w:jc w:val="right"/>
              <w:rPr>
                <w:rFonts w:ascii="Calibri" w:eastAsia="Calibri" w:hAnsi="Calibri" w:cs="Calibri"/>
                <w:color w:val="000000" w:themeColor="text1"/>
                <w:sz w:val="22"/>
                <w:szCs w:val="22"/>
              </w:rPr>
            </w:pPr>
          </w:p>
        </w:tc>
        <w:tc>
          <w:tcPr>
            <w:tcW w:w="6663" w:type="dxa"/>
            <w:tcBorders>
              <w:top w:val="single" w:sz="8" w:space="0" w:color="auto"/>
              <w:left w:val="single" w:sz="8" w:space="0" w:color="auto"/>
              <w:bottom w:val="single" w:sz="8" w:space="0" w:color="auto"/>
              <w:right w:val="single" w:sz="8" w:space="0" w:color="auto"/>
            </w:tcBorders>
            <w:tcMar>
              <w:left w:w="108" w:type="dxa"/>
              <w:right w:w="108" w:type="dxa"/>
            </w:tcMar>
          </w:tcPr>
          <w:p w14:paraId="5C12B19E" w14:textId="77777777" w:rsidR="00054E4A" w:rsidRPr="001517D5" w:rsidRDefault="00054E4A" w:rsidP="001517D5">
            <w:pPr>
              <w:tabs>
                <w:tab w:val="left" w:pos="319"/>
              </w:tabs>
              <w:spacing w:after="0" w:line="240" w:lineRule="auto"/>
              <w:jc w:val="right"/>
              <w:rPr>
                <w:rFonts w:ascii="Calibri" w:eastAsia="Calibri" w:hAnsi="Calibri" w:cs="Calibri"/>
                <w:color w:val="auto"/>
                <w:sz w:val="22"/>
                <w:szCs w:val="22"/>
              </w:rPr>
            </w:pPr>
            <w:r w:rsidRPr="001517D5">
              <w:rPr>
                <w:rFonts w:ascii="Calibri" w:eastAsia="Calibri" w:hAnsi="Calibri" w:cs="Calibri"/>
                <w:color w:val="auto"/>
                <w:sz w:val="22"/>
                <w:szCs w:val="22"/>
              </w:rPr>
              <w:t xml:space="preserve">Kopējā līguma summa (ar PVN) </w:t>
            </w:r>
          </w:p>
        </w:tc>
        <w:tc>
          <w:tcPr>
            <w:tcW w:w="2693" w:type="dxa"/>
            <w:tcBorders>
              <w:top w:val="single" w:sz="8" w:space="0" w:color="auto"/>
              <w:left w:val="single" w:sz="8" w:space="0" w:color="auto"/>
              <w:bottom w:val="single" w:sz="8" w:space="0" w:color="auto"/>
              <w:right w:val="single" w:sz="8" w:space="0" w:color="auto"/>
            </w:tcBorders>
            <w:tcMar>
              <w:left w:w="108" w:type="dxa"/>
              <w:right w:w="108" w:type="dxa"/>
            </w:tcMar>
          </w:tcPr>
          <w:p w14:paraId="5434EC4A" w14:textId="77777777" w:rsidR="00054E4A" w:rsidRPr="001517D5" w:rsidRDefault="00054E4A" w:rsidP="001517D5">
            <w:pPr>
              <w:tabs>
                <w:tab w:val="left" w:pos="319"/>
              </w:tabs>
              <w:spacing w:after="0" w:line="240" w:lineRule="auto"/>
              <w:jc w:val="center"/>
              <w:rPr>
                <w:rFonts w:ascii="Calibri" w:eastAsia="Calibri" w:hAnsi="Calibri" w:cs="Calibri"/>
                <w:color w:val="auto"/>
                <w:sz w:val="22"/>
                <w:szCs w:val="22"/>
              </w:rPr>
            </w:pPr>
            <w:r w:rsidRPr="001517D5">
              <w:rPr>
                <w:rFonts w:ascii="Calibri" w:eastAsia="Calibri" w:hAnsi="Calibri" w:cs="Calibri"/>
                <w:color w:val="auto"/>
                <w:sz w:val="22"/>
                <w:szCs w:val="22"/>
              </w:rPr>
              <w:t xml:space="preserve"> </w:t>
            </w:r>
          </w:p>
        </w:tc>
      </w:tr>
    </w:tbl>
    <w:p w14:paraId="4685CCE2" w14:textId="77777777" w:rsidR="00054E4A" w:rsidRPr="001517D5" w:rsidRDefault="00054E4A" w:rsidP="001517D5">
      <w:pPr>
        <w:spacing w:after="0" w:line="240" w:lineRule="auto"/>
        <w:ind w:right="-2"/>
        <w:jc w:val="both"/>
        <w:rPr>
          <w:rFonts w:ascii="Calibri" w:eastAsia="Calibri" w:hAnsi="Calibri" w:cs="Calibri"/>
          <w:noProof/>
          <w:color w:val="000000" w:themeColor="text1"/>
          <w:sz w:val="22"/>
          <w:szCs w:val="22"/>
        </w:rPr>
      </w:pPr>
      <w:r w:rsidRPr="001517D5">
        <w:rPr>
          <w:rFonts w:ascii="Calibri" w:eastAsia="Calibri" w:hAnsi="Calibri" w:cs="Calibri"/>
          <w:noProof/>
          <w:color w:val="000000" w:themeColor="text1"/>
          <w:sz w:val="22"/>
          <w:szCs w:val="22"/>
        </w:rPr>
        <w:t xml:space="preserve"> </w:t>
      </w:r>
    </w:p>
    <w:p w14:paraId="640AD86D" w14:textId="4AB76B5B" w:rsidR="00791B18" w:rsidRPr="001517D5" w:rsidRDefault="00791B18" w:rsidP="001517D5">
      <w:pPr>
        <w:spacing w:after="0" w:line="240" w:lineRule="auto"/>
        <w:jc w:val="both"/>
        <w:rPr>
          <w:rFonts w:ascii="Calibri" w:eastAsia="Calibri" w:hAnsi="Calibri" w:cs="Calibri"/>
          <w:bCs/>
          <w:color w:val="auto"/>
          <w:sz w:val="22"/>
          <w:szCs w:val="22"/>
          <w:lang w:eastAsia="ar-SA"/>
        </w:rPr>
      </w:pPr>
      <w:r w:rsidRPr="001517D5">
        <w:rPr>
          <w:rFonts w:ascii="Calibri" w:eastAsia="Calibri" w:hAnsi="Calibri" w:cs="Calibri"/>
          <w:bCs/>
          <w:color w:val="auto"/>
          <w:sz w:val="22"/>
          <w:szCs w:val="22"/>
          <w:lang w:eastAsia="ar-SA"/>
        </w:rPr>
        <w:t>Apliecinām, ka piedāvātajā līgumcenā ir iekļautas visas ar iepirkuma līguma izpildi saistītās izmaksas, visi normatīvajos aktos paredzētie nodokļi (izņemot PVN) un nodevas,  visas ar to netieši saistītās izmaksas, materiālu izmaksas, darbaspēka, dokumentācijas izstrādes</w:t>
      </w:r>
      <w:r w:rsidR="00C07686" w:rsidRPr="001517D5">
        <w:rPr>
          <w:rFonts w:ascii="Calibri" w:eastAsia="Calibri" w:hAnsi="Calibri" w:cs="Calibri"/>
          <w:bCs/>
          <w:color w:val="auto"/>
          <w:sz w:val="22"/>
          <w:szCs w:val="22"/>
          <w:lang w:eastAsia="ar-SA"/>
        </w:rPr>
        <w:t>,</w:t>
      </w:r>
      <w:r w:rsidRPr="001517D5">
        <w:rPr>
          <w:rFonts w:ascii="Calibri" w:eastAsia="Calibri" w:hAnsi="Calibri" w:cs="Calibri"/>
          <w:bCs/>
          <w:color w:val="auto"/>
          <w:sz w:val="22"/>
          <w:szCs w:val="22"/>
          <w:lang w:eastAsia="ar-SA"/>
        </w:rPr>
        <w:t xml:space="preserve"> darbu veikšanā nepieciešamo speciālistu, t.sk. arī Konkursa nolikum</w:t>
      </w:r>
      <w:r w:rsidR="00C07686" w:rsidRPr="001517D5">
        <w:rPr>
          <w:rFonts w:ascii="Calibri" w:eastAsia="Calibri" w:hAnsi="Calibri" w:cs="Calibri"/>
          <w:bCs/>
          <w:color w:val="auto"/>
          <w:sz w:val="22"/>
          <w:szCs w:val="22"/>
          <w:lang w:eastAsia="ar-SA"/>
        </w:rPr>
        <w:t xml:space="preserve">ā </w:t>
      </w:r>
      <w:r w:rsidRPr="001517D5">
        <w:rPr>
          <w:rFonts w:ascii="Calibri" w:eastAsia="Calibri" w:hAnsi="Calibri" w:cs="Calibri"/>
          <w:bCs/>
          <w:color w:val="auto"/>
          <w:sz w:val="22"/>
          <w:szCs w:val="22"/>
          <w:lang w:eastAsia="ar-SA"/>
        </w:rPr>
        <w:t>norādīto speciālistu izmaksas, apdrošināšanas izmaksas, tehnikas un palīgierīču izmantošanas izmaksas, un citas izmaksas, kas ir saistošas Pretendentam, lai nodrošinātu iepirkuma līguma izpildi, kā arī visi riski, tajā skaitā visi iespējamie sadārdzinājumi</w:t>
      </w:r>
      <w:r w:rsidR="00851831" w:rsidRPr="001517D5">
        <w:rPr>
          <w:rFonts w:ascii="Calibri" w:eastAsia="Calibri" w:hAnsi="Calibri" w:cs="Calibri"/>
          <w:bCs/>
          <w:color w:val="auto"/>
          <w:sz w:val="22"/>
          <w:szCs w:val="22"/>
          <w:lang w:eastAsia="ar-SA"/>
        </w:rPr>
        <w:t>.</w:t>
      </w:r>
    </w:p>
    <w:p w14:paraId="0F1DB826" w14:textId="1E9AE1B8" w:rsidR="00791B18" w:rsidRPr="001517D5" w:rsidRDefault="00791B18" w:rsidP="001517D5">
      <w:pPr>
        <w:spacing w:after="0" w:line="240" w:lineRule="auto"/>
        <w:jc w:val="both"/>
        <w:rPr>
          <w:rFonts w:ascii="Calibri" w:eastAsia="Calibri" w:hAnsi="Calibri" w:cs="Calibri"/>
          <w:bCs/>
          <w:color w:val="auto"/>
          <w:sz w:val="22"/>
          <w:szCs w:val="22"/>
          <w:lang w:eastAsia="ar-SA"/>
        </w:rPr>
      </w:pPr>
      <w:r w:rsidRPr="001517D5">
        <w:rPr>
          <w:rFonts w:ascii="Calibri" w:eastAsia="Calibri" w:hAnsi="Calibri" w:cs="Calibri"/>
          <w:bCs/>
          <w:color w:val="auto"/>
          <w:sz w:val="22"/>
          <w:szCs w:val="22"/>
          <w:lang w:eastAsia="ar-SA"/>
        </w:rPr>
        <w:t xml:space="preserve">Apliecinām, ka piedāvātā līgumcena ir nemainīga visā </w:t>
      </w:r>
      <w:r w:rsidR="00851831" w:rsidRPr="001517D5">
        <w:rPr>
          <w:rFonts w:ascii="Calibri" w:eastAsia="Calibri" w:hAnsi="Calibri" w:cs="Calibri"/>
          <w:bCs/>
          <w:color w:val="auto"/>
          <w:sz w:val="22"/>
          <w:szCs w:val="22"/>
          <w:lang w:eastAsia="ar-SA"/>
        </w:rPr>
        <w:t>līgumu</w:t>
      </w:r>
      <w:r w:rsidRPr="001517D5">
        <w:rPr>
          <w:rFonts w:ascii="Calibri" w:eastAsia="Calibri" w:hAnsi="Calibri" w:cs="Calibri"/>
          <w:bCs/>
          <w:color w:val="auto"/>
          <w:sz w:val="22"/>
          <w:szCs w:val="22"/>
          <w:lang w:eastAsia="ar-SA"/>
        </w:rPr>
        <w:t xml:space="preserve"> izpildes laikā. </w:t>
      </w:r>
    </w:p>
    <w:p w14:paraId="07C5608A" w14:textId="77777777" w:rsidR="00BF4DE7" w:rsidRPr="001517D5" w:rsidRDefault="00BF4DE7" w:rsidP="001517D5">
      <w:pPr>
        <w:spacing w:after="0" w:line="240" w:lineRule="auto"/>
        <w:rPr>
          <w:rFonts w:ascii="Calibri" w:eastAsiaTheme="minorEastAsia" w:hAnsi="Calibri" w:cs="Calibri"/>
          <w:sz w:val="22"/>
          <w:szCs w:val="22"/>
        </w:rPr>
      </w:pPr>
    </w:p>
    <w:p w14:paraId="466388A0" w14:textId="77777777" w:rsidR="00BF4DE7" w:rsidRPr="001517D5" w:rsidRDefault="00BF4DE7" w:rsidP="001517D5">
      <w:pPr>
        <w:spacing w:after="0" w:line="240" w:lineRule="auto"/>
        <w:rPr>
          <w:rFonts w:ascii="Calibri" w:eastAsiaTheme="minorEastAsia" w:hAnsi="Calibri" w:cs="Calibri"/>
          <w:sz w:val="22"/>
          <w:szCs w:val="22"/>
        </w:rPr>
      </w:pPr>
    </w:p>
    <w:p w14:paraId="1C3E75D8" w14:textId="51FF3365" w:rsidR="009D2761" w:rsidRPr="001517D5" w:rsidRDefault="6A374A06" w:rsidP="001517D5">
      <w:pPr>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 xml:space="preserve">Pretendenta </w:t>
      </w:r>
      <w:proofErr w:type="spellStart"/>
      <w:r w:rsidRPr="001517D5">
        <w:rPr>
          <w:rFonts w:ascii="Calibri" w:eastAsiaTheme="minorEastAsia" w:hAnsi="Calibri" w:cs="Calibri"/>
          <w:sz w:val="22"/>
          <w:szCs w:val="22"/>
        </w:rPr>
        <w:t>paraksttiesīgā</w:t>
      </w:r>
      <w:proofErr w:type="spellEnd"/>
      <w:r w:rsidRPr="001517D5">
        <w:rPr>
          <w:rFonts w:ascii="Calibri" w:eastAsiaTheme="minorEastAsia" w:hAnsi="Calibri" w:cs="Calibri"/>
          <w:sz w:val="22"/>
          <w:szCs w:val="22"/>
        </w:rPr>
        <w:t xml:space="preserve"> persona vai tā pilnvarota persona:</w:t>
      </w: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5528"/>
      </w:tblGrid>
      <w:tr w:rsidR="009D2761" w:rsidRPr="001517D5" w14:paraId="3BCDFAEB" w14:textId="77777777" w:rsidTr="7383D0F9">
        <w:trPr>
          <w:trHeight w:val="246"/>
        </w:trPr>
        <w:tc>
          <w:tcPr>
            <w:tcW w:w="4140" w:type="dxa"/>
            <w:tcBorders>
              <w:top w:val="single" w:sz="4" w:space="0" w:color="auto"/>
              <w:left w:val="single" w:sz="4" w:space="0" w:color="auto"/>
              <w:bottom w:val="single" w:sz="4" w:space="0" w:color="auto"/>
              <w:right w:val="single" w:sz="4" w:space="0" w:color="auto"/>
            </w:tcBorders>
          </w:tcPr>
          <w:p w14:paraId="233B9DE3" w14:textId="77777777" w:rsidR="009D2761" w:rsidRPr="001517D5" w:rsidRDefault="6A374A06" w:rsidP="001517D5">
            <w:pPr>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Vārds, uzvārds, ieņemamais amats</w:t>
            </w:r>
          </w:p>
        </w:tc>
        <w:tc>
          <w:tcPr>
            <w:tcW w:w="5528" w:type="dxa"/>
            <w:tcBorders>
              <w:top w:val="single" w:sz="4" w:space="0" w:color="auto"/>
              <w:left w:val="single" w:sz="4" w:space="0" w:color="auto"/>
              <w:bottom w:val="single" w:sz="4" w:space="0" w:color="auto"/>
              <w:right w:val="single" w:sz="4" w:space="0" w:color="auto"/>
            </w:tcBorders>
          </w:tcPr>
          <w:p w14:paraId="4124CCB4" w14:textId="77777777" w:rsidR="009D2761" w:rsidRPr="001517D5" w:rsidRDefault="009D2761" w:rsidP="001517D5">
            <w:pPr>
              <w:spacing w:after="0" w:line="240" w:lineRule="auto"/>
              <w:rPr>
                <w:rFonts w:ascii="Calibri" w:eastAsiaTheme="minorEastAsia" w:hAnsi="Calibri" w:cs="Calibri"/>
                <w:sz w:val="22"/>
                <w:szCs w:val="22"/>
              </w:rPr>
            </w:pPr>
          </w:p>
        </w:tc>
      </w:tr>
      <w:tr w:rsidR="009D2761" w:rsidRPr="001517D5" w14:paraId="583ADF62" w14:textId="77777777" w:rsidTr="7383D0F9">
        <w:trPr>
          <w:trHeight w:val="250"/>
        </w:trPr>
        <w:tc>
          <w:tcPr>
            <w:tcW w:w="4140" w:type="dxa"/>
            <w:tcBorders>
              <w:top w:val="single" w:sz="4" w:space="0" w:color="auto"/>
              <w:left w:val="single" w:sz="4" w:space="0" w:color="auto"/>
              <w:bottom w:val="single" w:sz="4" w:space="0" w:color="auto"/>
              <w:right w:val="single" w:sz="4" w:space="0" w:color="auto"/>
            </w:tcBorders>
          </w:tcPr>
          <w:p w14:paraId="681FE7EE" w14:textId="77777777" w:rsidR="009D2761" w:rsidRPr="001517D5" w:rsidRDefault="6A374A06" w:rsidP="001517D5">
            <w:pPr>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Paraksts</w:t>
            </w:r>
          </w:p>
        </w:tc>
        <w:tc>
          <w:tcPr>
            <w:tcW w:w="5528" w:type="dxa"/>
            <w:tcBorders>
              <w:top w:val="single" w:sz="4" w:space="0" w:color="auto"/>
              <w:left w:val="single" w:sz="4" w:space="0" w:color="auto"/>
              <w:bottom w:val="single" w:sz="4" w:space="0" w:color="auto"/>
              <w:right w:val="single" w:sz="4" w:space="0" w:color="auto"/>
            </w:tcBorders>
          </w:tcPr>
          <w:p w14:paraId="2B117825" w14:textId="77777777" w:rsidR="009D2761" w:rsidRPr="001517D5" w:rsidRDefault="009D2761" w:rsidP="001517D5">
            <w:pPr>
              <w:spacing w:after="0" w:line="240" w:lineRule="auto"/>
              <w:rPr>
                <w:rFonts w:ascii="Calibri" w:eastAsiaTheme="minorEastAsia" w:hAnsi="Calibri" w:cs="Calibri"/>
                <w:sz w:val="22"/>
                <w:szCs w:val="22"/>
              </w:rPr>
            </w:pPr>
          </w:p>
        </w:tc>
      </w:tr>
      <w:tr w:rsidR="009D2761" w:rsidRPr="001517D5" w14:paraId="239B6D1B" w14:textId="77777777" w:rsidTr="7383D0F9">
        <w:trPr>
          <w:trHeight w:val="240"/>
        </w:trPr>
        <w:tc>
          <w:tcPr>
            <w:tcW w:w="4140" w:type="dxa"/>
            <w:tcBorders>
              <w:top w:val="single" w:sz="4" w:space="0" w:color="auto"/>
              <w:left w:val="single" w:sz="4" w:space="0" w:color="auto"/>
              <w:bottom w:val="single" w:sz="4" w:space="0" w:color="auto"/>
              <w:right w:val="single" w:sz="4" w:space="0" w:color="auto"/>
            </w:tcBorders>
          </w:tcPr>
          <w:p w14:paraId="6598986D" w14:textId="77777777" w:rsidR="009D2761" w:rsidRPr="001517D5" w:rsidRDefault="6A374A06" w:rsidP="001517D5">
            <w:pPr>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Vieta, datums</w:t>
            </w:r>
            <w:r w:rsidR="009D2761" w:rsidRPr="001517D5">
              <w:rPr>
                <w:rFonts w:ascii="Calibri" w:eastAsiaTheme="minorEastAsia" w:hAnsi="Calibri" w:cs="Calibri"/>
                <w:sz w:val="22"/>
                <w:szCs w:val="22"/>
                <w:vertAlign w:val="superscript"/>
              </w:rPr>
              <w:footnoteReference w:id="36"/>
            </w:r>
          </w:p>
        </w:tc>
        <w:tc>
          <w:tcPr>
            <w:tcW w:w="5528" w:type="dxa"/>
            <w:tcBorders>
              <w:top w:val="single" w:sz="4" w:space="0" w:color="auto"/>
              <w:left w:val="single" w:sz="4" w:space="0" w:color="auto"/>
              <w:bottom w:val="single" w:sz="4" w:space="0" w:color="auto"/>
              <w:right w:val="single" w:sz="4" w:space="0" w:color="auto"/>
            </w:tcBorders>
          </w:tcPr>
          <w:p w14:paraId="2A1C8808" w14:textId="77777777" w:rsidR="009D2761" w:rsidRPr="001517D5" w:rsidRDefault="009D2761" w:rsidP="001517D5">
            <w:pPr>
              <w:spacing w:after="0" w:line="240" w:lineRule="auto"/>
              <w:rPr>
                <w:rFonts w:ascii="Calibri" w:eastAsiaTheme="minorEastAsia" w:hAnsi="Calibri" w:cs="Calibri"/>
                <w:sz w:val="22"/>
                <w:szCs w:val="22"/>
              </w:rPr>
            </w:pPr>
          </w:p>
        </w:tc>
      </w:tr>
    </w:tbl>
    <w:p w14:paraId="24654BB1" w14:textId="20C670A0" w:rsidR="00E73078" w:rsidRPr="001517D5" w:rsidRDefault="00E73078" w:rsidP="001517D5">
      <w:pPr>
        <w:spacing w:after="0" w:line="240" w:lineRule="auto"/>
        <w:rPr>
          <w:rFonts w:ascii="Calibri" w:eastAsiaTheme="minorEastAsia" w:hAnsi="Calibri" w:cs="Calibri"/>
          <w:noProof/>
          <w:color w:val="auto"/>
          <w:spacing w:val="-3"/>
          <w:sz w:val="22"/>
          <w:szCs w:val="22"/>
        </w:rPr>
      </w:pPr>
    </w:p>
    <w:p w14:paraId="77DB6F35" w14:textId="77777777" w:rsidR="00E73078" w:rsidRPr="001517D5" w:rsidRDefault="00E73078" w:rsidP="001517D5">
      <w:pPr>
        <w:spacing w:after="0" w:line="240" w:lineRule="auto"/>
        <w:rPr>
          <w:rFonts w:ascii="Calibri" w:eastAsiaTheme="minorEastAsia" w:hAnsi="Calibri" w:cs="Calibri"/>
          <w:noProof/>
          <w:color w:val="auto"/>
          <w:spacing w:val="-3"/>
          <w:sz w:val="22"/>
          <w:szCs w:val="22"/>
        </w:rPr>
      </w:pPr>
      <w:r w:rsidRPr="001517D5">
        <w:rPr>
          <w:rFonts w:ascii="Calibri" w:eastAsiaTheme="minorEastAsia" w:hAnsi="Calibri" w:cs="Calibri"/>
          <w:noProof/>
          <w:color w:val="auto"/>
          <w:spacing w:val="-3"/>
          <w:sz w:val="22"/>
          <w:szCs w:val="22"/>
        </w:rPr>
        <w:br w:type="page"/>
      </w:r>
    </w:p>
    <w:p w14:paraId="3846303A" w14:textId="1E12C7CA" w:rsidR="00E73078" w:rsidRPr="001517D5" w:rsidRDefault="00E73078" w:rsidP="001517D5">
      <w:pPr>
        <w:pageBreakBefore/>
        <w:shd w:val="clear" w:color="auto" w:fill="FFFFFF" w:themeFill="background1"/>
        <w:spacing w:after="0" w:line="240" w:lineRule="auto"/>
        <w:jc w:val="right"/>
        <w:rPr>
          <w:rFonts w:ascii="Calibri" w:hAnsi="Calibri" w:cs="Calibri"/>
          <w:noProof/>
          <w:color w:val="auto"/>
          <w:spacing w:val="-3"/>
          <w:sz w:val="22"/>
          <w:szCs w:val="22"/>
        </w:rPr>
      </w:pPr>
      <w:r w:rsidRPr="001517D5">
        <w:rPr>
          <w:rFonts w:ascii="Calibri" w:hAnsi="Calibri" w:cs="Calibri"/>
          <w:noProof/>
          <w:color w:val="auto"/>
          <w:spacing w:val="-3"/>
          <w:sz w:val="22"/>
          <w:szCs w:val="22"/>
        </w:rPr>
        <w:lastRenderedPageBreak/>
        <w:t>1</w:t>
      </w:r>
      <w:r w:rsidR="007E16CC" w:rsidRPr="001517D5">
        <w:rPr>
          <w:rFonts w:ascii="Calibri" w:hAnsi="Calibri" w:cs="Calibri"/>
          <w:noProof/>
          <w:color w:val="auto"/>
          <w:spacing w:val="-3"/>
          <w:sz w:val="22"/>
          <w:szCs w:val="22"/>
        </w:rPr>
        <w:t>0</w:t>
      </w:r>
      <w:r w:rsidRPr="001517D5">
        <w:rPr>
          <w:rFonts w:ascii="Calibri" w:hAnsi="Calibri" w:cs="Calibri"/>
          <w:noProof/>
          <w:color w:val="auto"/>
          <w:spacing w:val="-3"/>
          <w:sz w:val="22"/>
          <w:szCs w:val="22"/>
        </w:rPr>
        <w:t>. pielikums</w:t>
      </w:r>
    </w:p>
    <w:p w14:paraId="77B4F12A" w14:textId="7AD715D6" w:rsidR="00E73078" w:rsidRPr="001517D5" w:rsidRDefault="00E73078" w:rsidP="001517D5">
      <w:pPr>
        <w:shd w:val="clear" w:color="auto" w:fill="FFFFFF" w:themeFill="background1"/>
        <w:suppressAutoHyphens/>
        <w:autoSpaceDN w:val="0"/>
        <w:spacing w:after="0" w:line="240" w:lineRule="auto"/>
        <w:jc w:val="right"/>
        <w:textAlignment w:val="baseline"/>
        <w:rPr>
          <w:rFonts w:ascii="Calibri" w:hAnsi="Calibri" w:cs="Calibri"/>
          <w:noProof/>
          <w:color w:val="auto"/>
          <w:sz w:val="22"/>
          <w:szCs w:val="22"/>
        </w:rPr>
      </w:pPr>
      <w:r w:rsidRPr="001517D5">
        <w:rPr>
          <w:rFonts w:ascii="Calibri" w:hAnsi="Calibri" w:cs="Calibri"/>
          <w:noProof/>
          <w:color w:val="auto"/>
          <w:spacing w:val="-3"/>
          <w:sz w:val="22"/>
          <w:szCs w:val="22"/>
        </w:rPr>
        <w:t xml:space="preserve">atklāta konkursa </w:t>
      </w:r>
      <w:r w:rsidRPr="001517D5">
        <w:rPr>
          <w:rFonts w:ascii="Calibri" w:hAnsi="Calibri" w:cs="Calibri"/>
          <w:noProof/>
          <w:color w:val="auto"/>
          <w:sz w:val="22"/>
          <w:szCs w:val="22"/>
        </w:rPr>
        <w:t>ID Nr. </w:t>
      </w:r>
      <w:r w:rsidRPr="001517D5">
        <w:rPr>
          <w:rFonts w:ascii="Calibri" w:hAnsi="Calibri" w:cs="Calibri"/>
          <w:color w:val="auto"/>
          <w:sz w:val="22"/>
          <w:szCs w:val="22"/>
        </w:rPr>
        <w:t>CNP/2024/</w:t>
      </w:r>
      <w:r w:rsidR="00730DD5" w:rsidRPr="001517D5">
        <w:rPr>
          <w:rFonts w:ascii="Calibri" w:hAnsi="Calibri" w:cs="Calibri"/>
          <w:color w:val="auto"/>
          <w:sz w:val="22"/>
          <w:szCs w:val="22"/>
        </w:rPr>
        <w:t>74</w:t>
      </w:r>
      <w:r w:rsidRPr="001517D5">
        <w:rPr>
          <w:rFonts w:ascii="Calibri" w:hAnsi="Calibri" w:cs="Calibri"/>
          <w:color w:val="auto"/>
          <w:sz w:val="22"/>
          <w:szCs w:val="22"/>
        </w:rPr>
        <w:t>/ERAF</w:t>
      </w:r>
      <w:r w:rsidRPr="001517D5">
        <w:rPr>
          <w:rFonts w:ascii="Calibri" w:hAnsi="Calibri" w:cs="Calibri"/>
          <w:noProof/>
          <w:color w:val="auto"/>
          <w:sz w:val="22"/>
          <w:szCs w:val="22"/>
        </w:rPr>
        <w:t xml:space="preserve"> </w:t>
      </w:r>
    </w:p>
    <w:p w14:paraId="7394DF20" w14:textId="77777777" w:rsidR="00E73078" w:rsidRPr="001517D5" w:rsidRDefault="00E73078" w:rsidP="001517D5">
      <w:pPr>
        <w:shd w:val="clear" w:color="auto" w:fill="FFFFFF" w:themeFill="background1"/>
        <w:suppressAutoHyphens/>
        <w:autoSpaceDN w:val="0"/>
        <w:spacing w:after="0" w:line="240" w:lineRule="auto"/>
        <w:jc w:val="right"/>
        <w:textAlignment w:val="baseline"/>
        <w:rPr>
          <w:rFonts w:ascii="Calibri" w:hAnsi="Calibri" w:cs="Calibri"/>
          <w:noProof/>
          <w:color w:val="auto"/>
          <w:sz w:val="22"/>
          <w:szCs w:val="22"/>
        </w:rPr>
      </w:pPr>
      <w:r w:rsidRPr="001517D5">
        <w:rPr>
          <w:rFonts w:ascii="Calibri" w:hAnsi="Calibri" w:cs="Calibri"/>
          <w:noProof/>
          <w:color w:val="auto"/>
          <w:sz w:val="22"/>
          <w:szCs w:val="22"/>
        </w:rPr>
        <w:t xml:space="preserve">nolikumam </w:t>
      </w:r>
    </w:p>
    <w:p w14:paraId="3140CD08" w14:textId="77777777" w:rsidR="00E73078" w:rsidRPr="001517D5" w:rsidRDefault="00E73078" w:rsidP="001517D5">
      <w:pPr>
        <w:shd w:val="clear" w:color="auto" w:fill="FFFFFF" w:themeFill="background1"/>
        <w:suppressAutoHyphens/>
        <w:autoSpaceDN w:val="0"/>
        <w:spacing w:after="0" w:line="240" w:lineRule="auto"/>
        <w:jc w:val="right"/>
        <w:textAlignment w:val="baseline"/>
        <w:rPr>
          <w:rFonts w:ascii="Calibri" w:hAnsi="Calibri" w:cs="Calibri"/>
          <w:noProof/>
          <w:color w:val="auto"/>
          <w:sz w:val="22"/>
          <w:szCs w:val="22"/>
        </w:rPr>
      </w:pPr>
    </w:p>
    <w:p w14:paraId="1E066FDE" w14:textId="77777777" w:rsidR="00E73078" w:rsidRPr="001517D5" w:rsidRDefault="00E73078" w:rsidP="001517D5">
      <w:pPr>
        <w:shd w:val="clear" w:color="auto" w:fill="FFFFFF" w:themeFill="background1"/>
        <w:spacing w:after="0" w:line="240" w:lineRule="auto"/>
        <w:jc w:val="center"/>
        <w:rPr>
          <w:rFonts w:ascii="Calibri" w:hAnsi="Calibri" w:cs="Calibri"/>
          <w:b/>
          <w:bCs/>
          <w:color w:val="auto"/>
          <w:sz w:val="22"/>
          <w:szCs w:val="22"/>
        </w:rPr>
      </w:pPr>
      <w:r w:rsidRPr="001517D5">
        <w:rPr>
          <w:rFonts w:ascii="Calibri" w:hAnsi="Calibri" w:cs="Calibri"/>
          <w:b/>
          <w:bCs/>
          <w:color w:val="auto"/>
          <w:sz w:val="22"/>
          <w:szCs w:val="22"/>
        </w:rPr>
        <w:t>LĪGUMA PROJEKTS</w:t>
      </w:r>
    </w:p>
    <w:p w14:paraId="77FE67D2" w14:textId="65ADD308" w:rsidR="00E73078" w:rsidRPr="001517D5" w:rsidRDefault="00E73078" w:rsidP="001517D5">
      <w:pPr>
        <w:shd w:val="clear" w:color="auto" w:fill="FFFFFF" w:themeFill="background1"/>
        <w:spacing w:after="0" w:line="240" w:lineRule="auto"/>
        <w:jc w:val="center"/>
        <w:rPr>
          <w:rFonts w:ascii="Calibri" w:hAnsi="Calibri" w:cs="Calibri"/>
          <w:b/>
          <w:bCs/>
          <w:sz w:val="22"/>
          <w:szCs w:val="22"/>
        </w:rPr>
      </w:pPr>
      <w:r w:rsidRPr="001517D5">
        <w:rPr>
          <w:rFonts w:ascii="Calibri" w:hAnsi="Calibri" w:cs="Calibri"/>
          <w:b/>
          <w:bCs/>
          <w:color w:val="auto"/>
          <w:sz w:val="22"/>
          <w:szCs w:val="22"/>
          <w:bdr w:val="none" w:sz="0" w:space="0" w:color="auto" w:frame="1"/>
        </w:rPr>
        <w:t>atklātam konkursam “</w:t>
      </w:r>
      <w:proofErr w:type="spellStart"/>
      <w:r w:rsidR="00730DD5" w:rsidRPr="001517D5">
        <w:rPr>
          <w:rFonts w:ascii="Calibri" w:hAnsi="Calibri" w:cs="Calibri"/>
          <w:b/>
          <w:bCs/>
          <w:color w:val="auto"/>
          <w:sz w:val="22"/>
          <w:szCs w:val="22"/>
          <w:bdr w:val="none" w:sz="0" w:space="0" w:color="auto" w:frame="1"/>
        </w:rPr>
        <w:t>Inženierkonsultanta</w:t>
      </w:r>
      <w:proofErr w:type="spellEnd"/>
      <w:r w:rsidR="00730DD5" w:rsidRPr="001517D5">
        <w:rPr>
          <w:rFonts w:ascii="Calibri" w:hAnsi="Calibri" w:cs="Calibri"/>
          <w:b/>
          <w:bCs/>
          <w:color w:val="auto"/>
          <w:sz w:val="22"/>
          <w:szCs w:val="22"/>
          <w:bdr w:val="none" w:sz="0" w:space="0" w:color="auto" w:frame="1"/>
        </w:rPr>
        <w:t xml:space="preserve"> un būvuzraudzības pakalpojumu saņemšana objektam “Nacionālā dokumentārā mantojuma un Nacionālā muzeju krājuma saglabāšanas infrastruktūras izveide Cēsīs</w:t>
      </w:r>
      <w:r w:rsidRPr="001517D5">
        <w:rPr>
          <w:rFonts w:ascii="Calibri" w:hAnsi="Calibri" w:cs="Calibri"/>
          <w:b/>
          <w:bCs/>
          <w:color w:val="auto"/>
          <w:sz w:val="22"/>
          <w:szCs w:val="22"/>
        </w:rPr>
        <w:t>”</w:t>
      </w:r>
      <w:r w:rsidR="005B41D0">
        <w:rPr>
          <w:rFonts w:ascii="Calibri" w:hAnsi="Calibri" w:cs="Calibri"/>
          <w:b/>
          <w:bCs/>
          <w:color w:val="auto"/>
          <w:sz w:val="22"/>
          <w:szCs w:val="22"/>
        </w:rPr>
        <w:t>”</w:t>
      </w:r>
      <w:r w:rsidRPr="001517D5">
        <w:rPr>
          <w:rFonts w:ascii="Calibri" w:hAnsi="Calibri" w:cs="Calibri"/>
          <w:sz w:val="22"/>
          <w:szCs w:val="22"/>
        </w:rPr>
        <w:t>,</w:t>
      </w:r>
    </w:p>
    <w:p w14:paraId="75E1CAC3" w14:textId="5F3E0FC1" w:rsidR="00E73078" w:rsidRPr="001517D5" w:rsidRDefault="00E73078" w:rsidP="001517D5">
      <w:pPr>
        <w:shd w:val="clear" w:color="auto" w:fill="FFFFFF" w:themeFill="background1"/>
        <w:spacing w:after="0" w:line="240" w:lineRule="auto"/>
        <w:jc w:val="center"/>
        <w:rPr>
          <w:rFonts w:ascii="Calibri" w:hAnsi="Calibri" w:cs="Calibri"/>
          <w:color w:val="auto"/>
          <w:sz w:val="22"/>
          <w:szCs w:val="22"/>
        </w:rPr>
      </w:pPr>
      <w:r w:rsidRPr="001517D5">
        <w:rPr>
          <w:rFonts w:ascii="Calibri" w:hAnsi="Calibri" w:cs="Calibri"/>
          <w:sz w:val="22"/>
          <w:szCs w:val="22"/>
        </w:rPr>
        <w:t>identifikācijas numurs: CNP/2024</w:t>
      </w:r>
      <w:r w:rsidRPr="001517D5">
        <w:rPr>
          <w:rFonts w:ascii="Calibri" w:hAnsi="Calibri" w:cs="Calibri"/>
          <w:color w:val="auto"/>
          <w:sz w:val="22"/>
          <w:szCs w:val="22"/>
        </w:rPr>
        <w:t>/</w:t>
      </w:r>
      <w:r w:rsidR="00730DD5" w:rsidRPr="001517D5">
        <w:rPr>
          <w:rFonts w:ascii="Calibri" w:hAnsi="Calibri" w:cs="Calibri"/>
          <w:color w:val="auto"/>
          <w:sz w:val="22"/>
          <w:szCs w:val="22"/>
        </w:rPr>
        <w:t>74</w:t>
      </w:r>
      <w:r w:rsidRPr="001517D5">
        <w:rPr>
          <w:rFonts w:ascii="Calibri" w:hAnsi="Calibri" w:cs="Calibri"/>
          <w:color w:val="auto"/>
          <w:sz w:val="22"/>
          <w:szCs w:val="22"/>
        </w:rPr>
        <w:t>/ERAF</w:t>
      </w:r>
    </w:p>
    <w:p w14:paraId="722C9532" w14:textId="77777777" w:rsidR="00E73078" w:rsidRPr="001517D5" w:rsidRDefault="00E73078" w:rsidP="001517D5">
      <w:pPr>
        <w:spacing w:after="0" w:line="240" w:lineRule="auto"/>
        <w:rPr>
          <w:rFonts w:ascii="Calibri" w:hAnsi="Calibri" w:cs="Calibri"/>
          <w:noProof/>
          <w:color w:val="auto"/>
          <w:spacing w:val="-3"/>
          <w:sz w:val="22"/>
          <w:szCs w:val="22"/>
        </w:rPr>
      </w:pPr>
    </w:p>
    <w:p w14:paraId="336490D5" w14:textId="77777777" w:rsidR="00E73078" w:rsidRPr="001517D5" w:rsidRDefault="00E73078" w:rsidP="001517D5">
      <w:pPr>
        <w:spacing w:after="0" w:line="240" w:lineRule="auto"/>
        <w:jc w:val="center"/>
        <w:rPr>
          <w:rFonts w:ascii="Calibri" w:hAnsi="Calibri" w:cs="Calibri"/>
          <w:noProof/>
          <w:color w:val="auto"/>
          <w:spacing w:val="-3"/>
          <w:sz w:val="22"/>
          <w:szCs w:val="22"/>
        </w:rPr>
      </w:pPr>
      <w:r w:rsidRPr="001517D5">
        <w:rPr>
          <w:rFonts w:ascii="Calibri" w:hAnsi="Calibri" w:cs="Calibri"/>
          <w:noProof/>
          <w:color w:val="auto"/>
          <w:spacing w:val="-3"/>
          <w:sz w:val="22"/>
          <w:szCs w:val="22"/>
        </w:rPr>
        <w:t>(</w:t>
      </w:r>
      <w:r w:rsidRPr="001517D5">
        <w:rPr>
          <w:rFonts w:ascii="Calibri" w:hAnsi="Calibri" w:cs="Calibri"/>
          <w:i/>
          <w:iCs/>
          <w:noProof/>
          <w:color w:val="auto"/>
          <w:spacing w:val="-3"/>
          <w:sz w:val="22"/>
          <w:szCs w:val="22"/>
        </w:rPr>
        <w:t>atsevišķā Word failā</w:t>
      </w:r>
      <w:r w:rsidRPr="001517D5">
        <w:rPr>
          <w:rFonts w:ascii="Calibri" w:hAnsi="Calibri" w:cs="Calibri"/>
          <w:noProof/>
          <w:color w:val="auto"/>
          <w:spacing w:val="-3"/>
          <w:sz w:val="22"/>
          <w:szCs w:val="22"/>
        </w:rPr>
        <w:t>)</w:t>
      </w:r>
    </w:p>
    <w:p w14:paraId="4FEBB688" w14:textId="77777777" w:rsidR="00A20EFB" w:rsidRPr="001517D5" w:rsidRDefault="00A20EFB" w:rsidP="001517D5">
      <w:pPr>
        <w:spacing w:after="0" w:line="240" w:lineRule="auto"/>
        <w:rPr>
          <w:rFonts w:ascii="Calibri" w:eastAsiaTheme="minorEastAsia" w:hAnsi="Calibri" w:cs="Calibri"/>
          <w:noProof/>
          <w:color w:val="auto"/>
          <w:spacing w:val="-3"/>
          <w:sz w:val="22"/>
          <w:szCs w:val="22"/>
        </w:rPr>
      </w:pPr>
    </w:p>
    <w:sectPr w:rsidR="00A20EFB" w:rsidRPr="001517D5" w:rsidSect="005D5023">
      <w:footerReference w:type="default" r:id="rId17"/>
      <w:headerReference w:type="first" r:id="rId18"/>
      <w:pgSz w:w="11906" w:h="16838"/>
      <w:pgMar w:top="1134" w:right="707" w:bottom="1134" w:left="1276" w:header="709"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FC0BB" w14:textId="77777777" w:rsidR="002214DE" w:rsidRDefault="002214DE" w:rsidP="002001C4">
      <w:r>
        <w:separator/>
      </w:r>
    </w:p>
  </w:endnote>
  <w:endnote w:type="continuationSeparator" w:id="0">
    <w:p w14:paraId="2D8A05B5" w14:textId="77777777" w:rsidR="002214DE" w:rsidRDefault="002214DE" w:rsidP="002001C4">
      <w:r>
        <w:continuationSeparator/>
      </w:r>
    </w:p>
  </w:endnote>
  <w:endnote w:type="continuationNotice" w:id="1">
    <w:p w14:paraId="450230B1" w14:textId="77777777" w:rsidR="002214DE" w:rsidRDefault="002214D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ourier New">
    <w:panose1 w:val="02070309020205020404"/>
    <w:charset w:val="BA"/>
    <w:family w:val="modern"/>
    <w:pitch w:val="fixed"/>
    <w:sig w:usb0="E0002EFF" w:usb1="C0007843" w:usb2="00000009" w:usb3="00000000" w:csb0="000001FF" w:csb1="00000000"/>
  </w:font>
  <w:font w:name="DejaVu Sans">
    <w:charset w:val="BA"/>
    <w:family w:val="swiss"/>
    <w:pitch w:val="variable"/>
    <w:sig w:usb0="E7002EFF" w:usb1="D200FDFF" w:usb2="0A24602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Liberation Serif">
    <w:altName w:val="Times New Roman"/>
    <w:charset w:val="BA"/>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329841"/>
      <w:docPartObj>
        <w:docPartGallery w:val="Page Numbers (Bottom of Page)"/>
        <w:docPartUnique/>
      </w:docPartObj>
    </w:sdtPr>
    <w:sdtEndPr>
      <w:rPr>
        <w:rFonts w:asciiTheme="minorHAnsi" w:hAnsiTheme="minorHAnsi" w:cstheme="minorBidi"/>
        <w:color w:val="auto"/>
        <w:sz w:val="20"/>
        <w:szCs w:val="20"/>
      </w:rPr>
    </w:sdtEndPr>
    <w:sdtContent>
      <w:p w14:paraId="32B1677C" w14:textId="77777777" w:rsidR="005270A8" w:rsidRPr="00C01E37" w:rsidRDefault="005270A8">
        <w:pPr>
          <w:pStyle w:val="Kjene"/>
          <w:jc w:val="right"/>
          <w:rPr>
            <w:rFonts w:asciiTheme="minorHAnsi" w:hAnsiTheme="minorHAnsi" w:cstheme="minorHAnsi"/>
            <w:color w:val="auto"/>
            <w:sz w:val="20"/>
            <w:szCs w:val="20"/>
          </w:rPr>
        </w:pPr>
        <w:r w:rsidRPr="00C01E37">
          <w:rPr>
            <w:rFonts w:asciiTheme="minorHAnsi" w:hAnsiTheme="minorHAnsi" w:cstheme="minorHAnsi"/>
            <w:color w:val="auto"/>
            <w:sz w:val="20"/>
            <w:szCs w:val="20"/>
            <w:shd w:val="clear" w:color="auto" w:fill="FFFFFF" w:themeFill="background1"/>
          </w:rPr>
          <w:fldChar w:fldCharType="begin"/>
        </w:r>
        <w:r w:rsidRPr="00C01E37">
          <w:rPr>
            <w:rFonts w:asciiTheme="minorHAnsi" w:hAnsiTheme="minorHAnsi" w:cstheme="minorHAnsi"/>
            <w:color w:val="auto"/>
            <w:sz w:val="20"/>
            <w:szCs w:val="20"/>
            <w:shd w:val="clear" w:color="auto" w:fill="FFFFFF" w:themeFill="background1"/>
          </w:rPr>
          <w:instrText xml:space="preserve"> PAGE   \* MERGEFORMAT </w:instrText>
        </w:r>
        <w:r w:rsidRPr="00C01E37">
          <w:rPr>
            <w:rFonts w:asciiTheme="minorHAnsi" w:hAnsiTheme="minorHAnsi" w:cstheme="minorHAnsi"/>
            <w:color w:val="auto"/>
            <w:sz w:val="20"/>
            <w:szCs w:val="20"/>
            <w:shd w:val="clear" w:color="auto" w:fill="FFFFFF" w:themeFill="background1"/>
          </w:rPr>
          <w:fldChar w:fldCharType="separate"/>
        </w:r>
        <w:r w:rsidRPr="00C01E37">
          <w:rPr>
            <w:rFonts w:asciiTheme="minorHAnsi" w:hAnsiTheme="minorHAnsi" w:cstheme="minorHAnsi"/>
            <w:noProof/>
            <w:color w:val="auto"/>
            <w:sz w:val="20"/>
            <w:szCs w:val="20"/>
            <w:shd w:val="clear" w:color="auto" w:fill="FFFFFF" w:themeFill="background1"/>
          </w:rPr>
          <w:t>25</w:t>
        </w:r>
        <w:r w:rsidRPr="00C01E37">
          <w:rPr>
            <w:rFonts w:asciiTheme="minorHAnsi" w:hAnsiTheme="minorHAnsi" w:cstheme="minorHAnsi"/>
            <w:color w:val="auto"/>
            <w:sz w:val="20"/>
            <w:szCs w:val="20"/>
            <w:shd w:val="clear" w:color="auto" w:fill="FFFFFF" w:themeFill="background1"/>
          </w:rPr>
          <w:fldChar w:fldCharType="end"/>
        </w:r>
      </w:p>
    </w:sdtContent>
  </w:sdt>
  <w:p w14:paraId="5ADBC1D5" w14:textId="77777777" w:rsidR="005270A8" w:rsidRDefault="005270A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75059" w14:textId="77777777" w:rsidR="002214DE" w:rsidRDefault="002214DE" w:rsidP="002001C4">
      <w:r>
        <w:separator/>
      </w:r>
    </w:p>
  </w:footnote>
  <w:footnote w:type="continuationSeparator" w:id="0">
    <w:p w14:paraId="43E603D6" w14:textId="77777777" w:rsidR="002214DE" w:rsidRDefault="002214DE" w:rsidP="002001C4">
      <w:r>
        <w:continuationSeparator/>
      </w:r>
    </w:p>
  </w:footnote>
  <w:footnote w:type="continuationNotice" w:id="1">
    <w:p w14:paraId="030BD575" w14:textId="77777777" w:rsidR="002214DE" w:rsidRDefault="002214DE">
      <w:pPr>
        <w:spacing w:after="0" w:line="240" w:lineRule="auto"/>
      </w:pPr>
    </w:p>
  </w:footnote>
  <w:footnote w:id="2">
    <w:p w14:paraId="592C2524" w14:textId="3578B84C" w:rsidR="005270A8" w:rsidRPr="001B2DBD" w:rsidRDefault="005270A8" w:rsidP="00BD74CD">
      <w:pPr>
        <w:pStyle w:val="Vresteksts"/>
        <w:spacing w:after="0" w:line="240" w:lineRule="auto"/>
        <w:rPr>
          <w:rFonts w:asciiTheme="minorHAnsi" w:hAnsiTheme="minorHAnsi" w:cstheme="minorHAnsi"/>
          <w:sz w:val="16"/>
          <w:szCs w:val="16"/>
        </w:rPr>
      </w:pPr>
      <w:r w:rsidRPr="001B2DBD">
        <w:rPr>
          <w:rStyle w:val="Vresatsauce"/>
          <w:rFonts w:asciiTheme="minorHAnsi" w:hAnsiTheme="minorHAnsi" w:cstheme="minorHAnsi"/>
          <w:sz w:val="16"/>
          <w:szCs w:val="16"/>
        </w:rPr>
        <w:footnoteRef/>
      </w:r>
      <w:r w:rsidRPr="001B2DBD">
        <w:rPr>
          <w:rFonts w:asciiTheme="minorHAnsi" w:hAnsiTheme="minorHAnsi" w:cstheme="minorHAnsi"/>
          <w:sz w:val="16"/>
          <w:szCs w:val="16"/>
        </w:rPr>
        <w:t xml:space="preserve"> Reģistrācijas informāciju skatīt – </w:t>
      </w:r>
      <w:hyperlink r:id="rId1" w:history="1">
        <w:r w:rsidRPr="001B2DBD">
          <w:rPr>
            <w:rFonts w:asciiTheme="minorHAnsi" w:hAnsiTheme="minorHAnsi" w:cstheme="minorHAnsi"/>
            <w:color w:val="0000FF"/>
            <w:sz w:val="16"/>
            <w:szCs w:val="16"/>
            <w:u w:val="single"/>
          </w:rPr>
          <w:t>https://www.eis.gov.lv/EIS/Publications/PublicationView.aspx?PublicationId=4&amp;syste%20mCode=CORE</w:t>
        </w:r>
      </w:hyperlink>
    </w:p>
  </w:footnote>
  <w:footnote w:id="3">
    <w:p w14:paraId="7F9D91E8" w14:textId="38AB04AE" w:rsidR="00DA4D85" w:rsidRDefault="00DA4D85" w:rsidP="00EE377C">
      <w:pPr>
        <w:pStyle w:val="Vresteksts"/>
        <w:spacing w:after="0" w:line="240" w:lineRule="auto"/>
      </w:pPr>
      <w:r>
        <w:rPr>
          <w:rStyle w:val="Vresatsauce"/>
        </w:rPr>
        <w:footnoteRef/>
      </w:r>
      <w:r>
        <w:t xml:space="preserve"> </w:t>
      </w:r>
      <w:bookmarkStart w:id="8" w:name="_Hlk184306096"/>
      <w:r w:rsidRPr="00241C8C">
        <w:t>Ministru kabineta 2018. gada 12. jūnija noteikumi Nr. 326 "Būvju klasifikācijas noteikumi" pielikumā definētās ēkas.</w:t>
      </w:r>
      <w:bookmarkEnd w:id="8"/>
    </w:p>
  </w:footnote>
  <w:footnote w:id="4">
    <w:p w14:paraId="1548656D" w14:textId="2CBA16BF" w:rsidR="0057417C" w:rsidRDefault="0057417C" w:rsidP="005350A4">
      <w:pPr>
        <w:pStyle w:val="Vresteksts"/>
        <w:spacing w:after="0" w:line="240" w:lineRule="auto"/>
      </w:pPr>
      <w:r>
        <w:rPr>
          <w:rStyle w:val="Vresatsauce"/>
        </w:rPr>
        <w:footnoteRef/>
      </w:r>
      <w:r>
        <w:t xml:space="preserve"> </w:t>
      </w:r>
      <w:r w:rsidR="00725EB2" w:rsidRPr="00241C8C">
        <w:t>Ministru kabineta 2018. gada 12. jūnija noteikumi Nr. 326 "Būvju klasifikācijas noteikumi" pielikumā definētās ēkas</w:t>
      </w:r>
      <w:r>
        <w:t>;</w:t>
      </w:r>
    </w:p>
  </w:footnote>
  <w:footnote w:id="5">
    <w:p w14:paraId="4066BC59" w14:textId="10322AE1" w:rsidR="0057417C" w:rsidRDefault="0057417C" w:rsidP="005350A4">
      <w:pPr>
        <w:pStyle w:val="Vresteksts"/>
        <w:spacing w:after="0" w:line="240" w:lineRule="auto"/>
      </w:pPr>
      <w:r>
        <w:rPr>
          <w:rStyle w:val="Vresatsauce"/>
        </w:rPr>
        <w:footnoteRef/>
      </w:r>
      <w:r>
        <w:t xml:space="preserve"> Turpat;</w:t>
      </w:r>
    </w:p>
  </w:footnote>
  <w:footnote w:id="6">
    <w:p w14:paraId="71FAAB2F" w14:textId="38323FB4" w:rsidR="0057417C" w:rsidRDefault="0057417C" w:rsidP="005350A4">
      <w:pPr>
        <w:pStyle w:val="Vresteksts"/>
        <w:spacing w:after="0" w:line="240" w:lineRule="auto"/>
      </w:pPr>
      <w:r>
        <w:rPr>
          <w:rStyle w:val="Vresatsauce"/>
        </w:rPr>
        <w:footnoteRef/>
      </w:r>
      <w:r w:rsidR="00B5273C" w:rsidRPr="00B5273C">
        <w:t xml:space="preserve"> </w:t>
      </w:r>
      <w:r w:rsidR="00B5273C">
        <w:t>Turpat</w:t>
      </w:r>
      <w:r w:rsidR="00BA7EF1">
        <w:t>;</w:t>
      </w:r>
    </w:p>
  </w:footnote>
  <w:footnote w:id="7">
    <w:p w14:paraId="0FA6AC34" w14:textId="727A1863" w:rsidR="00B502F7" w:rsidRDefault="00B502F7" w:rsidP="009F3F4A">
      <w:pPr>
        <w:pStyle w:val="Vresteksts"/>
        <w:spacing w:after="0" w:line="240" w:lineRule="auto"/>
      </w:pPr>
      <w:r>
        <w:rPr>
          <w:rStyle w:val="Vresatsauce"/>
        </w:rPr>
        <w:footnoteRef/>
      </w:r>
      <w:r>
        <w:t xml:space="preserve"> </w:t>
      </w:r>
      <w:r w:rsidRPr="003C0F9A">
        <w:t>Ministru kabineta 2018. gada 12. jūnija noteikumi Nr. 326 "Būvju klasifikācijas noteikumi" pielikumā definētās ēkas</w:t>
      </w:r>
      <w:r w:rsidR="005350A4">
        <w:t>;</w:t>
      </w:r>
    </w:p>
  </w:footnote>
  <w:footnote w:id="8">
    <w:p w14:paraId="2C7EAFF4" w14:textId="5CD5E2D2" w:rsidR="006F0769" w:rsidRDefault="006F0769" w:rsidP="009F3F4A">
      <w:pPr>
        <w:pStyle w:val="Vresteksts"/>
        <w:spacing w:after="0" w:line="240" w:lineRule="auto"/>
      </w:pPr>
      <w:r>
        <w:rPr>
          <w:rStyle w:val="Vresatsauce"/>
        </w:rPr>
        <w:footnoteRef/>
      </w:r>
      <w:r>
        <w:t xml:space="preserve"> </w:t>
      </w:r>
      <w:r w:rsidR="00EE60A4">
        <w:t>Turpat;</w:t>
      </w:r>
    </w:p>
  </w:footnote>
  <w:footnote w:id="9">
    <w:p w14:paraId="6EDA6E9D" w14:textId="62A5BB25" w:rsidR="006F0769" w:rsidRDefault="006F0769" w:rsidP="009F3F4A">
      <w:pPr>
        <w:pStyle w:val="Vresteksts"/>
        <w:spacing w:after="0" w:line="240" w:lineRule="auto"/>
      </w:pPr>
      <w:r>
        <w:rPr>
          <w:rStyle w:val="Vresatsauce"/>
        </w:rPr>
        <w:footnoteRef/>
      </w:r>
      <w:r>
        <w:t xml:space="preserve"> </w:t>
      </w:r>
      <w:r w:rsidR="005134E5" w:rsidRPr="005134E5">
        <w:t>Ministru kabineta 2018. gada 12. jūnija noteikumi Nr. 326 "Būvju klasifikācijas noteikumi" pielikumā definētās ēkas</w:t>
      </w:r>
      <w:r w:rsidR="00B8494D">
        <w:t>;</w:t>
      </w:r>
    </w:p>
  </w:footnote>
  <w:footnote w:id="10">
    <w:p w14:paraId="6DBF80E5" w14:textId="23B1B0C0" w:rsidR="00680808" w:rsidRDefault="00680808" w:rsidP="00680808">
      <w:pPr>
        <w:pStyle w:val="Vresteksts"/>
        <w:spacing w:after="0" w:line="240" w:lineRule="auto"/>
      </w:pPr>
      <w:r>
        <w:rPr>
          <w:rStyle w:val="Vresatsauce"/>
        </w:rPr>
        <w:footnoteRef/>
      </w:r>
      <w:r>
        <w:t xml:space="preserve"> </w:t>
      </w:r>
      <w:r w:rsidR="00CF0169">
        <w:t>Turpat</w:t>
      </w:r>
      <w:r>
        <w:t>;</w:t>
      </w:r>
    </w:p>
  </w:footnote>
  <w:footnote w:id="11">
    <w:p w14:paraId="54DBB31A" w14:textId="55BC944C" w:rsidR="00680808" w:rsidRDefault="00680808" w:rsidP="00680808">
      <w:pPr>
        <w:pStyle w:val="Vresteksts"/>
        <w:spacing w:after="0" w:line="240" w:lineRule="auto"/>
      </w:pPr>
      <w:r>
        <w:rPr>
          <w:rStyle w:val="Vresatsauce"/>
        </w:rPr>
        <w:footnoteRef/>
      </w:r>
      <w:r w:rsidR="00BC03E0">
        <w:t>Turpat;</w:t>
      </w:r>
    </w:p>
  </w:footnote>
  <w:footnote w:id="12">
    <w:p w14:paraId="704CF1D7" w14:textId="5798F7B4" w:rsidR="0012275A" w:rsidRDefault="0012275A" w:rsidP="005C5857">
      <w:pPr>
        <w:pStyle w:val="Vresteksts"/>
        <w:spacing w:after="0" w:line="240" w:lineRule="auto"/>
      </w:pPr>
      <w:r>
        <w:rPr>
          <w:rStyle w:val="Vresatsauce"/>
        </w:rPr>
        <w:footnoteRef/>
      </w:r>
      <w:r w:rsidR="00BC03E0" w:rsidRPr="003C0F9A">
        <w:t>Ministru kabineta 2018. gada 12. jūnija noteikumi Nr. 326 "Būvju klasifikācijas noteikumi" pielikumā definētās ēkas</w:t>
      </w:r>
      <w:r>
        <w:t>;</w:t>
      </w:r>
    </w:p>
  </w:footnote>
  <w:footnote w:id="13">
    <w:p w14:paraId="78E6C938" w14:textId="04D0E88A" w:rsidR="0012275A" w:rsidRDefault="0012275A" w:rsidP="005C5857">
      <w:pPr>
        <w:pStyle w:val="Vresteksts"/>
        <w:spacing w:after="0" w:line="240" w:lineRule="auto"/>
      </w:pPr>
      <w:r>
        <w:rPr>
          <w:rStyle w:val="Vresatsauce"/>
        </w:rPr>
        <w:footnoteRef/>
      </w:r>
      <w:r>
        <w:t xml:space="preserve"> Turpat;</w:t>
      </w:r>
    </w:p>
  </w:footnote>
  <w:footnote w:id="14">
    <w:p w14:paraId="7AEC57D9" w14:textId="46CD8197" w:rsidR="005E0E03" w:rsidRPr="005E0E03" w:rsidRDefault="005E0E03" w:rsidP="005E0E03">
      <w:pPr>
        <w:pStyle w:val="Sarakstarindkopa"/>
        <w:spacing w:after="0" w:line="240" w:lineRule="auto"/>
        <w:ind w:left="0"/>
        <w:jc w:val="both"/>
        <w:outlineLvl w:val="1"/>
        <w:rPr>
          <w:rFonts w:asciiTheme="minorHAnsi" w:eastAsia="Calibri" w:hAnsiTheme="minorHAnsi" w:cstheme="minorHAnsi"/>
          <w:color w:val="000000" w:themeColor="text1"/>
          <w:sz w:val="18"/>
          <w:szCs w:val="18"/>
          <w:lang w:eastAsia="en-US"/>
        </w:rPr>
      </w:pPr>
      <w:r w:rsidRPr="005E0E03">
        <w:rPr>
          <w:rStyle w:val="Vresatsauce"/>
          <w:rFonts w:asciiTheme="minorHAnsi" w:hAnsiTheme="minorHAnsi" w:cstheme="minorHAnsi"/>
          <w:sz w:val="18"/>
          <w:szCs w:val="18"/>
        </w:rPr>
        <w:footnoteRef/>
      </w:r>
      <w:r w:rsidRPr="005E0E03">
        <w:rPr>
          <w:rFonts w:asciiTheme="minorHAnsi" w:hAnsiTheme="minorHAnsi" w:cstheme="minorHAnsi"/>
          <w:sz w:val="18"/>
          <w:szCs w:val="18"/>
        </w:rPr>
        <w:t xml:space="preserve"> </w:t>
      </w:r>
      <w:r w:rsidRPr="005E0E03">
        <w:rPr>
          <w:rFonts w:asciiTheme="minorHAnsi" w:eastAsia="Calibri" w:hAnsiTheme="minorHAnsi" w:cstheme="minorHAnsi"/>
          <w:color w:val="000000" w:themeColor="text1"/>
          <w:sz w:val="18"/>
          <w:szCs w:val="18"/>
        </w:rPr>
        <w:t xml:space="preserve">MK </w:t>
      </w:r>
      <w:r w:rsidR="007A3B63">
        <w:rPr>
          <w:rFonts w:asciiTheme="minorHAnsi" w:eastAsia="Calibri" w:hAnsiTheme="minorHAnsi" w:cstheme="minorHAnsi"/>
          <w:color w:val="000000" w:themeColor="text1"/>
          <w:sz w:val="18"/>
          <w:szCs w:val="18"/>
        </w:rPr>
        <w:t xml:space="preserve">19.08.2014. </w:t>
      </w:r>
      <w:r w:rsidRPr="005E0E03">
        <w:rPr>
          <w:rFonts w:asciiTheme="minorHAnsi" w:eastAsia="Calibri" w:hAnsiTheme="minorHAnsi" w:cstheme="minorHAnsi"/>
          <w:color w:val="000000" w:themeColor="text1"/>
          <w:sz w:val="18"/>
          <w:szCs w:val="18"/>
        </w:rPr>
        <w:t xml:space="preserve">noteikumu Nr. 500 “Vispārīgie būvnoteikumi” aktuālā redakcija, ar grozījumiem, kas stājās spēkā </w:t>
      </w:r>
      <w:r w:rsidR="007A3B63">
        <w:rPr>
          <w:rFonts w:asciiTheme="minorHAnsi" w:eastAsia="Calibri" w:hAnsiTheme="minorHAnsi" w:cstheme="minorHAnsi"/>
          <w:color w:val="000000" w:themeColor="text1"/>
          <w:sz w:val="18"/>
          <w:szCs w:val="18"/>
        </w:rPr>
        <w:t>01.11.</w:t>
      </w:r>
      <w:r w:rsidRPr="005E0E03">
        <w:rPr>
          <w:rFonts w:asciiTheme="minorHAnsi" w:eastAsia="Calibri" w:hAnsiTheme="minorHAnsi" w:cstheme="minorHAnsi"/>
          <w:color w:val="000000" w:themeColor="text1"/>
          <w:sz w:val="18"/>
          <w:szCs w:val="18"/>
        </w:rPr>
        <w:t xml:space="preserve">2021. Norādot Konkursa nolikumā izvirzītajām kvalifikācijas prasībām atbilstošus objektus, skatīt arī normas vēsturisko redakciju. </w:t>
      </w:r>
    </w:p>
  </w:footnote>
  <w:footnote w:id="15">
    <w:p w14:paraId="46C2B13E" w14:textId="77777777" w:rsidR="00E04A01" w:rsidRDefault="00E04A01">
      <w:pPr>
        <w:pStyle w:val="Vresteksts"/>
      </w:pPr>
      <w:r>
        <w:rPr>
          <w:rStyle w:val="Vresatsauce"/>
        </w:rPr>
        <w:footnoteRef/>
      </w:r>
      <w:r>
        <w:t xml:space="preserve"> </w:t>
      </w:r>
      <w:r w:rsidRPr="00E06D0F">
        <w:t>Ministru kabineta 2018. gada 12. jūnija noteikumi Nr. 326 "Būvju klasifikācijas noteikumi" pielikumā definētās ēkas.</w:t>
      </w:r>
    </w:p>
  </w:footnote>
  <w:footnote w:id="16">
    <w:p w14:paraId="52A6412D" w14:textId="77777777" w:rsidR="0086502B" w:rsidRPr="00504143" w:rsidRDefault="0086502B" w:rsidP="0086502B">
      <w:pPr>
        <w:pStyle w:val="Vresteksts"/>
        <w:spacing w:after="0"/>
        <w:rPr>
          <w:rFonts w:asciiTheme="minorHAnsi" w:hAnsiTheme="minorHAnsi" w:cstheme="minorHAnsi"/>
          <w:color w:val="auto"/>
          <w:sz w:val="16"/>
          <w:szCs w:val="16"/>
        </w:rPr>
      </w:pPr>
      <w:r w:rsidRPr="00504143">
        <w:rPr>
          <w:rStyle w:val="Vresatsauce"/>
          <w:rFonts w:asciiTheme="minorHAnsi" w:hAnsiTheme="minorHAnsi" w:cstheme="minorHAnsi"/>
          <w:color w:val="auto"/>
          <w:sz w:val="16"/>
          <w:szCs w:val="16"/>
        </w:rPr>
        <w:footnoteRef/>
      </w:r>
      <w:r w:rsidRPr="00504143">
        <w:rPr>
          <w:rFonts w:asciiTheme="minorHAnsi" w:hAnsiTheme="minorHAnsi" w:cstheme="minorHAnsi"/>
          <w:color w:val="auto"/>
          <w:sz w:val="16"/>
          <w:szCs w:val="16"/>
        </w:rPr>
        <w:t xml:space="preserve"> Pasaules bankas saraksts: </w:t>
      </w:r>
      <w:r w:rsidRPr="00504143">
        <w:rPr>
          <w:rFonts w:asciiTheme="minorHAnsi" w:hAnsiTheme="minorHAnsi" w:cstheme="minorHAnsi"/>
          <w:color w:val="auto"/>
          <w:sz w:val="16"/>
          <w:szCs w:val="16"/>
          <w:shd w:val="clear" w:color="auto" w:fill="FFFFFF" w:themeFill="background1"/>
        </w:rPr>
        <w:t>https://www.worldbank.org/en/projects-operations/procurement/debarred-firms</w:t>
      </w:r>
    </w:p>
    <w:p w14:paraId="4F1F3782" w14:textId="77777777" w:rsidR="0086502B" w:rsidRPr="00504143" w:rsidRDefault="0086502B" w:rsidP="0086502B">
      <w:pPr>
        <w:pStyle w:val="Vresteksts"/>
        <w:shd w:val="clear" w:color="auto" w:fill="FFFFFF" w:themeFill="background1"/>
        <w:spacing w:after="0"/>
        <w:rPr>
          <w:rFonts w:asciiTheme="minorHAnsi" w:hAnsiTheme="minorHAnsi" w:cstheme="minorHAnsi"/>
          <w:color w:val="auto"/>
          <w:sz w:val="16"/>
          <w:szCs w:val="16"/>
        </w:rPr>
      </w:pPr>
      <w:r w:rsidRPr="00504143">
        <w:rPr>
          <w:rFonts w:asciiTheme="minorHAnsi" w:hAnsiTheme="minorHAnsi" w:cstheme="minorHAnsi"/>
          <w:color w:val="auto"/>
          <w:sz w:val="16"/>
          <w:szCs w:val="16"/>
        </w:rPr>
        <w:t>Eiropas Rekonstrukcijas un attīstības bankas saraksts</w:t>
      </w:r>
      <w:r w:rsidRPr="00504143">
        <w:rPr>
          <w:rFonts w:asciiTheme="minorHAnsi" w:hAnsiTheme="minorHAnsi" w:cstheme="minorHAnsi"/>
          <w:color w:val="auto"/>
          <w:sz w:val="16"/>
          <w:szCs w:val="16"/>
          <w:shd w:val="clear" w:color="auto" w:fill="FFFFFF" w:themeFill="background1"/>
        </w:rPr>
        <w:t>: https://www.ebrd.com/ineligible-entities.html</w:t>
      </w:r>
    </w:p>
    <w:p w14:paraId="7BA16019" w14:textId="77777777" w:rsidR="0086502B" w:rsidRPr="00504143" w:rsidRDefault="0086502B" w:rsidP="0086502B">
      <w:pPr>
        <w:pStyle w:val="Vresteksts"/>
        <w:spacing w:after="0"/>
        <w:rPr>
          <w:rFonts w:asciiTheme="minorHAnsi" w:hAnsiTheme="minorHAnsi" w:cstheme="minorHAnsi"/>
          <w:color w:val="auto"/>
          <w:sz w:val="16"/>
          <w:szCs w:val="16"/>
        </w:rPr>
      </w:pPr>
      <w:r w:rsidRPr="00504143">
        <w:rPr>
          <w:rFonts w:asciiTheme="minorHAnsi" w:hAnsiTheme="minorHAnsi" w:cstheme="minorHAnsi"/>
          <w:color w:val="auto"/>
          <w:sz w:val="16"/>
          <w:szCs w:val="16"/>
        </w:rPr>
        <w:t>Amerikas Attīstības banku grupas saraksts:</w:t>
      </w:r>
      <w:r w:rsidRPr="00504143">
        <w:rPr>
          <w:rFonts w:asciiTheme="minorHAnsi" w:hAnsiTheme="minorHAnsi" w:cstheme="minorHAnsi"/>
          <w:color w:val="auto"/>
          <w:sz w:val="16"/>
          <w:szCs w:val="16"/>
          <w:shd w:val="clear" w:color="auto" w:fill="F5F5F5"/>
        </w:rPr>
        <w:t xml:space="preserve"> </w:t>
      </w:r>
      <w:r w:rsidRPr="00504143">
        <w:rPr>
          <w:rFonts w:asciiTheme="minorHAnsi" w:hAnsiTheme="minorHAnsi" w:cstheme="minorHAnsi"/>
          <w:color w:val="auto"/>
          <w:sz w:val="16"/>
          <w:szCs w:val="16"/>
          <w:shd w:val="clear" w:color="auto" w:fill="FFFFFF" w:themeFill="background1"/>
        </w:rPr>
        <w:t>https://www.iadb.org/en/transparency/sanctioned-firms-and-individuals</w:t>
      </w:r>
    </w:p>
    <w:p w14:paraId="78F0922B" w14:textId="77777777" w:rsidR="0086502B" w:rsidRPr="00504143" w:rsidRDefault="0086502B" w:rsidP="0086502B">
      <w:pPr>
        <w:pStyle w:val="Vresteksts"/>
        <w:shd w:val="clear" w:color="auto" w:fill="FFFFFF" w:themeFill="background1"/>
        <w:spacing w:after="0"/>
        <w:rPr>
          <w:rFonts w:asciiTheme="minorHAnsi" w:hAnsiTheme="minorHAnsi" w:cstheme="minorHAnsi"/>
          <w:color w:val="auto"/>
          <w:sz w:val="16"/>
          <w:szCs w:val="16"/>
        </w:rPr>
      </w:pPr>
      <w:r w:rsidRPr="00504143">
        <w:rPr>
          <w:rFonts w:asciiTheme="minorHAnsi" w:hAnsiTheme="minorHAnsi" w:cstheme="minorHAnsi"/>
          <w:color w:val="auto"/>
          <w:sz w:val="16"/>
          <w:szCs w:val="16"/>
        </w:rPr>
        <w:t>Āfrikas Attīstības banku grupas uzturētais saraksts:</w:t>
      </w:r>
      <w:r w:rsidRPr="00504143">
        <w:rPr>
          <w:rFonts w:asciiTheme="minorHAnsi" w:hAnsiTheme="minorHAnsi" w:cstheme="minorHAnsi"/>
          <w:color w:val="auto"/>
          <w:sz w:val="16"/>
          <w:szCs w:val="16"/>
          <w:shd w:val="clear" w:color="auto" w:fill="F5F5F5"/>
        </w:rPr>
        <w:t xml:space="preserve"> </w:t>
      </w:r>
      <w:r w:rsidRPr="00504143">
        <w:rPr>
          <w:rFonts w:asciiTheme="minorHAnsi" w:hAnsiTheme="minorHAnsi" w:cstheme="minorHAnsi"/>
          <w:color w:val="auto"/>
          <w:sz w:val="16"/>
          <w:szCs w:val="16"/>
          <w:shd w:val="clear" w:color="auto" w:fill="FFFFFF" w:themeFill="background1"/>
        </w:rPr>
        <w:t>https://www.afdb.org/en/projects-operations/debarment-and-sanctions-procedures</w:t>
      </w:r>
    </w:p>
    <w:p w14:paraId="40247BD3" w14:textId="77777777" w:rsidR="0086502B" w:rsidRPr="00504143" w:rsidRDefault="0086502B" w:rsidP="0086502B">
      <w:pPr>
        <w:pStyle w:val="Vresteksts"/>
        <w:spacing w:after="0"/>
        <w:rPr>
          <w:rFonts w:asciiTheme="minorHAnsi" w:hAnsiTheme="minorHAnsi" w:cstheme="minorHAnsi"/>
          <w:sz w:val="16"/>
          <w:szCs w:val="16"/>
        </w:rPr>
      </w:pPr>
      <w:r w:rsidRPr="00504143">
        <w:rPr>
          <w:rFonts w:asciiTheme="minorHAnsi" w:hAnsiTheme="minorHAnsi" w:cstheme="minorHAnsi"/>
          <w:color w:val="auto"/>
          <w:sz w:val="16"/>
          <w:szCs w:val="16"/>
        </w:rPr>
        <w:t>Āzijas Attīstības bankas uzturētais saraksts:</w:t>
      </w:r>
      <w:r w:rsidRPr="00504143">
        <w:rPr>
          <w:rFonts w:asciiTheme="minorHAnsi" w:hAnsiTheme="minorHAnsi" w:cstheme="minorHAnsi"/>
          <w:color w:val="auto"/>
          <w:sz w:val="16"/>
          <w:szCs w:val="16"/>
          <w:shd w:val="clear" w:color="auto" w:fill="FFFFFF" w:themeFill="background1"/>
        </w:rPr>
        <w:t xml:space="preserve"> https://lnadbg4.adb.org/oga0009p.nsf/sancCrossDebarred?OpenView&amp;count=999</w:t>
      </w:r>
    </w:p>
  </w:footnote>
  <w:footnote w:id="17">
    <w:p w14:paraId="6CAA802D" w14:textId="77777777" w:rsidR="00FF272C" w:rsidRPr="00103E06" w:rsidRDefault="00FF272C" w:rsidP="00FF272C">
      <w:pPr>
        <w:pStyle w:val="Vresteksts"/>
        <w:spacing w:after="0" w:line="240" w:lineRule="auto"/>
        <w:rPr>
          <w:rFonts w:asciiTheme="minorHAnsi" w:hAnsiTheme="minorHAnsi" w:cstheme="minorHAnsi"/>
          <w:sz w:val="16"/>
          <w:szCs w:val="16"/>
        </w:rPr>
      </w:pPr>
      <w:r w:rsidRPr="00103E06">
        <w:rPr>
          <w:rStyle w:val="Vresatsauce"/>
          <w:sz w:val="16"/>
          <w:szCs w:val="16"/>
        </w:rPr>
        <w:footnoteRef/>
      </w:r>
      <w:r w:rsidRPr="00103E06">
        <w:rPr>
          <w:sz w:val="16"/>
          <w:szCs w:val="16"/>
        </w:rPr>
        <w:t xml:space="preserve"> </w:t>
      </w:r>
      <w:r w:rsidRPr="00103E06">
        <w:rPr>
          <w:rFonts w:asciiTheme="minorHAnsi" w:hAnsiTheme="minorHAnsi" w:cstheme="minorHAnsi"/>
          <w:noProof/>
          <w:sz w:val="16"/>
          <w:szCs w:val="16"/>
        </w:rPr>
        <w:t>Pretendents aizpilda tabulu, norādot visu pieprasīto informāciju.</w:t>
      </w:r>
    </w:p>
  </w:footnote>
  <w:footnote w:id="18">
    <w:p w14:paraId="376EE45E" w14:textId="6EE13D5C" w:rsidR="00724890" w:rsidRDefault="00724890" w:rsidP="002661A3">
      <w:pPr>
        <w:pStyle w:val="Vresteksts"/>
        <w:spacing w:after="0"/>
        <w:rPr>
          <w:rFonts w:asciiTheme="minorHAnsi" w:hAnsiTheme="minorHAnsi" w:cstheme="minorHAnsi"/>
          <w:sz w:val="18"/>
          <w:szCs w:val="18"/>
        </w:rPr>
      </w:pPr>
      <w:r w:rsidRPr="00103E06">
        <w:rPr>
          <w:rStyle w:val="Vresatsauce"/>
          <w:rFonts w:asciiTheme="minorHAnsi" w:eastAsiaTheme="majorEastAsia" w:hAnsiTheme="minorHAnsi" w:cstheme="minorHAnsi"/>
          <w:sz w:val="16"/>
          <w:szCs w:val="16"/>
        </w:rPr>
        <w:footnoteRef/>
      </w:r>
      <w:r w:rsidRPr="00103E06">
        <w:rPr>
          <w:rFonts w:asciiTheme="minorHAnsi" w:hAnsiTheme="minorHAnsi" w:cstheme="minorHAnsi"/>
          <w:sz w:val="16"/>
          <w:szCs w:val="16"/>
        </w:rPr>
        <w:t xml:space="preserve"> Pretendents vai persona, kura ir Pretendenta valdes vai padomes loceklis vai prokūrists, vai persona, kura ir pilnvarota pārstāvēt Pretendentu darbībās, kas saistītas ar filiāli.</w:t>
      </w:r>
    </w:p>
  </w:footnote>
  <w:footnote w:id="19">
    <w:p w14:paraId="343BA9C3" w14:textId="77777777" w:rsidR="00724890" w:rsidRPr="00446B18" w:rsidRDefault="00724890" w:rsidP="002661A3">
      <w:pPr>
        <w:pStyle w:val="Vresteksts"/>
        <w:spacing w:after="0"/>
        <w:rPr>
          <w:rFonts w:asciiTheme="minorHAnsi" w:hAnsiTheme="minorHAnsi" w:cstheme="minorHAnsi"/>
          <w:sz w:val="16"/>
          <w:szCs w:val="16"/>
        </w:rPr>
      </w:pPr>
      <w:r w:rsidRPr="00446B18">
        <w:rPr>
          <w:rStyle w:val="Vresatsauce"/>
          <w:rFonts w:asciiTheme="minorHAnsi" w:eastAsiaTheme="majorEastAsia" w:hAnsiTheme="minorHAnsi" w:cstheme="minorHAnsi"/>
          <w:sz w:val="16"/>
          <w:szCs w:val="16"/>
        </w:rPr>
        <w:footnoteRef/>
      </w:r>
      <w:r w:rsidRPr="00446B18">
        <w:rPr>
          <w:rFonts w:asciiTheme="minorHAnsi" w:hAnsiTheme="minorHAnsi" w:cstheme="minorHAnsi"/>
          <w:sz w:val="16"/>
          <w:szCs w:val="16"/>
        </w:rPr>
        <w:t xml:space="preserve"> </w:t>
      </w:r>
      <w:r w:rsidRPr="00446B18">
        <w:rPr>
          <w:rFonts w:asciiTheme="minorHAnsi" w:eastAsia="Calibri" w:hAnsiTheme="minorHAnsi" w:cstheme="minorHAnsi"/>
          <w:bCs/>
          <w:iCs/>
          <w:sz w:val="16"/>
          <w:szCs w:val="16"/>
          <w:lang w:eastAsia="ar-SA"/>
        </w:rPr>
        <w:t>Pretendents ievēro Koncernu likuma 3. panta pirmajā un trešajā daļā noteikto.</w:t>
      </w:r>
    </w:p>
  </w:footnote>
  <w:footnote w:id="20">
    <w:p w14:paraId="6FEC7FD8" w14:textId="51FBECEE" w:rsidR="00724890" w:rsidRPr="00446B18" w:rsidRDefault="00724890" w:rsidP="002661A3">
      <w:pPr>
        <w:pStyle w:val="Vresteksts"/>
        <w:spacing w:after="0"/>
        <w:rPr>
          <w:rFonts w:asciiTheme="minorHAnsi" w:hAnsiTheme="minorHAnsi" w:cstheme="minorHAnsi"/>
          <w:sz w:val="16"/>
          <w:szCs w:val="16"/>
        </w:rPr>
      </w:pPr>
      <w:r w:rsidRPr="00446B18">
        <w:rPr>
          <w:rStyle w:val="Vresatsauce"/>
          <w:rFonts w:asciiTheme="minorHAnsi" w:eastAsiaTheme="majorEastAsia" w:hAnsiTheme="minorHAnsi" w:cstheme="minorHAnsi"/>
          <w:sz w:val="16"/>
          <w:szCs w:val="16"/>
        </w:rPr>
        <w:footnoteRef/>
      </w:r>
      <w:r w:rsidRPr="00446B18">
        <w:rPr>
          <w:rFonts w:asciiTheme="minorHAnsi" w:hAnsiTheme="minorHAnsi" w:cstheme="minorHAnsi"/>
          <w:sz w:val="16"/>
          <w:szCs w:val="16"/>
        </w:rPr>
        <w:t xml:space="preserve"> Valdes loceklis, padomes loceklis, </w:t>
      </w:r>
      <w:proofErr w:type="spellStart"/>
      <w:r w:rsidRPr="00446B18">
        <w:rPr>
          <w:rFonts w:asciiTheme="minorHAnsi" w:hAnsiTheme="minorHAnsi" w:cstheme="minorHAnsi"/>
          <w:sz w:val="16"/>
          <w:szCs w:val="16"/>
        </w:rPr>
        <w:t>pārstāvēttiesīgā</w:t>
      </w:r>
      <w:proofErr w:type="spellEnd"/>
      <w:r w:rsidRPr="00446B18">
        <w:rPr>
          <w:rFonts w:asciiTheme="minorHAnsi" w:hAnsiTheme="minorHAnsi" w:cstheme="minorHAnsi"/>
          <w:sz w:val="16"/>
          <w:szCs w:val="16"/>
        </w:rPr>
        <w:t xml:space="preserve"> persona, prokūrists vai persona, kura ir pilnvarota pārstāvēt personu, kurai Pretendentā ir izšķirošā ietekme uz līdzdalības pamata normatīvo aktu par koncerniem izpratnē darbībās, kas saistītas ar filiāli.</w:t>
      </w:r>
    </w:p>
  </w:footnote>
  <w:footnote w:id="21">
    <w:p w14:paraId="5EA223CD" w14:textId="77777777" w:rsidR="002F6607" w:rsidRPr="00483B0B" w:rsidRDefault="002F6607" w:rsidP="002F6607">
      <w:pPr>
        <w:spacing w:after="0" w:line="240" w:lineRule="auto"/>
        <w:jc w:val="both"/>
        <w:rPr>
          <w:rFonts w:ascii="Calibri" w:hAnsi="Calibri" w:cs="Calibri"/>
          <w:sz w:val="18"/>
          <w:szCs w:val="18"/>
        </w:rPr>
      </w:pPr>
      <w:r w:rsidRPr="00483B0B">
        <w:rPr>
          <w:rStyle w:val="Vresatsauce"/>
          <w:rFonts w:ascii="Calibri" w:hAnsi="Calibri" w:cs="Calibri"/>
          <w:sz w:val="18"/>
          <w:szCs w:val="18"/>
        </w:rPr>
        <w:footnoteRef/>
      </w:r>
      <w:r w:rsidRPr="00483B0B">
        <w:rPr>
          <w:rFonts w:ascii="Calibri" w:hAnsi="Calibri" w:cs="Calibri"/>
          <w:sz w:val="18"/>
          <w:szCs w:val="18"/>
        </w:rPr>
        <w:t xml:space="preserve"> Vidējā  neto finanšu apgrozījuma aprēķins tiek veikts: iepriekšējo 3 (trīs) noslēgto finanšu gadu neto apgrozījumu summu (EUR bez PVN) dalot ar 3 (trīs).</w:t>
      </w:r>
    </w:p>
  </w:footnote>
  <w:footnote w:id="22">
    <w:p w14:paraId="0D444BCA" w14:textId="77777777" w:rsidR="002F6607" w:rsidRPr="00483B0B" w:rsidRDefault="002F6607" w:rsidP="002F6607">
      <w:pPr>
        <w:tabs>
          <w:tab w:val="center" w:pos="4153"/>
          <w:tab w:val="right" w:pos="8306"/>
        </w:tabs>
        <w:spacing w:after="0" w:line="240" w:lineRule="auto"/>
        <w:jc w:val="both"/>
        <w:rPr>
          <w:rFonts w:ascii="Calibri" w:hAnsi="Calibri" w:cs="Calibri"/>
          <w:iCs/>
          <w:kern w:val="3"/>
          <w:sz w:val="18"/>
          <w:szCs w:val="18"/>
        </w:rPr>
      </w:pPr>
      <w:r w:rsidRPr="00483B0B">
        <w:rPr>
          <w:rStyle w:val="Vresatsauce"/>
          <w:rFonts w:ascii="Calibri" w:hAnsi="Calibri" w:cs="Calibri"/>
          <w:iCs/>
          <w:sz w:val="18"/>
          <w:szCs w:val="18"/>
        </w:rPr>
        <w:footnoteRef/>
      </w:r>
      <w:r w:rsidRPr="00483B0B">
        <w:rPr>
          <w:rFonts w:ascii="Calibri" w:hAnsi="Calibri" w:cs="Calibri"/>
          <w:iCs/>
          <w:sz w:val="18"/>
          <w:szCs w:val="18"/>
        </w:rPr>
        <w:t xml:space="preserve"> </w:t>
      </w:r>
      <w:r w:rsidRPr="00483B0B">
        <w:rPr>
          <w:rFonts w:ascii="Calibri" w:hAnsi="Calibri" w:cs="Calibri"/>
          <w:iCs/>
          <w:kern w:val="3"/>
          <w:sz w:val="18"/>
          <w:szCs w:val="18"/>
        </w:rPr>
        <w:t>Par noslēgto finanšu gadu uzskata gadu, par kuru ir sastādīts un normatīvajos aktos noteiktajā kārtībā apstiprināts gada pārskats.</w:t>
      </w:r>
    </w:p>
  </w:footnote>
  <w:footnote w:id="23">
    <w:p w14:paraId="3CD9C3D2" w14:textId="7CCFA75F" w:rsidR="004265E1" w:rsidRPr="006F1AEA" w:rsidRDefault="004265E1" w:rsidP="006F1AEA">
      <w:pPr>
        <w:pStyle w:val="Default"/>
        <w:jc w:val="both"/>
        <w:rPr>
          <w:rFonts w:asciiTheme="minorHAnsi" w:hAnsiTheme="minorHAnsi" w:cstheme="minorHAnsi"/>
        </w:rPr>
      </w:pPr>
      <w:r w:rsidRPr="006F1AEA">
        <w:rPr>
          <w:rStyle w:val="Vresatsauce"/>
          <w:rFonts w:asciiTheme="minorHAnsi" w:hAnsiTheme="minorHAnsi" w:cstheme="minorHAnsi"/>
          <w:sz w:val="20"/>
          <w:szCs w:val="20"/>
        </w:rPr>
        <w:footnoteRef/>
      </w:r>
      <w:r w:rsidRPr="006F1AEA">
        <w:rPr>
          <w:rFonts w:asciiTheme="minorHAnsi" w:hAnsiTheme="minorHAnsi" w:cstheme="minorHAnsi"/>
          <w:sz w:val="20"/>
          <w:szCs w:val="20"/>
        </w:rPr>
        <w:t xml:space="preserve"> Vai </w:t>
      </w:r>
      <w:r w:rsidR="009F05F9" w:rsidRPr="006F1AEA">
        <w:rPr>
          <w:rFonts w:asciiTheme="minorHAnsi" w:eastAsiaTheme="minorHAnsi" w:hAnsiTheme="minorHAnsi" w:cstheme="minorHAnsi"/>
          <w:sz w:val="20"/>
          <w:szCs w:val="20"/>
          <w:lang w:eastAsia="en-US"/>
        </w:rPr>
        <w:t xml:space="preserve">atbilstošās institūcijas ārvalstīs. </w:t>
      </w:r>
    </w:p>
  </w:footnote>
  <w:footnote w:id="24">
    <w:p w14:paraId="5D09B75C" w14:textId="77777777" w:rsidR="00E415FB" w:rsidRPr="006F08B4" w:rsidRDefault="00E415FB" w:rsidP="00E415FB">
      <w:pPr>
        <w:spacing w:after="0" w:line="240" w:lineRule="auto"/>
        <w:rPr>
          <w:rFonts w:asciiTheme="minorHAnsi" w:eastAsia="Calibri" w:hAnsiTheme="minorHAnsi" w:cstheme="minorHAnsi"/>
          <w:noProof/>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w:t>
      </w:r>
      <w:r w:rsidRPr="006F08B4">
        <w:rPr>
          <w:rFonts w:asciiTheme="minorHAnsi" w:eastAsia="Calibri" w:hAnsiTheme="minorHAnsi" w:cstheme="minorHAnsi"/>
          <w:noProof/>
          <w:sz w:val="16"/>
          <w:szCs w:val="16"/>
        </w:rPr>
        <w:t>Mazais uzņēmums ir uzņēmums, kurā nodarbinātas mazāk nekā 50 personas un kura gada  apgrozījums un/vai gada bilance kopā nepārsniedz 10 miljonus euro.</w:t>
      </w:r>
    </w:p>
  </w:footnote>
  <w:footnote w:id="25">
    <w:p w14:paraId="58CC2EE5" w14:textId="77777777" w:rsidR="00E415FB" w:rsidRPr="006F08B4" w:rsidRDefault="00E415FB" w:rsidP="00E415FB">
      <w:pPr>
        <w:spacing w:after="0" w:line="240" w:lineRule="auto"/>
        <w:rPr>
          <w:rFonts w:asciiTheme="minorHAnsi" w:eastAsia="Calibri" w:hAnsiTheme="minorHAnsi" w:cstheme="minorHAnsi"/>
          <w:noProof/>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w:t>
      </w:r>
      <w:r w:rsidRPr="006F08B4">
        <w:rPr>
          <w:rFonts w:asciiTheme="minorHAnsi" w:eastAsia="Calibri" w:hAnsiTheme="minorHAnsi" w:cstheme="minorHAnsi"/>
          <w:noProof/>
          <w:sz w:val="16"/>
          <w:szCs w:val="16"/>
        </w:rPr>
        <w:t>Vidējais uzņēmums ir uzņēmums, kas nav mazais uzņēmums, kurā nodarbinātas mazāk nekā 250 personas vai kura gada apgrozījums kopā nepārsniedz 50 miljonus euro un/vai gada bilance kopā nepārsniedz 43 miljonus euro.</w:t>
      </w:r>
    </w:p>
  </w:footnote>
  <w:footnote w:id="26">
    <w:p w14:paraId="4A9D6D75" w14:textId="77777777" w:rsidR="00EA0BE8" w:rsidRPr="006F08B4" w:rsidRDefault="00EA0BE8" w:rsidP="00EA0BE8">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Ja Pretendents nav norādījis, kura piedāvājumā iekļautā i</w:t>
      </w:r>
      <w:r w:rsidRPr="006F08B4">
        <w:rPr>
          <w:rFonts w:asciiTheme="minorHAnsi" w:hAnsiTheme="minorHAnsi" w:cstheme="minorHAnsi"/>
          <w:noProof/>
          <w:color w:val="000000" w:themeColor="text1"/>
          <w:sz w:val="16"/>
          <w:szCs w:val="16"/>
        </w:rPr>
        <w:t>nformācija pēc Pretendenta domām ir uzskatāma par komercnoslēpumu vai konfidenciālu informāciju, Pasūtītājs uzskatīs, ka šāds statuss Pretendenta iesniegtajiem dokumentiem nav piešķirts.</w:t>
      </w:r>
    </w:p>
  </w:footnote>
  <w:footnote w:id="27">
    <w:p w14:paraId="1D9BF70C" w14:textId="7DBADC46" w:rsidR="005008F7" w:rsidRPr="005008F7" w:rsidRDefault="005008F7" w:rsidP="005008F7">
      <w:pPr>
        <w:pStyle w:val="Vresteksts"/>
        <w:spacing w:after="0" w:line="240" w:lineRule="auto"/>
        <w:rPr>
          <w:rFonts w:asciiTheme="minorHAnsi" w:hAnsiTheme="minorHAnsi" w:cstheme="minorHAnsi"/>
          <w:sz w:val="16"/>
          <w:szCs w:val="16"/>
        </w:rPr>
      </w:pPr>
      <w:r w:rsidRPr="005008F7">
        <w:rPr>
          <w:rStyle w:val="Vresatsauce"/>
          <w:rFonts w:asciiTheme="minorHAnsi" w:hAnsiTheme="minorHAnsi" w:cstheme="minorHAnsi"/>
          <w:sz w:val="16"/>
          <w:szCs w:val="16"/>
        </w:rPr>
        <w:footnoteRef/>
      </w:r>
      <w:r w:rsidRPr="005008F7">
        <w:rPr>
          <w:rFonts w:asciiTheme="minorHAnsi" w:hAnsiTheme="minorHAnsi" w:cstheme="minorHAnsi"/>
          <w:sz w:val="16"/>
          <w:szCs w:val="16"/>
        </w:rPr>
        <w:t xml:space="preserve"> Ja atbilst, piedāvājumā norāda papildu informāciju par to, kuram izslēgšanas noteikumam Pretendents atbilst, ja Pretendents ir piegādātāju apvienība vai personālsabiedrība, tad norāda arī, kurš tās dalībnieks vai biedrs atbilst izslēgšanas noteikumam. Ja šāds Pretendents tiek atzīts par tādu, kuram būtu piešķiramas iepirkuma līguma slēgšanas tiesības, Pretendentiem papildus būs jāiesniedz skaidrojums un pierādījumi par nodarītā kaitējuma atlīdzināšanu vai noslēgtu vienošanos par nodarītā kaitējuma atlīdzināšanu, sadarbošanos ar izmeklēšanas iestādēm un veiktajiem tehniskajiem, organizatoriskajiem vai </w:t>
      </w:r>
      <w:proofErr w:type="spellStart"/>
      <w:r w:rsidRPr="005008F7">
        <w:rPr>
          <w:rFonts w:asciiTheme="minorHAnsi" w:hAnsiTheme="minorHAnsi" w:cstheme="minorHAnsi"/>
          <w:sz w:val="16"/>
          <w:szCs w:val="16"/>
        </w:rPr>
        <w:t>personālvadības</w:t>
      </w:r>
      <w:proofErr w:type="spellEnd"/>
      <w:r w:rsidRPr="005008F7">
        <w:rPr>
          <w:rFonts w:asciiTheme="minorHAnsi" w:hAnsiTheme="minorHAnsi" w:cstheme="minorHAnsi"/>
          <w:sz w:val="16"/>
          <w:szCs w:val="16"/>
        </w:rPr>
        <w:t xml:space="preserve"> pasākumiem, lai pierādītu savu uzticamību un novērstu tādu pašu un līdzīgu gadījumu atkārtošanos nākotnē.</w:t>
      </w:r>
    </w:p>
  </w:footnote>
  <w:footnote w:id="28">
    <w:p w14:paraId="4C5F7B81" w14:textId="77777777" w:rsidR="00FF272C" w:rsidRPr="006F08B4" w:rsidRDefault="00FF272C" w:rsidP="00FF272C">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Parakstot dokumentu ar elektronisko parakstu, datums ir pievienotā elektroniskā paraksta un laika zīmoga datums.</w:t>
      </w:r>
    </w:p>
  </w:footnote>
  <w:footnote w:id="29">
    <w:p w14:paraId="7E8307AF" w14:textId="77777777" w:rsidR="001029F6" w:rsidRPr="006F08B4" w:rsidRDefault="001029F6" w:rsidP="001029F6">
      <w:pPr>
        <w:pStyle w:val="Vresteksts"/>
        <w:spacing w:after="0" w:line="240" w:lineRule="auto"/>
        <w:ind w:left="142" w:hanging="142"/>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Šī apliecinājuma kontekstā ar terminu „konkurents” apzīmē jebkuru fizisku vai juridisku personu, kura nav Pretendents, un kura: </w:t>
      </w:r>
    </w:p>
    <w:p w14:paraId="03CACCF3" w14:textId="77777777" w:rsidR="001029F6" w:rsidRPr="006F08B4" w:rsidRDefault="001029F6" w:rsidP="001029F6">
      <w:pPr>
        <w:pStyle w:val="Vresteksts"/>
        <w:spacing w:after="0" w:line="240" w:lineRule="auto"/>
        <w:ind w:left="142"/>
        <w:jc w:val="both"/>
        <w:rPr>
          <w:rFonts w:asciiTheme="minorHAnsi" w:hAnsiTheme="minorHAnsi" w:cstheme="minorHAnsi"/>
          <w:sz w:val="16"/>
          <w:szCs w:val="16"/>
        </w:rPr>
      </w:pPr>
      <w:r w:rsidRPr="006F08B4">
        <w:rPr>
          <w:rFonts w:asciiTheme="minorHAnsi" w:hAnsiTheme="minorHAnsi" w:cstheme="minorHAnsi"/>
          <w:sz w:val="16"/>
          <w:szCs w:val="16"/>
        </w:rPr>
        <w:t xml:space="preserve">1) iesniedz piedāvājumu šim iepirkuma procedūrai; </w:t>
      </w:r>
    </w:p>
    <w:p w14:paraId="162529DF" w14:textId="77777777" w:rsidR="001029F6" w:rsidRPr="006F08B4" w:rsidRDefault="001029F6" w:rsidP="001029F6">
      <w:pPr>
        <w:pStyle w:val="Vresteksts"/>
        <w:spacing w:after="0" w:line="240" w:lineRule="auto"/>
        <w:ind w:left="142"/>
        <w:jc w:val="both"/>
        <w:rPr>
          <w:rFonts w:asciiTheme="minorHAnsi" w:hAnsiTheme="minorHAnsi" w:cstheme="minorHAnsi"/>
          <w:sz w:val="16"/>
          <w:szCs w:val="16"/>
        </w:rPr>
      </w:pPr>
      <w:r w:rsidRPr="006F08B4">
        <w:rPr>
          <w:rFonts w:asciiTheme="minorHAnsi" w:hAnsiTheme="minorHAnsi" w:cstheme="minorHAnsi"/>
          <w:sz w:val="16"/>
          <w:szCs w:val="16"/>
        </w:rPr>
        <w:t>2) ņemot vērā tās kvalifikāciju, spējas vai pieredzi, kā arī piedāvātās preces vai pakalpojumus, varētu iesniegt piedāvājumu šim iepirkumam.</w:t>
      </w:r>
    </w:p>
  </w:footnote>
  <w:footnote w:id="30">
    <w:p w14:paraId="2AC40E34" w14:textId="77777777" w:rsidR="001029F6" w:rsidRPr="006F08B4" w:rsidRDefault="001029F6" w:rsidP="001029F6">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Iekļauj, ja Pretendents apliecinājumā ir iekļāvis 4.2.apakšpunktu.</w:t>
      </w:r>
    </w:p>
  </w:footnote>
  <w:footnote w:id="31">
    <w:p w14:paraId="3E61B197" w14:textId="77777777" w:rsidR="001029F6" w:rsidRPr="006F08B4" w:rsidRDefault="001029F6" w:rsidP="001029F6">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Parakstot dokumentu ar elektronisko parakstu, datums ir pievienotā elektroniskā paraksta un laika zīmoga datums.</w:t>
      </w:r>
    </w:p>
  </w:footnote>
  <w:footnote w:id="32">
    <w:p w14:paraId="44E6B962" w14:textId="77777777" w:rsidR="001029F6" w:rsidRPr="006F08B4" w:rsidRDefault="001029F6" w:rsidP="001029F6">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Pretendents atbilstoši situācijai aizpilda pielikumu vai izmanto to kā apliecinājuma paraugu.</w:t>
      </w:r>
    </w:p>
  </w:footnote>
  <w:footnote w:id="33">
    <w:p w14:paraId="6262C209" w14:textId="77777777" w:rsidR="001029F6" w:rsidRPr="006F08B4" w:rsidRDefault="001029F6" w:rsidP="001029F6">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Parakstot dokumentu ar elektronisko parakstu, datums ir pievienotā elektroniskā paraksta un laika zīmoga datums.</w:t>
      </w:r>
    </w:p>
  </w:footnote>
  <w:footnote w:id="34">
    <w:p w14:paraId="6C25ED67" w14:textId="77777777" w:rsidR="00366447" w:rsidRPr="006F08B4" w:rsidRDefault="00366447" w:rsidP="0012106D">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Norādīt tikai atbilstošo.</w:t>
      </w:r>
    </w:p>
  </w:footnote>
  <w:footnote w:id="35">
    <w:p w14:paraId="061184A7" w14:textId="346D8730" w:rsidR="00366447" w:rsidRPr="006F08B4" w:rsidRDefault="00366447" w:rsidP="0012106D">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Norādīt tikai atbilstošo. Informācija</w:t>
      </w:r>
      <w:r w:rsidR="00A15ECA" w:rsidRPr="006F08B4">
        <w:rPr>
          <w:rFonts w:asciiTheme="minorHAnsi" w:hAnsiTheme="minorHAnsi" w:cstheme="minorHAnsi"/>
          <w:sz w:val="16"/>
          <w:szCs w:val="16"/>
        </w:rPr>
        <w:t>,</w:t>
      </w:r>
      <w:r w:rsidRPr="006F08B4">
        <w:rPr>
          <w:rFonts w:asciiTheme="minorHAnsi" w:hAnsiTheme="minorHAnsi" w:cstheme="minorHAnsi"/>
          <w:sz w:val="16"/>
          <w:szCs w:val="16"/>
        </w:rPr>
        <w:t xml:space="preserve"> kas nav attiecināma uz konkrēto piedāvājumu tiek dzēsta.  </w:t>
      </w:r>
    </w:p>
  </w:footnote>
  <w:footnote w:id="36">
    <w:p w14:paraId="5870C6A6" w14:textId="77777777" w:rsidR="009D2761" w:rsidRPr="00B02FEF" w:rsidRDefault="009D2761" w:rsidP="009D2761">
      <w:pPr>
        <w:pStyle w:val="Vresteksts"/>
        <w:jc w:val="both"/>
        <w:rPr>
          <w:rFonts w:ascii="Calibri" w:hAnsi="Calibri" w:cs="Calibri"/>
          <w:sz w:val="18"/>
          <w:szCs w:val="18"/>
        </w:rPr>
      </w:pPr>
      <w:r w:rsidRPr="00B02FEF">
        <w:rPr>
          <w:rStyle w:val="Vresatsauce"/>
          <w:rFonts w:ascii="Calibri" w:hAnsi="Calibri" w:cs="Calibri"/>
          <w:sz w:val="18"/>
          <w:szCs w:val="18"/>
        </w:rPr>
        <w:footnoteRef/>
      </w:r>
      <w:r w:rsidRPr="00B02FEF">
        <w:rPr>
          <w:rFonts w:ascii="Calibri" w:hAnsi="Calibri" w:cs="Calibri"/>
          <w:sz w:val="18"/>
          <w:szCs w:val="18"/>
        </w:rPr>
        <w:t xml:space="preserve"> Parakstot dokumentu ar elektronisko parakstu, datums ir pievienotā elektroniskā paraksta un laika zīmoga datums.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17034" w14:textId="77777777" w:rsidR="005270A8" w:rsidRDefault="005270A8" w:rsidP="00103389">
    <w:pPr>
      <w:pStyle w:val="Galvene"/>
      <w:tabs>
        <w:tab w:val="left" w:pos="2670"/>
        <w:tab w:val="center" w:pos="481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2694"/>
        </w:tabs>
      </w:pPr>
      <w:rPr>
        <w:rFonts w:cs="Times New Roman"/>
      </w:rPr>
    </w:lvl>
    <w:lvl w:ilvl="1">
      <w:start w:val="1"/>
      <w:numFmt w:val="decimal"/>
      <w:lvlText w:val="%1.%2."/>
      <w:lvlJc w:val="left"/>
      <w:pPr>
        <w:tabs>
          <w:tab w:val="num" w:pos="3126"/>
        </w:tabs>
      </w:pPr>
      <w:rPr>
        <w:rFonts w:cs="Times New Roman"/>
      </w:rPr>
    </w:lvl>
    <w:lvl w:ilvl="2">
      <w:start w:val="1"/>
      <w:numFmt w:val="decimal"/>
      <w:lvlText w:val="%1.%2.%3."/>
      <w:lvlJc w:val="left"/>
      <w:pPr>
        <w:tabs>
          <w:tab w:val="num" w:pos="3558"/>
        </w:tabs>
      </w:pPr>
      <w:rPr>
        <w:rFonts w:cs="Times New Roman"/>
      </w:rPr>
    </w:lvl>
    <w:lvl w:ilvl="3">
      <w:start w:val="1"/>
      <w:numFmt w:val="decimal"/>
      <w:pStyle w:val="Virsraksts4"/>
      <w:lvlText w:val="%1.%2.%3.%4."/>
      <w:lvlJc w:val="left"/>
      <w:pPr>
        <w:tabs>
          <w:tab w:val="num" w:pos="4062"/>
        </w:tabs>
      </w:pPr>
      <w:rPr>
        <w:rFonts w:cs="Times New Roman"/>
      </w:rPr>
    </w:lvl>
    <w:lvl w:ilvl="4">
      <w:start w:val="1"/>
      <w:numFmt w:val="decimal"/>
      <w:pStyle w:val="Virsraksts5"/>
      <w:lvlText w:val="%1.%2.%3.%4.%5."/>
      <w:lvlJc w:val="left"/>
      <w:pPr>
        <w:tabs>
          <w:tab w:val="num" w:pos="4566"/>
        </w:tabs>
      </w:pPr>
      <w:rPr>
        <w:rFonts w:cs="Times New Roman"/>
      </w:rPr>
    </w:lvl>
    <w:lvl w:ilvl="5">
      <w:start w:val="1"/>
      <w:numFmt w:val="decimal"/>
      <w:pStyle w:val="Virsraksts6"/>
      <w:lvlText w:val="%1.%2.%3.%4.%5.%6."/>
      <w:lvlJc w:val="left"/>
      <w:pPr>
        <w:tabs>
          <w:tab w:val="num" w:pos="5070"/>
        </w:tabs>
      </w:pPr>
      <w:rPr>
        <w:rFonts w:cs="Times New Roman"/>
      </w:rPr>
    </w:lvl>
    <w:lvl w:ilvl="6">
      <w:start w:val="1"/>
      <w:numFmt w:val="decimal"/>
      <w:lvlText w:val="%1.%2.%3.%4.%5.%6.%7."/>
      <w:lvlJc w:val="left"/>
      <w:pPr>
        <w:tabs>
          <w:tab w:val="num" w:pos="5574"/>
        </w:tabs>
      </w:pPr>
      <w:rPr>
        <w:rFonts w:cs="Times New Roman"/>
      </w:rPr>
    </w:lvl>
    <w:lvl w:ilvl="7">
      <w:start w:val="1"/>
      <w:numFmt w:val="decimal"/>
      <w:pStyle w:val="Virsraksts8"/>
      <w:lvlText w:val="%1.%2.%3.%4.%5.%6.%7.%8."/>
      <w:lvlJc w:val="left"/>
      <w:pPr>
        <w:tabs>
          <w:tab w:val="num" w:pos="6078"/>
        </w:tabs>
      </w:pPr>
      <w:rPr>
        <w:rFonts w:cs="Times New Roman"/>
      </w:rPr>
    </w:lvl>
    <w:lvl w:ilvl="8">
      <w:start w:val="1"/>
      <w:numFmt w:val="decimal"/>
      <w:lvlText w:val="%1.%2.%3.%4.%5.%6.%7.%8.%9."/>
      <w:lvlJc w:val="left"/>
      <w:pPr>
        <w:tabs>
          <w:tab w:val="num" w:pos="6654"/>
        </w:tabs>
      </w:pPr>
      <w:rPr>
        <w:rFonts w:cs="Times New Roman"/>
      </w:rPr>
    </w:lvl>
  </w:abstractNum>
  <w:abstractNum w:abstractNumId="1" w15:restartNumberingAfterBreak="0">
    <w:nsid w:val="00000009"/>
    <w:multiLevelType w:val="multilevel"/>
    <w:tmpl w:val="4D96C514"/>
    <w:name w:val="WW8Num15"/>
    <w:lvl w:ilvl="0">
      <w:start w:val="1"/>
      <w:numFmt w:val="decimal"/>
      <w:lvlText w:val="%1."/>
      <w:lvlJc w:val="left"/>
      <w:pPr>
        <w:tabs>
          <w:tab w:val="num" w:pos="0"/>
        </w:tabs>
        <w:ind w:left="0" w:firstLine="0"/>
      </w:pPr>
      <w:rPr>
        <w:b/>
        <w:i w:val="0"/>
      </w:rPr>
    </w:lvl>
    <w:lvl w:ilvl="1">
      <w:start w:val="1"/>
      <w:numFmt w:val="decimal"/>
      <w:lvlText w:val="%1.%2."/>
      <w:lvlJc w:val="left"/>
      <w:pPr>
        <w:tabs>
          <w:tab w:val="num" w:pos="0"/>
        </w:tabs>
        <w:ind w:left="0" w:firstLine="0"/>
      </w:pPr>
      <w:rPr>
        <w:color w:val="auto"/>
      </w:rPr>
    </w:lvl>
    <w:lvl w:ilvl="2">
      <w:start w:val="1"/>
      <w:numFmt w:val="decimal"/>
      <w:lvlText w:val="%1.%2.%3."/>
      <w:lvlJc w:val="left"/>
      <w:pPr>
        <w:tabs>
          <w:tab w:val="num" w:pos="709"/>
        </w:tabs>
        <w:ind w:left="709" w:firstLine="0"/>
      </w:pPr>
      <w:rPr>
        <w:color w:val="auto"/>
      </w:r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921AC1"/>
    <w:multiLevelType w:val="multilevel"/>
    <w:tmpl w:val="20B29B88"/>
    <w:lvl w:ilvl="0">
      <w:start w:val="11"/>
      <w:numFmt w:val="decimal"/>
      <w:lvlText w:val="%1."/>
      <w:lvlJc w:val="left"/>
      <w:pPr>
        <w:ind w:left="644" w:hanging="360"/>
      </w:pPr>
      <w:rPr>
        <w:rFonts w:hint="default"/>
        <w:b w:val="0"/>
        <w:strike w:val="0"/>
        <w:color w:val="000000"/>
        <w:sz w:val="24"/>
      </w:rPr>
    </w:lvl>
    <w:lvl w:ilvl="1">
      <w:start w:val="1"/>
      <w:numFmt w:val="decimal"/>
      <w:pStyle w:val="Style1"/>
      <w:isLgl/>
      <w:lvlText w:val="%1.%2."/>
      <w:lvlJc w:val="left"/>
      <w:pPr>
        <w:ind w:left="840" w:hanging="480"/>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40E3831"/>
    <w:multiLevelType w:val="hybridMultilevel"/>
    <w:tmpl w:val="A022B8CE"/>
    <w:lvl w:ilvl="0" w:tplc="333265FA">
      <w:start w:val="1"/>
      <w:numFmt w:val="decimal"/>
      <w:pStyle w:val="Punkts"/>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6004EC4"/>
    <w:multiLevelType w:val="multilevel"/>
    <w:tmpl w:val="D12E4A48"/>
    <w:lvl w:ilvl="0">
      <w:numFmt w:val="none"/>
      <w:pStyle w:val="Sanita1"/>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6213E39"/>
    <w:multiLevelType w:val="hybridMultilevel"/>
    <w:tmpl w:val="BA608D3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63607D1"/>
    <w:multiLevelType w:val="hybridMultilevel"/>
    <w:tmpl w:val="E8EE80F6"/>
    <w:lvl w:ilvl="0" w:tplc="0426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8" w15:restartNumberingAfterBreak="0">
    <w:nsid w:val="0D0F3D2C"/>
    <w:multiLevelType w:val="hybridMultilevel"/>
    <w:tmpl w:val="25C42B74"/>
    <w:lvl w:ilvl="0" w:tplc="FFFFFFFF">
      <w:start w:val="1"/>
      <w:numFmt w:val="decimal"/>
      <w:lvlText w:val="%1)"/>
      <w:lvlJc w:val="left"/>
      <w:pPr>
        <w:ind w:left="720" w:hanging="360"/>
      </w:pPr>
      <w:rPr>
        <w:rFonts w:asciiTheme="minorHAnsi" w:eastAsia="Times New Roman" w:hAnsiTheme="minorHAnsi" w:cstheme="minorHAns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DD61016"/>
    <w:multiLevelType w:val="multilevel"/>
    <w:tmpl w:val="55843B32"/>
    <w:styleLink w:val="WWOutlineListStyle5111"/>
    <w:lvl w:ilvl="0">
      <w:numFmt w:val="none"/>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none"/>
      <w:lvlText w:val=""/>
      <w:lvlJc w:val="left"/>
      <w:pPr>
        <w:tabs>
          <w:tab w:val="num" w:pos="360"/>
        </w:tabs>
      </w:pPr>
    </w:lvl>
    <w:lvl w:ilvl="8">
      <w:numFmt w:val="decimal"/>
      <w:lvlText w:val=""/>
      <w:lvlJc w:val="left"/>
    </w:lvl>
  </w:abstractNum>
  <w:abstractNum w:abstractNumId="10" w15:restartNumberingAfterBreak="0">
    <w:nsid w:val="0ED541A1"/>
    <w:multiLevelType w:val="hybridMultilevel"/>
    <w:tmpl w:val="BA608D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2CA0D76"/>
    <w:multiLevelType w:val="multilevel"/>
    <w:tmpl w:val="E5BABED6"/>
    <w:lvl w:ilvl="0">
      <w:start w:val="1"/>
      <w:numFmt w:val="decimal"/>
      <w:lvlText w:val="%1."/>
      <w:lvlJc w:val="left"/>
      <w:pPr>
        <w:ind w:left="360" w:hanging="360"/>
      </w:pPr>
      <w:rPr>
        <w:rFonts w:asciiTheme="minorHAnsi" w:hAnsiTheme="minorHAnsi" w:cstheme="minorHAnsi" w:hint="default"/>
        <w:b/>
        <w:bCs w:val="0"/>
        <w:i w:val="0"/>
        <w:iCs/>
        <w:color w:val="auto"/>
      </w:rPr>
    </w:lvl>
    <w:lvl w:ilvl="1">
      <w:start w:val="1"/>
      <w:numFmt w:val="decimal"/>
      <w:lvlText w:val="%1.%2."/>
      <w:lvlJc w:val="left"/>
      <w:pPr>
        <w:ind w:left="644" w:hanging="360"/>
      </w:pPr>
      <w:rPr>
        <w:rFonts w:ascii="Calibri" w:hAnsi="Calibri" w:cs="Calibri" w:hint="default"/>
        <w:b/>
        <w:bCs/>
        <w:i w:val="0"/>
        <w:iCs w:val="0"/>
        <w:color w:val="000000" w:themeColor="text1"/>
        <w:sz w:val="22"/>
        <w:szCs w:val="22"/>
      </w:rPr>
    </w:lvl>
    <w:lvl w:ilvl="2">
      <w:start w:val="1"/>
      <w:numFmt w:val="lowerLetter"/>
      <w:lvlText w:val="%3)"/>
      <w:lvlJc w:val="left"/>
      <w:pPr>
        <w:ind w:left="1080" w:hanging="360"/>
      </w:pPr>
    </w:lvl>
    <w:lvl w:ilvl="3">
      <w:start w:val="1"/>
      <w:numFmt w:val="decimal"/>
      <w:lvlText w:val="%1.%2.%3.%4."/>
      <w:lvlJc w:val="left"/>
      <w:pPr>
        <w:ind w:left="1800" w:hanging="720"/>
      </w:pPr>
      <w:rPr>
        <w:rFonts w:ascii="Calibri" w:hAnsi="Calibri" w:cs="Calibri" w:hint="default"/>
        <w:b/>
        <w:bCs/>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2" w15:restartNumberingAfterBreak="0">
    <w:nsid w:val="1757261C"/>
    <w:multiLevelType w:val="hybridMultilevel"/>
    <w:tmpl w:val="4FE0C998"/>
    <w:lvl w:ilvl="0" w:tplc="5F4EBF16">
      <w:numFmt w:val="decimal"/>
      <w:pStyle w:val="pietiekums1"/>
      <w:lvlText w:val=""/>
      <w:lvlJc w:val="left"/>
    </w:lvl>
    <w:lvl w:ilvl="1" w:tplc="04260019">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13" w15:restartNumberingAfterBreak="0">
    <w:nsid w:val="19E87E37"/>
    <w:multiLevelType w:val="multilevel"/>
    <w:tmpl w:val="C4044DB4"/>
    <w:lvl w:ilvl="0">
      <w:start w:val="1"/>
      <w:numFmt w:val="decimal"/>
      <w:lvlText w:val="%1."/>
      <w:lvlJc w:val="left"/>
      <w:pPr>
        <w:ind w:left="360" w:hanging="360"/>
      </w:pPr>
      <w:rPr>
        <w:b w:val="0"/>
        <w:bCs/>
        <w:i w:val="0"/>
        <w:iCs/>
        <w:color w:val="auto"/>
      </w:rPr>
    </w:lvl>
    <w:lvl w:ilvl="1">
      <w:start w:val="1"/>
      <w:numFmt w:val="decimal"/>
      <w:lvlText w:val="%1.%2."/>
      <w:lvlJc w:val="left"/>
      <w:pPr>
        <w:ind w:left="720" w:hanging="360"/>
      </w:pPr>
      <w:rPr>
        <w:rFonts w:hint="default"/>
        <w:b w:val="0"/>
        <w:bCs w:val="0"/>
        <w:color w:val="000000" w:themeColor="text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1B7B79C7"/>
    <w:multiLevelType w:val="multilevel"/>
    <w:tmpl w:val="9E861320"/>
    <w:lvl w:ilvl="0">
      <w:numFmt w:val="decimal"/>
      <w:lvlText w:val=""/>
      <w:lvlJc w:val="left"/>
    </w:lvl>
    <w:lvl w:ilvl="1">
      <w:numFmt w:val="decimal"/>
      <w:pStyle w:val="R-body"/>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C952AF6"/>
    <w:multiLevelType w:val="hybridMultilevel"/>
    <w:tmpl w:val="5D283B32"/>
    <w:lvl w:ilvl="0" w:tplc="7CB47F36">
      <w:start w:val="1"/>
      <w:numFmt w:val="decimal"/>
      <w:lvlText w:val="%1)"/>
      <w:lvlJc w:val="left"/>
      <w:pPr>
        <w:ind w:left="720" w:hanging="360"/>
      </w:pPr>
      <w:rPr>
        <w:rFonts w:hint="default"/>
        <w:b/>
        <w:bCs/>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1F897D8E"/>
    <w:multiLevelType w:val="hybridMultilevel"/>
    <w:tmpl w:val="EA5A25AC"/>
    <w:lvl w:ilvl="0" w:tplc="EED86D12">
      <w:start w:val="6"/>
      <w:numFmt w:val="decimal"/>
      <w:lvlText w:val="%1)"/>
      <w:lvlJc w:val="left"/>
      <w:pPr>
        <w:ind w:left="748"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176511F"/>
    <w:multiLevelType w:val="hybridMultilevel"/>
    <w:tmpl w:val="2B06F886"/>
    <w:lvl w:ilvl="0" w:tplc="04260011">
      <w:start w:val="1"/>
      <w:numFmt w:val="decimal"/>
      <w:lvlText w:val="%1)"/>
      <w:lvlJc w:val="left"/>
      <w:pPr>
        <w:ind w:left="748" w:hanging="360"/>
      </w:pPr>
    </w:lvl>
    <w:lvl w:ilvl="1" w:tplc="04260019" w:tentative="1">
      <w:start w:val="1"/>
      <w:numFmt w:val="lowerLetter"/>
      <w:lvlText w:val="%2."/>
      <w:lvlJc w:val="left"/>
      <w:pPr>
        <w:ind w:left="1468" w:hanging="360"/>
      </w:pPr>
    </w:lvl>
    <w:lvl w:ilvl="2" w:tplc="0426001B" w:tentative="1">
      <w:start w:val="1"/>
      <w:numFmt w:val="lowerRoman"/>
      <w:lvlText w:val="%3."/>
      <w:lvlJc w:val="right"/>
      <w:pPr>
        <w:ind w:left="2188" w:hanging="180"/>
      </w:pPr>
    </w:lvl>
    <w:lvl w:ilvl="3" w:tplc="0426000F" w:tentative="1">
      <w:start w:val="1"/>
      <w:numFmt w:val="decimal"/>
      <w:lvlText w:val="%4."/>
      <w:lvlJc w:val="left"/>
      <w:pPr>
        <w:ind w:left="2908" w:hanging="360"/>
      </w:pPr>
    </w:lvl>
    <w:lvl w:ilvl="4" w:tplc="04260019" w:tentative="1">
      <w:start w:val="1"/>
      <w:numFmt w:val="lowerLetter"/>
      <w:lvlText w:val="%5."/>
      <w:lvlJc w:val="left"/>
      <w:pPr>
        <w:ind w:left="3628" w:hanging="360"/>
      </w:pPr>
    </w:lvl>
    <w:lvl w:ilvl="5" w:tplc="0426001B" w:tentative="1">
      <w:start w:val="1"/>
      <w:numFmt w:val="lowerRoman"/>
      <w:lvlText w:val="%6."/>
      <w:lvlJc w:val="right"/>
      <w:pPr>
        <w:ind w:left="4348" w:hanging="180"/>
      </w:pPr>
    </w:lvl>
    <w:lvl w:ilvl="6" w:tplc="0426000F" w:tentative="1">
      <w:start w:val="1"/>
      <w:numFmt w:val="decimal"/>
      <w:lvlText w:val="%7."/>
      <w:lvlJc w:val="left"/>
      <w:pPr>
        <w:ind w:left="5068" w:hanging="360"/>
      </w:pPr>
    </w:lvl>
    <w:lvl w:ilvl="7" w:tplc="04260019" w:tentative="1">
      <w:start w:val="1"/>
      <w:numFmt w:val="lowerLetter"/>
      <w:lvlText w:val="%8."/>
      <w:lvlJc w:val="left"/>
      <w:pPr>
        <w:ind w:left="5788" w:hanging="360"/>
      </w:pPr>
    </w:lvl>
    <w:lvl w:ilvl="8" w:tplc="0426001B" w:tentative="1">
      <w:start w:val="1"/>
      <w:numFmt w:val="lowerRoman"/>
      <w:lvlText w:val="%9."/>
      <w:lvlJc w:val="right"/>
      <w:pPr>
        <w:ind w:left="6508" w:hanging="180"/>
      </w:pPr>
    </w:lvl>
  </w:abstractNum>
  <w:abstractNum w:abstractNumId="18" w15:restartNumberingAfterBreak="0">
    <w:nsid w:val="2A177FFB"/>
    <w:multiLevelType w:val="hybridMultilevel"/>
    <w:tmpl w:val="397245A0"/>
    <w:styleLink w:val="WWOutlineListStyle412"/>
    <w:lvl w:ilvl="0" w:tplc="04260001">
      <w:numFmt w:val="decimal"/>
      <w:lvlText w:val=""/>
      <w:lvlJc w:val="left"/>
    </w:lvl>
    <w:lvl w:ilvl="1" w:tplc="6DF4A8C8">
      <w:numFmt w:val="decimal"/>
      <w:lvlText w:val=""/>
      <w:lvlJc w:val="left"/>
    </w:lvl>
    <w:lvl w:ilvl="2" w:tplc="04260005">
      <w:numFmt w:val="decimal"/>
      <w:lvlText w:val=""/>
      <w:lvlJc w:val="left"/>
    </w:lvl>
    <w:lvl w:ilvl="3" w:tplc="04260001">
      <w:numFmt w:val="decimal"/>
      <w:lvlText w:val=""/>
      <w:lvlJc w:val="left"/>
    </w:lvl>
    <w:lvl w:ilvl="4" w:tplc="04260003">
      <w:numFmt w:val="decimal"/>
      <w:lvlText w:val=""/>
      <w:lvlJc w:val="left"/>
    </w:lvl>
    <w:lvl w:ilvl="5" w:tplc="04260005">
      <w:numFmt w:val="decimal"/>
      <w:lvlText w:val=""/>
      <w:lvlJc w:val="left"/>
    </w:lvl>
    <w:lvl w:ilvl="6" w:tplc="04260001">
      <w:numFmt w:val="decimal"/>
      <w:lvlText w:val=""/>
      <w:lvlJc w:val="left"/>
    </w:lvl>
    <w:lvl w:ilvl="7" w:tplc="04260003">
      <w:numFmt w:val="decimal"/>
      <w:lvlText w:val=""/>
      <w:lvlJc w:val="left"/>
    </w:lvl>
    <w:lvl w:ilvl="8" w:tplc="04260005">
      <w:numFmt w:val="decimal"/>
      <w:lvlText w:val=""/>
      <w:lvlJc w:val="left"/>
    </w:lvl>
  </w:abstractNum>
  <w:abstractNum w:abstractNumId="19" w15:restartNumberingAfterBreak="0">
    <w:nsid w:val="2AC15AE9"/>
    <w:multiLevelType w:val="multilevel"/>
    <w:tmpl w:val="36EA2C3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2CAA30D9"/>
    <w:multiLevelType w:val="hybridMultilevel"/>
    <w:tmpl w:val="499AFEEC"/>
    <w:lvl w:ilvl="0" w:tplc="FFFFFFFF">
      <w:start w:val="5"/>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E761C1E"/>
    <w:multiLevelType w:val="hybridMultilevel"/>
    <w:tmpl w:val="A4E0D582"/>
    <w:lvl w:ilvl="0" w:tplc="A60CAF26">
      <w:start w:val="5"/>
      <w:numFmt w:val="decimal"/>
      <w:lvlText w:val="%1)"/>
      <w:lvlJc w:val="left"/>
      <w:pPr>
        <w:ind w:left="748"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2FC1473B"/>
    <w:multiLevelType w:val="hybridMultilevel"/>
    <w:tmpl w:val="BD9CA8BC"/>
    <w:lvl w:ilvl="0" w:tplc="016E3750">
      <w:numFmt w:val="decimal"/>
      <w:pStyle w:val="R-list"/>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23" w15:restartNumberingAfterBreak="0">
    <w:nsid w:val="3EC55BE5"/>
    <w:multiLevelType w:val="hybridMultilevel"/>
    <w:tmpl w:val="CEF648FC"/>
    <w:styleLink w:val="WWOutlineListStyle4121"/>
    <w:lvl w:ilvl="0" w:tplc="68AABA8E">
      <w:numFmt w:val="decimal"/>
      <w:lvlText w:val=""/>
      <w:lvlJc w:val="left"/>
    </w:lvl>
    <w:lvl w:ilvl="1" w:tplc="2F0642AC">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24" w15:restartNumberingAfterBreak="0">
    <w:nsid w:val="43D03BB4"/>
    <w:multiLevelType w:val="multilevel"/>
    <w:tmpl w:val="FA0ADA46"/>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i w:val="0"/>
        <w:iCs w:val="0"/>
        <w:color w:val="000000" w:themeColor="text1"/>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15:restartNumberingAfterBreak="0">
    <w:nsid w:val="4C3D775C"/>
    <w:multiLevelType w:val="multilevel"/>
    <w:tmpl w:val="ADEA933E"/>
    <w:styleLink w:val="WWOutlineListStyle511"/>
    <w:lvl w:ilvl="0">
      <w:numFmt w:val="decimal"/>
      <w:pStyle w:val="1Lgumam"/>
      <w:lvlText w:val=""/>
      <w:lvlJc w:val="left"/>
    </w:lvl>
    <w:lvl w:ilvl="1">
      <w:numFmt w:val="decimal"/>
      <w:pStyle w:val="11Lgumam"/>
      <w:lvlText w:val=""/>
      <w:lvlJc w:val="left"/>
    </w:lvl>
    <w:lvl w:ilvl="2">
      <w:numFmt w:val="decimal"/>
      <w:pStyle w:val="111Lgumam"/>
      <w:lvlText w:val=""/>
      <w:lvlJc w:val="left"/>
    </w:lvl>
    <w:lvl w:ilvl="3">
      <w:numFmt w:val="decimal"/>
      <w:pStyle w:val="1111lgumam"/>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07A2BB4"/>
    <w:multiLevelType w:val="multilevel"/>
    <w:tmpl w:val="26063330"/>
    <w:styleLink w:val="111111231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2107783"/>
    <w:multiLevelType w:val="hybridMultilevel"/>
    <w:tmpl w:val="71180742"/>
    <w:lvl w:ilvl="0" w:tplc="06F8CC74">
      <w:start w:val="4"/>
      <w:numFmt w:val="decimal"/>
      <w:lvlText w:val="%1)"/>
      <w:lvlJc w:val="left"/>
      <w:pPr>
        <w:ind w:left="748"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4354A89"/>
    <w:multiLevelType w:val="hybridMultilevel"/>
    <w:tmpl w:val="25C42B74"/>
    <w:lvl w:ilvl="0" w:tplc="68F01956">
      <w:start w:val="1"/>
      <w:numFmt w:val="decimal"/>
      <w:lvlText w:val="%1)"/>
      <w:lvlJc w:val="left"/>
      <w:pPr>
        <w:ind w:left="720" w:hanging="360"/>
      </w:pPr>
      <w:rPr>
        <w:rFonts w:asciiTheme="minorHAnsi" w:eastAsia="Times New Roman" w:hAnsiTheme="minorHAnsi" w:cstheme="minorHAns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50D203F"/>
    <w:multiLevelType w:val="hybridMultilevel"/>
    <w:tmpl w:val="7994C244"/>
    <w:lvl w:ilvl="0" w:tplc="F574E7EC">
      <w:start w:val="7"/>
      <w:numFmt w:val="decimal"/>
      <w:lvlText w:val="%1)"/>
      <w:lvlJc w:val="left"/>
      <w:pPr>
        <w:ind w:left="748"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9727B11"/>
    <w:multiLevelType w:val="hybridMultilevel"/>
    <w:tmpl w:val="FFFFFFFF"/>
    <w:lvl w:ilvl="0" w:tplc="23B2E664">
      <w:start w:val="1"/>
      <w:numFmt w:val="decimal"/>
      <w:lvlText w:val="%1)"/>
      <w:lvlJc w:val="left"/>
      <w:pPr>
        <w:ind w:left="395" w:hanging="360"/>
      </w:pPr>
      <w:rPr>
        <w:rFonts w:ascii="Calibri" w:hAnsi="Calibri" w:hint="default"/>
      </w:rPr>
    </w:lvl>
    <w:lvl w:ilvl="1" w:tplc="333038E4">
      <w:start w:val="1"/>
      <w:numFmt w:val="lowerLetter"/>
      <w:lvlText w:val="%2."/>
      <w:lvlJc w:val="left"/>
      <w:pPr>
        <w:ind w:left="1440" w:hanging="360"/>
      </w:pPr>
    </w:lvl>
    <w:lvl w:ilvl="2" w:tplc="FF8C586E">
      <w:start w:val="1"/>
      <w:numFmt w:val="lowerRoman"/>
      <w:lvlText w:val="%3."/>
      <w:lvlJc w:val="right"/>
      <w:pPr>
        <w:ind w:left="2160" w:hanging="180"/>
      </w:pPr>
    </w:lvl>
    <w:lvl w:ilvl="3" w:tplc="F5B6FE76">
      <w:start w:val="1"/>
      <w:numFmt w:val="decimal"/>
      <w:lvlText w:val="%4."/>
      <w:lvlJc w:val="left"/>
      <w:pPr>
        <w:ind w:left="2880" w:hanging="360"/>
      </w:pPr>
    </w:lvl>
    <w:lvl w:ilvl="4" w:tplc="82A22074">
      <w:start w:val="1"/>
      <w:numFmt w:val="lowerLetter"/>
      <w:lvlText w:val="%5."/>
      <w:lvlJc w:val="left"/>
      <w:pPr>
        <w:ind w:left="3600" w:hanging="360"/>
      </w:pPr>
    </w:lvl>
    <w:lvl w:ilvl="5" w:tplc="792C0156">
      <w:start w:val="1"/>
      <w:numFmt w:val="lowerRoman"/>
      <w:lvlText w:val="%6."/>
      <w:lvlJc w:val="right"/>
      <w:pPr>
        <w:ind w:left="4320" w:hanging="180"/>
      </w:pPr>
    </w:lvl>
    <w:lvl w:ilvl="6" w:tplc="A3A2095C">
      <w:start w:val="1"/>
      <w:numFmt w:val="decimal"/>
      <w:lvlText w:val="%7."/>
      <w:lvlJc w:val="left"/>
      <w:pPr>
        <w:ind w:left="5040" w:hanging="360"/>
      </w:pPr>
    </w:lvl>
    <w:lvl w:ilvl="7" w:tplc="8F10FA4E">
      <w:start w:val="1"/>
      <w:numFmt w:val="lowerLetter"/>
      <w:lvlText w:val="%8."/>
      <w:lvlJc w:val="left"/>
      <w:pPr>
        <w:ind w:left="5760" w:hanging="360"/>
      </w:pPr>
    </w:lvl>
    <w:lvl w:ilvl="8" w:tplc="50008338">
      <w:start w:val="1"/>
      <w:numFmt w:val="lowerRoman"/>
      <w:lvlText w:val="%9."/>
      <w:lvlJc w:val="right"/>
      <w:pPr>
        <w:ind w:left="6480" w:hanging="180"/>
      </w:pPr>
    </w:lvl>
  </w:abstractNum>
  <w:abstractNum w:abstractNumId="31" w15:restartNumberingAfterBreak="0">
    <w:nsid w:val="5DF956E0"/>
    <w:multiLevelType w:val="multilevel"/>
    <w:tmpl w:val="6BECBDE2"/>
    <w:styleLink w:val="ImportedStyle5"/>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EC20DCA"/>
    <w:multiLevelType w:val="multilevel"/>
    <w:tmpl w:val="EC8ECB4A"/>
    <w:lvl w:ilvl="0">
      <w:start w:val="1"/>
      <w:numFmt w:val="decimal"/>
      <w:lvlText w:val="%1."/>
      <w:lvlJc w:val="left"/>
      <w:pPr>
        <w:ind w:left="6598" w:hanging="360"/>
      </w:pPr>
      <w:rPr>
        <w:rFonts w:asciiTheme="minorHAnsi" w:hAnsiTheme="minorHAnsi" w:cstheme="minorHAnsi" w:hint="default"/>
        <w:b/>
        <w:bCs w:val="0"/>
        <w:i w:val="0"/>
        <w:iCs/>
        <w:color w:val="auto"/>
      </w:rPr>
    </w:lvl>
    <w:lvl w:ilvl="1">
      <w:start w:val="1"/>
      <w:numFmt w:val="decimal"/>
      <w:lvlText w:val="%1.%2."/>
      <w:lvlJc w:val="left"/>
      <w:pPr>
        <w:ind w:left="502" w:hanging="360"/>
      </w:pPr>
      <w:rPr>
        <w:rFonts w:ascii="Calibri" w:hAnsi="Calibri" w:cs="Calibri" w:hint="default"/>
        <w:b/>
        <w:bCs/>
        <w:i w:val="0"/>
        <w:iCs w:val="0"/>
        <w:color w:val="000000" w:themeColor="text1"/>
        <w:sz w:val="22"/>
        <w:szCs w:val="22"/>
      </w:rPr>
    </w:lvl>
    <w:lvl w:ilvl="2">
      <w:start w:val="1"/>
      <w:numFmt w:val="decimal"/>
      <w:lvlText w:val="%1.%2.%3."/>
      <w:lvlJc w:val="left"/>
      <w:pPr>
        <w:ind w:left="1440" w:hanging="720"/>
      </w:pPr>
      <w:rPr>
        <w:rFonts w:hint="default"/>
        <w:b/>
        <w:bCs w:val="0"/>
        <w:i w:val="0"/>
        <w:iCs w:val="0"/>
        <w:color w:val="auto"/>
        <w:sz w:val="22"/>
        <w:szCs w:val="22"/>
      </w:rPr>
    </w:lvl>
    <w:lvl w:ilvl="3">
      <w:start w:val="1"/>
      <w:numFmt w:val="decimal"/>
      <w:lvlText w:val="%1.%2.%3.%4."/>
      <w:lvlJc w:val="left"/>
      <w:pPr>
        <w:ind w:left="1800" w:hanging="720"/>
      </w:pPr>
      <w:rPr>
        <w:rFonts w:ascii="Calibri" w:hAnsi="Calibri" w:cs="Calibri" w:hint="default"/>
        <w:b/>
        <w:bCs/>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33" w15:restartNumberingAfterBreak="0">
    <w:nsid w:val="5F324404"/>
    <w:multiLevelType w:val="hybridMultilevel"/>
    <w:tmpl w:val="DE2265A6"/>
    <w:lvl w:ilvl="0" w:tplc="FFFFFFFF">
      <w:start w:val="1"/>
      <w:numFmt w:val="decimal"/>
      <w:lvlText w:val="%1)"/>
      <w:lvlJc w:val="left"/>
      <w:pPr>
        <w:ind w:left="748" w:hanging="360"/>
      </w:pPr>
    </w:lvl>
    <w:lvl w:ilvl="1" w:tplc="FFFFFFFF" w:tentative="1">
      <w:start w:val="1"/>
      <w:numFmt w:val="lowerLetter"/>
      <w:lvlText w:val="%2."/>
      <w:lvlJc w:val="left"/>
      <w:pPr>
        <w:ind w:left="1468" w:hanging="360"/>
      </w:pPr>
    </w:lvl>
    <w:lvl w:ilvl="2" w:tplc="FFFFFFFF" w:tentative="1">
      <w:start w:val="1"/>
      <w:numFmt w:val="lowerRoman"/>
      <w:lvlText w:val="%3."/>
      <w:lvlJc w:val="right"/>
      <w:pPr>
        <w:ind w:left="2188" w:hanging="180"/>
      </w:pPr>
    </w:lvl>
    <w:lvl w:ilvl="3" w:tplc="FFFFFFFF" w:tentative="1">
      <w:start w:val="1"/>
      <w:numFmt w:val="decimal"/>
      <w:lvlText w:val="%4."/>
      <w:lvlJc w:val="left"/>
      <w:pPr>
        <w:ind w:left="2908" w:hanging="360"/>
      </w:pPr>
    </w:lvl>
    <w:lvl w:ilvl="4" w:tplc="FFFFFFFF" w:tentative="1">
      <w:start w:val="1"/>
      <w:numFmt w:val="lowerLetter"/>
      <w:lvlText w:val="%5."/>
      <w:lvlJc w:val="left"/>
      <w:pPr>
        <w:ind w:left="3628" w:hanging="360"/>
      </w:pPr>
    </w:lvl>
    <w:lvl w:ilvl="5" w:tplc="FFFFFFFF" w:tentative="1">
      <w:start w:val="1"/>
      <w:numFmt w:val="lowerRoman"/>
      <w:lvlText w:val="%6."/>
      <w:lvlJc w:val="right"/>
      <w:pPr>
        <w:ind w:left="4348" w:hanging="180"/>
      </w:pPr>
    </w:lvl>
    <w:lvl w:ilvl="6" w:tplc="FFFFFFFF" w:tentative="1">
      <w:start w:val="1"/>
      <w:numFmt w:val="decimal"/>
      <w:lvlText w:val="%7."/>
      <w:lvlJc w:val="left"/>
      <w:pPr>
        <w:ind w:left="5068" w:hanging="360"/>
      </w:pPr>
    </w:lvl>
    <w:lvl w:ilvl="7" w:tplc="FFFFFFFF" w:tentative="1">
      <w:start w:val="1"/>
      <w:numFmt w:val="lowerLetter"/>
      <w:lvlText w:val="%8."/>
      <w:lvlJc w:val="left"/>
      <w:pPr>
        <w:ind w:left="5788" w:hanging="360"/>
      </w:pPr>
    </w:lvl>
    <w:lvl w:ilvl="8" w:tplc="FFFFFFFF" w:tentative="1">
      <w:start w:val="1"/>
      <w:numFmt w:val="lowerRoman"/>
      <w:lvlText w:val="%9."/>
      <w:lvlJc w:val="right"/>
      <w:pPr>
        <w:ind w:left="6508" w:hanging="180"/>
      </w:pPr>
    </w:lvl>
  </w:abstractNum>
  <w:abstractNum w:abstractNumId="34" w15:restartNumberingAfterBreak="0">
    <w:nsid w:val="63451A9E"/>
    <w:multiLevelType w:val="multilevel"/>
    <w:tmpl w:val="8550EF50"/>
    <w:lvl w:ilvl="0">
      <w:start w:val="1"/>
      <w:numFmt w:val="decimal"/>
      <w:pStyle w:val="Sarakstaaizzme2"/>
      <w:lvlText w:val="%1."/>
      <w:lvlJc w:val="left"/>
      <w:pPr>
        <w:tabs>
          <w:tab w:val="num" w:pos="720"/>
        </w:tabs>
        <w:ind w:left="720" w:hanging="720"/>
      </w:pPr>
    </w:lvl>
    <w:lvl w:ilvl="1">
      <w:start w:val="1"/>
      <w:numFmt w:val="decimal"/>
      <w:lvlText w:val="%1.%2."/>
      <w:lvlJc w:val="left"/>
      <w:pPr>
        <w:tabs>
          <w:tab w:val="num" w:pos="720"/>
        </w:tabs>
        <w:ind w:left="720" w:hanging="720"/>
      </w:pPr>
      <w:rPr>
        <w:rFonts w:ascii="Times New Roman" w:hAnsi="Times New Roman" w:cs="Times New Roman" w:hint="default"/>
        <w:b/>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1430"/>
        </w:tabs>
        <w:ind w:left="1430" w:hanging="720"/>
      </w:pPr>
      <w:rPr>
        <w:b w:val="0"/>
        <w:sz w:val="24"/>
      </w:rPr>
    </w:lvl>
    <w:lvl w:ilvl="4">
      <w:start w:val="1"/>
      <w:numFmt w:val="decimal"/>
      <w:lvlText w:val="%5)"/>
      <w:lvlJc w:val="left"/>
      <w:pPr>
        <w:tabs>
          <w:tab w:val="num" w:pos="1080"/>
        </w:tabs>
        <w:ind w:left="1080" w:hanging="1080"/>
      </w:pPr>
      <w:rPr>
        <w:rFonts w:ascii="Times New Roman" w:eastAsia="Times New Roman" w:hAnsi="Times New Roman" w:cs="Times New Roman"/>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15:restartNumberingAfterBreak="0">
    <w:nsid w:val="63B55614"/>
    <w:multiLevelType w:val="multilevel"/>
    <w:tmpl w:val="5A364AF2"/>
    <w:styleLink w:val="WWOutlineListStyle51113"/>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4654FE2"/>
    <w:multiLevelType w:val="multilevel"/>
    <w:tmpl w:val="FE9E7AEC"/>
    <w:styleLink w:val="WWOutlineListStyle51113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A645901"/>
    <w:multiLevelType w:val="hybridMultilevel"/>
    <w:tmpl w:val="FC68A42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1FC1D20"/>
    <w:multiLevelType w:val="hybridMultilevel"/>
    <w:tmpl w:val="D152BCA0"/>
    <w:lvl w:ilvl="0" w:tplc="B7FCE882">
      <w:numFmt w:val="decimal"/>
      <w:pStyle w:val="1pielikums"/>
      <w:lvlText w:val=""/>
      <w:lvlJc w:val="left"/>
    </w:lvl>
    <w:lvl w:ilvl="1" w:tplc="04260019">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39" w15:restartNumberingAfterBreak="0">
    <w:nsid w:val="72697F83"/>
    <w:multiLevelType w:val="multilevel"/>
    <w:tmpl w:val="D20CA4FC"/>
    <w:lvl w:ilvl="0">
      <w:numFmt w:val="decimal"/>
      <w:lvlText w:val=""/>
      <w:lvlJc w:val="left"/>
    </w:lvl>
    <w:lvl w:ilvl="1">
      <w:numFmt w:val="decimal"/>
      <w:pStyle w:val="Alfabtiskaisrdtjs1"/>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AE045C1"/>
    <w:multiLevelType w:val="multilevel"/>
    <w:tmpl w:val="85D8336E"/>
    <w:styleLink w:val="List9"/>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41" w15:restartNumberingAfterBreak="0">
    <w:nsid w:val="7D946790"/>
    <w:multiLevelType w:val="multilevel"/>
    <w:tmpl w:val="C5F4CFCC"/>
    <w:lvl w:ilvl="0">
      <w:start w:val="1"/>
      <w:numFmt w:val="decimal"/>
      <w:lvlText w:val="%1."/>
      <w:lvlJc w:val="left"/>
      <w:pPr>
        <w:ind w:left="720" w:hanging="360"/>
      </w:pPr>
      <w:rPr>
        <w:rFonts w:eastAsia="Times New Roman" w:hint="default"/>
        <w:color w:val="000000"/>
        <w:sz w:val="22"/>
        <w:szCs w:val="22"/>
      </w:rPr>
    </w:lvl>
    <w:lvl w:ilvl="1">
      <w:start w:val="1"/>
      <w:numFmt w:val="decimal"/>
      <w:isLgl/>
      <w:lvlText w:val="%1.%2."/>
      <w:lvlJc w:val="left"/>
      <w:pPr>
        <w:ind w:left="720" w:hanging="360"/>
      </w:pPr>
      <w:rPr>
        <w:rFonts w:asciiTheme="minorHAnsi" w:hAnsiTheme="minorHAnsi" w:cstheme="minorHAnsi" w:hint="default"/>
      </w:rPr>
    </w:lvl>
    <w:lvl w:ilvl="2">
      <w:start w:val="1"/>
      <w:numFmt w:val="decimal"/>
      <w:isLgl/>
      <w:lvlText w:val="%1.%2.%3."/>
      <w:lvlJc w:val="left"/>
      <w:pPr>
        <w:ind w:left="1080" w:hanging="720"/>
      </w:pPr>
      <w:rPr>
        <w:rFonts w:ascii="Segoe UI Symbol" w:hAnsi="Segoe UI Symbol" w:cs="Segoe UI Symbol" w:hint="default"/>
      </w:rPr>
    </w:lvl>
    <w:lvl w:ilvl="3">
      <w:start w:val="1"/>
      <w:numFmt w:val="decimal"/>
      <w:isLgl/>
      <w:lvlText w:val="%1.%2.%3.%4."/>
      <w:lvlJc w:val="left"/>
      <w:pPr>
        <w:ind w:left="1080" w:hanging="720"/>
      </w:pPr>
      <w:rPr>
        <w:rFonts w:ascii="Segoe UI Symbol" w:hAnsi="Segoe UI Symbol" w:cs="Segoe UI Symbol" w:hint="default"/>
      </w:rPr>
    </w:lvl>
    <w:lvl w:ilvl="4">
      <w:start w:val="1"/>
      <w:numFmt w:val="decimal"/>
      <w:isLgl/>
      <w:lvlText w:val="%1.%2.%3.%4.%5."/>
      <w:lvlJc w:val="left"/>
      <w:pPr>
        <w:ind w:left="1440" w:hanging="1080"/>
      </w:pPr>
      <w:rPr>
        <w:rFonts w:ascii="Segoe UI Symbol" w:hAnsi="Segoe UI Symbol" w:cs="Segoe UI Symbol" w:hint="default"/>
      </w:rPr>
    </w:lvl>
    <w:lvl w:ilvl="5">
      <w:start w:val="1"/>
      <w:numFmt w:val="decimal"/>
      <w:isLgl/>
      <w:lvlText w:val="%1.%2.%3.%4.%5.%6."/>
      <w:lvlJc w:val="left"/>
      <w:pPr>
        <w:ind w:left="1440" w:hanging="1080"/>
      </w:pPr>
      <w:rPr>
        <w:rFonts w:ascii="Segoe UI Symbol" w:hAnsi="Segoe UI Symbol" w:cs="Segoe UI Symbol" w:hint="default"/>
      </w:rPr>
    </w:lvl>
    <w:lvl w:ilvl="6">
      <w:start w:val="1"/>
      <w:numFmt w:val="decimal"/>
      <w:isLgl/>
      <w:lvlText w:val="%1.%2.%3.%4.%5.%6.%7."/>
      <w:lvlJc w:val="left"/>
      <w:pPr>
        <w:ind w:left="1800" w:hanging="1440"/>
      </w:pPr>
      <w:rPr>
        <w:rFonts w:ascii="Segoe UI Symbol" w:hAnsi="Segoe UI Symbol" w:cs="Segoe UI Symbol" w:hint="default"/>
      </w:rPr>
    </w:lvl>
    <w:lvl w:ilvl="7">
      <w:start w:val="1"/>
      <w:numFmt w:val="decimal"/>
      <w:isLgl/>
      <w:lvlText w:val="%1.%2.%3.%4.%5.%6.%7.%8."/>
      <w:lvlJc w:val="left"/>
      <w:pPr>
        <w:ind w:left="1800" w:hanging="1440"/>
      </w:pPr>
      <w:rPr>
        <w:rFonts w:ascii="Segoe UI Symbol" w:hAnsi="Segoe UI Symbol" w:cs="Segoe UI Symbol" w:hint="default"/>
      </w:rPr>
    </w:lvl>
    <w:lvl w:ilvl="8">
      <w:start w:val="1"/>
      <w:numFmt w:val="decimal"/>
      <w:isLgl/>
      <w:lvlText w:val="%1.%2.%3.%4.%5.%6.%7.%8.%9."/>
      <w:lvlJc w:val="left"/>
      <w:pPr>
        <w:ind w:left="2160" w:hanging="1800"/>
      </w:pPr>
      <w:rPr>
        <w:rFonts w:ascii="Segoe UI Symbol" w:hAnsi="Segoe UI Symbol" w:cs="Segoe UI Symbol" w:hint="default"/>
      </w:rPr>
    </w:lvl>
  </w:abstractNum>
  <w:num w:numId="1" w16cid:durableId="1443383903">
    <w:abstractNumId w:val="30"/>
  </w:num>
  <w:num w:numId="2" w16cid:durableId="140317098">
    <w:abstractNumId w:val="0"/>
  </w:num>
  <w:num w:numId="3" w16cid:durableId="403798849">
    <w:abstractNumId w:val="3"/>
  </w:num>
  <w:num w:numId="4" w16cid:durableId="1810317475">
    <w:abstractNumId w:val="31"/>
  </w:num>
  <w:num w:numId="5" w16cid:durableId="1056395579">
    <w:abstractNumId w:val="9"/>
  </w:num>
  <w:num w:numId="6" w16cid:durableId="882987187">
    <w:abstractNumId w:val="35"/>
  </w:num>
  <w:num w:numId="7" w16cid:durableId="728382951">
    <w:abstractNumId w:val="4"/>
  </w:num>
  <w:num w:numId="8" w16cid:durableId="953246259">
    <w:abstractNumId w:val="39"/>
  </w:num>
  <w:num w:numId="9" w16cid:durableId="391541725">
    <w:abstractNumId w:val="26"/>
  </w:num>
  <w:num w:numId="10" w16cid:durableId="1626157943">
    <w:abstractNumId w:val="25"/>
  </w:num>
  <w:num w:numId="11" w16cid:durableId="1053387022">
    <w:abstractNumId w:val="36"/>
  </w:num>
  <w:num w:numId="12" w16cid:durableId="803933391">
    <w:abstractNumId w:val="22"/>
  </w:num>
  <w:num w:numId="13" w16cid:durableId="69929661">
    <w:abstractNumId w:val="14"/>
  </w:num>
  <w:num w:numId="14" w16cid:durableId="845287497">
    <w:abstractNumId w:val="38"/>
  </w:num>
  <w:num w:numId="15" w16cid:durableId="1028527951">
    <w:abstractNumId w:val="23"/>
  </w:num>
  <w:num w:numId="16" w16cid:durableId="1447894411">
    <w:abstractNumId w:val="18"/>
  </w:num>
  <w:num w:numId="17" w16cid:durableId="1601445077">
    <w:abstractNumId w:val="19"/>
  </w:num>
  <w:num w:numId="18" w16cid:durableId="1354917719">
    <w:abstractNumId w:val="2"/>
  </w:num>
  <w:num w:numId="19" w16cid:durableId="410201157">
    <w:abstractNumId w:val="12"/>
  </w:num>
  <w:num w:numId="20" w16cid:durableId="28647569">
    <w:abstractNumId w:val="32"/>
  </w:num>
  <w:num w:numId="21" w16cid:durableId="1922909617">
    <w:abstractNumId w:val="40"/>
  </w:num>
  <w:num w:numId="22" w16cid:durableId="162012173">
    <w:abstractNumId w:val="13"/>
  </w:num>
  <w:num w:numId="23" w16cid:durableId="1250230982">
    <w:abstractNumId w:val="41"/>
  </w:num>
  <w:num w:numId="24" w16cid:durableId="26774148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54241162">
    <w:abstractNumId w:val="7"/>
  </w:num>
  <w:num w:numId="26" w16cid:durableId="1943412131">
    <w:abstractNumId w:val="32"/>
  </w:num>
  <w:num w:numId="27" w16cid:durableId="2013487379">
    <w:abstractNumId w:val="32"/>
  </w:num>
  <w:num w:numId="28" w16cid:durableId="109872201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7838175">
    <w:abstractNumId w:val="11"/>
  </w:num>
  <w:num w:numId="30" w16cid:durableId="1696157451">
    <w:abstractNumId w:val="17"/>
  </w:num>
  <w:num w:numId="31" w16cid:durableId="1669015870">
    <w:abstractNumId w:val="15"/>
  </w:num>
  <w:num w:numId="32" w16cid:durableId="499931705">
    <w:abstractNumId w:val="37"/>
  </w:num>
  <w:num w:numId="33" w16cid:durableId="366836396">
    <w:abstractNumId w:val="6"/>
  </w:num>
  <w:num w:numId="34" w16cid:durableId="520702027">
    <w:abstractNumId w:val="20"/>
  </w:num>
  <w:num w:numId="35" w16cid:durableId="1614827246">
    <w:abstractNumId w:val="28"/>
  </w:num>
  <w:num w:numId="36" w16cid:durableId="53285943">
    <w:abstractNumId w:val="8"/>
  </w:num>
  <w:num w:numId="37" w16cid:durableId="148910932">
    <w:abstractNumId w:val="5"/>
  </w:num>
  <w:num w:numId="38" w16cid:durableId="2128040051">
    <w:abstractNumId w:val="33"/>
  </w:num>
  <w:num w:numId="39" w16cid:durableId="299698203">
    <w:abstractNumId w:val="10"/>
  </w:num>
  <w:num w:numId="40" w16cid:durableId="155418347">
    <w:abstractNumId w:val="27"/>
  </w:num>
  <w:num w:numId="41" w16cid:durableId="2061859105">
    <w:abstractNumId w:val="21"/>
  </w:num>
  <w:num w:numId="42" w16cid:durableId="1761369725">
    <w:abstractNumId w:val="16"/>
  </w:num>
  <w:num w:numId="43" w16cid:durableId="1659847896">
    <w:abstractNumId w:val="29"/>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7A9D"/>
    <w:rsid w:val="000003D4"/>
    <w:rsid w:val="00000EB2"/>
    <w:rsid w:val="000014C8"/>
    <w:rsid w:val="00001533"/>
    <w:rsid w:val="000016B7"/>
    <w:rsid w:val="00001884"/>
    <w:rsid w:val="00001B04"/>
    <w:rsid w:val="000020CE"/>
    <w:rsid w:val="000022B8"/>
    <w:rsid w:val="00002822"/>
    <w:rsid w:val="00002ADB"/>
    <w:rsid w:val="00002E9C"/>
    <w:rsid w:val="00002F61"/>
    <w:rsid w:val="0000351B"/>
    <w:rsid w:val="000037C6"/>
    <w:rsid w:val="000039EC"/>
    <w:rsid w:val="00003E2D"/>
    <w:rsid w:val="000046E6"/>
    <w:rsid w:val="000047F3"/>
    <w:rsid w:val="00004823"/>
    <w:rsid w:val="00004998"/>
    <w:rsid w:val="00004C7E"/>
    <w:rsid w:val="00004DBF"/>
    <w:rsid w:val="00004DD9"/>
    <w:rsid w:val="00005112"/>
    <w:rsid w:val="000053D0"/>
    <w:rsid w:val="0000541C"/>
    <w:rsid w:val="000057CA"/>
    <w:rsid w:val="00005C55"/>
    <w:rsid w:val="0000621B"/>
    <w:rsid w:val="000067E2"/>
    <w:rsid w:val="00006893"/>
    <w:rsid w:val="000068E1"/>
    <w:rsid w:val="00006C42"/>
    <w:rsid w:val="00006D6B"/>
    <w:rsid w:val="00006DD4"/>
    <w:rsid w:val="00007017"/>
    <w:rsid w:val="00007111"/>
    <w:rsid w:val="00007235"/>
    <w:rsid w:val="00007269"/>
    <w:rsid w:val="000072A0"/>
    <w:rsid w:val="00007310"/>
    <w:rsid w:val="00007437"/>
    <w:rsid w:val="00007832"/>
    <w:rsid w:val="00007E0B"/>
    <w:rsid w:val="00007EAC"/>
    <w:rsid w:val="00010005"/>
    <w:rsid w:val="00010466"/>
    <w:rsid w:val="0001048C"/>
    <w:rsid w:val="00010E1E"/>
    <w:rsid w:val="00010FB2"/>
    <w:rsid w:val="00011032"/>
    <w:rsid w:val="0001122F"/>
    <w:rsid w:val="000112A7"/>
    <w:rsid w:val="00011507"/>
    <w:rsid w:val="0001150E"/>
    <w:rsid w:val="00011F1C"/>
    <w:rsid w:val="000125D3"/>
    <w:rsid w:val="000129B7"/>
    <w:rsid w:val="00012E30"/>
    <w:rsid w:val="00012F5F"/>
    <w:rsid w:val="000131D8"/>
    <w:rsid w:val="00013461"/>
    <w:rsid w:val="0001346B"/>
    <w:rsid w:val="00013D2E"/>
    <w:rsid w:val="00013FF5"/>
    <w:rsid w:val="00014B40"/>
    <w:rsid w:val="00015067"/>
    <w:rsid w:val="000152E6"/>
    <w:rsid w:val="00015448"/>
    <w:rsid w:val="0001560E"/>
    <w:rsid w:val="000158B3"/>
    <w:rsid w:val="0001592C"/>
    <w:rsid w:val="00015998"/>
    <w:rsid w:val="0001635D"/>
    <w:rsid w:val="00017285"/>
    <w:rsid w:val="000173CB"/>
    <w:rsid w:val="000174CB"/>
    <w:rsid w:val="000179A1"/>
    <w:rsid w:val="00017AD5"/>
    <w:rsid w:val="00017BE0"/>
    <w:rsid w:val="00017C22"/>
    <w:rsid w:val="00017D2B"/>
    <w:rsid w:val="00017EBE"/>
    <w:rsid w:val="000200CB"/>
    <w:rsid w:val="00020306"/>
    <w:rsid w:val="00020AB4"/>
    <w:rsid w:val="00020BC3"/>
    <w:rsid w:val="00020C22"/>
    <w:rsid w:val="000213C5"/>
    <w:rsid w:val="00021533"/>
    <w:rsid w:val="0002177E"/>
    <w:rsid w:val="000217B3"/>
    <w:rsid w:val="000217ED"/>
    <w:rsid w:val="00021D13"/>
    <w:rsid w:val="00022111"/>
    <w:rsid w:val="000221BB"/>
    <w:rsid w:val="000222C9"/>
    <w:rsid w:val="00022461"/>
    <w:rsid w:val="0002246D"/>
    <w:rsid w:val="000224C4"/>
    <w:rsid w:val="000226E9"/>
    <w:rsid w:val="00022725"/>
    <w:rsid w:val="00022B48"/>
    <w:rsid w:val="00022DF9"/>
    <w:rsid w:val="00023147"/>
    <w:rsid w:val="00023402"/>
    <w:rsid w:val="00023691"/>
    <w:rsid w:val="00023918"/>
    <w:rsid w:val="00023AA2"/>
    <w:rsid w:val="00023D0D"/>
    <w:rsid w:val="00023DF0"/>
    <w:rsid w:val="00023E0F"/>
    <w:rsid w:val="00024149"/>
    <w:rsid w:val="0002428D"/>
    <w:rsid w:val="00024BB4"/>
    <w:rsid w:val="00024D8F"/>
    <w:rsid w:val="00024F01"/>
    <w:rsid w:val="000250A0"/>
    <w:rsid w:val="00025216"/>
    <w:rsid w:val="00025469"/>
    <w:rsid w:val="000256EA"/>
    <w:rsid w:val="000257FA"/>
    <w:rsid w:val="00025815"/>
    <w:rsid w:val="00026126"/>
    <w:rsid w:val="000267B9"/>
    <w:rsid w:val="000267FB"/>
    <w:rsid w:val="000269B1"/>
    <w:rsid w:val="000269BD"/>
    <w:rsid w:val="00026AE1"/>
    <w:rsid w:val="00026C1A"/>
    <w:rsid w:val="00026D69"/>
    <w:rsid w:val="00027972"/>
    <w:rsid w:val="00030439"/>
    <w:rsid w:val="00030AAB"/>
    <w:rsid w:val="00030C0E"/>
    <w:rsid w:val="00030C40"/>
    <w:rsid w:val="00030E3F"/>
    <w:rsid w:val="00030E93"/>
    <w:rsid w:val="000318A3"/>
    <w:rsid w:val="00031950"/>
    <w:rsid w:val="000319BE"/>
    <w:rsid w:val="00031A54"/>
    <w:rsid w:val="00031AAE"/>
    <w:rsid w:val="00031CFD"/>
    <w:rsid w:val="000320FD"/>
    <w:rsid w:val="000325C4"/>
    <w:rsid w:val="0003260E"/>
    <w:rsid w:val="00032884"/>
    <w:rsid w:val="00032C09"/>
    <w:rsid w:val="00032C26"/>
    <w:rsid w:val="00032F52"/>
    <w:rsid w:val="00033516"/>
    <w:rsid w:val="000346EC"/>
    <w:rsid w:val="00034947"/>
    <w:rsid w:val="00034A54"/>
    <w:rsid w:val="00034A57"/>
    <w:rsid w:val="00034B3A"/>
    <w:rsid w:val="00034B91"/>
    <w:rsid w:val="00034BA3"/>
    <w:rsid w:val="00034CDE"/>
    <w:rsid w:val="00034F4C"/>
    <w:rsid w:val="00035131"/>
    <w:rsid w:val="00035387"/>
    <w:rsid w:val="000353E5"/>
    <w:rsid w:val="00035692"/>
    <w:rsid w:val="0003597C"/>
    <w:rsid w:val="00035B7F"/>
    <w:rsid w:val="00035CE7"/>
    <w:rsid w:val="0003604F"/>
    <w:rsid w:val="00036084"/>
    <w:rsid w:val="000361D8"/>
    <w:rsid w:val="0003633E"/>
    <w:rsid w:val="000363D1"/>
    <w:rsid w:val="00036894"/>
    <w:rsid w:val="00036B8E"/>
    <w:rsid w:val="00036BC8"/>
    <w:rsid w:val="00036C82"/>
    <w:rsid w:val="00036FDA"/>
    <w:rsid w:val="00037262"/>
    <w:rsid w:val="0003734E"/>
    <w:rsid w:val="00037971"/>
    <w:rsid w:val="00037BEE"/>
    <w:rsid w:val="00037D2A"/>
    <w:rsid w:val="00037EE3"/>
    <w:rsid w:val="00037FFD"/>
    <w:rsid w:val="00040181"/>
    <w:rsid w:val="00040281"/>
    <w:rsid w:val="00040556"/>
    <w:rsid w:val="00040A09"/>
    <w:rsid w:val="000410EC"/>
    <w:rsid w:val="00041232"/>
    <w:rsid w:val="0004154E"/>
    <w:rsid w:val="00041878"/>
    <w:rsid w:val="000419A6"/>
    <w:rsid w:val="00041DE5"/>
    <w:rsid w:val="00042094"/>
    <w:rsid w:val="00042668"/>
    <w:rsid w:val="00042931"/>
    <w:rsid w:val="00042E58"/>
    <w:rsid w:val="00043009"/>
    <w:rsid w:val="00043210"/>
    <w:rsid w:val="000435F6"/>
    <w:rsid w:val="00043619"/>
    <w:rsid w:val="00043837"/>
    <w:rsid w:val="0004397B"/>
    <w:rsid w:val="00043B4E"/>
    <w:rsid w:val="00043CB6"/>
    <w:rsid w:val="000440B7"/>
    <w:rsid w:val="0004419D"/>
    <w:rsid w:val="000441C7"/>
    <w:rsid w:val="000444DB"/>
    <w:rsid w:val="00044B71"/>
    <w:rsid w:val="00044D00"/>
    <w:rsid w:val="00044E8E"/>
    <w:rsid w:val="00045212"/>
    <w:rsid w:val="000453E6"/>
    <w:rsid w:val="00045F92"/>
    <w:rsid w:val="00046109"/>
    <w:rsid w:val="00046528"/>
    <w:rsid w:val="00046624"/>
    <w:rsid w:val="00046D7F"/>
    <w:rsid w:val="00046EC3"/>
    <w:rsid w:val="00046F00"/>
    <w:rsid w:val="00046FDF"/>
    <w:rsid w:val="000472C5"/>
    <w:rsid w:val="0004735B"/>
    <w:rsid w:val="00047922"/>
    <w:rsid w:val="00047BEC"/>
    <w:rsid w:val="00047C10"/>
    <w:rsid w:val="00047CFF"/>
    <w:rsid w:val="00047D4E"/>
    <w:rsid w:val="00047DAC"/>
    <w:rsid w:val="000501F4"/>
    <w:rsid w:val="00050273"/>
    <w:rsid w:val="00050390"/>
    <w:rsid w:val="0005069D"/>
    <w:rsid w:val="0005077C"/>
    <w:rsid w:val="00050D18"/>
    <w:rsid w:val="00050DD8"/>
    <w:rsid w:val="00050F7C"/>
    <w:rsid w:val="000512C1"/>
    <w:rsid w:val="00051677"/>
    <w:rsid w:val="0005176B"/>
    <w:rsid w:val="000517DB"/>
    <w:rsid w:val="00051A8C"/>
    <w:rsid w:val="0005219B"/>
    <w:rsid w:val="00052A19"/>
    <w:rsid w:val="00052D3D"/>
    <w:rsid w:val="00052E3D"/>
    <w:rsid w:val="00052EDA"/>
    <w:rsid w:val="00053232"/>
    <w:rsid w:val="000535D2"/>
    <w:rsid w:val="000537B8"/>
    <w:rsid w:val="000538D3"/>
    <w:rsid w:val="00053A81"/>
    <w:rsid w:val="0005426F"/>
    <w:rsid w:val="00054C59"/>
    <w:rsid w:val="00054E4A"/>
    <w:rsid w:val="000555BB"/>
    <w:rsid w:val="000555F8"/>
    <w:rsid w:val="00055892"/>
    <w:rsid w:val="00055B8E"/>
    <w:rsid w:val="00055E72"/>
    <w:rsid w:val="0005691A"/>
    <w:rsid w:val="00056A3F"/>
    <w:rsid w:val="00056AA5"/>
    <w:rsid w:val="00056B61"/>
    <w:rsid w:val="00056E32"/>
    <w:rsid w:val="00056FAC"/>
    <w:rsid w:val="00057067"/>
    <w:rsid w:val="000571B3"/>
    <w:rsid w:val="00057342"/>
    <w:rsid w:val="00057460"/>
    <w:rsid w:val="0005769E"/>
    <w:rsid w:val="000578AE"/>
    <w:rsid w:val="00057B7E"/>
    <w:rsid w:val="00057CAD"/>
    <w:rsid w:val="00057E65"/>
    <w:rsid w:val="00060420"/>
    <w:rsid w:val="00060832"/>
    <w:rsid w:val="0006083A"/>
    <w:rsid w:val="000608F7"/>
    <w:rsid w:val="00060A62"/>
    <w:rsid w:val="00060BB3"/>
    <w:rsid w:val="00061018"/>
    <w:rsid w:val="00061398"/>
    <w:rsid w:val="0006150B"/>
    <w:rsid w:val="0006256F"/>
    <w:rsid w:val="00062657"/>
    <w:rsid w:val="00062CB2"/>
    <w:rsid w:val="00062DB5"/>
    <w:rsid w:val="00063096"/>
    <w:rsid w:val="00063113"/>
    <w:rsid w:val="0006342A"/>
    <w:rsid w:val="0006395F"/>
    <w:rsid w:val="00063C5E"/>
    <w:rsid w:val="00063E1B"/>
    <w:rsid w:val="00064199"/>
    <w:rsid w:val="000648BD"/>
    <w:rsid w:val="00064B54"/>
    <w:rsid w:val="00064CEA"/>
    <w:rsid w:val="000650D7"/>
    <w:rsid w:val="000655DA"/>
    <w:rsid w:val="00065675"/>
    <w:rsid w:val="00065869"/>
    <w:rsid w:val="00065F9F"/>
    <w:rsid w:val="000660BE"/>
    <w:rsid w:val="000665C0"/>
    <w:rsid w:val="000668A5"/>
    <w:rsid w:val="0006698F"/>
    <w:rsid w:val="00066D8A"/>
    <w:rsid w:val="00067049"/>
    <w:rsid w:val="000670C5"/>
    <w:rsid w:val="000670F1"/>
    <w:rsid w:val="000674C0"/>
    <w:rsid w:val="0006759C"/>
    <w:rsid w:val="000675EF"/>
    <w:rsid w:val="000676C9"/>
    <w:rsid w:val="000678F8"/>
    <w:rsid w:val="00067A14"/>
    <w:rsid w:val="00067A1D"/>
    <w:rsid w:val="000701D3"/>
    <w:rsid w:val="0007021E"/>
    <w:rsid w:val="00070308"/>
    <w:rsid w:val="00070591"/>
    <w:rsid w:val="000706E8"/>
    <w:rsid w:val="00070A0C"/>
    <w:rsid w:val="00070A7D"/>
    <w:rsid w:val="00071627"/>
    <w:rsid w:val="000719C4"/>
    <w:rsid w:val="00071B6F"/>
    <w:rsid w:val="00071C5F"/>
    <w:rsid w:val="00071E0A"/>
    <w:rsid w:val="00072202"/>
    <w:rsid w:val="0007227C"/>
    <w:rsid w:val="000727D1"/>
    <w:rsid w:val="00072A0F"/>
    <w:rsid w:val="00072B1B"/>
    <w:rsid w:val="00072CDB"/>
    <w:rsid w:val="0007343F"/>
    <w:rsid w:val="0007350C"/>
    <w:rsid w:val="0007365C"/>
    <w:rsid w:val="00073704"/>
    <w:rsid w:val="00073720"/>
    <w:rsid w:val="00073913"/>
    <w:rsid w:val="00073934"/>
    <w:rsid w:val="00073B1B"/>
    <w:rsid w:val="00073DA2"/>
    <w:rsid w:val="00073F85"/>
    <w:rsid w:val="00074494"/>
    <w:rsid w:val="0007449F"/>
    <w:rsid w:val="000758EA"/>
    <w:rsid w:val="00075C46"/>
    <w:rsid w:val="00075E80"/>
    <w:rsid w:val="00076537"/>
    <w:rsid w:val="00076AB7"/>
    <w:rsid w:val="00076C81"/>
    <w:rsid w:val="00076DFB"/>
    <w:rsid w:val="0007715E"/>
    <w:rsid w:val="00077169"/>
    <w:rsid w:val="00077679"/>
    <w:rsid w:val="00077829"/>
    <w:rsid w:val="00077A03"/>
    <w:rsid w:val="00077BE8"/>
    <w:rsid w:val="00077DAB"/>
    <w:rsid w:val="00077E72"/>
    <w:rsid w:val="00080175"/>
    <w:rsid w:val="000801AA"/>
    <w:rsid w:val="00080244"/>
    <w:rsid w:val="0008038C"/>
    <w:rsid w:val="00080444"/>
    <w:rsid w:val="00080974"/>
    <w:rsid w:val="00080B5D"/>
    <w:rsid w:val="00080D7B"/>
    <w:rsid w:val="00080F97"/>
    <w:rsid w:val="00081C4E"/>
    <w:rsid w:val="00082347"/>
    <w:rsid w:val="000823B5"/>
    <w:rsid w:val="00082423"/>
    <w:rsid w:val="0008244B"/>
    <w:rsid w:val="000825B1"/>
    <w:rsid w:val="00082915"/>
    <w:rsid w:val="00082CD3"/>
    <w:rsid w:val="00082E2C"/>
    <w:rsid w:val="00082E9A"/>
    <w:rsid w:val="00082FFA"/>
    <w:rsid w:val="00083326"/>
    <w:rsid w:val="00083331"/>
    <w:rsid w:val="000836FF"/>
    <w:rsid w:val="0008397F"/>
    <w:rsid w:val="00083C4F"/>
    <w:rsid w:val="00084165"/>
    <w:rsid w:val="0008417C"/>
    <w:rsid w:val="000841CE"/>
    <w:rsid w:val="00084372"/>
    <w:rsid w:val="00084CB8"/>
    <w:rsid w:val="00084D63"/>
    <w:rsid w:val="00084E88"/>
    <w:rsid w:val="00084F98"/>
    <w:rsid w:val="00085518"/>
    <w:rsid w:val="000855EB"/>
    <w:rsid w:val="00085A8B"/>
    <w:rsid w:val="00085A9F"/>
    <w:rsid w:val="00085C9D"/>
    <w:rsid w:val="00086207"/>
    <w:rsid w:val="00086740"/>
    <w:rsid w:val="000867A9"/>
    <w:rsid w:val="00086C1D"/>
    <w:rsid w:val="00086C5A"/>
    <w:rsid w:val="00086D89"/>
    <w:rsid w:val="000870B6"/>
    <w:rsid w:val="000871A4"/>
    <w:rsid w:val="00087C79"/>
    <w:rsid w:val="0009003A"/>
    <w:rsid w:val="00090074"/>
    <w:rsid w:val="0009055F"/>
    <w:rsid w:val="000905D9"/>
    <w:rsid w:val="00090668"/>
    <w:rsid w:val="00090B05"/>
    <w:rsid w:val="00090CE2"/>
    <w:rsid w:val="00090E52"/>
    <w:rsid w:val="00092329"/>
    <w:rsid w:val="00092376"/>
    <w:rsid w:val="000924C3"/>
    <w:rsid w:val="00092501"/>
    <w:rsid w:val="0009295D"/>
    <w:rsid w:val="00092A24"/>
    <w:rsid w:val="00092BAB"/>
    <w:rsid w:val="00092D8E"/>
    <w:rsid w:val="00092FC6"/>
    <w:rsid w:val="000934A8"/>
    <w:rsid w:val="00093776"/>
    <w:rsid w:val="0009377E"/>
    <w:rsid w:val="000937F1"/>
    <w:rsid w:val="00093983"/>
    <w:rsid w:val="00094091"/>
    <w:rsid w:val="00094610"/>
    <w:rsid w:val="00094636"/>
    <w:rsid w:val="000947D9"/>
    <w:rsid w:val="00094851"/>
    <w:rsid w:val="00095777"/>
    <w:rsid w:val="00095A4A"/>
    <w:rsid w:val="00095B09"/>
    <w:rsid w:val="00095C0D"/>
    <w:rsid w:val="00095C68"/>
    <w:rsid w:val="000962F0"/>
    <w:rsid w:val="0009631A"/>
    <w:rsid w:val="00096798"/>
    <w:rsid w:val="0009685D"/>
    <w:rsid w:val="000972BF"/>
    <w:rsid w:val="0009734B"/>
    <w:rsid w:val="00097452"/>
    <w:rsid w:val="0009781D"/>
    <w:rsid w:val="00097BEB"/>
    <w:rsid w:val="00097DD1"/>
    <w:rsid w:val="00097ED8"/>
    <w:rsid w:val="000A0645"/>
    <w:rsid w:val="000A0A06"/>
    <w:rsid w:val="000A0D79"/>
    <w:rsid w:val="000A0F21"/>
    <w:rsid w:val="000A0FBA"/>
    <w:rsid w:val="000A1038"/>
    <w:rsid w:val="000A14C6"/>
    <w:rsid w:val="000A1646"/>
    <w:rsid w:val="000A1DAA"/>
    <w:rsid w:val="000A1FAB"/>
    <w:rsid w:val="000A2382"/>
    <w:rsid w:val="000A25DB"/>
    <w:rsid w:val="000A33CD"/>
    <w:rsid w:val="000A33DF"/>
    <w:rsid w:val="000A356E"/>
    <w:rsid w:val="000A3B0E"/>
    <w:rsid w:val="000A3BE8"/>
    <w:rsid w:val="000A3D5E"/>
    <w:rsid w:val="000A4081"/>
    <w:rsid w:val="000A4137"/>
    <w:rsid w:val="000A446A"/>
    <w:rsid w:val="000A466F"/>
    <w:rsid w:val="000A4889"/>
    <w:rsid w:val="000A48AC"/>
    <w:rsid w:val="000A495E"/>
    <w:rsid w:val="000A496D"/>
    <w:rsid w:val="000A4AAA"/>
    <w:rsid w:val="000A4EA9"/>
    <w:rsid w:val="000A55F0"/>
    <w:rsid w:val="000A56BD"/>
    <w:rsid w:val="000A5838"/>
    <w:rsid w:val="000A5CFC"/>
    <w:rsid w:val="000A5DA4"/>
    <w:rsid w:val="000A5E35"/>
    <w:rsid w:val="000A64C7"/>
    <w:rsid w:val="000A6631"/>
    <w:rsid w:val="000A6940"/>
    <w:rsid w:val="000A695D"/>
    <w:rsid w:val="000A6BB7"/>
    <w:rsid w:val="000A7011"/>
    <w:rsid w:val="000A72B7"/>
    <w:rsid w:val="000A7573"/>
    <w:rsid w:val="000A75DD"/>
    <w:rsid w:val="000A75F8"/>
    <w:rsid w:val="000B0239"/>
    <w:rsid w:val="000B0342"/>
    <w:rsid w:val="000B05DB"/>
    <w:rsid w:val="000B067B"/>
    <w:rsid w:val="000B0E1C"/>
    <w:rsid w:val="000B0E9C"/>
    <w:rsid w:val="000B0FFD"/>
    <w:rsid w:val="000B1376"/>
    <w:rsid w:val="000B14E6"/>
    <w:rsid w:val="000B1D71"/>
    <w:rsid w:val="000B1F4F"/>
    <w:rsid w:val="000B2410"/>
    <w:rsid w:val="000B2755"/>
    <w:rsid w:val="000B2798"/>
    <w:rsid w:val="000B3287"/>
    <w:rsid w:val="000B34E3"/>
    <w:rsid w:val="000B35B5"/>
    <w:rsid w:val="000B364C"/>
    <w:rsid w:val="000B36CD"/>
    <w:rsid w:val="000B3D8B"/>
    <w:rsid w:val="000B3DBA"/>
    <w:rsid w:val="000B4067"/>
    <w:rsid w:val="000B449A"/>
    <w:rsid w:val="000B4684"/>
    <w:rsid w:val="000B471A"/>
    <w:rsid w:val="000B4ECE"/>
    <w:rsid w:val="000B4F0F"/>
    <w:rsid w:val="000B516D"/>
    <w:rsid w:val="000B5831"/>
    <w:rsid w:val="000B5873"/>
    <w:rsid w:val="000B5CFD"/>
    <w:rsid w:val="000B5E36"/>
    <w:rsid w:val="000B5E88"/>
    <w:rsid w:val="000B5EB8"/>
    <w:rsid w:val="000B620A"/>
    <w:rsid w:val="000B67B9"/>
    <w:rsid w:val="000B6BAD"/>
    <w:rsid w:val="000B6D98"/>
    <w:rsid w:val="000B70AA"/>
    <w:rsid w:val="000B72DF"/>
    <w:rsid w:val="000B73FC"/>
    <w:rsid w:val="000B740C"/>
    <w:rsid w:val="000B7CBB"/>
    <w:rsid w:val="000C045A"/>
    <w:rsid w:val="000C0568"/>
    <w:rsid w:val="000C099F"/>
    <w:rsid w:val="000C0A2A"/>
    <w:rsid w:val="000C0A90"/>
    <w:rsid w:val="000C0BE2"/>
    <w:rsid w:val="000C0BE8"/>
    <w:rsid w:val="000C1728"/>
    <w:rsid w:val="000C1A30"/>
    <w:rsid w:val="000C1BFC"/>
    <w:rsid w:val="000C1CDC"/>
    <w:rsid w:val="000C1E76"/>
    <w:rsid w:val="000C2041"/>
    <w:rsid w:val="000C20CC"/>
    <w:rsid w:val="000C26CB"/>
    <w:rsid w:val="000C28B2"/>
    <w:rsid w:val="000C2D7E"/>
    <w:rsid w:val="000C30C0"/>
    <w:rsid w:val="000C3197"/>
    <w:rsid w:val="000C31FE"/>
    <w:rsid w:val="000C3BEB"/>
    <w:rsid w:val="000C3C0C"/>
    <w:rsid w:val="000C3E9C"/>
    <w:rsid w:val="000C3EB3"/>
    <w:rsid w:val="000C4A28"/>
    <w:rsid w:val="000C4C34"/>
    <w:rsid w:val="000C4D32"/>
    <w:rsid w:val="000C513C"/>
    <w:rsid w:val="000C5147"/>
    <w:rsid w:val="000C517E"/>
    <w:rsid w:val="000C5456"/>
    <w:rsid w:val="000C5586"/>
    <w:rsid w:val="000C59CD"/>
    <w:rsid w:val="000C5B82"/>
    <w:rsid w:val="000C671F"/>
    <w:rsid w:val="000C68E2"/>
    <w:rsid w:val="000C6991"/>
    <w:rsid w:val="000C69C0"/>
    <w:rsid w:val="000C7131"/>
    <w:rsid w:val="000C78C3"/>
    <w:rsid w:val="000C7F47"/>
    <w:rsid w:val="000CAB85"/>
    <w:rsid w:val="000D00EC"/>
    <w:rsid w:val="000D04B5"/>
    <w:rsid w:val="000D06E0"/>
    <w:rsid w:val="000D0B4F"/>
    <w:rsid w:val="000D0EEC"/>
    <w:rsid w:val="000D121C"/>
    <w:rsid w:val="000D13EE"/>
    <w:rsid w:val="000D1570"/>
    <w:rsid w:val="000D1A9C"/>
    <w:rsid w:val="000D1B31"/>
    <w:rsid w:val="000D1C30"/>
    <w:rsid w:val="000D1C56"/>
    <w:rsid w:val="000D1D09"/>
    <w:rsid w:val="000D1FA0"/>
    <w:rsid w:val="000D202E"/>
    <w:rsid w:val="000D20B5"/>
    <w:rsid w:val="000D210F"/>
    <w:rsid w:val="000D2135"/>
    <w:rsid w:val="000D2AB1"/>
    <w:rsid w:val="000D2B9E"/>
    <w:rsid w:val="000D2BC0"/>
    <w:rsid w:val="000D2CE6"/>
    <w:rsid w:val="000D2CEB"/>
    <w:rsid w:val="000D2DE2"/>
    <w:rsid w:val="000D2FDB"/>
    <w:rsid w:val="000D33A0"/>
    <w:rsid w:val="000D3624"/>
    <w:rsid w:val="000D362A"/>
    <w:rsid w:val="000D3639"/>
    <w:rsid w:val="000D36E5"/>
    <w:rsid w:val="000D39D5"/>
    <w:rsid w:val="000D3CA2"/>
    <w:rsid w:val="000D3FBC"/>
    <w:rsid w:val="000D49D9"/>
    <w:rsid w:val="000D49FF"/>
    <w:rsid w:val="000D5085"/>
    <w:rsid w:val="000D5CC2"/>
    <w:rsid w:val="000D5E7B"/>
    <w:rsid w:val="000D5FBD"/>
    <w:rsid w:val="000D6086"/>
    <w:rsid w:val="000D622E"/>
    <w:rsid w:val="000D6280"/>
    <w:rsid w:val="000D66E0"/>
    <w:rsid w:val="000D670E"/>
    <w:rsid w:val="000D6A31"/>
    <w:rsid w:val="000D6E73"/>
    <w:rsid w:val="000D7147"/>
    <w:rsid w:val="000D735D"/>
    <w:rsid w:val="000D7788"/>
    <w:rsid w:val="000D78B8"/>
    <w:rsid w:val="000D7AB4"/>
    <w:rsid w:val="000D7E73"/>
    <w:rsid w:val="000E061F"/>
    <w:rsid w:val="000E08C6"/>
    <w:rsid w:val="000E098B"/>
    <w:rsid w:val="000E0AA5"/>
    <w:rsid w:val="000E0F15"/>
    <w:rsid w:val="000E1372"/>
    <w:rsid w:val="000E13C6"/>
    <w:rsid w:val="000E1ADC"/>
    <w:rsid w:val="000E1B28"/>
    <w:rsid w:val="000E1CB6"/>
    <w:rsid w:val="000E1ECE"/>
    <w:rsid w:val="000E1F62"/>
    <w:rsid w:val="000E226F"/>
    <w:rsid w:val="000E2A41"/>
    <w:rsid w:val="000E2B5E"/>
    <w:rsid w:val="000E2E19"/>
    <w:rsid w:val="000E2E1C"/>
    <w:rsid w:val="000E30DB"/>
    <w:rsid w:val="000E3139"/>
    <w:rsid w:val="000E323F"/>
    <w:rsid w:val="000E3445"/>
    <w:rsid w:val="000E3951"/>
    <w:rsid w:val="000E3F8E"/>
    <w:rsid w:val="000E40CE"/>
    <w:rsid w:val="000E418B"/>
    <w:rsid w:val="000E42B8"/>
    <w:rsid w:val="000E495A"/>
    <w:rsid w:val="000E499F"/>
    <w:rsid w:val="000E4C30"/>
    <w:rsid w:val="000E4D58"/>
    <w:rsid w:val="000E513A"/>
    <w:rsid w:val="000E5236"/>
    <w:rsid w:val="000E58FB"/>
    <w:rsid w:val="000E623D"/>
    <w:rsid w:val="000E666B"/>
    <w:rsid w:val="000E6B7B"/>
    <w:rsid w:val="000E6BDE"/>
    <w:rsid w:val="000E6CFE"/>
    <w:rsid w:val="000E7224"/>
    <w:rsid w:val="000E7259"/>
    <w:rsid w:val="000E731C"/>
    <w:rsid w:val="000E7771"/>
    <w:rsid w:val="000E7878"/>
    <w:rsid w:val="000E7F0C"/>
    <w:rsid w:val="000E7FB4"/>
    <w:rsid w:val="000F004E"/>
    <w:rsid w:val="000F0531"/>
    <w:rsid w:val="000F0AA2"/>
    <w:rsid w:val="000F0D04"/>
    <w:rsid w:val="000F0F11"/>
    <w:rsid w:val="000F0FA4"/>
    <w:rsid w:val="000F1006"/>
    <w:rsid w:val="000F114A"/>
    <w:rsid w:val="000F15E9"/>
    <w:rsid w:val="000F1E2A"/>
    <w:rsid w:val="000F22AC"/>
    <w:rsid w:val="000F23C0"/>
    <w:rsid w:val="000F2704"/>
    <w:rsid w:val="000F297C"/>
    <w:rsid w:val="000F3036"/>
    <w:rsid w:val="000F3119"/>
    <w:rsid w:val="000F32DE"/>
    <w:rsid w:val="000F35B8"/>
    <w:rsid w:val="000F3AC2"/>
    <w:rsid w:val="000F3FC7"/>
    <w:rsid w:val="000F40BF"/>
    <w:rsid w:val="000F49B1"/>
    <w:rsid w:val="000F4BEA"/>
    <w:rsid w:val="000F52BD"/>
    <w:rsid w:val="000F537A"/>
    <w:rsid w:val="000F568D"/>
    <w:rsid w:val="000F5A0D"/>
    <w:rsid w:val="000F5AE4"/>
    <w:rsid w:val="000F635D"/>
    <w:rsid w:val="000F678F"/>
    <w:rsid w:val="000F6A62"/>
    <w:rsid w:val="000F750D"/>
    <w:rsid w:val="000F76AE"/>
    <w:rsid w:val="000F77B6"/>
    <w:rsid w:val="000F7B94"/>
    <w:rsid w:val="000F7F4A"/>
    <w:rsid w:val="001001EC"/>
    <w:rsid w:val="001001FD"/>
    <w:rsid w:val="001007EB"/>
    <w:rsid w:val="0010101F"/>
    <w:rsid w:val="0010107D"/>
    <w:rsid w:val="00101157"/>
    <w:rsid w:val="001011F8"/>
    <w:rsid w:val="00101791"/>
    <w:rsid w:val="00101B14"/>
    <w:rsid w:val="00101B4A"/>
    <w:rsid w:val="00101B90"/>
    <w:rsid w:val="00101C47"/>
    <w:rsid w:val="00101DB3"/>
    <w:rsid w:val="00102022"/>
    <w:rsid w:val="00102166"/>
    <w:rsid w:val="001021B5"/>
    <w:rsid w:val="00102260"/>
    <w:rsid w:val="00102273"/>
    <w:rsid w:val="00102440"/>
    <w:rsid w:val="00102822"/>
    <w:rsid w:val="0010298F"/>
    <w:rsid w:val="001029F6"/>
    <w:rsid w:val="00102C43"/>
    <w:rsid w:val="00102C88"/>
    <w:rsid w:val="00102E40"/>
    <w:rsid w:val="00102EA4"/>
    <w:rsid w:val="00103038"/>
    <w:rsid w:val="001031D4"/>
    <w:rsid w:val="00103389"/>
    <w:rsid w:val="00103656"/>
    <w:rsid w:val="0010365F"/>
    <w:rsid w:val="001036DC"/>
    <w:rsid w:val="00103E06"/>
    <w:rsid w:val="00103EE2"/>
    <w:rsid w:val="0010423E"/>
    <w:rsid w:val="00104988"/>
    <w:rsid w:val="00104C4B"/>
    <w:rsid w:val="00105039"/>
    <w:rsid w:val="00105040"/>
    <w:rsid w:val="001050E0"/>
    <w:rsid w:val="001055E3"/>
    <w:rsid w:val="00105791"/>
    <w:rsid w:val="0010599F"/>
    <w:rsid w:val="001059A2"/>
    <w:rsid w:val="00105EC5"/>
    <w:rsid w:val="0010617F"/>
    <w:rsid w:val="00106C01"/>
    <w:rsid w:val="00106D4F"/>
    <w:rsid w:val="0010721C"/>
    <w:rsid w:val="00107230"/>
    <w:rsid w:val="001079B3"/>
    <w:rsid w:val="00110755"/>
    <w:rsid w:val="00110A05"/>
    <w:rsid w:val="00110B95"/>
    <w:rsid w:val="00111510"/>
    <w:rsid w:val="001115B3"/>
    <w:rsid w:val="0011194D"/>
    <w:rsid w:val="00111973"/>
    <w:rsid w:val="00111CF5"/>
    <w:rsid w:val="0011260A"/>
    <w:rsid w:val="001128F2"/>
    <w:rsid w:val="00112C88"/>
    <w:rsid w:val="00112D2E"/>
    <w:rsid w:val="00112D81"/>
    <w:rsid w:val="001135E6"/>
    <w:rsid w:val="0011384A"/>
    <w:rsid w:val="00113AD1"/>
    <w:rsid w:val="00113CDF"/>
    <w:rsid w:val="0011409C"/>
    <w:rsid w:val="001143E7"/>
    <w:rsid w:val="00114981"/>
    <w:rsid w:val="00114A59"/>
    <w:rsid w:val="00114B15"/>
    <w:rsid w:val="00114E35"/>
    <w:rsid w:val="00115143"/>
    <w:rsid w:val="00115246"/>
    <w:rsid w:val="001153DC"/>
    <w:rsid w:val="001155FE"/>
    <w:rsid w:val="00115986"/>
    <w:rsid w:val="0011665A"/>
    <w:rsid w:val="00116690"/>
    <w:rsid w:val="001168BD"/>
    <w:rsid w:val="00116C6A"/>
    <w:rsid w:val="00116CFC"/>
    <w:rsid w:val="001170F8"/>
    <w:rsid w:val="00117ECC"/>
    <w:rsid w:val="00117EF5"/>
    <w:rsid w:val="001201C5"/>
    <w:rsid w:val="001204CD"/>
    <w:rsid w:val="00120814"/>
    <w:rsid w:val="00120903"/>
    <w:rsid w:val="00120A81"/>
    <w:rsid w:val="00120E4A"/>
    <w:rsid w:val="00120FE6"/>
    <w:rsid w:val="00121054"/>
    <w:rsid w:val="0012106D"/>
    <w:rsid w:val="00121137"/>
    <w:rsid w:val="00121296"/>
    <w:rsid w:val="00121371"/>
    <w:rsid w:val="001213B3"/>
    <w:rsid w:val="001213D2"/>
    <w:rsid w:val="00121730"/>
    <w:rsid w:val="00122201"/>
    <w:rsid w:val="00122254"/>
    <w:rsid w:val="00122305"/>
    <w:rsid w:val="00122453"/>
    <w:rsid w:val="00122635"/>
    <w:rsid w:val="0012275A"/>
    <w:rsid w:val="00122B84"/>
    <w:rsid w:val="00122C2A"/>
    <w:rsid w:val="00122C8C"/>
    <w:rsid w:val="00122E09"/>
    <w:rsid w:val="00123278"/>
    <w:rsid w:val="001235F8"/>
    <w:rsid w:val="00123624"/>
    <w:rsid w:val="001236C2"/>
    <w:rsid w:val="00123879"/>
    <w:rsid w:val="00123A21"/>
    <w:rsid w:val="00123A66"/>
    <w:rsid w:val="00123C36"/>
    <w:rsid w:val="00123EB8"/>
    <w:rsid w:val="001240A6"/>
    <w:rsid w:val="00124124"/>
    <w:rsid w:val="001245AF"/>
    <w:rsid w:val="001246D9"/>
    <w:rsid w:val="001246FF"/>
    <w:rsid w:val="00124C3D"/>
    <w:rsid w:val="00124DA8"/>
    <w:rsid w:val="00124F67"/>
    <w:rsid w:val="00124FE2"/>
    <w:rsid w:val="0012507F"/>
    <w:rsid w:val="0012541A"/>
    <w:rsid w:val="00125515"/>
    <w:rsid w:val="0012559D"/>
    <w:rsid w:val="0012598C"/>
    <w:rsid w:val="00125AC6"/>
    <w:rsid w:val="00125BEB"/>
    <w:rsid w:val="00125E45"/>
    <w:rsid w:val="00126352"/>
    <w:rsid w:val="0012640D"/>
    <w:rsid w:val="001268EA"/>
    <w:rsid w:val="00126953"/>
    <w:rsid w:val="00126E80"/>
    <w:rsid w:val="001271EE"/>
    <w:rsid w:val="0012737D"/>
    <w:rsid w:val="001276F2"/>
    <w:rsid w:val="001301AB"/>
    <w:rsid w:val="0013066C"/>
    <w:rsid w:val="00130BA2"/>
    <w:rsid w:val="00130BBF"/>
    <w:rsid w:val="00131241"/>
    <w:rsid w:val="0013137C"/>
    <w:rsid w:val="00131504"/>
    <w:rsid w:val="0013167C"/>
    <w:rsid w:val="0013183A"/>
    <w:rsid w:val="00131875"/>
    <w:rsid w:val="00131AE8"/>
    <w:rsid w:val="00131CF0"/>
    <w:rsid w:val="00132175"/>
    <w:rsid w:val="001325A5"/>
    <w:rsid w:val="0013272A"/>
    <w:rsid w:val="0013277F"/>
    <w:rsid w:val="001328DB"/>
    <w:rsid w:val="00132AC2"/>
    <w:rsid w:val="00132AE8"/>
    <w:rsid w:val="00132C43"/>
    <w:rsid w:val="00132D18"/>
    <w:rsid w:val="00132E05"/>
    <w:rsid w:val="00132E2E"/>
    <w:rsid w:val="00133132"/>
    <w:rsid w:val="00133168"/>
    <w:rsid w:val="0013351E"/>
    <w:rsid w:val="001336A9"/>
    <w:rsid w:val="001338F9"/>
    <w:rsid w:val="00133A4D"/>
    <w:rsid w:val="00133DA6"/>
    <w:rsid w:val="00133DC7"/>
    <w:rsid w:val="001342EE"/>
    <w:rsid w:val="0013440C"/>
    <w:rsid w:val="00134B2E"/>
    <w:rsid w:val="00134D64"/>
    <w:rsid w:val="0013517B"/>
    <w:rsid w:val="00135220"/>
    <w:rsid w:val="0013560E"/>
    <w:rsid w:val="00135B39"/>
    <w:rsid w:val="00135BC8"/>
    <w:rsid w:val="00135E27"/>
    <w:rsid w:val="001362D3"/>
    <w:rsid w:val="00136362"/>
    <w:rsid w:val="00136719"/>
    <w:rsid w:val="00136A36"/>
    <w:rsid w:val="00136E55"/>
    <w:rsid w:val="00136E8B"/>
    <w:rsid w:val="0013701F"/>
    <w:rsid w:val="00137310"/>
    <w:rsid w:val="00137BA5"/>
    <w:rsid w:val="00137CEA"/>
    <w:rsid w:val="00137D78"/>
    <w:rsid w:val="0013D133"/>
    <w:rsid w:val="0014084A"/>
    <w:rsid w:val="00140A3B"/>
    <w:rsid w:val="00140B9F"/>
    <w:rsid w:val="00140D46"/>
    <w:rsid w:val="00140F22"/>
    <w:rsid w:val="001411AF"/>
    <w:rsid w:val="00141423"/>
    <w:rsid w:val="001416A8"/>
    <w:rsid w:val="00141C46"/>
    <w:rsid w:val="00141EBD"/>
    <w:rsid w:val="00142634"/>
    <w:rsid w:val="00142729"/>
    <w:rsid w:val="0014289C"/>
    <w:rsid w:val="00142F1D"/>
    <w:rsid w:val="00142F33"/>
    <w:rsid w:val="00143137"/>
    <w:rsid w:val="00143213"/>
    <w:rsid w:val="00143545"/>
    <w:rsid w:val="0014361D"/>
    <w:rsid w:val="001437D9"/>
    <w:rsid w:val="001439F9"/>
    <w:rsid w:val="00143BB5"/>
    <w:rsid w:val="001441CD"/>
    <w:rsid w:val="0014420E"/>
    <w:rsid w:val="00144273"/>
    <w:rsid w:val="001443D9"/>
    <w:rsid w:val="001449BC"/>
    <w:rsid w:val="00144A8A"/>
    <w:rsid w:val="00144CD7"/>
    <w:rsid w:val="001452FF"/>
    <w:rsid w:val="001458CA"/>
    <w:rsid w:val="00145B8B"/>
    <w:rsid w:val="00145F1F"/>
    <w:rsid w:val="001464D1"/>
    <w:rsid w:val="001467D5"/>
    <w:rsid w:val="001478CA"/>
    <w:rsid w:val="00147AFA"/>
    <w:rsid w:val="00150015"/>
    <w:rsid w:val="00150035"/>
    <w:rsid w:val="001501FA"/>
    <w:rsid w:val="00150344"/>
    <w:rsid w:val="001503D7"/>
    <w:rsid w:val="00150C60"/>
    <w:rsid w:val="00150F2C"/>
    <w:rsid w:val="00150F89"/>
    <w:rsid w:val="001510C9"/>
    <w:rsid w:val="0015130D"/>
    <w:rsid w:val="00151343"/>
    <w:rsid w:val="001513B4"/>
    <w:rsid w:val="0015147E"/>
    <w:rsid w:val="001516AF"/>
    <w:rsid w:val="001517D5"/>
    <w:rsid w:val="001517E2"/>
    <w:rsid w:val="00151A0B"/>
    <w:rsid w:val="00151CEE"/>
    <w:rsid w:val="00151DEA"/>
    <w:rsid w:val="0015238B"/>
    <w:rsid w:val="00152396"/>
    <w:rsid w:val="00152B82"/>
    <w:rsid w:val="00152DA5"/>
    <w:rsid w:val="001534DD"/>
    <w:rsid w:val="0015362B"/>
    <w:rsid w:val="001539E3"/>
    <w:rsid w:val="00153AAD"/>
    <w:rsid w:val="00154128"/>
    <w:rsid w:val="00154217"/>
    <w:rsid w:val="001542A9"/>
    <w:rsid w:val="001542C7"/>
    <w:rsid w:val="0015446F"/>
    <w:rsid w:val="00154A89"/>
    <w:rsid w:val="00154A94"/>
    <w:rsid w:val="00154BC2"/>
    <w:rsid w:val="00155205"/>
    <w:rsid w:val="001553E9"/>
    <w:rsid w:val="00155640"/>
    <w:rsid w:val="001559A9"/>
    <w:rsid w:val="00155D3D"/>
    <w:rsid w:val="001564D1"/>
    <w:rsid w:val="001566AA"/>
    <w:rsid w:val="0015687C"/>
    <w:rsid w:val="00156902"/>
    <w:rsid w:val="00156B4D"/>
    <w:rsid w:val="00156CAA"/>
    <w:rsid w:val="00156D99"/>
    <w:rsid w:val="00156EFA"/>
    <w:rsid w:val="0015739F"/>
    <w:rsid w:val="00157487"/>
    <w:rsid w:val="0015796A"/>
    <w:rsid w:val="00157AC3"/>
    <w:rsid w:val="00157D12"/>
    <w:rsid w:val="00160050"/>
    <w:rsid w:val="00160213"/>
    <w:rsid w:val="00160651"/>
    <w:rsid w:val="00160655"/>
    <w:rsid w:val="001607A6"/>
    <w:rsid w:val="001607D3"/>
    <w:rsid w:val="001608BB"/>
    <w:rsid w:val="00160CDF"/>
    <w:rsid w:val="0016130B"/>
    <w:rsid w:val="00161451"/>
    <w:rsid w:val="00161648"/>
    <w:rsid w:val="001617E6"/>
    <w:rsid w:val="00161C83"/>
    <w:rsid w:val="00161E4E"/>
    <w:rsid w:val="00162193"/>
    <w:rsid w:val="00162548"/>
    <w:rsid w:val="001626A8"/>
    <w:rsid w:val="001627A9"/>
    <w:rsid w:val="001629EC"/>
    <w:rsid w:val="00162A62"/>
    <w:rsid w:val="00162AB4"/>
    <w:rsid w:val="00162D3E"/>
    <w:rsid w:val="00162D92"/>
    <w:rsid w:val="00162D93"/>
    <w:rsid w:val="00162E6E"/>
    <w:rsid w:val="00162F8B"/>
    <w:rsid w:val="00163007"/>
    <w:rsid w:val="001631DA"/>
    <w:rsid w:val="00163790"/>
    <w:rsid w:val="001638A9"/>
    <w:rsid w:val="001639CD"/>
    <w:rsid w:val="00163FBD"/>
    <w:rsid w:val="00164299"/>
    <w:rsid w:val="001645ED"/>
    <w:rsid w:val="001646BB"/>
    <w:rsid w:val="0016499F"/>
    <w:rsid w:val="00164A7E"/>
    <w:rsid w:val="001652C1"/>
    <w:rsid w:val="0016549F"/>
    <w:rsid w:val="0016567A"/>
    <w:rsid w:val="00165689"/>
    <w:rsid w:val="00165FE9"/>
    <w:rsid w:val="0016667C"/>
    <w:rsid w:val="0016670A"/>
    <w:rsid w:val="00166C76"/>
    <w:rsid w:val="00166DB3"/>
    <w:rsid w:val="00166DB9"/>
    <w:rsid w:val="00166F56"/>
    <w:rsid w:val="00167024"/>
    <w:rsid w:val="00167187"/>
    <w:rsid w:val="001671A8"/>
    <w:rsid w:val="0016734F"/>
    <w:rsid w:val="0016764C"/>
    <w:rsid w:val="0017024E"/>
    <w:rsid w:val="00170649"/>
    <w:rsid w:val="001706F2"/>
    <w:rsid w:val="0017082E"/>
    <w:rsid w:val="0017089C"/>
    <w:rsid w:val="00170B0C"/>
    <w:rsid w:val="00170CEE"/>
    <w:rsid w:val="0017103D"/>
    <w:rsid w:val="00171073"/>
    <w:rsid w:val="00171A46"/>
    <w:rsid w:val="00171BF6"/>
    <w:rsid w:val="00171DE4"/>
    <w:rsid w:val="0017211F"/>
    <w:rsid w:val="0017234F"/>
    <w:rsid w:val="001725FE"/>
    <w:rsid w:val="001726AF"/>
    <w:rsid w:val="001726B1"/>
    <w:rsid w:val="0017288F"/>
    <w:rsid w:val="00172A44"/>
    <w:rsid w:val="00172AE0"/>
    <w:rsid w:val="00172B6D"/>
    <w:rsid w:val="00172BD3"/>
    <w:rsid w:val="001739DF"/>
    <w:rsid w:val="00173B20"/>
    <w:rsid w:val="00173B42"/>
    <w:rsid w:val="001740B6"/>
    <w:rsid w:val="00174248"/>
    <w:rsid w:val="0017438B"/>
    <w:rsid w:val="001743FA"/>
    <w:rsid w:val="00174832"/>
    <w:rsid w:val="00174E47"/>
    <w:rsid w:val="00174E95"/>
    <w:rsid w:val="00175166"/>
    <w:rsid w:val="00175423"/>
    <w:rsid w:val="001755F6"/>
    <w:rsid w:val="001756FA"/>
    <w:rsid w:val="0017586F"/>
    <w:rsid w:val="00175887"/>
    <w:rsid w:val="001759B8"/>
    <w:rsid w:val="00175B83"/>
    <w:rsid w:val="00175BBD"/>
    <w:rsid w:val="00175DDC"/>
    <w:rsid w:val="001768C7"/>
    <w:rsid w:val="00176970"/>
    <w:rsid w:val="00176C72"/>
    <w:rsid w:val="00176D97"/>
    <w:rsid w:val="00176F32"/>
    <w:rsid w:val="0017710C"/>
    <w:rsid w:val="00177466"/>
    <w:rsid w:val="001776E6"/>
    <w:rsid w:val="001777FB"/>
    <w:rsid w:val="00177816"/>
    <w:rsid w:val="001779B2"/>
    <w:rsid w:val="00177C3A"/>
    <w:rsid w:val="00177DAB"/>
    <w:rsid w:val="00177FC6"/>
    <w:rsid w:val="0017DFAE"/>
    <w:rsid w:val="00180173"/>
    <w:rsid w:val="0018021B"/>
    <w:rsid w:val="00180415"/>
    <w:rsid w:val="00180850"/>
    <w:rsid w:val="0018095C"/>
    <w:rsid w:val="00180C3D"/>
    <w:rsid w:val="00181272"/>
    <w:rsid w:val="001816F7"/>
    <w:rsid w:val="00181D54"/>
    <w:rsid w:val="001820BB"/>
    <w:rsid w:val="001821B6"/>
    <w:rsid w:val="001821E6"/>
    <w:rsid w:val="00182477"/>
    <w:rsid w:val="001824C7"/>
    <w:rsid w:val="0018267A"/>
    <w:rsid w:val="00182690"/>
    <w:rsid w:val="00182901"/>
    <w:rsid w:val="0018297E"/>
    <w:rsid w:val="001829CF"/>
    <w:rsid w:val="00182DBD"/>
    <w:rsid w:val="00182E04"/>
    <w:rsid w:val="00182E06"/>
    <w:rsid w:val="00182E53"/>
    <w:rsid w:val="00182FAD"/>
    <w:rsid w:val="00183585"/>
    <w:rsid w:val="001835B7"/>
    <w:rsid w:val="001835CF"/>
    <w:rsid w:val="001835F4"/>
    <w:rsid w:val="001836C7"/>
    <w:rsid w:val="001838DC"/>
    <w:rsid w:val="00184064"/>
    <w:rsid w:val="00184226"/>
    <w:rsid w:val="001843D3"/>
    <w:rsid w:val="001847E2"/>
    <w:rsid w:val="00184A28"/>
    <w:rsid w:val="00184F3E"/>
    <w:rsid w:val="001852B0"/>
    <w:rsid w:val="001857E5"/>
    <w:rsid w:val="0018580E"/>
    <w:rsid w:val="00185876"/>
    <w:rsid w:val="00185FD3"/>
    <w:rsid w:val="0018603D"/>
    <w:rsid w:val="001860ED"/>
    <w:rsid w:val="0018646C"/>
    <w:rsid w:val="001866E4"/>
    <w:rsid w:val="00186805"/>
    <w:rsid w:val="00186E91"/>
    <w:rsid w:val="00186FF5"/>
    <w:rsid w:val="001871FD"/>
    <w:rsid w:val="00187366"/>
    <w:rsid w:val="0018740B"/>
    <w:rsid w:val="0018779C"/>
    <w:rsid w:val="0018799F"/>
    <w:rsid w:val="00187CA5"/>
    <w:rsid w:val="001903B0"/>
    <w:rsid w:val="001904CD"/>
    <w:rsid w:val="00190732"/>
    <w:rsid w:val="001907D8"/>
    <w:rsid w:val="00190A89"/>
    <w:rsid w:val="00190F43"/>
    <w:rsid w:val="0019104A"/>
    <w:rsid w:val="0019135F"/>
    <w:rsid w:val="001913DD"/>
    <w:rsid w:val="00191476"/>
    <w:rsid w:val="001915AC"/>
    <w:rsid w:val="00191670"/>
    <w:rsid w:val="00191A43"/>
    <w:rsid w:val="00191D4E"/>
    <w:rsid w:val="00191D94"/>
    <w:rsid w:val="00192641"/>
    <w:rsid w:val="001927B8"/>
    <w:rsid w:val="00192854"/>
    <w:rsid w:val="00192B9F"/>
    <w:rsid w:val="00192BDC"/>
    <w:rsid w:val="00193045"/>
    <w:rsid w:val="00193239"/>
    <w:rsid w:val="001933EE"/>
    <w:rsid w:val="001938DC"/>
    <w:rsid w:val="001938E0"/>
    <w:rsid w:val="00193B50"/>
    <w:rsid w:val="00193DEB"/>
    <w:rsid w:val="001947ED"/>
    <w:rsid w:val="00194E52"/>
    <w:rsid w:val="00195295"/>
    <w:rsid w:val="00195416"/>
    <w:rsid w:val="001954FF"/>
    <w:rsid w:val="001959CA"/>
    <w:rsid w:val="001960F6"/>
    <w:rsid w:val="0019618A"/>
    <w:rsid w:val="00196277"/>
    <w:rsid w:val="001962BB"/>
    <w:rsid w:val="001962D4"/>
    <w:rsid w:val="00196858"/>
    <w:rsid w:val="00196BC3"/>
    <w:rsid w:val="00196D6E"/>
    <w:rsid w:val="0019750E"/>
    <w:rsid w:val="00197543"/>
    <w:rsid w:val="001975E0"/>
    <w:rsid w:val="00197933"/>
    <w:rsid w:val="00197B0F"/>
    <w:rsid w:val="00197B74"/>
    <w:rsid w:val="00197BAD"/>
    <w:rsid w:val="00197FDB"/>
    <w:rsid w:val="001A0160"/>
    <w:rsid w:val="001A0250"/>
    <w:rsid w:val="001A0451"/>
    <w:rsid w:val="001A0474"/>
    <w:rsid w:val="001A0690"/>
    <w:rsid w:val="001A089B"/>
    <w:rsid w:val="001A0B2F"/>
    <w:rsid w:val="001A0B32"/>
    <w:rsid w:val="001A13CB"/>
    <w:rsid w:val="001A14AF"/>
    <w:rsid w:val="001A15B4"/>
    <w:rsid w:val="001A2059"/>
    <w:rsid w:val="001A217A"/>
    <w:rsid w:val="001A23D0"/>
    <w:rsid w:val="001A25F8"/>
    <w:rsid w:val="001A2A97"/>
    <w:rsid w:val="001A2C81"/>
    <w:rsid w:val="001A330D"/>
    <w:rsid w:val="001A350A"/>
    <w:rsid w:val="001A3DAE"/>
    <w:rsid w:val="001A3F05"/>
    <w:rsid w:val="001A45A6"/>
    <w:rsid w:val="001A4757"/>
    <w:rsid w:val="001A491B"/>
    <w:rsid w:val="001A4A67"/>
    <w:rsid w:val="001A4EAA"/>
    <w:rsid w:val="001A53C8"/>
    <w:rsid w:val="001A5732"/>
    <w:rsid w:val="001A57B9"/>
    <w:rsid w:val="001A59F0"/>
    <w:rsid w:val="001A627C"/>
    <w:rsid w:val="001A6519"/>
    <w:rsid w:val="001A6644"/>
    <w:rsid w:val="001A6AEF"/>
    <w:rsid w:val="001A773A"/>
    <w:rsid w:val="001A797D"/>
    <w:rsid w:val="001A7F05"/>
    <w:rsid w:val="001B064A"/>
    <w:rsid w:val="001B082F"/>
    <w:rsid w:val="001B0F03"/>
    <w:rsid w:val="001B13C5"/>
    <w:rsid w:val="001B1734"/>
    <w:rsid w:val="001B1797"/>
    <w:rsid w:val="001B189F"/>
    <w:rsid w:val="001B1C2D"/>
    <w:rsid w:val="001B24A7"/>
    <w:rsid w:val="001B28E8"/>
    <w:rsid w:val="001B2D8E"/>
    <w:rsid w:val="001B2DBD"/>
    <w:rsid w:val="001B2E50"/>
    <w:rsid w:val="001B3188"/>
    <w:rsid w:val="001B379D"/>
    <w:rsid w:val="001B3F2F"/>
    <w:rsid w:val="001B4084"/>
    <w:rsid w:val="001B481D"/>
    <w:rsid w:val="001B497F"/>
    <w:rsid w:val="001B49F7"/>
    <w:rsid w:val="001B4BF9"/>
    <w:rsid w:val="001B4D7A"/>
    <w:rsid w:val="001B507C"/>
    <w:rsid w:val="001B513B"/>
    <w:rsid w:val="001B563C"/>
    <w:rsid w:val="001B5805"/>
    <w:rsid w:val="001B584E"/>
    <w:rsid w:val="001B5D44"/>
    <w:rsid w:val="001B62B7"/>
    <w:rsid w:val="001B6695"/>
    <w:rsid w:val="001B690B"/>
    <w:rsid w:val="001B69DB"/>
    <w:rsid w:val="001B6AB8"/>
    <w:rsid w:val="001B76F3"/>
    <w:rsid w:val="001B76F4"/>
    <w:rsid w:val="001B79BA"/>
    <w:rsid w:val="001B7D55"/>
    <w:rsid w:val="001B7E58"/>
    <w:rsid w:val="001C04C8"/>
    <w:rsid w:val="001C0640"/>
    <w:rsid w:val="001C075B"/>
    <w:rsid w:val="001C0AA6"/>
    <w:rsid w:val="001C109C"/>
    <w:rsid w:val="001C1328"/>
    <w:rsid w:val="001C17CC"/>
    <w:rsid w:val="001C1B06"/>
    <w:rsid w:val="001C1C25"/>
    <w:rsid w:val="001C1F81"/>
    <w:rsid w:val="001C1F8C"/>
    <w:rsid w:val="001C2031"/>
    <w:rsid w:val="001C2136"/>
    <w:rsid w:val="001C237F"/>
    <w:rsid w:val="001C262B"/>
    <w:rsid w:val="001C2725"/>
    <w:rsid w:val="001C2DA1"/>
    <w:rsid w:val="001C2E04"/>
    <w:rsid w:val="001C3016"/>
    <w:rsid w:val="001C3385"/>
    <w:rsid w:val="001C355D"/>
    <w:rsid w:val="001C3742"/>
    <w:rsid w:val="001C37B2"/>
    <w:rsid w:val="001C384A"/>
    <w:rsid w:val="001C392E"/>
    <w:rsid w:val="001C408F"/>
    <w:rsid w:val="001C4786"/>
    <w:rsid w:val="001C489C"/>
    <w:rsid w:val="001C49D5"/>
    <w:rsid w:val="001C526C"/>
    <w:rsid w:val="001C5775"/>
    <w:rsid w:val="001C5778"/>
    <w:rsid w:val="001C625A"/>
    <w:rsid w:val="001C676A"/>
    <w:rsid w:val="001C6828"/>
    <w:rsid w:val="001C6F1F"/>
    <w:rsid w:val="001C7166"/>
    <w:rsid w:val="001C71EB"/>
    <w:rsid w:val="001C734F"/>
    <w:rsid w:val="001C78E2"/>
    <w:rsid w:val="001C7A91"/>
    <w:rsid w:val="001C7F9C"/>
    <w:rsid w:val="001D00AD"/>
    <w:rsid w:val="001D0502"/>
    <w:rsid w:val="001D07EB"/>
    <w:rsid w:val="001D0821"/>
    <w:rsid w:val="001D0C6F"/>
    <w:rsid w:val="001D0D5A"/>
    <w:rsid w:val="001D10C2"/>
    <w:rsid w:val="001D1180"/>
    <w:rsid w:val="001D12A6"/>
    <w:rsid w:val="001D1356"/>
    <w:rsid w:val="001D13B1"/>
    <w:rsid w:val="001D164B"/>
    <w:rsid w:val="001D1720"/>
    <w:rsid w:val="001D1D5F"/>
    <w:rsid w:val="001D1E85"/>
    <w:rsid w:val="001D2384"/>
    <w:rsid w:val="001D2419"/>
    <w:rsid w:val="001D25EA"/>
    <w:rsid w:val="001D2BC4"/>
    <w:rsid w:val="001D2BE6"/>
    <w:rsid w:val="001D309D"/>
    <w:rsid w:val="001D31C8"/>
    <w:rsid w:val="001D3511"/>
    <w:rsid w:val="001D38CA"/>
    <w:rsid w:val="001D3BFB"/>
    <w:rsid w:val="001D4388"/>
    <w:rsid w:val="001D4B51"/>
    <w:rsid w:val="001D4BAA"/>
    <w:rsid w:val="001D4CC5"/>
    <w:rsid w:val="001D4EC7"/>
    <w:rsid w:val="001D556A"/>
    <w:rsid w:val="001D56B7"/>
    <w:rsid w:val="001D57E3"/>
    <w:rsid w:val="001D5B91"/>
    <w:rsid w:val="001D5CD0"/>
    <w:rsid w:val="001D5D09"/>
    <w:rsid w:val="001D5FA2"/>
    <w:rsid w:val="001D611C"/>
    <w:rsid w:val="001D620B"/>
    <w:rsid w:val="001D63EC"/>
    <w:rsid w:val="001D6571"/>
    <w:rsid w:val="001D6582"/>
    <w:rsid w:val="001D68E0"/>
    <w:rsid w:val="001D6B56"/>
    <w:rsid w:val="001D6BBD"/>
    <w:rsid w:val="001D7278"/>
    <w:rsid w:val="001D7535"/>
    <w:rsid w:val="001D768E"/>
    <w:rsid w:val="001E0097"/>
    <w:rsid w:val="001E024F"/>
    <w:rsid w:val="001E03D6"/>
    <w:rsid w:val="001E0735"/>
    <w:rsid w:val="001E0A40"/>
    <w:rsid w:val="001E0A98"/>
    <w:rsid w:val="001E0AE9"/>
    <w:rsid w:val="001E0C33"/>
    <w:rsid w:val="001E0C6A"/>
    <w:rsid w:val="001E0C95"/>
    <w:rsid w:val="001E0FE4"/>
    <w:rsid w:val="001E11EC"/>
    <w:rsid w:val="001E140F"/>
    <w:rsid w:val="001E1FAB"/>
    <w:rsid w:val="001E240D"/>
    <w:rsid w:val="001E2855"/>
    <w:rsid w:val="001E2C95"/>
    <w:rsid w:val="001E2D01"/>
    <w:rsid w:val="001E2FE8"/>
    <w:rsid w:val="001E31F7"/>
    <w:rsid w:val="001E38DD"/>
    <w:rsid w:val="001E4044"/>
    <w:rsid w:val="001E4316"/>
    <w:rsid w:val="001E4878"/>
    <w:rsid w:val="001E4ABC"/>
    <w:rsid w:val="001E4DB3"/>
    <w:rsid w:val="001E51BD"/>
    <w:rsid w:val="001E5616"/>
    <w:rsid w:val="001E57C5"/>
    <w:rsid w:val="001E57E9"/>
    <w:rsid w:val="001E5A8F"/>
    <w:rsid w:val="001E5BA8"/>
    <w:rsid w:val="001E5D2D"/>
    <w:rsid w:val="001E5EEF"/>
    <w:rsid w:val="001E6682"/>
    <w:rsid w:val="001E68C3"/>
    <w:rsid w:val="001E69BD"/>
    <w:rsid w:val="001E6A10"/>
    <w:rsid w:val="001E6A83"/>
    <w:rsid w:val="001E71B8"/>
    <w:rsid w:val="001E798A"/>
    <w:rsid w:val="001E7A25"/>
    <w:rsid w:val="001E7F3C"/>
    <w:rsid w:val="001F0113"/>
    <w:rsid w:val="001F03F1"/>
    <w:rsid w:val="001F09F0"/>
    <w:rsid w:val="001F0C5B"/>
    <w:rsid w:val="001F115E"/>
    <w:rsid w:val="001F124C"/>
    <w:rsid w:val="001F132D"/>
    <w:rsid w:val="001F13E2"/>
    <w:rsid w:val="001F1427"/>
    <w:rsid w:val="001F1693"/>
    <w:rsid w:val="001F187B"/>
    <w:rsid w:val="001F19CC"/>
    <w:rsid w:val="001F1B9D"/>
    <w:rsid w:val="001F1F03"/>
    <w:rsid w:val="001F2182"/>
    <w:rsid w:val="001F23C3"/>
    <w:rsid w:val="001F2C78"/>
    <w:rsid w:val="001F2E9E"/>
    <w:rsid w:val="001F352B"/>
    <w:rsid w:val="001F3654"/>
    <w:rsid w:val="001F3CE1"/>
    <w:rsid w:val="001F4204"/>
    <w:rsid w:val="001F42BF"/>
    <w:rsid w:val="001F435B"/>
    <w:rsid w:val="001F46ED"/>
    <w:rsid w:val="001F49C5"/>
    <w:rsid w:val="001F4BFE"/>
    <w:rsid w:val="001F5195"/>
    <w:rsid w:val="001F51CC"/>
    <w:rsid w:val="001F5331"/>
    <w:rsid w:val="001F5477"/>
    <w:rsid w:val="001F571C"/>
    <w:rsid w:val="001F59A1"/>
    <w:rsid w:val="001F5C2A"/>
    <w:rsid w:val="001F667A"/>
    <w:rsid w:val="001F6C8F"/>
    <w:rsid w:val="001F6DFE"/>
    <w:rsid w:val="001F7054"/>
    <w:rsid w:val="001F7CEB"/>
    <w:rsid w:val="001F7F84"/>
    <w:rsid w:val="002001C4"/>
    <w:rsid w:val="00200328"/>
    <w:rsid w:val="00200353"/>
    <w:rsid w:val="00200595"/>
    <w:rsid w:val="002006F8"/>
    <w:rsid w:val="002015E0"/>
    <w:rsid w:val="00201691"/>
    <w:rsid w:val="00201952"/>
    <w:rsid w:val="0020198F"/>
    <w:rsid w:val="00201B96"/>
    <w:rsid w:val="00201BA2"/>
    <w:rsid w:val="00201E67"/>
    <w:rsid w:val="00201E9B"/>
    <w:rsid w:val="002020FB"/>
    <w:rsid w:val="0020234F"/>
    <w:rsid w:val="0020298C"/>
    <w:rsid w:val="00202E86"/>
    <w:rsid w:val="002031B6"/>
    <w:rsid w:val="00203206"/>
    <w:rsid w:val="002033A0"/>
    <w:rsid w:val="00203739"/>
    <w:rsid w:val="00203D11"/>
    <w:rsid w:val="00203D61"/>
    <w:rsid w:val="0020499A"/>
    <w:rsid w:val="00204BFD"/>
    <w:rsid w:val="00204D96"/>
    <w:rsid w:val="002053C1"/>
    <w:rsid w:val="002053E8"/>
    <w:rsid w:val="0020584E"/>
    <w:rsid w:val="00205CF1"/>
    <w:rsid w:val="00205CF6"/>
    <w:rsid w:val="00205D55"/>
    <w:rsid w:val="00205D70"/>
    <w:rsid w:val="00205F9E"/>
    <w:rsid w:val="00206585"/>
    <w:rsid w:val="00206B44"/>
    <w:rsid w:val="00206B49"/>
    <w:rsid w:val="00206CF6"/>
    <w:rsid w:val="0020784D"/>
    <w:rsid w:val="0021069F"/>
    <w:rsid w:val="00210A48"/>
    <w:rsid w:val="002110AA"/>
    <w:rsid w:val="0021146C"/>
    <w:rsid w:val="00211492"/>
    <w:rsid w:val="0021182D"/>
    <w:rsid w:val="0021272E"/>
    <w:rsid w:val="00212769"/>
    <w:rsid w:val="00212A83"/>
    <w:rsid w:val="00212C41"/>
    <w:rsid w:val="00212F2B"/>
    <w:rsid w:val="00213040"/>
    <w:rsid w:val="00213338"/>
    <w:rsid w:val="002136E0"/>
    <w:rsid w:val="00213BAD"/>
    <w:rsid w:val="002140B5"/>
    <w:rsid w:val="002143BE"/>
    <w:rsid w:val="0021454C"/>
    <w:rsid w:val="002145DE"/>
    <w:rsid w:val="00214E78"/>
    <w:rsid w:val="0021505B"/>
    <w:rsid w:val="0021512A"/>
    <w:rsid w:val="00215BCB"/>
    <w:rsid w:val="00215CAF"/>
    <w:rsid w:val="00215D03"/>
    <w:rsid w:val="00215ED4"/>
    <w:rsid w:val="00215F0E"/>
    <w:rsid w:val="00216017"/>
    <w:rsid w:val="002167E5"/>
    <w:rsid w:val="002167ED"/>
    <w:rsid w:val="00216F66"/>
    <w:rsid w:val="00217075"/>
    <w:rsid w:val="002172F3"/>
    <w:rsid w:val="00217BEC"/>
    <w:rsid w:val="00217CD8"/>
    <w:rsid w:val="002201B5"/>
    <w:rsid w:val="002201C0"/>
    <w:rsid w:val="002201CB"/>
    <w:rsid w:val="002202C0"/>
    <w:rsid w:val="002202FF"/>
    <w:rsid w:val="002203EA"/>
    <w:rsid w:val="002205B8"/>
    <w:rsid w:val="00220687"/>
    <w:rsid w:val="002206FB"/>
    <w:rsid w:val="002207CA"/>
    <w:rsid w:val="0022080D"/>
    <w:rsid w:val="00220817"/>
    <w:rsid w:val="002208FD"/>
    <w:rsid w:val="00220CAC"/>
    <w:rsid w:val="002210CA"/>
    <w:rsid w:val="002213D1"/>
    <w:rsid w:val="002214DE"/>
    <w:rsid w:val="0022171E"/>
    <w:rsid w:val="00221829"/>
    <w:rsid w:val="00222519"/>
    <w:rsid w:val="0022275C"/>
    <w:rsid w:val="002228E5"/>
    <w:rsid w:val="00222963"/>
    <w:rsid w:val="00222B0A"/>
    <w:rsid w:val="00222B8D"/>
    <w:rsid w:val="00222DB8"/>
    <w:rsid w:val="00222EA4"/>
    <w:rsid w:val="00222FB4"/>
    <w:rsid w:val="0022349B"/>
    <w:rsid w:val="002234B4"/>
    <w:rsid w:val="00223EB7"/>
    <w:rsid w:val="00223F69"/>
    <w:rsid w:val="002240AE"/>
    <w:rsid w:val="002240B7"/>
    <w:rsid w:val="00224170"/>
    <w:rsid w:val="002242C9"/>
    <w:rsid w:val="00224714"/>
    <w:rsid w:val="00224971"/>
    <w:rsid w:val="00224A21"/>
    <w:rsid w:val="00224C0C"/>
    <w:rsid w:val="00224C78"/>
    <w:rsid w:val="00224D47"/>
    <w:rsid w:val="00224DE0"/>
    <w:rsid w:val="00224F29"/>
    <w:rsid w:val="00225004"/>
    <w:rsid w:val="002257E6"/>
    <w:rsid w:val="00225CC1"/>
    <w:rsid w:val="0022608D"/>
    <w:rsid w:val="002268AB"/>
    <w:rsid w:val="00226C3B"/>
    <w:rsid w:val="00227365"/>
    <w:rsid w:val="002273C5"/>
    <w:rsid w:val="00227AFB"/>
    <w:rsid w:val="00230372"/>
    <w:rsid w:val="0023040A"/>
    <w:rsid w:val="002307AE"/>
    <w:rsid w:val="00230AD6"/>
    <w:rsid w:val="00230B41"/>
    <w:rsid w:val="002311E3"/>
    <w:rsid w:val="00231985"/>
    <w:rsid w:val="00231B01"/>
    <w:rsid w:val="00231B86"/>
    <w:rsid w:val="002320FC"/>
    <w:rsid w:val="002323D6"/>
    <w:rsid w:val="002328AA"/>
    <w:rsid w:val="00232A4B"/>
    <w:rsid w:val="00232BE7"/>
    <w:rsid w:val="00232C3B"/>
    <w:rsid w:val="00232C8B"/>
    <w:rsid w:val="00232EE9"/>
    <w:rsid w:val="00232F49"/>
    <w:rsid w:val="0023315D"/>
    <w:rsid w:val="00233804"/>
    <w:rsid w:val="00233C1A"/>
    <w:rsid w:val="00233C22"/>
    <w:rsid w:val="00233DBF"/>
    <w:rsid w:val="00233DF0"/>
    <w:rsid w:val="00233E68"/>
    <w:rsid w:val="002342B6"/>
    <w:rsid w:val="00234413"/>
    <w:rsid w:val="002345D8"/>
    <w:rsid w:val="00234694"/>
    <w:rsid w:val="0023486A"/>
    <w:rsid w:val="002348C0"/>
    <w:rsid w:val="0023501C"/>
    <w:rsid w:val="00235081"/>
    <w:rsid w:val="002353D6"/>
    <w:rsid w:val="00235501"/>
    <w:rsid w:val="002355D3"/>
    <w:rsid w:val="0023593B"/>
    <w:rsid w:val="00235EE7"/>
    <w:rsid w:val="00236256"/>
    <w:rsid w:val="002362D2"/>
    <w:rsid w:val="002373ED"/>
    <w:rsid w:val="00237566"/>
    <w:rsid w:val="00237B9F"/>
    <w:rsid w:val="00237CB6"/>
    <w:rsid w:val="00237E5E"/>
    <w:rsid w:val="00240031"/>
    <w:rsid w:val="002407A2"/>
    <w:rsid w:val="00240CDC"/>
    <w:rsid w:val="0024107D"/>
    <w:rsid w:val="002412A9"/>
    <w:rsid w:val="0024139F"/>
    <w:rsid w:val="00241868"/>
    <w:rsid w:val="002419D9"/>
    <w:rsid w:val="00241BC2"/>
    <w:rsid w:val="00241C8C"/>
    <w:rsid w:val="00241D43"/>
    <w:rsid w:val="00241FA4"/>
    <w:rsid w:val="002426B5"/>
    <w:rsid w:val="00242CE0"/>
    <w:rsid w:val="00242FBC"/>
    <w:rsid w:val="002430B7"/>
    <w:rsid w:val="0024317F"/>
    <w:rsid w:val="00243392"/>
    <w:rsid w:val="00243518"/>
    <w:rsid w:val="0024369C"/>
    <w:rsid w:val="002436E5"/>
    <w:rsid w:val="002439ED"/>
    <w:rsid w:val="00243B04"/>
    <w:rsid w:val="00243E6F"/>
    <w:rsid w:val="00243FB8"/>
    <w:rsid w:val="002447F5"/>
    <w:rsid w:val="0024493C"/>
    <w:rsid w:val="002450FC"/>
    <w:rsid w:val="0024516E"/>
    <w:rsid w:val="00245398"/>
    <w:rsid w:val="002455FB"/>
    <w:rsid w:val="00245BAA"/>
    <w:rsid w:val="00245BC4"/>
    <w:rsid w:val="00246044"/>
    <w:rsid w:val="00246357"/>
    <w:rsid w:val="0024668A"/>
    <w:rsid w:val="00246F86"/>
    <w:rsid w:val="002471CA"/>
    <w:rsid w:val="0024743D"/>
    <w:rsid w:val="00247AFA"/>
    <w:rsid w:val="00247CC5"/>
    <w:rsid w:val="002503DF"/>
    <w:rsid w:val="00250475"/>
    <w:rsid w:val="002505B4"/>
    <w:rsid w:val="002507CB"/>
    <w:rsid w:val="0025097B"/>
    <w:rsid w:val="00250BBC"/>
    <w:rsid w:val="00250DC4"/>
    <w:rsid w:val="00250F8F"/>
    <w:rsid w:val="0025109D"/>
    <w:rsid w:val="0025118C"/>
    <w:rsid w:val="00251415"/>
    <w:rsid w:val="0025148A"/>
    <w:rsid w:val="0025153B"/>
    <w:rsid w:val="002517D9"/>
    <w:rsid w:val="002518EB"/>
    <w:rsid w:val="00251929"/>
    <w:rsid w:val="00251C39"/>
    <w:rsid w:val="00251E96"/>
    <w:rsid w:val="00252117"/>
    <w:rsid w:val="00252F15"/>
    <w:rsid w:val="0025386D"/>
    <w:rsid w:val="002539D9"/>
    <w:rsid w:val="00253B60"/>
    <w:rsid w:val="00253FD6"/>
    <w:rsid w:val="002542A8"/>
    <w:rsid w:val="002546CC"/>
    <w:rsid w:val="00254B4C"/>
    <w:rsid w:val="00254E33"/>
    <w:rsid w:val="00254F82"/>
    <w:rsid w:val="00255387"/>
    <w:rsid w:val="002554EB"/>
    <w:rsid w:val="00255687"/>
    <w:rsid w:val="002557AD"/>
    <w:rsid w:val="00255D96"/>
    <w:rsid w:val="00255F73"/>
    <w:rsid w:val="00256113"/>
    <w:rsid w:val="0025640C"/>
    <w:rsid w:val="00256586"/>
    <w:rsid w:val="00256DDF"/>
    <w:rsid w:val="00257290"/>
    <w:rsid w:val="00257AD4"/>
    <w:rsid w:val="00257B8B"/>
    <w:rsid w:val="00257EAB"/>
    <w:rsid w:val="002601D1"/>
    <w:rsid w:val="002601F1"/>
    <w:rsid w:val="002602FD"/>
    <w:rsid w:val="002608BE"/>
    <w:rsid w:val="00260917"/>
    <w:rsid w:val="00260DA5"/>
    <w:rsid w:val="0026144B"/>
    <w:rsid w:val="0026144C"/>
    <w:rsid w:val="002617AC"/>
    <w:rsid w:val="00261A42"/>
    <w:rsid w:val="00261B05"/>
    <w:rsid w:val="002621BE"/>
    <w:rsid w:val="00262289"/>
    <w:rsid w:val="002623C1"/>
    <w:rsid w:val="00262F3F"/>
    <w:rsid w:val="00262FD0"/>
    <w:rsid w:val="00262FFD"/>
    <w:rsid w:val="00263542"/>
    <w:rsid w:val="00263929"/>
    <w:rsid w:val="0026397B"/>
    <w:rsid w:val="002639E8"/>
    <w:rsid w:val="00263A65"/>
    <w:rsid w:val="00263C56"/>
    <w:rsid w:val="00263E00"/>
    <w:rsid w:val="0026419C"/>
    <w:rsid w:val="00264238"/>
    <w:rsid w:val="002643AE"/>
    <w:rsid w:val="00264609"/>
    <w:rsid w:val="0026494B"/>
    <w:rsid w:val="002649DC"/>
    <w:rsid w:val="00265031"/>
    <w:rsid w:val="00265126"/>
    <w:rsid w:val="00265169"/>
    <w:rsid w:val="002653D8"/>
    <w:rsid w:val="00265870"/>
    <w:rsid w:val="002661A3"/>
    <w:rsid w:val="00266216"/>
    <w:rsid w:val="002662AC"/>
    <w:rsid w:val="0026631D"/>
    <w:rsid w:val="00266A0F"/>
    <w:rsid w:val="00267002"/>
    <w:rsid w:val="0026707C"/>
    <w:rsid w:val="002671C4"/>
    <w:rsid w:val="00267353"/>
    <w:rsid w:val="00267462"/>
    <w:rsid w:val="002679F1"/>
    <w:rsid w:val="00267BAE"/>
    <w:rsid w:val="00267BCC"/>
    <w:rsid w:val="00267DE3"/>
    <w:rsid w:val="00270074"/>
    <w:rsid w:val="0027064E"/>
    <w:rsid w:val="002709E0"/>
    <w:rsid w:val="00270A4D"/>
    <w:rsid w:val="00270E1D"/>
    <w:rsid w:val="00271108"/>
    <w:rsid w:val="00271709"/>
    <w:rsid w:val="0027192E"/>
    <w:rsid w:val="00271C3B"/>
    <w:rsid w:val="00271E43"/>
    <w:rsid w:val="002723C3"/>
    <w:rsid w:val="00272455"/>
    <w:rsid w:val="00272EC9"/>
    <w:rsid w:val="002731F1"/>
    <w:rsid w:val="00273430"/>
    <w:rsid w:val="00273541"/>
    <w:rsid w:val="00273CB7"/>
    <w:rsid w:val="0027403D"/>
    <w:rsid w:val="0027414F"/>
    <w:rsid w:val="002741A9"/>
    <w:rsid w:val="0027467C"/>
    <w:rsid w:val="002748AB"/>
    <w:rsid w:val="00274AF7"/>
    <w:rsid w:val="00274C93"/>
    <w:rsid w:val="0027548D"/>
    <w:rsid w:val="002754FA"/>
    <w:rsid w:val="00275635"/>
    <w:rsid w:val="00275892"/>
    <w:rsid w:val="00275F7F"/>
    <w:rsid w:val="00275FD8"/>
    <w:rsid w:val="0027614A"/>
    <w:rsid w:val="00276571"/>
    <w:rsid w:val="002766A7"/>
    <w:rsid w:val="00276BAD"/>
    <w:rsid w:val="00276EB3"/>
    <w:rsid w:val="00276F2C"/>
    <w:rsid w:val="002772C5"/>
    <w:rsid w:val="002773A3"/>
    <w:rsid w:val="00277498"/>
    <w:rsid w:val="002778C4"/>
    <w:rsid w:val="00277A56"/>
    <w:rsid w:val="00280006"/>
    <w:rsid w:val="002800D7"/>
    <w:rsid w:val="0028046C"/>
    <w:rsid w:val="00280563"/>
    <w:rsid w:val="00280597"/>
    <w:rsid w:val="00280817"/>
    <w:rsid w:val="00280BCC"/>
    <w:rsid w:val="00280C1B"/>
    <w:rsid w:val="00280C4D"/>
    <w:rsid w:val="0028123E"/>
    <w:rsid w:val="00281567"/>
    <w:rsid w:val="00281B85"/>
    <w:rsid w:val="00281D81"/>
    <w:rsid w:val="00281F59"/>
    <w:rsid w:val="0028205A"/>
    <w:rsid w:val="00282257"/>
    <w:rsid w:val="0028226A"/>
    <w:rsid w:val="002825DA"/>
    <w:rsid w:val="002829BB"/>
    <w:rsid w:val="0028344E"/>
    <w:rsid w:val="00283C4A"/>
    <w:rsid w:val="00283C73"/>
    <w:rsid w:val="00283D5C"/>
    <w:rsid w:val="00283FDA"/>
    <w:rsid w:val="00283FE8"/>
    <w:rsid w:val="0028416B"/>
    <w:rsid w:val="00284365"/>
    <w:rsid w:val="00284459"/>
    <w:rsid w:val="00284631"/>
    <w:rsid w:val="00284CC9"/>
    <w:rsid w:val="00284E11"/>
    <w:rsid w:val="00285315"/>
    <w:rsid w:val="00285366"/>
    <w:rsid w:val="002855A3"/>
    <w:rsid w:val="00285672"/>
    <w:rsid w:val="00285694"/>
    <w:rsid w:val="00285697"/>
    <w:rsid w:val="00285784"/>
    <w:rsid w:val="00285A20"/>
    <w:rsid w:val="00285AA3"/>
    <w:rsid w:val="00285F5F"/>
    <w:rsid w:val="002861E0"/>
    <w:rsid w:val="00286230"/>
    <w:rsid w:val="00286237"/>
    <w:rsid w:val="00286CB4"/>
    <w:rsid w:val="00286E4A"/>
    <w:rsid w:val="002877C5"/>
    <w:rsid w:val="00287806"/>
    <w:rsid w:val="00287E96"/>
    <w:rsid w:val="00287FBE"/>
    <w:rsid w:val="0029002E"/>
    <w:rsid w:val="002904A2"/>
    <w:rsid w:val="002907A1"/>
    <w:rsid w:val="00290910"/>
    <w:rsid w:val="00290BBD"/>
    <w:rsid w:val="00290BEF"/>
    <w:rsid w:val="00290CEC"/>
    <w:rsid w:val="0029109C"/>
    <w:rsid w:val="002913D8"/>
    <w:rsid w:val="00291674"/>
    <w:rsid w:val="00291765"/>
    <w:rsid w:val="00291E82"/>
    <w:rsid w:val="00292135"/>
    <w:rsid w:val="002925B7"/>
    <w:rsid w:val="00292D6E"/>
    <w:rsid w:val="0029304F"/>
    <w:rsid w:val="002931B7"/>
    <w:rsid w:val="00293275"/>
    <w:rsid w:val="0029329D"/>
    <w:rsid w:val="00293674"/>
    <w:rsid w:val="00293FB1"/>
    <w:rsid w:val="00294382"/>
    <w:rsid w:val="00294968"/>
    <w:rsid w:val="002949E3"/>
    <w:rsid w:val="00294A4A"/>
    <w:rsid w:val="00294A56"/>
    <w:rsid w:val="00294E12"/>
    <w:rsid w:val="00294EB9"/>
    <w:rsid w:val="00295A69"/>
    <w:rsid w:val="00295B4F"/>
    <w:rsid w:val="00295D75"/>
    <w:rsid w:val="00295D9F"/>
    <w:rsid w:val="00295ECF"/>
    <w:rsid w:val="002963BF"/>
    <w:rsid w:val="0029644A"/>
    <w:rsid w:val="00296470"/>
    <w:rsid w:val="002965DA"/>
    <w:rsid w:val="00296B2B"/>
    <w:rsid w:val="00296BE8"/>
    <w:rsid w:val="00296E03"/>
    <w:rsid w:val="0029709D"/>
    <w:rsid w:val="00297766"/>
    <w:rsid w:val="00297771"/>
    <w:rsid w:val="002979A1"/>
    <w:rsid w:val="00297E0B"/>
    <w:rsid w:val="002A04CF"/>
    <w:rsid w:val="002A0557"/>
    <w:rsid w:val="002A0745"/>
    <w:rsid w:val="002A0791"/>
    <w:rsid w:val="002A0ABD"/>
    <w:rsid w:val="002A0BD8"/>
    <w:rsid w:val="002A103A"/>
    <w:rsid w:val="002A12EC"/>
    <w:rsid w:val="002A1830"/>
    <w:rsid w:val="002A1C72"/>
    <w:rsid w:val="002A1DDA"/>
    <w:rsid w:val="002A25BF"/>
    <w:rsid w:val="002A2B3C"/>
    <w:rsid w:val="002A2C7E"/>
    <w:rsid w:val="002A2CD9"/>
    <w:rsid w:val="002A2E5C"/>
    <w:rsid w:val="002A306A"/>
    <w:rsid w:val="002A3143"/>
    <w:rsid w:val="002A3170"/>
    <w:rsid w:val="002A3760"/>
    <w:rsid w:val="002A3921"/>
    <w:rsid w:val="002A3B3F"/>
    <w:rsid w:val="002A3C41"/>
    <w:rsid w:val="002A3C76"/>
    <w:rsid w:val="002A42C7"/>
    <w:rsid w:val="002A4D62"/>
    <w:rsid w:val="002A4E43"/>
    <w:rsid w:val="002A4ECE"/>
    <w:rsid w:val="002A5E27"/>
    <w:rsid w:val="002A6119"/>
    <w:rsid w:val="002A6204"/>
    <w:rsid w:val="002A6929"/>
    <w:rsid w:val="002A6992"/>
    <w:rsid w:val="002A6AED"/>
    <w:rsid w:val="002A6B12"/>
    <w:rsid w:val="002A6BB3"/>
    <w:rsid w:val="002A722C"/>
    <w:rsid w:val="002B0150"/>
    <w:rsid w:val="002B09CB"/>
    <w:rsid w:val="002B0D5C"/>
    <w:rsid w:val="002B0E4E"/>
    <w:rsid w:val="002B0F1E"/>
    <w:rsid w:val="002B1289"/>
    <w:rsid w:val="002B1705"/>
    <w:rsid w:val="002B17E8"/>
    <w:rsid w:val="002B1834"/>
    <w:rsid w:val="002B18A0"/>
    <w:rsid w:val="002B19B9"/>
    <w:rsid w:val="002B1CA4"/>
    <w:rsid w:val="002B1E4A"/>
    <w:rsid w:val="002B21A1"/>
    <w:rsid w:val="002B235B"/>
    <w:rsid w:val="002B2511"/>
    <w:rsid w:val="002B26F0"/>
    <w:rsid w:val="002B2C42"/>
    <w:rsid w:val="002B2DD5"/>
    <w:rsid w:val="002B346C"/>
    <w:rsid w:val="002B352B"/>
    <w:rsid w:val="002B35C7"/>
    <w:rsid w:val="002B3633"/>
    <w:rsid w:val="002B3715"/>
    <w:rsid w:val="002B3D0F"/>
    <w:rsid w:val="002B404D"/>
    <w:rsid w:val="002B40B2"/>
    <w:rsid w:val="002B41A8"/>
    <w:rsid w:val="002B43E8"/>
    <w:rsid w:val="002B4703"/>
    <w:rsid w:val="002B4812"/>
    <w:rsid w:val="002B49A7"/>
    <w:rsid w:val="002B4A82"/>
    <w:rsid w:val="002B4C07"/>
    <w:rsid w:val="002B53E2"/>
    <w:rsid w:val="002B579C"/>
    <w:rsid w:val="002B57BC"/>
    <w:rsid w:val="002B5853"/>
    <w:rsid w:val="002B5930"/>
    <w:rsid w:val="002B5B21"/>
    <w:rsid w:val="002B7433"/>
    <w:rsid w:val="002B7435"/>
    <w:rsid w:val="002B75B3"/>
    <w:rsid w:val="002B75D6"/>
    <w:rsid w:val="002B7C1B"/>
    <w:rsid w:val="002B7D11"/>
    <w:rsid w:val="002B7F13"/>
    <w:rsid w:val="002C0183"/>
    <w:rsid w:val="002C04A7"/>
    <w:rsid w:val="002C06FF"/>
    <w:rsid w:val="002C072F"/>
    <w:rsid w:val="002C1317"/>
    <w:rsid w:val="002C13E2"/>
    <w:rsid w:val="002C1731"/>
    <w:rsid w:val="002C1BEB"/>
    <w:rsid w:val="002C2097"/>
    <w:rsid w:val="002C20EB"/>
    <w:rsid w:val="002C26AD"/>
    <w:rsid w:val="002C2749"/>
    <w:rsid w:val="002C291E"/>
    <w:rsid w:val="002C2970"/>
    <w:rsid w:val="002C2986"/>
    <w:rsid w:val="002C299A"/>
    <w:rsid w:val="002C2CD4"/>
    <w:rsid w:val="002C2EBC"/>
    <w:rsid w:val="002C3248"/>
    <w:rsid w:val="002C324E"/>
    <w:rsid w:val="002C32A1"/>
    <w:rsid w:val="002C330A"/>
    <w:rsid w:val="002C34BA"/>
    <w:rsid w:val="002C36BE"/>
    <w:rsid w:val="002C3A43"/>
    <w:rsid w:val="002C3D76"/>
    <w:rsid w:val="002C3E07"/>
    <w:rsid w:val="002C400B"/>
    <w:rsid w:val="002C45D5"/>
    <w:rsid w:val="002C4727"/>
    <w:rsid w:val="002C4746"/>
    <w:rsid w:val="002C491F"/>
    <w:rsid w:val="002C4A5F"/>
    <w:rsid w:val="002C55D9"/>
    <w:rsid w:val="002C58C2"/>
    <w:rsid w:val="002C5908"/>
    <w:rsid w:val="002C5B46"/>
    <w:rsid w:val="002C6179"/>
    <w:rsid w:val="002C61DD"/>
    <w:rsid w:val="002C62FE"/>
    <w:rsid w:val="002C6629"/>
    <w:rsid w:val="002C670B"/>
    <w:rsid w:val="002C687A"/>
    <w:rsid w:val="002C69F1"/>
    <w:rsid w:val="002C6B55"/>
    <w:rsid w:val="002C7087"/>
    <w:rsid w:val="002C74BB"/>
    <w:rsid w:val="002C7801"/>
    <w:rsid w:val="002C7892"/>
    <w:rsid w:val="002C7DAF"/>
    <w:rsid w:val="002D01C6"/>
    <w:rsid w:val="002D0701"/>
    <w:rsid w:val="002D0B12"/>
    <w:rsid w:val="002D124E"/>
    <w:rsid w:val="002D1524"/>
    <w:rsid w:val="002D170B"/>
    <w:rsid w:val="002D18DB"/>
    <w:rsid w:val="002D23A1"/>
    <w:rsid w:val="002D2988"/>
    <w:rsid w:val="002D2FE9"/>
    <w:rsid w:val="002D3321"/>
    <w:rsid w:val="002D3341"/>
    <w:rsid w:val="002D34C0"/>
    <w:rsid w:val="002D3683"/>
    <w:rsid w:val="002D3724"/>
    <w:rsid w:val="002D37A0"/>
    <w:rsid w:val="002D3BEC"/>
    <w:rsid w:val="002D3C1B"/>
    <w:rsid w:val="002D3E14"/>
    <w:rsid w:val="002D3FCE"/>
    <w:rsid w:val="002D403E"/>
    <w:rsid w:val="002D4474"/>
    <w:rsid w:val="002D46F8"/>
    <w:rsid w:val="002D4CBE"/>
    <w:rsid w:val="002D54A5"/>
    <w:rsid w:val="002D58E8"/>
    <w:rsid w:val="002D5E87"/>
    <w:rsid w:val="002D60FE"/>
    <w:rsid w:val="002D6232"/>
    <w:rsid w:val="002D6CE4"/>
    <w:rsid w:val="002D6FAE"/>
    <w:rsid w:val="002D714A"/>
    <w:rsid w:val="002D727D"/>
    <w:rsid w:val="002D7A4D"/>
    <w:rsid w:val="002D7A9D"/>
    <w:rsid w:val="002D7CD3"/>
    <w:rsid w:val="002D7E77"/>
    <w:rsid w:val="002D7E9B"/>
    <w:rsid w:val="002E0097"/>
    <w:rsid w:val="002E06E6"/>
    <w:rsid w:val="002E0E5E"/>
    <w:rsid w:val="002E0FBA"/>
    <w:rsid w:val="002E1781"/>
    <w:rsid w:val="002E1A86"/>
    <w:rsid w:val="002E1C8A"/>
    <w:rsid w:val="002E2294"/>
    <w:rsid w:val="002E2472"/>
    <w:rsid w:val="002E280F"/>
    <w:rsid w:val="002E2862"/>
    <w:rsid w:val="002E2953"/>
    <w:rsid w:val="002E2A2C"/>
    <w:rsid w:val="002E2AF1"/>
    <w:rsid w:val="002E2D03"/>
    <w:rsid w:val="002E2E40"/>
    <w:rsid w:val="002E2ED1"/>
    <w:rsid w:val="002E31D4"/>
    <w:rsid w:val="002E3264"/>
    <w:rsid w:val="002E3B39"/>
    <w:rsid w:val="002E3C23"/>
    <w:rsid w:val="002E3CE2"/>
    <w:rsid w:val="002E3D20"/>
    <w:rsid w:val="002E3DFA"/>
    <w:rsid w:val="002E3EF3"/>
    <w:rsid w:val="002E3F32"/>
    <w:rsid w:val="002E3FE8"/>
    <w:rsid w:val="002E4290"/>
    <w:rsid w:val="002E44FF"/>
    <w:rsid w:val="002E4D1E"/>
    <w:rsid w:val="002E56CF"/>
    <w:rsid w:val="002E57C4"/>
    <w:rsid w:val="002E588A"/>
    <w:rsid w:val="002E5C50"/>
    <w:rsid w:val="002E5F8F"/>
    <w:rsid w:val="002E6171"/>
    <w:rsid w:val="002E63BA"/>
    <w:rsid w:val="002E6931"/>
    <w:rsid w:val="002E6D23"/>
    <w:rsid w:val="002E6D38"/>
    <w:rsid w:val="002E71C8"/>
    <w:rsid w:val="002E7656"/>
    <w:rsid w:val="002E7996"/>
    <w:rsid w:val="002F04E0"/>
    <w:rsid w:val="002F05E4"/>
    <w:rsid w:val="002F0778"/>
    <w:rsid w:val="002F09A6"/>
    <w:rsid w:val="002F0ABC"/>
    <w:rsid w:val="002F10C8"/>
    <w:rsid w:val="002F13C3"/>
    <w:rsid w:val="002F16F2"/>
    <w:rsid w:val="002F1987"/>
    <w:rsid w:val="002F1F55"/>
    <w:rsid w:val="002F1F83"/>
    <w:rsid w:val="002F207E"/>
    <w:rsid w:val="002F2131"/>
    <w:rsid w:val="002F2199"/>
    <w:rsid w:val="002F23A7"/>
    <w:rsid w:val="002F23D4"/>
    <w:rsid w:val="002F2424"/>
    <w:rsid w:val="002F281D"/>
    <w:rsid w:val="002F2959"/>
    <w:rsid w:val="002F2BE2"/>
    <w:rsid w:val="002F2C77"/>
    <w:rsid w:val="002F2D97"/>
    <w:rsid w:val="002F2DE2"/>
    <w:rsid w:val="002F3321"/>
    <w:rsid w:val="002F3417"/>
    <w:rsid w:val="002F3CB3"/>
    <w:rsid w:val="002F45D7"/>
    <w:rsid w:val="002F45E2"/>
    <w:rsid w:val="002F4898"/>
    <w:rsid w:val="002F4CB0"/>
    <w:rsid w:val="002F51D8"/>
    <w:rsid w:val="002F52A8"/>
    <w:rsid w:val="002F53BC"/>
    <w:rsid w:val="002F56FF"/>
    <w:rsid w:val="002F58C0"/>
    <w:rsid w:val="002F5C34"/>
    <w:rsid w:val="002F5CDE"/>
    <w:rsid w:val="002F6607"/>
    <w:rsid w:val="002F68AB"/>
    <w:rsid w:val="002F6DFB"/>
    <w:rsid w:val="002F6F31"/>
    <w:rsid w:val="002F6FC6"/>
    <w:rsid w:val="002F7049"/>
    <w:rsid w:val="002F7102"/>
    <w:rsid w:val="002F73AF"/>
    <w:rsid w:val="002F740A"/>
    <w:rsid w:val="002F7576"/>
    <w:rsid w:val="002F7605"/>
    <w:rsid w:val="002F76B7"/>
    <w:rsid w:val="002F79C8"/>
    <w:rsid w:val="002F79E7"/>
    <w:rsid w:val="002F7C23"/>
    <w:rsid w:val="003001C0"/>
    <w:rsid w:val="00300368"/>
    <w:rsid w:val="0030043D"/>
    <w:rsid w:val="00300462"/>
    <w:rsid w:val="00300656"/>
    <w:rsid w:val="00300705"/>
    <w:rsid w:val="0030073C"/>
    <w:rsid w:val="00300D09"/>
    <w:rsid w:val="00300DB9"/>
    <w:rsid w:val="00300F19"/>
    <w:rsid w:val="00300FC2"/>
    <w:rsid w:val="003010DB"/>
    <w:rsid w:val="003018A1"/>
    <w:rsid w:val="00301F9E"/>
    <w:rsid w:val="003022DB"/>
    <w:rsid w:val="00302569"/>
    <w:rsid w:val="00302B9E"/>
    <w:rsid w:val="00303659"/>
    <w:rsid w:val="00303A3A"/>
    <w:rsid w:val="00303C9A"/>
    <w:rsid w:val="00303FF1"/>
    <w:rsid w:val="003045F8"/>
    <w:rsid w:val="003046CD"/>
    <w:rsid w:val="00304761"/>
    <w:rsid w:val="0030484E"/>
    <w:rsid w:val="00304FC5"/>
    <w:rsid w:val="0030569B"/>
    <w:rsid w:val="00305A57"/>
    <w:rsid w:val="00306196"/>
    <w:rsid w:val="003061E0"/>
    <w:rsid w:val="0030653B"/>
    <w:rsid w:val="00306671"/>
    <w:rsid w:val="0030673C"/>
    <w:rsid w:val="0030674D"/>
    <w:rsid w:val="00306764"/>
    <w:rsid w:val="0030690D"/>
    <w:rsid w:val="003075D5"/>
    <w:rsid w:val="003075E9"/>
    <w:rsid w:val="0030790C"/>
    <w:rsid w:val="00307994"/>
    <w:rsid w:val="00307B57"/>
    <w:rsid w:val="003101A1"/>
    <w:rsid w:val="00310288"/>
    <w:rsid w:val="003105E2"/>
    <w:rsid w:val="00310797"/>
    <w:rsid w:val="00310DC1"/>
    <w:rsid w:val="00310F39"/>
    <w:rsid w:val="00311161"/>
    <w:rsid w:val="003112B0"/>
    <w:rsid w:val="003115E4"/>
    <w:rsid w:val="003117F8"/>
    <w:rsid w:val="003118BD"/>
    <w:rsid w:val="003119AF"/>
    <w:rsid w:val="003119DD"/>
    <w:rsid w:val="00311DAC"/>
    <w:rsid w:val="00311DC2"/>
    <w:rsid w:val="0031207A"/>
    <w:rsid w:val="00312A52"/>
    <w:rsid w:val="00312ADB"/>
    <w:rsid w:val="0031336F"/>
    <w:rsid w:val="00313525"/>
    <w:rsid w:val="003138E6"/>
    <w:rsid w:val="00313907"/>
    <w:rsid w:val="00313C2B"/>
    <w:rsid w:val="00313D67"/>
    <w:rsid w:val="00314674"/>
    <w:rsid w:val="0031468F"/>
    <w:rsid w:val="00314F34"/>
    <w:rsid w:val="00315404"/>
    <w:rsid w:val="003155EA"/>
    <w:rsid w:val="003158C5"/>
    <w:rsid w:val="00315AC5"/>
    <w:rsid w:val="00315BEB"/>
    <w:rsid w:val="003161B1"/>
    <w:rsid w:val="003161E2"/>
    <w:rsid w:val="003168EE"/>
    <w:rsid w:val="00316CB1"/>
    <w:rsid w:val="00316F5F"/>
    <w:rsid w:val="003174CB"/>
    <w:rsid w:val="00317707"/>
    <w:rsid w:val="00317943"/>
    <w:rsid w:val="00317CA2"/>
    <w:rsid w:val="00317FE4"/>
    <w:rsid w:val="00320374"/>
    <w:rsid w:val="0032039D"/>
    <w:rsid w:val="00320597"/>
    <w:rsid w:val="00320C5F"/>
    <w:rsid w:val="003215C9"/>
    <w:rsid w:val="0032177F"/>
    <w:rsid w:val="00321EAD"/>
    <w:rsid w:val="00321F86"/>
    <w:rsid w:val="00322033"/>
    <w:rsid w:val="0032238A"/>
    <w:rsid w:val="003226ED"/>
    <w:rsid w:val="00322708"/>
    <w:rsid w:val="00322906"/>
    <w:rsid w:val="00322B5C"/>
    <w:rsid w:val="00323105"/>
    <w:rsid w:val="00323238"/>
    <w:rsid w:val="00323837"/>
    <w:rsid w:val="00323E96"/>
    <w:rsid w:val="0032457C"/>
    <w:rsid w:val="003247E9"/>
    <w:rsid w:val="003249CE"/>
    <w:rsid w:val="00324F68"/>
    <w:rsid w:val="003252EC"/>
    <w:rsid w:val="0032617B"/>
    <w:rsid w:val="0032618A"/>
    <w:rsid w:val="0032629E"/>
    <w:rsid w:val="00326BC9"/>
    <w:rsid w:val="00327152"/>
    <w:rsid w:val="0032715A"/>
    <w:rsid w:val="00327707"/>
    <w:rsid w:val="00327946"/>
    <w:rsid w:val="003302FB"/>
    <w:rsid w:val="00330C11"/>
    <w:rsid w:val="00331BFB"/>
    <w:rsid w:val="00331DBE"/>
    <w:rsid w:val="003320D3"/>
    <w:rsid w:val="00332126"/>
    <w:rsid w:val="00332AB1"/>
    <w:rsid w:val="00332E72"/>
    <w:rsid w:val="00332EEB"/>
    <w:rsid w:val="00332FCA"/>
    <w:rsid w:val="00333051"/>
    <w:rsid w:val="00333603"/>
    <w:rsid w:val="00333918"/>
    <w:rsid w:val="00333990"/>
    <w:rsid w:val="003339E4"/>
    <w:rsid w:val="00333AAF"/>
    <w:rsid w:val="00334037"/>
    <w:rsid w:val="003340B3"/>
    <w:rsid w:val="0033426D"/>
    <w:rsid w:val="00334315"/>
    <w:rsid w:val="003343D0"/>
    <w:rsid w:val="003346FF"/>
    <w:rsid w:val="00334822"/>
    <w:rsid w:val="00334BB5"/>
    <w:rsid w:val="0033525E"/>
    <w:rsid w:val="0033530F"/>
    <w:rsid w:val="00335866"/>
    <w:rsid w:val="00335C7C"/>
    <w:rsid w:val="003361E7"/>
    <w:rsid w:val="003369BB"/>
    <w:rsid w:val="0033786C"/>
    <w:rsid w:val="00340362"/>
    <w:rsid w:val="0034041E"/>
    <w:rsid w:val="00340432"/>
    <w:rsid w:val="00340537"/>
    <w:rsid w:val="003406BB"/>
    <w:rsid w:val="00340827"/>
    <w:rsid w:val="00340C0B"/>
    <w:rsid w:val="00340D0C"/>
    <w:rsid w:val="00340E31"/>
    <w:rsid w:val="003410E2"/>
    <w:rsid w:val="0034135E"/>
    <w:rsid w:val="00341423"/>
    <w:rsid w:val="0034183D"/>
    <w:rsid w:val="003418B1"/>
    <w:rsid w:val="00341C4D"/>
    <w:rsid w:val="00341EFA"/>
    <w:rsid w:val="00342101"/>
    <w:rsid w:val="00342228"/>
    <w:rsid w:val="003422EE"/>
    <w:rsid w:val="0034258E"/>
    <w:rsid w:val="00342CB2"/>
    <w:rsid w:val="00342E95"/>
    <w:rsid w:val="00342FF3"/>
    <w:rsid w:val="00343269"/>
    <w:rsid w:val="00343341"/>
    <w:rsid w:val="00343B05"/>
    <w:rsid w:val="00344909"/>
    <w:rsid w:val="00344927"/>
    <w:rsid w:val="00344AAB"/>
    <w:rsid w:val="00344AC3"/>
    <w:rsid w:val="00344CD0"/>
    <w:rsid w:val="00344E22"/>
    <w:rsid w:val="003451C3"/>
    <w:rsid w:val="0034527D"/>
    <w:rsid w:val="00345763"/>
    <w:rsid w:val="00345BE3"/>
    <w:rsid w:val="00346190"/>
    <w:rsid w:val="00346335"/>
    <w:rsid w:val="00346B0F"/>
    <w:rsid w:val="00346D5C"/>
    <w:rsid w:val="0034706B"/>
    <w:rsid w:val="00347572"/>
    <w:rsid w:val="0034777D"/>
    <w:rsid w:val="003477F2"/>
    <w:rsid w:val="00347CE0"/>
    <w:rsid w:val="00347DA9"/>
    <w:rsid w:val="00347E78"/>
    <w:rsid w:val="00350055"/>
    <w:rsid w:val="00350434"/>
    <w:rsid w:val="003507AE"/>
    <w:rsid w:val="003507C3"/>
    <w:rsid w:val="003508C5"/>
    <w:rsid w:val="0035110A"/>
    <w:rsid w:val="003514E0"/>
    <w:rsid w:val="00351760"/>
    <w:rsid w:val="00351842"/>
    <w:rsid w:val="00351B87"/>
    <w:rsid w:val="00351CCF"/>
    <w:rsid w:val="00351D9F"/>
    <w:rsid w:val="00351DE5"/>
    <w:rsid w:val="0035215E"/>
    <w:rsid w:val="003523CF"/>
    <w:rsid w:val="00352691"/>
    <w:rsid w:val="00352C11"/>
    <w:rsid w:val="00352C5B"/>
    <w:rsid w:val="00352C90"/>
    <w:rsid w:val="00352D13"/>
    <w:rsid w:val="00352F77"/>
    <w:rsid w:val="0035328E"/>
    <w:rsid w:val="0035376C"/>
    <w:rsid w:val="00353852"/>
    <w:rsid w:val="00353922"/>
    <w:rsid w:val="00353957"/>
    <w:rsid w:val="00353D5D"/>
    <w:rsid w:val="0035473E"/>
    <w:rsid w:val="0035487E"/>
    <w:rsid w:val="00354891"/>
    <w:rsid w:val="00354B53"/>
    <w:rsid w:val="00354D8A"/>
    <w:rsid w:val="00354E5B"/>
    <w:rsid w:val="003552B0"/>
    <w:rsid w:val="003559F3"/>
    <w:rsid w:val="00356146"/>
    <w:rsid w:val="00356324"/>
    <w:rsid w:val="0035644A"/>
    <w:rsid w:val="003564B6"/>
    <w:rsid w:val="003567AF"/>
    <w:rsid w:val="00357595"/>
    <w:rsid w:val="003575AA"/>
    <w:rsid w:val="003575CB"/>
    <w:rsid w:val="00357642"/>
    <w:rsid w:val="00360691"/>
    <w:rsid w:val="00360830"/>
    <w:rsid w:val="00360D90"/>
    <w:rsid w:val="00361428"/>
    <w:rsid w:val="0036182A"/>
    <w:rsid w:val="00361EFE"/>
    <w:rsid w:val="00362033"/>
    <w:rsid w:val="00363004"/>
    <w:rsid w:val="003630E2"/>
    <w:rsid w:val="00363503"/>
    <w:rsid w:val="00363522"/>
    <w:rsid w:val="00363835"/>
    <w:rsid w:val="00363C83"/>
    <w:rsid w:val="003645BA"/>
    <w:rsid w:val="00364DBE"/>
    <w:rsid w:val="00364DE3"/>
    <w:rsid w:val="0036500F"/>
    <w:rsid w:val="0036535B"/>
    <w:rsid w:val="00365909"/>
    <w:rsid w:val="003659B8"/>
    <w:rsid w:val="00365EDA"/>
    <w:rsid w:val="00365F1F"/>
    <w:rsid w:val="003660EA"/>
    <w:rsid w:val="00366447"/>
    <w:rsid w:val="00366C94"/>
    <w:rsid w:val="00366EBC"/>
    <w:rsid w:val="00367225"/>
    <w:rsid w:val="003675BD"/>
    <w:rsid w:val="003678FB"/>
    <w:rsid w:val="00367975"/>
    <w:rsid w:val="00367C6B"/>
    <w:rsid w:val="003700B3"/>
    <w:rsid w:val="0037053B"/>
    <w:rsid w:val="003706A0"/>
    <w:rsid w:val="003707D6"/>
    <w:rsid w:val="0037085B"/>
    <w:rsid w:val="00370DC2"/>
    <w:rsid w:val="00370DD9"/>
    <w:rsid w:val="003716F6"/>
    <w:rsid w:val="00371AC2"/>
    <w:rsid w:val="00371E65"/>
    <w:rsid w:val="003720A2"/>
    <w:rsid w:val="003726A7"/>
    <w:rsid w:val="00372797"/>
    <w:rsid w:val="0037282F"/>
    <w:rsid w:val="00372941"/>
    <w:rsid w:val="0037313F"/>
    <w:rsid w:val="0037378C"/>
    <w:rsid w:val="00373C55"/>
    <w:rsid w:val="00373CBE"/>
    <w:rsid w:val="00373F70"/>
    <w:rsid w:val="003741C0"/>
    <w:rsid w:val="003742FE"/>
    <w:rsid w:val="0037441B"/>
    <w:rsid w:val="0037450D"/>
    <w:rsid w:val="003746C2"/>
    <w:rsid w:val="003746D9"/>
    <w:rsid w:val="003748BF"/>
    <w:rsid w:val="00374920"/>
    <w:rsid w:val="003749E7"/>
    <w:rsid w:val="00374E1F"/>
    <w:rsid w:val="00375417"/>
    <w:rsid w:val="003754B6"/>
    <w:rsid w:val="00375883"/>
    <w:rsid w:val="00375A89"/>
    <w:rsid w:val="00375DBB"/>
    <w:rsid w:val="003761A3"/>
    <w:rsid w:val="003762A4"/>
    <w:rsid w:val="00376E5C"/>
    <w:rsid w:val="00376E8E"/>
    <w:rsid w:val="003773B4"/>
    <w:rsid w:val="003774D5"/>
    <w:rsid w:val="00377E99"/>
    <w:rsid w:val="0038020E"/>
    <w:rsid w:val="0038054C"/>
    <w:rsid w:val="0038084D"/>
    <w:rsid w:val="00380B4D"/>
    <w:rsid w:val="00380C77"/>
    <w:rsid w:val="0038161B"/>
    <w:rsid w:val="0038174D"/>
    <w:rsid w:val="003819B8"/>
    <w:rsid w:val="00381E44"/>
    <w:rsid w:val="00382007"/>
    <w:rsid w:val="00382EB7"/>
    <w:rsid w:val="0038389E"/>
    <w:rsid w:val="00383E33"/>
    <w:rsid w:val="00383FA5"/>
    <w:rsid w:val="0038432E"/>
    <w:rsid w:val="0038473C"/>
    <w:rsid w:val="003849CB"/>
    <w:rsid w:val="00384B7C"/>
    <w:rsid w:val="003859A6"/>
    <w:rsid w:val="003859DF"/>
    <w:rsid w:val="00385BE4"/>
    <w:rsid w:val="00385CAB"/>
    <w:rsid w:val="00386A77"/>
    <w:rsid w:val="00386B4D"/>
    <w:rsid w:val="0038705B"/>
    <w:rsid w:val="003872F6"/>
    <w:rsid w:val="00387A33"/>
    <w:rsid w:val="00387EC3"/>
    <w:rsid w:val="00390228"/>
    <w:rsid w:val="003902B5"/>
    <w:rsid w:val="00390433"/>
    <w:rsid w:val="0039063D"/>
    <w:rsid w:val="00390828"/>
    <w:rsid w:val="00390890"/>
    <w:rsid w:val="00390ABF"/>
    <w:rsid w:val="00390C62"/>
    <w:rsid w:val="00390CE4"/>
    <w:rsid w:val="00390D06"/>
    <w:rsid w:val="003910EF"/>
    <w:rsid w:val="0039138A"/>
    <w:rsid w:val="0039178C"/>
    <w:rsid w:val="00391AE1"/>
    <w:rsid w:val="00391DA1"/>
    <w:rsid w:val="00391E43"/>
    <w:rsid w:val="00392189"/>
    <w:rsid w:val="00392414"/>
    <w:rsid w:val="0039282A"/>
    <w:rsid w:val="00392A42"/>
    <w:rsid w:val="00392EC0"/>
    <w:rsid w:val="0039312D"/>
    <w:rsid w:val="00393764"/>
    <w:rsid w:val="00393DF9"/>
    <w:rsid w:val="00393FC8"/>
    <w:rsid w:val="003940D7"/>
    <w:rsid w:val="00394152"/>
    <w:rsid w:val="00394312"/>
    <w:rsid w:val="003943C8"/>
    <w:rsid w:val="00394F08"/>
    <w:rsid w:val="00395767"/>
    <w:rsid w:val="00395D7F"/>
    <w:rsid w:val="00395EC7"/>
    <w:rsid w:val="00395FF5"/>
    <w:rsid w:val="003962F2"/>
    <w:rsid w:val="003963AE"/>
    <w:rsid w:val="003964C1"/>
    <w:rsid w:val="00396A79"/>
    <w:rsid w:val="00396AE7"/>
    <w:rsid w:val="00396D36"/>
    <w:rsid w:val="00396DD0"/>
    <w:rsid w:val="00396F5D"/>
    <w:rsid w:val="003977BD"/>
    <w:rsid w:val="00397B60"/>
    <w:rsid w:val="00397C3A"/>
    <w:rsid w:val="00397CDD"/>
    <w:rsid w:val="00397F8D"/>
    <w:rsid w:val="003A010C"/>
    <w:rsid w:val="003A041B"/>
    <w:rsid w:val="003A0609"/>
    <w:rsid w:val="003A0B44"/>
    <w:rsid w:val="003A0FC6"/>
    <w:rsid w:val="003A15BB"/>
    <w:rsid w:val="003A15D6"/>
    <w:rsid w:val="003A1CA3"/>
    <w:rsid w:val="003A1D9A"/>
    <w:rsid w:val="003A1F42"/>
    <w:rsid w:val="003A21CB"/>
    <w:rsid w:val="003A21FD"/>
    <w:rsid w:val="003A221F"/>
    <w:rsid w:val="003A24DA"/>
    <w:rsid w:val="003A2866"/>
    <w:rsid w:val="003A2AB7"/>
    <w:rsid w:val="003A2AC3"/>
    <w:rsid w:val="003A2E2E"/>
    <w:rsid w:val="003A2E93"/>
    <w:rsid w:val="003A368C"/>
    <w:rsid w:val="003A3777"/>
    <w:rsid w:val="003A4853"/>
    <w:rsid w:val="003A48B8"/>
    <w:rsid w:val="003A50F6"/>
    <w:rsid w:val="003A50FB"/>
    <w:rsid w:val="003A51FA"/>
    <w:rsid w:val="003A5454"/>
    <w:rsid w:val="003A563B"/>
    <w:rsid w:val="003A5683"/>
    <w:rsid w:val="003A5875"/>
    <w:rsid w:val="003A58C6"/>
    <w:rsid w:val="003A5B94"/>
    <w:rsid w:val="003A5BE8"/>
    <w:rsid w:val="003A616C"/>
    <w:rsid w:val="003A65B2"/>
    <w:rsid w:val="003A695F"/>
    <w:rsid w:val="003A710F"/>
    <w:rsid w:val="003A768B"/>
    <w:rsid w:val="003A793D"/>
    <w:rsid w:val="003A7CA2"/>
    <w:rsid w:val="003A7D80"/>
    <w:rsid w:val="003B02D6"/>
    <w:rsid w:val="003B03B4"/>
    <w:rsid w:val="003B0927"/>
    <w:rsid w:val="003B0CD8"/>
    <w:rsid w:val="003B0D25"/>
    <w:rsid w:val="003B10C4"/>
    <w:rsid w:val="003B14D2"/>
    <w:rsid w:val="003B161D"/>
    <w:rsid w:val="003B1B18"/>
    <w:rsid w:val="003B1FF6"/>
    <w:rsid w:val="003B24DC"/>
    <w:rsid w:val="003B25E9"/>
    <w:rsid w:val="003B2DF1"/>
    <w:rsid w:val="003B32A7"/>
    <w:rsid w:val="003B376A"/>
    <w:rsid w:val="003B3971"/>
    <w:rsid w:val="003B3B9C"/>
    <w:rsid w:val="003B3EDF"/>
    <w:rsid w:val="003B4237"/>
    <w:rsid w:val="003B45D2"/>
    <w:rsid w:val="003B4CD7"/>
    <w:rsid w:val="003B51ED"/>
    <w:rsid w:val="003B544B"/>
    <w:rsid w:val="003B5BDA"/>
    <w:rsid w:val="003B6094"/>
    <w:rsid w:val="003B659A"/>
    <w:rsid w:val="003B676D"/>
    <w:rsid w:val="003B6A67"/>
    <w:rsid w:val="003B6D10"/>
    <w:rsid w:val="003B70F5"/>
    <w:rsid w:val="003B77CB"/>
    <w:rsid w:val="003B77FF"/>
    <w:rsid w:val="003B797B"/>
    <w:rsid w:val="003B7B45"/>
    <w:rsid w:val="003B7C6B"/>
    <w:rsid w:val="003B7D17"/>
    <w:rsid w:val="003BBBA2"/>
    <w:rsid w:val="003C0289"/>
    <w:rsid w:val="003C06D6"/>
    <w:rsid w:val="003C0A39"/>
    <w:rsid w:val="003C0E08"/>
    <w:rsid w:val="003C0F53"/>
    <w:rsid w:val="003C0F9A"/>
    <w:rsid w:val="003C13BE"/>
    <w:rsid w:val="003C14FF"/>
    <w:rsid w:val="003C15DE"/>
    <w:rsid w:val="003C1697"/>
    <w:rsid w:val="003C25C6"/>
    <w:rsid w:val="003C2B14"/>
    <w:rsid w:val="003C2FDD"/>
    <w:rsid w:val="003C324C"/>
    <w:rsid w:val="003C3680"/>
    <w:rsid w:val="003C36D9"/>
    <w:rsid w:val="003C3894"/>
    <w:rsid w:val="003C3A81"/>
    <w:rsid w:val="003C3ACA"/>
    <w:rsid w:val="003C3F1F"/>
    <w:rsid w:val="003C426A"/>
    <w:rsid w:val="003C4636"/>
    <w:rsid w:val="003C48B5"/>
    <w:rsid w:val="003C4A65"/>
    <w:rsid w:val="003C4C5D"/>
    <w:rsid w:val="003C4FC2"/>
    <w:rsid w:val="003C4FF9"/>
    <w:rsid w:val="003C51EE"/>
    <w:rsid w:val="003C580F"/>
    <w:rsid w:val="003C591D"/>
    <w:rsid w:val="003C5D8F"/>
    <w:rsid w:val="003C5DFE"/>
    <w:rsid w:val="003C630E"/>
    <w:rsid w:val="003C6639"/>
    <w:rsid w:val="003C6738"/>
    <w:rsid w:val="003C67E2"/>
    <w:rsid w:val="003C6823"/>
    <w:rsid w:val="003C6DF9"/>
    <w:rsid w:val="003C6E32"/>
    <w:rsid w:val="003C70BC"/>
    <w:rsid w:val="003C72A3"/>
    <w:rsid w:val="003C7475"/>
    <w:rsid w:val="003C7C4D"/>
    <w:rsid w:val="003C7EB0"/>
    <w:rsid w:val="003D0916"/>
    <w:rsid w:val="003D09AC"/>
    <w:rsid w:val="003D0B27"/>
    <w:rsid w:val="003D13D1"/>
    <w:rsid w:val="003D1E7B"/>
    <w:rsid w:val="003D1EFB"/>
    <w:rsid w:val="003D21F0"/>
    <w:rsid w:val="003D21FE"/>
    <w:rsid w:val="003D23E6"/>
    <w:rsid w:val="003D2473"/>
    <w:rsid w:val="003D2A4C"/>
    <w:rsid w:val="003D2D57"/>
    <w:rsid w:val="003D2D96"/>
    <w:rsid w:val="003D3534"/>
    <w:rsid w:val="003D3715"/>
    <w:rsid w:val="003D3809"/>
    <w:rsid w:val="003D40DD"/>
    <w:rsid w:val="003D4156"/>
    <w:rsid w:val="003D434E"/>
    <w:rsid w:val="003D43E6"/>
    <w:rsid w:val="003D48FC"/>
    <w:rsid w:val="003D4946"/>
    <w:rsid w:val="003D4CC9"/>
    <w:rsid w:val="003D4E0C"/>
    <w:rsid w:val="003D4EA1"/>
    <w:rsid w:val="003D5304"/>
    <w:rsid w:val="003D55FC"/>
    <w:rsid w:val="003D5643"/>
    <w:rsid w:val="003D59AB"/>
    <w:rsid w:val="003D5A47"/>
    <w:rsid w:val="003D5CD1"/>
    <w:rsid w:val="003D5F13"/>
    <w:rsid w:val="003D60C0"/>
    <w:rsid w:val="003D6179"/>
    <w:rsid w:val="003D6885"/>
    <w:rsid w:val="003D6DDC"/>
    <w:rsid w:val="003D6E7B"/>
    <w:rsid w:val="003D70D8"/>
    <w:rsid w:val="003D79DD"/>
    <w:rsid w:val="003D7CBD"/>
    <w:rsid w:val="003D7CC2"/>
    <w:rsid w:val="003D7EF8"/>
    <w:rsid w:val="003D7F7A"/>
    <w:rsid w:val="003E0290"/>
    <w:rsid w:val="003E0708"/>
    <w:rsid w:val="003E08C9"/>
    <w:rsid w:val="003E0A71"/>
    <w:rsid w:val="003E0B93"/>
    <w:rsid w:val="003E0E23"/>
    <w:rsid w:val="003E1406"/>
    <w:rsid w:val="003E1941"/>
    <w:rsid w:val="003E19C9"/>
    <w:rsid w:val="003E1B16"/>
    <w:rsid w:val="003E1C64"/>
    <w:rsid w:val="003E1C71"/>
    <w:rsid w:val="003E1F4A"/>
    <w:rsid w:val="003E24AF"/>
    <w:rsid w:val="003E2610"/>
    <w:rsid w:val="003E2B92"/>
    <w:rsid w:val="003E2D1B"/>
    <w:rsid w:val="003E2E48"/>
    <w:rsid w:val="003E2EC6"/>
    <w:rsid w:val="003E2F2E"/>
    <w:rsid w:val="003E348B"/>
    <w:rsid w:val="003E3907"/>
    <w:rsid w:val="003E3C4C"/>
    <w:rsid w:val="003E3E13"/>
    <w:rsid w:val="003E4145"/>
    <w:rsid w:val="003E46C9"/>
    <w:rsid w:val="003E480F"/>
    <w:rsid w:val="003E4855"/>
    <w:rsid w:val="003E595F"/>
    <w:rsid w:val="003E5AA7"/>
    <w:rsid w:val="003E5D1F"/>
    <w:rsid w:val="003E5F6A"/>
    <w:rsid w:val="003E61A3"/>
    <w:rsid w:val="003E6477"/>
    <w:rsid w:val="003E67DC"/>
    <w:rsid w:val="003E6C6D"/>
    <w:rsid w:val="003E73D8"/>
    <w:rsid w:val="003E76B3"/>
    <w:rsid w:val="003E7AE8"/>
    <w:rsid w:val="003E7E90"/>
    <w:rsid w:val="003E7F14"/>
    <w:rsid w:val="003E7F19"/>
    <w:rsid w:val="003F0760"/>
    <w:rsid w:val="003F0C0D"/>
    <w:rsid w:val="003F105A"/>
    <w:rsid w:val="003F1072"/>
    <w:rsid w:val="003F115C"/>
    <w:rsid w:val="003F12EB"/>
    <w:rsid w:val="003F16B8"/>
    <w:rsid w:val="003F28CF"/>
    <w:rsid w:val="003F3120"/>
    <w:rsid w:val="003F3159"/>
    <w:rsid w:val="003F3249"/>
    <w:rsid w:val="003F3425"/>
    <w:rsid w:val="003F38A4"/>
    <w:rsid w:val="003F3E2E"/>
    <w:rsid w:val="003F3FE4"/>
    <w:rsid w:val="003F473C"/>
    <w:rsid w:val="003F494F"/>
    <w:rsid w:val="003F4A40"/>
    <w:rsid w:val="003F5216"/>
    <w:rsid w:val="003F53DB"/>
    <w:rsid w:val="003F550B"/>
    <w:rsid w:val="003F5C0A"/>
    <w:rsid w:val="003F60DD"/>
    <w:rsid w:val="003F61B9"/>
    <w:rsid w:val="003F64A4"/>
    <w:rsid w:val="003F657C"/>
    <w:rsid w:val="003F6867"/>
    <w:rsid w:val="003F6DEC"/>
    <w:rsid w:val="003F6E0A"/>
    <w:rsid w:val="003F6EFE"/>
    <w:rsid w:val="003F6F17"/>
    <w:rsid w:val="003F6F7B"/>
    <w:rsid w:val="003F728D"/>
    <w:rsid w:val="003F731C"/>
    <w:rsid w:val="003F79D1"/>
    <w:rsid w:val="003F7C33"/>
    <w:rsid w:val="003F7E27"/>
    <w:rsid w:val="0040000A"/>
    <w:rsid w:val="0040022B"/>
    <w:rsid w:val="004004B7"/>
    <w:rsid w:val="00400753"/>
    <w:rsid w:val="00400B2D"/>
    <w:rsid w:val="00400B7C"/>
    <w:rsid w:val="00400D49"/>
    <w:rsid w:val="00400EDF"/>
    <w:rsid w:val="00400F18"/>
    <w:rsid w:val="00400F79"/>
    <w:rsid w:val="0040101B"/>
    <w:rsid w:val="004018E8"/>
    <w:rsid w:val="00401D99"/>
    <w:rsid w:val="00401F90"/>
    <w:rsid w:val="004025AC"/>
    <w:rsid w:val="00402811"/>
    <w:rsid w:val="004028B0"/>
    <w:rsid w:val="00402969"/>
    <w:rsid w:val="00402B69"/>
    <w:rsid w:val="00402DB7"/>
    <w:rsid w:val="00402DE4"/>
    <w:rsid w:val="00402EA5"/>
    <w:rsid w:val="00402FFE"/>
    <w:rsid w:val="004030FC"/>
    <w:rsid w:val="00403266"/>
    <w:rsid w:val="00403402"/>
    <w:rsid w:val="004034B6"/>
    <w:rsid w:val="004035BD"/>
    <w:rsid w:val="004036DE"/>
    <w:rsid w:val="0040383C"/>
    <w:rsid w:val="00403854"/>
    <w:rsid w:val="004038C4"/>
    <w:rsid w:val="004039A0"/>
    <w:rsid w:val="00403A76"/>
    <w:rsid w:val="004044AC"/>
    <w:rsid w:val="004044F3"/>
    <w:rsid w:val="00404861"/>
    <w:rsid w:val="00404C62"/>
    <w:rsid w:val="00404ED7"/>
    <w:rsid w:val="004051F3"/>
    <w:rsid w:val="00405826"/>
    <w:rsid w:val="00405872"/>
    <w:rsid w:val="00405C56"/>
    <w:rsid w:val="00405DE4"/>
    <w:rsid w:val="00405E3A"/>
    <w:rsid w:val="00406832"/>
    <w:rsid w:val="00406B81"/>
    <w:rsid w:val="00406BAE"/>
    <w:rsid w:val="00406ED2"/>
    <w:rsid w:val="004070E0"/>
    <w:rsid w:val="00407240"/>
    <w:rsid w:val="004075BC"/>
    <w:rsid w:val="00407E4D"/>
    <w:rsid w:val="0041053A"/>
    <w:rsid w:val="004106B5"/>
    <w:rsid w:val="0041070E"/>
    <w:rsid w:val="004109DC"/>
    <w:rsid w:val="00410AEB"/>
    <w:rsid w:val="00410C02"/>
    <w:rsid w:val="00410F68"/>
    <w:rsid w:val="00410F87"/>
    <w:rsid w:val="00411008"/>
    <w:rsid w:val="0041107D"/>
    <w:rsid w:val="004112D1"/>
    <w:rsid w:val="00411393"/>
    <w:rsid w:val="004114C5"/>
    <w:rsid w:val="00411986"/>
    <w:rsid w:val="00411E21"/>
    <w:rsid w:val="0041200C"/>
    <w:rsid w:val="004121A5"/>
    <w:rsid w:val="0041280B"/>
    <w:rsid w:val="0041290C"/>
    <w:rsid w:val="00412FFE"/>
    <w:rsid w:val="004133C4"/>
    <w:rsid w:val="0041365D"/>
    <w:rsid w:val="004144A7"/>
    <w:rsid w:val="0041485B"/>
    <w:rsid w:val="00414978"/>
    <w:rsid w:val="00414BCC"/>
    <w:rsid w:val="00414D4A"/>
    <w:rsid w:val="0041502E"/>
    <w:rsid w:val="004155A6"/>
    <w:rsid w:val="0041564C"/>
    <w:rsid w:val="0041569E"/>
    <w:rsid w:val="00415791"/>
    <w:rsid w:val="00415E2A"/>
    <w:rsid w:val="00416023"/>
    <w:rsid w:val="004163E5"/>
    <w:rsid w:val="0041694E"/>
    <w:rsid w:val="00417317"/>
    <w:rsid w:val="0041735C"/>
    <w:rsid w:val="00417B61"/>
    <w:rsid w:val="00417BB5"/>
    <w:rsid w:val="00417CBD"/>
    <w:rsid w:val="00417D59"/>
    <w:rsid w:val="0042012C"/>
    <w:rsid w:val="004201C5"/>
    <w:rsid w:val="00420577"/>
    <w:rsid w:val="00420596"/>
    <w:rsid w:val="00420B8A"/>
    <w:rsid w:val="00420F1E"/>
    <w:rsid w:val="0042113D"/>
    <w:rsid w:val="00421AAE"/>
    <w:rsid w:val="004227B6"/>
    <w:rsid w:val="00422A30"/>
    <w:rsid w:val="00422B5B"/>
    <w:rsid w:val="00422D64"/>
    <w:rsid w:val="00422E48"/>
    <w:rsid w:val="00422EEE"/>
    <w:rsid w:val="0042302B"/>
    <w:rsid w:val="00423527"/>
    <w:rsid w:val="0042383B"/>
    <w:rsid w:val="0042414B"/>
    <w:rsid w:val="004241C0"/>
    <w:rsid w:val="004242E0"/>
    <w:rsid w:val="00424396"/>
    <w:rsid w:val="0042475C"/>
    <w:rsid w:val="0042483E"/>
    <w:rsid w:val="00424A90"/>
    <w:rsid w:val="00424B80"/>
    <w:rsid w:val="00425162"/>
    <w:rsid w:val="00425275"/>
    <w:rsid w:val="0042542C"/>
    <w:rsid w:val="00425563"/>
    <w:rsid w:val="0042593E"/>
    <w:rsid w:val="00425DAD"/>
    <w:rsid w:val="00425FE1"/>
    <w:rsid w:val="004262D1"/>
    <w:rsid w:val="004265E1"/>
    <w:rsid w:val="00426688"/>
    <w:rsid w:val="004269F5"/>
    <w:rsid w:val="00426AE8"/>
    <w:rsid w:val="00426B8F"/>
    <w:rsid w:val="004270AB"/>
    <w:rsid w:val="0042715C"/>
    <w:rsid w:val="00427171"/>
    <w:rsid w:val="0042737C"/>
    <w:rsid w:val="004274B2"/>
    <w:rsid w:val="00427669"/>
    <w:rsid w:val="004276AB"/>
    <w:rsid w:val="00427A53"/>
    <w:rsid w:val="004300F7"/>
    <w:rsid w:val="004303F2"/>
    <w:rsid w:val="0043068E"/>
    <w:rsid w:val="004307A5"/>
    <w:rsid w:val="004307BB"/>
    <w:rsid w:val="00430842"/>
    <w:rsid w:val="00430FB3"/>
    <w:rsid w:val="004310E5"/>
    <w:rsid w:val="004315DC"/>
    <w:rsid w:val="004318AE"/>
    <w:rsid w:val="00431946"/>
    <w:rsid w:val="00431E65"/>
    <w:rsid w:val="0043216D"/>
    <w:rsid w:val="00432645"/>
    <w:rsid w:val="0043284E"/>
    <w:rsid w:val="00432A0B"/>
    <w:rsid w:val="00433344"/>
    <w:rsid w:val="00433407"/>
    <w:rsid w:val="0043345F"/>
    <w:rsid w:val="00433A50"/>
    <w:rsid w:val="00433B51"/>
    <w:rsid w:val="00433C33"/>
    <w:rsid w:val="00433C84"/>
    <w:rsid w:val="00433DEA"/>
    <w:rsid w:val="00433E7E"/>
    <w:rsid w:val="004340AA"/>
    <w:rsid w:val="0043426F"/>
    <w:rsid w:val="004349C1"/>
    <w:rsid w:val="00434A4C"/>
    <w:rsid w:val="00434A7C"/>
    <w:rsid w:val="0043564A"/>
    <w:rsid w:val="004364FA"/>
    <w:rsid w:val="00436907"/>
    <w:rsid w:val="00436ECC"/>
    <w:rsid w:val="004374AF"/>
    <w:rsid w:val="00437A0A"/>
    <w:rsid w:val="00437D15"/>
    <w:rsid w:val="00440309"/>
    <w:rsid w:val="004419C5"/>
    <w:rsid w:val="0044212E"/>
    <w:rsid w:val="004421B3"/>
    <w:rsid w:val="00442794"/>
    <w:rsid w:val="004427FD"/>
    <w:rsid w:val="00442F74"/>
    <w:rsid w:val="004436B0"/>
    <w:rsid w:val="00443915"/>
    <w:rsid w:val="00443940"/>
    <w:rsid w:val="00443B72"/>
    <w:rsid w:val="00443E33"/>
    <w:rsid w:val="00443F55"/>
    <w:rsid w:val="0044430B"/>
    <w:rsid w:val="00444314"/>
    <w:rsid w:val="0044486D"/>
    <w:rsid w:val="0044497C"/>
    <w:rsid w:val="00444A84"/>
    <w:rsid w:val="00444B22"/>
    <w:rsid w:val="00444DB7"/>
    <w:rsid w:val="00445287"/>
    <w:rsid w:val="0044594E"/>
    <w:rsid w:val="00445A39"/>
    <w:rsid w:val="00446084"/>
    <w:rsid w:val="0044624E"/>
    <w:rsid w:val="004465CC"/>
    <w:rsid w:val="0044681E"/>
    <w:rsid w:val="00446A68"/>
    <w:rsid w:val="00446B18"/>
    <w:rsid w:val="00447038"/>
    <w:rsid w:val="004471B0"/>
    <w:rsid w:val="004472BC"/>
    <w:rsid w:val="0044751F"/>
    <w:rsid w:val="004477C5"/>
    <w:rsid w:val="0044795D"/>
    <w:rsid w:val="00447AE6"/>
    <w:rsid w:val="00447B9B"/>
    <w:rsid w:val="00447E07"/>
    <w:rsid w:val="00447F77"/>
    <w:rsid w:val="004500D9"/>
    <w:rsid w:val="0045012C"/>
    <w:rsid w:val="00450A8A"/>
    <w:rsid w:val="00450B3E"/>
    <w:rsid w:val="00450C48"/>
    <w:rsid w:val="00450D78"/>
    <w:rsid w:val="00450E27"/>
    <w:rsid w:val="004512CB"/>
    <w:rsid w:val="00451698"/>
    <w:rsid w:val="00451EC9"/>
    <w:rsid w:val="00452356"/>
    <w:rsid w:val="004523D7"/>
    <w:rsid w:val="00452489"/>
    <w:rsid w:val="0045301C"/>
    <w:rsid w:val="00453589"/>
    <w:rsid w:val="0045368A"/>
    <w:rsid w:val="00453958"/>
    <w:rsid w:val="00453B3E"/>
    <w:rsid w:val="00453CAD"/>
    <w:rsid w:val="00454010"/>
    <w:rsid w:val="00454268"/>
    <w:rsid w:val="00454269"/>
    <w:rsid w:val="00454313"/>
    <w:rsid w:val="004543AE"/>
    <w:rsid w:val="004545A6"/>
    <w:rsid w:val="004547C5"/>
    <w:rsid w:val="00454D8A"/>
    <w:rsid w:val="00455155"/>
    <w:rsid w:val="00455170"/>
    <w:rsid w:val="00455BB3"/>
    <w:rsid w:val="00455D43"/>
    <w:rsid w:val="00455DB8"/>
    <w:rsid w:val="00455DFB"/>
    <w:rsid w:val="00456042"/>
    <w:rsid w:val="00456861"/>
    <w:rsid w:val="00456A8A"/>
    <w:rsid w:val="00456AD0"/>
    <w:rsid w:val="00456E55"/>
    <w:rsid w:val="00457206"/>
    <w:rsid w:val="0045729D"/>
    <w:rsid w:val="00457313"/>
    <w:rsid w:val="00457465"/>
    <w:rsid w:val="0045766D"/>
    <w:rsid w:val="004578BE"/>
    <w:rsid w:val="00457A80"/>
    <w:rsid w:val="00457F64"/>
    <w:rsid w:val="00460E85"/>
    <w:rsid w:val="00461033"/>
    <w:rsid w:val="004611E5"/>
    <w:rsid w:val="004612E9"/>
    <w:rsid w:val="00461663"/>
    <w:rsid w:val="00461788"/>
    <w:rsid w:val="00461AF7"/>
    <w:rsid w:val="00461C0A"/>
    <w:rsid w:val="00461C91"/>
    <w:rsid w:val="00461FAC"/>
    <w:rsid w:val="00462579"/>
    <w:rsid w:val="004625D3"/>
    <w:rsid w:val="0046269D"/>
    <w:rsid w:val="00462CC9"/>
    <w:rsid w:val="00462DA4"/>
    <w:rsid w:val="00462E37"/>
    <w:rsid w:val="00463AFF"/>
    <w:rsid w:val="00463F20"/>
    <w:rsid w:val="00464165"/>
    <w:rsid w:val="0046470A"/>
    <w:rsid w:val="004647FA"/>
    <w:rsid w:val="00464C8E"/>
    <w:rsid w:val="004651A4"/>
    <w:rsid w:val="00465451"/>
    <w:rsid w:val="00465638"/>
    <w:rsid w:val="0046589A"/>
    <w:rsid w:val="00465AF6"/>
    <w:rsid w:val="00465C6A"/>
    <w:rsid w:val="00465D13"/>
    <w:rsid w:val="0046648D"/>
    <w:rsid w:val="0046674E"/>
    <w:rsid w:val="00466D4B"/>
    <w:rsid w:val="00466DA3"/>
    <w:rsid w:val="00466EC9"/>
    <w:rsid w:val="0046711E"/>
    <w:rsid w:val="004672B7"/>
    <w:rsid w:val="004675B7"/>
    <w:rsid w:val="00467695"/>
    <w:rsid w:val="004676CB"/>
    <w:rsid w:val="00467751"/>
    <w:rsid w:val="00467CE9"/>
    <w:rsid w:val="00467EE8"/>
    <w:rsid w:val="00468964"/>
    <w:rsid w:val="004701B4"/>
    <w:rsid w:val="004707A5"/>
    <w:rsid w:val="0047088C"/>
    <w:rsid w:val="00470CBF"/>
    <w:rsid w:val="00470EF7"/>
    <w:rsid w:val="00470F49"/>
    <w:rsid w:val="0047130D"/>
    <w:rsid w:val="00471413"/>
    <w:rsid w:val="00471704"/>
    <w:rsid w:val="00471BBA"/>
    <w:rsid w:val="00472105"/>
    <w:rsid w:val="00472721"/>
    <w:rsid w:val="00472C62"/>
    <w:rsid w:val="00473715"/>
    <w:rsid w:val="004737C5"/>
    <w:rsid w:val="00473AC2"/>
    <w:rsid w:val="00473C22"/>
    <w:rsid w:val="00473E68"/>
    <w:rsid w:val="004742CE"/>
    <w:rsid w:val="0047486F"/>
    <w:rsid w:val="00474EBA"/>
    <w:rsid w:val="00475036"/>
    <w:rsid w:val="00475422"/>
    <w:rsid w:val="00475A60"/>
    <w:rsid w:val="00475A7E"/>
    <w:rsid w:val="00475A90"/>
    <w:rsid w:val="00475B28"/>
    <w:rsid w:val="00475D18"/>
    <w:rsid w:val="00476003"/>
    <w:rsid w:val="0047601B"/>
    <w:rsid w:val="00476035"/>
    <w:rsid w:val="00476322"/>
    <w:rsid w:val="004767D6"/>
    <w:rsid w:val="004772CA"/>
    <w:rsid w:val="00477996"/>
    <w:rsid w:val="00477DB0"/>
    <w:rsid w:val="00477F00"/>
    <w:rsid w:val="00477F44"/>
    <w:rsid w:val="004801A8"/>
    <w:rsid w:val="00480403"/>
    <w:rsid w:val="0048046E"/>
    <w:rsid w:val="0048060C"/>
    <w:rsid w:val="00480798"/>
    <w:rsid w:val="00480947"/>
    <w:rsid w:val="0048095A"/>
    <w:rsid w:val="00480A60"/>
    <w:rsid w:val="00480AD6"/>
    <w:rsid w:val="00480C91"/>
    <w:rsid w:val="0048105E"/>
    <w:rsid w:val="0048107A"/>
    <w:rsid w:val="004811FA"/>
    <w:rsid w:val="004813B8"/>
    <w:rsid w:val="0048168E"/>
    <w:rsid w:val="004816D4"/>
    <w:rsid w:val="004818EC"/>
    <w:rsid w:val="00481ABB"/>
    <w:rsid w:val="00481CEC"/>
    <w:rsid w:val="00481FF6"/>
    <w:rsid w:val="00482723"/>
    <w:rsid w:val="004828B7"/>
    <w:rsid w:val="00482A51"/>
    <w:rsid w:val="00482B3F"/>
    <w:rsid w:val="00482B85"/>
    <w:rsid w:val="00482CA6"/>
    <w:rsid w:val="00482D5A"/>
    <w:rsid w:val="00482F10"/>
    <w:rsid w:val="00482FE6"/>
    <w:rsid w:val="00483087"/>
    <w:rsid w:val="00483284"/>
    <w:rsid w:val="0048337B"/>
    <w:rsid w:val="0048339E"/>
    <w:rsid w:val="004835E8"/>
    <w:rsid w:val="00483B0B"/>
    <w:rsid w:val="00484B73"/>
    <w:rsid w:val="004852FD"/>
    <w:rsid w:val="00485633"/>
    <w:rsid w:val="0048572E"/>
    <w:rsid w:val="0048596F"/>
    <w:rsid w:val="00485B89"/>
    <w:rsid w:val="00485DC9"/>
    <w:rsid w:val="00485E81"/>
    <w:rsid w:val="00485F87"/>
    <w:rsid w:val="004870CC"/>
    <w:rsid w:val="00487156"/>
    <w:rsid w:val="004874BB"/>
    <w:rsid w:val="00487530"/>
    <w:rsid w:val="0048758B"/>
    <w:rsid w:val="00487737"/>
    <w:rsid w:val="00487899"/>
    <w:rsid w:val="00487A36"/>
    <w:rsid w:val="00487A9C"/>
    <w:rsid w:val="00487B56"/>
    <w:rsid w:val="00487ECF"/>
    <w:rsid w:val="0049069A"/>
    <w:rsid w:val="00490942"/>
    <w:rsid w:val="00490EBB"/>
    <w:rsid w:val="004910C1"/>
    <w:rsid w:val="00491230"/>
    <w:rsid w:val="004913F9"/>
    <w:rsid w:val="004919CA"/>
    <w:rsid w:val="00491A0C"/>
    <w:rsid w:val="00491C82"/>
    <w:rsid w:val="004920B7"/>
    <w:rsid w:val="00492574"/>
    <w:rsid w:val="00492CB8"/>
    <w:rsid w:val="00492F69"/>
    <w:rsid w:val="0049305C"/>
    <w:rsid w:val="004931CB"/>
    <w:rsid w:val="004933C8"/>
    <w:rsid w:val="0049387B"/>
    <w:rsid w:val="00493ACB"/>
    <w:rsid w:val="00493BCB"/>
    <w:rsid w:val="00493D9F"/>
    <w:rsid w:val="00494205"/>
    <w:rsid w:val="00494299"/>
    <w:rsid w:val="00494457"/>
    <w:rsid w:val="00494BB3"/>
    <w:rsid w:val="00494E51"/>
    <w:rsid w:val="00494E6B"/>
    <w:rsid w:val="00494F91"/>
    <w:rsid w:val="0049533C"/>
    <w:rsid w:val="00495AFC"/>
    <w:rsid w:val="00495DAC"/>
    <w:rsid w:val="00496010"/>
    <w:rsid w:val="004965D0"/>
    <w:rsid w:val="004966AD"/>
    <w:rsid w:val="00496BF1"/>
    <w:rsid w:val="00496D0B"/>
    <w:rsid w:val="00496E8A"/>
    <w:rsid w:val="00496E9B"/>
    <w:rsid w:val="004971BA"/>
    <w:rsid w:val="00497701"/>
    <w:rsid w:val="00497A23"/>
    <w:rsid w:val="00497D16"/>
    <w:rsid w:val="004A057E"/>
    <w:rsid w:val="004A065F"/>
    <w:rsid w:val="004A0BF6"/>
    <w:rsid w:val="004A0E0C"/>
    <w:rsid w:val="004A0F23"/>
    <w:rsid w:val="004A0FB5"/>
    <w:rsid w:val="004A1568"/>
    <w:rsid w:val="004A1B58"/>
    <w:rsid w:val="004A1B85"/>
    <w:rsid w:val="004A1C6D"/>
    <w:rsid w:val="004A1ED6"/>
    <w:rsid w:val="004A2931"/>
    <w:rsid w:val="004A2BE9"/>
    <w:rsid w:val="004A2EBE"/>
    <w:rsid w:val="004A3293"/>
    <w:rsid w:val="004A4544"/>
    <w:rsid w:val="004A473D"/>
    <w:rsid w:val="004A47F9"/>
    <w:rsid w:val="004A4D7D"/>
    <w:rsid w:val="004A4EA9"/>
    <w:rsid w:val="004A5000"/>
    <w:rsid w:val="004A574D"/>
    <w:rsid w:val="004A5E4A"/>
    <w:rsid w:val="004A6061"/>
    <w:rsid w:val="004A629D"/>
    <w:rsid w:val="004A62D0"/>
    <w:rsid w:val="004A6344"/>
    <w:rsid w:val="004A6765"/>
    <w:rsid w:val="004A67EA"/>
    <w:rsid w:val="004A6E38"/>
    <w:rsid w:val="004A75D1"/>
    <w:rsid w:val="004A762E"/>
    <w:rsid w:val="004A7AC2"/>
    <w:rsid w:val="004A7F15"/>
    <w:rsid w:val="004B01C0"/>
    <w:rsid w:val="004B0308"/>
    <w:rsid w:val="004B03FA"/>
    <w:rsid w:val="004B09A2"/>
    <w:rsid w:val="004B0D01"/>
    <w:rsid w:val="004B1313"/>
    <w:rsid w:val="004B1650"/>
    <w:rsid w:val="004B186E"/>
    <w:rsid w:val="004B1D4E"/>
    <w:rsid w:val="004B20A9"/>
    <w:rsid w:val="004B212F"/>
    <w:rsid w:val="004B282D"/>
    <w:rsid w:val="004B29E0"/>
    <w:rsid w:val="004B2DF5"/>
    <w:rsid w:val="004B3056"/>
    <w:rsid w:val="004B32A1"/>
    <w:rsid w:val="004B34CA"/>
    <w:rsid w:val="004B34D6"/>
    <w:rsid w:val="004B3E62"/>
    <w:rsid w:val="004B4572"/>
    <w:rsid w:val="004B46D8"/>
    <w:rsid w:val="004B4996"/>
    <w:rsid w:val="004B4999"/>
    <w:rsid w:val="004B4C03"/>
    <w:rsid w:val="004B4EAA"/>
    <w:rsid w:val="004B4F5D"/>
    <w:rsid w:val="004B5015"/>
    <w:rsid w:val="004B508F"/>
    <w:rsid w:val="004B50AD"/>
    <w:rsid w:val="004B581E"/>
    <w:rsid w:val="004B59E2"/>
    <w:rsid w:val="004B5AF6"/>
    <w:rsid w:val="004B5EA4"/>
    <w:rsid w:val="004B5FC6"/>
    <w:rsid w:val="004B6005"/>
    <w:rsid w:val="004B600C"/>
    <w:rsid w:val="004B6012"/>
    <w:rsid w:val="004B67A7"/>
    <w:rsid w:val="004B6D1E"/>
    <w:rsid w:val="004B6D9E"/>
    <w:rsid w:val="004B6F82"/>
    <w:rsid w:val="004B6FB5"/>
    <w:rsid w:val="004B72C6"/>
    <w:rsid w:val="004B735F"/>
    <w:rsid w:val="004B7436"/>
    <w:rsid w:val="004B7885"/>
    <w:rsid w:val="004B7969"/>
    <w:rsid w:val="004B7B36"/>
    <w:rsid w:val="004B7FFC"/>
    <w:rsid w:val="004C034E"/>
    <w:rsid w:val="004C07E9"/>
    <w:rsid w:val="004C0914"/>
    <w:rsid w:val="004C0962"/>
    <w:rsid w:val="004C0BDA"/>
    <w:rsid w:val="004C11FB"/>
    <w:rsid w:val="004C1512"/>
    <w:rsid w:val="004C1563"/>
    <w:rsid w:val="004C160C"/>
    <w:rsid w:val="004C19AC"/>
    <w:rsid w:val="004C1F9B"/>
    <w:rsid w:val="004C2107"/>
    <w:rsid w:val="004C224C"/>
    <w:rsid w:val="004C2336"/>
    <w:rsid w:val="004C25D8"/>
    <w:rsid w:val="004C2649"/>
    <w:rsid w:val="004C278E"/>
    <w:rsid w:val="004C28C2"/>
    <w:rsid w:val="004C2F93"/>
    <w:rsid w:val="004C31D2"/>
    <w:rsid w:val="004C39BA"/>
    <w:rsid w:val="004C3F2D"/>
    <w:rsid w:val="004C4348"/>
    <w:rsid w:val="004C46E9"/>
    <w:rsid w:val="004C4C3E"/>
    <w:rsid w:val="004C4D42"/>
    <w:rsid w:val="004C4D7B"/>
    <w:rsid w:val="004C5A8D"/>
    <w:rsid w:val="004C5E75"/>
    <w:rsid w:val="004C5FD6"/>
    <w:rsid w:val="004C61D5"/>
    <w:rsid w:val="004C6467"/>
    <w:rsid w:val="004C64A2"/>
    <w:rsid w:val="004C6502"/>
    <w:rsid w:val="004C67E2"/>
    <w:rsid w:val="004C6A2C"/>
    <w:rsid w:val="004C6DA0"/>
    <w:rsid w:val="004C7250"/>
    <w:rsid w:val="004C72DF"/>
    <w:rsid w:val="004C74B5"/>
    <w:rsid w:val="004C7542"/>
    <w:rsid w:val="004C7D8A"/>
    <w:rsid w:val="004C7F05"/>
    <w:rsid w:val="004C7F99"/>
    <w:rsid w:val="004D00C1"/>
    <w:rsid w:val="004D0137"/>
    <w:rsid w:val="004D031E"/>
    <w:rsid w:val="004D0809"/>
    <w:rsid w:val="004D092C"/>
    <w:rsid w:val="004D09C1"/>
    <w:rsid w:val="004D0A32"/>
    <w:rsid w:val="004D0C00"/>
    <w:rsid w:val="004D12A0"/>
    <w:rsid w:val="004D135B"/>
    <w:rsid w:val="004D1745"/>
    <w:rsid w:val="004D1C31"/>
    <w:rsid w:val="004D23EF"/>
    <w:rsid w:val="004D24BE"/>
    <w:rsid w:val="004D251D"/>
    <w:rsid w:val="004D2593"/>
    <w:rsid w:val="004D2714"/>
    <w:rsid w:val="004D2EDC"/>
    <w:rsid w:val="004D2F54"/>
    <w:rsid w:val="004D3073"/>
    <w:rsid w:val="004D338C"/>
    <w:rsid w:val="004D33BD"/>
    <w:rsid w:val="004D35A1"/>
    <w:rsid w:val="004D36BA"/>
    <w:rsid w:val="004D3C4E"/>
    <w:rsid w:val="004D3D48"/>
    <w:rsid w:val="004D3E67"/>
    <w:rsid w:val="004D4250"/>
    <w:rsid w:val="004D4376"/>
    <w:rsid w:val="004D4522"/>
    <w:rsid w:val="004D478D"/>
    <w:rsid w:val="004D4981"/>
    <w:rsid w:val="004D49F1"/>
    <w:rsid w:val="004D4C43"/>
    <w:rsid w:val="004D4E03"/>
    <w:rsid w:val="004D4E3C"/>
    <w:rsid w:val="004D4E96"/>
    <w:rsid w:val="004D5757"/>
    <w:rsid w:val="004D5C6F"/>
    <w:rsid w:val="004D69F0"/>
    <w:rsid w:val="004D69FF"/>
    <w:rsid w:val="004D6D68"/>
    <w:rsid w:val="004D7448"/>
    <w:rsid w:val="004D79E2"/>
    <w:rsid w:val="004D79FA"/>
    <w:rsid w:val="004D7A47"/>
    <w:rsid w:val="004D7B35"/>
    <w:rsid w:val="004D7E53"/>
    <w:rsid w:val="004D7F4C"/>
    <w:rsid w:val="004D7F4F"/>
    <w:rsid w:val="004D7FF9"/>
    <w:rsid w:val="004E034A"/>
    <w:rsid w:val="004E072B"/>
    <w:rsid w:val="004E078A"/>
    <w:rsid w:val="004E07F5"/>
    <w:rsid w:val="004E0A16"/>
    <w:rsid w:val="004E0A1E"/>
    <w:rsid w:val="004E0A9F"/>
    <w:rsid w:val="004E1129"/>
    <w:rsid w:val="004E188F"/>
    <w:rsid w:val="004E1A59"/>
    <w:rsid w:val="004E1D70"/>
    <w:rsid w:val="004E1E0C"/>
    <w:rsid w:val="004E1E7B"/>
    <w:rsid w:val="004E1FAA"/>
    <w:rsid w:val="004E248F"/>
    <w:rsid w:val="004E2D2C"/>
    <w:rsid w:val="004E3419"/>
    <w:rsid w:val="004E35E5"/>
    <w:rsid w:val="004E3674"/>
    <w:rsid w:val="004E383D"/>
    <w:rsid w:val="004E3AAB"/>
    <w:rsid w:val="004E4281"/>
    <w:rsid w:val="004E44A2"/>
    <w:rsid w:val="004E499C"/>
    <w:rsid w:val="004E4ADE"/>
    <w:rsid w:val="004E4C08"/>
    <w:rsid w:val="004E537A"/>
    <w:rsid w:val="004E56F3"/>
    <w:rsid w:val="004E5CB1"/>
    <w:rsid w:val="004E603F"/>
    <w:rsid w:val="004E6286"/>
    <w:rsid w:val="004E6E4D"/>
    <w:rsid w:val="004E758E"/>
    <w:rsid w:val="004E769D"/>
    <w:rsid w:val="004E7AD9"/>
    <w:rsid w:val="004E7BE4"/>
    <w:rsid w:val="004E7E4E"/>
    <w:rsid w:val="004F025C"/>
    <w:rsid w:val="004F02DD"/>
    <w:rsid w:val="004F031A"/>
    <w:rsid w:val="004F0B1A"/>
    <w:rsid w:val="004F0D4A"/>
    <w:rsid w:val="004F0E17"/>
    <w:rsid w:val="004F137B"/>
    <w:rsid w:val="004F145B"/>
    <w:rsid w:val="004F1711"/>
    <w:rsid w:val="004F1C19"/>
    <w:rsid w:val="004F1FBB"/>
    <w:rsid w:val="004F1FE2"/>
    <w:rsid w:val="004F2022"/>
    <w:rsid w:val="004F2225"/>
    <w:rsid w:val="004F2647"/>
    <w:rsid w:val="004F2A12"/>
    <w:rsid w:val="004F2AEE"/>
    <w:rsid w:val="004F3073"/>
    <w:rsid w:val="004F3326"/>
    <w:rsid w:val="004F3334"/>
    <w:rsid w:val="004F33C7"/>
    <w:rsid w:val="004F3408"/>
    <w:rsid w:val="004F3448"/>
    <w:rsid w:val="004F3758"/>
    <w:rsid w:val="004F3A5F"/>
    <w:rsid w:val="004F3B37"/>
    <w:rsid w:val="004F45AC"/>
    <w:rsid w:val="004F4779"/>
    <w:rsid w:val="004F48EB"/>
    <w:rsid w:val="004F490E"/>
    <w:rsid w:val="004F4BD5"/>
    <w:rsid w:val="004F4D8E"/>
    <w:rsid w:val="004F4EB5"/>
    <w:rsid w:val="004F4F23"/>
    <w:rsid w:val="004F51B8"/>
    <w:rsid w:val="004F5629"/>
    <w:rsid w:val="004F5867"/>
    <w:rsid w:val="004F5895"/>
    <w:rsid w:val="004F5C1D"/>
    <w:rsid w:val="004F5F89"/>
    <w:rsid w:val="004F608B"/>
    <w:rsid w:val="004F6A8C"/>
    <w:rsid w:val="004F6E2C"/>
    <w:rsid w:val="004F6E48"/>
    <w:rsid w:val="004F708F"/>
    <w:rsid w:val="004F775A"/>
    <w:rsid w:val="004F7B48"/>
    <w:rsid w:val="004F7B78"/>
    <w:rsid w:val="004F7BE1"/>
    <w:rsid w:val="004F7CE7"/>
    <w:rsid w:val="00500237"/>
    <w:rsid w:val="0050027F"/>
    <w:rsid w:val="0050036F"/>
    <w:rsid w:val="0050076E"/>
    <w:rsid w:val="005008F7"/>
    <w:rsid w:val="0050103B"/>
    <w:rsid w:val="0050134E"/>
    <w:rsid w:val="005015EC"/>
    <w:rsid w:val="005016A4"/>
    <w:rsid w:val="00501756"/>
    <w:rsid w:val="00501847"/>
    <w:rsid w:val="005019C4"/>
    <w:rsid w:val="00502431"/>
    <w:rsid w:val="00502840"/>
    <w:rsid w:val="0050294C"/>
    <w:rsid w:val="00502DAD"/>
    <w:rsid w:val="00502EB5"/>
    <w:rsid w:val="00502FFD"/>
    <w:rsid w:val="005030FA"/>
    <w:rsid w:val="0050315D"/>
    <w:rsid w:val="005032C2"/>
    <w:rsid w:val="005034E0"/>
    <w:rsid w:val="00504143"/>
    <w:rsid w:val="0050437D"/>
    <w:rsid w:val="005045C4"/>
    <w:rsid w:val="00504DE8"/>
    <w:rsid w:val="0050504A"/>
    <w:rsid w:val="00505184"/>
    <w:rsid w:val="005052D7"/>
    <w:rsid w:val="005053BB"/>
    <w:rsid w:val="00505833"/>
    <w:rsid w:val="00505BE0"/>
    <w:rsid w:val="00505F62"/>
    <w:rsid w:val="005060F4"/>
    <w:rsid w:val="00506239"/>
    <w:rsid w:val="0050688E"/>
    <w:rsid w:val="00506A1C"/>
    <w:rsid w:val="005072EB"/>
    <w:rsid w:val="005074C3"/>
    <w:rsid w:val="00507509"/>
    <w:rsid w:val="00507699"/>
    <w:rsid w:val="005077EF"/>
    <w:rsid w:val="00507D07"/>
    <w:rsid w:val="00507DFF"/>
    <w:rsid w:val="00507E06"/>
    <w:rsid w:val="00507F8B"/>
    <w:rsid w:val="0051002E"/>
    <w:rsid w:val="005100A3"/>
    <w:rsid w:val="005101B7"/>
    <w:rsid w:val="00510534"/>
    <w:rsid w:val="00510771"/>
    <w:rsid w:val="0051083C"/>
    <w:rsid w:val="0051091B"/>
    <w:rsid w:val="00510A41"/>
    <w:rsid w:val="00510B2E"/>
    <w:rsid w:val="00510CCE"/>
    <w:rsid w:val="00510D25"/>
    <w:rsid w:val="00510FEE"/>
    <w:rsid w:val="005112B1"/>
    <w:rsid w:val="00511370"/>
    <w:rsid w:val="00511916"/>
    <w:rsid w:val="00511975"/>
    <w:rsid w:val="00511DC5"/>
    <w:rsid w:val="00511FFE"/>
    <w:rsid w:val="005121F4"/>
    <w:rsid w:val="00512A1D"/>
    <w:rsid w:val="00512A49"/>
    <w:rsid w:val="005133B7"/>
    <w:rsid w:val="005134E5"/>
    <w:rsid w:val="00513543"/>
    <w:rsid w:val="00513908"/>
    <w:rsid w:val="0051398F"/>
    <w:rsid w:val="00513A38"/>
    <w:rsid w:val="00513D78"/>
    <w:rsid w:val="005144BF"/>
    <w:rsid w:val="00514B6F"/>
    <w:rsid w:val="00514E46"/>
    <w:rsid w:val="00515125"/>
    <w:rsid w:val="00515407"/>
    <w:rsid w:val="00515A05"/>
    <w:rsid w:val="00515A54"/>
    <w:rsid w:val="00515E55"/>
    <w:rsid w:val="00516325"/>
    <w:rsid w:val="005173E0"/>
    <w:rsid w:val="005175D2"/>
    <w:rsid w:val="005177B1"/>
    <w:rsid w:val="005177F4"/>
    <w:rsid w:val="005179BE"/>
    <w:rsid w:val="00517A5B"/>
    <w:rsid w:val="00517D46"/>
    <w:rsid w:val="00517D88"/>
    <w:rsid w:val="00517E1B"/>
    <w:rsid w:val="00517E86"/>
    <w:rsid w:val="0052029E"/>
    <w:rsid w:val="005202BC"/>
    <w:rsid w:val="005202C5"/>
    <w:rsid w:val="005204A8"/>
    <w:rsid w:val="005204D6"/>
    <w:rsid w:val="00520768"/>
    <w:rsid w:val="00520944"/>
    <w:rsid w:val="00520E27"/>
    <w:rsid w:val="0052142A"/>
    <w:rsid w:val="005214FC"/>
    <w:rsid w:val="00521862"/>
    <w:rsid w:val="00521CC7"/>
    <w:rsid w:val="00521CCF"/>
    <w:rsid w:val="00522041"/>
    <w:rsid w:val="005223B9"/>
    <w:rsid w:val="005229E0"/>
    <w:rsid w:val="00522A16"/>
    <w:rsid w:val="00522C4F"/>
    <w:rsid w:val="00522D23"/>
    <w:rsid w:val="00522FFA"/>
    <w:rsid w:val="0052324C"/>
    <w:rsid w:val="005233B1"/>
    <w:rsid w:val="0052350B"/>
    <w:rsid w:val="00523687"/>
    <w:rsid w:val="005237A2"/>
    <w:rsid w:val="00523812"/>
    <w:rsid w:val="00523A10"/>
    <w:rsid w:val="00523B4A"/>
    <w:rsid w:val="0052415D"/>
    <w:rsid w:val="00524282"/>
    <w:rsid w:val="005247E5"/>
    <w:rsid w:val="00524B27"/>
    <w:rsid w:val="00525B3D"/>
    <w:rsid w:val="00525B53"/>
    <w:rsid w:val="00525CAC"/>
    <w:rsid w:val="00525E32"/>
    <w:rsid w:val="005261ED"/>
    <w:rsid w:val="005262E3"/>
    <w:rsid w:val="00526BFF"/>
    <w:rsid w:val="00526CCC"/>
    <w:rsid w:val="005270A8"/>
    <w:rsid w:val="0052779C"/>
    <w:rsid w:val="00527850"/>
    <w:rsid w:val="00527C21"/>
    <w:rsid w:val="00527C23"/>
    <w:rsid w:val="00527D55"/>
    <w:rsid w:val="00527DB3"/>
    <w:rsid w:val="00530351"/>
    <w:rsid w:val="00530535"/>
    <w:rsid w:val="005305C6"/>
    <w:rsid w:val="00530880"/>
    <w:rsid w:val="00530C93"/>
    <w:rsid w:val="00530E8F"/>
    <w:rsid w:val="005317A2"/>
    <w:rsid w:val="0053200E"/>
    <w:rsid w:val="0053241B"/>
    <w:rsid w:val="0053243D"/>
    <w:rsid w:val="005324B0"/>
    <w:rsid w:val="005325CE"/>
    <w:rsid w:val="00532C34"/>
    <w:rsid w:val="005330A1"/>
    <w:rsid w:val="0053362E"/>
    <w:rsid w:val="00533E4C"/>
    <w:rsid w:val="00533E78"/>
    <w:rsid w:val="00533E82"/>
    <w:rsid w:val="00534103"/>
    <w:rsid w:val="00534973"/>
    <w:rsid w:val="00534A25"/>
    <w:rsid w:val="00534D53"/>
    <w:rsid w:val="00534D9E"/>
    <w:rsid w:val="00534E67"/>
    <w:rsid w:val="00534F33"/>
    <w:rsid w:val="005350A4"/>
    <w:rsid w:val="005354AA"/>
    <w:rsid w:val="00535A5E"/>
    <w:rsid w:val="00535CEE"/>
    <w:rsid w:val="00535D25"/>
    <w:rsid w:val="00535FD6"/>
    <w:rsid w:val="0053725E"/>
    <w:rsid w:val="005379BA"/>
    <w:rsid w:val="00540029"/>
    <w:rsid w:val="00540206"/>
    <w:rsid w:val="0054034F"/>
    <w:rsid w:val="0054076E"/>
    <w:rsid w:val="00540C04"/>
    <w:rsid w:val="00540CFB"/>
    <w:rsid w:val="005410A7"/>
    <w:rsid w:val="0054114D"/>
    <w:rsid w:val="00541185"/>
    <w:rsid w:val="005414F7"/>
    <w:rsid w:val="00541675"/>
    <w:rsid w:val="00541CE7"/>
    <w:rsid w:val="005420FA"/>
    <w:rsid w:val="0054213F"/>
    <w:rsid w:val="0054276F"/>
    <w:rsid w:val="005428F8"/>
    <w:rsid w:val="00542AFB"/>
    <w:rsid w:val="00542BD9"/>
    <w:rsid w:val="00542E8F"/>
    <w:rsid w:val="00542F99"/>
    <w:rsid w:val="005430DB"/>
    <w:rsid w:val="005430E8"/>
    <w:rsid w:val="005433B0"/>
    <w:rsid w:val="0054359B"/>
    <w:rsid w:val="00543BFA"/>
    <w:rsid w:val="00543E3F"/>
    <w:rsid w:val="0054427A"/>
    <w:rsid w:val="00544521"/>
    <w:rsid w:val="0054466C"/>
    <w:rsid w:val="0054487D"/>
    <w:rsid w:val="005448CB"/>
    <w:rsid w:val="00544CA5"/>
    <w:rsid w:val="00544D07"/>
    <w:rsid w:val="00544DEF"/>
    <w:rsid w:val="005450F1"/>
    <w:rsid w:val="005452D2"/>
    <w:rsid w:val="005453EC"/>
    <w:rsid w:val="00545B00"/>
    <w:rsid w:val="00545F4A"/>
    <w:rsid w:val="00545FE2"/>
    <w:rsid w:val="00546677"/>
    <w:rsid w:val="0054689C"/>
    <w:rsid w:val="00546B52"/>
    <w:rsid w:val="00547586"/>
    <w:rsid w:val="00547B94"/>
    <w:rsid w:val="00547D03"/>
    <w:rsid w:val="00547E4A"/>
    <w:rsid w:val="00547EEC"/>
    <w:rsid w:val="00550472"/>
    <w:rsid w:val="00550902"/>
    <w:rsid w:val="005512F4"/>
    <w:rsid w:val="00551509"/>
    <w:rsid w:val="00551F1C"/>
    <w:rsid w:val="005521B2"/>
    <w:rsid w:val="005528D6"/>
    <w:rsid w:val="005528F0"/>
    <w:rsid w:val="00552DFC"/>
    <w:rsid w:val="00552E34"/>
    <w:rsid w:val="00552F3B"/>
    <w:rsid w:val="00553187"/>
    <w:rsid w:val="00553376"/>
    <w:rsid w:val="005533D0"/>
    <w:rsid w:val="005535DE"/>
    <w:rsid w:val="00553AFB"/>
    <w:rsid w:val="00553DAD"/>
    <w:rsid w:val="00554360"/>
    <w:rsid w:val="005543DB"/>
    <w:rsid w:val="00554B4A"/>
    <w:rsid w:val="00554B86"/>
    <w:rsid w:val="005551B4"/>
    <w:rsid w:val="005552AA"/>
    <w:rsid w:val="00555536"/>
    <w:rsid w:val="00555CFE"/>
    <w:rsid w:val="00555FB8"/>
    <w:rsid w:val="0055613A"/>
    <w:rsid w:val="0055614D"/>
    <w:rsid w:val="0055628B"/>
    <w:rsid w:val="00556AC0"/>
    <w:rsid w:val="00556F26"/>
    <w:rsid w:val="00556F79"/>
    <w:rsid w:val="0055713F"/>
    <w:rsid w:val="00557324"/>
    <w:rsid w:val="0055799E"/>
    <w:rsid w:val="005579BB"/>
    <w:rsid w:val="00560A66"/>
    <w:rsid w:val="00560A74"/>
    <w:rsid w:val="00560B56"/>
    <w:rsid w:val="005610C6"/>
    <w:rsid w:val="00561C41"/>
    <w:rsid w:val="00562466"/>
    <w:rsid w:val="00562727"/>
    <w:rsid w:val="005627ED"/>
    <w:rsid w:val="00562920"/>
    <w:rsid w:val="00562A6B"/>
    <w:rsid w:val="00562E0A"/>
    <w:rsid w:val="00563223"/>
    <w:rsid w:val="005637E7"/>
    <w:rsid w:val="005637FC"/>
    <w:rsid w:val="0056381E"/>
    <w:rsid w:val="0056385F"/>
    <w:rsid w:val="00563D46"/>
    <w:rsid w:val="00563DB6"/>
    <w:rsid w:val="00563DEA"/>
    <w:rsid w:val="00563E8A"/>
    <w:rsid w:val="00563F43"/>
    <w:rsid w:val="005642E5"/>
    <w:rsid w:val="00564351"/>
    <w:rsid w:val="0056530E"/>
    <w:rsid w:val="0056557A"/>
    <w:rsid w:val="0056579A"/>
    <w:rsid w:val="0056579F"/>
    <w:rsid w:val="00565BC9"/>
    <w:rsid w:val="0056610A"/>
    <w:rsid w:val="005662D0"/>
    <w:rsid w:val="005663E2"/>
    <w:rsid w:val="00566952"/>
    <w:rsid w:val="005669C3"/>
    <w:rsid w:val="00566CB3"/>
    <w:rsid w:val="00566D3E"/>
    <w:rsid w:val="0056778D"/>
    <w:rsid w:val="005677C2"/>
    <w:rsid w:val="005679F0"/>
    <w:rsid w:val="0057046B"/>
    <w:rsid w:val="00570608"/>
    <w:rsid w:val="00570A5B"/>
    <w:rsid w:val="00570B69"/>
    <w:rsid w:val="00570FA3"/>
    <w:rsid w:val="0057127C"/>
    <w:rsid w:val="00571302"/>
    <w:rsid w:val="00571955"/>
    <w:rsid w:val="00571FCD"/>
    <w:rsid w:val="00572668"/>
    <w:rsid w:val="005726CC"/>
    <w:rsid w:val="005727C0"/>
    <w:rsid w:val="00572C7D"/>
    <w:rsid w:val="00572E40"/>
    <w:rsid w:val="00572E58"/>
    <w:rsid w:val="00573123"/>
    <w:rsid w:val="0057317F"/>
    <w:rsid w:val="00573914"/>
    <w:rsid w:val="00573C84"/>
    <w:rsid w:val="00573EE0"/>
    <w:rsid w:val="00573FFB"/>
    <w:rsid w:val="0057413E"/>
    <w:rsid w:val="0057417C"/>
    <w:rsid w:val="005741A2"/>
    <w:rsid w:val="00574368"/>
    <w:rsid w:val="005743F1"/>
    <w:rsid w:val="005749D9"/>
    <w:rsid w:val="00574C2D"/>
    <w:rsid w:val="00574CA3"/>
    <w:rsid w:val="00574DD3"/>
    <w:rsid w:val="00574FA1"/>
    <w:rsid w:val="005750E8"/>
    <w:rsid w:val="00575503"/>
    <w:rsid w:val="0057567D"/>
    <w:rsid w:val="00575DE1"/>
    <w:rsid w:val="00576053"/>
    <w:rsid w:val="0057639C"/>
    <w:rsid w:val="00576431"/>
    <w:rsid w:val="0057681B"/>
    <w:rsid w:val="00576AE4"/>
    <w:rsid w:val="00576E13"/>
    <w:rsid w:val="00577309"/>
    <w:rsid w:val="005773DD"/>
    <w:rsid w:val="0057760C"/>
    <w:rsid w:val="005778CF"/>
    <w:rsid w:val="00580167"/>
    <w:rsid w:val="0058020B"/>
    <w:rsid w:val="00580374"/>
    <w:rsid w:val="005803C0"/>
    <w:rsid w:val="00580C7E"/>
    <w:rsid w:val="005812A6"/>
    <w:rsid w:val="005813DD"/>
    <w:rsid w:val="00581467"/>
    <w:rsid w:val="00581A68"/>
    <w:rsid w:val="00581EEE"/>
    <w:rsid w:val="00582AB7"/>
    <w:rsid w:val="00582DAC"/>
    <w:rsid w:val="005830CF"/>
    <w:rsid w:val="005833E1"/>
    <w:rsid w:val="00583572"/>
    <w:rsid w:val="00583F93"/>
    <w:rsid w:val="0058415B"/>
    <w:rsid w:val="0058422C"/>
    <w:rsid w:val="00584E7C"/>
    <w:rsid w:val="00584F29"/>
    <w:rsid w:val="005850C1"/>
    <w:rsid w:val="0058510A"/>
    <w:rsid w:val="0058550E"/>
    <w:rsid w:val="005856ED"/>
    <w:rsid w:val="00585901"/>
    <w:rsid w:val="00585C32"/>
    <w:rsid w:val="00585E42"/>
    <w:rsid w:val="005864CF"/>
    <w:rsid w:val="00586946"/>
    <w:rsid w:val="00586FD1"/>
    <w:rsid w:val="005872B9"/>
    <w:rsid w:val="00587367"/>
    <w:rsid w:val="00587C46"/>
    <w:rsid w:val="00587E12"/>
    <w:rsid w:val="00590022"/>
    <w:rsid w:val="00590182"/>
    <w:rsid w:val="0059036E"/>
    <w:rsid w:val="005903BB"/>
    <w:rsid w:val="00590C47"/>
    <w:rsid w:val="0059101F"/>
    <w:rsid w:val="005916DE"/>
    <w:rsid w:val="005917AF"/>
    <w:rsid w:val="0059247E"/>
    <w:rsid w:val="00592842"/>
    <w:rsid w:val="00592882"/>
    <w:rsid w:val="00592946"/>
    <w:rsid w:val="00592C67"/>
    <w:rsid w:val="00593352"/>
    <w:rsid w:val="0059346F"/>
    <w:rsid w:val="00593479"/>
    <w:rsid w:val="00593B3C"/>
    <w:rsid w:val="00593C7C"/>
    <w:rsid w:val="00593DF0"/>
    <w:rsid w:val="00593E3D"/>
    <w:rsid w:val="00593E4E"/>
    <w:rsid w:val="005942BC"/>
    <w:rsid w:val="005945E7"/>
    <w:rsid w:val="00594845"/>
    <w:rsid w:val="00594AB6"/>
    <w:rsid w:val="00594CAE"/>
    <w:rsid w:val="00594EFC"/>
    <w:rsid w:val="00594F12"/>
    <w:rsid w:val="00595067"/>
    <w:rsid w:val="0059542C"/>
    <w:rsid w:val="00595D0F"/>
    <w:rsid w:val="00595E2F"/>
    <w:rsid w:val="00595E41"/>
    <w:rsid w:val="00595ED5"/>
    <w:rsid w:val="0059602E"/>
    <w:rsid w:val="005960DB"/>
    <w:rsid w:val="00596154"/>
    <w:rsid w:val="00596918"/>
    <w:rsid w:val="005975DB"/>
    <w:rsid w:val="00597787"/>
    <w:rsid w:val="00597AA2"/>
    <w:rsid w:val="005A007F"/>
    <w:rsid w:val="005A036A"/>
    <w:rsid w:val="005A0590"/>
    <w:rsid w:val="005A07E7"/>
    <w:rsid w:val="005A08C1"/>
    <w:rsid w:val="005A09B4"/>
    <w:rsid w:val="005A0CFE"/>
    <w:rsid w:val="005A13F4"/>
    <w:rsid w:val="005A19FB"/>
    <w:rsid w:val="005A1FB7"/>
    <w:rsid w:val="005A23C9"/>
    <w:rsid w:val="005A25A4"/>
    <w:rsid w:val="005A2F30"/>
    <w:rsid w:val="005A31C0"/>
    <w:rsid w:val="005A360F"/>
    <w:rsid w:val="005A3691"/>
    <w:rsid w:val="005A387B"/>
    <w:rsid w:val="005A3930"/>
    <w:rsid w:val="005A3ECD"/>
    <w:rsid w:val="005A3F00"/>
    <w:rsid w:val="005A415D"/>
    <w:rsid w:val="005A4609"/>
    <w:rsid w:val="005A463F"/>
    <w:rsid w:val="005A4690"/>
    <w:rsid w:val="005A48B7"/>
    <w:rsid w:val="005A4E0F"/>
    <w:rsid w:val="005A528B"/>
    <w:rsid w:val="005A5363"/>
    <w:rsid w:val="005A5401"/>
    <w:rsid w:val="005A58CF"/>
    <w:rsid w:val="005A5BAF"/>
    <w:rsid w:val="005A5DDB"/>
    <w:rsid w:val="005A6016"/>
    <w:rsid w:val="005A65A6"/>
    <w:rsid w:val="005A66AE"/>
    <w:rsid w:val="005A676D"/>
    <w:rsid w:val="005A6BD7"/>
    <w:rsid w:val="005A6D2B"/>
    <w:rsid w:val="005A6DC1"/>
    <w:rsid w:val="005A716E"/>
    <w:rsid w:val="005A71BD"/>
    <w:rsid w:val="005A7862"/>
    <w:rsid w:val="005B032D"/>
    <w:rsid w:val="005B0BDF"/>
    <w:rsid w:val="005B0FF9"/>
    <w:rsid w:val="005B11A2"/>
    <w:rsid w:val="005B1292"/>
    <w:rsid w:val="005B13B0"/>
    <w:rsid w:val="005B14FE"/>
    <w:rsid w:val="005B1A8C"/>
    <w:rsid w:val="005B1DC6"/>
    <w:rsid w:val="005B1E83"/>
    <w:rsid w:val="005B222E"/>
    <w:rsid w:val="005B22D2"/>
    <w:rsid w:val="005B24F1"/>
    <w:rsid w:val="005B257D"/>
    <w:rsid w:val="005B276D"/>
    <w:rsid w:val="005B278F"/>
    <w:rsid w:val="005B27A2"/>
    <w:rsid w:val="005B2DCB"/>
    <w:rsid w:val="005B2DE6"/>
    <w:rsid w:val="005B2DFC"/>
    <w:rsid w:val="005B2E86"/>
    <w:rsid w:val="005B3242"/>
    <w:rsid w:val="005B3489"/>
    <w:rsid w:val="005B355C"/>
    <w:rsid w:val="005B3CED"/>
    <w:rsid w:val="005B3DC6"/>
    <w:rsid w:val="005B41D0"/>
    <w:rsid w:val="005B434B"/>
    <w:rsid w:val="005B47A7"/>
    <w:rsid w:val="005B47C0"/>
    <w:rsid w:val="005B47DE"/>
    <w:rsid w:val="005B4A2A"/>
    <w:rsid w:val="005B4F07"/>
    <w:rsid w:val="005B5091"/>
    <w:rsid w:val="005B5128"/>
    <w:rsid w:val="005B533C"/>
    <w:rsid w:val="005B5857"/>
    <w:rsid w:val="005B58D7"/>
    <w:rsid w:val="005B5929"/>
    <w:rsid w:val="005B5B39"/>
    <w:rsid w:val="005B60B5"/>
    <w:rsid w:val="005B6902"/>
    <w:rsid w:val="005B6A56"/>
    <w:rsid w:val="005B6C1A"/>
    <w:rsid w:val="005B6C7F"/>
    <w:rsid w:val="005B7291"/>
    <w:rsid w:val="005B7419"/>
    <w:rsid w:val="005B74C9"/>
    <w:rsid w:val="005B7D6D"/>
    <w:rsid w:val="005B7D90"/>
    <w:rsid w:val="005C03F3"/>
    <w:rsid w:val="005C05D5"/>
    <w:rsid w:val="005C0772"/>
    <w:rsid w:val="005C0EA5"/>
    <w:rsid w:val="005C0FF3"/>
    <w:rsid w:val="005C0FF9"/>
    <w:rsid w:val="005C169D"/>
    <w:rsid w:val="005C17C0"/>
    <w:rsid w:val="005C1B40"/>
    <w:rsid w:val="005C1BA4"/>
    <w:rsid w:val="005C1D3D"/>
    <w:rsid w:val="005C1F6F"/>
    <w:rsid w:val="005C1FA0"/>
    <w:rsid w:val="005C2381"/>
    <w:rsid w:val="005C2870"/>
    <w:rsid w:val="005C2B35"/>
    <w:rsid w:val="005C2B86"/>
    <w:rsid w:val="005C336D"/>
    <w:rsid w:val="005C340B"/>
    <w:rsid w:val="005C40DA"/>
    <w:rsid w:val="005C469A"/>
    <w:rsid w:val="005C4769"/>
    <w:rsid w:val="005C486B"/>
    <w:rsid w:val="005C48ED"/>
    <w:rsid w:val="005C4D53"/>
    <w:rsid w:val="005C4DCD"/>
    <w:rsid w:val="005C519E"/>
    <w:rsid w:val="005C53BB"/>
    <w:rsid w:val="005C573B"/>
    <w:rsid w:val="005C5857"/>
    <w:rsid w:val="005C5974"/>
    <w:rsid w:val="005C5A05"/>
    <w:rsid w:val="005C6434"/>
    <w:rsid w:val="005C6568"/>
    <w:rsid w:val="005C65B8"/>
    <w:rsid w:val="005C66CE"/>
    <w:rsid w:val="005C68C5"/>
    <w:rsid w:val="005C6998"/>
    <w:rsid w:val="005C6E4C"/>
    <w:rsid w:val="005C787E"/>
    <w:rsid w:val="005C78D0"/>
    <w:rsid w:val="005C7A69"/>
    <w:rsid w:val="005C7C5A"/>
    <w:rsid w:val="005C7D6D"/>
    <w:rsid w:val="005C7F1B"/>
    <w:rsid w:val="005D0152"/>
    <w:rsid w:val="005D0430"/>
    <w:rsid w:val="005D077F"/>
    <w:rsid w:val="005D09A4"/>
    <w:rsid w:val="005D0A02"/>
    <w:rsid w:val="005D0C22"/>
    <w:rsid w:val="005D0CE1"/>
    <w:rsid w:val="005D0D9F"/>
    <w:rsid w:val="005D12F3"/>
    <w:rsid w:val="005D1304"/>
    <w:rsid w:val="005D13A0"/>
    <w:rsid w:val="005D1428"/>
    <w:rsid w:val="005D1783"/>
    <w:rsid w:val="005D1BA5"/>
    <w:rsid w:val="005D1F50"/>
    <w:rsid w:val="005D2186"/>
    <w:rsid w:val="005D251F"/>
    <w:rsid w:val="005D26BB"/>
    <w:rsid w:val="005D289F"/>
    <w:rsid w:val="005D2B49"/>
    <w:rsid w:val="005D2CB6"/>
    <w:rsid w:val="005D2D5E"/>
    <w:rsid w:val="005D2DB2"/>
    <w:rsid w:val="005D2F4A"/>
    <w:rsid w:val="005D3138"/>
    <w:rsid w:val="005D31FD"/>
    <w:rsid w:val="005D39BC"/>
    <w:rsid w:val="005D3A25"/>
    <w:rsid w:val="005D3D7E"/>
    <w:rsid w:val="005D3FDD"/>
    <w:rsid w:val="005D404F"/>
    <w:rsid w:val="005D445B"/>
    <w:rsid w:val="005D479B"/>
    <w:rsid w:val="005D47B2"/>
    <w:rsid w:val="005D491F"/>
    <w:rsid w:val="005D4943"/>
    <w:rsid w:val="005D4EE8"/>
    <w:rsid w:val="005D5023"/>
    <w:rsid w:val="005D586B"/>
    <w:rsid w:val="005D5AE3"/>
    <w:rsid w:val="005D5BFC"/>
    <w:rsid w:val="005D5CA2"/>
    <w:rsid w:val="005D61A1"/>
    <w:rsid w:val="005D61E0"/>
    <w:rsid w:val="005D6552"/>
    <w:rsid w:val="005D6886"/>
    <w:rsid w:val="005D7132"/>
    <w:rsid w:val="005D74D1"/>
    <w:rsid w:val="005D7571"/>
    <w:rsid w:val="005D7B75"/>
    <w:rsid w:val="005D7CFB"/>
    <w:rsid w:val="005D7D20"/>
    <w:rsid w:val="005D7DA2"/>
    <w:rsid w:val="005D7ECF"/>
    <w:rsid w:val="005E05C6"/>
    <w:rsid w:val="005E0634"/>
    <w:rsid w:val="005E072B"/>
    <w:rsid w:val="005E075F"/>
    <w:rsid w:val="005E083F"/>
    <w:rsid w:val="005E0960"/>
    <w:rsid w:val="005E0B4F"/>
    <w:rsid w:val="005E0BA5"/>
    <w:rsid w:val="005E0E03"/>
    <w:rsid w:val="005E0E7A"/>
    <w:rsid w:val="005E0FE8"/>
    <w:rsid w:val="005E1526"/>
    <w:rsid w:val="005E16E2"/>
    <w:rsid w:val="005E1FDE"/>
    <w:rsid w:val="005E21DD"/>
    <w:rsid w:val="005E25D6"/>
    <w:rsid w:val="005E28D0"/>
    <w:rsid w:val="005E2950"/>
    <w:rsid w:val="005E2AD4"/>
    <w:rsid w:val="005E2B2A"/>
    <w:rsid w:val="005E2C8C"/>
    <w:rsid w:val="005E2E40"/>
    <w:rsid w:val="005E2F24"/>
    <w:rsid w:val="005E3379"/>
    <w:rsid w:val="005E37C5"/>
    <w:rsid w:val="005E395A"/>
    <w:rsid w:val="005E39E3"/>
    <w:rsid w:val="005E3BAC"/>
    <w:rsid w:val="005E3FCF"/>
    <w:rsid w:val="005E4833"/>
    <w:rsid w:val="005E4F74"/>
    <w:rsid w:val="005E5038"/>
    <w:rsid w:val="005E51D9"/>
    <w:rsid w:val="005E523E"/>
    <w:rsid w:val="005E52CD"/>
    <w:rsid w:val="005E52FB"/>
    <w:rsid w:val="005E5A3E"/>
    <w:rsid w:val="005E5E17"/>
    <w:rsid w:val="005E5EAE"/>
    <w:rsid w:val="005E5FC1"/>
    <w:rsid w:val="005E60CE"/>
    <w:rsid w:val="005E6452"/>
    <w:rsid w:val="005E66C4"/>
    <w:rsid w:val="005E6896"/>
    <w:rsid w:val="005E6BFA"/>
    <w:rsid w:val="005E6EE1"/>
    <w:rsid w:val="005E6FCA"/>
    <w:rsid w:val="005E700F"/>
    <w:rsid w:val="005E7408"/>
    <w:rsid w:val="005E7484"/>
    <w:rsid w:val="005E7645"/>
    <w:rsid w:val="005E7710"/>
    <w:rsid w:val="005E78DE"/>
    <w:rsid w:val="005E7922"/>
    <w:rsid w:val="005F0055"/>
    <w:rsid w:val="005F0143"/>
    <w:rsid w:val="005F0158"/>
    <w:rsid w:val="005F0AA5"/>
    <w:rsid w:val="005F0D10"/>
    <w:rsid w:val="005F1321"/>
    <w:rsid w:val="005F1C1F"/>
    <w:rsid w:val="005F21AC"/>
    <w:rsid w:val="005F227F"/>
    <w:rsid w:val="005F2289"/>
    <w:rsid w:val="005F2372"/>
    <w:rsid w:val="005F2489"/>
    <w:rsid w:val="005F2E5E"/>
    <w:rsid w:val="005F3314"/>
    <w:rsid w:val="005F3468"/>
    <w:rsid w:val="005F347A"/>
    <w:rsid w:val="005F370C"/>
    <w:rsid w:val="005F3AC2"/>
    <w:rsid w:val="005F3C78"/>
    <w:rsid w:val="005F3EED"/>
    <w:rsid w:val="005F43F5"/>
    <w:rsid w:val="005F49E1"/>
    <w:rsid w:val="005F4CF8"/>
    <w:rsid w:val="005F566C"/>
    <w:rsid w:val="005F5860"/>
    <w:rsid w:val="005F5A16"/>
    <w:rsid w:val="005F5B07"/>
    <w:rsid w:val="005F5C51"/>
    <w:rsid w:val="005F6098"/>
    <w:rsid w:val="005F62FE"/>
    <w:rsid w:val="005F6441"/>
    <w:rsid w:val="005F6472"/>
    <w:rsid w:val="005F65A2"/>
    <w:rsid w:val="005F6A95"/>
    <w:rsid w:val="005F705D"/>
    <w:rsid w:val="005F7368"/>
    <w:rsid w:val="005F74F4"/>
    <w:rsid w:val="005F76D7"/>
    <w:rsid w:val="005F7881"/>
    <w:rsid w:val="005F789C"/>
    <w:rsid w:val="005F7A4F"/>
    <w:rsid w:val="005F7B8C"/>
    <w:rsid w:val="00600CBF"/>
    <w:rsid w:val="00601463"/>
    <w:rsid w:val="00601580"/>
    <w:rsid w:val="0060176C"/>
    <w:rsid w:val="00601E2F"/>
    <w:rsid w:val="006021FD"/>
    <w:rsid w:val="006024FF"/>
    <w:rsid w:val="00602B78"/>
    <w:rsid w:val="00602F9B"/>
    <w:rsid w:val="00602FDF"/>
    <w:rsid w:val="006037AB"/>
    <w:rsid w:val="00603E27"/>
    <w:rsid w:val="0060412F"/>
    <w:rsid w:val="0060455D"/>
    <w:rsid w:val="00604832"/>
    <w:rsid w:val="006049FD"/>
    <w:rsid w:val="00604A46"/>
    <w:rsid w:val="00604DFA"/>
    <w:rsid w:val="0060508F"/>
    <w:rsid w:val="006052F3"/>
    <w:rsid w:val="0060581E"/>
    <w:rsid w:val="006058F3"/>
    <w:rsid w:val="00605903"/>
    <w:rsid w:val="00605916"/>
    <w:rsid w:val="00605953"/>
    <w:rsid w:val="0060627B"/>
    <w:rsid w:val="0060633B"/>
    <w:rsid w:val="0060664F"/>
    <w:rsid w:val="00606916"/>
    <w:rsid w:val="00606F82"/>
    <w:rsid w:val="00607296"/>
    <w:rsid w:val="00607509"/>
    <w:rsid w:val="0060773D"/>
    <w:rsid w:val="00607A57"/>
    <w:rsid w:val="00607E65"/>
    <w:rsid w:val="0061029C"/>
    <w:rsid w:val="0061047F"/>
    <w:rsid w:val="0061086A"/>
    <w:rsid w:val="00610BA8"/>
    <w:rsid w:val="00611201"/>
    <w:rsid w:val="006113B9"/>
    <w:rsid w:val="0061249A"/>
    <w:rsid w:val="0061249B"/>
    <w:rsid w:val="006124E7"/>
    <w:rsid w:val="00612D42"/>
    <w:rsid w:val="00613053"/>
    <w:rsid w:val="006130B6"/>
    <w:rsid w:val="006131F2"/>
    <w:rsid w:val="00613653"/>
    <w:rsid w:val="00613777"/>
    <w:rsid w:val="006138D5"/>
    <w:rsid w:val="0061399D"/>
    <w:rsid w:val="006139CB"/>
    <w:rsid w:val="00613B2A"/>
    <w:rsid w:val="00613E20"/>
    <w:rsid w:val="00614085"/>
    <w:rsid w:val="006141DB"/>
    <w:rsid w:val="006142C9"/>
    <w:rsid w:val="0061464D"/>
    <w:rsid w:val="00614759"/>
    <w:rsid w:val="0061480B"/>
    <w:rsid w:val="00614BBE"/>
    <w:rsid w:val="00614EA1"/>
    <w:rsid w:val="006158A7"/>
    <w:rsid w:val="00615940"/>
    <w:rsid w:val="00615A2E"/>
    <w:rsid w:val="00615C3D"/>
    <w:rsid w:val="00615E12"/>
    <w:rsid w:val="00615EA3"/>
    <w:rsid w:val="00615F17"/>
    <w:rsid w:val="00615FB1"/>
    <w:rsid w:val="0061661B"/>
    <w:rsid w:val="006166DE"/>
    <w:rsid w:val="00616B34"/>
    <w:rsid w:val="00617680"/>
    <w:rsid w:val="0061796B"/>
    <w:rsid w:val="00617EF7"/>
    <w:rsid w:val="0062014B"/>
    <w:rsid w:val="0062041B"/>
    <w:rsid w:val="00620DC1"/>
    <w:rsid w:val="00620E06"/>
    <w:rsid w:val="00620F5C"/>
    <w:rsid w:val="006214F5"/>
    <w:rsid w:val="00621607"/>
    <w:rsid w:val="006216C2"/>
    <w:rsid w:val="0062194E"/>
    <w:rsid w:val="00621BD8"/>
    <w:rsid w:val="00621F51"/>
    <w:rsid w:val="00622531"/>
    <w:rsid w:val="006225C4"/>
    <w:rsid w:val="006226A2"/>
    <w:rsid w:val="006229B0"/>
    <w:rsid w:val="00622D19"/>
    <w:rsid w:val="00623186"/>
    <w:rsid w:val="00623344"/>
    <w:rsid w:val="0062335E"/>
    <w:rsid w:val="006234F2"/>
    <w:rsid w:val="00623A84"/>
    <w:rsid w:val="00623AB5"/>
    <w:rsid w:val="00624409"/>
    <w:rsid w:val="00624525"/>
    <w:rsid w:val="00624649"/>
    <w:rsid w:val="006252A3"/>
    <w:rsid w:val="006259FC"/>
    <w:rsid w:val="006269D9"/>
    <w:rsid w:val="00626AB2"/>
    <w:rsid w:val="00626C5A"/>
    <w:rsid w:val="00626CC0"/>
    <w:rsid w:val="006274AC"/>
    <w:rsid w:val="00627664"/>
    <w:rsid w:val="006276BB"/>
    <w:rsid w:val="006277E0"/>
    <w:rsid w:val="00630016"/>
    <w:rsid w:val="00630433"/>
    <w:rsid w:val="006307F9"/>
    <w:rsid w:val="0063094B"/>
    <w:rsid w:val="00630C69"/>
    <w:rsid w:val="00630E84"/>
    <w:rsid w:val="00631211"/>
    <w:rsid w:val="00631A3A"/>
    <w:rsid w:val="00631EE2"/>
    <w:rsid w:val="0063238D"/>
    <w:rsid w:val="00632960"/>
    <w:rsid w:val="006329C3"/>
    <w:rsid w:val="00632AE7"/>
    <w:rsid w:val="00632E90"/>
    <w:rsid w:val="006334CE"/>
    <w:rsid w:val="006337F8"/>
    <w:rsid w:val="00633D17"/>
    <w:rsid w:val="006347AF"/>
    <w:rsid w:val="00634D0C"/>
    <w:rsid w:val="00635662"/>
    <w:rsid w:val="00635FC4"/>
    <w:rsid w:val="0063671C"/>
    <w:rsid w:val="006368CA"/>
    <w:rsid w:val="00636F49"/>
    <w:rsid w:val="00637091"/>
    <w:rsid w:val="006378FD"/>
    <w:rsid w:val="006379BC"/>
    <w:rsid w:val="00637D13"/>
    <w:rsid w:val="00637D20"/>
    <w:rsid w:val="006400E9"/>
    <w:rsid w:val="00640295"/>
    <w:rsid w:val="0064054E"/>
    <w:rsid w:val="00641217"/>
    <w:rsid w:val="006414DB"/>
    <w:rsid w:val="0064156E"/>
    <w:rsid w:val="006419F4"/>
    <w:rsid w:val="006426AF"/>
    <w:rsid w:val="00642B59"/>
    <w:rsid w:val="0064335D"/>
    <w:rsid w:val="006433D5"/>
    <w:rsid w:val="00643714"/>
    <w:rsid w:val="0064402C"/>
    <w:rsid w:val="00644209"/>
    <w:rsid w:val="0064427C"/>
    <w:rsid w:val="00644908"/>
    <w:rsid w:val="006455A0"/>
    <w:rsid w:val="006457A0"/>
    <w:rsid w:val="00645E02"/>
    <w:rsid w:val="006461EB"/>
    <w:rsid w:val="0064627B"/>
    <w:rsid w:val="006463B8"/>
    <w:rsid w:val="00646721"/>
    <w:rsid w:val="00646FF9"/>
    <w:rsid w:val="0064709A"/>
    <w:rsid w:val="00647233"/>
    <w:rsid w:val="00647392"/>
    <w:rsid w:val="0064741A"/>
    <w:rsid w:val="006476EC"/>
    <w:rsid w:val="006477EE"/>
    <w:rsid w:val="00647CED"/>
    <w:rsid w:val="00650032"/>
    <w:rsid w:val="0065016F"/>
    <w:rsid w:val="006501D7"/>
    <w:rsid w:val="00650248"/>
    <w:rsid w:val="0065047E"/>
    <w:rsid w:val="00650710"/>
    <w:rsid w:val="00650994"/>
    <w:rsid w:val="00650BDA"/>
    <w:rsid w:val="0065117F"/>
    <w:rsid w:val="006514C6"/>
    <w:rsid w:val="00651E67"/>
    <w:rsid w:val="006520D9"/>
    <w:rsid w:val="00652107"/>
    <w:rsid w:val="006522D0"/>
    <w:rsid w:val="00652AE4"/>
    <w:rsid w:val="00652C43"/>
    <w:rsid w:val="0065385D"/>
    <w:rsid w:val="006538CC"/>
    <w:rsid w:val="00653A46"/>
    <w:rsid w:val="00653B67"/>
    <w:rsid w:val="00654131"/>
    <w:rsid w:val="00654501"/>
    <w:rsid w:val="00654759"/>
    <w:rsid w:val="006548AD"/>
    <w:rsid w:val="00654A59"/>
    <w:rsid w:val="00654AE6"/>
    <w:rsid w:val="00654D04"/>
    <w:rsid w:val="00654E0E"/>
    <w:rsid w:val="00654E8B"/>
    <w:rsid w:val="00654F32"/>
    <w:rsid w:val="00655190"/>
    <w:rsid w:val="006551DD"/>
    <w:rsid w:val="006552B7"/>
    <w:rsid w:val="00655502"/>
    <w:rsid w:val="0065580A"/>
    <w:rsid w:val="0065583A"/>
    <w:rsid w:val="00655B96"/>
    <w:rsid w:val="006564EA"/>
    <w:rsid w:val="00656ED6"/>
    <w:rsid w:val="0065712D"/>
    <w:rsid w:val="0065751C"/>
    <w:rsid w:val="0065789D"/>
    <w:rsid w:val="00657B44"/>
    <w:rsid w:val="00660551"/>
    <w:rsid w:val="00660DBD"/>
    <w:rsid w:val="0066141E"/>
    <w:rsid w:val="00661703"/>
    <w:rsid w:val="00661941"/>
    <w:rsid w:val="00661A79"/>
    <w:rsid w:val="00661EEC"/>
    <w:rsid w:val="00662156"/>
    <w:rsid w:val="00662488"/>
    <w:rsid w:val="006626B1"/>
    <w:rsid w:val="00662AE7"/>
    <w:rsid w:val="00662C1F"/>
    <w:rsid w:val="00662E72"/>
    <w:rsid w:val="00662F85"/>
    <w:rsid w:val="006634A1"/>
    <w:rsid w:val="0066365F"/>
    <w:rsid w:val="0066377A"/>
    <w:rsid w:val="00663787"/>
    <w:rsid w:val="00663F28"/>
    <w:rsid w:val="00663F32"/>
    <w:rsid w:val="00664433"/>
    <w:rsid w:val="006645C7"/>
    <w:rsid w:val="006645F1"/>
    <w:rsid w:val="00664842"/>
    <w:rsid w:val="00664CE3"/>
    <w:rsid w:val="0066502B"/>
    <w:rsid w:val="00665202"/>
    <w:rsid w:val="00665218"/>
    <w:rsid w:val="006653DE"/>
    <w:rsid w:val="00665565"/>
    <w:rsid w:val="006656EE"/>
    <w:rsid w:val="0066581C"/>
    <w:rsid w:val="006658F6"/>
    <w:rsid w:val="00665C1A"/>
    <w:rsid w:val="00666B21"/>
    <w:rsid w:val="00666B3F"/>
    <w:rsid w:val="00667164"/>
    <w:rsid w:val="006671C2"/>
    <w:rsid w:val="00667364"/>
    <w:rsid w:val="00667976"/>
    <w:rsid w:val="00667B93"/>
    <w:rsid w:val="00667E3B"/>
    <w:rsid w:val="00670136"/>
    <w:rsid w:val="006707B6"/>
    <w:rsid w:val="00670848"/>
    <w:rsid w:val="0067086B"/>
    <w:rsid w:val="00670A18"/>
    <w:rsid w:val="00670C74"/>
    <w:rsid w:val="00670E02"/>
    <w:rsid w:val="0067121C"/>
    <w:rsid w:val="006712E9"/>
    <w:rsid w:val="00671316"/>
    <w:rsid w:val="0067193E"/>
    <w:rsid w:val="00671E5C"/>
    <w:rsid w:val="0067254A"/>
    <w:rsid w:val="00672C96"/>
    <w:rsid w:val="00672FF0"/>
    <w:rsid w:val="0067310C"/>
    <w:rsid w:val="0067328B"/>
    <w:rsid w:val="006733E3"/>
    <w:rsid w:val="0067380F"/>
    <w:rsid w:val="006739AA"/>
    <w:rsid w:val="00673A0A"/>
    <w:rsid w:val="00673C2F"/>
    <w:rsid w:val="00674072"/>
    <w:rsid w:val="0067497C"/>
    <w:rsid w:val="00674B79"/>
    <w:rsid w:val="006753F5"/>
    <w:rsid w:val="0067574F"/>
    <w:rsid w:val="00675A92"/>
    <w:rsid w:val="00675B04"/>
    <w:rsid w:val="00675C82"/>
    <w:rsid w:val="00675F04"/>
    <w:rsid w:val="00675F64"/>
    <w:rsid w:val="00676021"/>
    <w:rsid w:val="00676708"/>
    <w:rsid w:val="00676F34"/>
    <w:rsid w:val="00676FAD"/>
    <w:rsid w:val="00677222"/>
    <w:rsid w:val="00677329"/>
    <w:rsid w:val="00677720"/>
    <w:rsid w:val="00677AEC"/>
    <w:rsid w:val="006803F2"/>
    <w:rsid w:val="006805E0"/>
    <w:rsid w:val="00680808"/>
    <w:rsid w:val="00680BA9"/>
    <w:rsid w:val="00681027"/>
    <w:rsid w:val="00681069"/>
    <w:rsid w:val="0068159D"/>
    <w:rsid w:val="00681A22"/>
    <w:rsid w:val="00681B63"/>
    <w:rsid w:val="00681E32"/>
    <w:rsid w:val="00681F3B"/>
    <w:rsid w:val="00681FBD"/>
    <w:rsid w:val="00681FDB"/>
    <w:rsid w:val="006820FB"/>
    <w:rsid w:val="0068235B"/>
    <w:rsid w:val="006825E6"/>
    <w:rsid w:val="00682759"/>
    <w:rsid w:val="006829B8"/>
    <w:rsid w:val="00682C6C"/>
    <w:rsid w:val="00682F71"/>
    <w:rsid w:val="006834CD"/>
    <w:rsid w:val="00683A2B"/>
    <w:rsid w:val="00683B3B"/>
    <w:rsid w:val="00683C83"/>
    <w:rsid w:val="00683E6B"/>
    <w:rsid w:val="00684192"/>
    <w:rsid w:val="00684536"/>
    <w:rsid w:val="006847FF"/>
    <w:rsid w:val="0068591B"/>
    <w:rsid w:val="00685B6C"/>
    <w:rsid w:val="00685BD7"/>
    <w:rsid w:val="00685CD5"/>
    <w:rsid w:val="00685E21"/>
    <w:rsid w:val="00685FE3"/>
    <w:rsid w:val="00686598"/>
    <w:rsid w:val="006867D7"/>
    <w:rsid w:val="00686B5E"/>
    <w:rsid w:val="00686EC5"/>
    <w:rsid w:val="00687416"/>
    <w:rsid w:val="00687499"/>
    <w:rsid w:val="006874F3"/>
    <w:rsid w:val="00687555"/>
    <w:rsid w:val="00687B51"/>
    <w:rsid w:val="00690BAF"/>
    <w:rsid w:val="00690D74"/>
    <w:rsid w:val="00691504"/>
    <w:rsid w:val="0069162C"/>
    <w:rsid w:val="006927EE"/>
    <w:rsid w:val="0069287E"/>
    <w:rsid w:val="00692CA0"/>
    <w:rsid w:val="00692F3F"/>
    <w:rsid w:val="006930E8"/>
    <w:rsid w:val="006935E2"/>
    <w:rsid w:val="00693686"/>
    <w:rsid w:val="00693BA5"/>
    <w:rsid w:val="00693CAB"/>
    <w:rsid w:val="00694163"/>
    <w:rsid w:val="006944C9"/>
    <w:rsid w:val="006948A3"/>
    <w:rsid w:val="00694A84"/>
    <w:rsid w:val="00695473"/>
    <w:rsid w:val="00695500"/>
    <w:rsid w:val="0069550E"/>
    <w:rsid w:val="00695C0C"/>
    <w:rsid w:val="00695E25"/>
    <w:rsid w:val="00695F00"/>
    <w:rsid w:val="00695F96"/>
    <w:rsid w:val="0069605E"/>
    <w:rsid w:val="006961A2"/>
    <w:rsid w:val="0069636F"/>
    <w:rsid w:val="00696775"/>
    <w:rsid w:val="00696C4F"/>
    <w:rsid w:val="00696D8F"/>
    <w:rsid w:val="006971A6"/>
    <w:rsid w:val="006976F9"/>
    <w:rsid w:val="0069780F"/>
    <w:rsid w:val="00697B0E"/>
    <w:rsid w:val="00697F03"/>
    <w:rsid w:val="006A0D0B"/>
    <w:rsid w:val="006A0FE2"/>
    <w:rsid w:val="006A1250"/>
    <w:rsid w:val="006A13A4"/>
    <w:rsid w:val="006A14DE"/>
    <w:rsid w:val="006A1521"/>
    <w:rsid w:val="006A1945"/>
    <w:rsid w:val="006A1B6A"/>
    <w:rsid w:val="006A1C6E"/>
    <w:rsid w:val="006A2718"/>
    <w:rsid w:val="006A2AC0"/>
    <w:rsid w:val="006A3B49"/>
    <w:rsid w:val="006A447D"/>
    <w:rsid w:val="006A449A"/>
    <w:rsid w:val="006A44A3"/>
    <w:rsid w:val="006A4B50"/>
    <w:rsid w:val="006A4D66"/>
    <w:rsid w:val="006A52E5"/>
    <w:rsid w:val="006A53F1"/>
    <w:rsid w:val="006A5628"/>
    <w:rsid w:val="006A5CD4"/>
    <w:rsid w:val="006A6093"/>
    <w:rsid w:val="006A609A"/>
    <w:rsid w:val="006A60C8"/>
    <w:rsid w:val="006A6437"/>
    <w:rsid w:val="006A7069"/>
    <w:rsid w:val="006A71A5"/>
    <w:rsid w:val="006A740B"/>
    <w:rsid w:val="006A7424"/>
    <w:rsid w:val="006A7F08"/>
    <w:rsid w:val="006B008F"/>
    <w:rsid w:val="006B02D7"/>
    <w:rsid w:val="006B0477"/>
    <w:rsid w:val="006B04CE"/>
    <w:rsid w:val="006B0C7E"/>
    <w:rsid w:val="006B0CB4"/>
    <w:rsid w:val="006B124B"/>
    <w:rsid w:val="006B163F"/>
    <w:rsid w:val="006B173B"/>
    <w:rsid w:val="006B1770"/>
    <w:rsid w:val="006B196F"/>
    <w:rsid w:val="006B1BA0"/>
    <w:rsid w:val="006B1BCE"/>
    <w:rsid w:val="006B240C"/>
    <w:rsid w:val="006B250C"/>
    <w:rsid w:val="006B27A1"/>
    <w:rsid w:val="006B2B42"/>
    <w:rsid w:val="006B2D0E"/>
    <w:rsid w:val="006B2E6C"/>
    <w:rsid w:val="006B3347"/>
    <w:rsid w:val="006B36AF"/>
    <w:rsid w:val="006B39CA"/>
    <w:rsid w:val="006B3D14"/>
    <w:rsid w:val="006B40F1"/>
    <w:rsid w:val="006B4672"/>
    <w:rsid w:val="006B4899"/>
    <w:rsid w:val="006B4C76"/>
    <w:rsid w:val="006B4CAA"/>
    <w:rsid w:val="006B4CE6"/>
    <w:rsid w:val="006B53DD"/>
    <w:rsid w:val="006B5A2B"/>
    <w:rsid w:val="006B5F11"/>
    <w:rsid w:val="006B5FCE"/>
    <w:rsid w:val="006B6B09"/>
    <w:rsid w:val="006B6C5B"/>
    <w:rsid w:val="006B6E52"/>
    <w:rsid w:val="006B6E87"/>
    <w:rsid w:val="006B6EFE"/>
    <w:rsid w:val="006B7229"/>
    <w:rsid w:val="006B7419"/>
    <w:rsid w:val="006B78D8"/>
    <w:rsid w:val="006B7DBB"/>
    <w:rsid w:val="006B7E3E"/>
    <w:rsid w:val="006C015A"/>
    <w:rsid w:val="006C05F4"/>
    <w:rsid w:val="006C06B1"/>
    <w:rsid w:val="006C06C4"/>
    <w:rsid w:val="006C0BDF"/>
    <w:rsid w:val="006C0CC6"/>
    <w:rsid w:val="006C1076"/>
    <w:rsid w:val="006C1411"/>
    <w:rsid w:val="006C1692"/>
    <w:rsid w:val="006C173E"/>
    <w:rsid w:val="006C1FCA"/>
    <w:rsid w:val="006C2A31"/>
    <w:rsid w:val="006C2C82"/>
    <w:rsid w:val="006C2DC3"/>
    <w:rsid w:val="006C2FC6"/>
    <w:rsid w:val="006C3113"/>
    <w:rsid w:val="006C3377"/>
    <w:rsid w:val="006C38B1"/>
    <w:rsid w:val="006C396A"/>
    <w:rsid w:val="006C39DB"/>
    <w:rsid w:val="006C439B"/>
    <w:rsid w:val="006C43B8"/>
    <w:rsid w:val="006C45D9"/>
    <w:rsid w:val="006C4858"/>
    <w:rsid w:val="006C4DC0"/>
    <w:rsid w:val="006C4E08"/>
    <w:rsid w:val="006C4EDF"/>
    <w:rsid w:val="006C51AC"/>
    <w:rsid w:val="006C52A3"/>
    <w:rsid w:val="006C54DF"/>
    <w:rsid w:val="006C59C6"/>
    <w:rsid w:val="006C5B1E"/>
    <w:rsid w:val="006C5C26"/>
    <w:rsid w:val="006C5E1B"/>
    <w:rsid w:val="006C5E21"/>
    <w:rsid w:val="006C5E93"/>
    <w:rsid w:val="006C610E"/>
    <w:rsid w:val="006C62F1"/>
    <w:rsid w:val="006C66D4"/>
    <w:rsid w:val="006C69A0"/>
    <w:rsid w:val="006C6CF9"/>
    <w:rsid w:val="006C73B2"/>
    <w:rsid w:val="006C7473"/>
    <w:rsid w:val="006C75F0"/>
    <w:rsid w:val="006C79E1"/>
    <w:rsid w:val="006D0047"/>
    <w:rsid w:val="006D02A6"/>
    <w:rsid w:val="006D06CE"/>
    <w:rsid w:val="006D070E"/>
    <w:rsid w:val="006D0AF8"/>
    <w:rsid w:val="006D1231"/>
    <w:rsid w:val="006D1704"/>
    <w:rsid w:val="006D1C55"/>
    <w:rsid w:val="006D1F5B"/>
    <w:rsid w:val="006D1F9B"/>
    <w:rsid w:val="006D252B"/>
    <w:rsid w:val="006D27AB"/>
    <w:rsid w:val="006D28CE"/>
    <w:rsid w:val="006D29E3"/>
    <w:rsid w:val="006D2E20"/>
    <w:rsid w:val="006D3097"/>
    <w:rsid w:val="006D3170"/>
    <w:rsid w:val="006D32CF"/>
    <w:rsid w:val="006D3337"/>
    <w:rsid w:val="006D39A9"/>
    <w:rsid w:val="006D3B30"/>
    <w:rsid w:val="006D42E2"/>
    <w:rsid w:val="006D4399"/>
    <w:rsid w:val="006D47D4"/>
    <w:rsid w:val="006D4993"/>
    <w:rsid w:val="006D4AD1"/>
    <w:rsid w:val="006D4B31"/>
    <w:rsid w:val="006D4DB7"/>
    <w:rsid w:val="006D4F02"/>
    <w:rsid w:val="006D5510"/>
    <w:rsid w:val="006D5AA6"/>
    <w:rsid w:val="006D5BA9"/>
    <w:rsid w:val="006D5D34"/>
    <w:rsid w:val="006D5D3B"/>
    <w:rsid w:val="006D5E79"/>
    <w:rsid w:val="006D5FFD"/>
    <w:rsid w:val="006D61C8"/>
    <w:rsid w:val="006D6456"/>
    <w:rsid w:val="006D6B1E"/>
    <w:rsid w:val="006D733F"/>
    <w:rsid w:val="006D73D2"/>
    <w:rsid w:val="006D7A6D"/>
    <w:rsid w:val="006D7BA1"/>
    <w:rsid w:val="006E0013"/>
    <w:rsid w:val="006E00ED"/>
    <w:rsid w:val="006E02E1"/>
    <w:rsid w:val="006E0417"/>
    <w:rsid w:val="006E0451"/>
    <w:rsid w:val="006E04C3"/>
    <w:rsid w:val="006E0A91"/>
    <w:rsid w:val="006E0B28"/>
    <w:rsid w:val="006E10C8"/>
    <w:rsid w:val="006E135A"/>
    <w:rsid w:val="006E1878"/>
    <w:rsid w:val="006E1AA7"/>
    <w:rsid w:val="006E1D84"/>
    <w:rsid w:val="006E1F17"/>
    <w:rsid w:val="006E21A5"/>
    <w:rsid w:val="006E2403"/>
    <w:rsid w:val="006E2459"/>
    <w:rsid w:val="006E249F"/>
    <w:rsid w:val="006E2B0C"/>
    <w:rsid w:val="006E2B17"/>
    <w:rsid w:val="006E2B3D"/>
    <w:rsid w:val="006E2F55"/>
    <w:rsid w:val="006E30CB"/>
    <w:rsid w:val="006E3234"/>
    <w:rsid w:val="006E32F1"/>
    <w:rsid w:val="006E33C1"/>
    <w:rsid w:val="006E37AC"/>
    <w:rsid w:val="006E3C40"/>
    <w:rsid w:val="006E3CF6"/>
    <w:rsid w:val="006E4443"/>
    <w:rsid w:val="006E46B5"/>
    <w:rsid w:val="006E486A"/>
    <w:rsid w:val="006E4881"/>
    <w:rsid w:val="006E498B"/>
    <w:rsid w:val="006E4AF7"/>
    <w:rsid w:val="006E4CB5"/>
    <w:rsid w:val="006E4EFA"/>
    <w:rsid w:val="006E4FBD"/>
    <w:rsid w:val="006E539A"/>
    <w:rsid w:val="006E559C"/>
    <w:rsid w:val="006E5AB2"/>
    <w:rsid w:val="006E62B7"/>
    <w:rsid w:val="006E660F"/>
    <w:rsid w:val="006E6A24"/>
    <w:rsid w:val="006E7051"/>
    <w:rsid w:val="006E7137"/>
    <w:rsid w:val="006E75C2"/>
    <w:rsid w:val="006E7A90"/>
    <w:rsid w:val="006E7C86"/>
    <w:rsid w:val="006E7DBE"/>
    <w:rsid w:val="006E7E31"/>
    <w:rsid w:val="006F0476"/>
    <w:rsid w:val="006F0769"/>
    <w:rsid w:val="006F08B4"/>
    <w:rsid w:val="006F0DE0"/>
    <w:rsid w:val="006F0E99"/>
    <w:rsid w:val="006F125C"/>
    <w:rsid w:val="006F1674"/>
    <w:rsid w:val="006F1AEA"/>
    <w:rsid w:val="006F1E93"/>
    <w:rsid w:val="006F1F42"/>
    <w:rsid w:val="006F2354"/>
    <w:rsid w:val="006F2A8E"/>
    <w:rsid w:val="006F2C38"/>
    <w:rsid w:val="006F3271"/>
    <w:rsid w:val="006F33AB"/>
    <w:rsid w:val="006F3480"/>
    <w:rsid w:val="006F36DD"/>
    <w:rsid w:val="006F393F"/>
    <w:rsid w:val="006F3B4C"/>
    <w:rsid w:val="006F42EF"/>
    <w:rsid w:val="006F47FF"/>
    <w:rsid w:val="006F492A"/>
    <w:rsid w:val="006F4AF8"/>
    <w:rsid w:val="006F5086"/>
    <w:rsid w:val="006F58BE"/>
    <w:rsid w:val="006F59AC"/>
    <w:rsid w:val="006F5A3A"/>
    <w:rsid w:val="006F5EFC"/>
    <w:rsid w:val="006F5F93"/>
    <w:rsid w:val="006F661B"/>
    <w:rsid w:val="006F6797"/>
    <w:rsid w:val="006F67CB"/>
    <w:rsid w:val="006F6DCA"/>
    <w:rsid w:val="006F6E5D"/>
    <w:rsid w:val="006F6E83"/>
    <w:rsid w:val="006F7399"/>
    <w:rsid w:val="006F781A"/>
    <w:rsid w:val="006F7921"/>
    <w:rsid w:val="006F797E"/>
    <w:rsid w:val="006F7AD2"/>
    <w:rsid w:val="006F7E97"/>
    <w:rsid w:val="007000C5"/>
    <w:rsid w:val="0070037A"/>
    <w:rsid w:val="00700575"/>
    <w:rsid w:val="00700665"/>
    <w:rsid w:val="0070072E"/>
    <w:rsid w:val="00700F0E"/>
    <w:rsid w:val="00701020"/>
    <w:rsid w:val="0070197F"/>
    <w:rsid w:val="00701CB7"/>
    <w:rsid w:val="00702D2E"/>
    <w:rsid w:val="007034C7"/>
    <w:rsid w:val="007035E4"/>
    <w:rsid w:val="00703F60"/>
    <w:rsid w:val="007043C9"/>
    <w:rsid w:val="007045B9"/>
    <w:rsid w:val="007046F1"/>
    <w:rsid w:val="00704F89"/>
    <w:rsid w:val="007051C4"/>
    <w:rsid w:val="0070538F"/>
    <w:rsid w:val="007054DB"/>
    <w:rsid w:val="0070561F"/>
    <w:rsid w:val="00705BFB"/>
    <w:rsid w:val="00705D50"/>
    <w:rsid w:val="007065DF"/>
    <w:rsid w:val="007067A1"/>
    <w:rsid w:val="0070693E"/>
    <w:rsid w:val="00706C30"/>
    <w:rsid w:val="0070736F"/>
    <w:rsid w:val="00707995"/>
    <w:rsid w:val="00707C4E"/>
    <w:rsid w:val="00707CD4"/>
    <w:rsid w:val="00707D2B"/>
    <w:rsid w:val="00710045"/>
    <w:rsid w:val="0071027E"/>
    <w:rsid w:val="0071107B"/>
    <w:rsid w:val="007112C6"/>
    <w:rsid w:val="00711713"/>
    <w:rsid w:val="00711833"/>
    <w:rsid w:val="007118C4"/>
    <w:rsid w:val="00711982"/>
    <w:rsid w:val="00711A29"/>
    <w:rsid w:val="00711C74"/>
    <w:rsid w:val="0071215D"/>
    <w:rsid w:val="007123CA"/>
    <w:rsid w:val="007127FA"/>
    <w:rsid w:val="00713265"/>
    <w:rsid w:val="007133AC"/>
    <w:rsid w:val="007133E9"/>
    <w:rsid w:val="007135A3"/>
    <w:rsid w:val="0071368D"/>
    <w:rsid w:val="007136E4"/>
    <w:rsid w:val="007138BC"/>
    <w:rsid w:val="00713A41"/>
    <w:rsid w:val="00713CF0"/>
    <w:rsid w:val="00714103"/>
    <w:rsid w:val="007141C8"/>
    <w:rsid w:val="007141D5"/>
    <w:rsid w:val="007144B5"/>
    <w:rsid w:val="007144E8"/>
    <w:rsid w:val="00714F4A"/>
    <w:rsid w:val="0071550D"/>
    <w:rsid w:val="00715519"/>
    <w:rsid w:val="00715840"/>
    <w:rsid w:val="00715893"/>
    <w:rsid w:val="00715B8C"/>
    <w:rsid w:val="00715BD0"/>
    <w:rsid w:val="00715FED"/>
    <w:rsid w:val="00716159"/>
    <w:rsid w:val="00716718"/>
    <w:rsid w:val="00716771"/>
    <w:rsid w:val="007169E5"/>
    <w:rsid w:val="00716A8B"/>
    <w:rsid w:val="00716C15"/>
    <w:rsid w:val="00716E11"/>
    <w:rsid w:val="00717594"/>
    <w:rsid w:val="007177BC"/>
    <w:rsid w:val="00717873"/>
    <w:rsid w:val="00717ADE"/>
    <w:rsid w:val="00717B7F"/>
    <w:rsid w:val="00717C50"/>
    <w:rsid w:val="00720118"/>
    <w:rsid w:val="00720781"/>
    <w:rsid w:val="00720B02"/>
    <w:rsid w:val="00720C0F"/>
    <w:rsid w:val="00721308"/>
    <w:rsid w:val="0072137E"/>
    <w:rsid w:val="00721655"/>
    <w:rsid w:val="00721D10"/>
    <w:rsid w:val="00721D33"/>
    <w:rsid w:val="00721EE0"/>
    <w:rsid w:val="0072215C"/>
    <w:rsid w:val="0072229D"/>
    <w:rsid w:val="0072231A"/>
    <w:rsid w:val="00722833"/>
    <w:rsid w:val="0072296B"/>
    <w:rsid w:val="00722B9E"/>
    <w:rsid w:val="00722F7F"/>
    <w:rsid w:val="00723668"/>
    <w:rsid w:val="00723B7F"/>
    <w:rsid w:val="00723E5B"/>
    <w:rsid w:val="00724446"/>
    <w:rsid w:val="00724645"/>
    <w:rsid w:val="00724749"/>
    <w:rsid w:val="007247B7"/>
    <w:rsid w:val="00724890"/>
    <w:rsid w:val="00724E54"/>
    <w:rsid w:val="007251CA"/>
    <w:rsid w:val="0072547B"/>
    <w:rsid w:val="00725883"/>
    <w:rsid w:val="00725AD9"/>
    <w:rsid w:val="00725B62"/>
    <w:rsid w:val="00725D1A"/>
    <w:rsid w:val="00725D81"/>
    <w:rsid w:val="00725EA7"/>
    <w:rsid w:val="00725EB2"/>
    <w:rsid w:val="00725F05"/>
    <w:rsid w:val="0072609A"/>
    <w:rsid w:val="00726357"/>
    <w:rsid w:val="007269C7"/>
    <w:rsid w:val="00726D05"/>
    <w:rsid w:val="0072725D"/>
    <w:rsid w:val="007272D2"/>
    <w:rsid w:val="00727928"/>
    <w:rsid w:val="00727B40"/>
    <w:rsid w:val="00727B42"/>
    <w:rsid w:val="00727BA8"/>
    <w:rsid w:val="00727E2F"/>
    <w:rsid w:val="0073038B"/>
    <w:rsid w:val="00730C84"/>
    <w:rsid w:val="00730CEF"/>
    <w:rsid w:val="00730DD5"/>
    <w:rsid w:val="007310B2"/>
    <w:rsid w:val="0073166E"/>
    <w:rsid w:val="007317A0"/>
    <w:rsid w:val="0073181C"/>
    <w:rsid w:val="00731E90"/>
    <w:rsid w:val="007322CC"/>
    <w:rsid w:val="0073277F"/>
    <w:rsid w:val="00732A8A"/>
    <w:rsid w:val="00732C84"/>
    <w:rsid w:val="00732C8E"/>
    <w:rsid w:val="00732D5C"/>
    <w:rsid w:val="00732DC4"/>
    <w:rsid w:val="0073339E"/>
    <w:rsid w:val="007337CB"/>
    <w:rsid w:val="00733844"/>
    <w:rsid w:val="00733A1D"/>
    <w:rsid w:val="00733D6E"/>
    <w:rsid w:val="00733E62"/>
    <w:rsid w:val="007340A1"/>
    <w:rsid w:val="0073412A"/>
    <w:rsid w:val="0073415C"/>
    <w:rsid w:val="007347E6"/>
    <w:rsid w:val="00734889"/>
    <w:rsid w:val="00735150"/>
    <w:rsid w:val="007352D2"/>
    <w:rsid w:val="0073563B"/>
    <w:rsid w:val="0073583E"/>
    <w:rsid w:val="00735A6E"/>
    <w:rsid w:val="00736750"/>
    <w:rsid w:val="00736A53"/>
    <w:rsid w:val="00736C7D"/>
    <w:rsid w:val="00736EFD"/>
    <w:rsid w:val="00736F06"/>
    <w:rsid w:val="00736F88"/>
    <w:rsid w:val="0073722B"/>
    <w:rsid w:val="00737428"/>
    <w:rsid w:val="00737451"/>
    <w:rsid w:val="007375C8"/>
    <w:rsid w:val="007375DA"/>
    <w:rsid w:val="00737646"/>
    <w:rsid w:val="0073778A"/>
    <w:rsid w:val="00737AA7"/>
    <w:rsid w:val="00737ABA"/>
    <w:rsid w:val="00737ADF"/>
    <w:rsid w:val="00737B24"/>
    <w:rsid w:val="007402FE"/>
    <w:rsid w:val="00740302"/>
    <w:rsid w:val="00740622"/>
    <w:rsid w:val="00740F9B"/>
    <w:rsid w:val="00741083"/>
    <w:rsid w:val="00741B91"/>
    <w:rsid w:val="00741BF3"/>
    <w:rsid w:val="00741C7E"/>
    <w:rsid w:val="0074283A"/>
    <w:rsid w:val="00742920"/>
    <w:rsid w:val="00742A40"/>
    <w:rsid w:val="00742F58"/>
    <w:rsid w:val="0074303B"/>
    <w:rsid w:val="007430B5"/>
    <w:rsid w:val="007431C8"/>
    <w:rsid w:val="00743598"/>
    <w:rsid w:val="007436C8"/>
    <w:rsid w:val="00743912"/>
    <w:rsid w:val="00743A63"/>
    <w:rsid w:val="00743C4C"/>
    <w:rsid w:val="00743D08"/>
    <w:rsid w:val="00743FDA"/>
    <w:rsid w:val="00744125"/>
    <w:rsid w:val="0074413C"/>
    <w:rsid w:val="007442DE"/>
    <w:rsid w:val="0074432C"/>
    <w:rsid w:val="00744357"/>
    <w:rsid w:val="007444E1"/>
    <w:rsid w:val="00744553"/>
    <w:rsid w:val="00744624"/>
    <w:rsid w:val="007446A2"/>
    <w:rsid w:val="00744A9C"/>
    <w:rsid w:val="00744ECF"/>
    <w:rsid w:val="00744FA4"/>
    <w:rsid w:val="00745862"/>
    <w:rsid w:val="00745AB4"/>
    <w:rsid w:val="00745AF4"/>
    <w:rsid w:val="00746252"/>
    <w:rsid w:val="007462E7"/>
    <w:rsid w:val="0074641F"/>
    <w:rsid w:val="00746620"/>
    <w:rsid w:val="00746939"/>
    <w:rsid w:val="00747041"/>
    <w:rsid w:val="0074714A"/>
    <w:rsid w:val="00747768"/>
    <w:rsid w:val="00747ACC"/>
    <w:rsid w:val="00747C71"/>
    <w:rsid w:val="00747F55"/>
    <w:rsid w:val="00750603"/>
    <w:rsid w:val="00750963"/>
    <w:rsid w:val="00751101"/>
    <w:rsid w:val="007513FA"/>
    <w:rsid w:val="007517A5"/>
    <w:rsid w:val="00751B39"/>
    <w:rsid w:val="00751C02"/>
    <w:rsid w:val="00751E47"/>
    <w:rsid w:val="00751E6E"/>
    <w:rsid w:val="00752434"/>
    <w:rsid w:val="007524B1"/>
    <w:rsid w:val="0075271C"/>
    <w:rsid w:val="00752920"/>
    <w:rsid w:val="00753398"/>
    <w:rsid w:val="00753719"/>
    <w:rsid w:val="007537C6"/>
    <w:rsid w:val="00753889"/>
    <w:rsid w:val="00753C22"/>
    <w:rsid w:val="00753D1F"/>
    <w:rsid w:val="00753E3F"/>
    <w:rsid w:val="00753EF3"/>
    <w:rsid w:val="00753F6E"/>
    <w:rsid w:val="00753F7A"/>
    <w:rsid w:val="0075406E"/>
    <w:rsid w:val="007541BD"/>
    <w:rsid w:val="00754239"/>
    <w:rsid w:val="007554F1"/>
    <w:rsid w:val="007555C3"/>
    <w:rsid w:val="007555C7"/>
    <w:rsid w:val="0075571E"/>
    <w:rsid w:val="007558B4"/>
    <w:rsid w:val="00755BA3"/>
    <w:rsid w:val="00755C2A"/>
    <w:rsid w:val="00755E87"/>
    <w:rsid w:val="00755EB1"/>
    <w:rsid w:val="00755F81"/>
    <w:rsid w:val="0075605C"/>
    <w:rsid w:val="007561CC"/>
    <w:rsid w:val="00756403"/>
    <w:rsid w:val="0075660C"/>
    <w:rsid w:val="007566BD"/>
    <w:rsid w:val="00756704"/>
    <w:rsid w:val="00756732"/>
    <w:rsid w:val="00756C9F"/>
    <w:rsid w:val="00757407"/>
    <w:rsid w:val="00757571"/>
    <w:rsid w:val="0075757E"/>
    <w:rsid w:val="0075780E"/>
    <w:rsid w:val="00757A01"/>
    <w:rsid w:val="00757F7C"/>
    <w:rsid w:val="0076006A"/>
    <w:rsid w:val="007600CC"/>
    <w:rsid w:val="00760489"/>
    <w:rsid w:val="00760812"/>
    <w:rsid w:val="00760A6B"/>
    <w:rsid w:val="0076128C"/>
    <w:rsid w:val="007614A1"/>
    <w:rsid w:val="0076166A"/>
    <w:rsid w:val="00761CE7"/>
    <w:rsid w:val="00761D65"/>
    <w:rsid w:val="00761DE8"/>
    <w:rsid w:val="007625D5"/>
    <w:rsid w:val="00762956"/>
    <w:rsid w:val="0076298C"/>
    <w:rsid w:val="00762F83"/>
    <w:rsid w:val="007639FD"/>
    <w:rsid w:val="00763BC6"/>
    <w:rsid w:val="00763BEA"/>
    <w:rsid w:val="00763F68"/>
    <w:rsid w:val="0076460D"/>
    <w:rsid w:val="00764633"/>
    <w:rsid w:val="007648E9"/>
    <w:rsid w:val="00764AA1"/>
    <w:rsid w:val="00764AC5"/>
    <w:rsid w:val="00764D5C"/>
    <w:rsid w:val="00764FB6"/>
    <w:rsid w:val="007651C0"/>
    <w:rsid w:val="0076520B"/>
    <w:rsid w:val="00765283"/>
    <w:rsid w:val="0076556C"/>
    <w:rsid w:val="007655BA"/>
    <w:rsid w:val="0076593F"/>
    <w:rsid w:val="007659FB"/>
    <w:rsid w:val="00765B85"/>
    <w:rsid w:val="0076600E"/>
    <w:rsid w:val="00766438"/>
    <w:rsid w:val="00766449"/>
    <w:rsid w:val="0076687C"/>
    <w:rsid w:val="00766BFF"/>
    <w:rsid w:val="007672C4"/>
    <w:rsid w:val="00767A7D"/>
    <w:rsid w:val="00767F59"/>
    <w:rsid w:val="00770730"/>
    <w:rsid w:val="0077086E"/>
    <w:rsid w:val="0077169D"/>
    <w:rsid w:val="007717E4"/>
    <w:rsid w:val="0077181D"/>
    <w:rsid w:val="007718F0"/>
    <w:rsid w:val="00772037"/>
    <w:rsid w:val="00772042"/>
    <w:rsid w:val="007720BA"/>
    <w:rsid w:val="00772466"/>
    <w:rsid w:val="007724D0"/>
    <w:rsid w:val="0077289A"/>
    <w:rsid w:val="00772918"/>
    <w:rsid w:val="007729E8"/>
    <w:rsid w:val="00772D81"/>
    <w:rsid w:val="00772E3B"/>
    <w:rsid w:val="00772FA7"/>
    <w:rsid w:val="00773197"/>
    <w:rsid w:val="00773F61"/>
    <w:rsid w:val="0077454D"/>
    <w:rsid w:val="007747EB"/>
    <w:rsid w:val="0077486D"/>
    <w:rsid w:val="00774D1B"/>
    <w:rsid w:val="00774F9A"/>
    <w:rsid w:val="00775038"/>
    <w:rsid w:val="007754F9"/>
    <w:rsid w:val="0077556F"/>
    <w:rsid w:val="0077562B"/>
    <w:rsid w:val="00775704"/>
    <w:rsid w:val="00776191"/>
    <w:rsid w:val="00776356"/>
    <w:rsid w:val="007763B8"/>
    <w:rsid w:val="0077663A"/>
    <w:rsid w:val="0077678E"/>
    <w:rsid w:val="00776B0F"/>
    <w:rsid w:val="00776E42"/>
    <w:rsid w:val="0077712B"/>
    <w:rsid w:val="00777135"/>
    <w:rsid w:val="00777270"/>
    <w:rsid w:val="0077744E"/>
    <w:rsid w:val="00777450"/>
    <w:rsid w:val="00777B7A"/>
    <w:rsid w:val="00777BF6"/>
    <w:rsid w:val="00780486"/>
    <w:rsid w:val="007807AB"/>
    <w:rsid w:val="00780891"/>
    <w:rsid w:val="00780AEE"/>
    <w:rsid w:val="0078109F"/>
    <w:rsid w:val="007810FA"/>
    <w:rsid w:val="007814A3"/>
    <w:rsid w:val="00781655"/>
    <w:rsid w:val="0078165E"/>
    <w:rsid w:val="00781859"/>
    <w:rsid w:val="00781860"/>
    <w:rsid w:val="00781A00"/>
    <w:rsid w:val="00781A53"/>
    <w:rsid w:val="00781CD9"/>
    <w:rsid w:val="00781CFF"/>
    <w:rsid w:val="00781EB1"/>
    <w:rsid w:val="00782079"/>
    <w:rsid w:val="00782902"/>
    <w:rsid w:val="00782B6D"/>
    <w:rsid w:val="00782BDB"/>
    <w:rsid w:val="00782F3F"/>
    <w:rsid w:val="00783106"/>
    <w:rsid w:val="007834B6"/>
    <w:rsid w:val="00783C96"/>
    <w:rsid w:val="0078456F"/>
    <w:rsid w:val="007847BC"/>
    <w:rsid w:val="0078494E"/>
    <w:rsid w:val="00784BF6"/>
    <w:rsid w:val="007850D3"/>
    <w:rsid w:val="00785270"/>
    <w:rsid w:val="00785A97"/>
    <w:rsid w:val="00785CD5"/>
    <w:rsid w:val="00785DEB"/>
    <w:rsid w:val="00785FD2"/>
    <w:rsid w:val="007864BB"/>
    <w:rsid w:val="00786647"/>
    <w:rsid w:val="0078699E"/>
    <w:rsid w:val="00786B53"/>
    <w:rsid w:val="00786C1F"/>
    <w:rsid w:val="0078731D"/>
    <w:rsid w:val="00787363"/>
    <w:rsid w:val="00787445"/>
    <w:rsid w:val="00787854"/>
    <w:rsid w:val="00787980"/>
    <w:rsid w:val="00787A2A"/>
    <w:rsid w:val="00787A31"/>
    <w:rsid w:val="00787FDD"/>
    <w:rsid w:val="00790129"/>
    <w:rsid w:val="00790629"/>
    <w:rsid w:val="00790BCA"/>
    <w:rsid w:val="00790E0F"/>
    <w:rsid w:val="00790E50"/>
    <w:rsid w:val="00791104"/>
    <w:rsid w:val="00791321"/>
    <w:rsid w:val="007913F8"/>
    <w:rsid w:val="00791B18"/>
    <w:rsid w:val="00791B73"/>
    <w:rsid w:val="00791BEE"/>
    <w:rsid w:val="00791DB4"/>
    <w:rsid w:val="00791E1B"/>
    <w:rsid w:val="00792170"/>
    <w:rsid w:val="007921DE"/>
    <w:rsid w:val="0079220C"/>
    <w:rsid w:val="00792326"/>
    <w:rsid w:val="0079317F"/>
    <w:rsid w:val="007931E8"/>
    <w:rsid w:val="0079377C"/>
    <w:rsid w:val="007938D1"/>
    <w:rsid w:val="00793E8B"/>
    <w:rsid w:val="007946B3"/>
    <w:rsid w:val="007946D9"/>
    <w:rsid w:val="0079496D"/>
    <w:rsid w:val="00794E19"/>
    <w:rsid w:val="00795186"/>
    <w:rsid w:val="007954B6"/>
    <w:rsid w:val="00795616"/>
    <w:rsid w:val="00796050"/>
    <w:rsid w:val="007960A0"/>
    <w:rsid w:val="00796113"/>
    <w:rsid w:val="00796325"/>
    <w:rsid w:val="0079635A"/>
    <w:rsid w:val="00796372"/>
    <w:rsid w:val="0079658A"/>
    <w:rsid w:val="007965B6"/>
    <w:rsid w:val="007968A9"/>
    <w:rsid w:val="007968B9"/>
    <w:rsid w:val="00796DB9"/>
    <w:rsid w:val="00796F34"/>
    <w:rsid w:val="007970EC"/>
    <w:rsid w:val="00797171"/>
    <w:rsid w:val="007972B2"/>
    <w:rsid w:val="0079735E"/>
    <w:rsid w:val="00797483"/>
    <w:rsid w:val="0079764C"/>
    <w:rsid w:val="0079766F"/>
    <w:rsid w:val="00797A18"/>
    <w:rsid w:val="007A0056"/>
    <w:rsid w:val="007A018A"/>
    <w:rsid w:val="007A0264"/>
    <w:rsid w:val="007A02C6"/>
    <w:rsid w:val="007A04DC"/>
    <w:rsid w:val="007A0871"/>
    <w:rsid w:val="007A0A21"/>
    <w:rsid w:val="007A0BA6"/>
    <w:rsid w:val="007A0C62"/>
    <w:rsid w:val="007A0CC0"/>
    <w:rsid w:val="007A12BA"/>
    <w:rsid w:val="007A1556"/>
    <w:rsid w:val="007A1B48"/>
    <w:rsid w:val="007A206D"/>
    <w:rsid w:val="007A216D"/>
    <w:rsid w:val="007A2691"/>
    <w:rsid w:val="007A2AC9"/>
    <w:rsid w:val="007A2BDE"/>
    <w:rsid w:val="007A2CC5"/>
    <w:rsid w:val="007A2DA2"/>
    <w:rsid w:val="007A2E4F"/>
    <w:rsid w:val="007A2EAE"/>
    <w:rsid w:val="007A306B"/>
    <w:rsid w:val="007A3412"/>
    <w:rsid w:val="007A3B63"/>
    <w:rsid w:val="007A3BDE"/>
    <w:rsid w:val="007A3BEF"/>
    <w:rsid w:val="007A424F"/>
    <w:rsid w:val="007A4265"/>
    <w:rsid w:val="007A4389"/>
    <w:rsid w:val="007A48AF"/>
    <w:rsid w:val="007A4CD7"/>
    <w:rsid w:val="007A4EA8"/>
    <w:rsid w:val="007A511E"/>
    <w:rsid w:val="007A51E3"/>
    <w:rsid w:val="007A56A7"/>
    <w:rsid w:val="007A5A9B"/>
    <w:rsid w:val="007A5B77"/>
    <w:rsid w:val="007A5EB0"/>
    <w:rsid w:val="007A6127"/>
    <w:rsid w:val="007A62AE"/>
    <w:rsid w:val="007A64AB"/>
    <w:rsid w:val="007A659D"/>
    <w:rsid w:val="007A65F6"/>
    <w:rsid w:val="007A662A"/>
    <w:rsid w:val="007A674B"/>
    <w:rsid w:val="007A687D"/>
    <w:rsid w:val="007A6917"/>
    <w:rsid w:val="007A722F"/>
    <w:rsid w:val="007A7766"/>
    <w:rsid w:val="007A7BB9"/>
    <w:rsid w:val="007A7F4E"/>
    <w:rsid w:val="007A7F61"/>
    <w:rsid w:val="007A7FBB"/>
    <w:rsid w:val="007B0040"/>
    <w:rsid w:val="007B00CB"/>
    <w:rsid w:val="007B0107"/>
    <w:rsid w:val="007B052A"/>
    <w:rsid w:val="007B09DB"/>
    <w:rsid w:val="007B0DA3"/>
    <w:rsid w:val="007B0E05"/>
    <w:rsid w:val="007B0F02"/>
    <w:rsid w:val="007B1479"/>
    <w:rsid w:val="007B192B"/>
    <w:rsid w:val="007B1B83"/>
    <w:rsid w:val="007B1D7C"/>
    <w:rsid w:val="007B2032"/>
    <w:rsid w:val="007B232D"/>
    <w:rsid w:val="007B24B0"/>
    <w:rsid w:val="007B2985"/>
    <w:rsid w:val="007B2A66"/>
    <w:rsid w:val="007B2B4A"/>
    <w:rsid w:val="007B2B62"/>
    <w:rsid w:val="007B2B9E"/>
    <w:rsid w:val="007B2DCE"/>
    <w:rsid w:val="007B302E"/>
    <w:rsid w:val="007B351E"/>
    <w:rsid w:val="007B3545"/>
    <w:rsid w:val="007B36E4"/>
    <w:rsid w:val="007B3D62"/>
    <w:rsid w:val="007B4234"/>
    <w:rsid w:val="007B4453"/>
    <w:rsid w:val="007B46A5"/>
    <w:rsid w:val="007B4A08"/>
    <w:rsid w:val="007B514A"/>
    <w:rsid w:val="007B5F2B"/>
    <w:rsid w:val="007B6179"/>
    <w:rsid w:val="007B6C61"/>
    <w:rsid w:val="007B6E67"/>
    <w:rsid w:val="007B78C0"/>
    <w:rsid w:val="007B797E"/>
    <w:rsid w:val="007B7F06"/>
    <w:rsid w:val="007BD39F"/>
    <w:rsid w:val="007C0207"/>
    <w:rsid w:val="007C0572"/>
    <w:rsid w:val="007C063C"/>
    <w:rsid w:val="007C06D3"/>
    <w:rsid w:val="007C06DD"/>
    <w:rsid w:val="007C06ED"/>
    <w:rsid w:val="007C0775"/>
    <w:rsid w:val="007C07F7"/>
    <w:rsid w:val="007C0ABA"/>
    <w:rsid w:val="007C103C"/>
    <w:rsid w:val="007C11E2"/>
    <w:rsid w:val="007C1630"/>
    <w:rsid w:val="007C1A92"/>
    <w:rsid w:val="007C1E6E"/>
    <w:rsid w:val="007C2419"/>
    <w:rsid w:val="007C242C"/>
    <w:rsid w:val="007C24FC"/>
    <w:rsid w:val="007C266D"/>
    <w:rsid w:val="007C295D"/>
    <w:rsid w:val="007C2A89"/>
    <w:rsid w:val="007C2BCE"/>
    <w:rsid w:val="007C2C0F"/>
    <w:rsid w:val="007C2E50"/>
    <w:rsid w:val="007C35D4"/>
    <w:rsid w:val="007C3609"/>
    <w:rsid w:val="007C3642"/>
    <w:rsid w:val="007C459B"/>
    <w:rsid w:val="007C47DD"/>
    <w:rsid w:val="007C4939"/>
    <w:rsid w:val="007C4B66"/>
    <w:rsid w:val="007C4DA5"/>
    <w:rsid w:val="007C5065"/>
    <w:rsid w:val="007C50AD"/>
    <w:rsid w:val="007C53CE"/>
    <w:rsid w:val="007C5449"/>
    <w:rsid w:val="007C5F3D"/>
    <w:rsid w:val="007C65B5"/>
    <w:rsid w:val="007C6813"/>
    <w:rsid w:val="007C696C"/>
    <w:rsid w:val="007C6D73"/>
    <w:rsid w:val="007C6E98"/>
    <w:rsid w:val="007C6EC6"/>
    <w:rsid w:val="007C7107"/>
    <w:rsid w:val="007C75CB"/>
    <w:rsid w:val="007C771B"/>
    <w:rsid w:val="007C777D"/>
    <w:rsid w:val="007C7A4C"/>
    <w:rsid w:val="007C7AA0"/>
    <w:rsid w:val="007C7C5A"/>
    <w:rsid w:val="007D0078"/>
    <w:rsid w:val="007D0367"/>
    <w:rsid w:val="007D04CC"/>
    <w:rsid w:val="007D067E"/>
    <w:rsid w:val="007D080B"/>
    <w:rsid w:val="007D096C"/>
    <w:rsid w:val="007D11CE"/>
    <w:rsid w:val="007D1320"/>
    <w:rsid w:val="007D1D8E"/>
    <w:rsid w:val="007D1EAE"/>
    <w:rsid w:val="007D1F9F"/>
    <w:rsid w:val="007D2026"/>
    <w:rsid w:val="007D218E"/>
    <w:rsid w:val="007D2268"/>
    <w:rsid w:val="007D22B5"/>
    <w:rsid w:val="007D2516"/>
    <w:rsid w:val="007D2831"/>
    <w:rsid w:val="007D29DB"/>
    <w:rsid w:val="007D2B2A"/>
    <w:rsid w:val="007D2B99"/>
    <w:rsid w:val="007D2EA0"/>
    <w:rsid w:val="007D32F3"/>
    <w:rsid w:val="007D3419"/>
    <w:rsid w:val="007D396D"/>
    <w:rsid w:val="007D39A3"/>
    <w:rsid w:val="007D3B23"/>
    <w:rsid w:val="007D3C54"/>
    <w:rsid w:val="007D3D38"/>
    <w:rsid w:val="007D4A5D"/>
    <w:rsid w:val="007D4B40"/>
    <w:rsid w:val="007D518C"/>
    <w:rsid w:val="007D51E3"/>
    <w:rsid w:val="007D52EC"/>
    <w:rsid w:val="007D5306"/>
    <w:rsid w:val="007D53D3"/>
    <w:rsid w:val="007D5690"/>
    <w:rsid w:val="007D580E"/>
    <w:rsid w:val="007D5C15"/>
    <w:rsid w:val="007D6259"/>
    <w:rsid w:val="007D6269"/>
    <w:rsid w:val="007D63F2"/>
    <w:rsid w:val="007D6597"/>
    <w:rsid w:val="007D671C"/>
    <w:rsid w:val="007D679B"/>
    <w:rsid w:val="007D68BE"/>
    <w:rsid w:val="007D6B1C"/>
    <w:rsid w:val="007D6DD5"/>
    <w:rsid w:val="007D75D7"/>
    <w:rsid w:val="007D7617"/>
    <w:rsid w:val="007D78D3"/>
    <w:rsid w:val="007D79F2"/>
    <w:rsid w:val="007D7BAE"/>
    <w:rsid w:val="007D7E2C"/>
    <w:rsid w:val="007D7EA0"/>
    <w:rsid w:val="007E040A"/>
    <w:rsid w:val="007E048B"/>
    <w:rsid w:val="007E0A07"/>
    <w:rsid w:val="007E0A63"/>
    <w:rsid w:val="007E0B52"/>
    <w:rsid w:val="007E0DD3"/>
    <w:rsid w:val="007E1108"/>
    <w:rsid w:val="007E16CC"/>
    <w:rsid w:val="007E1FBD"/>
    <w:rsid w:val="007E20B6"/>
    <w:rsid w:val="007E211F"/>
    <w:rsid w:val="007E26BA"/>
    <w:rsid w:val="007E298E"/>
    <w:rsid w:val="007E2B9D"/>
    <w:rsid w:val="007E2C78"/>
    <w:rsid w:val="007E2FE9"/>
    <w:rsid w:val="007E301D"/>
    <w:rsid w:val="007E30E8"/>
    <w:rsid w:val="007E34FE"/>
    <w:rsid w:val="007E3B60"/>
    <w:rsid w:val="007E41C5"/>
    <w:rsid w:val="007E4714"/>
    <w:rsid w:val="007E4A92"/>
    <w:rsid w:val="007E5404"/>
    <w:rsid w:val="007E5436"/>
    <w:rsid w:val="007E55E1"/>
    <w:rsid w:val="007E5812"/>
    <w:rsid w:val="007E5AA0"/>
    <w:rsid w:val="007E5DA1"/>
    <w:rsid w:val="007E5F53"/>
    <w:rsid w:val="007E61A8"/>
    <w:rsid w:val="007E62ED"/>
    <w:rsid w:val="007E6676"/>
    <w:rsid w:val="007E66B2"/>
    <w:rsid w:val="007E67AB"/>
    <w:rsid w:val="007E6927"/>
    <w:rsid w:val="007E6CF8"/>
    <w:rsid w:val="007E706A"/>
    <w:rsid w:val="007E70E0"/>
    <w:rsid w:val="007E72F3"/>
    <w:rsid w:val="007E7351"/>
    <w:rsid w:val="007E73F9"/>
    <w:rsid w:val="007E7441"/>
    <w:rsid w:val="007F0040"/>
    <w:rsid w:val="007F013C"/>
    <w:rsid w:val="007F026B"/>
    <w:rsid w:val="007F0EC5"/>
    <w:rsid w:val="007F15D5"/>
    <w:rsid w:val="007F180D"/>
    <w:rsid w:val="007F19CF"/>
    <w:rsid w:val="007F1AE6"/>
    <w:rsid w:val="007F242E"/>
    <w:rsid w:val="007F250D"/>
    <w:rsid w:val="007F253F"/>
    <w:rsid w:val="007F280D"/>
    <w:rsid w:val="007F294E"/>
    <w:rsid w:val="007F2B91"/>
    <w:rsid w:val="007F2C18"/>
    <w:rsid w:val="007F33AC"/>
    <w:rsid w:val="007F33EF"/>
    <w:rsid w:val="007F345A"/>
    <w:rsid w:val="007F346D"/>
    <w:rsid w:val="007F36AC"/>
    <w:rsid w:val="007F38E4"/>
    <w:rsid w:val="007F3B35"/>
    <w:rsid w:val="007F3E45"/>
    <w:rsid w:val="007F433B"/>
    <w:rsid w:val="007F4973"/>
    <w:rsid w:val="007F4D90"/>
    <w:rsid w:val="007F50BA"/>
    <w:rsid w:val="007F5137"/>
    <w:rsid w:val="007F518B"/>
    <w:rsid w:val="007F51AD"/>
    <w:rsid w:val="007F523A"/>
    <w:rsid w:val="007F56D6"/>
    <w:rsid w:val="007F5951"/>
    <w:rsid w:val="007F5FC0"/>
    <w:rsid w:val="007F64F3"/>
    <w:rsid w:val="007F6881"/>
    <w:rsid w:val="007F6882"/>
    <w:rsid w:val="007F6FF2"/>
    <w:rsid w:val="007F708B"/>
    <w:rsid w:val="007F70A6"/>
    <w:rsid w:val="007F71C6"/>
    <w:rsid w:val="007F71D2"/>
    <w:rsid w:val="007F73E8"/>
    <w:rsid w:val="007F7635"/>
    <w:rsid w:val="007F7638"/>
    <w:rsid w:val="007F7726"/>
    <w:rsid w:val="007F78B1"/>
    <w:rsid w:val="007F78E3"/>
    <w:rsid w:val="007F7BA2"/>
    <w:rsid w:val="007F7EB6"/>
    <w:rsid w:val="007FABB6"/>
    <w:rsid w:val="0080004E"/>
    <w:rsid w:val="00800083"/>
    <w:rsid w:val="008002EC"/>
    <w:rsid w:val="008006E9"/>
    <w:rsid w:val="00800D70"/>
    <w:rsid w:val="00801337"/>
    <w:rsid w:val="00801541"/>
    <w:rsid w:val="008019B7"/>
    <w:rsid w:val="00801A3B"/>
    <w:rsid w:val="00801B81"/>
    <w:rsid w:val="00802152"/>
    <w:rsid w:val="008021B0"/>
    <w:rsid w:val="008023B5"/>
    <w:rsid w:val="008024C2"/>
    <w:rsid w:val="008025BF"/>
    <w:rsid w:val="008025F8"/>
    <w:rsid w:val="00802B59"/>
    <w:rsid w:val="00802C13"/>
    <w:rsid w:val="0080398A"/>
    <w:rsid w:val="00803E11"/>
    <w:rsid w:val="00803F46"/>
    <w:rsid w:val="00804167"/>
    <w:rsid w:val="008043DD"/>
    <w:rsid w:val="008047AA"/>
    <w:rsid w:val="008047B5"/>
    <w:rsid w:val="00804AAE"/>
    <w:rsid w:val="008052EE"/>
    <w:rsid w:val="008054D3"/>
    <w:rsid w:val="00805597"/>
    <w:rsid w:val="00805D63"/>
    <w:rsid w:val="00805ED6"/>
    <w:rsid w:val="00806138"/>
    <w:rsid w:val="00806167"/>
    <w:rsid w:val="008065C4"/>
    <w:rsid w:val="00806996"/>
    <w:rsid w:val="00806F32"/>
    <w:rsid w:val="0080768C"/>
    <w:rsid w:val="00807CC4"/>
    <w:rsid w:val="00807CEB"/>
    <w:rsid w:val="00807EE8"/>
    <w:rsid w:val="00807FA5"/>
    <w:rsid w:val="008100F9"/>
    <w:rsid w:val="0081047E"/>
    <w:rsid w:val="00811598"/>
    <w:rsid w:val="008115F2"/>
    <w:rsid w:val="00811A08"/>
    <w:rsid w:val="00811DC0"/>
    <w:rsid w:val="00811E56"/>
    <w:rsid w:val="008121A0"/>
    <w:rsid w:val="008122FA"/>
    <w:rsid w:val="00812369"/>
    <w:rsid w:val="00812896"/>
    <w:rsid w:val="00812950"/>
    <w:rsid w:val="00812A29"/>
    <w:rsid w:val="008134CE"/>
    <w:rsid w:val="00813BCD"/>
    <w:rsid w:val="00813C0C"/>
    <w:rsid w:val="00813D14"/>
    <w:rsid w:val="00813D87"/>
    <w:rsid w:val="00813FE0"/>
    <w:rsid w:val="0081432E"/>
    <w:rsid w:val="00814342"/>
    <w:rsid w:val="008145A0"/>
    <w:rsid w:val="008145C9"/>
    <w:rsid w:val="00814A34"/>
    <w:rsid w:val="00814B3F"/>
    <w:rsid w:val="00814DD9"/>
    <w:rsid w:val="00814FA0"/>
    <w:rsid w:val="00814FE3"/>
    <w:rsid w:val="00815154"/>
    <w:rsid w:val="008151B2"/>
    <w:rsid w:val="008152A7"/>
    <w:rsid w:val="00815360"/>
    <w:rsid w:val="00815686"/>
    <w:rsid w:val="008158DE"/>
    <w:rsid w:val="00815B59"/>
    <w:rsid w:val="00815E79"/>
    <w:rsid w:val="008162B0"/>
    <w:rsid w:val="00816411"/>
    <w:rsid w:val="008164DD"/>
    <w:rsid w:val="00816744"/>
    <w:rsid w:val="0081721D"/>
    <w:rsid w:val="008178EF"/>
    <w:rsid w:val="00817DFD"/>
    <w:rsid w:val="00820420"/>
    <w:rsid w:val="008204B1"/>
    <w:rsid w:val="00820A13"/>
    <w:rsid w:val="00820C86"/>
    <w:rsid w:val="008210FB"/>
    <w:rsid w:val="00821817"/>
    <w:rsid w:val="00821A18"/>
    <w:rsid w:val="00821F9D"/>
    <w:rsid w:val="0082214C"/>
    <w:rsid w:val="008222FF"/>
    <w:rsid w:val="0082281A"/>
    <w:rsid w:val="00822849"/>
    <w:rsid w:val="00822986"/>
    <w:rsid w:val="00822BF5"/>
    <w:rsid w:val="00822CB4"/>
    <w:rsid w:val="00822D86"/>
    <w:rsid w:val="0082300F"/>
    <w:rsid w:val="0082319A"/>
    <w:rsid w:val="008238D8"/>
    <w:rsid w:val="00824750"/>
    <w:rsid w:val="00824DE4"/>
    <w:rsid w:val="008258CE"/>
    <w:rsid w:val="00825C40"/>
    <w:rsid w:val="00825F91"/>
    <w:rsid w:val="00825FAF"/>
    <w:rsid w:val="00826440"/>
    <w:rsid w:val="008267E7"/>
    <w:rsid w:val="008267F2"/>
    <w:rsid w:val="00826A51"/>
    <w:rsid w:val="00826C2A"/>
    <w:rsid w:val="00826DD0"/>
    <w:rsid w:val="00826F74"/>
    <w:rsid w:val="0082723D"/>
    <w:rsid w:val="008274FC"/>
    <w:rsid w:val="00827905"/>
    <w:rsid w:val="00827C23"/>
    <w:rsid w:val="00827C32"/>
    <w:rsid w:val="00827C5B"/>
    <w:rsid w:val="00827CE3"/>
    <w:rsid w:val="00827F4F"/>
    <w:rsid w:val="0083006C"/>
    <w:rsid w:val="00830184"/>
    <w:rsid w:val="008302EC"/>
    <w:rsid w:val="008306AC"/>
    <w:rsid w:val="008306D4"/>
    <w:rsid w:val="00830A76"/>
    <w:rsid w:val="00830ECE"/>
    <w:rsid w:val="00830FEB"/>
    <w:rsid w:val="00831066"/>
    <w:rsid w:val="008311BF"/>
    <w:rsid w:val="00831203"/>
    <w:rsid w:val="00831F76"/>
    <w:rsid w:val="0083259C"/>
    <w:rsid w:val="00832634"/>
    <w:rsid w:val="008328B9"/>
    <w:rsid w:val="00832E47"/>
    <w:rsid w:val="008330B7"/>
    <w:rsid w:val="00833248"/>
    <w:rsid w:val="0083330E"/>
    <w:rsid w:val="008335C8"/>
    <w:rsid w:val="00833691"/>
    <w:rsid w:val="00833BB6"/>
    <w:rsid w:val="00833F24"/>
    <w:rsid w:val="008341A4"/>
    <w:rsid w:val="008346C6"/>
    <w:rsid w:val="00834BF1"/>
    <w:rsid w:val="00834E10"/>
    <w:rsid w:val="008351AB"/>
    <w:rsid w:val="00835341"/>
    <w:rsid w:val="008353D7"/>
    <w:rsid w:val="00835873"/>
    <w:rsid w:val="00835B8E"/>
    <w:rsid w:val="00835CEB"/>
    <w:rsid w:val="00835D65"/>
    <w:rsid w:val="00835E44"/>
    <w:rsid w:val="00835F31"/>
    <w:rsid w:val="00835F85"/>
    <w:rsid w:val="008362CB"/>
    <w:rsid w:val="008366FF"/>
    <w:rsid w:val="00836A53"/>
    <w:rsid w:val="00836C7A"/>
    <w:rsid w:val="00836F16"/>
    <w:rsid w:val="00837439"/>
    <w:rsid w:val="008378E7"/>
    <w:rsid w:val="00837946"/>
    <w:rsid w:val="008379E8"/>
    <w:rsid w:val="00837B30"/>
    <w:rsid w:val="00837C85"/>
    <w:rsid w:val="0084022E"/>
    <w:rsid w:val="00840564"/>
    <w:rsid w:val="008405F7"/>
    <w:rsid w:val="0084062A"/>
    <w:rsid w:val="00840DFC"/>
    <w:rsid w:val="00840F49"/>
    <w:rsid w:val="008414A2"/>
    <w:rsid w:val="008415FE"/>
    <w:rsid w:val="00841772"/>
    <w:rsid w:val="008417B0"/>
    <w:rsid w:val="00841C38"/>
    <w:rsid w:val="00841EE3"/>
    <w:rsid w:val="008421C0"/>
    <w:rsid w:val="00842498"/>
    <w:rsid w:val="00842A50"/>
    <w:rsid w:val="00842EE4"/>
    <w:rsid w:val="0084300C"/>
    <w:rsid w:val="00843135"/>
    <w:rsid w:val="008438E5"/>
    <w:rsid w:val="008438EB"/>
    <w:rsid w:val="008439C5"/>
    <w:rsid w:val="00844643"/>
    <w:rsid w:val="00844709"/>
    <w:rsid w:val="00844779"/>
    <w:rsid w:val="00844965"/>
    <w:rsid w:val="00844C03"/>
    <w:rsid w:val="00844E53"/>
    <w:rsid w:val="00844E76"/>
    <w:rsid w:val="00844EA1"/>
    <w:rsid w:val="008450C3"/>
    <w:rsid w:val="0084518C"/>
    <w:rsid w:val="00845317"/>
    <w:rsid w:val="00845BD6"/>
    <w:rsid w:val="00845BD9"/>
    <w:rsid w:val="00845E45"/>
    <w:rsid w:val="00845E77"/>
    <w:rsid w:val="00846080"/>
    <w:rsid w:val="008462F8"/>
    <w:rsid w:val="008466AF"/>
    <w:rsid w:val="00846CCB"/>
    <w:rsid w:val="00846D40"/>
    <w:rsid w:val="008470DC"/>
    <w:rsid w:val="0084710C"/>
    <w:rsid w:val="008473A8"/>
    <w:rsid w:val="008474C0"/>
    <w:rsid w:val="00847555"/>
    <w:rsid w:val="0084771E"/>
    <w:rsid w:val="00847995"/>
    <w:rsid w:val="00847B90"/>
    <w:rsid w:val="00847C98"/>
    <w:rsid w:val="00847D60"/>
    <w:rsid w:val="00847F5A"/>
    <w:rsid w:val="008503DD"/>
    <w:rsid w:val="0085087A"/>
    <w:rsid w:val="00850AD0"/>
    <w:rsid w:val="00850B9B"/>
    <w:rsid w:val="008513B3"/>
    <w:rsid w:val="008516E4"/>
    <w:rsid w:val="00851831"/>
    <w:rsid w:val="00851DE5"/>
    <w:rsid w:val="00852319"/>
    <w:rsid w:val="008523F7"/>
    <w:rsid w:val="0085262A"/>
    <w:rsid w:val="0085293F"/>
    <w:rsid w:val="00852C2F"/>
    <w:rsid w:val="00852D3B"/>
    <w:rsid w:val="00852F64"/>
    <w:rsid w:val="00853132"/>
    <w:rsid w:val="008533F7"/>
    <w:rsid w:val="00853A42"/>
    <w:rsid w:val="008544D7"/>
    <w:rsid w:val="0085483C"/>
    <w:rsid w:val="00854A56"/>
    <w:rsid w:val="00854B32"/>
    <w:rsid w:val="00854B85"/>
    <w:rsid w:val="00854BFC"/>
    <w:rsid w:val="00854CA1"/>
    <w:rsid w:val="00854F6D"/>
    <w:rsid w:val="00855250"/>
    <w:rsid w:val="00855445"/>
    <w:rsid w:val="00855A1F"/>
    <w:rsid w:val="00855DAE"/>
    <w:rsid w:val="00855F0B"/>
    <w:rsid w:val="00855FE5"/>
    <w:rsid w:val="00856603"/>
    <w:rsid w:val="00856731"/>
    <w:rsid w:val="00856771"/>
    <w:rsid w:val="008569A9"/>
    <w:rsid w:val="008569C5"/>
    <w:rsid w:val="00856AED"/>
    <w:rsid w:val="00856B77"/>
    <w:rsid w:val="00856D6C"/>
    <w:rsid w:val="00856E16"/>
    <w:rsid w:val="00856F35"/>
    <w:rsid w:val="008572C6"/>
    <w:rsid w:val="00857D6D"/>
    <w:rsid w:val="00860961"/>
    <w:rsid w:val="00860D28"/>
    <w:rsid w:val="00860D35"/>
    <w:rsid w:val="00860D64"/>
    <w:rsid w:val="00860F64"/>
    <w:rsid w:val="00861098"/>
    <w:rsid w:val="008610F8"/>
    <w:rsid w:val="0086131C"/>
    <w:rsid w:val="00861BFA"/>
    <w:rsid w:val="00861DB4"/>
    <w:rsid w:val="00861E41"/>
    <w:rsid w:val="00862276"/>
    <w:rsid w:val="00862586"/>
    <w:rsid w:val="008636D4"/>
    <w:rsid w:val="00863793"/>
    <w:rsid w:val="00863875"/>
    <w:rsid w:val="00863BA5"/>
    <w:rsid w:val="00864098"/>
    <w:rsid w:val="00864330"/>
    <w:rsid w:val="008643B1"/>
    <w:rsid w:val="008645D6"/>
    <w:rsid w:val="00864C53"/>
    <w:rsid w:val="00864D9E"/>
    <w:rsid w:val="0086502B"/>
    <w:rsid w:val="00865032"/>
    <w:rsid w:val="008650AC"/>
    <w:rsid w:val="008650DF"/>
    <w:rsid w:val="00865593"/>
    <w:rsid w:val="00865917"/>
    <w:rsid w:val="00865B17"/>
    <w:rsid w:val="008661E7"/>
    <w:rsid w:val="0086672C"/>
    <w:rsid w:val="00866737"/>
    <w:rsid w:val="00866DBE"/>
    <w:rsid w:val="00866F64"/>
    <w:rsid w:val="00867083"/>
    <w:rsid w:val="008672AD"/>
    <w:rsid w:val="0086748B"/>
    <w:rsid w:val="00867C19"/>
    <w:rsid w:val="00867CEF"/>
    <w:rsid w:val="00867F58"/>
    <w:rsid w:val="0087083E"/>
    <w:rsid w:val="0087093D"/>
    <w:rsid w:val="00870949"/>
    <w:rsid w:val="008710CE"/>
    <w:rsid w:val="008718E8"/>
    <w:rsid w:val="00871F6F"/>
    <w:rsid w:val="00872543"/>
    <w:rsid w:val="00872967"/>
    <w:rsid w:val="008729B2"/>
    <w:rsid w:val="008729C0"/>
    <w:rsid w:val="00872A0F"/>
    <w:rsid w:val="00872BBD"/>
    <w:rsid w:val="0087318C"/>
    <w:rsid w:val="008735E3"/>
    <w:rsid w:val="008736C5"/>
    <w:rsid w:val="00873D84"/>
    <w:rsid w:val="00873E89"/>
    <w:rsid w:val="0087430F"/>
    <w:rsid w:val="0087453E"/>
    <w:rsid w:val="0087467B"/>
    <w:rsid w:val="008749E5"/>
    <w:rsid w:val="00874A1B"/>
    <w:rsid w:val="00874CB6"/>
    <w:rsid w:val="008753E5"/>
    <w:rsid w:val="00875C77"/>
    <w:rsid w:val="00876044"/>
    <w:rsid w:val="008768FA"/>
    <w:rsid w:val="00876F1C"/>
    <w:rsid w:val="008770B4"/>
    <w:rsid w:val="00877195"/>
    <w:rsid w:val="0087765B"/>
    <w:rsid w:val="00880133"/>
    <w:rsid w:val="008801FD"/>
    <w:rsid w:val="00880507"/>
    <w:rsid w:val="00880AC4"/>
    <w:rsid w:val="00880E74"/>
    <w:rsid w:val="0088100E"/>
    <w:rsid w:val="008810B3"/>
    <w:rsid w:val="008818BA"/>
    <w:rsid w:val="00881959"/>
    <w:rsid w:val="008821CA"/>
    <w:rsid w:val="008821F0"/>
    <w:rsid w:val="008825CD"/>
    <w:rsid w:val="00882794"/>
    <w:rsid w:val="00882DAE"/>
    <w:rsid w:val="00882EB8"/>
    <w:rsid w:val="00883462"/>
    <w:rsid w:val="00883510"/>
    <w:rsid w:val="008838D7"/>
    <w:rsid w:val="00883A4B"/>
    <w:rsid w:val="00883EA0"/>
    <w:rsid w:val="0088478E"/>
    <w:rsid w:val="0088479E"/>
    <w:rsid w:val="008847BE"/>
    <w:rsid w:val="00884B5D"/>
    <w:rsid w:val="0088539A"/>
    <w:rsid w:val="008857B6"/>
    <w:rsid w:val="00885BFA"/>
    <w:rsid w:val="00886427"/>
    <w:rsid w:val="00886688"/>
    <w:rsid w:val="0088690C"/>
    <w:rsid w:val="00886BAA"/>
    <w:rsid w:val="00886E3E"/>
    <w:rsid w:val="00886EBC"/>
    <w:rsid w:val="00887717"/>
    <w:rsid w:val="0088781D"/>
    <w:rsid w:val="00887862"/>
    <w:rsid w:val="00887916"/>
    <w:rsid w:val="00887E2D"/>
    <w:rsid w:val="008903B5"/>
    <w:rsid w:val="008905A4"/>
    <w:rsid w:val="008908A1"/>
    <w:rsid w:val="00890B9B"/>
    <w:rsid w:val="00891132"/>
    <w:rsid w:val="008914B0"/>
    <w:rsid w:val="008919E0"/>
    <w:rsid w:val="00891A53"/>
    <w:rsid w:val="00891E3E"/>
    <w:rsid w:val="00891EE7"/>
    <w:rsid w:val="00891F05"/>
    <w:rsid w:val="0089205A"/>
    <w:rsid w:val="008926E3"/>
    <w:rsid w:val="008929E9"/>
    <w:rsid w:val="00892B9E"/>
    <w:rsid w:val="00892E26"/>
    <w:rsid w:val="00893117"/>
    <w:rsid w:val="0089313B"/>
    <w:rsid w:val="008931A0"/>
    <w:rsid w:val="00893403"/>
    <w:rsid w:val="0089340F"/>
    <w:rsid w:val="0089342B"/>
    <w:rsid w:val="00893975"/>
    <w:rsid w:val="00893A14"/>
    <w:rsid w:val="00893B07"/>
    <w:rsid w:val="00893E59"/>
    <w:rsid w:val="00893F64"/>
    <w:rsid w:val="008947C0"/>
    <w:rsid w:val="00894816"/>
    <w:rsid w:val="00894839"/>
    <w:rsid w:val="0089492F"/>
    <w:rsid w:val="00894964"/>
    <w:rsid w:val="008952BA"/>
    <w:rsid w:val="00895B5F"/>
    <w:rsid w:val="0089608B"/>
    <w:rsid w:val="00896109"/>
    <w:rsid w:val="00896A0D"/>
    <w:rsid w:val="00897000"/>
    <w:rsid w:val="008976D8"/>
    <w:rsid w:val="008A0360"/>
    <w:rsid w:val="008A03E1"/>
    <w:rsid w:val="008A055A"/>
    <w:rsid w:val="008A0AFE"/>
    <w:rsid w:val="008A1174"/>
    <w:rsid w:val="008A136B"/>
    <w:rsid w:val="008A1863"/>
    <w:rsid w:val="008A211A"/>
    <w:rsid w:val="008A22F2"/>
    <w:rsid w:val="008A2579"/>
    <w:rsid w:val="008A2698"/>
    <w:rsid w:val="008A30BE"/>
    <w:rsid w:val="008A3143"/>
    <w:rsid w:val="008A3696"/>
    <w:rsid w:val="008A36DC"/>
    <w:rsid w:val="008A390D"/>
    <w:rsid w:val="008A39EF"/>
    <w:rsid w:val="008A3C1B"/>
    <w:rsid w:val="008A4199"/>
    <w:rsid w:val="008A434E"/>
    <w:rsid w:val="008A4A34"/>
    <w:rsid w:val="008A4CA1"/>
    <w:rsid w:val="008A4DAD"/>
    <w:rsid w:val="008A5C93"/>
    <w:rsid w:val="008A5CB9"/>
    <w:rsid w:val="008A5EED"/>
    <w:rsid w:val="008A63AB"/>
    <w:rsid w:val="008A642B"/>
    <w:rsid w:val="008A65B2"/>
    <w:rsid w:val="008A6692"/>
    <w:rsid w:val="008A68F5"/>
    <w:rsid w:val="008A6BA8"/>
    <w:rsid w:val="008A6C50"/>
    <w:rsid w:val="008A6D42"/>
    <w:rsid w:val="008A6E33"/>
    <w:rsid w:val="008A6FAD"/>
    <w:rsid w:val="008A7204"/>
    <w:rsid w:val="008A74D7"/>
    <w:rsid w:val="008A7AF7"/>
    <w:rsid w:val="008A7B40"/>
    <w:rsid w:val="008A7D3D"/>
    <w:rsid w:val="008B004C"/>
    <w:rsid w:val="008B076D"/>
    <w:rsid w:val="008B0BEF"/>
    <w:rsid w:val="008B0F9B"/>
    <w:rsid w:val="008B0FC7"/>
    <w:rsid w:val="008B1280"/>
    <w:rsid w:val="008B1750"/>
    <w:rsid w:val="008B1B58"/>
    <w:rsid w:val="008B2070"/>
    <w:rsid w:val="008B26B4"/>
    <w:rsid w:val="008B2982"/>
    <w:rsid w:val="008B2D85"/>
    <w:rsid w:val="008B2EC8"/>
    <w:rsid w:val="008B3357"/>
    <w:rsid w:val="008B3466"/>
    <w:rsid w:val="008B36AA"/>
    <w:rsid w:val="008B37AD"/>
    <w:rsid w:val="008B3834"/>
    <w:rsid w:val="008B3AA9"/>
    <w:rsid w:val="008B3C1A"/>
    <w:rsid w:val="008B3D40"/>
    <w:rsid w:val="008B44AA"/>
    <w:rsid w:val="008B4509"/>
    <w:rsid w:val="008B4595"/>
    <w:rsid w:val="008B4749"/>
    <w:rsid w:val="008B48E4"/>
    <w:rsid w:val="008B4EF9"/>
    <w:rsid w:val="008B4FF5"/>
    <w:rsid w:val="008B518D"/>
    <w:rsid w:val="008B5250"/>
    <w:rsid w:val="008B587D"/>
    <w:rsid w:val="008B5939"/>
    <w:rsid w:val="008B5E7D"/>
    <w:rsid w:val="008B693D"/>
    <w:rsid w:val="008B6D21"/>
    <w:rsid w:val="008B7340"/>
    <w:rsid w:val="008B73E7"/>
    <w:rsid w:val="008B7615"/>
    <w:rsid w:val="008B7740"/>
    <w:rsid w:val="008B7832"/>
    <w:rsid w:val="008B78BE"/>
    <w:rsid w:val="008C011B"/>
    <w:rsid w:val="008C0A3C"/>
    <w:rsid w:val="008C0BE5"/>
    <w:rsid w:val="008C0C17"/>
    <w:rsid w:val="008C0F4F"/>
    <w:rsid w:val="008C1011"/>
    <w:rsid w:val="008C177E"/>
    <w:rsid w:val="008C1963"/>
    <w:rsid w:val="008C1C0A"/>
    <w:rsid w:val="008C1EE5"/>
    <w:rsid w:val="008C22AC"/>
    <w:rsid w:val="008C236E"/>
    <w:rsid w:val="008C27C5"/>
    <w:rsid w:val="008C2972"/>
    <w:rsid w:val="008C29A9"/>
    <w:rsid w:val="008C2B85"/>
    <w:rsid w:val="008C2E3A"/>
    <w:rsid w:val="008C3160"/>
    <w:rsid w:val="008C33ED"/>
    <w:rsid w:val="008C37F5"/>
    <w:rsid w:val="008C3829"/>
    <w:rsid w:val="008C418C"/>
    <w:rsid w:val="008C44DE"/>
    <w:rsid w:val="008C45B5"/>
    <w:rsid w:val="008C48F4"/>
    <w:rsid w:val="008C4D62"/>
    <w:rsid w:val="008C5037"/>
    <w:rsid w:val="008C5381"/>
    <w:rsid w:val="008C5691"/>
    <w:rsid w:val="008C5934"/>
    <w:rsid w:val="008C5DEC"/>
    <w:rsid w:val="008C5FCD"/>
    <w:rsid w:val="008C64CA"/>
    <w:rsid w:val="008C68F9"/>
    <w:rsid w:val="008C6B28"/>
    <w:rsid w:val="008C6BED"/>
    <w:rsid w:val="008C6C7C"/>
    <w:rsid w:val="008C74D9"/>
    <w:rsid w:val="008C79D6"/>
    <w:rsid w:val="008C7F35"/>
    <w:rsid w:val="008D0040"/>
    <w:rsid w:val="008D0122"/>
    <w:rsid w:val="008D02C6"/>
    <w:rsid w:val="008D04AE"/>
    <w:rsid w:val="008D0538"/>
    <w:rsid w:val="008D08F4"/>
    <w:rsid w:val="008D0F57"/>
    <w:rsid w:val="008D1010"/>
    <w:rsid w:val="008D12E9"/>
    <w:rsid w:val="008D1545"/>
    <w:rsid w:val="008D1B6B"/>
    <w:rsid w:val="008D297F"/>
    <w:rsid w:val="008D2BE0"/>
    <w:rsid w:val="008D31E4"/>
    <w:rsid w:val="008D3279"/>
    <w:rsid w:val="008D333F"/>
    <w:rsid w:val="008D3F10"/>
    <w:rsid w:val="008D3FE2"/>
    <w:rsid w:val="008D40B7"/>
    <w:rsid w:val="008D423D"/>
    <w:rsid w:val="008D447D"/>
    <w:rsid w:val="008D45C6"/>
    <w:rsid w:val="008D48ED"/>
    <w:rsid w:val="008D4D5E"/>
    <w:rsid w:val="008D5010"/>
    <w:rsid w:val="008D53B5"/>
    <w:rsid w:val="008D543E"/>
    <w:rsid w:val="008D62AC"/>
    <w:rsid w:val="008D66B1"/>
    <w:rsid w:val="008D6D8A"/>
    <w:rsid w:val="008D7383"/>
    <w:rsid w:val="008D7393"/>
    <w:rsid w:val="008D754E"/>
    <w:rsid w:val="008D76E1"/>
    <w:rsid w:val="008D773F"/>
    <w:rsid w:val="008D7796"/>
    <w:rsid w:val="008D796D"/>
    <w:rsid w:val="008E037C"/>
    <w:rsid w:val="008E0584"/>
    <w:rsid w:val="008E05EA"/>
    <w:rsid w:val="008E08EA"/>
    <w:rsid w:val="008E08F7"/>
    <w:rsid w:val="008E0A0A"/>
    <w:rsid w:val="008E0C04"/>
    <w:rsid w:val="008E0E58"/>
    <w:rsid w:val="008E112D"/>
    <w:rsid w:val="008E15B7"/>
    <w:rsid w:val="008E169C"/>
    <w:rsid w:val="008E1794"/>
    <w:rsid w:val="008E180C"/>
    <w:rsid w:val="008E1B2A"/>
    <w:rsid w:val="008E1CF2"/>
    <w:rsid w:val="008E21FE"/>
    <w:rsid w:val="008E222D"/>
    <w:rsid w:val="008E2C86"/>
    <w:rsid w:val="008E2D3B"/>
    <w:rsid w:val="008E2F3C"/>
    <w:rsid w:val="008E2F69"/>
    <w:rsid w:val="008E3291"/>
    <w:rsid w:val="008E3480"/>
    <w:rsid w:val="008E35C9"/>
    <w:rsid w:val="008E3752"/>
    <w:rsid w:val="008E389F"/>
    <w:rsid w:val="008E3C74"/>
    <w:rsid w:val="008E3EC3"/>
    <w:rsid w:val="008E4146"/>
    <w:rsid w:val="008E4175"/>
    <w:rsid w:val="008E45ED"/>
    <w:rsid w:val="008E499F"/>
    <w:rsid w:val="008E4AD9"/>
    <w:rsid w:val="008E4CA5"/>
    <w:rsid w:val="008E4CD6"/>
    <w:rsid w:val="008E5132"/>
    <w:rsid w:val="008E525A"/>
    <w:rsid w:val="008E53B0"/>
    <w:rsid w:val="008E580C"/>
    <w:rsid w:val="008E5ABA"/>
    <w:rsid w:val="008E5C42"/>
    <w:rsid w:val="008E5D87"/>
    <w:rsid w:val="008E5EB0"/>
    <w:rsid w:val="008E615A"/>
    <w:rsid w:val="008E628E"/>
    <w:rsid w:val="008E6A1F"/>
    <w:rsid w:val="008E6DCF"/>
    <w:rsid w:val="008E6EE4"/>
    <w:rsid w:val="008E7132"/>
    <w:rsid w:val="008E720C"/>
    <w:rsid w:val="008E7297"/>
    <w:rsid w:val="008E7572"/>
    <w:rsid w:val="008E7B13"/>
    <w:rsid w:val="008E7DDB"/>
    <w:rsid w:val="008E7FA9"/>
    <w:rsid w:val="008F0494"/>
    <w:rsid w:val="008F052B"/>
    <w:rsid w:val="008F0621"/>
    <w:rsid w:val="008F07D9"/>
    <w:rsid w:val="008F08E6"/>
    <w:rsid w:val="008F0BE3"/>
    <w:rsid w:val="008F162B"/>
    <w:rsid w:val="008F1B25"/>
    <w:rsid w:val="008F1C9A"/>
    <w:rsid w:val="008F1ECB"/>
    <w:rsid w:val="008F1EFB"/>
    <w:rsid w:val="008F2105"/>
    <w:rsid w:val="008F28D1"/>
    <w:rsid w:val="008F2E70"/>
    <w:rsid w:val="008F3545"/>
    <w:rsid w:val="008F3916"/>
    <w:rsid w:val="008F3D79"/>
    <w:rsid w:val="008F3DBF"/>
    <w:rsid w:val="008F4093"/>
    <w:rsid w:val="008F40F1"/>
    <w:rsid w:val="008F462A"/>
    <w:rsid w:val="008F46E9"/>
    <w:rsid w:val="008F49C0"/>
    <w:rsid w:val="008F545E"/>
    <w:rsid w:val="008F5481"/>
    <w:rsid w:val="008F5A8D"/>
    <w:rsid w:val="008F5D77"/>
    <w:rsid w:val="008F5E54"/>
    <w:rsid w:val="008F677A"/>
    <w:rsid w:val="008F6AA6"/>
    <w:rsid w:val="008F6CF3"/>
    <w:rsid w:val="008F74E5"/>
    <w:rsid w:val="008F77FE"/>
    <w:rsid w:val="008F7905"/>
    <w:rsid w:val="008F791C"/>
    <w:rsid w:val="008F7BCB"/>
    <w:rsid w:val="008F7CC0"/>
    <w:rsid w:val="0090009F"/>
    <w:rsid w:val="00900344"/>
    <w:rsid w:val="0090050F"/>
    <w:rsid w:val="009005A2"/>
    <w:rsid w:val="009006CC"/>
    <w:rsid w:val="00900C90"/>
    <w:rsid w:val="00901186"/>
    <w:rsid w:val="00901365"/>
    <w:rsid w:val="009014A3"/>
    <w:rsid w:val="00901807"/>
    <w:rsid w:val="00901D24"/>
    <w:rsid w:val="00901E2B"/>
    <w:rsid w:val="00901E33"/>
    <w:rsid w:val="0090281B"/>
    <w:rsid w:val="009029AA"/>
    <w:rsid w:val="00902E36"/>
    <w:rsid w:val="00903CFE"/>
    <w:rsid w:val="00903FD0"/>
    <w:rsid w:val="00904057"/>
    <w:rsid w:val="009040A7"/>
    <w:rsid w:val="00904317"/>
    <w:rsid w:val="00904664"/>
    <w:rsid w:val="009046B9"/>
    <w:rsid w:val="0090486F"/>
    <w:rsid w:val="00904CF3"/>
    <w:rsid w:val="00904D2B"/>
    <w:rsid w:val="00904E6D"/>
    <w:rsid w:val="00905205"/>
    <w:rsid w:val="00905424"/>
    <w:rsid w:val="00905E20"/>
    <w:rsid w:val="00905EA4"/>
    <w:rsid w:val="0090628E"/>
    <w:rsid w:val="0090692A"/>
    <w:rsid w:val="00906BE0"/>
    <w:rsid w:val="00906CAE"/>
    <w:rsid w:val="00906DD4"/>
    <w:rsid w:val="00906FA5"/>
    <w:rsid w:val="009077B5"/>
    <w:rsid w:val="0090787B"/>
    <w:rsid w:val="009078B8"/>
    <w:rsid w:val="00907DCF"/>
    <w:rsid w:val="00907DE5"/>
    <w:rsid w:val="00907E30"/>
    <w:rsid w:val="00907EE2"/>
    <w:rsid w:val="0091013E"/>
    <w:rsid w:val="00910162"/>
    <w:rsid w:val="00910260"/>
    <w:rsid w:val="0091079D"/>
    <w:rsid w:val="00910CA0"/>
    <w:rsid w:val="00910FF3"/>
    <w:rsid w:val="009110A1"/>
    <w:rsid w:val="0091119C"/>
    <w:rsid w:val="00911B11"/>
    <w:rsid w:val="00912042"/>
    <w:rsid w:val="0091215B"/>
    <w:rsid w:val="00912870"/>
    <w:rsid w:val="00912D0A"/>
    <w:rsid w:val="00912E18"/>
    <w:rsid w:val="00912E21"/>
    <w:rsid w:val="00912E33"/>
    <w:rsid w:val="009130A5"/>
    <w:rsid w:val="0091331E"/>
    <w:rsid w:val="00913389"/>
    <w:rsid w:val="0091373B"/>
    <w:rsid w:val="009138DB"/>
    <w:rsid w:val="00913CD0"/>
    <w:rsid w:val="0091429A"/>
    <w:rsid w:val="009145AE"/>
    <w:rsid w:val="009145B6"/>
    <w:rsid w:val="0091480D"/>
    <w:rsid w:val="0091488A"/>
    <w:rsid w:val="00914A6D"/>
    <w:rsid w:val="00914AAE"/>
    <w:rsid w:val="00914B5B"/>
    <w:rsid w:val="009154EC"/>
    <w:rsid w:val="0091567D"/>
    <w:rsid w:val="00915DF8"/>
    <w:rsid w:val="00915E1E"/>
    <w:rsid w:val="009160AD"/>
    <w:rsid w:val="00916323"/>
    <w:rsid w:val="009163D5"/>
    <w:rsid w:val="0091645C"/>
    <w:rsid w:val="0091649E"/>
    <w:rsid w:val="009167F3"/>
    <w:rsid w:val="009171D7"/>
    <w:rsid w:val="00917879"/>
    <w:rsid w:val="0091790D"/>
    <w:rsid w:val="00917B86"/>
    <w:rsid w:val="00917C8B"/>
    <w:rsid w:val="00917CD6"/>
    <w:rsid w:val="0091AB1C"/>
    <w:rsid w:val="0092065C"/>
    <w:rsid w:val="009206B6"/>
    <w:rsid w:val="0092082D"/>
    <w:rsid w:val="00920973"/>
    <w:rsid w:val="00920BCF"/>
    <w:rsid w:val="0092108B"/>
    <w:rsid w:val="009212E6"/>
    <w:rsid w:val="009214F9"/>
    <w:rsid w:val="00921583"/>
    <w:rsid w:val="009216F4"/>
    <w:rsid w:val="009219B2"/>
    <w:rsid w:val="00921E5F"/>
    <w:rsid w:val="00922024"/>
    <w:rsid w:val="0092220A"/>
    <w:rsid w:val="009228A4"/>
    <w:rsid w:val="00922B27"/>
    <w:rsid w:val="00922C39"/>
    <w:rsid w:val="009232A1"/>
    <w:rsid w:val="0092354F"/>
    <w:rsid w:val="009237E4"/>
    <w:rsid w:val="00923CB8"/>
    <w:rsid w:val="00923CBC"/>
    <w:rsid w:val="00923EBA"/>
    <w:rsid w:val="00924151"/>
    <w:rsid w:val="0092481C"/>
    <w:rsid w:val="009249E4"/>
    <w:rsid w:val="00924E21"/>
    <w:rsid w:val="00925162"/>
    <w:rsid w:val="009251C1"/>
    <w:rsid w:val="009251F3"/>
    <w:rsid w:val="00925AB8"/>
    <w:rsid w:val="00925D96"/>
    <w:rsid w:val="009260A7"/>
    <w:rsid w:val="00926116"/>
    <w:rsid w:val="009263A1"/>
    <w:rsid w:val="00926713"/>
    <w:rsid w:val="00926D2E"/>
    <w:rsid w:val="00926F28"/>
    <w:rsid w:val="00926FF6"/>
    <w:rsid w:val="00927122"/>
    <w:rsid w:val="00927145"/>
    <w:rsid w:val="00927457"/>
    <w:rsid w:val="009275FD"/>
    <w:rsid w:val="009276E1"/>
    <w:rsid w:val="00927865"/>
    <w:rsid w:val="00927D1F"/>
    <w:rsid w:val="00927DF3"/>
    <w:rsid w:val="00930091"/>
    <w:rsid w:val="009300BC"/>
    <w:rsid w:val="00930582"/>
    <w:rsid w:val="00930C0D"/>
    <w:rsid w:val="00931155"/>
    <w:rsid w:val="0093129F"/>
    <w:rsid w:val="00931532"/>
    <w:rsid w:val="009315DB"/>
    <w:rsid w:val="0093186F"/>
    <w:rsid w:val="00931C47"/>
    <w:rsid w:val="0093225D"/>
    <w:rsid w:val="0093235E"/>
    <w:rsid w:val="00932709"/>
    <w:rsid w:val="00932755"/>
    <w:rsid w:val="0093280C"/>
    <w:rsid w:val="009329A2"/>
    <w:rsid w:val="00932A08"/>
    <w:rsid w:val="00932B20"/>
    <w:rsid w:val="00932B57"/>
    <w:rsid w:val="00932DDB"/>
    <w:rsid w:val="009336CA"/>
    <w:rsid w:val="0093378C"/>
    <w:rsid w:val="00933796"/>
    <w:rsid w:val="009337A0"/>
    <w:rsid w:val="00933B5F"/>
    <w:rsid w:val="0093428B"/>
    <w:rsid w:val="009348C9"/>
    <w:rsid w:val="00934AE7"/>
    <w:rsid w:val="00934AFC"/>
    <w:rsid w:val="00934E3C"/>
    <w:rsid w:val="00934FDA"/>
    <w:rsid w:val="00935006"/>
    <w:rsid w:val="00936007"/>
    <w:rsid w:val="00936242"/>
    <w:rsid w:val="009363D5"/>
    <w:rsid w:val="009366ED"/>
    <w:rsid w:val="00936A3F"/>
    <w:rsid w:val="00936CCA"/>
    <w:rsid w:val="00936E35"/>
    <w:rsid w:val="00936F2A"/>
    <w:rsid w:val="009377C6"/>
    <w:rsid w:val="009401F9"/>
    <w:rsid w:val="00940778"/>
    <w:rsid w:val="0094079F"/>
    <w:rsid w:val="00940815"/>
    <w:rsid w:val="00940894"/>
    <w:rsid w:val="009408D3"/>
    <w:rsid w:val="00940BC8"/>
    <w:rsid w:val="00940F9F"/>
    <w:rsid w:val="00941137"/>
    <w:rsid w:val="00941CF1"/>
    <w:rsid w:val="00942024"/>
    <w:rsid w:val="009422EB"/>
    <w:rsid w:val="0094284A"/>
    <w:rsid w:val="009428F3"/>
    <w:rsid w:val="00942932"/>
    <w:rsid w:val="009429A5"/>
    <w:rsid w:val="009429DE"/>
    <w:rsid w:val="00942AD6"/>
    <w:rsid w:val="00942B93"/>
    <w:rsid w:val="00942CA9"/>
    <w:rsid w:val="00942E7B"/>
    <w:rsid w:val="009435B0"/>
    <w:rsid w:val="009436B1"/>
    <w:rsid w:val="00943797"/>
    <w:rsid w:val="0094382F"/>
    <w:rsid w:val="00943845"/>
    <w:rsid w:val="00943F88"/>
    <w:rsid w:val="009442DB"/>
    <w:rsid w:val="00944548"/>
    <w:rsid w:val="00944DAB"/>
    <w:rsid w:val="00944EC1"/>
    <w:rsid w:val="0094547E"/>
    <w:rsid w:val="009464E8"/>
    <w:rsid w:val="0094666B"/>
    <w:rsid w:val="009468FB"/>
    <w:rsid w:val="00946C7E"/>
    <w:rsid w:val="009470A1"/>
    <w:rsid w:val="009471B8"/>
    <w:rsid w:val="00947425"/>
    <w:rsid w:val="009479E9"/>
    <w:rsid w:val="00947BA3"/>
    <w:rsid w:val="00947C42"/>
    <w:rsid w:val="00947C95"/>
    <w:rsid w:val="00947CF4"/>
    <w:rsid w:val="00950139"/>
    <w:rsid w:val="0095031A"/>
    <w:rsid w:val="009503A7"/>
    <w:rsid w:val="0095053A"/>
    <w:rsid w:val="0095065F"/>
    <w:rsid w:val="0095107A"/>
    <w:rsid w:val="009511A9"/>
    <w:rsid w:val="0095168B"/>
    <w:rsid w:val="00952136"/>
    <w:rsid w:val="00952312"/>
    <w:rsid w:val="009524E5"/>
    <w:rsid w:val="009528F3"/>
    <w:rsid w:val="00952ACE"/>
    <w:rsid w:val="00952C06"/>
    <w:rsid w:val="00952C58"/>
    <w:rsid w:val="00952CF7"/>
    <w:rsid w:val="00952D45"/>
    <w:rsid w:val="00952D7A"/>
    <w:rsid w:val="0095327A"/>
    <w:rsid w:val="0095334F"/>
    <w:rsid w:val="009536EF"/>
    <w:rsid w:val="009537F3"/>
    <w:rsid w:val="0095381C"/>
    <w:rsid w:val="00953D45"/>
    <w:rsid w:val="00953E44"/>
    <w:rsid w:val="0095432A"/>
    <w:rsid w:val="009544BF"/>
    <w:rsid w:val="009546DF"/>
    <w:rsid w:val="00954996"/>
    <w:rsid w:val="00954A52"/>
    <w:rsid w:val="00955573"/>
    <w:rsid w:val="009557C9"/>
    <w:rsid w:val="00955D33"/>
    <w:rsid w:val="00955FCF"/>
    <w:rsid w:val="00956AD2"/>
    <w:rsid w:val="00956B9F"/>
    <w:rsid w:val="00956C65"/>
    <w:rsid w:val="00956CC8"/>
    <w:rsid w:val="00956DE2"/>
    <w:rsid w:val="009574D7"/>
    <w:rsid w:val="0095752B"/>
    <w:rsid w:val="00957566"/>
    <w:rsid w:val="0095757A"/>
    <w:rsid w:val="0095799D"/>
    <w:rsid w:val="00957AD3"/>
    <w:rsid w:val="00957E4E"/>
    <w:rsid w:val="00957F0C"/>
    <w:rsid w:val="0096064E"/>
    <w:rsid w:val="0096073A"/>
    <w:rsid w:val="009609B8"/>
    <w:rsid w:val="00960AD3"/>
    <w:rsid w:val="00960BDA"/>
    <w:rsid w:val="00960EB0"/>
    <w:rsid w:val="0096117D"/>
    <w:rsid w:val="00961298"/>
    <w:rsid w:val="00961435"/>
    <w:rsid w:val="0096152F"/>
    <w:rsid w:val="00961F54"/>
    <w:rsid w:val="00961F9E"/>
    <w:rsid w:val="009624B5"/>
    <w:rsid w:val="00962663"/>
    <w:rsid w:val="00962A21"/>
    <w:rsid w:val="00962D5A"/>
    <w:rsid w:val="00963243"/>
    <w:rsid w:val="0096379C"/>
    <w:rsid w:val="00963A31"/>
    <w:rsid w:val="00963CA0"/>
    <w:rsid w:val="00963FDF"/>
    <w:rsid w:val="009640D5"/>
    <w:rsid w:val="00964833"/>
    <w:rsid w:val="009651AA"/>
    <w:rsid w:val="009653A3"/>
    <w:rsid w:val="0096595F"/>
    <w:rsid w:val="00965C19"/>
    <w:rsid w:val="00965DBA"/>
    <w:rsid w:val="00965F7E"/>
    <w:rsid w:val="00966149"/>
    <w:rsid w:val="0096659C"/>
    <w:rsid w:val="009665EA"/>
    <w:rsid w:val="0096699F"/>
    <w:rsid w:val="00966B06"/>
    <w:rsid w:val="0096719A"/>
    <w:rsid w:val="009674D7"/>
    <w:rsid w:val="009676B7"/>
    <w:rsid w:val="00967723"/>
    <w:rsid w:val="00967E4F"/>
    <w:rsid w:val="009702C2"/>
    <w:rsid w:val="009703C7"/>
    <w:rsid w:val="009703EC"/>
    <w:rsid w:val="00970581"/>
    <w:rsid w:val="0097099E"/>
    <w:rsid w:val="009709B6"/>
    <w:rsid w:val="00970A45"/>
    <w:rsid w:val="00970AB4"/>
    <w:rsid w:val="00970BCF"/>
    <w:rsid w:val="00970C0C"/>
    <w:rsid w:val="00970D0E"/>
    <w:rsid w:val="0097111A"/>
    <w:rsid w:val="0097155E"/>
    <w:rsid w:val="00971B01"/>
    <w:rsid w:val="00971C2B"/>
    <w:rsid w:val="00971D58"/>
    <w:rsid w:val="00971E05"/>
    <w:rsid w:val="00971E1D"/>
    <w:rsid w:val="00972195"/>
    <w:rsid w:val="00972330"/>
    <w:rsid w:val="009724CB"/>
    <w:rsid w:val="0097250F"/>
    <w:rsid w:val="009725E6"/>
    <w:rsid w:val="0097277E"/>
    <w:rsid w:val="00972A16"/>
    <w:rsid w:val="00972EAD"/>
    <w:rsid w:val="00972F67"/>
    <w:rsid w:val="009730E6"/>
    <w:rsid w:val="009731FC"/>
    <w:rsid w:val="00973875"/>
    <w:rsid w:val="009739F7"/>
    <w:rsid w:val="00973AB6"/>
    <w:rsid w:val="00973B06"/>
    <w:rsid w:val="00973E32"/>
    <w:rsid w:val="00973F6D"/>
    <w:rsid w:val="00973FC8"/>
    <w:rsid w:val="009743AE"/>
    <w:rsid w:val="00974740"/>
    <w:rsid w:val="00974BAE"/>
    <w:rsid w:val="00975289"/>
    <w:rsid w:val="0097528C"/>
    <w:rsid w:val="00975432"/>
    <w:rsid w:val="0097572C"/>
    <w:rsid w:val="0097583B"/>
    <w:rsid w:val="00975895"/>
    <w:rsid w:val="00975BFE"/>
    <w:rsid w:val="00975C14"/>
    <w:rsid w:val="00975CB3"/>
    <w:rsid w:val="00975EC1"/>
    <w:rsid w:val="0097619D"/>
    <w:rsid w:val="00976373"/>
    <w:rsid w:val="009763B9"/>
    <w:rsid w:val="009764AC"/>
    <w:rsid w:val="00976968"/>
    <w:rsid w:val="00976C4D"/>
    <w:rsid w:val="00977311"/>
    <w:rsid w:val="009773AC"/>
    <w:rsid w:val="00977590"/>
    <w:rsid w:val="00977783"/>
    <w:rsid w:val="0097796A"/>
    <w:rsid w:val="00980823"/>
    <w:rsid w:val="009809A2"/>
    <w:rsid w:val="009809C7"/>
    <w:rsid w:val="00980ABD"/>
    <w:rsid w:val="00981F36"/>
    <w:rsid w:val="009822EC"/>
    <w:rsid w:val="009823BA"/>
    <w:rsid w:val="009825A1"/>
    <w:rsid w:val="00982D2C"/>
    <w:rsid w:val="00982D62"/>
    <w:rsid w:val="00982DAC"/>
    <w:rsid w:val="00982EB6"/>
    <w:rsid w:val="0098327C"/>
    <w:rsid w:val="009832C8"/>
    <w:rsid w:val="009835CC"/>
    <w:rsid w:val="00983666"/>
    <w:rsid w:val="009836FC"/>
    <w:rsid w:val="009838AC"/>
    <w:rsid w:val="00983C3C"/>
    <w:rsid w:val="00983C90"/>
    <w:rsid w:val="00983DE3"/>
    <w:rsid w:val="00984202"/>
    <w:rsid w:val="00984391"/>
    <w:rsid w:val="00984EC9"/>
    <w:rsid w:val="00984F9F"/>
    <w:rsid w:val="00984FBA"/>
    <w:rsid w:val="00985121"/>
    <w:rsid w:val="009853EC"/>
    <w:rsid w:val="00985404"/>
    <w:rsid w:val="0098559A"/>
    <w:rsid w:val="00985634"/>
    <w:rsid w:val="009857DB"/>
    <w:rsid w:val="009859A6"/>
    <w:rsid w:val="009859F7"/>
    <w:rsid w:val="00985A4D"/>
    <w:rsid w:val="00985CB8"/>
    <w:rsid w:val="00985E3D"/>
    <w:rsid w:val="00986244"/>
    <w:rsid w:val="0098644F"/>
    <w:rsid w:val="009864FB"/>
    <w:rsid w:val="00986A5D"/>
    <w:rsid w:val="00987324"/>
    <w:rsid w:val="0098742D"/>
    <w:rsid w:val="009875D2"/>
    <w:rsid w:val="00987858"/>
    <w:rsid w:val="00987BC1"/>
    <w:rsid w:val="00987BD3"/>
    <w:rsid w:val="009902AB"/>
    <w:rsid w:val="0099055A"/>
    <w:rsid w:val="00990732"/>
    <w:rsid w:val="009907D9"/>
    <w:rsid w:val="009908CA"/>
    <w:rsid w:val="00990946"/>
    <w:rsid w:val="00990D09"/>
    <w:rsid w:val="00990F28"/>
    <w:rsid w:val="0099119D"/>
    <w:rsid w:val="009916B5"/>
    <w:rsid w:val="00991857"/>
    <w:rsid w:val="009919D1"/>
    <w:rsid w:val="00991AB1"/>
    <w:rsid w:val="00992335"/>
    <w:rsid w:val="009924A5"/>
    <w:rsid w:val="00992DFF"/>
    <w:rsid w:val="00992E9D"/>
    <w:rsid w:val="00993110"/>
    <w:rsid w:val="00993645"/>
    <w:rsid w:val="0099371C"/>
    <w:rsid w:val="00993814"/>
    <w:rsid w:val="00993874"/>
    <w:rsid w:val="00993F7C"/>
    <w:rsid w:val="009940BC"/>
    <w:rsid w:val="009941BC"/>
    <w:rsid w:val="00994699"/>
    <w:rsid w:val="009946FD"/>
    <w:rsid w:val="0099554B"/>
    <w:rsid w:val="00995B1A"/>
    <w:rsid w:val="00995D4D"/>
    <w:rsid w:val="00995E6A"/>
    <w:rsid w:val="0099652C"/>
    <w:rsid w:val="009968CC"/>
    <w:rsid w:val="009972EF"/>
    <w:rsid w:val="0099734D"/>
    <w:rsid w:val="00997BAD"/>
    <w:rsid w:val="009A005C"/>
    <w:rsid w:val="009A02B3"/>
    <w:rsid w:val="009A06B6"/>
    <w:rsid w:val="009A077F"/>
    <w:rsid w:val="009A09D1"/>
    <w:rsid w:val="009A0BD9"/>
    <w:rsid w:val="009A0DEF"/>
    <w:rsid w:val="009A1D66"/>
    <w:rsid w:val="009A1FB3"/>
    <w:rsid w:val="009A1FF4"/>
    <w:rsid w:val="009A21E1"/>
    <w:rsid w:val="009A28B7"/>
    <w:rsid w:val="009A3086"/>
    <w:rsid w:val="009A3251"/>
    <w:rsid w:val="009A3311"/>
    <w:rsid w:val="009A3451"/>
    <w:rsid w:val="009A3792"/>
    <w:rsid w:val="009A3CCF"/>
    <w:rsid w:val="009A409F"/>
    <w:rsid w:val="009A483E"/>
    <w:rsid w:val="009A48FF"/>
    <w:rsid w:val="009A4AA3"/>
    <w:rsid w:val="009A4BB1"/>
    <w:rsid w:val="009A4EAF"/>
    <w:rsid w:val="009A5375"/>
    <w:rsid w:val="009A5601"/>
    <w:rsid w:val="009A5ADF"/>
    <w:rsid w:val="009A5C74"/>
    <w:rsid w:val="009A673D"/>
    <w:rsid w:val="009A67A0"/>
    <w:rsid w:val="009A6831"/>
    <w:rsid w:val="009A6A00"/>
    <w:rsid w:val="009A6F08"/>
    <w:rsid w:val="009A73F1"/>
    <w:rsid w:val="009A7890"/>
    <w:rsid w:val="009A796B"/>
    <w:rsid w:val="009A7D51"/>
    <w:rsid w:val="009B0455"/>
    <w:rsid w:val="009B1354"/>
    <w:rsid w:val="009B15CD"/>
    <w:rsid w:val="009B1F62"/>
    <w:rsid w:val="009B2892"/>
    <w:rsid w:val="009B2EDD"/>
    <w:rsid w:val="009B38D3"/>
    <w:rsid w:val="009B3BFC"/>
    <w:rsid w:val="009B3C51"/>
    <w:rsid w:val="009B45F0"/>
    <w:rsid w:val="009B46EB"/>
    <w:rsid w:val="009B4756"/>
    <w:rsid w:val="009B504B"/>
    <w:rsid w:val="009B509D"/>
    <w:rsid w:val="009B51DC"/>
    <w:rsid w:val="009B5606"/>
    <w:rsid w:val="009B5700"/>
    <w:rsid w:val="009B574F"/>
    <w:rsid w:val="009B5B9D"/>
    <w:rsid w:val="009B6589"/>
    <w:rsid w:val="009B6B67"/>
    <w:rsid w:val="009B6DC2"/>
    <w:rsid w:val="009B6E97"/>
    <w:rsid w:val="009B6F35"/>
    <w:rsid w:val="009B75C5"/>
    <w:rsid w:val="009B75EC"/>
    <w:rsid w:val="009B7794"/>
    <w:rsid w:val="009B7CA6"/>
    <w:rsid w:val="009B7ECB"/>
    <w:rsid w:val="009C0125"/>
    <w:rsid w:val="009C01BD"/>
    <w:rsid w:val="009C0234"/>
    <w:rsid w:val="009C0449"/>
    <w:rsid w:val="009C062C"/>
    <w:rsid w:val="009C0794"/>
    <w:rsid w:val="009C0895"/>
    <w:rsid w:val="009C0A3D"/>
    <w:rsid w:val="009C0EC9"/>
    <w:rsid w:val="009C12A2"/>
    <w:rsid w:val="009C1C0F"/>
    <w:rsid w:val="009C1F08"/>
    <w:rsid w:val="009C209B"/>
    <w:rsid w:val="009C2191"/>
    <w:rsid w:val="009C2467"/>
    <w:rsid w:val="009C2807"/>
    <w:rsid w:val="009C2A90"/>
    <w:rsid w:val="009C2CCB"/>
    <w:rsid w:val="009C2DAD"/>
    <w:rsid w:val="009C2EF2"/>
    <w:rsid w:val="009C32E4"/>
    <w:rsid w:val="009C3415"/>
    <w:rsid w:val="009C3451"/>
    <w:rsid w:val="009C37DA"/>
    <w:rsid w:val="009C39C9"/>
    <w:rsid w:val="009C3ACE"/>
    <w:rsid w:val="009C3C99"/>
    <w:rsid w:val="009C3DAB"/>
    <w:rsid w:val="009C4135"/>
    <w:rsid w:val="009C4227"/>
    <w:rsid w:val="009C43AC"/>
    <w:rsid w:val="009C490D"/>
    <w:rsid w:val="009C4953"/>
    <w:rsid w:val="009C4E8A"/>
    <w:rsid w:val="009C5241"/>
    <w:rsid w:val="009C5543"/>
    <w:rsid w:val="009C5BAC"/>
    <w:rsid w:val="009C5CD8"/>
    <w:rsid w:val="009C5F32"/>
    <w:rsid w:val="009C5F54"/>
    <w:rsid w:val="009C65CE"/>
    <w:rsid w:val="009C672E"/>
    <w:rsid w:val="009C6980"/>
    <w:rsid w:val="009C6D1B"/>
    <w:rsid w:val="009C7401"/>
    <w:rsid w:val="009C7917"/>
    <w:rsid w:val="009C7A2E"/>
    <w:rsid w:val="009C7A3C"/>
    <w:rsid w:val="009D084E"/>
    <w:rsid w:val="009D089F"/>
    <w:rsid w:val="009D0CB2"/>
    <w:rsid w:val="009D0D15"/>
    <w:rsid w:val="009D0E77"/>
    <w:rsid w:val="009D0F8A"/>
    <w:rsid w:val="009D1390"/>
    <w:rsid w:val="009D13CE"/>
    <w:rsid w:val="009D1605"/>
    <w:rsid w:val="009D1667"/>
    <w:rsid w:val="009D188C"/>
    <w:rsid w:val="009D1E6D"/>
    <w:rsid w:val="009D1FCB"/>
    <w:rsid w:val="009D2068"/>
    <w:rsid w:val="009D2412"/>
    <w:rsid w:val="009D24D9"/>
    <w:rsid w:val="009D271F"/>
    <w:rsid w:val="009D2761"/>
    <w:rsid w:val="009D2AE0"/>
    <w:rsid w:val="009D2B4C"/>
    <w:rsid w:val="009D2D7F"/>
    <w:rsid w:val="009D2EE1"/>
    <w:rsid w:val="009D32BE"/>
    <w:rsid w:val="009D3434"/>
    <w:rsid w:val="009D3538"/>
    <w:rsid w:val="009D3676"/>
    <w:rsid w:val="009D440C"/>
    <w:rsid w:val="009D4663"/>
    <w:rsid w:val="009D4997"/>
    <w:rsid w:val="009D4CDF"/>
    <w:rsid w:val="009D4D7B"/>
    <w:rsid w:val="009D5045"/>
    <w:rsid w:val="009D5139"/>
    <w:rsid w:val="009D5203"/>
    <w:rsid w:val="009D52F5"/>
    <w:rsid w:val="009D58C9"/>
    <w:rsid w:val="009D5A55"/>
    <w:rsid w:val="009D5C01"/>
    <w:rsid w:val="009D5C18"/>
    <w:rsid w:val="009D63C0"/>
    <w:rsid w:val="009D694B"/>
    <w:rsid w:val="009D69B0"/>
    <w:rsid w:val="009D6A2B"/>
    <w:rsid w:val="009D6AEE"/>
    <w:rsid w:val="009D6AFF"/>
    <w:rsid w:val="009D6E46"/>
    <w:rsid w:val="009D7835"/>
    <w:rsid w:val="009D79FC"/>
    <w:rsid w:val="009D7BB4"/>
    <w:rsid w:val="009D7BC5"/>
    <w:rsid w:val="009D7F0E"/>
    <w:rsid w:val="009E0007"/>
    <w:rsid w:val="009E0066"/>
    <w:rsid w:val="009E07E9"/>
    <w:rsid w:val="009E08E6"/>
    <w:rsid w:val="009E0A90"/>
    <w:rsid w:val="009E0D59"/>
    <w:rsid w:val="009E10AC"/>
    <w:rsid w:val="009E1568"/>
    <w:rsid w:val="009E1C7B"/>
    <w:rsid w:val="009E2907"/>
    <w:rsid w:val="009E2FCE"/>
    <w:rsid w:val="009E30DB"/>
    <w:rsid w:val="009E3244"/>
    <w:rsid w:val="009E32D8"/>
    <w:rsid w:val="009E368E"/>
    <w:rsid w:val="009E36C2"/>
    <w:rsid w:val="009E3793"/>
    <w:rsid w:val="009E3A77"/>
    <w:rsid w:val="009E3C20"/>
    <w:rsid w:val="009E3C78"/>
    <w:rsid w:val="009E3F72"/>
    <w:rsid w:val="009E4459"/>
    <w:rsid w:val="009E44AC"/>
    <w:rsid w:val="009E46A7"/>
    <w:rsid w:val="009E4799"/>
    <w:rsid w:val="009E47AE"/>
    <w:rsid w:val="009E4F1B"/>
    <w:rsid w:val="009E5611"/>
    <w:rsid w:val="009E59C0"/>
    <w:rsid w:val="009E5E0D"/>
    <w:rsid w:val="009E5F38"/>
    <w:rsid w:val="009E6A84"/>
    <w:rsid w:val="009E6CDE"/>
    <w:rsid w:val="009E6D75"/>
    <w:rsid w:val="009E6FEC"/>
    <w:rsid w:val="009E7111"/>
    <w:rsid w:val="009E7140"/>
    <w:rsid w:val="009E71DB"/>
    <w:rsid w:val="009E75C8"/>
    <w:rsid w:val="009E795E"/>
    <w:rsid w:val="009E7DCC"/>
    <w:rsid w:val="009E7F97"/>
    <w:rsid w:val="009F028D"/>
    <w:rsid w:val="009F035C"/>
    <w:rsid w:val="009F05F9"/>
    <w:rsid w:val="009F067A"/>
    <w:rsid w:val="009F0B1A"/>
    <w:rsid w:val="009F0CC1"/>
    <w:rsid w:val="009F102F"/>
    <w:rsid w:val="009F133C"/>
    <w:rsid w:val="009F1818"/>
    <w:rsid w:val="009F18C2"/>
    <w:rsid w:val="009F196E"/>
    <w:rsid w:val="009F19E9"/>
    <w:rsid w:val="009F1E15"/>
    <w:rsid w:val="009F2479"/>
    <w:rsid w:val="009F27A6"/>
    <w:rsid w:val="009F2A2A"/>
    <w:rsid w:val="009F2BC5"/>
    <w:rsid w:val="009F30AE"/>
    <w:rsid w:val="009F30F3"/>
    <w:rsid w:val="009F3647"/>
    <w:rsid w:val="009F3F4A"/>
    <w:rsid w:val="009F440D"/>
    <w:rsid w:val="009F4BE7"/>
    <w:rsid w:val="009F4F37"/>
    <w:rsid w:val="009F5BF1"/>
    <w:rsid w:val="009F5CF8"/>
    <w:rsid w:val="009F64BB"/>
    <w:rsid w:val="009F65AB"/>
    <w:rsid w:val="009F67AF"/>
    <w:rsid w:val="009F6AAF"/>
    <w:rsid w:val="009F6E76"/>
    <w:rsid w:val="009F6F03"/>
    <w:rsid w:val="009F7256"/>
    <w:rsid w:val="009F7661"/>
    <w:rsid w:val="009F7693"/>
    <w:rsid w:val="009F76FC"/>
    <w:rsid w:val="009F79A6"/>
    <w:rsid w:val="009F7AA0"/>
    <w:rsid w:val="009F7CF9"/>
    <w:rsid w:val="00A006C1"/>
    <w:rsid w:val="00A00A4B"/>
    <w:rsid w:val="00A00BD6"/>
    <w:rsid w:val="00A00FF8"/>
    <w:rsid w:val="00A010D2"/>
    <w:rsid w:val="00A01664"/>
    <w:rsid w:val="00A01878"/>
    <w:rsid w:val="00A01994"/>
    <w:rsid w:val="00A01A52"/>
    <w:rsid w:val="00A01E61"/>
    <w:rsid w:val="00A024AC"/>
    <w:rsid w:val="00A024E8"/>
    <w:rsid w:val="00A02728"/>
    <w:rsid w:val="00A0283D"/>
    <w:rsid w:val="00A02995"/>
    <w:rsid w:val="00A02BEC"/>
    <w:rsid w:val="00A02C03"/>
    <w:rsid w:val="00A03014"/>
    <w:rsid w:val="00A03267"/>
    <w:rsid w:val="00A03E90"/>
    <w:rsid w:val="00A044EE"/>
    <w:rsid w:val="00A04E68"/>
    <w:rsid w:val="00A04FCE"/>
    <w:rsid w:val="00A054BE"/>
    <w:rsid w:val="00A05C26"/>
    <w:rsid w:val="00A06078"/>
    <w:rsid w:val="00A061ED"/>
    <w:rsid w:val="00A06360"/>
    <w:rsid w:val="00A0691C"/>
    <w:rsid w:val="00A06A1E"/>
    <w:rsid w:val="00A06D8F"/>
    <w:rsid w:val="00A07072"/>
    <w:rsid w:val="00A07123"/>
    <w:rsid w:val="00A0722E"/>
    <w:rsid w:val="00A07608"/>
    <w:rsid w:val="00A076F8"/>
    <w:rsid w:val="00A076FA"/>
    <w:rsid w:val="00A07BE0"/>
    <w:rsid w:val="00A1000B"/>
    <w:rsid w:val="00A107F1"/>
    <w:rsid w:val="00A1097D"/>
    <w:rsid w:val="00A10B02"/>
    <w:rsid w:val="00A10F19"/>
    <w:rsid w:val="00A10FF4"/>
    <w:rsid w:val="00A10FFD"/>
    <w:rsid w:val="00A1104A"/>
    <w:rsid w:val="00A11096"/>
    <w:rsid w:val="00A110B6"/>
    <w:rsid w:val="00A111F4"/>
    <w:rsid w:val="00A113EE"/>
    <w:rsid w:val="00A1181D"/>
    <w:rsid w:val="00A1187D"/>
    <w:rsid w:val="00A11955"/>
    <w:rsid w:val="00A11F60"/>
    <w:rsid w:val="00A1214D"/>
    <w:rsid w:val="00A124BC"/>
    <w:rsid w:val="00A12830"/>
    <w:rsid w:val="00A12944"/>
    <w:rsid w:val="00A1312A"/>
    <w:rsid w:val="00A13715"/>
    <w:rsid w:val="00A1397D"/>
    <w:rsid w:val="00A139D0"/>
    <w:rsid w:val="00A139DA"/>
    <w:rsid w:val="00A13C11"/>
    <w:rsid w:val="00A13CA9"/>
    <w:rsid w:val="00A13F78"/>
    <w:rsid w:val="00A13FDA"/>
    <w:rsid w:val="00A1411F"/>
    <w:rsid w:val="00A141B1"/>
    <w:rsid w:val="00A1465C"/>
    <w:rsid w:val="00A14D46"/>
    <w:rsid w:val="00A14EA0"/>
    <w:rsid w:val="00A1560B"/>
    <w:rsid w:val="00A1568C"/>
    <w:rsid w:val="00A1587C"/>
    <w:rsid w:val="00A15BB5"/>
    <w:rsid w:val="00A15DFF"/>
    <w:rsid w:val="00A15ECA"/>
    <w:rsid w:val="00A16D36"/>
    <w:rsid w:val="00A175E9"/>
    <w:rsid w:val="00A178EF"/>
    <w:rsid w:val="00A17C9D"/>
    <w:rsid w:val="00A2028B"/>
    <w:rsid w:val="00A2029B"/>
    <w:rsid w:val="00A202AC"/>
    <w:rsid w:val="00A20405"/>
    <w:rsid w:val="00A205F4"/>
    <w:rsid w:val="00A2062A"/>
    <w:rsid w:val="00A20A5B"/>
    <w:rsid w:val="00A20EFB"/>
    <w:rsid w:val="00A20F99"/>
    <w:rsid w:val="00A21A0C"/>
    <w:rsid w:val="00A21B4F"/>
    <w:rsid w:val="00A21BA0"/>
    <w:rsid w:val="00A21CEC"/>
    <w:rsid w:val="00A21DAC"/>
    <w:rsid w:val="00A21E26"/>
    <w:rsid w:val="00A21E53"/>
    <w:rsid w:val="00A2209B"/>
    <w:rsid w:val="00A220A6"/>
    <w:rsid w:val="00A226CE"/>
    <w:rsid w:val="00A2271C"/>
    <w:rsid w:val="00A22D6A"/>
    <w:rsid w:val="00A237AE"/>
    <w:rsid w:val="00A2460D"/>
    <w:rsid w:val="00A2478A"/>
    <w:rsid w:val="00A24DFF"/>
    <w:rsid w:val="00A24F64"/>
    <w:rsid w:val="00A2538B"/>
    <w:rsid w:val="00A25426"/>
    <w:rsid w:val="00A257A1"/>
    <w:rsid w:val="00A2594A"/>
    <w:rsid w:val="00A25AA7"/>
    <w:rsid w:val="00A26001"/>
    <w:rsid w:val="00A26050"/>
    <w:rsid w:val="00A262F3"/>
    <w:rsid w:val="00A263A5"/>
    <w:rsid w:val="00A26408"/>
    <w:rsid w:val="00A2646B"/>
    <w:rsid w:val="00A26674"/>
    <w:rsid w:val="00A26809"/>
    <w:rsid w:val="00A26915"/>
    <w:rsid w:val="00A2691F"/>
    <w:rsid w:val="00A269D7"/>
    <w:rsid w:val="00A26F05"/>
    <w:rsid w:val="00A26F71"/>
    <w:rsid w:val="00A27181"/>
    <w:rsid w:val="00A27862"/>
    <w:rsid w:val="00A27A15"/>
    <w:rsid w:val="00A27B45"/>
    <w:rsid w:val="00A27CFB"/>
    <w:rsid w:val="00A27EAC"/>
    <w:rsid w:val="00A3004E"/>
    <w:rsid w:val="00A303CD"/>
    <w:rsid w:val="00A3070C"/>
    <w:rsid w:val="00A30B3F"/>
    <w:rsid w:val="00A30F8C"/>
    <w:rsid w:val="00A313FA"/>
    <w:rsid w:val="00A31832"/>
    <w:rsid w:val="00A32162"/>
    <w:rsid w:val="00A324F0"/>
    <w:rsid w:val="00A32649"/>
    <w:rsid w:val="00A32707"/>
    <w:rsid w:val="00A32714"/>
    <w:rsid w:val="00A33093"/>
    <w:rsid w:val="00A33360"/>
    <w:rsid w:val="00A334F2"/>
    <w:rsid w:val="00A3360C"/>
    <w:rsid w:val="00A338B1"/>
    <w:rsid w:val="00A33CCF"/>
    <w:rsid w:val="00A34397"/>
    <w:rsid w:val="00A346AC"/>
    <w:rsid w:val="00A347BE"/>
    <w:rsid w:val="00A349E0"/>
    <w:rsid w:val="00A35262"/>
    <w:rsid w:val="00A352F3"/>
    <w:rsid w:val="00A3565E"/>
    <w:rsid w:val="00A35BE5"/>
    <w:rsid w:val="00A35EFE"/>
    <w:rsid w:val="00A36447"/>
    <w:rsid w:val="00A3696E"/>
    <w:rsid w:val="00A36CCE"/>
    <w:rsid w:val="00A36CD1"/>
    <w:rsid w:val="00A370E3"/>
    <w:rsid w:val="00A37398"/>
    <w:rsid w:val="00A374B3"/>
    <w:rsid w:val="00A37878"/>
    <w:rsid w:val="00A378E9"/>
    <w:rsid w:val="00A379A6"/>
    <w:rsid w:val="00A37A0B"/>
    <w:rsid w:val="00A37EA5"/>
    <w:rsid w:val="00A403D8"/>
    <w:rsid w:val="00A403FD"/>
    <w:rsid w:val="00A40943"/>
    <w:rsid w:val="00A40CDC"/>
    <w:rsid w:val="00A411A3"/>
    <w:rsid w:val="00A4153A"/>
    <w:rsid w:val="00A41617"/>
    <w:rsid w:val="00A416C9"/>
    <w:rsid w:val="00A41B15"/>
    <w:rsid w:val="00A41D0A"/>
    <w:rsid w:val="00A41D4B"/>
    <w:rsid w:val="00A41DCC"/>
    <w:rsid w:val="00A41E6B"/>
    <w:rsid w:val="00A42151"/>
    <w:rsid w:val="00A426F7"/>
    <w:rsid w:val="00A4277B"/>
    <w:rsid w:val="00A428BD"/>
    <w:rsid w:val="00A42980"/>
    <w:rsid w:val="00A42A19"/>
    <w:rsid w:val="00A42ADA"/>
    <w:rsid w:val="00A42B9B"/>
    <w:rsid w:val="00A42C50"/>
    <w:rsid w:val="00A43012"/>
    <w:rsid w:val="00A43245"/>
    <w:rsid w:val="00A43886"/>
    <w:rsid w:val="00A43C63"/>
    <w:rsid w:val="00A43F92"/>
    <w:rsid w:val="00A44094"/>
    <w:rsid w:val="00A441D9"/>
    <w:rsid w:val="00A4487E"/>
    <w:rsid w:val="00A4490D"/>
    <w:rsid w:val="00A4509A"/>
    <w:rsid w:val="00A4515F"/>
    <w:rsid w:val="00A451E8"/>
    <w:rsid w:val="00A4537B"/>
    <w:rsid w:val="00A45668"/>
    <w:rsid w:val="00A456D9"/>
    <w:rsid w:val="00A4599C"/>
    <w:rsid w:val="00A45A29"/>
    <w:rsid w:val="00A45D92"/>
    <w:rsid w:val="00A45E19"/>
    <w:rsid w:val="00A463BB"/>
    <w:rsid w:val="00A467B4"/>
    <w:rsid w:val="00A46997"/>
    <w:rsid w:val="00A46AB6"/>
    <w:rsid w:val="00A46B36"/>
    <w:rsid w:val="00A46CB6"/>
    <w:rsid w:val="00A46EB4"/>
    <w:rsid w:val="00A47469"/>
    <w:rsid w:val="00A474A5"/>
    <w:rsid w:val="00A47577"/>
    <w:rsid w:val="00A47676"/>
    <w:rsid w:val="00A47B40"/>
    <w:rsid w:val="00A47D85"/>
    <w:rsid w:val="00A500D6"/>
    <w:rsid w:val="00A50316"/>
    <w:rsid w:val="00A5033E"/>
    <w:rsid w:val="00A503C7"/>
    <w:rsid w:val="00A5056B"/>
    <w:rsid w:val="00A5072C"/>
    <w:rsid w:val="00A507BA"/>
    <w:rsid w:val="00A50BDE"/>
    <w:rsid w:val="00A50C3D"/>
    <w:rsid w:val="00A51157"/>
    <w:rsid w:val="00A5180E"/>
    <w:rsid w:val="00A519A3"/>
    <w:rsid w:val="00A519D3"/>
    <w:rsid w:val="00A519E7"/>
    <w:rsid w:val="00A5217E"/>
    <w:rsid w:val="00A5219C"/>
    <w:rsid w:val="00A528AD"/>
    <w:rsid w:val="00A52F06"/>
    <w:rsid w:val="00A537E4"/>
    <w:rsid w:val="00A53E65"/>
    <w:rsid w:val="00A53ED1"/>
    <w:rsid w:val="00A54731"/>
    <w:rsid w:val="00A549DD"/>
    <w:rsid w:val="00A54B72"/>
    <w:rsid w:val="00A5507D"/>
    <w:rsid w:val="00A554B2"/>
    <w:rsid w:val="00A5560C"/>
    <w:rsid w:val="00A556B4"/>
    <w:rsid w:val="00A559D8"/>
    <w:rsid w:val="00A55A31"/>
    <w:rsid w:val="00A55B1E"/>
    <w:rsid w:val="00A55C80"/>
    <w:rsid w:val="00A56188"/>
    <w:rsid w:val="00A5656D"/>
    <w:rsid w:val="00A56D8B"/>
    <w:rsid w:val="00A57460"/>
    <w:rsid w:val="00A57AC8"/>
    <w:rsid w:val="00A57DD1"/>
    <w:rsid w:val="00A57F03"/>
    <w:rsid w:val="00A6008F"/>
    <w:rsid w:val="00A600A5"/>
    <w:rsid w:val="00A601C8"/>
    <w:rsid w:val="00A6031E"/>
    <w:rsid w:val="00A60A76"/>
    <w:rsid w:val="00A60A83"/>
    <w:rsid w:val="00A60B82"/>
    <w:rsid w:val="00A60C33"/>
    <w:rsid w:val="00A61053"/>
    <w:rsid w:val="00A610FD"/>
    <w:rsid w:val="00A61321"/>
    <w:rsid w:val="00A61497"/>
    <w:rsid w:val="00A614AC"/>
    <w:rsid w:val="00A617B3"/>
    <w:rsid w:val="00A618B7"/>
    <w:rsid w:val="00A61A42"/>
    <w:rsid w:val="00A61AD7"/>
    <w:rsid w:val="00A6202D"/>
    <w:rsid w:val="00A620CD"/>
    <w:rsid w:val="00A62294"/>
    <w:rsid w:val="00A62524"/>
    <w:rsid w:val="00A6266F"/>
    <w:rsid w:val="00A62775"/>
    <w:rsid w:val="00A6299D"/>
    <w:rsid w:val="00A62B40"/>
    <w:rsid w:val="00A64547"/>
    <w:rsid w:val="00A64982"/>
    <w:rsid w:val="00A64BAD"/>
    <w:rsid w:val="00A64CBE"/>
    <w:rsid w:val="00A64F55"/>
    <w:rsid w:val="00A651D7"/>
    <w:rsid w:val="00A6521C"/>
    <w:rsid w:val="00A655D3"/>
    <w:rsid w:val="00A65639"/>
    <w:rsid w:val="00A6567E"/>
    <w:rsid w:val="00A65D0C"/>
    <w:rsid w:val="00A65D73"/>
    <w:rsid w:val="00A664F5"/>
    <w:rsid w:val="00A66564"/>
    <w:rsid w:val="00A669B8"/>
    <w:rsid w:val="00A66FE7"/>
    <w:rsid w:val="00A6727C"/>
    <w:rsid w:val="00A674C9"/>
    <w:rsid w:val="00A676EA"/>
    <w:rsid w:val="00A6773A"/>
    <w:rsid w:val="00A6783C"/>
    <w:rsid w:val="00A67DB5"/>
    <w:rsid w:val="00A70001"/>
    <w:rsid w:val="00A706AC"/>
    <w:rsid w:val="00A70A0A"/>
    <w:rsid w:val="00A70BC8"/>
    <w:rsid w:val="00A71745"/>
    <w:rsid w:val="00A717A3"/>
    <w:rsid w:val="00A718D7"/>
    <w:rsid w:val="00A71FFC"/>
    <w:rsid w:val="00A722DB"/>
    <w:rsid w:val="00A722F2"/>
    <w:rsid w:val="00A72A22"/>
    <w:rsid w:val="00A72D16"/>
    <w:rsid w:val="00A72D8D"/>
    <w:rsid w:val="00A733F8"/>
    <w:rsid w:val="00A73416"/>
    <w:rsid w:val="00A73427"/>
    <w:rsid w:val="00A734FB"/>
    <w:rsid w:val="00A735C1"/>
    <w:rsid w:val="00A73C0E"/>
    <w:rsid w:val="00A742B8"/>
    <w:rsid w:val="00A74C45"/>
    <w:rsid w:val="00A75110"/>
    <w:rsid w:val="00A753F7"/>
    <w:rsid w:val="00A75AD2"/>
    <w:rsid w:val="00A75FD8"/>
    <w:rsid w:val="00A761B5"/>
    <w:rsid w:val="00A761DF"/>
    <w:rsid w:val="00A762E1"/>
    <w:rsid w:val="00A762FE"/>
    <w:rsid w:val="00A76585"/>
    <w:rsid w:val="00A76807"/>
    <w:rsid w:val="00A76876"/>
    <w:rsid w:val="00A76969"/>
    <w:rsid w:val="00A770D7"/>
    <w:rsid w:val="00A77484"/>
    <w:rsid w:val="00A774F2"/>
    <w:rsid w:val="00A8029A"/>
    <w:rsid w:val="00A80365"/>
    <w:rsid w:val="00A8065A"/>
    <w:rsid w:val="00A80A80"/>
    <w:rsid w:val="00A80F12"/>
    <w:rsid w:val="00A81445"/>
    <w:rsid w:val="00A8174F"/>
    <w:rsid w:val="00A819FE"/>
    <w:rsid w:val="00A81AFE"/>
    <w:rsid w:val="00A81C18"/>
    <w:rsid w:val="00A81C6F"/>
    <w:rsid w:val="00A81DDB"/>
    <w:rsid w:val="00A827E2"/>
    <w:rsid w:val="00A82905"/>
    <w:rsid w:val="00A829AD"/>
    <w:rsid w:val="00A829D4"/>
    <w:rsid w:val="00A832ED"/>
    <w:rsid w:val="00A8417B"/>
    <w:rsid w:val="00A841BF"/>
    <w:rsid w:val="00A841CB"/>
    <w:rsid w:val="00A84302"/>
    <w:rsid w:val="00A8433E"/>
    <w:rsid w:val="00A844E5"/>
    <w:rsid w:val="00A84585"/>
    <w:rsid w:val="00A84DF2"/>
    <w:rsid w:val="00A84E02"/>
    <w:rsid w:val="00A84EB8"/>
    <w:rsid w:val="00A84F46"/>
    <w:rsid w:val="00A84F76"/>
    <w:rsid w:val="00A85074"/>
    <w:rsid w:val="00A8524F"/>
    <w:rsid w:val="00A856D7"/>
    <w:rsid w:val="00A85D1F"/>
    <w:rsid w:val="00A8632D"/>
    <w:rsid w:val="00A86719"/>
    <w:rsid w:val="00A86C7B"/>
    <w:rsid w:val="00A86EE9"/>
    <w:rsid w:val="00A86F5D"/>
    <w:rsid w:val="00A87E79"/>
    <w:rsid w:val="00A9039C"/>
    <w:rsid w:val="00A90432"/>
    <w:rsid w:val="00A905FE"/>
    <w:rsid w:val="00A90A3C"/>
    <w:rsid w:val="00A90C7D"/>
    <w:rsid w:val="00A90D87"/>
    <w:rsid w:val="00A90ECD"/>
    <w:rsid w:val="00A916B7"/>
    <w:rsid w:val="00A91C7E"/>
    <w:rsid w:val="00A91D08"/>
    <w:rsid w:val="00A91D25"/>
    <w:rsid w:val="00A91D33"/>
    <w:rsid w:val="00A91E3B"/>
    <w:rsid w:val="00A91F41"/>
    <w:rsid w:val="00A91FEC"/>
    <w:rsid w:val="00A92128"/>
    <w:rsid w:val="00A921F7"/>
    <w:rsid w:val="00A923B6"/>
    <w:rsid w:val="00A9272E"/>
    <w:rsid w:val="00A92852"/>
    <w:rsid w:val="00A9294E"/>
    <w:rsid w:val="00A93224"/>
    <w:rsid w:val="00A93AD7"/>
    <w:rsid w:val="00A93B61"/>
    <w:rsid w:val="00A93C7E"/>
    <w:rsid w:val="00A93D44"/>
    <w:rsid w:val="00A940B8"/>
    <w:rsid w:val="00A94F1D"/>
    <w:rsid w:val="00A94FCA"/>
    <w:rsid w:val="00A9503A"/>
    <w:rsid w:val="00A95294"/>
    <w:rsid w:val="00A9549C"/>
    <w:rsid w:val="00A95831"/>
    <w:rsid w:val="00A96447"/>
    <w:rsid w:val="00A965D4"/>
    <w:rsid w:val="00A966BC"/>
    <w:rsid w:val="00A966D7"/>
    <w:rsid w:val="00A969C9"/>
    <w:rsid w:val="00A971F9"/>
    <w:rsid w:val="00A9755E"/>
    <w:rsid w:val="00A9765D"/>
    <w:rsid w:val="00A97E4B"/>
    <w:rsid w:val="00A97E9D"/>
    <w:rsid w:val="00AA00C5"/>
    <w:rsid w:val="00AA01F5"/>
    <w:rsid w:val="00AA0379"/>
    <w:rsid w:val="00AA09C8"/>
    <w:rsid w:val="00AA0F89"/>
    <w:rsid w:val="00AA1361"/>
    <w:rsid w:val="00AA16C8"/>
    <w:rsid w:val="00AA17D8"/>
    <w:rsid w:val="00AA1F88"/>
    <w:rsid w:val="00AA2019"/>
    <w:rsid w:val="00AA2160"/>
    <w:rsid w:val="00AA2311"/>
    <w:rsid w:val="00AA2539"/>
    <w:rsid w:val="00AA25BA"/>
    <w:rsid w:val="00AA25DD"/>
    <w:rsid w:val="00AA2A14"/>
    <w:rsid w:val="00AA2D4D"/>
    <w:rsid w:val="00AA2E34"/>
    <w:rsid w:val="00AA321B"/>
    <w:rsid w:val="00AA32BB"/>
    <w:rsid w:val="00AA393F"/>
    <w:rsid w:val="00AA433A"/>
    <w:rsid w:val="00AA43B2"/>
    <w:rsid w:val="00AA495D"/>
    <w:rsid w:val="00AA4BC5"/>
    <w:rsid w:val="00AA4D7D"/>
    <w:rsid w:val="00AA4D8C"/>
    <w:rsid w:val="00AA4E6D"/>
    <w:rsid w:val="00AA515C"/>
    <w:rsid w:val="00AA571C"/>
    <w:rsid w:val="00AA6150"/>
    <w:rsid w:val="00AA6402"/>
    <w:rsid w:val="00AA6477"/>
    <w:rsid w:val="00AA6A74"/>
    <w:rsid w:val="00AA7038"/>
    <w:rsid w:val="00AA73C5"/>
    <w:rsid w:val="00AA766E"/>
    <w:rsid w:val="00AA7999"/>
    <w:rsid w:val="00AA7A48"/>
    <w:rsid w:val="00AA7CFB"/>
    <w:rsid w:val="00AA7FAC"/>
    <w:rsid w:val="00AB09F8"/>
    <w:rsid w:val="00AB0A99"/>
    <w:rsid w:val="00AB0C51"/>
    <w:rsid w:val="00AB0D81"/>
    <w:rsid w:val="00AB10B1"/>
    <w:rsid w:val="00AB1100"/>
    <w:rsid w:val="00AB12F0"/>
    <w:rsid w:val="00AB1981"/>
    <w:rsid w:val="00AB198F"/>
    <w:rsid w:val="00AB1EDC"/>
    <w:rsid w:val="00AB2048"/>
    <w:rsid w:val="00AB27A6"/>
    <w:rsid w:val="00AB28B9"/>
    <w:rsid w:val="00AB2D62"/>
    <w:rsid w:val="00AB3329"/>
    <w:rsid w:val="00AB360D"/>
    <w:rsid w:val="00AB39ED"/>
    <w:rsid w:val="00AB3A24"/>
    <w:rsid w:val="00AB3AEE"/>
    <w:rsid w:val="00AB3B66"/>
    <w:rsid w:val="00AB3B98"/>
    <w:rsid w:val="00AB413B"/>
    <w:rsid w:val="00AB45FC"/>
    <w:rsid w:val="00AB47E7"/>
    <w:rsid w:val="00AB4A10"/>
    <w:rsid w:val="00AB4A80"/>
    <w:rsid w:val="00AB4C08"/>
    <w:rsid w:val="00AB4E1F"/>
    <w:rsid w:val="00AB5059"/>
    <w:rsid w:val="00AB5703"/>
    <w:rsid w:val="00AB5855"/>
    <w:rsid w:val="00AB5931"/>
    <w:rsid w:val="00AB5AB5"/>
    <w:rsid w:val="00AB5DAA"/>
    <w:rsid w:val="00AB5E08"/>
    <w:rsid w:val="00AB61EF"/>
    <w:rsid w:val="00AB694B"/>
    <w:rsid w:val="00AB6999"/>
    <w:rsid w:val="00AB6C3E"/>
    <w:rsid w:val="00AB7015"/>
    <w:rsid w:val="00AB75BE"/>
    <w:rsid w:val="00AB7824"/>
    <w:rsid w:val="00AB7969"/>
    <w:rsid w:val="00AB7A9A"/>
    <w:rsid w:val="00AC029C"/>
    <w:rsid w:val="00AC0AA2"/>
    <w:rsid w:val="00AC1A21"/>
    <w:rsid w:val="00AC24E7"/>
    <w:rsid w:val="00AC25D0"/>
    <w:rsid w:val="00AC2F2A"/>
    <w:rsid w:val="00AC2F4A"/>
    <w:rsid w:val="00AC310B"/>
    <w:rsid w:val="00AC3205"/>
    <w:rsid w:val="00AC3266"/>
    <w:rsid w:val="00AC3381"/>
    <w:rsid w:val="00AC3528"/>
    <w:rsid w:val="00AC3548"/>
    <w:rsid w:val="00AC3558"/>
    <w:rsid w:val="00AC37D3"/>
    <w:rsid w:val="00AC3A86"/>
    <w:rsid w:val="00AC3C7F"/>
    <w:rsid w:val="00AC4200"/>
    <w:rsid w:val="00AC4A0E"/>
    <w:rsid w:val="00AC4C48"/>
    <w:rsid w:val="00AC4D0E"/>
    <w:rsid w:val="00AC4DD4"/>
    <w:rsid w:val="00AC4E16"/>
    <w:rsid w:val="00AC4F98"/>
    <w:rsid w:val="00AC52DA"/>
    <w:rsid w:val="00AC532A"/>
    <w:rsid w:val="00AC5794"/>
    <w:rsid w:val="00AC5A76"/>
    <w:rsid w:val="00AC5B11"/>
    <w:rsid w:val="00AC5F97"/>
    <w:rsid w:val="00AC6039"/>
    <w:rsid w:val="00AC60EF"/>
    <w:rsid w:val="00AC61F5"/>
    <w:rsid w:val="00AC645C"/>
    <w:rsid w:val="00AC675E"/>
    <w:rsid w:val="00AC6BA1"/>
    <w:rsid w:val="00AC6E17"/>
    <w:rsid w:val="00AC6ECD"/>
    <w:rsid w:val="00AC7589"/>
    <w:rsid w:val="00AC78A6"/>
    <w:rsid w:val="00AC7A2D"/>
    <w:rsid w:val="00AC7AD1"/>
    <w:rsid w:val="00AC7C4F"/>
    <w:rsid w:val="00AC7E0B"/>
    <w:rsid w:val="00AD0988"/>
    <w:rsid w:val="00AD09D1"/>
    <w:rsid w:val="00AD0AAE"/>
    <w:rsid w:val="00AD0B0D"/>
    <w:rsid w:val="00AD0EA0"/>
    <w:rsid w:val="00AD1351"/>
    <w:rsid w:val="00AD13B8"/>
    <w:rsid w:val="00AD1495"/>
    <w:rsid w:val="00AD23CD"/>
    <w:rsid w:val="00AD2A84"/>
    <w:rsid w:val="00AD2B53"/>
    <w:rsid w:val="00AD2BDC"/>
    <w:rsid w:val="00AD2D34"/>
    <w:rsid w:val="00AD2E23"/>
    <w:rsid w:val="00AD3524"/>
    <w:rsid w:val="00AD36F6"/>
    <w:rsid w:val="00AD39C9"/>
    <w:rsid w:val="00AD3A5E"/>
    <w:rsid w:val="00AD3A75"/>
    <w:rsid w:val="00AD3B31"/>
    <w:rsid w:val="00AD3CA7"/>
    <w:rsid w:val="00AD3D09"/>
    <w:rsid w:val="00AD3DA8"/>
    <w:rsid w:val="00AD43F4"/>
    <w:rsid w:val="00AD456C"/>
    <w:rsid w:val="00AD471E"/>
    <w:rsid w:val="00AD48C7"/>
    <w:rsid w:val="00AD4EE3"/>
    <w:rsid w:val="00AD5078"/>
    <w:rsid w:val="00AD52E9"/>
    <w:rsid w:val="00AD5978"/>
    <w:rsid w:val="00AD5993"/>
    <w:rsid w:val="00AD5A79"/>
    <w:rsid w:val="00AD5EB9"/>
    <w:rsid w:val="00AD5FBB"/>
    <w:rsid w:val="00AD5FDC"/>
    <w:rsid w:val="00AD62D0"/>
    <w:rsid w:val="00AD690C"/>
    <w:rsid w:val="00AD6A78"/>
    <w:rsid w:val="00AD7231"/>
    <w:rsid w:val="00AD7496"/>
    <w:rsid w:val="00AD7624"/>
    <w:rsid w:val="00AD76C0"/>
    <w:rsid w:val="00AD79CB"/>
    <w:rsid w:val="00AD7E9B"/>
    <w:rsid w:val="00AE021D"/>
    <w:rsid w:val="00AE048E"/>
    <w:rsid w:val="00AE0A01"/>
    <w:rsid w:val="00AE0BF4"/>
    <w:rsid w:val="00AE128D"/>
    <w:rsid w:val="00AE135C"/>
    <w:rsid w:val="00AE2352"/>
    <w:rsid w:val="00AE26C6"/>
    <w:rsid w:val="00AE28BC"/>
    <w:rsid w:val="00AE2D73"/>
    <w:rsid w:val="00AE2E9D"/>
    <w:rsid w:val="00AE3235"/>
    <w:rsid w:val="00AE3282"/>
    <w:rsid w:val="00AE37D7"/>
    <w:rsid w:val="00AE3B7E"/>
    <w:rsid w:val="00AE3DF6"/>
    <w:rsid w:val="00AE3DF9"/>
    <w:rsid w:val="00AE3FBF"/>
    <w:rsid w:val="00AE41DF"/>
    <w:rsid w:val="00AE4493"/>
    <w:rsid w:val="00AE454C"/>
    <w:rsid w:val="00AE49D8"/>
    <w:rsid w:val="00AE4E1C"/>
    <w:rsid w:val="00AE4EC4"/>
    <w:rsid w:val="00AE583B"/>
    <w:rsid w:val="00AE5C0B"/>
    <w:rsid w:val="00AE69DD"/>
    <w:rsid w:val="00AE6C54"/>
    <w:rsid w:val="00AE7240"/>
    <w:rsid w:val="00AE7337"/>
    <w:rsid w:val="00AE78DE"/>
    <w:rsid w:val="00AE791D"/>
    <w:rsid w:val="00AE7CD9"/>
    <w:rsid w:val="00AF0201"/>
    <w:rsid w:val="00AF07FE"/>
    <w:rsid w:val="00AF0997"/>
    <w:rsid w:val="00AF0A12"/>
    <w:rsid w:val="00AF0CE5"/>
    <w:rsid w:val="00AF1189"/>
    <w:rsid w:val="00AF17EF"/>
    <w:rsid w:val="00AF1850"/>
    <w:rsid w:val="00AF1918"/>
    <w:rsid w:val="00AF1FD9"/>
    <w:rsid w:val="00AF289A"/>
    <w:rsid w:val="00AF2C7A"/>
    <w:rsid w:val="00AF2E6A"/>
    <w:rsid w:val="00AF3047"/>
    <w:rsid w:val="00AF3CB2"/>
    <w:rsid w:val="00AF416F"/>
    <w:rsid w:val="00AF4465"/>
    <w:rsid w:val="00AF4908"/>
    <w:rsid w:val="00AF4E69"/>
    <w:rsid w:val="00AF4F60"/>
    <w:rsid w:val="00AF5A73"/>
    <w:rsid w:val="00AF5D32"/>
    <w:rsid w:val="00AF5EF6"/>
    <w:rsid w:val="00AF608A"/>
    <w:rsid w:val="00AF6257"/>
    <w:rsid w:val="00AF6555"/>
    <w:rsid w:val="00AF6575"/>
    <w:rsid w:val="00AF658F"/>
    <w:rsid w:val="00AF66D0"/>
    <w:rsid w:val="00AF6728"/>
    <w:rsid w:val="00AF6937"/>
    <w:rsid w:val="00AF6FE2"/>
    <w:rsid w:val="00AF74D9"/>
    <w:rsid w:val="00AFE105"/>
    <w:rsid w:val="00B00650"/>
    <w:rsid w:val="00B00AFB"/>
    <w:rsid w:val="00B00E21"/>
    <w:rsid w:val="00B0142D"/>
    <w:rsid w:val="00B01A58"/>
    <w:rsid w:val="00B01DCD"/>
    <w:rsid w:val="00B02213"/>
    <w:rsid w:val="00B0252D"/>
    <w:rsid w:val="00B0257D"/>
    <w:rsid w:val="00B0261A"/>
    <w:rsid w:val="00B02676"/>
    <w:rsid w:val="00B02726"/>
    <w:rsid w:val="00B02878"/>
    <w:rsid w:val="00B02C09"/>
    <w:rsid w:val="00B0344A"/>
    <w:rsid w:val="00B03843"/>
    <w:rsid w:val="00B03E90"/>
    <w:rsid w:val="00B040F8"/>
    <w:rsid w:val="00B046E3"/>
    <w:rsid w:val="00B04AE5"/>
    <w:rsid w:val="00B04B88"/>
    <w:rsid w:val="00B04BCF"/>
    <w:rsid w:val="00B04BD9"/>
    <w:rsid w:val="00B04C5C"/>
    <w:rsid w:val="00B04D22"/>
    <w:rsid w:val="00B04FF5"/>
    <w:rsid w:val="00B0526C"/>
    <w:rsid w:val="00B0548B"/>
    <w:rsid w:val="00B05C52"/>
    <w:rsid w:val="00B05E3A"/>
    <w:rsid w:val="00B05EA3"/>
    <w:rsid w:val="00B06657"/>
    <w:rsid w:val="00B067BA"/>
    <w:rsid w:val="00B068FB"/>
    <w:rsid w:val="00B0699E"/>
    <w:rsid w:val="00B06B63"/>
    <w:rsid w:val="00B06B85"/>
    <w:rsid w:val="00B07470"/>
    <w:rsid w:val="00B075FD"/>
    <w:rsid w:val="00B07792"/>
    <w:rsid w:val="00B07A0C"/>
    <w:rsid w:val="00B07AE1"/>
    <w:rsid w:val="00B07E07"/>
    <w:rsid w:val="00B07EC7"/>
    <w:rsid w:val="00B1023D"/>
    <w:rsid w:val="00B105D7"/>
    <w:rsid w:val="00B10855"/>
    <w:rsid w:val="00B10B0A"/>
    <w:rsid w:val="00B10BFA"/>
    <w:rsid w:val="00B10F38"/>
    <w:rsid w:val="00B1118C"/>
    <w:rsid w:val="00B114C1"/>
    <w:rsid w:val="00B11804"/>
    <w:rsid w:val="00B118B0"/>
    <w:rsid w:val="00B11F1E"/>
    <w:rsid w:val="00B12085"/>
    <w:rsid w:val="00B12238"/>
    <w:rsid w:val="00B124B4"/>
    <w:rsid w:val="00B12568"/>
    <w:rsid w:val="00B12E10"/>
    <w:rsid w:val="00B13AF4"/>
    <w:rsid w:val="00B13CFD"/>
    <w:rsid w:val="00B14270"/>
    <w:rsid w:val="00B142F9"/>
    <w:rsid w:val="00B14916"/>
    <w:rsid w:val="00B14A62"/>
    <w:rsid w:val="00B14B5C"/>
    <w:rsid w:val="00B14C60"/>
    <w:rsid w:val="00B15071"/>
    <w:rsid w:val="00B15324"/>
    <w:rsid w:val="00B15FF7"/>
    <w:rsid w:val="00B161EF"/>
    <w:rsid w:val="00B162B9"/>
    <w:rsid w:val="00B165F6"/>
    <w:rsid w:val="00B1723B"/>
    <w:rsid w:val="00B173BA"/>
    <w:rsid w:val="00B17B41"/>
    <w:rsid w:val="00B17D4D"/>
    <w:rsid w:val="00B20081"/>
    <w:rsid w:val="00B2031F"/>
    <w:rsid w:val="00B20AC0"/>
    <w:rsid w:val="00B211BE"/>
    <w:rsid w:val="00B21559"/>
    <w:rsid w:val="00B218C8"/>
    <w:rsid w:val="00B21B08"/>
    <w:rsid w:val="00B21BA0"/>
    <w:rsid w:val="00B21DC5"/>
    <w:rsid w:val="00B22322"/>
    <w:rsid w:val="00B22330"/>
    <w:rsid w:val="00B2239C"/>
    <w:rsid w:val="00B223BC"/>
    <w:rsid w:val="00B22AEE"/>
    <w:rsid w:val="00B22C21"/>
    <w:rsid w:val="00B22D5F"/>
    <w:rsid w:val="00B22F82"/>
    <w:rsid w:val="00B231B4"/>
    <w:rsid w:val="00B23638"/>
    <w:rsid w:val="00B23A7E"/>
    <w:rsid w:val="00B23AFE"/>
    <w:rsid w:val="00B249FF"/>
    <w:rsid w:val="00B24A88"/>
    <w:rsid w:val="00B24B47"/>
    <w:rsid w:val="00B24C42"/>
    <w:rsid w:val="00B2510F"/>
    <w:rsid w:val="00B25126"/>
    <w:rsid w:val="00B25581"/>
    <w:rsid w:val="00B257A6"/>
    <w:rsid w:val="00B2588A"/>
    <w:rsid w:val="00B25A88"/>
    <w:rsid w:val="00B2601E"/>
    <w:rsid w:val="00B26032"/>
    <w:rsid w:val="00B26570"/>
    <w:rsid w:val="00B26BA1"/>
    <w:rsid w:val="00B26D97"/>
    <w:rsid w:val="00B26F0A"/>
    <w:rsid w:val="00B270D5"/>
    <w:rsid w:val="00B2725A"/>
    <w:rsid w:val="00B27285"/>
    <w:rsid w:val="00B2743F"/>
    <w:rsid w:val="00B275C9"/>
    <w:rsid w:val="00B27704"/>
    <w:rsid w:val="00B2796D"/>
    <w:rsid w:val="00B279E3"/>
    <w:rsid w:val="00B27AAC"/>
    <w:rsid w:val="00B307F5"/>
    <w:rsid w:val="00B30B6D"/>
    <w:rsid w:val="00B30E46"/>
    <w:rsid w:val="00B31188"/>
    <w:rsid w:val="00B3121C"/>
    <w:rsid w:val="00B31319"/>
    <w:rsid w:val="00B3161B"/>
    <w:rsid w:val="00B316DE"/>
    <w:rsid w:val="00B31C94"/>
    <w:rsid w:val="00B31E5B"/>
    <w:rsid w:val="00B3215A"/>
    <w:rsid w:val="00B322F5"/>
    <w:rsid w:val="00B336A1"/>
    <w:rsid w:val="00B337AB"/>
    <w:rsid w:val="00B33D14"/>
    <w:rsid w:val="00B342AA"/>
    <w:rsid w:val="00B3462F"/>
    <w:rsid w:val="00B34A5C"/>
    <w:rsid w:val="00B354AC"/>
    <w:rsid w:val="00B35629"/>
    <w:rsid w:val="00B35A61"/>
    <w:rsid w:val="00B35B8D"/>
    <w:rsid w:val="00B35D47"/>
    <w:rsid w:val="00B3609A"/>
    <w:rsid w:val="00B3689A"/>
    <w:rsid w:val="00B369E1"/>
    <w:rsid w:val="00B36A4E"/>
    <w:rsid w:val="00B36A62"/>
    <w:rsid w:val="00B36ACB"/>
    <w:rsid w:val="00B36AF0"/>
    <w:rsid w:val="00B36D52"/>
    <w:rsid w:val="00B371FC"/>
    <w:rsid w:val="00B37678"/>
    <w:rsid w:val="00B378F4"/>
    <w:rsid w:val="00B37B59"/>
    <w:rsid w:val="00B37B96"/>
    <w:rsid w:val="00B37D8B"/>
    <w:rsid w:val="00B400AA"/>
    <w:rsid w:val="00B409EF"/>
    <w:rsid w:val="00B40BB6"/>
    <w:rsid w:val="00B40C2B"/>
    <w:rsid w:val="00B40CAB"/>
    <w:rsid w:val="00B41540"/>
    <w:rsid w:val="00B41AFB"/>
    <w:rsid w:val="00B41F63"/>
    <w:rsid w:val="00B425FE"/>
    <w:rsid w:val="00B4296F"/>
    <w:rsid w:val="00B42BC4"/>
    <w:rsid w:val="00B42CB3"/>
    <w:rsid w:val="00B4341E"/>
    <w:rsid w:val="00B4384F"/>
    <w:rsid w:val="00B4393D"/>
    <w:rsid w:val="00B43A2B"/>
    <w:rsid w:val="00B44228"/>
    <w:rsid w:val="00B4450E"/>
    <w:rsid w:val="00B446AC"/>
    <w:rsid w:val="00B447DB"/>
    <w:rsid w:val="00B44992"/>
    <w:rsid w:val="00B44A24"/>
    <w:rsid w:val="00B44F8B"/>
    <w:rsid w:val="00B45147"/>
    <w:rsid w:val="00B45781"/>
    <w:rsid w:val="00B45797"/>
    <w:rsid w:val="00B458A3"/>
    <w:rsid w:val="00B459FF"/>
    <w:rsid w:val="00B45B6A"/>
    <w:rsid w:val="00B45BD7"/>
    <w:rsid w:val="00B45C76"/>
    <w:rsid w:val="00B45DDD"/>
    <w:rsid w:val="00B46062"/>
    <w:rsid w:val="00B464EF"/>
    <w:rsid w:val="00B46EC2"/>
    <w:rsid w:val="00B4710F"/>
    <w:rsid w:val="00B47362"/>
    <w:rsid w:val="00B47797"/>
    <w:rsid w:val="00B47AC8"/>
    <w:rsid w:val="00B47B52"/>
    <w:rsid w:val="00B502F7"/>
    <w:rsid w:val="00B50804"/>
    <w:rsid w:val="00B50994"/>
    <w:rsid w:val="00B50BA4"/>
    <w:rsid w:val="00B50DA1"/>
    <w:rsid w:val="00B50E7B"/>
    <w:rsid w:val="00B50EC9"/>
    <w:rsid w:val="00B51015"/>
    <w:rsid w:val="00B51519"/>
    <w:rsid w:val="00B51722"/>
    <w:rsid w:val="00B52099"/>
    <w:rsid w:val="00B52387"/>
    <w:rsid w:val="00B5273C"/>
    <w:rsid w:val="00B52D78"/>
    <w:rsid w:val="00B52DB3"/>
    <w:rsid w:val="00B52DD7"/>
    <w:rsid w:val="00B53114"/>
    <w:rsid w:val="00B5318C"/>
    <w:rsid w:val="00B5335A"/>
    <w:rsid w:val="00B53441"/>
    <w:rsid w:val="00B53741"/>
    <w:rsid w:val="00B53897"/>
    <w:rsid w:val="00B53B7A"/>
    <w:rsid w:val="00B5440C"/>
    <w:rsid w:val="00B544D1"/>
    <w:rsid w:val="00B54D54"/>
    <w:rsid w:val="00B551F3"/>
    <w:rsid w:val="00B55511"/>
    <w:rsid w:val="00B55751"/>
    <w:rsid w:val="00B55947"/>
    <w:rsid w:val="00B560EA"/>
    <w:rsid w:val="00B5671E"/>
    <w:rsid w:val="00B56FE4"/>
    <w:rsid w:val="00B5718B"/>
    <w:rsid w:val="00B573B2"/>
    <w:rsid w:val="00B573EB"/>
    <w:rsid w:val="00B57517"/>
    <w:rsid w:val="00B5758F"/>
    <w:rsid w:val="00B57813"/>
    <w:rsid w:val="00B57C1E"/>
    <w:rsid w:val="00B601D0"/>
    <w:rsid w:val="00B601E3"/>
    <w:rsid w:val="00B60D4E"/>
    <w:rsid w:val="00B60EDB"/>
    <w:rsid w:val="00B6136A"/>
    <w:rsid w:val="00B614EB"/>
    <w:rsid w:val="00B61EE8"/>
    <w:rsid w:val="00B61F2E"/>
    <w:rsid w:val="00B61F9E"/>
    <w:rsid w:val="00B61FBD"/>
    <w:rsid w:val="00B628D8"/>
    <w:rsid w:val="00B62D04"/>
    <w:rsid w:val="00B62F57"/>
    <w:rsid w:val="00B632AF"/>
    <w:rsid w:val="00B6345A"/>
    <w:rsid w:val="00B63475"/>
    <w:rsid w:val="00B635D1"/>
    <w:rsid w:val="00B636E5"/>
    <w:rsid w:val="00B63EA6"/>
    <w:rsid w:val="00B64590"/>
    <w:rsid w:val="00B64B24"/>
    <w:rsid w:val="00B64E1F"/>
    <w:rsid w:val="00B64FDB"/>
    <w:rsid w:val="00B651A5"/>
    <w:rsid w:val="00B6555D"/>
    <w:rsid w:val="00B6562E"/>
    <w:rsid w:val="00B6572F"/>
    <w:rsid w:val="00B6581D"/>
    <w:rsid w:val="00B65946"/>
    <w:rsid w:val="00B65D06"/>
    <w:rsid w:val="00B65E6B"/>
    <w:rsid w:val="00B66135"/>
    <w:rsid w:val="00B6633A"/>
    <w:rsid w:val="00B66BC8"/>
    <w:rsid w:val="00B66DFF"/>
    <w:rsid w:val="00B66E55"/>
    <w:rsid w:val="00B6726A"/>
    <w:rsid w:val="00B67354"/>
    <w:rsid w:val="00B67E1C"/>
    <w:rsid w:val="00B7009A"/>
    <w:rsid w:val="00B700FC"/>
    <w:rsid w:val="00B7018D"/>
    <w:rsid w:val="00B703D1"/>
    <w:rsid w:val="00B703E2"/>
    <w:rsid w:val="00B703F4"/>
    <w:rsid w:val="00B70F44"/>
    <w:rsid w:val="00B70F9C"/>
    <w:rsid w:val="00B7149E"/>
    <w:rsid w:val="00B718B1"/>
    <w:rsid w:val="00B71D90"/>
    <w:rsid w:val="00B721A6"/>
    <w:rsid w:val="00B7245E"/>
    <w:rsid w:val="00B72E40"/>
    <w:rsid w:val="00B72EB4"/>
    <w:rsid w:val="00B731C9"/>
    <w:rsid w:val="00B733AB"/>
    <w:rsid w:val="00B733F6"/>
    <w:rsid w:val="00B73446"/>
    <w:rsid w:val="00B73488"/>
    <w:rsid w:val="00B73785"/>
    <w:rsid w:val="00B738EF"/>
    <w:rsid w:val="00B73FBF"/>
    <w:rsid w:val="00B73FCF"/>
    <w:rsid w:val="00B7465D"/>
    <w:rsid w:val="00B74BDF"/>
    <w:rsid w:val="00B74BE7"/>
    <w:rsid w:val="00B74C52"/>
    <w:rsid w:val="00B74E43"/>
    <w:rsid w:val="00B74F76"/>
    <w:rsid w:val="00B74FAA"/>
    <w:rsid w:val="00B75058"/>
    <w:rsid w:val="00B75090"/>
    <w:rsid w:val="00B75C8F"/>
    <w:rsid w:val="00B75CE1"/>
    <w:rsid w:val="00B75F0E"/>
    <w:rsid w:val="00B761AC"/>
    <w:rsid w:val="00B762E4"/>
    <w:rsid w:val="00B768C7"/>
    <w:rsid w:val="00B76A3A"/>
    <w:rsid w:val="00B76BBE"/>
    <w:rsid w:val="00B76D06"/>
    <w:rsid w:val="00B76D55"/>
    <w:rsid w:val="00B76DAA"/>
    <w:rsid w:val="00B771BF"/>
    <w:rsid w:val="00B77385"/>
    <w:rsid w:val="00B7746E"/>
    <w:rsid w:val="00B77570"/>
    <w:rsid w:val="00B77597"/>
    <w:rsid w:val="00B776D1"/>
    <w:rsid w:val="00B77788"/>
    <w:rsid w:val="00B77943"/>
    <w:rsid w:val="00B77C08"/>
    <w:rsid w:val="00B77D21"/>
    <w:rsid w:val="00B77DEC"/>
    <w:rsid w:val="00B800B5"/>
    <w:rsid w:val="00B80585"/>
    <w:rsid w:val="00B80B52"/>
    <w:rsid w:val="00B80E55"/>
    <w:rsid w:val="00B80E72"/>
    <w:rsid w:val="00B80F82"/>
    <w:rsid w:val="00B8123E"/>
    <w:rsid w:val="00B81282"/>
    <w:rsid w:val="00B81380"/>
    <w:rsid w:val="00B8142F"/>
    <w:rsid w:val="00B8173A"/>
    <w:rsid w:val="00B81790"/>
    <w:rsid w:val="00B81B9E"/>
    <w:rsid w:val="00B82038"/>
    <w:rsid w:val="00B82121"/>
    <w:rsid w:val="00B823E6"/>
    <w:rsid w:val="00B8284E"/>
    <w:rsid w:val="00B82B69"/>
    <w:rsid w:val="00B82E02"/>
    <w:rsid w:val="00B82F41"/>
    <w:rsid w:val="00B830CE"/>
    <w:rsid w:val="00B8321D"/>
    <w:rsid w:val="00B832CC"/>
    <w:rsid w:val="00B834C1"/>
    <w:rsid w:val="00B83593"/>
    <w:rsid w:val="00B83695"/>
    <w:rsid w:val="00B83820"/>
    <w:rsid w:val="00B83B40"/>
    <w:rsid w:val="00B83C30"/>
    <w:rsid w:val="00B83C67"/>
    <w:rsid w:val="00B83CB9"/>
    <w:rsid w:val="00B83DCA"/>
    <w:rsid w:val="00B83F1D"/>
    <w:rsid w:val="00B83F62"/>
    <w:rsid w:val="00B84041"/>
    <w:rsid w:val="00B84238"/>
    <w:rsid w:val="00B843C5"/>
    <w:rsid w:val="00B84612"/>
    <w:rsid w:val="00B846B1"/>
    <w:rsid w:val="00B84800"/>
    <w:rsid w:val="00B8494D"/>
    <w:rsid w:val="00B84ABC"/>
    <w:rsid w:val="00B84CAC"/>
    <w:rsid w:val="00B84CFE"/>
    <w:rsid w:val="00B84FC6"/>
    <w:rsid w:val="00B85143"/>
    <w:rsid w:val="00B858FE"/>
    <w:rsid w:val="00B85923"/>
    <w:rsid w:val="00B85CD5"/>
    <w:rsid w:val="00B85D03"/>
    <w:rsid w:val="00B86828"/>
    <w:rsid w:val="00B86FC1"/>
    <w:rsid w:val="00B872CB"/>
    <w:rsid w:val="00B87318"/>
    <w:rsid w:val="00B873AC"/>
    <w:rsid w:val="00B876FE"/>
    <w:rsid w:val="00B87C93"/>
    <w:rsid w:val="00B87D58"/>
    <w:rsid w:val="00B904EF"/>
    <w:rsid w:val="00B90DDD"/>
    <w:rsid w:val="00B90F60"/>
    <w:rsid w:val="00B90FE3"/>
    <w:rsid w:val="00B91112"/>
    <w:rsid w:val="00B91221"/>
    <w:rsid w:val="00B915CD"/>
    <w:rsid w:val="00B917BD"/>
    <w:rsid w:val="00B91A20"/>
    <w:rsid w:val="00B91D8E"/>
    <w:rsid w:val="00B91DE8"/>
    <w:rsid w:val="00B923C5"/>
    <w:rsid w:val="00B92B31"/>
    <w:rsid w:val="00B92B5A"/>
    <w:rsid w:val="00B92B8B"/>
    <w:rsid w:val="00B92DB8"/>
    <w:rsid w:val="00B92F1B"/>
    <w:rsid w:val="00B93116"/>
    <w:rsid w:val="00B93126"/>
    <w:rsid w:val="00B934A3"/>
    <w:rsid w:val="00B93730"/>
    <w:rsid w:val="00B93942"/>
    <w:rsid w:val="00B93A6A"/>
    <w:rsid w:val="00B93C5E"/>
    <w:rsid w:val="00B93E07"/>
    <w:rsid w:val="00B93E48"/>
    <w:rsid w:val="00B93E7B"/>
    <w:rsid w:val="00B9410E"/>
    <w:rsid w:val="00B941D8"/>
    <w:rsid w:val="00B94298"/>
    <w:rsid w:val="00B943D4"/>
    <w:rsid w:val="00B94577"/>
    <w:rsid w:val="00B946AB"/>
    <w:rsid w:val="00B94769"/>
    <w:rsid w:val="00B9510C"/>
    <w:rsid w:val="00B95407"/>
    <w:rsid w:val="00B955BD"/>
    <w:rsid w:val="00B9591A"/>
    <w:rsid w:val="00B95A00"/>
    <w:rsid w:val="00B95BC4"/>
    <w:rsid w:val="00B95E37"/>
    <w:rsid w:val="00B95F62"/>
    <w:rsid w:val="00B964AF"/>
    <w:rsid w:val="00B96631"/>
    <w:rsid w:val="00B96A14"/>
    <w:rsid w:val="00B96AA8"/>
    <w:rsid w:val="00B96CEE"/>
    <w:rsid w:val="00B96D9B"/>
    <w:rsid w:val="00B97279"/>
    <w:rsid w:val="00B9739D"/>
    <w:rsid w:val="00B97CAB"/>
    <w:rsid w:val="00BA040B"/>
    <w:rsid w:val="00BA0664"/>
    <w:rsid w:val="00BA0EA5"/>
    <w:rsid w:val="00BA0EB9"/>
    <w:rsid w:val="00BA123B"/>
    <w:rsid w:val="00BA123D"/>
    <w:rsid w:val="00BA1319"/>
    <w:rsid w:val="00BA1343"/>
    <w:rsid w:val="00BA1383"/>
    <w:rsid w:val="00BA13AD"/>
    <w:rsid w:val="00BA1B7F"/>
    <w:rsid w:val="00BA1EF7"/>
    <w:rsid w:val="00BA2A20"/>
    <w:rsid w:val="00BA2A7C"/>
    <w:rsid w:val="00BA2FEC"/>
    <w:rsid w:val="00BA3427"/>
    <w:rsid w:val="00BA350D"/>
    <w:rsid w:val="00BA35F0"/>
    <w:rsid w:val="00BA39AE"/>
    <w:rsid w:val="00BA3C3B"/>
    <w:rsid w:val="00BA44F2"/>
    <w:rsid w:val="00BA4506"/>
    <w:rsid w:val="00BA4EC0"/>
    <w:rsid w:val="00BA50BC"/>
    <w:rsid w:val="00BA5BDF"/>
    <w:rsid w:val="00BA5C32"/>
    <w:rsid w:val="00BA5FC0"/>
    <w:rsid w:val="00BA64B3"/>
    <w:rsid w:val="00BA6B5F"/>
    <w:rsid w:val="00BA6BEF"/>
    <w:rsid w:val="00BA6EB6"/>
    <w:rsid w:val="00BA70E6"/>
    <w:rsid w:val="00BA7223"/>
    <w:rsid w:val="00BA72B3"/>
    <w:rsid w:val="00BA7484"/>
    <w:rsid w:val="00BA74BC"/>
    <w:rsid w:val="00BA774D"/>
    <w:rsid w:val="00BA798C"/>
    <w:rsid w:val="00BA7EF1"/>
    <w:rsid w:val="00BB0433"/>
    <w:rsid w:val="00BB053F"/>
    <w:rsid w:val="00BB0969"/>
    <w:rsid w:val="00BB1576"/>
    <w:rsid w:val="00BB1961"/>
    <w:rsid w:val="00BB1ACA"/>
    <w:rsid w:val="00BB1ACE"/>
    <w:rsid w:val="00BB1B4F"/>
    <w:rsid w:val="00BB1D11"/>
    <w:rsid w:val="00BB1DDB"/>
    <w:rsid w:val="00BB1E78"/>
    <w:rsid w:val="00BB260B"/>
    <w:rsid w:val="00BB276F"/>
    <w:rsid w:val="00BB2C17"/>
    <w:rsid w:val="00BB2EAC"/>
    <w:rsid w:val="00BB2FD6"/>
    <w:rsid w:val="00BB33C4"/>
    <w:rsid w:val="00BB352D"/>
    <w:rsid w:val="00BB3588"/>
    <w:rsid w:val="00BB3660"/>
    <w:rsid w:val="00BB37E8"/>
    <w:rsid w:val="00BB3E53"/>
    <w:rsid w:val="00BB3F60"/>
    <w:rsid w:val="00BB4156"/>
    <w:rsid w:val="00BB4269"/>
    <w:rsid w:val="00BB4929"/>
    <w:rsid w:val="00BB4B65"/>
    <w:rsid w:val="00BB5140"/>
    <w:rsid w:val="00BB5909"/>
    <w:rsid w:val="00BB5A3F"/>
    <w:rsid w:val="00BB5B80"/>
    <w:rsid w:val="00BB5CE3"/>
    <w:rsid w:val="00BB5DD3"/>
    <w:rsid w:val="00BB6067"/>
    <w:rsid w:val="00BB682A"/>
    <w:rsid w:val="00BB6A75"/>
    <w:rsid w:val="00BB6EE8"/>
    <w:rsid w:val="00BB7420"/>
    <w:rsid w:val="00BB774F"/>
    <w:rsid w:val="00BB7BA7"/>
    <w:rsid w:val="00BB7FB1"/>
    <w:rsid w:val="00BC03E0"/>
    <w:rsid w:val="00BC0472"/>
    <w:rsid w:val="00BC08F8"/>
    <w:rsid w:val="00BC0A06"/>
    <w:rsid w:val="00BC0C86"/>
    <w:rsid w:val="00BC1488"/>
    <w:rsid w:val="00BC1642"/>
    <w:rsid w:val="00BC208D"/>
    <w:rsid w:val="00BC2A54"/>
    <w:rsid w:val="00BC2A83"/>
    <w:rsid w:val="00BC2CAD"/>
    <w:rsid w:val="00BC2E04"/>
    <w:rsid w:val="00BC2E14"/>
    <w:rsid w:val="00BC2FD0"/>
    <w:rsid w:val="00BC39E5"/>
    <w:rsid w:val="00BC3B78"/>
    <w:rsid w:val="00BC3D10"/>
    <w:rsid w:val="00BC3D4B"/>
    <w:rsid w:val="00BC4332"/>
    <w:rsid w:val="00BC463C"/>
    <w:rsid w:val="00BC4711"/>
    <w:rsid w:val="00BC476E"/>
    <w:rsid w:val="00BC4999"/>
    <w:rsid w:val="00BC50CD"/>
    <w:rsid w:val="00BC51E9"/>
    <w:rsid w:val="00BC5384"/>
    <w:rsid w:val="00BC5AB6"/>
    <w:rsid w:val="00BC5B91"/>
    <w:rsid w:val="00BC5E4B"/>
    <w:rsid w:val="00BC65D1"/>
    <w:rsid w:val="00BC65FC"/>
    <w:rsid w:val="00BC668D"/>
    <w:rsid w:val="00BC68CE"/>
    <w:rsid w:val="00BC6B1A"/>
    <w:rsid w:val="00BC7200"/>
    <w:rsid w:val="00BC7422"/>
    <w:rsid w:val="00BC77E5"/>
    <w:rsid w:val="00BC77FE"/>
    <w:rsid w:val="00BC7A7F"/>
    <w:rsid w:val="00BC7B8A"/>
    <w:rsid w:val="00BD008C"/>
    <w:rsid w:val="00BD01A2"/>
    <w:rsid w:val="00BD01E3"/>
    <w:rsid w:val="00BD0380"/>
    <w:rsid w:val="00BD04B3"/>
    <w:rsid w:val="00BD0D39"/>
    <w:rsid w:val="00BD0F0E"/>
    <w:rsid w:val="00BD13CA"/>
    <w:rsid w:val="00BD1705"/>
    <w:rsid w:val="00BD2475"/>
    <w:rsid w:val="00BD2593"/>
    <w:rsid w:val="00BD2599"/>
    <w:rsid w:val="00BD290C"/>
    <w:rsid w:val="00BD3214"/>
    <w:rsid w:val="00BD373A"/>
    <w:rsid w:val="00BD3CC4"/>
    <w:rsid w:val="00BD40B6"/>
    <w:rsid w:val="00BD41EF"/>
    <w:rsid w:val="00BD44EB"/>
    <w:rsid w:val="00BD4E4B"/>
    <w:rsid w:val="00BD503E"/>
    <w:rsid w:val="00BD5117"/>
    <w:rsid w:val="00BD5376"/>
    <w:rsid w:val="00BD54B3"/>
    <w:rsid w:val="00BD54F1"/>
    <w:rsid w:val="00BD5539"/>
    <w:rsid w:val="00BD597E"/>
    <w:rsid w:val="00BD5A75"/>
    <w:rsid w:val="00BD5CA9"/>
    <w:rsid w:val="00BD607B"/>
    <w:rsid w:val="00BD61A0"/>
    <w:rsid w:val="00BD6229"/>
    <w:rsid w:val="00BD6238"/>
    <w:rsid w:val="00BD6264"/>
    <w:rsid w:val="00BD65AD"/>
    <w:rsid w:val="00BD65D4"/>
    <w:rsid w:val="00BD66F6"/>
    <w:rsid w:val="00BD6770"/>
    <w:rsid w:val="00BD6A5D"/>
    <w:rsid w:val="00BD6B46"/>
    <w:rsid w:val="00BD6E50"/>
    <w:rsid w:val="00BD7456"/>
    <w:rsid w:val="00BD74CD"/>
    <w:rsid w:val="00BD7580"/>
    <w:rsid w:val="00BD7757"/>
    <w:rsid w:val="00BD7D5C"/>
    <w:rsid w:val="00BE06D9"/>
    <w:rsid w:val="00BE0FEE"/>
    <w:rsid w:val="00BE1503"/>
    <w:rsid w:val="00BE15AF"/>
    <w:rsid w:val="00BE1653"/>
    <w:rsid w:val="00BE17D7"/>
    <w:rsid w:val="00BE17FC"/>
    <w:rsid w:val="00BE1924"/>
    <w:rsid w:val="00BE1AEB"/>
    <w:rsid w:val="00BE22DD"/>
    <w:rsid w:val="00BE24B6"/>
    <w:rsid w:val="00BE25BA"/>
    <w:rsid w:val="00BE2838"/>
    <w:rsid w:val="00BE2BED"/>
    <w:rsid w:val="00BE2D52"/>
    <w:rsid w:val="00BE2EF2"/>
    <w:rsid w:val="00BE2FF8"/>
    <w:rsid w:val="00BE359E"/>
    <w:rsid w:val="00BE3B3F"/>
    <w:rsid w:val="00BE3BF6"/>
    <w:rsid w:val="00BE4231"/>
    <w:rsid w:val="00BE432B"/>
    <w:rsid w:val="00BE43CE"/>
    <w:rsid w:val="00BE4461"/>
    <w:rsid w:val="00BE4582"/>
    <w:rsid w:val="00BE48A8"/>
    <w:rsid w:val="00BE4BB9"/>
    <w:rsid w:val="00BE4C25"/>
    <w:rsid w:val="00BE4DAC"/>
    <w:rsid w:val="00BE50E1"/>
    <w:rsid w:val="00BE524F"/>
    <w:rsid w:val="00BE52DE"/>
    <w:rsid w:val="00BE5647"/>
    <w:rsid w:val="00BE56D3"/>
    <w:rsid w:val="00BE58B8"/>
    <w:rsid w:val="00BE58F2"/>
    <w:rsid w:val="00BE599D"/>
    <w:rsid w:val="00BE5BE9"/>
    <w:rsid w:val="00BE5DD0"/>
    <w:rsid w:val="00BE5F09"/>
    <w:rsid w:val="00BE6233"/>
    <w:rsid w:val="00BE651B"/>
    <w:rsid w:val="00BE6971"/>
    <w:rsid w:val="00BE69E4"/>
    <w:rsid w:val="00BE6FF8"/>
    <w:rsid w:val="00BE7679"/>
    <w:rsid w:val="00BE7B2A"/>
    <w:rsid w:val="00BE7BAE"/>
    <w:rsid w:val="00BE7BDB"/>
    <w:rsid w:val="00BE7F2D"/>
    <w:rsid w:val="00BF05B0"/>
    <w:rsid w:val="00BF0622"/>
    <w:rsid w:val="00BF06AD"/>
    <w:rsid w:val="00BF0917"/>
    <w:rsid w:val="00BF0F5C"/>
    <w:rsid w:val="00BF115E"/>
    <w:rsid w:val="00BF1AFD"/>
    <w:rsid w:val="00BF2588"/>
    <w:rsid w:val="00BF2727"/>
    <w:rsid w:val="00BF2B03"/>
    <w:rsid w:val="00BF2B04"/>
    <w:rsid w:val="00BF2D46"/>
    <w:rsid w:val="00BF316F"/>
    <w:rsid w:val="00BF370A"/>
    <w:rsid w:val="00BF376A"/>
    <w:rsid w:val="00BF382E"/>
    <w:rsid w:val="00BF38EC"/>
    <w:rsid w:val="00BF3AE7"/>
    <w:rsid w:val="00BF3E23"/>
    <w:rsid w:val="00BF3E26"/>
    <w:rsid w:val="00BF4380"/>
    <w:rsid w:val="00BF4384"/>
    <w:rsid w:val="00BF45B3"/>
    <w:rsid w:val="00BF45DD"/>
    <w:rsid w:val="00BF47C0"/>
    <w:rsid w:val="00BF4840"/>
    <w:rsid w:val="00BF49B3"/>
    <w:rsid w:val="00BF4AA6"/>
    <w:rsid w:val="00BF4D44"/>
    <w:rsid w:val="00BF4DE7"/>
    <w:rsid w:val="00BF5033"/>
    <w:rsid w:val="00BF545C"/>
    <w:rsid w:val="00BF55A2"/>
    <w:rsid w:val="00BF5951"/>
    <w:rsid w:val="00BF5AEB"/>
    <w:rsid w:val="00BF5B63"/>
    <w:rsid w:val="00BF5E33"/>
    <w:rsid w:val="00BF61D0"/>
    <w:rsid w:val="00BF6278"/>
    <w:rsid w:val="00BF62A9"/>
    <w:rsid w:val="00BF62E0"/>
    <w:rsid w:val="00BF6345"/>
    <w:rsid w:val="00BF63EC"/>
    <w:rsid w:val="00BF6742"/>
    <w:rsid w:val="00BF6B45"/>
    <w:rsid w:val="00BF6CA2"/>
    <w:rsid w:val="00BF6E14"/>
    <w:rsid w:val="00BF7023"/>
    <w:rsid w:val="00BF73FF"/>
    <w:rsid w:val="00BF7875"/>
    <w:rsid w:val="00BF79FA"/>
    <w:rsid w:val="00BF7D9A"/>
    <w:rsid w:val="00C0035B"/>
    <w:rsid w:val="00C007EA"/>
    <w:rsid w:val="00C00912"/>
    <w:rsid w:val="00C0097C"/>
    <w:rsid w:val="00C010DC"/>
    <w:rsid w:val="00C011ED"/>
    <w:rsid w:val="00C011FF"/>
    <w:rsid w:val="00C01602"/>
    <w:rsid w:val="00C01985"/>
    <w:rsid w:val="00C01CD7"/>
    <w:rsid w:val="00C01E37"/>
    <w:rsid w:val="00C01E65"/>
    <w:rsid w:val="00C01F1A"/>
    <w:rsid w:val="00C01F44"/>
    <w:rsid w:val="00C02554"/>
    <w:rsid w:val="00C0258C"/>
    <w:rsid w:val="00C025C3"/>
    <w:rsid w:val="00C0289A"/>
    <w:rsid w:val="00C02AF3"/>
    <w:rsid w:val="00C02CAB"/>
    <w:rsid w:val="00C02FAF"/>
    <w:rsid w:val="00C03118"/>
    <w:rsid w:val="00C031FA"/>
    <w:rsid w:val="00C033B1"/>
    <w:rsid w:val="00C035E8"/>
    <w:rsid w:val="00C03764"/>
    <w:rsid w:val="00C03782"/>
    <w:rsid w:val="00C03B4F"/>
    <w:rsid w:val="00C03B76"/>
    <w:rsid w:val="00C03D00"/>
    <w:rsid w:val="00C04674"/>
    <w:rsid w:val="00C048B2"/>
    <w:rsid w:val="00C04B2D"/>
    <w:rsid w:val="00C04EC9"/>
    <w:rsid w:val="00C04FC2"/>
    <w:rsid w:val="00C05303"/>
    <w:rsid w:val="00C0560F"/>
    <w:rsid w:val="00C05AA6"/>
    <w:rsid w:val="00C05B27"/>
    <w:rsid w:val="00C06040"/>
    <w:rsid w:val="00C062E2"/>
    <w:rsid w:val="00C06C39"/>
    <w:rsid w:val="00C06ED7"/>
    <w:rsid w:val="00C07686"/>
    <w:rsid w:val="00C078EF"/>
    <w:rsid w:val="00C07E08"/>
    <w:rsid w:val="00C10661"/>
    <w:rsid w:val="00C108FC"/>
    <w:rsid w:val="00C1093E"/>
    <w:rsid w:val="00C10D90"/>
    <w:rsid w:val="00C10DFA"/>
    <w:rsid w:val="00C10FC1"/>
    <w:rsid w:val="00C111DA"/>
    <w:rsid w:val="00C11695"/>
    <w:rsid w:val="00C116AB"/>
    <w:rsid w:val="00C119AF"/>
    <w:rsid w:val="00C11B5E"/>
    <w:rsid w:val="00C11BE6"/>
    <w:rsid w:val="00C11CD3"/>
    <w:rsid w:val="00C11D46"/>
    <w:rsid w:val="00C1249B"/>
    <w:rsid w:val="00C129CA"/>
    <w:rsid w:val="00C12C7D"/>
    <w:rsid w:val="00C12CAE"/>
    <w:rsid w:val="00C12E61"/>
    <w:rsid w:val="00C13006"/>
    <w:rsid w:val="00C13056"/>
    <w:rsid w:val="00C13068"/>
    <w:rsid w:val="00C13319"/>
    <w:rsid w:val="00C1348A"/>
    <w:rsid w:val="00C139EB"/>
    <w:rsid w:val="00C13AF3"/>
    <w:rsid w:val="00C13CE1"/>
    <w:rsid w:val="00C13EDB"/>
    <w:rsid w:val="00C140BF"/>
    <w:rsid w:val="00C142CC"/>
    <w:rsid w:val="00C14370"/>
    <w:rsid w:val="00C143A3"/>
    <w:rsid w:val="00C14D3E"/>
    <w:rsid w:val="00C1511D"/>
    <w:rsid w:val="00C15447"/>
    <w:rsid w:val="00C155B0"/>
    <w:rsid w:val="00C157F2"/>
    <w:rsid w:val="00C15A9C"/>
    <w:rsid w:val="00C15CB7"/>
    <w:rsid w:val="00C15D94"/>
    <w:rsid w:val="00C15D9F"/>
    <w:rsid w:val="00C16287"/>
    <w:rsid w:val="00C16666"/>
    <w:rsid w:val="00C168FB"/>
    <w:rsid w:val="00C16B4C"/>
    <w:rsid w:val="00C16B7A"/>
    <w:rsid w:val="00C1761C"/>
    <w:rsid w:val="00C17789"/>
    <w:rsid w:val="00C17C35"/>
    <w:rsid w:val="00C20647"/>
    <w:rsid w:val="00C2068A"/>
    <w:rsid w:val="00C2072F"/>
    <w:rsid w:val="00C20A5A"/>
    <w:rsid w:val="00C20D05"/>
    <w:rsid w:val="00C215D9"/>
    <w:rsid w:val="00C217BC"/>
    <w:rsid w:val="00C21993"/>
    <w:rsid w:val="00C22620"/>
    <w:rsid w:val="00C22CA1"/>
    <w:rsid w:val="00C230B7"/>
    <w:rsid w:val="00C23188"/>
    <w:rsid w:val="00C2327E"/>
    <w:rsid w:val="00C23393"/>
    <w:rsid w:val="00C23491"/>
    <w:rsid w:val="00C239CF"/>
    <w:rsid w:val="00C243C4"/>
    <w:rsid w:val="00C24694"/>
    <w:rsid w:val="00C247FC"/>
    <w:rsid w:val="00C249C5"/>
    <w:rsid w:val="00C252CB"/>
    <w:rsid w:val="00C25A79"/>
    <w:rsid w:val="00C25B5A"/>
    <w:rsid w:val="00C25FA9"/>
    <w:rsid w:val="00C26034"/>
    <w:rsid w:val="00C26098"/>
    <w:rsid w:val="00C261A4"/>
    <w:rsid w:val="00C26564"/>
    <w:rsid w:val="00C266F9"/>
    <w:rsid w:val="00C26B13"/>
    <w:rsid w:val="00C26EEE"/>
    <w:rsid w:val="00C26F03"/>
    <w:rsid w:val="00C275B0"/>
    <w:rsid w:val="00C27873"/>
    <w:rsid w:val="00C27AC3"/>
    <w:rsid w:val="00C27BB9"/>
    <w:rsid w:val="00C27FD9"/>
    <w:rsid w:val="00C30072"/>
    <w:rsid w:val="00C302EA"/>
    <w:rsid w:val="00C30473"/>
    <w:rsid w:val="00C3077D"/>
    <w:rsid w:val="00C30AE6"/>
    <w:rsid w:val="00C30FF3"/>
    <w:rsid w:val="00C310A7"/>
    <w:rsid w:val="00C31252"/>
    <w:rsid w:val="00C314F8"/>
    <w:rsid w:val="00C31921"/>
    <w:rsid w:val="00C31C5A"/>
    <w:rsid w:val="00C321F4"/>
    <w:rsid w:val="00C32584"/>
    <w:rsid w:val="00C32E0E"/>
    <w:rsid w:val="00C33269"/>
    <w:rsid w:val="00C336A0"/>
    <w:rsid w:val="00C33B27"/>
    <w:rsid w:val="00C33D26"/>
    <w:rsid w:val="00C3413B"/>
    <w:rsid w:val="00C3482F"/>
    <w:rsid w:val="00C34C08"/>
    <w:rsid w:val="00C34CC3"/>
    <w:rsid w:val="00C34E26"/>
    <w:rsid w:val="00C3511C"/>
    <w:rsid w:val="00C35473"/>
    <w:rsid w:val="00C3561A"/>
    <w:rsid w:val="00C3562B"/>
    <w:rsid w:val="00C35EA4"/>
    <w:rsid w:val="00C3616B"/>
    <w:rsid w:val="00C36814"/>
    <w:rsid w:val="00C36ABA"/>
    <w:rsid w:val="00C36C9A"/>
    <w:rsid w:val="00C37200"/>
    <w:rsid w:val="00C37488"/>
    <w:rsid w:val="00C37891"/>
    <w:rsid w:val="00C37913"/>
    <w:rsid w:val="00C379F9"/>
    <w:rsid w:val="00C37D6C"/>
    <w:rsid w:val="00C4044E"/>
    <w:rsid w:val="00C406F0"/>
    <w:rsid w:val="00C40972"/>
    <w:rsid w:val="00C40B45"/>
    <w:rsid w:val="00C414DF"/>
    <w:rsid w:val="00C41600"/>
    <w:rsid w:val="00C419B0"/>
    <w:rsid w:val="00C41C77"/>
    <w:rsid w:val="00C41DE5"/>
    <w:rsid w:val="00C4208A"/>
    <w:rsid w:val="00C4235E"/>
    <w:rsid w:val="00C427DB"/>
    <w:rsid w:val="00C4281E"/>
    <w:rsid w:val="00C42865"/>
    <w:rsid w:val="00C42A7E"/>
    <w:rsid w:val="00C42F6E"/>
    <w:rsid w:val="00C431A3"/>
    <w:rsid w:val="00C43509"/>
    <w:rsid w:val="00C43A2A"/>
    <w:rsid w:val="00C43C3E"/>
    <w:rsid w:val="00C43C54"/>
    <w:rsid w:val="00C43E45"/>
    <w:rsid w:val="00C44249"/>
    <w:rsid w:val="00C445DC"/>
    <w:rsid w:val="00C44643"/>
    <w:rsid w:val="00C448ED"/>
    <w:rsid w:val="00C44F48"/>
    <w:rsid w:val="00C452D0"/>
    <w:rsid w:val="00C455E2"/>
    <w:rsid w:val="00C4562C"/>
    <w:rsid w:val="00C457B2"/>
    <w:rsid w:val="00C459C8"/>
    <w:rsid w:val="00C45A6A"/>
    <w:rsid w:val="00C45BDA"/>
    <w:rsid w:val="00C46123"/>
    <w:rsid w:val="00C461C6"/>
    <w:rsid w:val="00C465F0"/>
    <w:rsid w:val="00C46831"/>
    <w:rsid w:val="00C47587"/>
    <w:rsid w:val="00C4786D"/>
    <w:rsid w:val="00C479FF"/>
    <w:rsid w:val="00C47ABF"/>
    <w:rsid w:val="00C47C74"/>
    <w:rsid w:val="00C504A6"/>
    <w:rsid w:val="00C50BE7"/>
    <w:rsid w:val="00C50E14"/>
    <w:rsid w:val="00C511CB"/>
    <w:rsid w:val="00C5192D"/>
    <w:rsid w:val="00C51C0C"/>
    <w:rsid w:val="00C51C51"/>
    <w:rsid w:val="00C51C9C"/>
    <w:rsid w:val="00C520A1"/>
    <w:rsid w:val="00C520D7"/>
    <w:rsid w:val="00C525DB"/>
    <w:rsid w:val="00C5296C"/>
    <w:rsid w:val="00C529A3"/>
    <w:rsid w:val="00C52B7B"/>
    <w:rsid w:val="00C533FE"/>
    <w:rsid w:val="00C53682"/>
    <w:rsid w:val="00C537E4"/>
    <w:rsid w:val="00C53BDF"/>
    <w:rsid w:val="00C54021"/>
    <w:rsid w:val="00C54058"/>
    <w:rsid w:val="00C54237"/>
    <w:rsid w:val="00C54357"/>
    <w:rsid w:val="00C5456A"/>
    <w:rsid w:val="00C54991"/>
    <w:rsid w:val="00C549A9"/>
    <w:rsid w:val="00C54BB5"/>
    <w:rsid w:val="00C54E04"/>
    <w:rsid w:val="00C54E3A"/>
    <w:rsid w:val="00C54F2F"/>
    <w:rsid w:val="00C557E4"/>
    <w:rsid w:val="00C55F7F"/>
    <w:rsid w:val="00C5650E"/>
    <w:rsid w:val="00C566B8"/>
    <w:rsid w:val="00C56744"/>
    <w:rsid w:val="00C567B8"/>
    <w:rsid w:val="00C567F2"/>
    <w:rsid w:val="00C56E5A"/>
    <w:rsid w:val="00C56F28"/>
    <w:rsid w:val="00C570C6"/>
    <w:rsid w:val="00C57300"/>
    <w:rsid w:val="00C574ED"/>
    <w:rsid w:val="00C57597"/>
    <w:rsid w:val="00C576F6"/>
    <w:rsid w:val="00C57760"/>
    <w:rsid w:val="00C5778C"/>
    <w:rsid w:val="00C57B49"/>
    <w:rsid w:val="00C57BC2"/>
    <w:rsid w:val="00C57CF4"/>
    <w:rsid w:val="00C60629"/>
    <w:rsid w:val="00C609CD"/>
    <w:rsid w:val="00C60D6A"/>
    <w:rsid w:val="00C610FB"/>
    <w:rsid w:val="00C6149A"/>
    <w:rsid w:val="00C614E1"/>
    <w:rsid w:val="00C6161F"/>
    <w:rsid w:val="00C61B61"/>
    <w:rsid w:val="00C61FD0"/>
    <w:rsid w:val="00C62360"/>
    <w:rsid w:val="00C62493"/>
    <w:rsid w:val="00C624DA"/>
    <w:rsid w:val="00C62806"/>
    <w:rsid w:val="00C628BA"/>
    <w:rsid w:val="00C629C2"/>
    <w:rsid w:val="00C62A4E"/>
    <w:rsid w:val="00C62D51"/>
    <w:rsid w:val="00C63361"/>
    <w:rsid w:val="00C63638"/>
    <w:rsid w:val="00C6371B"/>
    <w:rsid w:val="00C63A16"/>
    <w:rsid w:val="00C63ADE"/>
    <w:rsid w:val="00C63D52"/>
    <w:rsid w:val="00C63E11"/>
    <w:rsid w:val="00C63E7D"/>
    <w:rsid w:val="00C6439A"/>
    <w:rsid w:val="00C6448F"/>
    <w:rsid w:val="00C64916"/>
    <w:rsid w:val="00C64BCD"/>
    <w:rsid w:val="00C64E06"/>
    <w:rsid w:val="00C64F1C"/>
    <w:rsid w:val="00C65104"/>
    <w:rsid w:val="00C6547F"/>
    <w:rsid w:val="00C657D3"/>
    <w:rsid w:val="00C65842"/>
    <w:rsid w:val="00C65BE0"/>
    <w:rsid w:val="00C65F6F"/>
    <w:rsid w:val="00C6601C"/>
    <w:rsid w:val="00C66561"/>
    <w:rsid w:val="00C67067"/>
    <w:rsid w:val="00C670FB"/>
    <w:rsid w:val="00C67452"/>
    <w:rsid w:val="00C676B0"/>
    <w:rsid w:val="00C6771E"/>
    <w:rsid w:val="00C677F7"/>
    <w:rsid w:val="00C67819"/>
    <w:rsid w:val="00C67DB0"/>
    <w:rsid w:val="00C70404"/>
    <w:rsid w:val="00C7046F"/>
    <w:rsid w:val="00C70A15"/>
    <w:rsid w:val="00C70C9E"/>
    <w:rsid w:val="00C70FC3"/>
    <w:rsid w:val="00C71919"/>
    <w:rsid w:val="00C71EF3"/>
    <w:rsid w:val="00C7219D"/>
    <w:rsid w:val="00C722E3"/>
    <w:rsid w:val="00C724AB"/>
    <w:rsid w:val="00C7284D"/>
    <w:rsid w:val="00C7305C"/>
    <w:rsid w:val="00C737FC"/>
    <w:rsid w:val="00C7388F"/>
    <w:rsid w:val="00C7396F"/>
    <w:rsid w:val="00C73B95"/>
    <w:rsid w:val="00C73BEC"/>
    <w:rsid w:val="00C73C6A"/>
    <w:rsid w:val="00C73F7A"/>
    <w:rsid w:val="00C74603"/>
    <w:rsid w:val="00C7461E"/>
    <w:rsid w:val="00C746B3"/>
    <w:rsid w:val="00C748DC"/>
    <w:rsid w:val="00C74C77"/>
    <w:rsid w:val="00C74C9C"/>
    <w:rsid w:val="00C74E59"/>
    <w:rsid w:val="00C74FA1"/>
    <w:rsid w:val="00C75298"/>
    <w:rsid w:val="00C759E6"/>
    <w:rsid w:val="00C75CC3"/>
    <w:rsid w:val="00C76145"/>
    <w:rsid w:val="00C76653"/>
    <w:rsid w:val="00C76A1E"/>
    <w:rsid w:val="00C76AF9"/>
    <w:rsid w:val="00C76B4F"/>
    <w:rsid w:val="00C77460"/>
    <w:rsid w:val="00C8020D"/>
    <w:rsid w:val="00C8023C"/>
    <w:rsid w:val="00C802C1"/>
    <w:rsid w:val="00C80715"/>
    <w:rsid w:val="00C81080"/>
    <w:rsid w:val="00C813A2"/>
    <w:rsid w:val="00C815C4"/>
    <w:rsid w:val="00C8186E"/>
    <w:rsid w:val="00C81CF1"/>
    <w:rsid w:val="00C81E38"/>
    <w:rsid w:val="00C82026"/>
    <w:rsid w:val="00C823E2"/>
    <w:rsid w:val="00C829B2"/>
    <w:rsid w:val="00C82A67"/>
    <w:rsid w:val="00C82B94"/>
    <w:rsid w:val="00C82D2F"/>
    <w:rsid w:val="00C831F4"/>
    <w:rsid w:val="00C8330F"/>
    <w:rsid w:val="00C83517"/>
    <w:rsid w:val="00C83A08"/>
    <w:rsid w:val="00C83AE0"/>
    <w:rsid w:val="00C83AEA"/>
    <w:rsid w:val="00C8465C"/>
    <w:rsid w:val="00C84D46"/>
    <w:rsid w:val="00C84EAE"/>
    <w:rsid w:val="00C84F27"/>
    <w:rsid w:val="00C84FD4"/>
    <w:rsid w:val="00C85135"/>
    <w:rsid w:val="00C858FA"/>
    <w:rsid w:val="00C85B2B"/>
    <w:rsid w:val="00C85D73"/>
    <w:rsid w:val="00C85F3C"/>
    <w:rsid w:val="00C86018"/>
    <w:rsid w:val="00C864B8"/>
    <w:rsid w:val="00C86B80"/>
    <w:rsid w:val="00C86C28"/>
    <w:rsid w:val="00C86FDD"/>
    <w:rsid w:val="00C87046"/>
    <w:rsid w:val="00C87169"/>
    <w:rsid w:val="00C87246"/>
    <w:rsid w:val="00C87383"/>
    <w:rsid w:val="00C87530"/>
    <w:rsid w:val="00C87538"/>
    <w:rsid w:val="00C879E6"/>
    <w:rsid w:val="00C87C1C"/>
    <w:rsid w:val="00C87E1B"/>
    <w:rsid w:val="00C87F19"/>
    <w:rsid w:val="00C90131"/>
    <w:rsid w:val="00C90215"/>
    <w:rsid w:val="00C90257"/>
    <w:rsid w:val="00C902A9"/>
    <w:rsid w:val="00C90317"/>
    <w:rsid w:val="00C904C9"/>
    <w:rsid w:val="00C904DD"/>
    <w:rsid w:val="00C90C71"/>
    <w:rsid w:val="00C90CFD"/>
    <w:rsid w:val="00C90D8D"/>
    <w:rsid w:val="00C90DBC"/>
    <w:rsid w:val="00C90F93"/>
    <w:rsid w:val="00C91067"/>
    <w:rsid w:val="00C9133E"/>
    <w:rsid w:val="00C9166D"/>
    <w:rsid w:val="00C91808"/>
    <w:rsid w:val="00C918B8"/>
    <w:rsid w:val="00C91A01"/>
    <w:rsid w:val="00C91F0E"/>
    <w:rsid w:val="00C91FBF"/>
    <w:rsid w:val="00C92659"/>
    <w:rsid w:val="00C927CF"/>
    <w:rsid w:val="00C9280C"/>
    <w:rsid w:val="00C92E7F"/>
    <w:rsid w:val="00C92ECF"/>
    <w:rsid w:val="00C92F0E"/>
    <w:rsid w:val="00C93266"/>
    <w:rsid w:val="00C93424"/>
    <w:rsid w:val="00C93581"/>
    <w:rsid w:val="00C936A4"/>
    <w:rsid w:val="00C9378C"/>
    <w:rsid w:val="00C93EE3"/>
    <w:rsid w:val="00C94046"/>
    <w:rsid w:val="00C949C1"/>
    <w:rsid w:val="00C94E4E"/>
    <w:rsid w:val="00C94F46"/>
    <w:rsid w:val="00C95192"/>
    <w:rsid w:val="00C95426"/>
    <w:rsid w:val="00C954EA"/>
    <w:rsid w:val="00C954FE"/>
    <w:rsid w:val="00C9572A"/>
    <w:rsid w:val="00C957C8"/>
    <w:rsid w:val="00C95859"/>
    <w:rsid w:val="00C95867"/>
    <w:rsid w:val="00C95E10"/>
    <w:rsid w:val="00C961F5"/>
    <w:rsid w:val="00C9620A"/>
    <w:rsid w:val="00C967E0"/>
    <w:rsid w:val="00C96830"/>
    <w:rsid w:val="00C96DB0"/>
    <w:rsid w:val="00C96FE4"/>
    <w:rsid w:val="00C9720C"/>
    <w:rsid w:val="00C97348"/>
    <w:rsid w:val="00C976A6"/>
    <w:rsid w:val="00C9771E"/>
    <w:rsid w:val="00C9798D"/>
    <w:rsid w:val="00C97AB7"/>
    <w:rsid w:val="00C97F1B"/>
    <w:rsid w:val="00CA019C"/>
    <w:rsid w:val="00CA0239"/>
    <w:rsid w:val="00CA0243"/>
    <w:rsid w:val="00CA025B"/>
    <w:rsid w:val="00CA02B6"/>
    <w:rsid w:val="00CA05D6"/>
    <w:rsid w:val="00CA0914"/>
    <w:rsid w:val="00CA0A0B"/>
    <w:rsid w:val="00CA0A94"/>
    <w:rsid w:val="00CA1444"/>
    <w:rsid w:val="00CA1B4C"/>
    <w:rsid w:val="00CA1CA5"/>
    <w:rsid w:val="00CA2662"/>
    <w:rsid w:val="00CA2680"/>
    <w:rsid w:val="00CA2BA8"/>
    <w:rsid w:val="00CA30BE"/>
    <w:rsid w:val="00CA33F6"/>
    <w:rsid w:val="00CA3533"/>
    <w:rsid w:val="00CA3600"/>
    <w:rsid w:val="00CA395C"/>
    <w:rsid w:val="00CA3AEA"/>
    <w:rsid w:val="00CA3B43"/>
    <w:rsid w:val="00CA3CCE"/>
    <w:rsid w:val="00CA3EAC"/>
    <w:rsid w:val="00CA40A6"/>
    <w:rsid w:val="00CA4205"/>
    <w:rsid w:val="00CA4520"/>
    <w:rsid w:val="00CA456C"/>
    <w:rsid w:val="00CA4750"/>
    <w:rsid w:val="00CA56AB"/>
    <w:rsid w:val="00CA5B1E"/>
    <w:rsid w:val="00CA60EF"/>
    <w:rsid w:val="00CA6649"/>
    <w:rsid w:val="00CA6947"/>
    <w:rsid w:val="00CA69DA"/>
    <w:rsid w:val="00CA6DE4"/>
    <w:rsid w:val="00CA6E7D"/>
    <w:rsid w:val="00CA71E1"/>
    <w:rsid w:val="00CA73BB"/>
    <w:rsid w:val="00CA73DF"/>
    <w:rsid w:val="00CA75C5"/>
    <w:rsid w:val="00CA7EF6"/>
    <w:rsid w:val="00CB06A3"/>
    <w:rsid w:val="00CB07E0"/>
    <w:rsid w:val="00CB0A74"/>
    <w:rsid w:val="00CB120C"/>
    <w:rsid w:val="00CB15E8"/>
    <w:rsid w:val="00CB1C1D"/>
    <w:rsid w:val="00CB1C3C"/>
    <w:rsid w:val="00CB1F9C"/>
    <w:rsid w:val="00CB24C8"/>
    <w:rsid w:val="00CB26DE"/>
    <w:rsid w:val="00CB2BE1"/>
    <w:rsid w:val="00CB31C2"/>
    <w:rsid w:val="00CB36BC"/>
    <w:rsid w:val="00CB387D"/>
    <w:rsid w:val="00CB3A6E"/>
    <w:rsid w:val="00CB3F81"/>
    <w:rsid w:val="00CB4183"/>
    <w:rsid w:val="00CB41C9"/>
    <w:rsid w:val="00CB4341"/>
    <w:rsid w:val="00CB47F3"/>
    <w:rsid w:val="00CB4838"/>
    <w:rsid w:val="00CB4A04"/>
    <w:rsid w:val="00CB557B"/>
    <w:rsid w:val="00CB566F"/>
    <w:rsid w:val="00CB5D48"/>
    <w:rsid w:val="00CB655D"/>
    <w:rsid w:val="00CB6569"/>
    <w:rsid w:val="00CB666D"/>
    <w:rsid w:val="00CB6795"/>
    <w:rsid w:val="00CB7225"/>
    <w:rsid w:val="00CB786A"/>
    <w:rsid w:val="00CB78EB"/>
    <w:rsid w:val="00CB7ABE"/>
    <w:rsid w:val="00CB7BAB"/>
    <w:rsid w:val="00CB7C16"/>
    <w:rsid w:val="00CB7D76"/>
    <w:rsid w:val="00CB7F33"/>
    <w:rsid w:val="00CBDC86"/>
    <w:rsid w:val="00CC0305"/>
    <w:rsid w:val="00CC0B05"/>
    <w:rsid w:val="00CC0C27"/>
    <w:rsid w:val="00CC0D51"/>
    <w:rsid w:val="00CC0E18"/>
    <w:rsid w:val="00CC0F18"/>
    <w:rsid w:val="00CC1137"/>
    <w:rsid w:val="00CC1198"/>
    <w:rsid w:val="00CC12E7"/>
    <w:rsid w:val="00CC15F6"/>
    <w:rsid w:val="00CC1740"/>
    <w:rsid w:val="00CC1767"/>
    <w:rsid w:val="00CC1885"/>
    <w:rsid w:val="00CC18C1"/>
    <w:rsid w:val="00CC1A77"/>
    <w:rsid w:val="00CC1BC7"/>
    <w:rsid w:val="00CC1BD0"/>
    <w:rsid w:val="00CC1F2D"/>
    <w:rsid w:val="00CC242B"/>
    <w:rsid w:val="00CC2688"/>
    <w:rsid w:val="00CC283B"/>
    <w:rsid w:val="00CC3307"/>
    <w:rsid w:val="00CC331F"/>
    <w:rsid w:val="00CC3561"/>
    <w:rsid w:val="00CC377A"/>
    <w:rsid w:val="00CC3C37"/>
    <w:rsid w:val="00CC3DAB"/>
    <w:rsid w:val="00CC4323"/>
    <w:rsid w:val="00CC4770"/>
    <w:rsid w:val="00CC524D"/>
    <w:rsid w:val="00CC54B5"/>
    <w:rsid w:val="00CC5534"/>
    <w:rsid w:val="00CC571B"/>
    <w:rsid w:val="00CC6103"/>
    <w:rsid w:val="00CC652C"/>
    <w:rsid w:val="00CC65DB"/>
    <w:rsid w:val="00CC6676"/>
    <w:rsid w:val="00CC67C1"/>
    <w:rsid w:val="00CC6FA8"/>
    <w:rsid w:val="00CC72C0"/>
    <w:rsid w:val="00CC72E0"/>
    <w:rsid w:val="00CC7815"/>
    <w:rsid w:val="00CC7861"/>
    <w:rsid w:val="00CD0298"/>
    <w:rsid w:val="00CD03DF"/>
    <w:rsid w:val="00CD04D2"/>
    <w:rsid w:val="00CD0570"/>
    <w:rsid w:val="00CD0A0C"/>
    <w:rsid w:val="00CD0EA6"/>
    <w:rsid w:val="00CD1B3B"/>
    <w:rsid w:val="00CD211F"/>
    <w:rsid w:val="00CD269B"/>
    <w:rsid w:val="00CD26CC"/>
    <w:rsid w:val="00CD297F"/>
    <w:rsid w:val="00CD29B2"/>
    <w:rsid w:val="00CD2F47"/>
    <w:rsid w:val="00CD30DD"/>
    <w:rsid w:val="00CD3288"/>
    <w:rsid w:val="00CD3E20"/>
    <w:rsid w:val="00CD3F0F"/>
    <w:rsid w:val="00CD3F10"/>
    <w:rsid w:val="00CD40D1"/>
    <w:rsid w:val="00CD4144"/>
    <w:rsid w:val="00CD420D"/>
    <w:rsid w:val="00CD4428"/>
    <w:rsid w:val="00CD44D3"/>
    <w:rsid w:val="00CD4C5A"/>
    <w:rsid w:val="00CD4F4F"/>
    <w:rsid w:val="00CD545F"/>
    <w:rsid w:val="00CD5616"/>
    <w:rsid w:val="00CD583E"/>
    <w:rsid w:val="00CD60FE"/>
    <w:rsid w:val="00CD6298"/>
    <w:rsid w:val="00CD6C4F"/>
    <w:rsid w:val="00CD6EB4"/>
    <w:rsid w:val="00CD7512"/>
    <w:rsid w:val="00CD7535"/>
    <w:rsid w:val="00CD7549"/>
    <w:rsid w:val="00CD7953"/>
    <w:rsid w:val="00CD7BEF"/>
    <w:rsid w:val="00CD7D90"/>
    <w:rsid w:val="00CD7E6B"/>
    <w:rsid w:val="00CDB07F"/>
    <w:rsid w:val="00CE0402"/>
    <w:rsid w:val="00CE0589"/>
    <w:rsid w:val="00CE06A8"/>
    <w:rsid w:val="00CE08CB"/>
    <w:rsid w:val="00CE0E62"/>
    <w:rsid w:val="00CE104B"/>
    <w:rsid w:val="00CE1379"/>
    <w:rsid w:val="00CE13EC"/>
    <w:rsid w:val="00CE1684"/>
    <w:rsid w:val="00CE23CF"/>
    <w:rsid w:val="00CE2478"/>
    <w:rsid w:val="00CE24C4"/>
    <w:rsid w:val="00CE29B1"/>
    <w:rsid w:val="00CE3393"/>
    <w:rsid w:val="00CE350E"/>
    <w:rsid w:val="00CE35AA"/>
    <w:rsid w:val="00CE3734"/>
    <w:rsid w:val="00CE37B4"/>
    <w:rsid w:val="00CE3BA6"/>
    <w:rsid w:val="00CE3E4F"/>
    <w:rsid w:val="00CE4524"/>
    <w:rsid w:val="00CE4814"/>
    <w:rsid w:val="00CE4A13"/>
    <w:rsid w:val="00CE4F8E"/>
    <w:rsid w:val="00CE5032"/>
    <w:rsid w:val="00CE50B0"/>
    <w:rsid w:val="00CE53E5"/>
    <w:rsid w:val="00CE5997"/>
    <w:rsid w:val="00CE5A3C"/>
    <w:rsid w:val="00CE5F0B"/>
    <w:rsid w:val="00CE5F38"/>
    <w:rsid w:val="00CE6005"/>
    <w:rsid w:val="00CE617C"/>
    <w:rsid w:val="00CE6445"/>
    <w:rsid w:val="00CE64E2"/>
    <w:rsid w:val="00CE6603"/>
    <w:rsid w:val="00CE689A"/>
    <w:rsid w:val="00CE68C0"/>
    <w:rsid w:val="00CE6AD1"/>
    <w:rsid w:val="00CE70A7"/>
    <w:rsid w:val="00CE745F"/>
    <w:rsid w:val="00CE75BB"/>
    <w:rsid w:val="00CE7BE0"/>
    <w:rsid w:val="00CE7C68"/>
    <w:rsid w:val="00CE7D55"/>
    <w:rsid w:val="00CE7F9D"/>
    <w:rsid w:val="00CE7FC4"/>
    <w:rsid w:val="00CF0022"/>
    <w:rsid w:val="00CF0169"/>
    <w:rsid w:val="00CF01EE"/>
    <w:rsid w:val="00CF054F"/>
    <w:rsid w:val="00CF05F2"/>
    <w:rsid w:val="00CF0740"/>
    <w:rsid w:val="00CF08C4"/>
    <w:rsid w:val="00CF09A6"/>
    <w:rsid w:val="00CF0F69"/>
    <w:rsid w:val="00CF10B8"/>
    <w:rsid w:val="00CF1278"/>
    <w:rsid w:val="00CF187E"/>
    <w:rsid w:val="00CF19BA"/>
    <w:rsid w:val="00CF1A96"/>
    <w:rsid w:val="00CF2135"/>
    <w:rsid w:val="00CF22B4"/>
    <w:rsid w:val="00CF24F7"/>
    <w:rsid w:val="00CF29CC"/>
    <w:rsid w:val="00CF2B3A"/>
    <w:rsid w:val="00CF3027"/>
    <w:rsid w:val="00CF3425"/>
    <w:rsid w:val="00CF3451"/>
    <w:rsid w:val="00CF370F"/>
    <w:rsid w:val="00CF37AF"/>
    <w:rsid w:val="00CF3C46"/>
    <w:rsid w:val="00CF3EDF"/>
    <w:rsid w:val="00CF4091"/>
    <w:rsid w:val="00CF4826"/>
    <w:rsid w:val="00CF4BEA"/>
    <w:rsid w:val="00CF4D8B"/>
    <w:rsid w:val="00CF4F77"/>
    <w:rsid w:val="00CF50C1"/>
    <w:rsid w:val="00CF5247"/>
    <w:rsid w:val="00CF55E3"/>
    <w:rsid w:val="00CF58E7"/>
    <w:rsid w:val="00CF5B30"/>
    <w:rsid w:val="00CF5E46"/>
    <w:rsid w:val="00CF63DF"/>
    <w:rsid w:val="00CF64AE"/>
    <w:rsid w:val="00CF66FF"/>
    <w:rsid w:val="00CF7449"/>
    <w:rsid w:val="00CF74C9"/>
    <w:rsid w:val="00CF7E36"/>
    <w:rsid w:val="00CF7EA8"/>
    <w:rsid w:val="00D00195"/>
    <w:rsid w:val="00D00527"/>
    <w:rsid w:val="00D009BB"/>
    <w:rsid w:val="00D00B29"/>
    <w:rsid w:val="00D00DDA"/>
    <w:rsid w:val="00D00DF2"/>
    <w:rsid w:val="00D00EF0"/>
    <w:rsid w:val="00D00F1B"/>
    <w:rsid w:val="00D011AF"/>
    <w:rsid w:val="00D01243"/>
    <w:rsid w:val="00D01599"/>
    <w:rsid w:val="00D0164D"/>
    <w:rsid w:val="00D01755"/>
    <w:rsid w:val="00D01986"/>
    <w:rsid w:val="00D01BE9"/>
    <w:rsid w:val="00D02C67"/>
    <w:rsid w:val="00D0306E"/>
    <w:rsid w:val="00D031EC"/>
    <w:rsid w:val="00D035AD"/>
    <w:rsid w:val="00D035F9"/>
    <w:rsid w:val="00D03626"/>
    <w:rsid w:val="00D037B9"/>
    <w:rsid w:val="00D03BED"/>
    <w:rsid w:val="00D03DDA"/>
    <w:rsid w:val="00D043F8"/>
    <w:rsid w:val="00D044BE"/>
    <w:rsid w:val="00D0472B"/>
    <w:rsid w:val="00D04CC0"/>
    <w:rsid w:val="00D04DCE"/>
    <w:rsid w:val="00D0542E"/>
    <w:rsid w:val="00D054B9"/>
    <w:rsid w:val="00D05636"/>
    <w:rsid w:val="00D05821"/>
    <w:rsid w:val="00D05983"/>
    <w:rsid w:val="00D059D1"/>
    <w:rsid w:val="00D05AEE"/>
    <w:rsid w:val="00D05C46"/>
    <w:rsid w:val="00D05EFA"/>
    <w:rsid w:val="00D062C7"/>
    <w:rsid w:val="00D06932"/>
    <w:rsid w:val="00D06956"/>
    <w:rsid w:val="00D06D65"/>
    <w:rsid w:val="00D06F23"/>
    <w:rsid w:val="00D070AD"/>
    <w:rsid w:val="00D073C7"/>
    <w:rsid w:val="00D07665"/>
    <w:rsid w:val="00D07868"/>
    <w:rsid w:val="00D07FD1"/>
    <w:rsid w:val="00D104BD"/>
    <w:rsid w:val="00D1063C"/>
    <w:rsid w:val="00D106A0"/>
    <w:rsid w:val="00D10B0E"/>
    <w:rsid w:val="00D10DD6"/>
    <w:rsid w:val="00D116FA"/>
    <w:rsid w:val="00D11969"/>
    <w:rsid w:val="00D11B6D"/>
    <w:rsid w:val="00D11C1A"/>
    <w:rsid w:val="00D11CCE"/>
    <w:rsid w:val="00D11FF5"/>
    <w:rsid w:val="00D12687"/>
    <w:rsid w:val="00D12C5E"/>
    <w:rsid w:val="00D12C7C"/>
    <w:rsid w:val="00D12CB7"/>
    <w:rsid w:val="00D12F30"/>
    <w:rsid w:val="00D1306D"/>
    <w:rsid w:val="00D1314A"/>
    <w:rsid w:val="00D13981"/>
    <w:rsid w:val="00D13D9E"/>
    <w:rsid w:val="00D13F1E"/>
    <w:rsid w:val="00D14205"/>
    <w:rsid w:val="00D14233"/>
    <w:rsid w:val="00D145CF"/>
    <w:rsid w:val="00D14631"/>
    <w:rsid w:val="00D1474A"/>
    <w:rsid w:val="00D14F68"/>
    <w:rsid w:val="00D1500A"/>
    <w:rsid w:val="00D1511B"/>
    <w:rsid w:val="00D151CE"/>
    <w:rsid w:val="00D15217"/>
    <w:rsid w:val="00D15289"/>
    <w:rsid w:val="00D15975"/>
    <w:rsid w:val="00D15BAC"/>
    <w:rsid w:val="00D16255"/>
    <w:rsid w:val="00D164B0"/>
    <w:rsid w:val="00D16BF0"/>
    <w:rsid w:val="00D16DF9"/>
    <w:rsid w:val="00D16FE4"/>
    <w:rsid w:val="00D17383"/>
    <w:rsid w:val="00D17A2B"/>
    <w:rsid w:val="00D17D3B"/>
    <w:rsid w:val="00D200AE"/>
    <w:rsid w:val="00D209E8"/>
    <w:rsid w:val="00D20DB2"/>
    <w:rsid w:val="00D20EA5"/>
    <w:rsid w:val="00D211C9"/>
    <w:rsid w:val="00D2160F"/>
    <w:rsid w:val="00D2186A"/>
    <w:rsid w:val="00D21C5D"/>
    <w:rsid w:val="00D22226"/>
    <w:rsid w:val="00D2264A"/>
    <w:rsid w:val="00D22BA9"/>
    <w:rsid w:val="00D22D21"/>
    <w:rsid w:val="00D23993"/>
    <w:rsid w:val="00D23B70"/>
    <w:rsid w:val="00D23B92"/>
    <w:rsid w:val="00D24918"/>
    <w:rsid w:val="00D24CD2"/>
    <w:rsid w:val="00D2545F"/>
    <w:rsid w:val="00D2556F"/>
    <w:rsid w:val="00D255A6"/>
    <w:rsid w:val="00D25729"/>
    <w:rsid w:val="00D257E4"/>
    <w:rsid w:val="00D2581C"/>
    <w:rsid w:val="00D25AA6"/>
    <w:rsid w:val="00D25C4A"/>
    <w:rsid w:val="00D26225"/>
    <w:rsid w:val="00D262E9"/>
    <w:rsid w:val="00D2638B"/>
    <w:rsid w:val="00D26A06"/>
    <w:rsid w:val="00D26FA4"/>
    <w:rsid w:val="00D27389"/>
    <w:rsid w:val="00D274F4"/>
    <w:rsid w:val="00D27630"/>
    <w:rsid w:val="00D2768E"/>
    <w:rsid w:val="00D2787B"/>
    <w:rsid w:val="00D27EBF"/>
    <w:rsid w:val="00D27F1F"/>
    <w:rsid w:val="00D30162"/>
    <w:rsid w:val="00D30289"/>
    <w:rsid w:val="00D304EF"/>
    <w:rsid w:val="00D30CA4"/>
    <w:rsid w:val="00D3105B"/>
    <w:rsid w:val="00D3163E"/>
    <w:rsid w:val="00D316FD"/>
    <w:rsid w:val="00D320F4"/>
    <w:rsid w:val="00D32375"/>
    <w:rsid w:val="00D324E6"/>
    <w:rsid w:val="00D3265F"/>
    <w:rsid w:val="00D328EF"/>
    <w:rsid w:val="00D3291C"/>
    <w:rsid w:val="00D32C1D"/>
    <w:rsid w:val="00D3302D"/>
    <w:rsid w:val="00D33325"/>
    <w:rsid w:val="00D33C76"/>
    <w:rsid w:val="00D3434A"/>
    <w:rsid w:val="00D3462B"/>
    <w:rsid w:val="00D34853"/>
    <w:rsid w:val="00D34CC4"/>
    <w:rsid w:val="00D353A2"/>
    <w:rsid w:val="00D35729"/>
    <w:rsid w:val="00D357F3"/>
    <w:rsid w:val="00D35A48"/>
    <w:rsid w:val="00D35DE1"/>
    <w:rsid w:val="00D36380"/>
    <w:rsid w:val="00D36929"/>
    <w:rsid w:val="00D3696E"/>
    <w:rsid w:val="00D37117"/>
    <w:rsid w:val="00D37280"/>
    <w:rsid w:val="00D37606"/>
    <w:rsid w:val="00D4006D"/>
    <w:rsid w:val="00D40352"/>
    <w:rsid w:val="00D40616"/>
    <w:rsid w:val="00D40635"/>
    <w:rsid w:val="00D407A0"/>
    <w:rsid w:val="00D40A5F"/>
    <w:rsid w:val="00D40F56"/>
    <w:rsid w:val="00D4146A"/>
    <w:rsid w:val="00D4156E"/>
    <w:rsid w:val="00D41692"/>
    <w:rsid w:val="00D419AC"/>
    <w:rsid w:val="00D41C1F"/>
    <w:rsid w:val="00D420DA"/>
    <w:rsid w:val="00D426B8"/>
    <w:rsid w:val="00D42C4A"/>
    <w:rsid w:val="00D42F51"/>
    <w:rsid w:val="00D432CB"/>
    <w:rsid w:val="00D434CE"/>
    <w:rsid w:val="00D43522"/>
    <w:rsid w:val="00D43872"/>
    <w:rsid w:val="00D43A59"/>
    <w:rsid w:val="00D43D26"/>
    <w:rsid w:val="00D43E04"/>
    <w:rsid w:val="00D43F14"/>
    <w:rsid w:val="00D44068"/>
    <w:rsid w:val="00D440C9"/>
    <w:rsid w:val="00D4488F"/>
    <w:rsid w:val="00D44A29"/>
    <w:rsid w:val="00D44C57"/>
    <w:rsid w:val="00D44DE9"/>
    <w:rsid w:val="00D44E3E"/>
    <w:rsid w:val="00D44F18"/>
    <w:rsid w:val="00D44F7C"/>
    <w:rsid w:val="00D450B7"/>
    <w:rsid w:val="00D450D9"/>
    <w:rsid w:val="00D450E7"/>
    <w:rsid w:val="00D453CE"/>
    <w:rsid w:val="00D4553B"/>
    <w:rsid w:val="00D4580E"/>
    <w:rsid w:val="00D459BB"/>
    <w:rsid w:val="00D45DA8"/>
    <w:rsid w:val="00D45E29"/>
    <w:rsid w:val="00D46162"/>
    <w:rsid w:val="00D4644C"/>
    <w:rsid w:val="00D46D14"/>
    <w:rsid w:val="00D46D2E"/>
    <w:rsid w:val="00D472D0"/>
    <w:rsid w:val="00D4735C"/>
    <w:rsid w:val="00D47559"/>
    <w:rsid w:val="00D475AC"/>
    <w:rsid w:val="00D476E1"/>
    <w:rsid w:val="00D4780A"/>
    <w:rsid w:val="00D478EE"/>
    <w:rsid w:val="00D50964"/>
    <w:rsid w:val="00D50C48"/>
    <w:rsid w:val="00D50DC2"/>
    <w:rsid w:val="00D50E4C"/>
    <w:rsid w:val="00D5120D"/>
    <w:rsid w:val="00D512CD"/>
    <w:rsid w:val="00D5183D"/>
    <w:rsid w:val="00D51AED"/>
    <w:rsid w:val="00D52126"/>
    <w:rsid w:val="00D522A5"/>
    <w:rsid w:val="00D52314"/>
    <w:rsid w:val="00D526DE"/>
    <w:rsid w:val="00D52900"/>
    <w:rsid w:val="00D52DDF"/>
    <w:rsid w:val="00D52FFA"/>
    <w:rsid w:val="00D533F8"/>
    <w:rsid w:val="00D53479"/>
    <w:rsid w:val="00D53B0D"/>
    <w:rsid w:val="00D53B68"/>
    <w:rsid w:val="00D53C33"/>
    <w:rsid w:val="00D53EC6"/>
    <w:rsid w:val="00D546D7"/>
    <w:rsid w:val="00D55648"/>
    <w:rsid w:val="00D5577B"/>
    <w:rsid w:val="00D557D7"/>
    <w:rsid w:val="00D5592A"/>
    <w:rsid w:val="00D55FC9"/>
    <w:rsid w:val="00D5602D"/>
    <w:rsid w:val="00D56378"/>
    <w:rsid w:val="00D56814"/>
    <w:rsid w:val="00D56843"/>
    <w:rsid w:val="00D5699B"/>
    <w:rsid w:val="00D56A8E"/>
    <w:rsid w:val="00D56DE4"/>
    <w:rsid w:val="00D56E32"/>
    <w:rsid w:val="00D5705C"/>
    <w:rsid w:val="00D57366"/>
    <w:rsid w:val="00D57614"/>
    <w:rsid w:val="00D5762F"/>
    <w:rsid w:val="00D57688"/>
    <w:rsid w:val="00D57986"/>
    <w:rsid w:val="00D57C0D"/>
    <w:rsid w:val="00D57E86"/>
    <w:rsid w:val="00D57EDC"/>
    <w:rsid w:val="00D57F8D"/>
    <w:rsid w:val="00D60024"/>
    <w:rsid w:val="00D602B4"/>
    <w:rsid w:val="00D60691"/>
    <w:rsid w:val="00D606A4"/>
    <w:rsid w:val="00D608EB"/>
    <w:rsid w:val="00D60A0E"/>
    <w:rsid w:val="00D60DA8"/>
    <w:rsid w:val="00D60F53"/>
    <w:rsid w:val="00D612E9"/>
    <w:rsid w:val="00D613E9"/>
    <w:rsid w:val="00D61425"/>
    <w:rsid w:val="00D615CD"/>
    <w:rsid w:val="00D61F29"/>
    <w:rsid w:val="00D62419"/>
    <w:rsid w:val="00D62668"/>
    <w:rsid w:val="00D627C4"/>
    <w:rsid w:val="00D62B78"/>
    <w:rsid w:val="00D62C8F"/>
    <w:rsid w:val="00D62F51"/>
    <w:rsid w:val="00D63016"/>
    <w:rsid w:val="00D632B8"/>
    <w:rsid w:val="00D633EB"/>
    <w:rsid w:val="00D639F8"/>
    <w:rsid w:val="00D63F30"/>
    <w:rsid w:val="00D641A0"/>
    <w:rsid w:val="00D6430C"/>
    <w:rsid w:val="00D65261"/>
    <w:rsid w:val="00D65780"/>
    <w:rsid w:val="00D657F0"/>
    <w:rsid w:val="00D66417"/>
    <w:rsid w:val="00D6645C"/>
    <w:rsid w:val="00D67299"/>
    <w:rsid w:val="00D6774A"/>
    <w:rsid w:val="00D67768"/>
    <w:rsid w:val="00D67840"/>
    <w:rsid w:val="00D679FA"/>
    <w:rsid w:val="00D67AD9"/>
    <w:rsid w:val="00D67FED"/>
    <w:rsid w:val="00D701EA"/>
    <w:rsid w:val="00D70C55"/>
    <w:rsid w:val="00D70D53"/>
    <w:rsid w:val="00D70ED3"/>
    <w:rsid w:val="00D711EA"/>
    <w:rsid w:val="00D715E8"/>
    <w:rsid w:val="00D71748"/>
    <w:rsid w:val="00D71A94"/>
    <w:rsid w:val="00D71B80"/>
    <w:rsid w:val="00D72370"/>
    <w:rsid w:val="00D723C7"/>
    <w:rsid w:val="00D72556"/>
    <w:rsid w:val="00D730AA"/>
    <w:rsid w:val="00D730D2"/>
    <w:rsid w:val="00D730E1"/>
    <w:rsid w:val="00D733DD"/>
    <w:rsid w:val="00D733E0"/>
    <w:rsid w:val="00D735B4"/>
    <w:rsid w:val="00D743CE"/>
    <w:rsid w:val="00D74558"/>
    <w:rsid w:val="00D74714"/>
    <w:rsid w:val="00D7488A"/>
    <w:rsid w:val="00D74E9E"/>
    <w:rsid w:val="00D74F0B"/>
    <w:rsid w:val="00D75468"/>
    <w:rsid w:val="00D75A6A"/>
    <w:rsid w:val="00D75A81"/>
    <w:rsid w:val="00D7625D"/>
    <w:rsid w:val="00D7629B"/>
    <w:rsid w:val="00D7652F"/>
    <w:rsid w:val="00D76820"/>
    <w:rsid w:val="00D769FF"/>
    <w:rsid w:val="00D76ACF"/>
    <w:rsid w:val="00D76E78"/>
    <w:rsid w:val="00D7703D"/>
    <w:rsid w:val="00D77164"/>
    <w:rsid w:val="00D77374"/>
    <w:rsid w:val="00D7767F"/>
    <w:rsid w:val="00D77A46"/>
    <w:rsid w:val="00D77BF9"/>
    <w:rsid w:val="00D77E61"/>
    <w:rsid w:val="00D80337"/>
    <w:rsid w:val="00D80980"/>
    <w:rsid w:val="00D8155E"/>
    <w:rsid w:val="00D81576"/>
    <w:rsid w:val="00D8159C"/>
    <w:rsid w:val="00D81D0B"/>
    <w:rsid w:val="00D81E31"/>
    <w:rsid w:val="00D81EAD"/>
    <w:rsid w:val="00D82682"/>
    <w:rsid w:val="00D8278E"/>
    <w:rsid w:val="00D82BBB"/>
    <w:rsid w:val="00D83368"/>
    <w:rsid w:val="00D833C4"/>
    <w:rsid w:val="00D83711"/>
    <w:rsid w:val="00D83E9A"/>
    <w:rsid w:val="00D83F92"/>
    <w:rsid w:val="00D83FEA"/>
    <w:rsid w:val="00D84186"/>
    <w:rsid w:val="00D84225"/>
    <w:rsid w:val="00D8429C"/>
    <w:rsid w:val="00D84771"/>
    <w:rsid w:val="00D84811"/>
    <w:rsid w:val="00D84903"/>
    <w:rsid w:val="00D84D88"/>
    <w:rsid w:val="00D84E14"/>
    <w:rsid w:val="00D84F8B"/>
    <w:rsid w:val="00D84FD3"/>
    <w:rsid w:val="00D850CC"/>
    <w:rsid w:val="00D85273"/>
    <w:rsid w:val="00D8595F"/>
    <w:rsid w:val="00D85A5F"/>
    <w:rsid w:val="00D86334"/>
    <w:rsid w:val="00D8633B"/>
    <w:rsid w:val="00D864C8"/>
    <w:rsid w:val="00D8662C"/>
    <w:rsid w:val="00D8678E"/>
    <w:rsid w:val="00D868ED"/>
    <w:rsid w:val="00D86A16"/>
    <w:rsid w:val="00D872EA"/>
    <w:rsid w:val="00D877C3"/>
    <w:rsid w:val="00D87A5D"/>
    <w:rsid w:val="00D87D4F"/>
    <w:rsid w:val="00D90050"/>
    <w:rsid w:val="00D902B6"/>
    <w:rsid w:val="00D90533"/>
    <w:rsid w:val="00D90964"/>
    <w:rsid w:val="00D90D7C"/>
    <w:rsid w:val="00D90D91"/>
    <w:rsid w:val="00D90F9E"/>
    <w:rsid w:val="00D9141C"/>
    <w:rsid w:val="00D91490"/>
    <w:rsid w:val="00D916A1"/>
    <w:rsid w:val="00D919F7"/>
    <w:rsid w:val="00D91B96"/>
    <w:rsid w:val="00D91D07"/>
    <w:rsid w:val="00D91D1C"/>
    <w:rsid w:val="00D92037"/>
    <w:rsid w:val="00D92557"/>
    <w:rsid w:val="00D926AF"/>
    <w:rsid w:val="00D92C68"/>
    <w:rsid w:val="00D92D02"/>
    <w:rsid w:val="00D92F08"/>
    <w:rsid w:val="00D92F0D"/>
    <w:rsid w:val="00D932AE"/>
    <w:rsid w:val="00D93302"/>
    <w:rsid w:val="00D9344C"/>
    <w:rsid w:val="00D9353F"/>
    <w:rsid w:val="00D935D2"/>
    <w:rsid w:val="00D93711"/>
    <w:rsid w:val="00D93A73"/>
    <w:rsid w:val="00D93B8C"/>
    <w:rsid w:val="00D93CE4"/>
    <w:rsid w:val="00D941CD"/>
    <w:rsid w:val="00D9464D"/>
    <w:rsid w:val="00D94805"/>
    <w:rsid w:val="00D948A1"/>
    <w:rsid w:val="00D94D98"/>
    <w:rsid w:val="00D94D9C"/>
    <w:rsid w:val="00D9560D"/>
    <w:rsid w:val="00D95F2C"/>
    <w:rsid w:val="00D96758"/>
    <w:rsid w:val="00D96959"/>
    <w:rsid w:val="00D969E2"/>
    <w:rsid w:val="00D96C18"/>
    <w:rsid w:val="00D97057"/>
    <w:rsid w:val="00D973DC"/>
    <w:rsid w:val="00D97454"/>
    <w:rsid w:val="00D97489"/>
    <w:rsid w:val="00D9763A"/>
    <w:rsid w:val="00D97960"/>
    <w:rsid w:val="00D97A22"/>
    <w:rsid w:val="00D97E05"/>
    <w:rsid w:val="00D97E5C"/>
    <w:rsid w:val="00DA014B"/>
    <w:rsid w:val="00DA0316"/>
    <w:rsid w:val="00DA039D"/>
    <w:rsid w:val="00DA0402"/>
    <w:rsid w:val="00DA0539"/>
    <w:rsid w:val="00DA069F"/>
    <w:rsid w:val="00DA06C7"/>
    <w:rsid w:val="00DA09B4"/>
    <w:rsid w:val="00DA0AC0"/>
    <w:rsid w:val="00DA0E9D"/>
    <w:rsid w:val="00DA0EFD"/>
    <w:rsid w:val="00DA0FB0"/>
    <w:rsid w:val="00DA109A"/>
    <w:rsid w:val="00DA1309"/>
    <w:rsid w:val="00DA1710"/>
    <w:rsid w:val="00DA17F0"/>
    <w:rsid w:val="00DA18A7"/>
    <w:rsid w:val="00DA1B97"/>
    <w:rsid w:val="00DA1C16"/>
    <w:rsid w:val="00DA1E33"/>
    <w:rsid w:val="00DA2250"/>
    <w:rsid w:val="00DA2439"/>
    <w:rsid w:val="00DA247C"/>
    <w:rsid w:val="00DA2482"/>
    <w:rsid w:val="00DA26F8"/>
    <w:rsid w:val="00DA2792"/>
    <w:rsid w:val="00DA27FB"/>
    <w:rsid w:val="00DA31E7"/>
    <w:rsid w:val="00DA33A5"/>
    <w:rsid w:val="00DA3649"/>
    <w:rsid w:val="00DA3BAE"/>
    <w:rsid w:val="00DA3EE1"/>
    <w:rsid w:val="00DA408F"/>
    <w:rsid w:val="00DA42AC"/>
    <w:rsid w:val="00DA453A"/>
    <w:rsid w:val="00DA45D8"/>
    <w:rsid w:val="00DA45E6"/>
    <w:rsid w:val="00DA4956"/>
    <w:rsid w:val="00DA4D85"/>
    <w:rsid w:val="00DA5420"/>
    <w:rsid w:val="00DA5421"/>
    <w:rsid w:val="00DA54F4"/>
    <w:rsid w:val="00DA5D19"/>
    <w:rsid w:val="00DA5D6F"/>
    <w:rsid w:val="00DA639E"/>
    <w:rsid w:val="00DA65F0"/>
    <w:rsid w:val="00DA6A25"/>
    <w:rsid w:val="00DA6A37"/>
    <w:rsid w:val="00DA6AAA"/>
    <w:rsid w:val="00DA701E"/>
    <w:rsid w:val="00DA7101"/>
    <w:rsid w:val="00DA76D8"/>
    <w:rsid w:val="00DA7793"/>
    <w:rsid w:val="00DA7A96"/>
    <w:rsid w:val="00DB0107"/>
    <w:rsid w:val="00DB047F"/>
    <w:rsid w:val="00DB0A33"/>
    <w:rsid w:val="00DB110A"/>
    <w:rsid w:val="00DB216F"/>
    <w:rsid w:val="00DB235B"/>
    <w:rsid w:val="00DB2379"/>
    <w:rsid w:val="00DB2EED"/>
    <w:rsid w:val="00DB2F8C"/>
    <w:rsid w:val="00DB303B"/>
    <w:rsid w:val="00DB316F"/>
    <w:rsid w:val="00DB33EE"/>
    <w:rsid w:val="00DB3664"/>
    <w:rsid w:val="00DB388E"/>
    <w:rsid w:val="00DB3EB5"/>
    <w:rsid w:val="00DB3F00"/>
    <w:rsid w:val="00DB3FF2"/>
    <w:rsid w:val="00DB42A6"/>
    <w:rsid w:val="00DB454F"/>
    <w:rsid w:val="00DB4648"/>
    <w:rsid w:val="00DB466B"/>
    <w:rsid w:val="00DB5078"/>
    <w:rsid w:val="00DB5214"/>
    <w:rsid w:val="00DB568F"/>
    <w:rsid w:val="00DB5810"/>
    <w:rsid w:val="00DB5D88"/>
    <w:rsid w:val="00DB67D5"/>
    <w:rsid w:val="00DB69F9"/>
    <w:rsid w:val="00DB6E0D"/>
    <w:rsid w:val="00DB6F42"/>
    <w:rsid w:val="00DB7011"/>
    <w:rsid w:val="00DB72B3"/>
    <w:rsid w:val="00DB731F"/>
    <w:rsid w:val="00DC0460"/>
    <w:rsid w:val="00DC0668"/>
    <w:rsid w:val="00DC0705"/>
    <w:rsid w:val="00DC0A3F"/>
    <w:rsid w:val="00DC0A68"/>
    <w:rsid w:val="00DC0DF2"/>
    <w:rsid w:val="00DC16E9"/>
    <w:rsid w:val="00DC1A9B"/>
    <w:rsid w:val="00DC1C55"/>
    <w:rsid w:val="00DC205B"/>
    <w:rsid w:val="00DC2903"/>
    <w:rsid w:val="00DC2B47"/>
    <w:rsid w:val="00DC2BE6"/>
    <w:rsid w:val="00DC3347"/>
    <w:rsid w:val="00DC37FE"/>
    <w:rsid w:val="00DC3844"/>
    <w:rsid w:val="00DC3995"/>
    <w:rsid w:val="00DC3DC3"/>
    <w:rsid w:val="00DC3F83"/>
    <w:rsid w:val="00DC4708"/>
    <w:rsid w:val="00DC4791"/>
    <w:rsid w:val="00DC49E1"/>
    <w:rsid w:val="00DC534E"/>
    <w:rsid w:val="00DC5907"/>
    <w:rsid w:val="00DC5BF6"/>
    <w:rsid w:val="00DC5C1C"/>
    <w:rsid w:val="00DC5D05"/>
    <w:rsid w:val="00DC5D53"/>
    <w:rsid w:val="00DC5FF4"/>
    <w:rsid w:val="00DC6142"/>
    <w:rsid w:val="00DC6305"/>
    <w:rsid w:val="00DC6993"/>
    <w:rsid w:val="00DC705B"/>
    <w:rsid w:val="00DC7176"/>
    <w:rsid w:val="00DC7590"/>
    <w:rsid w:val="00DC7594"/>
    <w:rsid w:val="00DC7679"/>
    <w:rsid w:val="00DC77D1"/>
    <w:rsid w:val="00DC7820"/>
    <w:rsid w:val="00DC78C8"/>
    <w:rsid w:val="00DC79BD"/>
    <w:rsid w:val="00DD02ED"/>
    <w:rsid w:val="00DD0693"/>
    <w:rsid w:val="00DD08C6"/>
    <w:rsid w:val="00DD0B54"/>
    <w:rsid w:val="00DD1096"/>
    <w:rsid w:val="00DD155B"/>
    <w:rsid w:val="00DD1764"/>
    <w:rsid w:val="00DD182A"/>
    <w:rsid w:val="00DD1EB8"/>
    <w:rsid w:val="00DD227C"/>
    <w:rsid w:val="00DD2A3B"/>
    <w:rsid w:val="00DD2AFC"/>
    <w:rsid w:val="00DD2D28"/>
    <w:rsid w:val="00DD3140"/>
    <w:rsid w:val="00DD3511"/>
    <w:rsid w:val="00DD35C9"/>
    <w:rsid w:val="00DD371D"/>
    <w:rsid w:val="00DD3A9E"/>
    <w:rsid w:val="00DD3C17"/>
    <w:rsid w:val="00DD3C29"/>
    <w:rsid w:val="00DD3D18"/>
    <w:rsid w:val="00DD3E19"/>
    <w:rsid w:val="00DD424F"/>
    <w:rsid w:val="00DD42F2"/>
    <w:rsid w:val="00DD4BDB"/>
    <w:rsid w:val="00DD4D85"/>
    <w:rsid w:val="00DD4F76"/>
    <w:rsid w:val="00DD5493"/>
    <w:rsid w:val="00DD56CF"/>
    <w:rsid w:val="00DD5869"/>
    <w:rsid w:val="00DD5F4E"/>
    <w:rsid w:val="00DD62C5"/>
    <w:rsid w:val="00DD656D"/>
    <w:rsid w:val="00DD67CF"/>
    <w:rsid w:val="00DD68B5"/>
    <w:rsid w:val="00DD6D29"/>
    <w:rsid w:val="00DD6DEB"/>
    <w:rsid w:val="00DD6F01"/>
    <w:rsid w:val="00DD6F25"/>
    <w:rsid w:val="00DD6F69"/>
    <w:rsid w:val="00DD7258"/>
    <w:rsid w:val="00DD757A"/>
    <w:rsid w:val="00DD764A"/>
    <w:rsid w:val="00DE0706"/>
    <w:rsid w:val="00DE0AAE"/>
    <w:rsid w:val="00DE0B88"/>
    <w:rsid w:val="00DE0BC6"/>
    <w:rsid w:val="00DE0EBE"/>
    <w:rsid w:val="00DE0FF8"/>
    <w:rsid w:val="00DE10BE"/>
    <w:rsid w:val="00DE1CCD"/>
    <w:rsid w:val="00DE1D0D"/>
    <w:rsid w:val="00DE21DF"/>
    <w:rsid w:val="00DE2321"/>
    <w:rsid w:val="00DE26AB"/>
    <w:rsid w:val="00DE2705"/>
    <w:rsid w:val="00DE2738"/>
    <w:rsid w:val="00DE2AC8"/>
    <w:rsid w:val="00DE2B21"/>
    <w:rsid w:val="00DE2EF8"/>
    <w:rsid w:val="00DE323F"/>
    <w:rsid w:val="00DE3C93"/>
    <w:rsid w:val="00DE3EF6"/>
    <w:rsid w:val="00DE3F88"/>
    <w:rsid w:val="00DE4218"/>
    <w:rsid w:val="00DE4358"/>
    <w:rsid w:val="00DE4466"/>
    <w:rsid w:val="00DE47BE"/>
    <w:rsid w:val="00DE4880"/>
    <w:rsid w:val="00DE4995"/>
    <w:rsid w:val="00DE4A1F"/>
    <w:rsid w:val="00DE4BB0"/>
    <w:rsid w:val="00DE4DC5"/>
    <w:rsid w:val="00DE50A7"/>
    <w:rsid w:val="00DE5144"/>
    <w:rsid w:val="00DE5297"/>
    <w:rsid w:val="00DE56A6"/>
    <w:rsid w:val="00DE5708"/>
    <w:rsid w:val="00DE5F71"/>
    <w:rsid w:val="00DE5FFE"/>
    <w:rsid w:val="00DE609B"/>
    <w:rsid w:val="00DE6285"/>
    <w:rsid w:val="00DE7613"/>
    <w:rsid w:val="00DE7633"/>
    <w:rsid w:val="00DE76A4"/>
    <w:rsid w:val="00DE76C1"/>
    <w:rsid w:val="00DF003A"/>
    <w:rsid w:val="00DF05C7"/>
    <w:rsid w:val="00DF07D3"/>
    <w:rsid w:val="00DF08FA"/>
    <w:rsid w:val="00DF0BCD"/>
    <w:rsid w:val="00DF0F7C"/>
    <w:rsid w:val="00DF0FCA"/>
    <w:rsid w:val="00DF1272"/>
    <w:rsid w:val="00DF129C"/>
    <w:rsid w:val="00DF1523"/>
    <w:rsid w:val="00DF1641"/>
    <w:rsid w:val="00DF16A6"/>
    <w:rsid w:val="00DF17A8"/>
    <w:rsid w:val="00DF1A4F"/>
    <w:rsid w:val="00DF1B17"/>
    <w:rsid w:val="00DF1D72"/>
    <w:rsid w:val="00DF1F00"/>
    <w:rsid w:val="00DF216C"/>
    <w:rsid w:val="00DF22D4"/>
    <w:rsid w:val="00DF2564"/>
    <w:rsid w:val="00DF291E"/>
    <w:rsid w:val="00DF29AF"/>
    <w:rsid w:val="00DF2B12"/>
    <w:rsid w:val="00DF2E6C"/>
    <w:rsid w:val="00DF2FE5"/>
    <w:rsid w:val="00DF307E"/>
    <w:rsid w:val="00DF3108"/>
    <w:rsid w:val="00DF31F7"/>
    <w:rsid w:val="00DF356D"/>
    <w:rsid w:val="00DF3950"/>
    <w:rsid w:val="00DF43BA"/>
    <w:rsid w:val="00DF43DA"/>
    <w:rsid w:val="00DF474A"/>
    <w:rsid w:val="00DF488D"/>
    <w:rsid w:val="00DF4893"/>
    <w:rsid w:val="00DF498B"/>
    <w:rsid w:val="00DF4CA6"/>
    <w:rsid w:val="00DF5217"/>
    <w:rsid w:val="00DF569A"/>
    <w:rsid w:val="00DF5815"/>
    <w:rsid w:val="00DF591B"/>
    <w:rsid w:val="00DF59C7"/>
    <w:rsid w:val="00DF5AAE"/>
    <w:rsid w:val="00DF5D06"/>
    <w:rsid w:val="00DF6231"/>
    <w:rsid w:val="00DF6D72"/>
    <w:rsid w:val="00DF70BD"/>
    <w:rsid w:val="00DF72A1"/>
    <w:rsid w:val="00DF7360"/>
    <w:rsid w:val="00DF75B1"/>
    <w:rsid w:val="00DF77C4"/>
    <w:rsid w:val="00DF7826"/>
    <w:rsid w:val="00DF78F8"/>
    <w:rsid w:val="00DF7914"/>
    <w:rsid w:val="00DF79B3"/>
    <w:rsid w:val="00DF7B6E"/>
    <w:rsid w:val="00DF7D48"/>
    <w:rsid w:val="00DF7F55"/>
    <w:rsid w:val="00DF7FB8"/>
    <w:rsid w:val="00E0012A"/>
    <w:rsid w:val="00E002A2"/>
    <w:rsid w:val="00E002C3"/>
    <w:rsid w:val="00E00594"/>
    <w:rsid w:val="00E008BB"/>
    <w:rsid w:val="00E00C97"/>
    <w:rsid w:val="00E00D1B"/>
    <w:rsid w:val="00E016F3"/>
    <w:rsid w:val="00E017CF"/>
    <w:rsid w:val="00E01C5C"/>
    <w:rsid w:val="00E01C82"/>
    <w:rsid w:val="00E01D96"/>
    <w:rsid w:val="00E01DA4"/>
    <w:rsid w:val="00E01E81"/>
    <w:rsid w:val="00E01EE1"/>
    <w:rsid w:val="00E01F65"/>
    <w:rsid w:val="00E0204B"/>
    <w:rsid w:val="00E02128"/>
    <w:rsid w:val="00E02E83"/>
    <w:rsid w:val="00E03172"/>
    <w:rsid w:val="00E0327D"/>
    <w:rsid w:val="00E03613"/>
    <w:rsid w:val="00E039A8"/>
    <w:rsid w:val="00E03A27"/>
    <w:rsid w:val="00E03A61"/>
    <w:rsid w:val="00E03CB7"/>
    <w:rsid w:val="00E0479A"/>
    <w:rsid w:val="00E04A01"/>
    <w:rsid w:val="00E04BB3"/>
    <w:rsid w:val="00E04BDE"/>
    <w:rsid w:val="00E04C76"/>
    <w:rsid w:val="00E04CC4"/>
    <w:rsid w:val="00E04CE4"/>
    <w:rsid w:val="00E04EBE"/>
    <w:rsid w:val="00E050DF"/>
    <w:rsid w:val="00E05532"/>
    <w:rsid w:val="00E0565C"/>
    <w:rsid w:val="00E05741"/>
    <w:rsid w:val="00E05748"/>
    <w:rsid w:val="00E0579F"/>
    <w:rsid w:val="00E059CC"/>
    <w:rsid w:val="00E05C52"/>
    <w:rsid w:val="00E05D4E"/>
    <w:rsid w:val="00E05DC2"/>
    <w:rsid w:val="00E05DF2"/>
    <w:rsid w:val="00E05F73"/>
    <w:rsid w:val="00E05F95"/>
    <w:rsid w:val="00E062E0"/>
    <w:rsid w:val="00E06B77"/>
    <w:rsid w:val="00E06D19"/>
    <w:rsid w:val="00E070DE"/>
    <w:rsid w:val="00E07564"/>
    <w:rsid w:val="00E075D4"/>
    <w:rsid w:val="00E07923"/>
    <w:rsid w:val="00E07A42"/>
    <w:rsid w:val="00E07BB0"/>
    <w:rsid w:val="00E07C94"/>
    <w:rsid w:val="00E100B2"/>
    <w:rsid w:val="00E10A5A"/>
    <w:rsid w:val="00E111EE"/>
    <w:rsid w:val="00E112E1"/>
    <w:rsid w:val="00E11474"/>
    <w:rsid w:val="00E117B4"/>
    <w:rsid w:val="00E11CF0"/>
    <w:rsid w:val="00E12042"/>
    <w:rsid w:val="00E120F4"/>
    <w:rsid w:val="00E12877"/>
    <w:rsid w:val="00E128B7"/>
    <w:rsid w:val="00E12B0F"/>
    <w:rsid w:val="00E12F62"/>
    <w:rsid w:val="00E13058"/>
    <w:rsid w:val="00E13826"/>
    <w:rsid w:val="00E13A63"/>
    <w:rsid w:val="00E148F9"/>
    <w:rsid w:val="00E14927"/>
    <w:rsid w:val="00E14AC5"/>
    <w:rsid w:val="00E14E96"/>
    <w:rsid w:val="00E15216"/>
    <w:rsid w:val="00E155A4"/>
    <w:rsid w:val="00E156C1"/>
    <w:rsid w:val="00E15867"/>
    <w:rsid w:val="00E15C81"/>
    <w:rsid w:val="00E161B9"/>
    <w:rsid w:val="00E163C1"/>
    <w:rsid w:val="00E165D7"/>
    <w:rsid w:val="00E16832"/>
    <w:rsid w:val="00E16A9A"/>
    <w:rsid w:val="00E16F78"/>
    <w:rsid w:val="00E16FF2"/>
    <w:rsid w:val="00E17037"/>
    <w:rsid w:val="00E172BF"/>
    <w:rsid w:val="00E17545"/>
    <w:rsid w:val="00E178F7"/>
    <w:rsid w:val="00E17DDA"/>
    <w:rsid w:val="00E17FA1"/>
    <w:rsid w:val="00E2002E"/>
    <w:rsid w:val="00E20151"/>
    <w:rsid w:val="00E201AA"/>
    <w:rsid w:val="00E2036F"/>
    <w:rsid w:val="00E20614"/>
    <w:rsid w:val="00E20C1A"/>
    <w:rsid w:val="00E20CF2"/>
    <w:rsid w:val="00E21147"/>
    <w:rsid w:val="00E212D2"/>
    <w:rsid w:val="00E21480"/>
    <w:rsid w:val="00E21810"/>
    <w:rsid w:val="00E21839"/>
    <w:rsid w:val="00E21A85"/>
    <w:rsid w:val="00E21E00"/>
    <w:rsid w:val="00E22519"/>
    <w:rsid w:val="00E2281A"/>
    <w:rsid w:val="00E22986"/>
    <w:rsid w:val="00E22A79"/>
    <w:rsid w:val="00E2387F"/>
    <w:rsid w:val="00E23FFE"/>
    <w:rsid w:val="00E24014"/>
    <w:rsid w:val="00E240C5"/>
    <w:rsid w:val="00E241A0"/>
    <w:rsid w:val="00E24252"/>
    <w:rsid w:val="00E2463E"/>
    <w:rsid w:val="00E2464D"/>
    <w:rsid w:val="00E247A9"/>
    <w:rsid w:val="00E24AF9"/>
    <w:rsid w:val="00E24B85"/>
    <w:rsid w:val="00E24E47"/>
    <w:rsid w:val="00E25312"/>
    <w:rsid w:val="00E25540"/>
    <w:rsid w:val="00E25ACE"/>
    <w:rsid w:val="00E26121"/>
    <w:rsid w:val="00E262F2"/>
    <w:rsid w:val="00E2653A"/>
    <w:rsid w:val="00E265B2"/>
    <w:rsid w:val="00E26A27"/>
    <w:rsid w:val="00E26F13"/>
    <w:rsid w:val="00E27C5D"/>
    <w:rsid w:val="00E30048"/>
    <w:rsid w:val="00E30059"/>
    <w:rsid w:val="00E304E0"/>
    <w:rsid w:val="00E3090A"/>
    <w:rsid w:val="00E30AB6"/>
    <w:rsid w:val="00E30AD1"/>
    <w:rsid w:val="00E30D0D"/>
    <w:rsid w:val="00E3121A"/>
    <w:rsid w:val="00E3123D"/>
    <w:rsid w:val="00E31739"/>
    <w:rsid w:val="00E32505"/>
    <w:rsid w:val="00E32522"/>
    <w:rsid w:val="00E32542"/>
    <w:rsid w:val="00E329BA"/>
    <w:rsid w:val="00E33846"/>
    <w:rsid w:val="00E338AF"/>
    <w:rsid w:val="00E33B37"/>
    <w:rsid w:val="00E33F8B"/>
    <w:rsid w:val="00E343F7"/>
    <w:rsid w:val="00E34561"/>
    <w:rsid w:val="00E34A94"/>
    <w:rsid w:val="00E34CB4"/>
    <w:rsid w:val="00E351E8"/>
    <w:rsid w:val="00E3521A"/>
    <w:rsid w:val="00E352BD"/>
    <w:rsid w:val="00E3531A"/>
    <w:rsid w:val="00E354F9"/>
    <w:rsid w:val="00E35608"/>
    <w:rsid w:val="00E35678"/>
    <w:rsid w:val="00E357F5"/>
    <w:rsid w:val="00E358D7"/>
    <w:rsid w:val="00E35A03"/>
    <w:rsid w:val="00E35B7E"/>
    <w:rsid w:val="00E35CC2"/>
    <w:rsid w:val="00E35F86"/>
    <w:rsid w:val="00E365B0"/>
    <w:rsid w:val="00E36C2A"/>
    <w:rsid w:val="00E36EDE"/>
    <w:rsid w:val="00E37619"/>
    <w:rsid w:val="00E37C30"/>
    <w:rsid w:val="00E37E05"/>
    <w:rsid w:val="00E400D9"/>
    <w:rsid w:val="00E4064D"/>
    <w:rsid w:val="00E4082E"/>
    <w:rsid w:val="00E408BE"/>
    <w:rsid w:val="00E40A76"/>
    <w:rsid w:val="00E40C62"/>
    <w:rsid w:val="00E41223"/>
    <w:rsid w:val="00E414B6"/>
    <w:rsid w:val="00E415AD"/>
    <w:rsid w:val="00E415FB"/>
    <w:rsid w:val="00E41766"/>
    <w:rsid w:val="00E41B19"/>
    <w:rsid w:val="00E420A7"/>
    <w:rsid w:val="00E422C9"/>
    <w:rsid w:val="00E42653"/>
    <w:rsid w:val="00E42C50"/>
    <w:rsid w:val="00E42F50"/>
    <w:rsid w:val="00E430C2"/>
    <w:rsid w:val="00E43202"/>
    <w:rsid w:val="00E43502"/>
    <w:rsid w:val="00E43F22"/>
    <w:rsid w:val="00E4411A"/>
    <w:rsid w:val="00E44183"/>
    <w:rsid w:val="00E446DE"/>
    <w:rsid w:val="00E44721"/>
    <w:rsid w:val="00E44782"/>
    <w:rsid w:val="00E44A3E"/>
    <w:rsid w:val="00E44B67"/>
    <w:rsid w:val="00E44D80"/>
    <w:rsid w:val="00E44E7D"/>
    <w:rsid w:val="00E44EFA"/>
    <w:rsid w:val="00E45141"/>
    <w:rsid w:val="00E452D6"/>
    <w:rsid w:val="00E45BB3"/>
    <w:rsid w:val="00E45CDF"/>
    <w:rsid w:val="00E45ED9"/>
    <w:rsid w:val="00E4630C"/>
    <w:rsid w:val="00E465DE"/>
    <w:rsid w:val="00E46624"/>
    <w:rsid w:val="00E46681"/>
    <w:rsid w:val="00E466F3"/>
    <w:rsid w:val="00E468FE"/>
    <w:rsid w:val="00E46C09"/>
    <w:rsid w:val="00E46CA9"/>
    <w:rsid w:val="00E46F5C"/>
    <w:rsid w:val="00E4742C"/>
    <w:rsid w:val="00E4764E"/>
    <w:rsid w:val="00E4773A"/>
    <w:rsid w:val="00E47BA3"/>
    <w:rsid w:val="00E5006E"/>
    <w:rsid w:val="00E5080A"/>
    <w:rsid w:val="00E5094E"/>
    <w:rsid w:val="00E50A24"/>
    <w:rsid w:val="00E50F57"/>
    <w:rsid w:val="00E50F97"/>
    <w:rsid w:val="00E51010"/>
    <w:rsid w:val="00E51301"/>
    <w:rsid w:val="00E514CC"/>
    <w:rsid w:val="00E51547"/>
    <w:rsid w:val="00E51D18"/>
    <w:rsid w:val="00E52152"/>
    <w:rsid w:val="00E52344"/>
    <w:rsid w:val="00E526A8"/>
    <w:rsid w:val="00E52876"/>
    <w:rsid w:val="00E52EE1"/>
    <w:rsid w:val="00E532F9"/>
    <w:rsid w:val="00E5335A"/>
    <w:rsid w:val="00E538AB"/>
    <w:rsid w:val="00E53BF3"/>
    <w:rsid w:val="00E53C94"/>
    <w:rsid w:val="00E53CDB"/>
    <w:rsid w:val="00E5450A"/>
    <w:rsid w:val="00E54875"/>
    <w:rsid w:val="00E54924"/>
    <w:rsid w:val="00E54A40"/>
    <w:rsid w:val="00E54B2C"/>
    <w:rsid w:val="00E54B4F"/>
    <w:rsid w:val="00E54D1D"/>
    <w:rsid w:val="00E54E82"/>
    <w:rsid w:val="00E5509B"/>
    <w:rsid w:val="00E551C3"/>
    <w:rsid w:val="00E55396"/>
    <w:rsid w:val="00E55744"/>
    <w:rsid w:val="00E557D3"/>
    <w:rsid w:val="00E55835"/>
    <w:rsid w:val="00E55951"/>
    <w:rsid w:val="00E55B31"/>
    <w:rsid w:val="00E56175"/>
    <w:rsid w:val="00E564F5"/>
    <w:rsid w:val="00E56524"/>
    <w:rsid w:val="00E565F2"/>
    <w:rsid w:val="00E56BE7"/>
    <w:rsid w:val="00E56E05"/>
    <w:rsid w:val="00E56E0C"/>
    <w:rsid w:val="00E5702A"/>
    <w:rsid w:val="00E571CE"/>
    <w:rsid w:val="00E573FC"/>
    <w:rsid w:val="00E574B4"/>
    <w:rsid w:val="00E57632"/>
    <w:rsid w:val="00E57AF3"/>
    <w:rsid w:val="00E60890"/>
    <w:rsid w:val="00E60A12"/>
    <w:rsid w:val="00E60E95"/>
    <w:rsid w:val="00E611E2"/>
    <w:rsid w:val="00E616E4"/>
    <w:rsid w:val="00E61838"/>
    <w:rsid w:val="00E61934"/>
    <w:rsid w:val="00E61D51"/>
    <w:rsid w:val="00E61DCB"/>
    <w:rsid w:val="00E62040"/>
    <w:rsid w:val="00E62302"/>
    <w:rsid w:val="00E62BDB"/>
    <w:rsid w:val="00E62DA0"/>
    <w:rsid w:val="00E62DE9"/>
    <w:rsid w:val="00E62E23"/>
    <w:rsid w:val="00E62E4F"/>
    <w:rsid w:val="00E62EF1"/>
    <w:rsid w:val="00E62F62"/>
    <w:rsid w:val="00E632EC"/>
    <w:rsid w:val="00E635C4"/>
    <w:rsid w:val="00E637BC"/>
    <w:rsid w:val="00E63DBA"/>
    <w:rsid w:val="00E6401A"/>
    <w:rsid w:val="00E6444F"/>
    <w:rsid w:val="00E6447F"/>
    <w:rsid w:val="00E645B3"/>
    <w:rsid w:val="00E6461D"/>
    <w:rsid w:val="00E64A34"/>
    <w:rsid w:val="00E6512A"/>
    <w:rsid w:val="00E652E0"/>
    <w:rsid w:val="00E656D4"/>
    <w:rsid w:val="00E6581D"/>
    <w:rsid w:val="00E65F7A"/>
    <w:rsid w:val="00E66567"/>
    <w:rsid w:val="00E66983"/>
    <w:rsid w:val="00E66D23"/>
    <w:rsid w:val="00E66F67"/>
    <w:rsid w:val="00E672C1"/>
    <w:rsid w:val="00E67416"/>
    <w:rsid w:val="00E67A8E"/>
    <w:rsid w:val="00E67C90"/>
    <w:rsid w:val="00E700BD"/>
    <w:rsid w:val="00E7047D"/>
    <w:rsid w:val="00E705BC"/>
    <w:rsid w:val="00E706AF"/>
    <w:rsid w:val="00E70ABE"/>
    <w:rsid w:val="00E71217"/>
    <w:rsid w:val="00E7126E"/>
    <w:rsid w:val="00E714AB"/>
    <w:rsid w:val="00E7176D"/>
    <w:rsid w:val="00E71A1A"/>
    <w:rsid w:val="00E71AE9"/>
    <w:rsid w:val="00E71DB1"/>
    <w:rsid w:val="00E72171"/>
    <w:rsid w:val="00E72267"/>
    <w:rsid w:val="00E7255D"/>
    <w:rsid w:val="00E7265C"/>
    <w:rsid w:val="00E726E3"/>
    <w:rsid w:val="00E728C3"/>
    <w:rsid w:val="00E729BE"/>
    <w:rsid w:val="00E72BB9"/>
    <w:rsid w:val="00E73078"/>
    <w:rsid w:val="00E73497"/>
    <w:rsid w:val="00E7352A"/>
    <w:rsid w:val="00E7389C"/>
    <w:rsid w:val="00E73E9D"/>
    <w:rsid w:val="00E742B1"/>
    <w:rsid w:val="00E74429"/>
    <w:rsid w:val="00E748D4"/>
    <w:rsid w:val="00E74974"/>
    <w:rsid w:val="00E74988"/>
    <w:rsid w:val="00E74A2F"/>
    <w:rsid w:val="00E74AC0"/>
    <w:rsid w:val="00E751D8"/>
    <w:rsid w:val="00E75297"/>
    <w:rsid w:val="00E75703"/>
    <w:rsid w:val="00E75B03"/>
    <w:rsid w:val="00E75C0D"/>
    <w:rsid w:val="00E75CB3"/>
    <w:rsid w:val="00E75F21"/>
    <w:rsid w:val="00E76375"/>
    <w:rsid w:val="00E7647D"/>
    <w:rsid w:val="00E76702"/>
    <w:rsid w:val="00E769BD"/>
    <w:rsid w:val="00E77062"/>
    <w:rsid w:val="00E770E5"/>
    <w:rsid w:val="00E77277"/>
    <w:rsid w:val="00E77278"/>
    <w:rsid w:val="00E77335"/>
    <w:rsid w:val="00E77481"/>
    <w:rsid w:val="00E77966"/>
    <w:rsid w:val="00E77C52"/>
    <w:rsid w:val="00E80275"/>
    <w:rsid w:val="00E8045A"/>
    <w:rsid w:val="00E80477"/>
    <w:rsid w:val="00E805A2"/>
    <w:rsid w:val="00E80660"/>
    <w:rsid w:val="00E80895"/>
    <w:rsid w:val="00E80C62"/>
    <w:rsid w:val="00E80EB6"/>
    <w:rsid w:val="00E8115C"/>
    <w:rsid w:val="00E813C6"/>
    <w:rsid w:val="00E815BD"/>
    <w:rsid w:val="00E81A1A"/>
    <w:rsid w:val="00E81A3F"/>
    <w:rsid w:val="00E81D1A"/>
    <w:rsid w:val="00E81F41"/>
    <w:rsid w:val="00E82429"/>
    <w:rsid w:val="00E82616"/>
    <w:rsid w:val="00E82C76"/>
    <w:rsid w:val="00E82F0B"/>
    <w:rsid w:val="00E83395"/>
    <w:rsid w:val="00E8393D"/>
    <w:rsid w:val="00E8442D"/>
    <w:rsid w:val="00E84898"/>
    <w:rsid w:val="00E84AC7"/>
    <w:rsid w:val="00E84B64"/>
    <w:rsid w:val="00E84BB7"/>
    <w:rsid w:val="00E84E99"/>
    <w:rsid w:val="00E85006"/>
    <w:rsid w:val="00E856F1"/>
    <w:rsid w:val="00E85827"/>
    <w:rsid w:val="00E85B05"/>
    <w:rsid w:val="00E85BCC"/>
    <w:rsid w:val="00E86274"/>
    <w:rsid w:val="00E86367"/>
    <w:rsid w:val="00E8691C"/>
    <w:rsid w:val="00E86E10"/>
    <w:rsid w:val="00E86F43"/>
    <w:rsid w:val="00E8794B"/>
    <w:rsid w:val="00E87C76"/>
    <w:rsid w:val="00E87E4E"/>
    <w:rsid w:val="00E87EFA"/>
    <w:rsid w:val="00E9029A"/>
    <w:rsid w:val="00E904F9"/>
    <w:rsid w:val="00E90640"/>
    <w:rsid w:val="00E910A4"/>
    <w:rsid w:val="00E910E9"/>
    <w:rsid w:val="00E915E5"/>
    <w:rsid w:val="00E91660"/>
    <w:rsid w:val="00E91683"/>
    <w:rsid w:val="00E918F6"/>
    <w:rsid w:val="00E91C27"/>
    <w:rsid w:val="00E91E6D"/>
    <w:rsid w:val="00E920FA"/>
    <w:rsid w:val="00E921FA"/>
    <w:rsid w:val="00E922D0"/>
    <w:rsid w:val="00E924C8"/>
    <w:rsid w:val="00E92849"/>
    <w:rsid w:val="00E9296F"/>
    <w:rsid w:val="00E92B37"/>
    <w:rsid w:val="00E92D19"/>
    <w:rsid w:val="00E93126"/>
    <w:rsid w:val="00E93D19"/>
    <w:rsid w:val="00E93E23"/>
    <w:rsid w:val="00E93EB7"/>
    <w:rsid w:val="00E94268"/>
    <w:rsid w:val="00E942CA"/>
    <w:rsid w:val="00E94385"/>
    <w:rsid w:val="00E94F6D"/>
    <w:rsid w:val="00E94FBA"/>
    <w:rsid w:val="00E956BA"/>
    <w:rsid w:val="00E9593D"/>
    <w:rsid w:val="00E95A14"/>
    <w:rsid w:val="00E95A80"/>
    <w:rsid w:val="00E95B1C"/>
    <w:rsid w:val="00E95E8C"/>
    <w:rsid w:val="00E96430"/>
    <w:rsid w:val="00E967D4"/>
    <w:rsid w:val="00E9694A"/>
    <w:rsid w:val="00E96D6F"/>
    <w:rsid w:val="00E9753A"/>
    <w:rsid w:val="00E9760A"/>
    <w:rsid w:val="00E978E4"/>
    <w:rsid w:val="00E9797A"/>
    <w:rsid w:val="00E979A9"/>
    <w:rsid w:val="00E97C7F"/>
    <w:rsid w:val="00E97EA2"/>
    <w:rsid w:val="00EA02CD"/>
    <w:rsid w:val="00EA04B7"/>
    <w:rsid w:val="00EA0685"/>
    <w:rsid w:val="00EA0765"/>
    <w:rsid w:val="00EA07BB"/>
    <w:rsid w:val="00EA095D"/>
    <w:rsid w:val="00EA0BE8"/>
    <w:rsid w:val="00EA104A"/>
    <w:rsid w:val="00EA11AF"/>
    <w:rsid w:val="00EA192A"/>
    <w:rsid w:val="00EA21E1"/>
    <w:rsid w:val="00EA2351"/>
    <w:rsid w:val="00EA2573"/>
    <w:rsid w:val="00EA262C"/>
    <w:rsid w:val="00EA2650"/>
    <w:rsid w:val="00EA26CF"/>
    <w:rsid w:val="00EA2F65"/>
    <w:rsid w:val="00EA2F80"/>
    <w:rsid w:val="00EA2F9A"/>
    <w:rsid w:val="00EA3319"/>
    <w:rsid w:val="00EA428C"/>
    <w:rsid w:val="00EA4682"/>
    <w:rsid w:val="00EA480B"/>
    <w:rsid w:val="00EA4861"/>
    <w:rsid w:val="00EA56C2"/>
    <w:rsid w:val="00EA56C4"/>
    <w:rsid w:val="00EA56D8"/>
    <w:rsid w:val="00EA5893"/>
    <w:rsid w:val="00EA5941"/>
    <w:rsid w:val="00EA5B92"/>
    <w:rsid w:val="00EA5DA1"/>
    <w:rsid w:val="00EA6266"/>
    <w:rsid w:val="00EA6755"/>
    <w:rsid w:val="00EA70CF"/>
    <w:rsid w:val="00EA7269"/>
    <w:rsid w:val="00EA758B"/>
    <w:rsid w:val="00EA758C"/>
    <w:rsid w:val="00EA75EE"/>
    <w:rsid w:val="00EA7989"/>
    <w:rsid w:val="00EA7CF0"/>
    <w:rsid w:val="00EA7D69"/>
    <w:rsid w:val="00EB02EE"/>
    <w:rsid w:val="00EB080E"/>
    <w:rsid w:val="00EB09B5"/>
    <w:rsid w:val="00EB0B24"/>
    <w:rsid w:val="00EB0FC0"/>
    <w:rsid w:val="00EB13B4"/>
    <w:rsid w:val="00EB1746"/>
    <w:rsid w:val="00EB18C8"/>
    <w:rsid w:val="00EB1A0B"/>
    <w:rsid w:val="00EB1B36"/>
    <w:rsid w:val="00EB1F13"/>
    <w:rsid w:val="00EB1F40"/>
    <w:rsid w:val="00EB1F8C"/>
    <w:rsid w:val="00EB23CA"/>
    <w:rsid w:val="00EB2555"/>
    <w:rsid w:val="00EB26D0"/>
    <w:rsid w:val="00EB2896"/>
    <w:rsid w:val="00EB2BB7"/>
    <w:rsid w:val="00EB2C50"/>
    <w:rsid w:val="00EB2CCD"/>
    <w:rsid w:val="00EB2D36"/>
    <w:rsid w:val="00EB306F"/>
    <w:rsid w:val="00EB3196"/>
    <w:rsid w:val="00EB31C9"/>
    <w:rsid w:val="00EB362E"/>
    <w:rsid w:val="00EB3E2A"/>
    <w:rsid w:val="00EB3FCF"/>
    <w:rsid w:val="00EB45D5"/>
    <w:rsid w:val="00EB46BD"/>
    <w:rsid w:val="00EB485D"/>
    <w:rsid w:val="00EB4A94"/>
    <w:rsid w:val="00EB4C1C"/>
    <w:rsid w:val="00EB4C62"/>
    <w:rsid w:val="00EB4CD8"/>
    <w:rsid w:val="00EB4D87"/>
    <w:rsid w:val="00EB4EB6"/>
    <w:rsid w:val="00EB523C"/>
    <w:rsid w:val="00EB58F4"/>
    <w:rsid w:val="00EB5B8D"/>
    <w:rsid w:val="00EB5BB1"/>
    <w:rsid w:val="00EB5CC5"/>
    <w:rsid w:val="00EB5FB0"/>
    <w:rsid w:val="00EB5FF9"/>
    <w:rsid w:val="00EB62A5"/>
    <w:rsid w:val="00EB6D33"/>
    <w:rsid w:val="00EB6FEC"/>
    <w:rsid w:val="00EB741F"/>
    <w:rsid w:val="00EB7524"/>
    <w:rsid w:val="00EB77AB"/>
    <w:rsid w:val="00EB7823"/>
    <w:rsid w:val="00EB798C"/>
    <w:rsid w:val="00EB7AE9"/>
    <w:rsid w:val="00EB7B3A"/>
    <w:rsid w:val="00EB7D15"/>
    <w:rsid w:val="00EB7F37"/>
    <w:rsid w:val="00EC00FA"/>
    <w:rsid w:val="00EC016A"/>
    <w:rsid w:val="00EC01AA"/>
    <w:rsid w:val="00EC0447"/>
    <w:rsid w:val="00EC0569"/>
    <w:rsid w:val="00EC0B8C"/>
    <w:rsid w:val="00EC0BB4"/>
    <w:rsid w:val="00EC0E16"/>
    <w:rsid w:val="00EC0EA1"/>
    <w:rsid w:val="00EC1975"/>
    <w:rsid w:val="00EC1A99"/>
    <w:rsid w:val="00EC1BE9"/>
    <w:rsid w:val="00EC2091"/>
    <w:rsid w:val="00EC2183"/>
    <w:rsid w:val="00EC2323"/>
    <w:rsid w:val="00EC2594"/>
    <w:rsid w:val="00EC2744"/>
    <w:rsid w:val="00EC2753"/>
    <w:rsid w:val="00EC3661"/>
    <w:rsid w:val="00EC36E5"/>
    <w:rsid w:val="00EC376F"/>
    <w:rsid w:val="00EC397D"/>
    <w:rsid w:val="00EC3CD8"/>
    <w:rsid w:val="00EC4952"/>
    <w:rsid w:val="00EC4CE5"/>
    <w:rsid w:val="00EC4F09"/>
    <w:rsid w:val="00EC52A2"/>
    <w:rsid w:val="00EC56C2"/>
    <w:rsid w:val="00EC5B7F"/>
    <w:rsid w:val="00EC5F25"/>
    <w:rsid w:val="00EC5F45"/>
    <w:rsid w:val="00EC6278"/>
    <w:rsid w:val="00EC634E"/>
    <w:rsid w:val="00EC64AE"/>
    <w:rsid w:val="00EC65E1"/>
    <w:rsid w:val="00EC6A0F"/>
    <w:rsid w:val="00EC6FAE"/>
    <w:rsid w:val="00EC70E7"/>
    <w:rsid w:val="00EC7331"/>
    <w:rsid w:val="00EC7594"/>
    <w:rsid w:val="00EC75A5"/>
    <w:rsid w:val="00EC767A"/>
    <w:rsid w:val="00EC7CBE"/>
    <w:rsid w:val="00ED04F7"/>
    <w:rsid w:val="00ED0CBC"/>
    <w:rsid w:val="00ED10AA"/>
    <w:rsid w:val="00ED1912"/>
    <w:rsid w:val="00ED2017"/>
    <w:rsid w:val="00ED242A"/>
    <w:rsid w:val="00ED25F5"/>
    <w:rsid w:val="00ED28FE"/>
    <w:rsid w:val="00ED2ABB"/>
    <w:rsid w:val="00ED2BBB"/>
    <w:rsid w:val="00ED2BC9"/>
    <w:rsid w:val="00ED2DD4"/>
    <w:rsid w:val="00ED318D"/>
    <w:rsid w:val="00ED33A4"/>
    <w:rsid w:val="00ED3425"/>
    <w:rsid w:val="00ED346A"/>
    <w:rsid w:val="00ED3489"/>
    <w:rsid w:val="00ED37E2"/>
    <w:rsid w:val="00ED3822"/>
    <w:rsid w:val="00ED388D"/>
    <w:rsid w:val="00ED40BD"/>
    <w:rsid w:val="00ED4193"/>
    <w:rsid w:val="00ED43E1"/>
    <w:rsid w:val="00ED4592"/>
    <w:rsid w:val="00ED47C4"/>
    <w:rsid w:val="00ED59D1"/>
    <w:rsid w:val="00ED5BBF"/>
    <w:rsid w:val="00ED5BFC"/>
    <w:rsid w:val="00ED5CDE"/>
    <w:rsid w:val="00ED60B5"/>
    <w:rsid w:val="00ED62C4"/>
    <w:rsid w:val="00ED637C"/>
    <w:rsid w:val="00ED672E"/>
    <w:rsid w:val="00ED676E"/>
    <w:rsid w:val="00ED698E"/>
    <w:rsid w:val="00ED6B09"/>
    <w:rsid w:val="00ED6BBF"/>
    <w:rsid w:val="00ED6EDE"/>
    <w:rsid w:val="00ED7300"/>
    <w:rsid w:val="00ED7364"/>
    <w:rsid w:val="00ED7373"/>
    <w:rsid w:val="00ED754F"/>
    <w:rsid w:val="00ED75ED"/>
    <w:rsid w:val="00ED7C83"/>
    <w:rsid w:val="00EE01E9"/>
    <w:rsid w:val="00EE06CE"/>
    <w:rsid w:val="00EE1660"/>
    <w:rsid w:val="00EE16C5"/>
    <w:rsid w:val="00EE18A0"/>
    <w:rsid w:val="00EE1ACF"/>
    <w:rsid w:val="00EE1DA7"/>
    <w:rsid w:val="00EE1E4E"/>
    <w:rsid w:val="00EE1F2F"/>
    <w:rsid w:val="00EE276B"/>
    <w:rsid w:val="00EE29B2"/>
    <w:rsid w:val="00EE2A7C"/>
    <w:rsid w:val="00EE2CF2"/>
    <w:rsid w:val="00EE2E68"/>
    <w:rsid w:val="00EE340B"/>
    <w:rsid w:val="00EE377C"/>
    <w:rsid w:val="00EE37BA"/>
    <w:rsid w:val="00EE3A96"/>
    <w:rsid w:val="00EE3F5C"/>
    <w:rsid w:val="00EE3FA9"/>
    <w:rsid w:val="00EE4010"/>
    <w:rsid w:val="00EE4E84"/>
    <w:rsid w:val="00EE559C"/>
    <w:rsid w:val="00EE564D"/>
    <w:rsid w:val="00EE5681"/>
    <w:rsid w:val="00EE583C"/>
    <w:rsid w:val="00EE5C7A"/>
    <w:rsid w:val="00EE5D19"/>
    <w:rsid w:val="00EE5DA3"/>
    <w:rsid w:val="00EE5EED"/>
    <w:rsid w:val="00EE5F92"/>
    <w:rsid w:val="00EE6081"/>
    <w:rsid w:val="00EE60A4"/>
    <w:rsid w:val="00EE679A"/>
    <w:rsid w:val="00EE6831"/>
    <w:rsid w:val="00EE6DDC"/>
    <w:rsid w:val="00EE6DE4"/>
    <w:rsid w:val="00EE6F1C"/>
    <w:rsid w:val="00EE72B7"/>
    <w:rsid w:val="00EE7450"/>
    <w:rsid w:val="00EE77D1"/>
    <w:rsid w:val="00EE79E2"/>
    <w:rsid w:val="00EE7A3D"/>
    <w:rsid w:val="00EE7DC1"/>
    <w:rsid w:val="00EE7EA8"/>
    <w:rsid w:val="00EE7EE3"/>
    <w:rsid w:val="00EE7EE9"/>
    <w:rsid w:val="00EF079D"/>
    <w:rsid w:val="00EF07B2"/>
    <w:rsid w:val="00EF0A59"/>
    <w:rsid w:val="00EF0A88"/>
    <w:rsid w:val="00EF0C02"/>
    <w:rsid w:val="00EF1266"/>
    <w:rsid w:val="00EF14B4"/>
    <w:rsid w:val="00EF1608"/>
    <w:rsid w:val="00EF1F84"/>
    <w:rsid w:val="00EF1FDA"/>
    <w:rsid w:val="00EF279A"/>
    <w:rsid w:val="00EF2825"/>
    <w:rsid w:val="00EF29A6"/>
    <w:rsid w:val="00EF2BAB"/>
    <w:rsid w:val="00EF2BE2"/>
    <w:rsid w:val="00EF2C95"/>
    <w:rsid w:val="00EF2E97"/>
    <w:rsid w:val="00EF31EF"/>
    <w:rsid w:val="00EF3227"/>
    <w:rsid w:val="00EF36BB"/>
    <w:rsid w:val="00EF439E"/>
    <w:rsid w:val="00EF4ED0"/>
    <w:rsid w:val="00EF5289"/>
    <w:rsid w:val="00EF5334"/>
    <w:rsid w:val="00EF5350"/>
    <w:rsid w:val="00EF54E8"/>
    <w:rsid w:val="00EF5512"/>
    <w:rsid w:val="00EF579F"/>
    <w:rsid w:val="00EF5ABA"/>
    <w:rsid w:val="00EF5B08"/>
    <w:rsid w:val="00EF6664"/>
    <w:rsid w:val="00EF6767"/>
    <w:rsid w:val="00EF6833"/>
    <w:rsid w:val="00EF6AF5"/>
    <w:rsid w:val="00EF70B4"/>
    <w:rsid w:val="00EF7A1B"/>
    <w:rsid w:val="00EF7C73"/>
    <w:rsid w:val="00EF7EF0"/>
    <w:rsid w:val="00EF7F41"/>
    <w:rsid w:val="00F0016E"/>
    <w:rsid w:val="00F00186"/>
    <w:rsid w:val="00F001A7"/>
    <w:rsid w:val="00F0020D"/>
    <w:rsid w:val="00F0026E"/>
    <w:rsid w:val="00F00849"/>
    <w:rsid w:val="00F00912"/>
    <w:rsid w:val="00F02033"/>
    <w:rsid w:val="00F02114"/>
    <w:rsid w:val="00F02362"/>
    <w:rsid w:val="00F024C3"/>
    <w:rsid w:val="00F025DD"/>
    <w:rsid w:val="00F025F9"/>
    <w:rsid w:val="00F0285B"/>
    <w:rsid w:val="00F0286E"/>
    <w:rsid w:val="00F029EB"/>
    <w:rsid w:val="00F02D8C"/>
    <w:rsid w:val="00F02F3A"/>
    <w:rsid w:val="00F03300"/>
    <w:rsid w:val="00F03321"/>
    <w:rsid w:val="00F03ADA"/>
    <w:rsid w:val="00F03CA1"/>
    <w:rsid w:val="00F03D10"/>
    <w:rsid w:val="00F03EC8"/>
    <w:rsid w:val="00F04053"/>
    <w:rsid w:val="00F04692"/>
    <w:rsid w:val="00F047B2"/>
    <w:rsid w:val="00F04956"/>
    <w:rsid w:val="00F04C26"/>
    <w:rsid w:val="00F0528B"/>
    <w:rsid w:val="00F057DB"/>
    <w:rsid w:val="00F059F0"/>
    <w:rsid w:val="00F05B1E"/>
    <w:rsid w:val="00F05C54"/>
    <w:rsid w:val="00F05E26"/>
    <w:rsid w:val="00F05EB3"/>
    <w:rsid w:val="00F05FA1"/>
    <w:rsid w:val="00F06061"/>
    <w:rsid w:val="00F062C0"/>
    <w:rsid w:val="00F067E8"/>
    <w:rsid w:val="00F06D70"/>
    <w:rsid w:val="00F071AC"/>
    <w:rsid w:val="00F072F1"/>
    <w:rsid w:val="00F07914"/>
    <w:rsid w:val="00F07B98"/>
    <w:rsid w:val="00F07C93"/>
    <w:rsid w:val="00F100F0"/>
    <w:rsid w:val="00F1016F"/>
    <w:rsid w:val="00F11021"/>
    <w:rsid w:val="00F1119D"/>
    <w:rsid w:val="00F1121F"/>
    <w:rsid w:val="00F113D1"/>
    <w:rsid w:val="00F114D6"/>
    <w:rsid w:val="00F1154C"/>
    <w:rsid w:val="00F1184C"/>
    <w:rsid w:val="00F11887"/>
    <w:rsid w:val="00F119A4"/>
    <w:rsid w:val="00F11D14"/>
    <w:rsid w:val="00F11D21"/>
    <w:rsid w:val="00F11DAB"/>
    <w:rsid w:val="00F11E56"/>
    <w:rsid w:val="00F11FEC"/>
    <w:rsid w:val="00F1296E"/>
    <w:rsid w:val="00F12AF1"/>
    <w:rsid w:val="00F12AF3"/>
    <w:rsid w:val="00F12C0D"/>
    <w:rsid w:val="00F12D80"/>
    <w:rsid w:val="00F12F78"/>
    <w:rsid w:val="00F13040"/>
    <w:rsid w:val="00F1319F"/>
    <w:rsid w:val="00F14117"/>
    <w:rsid w:val="00F141A9"/>
    <w:rsid w:val="00F142F9"/>
    <w:rsid w:val="00F14AD2"/>
    <w:rsid w:val="00F14E27"/>
    <w:rsid w:val="00F15280"/>
    <w:rsid w:val="00F154CD"/>
    <w:rsid w:val="00F1569A"/>
    <w:rsid w:val="00F156ED"/>
    <w:rsid w:val="00F15765"/>
    <w:rsid w:val="00F15B44"/>
    <w:rsid w:val="00F16636"/>
    <w:rsid w:val="00F168F1"/>
    <w:rsid w:val="00F16D05"/>
    <w:rsid w:val="00F17356"/>
    <w:rsid w:val="00F1746D"/>
    <w:rsid w:val="00F17489"/>
    <w:rsid w:val="00F1780E"/>
    <w:rsid w:val="00F17A85"/>
    <w:rsid w:val="00F17A93"/>
    <w:rsid w:val="00F17C06"/>
    <w:rsid w:val="00F17CA8"/>
    <w:rsid w:val="00F17D3D"/>
    <w:rsid w:val="00F17F63"/>
    <w:rsid w:val="00F2005D"/>
    <w:rsid w:val="00F20665"/>
    <w:rsid w:val="00F20861"/>
    <w:rsid w:val="00F20DFE"/>
    <w:rsid w:val="00F20F9A"/>
    <w:rsid w:val="00F21AA5"/>
    <w:rsid w:val="00F21D53"/>
    <w:rsid w:val="00F222EC"/>
    <w:rsid w:val="00F22839"/>
    <w:rsid w:val="00F22E61"/>
    <w:rsid w:val="00F22ECA"/>
    <w:rsid w:val="00F23185"/>
    <w:rsid w:val="00F24395"/>
    <w:rsid w:val="00F24621"/>
    <w:rsid w:val="00F24BE2"/>
    <w:rsid w:val="00F24DD2"/>
    <w:rsid w:val="00F251E3"/>
    <w:rsid w:val="00F2596E"/>
    <w:rsid w:val="00F25A5D"/>
    <w:rsid w:val="00F25BE0"/>
    <w:rsid w:val="00F25CDD"/>
    <w:rsid w:val="00F25F2F"/>
    <w:rsid w:val="00F2628C"/>
    <w:rsid w:val="00F2632B"/>
    <w:rsid w:val="00F26558"/>
    <w:rsid w:val="00F26FD2"/>
    <w:rsid w:val="00F270F6"/>
    <w:rsid w:val="00F2717F"/>
    <w:rsid w:val="00F27305"/>
    <w:rsid w:val="00F2732D"/>
    <w:rsid w:val="00F277BE"/>
    <w:rsid w:val="00F27B7C"/>
    <w:rsid w:val="00F27E26"/>
    <w:rsid w:val="00F30288"/>
    <w:rsid w:val="00F3033B"/>
    <w:rsid w:val="00F30343"/>
    <w:rsid w:val="00F30384"/>
    <w:rsid w:val="00F30429"/>
    <w:rsid w:val="00F304CB"/>
    <w:rsid w:val="00F3126B"/>
    <w:rsid w:val="00F316E3"/>
    <w:rsid w:val="00F3170C"/>
    <w:rsid w:val="00F31A0C"/>
    <w:rsid w:val="00F31E66"/>
    <w:rsid w:val="00F32172"/>
    <w:rsid w:val="00F32808"/>
    <w:rsid w:val="00F328DF"/>
    <w:rsid w:val="00F32B01"/>
    <w:rsid w:val="00F32C61"/>
    <w:rsid w:val="00F32E30"/>
    <w:rsid w:val="00F32F01"/>
    <w:rsid w:val="00F33145"/>
    <w:rsid w:val="00F335AB"/>
    <w:rsid w:val="00F33A04"/>
    <w:rsid w:val="00F33B68"/>
    <w:rsid w:val="00F33C65"/>
    <w:rsid w:val="00F33D0D"/>
    <w:rsid w:val="00F34113"/>
    <w:rsid w:val="00F34F01"/>
    <w:rsid w:val="00F35728"/>
    <w:rsid w:val="00F359AA"/>
    <w:rsid w:val="00F359FE"/>
    <w:rsid w:val="00F35C2F"/>
    <w:rsid w:val="00F35E33"/>
    <w:rsid w:val="00F35ECE"/>
    <w:rsid w:val="00F36385"/>
    <w:rsid w:val="00F368FC"/>
    <w:rsid w:val="00F36914"/>
    <w:rsid w:val="00F369CF"/>
    <w:rsid w:val="00F37214"/>
    <w:rsid w:val="00F3747C"/>
    <w:rsid w:val="00F37A54"/>
    <w:rsid w:val="00F37CCE"/>
    <w:rsid w:val="00F404E8"/>
    <w:rsid w:val="00F40995"/>
    <w:rsid w:val="00F40A0F"/>
    <w:rsid w:val="00F40AE7"/>
    <w:rsid w:val="00F40B35"/>
    <w:rsid w:val="00F40E1E"/>
    <w:rsid w:val="00F40ECC"/>
    <w:rsid w:val="00F4113F"/>
    <w:rsid w:val="00F41221"/>
    <w:rsid w:val="00F41580"/>
    <w:rsid w:val="00F41620"/>
    <w:rsid w:val="00F4175E"/>
    <w:rsid w:val="00F4175F"/>
    <w:rsid w:val="00F41881"/>
    <w:rsid w:val="00F4239F"/>
    <w:rsid w:val="00F428D5"/>
    <w:rsid w:val="00F42CBB"/>
    <w:rsid w:val="00F42E43"/>
    <w:rsid w:val="00F430DC"/>
    <w:rsid w:val="00F43172"/>
    <w:rsid w:val="00F43A69"/>
    <w:rsid w:val="00F43DCD"/>
    <w:rsid w:val="00F44499"/>
    <w:rsid w:val="00F44646"/>
    <w:rsid w:val="00F448CE"/>
    <w:rsid w:val="00F44C22"/>
    <w:rsid w:val="00F44E16"/>
    <w:rsid w:val="00F45207"/>
    <w:rsid w:val="00F452AD"/>
    <w:rsid w:val="00F45369"/>
    <w:rsid w:val="00F45813"/>
    <w:rsid w:val="00F45B22"/>
    <w:rsid w:val="00F45BA6"/>
    <w:rsid w:val="00F45EE4"/>
    <w:rsid w:val="00F45F02"/>
    <w:rsid w:val="00F461F0"/>
    <w:rsid w:val="00F464BF"/>
    <w:rsid w:val="00F46668"/>
    <w:rsid w:val="00F47285"/>
    <w:rsid w:val="00F475A8"/>
    <w:rsid w:val="00F4778B"/>
    <w:rsid w:val="00F47A3A"/>
    <w:rsid w:val="00F47C44"/>
    <w:rsid w:val="00F47F15"/>
    <w:rsid w:val="00F5002E"/>
    <w:rsid w:val="00F500DD"/>
    <w:rsid w:val="00F501CF"/>
    <w:rsid w:val="00F50610"/>
    <w:rsid w:val="00F507AD"/>
    <w:rsid w:val="00F5082A"/>
    <w:rsid w:val="00F50876"/>
    <w:rsid w:val="00F5092C"/>
    <w:rsid w:val="00F5094C"/>
    <w:rsid w:val="00F50955"/>
    <w:rsid w:val="00F50B0D"/>
    <w:rsid w:val="00F50B61"/>
    <w:rsid w:val="00F50F45"/>
    <w:rsid w:val="00F5112D"/>
    <w:rsid w:val="00F51282"/>
    <w:rsid w:val="00F514FC"/>
    <w:rsid w:val="00F51533"/>
    <w:rsid w:val="00F51C00"/>
    <w:rsid w:val="00F51C1F"/>
    <w:rsid w:val="00F5210B"/>
    <w:rsid w:val="00F52B44"/>
    <w:rsid w:val="00F5307F"/>
    <w:rsid w:val="00F53566"/>
    <w:rsid w:val="00F5370E"/>
    <w:rsid w:val="00F53BC4"/>
    <w:rsid w:val="00F53BE0"/>
    <w:rsid w:val="00F5420D"/>
    <w:rsid w:val="00F5423B"/>
    <w:rsid w:val="00F54313"/>
    <w:rsid w:val="00F54391"/>
    <w:rsid w:val="00F546E8"/>
    <w:rsid w:val="00F54A95"/>
    <w:rsid w:val="00F54E00"/>
    <w:rsid w:val="00F5511E"/>
    <w:rsid w:val="00F557EA"/>
    <w:rsid w:val="00F55D47"/>
    <w:rsid w:val="00F560B0"/>
    <w:rsid w:val="00F56B3A"/>
    <w:rsid w:val="00F56EC2"/>
    <w:rsid w:val="00F577DE"/>
    <w:rsid w:val="00F57A25"/>
    <w:rsid w:val="00F57AC2"/>
    <w:rsid w:val="00F57BB3"/>
    <w:rsid w:val="00F604C1"/>
    <w:rsid w:val="00F60674"/>
    <w:rsid w:val="00F60762"/>
    <w:rsid w:val="00F60AEF"/>
    <w:rsid w:val="00F612CA"/>
    <w:rsid w:val="00F61322"/>
    <w:rsid w:val="00F6152F"/>
    <w:rsid w:val="00F61580"/>
    <w:rsid w:val="00F61B8E"/>
    <w:rsid w:val="00F61BCC"/>
    <w:rsid w:val="00F61CC5"/>
    <w:rsid w:val="00F61DBE"/>
    <w:rsid w:val="00F61EFB"/>
    <w:rsid w:val="00F6207B"/>
    <w:rsid w:val="00F620EB"/>
    <w:rsid w:val="00F628C0"/>
    <w:rsid w:val="00F62C54"/>
    <w:rsid w:val="00F63570"/>
    <w:rsid w:val="00F63808"/>
    <w:rsid w:val="00F640BA"/>
    <w:rsid w:val="00F64260"/>
    <w:rsid w:val="00F647D5"/>
    <w:rsid w:val="00F649E5"/>
    <w:rsid w:val="00F64CEC"/>
    <w:rsid w:val="00F64E42"/>
    <w:rsid w:val="00F65097"/>
    <w:rsid w:val="00F65756"/>
    <w:rsid w:val="00F6587D"/>
    <w:rsid w:val="00F659D8"/>
    <w:rsid w:val="00F659E0"/>
    <w:rsid w:val="00F65B66"/>
    <w:rsid w:val="00F66220"/>
    <w:rsid w:val="00F662C4"/>
    <w:rsid w:val="00F66A68"/>
    <w:rsid w:val="00F66A76"/>
    <w:rsid w:val="00F673F7"/>
    <w:rsid w:val="00F6774E"/>
    <w:rsid w:val="00F67835"/>
    <w:rsid w:val="00F67C35"/>
    <w:rsid w:val="00F67EA9"/>
    <w:rsid w:val="00F7027A"/>
    <w:rsid w:val="00F7046F"/>
    <w:rsid w:val="00F709EE"/>
    <w:rsid w:val="00F70CDF"/>
    <w:rsid w:val="00F71084"/>
    <w:rsid w:val="00F716B2"/>
    <w:rsid w:val="00F71C51"/>
    <w:rsid w:val="00F71E7B"/>
    <w:rsid w:val="00F72349"/>
    <w:rsid w:val="00F7261D"/>
    <w:rsid w:val="00F726A8"/>
    <w:rsid w:val="00F727E7"/>
    <w:rsid w:val="00F72A0F"/>
    <w:rsid w:val="00F72F78"/>
    <w:rsid w:val="00F73066"/>
    <w:rsid w:val="00F73084"/>
    <w:rsid w:val="00F736BB"/>
    <w:rsid w:val="00F73B50"/>
    <w:rsid w:val="00F7445E"/>
    <w:rsid w:val="00F74965"/>
    <w:rsid w:val="00F74BF2"/>
    <w:rsid w:val="00F74C7C"/>
    <w:rsid w:val="00F74DE5"/>
    <w:rsid w:val="00F752F3"/>
    <w:rsid w:val="00F754CF"/>
    <w:rsid w:val="00F7628B"/>
    <w:rsid w:val="00F7634E"/>
    <w:rsid w:val="00F76657"/>
    <w:rsid w:val="00F76879"/>
    <w:rsid w:val="00F769FE"/>
    <w:rsid w:val="00F76AD9"/>
    <w:rsid w:val="00F77031"/>
    <w:rsid w:val="00F770DD"/>
    <w:rsid w:val="00F7723E"/>
    <w:rsid w:val="00F772CD"/>
    <w:rsid w:val="00F77374"/>
    <w:rsid w:val="00F775C5"/>
    <w:rsid w:val="00F775D4"/>
    <w:rsid w:val="00F7799A"/>
    <w:rsid w:val="00F779BA"/>
    <w:rsid w:val="00F77B7E"/>
    <w:rsid w:val="00F77EA7"/>
    <w:rsid w:val="00F77EED"/>
    <w:rsid w:val="00F80102"/>
    <w:rsid w:val="00F801BB"/>
    <w:rsid w:val="00F80480"/>
    <w:rsid w:val="00F808DA"/>
    <w:rsid w:val="00F8094D"/>
    <w:rsid w:val="00F809CD"/>
    <w:rsid w:val="00F80B0F"/>
    <w:rsid w:val="00F80BCB"/>
    <w:rsid w:val="00F81168"/>
    <w:rsid w:val="00F81453"/>
    <w:rsid w:val="00F81805"/>
    <w:rsid w:val="00F8216F"/>
    <w:rsid w:val="00F821A0"/>
    <w:rsid w:val="00F821E4"/>
    <w:rsid w:val="00F821F2"/>
    <w:rsid w:val="00F823AD"/>
    <w:rsid w:val="00F825EA"/>
    <w:rsid w:val="00F82B1F"/>
    <w:rsid w:val="00F82F7D"/>
    <w:rsid w:val="00F83460"/>
    <w:rsid w:val="00F83759"/>
    <w:rsid w:val="00F842FA"/>
    <w:rsid w:val="00F8433B"/>
    <w:rsid w:val="00F8448C"/>
    <w:rsid w:val="00F84B2C"/>
    <w:rsid w:val="00F84EC7"/>
    <w:rsid w:val="00F85BC5"/>
    <w:rsid w:val="00F85F2E"/>
    <w:rsid w:val="00F86114"/>
    <w:rsid w:val="00F8619D"/>
    <w:rsid w:val="00F8652F"/>
    <w:rsid w:val="00F86852"/>
    <w:rsid w:val="00F86A84"/>
    <w:rsid w:val="00F86D86"/>
    <w:rsid w:val="00F86EC7"/>
    <w:rsid w:val="00F87508"/>
    <w:rsid w:val="00F879AF"/>
    <w:rsid w:val="00F87B00"/>
    <w:rsid w:val="00F87B18"/>
    <w:rsid w:val="00F87D5C"/>
    <w:rsid w:val="00F87E77"/>
    <w:rsid w:val="00F90CB2"/>
    <w:rsid w:val="00F90D3B"/>
    <w:rsid w:val="00F90EA5"/>
    <w:rsid w:val="00F90FA8"/>
    <w:rsid w:val="00F90FD6"/>
    <w:rsid w:val="00F90FDA"/>
    <w:rsid w:val="00F91587"/>
    <w:rsid w:val="00F91A50"/>
    <w:rsid w:val="00F91E39"/>
    <w:rsid w:val="00F927EC"/>
    <w:rsid w:val="00F92DBF"/>
    <w:rsid w:val="00F92DDB"/>
    <w:rsid w:val="00F92EB9"/>
    <w:rsid w:val="00F93015"/>
    <w:rsid w:val="00F936CB"/>
    <w:rsid w:val="00F93747"/>
    <w:rsid w:val="00F939F3"/>
    <w:rsid w:val="00F93A88"/>
    <w:rsid w:val="00F93BF7"/>
    <w:rsid w:val="00F93F88"/>
    <w:rsid w:val="00F940F8"/>
    <w:rsid w:val="00F94581"/>
    <w:rsid w:val="00F9492F"/>
    <w:rsid w:val="00F94CAC"/>
    <w:rsid w:val="00F94F35"/>
    <w:rsid w:val="00F95479"/>
    <w:rsid w:val="00F954B4"/>
    <w:rsid w:val="00F96144"/>
    <w:rsid w:val="00F9626A"/>
    <w:rsid w:val="00F96503"/>
    <w:rsid w:val="00F96749"/>
    <w:rsid w:val="00F96781"/>
    <w:rsid w:val="00F96786"/>
    <w:rsid w:val="00F96E18"/>
    <w:rsid w:val="00F96E47"/>
    <w:rsid w:val="00F97446"/>
    <w:rsid w:val="00F9774D"/>
    <w:rsid w:val="00F97893"/>
    <w:rsid w:val="00F97A41"/>
    <w:rsid w:val="00F97A8B"/>
    <w:rsid w:val="00FA07CC"/>
    <w:rsid w:val="00FA08EA"/>
    <w:rsid w:val="00FA0B5E"/>
    <w:rsid w:val="00FA0C59"/>
    <w:rsid w:val="00FA10DA"/>
    <w:rsid w:val="00FA1150"/>
    <w:rsid w:val="00FA136D"/>
    <w:rsid w:val="00FA1685"/>
    <w:rsid w:val="00FA1AF3"/>
    <w:rsid w:val="00FA1CEA"/>
    <w:rsid w:val="00FA2646"/>
    <w:rsid w:val="00FA2956"/>
    <w:rsid w:val="00FA2998"/>
    <w:rsid w:val="00FA2A38"/>
    <w:rsid w:val="00FA2BD4"/>
    <w:rsid w:val="00FA3559"/>
    <w:rsid w:val="00FA3591"/>
    <w:rsid w:val="00FA364B"/>
    <w:rsid w:val="00FA368B"/>
    <w:rsid w:val="00FA37C2"/>
    <w:rsid w:val="00FA39BA"/>
    <w:rsid w:val="00FA3A52"/>
    <w:rsid w:val="00FA3C06"/>
    <w:rsid w:val="00FA3F9B"/>
    <w:rsid w:val="00FA4094"/>
    <w:rsid w:val="00FA5027"/>
    <w:rsid w:val="00FA504D"/>
    <w:rsid w:val="00FA536A"/>
    <w:rsid w:val="00FA5389"/>
    <w:rsid w:val="00FA5507"/>
    <w:rsid w:val="00FA59AC"/>
    <w:rsid w:val="00FA59D9"/>
    <w:rsid w:val="00FA5A2E"/>
    <w:rsid w:val="00FA5C1C"/>
    <w:rsid w:val="00FA5E42"/>
    <w:rsid w:val="00FA5E73"/>
    <w:rsid w:val="00FA5EE4"/>
    <w:rsid w:val="00FA5F80"/>
    <w:rsid w:val="00FA63CF"/>
    <w:rsid w:val="00FA6C42"/>
    <w:rsid w:val="00FA711C"/>
    <w:rsid w:val="00FA76D4"/>
    <w:rsid w:val="00FA788D"/>
    <w:rsid w:val="00FA7A64"/>
    <w:rsid w:val="00FA7D85"/>
    <w:rsid w:val="00FA7DB6"/>
    <w:rsid w:val="00FA7E3E"/>
    <w:rsid w:val="00FA7EC6"/>
    <w:rsid w:val="00FB0051"/>
    <w:rsid w:val="00FB050A"/>
    <w:rsid w:val="00FB0714"/>
    <w:rsid w:val="00FB11A1"/>
    <w:rsid w:val="00FB1A3F"/>
    <w:rsid w:val="00FB1A60"/>
    <w:rsid w:val="00FB1EAC"/>
    <w:rsid w:val="00FB295C"/>
    <w:rsid w:val="00FB2B22"/>
    <w:rsid w:val="00FB3766"/>
    <w:rsid w:val="00FB37DD"/>
    <w:rsid w:val="00FB38B0"/>
    <w:rsid w:val="00FB3BDE"/>
    <w:rsid w:val="00FB3CD9"/>
    <w:rsid w:val="00FB4994"/>
    <w:rsid w:val="00FB52CF"/>
    <w:rsid w:val="00FB535D"/>
    <w:rsid w:val="00FB5404"/>
    <w:rsid w:val="00FB55E5"/>
    <w:rsid w:val="00FB58E5"/>
    <w:rsid w:val="00FB5DBA"/>
    <w:rsid w:val="00FB5EB8"/>
    <w:rsid w:val="00FB63F2"/>
    <w:rsid w:val="00FB6493"/>
    <w:rsid w:val="00FB685F"/>
    <w:rsid w:val="00FB6A17"/>
    <w:rsid w:val="00FB6A88"/>
    <w:rsid w:val="00FB7156"/>
    <w:rsid w:val="00FB7A57"/>
    <w:rsid w:val="00FB7CB8"/>
    <w:rsid w:val="00FC01BE"/>
    <w:rsid w:val="00FC01D3"/>
    <w:rsid w:val="00FC04D2"/>
    <w:rsid w:val="00FC076E"/>
    <w:rsid w:val="00FC091E"/>
    <w:rsid w:val="00FC0D2A"/>
    <w:rsid w:val="00FC0D30"/>
    <w:rsid w:val="00FC0DBF"/>
    <w:rsid w:val="00FC0F58"/>
    <w:rsid w:val="00FC0FCA"/>
    <w:rsid w:val="00FC1077"/>
    <w:rsid w:val="00FC11EF"/>
    <w:rsid w:val="00FC12C1"/>
    <w:rsid w:val="00FC157C"/>
    <w:rsid w:val="00FC18DA"/>
    <w:rsid w:val="00FC1E8B"/>
    <w:rsid w:val="00FC222A"/>
    <w:rsid w:val="00FC2269"/>
    <w:rsid w:val="00FC29F8"/>
    <w:rsid w:val="00FC2C47"/>
    <w:rsid w:val="00FC2D0D"/>
    <w:rsid w:val="00FC2E9D"/>
    <w:rsid w:val="00FC365A"/>
    <w:rsid w:val="00FC3817"/>
    <w:rsid w:val="00FC3AD4"/>
    <w:rsid w:val="00FC3F34"/>
    <w:rsid w:val="00FC4217"/>
    <w:rsid w:val="00FC46C1"/>
    <w:rsid w:val="00FC470F"/>
    <w:rsid w:val="00FC4D03"/>
    <w:rsid w:val="00FC5623"/>
    <w:rsid w:val="00FC5A71"/>
    <w:rsid w:val="00FC5BB8"/>
    <w:rsid w:val="00FC5D63"/>
    <w:rsid w:val="00FC5E41"/>
    <w:rsid w:val="00FC5F0C"/>
    <w:rsid w:val="00FC63EA"/>
    <w:rsid w:val="00FC668F"/>
    <w:rsid w:val="00FC6F21"/>
    <w:rsid w:val="00FC6FA5"/>
    <w:rsid w:val="00FC7B1C"/>
    <w:rsid w:val="00FC7CAA"/>
    <w:rsid w:val="00FC7DA8"/>
    <w:rsid w:val="00FC7FB6"/>
    <w:rsid w:val="00FCD709"/>
    <w:rsid w:val="00FD0119"/>
    <w:rsid w:val="00FD0130"/>
    <w:rsid w:val="00FD03E9"/>
    <w:rsid w:val="00FD03F0"/>
    <w:rsid w:val="00FD07E6"/>
    <w:rsid w:val="00FD19A1"/>
    <w:rsid w:val="00FD19EF"/>
    <w:rsid w:val="00FD1A59"/>
    <w:rsid w:val="00FD2074"/>
    <w:rsid w:val="00FD211F"/>
    <w:rsid w:val="00FD21E1"/>
    <w:rsid w:val="00FD2586"/>
    <w:rsid w:val="00FD263C"/>
    <w:rsid w:val="00FD272B"/>
    <w:rsid w:val="00FD2843"/>
    <w:rsid w:val="00FD2AF7"/>
    <w:rsid w:val="00FD2C66"/>
    <w:rsid w:val="00FD2FBD"/>
    <w:rsid w:val="00FD3186"/>
    <w:rsid w:val="00FD350D"/>
    <w:rsid w:val="00FD3F24"/>
    <w:rsid w:val="00FD41DC"/>
    <w:rsid w:val="00FD41EF"/>
    <w:rsid w:val="00FD43B8"/>
    <w:rsid w:val="00FD44FE"/>
    <w:rsid w:val="00FD4664"/>
    <w:rsid w:val="00FD46AF"/>
    <w:rsid w:val="00FD473C"/>
    <w:rsid w:val="00FD4886"/>
    <w:rsid w:val="00FD4ACF"/>
    <w:rsid w:val="00FD4C5C"/>
    <w:rsid w:val="00FD4E87"/>
    <w:rsid w:val="00FD52F2"/>
    <w:rsid w:val="00FD5502"/>
    <w:rsid w:val="00FD57D9"/>
    <w:rsid w:val="00FD5A14"/>
    <w:rsid w:val="00FD5B12"/>
    <w:rsid w:val="00FD5BDB"/>
    <w:rsid w:val="00FD5DC9"/>
    <w:rsid w:val="00FD6016"/>
    <w:rsid w:val="00FD63E2"/>
    <w:rsid w:val="00FD64DA"/>
    <w:rsid w:val="00FD65E3"/>
    <w:rsid w:val="00FD6A75"/>
    <w:rsid w:val="00FD6D94"/>
    <w:rsid w:val="00FD71FB"/>
    <w:rsid w:val="00FD7299"/>
    <w:rsid w:val="00FD7345"/>
    <w:rsid w:val="00FD756A"/>
    <w:rsid w:val="00FD7610"/>
    <w:rsid w:val="00FD7640"/>
    <w:rsid w:val="00FD7924"/>
    <w:rsid w:val="00FD7E2D"/>
    <w:rsid w:val="00FE0223"/>
    <w:rsid w:val="00FE054F"/>
    <w:rsid w:val="00FE09BF"/>
    <w:rsid w:val="00FE0AF3"/>
    <w:rsid w:val="00FE0EDE"/>
    <w:rsid w:val="00FE164C"/>
    <w:rsid w:val="00FE18BC"/>
    <w:rsid w:val="00FE18F1"/>
    <w:rsid w:val="00FE21E7"/>
    <w:rsid w:val="00FE26CC"/>
    <w:rsid w:val="00FE2A62"/>
    <w:rsid w:val="00FE2E0E"/>
    <w:rsid w:val="00FE385E"/>
    <w:rsid w:val="00FE4027"/>
    <w:rsid w:val="00FE40B8"/>
    <w:rsid w:val="00FE423E"/>
    <w:rsid w:val="00FE473E"/>
    <w:rsid w:val="00FE4D11"/>
    <w:rsid w:val="00FE4E4F"/>
    <w:rsid w:val="00FE503B"/>
    <w:rsid w:val="00FE519F"/>
    <w:rsid w:val="00FE547A"/>
    <w:rsid w:val="00FE56DF"/>
    <w:rsid w:val="00FE58DE"/>
    <w:rsid w:val="00FE5960"/>
    <w:rsid w:val="00FE5C76"/>
    <w:rsid w:val="00FE5CE6"/>
    <w:rsid w:val="00FE5E05"/>
    <w:rsid w:val="00FE6156"/>
    <w:rsid w:val="00FE6284"/>
    <w:rsid w:val="00FE62BE"/>
    <w:rsid w:val="00FE64A0"/>
    <w:rsid w:val="00FE6779"/>
    <w:rsid w:val="00FE68B7"/>
    <w:rsid w:val="00FE6B44"/>
    <w:rsid w:val="00FE6B91"/>
    <w:rsid w:val="00FE6F26"/>
    <w:rsid w:val="00FE7048"/>
    <w:rsid w:val="00FE7295"/>
    <w:rsid w:val="00FE7380"/>
    <w:rsid w:val="00FE7399"/>
    <w:rsid w:val="00FE7C8D"/>
    <w:rsid w:val="00FE7D02"/>
    <w:rsid w:val="00FE7D94"/>
    <w:rsid w:val="00FE7DD9"/>
    <w:rsid w:val="00FF00B9"/>
    <w:rsid w:val="00FF01AE"/>
    <w:rsid w:val="00FF0737"/>
    <w:rsid w:val="00FF09FE"/>
    <w:rsid w:val="00FF0AB0"/>
    <w:rsid w:val="00FF0FDE"/>
    <w:rsid w:val="00FF127C"/>
    <w:rsid w:val="00FF1456"/>
    <w:rsid w:val="00FF151E"/>
    <w:rsid w:val="00FF1CD7"/>
    <w:rsid w:val="00FF1F7D"/>
    <w:rsid w:val="00FF2054"/>
    <w:rsid w:val="00FF272C"/>
    <w:rsid w:val="00FF2E1B"/>
    <w:rsid w:val="00FF33E9"/>
    <w:rsid w:val="00FF34DA"/>
    <w:rsid w:val="00FF359D"/>
    <w:rsid w:val="00FF35BF"/>
    <w:rsid w:val="00FF3911"/>
    <w:rsid w:val="00FF3AF8"/>
    <w:rsid w:val="00FF4049"/>
    <w:rsid w:val="00FF48A4"/>
    <w:rsid w:val="00FF498B"/>
    <w:rsid w:val="00FF4D49"/>
    <w:rsid w:val="00FF4D9B"/>
    <w:rsid w:val="00FF4DA6"/>
    <w:rsid w:val="00FF5A2D"/>
    <w:rsid w:val="00FF5F5C"/>
    <w:rsid w:val="00FF6135"/>
    <w:rsid w:val="00FF68E7"/>
    <w:rsid w:val="00FF6CFC"/>
    <w:rsid w:val="00FF6DD4"/>
    <w:rsid w:val="00FF6E64"/>
    <w:rsid w:val="00FF70E4"/>
    <w:rsid w:val="00FF729C"/>
    <w:rsid w:val="00FF745E"/>
    <w:rsid w:val="00FF7696"/>
    <w:rsid w:val="00FF7C78"/>
    <w:rsid w:val="00FF7E39"/>
    <w:rsid w:val="010A7863"/>
    <w:rsid w:val="011178AE"/>
    <w:rsid w:val="01132BE1"/>
    <w:rsid w:val="0119B996"/>
    <w:rsid w:val="0122E7CD"/>
    <w:rsid w:val="0144C805"/>
    <w:rsid w:val="01483257"/>
    <w:rsid w:val="01614325"/>
    <w:rsid w:val="01627FE7"/>
    <w:rsid w:val="01733E73"/>
    <w:rsid w:val="0174B604"/>
    <w:rsid w:val="017793A7"/>
    <w:rsid w:val="01971ABE"/>
    <w:rsid w:val="01A2FD1A"/>
    <w:rsid w:val="01B159F2"/>
    <w:rsid w:val="01B64018"/>
    <w:rsid w:val="01BBBFFB"/>
    <w:rsid w:val="01D878EF"/>
    <w:rsid w:val="01DF81AB"/>
    <w:rsid w:val="01F04FF5"/>
    <w:rsid w:val="01F62949"/>
    <w:rsid w:val="022FF68B"/>
    <w:rsid w:val="02352E5E"/>
    <w:rsid w:val="02354F99"/>
    <w:rsid w:val="0252D66B"/>
    <w:rsid w:val="02599175"/>
    <w:rsid w:val="02759A04"/>
    <w:rsid w:val="02963ADB"/>
    <w:rsid w:val="02AB365D"/>
    <w:rsid w:val="02B360A6"/>
    <w:rsid w:val="02B644EB"/>
    <w:rsid w:val="02B8741A"/>
    <w:rsid w:val="02B90A24"/>
    <w:rsid w:val="02C17EFC"/>
    <w:rsid w:val="02D5871F"/>
    <w:rsid w:val="02F1BEE1"/>
    <w:rsid w:val="02F53CDB"/>
    <w:rsid w:val="032BF1A6"/>
    <w:rsid w:val="032FD909"/>
    <w:rsid w:val="037B366F"/>
    <w:rsid w:val="03931741"/>
    <w:rsid w:val="03A393AD"/>
    <w:rsid w:val="03A96ACB"/>
    <w:rsid w:val="03AF8582"/>
    <w:rsid w:val="03B204BC"/>
    <w:rsid w:val="03B3E75B"/>
    <w:rsid w:val="03B5DDB6"/>
    <w:rsid w:val="03C644F4"/>
    <w:rsid w:val="03CB7ED7"/>
    <w:rsid w:val="03D05711"/>
    <w:rsid w:val="03D8D5EC"/>
    <w:rsid w:val="03E35710"/>
    <w:rsid w:val="03E4701E"/>
    <w:rsid w:val="03E7AD7B"/>
    <w:rsid w:val="03EC978A"/>
    <w:rsid w:val="03F639DC"/>
    <w:rsid w:val="03F7548E"/>
    <w:rsid w:val="03FF086D"/>
    <w:rsid w:val="04003F1B"/>
    <w:rsid w:val="0401492E"/>
    <w:rsid w:val="0407D4C8"/>
    <w:rsid w:val="04190DF8"/>
    <w:rsid w:val="041B10EE"/>
    <w:rsid w:val="042B928D"/>
    <w:rsid w:val="042D370A"/>
    <w:rsid w:val="043169A9"/>
    <w:rsid w:val="043EF899"/>
    <w:rsid w:val="04402A97"/>
    <w:rsid w:val="0441F49E"/>
    <w:rsid w:val="04466491"/>
    <w:rsid w:val="0446B311"/>
    <w:rsid w:val="04517322"/>
    <w:rsid w:val="046D0F52"/>
    <w:rsid w:val="0474B625"/>
    <w:rsid w:val="049F5E20"/>
    <w:rsid w:val="04AA136F"/>
    <w:rsid w:val="04BE0E25"/>
    <w:rsid w:val="04CBBCE4"/>
    <w:rsid w:val="04D0A7E2"/>
    <w:rsid w:val="04DF00EC"/>
    <w:rsid w:val="04EB9910"/>
    <w:rsid w:val="04F0FABC"/>
    <w:rsid w:val="04F26889"/>
    <w:rsid w:val="04F2C2CA"/>
    <w:rsid w:val="04FCF4D4"/>
    <w:rsid w:val="0501168E"/>
    <w:rsid w:val="05080D73"/>
    <w:rsid w:val="051AE66B"/>
    <w:rsid w:val="051B4AE2"/>
    <w:rsid w:val="051CD0C4"/>
    <w:rsid w:val="0520985B"/>
    <w:rsid w:val="0524B654"/>
    <w:rsid w:val="054044A2"/>
    <w:rsid w:val="05425A00"/>
    <w:rsid w:val="05487533"/>
    <w:rsid w:val="054BA5DF"/>
    <w:rsid w:val="0555908B"/>
    <w:rsid w:val="055CA530"/>
    <w:rsid w:val="056A5A01"/>
    <w:rsid w:val="05998CC6"/>
    <w:rsid w:val="05A247F3"/>
    <w:rsid w:val="05A91D0A"/>
    <w:rsid w:val="05AA14FE"/>
    <w:rsid w:val="05B0BC8C"/>
    <w:rsid w:val="05B11410"/>
    <w:rsid w:val="05B64C52"/>
    <w:rsid w:val="05BE4937"/>
    <w:rsid w:val="05C0470C"/>
    <w:rsid w:val="05D9AF54"/>
    <w:rsid w:val="05DD44E3"/>
    <w:rsid w:val="05F01665"/>
    <w:rsid w:val="061BF0B0"/>
    <w:rsid w:val="062D3BA4"/>
    <w:rsid w:val="062FE71D"/>
    <w:rsid w:val="06319F33"/>
    <w:rsid w:val="063346DD"/>
    <w:rsid w:val="0649A35D"/>
    <w:rsid w:val="0659A18A"/>
    <w:rsid w:val="06748DB5"/>
    <w:rsid w:val="0674DE27"/>
    <w:rsid w:val="06785698"/>
    <w:rsid w:val="0679CB13"/>
    <w:rsid w:val="0685DC89"/>
    <w:rsid w:val="0687DF4E"/>
    <w:rsid w:val="0688CDE3"/>
    <w:rsid w:val="06C49DBA"/>
    <w:rsid w:val="06C4BB90"/>
    <w:rsid w:val="06D1EC23"/>
    <w:rsid w:val="06D37285"/>
    <w:rsid w:val="06E1EB31"/>
    <w:rsid w:val="06E4EC7B"/>
    <w:rsid w:val="06E553D5"/>
    <w:rsid w:val="0714DECA"/>
    <w:rsid w:val="072DDA9E"/>
    <w:rsid w:val="073658BC"/>
    <w:rsid w:val="073CC4E9"/>
    <w:rsid w:val="0741B1C9"/>
    <w:rsid w:val="07446E49"/>
    <w:rsid w:val="0744B8CC"/>
    <w:rsid w:val="07533F12"/>
    <w:rsid w:val="075EEA9F"/>
    <w:rsid w:val="0765A40C"/>
    <w:rsid w:val="076F48ED"/>
    <w:rsid w:val="077E03DA"/>
    <w:rsid w:val="077F122B"/>
    <w:rsid w:val="0783FB01"/>
    <w:rsid w:val="078FA7AB"/>
    <w:rsid w:val="0794C96F"/>
    <w:rsid w:val="079E286E"/>
    <w:rsid w:val="07BD2551"/>
    <w:rsid w:val="07C9164B"/>
    <w:rsid w:val="07CF06DB"/>
    <w:rsid w:val="07D65097"/>
    <w:rsid w:val="07EEEA54"/>
    <w:rsid w:val="07EFE19B"/>
    <w:rsid w:val="07F571EB"/>
    <w:rsid w:val="08040BD0"/>
    <w:rsid w:val="080EFC6A"/>
    <w:rsid w:val="08204838"/>
    <w:rsid w:val="08275BF9"/>
    <w:rsid w:val="082E205C"/>
    <w:rsid w:val="08357C01"/>
    <w:rsid w:val="083976E6"/>
    <w:rsid w:val="08522F76"/>
    <w:rsid w:val="0857209C"/>
    <w:rsid w:val="0872943C"/>
    <w:rsid w:val="08807CC7"/>
    <w:rsid w:val="0884EA66"/>
    <w:rsid w:val="0897629F"/>
    <w:rsid w:val="08A68889"/>
    <w:rsid w:val="08B288C1"/>
    <w:rsid w:val="08CFBFE7"/>
    <w:rsid w:val="08D32250"/>
    <w:rsid w:val="08F7C19D"/>
    <w:rsid w:val="0900D6D5"/>
    <w:rsid w:val="091173C7"/>
    <w:rsid w:val="091CF472"/>
    <w:rsid w:val="0932B228"/>
    <w:rsid w:val="093A17CD"/>
    <w:rsid w:val="093CD89B"/>
    <w:rsid w:val="093DD964"/>
    <w:rsid w:val="09453D6A"/>
    <w:rsid w:val="09653B44"/>
    <w:rsid w:val="096AE8AB"/>
    <w:rsid w:val="096BD3DB"/>
    <w:rsid w:val="0979F3ED"/>
    <w:rsid w:val="09892072"/>
    <w:rsid w:val="098EFEE3"/>
    <w:rsid w:val="0991424C"/>
    <w:rsid w:val="099670D2"/>
    <w:rsid w:val="099B155A"/>
    <w:rsid w:val="099D98E6"/>
    <w:rsid w:val="09A95FA6"/>
    <w:rsid w:val="09AACCCB"/>
    <w:rsid w:val="09C9820E"/>
    <w:rsid w:val="09D1C325"/>
    <w:rsid w:val="09DC90B7"/>
    <w:rsid w:val="09E15268"/>
    <w:rsid w:val="09E1FFFA"/>
    <w:rsid w:val="0A177A58"/>
    <w:rsid w:val="0A28715A"/>
    <w:rsid w:val="0A296FC4"/>
    <w:rsid w:val="0A29D051"/>
    <w:rsid w:val="0A2EBD4E"/>
    <w:rsid w:val="0A3836FB"/>
    <w:rsid w:val="0A3B1C7D"/>
    <w:rsid w:val="0A3BDC58"/>
    <w:rsid w:val="0A4F28FB"/>
    <w:rsid w:val="0A681EE6"/>
    <w:rsid w:val="0A7156EB"/>
    <w:rsid w:val="0A88E29E"/>
    <w:rsid w:val="0A9293A2"/>
    <w:rsid w:val="0A9CF1F0"/>
    <w:rsid w:val="0AAA3639"/>
    <w:rsid w:val="0AB1E6AD"/>
    <w:rsid w:val="0AC59A7D"/>
    <w:rsid w:val="0AE1253B"/>
    <w:rsid w:val="0AE507F0"/>
    <w:rsid w:val="0AF42080"/>
    <w:rsid w:val="0AF544F0"/>
    <w:rsid w:val="0B0414ED"/>
    <w:rsid w:val="0B06A4B7"/>
    <w:rsid w:val="0B0BD603"/>
    <w:rsid w:val="0B15FDE2"/>
    <w:rsid w:val="0B2C3FC8"/>
    <w:rsid w:val="0B469D2C"/>
    <w:rsid w:val="0B6BE4BD"/>
    <w:rsid w:val="0B76D1CB"/>
    <w:rsid w:val="0B7BA20E"/>
    <w:rsid w:val="0B910C8A"/>
    <w:rsid w:val="0B95E0AB"/>
    <w:rsid w:val="0B9DBEDA"/>
    <w:rsid w:val="0BA6E3A8"/>
    <w:rsid w:val="0BAB8450"/>
    <w:rsid w:val="0BABC797"/>
    <w:rsid w:val="0BB98FE3"/>
    <w:rsid w:val="0BDB38D0"/>
    <w:rsid w:val="0BE8521D"/>
    <w:rsid w:val="0BECF080"/>
    <w:rsid w:val="0BEFBBAD"/>
    <w:rsid w:val="0BF132DE"/>
    <w:rsid w:val="0C143E14"/>
    <w:rsid w:val="0C1FD8F0"/>
    <w:rsid w:val="0C23F4C4"/>
    <w:rsid w:val="0C67853B"/>
    <w:rsid w:val="0C67F6F4"/>
    <w:rsid w:val="0C6EFC98"/>
    <w:rsid w:val="0C70CD79"/>
    <w:rsid w:val="0C75DF99"/>
    <w:rsid w:val="0C7F2B1F"/>
    <w:rsid w:val="0C9A0614"/>
    <w:rsid w:val="0CA277FE"/>
    <w:rsid w:val="0CA47A28"/>
    <w:rsid w:val="0CA6C208"/>
    <w:rsid w:val="0CBB1EEA"/>
    <w:rsid w:val="0CBE07D8"/>
    <w:rsid w:val="0CC8E30E"/>
    <w:rsid w:val="0CCE3C0F"/>
    <w:rsid w:val="0CE0A565"/>
    <w:rsid w:val="0CEB16C1"/>
    <w:rsid w:val="0D008763"/>
    <w:rsid w:val="0D01A8B1"/>
    <w:rsid w:val="0D2D25F0"/>
    <w:rsid w:val="0D47AB85"/>
    <w:rsid w:val="0D4AC20B"/>
    <w:rsid w:val="0D4B0DFF"/>
    <w:rsid w:val="0D6FFD17"/>
    <w:rsid w:val="0D7909B9"/>
    <w:rsid w:val="0D7BE255"/>
    <w:rsid w:val="0D9123AE"/>
    <w:rsid w:val="0D9B4EC2"/>
    <w:rsid w:val="0DB18347"/>
    <w:rsid w:val="0DB9DCE5"/>
    <w:rsid w:val="0DBA61DE"/>
    <w:rsid w:val="0DC7F2C6"/>
    <w:rsid w:val="0DD35477"/>
    <w:rsid w:val="0DD8E246"/>
    <w:rsid w:val="0DD9178C"/>
    <w:rsid w:val="0DE0C108"/>
    <w:rsid w:val="0DEA029E"/>
    <w:rsid w:val="0E0A03A5"/>
    <w:rsid w:val="0E0B576D"/>
    <w:rsid w:val="0E2C66D5"/>
    <w:rsid w:val="0E368B02"/>
    <w:rsid w:val="0E3D0355"/>
    <w:rsid w:val="0E3F4D17"/>
    <w:rsid w:val="0E4ED880"/>
    <w:rsid w:val="0E54999F"/>
    <w:rsid w:val="0E59D839"/>
    <w:rsid w:val="0E62A0A8"/>
    <w:rsid w:val="0E6F68AF"/>
    <w:rsid w:val="0E795000"/>
    <w:rsid w:val="0E7B2DB4"/>
    <w:rsid w:val="0E7FF7BF"/>
    <w:rsid w:val="0E82B861"/>
    <w:rsid w:val="0E861D87"/>
    <w:rsid w:val="0E8D91AF"/>
    <w:rsid w:val="0E986619"/>
    <w:rsid w:val="0EA69089"/>
    <w:rsid w:val="0EC255FA"/>
    <w:rsid w:val="0EC8AE60"/>
    <w:rsid w:val="0ECA4562"/>
    <w:rsid w:val="0ED059FD"/>
    <w:rsid w:val="0EDA5DC6"/>
    <w:rsid w:val="0F041938"/>
    <w:rsid w:val="0F05BA95"/>
    <w:rsid w:val="0F0A933F"/>
    <w:rsid w:val="0F0E6839"/>
    <w:rsid w:val="0F10F95C"/>
    <w:rsid w:val="0F1C6255"/>
    <w:rsid w:val="0F1E4225"/>
    <w:rsid w:val="0F1E423B"/>
    <w:rsid w:val="0F2CCBBD"/>
    <w:rsid w:val="0F2F933F"/>
    <w:rsid w:val="0F4B659C"/>
    <w:rsid w:val="0F5C987C"/>
    <w:rsid w:val="0F6F92F8"/>
    <w:rsid w:val="0F7AB0D0"/>
    <w:rsid w:val="0F9AD78B"/>
    <w:rsid w:val="0F9D3F62"/>
    <w:rsid w:val="0FC83736"/>
    <w:rsid w:val="0FE38AA5"/>
    <w:rsid w:val="0FE446EB"/>
    <w:rsid w:val="0FE75B73"/>
    <w:rsid w:val="1003FE75"/>
    <w:rsid w:val="101004DE"/>
    <w:rsid w:val="1010EF15"/>
    <w:rsid w:val="1018A297"/>
    <w:rsid w:val="1028230E"/>
    <w:rsid w:val="10486DE9"/>
    <w:rsid w:val="1060D590"/>
    <w:rsid w:val="10634386"/>
    <w:rsid w:val="1078000D"/>
    <w:rsid w:val="1087C467"/>
    <w:rsid w:val="108E181A"/>
    <w:rsid w:val="10A05F08"/>
    <w:rsid w:val="10A2B0EE"/>
    <w:rsid w:val="10A892FB"/>
    <w:rsid w:val="10AA713B"/>
    <w:rsid w:val="10AE5B99"/>
    <w:rsid w:val="10B125D9"/>
    <w:rsid w:val="10BD9A4A"/>
    <w:rsid w:val="10C2AD57"/>
    <w:rsid w:val="10CD7B1F"/>
    <w:rsid w:val="10CE0457"/>
    <w:rsid w:val="10CEDCD9"/>
    <w:rsid w:val="10D8D96E"/>
    <w:rsid w:val="10E00AB7"/>
    <w:rsid w:val="10EB5802"/>
    <w:rsid w:val="10ECC09F"/>
    <w:rsid w:val="10EE7AF1"/>
    <w:rsid w:val="10FBCF64"/>
    <w:rsid w:val="10FEAD43"/>
    <w:rsid w:val="1100452E"/>
    <w:rsid w:val="110F309B"/>
    <w:rsid w:val="11276CE1"/>
    <w:rsid w:val="1129058B"/>
    <w:rsid w:val="112DFFB4"/>
    <w:rsid w:val="11555939"/>
    <w:rsid w:val="1163AF31"/>
    <w:rsid w:val="1163B545"/>
    <w:rsid w:val="1178C90D"/>
    <w:rsid w:val="1180FEF9"/>
    <w:rsid w:val="118D5AA1"/>
    <w:rsid w:val="11A01BD0"/>
    <w:rsid w:val="11A336D6"/>
    <w:rsid w:val="11C8C3BE"/>
    <w:rsid w:val="11D42735"/>
    <w:rsid w:val="11DE867F"/>
    <w:rsid w:val="11E19ED0"/>
    <w:rsid w:val="11E83A59"/>
    <w:rsid w:val="120901FC"/>
    <w:rsid w:val="12383A1E"/>
    <w:rsid w:val="1249DA66"/>
    <w:rsid w:val="12614082"/>
    <w:rsid w:val="127B2B70"/>
    <w:rsid w:val="127F35FB"/>
    <w:rsid w:val="12887AD2"/>
    <w:rsid w:val="129472FB"/>
    <w:rsid w:val="12977C23"/>
    <w:rsid w:val="129B7154"/>
    <w:rsid w:val="12AC08FC"/>
    <w:rsid w:val="12AD404C"/>
    <w:rsid w:val="12ADD2D1"/>
    <w:rsid w:val="12BDC354"/>
    <w:rsid w:val="12BEC028"/>
    <w:rsid w:val="12C537EA"/>
    <w:rsid w:val="12C81481"/>
    <w:rsid w:val="12C9C658"/>
    <w:rsid w:val="12D74BCD"/>
    <w:rsid w:val="12EF7BEE"/>
    <w:rsid w:val="12FE2563"/>
    <w:rsid w:val="12FF9122"/>
    <w:rsid w:val="12FFE2D9"/>
    <w:rsid w:val="13032FDC"/>
    <w:rsid w:val="130C05D4"/>
    <w:rsid w:val="13325544"/>
    <w:rsid w:val="136976CE"/>
    <w:rsid w:val="13705F65"/>
    <w:rsid w:val="13749F2C"/>
    <w:rsid w:val="1378A1B9"/>
    <w:rsid w:val="13793D34"/>
    <w:rsid w:val="137B487E"/>
    <w:rsid w:val="137C7FBC"/>
    <w:rsid w:val="137FF0C2"/>
    <w:rsid w:val="13934538"/>
    <w:rsid w:val="13B37B0D"/>
    <w:rsid w:val="13CB29DF"/>
    <w:rsid w:val="13DDF7BD"/>
    <w:rsid w:val="13F4CACF"/>
    <w:rsid w:val="13FAEB81"/>
    <w:rsid w:val="14181885"/>
    <w:rsid w:val="141CA15D"/>
    <w:rsid w:val="142D2DFE"/>
    <w:rsid w:val="14314086"/>
    <w:rsid w:val="1454577B"/>
    <w:rsid w:val="145BE58D"/>
    <w:rsid w:val="145EDFB3"/>
    <w:rsid w:val="14637D43"/>
    <w:rsid w:val="14776998"/>
    <w:rsid w:val="14780CE7"/>
    <w:rsid w:val="148071BA"/>
    <w:rsid w:val="14864F51"/>
    <w:rsid w:val="14A60DE3"/>
    <w:rsid w:val="14AA3A9F"/>
    <w:rsid w:val="14CA71D8"/>
    <w:rsid w:val="14D06A0A"/>
    <w:rsid w:val="14D1C2EC"/>
    <w:rsid w:val="14E73D54"/>
    <w:rsid w:val="14EA4C8D"/>
    <w:rsid w:val="14F0F94C"/>
    <w:rsid w:val="14FA4DAD"/>
    <w:rsid w:val="1509E2A5"/>
    <w:rsid w:val="150AA547"/>
    <w:rsid w:val="15199828"/>
    <w:rsid w:val="15201818"/>
    <w:rsid w:val="152B076A"/>
    <w:rsid w:val="153D9CF9"/>
    <w:rsid w:val="1544979E"/>
    <w:rsid w:val="154FF25F"/>
    <w:rsid w:val="158350D7"/>
    <w:rsid w:val="1586EC34"/>
    <w:rsid w:val="15904CE3"/>
    <w:rsid w:val="15A1BFA5"/>
    <w:rsid w:val="15A9551D"/>
    <w:rsid w:val="15BD8F35"/>
    <w:rsid w:val="15D6015D"/>
    <w:rsid w:val="15E89576"/>
    <w:rsid w:val="15F392D6"/>
    <w:rsid w:val="16004CA0"/>
    <w:rsid w:val="161159C9"/>
    <w:rsid w:val="161CEAD4"/>
    <w:rsid w:val="1620775B"/>
    <w:rsid w:val="1620E6C3"/>
    <w:rsid w:val="163778BA"/>
    <w:rsid w:val="164291B2"/>
    <w:rsid w:val="164ECE41"/>
    <w:rsid w:val="165AE90E"/>
    <w:rsid w:val="1689716F"/>
    <w:rsid w:val="168AF7C4"/>
    <w:rsid w:val="16A477C2"/>
    <w:rsid w:val="16AA94F9"/>
    <w:rsid w:val="16EFEDB8"/>
    <w:rsid w:val="16F87043"/>
    <w:rsid w:val="17077CC5"/>
    <w:rsid w:val="1719A774"/>
    <w:rsid w:val="171BD7DF"/>
    <w:rsid w:val="17254396"/>
    <w:rsid w:val="17282F6F"/>
    <w:rsid w:val="1729C75C"/>
    <w:rsid w:val="17311270"/>
    <w:rsid w:val="173867D8"/>
    <w:rsid w:val="1758096E"/>
    <w:rsid w:val="175CD79B"/>
    <w:rsid w:val="1760C927"/>
    <w:rsid w:val="1768B79C"/>
    <w:rsid w:val="176916B2"/>
    <w:rsid w:val="17730C8D"/>
    <w:rsid w:val="17775F47"/>
    <w:rsid w:val="178670B8"/>
    <w:rsid w:val="17ACBCDA"/>
    <w:rsid w:val="17B00EA4"/>
    <w:rsid w:val="17E9E790"/>
    <w:rsid w:val="17F000E5"/>
    <w:rsid w:val="17F26DBE"/>
    <w:rsid w:val="1801D706"/>
    <w:rsid w:val="18164F94"/>
    <w:rsid w:val="181FB84D"/>
    <w:rsid w:val="1823B251"/>
    <w:rsid w:val="1843A69C"/>
    <w:rsid w:val="1876D209"/>
    <w:rsid w:val="187707E4"/>
    <w:rsid w:val="18830972"/>
    <w:rsid w:val="188C32C4"/>
    <w:rsid w:val="1891C9CB"/>
    <w:rsid w:val="18A59750"/>
    <w:rsid w:val="18A721D2"/>
    <w:rsid w:val="18C90446"/>
    <w:rsid w:val="18CC04DC"/>
    <w:rsid w:val="18CF5821"/>
    <w:rsid w:val="18D47F6C"/>
    <w:rsid w:val="18E7D61A"/>
    <w:rsid w:val="18E9C2BE"/>
    <w:rsid w:val="18F235EA"/>
    <w:rsid w:val="18F3DB79"/>
    <w:rsid w:val="18F44088"/>
    <w:rsid w:val="190196E0"/>
    <w:rsid w:val="19081388"/>
    <w:rsid w:val="19117231"/>
    <w:rsid w:val="191786EE"/>
    <w:rsid w:val="1919A07F"/>
    <w:rsid w:val="192625C3"/>
    <w:rsid w:val="1938F850"/>
    <w:rsid w:val="1951BAA5"/>
    <w:rsid w:val="1960F2A6"/>
    <w:rsid w:val="19636D2F"/>
    <w:rsid w:val="196B76AE"/>
    <w:rsid w:val="19856BBF"/>
    <w:rsid w:val="19896949"/>
    <w:rsid w:val="198BBE06"/>
    <w:rsid w:val="198D9A45"/>
    <w:rsid w:val="199B8399"/>
    <w:rsid w:val="19A7BFC2"/>
    <w:rsid w:val="19B8ECD3"/>
    <w:rsid w:val="19BBE4FC"/>
    <w:rsid w:val="19BFF297"/>
    <w:rsid w:val="19D3247D"/>
    <w:rsid w:val="19EC7BF6"/>
    <w:rsid w:val="19F73DB5"/>
    <w:rsid w:val="19F9EAE9"/>
    <w:rsid w:val="19FC35F5"/>
    <w:rsid w:val="1A02C234"/>
    <w:rsid w:val="1A12C859"/>
    <w:rsid w:val="1A1BBDC0"/>
    <w:rsid w:val="1A2E7C86"/>
    <w:rsid w:val="1A407894"/>
    <w:rsid w:val="1A6172CE"/>
    <w:rsid w:val="1A64C381"/>
    <w:rsid w:val="1A6608E5"/>
    <w:rsid w:val="1A68417F"/>
    <w:rsid w:val="1A729E92"/>
    <w:rsid w:val="1A7ADE5D"/>
    <w:rsid w:val="1AA2D36F"/>
    <w:rsid w:val="1AA38DEC"/>
    <w:rsid w:val="1AD11964"/>
    <w:rsid w:val="1ADADEB8"/>
    <w:rsid w:val="1AE45463"/>
    <w:rsid w:val="1AE8567A"/>
    <w:rsid w:val="1B1AA48E"/>
    <w:rsid w:val="1B1BCB3C"/>
    <w:rsid w:val="1B44A75A"/>
    <w:rsid w:val="1B49E7E5"/>
    <w:rsid w:val="1B4DE906"/>
    <w:rsid w:val="1B4E776B"/>
    <w:rsid w:val="1B54FC3F"/>
    <w:rsid w:val="1B58CCE2"/>
    <w:rsid w:val="1B5CEAB9"/>
    <w:rsid w:val="1B701B5E"/>
    <w:rsid w:val="1B7427AC"/>
    <w:rsid w:val="1B793DCD"/>
    <w:rsid w:val="1B847C53"/>
    <w:rsid w:val="1B86F2C5"/>
    <w:rsid w:val="1B9427BB"/>
    <w:rsid w:val="1BC8FFA0"/>
    <w:rsid w:val="1BCEADB9"/>
    <w:rsid w:val="1BE54443"/>
    <w:rsid w:val="1C0FFB75"/>
    <w:rsid w:val="1C12D575"/>
    <w:rsid w:val="1C13418F"/>
    <w:rsid w:val="1C13E06D"/>
    <w:rsid w:val="1C19592F"/>
    <w:rsid w:val="1C3C8602"/>
    <w:rsid w:val="1C3DDC40"/>
    <w:rsid w:val="1C4E9707"/>
    <w:rsid w:val="1C631DC7"/>
    <w:rsid w:val="1C6545E7"/>
    <w:rsid w:val="1C7A9657"/>
    <w:rsid w:val="1C7C179C"/>
    <w:rsid w:val="1C8571F9"/>
    <w:rsid w:val="1CB02086"/>
    <w:rsid w:val="1CCEB30D"/>
    <w:rsid w:val="1CD5A330"/>
    <w:rsid w:val="1CE23D44"/>
    <w:rsid w:val="1D09782A"/>
    <w:rsid w:val="1D2497BE"/>
    <w:rsid w:val="1D29D858"/>
    <w:rsid w:val="1D2E0EDD"/>
    <w:rsid w:val="1D3CBD95"/>
    <w:rsid w:val="1D3FDE8D"/>
    <w:rsid w:val="1D4DDB78"/>
    <w:rsid w:val="1D5424D8"/>
    <w:rsid w:val="1D59C389"/>
    <w:rsid w:val="1D5AA255"/>
    <w:rsid w:val="1D6967D7"/>
    <w:rsid w:val="1D6ED0EB"/>
    <w:rsid w:val="1D790321"/>
    <w:rsid w:val="1D7CA3BE"/>
    <w:rsid w:val="1D7EEAA0"/>
    <w:rsid w:val="1D9535FE"/>
    <w:rsid w:val="1DB07131"/>
    <w:rsid w:val="1DBF677D"/>
    <w:rsid w:val="1DDCA07E"/>
    <w:rsid w:val="1E0B1FE7"/>
    <w:rsid w:val="1E0E58B2"/>
    <w:rsid w:val="1E10F4D4"/>
    <w:rsid w:val="1E296242"/>
    <w:rsid w:val="1E30659F"/>
    <w:rsid w:val="1E481EFF"/>
    <w:rsid w:val="1E5BB9E7"/>
    <w:rsid w:val="1E711644"/>
    <w:rsid w:val="1E726A2D"/>
    <w:rsid w:val="1E7A0D31"/>
    <w:rsid w:val="1E800FFA"/>
    <w:rsid w:val="1E957AC3"/>
    <w:rsid w:val="1E9B535D"/>
    <w:rsid w:val="1EA16EF6"/>
    <w:rsid w:val="1EAADDF9"/>
    <w:rsid w:val="1EC95A54"/>
    <w:rsid w:val="1EDB1300"/>
    <w:rsid w:val="1EE648AD"/>
    <w:rsid w:val="1EEA685C"/>
    <w:rsid w:val="1EECB1AF"/>
    <w:rsid w:val="1EFCBE4E"/>
    <w:rsid w:val="1F00FAF1"/>
    <w:rsid w:val="1F0A8560"/>
    <w:rsid w:val="1F284629"/>
    <w:rsid w:val="1F28ADE2"/>
    <w:rsid w:val="1F56ED6B"/>
    <w:rsid w:val="1F68A58B"/>
    <w:rsid w:val="1F6EFC4E"/>
    <w:rsid w:val="1F729145"/>
    <w:rsid w:val="1F76272A"/>
    <w:rsid w:val="1F9FAE19"/>
    <w:rsid w:val="1FAC3B0D"/>
    <w:rsid w:val="1FB376EE"/>
    <w:rsid w:val="1FC8E478"/>
    <w:rsid w:val="1FD55A64"/>
    <w:rsid w:val="1FDD233F"/>
    <w:rsid w:val="1FF3547F"/>
    <w:rsid w:val="2005C1BB"/>
    <w:rsid w:val="200DBF3F"/>
    <w:rsid w:val="2016B14E"/>
    <w:rsid w:val="2019926E"/>
    <w:rsid w:val="201E3A4D"/>
    <w:rsid w:val="202281BF"/>
    <w:rsid w:val="203C815E"/>
    <w:rsid w:val="20667F39"/>
    <w:rsid w:val="206798FA"/>
    <w:rsid w:val="207C220A"/>
    <w:rsid w:val="2085E7BF"/>
    <w:rsid w:val="2085E9AE"/>
    <w:rsid w:val="20957932"/>
    <w:rsid w:val="20BF3579"/>
    <w:rsid w:val="20D8A3B3"/>
    <w:rsid w:val="20E7BE22"/>
    <w:rsid w:val="20EEA889"/>
    <w:rsid w:val="20FAD234"/>
    <w:rsid w:val="21045EF5"/>
    <w:rsid w:val="2107E125"/>
    <w:rsid w:val="211611B4"/>
    <w:rsid w:val="211AFB12"/>
    <w:rsid w:val="212252E7"/>
    <w:rsid w:val="2125B90E"/>
    <w:rsid w:val="212AFF99"/>
    <w:rsid w:val="2134DF1D"/>
    <w:rsid w:val="213D7F93"/>
    <w:rsid w:val="213D8DA1"/>
    <w:rsid w:val="213ED087"/>
    <w:rsid w:val="215650B5"/>
    <w:rsid w:val="216312EE"/>
    <w:rsid w:val="216DBB67"/>
    <w:rsid w:val="217F0456"/>
    <w:rsid w:val="21936D37"/>
    <w:rsid w:val="21AA1820"/>
    <w:rsid w:val="21B3E7ED"/>
    <w:rsid w:val="21B4C5E0"/>
    <w:rsid w:val="21B79497"/>
    <w:rsid w:val="21DE1BFE"/>
    <w:rsid w:val="21E1FE7F"/>
    <w:rsid w:val="21E25ED2"/>
    <w:rsid w:val="21F15B3A"/>
    <w:rsid w:val="21F2BBF4"/>
    <w:rsid w:val="2242DBC7"/>
    <w:rsid w:val="22461799"/>
    <w:rsid w:val="2247AC49"/>
    <w:rsid w:val="22604EA4"/>
    <w:rsid w:val="226EE5A0"/>
    <w:rsid w:val="22766188"/>
    <w:rsid w:val="227A2753"/>
    <w:rsid w:val="2280704E"/>
    <w:rsid w:val="2281CAD7"/>
    <w:rsid w:val="2294E74D"/>
    <w:rsid w:val="229D4B17"/>
    <w:rsid w:val="22A17898"/>
    <w:rsid w:val="22A5C025"/>
    <w:rsid w:val="22A70B05"/>
    <w:rsid w:val="22AE9B4A"/>
    <w:rsid w:val="22BECFF0"/>
    <w:rsid w:val="22BF2607"/>
    <w:rsid w:val="22C24BAD"/>
    <w:rsid w:val="22CCEC3E"/>
    <w:rsid w:val="22D39E1F"/>
    <w:rsid w:val="22D74EDB"/>
    <w:rsid w:val="22F8CB40"/>
    <w:rsid w:val="232A9F26"/>
    <w:rsid w:val="2334C8F8"/>
    <w:rsid w:val="23415BF2"/>
    <w:rsid w:val="234D5A43"/>
    <w:rsid w:val="23518174"/>
    <w:rsid w:val="23544101"/>
    <w:rsid w:val="236A3223"/>
    <w:rsid w:val="237C3130"/>
    <w:rsid w:val="23952B60"/>
    <w:rsid w:val="239CCD19"/>
    <w:rsid w:val="23BD4012"/>
    <w:rsid w:val="23D28F0C"/>
    <w:rsid w:val="23D43A9E"/>
    <w:rsid w:val="23D59AAE"/>
    <w:rsid w:val="23D727C5"/>
    <w:rsid w:val="23E1328A"/>
    <w:rsid w:val="2407BF0E"/>
    <w:rsid w:val="24141A6E"/>
    <w:rsid w:val="2428E2F2"/>
    <w:rsid w:val="2428F6FD"/>
    <w:rsid w:val="24367C75"/>
    <w:rsid w:val="244F51D6"/>
    <w:rsid w:val="2452A30A"/>
    <w:rsid w:val="24664BB9"/>
    <w:rsid w:val="246E4002"/>
    <w:rsid w:val="246FFBB9"/>
    <w:rsid w:val="2485A07D"/>
    <w:rsid w:val="24863726"/>
    <w:rsid w:val="248928D2"/>
    <w:rsid w:val="248F81C6"/>
    <w:rsid w:val="24955906"/>
    <w:rsid w:val="24A3065A"/>
    <w:rsid w:val="24B4444A"/>
    <w:rsid w:val="24B76083"/>
    <w:rsid w:val="24B80C19"/>
    <w:rsid w:val="24BD9ED5"/>
    <w:rsid w:val="24C4EA5F"/>
    <w:rsid w:val="24E8C28A"/>
    <w:rsid w:val="24E9A3D1"/>
    <w:rsid w:val="24ED54E0"/>
    <w:rsid w:val="24EF9552"/>
    <w:rsid w:val="24EFE1F8"/>
    <w:rsid w:val="25121A7A"/>
    <w:rsid w:val="251719DB"/>
    <w:rsid w:val="251BA4BD"/>
    <w:rsid w:val="2523F2FC"/>
    <w:rsid w:val="253F0C0B"/>
    <w:rsid w:val="2569D38E"/>
    <w:rsid w:val="257BCF70"/>
    <w:rsid w:val="25A63267"/>
    <w:rsid w:val="25A729BA"/>
    <w:rsid w:val="25C70E77"/>
    <w:rsid w:val="25CF383B"/>
    <w:rsid w:val="25D6672F"/>
    <w:rsid w:val="25DA4C07"/>
    <w:rsid w:val="25E6C437"/>
    <w:rsid w:val="25F689CA"/>
    <w:rsid w:val="260185C3"/>
    <w:rsid w:val="26123514"/>
    <w:rsid w:val="261ADD71"/>
    <w:rsid w:val="262170DE"/>
    <w:rsid w:val="2635EEB2"/>
    <w:rsid w:val="263A0887"/>
    <w:rsid w:val="263A4A02"/>
    <w:rsid w:val="2648DF93"/>
    <w:rsid w:val="26515D94"/>
    <w:rsid w:val="26588BB0"/>
    <w:rsid w:val="268DD483"/>
    <w:rsid w:val="268FD5DE"/>
    <w:rsid w:val="269D66B0"/>
    <w:rsid w:val="26A41E0E"/>
    <w:rsid w:val="26A9E08B"/>
    <w:rsid w:val="26C017E9"/>
    <w:rsid w:val="26C07060"/>
    <w:rsid w:val="26D7B352"/>
    <w:rsid w:val="26DD35F6"/>
    <w:rsid w:val="26E4DE94"/>
    <w:rsid w:val="26E6D5CA"/>
    <w:rsid w:val="26FC9158"/>
    <w:rsid w:val="2707A79F"/>
    <w:rsid w:val="271178DE"/>
    <w:rsid w:val="2722CA96"/>
    <w:rsid w:val="272930ED"/>
    <w:rsid w:val="27462A0D"/>
    <w:rsid w:val="274C1324"/>
    <w:rsid w:val="274D6514"/>
    <w:rsid w:val="27518729"/>
    <w:rsid w:val="275B572B"/>
    <w:rsid w:val="276321E4"/>
    <w:rsid w:val="2768A6BB"/>
    <w:rsid w:val="276BDD28"/>
    <w:rsid w:val="276E4DA2"/>
    <w:rsid w:val="27761C68"/>
    <w:rsid w:val="2786393B"/>
    <w:rsid w:val="2798ADD8"/>
    <w:rsid w:val="27A21768"/>
    <w:rsid w:val="27BD413F"/>
    <w:rsid w:val="27EA41C1"/>
    <w:rsid w:val="27EC8AEC"/>
    <w:rsid w:val="28036F36"/>
    <w:rsid w:val="280426D9"/>
    <w:rsid w:val="28140C5E"/>
    <w:rsid w:val="2834AA22"/>
    <w:rsid w:val="2852EFB1"/>
    <w:rsid w:val="28574363"/>
    <w:rsid w:val="2871911E"/>
    <w:rsid w:val="287551F7"/>
    <w:rsid w:val="28798D1C"/>
    <w:rsid w:val="28852939"/>
    <w:rsid w:val="28992755"/>
    <w:rsid w:val="289CC202"/>
    <w:rsid w:val="28A18A49"/>
    <w:rsid w:val="28ACAE9A"/>
    <w:rsid w:val="28B8F5B3"/>
    <w:rsid w:val="28BE56DE"/>
    <w:rsid w:val="28CA7C90"/>
    <w:rsid w:val="28CC193F"/>
    <w:rsid w:val="28CC9275"/>
    <w:rsid w:val="28D3778A"/>
    <w:rsid w:val="28DF9192"/>
    <w:rsid w:val="28E55885"/>
    <w:rsid w:val="28EC3A45"/>
    <w:rsid w:val="28FA0729"/>
    <w:rsid w:val="29007072"/>
    <w:rsid w:val="290ECD38"/>
    <w:rsid w:val="293BBDC6"/>
    <w:rsid w:val="294B1232"/>
    <w:rsid w:val="294C6461"/>
    <w:rsid w:val="29557517"/>
    <w:rsid w:val="295911A0"/>
    <w:rsid w:val="29601628"/>
    <w:rsid w:val="296445FF"/>
    <w:rsid w:val="297E702B"/>
    <w:rsid w:val="297F42AD"/>
    <w:rsid w:val="299B5F5C"/>
    <w:rsid w:val="299EBBA4"/>
    <w:rsid w:val="29A80D48"/>
    <w:rsid w:val="29A9177A"/>
    <w:rsid w:val="29AAF559"/>
    <w:rsid w:val="29AD200D"/>
    <w:rsid w:val="29BBC678"/>
    <w:rsid w:val="29CBD93C"/>
    <w:rsid w:val="29D6E3B9"/>
    <w:rsid w:val="29DF64EB"/>
    <w:rsid w:val="29F3362C"/>
    <w:rsid w:val="2A09A187"/>
    <w:rsid w:val="2A0D617F"/>
    <w:rsid w:val="2A1A7650"/>
    <w:rsid w:val="2A202A5C"/>
    <w:rsid w:val="2A2D6FA5"/>
    <w:rsid w:val="2A32A506"/>
    <w:rsid w:val="2A3F80F5"/>
    <w:rsid w:val="2A4471B9"/>
    <w:rsid w:val="2A5B623B"/>
    <w:rsid w:val="2A65B7CA"/>
    <w:rsid w:val="2A69CD26"/>
    <w:rsid w:val="2A7B7F1F"/>
    <w:rsid w:val="2A8B6343"/>
    <w:rsid w:val="2A91756B"/>
    <w:rsid w:val="2A9622B2"/>
    <w:rsid w:val="2AC1334E"/>
    <w:rsid w:val="2AC9A758"/>
    <w:rsid w:val="2ACDCBF8"/>
    <w:rsid w:val="2ADEBD76"/>
    <w:rsid w:val="2AE4506A"/>
    <w:rsid w:val="2B0B35F5"/>
    <w:rsid w:val="2B0BEFEE"/>
    <w:rsid w:val="2B1C5C6C"/>
    <w:rsid w:val="2B28E7F7"/>
    <w:rsid w:val="2B2F4F0C"/>
    <w:rsid w:val="2B2F5BEF"/>
    <w:rsid w:val="2B529D0B"/>
    <w:rsid w:val="2B57BFE6"/>
    <w:rsid w:val="2B63BE24"/>
    <w:rsid w:val="2B781B55"/>
    <w:rsid w:val="2B784BD9"/>
    <w:rsid w:val="2B918E8C"/>
    <w:rsid w:val="2B98488E"/>
    <w:rsid w:val="2B9BDC46"/>
    <w:rsid w:val="2B9DD785"/>
    <w:rsid w:val="2B9E3C40"/>
    <w:rsid w:val="2BA037BA"/>
    <w:rsid w:val="2BB0CAA7"/>
    <w:rsid w:val="2BCC13E9"/>
    <w:rsid w:val="2BE85F87"/>
    <w:rsid w:val="2BFDACF3"/>
    <w:rsid w:val="2C13C2C5"/>
    <w:rsid w:val="2C14E997"/>
    <w:rsid w:val="2C17F190"/>
    <w:rsid w:val="2C2FEC21"/>
    <w:rsid w:val="2C36BD19"/>
    <w:rsid w:val="2C3AA96E"/>
    <w:rsid w:val="2C4FED1A"/>
    <w:rsid w:val="2C659FB0"/>
    <w:rsid w:val="2C70C37E"/>
    <w:rsid w:val="2C9221A2"/>
    <w:rsid w:val="2CABDB3F"/>
    <w:rsid w:val="2CB5D02B"/>
    <w:rsid w:val="2CB6194C"/>
    <w:rsid w:val="2CB9CE32"/>
    <w:rsid w:val="2CD0C9BC"/>
    <w:rsid w:val="2CE97723"/>
    <w:rsid w:val="2CEDD97C"/>
    <w:rsid w:val="2CEF5990"/>
    <w:rsid w:val="2D0B9C96"/>
    <w:rsid w:val="2D238827"/>
    <w:rsid w:val="2D2CFF58"/>
    <w:rsid w:val="2D40E6EB"/>
    <w:rsid w:val="2D6264AE"/>
    <w:rsid w:val="2D6750B9"/>
    <w:rsid w:val="2D7CAA7A"/>
    <w:rsid w:val="2D8B8ED9"/>
    <w:rsid w:val="2D8BBA5A"/>
    <w:rsid w:val="2D9F0CF2"/>
    <w:rsid w:val="2DA3909A"/>
    <w:rsid w:val="2DADA713"/>
    <w:rsid w:val="2DB4AD73"/>
    <w:rsid w:val="2DBD5BF8"/>
    <w:rsid w:val="2DCA9427"/>
    <w:rsid w:val="2DCDA772"/>
    <w:rsid w:val="2DD4BCB6"/>
    <w:rsid w:val="2DD95EB0"/>
    <w:rsid w:val="2DECE2F1"/>
    <w:rsid w:val="2DF089B1"/>
    <w:rsid w:val="2E06E109"/>
    <w:rsid w:val="2E196C6D"/>
    <w:rsid w:val="2E39D2C7"/>
    <w:rsid w:val="2E451A6C"/>
    <w:rsid w:val="2E45C4A9"/>
    <w:rsid w:val="2E541D64"/>
    <w:rsid w:val="2E5BC102"/>
    <w:rsid w:val="2E6FABFA"/>
    <w:rsid w:val="2E7563E1"/>
    <w:rsid w:val="2E77FCBA"/>
    <w:rsid w:val="2E791CAE"/>
    <w:rsid w:val="2E8EA205"/>
    <w:rsid w:val="2EACE9A3"/>
    <w:rsid w:val="2EB0D7A1"/>
    <w:rsid w:val="2EECA619"/>
    <w:rsid w:val="2EF95A79"/>
    <w:rsid w:val="2F01728F"/>
    <w:rsid w:val="2F025828"/>
    <w:rsid w:val="2F1F61A2"/>
    <w:rsid w:val="2F289B13"/>
    <w:rsid w:val="2F2AEEF8"/>
    <w:rsid w:val="2F3A1241"/>
    <w:rsid w:val="2F45A023"/>
    <w:rsid w:val="2F4D40B3"/>
    <w:rsid w:val="2F71743E"/>
    <w:rsid w:val="2F742765"/>
    <w:rsid w:val="2F7967F8"/>
    <w:rsid w:val="2F99F161"/>
    <w:rsid w:val="2F9A75C0"/>
    <w:rsid w:val="2FA9367A"/>
    <w:rsid w:val="2FB6340E"/>
    <w:rsid w:val="2FC27EF6"/>
    <w:rsid w:val="2FD3275B"/>
    <w:rsid w:val="2FDA8842"/>
    <w:rsid w:val="2FE13262"/>
    <w:rsid w:val="2FE34197"/>
    <w:rsid w:val="2FEC4750"/>
    <w:rsid w:val="3009B492"/>
    <w:rsid w:val="301612AF"/>
    <w:rsid w:val="3016C5DF"/>
    <w:rsid w:val="301C7A80"/>
    <w:rsid w:val="302BAD4D"/>
    <w:rsid w:val="302CA70D"/>
    <w:rsid w:val="30447D02"/>
    <w:rsid w:val="304DC59B"/>
    <w:rsid w:val="304E179B"/>
    <w:rsid w:val="305923FE"/>
    <w:rsid w:val="305CAB51"/>
    <w:rsid w:val="30886DE9"/>
    <w:rsid w:val="30887FD0"/>
    <w:rsid w:val="309E3AB2"/>
    <w:rsid w:val="309E4AAD"/>
    <w:rsid w:val="30A4BDF0"/>
    <w:rsid w:val="30B37684"/>
    <w:rsid w:val="30B94682"/>
    <w:rsid w:val="30C6C3C4"/>
    <w:rsid w:val="30DDE1D4"/>
    <w:rsid w:val="30E46247"/>
    <w:rsid w:val="30E977BF"/>
    <w:rsid w:val="30EA2738"/>
    <w:rsid w:val="31014894"/>
    <w:rsid w:val="3107A705"/>
    <w:rsid w:val="3107DACB"/>
    <w:rsid w:val="31114A30"/>
    <w:rsid w:val="3114F9E2"/>
    <w:rsid w:val="311B921E"/>
    <w:rsid w:val="311CFEAE"/>
    <w:rsid w:val="312E4AD8"/>
    <w:rsid w:val="313748A3"/>
    <w:rsid w:val="314B7466"/>
    <w:rsid w:val="31557FD5"/>
    <w:rsid w:val="315659B7"/>
    <w:rsid w:val="315A0D11"/>
    <w:rsid w:val="315E3229"/>
    <w:rsid w:val="3166FD98"/>
    <w:rsid w:val="316C35C0"/>
    <w:rsid w:val="316EBE4B"/>
    <w:rsid w:val="318A97A6"/>
    <w:rsid w:val="319B3106"/>
    <w:rsid w:val="319FDFEA"/>
    <w:rsid w:val="31A5637B"/>
    <w:rsid w:val="31C703ED"/>
    <w:rsid w:val="31D8AB62"/>
    <w:rsid w:val="320483E6"/>
    <w:rsid w:val="321F7E6B"/>
    <w:rsid w:val="3224D57E"/>
    <w:rsid w:val="324540C0"/>
    <w:rsid w:val="32529308"/>
    <w:rsid w:val="32560275"/>
    <w:rsid w:val="32613173"/>
    <w:rsid w:val="32719B74"/>
    <w:rsid w:val="327515C9"/>
    <w:rsid w:val="327F9082"/>
    <w:rsid w:val="32C6412B"/>
    <w:rsid w:val="331B657E"/>
    <w:rsid w:val="331DB8BC"/>
    <w:rsid w:val="3324B396"/>
    <w:rsid w:val="3325621F"/>
    <w:rsid w:val="33279D18"/>
    <w:rsid w:val="33348C05"/>
    <w:rsid w:val="3355395C"/>
    <w:rsid w:val="3357A3F8"/>
    <w:rsid w:val="336B5121"/>
    <w:rsid w:val="33707A85"/>
    <w:rsid w:val="337B9F79"/>
    <w:rsid w:val="33A242D7"/>
    <w:rsid w:val="33B27C2E"/>
    <w:rsid w:val="33C8226C"/>
    <w:rsid w:val="341F2999"/>
    <w:rsid w:val="34249230"/>
    <w:rsid w:val="342D7739"/>
    <w:rsid w:val="3431E750"/>
    <w:rsid w:val="34348AA8"/>
    <w:rsid w:val="343E8B6D"/>
    <w:rsid w:val="3444E591"/>
    <w:rsid w:val="345741C9"/>
    <w:rsid w:val="345A7B07"/>
    <w:rsid w:val="345D5E9A"/>
    <w:rsid w:val="3462118C"/>
    <w:rsid w:val="3466E0B2"/>
    <w:rsid w:val="3468E8C2"/>
    <w:rsid w:val="3469A31D"/>
    <w:rsid w:val="346C0662"/>
    <w:rsid w:val="347A3EEF"/>
    <w:rsid w:val="3480F4ED"/>
    <w:rsid w:val="3490345D"/>
    <w:rsid w:val="34954051"/>
    <w:rsid w:val="3497A7FC"/>
    <w:rsid w:val="349E4915"/>
    <w:rsid w:val="34C35D70"/>
    <w:rsid w:val="34C7C7DC"/>
    <w:rsid w:val="34D24116"/>
    <w:rsid w:val="34ED2028"/>
    <w:rsid w:val="34F6384D"/>
    <w:rsid w:val="35084627"/>
    <w:rsid w:val="35162A01"/>
    <w:rsid w:val="35175B8B"/>
    <w:rsid w:val="352EFAA6"/>
    <w:rsid w:val="35358D91"/>
    <w:rsid w:val="35601849"/>
    <w:rsid w:val="3565BA39"/>
    <w:rsid w:val="356BA90E"/>
    <w:rsid w:val="3574699F"/>
    <w:rsid w:val="357A4BEE"/>
    <w:rsid w:val="358C7841"/>
    <w:rsid w:val="359B6596"/>
    <w:rsid w:val="35A1851C"/>
    <w:rsid w:val="35AEAB54"/>
    <w:rsid w:val="35B02A45"/>
    <w:rsid w:val="35C008D6"/>
    <w:rsid w:val="35CB60A5"/>
    <w:rsid w:val="360DBBEE"/>
    <w:rsid w:val="3615D956"/>
    <w:rsid w:val="361934AE"/>
    <w:rsid w:val="361F2262"/>
    <w:rsid w:val="362D00ED"/>
    <w:rsid w:val="36346EE4"/>
    <w:rsid w:val="363DD4C2"/>
    <w:rsid w:val="363E9E93"/>
    <w:rsid w:val="3641EAD1"/>
    <w:rsid w:val="3651484C"/>
    <w:rsid w:val="36679030"/>
    <w:rsid w:val="367C4910"/>
    <w:rsid w:val="3686C1A3"/>
    <w:rsid w:val="368733A0"/>
    <w:rsid w:val="369BB782"/>
    <w:rsid w:val="36B17047"/>
    <w:rsid w:val="36B1EB1F"/>
    <w:rsid w:val="36BFE012"/>
    <w:rsid w:val="36CE717C"/>
    <w:rsid w:val="36CEFC32"/>
    <w:rsid w:val="36DA212A"/>
    <w:rsid w:val="370CAE61"/>
    <w:rsid w:val="370CBCE9"/>
    <w:rsid w:val="3717310F"/>
    <w:rsid w:val="371C6A8A"/>
    <w:rsid w:val="372CE05E"/>
    <w:rsid w:val="372E4A91"/>
    <w:rsid w:val="373923D2"/>
    <w:rsid w:val="37399DA4"/>
    <w:rsid w:val="3746486A"/>
    <w:rsid w:val="37562767"/>
    <w:rsid w:val="3763E3EE"/>
    <w:rsid w:val="3764E9DB"/>
    <w:rsid w:val="37757071"/>
    <w:rsid w:val="377C6AED"/>
    <w:rsid w:val="377DF127"/>
    <w:rsid w:val="37A5AE6B"/>
    <w:rsid w:val="37A782C3"/>
    <w:rsid w:val="37ADB472"/>
    <w:rsid w:val="37B2CB10"/>
    <w:rsid w:val="37BE82D0"/>
    <w:rsid w:val="37C8DFD6"/>
    <w:rsid w:val="37E2F932"/>
    <w:rsid w:val="37E43041"/>
    <w:rsid w:val="37E8136A"/>
    <w:rsid w:val="383F014A"/>
    <w:rsid w:val="38422CE6"/>
    <w:rsid w:val="38573F29"/>
    <w:rsid w:val="38716AFA"/>
    <w:rsid w:val="387427FD"/>
    <w:rsid w:val="387BFFAF"/>
    <w:rsid w:val="387F09FB"/>
    <w:rsid w:val="38915515"/>
    <w:rsid w:val="38964803"/>
    <w:rsid w:val="389BAB62"/>
    <w:rsid w:val="38A3069C"/>
    <w:rsid w:val="38BA75BF"/>
    <w:rsid w:val="38BCC542"/>
    <w:rsid w:val="38BEBAC9"/>
    <w:rsid w:val="38BF80EF"/>
    <w:rsid w:val="38D8911D"/>
    <w:rsid w:val="38DCBB9A"/>
    <w:rsid w:val="38F2240F"/>
    <w:rsid w:val="390CD9AE"/>
    <w:rsid w:val="39151CA0"/>
    <w:rsid w:val="391FBE66"/>
    <w:rsid w:val="392ED577"/>
    <w:rsid w:val="393D8C4A"/>
    <w:rsid w:val="39494104"/>
    <w:rsid w:val="394C332A"/>
    <w:rsid w:val="395F91DB"/>
    <w:rsid w:val="397D18F8"/>
    <w:rsid w:val="3980FF6F"/>
    <w:rsid w:val="39842788"/>
    <w:rsid w:val="3987FB1C"/>
    <w:rsid w:val="399EFC6C"/>
    <w:rsid w:val="399FD7A4"/>
    <w:rsid w:val="39C53BA1"/>
    <w:rsid w:val="39EE9E79"/>
    <w:rsid w:val="39F2FE5B"/>
    <w:rsid w:val="3A00E596"/>
    <w:rsid w:val="3A08D93B"/>
    <w:rsid w:val="3A0B93D3"/>
    <w:rsid w:val="3A0D2837"/>
    <w:rsid w:val="3A1DD078"/>
    <w:rsid w:val="3A1E14E5"/>
    <w:rsid w:val="3A29B3AB"/>
    <w:rsid w:val="3A390CB4"/>
    <w:rsid w:val="3A3FCA28"/>
    <w:rsid w:val="3A45E2F8"/>
    <w:rsid w:val="3A510C52"/>
    <w:rsid w:val="3A68BCD9"/>
    <w:rsid w:val="3A68D702"/>
    <w:rsid w:val="3A73683E"/>
    <w:rsid w:val="3A77BD20"/>
    <w:rsid w:val="3AACA21C"/>
    <w:rsid w:val="3AAF9150"/>
    <w:rsid w:val="3AB3FFE2"/>
    <w:rsid w:val="3AC5E2CE"/>
    <w:rsid w:val="3ACB1029"/>
    <w:rsid w:val="3ADE3273"/>
    <w:rsid w:val="3AEA7D1C"/>
    <w:rsid w:val="3AF9D2B3"/>
    <w:rsid w:val="3B05E0C0"/>
    <w:rsid w:val="3B073138"/>
    <w:rsid w:val="3B1888EB"/>
    <w:rsid w:val="3B19FAB0"/>
    <w:rsid w:val="3B211F28"/>
    <w:rsid w:val="3B235A44"/>
    <w:rsid w:val="3B26969A"/>
    <w:rsid w:val="3B43BF5B"/>
    <w:rsid w:val="3B442FEA"/>
    <w:rsid w:val="3B78F8E7"/>
    <w:rsid w:val="3B79C56B"/>
    <w:rsid w:val="3B86FEFA"/>
    <w:rsid w:val="3B8EDE73"/>
    <w:rsid w:val="3B968330"/>
    <w:rsid w:val="3BB83796"/>
    <w:rsid w:val="3BBB426B"/>
    <w:rsid w:val="3BC22264"/>
    <w:rsid w:val="3BC28227"/>
    <w:rsid w:val="3BC3AA73"/>
    <w:rsid w:val="3BC7A1D3"/>
    <w:rsid w:val="3BD004DB"/>
    <w:rsid w:val="3BDFF990"/>
    <w:rsid w:val="3BE5E465"/>
    <w:rsid w:val="3BEA8DF7"/>
    <w:rsid w:val="3BF12554"/>
    <w:rsid w:val="3BFD2244"/>
    <w:rsid w:val="3BFF3114"/>
    <w:rsid w:val="3C0FD0DC"/>
    <w:rsid w:val="3C1CF7CD"/>
    <w:rsid w:val="3C1F8F2E"/>
    <w:rsid w:val="3C2A709A"/>
    <w:rsid w:val="3C65B61D"/>
    <w:rsid w:val="3C6A0D63"/>
    <w:rsid w:val="3C748417"/>
    <w:rsid w:val="3C7B316B"/>
    <w:rsid w:val="3C7F2467"/>
    <w:rsid w:val="3C881966"/>
    <w:rsid w:val="3C968034"/>
    <w:rsid w:val="3C983ADA"/>
    <w:rsid w:val="3C9EBA6C"/>
    <w:rsid w:val="3CA7970A"/>
    <w:rsid w:val="3CAAF20F"/>
    <w:rsid w:val="3CBD8088"/>
    <w:rsid w:val="3CDF5B0A"/>
    <w:rsid w:val="3CFBAB22"/>
    <w:rsid w:val="3D0C42EE"/>
    <w:rsid w:val="3D14DE1A"/>
    <w:rsid w:val="3D3DA8C3"/>
    <w:rsid w:val="3D4BBB0E"/>
    <w:rsid w:val="3D4BEC97"/>
    <w:rsid w:val="3D4DDB85"/>
    <w:rsid w:val="3D4E2572"/>
    <w:rsid w:val="3D50D855"/>
    <w:rsid w:val="3D524CF9"/>
    <w:rsid w:val="3D58B3C7"/>
    <w:rsid w:val="3D724736"/>
    <w:rsid w:val="3D84354A"/>
    <w:rsid w:val="3D8973FE"/>
    <w:rsid w:val="3D8A218B"/>
    <w:rsid w:val="3D904FF7"/>
    <w:rsid w:val="3D911006"/>
    <w:rsid w:val="3D9659BE"/>
    <w:rsid w:val="3D989D7C"/>
    <w:rsid w:val="3D98DB11"/>
    <w:rsid w:val="3DAC7CC6"/>
    <w:rsid w:val="3DB4DD6E"/>
    <w:rsid w:val="3DB65527"/>
    <w:rsid w:val="3DB9D87E"/>
    <w:rsid w:val="3DBBF824"/>
    <w:rsid w:val="3DC1A5F0"/>
    <w:rsid w:val="3DC3D6F8"/>
    <w:rsid w:val="3DD3EE4A"/>
    <w:rsid w:val="3DD5776C"/>
    <w:rsid w:val="3DE31BAE"/>
    <w:rsid w:val="3DEB1128"/>
    <w:rsid w:val="3DFC3995"/>
    <w:rsid w:val="3E0BC7A5"/>
    <w:rsid w:val="3E425DC2"/>
    <w:rsid w:val="3E57D917"/>
    <w:rsid w:val="3E896F79"/>
    <w:rsid w:val="3E8A3939"/>
    <w:rsid w:val="3E9126D7"/>
    <w:rsid w:val="3E95DF31"/>
    <w:rsid w:val="3E9A0ED1"/>
    <w:rsid w:val="3E9C987C"/>
    <w:rsid w:val="3EA6FEED"/>
    <w:rsid w:val="3EB7AE0A"/>
    <w:rsid w:val="3ED6FDDD"/>
    <w:rsid w:val="3ED7762B"/>
    <w:rsid w:val="3EDA0E17"/>
    <w:rsid w:val="3EF165F7"/>
    <w:rsid w:val="3EFF8AFE"/>
    <w:rsid w:val="3F0DB0DD"/>
    <w:rsid w:val="3F286457"/>
    <w:rsid w:val="3F28A445"/>
    <w:rsid w:val="3F3D2949"/>
    <w:rsid w:val="3F44ABAF"/>
    <w:rsid w:val="3F577478"/>
    <w:rsid w:val="3F5A1783"/>
    <w:rsid w:val="3F74D28F"/>
    <w:rsid w:val="3F789048"/>
    <w:rsid w:val="3F7EDA8F"/>
    <w:rsid w:val="3F915C1C"/>
    <w:rsid w:val="3F9C8043"/>
    <w:rsid w:val="3F9D6951"/>
    <w:rsid w:val="3FA34B88"/>
    <w:rsid w:val="3FA4C17C"/>
    <w:rsid w:val="3FB6941E"/>
    <w:rsid w:val="3FE00DB6"/>
    <w:rsid w:val="3FE73795"/>
    <w:rsid w:val="3FECF7C3"/>
    <w:rsid w:val="3FF9C945"/>
    <w:rsid w:val="40217A89"/>
    <w:rsid w:val="4022262C"/>
    <w:rsid w:val="403586EE"/>
    <w:rsid w:val="40360F13"/>
    <w:rsid w:val="404084C9"/>
    <w:rsid w:val="406C3287"/>
    <w:rsid w:val="4072683B"/>
    <w:rsid w:val="4077B162"/>
    <w:rsid w:val="407CA775"/>
    <w:rsid w:val="409227ED"/>
    <w:rsid w:val="409B5B5F"/>
    <w:rsid w:val="40BC0D02"/>
    <w:rsid w:val="40BCF999"/>
    <w:rsid w:val="40CACBAA"/>
    <w:rsid w:val="40DB205C"/>
    <w:rsid w:val="40F7D131"/>
    <w:rsid w:val="41125E91"/>
    <w:rsid w:val="41126C69"/>
    <w:rsid w:val="4112E15C"/>
    <w:rsid w:val="412F1C54"/>
    <w:rsid w:val="4130F2AF"/>
    <w:rsid w:val="413C7B5C"/>
    <w:rsid w:val="41403DB1"/>
    <w:rsid w:val="4153D44D"/>
    <w:rsid w:val="41577885"/>
    <w:rsid w:val="41912D94"/>
    <w:rsid w:val="41946B6B"/>
    <w:rsid w:val="4194BCA2"/>
    <w:rsid w:val="41995883"/>
    <w:rsid w:val="41D9044E"/>
    <w:rsid w:val="41DA5511"/>
    <w:rsid w:val="41EAC0F1"/>
    <w:rsid w:val="4209094A"/>
    <w:rsid w:val="421005AF"/>
    <w:rsid w:val="4236DB7D"/>
    <w:rsid w:val="4242BB99"/>
    <w:rsid w:val="42475DC3"/>
    <w:rsid w:val="42481E61"/>
    <w:rsid w:val="42502CA2"/>
    <w:rsid w:val="42562612"/>
    <w:rsid w:val="425DEE73"/>
    <w:rsid w:val="42672EF6"/>
    <w:rsid w:val="426A7B4D"/>
    <w:rsid w:val="427C8200"/>
    <w:rsid w:val="427C93F2"/>
    <w:rsid w:val="428802A3"/>
    <w:rsid w:val="4290E14D"/>
    <w:rsid w:val="42919C1D"/>
    <w:rsid w:val="429255AB"/>
    <w:rsid w:val="42971A36"/>
    <w:rsid w:val="42994156"/>
    <w:rsid w:val="42A37ABB"/>
    <w:rsid w:val="42A4BDF7"/>
    <w:rsid w:val="42B14AAD"/>
    <w:rsid w:val="42B79666"/>
    <w:rsid w:val="42D20414"/>
    <w:rsid w:val="42D21C3B"/>
    <w:rsid w:val="42EBBC3B"/>
    <w:rsid w:val="42F00967"/>
    <w:rsid w:val="43078BF9"/>
    <w:rsid w:val="43123A52"/>
    <w:rsid w:val="431EC15C"/>
    <w:rsid w:val="431F292F"/>
    <w:rsid w:val="431F77BB"/>
    <w:rsid w:val="432DD80D"/>
    <w:rsid w:val="433B5A45"/>
    <w:rsid w:val="435BB9B1"/>
    <w:rsid w:val="435C663B"/>
    <w:rsid w:val="436951BC"/>
    <w:rsid w:val="436A79EC"/>
    <w:rsid w:val="4372EF48"/>
    <w:rsid w:val="438F8AA7"/>
    <w:rsid w:val="4390155B"/>
    <w:rsid w:val="43923B9D"/>
    <w:rsid w:val="43A78DE2"/>
    <w:rsid w:val="43B0D99E"/>
    <w:rsid w:val="43BEE964"/>
    <w:rsid w:val="43C7DF1D"/>
    <w:rsid w:val="43D27A10"/>
    <w:rsid w:val="43D7DEF1"/>
    <w:rsid w:val="43FF8C84"/>
    <w:rsid w:val="440BA315"/>
    <w:rsid w:val="44117C1B"/>
    <w:rsid w:val="4417A7DA"/>
    <w:rsid w:val="441B61E3"/>
    <w:rsid w:val="443B6459"/>
    <w:rsid w:val="44664684"/>
    <w:rsid w:val="447B25EA"/>
    <w:rsid w:val="44B74E01"/>
    <w:rsid w:val="44D08AC0"/>
    <w:rsid w:val="44D68464"/>
    <w:rsid w:val="44D6E907"/>
    <w:rsid w:val="44E6CD90"/>
    <w:rsid w:val="452AEEF6"/>
    <w:rsid w:val="45347DF0"/>
    <w:rsid w:val="4539D4AE"/>
    <w:rsid w:val="45648CC7"/>
    <w:rsid w:val="456C6791"/>
    <w:rsid w:val="4572A9F4"/>
    <w:rsid w:val="457A18BE"/>
    <w:rsid w:val="457A9855"/>
    <w:rsid w:val="457E492E"/>
    <w:rsid w:val="458387C5"/>
    <w:rsid w:val="458D06D9"/>
    <w:rsid w:val="459D11EB"/>
    <w:rsid w:val="45A1F49B"/>
    <w:rsid w:val="45A68235"/>
    <w:rsid w:val="45AF33A3"/>
    <w:rsid w:val="45B42517"/>
    <w:rsid w:val="45BDC5C1"/>
    <w:rsid w:val="45C0041F"/>
    <w:rsid w:val="45C37A52"/>
    <w:rsid w:val="45D06D53"/>
    <w:rsid w:val="45D7C719"/>
    <w:rsid w:val="45DD334C"/>
    <w:rsid w:val="45E47AD5"/>
    <w:rsid w:val="46012C0C"/>
    <w:rsid w:val="460A8C5F"/>
    <w:rsid w:val="460D7D39"/>
    <w:rsid w:val="460FEC7F"/>
    <w:rsid w:val="4620D5CF"/>
    <w:rsid w:val="463B4100"/>
    <w:rsid w:val="46439D75"/>
    <w:rsid w:val="46587F55"/>
    <w:rsid w:val="466003D8"/>
    <w:rsid w:val="46755072"/>
    <w:rsid w:val="4677F716"/>
    <w:rsid w:val="467A2AD0"/>
    <w:rsid w:val="467D3B12"/>
    <w:rsid w:val="46883135"/>
    <w:rsid w:val="46942C9A"/>
    <w:rsid w:val="46A0C30F"/>
    <w:rsid w:val="46AF8C8A"/>
    <w:rsid w:val="46E3A9AC"/>
    <w:rsid w:val="471548CA"/>
    <w:rsid w:val="4724D2BD"/>
    <w:rsid w:val="47379150"/>
    <w:rsid w:val="4737EE32"/>
    <w:rsid w:val="4750FDB1"/>
    <w:rsid w:val="4751E834"/>
    <w:rsid w:val="47584DE2"/>
    <w:rsid w:val="4761B226"/>
    <w:rsid w:val="476A360C"/>
    <w:rsid w:val="4772C90D"/>
    <w:rsid w:val="4775D4AD"/>
    <w:rsid w:val="4793EA5F"/>
    <w:rsid w:val="47946331"/>
    <w:rsid w:val="4798BC24"/>
    <w:rsid w:val="47A68A89"/>
    <w:rsid w:val="47ABBCE0"/>
    <w:rsid w:val="47B14FED"/>
    <w:rsid w:val="47C866B8"/>
    <w:rsid w:val="47CE5535"/>
    <w:rsid w:val="47EF639F"/>
    <w:rsid w:val="47F079C5"/>
    <w:rsid w:val="4807F57F"/>
    <w:rsid w:val="480A1C85"/>
    <w:rsid w:val="480DD68E"/>
    <w:rsid w:val="480EB566"/>
    <w:rsid w:val="480F9C5F"/>
    <w:rsid w:val="48266AEC"/>
    <w:rsid w:val="482A2B45"/>
    <w:rsid w:val="482D9D58"/>
    <w:rsid w:val="48327CC2"/>
    <w:rsid w:val="48337AD9"/>
    <w:rsid w:val="4833E414"/>
    <w:rsid w:val="483C4863"/>
    <w:rsid w:val="48408A68"/>
    <w:rsid w:val="4853BA33"/>
    <w:rsid w:val="486AB6F6"/>
    <w:rsid w:val="4879F2D1"/>
    <w:rsid w:val="489484E4"/>
    <w:rsid w:val="48B9EF55"/>
    <w:rsid w:val="48BE4CF2"/>
    <w:rsid w:val="4912CC45"/>
    <w:rsid w:val="492B0F6C"/>
    <w:rsid w:val="493D08A8"/>
    <w:rsid w:val="49413C3C"/>
    <w:rsid w:val="49458BCF"/>
    <w:rsid w:val="494C072C"/>
    <w:rsid w:val="49550CE5"/>
    <w:rsid w:val="496584A1"/>
    <w:rsid w:val="49721D97"/>
    <w:rsid w:val="4974BC9F"/>
    <w:rsid w:val="49853CAC"/>
    <w:rsid w:val="498B0BBB"/>
    <w:rsid w:val="4995C4CB"/>
    <w:rsid w:val="499CF095"/>
    <w:rsid w:val="49B985C8"/>
    <w:rsid w:val="49C39D10"/>
    <w:rsid w:val="49D09791"/>
    <w:rsid w:val="49D46135"/>
    <w:rsid w:val="49FD2C56"/>
    <w:rsid w:val="4A10288D"/>
    <w:rsid w:val="4A17DCEC"/>
    <w:rsid w:val="4A1E88EC"/>
    <w:rsid w:val="4A23295B"/>
    <w:rsid w:val="4A2712E4"/>
    <w:rsid w:val="4A3DF583"/>
    <w:rsid w:val="4A3E77EE"/>
    <w:rsid w:val="4A48962E"/>
    <w:rsid w:val="4A5FD61F"/>
    <w:rsid w:val="4A65CF5F"/>
    <w:rsid w:val="4A72F39B"/>
    <w:rsid w:val="4A7AE499"/>
    <w:rsid w:val="4A7F2C35"/>
    <w:rsid w:val="4A89BA2E"/>
    <w:rsid w:val="4A97E9E1"/>
    <w:rsid w:val="4A99A156"/>
    <w:rsid w:val="4A9DD3A8"/>
    <w:rsid w:val="4AAC7096"/>
    <w:rsid w:val="4AAF44C1"/>
    <w:rsid w:val="4AB2CB74"/>
    <w:rsid w:val="4AB6E237"/>
    <w:rsid w:val="4ABE427D"/>
    <w:rsid w:val="4AF52484"/>
    <w:rsid w:val="4AFD1F0F"/>
    <w:rsid w:val="4B2CAD2D"/>
    <w:rsid w:val="4B575638"/>
    <w:rsid w:val="4B6B8BD1"/>
    <w:rsid w:val="4BA266D1"/>
    <w:rsid w:val="4BAA134A"/>
    <w:rsid w:val="4BAC4D27"/>
    <w:rsid w:val="4BAD39F5"/>
    <w:rsid w:val="4BAD6C4D"/>
    <w:rsid w:val="4BADA039"/>
    <w:rsid w:val="4BB35781"/>
    <w:rsid w:val="4BC1C0DA"/>
    <w:rsid w:val="4BCB479E"/>
    <w:rsid w:val="4C03BD3F"/>
    <w:rsid w:val="4C0978AC"/>
    <w:rsid w:val="4C0C6878"/>
    <w:rsid w:val="4C0D8C33"/>
    <w:rsid w:val="4C1F3F2A"/>
    <w:rsid w:val="4C505FBE"/>
    <w:rsid w:val="4C5DEF09"/>
    <w:rsid w:val="4C5FF44A"/>
    <w:rsid w:val="4C6EC5F3"/>
    <w:rsid w:val="4C6ECC86"/>
    <w:rsid w:val="4C6FE2D0"/>
    <w:rsid w:val="4C78E2EF"/>
    <w:rsid w:val="4C86A269"/>
    <w:rsid w:val="4C8AC776"/>
    <w:rsid w:val="4C8FC2D4"/>
    <w:rsid w:val="4CA79951"/>
    <w:rsid w:val="4CAE555F"/>
    <w:rsid w:val="4CC8D28F"/>
    <w:rsid w:val="4CCF831C"/>
    <w:rsid w:val="4CD02C8A"/>
    <w:rsid w:val="4CF32699"/>
    <w:rsid w:val="4CFACE65"/>
    <w:rsid w:val="4D09D17C"/>
    <w:rsid w:val="4D129782"/>
    <w:rsid w:val="4D164F78"/>
    <w:rsid w:val="4D4A6302"/>
    <w:rsid w:val="4D525111"/>
    <w:rsid w:val="4D5763C4"/>
    <w:rsid w:val="4D64B3AB"/>
    <w:rsid w:val="4D73DEDF"/>
    <w:rsid w:val="4D7752C0"/>
    <w:rsid w:val="4D88BA95"/>
    <w:rsid w:val="4D8D5AB2"/>
    <w:rsid w:val="4DB08508"/>
    <w:rsid w:val="4DBD8612"/>
    <w:rsid w:val="4DC366F6"/>
    <w:rsid w:val="4DC759B5"/>
    <w:rsid w:val="4DE09C9B"/>
    <w:rsid w:val="4DE30567"/>
    <w:rsid w:val="4DE8E772"/>
    <w:rsid w:val="4DED0D08"/>
    <w:rsid w:val="4DF35065"/>
    <w:rsid w:val="4DF476FF"/>
    <w:rsid w:val="4DFF6D97"/>
    <w:rsid w:val="4E5735AD"/>
    <w:rsid w:val="4E62B85D"/>
    <w:rsid w:val="4E64A2F0"/>
    <w:rsid w:val="4E663726"/>
    <w:rsid w:val="4E6FE49C"/>
    <w:rsid w:val="4E72B48D"/>
    <w:rsid w:val="4E8F81F9"/>
    <w:rsid w:val="4EA128C7"/>
    <w:rsid w:val="4EAB4DED"/>
    <w:rsid w:val="4EACDD7D"/>
    <w:rsid w:val="4EAD1A69"/>
    <w:rsid w:val="4EB3F273"/>
    <w:rsid w:val="4EC30018"/>
    <w:rsid w:val="4ECEC296"/>
    <w:rsid w:val="4ED89954"/>
    <w:rsid w:val="4EDE6A59"/>
    <w:rsid w:val="4EF5C724"/>
    <w:rsid w:val="4F11E26F"/>
    <w:rsid w:val="4F1A7A87"/>
    <w:rsid w:val="4F26564A"/>
    <w:rsid w:val="4F30CFBD"/>
    <w:rsid w:val="4F3489BB"/>
    <w:rsid w:val="4F385639"/>
    <w:rsid w:val="4F3FB50C"/>
    <w:rsid w:val="4F542D24"/>
    <w:rsid w:val="4F582F72"/>
    <w:rsid w:val="4F5B1971"/>
    <w:rsid w:val="4F5E83FF"/>
    <w:rsid w:val="4F7A205F"/>
    <w:rsid w:val="4F7AAAEC"/>
    <w:rsid w:val="4F7C8E63"/>
    <w:rsid w:val="4F7D53BE"/>
    <w:rsid w:val="4F7E1F6E"/>
    <w:rsid w:val="4F82C3A3"/>
    <w:rsid w:val="4FB6E32B"/>
    <w:rsid w:val="4FC08DED"/>
    <w:rsid w:val="4FDAC46D"/>
    <w:rsid w:val="4FE0856F"/>
    <w:rsid w:val="4FE2A1EE"/>
    <w:rsid w:val="4FEF0B6B"/>
    <w:rsid w:val="5002E82D"/>
    <w:rsid w:val="501C47E8"/>
    <w:rsid w:val="5025F5C0"/>
    <w:rsid w:val="502663C2"/>
    <w:rsid w:val="502B5105"/>
    <w:rsid w:val="502C7748"/>
    <w:rsid w:val="5037EF18"/>
    <w:rsid w:val="504290E0"/>
    <w:rsid w:val="5059272D"/>
    <w:rsid w:val="507FBE4A"/>
    <w:rsid w:val="50831FCF"/>
    <w:rsid w:val="5083FD0A"/>
    <w:rsid w:val="50943811"/>
    <w:rsid w:val="50AA2F38"/>
    <w:rsid w:val="50D12E87"/>
    <w:rsid w:val="50D45A66"/>
    <w:rsid w:val="50EFA53F"/>
    <w:rsid w:val="50F5F259"/>
    <w:rsid w:val="50F6F1DB"/>
    <w:rsid w:val="51017381"/>
    <w:rsid w:val="51058104"/>
    <w:rsid w:val="5118DA75"/>
    <w:rsid w:val="5126523C"/>
    <w:rsid w:val="5130F697"/>
    <w:rsid w:val="5141BFBA"/>
    <w:rsid w:val="5146692B"/>
    <w:rsid w:val="5165C43F"/>
    <w:rsid w:val="51665061"/>
    <w:rsid w:val="516A59B4"/>
    <w:rsid w:val="516ADBF4"/>
    <w:rsid w:val="5197E480"/>
    <w:rsid w:val="519B2F06"/>
    <w:rsid w:val="51BEC8D6"/>
    <w:rsid w:val="51DA3652"/>
    <w:rsid w:val="51DD7A55"/>
    <w:rsid w:val="51E05B7A"/>
    <w:rsid w:val="51F3E15E"/>
    <w:rsid w:val="51FD16ED"/>
    <w:rsid w:val="520AB612"/>
    <w:rsid w:val="5212A202"/>
    <w:rsid w:val="5227A459"/>
    <w:rsid w:val="522C3498"/>
    <w:rsid w:val="5231F610"/>
    <w:rsid w:val="5238C7D1"/>
    <w:rsid w:val="52575D52"/>
    <w:rsid w:val="52774820"/>
    <w:rsid w:val="5278EBD4"/>
    <w:rsid w:val="5280DA46"/>
    <w:rsid w:val="528DDB09"/>
    <w:rsid w:val="529D2508"/>
    <w:rsid w:val="529DFB1A"/>
    <w:rsid w:val="52C27CE7"/>
    <w:rsid w:val="52C34270"/>
    <w:rsid w:val="52C66225"/>
    <w:rsid w:val="52CC5721"/>
    <w:rsid w:val="52E22B32"/>
    <w:rsid w:val="5303A764"/>
    <w:rsid w:val="53077B6B"/>
    <w:rsid w:val="53168543"/>
    <w:rsid w:val="5318E1C6"/>
    <w:rsid w:val="531FE848"/>
    <w:rsid w:val="5326D1A2"/>
    <w:rsid w:val="53362980"/>
    <w:rsid w:val="5336C016"/>
    <w:rsid w:val="533CB8BE"/>
    <w:rsid w:val="5341EFDA"/>
    <w:rsid w:val="535BD836"/>
    <w:rsid w:val="535C299F"/>
    <w:rsid w:val="536A1DF4"/>
    <w:rsid w:val="537031C3"/>
    <w:rsid w:val="537369AA"/>
    <w:rsid w:val="537A017A"/>
    <w:rsid w:val="538316E6"/>
    <w:rsid w:val="53852030"/>
    <w:rsid w:val="53A06898"/>
    <w:rsid w:val="53AF73C1"/>
    <w:rsid w:val="53D39D92"/>
    <w:rsid w:val="53D74759"/>
    <w:rsid w:val="53DA127B"/>
    <w:rsid w:val="53DDE2AA"/>
    <w:rsid w:val="53EC9DFB"/>
    <w:rsid w:val="53ED1884"/>
    <w:rsid w:val="54061BD4"/>
    <w:rsid w:val="54183329"/>
    <w:rsid w:val="54222ED8"/>
    <w:rsid w:val="54407388"/>
    <w:rsid w:val="544F806E"/>
    <w:rsid w:val="54532452"/>
    <w:rsid w:val="545773E0"/>
    <w:rsid w:val="5460AE4E"/>
    <w:rsid w:val="54661937"/>
    <w:rsid w:val="546C5B1B"/>
    <w:rsid w:val="54805B88"/>
    <w:rsid w:val="5485CC2A"/>
    <w:rsid w:val="5488D9D0"/>
    <w:rsid w:val="548BC911"/>
    <w:rsid w:val="548DAA5C"/>
    <w:rsid w:val="54948211"/>
    <w:rsid w:val="54A00606"/>
    <w:rsid w:val="54D12E62"/>
    <w:rsid w:val="54DCC484"/>
    <w:rsid w:val="54E7B27D"/>
    <w:rsid w:val="550D547D"/>
    <w:rsid w:val="5519BAF5"/>
    <w:rsid w:val="5521127F"/>
    <w:rsid w:val="5526828C"/>
    <w:rsid w:val="5526D815"/>
    <w:rsid w:val="5527352D"/>
    <w:rsid w:val="554FCB59"/>
    <w:rsid w:val="557204E6"/>
    <w:rsid w:val="557DE24B"/>
    <w:rsid w:val="559202DD"/>
    <w:rsid w:val="55928AD7"/>
    <w:rsid w:val="559EEC9D"/>
    <w:rsid w:val="55A0BE77"/>
    <w:rsid w:val="55AC0337"/>
    <w:rsid w:val="55B1D049"/>
    <w:rsid w:val="55B85E65"/>
    <w:rsid w:val="55D96EDF"/>
    <w:rsid w:val="55E89A7D"/>
    <w:rsid w:val="55EA8F3D"/>
    <w:rsid w:val="55EB516E"/>
    <w:rsid w:val="55F3BC8B"/>
    <w:rsid w:val="55F67C2A"/>
    <w:rsid w:val="560AC9C5"/>
    <w:rsid w:val="5614C123"/>
    <w:rsid w:val="561C454A"/>
    <w:rsid w:val="562032A2"/>
    <w:rsid w:val="562500B9"/>
    <w:rsid w:val="56279972"/>
    <w:rsid w:val="565ADA6A"/>
    <w:rsid w:val="566FFA1A"/>
    <w:rsid w:val="5670AC18"/>
    <w:rsid w:val="567EB5E8"/>
    <w:rsid w:val="568CB26C"/>
    <w:rsid w:val="568E0BBC"/>
    <w:rsid w:val="568F95A4"/>
    <w:rsid w:val="5691034C"/>
    <w:rsid w:val="569854DC"/>
    <w:rsid w:val="569A25DB"/>
    <w:rsid w:val="569E735E"/>
    <w:rsid w:val="56A3BA83"/>
    <w:rsid w:val="56B11FDA"/>
    <w:rsid w:val="56BD6FCC"/>
    <w:rsid w:val="56E82755"/>
    <w:rsid w:val="56EE5A70"/>
    <w:rsid w:val="56F5D21E"/>
    <w:rsid w:val="5701BAFC"/>
    <w:rsid w:val="5715DD6E"/>
    <w:rsid w:val="57249F53"/>
    <w:rsid w:val="5725341D"/>
    <w:rsid w:val="572D2A36"/>
    <w:rsid w:val="5747D398"/>
    <w:rsid w:val="5755111C"/>
    <w:rsid w:val="57563BA3"/>
    <w:rsid w:val="57770648"/>
    <w:rsid w:val="577D239A"/>
    <w:rsid w:val="5781CE97"/>
    <w:rsid w:val="578E67DD"/>
    <w:rsid w:val="579DE8D8"/>
    <w:rsid w:val="57B08E00"/>
    <w:rsid w:val="57B398C0"/>
    <w:rsid w:val="57BC3579"/>
    <w:rsid w:val="57BCEDF2"/>
    <w:rsid w:val="57C5A1FF"/>
    <w:rsid w:val="57DDA6BC"/>
    <w:rsid w:val="57E51879"/>
    <w:rsid w:val="57EEE7A2"/>
    <w:rsid w:val="57F43A36"/>
    <w:rsid w:val="57F69DEC"/>
    <w:rsid w:val="57FDAB03"/>
    <w:rsid w:val="580F05AA"/>
    <w:rsid w:val="581372BC"/>
    <w:rsid w:val="5814C9F3"/>
    <w:rsid w:val="58197661"/>
    <w:rsid w:val="581B9C0E"/>
    <w:rsid w:val="581C1A9A"/>
    <w:rsid w:val="581EA3B5"/>
    <w:rsid w:val="582A875F"/>
    <w:rsid w:val="582C6006"/>
    <w:rsid w:val="582FFE5D"/>
    <w:rsid w:val="5833B0FB"/>
    <w:rsid w:val="58367B47"/>
    <w:rsid w:val="583E12F6"/>
    <w:rsid w:val="584DF626"/>
    <w:rsid w:val="585A5797"/>
    <w:rsid w:val="585F7E78"/>
    <w:rsid w:val="588716BC"/>
    <w:rsid w:val="588D4414"/>
    <w:rsid w:val="589D8B5D"/>
    <w:rsid w:val="589FC1BB"/>
    <w:rsid w:val="58A4E959"/>
    <w:rsid w:val="58A5E6FD"/>
    <w:rsid w:val="58A8C621"/>
    <w:rsid w:val="58AF9D7F"/>
    <w:rsid w:val="58C59A3C"/>
    <w:rsid w:val="58D0ED5F"/>
    <w:rsid w:val="58DAB945"/>
    <w:rsid w:val="58E5F50B"/>
    <w:rsid w:val="58FF5079"/>
    <w:rsid w:val="5901C86E"/>
    <w:rsid w:val="5902C0A3"/>
    <w:rsid w:val="590D57C5"/>
    <w:rsid w:val="59111B23"/>
    <w:rsid w:val="59204BE2"/>
    <w:rsid w:val="592AE6BD"/>
    <w:rsid w:val="594C3CE3"/>
    <w:rsid w:val="594C63B6"/>
    <w:rsid w:val="596264EB"/>
    <w:rsid w:val="5979ABB6"/>
    <w:rsid w:val="597DC8BF"/>
    <w:rsid w:val="5A0A23F1"/>
    <w:rsid w:val="5A0E4438"/>
    <w:rsid w:val="5A0F3528"/>
    <w:rsid w:val="5A2BC0EC"/>
    <w:rsid w:val="5A395BBE"/>
    <w:rsid w:val="5A4B66F4"/>
    <w:rsid w:val="5A4E0958"/>
    <w:rsid w:val="5A4E965E"/>
    <w:rsid w:val="5A5EE870"/>
    <w:rsid w:val="5A67EDB2"/>
    <w:rsid w:val="5A6BBEE3"/>
    <w:rsid w:val="5A701671"/>
    <w:rsid w:val="5A8A4555"/>
    <w:rsid w:val="5A90A362"/>
    <w:rsid w:val="5A969CC3"/>
    <w:rsid w:val="5A97E1F8"/>
    <w:rsid w:val="5AA59A34"/>
    <w:rsid w:val="5AAB6C9D"/>
    <w:rsid w:val="5AB1C35B"/>
    <w:rsid w:val="5ADA3281"/>
    <w:rsid w:val="5ADDE763"/>
    <w:rsid w:val="5AE30D8E"/>
    <w:rsid w:val="5AEDB35D"/>
    <w:rsid w:val="5AF967B9"/>
    <w:rsid w:val="5B069C6A"/>
    <w:rsid w:val="5B0893A0"/>
    <w:rsid w:val="5B1B2ACA"/>
    <w:rsid w:val="5B268606"/>
    <w:rsid w:val="5B41598E"/>
    <w:rsid w:val="5B483A21"/>
    <w:rsid w:val="5B4FC166"/>
    <w:rsid w:val="5B657C0D"/>
    <w:rsid w:val="5B69E693"/>
    <w:rsid w:val="5B993A56"/>
    <w:rsid w:val="5B998E71"/>
    <w:rsid w:val="5B9BF07F"/>
    <w:rsid w:val="5B9EC30A"/>
    <w:rsid w:val="5BA53A09"/>
    <w:rsid w:val="5BA6454C"/>
    <w:rsid w:val="5BB74FEF"/>
    <w:rsid w:val="5BC0022A"/>
    <w:rsid w:val="5BE74DF7"/>
    <w:rsid w:val="5C0C6EF1"/>
    <w:rsid w:val="5C14B6E4"/>
    <w:rsid w:val="5C15EF32"/>
    <w:rsid w:val="5C21358A"/>
    <w:rsid w:val="5C3B7FD3"/>
    <w:rsid w:val="5C3CD862"/>
    <w:rsid w:val="5C480083"/>
    <w:rsid w:val="5C4B7BAC"/>
    <w:rsid w:val="5C598A13"/>
    <w:rsid w:val="5C889461"/>
    <w:rsid w:val="5C924FAC"/>
    <w:rsid w:val="5C9F3CEA"/>
    <w:rsid w:val="5CAD12FE"/>
    <w:rsid w:val="5CAD2456"/>
    <w:rsid w:val="5CB83E4B"/>
    <w:rsid w:val="5CC7AAE8"/>
    <w:rsid w:val="5CCC0935"/>
    <w:rsid w:val="5CD07195"/>
    <w:rsid w:val="5CDDFA30"/>
    <w:rsid w:val="5CE1C84A"/>
    <w:rsid w:val="5CE5A1E8"/>
    <w:rsid w:val="5CE75639"/>
    <w:rsid w:val="5CEA34E9"/>
    <w:rsid w:val="5CF53650"/>
    <w:rsid w:val="5CF79C40"/>
    <w:rsid w:val="5CFD01E4"/>
    <w:rsid w:val="5D1954E4"/>
    <w:rsid w:val="5D23C797"/>
    <w:rsid w:val="5D2EDEAC"/>
    <w:rsid w:val="5D2FA624"/>
    <w:rsid w:val="5D3AFCAF"/>
    <w:rsid w:val="5D53B815"/>
    <w:rsid w:val="5D621C68"/>
    <w:rsid w:val="5D6C2D0B"/>
    <w:rsid w:val="5D77844D"/>
    <w:rsid w:val="5D7A8AC0"/>
    <w:rsid w:val="5D93D0A5"/>
    <w:rsid w:val="5DA2BA98"/>
    <w:rsid w:val="5DA6839E"/>
    <w:rsid w:val="5DBCD207"/>
    <w:rsid w:val="5DC41432"/>
    <w:rsid w:val="5DE3354B"/>
    <w:rsid w:val="5DE777CC"/>
    <w:rsid w:val="5DF2A02B"/>
    <w:rsid w:val="5DF45684"/>
    <w:rsid w:val="5E04D521"/>
    <w:rsid w:val="5E198195"/>
    <w:rsid w:val="5E37867C"/>
    <w:rsid w:val="5E412E15"/>
    <w:rsid w:val="5E4A2A0C"/>
    <w:rsid w:val="5E51D135"/>
    <w:rsid w:val="5E53D691"/>
    <w:rsid w:val="5E57C7A4"/>
    <w:rsid w:val="5E59F979"/>
    <w:rsid w:val="5E608F9F"/>
    <w:rsid w:val="5E698BE3"/>
    <w:rsid w:val="5E8B876B"/>
    <w:rsid w:val="5E93C7BC"/>
    <w:rsid w:val="5E9B9211"/>
    <w:rsid w:val="5E9B9F2D"/>
    <w:rsid w:val="5EA9809E"/>
    <w:rsid w:val="5EAA24FD"/>
    <w:rsid w:val="5EAF5FBD"/>
    <w:rsid w:val="5ED73BA2"/>
    <w:rsid w:val="5EDE2E85"/>
    <w:rsid w:val="5EE4CD38"/>
    <w:rsid w:val="5EF9A9CF"/>
    <w:rsid w:val="5EFB8B72"/>
    <w:rsid w:val="5EFE0E45"/>
    <w:rsid w:val="5F12B4AC"/>
    <w:rsid w:val="5F23874F"/>
    <w:rsid w:val="5F34DF6A"/>
    <w:rsid w:val="5F6348BA"/>
    <w:rsid w:val="5F6D3E63"/>
    <w:rsid w:val="5F6E7D48"/>
    <w:rsid w:val="5F790AD8"/>
    <w:rsid w:val="5F817CB2"/>
    <w:rsid w:val="5F8F783D"/>
    <w:rsid w:val="5F901014"/>
    <w:rsid w:val="5FA04410"/>
    <w:rsid w:val="5FA9F8F9"/>
    <w:rsid w:val="5FAD5A3C"/>
    <w:rsid w:val="5FBBD268"/>
    <w:rsid w:val="5FD025B1"/>
    <w:rsid w:val="5FD7AA3E"/>
    <w:rsid w:val="5FDAA7E2"/>
    <w:rsid w:val="5FE1358D"/>
    <w:rsid w:val="5FE255AA"/>
    <w:rsid w:val="5FE9EB7A"/>
    <w:rsid w:val="5FEEE19B"/>
    <w:rsid w:val="600198A6"/>
    <w:rsid w:val="600EBCA0"/>
    <w:rsid w:val="60210D62"/>
    <w:rsid w:val="6021CEFE"/>
    <w:rsid w:val="6023A8EE"/>
    <w:rsid w:val="602D386B"/>
    <w:rsid w:val="6030C05D"/>
    <w:rsid w:val="6032B7EF"/>
    <w:rsid w:val="603842F9"/>
    <w:rsid w:val="603C4A81"/>
    <w:rsid w:val="604C878B"/>
    <w:rsid w:val="60531571"/>
    <w:rsid w:val="6059AB11"/>
    <w:rsid w:val="60695E65"/>
    <w:rsid w:val="60746BFF"/>
    <w:rsid w:val="6076DE69"/>
    <w:rsid w:val="6077EECA"/>
    <w:rsid w:val="60AAEEB8"/>
    <w:rsid w:val="60BC8B9F"/>
    <w:rsid w:val="60CE0D2A"/>
    <w:rsid w:val="60CE29F4"/>
    <w:rsid w:val="60D3B3D5"/>
    <w:rsid w:val="60F18B79"/>
    <w:rsid w:val="61010FDC"/>
    <w:rsid w:val="610F3964"/>
    <w:rsid w:val="6116C5F0"/>
    <w:rsid w:val="6126DE83"/>
    <w:rsid w:val="6130151F"/>
    <w:rsid w:val="61387155"/>
    <w:rsid w:val="61392266"/>
    <w:rsid w:val="6142C5C7"/>
    <w:rsid w:val="614ED376"/>
    <w:rsid w:val="6169CB35"/>
    <w:rsid w:val="6184AE28"/>
    <w:rsid w:val="619301BC"/>
    <w:rsid w:val="61A92421"/>
    <w:rsid w:val="61C968A3"/>
    <w:rsid w:val="61CAC81A"/>
    <w:rsid w:val="61CC361F"/>
    <w:rsid w:val="61D3C0B5"/>
    <w:rsid w:val="61DE2E91"/>
    <w:rsid w:val="61DF9EBA"/>
    <w:rsid w:val="62170102"/>
    <w:rsid w:val="621F7800"/>
    <w:rsid w:val="62215B65"/>
    <w:rsid w:val="623D7D8E"/>
    <w:rsid w:val="623E3332"/>
    <w:rsid w:val="62405545"/>
    <w:rsid w:val="6269B162"/>
    <w:rsid w:val="6278B4B8"/>
    <w:rsid w:val="627F92AD"/>
    <w:rsid w:val="6296EB00"/>
    <w:rsid w:val="629A2131"/>
    <w:rsid w:val="629CC0FB"/>
    <w:rsid w:val="62A818D3"/>
    <w:rsid w:val="62AB1636"/>
    <w:rsid w:val="62AF5A50"/>
    <w:rsid w:val="62DE8DF1"/>
    <w:rsid w:val="62E50BDB"/>
    <w:rsid w:val="62E8A860"/>
    <w:rsid w:val="63257568"/>
    <w:rsid w:val="6325C5B1"/>
    <w:rsid w:val="6326BB47"/>
    <w:rsid w:val="6330C8DC"/>
    <w:rsid w:val="63496549"/>
    <w:rsid w:val="636A2B5A"/>
    <w:rsid w:val="636DCEBE"/>
    <w:rsid w:val="63705321"/>
    <w:rsid w:val="6374D3AB"/>
    <w:rsid w:val="639C1BB4"/>
    <w:rsid w:val="63C25652"/>
    <w:rsid w:val="63C421FE"/>
    <w:rsid w:val="63C49A2C"/>
    <w:rsid w:val="63D202BE"/>
    <w:rsid w:val="63DC1689"/>
    <w:rsid w:val="6405E97D"/>
    <w:rsid w:val="641B2C7A"/>
    <w:rsid w:val="642D7867"/>
    <w:rsid w:val="642D9114"/>
    <w:rsid w:val="64322610"/>
    <w:rsid w:val="6449E856"/>
    <w:rsid w:val="6458E1F8"/>
    <w:rsid w:val="646911F1"/>
    <w:rsid w:val="64856C77"/>
    <w:rsid w:val="64A3EF1E"/>
    <w:rsid w:val="64B06F99"/>
    <w:rsid w:val="64CE0DAA"/>
    <w:rsid w:val="64DD36A2"/>
    <w:rsid w:val="6506BE48"/>
    <w:rsid w:val="651D7D9D"/>
    <w:rsid w:val="651DDAAA"/>
    <w:rsid w:val="65220C17"/>
    <w:rsid w:val="6541AADB"/>
    <w:rsid w:val="6552DD0A"/>
    <w:rsid w:val="6557EB18"/>
    <w:rsid w:val="656427E2"/>
    <w:rsid w:val="656F6807"/>
    <w:rsid w:val="6572C636"/>
    <w:rsid w:val="65769F58"/>
    <w:rsid w:val="6576FD7F"/>
    <w:rsid w:val="658411CB"/>
    <w:rsid w:val="65884FB7"/>
    <w:rsid w:val="658A6EFF"/>
    <w:rsid w:val="65952154"/>
    <w:rsid w:val="65A7CD5B"/>
    <w:rsid w:val="65AD0482"/>
    <w:rsid w:val="65B058FF"/>
    <w:rsid w:val="65B1C92A"/>
    <w:rsid w:val="65BA1696"/>
    <w:rsid w:val="65D74B46"/>
    <w:rsid w:val="65FBF768"/>
    <w:rsid w:val="66020090"/>
    <w:rsid w:val="66426FF4"/>
    <w:rsid w:val="664345A8"/>
    <w:rsid w:val="66448142"/>
    <w:rsid w:val="66460592"/>
    <w:rsid w:val="664FA898"/>
    <w:rsid w:val="66590041"/>
    <w:rsid w:val="665D162A"/>
    <w:rsid w:val="6679C3FB"/>
    <w:rsid w:val="66A091B6"/>
    <w:rsid w:val="66A50FA7"/>
    <w:rsid w:val="66ADBBA3"/>
    <w:rsid w:val="66AF8054"/>
    <w:rsid w:val="66B57171"/>
    <w:rsid w:val="66BE54BF"/>
    <w:rsid w:val="66D97E97"/>
    <w:rsid w:val="6709226F"/>
    <w:rsid w:val="670A0598"/>
    <w:rsid w:val="670FCF22"/>
    <w:rsid w:val="6710E8F6"/>
    <w:rsid w:val="671B9034"/>
    <w:rsid w:val="672A13B7"/>
    <w:rsid w:val="673FBC22"/>
    <w:rsid w:val="674D2530"/>
    <w:rsid w:val="675106C4"/>
    <w:rsid w:val="675FCC6C"/>
    <w:rsid w:val="676ABF8D"/>
    <w:rsid w:val="6772ACCE"/>
    <w:rsid w:val="677950BA"/>
    <w:rsid w:val="678D7DDC"/>
    <w:rsid w:val="67AB2366"/>
    <w:rsid w:val="67B045A3"/>
    <w:rsid w:val="67BA4809"/>
    <w:rsid w:val="67BF5E07"/>
    <w:rsid w:val="67D59FAD"/>
    <w:rsid w:val="67D5E079"/>
    <w:rsid w:val="67ED313C"/>
    <w:rsid w:val="68020045"/>
    <w:rsid w:val="68043ECD"/>
    <w:rsid w:val="68109143"/>
    <w:rsid w:val="68251CF0"/>
    <w:rsid w:val="6825E9B0"/>
    <w:rsid w:val="68267C12"/>
    <w:rsid w:val="682A0298"/>
    <w:rsid w:val="683FC363"/>
    <w:rsid w:val="68549183"/>
    <w:rsid w:val="68579373"/>
    <w:rsid w:val="685DAE3B"/>
    <w:rsid w:val="68AE9E41"/>
    <w:rsid w:val="68B1E046"/>
    <w:rsid w:val="68D97CB2"/>
    <w:rsid w:val="68E4FEED"/>
    <w:rsid w:val="68E8D864"/>
    <w:rsid w:val="690F7509"/>
    <w:rsid w:val="69145510"/>
    <w:rsid w:val="694041FD"/>
    <w:rsid w:val="6948E73F"/>
    <w:rsid w:val="6961E4B6"/>
    <w:rsid w:val="69729039"/>
    <w:rsid w:val="697A0152"/>
    <w:rsid w:val="69920A97"/>
    <w:rsid w:val="699B2427"/>
    <w:rsid w:val="69AAF836"/>
    <w:rsid w:val="69B46700"/>
    <w:rsid w:val="69C72FDB"/>
    <w:rsid w:val="69CB7EA2"/>
    <w:rsid w:val="6A01406A"/>
    <w:rsid w:val="6A0E9BDB"/>
    <w:rsid w:val="6A1F8ED0"/>
    <w:rsid w:val="6A27F5CF"/>
    <w:rsid w:val="6A2C9140"/>
    <w:rsid w:val="6A3312D8"/>
    <w:rsid w:val="6A374A06"/>
    <w:rsid w:val="6A37B568"/>
    <w:rsid w:val="6A57B565"/>
    <w:rsid w:val="6A666122"/>
    <w:rsid w:val="6A8AC252"/>
    <w:rsid w:val="6A9286D7"/>
    <w:rsid w:val="6AB929DA"/>
    <w:rsid w:val="6ABCA6C2"/>
    <w:rsid w:val="6AC8D669"/>
    <w:rsid w:val="6AD40F08"/>
    <w:rsid w:val="6AD43D76"/>
    <w:rsid w:val="6AE54202"/>
    <w:rsid w:val="6AF9AA87"/>
    <w:rsid w:val="6AFB7158"/>
    <w:rsid w:val="6B072AB9"/>
    <w:rsid w:val="6B132729"/>
    <w:rsid w:val="6B2A6D0B"/>
    <w:rsid w:val="6B2A8F5B"/>
    <w:rsid w:val="6B3EB5F8"/>
    <w:rsid w:val="6B485757"/>
    <w:rsid w:val="6B4DEB8E"/>
    <w:rsid w:val="6B6032B0"/>
    <w:rsid w:val="6B6C84DB"/>
    <w:rsid w:val="6B6FE721"/>
    <w:rsid w:val="6B722769"/>
    <w:rsid w:val="6B9AC3D0"/>
    <w:rsid w:val="6B9B294A"/>
    <w:rsid w:val="6B9BAC69"/>
    <w:rsid w:val="6B9D10CB"/>
    <w:rsid w:val="6BA65F62"/>
    <w:rsid w:val="6BBB9284"/>
    <w:rsid w:val="6BC0B105"/>
    <w:rsid w:val="6BC4A48C"/>
    <w:rsid w:val="6BD2C6A0"/>
    <w:rsid w:val="6BDC75CD"/>
    <w:rsid w:val="6BDE0A44"/>
    <w:rsid w:val="6BEB78E3"/>
    <w:rsid w:val="6BF05407"/>
    <w:rsid w:val="6BF3C7EB"/>
    <w:rsid w:val="6BF6D2AE"/>
    <w:rsid w:val="6BF7E171"/>
    <w:rsid w:val="6BFF0A4F"/>
    <w:rsid w:val="6C00CE69"/>
    <w:rsid w:val="6C099BA4"/>
    <w:rsid w:val="6C1648B9"/>
    <w:rsid w:val="6C19F0C7"/>
    <w:rsid w:val="6C397435"/>
    <w:rsid w:val="6C410E81"/>
    <w:rsid w:val="6C45522D"/>
    <w:rsid w:val="6C47AF8C"/>
    <w:rsid w:val="6C4B97E3"/>
    <w:rsid w:val="6C58A175"/>
    <w:rsid w:val="6C5A8026"/>
    <w:rsid w:val="6C5ED6BC"/>
    <w:rsid w:val="6C63B808"/>
    <w:rsid w:val="6C6BA0A5"/>
    <w:rsid w:val="6C7579B0"/>
    <w:rsid w:val="6C848582"/>
    <w:rsid w:val="6C868C26"/>
    <w:rsid w:val="6C87C187"/>
    <w:rsid w:val="6C8F9FBA"/>
    <w:rsid w:val="6C968F0A"/>
    <w:rsid w:val="6C982A4F"/>
    <w:rsid w:val="6C9E0DF9"/>
    <w:rsid w:val="6CB2A67D"/>
    <w:rsid w:val="6CB53AA6"/>
    <w:rsid w:val="6CB8D99D"/>
    <w:rsid w:val="6CCF0D0E"/>
    <w:rsid w:val="6CD18E8B"/>
    <w:rsid w:val="6CDFE648"/>
    <w:rsid w:val="6CE16E28"/>
    <w:rsid w:val="6CE6098F"/>
    <w:rsid w:val="6CF84400"/>
    <w:rsid w:val="6CFC054B"/>
    <w:rsid w:val="6CFC4D61"/>
    <w:rsid w:val="6D009E35"/>
    <w:rsid w:val="6D00F0E7"/>
    <w:rsid w:val="6D02E51F"/>
    <w:rsid w:val="6D0E1A85"/>
    <w:rsid w:val="6D1285A0"/>
    <w:rsid w:val="6D135C3E"/>
    <w:rsid w:val="6D1391EF"/>
    <w:rsid w:val="6D3A5793"/>
    <w:rsid w:val="6D3C2568"/>
    <w:rsid w:val="6D4001E7"/>
    <w:rsid w:val="6D53E6A3"/>
    <w:rsid w:val="6D5708EB"/>
    <w:rsid w:val="6D5CD28F"/>
    <w:rsid w:val="6D62123C"/>
    <w:rsid w:val="6D6C4213"/>
    <w:rsid w:val="6D81D350"/>
    <w:rsid w:val="6D84019B"/>
    <w:rsid w:val="6D846168"/>
    <w:rsid w:val="6D88FD9A"/>
    <w:rsid w:val="6DAC7392"/>
    <w:rsid w:val="6DB14968"/>
    <w:rsid w:val="6DB177CF"/>
    <w:rsid w:val="6DC4CD2B"/>
    <w:rsid w:val="6DD42EB1"/>
    <w:rsid w:val="6DD4FC10"/>
    <w:rsid w:val="6DDB9434"/>
    <w:rsid w:val="6DE260A9"/>
    <w:rsid w:val="6DFEAFC1"/>
    <w:rsid w:val="6E0D2FBC"/>
    <w:rsid w:val="6E0FE794"/>
    <w:rsid w:val="6E1D7619"/>
    <w:rsid w:val="6E2013B7"/>
    <w:rsid w:val="6E214219"/>
    <w:rsid w:val="6E307E54"/>
    <w:rsid w:val="6E43D343"/>
    <w:rsid w:val="6E46D3F9"/>
    <w:rsid w:val="6E55F554"/>
    <w:rsid w:val="6E600DD0"/>
    <w:rsid w:val="6E66E774"/>
    <w:rsid w:val="6E68F08D"/>
    <w:rsid w:val="6E70AC44"/>
    <w:rsid w:val="6E7316EE"/>
    <w:rsid w:val="6E813ED4"/>
    <w:rsid w:val="6E81D9F0"/>
    <w:rsid w:val="6E83B8D8"/>
    <w:rsid w:val="6E86BE48"/>
    <w:rsid w:val="6E8A9BB9"/>
    <w:rsid w:val="6EA61806"/>
    <w:rsid w:val="6EAB3F9D"/>
    <w:rsid w:val="6EB12843"/>
    <w:rsid w:val="6EB95800"/>
    <w:rsid w:val="6EBF88FA"/>
    <w:rsid w:val="6EC7A7C7"/>
    <w:rsid w:val="6ECBE857"/>
    <w:rsid w:val="6ED3AA19"/>
    <w:rsid w:val="6ED768A2"/>
    <w:rsid w:val="6EF322DC"/>
    <w:rsid w:val="6F0B2018"/>
    <w:rsid w:val="6F4495D5"/>
    <w:rsid w:val="6F598E27"/>
    <w:rsid w:val="6F6706D1"/>
    <w:rsid w:val="6F7A822E"/>
    <w:rsid w:val="6F8A06BE"/>
    <w:rsid w:val="6F8C1B10"/>
    <w:rsid w:val="6FAA603D"/>
    <w:rsid w:val="6FB104F1"/>
    <w:rsid w:val="6FBC6D64"/>
    <w:rsid w:val="6FEBA5D9"/>
    <w:rsid w:val="6FF295A0"/>
    <w:rsid w:val="6FFB0FC6"/>
    <w:rsid w:val="7004655D"/>
    <w:rsid w:val="70308D2B"/>
    <w:rsid w:val="705F480D"/>
    <w:rsid w:val="70731854"/>
    <w:rsid w:val="707C5825"/>
    <w:rsid w:val="7082506B"/>
    <w:rsid w:val="7082F214"/>
    <w:rsid w:val="7088912A"/>
    <w:rsid w:val="708D353B"/>
    <w:rsid w:val="710573CD"/>
    <w:rsid w:val="712008C0"/>
    <w:rsid w:val="7124630D"/>
    <w:rsid w:val="712599D5"/>
    <w:rsid w:val="7127ABB3"/>
    <w:rsid w:val="71316E90"/>
    <w:rsid w:val="7132504C"/>
    <w:rsid w:val="714E0913"/>
    <w:rsid w:val="71539776"/>
    <w:rsid w:val="71613CB0"/>
    <w:rsid w:val="71712DA3"/>
    <w:rsid w:val="7171CB73"/>
    <w:rsid w:val="717E01FA"/>
    <w:rsid w:val="71812543"/>
    <w:rsid w:val="718D24AA"/>
    <w:rsid w:val="719F3249"/>
    <w:rsid w:val="71B54A4D"/>
    <w:rsid w:val="71C1E631"/>
    <w:rsid w:val="71C656EB"/>
    <w:rsid w:val="71CE42D9"/>
    <w:rsid w:val="71E20635"/>
    <w:rsid w:val="71E3A4A2"/>
    <w:rsid w:val="71EBEF17"/>
    <w:rsid w:val="71F00462"/>
    <w:rsid w:val="71F69CA7"/>
    <w:rsid w:val="7200D849"/>
    <w:rsid w:val="721CECE3"/>
    <w:rsid w:val="72205532"/>
    <w:rsid w:val="7222A3B0"/>
    <w:rsid w:val="7243FDA1"/>
    <w:rsid w:val="724ADED9"/>
    <w:rsid w:val="725226F6"/>
    <w:rsid w:val="72541A3F"/>
    <w:rsid w:val="725593A8"/>
    <w:rsid w:val="72653814"/>
    <w:rsid w:val="72791160"/>
    <w:rsid w:val="727F8E78"/>
    <w:rsid w:val="72822C6D"/>
    <w:rsid w:val="728649B6"/>
    <w:rsid w:val="728C327E"/>
    <w:rsid w:val="72A8B102"/>
    <w:rsid w:val="72B76016"/>
    <w:rsid w:val="72CC0AE9"/>
    <w:rsid w:val="72D06F5D"/>
    <w:rsid w:val="72DF055F"/>
    <w:rsid w:val="72EE4046"/>
    <w:rsid w:val="72F48126"/>
    <w:rsid w:val="72FE7294"/>
    <w:rsid w:val="730AF242"/>
    <w:rsid w:val="731DBEBD"/>
    <w:rsid w:val="732950D6"/>
    <w:rsid w:val="73570601"/>
    <w:rsid w:val="736EFA5C"/>
    <w:rsid w:val="73785F63"/>
    <w:rsid w:val="737DD2CB"/>
    <w:rsid w:val="738036AA"/>
    <w:rsid w:val="7383D0F9"/>
    <w:rsid w:val="739B0083"/>
    <w:rsid w:val="73A2CE3C"/>
    <w:rsid w:val="73E08303"/>
    <w:rsid w:val="73E37D8A"/>
    <w:rsid w:val="73EE9E71"/>
    <w:rsid w:val="740143F6"/>
    <w:rsid w:val="740E3C91"/>
    <w:rsid w:val="7425A836"/>
    <w:rsid w:val="742CBB6F"/>
    <w:rsid w:val="7446E3C3"/>
    <w:rsid w:val="745B45B2"/>
    <w:rsid w:val="745EA71D"/>
    <w:rsid w:val="74686D41"/>
    <w:rsid w:val="747316B9"/>
    <w:rsid w:val="74806CD1"/>
    <w:rsid w:val="7486D7B8"/>
    <w:rsid w:val="749411CE"/>
    <w:rsid w:val="749E4942"/>
    <w:rsid w:val="74B1EC60"/>
    <w:rsid w:val="74BD3B09"/>
    <w:rsid w:val="74D627BB"/>
    <w:rsid w:val="74E127D7"/>
    <w:rsid w:val="74E1CFEE"/>
    <w:rsid w:val="74E5E7FD"/>
    <w:rsid w:val="74FC7D63"/>
    <w:rsid w:val="7504CE5D"/>
    <w:rsid w:val="750E5778"/>
    <w:rsid w:val="7512E048"/>
    <w:rsid w:val="75173C78"/>
    <w:rsid w:val="751AC2FC"/>
    <w:rsid w:val="751CE212"/>
    <w:rsid w:val="751D0748"/>
    <w:rsid w:val="751F325D"/>
    <w:rsid w:val="754CEB66"/>
    <w:rsid w:val="7566BEDE"/>
    <w:rsid w:val="75671D09"/>
    <w:rsid w:val="757BABEC"/>
    <w:rsid w:val="759B963C"/>
    <w:rsid w:val="759DA546"/>
    <w:rsid w:val="75AD2365"/>
    <w:rsid w:val="75AE3E2A"/>
    <w:rsid w:val="75B0253D"/>
    <w:rsid w:val="75BAA387"/>
    <w:rsid w:val="75BFB3AE"/>
    <w:rsid w:val="75C847E2"/>
    <w:rsid w:val="75CFFCD8"/>
    <w:rsid w:val="75D06D61"/>
    <w:rsid w:val="75D4FD49"/>
    <w:rsid w:val="75D6C16F"/>
    <w:rsid w:val="75DCC6B6"/>
    <w:rsid w:val="7606C70F"/>
    <w:rsid w:val="76126062"/>
    <w:rsid w:val="7625A5DB"/>
    <w:rsid w:val="762FE22F"/>
    <w:rsid w:val="765128ED"/>
    <w:rsid w:val="7661EDB5"/>
    <w:rsid w:val="766A514A"/>
    <w:rsid w:val="768CB97D"/>
    <w:rsid w:val="769627E4"/>
    <w:rsid w:val="76C0E28A"/>
    <w:rsid w:val="76D90B3B"/>
    <w:rsid w:val="76EF46AC"/>
    <w:rsid w:val="772127E3"/>
    <w:rsid w:val="77219FD1"/>
    <w:rsid w:val="773AC6B4"/>
    <w:rsid w:val="77629204"/>
    <w:rsid w:val="77639FFA"/>
    <w:rsid w:val="776AA2EF"/>
    <w:rsid w:val="777115EF"/>
    <w:rsid w:val="777118A2"/>
    <w:rsid w:val="778D019D"/>
    <w:rsid w:val="778D72B9"/>
    <w:rsid w:val="77AD923C"/>
    <w:rsid w:val="77DBF3F9"/>
    <w:rsid w:val="77ED097D"/>
    <w:rsid w:val="7811DEFB"/>
    <w:rsid w:val="781B327B"/>
    <w:rsid w:val="781CB49D"/>
    <w:rsid w:val="782E29D8"/>
    <w:rsid w:val="783BB1BC"/>
    <w:rsid w:val="78658EBC"/>
    <w:rsid w:val="7865DE2B"/>
    <w:rsid w:val="7868CEF6"/>
    <w:rsid w:val="786B169F"/>
    <w:rsid w:val="787DF868"/>
    <w:rsid w:val="78859F3A"/>
    <w:rsid w:val="789BA852"/>
    <w:rsid w:val="78AFFCF9"/>
    <w:rsid w:val="78B37C0B"/>
    <w:rsid w:val="78B78228"/>
    <w:rsid w:val="78BFEA31"/>
    <w:rsid w:val="78C2F9C6"/>
    <w:rsid w:val="78D7DE57"/>
    <w:rsid w:val="78E3388E"/>
    <w:rsid w:val="78E34CBA"/>
    <w:rsid w:val="78E86E04"/>
    <w:rsid w:val="78FB42F4"/>
    <w:rsid w:val="78FC716E"/>
    <w:rsid w:val="790A7096"/>
    <w:rsid w:val="7911A830"/>
    <w:rsid w:val="79174BB8"/>
    <w:rsid w:val="79186A8A"/>
    <w:rsid w:val="791B6E8E"/>
    <w:rsid w:val="7923ADE2"/>
    <w:rsid w:val="792DA742"/>
    <w:rsid w:val="7934BADE"/>
    <w:rsid w:val="793BF024"/>
    <w:rsid w:val="7943505A"/>
    <w:rsid w:val="794A5672"/>
    <w:rsid w:val="79609F89"/>
    <w:rsid w:val="796FDCFA"/>
    <w:rsid w:val="797BFA4E"/>
    <w:rsid w:val="797CE115"/>
    <w:rsid w:val="797D3A85"/>
    <w:rsid w:val="7991F419"/>
    <w:rsid w:val="79938806"/>
    <w:rsid w:val="79AE782F"/>
    <w:rsid w:val="79B5D611"/>
    <w:rsid w:val="79BDE0CC"/>
    <w:rsid w:val="79D74437"/>
    <w:rsid w:val="79F2E31C"/>
    <w:rsid w:val="7A0FD070"/>
    <w:rsid w:val="7A119429"/>
    <w:rsid w:val="7A18E99C"/>
    <w:rsid w:val="7A3D190C"/>
    <w:rsid w:val="7A4152CC"/>
    <w:rsid w:val="7A4D4F9C"/>
    <w:rsid w:val="7A6175C8"/>
    <w:rsid w:val="7A77E333"/>
    <w:rsid w:val="7A7AC62A"/>
    <w:rsid w:val="7A8BF882"/>
    <w:rsid w:val="7A98205F"/>
    <w:rsid w:val="7AA39259"/>
    <w:rsid w:val="7AAB4CBD"/>
    <w:rsid w:val="7AB411F8"/>
    <w:rsid w:val="7ABBAB32"/>
    <w:rsid w:val="7AC841B5"/>
    <w:rsid w:val="7AD278EC"/>
    <w:rsid w:val="7AE12B1A"/>
    <w:rsid w:val="7AE36DDD"/>
    <w:rsid w:val="7AF823FB"/>
    <w:rsid w:val="7B1817BC"/>
    <w:rsid w:val="7B22D289"/>
    <w:rsid w:val="7B279BB2"/>
    <w:rsid w:val="7B29EE6F"/>
    <w:rsid w:val="7B3A8DAB"/>
    <w:rsid w:val="7B3B8E14"/>
    <w:rsid w:val="7B3E02FA"/>
    <w:rsid w:val="7B57B773"/>
    <w:rsid w:val="7B601019"/>
    <w:rsid w:val="7B760EA6"/>
    <w:rsid w:val="7B7DA394"/>
    <w:rsid w:val="7B826040"/>
    <w:rsid w:val="7B8DCF9A"/>
    <w:rsid w:val="7B9AB501"/>
    <w:rsid w:val="7B9B8086"/>
    <w:rsid w:val="7B9F8423"/>
    <w:rsid w:val="7B9FD813"/>
    <w:rsid w:val="7BAFA9B2"/>
    <w:rsid w:val="7BC4A5BF"/>
    <w:rsid w:val="7BCB1E9A"/>
    <w:rsid w:val="7BDB7413"/>
    <w:rsid w:val="7BF0C337"/>
    <w:rsid w:val="7BFC1E4C"/>
    <w:rsid w:val="7BFF4CFB"/>
    <w:rsid w:val="7C09BD85"/>
    <w:rsid w:val="7C1DC2D2"/>
    <w:rsid w:val="7C2EDE46"/>
    <w:rsid w:val="7C362D7D"/>
    <w:rsid w:val="7C3C4F32"/>
    <w:rsid w:val="7C4B9548"/>
    <w:rsid w:val="7C55B917"/>
    <w:rsid w:val="7C617A18"/>
    <w:rsid w:val="7C64DD56"/>
    <w:rsid w:val="7C6DDEFF"/>
    <w:rsid w:val="7C76BEC4"/>
    <w:rsid w:val="7C793E8A"/>
    <w:rsid w:val="7C7DEB6B"/>
    <w:rsid w:val="7C80FB31"/>
    <w:rsid w:val="7C83CBD2"/>
    <w:rsid w:val="7C864B7D"/>
    <w:rsid w:val="7C8806E3"/>
    <w:rsid w:val="7C9D4838"/>
    <w:rsid w:val="7C9F23B3"/>
    <w:rsid w:val="7CCF0560"/>
    <w:rsid w:val="7CD140A1"/>
    <w:rsid w:val="7CDBD257"/>
    <w:rsid w:val="7CE6CE28"/>
    <w:rsid w:val="7CE7E008"/>
    <w:rsid w:val="7D089C34"/>
    <w:rsid w:val="7D09F346"/>
    <w:rsid w:val="7D0F274F"/>
    <w:rsid w:val="7D11ABCD"/>
    <w:rsid w:val="7D129FCD"/>
    <w:rsid w:val="7D1450AD"/>
    <w:rsid w:val="7D1ECD5A"/>
    <w:rsid w:val="7D32C6E2"/>
    <w:rsid w:val="7D34F8E1"/>
    <w:rsid w:val="7D527834"/>
    <w:rsid w:val="7D60CADC"/>
    <w:rsid w:val="7D6EB2D6"/>
    <w:rsid w:val="7D75E2F2"/>
    <w:rsid w:val="7D8735FE"/>
    <w:rsid w:val="7D90B0E5"/>
    <w:rsid w:val="7DA7AB5F"/>
    <w:rsid w:val="7DAE5755"/>
    <w:rsid w:val="7DB9458D"/>
    <w:rsid w:val="7DBC25A7"/>
    <w:rsid w:val="7DBD160E"/>
    <w:rsid w:val="7DC33383"/>
    <w:rsid w:val="7DD55D3B"/>
    <w:rsid w:val="7DE1BFE3"/>
    <w:rsid w:val="7DF74C5B"/>
    <w:rsid w:val="7DFD4A79"/>
    <w:rsid w:val="7E0B4286"/>
    <w:rsid w:val="7E1D4C06"/>
    <w:rsid w:val="7E41E8E0"/>
    <w:rsid w:val="7E494D55"/>
    <w:rsid w:val="7E5ADC24"/>
    <w:rsid w:val="7E648D30"/>
    <w:rsid w:val="7E7123ED"/>
    <w:rsid w:val="7E72B942"/>
    <w:rsid w:val="7E837340"/>
    <w:rsid w:val="7E8B9CA7"/>
    <w:rsid w:val="7E90255C"/>
    <w:rsid w:val="7EA35FA9"/>
    <w:rsid w:val="7EA7DBD4"/>
    <w:rsid w:val="7EC6FECA"/>
    <w:rsid w:val="7EC80B16"/>
    <w:rsid w:val="7EDB0017"/>
    <w:rsid w:val="7EE5D1F3"/>
    <w:rsid w:val="7EEBEA49"/>
    <w:rsid w:val="7EF160DB"/>
    <w:rsid w:val="7F16A60C"/>
    <w:rsid w:val="7F1D0BF6"/>
    <w:rsid w:val="7F1E0351"/>
    <w:rsid w:val="7F289335"/>
    <w:rsid w:val="7F2BD8E6"/>
    <w:rsid w:val="7F375ABE"/>
    <w:rsid w:val="7F5C3966"/>
    <w:rsid w:val="7F650124"/>
    <w:rsid w:val="7F69A301"/>
    <w:rsid w:val="7F69F02D"/>
    <w:rsid w:val="7F769162"/>
    <w:rsid w:val="7F782E0B"/>
    <w:rsid w:val="7F7B76BD"/>
    <w:rsid w:val="7F820190"/>
    <w:rsid w:val="7F91B31C"/>
    <w:rsid w:val="7F920BD1"/>
    <w:rsid w:val="7FA2973C"/>
    <w:rsid w:val="7FAF03AD"/>
    <w:rsid w:val="7FB5D9CD"/>
    <w:rsid w:val="7FCED710"/>
    <w:rsid w:val="7FD0F9FF"/>
    <w:rsid w:val="7FD2F4DC"/>
    <w:rsid w:val="7FD5E31B"/>
    <w:rsid w:val="7FDD01EB"/>
    <w:rsid w:val="7FF72E58"/>
    <w:rsid w:val="7FF9707F"/>
    <w:rsid w:val="7FFEF844"/>
  </w:rsids>
  <m:mathPr>
    <m:mathFont m:val="Cambria Math"/>
    <m:brkBin m:val="before"/>
    <m:brkBinSub m:val="--"/>
    <m:smallFrac/>
    <m:dispDef/>
    <m:lMargin m:val="0"/>
    <m:rMargin m:val="0"/>
    <m:defJc m:val="centerGroup"/>
    <m:wrapIndent m:val="1440"/>
    <m:intLim m:val="subSup"/>
    <m:naryLim m:val="undOvr"/>
  </m:mathPr>
  <w:themeFontLang w:val="lv-LV"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B05A6"/>
  <w15:docId w15:val="{2AEDD34A-27B0-4953-AD6F-BBED47213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color w:val="000000"/>
        <w:sz w:val="24"/>
        <w:szCs w:val="1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24F64"/>
    <w:rPr>
      <w:rFonts w:eastAsia="Times New Roman" w:cs="Times New Roman"/>
      <w:szCs w:val="24"/>
      <w:lang w:eastAsia="lv-LV"/>
    </w:rPr>
  </w:style>
  <w:style w:type="paragraph" w:styleId="Virsraksts1">
    <w:name w:val="heading 1"/>
    <w:aliases w:val="heading1,Section Heading,Antraste 1,heading2,h1,h1 Char,H1, Rakstz.,Rakstz.,Section Heading Char,heading1 Char,Antraste 1 Char,Heading 1 Char"/>
    <w:basedOn w:val="Parasts"/>
    <w:next w:val="Parasts"/>
    <w:link w:val="Virsraksts1Rakstz"/>
    <w:qFormat/>
    <w:rsid w:val="002D7A9D"/>
    <w:pPr>
      <w:keepNext/>
      <w:spacing w:before="240" w:after="60"/>
      <w:outlineLvl w:val="0"/>
    </w:pPr>
    <w:rPr>
      <w:rFonts w:ascii="Cambria" w:hAnsi="Cambria"/>
      <w:b/>
      <w:bCs/>
      <w:kern w:val="32"/>
      <w:sz w:val="32"/>
      <w:szCs w:val="32"/>
    </w:rPr>
  </w:style>
  <w:style w:type="paragraph" w:styleId="Virsraksts2">
    <w:name w:val="heading 2"/>
    <w:aliases w:val="Antraste 2,Reset numbering,B_Kapittel,1.1.not,Second subtitle,Char,Heading 21"/>
    <w:basedOn w:val="Parasts"/>
    <w:next w:val="Parasts"/>
    <w:link w:val="Virsraksts2Rakstz"/>
    <w:qFormat/>
    <w:rsid w:val="002D7A9D"/>
    <w:pPr>
      <w:keepNext/>
      <w:autoSpaceDE w:val="0"/>
      <w:jc w:val="both"/>
      <w:outlineLvl w:val="1"/>
    </w:pPr>
    <w:rPr>
      <w:rFonts w:ascii="Cambria" w:hAnsi="Cambria"/>
      <w:b/>
      <w:bCs/>
      <w:i/>
      <w:iCs/>
      <w:sz w:val="28"/>
      <w:szCs w:val="28"/>
    </w:rPr>
  </w:style>
  <w:style w:type="paragraph" w:styleId="Virsraksts3">
    <w:name w:val="heading 3"/>
    <w:aliases w:val="Antraste 3,Antraste 31,Antraste 32,Antraste 33,Antraste 34,Antraste 35,Antraste 36,Antraste 37,hd3,h3"/>
    <w:basedOn w:val="Parasts"/>
    <w:next w:val="Parasts"/>
    <w:link w:val="Virsraksts3Rakstz"/>
    <w:uiPriority w:val="9"/>
    <w:unhideWhenUsed/>
    <w:qFormat/>
    <w:rsid w:val="0048060C"/>
    <w:pPr>
      <w:keepNext/>
      <w:keepLines/>
      <w:spacing w:before="40"/>
      <w:outlineLvl w:val="2"/>
    </w:pPr>
    <w:rPr>
      <w:rFonts w:asciiTheme="majorHAnsi" w:eastAsiaTheme="majorEastAsia" w:hAnsiTheme="majorHAnsi" w:cstheme="majorBidi"/>
      <w:color w:val="243F60" w:themeColor="accent1" w:themeShade="7F"/>
    </w:rPr>
  </w:style>
  <w:style w:type="paragraph" w:styleId="Virsraksts4">
    <w:name w:val="heading 4"/>
    <w:aliases w:val="hd4,h4"/>
    <w:basedOn w:val="Parasts"/>
    <w:next w:val="Parasts"/>
    <w:link w:val="Virsraksts4Rakstz"/>
    <w:uiPriority w:val="9"/>
    <w:qFormat/>
    <w:rsid w:val="0048060C"/>
    <w:pPr>
      <w:keepNext/>
      <w:numPr>
        <w:ilvl w:val="3"/>
        <w:numId w:val="2"/>
      </w:numPr>
      <w:overflowPunct w:val="0"/>
      <w:autoSpaceDE w:val="0"/>
      <w:autoSpaceDN w:val="0"/>
      <w:adjustRightInd w:val="0"/>
      <w:spacing w:before="240" w:after="60"/>
      <w:jc w:val="both"/>
      <w:outlineLvl w:val="3"/>
    </w:pPr>
    <w:rPr>
      <w:i/>
      <w:color w:val="auto"/>
      <w:lang w:eastAsia="en-US"/>
    </w:rPr>
  </w:style>
  <w:style w:type="paragraph" w:styleId="Virsraksts5">
    <w:name w:val="heading 5"/>
    <w:basedOn w:val="Parasts"/>
    <w:next w:val="Parasts"/>
    <w:link w:val="Virsraksts5Rakstz"/>
    <w:qFormat/>
    <w:rsid w:val="0048060C"/>
    <w:pPr>
      <w:numPr>
        <w:ilvl w:val="4"/>
        <w:numId w:val="2"/>
      </w:numPr>
      <w:overflowPunct w:val="0"/>
      <w:autoSpaceDE w:val="0"/>
      <w:autoSpaceDN w:val="0"/>
      <w:adjustRightInd w:val="0"/>
      <w:spacing w:before="240" w:after="60"/>
      <w:jc w:val="both"/>
      <w:outlineLvl w:val="4"/>
    </w:pPr>
    <w:rPr>
      <w:rFonts w:ascii="Arial" w:hAnsi="Arial"/>
      <w:color w:val="auto"/>
      <w:sz w:val="22"/>
      <w:lang w:eastAsia="en-US"/>
    </w:rPr>
  </w:style>
  <w:style w:type="paragraph" w:styleId="Virsraksts6">
    <w:name w:val="heading 6"/>
    <w:aliases w:val="hd6,h6"/>
    <w:basedOn w:val="Parasts"/>
    <w:next w:val="Parasts"/>
    <w:link w:val="Virsraksts6Rakstz"/>
    <w:qFormat/>
    <w:rsid w:val="0048060C"/>
    <w:pPr>
      <w:numPr>
        <w:ilvl w:val="5"/>
        <w:numId w:val="2"/>
      </w:numPr>
      <w:overflowPunct w:val="0"/>
      <w:autoSpaceDE w:val="0"/>
      <w:autoSpaceDN w:val="0"/>
      <w:adjustRightInd w:val="0"/>
      <w:spacing w:before="240" w:after="60"/>
      <w:jc w:val="both"/>
      <w:outlineLvl w:val="5"/>
    </w:pPr>
    <w:rPr>
      <w:rFonts w:ascii="Arial" w:hAnsi="Arial"/>
      <w:i/>
      <w:color w:val="auto"/>
      <w:sz w:val="22"/>
      <w:lang w:eastAsia="en-US"/>
    </w:rPr>
  </w:style>
  <w:style w:type="paragraph" w:styleId="Virsraksts7">
    <w:name w:val="heading 7"/>
    <w:basedOn w:val="Parasts"/>
    <w:next w:val="Parasts"/>
    <w:link w:val="Virsraksts7Rakstz"/>
    <w:unhideWhenUsed/>
    <w:qFormat/>
    <w:rsid w:val="0048060C"/>
    <w:pPr>
      <w:keepNext/>
      <w:keepLines/>
      <w:spacing w:before="40"/>
      <w:outlineLvl w:val="6"/>
    </w:pPr>
    <w:rPr>
      <w:rFonts w:asciiTheme="majorHAnsi" w:eastAsiaTheme="majorEastAsia" w:hAnsiTheme="majorHAnsi" w:cstheme="majorBidi"/>
      <w:i/>
      <w:iCs/>
      <w:color w:val="243F60" w:themeColor="accent1" w:themeShade="7F"/>
    </w:rPr>
  </w:style>
  <w:style w:type="paragraph" w:styleId="Virsraksts8">
    <w:name w:val="heading 8"/>
    <w:aliases w:val="hd8,h8"/>
    <w:basedOn w:val="Parasts"/>
    <w:next w:val="Parasts"/>
    <w:link w:val="Virsraksts8Rakstz"/>
    <w:qFormat/>
    <w:rsid w:val="0048060C"/>
    <w:pPr>
      <w:numPr>
        <w:ilvl w:val="7"/>
        <w:numId w:val="2"/>
      </w:numPr>
      <w:overflowPunct w:val="0"/>
      <w:autoSpaceDE w:val="0"/>
      <w:autoSpaceDN w:val="0"/>
      <w:adjustRightInd w:val="0"/>
      <w:spacing w:before="240" w:after="60"/>
      <w:jc w:val="both"/>
      <w:outlineLvl w:val="7"/>
    </w:pPr>
    <w:rPr>
      <w:rFonts w:ascii="Arial" w:hAnsi="Arial"/>
      <w:i/>
      <w:color w:val="auto"/>
      <w:lang w:eastAsia="en-US"/>
    </w:rPr>
  </w:style>
  <w:style w:type="paragraph" w:styleId="Virsraksts9">
    <w:name w:val="heading 9"/>
    <w:basedOn w:val="Parasts"/>
    <w:next w:val="Parasts"/>
    <w:link w:val="Virsraksts9Rakstz"/>
    <w:qFormat/>
    <w:rsid w:val="002D7A9D"/>
    <w:pPr>
      <w:keepNext/>
      <w:autoSpaceDE w:val="0"/>
      <w:jc w:val="center"/>
      <w:outlineLvl w:val="8"/>
    </w:pPr>
    <w:rPr>
      <w:rFonts w:ascii="Cambria" w:hAnsi="Cambria"/>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eading1 Rakstz.,Section Heading Rakstz.,Antraste 1 Rakstz.,heading2 Rakstz.,h1 Rakstz.,h1 Char Rakstz.,H1 Rakstz., Rakstz. Rakstz.,Rakstz. Rakstz.,Section Heading Char Rakstz.,heading1 Char Rakstz.,Antraste 1 Char Rakstz."/>
    <w:basedOn w:val="Noklusjumarindkopasfonts"/>
    <w:link w:val="Virsraksts1"/>
    <w:uiPriority w:val="9"/>
    <w:rsid w:val="002D7A9D"/>
    <w:rPr>
      <w:rFonts w:ascii="Cambria" w:eastAsia="Times New Roman" w:hAnsi="Cambria" w:cs="Times New Roman"/>
      <w:b/>
      <w:bCs/>
      <w:kern w:val="32"/>
      <w:sz w:val="32"/>
      <w:szCs w:val="32"/>
      <w:lang w:eastAsia="lv-LV"/>
    </w:rPr>
  </w:style>
  <w:style w:type="character" w:customStyle="1" w:styleId="Virsraksts2Rakstz">
    <w:name w:val="Virsraksts 2 Rakstz."/>
    <w:aliases w:val="Antraste 2 Rakstz.,Reset numbering Rakstz.,B_Kapittel Rakstz.,1.1.not Rakstz.,Second subtitle Rakstz.,Char Rakstz.,Heading 21 Rakstz."/>
    <w:basedOn w:val="Noklusjumarindkopasfonts"/>
    <w:link w:val="Virsraksts2"/>
    <w:rsid w:val="002D7A9D"/>
    <w:rPr>
      <w:rFonts w:ascii="Cambria" w:eastAsia="Times New Roman" w:hAnsi="Cambria" w:cs="Times New Roman"/>
      <w:b/>
      <w:bCs/>
      <w:i/>
      <w:iCs/>
      <w:sz w:val="28"/>
      <w:szCs w:val="28"/>
      <w:lang w:eastAsia="lv-LV"/>
    </w:rPr>
  </w:style>
  <w:style w:type="character" w:customStyle="1" w:styleId="Virsraksts9Rakstz">
    <w:name w:val="Virsraksts 9 Rakstz."/>
    <w:basedOn w:val="Noklusjumarindkopasfonts"/>
    <w:link w:val="Virsraksts9"/>
    <w:rsid w:val="002D7A9D"/>
    <w:rPr>
      <w:rFonts w:ascii="Cambria" w:eastAsia="Times New Roman" w:hAnsi="Cambria" w:cs="Times New Roman"/>
      <w:sz w:val="20"/>
      <w:szCs w:val="20"/>
      <w:lang w:eastAsia="lv-LV"/>
    </w:rPr>
  </w:style>
  <w:style w:type="paragraph" w:styleId="Pamatteksts">
    <w:name w:val="Body Text"/>
    <w:aliases w:val="Body Text1"/>
    <w:basedOn w:val="Parasts"/>
    <w:link w:val="PamattekstsRakstz"/>
    <w:uiPriority w:val="99"/>
    <w:rsid w:val="002D7A9D"/>
    <w:pPr>
      <w:spacing w:after="120"/>
    </w:pPr>
  </w:style>
  <w:style w:type="character" w:customStyle="1" w:styleId="PamattekstsRakstz">
    <w:name w:val="Pamatteksts Rakstz."/>
    <w:aliases w:val="Body Text1 Rakstz."/>
    <w:basedOn w:val="Noklusjumarindkopasfonts"/>
    <w:link w:val="Pamatteksts"/>
    <w:uiPriority w:val="99"/>
    <w:rsid w:val="002D7A9D"/>
    <w:rPr>
      <w:rFonts w:eastAsia="Times New Roman" w:cs="Times New Roman"/>
      <w:szCs w:val="24"/>
      <w:lang w:eastAsia="lv-LV"/>
    </w:rPr>
  </w:style>
  <w:style w:type="paragraph" w:styleId="Kjene">
    <w:name w:val="footer"/>
    <w:aliases w:val="Char5 Char"/>
    <w:basedOn w:val="Parasts"/>
    <w:link w:val="KjeneRakstz"/>
    <w:uiPriority w:val="99"/>
    <w:rsid w:val="002D7A9D"/>
    <w:pPr>
      <w:tabs>
        <w:tab w:val="center" w:pos="4153"/>
        <w:tab w:val="right" w:pos="8306"/>
      </w:tabs>
    </w:pPr>
  </w:style>
  <w:style w:type="character" w:customStyle="1" w:styleId="KjeneRakstz">
    <w:name w:val="Kājene Rakstz."/>
    <w:aliases w:val="Char5 Char Rakstz."/>
    <w:basedOn w:val="Noklusjumarindkopasfonts"/>
    <w:link w:val="Kjene"/>
    <w:uiPriority w:val="99"/>
    <w:rsid w:val="002D7A9D"/>
    <w:rPr>
      <w:rFonts w:eastAsia="Times New Roman" w:cs="Times New Roman"/>
      <w:szCs w:val="24"/>
      <w:lang w:eastAsia="lv-LV"/>
    </w:rPr>
  </w:style>
  <w:style w:type="paragraph" w:styleId="Paraststmeklis">
    <w:name w:val="Normal (Web)"/>
    <w:basedOn w:val="Parasts"/>
    <w:link w:val="ParaststmeklisRakstz"/>
    <w:uiPriority w:val="99"/>
    <w:rsid w:val="002D7A9D"/>
    <w:pPr>
      <w:spacing w:before="100"/>
    </w:pPr>
    <w:rPr>
      <w:lang w:val="en-GB"/>
    </w:rPr>
  </w:style>
  <w:style w:type="paragraph" w:customStyle="1" w:styleId="naisf">
    <w:name w:val="naisf"/>
    <w:basedOn w:val="Parasts"/>
    <w:rsid w:val="002D7A9D"/>
    <w:pPr>
      <w:spacing w:before="75" w:after="75"/>
      <w:ind w:firstLine="375"/>
      <w:jc w:val="both"/>
    </w:pPr>
  </w:style>
  <w:style w:type="paragraph" w:customStyle="1" w:styleId="naislab">
    <w:name w:val="naislab"/>
    <w:basedOn w:val="Parasts"/>
    <w:uiPriority w:val="99"/>
    <w:rsid w:val="002D7A9D"/>
    <w:pPr>
      <w:spacing w:before="100" w:beforeAutospacing="1" w:after="100" w:afterAutospacing="1"/>
    </w:pPr>
    <w:rPr>
      <w:color w:val="auto"/>
    </w:rPr>
  </w:style>
  <w:style w:type="character" w:styleId="Hipersaite">
    <w:name w:val="Hyperlink"/>
    <w:rsid w:val="002D7A9D"/>
    <w:rPr>
      <w:rFonts w:cs="Times New Roman"/>
      <w:color w:val="0000FF"/>
      <w:u w:val="single"/>
    </w:rPr>
  </w:style>
  <w:style w:type="table" w:styleId="Reatabula">
    <w:name w:val="Table Grid"/>
    <w:basedOn w:val="Parastatabula"/>
    <w:uiPriority w:val="59"/>
    <w:rsid w:val="002D7A9D"/>
    <w:pPr>
      <w:spacing w:after="0" w:line="240" w:lineRule="auto"/>
    </w:pPr>
    <w:rPr>
      <w:rFonts w:asciiTheme="minorHAnsi" w:hAnsiTheme="minorHAnsi"/>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783106"/>
    <w:pPr>
      <w:spacing w:after="0" w:line="240" w:lineRule="auto"/>
    </w:pPr>
    <w:rPr>
      <w:rFonts w:eastAsia="Times New Roman" w:cs="Times New Roman"/>
      <w:color w:val="auto"/>
      <w:szCs w:val="24"/>
    </w:rPr>
  </w:style>
  <w:style w:type="paragraph" w:styleId="Saturs1">
    <w:name w:val="toc 1"/>
    <w:basedOn w:val="Parasts"/>
    <w:next w:val="Parasts"/>
    <w:autoRedefine/>
    <w:semiHidden/>
    <w:rsid w:val="00FA5E42"/>
    <w:pPr>
      <w:jc w:val="both"/>
    </w:pPr>
    <w:rPr>
      <w:color w:val="auto"/>
      <w:lang w:eastAsia="en-US"/>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99"/>
    <w:qFormat/>
    <w:rsid w:val="001E5BA8"/>
    <w:pPr>
      <w:ind w:left="720"/>
      <w:contextualSpacing/>
    </w:pPr>
  </w:style>
  <w:style w:type="paragraph" w:styleId="Pamattekstsaratkpi">
    <w:name w:val="Body Text Indent"/>
    <w:basedOn w:val="Parasts"/>
    <w:link w:val="PamattekstsaratkpiRakstz"/>
    <w:unhideWhenUsed/>
    <w:rsid w:val="00E75B03"/>
    <w:pPr>
      <w:spacing w:after="120"/>
      <w:ind w:left="283"/>
    </w:pPr>
  </w:style>
  <w:style w:type="character" w:customStyle="1" w:styleId="PamattekstsaratkpiRakstz">
    <w:name w:val="Pamatteksts ar atkāpi Rakstz."/>
    <w:basedOn w:val="Noklusjumarindkopasfonts"/>
    <w:link w:val="Pamattekstsaratkpi"/>
    <w:uiPriority w:val="99"/>
    <w:semiHidden/>
    <w:rsid w:val="00E75B03"/>
    <w:rPr>
      <w:rFonts w:eastAsia="Times New Roman" w:cs="Times New Roman"/>
      <w:szCs w:val="24"/>
      <w:lang w:eastAsia="lv-LV"/>
    </w:rPr>
  </w:style>
  <w:style w:type="paragraph" w:customStyle="1" w:styleId="Default">
    <w:name w:val="Default"/>
    <w:rsid w:val="00E75B03"/>
    <w:pPr>
      <w:autoSpaceDE w:val="0"/>
      <w:autoSpaceDN w:val="0"/>
      <w:adjustRightInd w:val="0"/>
      <w:spacing w:after="0" w:line="240" w:lineRule="auto"/>
    </w:pPr>
    <w:rPr>
      <w:rFonts w:eastAsia="Times New Roman" w:cs="Times New Roman"/>
      <w:szCs w:val="24"/>
      <w:lang w:eastAsia="lv-LV"/>
    </w:rPr>
  </w:style>
  <w:style w:type="paragraph" w:styleId="Pamattekstaatkpe3">
    <w:name w:val="Body Text Indent 3"/>
    <w:basedOn w:val="Parasts"/>
    <w:link w:val="Pamattekstaatkpe3Rakstz"/>
    <w:unhideWhenUsed/>
    <w:rsid w:val="00E75B03"/>
    <w:pPr>
      <w:spacing w:after="120"/>
      <w:ind w:left="283"/>
    </w:pPr>
    <w:rPr>
      <w:color w:val="auto"/>
      <w:sz w:val="16"/>
      <w:szCs w:val="16"/>
    </w:rPr>
  </w:style>
  <w:style w:type="character" w:customStyle="1" w:styleId="Pamattekstaatkpe3Rakstz">
    <w:name w:val="Pamatteksta atkāpe 3 Rakstz."/>
    <w:basedOn w:val="Noklusjumarindkopasfonts"/>
    <w:link w:val="Pamattekstaatkpe3"/>
    <w:rsid w:val="00E75B03"/>
    <w:rPr>
      <w:rFonts w:eastAsia="Times New Roman" w:cs="Times New Roman"/>
      <w:color w:val="auto"/>
      <w:sz w:val="16"/>
      <w:szCs w:val="16"/>
      <w:lang w:eastAsia="lv-LV"/>
    </w:rPr>
  </w:style>
  <w:style w:type="paragraph" w:customStyle="1" w:styleId="naisnod">
    <w:name w:val="naisnod"/>
    <w:basedOn w:val="Parasts"/>
    <w:rsid w:val="00F92DBF"/>
    <w:pPr>
      <w:spacing w:before="100" w:beforeAutospacing="1" w:after="100" w:afterAutospacing="1"/>
    </w:pPr>
    <w:rPr>
      <w:color w:val="auto"/>
    </w:rPr>
  </w:style>
  <w:style w:type="character" w:styleId="Komentraatsauce">
    <w:name w:val="annotation reference"/>
    <w:uiPriority w:val="99"/>
    <w:rsid w:val="001153DC"/>
    <w:rPr>
      <w:sz w:val="16"/>
      <w:szCs w:val="16"/>
    </w:rPr>
  </w:style>
  <w:style w:type="paragraph" w:styleId="Pamatteksts2">
    <w:name w:val="Body Text 2"/>
    <w:basedOn w:val="Parasts"/>
    <w:link w:val="Pamatteksts2Rakstz"/>
    <w:uiPriority w:val="99"/>
    <w:unhideWhenUsed/>
    <w:rsid w:val="0064156E"/>
    <w:pPr>
      <w:spacing w:after="120" w:line="480" w:lineRule="auto"/>
    </w:pPr>
  </w:style>
  <w:style w:type="character" w:customStyle="1" w:styleId="Pamatteksts2Rakstz">
    <w:name w:val="Pamatteksts 2 Rakstz."/>
    <w:basedOn w:val="Noklusjumarindkopasfonts"/>
    <w:link w:val="Pamatteksts2"/>
    <w:uiPriority w:val="99"/>
    <w:rsid w:val="0064156E"/>
    <w:rPr>
      <w:rFonts w:eastAsia="Times New Roman" w:cs="Times New Roman"/>
      <w:szCs w:val="24"/>
      <w:lang w:eastAsia="lv-LV"/>
    </w:rPr>
  </w:style>
  <w:style w:type="paragraph" w:styleId="Komentrateksts">
    <w:name w:val="annotation text"/>
    <w:basedOn w:val="Parasts"/>
    <w:link w:val="KomentratekstsRakstz"/>
    <w:uiPriority w:val="99"/>
    <w:unhideWhenUsed/>
    <w:rsid w:val="00766BFF"/>
    <w:rPr>
      <w:sz w:val="20"/>
      <w:szCs w:val="20"/>
    </w:rPr>
  </w:style>
  <w:style w:type="character" w:customStyle="1" w:styleId="KomentratekstsRakstz">
    <w:name w:val="Komentāra teksts Rakstz."/>
    <w:basedOn w:val="Noklusjumarindkopasfonts"/>
    <w:link w:val="Komentrateksts"/>
    <w:uiPriority w:val="99"/>
    <w:rsid w:val="00766BFF"/>
    <w:rPr>
      <w:rFonts w:eastAsia="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766BFF"/>
    <w:rPr>
      <w:b/>
      <w:bCs/>
    </w:rPr>
  </w:style>
  <w:style w:type="character" w:customStyle="1" w:styleId="KomentratmaRakstz">
    <w:name w:val="Komentāra tēma Rakstz."/>
    <w:basedOn w:val="KomentratekstsRakstz"/>
    <w:link w:val="Komentratma"/>
    <w:uiPriority w:val="99"/>
    <w:semiHidden/>
    <w:rsid w:val="00766BFF"/>
    <w:rPr>
      <w:rFonts w:eastAsia="Times New Roman" w:cs="Times New Roman"/>
      <w:b/>
      <w:bCs/>
      <w:sz w:val="20"/>
      <w:szCs w:val="20"/>
      <w:lang w:eastAsia="lv-LV"/>
    </w:rPr>
  </w:style>
  <w:style w:type="paragraph" w:styleId="Balonteksts">
    <w:name w:val="Balloon Text"/>
    <w:basedOn w:val="Parasts"/>
    <w:link w:val="BalontekstsRakstz"/>
    <w:uiPriority w:val="99"/>
    <w:semiHidden/>
    <w:unhideWhenUsed/>
    <w:rsid w:val="00766BFF"/>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66BFF"/>
    <w:rPr>
      <w:rFonts w:ascii="Segoe UI" w:eastAsia="Times New Roman" w:hAnsi="Segoe UI" w:cs="Segoe UI"/>
      <w:sz w:val="18"/>
      <w:szCs w:val="18"/>
      <w:lang w:eastAsia="lv-LV"/>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Bullet list Rakstz."/>
    <w:link w:val="Sarakstarindkopa"/>
    <w:uiPriority w:val="99"/>
    <w:qFormat/>
    <w:locked/>
    <w:rsid w:val="00F936CB"/>
    <w:rPr>
      <w:rFonts w:eastAsia="Times New Roman" w:cs="Times New Roman"/>
      <w:szCs w:val="24"/>
      <w:lang w:eastAsia="lv-LV"/>
    </w:rPr>
  </w:style>
  <w:style w:type="paragraph" w:styleId="Saturs9">
    <w:name w:val="toc 9"/>
    <w:basedOn w:val="Parasts"/>
    <w:next w:val="Parasts"/>
    <w:autoRedefine/>
    <w:uiPriority w:val="39"/>
    <w:unhideWhenUsed/>
    <w:rsid w:val="00782079"/>
    <w:pPr>
      <w:spacing w:after="100"/>
    </w:p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unhideWhenUsed/>
    <w:qFormat/>
    <w:rsid w:val="002001C4"/>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rsid w:val="002001C4"/>
    <w:rPr>
      <w:rFonts w:eastAsia="Times New Roman" w:cs="Times New Roman"/>
      <w:sz w:val="20"/>
      <w:szCs w:val="20"/>
      <w:lang w:eastAsia="lv-LV"/>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link w:val="EFNZ"/>
    <w:uiPriority w:val="99"/>
    <w:unhideWhenUsed/>
    <w:qFormat/>
    <w:rsid w:val="002001C4"/>
    <w:rPr>
      <w:vertAlign w:val="superscript"/>
    </w:rPr>
  </w:style>
  <w:style w:type="paragraph" w:styleId="Galvene">
    <w:name w:val="header"/>
    <w:basedOn w:val="Parasts"/>
    <w:link w:val="GalveneRakstz"/>
    <w:uiPriority w:val="99"/>
    <w:unhideWhenUsed/>
    <w:rsid w:val="006656EE"/>
    <w:pPr>
      <w:tabs>
        <w:tab w:val="center" w:pos="4153"/>
        <w:tab w:val="right" w:pos="8306"/>
      </w:tabs>
    </w:pPr>
  </w:style>
  <w:style w:type="character" w:customStyle="1" w:styleId="GalveneRakstz">
    <w:name w:val="Galvene Rakstz."/>
    <w:basedOn w:val="Noklusjumarindkopasfonts"/>
    <w:link w:val="Galvene"/>
    <w:uiPriority w:val="99"/>
    <w:rsid w:val="006656EE"/>
    <w:rPr>
      <w:rFonts w:eastAsia="Times New Roman" w:cs="Times New Roman"/>
      <w:szCs w:val="24"/>
      <w:lang w:eastAsia="lv-LV"/>
    </w:rPr>
  </w:style>
  <w:style w:type="paragraph" w:styleId="Apakvirsraksts">
    <w:name w:val="Subtitle"/>
    <w:basedOn w:val="Parasts"/>
    <w:link w:val="ApakvirsrakstsRakstz"/>
    <w:uiPriority w:val="11"/>
    <w:qFormat/>
    <w:rsid w:val="00861BFA"/>
    <w:rPr>
      <w:rFonts w:ascii="Arial" w:hAnsi="Arial"/>
      <w:color w:val="auto"/>
      <w:sz w:val="28"/>
      <w:szCs w:val="20"/>
      <w:lang w:eastAsia="en-US"/>
    </w:rPr>
  </w:style>
  <w:style w:type="character" w:customStyle="1" w:styleId="ApakvirsrakstsRakstz">
    <w:name w:val="Apakšvirsraksts Rakstz."/>
    <w:basedOn w:val="Noklusjumarindkopasfonts"/>
    <w:link w:val="Apakvirsraksts"/>
    <w:uiPriority w:val="11"/>
    <w:rsid w:val="00861BFA"/>
    <w:rPr>
      <w:rFonts w:ascii="Arial" w:eastAsia="Times New Roman" w:hAnsi="Arial" w:cs="Times New Roman"/>
      <w:color w:val="auto"/>
      <w:sz w:val="28"/>
      <w:szCs w:val="20"/>
    </w:rPr>
  </w:style>
  <w:style w:type="character" w:customStyle="1" w:styleId="Virsraksts3Rakstz">
    <w:name w:val="Virsraksts 3 Rakstz."/>
    <w:aliases w:val="Antraste 3 Rakstz.,Antraste 31 Rakstz.,Antraste 32 Rakstz.,Antraste 33 Rakstz.,Antraste 34 Rakstz.,Antraste 35 Rakstz.,Antraste 36 Rakstz.,Antraste 37 Rakstz.,hd3 Rakstz.,h3 Rakstz."/>
    <w:basedOn w:val="Noklusjumarindkopasfonts"/>
    <w:link w:val="Virsraksts3"/>
    <w:rsid w:val="0048060C"/>
    <w:rPr>
      <w:rFonts w:asciiTheme="majorHAnsi" w:eastAsiaTheme="majorEastAsia" w:hAnsiTheme="majorHAnsi" w:cstheme="majorBidi"/>
      <w:color w:val="243F60" w:themeColor="accent1" w:themeShade="7F"/>
      <w:szCs w:val="24"/>
      <w:lang w:eastAsia="lv-LV"/>
    </w:rPr>
  </w:style>
  <w:style w:type="character" w:customStyle="1" w:styleId="Virsraksts7Rakstz">
    <w:name w:val="Virsraksts 7 Rakstz."/>
    <w:basedOn w:val="Noklusjumarindkopasfonts"/>
    <w:link w:val="Virsraksts7"/>
    <w:rsid w:val="0048060C"/>
    <w:rPr>
      <w:rFonts w:asciiTheme="majorHAnsi" w:eastAsiaTheme="majorEastAsia" w:hAnsiTheme="majorHAnsi" w:cstheme="majorBidi"/>
      <w:i/>
      <w:iCs/>
      <w:color w:val="243F60" w:themeColor="accent1" w:themeShade="7F"/>
      <w:szCs w:val="24"/>
      <w:lang w:eastAsia="lv-LV"/>
    </w:rPr>
  </w:style>
  <w:style w:type="character" w:customStyle="1" w:styleId="Virsraksts4Rakstz">
    <w:name w:val="Virsraksts 4 Rakstz."/>
    <w:aliases w:val="hd4 Rakstz.,h4 Rakstz."/>
    <w:basedOn w:val="Noklusjumarindkopasfonts"/>
    <w:link w:val="Virsraksts4"/>
    <w:uiPriority w:val="9"/>
    <w:rsid w:val="0048060C"/>
    <w:rPr>
      <w:rFonts w:eastAsia="Times New Roman" w:cs="Times New Roman"/>
      <w:i/>
      <w:color w:val="auto"/>
      <w:szCs w:val="24"/>
    </w:rPr>
  </w:style>
  <w:style w:type="character" w:customStyle="1" w:styleId="Virsraksts5Rakstz">
    <w:name w:val="Virsraksts 5 Rakstz."/>
    <w:basedOn w:val="Noklusjumarindkopasfonts"/>
    <w:link w:val="Virsraksts5"/>
    <w:rsid w:val="0048060C"/>
    <w:rPr>
      <w:rFonts w:ascii="Arial" w:eastAsia="Times New Roman" w:hAnsi="Arial" w:cs="Times New Roman"/>
      <w:color w:val="auto"/>
      <w:sz w:val="22"/>
      <w:szCs w:val="24"/>
    </w:rPr>
  </w:style>
  <w:style w:type="character" w:customStyle="1" w:styleId="Virsraksts6Rakstz">
    <w:name w:val="Virsraksts 6 Rakstz."/>
    <w:aliases w:val="hd6 Rakstz.,h6 Rakstz."/>
    <w:basedOn w:val="Noklusjumarindkopasfonts"/>
    <w:link w:val="Virsraksts6"/>
    <w:rsid w:val="0048060C"/>
    <w:rPr>
      <w:rFonts w:ascii="Arial" w:eastAsia="Times New Roman" w:hAnsi="Arial" w:cs="Times New Roman"/>
      <w:i/>
      <w:color w:val="auto"/>
      <w:sz w:val="22"/>
      <w:szCs w:val="24"/>
    </w:rPr>
  </w:style>
  <w:style w:type="character" w:customStyle="1" w:styleId="Virsraksts8Rakstz">
    <w:name w:val="Virsraksts 8 Rakstz."/>
    <w:aliases w:val="hd8 Rakstz.,h8 Rakstz."/>
    <w:basedOn w:val="Noklusjumarindkopasfonts"/>
    <w:link w:val="Virsraksts8"/>
    <w:rsid w:val="0048060C"/>
    <w:rPr>
      <w:rFonts w:ascii="Arial" w:eastAsia="Times New Roman" w:hAnsi="Arial" w:cs="Times New Roman"/>
      <w:i/>
      <w:color w:val="auto"/>
      <w:szCs w:val="24"/>
    </w:rPr>
  </w:style>
  <w:style w:type="character" w:styleId="Lappusesnumurs">
    <w:name w:val="page number"/>
    <w:basedOn w:val="Noklusjumarindkopasfonts"/>
    <w:rsid w:val="0048060C"/>
  </w:style>
  <w:style w:type="paragraph" w:styleId="Nosaukums">
    <w:name w:val="Title"/>
    <w:basedOn w:val="Parasts"/>
    <w:link w:val="NosaukumsRakstz"/>
    <w:qFormat/>
    <w:rsid w:val="0048060C"/>
    <w:pPr>
      <w:jc w:val="center"/>
    </w:pPr>
    <w:rPr>
      <w:rFonts w:ascii="Arial" w:hAnsi="Arial"/>
      <w:color w:val="auto"/>
      <w:sz w:val="28"/>
      <w:szCs w:val="20"/>
      <w:lang w:eastAsia="en-US"/>
    </w:rPr>
  </w:style>
  <w:style w:type="character" w:customStyle="1" w:styleId="NosaukumsRakstz">
    <w:name w:val="Nosaukums Rakstz."/>
    <w:basedOn w:val="Noklusjumarindkopasfonts"/>
    <w:link w:val="Nosaukums"/>
    <w:rsid w:val="0048060C"/>
    <w:rPr>
      <w:rFonts w:ascii="Arial" w:eastAsia="Times New Roman" w:hAnsi="Arial" w:cs="Times New Roman"/>
      <w:color w:val="auto"/>
      <w:sz w:val="28"/>
      <w:szCs w:val="20"/>
    </w:rPr>
  </w:style>
  <w:style w:type="character" w:styleId="Izteiksmgs">
    <w:name w:val="Strong"/>
    <w:uiPriority w:val="22"/>
    <w:qFormat/>
    <w:rsid w:val="0048060C"/>
    <w:rPr>
      <w:rFonts w:ascii="Times New Roman" w:hAnsi="Times New Roman"/>
      <w:b/>
      <w:bCs/>
      <w:noProof w:val="0"/>
      <w:lang w:val="lv-LV"/>
    </w:rPr>
  </w:style>
  <w:style w:type="paragraph" w:customStyle="1" w:styleId="txt1">
    <w:name w:val="txt1"/>
    <w:rsid w:val="0048060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eastAsia="Times New Roman" w:cs="Times New Roman"/>
      <w:sz w:val="20"/>
      <w:szCs w:val="20"/>
      <w:lang w:val="en-US" w:eastAsia="lv-LV"/>
    </w:rPr>
  </w:style>
  <w:style w:type="character" w:customStyle="1" w:styleId="RakstzRakstz2">
    <w:name w:val="Rakstz. Rakstz.2"/>
    <w:rsid w:val="0048060C"/>
    <w:rPr>
      <w:sz w:val="24"/>
      <w:szCs w:val="24"/>
      <w:lang w:eastAsia="en-US"/>
    </w:rPr>
  </w:style>
  <w:style w:type="paragraph" w:styleId="Pamattekstaatkpe2">
    <w:name w:val="Body Text Indent 2"/>
    <w:basedOn w:val="Parasts"/>
    <w:link w:val="Pamattekstaatkpe2Rakstz"/>
    <w:rsid w:val="0048060C"/>
    <w:pPr>
      <w:overflowPunct w:val="0"/>
      <w:autoSpaceDE w:val="0"/>
      <w:autoSpaceDN w:val="0"/>
      <w:adjustRightInd w:val="0"/>
      <w:spacing w:before="120" w:after="120" w:line="480" w:lineRule="auto"/>
      <w:ind w:left="283"/>
      <w:jc w:val="both"/>
    </w:pPr>
    <w:rPr>
      <w:color w:val="auto"/>
    </w:rPr>
  </w:style>
  <w:style w:type="character" w:customStyle="1" w:styleId="Pamattekstaatkpe2Rakstz">
    <w:name w:val="Pamatteksta atkāpe 2 Rakstz."/>
    <w:basedOn w:val="Noklusjumarindkopasfonts"/>
    <w:link w:val="Pamattekstaatkpe2"/>
    <w:rsid w:val="0048060C"/>
    <w:rPr>
      <w:rFonts w:eastAsia="Times New Roman" w:cs="Times New Roman"/>
      <w:color w:val="auto"/>
      <w:szCs w:val="24"/>
    </w:rPr>
  </w:style>
  <w:style w:type="paragraph" w:customStyle="1" w:styleId="naiskr">
    <w:name w:val="naiskr"/>
    <w:basedOn w:val="Parasts"/>
    <w:rsid w:val="0048060C"/>
    <w:pPr>
      <w:spacing w:before="100" w:beforeAutospacing="1" w:after="100" w:afterAutospacing="1"/>
    </w:pPr>
    <w:rPr>
      <w:color w:val="auto"/>
    </w:rPr>
  </w:style>
  <w:style w:type="paragraph" w:customStyle="1" w:styleId="naisc">
    <w:name w:val="naisc"/>
    <w:basedOn w:val="Parasts"/>
    <w:rsid w:val="0048060C"/>
    <w:pPr>
      <w:spacing w:before="100" w:beforeAutospacing="1" w:after="100" w:afterAutospacing="1"/>
    </w:pPr>
    <w:rPr>
      <w:color w:val="auto"/>
    </w:rPr>
  </w:style>
  <w:style w:type="character" w:styleId="Rindiasnumurs">
    <w:name w:val="line number"/>
    <w:basedOn w:val="Noklusjumarindkopasfonts"/>
    <w:rsid w:val="0048060C"/>
  </w:style>
  <w:style w:type="paragraph" w:styleId="Dokumentakarte">
    <w:name w:val="Document Map"/>
    <w:basedOn w:val="Parasts"/>
    <w:link w:val="DokumentakarteRakstz"/>
    <w:semiHidden/>
    <w:rsid w:val="0048060C"/>
    <w:pPr>
      <w:shd w:val="clear" w:color="auto" w:fill="000080"/>
      <w:overflowPunct w:val="0"/>
      <w:autoSpaceDE w:val="0"/>
      <w:autoSpaceDN w:val="0"/>
      <w:adjustRightInd w:val="0"/>
      <w:spacing w:before="120"/>
      <w:jc w:val="both"/>
    </w:pPr>
    <w:rPr>
      <w:rFonts w:ascii="Tahoma" w:hAnsi="Tahoma" w:cs="Tahoma"/>
      <w:color w:val="auto"/>
      <w:sz w:val="20"/>
      <w:szCs w:val="20"/>
      <w:lang w:eastAsia="en-US"/>
    </w:rPr>
  </w:style>
  <w:style w:type="character" w:customStyle="1" w:styleId="DokumentakarteRakstz">
    <w:name w:val="Dokumenta karte Rakstz."/>
    <w:basedOn w:val="Noklusjumarindkopasfonts"/>
    <w:link w:val="Dokumentakarte"/>
    <w:semiHidden/>
    <w:rsid w:val="0048060C"/>
    <w:rPr>
      <w:rFonts w:ascii="Tahoma" w:eastAsia="Times New Roman" w:hAnsi="Tahoma" w:cs="Tahoma"/>
      <w:color w:val="auto"/>
      <w:sz w:val="20"/>
      <w:szCs w:val="20"/>
      <w:shd w:val="clear" w:color="auto" w:fill="000080"/>
    </w:rPr>
  </w:style>
  <w:style w:type="paragraph" w:customStyle="1" w:styleId="NoSpacing1">
    <w:name w:val="No Spacing1"/>
    <w:uiPriority w:val="1"/>
    <w:qFormat/>
    <w:rsid w:val="0048060C"/>
    <w:pPr>
      <w:spacing w:after="0" w:line="240" w:lineRule="auto"/>
      <w:ind w:left="721" w:hanging="437"/>
      <w:jc w:val="both"/>
    </w:pPr>
    <w:rPr>
      <w:rFonts w:eastAsia="Calibri" w:cs="Times New Roman"/>
      <w:color w:val="auto"/>
      <w:szCs w:val="22"/>
    </w:rPr>
  </w:style>
  <w:style w:type="paragraph" w:styleId="Prskatjums">
    <w:name w:val="Revision"/>
    <w:hidden/>
    <w:uiPriority w:val="99"/>
    <w:semiHidden/>
    <w:rsid w:val="0048060C"/>
    <w:pPr>
      <w:spacing w:after="0" w:line="240" w:lineRule="auto"/>
    </w:pPr>
    <w:rPr>
      <w:rFonts w:eastAsia="Times New Roman" w:cs="Times New Roman"/>
      <w:color w:val="auto"/>
      <w:szCs w:val="24"/>
    </w:rPr>
  </w:style>
  <w:style w:type="paragraph" w:customStyle="1" w:styleId="Apakpunkts">
    <w:name w:val="Apakšpunkts"/>
    <w:basedOn w:val="Virsraksts3"/>
    <w:link w:val="ApakpunktsChar"/>
    <w:rsid w:val="0048060C"/>
    <w:pPr>
      <w:keepNext w:val="0"/>
      <w:keepLines w:val="0"/>
      <w:numPr>
        <w:ilvl w:val="2"/>
      </w:numPr>
      <w:tabs>
        <w:tab w:val="num" w:pos="1080"/>
        <w:tab w:val="num" w:pos="2160"/>
      </w:tabs>
      <w:spacing w:before="120" w:after="60"/>
      <w:ind w:left="1080" w:hanging="720"/>
      <w:jc w:val="both"/>
    </w:pPr>
    <w:rPr>
      <w:rFonts w:ascii="Times New Roman" w:eastAsia="Times New Roman" w:hAnsi="Times New Roman" w:cs="Times New Roman"/>
      <w:iCs/>
      <w:color w:val="000000"/>
      <w:szCs w:val="28"/>
      <w:lang w:eastAsia="en-US"/>
    </w:rPr>
  </w:style>
  <w:style w:type="character" w:customStyle="1" w:styleId="ApakpunktsChar">
    <w:name w:val="Apakšpunkts Char"/>
    <w:link w:val="Apakpunkts"/>
    <w:rsid w:val="0048060C"/>
    <w:rPr>
      <w:rFonts w:eastAsia="Times New Roman" w:cs="Times New Roman"/>
      <w:iCs/>
      <w:szCs w:val="28"/>
    </w:rPr>
  </w:style>
  <w:style w:type="paragraph" w:customStyle="1" w:styleId="NoSpacing2">
    <w:name w:val="No Spacing2"/>
    <w:uiPriority w:val="1"/>
    <w:qFormat/>
    <w:rsid w:val="0048060C"/>
    <w:pPr>
      <w:spacing w:after="0" w:line="240" w:lineRule="auto"/>
      <w:ind w:left="721" w:hanging="437"/>
      <w:jc w:val="both"/>
    </w:pPr>
    <w:rPr>
      <w:rFonts w:eastAsia="Calibri" w:cs="Times New Roman"/>
      <w:color w:val="auto"/>
      <w:szCs w:val="22"/>
    </w:rPr>
  </w:style>
  <w:style w:type="paragraph" w:styleId="Parakstszemobjekta">
    <w:name w:val="caption"/>
    <w:basedOn w:val="Parasts"/>
    <w:uiPriority w:val="35"/>
    <w:qFormat/>
    <w:rsid w:val="0048060C"/>
    <w:rPr>
      <w:b/>
      <w:bCs/>
      <w:color w:val="auto"/>
      <w:sz w:val="20"/>
      <w:szCs w:val="20"/>
    </w:rPr>
  </w:style>
  <w:style w:type="character" w:styleId="Izclums">
    <w:name w:val="Emphasis"/>
    <w:uiPriority w:val="20"/>
    <w:qFormat/>
    <w:rsid w:val="0048060C"/>
    <w:rPr>
      <w:i/>
      <w:iCs/>
    </w:rPr>
  </w:style>
  <w:style w:type="character" w:customStyle="1" w:styleId="st">
    <w:name w:val="st"/>
    <w:basedOn w:val="Noklusjumarindkopasfonts"/>
    <w:rsid w:val="00150015"/>
  </w:style>
  <w:style w:type="character" w:customStyle="1" w:styleId="apple-style-span">
    <w:name w:val="apple-style-span"/>
    <w:rsid w:val="00DA5D6F"/>
  </w:style>
  <w:style w:type="paragraph" w:customStyle="1" w:styleId="Bodynolikums">
    <w:name w:val="Body nolikums"/>
    <w:basedOn w:val="Parasts"/>
    <w:link w:val="BodynolikumsChar"/>
    <w:qFormat/>
    <w:rsid w:val="00AE048E"/>
    <w:pPr>
      <w:keepNext/>
      <w:spacing w:after="120" w:line="280" w:lineRule="atLeast"/>
      <w:jc w:val="both"/>
    </w:pPr>
    <w:rPr>
      <w:color w:val="auto"/>
      <w:lang w:eastAsia="ru-RU"/>
    </w:rPr>
  </w:style>
  <w:style w:type="character" w:customStyle="1" w:styleId="BodynolikumsChar">
    <w:name w:val="Body nolikums Char"/>
    <w:link w:val="Bodynolikums"/>
    <w:rsid w:val="00AE048E"/>
    <w:rPr>
      <w:rFonts w:eastAsia="Times New Roman" w:cs="Times New Roman"/>
      <w:color w:val="auto"/>
      <w:szCs w:val="24"/>
      <w:lang w:eastAsia="ru-RU"/>
    </w:rPr>
  </w:style>
  <w:style w:type="character" w:customStyle="1" w:styleId="SarakstaturpinjumsRakstz">
    <w:name w:val="Saraksta turpinājums Rakstz."/>
    <w:link w:val="Sarakstaturpinjums"/>
    <w:uiPriority w:val="99"/>
    <w:rsid w:val="00F87B18"/>
    <w:rPr>
      <w:sz w:val="22"/>
      <w:szCs w:val="24"/>
    </w:rPr>
  </w:style>
  <w:style w:type="paragraph" w:styleId="Sarakstaturpinjums">
    <w:name w:val="List Continue"/>
    <w:basedOn w:val="Parasts"/>
    <w:link w:val="SarakstaturpinjumsRakstz"/>
    <w:autoRedefine/>
    <w:uiPriority w:val="99"/>
    <w:rsid w:val="00F87B18"/>
    <w:pPr>
      <w:ind w:left="567"/>
      <w:jc w:val="both"/>
    </w:pPr>
    <w:rPr>
      <w:rFonts w:eastAsiaTheme="minorHAnsi" w:cstheme="minorBidi"/>
      <w:sz w:val="22"/>
      <w:lang w:eastAsia="en-US"/>
    </w:rPr>
  </w:style>
  <w:style w:type="paragraph" w:customStyle="1" w:styleId="Punkts">
    <w:name w:val="Punkts"/>
    <w:basedOn w:val="Parasts"/>
    <w:next w:val="Apakpunkts"/>
    <w:rsid w:val="00F87B18"/>
    <w:pPr>
      <w:numPr>
        <w:numId w:val="3"/>
      </w:numPr>
    </w:pPr>
    <w:rPr>
      <w:rFonts w:ascii="Arial" w:hAnsi="Arial"/>
      <w:b/>
      <w:color w:val="auto"/>
      <w:sz w:val="20"/>
    </w:rPr>
  </w:style>
  <w:style w:type="character" w:customStyle="1" w:styleId="hps">
    <w:name w:val="hps"/>
    <w:basedOn w:val="Noklusjumarindkopasfonts"/>
    <w:rsid w:val="00245BAA"/>
  </w:style>
  <w:style w:type="character" w:customStyle="1" w:styleId="Piemint1">
    <w:name w:val="Pieminēt1"/>
    <w:basedOn w:val="Noklusjumarindkopasfonts"/>
    <w:uiPriority w:val="99"/>
    <w:unhideWhenUsed/>
    <w:rsid w:val="006D1F9B"/>
    <w:rPr>
      <w:color w:val="2B579A"/>
      <w:shd w:val="clear" w:color="auto" w:fill="E6E6E6"/>
    </w:rPr>
  </w:style>
  <w:style w:type="paragraph" w:customStyle="1" w:styleId="tv2131">
    <w:name w:val="tv2131"/>
    <w:basedOn w:val="Parasts"/>
    <w:rsid w:val="00985A4D"/>
    <w:pPr>
      <w:spacing w:before="240" w:after="0" w:line="360" w:lineRule="auto"/>
      <w:ind w:firstLine="300"/>
      <w:jc w:val="both"/>
    </w:pPr>
    <w:rPr>
      <w:rFonts w:ascii="Verdana" w:hAnsi="Verdana"/>
      <w:color w:val="auto"/>
      <w:sz w:val="18"/>
      <w:szCs w:val="18"/>
    </w:rPr>
  </w:style>
  <w:style w:type="numbering" w:customStyle="1" w:styleId="ImportedStyle5">
    <w:name w:val="Imported Style 5"/>
    <w:rsid w:val="00F33145"/>
    <w:pPr>
      <w:numPr>
        <w:numId w:val="4"/>
      </w:numPr>
    </w:pPr>
  </w:style>
  <w:style w:type="paragraph" w:customStyle="1" w:styleId="paragraph">
    <w:name w:val="paragraph"/>
    <w:basedOn w:val="Parasts"/>
    <w:rsid w:val="009A077F"/>
    <w:pPr>
      <w:spacing w:before="100" w:beforeAutospacing="1" w:after="100" w:afterAutospacing="1" w:line="240" w:lineRule="auto"/>
    </w:pPr>
    <w:rPr>
      <w:color w:val="auto"/>
      <w:lang w:eastAsia="ko-KR"/>
    </w:rPr>
  </w:style>
  <w:style w:type="character" w:customStyle="1" w:styleId="eop">
    <w:name w:val="eop"/>
    <w:basedOn w:val="Noklusjumarindkopasfonts"/>
    <w:rsid w:val="009A077F"/>
  </w:style>
  <w:style w:type="character" w:customStyle="1" w:styleId="textrun">
    <w:name w:val="textrun"/>
    <w:basedOn w:val="Noklusjumarindkopasfonts"/>
    <w:rsid w:val="009A077F"/>
  </w:style>
  <w:style w:type="character" w:customStyle="1" w:styleId="wacimagecontainer">
    <w:name w:val="wacimagecontainer"/>
    <w:basedOn w:val="Noklusjumarindkopasfonts"/>
    <w:rsid w:val="009A077F"/>
  </w:style>
  <w:style w:type="character" w:customStyle="1" w:styleId="wacalttextdescribedby">
    <w:name w:val="wacalttextdescribedby"/>
    <w:basedOn w:val="Noklusjumarindkopasfonts"/>
    <w:rsid w:val="009A077F"/>
  </w:style>
  <w:style w:type="character" w:customStyle="1" w:styleId="normaltextrun">
    <w:name w:val="normaltextrun"/>
    <w:basedOn w:val="Noklusjumarindkopasfonts"/>
    <w:rsid w:val="009A077F"/>
  </w:style>
  <w:style w:type="character" w:customStyle="1" w:styleId="spellingerror">
    <w:name w:val="spellingerror"/>
    <w:basedOn w:val="Noklusjumarindkopasfonts"/>
    <w:rsid w:val="009A077F"/>
  </w:style>
  <w:style w:type="character" w:styleId="Izmantotahipersaite">
    <w:name w:val="FollowedHyperlink"/>
    <w:basedOn w:val="Noklusjumarindkopasfonts"/>
    <w:uiPriority w:val="99"/>
    <w:semiHidden/>
    <w:unhideWhenUsed/>
    <w:rsid w:val="009A077F"/>
    <w:rPr>
      <w:color w:val="800080"/>
      <w:u w:val="single"/>
    </w:rPr>
  </w:style>
  <w:style w:type="character" w:customStyle="1" w:styleId="Neatrisintapieminana1">
    <w:name w:val="Neatrisināta pieminēšana1"/>
    <w:basedOn w:val="Noklusjumarindkopasfonts"/>
    <w:uiPriority w:val="99"/>
    <w:semiHidden/>
    <w:unhideWhenUsed/>
    <w:rsid w:val="00352C11"/>
    <w:rPr>
      <w:color w:val="808080"/>
      <w:shd w:val="clear" w:color="auto" w:fill="E6E6E6"/>
    </w:rPr>
  </w:style>
  <w:style w:type="character" w:customStyle="1" w:styleId="Neatrisintapieminana2">
    <w:name w:val="Neatrisināta pieminēšana2"/>
    <w:basedOn w:val="Noklusjumarindkopasfonts"/>
    <w:uiPriority w:val="99"/>
    <w:semiHidden/>
    <w:unhideWhenUsed/>
    <w:rsid w:val="0037450D"/>
    <w:rPr>
      <w:color w:val="808080"/>
      <w:shd w:val="clear" w:color="auto" w:fill="E6E6E6"/>
    </w:rPr>
  </w:style>
  <w:style w:type="paragraph" w:customStyle="1" w:styleId="tv213">
    <w:name w:val="tv213"/>
    <w:basedOn w:val="Parasts"/>
    <w:rsid w:val="00EE5F92"/>
    <w:pPr>
      <w:spacing w:before="100" w:beforeAutospacing="1" w:after="100" w:afterAutospacing="1" w:line="240" w:lineRule="auto"/>
    </w:pPr>
    <w:rPr>
      <w:color w:val="auto"/>
    </w:rPr>
  </w:style>
  <w:style w:type="character" w:customStyle="1" w:styleId="Neatrisintapieminana3">
    <w:name w:val="Neatrisināta pieminēšana3"/>
    <w:basedOn w:val="Noklusjumarindkopasfonts"/>
    <w:uiPriority w:val="99"/>
    <w:semiHidden/>
    <w:unhideWhenUsed/>
    <w:rsid w:val="0057046B"/>
    <w:rPr>
      <w:color w:val="808080"/>
      <w:shd w:val="clear" w:color="auto" w:fill="E6E6E6"/>
    </w:rPr>
  </w:style>
  <w:style w:type="paragraph" w:styleId="HTMLiepriekformattais">
    <w:name w:val="HTML Preformatted"/>
    <w:basedOn w:val="Parasts"/>
    <w:link w:val="HTMLiepriekformattaisRakstz"/>
    <w:uiPriority w:val="99"/>
    <w:unhideWhenUsed/>
    <w:rsid w:val="004F2A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auto"/>
      <w:sz w:val="20"/>
      <w:szCs w:val="20"/>
    </w:rPr>
  </w:style>
  <w:style w:type="character" w:customStyle="1" w:styleId="HTMLiepriekformattaisRakstz">
    <w:name w:val="HTML iepriekšformatētais Rakstz."/>
    <w:basedOn w:val="Noklusjumarindkopasfonts"/>
    <w:link w:val="HTMLiepriekformattais"/>
    <w:uiPriority w:val="99"/>
    <w:rsid w:val="004F2A12"/>
    <w:rPr>
      <w:rFonts w:ascii="Courier New" w:eastAsia="Times New Roman" w:hAnsi="Courier New" w:cs="Courier New"/>
      <w:color w:val="auto"/>
      <w:sz w:val="20"/>
      <w:szCs w:val="20"/>
      <w:lang w:eastAsia="lv-LV"/>
    </w:rPr>
  </w:style>
  <w:style w:type="character" w:customStyle="1" w:styleId="m5721038444985043565s1">
    <w:name w:val="m_5721038444985043565s1"/>
    <w:basedOn w:val="Noklusjumarindkopasfonts"/>
    <w:rsid w:val="00073934"/>
  </w:style>
  <w:style w:type="character" w:customStyle="1" w:styleId="Neatrisintapieminana4">
    <w:name w:val="Neatrisināta pieminēšana4"/>
    <w:basedOn w:val="Noklusjumarindkopasfonts"/>
    <w:uiPriority w:val="99"/>
    <w:semiHidden/>
    <w:unhideWhenUsed/>
    <w:rsid w:val="00D50964"/>
    <w:rPr>
      <w:color w:val="605E5C"/>
      <w:shd w:val="clear" w:color="auto" w:fill="E1DFDD"/>
    </w:rPr>
  </w:style>
  <w:style w:type="character" w:customStyle="1" w:styleId="c1">
    <w:name w:val="c1"/>
    <w:basedOn w:val="Noklusjumarindkopasfonts"/>
    <w:rsid w:val="00E41B19"/>
  </w:style>
  <w:style w:type="numbering" w:customStyle="1" w:styleId="WWOutlineListStyle5111">
    <w:name w:val="WW_OutlineListStyle_5111"/>
    <w:rsid w:val="002602FD"/>
    <w:pPr>
      <w:numPr>
        <w:numId w:val="5"/>
      </w:numPr>
    </w:pPr>
  </w:style>
  <w:style w:type="paragraph" w:customStyle="1" w:styleId="h3body1">
    <w:name w:val="h3_body_1"/>
    <w:autoRedefine/>
    <w:uiPriority w:val="99"/>
    <w:qFormat/>
    <w:rsid w:val="002602FD"/>
    <w:pPr>
      <w:tabs>
        <w:tab w:val="left" w:pos="709"/>
      </w:tabs>
      <w:spacing w:before="120" w:after="120" w:line="240" w:lineRule="auto"/>
      <w:ind w:left="1560" w:hanging="851"/>
      <w:jc w:val="both"/>
      <w:outlineLvl w:val="2"/>
    </w:pPr>
    <w:rPr>
      <w:rFonts w:eastAsia="Times New Roman" w:cs="Times New Roman"/>
      <w:bCs/>
      <w:color w:val="auto"/>
      <w:szCs w:val="24"/>
    </w:rPr>
  </w:style>
  <w:style w:type="numbering" w:customStyle="1" w:styleId="WWOutlineListStyle51113">
    <w:name w:val="WW_OutlineListStyle_51113"/>
    <w:rsid w:val="00BE4C25"/>
    <w:pPr>
      <w:numPr>
        <w:numId w:val="6"/>
      </w:numPr>
    </w:pPr>
  </w:style>
  <w:style w:type="paragraph" w:customStyle="1" w:styleId="Sanita1">
    <w:name w:val="Sanita 1"/>
    <w:basedOn w:val="Parasts"/>
    <w:qFormat/>
    <w:rsid w:val="00E95B1C"/>
    <w:pPr>
      <w:numPr>
        <w:numId w:val="7"/>
      </w:numPr>
      <w:suppressAutoHyphens/>
      <w:autoSpaceDN w:val="0"/>
      <w:spacing w:before="120" w:after="120"/>
      <w:jc w:val="center"/>
      <w:textAlignment w:val="baseline"/>
    </w:pPr>
    <w:rPr>
      <w:rFonts w:eastAsia="Calibri"/>
      <w:b/>
      <w:color w:val="auto"/>
      <w:lang w:eastAsia="en-US"/>
    </w:rPr>
  </w:style>
  <w:style w:type="paragraph" w:styleId="Alfabtiskaisrdtjs1">
    <w:name w:val="index 1"/>
    <w:basedOn w:val="Parasts"/>
    <w:next w:val="Parasts"/>
    <w:autoRedefine/>
    <w:uiPriority w:val="99"/>
    <w:unhideWhenUsed/>
    <w:rsid w:val="00030439"/>
    <w:pPr>
      <w:numPr>
        <w:ilvl w:val="1"/>
        <w:numId w:val="8"/>
      </w:numPr>
      <w:spacing w:after="0" w:line="240" w:lineRule="auto"/>
      <w:jc w:val="both"/>
    </w:pPr>
    <w:rPr>
      <w:color w:val="auto"/>
    </w:rPr>
  </w:style>
  <w:style w:type="numbering" w:customStyle="1" w:styleId="1111112312">
    <w:name w:val="1 / 1.1 / 1.1.12312"/>
    <w:rsid w:val="00DE10BE"/>
    <w:pPr>
      <w:numPr>
        <w:numId w:val="9"/>
      </w:numPr>
    </w:pPr>
  </w:style>
  <w:style w:type="paragraph" w:customStyle="1" w:styleId="specifikacijai">
    <w:name w:val="specifikacijai"/>
    <w:basedOn w:val="Parasts"/>
    <w:link w:val="specifikacijaiChar"/>
    <w:qFormat/>
    <w:rsid w:val="000B34E3"/>
    <w:pPr>
      <w:spacing w:after="0" w:line="240" w:lineRule="auto"/>
    </w:pPr>
    <w:rPr>
      <w:rFonts w:cstheme="minorBidi"/>
      <w:iCs/>
      <w:color w:val="auto"/>
      <w:lang w:eastAsia="en-US"/>
    </w:rPr>
  </w:style>
  <w:style w:type="character" w:customStyle="1" w:styleId="specifikacijaiChar">
    <w:name w:val="specifikacijai Char"/>
    <w:link w:val="specifikacijai"/>
    <w:locked/>
    <w:rsid w:val="000B34E3"/>
    <w:rPr>
      <w:rFonts w:eastAsia="Times New Roman"/>
      <w:iCs/>
      <w:color w:val="auto"/>
      <w:szCs w:val="24"/>
    </w:rPr>
  </w:style>
  <w:style w:type="character" w:customStyle="1" w:styleId="1LgumamChar">
    <w:name w:val="1. Līgumam Char"/>
    <w:link w:val="1Lgumam"/>
    <w:locked/>
    <w:rsid w:val="00802B59"/>
    <w:rPr>
      <w:b/>
      <w:szCs w:val="24"/>
    </w:rPr>
  </w:style>
  <w:style w:type="paragraph" w:customStyle="1" w:styleId="1Lgumam">
    <w:name w:val="1. Līgumam"/>
    <w:basedOn w:val="Parasts"/>
    <w:link w:val="1LgumamChar"/>
    <w:qFormat/>
    <w:rsid w:val="00802B59"/>
    <w:pPr>
      <w:numPr>
        <w:numId w:val="10"/>
      </w:numPr>
      <w:spacing w:before="120" w:after="0" w:line="240" w:lineRule="auto"/>
      <w:jc w:val="center"/>
    </w:pPr>
    <w:rPr>
      <w:rFonts w:eastAsiaTheme="minorHAnsi" w:cstheme="minorBidi"/>
      <w:b/>
      <w:lang w:eastAsia="en-US"/>
    </w:rPr>
  </w:style>
  <w:style w:type="character" w:customStyle="1" w:styleId="11LgumamChar">
    <w:name w:val="1.1. Līgumam Char"/>
    <w:link w:val="11Lgumam"/>
    <w:qFormat/>
    <w:locked/>
    <w:rsid w:val="00802B59"/>
    <w:rPr>
      <w:szCs w:val="24"/>
    </w:rPr>
  </w:style>
  <w:style w:type="paragraph" w:customStyle="1" w:styleId="11Lgumam">
    <w:name w:val="1.1. Līgumam"/>
    <w:basedOn w:val="Parasts"/>
    <w:link w:val="11LgumamChar"/>
    <w:qFormat/>
    <w:rsid w:val="00802B59"/>
    <w:pPr>
      <w:numPr>
        <w:ilvl w:val="1"/>
        <w:numId w:val="10"/>
      </w:numPr>
      <w:spacing w:after="60" w:line="240" w:lineRule="auto"/>
      <w:jc w:val="both"/>
      <w:outlineLvl w:val="2"/>
    </w:pPr>
    <w:rPr>
      <w:rFonts w:eastAsiaTheme="minorHAnsi" w:cstheme="minorBidi"/>
      <w:lang w:eastAsia="en-US"/>
    </w:rPr>
  </w:style>
  <w:style w:type="character" w:customStyle="1" w:styleId="111LgumamChar">
    <w:name w:val="1.1.1. Līgumam Char"/>
    <w:link w:val="111Lgumam"/>
    <w:locked/>
    <w:rsid w:val="00802B59"/>
    <w:rPr>
      <w:szCs w:val="24"/>
    </w:rPr>
  </w:style>
  <w:style w:type="paragraph" w:customStyle="1" w:styleId="111Lgumam">
    <w:name w:val="1.1.1. Līgumam"/>
    <w:basedOn w:val="Parasts"/>
    <w:link w:val="111LgumamChar"/>
    <w:qFormat/>
    <w:rsid w:val="00802B59"/>
    <w:pPr>
      <w:numPr>
        <w:ilvl w:val="2"/>
        <w:numId w:val="10"/>
      </w:numPr>
      <w:spacing w:after="60" w:line="240" w:lineRule="auto"/>
      <w:jc w:val="both"/>
    </w:pPr>
    <w:rPr>
      <w:rFonts w:eastAsiaTheme="minorHAnsi" w:cstheme="minorBidi"/>
      <w:lang w:eastAsia="en-US"/>
    </w:rPr>
  </w:style>
  <w:style w:type="paragraph" w:customStyle="1" w:styleId="1111lgumam">
    <w:name w:val="1.1.1.1. līgumam"/>
    <w:basedOn w:val="Parasts"/>
    <w:qFormat/>
    <w:rsid w:val="00802B59"/>
    <w:pPr>
      <w:numPr>
        <w:ilvl w:val="3"/>
        <w:numId w:val="10"/>
      </w:numPr>
      <w:spacing w:after="0" w:line="240" w:lineRule="auto"/>
      <w:jc w:val="both"/>
    </w:pPr>
    <w:rPr>
      <w:rFonts w:eastAsiaTheme="minorHAnsi" w:cstheme="minorBidi"/>
      <w:color w:val="auto"/>
      <w:lang w:eastAsia="en-US"/>
    </w:rPr>
  </w:style>
  <w:style w:type="numbering" w:customStyle="1" w:styleId="WWOutlineListStyle511">
    <w:name w:val="WW_OutlineListStyle_511"/>
    <w:rsid w:val="00802B59"/>
    <w:pPr>
      <w:numPr>
        <w:numId w:val="10"/>
      </w:numPr>
    </w:pPr>
  </w:style>
  <w:style w:type="character" w:customStyle="1" w:styleId="apple-converted-space">
    <w:name w:val="apple-converted-space"/>
    <w:rsid w:val="00802B59"/>
  </w:style>
  <w:style w:type="character" w:customStyle="1" w:styleId="UnresolvedMention1">
    <w:name w:val="Unresolved Mention1"/>
    <w:basedOn w:val="Noklusjumarindkopasfonts"/>
    <w:uiPriority w:val="99"/>
    <w:semiHidden/>
    <w:unhideWhenUsed/>
    <w:rsid w:val="001903B0"/>
    <w:rPr>
      <w:color w:val="605E5C"/>
      <w:shd w:val="clear" w:color="auto" w:fill="E1DFDD"/>
    </w:rPr>
  </w:style>
  <w:style w:type="numbering" w:customStyle="1" w:styleId="WWOutlineListStyle511132">
    <w:name w:val="WW_OutlineListStyle_511132"/>
    <w:rsid w:val="007F433B"/>
    <w:pPr>
      <w:numPr>
        <w:numId w:val="11"/>
      </w:numPr>
    </w:pPr>
  </w:style>
  <w:style w:type="paragraph" w:customStyle="1" w:styleId="StyleStyle2Justified">
    <w:name w:val="Style Style2 + Justified"/>
    <w:basedOn w:val="Parasts"/>
    <w:rsid w:val="00456E55"/>
    <w:pPr>
      <w:tabs>
        <w:tab w:val="left" w:pos="1080"/>
      </w:tabs>
      <w:spacing w:before="240" w:after="120" w:line="240" w:lineRule="auto"/>
      <w:jc w:val="both"/>
    </w:pPr>
    <w:rPr>
      <w:color w:val="auto"/>
      <w:szCs w:val="20"/>
      <w:lang w:eastAsia="en-US"/>
    </w:rPr>
  </w:style>
  <w:style w:type="character" w:customStyle="1" w:styleId="UnresolvedMention10">
    <w:name w:val="Unresolved Mention10"/>
    <w:basedOn w:val="Noklusjumarindkopasfonts"/>
    <w:uiPriority w:val="99"/>
    <w:semiHidden/>
    <w:unhideWhenUsed/>
    <w:rsid w:val="004612E9"/>
    <w:rPr>
      <w:color w:val="808080"/>
      <w:shd w:val="clear" w:color="auto" w:fill="E6E6E6"/>
    </w:rPr>
  </w:style>
  <w:style w:type="character" w:customStyle="1" w:styleId="ParaststmeklisRakstz">
    <w:name w:val="Parasts (tīmeklis) Rakstz."/>
    <w:link w:val="Paraststmeklis"/>
    <w:uiPriority w:val="99"/>
    <w:locked/>
    <w:rsid w:val="004612E9"/>
    <w:rPr>
      <w:rFonts w:eastAsia="Times New Roman" w:cs="Times New Roman"/>
      <w:szCs w:val="24"/>
      <w:lang w:val="en-GB" w:eastAsia="lv-LV"/>
    </w:rPr>
  </w:style>
  <w:style w:type="character" w:customStyle="1" w:styleId="FootnoteTextChar1">
    <w:name w:val="Footnote Text Char1"/>
    <w:basedOn w:val="Noklusjumarindkopasfonts"/>
    <w:uiPriority w:val="99"/>
    <w:semiHidden/>
    <w:rsid w:val="004612E9"/>
    <w:rPr>
      <w:sz w:val="20"/>
      <w:szCs w:val="20"/>
    </w:rPr>
  </w:style>
  <w:style w:type="paragraph" w:customStyle="1" w:styleId="Textbody">
    <w:name w:val="Text body"/>
    <w:basedOn w:val="Parasts"/>
    <w:uiPriority w:val="99"/>
    <w:rsid w:val="004612E9"/>
    <w:pPr>
      <w:tabs>
        <w:tab w:val="left" w:pos="709"/>
      </w:tabs>
      <w:suppressAutoHyphens/>
      <w:spacing w:after="120" w:line="200" w:lineRule="atLeast"/>
    </w:pPr>
    <w:rPr>
      <w:rFonts w:cs="DejaVu Sans"/>
      <w:color w:val="00000A"/>
      <w:lang w:val="en-US" w:eastAsia="en-US"/>
    </w:rPr>
  </w:style>
  <w:style w:type="paragraph" w:customStyle="1" w:styleId="StyleHeading8Left0cmFirstline0cm">
    <w:name w:val="Style Heading 8 + Left:  0 cm First line:  0 cm"/>
    <w:basedOn w:val="Virsraksts8"/>
    <w:autoRedefine/>
    <w:rsid w:val="004612E9"/>
    <w:pPr>
      <w:numPr>
        <w:ilvl w:val="0"/>
        <w:numId w:val="0"/>
      </w:numPr>
      <w:overflowPunct/>
      <w:autoSpaceDE/>
      <w:autoSpaceDN/>
      <w:adjustRightInd/>
      <w:spacing w:line="240" w:lineRule="auto"/>
      <w:jc w:val="center"/>
    </w:pPr>
    <w:rPr>
      <w:rFonts w:ascii="Times New Roman Bold" w:hAnsi="Times New Roman Bold"/>
      <w:b/>
      <w:i w:val="0"/>
      <w:iCs/>
      <w:caps/>
      <w:sz w:val="28"/>
      <w:szCs w:val="28"/>
      <w:lang w:eastAsia="lv-LV"/>
    </w:rPr>
  </w:style>
  <w:style w:type="character" w:customStyle="1" w:styleId="textlarge1">
    <w:name w:val="textlarge1"/>
    <w:rsid w:val="004612E9"/>
    <w:rPr>
      <w:rFonts w:ascii="Verdana" w:hAnsi="Verdana" w:hint="default"/>
      <w:sz w:val="18"/>
      <w:szCs w:val="18"/>
    </w:rPr>
  </w:style>
  <w:style w:type="paragraph" w:customStyle="1" w:styleId="Pamatteksts3">
    <w:name w:val="Pamatteksts3"/>
    <w:basedOn w:val="Parasts"/>
    <w:rsid w:val="004612E9"/>
    <w:pPr>
      <w:shd w:val="clear" w:color="auto" w:fill="FFFFFF"/>
      <w:spacing w:before="1740" w:after="5340" w:line="0" w:lineRule="atLeast"/>
      <w:ind w:hanging="420"/>
      <w:jc w:val="center"/>
    </w:pPr>
    <w:rPr>
      <w:color w:val="auto"/>
      <w:sz w:val="20"/>
      <w:szCs w:val="20"/>
      <w:lang w:eastAsia="en-US"/>
    </w:rPr>
  </w:style>
  <w:style w:type="paragraph" w:customStyle="1" w:styleId="BodyText4">
    <w:name w:val="Body Text4"/>
    <w:basedOn w:val="Parasts"/>
    <w:link w:val="Bodytext"/>
    <w:rsid w:val="004612E9"/>
    <w:pPr>
      <w:widowControl w:val="0"/>
      <w:shd w:val="clear" w:color="auto" w:fill="FFFFFF"/>
      <w:spacing w:after="1680" w:line="394" w:lineRule="exact"/>
      <w:ind w:hanging="3260"/>
      <w:jc w:val="right"/>
    </w:pPr>
    <w:rPr>
      <w:color w:val="auto"/>
      <w:sz w:val="21"/>
      <w:szCs w:val="21"/>
      <w:lang w:eastAsia="en-US"/>
    </w:rPr>
  </w:style>
  <w:style w:type="character" w:customStyle="1" w:styleId="Bodytext">
    <w:name w:val="Body text_"/>
    <w:link w:val="BodyText4"/>
    <w:rsid w:val="004612E9"/>
    <w:rPr>
      <w:rFonts w:eastAsia="Times New Roman" w:cs="Times New Roman"/>
      <w:color w:val="auto"/>
      <w:sz w:val="21"/>
      <w:szCs w:val="21"/>
      <w:shd w:val="clear" w:color="auto" w:fill="FFFFFF"/>
    </w:rPr>
  </w:style>
  <w:style w:type="character" w:customStyle="1" w:styleId="UnresolvedMention2">
    <w:name w:val="Unresolved Mention2"/>
    <w:basedOn w:val="Noklusjumarindkopasfonts"/>
    <w:uiPriority w:val="99"/>
    <w:semiHidden/>
    <w:unhideWhenUsed/>
    <w:rsid w:val="004612E9"/>
    <w:rPr>
      <w:color w:val="808080"/>
      <w:shd w:val="clear" w:color="auto" w:fill="E6E6E6"/>
    </w:rPr>
  </w:style>
  <w:style w:type="paragraph" w:customStyle="1" w:styleId="Komentrateksts1">
    <w:name w:val="Komentāra teksts1"/>
    <w:basedOn w:val="Parasts"/>
    <w:uiPriority w:val="99"/>
    <w:rsid w:val="004612E9"/>
    <w:pPr>
      <w:suppressAutoHyphens/>
      <w:spacing w:after="0" w:line="240" w:lineRule="auto"/>
    </w:pPr>
    <w:rPr>
      <w:color w:val="auto"/>
      <w:sz w:val="20"/>
      <w:szCs w:val="20"/>
      <w:lang w:eastAsia="ar-SA"/>
    </w:rPr>
  </w:style>
  <w:style w:type="character" w:customStyle="1" w:styleId="iubsearch-contractname">
    <w:name w:val="iubsearch-contractname"/>
    <w:basedOn w:val="Noklusjumarindkopasfonts"/>
    <w:rsid w:val="004612E9"/>
  </w:style>
  <w:style w:type="character" w:customStyle="1" w:styleId="UnresolvedMention3">
    <w:name w:val="Unresolved Mention3"/>
    <w:basedOn w:val="Noklusjumarindkopasfonts"/>
    <w:uiPriority w:val="99"/>
    <w:semiHidden/>
    <w:unhideWhenUsed/>
    <w:rsid w:val="004612E9"/>
    <w:rPr>
      <w:color w:val="605E5C"/>
      <w:shd w:val="clear" w:color="auto" w:fill="E1DFDD"/>
    </w:rPr>
  </w:style>
  <w:style w:type="character" w:customStyle="1" w:styleId="BezatstarpmRakstz">
    <w:name w:val="Bez atstarpēm Rakstz."/>
    <w:basedOn w:val="Noklusjumarindkopasfonts"/>
    <w:link w:val="Bezatstarpm"/>
    <w:uiPriority w:val="1"/>
    <w:rsid w:val="004612E9"/>
    <w:rPr>
      <w:rFonts w:eastAsia="Times New Roman" w:cs="Times New Roman"/>
      <w:color w:val="auto"/>
      <w:szCs w:val="24"/>
    </w:rPr>
  </w:style>
  <w:style w:type="paragraph" w:customStyle="1" w:styleId="R-body">
    <w:name w:val="R-body"/>
    <w:autoRedefine/>
    <w:uiPriority w:val="99"/>
    <w:qFormat/>
    <w:rsid w:val="004612E9"/>
    <w:pPr>
      <w:numPr>
        <w:ilvl w:val="1"/>
        <w:numId w:val="13"/>
      </w:numPr>
      <w:spacing w:before="60" w:after="60" w:line="240" w:lineRule="auto"/>
      <w:jc w:val="both"/>
    </w:pPr>
    <w:rPr>
      <w:rFonts w:ascii="Calibri" w:eastAsia="Times New Roman" w:hAnsi="Calibri" w:cs="Times New Roman"/>
      <w:color w:val="auto"/>
      <w:sz w:val="22"/>
      <w:szCs w:val="24"/>
    </w:rPr>
  </w:style>
  <w:style w:type="paragraph" w:customStyle="1" w:styleId="R-list">
    <w:name w:val="R - list"/>
    <w:link w:val="R-listChar"/>
    <w:uiPriority w:val="99"/>
    <w:qFormat/>
    <w:rsid w:val="004612E9"/>
    <w:pPr>
      <w:numPr>
        <w:numId w:val="12"/>
      </w:numPr>
      <w:tabs>
        <w:tab w:val="left" w:pos="1440"/>
        <w:tab w:val="left" w:pos="2520"/>
      </w:tabs>
      <w:spacing w:before="40" w:after="40" w:line="240" w:lineRule="auto"/>
    </w:pPr>
    <w:rPr>
      <w:rFonts w:ascii="Calibri" w:eastAsia="Calibri" w:hAnsi="Calibri" w:cs="Times New Roman"/>
      <w:color w:val="auto"/>
      <w:sz w:val="22"/>
      <w:szCs w:val="20"/>
      <w:lang w:eastAsia="lv-LV"/>
    </w:rPr>
  </w:style>
  <w:style w:type="character" w:customStyle="1" w:styleId="R-listChar">
    <w:name w:val="R - list Char"/>
    <w:link w:val="R-list"/>
    <w:uiPriority w:val="99"/>
    <w:locked/>
    <w:rsid w:val="004612E9"/>
    <w:rPr>
      <w:rFonts w:ascii="Calibri" w:eastAsia="Calibri" w:hAnsi="Calibri" w:cs="Times New Roman"/>
      <w:color w:val="auto"/>
      <w:sz w:val="22"/>
      <w:szCs w:val="20"/>
      <w:lang w:eastAsia="lv-LV"/>
    </w:rPr>
  </w:style>
  <w:style w:type="paragraph" w:customStyle="1" w:styleId="1pielikums">
    <w:name w:val="1. pielikums"/>
    <w:basedOn w:val="Parasts"/>
    <w:link w:val="1pielikumsChar"/>
    <w:qFormat/>
    <w:rsid w:val="004612E9"/>
    <w:pPr>
      <w:numPr>
        <w:numId w:val="14"/>
      </w:numPr>
      <w:spacing w:after="0" w:line="240" w:lineRule="auto"/>
      <w:ind w:right="-1"/>
      <w:jc w:val="right"/>
    </w:pPr>
    <w:rPr>
      <w:rFonts w:eastAsia="Calibri"/>
      <w:color w:val="auto"/>
      <w:szCs w:val="22"/>
      <w:lang w:val="en-US" w:eastAsia="en-US"/>
    </w:rPr>
  </w:style>
  <w:style w:type="character" w:customStyle="1" w:styleId="1pielikumsChar">
    <w:name w:val="1. pielikums Char"/>
    <w:link w:val="1pielikums"/>
    <w:rsid w:val="004612E9"/>
    <w:rPr>
      <w:rFonts w:eastAsia="Calibri" w:cs="Times New Roman"/>
      <w:color w:val="auto"/>
      <w:szCs w:val="22"/>
      <w:lang w:val="en-US"/>
    </w:rPr>
  </w:style>
  <w:style w:type="character" w:customStyle="1" w:styleId="pietiekums1Char">
    <w:name w:val="pietiekums 1 Char"/>
    <w:link w:val="pietiekums1"/>
    <w:locked/>
    <w:rsid w:val="004612E9"/>
    <w:rPr>
      <w:rFonts w:cs="Times New Roman"/>
    </w:rPr>
  </w:style>
  <w:style w:type="paragraph" w:customStyle="1" w:styleId="pietiekums1">
    <w:name w:val="pietiekums 1"/>
    <w:basedOn w:val="Parasts"/>
    <w:link w:val="pietiekums1Char"/>
    <w:qFormat/>
    <w:rsid w:val="004612E9"/>
    <w:pPr>
      <w:numPr>
        <w:numId w:val="19"/>
      </w:numPr>
      <w:spacing w:after="0" w:line="240" w:lineRule="auto"/>
      <w:jc w:val="both"/>
    </w:pPr>
    <w:rPr>
      <w:rFonts w:eastAsiaTheme="minorHAnsi"/>
      <w:szCs w:val="12"/>
      <w:lang w:eastAsia="en-US"/>
    </w:rPr>
  </w:style>
  <w:style w:type="numbering" w:customStyle="1" w:styleId="WWOutlineListStyle4121">
    <w:name w:val="WW_OutlineListStyle_4121"/>
    <w:basedOn w:val="Bezsaraksta"/>
    <w:rsid w:val="004612E9"/>
    <w:pPr>
      <w:numPr>
        <w:numId w:val="15"/>
      </w:numPr>
    </w:pPr>
  </w:style>
  <w:style w:type="paragraph" w:customStyle="1" w:styleId="font5">
    <w:name w:val="font5"/>
    <w:basedOn w:val="Parasts"/>
    <w:rsid w:val="004612E9"/>
    <w:pPr>
      <w:spacing w:before="100" w:beforeAutospacing="1" w:after="100" w:afterAutospacing="1" w:line="240" w:lineRule="auto"/>
    </w:pPr>
  </w:style>
  <w:style w:type="paragraph" w:customStyle="1" w:styleId="font6">
    <w:name w:val="font6"/>
    <w:basedOn w:val="Parasts"/>
    <w:rsid w:val="004612E9"/>
    <w:pPr>
      <w:spacing w:before="100" w:beforeAutospacing="1" w:after="100" w:afterAutospacing="1" w:line="240" w:lineRule="auto"/>
    </w:pPr>
    <w:rPr>
      <w:sz w:val="18"/>
      <w:szCs w:val="18"/>
    </w:rPr>
  </w:style>
  <w:style w:type="paragraph" w:customStyle="1" w:styleId="font7">
    <w:name w:val="font7"/>
    <w:basedOn w:val="Parasts"/>
    <w:rsid w:val="004612E9"/>
    <w:pPr>
      <w:spacing w:before="100" w:beforeAutospacing="1" w:after="100" w:afterAutospacing="1" w:line="240" w:lineRule="auto"/>
    </w:pPr>
    <w:rPr>
      <w:sz w:val="14"/>
      <w:szCs w:val="14"/>
    </w:rPr>
  </w:style>
  <w:style w:type="paragraph" w:customStyle="1" w:styleId="font8">
    <w:name w:val="font8"/>
    <w:basedOn w:val="Parasts"/>
    <w:rsid w:val="004612E9"/>
    <w:pPr>
      <w:spacing w:before="100" w:beforeAutospacing="1" w:after="100" w:afterAutospacing="1" w:line="240" w:lineRule="auto"/>
    </w:pPr>
    <w:rPr>
      <w:sz w:val="20"/>
      <w:szCs w:val="20"/>
    </w:rPr>
  </w:style>
  <w:style w:type="paragraph" w:customStyle="1" w:styleId="xl65">
    <w:name w:val="xl65"/>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6">
    <w:name w:val="xl66"/>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7">
    <w:name w:val="xl67"/>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8">
    <w:name w:val="xl68"/>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69">
    <w:name w:val="xl69"/>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0">
    <w:name w:val="xl70"/>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71">
    <w:name w:val="xl71"/>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2">
    <w:name w:val="xl72"/>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3">
    <w:name w:val="xl73"/>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4">
    <w:name w:val="xl74"/>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75">
    <w:name w:val="xl75"/>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6">
    <w:name w:val="xl76"/>
    <w:basedOn w:val="Parasts"/>
    <w:rsid w:val="004612E9"/>
    <w:pPr>
      <w:pBdr>
        <w:right w:val="single" w:sz="8" w:space="0" w:color="auto"/>
      </w:pBdr>
      <w:spacing w:before="100" w:beforeAutospacing="1" w:after="100" w:afterAutospacing="1" w:line="240" w:lineRule="auto"/>
      <w:jc w:val="both"/>
      <w:textAlignment w:val="center"/>
    </w:pPr>
  </w:style>
  <w:style w:type="paragraph" w:customStyle="1" w:styleId="xl77">
    <w:name w:val="xl77"/>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8">
    <w:name w:val="xl78"/>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color w:val="auto"/>
    </w:rPr>
  </w:style>
  <w:style w:type="paragraph" w:customStyle="1" w:styleId="xl79">
    <w:name w:val="xl79"/>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0">
    <w:name w:val="xl80"/>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1">
    <w:name w:val="xl81"/>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2">
    <w:name w:val="xl82"/>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83">
    <w:name w:val="xl83"/>
    <w:basedOn w:val="Parasts"/>
    <w:rsid w:val="004612E9"/>
    <w:pPr>
      <w:spacing w:before="100" w:beforeAutospacing="1" w:after="100" w:afterAutospacing="1" w:line="240" w:lineRule="auto"/>
      <w:jc w:val="both"/>
      <w:textAlignment w:val="center"/>
    </w:pPr>
    <w:rPr>
      <w:sz w:val="18"/>
      <w:szCs w:val="18"/>
    </w:rPr>
  </w:style>
  <w:style w:type="paragraph" w:customStyle="1" w:styleId="xl84">
    <w:name w:val="xl84"/>
    <w:basedOn w:val="Parasts"/>
    <w:rsid w:val="004612E9"/>
    <w:pPr>
      <w:pBdr>
        <w:top w:val="single" w:sz="8" w:space="0" w:color="auto"/>
      </w:pBdr>
      <w:spacing w:before="100" w:beforeAutospacing="1" w:after="100" w:afterAutospacing="1" w:line="240" w:lineRule="auto"/>
      <w:jc w:val="both"/>
      <w:textAlignment w:val="center"/>
    </w:pPr>
  </w:style>
  <w:style w:type="paragraph" w:customStyle="1" w:styleId="xl85">
    <w:name w:val="xl85"/>
    <w:basedOn w:val="Parasts"/>
    <w:rsid w:val="004612E9"/>
    <w:pPr>
      <w:pBdr>
        <w:bottom w:val="single" w:sz="8" w:space="0" w:color="auto"/>
      </w:pBdr>
      <w:spacing w:before="100" w:beforeAutospacing="1" w:after="100" w:afterAutospacing="1" w:line="240" w:lineRule="auto"/>
      <w:jc w:val="both"/>
      <w:textAlignment w:val="center"/>
    </w:pPr>
    <w:rPr>
      <w:sz w:val="18"/>
      <w:szCs w:val="18"/>
    </w:rPr>
  </w:style>
  <w:style w:type="paragraph" w:customStyle="1" w:styleId="xl86">
    <w:name w:val="xl86"/>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87">
    <w:name w:val="xl8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8">
    <w:name w:val="xl8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9">
    <w:name w:val="xl8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0">
    <w:name w:val="xl9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1">
    <w:name w:val="xl9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2">
    <w:name w:val="xl9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3">
    <w:name w:val="xl9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4">
    <w:name w:val="xl9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5">
    <w:name w:val="xl9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6">
    <w:name w:val="xl96"/>
    <w:basedOn w:val="Parasts"/>
    <w:rsid w:val="004612E9"/>
    <w:pPr>
      <w:pBdr>
        <w:bottom w:val="single" w:sz="8" w:space="0" w:color="auto"/>
      </w:pBdr>
      <w:spacing w:before="100" w:beforeAutospacing="1" w:after="100" w:afterAutospacing="1" w:line="240" w:lineRule="auto"/>
      <w:jc w:val="center"/>
      <w:textAlignment w:val="center"/>
    </w:pPr>
    <w:rPr>
      <w:b/>
      <w:bCs/>
      <w:color w:val="auto"/>
    </w:rPr>
  </w:style>
  <w:style w:type="paragraph" w:customStyle="1" w:styleId="xl97">
    <w:name w:val="xl9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8">
    <w:name w:val="xl9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9">
    <w:name w:val="xl99"/>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0">
    <w:name w:val="xl100"/>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1">
    <w:name w:val="xl101"/>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2">
    <w:name w:val="xl102"/>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3">
    <w:name w:val="xl103"/>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4">
    <w:name w:val="xl104"/>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5">
    <w:name w:val="xl105"/>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6">
    <w:name w:val="xl106"/>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7">
    <w:name w:val="xl107"/>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8">
    <w:name w:val="xl108"/>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09">
    <w:name w:val="xl109"/>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0">
    <w:name w:val="xl110"/>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1">
    <w:name w:val="xl111"/>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2">
    <w:name w:val="xl112"/>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3">
    <w:name w:val="xl113"/>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4">
    <w:name w:val="xl114"/>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5">
    <w:name w:val="xl115"/>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6">
    <w:name w:val="xl116"/>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7">
    <w:name w:val="xl11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8">
    <w:name w:val="xl11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9">
    <w:name w:val="xl11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0">
    <w:name w:val="xl12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1">
    <w:name w:val="xl12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2">
    <w:name w:val="xl12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3">
    <w:name w:val="xl12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4">
    <w:name w:val="xl12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5">
    <w:name w:val="xl12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6">
    <w:name w:val="xl126"/>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7">
    <w:name w:val="xl127"/>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8">
    <w:name w:val="xl128"/>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character" w:customStyle="1" w:styleId="tabulaiChar">
    <w:name w:val="tabulai Char"/>
    <w:link w:val="tabulai"/>
    <w:locked/>
    <w:rsid w:val="004612E9"/>
    <w:rPr>
      <w:rFonts w:eastAsia="Times New Roman" w:cs="Times New Roman"/>
      <w:bCs/>
      <w:szCs w:val="24"/>
      <w:lang w:val="en-US"/>
    </w:rPr>
  </w:style>
  <w:style w:type="paragraph" w:customStyle="1" w:styleId="tabulai">
    <w:name w:val="tabulai"/>
    <w:basedOn w:val="Parasts"/>
    <w:link w:val="tabulaiChar"/>
    <w:qFormat/>
    <w:rsid w:val="004612E9"/>
    <w:pPr>
      <w:spacing w:after="0" w:line="240" w:lineRule="auto"/>
      <w:ind w:left="1224" w:hanging="504"/>
      <w:jc w:val="both"/>
    </w:pPr>
    <w:rPr>
      <w:bCs/>
      <w:lang w:val="en-US" w:eastAsia="en-US"/>
    </w:rPr>
  </w:style>
  <w:style w:type="table" w:customStyle="1" w:styleId="TableGrid1">
    <w:name w:val="Table Grid1"/>
    <w:basedOn w:val="Parastatabula"/>
    <w:next w:val="Reatabula"/>
    <w:uiPriority w:val="59"/>
    <w:rsid w:val="007E0A63"/>
    <w:pPr>
      <w:spacing w:after="0" w:line="240" w:lineRule="auto"/>
    </w:pPr>
    <w:rPr>
      <w:rFonts w:ascii="Calibri" w:eastAsia="Calibri" w:hAnsi="Calibri" w:cs="Arial"/>
      <w:color w:val="auto"/>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1C37B2"/>
    <w:pPr>
      <w:widowControl w:val="0"/>
      <w:autoSpaceDE w:val="0"/>
      <w:autoSpaceDN w:val="0"/>
      <w:spacing w:after="0" w:line="240" w:lineRule="auto"/>
    </w:pPr>
    <w:rPr>
      <w:color w:val="auto"/>
      <w:sz w:val="22"/>
      <w:szCs w:val="22"/>
      <w:lang w:bidi="lv-LV"/>
    </w:rPr>
  </w:style>
  <w:style w:type="paragraph" w:customStyle="1" w:styleId="Style1111">
    <w:name w:val="Style1.1.1.1."/>
    <w:basedOn w:val="Parasts"/>
    <w:qFormat/>
    <w:rsid w:val="00F35728"/>
    <w:pPr>
      <w:tabs>
        <w:tab w:val="num" w:pos="1418"/>
        <w:tab w:val="left" w:pos="1451"/>
      </w:tabs>
      <w:spacing w:after="0" w:line="240" w:lineRule="auto"/>
      <w:ind w:left="1418" w:hanging="709"/>
      <w:contextualSpacing/>
      <w:jc w:val="both"/>
    </w:pPr>
    <w:rPr>
      <w:rFonts w:eastAsia="Calibri"/>
      <w:noProof/>
      <w:color w:val="auto"/>
      <w:szCs w:val="22"/>
      <w:lang w:eastAsia="en-US"/>
    </w:rPr>
  </w:style>
  <w:style w:type="numbering" w:customStyle="1" w:styleId="WWOutlineListStyle412">
    <w:name w:val="WW_OutlineListStyle_412"/>
    <w:basedOn w:val="Bezsaraksta"/>
    <w:rsid w:val="00F35728"/>
    <w:pPr>
      <w:numPr>
        <w:numId w:val="16"/>
      </w:numPr>
    </w:pPr>
  </w:style>
  <w:style w:type="character" w:customStyle="1" w:styleId="UnresolvedMention4">
    <w:name w:val="Unresolved Mention4"/>
    <w:basedOn w:val="Noklusjumarindkopasfonts"/>
    <w:uiPriority w:val="99"/>
    <w:semiHidden/>
    <w:unhideWhenUsed/>
    <w:rsid w:val="00B66135"/>
    <w:rPr>
      <w:color w:val="605E5C"/>
      <w:shd w:val="clear" w:color="auto" w:fill="E1DFDD"/>
    </w:rPr>
  </w:style>
  <w:style w:type="paragraph" w:customStyle="1" w:styleId="TableContents">
    <w:name w:val="Table Contents"/>
    <w:basedOn w:val="Parasts"/>
    <w:rsid w:val="009E795E"/>
    <w:pPr>
      <w:suppressLineNumbers/>
      <w:suppressAutoHyphens/>
      <w:spacing w:after="0" w:line="240" w:lineRule="auto"/>
    </w:pPr>
    <w:rPr>
      <w:rFonts w:ascii="Liberation Serif" w:eastAsia="SimSun" w:hAnsi="Liberation Serif" w:cs="Mangal"/>
      <w:color w:val="auto"/>
      <w:kern w:val="1"/>
      <w:lang w:eastAsia="zh-CN" w:bidi="hi-IN"/>
    </w:rPr>
  </w:style>
  <w:style w:type="character" w:styleId="Neatrisintapieminana">
    <w:name w:val="Unresolved Mention"/>
    <w:basedOn w:val="Noklusjumarindkopasfonts"/>
    <w:uiPriority w:val="99"/>
    <w:semiHidden/>
    <w:unhideWhenUsed/>
    <w:rsid w:val="00060A62"/>
    <w:rPr>
      <w:color w:val="605E5C"/>
      <w:shd w:val="clear" w:color="auto" w:fill="E1DFDD"/>
    </w:rPr>
  </w:style>
  <w:style w:type="paragraph" w:customStyle="1" w:styleId="EFNZ">
    <w:name w:val="E FNZ"/>
    <w:basedOn w:val="Parasts"/>
    <w:next w:val="Parasts"/>
    <w:link w:val="Vresatsauce"/>
    <w:uiPriority w:val="99"/>
    <w:rsid w:val="00022725"/>
    <w:pPr>
      <w:spacing w:after="160" w:line="240" w:lineRule="exact"/>
      <w:jc w:val="both"/>
      <w:textAlignment w:val="baseline"/>
    </w:pPr>
    <w:rPr>
      <w:rFonts w:eastAsiaTheme="minorHAnsi" w:cstheme="minorBidi"/>
      <w:szCs w:val="12"/>
      <w:vertAlign w:val="superscript"/>
      <w:lang w:eastAsia="en-US"/>
    </w:rPr>
  </w:style>
  <w:style w:type="paragraph" w:customStyle="1" w:styleId="labojumupamats">
    <w:name w:val="labojumu_pamats"/>
    <w:basedOn w:val="Parasts"/>
    <w:rsid w:val="008B693D"/>
    <w:pPr>
      <w:spacing w:before="100" w:beforeAutospacing="1" w:after="100" w:afterAutospacing="1" w:line="240" w:lineRule="auto"/>
    </w:pPr>
    <w:rPr>
      <w:color w:val="auto"/>
    </w:rPr>
  </w:style>
  <w:style w:type="character" w:customStyle="1" w:styleId="ListParagraphChar">
    <w:name w:val="List Paragraph Char"/>
    <w:uiPriority w:val="99"/>
    <w:rsid w:val="00261A42"/>
    <w:rPr>
      <w:sz w:val="24"/>
      <w:szCs w:val="24"/>
    </w:rPr>
  </w:style>
  <w:style w:type="paragraph" w:customStyle="1" w:styleId="Style1">
    <w:name w:val="Style1"/>
    <w:autoRedefine/>
    <w:rsid w:val="00261A42"/>
    <w:pPr>
      <w:numPr>
        <w:ilvl w:val="1"/>
        <w:numId w:val="18"/>
      </w:numPr>
      <w:suppressAutoHyphens/>
      <w:spacing w:after="0" w:line="240" w:lineRule="auto"/>
      <w:jc w:val="both"/>
    </w:pPr>
    <w:rPr>
      <w:rFonts w:eastAsia="Times New Roman" w:cs="Times New Roman"/>
      <w:bCs/>
      <w:szCs w:val="24"/>
    </w:rPr>
  </w:style>
  <w:style w:type="character" w:customStyle="1" w:styleId="markc4a8bqqun">
    <w:name w:val="markc4a8bqqun"/>
    <w:basedOn w:val="Noklusjumarindkopasfonts"/>
    <w:rsid w:val="008926E3"/>
  </w:style>
  <w:style w:type="character" w:customStyle="1" w:styleId="cf01">
    <w:name w:val="cf01"/>
    <w:basedOn w:val="Noklusjumarindkopasfonts"/>
    <w:rsid w:val="00BA3427"/>
    <w:rPr>
      <w:rFonts w:ascii="Segoe UI" w:hAnsi="Segoe UI" w:cs="Segoe UI" w:hint="default"/>
      <w:sz w:val="18"/>
      <w:szCs w:val="18"/>
      <w:shd w:val="clear" w:color="auto" w:fill="FFFFFF"/>
    </w:rPr>
  </w:style>
  <w:style w:type="character" w:customStyle="1" w:styleId="cf11">
    <w:name w:val="cf11"/>
    <w:basedOn w:val="Noklusjumarindkopasfonts"/>
    <w:rsid w:val="00BA3427"/>
    <w:rPr>
      <w:rFonts w:ascii="Segoe UI" w:hAnsi="Segoe UI" w:cs="Segoe UI" w:hint="default"/>
      <w:sz w:val="18"/>
      <w:szCs w:val="18"/>
    </w:rPr>
  </w:style>
  <w:style w:type="character" w:customStyle="1" w:styleId="xcontentpasted0">
    <w:name w:val="x_contentpasted0"/>
    <w:basedOn w:val="Noklusjumarindkopasfonts"/>
    <w:rsid w:val="002053C1"/>
  </w:style>
  <w:style w:type="numbering" w:customStyle="1" w:styleId="List9">
    <w:name w:val="List 9"/>
    <w:basedOn w:val="Bezsaraksta"/>
    <w:rsid w:val="005E16E2"/>
    <w:pPr>
      <w:numPr>
        <w:numId w:val="21"/>
      </w:numPr>
    </w:pPr>
  </w:style>
  <w:style w:type="paragraph" w:customStyle="1" w:styleId="CharCharCharChar">
    <w:name w:val="Char Char Char Char"/>
    <w:aliases w:val="Char2"/>
    <w:basedOn w:val="Parasts"/>
    <w:next w:val="Parasts"/>
    <w:uiPriority w:val="99"/>
    <w:semiHidden/>
    <w:rsid w:val="00FC4217"/>
    <w:pPr>
      <w:keepNext/>
      <w:keepLines/>
      <w:spacing w:before="120" w:after="160" w:line="240" w:lineRule="exact"/>
      <w:jc w:val="both"/>
      <w:outlineLvl w:val="0"/>
    </w:pPr>
    <w:rPr>
      <w:rFonts w:eastAsiaTheme="minorHAnsi" w:cstheme="minorBidi"/>
      <w:szCs w:val="12"/>
      <w:vertAlign w:val="superscript"/>
      <w:lang w:eastAsia="en-US"/>
    </w:rPr>
  </w:style>
  <w:style w:type="character" w:customStyle="1" w:styleId="xcontentpasted1">
    <w:name w:val="x_contentpasted1"/>
    <w:basedOn w:val="Noklusjumarindkopasfonts"/>
    <w:rsid w:val="00B92B5A"/>
  </w:style>
  <w:style w:type="character" w:customStyle="1" w:styleId="xcontentpasted2">
    <w:name w:val="x_contentpasted2"/>
    <w:basedOn w:val="Noklusjumarindkopasfonts"/>
    <w:rsid w:val="00B92B5A"/>
  </w:style>
  <w:style w:type="character" w:customStyle="1" w:styleId="xcontentpasted3">
    <w:name w:val="x_contentpasted3"/>
    <w:basedOn w:val="Noklusjumarindkopasfonts"/>
    <w:rsid w:val="00B92B5A"/>
  </w:style>
  <w:style w:type="numbering" w:customStyle="1" w:styleId="List45">
    <w:name w:val="List 45"/>
    <w:basedOn w:val="Bezsaraksta"/>
    <w:rsid w:val="001C2136"/>
    <w:pPr>
      <w:numPr>
        <w:numId w:val="25"/>
      </w:numPr>
    </w:pPr>
  </w:style>
  <w:style w:type="character" w:customStyle="1" w:styleId="markfemynl5pf">
    <w:name w:val="markfemynl5pf"/>
    <w:basedOn w:val="Noklusjumarindkopasfonts"/>
    <w:rsid w:val="00F81168"/>
  </w:style>
  <w:style w:type="character" w:styleId="Piemint">
    <w:name w:val="Mention"/>
    <w:basedOn w:val="Noklusjumarindkopasfonts"/>
    <w:uiPriority w:val="99"/>
    <w:unhideWhenUsed/>
    <w:rPr>
      <w:color w:val="2B579A"/>
      <w:shd w:val="clear" w:color="auto" w:fill="E6E6E6"/>
    </w:rPr>
  </w:style>
  <w:style w:type="character" w:customStyle="1" w:styleId="xxcontentpasted0">
    <w:name w:val="x_x_contentpasted0"/>
    <w:basedOn w:val="Noklusjumarindkopasfonts"/>
    <w:rsid w:val="00011507"/>
  </w:style>
  <w:style w:type="paragraph" w:customStyle="1" w:styleId="StyleAArial10ptLeft0cm">
    <w:name w:val="Style A + Arial 10 pt Left:  0 cm"/>
    <w:basedOn w:val="Parasts"/>
    <w:rsid w:val="000578AE"/>
    <w:pPr>
      <w:spacing w:after="120" w:line="280" w:lineRule="atLeast"/>
    </w:pPr>
    <w:rPr>
      <w:rFonts w:ascii="Arial" w:eastAsia="Calibri" w:hAnsi="Arial" w:cs="Arial"/>
      <w:color w:val="auto"/>
      <w:sz w:val="20"/>
      <w:szCs w:val="20"/>
    </w:rPr>
  </w:style>
  <w:style w:type="paragraph" w:styleId="Sarakstaaizzme2">
    <w:name w:val="List Bullet 2"/>
    <w:basedOn w:val="Parasts"/>
    <w:uiPriority w:val="99"/>
    <w:semiHidden/>
    <w:unhideWhenUsed/>
    <w:rsid w:val="00046F00"/>
    <w:pPr>
      <w:numPr>
        <w:numId w:val="28"/>
      </w:numPr>
      <w:spacing w:after="0" w:line="240" w:lineRule="auto"/>
      <w:ind w:left="4253" w:hanging="480"/>
      <w:contextualSpacing/>
    </w:pPr>
    <w:rPr>
      <w:rFonts w:ascii="Arial Unicode MS" w:hAnsi="Arial Unicode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7776">
      <w:bodyDiv w:val="1"/>
      <w:marLeft w:val="0"/>
      <w:marRight w:val="0"/>
      <w:marTop w:val="0"/>
      <w:marBottom w:val="0"/>
      <w:divBdr>
        <w:top w:val="none" w:sz="0" w:space="0" w:color="auto"/>
        <w:left w:val="none" w:sz="0" w:space="0" w:color="auto"/>
        <w:bottom w:val="none" w:sz="0" w:space="0" w:color="auto"/>
        <w:right w:val="none" w:sz="0" w:space="0" w:color="auto"/>
      </w:divBdr>
    </w:div>
    <w:div w:id="12848793">
      <w:bodyDiv w:val="1"/>
      <w:marLeft w:val="0"/>
      <w:marRight w:val="0"/>
      <w:marTop w:val="0"/>
      <w:marBottom w:val="0"/>
      <w:divBdr>
        <w:top w:val="none" w:sz="0" w:space="0" w:color="auto"/>
        <w:left w:val="none" w:sz="0" w:space="0" w:color="auto"/>
        <w:bottom w:val="none" w:sz="0" w:space="0" w:color="auto"/>
        <w:right w:val="none" w:sz="0" w:space="0" w:color="auto"/>
      </w:divBdr>
      <w:divsChild>
        <w:div w:id="907231366">
          <w:marLeft w:val="0"/>
          <w:marRight w:val="0"/>
          <w:marTop w:val="0"/>
          <w:marBottom w:val="0"/>
          <w:divBdr>
            <w:top w:val="none" w:sz="0" w:space="0" w:color="auto"/>
            <w:left w:val="none" w:sz="0" w:space="0" w:color="auto"/>
            <w:bottom w:val="none" w:sz="0" w:space="0" w:color="auto"/>
            <w:right w:val="none" w:sz="0" w:space="0" w:color="auto"/>
          </w:divBdr>
        </w:div>
        <w:div w:id="1644196159">
          <w:marLeft w:val="0"/>
          <w:marRight w:val="0"/>
          <w:marTop w:val="0"/>
          <w:marBottom w:val="0"/>
          <w:divBdr>
            <w:top w:val="none" w:sz="0" w:space="0" w:color="auto"/>
            <w:left w:val="none" w:sz="0" w:space="0" w:color="auto"/>
            <w:bottom w:val="none" w:sz="0" w:space="0" w:color="auto"/>
            <w:right w:val="none" w:sz="0" w:space="0" w:color="auto"/>
          </w:divBdr>
        </w:div>
      </w:divsChild>
    </w:div>
    <w:div w:id="25568367">
      <w:bodyDiv w:val="1"/>
      <w:marLeft w:val="0"/>
      <w:marRight w:val="0"/>
      <w:marTop w:val="0"/>
      <w:marBottom w:val="0"/>
      <w:divBdr>
        <w:top w:val="none" w:sz="0" w:space="0" w:color="auto"/>
        <w:left w:val="none" w:sz="0" w:space="0" w:color="auto"/>
        <w:bottom w:val="none" w:sz="0" w:space="0" w:color="auto"/>
        <w:right w:val="none" w:sz="0" w:space="0" w:color="auto"/>
      </w:divBdr>
    </w:div>
    <w:div w:id="31729732">
      <w:bodyDiv w:val="1"/>
      <w:marLeft w:val="0"/>
      <w:marRight w:val="0"/>
      <w:marTop w:val="0"/>
      <w:marBottom w:val="0"/>
      <w:divBdr>
        <w:top w:val="none" w:sz="0" w:space="0" w:color="auto"/>
        <w:left w:val="none" w:sz="0" w:space="0" w:color="auto"/>
        <w:bottom w:val="none" w:sz="0" w:space="0" w:color="auto"/>
        <w:right w:val="none" w:sz="0" w:space="0" w:color="auto"/>
      </w:divBdr>
    </w:div>
    <w:div w:id="38239525">
      <w:bodyDiv w:val="1"/>
      <w:marLeft w:val="0"/>
      <w:marRight w:val="0"/>
      <w:marTop w:val="0"/>
      <w:marBottom w:val="0"/>
      <w:divBdr>
        <w:top w:val="none" w:sz="0" w:space="0" w:color="auto"/>
        <w:left w:val="none" w:sz="0" w:space="0" w:color="auto"/>
        <w:bottom w:val="none" w:sz="0" w:space="0" w:color="auto"/>
        <w:right w:val="none" w:sz="0" w:space="0" w:color="auto"/>
      </w:divBdr>
    </w:div>
    <w:div w:id="43987590">
      <w:bodyDiv w:val="1"/>
      <w:marLeft w:val="0"/>
      <w:marRight w:val="0"/>
      <w:marTop w:val="0"/>
      <w:marBottom w:val="0"/>
      <w:divBdr>
        <w:top w:val="none" w:sz="0" w:space="0" w:color="auto"/>
        <w:left w:val="none" w:sz="0" w:space="0" w:color="auto"/>
        <w:bottom w:val="none" w:sz="0" w:space="0" w:color="auto"/>
        <w:right w:val="none" w:sz="0" w:space="0" w:color="auto"/>
      </w:divBdr>
    </w:div>
    <w:div w:id="48303975">
      <w:bodyDiv w:val="1"/>
      <w:marLeft w:val="0"/>
      <w:marRight w:val="0"/>
      <w:marTop w:val="0"/>
      <w:marBottom w:val="0"/>
      <w:divBdr>
        <w:top w:val="none" w:sz="0" w:space="0" w:color="auto"/>
        <w:left w:val="none" w:sz="0" w:space="0" w:color="auto"/>
        <w:bottom w:val="none" w:sz="0" w:space="0" w:color="auto"/>
        <w:right w:val="none" w:sz="0" w:space="0" w:color="auto"/>
      </w:divBdr>
    </w:div>
    <w:div w:id="49310566">
      <w:bodyDiv w:val="1"/>
      <w:marLeft w:val="0"/>
      <w:marRight w:val="0"/>
      <w:marTop w:val="0"/>
      <w:marBottom w:val="0"/>
      <w:divBdr>
        <w:top w:val="none" w:sz="0" w:space="0" w:color="auto"/>
        <w:left w:val="none" w:sz="0" w:space="0" w:color="auto"/>
        <w:bottom w:val="none" w:sz="0" w:space="0" w:color="auto"/>
        <w:right w:val="none" w:sz="0" w:space="0" w:color="auto"/>
      </w:divBdr>
      <w:divsChild>
        <w:div w:id="10189000">
          <w:marLeft w:val="0"/>
          <w:marRight w:val="0"/>
          <w:marTop w:val="0"/>
          <w:marBottom w:val="0"/>
          <w:divBdr>
            <w:top w:val="none" w:sz="0" w:space="0" w:color="auto"/>
            <w:left w:val="none" w:sz="0" w:space="0" w:color="auto"/>
            <w:bottom w:val="none" w:sz="0" w:space="0" w:color="auto"/>
            <w:right w:val="none" w:sz="0" w:space="0" w:color="auto"/>
          </w:divBdr>
        </w:div>
        <w:div w:id="17897894">
          <w:marLeft w:val="0"/>
          <w:marRight w:val="0"/>
          <w:marTop w:val="0"/>
          <w:marBottom w:val="0"/>
          <w:divBdr>
            <w:top w:val="none" w:sz="0" w:space="0" w:color="auto"/>
            <w:left w:val="none" w:sz="0" w:space="0" w:color="auto"/>
            <w:bottom w:val="none" w:sz="0" w:space="0" w:color="auto"/>
            <w:right w:val="none" w:sz="0" w:space="0" w:color="auto"/>
          </w:divBdr>
        </w:div>
        <w:div w:id="43066120">
          <w:marLeft w:val="0"/>
          <w:marRight w:val="0"/>
          <w:marTop w:val="0"/>
          <w:marBottom w:val="0"/>
          <w:divBdr>
            <w:top w:val="none" w:sz="0" w:space="0" w:color="auto"/>
            <w:left w:val="none" w:sz="0" w:space="0" w:color="auto"/>
            <w:bottom w:val="none" w:sz="0" w:space="0" w:color="auto"/>
            <w:right w:val="none" w:sz="0" w:space="0" w:color="auto"/>
          </w:divBdr>
        </w:div>
        <w:div w:id="70588435">
          <w:marLeft w:val="0"/>
          <w:marRight w:val="0"/>
          <w:marTop w:val="0"/>
          <w:marBottom w:val="0"/>
          <w:divBdr>
            <w:top w:val="none" w:sz="0" w:space="0" w:color="auto"/>
            <w:left w:val="none" w:sz="0" w:space="0" w:color="auto"/>
            <w:bottom w:val="none" w:sz="0" w:space="0" w:color="auto"/>
            <w:right w:val="none" w:sz="0" w:space="0" w:color="auto"/>
          </w:divBdr>
        </w:div>
        <w:div w:id="112137310">
          <w:marLeft w:val="0"/>
          <w:marRight w:val="0"/>
          <w:marTop w:val="0"/>
          <w:marBottom w:val="0"/>
          <w:divBdr>
            <w:top w:val="none" w:sz="0" w:space="0" w:color="auto"/>
            <w:left w:val="none" w:sz="0" w:space="0" w:color="auto"/>
            <w:bottom w:val="none" w:sz="0" w:space="0" w:color="auto"/>
            <w:right w:val="none" w:sz="0" w:space="0" w:color="auto"/>
          </w:divBdr>
        </w:div>
        <w:div w:id="151264763">
          <w:marLeft w:val="0"/>
          <w:marRight w:val="0"/>
          <w:marTop w:val="0"/>
          <w:marBottom w:val="0"/>
          <w:divBdr>
            <w:top w:val="none" w:sz="0" w:space="0" w:color="auto"/>
            <w:left w:val="none" w:sz="0" w:space="0" w:color="auto"/>
            <w:bottom w:val="none" w:sz="0" w:space="0" w:color="auto"/>
            <w:right w:val="none" w:sz="0" w:space="0" w:color="auto"/>
          </w:divBdr>
        </w:div>
        <w:div w:id="393048164">
          <w:marLeft w:val="0"/>
          <w:marRight w:val="0"/>
          <w:marTop w:val="0"/>
          <w:marBottom w:val="0"/>
          <w:divBdr>
            <w:top w:val="none" w:sz="0" w:space="0" w:color="auto"/>
            <w:left w:val="none" w:sz="0" w:space="0" w:color="auto"/>
            <w:bottom w:val="none" w:sz="0" w:space="0" w:color="auto"/>
            <w:right w:val="none" w:sz="0" w:space="0" w:color="auto"/>
          </w:divBdr>
        </w:div>
        <w:div w:id="442044607">
          <w:marLeft w:val="0"/>
          <w:marRight w:val="0"/>
          <w:marTop w:val="0"/>
          <w:marBottom w:val="0"/>
          <w:divBdr>
            <w:top w:val="none" w:sz="0" w:space="0" w:color="auto"/>
            <w:left w:val="none" w:sz="0" w:space="0" w:color="auto"/>
            <w:bottom w:val="none" w:sz="0" w:space="0" w:color="auto"/>
            <w:right w:val="none" w:sz="0" w:space="0" w:color="auto"/>
          </w:divBdr>
        </w:div>
        <w:div w:id="446966503">
          <w:marLeft w:val="0"/>
          <w:marRight w:val="0"/>
          <w:marTop w:val="0"/>
          <w:marBottom w:val="0"/>
          <w:divBdr>
            <w:top w:val="none" w:sz="0" w:space="0" w:color="auto"/>
            <w:left w:val="none" w:sz="0" w:space="0" w:color="auto"/>
            <w:bottom w:val="none" w:sz="0" w:space="0" w:color="auto"/>
            <w:right w:val="none" w:sz="0" w:space="0" w:color="auto"/>
          </w:divBdr>
        </w:div>
        <w:div w:id="574628417">
          <w:marLeft w:val="0"/>
          <w:marRight w:val="0"/>
          <w:marTop w:val="0"/>
          <w:marBottom w:val="0"/>
          <w:divBdr>
            <w:top w:val="none" w:sz="0" w:space="0" w:color="auto"/>
            <w:left w:val="none" w:sz="0" w:space="0" w:color="auto"/>
            <w:bottom w:val="none" w:sz="0" w:space="0" w:color="auto"/>
            <w:right w:val="none" w:sz="0" w:space="0" w:color="auto"/>
          </w:divBdr>
        </w:div>
        <w:div w:id="766342270">
          <w:marLeft w:val="0"/>
          <w:marRight w:val="0"/>
          <w:marTop w:val="0"/>
          <w:marBottom w:val="0"/>
          <w:divBdr>
            <w:top w:val="none" w:sz="0" w:space="0" w:color="auto"/>
            <w:left w:val="none" w:sz="0" w:space="0" w:color="auto"/>
            <w:bottom w:val="none" w:sz="0" w:space="0" w:color="auto"/>
            <w:right w:val="none" w:sz="0" w:space="0" w:color="auto"/>
          </w:divBdr>
        </w:div>
        <w:div w:id="902250676">
          <w:marLeft w:val="0"/>
          <w:marRight w:val="0"/>
          <w:marTop w:val="0"/>
          <w:marBottom w:val="0"/>
          <w:divBdr>
            <w:top w:val="none" w:sz="0" w:space="0" w:color="auto"/>
            <w:left w:val="none" w:sz="0" w:space="0" w:color="auto"/>
            <w:bottom w:val="none" w:sz="0" w:space="0" w:color="auto"/>
            <w:right w:val="none" w:sz="0" w:space="0" w:color="auto"/>
          </w:divBdr>
        </w:div>
        <w:div w:id="1159997747">
          <w:marLeft w:val="0"/>
          <w:marRight w:val="0"/>
          <w:marTop w:val="0"/>
          <w:marBottom w:val="0"/>
          <w:divBdr>
            <w:top w:val="none" w:sz="0" w:space="0" w:color="auto"/>
            <w:left w:val="none" w:sz="0" w:space="0" w:color="auto"/>
            <w:bottom w:val="none" w:sz="0" w:space="0" w:color="auto"/>
            <w:right w:val="none" w:sz="0" w:space="0" w:color="auto"/>
          </w:divBdr>
        </w:div>
        <w:div w:id="1219822906">
          <w:marLeft w:val="0"/>
          <w:marRight w:val="0"/>
          <w:marTop w:val="0"/>
          <w:marBottom w:val="0"/>
          <w:divBdr>
            <w:top w:val="none" w:sz="0" w:space="0" w:color="auto"/>
            <w:left w:val="none" w:sz="0" w:space="0" w:color="auto"/>
            <w:bottom w:val="none" w:sz="0" w:space="0" w:color="auto"/>
            <w:right w:val="none" w:sz="0" w:space="0" w:color="auto"/>
          </w:divBdr>
        </w:div>
        <w:div w:id="1275332642">
          <w:marLeft w:val="0"/>
          <w:marRight w:val="0"/>
          <w:marTop w:val="0"/>
          <w:marBottom w:val="0"/>
          <w:divBdr>
            <w:top w:val="none" w:sz="0" w:space="0" w:color="auto"/>
            <w:left w:val="none" w:sz="0" w:space="0" w:color="auto"/>
            <w:bottom w:val="none" w:sz="0" w:space="0" w:color="auto"/>
            <w:right w:val="none" w:sz="0" w:space="0" w:color="auto"/>
          </w:divBdr>
        </w:div>
        <w:div w:id="1336808114">
          <w:marLeft w:val="0"/>
          <w:marRight w:val="0"/>
          <w:marTop w:val="0"/>
          <w:marBottom w:val="0"/>
          <w:divBdr>
            <w:top w:val="none" w:sz="0" w:space="0" w:color="auto"/>
            <w:left w:val="none" w:sz="0" w:space="0" w:color="auto"/>
            <w:bottom w:val="none" w:sz="0" w:space="0" w:color="auto"/>
            <w:right w:val="none" w:sz="0" w:space="0" w:color="auto"/>
          </w:divBdr>
        </w:div>
        <w:div w:id="1372727287">
          <w:marLeft w:val="0"/>
          <w:marRight w:val="0"/>
          <w:marTop w:val="0"/>
          <w:marBottom w:val="0"/>
          <w:divBdr>
            <w:top w:val="none" w:sz="0" w:space="0" w:color="auto"/>
            <w:left w:val="none" w:sz="0" w:space="0" w:color="auto"/>
            <w:bottom w:val="none" w:sz="0" w:space="0" w:color="auto"/>
            <w:right w:val="none" w:sz="0" w:space="0" w:color="auto"/>
          </w:divBdr>
        </w:div>
        <w:div w:id="1502625169">
          <w:marLeft w:val="0"/>
          <w:marRight w:val="0"/>
          <w:marTop w:val="0"/>
          <w:marBottom w:val="0"/>
          <w:divBdr>
            <w:top w:val="none" w:sz="0" w:space="0" w:color="auto"/>
            <w:left w:val="none" w:sz="0" w:space="0" w:color="auto"/>
            <w:bottom w:val="none" w:sz="0" w:space="0" w:color="auto"/>
            <w:right w:val="none" w:sz="0" w:space="0" w:color="auto"/>
          </w:divBdr>
        </w:div>
        <w:div w:id="1513568212">
          <w:marLeft w:val="0"/>
          <w:marRight w:val="0"/>
          <w:marTop w:val="0"/>
          <w:marBottom w:val="0"/>
          <w:divBdr>
            <w:top w:val="none" w:sz="0" w:space="0" w:color="auto"/>
            <w:left w:val="none" w:sz="0" w:space="0" w:color="auto"/>
            <w:bottom w:val="none" w:sz="0" w:space="0" w:color="auto"/>
            <w:right w:val="none" w:sz="0" w:space="0" w:color="auto"/>
          </w:divBdr>
        </w:div>
        <w:div w:id="1584145932">
          <w:marLeft w:val="0"/>
          <w:marRight w:val="0"/>
          <w:marTop w:val="0"/>
          <w:marBottom w:val="0"/>
          <w:divBdr>
            <w:top w:val="none" w:sz="0" w:space="0" w:color="auto"/>
            <w:left w:val="none" w:sz="0" w:space="0" w:color="auto"/>
            <w:bottom w:val="none" w:sz="0" w:space="0" w:color="auto"/>
            <w:right w:val="none" w:sz="0" w:space="0" w:color="auto"/>
          </w:divBdr>
        </w:div>
        <w:div w:id="1585333452">
          <w:marLeft w:val="0"/>
          <w:marRight w:val="0"/>
          <w:marTop w:val="0"/>
          <w:marBottom w:val="0"/>
          <w:divBdr>
            <w:top w:val="none" w:sz="0" w:space="0" w:color="auto"/>
            <w:left w:val="none" w:sz="0" w:space="0" w:color="auto"/>
            <w:bottom w:val="none" w:sz="0" w:space="0" w:color="auto"/>
            <w:right w:val="none" w:sz="0" w:space="0" w:color="auto"/>
          </w:divBdr>
        </w:div>
        <w:div w:id="1672105958">
          <w:marLeft w:val="0"/>
          <w:marRight w:val="0"/>
          <w:marTop w:val="0"/>
          <w:marBottom w:val="0"/>
          <w:divBdr>
            <w:top w:val="none" w:sz="0" w:space="0" w:color="auto"/>
            <w:left w:val="none" w:sz="0" w:space="0" w:color="auto"/>
            <w:bottom w:val="none" w:sz="0" w:space="0" w:color="auto"/>
            <w:right w:val="none" w:sz="0" w:space="0" w:color="auto"/>
          </w:divBdr>
        </w:div>
        <w:div w:id="1699545158">
          <w:marLeft w:val="0"/>
          <w:marRight w:val="0"/>
          <w:marTop w:val="0"/>
          <w:marBottom w:val="0"/>
          <w:divBdr>
            <w:top w:val="none" w:sz="0" w:space="0" w:color="auto"/>
            <w:left w:val="none" w:sz="0" w:space="0" w:color="auto"/>
            <w:bottom w:val="none" w:sz="0" w:space="0" w:color="auto"/>
            <w:right w:val="none" w:sz="0" w:space="0" w:color="auto"/>
          </w:divBdr>
        </w:div>
        <w:div w:id="1790010944">
          <w:marLeft w:val="0"/>
          <w:marRight w:val="0"/>
          <w:marTop w:val="0"/>
          <w:marBottom w:val="0"/>
          <w:divBdr>
            <w:top w:val="none" w:sz="0" w:space="0" w:color="auto"/>
            <w:left w:val="none" w:sz="0" w:space="0" w:color="auto"/>
            <w:bottom w:val="none" w:sz="0" w:space="0" w:color="auto"/>
            <w:right w:val="none" w:sz="0" w:space="0" w:color="auto"/>
          </w:divBdr>
        </w:div>
        <w:div w:id="1824081261">
          <w:marLeft w:val="0"/>
          <w:marRight w:val="0"/>
          <w:marTop w:val="0"/>
          <w:marBottom w:val="0"/>
          <w:divBdr>
            <w:top w:val="none" w:sz="0" w:space="0" w:color="auto"/>
            <w:left w:val="none" w:sz="0" w:space="0" w:color="auto"/>
            <w:bottom w:val="none" w:sz="0" w:space="0" w:color="auto"/>
            <w:right w:val="none" w:sz="0" w:space="0" w:color="auto"/>
          </w:divBdr>
        </w:div>
        <w:div w:id="1871142668">
          <w:marLeft w:val="0"/>
          <w:marRight w:val="0"/>
          <w:marTop w:val="0"/>
          <w:marBottom w:val="0"/>
          <w:divBdr>
            <w:top w:val="none" w:sz="0" w:space="0" w:color="auto"/>
            <w:left w:val="none" w:sz="0" w:space="0" w:color="auto"/>
            <w:bottom w:val="none" w:sz="0" w:space="0" w:color="auto"/>
            <w:right w:val="none" w:sz="0" w:space="0" w:color="auto"/>
          </w:divBdr>
        </w:div>
        <w:div w:id="1932396957">
          <w:marLeft w:val="0"/>
          <w:marRight w:val="0"/>
          <w:marTop w:val="0"/>
          <w:marBottom w:val="0"/>
          <w:divBdr>
            <w:top w:val="none" w:sz="0" w:space="0" w:color="auto"/>
            <w:left w:val="none" w:sz="0" w:space="0" w:color="auto"/>
            <w:bottom w:val="none" w:sz="0" w:space="0" w:color="auto"/>
            <w:right w:val="none" w:sz="0" w:space="0" w:color="auto"/>
          </w:divBdr>
        </w:div>
        <w:div w:id="2098939667">
          <w:marLeft w:val="0"/>
          <w:marRight w:val="0"/>
          <w:marTop w:val="0"/>
          <w:marBottom w:val="0"/>
          <w:divBdr>
            <w:top w:val="none" w:sz="0" w:space="0" w:color="auto"/>
            <w:left w:val="none" w:sz="0" w:space="0" w:color="auto"/>
            <w:bottom w:val="none" w:sz="0" w:space="0" w:color="auto"/>
            <w:right w:val="none" w:sz="0" w:space="0" w:color="auto"/>
          </w:divBdr>
        </w:div>
      </w:divsChild>
    </w:div>
    <w:div w:id="57091662">
      <w:bodyDiv w:val="1"/>
      <w:marLeft w:val="0"/>
      <w:marRight w:val="0"/>
      <w:marTop w:val="0"/>
      <w:marBottom w:val="0"/>
      <w:divBdr>
        <w:top w:val="none" w:sz="0" w:space="0" w:color="auto"/>
        <w:left w:val="none" w:sz="0" w:space="0" w:color="auto"/>
        <w:bottom w:val="none" w:sz="0" w:space="0" w:color="auto"/>
        <w:right w:val="none" w:sz="0" w:space="0" w:color="auto"/>
      </w:divBdr>
    </w:div>
    <w:div w:id="58945680">
      <w:bodyDiv w:val="1"/>
      <w:marLeft w:val="0"/>
      <w:marRight w:val="0"/>
      <w:marTop w:val="0"/>
      <w:marBottom w:val="0"/>
      <w:divBdr>
        <w:top w:val="none" w:sz="0" w:space="0" w:color="auto"/>
        <w:left w:val="none" w:sz="0" w:space="0" w:color="auto"/>
        <w:bottom w:val="none" w:sz="0" w:space="0" w:color="auto"/>
        <w:right w:val="none" w:sz="0" w:space="0" w:color="auto"/>
      </w:divBdr>
    </w:div>
    <w:div w:id="65811221">
      <w:bodyDiv w:val="1"/>
      <w:marLeft w:val="0"/>
      <w:marRight w:val="0"/>
      <w:marTop w:val="0"/>
      <w:marBottom w:val="0"/>
      <w:divBdr>
        <w:top w:val="none" w:sz="0" w:space="0" w:color="auto"/>
        <w:left w:val="none" w:sz="0" w:space="0" w:color="auto"/>
        <w:bottom w:val="none" w:sz="0" w:space="0" w:color="auto"/>
        <w:right w:val="none" w:sz="0" w:space="0" w:color="auto"/>
      </w:divBdr>
    </w:div>
    <w:div w:id="99952483">
      <w:bodyDiv w:val="1"/>
      <w:marLeft w:val="0"/>
      <w:marRight w:val="0"/>
      <w:marTop w:val="0"/>
      <w:marBottom w:val="0"/>
      <w:divBdr>
        <w:top w:val="none" w:sz="0" w:space="0" w:color="auto"/>
        <w:left w:val="none" w:sz="0" w:space="0" w:color="auto"/>
        <w:bottom w:val="none" w:sz="0" w:space="0" w:color="auto"/>
        <w:right w:val="none" w:sz="0" w:space="0" w:color="auto"/>
      </w:divBdr>
    </w:div>
    <w:div w:id="113522287">
      <w:bodyDiv w:val="1"/>
      <w:marLeft w:val="0"/>
      <w:marRight w:val="0"/>
      <w:marTop w:val="0"/>
      <w:marBottom w:val="0"/>
      <w:divBdr>
        <w:top w:val="none" w:sz="0" w:space="0" w:color="auto"/>
        <w:left w:val="none" w:sz="0" w:space="0" w:color="auto"/>
        <w:bottom w:val="none" w:sz="0" w:space="0" w:color="auto"/>
        <w:right w:val="none" w:sz="0" w:space="0" w:color="auto"/>
      </w:divBdr>
    </w:div>
    <w:div w:id="117142251">
      <w:bodyDiv w:val="1"/>
      <w:marLeft w:val="0"/>
      <w:marRight w:val="0"/>
      <w:marTop w:val="0"/>
      <w:marBottom w:val="0"/>
      <w:divBdr>
        <w:top w:val="none" w:sz="0" w:space="0" w:color="auto"/>
        <w:left w:val="none" w:sz="0" w:space="0" w:color="auto"/>
        <w:bottom w:val="none" w:sz="0" w:space="0" w:color="auto"/>
        <w:right w:val="none" w:sz="0" w:space="0" w:color="auto"/>
      </w:divBdr>
    </w:div>
    <w:div w:id="117185491">
      <w:bodyDiv w:val="1"/>
      <w:marLeft w:val="0"/>
      <w:marRight w:val="0"/>
      <w:marTop w:val="0"/>
      <w:marBottom w:val="0"/>
      <w:divBdr>
        <w:top w:val="none" w:sz="0" w:space="0" w:color="auto"/>
        <w:left w:val="none" w:sz="0" w:space="0" w:color="auto"/>
        <w:bottom w:val="none" w:sz="0" w:space="0" w:color="auto"/>
        <w:right w:val="none" w:sz="0" w:space="0" w:color="auto"/>
      </w:divBdr>
    </w:div>
    <w:div w:id="121192694">
      <w:bodyDiv w:val="1"/>
      <w:marLeft w:val="0"/>
      <w:marRight w:val="0"/>
      <w:marTop w:val="0"/>
      <w:marBottom w:val="0"/>
      <w:divBdr>
        <w:top w:val="none" w:sz="0" w:space="0" w:color="auto"/>
        <w:left w:val="none" w:sz="0" w:space="0" w:color="auto"/>
        <w:bottom w:val="none" w:sz="0" w:space="0" w:color="auto"/>
        <w:right w:val="none" w:sz="0" w:space="0" w:color="auto"/>
      </w:divBdr>
    </w:div>
    <w:div w:id="129252951">
      <w:bodyDiv w:val="1"/>
      <w:marLeft w:val="0"/>
      <w:marRight w:val="0"/>
      <w:marTop w:val="0"/>
      <w:marBottom w:val="0"/>
      <w:divBdr>
        <w:top w:val="none" w:sz="0" w:space="0" w:color="auto"/>
        <w:left w:val="none" w:sz="0" w:space="0" w:color="auto"/>
        <w:bottom w:val="none" w:sz="0" w:space="0" w:color="auto"/>
        <w:right w:val="none" w:sz="0" w:space="0" w:color="auto"/>
      </w:divBdr>
    </w:div>
    <w:div w:id="138420702">
      <w:bodyDiv w:val="1"/>
      <w:marLeft w:val="0"/>
      <w:marRight w:val="0"/>
      <w:marTop w:val="0"/>
      <w:marBottom w:val="0"/>
      <w:divBdr>
        <w:top w:val="none" w:sz="0" w:space="0" w:color="auto"/>
        <w:left w:val="none" w:sz="0" w:space="0" w:color="auto"/>
        <w:bottom w:val="none" w:sz="0" w:space="0" w:color="auto"/>
        <w:right w:val="none" w:sz="0" w:space="0" w:color="auto"/>
      </w:divBdr>
    </w:div>
    <w:div w:id="140705966">
      <w:bodyDiv w:val="1"/>
      <w:marLeft w:val="0"/>
      <w:marRight w:val="0"/>
      <w:marTop w:val="0"/>
      <w:marBottom w:val="0"/>
      <w:divBdr>
        <w:top w:val="none" w:sz="0" w:space="0" w:color="auto"/>
        <w:left w:val="none" w:sz="0" w:space="0" w:color="auto"/>
        <w:bottom w:val="none" w:sz="0" w:space="0" w:color="auto"/>
        <w:right w:val="none" w:sz="0" w:space="0" w:color="auto"/>
      </w:divBdr>
    </w:div>
    <w:div w:id="156308888">
      <w:bodyDiv w:val="1"/>
      <w:marLeft w:val="0"/>
      <w:marRight w:val="0"/>
      <w:marTop w:val="0"/>
      <w:marBottom w:val="0"/>
      <w:divBdr>
        <w:top w:val="none" w:sz="0" w:space="0" w:color="auto"/>
        <w:left w:val="none" w:sz="0" w:space="0" w:color="auto"/>
        <w:bottom w:val="none" w:sz="0" w:space="0" w:color="auto"/>
        <w:right w:val="none" w:sz="0" w:space="0" w:color="auto"/>
      </w:divBdr>
    </w:div>
    <w:div w:id="167600754">
      <w:bodyDiv w:val="1"/>
      <w:marLeft w:val="0"/>
      <w:marRight w:val="0"/>
      <w:marTop w:val="0"/>
      <w:marBottom w:val="0"/>
      <w:divBdr>
        <w:top w:val="none" w:sz="0" w:space="0" w:color="auto"/>
        <w:left w:val="none" w:sz="0" w:space="0" w:color="auto"/>
        <w:bottom w:val="none" w:sz="0" w:space="0" w:color="auto"/>
        <w:right w:val="none" w:sz="0" w:space="0" w:color="auto"/>
      </w:divBdr>
    </w:div>
    <w:div w:id="171653274">
      <w:bodyDiv w:val="1"/>
      <w:marLeft w:val="0"/>
      <w:marRight w:val="0"/>
      <w:marTop w:val="0"/>
      <w:marBottom w:val="0"/>
      <w:divBdr>
        <w:top w:val="none" w:sz="0" w:space="0" w:color="auto"/>
        <w:left w:val="none" w:sz="0" w:space="0" w:color="auto"/>
        <w:bottom w:val="none" w:sz="0" w:space="0" w:color="auto"/>
        <w:right w:val="none" w:sz="0" w:space="0" w:color="auto"/>
      </w:divBdr>
    </w:div>
    <w:div w:id="232356352">
      <w:bodyDiv w:val="1"/>
      <w:marLeft w:val="0"/>
      <w:marRight w:val="0"/>
      <w:marTop w:val="0"/>
      <w:marBottom w:val="0"/>
      <w:divBdr>
        <w:top w:val="none" w:sz="0" w:space="0" w:color="auto"/>
        <w:left w:val="none" w:sz="0" w:space="0" w:color="auto"/>
        <w:bottom w:val="none" w:sz="0" w:space="0" w:color="auto"/>
        <w:right w:val="none" w:sz="0" w:space="0" w:color="auto"/>
      </w:divBdr>
    </w:div>
    <w:div w:id="250238744">
      <w:bodyDiv w:val="1"/>
      <w:marLeft w:val="0"/>
      <w:marRight w:val="0"/>
      <w:marTop w:val="0"/>
      <w:marBottom w:val="0"/>
      <w:divBdr>
        <w:top w:val="none" w:sz="0" w:space="0" w:color="auto"/>
        <w:left w:val="none" w:sz="0" w:space="0" w:color="auto"/>
        <w:bottom w:val="none" w:sz="0" w:space="0" w:color="auto"/>
        <w:right w:val="none" w:sz="0" w:space="0" w:color="auto"/>
      </w:divBdr>
    </w:div>
    <w:div w:id="252981406">
      <w:bodyDiv w:val="1"/>
      <w:marLeft w:val="0"/>
      <w:marRight w:val="0"/>
      <w:marTop w:val="0"/>
      <w:marBottom w:val="0"/>
      <w:divBdr>
        <w:top w:val="none" w:sz="0" w:space="0" w:color="auto"/>
        <w:left w:val="none" w:sz="0" w:space="0" w:color="auto"/>
        <w:bottom w:val="none" w:sz="0" w:space="0" w:color="auto"/>
        <w:right w:val="none" w:sz="0" w:space="0" w:color="auto"/>
      </w:divBdr>
    </w:div>
    <w:div w:id="264769396">
      <w:bodyDiv w:val="1"/>
      <w:marLeft w:val="0"/>
      <w:marRight w:val="0"/>
      <w:marTop w:val="0"/>
      <w:marBottom w:val="0"/>
      <w:divBdr>
        <w:top w:val="none" w:sz="0" w:space="0" w:color="auto"/>
        <w:left w:val="none" w:sz="0" w:space="0" w:color="auto"/>
        <w:bottom w:val="none" w:sz="0" w:space="0" w:color="auto"/>
        <w:right w:val="none" w:sz="0" w:space="0" w:color="auto"/>
      </w:divBdr>
    </w:div>
    <w:div w:id="283585580">
      <w:bodyDiv w:val="1"/>
      <w:marLeft w:val="0"/>
      <w:marRight w:val="0"/>
      <w:marTop w:val="0"/>
      <w:marBottom w:val="0"/>
      <w:divBdr>
        <w:top w:val="none" w:sz="0" w:space="0" w:color="auto"/>
        <w:left w:val="none" w:sz="0" w:space="0" w:color="auto"/>
        <w:bottom w:val="none" w:sz="0" w:space="0" w:color="auto"/>
        <w:right w:val="none" w:sz="0" w:space="0" w:color="auto"/>
      </w:divBdr>
    </w:div>
    <w:div w:id="294020467">
      <w:bodyDiv w:val="1"/>
      <w:marLeft w:val="0"/>
      <w:marRight w:val="0"/>
      <w:marTop w:val="0"/>
      <w:marBottom w:val="0"/>
      <w:divBdr>
        <w:top w:val="none" w:sz="0" w:space="0" w:color="auto"/>
        <w:left w:val="none" w:sz="0" w:space="0" w:color="auto"/>
        <w:bottom w:val="none" w:sz="0" w:space="0" w:color="auto"/>
        <w:right w:val="none" w:sz="0" w:space="0" w:color="auto"/>
      </w:divBdr>
    </w:div>
    <w:div w:id="315382783">
      <w:bodyDiv w:val="1"/>
      <w:marLeft w:val="0"/>
      <w:marRight w:val="0"/>
      <w:marTop w:val="0"/>
      <w:marBottom w:val="0"/>
      <w:divBdr>
        <w:top w:val="none" w:sz="0" w:space="0" w:color="auto"/>
        <w:left w:val="none" w:sz="0" w:space="0" w:color="auto"/>
        <w:bottom w:val="none" w:sz="0" w:space="0" w:color="auto"/>
        <w:right w:val="none" w:sz="0" w:space="0" w:color="auto"/>
      </w:divBdr>
      <w:divsChild>
        <w:div w:id="67267739">
          <w:marLeft w:val="0"/>
          <w:marRight w:val="0"/>
          <w:marTop w:val="0"/>
          <w:marBottom w:val="0"/>
          <w:divBdr>
            <w:top w:val="none" w:sz="0" w:space="0" w:color="auto"/>
            <w:left w:val="none" w:sz="0" w:space="0" w:color="auto"/>
            <w:bottom w:val="none" w:sz="0" w:space="0" w:color="auto"/>
            <w:right w:val="none" w:sz="0" w:space="0" w:color="auto"/>
          </w:divBdr>
        </w:div>
        <w:div w:id="336034274">
          <w:marLeft w:val="0"/>
          <w:marRight w:val="0"/>
          <w:marTop w:val="0"/>
          <w:marBottom w:val="0"/>
          <w:divBdr>
            <w:top w:val="none" w:sz="0" w:space="0" w:color="auto"/>
            <w:left w:val="none" w:sz="0" w:space="0" w:color="auto"/>
            <w:bottom w:val="none" w:sz="0" w:space="0" w:color="auto"/>
            <w:right w:val="none" w:sz="0" w:space="0" w:color="auto"/>
          </w:divBdr>
        </w:div>
      </w:divsChild>
    </w:div>
    <w:div w:id="315959443">
      <w:bodyDiv w:val="1"/>
      <w:marLeft w:val="0"/>
      <w:marRight w:val="0"/>
      <w:marTop w:val="0"/>
      <w:marBottom w:val="0"/>
      <w:divBdr>
        <w:top w:val="none" w:sz="0" w:space="0" w:color="auto"/>
        <w:left w:val="none" w:sz="0" w:space="0" w:color="auto"/>
        <w:bottom w:val="none" w:sz="0" w:space="0" w:color="auto"/>
        <w:right w:val="none" w:sz="0" w:space="0" w:color="auto"/>
      </w:divBdr>
    </w:div>
    <w:div w:id="320351735">
      <w:bodyDiv w:val="1"/>
      <w:marLeft w:val="0"/>
      <w:marRight w:val="0"/>
      <w:marTop w:val="0"/>
      <w:marBottom w:val="0"/>
      <w:divBdr>
        <w:top w:val="none" w:sz="0" w:space="0" w:color="auto"/>
        <w:left w:val="none" w:sz="0" w:space="0" w:color="auto"/>
        <w:bottom w:val="none" w:sz="0" w:space="0" w:color="auto"/>
        <w:right w:val="none" w:sz="0" w:space="0" w:color="auto"/>
      </w:divBdr>
    </w:div>
    <w:div w:id="347147165">
      <w:bodyDiv w:val="1"/>
      <w:marLeft w:val="0"/>
      <w:marRight w:val="0"/>
      <w:marTop w:val="0"/>
      <w:marBottom w:val="0"/>
      <w:divBdr>
        <w:top w:val="none" w:sz="0" w:space="0" w:color="auto"/>
        <w:left w:val="none" w:sz="0" w:space="0" w:color="auto"/>
        <w:bottom w:val="none" w:sz="0" w:space="0" w:color="auto"/>
        <w:right w:val="none" w:sz="0" w:space="0" w:color="auto"/>
      </w:divBdr>
    </w:div>
    <w:div w:id="350033432">
      <w:bodyDiv w:val="1"/>
      <w:marLeft w:val="0"/>
      <w:marRight w:val="0"/>
      <w:marTop w:val="0"/>
      <w:marBottom w:val="0"/>
      <w:divBdr>
        <w:top w:val="none" w:sz="0" w:space="0" w:color="auto"/>
        <w:left w:val="none" w:sz="0" w:space="0" w:color="auto"/>
        <w:bottom w:val="none" w:sz="0" w:space="0" w:color="auto"/>
        <w:right w:val="none" w:sz="0" w:space="0" w:color="auto"/>
      </w:divBdr>
    </w:div>
    <w:div w:id="369886959">
      <w:bodyDiv w:val="1"/>
      <w:marLeft w:val="0"/>
      <w:marRight w:val="0"/>
      <w:marTop w:val="0"/>
      <w:marBottom w:val="0"/>
      <w:divBdr>
        <w:top w:val="none" w:sz="0" w:space="0" w:color="auto"/>
        <w:left w:val="none" w:sz="0" w:space="0" w:color="auto"/>
        <w:bottom w:val="none" w:sz="0" w:space="0" w:color="auto"/>
        <w:right w:val="none" w:sz="0" w:space="0" w:color="auto"/>
      </w:divBdr>
    </w:div>
    <w:div w:id="375546897">
      <w:bodyDiv w:val="1"/>
      <w:marLeft w:val="0"/>
      <w:marRight w:val="0"/>
      <w:marTop w:val="0"/>
      <w:marBottom w:val="0"/>
      <w:divBdr>
        <w:top w:val="none" w:sz="0" w:space="0" w:color="auto"/>
        <w:left w:val="none" w:sz="0" w:space="0" w:color="auto"/>
        <w:bottom w:val="none" w:sz="0" w:space="0" w:color="auto"/>
        <w:right w:val="none" w:sz="0" w:space="0" w:color="auto"/>
      </w:divBdr>
    </w:div>
    <w:div w:id="378287023">
      <w:bodyDiv w:val="1"/>
      <w:marLeft w:val="0"/>
      <w:marRight w:val="0"/>
      <w:marTop w:val="0"/>
      <w:marBottom w:val="0"/>
      <w:divBdr>
        <w:top w:val="none" w:sz="0" w:space="0" w:color="auto"/>
        <w:left w:val="none" w:sz="0" w:space="0" w:color="auto"/>
        <w:bottom w:val="none" w:sz="0" w:space="0" w:color="auto"/>
        <w:right w:val="none" w:sz="0" w:space="0" w:color="auto"/>
      </w:divBdr>
    </w:div>
    <w:div w:id="391394207">
      <w:bodyDiv w:val="1"/>
      <w:marLeft w:val="0"/>
      <w:marRight w:val="0"/>
      <w:marTop w:val="0"/>
      <w:marBottom w:val="0"/>
      <w:divBdr>
        <w:top w:val="none" w:sz="0" w:space="0" w:color="auto"/>
        <w:left w:val="none" w:sz="0" w:space="0" w:color="auto"/>
        <w:bottom w:val="none" w:sz="0" w:space="0" w:color="auto"/>
        <w:right w:val="none" w:sz="0" w:space="0" w:color="auto"/>
      </w:divBdr>
    </w:div>
    <w:div w:id="407843506">
      <w:bodyDiv w:val="1"/>
      <w:marLeft w:val="0"/>
      <w:marRight w:val="0"/>
      <w:marTop w:val="0"/>
      <w:marBottom w:val="0"/>
      <w:divBdr>
        <w:top w:val="none" w:sz="0" w:space="0" w:color="auto"/>
        <w:left w:val="none" w:sz="0" w:space="0" w:color="auto"/>
        <w:bottom w:val="none" w:sz="0" w:space="0" w:color="auto"/>
        <w:right w:val="none" w:sz="0" w:space="0" w:color="auto"/>
      </w:divBdr>
      <w:divsChild>
        <w:div w:id="1787383409">
          <w:marLeft w:val="0"/>
          <w:marRight w:val="0"/>
          <w:marTop w:val="0"/>
          <w:marBottom w:val="0"/>
          <w:divBdr>
            <w:top w:val="none" w:sz="0" w:space="0" w:color="auto"/>
            <w:left w:val="none" w:sz="0" w:space="0" w:color="auto"/>
            <w:bottom w:val="none" w:sz="0" w:space="0" w:color="auto"/>
            <w:right w:val="none" w:sz="0" w:space="0" w:color="auto"/>
          </w:divBdr>
        </w:div>
        <w:div w:id="1883322829">
          <w:marLeft w:val="0"/>
          <w:marRight w:val="0"/>
          <w:marTop w:val="0"/>
          <w:marBottom w:val="0"/>
          <w:divBdr>
            <w:top w:val="none" w:sz="0" w:space="0" w:color="auto"/>
            <w:left w:val="none" w:sz="0" w:space="0" w:color="auto"/>
            <w:bottom w:val="none" w:sz="0" w:space="0" w:color="auto"/>
            <w:right w:val="none" w:sz="0" w:space="0" w:color="auto"/>
          </w:divBdr>
        </w:div>
      </w:divsChild>
    </w:div>
    <w:div w:id="420612863">
      <w:bodyDiv w:val="1"/>
      <w:marLeft w:val="0"/>
      <w:marRight w:val="0"/>
      <w:marTop w:val="0"/>
      <w:marBottom w:val="0"/>
      <w:divBdr>
        <w:top w:val="none" w:sz="0" w:space="0" w:color="auto"/>
        <w:left w:val="none" w:sz="0" w:space="0" w:color="auto"/>
        <w:bottom w:val="none" w:sz="0" w:space="0" w:color="auto"/>
        <w:right w:val="none" w:sz="0" w:space="0" w:color="auto"/>
      </w:divBdr>
    </w:div>
    <w:div w:id="445778168">
      <w:bodyDiv w:val="1"/>
      <w:marLeft w:val="0"/>
      <w:marRight w:val="0"/>
      <w:marTop w:val="0"/>
      <w:marBottom w:val="0"/>
      <w:divBdr>
        <w:top w:val="none" w:sz="0" w:space="0" w:color="auto"/>
        <w:left w:val="none" w:sz="0" w:space="0" w:color="auto"/>
        <w:bottom w:val="none" w:sz="0" w:space="0" w:color="auto"/>
        <w:right w:val="none" w:sz="0" w:space="0" w:color="auto"/>
      </w:divBdr>
    </w:div>
    <w:div w:id="512887732">
      <w:bodyDiv w:val="1"/>
      <w:marLeft w:val="0"/>
      <w:marRight w:val="0"/>
      <w:marTop w:val="0"/>
      <w:marBottom w:val="0"/>
      <w:divBdr>
        <w:top w:val="none" w:sz="0" w:space="0" w:color="auto"/>
        <w:left w:val="none" w:sz="0" w:space="0" w:color="auto"/>
        <w:bottom w:val="none" w:sz="0" w:space="0" w:color="auto"/>
        <w:right w:val="none" w:sz="0" w:space="0" w:color="auto"/>
      </w:divBdr>
    </w:div>
    <w:div w:id="516889116">
      <w:bodyDiv w:val="1"/>
      <w:marLeft w:val="0"/>
      <w:marRight w:val="0"/>
      <w:marTop w:val="0"/>
      <w:marBottom w:val="0"/>
      <w:divBdr>
        <w:top w:val="none" w:sz="0" w:space="0" w:color="auto"/>
        <w:left w:val="none" w:sz="0" w:space="0" w:color="auto"/>
        <w:bottom w:val="none" w:sz="0" w:space="0" w:color="auto"/>
        <w:right w:val="none" w:sz="0" w:space="0" w:color="auto"/>
      </w:divBdr>
    </w:div>
    <w:div w:id="521364876">
      <w:bodyDiv w:val="1"/>
      <w:marLeft w:val="0"/>
      <w:marRight w:val="0"/>
      <w:marTop w:val="0"/>
      <w:marBottom w:val="0"/>
      <w:divBdr>
        <w:top w:val="none" w:sz="0" w:space="0" w:color="auto"/>
        <w:left w:val="none" w:sz="0" w:space="0" w:color="auto"/>
        <w:bottom w:val="none" w:sz="0" w:space="0" w:color="auto"/>
        <w:right w:val="none" w:sz="0" w:space="0" w:color="auto"/>
      </w:divBdr>
    </w:div>
    <w:div w:id="544605108">
      <w:bodyDiv w:val="1"/>
      <w:marLeft w:val="0"/>
      <w:marRight w:val="0"/>
      <w:marTop w:val="0"/>
      <w:marBottom w:val="0"/>
      <w:divBdr>
        <w:top w:val="none" w:sz="0" w:space="0" w:color="auto"/>
        <w:left w:val="none" w:sz="0" w:space="0" w:color="auto"/>
        <w:bottom w:val="none" w:sz="0" w:space="0" w:color="auto"/>
        <w:right w:val="none" w:sz="0" w:space="0" w:color="auto"/>
      </w:divBdr>
    </w:div>
    <w:div w:id="546336143">
      <w:bodyDiv w:val="1"/>
      <w:marLeft w:val="0"/>
      <w:marRight w:val="0"/>
      <w:marTop w:val="0"/>
      <w:marBottom w:val="0"/>
      <w:divBdr>
        <w:top w:val="none" w:sz="0" w:space="0" w:color="auto"/>
        <w:left w:val="none" w:sz="0" w:space="0" w:color="auto"/>
        <w:bottom w:val="none" w:sz="0" w:space="0" w:color="auto"/>
        <w:right w:val="none" w:sz="0" w:space="0" w:color="auto"/>
      </w:divBdr>
    </w:div>
    <w:div w:id="563951877">
      <w:bodyDiv w:val="1"/>
      <w:marLeft w:val="0"/>
      <w:marRight w:val="0"/>
      <w:marTop w:val="0"/>
      <w:marBottom w:val="0"/>
      <w:divBdr>
        <w:top w:val="none" w:sz="0" w:space="0" w:color="auto"/>
        <w:left w:val="none" w:sz="0" w:space="0" w:color="auto"/>
        <w:bottom w:val="none" w:sz="0" w:space="0" w:color="auto"/>
        <w:right w:val="none" w:sz="0" w:space="0" w:color="auto"/>
      </w:divBdr>
    </w:div>
    <w:div w:id="588779714">
      <w:bodyDiv w:val="1"/>
      <w:marLeft w:val="0"/>
      <w:marRight w:val="0"/>
      <w:marTop w:val="0"/>
      <w:marBottom w:val="0"/>
      <w:divBdr>
        <w:top w:val="none" w:sz="0" w:space="0" w:color="auto"/>
        <w:left w:val="none" w:sz="0" w:space="0" w:color="auto"/>
        <w:bottom w:val="none" w:sz="0" w:space="0" w:color="auto"/>
        <w:right w:val="none" w:sz="0" w:space="0" w:color="auto"/>
      </w:divBdr>
    </w:div>
    <w:div w:id="589855818">
      <w:bodyDiv w:val="1"/>
      <w:marLeft w:val="0"/>
      <w:marRight w:val="0"/>
      <w:marTop w:val="0"/>
      <w:marBottom w:val="0"/>
      <w:divBdr>
        <w:top w:val="none" w:sz="0" w:space="0" w:color="auto"/>
        <w:left w:val="none" w:sz="0" w:space="0" w:color="auto"/>
        <w:bottom w:val="none" w:sz="0" w:space="0" w:color="auto"/>
        <w:right w:val="none" w:sz="0" w:space="0" w:color="auto"/>
      </w:divBdr>
    </w:div>
    <w:div w:id="598753647">
      <w:bodyDiv w:val="1"/>
      <w:marLeft w:val="0"/>
      <w:marRight w:val="0"/>
      <w:marTop w:val="0"/>
      <w:marBottom w:val="0"/>
      <w:divBdr>
        <w:top w:val="none" w:sz="0" w:space="0" w:color="auto"/>
        <w:left w:val="none" w:sz="0" w:space="0" w:color="auto"/>
        <w:bottom w:val="none" w:sz="0" w:space="0" w:color="auto"/>
        <w:right w:val="none" w:sz="0" w:space="0" w:color="auto"/>
      </w:divBdr>
    </w:div>
    <w:div w:id="601573355">
      <w:bodyDiv w:val="1"/>
      <w:marLeft w:val="0"/>
      <w:marRight w:val="0"/>
      <w:marTop w:val="0"/>
      <w:marBottom w:val="0"/>
      <w:divBdr>
        <w:top w:val="none" w:sz="0" w:space="0" w:color="auto"/>
        <w:left w:val="none" w:sz="0" w:space="0" w:color="auto"/>
        <w:bottom w:val="none" w:sz="0" w:space="0" w:color="auto"/>
        <w:right w:val="none" w:sz="0" w:space="0" w:color="auto"/>
      </w:divBdr>
    </w:div>
    <w:div w:id="617613390">
      <w:bodyDiv w:val="1"/>
      <w:marLeft w:val="0"/>
      <w:marRight w:val="0"/>
      <w:marTop w:val="0"/>
      <w:marBottom w:val="0"/>
      <w:divBdr>
        <w:top w:val="none" w:sz="0" w:space="0" w:color="auto"/>
        <w:left w:val="none" w:sz="0" w:space="0" w:color="auto"/>
        <w:bottom w:val="none" w:sz="0" w:space="0" w:color="auto"/>
        <w:right w:val="none" w:sz="0" w:space="0" w:color="auto"/>
      </w:divBdr>
    </w:div>
    <w:div w:id="623464571">
      <w:bodyDiv w:val="1"/>
      <w:marLeft w:val="0"/>
      <w:marRight w:val="0"/>
      <w:marTop w:val="0"/>
      <w:marBottom w:val="0"/>
      <w:divBdr>
        <w:top w:val="none" w:sz="0" w:space="0" w:color="auto"/>
        <w:left w:val="none" w:sz="0" w:space="0" w:color="auto"/>
        <w:bottom w:val="none" w:sz="0" w:space="0" w:color="auto"/>
        <w:right w:val="none" w:sz="0" w:space="0" w:color="auto"/>
      </w:divBdr>
    </w:div>
    <w:div w:id="625233311">
      <w:bodyDiv w:val="1"/>
      <w:marLeft w:val="0"/>
      <w:marRight w:val="0"/>
      <w:marTop w:val="0"/>
      <w:marBottom w:val="0"/>
      <w:divBdr>
        <w:top w:val="none" w:sz="0" w:space="0" w:color="auto"/>
        <w:left w:val="none" w:sz="0" w:space="0" w:color="auto"/>
        <w:bottom w:val="none" w:sz="0" w:space="0" w:color="auto"/>
        <w:right w:val="none" w:sz="0" w:space="0" w:color="auto"/>
      </w:divBdr>
    </w:div>
    <w:div w:id="637153005">
      <w:bodyDiv w:val="1"/>
      <w:marLeft w:val="0"/>
      <w:marRight w:val="0"/>
      <w:marTop w:val="0"/>
      <w:marBottom w:val="0"/>
      <w:divBdr>
        <w:top w:val="none" w:sz="0" w:space="0" w:color="auto"/>
        <w:left w:val="none" w:sz="0" w:space="0" w:color="auto"/>
        <w:bottom w:val="none" w:sz="0" w:space="0" w:color="auto"/>
        <w:right w:val="none" w:sz="0" w:space="0" w:color="auto"/>
      </w:divBdr>
    </w:div>
    <w:div w:id="640380936">
      <w:bodyDiv w:val="1"/>
      <w:marLeft w:val="0"/>
      <w:marRight w:val="0"/>
      <w:marTop w:val="0"/>
      <w:marBottom w:val="0"/>
      <w:divBdr>
        <w:top w:val="none" w:sz="0" w:space="0" w:color="auto"/>
        <w:left w:val="none" w:sz="0" w:space="0" w:color="auto"/>
        <w:bottom w:val="none" w:sz="0" w:space="0" w:color="auto"/>
        <w:right w:val="none" w:sz="0" w:space="0" w:color="auto"/>
      </w:divBdr>
    </w:div>
    <w:div w:id="641740024">
      <w:bodyDiv w:val="1"/>
      <w:marLeft w:val="0"/>
      <w:marRight w:val="0"/>
      <w:marTop w:val="0"/>
      <w:marBottom w:val="0"/>
      <w:divBdr>
        <w:top w:val="none" w:sz="0" w:space="0" w:color="auto"/>
        <w:left w:val="none" w:sz="0" w:space="0" w:color="auto"/>
        <w:bottom w:val="none" w:sz="0" w:space="0" w:color="auto"/>
        <w:right w:val="none" w:sz="0" w:space="0" w:color="auto"/>
      </w:divBdr>
    </w:div>
    <w:div w:id="656229134">
      <w:bodyDiv w:val="1"/>
      <w:marLeft w:val="0"/>
      <w:marRight w:val="0"/>
      <w:marTop w:val="0"/>
      <w:marBottom w:val="0"/>
      <w:divBdr>
        <w:top w:val="none" w:sz="0" w:space="0" w:color="auto"/>
        <w:left w:val="none" w:sz="0" w:space="0" w:color="auto"/>
        <w:bottom w:val="none" w:sz="0" w:space="0" w:color="auto"/>
        <w:right w:val="none" w:sz="0" w:space="0" w:color="auto"/>
      </w:divBdr>
      <w:divsChild>
        <w:div w:id="1806124141">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31654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791019">
      <w:bodyDiv w:val="1"/>
      <w:marLeft w:val="0"/>
      <w:marRight w:val="0"/>
      <w:marTop w:val="0"/>
      <w:marBottom w:val="0"/>
      <w:divBdr>
        <w:top w:val="none" w:sz="0" w:space="0" w:color="auto"/>
        <w:left w:val="none" w:sz="0" w:space="0" w:color="auto"/>
        <w:bottom w:val="none" w:sz="0" w:space="0" w:color="auto"/>
        <w:right w:val="none" w:sz="0" w:space="0" w:color="auto"/>
      </w:divBdr>
    </w:div>
    <w:div w:id="675114804">
      <w:bodyDiv w:val="1"/>
      <w:marLeft w:val="0"/>
      <w:marRight w:val="0"/>
      <w:marTop w:val="0"/>
      <w:marBottom w:val="0"/>
      <w:divBdr>
        <w:top w:val="none" w:sz="0" w:space="0" w:color="auto"/>
        <w:left w:val="none" w:sz="0" w:space="0" w:color="auto"/>
        <w:bottom w:val="none" w:sz="0" w:space="0" w:color="auto"/>
        <w:right w:val="none" w:sz="0" w:space="0" w:color="auto"/>
      </w:divBdr>
      <w:divsChild>
        <w:div w:id="325473840">
          <w:marLeft w:val="0"/>
          <w:marRight w:val="0"/>
          <w:marTop w:val="0"/>
          <w:marBottom w:val="0"/>
          <w:divBdr>
            <w:top w:val="none" w:sz="0" w:space="0" w:color="auto"/>
            <w:left w:val="none" w:sz="0" w:space="0" w:color="auto"/>
            <w:bottom w:val="none" w:sz="0" w:space="0" w:color="auto"/>
            <w:right w:val="none" w:sz="0" w:space="0" w:color="auto"/>
          </w:divBdr>
        </w:div>
        <w:div w:id="332538470">
          <w:marLeft w:val="0"/>
          <w:marRight w:val="0"/>
          <w:marTop w:val="0"/>
          <w:marBottom w:val="0"/>
          <w:divBdr>
            <w:top w:val="none" w:sz="0" w:space="0" w:color="auto"/>
            <w:left w:val="none" w:sz="0" w:space="0" w:color="auto"/>
            <w:bottom w:val="none" w:sz="0" w:space="0" w:color="auto"/>
            <w:right w:val="none" w:sz="0" w:space="0" w:color="auto"/>
          </w:divBdr>
        </w:div>
        <w:div w:id="464541891">
          <w:marLeft w:val="0"/>
          <w:marRight w:val="0"/>
          <w:marTop w:val="0"/>
          <w:marBottom w:val="0"/>
          <w:divBdr>
            <w:top w:val="none" w:sz="0" w:space="0" w:color="auto"/>
            <w:left w:val="none" w:sz="0" w:space="0" w:color="auto"/>
            <w:bottom w:val="none" w:sz="0" w:space="0" w:color="auto"/>
            <w:right w:val="none" w:sz="0" w:space="0" w:color="auto"/>
          </w:divBdr>
        </w:div>
        <w:div w:id="741292198">
          <w:marLeft w:val="0"/>
          <w:marRight w:val="0"/>
          <w:marTop w:val="0"/>
          <w:marBottom w:val="0"/>
          <w:divBdr>
            <w:top w:val="none" w:sz="0" w:space="0" w:color="auto"/>
            <w:left w:val="none" w:sz="0" w:space="0" w:color="auto"/>
            <w:bottom w:val="none" w:sz="0" w:space="0" w:color="auto"/>
            <w:right w:val="none" w:sz="0" w:space="0" w:color="auto"/>
          </w:divBdr>
        </w:div>
        <w:div w:id="832064788">
          <w:marLeft w:val="0"/>
          <w:marRight w:val="0"/>
          <w:marTop w:val="0"/>
          <w:marBottom w:val="0"/>
          <w:divBdr>
            <w:top w:val="none" w:sz="0" w:space="0" w:color="auto"/>
            <w:left w:val="none" w:sz="0" w:space="0" w:color="auto"/>
            <w:bottom w:val="none" w:sz="0" w:space="0" w:color="auto"/>
            <w:right w:val="none" w:sz="0" w:space="0" w:color="auto"/>
          </w:divBdr>
        </w:div>
        <w:div w:id="1585146792">
          <w:marLeft w:val="0"/>
          <w:marRight w:val="0"/>
          <w:marTop w:val="0"/>
          <w:marBottom w:val="0"/>
          <w:divBdr>
            <w:top w:val="none" w:sz="0" w:space="0" w:color="auto"/>
            <w:left w:val="none" w:sz="0" w:space="0" w:color="auto"/>
            <w:bottom w:val="none" w:sz="0" w:space="0" w:color="auto"/>
            <w:right w:val="none" w:sz="0" w:space="0" w:color="auto"/>
          </w:divBdr>
        </w:div>
        <w:div w:id="1617903938">
          <w:marLeft w:val="0"/>
          <w:marRight w:val="0"/>
          <w:marTop w:val="0"/>
          <w:marBottom w:val="0"/>
          <w:divBdr>
            <w:top w:val="none" w:sz="0" w:space="0" w:color="auto"/>
            <w:left w:val="none" w:sz="0" w:space="0" w:color="auto"/>
            <w:bottom w:val="none" w:sz="0" w:space="0" w:color="auto"/>
            <w:right w:val="none" w:sz="0" w:space="0" w:color="auto"/>
          </w:divBdr>
        </w:div>
      </w:divsChild>
    </w:div>
    <w:div w:id="676883611">
      <w:bodyDiv w:val="1"/>
      <w:marLeft w:val="0"/>
      <w:marRight w:val="0"/>
      <w:marTop w:val="0"/>
      <w:marBottom w:val="0"/>
      <w:divBdr>
        <w:top w:val="none" w:sz="0" w:space="0" w:color="auto"/>
        <w:left w:val="none" w:sz="0" w:space="0" w:color="auto"/>
        <w:bottom w:val="none" w:sz="0" w:space="0" w:color="auto"/>
        <w:right w:val="none" w:sz="0" w:space="0" w:color="auto"/>
      </w:divBdr>
    </w:div>
    <w:div w:id="682126301">
      <w:bodyDiv w:val="1"/>
      <w:marLeft w:val="0"/>
      <w:marRight w:val="0"/>
      <w:marTop w:val="0"/>
      <w:marBottom w:val="0"/>
      <w:divBdr>
        <w:top w:val="none" w:sz="0" w:space="0" w:color="auto"/>
        <w:left w:val="none" w:sz="0" w:space="0" w:color="auto"/>
        <w:bottom w:val="none" w:sz="0" w:space="0" w:color="auto"/>
        <w:right w:val="none" w:sz="0" w:space="0" w:color="auto"/>
      </w:divBdr>
    </w:div>
    <w:div w:id="709302911">
      <w:bodyDiv w:val="1"/>
      <w:marLeft w:val="0"/>
      <w:marRight w:val="0"/>
      <w:marTop w:val="0"/>
      <w:marBottom w:val="0"/>
      <w:divBdr>
        <w:top w:val="none" w:sz="0" w:space="0" w:color="auto"/>
        <w:left w:val="none" w:sz="0" w:space="0" w:color="auto"/>
        <w:bottom w:val="none" w:sz="0" w:space="0" w:color="auto"/>
        <w:right w:val="none" w:sz="0" w:space="0" w:color="auto"/>
      </w:divBdr>
    </w:div>
    <w:div w:id="741296064">
      <w:bodyDiv w:val="1"/>
      <w:marLeft w:val="0"/>
      <w:marRight w:val="0"/>
      <w:marTop w:val="0"/>
      <w:marBottom w:val="0"/>
      <w:divBdr>
        <w:top w:val="none" w:sz="0" w:space="0" w:color="auto"/>
        <w:left w:val="none" w:sz="0" w:space="0" w:color="auto"/>
        <w:bottom w:val="none" w:sz="0" w:space="0" w:color="auto"/>
        <w:right w:val="none" w:sz="0" w:space="0" w:color="auto"/>
      </w:divBdr>
    </w:div>
    <w:div w:id="757403967">
      <w:bodyDiv w:val="1"/>
      <w:marLeft w:val="0"/>
      <w:marRight w:val="0"/>
      <w:marTop w:val="0"/>
      <w:marBottom w:val="0"/>
      <w:divBdr>
        <w:top w:val="none" w:sz="0" w:space="0" w:color="auto"/>
        <w:left w:val="none" w:sz="0" w:space="0" w:color="auto"/>
        <w:bottom w:val="none" w:sz="0" w:space="0" w:color="auto"/>
        <w:right w:val="none" w:sz="0" w:space="0" w:color="auto"/>
      </w:divBdr>
      <w:divsChild>
        <w:div w:id="73169853">
          <w:marLeft w:val="0"/>
          <w:marRight w:val="0"/>
          <w:marTop w:val="0"/>
          <w:marBottom w:val="567"/>
          <w:divBdr>
            <w:top w:val="none" w:sz="0" w:space="0" w:color="auto"/>
            <w:left w:val="none" w:sz="0" w:space="0" w:color="auto"/>
            <w:bottom w:val="none" w:sz="0" w:space="0" w:color="auto"/>
            <w:right w:val="none" w:sz="0" w:space="0" w:color="auto"/>
          </w:divBdr>
        </w:div>
        <w:div w:id="189269152">
          <w:marLeft w:val="0"/>
          <w:marRight w:val="0"/>
          <w:marTop w:val="480"/>
          <w:marBottom w:val="240"/>
          <w:divBdr>
            <w:top w:val="none" w:sz="0" w:space="0" w:color="auto"/>
            <w:left w:val="none" w:sz="0" w:space="0" w:color="auto"/>
            <w:bottom w:val="none" w:sz="0" w:space="0" w:color="auto"/>
            <w:right w:val="none" w:sz="0" w:space="0" w:color="auto"/>
          </w:divBdr>
        </w:div>
      </w:divsChild>
    </w:div>
    <w:div w:id="757678732">
      <w:bodyDiv w:val="1"/>
      <w:marLeft w:val="0"/>
      <w:marRight w:val="0"/>
      <w:marTop w:val="0"/>
      <w:marBottom w:val="0"/>
      <w:divBdr>
        <w:top w:val="none" w:sz="0" w:space="0" w:color="auto"/>
        <w:left w:val="none" w:sz="0" w:space="0" w:color="auto"/>
        <w:bottom w:val="none" w:sz="0" w:space="0" w:color="auto"/>
        <w:right w:val="none" w:sz="0" w:space="0" w:color="auto"/>
      </w:divBdr>
    </w:div>
    <w:div w:id="772866946">
      <w:bodyDiv w:val="1"/>
      <w:marLeft w:val="0"/>
      <w:marRight w:val="0"/>
      <w:marTop w:val="0"/>
      <w:marBottom w:val="0"/>
      <w:divBdr>
        <w:top w:val="none" w:sz="0" w:space="0" w:color="auto"/>
        <w:left w:val="none" w:sz="0" w:space="0" w:color="auto"/>
        <w:bottom w:val="none" w:sz="0" w:space="0" w:color="auto"/>
        <w:right w:val="none" w:sz="0" w:space="0" w:color="auto"/>
      </w:divBdr>
    </w:div>
    <w:div w:id="774054862">
      <w:bodyDiv w:val="1"/>
      <w:marLeft w:val="0"/>
      <w:marRight w:val="0"/>
      <w:marTop w:val="0"/>
      <w:marBottom w:val="0"/>
      <w:divBdr>
        <w:top w:val="none" w:sz="0" w:space="0" w:color="auto"/>
        <w:left w:val="none" w:sz="0" w:space="0" w:color="auto"/>
        <w:bottom w:val="none" w:sz="0" w:space="0" w:color="auto"/>
        <w:right w:val="none" w:sz="0" w:space="0" w:color="auto"/>
      </w:divBdr>
    </w:div>
    <w:div w:id="783117964">
      <w:bodyDiv w:val="1"/>
      <w:marLeft w:val="0"/>
      <w:marRight w:val="0"/>
      <w:marTop w:val="0"/>
      <w:marBottom w:val="0"/>
      <w:divBdr>
        <w:top w:val="none" w:sz="0" w:space="0" w:color="auto"/>
        <w:left w:val="none" w:sz="0" w:space="0" w:color="auto"/>
        <w:bottom w:val="none" w:sz="0" w:space="0" w:color="auto"/>
        <w:right w:val="none" w:sz="0" w:space="0" w:color="auto"/>
      </w:divBdr>
    </w:div>
    <w:div w:id="786700294">
      <w:bodyDiv w:val="1"/>
      <w:marLeft w:val="0"/>
      <w:marRight w:val="0"/>
      <w:marTop w:val="0"/>
      <w:marBottom w:val="0"/>
      <w:divBdr>
        <w:top w:val="none" w:sz="0" w:space="0" w:color="auto"/>
        <w:left w:val="none" w:sz="0" w:space="0" w:color="auto"/>
        <w:bottom w:val="none" w:sz="0" w:space="0" w:color="auto"/>
        <w:right w:val="none" w:sz="0" w:space="0" w:color="auto"/>
      </w:divBdr>
    </w:div>
    <w:div w:id="796679515">
      <w:bodyDiv w:val="1"/>
      <w:marLeft w:val="0"/>
      <w:marRight w:val="0"/>
      <w:marTop w:val="0"/>
      <w:marBottom w:val="0"/>
      <w:divBdr>
        <w:top w:val="none" w:sz="0" w:space="0" w:color="auto"/>
        <w:left w:val="none" w:sz="0" w:space="0" w:color="auto"/>
        <w:bottom w:val="none" w:sz="0" w:space="0" w:color="auto"/>
        <w:right w:val="none" w:sz="0" w:space="0" w:color="auto"/>
      </w:divBdr>
    </w:div>
    <w:div w:id="798063723">
      <w:bodyDiv w:val="1"/>
      <w:marLeft w:val="0"/>
      <w:marRight w:val="0"/>
      <w:marTop w:val="0"/>
      <w:marBottom w:val="0"/>
      <w:divBdr>
        <w:top w:val="none" w:sz="0" w:space="0" w:color="auto"/>
        <w:left w:val="none" w:sz="0" w:space="0" w:color="auto"/>
        <w:bottom w:val="none" w:sz="0" w:space="0" w:color="auto"/>
        <w:right w:val="none" w:sz="0" w:space="0" w:color="auto"/>
      </w:divBdr>
    </w:div>
    <w:div w:id="804590262">
      <w:bodyDiv w:val="1"/>
      <w:marLeft w:val="0"/>
      <w:marRight w:val="0"/>
      <w:marTop w:val="0"/>
      <w:marBottom w:val="0"/>
      <w:divBdr>
        <w:top w:val="none" w:sz="0" w:space="0" w:color="auto"/>
        <w:left w:val="none" w:sz="0" w:space="0" w:color="auto"/>
        <w:bottom w:val="none" w:sz="0" w:space="0" w:color="auto"/>
        <w:right w:val="none" w:sz="0" w:space="0" w:color="auto"/>
      </w:divBdr>
    </w:div>
    <w:div w:id="812915811">
      <w:bodyDiv w:val="1"/>
      <w:marLeft w:val="0"/>
      <w:marRight w:val="0"/>
      <w:marTop w:val="0"/>
      <w:marBottom w:val="0"/>
      <w:divBdr>
        <w:top w:val="none" w:sz="0" w:space="0" w:color="auto"/>
        <w:left w:val="none" w:sz="0" w:space="0" w:color="auto"/>
        <w:bottom w:val="none" w:sz="0" w:space="0" w:color="auto"/>
        <w:right w:val="none" w:sz="0" w:space="0" w:color="auto"/>
      </w:divBdr>
    </w:div>
    <w:div w:id="816070960">
      <w:bodyDiv w:val="1"/>
      <w:marLeft w:val="0"/>
      <w:marRight w:val="0"/>
      <w:marTop w:val="0"/>
      <w:marBottom w:val="0"/>
      <w:divBdr>
        <w:top w:val="none" w:sz="0" w:space="0" w:color="auto"/>
        <w:left w:val="none" w:sz="0" w:space="0" w:color="auto"/>
        <w:bottom w:val="none" w:sz="0" w:space="0" w:color="auto"/>
        <w:right w:val="none" w:sz="0" w:space="0" w:color="auto"/>
      </w:divBdr>
    </w:div>
    <w:div w:id="838351381">
      <w:bodyDiv w:val="1"/>
      <w:marLeft w:val="0"/>
      <w:marRight w:val="0"/>
      <w:marTop w:val="0"/>
      <w:marBottom w:val="0"/>
      <w:divBdr>
        <w:top w:val="none" w:sz="0" w:space="0" w:color="auto"/>
        <w:left w:val="none" w:sz="0" w:space="0" w:color="auto"/>
        <w:bottom w:val="none" w:sz="0" w:space="0" w:color="auto"/>
        <w:right w:val="none" w:sz="0" w:space="0" w:color="auto"/>
      </w:divBdr>
    </w:div>
    <w:div w:id="849760057">
      <w:bodyDiv w:val="1"/>
      <w:marLeft w:val="0"/>
      <w:marRight w:val="0"/>
      <w:marTop w:val="0"/>
      <w:marBottom w:val="0"/>
      <w:divBdr>
        <w:top w:val="none" w:sz="0" w:space="0" w:color="auto"/>
        <w:left w:val="none" w:sz="0" w:space="0" w:color="auto"/>
        <w:bottom w:val="none" w:sz="0" w:space="0" w:color="auto"/>
        <w:right w:val="none" w:sz="0" w:space="0" w:color="auto"/>
      </w:divBdr>
    </w:div>
    <w:div w:id="853037030">
      <w:bodyDiv w:val="1"/>
      <w:marLeft w:val="0"/>
      <w:marRight w:val="0"/>
      <w:marTop w:val="0"/>
      <w:marBottom w:val="0"/>
      <w:divBdr>
        <w:top w:val="none" w:sz="0" w:space="0" w:color="auto"/>
        <w:left w:val="none" w:sz="0" w:space="0" w:color="auto"/>
        <w:bottom w:val="none" w:sz="0" w:space="0" w:color="auto"/>
        <w:right w:val="none" w:sz="0" w:space="0" w:color="auto"/>
      </w:divBdr>
    </w:div>
    <w:div w:id="853344332">
      <w:bodyDiv w:val="1"/>
      <w:marLeft w:val="0"/>
      <w:marRight w:val="0"/>
      <w:marTop w:val="0"/>
      <w:marBottom w:val="0"/>
      <w:divBdr>
        <w:top w:val="none" w:sz="0" w:space="0" w:color="auto"/>
        <w:left w:val="none" w:sz="0" w:space="0" w:color="auto"/>
        <w:bottom w:val="none" w:sz="0" w:space="0" w:color="auto"/>
        <w:right w:val="none" w:sz="0" w:space="0" w:color="auto"/>
      </w:divBdr>
    </w:div>
    <w:div w:id="853763034">
      <w:bodyDiv w:val="1"/>
      <w:marLeft w:val="0"/>
      <w:marRight w:val="0"/>
      <w:marTop w:val="0"/>
      <w:marBottom w:val="0"/>
      <w:divBdr>
        <w:top w:val="none" w:sz="0" w:space="0" w:color="auto"/>
        <w:left w:val="none" w:sz="0" w:space="0" w:color="auto"/>
        <w:bottom w:val="none" w:sz="0" w:space="0" w:color="auto"/>
        <w:right w:val="none" w:sz="0" w:space="0" w:color="auto"/>
      </w:divBdr>
    </w:div>
    <w:div w:id="855116203">
      <w:bodyDiv w:val="1"/>
      <w:marLeft w:val="0"/>
      <w:marRight w:val="0"/>
      <w:marTop w:val="0"/>
      <w:marBottom w:val="0"/>
      <w:divBdr>
        <w:top w:val="none" w:sz="0" w:space="0" w:color="auto"/>
        <w:left w:val="none" w:sz="0" w:space="0" w:color="auto"/>
        <w:bottom w:val="none" w:sz="0" w:space="0" w:color="auto"/>
        <w:right w:val="none" w:sz="0" w:space="0" w:color="auto"/>
      </w:divBdr>
    </w:div>
    <w:div w:id="866531086">
      <w:bodyDiv w:val="1"/>
      <w:marLeft w:val="0"/>
      <w:marRight w:val="0"/>
      <w:marTop w:val="0"/>
      <w:marBottom w:val="0"/>
      <w:divBdr>
        <w:top w:val="none" w:sz="0" w:space="0" w:color="auto"/>
        <w:left w:val="none" w:sz="0" w:space="0" w:color="auto"/>
        <w:bottom w:val="none" w:sz="0" w:space="0" w:color="auto"/>
        <w:right w:val="none" w:sz="0" w:space="0" w:color="auto"/>
      </w:divBdr>
    </w:div>
    <w:div w:id="867719899">
      <w:bodyDiv w:val="1"/>
      <w:marLeft w:val="0"/>
      <w:marRight w:val="0"/>
      <w:marTop w:val="0"/>
      <w:marBottom w:val="0"/>
      <w:divBdr>
        <w:top w:val="none" w:sz="0" w:space="0" w:color="auto"/>
        <w:left w:val="none" w:sz="0" w:space="0" w:color="auto"/>
        <w:bottom w:val="none" w:sz="0" w:space="0" w:color="auto"/>
        <w:right w:val="none" w:sz="0" w:space="0" w:color="auto"/>
      </w:divBdr>
    </w:div>
    <w:div w:id="874540824">
      <w:bodyDiv w:val="1"/>
      <w:marLeft w:val="0"/>
      <w:marRight w:val="0"/>
      <w:marTop w:val="0"/>
      <w:marBottom w:val="0"/>
      <w:divBdr>
        <w:top w:val="none" w:sz="0" w:space="0" w:color="auto"/>
        <w:left w:val="none" w:sz="0" w:space="0" w:color="auto"/>
        <w:bottom w:val="none" w:sz="0" w:space="0" w:color="auto"/>
        <w:right w:val="none" w:sz="0" w:space="0" w:color="auto"/>
      </w:divBdr>
    </w:div>
    <w:div w:id="876702556">
      <w:bodyDiv w:val="1"/>
      <w:marLeft w:val="0"/>
      <w:marRight w:val="0"/>
      <w:marTop w:val="0"/>
      <w:marBottom w:val="0"/>
      <w:divBdr>
        <w:top w:val="none" w:sz="0" w:space="0" w:color="auto"/>
        <w:left w:val="none" w:sz="0" w:space="0" w:color="auto"/>
        <w:bottom w:val="none" w:sz="0" w:space="0" w:color="auto"/>
        <w:right w:val="none" w:sz="0" w:space="0" w:color="auto"/>
      </w:divBdr>
    </w:div>
    <w:div w:id="878708130">
      <w:bodyDiv w:val="1"/>
      <w:marLeft w:val="0"/>
      <w:marRight w:val="0"/>
      <w:marTop w:val="0"/>
      <w:marBottom w:val="0"/>
      <w:divBdr>
        <w:top w:val="none" w:sz="0" w:space="0" w:color="auto"/>
        <w:left w:val="none" w:sz="0" w:space="0" w:color="auto"/>
        <w:bottom w:val="none" w:sz="0" w:space="0" w:color="auto"/>
        <w:right w:val="none" w:sz="0" w:space="0" w:color="auto"/>
      </w:divBdr>
    </w:div>
    <w:div w:id="880241117">
      <w:bodyDiv w:val="1"/>
      <w:marLeft w:val="0"/>
      <w:marRight w:val="0"/>
      <w:marTop w:val="0"/>
      <w:marBottom w:val="0"/>
      <w:divBdr>
        <w:top w:val="none" w:sz="0" w:space="0" w:color="auto"/>
        <w:left w:val="none" w:sz="0" w:space="0" w:color="auto"/>
        <w:bottom w:val="none" w:sz="0" w:space="0" w:color="auto"/>
        <w:right w:val="none" w:sz="0" w:space="0" w:color="auto"/>
      </w:divBdr>
    </w:div>
    <w:div w:id="912814076">
      <w:bodyDiv w:val="1"/>
      <w:marLeft w:val="0"/>
      <w:marRight w:val="0"/>
      <w:marTop w:val="0"/>
      <w:marBottom w:val="0"/>
      <w:divBdr>
        <w:top w:val="none" w:sz="0" w:space="0" w:color="auto"/>
        <w:left w:val="none" w:sz="0" w:space="0" w:color="auto"/>
        <w:bottom w:val="none" w:sz="0" w:space="0" w:color="auto"/>
        <w:right w:val="none" w:sz="0" w:space="0" w:color="auto"/>
      </w:divBdr>
      <w:divsChild>
        <w:div w:id="257834861">
          <w:marLeft w:val="0"/>
          <w:marRight w:val="0"/>
          <w:marTop w:val="0"/>
          <w:marBottom w:val="0"/>
          <w:divBdr>
            <w:top w:val="none" w:sz="0" w:space="0" w:color="auto"/>
            <w:left w:val="none" w:sz="0" w:space="0" w:color="auto"/>
            <w:bottom w:val="none" w:sz="0" w:space="0" w:color="auto"/>
            <w:right w:val="none" w:sz="0" w:space="0" w:color="auto"/>
          </w:divBdr>
        </w:div>
        <w:div w:id="630139624">
          <w:marLeft w:val="0"/>
          <w:marRight w:val="0"/>
          <w:marTop w:val="0"/>
          <w:marBottom w:val="60"/>
          <w:divBdr>
            <w:top w:val="none" w:sz="0" w:space="0" w:color="auto"/>
            <w:left w:val="none" w:sz="0" w:space="0" w:color="auto"/>
            <w:bottom w:val="none" w:sz="0" w:space="0" w:color="auto"/>
            <w:right w:val="none" w:sz="0" w:space="0" w:color="auto"/>
          </w:divBdr>
        </w:div>
        <w:div w:id="1155872473">
          <w:marLeft w:val="0"/>
          <w:marRight w:val="0"/>
          <w:marTop w:val="0"/>
          <w:marBottom w:val="60"/>
          <w:divBdr>
            <w:top w:val="none" w:sz="0" w:space="0" w:color="auto"/>
            <w:left w:val="none" w:sz="0" w:space="0" w:color="auto"/>
            <w:bottom w:val="none" w:sz="0" w:space="0" w:color="auto"/>
            <w:right w:val="none" w:sz="0" w:space="0" w:color="auto"/>
          </w:divBdr>
        </w:div>
      </w:divsChild>
    </w:div>
    <w:div w:id="944731722">
      <w:bodyDiv w:val="1"/>
      <w:marLeft w:val="0"/>
      <w:marRight w:val="0"/>
      <w:marTop w:val="0"/>
      <w:marBottom w:val="0"/>
      <w:divBdr>
        <w:top w:val="none" w:sz="0" w:space="0" w:color="auto"/>
        <w:left w:val="none" w:sz="0" w:space="0" w:color="auto"/>
        <w:bottom w:val="none" w:sz="0" w:space="0" w:color="auto"/>
        <w:right w:val="none" w:sz="0" w:space="0" w:color="auto"/>
      </w:divBdr>
    </w:div>
    <w:div w:id="976953270">
      <w:bodyDiv w:val="1"/>
      <w:marLeft w:val="0"/>
      <w:marRight w:val="0"/>
      <w:marTop w:val="0"/>
      <w:marBottom w:val="0"/>
      <w:divBdr>
        <w:top w:val="none" w:sz="0" w:space="0" w:color="auto"/>
        <w:left w:val="none" w:sz="0" w:space="0" w:color="auto"/>
        <w:bottom w:val="none" w:sz="0" w:space="0" w:color="auto"/>
        <w:right w:val="none" w:sz="0" w:space="0" w:color="auto"/>
      </w:divBdr>
    </w:div>
    <w:div w:id="977495015">
      <w:bodyDiv w:val="1"/>
      <w:marLeft w:val="0"/>
      <w:marRight w:val="0"/>
      <w:marTop w:val="0"/>
      <w:marBottom w:val="0"/>
      <w:divBdr>
        <w:top w:val="none" w:sz="0" w:space="0" w:color="auto"/>
        <w:left w:val="none" w:sz="0" w:space="0" w:color="auto"/>
        <w:bottom w:val="none" w:sz="0" w:space="0" w:color="auto"/>
        <w:right w:val="none" w:sz="0" w:space="0" w:color="auto"/>
      </w:divBdr>
    </w:div>
    <w:div w:id="979268497">
      <w:bodyDiv w:val="1"/>
      <w:marLeft w:val="0"/>
      <w:marRight w:val="0"/>
      <w:marTop w:val="0"/>
      <w:marBottom w:val="0"/>
      <w:divBdr>
        <w:top w:val="none" w:sz="0" w:space="0" w:color="auto"/>
        <w:left w:val="none" w:sz="0" w:space="0" w:color="auto"/>
        <w:bottom w:val="none" w:sz="0" w:space="0" w:color="auto"/>
        <w:right w:val="none" w:sz="0" w:space="0" w:color="auto"/>
      </w:divBdr>
    </w:div>
    <w:div w:id="981468441">
      <w:bodyDiv w:val="1"/>
      <w:marLeft w:val="0"/>
      <w:marRight w:val="0"/>
      <w:marTop w:val="0"/>
      <w:marBottom w:val="0"/>
      <w:divBdr>
        <w:top w:val="none" w:sz="0" w:space="0" w:color="auto"/>
        <w:left w:val="none" w:sz="0" w:space="0" w:color="auto"/>
        <w:bottom w:val="none" w:sz="0" w:space="0" w:color="auto"/>
        <w:right w:val="none" w:sz="0" w:space="0" w:color="auto"/>
      </w:divBdr>
    </w:div>
    <w:div w:id="986284019">
      <w:bodyDiv w:val="1"/>
      <w:marLeft w:val="0"/>
      <w:marRight w:val="0"/>
      <w:marTop w:val="0"/>
      <w:marBottom w:val="0"/>
      <w:divBdr>
        <w:top w:val="none" w:sz="0" w:space="0" w:color="auto"/>
        <w:left w:val="none" w:sz="0" w:space="0" w:color="auto"/>
        <w:bottom w:val="none" w:sz="0" w:space="0" w:color="auto"/>
        <w:right w:val="none" w:sz="0" w:space="0" w:color="auto"/>
      </w:divBdr>
    </w:div>
    <w:div w:id="995642850">
      <w:bodyDiv w:val="1"/>
      <w:marLeft w:val="0"/>
      <w:marRight w:val="0"/>
      <w:marTop w:val="0"/>
      <w:marBottom w:val="0"/>
      <w:divBdr>
        <w:top w:val="none" w:sz="0" w:space="0" w:color="auto"/>
        <w:left w:val="none" w:sz="0" w:space="0" w:color="auto"/>
        <w:bottom w:val="none" w:sz="0" w:space="0" w:color="auto"/>
        <w:right w:val="none" w:sz="0" w:space="0" w:color="auto"/>
      </w:divBdr>
    </w:div>
    <w:div w:id="999963447">
      <w:bodyDiv w:val="1"/>
      <w:marLeft w:val="0"/>
      <w:marRight w:val="0"/>
      <w:marTop w:val="0"/>
      <w:marBottom w:val="0"/>
      <w:divBdr>
        <w:top w:val="none" w:sz="0" w:space="0" w:color="auto"/>
        <w:left w:val="none" w:sz="0" w:space="0" w:color="auto"/>
        <w:bottom w:val="none" w:sz="0" w:space="0" w:color="auto"/>
        <w:right w:val="none" w:sz="0" w:space="0" w:color="auto"/>
      </w:divBdr>
    </w:div>
    <w:div w:id="1011103448">
      <w:bodyDiv w:val="1"/>
      <w:marLeft w:val="0"/>
      <w:marRight w:val="0"/>
      <w:marTop w:val="0"/>
      <w:marBottom w:val="0"/>
      <w:divBdr>
        <w:top w:val="none" w:sz="0" w:space="0" w:color="auto"/>
        <w:left w:val="none" w:sz="0" w:space="0" w:color="auto"/>
        <w:bottom w:val="none" w:sz="0" w:space="0" w:color="auto"/>
        <w:right w:val="none" w:sz="0" w:space="0" w:color="auto"/>
      </w:divBdr>
    </w:div>
    <w:div w:id="1012027771">
      <w:bodyDiv w:val="1"/>
      <w:marLeft w:val="0"/>
      <w:marRight w:val="0"/>
      <w:marTop w:val="0"/>
      <w:marBottom w:val="0"/>
      <w:divBdr>
        <w:top w:val="none" w:sz="0" w:space="0" w:color="auto"/>
        <w:left w:val="none" w:sz="0" w:space="0" w:color="auto"/>
        <w:bottom w:val="none" w:sz="0" w:space="0" w:color="auto"/>
        <w:right w:val="none" w:sz="0" w:space="0" w:color="auto"/>
      </w:divBdr>
    </w:div>
    <w:div w:id="1016688953">
      <w:bodyDiv w:val="1"/>
      <w:marLeft w:val="0"/>
      <w:marRight w:val="0"/>
      <w:marTop w:val="0"/>
      <w:marBottom w:val="0"/>
      <w:divBdr>
        <w:top w:val="none" w:sz="0" w:space="0" w:color="auto"/>
        <w:left w:val="none" w:sz="0" w:space="0" w:color="auto"/>
        <w:bottom w:val="none" w:sz="0" w:space="0" w:color="auto"/>
        <w:right w:val="none" w:sz="0" w:space="0" w:color="auto"/>
      </w:divBdr>
    </w:div>
    <w:div w:id="1027296252">
      <w:bodyDiv w:val="1"/>
      <w:marLeft w:val="0"/>
      <w:marRight w:val="0"/>
      <w:marTop w:val="0"/>
      <w:marBottom w:val="0"/>
      <w:divBdr>
        <w:top w:val="none" w:sz="0" w:space="0" w:color="auto"/>
        <w:left w:val="none" w:sz="0" w:space="0" w:color="auto"/>
        <w:bottom w:val="none" w:sz="0" w:space="0" w:color="auto"/>
        <w:right w:val="none" w:sz="0" w:space="0" w:color="auto"/>
      </w:divBdr>
    </w:div>
    <w:div w:id="1040860512">
      <w:bodyDiv w:val="1"/>
      <w:marLeft w:val="0"/>
      <w:marRight w:val="0"/>
      <w:marTop w:val="0"/>
      <w:marBottom w:val="0"/>
      <w:divBdr>
        <w:top w:val="none" w:sz="0" w:space="0" w:color="auto"/>
        <w:left w:val="none" w:sz="0" w:space="0" w:color="auto"/>
        <w:bottom w:val="none" w:sz="0" w:space="0" w:color="auto"/>
        <w:right w:val="none" w:sz="0" w:space="0" w:color="auto"/>
      </w:divBdr>
    </w:div>
    <w:div w:id="1051001768">
      <w:bodyDiv w:val="1"/>
      <w:marLeft w:val="0"/>
      <w:marRight w:val="0"/>
      <w:marTop w:val="0"/>
      <w:marBottom w:val="0"/>
      <w:divBdr>
        <w:top w:val="none" w:sz="0" w:space="0" w:color="auto"/>
        <w:left w:val="none" w:sz="0" w:space="0" w:color="auto"/>
        <w:bottom w:val="none" w:sz="0" w:space="0" w:color="auto"/>
        <w:right w:val="none" w:sz="0" w:space="0" w:color="auto"/>
      </w:divBdr>
    </w:div>
    <w:div w:id="1055666493">
      <w:bodyDiv w:val="1"/>
      <w:marLeft w:val="0"/>
      <w:marRight w:val="0"/>
      <w:marTop w:val="0"/>
      <w:marBottom w:val="0"/>
      <w:divBdr>
        <w:top w:val="none" w:sz="0" w:space="0" w:color="auto"/>
        <w:left w:val="none" w:sz="0" w:space="0" w:color="auto"/>
        <w:bottom w:val="none" w:sz="0" w:space="0" w:color="auto"/>
        <w:right w:val="none" w:sz="0" w:space="0" w:color="auto"/>
      </w:divBdr>
      <w:divsChild>
        <w:div w:id="1382363745">
          <w:marLeft w:val="0"/>
          <w:marRight w:val="0"/>
          <w:marTop w:val="0"/>
          <w:marBottom w:val="300"/>
          <w:divBdr>
            <w:top w:val="none" w:sz="0" w:space="0" w:color="auto"/>
            <w:left w:val="none" w:sz="0" w:space="0" w:color="auto"/>
            <w:bottom w:val="none" w:sz="0" w:space="0" w:color="auto"/>
            <w:right w:val="none" w:sz="0" w:space="0" w:color="auto"/>
          </w:divBdr>
        </w:div>
      </w:divsChild>
    </w:div>
    <w:div w:id="1064335341">
      <w:bodyDiv w:val="1"/>
      <w:marLeft w:val="0"/>
      <w:marRight w:val="0"/>
      <w:marTop w:val="0"/>
      <w:marBottom w:val="0"/>
      <w:divBdr>
        <w:top w:val="none" w:sz="0" w:space="0" w:color="auto"/>
        <w:left w:val="none" w:sz="0" w:space="0" w:color="auto"/>
        <w:bottom w:val="none" w:sz="0" w:space="0" w:color="auto"/>
        <w:right w:val="none" w:sz="0" w:space="0" w:color="auto"/>
      </w:divBdr>
    </w:div>
    <w:div w:id="1090586885">
      <w:bodyDiv w:val="1"/>
      <w:marLeft w:val="0"/>
      <w:marRight w:val="0"/>
      <w:marTop w:val="0"/>
      <w:marBottom w:val="0"/>
      <w:divBdr>
        <w:top w:val="none" w:sz="0" w:space="0" w:color="auto"/>
        <w:left w:val="none" w:sz="0" w:space="0" w:color="auto"/>
        <w:bottom w:val="none" w:sz="0" w:space="0" w:color="auto"/>
        <w:right w:val="none" w:sz="0" w:space="0" w:color="auto"/>
      </w:divBdr>
    </w:div>
    <w:div w:id="1098284741">
      <w:bodyDiv w:val="1"/>
      <w:marLeft w:val="0"/>
      <w:marRight w:val="0"/>
      <w:marTop w:val="0"/>
      <w:marBottom w:val="0"/>
      <w:divBdr>
        <w:top w:val="none" w:sz="0" w:space="0" w:color="auto"/>
        <w:left w:val="none" w:sz="0" w:space="0" w:color="auto"/>
        <w:bottom w:val="none" w:sz="0" w:space="0" w:color="auto"/>
        <w:right w:val="none" w:sz="0" w:space="0" w:color="auto"/>
      </w:divBdr>
    </w:div>
    <w:div w:id="1103572837">
      <w:bodyDiv w:val="1"/>
      <w:marLeft w:val="0"/>
      <w:marRight w:val="0"/>
      <w:marTop w:val="0"/>
      <w:marBottom w:val="0"/>
      <w:divBdr>
        <w:top w:val="none" w:sz="0" w:space="0" w:color="auto"/>
        <w:left w:val="none" w:sz="0" w:space="0" w:color="auto"/>
        <w:bottom w:val="none" w:sz="0" w:space="0" w:color="auto"/>
        <w:right w:val="none" w:sz="0" w:space="0" w:color="auto"/>
      </w:divBdr>
    </w:div>
    <w:div w:id="1108937499">
      <w:bodyDiv w:val="1"/>
      <w:marLeft w:val="0"/>
      <w:marRight w:val="0"/>
      <w:marTop w:val="0"/>
      <w:marBottom w:val="0"/>
      <w:divBdr>
        <w:top w:val="none" w:sz="0" w:space="0" w:color="auto"/>
        <w:left w:val="none" w:sz="0" w:space="0" w:color="auto"/>
        <w:bottom w:val="none" w:sz="0" w:space="0" w:color="auto"/>
        <w:right w:val="none" w:sz="0" w:space="0" w:color="auto"/>
      </w:divBdr>
    </w:div>
    <w:div w:id="1152991061">
      <w:bodyDiv w:val="1"/>
      <w:marLeft w:val="0"/>
      <w:marRight w:val="0"/>
      <w:marTop w:val="0"/>
      <w:marBottom w:val="0"/>
      <w:divBdr>
        <w:top w:val="none" w:sz="0" w:space="0" w:color="auto"/>
        <w:left w:val="none" w:sz="0" w:space="0" w:color="auto"/>
        <w:bottom w:val="none" w:sz="0" w:space="0" w:color="auto"/>
        <w:right w:val="none" w:sz="0" w:space="0" w:color="auto"/>
      </w:divBdr>
    </w:div>
    <w:div w:id="1154374260">
      <w:bodyDiv w:val="1"/>
      <w:marLeft w:val="0"/>
      <w:marRight w:val="0"/>
      <w:marTop w:val="0"/>
      <w:marBottom w:val="0"/>
      <w:divBdr>
        <w:top w:val="none" w:sz="0" w:space="0" w:color="auto"/>
        <w:left w:val="none" w:sz="0" w:space="0" w:color="auto"/>
        <w:bottom w:val="none" w:sz="0" w:space="0" w:color="auto"/>
        <w:right w:val="none" w:sz="0" w:space="0" w:color="auto"/>
      </w:divBdr>
    </w:div>
    <w:div w:id="1155681636">
      <w:bodyDiv w:val="1"/>
      <w:marLeft w:val="0"/>
      <w:marRight w:val="0"/>
      <w:marTop w:val="0"/>
      <w:marBottom w:val="0"/>
      <w:divBdr>
        <w:top w:val="none" w:sz="0" w:space="0" w:color="auto"/>
        <w:left w:val="none" w:sz="0" w:space="0" w:color="auto"/>
        <w:bottom w:val="none" w:sz="0" w:space="0" w:color="auto"/>
        <w:right w:val="none" w:sz="0" w:space="0" w:color="auto"/>
      </w:divBdr>
    </w:div>
    <w:div w:id="1170103644">
      <w:bodyDiv w:val="1"/>
      <w:marLeft w:val="0"/>
      <w:marRight w:val="0"/>
      <w:marTop w:val="0"/>
      <w:marBottom w:val="0"/>
      <w:divBdr>
        <w:top w:val="none" w:sz="0" w:space="0" w:color="auto"/>
        <w:left w:val="none" w:sz="0" w:space="0" w:color="auto"/>
        <w:bottom w:val="none" w:sz="0" w:space="0" w:color="auto"/>
        <w:right w:val="none" w:sz="0" w:space="0" w:color="auto"/>
      </w:divBdr>
    </w:div>
    <w:div w:id="1170290621">
      <w:bodyDiv w:val="1"/>
      <w:marLeft w:val="0"/>
      <w:marRight w:val="0"/>
      <w:marTop w:val="0"/>
      <w:marBottom w:val="0"/>
      <w:divBdr>
        <w:top w:val="none" w:sz="0" w:space="0" w:color="auto"/>
        <w:left w:val="none" w:sz="0" w:space="0" w:color="auto"/>
        <w:bottom w:val="none" w:sz="0" w:space="0" w:color="auto"/>
        <w:right w:val="none" w:sz="0" w:space="0" w:color="auto"/>
      </w:divBdr>
    </w:div>
    <w:div w:id="1184435441">
      <w:bodyDiv w:val="1"/>
      <w:marLeft w:val="0"/>
      <w:marRight w:val="0"/>
      <w:marTop w:val="0"/>
      <w:marBottom w:val="0"/>
      <w:divBdr>
        <w:top w:val="none" w:sz="0" w:space="0" w:color="auto"/>
        <w:left w:val="none" w:sz="0" w:space="0" w:color="auto"/>
        <w:bottom w:val="none" w:sz="0" w:space="0" w:color="auto"/>
        <w:right w:val="none" w:sz="0" w:space="0" w:color="auto"/>
      </w:divBdr>
    </w:div>
    <w:div w:id="1192959806">
      <w:bodyDiv w:val="1"/>
      <w:marLeft w:val="0"/>
      <w:marRight w:val="0"/>
      <w:marTop w:val="0"/>
      <w:marBottom w:val="0"/>
      <w:divBdr>
        <w:top w:val="none" w:sz="0" w:space="0" w:color="auto"/>
        <w:left w:val="none" w:sz="0" w:space="0" w:color="auto"/>
        <w:bottom w:val="none" w:sz="0" w:space="0" w:color="auto"/>
        <w:right w:val="none" w:sz="0" w:space="0" w:color="auto"/>
      </w:divBdr>
    </w:div>
    <w:div w:id="1194462598">
      <w:bodyDiv w:val="1"/>
      <w:marLeft w:val="0"/>
      <w:marRight w:val="0"/>
      <w:marTop w:val="0"/>
      <w:marBottom w:val="0"/>
      <w:divBdr>
        <w:top w:val="none" w:sz="0" w:space="0" w:color="auto"/>
        <w:left w:val="none" w:sz="0" w:space="0" w:color="auto"/>
        <w:bottom w:val="none" w:sz="0" w:space="0" w:color="auto"/>
        <w:right w:val="none" w:sz="0" w:space="0" w:color="auto"/>
      </w:divBdr>
    </w:div>
    <w:div w:id="1204099627">
      <w:bodyDiv w:val="1"/>
      <w:marLeft w:val="0"/>
      <w:marRight w:val="0"/>
      <w:marTop w:val="0"/>
      <w:marBottom w:val="0"/>
      <w:divBdr>
        <w:top w:val="none" w:sz="0" w:space="0" w:color="auto"/>
        <w:left w:val="none" w:sz="0" w:space="0" w:color="auto"/>
        <w:bottom w:val="none" w:sz="0" w:space="0" w:color="auto"/>
        <w:right w:val="none" w:sz="0" w:space="0" w:color="auto"/>
      </w:divBdr>
    </w:div>
    <w:div w:id="1210802464">
      <w:bodyDiv w:val="1"/>
      <w:marLeft w:val="0"/>
      <w:marRight w:val="0"/>
      <w:marTop w:val="0"/>
      <w:marBottom w:val="0"/>
      <w:divBdr>
        <w:top w:val="none" w:sz="0" w:space="0" w:color="auto"/>
        <w:left w:val="none" w:sz="0" w:space="0" w:color="auto"/>
        <w:bottom w:val="none" w:sz="0" w:space="0" w:color="auto"/>
        <w:right w:val="none" w:sz="0" w:space="0" w:color="auto"/>
      </w:divBdr>
    </w:div>
    <w:div w:id="1214120817">
      <w:bodyDiv w:val="1"/>
      <w:marLeft w:val="0"/>
      <w:marRight w:val="0"/>
      <w:marTop w:val="0"/>
      <w:marBottom w:val="0"/>
      <w:divBdr>
        <w:top w:val="none" w:sz="0" w:space="0" w:color="auto"/>
        <w:left w:val="none" w:sz="0" w:space="0" w:color="auto"/>
        <w:bottom w:val="none" w:sz="0" w:space="0" w:color="auto"/>
        <w:right w:val="none" w:sz="0" w:space="0" w:color="auto"/>
      </w:divBdr>
    </w:div>
    <w:div w:id="1215238006">
      <w:bodyDiv w:val="1"/>
      <w:marLeft w:val="0"/>
      <w:marRight w:val="0"/>
      <w:marTop w:val="0"/>
      <w:marBottom w:val="0"/>
      <w:divBdr>
        <w:top w:val="none" w:sz="0" w:space="0" w:color="auto"/>
        <w:left w:val="none" w:sz="0" w:space="0" w:color="auto"/>
        <w:bottom w:val="none" w:sz="0" w:space="0" w:color="auto"/>
        <w:right w:val="none" w:sz="0" w:space="0" w:color="auto"/>
      </w:divBdr>
    </w:div>
    <w:div w:id="1228876593">
      <w:bodyDiv w:val="1"/>
      <w:marLeft w:val="0"/>
      <w:marRight w:val="0"/>
      <w:marTop w:val="0"/>
      <w:marBottom w:val="0"/>
      <w:divBdr>
        <w:top w:val="none" w:sz="0" w:space="0" w:color="auto"/>
        <w:left w:val="none" w:sz="0" w:space="0" w:color="auto"/>
        <w:bottom w:val="none" w:sz="0" w:space="0" w:color="auto"/>
        <w:right w:val="none" w:sz="0" w:space="0" w:color="auto"/>
      </w:divBdr>
    </w:div>
    <w:div w:id="1230849265">
      <w:bodyDiv w:val="1"/>
      <w:marLeft w:val="0"/>
      <w:marRight w:val="0"/>
      <w:marTop w:val="0"/>
      <w:marBottom w:val="0"/>
      <w:divBdr>
        <w:top w:val="none" w:sz="0" w:space="0" w:color="auto"/>
        <w:left w:val="none" w:sz="0" w:space="0" w:color="auto"/>
        <w:bottom w:val="none" w:sz="0" w:space="0" w:color="auto"/>
        <w:right w:val="none" w:sz="0" w:space="0" w:color="auto"/>
      </w:divBdr>
    </w:div>
    <w:div w:id="1231503297">
      <w:bodyDiv w:val="1"/>
      <w:marLeft w:val="0"/>
      <w:marRight w:val="0"/>
      <w:marTop w:val="0"/>
      <w:marBottom w:val="0"/>
      <w:divBdr>
        <w:top w:val="none" w:sz="0" w:space="0" w:color="auto"/>
        <w:left w:val="none" w:sz="0" w:space="0" w:color="auto"/>
        <w:bottom w:val="none" w:sz="0" w:space="0" w:color="auto"/>
        <w:right w:val="none" w:sz="0" w:space="0" w:color="auto"/>
      </w:divBdr>
    </w:div>
    <w:div w:id="1231767042">
      <w:bodyDiv w:val="1"/>
      <w:marLeft w:val="0"/>
      <w:marRight w:val="0"/>
      <w:marTop w:val="0"/>
      <w:marBottom w:val="0"/>
      <w:divBdr>
        <w:top w:val="none" w:sz="0" w:space="0" w:color="auto"/>
        <w:left w:val="none" w:sz="0" w:space="0" w:color="auto"/>
        <w:bottom w:val="none" w:sz="0" w:space="0" w:color="auto"/>
        <w:right w:val="none" w:sz="0" w:space="0" w:color="auto"/>
      </w:divBdr>
    </w:div>
    <w:div w:id="1236863844">
      <w:bodyDiv w:val="1"/>
      <w:marLeft w:val="0"/>
      <w:marRight w:val="0"/>
      <w:marTop w:val="0"/>
      <w:marBottom w:val="0"/>
      <w:divBdr>
        <w:top w:val="none" w:sz="0" w:space="0" w:color="auto"/>
        <w:left w:val="none" w:sz="0" w:space="0" w:color="auto"/>
        <w:bottom w:val="none" w:sz="0" w:space="0" w:color="auto"/>
        <w:right w:val="none" w:sz="0" w:space="0" w:color="auto"/>
      </w:divBdr>
    </w:div>
    <w:div w:id="1242525520">
      <w:bodyDiv w:val="1"/>
      <w:marLeft w:val="0"/>
      <w:marRight w:val="0"/>
      <w:marTop w:val="0"/>
      <w:marBottom w:val="0"/>
      <w:divBdr>
        <w:top w:val="none" w:sz="0" w:space="0" w:color="auto"/>
        <w:left w:val="none" w:sz="0" w:space="0" w:color="auto"/>
        <w:bottom w:val="none" w:sz="0" w:space="0" w:color="auto"/>
        <w:right w:val="none" w:sz="0" w:space="0" w:color="auto"/>
      </w:divBdr>
    </w:div>
    <w:div w:id="1257518689">
      <w:bodyDiv w:val="1"/>
      <w:marLeft w:val="0"/>
      <w:marRight w:val="0"/>
      <w:marTop w:val="0"/>
      <w:marBottom w:val="0"/>
      <w:divBdr>
        <w:top w:val="none" w:sz="0" w:space="0" w:color="auto"/>
        <w:left w:val="none" w:sz="0" w:space="0" w:color="auto"/>
        <w:bottom w:val="none" w:sz="0" w:space="0" w:color="auto"/>
        <w:right w:val="none" w:sz="0" w:space="0" w:color="auto"/>
      </w:divBdr>
    </w:div>
    <w:div w:id="1260985944">
      <w:bodyDiv w:val="1"/>
      <w:marLeft w:val="0"/>
      <w:marRight w:val="0"/>
      <w:marTop w:val="0"/>
      <w:marBottom w:val="0"/>
      <w:divBdr>
        <w:top w:val="none" w:sz="0" w:space="0" w:color="auto"/>
        <w:left w:val="none" w:sz="0" w:space="0" w:color="auto"/>
        <w:bottom w:val="none" w:sz="0" w:space="0" w:color="auto"/>
        <w:right w:val="none" w:sz="0" w:space="0" w:color="auto"/>
      </w:divBdr>
    </w:div>
    <w:div w:id="1260992897">
      <w:bodyDiv w:val="1"/>
      <w:marLeft w:val="0"/>
      <w:marRight w:val="0"/>
      <w:marTop w:val="0"/>
      <w:marBottom w:val="0"/>
      <w:divBdr>
        <w:top w:val="none" w:sz="0" w:space="0" w:color="auto"/>
        <w:left w:val="none" w:sz="0" w:space="0" w:color="auto"/>
        <w:bottom w:val="none" w:sz="0" w:space="0" w:color="auto"/>
        <w:right w:val="none" w:sz="0" w:space="0" w:color="auto"/>
      </w:divBdr>
    </w:div>
    <w:div w:id="1263218359">
      <w:bodyDiv w:val="1"/>
      <w:marLeft w:val="0"/>
      <w:marRight w:val="0"/>
      <w:marTop w:val="0"/>
      <w:marBottom w:val="0"/>
      <w:divBdr>
        <w:top w:val="none" w:sz="0" w:space="0" w:color="auto"/>
        <w:left w:val="none" w:sz="0" w:space="0" w:color="auto"/>
        <w:bottom w:val="none" w:sz="0" w:space="0" w:color="auto"/>
        <w:right w:val="none" w:sz="0" w:space="0" w:color="auto"/>
      </w:divBdr>
    </w:div>
    <w:div w:id="1274943991">
      <w:bodyDiv w:val="1"/>
      <w:marLeft w:val="0"/>
      <w:marRight w:val="0"/>
      <w:marTop w:val="0"/>
      <w:marBottom w:val="0"/>
      <w:divBdr>
        <w:top w:val="none" w:sz="0" w:space="0" w:color="auto"/>
        <w:left w:val="none" w:sz="0" w:space="0" w:color="auto"/>
        <w:bottom w:val="none" w:sz="0" w:space="0" w:color="auto"/>
        <w:right w:val="none" w:sz="0" w:space="0" w:color="auto"/>
      </w:divBdr>
    </w:div>
    <w:div w:id="1275284935">
      <w:bodyDiv w:val="1"/>
      <w:marLeft w:val="0"/>
      <w:marRight w:val="0"/>
      <w:marTop w:val="0"/>
      <w:marBottom w:val="0"/>
      <w:divBdr>
        <w:top w:val="none" w:sz="0" w:space="0" w:color="auto"/>
        <w:left w:val="none" w:sz="0" w:space="0" w:color="auto"/>
        <w:bottom w:val="none" w:sz="0" w:space="0" w:color="auto"/>
        <w:right w:val="none" w:sz="0" w:space="0" w:color="auto"/>
      </w:divBdr>
    </w:div>
    <w:div w:id="1279415409">
      <w:bodyDiv w:val="1"/>
      <w:marLeft w:val="0"/>
      <w:marRight w:val="0"/>
      <w:marTop w:val="0"/>
      <w:marBottom w:val="0"/>
      <w:divBdr>
        <w:top w:val="none" w:sz="0" w:space="0" w:color="auto"/>
        <w:left w:val="none" w:sz="0" w:space="0" w:color="auto"/>
        <w:bottom w:val="none" w:sz="0" w:space="0" w:color="auto"/>
        <w:right w:val="none" w:sz="0" w:space="0" w:color="auto"/>
      </w:divBdr>
    </w:div>
    <w:div w:id="1292904216">
      <w:bodyDiv w:val="1"/>
      <w:marLeft w:val="0"/>
      <w:marRight w:val="0"/>
      <w:marTop w:val="0"/>
      <w:marBottom w:val="0"/>
      <w:divBdr>
        <w:top w:val="none" w:sz="0" w:space="0" w:color="auto"/>
        <w:left w:val="none" w:sz="0" w:space="0" w:color="auto"/>
        <w:bottom w:val="none" w:sz="0" w:space="0" w:color="auto"/>
        <w:right w:val="none" w:sz="0" w:space="0" w:color="auto"/>
      </w:divBdr>
    </w:div>
    <w:div w:id="1318340833">
      <w:bodyDiv w:val="1"/>
      <w:marLeft w:val="0"/>
      <w:marRight w:val="0"/>
      <w:marTop w:val="0"/>
      <w:marBottom w:val="0"/>
      <w:divBdr>
        <w:top w:val="none" w:sz="0" w:space="0" w:color="auto"/>
        <w:left w:val="none" w:sz="0" w:space="0" w:color="auto"/>
        <w:bottom w:val="none" w:sz="0" w:space="0" w:color="auto"/>
        <w:right w:val="none" w:sz="0" w:space="0" w:color="auto"/>
      </w:divBdr>
    </w:div>
    <w:div w:id="1329483632">
      <w:bodyDiv w:val="1"/>
      <w:marLeft w:val="0"/>
      <w:marRight w:val="0"/>
      <w:marTop w:val="0"/>
      <w:marBottom w:val="0"/>
      <w:divBdr>
        <w:top w:val="none" w:sz="0" w:space="0" w:color="auto"/>
        <w:left w:val="none" w:sz="0" w:space="0" w:color="auto"/>
        <w:bottom w:val="none" w:sz="0" w:space="0" w:color="auto"/>
        <w:right w:val="none" w:sz="0" w:space="0" w:color="auto"/>
      </w:divBdr>
    </w:div>
    <w:div w:id="1330713184">
      <w:bodyDiv w:val="1"/>
      <w:marLeft w:val="0"/>
      <w:marRight w:val="0"/>
      <w:marTop w:val="0"/>
      <w:marBottom w:val="0"/>
      <w:divBdr>
        <w:top w:val="none" w:sz="0" w:space="0" w:color="auto"/>
        <w:left w:val="none" w:sz="0" w:space="0" w:color="auto"/>
        <w:bottom w:val="none" w:sz="0" w:space="0" w:color="auto"/>
        <w:right w:val="none" w:sz="0" w:space="0" w:color="auto"/>
      </w:divBdr>
    </w:div>
    <w:div w:id="1344236284">
      <w:bodyDiv w:val="1"/>
      <w:marLeft w:val="0"/>
      <w:marRight w:val="0"/>
      <w:marTop w:val="0"/>
      <w:marBottom w:val="0"/>
      <w:divBdr>
        <w:top w:val="none" w:sz="0" w:space="0" w:color="auto"/>
        <w:left w:val="none" w:sz="0" w:space="0" w:color="auto"/>
        <w:bottom w:val="none" w:sz="0" w:space="0" w:color="auto"/>
        <w:right w:val="none" w:sz="0" w:space="0" w:color="auto"/>
      </w:divBdr>
    </w:div>
    <w:div w:id="1344815573">
      <w:bodyDiv w:val="1"/>
      <w:marLeft w:val="0"/>
      <w:marRight w:val="0"/>
      <w:marTop w:val="0"/>
      <w:marBottom w:val="0"/>
      <w:divBdr>
        <w:top w:val="none" w:sz="0" w:space="0" w:color="auto"/>
        <w:left w:val="none" w:sz="0" w:space="0" w:color="auto"/>
        <w:bottom w:val="none" w:sz="0" w:space="0" w:color="auto"/>
        <w:right w:val="none" w:sz="0" w:space="0" w:color="auto"/>
      </w:divBdr>
    </w:div>
    <w:div w:id="1350566517">
      <w:bodyDiv w:val="1"/>
      <w:marLeft w:val="0"/>
      <w:marRight w:val="0"/>
      <w:marTop w:val="0"/>
      <w:marBottom w:val="0"/>
      <w:divBdr>
        <w:top w:val="none" w:sz="0" w:space="0" w:color="auto"/>
        <w:left w:val="none" w:sz="0" w:space="0" w:color="auto"/>
        <w:bottom w:val="none" w:sz="0" w:space="0" w:color="auto"/>
        <w:right w:val="none" w:sz="0" w:space="0" w:color="auto"/>
      </w:divBdr>
    </w:div>
    <w:div w:id="1361278384">
      <w:bodyDiv w:val="1"/>
      <w:marLeft w:val="0"/>
      <w:marRight w:val="0"/>
      <w:marTop w:val="0"/>
      <w:marBottom w:val="0"/>
      <w:divBdr>
        <w:top w:val="none" w:sz="0" w:space="0" w:color="auto"/>
        <w:left w:val="none" w:sz="0" w:space="0" w:color="auto"/>
        <w:bottom w:val="none" w:sz="0" w:space="0" w:color="auto"/>
        <w:right w:val="none" w:sz="0" w:space="0" w:color="auto"/>
      </w:divBdr>
    </w:div>
    <w:div w:id="1363362868">
      <w:bodyDiv w:val="1"/>
      <w:marLeft w:val="0"/>
      <w:marRight w:val="0"/>
      <w:marTop w:val="0"/>
      <w:marBottom w:val="0"/>
      <w:divBdr>
        <w:top w:val="none" w:sz="0" w:space="0" w:color="auto"/>
        <w:left w:val="none" w:sz="0" w:space="0" w:color="auto"/>
        <w:bottom w:val="none" w:sz="0" w:space="0" w:color="auto"/>
        <w:right w:val="none" w:sz="0" w:space="0" w:color="auto"/>
      </w:divBdr>
    </w:div>
    <w:div w:id="1366365498">
      <w:bodyDiv w:val="1"/>
      <w:marLeft w:val="0"/>
      <w:marRight w:val="0"/>
      <w:marTop w:val="0"/>
      <w:marBottom w:val="0"/>
      <w:divBdr>
        <w:top w:val="none" w:sz="0" w:space="0" w:color="auto"/>
        <w:left w:val="none" w:sz="0" w:space="0" w:color="auto"/>
        <w:bottom w:val="none" w:sz="0" w:space="0" w:color="auto"/>
        <w:right w:val="none" w:sz="0" w:space="0" w:color="auto"/>
      </w:divBdr>
    </w:div>
    <w:div w:id="1378700479">
      <w:bodyDiv w:val="1"/>
      <w:marLeft w:val="0"/>
      <w:marRight w:val="0"/>
      <w:marTop w:val="0"/>
      <w:marBottom w:val="0"/>
      <w:divBdr>
        <w:top w:val="none" w:sz="0" w:space="0" w:color="auto"/>
        <w:left w:val="none" w:sz="0" w:space="0" w:color="auto"/>
        <w:bottom w:val="none" w:sz="0" w:space="0" w:color="auto"/>
        <w:right w:val="none" w:sz="0" w:space="0" w:color="auto"/>
      </w:divBdr>
    </w:div>
    <w:div w:id="1381897575">
      <w:bodyDiv w:val="1"/>
      <w:marLeft w:val="0"/>
      <w:marRight w:val="0"/>
      <w:marTop w:val="0"/>
      <w:marBottom w:val="0"/>
      <w:divBdr>
        <w:top w:val="none" w:sz="0" w:space="0" w:color="auto"/>
        <w:left w:val="none" w:sz="0" w:space="0" w:color="auto"/>
        <w:bottom w:val="none" w:sz="0" w:space="0" w:color="auto"/>
        <w:right w:val="none" w:sz="0" w:space="0" w:color="auto"/>
      </w:divBdr>
      <w:divsChild>
        <w:div w:id="561721810">
          <w:marLeft w:val="0"/>
          <w:marRight w:val="0"/>
          <w:marTop w:val="0"/>
          <w:marBottom w:val="0"/>
          <w:divBdr>
            <w:top w:val="none" w:sz="0" w:space="0" w:color="auto"/>
            <w:left w:val="none" w:sz="0" w:space="0" w:color="auto"/>
            <w:bottom w:val="none" w:sz="0" w:space="0" w:color="auto"/>
            <w:right w:val="none" w:sz="0" w:space="0" w:color="auto"/>
          </w:divBdr>
          <w:divsChild>
            <w:div w:id="1941373239">
              <w:marLeft w:val="0"/>
              <w:marRight w:val="0"/>
              <w:marTop w:val="0"/>
              <w:marBottom w:val="0"/>
              <w:divBdr>
                <w:top w:val="none" w:sz="0" w:space="0" w:color="auto"/>
                <w:left w:val="none" w:sz="0" w:space="0" w:color="auto"/>
                <w:bottom w:val="none" w:sz="0" w:space="0" w:color="auto"/>
                <w:right w:val="none" w:sz="0" w:space="0" w:color="auto"/>
              </w:divBdr>
              <w:divsChild>
                <w:div w:id="398673271">
                  <w:marLeft w:val="0"/>
                  <w:marRight w:val="0"/>
                  <w:marTop w:val="0"/>
                  <w:marBottom w:val="0"/>
                  <w:divBdr>
                    <w:top w:val="none" w:sz="0" w:space="0" w:color="auto"/>
                    <w:left w:val="none" w:sz="0" w:space="0" w:color="auto"/>
                    <w:bottom w:val="none" w:sz="0" w:space="0" w:color="auto"/>
                    <w:right w:val="none" w:sz="0" w:space="0" w:color="auto"/>
                  </w:divBdr>
                  <w:divsChild>
                    <w:div w:id="1113019405">
                      <w:marLeft w:val="0"/>
                      <w:marRight w:val="0"/>
                      <w:marTop w:val="0"/>
                      <w:marBottom w:val="0"/>
                      <w:divBdr>
                        <w:top w:val="none" w:sz="0" w:space="0" w:color="auto"/>
                        <w:left w:val="none" w:sz="0" w:space="0" w:color="auto"/>
                        <w:bottom w:val="none" w:sz="0" w:space="0" w:color="auto"/>
                        <w:right w:val="none" w:sz="0" w:space="0" w:color="auto"/>
                      </w:divBdr>
                      <w:divsChild>
                        <w:div w:id="1399283367">
                          <w:marLeft w:val="0"/>
                          <w:marRight w:val="0"/>
                          <w:marTop w:val="0"/>
                          <w:marBottom w:val="0"/>
                          <w:divBdr>
                            <w:top w:val="none" w:sz="0" w:space="0" w:color="auto"/>
                            <w:left w:val="none" w:sz="0" w:space="0" w:color="auto"/>
                            <w:bottom w:val="none" w:sz="0" w:space="0" w:color="auto"/>
                            <w:right w:val="none" w:sz="0" w:space="0" w:color="auto"/>
                          </w:divBdr>
                          <w:divsChild>
                            <w:div w:id="21385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9765204">
      <w:bodyDiv w:val="1"/>
      <w:marLeft w:val="0"/>
      <w:marRight w:val="0"/>
      <w:marTop w:val="0"/>
      <w:marBottom w:val="0"/>
      <w:divBdr>
        <w:top w:val="none" w:sz="0" w:space="0" w:color="auto"/>
        <w:left w:val="none" w:sz="0" w:space="0" w:color="auto"/>
        <w:bottom w:val="none" w:sz="0" w:space="0" w:color="auto"/>
        <w:right w:val="none" w:sz="0" w:space="0" w:color="auto"/>
      </w:divBdr>
    </w:div>
    <w:div w:id="1403871957">
      <w:bodyDiv w:val="1"/>
      <w:marLeft w:val="0"/>
      <w:marRight w:val="0"/>
      <w:marTop w:val="0"/>
      <w:marBottom w:val="0"/>
      <w:divBdr>
        <w:top w:val="none" w:sz="0" w:space="0" w:color="auto"/>
        <w:left w:val="none" w:sz="0" w:space="0" w:color="auto"/>
        <w:bottom w:val="none" w:sz="0" w:space="0" w:color="auto"/>
        <w:right w:val="none" w:sz="0" w:space="0" w:color="auto"/>
      </w:divBdr>
    </w:div>
    <w:div w:id="1406564882">
      <w:bodyDiv w:val="1"/>
      <w:marLeft w:val="0"/>
      <w:marRight w:val="0"/>
      <w:marTop w:val="0"/>
      <w:marBottom w:val="0"/>
      <w:divBdr>
        <w:top w:val="none" w:sz="0" w:space="0" w:color="auto"/>
        <w:left w:val="none" w:sz="0" w:space="0" w:color="auto"/>
        <w:bottom w:val="none" w:sz="0" w:space="0" w:color="auto"/>
        <w:right w:val="none" w:sz="0" w:space="0" w:color="auto"/>
      </w:divBdr>
    </w:div>
    <w:div w:id="1409380952">
      <w:bodyDiv w:val="1"/>
      <w:marLeft w:val="0"/>
      <w:marRight w:val="0"/>
      <w:marTop w:val="0"/>
      <w:marBottom w:val="0"/>
      <w:divBdr>
        <w:top w:val="none" w:sz="0" w:space="0" w:color="auto"/>
        <w:left w:val="none" w:sz="0" w:space="0" w:color="auto"/>
        <w:bottom w:val="none" w:sz="0" w:space="0" w:color="auto"/>
        <w:right w:val="none" w:sz="0" w:space="0" w:color="auto"/>
      </w:divBdr>
    </w:div>
    <w:div w:id="1413770641">
      <w:bodyDiv w:val="1"/>
      <w:marLeft w:val="0"/>
      <w:marRight w:val="0"/>
      <w:marTop w:val="0"/>
      <w:marBottom w:val="0"/>
      <w:divBdr>
        <w:top w:val="none" w:sz="0" w:space="0" w:color="auto"/>
        <w:left w:val="none" w:sz="0" w:space="0" w:color="auto"/>
        <w:bottom w:val="none" w:sz="0" w:space="0" w:color="auto"/>
        <w:right w:val="none" w:sz="0" w:space="0" w:color="auto"/>
      </w:divBdr>
    </w:div>
    <w:div w:id="1431974579">
      <w:bodyDiv w:val="1"/>
      <w:marLeft w:val="0"/>
      <w:marRight w:val="0"/>
      <w:marTop w:val="0"/>
      <w:marBottom w:val="0"/>
      <w:divBdr>
        <w:top w:val="none" w:sz="0" w:space="0" w:color="auto"/>
        <w:left w:val="none" w:sz="0" w:space="0" w:color="auto"/>
        <w:bottom w:val="none" w:sz="0" w:space="0" w:color="auto"/>
        <w:right w:val="none" w:sz="0" w:space="0" w:color="auto"/>
      </w:divBdr>
    </w:div>
    <w:div w:id="1439985739">
      <w:bodyDiv w:val="1"/>
      <w:marLeft w:val="0"/>
      <w:marRight w:val="0"/>
      <w:marTop w:val="0"/>
      <w:marBottom w:val="0"/>
      <w:divBdr>
        <w:top w:val="none" w:sz="0" w:space="0" w:color="auto"/>
        <w:left w:val="none" w:sz="0" w:space="0" w:color="auto"/>
        <w:bottom w:val="none" w:sz="0" w:space="0" w:color="auto"/>
        <w:right w:val="none" w:sz="0" w:space="0" w:color="auto"/>
      </w:divBdr>
    </w:div>
    <w:div w:id="1464886413">
      <w:bodyDiv w:val="1"/>
      <w:marLeft w:val="0"/>
      <w:marRight w:val="0"/>
      <w:marTop w:val="0"/>
      <w:marBottom w:val="0"/>
      <w:divBdr>
        <w:top w:val="none" w:sz="0" w:space="0" w:color="auto"/>
        <w:left w:val="none" w:sz="0" w:space="0" w:color="auto"/>
        <w:bottom w:val="none" w:sz="0" w:space="0" w:color="auto"/>
        <w:right w:val="none" w:sz="0" w:space="0" w:color="auto"/>
      </w:divBdr>
    </w:div>
    <w:div w:id="1467045624">
      <w:bodyDiv w:val="1"/>
      <w:marLeft w:val="0"/>
      <w:marRight w:val="0"/>
      <w:marTop w:val="0"/>
      <w:marBottom w:val="0"/>
      <w:divBdr>
        <w:top w:val="none" w:sz="0" w:space="0" w:color="auto"/>
        <w:left w:val="none" w:sz="0" w:space="0" w:color="auto"/>
        <w:bottom w:val="none" w:sz="0" w:space="0" w:color="auto"/>
        <w:right w:val="none" w:sz="0" w:space="0" w:color="auto"/>
      </w:divBdr>
    </w:div>
    <w:div w:id="1479111827">
      <w:bodyDiv w:val="1"/>
      <w:marLeft w:val="0"/>
      <w:marRight w:val="0"/>
      <w:marTop w:val="0"/>
      <w:marBottom w:val="0"/>
      <w:divBdr>
        <w:top w:val="none" w:sz="0" w:space="0" w:color="auto"/>
        <w:left w:val="none" w:sz="0" w:space="0" w:color="auto"/>
        <w:bottom w:val="none" w:sz="0" w:space="0" w:color="auto"/>
        <w:right w:val="none" w:sz="0" w:space="0" w:color="auto"/>
      </w:divBdr>
    </w:div>
    <w:div w:id="1480268614">
      <w:bodyDiv w:val="1"/>
      <w:marLeft w:val="0"/>
      <w:marRight w:val="0"/>
      <w:marTop w:val="0"/>
      <w:marBottom w:val="0"/>
      <w:divBdr>
        <w:top w:val="none" w:sz="0" w:space="0" w:color="auto"/>
        <w:left w:val="none" w:sz="0" w:space="0" w:color="auto"/>
        <w:bottom w:val="none" w:sz="0" w:space="0" w:color="auto"/>
        <w:right w:val="none" w:sz="0" w:space="0" w:color="auto"/>
      </w:divBdr>
    </w:div>
    <w:div w:id="1485273034">
      <w:bodyDiv w:val="1"/>
      <w:marLeft w:val="0"/>
      <w:marRight w:val="0"/>
      <w:marTop w:val="0"/>
      <w:marBottom w:val="0"/>
      <w:divBdr>
        <w:top w:val="none" w:sz="0" w:space="0" w:color="auto"/>
        <w:left w:val="none" w:sz="0" w:space="0" w:color="auto"/>
        <w:bottom w:val="none" w:sz="0" w:space="0" w:color="auto"/>
        <w:right w:val="none" w:sz="0" w:space="0" w:color="auto"/>
      </w:divBdr>
    </w:div>
    <w:div w:id="1491407929">
      <w:bodyDiv w:val="1"/>
      <w:marLeft w:val="0"/>
      <w:marRight w:val="0"/>
      <w:marTop w:val="0"/>
      <w:marBottom w:val="0"/>
      <w:divBdr>
        <w:top w:val="none" w:sz="0" w:space="0" w:color="auto"/>
        <w:left w:val="none" w:sz="0" w:space="0" w:color="auto"/>
        <w:bottom w:val="none" w:sz="0" w:space="0" w:color="auto"/>
        <w:right w:val="none" w:sz="0" w:space="0" w:color="auto"/>
      </w:divBdr>
    </w:div>
    <w:div w:id="1512986815">
      <w:bodyDiv w:val="1"/>
      <w:marLeft w:val="0"/>
      <w:marRight w:val="0"/>
      <w:marTop w:val="0"/>
      <w:marBottom w:val="0"/>
      <w:divBdr>
        <w:top w:val="none" w:sz="0" w:space="0" w:color="auto"/>
        <w:left w:val="none" w:sz="0" w:space="0" w:color="auto"/>
        <w:bottom w:val="none" w:sz="0" w:space="0" w:color="auto"/>
        <w:right w:val="none" w:sz="0" w:space="0" w:color="auto"/>
      </w:divBdr>
    </w:div>
    <w:div w:id="1513228015">
      <w:bodyDiv w:val="1"/>
      <w:marLeft w:val="0"/>
      <w:marRight w:val="0"/>
      <w:marTop w:val="0"/>
      <w:marBottom w:val="0"/>
      <w:divBdr>
        <w:top w:val="none" w:sz="0" w:space="0" w:color="auto"/>
        <w:left w:val="none" w:sz="0" w:space="0" w:color="auto"/>
        <w:bottom w:val="none" w:sz="0" w:space="0" w:color="auto"/>
        <w:right w:val="none" w:sz="0" w:space="0" w:color="auto"/>
      </w:divBdr>
    </w:div>
    <w:div w:id="1514537309">
      <w:bodyDiv w:val="1"/>
      <w:marLeft w:val="0"/>
      <w:marRight w:val="0"/>
      <w:marTop w:val="0"/>
      <w:marBottom w:val="0"/>
      <w:divBdr>
        <w:top w:val="none" w:sz="0" w:space="0" w:color="auto"/>
        <w:left w:val="none" w:sz="0" w:space="0" w:color="auto"/>
        <w:bottom w:val="none" w:sz="0" w:space="0" w:color="auto"/>
        <w:right w:val="none" w:sz="0" w:space="0" w:color="auto"/>
      </w:divBdr>
    </w:div>
    <w:div w:id="1522626773">
      <w:bodyDiv w:val="1"/>
      <w:marLeft w:val="0"/>
      <w:marRight w:val="0"/>
      <w:marTop w:val="0"/>
      <w:marBottom w:val="0"/>
      <w:divBdr>
        <w:top w:val="none" w:sz="0" w:space="0" w:color="auto"/>
        <w:left w:val="none" w:sz="0" w:space="0" w:color="auto"/>
        <w:bottom w:val="none" w:sz="0" w:space="0" w:color="auto"/>
        <w:right w:val="none" w:sz="0" w:space="0" w:color="auto"/>
      </w:divBdr>
    </w:div>
    <w:div w:id="1543862727">
      <w:bodyDiv w:val="1"/>
      <w:marLeft w:val="0"/>
      <w:marRight w:val="0"/>
      <w:marTop w:val="0"/>
      <w:marBottom w:val="0"/>
      <w:divBdr>
        <w:top w:val="none" w:sz="0" w:space="0" w:color="auto"/>
        <w:left w:val="none" w:sz="0" w:space="0" w:color="auto"/>
        <w:bottom w:val="none" w:sz="0" w:space="0" w:color="auto"/>
        <w:right w:val="none" w:sz="0" w:space="0" w:color="auto"/>
      </w:divBdr>
    </w:div>
    <w:div w:id="1552306527">
      <w:bodyDiv w:val="1"/>
      <w:marLeft w:val="0"/>
      <w:marRight w:val="0"/>
      <w:marTop w:val="0"/>
      <w:marBottom w:val="0"/>
      <w:divBdr>
        <w:top w:val="none" w:sz="0" w:space="0" w:color="auto"/>
        <w:left w:val="none" w:sz="0" w:space="0" w:color="auto"/>
        <w:bottom w:val="none" w:sz="0" w:space="0" w:color="auto"/>
        <w:right w:val="none" w:sz="0" w:space="0" w:color="auto"/>
      </w:divBdr>
    </w:div>
    <w:div w:id="1593658231">
      <w:bodyDiv w:val="1"/>
      <w:marLeft w:val="0"/>
      <w:marRight w:val="0"/>
      <w:marTop w:val="0"/>
      <w:marBottom w:val="0"/>
      <w:divBdr>
        <w:top w:val="none" w:sz="0" w:space="0" w:color="auto"/>
        <w:left w:val="none" w:sz="0" w:space="0" w:color="auto"/>
        <w:bottom w:val="none" w:sz="0" w:space="0" w:color="auto"/>
        <w:right w:val="none" w:sz="0" w:space="0" w:color="auto"/>
      </w:divBdr>
    </w:div>
    <w:div w:id="1594583355">
      <w:bodyDiv w:val="1"/>
      <w:marLeft w:val="0"/>
      <w:marRight w:val="0"/>
      <w:marTop w:val="0"/>
      <w:marBottom w:val="0"/>
      <w:divBdr>
        <w:top w:val="none" w:sz="0" w:space="0" w:color="auto"/>
        <w:left w:val="none" w:sz="0" w:space="0" w:color="auto"/>
        <w:bottom w:val="none" w:sz="0" w:space="0" w:color="auto"/>
        <w:right w:val="none" w:sz="0" w:space="0" w:color="auto"/>
      </w:divBdr>
    </w:div>
    <w:div w:id="1598367385">
      <w:bodyDiv w:val="1"/>
      <w:marLeft w:val="0"/>
      <w:marRight w:val="0"/>
      <w:marTop w:val="0"/>
      <w:marBottom w:val="0"/>
      <w:divBdr>
        <w:top w:val="none" w:sz="0" w:space="0" w:color="auto"/>
        <w:left w:val="none" w:sz="0" w:space="0" w:color="auto"/>
        <w:bottom w:val="none" w:sz="0" w:space="0" w:color="auto"/>
        <w:right w:val="none" w:sz="0" w:space="0" w:color="auto"/>
      </w:divBdr>
    </w:div>
    <w:div w:id="1647666989">
      <w:bodyDiv w:val="1"/>
      <w:marLeft w:val="0"/>
      <w:marRight w:val="0"/>
      <w:marTop w:val="0"/>
      <w:marBottom w:val="0"/>
      <w:divBdr>
        <w:top w:val="none" w:sz="0" w:space="0" w:color="auto"/>
        <w:left w:val="none" w:sz="0" w:space="0" w:color="auto"/>
        <w:bottom w:val="none" w:sz="0" w:space="0" w:color="auto"/>
        <w:right w:val="none" w:sz="0" w:space="0" w:color="auto"/>
      </w:divBdr>
    </w:div>
    <w:div w:id="1648898997">
      <w:bodyDiv w:val="1"/>
      <w:marLeft w:val="0"/>
      <w:marRight w:val="0"/>
      <w:marTop w:val="0"/>
      <w:marBottom w:val="0"/>
      <w:divBdr>
        <w:top w:val="none" w:sz="0" w:space="0" w:color="auto"/>
        <w:left w:val="none" w:sz="0" w:space="0" w:color="auto"/>
        <w:bottom w:val="none" w:sz="0" w:space="0" w:color="auto"/>
        <w:right w:val="none" w:sz="0" w:space="0" w:color="auto"/>
      </w:divBdr>
    </w:div>
    <w:div w:id="1654870579">
      <w:bodyDiv w:val="1"/>
      <w:marLeft w:val="0"/>
      <w:marRight w:val="0"/>
      <w:marTop w:val="0"/>
      <w:marBottom w:val="0"/>
      <w:divBdr>
        <w:top w:val="none" w:sz="0" w:space="0" w:color="auto"/>
        <w:left w:val="none" w:sz="0" w:space="0" w:color="auto"/>
        <w:bottom w:val="none" w:sz="0" w:space="0" w:color="auto"/>
        <w:right w:val="none" w:sz="0" w:space="0" w:color="auto"/>
      </w:divBdr>
    </w:div>
    <w:div w:id="1672559363">
      <w:bodyDiv w:val="1"/>
      <w:marLeft w:val="0"/>
      <w:marRight w:val="0"/>
      <w:marTop w:val="0"/>
      <w:marBottom w:val="0"/>
      <w:divBdr>
        <w:top w:val="none" w:sz="0" w:space="0" w:color="auto"/>
        <w:left w:val="none" w:sz="0" w:space="0" w:color="auto"/>
        <w:bottom w:val="none" w:sz="0" w:space="0" w:color="auto"/>
        <w:right w:val="none" w:sz="0" w:space="0" w:color="auto"/>
      </w:divBdr>
    </w:div>
    <w:div w:id="1683891984">
      <w:bodyDiv w:val="1"/>
      <w:marLeft w:val="0"/>
      <w:marRight w:val="0"/>
      <w:marTop w:val="0"/>
      <w:marBottom w:val="0"/>
      <w:divBdr>
        <w:top w:val="none" w:sz="0" w:space="0" w:color="auto"/>
        <w:left w:val="none" w:sz="0" w:space="0" w:color="auto"/>
        <w:bottom w:val="none" w:sz="0" w:space="0" w:color="auto"/>
        <w:right w:val="none" w:sz="0" w:space="0" w:color="auto"/>
      </w:divBdr>
    </w:div>
    <w:div w:id="1701861219">
      <w:bodyDiv w:val="1"/>
      <w:marLeft w:val="0"/>
      <w:marRight w:val="0"/>
      <w:marTop w:val="0"/>
      <w:marBottom w:val="0"/>
      <w:divBdr>
        <w:top w:val="none" w:sz="0" w:space="0" w:color="auto"/>
        <w:left w:val="none" w:sz="0" w:space="0" w:color="auto"/>
        <w:bottom w:val="none" w:sz="0" w:space="0" w:color="auto"/>
        <w:right w:val="none" w:sz="0" w:space="0" w:color="auto"/>
      </w:divBdr>
    </w:div>
    <w:div w:id="1720207225">
      <w:bodyDiv w:val="1"/>
      <w:marLeft w:val="0"/>
      <w:marRight w:val="0"/>
      <w:marTop w:val="0"/>
      <w:marBottom w:val="0"/>
      <w:divBdr>
        <w:top w:val="none" w:sz="0" w:space="0" w:color="auto"/>
        <w:left w:val="none" w:sz="0" w:space="0" w:color="auto"/>
        <w:bottom w:val="none" w:sz="0" w:space="0" w:color="auto"/>
        <w:right w:val="none" w:sz="0" w:space="0" w:color="auto"/>
      </w:divBdr>
    </w:div>
    <w:div w:id="1720784774">
      <w:bodyDiv w:val="1"/>
      <w:marLeft w:val="0"/>
      <w:marRight w:val="0"/>
      <w:marTop w:val="0"/>
      <w:marBottom w:val="0"/>
      <w:divBdr>
        <w:top w:val="none" w:sz="0" w:space="0" w:color="auto"/>
        <w:left w:val="none" w:sz="0" w:space="0" w:color="auto"/>
        <w:bottom w:val="none" w:sz="0" w:space="0" w:color="auto"/>
        <w:right w:val="none" w:sz="0" w:space="0" w:color="auto"/>
      </w:divBdr>
    </w:div>
    <w:div w:id="1725446188">
      <w:bodyDiv w:val="1"/>
      <w:marLeft w:val="0"/>
      <w:marRight w:val="0"/>
      <w:marTop w:val="0"/>
      <w:marBottom w:val="0"/>
      <w:divBdr>
        <w:top w:val="none" w:sz="0" w:space="0" w:color="auto"/>
        <w:left w:val="none" w:sz="0" w:space="0" w:color="auto"/>
        <w:bottom w:val="none" w:sz="0" w:space="0" w:color="auto"/>
        <w:right w:val="none" w:sz="0" w:space="0" w:color="auto"/>
      </w:divBdr>
    </w:div>
    <w:div w:id="1728409385">
      <w:bodyDiv w:val="1"/>
      <w:marLeft w:val="0"/>
      <w:marRight w:val="0"/>
      <w:marTop w:val="0"/>
      <w:marBottom w:val="0"/>
      <w:divBdr>
        <w:top w:val="none" w:sz="0" w:space="0" w:color="auto"/>
        <w:left w:val="none" w:sz="0" w:space="0" w:color="auto"/>
        <w:bottom w:val="none" w:sz="0" w:space="0" w:color="auto"/>
        <w:right w:val="none" w:sz="0" w:space="0" w:color="auto"/>
      </w:divBdr>
    </w:div>
    <w:div w:id="1746221472">
      <w:bodyDiv w:val="1"/>
      <w:marLeft w:val="0"/>
      <w:marRight w:val="0"/>
      <w:marTop w:val="0"/>
      <w:marBottom w:val="0"/>
      <w:divBdr>
        <w:top w:val="none" w:sz="0" w:space="0" w:color="auto"/>
        <w:left w:val="none" w:sz="0" w:space="0" w:color="auto"/>
        <w:bottom w:val="none" w:sz="0" w:space="0" w:color="auto"/>
        <w:right w:val="none" w:sz="0" w:space="0" w:color="auto"/>
      </w:divBdr>
    </w:div>
    <w:div w:id="1768571630">
      <w:bodyDiv w:val="1"/>
      <w:marLeft w:val="0"/>
      <w:marRight w:val="0"/>
      <w:marTop w:val="0"/>
      <w:marBottom w:val="0"/>
      <w:divBdr>
        <w:top w:val="none" w:sz="0" w:space="0" w:color="auto"/>
        <w:left w:val="none" w:sz="0" w:space="0" w:color="auto"/>
        <w:bottom w:val="none" w:sz="0" w:space="0" w:color="auto"/>
        <w:right w:val="none" w:sz="0" w:space="0" w:color="auto"/>
      </w:divBdr>
    </w:div>
    <w:div w:id="1773627615">
      <w:bodyDiv w:val="1"/>
      <w:marLeft w:val="0"/>
      <w:marRight w:val="0"/>
      <w:marTop w:val="0"/>
      <w:marBottom w:val="0"/>
      <w:divBdr>
        <w:top w:val="none" w:sz="0" w:space="0" w:color="auto"/>
        <w:left w:val="none" w:sz="0" w:space="0" w:color="auto"/>
        <w:bottom w:val="none" w:sz="0" w:space="0" w:color="auto"/>
        <w:right w:val="none" w:sz="0" w:space="0" w:color="auto"/>
      </w:divBdr>
    </w:div>
    <w:div w:id="1783837095">
      <w:bodyDiv w:val="1"/>
      <w:marLeft w:val="0"/>
      <w:marRight w:val="0"/>
      <w:marTop w:val="0"/>
      <w:marBottom w:val="0"/>
      <w:divBdr>
        <w:top w:val="none" w:sz="0" w:space="0" w:color="auto"/>
        <w:left w:val="none" w:sz="0" w:space="0" w:color="auto"/>
        <w:bottom w:val="none" w:sz="0" w:space="0" w:color="auto"/>
        <w:right w:val="none" w:sz="0" w:space="0" w:color="auto"/>
      </w:divBdr>
    </w:div>
    <w:div w:id="1786072845">
      <w:bodyDiv w:val="1"/>
      <w:marLeft w:val="0"/>
      <w:marRight w:val="0"/>
      <w:marTop w:val="0"/>
      <w:marBottom w:val="0"/>
      <w:divBdr>
        <w:top w:val="none" w:sz="0" w:space="0" w:color="auto"/>
        <w:left w:val="none" w:sz="0" w:space="0" w:color="auto"/>
        <w:bottom w:val="none" w:sz="0" w:space="0" w:color="auto"/>
        <w:right w:val="none" w:sz="0" w:space="0" w:color="auto"/>
      </w:divBdr>
    </w:div>
    <w:div w:id="1789620341">
      <w:bodyDiv w:val="1"/>
      <w:marLeft w:val="0"/>
      <w:marRight w:val="0"/>
      <w:marTop w:val="0"/>
      <w:marBottom w:val="0"/>
      <w:divBdr>
        <w:top w:val="none" w:sz="0" w:space="0" w:color="auto"/>
        <w:left w:val="none" w:sz="0" w:space="0" w:color="auto"/>
        <w:bottom w:val="none" w:sz="0" w:space="0" w:color="auto"/>
        <w:right w:val="none" w:sz="0" w:space="0" w:color="auto"/>
      </w:divBdr>
    </w:div>
    <w:div w:id="1794518718">
      <w:bodyDiv w:val="1"/>
      <w:marLeft w:val="0"/>
      <w:marRight w:val="0"/>
      <w:marTop w:val="0"/>
      <w:marBottom w:val="0"/>
      <w:divBdr>
        <w:top w:val="none" w:sz="0" w:space="0" w:color="auto"/>
        <w:left w:val="none" w:sz="0" w:space="0" w:color="auto"/>
        <w:bottom w:val="none" w:sz="0" w:space="0" w:color="auto"/>
        <w:right w:val="none" w:sz="0" w:space="0" w:color="auto"/>
      </w:divBdr>
    </w:div>
    <w:div w:id="1826509338">
      <w:bodyDiv w:val="1"/>
      <w:marLeft w:val="0"/>
      <w:marRight w:val="0"/>
      <w:marTop w:val="0"/>
      <w:marBottom w:val="0"/>
      <w:divBdr>
        <w:top w:val="none" w:sz="0" w:space="0" w:color="auto"/>
        <w:left w:val="none" w:sz="0" w:space="0" w:color="auto"/>
        <w:bottom w:val="none" w:sz="0" w:space="0" w:color="auto"/>
        <w:right w:val="none" w:sz="0" w:space="0" w:color="auto"/>
      </w:divBdr>
      <w:divsChild>
        <w:div w:id="21905912">
          <w:marLeft w:val="0"/>
          <w:marRight w:val="0"/>
          <w:marTop w:val="0"/>
          <w:marBottom w:val="0"/>
          <w:divBdr>
            <w:top w:val="none" w:sz="0" w:space="0" w:color="auto"/>
            <w:left w:val="none" w:sz="0" w:space="0" w:color="auto"/>
            <w:bottom w:val="none" w:sz="0" w:space="0" w:color="auto"/>
            <w:right w:val="none" w:sz="0" w:space="0" w:color="auto"/>
          </w:divBdr>
        </w:div>
        <w:div w:id="39139147">
          <w:marLeft w:val="0"/>
          <w:marRight w:val="0"/>
          <w:marTop w:val="0"/>
          <w:marBottom w:val="0"/>
          <w:divBdr>
            <w:top w:val="none" w:sz="0" w:space="0" w:color="auto"/>
            <w:left w:val="none" w:sz="0" w:space="0" w:color="auto"/>
            <w:bottom w:val="none" w:sz="0" w:space="0" w:color="auto"/>
            <w:right w:val="none" w:sz="0" w:space="0" w:color="auto"/>
          </w:divBdr>
        </w:div>
        <w:div w:id="193888183">
          <w:marLeft w:val="0"/>
          <w:marRight w:val="0"/>
          <w:marTop w:val="0"/>
          <w:marBottom w:val="0"/>
          <w:divBdr>
            <w:top w:val="none" w:sz="0" w:space="0" w:color="auto"/>
            <w:left w:val="none" w:sz="0" w:space="0" w:color="auto"/>
            <w:bottom w:val="none" w:sz="0" w:space="0" w:color="auto"/>
            <w:right w:val="none" w:sz="0" w:space="0" w:color="auto"/>
          </w:divBdr>
          <w:divsChild>
            <w:div w:id="64450671">
              <w:marLeft w:val="0"/>
              <w:marRight w:val="0"/>
              <w:marTop w:val="0"/>
              <w:marBottom w:val="0"/>
              <w:divBdr>
                <w:top w:val="none" w:sz="0" w:space="0" w:color="auto"/>
                <w:left w:val="none" w:sz="0" w:space="0" w:color="auto"/>
                <w:bottom w:val="none" w:sz="0" w:space="0" w:color="auto"/>
                <w:right w:val="none" w:sz="0" w:space="0" w:color="auto"/>
              </w:divBdr>
            </w:div>
            <w:div w:id="194773243">
              <w:marLeft w:val="0"/>
              <w:marRight w:val="0"/>
              <w:marTop w:val="0"/>
              <w:marBottom w:val="0"/>
              <w:divBdr>
                <w:top w:val="none" w:sz="0" w:space="0" w:color="auto"/>
                <w:left w:val="none" w:sz="0" w:space="0" w:color="auto"/>
                <w:bottom w:val="none" w:sz="0" w:space="0" w:color="auto"/>
                <w:right w:val="none" w:sz="0" w:space="0" w:color="auto"/>
              </w:divBdr>
            </w:div>
            <w:div w:id="236983118">
              <w:marLeft w:val="0"/>
              <w:marRight w:val="0"/>
              <w:marTop w:val="0"/>
              <w:marBottom w:val="0"/>
              <w:divBdr>
                <w:top w:val="none" w:sz="0" w:space="0" w:color="auto"/>
                <w:left w:val="none" w:sz="0" w:space="0" w:color="auto"/>
                <w:bottom w:val="none" w:sz="0" w:space="0" w:color="auto"/>
                <w:right w:val="none" w:sz="0" w:space="0" w:color="auto"/>
              </w:divBdr>
            </w:div>
            <w:div w:id="788550256">
              <w:marLeft w:val="0"/>
              <w:marRight w:val="0"/>
              <w:marTop w:val="0"/>
              <w:marBottom w:val="0"/>
              <w:divBdr>
                <w:top w:val="none" w:sz="0" w:space="0" w:color="auto"/>
                <w:left w:val="none" w:sz="0" w:space="0" w:color="auto"/>
                <w:bottom w:val="none" w:sz="0" w:space="0" w:color="auto"/>
                <w:right w:val="none" w:sz="0" w:space="0" w:color="auto"/>
              </w:divBdr>
            </w:div>
            <w:div w:id="909920764">
              <w:marLeft w:val="0"/>
              <w:marRight w:val="0"/>
              <w:marTop w:val="0"/>
              <w:marBottom w:val="0"/>
              <w:divBdr>
                <w:top w:val="none" w:sz="0" w:space="0" w:color="auto"/>
                <w:left w:val="none" w:sz="0" w:space="0" w:color="auto"/>
                <w:bottom w:val="none" w:sz="0" w:space="0" w:color="auto"/>
                <w:right w:val="none" w:sz="0" w:space="0" w:color="auto"/>
              </w:divBdr>
            </w:div>
            <w:div w:id="1085423806">
              <w:marLeft w:val="0"/>
              <w:marRight w:val="0"/>
              <w:marTop w:val="0"/>
              <w:marBottom w:val="0"/>
              <w:divBdr>
                <w:top w:val="none" w:sz="0" w:space="0" w:color="auto"/>
                <w:left w:val="none" w:sz="0" w:space="0" w:color="auto"/>
                <w:bottom w:val="none" w:sz="0" w:space="0" w:color="auto"/>
                <w:right w:val="none" w:sz="0" w:space="0" w:color="auto"/>
              </w:divBdr>
            </w:div>
            <w:div w:id="1114983341">
              <w:marLeft w:val="0"/>
              <w:marRight w:val="0"/>
              <w:marTop w:val="0"/>
              <w:marBottom w:val="0"/>
              <w:divBdr>
                <w:top w:val="none" w:sz="0" w:space="0" w:color="auto"/>
                <w:left w:val="none" w:sz="0" w:space="0" w:color="auto"/>
                <w:bottom w:val="none" w:sz="0" w:space="0" w:color="auto"/>
                <w:right w:val="none" w:sz="0" w:space="0" w:color="auto"/>
              </w:divBdr>
            </w:div>
            <w:div w:id="1155995580">
              <w:marLeft w:val="0"/>
              <w:marRight w:val="0"/>
              <w:marTop w:val="0"/>
              <w:marBottom w:val="0"/>
              <w:divBdr>
                <w:top w:val="none" w:sz="0" w:space="0" w:color="auto"/>
                <w:left w:val="none" w:sz="0" w:space="0" w:color="auto"/>
                <w:bottom w:val="none" w:sz="0" w:space="0" w:color="auto"/>
                <w:right w:val="none" w:sz="0" w:space="0" w:color="auto"/>
              </w:divBdr>
            </w:div>
            <w:div w:id="1540358898">
              <w:marLeft w:val="0"/>
              <w:marRight w:val="0"/>
              <w:marTop w:val="0"/>
              <w:marBottom w:val="0"/>
              <w:divBdr>
                <w:top w:val="none" w:sz="0" w:space="0" w:color="auto"/>
                <w:left w:val="none" w:sz="0" w:space="0" w:color="auto"/>
                <w:bottom w:val="none" w:sz="0" w:space="0" w:color="auto"/>
                <w:right w:val="none" w:sz="0" w:space="0" w:color="auto"/>
              </w:divBdr>
            </w:div>
            <w:div w:id="1684745876">
              <w:marLeft w:val="0"/>
              <w:marRight w:val="0"/>
              <w:marTop w:val="0"/>
              <w:marBottom w:val="0"/>
              <w:divBdr>
                <w:top w:val="none" w:sz="0" w:space="0" w:color="auto"/>
                <w:left w:val="none" w:sz="0" w:space="0" w:color="auto"/>
                <w:bottom w:val="none" w:sz="0" w:space="0" w:color="auto"/>
                <w:right w:val="none" w:sz="0" w:space="0" w:color="auto"/>
              </w:divBdr>
            </w:div>
            <w:div w:id="1829249713">
              <w:marLeft w:val="0"/>
              <w:marRight w:val="0"/>
              <w:marTop w:val="0"/>
              <w:marBottom w:val="0"/>
              <w:divBdr>
                <w:top w:val="none" w:sz="0" w:space="0" w:color="auto"/>
                <w:left w:val="none" w:sz="0" w:space="0" w:color="auto"/>
                <w:bottom w:val="none" w:sz="0" w:space="0" w:color="auto"/>
                <w:right w:val="none" w:sz="0" w:space="0" w:color="auto"/>
              </w:divBdr>
            </w:div>
            <w:div w:id="2011634726">
              <w:marLeft w:val="0"/>
              <w:marRight w:val="0"/>
              <w:marTop w:val="0"/>
              <w:marBottom w:val="0"/>
              <w:divBdr>
                <w:top w:val="none" w:sz="0" w:space="0" w:color="auto"/>
                <w:left w:val="none" w:sz="0" w:space="0" w:color="auto"/>
                <w:bottom w:val="none" w:sz="0" w:space="0" w:color="auto"/>
                <w:right w:val="none" w:sz="0" w:space="0" w:color="auto"/>
              </w:divBdr>
            </w:div>
            <w:div w:id="2077899295">
              <w:marLeft w:val="0"/>
              <w:marRight w:val="0"/>
              <w:marTop w:val="0"/>
              <w:marBottom w:val="0"/>
              <w:divBdr>
                <w:top w:val="none" w:sz="0" w:space="0" w:color="auto"/>
                <w:left w:val="none" w:sz="0" w:space="0" w:color="auto"/>
                <w:bottom w:val="none" w:sz="0" w:space="0" w:color="auto"/>
                <w:right w:val="none" w:sz="0" w:space="0" w:color="auto"/>
              </w:divBdr>
            </w:div>
          </w:divsChild>
        </w:div>
        <w:div w:id="205531677">
          <w:marLeft w:val="0"/>
          <w:marRight w:val="0"/>
          <w:marTop w:val="0"/>
          <w:marBottom w:val="0"/>
          <w:divBdr>
            <w:top w:val="none" w:sz="0" w:space="0" w:color="auto"/>
            <w:left w:val="none" w:sz="0" w:space="0" w:color="auto"/>
            <w:bottom w:val="none" w:sz="0" w:space="0" w:color="auto"/>
            <w:right w:val="none" w:sz="0" w:space="0" w:color="auto"/>
          </w:divBdr>
        </w:div>
        <w:div w:id="355741832">
          <w:marLeft w:val="0"/>
          <w:marRight w:val="0"/>
          <w:marTop w:val="0"/>
          <w:marBottom w:val="0"/>
          <w:divBdr>
            <w:top w:val="none" w:sz="0" w:space="0" w:color="auto"/>
            <w:left w:val="none" w:sz="0" w:space="0" w:color="auto"/>
            <w:bottom w:val="none" w:sz="0" w:space="0" w:color="auto"/>
            <w:right w:val="none" w:sz="0" w:space="0" w:color="auto"/>
          </w:divBdr>
        </w:div>
        <w:div w:id="445389717">
          <w:marLeft w:val="0"/>
          <w:marRight w:val="0"/>
          <w:marTop w:val="0"/>
          <w:marBottom w:val="0"/>
          <w:divBdr>
            <w:top w:val="none" w:sz="0" w:space="0" w:color="auto"/>
            <w:left w:val="none" w:sz="0" w:space="0" w:color="auto"/>
            <w:bottom w:val="none" w:sz="0" w:space="0" w:color="auto"/>
            <w:right w:val="none" w:sz="0" w:space="0" w:color="auto"/>
          </w:divBdr>
        </w:div>
        <w:div w:id="465122115">
          <w:marLeft w:val="0"/>
          <w:marRight w:val="0"/>
          <w:marTop w:val="0"/>
          <w:marBottom w:val="0"/>
          <w:divBdr>
            <w:top w:val="none" w:sz="0" w:space="0" w:color="auto"/>
            <w:left w:val="none" w:sz="0" w:space="0" w:color="auto"/>
            <w:bottom w:val="none" w:sz="0" w:space="0" w:color="auto"/>
            <w:right w:val="none" w:sz="0" w:space="0" w:color="auto"/>
          </w:divBdr>
        </w:div>
        <w:div w:id="525489833">
          <w:marLeft w:val="0"/>
          <w:marRight w:val="0"/>
          <w:marTop w:val="0"/>
          <w:marBottom w:val="0"/>
          <w:divBdr>
            <w:top w:val="none" w:sz="0" w:space="0" w:color="auto"/>
            <w:left w:val="none" w:sz="0" w:space="0" w:color="auto"/>
            <w:bottom w:val="none" w:sz="0" w:space="0" w:color="auto"/>
            <w:right w:val="none" w:sz="0" w:space="0" w:color="auto"/>
          </w:divBdr>
        </w:div>
        <w:div w:id="530067134">
          <w:marLeft w:val="0"/>
          <w:marRight w:val="0"/>
          <w:marTop w:val="0"/>
          <w:marBottom w:val="0"/>
          <w:divBdr>
            <w:top w:val="none" w:sz="0" w:space="0" w:color="auto"/>
            <w:left w:val="none" w:sz="0" w:space="0" w:color="auto"/>
            <w:bottom w:val="none" w:sz="0" w:space="0" w:color="auto"/>
            <w:right w:val="none" w:sz="0" w:space="0" w:color="auto"/>
          </w:divBdr>
        </w:div>
        <w:div w:id="582421121">
          <w:marLeft w:val="0"/>
          <w:marRight w:val="0"/>
          <w:marTop w:val="0"/>
          <w:marBottom w:val="0"/>
          <w:divBdr>
            <w:top w:val="none" w:sz="0" w:space="0" w:color="auto"/>
            <w:left w:val="none" w:sz="0" w:space="0" w:color="auto"/>
            <w:bottom w:val="none" w:sz="0" w:space="0" w:color="auto"/>
            <w:right w:val="none" w:sz="0" w:space="0" w:color="auto"/>
          </w:divBdr>
        </w:div>
        <w:div w:id="599413817">
          <w:marLeft w:val="0"/>
          <w:marRight w:val="0"/>
          <w:marTop w:val="0"/>
          <w:marBottom w:val="0"/>
          <w:divBdr>
            <w:top w:val="none" w:sz="0" w:space="0" w:color="auto"/>
            <w:left w:val="none" w:sz="0" w:space="0" w:color="auto"/>
            <w:bottom w:val="none" w:sz="0" w:space="0" w:color="auto"/>
            <w:right w:val="none" w:sz="0" w:space="0" w:color="auto"/>
          </w:divBdr>
          <w:divsChild>
            <w:div w:id="328412533">
              <w:marLeft w:val="0"/>
              <w:marRight w:val="0"/>
              <w:marTop w:val="0"/>
              <w:marBottom w:val="0"/>
              <w:divBdr>
                <w:top w:val="none" w:sz="0" w:space="0" w:color="auto"/>
                <w:left w:val="none" w:sz="0" w:space="0" w:color="auto"/>
                <w:bottom w:val="none" w:sz="0" w:space="0" w:color="auto"/>
                <w:right w:val="none" w:sz="0" w:space="0" w:color="auto"/>
              </w:divBdr>
            </w:div>
            <w:div w:id="1035422017">
              <w:marLeft w:val="0"/>
              <w:marRight w:val="0"/>
              <w:marTop w:val="0"/>
              <w:marBottom w:val="0"/>
              <w:divBdr>
                <w:top w:val="none" w:sz="0" w:space="0" w:color="auto"/>
                <w:left w:val="none" w:sz="0" w:space="0" w:color="auto"/>
                <w:bottom w:val="none" w:sz="0" w:space="0" w:color="auto"/>
                <w:right w:val="none" w:sz="0" w:space="0" w:color="auto"/>
              </w:divBdr>
            </w:div>
            <w:div w:id="1403524355">
              <w:marLeft w:val="0"/>
              <w:marRight w:val="0"/>
              <w:marTop w:val="0"/>
              <w:marBottom w:val="0"/>
              <w:divBdr>
                <w:top w:val="none" w:sz="0" w:space="0" w:color="auto"/>
                <w:left w:val="none" w:sz="0" w:space="0" w:color="auto"/>
                <w:bottom w:val="none" w:sz="0" w:space="0" w:color="auto"/>
                <w:right w:val="none" w:sz="0" w:space="0" w:color="auto"/>
              </w:divBdr>
            </w:div>
            <w:div w:id="1746608157">
              <w:marLeft w:val="0"/>
              <w:marRight w:val="0"/>
              <w:marTop w:val="0"/>
              <w:marBottom w:val="0"/>
              <w:divBdr>
                <w:top w:val="none" w:sz="0" w:space="0" w:color="auto"/>
                <w:left w:val="none" w:sz="0" w:space="0" w:color="auto"/>
                <w:bottom w:val="none" w:sz="0" w:space="0" w:color="auto"/>
                <w:right w:val="none" w:sz="0" w:space="0" w:color="auto"/>
              </w:divBdr>
            </w:div>
          </w:divsChild>
        </w:div>
        <w:div w:id="695546284">
          <w:marLeft w:val="0"/>
          <w:marRight w:val="0"/>
          <w:marTop w:val="0"/>
          <w:marBottom w:val="0"/>
          <w:divBdr>
            <w:top w:val="none" w:sz="0" w:space="0" w:color="auto"/>
            <w:left w:val="none" w:sz="0" w:space="0" w:color="auto"/>
            <w:bottom w:val="none" w:sz="0" w:space="0" w:color="auto"/>
            <w:right w:val="none" w:sz="0" w:space="0" w:color="auto"/>
          </w:divBdr>
        </w:div>
        <w:div w:id="721714766">
          <w:marLeft w:val="0"/>
          <w:marRight w:val="0"/>
          <w:marTop w:val="0"/>
          <w:marBottom w:val="0"/>
          <w:divBdr>
            <w:top w:val="none" w:sz="0" w:space="0" w:color="auto"/>
            <w:left w:val="none" w:sz="0" w:space="0" w:color="auto"/>
            <w:bottom w:val="none" w:sz="0" w:space="0" w:color="auto"/>
            <w:right w:val="none" w:sz="0" w:space="0" w:color="auto"/>
          </w:divBdr>
        </w:div>
        <w:div w:id="750925997">
          <w:marLeft w:val="0"/>
          <w:marRight w:val="0"/>
          <w:marTop w:val="0"/>
          <w:marBottom w:val="0"/>
          <w:divBdr>
            <w:top w:val="none" w:sz="0" w:space="0" w:color="auto"/>
            <w:left w:val="none" w:sz="0" w:space="0" w:color="auto"/>
            <w:bottom w:val="none" w:sz="0" w:space="0" w:color="auto"/>
            <w:right w:val="none" w:sz="0" w:space="0" w:color="auto"/>
          </w:divBdr>
        </w:div>
        <w:div w:id="844786852">
          <w:marLeft w:val="0"/>
          <w:marRight w:val="0"/>
          <w:marTop w:val="0"/>
          <w:marBottom w:val="0"/>
          <w:divBdr>
            <w:top w:val="none" w:sz="0" w:space="0" w:color="auto"/>
            <w:left w:val="none" w:sz="0" w:space="0" w:color="auto"/>
            <w:bottom w:val="none" w:sz="0" w:space="0" w:color="auto"/>
            <w:right w:val="none" w:sz="0" w:space="0" w:color="auto"/>
          </w:divBdr>
        </w:div>
        <w:div w:id="1031416963">
          <w:marLeft w:val="0"/>
          <w:marRight w:val="0"/>
          <w:marTop w:val="0"/>
          <w:marBottom w:val="0"/>
          <w:divBdr>
            <w:top w:val="none" w:sz="0" w:space="0" w:color="auto"/>
            <w:left w:val="none" w:sz="0" w:space="0" w:color="auto"/>
            <w:bottom w:val="none" w:sz="0" w:space="0" w:color="auto"/>
            <w:right w:val="none" w:sz="0" w:space="0" w:color="auto"/>
          </w:divBdr>
          <w:divsChild>
            <w:div w:id="106975509">
              <w:marLeft w:val="0"/>
              <w:marRight w:val="0"/>
              <w:marTop w:val="0"/>
              <w:marBottom w:val="0"/>
              <w:divBdr>
                <w:top w:val="none" w:sz="0" w:space="0" w:color="auto"/>
                <w:left w:val="none" w:sz="0" w:space="0" w:color="auto"/>
                <w:bottom w:val="none" w:sz="0" w:space="0" w:color="auto"/>
                <w:right w:val="none" w:sz="0" w:space="0" w:color="auto"/>
              </w:divBdr>
            </w:div>
            <w:div w:id="175266032">
              <w:marLeft w:val="0"/>
              <w:marRight w:val="0"/>
              <w:marTop w:val="0"/>
              <w:marBottom w:val="0"/>
              <w:divBdr>
                <w:top w:val="none" w:sz="0" w:space="0" w:color="auto"/>
                <w:left w:val="none" w:sz="0" w:space="0" w:color="auto"/>
                <w:bottom w:val="none" w:sz="0" w:space="0" w:color="auto"/>
                <w:right w:val="none" w:sz="0" w:space="0" w:color="auto"/>
              </w:divBdr>
            </w:div>
            <w:div w:id="176039629">
              <w:marLeft w:val="0"/>
              <w:marRight w:val="0"/>
              <w:marTop w:val="0"/>
              <w:marBottom w:val="0"/>
              <w:divBdr>
                <w:top w:val="none" w:sz="0" w:space="0" w:color="auto"/>
                <w:left w:val="none" w:sz="0" w:space="0" w:color="auto"/>
                <w:bottom w:val="none" w:sz="0" w:space="0" w:color="auto"/>
                <w:right w:val="none" w:sz="0" w:space="0" w:color="auto"/>
              </w:divBdr>
            </w:div>
            <w:div w:id="253511353">
              <w:marLeft w:val="0"/>
              <w:marRight w:val="0"/>
              <w:marTop w:val="0"/>
              <w:marBottom w:val="0"/>
              <w:divBdr>
                <w:top w:val="none" w:sz="0" w:space="0" w:color="auto"/>
                <w:left w:val="none" w:sz="0" w:space="0" w:color="auto"/>
                <w:bottom w:val="none" w:sz="0" w:space="0" w:color="auto"/>
                <w:right w:val="none" w:sz="0" w:space="0" w:color="auto"/>
              </w:divBdr>
            </w:div>
            <w:div w:id="803041014">
              <w:marLeft w:val="0"/>
              <w:marRight w:val="0"/>
              <w:marTop w:val="0"/>
              <w:marBottom w:val="0"/>
              <w:divBdr>
                <w:top w:val="none" w:sz="0" w:space="0" w:color="auto"/>
                <w:left w:val="none" w:sz="0" w:space="0" w:color="auto"/>
                <w:bottom w:val="none" w:sz="0" w:space="0" w:color="auto"/>
                <w:right w:val="none" w:sz="0" w:space="0" w:color="auto"/>
              </w:divBdr>
            </w:div>
            <w:div w:id="895506475">
              <w:marLeft w:val="0"/>
              <w:marRight w:val="0"/>
              <w:marTop w:val="0"/>
              <w:marBottom w:val="0"/>
              <w:divBdr>
                <w:top w:val="none" w:sz="0" w:space="0" w:color="auto"/>
                <w:left w:val="none" w:sz="0" w:space="0" w:color="auto"/>
                <w:bottom w:val="none" w:sz="0" w:space="0" w:color="auto"/>
                <w:right w:val="none" w:sz="0" w:space="0" w:color="auto"/>
              </w:divBdr>
            </w:div>
            <w:div w:id="916355695">
              <w:marLeft w:val="0"/>
              <w:marRight w:val="0"/>
              <w:marTop w:val="0"/>
              <w:marBottom w:val="0"/>
              <w:divBdr>
                <w:top w:val="none" w:sz="0" w:space="0" w:color="auto"/>
                <w:left w:val="none" w:sz="0" w:space="0" w:color="auto"/>
                <w:bottom w:val="none" w:sz="0" w:space="0" w:color="auto"/>
                <w:right w:val="none" w:sz="0" w:space="0" w:color="auto"/>
              </w:divBdr>
            </w:div>
            <w:div w:id="1016154385">
              <w:marLeft w:val="0"/>
              <w:marRight w:val="0"/>
              <w:marTop w:val="0"/>
              <w:marBottom w:val="0"/>
              <w:divBdr>
                <w:top w:val="none" w:sz="0" w:space="0" w:color="auto"/>
                <w:left w:val="none" w:sz="0" w:space="0" w:color="auto"/>
                <w:bottom w:val="none" w:sz="0" w:space="0" w:color="auto"/>
                <w:right w:val="none" w:sz="0" w:space="0" w:color="auto"/>
              </w:divBdr>
            </w:div>
            <w:div w:id="1038241376">
              <w:marLeft w:val="0"/>
              <w:marRight w:val="0"/>
              <w:marTop w:val="0"/>
              <w:marBottom w:val="0"/>
              <w:divBdr>
                <w:top w:val="none" w:sz="0" w:space="0" w:color="auto"/>
                <w:left w:val="none" w:sz="0" w:space="0" w:color="auto"/>
                <w:bottom w:val="none" w:sz="0" w:space="0" w:color="auto"/>
                <w:right w:val="none" w:sz="0" w:space="0" w:color="auto"/>
              </w:divBdr>
            </w:div>
            <w:div w:id="1178348979">
              <w:marLeft w:val="0"/>
              <w:marRight w:val="0"/>
              <w:marTop w:val="0"/>
              <w:marBottom w:val="0"/>
              <w:divBdr>
                <w:top w:val="none" w:sz="0" w:space="0" w:color="auto"/>
                <w:left w:val="none" w:sz="0" w:space="0" w:color="auto"/>
                <w:bottom w:val="none" w:sz="0" w:space="0" w:color="auto"/>
                <w:right w:val="none" w:sz="0" w:space="0" w:color="auto"/>
              </w:divBdr>
            </w:div>
            <w:div w:id="1181045564">
              <w:marLeft w:val="0"/>
              <w:marRight w:val="0"/>
              <w:marTop w:val="0"/>
              <w:marBottom w:val="0"/>
              <w:divBdr>
                <w:top w:val="none" w:sz="0" w:space="0" w:color="auto"/>
                <w:left w:val="none" w:sz="0" w:space="0" w:color="auto"/>
                <w:bottom w:val="none" w:sz="0" w:space="0" w:color="auto"/>
                <w:right w:val="none" w:sz="0" w:space="0" w:color="auto"/>
              </w:divBdr>
            </w:div>
            <w:div w:id="1184440876">
              <w:marLeft w:val="0"/>
              <w:marRight w:val="0"/>
              <w:marTop w:val="0"/>
              <w:marBottom w:val="0"/>
              <w:divBdr>
                <w:top w:val="none" w:sz="0" w:space="0" w:color="auto"/>
                <w:left w:val="none" w:sz="0" w:space="0" w:color="auto"/>
                <w:bottom w:val="none" w:sz="0" w:space="0" w:color="auto"/>
                <w:right w:val="none" w:sz="0" w:space="0" w:color="auto"/>
              </w:divBdr>
            </w:div>
            <w:div w:id="1245607237">
              <w:marLeft w:val="0"/>
              <w:marRight w:val="0"/>
              <w:marTop w:val="0"/>
              <w:marBottom w:val="0"/>
              <w:divBdr>
                <w:top w:val="none" w:sz="0" w:space="0" w:color="auto"/>
                <w:left w:val="none" w:sz="0" w:space="0" w:color="auto"/>
                <w:bottom w:val="none" w:sz="0" w:space="0" w:color="auto"/>
                <w:right w:val="none" w:sz="0" w:space="0" w:color="auto"/>
              </w:divBdr>
            </w:div>
            <w:div w:id="1279528129">
              <w:marLeft w:val="0"/>
              <w:marRight w:val="0"/>
              <w:marTop w:val="0"/>
              <w:marBottom w:val="0"/>
              <w:divBdr>
                <w:top w:val="none" w:sz="0" w:space="0" w:color="auto"/>
                <w:left w:val="none" w:sz="0" w:space="0" w:color="auto"/>
                <w:bottom w:val="none" w:sz="0" w:space="0" w:color="auto"/>
                <w:right w:val="none" w:sz="0" w:space="0" w:color="auto"/>
              </w:divBdr>
            </w:div>
            <w:div w:id="1355618641">
              <w:marLeft w:val="0"/>
              <w:marRight w:val="0"/>
              <w:marTop w:val="0"/>
              <w:marBottom w:val="0"/>
              <w:divBdr>
                <w:top w:val="none" w:sz="0" w:space="0" w:color="auto"/>
                <w:left w:val="none" w:sz="0" w:space="0" w:color="auto"/>
                <w:bottom w:val="none" w:sz="0" w:space="0" w:color="auto"/>
                <w:right w:val="none" w:sz="0" w:space="0" w:color="auto"/>
              </w:divBdr>
            </w:div>
          </w:divsChild>
        </w:div>
        <w:div w:id="1058629146">
          <w:marLeft w:val="0"/>
          <w:marRight w:val="0"/>
          <w:marTop w:val="0"/>
          <w:marBottom w:val="0"/>
          <w:divBdr>
            <w:top w:val="none" w:sz="0" w:space="0" w:color="auto"/>
            <w:left w:val="none" w:sz="0" w:space="0" w:color="auto"/>
            <w:bottom w:val="none" w:sz="0" w:space="0" w:color="auto"/>
            <w:right w:val="none" w:sz="0" w:space="0" w:color="auto"/>
          </w:divBdr>
        </w:div>
        <w:div w:id="1153064501">
          <w:marLeft w:val="0"/>
          <w:marRight w:val="0"/>
          <w:marTop w:val="0"/>
          <w:marBottom w:val="0"/>
          <w:divBdr>
            <w:top w:val="none" w:sz="0" w:space="0" w:color="auto"/>
            <w:left w:val="none" w:sz="0" w:space="0" w:color="auto"/>
            <w:bottom w:val="none" w:sz="0" w:space="0" w:color="auto"/>
            <w:right w:val="none" w:sz="0" w:space="0" w:color="auto"/>
          </w:divBdr>
        </w:div>
        <w:div w:id="1171456168">
          <w:marLeft w:val="0"/>
          <w:marRight w:val="0"/>
          <w:marTop w:val="0"/>
          <w:marBottom w:val="0"/>
          <w:divBdr>
            <w:top w:val="none" w:sz="0" w:space="0" w:color="auto"/>
            <w:left w:val="none" w:sz="0" w:space="0" w:color="auto"/>
            <w:bottom w:val="none" w:sz="0" w:space="0" w:color="auto"/>
            <w:right w:val="none" w:sz="0" w:space="0" w:color="auto"/>
          </w:divBdr>
        </w:div>
        <w:div w:id="1189685605">
          <w:marLeft w:val="0"/>
          <w:marRight w:val="0"/>
          <w:marTop w:val="0"/>
          <w:marBottom w:val="0"/>
          <w:divBdr>
            <w:top w:val="none" w:sz="0" w:space="0" w:color="auto"/>
            <w:left w:val="none" w:sz="0" w:space="0" w:color="auto"/>
            <w:bottom w:val="none" w:sz="0" w:space="0" w:color="auto"/>
            <w:right w:val="none" w:sz="0" w:space="0" w:color="auto"/>
          </w:divBdr>
        </w:div>
        <w:div w:id="1908414243">
          <w:marLeft w:val="0"/>
          <w:marRight w:val="0"/>
          <w:marTop w:val="0"/>
          <w:marBottom w:val="0"/>
          <w:divBdr>
            <w:top w:val="none" w:sz="0" w:space="0" w:color="auto"/>
            <w:left w:val="none" w:sz="0" w:space="0" w:color="auto"/>
            <w:bottom w:val="none" w:sz="0" w:space="0" w:color="auto"/>
            <w:right w:val="none" w:sz="0" w:space="0" w:color="auto"/>
          </w:divBdr>
        </w:div>
        <w:div w:id="1931893010">
          <w:marLeft w:val="0"/>
          <w:marRight w:val="0"/>
          <w:marTop w:val="0"/>
          <w:marBottom w:val="0"/>
          <w:divBdr>
            <w:top w:val="none" w:sz="0" w:space="0" w:color="auto"/>
            <w:left w:val="none" w:sz="0" w:space="0" w:color="auto"/>
            <w:bottom w:val="none" w:sz="0" w:space="0" w:color="auto"/>
            <w:right w:val="none" w:sz="0" w:space="0" w:color="auto"/>
          </w:divBdr>
        </w:div>
        <w:div w:id="1976717552">
          <w:marLeft w:val="0"/>
          <w:marRight w:val="0"/>
          <w:marTop w:val="0"/>
          <w:marBottom w:val="0"/>
          <w:divBdr>
            <w:top w:val="none" w:sz="0" w:space="0" w:color="auto"/>
            <w:left w:val="none" w:sz="0" w:space="0" w:color="auto"/>
            <w:bottom w:val="none" w:sz="0" w:space="0" w:color="auto"/>
            <w:right w:val="none" w:sz="0" w:space="0" w:color="auto"/>
          </w:divBdr>
        </w:div>
        <w:div w:id="1981692831">
          <w:marLeft w:val="0"/>
          <w:marRight w:val="0"/>
          <w:marTop w:val="0"/>
          <w:marBottom w:val="0"/>
          <w:divBdr>
            <w:top w:val="none" w:sz="0" w:space="0" w:color="auto"/>
            <w:left w:val="none" w:sz="0" w:space="0" w:color="auto"/>
            <w:bottom w:val="none" w:sz="0" w:space="0" w:color="auto"/>
            <w:right w:val="none" w:sz="0" w:space="0" w:color="auto"/>
          </w:divBdr>
          <w:divsChild>
            <w:div w:id="492331518">
              <w:marLeft w:val="0"/>
              <w:marRight w:val="0"/>
              <w:marTop w:val="0"/>
              <w:marBottom w:val="0"/>
              <w:divBdr>
                <w:top w:val="none" w:sz="0" w:space="0" w:color="auto"/>
                <w:left w:val="none" w:sz="0" w:space="0" w:color="auto"/>
                <w:bottom w:val="none" w:sz="0" w:space="0" w:color="auto"/>
                <w:right w:val="none" w:sz="0" w:space="0" w:color="auto"/>
              </w:divBdr>
            </w:div>
            <w:div w:id="577591960">
              <w:marLeft w:val="0"/>
              <w:marRight w:val="0"/>
              <w:marTop w:val="0"/>
              <w:marBottom w:val="0"/>
              <w:divBdr>
                <w:top w:val="none" w:sz="0" w:space="0" w:color="auto"/>
                <w:left w:val="none" w:sz="0" w:space="0" w:color="auto"/>
                <w:bottom w:val="none" w:sz="0" w:space="0" w:color="auto"/>
                <w:right w:val="none" w:sz="0" w:space="0" w:color="auto"/>
              </w:divBdr>
            </w:div>
            <w:div w:id="676351095">
              <w:marLeft w:val="0"/>
              <w:marRight w:val="0"/>
              <w:marTop w:val="0"/>
              <w:marBottom w:val="0"/>
              <w:divBdr>
                <w:top w:val="none" w:sz="0" w:space="0" w:color="auto"/>
                <w:left w:val="none" w:sz="0" w:space="0" w:color="auto"/>
                <w:bottom w:val="none" w:sz="0" w:space="0" w:color="auto"/>
                <w:right w:val="none" w:sz="0" w:space="0" w:color="auto"/>
              </w:divBdr>
            </w:div>
            <w:div w:id="728111248">
              <w:marLeft w:val="0"/>
              <w:marRight w:val="0"/>
              <w:marTop w:val="0"/>
              <w:marBottom w:val="0"/>
              <w:divBdr>
                <w:top w:val="none" w:sz="0" w:space="0" w:color="auto"/>
                <w:left w:val="none" w:sz="0" w:space="0" w:color="auto"/>
                <w:bottom w:val="none" w:sz="0" w:space="0" w:color="auto"/>
                <w:right w:val="none" w:sz="0" w:space="0" w:color="auto"/>
              </w:divBdr>
            </w:div>
            <w:div w:id="782573447">
              <w:marLeft w:val="0"/>
              <w:marRight w:val="0"/>
              <w:marTop w:val="0"/>
              <w:marBottom w:val="0"/>
              <w:divBdr>
                <w:top w:val="none" w:sz="0" w:space="0" w:color="auto"/>
                <w:left w:val="none" w:sz="0" w:space="0" w:color="auto"/>
                <w:bottom w:val="none" w:sz="0" w:space="0" w:color="auto"/>
                <w:right w:val="none" w:sz="0" w:space="0" w:color="auto"/>
              </w:divBdr>
            </w:div>
            <w:div w:id="1141072690">
              <w:marLeft w:val="0"/>
              <w:marRight w:val="0"/>
              <w:marTop w:val="0"/>
              <w:marBottom w:val="0"/>
              <w:divBdr>
                <w:top w:val="none" w:sz="0" w:space="0" w:color="auto"/>
                <w:left w:val="none" w:sz="0" w:space="0" w:color="auto"/>
                <w:bottom w:val="none" w:sz="0" w:space="0" w:color="auto"/>
                <w:right w:val="none" w:sz="0" w:space="0" w:color="auto"/>
              </w:divBdr>
            </w:div>
            <w:div w:id="1273123682">
              <w:marLeft w:val="0"/>
              <w:marRight w:val="0"/>
              <w:marTop w:val="0"/>
              <w:marBottom w:val="0"/>
              <w:divBdr>
                <w:top w:val="none" w:sz="0" w:space="0" w:color="auto"/>
                <w:left w:val="none" w:sz="0" w:space="0" w:color="auto"/>
                <w:bottom w:val="none" w:sz="0" w:space="0" w:color="auto"/>
                <w:right w:val="none" w:sz="0" w:space="0" w:color="auto"/>
              </w:divBdr>
            </w:div>
            <w:div w:id="1310551843">
              <w:marLeft w:val="0"/>
              <w:marRight w:val="0"/>
              <w:marTop w:val="0"/>
              <w:marBottom w:val="0"/>
              <w:divBdr>
                <w:top w:val="none" w:sz="0" w:space="0" w:color="auto"/>
                <w:left w:val="none" w:sz="0" w:space="0" w:color="auto"/>
                <w:bottom w:val="none" w:sz="0" w:space="0" w:color="auto"/>
                <w:right w:val="none" w:sz="0" w:space="0" w:color="auto"/>
              </w:divBdr>
            </w:div>
            <w:div w:id="1833333470">
              <w:marLeft w:val="0"/>
              <w:marRight w:val="0"/>
              <w:marTop w:val="0"/>
              <w:marBottom w:val="0"/>
              <w:divBdr>
                <w:top w:val="none" w:sz="0" w:space="0" w:color="auto"/>
                <w:left w:val="none" w:sz="0" w:space="0" w:color="auto"/>
                <w:bottom w:val="none" w:sz="0" w:space="0" w:color="auto"/>
                <w:right w:val="none" w:sz="0" w:space="0" w:color="auto"/>
              </w:divBdr>
            </w:div>
            <w:div w:id="1895851247">
              <w:marLeft w:val="0"/>
              <w:marRight w:val="0"/>
              <w:marTop w:val="0"/>
              <w:marBottom w:val="0"/>
              <w:divBdr>
                <w:top w:val="none" w:sz="0" w:space="0" w:color="auto"/>
                <w:left w:val="none" w:sz="0" w:space="0" w:color="auto"/>
                <w:bottom w:val="none" w:sz="0" w:space="0" w:color="auto"/>
                <w:right w:val="none" w:sz="0" w:space="0" w:color="auto"/>
              </w:divBdr>
            </w:div>
            <w:div w:id="195108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940374">
      <w:bodyDiv w:val="1"/>
      <w:marLeft w:val="0"/>
      <w:marRight w:val="0"/>
      <w:marTop w:val="0"/>
      <w:marBottom w:val="0"/>
      <w:divBdr>
        <w:top w:val="none" w:sz="0" w:space="0" w:color="auto"/>
        <w:left w:val="none" w:sz="0" w:space="0" w:color="auto"/>
        <w:bottom w:val="none" w:sz="0" w:space="0" w:color="auto"/>
        <w:right w:val="none" w:sz="0" w:space="0" w:color="auto"/>
      </w:divBdr>
    </w:div>
    <w:div w:id="1840848230">
      <w:bodyDiv w:val="1"/>
      <w:marLeft w:val="0"/>
      <w:marRight w:val="0"/>
      <w:marTop w:val="0"/>
      <w:marBottom w:val="0"/>
      <w:divBdr>
        <w:top w:val="none" w:sz="0" w:space="0" w:color="auto"/>
        <w:left w:val="none" w:sz="0" w:space="0" w:color="auto"/>
        <w:bottom w:val="none" w:sz="0" w:space="0" w:color="auto"/>
        <w:right w:val="none" w:sz="0" w:space="0" w:color="auto"/>
      </w:divBdr>
      <w:divsChild>
        <w:div w:id="922104661">
          <w:marLeft w:val="0"/>
          <w:marRight w:val="0"/>
          <w:marTop w:val="0"/>
          <w:marBottom w:val="0"/>
          <w:divBdr>
            <w:top w:val="none" w:sz="0" w:space="0" w:color="auto"/>
            <w:left w:val="none" w:sz="0" w:space="0" w:color="auto"/>
            <w:bottom w:val="none" w:sz="0" w:space="0" w:color="auto"/>
            <w:right w:val="none" w:sz="0" w:space="0" w:color="auto"/>
          </w:divBdr>
        </w:div>
        <w:div w:id="1952205761">
          <w:marLeft w:val="0"/>
          <w:marRight w:val="0"/>
          <w:marTop w:val="0"/>
          <w:marBottom w:val="0"/>
          <w:divBdr>
            <w:top w:val="none" w:sz="0" w:space="0" w:color="auto"/>
            <w:left w:val="none" w:sz="0" w:space="0" w:color="auto"/>
            <w:bottom w:val="none" w:sz="0" w:space="0" w:color="auto"/>
            <w:right w:val="none" w:sz="0" w:space="0" w:color="auto"/>
          </w:divBdr>
        </w:div>
      </w:divsChild>
    </w:div>
    <w:div w:id="1851523196">
      <w:bodyDiv w:val="1"/>
      <w:marLeft w:val="0"/>
      <w:marRight w:val="0"/>
      <w:marTop w:val="0"/>
      <w:marBottom w:val="0"/>
      <w:divBdr>
        <w:top w:val="none" w:sz="0" w:space="0" w:color="auto"/>
        <w:left w:val="none" w:sz="0" w:space="0" w:color="auto"/>
        <w:bottom w:val="none" w:sz="0" w:space="0" w:color="auto"/>
        <w:right w:val="none" w:sz="0" w:space="0" w:color="auto"/>
      </w:divBdr>
    </w:div>
    <w:div w:id="1862627987">
      <w:bodyDiv w:val="1"/>
      <w:marLeft w:val="0"/>
      <w:marRight w:val="0"/>
      <w:marTop w:val="0"/>
      <w:marBottom w:val="0"/>
      <w:divBdr>
        <w:top w:val="none" w:sz="0" w:space="0" w:color="auto"/>
        <w:left w:val="none" w:sz="0" w:space="0" w:color="auto"/>
        <w:bottom w:val="none" w:sz="0" w:space="0" w:color="auto"/>
        <w:right w:val="none" w:sz="0" w:space="0" w:color="auto"/>
      </w:divBdr>
    </w:div>
    <w:div w:id="1870484587">
      <w:bodyDiv w:val="1"/>
      <w:marLeft w:val="0"/>
      <w:marRight w:val="0"/>
      <w:marTop w:val="0"/>
      <w:marBottom w:val="0"/>
      <w:divBdr>
        <w:top w:val="none" w:sz="0" w:space="0" w:color="auto"/>
        <w:left w:val="none" w:sz="0" w:space="0" w:color="auto"/>
        <w:bottom w:val="none" w:sz="0" w:space="0" w:color="auto"/>
        <w:right w:val="none" w:sz="0" w:space="0" w:color="auto"/>
      </w:divBdr>
    </w:div>
    <w:div w:id="1882591869">
      <w:bodyDiv w:val="1"/>
      <w:marLeft w:val="0"/>
      <w:marRight w:val="0"/>
      <w:marTop w:val="0"/>
      <w:marBottom w:val="0"/>
      <w:divBdr>
        <w:top w:val="none" w:sz="0" w:space="0" w:color="auto"/>
        <w:left w:val="none" w:sz="0" w:space="0" w:color="auto"/>
        <w:bottom w:val="none" w:sz="0" w:space="0" w:color="auto"/>
        <w:right w:val="none" w:sz="0" w:space="0" w:color="auto"/>
      </w:divBdr>
    </w:div>
    <w:div w:id="1889491209">
      <w:bodyDiv w:val="1"/>
      <w:marLeft w:val="0"/>
      <w:marRight w:val="0"/>
      <w:marTop w:val="0"/>
      <w:marBottom w:val="0"/>
      <w:divBdr>
        <w:top w:val="none" w:sz="0" w:space="0" w:color="auto"/>
        <w:left w:val="none" w:sz="0" w:space="0" w:color="auto"/>
        <w:bottom w:val="none" w:sz="0" w:space="0" w:color="auto"/>
        <w:right w:val="none" w:sz="0" w:space="0" w:color="auto"/>
      </w:divBdr>
      <w:divsChild>
        <w:div w:id="991101501">
          <w:marLeft w:val="0"/>
          <w:marRight w:val="0"/>
          <w:marTop w:val="0"/>
          <w:marBottom w:val="0"/>
          <w:divBdr>
            <w:top w:val="none" w:sz="0" w:space="0" w:color="auto"/>
            <w:left w:val="none" w:sz="0" w:space="0" w:color="auto"/>
            <w:bottom w:val="none" w:sz="0" w:space="0" w:color="auto"/>
            <w:right w:val="none" w:sz="0" w:space="0" w:color="auto"/>
          </w:divBdr>
        </w:div>
        <w:div w:id="1111588812">
          <w:marLeft w:val="0"/>
          <w:marRight w:val="0"/>
          <w:marTop w:val="0"/>
          <w:marBottom w:val="0"/>
          <w:divBdr>
            <w:top w:val="none" w:sz="0" w:space="0" w:color="auto"/>
            <w:left w:val="none" w:sz="0" w:space="0" w:color="auto"/>
            <w:bottom w:val="none" w:sz="0" w:space="0" w:color="auto"/>
            <w:right w:val="none" w:sz="0" w:space="0" w:color="auto"/>
          </w:divBdr>
        </w:div>
        <w:div w:id="1812402682">
          <w:marLeft w:val="0"/>
          <w:marRight w:val="0"/>
          <w:marTop w:val="0"/>
          <w:marBottom w:val="0"/>
          <w:divBdr>
            <w:top w:val="none" w:sz="0" w:space="0" w:color="auto"/>
            <w:left w:val="none" w:sz="0" w:space="0" w:color="auto"/>
            <w:bottom w:val="none" w:sz="0" w:space="0" w:color="auto"/>
            <w:right w:val="none" w:sz="0" w:space="0" w:color="auto"/>
          </w:divBdr>
        </w:div>
        <w:div w:id="1951693422">
          <w:marLeft w:val="0"/>
          <w:marRight w:val="0"/>
          <w:marTop w:val="0"/>
          <w:marBottom w:val="0"/>
          <w:divBdr>
            <w:top w:val="none" w:sz="0" w:space="0" w:color="auto"/>
            <w:left w:val="none" w:sz="0" w:space="0" w:color="auto"/>
            <w:bottom w:val="none" w:sz="0" w:space="0" w:color="auto"/>
            <w:right w:val="none" w:sz="0" w:space="0" w:color="auto"/>
          </w:divBdr>
        </w:div>
      </w:divsChild>
    </w:div>
    <w:div w:id="1893733927">
      <w:bodyDiv w:val="1"/>
      <w:marLeft w:val="0"/>
      <w:marRight w:val="0"/>
      <w:marTop w:val="0"/>
      <w:marBottom w:val="0"/>
      <w:divBdr>
        <w:top w:val="none" w:sz="0" w:space="0" w:color="auto"/>
        <w:left w:val="none" w:sz="0" w:space="0" w:color="auto"/>
        <w:bottom w:val="none" w:sz="0" w:space="0" w:color="auto"/>
        <w:right w:val="none" w:sz="0" w:space="0" w:color="auto"/>
      </w:divBdr>
    </w:div>
    <w:div w:id="1908763093">
      <w:bodyDiv w:val="1"/>
      <w:marLeft w:val="0"/>
      <w:marRight w:val="0"/>
      <w:marTop w:val="0"/>
      <w:marBottom w:val="0"/>
      <w:divBdr>
        <w:top w:val="none" w:sz="0" w:space="0" w:color="auto"/>
        <w:left w:val="none" w:sz="0" w:space="0" w:color="auto"/>
        <w:bottom w:val="none" w:sz="0" w:space="0" w:color="auto"/>
        <w:right w:val="none" w:sz="0" w:space="0" w:color="auto"/>
      </w:divBdr>
    </w:div>
    <w:div w:id="1914656461">
      <w:bodyDiv w:val="1"/>
      <w:marLeft w:val="0"/>
      <w:marRight w:val="0"/>
      <w:marTop w:val="0"/>
      <w:marBottom w:val="0"/>
      <w:divBdr>
        <w:top w:val="none" w:sz="0" w:space="0" w:color="auto"/>
        <w:left w:val="none" w:sz="0" w:space="0" w:color="auto"/>
        <w:bottom w:val="none" w:sz="0" w:space="0" w:color="auto"/>
        <w:right w:val="none" w:sz="0" w:space="0" w:color="auto"/>
      </w:divBdr>
    </w:div>
    <w:div w:id="1933389629">
      <w:bodyDiv w:val="1"/>
      <w:marLeft w:val="0"/>
      <w:marRight w:val="0"/>
      <w:marTop w:val="0"/>
      <w:marBottom w:val="0"/>
      <w:divBdr>
        <w:top w:val="none" w:sz="0" w:space="0" w:color="auto"/>
        <w:left w:val="none" w:sz="0" w:space="0" w:color="auto"/>
        <w:bottom w:val="none" w:sz="0" w:space="0" w:color="auto"/>
        <w:right w:val="none" w:sz="0" w:space="0" w:color="auto"/>
      </w:divBdr>
    </w:div>
    <w:div w:id="1940604450">
      <w:bodyDiv w:val="1"/>
      <w:marLeft w:val="0"/>
      <w:marRight w:val="0"/>
      <w:marTop w:val="0"/>
      <w:marBottom w:val="0"/>
      <w:divBdr>
        <w:top w:val="none" w:sz="0" w:space="0" w:color="auto"/>
        <w:left w:val="none" w:sz="0" w:space="0" w:color="auto"/>
        <w:bottom w:val="none" w:sz="0" w:space="0" w:color="auto"/>
        <w:right w:val="none" w:sz="0" w:space="0" w:color="auto"/>
      </w:divBdr>
    </w:div>
    <w:div w:id="1961061715">
      <w:bodyDiv w:val="1"/>
      <w:marLeft w:val="0"/>
      <w:marRight w:val="0"/>
      <w:marTop w:val="0"/>
      <w:marBottom w:val="0"/>
      <w:divBdr>
        <w:top w:val="none" w:sz="0" w:space="0" w:color="auto"/>
        <w:left w:val="none" w:sz="0" w:space="0" w:color="auto"/>
        <w:bottom w:val="none" w:sz="0" w:space="0" w:color="auto"/>
        <w:right w:val="none" w:sz="0" w:space="0" w:color="auto"/>
      </w:divBdr>
    </w:div>
    <w:div w:id="1964997609">
      <w:bodyDiv w:val="1"/>
      <w:marLeft w:val="0"/>
      <w:marRight w:val="0"/>
      <w:marTop w:val="0"/>
      <w:marBottom w:val="0"/>
      <w:divBdr>
        <w:top w:val="none" w:sz="0" w:space="0" w:color="auto"/>
        <w:left w:val="none" w:sz="0" w:space="0" w:color="auto"/>
        <w:bottom w:val="none" w:sz="0" w:space="0" w:color="auto"/>
        <w:right w:val="none" w:sz="0" w:space="0" w:color="auto"/>
      </w:divBdr>
    </w:div>
    <w:div w:id="1977099426">
      <w:bodyDiv w:val="1"/>
      <w:marLeft w:val="0"/>
      <w:marRight w:val="0"/>
      <w:marTop w:val="0"/>
      <w:marBottom w:val="0"/>
      <w:divBdr>
        <w:top w:val="none" w:sz="0" w:space="0" w:color="auto"/>
        <w:left w:val="none" w:sz="0" w:space="0" w:color="auto"/>
        <w:bottom w:val="none" w:sz="0" w:space="0" w:color="auto"/>
        <w:right w:val="none" w:sz="0" w:space="0" w:color="auto"/>
      </w:divBdr>
    </w:div>
    <w:div w:id="1997683628">
      <w:bodyDiv w:val="1"/>
      <w:marLeft w:val="0"/>
      <w:marRight w:val="0"/>
      <w:marTop w:val="0"/>
      <w:marBottom w:val="0"/>
      <w:divBdr>
        <w:top w:val="none" w:sz="0" w:space="0" w:color="auto"/>
        <w:left w:val="none" w:sz="0" w:space="0" w:color="auto"/>
        <w:bottom w:val="none" w:sz="0" w:space="0" w:color="auto"/>
        <w:right w:val="none" w:sz="0" w:space="0" w:color="auto"/>
      </w:divBdr>
    </w:div>
    <w:div w:id="2006589071">
      <w:bodyDiv w:val="1"/>
      <w:marLeft w:val="0"/>
      <w:marRight w:val="0"/>
      <w:marTop w:val="0"/>
      <w:marBottom w:val="0"/>
      <w:divBdr>
        <w:top w:val="none" w:sz="0" w:space="0" w:color="auto"/>
        <w:left w:val="none" w:sz="0" w:space="0" w:color="auto"/>
        <w:bottom w:val="none" w:sz="0" w:space="0" w:color="auto"/>
        <w:right w:val="none" w:sz="0" w:space="0" w:color="auto"/>
      </w:divBdr>
      <w:divsChild>
        <w:div w:id="2011786768">
          <w:marLeft w:val="0"/>
          <w:marRight w:val="0"/>
          <w:marTop w:val="0"/>
          <w:marBottom w:val="0"/>
          <w:divBdr>
            <w:top w:val="none" w:sz="0" w:space="0" w:color="auto"/>
            <w:left w:val="none" w:sz="0" w:space="0" w:color="auto"/>
            <w:bottom w:val="none" w:sz="0" w:space="0" w:color="auto"/>
            <w:right w:val="none" w:sz="0" w:space="0" w:color="auto"/>
          </w:divBdr>
        </w:div>
      </w:divsChild>
    </w:div>
    <w:div w:id="2009941976">
      <w:bodyDiv w:val="1"/>
      <w:marLeft w:val="0"/>
      <w:marRight w:val="0"/>
      <w:marTop w:val="0"/>
      <w:marBottom w:val="0"/>
      <w:divBdr>
        <w:top w:val="none" w:sz="0" w:space="0" w:color="auto"/>
        <w:left w:val="none" w:sz="0" w:space="0" w:color="auto"/>
        <w:bottom w:val="none" w:sz="0" w:space="0" w:color="auto"/>
        <w:right w:val="none" w:sz="0" w:space="0" w:color="auto"/>
      </w:divBdr>
    </w:div>
    <w:div w:id="2026859081">
      <w:bodyDiv w:val="1"/>
      <w:marLeft w:val="0"/>
      <w:marRight w:val="0"/>
      <w:marTop w:val="0"/>
      <w:marBottom w:val="0"/>
      <w:divBdr>
        <w:top w:val="none" w:sz="0" w:space="0" w:color="auto"/>
        <w:left w:val="none" w:sz="0" w:space="0" w:color="auto"/>
        <w:bottom w:val="none" w:sz="0" w:space="0" w:color="auto"/>
        <w:right w:val="none" w:sz="0" w:space="0" w:color="auto"/>
      </w:divBdr>
    </w:div>
    <w:div w:id="2027094738">
      <w:bodyDiv w:val="1"/>
      <w:marLeft w:val="0"/>
      <w:marRight w:val="0"/>
      <w:marTop w:val="0"/>
      <w:marBottom w:val="0"/>
      <w:divBdr>
        <w:top w:val="none" w:sz="0" w:space="0" w:color="auto"/>
        <w:left w:val="none" w:sz="0" w:space="0" w:color="auto"/>
        <w:bottom w:val="none" w:sz="0" w:space="0" w:color="auto"/>
        <w:right w:val="none" w:sz="0" w:space="0" w:color="auto"/>
      </w:divBdr>
    </w:div>
    <w:div w:id="2031448959">
      <w:bodyDiv w:val="1"/>
      <w:marLeft w:val="0"/>
      <w:marRight w:val="0"/>
      <w:marTop w:val="0"/>
      <w:marBottom w:val="0"/>
      <w:divBdr>
        <w:top w:val="none" w:sz="0" w:space="0" w:color="auto"/>
        <w:left w:val="none" w:sz="0" w:space="0" w:color="auto"/>
        <w:bottom w:val="none" w:sz="0" w:space="0" w:color="auto"/>
        <w:right w:val="none" w:sz="0" w:space="0" w:color="auto"/>
      </w:divBdr>
    </w:div>
    <w:div w:id="2033922488">
      <w:bodyDiv w:val="1"/>
      <w:marLeft w:val="0"/>
      <w:marRight w:val="0"/>
      <w:marTop w:val="0"/>
      <w:marBottom w:val="0"/>
      <w:divBdr>
        <w:top w:val="none" w:sz="0" w:space="0" w:color="auto"/>
        <w:left w:val="none" w:sz="0" w:space="0" w:color="auto"/>
        <w:bottom w:val="none" w:sz="0" w:space="0" w:color="auto"/>
        <w:right w:val="none" w:sz="0" w:space="0" w:color="auto"/>
      </w:divBdr>
    </w:div>
    <w:div w:id="2044593954">
      <w:bodyDiv w:val="1"/>
      <w:marLeft w:val="0"/>
      <w:marRight w:val="0"/>
      <w:marTop w:val="0"/>
      <w:marBottom w:val="0"/>
      <w:divBdr>
        <w:top w:val="none" w:sz="0" w:space="0" w:color="auto"/>
        <w:left w:val="none" w:sz="0" w:space="0" w:color="auto"/>
        <w:bottom w:val="none" w:sz="0" w:space="0" w:color="auto"/>
        <w:right w:val="none" w:sz="0" w:space="0" w:color="auto"/>
      </w:divBdr>
    </w:div>
    <w:div w:id="2059090652">
      <w:bodyDiv w:val="1"/>
      <w:marLeft w:val="0"/>
      <w:marRight w:val="0"/>
      <w:marTop w:val="0"/>
      <w:marBottom w:val="0"/>
      <w:divBdr>
        <w:top w:val="none" w:sz="0" w:space="0" w:color="auto"/>
        <w:left w:val="none" w:sz="0" w:space="0" w:color="auto"/>
        <w:bottom w:val="none" w:sz="0" w:space="0" w:color="auto"/>
        <w:right w:val="none" w:sz="0" w:space="0" w:color="auto"/>
      </w:divBdr>
    </w:div>
    <w:div w:id="2090300061">
      <w:bodyDiv w:val="1"/>
      <w:marLeft w:val="0"/>
      <w:marRight w:val="0"/>
      <w:marTop w:val="0"/>
      <w:marBottom w:val="0"/>
      <w:divBdr>
        <w:top w:val="none" w:sz="0" w:space="0" w:color="auto"/>
        <w:left w:val="none" w:sz="0" w:space="0" w:color="auto"/>
        <w:bottom w:val="none" w:sz="0" w:space="0" w:color="auto"/>
        <w:right w:val="none" w:sz="0" w:space="0" w:color="auto"/>
      </w:divBdr>
    </w:div>
    <w:div w:id="2092268664">
      <w:bodyDiv w:val="1"/>
      <w:marLeft w:val="0"/>
      <w:marRight w:val="0"/>
      <w:marTop w:val="0"/>
      <w:marBottom w:val="0"/>
      <w:divBdr>
        <w:top w:val="none" w:sz="0" w:space="0" w:color="auto"/>
        <w:left w:val="none" w:sz="0" w:space="0" w:color="auto"/>
        <w:bottom w:val="none" w:sz="0" w:space="0" w:color="auto"/>
        <w:right w:val="none" w:sz="0" w:space="0" w:color="auto"/>
      </w:divBdr>
      <w:divsChild>
        <w:div w:id="1300763913">
          <w:marLeft w:val="0"/>
          <w:marRight w:val="0"/>
          <w:marTop w:val="0"/>
          <w:marBottom w:val="60"/>
          <w:divBdr>
            <w:top w:val="none" w:sz="0" w:space="0" w:color="auto"/>
            <w:left w:val="none" w:sz="0" w:space="0" w:color="auto"/>
            <w:bottom w:val="none" w:sz="0" w:space="0" w:color="auto"/>
            <w:right w:val="none" w:sz="0" w:space="0" w:color="auto"/>
          </w:divBdr>
        </w:div>
        <w:div w:id="2031641185">
          <w:marLeft w:val="0"/>
          <w:marRight w:val="0"/>
          <w:marTop w:val="0"/>
          <w:marBottom w:val="0"/>
          <w:divBdr>
            <w:top w:val="none" w:sz="0" w:space="0" w:color="auto"/>
            <w:left w:val="none" w:sz="0" w:space="0" w:color="auto"/>
            <w:bottom w:val="none" w:sz="0" w:space="0" w:color="auto"/>
            <w:right w:val="none" w:sz="0" w:space="0" w:color="auto"/>
          </w:divBdr>
        </w:div>
        <w:div w:id="2125341752">
          <w:marLeft w:val="0"/>
          <w:marRight w:val="0"/>
          <w:marTop w:val="0"/>
          <w:marBottom w:val="60"/>
          <w:divBdr>
            <w:top w:val="none" w:sz="0" w:space="0" w:color="auto"/>
            <w:left w:val="none" w:sz="0" w:space="0" w:color="auto"/>
            <w:bottom w:val="none" w:sz="0" w:space="0" w:color="auto"/>
            <w:right w:val="none" w:sz="0" w:space="0" w:color="auto"/>
          </w:divBdr>
        </w:div>
      </w:divsChild>
    </w:div>
    <w:div w:id="2092773173">
      <w:bodyDiv w:val="1"/>
      <w:marLeft w:val="0"/>
      <w:marRight w:val="0"/>
      <w:marTop w:val="0"/>
      <w:marBottom w:val="0"/>
      <w:divBdr>
        <w:top w:val="none" w:sz="0" w:space="0" w:color="auto"/>
        <w:left w:val="none" w:sz="0" w:space="0" w:color="auto"/>
        <w:bottom w:val="none" w:sz="0" w:space="0" w:color="auto"/>
        <w:right w:val="none" w:sz="0" w:space="0" w:color="auto"/>
      </w:divBdr>
    </w:div>
    <w:div w:id="2096318857">
      <w:bodyDiv w:val="1"/>
      <w:marLeft w:val="0"/>
      <w:marRight w:val="0"/>
      <w:marTop w:val="0"/>
      <w:marBottom w:val="0"/>
      <w:divBdr>
        <w:top w:val="none" w:sz="0" w:space="0" w:color="auto"/>
        <w:left w:val="none" w:sz="0" w:space="0" w:color="auto"/>
        <w:bottom w:val="none" w:sz="0" w:space="0" w:color="auto"/>
        <w:right w:val="none" w:sz="0" w:space="0" w:color="auto"/>
      </w:divBdr>
    </w:div>
    <w:div w:id="2117866371">
      <w:bodyDiv w:val="1"/>
      <w:marLeft w:val="0"/>
      <w:marRight w:val="0"/>
      <w:marTop w:val="0"/>
      <w:marBottom w:val="0"/>
      <w:divBdr>
        <w:top w:val="none" w:sz="0" w:space="0" w:color="auto"/>
        <w:left w:val="none" w:sz="0" w:space="0" w:color="auto"/>
        <w:bottom w:val="none" w:sz="0" w:space="0" w:color="auto"/>
        <w:right w:val="none" w:sz="0" w:space="0" w:color="auto"/>
      </w:divBdr>
    </w:div>
    <w:div w:id="2119449689">
      <w:bodyDiv w:val="1"/>
      <w:marLeft w:val="0"/>
      <w:marRight w:val="0"/>
      <w:marTop w:val="0"/>
      <w:marBottom w:val="0"/>
      <w:divBdr>
        <w:top w:val="none" w:sz="0" w:space="0" w:color="auto"/>
        <w:left w:val="none" w:sz="0" w:space="0" w:color="auto"/>
        <w:bottom w:val="none" w:sz="0" w:space="0" w:color="auto"/>
        <w:right w:val="none" w:sz="0" w:space="0" w:color="auto"/>
      </w:divBdr>
    </w:div>
    <w:div w:id="2131316709">
      <w:bodyDiv w:val="1"/>
      <w:marLeft w:val="0"/>
      <w:marRight w:val="0"/>
      <w:marTop w:val="0"/>
      <w:marBottom w:val="0"/>
      <w:divBdr>
        <w:top w:val="none" w:sz="0" w:space="0" w:color="auto"/>
        <w:left w:val="none" w:sz="0" w:space="0" w:color="auto"/>
        <w:bottom w:val="none" w:sz="0" w:space="0" w:color="auto"/>
        <w:right w:val="none" w:sz="0" w:space="0" w:color="auto"/>
      </w:divBdr>
    </w:div>
    <w:div w:id="2136364583">
      <w:bodyDiv w:val="1"/>
      <w:marLeft w:val="0"/>
      <w:marRight w:val="0"/>
      <w:marTop w:val="0"/>
      <w:marBottom w:val="0"/>
      <w:divBdr>
        <w:top w:val="none" w:sz="0" w:space="0" w:color="auto"/>
        <w:left w:val="none" w:sz="0" w:space="0" w:color="auto"/>
        <w:bottom w:val="none" w:sz="0" w:space="0" w:color="auto"/>
        <w:right w:val="none" w:sz="0" w:space="0" w:color="auto"/>
      </w:divBdr>
    </w:div>
    <w:div w:id="2140294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sis.lv" TargetMode="External"/><Relationship Id="rId13" Type="http://schemas.openxmlformats.org/officeDocument/2006/relationships/hyperlink" Target="http://espd.eis.gov.lv/"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Procurement/Documents/126119"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euc-word-edit.officeapps.live.com/we/wordeditorframe.aspx?ui=lv-LV&amp;rs=lv-LV&amp;wopisrc=https%3A%2F%2Fcesisgov-my.sharepoint.com%2Fpersonal%2Fmaija_klimovica_cesis_lv%2F_vti_bin%2Fwopi.ashx%2Ffiles%2F436c94c26f1e4134869a722ed15578d2&amp;wdenableroaming=1&amp;mscc=1&amp;wdodb=1&amp;hid=608F57A1-9058-A000-096A-AAAE64B3F70D.0&amp;uih=sharepointcom&amp;wdlcid=lv-LV&amp;jsapi=1&amp;jsapiver=v2&amp;corrid=1853c398-c01d-1172-1805-c737ac3929e8&amp;usid=1853c398-c01d-1172-1805-c737ac3929e8&amp;newsession=1&amp;sftc=1&amp;uihit=docaspx&amp;muv=1&amp;cac=1&amp;sams=1&amp;mtf=1&amp;sfp=1&amp;sdp=1&amp;hch=1&amp;hwfh=1&amp;dchat=1&amp;sc=%7B%22pmo%22%3A%22https%3A%2F%2Fcesisgov-my.sharepoint.com%22%2C%22pmshare%22%3Atrue%7D&amp;ctp=LeastProtected&amp;rct=Normal&amp;wdorigin=ItemsView&amp;wdhostclicktime=1728301312890&amp;instantedit=1&amp;wopicomplete=1&amp;wdredirectionreason=Unified_SingleFlus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Procurement/Documents/126119" TargetMode="External"/><Relationship Id="rId5" Type="http://schemas.openxmlformats.org/officeDocument/2006/relationships/webSettings" Target="webSettings.xml"/><Relationship Id="rId15" Type="http://schemas.openxmlformats.org/officeDocument/2006/relationships/hyperlink" Target="https://euc-word-edit.officeapps.live.com/we/wordeditorframe.aspx?ui=lv-LV&amp;rs=lv-LV&amp;wopisrc=https%3A%2F%2Fcesisgov-my.sharepoint.com%2Fpersonal%2Fmaija_klimovica_cesis_lv%2F_vti_bin%2Fwopi.ashx%2Ffiles%2F436c94c26f1e4134869a722ed15578d2&amp;wdenableroaming=1&amp;mscc=1&amp;wdodb=1&amp;hid=608F57A1-9058-A000-096A-AAAE64B3F70D.0&amp;uih=sharepointcom&amp;wdlcid=lv-LV&amp;jsapi=1&amp;jsapiver=v2&amp;corrid=1853c398-c01d-1172-1805-c737ac3929e8&amp;usid=1853c398-c01d-1172-1805-c737ac3929e8&amp;newsession=1&amp;sftc=1&amp;uihit=docaspx&amp;muv=1&amp;cac=1&amp;sams=1&amp;mtf=1&amp;sfp=1&amp;sdp=1&amp;hch=1&amp;hwfh=1&amp;dchat=1&amp;sc=%7B%22pmo%22%3A%22https%3A%2F%2Fcesisgov-my.sharepoint.com%22%2C%22pmshare%22%3Atrue%7D&amp;ctp=LeastProtected&amp;rct=Normal&amp;wdorigin=ItemsView&amp;wdhostclicktime=1728301312890&amp;instantedit=1&amp;wopicomplete=1&amp;wdredirectionreason=Unified_SingleFlush" TargetMode="External"/><Relationship Id="rId10" Type="http://schemas.openxmlformats.org/officeDocument/2006/relationships/hyperlink" Target="https://www.eis.gov.lv/EKEIS/Procurement/Documents/126119"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is.gov.lv/EKEIS/Supplier/Organizer/1398" TargetMode="External"/><Relationship Id="rId14" Type="http://schemas.openxmlformats.org/officeDocument/2006/relationships/hyperlink" Target="http://www.cesis.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4&amp;syste%20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E2C43-797B-4DE3-9C4E-EEECE7A57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41</Pages>
  <Words>77253</Words>
  <Characters>44035</Characters>
  <Application>Microsoft Office Word</Application>
  <DocSecurity>0</DocSecurity>
  <Lines>366</Lines>
  <Paragraphs>242</Paragraphs>
  <ScaleCrop>false</ScaleCrop>
  <HeadingPairs>
    <vt:vector size="2" baseType="variant">
      <vt:variant>
        <vt:lpstr>Nosaukums</vt:lpstr>
      </vt:variant>
      <vt:variant>
        <vt:i4>1</vt:i4>
      </vt:variant>
    </vt:vector>
  </HeadingPairs>
  <TitlesOfParts>
    <vt:vector size="1" baseType="lpstr">
      <vt:lpstr/>
    </vt:vector>
  </TitlesOfParts>
  <Company>Home</Company>
  <LinksUpToDate>false</LinksUpToDate>
  <CharactersWithSpaces>121046</CharactersWithSpaces>
  <SharedDoc>false</SharedDoc>
  <HLinks>
    <vt:vector size="66" baseType="variant">
      <vt:variant>
        <vt:i4>5832719</vt:i4>
      </vt:variant>
      <vt:variant>
        <vt:i4>27</vt:i4>
      </vt:variant>
      <vt:variant>
        <vt:i4>0</vt:i4>
      </vt:variant>
      <vt:variant>
        <vt:i4>5</vt:i4>
      </vt:variant>
      <vt:variant>
        <vt:lpwstr>https://euc-word-edit.officeapps.live.com/we/wordeditorframe.aspx?ui=lv-LV&amp;rs=lv-LV&amp;wopisrc=https%3A%2F%2Fcesisgov-my.sharepoint.com%2Fpersonal%2Fmaija_klimovica_cesis_lv%2F_vti_bin%2Fwopi.ashx%2Ffiles%2F436c94c26f1e4134869a722ed15578d2&amp;wdenableroaming=1&amp;mscc=1&amp;wdodb=1&amp;hid=608F57A1-9058-A000-096A-AAAE64B3F70D.0&amp;uih=sharepointcom&amp;wdlcid=lv-LV&amp;jsapi=1&amp;jsapiver=v2&amp;corrid=1853c398-c01d-1172-1805-c737ac3929e8&amp;usid=1853c398-c01d-1172-1805-c737ac3929e8&amp;newsession=1&amp;sftc=1&amp;uihit=docaspx&amp;muv=1&amp;cac=1&amp;sams=1&amp;mtf=1&amp;sfp=1&amp;sdp=1&amp;hch=1&amp;hwfh=1&amp;dchat=1&amp;sc=%7B%22pmo%22%3A%22https%3A%2F%2Fcesisgov-my.sharepoint.com%22%2C%22pmshare%22%3Atrue%7D&amp;ctp=LeastProtected&amp;rct=Normal&amp;wdorigin=ItemsView&amp;wdhostclicktime=1728301312890&amp;instantedit=1&amp;wopicomplete=1&amp;wdredirectionreason=Unified_SingleFlush</vt:lpwstr>
      </vt:variant>
      <vt:variant>
        <vt:lpwstr>_ftnref1</vt:lpwstr>
      </vt:variant>
      <vt:variant>
        <vt:i4>5832719</vt:i4>
      </vt:variant>
      <vt:variant>
        <vt:i4>24</vt:i4>
      </vt:variant>
      <vt:variant>
        <vt:i4>0</vt:i4>
      </vt:variant>
      <vt:variant>
        <vt:i4>5</vt:i4>
      </vt:variant>
      <vt:variant>
        <vt:lpwstr>https://euc-word-edit.officeapps.live.com/we/wordeditorframe.aspx?ui=lv-LV&amp;rs=lv-LV&amp;wopisrc=https%3A%2F%2Fcesisgov-my.sharepoint.com%2Fpersonal%2Fmaija_klimovica_cesis_lv%2F_vti_bin%2Fwopi.ashx%2Ffiles%2F436c94c26f1e4134869a722ed15578d2&amp;wdenableroaming=1&amp;mscc=1&amp;wdodb=1&amp;hid=608F57A1-9058-A000-096A-AAAE64B3F70D.0&amp;uih=sharepointcom&amp;wdlcid=lv-LV&amp;jsapi=1&amp;jsapiver=v2&amp;corrid=1853c398-c01d-1172-1805-c737ac3929e8&amp;usid=1853c398-c01d-1172-1805-c737ac3929e8&amp;newsession=1&amp;sftc=1&amp;uihit=docaspx&amp;muv=1&amp;cac=1&amp;sams=1&amp;mtf=1&amp;sfp=1&amp;sdp=1&amp;hch=1&amp;hwfh=1&amp;dchat=1&amp;sc=%7B%22pmo%22%3A%22https%3A%2F%2Fcesisgov-my.sharepoint.com%22%2C%22pmshare%22%3Atrue%7D&amp;ctp=LeastProtected&amp;rct=Normal&amp;wdorigin=ItemsView&amp;wdhostclicktime=1728301312890&amp;instantedit=1&amp;wopicomplete=1&amp;wdredirectionreason=Unified_SingleFlush</vt:lpwstr>
      </vt:variant>
      <vt:variant>
        <vt:lpwstr>_ftnref1</vt:lpwstr>
      </vt:variant>
      <vt:variant>
        <vt:i4>720900</vt:i4>
      </vt:variant>
      <vt:variant>
        <vt:i4>21</vt:i4>
      </vt:variant>
      <vt:variant>
        <vt:i4>0</vt:i4>
      </vt:variant>
      <vt:variant>
        <vt:i4>5</vt:i4>
      </vt:variant>
      <vt:variant>
        <vt:lpwstr>http://www.cesis.lv/</vt:lpwstr>
      </vt:variant>
      <vt:variant>
        <vt:lpwstr/>
      </vt:variant>
      <vt:variant>
        <vt:i4>3211386</vt:i4>
      </vt:variant>
      <vt:variant>
        <vt:i4>18</vt:i4>
      </vt:variant>
      <vt:variant>
        <vt:i4>0</vt:i4>
      </vt:variant>
      <vt:variant>
        <vt:i4>5</vt:i4>
      </vt:variant>
      <vt:variant>
        <vt:lpwstr/>
      </vt:variant>
      <vt:variant>
        <vt:lpwstr>Pielikums2</vt:lpwstr>
      </vt:variant>
      <vt:variant>
        <vt:i4>6291573</vt:i4>
      </vt:variant>
      <vt:variant>
        <vt:i4>15</vt:i4>
      </vt:variant>
      <vt:variant>
        <vt:i4>0</vt:i4>
      </vt:variant>
      <vt:variant>
        <vt:i4>5</vt:i4>
      </vt:variant>
      <vt:variant>
        <vt:lpwstr>http://espd.eis.gov.lv/</vt:lpwstr>
      </vt:variant>
      <vt:variant>
        <vt:lpwstr/>
      </vt:variant>
      <vt:variant>
        <vt:i4>1310785</vt:i4>
      </vt:variant>
      <vt:variant>
        <vt:i4>12</vt:i4>
      </vt:variant>
      <vt:variant>
        <vt:i4>0</vt:i4>
      </vt:variant>
      <vt:variant>
        <vt:i4>5</vt:i4>
      </vt:variant>
      <vt:variant>
        <vt:lpwstr>https://www.eis.gov.lv/EKEIS/Procurement/Documents/126119</vt:lpwstr>
      </vt:variant>
      <vt:variant>
        <vt:lpwstr/>
      </vt:variant>
      <vt:variant>
        <vt:i4>1310785</vt:i4>
      </vt:variant>
      <vt:variant>
        <vt:i4>9</vt:i4>
      </vt:variant>
      <vt:variant>
        <vt:i4>0</vt:i4>
      </vt:variant>
      <vt:variant>
        <vt:i4>5</vt:i4>
      </vt:variant>
      <vt:variant>
        <vt:lpwstr>https://www.eis.gov.lv/EKEIS/Procurement/Documents/126119</vt:lpwstr>
      </vt:variant>
      <vt:variant>
        <vt:lpwstr/>
      </vt:variant>
      <vt:variant>
        <vt:i4>1310785</vt:i4>
      </vt:variant>
      <vt:variant>
        <vt:i4>6</vt:i4>
      </vt:variant>
      <vt:variant>
        <vt:i4>0</vt:i4>
      </vt:variant>
      <vt:variant>
        <vt:i4>5</vt:i4>
      </vt:variant>
      <vt:variant>
        <vt:lpwstr>https://www.eis.gov.lv/EKEIS/Procurement/Documents/126119</vt:lpwstr>
      </vt:variant>
      <vt:variant>
        <vt:lpwstr/>
      </vt:variant>
      <vt:variant>
        <vt:i4>5570641</vt:i4>
      </vt:variant>
      <vt:variant>
        <vt:i4>3</vt:i4>
      </vt:variant>
      <vt:variant>
        <vt:i4>0</vt:i4>
      </vt:variant>
      <vt:variant>
        <vt:i4>5</vt:i4>
      </vt:variant>
      <vt:variant>
        <vt:lpwstr>https://www.eis.gov.lv/EKEIS/Supplier/Organizer/1398</vt:lpwstr>
      </vt:variant>
      <vt:variant>
        <vt:lpwstr/>
      </vt:variant>
      <vt:variant>
        <vt:i4>1835087</vt:i4>
      </vt:variant>
      <vt:variant>
        <vt:i4>0</vt:i4>
      </vt:variant>
      <vt:variant>
        <vt:i4>0</vt:i4>
      </vt:variant>
      <vt:variant>
        <vt:i4>5</vt:i4>
      </vt:variant>
      <vt:variant>
        <vt:lpwstr>https://www.cesis.lv/</vt:lpwstr>
      </vt:variant>
      <vt:variant>
        <vt:lpwstr/>
      </vt:variant>
      <vt:variant>
        <vt:i4>2555939</vt:i4>
      </vt:variant>
      <vt:variant>
        <vt:i4>0</vt:i4>
      </vt:variant>
      <vt:variant>
        <vt:i4>0</vt:i4>
      </vt:variant>
      <vt:variant>
        <vt:i4>5</vt:i4>
      </vt:variant>
      <vt:variant>
        <vt:lpwstr>https://www.eis.gov.lv/EIS/Publications/PublicationView.aspx?PublicationId=4&amp;syste%20mCode=CORE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Iveta.Bekere</dc:creator>
  <cp:keywords/>
  <cp:lastModifiedBy>Mārīte Bērziņa</cp:lastModifiedBy>
  <cp:revision>32</cp:revision>
  <cp:lastPrinted>2020-06-06T02:53:00Z</cp:lastPrinted>
  <dcterms:created xsi:type="dcterms:W3CDTF">2025-01-29T09:33:00Z</dcterms:created>
  <dcterms:modified xsi:type="dcterms:W3CDTF">2025-01-30T12:56:00Z</dcterms:modified>
</cp:coreProperties>
</file>